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ED" w:rsidRPr="001B68EE" w:rsidRDefault="004B6639" w:rsidP="00F8253F">
      <w:pPr>
        <w:jc w:val="center"/>
        <w:rPr>
          <w:rFonts w:cs="Arabic Transparent"/>
          <w:b/>
          <w:bCs/>
          <w:color w:val="1D1B11"/>
          <w:sz w:val="36"/>
          <w:szCs w:val="36"/>
          <w:rtl/>
          <w:lang w:val="fr-FR" w:bidi="ar-DZ"/>
        </w:rPr>
      </w:pPr>
      <w:r>
        <w:rPr>
          <w:rFonts w:cs="Arabic Transparent"/>
          <w:b/>
          <w:bCs/>
          <w:noProof/>
          <w:color w:val="1D1B11"/>
          <w:sz w:val="36"/>
          <w:szCs w:val="36"/>
          <w:rtl/>
          <w:lang w:val="fr-FR" w:eastAsia="fr-FR"/>
        </w:rPr>
        <w:pict>
          <v:rect id="_x0000_s1089" style="position:absolute;left:0;text-align:left;margin-left:-27.85pt;margin-top:-13.75pt;width:115.8pt;height:165.1pt;z-index:251716608" stroked="f">
            <v:textbox>
              <w:txbxContent>
                <w:p w:rsidR="00FD39ED" w:rsidRDefault="00FD39ED" w:rsidP="00FD39ED">
                  <w:r w:rsidRPr="006852AB">
                    <w:rPr>
                      <w:noProof/>
                      <w:rtl/>
                      <w:lang w:val="fr-FR" w:eastAsia="fr-FR"/>
                    </w:rPr>
                    <w:drawing>
                      <wp:inline distT="0" distB="0" distL="0" distR="0">
                        <wp:extent cx="1275907" cy="1499190"/>
                        <wp:effectExtent l="0" t="0" r="0" b="0"/>
                        <wp:docPr id="2" name="Image 1" descr="LOGO-4"/>
                        <wp:cNvGraphicFramePr/>
                        <a:graphic xmlns:a="http://schemas.openxmlformats.org/drawingml/2006/main">
                          <a:graphicData uri="http://schemas.openxmlformats.org/drawingml/2006/picture">
                            <pic:pic xmlns:pic="http://schemas.openxmlformats.org/drawingml/2006/picture">
                              <pic:nvPicPr>
                                <pic:cNvPr id="2054" name="Image 7" descr="LOGO-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78255" cy="1501949"/>
                                </a:xfrm>
                                <a:prstGeom prst="rect">
                                  <a:avLst/>
                                </a:prstGeom>
                                <a:noFill/>
                                <a:ln w="9525">
                                  <a:noFill/>
                                  <a:miter lim="800000"/>
                                  <a:headEnd/>
                                  <a:tailEnd/>
                                </a:ln>
                              </pic:spPr>
                            </pic:pic>
                          </a:graphicData>
                        </a:graphic>
                      </wp:inline>
                    </w:drawing>
                  </w:r>
                </w:p>
              </w:txbxContent>
            </v:textbox>
          </v:rect>
        </w:pict>
      </w:r>
      <w:r>
        <w:rPr>
          <w:rFonts w:cs="Arabic Transparent"/>
          <w:b/>
          <w:bCs/>
          <w:noProof/>
          <w:color w:val="1D1B11"/>
          <w:sz w:val="36"/>
          <w:szCs w:val="36"/>
          <w:rtl/>
          <w:lang w:val="fr-FR" w:eastAsia="fr-FR"/>
        </w:rPr>
        <w:pict>
          <v:rect id="_x0000_s1088" style="position:absolute;left:0;text-align:left;margin-left:340.75pt;margin-top:-9.85pt;width:136.2pt;height:141.65pt;z-index:251715584" stroked="f">
            <v:textbox>
              <w:txbxContent>
                <w:p w:rsidR="00FD39ED" w:rsidRDefault="00FD39ED" w:rsidP="00FD39ED">
                  <w:r w:rsidRPr="006852AB">
                    <w:rPr>
                      <w:noProof/>
                      <w:rtl/>
                      <w:lang w:val="fr-FR" w:eastAsia="fr-FR"/>
                    </w:rPr>
                    <w:drawing>
                      <wp:inline distT="0" distB="0" distL="0" distR="0">
                        <wp:extent cx="1360376" cy="1392865"/>
                        <wp:effectExtent l="19050" t="0" r="0" b="0"/>
                        <wp:docPr id="1" name="Image 2" descr="UNIV-LOGO"/>
                        <wp:cNvGraphicFramePr/>
                        <a:graphic xmlns:a="http://schemas.openxmlformats.org/drawingml/2006/main">
                          <a:graphicData uri="http://schemas.openxmlformats.org/drawingml/2006/picture">
                            <pic:pic xmlns:pic="http://schemas.openxmlformats.org/drawingml/2006/picture">
                              <pic:nvPicPr>
                                <pic:cNvPr id="2055" name="Image 8" descr="UNIV-LOGO"/>
                                <pic:cNvPicPr>
                                  <a:picLocks noChangeAspect="1" noChangeArrowheads="1"/>
                                </pic:cNvPicPr>
                              </pic:nvPicPr>
                              <pic:blipFill>
                                <a:blip r:embed="rId9" cstate="print"/>
                                <a:srcRect/>
                                <a:stretch>
                                  <a:fillRect/>
                                </a:stretch>
                              </pic:blipFill>
                              <pic:spPr bwMode="auto">
                                <a:xfrm>
                                  <a:off x="0" y="0"/>
                                  <a:ext cx="1366197" cy="1398825"/>
                                </a:xfrm>
                                <a:prstGeom prst="rect">
                                  <a:avLst/>
                                </a:prstGeom>
                                <a:noFill/>
                                <a:ln w="9525">
                                  <a:noFill/>
                                  <a:miter lim="800000"/>
                                  <a:headEnd/>
                                  <a:tailEnd/>
                                </a:ln>
                              </pic:spPr>
                            </pic:pic>
                          </a:graphicData>
                        </a:graphic>
                      </wp:inline>
                    </w:drawing>
                  </w:r>
                </w:p>
              </w:txbxContent>
            </v:textbox>
          </v:rect>
        </w:pict>
      </w:r>
      <w:r w:rsidR="00FD39ED" w:rsidRPr="001B68EE">
        <w:rPr>
          <w:rFonts w:cs="Arabic Transparent" w:hint="cs"/>
          <w:b/>
          <w:bCs/>
          <w:color w:val="1D1B11"/>
          <w:sz w:val="36"/>
          <w:szCs w:val="36"/>
          <w:rtl/>
          <w:lang w:val="fr-FR" w:bidi="ar-DZ"/>
        </w:rPr>
        <w:t>الجمهورية الجزائرية الديمقراطية الشعبية</w:t>
      </w:r>
    </w:p>
    <w:p w:rsidR="00FD39ED" w:rsidRPr="001B68EE" w:rsidRDefault="00FD39ED" w:rsidP="00FD39ED">
      <w:pPr>
        <w:jc w:val="center"/>
        <w:rPr>
          <w:rFonts w:cs="Arabic Transparent"/>
          <w:b/>
          <w:bCs/>
          <w:color w:val="1D1B11"/>
          <w:sz w:val="36"/>
          <w:szCs w:val="36"/>
          <w:rtl/>
          <w:lang w:val="fr-FR" w:bidi="ar-DZ"/>
        </w:rPr>
      </w:pPr>
      <w:r w:rsidRPr="001B68EE">
        <w:rPr>
          <w:rFonts w:cs="Arabic Transparent" w:hint="cs"/>
          <w:b/>
          <w:bCs/>
          <w:color w:val="1D1B11"/>
          <w:sz w:val="36"/>
          <w:szCs w:val="36"/>
          <w:rtl/>
          <w:lang w:val="fr-FR" w:bidi="ar-DZ"/>
        </w:rPr>
        <w:t>وزارة التعليم العالي و البحث العلمي</w:t>
      </w:r>
    </w:p>
    <w:p w:rsidR="00FD39ED" w:rsidRPr="001B68EE" w:rsidRDefault="00FD39ED" w:rsidP="00FD39ED">
      <w:pPr>
        <w:jc w:val="center"/>
        <w:rPr>
          <w:rFonts w:cs="Arabic Transparent"/>
          <w:b/>
          <w:bCs/>
          <w:color w:val="1D1B11"/>
          <w:sz w:val="36"/>
          <w:szCs w:val="36"/>
          <w:lang w:val="fr-FR" w:bidi="ar-DZ"/>
        </w:rPr>
      </w:pPr>
      <w:r w:rsidRPr="001B68EE">
        <w:rPr>
          <w:rFonts w:cs="Arabic Transparent" w:hint="cs"/>
          <w:b/>
          <w:bCs/>
          <w:color w:val="1D1B11"/>
          <w:sz w:val="36"/>
          <w:szCs w:val="36"/>
          <w:rtl/>
          <w:lang w:val="fr-FR" w:bidi="ar-DZ"/>
        </w:rPr>
        <w:t>جامعة عبد الحميد بن باديس مستغانم</w:t>
      </w:r>
    </w:p>
    <w:p w:rsidR="00FD39ED" w:rsidRDefault="00FD39ED" w:rsidP="00FD39ED">
      <w:pPr>
        <w:tabs>
          <w:tab w:val="left" w:pos="4981"/>
        </w:tabs>
        <w:jc w:val="center"/>
        <w:rPr>
          <w:rFonts w:cs="Arabic Transparent"/>
          <w:b/>
          <w:bCs/>
          <w:color w:val="1D1B11"/>
          <w:sz w:val="36"/>
          <w:szCs w:val="36"/>
          <w:rtl/>
          <w:lang w:val="fr-FR" w:bidi="ar-DZ"/>
        </w:rPr>
      </w:pPr>
      <w:r w:rsidRPr="001B68EE">
        <w:rPr>
          <w:rFonts w:cs="Arabic Transparent" w:hint="cs"/>
          <w:b/>
          <w:bCs/>
          <w:color w:val="1D1B11"/>
          <w:sz w:val="36"/>
          <w:szCs w:val="36"/>
          <w:rtl/>
          <w:lang w:val="fr-FR" w:bidi="ar-DZ"/>
        </w:rPr>
        <w:t>معهد التربية البدنية و الرياض</w:t>
      </w:r>
      <w:r>
        <w:rPr>
          <w:rFonts w:cs="Arabic Transparent" w:hint="cs"/>
          <w:b/>
          <w:bCs/>
          <w:color w:val="1D1B11"/>
          <w:sz w:val="36"/>
          <w:szCs w:val="36"/>
          <w:rtl/>
          <w:lang w:val="fr-FR" w:bidi="ar-DZ"/>
        </w:rPr>
        <w:t>ية</w:t>
      </w:r>
    </w:p>
    <w:p w:rsidR="00FD39ED" w:rsidRDefault="00FD39ED" w:rsidP="00FD39ED">
      <w:pPr>
        <w:tabs>
          <w:tab w:val="left" w:pos="4981"/>
        </w:tabs>
        <w:jc w:val="center"/>
        <w:rPr>
          <w:rFonts w:cs="Arabic Transparent"/>
          <w:b/>
          <w:bCs/>
          <w:color w:val="1D1B11"/>
          <w:sz w:val="32"/>
          <w:szCs w:val="32"/>
          <w:rtl/>
          <w:lang w:val="fr-FR" w:bidi="ar-DZ"/>
        </w:rPr>
      </w:pPr>
    </w:p>
    <w:p w:rsidR="00FD39ED" w:rsidRPr="00FD39ED" w:rsidRDefault="00FD39ED" w:rsidP="00FD39ED">
      <w:pPr>
        <w:tabs>
          <w:tab w:val="left" w:pos="4981"/>
        </w:tabs>
        <w:spacing w:after="0"/>
        <w:jc w:val="center"/>
        <w:rPr>
          <w:rFonts w:ascii="Simplified Arabic" w:hAnsi="Simplified Arabic" w:cs="Simplified Arabic"/>
          <w:b/>
          <w:bCs/>
          <w:sz w:val="36"/>
          <w:szCs w:val="36"/>
          <w:rtl/>
          <w:lang w:bidi="ar-DZ"/>
        </w:rPr>
      </w:pPr>
      <w:r w:rsidRPr="00FD39ED">
        <w:rPr>
          <w:rFonts w:ascii="Simplified Arabic" w:hAnsi="Simplified Arabic" w:cs="Simplified Arabic"/>
          <w:b/>
          <w:bCs/>
          <w:color w:val="1D1B11"/>
          <w:sz w:val="32"/>
          <w:szCs w:val="32"/>
          <w:rtl/>
          <w:lang w:val="fr-FR" w:bidi="ar-DZ"/>
        </w:rPr>
        <w:t>أطروحة مقدمة ضمن متطلبات نيل شهادة دكتوراه علوم</w:t>
      </w:r>
      <w:r w:rsidRPr="00FD39ED">
        <w:rPr>
          <w:rFonts w:ascii="Simplified Arabic" w:hAnsi="Simplified Arabic" w:cs="Simplified Arabic"/>
          <w:b/>
          <w:bCs/>
          <w:sz w:val="32"/>
          <w:szCs w:val="32"/>
          <w:rtl/>
          <w:lang w:bidi="ar-DZ"/>
        </w:rPr>
        <w:t xml:space="preserve"> في التربية البدنية والرياضية</w:t>
      </w:r>
    </w:p>
    <w:p w:rsidR="00FD39ED" w:rsidRPr="00D87C46" w:rsidRDefault="00FD39ED" w:rsidP="00FD39ED">
      <w:pPr>
        <w:tabs>
          <w:tab w:val="left" w:pos="4981"/>
        </w:tabs>
        <w:jc w:val="center"/>
        <w:rPr>
          <w:b/>
          <w:bCs/>
          <w:sz w:val="32"/>
          <w:szCs w:val="32"/>
          <w:rtl/>
          <w:lang w:bidi="ar-DZ"/>
        </w:rPr>
      </w:pPr>
      <w:r w:rsidRPr="00D87C46">
        <w:rPr>
          <w:rFonts w:hint="cs"/>
          <w:b/>
          <w:bCs/>
          <w:sz w:val="32"/>
          <w:szCs w:val="32"/>
          <w:rtl/>
          <w:lang w:bidi="ar-DZ"/>
        </w:rPr>
        <w:t>تخصص رياضة و صحة</w:t>
      </w:r>
    </w:p>
    <w:p w:rsidR="00FD39ED" w:rsidRPr="008A1ACD" w:rsidRDefault="00FD39ED" w:rsidP="00FD39ED">
      <w:pPr>
        <w:keepNext/>
        <w:keepLines/>
        <w:spacing w:after="0"/>
        <w:jc w:val="center"/>
        <w:outlineLvl w:val="0"/>
        <w:rPr>
          <w:rFonts w:ascii="Cambria" w:hAnsi="Cambria"/>
          <w:color w:val="1D1B11"/>
          <w:sz w:val="32"/>
          <w:szCs w:val="32"/>
          <w:rtl/>
          <w:lang w:val="fr-FR" w:bidi="ar-DZ"/>
        </w:rPr>
      </w:pPr>
      <w:r>
        <w:rPr>
          <w:rFonts w:ascii="Cambria" w:hAnsi="Cambria" w:hint="cs"/>
          <w:color w:val="1D1B11"/>
          <w:sz w:val="32"/>
          <w:szCs w:val="32"/>
          <w:rtl/>
          <w:lang w:val="fr-FR" w:bidi="ar-DZ"/>
        </w:rPr>
        <w:t>عنـــــــــــــــــوان :</w:t>
      </w:r>
    </w:p>
    <w:p w:rsidR="00FD39ED" w:rsidRDefault="004B6639" w:rsidP="00FD39ED">
      <w:pPr>
        <w:rPr>
          <w:color w:val="1D1B11"/>
          <w:sz w:val="28"/>
          <w:szCs w:val="28"/>
          <w:rtl/>
          <w:lang w:val="fr-FR" w:bidi="ar-DZ"/>
        </w:rPr>
      </w:pPr>
      <w:r>
        <w:rPr>
          <w:noProof/>
          <w:rtl/>
        </w:rPr>
        <w:pict>
          <v:roundrect id="Rectangle à coins arrondis 1" o:spid="_x0000_s1086" style="position:absolute;left:0;text-align:left;margin-left:-27.8pt;margin-top:14.35pt;width:480.55pt;height:89.2pt;z-index:-251602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" strokecolor="#4f81bd" strokeweight="5pt">
            <v:stroke linestyle="thickThin"/>
            <v:shadow color="#868686"/>
          </v:roundrect>
        </w:pict>
      </w:r>
      <w:r w:rsidR="00FD39ED">
        <w:rPr>
          <w:lang w:bidi="ar-DZ"/>
        </w:rPr>
        <w:t xml:space="preserve"> </w:t>
      </w:r>
      <w:r>
        <w:rPr>
          <w:rFonts w:ascii="Traditional Arabic" w:hAnsi="Traditional Arabic" w:cs="Traditional Arabic"/>
          <w:color w:val="1D1B11"/>
          <w:sz w:val="28"/>
          <w:szCs w:val="28"/>
          <w:lang w:val="fr-FR"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pt;height:87pt" fillcolor="black">
            <v:shadow color="#868686"/>
            <v:textpath style="font-family:&quot;Traditional Arabic&quot;;font-size:16pt;v-text-kern:t" trim="t" fitpath="t" string="&#10;مدى إسهامات الممارسة الترويحية الرياضية على بعض المتغيرات النفسية&#10; وعلاقتها بالتوافق المهني لدى أساتذة التعليم المتوسط&#10;&#10;"/>
          </v:shape>
        </w:pict>
      </w:r>
    </w:p>
    <w:p w:rsidR="00FD39ED" w:rsidRPr="001642A9" w:rsidRDefault="00FD39ED" w:rsidP="00FD39ED">
      <w:pPr>
        <w:spacing w:after="0" w:line="360" w:lineRule="auto"/>
        <w:jc w:val="center"/>
        <w:rPr>
          <w:color w:val="1D1B11"/>
          <w:sz w:val="28"/>
          <w:szCs w:val="28"/>
          <w:rtl/>
          <w:lang w:val="fr-FR" w:bidi="ar-DZ"/>
        </w:rPr>
      </w:pPr>
      <w:r w:rsidRPr="001642A9">
        <w:rPr>
          <w:rFonts w:hint="cs"/>
          <w:color w:val="1D1B11"/>
          <w:sz w:val="28"/>
          <w:szCs w:val="28"/>
          <w:rtl/>
          <w:lang w:val="fr-FR" w:bidi="ar-DZ"/>
        </w:rPr>
        <w:t>دراس</w:t>
      </w:r>
      <w:r>
        <w:rPr>
          <w:rFonts w:hint="cs"/>
          <w:color w:val="1D1B11"/>
          <w:sz w:val="28"/>
          <w:szCs w:val="28"/>
          <w:rtl/>
          <w:lang w:val="fr-FR" w:bidi="ar-DZ"/>
        </w:rPr>
        <w:t xml:space="preserve">ة ميدانية </w:t>
      </w:r>
      <w:r w:rsidRPr="001642A9">
        <w:rPr>
          <w:rFonts w:hint="cs"/>
          <w:color w:val="1D1B11"/>
          <w:sz w:val="28"/>
          <w:szCs w:val="28"/>
          <w:rtl/>
          <w:lang w:val="fr-FR" w:bidi="ar-DZ"/>
        </w:rPr>
        <w:t xml:space="preserve">أجريت </w:t>
      </w:r>
      <w:r>
        <w:rPr>
          <w:rFonts w:hint="cs"/>
          <w:color w:val="1D1B11"/>
          <w:sz w:val="28"/>
          <w:szCs w:val="28"/>
          <w:rtl/>
          <w:lang w:val="fr-FR" w:bidi="ar-DZ"/>
        </w:rPr>
        <w:t xml:space="preserve">على متوسطتي أولاد بوغالم ولاية مستغانم </w:t>
      </w:r>
      <w:r w:rsidRPr="001642A9">
        <w:rPr>
          <w:color w:val="1D1B11"/>
          <w:sz w:val="28"/>
          <w:szCs w:val="28"/>
          <w:rtl/>
          <w:lang w:val="fr-FR" w:bidi="ar-DZ"/>
        </w:rPr>
        <w:t xml:space="preserve"> </w:t>
      </w:r>
      <w:r w:rsidRPr="001642A9">
        <w:rPr>
          <w:rFonts w:hint="cs"/>
          <w:color w:val="1D1B11"/>
          <w:sz w:val="28"/>
          <w:szCs w:val="28"/>
          <w:rtl/>
          <w:lang w:val="fr-FR" w:bidi="ar-DZ"/>
        </w:rPr>
        <w:t xml:space="preserve"> </w:t>
      </w:r>
    </w:p>
    <w:p w:rsidR="00FD39ED" w:rsidRPr="005917C2" w:rsidRDefault="00FD39ED" w:rsidP="00FD39ED">
      <w:pPr>
        <w:ind w:left="-567"/>
        <w:rPr>
          <w:rFonts w:ascii="Traditional Arabic" w:hAnsi="Traditional Arabic" w:cs="Traditional Arabic"/>
          <w:b/>
          <w:bCs/>
          <w:sz w:val="28"/>
          <w:szCs w:val="28"/>
          <w:rtl/>
          <w:lang w:val="fr-FR" w:bidi="ar-DZ"/>
        </w:rPr>
      </w:pPr>
      <w:r w:rsidRPr="005917C2">
        <w:rPr>
          <w:rFonts w:ascii="Traditional Arabic" w:hAnsi="Traditional Arabic" w:cs="Traditional Arabic"/>
          <w:sz w:val="28"/>
          <w:szCs w:val="28"/>
          <w:rtl/>
          <w:lang w:val="fr-FR" w:bidi="ar-DZ"/>
        </w:rPr>
        <w:t xml:space="preserve">   </w:t>
      </w:r>
      <w:r w:rsidRPr="00307EB3">
        <w:rPr>
          <w:rFonts w:ascii="Traditional Arabic" w:hAnsi="Traditional Arabic" w:cs="Traditional Arabic"/>
          <w:b/>
          <w:bCs/>
          <w:sz w:val="28"/>
          <w:szCs w:val="28"/>
          <w:u w:val="single"/>
          <w:rtl/>
          <w:lang w:val="fr-FR" w:bidi="ar-DZ"/>
        </w:rPr>
        <w:t>إعداد</w:t>
      </w:r>
      <w:r w:rsidRPr="00307EB3">
        <w:rPr>
          <w:rFonts w:ascii="Traditional Arabic" w:hAnsi="Traditional Arabic" w:cs="Traditional Arabic" w:hint="cs"/>
          <w:b/>
          <w:bCs/>
          <w:sz w:val="28"/>
          <w:szCs w:val="28"/>
          <w:u w:val="single"/>
          <w:rtl/>
          <w:lang w:val="fr-FR" w:bidi="ar-DZ"/>
        </w:rPr>
        <w:t xml:space="preserve"> </w:t>
      </w:r>
      <w:r w:rsidRPr="00307EB3">
        <w:rPr>
          <w:rFonts w:ascii="Traditional Arabic" w:hAnsi="Traditional Arabic" w:cs="Traditional Arabic"/>
          <w:b/>
          <w:bCs/>
          <w:sz w:val="28"/>
          <w:szCs w:val="28"/>
          <w:u w:val="single"/>
          <w:rtl/>
          <w:lang w:val="fr-FR" w:bidi="ar-DZ"/>
        </w:rPr>
        <w:t>الطالب</w:t>
      </w:r>
      <w:r w:rsidRPr="005917C2">
        <w:rPr>
          <w:rFonts w:ascii="Traditional Arabic" w:hAnsi="Traditional Arabic" w:cs="Traditional Arabic"/>
          <w:b/>
          <w:bCs/>
          <w:sz w:val="28"/>
          <w:szCs w:val="28"/>
          <w:u w:val="single"/>
          <w:rtl/>
          <w:lang w:val="fr-FR" w:bidi="ar-DZ"/>
        </w:rPr>
        <w:t>:</w:t>
      </w:r>
      <w:r w:rsidRPr="005917C2">
        <w:rPr>
          <w:rFonts w:ascii="Traditional Arabic" w:hAnsi="Traditional Arabic" w:cs="Traditional Arabic"/>
          <w:b/>
          <w:bCs/>
          <w:sz w:val="28"/>
          <w:szCs w:val="28"/>
          <w:rtl/>
          <w:lang w:val="fr-FR" w:bidi="ar-DZ"/>
        </w:rPr>
        <w:t xml:space="preserve">                                                                  </w:t>
      </w:r>
      <w:r>
        <w:rPr>
          <w:rFonts w:ascii="Traditional Arabic" w:hAnsi="Traditional Arabic" w:cs="Traditional Arabic" w:hint="cs"/>
          <w:b/>
          <w:bCs/>
          <w:sz w:val="28"/>
          <w:szCs w:val="28"/>
          <w:rtl/>
          <w:lang w:val="fr-FR" w:bidi="ar-DZ"/>
        </w:rPr>
        <w:t xml:space="preserve">        </w:t>
      </w:r>
      <w:r w:rsidRPr="005917C2">
        <w:rPr>
          <w:rFonts w:ascii="Traditional Arabic" w:hAnsi="Traditional Arabic" w:cs="Traditional Arabic"/>
          <w:b/>
          <w:bCs/>
          <w:sz w:val="28"/>
          <w:szCs w:val="28"/>
          <w:rtl/>
          <w:lang w:val="fr-FR" w:bidi="ar-DZ"/>
        </w:rPr>
        <w:t xml:space="preserve"> </w:t>
      </w:r>
      <w:r>
        <w:rPr>
          <w:rFonts w:ascii="Traditional Arabic" w:hAnsi="Traditional Arabic" w:cs="Traditional Arabic" w:hint="cs"/>
          <w:b/>
          <w:bCs/>
          <w:sz w:val="28"/>
          <w:szCs w:val="28"/>
          <w:rtl/>
          <w:lang w:val="fr-FR" w:bidi="ar-DZ"/>
        </w:rPr>
        <w:t xml:space="preserve">   </w:t>
      </w:r>
      <w:r w:rsidRPr="005917C2">
        <w:rPr>
          <w:rFonts w:ascii="Traditional Arabic" w:hAnsi="Traditional Arabic" w:cs="Traditional Arabic"/>
          <w:b/>
          <w:bCs/>
          <w:sz w:val="28"/>
          <w:szCs w:val="28"/>
          <w:rtl/>
          <w:lang w:val="fr-FR" w:bidi="ar-DZ"/>
        </w:rPr>
        <w:t xml:space="preserve"> </w:t>
      </w:r>
      <w:r>
        <w:rPr>
          <w:rFonts w:ascii="Traditional Arabic" w:hAnsi="Traditional Arabic" w:cs="Traditional Arabic" w:hint="cs"/>
          <w:b/>
          <w:bCs/>
          <w:sz w:val="28"/>
          <w:szCs w:val="28"/>
          <w:rtl/>
          <w:lang w:val="fr-FR" w:bidi="ar-DZ"/>
        </w:rPr>
        <w:t xml:space="preserve"> </w:t>
      </w:r>
      <w:r w:rsidRPr="005917C2">
        <w:rPr>
          <w:rFonts w:ascii="Traditional Arabic" w:hAnsi="Traditional Arabic" w:cs="Traditional Arabic"/>
          <w:b/>
          <w:bCs/>
          <w:sz w:val="28"/>
          <w:szCs w:val="28"/>
          <w:rtl/>
          <w:lang w:val="fr-FR" w:bidi="ar-DZ"/>
        </w:rPr>
        <w:t xml:space="preserve"> </w:t>
      </w:r>
      <w:r w:rsidRPr="005917C2">
        <w:rPr>
          <w:rFonts w:ascii="Traditional Arabic" w:hAnsi="Traditional Arabic" w:cs="Traditional Arabic"/>
          <w:b/>
          <w:bCs/>
          <w:sz w:val="28"/>
          <w:szCs w:val="28"/>
          <w:u w:val="single"/>
          <w:rtl/>
          <w:lang w:val="fr-FR" w:bidi="ar-DZ"/>
        </w:rPr>
        <w:t>تحت إشراف :</w:t>
      </w:r>
    </w:p>
    <w:p w:rsidR="00FD39ED" w:rsidRDefault="00FD39ED" w:rsidP="00FD39ED">
      <w:pPr>
        <w:tabs>
          <w:tab w:val="left" w:pos="6499"/>
        </w:tabs>
        <w:ind w:left="-567"/>
        <w:rPr>
          <w:rFonts w:ascii="Traditional Arabic" w:hAnsi="Traditional Arabic" w:cs="Traditional Arabic"/>
          <w:b/>
          <w:bCs/>
          <w:color w:val="1D1B11"/>
          <w:sz w:val="28"/>
          <w:szCs w:val="28"/>
          <w:rtl/>
          <w:lang w:val="fr-FR" w:bidi="ar-DZ"/>
        </w:rPr>
      </w:pPr>
      <w:r w:rsidRPr="005917C2">
        <w:rPr>
          <w:rFonts w:ascii="Traditional Arabic" w:hAnsi="Traditional Arabic" w:cs="Traditional Arabic"/>
          <w:b/>
          <w:bCs/>
          <w:color w:val="1D1B11"/>
          <w:sz w:val="28"/>
          <w:szCs w:val="28"/>
          <w:rtl/>
          <w:lang w:val="fr-FR" w:bidi="ar-DZ"/>
        </w:rPr>
        <w:t xml:space="preserve">     بوعزيز محمد                                                                      </w:t>
      </w:r>
      <w:r>
        <w:rPr>
          <w:rFonts w:ascii="Traditional Arabic" w:hAnsi="Traditional Arabic" w:cs="Traditional Arabic" w:hint="cs"/>
          <w:b/>
          <w:bCs/>
          <w:color w:val="1D1B11"/>
          <w:sz w:val="28"/>
          <w:szCs w:val="28"/>
          <w:rtl/>
          <w:lang w:val="fr-FR" w:bidi="ar-DZ"/>
        </w:rPr>
        <w:t xml:space="preserve">          أ.</w:t>
      </w:r>
      <w:r w:rsidRPr="005917C2">
        <w:rPr>
          <w:rFonts w:ascii="Traditional Arabic" w:hAnsi="Traditional Arabic" w:cs="Traditional Arabic"/>
          <w:b/>
          <w:bCs/>
          <w:color w:val="1D1B11"/>
          <w:sz w:val="28"/>
          <w:szCs w:val="28"/>
          <w:rtl/>
          <w:lang w:val="fr-FR" w:bidi="ar-DZ"/>
        </w:rPr>
        <w:t>د/ بن سي قدور حبيب</w:t>
      </w:r>
    </w:p>
    <w:p w:rsidR="00FD39ED" w:rsidRPr="003C3857" w:rsidRDefault="00FD39ED" w:rsidP="00FD39ED">
      <w:pPr>
        <w:tabs>
          <w:tab w:val="left" w:pos="6499"/>
        </w:tabs>
        <w:spacing w:after="0" w:line="240" w:lineRule="auto"/>
        <w:ind w:left="-567"/>
        <w:jc w:val="center"/>
        <w:rPr>
          <w:rFonts w:ascii="Traditional Arabic" w:hAnsi="Traditional Arabic" w:cs="Traditional Arabic"/>
          <w:b/>
          <w:bCs/>
          <w:color w:val="1D1B11"/>
          <w:sz w:val="36"/>
          <w:szCs w:val="36"/>
          <w:rtl/>
          <w:lang w:val="fr-FR" w:bidi="ar-DZ"/>
        </w:rPr>
      </w:pPr>
      <w:r w:rsidRPr="003C3857">
        <w:rPr>
          <w:rFonts w:ascii="Traditional Arabic" w:hAnsi="Traditional Arabic" w:cs="Traditional Arabic" w:hint="cs"/>
          <w:b/>
          <w:bCs/>
          <w:color w:val="1D1B11"/>
          <w:sz w:val="36"/>
          <w:szCs w:val="36"/>
          <w:rtl/>
          <w:lang w:val="fr-FR" w:bidi="ar-DZ"/>
        </w:rPr>
        <w:t>أعضاء لجنة المناقشة :</w:t>
      </w:r>
    </w:p>
    <w:p w:rsidR="00FD39ED" w:rsidRPr="003C3857" w:rsidRDefault="00FD39ED" w:rsidP="003C3857">
      <w:pPr>
        <w:pStyle w:val="Sous-titre"/>
        <w:rPr>
          <w:rtl/>
        </w:rPr>
      </w:pPr>
      <w:r w:rsidRPr="003C3857">
        <w:rPr>
          <w:rFonts w:hint="cs"/>
          <w:rtl/>
        </w:rPr>
        <w:t>أ.د بومسجد عبد القادر            رئيسا                 جامعة مستغانم</w:t>
      </w:r>
    </w:p>
    <w:p w:rsidR="00FD39ED" w:rsidRPr="003C3857" w:rsidRDefault="00FD39ED" w:rsidP="003C3857">
      <w:pPr>
        <w:pStyle w:val="Sous-titre"/>
        <w:rPr>
          <w:rtl/>
        </w:rPr>
      </w:pPr>
      <w:r w:rsidRPr="003C3857">
        <w:rPr>
          <w:rFonts w:hint="cs"/>
          <w:rtl/>
        </w:rPr>
        <w:t>أ.د بن سي قدور حبيب            مشرفا                جامعة مستغانم</w:t>
      </w:r>
    </w:p>
    <w:p w:rsidR="00FD39ED" w:rsidRPr="003C3857" w:rsidRDefault="00FD39ED" w:rsidP="003C3857">
      <w:pPr>
        <w:pStyle w:val="Sous-titre"/>
        <w:rPr>
          <w:rtl/>
        </w:rPr>
      </w:pPr>
      <w:r w:rsidRPr="003C3857">
        <w:rPr>
          <w:rFonts w:hint="cs"/>
          <w:rtl/>
        </w:rPr>
        <w:t>د. زبشي نور الدين                 عضوا                 جامعة مستغانم</w:t>
      </w:r>
    </w:p>
    <w:p w:rsidR="00FD39ED" w:rsidRPr="003C3857" w:rsidRDefault="00FD39ED" w:rsidP="003C3857">
      <w:pPr>
        <w:pStyle w:val="Sous-titre"/>
        <w:rPr>
          <w:rtl/>
        </w:rPr>
      </w:pPr>
      <w:r w:rsidRPr="003C3857">
        <w:rPr>
          <w:rFonts w:hint="cs"/>
          <w:rtl/>
        </w:rPr>
        <w:t>أ.د واضح أحمد الأمين              عضوا                 جامعة تيسمسيلت</w:t>
      </w:r>
    </w:p>
    <w:p w:rsidR="00FD39ED" w:rsidRPr="003C3857" w:rsidRDefault="00FD39ED" w:rsidP="003C3857">
      <w:pPr>
        <w:pStyle w:val="Sous-titre"/>
        <w:rPr>
          <w:rtl/>
        </w:rPr>
      </w:pPr>
      <w:r w:rsidRPr="003C3857">
        <w:rPr>
          <w:rFonts w:hint="cs"/>
          <w:rtl/>
        </w:rPr>
        <w:t>د. بن نعجة محمد                  عضوا                 جامعة تيسمسيلت</w:t>
      </w:r>
    </w:p>
    <w:p w:rsidR="00FD39ED" w:rsidRPr="003C3857" w:rsidRDefault="00FD39ED" w:rsidP="003C3857">
      <w:pPr>
        <w:pStyle w:val="Sous-titre"/>
        <w:rPr>
          <w:rtl/>
        </w:rPr>
      </w:pPr>
      <w:r w:rsidRPr="003C3857">
        <w:rPr>
          <w:rFonts w:hint="cs"/>
          <w:rtl/>
        </w:rPr>
        <w:t>د. كرارمة أحمد                      عضوا                 جامعة وهران</w:t>
      </w:r>
    </w:p>
    <w:p w:rsidR="00FD39ED" w:rsidRDefault="004B6639" w:rsidP="00FD39ED">
      <w:bookmarkStart w:id="0" w:name="_GoBack"/>
      <w:bookmarkEnd w:id="0"/>
      <w:r>
        <w:rPr>
          <w:rFonts w:ascii="Cambria" w:hAnsi="Cambria"/>
          <w:noProof/>
          <w:color w:val="1D1B11"/>
          <w:sz w:val="28"/>
          <w:szCs w:val="28"/>
          <w:lang w:val="fr-FR" w:eastAsia="fr-F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87" type="#_x0000_t53" style="position:absolute;left:0;text-align:left;margin-left:66.15pt;margin-top:41.25pt;width:331.5pt;height:37.5pt;z-index:-251601920">
            <v:textbox style="mso-next-textbox:#_x0000_s1087">
              <w:txbxContent>
                <w:p w:rsidR="00FD39ED" w:rsidRDefault="00FD39ED" w:rsidP="00FD39ED">
                  <w:pPr>
                    <w:jc w:val="center"/>
                    <w:rPr>
                      <w:color w:val="1D1B11"/>
                      <w:sz w:val="28"/>
                      <w:szCs w:val="28"/>
                      <w:u w:val="single"/>
                      <w:rtl/>
                      <w:lang w:val="fr-FR" w:bidi="ar-DZ"/>
                    </w:rPr>
                  </w:pPr>
                  <w:r w:rsidRPr="008A1ACD">
                    <w:rPr>
                      <w:rFonts w:ascii="Cambria" w:hAnsi="Cambria" w:hint="cs"/>
                      <w:color w:val="1D1B11"/>
                      <w:sz w:val="28"/>
                      <w:szCs w:val="28"/>
                      <w:rtl/>
                      <w:lang w:val="fr-FR" w:bidi="ar-DZ"/>
                    </w:rPr>
                    <w:t>السن</w:t>
                  </w:r>
                  <w:r>
                    <w:rPr>
                      <w:rFonts w:ascii="Cambria" w:hAnsi="Cambria" w:hint="cs"/>
                      <w:color w:val="1D1B11"/>
                      <w:sz w:val="28"/>
                      <w:szCs w:val="28"/>
                      <w:rtl/>
                      <w:lang w:val="fr-FR" w:bidi="ar-DZ"/>
                    </w:rPr>
                    <w:t>ــــ</w:t>
                  </w:r>
                  <w:r w:rsidRPr="008A1ACD">
                    <w:rPr>
                      <w:rFonts w:ascii="Cambria" w:hAnsi="Cambria" w:hint="cs"/>
                      <w:color w:val="1D1B11"/>
                      <w:sz w:val="28"/>
                      <w:szCs w:val="28"/>
                      <w:rtl/>
                      <w:lang w:val="fr-FR" w:bidi="ar-DZ"/>
                    </w:rPr>
                    <w:t>ة 201</w:t>
                  </w:r>
                  <w:r>
                    <w:rPr>
                      <w:rFonts w:ascii="Cambria" w:hAnsi="Cambria" w:hint="cs"/>
                      <w:color w:val="1D1B11"/>
                      <w:sz w:val="28"/>
                      <w:szCs w:val="28"/>
                      <w:rtl/>
                      <w:lang w:val="fr-FR" w:bidi="ar-DZ"/>
                    </w:rPr>
                    <w:t>7</w:t>
                  </w:r>
                  <w:r w:rsidRPr="008A1ACD">
                    <w:rPr>
                      <w:rFonts w:ascii="Cambria" w:hAnsi="Cambria" w:hint="cs"/>
                      <w:color w:val="1D1B11"/>
                      <w:sz w:val="28"/>
                      <w:szCs w:val="28"/>
                      <w:rtl/>
                      <w:lang w:val="fr-FR" w:bidi="ar-DZ"/>
                    </w:rPr>
                    <w:t>/</w:t>
                  </w:r>
                  <w:r>
                    <w:rPr>
                      <w:rFonts w:ascii="Cambria" w:hAnsi="Cambria" w:hint="cs"/>
                      <w:color w:val="1D1B11"/>
                      <w:sz w:val="28"/>
                      <w:szCs w:val="28"/>
                      <w:rtl/>
                      <w:lang w:val="fr-FR" w:bidi="ar-DZ"/>
                    </w:rPr>
                    <w:t xml:space="preserve"> </w:t>
                  </w:r>
                  <w:r w:rsidRPr="008A1ACD">
                    <w:rPr>
                      <w:rFonts w:ascii="Cambria" w:hAnsi="Cambria" w:hint="cs"/>
                      <w:color w:val="1D1B11"/>
                      <w:sz w:val="28"/>
                      <w:szCs w:val="28"/>
                      <w:rtl/>
                      <w:lang w:val="fr-FR" w:bidi="ar-DZ"/>
                    </w:rPr>
                    <w:t>201</w:t>
                  </w:r>
                  <w:r>
                    <w:rPr>
                      <w:rFonts w:ascii="Cambria" w:hAnsi="Cambria" w:hint="cs"/>
                      <w:color w:val="1D1B11"/>
                      <w:sz w:val="28"/>
                      <w:szCs w:val="28"/>
                      <w:rtl/>
                      <w:lang w:val="fr-FR" w:bidi="ar-DZ"/>
                    </w:rPr>
                    <w:t>8</w:t>
                  </w:r>
                </w:p>
                <w:p w:rsidR="00FD39ED" w:rsidRDefault="00FD39ED" w:rsidP="00FD39ED"/>
              </w:txbxContent>
            </v:textbox>
          </v:shape>
        </w:pict>
      </w:r>
    </w:p>
    <w:p w:rsidR="00D763B1" w:rsidRDefault="00D763B1">
      <w:pPr>
        <w:bidi w:val="0"/>
        <w:rPr>
          <w:rFonts w:ascii="Times New Roman" w:eastAsia="Times New Roman" w:hAnsi="Times New Roman" w:cs="Traditional Arabic"/>
          <w:color w:val="000000"/>
          <w:sz w:val="32"/>
          <w:szCs w:val="32"/>
          <w:rtl/>
          <w:lang w:val="fr-FR" w:eastAsia="fr-FR"/>
        </w:rPr>
      </w:pPr>
      <w:r>
        <w:rPr>
          <w:noProof/>
          <w:color w:val="000000"/>
          <w:sz w:val="32"/>
          <w:szCs w:val="32"/>
          <w:lang w:val="fr-FR" w:eastAsia="fr-FR"/>
        </w:rPr>
        <w:lastRenderedPageBreak/>
        <w:drawing>
          <wp:inline distT="0" distB="0" distL="0" distR="0">
            <wp:extent cx="5490845" cy="7761440"/>
            <wp:effectExtent l="19050" t="0" r="0" b="0"/>
            <wp:docPr id="4" name="Image 4" desc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01.jpg"/>
                    <pic:cNvPicPr>
                      <a:picLocks noChangeAspect="1" noChangeArrowheads="1"/>
                    </pic:cNvPicPr>
                  </pic:nvPicPr>
                  <pic:blipFill>
                    <a:blip r:embed="rId10" cstate="print"/>
                    <a:srcRect/>
                    <a:stretch>
                      <a:fillRect/>
                    </a:stretch>
                  </pic:blipFill>
                  <pic:spPr bwMode="auto">
                    <a:xfrm>
                      <a:off x="0" y="0"/>
                      <a:ext cx="5490845" cy="7761440"/>
                    </a:xfrm>
                    <a:prstGeom prst="rect">
                      <a:avLst/>
                    </a:prstGeom>
                    <a:noFill/>
                    <a:ln w="9525">
                      <a:noFill/>
                      <a:miter lim="800000"/>
                      <a:headEnd/>
                      <a:tailEnd/>
                    </a:ln>
                  </pic:spPr>
                </pic:pic>
              </a:graphicData>
            </a:graphic>
          </wp:inline>
        </w:drawing>
      </w:r>
      <w:r>
        <w:rPr>
          <w:color w:val="000000"/>
          <w:sz w:val="32"/>
          <w:szCs w:val="32"/>
          <w:rtl/>
        </w:rPr>
        <w:br w:type="page"/>
      </w:r>
    </w:p>
    <w:p w:rsidR="00DD2E6A" w:rsidRPr="004C3927" w:rsidRDefault="004B6639" w:rsidP="00DD2E6A">
      <w:pPr>
        <w:pStyle w:val="Sous-titre"/>
        <w:ind w:firstLine="708"/>
        <w:rPr>
          <w:color w:val="000000"/>
          <w:sz w:val="32"/>
          <w:szCs w:val="32"/>
          <w:rtl/>
        </w:rPr>
      </w:pPr>
      <w:r>
        <w:rPr>
          <w:noProof/>
          <w:color w:val="000000"/>
          <w:sz w:val="32"/>
          <w:szCs w:val="32"/>
          <w:rtl/>
        </w:rPr>
        <w:lastRenderedPageBreak/>
        <w:pict>
          <v:group id="_x0000_s1072" style="position:absolute;left:0;text-align:left;margin-left:147.45pt;margin-top:-11.5pt;width:140.25pt;height:63pt;z-index:251701248" coordorigin="4650,1534" coordsize="2805,1260">
            <v:shape id="_x0000_s1073" type="#_x0000_t136" style="position:absolute;left:4650;top:1534;width:2805;height:1260" adj="10030" fillcolor="black">
              <v:fill angle="-135" focus="50%" type="gradient"/>
              <v:shadow on="t" type="double" color="#868686" color2="shadow add(102)" offset="-3pt,-3pt" offset2="-6pt,-6pt"/>
              <v:textpath style="font-family:&quot;Andalus&quot;;v-text-kern:t" trim="t" fitpath="t" string="الإهداء"/>
            </v:shape>
            <v:shapetype id="_x0000_t32" coordsize="21600,21600" o:spt="32" o:oned="t" path="m,l21600,21600e" filled="f">
              <v:path arrowok="t" fillok="f" o:connecttype="none"/>
              <o:lock v:ext="edit" shapetype="t"/>
            </v:shapetype>
            <v:shape id="_x0000_s1074" type="#_x0000_t32" style="position:absolute;left:4650;top:2794;width:2805;height:0;flip:x" o:connectortype="straight" strokeweight="2.25pt">
              <v:shadow color="#868686"/>
            </v:shape>
          </v:group>
        </w:pict>
      </w:r>
    </w:p>
    <w:p w:rsidR="00DD2E6A" w:rsidRPr="004C3927" w:rsidRDefault="00DD2E6A" w:rsidP="00DD2E6A">
      <w:pPr>
        <w:pStyle w:val="Sous-titre"/>
        <w:ind w:left="1030" w:firstLine="708"/>
        <w:rPr>
          <w:color w:val="000000"/>
          <w:sz w:val="32"/>
          <w:szCs w:val="32"/>
          <w:rtl/>
        </w:rPr>
      </w:pPr>
    </w:p>
    <w:p w:rsidR="00DD2E6A" w:rsidRPr="004C3927" w:rsidRDefault="00DD2E6A" w:rsidP="00DD2E6A">
      <w:pPr>
        <w:pStyle w:val="Sous-titre"/>
        <w:ind w:left="1030" w:firstLine="708"/>
        <w:rPr>
          <w:color w:val="000000"/>
          <w:sz w:val="32"/>
          <w:szCs w:val="32"/>
          <w:rtl/>
        </w:rPr>
      </w:pPr>
    </w:p>
    <w:p w:rsidR="00DD2E6A" w:rsidRPr="004C3927" w:rsidRDefault="00DD2E6A" w:rsidP="00DD2E6A">
      <w:pPr>
        <w:pStyle w:val="Sous-titre"/>
        <w:tabs>
          <w:tab w:val="right" w:pos="282"/>
        </w:tabs>
        <w:ind w:left="-1"/>
        <w:rPr>
          <w:color w:val="000000"/>
          <w:sz w:val="32"/>
          <w:szCs w:val="32"/>
          <w:rtl/>
        </w:rPr>
      </w:pPr>
      <w:r w:rsidRPr="004C3927">
        <w:rPr>
          <w:rFonts w:hint="cs"/>
          <w:color w:val="000000"/>
          <w:sz w:val="32"/>
          <w:szCs w:val="32"/>
          <w:rtl/>
        </w:rPr>
        <w:t>أهدي هذا البحث المتواضع:</w:t>
      </w:r>
    </w:p>
    <w:p w:rsidR="00DD2E6A" w:rsidRDefault="00DD2E6A" w:rsidP="00DD2E6A">
      <w:pPr>
        <w:spacing w:line="240" w:lineRule="auto"/>
        <w:jc w:val="both"/>
        <w:rPr>
          <w:rFonts w:cs="Traditional Arabic"/>
          <w:color w:val="000000"/>
          <w:sz w:val="32"/>
          <w:szCs w:val="32"/>
          <w:rtl/>
        </w:rPr>
      </w:pPr>
      <w:r w:rsidRPr="004C3927">
        <w:rPr>
          <w:rFonts w:cs="Traditional Arabic"/>
          <w:sz w:val="32"/>
          <w:szCs w:val="32"/>
          <w:rtl/>
        </w:rPr>
        <w:t xml:space="preserve">إلى العيون التي ترعانا بنظراتها الدافئة إلى من يسعوا ليفتحوا لنا ينابيع الأمل إلى من بعثوا فينا آيات الجد و العمل </w:t>
      </w:r>
      <w:r w:rsidRPr="004C3927">
        <w:rPr>
          <w:rFonts w:cs="Traditional Arabic" w:hint="cs"/>
          <w:color w:val="000000"/>
          <w:sz w:val="32"/>
          <w:szCs w:val="32"/>
          <w:rtl/>
        </w:rPr>
        <w:t xml:space="preserve">إلى الوالدين الكريمين متمنيا لهما دوام الصحة و العافية </w:t>
      </w:r>
    </w:p>
    <w:p w:rsidR="00DD2E6A" w:rsidRPr="004C3927" w:rsidRDefault="00DD2E6A" w:rsidP="00DD2E6A">
      <w:pPr>
        <w:spacing w:line="240" w:lineRule="auto"/>
        <w:jc w:val="both"/>
        <w:rPr>
          <w:rFonts w:cs="Traditional Arabic"/>
          <w:sz w:val="32"/>
          <w:szCs w:val="32"/>
          <w:rtl/>
          <w:lang w:bidi="ar-DZ"/>
        </w:rPr>
      </w:pPr>
      <w:r>
        <w:rPr>
          <w:rFonts w:ascii="Traditional Arabic" w:hAnsi="Traditional Arabic" w:cs="Traditional Arabic" w:hint="cs"/>
          <w:sz w:val="32"/>
          <w:szCs w:val="32"/>
          <w:rtl/>
          <w:lang w:bidi="ar-DZ"/>
        </w:rPr>
        <w:t>﴿</w:t>
      </w:r>
      <w:r>
        <w:rPr>
          <w:rFonts w:cs="Traditional Arabic" w:hint="cs"/>
          <w:sz w:val="32"/>
          <w:szCs w:val="32"/>
          <w:rtl/>
          <w:lang w:bidi="ar-DZ"/>
        </w:rPr>
        <w:t xml:space="preserve"> </w:t>
      </w:r>
      <w:r w:rsidRPr="004C3927">
        <w:rPr>
          <w:rFonts w:cs="Traditional Arabic"/>
          <w:b/>
          <w:bCs/>
          <w:sz w:val="32"/>
          <w:szCs w:val="32"/>
          <w:rtl/>
        </w:rPr>
        <w:t>وَقُل رَّبِّ ارْحَمْهُمَا كَمَا رَبَّيَانِي صَغِيرًا</w:t>
      </w:r>
      <w:r>
        <w:rPr>
          <w:rFonts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Pr="004C3927">
        <w:rPr>
          <w:rFonts w:cs="Traditional Arabic" w:hint="cs"/>
          <w:color w:val="000000"/>
          <w:sz w:val="32"/>
          <w:szCs w:val="32"/>
          <w:rtl/>
        </w:rPr>
        <w:t>الآية 24 من سورة الإسراء.</w:t>
      </w:r>
    </w:p>
    <w:p w:rsidR="00DD2E6A" w:rsidRDefault="00DD2E6A" w:rsidP="00DD2E6A">
      <w:pPr>
        <w:pStyle w:val="Sous-titre"/>
        <w:tabs>
          <w:tab w:val="right" w:pos="282"/>
        </w:tabs>
        <w:ind w:left="-1"/>
        <w:rPr>
          <w:color w:val="000000"/>
          <w:sz w:val="32"/>
          <w:szCs w:val="32"/>
          <w:rtl/>
          <w:lang w:bidi="ar-DZ"/>
        </w:rPr>
      </w:pPr>
      <w:r w:rsidRPr="004C3927">
        <w:rPr>
          <w:rFonts w:hint="cs"/>
          <w:color w:val="000000"/>
          <w:sz w:val="32"/>
          <w:szCs w:val="32"/>
          <w:rtl/>
          <w:lang w:bidi="ar-DZ"/>
        </w:rPr>
        <w:t xml:space="preserve">إلى زوجتي و أبنائي </w:t>
      </w:r>
      <w:r>
        <w:rPr>
          <w:rFonts w:hint="cs"/>
          <w:color w:val="000000"/>
          <w:sz w:val="32"/>
          <w:szCs w:val="32"/>
          <w:rtl/>
          <w:lang w:bidi="ar-DZ"/>
        </w:rPr>
        <w:t>(آلاء و أحمد ضياء الدين</w:t>
      </w:r>
      <w:r w:rsidRPr="0026212F">
        <w:rPr>
          <w:rFonts w:hint="cs"/>
          <w:color w:val="000000"/>
          <w:sz w:val="32"/>
          <w:szCs w:val="32"/>
          <w:rtl/>
          <w:lang w:bidi="ar-DZ"/>
        </w:rPr>
        <w:t>)</w:t>
      </w:r>
    </w:p>
    <w:p w:rsidR="00DD2E6A" w:rsidRPr="004C3927" w:rsidRDefault="00DD2E6A" w:rsidP="00DD2E6A">
      <w:pPr>
        <w:pStyle w:val="Sous-titre"/>
        <w:tabs>
          <w:tab w:val="right" w:pos="282"/>
        </w:tabs>
        <w:ind w:left="-1"/>
        <w:rPr>
          <w:color w:val="000000"/>
          <w:sz w:val="32"/>
          <w:szCs w:val="32"/>
          <w:rtl/>
        </w:rPr>
      </w:pPr>
      <w:r w:rsidRPr="004C3927">
        <w:rPr>
          <w:rFonts w:hint="cs"/>
          <w:color w:val="000000"/>
          <w:sz w:val="32"/>
          <w:szCs w:val="32"/>
          <w:rtl/>
        </w:rPr>
        <w:t>إلى الإخوة و الأخوات و جميع الأهل و الأحباب داخل الوطن و خارجه.</w:t>
      </w:r>
    </w:p>
    <w:p w:rsidR="00DD2E6A" w:rsidRPr="004C3927" w:rsidRDefault="00DD2E6A" w:rsidP="00DD2E6A">
      <w:pPr>
        <w:tabs>
          <w:tab w:val="right" w:pos="282"/>
        </w:tabs>
        <w:spacing w:after="0" w:line="240" w:lineRule="auto"/>
        <w:ind w:left="-1"/>
        <w:jc w:val="both"/>
        <w:rPr>
          <w:rFonts w:cs="Traditional Arabic"/>
          <w:color w:val="000000"/>
          <w:sz w:val="32"/>
          <w:szCs w:val="32"/>
          <w:rtl/>
        </w:rPr>
      </w:pPr>
      <w:r w:rsidRPr="004C3927">
        <w:rPr>
          <w:rFonts w:cs="Traditional Arabic" w:hint="cs"/>
          <w:color w:val="000000"/>
          <w:sz w:val="32"/>
          <w:szCs w:val="32"/>
          <w:rtl/>
        </w:rPr>
        <w:t>إلى الذين يبنون النفوس و ينشئون العقول، إلى الذين يكتشفون المواهب و يساهمون في تربية الأجيال  الصاعدة إلى كل المدرسين الذين ساهموا في إعدادي من التعليم الابتدائي إلى الجامعي.</w:t>
      </w:r>
    </w:p>
    <w:p w:rsidR="00DD2E6A" w:rsidRDefault="00DD2E6A" w:rsidP="00DD2E6A">
      <w:pPr>
        <w:tabs>
          <w:tab w:val="right" w:pos="282"/>
        </w:tabs>
        <w:spacing w:after="0" w:line="240" w:lineRule="auto"/>
        <w:ind w:left="-1"/>
        <w:jc w:val="both"/>
        <w:rPr>
          <w:rFonts w:ascii="Traditional Arabic" w:hAnsi="Traditional Arabic" w:cs="Traditional Arabic"/>
          <w:sz w:val="32"/>
          <w:szCs w:val="32"/>
          <w:rtl/>
          <w:lang w:val="fr-FR" w:eastAsia="fr-FR"/>
        </w:rPr>
      </w:pPr>
      <w:r w:rsidRPr="00972EC6">
        <w:rPr>
          <w:rFonts w:ascii="Traditional Arabic" w:hAnsi="Traditional Arabic" w:cs="Traditional Arabic"/>
          <w:sz w:val="32"/>
          <w:szCs w:val="32"/>
          <w:rtl/>
          <w:lang w:val="fr-FR" w:eastAsia="fr-FR"/>
        </w:rPr>
        <w:t>إلى</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جميع</w:t>
      </w:r>
      <w:r w:rsidRPr="00972EC6">
        <w:rPr>
          <w:rFonts w:ascii="Traditional Arabic" w:hAnsi="Traditional Arabic" w:cs="Traditional Arabic"/>
          <w:sz w:val="32"/>
          <w:szCs w:val="32"/>
          <w:lang w:val="fr-FR" w:eastAsia="fr-FR"/>
        </w:rPr>
        <w:t xml:space="preserve"> </w:t>
      </w:r>
      <w:r>
        <w:rPr>
          <w:rFonts w:ascii="Traditional Arabic" w:hAnsi="Traditional Arabic" w:cs="Traditional Arabic" w:hint="cs"/>
          <w:sz w:val="32"/>
          <w:szCs w:val="32"/>
          <w:rtl/>
          <w:lang w:val="fr-FR" w:eastAsia="fr-FR"/>
        </w:rPr>
        <w:t>أساتذة</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و</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عمال</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معهد</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التربية</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البدنية</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و</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الرياضية</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لجامعة</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مستغانم،</w:t>
      </w:r>
      <w:r>
        <w:rPr>
          <w:rFonts w:ascii="Traditional Arabic" w:hAnsi="Traditional Arabic" w:cs="Traditional Arabic" w:hint="cs"/>
          <w:sz w:val="32"/>
          <w:szCs w:val="32"/>
          <w:rtl/>
          <w:lang w:val="fr-FR" w:eastAsia="fr-FR"/>
        </w:rPr>
        <w:t xml:space="preserve"> </w:t>
      </w:r>
      <w:r w:rsidRPr="00972EC6">
        <w:rPr>
          <w:rFonts w:ascii="Traditional Arabic" w:hAnsi="Traditional Arabic" w:cs="Traditional Arabic"/>
          <w:sz w:val="32"/>
          <w:szCs w:val="32"/>
          <w:rtl/>
          <w:lang w:val="fr-FR" w:eastAsia="fr-FR"/>
        </w:rPr>
        <w:t>و</w:t>
      </w:r>
      <w:r w:rsidRPr="00972EC6">
        <w:rPr>
          <w:rFonts w:ascii="Traditional Arabic" w:hAnsi="Traditional Arabic" w:cs="Traditional Arabic"/>
          <w:sz w:val="32"/>
          <w:szCs w:val="32"/>
          <w:lang w:val="fr-FR" w:eastAsia="fr-FR"/>
        </w:rPr>
        <w:t xml:space="preserve"> </w:t>
      </w:r>
      <w:r w:rsidRPr="00972EC6">
        <w:rPr>
          <w:rFonts w:ascii="Traditional Arabic" w:hAnsi="Traditional Arabic" w:cs="Traditional Arabic"/>
          <w:sz w:val="32"/>
          <w:szCs w:val="32"/>
          <w:rtl/>
          <w:lang w:val="fr-FR" w:eastAsia="fr-FR"/>
        </w:rPr>
        <w:t>خاصة</w:t>
      </w:r>
      <w:r w:rsidRPr="00972EC6">
        <w:rPr>
          <w:rFonts w:ascii="Traditional Arabic" w:hAnsi="Traditional Arabic" w:cs="Traditional Arabic"/>
          <w:sz w:val="32"/>
          <w:szCs w:val="32"/>
          <w:lang w:val="fr-FR" w:eastAsia="fr-FR"/>
        </w:rPr>
        <w:t xml:space="preserve"> </w:t>
      </w:r>
      <w:r>
        <w:rPr>
          <w:rFonts w:ascii="Traditional Arabic" w:hAnsi="Traditional Arabic" w:cs="Traditional Arabic" w:hint="cs"/>
          <w:sz w:val="32"/>
          <w:szCs w:val="32"/>
          <w:rtl/>
          <w:lang w:val="fr-FR" w:eastAsia="fr-FR"/>
        </w:rPr>
        <w:t xml:space="preserve"> أ.د/ بن قلاوز أحمد تواتي ، د جبوري بن اعمر،  ود .كحلي كمال.</w:t>
      </w:r>
    </w:p>
    <w:p w:rsidR="00DD2E6A" w:rsidRPr="004C3927" w:rsidRDefault="00DD2E6A" w:rsidP="00DD2E6A">
      <w:pPr>
        <w:tabs>
          <w:tab w:val="right" w:pos="282"/>
        </w:tabs>
        <w:spacing w:line="240" w:lineRule="auto"/>
        <w:ind w:left="-1"/>
        <w:jc w:val="both"/>
        <w:rPr>
          <w:rFonts w:cs="Traditional Arabic"/>
          <w:sz w:val="32"/>
          <w:szCs w:val="32"/>
          <w:rtl/>
        </w:rPr>
      </w:pPr>
      <w:r w:rsidRPr="004C3927">
        <w:rPr>
          <w:rFonts w:cs="Traditional Arabic" w:hint="cs"/>
          <w:sz w:val="32"/>
          <w:szCs w:val="32"/>
          <w:rtl/>
        </w:rPr>
        <w:t xml:space="preserve"> إلى هؤلاء جميعاً أهدي ثمرة جهدي.</w:t>
      </w:r>
    </w:p>
    <w:p w:rsidR="00DD2E6A" w:rsidRPr="004C3927" w:rsidRDefault="00DD2E6A" w:rsidP="00DD2E6A">
      <w:pPr>
        <w:tabs>
          <w:tab w:val="right" w:pos="282"/>
        </w:tabs>
        <w:spacing w:line="240" w:lineRule="auto"/>
        <w:ind w:left="-1"/>
        <w:jc w:val="both"/>
        <w:rPr>
          <w:rFonts w:cs="Traditional Arabic"/>
          <w:color w:val="000000"/>
          <w:sz w:val="32"/>
          <w:szCs w:val="32"/>
          <w:rtl/>
          <w:lang w:bidi="ar-DZ"/>
        </w:rPr>
      </w:pPr>
    </w:p>
    <w:p w:rsidR="00DD2E6A" w:rsidRDefault="00DD2E6A" w:rsidP="00DD2E6A">
      <w:pPr>
        <w:spacing w:line="240" w:lineRule="auto"/>
        <w:jc w:val="right"/>
        <w:rPr>
          <w:rFonts w:cs="Traditional Arabic"/>
          <w:color w:val="000000"/>
          <w:sz w:val="32"/>
          <w:szCs w:val="32"/>
          <w:rtl/>
        </w:rPr>
      </w:pPr>
    </w:p>
    <w:p w:rsidR="00DD2E6A" w:rsidRDefault="00DD2E6A" w:rsidP="00DD2E6A">
      <w:pPr>
        <w:spacing w:line="240" w:lineRule="auto"/>
        <w:jc w:val="right"/>
        <w:rPr>
          <w:rFonts w:cs="Traditional Arabic"/>
          <w:color w:val="000000"/>
          <w:sz w:val="32"/>
          <w:szCs w:val="32"/>
          <w:rtl/>
        </w:rPr>
      </w:pPr>
    </w:p>
    <w:p w:rsidR="00DD2E6A" w:rsidRDefault="00DD2E6A" w:rsidP="00DD2E6A">
      <w:pPr>
        <w:spacing w:line="240" w:lineRule="auto"/>
        <w:jc w:val="right"/>
        <w:rPr>
          <w:rFonts w:cs="Traditional Arabic"/>
          <w:color w:val="000000"/>
          <w:sz w:val="32"/>
          <w:szCs w:val="32"/>
          <w:rtl/>
        </w:rPr>
      </w:pPr>
      <w:r w:rsidRPr="004C3927">
        <w:rPr>
          <w:rFonts w:cs="Traditional Arabic" w:hint="cs"/>
          <w:color w:val="000000"/>
          <w:sz w:val="32"/>
          <w:szCs w:val="32"/>
          <w:rtl/>
        </w:rPr>
        <w:t>بوعزيز محمد</w:t>
      </w:r>
    </w:p>
    <w:p w:rsidR="00DD2E6A" w:rsidRPr="004C3927" w:rsidRDefault="00DD2E6A" w:rsidP="00DD2E6A">
      <w:pPr>
        <w:spacing w:line="240" w:lineRule="auto"/>
        <w:jc w:val="right"/>
        <w:rPr>
          <w:rFonts w:cs="Traditional Arabic"/>
          <w:color w:val="000000"/>
          <w:sz w:val="32"/>
          <w:szCs w:val="32"/>
        </w:rPr>
      </w:pPr>
    </w:p>
    <w:p w:rsidR="00DD2E6A" w:rsidRDefault="00DD2E6A" w:rsidP="00DD2E6A">
      <w:pPr>
        <w:spacing w:line="240" w:lineRule="auto"/>
        <w:jc w:val="both"/>
        <w:rPr>
          <w:rFonts w:cs="Traditional Arabic"/>
          <w:color w:val="000000"/>
          <w:sz w:val="32"/>
          <w:szCs w:val="32"/>
          <w:rtl/>
        </w:rPr>
      </w:pPr>
    </w:p>
    <w:p w:rsidR="00DD2E6A" w:rsidRPr="004C3927" w:rsidRDefault="00DD2E6A" w:rsidP="00DD2E6A">
      <w:pPr>
        <w:spacing w:line="240" w:lineRule="auto"/>
        <w:jc w:val="both"/>
        <w:rPr>
          <w:rFonts w:cs="Traditional Arabic"/>
          <w:color w:val="000000"/>
          <w:sz w:val="32"/>
          <w:szCs w:val="32"/>
          <w:rtl/>
        </w:rPr>
      </w:pPr>
    </w:p>
    <w:p w:rsidR="00DD2E6A" w:rsidRPr="004C3927" w:rsidRDefault="00DD2E6A" w:rsidP="00DD2E6A">
      <w:pPr>
        <w:spacing w:line="240" w:lineRule="auto"/>
        <w:jc w:val="both"/>
        <w:rPr>
          <w:rFonts w:cs="Traditional Arabic"/>
          <w:color w:val="000000"/>
          <w:sz w:val="32"/>
          <w:szCs w:val="32"/>
          <w:rtl/>
        </w:rPr>
      </w:pPr>
    </w:p>
    <w:p w:rsidR="00DD2E6A" w:rsidRPr="004C3927" w:rsidRDefault="004B6639" w:rsidP="00DD2E6A">
      <w:pPr>
        <w:spacing w:line="240" w:lineRule="auto"/>
        <w:jc w:val="both"/>
        <w:rPr>
          <w:rFonts w:cs="Traditional Arabic"/>
          <w:color w:val="000000"/>
          <w:sz w:val="32"/>
          <w:szCs w:val="32"/>
          <w:rtl/>
        </w:rPr>
      </w:pPr>
      <w:r>
        <w:rPr>
          <w:rFonts w:cs="Traditional Arabic"/>
          <w:noProof/>
          <w:sz w:val="32"/>
          <w:szCs w:val="32"/>
          <w:rtl/>
          <w:lang w:val="fr-FR" w:eastAsia="fr-FR"/>
        </w:rPr>
        <w:pict>
          <v:rect id="_x0000_s1071" style="position:absolute;left:0;text-align:left;margin-left:235.8pt;margin-top:12.6pt;width:47.25pt;height:27pt;z-index:251700224" filled="f" stroked="f">
            <v:textbox style="mso-next-textbox:#_x0000_s1071">
              <w:txbxContent>
                <w:p w:rsidR="001812E7" w:rsidRPr="00D305FE" w:rsidRDefault="001812E7" w:rsidP="00DD2E6A">
                  <w:pPr>
                    <w:rPr>
                      <w:szCs w:val="28"/>
                    </w:rPr>
                  </w:pPr>
                </w:p>
              </w:txbxContent>
            </v:textbox>
          </v:rect>
        </w:pict>
      </w:r>
    </w:p>
    <w:p w:rsidR="00DD2E6A" w:rsidRPr="004C3927" w:rsidRDefault="004B6639" w:rsidP="00DD2E6A">
      <w:pPr>
        <w:spacing w:line="240" w:lineRule="auto"/>
        <w:jc w:val="both"/>
        <w:rPr>
          <w:rFonts w:cs="Traditional Arabic"/>
          <w:color w:val="000000"/>
          <w:sz w:val="32"/>
          <w:szCs w:val="32"/>
          <w:rtl/>
        </w:rPr>
      </w:pPr>
      <w:r>
        <w:rPr>
          <w:rFonts w:cs="Traditional Arabic"/>
          <w:noProof/>
          <w:color w:val="000000"/>
          <w:sz w:val="32"/>
          <w:szCs w:val="32"/>
          <w:rtl/>
        </w:rPr>
        <w:lastRenderedPageBreak/>
        <w:pict>
          <v:group id="_x0000_s1068" style="position:absolute;left:0;text-align:left;margin-left:94.1pt;margin-top:-28.15pt;width:237.25pt;height:55.45pt;z-index:251699200" coordorigin="3466,1917" coordsize="4745,873">
            <v:shape id="_x0000_s1069" type="#_x0000_t136" style="position:absolute;left:3466;top:1917;width:4745;height:764" adj="10324" fillcolor="black">
              <v:fill angle="-90" focus="50%" type="gradient"/>
              <v:shadow type="double" color="#868686" color2="shadow add(102)" offset="-3pt,-3pt" offset2="-6pt,-6pt"/>
              <v:textpath style="font-family:&quot;Andalus&quot;;v-text-kern:t" trim="t" fitpath="t" string="الشكر و التقدير"/>
            </v:shape>
            <v:shape id="_x0000_s1070" type="#_x0000_t32" style="position:absolute;left:3555;top:2760;width:4656;height:30;flip:x" o:connectortype="straight" strokeweight="2.25pt"/>
          </v:group>
        </w:pict>
      </w:r>
    </w:p>
    <w:p w:rsidR="00DD2E6A" w:rsidRPr="004C3927" w:rsidRDefault="00DD2E6A" w:rsidP="00DD2E6A">
      <w:pPr>
        <w:spacing w:line="240" w:lineRule="auto"/>
        <w:jc w:val="both"/>
        <w:rPr>
          <w:rFonts w:cs="Traditional Arabic"/>
          <w:color w:val="000000"/>
          <w:sz w:val="32"/>
          <w:szCs w:val="32"/>
          <w:rtl/>
        </w:rPr>
      </w:pPr>
    </w:p>
    <w:p w:rsidR="00DD2E6A" w:rsidRPr="004C3927" w:rsidRDefault="00DD2E6A" w:rsidP="00DD2E6A">
      <w:pPr>
        <w:spacing w:line="240" w:lineRule="auto"/>
        <w:ind w:hanging="1"/>
        <w:jc w:val="both"/>
        <w:rPr>
          <w:rFonts w:cs="Traditional Arabic"/>
          <w:sz w:val="32"/>
          <w:szCs w:val="32"/>
          <w:rtl/>
          <w:lang w:bidi="ar-DZ"/>
        </w:rPr>
      </w:pPr>
      <w:r w:rsidRPr="004C3927">
        <w:rPr>
          <w:rFonts w:cs="Traditional Arabic" w:hint="cs"/>
          <w:color w:val="000000"/>
          <w:sz w:val="32"/>
          <w:szCs w:val="32"/>
          <w:rtl/>
        </w:rPr>
        <w:t xml:space="preserve">الحمد لله على إحسانه، و الشكر على توفيقه و امتنانه </w:t>
      </w:r>
      <w:r w:rsidRPr="004C3927">
        <w:rPr>
          <w:rFonts w:cs="Traditional Arabic" w:hint="cs"/>
          <w:sz w:val="32"/>
          <w:szCs w:val="32"/>
          <w:rtl/>
          <w:lang w:bidi="ar-DZ"/>
        </w:rPr>
        <w:t>في إتمام هذا البحث المتواضع</w:t>
      </w:r>
    </w:p>
    <w:p w:rsidR="00DD2E6A" w:rsidRPr="004C3927" w:rsidRDefault="00DD2E6A" w:rsidP="00DD2E6A">
      <w:pPr>
        <w:spacing w:line="240" w:lineRule="auto"/>
        <w:ind w:hanging="1"/>
        <w:jc w:val="both"/>
        <w:rPr>
          <w:rFonts w:ascii="Diwani Bent" w:hAnsi="Diwani Bent" w:cs="Traditional Arabic"/>
          <w:sz w:val="32"/>
          <w:szCs w:val="32"/>
          <w:rtl/>
        </w:rPr>
      </w:pPr>
      <w:r>
        <w:rPr>
          <w:rFonts w:ascii="Traditional Arabic" w:hAnsi="Traditional Arabic" w:cs="Traditional Arabic" w:hint="cs"/>
          <w:sz w:val="32"/>
          <w:szCs w:val="32"/>
          <w:rtl/>
          <w:lang w:bidi="ar-DZ"/>
        </w:rPr>
        <w:t xml:space="preserve">                 ﴿</w:t>
      </w:r>
      <w:r>
        <w:rPr>
          <w:rFonts w:cs="Traditional Arabic" w:hint="cs"/>
          <w:sz w:val="32"/>
          <w:szCs w:val="32"/>
          <w:rtl/>
          <w:lang w:bidi="ar-DZ"/>
        </w:rPr>
        <w:t xml:space="preserve"> </w:t>
      </w:r>
      <w:r w:rsidRPr="004C3927">
        <w:rPr>
          <w:rFonts w:cs="Traditional Arabic"/>
          <w:b/>
          <w:bCs/>
          <w:sz w:val="32"/>
          <w:szCs w:val="32"/>
          <w:rtl/>
        </w:rPr>
        <w:t>لَئِن شَكَرْتُمْ لأَزِيدَنَّكُمْ</w:t>
      </w:r>
      <w:r w:rsidRPr="004C3927">
        <w:rPr>
          <w:rFonts w:ascii="Diwani Bent" w:hAnsi="Diwani Bent" w:cs="Traditional Arabic"/>
          <w:b/>
          <w:bCs/>
          <w:sz w:val="32"/>
          <w:szCs w:val="32"/>
          <w:rtl/>
        </w:rPr>
        <w:t xml:space="preserve"> </w:t>
      </w:r>
      <w:r>
        <w:rPr>
          <w:rFonts w:ascii="Traditional Arabic" w:hAnsi="Traditional Arabic" w:cs="Traditional Arabic" w:hint="cs"/>
          <w:sz w:val="32"/>
          <w:szCs w:val="32"/>
          <w:rtl/>
          <w:lang w:bidi="ar-DZ"/>
        </w:rPr>
        <w:t xml:space="preserve">﴾ </w:t>
      </w:r>
      <w:r>
        <w:rPr>
          <w:rFonts w:ascii="Diwani Bent" w:hAnsi="Diwani Bent" w:cs="Traditional Arabic"/>
          <w:sz w:val="32"/>
          <w:szCs w:val="32"/>
        </w:rPr>
        <w:t xml:space="preserve"> </w:t>
      </w:r>
      <w:r w:rsidRPr="004C3927">
        <w:rPr>
          <w:rFonts w:ascii="Diwani Bent" w:hAnsi="Diwani Bent" w:cs="Traditional Arabic" w:hint="cs"/>
          <w:sz w:val="32"/>
          <w:szCs w:val="32"/>
          <w:rtl/>
        </w:rPr>
        <w:t>الآية 7 سورة إبراهيم.</w:t>
      </w:r>
    </w:p>
    <w:p w:rsidR="00DD2E6A" w:rsidRPr="00043733" w:rsidRDefault="00DD2E6A" w:rsidP="00DD2E6A">
      <w:pPr>
        <w:spacing w:line="240" w:lineRule="auto"/>
        <w:ind w:firstLine="423"/>
        <w:jc w:val="both"/>
        <w:rPr>
          <w:rFonts w:ascii="Traditional Arabic" w:hAnsi="Traditional Arabic" w:cs="Traditional Arabic"/>
          <w:color w:val="000000"/>
          <w:sz w:val="32"/>
          <w:szCs w:val="32"/>
          <w:rtl/>
        </w:rPr>
      </w:pPr>
      <w:r w:rsidRPr="004C3927">
        <w:rPr>
          <w:rFonts w:ascii="Diwani Bent" w:hAnsi="Diwani Bent" w:cs="Traditional Arabic" w:hint="cs"/>
          <w:sz w:val="32"/>
          <w:szCs w:val="32"/>
          <w:rtl/>
        </w:rPr>
        <w:t xml:space="preserve">و من بعده </w:t>
      </w:r>
      <w:r w:rsidRPr="004C3927">
        <w:rPr>
          <w:rFonts w:cs="Traditional Arabic" w:hint="cs"/>
          <w:color w:val="000000"/>
          <w:sz w:val="32"/>
          <w:szCs w:val="32"/>
          <w:rtl/>
        </w:rPr>
        <w:t>أتقدم بخالص الشكر و التقدير و الاحترام إلى الدكتور بن سي قدور حبيب الذي تابع مراحل إنجاز هذه الرسالة بكل اهتمام و مسؤولية و ما فتئ أن يمدني بالنصائح   والتوجيهات التي ساعدتني في التغلب على الصعاب و كانت لي عونا في رفع الكثير من الحواجز التي فرضتها طبيعة الموضوع.</w:t>
      </w:r>
      <w:r>
        <w:rPr>
          <w:rFonts w:cs="Traditional Arabic" w:hint="cs"/>
          <w:color w:val="000000"/>
          <w:sz w:val="32"/>
          <w:szCs w:val="32"/>
          <w:rtl/>
        </w:rPr>
        <w:t xml:space="preserve"> </w:t>
      </w:r>
      <w:r w:rsidRPr="00043733">
        <w:rPr>
          <w:rFonts w:cs="Traditional Arabic" w:hint="cs"/>
          <w:color w:val="000000"/>
          <w:sz w:val="32"/>
          <w:szCs w:val="32"/>
          <w:rtl/>
        </w:rPr>
        <w:t>و</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يدعوني</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واجب</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الوفاء</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و</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العرفان</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بالجميل</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و</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الخير</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أن</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أترحم</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على</w:t>
      </w:r>
      <w:r w:rsidRPr="00043733">
        <w:rPr>
          <w:rFonts w:ascii="Traditional Arabic" w:hAnsi="Traditional Arabic" w:cs="Traditional Arabic" w:hint="cs"/>
          <w:sz w:val="32"/>
          <w:szCs w:val="32"/>
          <w:rtl/>
          <w:lang w:val="fr-FR" w:eastAsia="fr-FR"/>
        </w:rPr>
        <w:t xml:space="preserve"> </w:t>
      </w:r>
      <w:r w:rsidRPr="00043733">
        <w:rPr>
          <w:rFonts w:ascii="Traditional Arabic" w:hAnsi="Traditional Arabic" w:cs="Traditional Arabic"/>
          <w:sz w:val="32"/>
          <w:szCs w:val="32"/>
          <w:rtl/>
          <w:lang w:val="fr-FR" w:eastAsia="fr-FR"/>
        </w:rPr>
        <w:t>القدوة</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الحسنة</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من</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جيل</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الرواد</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الأول</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إلى</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المناضل</w:t>
      </w:r>
      <w:r w:rsidRPr="00043733">
        <w:rPr>
          <w:rFonts w:ascii="Traditional Arabic" w:hAnsi="Traditional Arabic" w:cs="Traditional Arabic" w:hint="cs"/>
          <w:sz w:val="32"/>
          <w:szCs w:val="32"/>
          <w:rtl/>
          <w:lang w:val="fr-FR" w:eastAsia="fr-FR"/>
        </w:rPr>
        <w:t>و</w:t>
      </w:r>
      <w:r w:rsidRPr="00043733">
        <w:rPr>
          <w:rFonts w:ascii="Traditional Arabic" w:hAnsi="Traditional Arabic" w:cs="Traditional Arabic"/>
          <w:sz w:val="32"/>
          <w:szCs w:val="32"/>
          <w:rtl/>
          <w:lang w:val="fr-FR" w:eastAsia="fr-FR"/>
        </w:rPr>
        <w:t>ن</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hint="cs"/>
          <w:sz w:val="32"/>
          <w:szCs w:val="32"/>
          <w:rtl/>
          <w:lang w:val="fr-FR" w:eastAsia="fr-FR"/>
        </w:rPr>
        <w:t>أ.</w:t>
      </w:r>
      <w:r w:rsidRPr="00043733">
        <w:rPr>
          <w:rFonts w:ascii="Traditional Arabic" w:hAnsi="Traditional Arabic" w:cs="Traditional Arabic"/>
          <w:sz w:val="32"/>
          <w:szCs w:val="32"/>
          <w:rtl/>
          <w:lang w:val="fr-FR" w:eastAsia="fr-FR"/>
        </w:rPr>
        <w:t>د</w:t>
      </w:r>
      <w:r w:rsidRPr="00043733">
        <w:rPr>
          <w:rFonts w:ascii="Traditional Arabic" w:hAnsi="Traditional Arabic" w:cs="Traditional Arabic"/>
          <w:sz w:val="32"/>
          <w:szCs w:val="32"/>
          <w:lang w:val="fr-FR" w:eastAsia="fr-FR"/>
        </w:rPr>
        <w:t>.</w:t>
      </w:r>
      <w:r w:rsidRPr="00043733">
        <w:rPr>
          <w:rFonts w:ascii="Traditional Arabic" w:hAnsi="Traditional Arabic" w:cs="Traditional Arabic"/>
          <w:sz w:val="32"/>
          <w:szCs w:val="32"/>
          <w:rtl/>
          <w:lang w:val="fr-FR" w:eastAsia="fr-FR"/>
        </w:rPr>
        <w:t>لحمر</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عبد</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الحق</w:t>
      </w:r>
      <w:r w:rsidRPr="00043733">
        <w:rPr>
          <w:rFonts w:ascii="Traditional Arabic" w:hAnsi="Traditional Arabic" w:cs="Traditional Arabic" w:hint="cs"/>
          <w:sz w:val="32"/>
          <w:szCs w:val="32"/>
          <w:rtl/>
          <w:lang w:val="fr-FR" w:eastAsia="fr-FR"/>
        </w:rPr>
        <w:t>،</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و</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أ</w:t>
      </w:r>
      <w:r w:rsidRPr="00043733">
        <w:rPr>
          <w:rFonts w:ascii="Traditional Arabic" w:hAnsi="Traditional Arabic" w:cs="Traditional Arabic"/>
          <w:sz w:val="32"/>
          <w:szCs w:val="32"/>
          <w:lang w:val="fr-FR" w:eastAsia="fr-FR"/>
        </w:rPr>
        <w:t>.</w:t>
      </w:r>
      <w:r w:rsidRPr="00043733">
        <w:rPr>
          <w:rFonts w:ascii="Traditional Arabic" w:hAnsi="Traditional Arabic" w:cs="Traditional Arabic"/>
          <w:sz w:val="32"/>
          <w:szCs w:val="32"/>
          <w:rtl/>
          <w:lang w:val="fr-FR" w:eastAsia="fr-FR"/>
        </w:rPr>
        <w:t>د</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عباس</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أحمد</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صالح</w:t>
      </w:r>
      <w:r w:rsidRPr="00043733">
        <w:rPr>
          <w:rFonts w:ascii="Traditional Arabic" w:hAnsi="Traditional Arabic" w:cs="Traditional Arabic" w:hint="cs"/>
          <w:sz w:val="32"/>
          <w:szCs w:val="32"/>
          <w:rtl/>
          <w:lang w:val="fr-FR" w:eastAsia="fr-FR"/>
        </w:rPr>
        <w:t xml:space="preserve"> </w:t>
      </w:r>
      <w:r w:rsidRPr="00043733">
        <w:rPr>
          <w:rFonts w:ascii="Traditional Arabic" w:hAnsi="Traditional Arabic" w:cs="Traditional Arabic"/>
          <w:sz w:val="32"/>
          <w:szCs w:val="32"/>
          <w:rtl/>
          <w:lang w:val="fr-FR" w:eastAsia="fr-FR"/>
        </w:rPr>
        <w:t>السامرائي</w:t>
      </w:r>
      <w:r w:rsidRPr="00043733">
        <w:rPr>
          <w:rFonts w:ascii="Traditional Arabic" w:hAnsi="Traditional Arabic" w:cs="Traditional Arabic" w:hint="cs"/>
          <w:sz w:val="32"/>
          <w:szCs w:val="32"/>
          <w:rtl/>
          <w:lang w:val="fr-FR" w:eastAsia="fr-FR"/>
        </w:rPr>
        <w:t xml:space="preserve">، </w:t>
      </w:r>
      <w:r w:rsidRPr="00043733">
        <w:rPr>
          <w:rFonts w:ascii="Traditional Arabic" w:hAnsi="Traditional Arabic" w:cs="Traditional Arabic"/>
          <w:sz w:val="32"/>
          <w:szCs w:val="32"/>
          <w:rtl/>
          <w:lang w:val="fr-FR" w:eastAsia="fr-FR"/>
        </w:rPr>
        <w:t>أ</w:t>
      </w:r>
      <w:r w:rsidRPr="00043733">
        <w:rPr>
          <w:rFonts w:ascii="Traditional Arabic" w:hAnsi="Traditional Arabic" w:cs="Traditional Arabic"/>
          <w:sz w:val="32"/>
          <w:szCs w:val="32"/>
          <w:lang w:val="fr-FR" w:eastAsia="fr-FR"/>
        </w:rPr>
        <w:t>.</w:t>
      </w:r>
      <w:r w:rsidRPr="00043733">
        <w:rPr>
          <w:rFonts w:ascii="Traditional Arabic" w:hAnsi="Traditional Arabic" w:cs="Traditional Arabic"/>
          <w:sz w:val="32"/>
          <w:szCs w:val="32"/>
          <w:rtl/>
          <w:lang w:val="fr-FR" w:eastAsia="fr-FR"/>
        </w:rPr>
        <w:t>د</w:t>
      </w:r>
      <w:r w:rsidRPr="00043733">
        <w:rPr>
          <w:rFonts w:ascii="Traditional Arabic" w:hAnsi="Traditional Arabic" w:cs="Traditional Arabic" w:hint="cs"/>
          <w:sz w:val="32"/>
          <w:szCs w:val="32"/>
          <w:rtl/>
          <w:lang w:val="fr-FR" w:eastAsia="fr-FR"/>
        </w:rPr>
        <w:t xml:space="preserve"> قصي محمود مهدي القيصي، </w:t>
      </w:r>
      <w:r w:rsidRPr="00043733">
        <w:rPr>
          <w:rFonts w:ascii="Traditional Arabic" w:hAnsi="Traditional Arabic" w:cs="Traditional Arabic"/>
          <w:sz w:val="32"/>
          <w:szCs w:val="32"/>
          <w:rtl/>
          <w:lang w:val="fr-FR" w:eastAsia="fr-FR"/>
        </w:rPr>
        <w:t>أ</w:t>
      </w:r>
      <w:r w:rsidRPr="00043733">
        <w:rPr>
          <w:rFonts w:ascii="Traditional Arabic" w:hAnsi="Traditional Arabic" w:cs="Traditional Arabic"/>
          <w:sz w:val="32"/>
          <w:szCs w:val="32"/>
          <w:lang w:val="fr-FR" w:eastAsia="fr-FR"/>
        </w:rPr>
        <w:t>.</w:t>
      </w:r>
      <w:r w:rsidRPr="00043733">
        <w:rPr>
          <w:rFonts w:ascii="Traditional Arabic" w:hAnsi="Traditional Arabic" w:cs="Traditional Arabic"/>
          <w:sz w:val="32"/>
          <w:szCs w:val="32"/>
          <w:rtl/>
          <w:lang w:val="fr-FR" w:eastAsia="fr-FR"/>
        </w:rPr>
        <w:t>د</w:t>
      </w:r>
      <w:r w:rsidRPr="00043733">
        <w:rPr>
          <w:rFonts w:ascii="Traditional Arabic" w:hAnsi="Traditional Arabic" w:cs="Traditional Arabic" w:hint="cs"/>
          <w:sz w:val="32"/>
          <w:szCs w:val="32"/>
          <w:rtl/>
          <w:lang w:val="fr-FR" w:eastAsia="fr-FR"/>
        </w:rPr>
        <w:t xml:space="preserve"> شعلال عبد المجيد </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الذ</w:t>
      </w:r>
      <w:r w:rsidRPr="00043733">
        <w:rPr>
          <w:rFonts w:ascii="Traditional Arabic" w:hAnsi="Traditional Arabic" w:cs="Traditional Arabic" w:hint="cs"/>
          <w:sz w:val="32"/>
          <w:szCs w:val="32"/>
          <w:rtl/>
          <w:lang w:val="fr-FR" w:eastAsia="fr-FR"/>
        </w:rPr>
        <w:t>ي</w:t>
      </w:r>
      <w:r w:rsidRPr="00043733">
        <w:rPr>
          <w:rFonts w:ascii="Traditional Arabic" w:hAnsi="Traditional Arabic" w:cs="Traditional Arabic"/>
          <w:sz w:val="32"/>
          <w:szCs w:val="32"/>
          <w:rtl/>
          <w:lang w:val="fr-FR" w:eastAsia="fr-FR"/>
        </w:rPr>
        <w:t>ن</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ناضل</w:t>
      </w:r>
      <w:r w:rsidRPr="00043733">
        <w:rPr>
          <w:rFonts w:ascii="Traditional Arabic" w:hAnsi="Traditional Arabic" w:cs="Traditional Arabic" w:hint="cs"/>
          <w:sz w:val="32"/>
          <w:szCs w:val="32"/>
          <w:rtl/>
          <w:lang w:val="fr-FR" w:eastAsia="fr-FR"/>
        </w:rPr>
        <w:t xml:space="preserve">وا </w:t>
      </w:r>
      <w:r w:rsidRPr="00043733">
        <w:rPr>
          <w:rFonts w:ascii="Traditional Arabic" w:hAnsi="Traditional Arabic" w:cs="Traditional Arabic"/>
          <w:sz w:val="32"/>
          <w:szCs w:val="32"/>
          <w:rtl/>
          <w:lang w:val="fr-FR" w:eastAsia="fr-FR"/>
        </w:rPr>
        <w:t>لما</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فيه</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خير</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و</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منفعة</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للجميع</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hint="cs"/>
          <w:sz w:val="32"/>
          <w:szCs w:val="32"/>
          <w:rtl/>
          <w:lang w:val="fr-FR" w:eastAsia="fr-FR"/>
        </w:rPr>
        <w:t xml:space="preserve">سواء بمعهدنا الأم أو لأهل الاختصاص بالجزائر ككل </w:t>
      </w:r>
      <w:r w:rsidRPr="00043733">
        <w:rPr>
          <w:rFonts w:ascii="Traditional Arabic" w:hAnsi="Traditional Arabic" w:cs="Traditional Arabic"/>
          <w:sz w:val="32"/>
          <w:szCs w:val="32"/>
          <w:rtl/>
          <w:lang w:val="fr-FR" w:eastAsia="fr-FR"/>
        </w:rPr>
        <w:t>نسأل</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الله</w:t>
      </w:r>
      <w:r w:rsidRPr="00043733">
        <w:rPr>
          <w:rFonts w:ascii="Traditional Arabic" w:hAnsi="Traditional Arabic" w:cs="Traditional Arabic" w:hint="cs"/>
          <w:sz w:val="32"/>
          <w:szCs w:val="32"/>
          <w:rtl/>
          <w:lang w:val="fr-FR" w:eastAsia="fr-FR"/>
        </w:rPr>
        <w:t xml:space="preserve"> أن يرحمهم و </w:t>
      </w:r>
      <w:r w:rsidRPr="00043733">
        <w:rPr>
          <w:rFonts w:ascii="Traditional Arabic" w:hAnsi="Traditional Arabic" w:cs="Traditional Arabic"/>
          <w:sz w:val="32"/>
          <w:szCs w:val="32"/>
          <w:rtl/>
          <w:lang w:val="fr-FR" w:eastAsia="fr-FR"/>
        </w:rPr>
        <w:t>يسكنهم</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فسيح</w:t>
      </w:r>
      <w:r w:rsidRPr="00043733">
        <w:rPr>
          <w:rFonts w:ascii="Traditional Arabic" w:hAnsi="Traditional Arabic" w:cs="Traditional Arabic"/>
          <w:sz w:val="32"/>
          <w:szCs w:val="32"/>
          <w:lang w:val="fr-FR" w:eastAsia="fr-FR"/>
        </w:rPr>
        <w:t xml:space="preserve"> </w:t>
      </w:r>
      <w:r w:rsidRPr="00043733">
        <w:rPr>
          <w:rFonts w:ascii="Traditional Arabic" w:hAnsi="Traditional Arabic" w:cs="Traditional Arabic"/>
          <w:sz w:val="32"/>
          <w:szCs w:val="32"/>
          <w:rtl/>
          <w:lang w:val="fr-FR" w:eastAsia="fr-FR"/>
        </w:rPr>
        <w:t>جنانه</w:t>
      </w:r>
      <w:r w:rsidRPr="00043733">
        <w:rPr>
          <w:rFonts w:ascii="Traditional Arabic" w:hAnsi="Traditional Arabic" w:cs="Traditional Arabic" w:hint="cs"/>
          <w:sz w:val="32"/>
          <w:szCs w:val="32"/>
          <w:rtl/>
          <w:lang w:val="fr-FR" w:eastAsia="fr-FR"/>
        </w:rPr>
        <w:t>.</w:t>
      </w:r>
    </w:p>
    <w:p w:rsidR="00DD2E6A" w:rsidRPr="004C3927" w:rsidRDefault="00DD2E6A" w:rsidP="00DD2E6A">
      <w:pPr>
        <w:spacing w:line="240" w:lineRule="auto"/>
        <w:ind w:firstLine="423"/>
        <w:jc w:val="both"/>
        <w:rPr>
          <w:rFonts w:cs="Traditional Arabic"/>
          <w:color w:val="000000"/>
          <w:sz w:val="32"/>
          <w:szCs w:val="32"/>
          <w:rtl/>
        </w:rPr>
      </w:pPr>
      <w:r w:rsidRPr="004C3927">
        <w:rPr>
          <w:rFonts w:cs="Traditional Arabic" w:hint="cs"/>
          <w:color w:val="000000"/>
          <w:sz w:val="32"/>
          <w:szCs w:val="32"/>
          <w:rtl/>
        </w:rPr>
        <w:t xml:space="preserve">و أتقدم بخالص الشكر  و التقدير إلى السيد رئيس جامعة مستغانم و إلى مدير معهد التربية البدنية والرياضية </w:t>
      </w:r>
      <w:r>
        <w:rPr>
          <w:rFonts w:cs="Traditional Arabic" w:hint="cs"/>
          <w:color w:val="000000"/>
          <w:sz w:val="32"/>
          <w:szCs w:val="32"/>
          <w:rtl/>
        </w:rPr>
        <w:t xml:space="preserve">و الى نائبه المكلف بالدراسات ما بعد التدرج أ.د. بن قناب </w:t>
      </w:r>
      <w:r w:rsidRPr="004C3927">
        <w:rPr>
          <w:rFonts w:cs="Traditional Arabic" w:hint="cs"/>
          <w:color w:val="000000"/>
          <w:sz w:val="32"/>
          <w:szCs w:val="32"/>
          <w:rtl/>
        </w:rPr>
        <w:t xml:space="preserve">على كل </w:t>
      </w:r>
      <w:r>
        <w:rPr>
          <w:rFonts w:cs="Traditional Arabic" w:hint="cs"/>
          <w:color w:val="000000"/>
          <w:sz w:val="32"/>
          <w:szCs w:val="32"/>
          <w:rtl/>
        </w:rPr>
        <w:t>التسهيلات و</w:t>
      </w:r>
      <w:r w:rsidRPr="004C3927">
        <w:rPr>
          <w:rFonts w:cs="Traditional Arabic" w:hint="cs"/>
          <w:color w:val="000000"/>
          <w:sz w:val="32"/>
          <w:szCs w:val="32"/>
          <w:rtl/>
        </w:rPr>
        <w:t xml:space="preserve">المساعدات </w:t>
      </w:r>
      <w:r>
        <w:rPr>
          <w:rFonts w:cs="Traditional Arabic" w:hint="cs"/>
          <w:color w:val="000000"/>
          <w:sz w:val="32"/>
          <w:szCs w:val="32"/>
          <w:rtl/>
        </w:rPr>
        <w:t xml:space="preserve">الادارية و العلمية  </w:t>
      </w:r>
      <w:r w:rsidRPr="004C3927">
        <w:rPr>
          <w:rFonts w:cs="Traditional Arabic" w:hint="cs"/>
          <w:color w:val="000000"/>
          <w:sz w:val="32"/>
          <w:szCs w:val="32"/>
          <w:rtl/>
        </w:rPr>
        <w:t>التي كانت عونا لنا في إنجاز هذا البحث المتواضع على نحو أفضل.</w:t>
      </w:r>
      <w:r w:rsidRPr="004C3927">
        <w:rPr>
          <w:rFonts w:ascii="Arial" w:hAnsi="Arial" w:cs="Traditional Arabic" w:hint="cs"/>
          <w:color w:val="000000"/>
          <w:sz w:val="32"/>
          <w:szCs w:val="32"/>
          <w:rtl/>
        </w:rPr>
        <w:t xml:space="preserve">كما أتوجه </w:t>
      </w:r>
      <w:r w:rsidRPr="004C3927">
        <w:rPr>
          <w:rFonts w:ascii="Arial" w:hAnsi="Arial" w:cs="Traditional Arabic"/>
          <w:color w:val="000000"/>
          <w:sz w:val="32"/>
          <w:szCs w:val="32"/>
          <w:rtl/>
        </w:rPr>
        <w:t xml:space="preserve"> بالوفاء والعرفان إلى كل من قدم لنا يد العون وساعدنا بقطرة عرق وبسمة صادقة أو نصيحة ثمينة أو كلمة طيبة  وشجعنا </w:t>
      </w:r>
      <w:r w:rsidRPr="004C3927">
        <w:rPr>
          <w:rFonts w:ascii="Arial" w:hAnsi="Arial" w:cs="Traditional Arabic" w:hint="cs"/>
          <w:color w:val="000000"/>
          <w:sz w:val="32"/>
          <w:szCs w:val="32"/>
          <w:rtl/>
        </w:rPr>
        <w:t>في</w:t>
      </w:r>
      <w:r w:rsidRPr="004C3927">
        <w:rPr>
          <w:rFonts w:ascii="Arial" w:hAnsi="Arial" w:cs="Traditional Arabic"/>
          <w:color w:val="000000"/>
          <w:sz w:val="32"/>
          <w:szCs w:val="32"/>
          <w:rtl/>
        </w:rPr>
        <w:t xml:space="preserve"> هذا المشوار من أجل الوصول إلى المعلومة</w:t>
      </w:r>
      <w:r w:rsidRPr="004C3927">
        <w:rPr>
          <w:rFonts w:ascii="Arial" w:hAnsi="Arial" w:cs="Traditional Arabic" w:hint="cs"/>
          <w:color w:val="000000"/>
          <w:sz w:val="32"/>
          <w:szCs w:val="32"/>
          <w:rtl/>
        </w:rPr>
        <w:t xml:space="preserve"> </w:t>
      </w:r>
      <w:r w:rsidRPr="004C3927">
        <w:rPr>
          <w:rFonts w:ascii="Arial" w:hAnsi="Arial" w:cs="Traditional Arabic"/>
          <w:color w:val="000000"/>
          <w:sz w:val="32"/>
          <w:szCs w:val="32"/>
          <w:rtl/>
        </w:rPr>
        <w:t>المفيدة والكلمة الهادفة، و</w:t>
      </w:r>
      <w:r w:rsidRPr="004C3927">
        <w:rPr>
          <w:rFonts w:ascii="Arial" w:hAnsi="Arial" w:cs="Traditional Arabic" w:hint="cs"/>
          <w:color w:val="000000"/>
          <w:sz w:val="32"/>
          <w:szCs w:val="32"/>
          <w:rtl/>
        </w:rPr>
        <w:t>أ</w:t>
      </w:r>
      <w:r w:rsidRPr="004C3927">
        <w:rPr>
          <w:rFonts w:ascii="Arial" w:hAnsi="Arial" w:cs="Traditional Arabic"/>
          <w:color w:val="000000"/>
          <w:sz w:val="32"/>
          <w:szCs w:val="32"/>
          <w:rtl/>
        </w:rPr>
        <w:t xml:space="preserve">تقدم بكل الود والاحترام </w:t>
      </w:r>
      <w:r w:rsidRPr="004C3927">
        <w:rPr>
          <w:rFonts w:ascii="Arial" w:hAnsi="Arial" w:cs="Traditional Arabic" w:hint="cs"/>
          <w:color w:val="000000"/>
          <w:sz w:val="32"/>
          <w:szCs w:val="32"/>
          <w:rtl/>
        </w:rPr>
        <w:t xml:space="preserve">  </w:t>
      </w:r>
      <w:r w:rsidRPr="004C3927">
        <w:rPr>
          <w:rFonts w:ascii="Arial" w:hAnsi="Arial" w:cs="Traditional Arabic"/>
          <w:color w:val="000000"/>
          <w:sz w:val="32"/>
          <w:szCs w:val="32"/>
          <w:rtl/>
        </w:rPr>
        <w:t>و العرفان إلى</w:t>
      </w:r>
      <w:r w:rsidRPr="004C3927">
        <w:rPr>
          <w:rFonts w:cs="Traditional Arabic" w:hint="cs"/>
          <w:color w:val="000000"/>
          <w:sz w:val="32"/>
          <w:szCs w:val="32"/>
          <w:rtl/>
        </w:rPr>
        <w:t>،د احمد بن قلاوز أ.د رياض</w:t>
      </w:r>
      <w:r>
        <w:rPr>
          <w:rFonts w:cs="Traditional Arabic" w:hint="cs"/>
          <w:color w:val="000000"/>
          <w:sz w:val="32"/>
          <w:szCs w:val="32"/>
          <w:rtl/>
        </w:rPr>
        <w:t xml:space="preserve">، د كحلي كمال ، د جبوري بن اعمر ، </w:t>
      </w:r>
      <w:r w:rsidRPr="004C3927">
        <w:rPr>
          <w:rFonts w:cs="Traditional Arabic" w:hint="cs"/>
          <w:color w:val="000000"/>
          <w:sz w:val="32"/>
          <w:szCs w:val="32"/>
          <w:rtl/>
        </w:rPr>
        <w:t xml:space="preserve"> أ.د.عطا</w:t>
      </w:r>
      <w:r>
        <w:rPr>
          <w:rFonts w:cs="Traditional Arabic"/>
          <w:color w:val="000000"/>
          <w:sz w:val="32"/>
          <w:szCs w:val="32"/>
        </w:rPr>
        <w:t xml:space="preserve"> </w:t>
      </w:r>
      <w:r w:rsidRPr="004C3927">
        <w:rPr>
          <w:rFonts w:cs="Traditional Arabic" w:hint="cs"/>
          <w:color w:val="000000"/>
          <w:sz w:val="32"/>
          <w:szCs w:val="32"/>
          <w:rtl/>
        </w:rPr>
        <w:t>الله،</w:t>
      </w:r>
      <w:r w:rsidRPr="004C3927">
        <w:rPr>
          <w:rFonts w:cs="Traditional Arabic" w:hint="cs"/>
          <w:color w:val="000000"/>
          <w:sz w:val="32"/>
          <w:szCs w:val="32"/>
          <w:rtl/>
          <w:lang w:bidi="ar-DZ"/>
        </w:rPr>
        <w:t xml:space="preserve"> د.بن قوة،</w:t>
      </w:r>
      <w:r>
        <w:rPr>
          <w:rFonts w:cs="Traditional Arabic" w:hint="cs"/>
          <w:color w:val="000000"/>
          <w:sz w:val="32"/>
          <w:szCs w:val="32"/>
          <w:rtl/>
          <w:lang w:bidi="ar-DZ"/>
        </w:rPr>
        <w:t xml:space="preserve"> د. بن لكحل، </w:t>
      </w:r>
      <w:r w:rsidRPr="004C3927">
        <w:rPr>
          <w:rFonts w:cs="Traditional Arabic" w:hint="cs"/>
          <w:color w:val="000000"/>
          <w:sz w:val="32"/>
          <w:szCs w:val="32"/>
          <w:rtl/>
          <w:lang w:bidi="ar-DZ"/>
        </w:rPr>
        <w:t xml:space="preserve"> </w:t>
      </w:r>
      <w:r w:rsidRPr="004C3927">
        <w:rPr>
          <w:rFonts w:cs="Traditional Arabic" w:hint="cs"/>
          <w:color w:val="000000"/>
          <w:sz w:val="32"/>
          <w:szCs w:val="32"/>
          <w:rtl/>
        </w:rPr>
        <w:t xml:space="preserve">د.حرشاوي د.بومسجد، </w:t>
      </w:r>
      <w:r w:rsidRPr="004C3927">
        <w:rPr>
          <w:rFonts w:cs="Traditional Arabic" w:hint="cs"/>
          <w:color w:val="000000"/>
          <w:sz w:val="32"/>
          <w:szCs w:val="32"/>
          <w:rtl/>
          <w:lang w:bidi="ar-DZ"/>
        </w:rPr>
        <w:t>،د.بن برنو ،د بلكبيش قادة،</w:t>
      </w:r>
      <w:r>
        <w:rPr>
          <w:rFonts w:cs="Traditional Arabic" w:hint="cs"/>
          <w:color w:val="000000"/>
          <w:sz w:val="32"/>
          <w:szCs w:val="32"/>
          <w:rtl/>
          <w:lang w:bidi="ar-DZ"/>
        </w:rPr>
        <w:t xml:space="preserve"> </w:t>
      </w:r>
      <w:r w:rsidRPr="004C3927">
        <w:rPr>
          <w:rFonts w:cs="Traditional Arabic" w:hint="cs"/>
          <w:color w:val="000000"/>
          <w:sz w:val="32"/>
          <w:szCs w:val="32"/>
          <w:rtl/>
          <w:lang w:bidi="ar-DZ"/>
        </w:rPr>
        <w:t>د.جمال مقراني</w:t>
      </w:r>
      <w:r>
        <w:rPr>
          <w:rFonts w:cs="Traditional Arabic"/>
          <w:color w:val="000000"/>
          <w:sz w:val="32"/>
          <w:szCs w:val="32"/>
          <w:lang w:bidi="ar-DZ"/>
        </w:rPr>
        <w:t xml:space="preserve"> </w:t>
      </w:r>
      <w:r>
        <w:rPr>
          <w:rFonts w:cs="Traditional Arabic" w:hint="cs"/>
          <w:color w:val="000000"/>
          <w:sz w:val="32"/>
          <w:szCs w:val="32"/>
          <w:rtl/>
          <w:lang w:bidi="ar-DZ"/>
        </w:rPr>
        <w:t>أ ، د. زيتوني</w:t>
      </w:r>
      <w:r w:rsidRPr="004C3927">
        <w:rPr>
          <w:rFonts w:cs="Traditional Arabic" w:hint="cs"/>
          <w:color w:val="000000"/>
          <w:sz w:val="32"/>
          <w:szCs w:val="32"/>
          <w:rtl/>
          <w:lang w:bidi="ar-DZ"/>
        </w:rPr>
        <w:t>.</w:t>
      </w:r>
      <w:r>
        <w:rPr>
          <w:rFonts w:cs="Traditional Arabic" w:hint="cs"/>
          <w:color w:val="000000"/>
          <w:sz w:val="32"/>
          <w:szCs w:val="32"/>
          <w:rtl/>
          <w:lang w:bidi="ar-DZ"/>
        </w:rPr>
        <w:t xml:space="preserve"> أ . حرباش ابراهيم ، أ . بن عربية رشيد</w:t>
      </w:r>
      <w:r w:rsidRPr="004C3927">
        <w:rPr>
          <w:rFonts w:cs="Traditional Arabic" w:hint="cs"/>
          <w:color w:val="000000"/>
          <w:sz w:val="32"/>
          <w:szCs w:val="32"/>
          <w:rtl/>
          <w:lang w:bidi="ar-DZ"/>
        </w:rPr>
        <w:t xml:space="preserve"> </w:t>
      </w:r>
      <w:r w:rsidRPr="004C3927">
        <w:rPr>
          <w:rFonts w:cs="Traditional Arabic" w:hint="cs"/>
          <w:color w:val="000000"/>
          <w:sz w:val="32"/>
          <w:szCs w:val="32"/>
          <w:rtl/>
        </w:rPr>
        <w:t xml:space="preserve">و إلى جميع  أساتذة معهد التربية البدنية و الرياضية بمستغانم.كما أتوجه بجزيل الشكر إلى كل من ساعدني في العمل الإحصائي وخاصة د احمد بن قلاوز تواتي </w:t>
      </w:r>
      <w:r w:rsidRPr="004C3927">
        <w:rPr>
          <w:rFonts w:cs="Traditional Arabic" w:hint="cs"/>
          <w:sz w:val="32"/>
          <w:szCs w:val="32"/>
          <w:rtl/>
        </w:rPr>
        <w:t>،و</w:t>
      </w:r>
      <w:r w:rsidRPr="004C3927">
        <w:rPr>
          <w:rFonts w:cs="Traditional Arabic" w:hint="cs"/>
          <w:color w:val="000000"/>
          <w:sz w:val="32"/>
          <w:szCs w:val="32"/>
          <w:rtl/>
        </w:rPr>
        <w:t>أ.عمار ميلود</w:t>
      </w:r>
      <w:r>
        <w:rPr>
          <w:rFonts w:cs="Traditional Arabic" w:hint="cs"/>
          <w:color w:val="000000"/>
          <w:sz w:val="32"/>
          <w:szCs w:val="32"/>
          <w:rtl/>
        </w:rPr>
        <w:t xml:space="preserve"> </w:t>
      </w:r>
      <w:r w:rsidRPr="004C3927">
        <w:rPr>
          <w:rFonts w:cs="Traditional Arabic" w:hint="cs"/>
          <w:color w:val="000000"/>
          <w:sz w:val="32"/>
          <w:szCs w:val="32"/>
          <w:rtl/>
        </w:rPr>
        <w:t>(قسم علم النفس).</w:t>
      </w:r>
    </w:p>
    <w:p w:rsidR="00DD2E6A" w:rsidRDefault="00DD2E6A" w:rsidP="00DD2E6A">
      <w:pPr>
        <w:spacing w:line="240" w:lineRule="auto"/>
        <w:ind w:firstLine="423"/>
        <w:jc w:val="both"/>
        <w:rPr>
          <w:rFonts w:ascii="Traditional Arabic" w:hAnsi="Traditional Arabic" w:cs="Traditional Arabic"/>
          <w:color w:val="000000"/>
          <w:sz w:val="32"/>
          <w:szCs w:val="32"/>
          <w:rtl/>
        </w:rPr>
      </w:pPr>
      <w:r w:rsidRPr="004C3927">
        <w:rPr>
          <w:rFonts w:cs="Traditional Arabic" w:hint="cs"/>
          <w:color w:val="000000"/>
          <w:sz w:val="32"/>
          <w:szCs w:val="32"/>
          <w:rtl/>
        </w:rPr>
        <w:t>خ</w:t>
      </w:r>
      <w:r w:rsidRPr="004C3927">
        <w:rPr>
          <w:rFonts w:cs="Traditional Arabic" w:hint="cs"/>
          <w:sz w:val="32"/>
          <w:szCs w:val="32"/>
          <w:rtl/>
        </w:rPr>
        <w:t xml:space="preserve">تاما أتوجه بفائق الاحترام  و التقدير إلى أعضاء اللجنة العلمية الموقرة على قبول مناقشة هذه الرسالة </w:t>
      </w:r>
      <w:r>
        <w:rPr>
          <w:rFonts w:cs="Traditional Arabic" w:hint="cs"/>
          <w:sz w:val="32"/>
          <w:szCs w:val="32"/>
          <w:rtl/>
        </w:rPr>
        <w:t xml:space="preserve">العلمية المتواضعة و أن تهدي عيوبنا من خلال </w:t>
      </w:r>
      <w:r w:rsidRPr="004C3927">
        <w:rPr>
          <w:rFonts w:cs="Traditional Arabic" w:hint="cs"/>
          <w:color w:val="000000"/>
          <w:sz w:val="32"/>
          <w:szCs w:val="32"/>
          <w:rtl/>
        </w:rPr>
        <w:t xml:space="preserve"> إثرائنا بجملة من الملاحظات العلمية التي </w:t>
      </w:r>
      <w:r w:rsidRPr="004C3927">
        <w:rPr>
          <w:rFonts w:cs="Traditional Arabic" w:hint="cs"/>
          <w:color w:val="000000"/>
          <w:sz w:val="32"/>
          <w:szCs w:val="32"/>
          <w:rtl/>
          <w:lang w:bidi="ar-DZ"/>
        </w:rPr>
        <w:t>س</w:t>
      </w:r>
      <w:r w:rsidRPr="004C3927">
        <w:rPr>
          <w:rFonts w:cs="Traditional Arabic" w:hint="cs"/>
          <w:color w:val="000000"/>
          <w:sz w:val="32"/>
          <w:szCs w:val="32"/>
          <w:rtl/>
        </w:rPr>
        <w:t>تدعم و تزيد من ثقلها العلمي</w:t>
      </w:r>
      <w:r>
        <w:rPr>
          <w:rFonts w:cs="Traditional Arabic" w:hint="cs"/>
          <w:color w:val="000000"/>
          <w:sz w:val="32"/>
          <w:szCs w:val="32"/>
          <w:rtl/>
        </w:rPr>
        <w:t>،كما</w:t>
      </w:r>
      <w:r w:rsidRPr="004C3927">
        <w:rPr>
          <w:rFonts w:cs="Traditional Arabic" w:hint="cs"/>
          <w:color w:val="000000"/>
          <w:sz w:val="32"/>
          <w:szCs w:val="32"/>
          <w:rtl/>
        </w:rPr>
        <w:t xml:space="preserve">  </w:t>
      </w:r>
      <w:r w:rsidRPr="00E40D78">
        <w:rPr>
          <w:rFonts w:ascii="Traditional Arabic" w:hAnsi="Traditional Arabic" w:cs="Traditional Arabic"/>
          <w:sz w:val="32"/>
          <w:szCs w:val="32"/>
          <w:rtl/>
        </w:rPr>
        <w:t>عمر بن الخطاب رضي الله عنه يقول</w:t>
      </w:r>
      <w:r w:rsidRPr="00E40D78">
        <w:rPr>
          <w:rFonts w:ascii="Traditional Arabic" w:hAnsi="Traditional Arabic" w:cs="Traditional Arabic"/>
          <w:sz w:val="32"/>
          <w:szCs w:val="32"/>
        </w:rPr>
        <w:t xml:space="preserve">): </w:t>
      </w:r>
      <w:r w:rsidRPr="00C52243">
        <w:rPr>
          <w:rFonts w:ascii="Traditional Arabic" w:hAnsi="Traditional Arabic" w:cs="Traditional Arabic"/>
          <w:sz w:val="32"/>
          <w:szCs w:val="32"/>
          <w:rtl/>
        </w:rPr>
        <w:t>رحم الله امر</w:t>
      </w:r>
      <w:r w:rsidRPr="00C52243">
        <w:rPr>
          <w:rFonts w:ascii="Traditional Arabic" w:hAnsi="Traditional Arabic" w:cs="Traditional Arabic" w:hint="cs"/>
          <w:sz w:val="32"/>
          <w:szCs w:val="32"/>
          <w:rtl/>
        </w:rPr>
        <w:t>ؤ</w:t>
      </w:r>
      <w:r>
        <w:rPr>
          <w:rFonts w:ascii="Traditional Arabic" w:hAnsi="Traditional Arabic" w:cs="Traditional Arabic" w:hint="cs"/>
          <w:sz w:val="32"/>
          <w:szCs w:val="32"/>
          <w:rtl/>
        </w:rPr>
        <w:t>ا</w:t>
      </w:r>
      <w:r w:rsidRPr="00C52243">
        <w:rPr>
          <w:rFonts w:ascii="Traditional Arabic" w:hAnsi="Traditional Arabic" w:cs="Traditional Arabic"/>
          <w:sz w:val="32"/>
          <w:szCs w:val="32"/>
          <w:rtl/>
        </w:rPr>
        <w:t xml:space="preserve"> أهدى إلي عيوبي</w:t>
      </w:r>
      <w:r w:rsidRPr="00E40D78">
        <w:rPr>
          <w:rFonts w:ascii="Traditional Arabic" w:hAnsi="Traditional Arabic" w:cs="Traditional Arabic"/>
          <w:sz w:val="32"/>
          <w:szCs w:val="32"/>
        </w:rPr>
        <w:t>(</w:t>
      </w:r>
      <w:r w:rsidRPr="00E40D78">
        <w:rPr>
          <w:rFonts w:ascii="Traditional Arabic" w:hAnsi="Traditional Arabic" w:cs="Traditional Arabic"/>
          <w:color w:val="000000"/>
          <w:sz w:val="32"/>
          <w:szCs w:val="32"/>
          <w:rtl/>
        </w:rPr>
        <w:t xml:space="preserve"> </w:t>
      </w:r>
    </w:p>
    <w:p w:rsidR="00DD2E6A" w:rsidRPr="004C3927" w:rsidRDefault="00DD2E6A" w:rsidP="00DD2E6A">
      <w:pPr>
        <w:spacing w:line="240" w:lineRule="auto"/>
        <w:ind w:firstLine="423"/>
        <w:jc w:val="center"/>
        <w:rPr>
          <w:rFonts w:cs="Traditional Arabic"/>
          <w:color w:val="000000"/>
          <w:sz w:val="32"/>
          <w:szCs w:val="32"/>
          <w:rtl/>
        </w:rPr>
      </w:pPr>
      <w:r>
        <w:rPr>
          <w:rFonts w:ascii="Traditional Arabic" w:hAnsi="Traditional Arabic" w:cs="Traditional Arabic" w:hint="cs"/>
          <w:color w:val="000000"/>
          <w:sz w:val="32"/>
          <w:szCs w:val="32"/>
          <w:rtl/>
        </w:rPr>
        <w:t>و أخر دعوانا أن الحمد لله رب العالمين</w:t>
      </w:r>
    </w:p>
    <w:p w:rsidR="00DD2E6A" w:rsidRPr="004C3927" w:rsidRDefault="004B6639" w:rsidP="00DD2E6A">
      <w:pPr>
        <w:pStyle w:val="Corpsdetexte2"/>
        <w:rPr>
          <w:b/>
          <w:bCs/>
          <w:sz w:val="32"/>
          <w:szCs w:val="32"/>
          <w:rtl/>
          <w:lang w:val="fr-LU"/>
        </w:rPr>
      </w:pPr>
      <w:r>
        <w:rPr>
          <w:b/>
          <w:bCs/>
          <w:noProof/>
          <w:sz w:val="32"/>
          <w:szCs w:val="32"/>
          <w:rtl/>
        </w:rPr>
        <w:lastRenderedPageBreak/>
        <w:pict>
          <v:shape id="_x0000_s1067" type="#_x0000_t136" style="position:absolute;left:0;text-align:left;margin-left:133.9pt;margin-top:-17.3pt;width:171pt;height:63pt;z-index:251698176" fillcolor="black">
            <v:fill color2="fill lighten(0)" angle="-135" method="linear sigma" focus="-50%" type="gradient"/>
            <v:shadow on="t" type="double" color="#868686" color2="shadow add(102)" offset="-2pt,-2pt" offset2="-4pt,-4pt"/>
            <v:textpath style="font-family:&quot;Andalus&quot;;v-text-kern:t" trim="t" fitpath="t" string="المحتوى"/>
          </v:shape>
        </w:pict>
      </w:r>
    </w:p>
    <w:p w:rsidR="00DD2E6A" w:rsidRDefault="00DD2E6A" w:rsidP="00DD2E6A">
      <w:pPr>
        <w:spacing w:after="0" w:line="240" w:lineRule="auto"/>
        <w:ind w:left="-144"/>
        <w:rPr>
          <w:rFonts w:ascii="Arial" w:hAnsi="Arial" w:cs="Traditional Arabic"/>
          <w:sz w:val="32"/>
          <w:szCs w:val="32"/>
          <w:rtl/>
          <w:lang w:bidi="ar-DZ"/>
        </w:rPr>
      </w:pPr>
    </w:p>
    <w:p w:rsidR="00DD2E6A" w:rsidRDefault="00DD2E6A" w:rsidP="00DD2E6A">
      <w:pPr>
        <w:spacing w:after="0" w:line="240" w:lineRule="auto"/>
        <w:ind w:left="-144"/>
        <w:rPr>
          <w:rFonts w:ascii="Arial" w:hAnsi="Arial" w:cs="Traditional Arabic"/>
          <w:sz w:val="32"/>
          <w:szCs w:val="32"/>
          <w:rtl/>
          <w:lang w:bidi="ar-DZ"/>
        </w:rPr>
      </w:pPr>
    </w:p>
    <w:p w:rsidR="00DD2E6A" w:rsidRPr="00BE4A6B" w:rsidRDefault="00DD2E6A" w:rsidP="00DD2E6A">
      <w:pPr>
        <w:numPr>
          <w:ilvl w:val="0"/>
          <w:numId w:val="41"/>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BE4A6B">
        <w:rPr>
          <w:rFonts w:ascii="Traditional Arabic" w:hAnsi="Traditional Arabic" w:cs="Traditional Arabic"/>
          <w:sz w:val="32"/>
          <w:szCs w:val="32"/>
          <w:rtl/>
          <w:lang w:val="fr-FR" w:eastAsia="fr-FR"/>
        </w:rPr>
        <w:t>الإهداء...........................................................................</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أ</w:t>
      </w:r>
    </w:p>
    <w:p w:rsidR="00DD2E6A" w:rsidRPr="00BE4A6B" w:rsidRDefault="00DD2E6A" w:rsidP="00DD2E6A">
      <w:pPr>
        <w:numPr>
          <w:ilvl w:val="0"/>
          <w:numId w:val="41"/>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BE4A6B">
        <w:rPr>
          <w:rFonts w:ascii="Traditional Arabic" w:hAnsi="Traditional Arabic" w:cs="Traditional Arabic"/>
          <w:sz w:val="32"/>
          <w:szCs w:val="32"/>
          <w:rtl/>
          <w:lang w:val="fr-FR" w:eastAsia="fr-FR"/>
        </w:rPr>
        <w:t>الشكر</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و</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التقدير.................................................................</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ب</w:t>
      </w:r>
    </w:p>
    <w:p w:rsidR="00DD2E6A" w:rsidRPr="00BE4A6B" w:rsidRDefault="00DD2E6A" w:rsidP="00DD2E6A">
      <w:pPr>
        <w:numPr>
          <w:ilvl w:val="0"/>
          <w:numId w:val="41"/>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BE4A6B">
        <w:rPr>
          <w:rFonts w:ascii="Traditional Arabic" w:hAnsi="Traditional Arabic" w:cs="Traditional Arabic"/>
          <w:sz w:val="32"/>
          <w:szCs w:val="32"/>
          <w:rtl/>
          <w:lang w:val="fr-FR" w:eastAsia="fr-FR"/>
        </w:rPr>
        <w:t>ملخص</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البحث</w:t>
      </w:r>
    </w:p>
    <w:p w:rsidR="00DD2E6A" w:rsidRPr="00093930" w:rsidRDefault="00DD2E6A" w:rsidP="00DD2E6A">
      <w:pPr>
        <w:numPr>
          <w:ilvl w:val="0"/>
          <w:numId w:val="41"/>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093930">
        <w:rPr>
          <w:rFonts w:ascii="Traditional Arabic" w:hAnsi="Traditional Arabic" w:cs="Traditional Arabic"/>
          <w:sz w:val="32"/>
          <w:szCs w:val="32"/>
          <w:rtl/>
          <w:lang w:val="fr-FR" w:eastAsia="fr-FR"/>
        </w:rPr>
        <w:t>المحتوى</w:t>
      </w:r>
    </w:p>
    <w:p w:rsidR="00DD2E6A" w:rsidRPr="00BE4A6B" w:rsidRDefault="00DD2E6A" w:rsidP="00DD2E6A">
      <w:pPr>
        <w:numPr>
          <w:ilvl w:val="0"/>
          <w:numId w:val="41"/>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093930">
        <w:rPr>
          <w:rFonts w:ascii="Traditional Arabic" w:hAnsi="Traditional Arabic" w:cs="Traditional Arabic"/>
          <w:sz w:val="32"/>
          <w:szCs w:val="32"/>
          <w:rtl/>
          <w:lang w:val="fr-FR" w:eastAsia="fr-FR"/>
        </w:rPr>
        <w:t>قائمة</w:t>
      </w:r>
      <w:r w:rsidRPr="00093930">
        <w:rPr>
          <w:rFonts w:ascii="Traditional Arabic" w:hAnsi="Traditional Arabic" w:cs="Traditional Arabic" w:hint="cs"/>
          <w:sz w:val="32"/>
          <w:szCs w:val="32"/>
          <w:rtl/>
          <w:lang w:val="fr-FR" w:eastAsia="fr-FR"/>
        </w:rPr>
        <w:t xml:space="preserve"> </w:t>
      </w:r>
      <w:r w:rsidRPr="00093930">
        <w:rPr>
          <w:rFonts w:ascii="Traditional Arabic" w:hAnsi="Traditional Arabic" w:cs="Traditional Arabic"/>
          <w:sz w:val="32"/>
          <w:szCs w:val="32"/>
          <w:lang w:val="fr-FR" w:eastAsia="fr-FR"/>
        </w:rPr>
        <w:t xml:space="preserve"> </w:t>
      </w:r>
      <w:r w:rsidRPr="00093930">
        <w:rPr>
          <w:rFonts w:ascii="Traditional Arabic" w:hAnsi="Traditional Arabic" w:cs="Traditional Arabic"/>
          <w:sz w:val="32"/>
          <w:szCs w:val="32"/>
          <w:rtl/>
          <w:lang w:val="fr-FR" w:eastAsia="fr-FR"/>
        </w:rPr>
        <w:t>الجداول</w:t>
      </w:r>
    </w:p>
    <w:p w:rsidR="00DD2E6A" w:rsidRPr="004D49D4" w:rsidRDefault="00DD2E6A" w:rsidP="00DD2E6A">
      <w:pPr>
        <w:autoSpaceDE w:val="0"/>
        <w:autoSpaceDN w:val="0"/>
        <w:adjustRightInd w:val="0"/>
        <w:spacing w:after="0" w:line="240" w:lineRule="auto"/>
        <w:jc w:val="center"/>
        <w:rPr>
          <w:rFonts w:ascii="Traditional Arabic" w:hAnsi="Traditional Arabic" w:cs="Traditional Arabic"/>
          <w:b/>
          <w:bCs/>
          <w:sz w:val="32"/>
          <w:szCs w:val="32"/>
          <w:lang w:val="fr-FR" w:eastAsia="fr-FR"/>
        </w:rPr>
      </w:pPr>
      <w:r w:rsidRPr="004D49D4">
        <w:rPr>
          <w:rFonts w:ascii="Traditional Arabic" w:hAnsi="Traditional Arabic" w:cs="Traditional Arabic"/>
          <w:b/>
          <w:bCs/>
          <w:sz w:val="32"/>
          <w:szCs w:val="32"/>
          <w:rtl/>
          <w:lang w:val="fr-FR" w:eastAsia="fr-FR"/>
        </w:rPr>
        <w:t>التعريف</w:t>
      </w:r>
      <w:r w:rsidRPr="004D49D4">
        <w:rPr>
          <w:rFonts w:ascii="Traditional Arabic" w:hAnsi="Traditional Arabic" w:cs="Traditional Arabic"/>
          <w:b/>
          <w:bCs/>
          <w:sz w:val="32"/>
          <w:szCs w:val="32"/>
          <w:lang w:val="fr-FR" w:eastAsia="fr-FR"/>
        </w:rPr>
        <w:t xml:space="preserve"> </w:t>
      </w:r>
      <w:r w:rsidRPr="004D49D4">
        <w:rPr>
          <w:rFonts w:ascii="Traditional Arabic" w:hAnsi="Traditional Arabic" w:cs="Traditional Arabic"/>
          <w:b/>
          <w:bCs/>
          <w:sz w:val="32"/>
          <w:szCs w:val="32"/>
          <w:rtl/>
          <w:lang w:val="fr-FR" w:eastAsia="fr-FR"/>
        </w:rPr>
        <w:t>بالبحث</w:t>
      </w:r>
    </w:p>
    <w:p w:rsidR="00DD2E6A" w:rsidRPr="00BE4A6B" w:rsidRDefault="00DD2E6A" w:rsidP="00DD2E6A">
      <w:pPr>
        <w:numPr>
          <w:ilvl w:val="0"/>
          <w:numId w:val="42"/>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BE4A6B">
        <w:rPr>
          <w:rFonts w:ascii="Traditional Arabic" w:hAnsi="Traditional Arabic" w:cs="Traditional Arabic"/>
          <w:sz w:val="32"/>
          <w:szCs w:val="32"/>
          <w:rtl/>
          <w:lang w:val="fr-FR" w:eastAsia="fr-FR"/>
        </w:rPr>
        <w:t>مقدمة</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البحث..........</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 xml:space="preserve"> 02</w:t>
      </w:r>
    </w:p>
    <w:p w:rsidR="00DD2E6A" w:rsidRPr="00BE4A6B" w:rsidRDefault="00DD2E6A" w:rsidP="00DD2E6A">
      <w:pPr>
        <w:numPr>
          <w:ilvl w:val="0"/>
          <w:numId w:val="42"/>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BE4A6B">
        <w:rPr>
          <w:rFonts w:ascii="Traditional Arabic" w:hAnsi="Traditional Arabic" w:cs="Traditional Arabic"/>
          <w:sz w:val="32"/>
          <w:szCs w:val="32"/>
          <w:rtl/>
          <w:lang w:val="fr-FR" w:eastAsia="fr-FR"/>
        </w:rPr>
        <w:t>مش</w:t>
      </w:r>
      <w:r>
        <w:rPr>
          <w:rFonts w:ascii="Traditional Arabic" w:hAnsi="Traditional Arabic" w:cs="Traditional Arabic" w:hint="cs"/>
          <w:sz w:val="32"/>
          <w:szCs w:val="32"/>
          <w:rtl/>
          <w:lang w:val="fr-FR" w:eastAsia="fr-FR"/>
        </w:rPr>
        <w:t>ــ</w:t>
      </w:r>
      <w:r w:rsidRPr="00BE4A6B">
        <w:rPr>
          <w:rFonts w:ascii="Traditional Arabic" w:hAnsi="Traditional Arabic" w:cs="Traditional Arabic"/>
          <w:sz w:val="32"/>
          <w:szCs w:val="32"/>
          <w:rtl/>
          <w:lang w:val="fr-FR" w:eastAsia="fr-FR"/>
        </w:rPr>
        <w:t>كلة</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البحث.......................................</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 xml:space="preserve"> 04</w:t>
      </w:r>
    </w:p>
    <w:p w:rsidR="00DD2E6A" w:rsidRPr="00BE4A6B" w:rsidRDefault="00DD2E6A" w:rsidP="00DD2E6A">
      <w:pPr>
        <w:numPr>
          <w:ilvl w:val="0"/>
          <w:numId w:val="42"/>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BE4A6B">
        <w:rPr>
          <w:rFonts w:ascii="Traditional Arabic" w:hAnsi="Traditional Arabic" w:cs="Traditional Arabic"/>
          <w:sz w:val="32"/>
          <w:szCs w:val="32"/>
          <w:rtl/>
          <w:lang w:val="fr-FR" w:eastAsia="fr-FR"/>
        </w:rPr>
        <w:t>أه</w:t>
      </w:r>
      <w:r>
        <w:rPr>
          <w:rFonts w:ascii="Traditional Arabic" w:hAnsi="Traditional Arabic" w:cs="Traditional Arabic" w:hint="cs"/>
          <w:sz w:val="32"/>
          <w:szCs w:val="32"/>
          <w:rtl/>
          <w:lang w:val="fr-FR" w:eastAsia="fr-FR"/>
        </w:rPr>
        <w:t>ــ</w:t>
      </w:r>
      <w:r w:rsidRPr="00BE4A6B">
        <w:rPr>
          <w:rFonts w:ascii="Traditional Arabic" w:hAnsi="Traditional Arabic" w:cs="Traditional Arabic"/>
          <w:sz w:val="32"/>
          <w:szCs w:val="32"/>
          <w:rtl/>
          <w:lang w:val="fr-FR" w:eastAsia="fr-FR"/>
        </w:rPr>
        <w:t>داف</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البحث............</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.....................................................06</w:t>
      </w:r>
    </w:p>
    <w:p w:rsidR="00DD2E6A" w:rsidRPr="00BE4A6B" w:rsidRDefault="00DD2E6A" w:rsidP="00DD2E6A">
      <w:pPr>
        <w:numPr>
          <w:ilvl w:val="0"/>
          <w:numId w:val="42"/>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BE4A6B">
        <w:rPr>
          <w:rFonts w:ascii="Traditional Arabic" w:hAnsi="Traditional Arabic" w:cs="Traditional Arabic"/>
          <w:sz w:val="32"/>
          <w:szCs w:val="32"/>
          <w:rtl/>
          <w:lang w:val="fr-FR" w:eastAsia="fr-FR"/>
        </w:rPr>
        <w:t>فروض</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البحث...................................................................0</w:t>
      </w:r>
      <w:r>
        <w:rPr>
          <w:rFonts w:ascii="Traditional Arabic" w:hAnsi="Traditional Arabic" w:cs="Traditional Arabic" w:hint="cs"/>
          <w:sz w:val="32"/>
          <w:szCs w:val="32"/>
          <w:rtl/>
          <w:lang w:val="fr-FR" w:eastAsia="fr-FR"/>
        </w:rPr>
        <w:t>6</w:t>
      </w:r>
    </w:p>
    <w:p w:rsidR="00DD2E6A" w:rsidRPr="00BE4A6B" w:rsidRDefault="00DD2E6A" w:rsidP="00DD2E6A">
      <w:pPr>
        <w:numPr>
          <w:ilvl w:val="0"/>
          <w:numId w:val="42"/>
        </w:numPr>
        <w:autoSpaceDE w:val="0"/>
        <w:autoSpaceDN w:val="0"/>
        <w:adjustRightInd w:val="0"/>
        <w:spacing w:after="0" w:line="240" w:lineRule="auto"/>
        <w:jc w:val="both"/>
        <w:rPr>
          <w:rFonts w:ascii="Traditional Arabic" w:hAnsi="Traditional Arabic" w:cs="Traditional Arabic"/>
          <w:sz w:val="32"/>
          <w:szCs w:val="32"/>
          <w:lang w:val="fr-FR" w:eastAsia="fr-FR"/>
        </w:rPr>
      </w:pPr>
      <w:r w:rsidRPr="00BE4A6B">
        <w:rPr>
          <w:rFonts w:ascii="Traditional Arabic" w:hAnsi="Traditional Arabic" w:cs="Traditional Arabic"/>
          <w:sz w:val="32"/>
          <w:szCs w:val="32"/>
          <w:rtl/>
          <w:lang w:val="fr-FR" w:eastAsia="fr-FR"/>
        </w:rPr>
        <w:t>أهمية</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البحث.......................................</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 0</w:t>
      </w:r>
      <w:r>
        <w:rPr>
          <w:rFonts w:ascii="Traditional Arabic" w:hAnsi="Traditional Arabic" w:cs="Traditional Arabic" w:hint="cs"/>
          <w:sz w:val="32"/>
          <w:szCs w:val="32"/>
          <w:rtl/>
          <w:lang w:val="fr-FR" w:eastAsia="fr-FR"/>
        </w:rPr>
        <w:t>7</w:t>
      </w:r>
    </w:p>
    <w:p w:rsidR="00DD2E6A" w:rsidRPr="00BE4A6B" w:rsidRDefault="00DD2E6A" w:rsidP="00DD2E6A">
      <w:pPr>
        <w:numPr>
          <w:ilvl w:val="0"/>
          <w:numId w:val="42"/>
        </w:numPr>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val="fr-FR" w:eastAsia="fr-FR"/>
        </w:rPr>
        <w:t>مصطل</w:t>
      </w:r>
      <w:r>
        <w:rPr>
          <w:rFonts w:ascii="Traditional Arabic" w:hAnsi="Traditional Arabic" w:cs="Traditional Arabic" w:hint="cs"/>
          <w:sz w:val="32"/>
          <w:szCs w:val="32"/>
          <w:rtl/>
          <w:lang w:val="fr-FR" w:eastAsia="fr-FR"/>
        </w:rPr>
        <w:t>ـ</w:t>
      </w:r>
      <w:r w:rsidRPr="00BE4A6B">
        <w:rPr>
          <w:rFonts w:ascii="Traditional Arabic" w:hAnsi="Traditional Arabic" w:cs="Traditional Arabic"/>
          <w:sz w:val="32"/>
          <w:szCs w:val="32"/>
          <w:rtl/>
          <w:lang w:val="fr-FR" w:eastAsia="fr-FR"/>
        </w:rPr>
        <w:t>حات</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البحث........................................................</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08</w:t>
      </w:r>
    </w:p>
    <w:p w:rsidR="00DD2E6A" w:rsidRPr="00BE4A6B" w:rsidRDefault="00DD2E6A" w:rsidP="00DD2E6A">
      <w:pPr>
        <w:spacing w:after="0" w:line="240" w:lineRule="auto"/>
        <w:ind w:left="-144"/>
        <w:jc w:val="both"/>
        <w:rPr>
          <w:rFonts w:ascii="Traditional Arabic" w:hAnsi="Traditional Arabic" w:cs="Traditional Arabic"/>
          <w:b/>
          <w:bCs/>
          <w:sz w:val="32"/>
          <w:szCs w:val="32"/>
          <w:u w:val="single"/>
          <w:rtl/>
          <w:lang w:bidi="ar-DZ"/>
        </w:rPr>
      </w:pPr>
      <w:r w:rsidRPr="00BE4A6B">
        <w:rPr>
          <w:rFonts w:ascii="Traditional Arabic" w:hAnsi="Traditional Arabic" w:cs="Traditional Arabic"/>
          <w:b/>
          <w:bCs/>
          <w:sz w:val="32"/>
          <w:szCs w:val="32"/>
          <w:u w:val="single"/>
          <w:rtl/>
          <w:lang w:bidi="ar-DZ"/>
        </w:rPr>
        <w:t>البـــــــــــــاب الأول</w:t>
      </w:r>
    </w:p>
    <w:p w:rsidR="00DD2E6A" w:rsidRPr="00BE4A6B" w:rsidRDefault="00DD2E6A" w:rsidP="00DD2E6A">
      <w:pPr>
        <w:spacing w:after="0" w:line="240" w:lineRule="auto"/>
        <w:ind w:left="-144"/>
        <w:jc w:val="both"/>
        <w:rPr>
          <w:rFonts w:ascii="Traditional Arabic" w:hAnsi="Traditional Arabic" w:cs="Traditional Arabic"/>
          <w:sz w:val="32"/>
          <w:szCs w:val="32"/>
          <w:rtl/>
          <w:lang w:bidi="ar-DZ"/>
        </w:rPr>
      </w:pPr>
    </w:p>
    <w:p w:rsidR="00DD2E6A" w:rsidRPr="00BE4A6B" w:rsidRDefault="00DD2E6A" w:rsidP="00DD2E6A">
      <w:pPr>
        <w:numPr>
          <w:ilvl w:val="0"/>
          <w:numId w:val="43"/>
        </w:numPr>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مدخل البــاب الأول </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12</w:t>
      </w:r>
      <w:r w:rsidRPr="00BE4A6B">
        <w:rPr>
          <w:rFonts w:ascii="Traditional Arabic" w:hAnsi="Traditional Arabic" w:cs="Traditional Arabic"/>
          <w:sz w:val="32"/>
          <w:szCs w:val="32"/>
          <w:rtl/>
          <w:lang w:bidi="ar-DZ"/>
        </w:rPr>
        <w:t xml:space="preserve">  </w:t>
      </w:r>
    </w:p>
    <w:p w:rsidR="00DD2E6A" w:rsidRPr="00BE4A6B" w:rsidRDefault="00DD2E6A" w:rsidP="00DD2E6A">
      <w:pPr>
        <w:pStyle w:val="Paragraphedeliste"/>
        <w:tabs>
          <w:tab w:val="left" w:pos="3378"/>
        </w:tabs>
        <w:spacing w:after="0" w:line="240" w:lineRule="auto"/>
        <w:ind w:left="-144"/>
        <w:jc w:val="center"/>
        <w:rPr>
          <w:rFonts w:ascii="Traditional Arabic" w:hAnsi="Traditional Arabic" w:cs="Traditional Arabic"/>
          <w:b/>
          <w:bCs/>
          <w:sz w:val="32"/>
          <w:szCs w:val="32"/>
          <w:u w:val="single"/>
          <w:lang w:val="fr-FR" w:bidi="ar-DZ"/>
        </w:rPr>
      </w:pPr>
      <w:r w:rsidRPr="00BE4A6B">
        <w:rPr>
          <w:rFonts w:ascii="Traditional Arabic" w:hAnsi="Traditional Arabic" w:cs="Traditional Arabic"/>
          <w:b/>
          <w:bCs/>
          <w:sz w:val="32"/>
          <w:szCs w:val="32"/>
          <w:u w:val="single"/>
          <w:rtl/>
          <w:lang w:val="fr-FR" w:bidi="ar-DZ"/>
        </w:rPr>
        <w:t>الفـصــل الأول</w:t>
      </w:r>
    </w:p>
    <w:p w:rsidR="00DD2E6A" w:rsidRPr="00BE4A6B" w:rsidRDefault="00DD2E6A" w:rsidP="00DD2E6A">
      <w:pPr>
        <w:pStyle w:val="Paragraphedeliste"/>
        <w:tabs>
          <w:tab w:val="left" w:pos="3378"/>
        </w:tabs>
        <w:spacing w:after="0" w:line="240" w:lineRule="auto"/>
        <w:ind w:left="-144"/>
        <w:jc w:val="center"/>
        <w:rPr>
          <w:rFonts w:ascii="Traditional Arabic" w:hAnsi="Traditional Arabic" w:cs="Traditional Arabic"/>
          <w:b/>
          <w:bCs/>
          <w:sz w:val="32"/>
          <w:szCs w:val="32"/>
          <w:rtl/>
          <w:lang w:val="fr-FR" w:bidi="ar-DZ"/>
        </w:rPr>
      </w:pPr>
      <w:r w:rsidRPr="00BE4A6B">
        <w:rPr>
          <w:rFonts w:ascii="Traditional Arabic" w:hAnsi="Traditional Arabic" w:cs="Traditional Arabic"/>
          <w:b/>
          <w:bCs/>
          <w:sz w:val="32"/>
          <w:szCs w:val="32"/>
          <w:rtl/>
          <w:lang w:val="fr-FR" w:bidi="ar-DZ"/>
        </w:rPr>
        <w:t>الدراسات المشابهة</w:t>
      </w:r>
    </w:p>
    <w:p w:rsidR="00DD2E6A" w:rsidRPr="00BE4A6B" w:rsidRDefault="00DD2E6A" w:rsidP="00DD2E6A">
      <w:pPr>
        <w:numPr>
          <w:ilvl w:val="0"/>
          <w:numId w:val="39"/>
        </w:numPr>
        <w:tabs>
          <w:tab w:val="left" w:pos="850"/>
        </w:tabs>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val="fr-FR" w:bidi="ar-DZ"/>
        </w:rPr>
        <w:t>ت</w:t>
      </w:r>
      <w:r w:rsidRPr="00BE4A6B">
        <w:rPr>
          <w:rFonts w:ascii="Traditional Arabic" w:hAnsi="Traditional Arabic" w:cs="Traditional Arabic"/>
          <w:sz w:val="32"/>
          <w:szCs w:val="32"/>
          <w:rtl/>
          <w:lang w:bidi="ar-DZ"/>
        </w:rPr>
        <w:t>مهي</w:t>
      </w:r>
      <w:r>
        <w:rPr>
          <w:rFonts w:ascii="Traditional Arabic" w:hAnsi="Traditional Arabic" w:cs="Traditional Arabic" w:hint="cs"/>
          <w:sz w:val="32"/>
          <w:szCs w:val="32"/>
          <w:rtl/>
          <w:lang w:bidi="ar-DZ"/>
        </w:rPr>
        <w:t>ــ</w:t>
      </w:r>
      <w:r w:rsidRPr="00BE4A6B">
        <w:rPr>
          <w:rFonts w:ascii="Traditional Arabic" w:hAnsi="Traditional Arabic" w:cs="Traditional Arabic"/>
          <w:sz w:val="32"/>
          <w:szCs w:val="32"/>
          <w:rtl/>
          <w:lang w:bidi="ar-DZ"/>
        </w:rPr>
        <w:t>د</w:t>
      </w:r>
      <w:r w:rsidRPr="00BE4A6B">
        <w:rPr>
          <w:rFonts w:ascii="Traditional Arabic" w:hAnsi="Traditional Arabic" w:cs="Traditional Arabic"/>
          <w:sz w:val="32"/>
          <w:szCs w:val="32"/>
          <w:rtl/>
          <w:lang w:val="fr-FR" w:eastAsia="fr-FR"/>
        </w:rPr>
        <w:t>........................................................................... 14</w:t>
      </w:r>
    </w:p>
    <w:p w:rsidR="00DD2E6A" w:rsidRPr="00BE4A6B" w:rsidRDefault="00DD2E6A" w:rsidP="00DD2E6A">
      <w:pPr>
        <w:tabs>
          <w:tab w:val="left" w:pos="848"/>
        </w:tabs>
        <w:spacing w:after="0" w:line="240" w:lineRule="auto"/>
        <w:ind w:left="360"/>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bidi="ar-DZ"/>
        </w:rPr>
        <w:t>1.1.1 دراسات تناولت الأنشطة الترويحية الرياضية .</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...................14</w:t>
      </w:r>
    </w:p>
    <w:p w:rsidR="00DD2E6A" w:rsidRPr="00BE4A6B" w:rsidRDefault="00DD2E6A" w:rsidP="00DD2E6A">
      <w:pPr>
        <w:tabs>
          <w:tab w:val="left" w:pos="848"/>
          <w:tab w:val="left" w:pos="2693"/>
        </w:tabs>
        <w:spacing w:after="0" w:line="240" w:lineRule="auto"/>
        <w:ind w:left="360"/>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 xml:space="preserve">2.1.1 دراسات </w:t>
      </w:r>
      <w:r w:rsidRPr="00BE4A6B">
        <w:rPr>
          <w:rFonts w:ascii="Traditional Arabic" w:hAnsi="Traditional Arabic" w:cs="Traditional Arabic"/>
          <w:sz w:val="32"/>
          <w:szCs w:val="32"/>
          <w:rtl/>
          <w:lang w:bidi="ar-DZ"/>
        </w:rPr>
        <w:t>تناولت</w:t>
      </w:r>
      <w:r w:rsidRPr="00BE4A6B">
        <w:rPr>
          <w:rFonts w:ascii="Traditional Arabic" w:hAnsi="Traditional Arabic" w:cs="Traditional Arabic"/>
          <w:sz w:val="32"/>
          <w:szCs w:val="32"/>
          <w:rtl/>
          <w:lang w:val="fr-FR" w:bidi="ar-DZ"/>
        </w:rPr>
        <w:t xml:space="preserve"> الضغوط النفسية </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20</w:t>
      </w:r>
    </w:p>
    <w:p w:rsidR="00DD2E6A" w:rsidRPr="00BE4A6B" w:rsidRDefault="00DD2E6A" w:rsidP="00DD2E6A">
      <w:pPr>
        <w:tabs>
          <w:tab w:val="left" w:pos="848"/>
        </w:tabs>
        <w:spacing w:after="0" w:line="240" w:lineRule="auto"/>
        <w:ind w:left="360"/>
        <w:jc w:val="both"/>
        <w:rPr>
          <w:rFonts w:ascii="Traditional Arabic" w:hAnsi="Traditional Arabic" w:cs="Traditional Arabic"/>
          <w:sz w:val="32"/>
          <w:szCs w:val="32"/>
          <w:rtl/>
          <w:lang w:val="fr-FR" w:eastAsia="fr-FR"/>
        </w:rPr>
      </w:pPr>
      <w:r w:rsidRPr="00BE4A6B">
        <w:rPr>
          <w:rFonts w:ascii="Traditional Arabic" w:hAnsi="Traditional Arabic" w:cs="Traditional Arabic"/>
          <w:sz w:val="32"/>
          <w:szCs w:val="32"/>
          <w:rtl/>
          <w:lang w:val="fr-FR" w:bidi="ar-DZ"/>
        </w:rPr>
        <w:t xml:space="preserve">3.1.1 دراسات </w:t>
      </w:r>
      <w:r w:rsidRPr="00BE4A6B">
        <w:rPr>
          <w:rFonts w:ascii="Traditional Arabic" w:hAnsi="Traditional Arabic" w:cs="Traditional Arabic"/>
          <w:sz w:val="32"/>
          <w:szCs w:val="32"/>
          <w:rtl/>
          <w:lang w:bidi="ar-DZ"/>
        </w:rPr>
        <w:t>تناولت</w:t>
      </w:r>
      <w:r w:rsidRPr="00BE4A6B">
        <w:rPr>
          <w:rFonts w:ascii="Traditional Arabic" w:hAnsi="Traditional Arabic" w:cs="Traditional Arabic"/>
          <w:sz w:val="32"/>
          <w:szCs w:val="32"/>
          <w:rtl/>
          <w:lang w:val="fr-FR" w:bidi="ar-DZ"/>
        </w:rPr>
        <w:t xml:space="preserve"> القلق </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28</w:t>
      </w:r>
    </w:p>
    <w:p w:rsidR="00DD2E6A" w:rsidRPr="00BE4A6B" w:rsidRDefault="00DD2E6A" w:rsidP="00DD2E6A">
      <w:pPr>
        <w:tabs>
          <w:tab w:val="left" w:pos="848"/>
        </w:tabs>
        <w:spacing w:after="0" w:line="240" w:lineRule="auto"/>
        <w:ind w:left="360"/>
        <w:jc w:val="both"/>
        <w:rPr>
          <w:rFonts w:ascii="Traditional Arabic" w:hAnsi="Traditional Arabic" w:cs="Traditional Arabic"/>
          <w:sz w:val="32"/>
          <w:szCs w:val="32"/>
          <w:rtl/>
          <w:lang w:val="fr-FR" w:eastAsia="fr-FR"/>
        </w:rPr>
      </w:pPr>
      <w:r w:rsidRPr="00BE4A6B">
        <w:rPr>
          <w:rFonts w:ascii="Traditional Arabic" w:hAnsi="Traditional Arabic" w:cs="Traditional Arabic"/>
          <w:sz w:val="32"/>
          <w:szCs w:val="32"/>
          <w:rtl/>
          <w:lang w:val="fr-FR" w:bidi="ar-DZ"/>
        </w:rPr>
        <w:t xml:space="preserve">4.1.1 دراسات </w:t>
      </w:r>
      <w:r w:rsidRPr="00BE4A6B">
        <w:rPr>
          <w:rFonts w:ascii="Traditional Arabic" w:hAnsi="Traditional Arabic" w:cs="Traditional Arabic"/>
          <w:sz w:val="32"/>
          <w:szCs w:val="32"/>
          <w:rtl/>
          <w:lang w:bidi="ar-DZ"/>
        </w:rPr>
        <w:t>تناول</w:t>
      </w:r>
      <w:r>
        <w:rPr>
          <w:rFonts w:ascii="Traditional Arabic" w:hAnsi="Traditional Arabic" w:cs="Traditional Arabic" w:hint="cs"/>
          <w:sz w:val="32"/>
          <w:szCs w:val="32"/>
          <w:rtl/>
          <w:lang w:bidi="ar-DZ"/>
        </w:rPr>
        <w:t>ــــ</w:t>
      </w:r>
      <w:r w:rsidRPr="00BE4A6B">
        <w:rPr>
          <w:rFonts w:ascii="Traditional Arabic" w:hAnsi="Traditional Arabic" w:cs="Traditional Arabic"/>
          <w:sz w:val="32"/>
          <w:szCs w:val="32"/>
          <w:rtl/>
          <w:lang w:bidi="ar-DZ"/>
        </w:rPr>
        <w:t>ت</w:t>
      </w:r>
      <w:r w:rsidRPr="00BE4A6B">
        <w:rPr>
          <w:rFonts w:ascii="Traditional Arabic" w:hAnsi="Traditional Arabic" w:cs="Traditional Arabic"/>
          <w:sz w:val="32"/>
          <w:szCs w:val="32"/>
          <w:rtl/>
          <w:lang w:val="fr-FR" w:bidi="ar-DZ"/>
        </w:rPr>
        <w:t xml:space="preserve"> التوافق المهني </w:t>
      </w:r>
      <w:r w:rsidRPr="00BE4A6B">
        <w:rPr>
          <w:rFonts w:ascii="Traditional Arabic" w:hAnsi="Traditional Arabic" w:cs="Traditional Arabic"/>
          <w:sz w:val="32"/>
          <w:szCs w:val="32"/>
          <w:rtl/>
          <w:lang w:val="fr-FR" w:eastAsia="fr-FR"/>
        </w:rPr>
        <w:t>. ...........................</w:t>
      </w:r>
      <w:r w:rsidRPr="00BE4A6B">
        <w:rPr>
          <w:rFonts w:ascii="Traditional Arabic" w:hAnsi="Traditional Arabic" w:cs="Traditional Arabic"/>
          <w:sz w:val="32"/>
          <w:szCs w:val="32"/>
          <w:lang w:val="fr-FR" w:eastAsia="fr-FR"/>
        </w:rPr>
        <w:t>..</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32</w:t>
      </w:r>
    </w:p>
    <w:p w:rsidR="00DD2E6A" w:rsidRPr="00BE4A6B" w:rsidRDefault="00DD2E6A" w:rsidP="00DD2E6A">
      <w:pPr>
        <w:tabs>
          <w:tab w:val="left" w:pos="848"/>
        </w:tabs>
        <w:spacing w:after="0" w:line="240" w:lineRule="auto"/>
        <w:ind w:left="360"/>
        <w:jc w:val="both"/>
        <w:rPr>
          <w:rFonts w:ascii="Traditional Arabic" w:hAnsi="Traditional Arabic" w:cs="Traditional Arabic"/>
          <w:sz w:val="32"/>
          <w:szCs w:val="32"/>
          <w:lang w:bidi="ar-DZ"/>
        </w:rPr>
      </w:pPr>
      <w:r w:rsidRPr="00BE4A6B">
        <w:rPr>
          <w:rFonts w:ascii="Traditional Arabic" w:hAnsi="Traditional Arabic" w:cs="Traditional Arabic"/>
          <w:sz w:val="32"/>
          <w:szCs w:val="32"/>
          <w:rtl/>
          <w:lang w:bidi="ar-DZ"/>
        </w:rPr>
        <w:t xml:space="preserve">5.1.1 التعليق على الدراسات </w:t>
      </w:r>
      <w:r w:rsidRPr="00BE4A6B">
        <w:rPr>
          <w:rFonts w:ascii="Traditional Arabic" w:hAnsi="Traditional Arabic" w:cs="Traditional Arabic"/>
          <w:sz w:val="32"/>
          <w:szCs w:val="32"/>
          <w:rtl/>
          <w:lang w:val="fr-FR" w:eastAsia="fr-FR"/>
        </w:rPr>
        <w:t>............................................</w:t>
      </w:r>
      <w:r>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 xml:space="preserve">40 </w:t>
      </w:r>
    </w:p>
    <w:p w:rsidR="00DD2E6A" w:rsidRPr="00BE4A6B" w:rsidRDefault="00DD2E6A" w:rsidP="00DD2E6A">
      <w:pPr>
        <w:tabs>
          <w:tab w:val="left" w:pos="848"/>
        </w:tabs>
        <w:spacing w:after="0" w:line="240" w:lineRule="auto"/>
        <w:ind w:left="360"/>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6.1.1 نق</w:t>
      </w:r>
      <w:r>
        <w:rPr>
          <w:rFonts w:ascii="Traditional Arabic" w:hAnsi="Traditional Arabic" w:cs="Traditional Arabic" w:hint="cs"/>
          <w:sz w:val="32"/>
          <w:szCs w:val="32"/>
          <w:rtl/>
          <w:lang w:bidi="ar-DZ"/>
        </w:rPr>
        <w:t>ــ</w:t>
      </w:r>
      <w:r w:rsidRPr="00BE4A6B">
        <w:rPr>
          <w:rFonts w:ascii="Traditional Arabic" w:hAnsi="Traditional Arabic" w:cs="Traditional Arabic"/>
          <w:sz w:val="32"/>
          <w:szCs w:val="32"/>
          <w:rtl/>
          <w:lang w:bidi="ar-DZ"/>
        </w:rPr>
        <w:t xml:space="preserve">د الدراسات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 xml:space="preserve"> </w:t>
      </w:r>
      <w:r w:rsidRPr="00BE4A6B">
        <w:rPr>
          <w:rFonts w:ascii="Traditional Arabic" w:hAnsi="Traditional Arabic" w:cs="Traditional Arabic"/>
          <w:sz w:val="32"/>
          <w:szCs w:val="32"/>
          <w:rtl/>
          <w:lang w:val="fr-FR" w:eastAsia="fr-FR"/>
        </w:rPr>
        <w:t>43</w:t>
      </w:r>
    </w:p>
    <w:p w:rsidR="00DD2E6A" w:rsidRPr="00BE4A6B" w:rsidRDefault="00DD2E6A" w:rsidP="00DD2E6A">
      <w:pPr>
        <w:tabs>
          <w:tab w:val="center" w:pos="567"/>
        </w:tabs>
        <w:spacing w:after="0" w:line="240" w:lineRule="auto"/>
        <w:ind w:left="216"/>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خات</w:t>
      </w:r>
      <w:r>
        <w:rPr>
          <w:rFonts w:ascii="Traditional Arabic" w:hAnsi="Traditional Arabic" w:cs="Traditional Arabic" w:hint="cs"/>
          <w:sz w:val="32"/>
          <w:szCs w:val="32"/>
          <w:rtl/>
          <w:lang w:bidi="ar-DZ"/>
        </w:rPr>
        <w:t xml:space="preserve">مة </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 44</w:t>
      </w:r>
    </w:p>
    <w:p w:rsidR="00DD2E6A" w:rsidRPr="00BE4A6B" w:rsidRDefault="00DD2E6A" w:rsidP="00DD2E6A">
      <w:pPr>
        <w:spacing w:after="0" w:line="240" w:lineRule="auto"/>
        <w:ind w:left="-144"/>
        <w:jc w:val="center"/>
        <w:rPr>
          <w:rFonts w:ascii="Traditional Arabic" w:hAnsi="Traditional Arabic" w:cs="Traditional Arabic"/>
          <w:b/>
          <w:bCs/>
          <w:sz w:val="32"/>
          <w:szCs w:val="32"/>
          <w:u w:val="single"/>
          <w:rtl/>
          <w:lang w:bidi="ar-DZ"/>
        </w:rPr>
      </w:pPr>
      <w:r w:rsidRPr="00BE4A6B">
        <w:rPr>
          <w:rFonts w:ascii="Traditional Arabic" w:hAnsi="Traditional Arabic" w:cs="Traditional Arabic"/>
          <w:b/>
          <w:bCs/>
          <w:sz w:val="32"/>
          <w:szCs w:val="32"/>
          <w:u w:val="single"/>
          <w:rtl/>
          <w:lang w:bidi="ar-DZ"/>
        </w:rPr>
        <w:t>الفصــــــل الثاني</w:t>
      </w:r>
    </w:p>
    <w:p w:rsidR="00DD2E6A" w:rsidRPr="00BE4A6B" w:rsidRDefault="00DD2E6A" w:rsidP="00DD2E6A">
      <w:pPr>
        <w:spacing w:after="0" w:line="240" w:lineRule="auto"/>
        <w:ind w:left="-144"/>
        <w:jc w:val="center"/>
        <w:rPr>
          <w:rFonts w:ascii="Traditional Arabic" w:hAnsi="Traditional Arabic" w:cs="Traditional Arabic"/>
          <w:b/>
          <w:bCs/>
          <w:sz w:val="32"/>
          <w:szCs w:val="32"/>
          <w:rtl/>
          <w:lang w:bidi="ar-DZ"/>
        </w:rPr>
      </w:pPr>
      <w:r w:rsidRPr="00BE4A6B">
        <w:rPr>
          <w:rFonts w:ascii="Traditional Arabic" w:hAnsi="Traditional Arabic" w:cs="Traditional Arabic"/>
          <w:b/>
          <w:bCs/>
          <w:sz w:val="32"/>
          <w:szCs w:val="32"/>
          <w:rtl/>
          <w:lang w:bidi="ar-DZ"/>
        </w:rPr>
        <w:t>أسس ممارسة الأنشطة الترويحية الرياضية</w:t>
      </w:r>
    </w:p>
    <w:p w:rsidR="00DD2E6A" w:rsidRPr="00BE4A6B" w:rsidRDefault="00DD2E6A" w:rsidP="00DD2E6A">
      <w:pPr>
        <w:tabs>
          <w:tab w:val="right" w:pos="1415"/>
        </w:tabs>
        <w:spacing w:after="0" w:line="240" w:lineRule="auto"/>
        <w:ind w:left="63"/>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تمهيد</w:t>
      </w:r>
      <w:r w:rsidRPr="00BE4A6B">
        <w:rPr>
          <w:rFonts w:ascii="Traditional Arabic" w:hAnsi="Traditional Arabic" w:cs="Traditional Arabic"/>
          <w:sz w:val="32"/>
          <w:szCs w:val="32"/>
          <w:rtl/>
          <w:lang w:val="fr-FR" w:eastAsia="fr-FR"/>
        </w:rPr>
        <w:t xml:space="preserve"> ................................................................................ 46</w:t>
      </w:r>
      <w:r w:rsidRPr="00BE4A6B">
        <w:rPr>
          <w:rFonts w:ascii="Traditional Arabic" w:hAnsi="Traditional Arabic" w:cs="Traditional Arabic"/>
          <w:sz w:val="32"/>
          <w:szCs w:val="32"/>
          <w:rtl/>
          <w:lang w:bidi="ar-DZ"/>
        </w:rPr>
        <w:t xml:space="preserve">  </w:t>
      </w:r>
    </w:p>
    <w:p w:rsidR="00DD2E6A" w:rsidRPr="00BE4A6B" w:rsidRDefault="00DD2E6A" w:rsidP="00DD2E6A">
      <w:pPr>
        <w:tabs>
          <w:tab w:val="right" w:pos="1415"/>
        </w:tabs>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1.2. التروي</w:t>
      </w:r>
      <w:r>
        <w:rPr>
          <w:rFonts w:ascii="Traditional Arabic" w:hAnsi="Traditional Arabic" w:cs="Traditional Arabic" w:hint="cs"/>
          <w:sz w:val="32"/>
          <w:szCs w:val="32"/>
          <w:rtl/>
          <w:lang w:bidi="ar-DZ"/>
        </w:rPr>
        <w:t>ــ</w:t>
      </w:r>
      <w:r w:rsidRPr="00BE4A6B">
        <w:rPr>
          <w:rFonts w:ascii="Traditional Arabic" w:hAnsi="Traditional Arabic" w:cs="Traditional Arabic"/>
          <w:sz w:val="32"/>
          <w:szCs w:val="32"/>
          <w:rtl/>
          <w:lang w:bidi="ar-DZ"/>
        </w:rPr>
        <w:t>ح</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4D49D4">
        <w:rPr>
          <w:rFonts w:ascii="Traditional Arabic" w:hAnsi="Traditional Arabic" w:cs="Traditional Arabic"/>
          <w:sz w:val="32"/>
          <w:szCs w:val="32"/>
          <w:lang w:val="fr-FR" w:eastAsia="fr-FR"/>
        </w:rPr>
        <w:t>46</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1.1.2. مفه</w:t>
      </w:r>
      <w:r>
        <w:rPr>
          <w:rFonts w:ascii="Traditional Arabic" w:hAnsi="Traditional Arabic" w:cs="Traditional Arabic" w:hint="cs"/>
          <w:sz w:val="32"/>
          <w:szCs w:val="32"/>
          <w:rtl/>
          <w:lang w:bidi="ar-DZ"/>
        </w:rPr>
        <w:t>ـــ</w:t>
      </w:r>
      <w:r w:rsidRPr="00BE4A6B">
        <w:rPr>
          <w:rFonts w:ascii="Traditional Arabic" w:hAnsi="Traditional Arabic" w:cs="Traditional Arabic"/>
          <w:sz w:val="32"/>
          <w:szCs w:val="32"/>
          <w:rtl/>
          <w:lang w:bidi="ar-DZ"/>
        </w:rPr>
        <w:t xml:space="preserve">وم الترويح </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46</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eastAsia="fr-FR"/>
        </w:rPr>
      </w:pPr>
      <w:r w:rsidRPr="00BE4A6B">
        <w:rPr>
          <w:rFonts w:ascii="Traditional Arabic" w:hAnsi="Traditional Arabic" w:cs="Traditional Arabic"/>
          <w:sz w:val="32"/>
          <w:szCs w:val="32"/>
          <w:rtl/>
          <w:lang w:bidi="ar-DZ"/>
        </w:rPr>
        <w:t xml:space="preserve">2.1.2. النظريات المفسرة للترويح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..47</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3.1.2. أنواع الترويح</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.....49</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4.1.2. أهمية الترويح </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50</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5.1.2. أغراض الترويح </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...........50</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6.1.2. المميزات النفسي</w:t>
      </w:r>
      <w:r>
        <w:rPr>
          <w:rFonts w:ascii="Traditional Arabic" w:hAnsi="Traditional Arabic" w:cs="Traditional Arabic" w:hint="cs"/>
          <w:sz w:val="32"/>
          <w:szCs w:val="32"/>
          <w:rtl/>
          <w:lang w:bidi="ar-DZ"/>
        </w:rPr>
        <w:t>ـ</w:t>
      </w:r>
      <w:r w:rsidRPr="00BE4A6B">
        <w:rPr>
          <w:rFonts w:ascii="Traditional Arabic" w:hAnsi="Traditional Arabic" w:cs="Traditional Arabic"/>
          <w:sz w:val="32"/>
          <w:szCs w:val="32"/>
          <w:rtl/>
          <w:lang w:bidi="ar-DZ"/>
        </w:rPr>
        <w:t xml:space="preserve">ة للترويح  </w:t>
      </w:r>
      <w:r>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 51</w:t>
      </w:r>
    </w:p>
    <w:p w:rsidR="00DD2E6A" w:rsidRPr="00BE4A6B" w:rsidRDefault="00DD2E6A" w:rsidP="00DD2E6A">
      <w:pPr>
        <w:tabs>
          <w:tab w:val="right" w:pos="1415"/>
        </w:tabs>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2.2. الترويح الرياضي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52</w:t>
      </w:r>
    </w:p>
    <w:p w:rsidR="00DD2E6A" w:rsidRPr="00BE4A6B" w:rsidRDefault="00DD2E6A" w:rsidP="00DD2E6A">
      <w:pPr>
        <w:tabs>
          <w:tab w:val="right" w:pos="1415"/>
        </w:tabs>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1.2.2. مفهوم الترويح الرياضي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52</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2.2.2. أنواع النشاط الترويحي الرياضي</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53</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3.2.2. خصائص الترويح الرياضي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54</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4.2.2. أهداف الترويح الرياضي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55</w:t>
      </w:r>
    </w:p>
    <w:p w:rsidR="00DD2E6A" w:rsidRPr="00BE4A6B" w:rsidRDefault="00DD2E6A" w:rsidP="00DD2E6A">
      <w:pPr>
        <w:spacing w:after="0" w:line="240" w:lineRule="auto"/>
        <w:ind w:left="-2"/>
        <w:jc w:val="both"/>
        <w:rPr>
          <w:rFonts w:ascii="Traditional Arabic" w:hAnsi="Traditional Arabic" w:cs="Traditional Arabic"/>
          <w:sz w:val="32"/>
          <w:szCs w:val="32"/>
          <w:lang w:bidi="ar-DZ"/>
        </w:rPr>
      </w:pPr>
      <w:r w:rsidRPr="00BE4A6B">
        <w:rPr>
          <w:rFonts w:ascii="Traditional Arabic" w:hAnsi="Traditional Arabic" w:cs="Traditional Arabic"/>
          <w:sz w:val="32"/>
          <w:szCs w:val="32"/>
          <w:rtl/>
          <w:lang w:bidi="ar-DZ"/>
        </w:rPr>
        <w:t>5.2.2. أهمي</w:t>
      </w:r>
      <w:r>
        <w:rPr>
          <w:rFonts w:ascii="Traditional Arabic" w:hAnsi="Traditional Arabic" w:cs="Traditional Arabic" w:hint="cs"/>
          <w:sz w:val="32"/>
          <w:szCs w:val="32"/>
          <w:rtl/>
          <w:lang w:bidi="ar-DZ"/>
        </w:rPr>
        <w:t>ــ</w:t>
      </w:r>
      <w:r w:rsidRPr="00BE4A6B">
        <w:rPr>
          <w:rFonts w:ascii="Traditional Arabic" w:hAnsi="Traditional Arabic" w:cs="Traditional Arabic"/>
          <w:sz w:val="32"/>
          <w:szCs w:val="32"/>
          <w:rtl/>
          <w:lang w:bidi="ar-DZ"/>
        </w:rPr>
        <w:t xml:space="preserve">ة الترويح الرياضي على الصحة النفسية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58</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6.2.2. القيم النفسية الاجتماعية للترويح الرياضي </w:t>
      </w:r>
      <w:r w:rsidRPr="00BE4A6B">
        <w:rPr>
          <w:rFonts w:ascii="Traditional Arabic" w:hAnsi="Traditional Arabic" w:cs="Traditional Arabic"/>
          <w:sz w:val="32"/>
          <w:szCs w:val="32"/>
          <w:rtl/>
          <w:lang w:val="fr-FR" w:eastAsia="fr-FR"/>
        </w:rPr>
        <w:t xml:space="preserve"> .......................................59</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7.2.2. العلاقة بين العم</w:t>
      </w:r>
      <w:r>
        <w:rPr>
          <w:rFonts w:ascii="Traditional Arabic" w:hAnsi="Traditional Arabic" w:cs="Traditional Arabic" w:hint="cs"/>
          <w:sz w:val="32"/>
          <w:szCs w:val="32"/>
          <w:rtl/>
          <w:lang w:bidi="ar-DZ"/>
        </w:rPr>
        <w:t>ــ</w:t>
      </w:r>
      <w:r w:rsidRPr="00BE4A6B">
        <w:rPr>
          <w:rFonts w:ascii="Traditional Arabic" w:hAnsi="Traditional Arabic" w:cs="Traditional Arabic"/>
          <w:sz w:val="32"/>
          <w:szCs w:val="32"/>
          <w:rtl/>
          <w:lang w:bidi="ar-DZ"/>
        </w:rPr>
        <w:t>ل و الترويح الرياضي</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.........................60</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8.2.2. معوقات المشاركة في أنشطة الترويح الرياضي </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.................60</w:t>
      </w:r>
      <w:r w:rsidRPr="00BE4A6B">
        <w:rPr>
          <w:rFonts w:ascii="Traditional Arabic" w:hAnsi="Traditional Arabic" w:cs="Traditional Arabic"/>
          <w:sz w:val="32"/>
          <w:szCs w:val="32"/>
          <w:rtl/>
          <w:lang w:bidi="ar-DZ"/>
        </w:rPr>
        <w:t xml:space="preserve"> </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9.2.2. دور المجتمع نحو تدعيم الترويح الرياضي  </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.................61</w:t>
      </w:r>
    </w:p>
    <w:p w:rsidR="00DD2E6A" w:rsidRPr="00BE4A6B" w:rsidRDefault="00DD2E6A" w:rsidP="00DD2E6A">
      <w:pPr>
        <w:spacing w:after="0" w:line="240" w:lineRule="auto"/>
        <w:ind w:left="-2"/>
        <w:jc w:val="both"/>
        <w:rPr>
          <w:rFonts w:ascii="Traditional Arabic" w:hAnsi="Traditional Arabic" w:cs="Traditional Arabic"/>
          <w:sz w:val="32"/>
          <w:szCs w:val="32"/>
          <w:lang w:bidi="ar-DZ"/>
        </w:rPr>
      </w:pPr>
      <w:r w:rsidRPr="00BE4A6B">
        <w:rPr>
          <w:rFonts w:ascii="Traditional Arabic" w:hAnsi="Traditional Arabic" w:cs="Traditional Arabic"/>
          <w:sz w:val="32"/>
          <w:szCs w:val="32"/>
          <w:rtl/>
          <w:lang w:bidi="ar-DZ"/>
        </w:rPr>
        <w:t xml:space="preserve">3.2. البرنامج الترويحي الرياضي </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....................62</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1.3.2. تعريف البرنامج الترويحي الرياضي </w:t>
      </w:r>
      <w:r>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....................62</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 xml:space="preserve">2.3.2. معايير التخطيط العلمي لبرامج الترويح الرياضي </w:t>
      </w:r>
      <w:r w:rsidRPr="00BE4A6B">
        <w:rPr>
          <w:rFonts w:ascii="Traditional Arabic" w:hAnsi="Traditional Arabic" w:cs="Traditional Arabic"/>
          <w:sz w:val="32"/>
          <w:szCs w:val="32"/>
          <w:rtl/>
          <w:lang w:val="fr-FR" w:eastAsia="fr-FR"/>
        </w:rPr>
        <w:t xml:space="preserve"> .................................62</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3.3.2. أهداف البرامج الترويحية الرياضي</w:t>
      </w:r>
      <w:r>
        <w:rPr>
          <w:rFonts w:ascii="Traditional Arabic" w:hAnsi="Traditional Arabic" w:cs="Traditional Arabic" w:hint="cs"/>
          <w:sz w:val="32"/>
          <w:szCs w:val="32"/>
          <w:rtl/>
          <w:lang w:bidi="ar-DZ"/>
        </w:rPr>
        <w:t>ــ</w:t>
      </w:r>
      <w:r w:rsidRPr="00BE4A6B">
        <w:rPr>
          <w:rFonts w:ascii="Traditional Arabic" w:hAnsi="Traditional Arabic" w:cs="Traditional Arabic"/>
          <w:sz w:val="32"/>
          <w:szCs w:val="32"/>
          <w:rtl/>
          <w:lang w:bidi="ar-DZ"/>
        </w:rPr>
        <w:t xml:space="preserve">ة  </w:t>
      </w:r>
      <w:r>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...................63</w:t>
      </w:r>
      <w:r w:rsidRPr="00BE4A6B">
        <w:rPr>
          <w:rFonts w:ascii="Traditional Arabic" w:hAnsi="Traditional Arabic" w:cs="Traditional Arabic"/>
          <w:sz w:val="32"/>
          <w:szCs w:val="32"/>
          <w:rtl/>
          <w:lang w:bidi="ar-DZ"/>
        </w:rPr>
        <w:t xml:space="preserve"> </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4.3.2. خطوات بناء البرامج الترويحي</w:t>
      </w:r>
      <w:r>
        <w:rPr>
          <w:rFonts w:ascii="Traditional Arabic" w:hAnsi="Traditional Arabic" w:cs="Traditional Arabic" w:hint="cs"/>
          <w:sz w:val="32"/>
          <w:szCs w:val="32"/>
          <w:rtl/>
          <w:lang w:bidi="ar-DZ"/>
        </w:rPr>
        <w:t>ــ</w:t>
      </w:r>
      <w:r w:rsidRPr="00BE4A6B">
        <w:rPr>
          <w:rFonts w:ascii="Traditional Arabic" w:hAnsi="Traditional Arabic" w:cs="Traditional Arabic"/>
          <w:sz w:val="32"/>
          <w:szCs w:val="32"/>
          <w:rtl/>
          <w:lang w:bidi="ar-DZ"/>
        </w:rPr>
        <w:t xml:space="preserve">ة الرياضية   </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....................64</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5.3.2. اعتبارات السلام</w:t>
      </w:r>
      <w:r>
        <w:rPr>
          <w:rFonts w:ascii="Traditional Arabic" w:hAnsi="Traditional Arabic" w:cs="Traditional Arabic" w:hint="cs"/>
          <w:sz w:val="32"/>
          <w:szCs w:val="32"/>
          <w:rtl/>
          <w:lang w:bidi="ar-DZ"/>
        </w:rPr>
        <w:t>ـ</w:t>
      </w:r>
      <w:r w:rsidRPr="00BE4A6B">
        <w:rPr>
          <w:rFonts w:ascii="Traditional Arabic" w:hAnsi="Traditional Arabic" w:cs="Traditional Arabic"/>
          <w:sz w:val="32"/>
          <w:szCs w:val="32"/>
          <w:rtl/>
          <w:lang w:bidi="ar-DZ"/>
        </w:rPr>
        <w:t xml:space="preserve">ة في إقامة البرامج الترويحية الرياضية  </w:t>
      </w:r>
      <w:r w:rsidRPr="00BE4A6B">
        <w:rPr>
          <w:rFonts w:ascii="Traditional Arabic" w:hAnsi="Traditional Arabic" w:cs="Traditional Arabic"/>
          <w:sz w:val="32"/>
          <w:szCs w:val="32"/>
          <w:rtl/>
          <w:lang w:val="fr-FR" w:eastAsia="fr-FR"/>
        </w:rPr>
        <w:t>.............</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..............64</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6.3.2. صفات البرنامج الترويحي الرياضي الناج</w:t>
      </w:r>
      <w:r>
        <w:rPr>
          <w:rFonts w:ascii="Traditional Arabic" w:hAnsi="Traditional Arabic" w:cs="Traditional Arabic" w:hint="cs"/>
          <w:sz w:val="32"/>
          <w:szCs w:val="32"/>
          <w:rtl/>
          <w:lang w:bidi="ar-DZ"/>
        </w:rPr>
        <w:t>ـــ</w:t>
      </w:r>
      <w:r w:rsidRPr="00BE4A6B">
        <w:rPr>
          <w:rFonts w:ascii="Traditional Arabic" w:hAnsi="Traditional Arabic" w:cs="Traditional Arabic"/>
          <w:sz w:val="32"/>
          <w:szCs w:val="32"/>
          <w:rtl/>
          <w:lang w:bidi="ar-DZ"/>
        </w:rPr>
        <w:t xml:space="preserve">ح   </w:t>
      </w:r>
      <w:r w:rsidRPr="00BE4A6B">
        <w:rPr>
          <w:rFonts w:ascii="Traditional Arabic" w:hAnsi="Traditional Arabic" w:cs="Traditional Arabic"/>
          <w:sz w:val="32"/>
          <w:szCs w:val="32"/>
          <w:rtl/>
          <w:lang w:val="fr-FR" w:eastAsia="fr-FR"/>
        </w:rPr>
        <w:t xml:space="preserve"> ....................................65</w:t>
      </w:r>
    </w:p>
    <w:p w:rsidR="00DD2E6A" w:rsidRPr="00BE4A6B" w:rsidRDefault="00DD2E6A" w:rsidP="00DD2E6A">
      <w:pPr>
        <w:numPr>
          <w:ilvl w:val="0"/>
          <w:numId w:val="38"/>
        </w:numPr>
        <w:tabs>
          <w:tab w:val="right" w:pos="1415"/>
        </w:tabs>
        <w:spacing w:after="0" w:line="240" w:lineRule="auto"/>
        <w:ind w:left="423"/>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lastRenderedPageBreak/>
        <w:t xml:space="preserve">خاتمة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 .............66</w:t>
      </w:r>
    </w:p>
    <w:p w:rsidR="00DD2E6A" w:rsidRPr="00BE4A6B" w:rsidRDefault="00DD2E6A" w:rsidP="00DD2E6A">
      <w:pPr>
        <w:spacing w:after="0" w:line="240" w:lineRule="auto"/>
        <w:ind w:left="-144"/>
        <w:jc w:val="center"/>
        <w:rPr>
          <w:rFonts w:ascii="Traditional Arabic" w:hAnsi="Traditional Arabic" w:cs="Traditional Arabic"/>
          <w:b/>
          <w:bCs/>
          <w:sz w:val="32"/>
          <w:szCs w:val="32"/>
          <w:u w:val="single"/>
          <w:rtl/>
          <w:lang w:bidi="ar-DZ"/>
        </w:rPr>
      </w:pPr>
      <w:r w:rsidRPr="00BE4A6B">
        <w:rPr>
          <w:rFonts w:ascii="Traditional Arabic" w:hAnsi="Traditional Arabic" w:cs="Traditional Arabic"/>
          <w:b/>
          <w:bCs/>
          <w:sz w:val="32"/>
          <w:szCs w:val="32"/>
          <w:u w:val="single"/>
          <w:rtl/>
          <w:lang w:bidi="ar-DZ"/>
        </w:rPr>
        <w:t>الفصـــل الثالث</w:t>
      </w:r>
    </w:p>
    <w:p w:rsidR="00DD2E6A" w:rsidRPr="00BE4A6B" w:rsidRDefault="00DD2E6A" w:rsidP="00DD2E6A">
      <w:pPr>
        <w:spacing w:after="0" w:line="240" w:lineRule="auto"/>
        <w:ind w:left="-144"/>
        <w:jc w:val="center"/>
        <w:rPr>
          <w:rFonts w:ascii="Traditional Arabic" w:hAnsi="Traditional Arabic" w:cs="Traditional Arabic"/>
          <w:b/>
          <w:bCs/>
          <w:sz w:val="32"/>
          <w:szCs w:val="32"/>
          <w:lang w:bidi="ar-DZ"/>
        </w:rPr>
      </w:pPr>
      <w:r w:rsidRPr="00BE4A6B">
        <w:rPr>
          <w:rFonts w:ascii="Traditional Arabic" w:hAnsi="Traditional Arabic" w:cs="Traditional Arabic"/>
          <w:b/>
          <w:bCs/>
          <w:sz w:val="32"/>
          <w:szCs w:val="32"/>
          <w:rtl/>
          <w:lang w:bidi="ar-DZ"/>
        </w:rPr>
        <w:t>المتغيرات النفسية ( الضغوط النفسية ، القلق ، التوافق المهني )</w:t>
      </w:r>
    </w:p>
    <w:p w:rsidR="00DD2E6A" w:rsidRPr="00BE4A6B" w:rsidRDefault="00DD2E6A" w:rsidP="00DD2E6A">
      <w:pPr>
        <w:numPr>
          <w:ilvl w:val="0"/>
          <w:numId w:val="38"/>
        </w:numPr>
        <w:tabs>
          <w:tab w:val="right" w:pos="1415"/>
        </w:tabs>
        <w:spacing w:after="0" w:line="240" w:lineRule="auto"/>
        <w:ind w:left="423"/>
        <w:jc w:val="both"/>
        <w:rPr>
          <w:rFonts w:ascii="Traditional Arabic" w:hAnsi="Traditional Arabic" w:cs="Traditional Arabic"/>
          <w:sz w:val="32"/>
          <w:szCs w:val="32"/>
          <w:lang w:bidi="ar-DZ"/>
        </w:rPr>
      </w:pPr>
      <w:r w:rsidRPr="00BE4A6B">
        <w:rPr>
          <w:rFonts w:ascii="Traditional Arabic" w:hAnsi="Traditional Arabic" w:cs="Traditional Arabic"/>
          <w:sz w:val="32"/>
          <w:szCs w:val="32"/>
          <w:rtl/>
          <w:lang w:val="fr-FR" w:bidi="ar-DZ"/>
        </w:rPr>
        <w:t>تــمهـيد.</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.............................................68</w:t>
      </w:r>
    </w:p>
    <w:p w:rsidR="00DD2E6A" w:rsidRPr="00BE4A6B" w:rsidRDefault="00DD2E6A" w:rsidP="00DD2E6A">
      <w:pPr>
        <w:tabs>
          <w:tab w:val="right" w:pos="1415"/>
        </w:tabs>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1.3. الضغ</w:t>
      </w:r>
      <w:r>
        <w:rPr>
          <w:rFonts w:ascii="Traditional Arabic" w:hAnsi="Traditional Arabic" w:cs="Traditional Arabic" w:hint="cs"/>
          <w:sz w:val="32"/>
          <w:szCs w:val="32"/>
          <w:rtl/>
          <w:lang w:bidi="ar-DZ"/>
        </w:rPr>
        <w:t>ــــ</w:t>
      </w:r>
      <w:r w:rsidRPr="00BE4A6B">
        <w:rPr>
          <w:rFonts w:ascii="Traditional Arabic" w:hAnsi="Traditional Arabic" w:cs="Traditional Arabic"/>
          <w:sz w:val="32"/>
          <w:szCs w:val="32"/>
          <w:rtl/>
          <w:lang w:bidi="ar-DZ"/>
        </w:rPr>
        <w:t>وط النفسية .................</w:t>
      </w:r>
      <w:r>
        <w:rPr>
          <w:rFonts w:ascii="Traditional Arabic" w:hAnsi="Traditional Arabic" w:cs="Traditional Arabic" w:hint="cs"/>
          <w:sz w:val="32"/>
          <w:szCs w:val="32"/>
          <w:rtl/>
          <w:lang w:bidi="ar-DZ"/>
        </w:rPr>
        <w:t>.</w:t>
      </w:r>
      <w:r w:rsidRPr="00BE4A6B">
        <w:rPr>
          <w:rFonts w:ascii="Traditional Arabic" w:hAnsi="Traditional Arabic" w:cs="Traditional Arabic"/>
          <w:sz w:val="32"/>
          <w:szCs w:val="32"/>
          <w:rtl/>
          <w:lang w:bidi="ar-DZ"/>
        </w:rPr>
        <w:t>............................................ 68</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 xml:space="preserve">1.1.3. تعريف الضغوط النفسية </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..........................................68</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2.1.3 مص</w:t>
      </w:r>
      <w:r>
        <w:rPr>
          <w:rFonts w:ascii="Traditional Arabic" w:hAnsi="Traditional Arabic" w:cs="Traditional Arabic" w:hint="cs"/>
          <w:sz w:val="32"/>
          <w:szCs w:val="32"/>
          <w:rtl/>
          <w:lang w:val="fr-FR" w:bidi="ar-DZ"/>
        </w:rPr>
        <w:t>ــــ</w:t>
      </w:r>
      <w:r w:rsidRPr="00BE4A6B">
        <w:rPr>
          <w:rFonts w:ascii="Traditional Arabic" w:hAnsi="Traditional Arabic" w:cs="Traditional Arabic"/>
          <w:sz w:val="32"/>
          <w:szCs w:val="32"/>
          <w:rtl/>
          <w:lang w:val="fr-FR" w:bidi="ar-DZ"/>
        </w:rPr>
        <w:t>ادر الضغوط لدى المدرسين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...................................69</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3.1.3. أن</w:t>
      </w:r>
      <w:r>
        <w:rPr>
          <w:rFonts w:ascii="Traditional Arabic" w:hAnsi="Traditional Arabic" w:cs="Traditional Arabic" w:hint="cs"/>
          <w:sz w:val="32"/>
          <w:szCs w:val="32"/>
          <w:rtl/>
          <w:lang w:val="fr-FR" w:bidi="ar-DZ"/>
        </w:rPr>
        <w:t>ـــــ</w:t>
      </w:r>
      <w:r w:rsidRPr="00BE4A6B">
        <w:rPr>
          <w:rFonts w:ascii="Traditional Arabic" w:hAnsi="Traditional Arabic" w:cs="Traditional Arabic"/>
          <w:sz w:val="32"/>
          <w:szCs w:val="32"/>
          <w:rtl/>
          <w:lang w:val="fr-FR" w:bidi="ar-DZ"/>
        </w:rPr>
        <w:t>واع الضغوط النفسية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................................................71</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4.1.3. عناصر الضغوط النفسية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.............................73</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5.1.3. مراحل الضغط النفسي.</w:t>
      </w:r>
      <w:r w:rsidRPr="00BE4A6B">
        <w:rPr>
          <w:rFonts w:ascii="Traditional Arabic" w:hAnsi="Traditional Arabic" w:cs="Traditional Arabic"/>
          <w:sz w:val="32"/>
          <w:szCs w:val="32"/>
          <w:rtl/>
          <w:lang w:val="fr-FR" w:eastAsia="fr-FR"/>
        </w:rPr>
        <w:t>.......................................................73</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6.1.3. ط</w:t>
      </w:r>
      <w:r>
        <w:rPr>
          <w:rFonts w:ascii="Traditional Arabic" w:hAnsi="Traditional Arabic" w:cs="Traditional Arabic" w:hint="cs"/>
          <w:sz w:val="32"/>
          <w:szCs w:val="32"/>
          <w:rtl/>
          <w:lang w:val="fr-FR" w:bidi="ar-DZ"/>
        </w:rPr>
        <w:t>ـــ</w:t>
      </w:r>
      <w:r w:rsidRPr="00BE4A6B">
        <w:rPr>
          <w:rFonts w:ascii="Traditional Arabic" w:hAnsi="Traditional Arabic" w:cs="Traditional Arabic"/>
          <w:sz w:val="32"/>
          <w:szCs w:val="32"/>
          <w:rtl/>
          <w:lang w:val="fr-FR" w:bidi="ar-DZ"/>
        </w:rPr>
        <w:t>رق قياس الضغط النفسي .</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 74</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7.1.3. الأجهزة الحيوية المرتبطة بالضغوط النفسية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................74</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8.1.3. آثار الضغوط النفسية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..................75</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9.1.3.أساليب و استراتيجيات مواجهة الضغوط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............78</w:t>
      </w:r>
    </w:p>
    <w:p w:rsidR="00DD2E6A" w:rsidRPr="00BE4A6B" w:rsidRDefault="00DD2E6A" w:rsidP="00DD2E6A">
      <w:pPr>
        <w:tabs>
          <w:tab w:val="right" w:pos="1415"/>
        </w:tabs>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2.3. القلق  ...............................</w:t>
      </w:r>
      <w:r>
        <w:rPr>
          <w:rFonts w:ascii="Traditional Arabic" w:hAnsi="Traditional Arabic" w:cs="Traditional Arabic" w:hint="cs"/>
          <w:sz w:val="32"/>
          <w:szCs w:val="32"/>
          <w:rtl/>
          <w:lang w:bidi="ar-DZ"/>
        </w:rPr>
        <w:t>.</w:t>
      </w:r>
      <w:r w:rsidRPr="00BE4A6B">
        <w:rPr>
          <w:rFonts w:ascii="Traditional Arabic" w:hAnsi="Traditional Arabic" w:cs="Traditional Arabic"/>
          <w:sz w:val="32"/>
          <w:szCs w:val="32"/>
          <w:rtl/>
          <w:lang w:bidi="ar-DZ"/>
        </w:rPr>
        <w:t>........................................ 80</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 xml:space="preserve">1.2.3. تعريف القلق </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.............................80</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 xml:space="preserve">2.2.3. تصنيف القلق </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......................81</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3.2.3. مستويات القلق</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.............................84</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4.2.3. النظريات المفسرة للقلق</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.................84</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5.2.3. أعراض القلق</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..........................87</w:t>
      </w:r>
    </w:p>
    <w:p w:rsidR="00DD2E6A" w:rsidRPr="00BE4A6B" w:rsidRDefault="00DD2E6A" w:rsidP="00DD2E6A">
      <w:pPr>
        <w:tabs>
          <w:tab w:val="right" w:pos="1415"/>
        </w:tabs>
        <w:spacing w:after="0" w:line="240" w:lineRule="auto"/>
        <w:ind w:left="6804" w:hanging="6806"/>
        <w:jc w:val="both"/>
        <w:rPr>
          <w:rFonts w:ascii="Traditional Arabic" w:hAnsi="Traditional Arabic" w:cs="Traditional Arabic"/>
          <w:sz w:val="32"/>
          <w:szCs w:val="32"/>
          <w:rtl/>
          <w:lang w:val="fr-FR" w:eastAsia="fr-FR"/>
        </w:rPr>
      </w:pPr>
      <w:r w:rsidRPr="00BE4A6B">
        <w:rPr>
          <w:rFonts w:ascii="Traditional Arabic" w:hAnsi="Traditional Arabic" w:cs="Traditional Arabic"/>
          <w:sz w:val="32"/>
          <w:szCs w:val="32"/>
          <w:rtl/>
          <w:lang w:val="fr-FR" w:bidi="ar-DZ"/>
        </w:rPr>
        <w:t xml:space="preserve">3.3 التوافق </w:t>
      </w:r>
      <w:r w:rsidRPr="00BE4A6B">
        <w:rPr>
          <w:rFonts w:ascii="Traditional Arabic" w:hAnsi="Traditional Arabic" w:cs="Traditional Arabic"/>
          <w:sz w:val="32"/>
          <w:szCs w:val="32"/>
          <w:rtl/>
          <w:lang w:val="fr-FR" w:eastAsia="fr-FR"/>
        </w:rPr>
        <w:t>المهني.......</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...............................89</w:t>
      </w:r>
    </w:p>
    <w:p w:rsidR="00DD2E6A" w:rsidRPr="00BE4A6B" w:rsidRDefault="00DD2E6A" w:rsidP="00DD2E6A">
      <w:pPr>
        <w:tabs>
          <w:tab w:val="right" w:pos="1415"/>
        </w:tabs>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1.3.3 تعريف التوافق  ...................</w:t>
      </w:r>
      <w:r>
        <w:rPr>
          <w:rFonts w:ascii="Traditional Arabic" w:hAnsi="Traditional Arabic" w:cs="Traditional Arabic" w:hint="cs"/>
          <w:sz w:val="32"/>
          <w:szCs w:val="32"/>
          <w:rtl/>
          <w:lang w:bidi="ar-DZ"/>
        </w:rPr>
        <w:t>...........</w:t>
      </w:r>
      <w:r w:rsidRPr="00BE4A6B">
        <w:rPr>
          <w:rFonts w:ascii="Traditional Arabic" w:hAnsi="Traditional Arabic" w:cs="Traditional Arabic"/>
          <w:sz w:val="32"/>
          <w:szCs w:val="32"/>
          <w:rtl/>
          <w:lang w:bidi="ar-DZ"/>
        </w:rPr>
        <w:t>............................... 89</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 xml:space="preserve">2.3.3 تعريف التوافق المهني </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....................90</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 xml:space="preserve">3.3.3.مظاهر التوافق المهني </w:t>
      </w:r>
      <w:r w:rsidRPr="00BE4A6B">
        <w:rPr>
          <w:rFonts w:ascii="Traditional Arabic" w:hAnsi="Traditional Arabic" w:cs="Traditional Arabic"/>
          <w:sz w:val="32"/>
          <w:szCs w:val="32"/>
          <w:rtl/>
          <w:lang w:val="fr-FR" w:eastAsia="fr-FR"/>
        </w:rPr>
        <w:t>.............</w:t>
      </w:r>
      <w:r>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..............................91</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4.3.3.العوامل المؤثرة في التوافق المهني</w:t>
      </w:r>
      <w:r w:rsidRPr="00BE4A6B">
        <w:rPr>
          <w:rFonts w:ascii="Traditional Arabic" w:hAnsi="Traditional Arabic" w:cs="Traditional Arabic"/>
          <w:sz w:val="32"/>
          <w:szCs w:val="32"/>
          <w:rtl/>
          <w:lang w:val="fr-FR" w:eastAsia="fr-FR"/>
        </w:rPr>
        <w:t>...............</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.....................92</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 xml:space="preserve">5.3.3.آلية تحقيق التوافق المهني للعاملين </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.....................93</w:t>
      </w:r>
    </w:p>
    <w:p w:rsidR="00DD2E6A" w:rsidRPr="00BE4A6B" w:rsidRDefault="00DD2E6A" w:rsidP="00DD2E6A">
      <w:pPr>
        <w:spacing w:after="0" w:line="240" w:lineRule="auto"/>
        <w:ind w:left="-2"/>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6.3.3.قي</w:t>
      </w:r>
      <w:r>
        <w:rPr>
          <w:rFonts w:ascii="Traditional Arabic" w:hAnsi="Traditional Arabic" w:cs="Traditional Arabic" w:hint="cs"/>
          <w:sz w:val="32"/>
          <w:szCs w:val="32"/>
          <w:rtl/>
          <w:lang w:val="fr-FR" w:bidi="ar-DZ"/>
        </w:rPr>
        <w:t>ــ</w:t>
      </w:r>
      <w:r w:rsidRPr="00BE4A6B">
        <w:rPr>
          <w:rFonts w:ascii="Traditional Arabic" w:hAnsi="Traditional Arabic" w:cs="Traditional Arabic"/>
          <w:sz w:val="32"/>
          <w:szCs w:val="32"/>
          <w:rtl/>
          <w:lang w:val="fr-FR" w:bidi="ar-DZ"/>
        </w:rPr>
        <w:t xml:space="preserve">اس التوافق المهني </w:t>
      </w:r>
      <w:r w:rsidRPr="00BE4A6B">
        <w:rPr>
          <w:rFonts w:ascii="Traditional Arabic" w:hAnsi="Traditional Arabic" w:cs="Traditional Arabic"/>
          <w:sz w:val="32"/>
          <w:szCs w:val="32"/>
          <w:rtl/>
          <w:lang w:val="fr-FR" w:eastAsia="fr-FR"/>
        </w:rPr>
        <w:t>..................</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....................................95</w:t>
      </w:r>
    </w:p>
    <w:p w:rsidR="00DD2E6A" w:rsidRPr="00BE4A6B" w:rsidRDefault="00DD2E6A" w:rsidP="00DD2E6A">
      <w:pPr>
        <w:tabs>
          <w:tab w:val="right" w:pos="1415"/>
        </w:tabs>
        <w:spacing w:after="0" w:line="240" w:lineRule="auto"/>
        <w:ind w:left="6804" w:hanging="6806"/>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t xml:space="preserve">7.3.3 علاقة الصحة النفسية بالتوافق المهني </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..........................96</w:t>
      </w:r>
    </w:p>
    <w:p w:rsidR="00DD2E6A" w:rsidRPr="00BE4A6B" w:rsidRDefault="00DD2E6A" w:rsidP="00DD2E6A">
      <w:pPr>
        <w:pStyle w:val="Paragraphedeliste"/>
        <w:numPr>
          <w:ilvl w:val="0"/>
          <w:numId w:val="38"/>
        </w:numPr>
        <w:tabs>
          <w:tab w:val="right" w:pos="990"/>
        </w:tabs>
        <w:spacing w:after="0" w:line="240" w:lineRule="auto"/>
        <w:ind w:left="423"/>
        <w:jc w:val="both"/>
        <w:rPr>
          <w:rFonts w:ascii="Traditional Arabic" w:hAnsi="Traditional Arabic" w:cs="Traditional Arabic"/>
          <w:sz w:val="32"/>
          <w:szCs w:val="32"/>
          <w:rtl/>
          <w:lang w:val="fr-FR" w:bidi="ar-DZ"/>
        </w:rPr>
      </w:pPr>
      <w:r w:rsidRPr="00BE4A6B">
        <w:rPr>
          <w:rFonts w:ascii="Traditional Arabic" w:hAnsi="Traditional Arabic" w:cs="Traditional Arabic"/>
          <w:sz w:val="32"/>
          <w:szCs w:val="32"/>
          <w:rtl/>
          <w:lang w:val="fr-FR" w:bidi="ar-DZ"/>
        </w:rPr>
        <w:lastRenderedPageBreak/>
        <w:t>خاتمة .</w:t>
      </w:r>
      <w:r w:rsidRPr="00BE4A6B">
        <w:rPr>
          <w:rFonts w:ascii="Traditional Arabic" w:hAnsi="Traditional Arabic" w:cs="Traditional Arabic"/>
          <w:sz w:val="32"/>
          <w:szCs w:val="32"/>
          <w:rtl/>
          <w:lang w:val="fr-FR" w:eastAsia="fr-FR"/>
        </w:rPr>
        <w:t xml:space="preserve"> ....................................</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......................97</w:t>
      </w:r>
    </w:p>
    <w:p w:rsidR="00DD2E6A" w:rsidRPr="00BE4A6B" w:rsidRDefault="00DD2E6A" w:rsidP="00DD2E6A">
      <w:pPr>
        <w:pStyle w:val="Paragraphedeliste"/>
        <w:numPr>
          <w:ilvl w:val="0"/>
          <w:numId w:val="40"/>
        </w:numPr>
        <w:tabs>
          <w:tab w:val="right" w:pos="990"/>
        </w:tabs>
        <w:spacing w:after="0" w:line="240" w:lineRule="auto"/>
        <w:jc w:val="both"/>
        <w:rPr>
          <w:rFonts w:ascii="Traditional Arabic" w:hAnsi="Traditional Arabic" w:cs="Traditional Arabic"/>
          <w:sz w:val="32"/>
          <w:szCs w:val="32"/>
          <w:lang w:val="fr-FR" w:bidi="ar-DZ"/>
        </w:rPr>
      </w:pPr>
      <w:r w:rsidRPr="00BE4A6B">
        <w:rPr>
          <w:rFonts w:ascii="Traditional Arabic" w:hAnsi="Traditional Arabic" w:cs="Traditional Arabic"/>
          <w:sz w:val="32"/>
          <w:szCs w:val="32"/>
          <w:rtl/>
          <w:lang w:val="fr-FR" w:bidi="ar-DZ"/>
        </w:rPr>
        <w:t>خاتمة الباب الأول</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lang w:val="fr-FR" w:eastAsia="fr-FR"/>
        </w:rPr>
        <w:t>......</w:t>
      </w:r>
      <w:r w:rsidRPr="00BE4A6B">
        <w:rPr>
          <w:rFonts w:ascii="Traditional Arabic" w:hAnsi="Traditional Arabic" w:cs="Traditional Arabic"/>
          <w:sz w:val="32"/>
          <w:szCs w:val="32"/>
          <w:rtl/>
          <w:lang w:val="fr-FR" w:eastAsia="fr-FR"/>
        </w:rPr>
        <w:t>...98</w:t>
      </w:r>
    </w:p>
    <w:p w:rsidR="00DD2E6A" w:rsidRPr="00BE4A6B" w:rsidRDefault="00DD2E6A" w:rsidP="00DD2E6A">
      <w:pPr>
        <w:spacing w:after="0" w:line="240" w:lineRule="auto"/>
        <w:ind w:left="-144"/>
        <w:jc w:val="center"/>
        <w:rPr>
          <w:rFonts w:ascii="Traditional Arabic" w:hAnsi="Traditional Arabic" w:cs="Traditional Arabic"/>
          <w:b/>
          <w:bCs/>
          <w:sz w:val="32"/>
          <w:szCs w:val="32"/>
          <w:u w:val="single"/>
          <w:rtl/>
          <w:lang w:val="fr-FR" w:bidi="ar-DZ"/>
        </w:rPr>
      </w:pPr>
      <w:r w:rsidRPr="00BE4A6B">
        <w:rPr>
          <w:rFonts w:ascii="Traditional Arabic" w:hAnsi="Traditional Arabic" w:cs="Traditional Arabic"/>
          <w:b/>
          <w:bCs/>
          <w:sz w:val="32"/>
          <w:szCs w:val="32"/>
          <w:u w:val="single"/>
          <w:rtl/>
          <w:lang w:val="fr-FR" w:bidi="ar-DZ"/>
        </w:rPr>
        <w:t>البـــــــاب الثاني</w:t>
      </w:r>
    </w:p>
    <w:p w:rsidR="00DD2E6A" w:rsidRPr="00BE4A6B" w:rsidRDefault="00DD2E6A" w:rsidP="00DD2E6A">
      <w:pPr>
        <w:spacing w:after="0" w:line="240" w:lineRule="auto"/>
        <w:ind w:left="-144"/>
        <w:jc w:val="center"/>
        <w:rPr>
          <w:rFonts w:ascii="Traditional Arabic" w:hAnsi="Traditional Arabic" w:cs="Traditional Arabic"/>
          <w:b/>
          <w:bCs/>
          <w:sz w:val="32"/>
          <w:szCs w:val="32"/>
          <w:rtl/>
          <w:lang w:val="fr-FR" w:bidi="ar-DZ"/>
        </w:rPr>
      </w:pPr>
      <w:r w:rsidRPr="00BE4A6B">
        <w:rPr>
          <w:rFonts w:ascii="Traditional Arabic" w:hAnsi="Traditional Arabic" w:cs="Traditional Arabic"/>
          <w:b/>
          <w:bCs/>
          <w:sz w:val="32"/>
          <w:szCs w:val="32"/>
          <w:rtl/>
          <w:lang w:val="fr-FR" w:bidi="ar-DZ"/>
        </w:rPr>
        <w:t>الدراســـة الميدانيــة</w:t>
      </w:r>
    </w:p>
    <w:p w:rsidR="00DD2E6A" w:rsidRPr="00BE4A6B" w:rsidRDefault="00DD2E6A" w:rsidP="00DD2E6A">
      <w:pPr>
        <w:numPr>
          <w:ilvl w:val="0"/>
          <w:numId w:val="40"/>
        </w:numPr>
        <w:tabs>
          <w:tab w:val="left" w:pos="990"/>
        </w:tabs>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مدخــــل البــاب الثــــاني</w:t>
      </w:r>
      <w:r>
        <w:rPr>
          <w:rFonts w:ascii="Traditional Arabic" w:hAnsi="Traditional Arabic" w:cs="Traditional Arabic" w:hint="cs"/>
          <w:sz w:val="32"/>
          <w:szCs w:val="32"/>
          <w:rtl/>
          <w:lang w:bidi="ar-DZ"/>
        </w:rPr>
        <w:t>.............</w:t>
      </w:r>
      <w:r w:rsidRPr="00BE4A6B">
        <w:rPr>
          <w:rFonts w:ascii="Traditional Arabic" w:hAnsi="Traditional Arabic" w:cs="Traditional Arabic"/>
          <w:sz w:val="32"/>
          <w:szCs w:val="32"/>
          <w:rtl/>
          <w:lang w:val="fr-FR" w:eastAsia="fr-FR"/>
        </w:rPr>
        <w:t>...............................................100</w:t>
      </w:r>
    </w:p>
    <w:p w:rsidR="00DD2E6A" w:rsidRPr="00BE4A6B" w:rsidRDefault="00DD2E6A" w:rsidP="00DD2E6A">
      <w:pPr>
        <w:tabs>
          <w:tab w:val="left" w:pos="3378"/>
        </w:tabs>
        <w:spacing w:after="0" w:line="240" w:lineRule="auto"/>
        <w:ind w:left="-144"/>
        <w:jc w:val="center"/>
        <w:rPr>
          <w:rFonts w:ascii="Traditional Arabic" w:hAnsi="Traditional Arabic" w:cs="Traditional Arabic"/>
          <w:b/>
          <w:bCs/>
          <w:sz w:val="32"/>
          <w:szCs w:val="32"/>
          <w:u w:val="single"/>
          <w:rtl/>
          <w:lang w:bidi="ar-DZ"/>
        </w:rPr>
      </w:pPr>
      <w:r w:rsidRPr="00BE4A6B">
        <w:rPr>
          <w:rFonts w:ascii="Traditional Arabic" w:hAnsi="Traditional Arabic" w:cs="Traditional Arabic"/>
          <w:b/>
          <w:bCs/>
          <w:sz w:val="32"/>
          <w:szCs w:val="32"/>
          <w:u w:val="single"/>
          <w:rtl/>
          <w:lang w:bidi="ar-DZ"/>
        </w:rPr>
        <w:t>الفصل الأول</w:t>
      </w:r>
    </w:p>
    <w:p w:rsidR="00DD2E6A" w:rsidRPr="00BE4A6B" w:rsidRDefault="00DD2E6A" w:rsidP="00DD2E6A">
      <w:pPr>
        <w:tabs>
          <w:tab w:val="left" w:pos="3378"/>
        </w:tabs>
        <w:spacing w:after="0" w:line="240" w:lineRule="auto"/>
        <w:ind w:left="-144"/>
        <w:jc w:val="center"/>
        <w:rPr>
          <w:rFonts w:ascii="Traditional Arabic" w:hAnsi="Traditional Arabic" w:cs="Traditional Arabic"/>
          <w:b/>
          <w:bCs/>
          <w:sz w:val="32"/>
          <w:szCs w:val="32"/>
          <w:rtl/>
          <w:lang w:bidi="ar-DZ"/>
        </w:rPr>
      </w:pPr>
      <w:r w:rsidRPr="00BE4A6B">
        <w:rPr>
          <w:rFonts w:ascii="Traditional Arabic" w:hAnsi="Traditional Arabic" w:cs="Traditional Arabic"/>
          <w:b/>
          <w:bCs/>
          <w:sz w:val="32"/>
          <w:szCs w:val="32"/>
          <w:rtl/>
          <w:lang w:bidi="ar-DZ"/>
        </w:rPr>
        <w:t>الدراسة الاستطلاعية</w:t>
      </w:r>
    </w:p>
    <w:p w:rsidR="00DD2E6A" w:rsidRPr="00BE4A6B" w:rsidRDefault="00DD2E6A" w:rsidP="00DD2E6A">
      <w:pPr>
        <w:numPr>
          <w:ilvl w:val="0"/>
          <w:numId w:val="40"/>
        </w:numPr>
        <w:tabs>
          <w:tab w:val="left" w:pos="990"/>
        </w:tabs>
        <w:spacing w:after="0" w:line="240" w:lineRule="auto"/>
        <w:ind w:left="706"/>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تمهيد.</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..................................................102</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1.1.عينة الدراسة الاستطلاعية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 102</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2.1 مجالات البحث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................102</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lang w:val="fr-FR" w:eastAsia="fr-FR"/>
        </w:rPr>
      </w:pPr>
      <w:r w:rsidRPr="00BE4A6B">
        <w:rPr>
          <w:rFonts w:ascii="Traditional Arabic" w:hAnsi="Traditional Arabic" w:cs="Traditional Arabic"/>
          <w:sz w:val="32"/>
          <w:szCs w:val="32"/>
          <w:rtl/>
          <w:lang w:bidi="ar-DZ"/>
        </w:rPr>
        <w:t>3.1.أدوات البحث.</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.................................102</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val="fr-FR" w:eastAsia="fr-FR"/>
        </w:rPr>
        <w:t>1.3.1. خطوات بناء أداة الدراسة الاستطلاعية ..........</w:t>
      </w:r>
      <w:r>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........104</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4.1. الأسس العلمية لأداة الدراس</w:t>
      </w:r>
      <w:r>
        <w:rPr>
          <w:rFonts w:ascii="Traditional Arabic" w:hAnsi="Traditional Arabic" w:cs="Traditional Arabic" w:hint="cs"/>
          <w:sz w:val="32"/>
          <w:szCs w:val="32"/>
          <w:rtl/>
          <w:lang w:bidi="ar-DZ"/>
        </w:rPr>
        <w:t>ـــ</w:t>
      </w:r>
      <w:r w:rsidRPr="00BE4A6B">
        <w:rPr>
          <w:rFonts w:ascii="Traditional Arabic" w:hAnsi="Traditional Arabic" w:cs="Traditional Arabic"/>
          <w:sz w:val="32"/>
          <w:szCs w:val="32"/>
          <w:rtl/>
          <w:lang w:bidi="ar-DZ"/>
        </w:rPr>
        <w:t>ة الاستطلاعية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...................105</w:t>
      </w:r>
    </w:p>
    <w:p w:rsidR="00DD2E6A" w:rsidRPr="00BE4A6B" w:rsidRDefault="00DD2E6A" w:rsidP="00DD2E6A">
      <w:pPr>
        <w:tabs>
          <w:tab w:val="left" w:pos="990"/>
          <w:tab w:val="left" w:pos="2536"/>
        </w:tabs>
        <w:spacing w:after="0" w:line="240" w:lineRule="auto"/>
        <w:jc w:val="both"/>
        <w:rPr>
          <w:rFonts w:ascii="Traditional Arabic" w:hAnsi="Traditional Arabic" w:cs="Traditional Arabic"/>
          <w:sz w:val="32"/>
          <w:szCs w:val="32"/>
          <w:rtl/>
        </w:rPr>
      </w:pPr>
      <w:r w:rsidRPr="00BE4A6B">
        <w:rPr>
          <w:rFonts w:ascii="Traditional Arabic" w:hAnsi="Traditional Arabic" w:cs="Traditional Arabic"/>
          <w:sz w:val="32"/>
          <w:szCs w:val="32"/>
          <w:rtl/>
        </w:rPr>
        <w:t>1.4.1 بالنسبة لاستبيان المشك</w:t>
      </w:r>
      <w:r>
        <w:rPr>
          <w:rFonts w:ascii="Traditional Arabic" w:hAnsi="Traditional Arabic" w:cs="Traditional Arabic" w:hint="cs"/>
          <w:sz w:val="32"/>
          <w:szCs w:val="32"/>
          <w:rtl/>
        </w:rPr>
        <w:t>ـــ</w:t>
      </w:r>
      <w:r w:rsidRPr="00BE4A6B">
        <w:rPr>
          <w:rFonts w:ascii="Traditional Arabic" w:hAnsi="Traditional Arabic" w:cs="Traditional Arabic"/>
          <w:sz w:val="32"/>
          <w:szCs w:val="32"/>
          <w:rtl/>
        </w:rPr>
        <w:t>لات النفسية .............</w:t>
      </w:r>
      <w:r>
        <w:rPr>
          <w:rFonts w:ascii="Traditional Arabic" w:hAnsi="Traditional Arabic" w:cs="Traditional Arabic"/>
          <w:sz w:val="32"/>
          <w:szCs w:val="32"/>
          <w:rtl/>
        </w:rPr>
        <w:t>............</w:t>
      </w:r>
      <w:r>
        <w:rPr>
          <w:rFonts w:ascii="Traditional Arabic" w:hAnsi="Traditional Arabic" w:cs="Traditional Arabic" w:hint="cs"/>
          <w:sz w:val="32"/>
          <w:szCs w:val="32"/>
          <w:rtl/>
        </w:rPr>
        <w:t>..</w:t>
      </w:r>
      <w:r w:rsidRPr="00BE4A6B">
        <w:rPr>
          <w:rFonts w:ascii="Traditional Arabic" w:hAnsi="Traditional Arabic" w:cs="Traditional Arabic"/>
          <w:sz w:val="32"/>
          <w:szCs w:val="32"/>
          <w:rtl/>
        </w:rPr>
        <w:t>............... 105</w:t>
      </w:r>
    </w:p>
    <w:p w:rsidR="00DD2E6A" w:rsidRDefault="00DD2E6A" w:rsidP="00DD2E6A">
      <w:pPr>
        <w:tabs>
          <w:tab w:val="left" w:pos="990"/>
          <w:tab w:val="left" w:pos="2536"/>
        </w:tabs>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rPr>
        <w:t>2.4.1 بالنسبة لاستبيان الحلول المتخذة عند التع</w:t>
      </w:r>
      <w:r>
        <w:rPr>
          <w:rFonts w:ascii="Traditional Arabic" w:hAnsi="Traditional Arabic" w:cs="Traditional Arabic" w:hint="cs"/>
          <w:sz w:val="32"/>
          <w:szCs w:val="32"/>
          <w:rtl/>
        </w:rPr>
        <w:t>ـ</w:t>
      </w:r>
      <w:r w:rsidRPr="00BE4A6B">
        <w:rPr>
          <w:rFonts w:ascii="Traditional Arabic" w:hAnsi="Traditional Arabic" w:cs="Traditional Arabic"/>
          <w:sz w:val="32"/>
          <w:szCs w:val="32"/>
          <w:rtl/>
        </w:rPr>
        <w:t xml:space="preserve">رض لهذه المشكلات النفسية </w:t>
      </w:r>
      <w:r w:rsidRPr="00BE4A6B">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w:t>
      </w:r>
      <w:r w:rsidRPr="00BE4A6B">
        <w:rPr>
          <w:rFonts w:ascii="Traditional Arabic" w:hAnsi="Traditional Arabic" w:cs="Traditional Arabic"/>
          <w:sz w:val="32"/>
          <w:szCs w:val="32"/>
          <w:rtl/>
          <w:lang w:bidi="ar-DZ"/>
        </w:rPr>
        <w:t>... 110</w:t>
      </w:r>
    </w:p>
    <w:p w:rsidR="00DD2E6A" w:rsidRPr="00BE4A6B" w:rsidRDefault="00DD2E6A" w:rsidP="00DD2E6A">
      <w:pPr>
        <w:tabs>
          <w:tab w:val="left" w:pos="990"/>
          <w:tab w:val="left" w:pos="2536"/>
        </w:tabs>
        <w:spacing w:after="0" w:line="240" w:lineRule="auto"/>
        <w:jc w:val="both"/>
        <w:rPr>
          <w:rFonts w:ascii="Traditional Arabic" w:hAnsi="Traditional Arabic" w:cs="Traditional Arabic"/>
          <w:sz w:val="32"/>
          <w:szCs w:val="32"/>
          <w:rtl/>
          <w:lang w:val="fr-FR" w:eastAsia="fr-FR"/>
        </w:rPr>
      </w:pPr>
      <w:r w:rsidRPr="00BE4A6B">
        <w:rPr>
          <w:rFonts w:ascii="Traditional Arabic" w:hAnsi="Traditional Arabic" w:cs="Traditional Arabic"/>
          <w:sz w:val="32"/>
          <w:szCs w:val="32"/>
          <w:rtl/>
          <w:lang w:val="fr-FR" w:eastAsia="fr-FR"/>
        </w:rPr>
        <w:t xml:space="preserve"> 5.1 عرض وتحليل نتائج الدراسة الاستطلاعية .........................................118</w:t>
      </w:r>
    </w:p>
    <w:p w:rsidR="00DD2E6A" w:rsidRPr="00BE4A6B" w:rsidRDefault="00DD2E6A" w:rsidP="00DD2E6A">
      <w:pPr>
        <w:tabs>
          <w:tab w:val="left" w:pos="990"/>
          <w:tab w:val="left" w:pos="2536"/>
        </w:tabs>
        <w:spacing w:after="0" w:line="240" w:lineRule="auto"/>
        <w:jc w:val="both"/>
        <w:rPr>
          <w:rFonts w:ascii="Traditional Arabic" w:hAnsi="Traditional Arabic" w:cs="Traditional Arabic"/>
          <w:sz w:val="32"/>
          <w:szCs w:val="32"/>
          <w:rtl/>
          <w:lang w:val="fr-FR" w:eastAsia="fr-FR"/>
        </w:rPr>
      </w:pPr>
      <w:r w:rsidRPr="00BE4A6B">
        <w:rPr>
          <w:rFonts w:ascii="Traditional Arabic" w:hAnsi="Traditional Arabic" w:cs="Traditional Arabic"/>
          <w:sz w:val="32"/>
          <w:szCs w:val="32"/>
          <w:rtl/>
          <w:lang w:val="fr-FR" w:eastAsia="fr-FR"/>
        </w:rPr>
        <w:t>1.5.1 عرض وتحليل نتائج استبيان المشاكل النفسية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 118</w:t>
      </w:r>
    </w:p>
    <w:p w:rsidR="00DD2E6A" w:rsidRPr="00BE4A6B" w:rsidRDefault="00DD2E6A" w:rsidP="00DD2E6A">
      <w:pPr>
        <w:tabs>
          <w:tab w:val="left" w:pos="990"/>
          <w:tab w:val="left" w:pos="2536"/>
        </w:tabs>
        <w:spacing w:after="0" w:line="240" w:lineRule="auto"/>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val="fr-FR" w:eastAsia="fr-FR"/>
        </w:rPr>
        <w:t xml:space="preserve">2.5.1 عرض وتحليل نتائج استبيان الحلول </w:t>
      </w:r>
      <w:r w:rsidRPr="00BE4A6B">
        <w:rPr>
          <w:rFonts w:ascii="Traditional Arabic" w:hAnsi="Traditional Arabic" w:cs="Traditional Arabic"/>
          <w:sz w:val="32"/>
          <w:szCs w:val="32"/>
          <w:rtl/>
        </w:rPr>
        <w:t>المتخذة عند التعرض لهذه المشكلات النفسية</w:t>
      </w:r>
      <w:r>
        <w:rPr>
          <w:rFonts w:ascii="Traditional Arabic" w:hAnsi="Traditional Arabic" w:cs="Traditional Arabic" w:hint="cs"/>
          <w:sz w:val="32"/>
          <w:szCs w:val="32"/>
          <w:rtl/>
        </w:rPr>
        <w:t>.... 122</w:t>
      </w:r>
    </w:p>
    <w:p w:rsidR="00DD2E6A" w:rsidRPr="00BE4A6B" w:rsidRDefault="00DD2E6A" w:rsidP="00DD2E6A">
      <w:pPr>
        <w:numPr>
          <w:ilvl w:val="0"/>
          <w:numId w:val="40"/>
        </w:numPr>
        <w:tabs>
          <w:tab w:val="right" w:pos="990"/>
        </w:tabs>
        <w:spacing w:after="0" w:line="240" w:lineRule="auto"/>
        <w:ind w:left="706"/>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خلاصة </w:t>
      </w:r>
      <w:r w:rsidRPr="00BE4A6B">
        <w:rPr>
          <w:rFonts w:ascii="Traditional Arabic" w:hAnsi="Traditional Arabic" w:cs="Traditional Arabic"/>
          <w:sz w:val="32"/>
          <w:szCs w:val="32"/>
          <w:rtl/>
          <w:lang w:val="fr-FR" w:eastAsia="fr-FR"/>
        </w:rPr>
        <w:t>...............</w:t>
      </w:r>
      <w:r>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128</w:t>
      </w:r>
    </w:p>
    <w:p w:rsidR="00DD2E6A" w:rsidRPr="00BE4A6B" w:rsidRDefault="00DD2E6A" w:rsidP="00DD2E6A">
      <w:pPr>
        <w:tabs>
          <w:tab w:val="left" w:pos="3378"/>
        </w:tabs>
        <w:spacing w:after="0" w:line="240" w:lineRule="auto"/>
        <w:ind w:left="-144"/>
        <w:jc w:val="center"/>
        <w:rPr>
          <w:rFonts w:ascii="Traditional Arabic" w:hAnsi="Traditional Arabic" w:cs="Traditional Arabic"/>
          <w:b/>
          <w:bCs/>
          <w:sz w:val="32"/>
          <w:szCs w:val="32"/>
          <w:u w:val="single"/>
          <w:rtl/>
          <w:lang w:bidi="ar-DZ"/>
        </w:rPr>
      </w:pPr>
      <w:r w:rsidRPr="00BE4A6B">
        <w:rPr>
          <w:rFonts w:ascii="Traditional Arabic" w:hAnsi="Traditional Arabic" w:cs="Traditional Arabic"/>
          <w:b/>
          <w:bCs/>
          <w:sz w:val="32"/>
          <w:szCs w:val="32"/>
          <w:u w:val="single"/>
          <w:rtl/>
          <w:lang w:bidi="ar-DZ"/>
        </w:rPr>
        <w:t>الفصل الثاني</w:t>
      </w:r>
    </w:p>
    <w:p w:rsidR="00DD2E6A" w:rsidRPr="00BE4A6B" w:rsidRDefault="00DD2E6A" w:rsidP="00DD2E6A">
      <w:pPr>
        <w:tabs>
          <w:tab w:val="left" w:pos="3378"/>
        </w:tabs>
        <w:spacing w:after="0" w:line="240" w:lineRule="auto"/>
        <w:ind w:left="-144"/>
        <w:jc w:val="center"/>
        <w:rPr>
          <w:rFonts w:ascii="Traditional Arabic" w:hAnsi="Traditional Arabic" w:cs="Traditional Arabic"/>
          <w:b/>
          <w:bCs/>
          <w:sz w:val="32"/>
          <w:szCs w:val="32"/>
          <w:rtl/>
          <w:lang w:bidi="ar-DZ"/>
        </w:rPr>
      </w:pPr>
      <w:r w:rsidRPr="00BE4A6B">
        <w:rPr>
          <w:rFonts w:ascii="Traditional Arabic" w:hAnsi="Traditional Arabic" w:cs="Traditional Arabic"/>
          <w:b/>
          <w:bCs/>
          <w:sz w:val="32"/>
          <w:szCs w:val="32"/>
          <w:rtl/>
          <w:lang w:bidi="ar-DZ"/>
        </w:rPr>
        <w:t>منهجية البحث و الإجراءات الميدانية</w:t>
      </w:r>
    </w:p>
    <w:p w:rsidR="00DD2E6A" w:rsidRPr="00BE4A6B" w:rsidRDefault="00DD2E6A" w:rsidP="00DD2E6A">
      <w:pPr>
        <w:numPr>
          <w:ilvl w:val="0"/>
          <w:numId w:val="40"/>
        </w:numPr>
        <w:tabs>
          <w:tab w:val="left" w:pos="990"/>
        </w:tabs>
        <w:spacing w:after="0" w:line="240" w:lineRule="auto"/>
        <w:ind w:left="706"/>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تمهيد.</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......................................................130</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1.2.</w:t>
      </w:r>
      <w:r w:rsidRPr="00BE4A6B">
        <w:rPr>
          <w:rFonts w:ascii="Traditional Arabic" w:hAnsi="Traditional Arabic" w:cs="Traditional Arabic"/>
          <w:sz w:val="32"/>
          <w:szCs w:val="32"/>
          <w:rtl/>
          <w:lang w:bidi="ar-DZ"/>
        </w:rPr>
        <w:t>منهج البحث.</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.....................130</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2.2 </w:t>
      </w:r>
      <w:r w:rsidRPr="00BE4A6B">
        <w:rPr>
          <w:rFonts w:ascii="Traditional Arabic" w:hAnsi="Traditional Arabic" w:cs="Traditional Arabic"/>
          <w:sz w:val="32"/>
          <w:szCs w:val="32"/>
          <w:rtl/>
          <w:lang w:bidi="ar-DZ"/>
        </w:rPr>
        <w:t>مجتمع عينة البحث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.................130</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3.2.</w:t>
      </w:r>
      <w:r w:rsidRPr="00BE4A6B">
        <w:rPr>
          <w:rFonts w:ascii="Traditional Arabic" w:hAnsi="Traditional Arabic" w:cs="Traditional Arabic"/>
          <w:sz w:val="32"/>
          <w:szCs w:val="32"/>
          <w:rtl/>
          <w:lang w:bidi="ar-DZ"/>
        </w:rPr>
        <w:t>مجالات البحث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...............................................130</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4.2.</w:t>
      </w:r>
      <w:r w:rsidRPr="00BE4A6B">
        <w:rPr>
          <w:rFonts w:ascii="Traditional Arabic" w:hAnsi="Traditional Arabic" w:cs="Traditional Arabic"/>
          <w:sz w:val="32"/>
          <w:szCs w:val="32"/>
          <w:rtl/>
        </w:rPr>
        <w:t>ضبط متغيرات البحث.</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......................................131</w:t>
      </w:r>
    </w:p>
    <w:p w:rsidR="00DD2E6A" w:rsidRPr="00BE4A6B" w:rsidRDefault="004B6639" w:rsidP="00DD2E6A">
      <w:pPr>
        <w:tabs>
          <w:tab w:val="left" w:pos="990"/>
        </w:tabs>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val="fr-FR" w:eastAsia="fr-FR"/>
        </w:rPr>
        <w:pict>
          <v:rect id="_x0000_s1075" style="position:absolute;left:0;text-align:left;margin-left:171.45pt;margin-top:61.8pt;width:67.5pt;height:52.5pt;z-index:251702272" strokecolor="white [3212]"/>
        </w:pict>
      </w:r>
      <w:r w:rsidR="00DD2E6A">
        <w:rPr>
          <w:rFonts w:ascii="Traditional Arabic" w:hAnsi="Traditional Arabic" w:cs="Traditional Arabic" w:hint="cs"/>
          <w:sz w:val="32"/>
          <w:szCs w:val="32"/>
          <w:rtl/>
          <w:lang w:bidi="ar-DZ"/>
        </w:rPr>
        <w:t>5.2.</w:t>
      </w:r>
      <w:r w:rsidR="00DD2E6A" w:rsidRPr="00BE4A6B">
        <w:rPr>
          <w:rFonts w:ascii="Traditional Arabic" w:hAnsi="Traditional Arabic" w:cs="Traditional Arabic"/>
          <w:sz w:val="32"/>
          <w:szCs w:val="32"/>
          <w:rtl/>
          <w:lang w:bidi="ar-DZ"/>
        </w:rPr>
        <w:t>أدوات البحث.</w:t>
      </w:r>
      <w:r w:rsidR="00DD2E6A" w:rsidRPr="00BE4A6B">
        <w:rPr>
          <w:rFonts w:ascii="Traditional Arabic" w:hAnsi="Traditional Arabic" w:cs="Traditional Arabic"/>
          <w:sz w:val="32"/>
          <w:szCs w:val="32"/>
          <w:rtl/>
          <w:lang w:val="fr-FR" w:eastAsia="fr-FR"/>
        </w:rPr>
        <w:t xml:space="preserve"> ..................</w:t>
      </w:r>
      <w:r w:rsidR="00DD2E6A">
        <w:rPr>
          <w:rFonts w:ascii="Traditional Arabic" w:hAnsi="Traditional Arabic" w:cs="Traditional Arabic" w:hint="cs"/>
          <w:sz w:val="32"/>
          <w:szCs w:val="32"/>
          <w:rtl/>
          <w:lang w:val="fr-FR" w:eastAsia="fr-FR"/>
        </w:rPr>
        <w:t>.</w:t>
      </w:r>
      <w:r w:rsidR="00DD2E6A" w:rsidRPr="00BE4A6B">
        <w:rPr>
          <w:rFonts w:ascii="Traditional Arabic" w:hAnsi="Traditional Arabic" w:cs="Traditional Arabic"/>
          <w:sz w:val="32"/>
          <w:szCs w:val="32"/>
          <w:rtl/>
          <w:lang w:val="fr-FR" w:eastAsia="fr-FR"/>
        </w:rPr>
        <w:t>...............................................</w:t>
      </w:r>
      <w:r w:rsidR="00DD2E6A">
        <w:rPr>
          <w:rFonts w:ascii="Traditional Arabic" w:hAnsi="Traditional Arabic" w:cs="Traditional Arabic" w:hint="cs"/>
          <w:sz w:val="32"/>
          <w:szCs w:val="32"/>
          <w:rtl/>
          <w:lang w:val="fr-FR" w:eastAsia="fr-FR"/>
        </w:rPr>
        <w:t>135</w:t>
      </w:r>
    </w:p>
    <w:p w:rsidR="00DD2E6A" w:rsidRPr="005D2403" w:rsidRDefault="00DD2E6A" w:rsidP="00DD2E6A">
      <w:pPr>
        <w:tabs>
          <w:tab w:val="left" w:pos="990"/>
        </w:tabs>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6.2.</w:t>
      </w:r>
      <w:r w:rsidRPr="005D2403">
        <w:rPr>
          <w:rFonts w:ascii="Traditional Arabic" w:hAnsi="Traditional Arabic" w:cs="Traditional Arabic"/>
          <w:sz w:val="32"/>
          <w:szCs w:val="32"/>
          <w:rtl/>
          <w:lang w:bidi="ar-DZ"/>
        </w:rPr>
        <w:t>الأسس العلمية لأدوات البحث.</w:t>
      </w:r>
      <w:r w:rsidRPr="005D2403">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5D2403">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141</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7.2. </w:t>
      </w:r>
      <w:r w:rsidRPr="00BE4A6B">
        <w:rPr>
          <w:rFonts w:ascii="Traditional Arabic" w:hAnsi="Traditional Arabic" w:cs="Traditional Arabic"/>
          <w:sz w:val="32"/>
          <w:szCs w:val="32"/>
          <w:rtl/>
        </w:rPr>
        <w:t>الوسائل الإحصائية المستعمل</w:t>
      </w:r>
      <w:r>
        <w:rPr>
          <w:rFonts w:ascii="Traditional Arabic" w:hAnsi="Traditional Arabic" w:cs="Traditional Arabic" w:hint="cs"/>
          <w:sz w:val="32"/>
          <w:szCs w:val="32"/>
          <w:rtl/>
        </w:rPr>
        <w:t>ـ</w:t>
      </w:r>
      <w:r w:rsidRPr="00BE4A6B">
        <w:rPr>
          <w:rFonts w:ascii="Traditional Arabic" w:hAnsi="Traditional Arabic" w:cs="Traditional Arabic"/>
          <w:sz w:val="32"/>
          <w:szCs w:val="32"/>
          <w:rtl/>
        </w:rPr>
        <w:t>ة .</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162</w:t>
      </w:r>
    </w:p>
    <w:p w:rsidR="00DD2E6A" w:rsidRPr="00BE4A6B" w:rsidRDefault="00DD2E6A" w:rsidP="00DD2E6A">
      <w:pPr>
        <w:tabs>
          <w:tab w:val="left" w:pos="990"/>
        </w:tabs>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8.2.</w:t>
      </w:r>
      <w:r w:rsidRPr="00BE4A6B">
        <w:rPr>
          <w:rFonts w:ascii="Traditional Arabic" w:hAnsi="Traditional Arabic" w:cs="Traditional Arabic"/>
          <w:sz w:val="32"/>
          <w:szCs w:val="32"/>
          <w:rtl/>
          <w:lang w:bidi="ar-DZ"/>
        </w:rPr>
        <w:t>صعوبات البحث.</w:t>
      </w:r>
      <w:r w:rsidRPr="00BE4A6B">
        <w:rPr>
          <w:rFonts w:ascii="Traditional Arabic" w:hAnsi="Traditional Arabic" w:cs="Traditional Arabic"/>
          <w:sz w:val="32"/>
          <w:szCs w:val="32"/>
          <w:rtl/>
          <w:lang w:val="fr-FR" w:eastAsia="fr-FR"/>
        </w:rPr>
        <w:t xml:space="preserve"> ..............................................................</w:t>
      </w:r>
      <w:r>
        <w:rPr>
          <w:rFonts w:ascii="Traditional Arabic" w:hAnsi="Traditional Arabic" w:cs="Traditional Arabic" w:hint="cs"/>
          <w:sz w:val="32"/>
          <w:szCs w:val="32"/>
          <w:rtl/>
          <w:lang w:val="fr-FR" w:eastAsia="fr-FR"/>
        </w:rPr>
        <w:t>163</w:t>
      </w:r>
    </w:p>
    <w:p w:rsidR="00DD2E6A" w:rsidRPr="00BE4A6B" w:rsidRDefault="00DD2E6A" w:rsidP="00DD2E6A">
      <w:pPr>
        <w:numPr>
          <w:ilvl w:val="0"/>
          <w:numId w:val="40"/>
        </w:numPr>
        <w:tabs>
          <w:tab w:val="right" w:pos="990"/>
        </w:tabs>
        <w:spacing w:after="0" w:line="240" w:lineRule="auto"/>
        <w:ind w:left="706"/>
        <w:jc w:val="both"/>
        <w:rPr>
          <w:rFonts w:ascii="Traditional Arabic" w:hAnsi="Traditional Arabic" w:cs="Traditional Arabic"/>
          <w:sz w:val="32"/>
          <w:szCs w:val="32"/>
          <w:rtl/>
        </w:rPr>
      </w:pPr>
      <w:r w:rsidRPr="00BE4A6B">
        <w:rPr>
          <w:rFonts w:ascii="Traditional Arabic" w:hAnsi="Traditional Arabic" w:cs="Traditional Arabic"/>
          <w:sz w:val="32"/>
          <w:szCs w:val="32"/>
          <w:rtl/>
        </w:rPr>
        <w:t>خاتمة</w:t>
      </w:r>
      <w:r w:rsidRPr="00BE4A6B">
        <w:rPr>
          <w:rFonts w:ascii="Traditional Arabic" w:hAnsi="Traditional Arabic" w:cs="Traditional Arabic"/>
          <w:sz w:val="32"/>
          <w:szCs w:val="32"/>
          <w:rtl/>
          <w:lang w:val="fr-FR" w:eastAsia="fr-FR"/>
        </w:rPr>
        <w:t>...............</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.................................................16</w:t>
      </w:r>
      <w:r>
        <w:rPr>
          <w:rFonts w:ascii="Traditional Arabic" w:hAnsi="Traditional Arabic" w:cs="Traditional Arabic" w:hint="cs"/>
          <w:sz w:val="32"/>
          <w:szCs w:val="32"/>
          <w:rtl/>
          <w:lang w:val="fr-FR" w:eastAsia="fr-FR"/>
        </w:rPr>
        <w:t>4</w:t>
      </w:r>
    </w:p>
    <w:p w:rsidR="00DD2E6A" w:rsidRPr="00BE4A6B" w:rsidRDefault="00DD2E6A" w:rsidP="00DD2E6A">
      <w:pPr>
        <w:spacing w:after="0" w:line="240" w:lineRule="auto"/>
        <w:ind w:left="-144"/>
        <w:jc w:val="center"/>
        <w:rPr>
          <w:rFonts w:ascii="Traditional Arabic" w:hAnsi="Traditional Arabic" w:cs="Traditional Arabic"/>
          <w:b/>
          <w:bCs/>
          <w:sz w:val="32"/>
          <w:szCs w:val="32"/>
          <w:u w:val="single"/>
          <w:rtl/>
          <w:lang w:bidi="ar-DZ"/>
        </w:rPr>
      </w:pPr>
      <w:r w:rsidRPr="00BE4A6B">
        <w:rPr>
          <w:rFonts w:ascii="Traditional Arabic" w:hAnsi="Traditional Arabic" w:cs="Traditional Arabic"/>
          <w:b/>
          <w:bCs/>
          <w:sz w:val="32"/>
          <w:szCs w:val="32"/>
          <w:u w:val="single"/>
          <w:rtl/>
          <w:lang w:bidi="ar-DZ"/>
        </w:rPr>
        <w:t xml:space="preserve">الفصل </w:t>
      </w:r>
      <w:r>
        <w:rPr>
          <w:rFonts w:ascii="Traditional Arabic" w:hAnsi="Traditional Arabic" w:cs="Traditional Arabic" w:hint="cs"/>
          <w:b/>
          <w:bCs/>
          <w:sz w:val="32"/>
          <w:szCs w:val="32"/>
          <w:u w:val="single"/>
          <w:rtl/>
          <w:lang w:bidi="ar-DZ"/>
        </w:rPr>
        <w:t>الثالث</w:t>
      </w:r>
    </w:p>
    <w:p w:rsidR="00DD2E6A" w:rsidRPr="00BE4A6B" w:rsidRDefault="00DD2E6A" w:rsidP="00DD2E6A">
      <w:pPr>
        <w:spacing w:after="0" w:line="240" w:lineRule="auto"/>
        <w:ind w:left="-144"/>
        <w:jc w:val="center"/>
        <w:rPr>
          <w:rFonts w:ascii="Traditional Arabic" w:hAnsi="Traditional Arabic" w:cs="Traditional Arabic"/>
          <w:b/>
          <w:bCs/>
          <w:sz w:val="32"/>
          <w:szCs w:val="32"/>
          <w:rtl/>
          <w:lang w:bidi="ar-DZ"/>
        </w:rPr>
      </w:pPr>
      <w:r w:rsidRPr="00BE4A6B">
        <w:rPr>
          <w:rFonts w:ascii="Traditional Arabic" w:hAnsi="Traditional Arabic" w:cs="Traditional Arabic"/>
          <w:b/>
          <w:bCs/>
          <w:sz w:val="32"/>
          <w:szCs w:val="32"/>
          <w:rtl/>
          <w:lang w:bidi="ar-DZ"/>
        </w:rPr>
        <w:t>عرض و تحليل و مناقشة النتائج</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sidRPr="00BE4A6B">
        <w:rPr>
          <w:rFonts w:ascii="Traditional Arabic" w:hAnsi="Traditional Arabic" w:cs="Traditional Arabic"/>
          <w:sz w:val="32"/>
          <w:szCs w:val="32"/>
          <w:rtl/>
          <w:lang w:bidi="ar-DZ"/>
        </w:rPr>
        <w:t>تمهيد</w:t>
      </w:r>
      <w:r w:rsidRPr="00BE4A6B">
        <w:rPr>
          <w:rFonts w:ascii="Traditional Arabic" w:hAnsi="Traditional Arabic" w:cs="Traditional Arabic"/>
          <w:sz w:val="32"/>
          <w:szCs w:val="32"/>
          <w:rtl/>
          <w:lang w:val="fr-FR" w:eastAsia="fr-FR"/>
        </w:rPr>
        <w:t>..............</w:t>
      </w:r>
      <w:r>
        <w:rPr>
          <w:rFonts w:ascii="Traditional Arabic" w:hAnsi="Traditional Arabic" w:cs="Traditional Arabic"/>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166</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1.3</w:t>
      </w:r>
      <w:r w:rsidRPr="00BE4A6B">
        <w:rPr>
          <w:rFonts w:ascii="Traditional Arabic" w:hAnsi="Traditional Arabic" w:cs="Traditional Arabic"/>
          <w:sz w:val="32"/>
          <w:szCs w:val="32"/>
          <w:rtl/>
          <w:lang w:bidi="ar-DZ"/>
        </w:rPr>
        <w:t xml:space="preserve"> عرض</w:t>
      </w:r>
      <w:r>
        <w:rPr>
          <w:rFonts w:ascii="Traditional Arabic" w:hAnsi="Traditional Arabic" w:cs="Traditional Arabic" w:hint="cs"/>
          <w:sz w:val="32"/>
          <w:szCs w:val="32"/>
          <w:rtl/>
          <w:lang w:bidi="ar-DZ"/>
        </w:rPr>
        <w:t xml:space="preserve"> وتحليل</w:t>
      </w:r>
      <w:r w:rsidRPr="00BE4A6B">
        <w:rPr>
          <w:rFonts w:ascii="Traditional Arabic" w:hAnsi="Traditional Arabic" w:cs="Traditional Arabic"/>
          <w:sz w:val="32"/>
          <w:szCs w:val="32"/>
          <w:rtl/>
          <w:lang w:bidi="ar-DZ"/>
        </w:rPr>
        <w:t xml:space="preserve"> النتائج</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166</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2.3</w:t>
      </w:r>
      <w:r w:rsidRPr="00BE4A6B">
        <w:rPr>
          <w:rFonts w:ascii="Traditional Arabic" w:hAnsi="Traditional Arabic" w:cs="Traditional Arabic"/>
          <w:sz w:val="32"/>
          <w:szCs w:val="32"/>
          <w:rtl/>
          <w:lang w:bidi="ar-DZ"/>
        </w:rPr>
        <w:t xml:space="preserve"> استنتاج</w:t>
      </w:r>
      <w:r>
        <w:rPr>
          <w:rFonts w:ascii="Traditional Arabic" w:hAnsi="Traditional Arabic" w:cs="Traditional Arabic" w:hint="cs"/>
          <w:sz w:val="32"/>
          <w:szCs w:val="32"/>
          <w:rtl/>
          <w:lang w:bidi="ar-DZ"/>
        </w:rPr>
        <w:t>ــ</w:t>
      </w:r>
      <w:r w:rsidRPr="00BE4A6B">
        <w:rPr>
          <w:rFonts w:ascii="Traditional Arabic" w:hAnsi="Traditional Arabic" w:cs="Traditional Arabic"/>
          <w:sz w:val="32"/>
          <w:szCs w:val="32"/>
          <w:rtl/>
          <w:lang w:bidi="ar-DZ"/>
        </w:rPr>
        <w:t>ات</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208</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3.3.</w:t>
      </w:r>
      <w:r w:rsidRPr="00BE4A6B">
        <w:rPr>
          <w:rFonts w:ascii="Traditional Arabic" w:hAnsi="Traditional Arabic" w:cs="Traditional Arabic"/>
          <w:sz w:val="32"/>
          <w:szCs w:val="32"/>
          <w:rtl/>
          <w:lang w:bidi="ar-DZ"/>
        </w:rPr>
        <w:t>مناقشة الفرضي</w:t>
      </w:r>
      <w:r>
        <w:rPr>
          <w:rFonts w:ascii="Traditional Arabic" w:hAnsi="Traditional Arabic" w:cs="Traditional Arabic" w:hint="cs"/>
          <w:sz w:val="32"/>
          <w:szCs w:val="32"/>
          <w:rtl/>
          <w:lang w:bidi="ar-DZ"/>
        </w:rPr>
        <w:t>ــ</w:t>
      </w:r>
      <w:r w:rsidRPr="00BE4A6B">
        <w:rPr>
          <w:rFonts w:ascii="Traditional Arabic" w:hAnsi="Traditional Arabic" w:cs="Traditional Arabic"/>
          <w:sz w:val="32"/>
          <w:szCs w:val="32"/>
          <w:rtl/>
          <w:lang w:bidi="ar-DZ"/>
        </w:rPr>
        <w:t>ات</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208</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4.3.</w:t>
      </w:r>
      <w:r w:rsidRPr="00BE4A6B">
        <w:rPr>
          <w:rFonts w:ascii="Traditional Arabic" w:hAnsi="Traditional Arabic" w:cs="Traditional Arabic"/>
          <w:sz w:val="32"/>
          <w:szCs w:val="32"/>
          <w:rtl/>
          <w:lang w:bidi="ar-DZ"/>
        </w:rPr>
        <w:t>الخلاصة العام</w:t>
      </w:r>
      <w:r>
        <w:rPr>
          <w:rFonts w:ascii="Traditional Arabic" w:hAnsi="Traditional Arabic" w:cs="Traditional Arabic" w:hint="cs"/>
          <w:sz w:val="32"/>
          <w:szCs w:val="32"/>
          <w:rtl/>
          <w:lang w:bidi="ar-DZ"/>
        </w:rPr>
        <w:t>ــــ</w:t>
      </w:r>
      <w:r w:rsidRPr="00BE4A6B">
        <w:rPr>
          <w:rFonts w:ascii="Traditional Arabic" w:hAnsi="Traditional Arabic" w:cs="Traditional Arabic"/>
          <w:sz w:val="32"/>
          <w:szCs w:val="32"/>
          <w:rtl/>
          <w:lang w:bidi="ar-DZ"/>
        </w:rPr>
        <w:t>ة</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217</w:t>
      </w:r>
    </w:p>
    <w:p w:rsidR="00DD2E6A" w:rsidRPr="00BE4A6B" w:rsidRDefault="00DD2E6A" w:rsidP="00DD2E6A">
      <w:pPr>
        <w:spacing w:after="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5.3. </w:t>
      </w:r>
      <w:r w:rsidRPr="00BE4A6B">
        <w:rPr>
          <w:rFonts w:ascii="Traditional Arabic" w:hAnsi="Traditional Arabic" w:cs="Traditional Arabic"/>
          <w:sz w:val="32"/>
          <w:szCs w:val="32"/>
          <w:rtl/>
          <w:lang w:bidi="ar-DZ"/>
        </w:rPr>
        <w:t>اقتراحات أو فرضيات مستقبلية</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w:t>
      </w:r>
      <w:r w:rsidRPr="00BE4A6B">
        <w:rPr>
          <w:rFonts w:ascii="Traditional Arabic" w:hAnsi="Traditional Arabic" w:cs="Traditional Arabic"/>
          <w:sz w:val="32"/>
          <w:szCs w:val="32"/>
          <w:rtl/>
          <w:lang w:val="fr-FR" w:eastAsia="fr-FR"/>
        </w:rPr>
        <w:t>..........................</w:t>
      </w:r>
      <w:r>
        <w:rPr>
          <w:rFonts w:ascii="Traditional Arabic" w:hAnsi="Traditional Arabic" w:cs="Traditional Arabic" w:hint="cs"/>
          <w:sz w:val="32"/>
          <w:szCs w:val="32"/>
          <w:rtl/>
          <w:lang w:val="fr-FR" w:eastAsia="fr-FR"/>
        </w:rPr>
        <w:t>220</w:t>
      </w:r>
    </w:p>
    <w:p w:rsidR="00DD2E6A" w:rsidRPr="00BE4A6B" w:rsidRDefault="00DD2E6A" w:rsidP="00DD2E6A">
      <w:pPr>
        <w:spacing w:after="0" w:line="240" w:lineRule="auto"/>
        <w:ind w:left="-2"/>
        <w:jc w:val="both"/>
        <w:rPr>
          <w:rFonts w:ascii="Traditional Arabic" w:hAnsi="Traditional Arabic" w:cs="Traditional Arabic"/>
          <w:sz w:val="32"/>
          <w:szCs w:val="32"/>
          <w:u w:val="dotted"/>
          <w:rtl/>
          <w:lang w:val="fr-LU"/>
        </w:rPr>
      </w:pPr>
      <w:r w:rsidRPr="00BE4A6B">
        <w:rPr>
          <w:rFonts w:ascii="Traditional Arabic" w:hAnsi="Traditional Arabic" w:cs="Traditional Arabic"/>
          <w:sz w:val="32"/>
          <w:szCs w:val="32"/>
          <w:rtl/>
        </w:rPr>
        <w:t>المصادر و المراجع</w:t>
      </w:r>
      <w:r>
        <w:rPr>
          <w:rFonts w:ascii="Traditional Arabic" w:hAnsi="Traditional Arabic" w:cs="Traditional Arabic" w:hint="cs"/>
          <w:sz w:val="32"/>
          <w:szCs w:val="32"/>
          <w:rtl/>
        </w:rPr>
        <w:t xml:space="preserve"> .</w:t>
      </w:r>
    </w:p>
    <w:p w:rsidR="00DD2E6A" w:rsidRPr="00BE4A6B" w:rsidRDefault="00DD2E6A" w:rsidP="00DD2E6A">
      <w:pPr>
        <w:spacing w:line="240" w:lineRule="auto"/>
        <w:ind w:left="-2"/>
        <w:jc w:val="both"/>
        <w:rPr>
          <w:rFonts w:ascii="Traditional Arabic" w:hAnsi="Traditional Arabic" w:cs="Traditional Arabic"/>
          <w:sz w:val="32"/>
          <w:szCs w:val="32"/>
          <w:rtl/>
          <w:lang w:val="fr-LU"/>
        </w:rPr>
      </w:pPr>
      <w:r w:rsidRPr="00BE4A6B">
        <w:rPr>
          <w:rFonts w:ascii="Traditional Arabic" w:hAnsi="Traditional Arabic" w:cs="Traditional Arabic"/>
          <w:sz w:val="32"/>
          <w:szCs w:val="32"/>
          <w:rtl/>
          <w:lang w:val="fr-LU"/>
        </w:rPr>
        <w:t>الملاحق</w:t>
      </w:r>
    </w:p>
    <w:p w:rsidR="00DD2E6A" w:rsidRPr="00BE4A6B" w:rsidRDefault="00DD2E6A" w:rsidP="00DD2E6A">
      <w:pPr>
        <w:spacing w:line="240" w:lineRule="auto"/>
        <w:ind w:left="-2"/>
        <w:jc w:val="both"/>
        <w:rPr>
          <w:rFonts w:ascii="Traditional Arabic" w:hAnsi="Traditional Arabic" w:cs="Traditional Arabic"/>
          <w:sz w:val="32"/>
          <w:szCs w:val="32"/>
          <w:rtl/>
          <w:lang w:val="fr-LU"/>
        </w:rPr>
      </w:pPr>
    </w:p>
    <w:p w:rsidR="00DD2E6A" w:rsidRPr="00BE4A6B" w:rsidRDefault="00DD2E6A" w:rsidP="00DD2E6A">
      <w:pPr>
        <w:spacing w:line="240" w:lineRule="auto"/>
        <w:ind w:left="-2"/>
        <w:jc w:val="both"/>
        <w:rPr>
          <w:rFonts w:ascii="Traditional Arabic" w:hAnsi="Traditional Arabic" w:cs="Traditional Arabic"/>
          <w:sz w:val="32"/>
          <w:szCs w:val="32"/>
          <w:rtl/>
          <w:lang w:val="fr-LU"/>
        </w:rPr>
      </w:pPr>
    </w:p>
    <w:p w:rsidR="00DD2E6A" w:rsidRPr="00BE4A6B" w:rsidRDefault="00DD2E6A" w:rsidP="00DD2E6A">
      <w:pPr>
        <w:spacing w:line="240" w:lineRule="auto"/>
        <w:ind w:left="-2"/>
        <w:jc w:val="both"/>
        <w:rPr>
          <w:rFonts w:ascii="Traditional Arabic" w:hAnsi="Traditional Arabic" w:cs="Traditional Arabic"/>
          <w:sz w:val="32"/>
          <w:szCs w:val="32"/>
          <w:rtl/>
          <w:lang w:val="fr-LU"/>
        </w:rPr>
      </w:pPr>
    </w:p>
    <w:p w:rsidR="00DD2E6A" w:rsidRDefault="00DD2E6A" w:rsidP="00DD2E6A">
      <w:pPr>
        <w:spacing w:line="240" w:lineRule="auto"/>
        <w:ind w:left="-2"/>
        <w:jc w:val="both"/>
        <w:rPr>
          <w:rFonts w:ascii="Traditional Arabic" w:hAnsi="Traditional Arabic" w:cs="Traditional Arabic"/>
          <w:sz w:val="30"/>
          <w:szCs w:val="30"/>
          <w:rtl/>
          <w:lang w:val="fr-LU"/>
        </w:rPr>
      </w:pPr>
    </w:p>
    <w:p w:rsidR="00DD2E6A" w:rsidRDefault="00DD2E6A" w:rsidP="00DD2E6A">
      <w:pPr>
        <w:spacing w:line="240" w:lineRule="auto"/>
        <w:ind w:left="-2"/>
        <w:jc w:val="both"/>
        <w:rPr>
          <w:rFonts w:ascii="Traditional Arabic" w:hAnsi="Traditional Arabic" w:cs="Traditional Arabic"/>
          <w:sz w:val="30"/>
          <w:szCs w:val="30"/>
          <w:rtl/>
          <w:lang w:val="fr-LU"/>
        </w:rPr>
      </w:pPr>
    </w:p>
    <w:p w:rsidR="00DD2E6A" w:rsidRDefault="00DD2E6A" w:rsidP="00DD2E6A">
      <w:pPr>
        <w:spacing w:line="240" w:lineRule="auto"/>
        <w:ind w:left="-1"/>
        <w:jc w:val="both"/>
        <w:rPr>
          <w:rFonts w:ascii="Traditional Arabic" w:hAnsi="Traditional Arabic" w:cs="Traditional Arabic"/>
          <w:sz w:val="30"/>
          <w:szCs w:val="30"/>
          <w:rtl/>
          <w:lang w:val="fr-LU"/>
        </w:rPr>
      </w:pPr>
    </w:p>
    <w:p w:rsidR="00DD2E6A" w:rsidRDefault="00DD2E6A" w:rsidP="00DD2E6A">
      <w:pPr>
        <w:spacing w:line="240" w:lineRule="auto"/>
        <w:ind w:left="-1"/>
        <w:jc w:val="both"/>
        <w:rPr>
          <w:rFonts w:ascii="Traditional Arabic" w:hAnsi="Traditional Arabic" w:cs="Traditional Arabic"/>
          <w:sz w:val="30"/>
          <w:szCs w:val="30"/>
          <w:rtl/>
          <w:lang w:val="fr-LU"/>
        </w:rPr>
      </w:pPr>
    </w:p>
    <w:p w:rsidR="00DD2E6A" w:rsidRDefault="00DD2E6A" w:rsidP="00DD2E6A">
      <w:pPr>
        <w:spacing w:line="240" w:lineRule="auto"/>
        <w:ind w:left="-1"/>
        <w:jc w:val="both"/>
        <w:rPr>
          <w:rFonts w:ascii="Traditional Arabic" w:hAnsi="Traditional Arabic" w:cs="Traditional Arabic"/>
          <w:sz w:val="30"/>
          <w:szCs w:val="30"/>
          <w:rtl/>
          <w:lang w:val="fr-LU"/>
        </w:rPr>
      </w:pPr>
    </w:p>
    <w:p w:rsidR="00DD2E6A" w:rsidRDefault="00DD2E6A" w:rsidP="00DD2E6A">
      <w:pPr>
        <w:spacing w:line="240" w:lineRule="auto"/>
        <w:ind w:left="-1"/>
        <w:jc w:val="both"/>
        <w:rPr>
          <w:rFonts w:ascii="Traditional Arabic" w:hAnsi="Traditional Arabic" w:cs="Traditional Arabic"/>
          <w:sz w:val="30"/>
          <w:szCs w:val="30"/>
          <w:rtl/>
          <w:lang w:val="fr-LU"/>
        </w:rPr>
      </w:pPr>
    </w:p>
    <w:p w:rsidR="00DD2E6A" w:rsidRDefault="004B6639" w:rsidP="00DD2E6A">
      <w:pPr>
        <w:spacing w:line="240" w:lineRule="auto"/>
        <w:ind w:left="-1"/>
        <w:jc w:val="both"/>
        <w:rPr>
          <w:rFonts w:ascii="Traditional Arabic" w:hAnsi="Traditional Arabic" w:cs="Traditional Arabic"/>
          <w:sz w:val="30"/>
          <w:szCs w:val="30"/>
          <w:rtl/>
          <w:lang w:val="fr-LU"/>
        </w:rPr>
      </w:pPr>
      <w:r>
        <w:rPr>
          <w:rFonts w:ascii="Traditional Arabic" w:hAnsi="Traditional Arabic" w:cs="Traditional Arabic"/>
          <w:noProof/>
          <w:sz w:val="30"/>
          <w:szCs w:val="30"/>
          <w:rtl/>
          <w:lang w:val="fr-FR" w:eastAsia="fr-FR"/>
        </w:rPr>
        <w:pict>
          <v:rect id="_x0000_s1076" style="position:absolute;left:0;text-align:left;margin-left:178.2pt;margin-top:40.4pt;width:68.25pt;height:47.25pt;z-index:251703296" strokecolor="white [3212]"/>
        </w:pict>
      </w:r>
    </w:p>
    <w:p w:rsidR="00DD2E6A" w:rsidRPr="00115759" w:rsidRDefault="00DD2E6A" w:rsidP="00DD2E6A">
      <w:pPr>
        <w:spacing w:after="0" w:line="240" w:lineRule="auto"/>
        <w:ind w:left="-144"/>
        <w:jc w:val="center"/>
        <w:rPr>
          <w:rFonts w:ascii="Arial" w:hAnsi="Arial" w:cs="Traditional Arabic"/>
          <w:b/>
          <w:bCs/>
          <w:sz w:val="40"/>
          <w:szCs w:val="40"/>
          <w:u w:val="single"/>
          <w:lang w:bidi="ar-DZ"/>
        </w:rPr>
      </w:pPr>
      <w:r w:rsidRPr="0070536A">
        <w:rPr>
          <w:rFonts w:ascii="Arial" w:hAnsi="Arial" w:cs="Traditional Arabic" w:hint="cs"/>
          <w:b/>
          <w:bCs/>
          <w:sz w:val="40"/>
          <w:szCs w:val="40"/>
          <w:u w:val="single"/>
          <w:rtl/>
          <w:lang w:bidi="ar-DZ"/>
        </w:rPr>
        <w:lastRenderedPageBreak/>
        <w:t>قائمة الجداول</w:t>
      </w:r>
    </w:p>
    <w:tbl>
      <w:tblPr>
        <w:bidiVisual/>
        <w:tblW w:w="907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7753"/>
        <w:gridCol w:w="753"/>
      </w:tblGrid>
      <w:tr w:rsidR="00DD2E6A" w:rsidRPr="00115759" w:rsidTr="001812E7">
        <w:trPr>
          <w:trHeight w:val="83"/>
        </w:trPr>
        <w:tc>
          <w:tcPr>
            <w:tcW w:w="564" w:type="dxa"/>
            <w:vAlign w:val="center"/>
          </w:tcPr>
          <w:p w:rsidR="00DD2E6A" w:rsidRPr="00115759" w:rsidRDefault="00DD2E6A" w:rsidP="001812E7">
            <w:pPr>
              <w:spacing w:after="0" w:line="400" w:lineRule="exact"/>
              <w:ind w:left="-144"/>
              <w:jc w:val="center"/>
              <w:rPr>
                <w:rFonts w:ascii="Arial" w:hAnsi="Arial" w:cs="Traditional Arabic"/>
                <w:b/>
                <w:bCs/>
                <w:sz w:val="32"/>
                <w:szCs w:val="32"/>
                <w:rtl/>
                <w:lang w:bidi="ar-DZ"/>
              </w:rPr>
            </w:pPr>
            <w:r w:rsidRPr="00115759">
              <w:rPr>
                <w:rFonts w:ascii="Arial" w:hAnsi="Arial" w:cs="Traditional Arabic"/>
                <w:b/>
                <w:bCs/>
                <w:sz w:val="32"/>
                <w:szCs w:val="32"/>
                <w:rtl/>
                <w:lang w:bidi="ar-DZ"/>
              </w:rPr>
              <w:t>الرقم</w:t>
            </w:r>
          </w:p>
        </w:tc>
        <w:tc>
          <w:tcPr>
            <w:tcW w:w="7753" w:type="dxa"/>
            <w:vAlign w:val="center"/>
          </w:tcPr>
          <w:p w:rsidR="00DD2E6A" w:rsidRPr="00115759" w:rsidRDefault="00DD2E6A" w:rsidP="001812E7">
            <w:pPr>
              <w:spacing w:after="0" w:line="400" w:lineRule="exact"/>
              <w:ind w:left="-144"/>
              <w:jc w:val="center"/>
              <w:rPr>
                <w:rFonts w:ascii="Arial" w:hAnsi="Arial" w:cs="Traditional Arabic"/>
                <w:b/>
                <w:bCs/>
                <w:sz w:val="32"/>
                <w:szCs w:val="32"/>
                <w:rtl/>
                <w:lang w:bidi="ar-DZ"/>
              </w:rPr>
            </w:pPr>
            <w:r w:rsidRPr="00115759">
              <w:rPr>
                <w:rFonts w:ascii="Arial" w:hAnsi="Arial" w:cs="Traditional Arabic"/>
                <w:b/>
                <w:bCs/>
                <w:sz w:val="32"/>
                <w:szCs w:val="32"/>
                <w:rtl/>
                <w:lang w:bidi="ar-DZ"/>
              </w:rPr>
              <w:t>العنـــــــــــــوان</w:t>
            </w:r>
          </w:p>
        </w:tc>
        <w:tc>
          <w:tcPr>
            <w:tcW w:w="753" w:type="dxa"/>
            <w:vAlign w:val="center"/>
          </w:tcPr>
          <w:p w:rsidR="00DD2E6A" w:rsidRPr="006B1E50" w:rsidRDefault="00DD2E6A" w:rsidP="001812E7">
            <w:pPr>
              <w:spacing w:after="0" w:line="400" w:lineRule="exact"/>
              <w:ind w:left="-144"/>
              <w:jc w:val="center"/>
              <w:rPr>
                <w:rFonts w:ascii="Arial" w:hAnsi="Arial" w:cs="Traditional Arabic"/>
                <w:b/>
                <w:bCs/>
                <w:sz w:val="32"/>
                <w:szCs w:val="32"/>
                <w:rtl/>
                <w:lang w:bidi="ar-DZ"/>
              </w:rPr>
            </w:pPr>
            <w:r w:rsidRPr="006B1E50">
              <w:rPr>
                <w:rFonts w:ascii="Arial" w:hAnsi="Arial" w:cs="Traditional Arabic"/>
                <w:b/>
                <w:bCs/>
                <w:sz w:val="32"/>
                <w:szCs w:val="32"/>
                <w:rtl/>
                <w:lang w:bidi="ar-DZ"/>
              </w:rPr>
              <w:t>الصفحة</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tabs>
                <w:tab w:val="left" w:pos="3378"/>
              </w:tabs>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lang w:bidi="ar-DZ"/>
              </w:rPr>
              <w:t>عدد الاستمارات الموزعة على أساتذة التعليم المتوسط</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102</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فقرات استبيان المشاكل النفسية</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103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hAnsi="Traditional Arabic" w:cs="Traditional Arabic"/>
                <w:b/>
                <w:bCs/>
                <w:sz w:val="32"/>
                <w:szCs w:val="32"/>
                <w:rtl/>
                <w:lang w:bidi="ar-DZ"/>
              </w:rPr>
              <w:t>فقرات استبيان الحلول الممارسة عند التعرض لهذه المواقف</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103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bidi w:val="0"/>
              <w:spacing w:line="240" w:lineRule="auto"/>
              <w:jc w:val="right"/>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معامل الصدق الداخلي (الاتساق الداخلي) للمحور الأول القلق</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105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bidi w:val="0"/>
              <w:spacing w:line="240" w:lineRule="auto"/>
              <w:jc w:val="right"/>
              <w:rPr>
                <w:rFonts w:ascii="Traditional Arabic" w:hAnsi="Traditional Arabic" w:cs="Traditional Arabic"/>
                <w:sz w:val="32"/>
                <w:szCs w:val="32"/>
              </w:rPr>
            </w:pPr>
            <w:r w:rsidRPr="00C97482">
              <w:rPr>
                <w:rFonts w:ascii="Traditional Arabic" w:hAnsi="Traditional Arabic" w:cs="Traditional Arabic"/>
                <w:b/>
                <w:bCs/>
                <w:sz w:val="32"/>
                <w:szCs w:val="32"/>
                <w:rtl/>
                <w:lang w:bidi="ar-DZ"/>
              </w:rPr>
              <w:t>معامل الصدق الداخلي (الاتساق الداخلي) للمحور الثاني الاكتئاب</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106</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hAnsi="Traditional Arabic" w:cs="Traditional Arabic"/>
                <w:b/>
                <w:bCs/>
                <w:sz w:val="32"/>
                <w:szCs w:val="32"/>
                <w:rtl/>
                <w:lang w:bidi="ar-DZ"/>
              </w:rPr>
              <w:t>معامل الصدق الداخلي (الاتساق الداخلي) للمحور الثالث الضغوط النفسية</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107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hAnsi="Traditional Arabic" w:cs="Traditional Arabic"/>
                <w:b/>
                <w:bCs/>
                <w:sz w:val="32"/>
                <w:szCs w:val="32"/>
                <w:rtl/>
                <w:lang w:bidi="ar-DZ"/>
              </w:rPr>
              <w:t>معامل الصدق الداخلي (الاتساق الداخلي) للمحور الرابع التوتر</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107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حساب قيم  الارتباط  بين كل محور و الاستبيان ككل (الصدق البنائي)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108</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bidi w:val="0"/>
              <w:spacing w:line="240" w:lineRule="auto"/>
              <w:jc w:val="right"/>
              <w:rPr>
                <w:rFonts w:ascii="Traditional Arabic" w:hAnsi="Traditional Arabic" w:cs="Traditional Arabic"/>
                <w:sz w:val="32"/>
                <w:szCs w:val="32"/>
              </w:rPr>
            </w:pPr>
            <w:r w:rsidRPr="00C97482">
              <w:rPr>
                <w:rFonts w:ascii="Traditional Arabic" w:hAnsi="Traditional Arabic" w:cs="Traditional Arabic"/>
                <w:b/>
                <w:bCs/>
                <w:sz w:val="32"/>
                <w:szCs w:val="32"/>
                <w:rtl/>
                <w:lang w:bidi="ar-DZ"/>
              </w:rPr>
              <w:t>معامل الثبات للاستبيان</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109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hAnsi="Traditional Arabic" w:cs="Traditional Arabic"/>
                <w:b/>
                <w:bCs/>
                <w:sz w:val="32"/>
                <w:szCs w:val="32"/>
                <w:rtl/>
                <w:lang w:bidi="ar-DZ"/>
              </w:rPr>
              <w:t>معامل الثبات ( التجزئة النصفية ) للاستبيان</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معامل الصدق الداخلي (الاتساق الداخلي) للمحور الأول الترويح الرياضي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معامل الصدق الداخلي (الاتساق الداخلي) للمحور الثاني  العادات والعقائد</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bidi w:val="0"/>
              <w:spacing w:line="240" w:lineRule="auto"/>
              <w:jc w:val="right"/>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معامل الصدق الداخلي (الاتساق الداخلي) للمحور الثالث التدخلات الطبية</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112</w:t>
            </w:r>
          </w:p>
        </w:tc>
      </w:tr>
      <w:tr w:rsidR="00DD2E6A" w:rsidRPr="00115759" w:rsidTr="001812E7">
        <w:trPr>
          <w:trHeight w:val="483"/>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bidi w:val="0"/>
              <w:spacing w:line="240" w:lineRule="auto"/>
              <w:jc w:val="right"/>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معامل الصدق الداخلي (الاتساق الداخلي) للمحور الرابع الدور الاجتماعي والثقافي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113</w:t>
            </w:r>
          </w:p>
          <w:p w:rsidR="00DD2E6A" w:rsidRPr="006B1E50" w:rsidRDefault="00DD2E6A" w:rsidP="001812E7">
            <w:pPr>
              <w:spacing w:after="0" w:line="400" w:lineRule="exact"/>
              <w:ind w:left="-144"/>
              <w:rPr>
                <w:rFonts w:ascii="Times New Roman" w:hAnsi="Times New Roman" w:cs="Times New Roman"/>
                <w:sz w:val="28"/>
                <w:szCs w:val="28"/>
                <w:rtl/>
                <w:lang w:bidi="ar-DZ"/>
              </w:rPr>
            </w:pP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قيم  الارتباط  بين كل محور و الاستبيان ككل  (الصدق البنائي)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114</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hAnsi="Traditional Arabic" w:cs="Traditional Arabic"/>
                <w:b/>
                <w:bCs/>
                <w:sz w:val="32"/>
                <w:szCs w:val="32"/>
                <w:rtl/>
                <w:lang w:bidi="ar-DZ"/>
              </w:rPr>
              <w:t>معامل الثبات للاستبيان</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4B6639" w:rsidP="001812E7">
            <w:pPr>
              <w:spacing w:after="0" w:line="240" w:lineRule="auto"/>
              <w:ind w:left="360" w:hanging="326"/>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fr-FR" w:eastAsia="fr-FR"/>
              </w:rPr>
              <w:pict>
                <v:rect id="_x0000_s1077" style="position:absolute;left:0;text-align:left;margin-left:132.45pt;margin-top:48.85pt;width:69pt;height:66.75pt;z-index:251704320;mso-position-horizontal-relative:text;mso-position-vertical-relative:text" strokecolor="white [3212]"/>
              </w:pict>
            </w:r>
            <w:r w:rsidR="00DD2E6A" w:rsidRPr="00C97482">
              <w:rPr>
                <w:rFonts w:ascii="Traditional Arabic" w:hAnsi="Traditional Arabic" w:cs="Traditional Arabic"/>
                <w:b/>
                <w:bCs/>
                <w:sz w:val="32"/>
                <w:szCs w:val="32"/>
                <w:rtl/>
                <w:lang w:bidi="ar-DZ"/>
              </w:rPr>
              <w:t>معامل الثبات ( التجزئة النصفية ) للاستبيان</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eastAsia="Times New Roman" w:hAnsi="Traditional Arabic" w:cs="Traditional Arabic"/>
                <w:b/>
                <w:bCs/>
                <w:sz w:val="32"/>
                <w:szCs w:val="32"/>
                <w:rtl/>
                <w:lang w:eastAsia="fr-FR"/>
              </w:rPr>
              <w:t xml:space="preserve">ميزان تقديري وفقا </w:t>
            </w:r>
            <w:r w:rsidRPr="00C97482">
              <w:rPr>
                <w:rFonts w:ascii="Traditional Arabic" w:eastAsia="Times New Roman" w:hAnsi="Traditional Arabic" w:cs="Traditional Arabic"/>
                <w:b/>
                <w:bCs/>
                <w:sz w:val="32"/>
                <w:szCs w:val="32"/>
                <w:rtl/>
                <w:lang w:eastAsia="fr-FR" w:bidi="ar-DZ"/>
              </w:rPr>
              <w:t>ل</w:t>
            </w:r>
            <w:r w:rsidRPr="00C97482">
              <w:rPr>
                <w:rFonts w:ascii="Traditional Arabic" w:eastAsia="Times New Roman" w:hAnsi="Traditional Arabic" w:cs="Traditional Arabic"/>
                <w:b/>
                <w:bCs/>
                <w:sz w:val="32"/>
                <w:szCs w:val="32"/>
                <w:rtl/>
                <w:lang w:eastAsia="fr-FR"/>
              </w:rPr>
              <w:t>مقياس ليكرت الثنائي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118</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hAnsi="Traditional Arabic" w:cs="Traditional Arabic"/>
                <w:b/>
                <w:bCs/>
                <w:sz w:val="32"/>
                <w:szCs w:val="32"/>
                <w:rtl/>
              </w:rPr>
              <w:t xml:space="preserve">المتوسط المرجح و قيم </w:t>
            </w:r>
            <w:r w:rsidRPr="00C97482">
              <w:rPr>
                <w:rFonts w:ascii="Traditional Arabic" w:eastAsia="Times New Roman" w:hAnsi="Traditional Arabic" w:cs="Traditional Arabic"/>
                <w:b/>
                <w:bCs/>
                <w:sz w:val="32"/>
                <w:szCs w:val="32"/>
                <w:rtl/>
                <w:lang w:eastAsia="fr-FR"/>
              </w:rPr>
              <w:t>كا2 لمجموع الدرجات الخاصة بالقلق</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118</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b/>
                <w:bCs/>
                <w:sz w:val="32"/>
                <w:szCs w:val="32"/>
              </w:rPr>
            </w:pPr>
            <w:r w:rsidRPr="00C97482">
              <w:rPr>
                <w:rFonts w:ascii="Traditional Arabic" w:eastAsia="Times New Roman" w:hAnsi="Traditional Arabic" w:cs="Traditional Arabic"/>
                <w:b/>
                <w:bCs/>
                <w:sz w:val="32"/>
                <w:szCs w:val="32"/>
                <w:rtl/>
                <w:lang w:eastAsia="fr-FR"/>
              </w:rPr>
              <w:t>ميزان تقديري وفقا مقياس ليكرت الثلاثي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hAnsi="Traditional Arabic" w:cs="Traditional Arabic"/>
                <w:b/>
                <w:bCs/>
                <w:sz w:val="32"/>
                <w:szCs w:val="32"/>
                <w:rtl/>
              </w:rPr>
              <w:t xml:space="preserve">المتوسط المرجح و قيم </w:t>
            </w:r>
            <w:r w:rsidRPr="00C97482">
              <w:rPr>
                <w:rFonts w:ascii="Traditional Arabic" w:eastAsia="Times New Roman" w:hAnsi="Traditional Arabic" w:cs="Traditional Arabic"/>
                <w:b/>
                <w:bCs/>
                <w:sz w:val="32"/>
                <w:szCs w:val="32"/>
                <w:rtl/>
                <w:lang w:eastAsia="fr-FR"/>
              </w:rPr>
              <w:t>كا2 لمجموع الدرجات الخاصة بالاكتئاب</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119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eastAsia="Times New Roman" w:hAnsi="Traditional Arabic" w:cs="Traditional Arabic"/>
                <w:b/>
                <w:bCs/>
                <w:sz w:val="32"/>
                <w:szCs w:val="32"/>
                <w:rtl/>
                <w:lang w:eastAsia="fr-FR"/>
              </w:rPr>
              <w:t>ميزان تقديري وفقا مقياس ليكرت الخماسي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120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Pr>
            </w:pPr>
            <w:r w:rsidRPr="00C97482">
              <w:rPr>
                <w:rFonts w:ascii="Traditional Arabic" w:hAnsi="Traditional Arabic" w:cs="Traditional Arabic"/>
                <w:b/>
                <w:bCs/>
                <w:sz w:val="32"/>
                <w:szCs w:val="32"/>
                <w:rtl/>
              </w:rPr>
              <w:t xml:space="preserve">المتوسط المرجح و قيم </w:t>
            </w:r>
            <w:r w:rsidRPr="00C97482">
              <w:rPr>
                <w:rFonts w:ascii="Traditional Arabic" w:eastAsia="Times New Roman" w:hAnsi="Traditional Arabic" w:cs="Traditional Arabic"/>
                <w:b/>
                <w:bCs/>
                <w:sz w:val="32"/>
                <w:szCs w:val="32"/>
                <w:rtl/>
                <w:lang w:eastAsia="fr-FR"/>
              </w:rPr>
              <w:t>كا2 لمجموع الدرجات الخاصة بالضغوط النفسية</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120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Pr>
            </w:pPr>
            <w:r w:rsidRPr="00C97482">
              <w:rPr>
                <w:rFonts w:ascii="Traditional Arabic" w:eastAsia="Times New Roman" w:hAnsi="Traditional Arabic" w:cs="Traditional Arabic"/>
                <w:b/>
                <w:bCs/>
                <w:sz w:val="32"/>
                <w:szCs w:val="32"/>
                <w:rtl/>
                <w:lang w:eastAsia="fr-FR"/>
              </w:rPr>
              <w:t>ميزان تقديري وفقا مقياس ليكرت الرباعي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121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rPr>
              <w:t xml:space="preserve">المتوسط المرجح و قيم </w:t>
            </w:r>
            <w:r w:rsidRPr="00C97482">
              <w:rPr>
                <w:rFonts w:ascii="Traditional Arabic" w:eastAsia="Times New Roman" w:hAnsi="Traditional Arabic" w:cs="Traditional Arabic"/>
                <w:b/>
                <w:bCs/>
                <w:sz w:val="32"/>
                <w:szCs w:val="32"/>
                <w:rtl/>
                <w:lang w:eastAsia="fr-FR"/>
              </w:rPr>
              <w:t>كا2 لمجموع الدرجات الخاصة بالتوتر</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121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b/>
                <w:bCs/>
                <w:sz w:val="32"/>
                <w:szCs w:val="32"/>
              </w:rPr>
            </w:pPr>
            <w:r w:rsidRPr="00C97482">
              <w:rPr>
                <w:rFonts w:ascii="Traditional Arabic" w:eastAsia="Times New Roman" w:hAnsi="Traditional Arabic" w:cs="Traditional Arabic"/>
                <w:b/>
                <w:bCs/>
                <w:sz w:val="32"/>
                <w:szCs w:val="32"/>
                <w:rtl/>
                <w:lang w:eastAsia="fr-FR"/>
              </w:rPr>
              <w:t>ميزان تقديري وفقا مقياس ليكرت الثلاثي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122</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rPr>
              <w:t xml:space="preserve">المتوسط المرجح و قيم </w:t>
            </w:r>
            <w:r w:rsidRPr="00C97482">
              <w:rPr>
                <w:rFonts w:ascii="Traditional Arabic" w:eastAsia="Times New Roman" w:hAnsi="Traditional Arabic" w:cs="Traditional Arabic"/>
                <w:b/>
                <w:bCs/>
                <w:sz w:val="32"/>
                <w:szCs w:val="32"/>
                <w:rtl/>
                <w:lang w:eastAsia="fr-FR"/>
              </w:rPr>
              <w:t>كا2 لمجموع الدرجات الخاصة الترويح الرياضي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122</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rPr>
              <w:t xml:space="preserve">المتوسط المرجح و قيم </w:t>
            </w:r>
            <w:r w:rsidRPr="00C97482">
              <w:rPr>
                <w:rFonts w:ascii="Traditional Arabic" w:eastAsia="Times New Roman" w:hAnsi="Traditional Arabic" w:cs="Traditional Arabic"/>
                <w:b/>
                <w:bCs/>
                <w:sz w:val="32"/>
                <w:szCs w:val="32"/>
                <w:rtl/>
                <w:lang w:eastAsia="fr-FR"/>
              </w:rPr>
              <w:t>كا2 لمجموع درجات محور العادات والعقائد</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123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rPr>
              <w:t xml:space="preserve">المتوسط المرجح و قيم </w:t>
            </w:r>
            <w:r w:rsidRPr="00C97482">
              <w:rPr>
                <w:rFonts w:ascii="Traditional Arabic" w:eastAsia="Times New Roman" w:hAnsi="Traditional Arabic" w:cs="Traditional Arabic"/>
                <w:b/>
                <w:bCs/>
                <w:sz w:val="32"/>
                <w:szCs w:val="32"/>
                <w:rtl/>
                <w:lang w:eastAsia="fr-FR"/>
              </w:rPr>
              <w:t>كا2 لمجموعة درجات محور التدخلات الطبية</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124</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rPr>
              <w:t xml:space="preserve">المتوسط المرجح و قيم </w:t>
            </w:r>
            <w:r w:rsidRPr="00C97482">
              <w:rPr>
                <w:rFonts w:ascii="Traditional Arabic" w:eastAsia="Times New Roman" w:hAnsi="Traditional Arabic" w:cs="Traditional Arabic"/>
                <w:b/>
                <w:bCs/>
                <w:sz w:val="32"/>
                <w:szCs w:val="32"/>
                <w:rtl/>
                <w:lang w:eastAsia="fr-FR"/>
              </w:rPr>
              <w:t>كا2 لمجموع درجات محور الدور الاجتماعي والثقافي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125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sidRPr="00C97482">
              <w:rPr>
                <w:rFonts w:ascii="Traditional Arabic" w:hAnsi="Traditional Arabic" w:cs="Traditional Arabic"/>
                <w:b/>
                <w:bCs/>
                <w:sz w:val="32"/>
                <w:szCs w:val="32"/>
                <w:rtl/>
                <w:lang w:bidi="ar-DZ"/>
              </w:rPr>
              <w:t xml:space="preserve">قيمة مان وتني </w:t>
            </w:r>
            <w:r w:rsidRPr="00C97482">
              <w:rPr>
                <w:rFonts w:ascii="Traditional Arabic" w:hAnsi="Traditional Arabic" w:cs="Traditional Arabic"/>
                <w:b/>
                <w:bCs/>
                <w:sz w:val="32"/>
                <w:szCs w:val="32"/>
                <w:lang w:bidi="ar-DZ"/>
              </w:rPr>
              <w:t>u</w:t>
            </w:r>
            <w:r w:rsidRPr="00C97482">
              <w:rPr>
                <w:rFonts w:ascii="Traditional Arabic" w:hAnsi="Traditional Arabic" w:cs="Traditional Arabic"/>
                <w:b/>
                <w:bCs/>
                <w:sz w:val="32"/>
                <w:szCs w:val="32"/>
                <w:rtl/>
                <w:lang w:bidi="ar-DZ"/>
              </w:rPr>
              <w:t xml:space="preserve"> الفرق بين متوسطي رتب المجموعتين في متغير العمر الزمني.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132</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after="0"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 xml:space="preserve">قيمة مان وتني </w:t>
            </w:r>
            <w:r w:rsidRPr="00C97482">
              <w:rPr>
                <w:rFonts w:ascii="Traditional Arabic" w:hAnsi="Traditional Arabic" w:cs="Traditional Arabic"/>
                <w:b/>
                <w:bCs/>
                <w:sz w:val="32"/>
                <w:szCs w:val="32"/>
                <w:lang w:bidi="ar-DZ"/>
              </w:rPr>
              <w:t>u</w:t>
            </w:r>
            <w:r w:rsidRPr="00C97482">
              <w:rPr>
                <w:rFonts w:ascii="Traditional Arabic" w:hAnsi="Traditional Arabic" w:cs="Traditional Arabic"/>
                <w:b/>
                <w:bCs/>
                <w:sz w:val="32"/>
                <w:szCs w:val="32"/>
                <w:rtl/>
                <w:lang w:bidi="ar-DZ"/>
              </w:rPr>
              <w:t xml:space="preserve"> الفرق بين متوسطي رتب المجموعتين في متغير خبرة أفراد المجموعتين</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132</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3A0AA0">
              <w:rPr>
                <w:rFonts w:ascii="Traditional Arabic" w:hAnsi="Traditional Arabic" w:cs="Traditional Arabic"/>
                <w:b/>
                <w:bCs/>
                <w:sz w:val="28"/>
                <w:szCs w:val="28"/>
                <w:rtl/>
                <w:lang w:bidi="ar-DZ"/>
              </w:rPr>
              <w:t xml:space="preserve">قيمة مان وتني </w:t>
            </w:r>
            <w:r w:rsidRPr="003A0AA0">
              <w:rPr>
                <w:rFonts w:ascii="Traditional Arabic" w:hAnsi="Traditional Arabic" w:cs="Traditional Arabic"/>
                <w:b/>
                <w:bCs/>
                <w:sz w:val="28"/>
                <w:szCs w:val="28"/>
                <w:lang w:bidi="ar-DZ"/>
              </w:rPr>
              <w:t>u</w:t>
            </w:r>
            <w:r w:rsidRPr="003A0AA0">
              <w:rPr>
                <w:rFonts w:ascii="Traditional Arabic" w:hAnsi="Traditional Arabic" w:cs="Traditional Arabic"/>
                <w:b/>
                <w:bCs/>
                <w:sz w:val="28"/>
                <w:szCs w:val="28"/>
                <w:rtl/>
                <w:lang w:bidi="ar-DZ"/>
              </w:rPr>
              <w:t xml:space="preserve"> الفرق بين متوسطي رتب المجموعتين في متغير الضغوط النفسية    للقياس القبلي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133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 xml:space="preserve">قيمة مان وتني </w:t>
            </w:r>
            <w:r w:rsidRPr="00C97482">
              <w:rPr>
                <w:rFonts w:ascii="Traditional Arabic" w:hAnsi="Traditional Arabic" w:cs="Traditional Arabic"/>
                <w:b/>
                <w:bCs/>
                <w:sz w:val="32"/>
                <w:szCs w:val="32"/>
                <w:lang w:bidi="ar-DZ"/>
              </w:rPr>
              <w:t>u</w:t>
            </w:r>
            <w:r w:rsidRPr="00C97482">
              <w:rPr>
                <w:rFonts w:ascii="Traditional Arabic" w:hAnsi="Traditional Arabic" w:cs="Traditional Arabic"/>
                <w:b/>
                <w:bCs/>
                <w:sz w:val="32"/>
                <w:szCs w:val="32"/>
                <w:rtl/>
                <w:lang w:bidi="ar-DZ"/>
              </w:rPr>
              <w:t xml:space="preserve"> الفرق بين متوسطي رتب المجموعتين في متغير القلق للقياس القبلي.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133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4B6639" w:rsidP="001812E7">
            <w:pPr>
              <w:spacing w:line="240" w:lineRule="auto"/>
              <w:rPr>
                <w:rFonts w:ascii="Traditional Arabic" w:hAnsi="Traditional Arabic" w:cs="Traditional Arabic"/>
                <w:b/>
                <w:bCs/>
                <w:sz w:val="32"/>
                <w:szCs w:val="32"/>
                <w:lang w:bidi="ar-DZ"/>
              </w:rPr>
            </w:pPr>
            <w:r>
              <w:rPr>
                <w:rFonts w:ascii="Traditional Arabic" w:hAnsi="Traditional Arabic" w:cs="Traditional Arabic"/>
                <w:b/>
                <w:bCs/>
                <w:noProof/>
                <w:sz w:val="28"/>
                <w:szCs w:val="28"/>
                <w:lang w:val="fr-FR" w:eastAsia="fr-FR"/>
              </w:rPr>
              <w:pict>
                <v:rect id="_x0000_s1079" style="position:absolute;left:0;text-align:left;margin-left:100.2pt;margin-top:71.75pt;width:114pt;height:68.25pt;z-index:251706368;mso-position-horizontal-relative:text;mso-position-vertical-relative:text" strokecolor="white [3212]"/>
              </w:pict>
            </w:r>
            <w:r w:rsidR="00DD2E6A" w:rsidRPr="00093930">
              <w:rPr>
                <w:rFonts w:ascii="Traditional Arabic" w:hAnsi="Traditional Arabic" w:cs="Traditional Arabic"/>
                <w:b/>
                <w:bCs/>
                <w:sz w:val="28"/>
                <w:szCs w:val="28"/>
                <w:rtl/>
                <w:lang w:bidi="ar-DZ"/>
              </w:rPr>
              <w:t xml:space="preserve">قيمة مان وتني </w:t>
            </w:r>
            <w:r w:rsidR="00DD2E6A" w:rsidRPr="00093930">
              <w:rPr>
                <w:rFonts w:ascii="Traditional Arabic" w:hAnsi="Traditional Arabic" w:cs="Traditional Arabic"/>
                <w:b/>
                <w:bCs/>
                <w:sz w:val="28"/>
                <w:szCs w:val="28"/>
                <w:lang w:bidi="ar-DZ"/>
              </w:rPr>
              <w:t>u</w:t>
            </w:r>
            <w:r w:rsidR="00DD2E6A" w:rsidRPr="00093930">
              <w:rPr>
                <w:rFonts w:ascii="Traditional Arabic" w:hAnsi="Traditional Arabic" w:cs="Traditional Arabic"/>
                <w:b/>
                <w:bCs/>
                <w:sz w:val="28"/>
                <w:szCs w:val="28"/>
                <w:rtl/>
                <w:lang w:bidi="ar-DZ"/>
              </w:rPr>
              <w:t xml:space="preserve"> الفرق بين متوسطي رتب المجموعتين في متغير التوافق المهني  للقياس القبلي</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134</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4B6639" w:rsidP="001812E7">
            <w:pPr>
              <w:spacing w:line="240" w:lineRule="auto"/>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fr-FR" w:eastAsia="fr-FR"/>
              </w:rPr>
              <w:pict>
                <v:rect id="_x0000_s1078" style="position:absolute;left:0;text-align:left;margin-left:127.2pt;margin-top:684.6pt;width:91.5pt;height:48.75pt;z-index:251705344;mso-position-horizontal-relative:text;mso-position-vertical-relative:text"/>
              </w:pict>
            </w:r>
            <w:r w:rsidR="00DD2E6A" w:rsidRPr="00C97482">
              <w:rPr>
                <w:rFonts w:ascii="Traditional Arabic" w:hAnsi="Traditional Arabic" w:cs="Traditional Arabic"/>
                <w:b/>
                <w:bCs/>
                <w:sz w:val="32"/>
                <w:szCs w:val="32"/>
                <w:rtl/>
                <w:lang w:bidi="ar-DZ"/>
              </w:rPr>
              <w:t>فقرات مقياس الضغوط النفسية</w:t>
            </w:r>
          </w:p>
        </w:tc>
        <w:tc>
          <w:tcPr>
            <w:tcW w:w="753" w:type="dxa"/>
            <w:vAlign w:val="center"/>
          </w:tcPr>
          <w:p w:rsidR="00DD2E6A" w:rsidRPr="006B1E50"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137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pStyle w:val="Paragraphedeliste"/>
              <w:tabs>
                <w:tab w:val="left" w:pos="2536"/>
              </w:tabs>
              <w:spacing w:line="240" w:lineRule="auto"/>
              <w:ind w:hanging="720"/>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مستويات القلق .</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138</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فقرات مقياس التوافق المهني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139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tabs>
                <w:tab w:val="left" w:pos="2536"/>
              </w:tabs>
              <w:spacing w:line="240" w:lineRule="auto"/>
              <w:rPr>
                <w:rFonts w:ascii="Traditional Arabic" w:hAnsi="Traditional Arabic" w:cs="Traditional Arabic"/>
                <w:b/>
                <w:bCs/>
                <w:sz w:val="32"/>
                <w:szCs w:val="32"/>
                <w:rtl/>
              </w:rPr>
            </w:pPr>
            <w:r w:rsidRPr="00C97482">
              <w:rPr>
                <w:rFonts w:ascii="Traditional Arabic" w:hAnsi="Traditional Arabic" w:cs="Traditional Arabic"/>
                <w:b/>
                <w:bCs/>
                <w:sz w:val="32"/>
                <w:szCs w:val="32"/>
                <w:rtl/>
              </w:rPr>
              <w:t>أوزان العبارات الإيجابية لمقياس الضغوط النفسية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tabs>
                <w:tab w:val="left" w:pos="2536"/>
              </w:tabs>
              <w:spacing w:line="240" w:lineRule="auto"/>
              <w:rPr>
                <w:rFonts w:ascii="Traditional Arabic" w:hAnsi="Traditional Arabic" w:cs="Traditional Arabic"/>
                <w:b/>
                <w:bCs/>
                <w:sz w:val="32"/>
                <w:szCs w:val="32"/>
                <w:rtl/>
              </w:rPr>
            </w:pPr>
            <w:r w:rsidRPr="00C97482">
              <w:rPr>
                <w:rFonts w:ascii="Traditional Arabic" w:hAnsi="Traditional Arabic" w:cs="Traditional Arabic"/>
                <w:b/>
                <w:bCs/>
                <w:sz w:val="32"/>
                <w:szCs w:val="32"/>
                <w:rtl/>
              </w:rPr>
              <w:t>أوزان العبارات السلبية لمقياس الضغوط النفسية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tabs>
                <w:tab w:val="left" w:pos="2536"/>
              </w:tabs>
              <w:spacing w:line="240" w:lineRule="auto"/>
              <w:rPr>
                <w:rFonts w:ascii="Traditional Arabic" w:hAnsi="Traditional Arabic" w:cs="Traditional Arabic"/>
                <w:b/>
                <w:bCs/>
                <w:sz w:val="32"/>
                <w:szCs w:val="32"/>
                <w:rtl/>
              </w:rPr>
            </w:pPr>
            <w:r w:rsidRPr="00C97482">
              <w:rPr>
                <w:rFonts w:ascii="Traditional Arabic" w:hAnsi="Traditional Arabic" w:cs="Traditional Arabic"/>
                <w:b/>
                <w:bCs/>
                <w:sz w:val="32"/>
                <w:szCs w:val="32"/>
                <w:rtl/>
              </w:rPr>
              <w:t>أوزان العبارات الإيجابية لمقياس التوافق المهني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tabs>
                <w:tab w:val="left" w:pos="2536"/>
              </w:tabs>
              <w:spacing w:line="240" w:lineRule="auto"/>
              <w:rPr>
                <w:rFonts w:ascii="Traditional Arabic" w:hAnsi="Traditional Arabic" w:cs="Traditional Arabic"/>
                <w:b/>
                <w:bCs/>
                <w:sz w:val="32"/>
                <w:szCs w:val="32"/>
                <w:rtl/>
              </w:rPr>
            </w:pPr>
            <w:r w:rsidRPr="00C97482">
              <w:rPr>
                <w:rFonts w:ascii="Traditional Arabic" w:hAnsi="Traditional Arabic" w:cs="Traditional Arabic"/>
                <w:b/>
                <w:bCs/>
                <w:sz w:val="32"/>
                <w:szCs w:val="32"/>
                <w:rtl/>
              </w:rPr>
              <w:t>أوزان العبارات السلبية لمقياس التوافق المهني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b/>
                <w:bCs/>
                <w:color w:val="000000"/>
                <w:sz w:val="32"/>
                <w:szCs w:val="32"/>
              </w:rPr>
            </w:pPr>
            <w:r w:rsidRPr="00C97482">
              <w:rPr>
                <w:rFonts w:ascii="Traditional Arabic" w:eastAsia="Times New Roman" w:hAnsi="Traditional Arabic" w:cs="Traditional Arabic"/>
                <w:b/>
                <w:bCs/>
                <w:color w:val="000000"/>
                <w:sz w:val="32"/>
                <w:szCs w:val="32"/>
                <w:rtl/>
                <w:lang w:eastAsia="fr-FR"/>
              </w:rPr>
              <w:t>صدق الاتساق الداخلي لمحور الضغوط</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الداخليــــــــــة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142</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b/>
                <w:bCs/>
                <w:color w:val="000000"/>
                <w:sz w:val="32"/>
                <w:szCs w:val="32"/>
              </w:rPr>
            </w:pPr>
            <w:r w:rsidRPr="00C97482">
              <w:rPr>
                <w:rFonts w:ascii="Traditional Arabic" w:eastAsia="Times New Roman" w:hAnsi="Traditional Arabic" w:cs="Traditional Arabic"/>
                <w:b/>
                <w:bCs/>
                <w:color w:val="000000"/>
                <w:sz w:val="32"/>
                <w:szCs w:val="32"/>
                <w:rtl/>
                <w:lang w:eastAsia="fr-FR"/>
              </w:rPr>
              <w:t xml:space="preserve">صدق الاتساق الداخلي </w:t>
            </w:r>
            <w:r w:rsidRPr="00C97482">
              <w:rPr>
                <w:rFonts w:ascii="Traditional Arabic" w:eastAsia="Times New Roman" w:hAnsi="Traditional Arabic" w:cs="Traditional Arabic"/>
                <w:b/>
                <w:bCs/>
                <w:color w:val="000000"/>
                <w:sz w:val="32"/>
                <w:szCs w:val="32"/>
                <w:rtl/>
                <w:lang w:eastAsia="fr-FR" w:bidi="ar-DZ"/>
              </w:rPr>
              <w:t>لمحور</w:t>
            </w:r>
            <w:r w:rsidRPr="00C97482">
              <w:rPr>
                <w:rFonts w:ascii="Traditional Arabic" w:eastAsia="Times New Roman" w:hAnsi="Traditional Arabic" w:cs="Traditional Arabic"/>
                <w:b/>
                <w:bCs/>
                <w:color w:val="000000"/>
                <w:sz w:val="32"/>
                <w:szCs w:val="32"/>
                <w:rtl/>
                <w:lang w:eastAsia="fr-FR"/>
              </w:rPr>
              <w:t xml:space="preserve"> الضغوط المتعلقة</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بطبيعة المهنة والإمكانيات</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b/>
                <w:bCs/>
                <w:color w:val="000000"/>
                <w:sz w:val="32"/>
                <w:szCs w:val="32"/>
                <w:rtl/>
              </w:rPr>
            </w:pPr>
            <w:r w:rsidRPr="00C97482">
              <w:rPr>
                <w:rFonts w:ascii="Traditional Arabic" w:eastAsia="Times New Roman" w:hAnsi="Traditional Arabic" w:cs="Traditional Arabic"/>
                <w:b/>
                <w:bCs/>
                <w:color w:val="000000"/>
                <w:sz w:val="32"/>
                <w:szCs w:val="32"/>
                <w:rtl/>
                <w:lang w:eastAsia="fr-FR"/>
              </w:rPr>
              <w:t>صدق الاتساق الداخلي لمحور ضغوط علائقية (العلاقات)</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144</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b/>
                <w:bCs/>
                <w:color w:val="000000"/>
                <w:sz w:val="32"/>
                <w:szCs w:val="32"/>
                <w:rtl/>
              </w:rPr>
            </w:pPr>
            <w:r w:rsidRPr="00C97482">
              <w:rPr>
                <w:rFonts w:ascii="Traditional Arabic" w:eastAsia="Times New Roman" w:hAnsi="Traditional Arabic" w:cs="Traditional Arabic"/>
                <w:b/>
                <w:bCs/>
                <w:color w:val="000000"/>
                <w:sz w:val="32"/>
                <w:szCs w:val="32"/>
                <w:rtl/>
                <w:lang w:eastAsia="fr-FR"/>
              </w:rPr>
              <w:t>صدق الاتساق الداخلي لمحور ضغوط متعلقة</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بالأجر وأوقات العمل</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eastAsia="Times New Roman" w:hAnsi="Traditional Arabic" w:cs="Traditional Arabic"/>
                <w:b/>
                <w:bCs/>
                <w:sz w:val="32"/>
                <w:szCs w:val="32"/>
                <w:rtl/>
                <w:lang w:eastAsia="fr-FR" w:bidi="ar-DZ"/>
              </w:rPr>
              <w:t>ال</w:t>
            </w:r>
            <w:r w:rsidRPr="00C97482">
              <w:rPr>
                <w:rFonts w:ascii="Traditional Arabic" w:eastAsia="Times New Roman" w:hAnsi="Traditional Arabic" w:cs="Traditional Arabic"/>
                <w:b/>
                <w:bCs/>
                <w:sz w:val="32"/>
                <w:szCs w:val="32"/>
                <w:rtl/>
                <w:lang w:eastAsia="fr-FR"/>
              </w:rPr>
              <w:t>صدق البنائي لمقياس  الضغوط</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lang w:bidi="ar-DZ"/>
              </w:rPr>
              <w:t>معامل الصدق الذاتي لمحاور مقياس الضغوط النفسية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146</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eastAsia="Times New Roman" w:hAnsi="Traditional Arabic" w:cs="Traditional Arabic"/>
                <w:b/>
                <w:bCs/>
                <w:color w:val="000000"/>
                <w:sz w:val="32"/>
                <w:szCs w:val="32"/>
                <w:rtl/>
                <w:lang w:eastAsia="fr-FR"/>
              </w:rPr>
              <w:t>معامل الثبات الكلي ( الفا كرونباخ ) لمحاور مقياس الضغوط النفسية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146</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معامل الثبات ( التجزئة النصفية ) لمقياس الضغوط النفسية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b/>
                <w:bCs/>
                <w:color w:val="000000"/>
                <w:sz w:val="32"/>
                <w:szCs w:val="32"/>
              </w:rPr>
            </w:pPr>
            <w:r w:rsidRPr="00C97482">
              <w:rPr>
                <w:rFonts w:ascii="Traditional Arabic" w:eastAsia="Times New Roman" w:hAnsi="Traditional Arabic" w:cs="Traditional Arabic"/>
                <w:b/>
                <w:bCs/>
                <w:color w:val="000000"/>
                <w:sz w:val="32"/>
                <w:szCs w:val="32"/>
                <w:rtl/>
                <w:lang w:eastAsia="fr-FR"/>
              </w:rPr>
              <w:t>صدق الاتساق الداخلي القلق</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148</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sidRPr="00C97482">
              <w:rPr>
                <w:rFonts w:ascii="Traditional Arabic" w:hAnsi="Traditional Arabic" w:cs="Traditional Arabic"/>
                <w:b/>
                <w:bCs/>
                <w:sz w:val="32"/>
                <w:szCs w:val="32"/>
                <w:rtl/>
                <w:lang w:bidi="ar-DZ"/>
              </w:rPr>
              <w:t>معامل الارتباط للقلق</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معامل الثبات  الكلي باستخدام الفا كرونباخ في مقياس القلق</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149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pStyle w:val="Paragraphedeliste"/>
              <w:tabs>
                <w:tab w:val="right" w:pos="0"/>
              </w:tabs>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معامل الثبات مقياس القلق بالتجزئة النصفية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lang w:bidi="ar-DZ"/>
              </w:rPr>
            </w:pPr>
            <w:r>
              <w:rPr>
                <w:rFonts w:ascii="Times New Roman" w:hAnsi="Times New Roman" w:cs="Times New Roman" w:hint="cs"/>
                <w:sz w:val="28"/>
                <w:szCs w:val="28"/>
                <w:rtl/>
                <w:lang w:bidi="ar-DZ"/>
              </w:rPr>
              <w:t>150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4B6639" w:rsidP="001812E7">
            <w:pPr>
              <w:spacing w:line="240" w:lineRule="auto"/>
              <w:rPr>
                <w:rFonts w:ascii="Traditional Arabic" w:hAnsi="Traditional Arabic" w:cs="Traditional Arabic"/>
                <w:sz w:val="32"/>
                <w:szCs w:val="32"/>
                <w:rtl/>
                <w:lang w:bidi="ar-DZ"/>
              </w:rPr>
            </w:pPr>
            <w:r>
              <w:rPr>
                <w:rFonts w:ascii="Traditional Arabic" w:hAnsi="Traditional Arabic" w:cs="Traditional Arabic"/>
                <w:b/>
                <w:bCs/>
                <w:noProof/>
                <w:sz w:val="32"/>
                <w:szCs w:val="32"/>
                <w:rtl/>
                <w:lang w:val="fr-FR" w:eastAsia="fr-FR"/>
              </w:rPr>
              <w:pict>
                <v:rect id="_x0000_s1080" style="position:absolute;left:0;text-align:left;margin-left:140.7pt;margin-top:55.7pt;width:73.5pt;height:42.75pt;z-index:251707392;mso-position-horizontal-relative:text;mso-position-vertical-relative:text" strokecolor="white [3212]"/>
              </w:pict>
            </w:r>
            <w:r w:rsidR="00DD2E6A" w:rsidRPr="00C97482">
              <w:rPr>
                <w:rFonts w:ascii="Traditional Arabic" w:hAnsi="Traditional Arabic" w:cs="Traditional Arabic"/>
                <w:b/>
                <w:bCs/>
                <w:sz w:val="32"/>
                <w:szCs w:val="32"/>
                <w:rtl/>
                <w:lang w:bidi="ar-DZ"/>
              </w:rPr>
              <w:t>صدق الاتساق الداخلي لمحور</w:t>
            </w:r>
            <w:r w:rsidR="00DD2E6A" w:rsidRPr="00C97482">
              <w:rPr>
                <w:rFonts w:ascii="Traditional Arabic" w:eastAsia="Times New Roman" w:hAnsi="Traditional Arabic" w:cs="Traditional Arabic"/>
                <w:b/>
                <w:bCs/>
                <w:color w:val="000000"/>
                <w:sz w:val="32"/>
                <w:szCs w:val="32"/>
                <w:rtl/>
                <w:lang w:eastAsia="fr-FR"/>
              </w:rPr>
              <w:t xml:space="preserve"> طبيعة وظروف العمل في التعليم المتوسط</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b/>
                <w:bCs/>
                <w:color w:val="000000"/>
                <w:sz w:val="32"/>
                <w:szCs w:val="32"/>
                <w:rtl/>
              </w:rPr>
            </w:pPr>
            <w:r w:rsidRPr="00C97482">
              <w:rPr>
                <w:rFonts w:ascii="Traditional Arabic" w:hAnsi="Traditional Arabic" w:cs="Traditional Arabic"/>
                <w:b/>
                <w:bCs/>
                <w:sz w:val="32"/>
                <w:szCs w:val="32"/>
                <w:rtl/>
                <w:lang w:bidi="ar-DZ"/>
              </w:rPr>
              <w:t>صدق الاتساق الداخلي لمحور</w:t>
            </w:r>
            <w:r w:rsidRPr="00C97482">
              <w:rPr>
                <w:rFonts w:ascii="Traditional Arabic" w:eastAsia="Times New Roman" w:hAnsi="Traditional Arabic" w:cs="Traditional Arabic"/>
                <w:b/>
                <w:bCs/>
                <w:color w:val="000000"/>
                <w:sz w:val="32"/>
                <w:szCs w:val="32"/>
                <w:rtl/>
                <w:lang w:eastAsia="fr-FR"/>
              </w:rPr>
              <w:t xml:space="preserve"> علاقة الأستاذ</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مع التلاميذ</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صدق الاتساق الداخلي لمحور</w:t>
            </w:r>
            <w:r w:rsidRPr="00C97482">
              <w:rPr>
                <w:rFonts w:ascii="Traditional Arabic" w:eastAsia="Times New Roman" w:hAnsi="Traditional Arabic" w:cs="Traditional Arabic"/>
                <w:b/>
                <w:bCs/>
                <w:color w:val="000000"/>
                <w:sz w:val="32"/>
                <w:szCs w:val="32"/>
                <w:rtl/>
                <w:lang w:eastAsia="fr-FR"/>
              </w:rPr>
              <w:t xml:space="preserve"> علاقة الأستاذ</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مع بقية الزملاء.</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152</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صدق الاتساق الداخلي لمحور</w:t>
            </w:r>
            <w:r w:rsidRPr="00C97482">
              <w:rPr>
                <w:rFonts w:ascii="Traditional Arabic" w:eastAsia="Times New Roman" w:hAnsi="Traditional Arabic" w:cs="Traditional Arabic"/>
                <w:b/>
                <w:bCs/>
                <w:color w:val="000000"/>
                <w:sz w:val="32"/>
                <w:szCs w:val="32"/>
                <w:rtl/>
                <w:lang w:eastAsia="fr-FR"/>
              </w:rPr>
              <w:t xml:space="preserve"> علاقة الأستاذ مع الإطار الإداري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صدق الاتساق الداخلي لمحور</w:t>
            </w:r>
            <w:r w:rsidRPr="00C97482">
              <w:rPr>
                <w:rFonts w:ascii="Traditional Arabic" w:eastAsia="Times New Roman" w:hAnsi="Traditional Arabic" w:cs="Traditional Arabic"/>
                <w:b/>
                <w:bCs/>
                <w:color w:val="000000"/>
                <w:sz w:val="32"/>
                <w:szCs w:val="32"/>
                <w:rtl/>
                <w:lang w:eastAsia="fr-FR"/>
              </w:rPr>
              <w:t xml:space="preserve"> المحفزات (الراتب والترقيات)</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eastAsia="Times New Roman" w:hAnsi="Traditional Arabic" w:cs="Traditional Arabic"/>
                <w:b/>
                <w:bCs/>
                <w:sz w:val="32"/>
                <w:szCs w:val="32"/>
                <w:rtl/>
                <w:lang w:eastAsia="fr-FR"/>
              </w:rPr>
              <w:t>صدق الاتساق البنائي لمقياس  التوافق المهني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154</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sz w:val="32"/>
                <w:szCs w:val="32"/>
                <w:lang w:bidi="ar-DZ"/>
              </w:rPr>
            </w:pPr>
            <w:r w:rsidRPr="00C97482">
              <w:rPr>
                <w:rFonts w:ascii="Traditional Arabic" w:hAnsi="Traditional Arabic" w:cs="Traditional Arabic"/>
                <w:b/>
                <w:bCs/>
                <w:sz w:val="32"/>
                <w:szCs w:val="32"/>
                <w:rtl/>
                <w:lang w:bidi="ar-DZ"/>
              </w:rPr>
              <w:t>معامل الارتباط لمقياس التوافق المهني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154</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eastAsia="Times New Roman" w:hAnsi="Traditional Arabic" w:cs="Traditional Arabic"/>
                <w:b/>
                <w:bCs/>
                <w:color w:val="000000"/>
                <w:sz w:val="32"/>
                <w:szCs w:val="32"/>
                <w:rtl/>
                <w:lang w:eastAsia="fr-FR"/>
              </w:rPr>
              <w:t>معامل الثبات الكلي باستخدام الفا كرونباخ لمحاور مقياس التوافق المهني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معامل الثبات الكلي للتوافق المهني باستخدام التجزئة لنصفية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156</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after="0" w:line="240" w:lineRule="auto"/>
              <w:rPr>
                <w:rFonts w:ascii="Traditional Arabic" w:hAnsi="Traditional Arabic" w:cs="Traditional Arabic"/>
                <w:b/>
                <w:bCs/>
                <w:sz w:val="32"/>
                <w:szCs w:val="32"/>
                <w:lang w:bidi="ar-DZ"/>
              </w:rPr>
            </w:pPr>
            <w:r w:rsidRPr="00C97482">
              <w:rPr>
                <w:rFonts w:ascii="Traditional Arabic" w:hAnsi="Traditional Arabic" w:cs="Traditional Arabic"/>
                <w:b/>
                <w:bCs/>
                <w:sz w:val="32"/>
                <w:szCs w:val="32"/>
                <w:rtl/>
                <w:lang w:bidi="ar-DZ"/>
              </w:rPr>
              <w:t>توزيع حصص البرنامج</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159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pStyle w:val="Paragraphedeliste"/>
              <w:spacing w:line="240" w:lineRule="auto"/>
              <w:ind w:left="0" w:firstLine="35"/>
              <w:rPr>
                <w:rFonts w:ascii="Traditional Arabic" w:hAnsi="Traditional Arabic" w:cs="Traditional Arabic"/>
                <w:b/>
                <w:bCs/>
                <w:sz w:val="32"/>
                <w:szCs w:val="32"/>
                <w:lang w:bidi="ar-DZ"/>
              </w:rPr>
            </w:pPr>
            <w:r w:rsidRPr="00C97482">
              <w:rPr>
                <w:rFonts w:ascii="Traditional Arabic" w:hAnsi="Traditional Arabic" w:cs="Traditional Arabic"/>
                <w:b/>
                <w:bCs/>
                <w:sz w:val="32"/>
                <w:szCs w:val="32"/>
                <w:rtl/>
                <w:lang w:bidi="ar-DZ"/>
              </w:rPr>
              <w:t>البرنامج الترويحي الرياضي المقترح</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160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eastAsia="Times New Roman" w:hAnsi="Traditional Arabic" w:cs="Traditional Arabic"/>
                <w:b/>
                <w:bCs/>
                <w:color w:val="000000"/>
                <w:sz w:val="32"/>
                <w:szCs w:val="32"/>
                <w:rtl/>
                <w:lang w:eastAsia="fr-FR"/>
              </w:rPr>
              <w:t>اختبار التوزيع الطبيعي</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للبيانات</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في مقياس الضغوط</w:t>
            </w:r>
            <w:r w:rsidRPr="00C97482">
              <w:rPr>
                <w:rFonts w:ascii="Traditional Arabic" w:eastAsia="Times New Roman" w:hAnsi="Traditional Arabic" w:cs="Traditional Arabic"/>
                <w:b/>
                <w:bCs/>
                <w:color w:val="000000"/>
                <w:sz w:val="32"/>
                <w:szCs w:val="32"/>
                <w:rtl/>
                <w:lang w:eastAsia="fr-FR" w:bidi="ar-DZ"/>
              </w:rPr>
              <w:t xml:space="preserve"> النفسية</w:t>
            </w:r>
            <w:r w:rsidRPr="00C97482">
              <w:rPr>
                <w:rFonts w:ascii="Traditional Arabic" w:eastAsia="Times New Roman" w:hAnsi="Traditional Arabic" w:cs="Traditional Arabic"/>
                <w:b/>
                <w:bCs/>
                <w:color w:val="000000"/>
                <w:sz w:val="32"/>
                <w:szCs w:val="32"/>
                <w:rtl/>
                <w:lang w:eastAsia="fr-FR"/>
              </w:rPr>
              <w:t xml:space="preserve">   </w:t>
            </w:r>
            <w:r w:rsidRPr="00C97482">
              <w:rPr>
                <w:rFonts w:ascii="Traditional Arabic" w:eastAsia="Times New Roman" w:hAnsi="Traditional Arabic" w:cs="Traditional Arabic"/>
                <w:b/>
                <w:bCs/>
                <w:color w:val="000000"/>
                <w:sz w:val="32"/>
                <w:szCs w:val="32"/>
                <w:lang w:eastAsia="fr-FR"/>
              </w:rPr>
              <w:t xml:space="preserve"> Tests of Normality</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166</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eastAsia="Times New Roman" w:hAnsi="Traditional Arabic" w:cs="Traditional Arabic"/>
                <w:b/>
                <w:bCs/>
                <w:color w:val="000000"/>
                <w:sz w:val="32"/>
                <w:szCs w:val="32"/>
                <w:rtl/>
                <w:lang w:eastAsia="fr-FR"/>
              </w:rPr>
              <w:t>اختبار التوزيع الطبيعي</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للبيانات</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 xml:space="preserve">في مقياس القلق  </w:t>
            </w:r>
            <w:r w:rsidRPr="00C97482">
              <w:rPr>
                <w:rFonts w:ascii="Traditional Arabic" w:eastAsia="Times New Roman" w:hAnsi="Traditional Arabic" w:cs="Traditional Arabic"/>
                <w:b/>
                <w:bCs/>
                <w:color w:val="000000"/>
                <w:sz w:val="32"/>
                <w:szCs w:val="32"/>
                <w:lang w:eastAsia="fr-FR"/>
              </w:rPr>
              <w:t xml:space="preserve"> Tests of Normality</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167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eastAsia="Times New Roman" w:hAnsi="Traditional Arabic" w:cs="Traditional Arabic"/>
                <w:b/>
                <w:bCs/>
                <w:color w:val="000000"/>
                <w:sz w:val="32"/>
                <w:szCs w:val="32"/>
                <w:rtl/>
                <w:lang w:eastAsia="fr-FR"/>
              </w:rPr>
              <w:t>اختبار التوزيع الطبيعي</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للبيانات</w:t>
            </w:r>
            <w:r w:rsidRPr="00C97482">
              <w:rPr>
                <w:rFonts w:ascii="Traditional Arabic" w:eastAsia="Times New Roman" w:hAnsi="Traditional Arabic" w:cs="Traditional Arabic"/>
                <w:b/>
                <w:bCs/>
                <w:color w:val="000000"/>
                <w:sz w:val="32"/>
                <w:szCs w:val="32"/>
                <w:lang w:eastAsia="fr-FR"/>
              </w:rPr>
              <w:t xml:space="preserve">  </w:t>
            </w:r>
            <w:r w:rsidRPr="00C97482">
              <w:rPr>
                <w:rFonts w:ascii="Traditional Arabic" w:eastAsia="Times New Roman" w:hAnsi="Traditional Arabic" w:cs="Traditional Arabic"/>
                <w:b/>
                <w:bCs/>
                <w:color w:val="000000"/>
                <w:sz w:val="32"/>
                <w:szCs w:val="32"/>
                <w:rtl/>
                <w:lang w:eastAsia="fr-FR"/>
              </w:rPr>
              <w:t xml:space="preserve">في مقياس التوافق المهني  </w:t>
            </w:r>
            <w:r w:rsidRPr="00C97482">
              <w:rPr>
                <w:rFonts w:ascii="Traditional Arabic" w:eastAsia="Times New Roman" w:hAnsi="Traditional Arabic" w:cs="Traditional Arabic"/>
                <w:b/>
                <w:bCs/>
                <w:color w:val="000000"/>
                <w:sz w:val="32"/>
                <w:szCs w:val="32"/>
                <w:lang w:eastAsia="fr-FR"/>
              </w:rPr>
              <w:t xml:space="preserve"> Tests of Normality</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167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3A0AA0">
              <w:rPr>
                <w:rFonts w:ascii="Traditional Arabic" w:hAnsi="Traditional Arabic" w:cs="Traditional Arabic"/>
                <w:b/>
                <w:bCs/>
                <w:sz w:val="28"/>
                <w:szCs w:val="28"/>
                <w:rtl/>
                <w:lang w:bidi="ar-DZ"/>
              </w:rPr>
              <w:t xml:space="preserve">قيمة مان وتني </w:t>
            </w:r>
            <w:r w:rsidRPr="003A0AA0">
              <w:rPr>
                <w:rFonts w:ascii="Traditional Arabic" w:hAnsi="Traditional Arabic" w:cs="Traditional Arabic"/>
                <w:b/>
                <w:bCs/>
                <w:sz w:val="28"/>
                <w:szCs w:val="28"/>
                <w:lang w:bidi="ar-DZ"/>
              </w:rPr>
              <w:t>u</w:t>
            </w:r>
            <w:r w:rsidRPr="003A0AA0">
              <w:rPr>
                <w:rFonts w:ascii="Traditional Arabic" w:hAnsi="Traditional Arabic" w:cs="Traditional Arabic"/>
                <w:b/>
                <w:bCs/>
                <w:sz w:val="28"/>
                <w:szCs w:val="28"/>
                <w:rtl/>
                <w:lang w:bidi="ar-DZ"/>
              </w:rPr>
              <w:t xml:space="preserve"> للفرق بين متوسطي رتب المجموعتين في متغير الضغوط النفسية    للقياس القبلي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168</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 xml:space="preserve">قيمة مان وتني </w:t>
            </w:r>
            <w:r w:rsidRPr="00C97482">
              <w:rPr>
                <w:rFonts w:ascii="Traditional Arabic" w:hAnsi="Traditional Arabic" w:cs="Traditional Arabic"/>
                <w:b/>
                <w:bCs/>
                <w:sz w:val="32"/>
                <w:szCs w:val="32"/>
                <w:lang w:bidi="ar-DZ"/>
              </w:rPr>
              <w:t>u</w:t>
            </w:r>
            <w:r w:rsidRPr="00C97482">
              <w:rPr>
                <w:rFonts w:ascii="Traditional Arabic" w:hAnsi="Traditional Arabic" w:cs="Traditional Arabic"/>
                <w:b/>
                <w:bCs/>
                <w:sz w:val="32"/>
                <w:szCs w:val="32"/>
                <w:rtl/>
                <w:lang w:bidi="ar-DZ"/>
              </w:rPr>
              <w:t xml:space="preserve"> للفرق بين متوسطي رتب المجموعتين في متغير القلق للقياس القبلي.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168</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sidRPr="00C97482">
              <w:rPr>
                <w:rFonts w:ascii="Traditional Arabic" w:hAnsi="Traditional Arabic" w:cs="Traditional Arabic"/>
                <w:b/>
                <w:bCs/>
                <w:sz w:val="32"/>
                <w:szCs w:val="32"/>
                <w:rtl/>
                <w:lang w:bidi="ar-DZ"/>
              </w:rPr>
              <w:t xml:space="preserve">قيمة مان وتني </w:t>
            </w:r>
            <w:r w:rsidRPr="00C97482">
              <w:rPr>
                <w:rFonts w:ascii="Traditional Arabic" w:hAnsi="Traditional Arabic" w:cs="Traditional Arabic"/>
                <w:b/>
                <w:bCs/>
                <w:sz w:val="32"/>
                <w:szCs w:val="32"/>
                <w:lang w:bidi="ar-DZ"/>
              </w:rPr>
              <w:t>u</w:t>
            </w:r>
            <w:r w:rsidRPr="00C97482">
              <w:rPr>
                <w:rFonts w:ascii="Traditional Arabic" w:hAnsi="Traditional Arabic" w:cs="Traditional Arabic"/>
                <w:b/>
                <w:bCs/>
                <w:sz w:val="32"/>
                <w:szCs w:val="32"/>
                <w:rtl/>
                <w:lang w:bidi="ar-DZ"/>
              </w:rPr>
              <w:t xml:space="preserve"> للفرق بين متوسطي رتب المجموعتين في متغير التوافق المهني للقياس القبلي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169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4B6639" w:rsidP="001812E7">
            <w:pPr>
              <w:spacing w:line="240" w:lineRule="auto"/>
              <w:rPr>
                <w:rFonts w:ascii="Traditional Arabic" w:hAnsi="Traditional Arabic" w:cs="Traditional Arabic"/>
                <w:sz w:val="32"/>
                <w:szCs w:val="32"/>
                <w:rtl/>
                <w:lang w:bidi="ar-DZ"/>
              </w:rPr>
            </w:pPr>
            <w:r>
              <w:rPr>
                <w:rFonts w:ascii="Traditional Arabic" w:hAnsi="Traditional Arabic" w:cs="Traditional Arabic"/>
                <w:b/>
                <w:bCs/>
                <w:noProof/>
                <w:sz w:val="32"/>
                <w:szCs w:val="32"/>
                <w:rtl/>
                <w:lang w:val="fr-FR" w:eastAsia="fr-FR"/>
              </w:rPr>
              <w:pict>
                <v:rect id="_x0000_s1081" style="position:absolute;left:0;text-align:left;margin-left:125.7pt;margin-top:50.95pt;width:96pt;height:61.5pt;z-index:251708416;mso-position-horizontal-relative:text;mso-position-vertical-relative:text" strokecolor="white [3212]"/>
              </w:pict>
            </w:r>
            <w:r w:rsidR="00DD2E6A" w:rsidRPr="00C97482">
              <w:rPr>
                <w:rFonts w:ascii="Traditional Arabic" w:hAnsi="Traditional Arabic" w:cs="Traditional Arabic"/>
                <w:b/>
                <w:bCs/>
                <w:sz w:val="32"/>
                <w:szCs w:val="32"/>
                <w:rtl/>
                <w:lang w:bidi="ar-DZ"/>
              </w:rPr>
              <w:t>المتوسطات الحسابية والانحرافات المعيارية ومستوى التقييم في متغير الضغوط النفسية لعينتي الدراسة الضابطة والتجريبية للقياس القبلي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170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lang w:bidi="ar-DZ"/>
              </w:rPr>
              <w:t>المتوسطات الحسابية والانحرافات المعيارية ومستوى التقييم في متغير القلق  لعينتي الدراسة الضابطة والتجريبية للقياس القبلي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173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lang w:bidi="ar-DZ"/>
              </w:rPr>
              <w:t>المتوسطات الحسابية والانحرافات المعيارية ومستوى التقييم في متغير التوافق المهني لعينتي الدراسة الضابطة والتجريبية للقياس القبلي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174</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lang w:bidi="ar-DZ"/>
              </w:rPr>
              <w:t>المتوسطات الحسابية والانحرافات المعيارية ومستوى التقييم في متغير الضغوط النفسية لعينتي الدراسة الضابطة والتجريبية للقياس البعدي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177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lang w:bidi="ar-DZ"/>
              </w:rPr>
              <w:t>المتوسطات الحسابية والانحرافات المعيارية ومستوى التقييم في متغير القلق  لعينتي الدراسة الضابطة والتجريبية للقياس البعدي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180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المتوسطات الحسابية والانحرافات المعيارية ومستوى التقييم في متغير التوافق المهني لعينتي الدراسة الضابطة والتجريبية للقياس البعدي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181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sz w:val="32"/>
                <w:szCs w:val="32"/>
                <w:rtl/>
                <w:lang w:bidi="ar-DZ"/>
              </w:rPr>
            </w:pPr>
            <w:r w:rsidRPr="00C97482">
              <w:rPr>
                <w:rFonts w:ascii="Traditional Arabic" w:hAnsi="Traditional Arabic" w:cs="Traditional Arabic"/>
                <w:b/>
                <w:bCs/>
                <w:sz w:val="32"/>
                <w:szCs w:val="32"/>
                <w:rtl/>
                <w:lang w:bidi="ar-DZ"/>
              </w:rPr>
              <w:t>الفروق بين متوسطي رتب درجات المجموعة التجريبية في القياسين القبلي والبعدي لبعد الضغوط الداخلية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185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pStyle w:val="Paragraphedeliste"/>
              <w:spacing w:line="240" w:lineRule="auto"/>
              <w:ind w:left="0"/>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الفروق بين متوسطي رتب درجات المجموعة التجريبية في القياسين القبلي والبعدي لبعد ضغوط متعلقة بطبيعة المهنة و الإمكانات</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186</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pStyle w:val="Paragraphedeliste"/>
              <w:spacing w:line="240" w:lineRule="auto"/>
              <w:ind w:left="0"/>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الفروق بين متوسطي رتب درجات المجموعة التجريبية في القياسين القبلي والبعدي لبعد ضغوط علائقية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186</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pStyle w:val="Paragraphedeliste"/>
              <w:spacing w:line="240" w:lineRule="auto"/>
              <w:ind w:left="0"/>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الفروق بين متوسطي رتب درجات المجموعة التجريبية في القياسين القبلي والبعدي لبعد ضغوط متعلقة بالأجر وأوقات العمل</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187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pStyle w:val="Paragraphedeliste"/>
              <w:spacing w:line="240" w:lineRule="auto"/>
              <w:ind w:left="0"/>
              <w:rPr>
                <w:rFonts w:ascii="Traditional Arabic" w:hAnsi="Traditional Arabic" w:cs="Traditional Arabic"/>
                <w:b/>
                <w:bCs/>
                <w:sz w:val="32"/>
                <w:szCs w:val="32"/>
                <w:lang w:bidi="ar-DZ"/>
              </w:rPr>
            </w:pPr>
            <w:r w:rsidRPr="00C97482">
              <w:rPr>
                <w:rFonts w:ascii="Traditional Arabic" w:hAnsi="Traditional Arabic" w:cs="Traditional Arabic"/>
                <w:b/>
                <w:bCs/>
                <w:sz w:val="32"/>
                <w:szCs w:val="32"/>
                <w:rtl/>
                <w:lang w:bidi="ar-DZ"/>
              </w:rPr>
              <w:t>الفروق بين متوسطي رتب درجات المجموعة التجريبية في القياسين القبلي والبعدي للمقياس ككل</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188</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autoSpaceDE w:val="0"/>
              <w:autoSpaceDN w:val="0"/>
              <w:adjustRightInd w:val="0"/>
              <w:spacing w:after="0" w:line="240" w:lineRule="auto"/>
              <w:rPr>
                <w:rFonts w:ascii="Traditional Arabic" w:hAnsi="Traditional Arabic" w:cs="Traditional Arabic"/>
                <w:b/>
                <w:bCs/>
                <w:sz w:val="32"/>
                <w:szCs w:val="32"/>
              </w:rPr>
            </w:pPr>
            <w:r>
              <w:rPr>
                <w:rFonts w:ascii="Arial" w:hAnsi="Arial" w:cs="Traditional Arabic" w:hint="cs"/>
                <w:b/>
                <w:bCs/>
                <w:sz w:val="32"/>
                <w:szCs w:val="32"/>
                <w:rtl/>
                <w:lang w:bidi="ar-DZ"/>
              </w:rPr>
              <w:t>يبين الفروق بين متوسطي رتب درجات المجموعة التجريبية في القياسين القبلي والبعدي في مستوى القلق</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189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Pr>
                <w:rFonts w:ascii="Arial" w:hAnsi="Arial" w:cs="Traditional Arabic" w:hint="cs"/>
                <w:b/>
                <w:bCs/>
                <w:sz w:val="32"/>
                <w:szCs w:val="32"/>
                <w:rtl/>
                <w:lang w:bidi="ar-DZ"/>
              </w:rPr>
              <w:t xml:space="preserve">الفروق بين متوسطي رتب درجات المجموعة التجريبية في القياسين القبلي والبعدي في </w:t>
            </w:r>
            <w:r>
              <w:rPr>
                <w:rFonts w:ascii="Arial" w:hAnsi="Arial" w:cs="Traditional Arabic" w:hint="cs"/>
                <w:b/>
                <w:bCs/>
                <w:sz w:val="32"/>
                <w:szCs w:val="32"/>
                <w:rtl/>
                <w:lang w:bidi="ar-DZ"/>
              </w:rPr>
              <w:lastRenderedPageBreak/>
              <w:t xml:space="preserve">بعد </w:t>
            </w:r>
            <w:r>
              <w:rPr>
                <w:rFonts w:cs="Traditional Arabic" w:hint="cs"/>
                <w:b/>
                <w:bCs/>
                <w:sz w:val="32"/>
                <w:szCs w:val="32"/>
                <w:rtl/>
                <w:lang w:val="fr-FR" w:bidi="ar-DZ"/>
              </w:rPr>
              <w:t>طبيعة وظروف العمل في التعليم المتوسط</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lastRenderedPageBreak/>
              <w:t>190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Pr>
                <w:rFonts w:ascii="Arial" w:hAnsi="Arial" w:cs="Traditional Arabic" w:hint="cs"/>
                <w:b/>
                <w:bCs/>
                <w:sz w:val="32"/>
                <w:szCs w:val="32"/>
                <w:rtl/>
                <w:lang w:bidi="ar-DZ"/>
              </w:rPr>
              <w:t xml:space="preserve">الفروق بين متوسطي رتب درجات المجموعة التجريبية في القياسين القبلي والبعدي في بعد </w:t>
            </w:r>
            <w:r w:rsidRPr="002C56DE">
              <w:rPr>
                <w:rFonts w:ascii="Traditional Arabic" w:hAnsi="Traditional Arabic" w:cs="Traditional Arabic"/>
                <w:b/>
                <w:bCs/>
                <w:sz w:val="32"/>
                <w:szCs w:val="32"/>
                <w:rtl/>
                <w:lang w:bidi="ar-DZ"/>
              </w:rPr>
              <w:t>علاقة الأ</w:t>
            </w:r>
            <w:r>
              <w:rPr>
                <w:rFonts w:ascii="Traditional Arabic" w:hAnsi="Traditional Arabic" w:cs="Traditional Arabic" w:hint="cs"/>
                <w:b/>
                <w:bCs/>
                <w:sz w:val="32"/>
                <w:szCs w:val="32"/>
                <w:rtl/>
                <w:lang w:bidi="ar-DZ"/>
              </w:rPr>
              <w:t>ستاذ مع التلاميذ</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Pr>
                <w:rFonts w:ascii="Arial" w:hAnsi="Arial" w:cs="Traditional Arabic" w:hint="cs"/>
                <w:b/>
                <w:bCs/>
                <w:sz w:val="32"/>
                <w:szCs w:val="32"/>
                <w:rtl/>
                <w:lang w:bidi="ar-DZ"/>
              </w:rPr>
              <w:t xml:space="preserve">الفروق بين متوسطي رتب درجات المجموعة التجريبية في القياسين القبلي والبعدي في بعد </w:t>
            </w:r>
            <w:r w:rsidRPr="002C56DE">
              <w:rPr>
                <w:rFonts w:ascii="Traditional Arabic" w:hAnsi="Traditional Arabic" w:cs="Traditional Arabic"/>
                <w:b/>
                <w:bCs/>
                <w:sz w:val="32"/>
                <w:szCs w:val="32"/>
                <w:rtl/>
                <w:lang w:bidi="ar-DZ"/>
              </w:rPr>
              <w:t>علاقة الأ</w:t>
            </w:r>
            <w:r>
              <w:rPr>
                <w:rFonts w:ascii="Traditional Arabic" w:hAnsi="Traditional Arabic" w:cs="Traditional Arabic" w:hint="cs"/>
                <w:b/>
                <w:bCs/>
                <w:sz w:val="32"/>
                <w:szCs w:val="32"/>
                <w:rtl/>
                <w:lang w:bidi="ar-DZ"/>
              </w:rPr>
              <w:t>ستاذ مع الزملاء</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Pr>
                <w:rFonts w:ascii="Arial" w:hAnsi="Arial" w:cs="Traditional Arabic" w:hint="cs"/>
                <w:b/>
                <w:bCs/>
                <w:sz w:val="32"/>
                <w:szCs w:val="32"/>
                <w:rtl/>
                <w:lang w:bidi="ar-DZ"/>
              </w:rPr>
              <w:t xml:space="preserve">الفروق بين متوسطي رتب درجات المجموعة التجريبية في القياسين القبلي والبعدي في بعد </w:t>
            </w:r>
            <w:r w:rsidRPr="002C56DE">
              <w:rPr>
                <w:rFonts w:ascii="Traditional Arabic" w:hAnsi="Traditional Arabic" w:cs="Traditional Arabic"/>
                <w:b/>
                <w:bCs/>
                <w:sz w:val="32"/>
                <w:szCs w:val="32"/>
                <w:rtl/>
                <w:lang w:bidi="ar-DZ"/>
              </w:rPr>
              <w:t>علاقة الأ</w:t>
            </w:r>
            <w:r>
              <w:rPr>
                <w:rFonts w:ascii="Traditional Arabic" w:hAnsi="Traditional Arabic" w:cs="Traditional Arabic" w:hint="cs"/>
                <w:b/>
                <w:bCs/>
                <w:sz w:val="32"/>
                <w:szCs w:val="32"/>
                <w:rtl/>
                <w:lang w:bidi="ar-DZ"/>
              </w:rPr>
              <w:t>ستاذ مع الطاقم الإداري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192</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F73807" w:rsidRDefault="00DD2E6A" w:rsidP="00DD2E6A">
            <w:pPr>
              <w:pStyle w:val="Paragraphedeliste"/>
              <w:numPr>
                <w:ilvl w:val="0"/>
                <w:numId w:val="17"/>
              </w:numPr>
              <w:spacing w:after="0" w:line="240" w:lineRule="auto"/>
              <w:rPr>
                <w:rFonts w:ascii="Traditional Arabic" w:hAnsi="Traditional Arabic" w:cs="Traditional Arabic"/>
                <w:b/>
                <w:bCs/>
                <w:color w:val="000000"/>
                <w:sz w:val="32"/>
                <w:szCs w:val="32"/>
                <w:rtl/>
                <w:lang w:val="fr-FR"/>
              </w:rPr>
            </w:pPr>
            <w:r>
              <w:rPr>
                <w:rFonts w:ascii="Arial" w:hAnsi="Arial" w:cs="Traditional Arabic" w:hint="cs"/>
                <w:b/>
                <w:bCs/>
                <w:sz w:val="32"/>
                <w:szCs w:val="32"/>
                <w:rtl/>
                <w:lang w:bidi="ar-DZ"/>
              </w:rPr>
              <w:t xml:space="preserve">الفروق بين متوسطي رتب درجات المجموعة التجريبية في القياسين القبلي والبعدي </w:t>
            </w:r>
            <w:r>
              <w:rPr>
                <w:rFonts w:cs="Traditional Arabic" w:hint="cs"/>
                <w:b/>
                <w:bCs/>
                <w:sz w:val="32"/>
                <w:szCs w:val="32"/>
                <w:rtl/>
                <w:lang w:val="fr-FR" w:bidi="ar-DZ"/>
              </w:rPr>
              <w:t xml:space="preserve">في بعد </w:t>
            </w:r>
            <w:r>
              <w:rPr>
                <w:rFonts w:cs="Traditional Arabic" w:hint="cs"/>
                <w:b/>
                <w:bCs/>
                <w:color w:val="000000"/>
                <w:sz w:val="32"/>
                <w:szCs w:val="32"/>
                <w:rtl/>
                <w:lang w:val="fr-FR" w:bidi="ar-DZ"/>
              </w:rPr>
              <w:t>المحفزات(الراتب والترقيات)</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Pr>
                <w:rFonts w:ascii="Arial" w:hAnsi="Arial" w:cs="Traditional Arabic" w:hint="cs"/>
                <w:b/>
                <w:bCs/>
                <w:sz w:val="32"/>
                <w:szCs w:val="32"/>
                <w:rtl/>
                <w:lang w:bidi="ar-DZ"/>
              </w:rPr>
              <w:t xml:space="preserve">الفروق بين متوسطي رتب درجات المجموعة التجريبية في القياسين القبلي والبعدي </w:t>
            </w:r>
            <w:r>
              <w:rPr>
                <w:rFonts w:cs="Traditional Arabic" w:hint="cs"/>
                <w:b/>
                <w:bCs/>
                <w:sz w:val="32"/>
                <w:szCs w:val="32"/>
                <w:rtl/>
                <w:lang w:val="fr-FR" w:bidi="ar-DZ"/>
              </w:rPr>
              <w:t>في المقياس ككل</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193</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F73807" w:rsidRDefault="00DD2E6A" w:rsidP="001812E7">
            <w:pPr>
              <w:spacing w:after="0" w:line="240" w:lineRule="auto"/>
              <w:rPr>
                <w:rFonts w:ascii="Arial" w:hAnsi="Arial" w:cs="Traditional Arabic"/>
                <w:b/>
                <w:bCs/>
                <w:sz w:val="32"/>
                <w:szCs w:val="32"/>
                <w:rtl/>
                <w:lang w:bidi="ar-DZ"/>
              </w:rPr>
            </w:pPr>
            <w:r>
              <w:rPr>
                <w:rFonts w:ascii="Arial" w:hAnsi="Arial" w:cs="Traditional Arabic" w:hint="cs"/>
                <w:b/>
                <w:bCs/>
                <w:sz w:val="32"/>
                <w:szCs w:val="32"/>
                <w:rtl/>
                <w:lang w:bidi="ar-DZ"/>
              </w:rPr>
              <w:t>الفروق بين متوسطي رتب درجات المجموعة التجريبية والمجموعة الضابطة في بعد الضغوط الداخلية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194</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F73807" w:rsidRDefault="00DD2E6A" w:rsidP="001812E7">
            <w:pPr>
              <w:spacing w:after="0" w:line="240" w:lineRule="auto"/>
              <w:rPr>
                <w:rFonts w:ascii="Arial" w:hAnsi="Arial" w:cs="Traditional Arabic"/>
                <w:b/>
                <w:bCs/>
                <w:sz w:val="32"/>
                <w:szCs w:val="32"/>
                <w:lang w:bidi="ar-DZ"/>
              </w:rPr>
            </w:pPr>
            <w:r>
              <w:rPr>
                <w:rFonts w:ascii="Arial" w:hAnsi="Arial" w:cs="Traditional Arabic" w:hint="cs"/>
                <w:b/>
                <w:bCs/>
                <w:sz w:val="32"/>
                <w:szCs w:val="32"/>
                <w:rtl/>
                <w:lang w:bidi="ar-DZ"/>
              </w:rPr>
              <w:t xml:space="preserve">الفروق بين متوسطي رتب درجات المجموعة التجريبية والمجموعة الضابطة في بعد </w:t>
            </w:r>
            <w:r w:rsidRPr="00606CB1">
              <w:rPr>
                <w:rFonts w:ascii="Traditional Arabic" w:hAnsi="Traditional Arabic" w:cs="Traditional Arabic" w:hint="cs"/>
                <w:b/>
                <w:bCs/>
                <w:sz w:val="32"/>
                <w:szCs w:val="32"/>
                <w:rtl/>
                <w:lang w:val="fr-FR" w:bidi="ar-DZ"/>
              </w:rPr>
              <w:t>ضغوط متعلقة بطبيعة المهنة والإمكانيات</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Pr>
                <w:rFonts w:ascii="Arial" w:hAnsi="Arial" w:cs="Traditional Arabic" w:hint="cs"/>
                <w:b/>
                <w:bCs/>
                <w:sz w:val="32"/>
                <w:szCs w:val="32"/>
                <w:rtl/>
                <w:lang w:bidi="ar-DZ"/>
              </w:rPr>
              <w:t xml:space="preserve">الفروق بين متوسطي رتب درجات المجموعة التجريبية والمجموعة الضابطة في بعد </w:t>
            </w:r>
            <w:r>
              <w:rPr>
                <w:rFonts w:ascii="Traditional Arabic" w:hAnsi="Traditional Arabic" w:cs="Traditional Arabic" w:hint="cs"/>
                <w:b/>
                <w:bCs/>
                <w:sz w:val="32"/>
                <w:szCs w:val="32"/>
                <w:rtl/>
                <w:lang w:val="fr-FR" w:bidi="ar-DZ"/>
              </w:rPr>
              <w:t>الضغوط العلائقية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195</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Pr>
                <w:rFonts w:ascii="Arial" w:hAnsi="Arial" w:cs="Traditional Arabic" w:hint="cs"/>
                <w:b/>
                <w:bCs/>
                <w:sz w:val="32"/>
                <w:szCs w:val="32"/>
                <w:rtl/>
                <w:lang w:bidi="ar-DZ"/>
              </w:rPr>
              <w:t xml:space="preserve">الفروق بين متوسطي رتب درجات المجموعة التجريبية والمجموعة الضابطة في بعد </w:t>
            </w:r>
            <w:r w:rsidRPr="00606CB1">
              <w:rPr>
                <w:rFonts w:ascii="Traditional Arabic" w:hAnsi="Traditional Arabic" w:cs="Traditional Arabic" w:hint="cs"/>
                <w:b/>
                <w:bCs/>
                <w:sz w:val="32"/>
                <w:szCs w:val="32"/>
                <w:rtl/>
                <w:lang w:val="fr-FR" w:bidi="ar-DZ"/>
              </w:rPr>
              <w:t>ضغوط متعلقة بالأجر وأوقات العمل</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196</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after="0" w:line="240" w:lineRule="auto"/>
              <w:rPr>
                <w:rFonts w:ascii="Traditional Arabic" w:hAnsi="Traditional Arabic" w:cs="Traditional Arabic"/>
                <w:b/>
                <w:bCs/>
                <w:color w:val="000000"/>
                <w:sz w:val="32"/>
                <w:szCs w:val="32"/>
                <w:lang w:bidi="ar-DZ"/>
              </w:rPr>
            </w:pPr>
            <w:r>
              <w:rPr>
                <w:rFonts w:ascii="Arial" w:hAnsi="Arial" w:cs="Traditional Arabic" w:hint="cs"/>
                <w:b/>
                <w:bCs/>
                <w:sz w:val="32"/>
                <w:szCs w:val="32"/>
                <w:rtl/>
                <w:lang w:bidi="ar-DZ"/>
              </w:rPr>
              <w:t>الفروق بين متوسطي رتب درجات المجموعة التجريبية والمجموعة الضابطة في المقياس ككل</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F73807" w:rsidRDefault="00DD2E6A" w:rsidP="001812E7">
            <w:pPr>
              <w:spacing w:after="0" w:line="240" w:lineRule="auto"/>
              <w:rPr>
                <w:rFonts w:ascii="Traditional Arabic" w:hAnsi="Traditional Arabic" w:cs="Traditional Arabic"/>
                <w:b/>
                <w:bCs/>
                <w:sz w:val="32"/>
                <w:szCs w:val="32"/>
                <w:rtl/>
                <w:lang w:bidi="ar-DZ"/>
              </w:rPr>
            </w:pPr>
            <w:r>
              <w:rPr>
                <w:rFonts w:ascii="Arial" w:hAnsi="Arial" w:cs="Traditional Arabic" w:hint="cs"/>
                <w:b/>
                <w:bCs/>
                <w:sz w:val="32"/>
                <w:szCs w:val="32"/>
                <w:rtl/>
                <w:lang w:bidi="ar-DZ"/>
              </w:rPr>
              <w:t>الفروق بين متوسطي رتب درجات المجموعة التجريبية والمجموعة الضابطة في مستوى القلق</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197</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Pr>
                <w:rFonts w:ascii="Arial" w:hAnsi="Arial" w:cs="Traditional Arabic" w:hint="cs"/>
                <w:b/>
                <w:bCs/>
                <w:sz w:val="32"/>
                <w:szCs w:val="32"/>
                <w:rtl/>
                <w:lang w:bidi="ar-DZ"/>
              </w:rPr>
              <w:t xml:space="preserve">الفروق بين متوسطي رتب درجات المجموعة التجريبية والمجموعة الضابطة في بعد </w:t>
            </w:r>
            <w:r>
              <w:rPr>
                <w:rFonts w:ascii="Arial" w:hAnsi="Arial" w:cs="Traditional Arabic" w:hint="cs"/>
                <w:b/>
                <w:bCs/>
                <w:sz w:val="32"/>
                <w:szCs w:val="32"/>
                <w:rtl/>
                <w:lang w:bidi="ar-DZ"/>
              </w:rPr>
              <w:lastRenderedPageBreak/>
              <w:t>طبيعة وظروف العمل في التعليم المتوسط</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lastRenderedPageBreak/>
              <w:t>198</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 xml:space="preserve">الفروق بين متوسطي رتب درجات المجموعة التجريبية والمجموعة الضابطة في بعد علاقة الأستاذ مع التلاميذ </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color w:val="000000"/>
                <w:sz w:val="32"/>
                <w:szCs w:val="32"/>
                <w:rtl/>
              </w:rPr>
            </w:pPr>
            <w:r w:rsidRPr="00C97482">
              <w:rPr>
                <w:rFonts w:ascii="Traditional Arabic" w:hAnsi="Traditional Arabic" w:cs="Traditional Arabic"/>
                <w:b/>
                <w:bCs/>
                <w:sz w:val="32"/>
                <w:szCs w:val="32"/>
                <w:rtl/>
                <w:lang w:bidi="ar-DZ"/>
              </w:rPr>
              <w:t xml:space="preserve">الفروق بين متوسطي رتب درجات المجموعة التجريبية والمجموعة الضابطة في بعد </w:t>
            </w:r>
            <w:r w:rsidRPr="00C97482">
              <w:rPr>
                <w:rFonts w:ascii="Traditional Arabic" w:hAnsi="Traditional Arabic" w:cs="Traditional Arabic"/>
                <w:b/>
                <w:bCs/>
                <w:color w:val="000000"/>
                <w:sz w:val="32"/>
                <w:szCs w:val="32"/>
                <w:rtl/>
              </w:rPr>
              <w:t>علاقة الأستاذ مع الزملاء</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199</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color w:val="000000"/>
                <w:sz w:val="32"/>
                <w:szCs w:val="32"/>
                <w:rtl/>
                <w:lang w:bidi="ar-DZ"/>
              </w:rPr>
            </w:pPr>
            <w:r w:rsidRPr="00C97482">
              <w:rPr>
                <w:rFonts w:ascii="Traditional Arabic" w:hAnsi="Traditional Arabic" w:cs="Traditional Arabic"/>
                <w:b/>
                <w:bCs/>
                <w:sz w:val="32"/>
                <w:szCs w:val="32"/>
                <w:rtl/>
                <w:lang w:bidi="ar-DZ"/>
              </w:rPr>
              <w:t xml:space="preserve">متوسطي رتب درجات المجموعة التجريبية والمجموعة الضابطة في بعد </w:t>
            </w:r>
            <w:r w:rsidRPr="00C97482">
              <w:rPr>
                <w:rFonts w:ascii="Traditional Arabic" w:hAnsi="Traditional Arabic" w:cs="Traditional Arabic"/>
                <w:b/>
                <w:bCs/>
                <w:color w:val="000000"/>
                <w:sz w:val="32"/>
                <w:szCs w:val="32"/>
                <w:rtl/>
                <w:lang w:bidi="ar-DZ"/>
              </w:rPr>
              <w:t>علاقة الأستاذ مع الطاقم الإداري</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200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color w:val="000000"/>
                <w:sz w:val="32"/>
                <w:szCs w:val="32"/>
                <w:lang w:bidi="ar-DZ"/>
              </w:rPr>
            </w:pPr>
            <w:r w:rsidRPr="00C97482">
              <w:rPr>
                <w:rFonts w:ascii="Traditional Arabic" w:hAnsi="Traditional Arabic" w:cs="Traditional Arabic"/>
                <w:b/>
                <w:bCs/>
                <w:sz w:val="32"/>
                <w:szCs w:val="32"/>
                <w:rtl/>
                <w:lang w:bidi="ar-DZ"/>
              </w:rPr>
              <w:t xml:space="preserve">الفروق بين متوسطي رتب درجات المجموعة التجريبية والمجموعة الضابطة في بعد </w:t>
            </w:r>
            <w:r w:rsidRPr="00C97482">
              <w:rPr>
                <w:rFonts w:ascii="Traditional Arabic" w:hAnsi="Traditional Arabic" w:cs="Traditional Arabic"/>
                <w:b/>
                <w:bCs/>
                <w:color w:val="000000"/>
                <w:sz w:val="32"/>
                <w:szCs w:val="32"/>
                <w:rtl/>
                <w:lang w:bidi="ar-DZ"/>
              </w:rPr>
              <w:t>المحفزات( الراتب والترقيات )</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200</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sz w:val="32"/>
                <w:szCs w:val="32"/>
                <w:lang w:bidi="ar-DZ"/>
              </w:rPr>
            </w:pPr>
            <w:r w:rsidRPr="00C97482">
              <w:rPr>
                <w:rFonts w:ascii="Traditional Arabic" w:hAnsi="Traditional Arabic" w:cs="Traditional Arabic"/>
                <w:b/>
                <w:bCs/>
                <w:sz w:val="32"/>
                <w:szCs w:val="32"/>
                <w:rtl/>
                <w:lang w:bidi="ar-DZ"/>
              </w:rPr>
              <w:t>متوسطي رتب درجات المجموعة التجريبية والمجموعة الضابطة في المقياس ككل</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201</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color w:val="000000"/>
                <w:sz w:val="32"/>
                <w:szCs w:val="32"/>
                <w:rtl/>
              </w:rPr>
            </w:pPr>
            <w:r w:rsidRPr="00C97482">
              <w:rPr>
                <w:rFonts w:ascii="Traditional Arabic" w:hAnsi="Traditional Arabic" w:cs="Traditional Arabic"/>
                <w:b/>
                <w:bCs/>
                <w:color w:val="000000"/>
                <w:sz w:val="32"/>
                <w:szCs w:val="32"/>
                <w:rtl/>
              </w:rPr>
              <w:t>العلاقة بين الضغوط النفسية ،القلق والتوافق المهني للعينة التجريبية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202</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hAnsi="Traditional Arabic" w:cs="Traditional Arabic"/>
                <w:b/>
                <w:bCs/>
                <w:color w:val="000000"/>
                <w:sz w:val="32"/>
                <w:szCs w:val="32"/>
                <w:rtl/>
              </w:rPr>
            </w:pPr>
            <w:r w:rsidRPr="00C97482">
              <w:rPr>
                <w:rFonts w:ascii="Traditional Arabic" w:hAnsi="Traditional Arabic" w:cs="Traditional Arabic"/>
                <w:b/>
                <w:bCs/>
                <w:color w:val="000000"/>
                <w:sz w:val="32"/>
                <w:szCs w:val="32"/>
                <w:rtl/>
              </w:rPr>
              <w:t>العلاقة بين الضغوط النفسية ،القلق والتوافق المهني للعينة الضابطة</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204</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spacing w:line="240" w:lineRule="auto"/>
              <w:rPr>
                <w:rFonts w:ascii="Traditional Arabic" w:eastAsia="Times New Roman" w:hAnsi="Traditional Arabic" w:cs="Traditional Arabic"/>
                <w:b/>
                <w:bCs/>
                <w:sz w:val="32"/>
                <w:szCs w:val="32"/>
              </w:rPr>
            </w:pPr>
            <w:r w:rsidRPr="00C97482">
              <w:rPr>
                <w:rFonts w:ascii="Traditional Arabic" w:eastAsia="Times New Roman" w:hAnsi="Traditional Arabic" w:cs="Traditional Arabic"/>
                <w:b/>
                <w:bCs/>
                <w:sz w:val="32"/>
                <w:szCs w:val="32"/>
                <w:rtl/>
                <w:lang w:eastAsia="fr-FR"/>
              </w:rPr>
              <w:t>تحديد حجم التأثير بالنسبة  لقيم (</w:t>
            </w:r>
            <w:r w:rsidRPr="00C97482">
              <w:rPr>
                <w:rFonts w:ascii="Traditional Arabic" w:eastAsia="Times New Roman" w:hAnsi="Traditional Arabic" w:cs="Traditional Arabic"/>
                <w:b/>
                <w:bCs/>
                <w:sz w:val="32"/>
                <w:szCs w:val="32"/>
                <w:lang w:eastAsia="fr-FR"/>
              </w:rPr>
              <w:t>d,n</w:t>
            </w:r>
            <w:r w:rsidRPr="00C97482">
              <w:rPr>
                <w:rFonts w:ascii="Traditional Arabic" w:eastAsia="Times New Roman" w:hAnsi="Traditional Arabic" w:cs="Traditional Arabic"/>
                <w:b/>
                <w:bCs/>
                <w:sz w:val="32"/>
                <w:szCs w:val="32"/>
                <w:vertAlign w:val="superscript"/>
                <w:lang w:eastAsia="fr-FR"/>
              </w:rPr>
              <w:t>2</w:t>
            </w:r>
            <w:r w:rsidRPr="00C97482">
              <w:rPr>
                <w:rFonts w:ascii="Traditional Arabic" w:eastAsia="Times New Roman" w:hAnsi="Traditional Arabic" w:cs="Traditional Arabic"/>
                <w:b/>
                <w:bCs/>
                <w:sz w:val="32"/>
                <w:szCs w:val="32"/>
                <w:vertAlign w:val="superscript"/>
                <w:rtl/>
                <w:lang w:eastAsia="fr-FR"/>
              </w:rPr>
              <w:t xml:space="preserve"> </w:t>
            </w:r>
            <w:r w:rsidRPr="00C97482">
              <w:rPr>
                <w:rFonts w:ascii="Traditional Arabic" w:eastAsia="Times New Roman" w:hAnsi="Traditional Arabic" w:cs="Traditional Arabic"/>
                <w:b/>
                <w:bCs/>
                <w:sz w:val="32"/>
                <w:szCs w:val="32"/>
                <w:rtl/>
                <w:lang w:eastAsia="fr-FR"/>
              </w:rPr>
              <w:t>)</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206</w:t>
            </w:r>
          </w:p>
        </w:tc>
      </w:tr>
      <w:tr w:rsidR="00DD2E6A" w:rsidRPr="00115759" w:rsidTr="001812E7">
        <w:trPr>
          <w:trHeight w:val="20"/>
        </w:trPr>
        <w:tc>
          <w:tcPr>
            <w:tcW w:w="564" w:type="dxa"/>
            <w:vAlign w:val="center"/>
          </w:tcPr>
          <w:p w:rsidR="00DD2E6A" w:rsidRPr="00C06F2D" w:rsidRDefault="00DD2E6A" w:rsidP="0080774F">
            <w:pPr>
              <w:pStyle w:val="Paragraphedeliste"/>
              <w:numPr>
                <w:ilvl w:val="0"/>
                <w:numId w:val="44"/>
              </w:numPr>
              <w:spacing w:after="0" w:line="400" w:lineRule="exact"/>
              <w:rPr>
                <w:rFonts w:ascii="Times New Roman" w:hAnsi="Times New Roman" w:cs="Times New Roman"/>
                <w:sz w:val="28"/>
                <w:szCs w:val="28"/>
                <w:rtl/>
                <w:lang w:bidi="ar-DZ"/>
              </w:rPr>
            </w:pPr>
          </w:p>
        </w:tc>
        <w:tc>
          <w:tcPr>
            <w:tcW w:w="7753" w:type="dxa"/>
          </w:tcPr>
          <w:p w:rsidR="00DD2E6A" w:rsidRPr="00C97482" w:rsidRDefault="00DD2E6A" w:rsidP="001812E7">
            <w:pPr>
              <w:tabs>
                <w:tab w:val="left" w:pos="2442"/>
              </w:tabs>
              <w:spacing w:line="240" w:lineRule="auto"/>
              <w:rPr>
                <w:rFonts w:ascii="Traditional Arabic" w:hAnsi="Traditional Arabic" w:cs="Traditional Arabic"/>
                <w:b/>
                <w:bCs/>
                <w:sz w:val="32"/>
                <w:szCs w:val="32"/>
                <w:rtl/>
                <w:lang w:bidi="ar-DZ"/>
              </w:rPr>
            </w:pPr>
            <w:r w:rsidRPr="00C97482">
              <w:rPr>
                <w:rFonts w:ascii="Traditional Arabic" w:hAnsi="Traditional Arabic" w:cs="Traditional Arabic"/>
                <w:b/>
                <w:bCs/>
                <w:sz w:val="32"/>
                <w:szCs w:val="32"/>
                <w:rtl/>
                <w:lang w:bidi="ar-DZ"/>
              </w:rPr>
              <w:t xml:space="preserve">قيم حجم تأثير البرنامج باستخدام مربع لإيتا </w:t>
            </w:r>
            <w:r w:rsidRPr="00C97482">
              <w:rPr>
                <w:rFonts w:ascii="Arial" w:eastAsia="Times New Roman" w:hAnsi="Arial" w:cs="Traditional Arabic"/>
                <w:b/>
                <w:bCs/>
                <w:sz w:val="32"/>
                <w:szCs w:val="32"/>
                <w:lang w:eastAsia="fr-FR"/>
              </w:rPr>
              <w:t>η</w:t>
            </w:r>
            <w:r w:rsidRPr="00C97482">
              <w:rPr>
                <w:rFonts w:ascii="Traditional Arabic" w:eastAsia="Times New Roman" w:hAnsi="Traditional Arabic" w:cs="Traditional Arabic"/>
                <w:b/>
                <w:bCs/>
                <w:sz w:val="32"/>
                <w:szCs w:val="32"/>
                <w:vertAlign w:val="superscript"/>
                <w:lang w:eastAsia="fr-FR"/>
              </w:rPr>
              <w:t>2</w:t>
            </w:r>
            <w:r w:rsidRPr="00C97482">
              <w:rPr>
                <w:rFonts w:ascii="Traditional Arabic" w:eastAsia="Times New Roman" w:hAnsi="Traditional Arabic" w:cs="Traditional Arabic"/>
                <w:b/>
                <w:bCs/>
                <w:sz w:val="32"/>
                <w:szCs w:val="32"/>
                <w:vertAlign w:val="superscript"/>
                <w:rtl/>
                <w:lang w:eastAsia="fr-FR"/>
              </w:rPr>
              <w:t xml:space="preserve"> </w:t>
            </w:r>
            <w:r w:rsidRPr="00C97482">
              <w:rPr>
                <w:rFonts w:ascii="Traditional Arabic" w:eastAsia="Times New Roman" w:hAnsi="Traditional Arabic" w:cs="Traditional Arabic"/>
                <w:b/>
                <w:bCs/>
                <w:sz w:val="32"/>
                <w:szCs w:val="32"/>
                <w:rtl/>
                <w:lang w:eastAsia="fr-FR"/>
              </w:rPr>
              <w:t xml:space="preserve"> في متغيرات التوافق المهني والقلق والضغوط في الأبعاد ككل</w:t>
            </w:r>
          </w:p>
        </w:tc>
        <w:tc>
          <w:tcPr>
            <w:tcW w:w="753" w:type="dxa"/>
            <w:vAlign w:val="center"/>
          </w:tcPr>
          <w:p w:rsidR="00DD2E6A" w:rsidRDefault="00DD2E6A" w:rsidP="001812E7">
            <w:pPr>
              <w:spacing w:after="0" w:line="400" w:lineRule="exact"/>
              <w:ind w:left="-144"/>
              <w:jc w:val="center"/>
              <w:rPr>
                <w:rFonts w:ascii="Times New Roman" w:hAnsi="Times New Roman" w:cs="Times New Roman"/>
                <w:sz w:val="28"/>
                <w:szCs w:val="28"/>
                <w:rtl/>
                <w:lang w:bidi="ar-DZ"/>
              </w:rPr>
            </w:pPr>
            <w:r>
              <w:rPr>
                <w:rFonts w:ascii="Times New Roman" w:hAnsi="Times New Roman" w:cs="Times New Roman" w:hint="cs"/>
                <w:sz w:val="28"/>
                <w:szCs w:val="28"/>
                <w:rtl/>
                <w:lang w:bidi="ar-DZ"/>
              </w:rPr>
              <w:t>206</w:t>
            </w:r>
          </w:p>
        </w:tc>
      </w:tr>
    </w:tbl>
    <w:p w:rsidR="00DD2E6A" w:rsidRDefault="004B6639" w:rsidP="00DD2E6A">
      <w:pPr>
        <w:spacing w:after="0" w:line="240" w:lineRule="auto"/>
        <w:ind w:left="-144"/>
        <w:jc w:val="both"/>
        <w:rPr>
          <w:rFonts w:ascii="Arial" w:hAnsi="Arial" w:cs="Traditional Arabic"/>
          <w:b/>
          <w:bCs/>
          <w:sz w:val="32"/>
          <w:szCs w:val="32"/>
          <w:lang w:bidi="ar-DZ"/>
        </w:rPr>
      </w:pPr>
      <w:r>
        <w:rPr>
          <w:rFonts w:ascii="Arial" w:hAnsi="Arial" w:cs="Traditional Arabic"/>
          <w:b/>
          <w:bCs/>
          <w:noProof/>
          <w:sz w:val="32"/>
          <w:szCs w:val="32"/>
          <w:lang w:val="fr-FR" w:eastAsia="fr-FR"/>
        </w:rPr>
        <w:pict>
          <v:rect id="_x0000_s1082" style="position:absolute;left:0;text-align:left;margin-left:163.2pt;margin-top:134.2pt;width:79.5pt;height:73.5pt;z-index:251709440;mso-position-horizontal-relative:text;mso-position-vertical-relative:text" strokecolor="white [3212]"/>
        </w:pict>
      </w:r>
    </w:p>
    <w:p w:rsidR="00E402DA" w:rsidRDefault="00E402DA" w:rsidP="00E402DA">
      <w:pPr>
        <w:tabs>
          <w:tab w:val="center" w:pos="5102"/>
        </w:tabs>
        <w:spacing w:after="0" w:line="240" w:lineRule="auto"/>
        <w:ind w:left="-144"/>
        <w:jc w:val="both"/>
        <w:rPr>
          <w:rFonts w:ascii="Arial" w:hAnsi="Arial" w:cs="Traditional Arabic"/>
          <w:b/>
          <w:bCs/>
          <w:sz w:val="32"/>
          <w:szCs w:val="32"/>
          <w:lang w:bidi="ar-DZ"/>
        </w:rPr>
      </w:pPr>
    </w:p>
    <w:p w:rsidR="00AC6752" w:rsidRDefault="00AC6752" w:rsidP="00E402DA">
      <w:pPr>
        <w:tabs>
          <w:tab w:val="center" w:pos="5102"/>
        </w:tabs>
        <w:spacing w:after="0" w:line="240" w:lineRule="auto"/>
        <w:ind w:left="-144"/>
        <w:jc w:val="both"/>
        <w:rPr>
          <w:rFonts w:ascii="Arial" w:hAnsi="Arial" w:cs="Traditional Arabic"/>
          <w:b/>
          <w:bCs/>
          <w:sz w:val="32"/>
          <w:szCs w:val="32"/>
          <w:lang w:bidi="ar-DZ"/>
        </w:rPr>
      </w:pPr>
    </w:p>
    <w:p w:rsidR="00AC6752" w:rsidRDefault="00AC6752" w:rsidP="00E402DA">
      <w:pPr>
        <w:tabs>
          <w:tab w:val="center" w:pos="5102"/>
        </w:tabs>
        <w:spacing w:after="0" w:line="240" w:lineRule="auto"/>
        <w:ind w:left="-144"/>
        <w:jc w:val="both"/>
        <w:rPr>
          <w:rFonts w:ascii="Arial" w:hAnsi="Arial" w:cs="Traditional Arabic"/>
          <w:b/>
          <w:bCs/>
          <w:sz w:val="32"/>
          <w:szCs w:val="32"/>
          <w:lang w:bidi="ar-DZ"/>
        </w:rPr>
      </w:pPr>
    </w:p>
    <w:p w:rsidR="00AC6752" w:rsidRDefault="00AC6752" w:rsidP="00E402DA">
      <w:pPr>
        <w:tabs>
          <w:tab w:val="center" w:pos="5102"/>
        </w:tabs>
        <w:spacing w:after="0" w:line="240" w:lineRule="auto"/>
        <w:ind w:left="-144"/>
        <w:jc w:val="both"/>
        <w:rPr>
          <w:rFonts w:ascii="Arial" w:hAnsi="Arial" w:cs="Traditional Arabic"/>
          <w:b/>
          <w:bCs/>
          <w:sz w:val="32"/>
          <w:szCs w:val="32"/>
          <w:lang w:bidi="ar-DZ"/>
        </w:rPr>
      </w:pPr>
    </w:p>
    <w:p w:rsidR="00AC6752" w:rsidRDefault="00AC6752" w:rsidP="00E402DA">
      <w:pPr>
        <w:tabs>
          <w:tab w:val="center" w:pos="5102"/>
        </w:tabs>
        <w:spacing w:after="0" w:line="240" w:lineRule="auto"/>
        <w:ind w:left="-144"/>
        <w:jc w:val="both"/>
        <w:rPr>
          <w:rFonts w:ascii="Arial" w:hAnsi="Arial" w:cs="Traditional Arabic"/>
          <w:b/>
          <w:bCs/>
          <w:sz w:val="32"/>
          <w:szCs w:val="32"/>
          <w:lang w:bidi="ar-DZ"/>
        </w:rPr>
      </w:pPr>
    </w:p>
    <w:p w:rsidR="00AC6752" w:rsidRDefault="00AC6752" w:rsidP="00E402DA">
      <w:pPr>
        <w:tabs>
          <w:tab w:val="center" w:pos="5102"/>
        </w:tabs>
        <w:spacing w:after="0" w:line="240" w:lineRule="auto"/>
        <w:ind w:left="-144"/>
        <w:jc w:val="both"/>
        <w:rPr>
          <w:rFonts w:ascii="Arial" w:hAnsi="Arial" w:cs="Traditional Arabic"/>
          <w:b/>
          <w:bCs/>
          <w:sz w:val="32"/>
          <w:szCs w:val="32"/>
          <w:lang w:bidi="ar-DZ"/>
        </w:rPr>
      </w:pPr>
    </w:p>
    <w:p w:rsidR="00AC6752" w:rsidRDefault="00AC6752" w:rsidP="00E402DA">
      <w:pPr>
        <w:tabs>
          <w:tab w:val="center" w:pos="5102"/>
        </w:tabs>
        <w:spacing w:after="0" w:line="240" w:lineRule="auto"/>
        <w:ind w:left="-144"/>
        <w:jc w:val="both"/>
        <w:rPr>
          <w:rFonts w:ascii="Arial" w:hAnsi="Arial" w:cs="Traditional Arabic"/>
          <w:b/>
          <w:bCs/>
          <w:sz w:val="32"/>
          <w:szCs w:val="32"/>
          <w:lang w:bidi="ar-DZ"/>
        </w:rPr>
      </w:pPr>
    </w:p>
    <w:p w:rsidR="00AC6752" w:rsidRDefault="00AC6752" w:rsidP="00E402DA">
      <w:pPr>
        <w:tabs>
          <w:tab w:val="center" w:pos="5102"/>
        </w:tabs>
        <w:spacing w:after="0" w:line="240" w:lineRule="auto"/>
        <w:ind w:left="-144"/>
        <w:jc w:val="both"/>
        <w:rPr>
          <w:rFonts w:ascii="Arial" w:hAnsi="Arial" w:cs="Traditional Arabic"/>
          <w:b/>
          <w:bCs/>
          <w:sz w:val="32"/>
          <w:szCs w:val="32"/>
          <w:lang w:bidi="ar-DZ"/>
        </w:rPr>
      </w:pPr>
    </w:p>
    <w:p w:rsidR="00AC6752" w:rsidRDefault="00AC6752" w:rsidP="00E402DA">
      <w:pPr>
        <w:tabs>
          <w:tab w:val="center" w:pos="5102"/>
        </w:tabs>
        <w:spacing w:after="0" w:line="240" w:lineRule="auto"/>
        <w:ind w:left="-144"/>
        <w:jc w:val="both"/>
        <w:rPr>
          <w:rFonts w:ascii="Arial" w:hAnsi="Arial" w:cs="Traditional Arabic"/>
          <w:b/>
          <w:bCs/>
          <w:sz w:val="32"/>
          <w:szCs w:val="32"/>
          <w:lang w:bidi="ar-DZ"/>
        </w:rPr>
      </w:pPr>
    </w:p>
    <w:p w:rsidR="00AC6752" w:rsidRDefault="00AC6752" w:rsidP="00E402DA">
      <w:pPr>
        <w:tabs>
          <w:tab w:val="center" w:pos="5102"/>
        </w:tabs>
        <w:spacing w:after="0" w:line="240" w:lineRule="auto"/>
        <w:ind w:left="-144"/>
        <w:jc w:val="both"/>
        <w:rPr>
          <w:rFonts w:ascii="Arial" w:hAnsi="Arial" w:cs="Traditional Arabic"/>
          <w:b/>
          <w:bCs/>
          <w:sz w:val="32"/>
          <w:szCs w:val="32"/>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lang w:bidi="ar-DZ"/>
        </w:rPr>
      </w:pPr>
    </w:p>
    <w:p w:rsidR="00E402DA" w:rsidRPr="00EE713B" w:rsidRDefault="00E402DA" w:rsidP="00E402DA">
      <w:pPr>
        <w:tabs>
          <w:tab w:val="center" w:pos="5102"/>
        </w:tabs>
        <w:spacing w:after="0" w:line="240" w:lineRule="auto"/>
        <w:ind w:left="-144"/>
        <w:jc w:val="center"/>
        <w:rPr>
          <w:rFonts w:ascii="Arial" w:hAnsi="Arial" w:cs="Traditional Arabic"/>
          <w:b/>
          <w:bCs/>
          <w:sz w:val="144"/>
          <w:szCs w:val="144"/>
          <w:u w:val="single"/>
          <w:rtl/>
          <w:lang w:bidi="ar-DZ"/>
        </w:rPr>
      </w:pPr>
      <w:r w:rsidRPr="008231AB">
        <w:rPr>
          <w:rFonts w:ascii="Arial" w:hAnsi="Arial" w:cs="Traditional Arabic" w:hint="cs"/>
          <w:b/>
          <w:bCs/>
          <w:sz w:val="144"/>
          <w:szCs w:val="144"/>
          <w:u w:val="single"/>
          <w:rtl/>
          <w:lang w:bidi="ar-DZ"/>
        </w:rPr>
        <w:t>التعريف بالبحث</w:t>
      </w:r>
    </w:p>
    <w:p w:rsidR="00E402DA" w:rsidRDefault="00E402DA" w:rsidP="00E402DA">
      <w:pPr>
        <w:tabs>
          <w:tab w:val="center" w:pos="5102"/>
        </w:tabs>
        <w:spacing w:after="0" w:line="240" w:lineRule="auto"/>
        <w:ind w:left="-144"/>
        <w:jc w:val="both"/>
        <w:rPr>
          <w:rFonts w:ascii="Arial" w:hAnsi="Arial" w:cs="Traditional Arabic"/>
          <w:b/>
          <w:bCs/>
          <w:sz w:val="32"/>
          <w:szCs w:val="32"/>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4B6639" w:rsidP="00E402DA">
      <w:pPr>
        <w:tabs>
          <w:tab w:val="center" w:pos="5102"/>
        </w:tabs>
        <w:spacing w:after="0" w:line="240" w:lineRule="auto"/>
        <w:ind w:left="-144"/>
        <w:jc w:val="both"/>
        <w:rPr>
          <w:rFonts w:ascii="Arial" w:hAnsi="Arial" w:cs="Traditional Arabic"/>
          <w:b/>
          <w:bCs/>
          <w:sz w:val="32"/>
          <w:szCs w:val="32"/>
          <w:rtl/>
          <w:lang w:bidi="ar-DZ"/>
        </w:rPr>
      </w:pPr>
      <w:r>
        <w:rPr>
          <w:rFonts w:ascii="Arial" w:hAnsi="Arial" w:cs="Traditional Arabic"/>
          <w:b/>
          <w:bCs/>
          <w:noProof/>
          <w:sz w:val="32"/>
          <w:szCs w:val="32"/>
          <w:rtl/>
          <w:lang w:val="fr-FR" w:eastAsia="fr-FR"/>
        </w:rPr>
        <w:pict>
          <v:rect id="_x0000_s1042" style="position:absolute;left:0;text-align:left;margin-left:176.6pt;margin-top:30.85pt;width:75.45pt;height:58.15pt;z-index:251676672" stroked="f"/>
        </w:pict>
      </w:r>
    </w:p>
    <w:p w:rsidR="00E402DA" w:rsidRDefault="00E402DA" w:rsidP="00D54029">
      <w:pPr>
        <w:numPr>
          <w:ilvl w:val="0"/>
          <w:numId w:val="19"/>
        </w:numPr>
        <w:spacing w:line="240" w:lineRule="auto"/>
        <w:jc w:val="both"/>
        <w:rPr>
          <w:rFonts w:cs="Traditional Arabic"/>
          <w:b/>
          <w:bCs/>
          <w:sz w:val="32"/>
          <w:szCs w:val="32"/>
          <w:lang w:bidi="ar-DZ"/>
        </w:rPr>
      </w:pPr>
      <w:r w:rsidRPr="008231AB">
        <w:rPr>
          <w:rFonts w:cs="Traditional Arabic" w:hint="cs"/>
          <w:b/>
          <w:bCs/>
          <w:sz w:val="32"/>
          <w:szCs w:val="32"/>
          <w:rtl/>
          <w:lang w:bidi="ar-DZ"/>
        </w:rPr>
        <w:lastRenderedPageBreak/>
        <w:t>مقدمة:</w:t>
      </w:r>
    </w:p>
    <w:p w:rsidR="004B52A5" w:rsidRDefault="00882487" w:rsidP="008E0630">
      <w:pPr>
        <w:autoSpaceDE w:val="0"/>
        <w:autoSpaceDN w:val="0"/>
        <w:adjustRightInd w:val="0"/>
        <w:spacing w:after="0" w:line="240" w:lineRule="auto"/>
        <w:ind w:firstLine="565"/>
        <w:jc w:val="both"/>
        <w:rPr>
          <w:rFonts w:ascii="Traditional Arabic" w:hAnsi="Traditional Arabic" w:cs="Traditional Arabic"/>
          <w:noProof/>
          <w:sz w:val="32"/>
          <w:szCs w:val="32"/>
          <w:rtl/>
          <w:lang w:bidi="ar-DZ"/>
        </w:rPr>
      </w:pPr>
      <w:r>
        <w:rPr>
          <w:rFonts w:cs="Traditional Arabic" w:hint="cs"/>
          <w:b/>
          <w:bCs/>
          <w:sz w:val="32"/>
          <w:szCs w:val="32"/>
          <w:rtl/>
          <w:lang w:bidi="ar-DZ"/>
        </w:rPr>
        <w:t xml:space="preserve"> </w:t>
      </w:r>
      <w:r w:rsidRPr="002A21F4">
        <w:rPr>
          <w:rFonts w:ascii="Traditional Arabic" w:hAnsi="Traditional Arabic" w:cs="Traditional Arabic"/>
          <w:sz w:val="32"/>
          <w:szCs w:val="32"/>
          <w:rtl/>
          <w:lang w:bidi="ar-DZ"/>
        </w:rPr>
        <w:t xml:space="preserve">تشكل الضغوط النفسية محور اهتمام كثير من علماء النفس ،لكونها أصبحت عاملا يفرض نفسه في جل </w:t>
      </w:r>
      <w:r w:rsidRPr="00D45C80">
        <w:rPr>
          <w:rFonts w:ascii="Traditional Arabic" w:hAnsi="Traditional Arabic" w:cs="Traditional Arabic"/>
          <w:sz w:val="32"/>
          <w:szCs w:val="32"/>
          <w:rtl/>
          <w:lang w:bidi="ar-DZ"/>
        </w:rPr>
        <w:t>ا</w:t>
      </w:r>
      <w:r w:rsidR="008E0630" w:rsidRPr="00D45C80">
        <w:rPr>
          <w:rFonts w:ascii="Traditional Arabic" w:hAnsi="Traditional Arabic" w:cs="Traditional Arabic" w:hint="cs"/>
          <w:sz w:val="32"/>
          <w:szCs w:val="32"/>
          <w:rtl/>
          <w:lang w:bidi="ar-DZ"/>
        </w:rPr>
        <w:t>لمشكلات</w:t>
      </w:r>
      <w:r w:rsidRPr="002A21F4">
        <w:rPr>
          <w:rFonts w:ascii="Traditional Arabic" w:hAnsi="Traditional Arabic" w:cs="Traditional Arabic"/>
          <w:sz w:val="32"/>
          <w:szCs w:val="32"/>
          <w:rtl/>
          <w:lang w:bidi="ar-DZ"/>
        </w:rPr>
        <w:t xml:space="preserve"> النفسية، وحتى الجسمية لدرجة تسمية العصر بعصر الضغوطات ، كما يسمى الضغط النفسي بالقاتل الصامت.</w:t>
      </w:r>
      <w:r w:rsidRPr="002A21F4">
        <w:rPr>
          <w:rFonts w:ascii="Traditional Arabic" w:hAnsi="Traditional Arabic" w:cs="Traditional Arabic"/>
          <w:sz w:val="32"/>
          <w:szCs w:val="32"/>
          <w:lang w:bidi="ar-DZ"/>
        </w:rPr>
        <w:t>)</w:t>
      </w:r>
      <w:r w:rsidRPr="002A21F4">
        <w:rPr>
          <w:rFonts w:ascii="Traditional Arabic" w:hAnsi="Traditional Arabic" w:cs="Traditional Arabic"/>
          <w:sz w:val="32"/>
          <w:szCs w:val="32"/>
          <w:rtl/>
        </w:rPr>
        <w:t>سلامي ،2008،ص</w:t>
      </w:r>
      <w:r w:rsidRPr="002A21F4">
        <w:rPr>
          <w:rFonts w:ascii="Traditional Arabic" w:hAnsi="Traditional Arabic" w:cs="Traditional Arabic"/>
          <w:sz w:val="32"/>
          <w:szCs w:val="32"/>
          <w:lang w:bidi="ar-DZ"/>
        </w:rPr>
        <w:t>(01</w:t>
      </w:r>
      <w:r>
        <w:rPr>
          <w:rFonts w:ascii="Traditional Arabic" w:hAnsi="Traditional Arabic" w:cs="Traditional Arabic" w:hint="cs"/>
          <w:noProof/>
          <w:sz w:val="32"/>
          <w:szCs w:val="32"/>
          <w:rtl/>
          <w:lang w:bidi="ar-DZ"/>
        </w:rPr>
        <w:t>.</w:t>
      </w:r>
      <w:r w:rsidR="004B52A5">
        <w:rPr>
          <w:rFonts w:ascii="Traditional Arabic" w:hAnsi="Traditional Arabic" w:cs="Traditional Arabic" w:hint="cs"/>
          <w:noProof/>
          <w:sz w:val="32"/>
          <w:szCs w:val="32"/>
          <w:rtl/>
          <w:lang w:bidi="ar-DZ"/>
        </w:rPr>
        <w:t>فوصف العصر الحديث الذي نعيش فيه بعصر الضغوط النفسية أو عصر القلق ليس فيه أي تعارض أو اختلاف ،لأنه إذا امعنا النظر في الوصفين فسنجد كليهما صحيحا فمن ناحية الأحداث والمثيرات الضاغطة والمتلاحقة التي تعصف بكيان الفرد ووجوده من كل صوب واتجاه يمكن القول بأنه عصر الضغوط ، أما إذا نظرنا من خلال النتائج التي تلم بال</w:t>
      </w:r>
      <w:r w:rsidR="0063278F">
        <w:rPr>
          <w:rFonts w:ascii="Traditional Arabic" w:hAnsi="Traditional Arabic" w:cs="Traditional Arabic" w:hint="cs"/>
          <w:noProof/>
          <w:sz w:val="32"/>
          <w:szCs w:val="32"/>
          <w:rtl/>
          <w:lang w:bidi="ar-DZ"/>
        </w:rPr>
        <w:t>إ</w:t>
      </w:r>
      <w:r w:rsidR="004B52A5">
        <w:rPr>
          <w:rFonts w:ascii="Traditional Arabic" w:hAnsi="Traditional Arabic" w:cs="Traditional Arabic" w:hint="cs"/>
          <w:noProof/>
          <w:sz w:val="32"/>
          <w:szCs w:val="32"/>
          <w:rtl/>
          <w:lang w:bidi="ar-DZ"/>
        </w:rPr>
        <w:t>نسان ويعاني منها جراء التغيرات والأحداث يمكن القول أنه عصر القلق .</w:t>
      </w:r>
    </w:p>
    <w:p w:rsidR="004B52A5" w:rsidRDefault="00583F03" w:rsidP="00F01519">
      <w:pPr>
        <w:autoSpaceDE w:val="0"/>
        <w:autoSpaceDN w:val="0"/>
        <w:adjustRightInd w:val="0"/>
        <w:spacing w:after="0" w:line="240" w:lineRule="auto"/>
        <w:ind w:firstLine="565"/>
        <w:jc w:val="both"/>
        <w:rPr>
          <w:rFonts w:ascii="Traditional Arabic" w:hAnsi="Traditional Arabic" w:cs="Traditional Arabic"/>
          <w:noProof/>
          <w:sz w:val="32"/>
          <w:szCs w:val="32"/>
          <w:rtl/>
          <w:lang w:bidi="ar-DZ"/>
        </w:rPr>
      </w:pPr>
      <w:r>
        <w:rPr>
          <w:rFonts w:ascii="Traditional Arabic" w:hAnsi="Traditional Arabic" w:cs="Traditional Arabic" w:hint="cs"/>
          <w:noProof/>
          <w:sz w:val="32"/>
          <w:szCs w:val="32"/>
          <w:rtl/>
          <w:lang w:bidi="ar-DZ"/>
        </w:rPr>
        <w:t xml:space="preserve">وتضيف </w:t>
      </w:r>
      <w:r w:rsidR="00F01519">
        <w:rPr>
          <w:rFonts w:ascii="Traditional Arabic" w:hAnsi="Traditional Arabic" w:cs="Traditional Arabic" w:hint="cs"/>
          <w:noProof/>
          <w:sz w:val="32"/>
          <w:szCs w:val="32"/>
          <w:rtl/>
          <w:lang w:bidi="ar-DZ"/>
        </w:rPr>
        <w:t>(</w:t>
      </w:r>
      <w:r>
        <w:rPr>
          <w:rFonts w:ascii="Traditional Arabic" w:hAnsi="Traditional Arabic" w:cs="Traditional Arabic" w:hint="cs"/>
          <w:noProof/>
          <w:sz w:val="32"/>
          <w:szCs w:val="32"/>
          <w:rtl/>
          <w:lang w:bidi="ar-DZ"/>
        </w:rPr>
        <w:t>عقون</w:t>
      </w:r>
      <w:r w:rsidR="00F01519">
        <w:rPr>
          <w:rFonts w:ascii="Traditional Arabic" w:hAnsi="Traditional Arabic" w:cs="Traditional Arabic" w:hint="cs"/>
          <w:noProof/>
          <w:sz w:val="32"/>
          <w:szCs w:val="32"/>
          <w:rtl/>
          <w:lang w:bidi="ar-DZ"/>
        </w:rPr>
        <w:t>،</w:t>
      </w:r>
      <w:r w:rsidR="008E0630">
        <w:rPr>
          <w:rFonts w:ascii="Traditional Arabic" w:hAnsi="Traditional Arabic" w:cs="Traditional Arabic" w:hint="cs"/>
          <w:noProof/>
          <w:sz w:val="32"/>
          <w:szCs w:val="32"/>
          <w:rtl/>
          <w:lang w:bidi="ar-DZ"/>
        </w:rPr>
        <w:t>2012،ص04)</w:t>
      </w:r>
      <w:r>
        <w:rPr>
          <w:rFonts w:ascii="Traditional Arabic" w:hAnsi="Traditional Arabic" w:cs="Traditional Arabic" w:hint="cs"/>
          <w:noProof/>
          <w:sz w:val="32"/>
          <w:szCs w:val="32"/>
          <w:rtl/>
          <w:lang w:bidi="ar-DZ"/>
        </w:rPr>
        <w:t xml:space="preserve"> انه من المعروف أن طبيعة العلاقة بين مختلف</w:t>
      </w:r>
      <w:r w:rsidR="008D554C">
        <w:rPr>
          <w:rFonts w:ascii="Traditional Arabic" w:hAnsi="Traditional Arabic" w:cs="Traditional Arabic" w:hint="cs"/>
          <w:noProof/>
          <w:sz w:val="32"/>
          <w:szCs w:val="32"/>
          <w:rtl/>
          <w:lang w:bidi="ar-DZ"/>
        </w:rPr>
        <w:t xml:space="preserve"> المتغيرات النفسية دياليتيكية (دائرية)، بحيث تكون مقدمة ونتيجة في نفس الوقت ،وينطبق هذا القول على علاقة الضغط بالقلق.</w:t>
      </w:r>
    </w:p>
    <w:p w:rsidR="00882487" w:rsidRDefault="00882487" w:rsidP="00125F83">
      <w:pPr>
        <w:autoSpaceDE w:val="0"/>
        <w:autoSpaceDN w:val="0"/>
        <w:adjustRightInd w:val="0"/>
        <w:spacing w:after="0" w:line="240" w:lineRule="auto"/>
        <w:ind w:firstLine="565"/>
        <w:jc w:val="both"/>
        <w:rPr>
          <w:rFonts w:ascii="Traditional Arabic" w:hAnsi="Traditional Arabic" w:cs="Traditional Arabic"/>
          <w:sz w:val="32"/>
          <w:szCs w:val="32"/>
          <w:rtl/>
        </w:rPr>
      </w:pPr>
      <w:r w:rsidRPr="002A21F4">
        <w:rPr>
          <w:rFonts w:ascii="Traditional Arabic" w:hAnsi="Traditional Arabic" w:cs="Traditional Arabic"/>
          <w:sz w:val="32"/>
          <w:szCs w:val="32"/>
          <w:rtl/>
          <w:lang w:bidi="ar-DZ"/>
        </w:rPr>
        <w:t>حيث أصبحت الضغوط في مجال العمل سمة من سمات العصر ، وقد استحوذ هذا الموضوع على اهتمام العديد من دول العالم مثل الولايات المتحدة الأمريكية وأوروبا الغربية ، وتعمل هذه الدول جاهدة على تقدير حجم الخسائر التي تلحقها هذه الظاهرة بمؤسساتها على المستويين المادي والبشري ، بالإضافة إلى قيام هذه الدول بعقد العديد من المؤتمرات والبرامج التدريبية والندوات المختلفة بهدف توعية العاملين وتثقيفهم حول أفضل</w:t>
      </w:r>
      <w:r>
        <w:rPr>
          <w:rFonts w:ascii="Traditional Arabic" w:hAnsi="Traditional Arabic" w:cs="Traditional Arabic"/>
          <w:sz w:val="32"/>
          <w:szCs w:val="32"/>
          <w:rtl/>
          <w:lang w:bidi="ar-DZ"/>
        </w:rPr>
        <w:t xml:space="preserve"> السبل للسيطرة على هذه الضغوط .</w:t>
      </w:r>
      <w:r w:rsidRPr="002A21F4">
        <w:rPr>
          <w:rFonts w:ascii="Traditional Arabic" w:hAnsi="Traditional Arabic" w:cs="Traditional Arabic"/>
          <w:sz w:val="32"/>
          <w:szCs w:val="32"/>
          <w:rtl/>
          <w:lang w:bidi="ar-DZ"/>
        </w:rPr>
        <w:t xml:space="preserve">( الدرويشي نجيب عباس، </w:t>
      </w:r>
      <w:r w:rsidR="00125F83">
        <w:rPr>
          <w:rFonts w:ascii="Traditional Arabic" w:hAnsi="Traditional Arabic" w:cs="Traditional Arabic"/>
          <w:sz w:val="32"/>
          <w:szCs w:val="32"/>
          <w:lang w:bidi="ar-DZ"/>
        </w:rPr>
        <w:t>2003</w:t>
      </w:r>
      <w:r w:rsidRPr="002A21F4">
        <w:rPr>
          <w:rFonts w:ascii="Traditional Arabic" w:hAnsi="Traditional Arabic" w:cs="Traditional Arabic"/>
          <w:sz w:val="32"/>
          <w:szCs w:val="32"/>
          <w:rtl/>
          <w:lang w:bidi="ar-DZ"/>
        </w:rPr>
        <w:t xml:space="preserve"> ،ص1 ) . فالضغوط من أبرز التحديات التي تواجه العامل في بيئة عمله حيث يتولد عنها المطالبة بأشياء لا يستطيع العامل تحقيق الاستجابة التلقائية لها مما تظهر لديه العديد من المظاهر كالإرهاق والإجهاد وتفشي القلق .</w:t>
      </w:r>
      <w:r w:rsidRPr="002A21F4">
        <w:rPr>
          <w:rFonts w:ascii="Traditional Arabic" w:hAnsi="Traditional Arabic" w:cs="Traditional Arabic"/>
          <w:noProof/>
          <w:sz w:val="32"/>
          <w:szCs w:val="32"/>
          <w:rtl/>
          <w:lang w:bidi="ar-DZ"/>
        </w:rPr>
        <w:t xml:space="preserve"> (المرسي ،ادريس، 2002،ص513</w:t>
      </w:r>
      <w:r w:rsidRPr="00C753B2">
        <w:rPr>
          <w:rFonts w:ascii="Traditional Arabic" w:hAnsi="Traditional Arabic" w:cs="Traditional Arabic"/>
          <w:noProof/>
          <w:sz w:val="32"/>
          <w:szCs w:val="32"/>
          <w:rtl/>
          <w:lang w:bidi="ar-DZ"/>
        </w:rPr>
        <w:t>).</w:t>
      </w:r>
      <w:r w:rsidRPr="00C753B2">
        <w:rPr>
          <w:rFonts w:ascii="Traditional Arabic" w:hAnsi="Traditional Arabic" w:cs="Traditional Arabic"/>
          <w:sz w:val="20"/>
          <w:szCs w:val="20"/>
          <w:rtl/>
          <w:lang w:bidi="ar-DZ"/>
        </w:rPr>
        <w:t xml:space="preserve"> </w:t>
      </w:r>
      <w:r w:rsidRPr="00C753B2">
        <w:rPr>
          <w:rFonts w:ascii="Traditional Arabic" w:hAnsi="Traditional Arabic" w:cs="Traditional Arabic"/>
          <w:sz w:val="32"/>
          <w:szCs w:val="32"/>
          <w:rtl/>
        </w:rPr>
        <w:t>فقد</w:t>
      </w:r>
      <w:r>
        <w:rPr>
          <w:rFonts w:ascii="Traditional Arabic" w:hAnsi="Traditional Arabic" w:cs="Traditional Arabic" w:hint="cs"/>
          <w:sz w:val="32"/>
          <w:szCs w:val="32"/>
          <w:rtl/>
        </w:rPr>
        <w:t xml:space="preserve"> </w:t>
      </w:r>
      <w:r w:rsidRPr="00C753B2">
        <w:rPr>
          <w:rFonts w:ascii="Traditional Arabic" w:hAnsi="Traditional Arabic" w:cs="Traditional Arabic"/>
          <w:sz w:val="32"/>
          <w:szCs w:val="32"/>
          <w:rtl/>
        </w:rPr>
        <w:t>أظهرت</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الدراسات</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أن</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العاملين</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في</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المهن</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المعاونة</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و</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الخدمات</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الإنسانية</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مثل</w:t>
      </w:r>
      <w:r w:rsidRPr="00C753B2">
        <w:rPr>
          <w:rFonts w:ascii="Traditional Arabic" w:hAnsi="Traditional Arabic" w:cs="Traditional Arabic"/>
          <w:sz w:val="32"/>
          <w:szCs w:val="32"/>
        </w:rPr>
        <w:t xml:space="preserve"> : </w:t>
      </w:r>
      <w:r w:rsidRPr="00C753B2">
        <w:rPr>
          <w:rFonts w:ascii="Traditional Arabic" w:hAnsi="Traditional Arabic" w:cs="Traditional Arabic"/>
          <w:sz w:val="32"/>
          <w:szCs w:val="32"/>
          <w:rtl/>
        </w:rPr>
        <w:t>الطب</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التعليم</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وغيرها</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،هم</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أكثر</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تعرضا</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للضغط</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النفسي</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من</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غيرهم</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في</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القطاعات</w:t>
      </w:r>
      <w:r>
        <w:rPr>
          <w:rFonts w:ascii="Traditional Arabic" w:hAnsi="Traditional Arabic" w:cs="Traditional Arabic" w:hint="cs"/>
          <w:sz w:val="32"/>
          <w:szCs w:val="32"/>
          <w:rtl/>
        </w:rPr>
        <w:t xml:space="preserve"> </w:t>
      </w:r>
      <w:r w:rsidRPr="00C753B2">
        <w:rPr>
          <w:rFonts w:ascii="Traditional Arabic" w:hAnsi="Traditional Arabic" w:cs="Traditional Arabic"/>
          <w:sz w:val="32"/>
          <w:szCs w:val="32"/>
          <w:rtl/>
        </w:rPr>
        <w:t>الأخرى</w:t>
      </w:r>
      <w:r w:rsidRPr="00C753B2">
        <w:rPr>
          <w:rFonts w:ascii="Traditional Arabic" w:hAnsi="Traditional Arabic" w:cs="Traditional Arabic"/>
          <w:sz w:val="32"/>
          <w:szCs w:val="32"/>
        </w:rPr>
        <w:t xml:space="preserve"> ) </w:t>
      </w:r>
      <w:r w:rsidRPr="00C753B2">
        <w:rPr>
          <w:rFonts w:ascii="Traditional Arabic" w:hAnsi="Traditional Arabic" w:cs="Traditional Arabic"/>
          <w:sz w:val="32"/>
          <w:szCs w:val="32"/>
          <w:rtl/>
        </w:rPr>
        <w:t>خليفات</w:t>
      </w:r>
      <w:r w:rsidRPr="00C753B2">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C753B2">
        <w:rPr>
          <w:rFonts w:ascii="Traditional Arabic" w:hAnsi="Traditional Arabic" w:cs="Traditional Arabic"/>
          <w:sz w:val="32"/>
          <w:szCs w:val="32"/>
          <w:rtl/>
        </w:rPr>
        <w:t>الزغ</w:t>
      </w:r>
      <w:r w:rsidR="002B4D4C">
        <w:rPr>
          <w:rFonts w:ascii="Traditional Arabic" w:hAnsi="Traditional Arabic" w:cs="Traditional Arabic" w:hint="cs"/>
          <w:sz w:val="32"/>
          <w:szCs w:val="32"/>
          <w:rtl/>
        </w:rPr>
        <w:t>ل</w:t>
      </w:r>
      <w:r w:rsidRPr="00C753B2">
        <w:rPr>
          <w:rFonts w:ascii="Traditional Arabic" w:hAnsi="Traditional Arabic" w:cs="Traditional Arabic"/>
          <w:sz w:val="32"/>
          <w:szCs w:val="32"/>
          <w:rtl/>
        </w:rPr>
        <w:t>ول،</w:t>
      </w:r>
      <w:r w:rsidRPr="00C753B2">
        <w:rPr>
          <w:rFonts w:ascii="Traditional Arabic" w:hAnsi="Traditional Arabic" w:cs="Traditional Arabic"/>
          <w:sz w:val="32"/>
          <w:szCs w:val="32"/>
        </w:rPr>
        <w:t xml:space="preserve"> 2003 </w:t>
      </w:r>
      <w:r w:rsidRPr="00C753B2">
        <w:rPr>
          <w:rFonts w:ascii="Traditional Arabic" w:hAnsi="Traditional Arabic" w:cs="Traditional Arabic"/>
          <w:sz w:val="32"/>
          <w:szCs w:val="32"/>
          <w:rtl/>
        </w:rPr>
        <w:t>،</w:t>
      </w:r>
      <w:r w:rsidRPr="00C753B2">
        <w:rPr>
          <w:rFonts w:ascii="Traditional Arabic" w:hAnsi="Traditional Arabic" w:cs="Traditional Arabic"/>
          <w:sz w:val="32"/>
          <w:szCs w:val="32"/>
        </w:rPr>
        <w:t xml:space="preserve"> </w:t>
      </w:r>
      <w:r w:rsidRPr="00C753B2">
        <w:rPr>
          <w:rFonts w:ascii="Traditional Arabic" w:hAnsi="Traditional Arabic" w:cs="Traditional Arabic"/>
          <w:sz w:val="32"/>
          <w:szCs w:val="32"/>
          <w:rtl/>
        </w:rPr>
        <w:t>ص</w:t>
      </w:r>
      <w:r w:rsidRPr="00C753B2">
        <w:rPr>
          <w:rFonts w:ascii="Traditional Arabic" w:hAnsi="Traditional Arabic" w:cs="Traditional Arabic"/>
          <w:sz w:val="32"/>
          <w:szCs w:val="32"/>
        </w:rPr>
        <w:t xml:space="preserve"> </w:t>
      </w:r>
      <w:r>
        <w:rPr>
          <w:rFonts w:ascii="Traditional Arabic" w:hAnsi="Traditional Arabic" w:cs="Traditional Arabic" w:hint="cs"/>
          <w:sz w:val="32"/>
          <w:szCs w:val="32"/>
          <w:rtl/>
        </w:rPr>
        <w:t>64).</w:t>
      </w:r>
    </w:p>
    <w:p w:rsidR="00882487" w:rsidRDefault="00882487" w:rsidP="00207B62">
      <w:pPr>
        <w:spacing w:after="0" w:line="240" w:lineRule="auto"/>
        <w:ind w:left="-2" w:firstLine="36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ف</w:t>
      </w:r>
      <w:r w:rsidRPr="002A21F4">
        <w:rPr>
          <w:rFonts w:ascii="Traditional Arabic" w:hAnsi="Traditional Arabic" w:cs="Traditional Arabic"/>
          <w:sz w:val="32"/>
          <w:szCs w:val="32"/>
          <w:rtl/>
          <w:lang w:bidi="ar-DZ"/>
        </w:rPr>
        <w:t>حسب تصنيف منظمة العمل الدولية " تعد مهنة التدريس من أكثر مجالات العمل ضغوطا فهي أكثر المهن الضاغطة وذلك من خلال ما تزخر به البيئة التعليمية من مثيرات ضاغطة".</w:t>
      </w:r>
      <w:r w:rsidRPr="002A21F4">
        <w:rPr>
          <w:rFonts w:ascii="Traditional Arabic" w:hAnsi="Traditional Arabic" w:cs="Traditional Arabic"/>
          <w:sz w:val="32"/>
          <w:szCs w:val="32"/>
          <w:lang w:bidi="ar-DZ"/>
        </w:rPr>
        <w:t>)</w:t>
      </w:r>
      <w:r w:rsidRPr="002A21F4">
        <w:rPr>
          <w:rFonts w:ascii="Traditional Arabic" w:hAnsi="Traditional Arabic" w:cs="Traditional Arabic"/>
          <w:sz w:val="32"/>
          <w:szCs w:val="32"/>
          <w:rtl/>
        </w:rPr>
        <w:t>الشبراوي</w:t>
      </w:r>
      <w:r w:rsidR="00207B62">
        <w:rPr>
          <w:rFonts w:ascii="Traditional Arabic" w:hAnsi="Traditional Arabic" w:cs="Traditional Arabic"/>
          <w:sz w:val="32"/>
          <w:szCs w:val="32"/>
        </w:rPr>
        <w:t xml:space="preserve"> </w:t>
      </w:r>
      <w:r w:rsidRPr="002A21F4">
        <w:rPr>
          <w:rFonts w:ascii="Traditional Arabic" w:hAnsi="Traditional Arabic" w:cs="Traditional Arabic"/>
          <w:sz w:val="32"/>
          <w:szCs w:val="32"/>
          <w:rtl/>
          <w:lang w:bidi="ar-DZ"/>
        </w:rPr>
        <w:t>،2003</w:t>
      </w:r>
      <w:r w:rsidR="00207B62">
        <w:rPr>
          <w:rFonts w:ascii="Traditional Arabic" w:hAnsi="Traditional Arabic" w:cs="Traditional Arabic"/>
          <w:sz w:val="32"/>
          <w:szCs w:val="32"/>
          <w:lang w:bidi="ar-DZ"/>
        </w:rPr>
        <w:t xml:space="preserve"> </w:t>
      </w:r>
      <w:r w:rsidRPr="002A21F4">
        <w:rPr>
          <w:rFonts w:ascii="Traditional Arabic" w:hAnsi="Traditional Arabic" w:cs="Traditional Arabic"/>
          <w:sz w:val="32"/>
          <w:szCs w:val="32"/>
          <w:rtl/>
          <w:lang w:bidi="ar-DZ"/>
        </w:rPr>
        <w:t>،</w:t>
      </w:r>
      <w:r w:rsidRPr="002A21F4">
        <w:rPr>
          <w:rFonts w:ascii="Traditional Arabic" w:hAnsi="Traditional Arabic" w:cs="Traditional Arabic"/>
          <w:sz w:val="32"/>
          <w:szCs w:val="32"/>
          <w:rtl/>
        </w:rPr>
        <w:t>ص</w:t>
      </w:r>
      <w:r w:rsidRPr="002A21F4">
        <w:rPr>
          <w:rFonts w:ascii="Traditional Arabic" w:hAnsi="Traditional Arabic" w:cs="Traditional Arabic"/>
          <w:sz w:val="32"/>
          <w:szCs w:val="32"/>
          <w:rtl/>
          <w:lang w:bidi="ar-DZ"/>
        </w:rPr>
        <w:t>150</w:t>
      </w:r>
      <w:r w:rsidRPr="002A21F4">
        <w:rPr>
          <w:rFonts w:ascii="Traditional Arabic" w:hAnsi="Traditional Arabic" w:cs="Traditional Arabic"/>
          <w:sz w:val="32"/>
          <w:szCs w:val="32"/>
          <w:lang w:bidi="ar-DZ"/>
        </w:rPr>
        <w:t xml:space="preserve"> (</w:t>
      </w:r>
      <w:r w:rsidRPr="002A21F4">
        <w:rPr>
          <w:rFonts w:ascii="Traditional Arabic" w:hAnsi="Traditional Arabic" w:cs="Traditional Arabic"/>
          <w:sz w:val="32"/>
          <w:szCs w:val="32"/>
          <w:rtl/>
        </w:rPr>
        <w:t xml:space="preserve">.وفي هذا الإطار يضيف ريس انه في نهاية الثمانينات سجل معهد الضغط الأمريكي إن مهنة التعليم تعتبر واحدة من المهن العشر الأكثر ضغطا ،حيث حوالي من 40%إلى 50%من المدرسين الجدد يتركون مهنة التعليم خلال الخمس سنوات الأولى ،وهذا </w:t>
      </w:r>
      <w:r>
        <w:rPr>
          <w:rFonts w:ascii="Traditional Arabic" w:hAnsi="Traditional Arabic" w:cs="Traditional Arabic"/>
          <w:sz w:val="32"/>
          <w:szCs w:val="32"/>
          <w:rtl/>
        </w:rPr>
        <w:t>ما يكلف الدول مبالغ مالية باهظة</w:t>
      </w:r>
      <w:r w:rsidRPr="002A21F4">
        <w:rPr>
          <w:rFonts w:ascii="Traditional Arabic" w:hAnsi="Traditional Arabic" w:cs="Traditional Arabic"/>
          <w:sz w:val="32"/>
          <w:szCs w:val="32"/>
          <w:rtl/>
        </w:rPr>
        <w:t xml:space="preserve"> لإعادة تأهيل مدرسين جدد ،وذلك بالاهتمام بالتخفيف من هذه الضغوط.</w:t>
      </w:r>
      <w:r w:rsidRPr="002A21F4">
        <w:rPr>
          <w:rFonts w:ascii="Traditional Arabic" w:hAnsi="Traditional Arabic" w:cs="Traditional Arabic"/>
          <w:sz w:val="32"/>
          <w:szCs w:val="32"/>
          <w:rtl/>
          <w:lang w:bidi="ar-DZ"/>
        </w:rPr>
        <w:t xml:space="preserve"> </w:t>
      </w:r>
      <w:r w:rsidRPr="002A21F4">
        <w:rPr>
          <w:rFonts w:ascii="Traditional Arabic" w:hAnsi="Traditional Arabic" w:cs="Traditional Arabic"/>
          <w:sz w:val="32"/>
          <w:szCs w:val="32"/>
          <w:lang w:bidi="ar-DZ"/>
        </w:rPr>
        <w:t>P26)</w:t>
      </w:r>
      <w:r w:rsidRPr="002A21F4">
        <w:rPr>
          <w:rFonts w:ascii="Traditional Arabic" w:hAnsi="Traditional Arabic" w:cs="Traditional Arabic"/>
          <w:sz w:val="32"/>
          <w:szCs w:val="32"/>
          <w:rtl/>
          <w:lang w:bidi="ar-DZ"/>
        </w:rPr>
        <w:t>،2004،</w:t>
      </w:r>
      <w:r w:rsidRPr="002A21F4">
        <w:rPr>
          <w:rFonts w:ascii="Traditional Arabic" w:hAnsi="Traditional Arabic" w:cs="Traditional Arabic"/>
          <w:sz w:val="32"/>
          <w:szCs w:val="32"/>
          <w:lang w:bidi="ar-DZ"/>
        </w:rPr>
        <w:t>(</w:t>
      </w:r>
      <w:r w:rsidRPr="002A21F4">
        <w:rPr>
          <w:rFonts w:ascii="Traditional Arabic" w:hAnsi="Traditional Arabic" w:cs="Traditional Arabic"/>
          <w:sz w:val="32"/>
          <w:szCs w:val="32"/>
        </w:rPr>
        <w:t>Reese</w:t>
      </w:r>
      <w:r>
        <w:rPr>
          <w:rFonts w:ascii="Traditional Arabic" w:hAnsi="Traditional Arabic" w:cs="Traditional Arabic" w:hint="cs"/>
          <w:sz w:val="32"/>
          <w:szCs w:val="32"/>
          <w:rtl/>
        </w:rPr>
        <w:t>.</w:t>
      </w:r>
    </w:p>
    <w:p w:rsidR="007852F2" w:rsidRPr="007852F2" w:rsidRDefault="00CF483F" w:rsidP="007852F2">
      <w:pPr>
        <w:spacing w:after="0" w:line="240" w:lineRule="auto"/>
        <w:ind w:firstLine="567"/>
        <w:jc w:val="both"/>
        <w:rPr>
          <w:rFonts w:ascii="Traditional Arabic" w:hAnsi="Traditional Arabic" w:cs="Traditional Arabic"/>
          <w:sz w:val="32"/>
          <w:szCs w:val="32"/>
          <w:rtl/>
        </w:rPr>
      </w:pPr>
      <w:r w:rsidRPr="004C3927">
        <w:rPr>
          <w:rFonts w:cs="Traditional Arabic" w:hint="cs"/>
          <w:sz w:val="32"/>
          <w:szCs w:val="32"/>
          <w:rtl/>
          <w:lang w:bidi="ar-DZ"/>
        </w:rPr>
        <w:lastRenderedPageBreak/>
        <w:t xml:space="preserve">  </w:t>
      </w:r>
      <w:r>
        <w:rPr>
          <w:rFonts w:cs="Traditional Arabic" w:hint="cs"/>
          <w:sz w:val="32"/>
          <w:szCs w:val="32"/>
          <w:rtl/>
          <w:lang w:bidi="ar-DZ"/>
        </w:rPr>
        <w:t xml:space="preserve">   </w:t>
      </w:r>
      <w:r w:rsidRPr="007852F2">
        <w:rPr>
          <w:rFonts w:ascii="Traditional Arabic" w:hAnsi="Traditional Arabic" w:cs="Traditional Arabic"/>
          <w:sz w:val="48"/>
          <w:szCs w:val="48"/>
          <w:rtl/>
          <w:lang w:bidi="ar-DZ"/>
        </w:rPr>
        <w:t xml:space="preserve"> </w:t>
      </w:r>
      <w:r w:rsidR="007852F2">
        <w:rPr>
          <w:rFonts w:ascii="Traditional Arabic" w:hAnsi="Traditional Arabic" w:cs="Traditional Arabic" w:hint="cs"/>
          <w:sz w:val="32"/>
          <w:szCs w:val="32"/>
          <w:rtl/>
        </w:rPr>
        <w:t>كما</w:t>
      </w:r>
      <w:r w:rsidR="007852F2" w:rsidRPr="007852F2">
        <w:rPr>
          <w:rFonts w:ascii="Traditional Arabic" w:hAnsi="Traditional Arabic" w:cs="Traditional Arabic"/>
          <w:sz w:val="32"/>
          <w:szCs w:val="32"/>
          <w:rtl/>
        </w:rPr>
        <w:t xml:space="preserve"> اشارا كل من جيبسون و فورست  الى ان تقارير الصحة السلامة في انجلترا تشير الى أن مهنة التعليم أول المهن الأكثر ضغطا .حيث 41%  من المعلمين يعانون من ارتفاع مستويات الضغوط لديهم.</w:t>
      </w:r>
      <w:r w:rsidR="007852F2">
        <w:rPr>
          <w:rFonts w:ascii="Traditional Arabic" w:hAnsi="Traditional Arabic" w:cs="Traditional Arabic" w:hint="cs"/>
          <w:sz w:val="32"/>
          <w:szCs w:val="32"/>
          <w:rtl/>
        </w:rPr>
        <w:t xml:space="preserve"> </w:t>
      </w:r>
      <w:r w:rsidR="007852F2" w:rsidRPr="007852F2">
        <w:rPr>
          <w:rFonts w:asciiTheme="majorBidi" w:hAnsiTheme="majorBidi" w:cstheme="majorBidi"/>
          <w:sz w:val="28"/>
          <w:szCs w:val="28"/>
          <w:lang w:bidi="ar-DZ"/>
        </w:rPr>
        <w:t xml:space="preserve"> jepson&amp;forrest,2006,p184)</w:t>
      </w:r>
      <w:r w:rsidR="007852F2" w:rsidRPr="007852F2">
        <w:rPr>
          <w:rFonts w:asciiTheme="majorBidi" w:hAnsiTheme="majorBidi" w:cstheme="majorBidi"/>
          <w:sz w:val="28"/>
          <w:szCs w:val="28"/>
          <w:rtl/>
        </w:rPr>
        <w:t xml:space="preserve"> </w:t>
      </w:r>
      <w:r w:rsidR="007852F2" w:rsidRPr="007852F2">
        <w:rPr>
          <w:rFonts w:asciiTheme="majorBidi" w:hAnsiTheme="majorBidi" w:cstheme="majorBidi"/>
          <w:sz w:val="28"/>
          <w:szCs w:val="28"/>
          <w:lang w:bidi="ar-DZ"/>
        </w:rPr>
        <w:t>(</w:t>
      </w:r>
      <w:r w:rsidR="007852F2" w:rsidRPr="007852F2">
        <w:rPr>
          <w:rFonts w:ascii="Traditional Arabic" w:hAnsi="Traditional Arabic" w:cs="Traditional Arabic"/>
          <w:sz w:val="28"/>
          <w:szCs w:val="28"/>
          <w:rtl/>
        </w:rPr>
        <w:t xml:space="preserve">  </w:t>
      </w:r>
    </w:p>
    <w:p w:rsidR="00CF483F" w:rsidRPr="004C3927" w:rsidRDefault="00CF483F" w:rsidP="00CF483F">
      <w:pPr>
        <w:spacing w:after="0" w:line="240" w:lineRule="auto"/>
        <w:jc w:val="both"/>
        <w:rPr>
          <w:rFonts w:cs="Traditional Arabic"/>
          <w:sz w:val="32"/>
          <w:szCs w:val="32"/>
          <w:rtl/>
          <w:lang w:bidi="ar-DZ"/>
        </w:rPr>
      </w:pPr>
      <w:r w:rsidRPr="004C3927">
        <w:rPr>
          <w:rFonts w:cs="Traditional Arabic" w:hint="cs"/>
          <w:sz w:val="32"/>
          <w:szCs w:val="32"/>
          <w:rtl/>
          <w:lang w:bidi="ar-DZ"/>
        </w:rPr>
        <w:t xml:space="preserve"> وإن تأثير هذه الضغوط لا يقتصر فقط على الحالة النفسية بل يمتد إلى أدائهم حيث يفقد المدرس توافقه المهني مما يؤدي إلى عدم انسجامه مع مهنته و عدم الانتفاع من قدراته في مجال عمله . حيث يعد التوافق المهني أمرا ضروريا لنجاح الفرد في عمله و قدرته على التكيف مع ظروف العمل و متطلباته . حيث أنه لا ينفصل عن الرض</w:t>
      </w:r>
      <w:r>
        <w:rPr>
          <w:rFonts w:cs="Traditional Arabic" w:hint="cs"/>
          <w:sz w:val="32"/>
          <w:szCs w:val="32"/>
          <w:rtl/>
          <w:lang w:bidi="ar-DZ"/>
        </w:rPr>
        <w:t>ا عن العمل و الرضا</w:t>
      </w:r>
      <w:r w:rsidRPr="004C3927">
        <w:rPr>
          <w:rFonts w:cs="Traditional Arabic" w:hint="cs"/>
          <w:sz w:val="32"/>
          <w:szCs w:val="32"/>
          <w:rtl/>
          <w:lang w:bidi="ar-DZ"/>
        </w:rPr>
        <w:t xml:space="preserve"> عن الحياة لأنه من الجوانب الهامة للصحة النفسية لدى الأساتذة فإذا اختلت إحدى مكونات التوافق المهني فسيتعرض إلى الشعور بالعجز عن العمل مما يترتب عليه انعدام الدافعية و القدرة على التجديد والابتكار.</w:t>
      </w:r>
      <w:r w:rsidRPr="004C3927">
        <w:rPr>
          <w:rFonts w:cs="Traditional Arabic"/>
          <w:noProof/>
          <w:sz w:val="32"/>
          <w:szCs w:val="32"/>
          <w:rtl/>
          <w:lang w:bidi="ar-DZ"/>
        </w:rPr>
        <w:t xml:space="preserve"> </w:t>
      </w:r>
      <w:r w:rsidRPr="004C3927">
        <w:rPr>
          <w:rFonts w:cs="Traditional Arabic" w:hint="cs"/>
          <w:noProof/>
          <w:sz w:val="32"/>
          <w:szCs w:val="32"/>
          <w:rtl/>
          <w:lang w:bidi="ar-DZ"/>
        </w:rPr>
        <w:t>(عطاف محمود ،نادرة غازي ،2009، ص424)</w:t>
      </w:r>
      <w:r w:rsidRPr="004C3927">
        <w:rPr>
          <w:rFonts w:cs="Traditional Arabic" w:hint="cs"/>
          <w:sz w:val="32"/>
          <w:szCs w:val="32"/>
          <w:rtl/>
          <w:lang w:bidi="ar-DZ"/>
        </w:rPr>
        <w:t xml:space="preserve"> </w:t>
      </w:r>
    </w:p>
    <w:p w:rsidR="002B4D4C" w:rsidRDefault="002B4D4C" w:rsidP="00CF483F">
      <w:pPr>
        <w:spacing w:after="0" w:line="240" w:lineRule="auto"/>
        <w:jc w:val="both"/>
        <w:rPr>
          <w:rFonts w:ascii="Traditional Arabic" w:hAnsi="Traditional Arabic" w:cs="Traditional Arabic"/>
          <w:sz w:val="32"/>
          <w:szCs w:val="32"/>
          <w:rtl/>
          <w:lang w:bidi="ar-DZ"/>
        </w:rPr>
      </w:pPr>
      <w:r w:rsidRPr="006C1D31">
        <w:rPr>
          <w:rFonts w:ascii="Traditional Arabic" w:hAnsi="Traditional Arabic" w:cs="Traditional Arabic"/>
          <w:sz w:val="32"/>
          <w:szCs w:val="32"/>
          <w:rtl/>
          <w:lang w:bidi="ar-DZ"/>
        </w:rPr>
        <w:t xml:space="preserve"> </w:t>
      </w:r>
      <w:r w:rsidRPr="006C1D31">
        <w:rPr>
          <w:rFonts w:ascii="Traditional Arabic" w:hAnsi="Traditional Arabic" w:cs="Traditional Arabic"/>
          <w:sz w:val="32"/>
          <w:szCs w:val="32"/>
          <w:lang w:bidi="ar-DZ"/>
        </w:rPr>
        <w:t xml:space="preserve">      </w:t>
      </w:r>
      <w:r w:rsidRPr="006C1D31">
        <w:rPr>
          <w:rFonts w:ascii="Traditional Arabic" w:hAnsi="Traditional Arabic" w:cs="Traditional Arabic"/>
          <w:sz w:val="32"/>
          <w:szCs w:val="32"/>
          <w:rtl/>
          <w:lang w:bidi="ar-DZ"/>
        </w:rPr>
        <w:t xml:space="preserve"> حيث يفقد المدرس توافقه المهني مما يؤدي إلى عدم انسجامه مع مهنته و عدم الانتفاع من قدراته في مجال عمله . حيث يعد التوافق المهني أمرا ضروريا لنجاح الفرد في عمله و قدرته على التكيف مع ظروف العمل و متطلباته . حيث أنه لا ينفصل عن الرضا عن العمل و الرضا عن الحياة لأنه من الجوانب الهامة للصحة النفسية لدى الأساتذة فإذا اختلت إحدى مكونات التوافق المهني فسيتعرض إلى الشعور بالعجز عن العمل مما يترتب عليه انعدام الدافعية و القدرة على التجديد والابتكار.</w:t>
      </w:r>
      <w:r w:rsidRPr="006C1D31">
        <w:rPr>
          <w:rFonts w:ascii="Traditional Arabic" w:hAnsi="Traditional Arabic" w:cs="Traditional Arabic"/>
          <w:noProof/>
          <w:sz w:val="32"/>
          <w:szCs w:val="32"/>
          <w:rtl/>
          <w:lang w:bidi="ar-DZ"/>
        </w:rPr>
        <w:t xml:space="preserve"> (عطاف ،غازي ،2009، ص424 )</w:t>
      </w:r>
      <w:r w:rsidRPr="006C1D31">
        <w:rPr>
          <w:rFonts w:ascii="Traditional Arabic" w:hAnsi="Traditional Arabic" w:cs="Traditional Arabic"/>
          <w:sz w:val="32"/>
          <w:szCs w:val="32"/>
          <w:rtl/>
          <w:lang w:bidi="ar-DZ"/>
        </w:rPr>
        <w:t xml:space="preserve">. وفي سبيل توافق المدرسين مع بيئتهم المهنية تختلف الاستراتيجيات والأساليب السلوكية المختلفة في التعامل مع هذه الظروف ، بممارسة أنشطة مختلفة من أجل الترويح عن النفس ،حيث " أخذت الدعوة للاهتمام بالترويح طابعا عالميا من خلال المنظمات الدولية للترويح و شغل أوقات الفراغ كما تمت محاولات لإصدار نداءات و مواثيق دولية سنة 1970 – 1976 تدعو للاهتمام بتوفير الأنشطة الترويحية للجميع كحق من حقوق الإنسان" </w:t>
      </w:r>
      <w:r w:rsidRPr="006C1D31">
        <w:rPr>
          <w:rFonts w:ascii="Traditional Arabic" w:hAnsi="Traditional Arabic" w:cs="Traditional Arabic"/>
          <w:noProof/>
          <w:sz w:val="32"/>
          <w:szCs w:val="32"/>
          <w:rtl/>
          <w:lang w:bidi="ar-DZ"/>
        </w:rPr>
        <w:t xml:space="preserve"> (قنديل ابراهيم، وآخرون،1986،ص25)</w:t>
      </w:r>
      <w:r w:rsidRPr="006C1D31">
        <w:rPr>
          <w:rFonts w:ascii="Traditional Arabic" w:hAnsi="Traditional Arabic" w:cs="Traditional Arabic"/>
          <w:sz w:val="32"/>
          <w:szCs w:val="32"/>
          <w:rtl/>
          <w:lang w:bidi="ar-DZ"/>
        </w:rPr>
        <w:t xml:space="preserve"> . </w:t>
      </w:r>
    </w:p>
    <w:p w:rsidR="00F403C5" w:rsidRDefault="007852F2" w:rsidP="00F403C5">
      <w:pPr>
        <w:spacing w:after="0" w:line="240" w:lineRule="auto"/>
        <w:ind w:firstLine="567"/>
        <w:jc w:val="both"/>
        <w:rPr>
          <w:rFonts w:ascii="Constantia" w:hAnsi="Constantia" w:cs="Traditional Arabic"/>
          <w:sz w:val="32"/>
          <w:szCs w:val="32"/>
          <w:rtl/>
          <w:lang w:bidi="ar-DZ"/>
        </w:rPr>
      </w:pPr>
      <w:r w:rsidRPr="007852F2">
        <w:rPr>
          <w:rFonts w:ascii="Traditional Arabic" w:hAnsi="Traditional Arabic" w:cs="Traditional Arabic"/>
          <w:sz w:val="32"/>
          <w:szCs w:val="32"/>
          <w:rtl/>
          <w:lang w:bidi="ar-DZ"/>
        </w:rPr>
        <w:t>وتختلف استراتيجيات إدارة الضغوط لدى الإفراد تبعا لاختلاف الخصائص الشخصية ،وتبعا لطبيعة الموقف الضاغط ...حيث يمكن للإفراد تعلم إدارة الضغوط من خلال إدراك المواقف التي تسبب الضغوط ومنها التدرب على إدارة الوقت ،وضع أولويات للمهام و الواجبات ، طلب الدعم و المساندة الاجتماعية من المحيطين ،كما يمكن ادارة الضغط من خلال خفض الانفعالات السلبية واستخدام أسلوب التعبير الانفعالي، بالإضافة للاستراتيجيات السلوكية مثل الاسترخاء العضلي و التأمل وممارسة الرياضة.</w:t>
      </w:r>
      <w:r>
        <w:rPr>
          <w:rFonts w:ascii="Traditional Arabic" w:hAnsi="Traditional Arabic" w:cs="Traditional Arabic" w:hint="cs"/>
          <w:sz w:val="32"/>
          <w:szCs w:val="32"/>
          <w:rtl/>
          <w:lang w:bidi="ar-DZ"/>
        </w:rPr>
        <w:t xml:space="preserve"> </w:t>
      </w:r>
      <w:r w:rsidRPr="007852F2">
        <w:rPr>
          <w:rFonts w:ascii="Traditional Arabic" w:hAnsi="Traditional Arabic" w:cs="Traditional Arabic"/>
          <w:sz w:val="32"/>
          <w:szCs w:val="32"/>
          <w:lang w:bidi="ar-DZ"/>
        </w:rPr>
        <w:t>)</w:t>
      </w:r>
      <w:r w:rsidRPr="007852F2">
        <w:rPr>
          <w:rFonts w:ascii="Traditional Arabic" w:hAnsi="Traditional Arabic" w:cs="Traditional Arabic"/>
          <w:sz w:val="32"/>
          <w:szCs w:val="32"/>
          <w:rtl/>
          <w:lang w:bidi="ar-DZ"/>
        </w:rPr>
        <w:t>انتصار،2015،ص</w:t>
      </w:r>
      <w:r>
        <w:rPr>
          <w:rFonts w:ascii="Traditional Arabic" w:hAnsi="Traditional Arabic" w:cs="Traditional Arabic" w:hint="cs"/>
          <w:sz w:val="32"/>
          <w:szCs w:val="32"/>
          <w:rtl/>
          <w:lang w:bidi="ar-DZ"/>
        </w:rPr>
        <w:t xml:space="preserve">   </w:t>
      </w:r>
      <w:r w:rsidRPr="007852F2">
        <w:rPr>
          <w:rFonts w:ascii="Traditional Arabic" w:hAnsi="Traditional Arabic" w:cs="Traditional Arabic"/>
          <w:sz w:val="32"/>
          <w:szCs w:val="32"/>
          <w:rtl/>
          <w:lang w:bidi="ar-DZ"/>
        </w:rPr>
        <w:t>832</w:t>
      </w:r>
      <w:r w:rsidRPr="007852F2">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w:t>
      </w:r>
      <w:r w:rsidRPr="007852F2">
        <w:rPr>
          <w:rFonts w:ascii="Traditional Arabic" w:hAnsi="Traditional Arabic" w:cs="Traditional Arabic"/>
          <w:sz w:val="32"/>
          <w:szCs w:val="32"/>
          <w:rtl/>
          <w:lang w:bidi="ar-DZ"/>
        </w:rPr>
        <w:t>.ويؤكد بركات عن "دعنا،1994" أن التمارين الرياضية تعتبر الأسلوب الأكثر فعالية في التعامل مع الضغط النفسي حيث تميل إلى الانخفاض عند جميع الأشخاص الذين يمارسون التمارين بشكل منتظم ،كما تجعل الناس ينامون بشكل أفضل أثناء الليل .وتفيد الحركات الجسمية والتمارين الرياضية في تقليل مستوى التوتر أو الضغط.</w:t>
      </w:r>
      <w:r w:rsidRPr="007852F2">
        <w:rPr>
          <w:rFonts w:ascii="Traditional Arabic" w:hAnsi="Traditional Arabic" w:cs="Traditional Arabic"/>
          <w:sz w:val="32"/>
          <w:szCs w:val="32"/>
          <w:lang w:bidi="ar-DZ"/>
        </w:rPr>
        <w:t>)</w:t>
      </w:r>
      <w:r w:rsidRPr="007852F2">
        <w:rPr>
          <w:rFonts w:ascii="Traditional Arabic" w:hAnsi="Traditional Arabic" w:cs="Traditional Arabic"/>
          <w:sz w:val="32"/>
          <w:szCs w:val="32"/>
          <w:rtl/>
          <w:lang w:bidi="ar-DZ"/>
        </w:rPr>
        <w:t>زياد بركات 2010 ص5</w:t>
      </w:r>
      <w:r w:rsidRPr="007852F2">
        <w:rPr>
          <w:rFonts w:ascii="Traditional Arabic" w:hAnsi="Traditional Arabic" w:cs="Traditional Arabic"/>
          <w:sz w:val="32"/>
          <w:szCs w:val="32"/>
          <w:lang w:bidi="ar-DZ"/>
        </w:rPr>
        <w:t>(</w:t>
      </w:r>
      <w:r w:rsidR="00F403C5">
        <w:rPr>
          <w:rFonts w:ascii="Constantia" w:hAnsi="Constantia" w:cs="Traditional Arabic" w:hint="cs"/>
          <w:sz w:val="32"/>
          <w:szCs w:val="32"/>
          <w:rtl/>
          <w:lang w:bidi="ar-DZ"/>
        </w:rPr>
        <w:t>.</w:t>
      </w:r>
    </w:p>
    <w:p w:rsidR="00F403C5" w:rsidRDefault="00F403C5" w:rsidP="00F403C5">
      <w:pPr>
        <w:spacing w:after="0" w:line="240" w:lineRule="auto"/>
        <w:ind w:firstLine="567"/>
        <w:jc w:val="both"/>
        <w:rPr>
          <w:rFonts w:ascii="Arial" w:hAnsi="Arial" w:cs="Traditional Arabic"/>
          <w:sz w:val="32"/>
          <w:szCs w:val="32"/>
          <w:rtl/>
          <w:lang w:val="fr-FR" w:eastAsia="fr-FR"/>
        </w:rPr>
      </w:pPr>
      <w:r>
        <w:rPr>
          <w:rFonts w:ascii="Constantia" w:hAnsi="Constantia" w:cs="Traditional Arabic" w:hint="cs"/>
          <w:sz w:val="32"/>
          <w:szCs w:val="32"/>
          <w:rtl/>
          <w:lang w:bidi="ar-DZ"/>
        </w:rPr>
        <w:lastRenderedPageBreak/>
        <w:t xml:space="preserve">ويضيف </w:t>
      </w:r>
      <w:r>
        <w:rPr>
          <w:rFonts w:ascii="Arial" w:hAnsi="Arial" w:cs="Traditional Arabic" w:hint="cs"/>
          <w:sz w:val="32"/>
          <w:szCs w:val="32"/>
          <w:rtl/>
          <w:lang w:val="fr-FR" w:eastAsia="fr-FR"/>
        </w:rPr>
        <w:t>حازم وآخرون ان العلماء في مجال علم النفس والرياضة يؤكدون أن بالإمكان إزالة حدة التوترات والقلق والاضطرابات النفسية بمزاولة الرياضة اليومية وبأسلوب يضمن إفراز هرمون الأندروفين والذي يشبه مادة (المورفين) وبذلك يشعر الإنسان بالراحة والهدوء .(حازم النهار وآخرون،2010، ص289 ) .</w:t>
      </w:r>
    </w:p>
    <w:p w:rsidR="002B4D4C" w:rsidRDefault="00CF483F" w:rsidP="008D0C6D">
      <w:pPr>
        <w:spacing w:after="0" w:line="240" w:lineRule="auto"/>
        <w:ind w:left="-2" w:firstLine="362"/>
        <w:jc w:val="both"/>
        <w:rPr>
          <w:rFonts w:ascii="Traditional Arabic" w:hAnsi="Traditional Arabic" w:cs="Traditional Arabic"/>
          <w:sz w:val="32"/>
          <w:szCs w:val="32"/>
          <w:rtl/>
          <w:lang w:bidi="ar-DZ"/>
        </w:rPr>
      </w:pPr>
      <w:r w:rsidRPr="004C3927">
        <w:rPr>
          <w:rFonts w:cs="Traditional Arabic" w:hint="cs"/>
          <w:sz w:val="32"/>
          <w:szCs w:val="32"/>
          <w:rtl/>
          <w:lang w:bidi="ar-DZ"/>
        </w:rPr>
        <w:t>ومن هنا تأتي ضرورة الحاجة إلى التدخلات من أجل إدارة و معالجة هذه الضغوط النفسية</w:t>
      </w:r>
      <w:r>
        <w:rPr>
          <w:rFonts w:cs="Traditional Arabic" w:hint="cs"/>
          <w:sz w:val="32"/>
          <w:szCs w:val="32"/>
          <w:rtl/>
          <w:lang w:bidi="ar-DZ"/>
        </w:rPr>
        <w:t xml:space="preserve"> والقلق عند اساتذة التعليم المتوسط </w:t>
      </w:r>
      <w:r w:rsidRPr="004C3927">
        <w:rPr>
          <w:rFonts w:cs="Traditional Arabic" w:hint="cs"/>
          <w:sz w:val="32"/>
          <w:szCs w:val="32"/>
          <w:rtl/>
          <w:lang w:bidi="ar-DZ"/>
        </w:rPr>
        <w:t xml:space="preserve">، بالتخفيف و التقليص من حدتها، و ذلك عن طريق </w:t>
      </w:r>
      <w:r>
        <w:rPr>
          <w:rFonts w:cs="Traditional Arabic" w:hint="cs"/>
          <w:sz w:val="32"/>
          <w:szCs w:val="32"/>
          <w:rtl/>
          <w:lang w:bidi="ar-DZ"/>
        </w:rPr>
        <w:t xml:space="preserve">بناء برنامج ترويحي رياضي باستخدام </w:t>
      </w:r>
      <w:r w:rsidRPr="004C3927">
        <w:rPr>
          <w:rFonts w:cs="Traditional Arabic" w:hint="cs"/>
          <w:sz w:val="32"/>
          <w:szCs w:val="32"/>
          <w:rtl/>
          <w:lang w:bidi="ar-DZ"/>
        </w:rPr>
        <w:t>تشكيلة واسعة و مختلفة من أنشطة الترويح الرياضي ،لينعكس ذلك إيجابا على الرفع من درجة توافقهم المهني.</w:t>
      </w:r>
    </w:p>
    <w:p w:rsidR="00863D43" w:rsidRPr="009F59EA" w:rsidRDefault="003655EF" w:rsidP="009F59EA">
      <w:pPr>
        <w:spacing w:after="0" w:line="240" w:lineRule="auto"/>
        <w:ind w:left="-2" w:firstLine="362"/>
        <w:jc w:val="both"/>
        <w:rPr>
          <w:rFonts w:cs="Traditional Arabic"/>
          <w:b/>
          <w:bCs/>
          <w:sz w:val="32"/>
          <w:szCs w:val="32"/>
          <w:rtl/>
          <w:lang w:bidi="ar-DZ"/>
        </w:rPr>
      </w:pPr>
      <w:r>
        <w:rPr>
          <w:rFonts w:ascii="Traditional Arabic" w:hAnsi="Traditional Arabic" w:cs="Traditional Arabic" w:hint="cs"/>
          <w:sz w:val="32"/>
          <w:szCs w:val="32"/>
          <w:rtl/>
        </w:rPr>
        <w:t>2 .</w:t>
      </w:r>
      <w:r w:rsidR="00882487">
        <w:rPr>
          <w:rFonts w:ascii="Traditional Arabic" w:hAnsi="Traditional Arabic" w:cs="Traditional Arabic" w:hint="cs"/>
          <w:sz w:val="32"/>
          <w:szCs w:val="32"/>
          <w:rtl/>
        </w:rPr>
        <w:t xml:space="preserve"> </w:t>
      </w:r>
      <w:r w:rsidR="00E402DA" w:rsidRPr="004C3927">
        <w:rPr>
          <w:rFonts w:cs="Traditional Arabic" w:hint="cs"/>
          <w:b/>
          <w:bCs/>
          <w:sz w:val="32"/>
          <w:szCs w:val="32"/>
          <w:rtl/>
          <w:lang w:bidi="ar-DZ"/>
        </w:rPr>
        <w:t>المشكـلة:</w:t>
      </w:r>
      <w:r w:rsidR="00863D43">
        <w:rPr>
          <w:rFonts w:ascii="Arial" w:hAnsi="Arial" w:cs="Traditional Arabic" w:hint="cs"/>
          <w:sz w:val="32"/>
          <w:szCs w:val="32"/>
          <w:rtl/>
          <w:lang w:bidi="ar-DZ"/>
        </w:rPr>
        <w:t xml:space="preserve"> </w:t>
      </w:r>
    </w:p>
    <w:p w:rsidR="003655EF" w:rsidRDefault="00E402DA" w:rsidP="00CF483F">
      <w:pPr>
        <w:spacing w:after="0" w:line="240" w:lineRule="auto"/>
        <w:ind w:left="-2" w:firstLine="362"/>
        <w:jc w:val="both"/>
        <w:rPr>
          <w:rFonts w:cs="Traditional Arabic"/>
          <w:sz w:val="32"/>
          <w:szCs w:val="32"/>
          <w:rtl/>
          <w:lang w:bidi="ar-DZ"/>
        </w:rPr>
      </w:pPr>
      <w:r w:rsidRPr="004C3927">
        <w:rPr>
          <w:rFonts w:cs="Traditional Arabic"/>
          <w:sz w:val="32"/>
          <w:szCs w:val="32"/>
          <w:lang w:bidi="ar-DZ"/>
        </w:rPr>
        <w:t xml:space="preserve">  </w:t>
      </w:r>
      <w:r w:rsidR="003655EF">
        <w:rPr>
          <w:rFonts w:cs="Traditional Arabic" w:hint="cs"/>
          <w:sz w:val="32"/>
          <w:szCs w:val="32"/>
          <w:rtl/>
          <w:lang w:bidi="ar-DZ"/>
        </w:rPr>
        <w:t xml:space="preserve"> </w:t>
      </w:r>
      <w:r w:rsidR="00D74671">
        <w:rPr>
          <w:rFonts w:cs="Traditional Arabic" w:hint="cs"/>
          <w:sz w:val="32"/>
          <w:szCs w:val="32"/>
          <w:rtl/>
          <w:lang w:bidi="ar-DZ"/>
        </w:rPr>
        <w:t xml:space="preserve">مما لا شك فيه أن بيئة العمل بها مثيرات ومواقف متعددة يعيشها العامل ، ما جعل لديه استجابات متباينة ، خاصة في البيئة التي بها معاملات متعددة مع الأشخاص ، ونخص بالذكر المدرسين التي تربطهم علاقات متنوعة مع التلاميذ وأوليائهم ، الإدارة ، الزملاء ... مما تحدث لديهم ضغوطا تجعلهم قلقين وبذلك تسهل استثارتهم وتكثر انفعالاتهم </w:t>
      </w:r>
      <w:r w:rsidR="003655EF">
        <w:rPr>
          <w:rFonts w:cs="Traditional Arabic" w:hint="cs"/>
          <w:sz w:val="32"/>
          <w:szCs w:val="32"/>
          <w:rtl/>
          <w:lang w:bidi="ar-DZ"/>
        </w:rPr>
        <w:t>.</w:t>
      </w:r>
    </w:p>
    <w:p w:rsidR="00C92A97" w:rsidRDefault="003655EF" w:rsidP="00F403C5">
      <w:pPr>
        <w:spacing w:after="0" w:line="240" w:lineRule="auto"/>
        <w:ind w:left="-2" w:firstLine="362"/>
        <w:jc w:val="both"/>
        <w:rPr>
          <w:rFonts w:cs="Traditional Arabic"/>
          <w:sz w:val="32"/>
          <w:szCs w:val="32"/>
          <w:rtl/>
          <w:lang w:val="fr-FR" w:bidi="ar-DZ"/>
        </w:rPr>
      </w:pPr>
      <w:r>
        <w:rPr>
          <w:rFonts w:cs="Traditional Arabic" w:hint="cs"/>
          <w:sz w:val="32"/>
          <w:szCs w:val="32"/>
          <w:rtl/>
          <w:lang w:bidi="ar-DZ"/>
        </w:rPr>
        <w:t xml:space="preserve"> </w:t>
      </w:r>
      <w:r w:rsidR="00D74671">
        <w:rPr>
          <w:rFonts w:cs="Traditional Arabic" w:hint="cs"/>
          <w:sz w:val="32"/>
          <w:szCs w:val="32"/>
          <w:rtl/>
          <w:lang w:bidi="ar-DZ"/>
        </w:rPr>
        <w:t>حيث يشير العبيدي أن الضغط اصبح يشكل خطرا يهدد مهنة التعليم لما قد ينجم عنه من تأثيرات سلبية على المعلم والتلاميذ والفعالية الكلية للنظام التعليمي ، وقد يؤثر ذلك على علاقة المعلم مع</w:t>
      </w:r>
      <w:r w:rsidR="009767F9">
        <w:rPr>
          <w:rFonts w:cs="Traditional Arabic"/>
          <w:sz w:val="32"/>
          <w:szCs w:val="32"/>
          <w:lang w:bidi="ar-DZ"/>
        </w:rPr>
        <w:t xml:space="preserve">  </w:t>
      </w:r>
      <w:r w:rsidR="009767F9">
        <w:rPr>
          <w:rFonts w:cs="Traditional Arabic" w:hint="cs"/>
          <w:sz w:val="32"/>
          <w:szCs w:val="32"/>
          <w:rtl/>
          <w:lang w:bidi="ar-DZ"/>
        </w:rPr>
        <w:t xml:space="preserve"> تلاميذه وربما يتعدى ذلك إلى حدوث خلافات مع المدير مما يعوق المدرسة عن الوفاء بأهدافها ، وفي هذه الحالة قد ينعدم توافق المعلم مع مهنته ( العبيدي ، 2009 )</w:t>
      </w:r>
      <w:r w:rsidR="00A1791E">
        <w:rPr>
          <w:rFonts w:cs="Traditional Arabic" w:hint="cs"/>
          <w:sz w:val="32"/>
          <w:szCs w:val="32"/>
          <w:rtl/>
          <w:lang w:bidi="ar-DZ"/>
        </w:rPr>
        <w:t xml:space="preserve"> مما يؤدي بالمدرس إلى ترك مهنة التدريس </w:t>
      </w:r>
      <w:r>
        <w:rPr>
          <w:rFonts w:cs="Traditional Arabic" w:hint="cs"/>
          <w:sz w:val="32"/>
          <w:szCs w:val="32"/>
          <w:rtl/>
          <w:lang w:val="fr-FR" w:bidi="ar-DZ"/>
        </w:rPr>
        <w:t>،</w:t>
      </w:r>
      <w:r w:rsidR="00571C6A">
        <w:rPr>
          <w:rFonts w:cs="Traditional Arabic" w:hint="cs"/>
          <w:sz w:val="32"/>
          <w:szCs w:val="32"/>
          <w:rtl/>
          <w:lang w:val="fr-FR" w:bidi="ar-DZ"/>
        </w:rPr>
        <w:t>أو المطالبة بالتقاعد النسبي بالنسبة للذين بلغوا السن القانونية لذلك ،حيث حسب إحصائيات مديرية التربية لولاية مستغانم أنه تضاعف عدد متقاعدي أساتذة التعليم المتوسط من سنة إلى أخرى فبلغ عددهم سنة2011</w:t>
      </w:r>
      <w:r w:rsidR="00571C6A" w:rsidRPr="00571C6A">
        <w:rPr>
          <w:rFonts w:cs="Traditional Arabic" w:hint="cs"/>
          <w:sz w:val="32"/>
          <w:szCs w:val="32"/>
          <w:vertAlign w:val="superscript"/>
          <w:rtl/>
          <w:lang w:val="fr-FR" w:bidi="ar-DZ"/>
        </w:rPr>
        <w:t>م</w:t>
      </w:r>
      <w:r w:rsidR="00571C6A">
        <w:rPr>
          <w:rFonts w:cs="Traditional Arabic" w:hint="cs"/>
          <w:sz w:val="32"/>
          <w:szCs w:val="32"/>
          <w:rtl/>
          <w:lang w:val="fr-FR" w:bidi="ar-DZ"/>
        </w:rPr>
        <w:t xml:space="preserve"> بــ  57 أستاذا</w:t>
      </w:r>
      <w:r w:rsidR="00C92A97">
        <w:rPr>
          <w:rFonts w:cs="Traditional Arabic" w:hint="cs"/>
          <w:sz w:val="32"/>
          <w:szCs w:val="32"/>
          <w:rtl/>
          <w:lang w:val="fr-FR" w:bidi="ar-DZ"/>
        </w:rPr>
        <w:t xml:space="preserve"> وفي سنة 2012 </w:t>
      </w:r>
      <w:r w:rsidR="00C92A97" w:rsidRPr="00C92A97">
        <w:rPr>
          <w:rFonts w:cs="Traditional Arabic" w:hint="cs"/>
          <w:sz w:val="32"/>
          <w:szCs w:val="32"/>
          <w:vertAlign w:val="superscript"/>
          <w:rtl/>
          <w:lang w:val="fr-FR" w:bidi="ar-DZ"/>
        </w:rPr>
        <w:t>م</w:t>
      </w:r>
      <w:r w:rsidR="00C92A97">
        <w:rPr>
          <w:rFonts w:cs="Traditional Arabic" w:hint="cs"/>
          <w:sz w:val="32"/>
          <w:szCs w:val="32"/>
          <w:rtl/>
          <w:lang w:val="fr-FR" w:bidi="ar-DZ"/>
        </w:rPr>
        <w:t xml:space="preserve"> بــ82 أستاذا أما في سنة 2013 فبلغ عددهم 166 أستاذا . </w:t>
      </w:r>
    </w:p>
    <w:p w:rsidR="00863D43" w:rsidRDefault="009F59EA" w:rsidP="00863D43">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3D1B76" w:rsidRPr="003D1B76">
        <w:rPr>
          <w:rFonts w:ascii="Arial" w:hAnsi="Arial" w:cs="Traditional Arabic"/>
          <w:sz w:val="32"/>
          <w:szCs w:val="32"/>
          <w:rtl/>
          <w:lang w:bidi="ar-DZ"/>
        </w:rPr>
        <w:t xml:space="preserve">وبما أن الطالب الباحث أستاذ في مرحلة التعليم المتوسط </w:t>
      </w:r>
      <w:r w:rsidR="00A037C8">
        <w:rPr>
          <w:rFonts w:ascii="Arial" w:hAnsi="Arial" w:cs="Traditional Arabic" w:hint="cs"/>
          <w:sz w:val="32"/>
          <w:szCs w:val="32"/>
          <w:rtl/>
          <w:lang w:bidi="ar-DZ"/>
        </w:rPr>
        <w:t xml:space="preserve">ما </w:t>
      </w:r>
      <w:r w:rsidR="003D1B76" w:rsidRPr="003D1B76">
        <w:rPr>
          <w:rFonts w:ascii="Arial" w:hAnsi="Arial" w:cs="Traditional Arabic"/>
          <w:sz w:val="32"/>
          <w:szCs w:val="32"/>
          <w:rtl/>
          <w:lang w:bidi="ar-DZ"/>
        </w:rPr>
        <w:t>سمح له بالوقوف والتعرف على الجو المهني العام وهذا</w:t>
      </w:r>
      <w:r w:rsidR="003D1B76">
        <w:rPr>
          <w:rFonts w:ascii="Arial" w:hAnsi="Arial" w:cs="Traditional Arabic" w:hint="cs"/>
          <w:sz w:val="32"/>
          <w:szCs w:val="32"/>
          <w:rtl/>
          <w:lang w:bidi="ar-DZ"/>
        </w:rPr>
        <w:t xml:space="preserve"> من خلال </w:t>
      </w:r>
      <w:r w:rsidR="003D1B76" w:rsidRPr="003D1B76">
        <w:rPr>
          <w:rFonts w:ascii="Arial" w:hAnsi="Arial" w:cs="Traditional Arabic"/>
          <w:sz w:val="32"/>
          <w:szCs w:val="32"/>
          <w:rtl/>
          <w:lang w:bidi="ar-DZ"/>
        </w:rPr>
        <w:t>إجراء مقابلات فردية و أخرى جماعية مع المدرسين ،في جو يوحي فعلا لمعاناتهم النفسية ،خاصة تصادفت هذه المرحلة ببعض الاضطرابات – الإضرابات،</w:t>
      </w:r>
      <w:r w:rsidR="003D1B76">
        <w:rPr>
          <w:rFonts w:ascii="Arial" w:hAnsi="Arial" w:cs="Traditional Arabic" w:hint="cs"/>
          <w:sz w:val="32"/>
          <w:szCs w:val="32"/>
          <w:rtl/>
          <w:lang w:bidi="ar-DZ"/>
        </w:rPr>
        <w:t xml:space="preserve"> </w:t>
      </w:r>
      <w:r w:rsidR="003D1B76" w:rsidRPr="003D1B76">
        <w:rPr>
          <w:rFonts w:ascii="Arial" w:hAnsi="Arial" w:cs="Traditional Arabic"/>
          <w:sz w:val="32"/>
          <w:szCs w:val="32"/>
          <w:rtl/>
          <w:lang w:bidi="ar-DZ"/>
        </w:rPr>
        <w:t>والاحتجاجات</w:t>
      </w:r>
      <w:r w:rsidR="00CF483F">
        <w:rPr>
          <w:rFonts w:ascii="Arial" w:hAnsi="Arial" w:cs="Traditional Arabic" w:hint="cs"/>
          <w:sz w:val="32"/>
          <w:szCs w:val="32"/>
          <w:rtl/>
          <w:lang w:bidi="ar-DZ"/>
        </w:rPr>
        <w:t>-</w:t>
      </w:r>
      <w:r w:rsidR="00F403C5">
        <w:rPr>
          <w:rFonts w:ascii="Arial" w:hAnsi="Arial" w:cs="Traditional Arabic" w:hint="cs"/>
          <w:sz w:val="32"/>
          <w:szCs w:val="32"/>
          <w:rtl/>
          <w:lang w:bidi="ar-DZ"/>
        </w:rPr>
        <w:t xml:space="preserve">.كما أفرزت نتائج الدراسة الاستطلاعية ان أساتذة التعليم المتوسط </w:t>
      </w:r>
      <w:r w:rsidR="00863D43">
        <w:rPr>
          <w:rFonts w:ascii="Arial" w:hAnsi="Arial" w:cs="Traditional Arabic" w:hint="cs"/>
          <w:sz w:val="32"/>
          <w:szCs w:val="32"/>
          <w:rtl/>
          <w:lang w:bidi="ar-DZ"/>
        </w:rPr>
        <w:t xml:space="preserve">يعانون من المشاكل النفسية (القلق ، والضغوط النفسية ) بدرجة كبيرة بحيث ان جميع فقرات القلق  والضغوط تشير الى مستوى عالي ،في حين التوتر والاكتئاب فكانت مستوياهم ضعيفة ،مما سمح لنا بالتشخيص الفعلي. اما بالنسبة لمعرفة أهم الحلول و الأساليب المتخذة من اجل التخفيف من هذه المشاكل النفسية فأسفرت النتائج إلى أن جل الأساتذة يلجأون إلى الدور الاجتماعي و الثقافي  ،والعادات و العقائد و كذا التدخلات الطبية هذا ما شار إليه الاتجاه العام للمحاور الثلاثة السالفة الذكر </w:t>
      </w:r>
      <w:r w:rsidR="00863D43">
        <w:rPr>
          <w:rFonts w:ascii="Arial" w:hAnsi="Arial" w:cs="Traditional Arabic" w:hint="cs"/>
          <w:sz w:val="32"/>
          <w:szCs w:val="32"/>
          <w:rtl/>
          <w:lang w:bidi="ar-DZ"/>
        </w:rPr>
        <w:lastRenderedPageBreak/>
        <w:t xml:space="preserve">بنعم. اما محور الترويح الرياضي فان اغلب الأساتذة لا يمارسون هذا النوع من النشاط فكان الاتجاه العام للمحور بلا.       </w:t>
      </w:r>
    </w:p>
    <w:p w:rsidR="000F0D2D" w:rsidRDefault="00F32DC8" w:rsidP="002B3437">
      <w:pPr>
        <w:spacing w:after="0" w:line="240" w:lineRule="auto"/>
        <w:ind w:left="-2" w:firstLine="362"/>
        <w:jc w:val="both"/>
        <w:rPr>
          <w:rFonts w:cs="Traditional Arabic"/>
          <w:sz w:val="32"/>
          <w:szCs w:val="32"/>
          <w:rtl/>
          <w:lang w:bidi="ar-DZ"/>
        </w:rPr>
      </w:pPr>
      <w:r>
        <w:rPr>
          <w:rFonts w:cs="Traditional Arabic" w:hint="cs"/>
          <w:sz w:val="32"/>
          <w:szCs w:val="32"/>
          <w:rtl/>
          <w:lang w:bidi="ar-DZ"/>
        </w:rPr>
        <w:t>وب</w:t>
      </w:r>
      <w:r w:rsidRPr="004C3927">
        <w:rPr>
          <w:rFonts w:cs="Traditional Arabic" w:hint="cs"/>
          <w:sz w:val="32"/>
          <w:szCs w:val="32"/>
          <w:rtl/>
          <w:lang w:bidi="ar-DZ"/>
        </w:rPr>
        <w:t>اعتبار</w:t>
      </w:r>
      <w:r w:rsidR="00E402DA" w:rsidRPr="004C3927">
        <w:rPr>
          <w:rFonts w:cs="Traditional Arabic" w:hint="cs"/>
          <w:sz w:val="32"/>
          <w:szCs w:val="32"/>
          <w:rtl/>
          <w:lang w:bidi="ar-DZ"/>
        </w:rPr>
        <w:t xml:space="preserve"> المدرسين فئة مميزة في المجتمع والذي توكل إليهم مهمة نبيلة و عظيمة مهمة الإعداد للمستقبل و صناعة الأجيال </w:t>
      </w:r>
      <w:r>
        <w:rPr>
          <w:rFonts w:cs="Traditional Arabic" w:hint="cs"/>
          <w:sz w:val="32"/>
          <w:szCs w:val="32"/>
          <w:rtl/>
          <w:lang w:bidi="ar-DZ"/>
        </w:rPr>
        <w:t xml:space="preserve">، </w:t>
      </w:r>
      <w:r w:rsidR="00E402DA" w:rsidRPr="004C3927">
        <w:rPr>
          <w:rFonts w:cs="Traditional Arabic" w:hint="cs"/>
          <w:sz w:val="32"/>
          <w:szCs w:val="32"/>
          <w:rtl/>
          <w:lang w:bidi="ar-DZ"/>
        </w:rPr>
        <w:t xml:space="preserve">و لاشك أن تعرض هذه الفئة </w:t>
      </w:r>
      <w:r>
        <w:rPr>
          <w:rFonts w:cs="Traditional Arabic" w:hint="cs"/>
          <w:sz w:val="32"/>
          <w:szCs w:val="32"/>
          <w:rtl/>
          <w:lang w:bidi="ar-DZ"/>
        </w:rPr>
        <w:t xml:space="preserve">للاضطرابات النفسية من ضغوط نفسية وقلق </w:t>
      </w:r>
      <w:r w:rsidR="00E402DA" w:rsidRPr="004C3927">
        <w:rPr>
          <w:rFonts w:cs="Traditional Arabic" w:hint="cs"/>
          <w:sz w:val="32"/>
          <w:szCs w:val="32"/>
          <w:rtl/>
          <w:lang w:bidi="ar-DZ"/>
        </w:rPr>
        <w:t>يؤثر على توافقهم المهني .</w:t>
      </w:r>
      <w:r w:rsidR="0009059E">
        <w:rPr>
          <w:rFonts w:cs="Traditional Arabic" w:hint="cs"/>
          <w:sz w:val="32"/>
          <w:szCs w:val="32"/>
          <w:rtl/>
          <w:lang w:bidi="ar-DZ"/>
        </w:rPr>
        <w:t>لذا فإن</w:t>
      </w:r>
      <w:r w:rsidR="00E402DA" w:rsidRPr="004C3927">
        <w:rPr>
          <w:rFonts w:cs="Traditional Arabic" w:hint="cs"/>
          <w:sz w:val="32"/>
          <w:szCs w:val="32"/>
          <w:rtl/>
          <w:lang w:bidi="ar-DZ"/>
        </w:rPr>
        <w:t xml:space="preserve"> </w:t>
      </w:r>
      <w:r w:rsidR="000F0D2D">
        <w:rPr>
          <w:rFonts w:cs="Traditional Arabic" w:hint="cs"/>
          <w:sz w:val="32"/>
          <w:szCs w:val="32"/>
          <w:rtl/>
          <w:lang w:bidi="ar-DZ"/>
        </w:rPr>
        <w:t>القيام بهذه ال</w:t>
      </w:r>
      <w:r w:rsidR="00E402DA" w:rsidRPr="004C3927">
        <w:rPr>
          <w:rFonts w:cs="Traditional Arabic" w:hint="cs"/>
          <w:sz w:val="32"/>
          <w:szCs w:val="32"/>
          <w:rtl/>
          <w:lang w:bidi="ar-DZ"/>
        </w:rPr>
        <w:t>دراسة يعد مهما بسبب عينة البحث في المجتمع ،وأهمية المتغير</w:t>
      </w:r>
      <w:r w:rsidR="008D4926">
        <w:rPr>
          <w:rFonts w:cs="Traditional Arabic" w:hint="cs"/>
          <w:sz w:val="32"/>
          <w:szCs w:val="32"/>
          <w:rtl/>
          <w:lang w:bidi="ar-DZ"/>
        </w:rPr>
        <w:t xml:space="preserve">ات </w:t>
      </w:r>
      <w:r w:rsidR="00E402DA" w:rsidRPr="004C3927">
        <w:rPr>
          <w:rFonts w:cs="Traditional Arabic" w:hint="cs"/>
          <w:sz w:val="32"/>
          <w:szCs w:val="32"/>
          <w:rtl/>
          <w:lang w:bidi="ar-DZ"/>
        </w:rPr>
        <w:t xml:space="preserve">لكونهما من صميم الواقع المعاش ،فضلا أنها تمثل حالات من المعاناة ،لدى الأساتذة والذي قد ترتبط بشكل أو آخر بالتوافق المهني لهم </w:t>
      </w:r>
      <w:r w:rsidR="0009059E">
        <w:rPr>
          <w:rFonts w:cs="Traditional Arabic" w:hint="cs"/>
          <w:sz w:val="32"/>
          <w:szCs w:val="32"/>
          <w:rtl/>
          <w:lang w:bidi="ar-DZ"/>
        </w:rPr>
        <w:t>.</w:t>
      </w:r>
    </w:p>
    <w:p w:rsidR="0009059E" w:rsidRDefault="000F0D2D" w:rsidP="00EA6EF7">
      <w:pPr>
        <w:spacing w:after="0" w:line="240" w:lineRule="auto"/>
        <w:ind w:left="-2" w:firstLine="362"/>
        <w:jc w:val="both"/>
        <w:rPr>
          <w:rFonts w:cs="Traditional Arabic"/>
          <w:sz w:val="32"/>
          <w:szCs w:val="32"/>
          <w:rtl/>
          <w:lang w:bidi="ar-DZ"/>
        </w:rPr>
      </w:pPr>
      <w:r w:rsidRPr="000F0D2D">
        <w:rPr>
          <w:rFonts w:cs="Traditional Arabic" w:hint="cs"/>
          <w:noProof/>
          <w:sz w:val="32"/>
          <w:szCs w:val="32"/>
          <w:rtl/>
          <w:lang w:bidi="ar-DZ"/>
        </w:rPr>
        <w:t xml:space="preserve"> </w:t>
      </w:r>
      <w:r w:rsidRPr="004C3927">
        <w:rPr>
          <w:rFonts w:cs="Traditional Arabic" w:hint="cs"/>
          <w:noProof/>
          <w:sz w:val="32"/>
          <w:szCs w:val="32"/>
          <w:rtl/>
          <w:lang w:bidi="ar-DZ"/>
        </w:rPr>
        <w:t>وفي هذا الصدد يشير بول هوايت (</w:t>
      </w:r>
      <w:r w:rsidRPr="004C3927">
        <w:rPr>
          <w:rFonts w:cs="Traditional Arabic"/>
          <w:noProof/>
          <w:sz w:val="32"/>
          <w:szCs w:val="32"/>
          <w:lang w:val="fr-FR" w:bidi="ar-DZ"/>
        </w:rPr>
        <w:t>pool white</w:t>
      </w:r>
      <w:r w:rsidRPr="004C3927">
        <w:rPr>
          <w:rFonts w:cs="Traditional Arabic" w:hint="cs"/>
          <w:noProof/>
          <w:sz w:val="32"/>
          <w:szCs w:val="32"/>
          <w:rtl/>
          <w:lang w:val="fr-FR" w:bidi="ar-DZ"/>
        </w:rPr>
        <w:t>)</w:t>
      </w:r>
      <w:r w:rsidRPr="004C3927">
        <w:rPr>
          <w:rFonts w:cs="Traditional Arabic"/>
          <w:noProof/>
          <w:sz w:val="32"/>
          <w:szCs w:val="32"/>
          <w:lang w:bidi="ar-DZ"/>
        </w:rPr>
        <w:t xml:space="preserve"> </w:t>
      </w:r>
      <w:r w:rsidRPr="004C3927">
        <w:rPr>
          <w:rFonts w:cs="Traditional Arabic" w:hint="cs"/>
          <w:noProof/>
          <w:sz w:val="32"/>
          <w:szCs w:val="32"/>
          <w:rtl/>
          <w:lang w:bidi="ar-DZ"/>
        </w:rPr>
        <w:t>الى ضرورة العمل على تكوين اتجاهات وعادات رياضية ترويحية لضمان ممارسة الافراد للأنشطة الرياضية ،وأهمية النظر الى الرياضة والترويح على انها من الامورالتي تقف على نفس المستوى من الأهمية من العمل و النوم و التغذية (ياسين ،2007، ص57)</w:t>
      </w:r>
    </w:p>
    <w:p w:rsidR="0009059E" w:rsidRDefault="009F59EA" w:rsidP="009F59EA">
      <w:pPr>
        <w:spacing w:after="0" w:line="240" w:lineRule="auto"/>
        <w:ind w:left="-2" w:firstLine="362"/>
        <w:jc w:val="both"/>
        <w:rPr>
          <w:rFonts w:cs="Traditional Arabic"/>
          <w:sz w:val="32"/>
          <w:szCs w:val="32"/>
          <w:rtl/>
          <w:lang w:bidi="ar-DZ"/>
        </w:rPr>
      </w:pPr>
      <w:r>
        <w:rPr>
          <w:rFonts w:cs="Traditional Arabic" w:hint="cs"/>
          <w:sz w:val="32"/>
          <w:szCs w:val="32"/>
          <w:rtl/>
          <w:lang w:bidi="ar-DZ"/>
        </w:rPr>
        <w:t>ومن هنا تبلورت مشكلة البحث في إطارها العام ،من أجل سد هذه الفجوة وإيجاد حلا  لهذه المشكلة وعليه</w:t>
      </w:r>
      <w:r w:rsidR="0009059E">
        <w:rPr>
          <w:rFonts w:cs="Traditional Arabic" w:hint="cs"/>
          <w:sz w:val="32"/>
          <w:szCs w:val="32"/>
          <w:rtl/>
          <w:lang w:bidi="ar-DZ"/>
        </w:rPr>
        <w:t xml:space="preserve"> فان </w:t>
      </w:r>
      <w:r>
        <w:rPr>
          <w:rFonts w:cs="Traditional Arabic" w:hint="cs"/>
          <w:sz w:val="32"/>
          <w:szCs w:val="32"/>
          <w:rtl/>
          <w:lang w:bidi="ar-DZ"/>
        </w:rPr>
        <w:t xml:space="preserve">فكرة </w:t>
      </w:r>
      <w:r w:rsidR="0009059E">
        <w:rPr>
          <w:rFonts w:cs="Traditional Arabic" w:hint="cs"/>
          <w:sz w:val="32"/>
          <w:szCs w:val="32"/>
          <w:rtl/>
          <w:lang w:bidi="ar-DZ"/>
        </w:rPr>
        <w:t>بناء برنامج ترويحي رياضي لهذه الفئة من أجل تحسين حالتهم النفسية أصبح أمرا ملحا وضرورة حتمية وهذا ما ينعكس إيجابا على أدائهم مما يحقق لهم</w:t>
      </w:r>
      <w:r>
        <w:rPr>
          <w:rFonts w:cs="Traditional Arabic" w:hint="cs"/>
          <w:sz w:val="32"/>
          <w:szCs w:val="32"/>
          <w:rtl/>
          <w:lang w:bidi="ar-DZ"/>
        </w:rPr>
        <w:t xml:space="preserve"> </w:t>
      </w:r>
      <w:r w:rsidR="0009059E">
        <w:rPr>
          <w:rFonts w:cs="Traditional Arabic" w:hint="cs"/>
          <w:sz w:val="32"/>
          <w:szCs w:val="32"/>
          <w:rtl/>
          <w:lang w:bidi="ar-DZ"/>
        </w:rPr>
        <w:t xml:space="preserve">توافقا مهنيا جيد.  </w:t>
      </w:r>
    </w:p>
    <w:p w:rsidR="00E402DA" w:rsidRDefault="009F59EA" w:rsidP="009F59EA">
      <w:pPr>
        <w:spacing w:after="0" w:line="240" w:lineRule="auto"/>
        <w:ind w:left="-2" w:firstLine="362"/>
        <w:jc w:val="both"/>
        <w:rPr>
          <w:rFonts w:cs="Traditional Arabic"/>
          <w:sz w:val="32"/>
          <w:szCs w:val="32"/>
          <w:rtl/>
          <w:lang w:bidi="ar-DZ"/>
        </w:rPr>
      </w:pPr>
      <w:r>
        <w:rPr>
          <w:rFonts w:cs="Traditional Arabic" w:hint="cs"/>
          <w:sz w:val="32"/>
          <w:szCs w:val="32"/>
          <w:rtl/>
          <w:lang w:bidi="ar-DZ"/>
        </w:rPr>
        <w:t xml:space="preserve">       </w:t>
      </w:r>
      <w:r w:rsidR="00E402DA" w:rsidRPr="004C3927">
        <w:rPr>
          <w:rFonts w:cs="Traditional Arabic" w:hint="cs"/>
          <w:sz w:val="32"/>
          <w:szCs w:val="32"/>
          <w:rtl/>
          <w:lang w:bidi="ar-DZ"/>
        </w:rPr>
        <w:t>و عليه لا بد من أن نقوم بدراسة أثرها على هذه المتغيرات التابعة، وعلى هذا الأساس نطرح</w:t>
      </w:r>
      <w:r w:rsidR="00E402DA">
        <w:rPr>
          <w:rFonts w:cs="Traditional Arabic" w:hint="cs"/>
          <w:sz w:val="32"/>
          <w:szCs w:val="32"/>
          <w:rtl/>
          <w:lang w:bidi="ar-DZ"/>
        </w:rPr>
        <w:t xml:space="preserve"> </w:t>
      </w:r>
    </w:p>
    <w:p w:rsidR="00E402DA" w:rsidRPr="004C3927" w:rsidRDefault="00E402DA" w:rsidP="00E402DA">
      <w:pPr>
        <w:spacing w:after="0" w:line="240" w:lineRule="auto"/>
        <w:jc w:val="both"/>
        <w:rPr>
          <w:rFonts w:cs="Traditional Arabic"/>
          <w:b/>
          <w:bCs/>
          <w:sz w:val="32"/>
          <w:szCs w:val="32"/>
          <w:rtl/>
          <w:lang w:bidi="ar-DZ"/>
        </w:rPr>
      </w:pPr>
      <w:r w:rsidRPr="004C3927">
        <w:rPr>
          <w:rFonts w:cs="Traditional Arabic" w:hint="cs"/>
          <w:sz w:val="32"/>
          <w:szCs w:val="32"/>
          <w:rtl/>
          <w:lang w:bidi="ar-DZ"/>
        </w:rPr>
        <w:t xml:space="preserve"> </w:t>
      </w:r>
      <w:r w:rsidRPr="004C3927">
        <w:rPr>
          <w:rFonts w:cs="Traditional Arabic" w:hint="cs"/>
          <w:b/>
          <w:bCs/>
          <w:sz w:val="32"/>
          <w:szCs w:val="32"/>
          <w:rtl/>
          <w:lang w:bidi="ar-DZ"/>
        </w:rPr>
        <w:t xml:space="preserve">السؤال العام : </w:t>
      </w:r>
    </w:p>
    <w:p w:rsidR="00EA6EF7" w:rsidRDefault="00E402DA" w:rsidP="00EC7370">
      <w:pPr>
        <w:spacing w:after="0" w:line="240" w:lineRule="auto"/>
        <w:jc w:val="both"/>
        <w:rPr>
          <w:rFonts w:cs="Traditional Arabic"/>
          <w:sz w:val="32"/>
          <w:szCs w:val="32"/>
          <w:rtl/>
          <w:lang w:bidi="ar-DZ"/>
        </w:rPr>
      </w:pPr>
      <w:r w:rsidRPr="004C3927">
        <w:rPr>
          <w:rFonts w:cs="Traditional Arabic" w:hint="cs"/>
          <w:sz w:val="32"/>
          <w:szCs w:val="32"/>
          <w:rtl/>
          <w:lang w:bidi="ar-DZ"/>
        </w:rPr>
        <w:t xml:space="preserve">  ما </w:t>
      </w:r>
      <w:r w:rsidR="007860B1">
        <w:rPr>
          <w:rFonts w:cs="Traditional Arabic" w:hint="cs"/>
          <w:sz w:val="32"/>
          <w:szCs w:val="32"/>
          <w:rtl/>
          <w:lang w:bidi="ar-DZ"/>
        </w:rPr>
        <w:t xml:space="preserve">مدى إسهامات الممارسة الترويحية الرياضية على بعض المتغيرات النفسية ( الضغوط النفسية </w:t>
      </w:r>
      <w:r w:rsidR="00EC7370">
        <w:rPr>
          <w:rFonts w:cs="Traditional Arabic" w:hint="cs"/>
          <w:sz w:val="32"/>
          <w:szCs w:val="32"/>
          <w:rtl/>
          <w:lang w:bidi="ar-DZ"/>
        </w:rPr>
        <w:t>،</w:t>
      </w:r>
      <w:r w:rsidR="007860B1">
        <w:rPr>
          <w:rFonts w:cs="Traditional Arabic" w:hint="cs"/>
          <w:sz w:val="32"/>
          <w:szCs w:val="32"/>
          <w:rtl/>
          <w:lang w:bidi="ar-DZ"/>
        </w:rPr>
        <w:t xml:space="preserve"> القلق</w:t>
      </w:r>
      <w:r w:rsidR="00EC7370">
        <w:rPr>
          <w:rFonts w:cs="Traditional Arabic" w:hint="cs"/>
          <w:sz w:val="32"/>
          <w:szCs w:val="32"/>
          <w:rtl/>
          <w:lang w:bidi="ar-DZ"/>
        </w:rPr>
        <w:t xml:space="preserve"> ) وعلاقتها بالتوافق المهني لدى أساتذة التعليم المتوسط </w:t>
      </w:r>
      <w:r w:rsidR="007860B1">
        <w:rPr>
          <w:rFonts w:cs="Traditional Arabic" w:hint="cs"/>
          <w:sz w:val="32"/>
          <w:szCs w:val="32"/>
          <w:rtl/>
          <w:lang w:bidi="ar-DZ"/>
        </w:rPr>
        <w:t xml:space="preserve"> </w:t>
      </w:r>
      <w:r w:rsidRPr="004C3927">
        <w:rPr>
          <w:rFonts w:cs="Traditional Arabic" w:hint="cs"/>
          <w:sz w:val="32"/>
          <w:szCs w:val="32"/>
          <w:rtl/>
          <w:lang w:bidi="ar-DZ"/>
        </w:rPr>
        <w:t xml:space="preserve"> ؟</w:t>
      </w:r>
      <w:r w:rsidR="00EA6EF7">
        <w:rPr>
          <w:rFonts w:cs="Traditional Arabic" w:hint="cs"/>
          <w:sz w:val="32"/>
          <w:szCs w:val="32"/>
          <w:rtl/>
          <w:lang w:bidi="ar-DZ"/>
        </w:rPr>
        <w:t xml:space="preserve"> </w:t>
      </w:r>
    </w:p>
    <w:p w:rsidR="00E402DA" w:rsidRPr="00EA6EF7" w:rsidRDefault="00EA6EF7" w:rsidP="00EC7370">
      <w:pPr>
        <w:spacing w:after="0" w:line="240" w:lineRule="auto"/>
        <w:jc w:val="both"/>
        <w:rPr>
          <w:rFonts w:cs="Traditional Arabic"/>
          <w:b/>
          <w:bCs/>
          <w:sz w:val="32"/>
          <w:szCs w:val="32"/>
          <w:lang w:bidi="ar-DZ"/>
        </w:rPr>
      </w:pPr>
      <w:r w:rsidRPr="00EA6EF7">
        <w:rPr>
          <w:rFonts w:cs="Traditional Arabic" w:hint="cs"/>
          <w:b/>
          <w:bCs/>
          <w:sz w:val="32"/>
          <w:szCs w:val="32"/>
          <w:rtl/>
          <w:lang w:bidi="ar-DZ"/>
        </w:rPr>
        <w:t>التساؤلات الفرعية:</w:t>
      </w:r>
      <w:r w:rsidR="00E402DA" w:rsidRPr="00EA6EF7">
        <w:rPr>
          <w:rFonts w:cs="Traditional Arabic" w:hint="cs"/>
          <w:b/>
          <w:bCs/>
          <w:sz w:val="32"/>
          <w:szCs w:val="32"/>
          <w:rtl/>
          <w:lang w:bidi="ar-DZ"/>
        </w:rPr>
        <w:t xml:space="preserve"> </w:t>
      </w:r>
    </w:p>
    <w:p w:rsidR="00830701" w:rsidRDefault="00830701" w:rsidP="00830701">
      <w:pPr>
        <w:spacing w:after="0" w:line="240" w:lineRule="auto"/>
        <w:ind w:left="375"/>
        <w:jc w:val="both"/>
        <w:rPr>
          <w:rFonts w:cs="Traditional Arabic"/>
          <w:sz w:val="32"/>
          <w:szCs w:val="32"/>
          <w:rtl/>
          <w:lang w:bidi="ar-DZ"/>
        </w:rPr>
      </w:pPr>
      <w:r>
        <w:rPr>
          <w:rFonts w:cs="Traditional Arabic" w:hint="cs"/>
          <w:sz w:val="32"/>
          <w:szCs w:val="32"/>
          <w:rtl/>
          <w:lang w:bidi="ar-DZ"/>
        </w:rPr>
        <w:t xml:space="preserve">1 -  </w:t>
      </w:r>
      <w:r w:rsidRPr="00830701">
        <w:rPr>
          <w:rFonts w:cs="Traditional Arabic" w:hint="cs"/>
          <w:sz w:val="32"/>
          <w:szCs w:val="32"/>
          <w:rtl/>
          <w:lang w:bidi="ar-DZ"/>
        </w:rPr>
        <w:t>ما هو مستوى الضغوط النفسية والقلق ودرجة التوافق المهني لدى العينة الضابطة و التجريبية في القياس القبلي</w:t>
      </w:r>
      <w:r w:rsidR="00CD75C9">
        <w:rPr>
          <w:rFonts w:cs="Traditional Arabic" w:hint="cs"/>
          <w:sz w:val="32"/>
          <w:szCs w:val="32"/>
          <w:rtl/>
          <w:lang w:bidi="ar-DZ"/>
        </w:rPr>
        <w:t xml:space="preserve"> والقياس البعدي</w:t>
      </w:r>
      <w:r w:rsidRPr="00830701">
        <w:rPr>
          <w:rFonts w:cs="Traditional Arabic" w:hint="cs"/>
          <w:sz w:val="32"/>
          <w:szCs w:val="32"/>
          <w:rtl/>
          <w:lang w:bidi="ar-DZ"/>
        </w:rPr>
        <w:t>؟</w:t>
      </w:r>
    </w:p>
    <w:p w:rsidR="00E402DA" w:rsidRPr="007E4A54" w:rsidRDefault="00CD75C9" w:rsidP="00EC53DC">
      <w:pPr>
        <w:spacing w:after="0" w:line="240" w:lineRule="auto"/>
        <w:ind w:left="360"/>
        <w:jc w:val="both"/>
        <w:rPr>
          <w:sz w:val="32"/>
          <w:szCs w:val="32"/>
          <w:rtl/>
          <w:lang w:bidi="ar-DZ"/>
        </w:rPr>
      </w:pPr>
      <w:r>
        <w:rPr>
          <w:rFonts w:cs="Traditional Arabic" w:hint="cs"/>
          <w:sz w:val="32"/>
          <w:szCs w:val="32"/>
          <w:rtl/>
          <w:lang w:bidi="ar-DZ"/>
        </w:rPr>
        <w:t>2</w:t>
      </w:r>
      <w:r w:rsidR="00E402DA" w:rsidRPr="004C3927">
        <w:rPr>
          <w:rFonts w:cs="Traditional Arabic" w:hint="cs"/>
          <w:sz w:val="32"/>
          <w:szCs w:val="32"/>
          <w:rtl/>
          <w:lang w:bidi="ar-DZ"/>
        </w:rPr>
        <w:t xml:space="preserve"> -  </w:t>
      </w:r>
      <w:r w:rsidR="007E4A54">
        <w:rPr>
          <w:rFonts w:cs="Traditional Arabic" w:hint="cs"/>
          <w:sz w:val="32"/>
          <w:szCs w:val="32"/>
          <w:rtl/>
          <w:lang w:bidi="ar-DZ"/>
        </w:rPr>
        <w:t>هل توجد فروق ذات دلالة إحصائية عند مستوى الدلالة (0.05</w:t>
      </w:r>
      <w:r w:rsidR="00BA5CE1">
        <w:rPr>
          <w:rFonts w:cs="Calibri"/>
          <w:sz w:val="32"/>
          <w:szCs w:val="32"/>
          <w:rtl/>
          <w:lang w:bidi="ar-DZ"/>
        </w:rPr>
        <w:t>≥</w:t>
      </w:r>
      <w:r w:rsidR="007E4A54" w:rsidRPr="00E336E7">
        <w:rPr>
          <w:rFonts w:ascii="Traditional Arabic" w:hAnsi="Traditional Arabic" w:cs="Calibri"/>
          <w:sz w:val="32"/>
          <w:szCs w:val="32"/>
          <w:rtl/>
          <w:lang w:bidi="ar-DZ"/>
        </w:rPr>
        <w:t>α</w:t>
      </w:r>
      <w:r w:rsidR="007E4A54" w:rsidRPr="00E336E7">
        <w:rPr>
          <w:rFonts w:ascii="Traditional Arabic" w:hAnsi="Traditional Arabic" w:cs="Traditional Arabic"/>
          <w:sz w:val="32"/>
          <w:szCs w:val="32"/>
          <w:rtl/>
          <w:lang w:bidi="ar-DZ"/>
        </w:rPr>
        <w:t>)</w:t>
      </w:r>
      <w:r w:rsidR="00421F58">
        <w:rPr>
          <w:rFonts w:ascii="Traditional Arabic" w:hAnsi="Traditional Arabic" w:cs="Traditional Arabic" w:hint="cs"/>
          <w:sz w:val="32"/>
          <w:szCs w:val="32"/>
          <w:rtl/>
          <w:lang w:bidi="ar-DZ"/>
        </w:rPr>
        <w:t>في</w:t>
      </w:r>
      <w:r w:rsidR="00BA5CE1">
        <w:rPr>
          <w:rFonts w:ascii="Traditional Arabic" w:hAnsi="Traditional Arabic" w:cs="Traditional Arabic" w:hint="cs"/>
          <w:sz w:val="32"/>
          <w:szCs w:val="32"/>
          <w:rtl/>
          <w:lang w:bidi="ar-DZ"/>
        </w:rPr>
        <w:t xml:space="preserve"> مستوى الضغوط النفسية</w:t>
      </w:r>
      <w:r w:rsidR="00EC53DC" w:rsidRPr="00EC53DC">
        <w:rPr>
          <w:rFonts w:ascii="Traditional Arabic" w:hAnsi="Traditional Arabic" w:cs="Traditional Arabic" w:hint="cs"/>
          <w:sz w:val="32"/>
          <w:szCs w:val="32"/>
          <w:rtl/>
          <w:lang w:bidi="ar-DZ"/>
        </w:rPr>
        <w:t xml:space="preserve"> </w:t>
      </w:r>
      <w:r w:rsidR="00EC53DC">
        <w:rPr>
          <w:rFonts w:ascii="Traditional Arabic" w:hAnsi="Traditional Arabic" w:cs="Traditional Arabic" w:hint="cs"/>
          <w:sz w:val="32"/>
          <w:szCs w:val="32"/>
          <w:rtl/>
          <w:lang w:bidi="ar-DZ"/>
        </w:rPr>
        <w:t>،القلق ،ودرجة التوافق المهني</w:t>
      </w:r>
      <w:r w:rsidR="00BA5CE1">
        <w:rPr>
          <w:rFonts w:ascii="Traditional Arabic" w:hAnsi="Traditional Arabic" w:cs="Traditional Arabic" w:hint="cs"/>
          <w:sz w:val="32"/>
          <w:szCs w:val="32"/>
          <w:rtl/>
          <w:lang w:bidi="ar-DZ"/>
        </w:rPr>
        <w:t xml:space="preserve"> ل</w:t>
      </w:r>
      <w:r w:rsidR="00421F58">
        <w:rPr>
          <w:rFonts w:ascii="Traditional Arabic" w:hAnsi="Traditional Arabic" w:cs="Traditional Arabic" w:hint="cs"/>
          <w:sz w:val="32"/>
          <w:szCs w:val="32"/>
          <w:rtl/>
          <w:lang w:bidi="ar-DZ"/>
        </w:rPr>
        <w:t xml:space="preserve">نتائج </w:t>
      </w:r>
      <w:r w:rsidR="00AB1DC6">
        <w:rPr>
          <w:rFonts w:ascii="Traditional Arabic" w:hAnsi="Traditional Arabic" w:cs="Traditional Arabic" w:hint="cs"/>
          <w:sz w:val="32"/>
          <w:szCs w:val="32"/>
          <w:rtl/>
          <w:lang w:bidi="ar-DZ"/>
        </w:rPr>
        <w:t>الاختبارات القبلية</w:t>
      </w:r>
      <w:r w:rsidR="00BA5CE1">
        <w:rPr>
          <w:rFonts w:ascii="Traditional Arabic" w:hAnsi="Traditional Arabic" w:cs="Traditional Arabic"/>
          <w:sz w:val="32"/>
          <w:szCs w:val="32"/>
          <w:lang w:bidi="ar-DZ"/>
        </w:rPr>
        <w:t xml:space="preserve"> </w:t>
      </w:r>
      <w:r w:rsidR="00BA5CE1">
        <w:rPr>
          <w:rFonts w:ascii="Traditional Arabic" w:hAnsi="Traditional Arabic" w:cs="Traditional Arabic" w:hint="cs"/>
          <w:sz w:val="32"/>
          <w:szCs w:val="32"/>
          <w:rtl/>
          <w:lang w:bidi="ar-DZ"/>
        </w:rPr>
        <w:t>والبعدية للعينة التجريبية ؟</w:t>
      </w:r>
      <w:r w:rsidR="00AB1DC6">
        <w:rPr>
          <w:rFonts w:ascii="Traditional Arabic" w:hAnsi="Traditional Arabic" w:cs="Traditional Arabic" w:hint="cs"/>
          <w:sz w:val="32"/>
          <w:szCs w:val="32"/>
          <w:rtl/>
          <w:lang w:bidi="ar-DZ"/>
        </w:rPr>
        <w:t xml:space="preserve"> </w:t>
      </w:r>
    </w:p>
    <w:p w:rsidR="00BA5CE1" w:rsidRDefault="00CD75C9" w:rsidP="00BA5CE1">
      <w:pPr>
        <w:spacing w:after="0" w:line="240" w:lineRule="auto"/>
        <w:ind w:left="360"/>
        <w:jc w:val="both"/>
        <w:rPr>
          <w:rFonts w:ascii="Traditional Arabic" w:hAnsi="Traditional Arabic" w:cs="Traditional Arabic"/>
          <w:sz w:val="32"/>
          <w:szCs w:val="32"/>
          <w:rtl/>
          <w:lang w:bidi="ar-DZ"/>
        </w:rPr>
      </w:pPr>
      <w:r>
        <w:rPr>
          <w:rFonts w:cs="Traditional Arabic" w:hint="cs"/>
          <w:sz w:val="32"/>
          <w:szCs w:val="32"/>
          <w:rtl/>
          <w:lang w:bidi="ar-DZ"/>
        </w:rPr>
        <w:t>3</w:t>
      </w:r>
      <w:r w:rsidR="00E402DA" w:rsidRPr="00525260">
        <w:rPr>
          <w:rFonts w:cs="Traditional Arabic" w:hint="cs"/>
          <w:sz w:val="32"/>
          <w:szCs w:val="32"/>
          <w:rtl/>
          <w:lang w:bidi="ar-DZ"/>
        </w:rPr>
        <w:t xml:space="preserve"> -  </w:t>
      </w:r>
      <w:r w:rsidR="00BA5CE1">
        <w:rPr>
          <w:rFonts w:cs="Traditional Arabic" w:hint="cs"/>
          <w:sz w:val="32"/>
          <w:szCs w:val="32"/>
          <w:rtl/>
          <w:lang w:bidi="ar-DZ"/>
        </w:rPr>
        <w:t>هل توجد فروق ذات دلالة إحصائية عند مستوى الدلالة (0.05</w:t>
      </w:r>
      <w:r w:rsidR="00BA5CE1">
        <w:rPr>
          <w:rFonts w:cs="Calibri"/>
          <w:sz w:val="32"/>
          <w:szCs w:val="32"/>
          <w:rtl/>
          <w:lang w:bidi="ar-DZ"/>
        </w:rPr>
        <w:t>≥</w:t>
      </w:r>
      <w:r w:rsidR="00BA5CE1" w:rsidRPr="00E336E7">
        <w:rPr>
          <w:rFonts w:ascii="Traditional Arabic" w:hAnsi="Traditional Arabic" w:cs="Calibri"/>
          <w:sz w:val="32"/>
          <w:szCs w:val="32"/>
          <w:rtl/>
          <w:lang w:bidi="ar-DZ"/>
        </w:rPr>
        <w:t>α</w:t>
      </w:r>
      <w:r w:rsidR="00BA5CE1" w:rsidRPr="00E336E7">
        <w:rPr>
          <w:rFonts w:ascii="Traditional Arabic" w:hAnsi="Traditional Arabic" w:cs="Traditional Arabic"/>
          <w:sz w:val="32"/>
          <w:szCs w:val="32"/>
          <w:rtl/>
          <w:lang w:bidi="ar-DZ"/>
        </w:rPr>
        <w:t>)</w:t>
      </w:r>
      <w:r w:rsidR="00BA5CE1">
        <w:rPr>
          <w:rFonts w:ascii="Traditional Arabic" w:hAnsi="Traditional Arabic" w:cs="Traditional Arabic" w:hint="cs"/>
          <w:sz w:val="32"/>
          <w:szCs w:val="32"/>
          <w:rtl/>
          <w:lang w:bidi="ar-DZ"/>
        </w:rPr>
        <w:t xml:space="preserve">في مستوى الضغوط النفسية </w:t>
      </w:r>
      <w:r w:rsidR="00EC53DC">
        <w:rPr>
          <w:rFonts w:ascii="Traditional Arabic" w:hAnsi="Traditional Arabic" w:cs="Traditional Arabic" w:hint="cs"/>
          <w:sz w:val="32"/>
          <w:szCs w:val="32"/>
          <w:rtl/>
          <w:lang w:bidi="ar-DZ"/>
        </w:rPr>
        <w:t xml:space="preserve">،،القلق ،ودرجة التوافق المهني </w:t>
      </w:r>
      <w:r w:rsidR="00BA5CE1">
        <w:rPr>
          <w:rFonts w:ascii="Traditional Arabic" w:hAnsi="Traditional Arabic" w:cs="Traditional Arabic" w:hint="cs"/>
          <w:sz w:val="32"/>
          <w:szCs w:val="32"/>
          <w:rtl/>
          <w:lang w:bidi="ar-DZ"/>
        </w:rPr>
        <w:t xml:space="preserve">لنتائج الاختبارات البعدية للعينة التجريبية و الضابطة ؟ </w:t>
      </w:r>
    </w:p>
    <w:p w:rsidR="00CF0FF8" w:rsidRDefault="00EC53DC" w:rsidP="00FF34E7">
      <w:pPr>
        <w:spacing w:after="0" w:line="240" w:lineRule="auto"/>
        <w:ind w:left="36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00CF0FF8">
        <w:rPr>
          <w:rFonts w:ascii="Traditional Arabic" w:hAnsi="Traditional Arabic" w:cs="Traditional Arabic" w:hint="cs"/>
          <w:sz w:val="32"/>
          <w:szCs w:val="32"/>
          <w:rtl/>
          <w:lang w:bidi="ar-DZ"/>
        </w:rPr>
        <w:t xml:space="preserve"> </w:t>
      </w:r>
      <w:r w:rsidR="00CF0FF8">
        <w:rPr>
          <w:rFonts w:ascii="Traditional Arabic" w:hAnsi="Traditional Arabic" w:cs="Traditional Arabic"/>
          <w:sz w:val="32"/>
          <w:szCs w:val="32"/>
          <w:rtl/>
          <w:lang w:bidi="ar-DZ"/>
        </w:rPr>
        <w:t>–</w:t>
      </w:r>
      <w:r w:rsidR="00CF0FF8">
        <w:rPr>
          <w:rFonts w:ascii="Traditional Arabic" w:hAnsi="Traditional Arabic" w:cs="Traditional Arabic" w:hint="cs"/>
          <w:sz w:val="32"/>
          <w:szCs w:val="32"/>
          <w:rtl/>
          <w:lang w:bidi="ar-DZ"/>
        </w:rPr>
        <w:t xml:space="preserve"> ما العلاقة بين </w:t>
      </w:r>
      <w:r w:rsidR="00342218">
        <w:rPr>
          <w:rFonts w:ascii="Traditional Arabic" w:hAnsi="Traditional Arabic" w:cs="Traditional Arabic" w:hint="cs"/>
          <w:sz w:val="32"/>
          <w:szCs w:val="32"/>
          <w:rtl/>
          <w:lang w:bidi="ar-DZ"/>
        </w:rPr>
        <w:t>(</w:t>
      </w:r>
      <w:r w:rsidR="00CF0FF8">
        <w:rPr>
          <w:rFonts w:ascii="Traditional Arabic" w:hAnsi="Traditional Arabic" w:cs="Traditional Arabic" w:hint="cs"/>
          <w:sz w:val="32"/>
          <w:szCs w:val="32"/>
          <w:rtl/>
          <w:lang w:bidi="ar-DZ"/>
        </w:rPr>
        <w:t xml:space="preserve">الضغوط النفسية </w:t>
      </w:r>
      <w:r w:rsidR="00342218">
        <w:rPr>
          <w:rFonts w:ascii="Traditional Arabic" w:hAnsi="Traditional Arabic" w:cs="Traditional Arabic" w:hint="cs"/>
          <w:sz w:val="32"/>
          <w:szCs w:val="32"/>
          <w:rtl/>
          <w:lang w:bidi="ar-DZ"/>
        </w:rPr>
        <w:t xml:space="preserve">،القلق) </w:t>
      </w:r>
      <w:r w:rsidR="00CF0FF8">
        <w:rPr>
          <w:rFonts w:ascii="Traditional Arabic" w:hAnsi="Traditional Arabic" w:cs="Traditional Arabic" w:hint="cs"/>
          <w:sz w:val="32"/>
          <w:szCs w:val="32"/>
          <w:rtl/>
          <w:lang w:bidi="ar-DZ"/>
        </w:rPr>
        <w:t>والتوافق المهني لدى العينة التجريبية</w:t>
      </w:r>
      <w:r w:rsidR="00FF34E7">
        <w:rPr>
          <w:rFonts w:ascii="Traditional Arabic" w:hAnsi="Traditional Arabic" w:cs="Traditional Arabic" w:hint="cs"/>
          <w:sz w:val="32"/>
          <w:szCs w:val="32"/>
          <w:rtl/>
          <w:lang w:bidi="ar-DZ"/>
        </w:rPr>
        <w:t xml:space="preserve"> والعينة الضابطة</w:t>
      </w:r>
      <w:r w:rsidR="00CF0FF8">
        <w:rPr>
          <w:rFonts w:ascii="Traditional Arabic" w:hAnsi="Traditional Arabic" w:cs="Traditional Arabic" w:hint="cs"/>
          <w:sz w:val="32"/>
          <w:szCs w:val="32"/>
          <w:rtl/>
          <w:lang w:bidi="ar-DZ"/>
        </w:rPr>
        <w:t xml:space="preserve"> ؟ </w:t>
      </w:r>
    </w:p>
    <w:p w:rsidR="0085570B" w:rsidRDefault="00EC53DC" w:rsidP="0085570B">
      <w:pPr>
        <w:spacing w:after="0" w:line="240" w:lineRule="auto"/>
        <w:ind w:left="360"/>
        <w:jc w:val="both"/>
        <w:rPr>
          <w:rFonts w:ascii="Traditional Arabic" w:eastAsiaTheme="minorHAnsi" w:hAnsi="Traditional Arabic" w:cs="Traditional Arabic"/>
          <w:sz w:val="32"/>
          <w:szCs w:val="32"/>
          <w:rtl/>
          <w:lang w:val="fr-FR" w:bidi="ar-DZ"/>
        </w:rPr>
      </w:pPr>
      <w:r>
        <w:rPr>
          <w:rFonts w:ascii="Traditional Arabic" w:hAnsi="Traditional Arabic" w:cs="Traditional Arabic" w:hint="cs"/>
          <w:sz w:val="32"/>
          <w:szCs w:val="32"/>
          <w:rtl/>
          <w:lang w:bidi="ar-DZ"/>
        </w:rPr>
        <w:t>5</w:t>
      </w:r>
      <w:r w:rsidR="0085570B">
        <w:rPr>
          <w:rFonts w:ascii="Traditional Arabic" w:hAnsi="Traditional Arabic" w:cs="Traditional Arabic" w:hint="cs"/>
          <w:sz w:val="32"/>
          <w:szCs w:val="32"/>
          <w:rtl/>
          <w:lang w:bidi="ar-DZ"/>
        </w:rPr>
        <w:t xml:space="preserve">- </w:t>
      </w:r>
      <w:r w:rsidR="0085570B" w:rsidRPr="00F428BB">
        <w:rPr>
          <w:rFonts w:ascii="Traditional Arabic" w:eastAsiaTheme="minorHAnsi" w:hAnsi="Traditional Arabic" w:cs="Traditional Arabic"/>
          <w:sz w:val="32"/>
          <w:szCs w:val="32"/>
          <w:rtl/>
          <w:lang w:val="fr-FR"/>
        </w:rPr>
        <w:t>ما</w:t>
      </w:r>
      <w:r w:rsidR="0085570B" w:rsidRPr="00F428BB">
        <w:rPr>
          <w:rFonts w:ascii="Traditional Arabic" w:eastAsiaTheme="minorHAnsi" w:hAnsi="Traditional Arabic" w:cs="Traditional Arabic"/>
          <w:sz w:val="32"/>
          <w:szCs w:val="32"/>
          <w:lang w:val="fr-FR"/>
        </w:rPr>
        <w:t xml:space="preserve"> </w:t>
      </w:r>
      <w:r w:rsidR="0085570B" w:rsidRPr="00F428BB">
        <w:rPr>
          <w:rFonts w:ascii="Traditional Arabic" w:eastAsiaTheme="minorHAnsi" w:hAnsi="Traditional Arabic" w:cs="Traditional Arabic"/>
          <w:sz w:val="32"/>
          <w:szCs w:val="32"/>
          <w:rtl/>
          <w:lang w:val="fr-FR"/>
        </w:rPr>
        <w:t>حجم</w:t>
      </w:r>
      <w:r w:rsidR="0085570B" w:rsidRPr="00F428BB">
        <w:rPr>
          <w:rFonts w:ascii="Traditional Arabic" w:eastAsiaTheme="minorHAnsi" w:hAnsi="Traditional Arabic" w:cs="Traditional Arabic"/>
          <w:sz w:val="32"/>
          <w:szCs w:val="32"/>
          <w:lang w:val="fr-FR"/>
        </w:rPr>
        <w:t xml:space="preserve"> </w:t>
      </w:r>
      <w:r w:rsidR="0085570B" w:rsidRPr="00F428BB">
        <w:rPr>
          <w:rFonts w:ascii="Traditional Arabic" w:eastAsiaTheme="minorHAnsi" w:hAnsi="Traditional Arabic" w:cs="Traditional Arabic"/>
          <w:sz w:val="32"/>
          <w:szCs w:val="32"/>
          <w:rtl/>
          <w:lang w:val="fr-FR"/>
        </w:rPr>
        <w:t>تأثير</w:t>
      </w:r>
      <w:r w:rsidR="0085570B" w:rsidRPr="00F428BB">
        <w:rPr>
          <w:rFonts w:ascii="Traditional Arabic" w:eastAsiaTheme="minorHAnsi" w:hAnsi="Traditional Arabic" w:cs="Traditional Arabic"/>
          <w:sz w:val="32"/>
          <w:szCs w:val="32"/>
          <w:lang w:val="fr-FR"/>
        </w:rPr>
        <w:t xml:space="preserve"> </w:t>
      </w:r>
      <w:r w:rsidR="0085570B" w:rsidRPr="00F428BB">
        <w:rPr>
          <w:rFonts w:ascii="Traditional Arabic" w:eastAsiaTheme="minorHAnsi" w:hAnsi="Traditional Arabic" w:cs="Traditional Arabic"/>
          <w:sz w:val="32"/>
          <w:szCs w:val="32"/>
          <w:rtl/>
          <w:lang w:val="fr-FR"/>
        </w:rPr>
        <w:t>البرنامج</w:t>
      </w:r>
      <w:r w:rsidR="0085570B">
        <w:rPr>
          <w:rFonts w:ascii="Traditional Arabic" w:eastAsiaTheme="minorHAnsi" w:hAnsi="Traditional Arabic" w:cs="Traditional Arabic" w:hint="cs"/>
          <w:sz w:val="32"/>
          <w:szCs w:val="32"/>
          <w:rtl/>
          <w:lang w:val="fr-FR"/>
        </w:rPr>
        <w:t xml:space="preserve"> الترويحي الرياضي </w:t>
      </w:r>
      <w:r w:rsidR="0085570B" w:rsidRPr="00F428BB">
        <w:rPr>
          <w:rFonts w:ascii="Traditional Arabic" w:eastAsiaTheme="minorHAnsi" w:hAnsi="Traditional Arabic" w:cs="Traditional Arabic"/>
          <w:sz w:val="32"/>
          <w:szCs w:val="32"/>
          <w:rtl/>
          <w:lang w:val="fr-FR"/>
        </w:rPr>
        <w:t>المقترح</w:t>
      </w:r>
      <w:r w:rsidR="0085570B" w:rsidRPr="00F428BB">
        <w:rPr>
          <w:rFonts w:ascii="Traditional Arabic" w:eastAsiaTheme="minorHAnsi" w:hAnsi="Traditional Arabic" w:cs="Traditional Arabic"/>
          <w:sz w:val="32"/>
          <w:szCs w:val="32"/>
          <w:lang w:val="fr-FR"/>
        </w:rPr>
        <w:t xml:space="preserve"> </w:t>
      </w:r>
      <w:r w:rsidR="0085570B" w:rsidRPr="00F428BB">
        <w:rPr>
          <w:rFonts w:ascii="Traditional Arabic" w:eastAsiaTheme="minorHAnsi" w:hAnsi="Traditional Arabic" w:cs="Traditional Arabic"/>
          <w:sz w:val="32"/>
          <w:szCs w:val="32"/>
          <w:rtl/>
          <w:lang w:val="fr-FR"/>
        </w:rPr>
        <w:t>على</w:t>
      </w:r>
      <w:r w:rsidR="0085570B" w:rsidRPr="00F428BB">
        <w:rPr>
          <w:rFonts w:ascii="Traditional Arabic" w:eastAsiaTheme="minorHAnsi" w:hAnsi="Traditional Arabic" w:cs="Traditional Arabic"/>
          <w:sz w:val="32"/>
          <w:szCs w:val="32"/>
          <w:lang w:val="fr-FR"/>
        </w:rPr>
        <w:t xml:space="preserve"> </w:t>
      </w:r>
      <w:r w:rsidR="0085570B">
        <w:rPr>
          <w:rFonts w:ascii="Traditional Arabic" w:eastAsiaTheme="minorHAnsi" w:hAnsi="Traditional Arabic" w:cs="Traditional Arabic" w:hint="cs"/>
          <w:sz w:val="32"/>
          <w:szCs w:val="32"/>
          <w:rtl/>
          <w:lang w:val="fr-FR"/>
        </w:rPr>
        <w:t>التخفيف من الضغوط النفسية والقلق والرفع من درجة التوافق المهني لدى أساتذة التعليم المتوسط؟</w:t>
      </w:r>
    </w:p>
    <w:p w:rsidR="00F21AC6" w:rsidRDefault="00F21AC6" w:rsidP="0085570B">
      <w:pPr>
        <w:spacing w:after="0" w:line="240" w:lineRule="auto"/>
        <w:ind w:left="360"/>
        <w:jc w:val="both"/>
        <w:rPr>
          <w:rFonts w:ascii="Traditional Arabic" w:eastAsiaTheme="minorHAnsi" w:hAnsi="Traditional Arabic" w:cs="Traditional Arabic"/>
          <w:sz w:val="32"/>
          <w:szCs w:val="32"/>
          <w:rtl/>
          <w:lang w:val="fr-FR" w:bidi="ar-DZ"/>
        </w:rPr>
      </w:pPr>
    </w:p>
    <w:p w:rsidR="00E402DA" w:rsidRPr="004C3927" w:rsidRDefault="00E402DA" w:rsidP="00D54029">
      <w:pPr>
        <w:numPr>
          <w:ilvl w:val="0"/>
          <w:numId w:val="19"/>
        </w:numPr>
        <w:spacing w:after="0" w:line="240" w:lineRule="auto"/>
        <w:jc w:val="both"/>
        <w:rPr>
          <w:rFonts w:cs="Traditional Arabic"/>
          <w:b/>
          <w:bCs/>
          <w:sz w:val="32"/>
          <w:szCs w:val="32"/>
          <w:rtl/>
          <w:lang w:bidi="ar-DZ"/>
        </w:rPr>
      </w:pPr>
      <w:r w:rsidRPr="004C3927">
        <w:rPr>
          <w:rFonts w:cs="Traditional Arabic" w:hint="cs"/>
          <w:b/>
          <w:bCs/>
          <w:sz w:val="32"/>
          <w:szCs w:val="32"/>
          <w:rtl/>
          <w:lang w:bidi="ar-DZ"/>
        </w:rPr>
        <w:lastRenderedPageBreak/>
        <w:t>أهداف البحث:</w:t>
      </w:r>
    </w:p>
    <w:p w:rsidR="00E402DA" w:rsidRPr="004C3927" w:rsidRDefault="00E402DA" w:rsidP="00357F69">
      <w:pPr>
        <w:spacing w:after="0" w:line="240" w:lineRule="auto"/>
        <w:jc w:val="both"/>
        <w:rPr>
          <w:rFonts w:cs="Traditional Arabic"/>
          <w:sz w:val="32"/>
          <w:szCs w:val="32"/>
          <w:rtl/>
          <w:lang w:bidi="ar-DZ"/>
        </w:rPr>
      </w:pPr>
      <w:r w:rsidRPr="004C3927">
        <w:rPr>
          <w:rFonts w:cs="Traditional Arabic" w:hint="cs"/>
          <w:b/>
          <w:bCs/>
          <w:sz w:val="32"/>
          <w:szCs w:val="32"/>
          <w:rtl/>
          <w:lang w:bidi="ar-DZ"/>
        </w:rPr>
        <w:t xml:space="preserve">    الهدف العام:</w:t>
      </w:r>
      <w:r w:rsidRPr="004C3927">
        <w:rPr>
          <w:rFonts w:cs="Traditional Arabic" w:hint="cs"/>
          <w:sz w:val="32"/>
          <w:szCs w:val="32"/>
          <w:rtl/>
          <w:lang w:bidi="ar-DZ"/>
        </w:rPr>
        <w:t xml:space="preserve"> </w:t>
      </w:r>
    </w:p>
    <w:p w:rsidR="00357F69" w:rsidRDefault="00357F69" w:rsidP="00357F69">
      <w:pPr>
        <w:spacing w:after="0" w:line="240" w:lineRule="auto"/>
        <w:ind w:firstLine="565"/>
        <w:jc w:val="both"/>
        <w:rPr>
          <w:rFonts w:cs="Traditional Arabic"/>
          <w:sz w:val="32"/>
          <w:szCs w:val="32"/>
          <w:rtl/>
          <w:lang w:bidi="ar-DZ"/>
        </w:rPr>
      </w:pPr>
      <w:r>
        <w:rPr>
          <w:rFonts w:cs="Traditional Arabic" w:hint="cs"/>
          <w:sz w:val="32"/>
          <w:szCs w:val="32"/>
          <w:rtl/>
          <w:lang w:bidi="ar-DZ"/>
        </w:rPr>
        <w:t>التعرف على</w:t>
      </w:r>
      <w:r w:rsidRPr="004C3927">
        <w:rPr>
          <w:rFonts w:cs="Traditional Arabic" w:hint="cs"/>
          <w:sz w:val="32"/>
          <w:szCs w:val="32"/>
          <w:rtl/>
          <w:lang w:bidi="ar-DZ"/>
        </w:rPr>
        <w:t xml:space="preserve"> </w:t>
      </w:r>
      <w:r>
        <w:rPr>
          <w:rFonts w:cs="Traditional Arabic" w:hint="cs"/>
          <w:sz w:val="32"/>
          <w:szCs w:val="32"/>
          <w:rtl/>
          <w:lang w:bidi="ar-DZ"/>
        </w:rPr>
        <w:t>مدى إسهامات الممارسة الترويحية الرياضية على بعض المتغيرات النفسية ( الضغوط النفسية ، القلق ) وعلاقتها بالتوافق المهني لدى أساتذة التعليم المتوسط</w:t>
      </w:r>
    </w:p>
    <w:p w:rsidR="00E402DA" w:rsidRPr="004C3927" w:rsidRDefault="00E402DA" w:rsidP="00357F69">
      <w:pPr>
        <w:spacing w:after="0" w:line="240" w:lineRule="auto"/>
        <w:jc w:val="both"/>
        <w:rPr>
          <w:rFonts w:cs="Traditional Arabic"/>
          <w:b/>
          <w:bCs/>
          <w:sz w:val="32"/>
          <w:szCs w:val="32"/>
          <w:rtl/>
          <w:lang w:bidi="ar-DZ"/>
        </w:rPr>
      </w:pPr>
      <w:r w:rsidRPr="004C3927">
        <w:rPr>
          <w:rFonts w:cs="Traditional Arabic" w:hint="cs"/>
          <w:b/>
          <w:bCs/>
          <w:sz w:val="32"/>
          <w:szCs w:val="32"/>
          <w:rtl/>
          <w:lang w:bidi="ar-DZ"/>
        </w:rPr>
        <w:t xml:space="preserve">   الأهداف الفرعية:</w:t>
      </w:r>
    </w:p>
    <w:p w:rsidR="00CD75C9" w:rsidRDefault="00357F69" w:rsidP="001F37EB">
      <w:pPr>
        <w:pStyle w:val="Paragraphedeliste"/>
        <w:numPr>
          <w:ilvl w:val="0"/>
          <w:numId w:val="15"/>
        </w:numPr>
        <w:spacing w:after="0" w:line="240" w:lineRule="auto"/>
        <w:jc w:val="both"/>
        <w:rPr>
          <w:rFonts w:cs="Traditional Arabic"/>
          <w:sz w:val="32"/>
          <w:szCs w:val="32"/>
          <w:lang w:bidi="ar-DZ"/>
        </w:rPr>
      </w:pPr>
      <w:r w:rsidRPr="00CD75C9">
        <w:rPr>
          <w:rFonts w:cs="Traditional Arabic" w:hint="cs"/>
          <w:sz w:val="32"/>
          <w:szCs w:val="32"/>
          <w:rtl/>
          <w:lang w:bidi="ar-DZ"/>
        </w:rPr>
        <w:t xml:space="preserve">معرفة </w:t>
      </w:r>
      <w:r w:rsidR="00CD75C9" w:rsidRPr="00830701">
        <w:rPr>
          <w:rFonts w:cs="Traditional Arabic" w:hint="cs"/>
          <w:sz w:val="32"/>
          <w:szCs w:val="32"/>
          <w:rtl/>
          <w:lang w:bidi="ar-DZ"/>
        </w:rPr>
        <w:t>مستوى الضغوط النفسية والقلق ودرجة التوافق المهني لدى العينة الضابطة و التجريبية في القياس</w:t>
      </w:r>
      <w:r w:rsidR="001F37EB">
        <w:rPr>
          <w:rFonts w:cs="Traditional Arabic" w:hint="cs"/>
          <w:sz w:val="32"/>
          <w:szCs w:val="32"/>
          <w:rtl/>
          <w:lang w:bidi="ar-DZ"/>
        </w:rPr>
        <w:t>ين</w:t>
      </w:r>
      <w:r w:rsidR="00CD75C9" w:rsidRPr="00830701">
        <w:rPr>
          <w:rFonts w:cs="Traditional Arabic" w:hint="cs"/>
          <w:sz w:val="32"/>
          <w:szCs w:val="32"/>
          <w:rtl/>
          <w:lang w:bidi="ar-DZ"/>
        </w:rPr>
        <w:t xml:space="preserve"> القبلي</w:t>
      </w:r>
      <w:r w:rsidR="00CD75C9">
        <w:rPr>
          <w:rFonts w:cs="Traditional Arabic" w:hint="cs"/>
          <w:sz w:val="32"/>
          <w:szCs w:val="32"/>
          <w:rtl/>
          <w:lang w:bidi="ar-DZ"/>
        </w:rPr>
        <w:t xml:space="preserve"> و البعدي.</w:t>
      </w:r>
    </w:p>
    <w:p w:rsidR="00CD75C9" w:rsidRPr="00CD75C9" w:rsidRDefault="00CD75C9" w:rsidP="00F27D1E">
      <w:pPr>
        <w:pStyle w:val="Paragraphedeliste"/>
        <w:numPr>
          <w:ilvl w:val="0"/>
          <w:numId w:val="15"/>
        </w:numPr>
        <w:spacing w:after="0" w:line="240" w:lineRule="auto"/>
        <w:jc w:val="both"/>
        <w:rPr>
          <w:sz w:val="32"/>
          <w:szCs w:val="32"/>
          <w:rtl/>
          <w:lang w:bidi="ar-DZ"/>
        </w:rPr>
      </w:pPr>
      <w:r>
        <w:rPr>
          <w:rFonts w:cs="Traditional Arabic" w:hint="cs"/>
          <w:sz w:val="32"/>
          <w:szCs w:val="32"/>
          <w:rtl/>
          <w:lang w:bidi="ar-DZ"/>
        </w:rPr>
        <w:t>تحديد</w:t>
      </w:r>
      <w:r w:rsidRPr="00CD75C9">
        <w:rPr>
          <w:rFonts w:cs="Traditional Arabic" w:hint="cs"/>
          <w:sz w:val="32"/>
          <w:szCs w:val="32"/>
          <w:rtl/>
          <w:lang w:bidi="ar-DZ"/>
        </w:rPr>
        <w:t xml:space="preserve"> </w:t>
      </w:r>
      <w:r>
        <w:rPr>
          <w:rFonts w:cs="Traditional Arabic" w:hint="cs"/>
          <w:sz w:val="32"/>
          <w:szCs w:val="32"/>
          <w:rtl/>
          <w:lang w:bidi="ar-DZ"/>
        </w:rPr>
        <w:t>ال</w:t>
      </w:r>
      <w:r w:rsidRPr="00CD75C9">
        <w:rPr>
          <w:rFonts w:cs="Traditional Arabic" w:hint="cs"/>
          <w:sz w:val="32"/>
          <w:szCs w:val="32"/>
          <w:rtl/>
          <w:lang w:bidi="ar-DZ"/>
        </w:rPr>
        <w:t xml:space="preserve">فروق </w:t>
      </w:r>
      <w:r w:rsidRPr="00CD75C9">
        <w:rPr>
          <w:rFonts w:ascii="Traditional Arabic" w:hAnsi="Traditional Arabic" w:cs="Traditional Arabic" w:hint="cs"/>
          <w:sz w:val="32"/>
          <w:szCs w:val="32"/>
          <w:rtl/>
          <w:lang w:bidi="ar-DZ"/>
        </w:rPr>
        <w:t>في مستوى الضغوط النفسية</w:t>
      </w:r>
      <w:r w:rsidR="00EC53DC">
        <w:rPr>
          <w:rFonts w:ascii="Traditional Arabic" w:hAnsi="Traditional Arabic" w:cs="Traditional Arabic" w:hint="cs"/>
          <w:sz w:val="32"/>
          <w:szCs w:val="32"/>
          <w:rtl/>
          <w:lang w:bidi="ar-DZ"/>
        </w:rPr>
        <w:t>،القلق ،ودرجة التوافق المهني</w:t>
      </w:r>
      <w:r w:rsidRPr="00CD75C9">
        <w:rPr>
          <w:rFonts w:ascii="Traditional Arabic" w:hAnsi="Traditional Arabic" w:cs="Traditional Arabic" w:hint="cs"/>
          <w:sz w:val="32"/>
          <w:szCs w:val="32"/>
          <w:rtl/>
          <w:lang w:bidi="ar-DZ"/>
        </w:rPr>
        <w:t xml:space="preserve"> لنتائج الاختبارات القبلية</w:t>
      </w:r>
      <w:r w:rsidRPr="00CD75C9">
        <w:rPr>
          <w:rFonts w:ascii="Traditional Arabic" w:hAnsi="Traditional Arabic" w:cs="Traditional Arabic"/>
          <w:sz w:val="32"/>
          <w:szCs w:val="32"/>
          <w:lang w:bidi="ar-DZ"/>
        </w:rPr>
        <w:t xml:space="preserve"> </w:t>
      </w:r>
      <w:r w:rsidRPr="00CD75C9">
        <w:rPr>
          <w:rFonts w:ascii="Traditional Arabic" w:hAnsi="Traditional Arabic" w:cs="Traditional Arabic" w:hint="cs"/>
          <w:sz w:val="32"/>
          <w:szCs w:val="32"/>
          <w:rtl/>
          <w:lang w:bidi="ar-DZ"/>
        </w:rPr>
        <w:t xml:space="preserve">والبعدية للعينة التجريبية </w:t>
      </w:r>
      <w:r w:rsidR="00F27D1E" w:rsidRPr="00CD75C9">
        <w:rPr>
          <w:rFonts w:cs="Traditional Arabic" w:hint="cs"/>
          <w:sz w:val="32"/>
          <w:szCs w:val="32"/>
          <w:rtl/>
          <w:lang w:bidi="ar-DZ"/>
        </w:rPr>
        <w:t>عند مستوى الدلالة (0.05</w:t>
      </w:r>
      <w:r w:rsidR="00F27D1E" w:rsidRPr="00CD75C9">
        <w:rPr>
          <w:rFonts w:cs="Calibri"/>
          <w:sz w:val="32"/>
          <w:szCs w:val="32"/>
          <w:rtl/>
          <w:lang w:bidi="ar-DZ"/>
        </w:rPr>
        <w:t>≥</w:t>
      </w:r>
      <w:r w:rsidR="00F27D1E" w:rsidRPr="00CD75C9">
        <w:rPr>
          <w:rFonts w:ascii="Traditional Arabic" w:hAnsi="Traditional Arabic" w:cs="Calibri"/>
          <w:sz w:val="32"/>
          <w:szCs w:val="32"/>
          <w:rtl/>
          <w:lang w:bidi="ar-DZ"/>
        </w:rPr>
        <w:t>α</w:t>
      </w:r>
      <w:r w:rsidR="00F27D1E" w:rsidRPr="00CD75C9">
        <w:rPr>
          <w:rFonts w:ascii="Traditional Arabic" w:hAnsi="Traditional Arabic" w:cs="Traditional Arabic"/>
          <w:sz w:val="32"/>
          <w:szCs w:val="32"/>
          <w:rtl/>
          <w:lang w:bidi="ar-DZ"/>
        </w:rPr>
        <w:t>)</w:t>
      </w:r>
      <w:r w:rsidR="00F27D1E">
        <w:rPr>
          <w:rFonts w:ascii="Traditional Arabic" w:hAnsi="Traditional Arabic" w:cs="Traditional Arabic" w:hint="cs"/>
          <w:sz w:val="32"/>
          <w:szCs w:val="32"/>
          <w:rtl/>
          <w:lang w:bidi="ar-DZ"/>
        </w:rPr>
        <w:t>.</w:t>
      </w:r>
      <w:r w:rsidRPr="00CD75C9">
        <w:rPr>
          <w:rFonts w:ascii="Traditional Arabic" w:hAnsi="Traditional Arabic" w:cs="Traditional Arabic" w:hint="cs"/>
          <w:sz w:val="32"/>
          <w:szCs w:val="32"/>
          <w:rtl/>
          <w:lang w:bidi="ar-DZ"/>
        </w:rPr>
        <w:t xml:space="preserve"> </w:t>
      </w:r>
    </w:p>
    <w:p w:rsidR="00CD75C9" w:rsidRPr="00CD75C9" w:rsidRDefault="00F27D1E" w:rsidP="00E02B68">
      <w:pPr>
        <w:pStyle w:val="Paragraphedeliste"/>
        <w:numPr>
          <w:ilvl w:val="0"/>
          <w:numId w:val="15"/>
        </w:numPr>
        <w:spacing w:after="0" w:line="240" w:lineRule="auto"/>
        <w:jc w:val="both"/>
        <w:rPr>
          <w:rFonts w:ascii="Traditional Arabic" w:hAnsi="Traditional Arabic" w:cs="Traditional Arabic"/>
          <w:sz w:val="32"/>
          <w:szCs w:val="32"/>
          <w:rtl/>
          <w:lang w:bidi="ar-DZ"/>
        </w:rPr>
      </w:pPr>
      <w:r>
        <w:rPr>
          <w:rFonts w:cs="Traditional Arabic" w:hint="cs"/>
          <w:sz w:val="32"/>
          <w:szCs w:val="32"/>
          <w:rtl/>
          <w:lang w:bidi="ar-DZ"/>
        </w:rPr>
        <w:t>تحديد</w:t>
      </w:r>
      <w:r w:rsidR="00CD75C9" w:rsidRPr="00CD75C9">
        <w:rPr>
          <w:rFonts w:cs="Traditional Arabic" w:hint="cs"/>
          <w:sz w:val="32"/>
          <w:szCs w:val="32"/>
          <w:rtl/>
          <w:lang w:bidi="ar-DZ"/>
        </w:rPr>
        <w:t xml:space="preserve"> </w:t>
      </w:r>
      <w:r>
        <w:rPr>
          <w:rFonts w:cs="Traditional Arabic" w:hint="cs"/>
          <w:sz w:val="32"/>
          <w:szCs w:val="32"/>
          <w:rtl/>
          <w:lang w:bidi="ar-DZ"/>
        </w:rPr>
        <w:t>ال</w:t>
      </w:r>
      <w:r w:rsidR="00CD75C9" w:rsidRPr="00CD75C9">
        <w:rPr>
          <w:rFonts w:cs="Traditional Arabic" w:hint="cs"/>
          <w:sz w:val="32"/>
          <w:szCs w:val="32"/>
          <w:rtl/>
          <w:lang w:bidi="ar-DZ"/>
        </w:rPr>
        <w:t xml:space="preserve">فروق </w:t>
      </w:r>
      <w:r w:rsidR="00CD75C9" w:rsidRPr="00CD75C9">
        <w:rPr>
          <w:rFonts w:ascii="Traditional Arabic" w:hAnsi="Traditional Arabic" w:cs="Traditional Arabic" w:hint="cs"/>
          <w:sz w:val="32"/>
          <w:szCs w:val="32"/>
          <w:rtl/>
          <w:lang w:bidi="ar-DZ"/>
        </w:rPr>
        <w:t xml:space="preserve">في مستوى الضغوط النفسية </w:t>
      </w:r>
      <w:r w:rsidR="00EC53DC">
        <w:rPr>
          <w:rFonts w:ascii="Traditional Arabic" w:hAnsi="Traditional Arabic" w:cs="Traditional Arabic" w:hint="cs"/>
          <w:sz w:val="32"/>
          <w:szCs w:val="32"/>
          <w:rtl/>
          <w:lang w:bidi="ar-DZ"/>
        </w:rPr>
        <w:t xml:space="preserve">،القلق ،ودرجة التوافق المهني </w:t>
      </w:r>
      <w:r w:rsidR="00CD75C9" w:rsidRPr="00CD75C9">
        <w:rPr>
          <w:rFonts w:ascii="Traditional Arabic" w:hAnsi="Traditional Arabic" w:cs="Traditional Arabic" w:hint="cs"/>
          <w:sz w:val="32"/>
          <w:szCs w:val="32"/>
          <w:rtl/>
          <w:lang w:bidi="ar-DZ"/>
        </w:rPr>
        <w:t xml:space="preserve">لنتائج الاختبارات البعدية للعينة التجريبية والضابطة </w:t>
      </w:r>
      <w:r w:rsidRPr="00CD75C9">
        <w:rPr>
          <w:rFonts w:cs="Traditional Arabic" w:hint="cs"/>
          <w:sz w:val="32"/>
          <w:szCs w:val="32"/>
          <w:rtl/>
          <w:lang w:bidi="ar-DZ"/>
        </w:rPr>
        <w:t>عند مستوى الدلالة (0.05</w:t>
      </w:r>
      <w:r w:rsidRPr="00CD75C9">
        <w:rPr>
          <w:rFonts w:cs="Calibri"/>
          <w:sz w:val="32"/>
          <w:szCs w:val="32"/>
          <w:rtl/>
          <w:lang w:bidi="ar-DZ"/>
        </w:rPr>
        <w:t>≥</w:t>
      </w:r>
      <w:r w:rsidRPr="00CD75C9">
        <w:rPr>
          <w:rFonts w:ascii="Traditional Arabic" w:hAnsi="Traditional Arabic" w:cs="Calibri"/>
          <w:sz w:val="32"/>
          <w:szCs w:val="32"/>
          <w:rtl/>
          <w:lang w:bidi="ar-DZ"/>
        </w:rPr>
        <w:t>α</w:t>
      </w:r>
      <w:r w:rsidRPr="00CD75C9">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w:t>
      </w:r>
      <w:r w:rsidR="00CD75C9" w:rsidRPr="00CD75C9">
        <w:rPr>
          <w:rFonts w:ascii="Traditional Arabic" w:hAnsi="Traditional Arabic" w:cs="Traditional Arabic" w:hint="cs"/>
          <w:sz w:val="32"/>
          <w:szCs w:val="32"/>
          <w:rtl/>
          <w:lang w:bidi="ar-DZ"/>
        </w:rPr>
        <w:t xml:space="preserve"> </w:t>
      </w:r>
    </w:p>
    <w:p w:rsidR="00CD75C9" w:rsidRPr="00CD75C9" w:rsidRDefault="00B413E2" w:rsidP="002B0401">
      <w:pPr>
        <w:pStyle w:val="Paragraphedeliste"/>
        <w:numPr>
          <w:ilvl w:val="0"/>
          <w:numId w:val="15"/>
        </w:numPr>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معرفة</w:t>
      </w:r>
      <w:r w:rsidR="00F27D1E">
        <w:rPr>
          <w:rFonts w:ascii="Traditional Arabic" w:hAnsi="Traditional Arabic" w:cs="Traditional Arabic" w:hint="cs"/>
          <w:sz w:val="32"/>
          <w:szCs w:val="32"/>
          <w:rtl/>
          <w:lang w:bidi="ar-DZ"/>
        </w:rPr>
        <w:t xml:space="preserve"> طبيعة</w:t>
      </w:r>
      <w:r w:rsidR="00CD75C9" w:rsidRPr="00CD75C9">
        <w:rPr>
          <w:rFonts w:ascii="Traditional Arabic" w:hAnsi="Traditional Arabic" w:cs="Traditional Arabic" w:hint="cs"/>
          <w:sz w:val="32"/>
          <w:szCs w:val="32"/>
          <w:rtl/>
          <w:lang w:bidi="ar-DZ"/>
        </w:rPr>
        <w:t xml:space="preserve"> العلاقة بين</w:t>
      </w:r>
      <w:r w:rsidR="00DD26E0">
        <w:rPr>
          <w:rFonts w:ascii="Traditional Arabic" w:hAnsi="Traditional Arabic" w:cs="Traditional Arabic" w:hint="cs"/>
          <w:sz w:val="32"/>
          <w:szCs w:val="32"/>
          <w:rtl/>
          <w:lang w:bidi="ar-DZ"/>
        </w:rPr>
        <w:t>(</w:t>
      </w:r>
      <w:r w:rsidR="00CD75C9" w:rsidRPr="00CD75C9">
        <w:rPr>
          <w:rFonts w:ascii="Traditional Arabic" w:hAnsi="Traditional Arabic" w:cs="Traditional Arabic" w:hint="cs"/>
          <w:sz w:val="32"/>
          <w:szCs w:val="32"/>
          <w:rtl/>
          <w:lang w:bidi="ar-DZ"/>
        </w:rPr>
        <w:t xml:space="preserve"> الضغوط النفسية</w:t>
      </w:r>
      <w:r w:rsidR="002B0401">
        <w:rPr>
          <w:rFonts w:ascii="Traditional Arabic" w:hAnsi="Traditional Arabic" w:cs="Traditional Arabic" w:hint="cs"/>
          <w:sz w:val="32"/>
          <w:szCs w:val="32"/>
          <w:rtl/>
          <w:lang w:bidi="ar-DZ"/>
        </w:rPr>
        <w:t>،</w:t>
      </w:r>
      <w:r w:rsidR="00DD26E0">
        <w:rPr>
          <w:rFonts w:ascii="Traditional Arabic" w:hAnsi="Traditional Arabic" w:cs="Traditional Arabic" w:hint="cs"/>
          <w:sz w:val="32"/>
          <w:szCs w:val="32"/>
          <w:rtl/>
          <w:lang w:bidi="ar-DZ"/>
        </w:rPr>
        <w:t>القلق)</w:t>
      </w:r>
      <w:r w:rsidR="00CD75C9" w:rsidRPr="00CD75C9">
        <w:rPr>
          <w:rFonts w:ascii="Traditional Arabic" w:hAnsi="Traditional Arabic" w:cs="Traditional Arabic" w:hint="cs"/>
          <w:sz w:val="32"/>
          <w:szCs w:val="32"/>
          <w:rtl/>
          <w:lang w:bidi="ar-DZ"/>
        </w:rPr>
        <w:t>والتوافق المهني لدى العينة التجريبية</w:t>
      </w:r>
      <w:r w:rsidR="00FF34E7">
        <w:rPr>
          <w:rFonts w:ascii="Traditional Arabic" w:hAnsi="Traditional Arabic" w:cs="Traditional Arabic" w:hint="cs"/>
          <w:sz w:val="32"/>
          <w:szCs w:val="32"/>
          <w:rtl/>
          <w:lang w:bidi="ar-DZ"/>
        </w:rPr>
        <w:t xml:space="preserve"> والعينة الضابطة</w:t>
      </w:r>
      <w:r w:rsidR="00F27D1E">
        <w:rPr>
          <w:rFonts w:ascii="Traditional Arabic" w:hAnsi="Traditional Arabic" w:cs="Traditional Arabic" w:hint="cs"/>
          <w:sz w:val="32"/>
          <w:szCs w:val="32"/>
          <w:rtl/>
          <w:lang w:bidi="ar-DZ"/>
        </w:rPr>
        <w:t>.</w:t>
      </w:r>
      <w:r w:rsidR="00CD75C9" w:rsidRPr="00CD75C9">
        <w:rPr>
          <w:rFonts w:ascii="Traditional Arabic" w:hAnsi="Traditional Arabic" w:cs="Traditional Arabic" w:hint="cs"/>
          <w:sz w:val="32"/>
          <w:szCs w:val="32"/>
          <w:rtl/>
          <w:lang w:bidi="ar-DZ"/>
        </w:rPr>
        <w:t xml:space="preserve"> </w:t>
      </w:r>
    </w:p>
    <w:p w:rsidR="00DD26E0" w:rsidRPr="00FF34E7" w:rsidRDefault="00FF34E7" w:rsidP="00EC53DC">
      <w:pPr>
        <w:spacing w:after="0" w:line="240" w:lineRule="auto"/>
        <w:jc w:val="both"/>
        <w:rPr>
          <w:rFonts w:ascii="Traditional Arabic" w:eastAsiaTheme="minorHAnsi" w:hAnsi="Traditional Arabic" w:cs="Traditional Arabic"/>
          <w:sz w:val="32"/>
          <w:szCs w:val="32"/>
          <w:rtl/>
          <w:lang w:val="fr-FR"/>
        </w:rPr>
      </w:pPr>
      <w:r w:rsidRPr="00FF34E7">
        <w:rPr>
          <w:rFonts w:ascii="Traditional Arabic" w:eastAsiaTheme="minorHAnsi" w:hAnsi="Traditional Arabic" w:cs="Traditional Arabic" w:hint="cs"/>
          <w:sz w:val="32"/>
          <w:szCs w:val="32"/>
          <w:rtl/>
          <w:lang w:val="fr-FR"/>
        </w:rPr>
        <w:t xml:space="preserve">  </w:t>
      </w:r>
      <w:r>
        <w:rPr>
          <w:rFonts w:ascii="Traditional Arabic" w:eastAsiaTheme="minorHAnsi" w:hAnsi="Traditional Arabic" w:cs="Traditional Arabic" w:hint="cs"/>
          <w:sz w:val="32"/>
          <w:szCs w:val="32"/>
          <w:rtl/>
          <w:lang w:val="fr-FR"/>
        </w:rPr>
        <w:t xml:space="preserve">     </w:t>
      </w:r>
      <w:r w:rsidR="00EC53DC">
        <w:rPr>
          <w:rFonts w:ascii="Traditional Arabic" w:eastAsiaTheme="minorHAnsi" w:hAnsi="Traditional Arabic" w:cs="Traditional Arabic" w:hint="cs"/>
          <w:sz w:val="32"/>
          <w:szCs w:val="32"/>
          <w:rtl/>
          <w:lang w:val="fr-FR"/>
        </w:rPr>
        <w:t>5</w:t>
      </w:r>
      <w:r>
        <w:rPr>
          <w:rFonts w:ascii="Traditional Arabic" w:eastAsiaTheme="minorHAnsi" w:hAnsi="Traditional Arabic" w:cs="Traditional Arabic" w:hint="cs"/>
          <w:sz w:val="32"/>
          <w:szCs w:val="32"/>
          <w:rtl/>
          <w:lang w:val="fr-FR"/>
        </w:rPr>
        <w:t xml:space="preserve">- </w:t>
      </w:r>
      <w:r w:rsidR="00DD26E0" w:rsidRPr="00FF34E7">
        <w:rPr>
          <w:rFonts w:ascii="Traditional Arabic" w:eastAsiaTheme="minorHAnsi" w:hAnsi="Traditional Arabic" w:cs="Traditional Arabic" w:hint="cs"/>
          <w:sz w:val="32"/>
          <w:szCs w:val="32"/>
          <w:rtl/>
          <w:lang w:val="fr-FR"/>
        </w:rPr>
        <w:t>معرفة</w:t>
      </w:r>
      <w:r w:rsidR="00DD26E0" w:rsidRPr="00FF34E7">
        <w:rPr>
          <w:rFonts w:ascii="Traditional Arabic" w:eastAsiaTheme="minorHAnsi" w:hAnsi="Traditional Arabic" w:cs="Traditional Arabic"/>
          <w:sz w:val="32"/>
          <w:szCs w:val="32"/>
          <w:lang w:val="fr-FR"/>
        </w:rPr>
        <w:t xml:space="preserve"> </w:t>
      </w:r>
      <w:r w:rsidR="00DD26E0" w:rsidRPr="00FF34E7">
        <w:rPr>
          <w:rFonts w:ascii="Traditional Arabic" w:eastAsiaTheme="minorHAnsi" w:hAnsi="Traditional Arabic" w:cs="Traditional Arabic"/>
          <w:sz w:val="32"/>
          <w:szCs w:val="32"/>
          <w:rtl/>
          <w:lang w:val="fr-FR"/>
        </w:rPr>
        <w:t>حجم</w:t>
      </w:r>
      <w:r w:rsidR="00DD26E0" w:rsidRPr="00FF34E7">
        <w:rPr>
          <w:rFonts w:ascii="Traditional Arabic" w:eastAsiaTheme="minorHAnsi" w:hAnsi="Traditional Arabic" w:cs="Traditional Arabic"/>
          <w:sz w:val="32"/>
          <w:szCs w:val="32"/>
          <w:lang w:val="fr-FR"/>
        </w:rPr>
        <w:t xml:space="preserve"> </w:t>
      </w:r>
      <w:r w:rsidR="00DD26E0" w:rsidRPr="00FF34E7">
        <w:rPr>
          <w:rFonts w:ascii="Traditional Arabic" w:eastAsiaTheme="minorHAnsi" w:hAnsi="Traditional Arabic" w:cs="Traditional Arabic"/>
          <w:sz w:val="32"/>
          <w:szCs w:val="32"/>
          <w:rtl/>
          <w:lang w:val="fr-FR"/>
        </w:rPr>
        <w:t>تأثير</w:t>
      </w:r>
      <w:r w:rsidR="00DD26E0" w:rsidRPr="00FF34E7">
        <w:rPr>
          <w:rFonts w:ascii="Traditional Arabic" w:eastAsiaTheme="minorHAnsi" w:hAnsi="Traditional Arabic" w:cs="Traditional Arabic"/>
          <w:sz w:val="32"/>
          <w:szCs w:val="32"/>
          <w:lang w:val="fr-FR"/>
        </w:rPr>
        <w:t xml:space="preserve"> </w:t>
      </w:r>
      <w:r w:rsidR="00DD26E0" w:rsidRPr="00FF34E7">
        <w:rPr>
          <w:rFonts w:ascii="Traditional Arabic" w:eastAsiaTheme="minorHAnsi" w:hAnsi="Traditional Arabic" w:cs="Traditional Arabic"/>
          <w:sz w:val="32"/>
          <w:szCs w:val="32"/>
          <w:rtl/>
          <w:lang w:val="fr-FR"/>
        </w:rPr>
        <w:t>البرنامج</w:t>
      </w:r>
      <w:r w:rsidR="00DD26E0" w:rsidRPr="00FF34E7">
        <w:rPr>
          <w:rFonts w:ascii="Traditional Arabic" w:eastAsiaTheme="minorHAnsi" w:hAnsi="Traditional Arabic" w:cs="Traditional Arabic" w:hint="cs"/>
          <w:sz w:val="32"/>
          <w:szCs w:val="32"/>
          <w:rtl/>
          <w:lang w:val="fr-FR"/>
        </w:rPr>
        <w:t xml:space="preserve"> الترويحي الرياضي </w:t>
      </w:r>
      <w:r w:rsidR="00DD26E0" w:rsidRPr="00FF34E7">
        <w:rPr>
          <w:rFonts w:ascii="Traditional Arabic" w:eastAsiaTheme="minorHAnsi" w:hAnsi="Traditional Arabic" w:cs="Traditional Arabic"/>
          <w:sz w:val="32"/>
          <w:szCs w:val="32"/>
          <w:rtl/>
          <w:lang w:val="fr-FR"/>
        </w:rPr>
        <w:t>المقترح</w:t>
      </w:r>
      <w:r w:rsidR="00DD26E0" w:rsidRPr="00FF34E7">
        <w:rPr>
          <w:rFonts w:ascii="Traditional Arabic" w:eastAsiaTheme="minorHAnsi" w:hAnsi="Traditional Arabic" w:cs="Traditional Arabic"/>
          <w:sz w:val="32"/>
          <w:szCs w:val="32"/>
          <w:lang w:val="fr-FR"/>
        </w:rPr>
        <w:t xml:space="preserve"> </w:t>
      </w:r>
      <w:r w:rsidR="00DD26E0" w:rsidRPr="00FF34E7">
        <w:rPr>
          <w:rFonts w:ascii="Traditional Arabic" w:eastAsiaTheme="minorHAnsi" w:hAnsi="Traditional Arabic" w:cs="Traditional Arabic"/>
          <w:sz w:val="32"/>
          <w:szCs w:val="32"/>
          <w:rtl/>
          <w:lang w:val="fr-FR"/>
        </w:rPr>
        <w:t>على</w:t>
      </w:r>
      <w:r w:rsidR="00DD26E0" w:rsidRPr="00FF34E7">
        <w:rPr>
          <w:rFonts w:ascii="Traditional Arabic" w:eastAsiaTheme="minorHAnsi" w:hAnsi="Traditional Arabic" w:cs="Traditional Arabic"/>
          <w:sz w:val="32"/>
          <w:szCs w:val="32"/>
          <w:lang w:val="fr-FR"/>
        </w:rPr>
        <w:t xml:space="preserve"> </w:t>
      </w:r>
      <w:r w:rsidR="00DD26E0" w:rsidRPr="00FF34E7">
        <w:rPr>
          <w:rFonts w:ascii="Traditional Arabic" w:eastAsiaTheme="minorHAnsi" w:hAnsi="Traditional Arabic" w:cs="Traditional Arabic" w:hint="cs"/>
          <w:sz w:val="32"/>
          <w:szCs w:val="32"/>
          <w:rtl/>
          <w:lang w:val="fr-FR"/>
        </w:rPr>
        <w:t>التخفيف من الضغوط النفسية والقلق والرفع من درجة التوافق المهني لدى أساتذة التعليم المتوسط.</w:t>
      </w:r>
    </w:p>
    <w:p w:rsidR="00E402DA" w:rsidRDefault="00E402DA" w:rsidP="00D54029">
      <w:pPr>
        <w:numPr>
          <w:ilvl w:val="0"/>
          <w:numId w:val="19"/>
        </w:numPr>
        <w:spacing w:after="0" w:line="240" w:lineRule="auto"/>
        <w:jc w:val="both"/>
        <w:rPr>
          <w:rFonts w:cs="Traditional Arabic"/>
          <w:b/>
          <w:bCs/>
          <w:sz w:val="32"/>
          <w:szCs w:val="32"/>
          <w:rtl/>
          <w:lang w:bidi="ar-DZ"/>
        </w:rPr>
      </w:pPr>
      <w:r>
        <w:rPr>
          <w:rFonts w:cs="Traditional Arabic" w:hint="cs"/>
          <w:b/>
          <w:bCs/>
          <w:sz w:val="32"/>
          <w:szCs w:val="32"/>
          <w:rtl/>
          <w:lang w:bidi="ar-DZ"/>
        </w:rPr>
        <w:t>فروض البحث :</w:t>
      </w:r>
    </w:p>
    <w:p w:rsidR="00E402DA" w:rsidRPr="004C3927" w:rsidRDefault="00E402DA" w:rsidP="00D54029">
      <w:pPr>
        <w:numPr>
          <w:ilvl w:val="0"/>
          <w:numId w:val="21"/>
        </w:numPr>
        <w:spacing w:after="0" w:line="240" w:lineRule="auto"/>
        <w:jc w:val="both"/>
        <w:rPr>
          <w:rFonts w:cs="Traditional Arabic"/>
          <w:b/>
          <w:bCs/>
          <w:sz w:val="32"/>
          <w:szCs w:val="32"/>
          <w:rtl/>
          <w:lang w:bidi="ar-DZ"/>
        </w:rPr>
      </w:pPr>
      <w:r w:rsidRPr="004C3927">
        <w:rPr>
          <w:rFonts w:cs="Traditional Arabic" w:hint="cs"/>
          <w:b/>
          <w:bCs/>
          <w:sz w:val="32"/>
          <w:szCs w:val="32"/>
          <w:rtl/>
          <w:lang w:bidi="ar-DZ"/>
        </w:rPr>
        <w:t>الفرضية الرئيسية:</w:t>
      </w:r>
    </w:p>
    <w:p w:rsidR="00EC7370" w:rsidRPr="00EC7370" w:rsidRDefault="00807B8A" w:rsidP="00357F69">
      <w:pPr>
        <w:spacing w:after="0" w:line="240" w:lineRule="auto"/>
        <w:ind w:left="720"/>
        <w:jc w:val="both"/>
        <w:rPr>
          <w:rFonts w:cs="Traditional Arabic"/>
          <w:b/>
          <w:bCs/>
          <w:sz w:val="32"/>
          <w:szCs w:val="32"/>
          <w:lang w:bidi="ar-DZ"/>
        </w:rPr>
      </w:pPr>
      <w:r>
        <w:rPr>
          <w:rFonts w:cs="Traditional Arabic" w:hint="cs"/>
          <w:sz w:val="32"/>
          <w:szCs w:val="32"/>
          <w:rtl/>
          <w:lang w:bidi="ar-DZ"/>
        </w:rPr>
        <w:t xml:space="preserve">    </w:t>
      </w:r>
      <w:r w:rsidR="00EC7370">
        <w:rPr>
          <w:rFonts w:cs="Traditional Arabic" w:hint="cs"/>
          <w:sz w:val="32"/>
          <w:szCs w:val="32"/>
          <w:rtl/>
          <w:lang w:bidi="ar-DZ"/>
        </w:rPr>
        <w:t xml:space="preserve">تسهم الممارسة الترويحية الرياضية إيجابيا في التخفيف من الضغوط النفسية والقلق </w:t>
      </w:r>
      <w:r w:rsidR="00902215">
        <w:rPr>
          <w:rFonts w:cs="Traditional Arabic" w:hint="cs"/>
          <w:sz w:val="32"/>
          <w:szCs w:val="32"/>
          <w:rtl/>
          <w:lang w:bidi="ar-DZ"/>
        </w:rPr>
        <w:t>وتتماشى عكسيا مع متغير</w:t>
      </w:r>
      <w:r w:rsidR="00EC7370">
        <w:rPr>
          <w:rFonts w:cs="Traditional Arabic" w:hint="cs"/>
          <w:sz w:val="32"/>
          <w:szCs w:val="32"/>
          <w:rtl/>
          <w:lang w:bidi="ar-DZ"/>
        </w:rPr>
        <w:t xml:space="preserve"> التوافق المهني لدى أساتذة التعليم المتوسط</w:t>
      </w:r>
      <w:r>
        <w:rPr>
          <w:rFonts w:cs="Traditional Arabic" w:hint="cs"/>
          <w:sz w:val="32"/>
          <w:szCs w:val="32"/>
          <w:rtl/>
          <w:lang w:bidi="ar-DZ"/>
        </w:rPr>
        <w:t xml:space="preserve"> </w:t>
      </w:r>
      <w:r w:rsidR="00EC7370">
        <w:rPr>
          <w:rFonts w:cs="Traditional Arabic" w:hint="cs"/>
          <w:sz w:val="32"/>
          <w:szCs w:val="32"/>
          <w:rtl/>
          <w:lang w:bidi="ar-DZ"/>
        </w:rPr>
        <w:t xml:space="preserve"> </w:t>
      </w:r>
      <w:r w:rsidR="00902215">
        <w:rPr>
          <w:rFonts w:cs="Traditional Arabic" w:hint="cs"/>
          <w:sz w:val="32"/>
          <w:szCs w:val="32"/>
          <w:rtl/>
          <w:lang w:bidi="ar-DZ"/>
        </w:rPr>
        <w:t>.</w:t>
      </w:r>
      <w:r w:rsidR="00EC7370">
        <w:rPr>
          <w:rFonts w:cs="Traditional Arabic" w:hint="cs"/>
          <w:sz w:val="32"/>
          <w:szCs w:val="32"/>
          <w:rtl/>
          <w:lang w:bidi="ar-DZ"/>
        </w:rPr>
        <w:t xml:space="preserve"> </w:t>
      </w:r>
    </w:p>
    <w:p w:rsidR="00E402DA" w:rsidRDefault="00E402DA" w:rsidP="00357F69">
      <w:pPr>
        <w:spacing w:after="0" w:line="240" w:lineRule="auto"/>
        <w:ind w:left="720"/>
        <w:jc w:val="both"/>
        <w:rPr>
          <w:rFonts w:cs="Traditional Arabic"/>
          <w:b/>
          <w:bCs/>
          <w:sz w:val="32"/>
          <w:szCs w:val="32"/>
          <w:rtl/>
          <w:lang w:bidi="ar-DZ"/>
        </w:rPr>
      </w:pPr>
      <w:r w:rsidRPr="004C3927">
        <w:rPr>
          <w:rFonts w:cs="Traditional Arabic" w:hint="cs"/>
          <w:b/>
          <w:bCs/>
          <w:sz w:val="32"/>
          <w:szCs w:val="32"/>
          <w:rtl/>
          <w:lang w:bidi="ar-DZ"/>
        </w:rPr>
        <w:t>الفرضيات الفرعية :</w:t>
      </w:r>
    </w:p>
    <w:p w:rsidR="00AE3337" w:rsidRPr="00AE3337" w:rsidRDefault="00AE3337" w:rsidP="00807B8A">
      <w:pPr>
        <w:spacing w:after="0" w:line="240" w:lineRule="auto"/>
        <w:ind w:left="139"/>
        <w:jc w:val="both"/>
        <w:rPr>
          <w:rFonts w:cs="Traditional Arabic"/>
          <w:sz w:val="32"/>
          <w:szCs w:val="32"/>
          <w:lang w:bidi="ar-DZ"/>
        </w:rPr>
      </w:pPr>
      <w:r w:rsidRPr="00AE3337">
        <w:rPr>
          <w:rFonts w:cs="Traditional Arabic" w:hint="cs"/>
          <w:sz w:val="32"/>
          <w:szCs w:val="32"/>
          <w:rtl/>
          <w:lang w:bidi="ar-DZ"/>
        </w:rPr>
        <w:t xml:space="preserve">1 </w:t>
      </w:r>
      <w:r>
        <w:rPr>
          <w:rFonts w:cs="Traditional Arabic"/>
          <w:sz w:val="32"/>
          <w:szCs w:val="32"/>
          <w:rtl/>
          <w:lang w:bidi="ar-DZ"/>
        </w:rPr>
        <w:t>–</w:t>
      </w:r>
      <w:r w:rsidRPr="00AE3337">
        <w:rPr>
          <w:rFonts w:cs="Traditional Arabic" w:hint="cs"/>
          <w:sz w:val="32"/>
          <w:szCs w:val="32"/>
          <w:rtl/>
          <w:lang w:bidi="ar-DZ"/>
        </w:rPr>
        <w:t xml:space="preserve"> </w:t>
      </w:r>
      <w:r>
        <w:rPr>
          <w:rFonts w:cs="Traditional Arabic" w:hint="cs"/>
          <w:sz w:val="32"/>
          <w:szCs w:val="32"/>
          <w:rtl/>
          <w:lang w:bidi="ar-DZ"/>
        </w:rPr>
        <w:t xml:space="preserve">تتميز العينة الضابطة والتجريبية في القياس القبلي بضغوط نفسية وقلق مرتفع ودرجة توافق مهني منخفضة، أما في القياس البعدي فالعينة التجريبية تتميز بضغوط نفسية وقلق منخفض وتوافق مهني مرتفع عكس العينة الضابطة </w:t>
      </w:r>
      <w:r w:rsidR="00807B8A">
        <w:rPr>
          <w:rFonts w:cs="Traditional Arabic" w:hint="cs"/>
          <w:sz w:val="32"/>
          <w:szCs w:val="32"/>
          <w:rtl/>
          <w:lang w:bidi="ar-DZ"/>
        </w:rPr>
        <w:t>التي تتميز</w:t>
      </w:r>
      <w:r w:rsidR="00807B8A" w:rsidRPr="00807B8A">
        <w:rPr>
          <w:rFonts w:cs="Traditional Arabic" w:hint="cs"/>
          <w:sz w:val="32"/>
          <w:szCs w:val="32"/>
          <w:rtl/>
          <w:lang w:bidi="ar-DZ"/>
        </w:rPr>
        <w:t xml:space="preserve"> </w:t>
      </w:r>
      <w:r w:rsidR="00807B8A">
        <w:rPr>
          <w:rFonts w:cs="Traditional Arabic" w:hint="cs"/>
          <w:sz w:val="32"/>
          <w:szCs w:val="32"/>
          <w:rtl/>
          <w:lang w:bidi="ar-DZ"/>
        </w:rPr>
        <w:t>بضغوط نفسية وقلق مرتفع ودرجة توافق مهني منخفضة.</w:t>
      </w:r>
    </w:p>
    <w:p w:rsidR="001B4DB0" w:rsidRPr="001B4DB0" w:rsidRDefault="00807B8A" w:rsidP="00807B8A">
      <w:pPr>
        <w:spacing w:after="0" w:line="240" w:lineRule="auto"/>
        <w:ind w:left="139"/>
        <w:jc w:val="both"/>
        <w:rPr>
          <w:sz w:val="32"/>
          <w:szCs w:val="32"/>
          <w:rtl/>
          <w:lang w:bidi="ar-DZ"/>
        </w:rPr>
      </w:pPr>
      <w:r>
        <w:rPr>
          <w:rFonts w:cs="Traditional Arabic" w:hint="cs"/>
          <w:sz w:val="32"/>
          <w:szCs w:val="32"/>
          <w:rtl/>
          <w:lang w:bidi="ar-DZ"/>
        </w:rPr>
        <w:t>2</w:t>
      </w:r>
      <w:r w:rsidR="001B4DB0" w:rsidRPr="001B4DB0">
        <w:rPr>
          <w:rFonts w:cs="Traditional Arabic" w:hint="cs"/>
          <w:sz w:val="32"/>
          <w:szCs w:val="32"/>
          <w:rtl/>
          <w:lang w:bidi="ar-DZ"/>
        </w:rPr>
        <w:t xml:space="preserve"> - توجد فروق ذات دلالة إحصائية عند مستوى الدلالة (0.05</w:t>
      </w:r>
      <w:r w:rsidR="001B4DB0" w:rsidRPr="001B4DB0">
        <w:rPr>
          <w:rFonts w:cs="Calibri"/>
          <w:sz w:val="32"/>
          <w:szCs w:val="32"/>
          <w:rtl/>
          <w:lang w:bidi="ar-DZ"/>
        </w:rPr>
        <w:t>≥</w:t>
      </w:r>
      <w:r w:rsidR="001B4DB0" w:rsidRPr="001B4DB0">
        <w:rPr>
          <w:rFonts w:ascii="Traditional Arabic" w:hAnsi="Traditional Arabic" w:cs="Calibri"/>
          <w:sz w:val="32"/>
          <w:szCs w:val="32"/>
          <w:rtl/>
          <w:lang w:bidi="ar-DZ"/>
        </w:rPr>
        <w:t>α</w:t>
      </w:r>
      <w:r w:rsidR="001B4DB0" w:rsidRPr="001B4DB0">
        <w:rPr>
          <w:rFonts w:ascii="Traditional Arabic" w:hAnsi="Traditional Arabic" w:cs="Traditional Arabic"/>
          <w:sz w:val="32"/>
          <w:szCs w:val="32"/>
          <w:rtl/>
          <w:lang w:bidi="ar-DZ"/>
        </w:rPr>
        <w:t>)</w:t>
      </w:r>
      <w:r w:rsidR="001B4DB0" w:rsidRPr="001B4DB0">
        <w:rPr>
          <w:rFonts w:ascii="Traditional Arabic" w:hAnsi="Traditional Arabic" w:cs="Traditional Arabic" w:hint="cs"/>
          <w:sz w:val="32"/>
          <w:szCs w:val="32"/>
          <w:rtl/>
          <w:lang w:bidi="ar-DZ"/>
        </w:rPr>
        <w:t xml:space="preserve">في مستوى الضغوط النفسية </w:t>
      </w:r>
      <w:r w:rsidR="00EC53DC">
        <w:rPr>
          <w:rFonts w:ascii="Traditional Arabic" w:hAnsi="Traditional Arabic" w:cs="Traditional Arabic" w:hint="cs"/>
          <w:sz w:val="32"/>
          <w:szCs w:val="32"/>
          <w:rtl/>
          <w:lang w:bidi="ar-DZ"/>
        </w:rPr>
        <w:t xml:space="preserve">،القلق ،ودرجة التوافق المهني </w:t>
      </w:r>
      <w:r w:rsidR="001B4DB0" w:rsidRPr="001B4DB0">
        <w:rPr>
          <w:rFonts w:ascii="Traditional Arabic" w:hAnsi="Traditional Arabic" w:cs="Traditional Arabic" w:hint="cs"/>
          <w:sz w:val="32"/>
          <w:szCs w:val="32"/>
          <w:rtl/>
          <w:lang w:bidi="ar-DZ"/>
        </w:rPr>
        <w:t>لنتائج الاختبارات القبلية</w:t>
      </w:r>
      <w:r w:rsidR="001B4DB0" w:rsidRPr="001B4DB0">
        <w:rPr>
          <w:rFonts w:ascii="Traditional Arabic" w:hAnsi="Traditional Arabic" w:cs="Traditional Arabic"/>
          <w:sz w:val="32"/>
          <w:szCs w:val="32"/>
          <w:lang w:bidi="ar-DZ"/>
        </w:rPr>
        <w:t xml:space="preserve"> </w:t>
      </w:r>
      <w:r w:rsidR="001B4DB0">
        <w:rPr>
          <w:rFonts w:ascii="Traditional Arabic" w:hAnsi="Traditional Arabic" w:cs="Traditional Arabic" w:hint="cs"/>
          <w:sz w:val="32"/>
          <w:szCs w:val="32"/>
          <w:rtl/>
          <w:lang w:bidi="ar-DZ"/>
        </w:rPr>
        <w:t>والبعدية في ا</w:t>
      </w:r>
      <w:r w:rsidR="001B4DB0" w:rsidRPr="001B4DB0">
        <w:rPr>
          <w:rFonts w:ascii="Traditional Arabic" w:hAnsi="Traditional Arabic" w:cs="Traditional Arabic" w:hint="cs"/>
          <w:sz w:val="32"/>
          <w:szCs w:val="32"/>
          <w:rtl/>
          <w:lang w:bidi="ar-DZ"/>
        </w:rPr>
        <w:t>لعينة التجريبية</w:t>
      </w:r>
      <w:r w:rsidR="001B4DB0">
        <w:rPr>
          <w:rFonts w:ascii="Traditional Arabic" w:hAnsi="Traditional Arabic" w:cs="Traditional Arabic" w:hint="cs"/>
          <w:sz w:val="32"/>
          <w:szCs w:val="32"/>
          <w:rtl/>
          <w:lang w:bidi="ar-DZ"/>
        </w:rPr>
        <w:t xml:space="preserve"> لصالح الاختبارات البعدية .</w:t>
      </w:r>
      <w:r w:rsidR="001B4DB0" w:rsidRPr="001B4DB0">
        <w:rPr>
          <w:rFonts w:ascii="Traditional Arabic" w:hAnsi="Traditional Arabic" w:cs="Traditional Arabic" w:hint="cs"/>
          <w:sz w:val="32"/>
          <w:szCs w:val="32"/>
          <w:rtl/>
          <w:lang w:bidi="ar-DZ"/>
        </w:rPr>
        <w:t xml:space="preserve">  </w:t>
      </w:r>
    </w:p>
    <w:p w:rsidR="001B4DB0" w:rsidRPr="001B4DB0" w:rsidRDefault="00807B8A" w:rsidP="00807B8A">
      <w:pPr>
        <w:spacing w:after="0" w:line="240" w:lineRule="auto"/>
        <w:ind w:left="139"/>
        <w:jc w:val="both"/>
        <w:rPr>
          <w:rFonts w:ascii="Traditional Arabic" w:hAnsi="Traditional Arabic" w:cs="Traditional Arabic"/>
          <w:sz w:val="32"/>
          <w:szCs w:val="32"/>
          <w:rtl/>
          <w:lang w:bidi="ar-DZ"/>
        </w:rPr>
      </w:pPr>
      <w:r>
        <w:rPr>
          <w:rFonts w:cs="Traditional Arabic" w:hint="cs"/>
          <w:sz w:val="32"/>
          <w:szCs w:val="32"/>
          <w:rtl/>
          <w:lang w:bidi="ar-DZ"/>
        </w:rPr>
        <w:lastRenderedPageBreak/>
        <w:t>3</w:t>
      </w:r>
      <w:r w:rsidR="001B4DB0" w:rsidRPr="001B4DB0">
        <w:rPr>
          <w:rFonts w:cs="Traditional Arabic" w:hint="cs"/>
          <w:sz w:val="32"/>
          <w:szCs w:val="32"/>
          <w:rtl/>
          <w:lang w:bidi="ar-DZ"/>
        </w:rPr>
        <w:t xml:space="preserve"> -  توجد فروق ذات دلالة إحصائية عند مستوى الدلالة (0.05</w:t>
      </w:r>
      <w:r w:rsidR="001B4DB0" w:rsidRPr="001B4DB0">
        <w:rPr>
          <w:rFonts w:cs="Calibri"/>
          <w:sz w:val="32"/>
          <w:szCs w:val="32"/>
          <w:rtl/>
          <w:lang w:bidi="ar-DZ"/>
        </w:rPr>
        <w:t>≥</w:t>
      </w:r>
      <w:r w:rsidR="001B4DB0" w:rsidRPr="001B4DB0">
        <w:rPr>
          <w:rFonts w:ascii="Traditional Arabic" w:hAnsi="Traditional Arabic" w:cs="Calibri"/>
          <w:sz w:val="32"/>
          <w:szCs w:val="32"/>
          <w:rtl/>
          <w:lang w:bidi="ar-DZ"/>
        </w:rPr>
        <w:t>α</w:t>
      </w:r>
      <w:r w:rsidR="001B4DB0" w:rsidRPr="001B4DB0">
        <w:rPr>
          <w:rFonts w:ascii="Traditional Arabic" w:hAnsi="Traditional Arabic" w:cs="Traditional Arabic"/>
          <w:sz w:val="32"/>
          <w:szCs w:val="32"/>
          <w:rtl/>
          <w:lang w:bidi="ar-DZ"/>
        </w:rPr>
        <w:t>)</w:t>
      </w:r>
      <w:r w:rsidR="001B4DB0" w:rsidRPr="001B4DB0">
        <w:rPr>
          <w:rFonts w:ascii="Traditional Arabic" w:hAnsi="Traditional Arabic" w:cs="Traditional Arabic" w:hint="cs"/>
          <w:sz w:val="32"/>
          <w:szCs w:val="32"/>
          <w:rtl/>
          <w:lang w:bidi="ar-DZ"/>
        </w:rPr>
        <w:t>في مستوى الضغوط النفسية</w:t>
      </w:r>
      <w:r w:rsidR="00EC53DC">
        <w:rPr>
          <w:rFonts w:ascii="Traditional Arabic" w:hAnsi="Traditional Arabic" w:cs="Traditional Arabic" w:hint="cs"/>
          <w:sz w:val="32"/>
          <w:szCs w:val="32"/>
          <w:rtl/>
          <w:lang w:bidi="ar-DZ"/>
        </w:rPr>
        <w:t>،القلق ،ودرجة التوافق المهني</w:t>
      </w:r>
      <w:r w:rsidR="001B4DB0" w:rsidRPr="001B4DB0">
        <w:rPr>
          <w:rFonts w:ascii="Traditional Arabic" w:hAnsi="Traditional Arabic" w:cs="Traditional Arabic" w:hint="cs"/>
          <w:sz w:val="32"/>
          <w:szCs w:val="32"/>
          <w:rtl/>
          <w:lang w:bidi="ar-DZ"/>
        </w:rPr>
        <w:t xml:space="preserve"> لنتائج الاختبارات البعدية للعينة التجريبية و الضابطة </w:t>
      </w:r>
      <w:r w:rsidR="001B4DB0">
        <w:rPr>
          <w:rFonts w:ascii="Traditional Arabic" w:hAnsi="Traditional Arabic" w:cs="Traditional Arabic" w:hint="cs"/>
          <w:sz w:val="32"/>
          <w:szCs w:val="32"/>
          <w:rtl/>
          <w:lang w:bidi="ar-DZ"/>
        </w:rPr>
        <w:t>لصالح العينة التجريبية</w:t>
      </w:r>
      <w:r w:rsidR="00EC53DC">
        <w:rPr>
          <w:rFonts w:ascii="Traditional Arabic" w:hAnsi="Traditional Arabic" w:cs="Traditional Arabic" w:hint="cs"/>
          <w:sz w:val="32"/>
          <w:szCs w:val="32"/>
          <w:rtl/>
          <w:lang w:bidi="ar-DZ"/>
        </w:rPr>
        <w:t>.</w:t>
      </w:r>
      <w:r w:rsidR="001B4DB0">
        <w:rPr>
          <w:rFonts w:ascii="Traditional Arabic" w:hAnsi="Traditional Arabic" w:cs="Traditional Arabic" w:hint="cs"/>
          <w:sz w:val="32"/>
          <w:szCs w:val="32"/>
          <w:rtl/>
          <w:lang w:bidi="ar-DZ"/>
        </w:rPr>
        <w:t xml:space="preserve"> </w:t>
      </w:r>
    </w:p>
    <w:p w:rsidR="00807B8A" w:rsidRPr="004C3927" w:rsidRDefault="00807B8A" w:rsidP="00F21AC6">
      <w:pPr>
        <w:spacing w:after="0" w:line="240" w:lineRule="auto"/>
        <w:jc w:val="both"/>
        <w:rPr>
          <w:rFonts w:cs="Traditional Arabic"/>
          <w:sz w:val="32"/>
          <w:szCs w:val="32"/>
          <w:rtl/>
          <w:lang w:bidi="ar-DZ"/>
        </w:rPr>
      </w:pPr>
      <w:r>
        <w:rPr>
          <w:rFonts w:ascii="Traditional Arabic" w:hAnsi="Traditional Arabic" w:cs="Traditional Arabic" w:hint="cs"/>
          <w:sz w:val="32"/>
          <w:szCs w:val="32"/>
          <w:rtl/>
          <w:lang w:bidi="ar-DZ"/>
        </w:rPr>
        <w:t xml:space="preserve"> </w:t>
      </w:r>
      <w:r w:rsidR="00F21AC6">
        <w:rPr>
          <w:rFonts w:ascii="Traditional Arabic" w:hAnsi="Traditional Arabic" w:cs="Traditional Arabic" w:hint="cs"/>
          <w:sz w:val="32"/>
          <w:szCs w:val="32"/>
          <w:rtl/>
          <w:lang w:bidi="ar-DZ"/>
        </w:rPr>
        <w:t>4</w:t>
      </w:r>
      <w:r>
        <w:rPr>
          <w:rFonts w:ascii="Traditional Arabic" w:hAnsi="Traditional Arabic" w:cs="Traditional Arabic" w:hint="cs"/>
          <w:sz w:val="32"/>
          <w:szCs w:val="32"/>
          <w:rtl/>
          <w:lang w:bidi="ar-DZ"/>
        </w:rPr>
        <w:t xml:space="preserve"> - </w:t>
      </w:r>
      <w:r w:rsidRPr="004C3927">
        <w:rPr>
          <w:rFonts w:cs="Traditional Arabic" w:hint="cs"/>
          <w:sz w:val="32"/>
          <w:szCs w:val="32"/>
          <w:rtl/>
          <w:lang w:bidi="ar-DZ"/>
        </w:rPr>
        <w:t xml:space="preserve">توجد علاقة ارتباطية </w:t>
      </w:r>
      <w:r w:rsidRPr="00F71DE4">
        <w:rPr>
          <w:rFonts w:cs="Traditional Arabic" w:hint="cs"/>
          <w:sz w:val="32"/>
          <w:szCs w:val="32"/>
          <w:rtl/>
          <w:lang w:bidi="ar-DZ"/>
        </w:rPr>
        <w:t>عكسية</w:t>
      </w:r>
      <w:r w:rsidRPr="004C3927">
        <w:rPr>
          <w:rFonts w:cs="Traditional Arabic" w:hint="cs"/>
          <w:sz w:val="32"/>
          <w:szCs w:val="32"/>
          <w:rtl/>
          <w:lang w:bidi="ar-DZ"/>
        </w:rPr>
        <w:t xml:space="preserve"> بين</w:t>
      </w:r>
      <w:r w:rsidR="00DD26E0">
        <w:rPr>
          <w:rFonts w:cs="Traditional Arabic" w:hint="cs"/>
          <w:sz w:val="32"/>
          <w:szCs w:val="32"/>
          <w:rtl/>
          <w:lang w:bidi="ar-DZ"/>
        </w:rPr>
        <w:t>(</w:t>
      </w:r>
      <w:r w:rsidRPr="004C3927">
        <w:rPr>
          <w:rFonts w:cs="Traditional Arabic" w:hint="cs"/>
          <w:sz w:val="32"/>
          <w:szCs w:val="32"/>
          <w:rtl/>
          <w:lang w:bidi="ar-DZ"/>
        </w:rPr>
        <w:t xml:space="preserve"> الضغوط النفسية</w:t>
      </w:r>
      <w:r w:rsidR="00DD26E0">
        <w:rPr>
          <w:rFonts w:cs="Traditional Arabic" w:hint="cs"/>
          <w:sz w:val="32"/>
          <w:szCs w:val="32"/>
          <w:rtl/>
          <w:lang w:bidi="ar-DZ"/>
        </w:rPr>
        <w:t>،القلق)</w:t>
      </w:r>
      <w:r w:rsidRPr="004C3927">
        <w:rPr>
          <w:rFonts w:cs="Traditional Arabic" w:hint="cs"/>
          <w:sz w:val="32"/>
          <w:szCs w:val="32"/>
          <w:rtl/>
          <w:lang w:bidi="ar-DZ"/>
        </w:rPr>
        <w:t xml:space="preserve"> و التوافق المهني </w:t>
      </w:r>
      <w:r>
        <w:rPr>
          <w:rFonts w:cs="Traditional Arabic" w:hint="cs"/>
          <w:sz w:val="32"/>
          <w:szCs w:val="32"/>
          <w:rtl/>
          <w:lang w:bidi="ar-DZ"/>
        </w:rPr>
        <w:t>لدى العينة التجريبية</w:t>
      </w:r>
      <w:r w:rsidR="00FF34E7">
        <w:rPr>
          <w:rFonts w:cs="Traditional Arabic" w:hint="cs"/>
          <w:sz w:val="32"/>
          <w:szCs w:val="32"/>
          <w:rtl/>
          <w:lang w:bidi="ar-DZ"/>
        </w:rPr>
        <w:t xml:space="preserve"> والعينة الضابطة</w:t>
      </w:r>
      <w:r>
        <w:rPr>
          <w:rFonts w:cs="Traditional Arabic" w:hint="cs"/>
          <w:sz w:val="32"/>
          <w:szCs w:val="32"/>
          <w:rtl/>
          <w:lang w:bidi="ar-DZ"/>
        </w:rPr>
        <w:t xml:space="preserve"> .</w:t>
      </w:r>
    </w:p>
    <w:p w:rsidR="00DD26E0" w:rsidRPr="008D0C6D" w:rsidRDefault="00F21AC6" w:rsidP="008D0C6D">
      <w:pPr>
        <w:spacing w:after="0" w:line="240" w:lineRule="auto"/>
        <w:jc w:val="both"/>
        <w:rPr>
          <w:rFonts w:ascii="Traditional Arabic" w:eastAsiaTheme="minorHAnsi" w:hAnsi="Traditional Arabic" w:cs="Traditional Arabic"/>
          <w:sz w:val="32"/>
          <w:szCs w:val="32"/>
          <w:rtl/>
          <w:lang w:val="fr-FR"/>
        </w:rPr>
      </w:pPr>
      <w:r>
        <w:rPr>
          <w:rFonts w:ascii="Traditional Arabic" w:eastAsiaTheme="minorHAnsi" w:hAnsi="Traditional Arabic" w:cs="Traditional Arabic" w:hint="cs"/>
          <w:sz w:val="32"/>
          <w:szCs w:val="32"/>
          <w:rtl/>
          <w:lang w:val="fr-FR" w:bidi="ar-DZ"/>
        </w:rPr>
        <w:t>5</w:t>
      </w:r>
      <w:r w:rsidR="008D0C6D" w:rsidRPr="008D0C6D">
        <w:rPr>
          <w:rFonts w:ascii="Traditional Arabic" w:eastAsiaTheme="minorHAnsi" w:hAnsi="Traditional Arabic" w:cs="Traditional Arabic" w:hint="cs"/>
          <w:sz w:val="32"/>
          <w:szCs w:val="32"/>
          <w:rtl/>
          <w:lang w:val="fr-FR" w:bidi="ar-DZ"/>
        </w:rPr>
        <w:t>-</w:t>
      </w:r>
      <w:r w:rsidR="008D0C6D">
        <w:rPr>
          <w:rFonts w:ascii="Traditional Arabic" w:eastAsiaTheme="minorHAnsi" w:hAnsi="Traditional Arabic" w:cs="Traditional Arabic" w:hint="cs"/>
          <w:sz w:val="32"/>
          <w:szCs w:val="32"/>
          <w:rtl/>
          <w:lang w:val="fr-FR"/>
        </w:rPr>
        <w:t xml:space="preserve"> </w:t>
      </w:r>
      <w:r w:rsidR="00DD26E0" w:rsidRPr="008D0C6D">
        <w:rPr>
          <w:rFonts w:ascii="Traditional Arabic" w:eastAsiaTheme="minorHAnsi" w:hAnsi="Traditional Arabic" w:cs="Traditional Arabic" w:hint="cs"/>
          <w:sz w:val="32"/>
          <w:szCs w:val="32"/>
          <w:rtl/>
          <w:lang w:val="fr-FR"/>
        </w:rPr>
        <w:t>لل</w:t>
      </w:r>
      <w:r w:rsidR="00DD26E0" w:rsidRPr="008D0C6D">
        <w:rPr>
          <w:rFonts w:ascii="Traditional Arabic" w:eastAsiaTheme="minorHAnsi" w:hAnsi="Traditional Arabic" w:cs="Traditional Arabic"/>
          <w:sz w:val="32"/>
          <w:szCs w:val="32"/>
          <w:rtl/>
          <w:lang w:val="fr-FR"/>
        </w:rPr>
        <w:t>برنامج</w:t>
      </w:r>
      <w:r w:rsidR="00DD26E0" w:rsidRPr="008D0C6D">
        <w:rPr>
          <w:rFonts w:ascii="Traditional Arabic" w:eastAsiaTheme="minorHAnsi" w:hAnsi="Traditional Arabic" w:cs="Traditional Arabic" w:hint="cs"/>
          <w:sz w:val="32"/>
          <w:szCs w:val="32"/>
          <w:rtl/>
          <w:lang w:val="fr-FR"/>
        </w:rPr>
        <w:t xml:space="preserve"> الترويحي الرياضي</w:t>
      </w:r>
      <w:r w:rsidR="00DD26E0" w:rsidRPr="008D0C6D">
        <w:rPr>
          <w:rFonts w:ascii="Traditional Arabic" w:eastAsiaTheme="minorHAnsi" w:hAnsi="Traditional Arabic" w:cs="Traditional Arabic"/>
          <w:sz w:val="32"/>
          <w:szCs w:val="32"/>
          <w:rtl/>
          <w:lang w:val="fr-FR"/>
        </w:rPr>
        <w:t xml:space="preserve"> المقترح</w:t>
      </w:r>
      <w:r w:rsidR="00DD26E0" w:rsidRPr="008D0C6D">
        <w:rPr>
          <w:rFonts w:ascii="Traditional Arabic" w:eastAsiaTheme="minorHAnsi" w:hAnsi="Traditional Arabic" w:cs="Traditional Arabic" w:hint="cs"/>
          <w:sz w:val="32"/>
          <w:szCs w:val="32"/>
          <w:rtl/>
          <w:lang w:val="fr-FR"/>
        </w:rPr>
        <w:t xml:space="preserve"> تأثير كبير </w:t>
      </w:r>
      <w:r w:rsidR="00FF34E7" w:rsidRPr="008D0C6D">
        <w:rPr>
          <w:rFonts w:ascii="Traditional Arabic" w:eastAsiaTheme="minorHAnsi" w:hAnsi="Traditional Arabic" w:cs="Traditional Arabic" w:hint="cs"/>
          <w:sz w:val="32"/>
          <w:szCs w:val="32"/>
          <w:rtl/>
          <w:lang w:val="fr-FR"/>
        </w:rPr>
        <w:t>في</w:t>
      </w:r>
      <w:r w:rsidR="00DD26E0" w:rsidRPr="008D0C6D">
        <w:rPr>
          <w:rFonts w:ascii="Traditional Arabic" w:eastAsiaTheme="minorHAnsi" w:hAnsi="Traditional Arabic" w:cs="Traditional Arabic"/>
          <w:sz w:val="32"/>
          <w:szCs w:val="32"/>
          <w:lang w:val="fr-FR"/>
        </w:rPr>
        <w:t xml:space="preserve"> </w:t>
      </w:r>
      <w:r w:rsidR="00DD26E0" w:rsidRPr="008D0C6D">
        <w:rPr>
          <w:rFonts w:ascii="Traditional Arabic" w:eastAsiaTheme="minorHAnsi" w:hAnsi="Traditional Arabic" w:cs="Traditional Arabic" w:hint="cs"/>
          <w:sz w:val="32"/>
          <w:szCs w:val="32"/>
          <w:rtl/>
          <w:lang w:val="fr-FR"/>
        </w:rPr>
        <w:t>التخفيف من الضغوط النفسية والقلق والرفع من درجة التوافق المهني لدى أساتذة التعليم المتوسط.</w:t>
      </w:r>
    </w:p>
    <w:p w:rsidR="008D0C6D" w:rsidRPr="008D0C6D" w:rsidRDefault="008D0C6D" w:rsidP="008D0C6D">
      <w:pPr>
        <w:rPr>
          <w:rtl/>
          <w:lang w:val="fr-FR"/>
        </w:rPr>
      </w:pPr>
    </w:p>
    <w:p w:rsidR="00E402DA" w:rsidRPr="00E26374" w:rsidRDefault="00373263" w:rsidP="00373263">
      <w:pPr>
        <w:spacing w:after="0" w:line="240" w:lineRule="auto"/>
        <w:ind w:left="360" w:hanging="362"/>
        <w:jc w:val="both"/>
        <w:rPr>
          <w:rFonts w:cs="Traditional Arabic"/>
          <w:b/>
          <w:bCs/>
          <w:sz w:val="32"/>
          <w:szCs w:val="32"/>
          <w:rtl/>
          <w:lang w:bidi="ar-DZ"/>
        </w:rPr>
      </w:pPr>
      <w:r>
        <w:rPr>
          <w:rFonts w:cs="Traditional Arabic" w:hint="cs"/>
          <w:b/>
          <w:bCs/>
          <w:sz w:val="32"/>
          <w:szCs w:val="32"/>
          <w:rtl/>
          <w:lang w:bidi="ar-DZ"/>
        </w:rPr>
        <w:t xml:space="preserve">4 - </w:t>
      </w:r>
      <w:r w:rsidR="00E402DA" w:rsidRPr="00F71DE4">
        <w:rPr>
          <w:rFonts w:cs="Traditional Arabic" w:hint="cs"/>
          <w:b/>
          <w:bCs/>
          <w:sz w:val="32"/>
          <w:szCs w:val="32"/>
          <w:rtl/>
          <w:lang w:bidi="ar-DZ"/>
        </w:rPr>
        <w:t>أهمية البحث:</w:t>
      </w:r>
    </w:p>
    <w:p w:rsidR="005E22B1" w:rsidRDefault="005E22B1" w:rsidP="00D54029">
      <w:pPr>
        <w:pStyle w:val="Paragraphedeliste"/>
        <w:numPr>
          <w:ilvl w:val="0"/>
          <w:numId w:val="31"/>
        </w:numPr>
        <w:autoSpaceDE w:val="0"/>
        <w:autoSpaceDN w:val="0"/>
        <w:adjustRightInd w:val="0"/>
        <w:spacing w:after="0" w:line="240" w:lineRule="auto"/>
        <w:ind w:left="-2" w:firstLine="283"/>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من الناحية النظرية:</w:t>
      </w:r>
    </w:p>
    <w:p w:rsidR="005E22B1" w:rsidRPr="005E22B1" w:rsidRDefault="005E22B1" w:rsidP="005E22B1">
      <w:pPr>
        <w:autoSpaceDE w:val="0"/>
        <w:autoSpaceDN w:val="0"/>
        <w:adjustRightInd w:val="0"/>
        <w:spacing w:after="0" w:line="240" w:lineRule="auto"/>
        <w:rPr>
          <w:rFonts w:ascii="Traditional Arabic" w:hAnsi="Traditional Arabic" w:cs="Traditional Arabic"/>
          <w:sz w:val="32"/>
          <w:szCs w:val="32"/>
          <w:lang w:bidi="ar-DZ"/>
        </w:rPr>
      </w:pPr>
      <w:r>
        <w:rPr>
          <w:rFonts w:ascii="Traditional Arabic" w:hAnsi="Traditional Arabic" w:cs="Traditional Arabic"/>
          <w:sz w:val="32"/>
          <w:szCs w:val="32"/>
          <w:lang w:bidi="ar-DZ"/>
        </w:rPr>
        <w:t xml:space="preserve">        </w:t>
      </w:r>
      <w:r w:rsidRPr="005E22B1">
        <w:rPr>
          <w:rFonts w:ascii="Traditional Arabic" w:hAnsi="Traditional Arabic" w:cs="Traditional Arabic" w:hint="cs"/>
          <w:sz w:val="32"/>
          <w:szCs w:val="32"/>
          <w:rtl/>
          <w:lang w:bidi="ar-DZ"/>
        </w:rPr>
        <w:t>على الرغم من تنوع وغزارة البحث العلمي في المجال النفسي عامة ،وفي مجال المشاكل النفسية التي يعني منها الأساتذة خاصة.إلا أنها نادرة من حيث تناولها للعلاج باستخدام الأنشطة الترويحية الرياضية أو بما يسمى العلاج بدون دواء الذي اثبت نجاعته ،خاصة في مجتمعنا العربي ،والجزائر خصوصا .وعليه فإن هذه الدراسة قد تسهم في تنوير الأساتذة على استخدام هذا الأسلوب الفعال في التخفيف من الضغوط النفسية والقلق ،وتحسين توافقهم المهني.</w:t>
      </w:r>
    </w:p>
    <w:p w:rsidR="005E22B1" w:rsidRDefault="005E22B1" w:rsidP="00537064">
      <w:pPr>
        <w:pStyle w:val="Paragraphedeliste"/>
        <w:numPr>
          <w:ilvl w:val="0"/>
          <w:numId w:val="10"/>
        </w:numPr>
        <w:spacing w:line="240" w:lineRule="auto"/>
        <w:jc w:val="both"/>
        <w:rPr>
          <w:rFonts w:cs="Traditional Arabic"/>
          <w:sz w:val="32"/>
          <w:szCs w:val="32"/>
          <w:lang w:bidi="ar-DZ"/>
        </w:rPr>
      </w:pPr>
      <w:r>
        <w:rPr>
          <w:rFonts w:cs="Traditional Arabic" w:hint="cs"/>
          <w:sz w:val="32"/>
          <w:szCs w:val="32"/>
          <w:rtl/>
          <w:lang w:bidi="ar-DZ"/>
        </w:rPr>
        <w:t>التعريف بالدور الفعال لممارسة الأنشطة الترويحية الرياضية في التقليل من القلق ،والتحرر من الضغوط النفسية لدى أساتذة التعليم المتوسط .</w:t>
      </w:r>
    </w:p>
    <w:p w:rsidR="005E22B1" w:rsidRDefault="005E22B1" w:rsidP="00537064">
      <w:pPr>
        <w:pStyle w:val="Paragraphedeliste"/>
        <w:numPr>
          <w:ilvl w:val="0"/>
          <w:numId w:val="10"/>
        </w:numPr>
        <w:spacing w:line="240" w:lineRule="auto"/>
        <w:jc w:val="both"/>
        <w:rPr>
          <w:rFonts w:cs="Traditional Arabic"/>
          <w:sz w:val="32"/>
          <w:szCs w:val="32"/>
          <w:lang w:bidi="ar-DZ"/>
        </w:rPr>
      </w:pPr>
      <w:r>
        <w:rPr>
          <w:rFonts w:cs="Traditional Arabic" w:hint="cs"/>
          <w:sz w:val="32"/>
          <w:szCs w:val="32"/>
          <w:rtl/>
          <w:lang w:bidi="ar-DZ"/>
        </w:rPr>
        <w:t>التعريف بالأثر الإيجابي الذي تتركه ممارسة الأنشطة الترويحية الرياضية في تحسين التوافق المهني لدى أساتذة التعليم المتوسط .</w:t>
      </w:r>
    </w:p>
    <w:p w:rsidR="005E22B1" w:rsidRDefault="005E22B1" w:rsidP="00537064">
      <w:pPr>
        <w:pStyle w:val="Paragraphedeliste"/>
        <w:numPr>
          <w:ilvl w:val="0"/>
          <w:numId w:val="10"/>
        </w:numPr>
        <w:spacing w:after="0" w:line="240" w:lineRule="auto"/>
        <w:jc w:val="both"/>
        <w:rPr>
          <w:rFonts w:cs="Traditional Arabic"/>
          <w:sz w:val="32"/>
          <w:szCs w:val="32"/>
          <w:lang w:bidi="ar-DZ"/>
        </w:rPr>
      </w:pPr>
      <w:r>
        <w:rPr>
          <w:rFonts w:cs="Traditional Arabic" w:hint="cs"/>
          <w:sz w:val="32"/>
          <w:szCs w:val="32"/>
          <w:rtl/>
          <w:lang w:bidi="ar-DZ"/>
        </w:rPr>
        <w:t>التعريف بأهمية ممارسة هذه الأنشطة في تحقيق الصحة النفسية للأفراد .</w:t>
      </w:r>
    </w:p>
    <w:p w:rsidR="005E22B1" w:rsidRPr="005E22B1" w:rsidRDefault="005E22B1" w:rsidP="00D54029">
      <w:pPr>
        <w:pStyle w:val="Paragraphedeliste"/>
        <w:numPr>
          <w:ilvl w:val="0"/>
          <w:numId w:val="31"/>
        </w:numPr>
        <w:tabs>
          <w:tab w:val="right" w:pos="139"/>
        </w:tabs>
        <w:autoSpaceDE w:val="0"/>
        <w:autoSpaceDN w:val="0"/>
        <w:adjustRightInd w:val="0"/>
        <w:spacing w:after="0" w:line="240" w:lineRule="auto"/>
        <w:rPr>
          <w:rFonts w:ascii="Traditional Arabic" w:hAnsi="Traditional Arabic" w:cs="Traditional Arabic"/>
          <w:sz w:val="32"/>
          <w:szCs w:val="32"/>
          <w:lang w:bidi="ar-DZ"/>
        </w:rPr>
      </w:pPr>
      <w:r w:rsidRPr="005E22B1">
        <w:rPr>
          <w:rFonts w:cs="Traditional Arabic" w:hint="cs"/>
          <w:sz w:val="32"/>
          <w:szCs w:val="32"/>
          <w:rtl/>
          <w:lang w:bidi="ar-DZ"/>
        </w:rPr>
        <w:t xml:space="preserve"> التعريف بإسهامات الأنشطة الترويحية الرياضية في توفير حياة شخصية وعائلية زاخرة بالسعادة.</w:t>
      </w:r>
    </w:p>
    <w:p w:rsidR="005E22B1" w:rsidRDefault="005E22B1" w:rsidP="00D54029">
      <w:pPr>
        <w:pStyle w:val="Paragraphedeliste"/>
        <w:numPr>
          <w:ilvl w:val="0"/>
          <w:numId w:val="31"/>
        </w:numPr>
        <w:autoSpaceDE w:val="0"/>
        <w:autoSpaceDN w:val="0"/>
        <w:adjustRightInd w:val="0"/>
        <w:spacing w:after="0" w:line="240" w:lineRule="auto"/>
        <w:ind w:left="-2" w:firstLine="567"/>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من الناحية التطبيقية :</w:t>
      </w:r>
    </w:p>
    <w:p w:rsidR="005E22B1" w:rsidRPr="005E22B1" w:rsidRDefault="005E22B1" w:rsidP="00D54029">
      <w:pPr>
        <w:pStyle w:val="Paragraphedeliste"/>
        <w:numPr>
          <w:ilvl w:val="0"/>
          <w:numId w:val="31"/>
        </w:numPr>
        <w:autoSpaceDE w:val="0"/>
        <w:autoSpaceDN w:val="0"/>
        <w:adjustRightInd w:val="0"/>
        <w:spacing w:after="0" w:line="240" w:lineRule="auto"/>
        <w:rPr>
          <w:rFonts w:ascii="Traditional Arabic" w:hAnsi="Traditional Arabic" w:cs="Traditional Arabic"/>
          <w:sz w:val="32"/>
          <w:szCs w:val="32"/>
          <w:lang w:bidi="ar-DZ"/>
        </w:rPr>
      </w:pPr>
      <w:r w:rsidRPr="005E22B1">
        <w:rPr>
          <w:rFonts w:ascii="Traditional Arabic" w:hAnsi="Traditional Arabic" w:cs="Traditional Arabic" w:hint="cs"/>
          <w:sz w:val="32"/>
          <w:szCs w:val="32"/>
          <w:rtl/>
          <w:lang w:bidi="ar-DZ"/>
        </w:rPr>
        <w:t>استخدام أحد أحدث الاستراتيجيات العلمية الحديثة التي ثبت فعاليتها بما يسمى العلاج بدون دواء،و هذا الشعار تم استخدامه في كثير من الملتقيات و المنابر العلمية العالمية في استخدام الممارسة الترويحية الرياضية في التخفيف من الضغوط النفسية والقلق لدى الأساتذة وتحسين توافقهم المهني.</w:t>
      </w:r>
    </w:p>
    <w:p w:rsidR="005E22B1" w:rsidRDefault="005E22B1" w:rsidP="00D54029">
      <w:pPr>
        <w:pStyle w:val="Paragraphedeliste"/>
        <w:numPr>
          <w:ilvl w:val="0"/>
          <w:numId w:val="31"/>
        </w:numPr>
        <w:autoSpaceDE w:val="0"/>
        <w:autoSpaceDN w:val="0"/>
        <w:adjustRightInd w:val="0"/>
        <w:spacing w:after="0" w:line="24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تقدم هذه الدراسة نموذجا تجريبيا للبرامج الاثرائية الترويحية العلاجية وحتى الوقائية في الحد من الضغوط النفسية والقلق.</w:t>
      </w:r>
    </w:p>
    <w:p w:rsidR="00E402DA" w:rsidRPr="005E22B1" w:rsidRDefault="005E22B1" w:rsidP="00D54029">
      <w:pPr>
        <w:pStyle w:val="Paragraphedeliste"/>
        <w:numPr>
          <w:ilvl w:val="0"/>
          <w:numId w:val="31"/>
        </w:numPr>
        <w:spacing w:after="0" w:line="240" w:lineRule="auto"/>
        <w:jc w:val="both"/>
        <w:rPr>
          <w:rFonts w:cs="Traditional Arabic"/>
          <w:sz w:val="32"/>
          <w:szCs w:val="32"/>
          <w:rtl/>
          <w:lang w:bidi="ar-DZ"/>
        </w:rPr>
      </w:pPr>
      <w:r w:rsidRPr="005E22B1">
        <w:rPr>
          <w:rFonts w:ascii="Traditional Arabic" w:hAnsi="Traditional Arabic" w:cs="Traditional Arabic" w:hint="cs"/>
          <w:sz w:val="32"/>
          <w:szCs w:val="32"/>
          <w:rtl/>
          <w:lang w:bidi="ar-DZ"/>
        </w:rPr>
        <w:lastRenderedPageBreak/>
        <w:t xml:space="preserve">تسهم النتائج التي اسفرت عنها الدراسة في إعطاء البدائل والحلول الفعالة والواقعية غير المكلفة والسهلة عوضا عن اخذ الأدوية ،الجلسات العلاجية،الزيارات الطبية ،تناول العقاقير.......   </w:t>
      </w:r>
    </w:p>
    <w:p w:rsidR="00E402DA" w:rsidRPr="004C3927" w:rsidRDefault="00373263" w:rsidP="008D0C6D">
      <w:pPr>
        <w:tabs>
          <w:tab w:val="center" w:pos="990"/>
        </w:tabs>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5 - </w:t>
      </w:r>
      <w:r w:rsidR="00E402DA" w:rsidRPr="004C3927">
        <w:rPr>
          <w:rFonts w:ascii="Arial" w:hAnsi="Arial" w:cs="Traditional Arabic"/>
          <w:b/>
          <w:bCs/>
          <w:sz w:val="32"/>
          <w:szCs w:val="32"/>
          <w:rtl/>
          <w:lang w:bidi="ar-DZ"/>
        </w:rPr>
        <w:t xml:space="preserve">مصطلحات البحث : </w:t>
      </w:r>
    </w:p>
    <w:p w:rsidR="00E402DA" w:rsidRPr="004C3927" w:rsidRDefault="00E402DA" w:rsidP="00E402DA">
      <w:pPr>
        <w:tabs>
          <w:tab w:val="right" w:pos="281"/>
          <w:tab w:val="center" w:pos="5102"/>
        </w:tabs>
        <w:spacing w:after="0" w:line="240" w:lineRule="auto"/>
        <w:ind w:left="-2"/>
        <w:jc w:val="both"/>
        <w:rPr>
          <w:rFonts w:ascii="Arial" w:hAnsi="Arial" w:cs="Traditional Arabic"/>
          <w:sz w:val="32"/>
          <w:szCs w:val="32"/>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تبنى الطالب الباحث المصطلحات التالية للدراسة لتتماشى مع إجراءات البحث :</w:t>
      </w:r>
    </w:p>
    <w:p w:rsidR="00E402DA" w:rsidRPr="004C3927" w:rsidRDefault="00E402DA" w:rsidP="00D54029">
      <w:pPr>
        <w:numPr>
          <w:ilvl w:val="0"/>
          <w:numId w:val="20"/>
        </w:numPr>
        <w:tabs>
          <w:tab w:val="right" w:pos="281"/>
          <w:tab w:val="center" w:pos="1132"/>
        </w:tabs>
        <w:spacing w:after="0" w:line="240" w:lineRule="auto"/>
        <w:ind w:left="-2" w:firstLine="0"/>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الترويح </w:t>
      </w:r>
      <w:r w:rsidRPr="004C3927">
        <w:rPr>
          <w:rFonts w:ascii="Arial" w:hAnsi="Arial" w:cs="Traditional Arabic"/>
          <w:sz w:val="32"/>
          <w:szCs w:val="32"/>
          <w:rtl/>
          <w:lang w:bidi="ar-DZ"/>
        </w:rPr>
        <w:t>:</w:t>
      </w:r>
    </w:p>
    <w:p w:rsidR="00E402DA" w:rsidRPr="004C3927" w:rsidRDefault="00E402DA" w:rsidP="008D0C6D">
      <w:pPr>
        <w:tabs>
          <w:tab w:val="right" w:pos="281"/>
          <w:tab w:val="center" w:pos="5102"/>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bidi="ar-DZ"/>
        </w:rPr>
        <w:t xml:space="preserve">         يعرفه كراوس هو </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أوجه النشاط و الخبرات التي تنتج عن وقت الفراغ ، و التي يتم اختيارها وفقا لإرادة الفرد لغرض تحقيق السرور و المتعة لذاته ، و اكتسابه للعديد من القيم الشخصية و الاجتماعية . و</w:t>
      </w:r>
      <w:r w:rsidRPr="004C3927">
        <w:rPr>
          <w:rFonts w:ascii="Arial" w:hAnsi="Arial" w:cs="Traditional Arabic"/>
          <w:sz w:val="32"/>
          <w:szCs w:val="32"/>
          <w:rtl/>
          <w:lang w:val="fr-FR" w:bidi="ar-DZ"/>
        </w:rPr>
        <w:t xml:space="preserve">يعرفه كل من كارسلون ، ماكلين ، ديب ، بيترسون ، أن الترويح هو نشاط و حالة وجدانية و نمط اجتماعي منظم ، أو أنه أسلوب لاستعادة حيوية وقوى الفرد للعمل ، </w:t>
      </w:r>
      <w:r w:rsidRPr="004C3927">
        <w:rPr>
          <w:rFonts w:ascii="Arial" w:hAnsi="Arial" w:cs="Traditional Arabic" w:hint="cs"/>
          <w:sz w:val="32"/>
          <w:szCs w:val="32"/>
          <w:rtl/>
          <w:lang w:val="fr-FR" w:bidi="ar-DZ"/>
        </w:rPr>
        <w:t>أو</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bidi="ar-DZ"/>
        </w:rPr>
        <w:t>أ</w:t>
      </w:r>
      <w:r w:rsidRPr="004C3927">
        <w:rPr>
          <w:rFonts w:ascii="Arial" w:hAnsi="Arial" w:cs="Traditional Arabic"/>
          <w:sz w:val="32"/>
          <w:szCs w:val="32"/>
          <w:rtl/>
          <w:lang w:val="fr-FR" w:bidi="ar-DZ"/>
        </w:rPr>
        <w:t xml:space="preserve">نه الاختيار الإرادي للخبرة في وقت الفراغ . </w:t>
      </w:r>
      <w:r w:rsidRPr="004C3927">
        <w:rPr>
          <w:rFonts w:ascii="Arial" w:hAnsi="Arial" w:cs="Traditional Arabic"/>
          <w:noProof/>
          <w:sz w:val="32"/>
          <w:szCs w:val="32"/>
          <w:rtl/>
          <w:lang w:val="fr-FR" w:bidi="ar-DZ"/>
        </w:rPr>
        <w:t>( محمد محمد الحماحمي ، عايدة عبد العزيز مصطفى، 1998، ص30)</w:t>
      </w:r>
    </w:p>
    <w:p w:rsidR="00E402DA" w:rsidRPr="004C3927" w:rsidRDefault="00E402DA" w:rsidP="00D54029">
      <w:pPr>
        <w:numPr>
          <w:ilvl w:val="0"/>
          <w:numId w:val="20"/>
        </w:numPr>
        <w:tabs>
          <w:tab w:val="right" w:pos="281"/>
          <w:tab w:val="center" w:pos="1415"/>
        </w:tabs>
        <w:spacing w:after="0" w:line="240" w:lineRule="auto"/>
        <w:ind w:left="-2" w:firstLine="0"/>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الترويح الرياضي :</w:t>
      </w:r>
    </w:p>
    <w:p w:rsidR="00E402DA" w:rsidRDefault="00E402DA" w:rsidP="003B4DBD">
      <w:pPr>
        <w:tabs>
          <w:tab w:val="right" w:pos="281"/>
          <w:tab w:val="center" w:pos="5102"/>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 هو ذلك النوع من الترويح الذي تتضمن برامجه الأنشطة </w:t>
      </w:r>
      <w:r w:rsidR="00D12099">
        <w:rPr>
          <w:rFonts w:ascii="Arial" w:hAnsi="Arial" w:cs="Traditional Arabic" w:hint="cs"/>
          <w:sz w:val="32"/>
          <w:szCs w:val="32"/>
          <w:rtl/>
          <w:lang w:val="fr-FR" w:bidi="ar-DZ"/>
        </w:rPr>
        <w:t xml:space="preserve">الترويحية </w:t>
      </w:r>
      <w:r w:rsidRPr="004C3927">
        <w:rPr>
          <w:rFonts w:ascii="Arial" w:hAnsi="Arial" w:cs="Traditional Arabic"/>
          <w:sz w:val="32"/>
          <w:szCs w:val="32"/>
          <w:rtl/>
          <w:lang w:val="fr-FR" w:bidi="ar-DZ"/>
        </w:rPr>
        <w:t>الرياضية المختلفة</w:t>
      </w:r>
      <w:r w:rsidR="00D12099">
        <w:rPr>
          <w:rFonts w:ascii="Arial" w:hAnsi="Arial" w:cs="Traditional Arabic" w:hint="cs"/>
          <w:sz w:val="32"/>
          <w:szCs w:val="32"/>
          <w:rtl/>
          <w:lang w:val="fr-FR" w:bidi="ar-DZ"/>
        </w:rPr>
        <w:t xml:space="preserve"> التي تتماشى وميولات ورغبات أفراد العينة المستهدفة (أساتذة التعليم المتوسط) مثل </w:t>
      </w:r>
      <w:r w:rsidRPr="004C3927">
        <w:rPr>
          <w:rFonts w:ascii="Arial" w:hAnsi="Arial" w:cs="Traditional Arabic"/>
          <w:sz w:val="32"/>
          <w:szCs w:val="32"/>
          <w:rtl/>
          <w:lang w:val="fr-FR" w:bidi="ar-DZ"/>
        </w:rPr>
        <w:t>(الجري ،</w:t>
      </w:r>
      <w:r w:rsidR="008D0C6D">
        <w:rPr>
          <w:rFonts w:ascii="Arial" w:hAnsi="Arial" w:cs="Traditional Arabic" w:hint="cs"/>
          <w:sz w:val="32"/>
          <w:szCs w:val="32"/>
          <w:rtl/>
          <w:lang w:val="fr-FR" w:bidi="ar-DZ"/>
        </w:rPr>
        <w:t>ا</w:t>
      </w:r>
      <w:r w:rsidRPr="004C3927">
        <w:rPr>
          <w:rFonts w:ascii="Arial" w:hAnsi="Arial" w:cs="Traditional Arabic"/>
          <w:sz w:val="32"/>
          <w:szCs w:val="32"/>
          <w:rtl/>
          <w:lang w:val="fr-FR" w:bidi="ar-DZ"/>
        </w:rPr>
        <w:t xml:space="preserve">لمشي ، الكرة الطائرة </w:t>
      </w:r>
      <w:r w:rsidR="00D12099">
        <w:rPr>
          <w:rFonts w:ascii="Arial" w:hAnsi="Arial" w:cs="Traditional Arabic" w:hint="cs"/>
          <w:sz w:val="32"/>
          <w:szCs w:val="32"/>
          <w:rtl/>
          <w:lang w:val="fr-FR" w:bidi="ar-DZ"/>
        </w:rPr>
        <w:t>،العاب مختلفة</w:t>
      </w:r>
      <w:r w:rsidRPr="004C3927">
        <w:rPr>
          <w:rFonts w:ascii="Arial" w:hAnsi="Arial" w:cs="Traditional Arabic"/>
          <w:sz w:val="32"/>
          <w:szCs w:val="32"/>
          <w:rtl/>
          <w:lang w:val="fr-FR" w:bidi="ar-DZ"/>
        </w:rPr>
        <w:t xml:space="preserve">... ) بغرض تحقيق السعادة والسرور من خلال المشاركة ذاتها وليس لدوافع خارجية </w:t>
      </w:r>
      <w:r w:rsidRPr="004C3927">
        <w:rPr>
          <w:rFonts w:ascii="Arial" w:hAnsi="Arial" w:cs="Traditional Arabic" w:hint="cs"/>
          <w:sz w:val="32"/>
          <w:szCs w:val="32"/>
          <w:rtl/>
          <w:lang w:val="fr-FR" w:bidi="ar-DZ"/>
        </w:rPr>
        <w:t>كالكسب</w:t>
      </w:r>
      <w:r w:rsidRPr="004C3927">
        <w:rPr>
          <w:rFonts w:ascii="Arial" w:hAnsi="Arial" w:cs="Traditional Arabic"/>
          <w:sz w:val="32"/>
          <w:szCs w:val="32"/>
          <w:lang w:val="fr-FR" w:bidi="ar-DZ"/>
        </w:rPr>
        <w:t xml:space="preserve"> </w:t>
      </w:r>
      <w:r w:rsidRPr="004C3927">
        <w:rPr>
          <w:rFonts w:ascii="Arial" w:hAnsi="Arial" w:cs="Traditional Arabic" w:hint="cs"/>
          <w:sz w:val="32"/>
          <w:szCs w:val="32"/>
          <w:rtl/>
          <w:lang w:val="fr-FR" w:bidi="ar-DZ"/>
        </w:rPr>
        <w:t>المادي،</w:t>
      </w:r>
      <w:r w:rsidRPr="004C3927">
        <w:rPr>
          <w:rFonts w:ascii="Arial" w:hAnsi="Arial" w:cs="Traditional Arabic"/>
          <w:sz w:val="32"/>
          <w:szCs w:val="32"/>
          <w:rtl/>
          <w:lang w:val="fr-FR" w:bidi="ar-DZ"/>
        </w:rPr>
        <w:t xml:space="preserve"> أو </w:t>
      </w:r>
      <w:r w:rsidRPr="004C3927">
        <w:rPr>
          <w:rFonts w:ascii="Arial" w:hAnsi="Arial" w:cs="Traditional Arabic" w:hint="cs"/>
          <w:sz w:val="32"/>
          <w:szCs w:val="32"/>
          <w:rtl/>
          <w:lang w:val="fr-FR" w:bidi="ar-DZ"/>
        </w:rPr>
        <w:t>الشهرة،</w:t>
      </w:r>
      <w:r w:rsidRPr="004C3927">
        <w:rPr>
          <w:rFonts w:ascii="Arial" w:hAnsi="Arial" w:cs="Traditional Arabic"/>
          <w:sz w:val="32"/>
          <w:szCs w:val="32"/>
          <w:rtl/>
          <w:lang w:val="fr-FR" w:bidi="ar-DZ"/>
        </w:rPr>
        <w:t xml:space="preserve"> وذلك للتخفيف من الضغوط النفسية </w:t>
      </w:r>
      <w:r w:rsidR="00D12099">
        <w:rPr>
          <w:rFonts w:ascii="Arial" w:hAnsi="Arial" w:cs="Traditional Arabic" w:hint="cs"/>
          <w:sz w:val="32"/>
          <w:szCs w:val="32"/>
          <w:rtl/>
          <w:lang w:val="fr-FR" w:bidi="ar-DZ"/>
        </w:rPr>
        <w:t xml:space="preserve">والقلق </w:t>
      </w:r>
      <w:r w:rsidRPr="004C3927">
        <w:rPr>
          <w:rFonts w:ascii="Arial" w:hAnsi="Arial" w:cs="Traditional Arabic"/>
          <w:sz w:val="32"/>
          <w:szCs w:val="32"/>
          <w:rtl/>
          <w:lang w:val="fr-FR" w:bidi="ar-DZ"/>
        </w:rPr>
        <w:t xml:space="preserve">الناتجة عن العمل </w:t>
      </w:r>
      <w:r w:rsidRPr="004C3927">
        <w:rPr>
          <w:rFonts w:ascii="Arial" w:hAnsi="Arial" w:cs="Traditional Arabic" w:hint="cs"/>
          <w:sz w:val="32"/>
          <w:szCs w:val="32"/>
          <w:rtl/>
          <w:lang w:val="fr-FR" w:bidi="ar-DZ"/>
        </w:rPr>
        <w:t>وظروفه،</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وبيئته،</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بالمتوسطة.</w:t>
      </w:r>
      <w:r w:rsidRPr="004C3927">
        <w:rPr>
          <w:rFonts w:ascii="Arial" w:hAnsi="Arial" w:cs="Traditional Arabic"/>
          <w:sz w:val="32"/>
          <w:szCs w:val="32"/>
          <w:rtl/>
          <w:lang w:val="fr-FR" w:bidi="ar-DZ"/>
        </w:rPr>
        <w:t xml:space="preserve"> </w:t>
      </w:r>
    </w:p>
    <w:p w:rsidR="00D12099" w:rsidRDefault="00D12099" w:rsidP="008D0C6D">
      <w:pPr>
        <w:pStyle w:val="Paragraphedeliste"/>
        <w:numPr>
          <w:ilvl w:val="0"/>
          <w:numId w:val="10"/>
        </w:numPr>
        <w:tabs>
          <w:tab w:val="right" w:pos="281"/>
          <w:tab w:val="center" w:pos="5102"/>
        </w:tabs>
        <w:spacing w:after="0" w:line="240" w:lineRule="auto"/>
        <w:ind w:left="281"/>
        <w:jc w:val="both"/>
        <w:rPr>
          <w:rFonts w:ascii="Arial" w:hAnsi="Arial" w:cs="Traditional Arabic"/>
          <w:b/>
          <w:bCs/>
          <w:sz w:val="32"/>
          <w:szCs w:val="32"/>
          <w:lang w:val="fr-FR" w:bidi="ar-DZ"/>
        </w:rPr>
      </w:pPr>
      <w:r w:rsidRPr="00D12099">
        <w:rPr>
          <w:rFonts w:ascii="Arial" w:hAnsi="Arial" w:cs="Traditional Arabic" w:hint="cs"/>
          <w:b/>
          <w:bCs/>
          <w:sz w:val="32"/>
          <w:szCs w:val="32"/>
          <w:rtl/>
          <w:lang w:val="fr-FR" w:bidi="ar-DZ"/>
        </w:rPr>
        <w:t>البرنامج</w:t>
      </w:r>
      <w:r w:rsidR="00F85FB2">
        <w:rPr>
          <w:rFonts w:ascii="Arial" w:hAnsi="Arial" w:cs="Traditional Arabic" w:hint="cs"/>
          <w:b/>
          <w:bCs/>
          <w:sz w:val="32"/>
          <w:szCs w:val="32"/>
          <w:rtl/>
          <w:lang w:val="fr-FR" w:bidi="ar-DZ"/>
        </w:rPr>
        <w:t xml:space="preserve"> الم</w:t>
      </w:r>
      <w:r w:rsidR="008D0C6D">
        <w:rPr>
          <w:rFonts w:ascii="Arial" w:hAnsi="Arial" w:cs="Traditional Arabic" w:hint="cs"/>
          <w:b/>
          <w:bCs/>
          <w:sz w:val="32"/>
          <w:szCs w:val="32"/>
          <w:rtl/>
          <w:lang w:val="fr-FR" w:bidi="ar-DZ"/>
        </w:rPr>
        <w:t>قترح</w:t>
      </w:r>
      <w:r w:rsidR="00F85FB2">
        <w:rPr>
          <w:rFonts w:ascii="Arial" w:hAnsi="Arial" w:cs="Traditional Arabic" w:hint="cs"/>
          <w:b/>
          <w:bCs/>
          <w:sz w:val="32"/>
          <w:szCs w:val="32"/>
          <w:rtl/>
          <w:lang w:val="fr-FR" w:bidi="ar-DZ"/>
        </w:rPr>
        <w:t xml:space="preserve"> في الدراسة </w:t>
      </w:r>
      <w:r w:rsidRPr="00D12099">
        <w:rPr>
          <w:rFonts w:ascii="Arial" w:hAnsi="Arial" w:cs="Traditional Arabic" w:hint="cs"/>
          <w:b/>
          <w:bCs/>
          <w:sz w:val="32"/>
          <w:szCs w:val="32"/>
          <w:rtl/>
          <w:lang w:val="fr-FR" w:bidi="ar-DZ"/>
        </w:rPr>
        <w:t>:</w:t>
      </w:r>
    </w:p>
    <w:p w:rsidR="00F85FB2" w:rsidRPr="00F85FB2" w:rsidRDefault="00EA06EE" w:rsidP="00813A8C">
      <w:pPr>
        <w:pStyle w:val="Paragraphedeliste"/>
        <w:tabs>
          <w:tab w:val="right" w:pos="281"/>
          <w:tab w:val="center" w:pos="5102"/>
        </w:tabs>
        <w:spacing w:after="0" w:line="240" w:lineRule="auto"/>
        <w:ind w:left="281"/>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00F85FB2" w:rsidRPr="00F85FB2">
        <w:rPr>
          <w:rFonts w:ascii="Arial" w:hAnsi="Arial" w:cs="Traditional Arabic" w:hint="cs"/>
          <w:sz w:val="32"/>
          <w:szCs w:val="32"/>
          <w:rtl/>
          <w:lang w:val="fr-FR" w:bidi="ar-DZ"/>
        </w:rPr>
        <w:t>ويقصد</w:t>
      </w:r>
      <w:r w:rsidR="00F85FB2">
        <w:rPr>
          <w:rFonts w:ascii="Arial" w:hAnsi="Arial" w:cs="Traditional Arabic" w:hint="cs"/>
          <w:sz w:val="32"/>
          <w:szCs w:val="32"/>
          <w:rtl/>
          <w:lang w:val="fr-FR" w:bidi="ar-DZ"/>
        </w:rPr>
        <w:t xml:space="preserve"> به البرنامج المخطط و المنظم من طرف الباحث وفقا لأسس</w:t>
      </w:r>
      <w:r>
        <w:rPr>
          <w:rFonts w:ascii="Arial" w:hAnsi="Arial" w:cs="Traditional Arabic" w:hint="cs"/>
          <w:sz w:val="32"/>
          <w:szCs w:val="32"/>
          <w:rtl/>
          <w:lang w:val="fr-FR" w:bidi="ar-DZ"/>
        </w:rPr>
        <w:t xml:space="preserve"> علمية مبنية على ميولات واختيارات الأساتذة للأنشطة المفضلة و المرغوبة قصد تحقيق أهداف الترويح عن النفس والشعور بالسعادة والفرح وذلك </w:t>
      </w:r>
      <w:r w:rsidR="00813A8C">
        <w:rPr>
          <w:rFonts w:ascii="Arial" w:hAnsi="Arial" w:cs="Traditional Arabic" w:hint="cs"/>
          <w:sz w:val="32"/>
          <w:szCs w:val="32"/>
          <w:rtl/>
          <w:lang w:val="fr-FR" w:bidi="ar-DZ"/>
        </w:rPr>
        <w:t>ل</w:t>
      </w:r>
      <w:r>
        <w:rPr>
          <w:rFonts w:ascii="Arial" w:hAnsi="Arial" w:cs="Traditional Arabic" w:hint="cs"/>
          <w:sz w:val="32"/>
          <w:szCs w:val="32"/>
          <w:rtl/>
          <w:lang w:val="fr-FR" w:bidi="ar-DZ"/>
        </w:rPr>
        <w:t xml:space="preserve">لتخفيف من الضغوط النفسية والقلق مما ينعكس على تحسين توافقهم المهني. </w:t>
      </w:r>
    </w:p>
    <w:p w:rsidR="00E402DA" w:rsidRPr="004C3927" w:rsidRDefault="00E402DA" w:rsidP="00D54029">
      <w:pPr>
        <w:numPr>
          <w:ilvl w:val="0"/>
          <w:numId w:val="20"/>
        </w:numPr>
        <w:tabs>
          <w:tab w:val="right" w:pos="281"/>
          <w:tab w:val="center" w:pos="1415"/>
        </w:tabs>
        <w:spacing w:after="0" w:line="240" w:lineRule="auto"/>
        <w:ind w:left="-2" w:firstLine="0"/>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التوافق المهني :</w:t>
      </w:r>
    </w:p>
    <w:p w:rsidR="00E402DA" w:rsidRPr="004C3927" w:rsidRDefault="00E402DA" w:rsidP="00E402DA">
      <w:pPr>
        <w:tabs>
          <w:tab w:val="right" w:pos="281"/>
          <w:tab w:val="center" w:pos="5102"/>
        </w:tabs>
        <w:spacing w:after="0" w:line="240" w:lineRule="auto"/>
        <w:ind w:left="-2"/>
        <w:jc w:val="both"/>
        <w:rPr>
          <w:rFonts w:ascii="Arial" w:hAnsi="Arial" w:cs="Traditional Arabic"/>
          <w:color w:val="C00000"/>
          <w:sz w:val="32"/>
          <w:szCs w:val="32"/>
          <w:rtl/>
          <w:lang w:val="fr-FR" w:bidi="ar-DZ"/>
        </w:rPr>
      </w:pPr>
      <w:r w:rsidRPr="004C3927">
        <w:rPr>
          <w:rFonts w:ascii="Arial" w:hAnsi="Arial" w:cs="Traditional Arabic" w:hint="cs"/>
          <w:b/>
          <w:bCs/>
          <w:sz w:val="32"/>
          <w:szCs w:val="32"/>
          <w:rtl/>
          <w:lang w:val="fr-FR" w:bidi="ar-DZ"/>
        </w:rPr>
        <w:t xml:space="preserve">          </w:t>
      </w:r>
      <w:r w:rsidRPr="004C3927">
        <w:rPr>
          <w:rFonts w:ascii="Arial" w:hAnsi="Arial" w:cs="Traditional Arabic" w:hint="cs"/>
          <w:sz w:val="32"/>
          <w:szCs w:val="32"/>
          <w:rtl/>
          <w:lang w:val="fr-FR" w:bidi="ar-DZ"/>
        </w:rPr>
        <w:t xml:space="preserve">يعتبر تعريف سكوت وتعريف عثمان التعريفان اللذان يتوافقان ويتناسبان </w:t>
      </w:r>
      <w:r w:rsidRPr="004C3927">
        <w:rPr>
          <w:rFonts w:ascii="Arial" w:hAnsi="Arial" w:cs="Traditional Arabic" w:hint="cs"/>
          <w:sz w:val="32"/>
          <w:szCs w:val="32"/>
          <w:rtl/>
          <w:lang w:bidi="ar-DZ"/>
        </w:rPr>
        <w:t xml:space="preserve">إجرائيا مع اتجاه وهدف الدراسة حيث تبناهما الطالب الباحث لتطابقهما مع إجراءات البحث. </w:t>
      </w:r>
      <w:r w:rsidRPr="004C3927">
        <w:rPr>
          <w:rFonts w:ascii="Arial" w:hAnsi="Arial" w:cs="Traditional Arabic" w:hint="cs"/>
          <w:sz w:val="32"/>
          <w:szCs w:val="32"/>
          <w:rtl/>
          <w:lang w:val="fr-FR" w:bidi="ar-DZ"/>
        </w:rPr>
        <w:t xml:space="preserve">  </w:t>
      </w:r>
    </w:p>
    <w:p w:rsidR="00E402DA" w:rsidRPr="004C3927" w:rsidRDefault="00E402DA" w:rsidP="00E402DA">
      <w:pPr>
        <w:tabs>
          <w:tab w:val="right" w:pos="281"/>
          <w:tab w:val="center" w:pos="5102"/>
        </w:tabs>
        <w:spacing w:after="0" w:line="240" w:lineRule="auto"/>
        <w:ind w:left="-2"/>
        <w:jc w:val="both"/>
        <w:rPr>
          <w:rFonts w:ascii="Arial" w:hAnsi="Arial" w:cs="Traditional Arabic"/>
          <w:sz w:val="32"/>
          <w:szCs w:val="32"/>
          <w:rtl/>
          <w:lang w:bidi="ar-DZ"/>
        </w:rPr>
      </w:pPr>
      <w:r w:rsidRPr="004C3927">
        <w:rPr>
          <w:rFonts w:ascii="Arial" w:hAnsi="Arial" w:cs="Traditional Arabic" w:hint="cs"/>
          <w:sz w:val="32"/>
          <w:szCs w:val="32"/>
          <w:rtl/>
          <w:lang w:val="fr-FR" w:bidi="ar-DZ"/>
        </w:rPr>
        <w:t xml:space="preserve">  </w:t>
      </w:r>
      <w:r w:rsidRPr="004C3927">
        <w:rPr>
          <w:rFonts w:ascii="Arial" w:hAnsi="Arial" w:cs="Traditional Arabic"/>
          <w:sz w:val="32"/>
          <w:szCs w:val="32"/>
          <w:lang w:val="fr-FR" w:bidi="ar-DZ"/>
        </w:rPr>
        <w:t xml:space="preserve">    </w:t>
      </w:r>
      <w:r w:rsidRPr="004C3927">
        <w:rPr>
          <w:rFonts w:ascii="Arial" w:hAnsi="Arial" w:cs="Traditional Arabic" w:hint="cs"/>
          <w:sz w:val="32"/>
          <w:szCs w:val="32"/>
          <w:rtl/>
          <w:lang w:val="fr-FR" w:bidi="ar-DZ"/>
        </w:rPr>
        <w:t xml:space="preserve">حيث </w:t>
      </w:r>
      <w:r w:rsidRPr="004C3927">
        <w:rPr>
          <w:rFonts w:ascii="Arial" w:hAnsi="Arial" w:cs="Traditional Arabic" w:hint="cs"/>
          <w:sz w:val="32"/>
          <w:szCs w:val="32"/>
          <w:rtl/>
          <w:lang w:bidi="ar-DZ"/>
        </w:rPr>
        <w:t xml:space="preserve">عرفه سكوت  </w:t>
      </w:r>
      <w:r w:rsidRPr="004C3927">
        <w:rPr>
          <w:rFonts w:ascii="Arial" w:hAnsi="Arial" w:cs="Traditional Arabic"/>
          <w:sz w:val="32"/>
          <w:szCs w:val="32"/>
          <w:lang w:bidi="ar-DZ"/>
        </w:rPr>
        <w:t>scott</w:t>
      </w:r>
      <w:r w:rsidRPr="004C3927">
        <w:rPr>
          <w:rFonts w:ascii="Arial" w:hAnsi="Arial" w:cs="Traditional Arabic" w:hint="cs"/>
          <w:sz w:val="32"/>
          <w:szCs w:val="32"/>
          <w:rtl/>
          <w:lang w:bidi="ar-DZ"/>
        </w:rPr>
        <w:t xml:space="preserve"> بأنه توافق الفرد مع بيئة العمل ، فهو يشمل توافق الفرد مع لمختلف العوامل البيئية التي تحيط به في العمل ، وتوافقه للتغيرات التي تطرأ على هذه العوامل بمرور الزمن وتوافقه لخصائصه الذاتية.</w:t>
      </w:r>
      <w:r w:rsidRPr="004C3927">
        <w:rPr>
          <w:rFonts w:ascii="Arial" w:hAnsi="Arial" w:cs="Traditional Arabic"/>
          <w:noProof/>
          <w:sz w:val="32"/>
          <w:szCs w:val="32"/>
          <w:rtl/>
          <w:lang w:bidi="ar-DZ"/>
        </w:rPr>
        <w:t xml:space="preserve"> </w:t>
      </w:r>
      <w:r w:rsidRPr="004C3927">
        <w:rPr>
          <w:rFonts w:ascii="Arial" w:hAnsi="Arial" w:cs="Traditional Arabic" w:hint="cs"/>
          <w:noProof/>
          <w:sz w:val="32"/>
          <w:szCs w:val="32"/>
          <w:rtl/>
          <w:lang w:bidi="ar-DZ"/>
        </w:rPr>
        <w:t>(محمود السيد أبو النيل، 1984، ص159)</w:t>
      </w:r>
      <w:r w:rsidRPr="004C3927">
        <w:rPr>
          <w:rFonts w:ascii="Arial" w:hAnsi="Arial" w:cs="Traditional Arabic" w:hint="cs"/>
          <w:sz w:val="32"/>
          <w:szCs w:val="32"/>
          <w:rtl/>
          <w:lang w:bidi="ar-DZ"/>
        </w:rPr>
        <w:t>.</w:t>
      </w:r>
    </w:p>
    <w:p w:rsidR="00A96DC6" w:rsidRDefault="00E402DA" w:rsidP="00B75EA4">
      <w:pPr>
        <w:tabs>
          <w:tab w:val="right" w:pos="281"/>
          <w:tab w:val="center" w:pos="5102"/>
        </w:tabs>
        <w:spacing w:after="0" w:line="240" w:lineRule="auto"/>
        <w:ind w:left="-2"/>
        <w:jc w:val="both"/>
        <w:rPr>
          <w:rFonts w:ascii="Arial" w:hAnsi="Arial" w:cs="Traditional Arabic"/>
          <w:sz w:val="32"/>
          <w:szCs w:val="32"/>
          <w:rtl/>
          <w:lang w:bidi="ar-DZ"/>
        </w:rPr>
      </w:pPr>
      <w:r w:rsidRPr="004C3927">
        <w:rPr>
          <w:rFonts w:ascii="Arial" w:hAnsi="Arial" w:cs="Traditional Arabic" w:hint="cs"/>
          <w:sz w:val="32"/>
          <w:szCs w:val="32"/>
          <w:rtl/>
          <w:lang w:bidi="ar-DZ"/>
        </w:rPr>
        <w:lastRenderedPageBreak/>
        <w:t xml:space="preserve">          أما  </w:t>
      </w:r>
      <w:r w:rsidRPr="004C3927">
        <w:rPr>
          <w:rFonts w:ascii="Arial" w:hAnsi="Arial" w:cs="Traditional Arabic" w:hint="cs"/>
          <w:noProof/>
          <w:sz w:val="32"/>
          <w:szCs w:val="32"/>
          <w:rtl/>
          <w:lang w:bidi="ar-DZ"/>
        </w:rPr>
        <w:t>(عثمان نجاح عبد الرحيم، 1999، ص 16)</w:t>
      </w:r>
      <w:r w:rsidRPr="004C3927">
        <w:rPr>
          <w:rFonts w:ascii="Arial" w:hAnsi="Arial" w:cs="Traditional Arabic" w:hint="cs"/>
          <w:sz w:val="32"/>
          <w:szCs w:val="32"/>
          <w:rtl/>
          <w:lang w:bidi="ar-DZ"/>
        </w:rPr>
        <w:t xml:space="preserve"> </w:t>
      </w:r>
      <w:r w:rsidR="008D0C6D">
        <w:rPr>
          <w:rFonts w:ascii="Arial" w:hAnsi="Arial" w:cs="Traditional Arabic" w:hint="cs"/>
          <w:sz w:val="32"/>
          <w:szCs w:val="32"/>
          <w:rtl/>
          <w:lang w:bidi="ar-DZ"/>
        </w:rPr>
        <w:t>فعرفه ب</w:t>
      </w:r>
      <w:r w:rsidRPr="004C3927">
        <w:rPr>
          <w:rFonts w:ascii="Arial" w:hAnsi="Arial" w:cs="Traditional Arabic" w:hint="cs"/>
          <w:sz w:val="32"/>
          <w:szCs w:val="32"/>
          <w:rtl/>
          <w:lang w:bidi="ar-DZ"/>
        </w:rPr>
        <w:t>أنه العملية الديناميكية المستمرة التي يقوم بها الفرد ليحقق التلاؤم والانسجام بينه و بين متطلبات العمل ، ومختلف العوامل المادية و الاجتماعية في إطار العمل بما يحقق له الشعور بالرضا عن عمله و تخطي العقبات وإشباع حاجاته و طموحاته .</w:t>
      </w:r>
      <w:r w:rsidR="00EA06EE">
        <w:rPr>
          <w:rFonts w:ascii="Arial" w:hAnsi="Arial" w:cs="Traditional Arabic" w:hint="cs"/>
          <w:sz w:val="32"/>
          <w:szCs w:val="32"/>
          <w:rtl/>
          <w:lang w:bidi="ar-DZ"/>
        </w:rPr>
        <w:t xml:space="preserve"> </w:t>
      </w:r>
    </w:p>
    <w:p w:rsidR="00EA06EE" w:rsidRDefault="00F97DAC" w:rsidP="008D0C6D">
      <w:pPr>
        <w:tabs>
          <w:tab w:val="right" w:pos="281"/>
          <w:tab w:val="center" w:pos="5102"/>
        </w:tabs>
        <w:spacing w:after="0" w:line="240" w:lineRule="auto"/>
        <w:ind w:left="-2"/>
        <w:jc w:val="both"/>
        <w:rPr>
          <w:rFonts w:ascii="Arial" w:hAnsi="Arial" w:cs="Traditional Arabic"/>
          <w:b/>
          <w:bCs/>
          <w:sz w:val="32"/>
          <w:szCs w:val="32"/>
          <w:rtl/>
          <w:lang w:bidi="ar-DZ"/>
        </w:rPr>
      </w:pPr>
      <w:r>
        <w:rPr>
          <w:rFonts w:ascii="Arial" w:hAnsi="Arial" w:cs="Traditional Arabic" w:hint="cs"/>
          <w:b/>
          <w:bCs/>
          <w:sz w:val="32"/>
          <w:szCs w:val="32"/>
          <w:rtl/>
          <w:lang w:bidi="ar-DZ"/>
        </w:rPr>
        <w:t>أ</w:t>
      </w:r>
      <w:r w:rsidR="00EA06EE" w:rsidRPr="00EA06EE">
        <w:rPr>
          <w:rFonts w:ascii="Arial" w:hAnsi="Arial" w:cs="Traditional Arabic" w:hint="cs"/>
          <w:b/>
          <w:bCs/>
          <w:sz w:val="32"/>
          <w:szCs w:val="32"/>
          <w:rtl/>
          <w:lang w:bidi="ar-DZ"/>
        </w:rPr>
        <w:t>ما إجرائيا:</w:t>
      </w:r>
      <w:r w:rsidR="00EA06EE">
        <w:rPr>
          <w:rFonts w:ascii="Arial" w:hAnsi="Arial" w:cs="Traditional Arabic" w:hint="cs"/>
          <w:b/>
          <w:bCs/>
          <w:sz w:val="32"/>
          <w:szCs w:val="32"/>
          <w:rtl/>
          <w:lang w:bidi="ar-DZ"/>
        </w:rPr>
        <w:t xml:space="preserve"> </w:t>
      </w:r>
      <w:r w:rsidR="00EA06EE" w:rsidRPr="00EA06EE">
        <w:rPr>
          <w:rFonts w:ascii="Arial" w:hAnsi="Arial" w:cs="Traditional Arabic" w:hint="cs"/>
          <w:sz w:val="32"/>
          <w:szCs w:val="32"/>
          <w:rtl/>
          <w:lang w:bidi="ar-DZ"/>
        </w:rPr>
        <w:t xml:space="preserve">فيتمثل في عاملين </w:t>
      </w:r>
      <w:r w:rsidR="00EA06EE">
        <w:rPr>
          <w:rFonts w:ascii="Arial" w:hAnsi="Arial" w:cs="Traditional Arabic" w:hint="cs"/>
          <w:sz w:val="32"/>
          <w:szCs w:val="32"/>
          <w:rtl/>
          <w:lang w:bidi="ar-DZ"/>
        </w:rPr>
        <w:t>أ</w:t>
      </w:r>
      <w:r w:rsidR="00EA06EE" w:rsidRPr="00EA06EE">
        <w:rPr>
          <w:rFonts w:ascii="Arial" w:hAnsi="Arial" w:cs="Traditional Arabic" w:hint="cs"/>
          <w:sz w:val="32"/>
          <w:szCs w:val="32"/>
          <w:rtl/>
          <w:lang w:bidi="ar-DZ"/>
        </w:rPr>
        <w:t>ساسي</w:t>
      </w:r>
      <w:r w:rsidR="00EA06EE">
        <w:rPr>
          <w:rFonts w:ascii="Arial" w:hAnsi="Arial" w:cs="Traditional Arabic" w:hint="cs"/>
          <w:sz w:val="32"/>
          <w:szCs w:val="32"/>
          <w:rtl/>
          <w:lang w:bidi="ar-DZ"/>
        </w:rPr>
        <w:t xml:space="preserve">ن هما الرضا و الإرضاء .رضا الأستاذ على عمله من حيث ظروف العمل </w:t>
      </w:r>
      <w:r w:rsidR="00B009E3">
        <w:rPr>
          <w:rFonts w:ascii="Arial" w:hAnsi="Arial" w:cs="Traditional Arabic" w:hint="cs"/>
          <w:sz w:val="32"/>
          <w:szCs w:val="32"/>
          <w:rtl/>
          <w:lang w:bidi="ar-DZ"/>
        </w:rPr>
        <w:t>وبيئته</w:t>
      </w:r>
      <w:r w:rsidR="00EA06EE">
        <w:rPr>
          <w:rFonts w:ascii="Arial" w:hAnsi="Arial" w:cs="Traditional Arabic" w:hint="cs"/>
          <w:sz w:val="32"/>
          <w:szCs w:val="32"/>
          <w:rtl/>
          <w:lang w:bidi="ar-DZ"/>
        </w:rPr>
        <w:t xml:space="preserve"> </w:t>
      </w:r>
      <w:r w:rsidR="00B009E3">
        <w:rPr>
          <w:rFonts w:ascii="Arial" w:hAnsi="Arial" w:cs="Traditional Arabic" w:hint="cs"/>
          <w:sz w:val="32"/>
          <w:szCs w:val="32"/>
          <w:rtl/>
          <w:lang w:bidi="ar-DZ"/>
        </w:rPr>
        <w:t>،وعلاقاته ،وما يتقاضاه من رواتب ومحفزات .وإرضاء المنظمة (المؤسسة والممثلة في شخص المدير</w:t>
      </w:r>
      <w:r w:rsidR="00CF6625">
        <w:rPr>
          <w:rFonts w:ascii="Arial" w:hAnsi="Arial" w:cs="Traditional Arabic" w:hint="cs"/>
          <w:sz w:val="32"/>
          <w:szCs w:val="32"/>
          <w:rtl/>
          <w:lang w:bidi="ar-DZ"/>
        </w:rPr>
        <w:t>، وتقبل التلاميذ</w:t>
      </w:r>
      <w:r w:rsidR="00B009E3">
        <w:rPr>
          <w:rFonts w:ascii="Arial" w:hAnsi="Arial" w:cs="Traditional Arabic" w:hint="cs"/>
          <w:sz w:val="32"/>
          <w:szCs w:val="32"/>
          <w:rtl/>
          <w:lang w:bidi="ar-DZ"/>
        </w:rPr>
        <w:t>) على عطائه ومردوده.</w:t>
      </w:r>
      <w:r w:rsidR="00EA06EE">
        <w:rPr>
          <w:rFonts w:ascii="Arial" w:hAnsi="Arial" w:cs="Traditional Arabic" w:hint="cs"/>
          <w:b/>
          <w:bCs/>
          <w:sz w:val="32"/>
          <w:szCs w:val="32"/>
          <w:rtl/>
          <w:lang w:bidi="ar-DZ"/>
        </w:rPr>
        <w:t xml:space="preserve"> </w:t>
      </w:r>
    </w:p>
    <w:p w:rsidR="00F21AC6" w:rsidRDefault="00F21AC6" w:rsidP="008D0C6D">
      <w:pPr>
        <w:tabs>
          <w:tab w:val="right" w:pos="281"/>
          <w:tab w:val="center" w:pos="5102"/>
        </w:tabs>
        <w:spacing w:after="0" w:line="240" w:lineRule="auto"/>
        <w:ind w:left="-2"/>
        <w:jc w:val="both"/>
        <w:rPr>
          <w:rFonts w:ascii="Arial" w:hAnsi="Arial" w:cs="Traditional Arabic"/>
          <w:b/>
          <w:bCs/>
          <w:sz w:val="32"/>
          <w:szCs w:val="32"/>
          <w:rtl/>
          <w:lang w:bidi="ar-DZ"/>
        </w:rPr>
      </w:pPr>
      <w:r>
        <w:rPr>
          <w:rFonts w:ascii="Arial" w:hAnsi="Arial" w:cs="Traditional Arabic" w:hint="cs"/>
          <w:b/>
          <w:bCs/>
          <w:sz w:val="32"/>
          <w:szCs w:val="32"/>
          <w:rtl/>
          <w:lang w:bidi="ar-DZ"/>
        </w:rPr>
        <w:t>- القلق:</w:t>
      </w:r>
    </w:p>
    <w:p w:rsidR="00F21AC6" w:rsidRPr="00010AD3" w:rsidRDefault="00F21AC6" w:rsidP="00F21AC6">
      <w:pPr>
        <w:spacing w:after="0" w:line="240" w:lineRule="auto"/>
        <w:ind w:firstLine="567"/>
        <w:jc w:val="both"/>
        <w:rPr>
          <w:rFonts w:ascii="Traditional Arabic" w:hAnsi="Traditional Arabic" w:cs="Traditional Arabic"/>
          <w:noProof/>
          <w:sz w:val="32"/>
          <w:szCs w:val="32"/>
          <w:rtl/>
        </w:rPr>
      </w:pPr>
      <w:r>
        <w:rPr>
          <w:rFonts w:ascii="Traditional Arabic" w:hAnsi="Traditional Arabic" w:cs="Traditional Arabic" w:hint="cs"/>
          <w:noProof/>
          <w:sz w:val="32"/>
          <w:szCs w:val="32"/>
          <w:rtl/>
        </w:rPr>
        <w:t>هو</w:t>
      </w:r>
      <w:r w:rsidRPr="00010AD3">
        <w:rPr>
          <w:rFonts w:ascii="Traditional Arabic" w:hAnsi="Traditional Arabic" w:cs="Traditional Arabic"/>
          <w:noProof/>
          <w:sz w:val="32"/>
          <w:szCs w:val="32"/>
          <w:rtl/>
        </w:rPr>
        <w:t xml:space="preserve"> حالة وجدانية تتملك الإنسان ، ترتبك بشيء غير واضح قد يكون موجودا أو غير موجود ، تسبب له الكثير من الهدر والضيق والألم. (حبيب صموئيل، 1994، ص9)</w:t>
      </w:r>
    </w:p>
    <w:p w:rsidR="00F21AC6" w:rsidRPr="00010AD3" w:rsidRDefault="00F21AC6" w:rsidP="00F21AC6">
      <w:pPr>
        <w:spacing w:after="0" w:line="240" w:lineRule="auto"/>
        <w:ind w:firstLine="567"/>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ويعرفه عكاشة بأنه شعور غامض غير سار ، مصحوب عادة ببعض الإحساسات الجسمية كزيادة نشاط الجهاز العصبي اللاإرادي ، ويأتي في نوبات متكررة مثل الشعور بالفراغ في المعدة أو الجسة في الصدر أو ضيق في التنفس . (معصومة سهيل المطيري، 2005، ص 278)</w:t>
      </w:r>
    </w:p>
    <w:p w:rsidR="00F21AC6" w:rsidRPr="00010AD3" w:rsidRDefault="00F21AC6" w:rsidP="00F21AC6">
      <w:pPr>
        <w:spacing w:after="0" w:line="240" w:lineRule="auto"/>
        <w:ind w:firstLine="567"/>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كما يعرف بأنه انفعال يشعر به الفرد عندما يكون في وضعية مزعجة تتجاوز ميكانيزمات التكيف التي يحاول بواسطتها إعادة التكيف من خلال تعديل سلوكه أو تغيير المحيط الذي سبب له هذه الحالة .</w:t>
      </w:r>
      <w:r w:rsidRPr="00010AD3">
        <w:rPr>
          <w:rFonts w:ascii="Traditional Arabic" w:hAnsi="Traditional Arabic" w:cs="Traditional Arabic"/>
          <w:noProof/>
          <w:sz w:val="32"/>
          <w:szCs w:val="32"/>
        </w:rPr>
        <w:t xml:space="preserve"> (Francois Bicker, 2000, p. 59)</w:t>
      </w:r>
    </w:p>
    <w:p w:rsidR="00F21AC6" w:rsidRPr="00EA06EE" w:rsidRDefault="00F21AC6" w:rsidP="008D0C6D">
      <w:pPr>
        <w:tabs>
          <w:tab w:val="right" w:pos="281"/>
          <w:tab w:val="center" w:pos="5102"/>
        </w:tabs>
        <w:spacing w:after="0" w:line="240" w:lineRule="auto"/>
        <w:ind w:left="-2"/>
        <w:jc w:val="both"/>
        <w:rPr>
          <w:rFonts w:ascii="Arial" w:hAnsi="Arial" w:cs="Traditional Arabic"/>
          <w:b/>
          <w:bCs/>
          <w:sz w:val="32"/>
          <w:szCs w:val="32"/>
          <w:lang w:bidi="ar-DZ"/>
        </w:rPr>
      </w:pPr>
    </w:p>
    <w:p w:rsidR="008D0C6D" w:rsidRPr="008D0C6D" w:rsidRDefault="00E402DA" w:rsidP="00D54029">
      <w:pPr>
        <w:numPr>
          <w:ilvl w:val="0"/>
          <w:numId w:val="20"/>
        </w:numPr>
        <w:tabs>
          <w:tab w:val="right" w:pos="281"/>
          <w:tab w:val="center" w:pos="1415"/>
        </w:tabs>
        <w:spacing w:after="0" w:line="240" w:lineRule="auto"/>
        <w:ind w:left="-2" w:firstLine="0"/>
        <w:jc w:val="both"/>
        <w:rPr>
          <w:rFonts w:ascii="Arial" w:hAnsi="Arial" w:cs="Traditional Arabic"/>
          <w:sz w:val="32"/>
          <w:szCs w:val="32"/>
          <w:lang w:val="fr-FR" w:bidi="ar-DZ"/>
        </w:rPr>
      </w:pPr>
      <w:r w:rsidRPr="008D0C6D">
        <w:rPr>
          <w:rFonts w:ascii="Arial" w:hAnsi="Arial" w:cs="Traditional Arabic"/>
          <w:b/>
          <w:bCs/>
          <w:sz w:val="32"/>
          <w:szCs w:val="32"/>
          <w:rtl/>
          <w:lang w:bidi="ar-DZ"/>
        </w:rPr>
        <w:t xml:space="preserve">الضغوط </w:t>
      </w:r>
      <w:r w:rsidRPr="008D0C6D">
        <w:rPr>
          <w:rFonts w:ascii="Arial" w:hAnsi="Arial" w:cs="Traditional Arabic" w:hint="cs"/>
          <w:b/>
          <w:bCs/>
          <w:sz w:val="32"/>
          <w:szCs w:val="32"/>
          <w:rtl/>
          <w:lang w:bidi="ar-DZ"/>
        </w:rPr>
        <w:t>النفسية:</w:t>
      </w:r>
      <w:r w:rsidRPr="008D0C6D">
        <w:rPr>
          <w:rFonts w:ascii="Arial" w:hAnsi="Arial" w:cs="Traditional Arabic"/>
          <w:b/>
          <w:bCs/>
          <w:sz w:val="32"/>
          <w:szCs w:val="32"/>
          <w:rtl/>
          <w:lang w:bidi="ar-DZ"/>
        </w:rPr>
        <w:t xml:space="preserve"> </w:t>
      </w:r>
    </w:p>
    <w:p w:rsidR="00E402DA" w:rsidRPr="008D0C6D" w:rsidRDefault="00E402DA" w:rsidP="008D0C6D">
      <w:pPr>
        <w:tabs>
          <w:tab w:val="right" w:pos="281"/>
          <w:tab w:val="center" w:pos="1415"/>
        </w:tabs>
        <w:spacing w:after="0" w:line="240" w:lineRule="auto"/>
        <w:ind w:firstLine="567"/>
        <w:jc w:val="both"/>
        <w:rPr>
          <w:rFonts w:ascii="Arial" w:hAnsi="Arial" w:cs="Traditional Arabic"/>
          <w:sz w:val="32"/>
          <w:szCs w:val="32"/>
          <w:rtl/>
          <w:lang w:val="fr-FR" w:bidi="ar-DZ"/>
        </w:rPr>
      </w:pPr>
      <w:r w:rsidRPr="008D0C6D">
        <w:rPr>
          <w:rFonts w:ascii="Arial" w:hAnsi="Arial" w:cs="Traditional Arabic"/>
          <w:b/>
          <w:bCs/>
          <w:sz w:val="32"/>
          <w:szCs w:val="32"/>
          <w:rtl/>
          <w:lang w:bidi="ar-DZ"/>
        </w:rPr>
        <w:t xml:space="preserve">    </w:t>
      </w:r>
      <w:r w:rsidRPr="008D0C6D">
        <w:rPr>
          <w:rFonts w:ascii="Arial" w:hAnsi="Arial" w:cs="Traditional Arabic"/>
          <w:sz w:val="32"/>
          <w:szCs w:val="32"/>
          <w:rtl/>
          <w:lang w:val="fr-FR" w:bidi="ar-DZ"/>
        </w:rPr>
        <w:t xml:space="preserve">هي حالة من عدم التوازن النفسي نتج عن عدم التكافؤ بين متطلبات مهنة التدريس ومقدرة القيام بها و يترتب على ذلك شعور المعلم بعدم إمكانية إشباع حاجاته النفسية والاجتماعية </w:t>
      </w:r>
      <w:r w:rsidRPr="008D0C6D">
        <w:rPr>
          <w:rFonts w:ascii="Arial" w:hAnsi="Arial" w:cs="Traditional Arabic"/>
          <w:noProof/>
          <w:sz w:val="32"/>
          <w:szCs w:val="32"/>
          <w:rtl/>
          <w:lang w:val="fr-FR" w:bidi="ar-DZ"/>
        </w:rPr>
        <w:t>(حمدي علي الفرماوي، 1990 ، ص 43)</w:t>
      </w:r>
    </w:p>
    <w:p w:rsidR="00E402DA" w:rsidRPr="004C3927" w:rsidRDefault="00E402DA" w:rsidP="00E402DA">
      <w:pPr>
        <w:tabs>
          <w:tab w:val="right" w:pos="281"/>
        </w:tabs>
        <w:spacing w:after="0" w:line="240" w:lineRule="auto"/>
        <w:ind w:left="-2"/>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و تعرفها شيماء بأنها الأعراض الظاهرة التي تحدث كاستجابة لما يحدث من تغيرات عامة من أنظمة الجسم .</w:t>
      </w:r>
      <w:r w:rsidRPr="004C3927">
        <w:rPr>
          <w:rFonts w:ascii="Arial" w:hAnsi="Arial" w:cs="Traditional Arabic"/>
          <w:noProof/>
          <w:sz w:val="32"/>
          <w:szCs w:val="32"/>
          <w:rtl/>
          <w:lang w:val="fr-FR" w:bidi="ar-DZ"/>
        </w:rPr>
        <w:t xml:space="preserve"> (شيماء علي الخميسي، 2007، ص 67)</w:t>
      </w:r>
      <w:r w:rsidRPr="004C3927">
        <w:rPr>
          <w:rFonts w:ascii="Arial" w:hAnsi="Arial" w:cs="Traditional Arabic"/>
          <w:sz w:val="32"/>
          <w:szCs w:val="32"/>
          <w:rtl/>
          <w:lang w:val="fr-FR" w:bidi="ar-DZ"/>
        </w:rPr>
        <w:t xml:space="preserve"> .</w:t>
      </w:r>
    </w:p>
    <w:p w:rsidR="00E402DA" w:rsidRPr="004C3927" w:rsidRDefault="00E402DA" w:rsidP="00B009E3">
      <w:pPr>
        <w:tabs>
          <w:tab w:val="right" w:pos="281"/>
        </w:tabs>
        <w:spacing w:after="0" w:line="240" w:lineRule="auto"/>
        <w:ind w:left="-2"/>
        <w:jc w:val="both"/>
        <w:rPr>
          <w:rFonts w:ascii="Arial" w:hAnsi="Arial" w:cs="Traditional Arabic"/>
          <w:sz w:val="32"/>
          <w:szCs w:val="32"/>
          <w:rtl/>
          <w:lang w:bidi="ar-DZ"/>
        </w:rPr>
      </w:pPr>
      <w:r w:rsidRPr="004C3927">
        <w:rPr>
          <w:rFonts w:ascii="Arial" w:hAnsi="Arial" w:cs="Traditional Arabic"/>
          <w:sz w:val="32"/>
          <w:szCs w:val="32"/>
          <w:rtl/>
          <w:lang w:bidi="ar-DZ"/>
        </w:rPr>
        <w:t xml:space="preserve">        نقصد بمفهوم الضغوط النفسية لدى أستاذ التعليم المتوسط في هذه الدراسة تلك الحال</w:t>
      </w:r>
      <w:r w:rsidR="00B009E3">
        <w:rPr>
          <w:rFonts w:ascii="Arial" w:hAnsi="Arial" w:cs="Traditional Arabic"/>
          <w:sz w:val="32"/>
          <w:szCs w:val="32"/>
          <w:rtl/>
          <w:lang w:bidi="ar-DZ"/>
        </w:rPr>
        <w:t>ة النفسية المتأزمة و التي</w:t>
      </w:r>
      <w:r w:rsidR="00B009E3">
        <w:rPr>
          <w:rFonts w:ascii="Arial" w:hAnsi="Arial" w:cs="Traditional Arabic" w:hint="cs"/>
          <w:sz w:val="32"/>
          <w:szCs w:val="32"/>
          <w:rtl/>
          <w:lang w:bidi="ar-DZ"/>
        </w:rPr>
        <w:t xml:space="preserve"> يشعر بها الأستاذ </w:t>
      </w:r>
      <w:r w:rsidRPr="004C3927">
        <w:rPr>
          <w:rFonts w:ascii="Arial" w:hAnsi="Arial" w:cs="Traditional Arabic"/>
          <w:sz w:val="32"/>
          <w:szCs w:val="32"/>
          <w:rtl/>
          <w:lang w:bidi="ar-DZ"/>
        </w:rPr>
        <w:t xml:space="preserve">نتيجة </w:t>
      </w:r>
      <w:r w:rsidR="007003E5" w:rsidRPr="004C3927">
        <w:rPr>
          <w:rFonts w:ascii="Arial" w:hAnsi="Arial" w:cs="Traditional Arabic" w:hint="cs"/>
          <w:sz w:val="32"/>
          <w:szCs w:val="32"/>
          <w:rtl/>
          <w:lang w:bidi="ar-DZ"/>
        </w:rPr>
        <w:t>مواجه</w:t>
      </w:r>
      <w:r w:rsidR="007003E5">
        <w:rPr>
          <w:rFonts w:ascii="Arial" w:hAnsi="Arial" w:cs="Traditional Arabic" w:hint="cs"/>
          <w:sz w:val="32"/>
          <w:szCs w:val="32"/>
          <w:rtl/>
          <w:lang w:bidi="ar-DZ"/>
        </w:rPr>
        <w:t>ت</w:t>
      </w:r>
      <w:r w:rsidR="007003E5" w:rsidRPr="004C3927">
        <w:rPr>
          <w:rFonts w:ascii="Arial" w:hAnsi="Arial" w:cs="Traditional Arabic" w:hint="cs"/>
          <w:sz w:val="32"/>
          <w:szCs w:val="32"/>
          <w:rtl/>
          <w:lang w:bidi="ar-DZ"/>
        </w:rPr>
        <w:t>ه</w:t>
      </w:r>
      <w:r w:rsidRPr="004C3927">
        <w:rPr>
          <w:rFonts w:ascii="Arial" w:hAnsi="Arial" w:cs="Traditional Arabic"/>
          <w:sz w:val="32"/>
          <w:szCs w:val="32"/>
          <w:rtl/>
          <w:lang w:bidi="ar-DZ"/>
        </w:rPr>
        <w:t xml:space="preserve"> لأعباء و صعوبات مهنية و مشاكل أخرى تتعلق بالعمل، وظروفه، وبيئته</w:t>
      </w:r>
      <w:r w:rsidR="00B009E3">
        <w:rPr>
          <w:rFonts w:ascii="Arial" w:hAnsi="Arial" w:cs="Traditional Arabic" w:hint="cs"/>
          <w:sz w:val="32"/>
          <w:szCs w:val="32"/>
          <w:rtl/>
          <w:lang w:bidi="ar-DZ"/>
        </w:rPr>
        <w:t xml:space="preserve"> وعلاقاته،</w:t>
      </w:r>
      <w:r w:rsidRPr="004C3927">
        <w:rPr>
          <w:rFonts w:ascii="Arial" w:hAnsi="Arial" w:cs="Traditional Arabic"/>
          <w:sz w:val="32"/>
          <w:szCs w:val="32"/>
          <w:rtl/>
          <w:lang w:bidi="ar-DZ"/>
        </w:rPr>
        <w:t xml:space="preserve"> و التي تنعكس سلبا على أدائه و توافقه المهني.</w:t>
      </w:r>
    </w:p>
    <w:p w:rsidR="00E402DA" w:rsidRDefault="00E402DA" w:rsidP="00E402DA">
      <w:pPr>
        <w:tabs>
          <w:tab w:val="right" w:pos="281"/>
        </w:tabs>
        <w:spacing w:after="0" w:line="240" w:lineRule="auto"/>
        <w:ind w:left="-2"/>
        <w:jc w:val="both"/>
        <w:rPr>
          <w:rFonts w:ascii="Arial" w:hAnsi="Arial" w:cs="Traditional Arabic"/>
          <w:sz w:val="32"/>
          <w:szCs w:val="32"/>
          <w:rtl/>
          <w:lang w:bidi="ar-DZ"/>
        </w:rPr>
      </w:pPr>
      <w:r w:rsidRPr="004C3927">
        <w:rPr>
          <w:rFonts w:ascii="Arial" w:hAnsi="Arial" w:cs="Traditional Arabic"/>
          <w:sz w:val="32"/>
          <w:szCs w:val="32"/>
          <w:rtl/>
          <w:lang w:bidi="ar-DZ"/>
        </w:rPr>
        <w:t xml:space="preserve">      و هي الدرجة التي يتحصل عليها أستاذ التعليم المتوسط من خلال إجابته على مقياس الضغوط النفسية المعد لذلك.</w:t>
      </w:r>
    </w:p>
    <w:p w:rsidR="00D049E7" w:rsidRPr="004C3927" w:rsidRDefault="00D049E7" w:rsidP="00E402DA">
      <w:pPr>
        <w:tabs>
          <w:tab w:val="right" w:pos="281"/>
        </w:tabs>
        <w:spacing w:after="0" w:line="240" w:lineRule="auto"/>
        <w:ind w:left="-2"/>
        <w:jc w:val="both"/>
        <w:rPr>
          <w:rFonts w:ascii="Arial" w:hAnsi="Arial" w:cs="Traditional Arabic"/>
          <w:sz w:val="32"/>
          <w:szCs w:val="32"/>
          <w:rtl/>
          <w:lang w:bidi="ar-DZ"/>
        </w:rPr>
      </w:pPr>
    </w:p>
    <w:p w:rsidR="00E402DA" w:rsidRPr="004C3927" w:rsidRDefault="00E402DA" w:rsidP="00D54029">
      <w:pPr>
        <w:numPr>
          <w:ilvl w:val="0"/>
          <w:numId w:val="20"/>
        </w:numPr>
        <w:tabs>
          <w:tab w:val="right" w:pos="281"/>
        </w:tabs>
        <w:spacing w:after="0" w:line="240" w:lineRule="auto"/>
        <w:ind w:left="-2" w:firstLine="0"/>
        <w:jc w:val="both"/>
        <w:rPr>
          <w:rFonts w:ascii="Arial" w:hAnsi="Arial" w:cs="Traditional Arabic"/>
          <w:sz w:val="32"/>
          <w:szCs w:val="32"/>
          <w:rtl/>
          <w:lang w:bidi="ar-DZ"/>
        </w:rPr>
      </w:pPr>
      <w:r w:rsidRPr="004C3927">
        <w:rPr>
          <w:rFonts w:ascii="Arial" w:hAnsi="Arial" w:cs="Traditional Arabic"/>
          <w:b/>
          <w:bCs/>
          <w:sz w:val="32"/>
          <w:szCs w:val="32"/>
          <w:rtl/>
          <w:lang w:bidi="ar-DZ"/>
        </w:rPr>
        <w:lastRenderedPageBreak/>
        <w:t xml:space="preserve">الأستاذ: </w:t>
      </w:r>
    </w:p>
    <w:p w:rsidR="00E402DA" w:rsidRPr="004C3927" w:rsidRDefault="00E402DA" w:rsidP="00E402DA">
      <w:pPr>
        <w:tabs>
          <w:tab w:val="right" w:pos="281"/>
        </w:tabs>
        <w:spacing w:after="0" w:line="240" w:lineRule="auto"/>
        <w:ind w:left="-2"/>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هو الشخص المكلف بالتدريس في مرحلة التعليم المتوسط يتمتع بالكفاءة والإعداد و التأهيل، و يقوم بتدريس مادة واحدة تتوافق مع تخصصه وتكوينه.</w:t>
      </w:r>
    </w:p>
    <w:p w:rsidR="00E402DA" w:rsidRPr="004C3927" w:rsidRDefault="00E402DA" w:rsidP="00D54029">
      <w:pPr>
        <w:numPr>
          <w:ilvl w:val="0"/>
          <w:numId w:val="20"/>
        </w:numPr>
        <w:tabs>
          <w:tab w:val="right" w:pos="281"/>
        </w:tabs>
        <w:spacing w:after="0" w:line="240" w:lineRule="auto"/>
        <w:ind w:left="-2" w:firstLine="0"/>
        <w:jc w:val="both"/>
        <w:rPr>
          <w:rFonts w:ascii="Arial" w:hAnsi="Arial" w:cs="Traditional Arabic"/>
          <w:sz w:val="32"/>
          <w:szCs w:val="32"/>
          <w:rtl/>
          <w:lang w:bidi="ar-DZ"/>
        </w:rPr>
      </w:pPr>
      <w:r w:rsidRPr="004C3927">
        <w:rPr>
          <w:rFonts w:ascii="Arial" w:hAnsi="Arial" w:cs="Traditional Arabic"/>
          <w:b/>
          <w:bCs/>
          <w:sz w:val="32"/>
          <w:szCs w:val="32"/>
          <w:rtl/>
          <w:lang w:bidi="ar-DZ"/>
        </w:rPr>
        <w:t>مرحلة التعليم المتوسط :</w:t>
      </w:r>
    </w:p>
    <w:p w:rsidR="00E402DA" w:rsidRPr="004C3927" w:rsidRDefault="00E402DA" w:rsidP="00E402DA">
      <w:pPr>
        <w:tabs>
          <w:tab w:val="right" w:pos="281"/>
        </w:tabs>
        <w:spacing w:after="0" w:line="240" w:lineRule="auto"/>
        <w:ind w:left="-2"/>
        <w:jc w:val="both"/>
        <w:rPr>
          <w:rFonts w:ascii="Arial" w:hAnsi="Arial" w:cs="Traditional Arabic"/>
          <w:sz w:val="32"/>
          <w:szCs w:val="32"/>
          <w:lang w:bidi="ar-DZ"/>
        </w:rPr>
      </w:pPr>
      <w:r w:rsidRPr="004C3927">
        <w:rPr>
          <w:rFonts w:ascii="Arial" w:hAnsi="Arial" w:cs="Traditional Arabic"/>
          <w:sz w:val="32"/>
          <w:szCs w:val="32"/>
          <w:rtl/>
          <w:lang w:bidi="ar-DZ"/>
        </w:rPr>
        <w:t xml:space="preserve">        تعتبر مرحلة امتداد للتعليم الابتدائي التي أصبحت مدة التدريس بها أربع سنوات استنادا إلى تنفيذ عملية الإصلاح ( 2003 – 2005 ) خلفا للطور الثالث من التعليم الأساسي ذي الثلاث سنوات ويركز فيه على تعميق المكتسبات السابقة وتجسيد المعارف و المفاهيم بوضعيات عملية و واقعية ، مع إدماج اللغة الانجليزية في السنة الأولى و تنهى هذه المرحلة بشهادة التعليم المتوسط التي تسمح للتلميذ بالانتقال إلى التعليم الثانوي ( وزارة التربية الوطنية الجزائرية ، 2008 </w:t>
      </w:r>
      <w:r w:rsidRPr="004C3927">
        <w:rPr>
          <w:rFonts w:ascii="Arial" w:hAnsi="Arial" w:cs="Traditional Arabic" w:hint="cs"/>
          <w:sz w:val="32"/>
          <w:szCs w:val="32"/>
          <w:rtl/>
          <w:lang w:bidi="ar-DZ"/>
        </w:rPr>
        <w:t xml:space="preserve">، ص </w:t>
      </w:r>
      <w:r w:rsidRPr="004C3927">
        <w:rPr>
          <w:rFonts w:ascii="Arial" w:hAnsi="Arial" w:cs="Traditional Arabic"/>
          <w:sz w:val="32"/>
          <w:szCs w:val="32"/>
          <w:rtl/>
          <w:lang w:bidi="ar-DZ"/>
        </w:rPr>
        <w:t>12 ) .</w:t>
      </w:r>
    </w:p>
    <w:p w:rsidR="00E402DA" w:rsidRPr="004C3927" w:rsidRDefault="00E402DA" w:rsidP="00E402DA">
      <w:pPr>
        <w:spacing w:after="0" w:line="240" w:lineRule="auto"/>
        <w:ind w:left="-144"/>
        <w:jc w:val="both"/>
        <w:rPr>
          <w:rFonts w:ascii="Arial" w:hAnsi="Arial" w:cs="Traditional Arabic"/>
          <w:b/>
          <w:bCs/>
          <w:sz w:val="32"/>
          <w:szCs w:val="32"/>
          <w:lang w:bidi="ar-DZ"/>
        </w:rPr>
      </w:pPr>
    </w:p>
    <w:p w:rsidR="00E402DA" w:rsidRPr="004C3927" w:rsidRDefault="00E402DA" w:rsidP="00E402DA">
      <w:pPr>
        <w:spacing w:after="0" w:line="240" w:lineRule="auto"/>
        <w:ind w:left="-144"/>
        <w:jc w:val="both"/>
        <w:rPr>
          <w:rFonts w:ascii="Arial" w:hAnsi="Arial" w:cs="Traditional Arabic"/>
          <w:b/>
          <w:bCs/>
          <w:sz w:val="32"/>
          <w:szCs w:val="32"/>
          <w:rtl/>
          <w:lang w:bidi="ar-DZ"/>
        </w:rPr>
      </w:pPr>
    </w:p>
    <w:p w:rsidR="00E402DA" w:rsidRPr="004C3927" w:rsidRDefault="00E402DA" w:rsidP="00E402DA">
      <w:pPr>
        <w:spacing w:after="0" w:line="240" w:lineRule="auto"/>
        <w:ind w:left="-144"/>
        <w:jc w:val="both"/>
        <w:rPr>
          <w:rFonts w:ascii="Arial" w:hAnsi="Arial" w:cs="Traditional Arabic"/>
          <w:b/>
          <w:bCs/>
          <w:sz w:val="32"/>
          <w:szCs w:val="32"/>
          <w:rtl/>
          <w:lang w:bidi="ar-DZ"/>
        </w:rPr>
      </w:pPr>
    </w:p>
    <w:p w:rsidR="00E402DA" w:rsidRPr="004C3927" w:rsidRDefault="00E402DA" w:rsidP="00E402DA">
      <w:pPr>
        <w:spacing w:after="0" w:line="240" w:lineRule="auto"/>
        <w:jc w:val="both"/>
        <w:rPr>
          <w:rFonts w:ascii="Arial" w:hAnsi="Arial" w:cs="Traditional Arabic"/>
          <w:b/>
          <w:bCs/>
          <w:sz w:val="32"/>
          <w:szCs w:val="32"/>
          <w:lang w:bidi="ar-DZ"/>
        </w:rPr>
      </w:pPr>
    </w:p>
    <w:p w:rsidR="00E402DA" w:rsidRPr="004C3927" w:rsidRDefault="00E402DA" w:rsidP="00E402DA">
      <w:pPr>
        <w:spacing w:after="0" w:line="240" w:lineRule="auto"/>
        <w:jc w:val="both"/>
        <w:rPr>
          <w:rFonts w:ascii="Arial" w:hAnsi="Arial" w:cs="Traditional Arabic"/>
          <w:b/>
          <w:bCs/>
          <w:sz w:val="32"/>
          <w:szCs w:val="32"/>
          <w:lang w:bidi="ar-DZ"/>
        </w:rPr>
      </w:pPr>
    </w:p>
    <w:p w:rsidR="00E402DA" w:rsidRPr="004C3927" w:rsidRDefault="00E402DA" w:rsidP="00E402DA">
      <w:pPr>
        <w:spacing w:after="0" w:line="240" w:lineRule="auto"/>
        <w:ind w:left="-144"/>
        <w:jc w:val="both"/>
        <w:rPr>
          <w:rFonts w:ascii="Arial" w:hAnsi="Arial" w:cs="Traditional Arabic"/>
          <w:b/>
          <w:bCs/>
          <w:sz w:val="32"/>
          <w:szCs w:val="32"/>
          <w:lang w:bidi="ar-DZ"/>
        </w:rPr>
      </w:pPr>
    </w:p>
    <w:p w:rsidR="00E402DA" w:rsidRDefault="00E402DA" w:rsidP="00E402DA">
      <w:pPr>
        <w:spacing w:after="0" w:line="240" w:lineRule="auto"/>
        <w:ind w:left="-144"/>
        <w:jc w:val="both"/>
        <w:rPr>
          <w:rFonts w:ascii="Arial" w:hAnsi="Arial" w:cs="Traditional Arabic"/>
          <w:b/>
          <w:bCs/>
          <w:sz w:val="32"/>
          <w:szCs w:val="32"/>
          <w:rtl/>
          <w:lang w:bidi="ar-DZ"/>
        </w:rPr>
      </w:pPr>
    </w:p>
    <w:p w:rsidR="00E402DA" w:rsidRDefault="00E402DA" w:rsidP="00E402DA">
      <w:pPr>
        <w:spacing w:after="0" w:line="240" w:lineRule="auto"/>
        <w:ind w:left="-144"/>
        <w:jc w:val="both"/>
        <w:rPr>
          <w:rFonts w:ascii="Arial" w:hAnsi="Arial" w:cs="Traditional Arabic"/>
          <w:b/>
          <w:bCs/>
          <w:sz w:val="32"/>
          <w:szCs w:val="32"/>
          <w:rtl/>
          <w:lang w:bidi="ar-DZ"/>
        </w:rPr>
      </w:pPr>
    </w:p>
    <w:p w:rsidR="003B4DBD" w:rsidRDefault="003B4DBD" w:rsidP="00E402DA">
      <w:pPr>
        <w:spacing w:after="0" w:line="240" w:lineRule="auto"/>
        <w:ind w:left="-144"/>
        <w:jc w:val="both"/>
        <w:rPr>
          <w:rFonts w:ascii="Arial" w:hAnsi="Arial" w:cs="Traditional Arabic"/>
          <w:b/>
          <w:bCs/>
          <w:sz w:val="32"/>
          <w:szCs w:val="32"/>
          <w:rtl/>
          <w:lang w:bidi="ar-DZ"/>
        </w:rPr>
      </w:pPr>
    </w:p>
    <w:p w:rsidR="003B4DBD" w:rsidRDefault="003B4DBD" w:rsidP="00E402DA">
      <w:pPr>
        <w:spacing w:after="0" w:line="240" w:lineRule="auto"/>
        <w:ind w:left="-144"/>
        <w:jc w:val="both"/>
        <w:rPr>
          <w:rFonts w:ascii="Arial" w:hAnsi="Arial" w:cs="Traditional Arabic"/>
          <w:b/>
          <w:bCs/>
          <w:sz w:val="32"/>
          <w:szCs w:val="32"/>
          <w:rtl/>
          <w:lang w:bidi="ar-DZ"/>
        </w:rPr>
      </w:pPr>
    </w:p>
    <w:p w:rsidR="003B4DBD" w:rsidRDefault="003B4DBD" w:rsidP="00E402DA">
      <w:pPr>
        <w:spacing w:after="0" w:line="240" w:lineRule="auto"/>
        <w:ind w:left="-144"/>
        <w:jc w:val="both"/>
        <w:rPr>
          <w:rFonts w:ascii="Arial" w:hAnsi="Arial" w:cs="Traditional Arabic"/>
          <w:b/>
          <w:bCs/>
          <w:sz w:val="32"/>
          <w:szCs w:val="32"/>
          <w:rtl/>
          <w:lang w:bidi="ar-DZ"/>
        </w:rPr>
      </w:pPr>
    </w:p>
    <w:p w:rsidR="003B4DBD" w:rsidRDefault="003B4DBD" w:rsidP="00E402DA">
      <w:pPr>
        <w:spacing w:after="0" w:line="240" w:lineRule="auto"/>
        <w:ind w:left="-144"/>
        <w:jc w:val="both"/>
        <w:rPr>
          <w:rFonts w:ascii="Arial" w:hAnsi="Arial" w:cs="Traditional Arabic"/>
          <w:b/>
          <w:bCs/>
          <w:sz w:val="32"/>
          <w:szCs w:val="32"/>
          <w:rtl/>
          <w:lang w:bidi="ar-DZ"/>
        </w:rPr>
      </w:pPr>
    </w:p>
    <w:p w:rsidR="003B4DBD" w:rsidRDefault="003B4DBD" w:rsidP="00E402DA">
      <w:pPr>
        <w:spacing w:after="0" w:line="240" w:lineRule="auto"/>
        <w:ind w:left="-144"/>
        <w:jc w:val="both"/>
        <w:rPr>
          <w:rFonts w:ascii="Arial" w:hAnsi="Arial" w:cs="Traditional Arabic"/>
          <w:b/>
          <w:bCs/>
          <w:sz w:val="32"/>
          <w:szCs w:val="32"/>
          <w:rtl/>
          <w:lang w:bidi="ar-DZ"/>
        </w:rPr>
      </w:pPr>
    </w:p>
    <w:p w:rsidR="003B4DBD" w:rsidRDefault="003B4DBD" w:rsidP="00E402DA">
      <w:pPr>
        <w:spacing w:after="0" w:line="240" w:lineRule="auto"/>
        <w:ind w:left="-144"/>
        <w:jc w:val="both"/>
        <w:rPr>
          <w:rFonts w:ascii="Arial" w:hAnsi="Arial" w:cs="Traditional Arabic"/>
          <w:b/>
          <w:bCs/>
          <w:sz w:val="32"/>
          <w:szCs w:val="32"/>
          <w:rtl/>
          <w:lang w:bidi="ar-DZ"/>
        </w:rPr>
      </w:pPr>
    </w:p>
    <w:p w:rsidR="003B4DBD" w:rsidRDefault="003B4DBD" w:rsidP="00E402DA">
      <w:pPr>
        <w:spacing w:after="0" w:line="240" w:lineRule="auto"/>
        <w:ind w:left="-144"/>
        <w:jc w:val="both"/>
        <w:rPr>
          <w:rFonts w:ascii="Arial" w:hAnsi="Arial" w:cs="Traditional Arabic"/>
          <w:b/>
          <w:bCs/>
          <w:sz w:val="32"/>
          <w:szCs w:val="32"/>
          <w:rtl/>
          <w:lang w:bidi="ar-DZ"/>
        </w:rPr>
      </w:pPr>
    </w:p>
    <w:p w:rsidR="00E402DA" w:rsidRDefault="00E402DA" w:rsidP="00E402DA">
      <w:pPr>
        <w:spacing w:after="0" w:line="240" w:lineRule="auto"/>
        <w:ind w:left="-144"/>
        <w:jc w:val="both"/>
        <w:rPr>
          <w:rFonts w:ascii="Arial" w:hAnsi="Arial" w:cs="Traditional Arabic"/>
          <w:b/>
          <w:bCs/>
          <w:sz w:val="32"/>
          <w:szCs w:val="32"/>
          <w:rtl/>
          <w:lang w:bidi="ar-DZ"/>
        </w:rPr>
      </w:pPr>
    </w:p>
    <w:p w:rsidR="00E402DA" w:rsidRDefault="00E402DA" w:rsidP="00E402DA">
      <w:pPr>
        <w:spacing w:after="0" w:line="240" w:lineRule="auto"/>
        <w:ind w:left="-144"/>
        <w:jc w:val="both"/>
        <w:rPr>
          <w:rFonts w:ascii="Arial" w:hAnsi="Arial" w:cs="Traditional Arabic"/>
          <w:b/>
          <w:bCs/>
          <w:sz w:val="32"/>
          <w:szCs w:val="32"/>
          <w:rtl/>
          <w:lang w:bidi="ar-DZ"/>
        </w:rPr>
      </w:pPr>
    </w:p>
    <w:p w:rsidR="00E402DA" w:rsidRPr="009F0201" w:rsidRDefault="00B75EA4" w:rsidP="00B75EA4">
      <w:pPr>
        <w:spacing w:after="0" w:line="240" w:lineRule="auto"/>
        <w:ind w:left="-144"/>
        <w:jc w:val="center"/>
        <w:rPr>
          <w:rFonts w:ascii="Arial" w:hAnsi="Arial" w:cs="Traditional Arabic"/>
          <w:b/>
          <w:bCs/>
          <w:sz w:val="144"/>
          <w:szCs w:val="144"/>
          <w:u w:val="single"/>
          <w:rtl/>
          <w:lang w:bidi="ar-DZ"/>
        </w:rPr>
      </w:pPr>
      <w:r>
        <w:rPr>
          <w:rFonts w:ascii="Arial" w:hAnsi="Arial" w:cs="Traditional Arabic" w:hint="cs"/>
          <w:b/>
          <w:bCs/>
          <w:sz w:val="144"/>
          <w:szCs w:val="144"/>
          <w:u w:val="single"/>
          <w:rtl/>
          <w:lang w:bidi="ar-DZ"/>
        </w:rPr>
        <w:lastRenderedPageBreak/>
        <w:t>الب</w:t>
      </w:r>
      <w:r w:rsidR="00E402DA" w:rsidRPr="009F0201">
        <w:rPr>
          <w:rFonts w:ascii="Arial" w:hAnsi="Arial" w:cs="Traditional Arabic" w:hint="cs"/>
          <w:b/>
          <w:bCs/>
          <w:sz w:val="144"/>
          <w:szCs w:val="144"/>
          <w:u w:val="single"/>
          <w:rtl/>
          <w:lang w:bidi="ar-DZ"/>
        </w:rPr>
        <w:t>ــاب الأول</w:t>
      </w:r>
    </w:p>
    <w:p w:rsidR="00E402DA" w:rsidRDefault="00E402DA" w:rsidP="00E402DA">
      <w:pPr>
        <w:spacing w:after="0" w:line="240" w:lineRule="auto"/>
        <w:ind w:left="-144"/>
        <w:jc w:val="center"/>
        <w:rPr>
          <w:rFonts w:ascii="Arial" w:hAnsi="Arial" w:cs="Traditional Arabic"/>
          <w:b/>
          <w:bCs/>
          <w:sz w:val="32"/>
          <w:szCs w:val="32"/>
          <w:rtl/>
          <w:lang w:bidi="ar-DZ"/>
        </w:rPr>
      </w:pPr>
    </w:p>
    <w:p w:rsidR="00E402DA" w:rsidRPr="009F0201" w:rsidRDefault="00E402DA" w:rsidP="00E402DA">
      <w:pPr>
        <w:spacing w:after="0" w:line="240" w:lineRule="auto"/>
        <w:ind w:left="-144"/>
        <w:jc w:val="center"/>
        <w:rPr>
          <w:rFonts w:ascii="Arial" w:hAnsi="Arial" w:cs="Traditional Arabic"/>
          <w:b/>
          <w:bCs/>
          <w:sz w:val="52"/>
          <w:szCs w:val="52"/>
          <w:lang w:bidi="ar-DZ"/>
        </w:rPr>
      </w:pPr>
      <w:r w:rsidRPr="009F0201">
        <w:rPr>
          <w:rFonts w:ascii="Arial" w:hAnsi="Arial" w:cs="Traditional Arabic" w:hint="cs"/>
          <w:b/>
          <w:bCs/>
          <w:sz w:val="52"/>
          <w:szCs w:val="52"/>
          <w:rtl/>
          <w:lang w:bidi="ar-DZ"/>
        </w:rPr>
        <w:t>الدراسة النظرية</w:t>
      </w:r>
    </w:p>
    <w:p w:rsidR="00E402DA" w:rsidRPr="004C3927" w:rsidRDefault="00E402DA" w:rsidP="00E402DA">
      <w:pPr>
        <w:spacing w:after="0" w:line="240" w:lineRule="auto"/>
        <w:ind w:left="-144"/>
        <w:jc w:val="both"/>
        <w:rPr>
          <w:rFonts w:ascii="Arial" w:hAnsi="Arial" w:cs="Traditional Arabic"/>
          <w:b/>
          <w:bCs/>
          <w:sz w:val="32"/>
          <w:szCs w:val="32"/>
          <w:rtl/>
          <w:lang w:bidi="ar-DZ"/>
        </w:rPr>
      </w:pPr>
    </w:p>
    <w:p w:rsidR="00E402DA" w:rsidRPr="004C3927" w:rsidRDefault="00E402DA" w:rsidP="00E402DA">
      <w:pPr>
        <w:spacing w:after="0" w:line="240" w:lineRule="auto"/>
        <w:ind w:left="-144"/>
        <w:jc w:val="both"/>
        <w:rPr>
          <w:rFonts w:ascii="Arial" w:hAnsi="Arial" w:cs="Traditional Arabic"/>
          <w:b/>
          <w:bCs/>
          <w:sz w:val="32"/>
          <w:szCs w:val="32"/>
          <w:rtl/>
          <w:lang w:bidi="ar-DZ"/>
        </w:rPr>
      </w:pPr>
    </w:p>
    <w:p w:rsidR="00E402DA" w:rsidRDefault="00E402DA" w:rsidP="00E402DA">
      <w:pPr>
        <w:spacing w:after="0" w:line="240" w:lineRule="auto"/>
        <w:jc w:val="both"/>
        <w:rPr>
          <w:rFonts w:ascii="Arial" w:hAnsi="Arial" w:cs="Traditional Arabic"/>
          <w:b/>
          <w:bCs/>
          <w:sz w:val="32"/>
          <w:szCs w:val="32"/>
          <w:rtl/>
          <w:lang w:bidi="ar-DZ"/>
        </w:rPr>
      </w:pPr>
    </w:p>
    <w:p w:rsidR="00723A86" w:rsidRDefault="00723A86" w:rsidP="00E402DA">
      <w:pPr>
        <w:spacing w:after="0" w:line="240" w:lineRule="auto"/>
        <w:jc w:val="both"/>
        <w:rPr>
          <w:rFonts w:ascii="Arial" w:hAnsi="Arial" w:cs="Traditional Arabic"/>
          <w:b/>
          <w:bCs/>
          <w:sz w:val="32"/>
          <w:szCs w:val="32"/>
          <w:rtl/>
          <w:lang w:bidi="ar-DZ"/>
        </w:rPr>
      </w:pPr>
    </w:p>
    <w:p w:rsidR="00723A86" w:rsidRDefault="00723A86" w:rsidP="00E402DA">
      <w:pPr>
        <w:spacing w:after="0" w:line="240" w:lineRule="auto"/>
        <w:jc w:val="both"/>
        <w:rPr>
          <w:rFonts w:ascii="Arial" w:hAnsi="Arial" w:cs="Traditional Arabic"/>
          <w:b/>
          <w:bCs/>
          <w:sz w:val="32"/>
          <w:szCs w:val="32"/>
          <w:lang w:bidi="ar-DZ"/>
        </w:rPr>
      </w:pPr>
    </w:p>
    <w:p w:rsidR="00E402DA" w:rsidRDefault="00E402DA" w:rsidP="00E402DA">
      <w:pPr>
        <w:spacing w:after="0" w:line="240" w:lineRule="auto"/>
        <w:ind w:left="-144"/>
        <w:jc w:val="both"/>
        <w:rPr>
          <w:rFonts w:ascii="Arial" w:hAnsi="Arial" w:cs="Traditional Arabic"/>
          <w:b/>
          <w:bCs/>
          <w:sz w:val="32"/>
          <w:szCs w:val="32"/>
          <w:rtl/>
          <w:lang w:bidi="ar-DZ"/>
        </w:rPr>
      </w:pPr>
    </w:p>
    <w:p w:rsidR="00E402DA" w:rsidRDefault="00E402DA" w:rsidP="00E402DA">
      <w:pPr>
        <w:spacing w:after="0" w:line="240" w:lineRule="auto"/>
        <w:ind w:left="-144"/>
        <w:jc w:val="both"/>
        <w:rPr>
          <w:rFonts w:ascii="Arial" w:hAnsi="Arial" w:cs="Traditional Arabic"/>
          <w:b/>
          <w:bCs/>
          <w:sz w:val="32"/>
          <w:szCs w:val="32"/>
          <w:rtl/>
          <w:lang w:bidi="ar-DZ"/>
        </w:rPr>
      </w:pPr>
    </w:p>
    <w:p w:rsidR="00E402DA" w:rsidRDefault="00E402DA" w:rsidP="00E402DA">
      <w:pPr>
        <w:spacing w:after="0" w:line="240" w:lineRule="auto"/>
        <w:ind w:left="-144"/>
        <w:jc w:val="both"/>
        <w:rPr>
          <w:rFonts w:ascii="Arial" w:hAnsi="Arial" w:cs="Traditional Arabic"/>
          <w:b/>
          <w:bCs/>
          <w:sz w:val="32"/>
          <w:szCs w:val="32"/>
          <w:rtl/>
          <w:lang w:bidi="ar-DZ"/>
        </w:rPr>
      </w:pPr>
    </w:p>
    <w:p w:rsidR="00E402DA" w:rsidRDefault="00E402DA" w:rsidP="00E402DA">
      <w:pPr>
        <w:spacing w:after="0" w:line="240" w:lineRule="auto"/>
        <w:ind w:left="-144"/>
        <w:jc w:val="both"/>
        <w:rPr>
          <w:rFonts w:ascii="Arial" w:hAnsi="Arial" w:cs="Traditional Arabic"/>
          <w:b/>
          <w:bCs/>
          <w:sz w:val="32"/>
          <w:szCs w:val="32"/>
          <w:rtl/>
          <w:lang w:bidi="ar-DZ"/>
        </w:rPr>
      </w:pPr>
    </w:p>
    <w:p w:rsidR="00E402DA" w:rsidRDefault="00E402DA" w:rsidP="00E402DA">
      <w:pPr>
        <w:spacing w:after="0" w:line="240" w:lineRule="auto"/>
        <w:ind w:left="-144"/>
        <w:jc w:val="both"/>
        <w:rPr>
          <w:rFonts w:ascii="Arial" w:hAnsi="Arial" w:cs="Traditional Arabic"/>
          <w:b/>
          <w:bCs/>
          <w:sz w:val="32"/>
          <w:szCs w:val="32"/>
          <w:rtl/>
          <w:lang w:bidi="ar-DZ"/>
        </w:rPr>
      </w:pPr>
    </w:p>
    <w:p w:rsidR="00723A86" w:rsidRDefault="00723A86" w:rsidP="00E402DA">
      <w:pPr>
        <w:spacing w:after="0" w:line="240" w:lineRule="auto"/>
        <w:ind w:left="-144"/>
        <w:jc w:val="both"/>
        <w:rPr>
          <w:rFonts w:ascii="Arial" w:hAnsi="Arial" w:cs="Traditional Arabic"/>
          <w:b/>
          <w:bCs/>
          <w:sz w:val="32"/>
          <w:szCs w:val="32"/>
          <w:rtl/>
          <w:lang w:bidi="ar-DZ"/>
        </w:rPr>
      </w:pPr>
    </w:p>
    <w:p w:rsidR="00F21AC6" w:rsidRDefault="00F21AC6" w:rsidP="00E402DA">
      <w:pPr>
        <w:spacing w:after="0" w:line="240" w:lineRule="auto"/>
        <w:ind w:left="-144"/>
        <w:jc w:val="both"/>
        <w:rPr>
          <w:rFonts w:ascii="Arial" w:hAnsi="Arial" w:cs="Traditional Arabic"/>
          <w:b/>
          <w:bCs/>
          <w:sz w:val="32"/>
          <w:szCs w:val="32"/>
          <w:rtl/>
          <w:lang w:bidi="ar-DZ"/>
        </w:rPr>
      </w:pPr>
    </w:p>
    <w:p w:rsidR="00F21AC6" w:rsidRDefault="00F21AC6" w:rsidP="00E402DA">
      <w:pPr>
        <w:spacing w:after="0" w:line="240" w:lineRule="auto"/>
        <w:ind w:left="-144"/>
        <w:jc w:val="both"/>
        <w:rPr>
          <w:rFonts w:ascii="Arial" w:hAnsi="Arial" w:cs="Traditional Arabic"/>
          <w:b/>
          <w:bCs/>
          <w:sz w:val="32"/>
          <w:szCs w:val="32"/>
          <w:rtl/>
          <w:lang w:bidi="ar-DZ"/>
        </w:rPr>
      </w:pPr>
    </w:p>
    <w:p w:rsidR="00F21AC6" w:rsidRDefault="00F21AC6" w:rsidP="00E402DA">
      <w:pPr>
        <w:spacing w:after="0" w:line="240" w:lineRule="auto"/>
        <w:ind w:left="-144"/>
        <w:jc w:val="both"/>
        <w:rPr>
          <w:rFonts w:ascii="Arial" w:hAnsi="Arial" w:cs="Traditional Arabic"/>
          <w:b/>
          <w:bCs/>
          <w:sz w:val="32"/>
          <w:szCs w:val="32"/>
          <w:rtl/>
          <w:lang w:bidi="ar-DZ"/>
        </w:rPr>
      </w:pPr>
    </w:p>
    <w:p w:rsidR="00F21AC6" w:rsidRDefault="00F21AC6" w:rsidP="00E402DA">
      <w:pPr>
        <w:spacing w:after="0" w:line="240" w:lineRule="auto"/>
        <w:ind w:left="-144"/>
        <w:jc w:val="both"/>
        <w:rPr>
          <w:rFonts w:ascii="Arial" w:hAnsi="Arial" w:cs="Traditional Arabic"/>
          <w:b/>
          <w:bCs/>
          <w:sz w:val="32"/>
          <w:szCs w:val="32"/>
          <w:rtl/>
          <w:lang w:bidi="ar-DZ"/>
        </w:rPr>
      </w:pPr>
    </w:p>
    <w:p w:rsidR="00F21AC6" w:rsidRDefault="00F21AC6" w:rsidP="00E402DA">
      <w:pPr>
        <w:spacing w:after="0" w:line="240" w:lineRule="auto"/>
        <w:ind w:left="-144"/>
        <w:jc w:val="both"/>
        <w:rPr>
          <w:rFonts w:ascii="Arial" w:hAnsi="Arial" w:cs="Traditional Arabic"/>
          <w:b/>
          <w:bCs/>
          <w:sz w:val="32"/>
          <w:szCs w:val="32"/>
          <w:rtl/>
          <w:lang w:bidi="ar-DZ"/>
        </w:rPr>
      </w:pPr>
    </w:p>
    <w:p w:rsidR="00F21AC6" w:rsidRDefault="00F21AC6" w:rsidP="00E402DA">
      <w:pPr>
        <w:spacing w:after="0" w:line="240" w:lineRule="auto"/>
        <w:ind w:left="-144"/>
        <w:jc w:val="both"/>
        <w:rPr>
          <w:rFonts w:ascii="Arial" w:hAnsi="Arial" w:cs="Traditional Arabic"/>
          <w:b/>
          <w:bCs/>
          <w:sz w:val="32"/>
          <w:szCs w:val="32"/>
          <w:rtl/>
          <w:lang w:bidi="ar-DZ"/>
        </w:rPr>
      </w:pPr>
    </w:p>
    <w:p w:rsidR="00F21AC6" w:rsidRDefault="00F21AC6" w:rsidP="00E402DA">
      <w:pPr>
        <w:spacing w:after="0" w:line="240" w:lineRule="auto"/>
        <w:ind w:left="-144"/>
        <w:jc w:val="both"/>
        <w:rPr>
          <w:rFonts w:ascii="Arial" w:hAnsi="Arial" w:cs="Traditional Arabic"/>
          <w:b/>
          <w:bCs/>
          <w:sz w:val="32"/>
          <w:szCs w:val="32"/>
          <w:rtl/>
          <w:lang w:bidi="ar-DZ"/>
        </w:rPr>
      </w:pPr>
    </w:p>
    <w:p w:rsidR="00723A86" w:rsidRDefault="00723A86" w:rsidP="00E402DA">
      <w:pPr>
        <w:spacing w:after="0" w:line="240" w:lineRule="auto"/>
        <w:ind w:left="-144"/>
        <w:jc w:val="both"/>
        <w:rPr>
          <w:rFonts w:ascii="Arial" w:hAnsi="Arial" w:cs="Traditional Arabic"/>
          <w:b/>
          <w:bCs/>
          <w:sz w:val="32"/>
          <w:szCs w:val="32"/>
          <w:rtl/>
          <w:lang w:bidi="ar-DZ"/>
        </w:rPr>
      </w:pPr>
    </w:p>
    <w:p w:rsidR="00723A86" w:rsidRDefault="004B6639" w:rsidP="00E402DA">
      <w:pPr>
        <w:spacing w:after="0" w:line="240" w:lineRule="auto"/>
        <w:ind w:left="-144"/>
        <w:jc w:val="both"/>
        <w:rPr>
          <w:rFonts w:ascii="Arial" w:hAnsi="Arial" w:cs="Traditional Arabic"/>
          <w:b/>
          <w:bCs/>
          <w:sz w:val="32"/>
          <w:szCs w:val="32"/>
          <w:rtl/>
          <w:lang w:bidi="ar-DZ"/>
        </w:rPr>
      </w:pPr>
      <w:r>
        <w:rPr>
          <w:rFonts w:ascii="Arial" w:hAnsi="Arial" w:cs="Traditional Arabic"/>
          <w:b/>
          <w:bCs/>
          <w:noProof/>
          <w:sz w:val="32"/>
          <w:szCs w:val="32"/>
          <w:rtl/>
          <w:lang w:val="fr-FR" w:eastAsia="fr-FR"/>
        </w:rPr>
        <w:pict>
          <v:rect id="_x0000_s1058" style="position:absolute;left:0;text-align:left;margin-left:168.7pt;margin-top:30.5pt;width:101.9pt;height:75.15pt;z-index:251688960" strokecolor="white [3212]"/>
        </w:pict>
      </w:r>
    </w:p>
    <w:p w:rsidR="00E402DA" w:rsidRPr="004C3927" w:rsidRDefault="00E402DA" w:rsidP="00E402DA">
      <w:pPr>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 xml:space="preserve">مدخل البــاب الأول :  </w:t>
      </w:r>
    </w:p>
    <w:p w:rsidR="00E402DA" w:rsidRPr="004C3927" w:rsidRDefault="00E402DA" w:rsidP="00D45C80">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قسم </w:t>
      </w:r>
      <w:r w:rsidRPr="004C3927">
        <w:rPr>
          <w:rFonts w:ascii="Arial" w:hAnsi="Arial" w:cs="Traditional Arabic"/>
          <w:b/>
          <w:bCs/>
          <w:sz w:val="32"/>
          <w:szCs w:val="32"/>
          <w:rtl/>
          <w:lang w:bidi="ar-DZ"/>
        </w:rPr>
        <w:t>الطالب الباحث</w:t>
      </w:r>
      <w:r w:rsidRPr="004C3927">
        <w:rPr>
          <w:rFonts w:ascii="Arial" w:hAnsi="Arial" w:cs="Traditional Arabic"/>
          <w:sz w:val="32"/>
          <w:szCs w:val="32"/>
          <w:rtl/>
          <w:lang w:bidi="ar-DZ"/>
        </w:rPr>
        <w:t xml:space="preserve"> هذا الباب إلى </w:t>
      </w:r>
      <w:r w:rsidR="00D45C80">
        <w:rPr>
          <w:rFonts w:ascii="Arial" w:hAnsi="Arial" w:cs="Traditional Arabic" w:hint="cs"/>
          <w:sz w:val="32"/>
          <w:szCs w:val="32"/>
          <w:rtl/>
          <w:lang w:bidi="ar-DZ"/>
        </w:rPr>
        <w:t>ثلاثة</w:t>
      </w:r>
      <w:r w:rsidRPr="004C3927">
        <w:rPr>
          <w:rFonts w:ascii="Arial" w:hAnsi="Arial" w:cs="Traditional Arabic"/>
          <w:sz w:val="32"/>
          <w:szCs w:val="32"/>
          <w:rtl/>
          <w:lang w:bidi="ar-DZ"/>
        </w:rPr>
        <w:t xml:space="preserve"> فصول ،تناول في الفصل الأول الدراسات السابقة والبحوث المتشابهة في موضوع البحث ،</w:t>
      </w:r>
      <w:r w:rsidR="00D45C80">
        <w:rPr>
          <w:rFonts w:ascii="Arial" w:hAnsi="Arial" w:cs="Traditional Arabic" w:hint="cs"/>
          <w:sz w:val="32"/>
          <w:szCs w:val="32"/>
          <w:rtl/>
          <w:lang w:bidi="ar-DZ"/>
        </w:rPr>
        <w:t>واالتي</w:t>
      </w:r>
      <w:r w:rsidRPr="004C3927">
        <w:rPr>
          <w:rFonts w:ascii="Arial" w:hAnsi="Arial" w:cs="Traditional Arabic"/>
          <w:sz w:val="32"/>
          <w:szCs w:val="32"/>
          <w:rtl/>
          <w:lang w:bidi="ar-DZ"/>
        </w:rPr>
        <w:t xml:space="preserve"> تناولت الأنشطة الترويحية الرياضية ،</w:t>
      </w:r>
      <w:r w:rsidR="00E02B68">
        <w:rPr>
          <w:rFonts w:ascii="Arial" w:hAnsi="Arial" w:cs="Traditional Arabic" w:hint="cs"/>
          <w:sz w:val="32"/>
          <w:szCs w:val="32"/>
          <w:rtl/>
          <w:lang w:bidi="ar-DZ"/>
        </w:rPr>
        <w:t xml:space="preserve"> </w:t>
      </w:r>
      <w:r w:rsidRPr="004C3927">
        <w:rPr>
          <w:rFonts w:ascii="Arial" w:hAnsi="Arial" w:cs="Traditional Arabic"/>
          <w:sz w:val="32"/>
          <w:szCs w:val="32"/>
          <w:rtl/>
          <w:lang w:bidi="ar-DZ"/>
        </w:rPr>
        <w:t>وبحوث و دراسات تناولت الضغوط النفسية</w:t>
      </w:r>
      <w:r w:rsidR="00D45C80">
        <w:rPr>
          <w:rFonts w:ascii="Arial" w:hAnsi="Arial" w:cs="Traditional Arabic" w:hint="cs"/>
          <w:sz w:val="32"/>
          <w:szCs w:val="32"/>
          <w:rtl/>
          <w:lang w:bidi="ar-DZ"/>
        </w:rPr>
        <w:t xml:space="preserve"> والقلق ،ودراسات تناولت التوافق المهني</w:t>
      </w:r>
      <w:r w:rsidRPr="004C3927">
        <w:rPr>
          <w:rFonts w:ascii="Arial" w:hAnsi="Arial" w:cs="Traditional Arabic"/>
          <w:sz w:val="32"/>
          <w:szCs w:val="32"/>
          <w:rtl/>
          <w:lang w:bidi="ar-DZ"/>
        </w:rPr>
        <w:t xml:space="preserve"> ، أما الفصل الثاني فقد تناول </w:t>
      </w:r>
      <w:r w:rsidR="00D45C80">
        <w:rPr>
          <w:rFonts w:ascii="Arial" w:hAnsi="Arial" w:cs="Traditional Arabic" w:hint="cs"/>
          <w:sz w:val="32"/>
          <w:szCs w:val="32"/>
          <w:rtl/>
          <w:lang w:bidi="ar-DZ"/>
        </w:rPr>
        <w:t>فيه اسس الممارسة الترويحية الرياضية</w:t>
      </w:r>
      <w:r w:rsidRPr="004C3927">
        <w:rPr>
          <w:rFonts w:ascii="Arial" w:hAnsi="Arial" w:cs="Traditional Arabic"/>
          <w:sz w:val="32"/>
          <w:szCs w:val="32"/>
          <w:rtl/>
          <w:lang w:bidi="ar-DZ"/>
        </w:rPr>
        <w:t xml:space="preserve"> ،مفهومه ،و ما يحتويه من خصائص و مميزات ،و </w:t>
      </w:r>
      <w:r w:rsidR="00D45C80">
        <w:rPr>
          <w:rFonts w:ascii="Arial" w:hAnsi="Arial" w:cs="Traditional Arabic" w:hint="cs"/>
          <w:sz w:val="32"/>
          <w:szCs w:val="32"/>
          <w:rtl/>
          <w:lang w:bidi="ar-DZ"/>
        </w:rPr>
        <w:t xml:space="preserve">البرنامج الترويحي الرياضي </w:t>
      </w:r>
      <w:r w:rsidRPr="004C3927">
        <w:rPr>
          <w:rFonts w:ascii="Arial" w:hAnsi="Arial" w:cs="Traditional Arabic"/>
          <w:sz w:val="32"/>
          <w:szCs w:val="32"/>
          <w:rtl/>
          <w:lang w:bidi="ar-DZ"/>
        </w:rPr>
        <w:t xml:space="preserve">.وبعدها الفصل الثالث تناول فيه الطالب الباحث </w:t>
      </w:r>
      <w:r w:rsidR="00D45C80">
        <w:rPr>
          <w:rFonts w:ascii="Arial" w:hAnsi="Arial" w:cs="Traditional Arabic" w:hint="cs"/>
          <w:sz w:val="32"/>
          <w:szCs w:val="32"/>
          <w:rtl/>
          <w:lang w:bidi="ar-DZ"/>
        </w:rPr>
        <w:t>المتغيرات النفسية (</w:t>
      </w:r>
      <w:r w:rsidRPr="004C3927">
        <w:rPr>
          <w:rFonts w:ascii="Arial" w:hAnsi="Arial" w:cs="Traditional Arabic"/>
          <w:sz w:val="32"/>
          <w:szCs w:val="32"/>
          <w:rtl/>
          <w:lang w:bidi="ar-DZ"/>
        </w:rPr>
        <w:t>الضغوط النفسية</w:t>
      </w:r>
      <w:r w:rsidR="00D21DE3">
        <w:rPr>
          <w:rFonts w:ascii="Arial" w:hAnsi="Arial" w:cs="Traditional Arabic" w:hint="cs"/>
          <w:sz w:val="32"/>
          <w:szCs w:val="32"/>
          <w:rtl/>
          <w:lang w:bidi="ar-DZ"/>
        </w:rPr>
        <w:t xml:space="preserve"> والقلق</w:t>
      </w:r>
      <w:r w:rsidR="00D45C80">
        <w:rPr>
          <w:rFonts w:ascii="Arial" w:hAnsi="Arial" w:cs="Traditional Arabic" w:hint="cs"/>
          <w:sz w:val="32"/>
          <w:szCs w:val="32"/>
          <w:rtl/>
          <w:lang w:bidi="ar-DZ"/>
        </w:rPr>
        <w:t>، والتوافق المهني)</w:t>
      </w:r>
      <w:r w:rsidRPr="004C3927">
        <w:rPr>
          <w:rFonts w:ascii="Arial" w:hAnsi="Arial" w:cs="Traditional Arabic"/>
          <w:sz w:val="32"/>
          <w:szCs w:val="32"/>
          <w:rtl/>
          <w:lang w:bidi="ar-DZ"/>
        </w:rPr>
        <w:t xml:space="preserve"> ،مفهومه</w:t>
      </w:r>
      <w:r w:rsidR="00D21DE3">
        <w:rPr>
          <w:rFonts w:ascii="Arial" w:hAnsi="Arial" w:cs="Traditional Arabic" w:hint="cs"/>
          <w:sz w:val="32"/>
          <w:szCs w:val="32"/>
          <w:rtl/>
          <w:lang w:bidi="ar-DZ"/>
        </w:rPr>
        <w:t>م</w:t>
      </w:r>
      <w:r w:rsidRPr="004C3927">
        <w:rPr>
          <w:rFonts w:ascii="Arial" w:hAnsi="Arial" w:cs="Traditional Arabic"/>
          <w:sz w:val="32"/>
          <w:szCs w:val="32"/>
          <w:rtl/>
          <w:lang w:bidi="ar-DZ"/>
        </w:rPr>
        <w:t>ا ،النظريات المفسرة له</w:t>
      </w:r>
      <w:r w:rsidR="00D21DE3">
        <w:rPr>
          <w:rFonts w:ascii="Arial" w:hAnsi="Arial" w:cs="Traditional Arabic" w:hint="cs"/>
          <w:sz w:val="32"/>
          <w:szCs w:val="32"/>
          <w:rtl/>
          <w:lang w:bidi="ar-DZ"/>
        </w:rPr>
        <w:t>م</w:t>
      </w:r>
      <w:r w:rsidRPr="004C3927">
        <w:rPr>
          <w:rFonts w:ascii="Arial" w:hAnsi="Arial" w:cs="Traditional Arabic"/>
          <w:sz w:val="32"/>
          <w:szCs w:val="32"/>
          <w:rtl/>
          <w:lang w:bidi="ar-DZ"/>
        </w:rPr>
        <w:t>ا ،أنواعها ومراحلها و الآثار الناتجة عنها وفي الاستراتيجيات لمواجهة الضغوط النفسية</w:t>
      </w:r>
      <w:r w:rsidR="00D21DE3">
        <w:rPr>
          <w:rFonts w:ascii="Arial" w:hAnsi="Arial" w:cs="Traditional Arabic" w:hint="cs"/>
          <w:sz w:val="32"/>
          <w:szCs w:val="32"/>
          <w:rtl/>
          <w:lang w:bidi="ar-DZ"/>
        </w:rPr>
        <w:t xml:space="preserve"> والقلق</w:t>
      </w:r>
      <w:r w:rsidRPr="004C3927">
        <w:rPr>
          <w:rFonts w:ascii="Arial" w:hAnsi="Arial" w:cs="Traditional Arabic"/>
          <w:sz w:val="32"/>
          <w:szCs w:val="32"/>
          <w:rtl/>
          <w:lang w:bidi="ar-DZ"/>
        </w:rPr>
        <w:t>.</w:t>
      </w:r>
      <w:r w:rsidR="00D45C80">
        <w:rPr>
          <w:rFonts w:ascii="Arial" w:hAnsi="Arial" w:cs="Traditional Arabic" w:hint="cs"/>
          <w:sz w:val="32"/>
          <w:szCs w:val="32"/>
          <w:rtl/>
          <w:lang w:bidi="ar-DZ"/>
        </w:rPr>
        <w:t>وجزء منه خصص لل</w:t>
      </w:r>
      <w:r w:rsidRPr="004C3927">
        <w:rPr>
          <w:rFonts w:ascii="Arial" w:hAnsi="Arial" w:cs="Traditional Arabic"/>
          <w:sz w:val="32"/>
          <w:szCs w:val="32"/>
          <w:rtl/>
          <w:lang w:bidi="ar-DZ"/>
        </w:rPr>
        <w:t>توافق المهني ،مفهومه ، النظريات المفسرة له ،أسبابه ، مظاهره ،</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والعوامل المؤثرة فيه ،</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وكيفية تحقيقه.</w:t>
      </w:r>
    </w:p>
    <w:p w:rsidR="00E402DA" w:rsidRDefault="00E402DA"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D45C80" w:rsidRDefault="00D45C80" w:rsidP="00E402DA">
      <w:pPr>
        <w:spacing w:after="0" w:line="240" w:lineRule="auto"/>
        <w:ind w:left="-144"/>
        <w:jc w:val="both"/>
        <w:rPr>
          <w:rFonts w:ascii="Arial" w:hAnsi="Arial" w:cs="Traditional Arabic"/>
          <w:sz w:val="32"/>
          <w:szCs w:val="32"/>
          <w:rtl/>
          <w:lang w:bidi="ar-DZ"/>
        </w:rPr>
      </w:pPr>
    </w:p>
    <w:p w:rsidR="00E402DA" w:rsidRPr="004C3927" w:rsidRDefault="00E402DA" w:rsidP="00E402DA">
      <w:pPr>
        <w:tabs>
          <w:tab w:val="left" w:pos="3378"/>
        </w:tabs>
        <w:spacing w:after="0" w:line="240" w:lineRule="auto"/>
        <w:ind w:left="-144"/>
        <w:jc w:val="center"/>
        <w:rPr>
          <w:rFonts w:ascii="Arial" w:hAnsi="Arial" w:cs="Traditional Arabic"/>
          <w:b/>
          <w:bCs/>
          <w:sz w:val="32"/>
          <w:szCs w:val="32"/>
          <w:rtl/>
          <w:lang w:val="fr-FR" w:bidi="ar-DZ"/>
        </w:rPr>
      </w:pPr>
      <w:r w:rsidRPr="004C3927">
        <w:rPr>
          <w:rFonts w:ascii="Arial" w:hAnsi="Arial" w:cs="Traditional Arabic"/>
          <w:b/>
          <w:bCs/>
          <w:sz w:val="32"/>
          <w:szCs w:val="32"/>
          <w:rtl/>
          <w:lang w:val="fr-FR" w:bidi="ar-DZ"/>
        </w:rPr>
        <w:lastRenderedPageBreak/>
        <w:t>الفـصـــــــل الأول</w:t>
      </w:r>
    </w:p>
    <w:p w:rsidR="00E402DA" w:rsidRDefault="00E402DA" w:rsidP="00E402DA">
      <w:pPr>
        <w:tabs>
          <w:tab w:val="left" w:pos="3378"/>
        </w:tabs>
        <w:spacing w:after="0" w:line="240" w:lineRule="auto"/>
        <w:ind w:left="-144"/>
        <w:jc w:val="center"/>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الدراسات </w:t>
      </w:r>
      <w:r w:rsidR="004127E6">
        <w:rPr>
          <w:rFonts w:ascii="Arial" w:hAnsi="Arial" w:cs="Traditional Arabic" w:hint="cs"/>
          <w:b/>
          <w:bCs/>
          <w:sz w:val="32"/>
          <w:szCs w:val="32"/>
          <w:rtl/>
          <w:lang w:bidi="ar-DZ"/>
        </w:rPr>
        <w:t xml:space="preserve">السابقة والبحوث </w:t>
      </w:r>
      <w:r w:rsidRPr="004C3927">
        <w:rPr>
          <w:rFonts w:ascii="Arial" w:hAnsi="Arial" w:cs="Traditional Arabic"/>
          <w:b/>
          <w:bCs/>
          <w:sz w:val="32"/>
          <w:szCs w:val="32"/>
          <w:rtl/>
          <w:lang w:val="fr-FR" w:bidi="ar-DZ"/>
        </w:rPr>
        <w:t>المشابهة</w:t>
      </w:r>
    </w:p>
    <w:p w:rsidR="0005108B" w:rsidRPr="004C3927" w:rsidRDefault="0005108B" w:rsidP="00E402DA">
      <w:pPr>
        <w:tabs>
          <w:tab w:val="left" w:pos="3378"/>
        </w:tabs>
        <w:spacing w:after="0" w:line="240" w:lineRule="auto"/>
        <w:ind w:left="-144"/>
        <w:jc w:val="center"/>
        <w:rPr>
          <w:rFonts w:ascii="Arial" w:hAnsi="Arial" w:cs="Traditional Arabic"/>
          <w:b/>
          <w:bCs/>
          <w:sz w:val="32"/>
          <w:szCs w:val="32"/>
          <w:rtl/>
          <w:lang w:val="fr-FR" w:bidi="ar-DZ"/>
        </w:rPr>
      </w:pPr>
    </w:p>
    <w:p w:rsidR="00E402DA" w:rsidRDefault="00E402DA" w:rsidP="00D54029">
      <w:pPr>
        <w:numPr>
          <w:ilvl w:val="0"/>
          <w:numId w:val="23"/>
        </w:numPr>
        <w:tabs>
          <w:tab w:val="left" w:pos="1132"/>
        </w:tabs>
        <w:spacing w:after="0" w:line="240" w:lineRule="auto"/>
        <w:rPr>
          <w:rFonts w:ascii="Arial" w:hAnsi="Arial" w:cs="Traditional Arabic"/>
          <w:sz w:val="32"/>
          <w:szCs w:val="32"/>
          <w:lang w:bidi="ar-DZ"/>
        </w:rPr>
      </w:pPr>
      <w:r w:rsidRPr="00A95C86">
        <w:rPr>
          <w:rFonts w:ascii="Arial" w:hAnsi="Arial" w:cs="Traditional Arabic"/>
          <w:sz w:val="32"/>
          <w:szCs w:val="32"/>
          <w:rtl/>
          <w:lang w:val="fr-FR" w:bidi="ar-DZ"/>
        </w:rPr>
        <w:t>ت</w:t>
      </w:r>
      <w:r w:rsidRPr="00A95C86">
        <w:rPr>
          <w:rFonts w:ascii="Arial" w:hAnsi="Arial" w:cs="Traditional Arabic"/>
          <w:sz w:val="32"/>
          <w:szCs w:val="32"/>
          <w:rtl/>
          <w:lang w:bidi="ar-DZ"/>
        </w:rPr>
        <w:t>مهيد</w:t>
      </w:r>
    </w:p>
    <w:p w:rsidR="00373263" w:rsidRPr="003B4DBD" w:rsidRDefault="00603A9B" w:rsidP="003B4DBD">
      <w:pPr>
        <w:tabs>
          <w:tab w:val="left" w:pos="1132"/>
        </w:tabs>
        <w:spacing w:after="0" w:line="240" w:lineRule="auto"/>
        <w:ind w:left="283" w:hanging="283"/>
        <w:rPr>
          <w:rFonts w:ascii="Arial" w:hAnsi="Arial" w:cs="Traditional Arabic"/>
          <w:sz w:val="32"/>
          <w:szCs w:val="32"/>
          <w:lang w:bidi="ar-DZ"/>
        </w:rPr>
      </w:pPr>
      <w:r>
        <w:rPr>
          <w:rFonts w:ascii="Arial" w:hAnsi="Arial" w:cs="Traditional Arabic" w:hint="cs"/>
          <w:sz w:val="32"/>
          <w:szCs w:val="32"/>
          <w:rtl/>
          <w:lang w:bidi="ar-DZ"/>
        </w:rPr>
        <w:t>1.1</w:t>
      </w:r>
      <w:r w:rsidR="003B4DBD">
        <w:rPr>
          <w:rFonts w:ascii="Arial" w:hAnsi="Arial" w:cs="Traditional Arabic" w:hint="cs"/>
          <w:sz w:val="32"/>
          <w:szCs w:val="32"/>
          <w:rtl/>
          <w:lang w:bidi="ar-DZ"/>
        </w:rPr>
        <w:t xml:space="preserve">. </w:t>
      </w:r>
      <w:r w:rsidR="00373263" w:rsidRPr="003B4DBD">
        <w:rPr>
          <w:rFonts w:ascii="Arial" w:hAnsi="Arial" w:cs="Traditional Arabic" w:hint="cs"/>
          <w:sz w:val="32"/>
          <w:szCs w:val="32"/>
          <w:rtl/>
          <w:lang w:bidi="ar-DZ"/>
        </w:rPr>
        <w:t xml:space="preserve">عرض الدراسات </w:t>
      </w:r>
    </w:p>
    <w:p w:rsidR="00E402DA" w:rsidRPr="003B4DBD" w:rsidRDefault="003B4DBD" w:rsidP="003B4DBD">
      <w:pPr>
        <w:tabs>
          <w:tab w:val="right" w:pos="1132"/>
        </w:tabs>
        <w:spacing w:after="0" w:line="240" w:lineRule="auto"/>
        <w:ind w:left="567"/>
        <w:rPr>
          <w:rFonts w:ascii="Arial" w:hAnsi="Arial" w:cs="Traditional Arabic"/>
          <w:sz w:val="29"/>
          <w:szCs w:val="29"/>
          <w:lang w:bidi="ar-DZ"/>
        </w:rPr>
      </w:pPr>
      <w:r>
        <w:rPr>
          <w:rFonts w:ascii="Arial" w:hAnsi="Arial" w:cs="Traditional Arabic" w:hint="cs"/>
          <w:sz w:val="29"/>
          <w:szCs w:val="29"/>
          <w:rtl/>
          <w:lang w:bidi="ar-DZ"/>
        </w:rPr>
        <w:t xml:space="preserve">1.1. </w:t>
      </w:r>
      <w:r w:rsidR="00E402DA" w:rsidRPr="003B4DBD">
        <w:rPr>
          <w:rFonts w:ascii="Arial" w:hAnsi="Arial" w:cs="Traditional Arabic"/>
          <w:sz w:val="29"/>
          <w:szCs w:val="29"/>
          <w:rtl/>
          <w:lang w:bidi="ar-DZ"/>
        </w:rPr>
        <w:t>دراسات تناولت الأنشطة الترويحية الرياضية</w:t>
      </w:r>
      <w:r w:rsidR="00373263" w:rsidRPr="003B4DBD">
        <w:rPr>
          <w:rFonts w:ascii="Arial" w:hAnsi="Arial" w:cs="Traditional Arabic" w:hint="cs"/>
          <w:sz w:val="29"/>
          <w:szCs w:val="29"/>
          <w:rtl/>
          <w:lang w:bidi="ar-DZ"/>
        </w:rPr>
        <w:t>.</w:t>
      </w:r>
    </w:p>
    <w:p w:rsidR="00941E15" w:rsidRPr="00D45C80" w:rsidRDefault="00831C4D" w:rsidP="003B4DBD">
      <w:pPr>
        <w:tabs>
          <w:tab w:val="right" w:pos="1132"/>
        </w:tabs>
        <w:spacing w:after="0" w:line="240" w:lineRule="auto"/>
        <w:ind w:left="567"/>
        <w:rPr>
          <w:rFonts w:ascii="Traditional Arabic" w:hAnsi="Traditional Arabic" w:cs="Traditional Arabic"/>
        </w:rPr>
      </w:pPr>
      <w:r w:rsidRPr="00D45C80">
        <w:rPr>
          <w:rFonts w:ascii="Arial" w:hAnsi="Arial" w:cs="Traditional Arabic" w:hint="cs"/>
          <w:sz w:val="29"/>
          <w:szCs w:val="29"/>
          <w:rtl/>
          <w:lang w:bidi="ar-DZ"/>
        </w:rPr>
        <w:t xml:space="preserve">2.1. </w:t>
      </w:r>
      <w:r w:rsidR="00373263" w:rsidRPr="00D45C80">
        <w:rPr>
          <w:rFonts w:ascii="Arial" w:hAnsi="Arial" w:cs="Traditional Arabic" w:hint="cs"/>
          <w:sz w:val="29"/>
          <w:szCs w:val="29"/>
          <w:rtl/>
          <w:lang w:bidi="ar-DZ"/>
        </w:rPr>
        <w:t xml:space="preserve">  </w:t>
      </w:r>
      <w:r w:rsidR="00E402DA" w:rsidRPr="00D45C80">
        <w:rPr>
          <w:rFonts w:ascii="Arial" w:hAnsi="Arial" w:cs="Traditional Arabic"/>
          <w:sz w:val="32"/>
          <w:szCs w:val="32"/>
          <w:rtl/>
          <w:lang w:val="fr-FR" w:bidi="ar-DZ"/>
        </w:rPr>
        <w:t xml:space="preserve">دراسات </w:t>
      </w:r>
      <w:r w:rsidR="00E402DA" w:rsidRPr="00D45C80">
        <w:rPr>
          <w:rFonts w:ascii="Arial" w:hAnsi="Arial" w:cs="Traditional Arabic"/>
          <w:sz w:val="32"/>
          <w:szCs w:val="32"/>
          <w:rtl/>
          <w:lang w:bidi="ar-DZ"/>
        </w:rPr>
        <w:t>تناولت</w:t>
      </w:r>
      <w:r w:rsidR="00E402DA" w:rsidRPr="00D45C80">
        <w:rPr>
          <w:rFonts w:ascii="Arial" w:hAnsi="Arial" w:cs="Traditional Arabic"/>
          <w:sz w:val="32"/>
          <w:szCs w:val="32"/>
          <w:rtl/>
          <w:lang w:val="fr-FR" w:bidi="ar-DZ"/>
        </w:rPr>
        <w:t xml:space="preserve"> الضغوط النفسية .</w:t>
      </w:r>
      <w:r w:rsidR="00941E15" w:rsidRPr="00D45C80">
        <w:rPr>
          <w:rFonts w:ascii="Traditional Arabic" w:hAnsi="Traditional Arabic" w:cs="Traditional Arabic"/>
          <w:sz w:val="32"/>
          <w:szCs w:val="32"/>
          <w:rtl/>
        </w:rPr>
        <w:t xml:space="preserve"> </w:t>
      </w:r>
    </w:p>
    <w:p w:rsidR="0031194E" w:rsidRPr="00D45C80" w:rsidRDefault="00831C4D" w:rsidP="003B4DBD">
      <w:pPr>
        <w:tabs>
          <w:tab w:val="right" w:pos="1132"/>
        </w:tabs>
        <w:spacing w:after="0" w:line="240" w:lineRule="auto"/>
        <w:ind w:left="567"/>
      </w:pPr>
      <w:r w:rsidRPr="00D45C80">
        <w:rPr>
          <w:rFonts w:ascii="Arial" w:hAnsi="Arial" w:cs="Traditional Arabic" w:hint="cs"/>
          <w:sz w:val="32"/>
          <w:szCs w:val="32"/>
          <w:rtl/>
          <w:lang w:val="fr-FR" w:bidi="ar-DZ"/>
        </w:rPr>
        <w:t xml:space="preserve">3.1. </w:t>
      </w:r>
      <w:r w:rsidR="00373263" w:rsidRPr="00D45C80">
        <w:rPr>
          <w:rFonts w:ascii="Arial" w:hAnsi="Arial" w:cs="Traditional Arabic" w:hint="cs"/>
          <w:sz w:val="32"/>
          <w:szCs w:val="32"/>
          <w:rtl/>
          <w:lang w:val="fr-FR" w:bidi="ar-DZ"/>
        </w:rPr>
        <w:t>دراسات تناولت القلق</w:t>
      </w:r>
      <w:r w:rsidRPr="00D45C80">
        <w:rPr>
          <w:rFonts w:ascii="Arial" w:hAnsi="Arial" w:cs="Traditional Arabic" w:hint="cs"/>
          <w:sz w:val="32"/>
          <w:szCs w:val="32"/>
          <w:rtl/>
          <w:lang w:val="fr-FR" w:bidi="ar-DZ"/>
        </w:rPr>
        <w:t xml:space="preserve"> .</w:t>
      </w:r>
    </w:p>
    <w:p w:rsidR="00B03157" w:rsidRPr="00D45C80" w:rsidRDefault="00831C4D" w:rsidP="00603A9B">
      <w:pPr>
        <w:tabs>
          <w:tab w:val="right" w:pos="1132"/>
        </w:tabs>
        <w:spacing w:after="0" w:line="240" w:lineRule="auto"/>
        <w:ind w:left="567"/>
        <w:rPr>
          <w:rFonts w:ascii="Arial" w:hAnsi="Arial" w:cs="Traditional Arabic"/>
          <w:sz w:val="32"/>
          <w:szCs w:val="32"/>
          <w:rtl/>
          <w:lang w:bidi="ar-DZ"/>
        </w:rPr>
      </w:pPr>
      <w:r w:rsidRPr="00D45C80">
        <w:rPr>
          <w:rFonts w:ascii="Arial" w:hAnsi="Arial" w:cs="Traditional Arabic" w:hint="cs"/>
          <w:sz w:val="32"/>
          <w:szCs w:val="32"/>
          <w:rtl/>
          <w:lang w:val="fr-FR" w:bidi="ar-DZ"/>
        </w:rPr>
        <w:t>4.1.</w:t>
      </w:r>
      <w:r w:rsidR="00603A9B" w:rsidRPr="00D45C80">
        <w:rPr>
          <w:rFonts w:ascii="Arial" w:hAnsi="Arial" w:cs="Traditional Arabic" w:hint="cs"/>
          <w:sz w:val="32"/>
          <w:szCs w:val="32"/>
          <w:rtl/>
          <w:lang w:val="fr-FR" w:bidi="ar-DZ"/>
        </w:rPr>
        <w:t xml:space="preserve"> </w:t>
      </w:r>
      <w:r w:rsidR="00373263" w:rsidRPr="00D45C80">
        <w:rPr>
          <w:rFonts w:ascii="Arial" w:hAnsi="Arial" w:cs="Traditional Arabic" w:hint="cs"/>
          <w:sz w:val="32"/>
          <w:szCs w:val="32"/>
          <w:rtl/>
          <w:lang w:val="fr-FR" w:bidi="ar-DZ"/>
        </w:rPr>
        <w:t>دراسات تناولت التوافق المهني</w:t>
      </w:r>
      <w:r w:rsidRPr="00D45C80">
        <w:rPr>
          <w:rFonts w:ascii="Arial" w:hAnsi="Arial" w:cs="Traditional Arabic" w:hint="cs"/>
          <w:sz w:val="32"/>
          <w:szCs w:val="32"/>
          <w:rtl/>
          <w:lang w:val="fr-FR" w:bidi="ar-DZ"/>
        </w:rPr>
        <w:t xml:space="preserve"> </w:t>
      </w:r>
    </w:p>
    <w:p w:rsidR="00E402DA" w:rsidRPr="00D45C80" w:rsidRDefault="00603A9B" w:rsidP="003B4DBD">
      <w:pPr>
        <w:tabs>
          <w:tab w:val="center" w:pos="1132"/>
        </w:tabs>
        <w:spacing w:after="0" w:line="240" w:lineRule="auto"/>
        <w:ind w:left="63"/>
        <w:rPr>
          <w:rFonts w:ascii="Arial" w:hAnsi="Arial" w:cs="Traditional Arabic"/>
          <w:sz w:val="32"/>
          <w:szCs w:val="32"/>
          <w:rtl/>
          <w:lang w:bidi="ar-DZ"/>
        </w:rPr>
      </w:pPr>
      <w:r>
        <w:rPr>
          <w:rFonts w:ascii="Arial" w:hAnsi="Arial" w:cs="Traditional Arabic" w:hint="cs"/>
          <w:sz w:val="32"/>
          <w:szCs w:val="32"/>
          <w:rtl/>
          <w:lang w:bidi="ar-DZ"/>
        </w:rPr>
        <w:t>2.1</w:t>
      </w:r>
      <w:r w:rsidR="00E836BF" w:rsidRPr="00D45C80">
        <w:rPr>
          <w:rFonts w:ascii="Arial" w:hAnsi="Arial" w:cs="Traditional Arabic" w:hint="cs"/>
          <w:sz w:val="32"/>
          <w:szCs w:val="32"/>
          <w:rtl/>
          <w:lang w:bidi="ar-DZ"/>
        </w:rPr>
        <w:t xml:space="preserve">. </w:t>
      </w:r>
      <w:r w:rsidR="00E402DA" w:rsidRPr="00D45C80">
        <w:rPr>
          <w:rFonts w:ascii="Arial" w:hAnsi="Arial" w:cs="Traditional Arabic"/>
          <w:sz w:val="32"/>
          <w:szCs w:val="32"/>
          <w:rtl/>
          <w:lang w:bidi="ar-DZ"/>
        </w:rPr>
        <w:t xml:space="preserve">التعليق على الدراسات </w:t>
      </w:r>
    </w:p>
    <w:p w:rsidR="00E402DA" w:rsidRPr="00D45C80" w:rsidRDefault="00603A9B" w:rsidP="003B4DBD">
      <w:pPr>
        <w:tabs>
          <w:tab w:val="center" w:pos="1132"/>
        </w:tabs>
        <w:spacing w:after="0" w:line="240" w:lineRule="auto"/>
        <w:ind w:left="63"/>
        <w:rPr>
          <w:rFonts w:ascii="Arial" w:hAnsi="Arial" w:cs="Traditional Arabic"/>
          <w:sz w:val="32"/>
          <w:szCs w:val="32"/>
          <w:rtl/>
          <w:lang w:bidi="ar-DZ"/>
        </w:rPr>
      </w:pPr>
      <w:r>
        <w:rPr>
          <w:rFonts w:ascii="Arial" w:hAnsi="Arial" w:cs="Traditional Arabic" w:hint="cs"/>
          <w:sz w:val="32"/>
          <w:szCs w:val="32"/>
          <w:rtl/>
          <w:lang w:bidi="ar-DZ"/>
        </w:rPr>
        <w:t>3.1</w:t>
      </w:r>
      <w:r w:rsidR="00E836BF" w:rsidRPr="00D45C80">
        <w:rPr>
          <w:rFonts w:ascii="Arial" w:hAnsi="Arial" w:cs="Traditional Arabic" w:hint="cs"/>
          <w:sz w:val="32"/>
          <w:szCs w:val="32"/>
          <w:rtl/>
          <w:lang w:bidi="ar-DZ"/>
        </w:rPr>
        <w:t xml:space="preserve">. </w:t>
      </w:r>
      <w:r w:rsidR="00E402DA" w:rsidRPr="00D45C80">
        <w:rPr>
          <w:rFonts w:ascii="Arial" w:hAnsi="Arial" w:cs="Traditional Arabic"/>
          <w:sz w:val="32"/>
          <w:szCs w:val="32"/>
          <w:rtl/>
          <w:lang w:bidi="ar-DZ"/>
        </w:rPr>
        <w:t>نقد الدراسات</w:t>
      </w:r>
    </w:p>
    <w:p w:rsidR="00E402DA" w:rsidRDefault="00E402DA" w:rsidP="00D54029">
      <w:pPr>
        <w:numPr>
          <w:ilvl w:val="0"/>
          <w:numId w:val="22"/>
        </w:numPr>
        <w:tabs>
          <w:tab w:val="center" w:pos="1132"/>
        </w:tabs>
        <w:spacing w:after="0" w:line="240" w:lineRule="auto"/>
        <w:ind w:left="423"/>
        <w:rPr>
          <w:rFonts w:ascii="Arial" w:hAnsi="Arial" w:cs="Traditional Arabic"/>
          <w:sz w:val="32"/>
          <w:szCs w:val="32"/>
          <w:lang w:bidi="ar-DZ"/>
        </w:rPr>
      </w:pPr>
      <w:r w:rsidRPr="00A95C86">
        <w:rPr>
          <w:rFonts w:ascii="Arial" w:hAnsi="Arial" w:cs="Traditional Arabic"/>
          <w:sz w:val="32"/>
          <w:szCs w:val="32"/>
          <w:rtl/>
          <w:lang w:bidi="ar-DZ"/>
        </w:rPr>
        <w:t>خاتمة</w:t>
      </w:r>
      <w:r w:rsidRPr="00A95C86">
        <w:rPr>
          <w:rFonts w:ascii="Arial" w:hAnsi="Arial" w:cs="Traditional Arabic" w:hint="cs"/>
          <w:sz w:val="32"/>
          <w:szCs w:val="32"/>
          <w:rtl/>
          <w:lang w:bidi="ar-DZ"/>
        </w:rPr>
        <w:t>.</w:t>
      </w:r>
    </w:p>
    <w:p w:rsidR="00DA018B" w:rsidRDefault="00DA018B" w:rsidP="00DA018B">
      <w:pPr>
        <w:tabs>
          <w:tab w:val="center" w:pos="1132"/>
        </w:tabs>
        <w:spacing w:after="0" w:line="240" w:lineRule="auto"/>
        <w:rPr>
          <w:rFonts w:ascii="Arial" w:hAnsi="Arial" w:cs="Traditional Arabic"/>
          <w:sz w:val="32"/>
          <w:szCs w:val="32"/>
          <w:rtl/>
          <w:lang w:bidi="ar-DZ"/>
        </w:rPr>
      </w:pPr>
    </w:p>
    <w:p w:rsidR="00DA018B" w:rsidRDefault="00DA018B" w:rsidP="00DA018B">
      <w:pPr>
        <w:tabs>
          <w:tab w:val="center" w:pos="1132"/>
        </w:tabs>
        <w:spacing w:after="0" w:line="240" w:lineRule="auto"/>
        <w:rPr>
          <w:rFonts w:ascii="Arial" w:hAnsi="Arial" w:cs="Traditional Arabic"/>
          <w:sz w:val="32"/>
          <w:szCs w:val="32"/>
          <w:rtl/>
          <w:lang w:bidi="ar-DZ"/>
        </w:rPr>
      </w:pPr>
    </w:p>
    <w:p w:rsidR="00DA018B" w:rsidRDefault="00DA018B" w:rsidP="00DA018B">
      <w:pPr>
        <w:tabs>
          <w:tab w:val="center" w:pos="1132"/>
        </w:tabs>
        <w:spacing w:after="0" w:line="240" w:lineRule="auto"/>
        <w:rPr>
          <w:rFonts w:ascii="Arial" w:hAnsi="Arial" w:cs="Traditional Arabic"/>
          <w:sz w:val="32"/>
          <w:szCs w:val="32"/>
          <w:rtl/>
          <w:lang w:bidi="ar-DZ"/>
        </w:rPr>
      </w:pPr>
    </w:p>
    <w:p w:rsidR="00DA018B" w:rsidRDefault="00DA018B" w:rsidP="00DA018B">
      <w:pPr>
        <w:tabs>
          <w:tab w:val="center" w:pos="1132"/>
        </w:tabs>
        <w:spacing w:after="0" w:line="240" w:lineRule="auto"/>
        <w:rPr>
          <w:rFonts w:ascii="Arial" w:hAnsi="Arial" w:cs="Traditional Arabic"/>
          <w:sz w:val="32"/>
          <w:szCs w:val="32"/>
          <w:rtl/>
          <w:lang w:bidi="ar-DZ"/>
        </w:rPr>
      </w:pPr>
    </w:p>
    <w:p w:rsidR="00D45C80" w:rsidRDefault="00D45C80" w:rsidP="00DA018B">
      <w:pPr>
        <w:tabs>
          <w:tab w:val="center" w:pos="1132"/>
        </w:tabs>
        <w:spacing w:after="0" w:line="240" w:lineRule="auto"/>
        <w:rPr>
          <w:rFonts w:ascii="Arial" w:hAnsi="Arial" w:cs="Traditional Arabic"/>
          <w:sz w:val="32"/>
          <w:szCs w:val="32"/>
          <w:rtl/>
          <w:lang w:bidi="ar-DZ"/>
        </w:rPr>
      </w:pPr>
    </w:p>
    <w:p w:rsidR="00D45C80" w:rsidRDefault="00D45C80" w:rsidP="00DA018B">
      <w:pPr>
        <w:tabs>
          <w:tab w:val="center" w:pos="1132"/>
        </w:tabs>
        <w:spacing w:after="0" w:line="240" w:lineRule="auto"/>
        <w:rPr>
          <w:rFonts w:ascii="Arial" w:hAnsi="Arial" w:cs="Traditional Arabic"/>
          <w:sz w:val="32"/>
          <w:szCs w:val="32"/>
          <w:rtl/>
          <w:lang w:bidi="ar-DZ"/>
        </w:rPr>
      </w:pPr>
    </w:p>
    <w:p w:rsidR="00D45C80" w:rsidRDefault="00D45C80" w:rsidP="00DA018B">
      <w:pPr>
        <w:tabs>
          <w:tab w:val="center" w:pos="1132"/>
        </w:tabs>
        <w:spacing w:after="0" w:line="240" w:lineRule="auto"/>
        <w:rPr>
          <w:rFonts w:ascii="Arial" w:hAnsi="Arial" w:cs="Traditional Arabic"/>
          <w:sz w:val="32"/>
          <w:szCs w:val="32"/>
          <w:rtl/>
          <w:lang w:bidi="ar-DZ"/>
        </w:rPr>
      </w:pPr>
    </w:p>
    <w:p w:rsidR="00D45C80" w:rsidRDefault="00D45C80" w:rsidP="00DA018B">
      <w:pPr>
        <w:tabs>
          <w:tab w:val="center" w:pos="1132"/>
        </w:tabs>
        <w:spacing w:after="0" w:line="240" w:lineRule="auto"/>
        <w:rPr>
          <w:rFonts w:ascii="Arial" w:hAnsi="Arial" w:cs="Traditional Arabic"/>
          <w:sz w:val="32"/>
          <w:szCs w:val="32"/>
          <w:rtl/>
          <w:lang w:bidi="ar-DZ"/>
        </w:rPr>
      </w:pPr>
    </w:p>
    <w:p w:rsidR="00D45C80" w:rsidRDefault="00D45C80" w:rsidP="00DA018B">
      <w:pPr>
        <w:tabs>
          <w:tab w:val="center" w:pos="1132"/>
        </w:tabs>
        <w:spacing w:after="0" w:line="240" w:lineRule="auto"/>
        <w:rPr>
          <w:rFonts w:ascii="Arial" w:hAnsi="Arial" w:cs="Traditional Arabic"/>
          <w:sz w:val="32"/>
          <w:szCs w:val="32"/>
          <w:rtl/>
          <w:lang w:bidi="ar-DZ"/>
        </w:rPr>
      </w:pPr>
    </w:p>
    <w:p w:rsidR="00DA018B" w:rsidRDefault="00DA018B" w:rsidP="00DA018B">
      <w:pPr>
        <w:tabs>
          <w:tab w:val="center" w:pos="1132"/>
        </w:tabs>
        <w:spacing w:after="0" w:line="240" w:lineRule="auto"/>
        <w:rPr>
          <w:rFonts w:ascii="Arial" w:hAnsi="Arial" w:cs="Traditional Arabic"/>
          <w:sz w:val="32"/>
          <w:szCs w:val="32"/>
          <w:rtl/>
          <w:lang w:bidi="ar-DZ"/>
        </w:rPr>
      </w:pPr>
    </w:p>
    <w:p w:rsidR="00DA018B" w:rsidRDefault="00DA018B" w:rsidP="00DA018B">
      <w:pPr>
        <w:tabs>
          <w:tab w:val="center" w:pos="1132"/>
        </w:tabs>
        <w:spacing w:after="0" w:line="240" w:lineRule="auto"/>
        <w:rPr>
          <w:rFonts w:ascii="Arial" w:hAnsi="Arial" w:cs="Traditional Arabic"/>
          <w:sz w:val="32"/>
          <w:szCs w:val="32"/>
          <w:rtl/>
          <w:lang w:bidi="ar-DZ"/>
        </w:rPr>
      </w:pPr>
    </w:p>
    <w:p w:rsidR="00DA018B" w:rsidRDefault="00DA018B" w:rsidP="00DA018B">
      <w:pPr>
        <w:tabs>
          <w:tab w:val="center" w:pos="1132"/>
        </w:tabs>
        <w:spacing w:after="0" w:line="240" w:lineRule="auto"/>
        <w:rPr>
          <w:rFonts w:ascii="Arial" w:hAnsi="Arial" w:cs="Traditional Arabic"/>
          <w:sz w:val="32"/>
          <w:szCs w:val="32"/>
          <w:rtl/>
          <w:lang w:bidi="ar-DZ"/>
        </w:rPr>
      </w:pPr>
    </w:p>
    <w:p w:rsidR="00C2216C" w:rsidRDefault="00C2216C" w:rsidP="00DA018B">
      <w:pPr>
        <w:tabs>
          <w:tab w:val="center" w:pos="1132"/>
        </w:tabs>
        <w:spacing w:after="0" w:line="240" w:lineRule="auto"/>
        <w:rPr>
          <w:rFonts w:ascii="Arial" w:hAnsi="Arial" w:cs="Traditional Arabic"/>
          <w:sz w:val="32"/>
          <w:szCs w:val="32"/>
          <w:rtl/>
          <w:lang w:bidi="ar-DZ"/>
        </w:rPr>
      </w:pPr>
    </w:p>
    <w:p w:rsidR="00DA018B" w:rsidRDefault="00DA018B" w:rsidP="00DA018B">
      <w:pPr>
        <w:tabs>
          <w:tab w:val="center" w:pos="1132"/>
        </w:tabs>
        <w:spacing w:after="0" w:line="240" w:lineRule="auto"/>
        <w:rPr>
          <w:rFonts w:ascii="Arial" w:hAnsi="Arial" w:cs="Traditional Arabic"/>
          <w:sz w:val="32"/>
          <w:szCs w:val="32"/>
          <w:rtl/>
          <w:lang w:bidi="ar-DZ"/>
        </w:rPr>
      </w:pPr>
    </w:p>
    <w:p w:rsidR="00DA018B" w:rsidRDefault="00DA018B" w:rsidP="00DA018B">
      <w:pPr>
        <w:tabs>
          <w:tab w:val="center" w:pos="1132"/>
        </w:tabs>
        <w:spacing w:after="0" w:line="240" w:lineRule="auto"/>
        <w:rPr>
          <w:rFonts w:ascii="Arial" w:hAnsi="Arial" w:cs="Traditional Arabic"/>
          <w:sz w:val="32"/>
          <w:szCs w:val="32"/>
          <w:rtl/>
          <w:lang w:bidi="ar-DZ"/>
        </w:rPr>
      </w:pPr>
    </w:p>
    <w:p w:rsidR="00E402DA" w:rsidRPr="004C3927" w:rsidRDefault="00E402DA" w:rsidP="00DA018B">
      <w:pPr>
        <w:tabs>
          <w:tab w:val="left" w:pos="848"/>
        </w:tabs>
        <w:spacing w:after="0" w:line="240" w:lineRule="auto"/>
        <w:ind w:left="720" w:hanging="722"/>
        <w:jc w:val="both"/>
        <w:rPr>
          <w:rFonts w:ascii="Arial" w:hAnsi="Arial" w:cs="Traditional Arabic"/>
          <w:b/>
          <w:bCs/>
          <w:sz w:val="32"/>
          <w:szCs w:val="32"/>
          <w:rtl/>
          <w:lang w:bidi="ar-DZ"/>
        </w:rPr>
      </w:pPr>
      <w:r w:rsidRPr="004C3927">
        <w:rPr>
          <w:rFonts w:ascii="Arial" w:hAnsi="Arial" w:cs="Traditional Arabic"/>
          <w:b/>
          <w:bCs/>
          <w:sz w:val="32"/>
          <w:szCs w:val="32"/>
          <w:rtl/>
          <w:lang w:val="fr-FR" w:bidi="ar-DZ"/>
        </w:rPr>
        <w:lastRenderedPageBreak/>
        <w:t>ت</w:t>
      </w:r>
      <w:r w:rsidRPr="004C3927">
        <w:rPr>
          <w:rFonts w:ascii="Arial" w:hAnsi="Arial" w:cs="Traditional Arabic"/>
          <w:b/>
          <w:bCs/>
          <w:sz w:val="32"/>
          <w:szCs w:val="32"/>
          <w:rtl/>
          <w:lang w:bidi="ar-DZ"/>
        </w:rPr>
        <w:t xml:space="preserve">مهيد: </w:t>
      </w:r>
    </w:p>
    <w:p w:rsidR="00E402DA" w:rsidRPr="004C3927" w:rsidRDefault="00E402DA" w:rsidP="00FF4135">
      <w:pPr>
        <w:tabs>
          <w:tab w:val="left" w:pos="3378"/>
        </w:tabs>
        <w:spacing w:after="0" w:line="240" w:lineRule="auto"/>
        <w:ind w:left="-144"/>
        <w:jc w:val="both"/>
        <w:rPr>
          <w:rFonts w:ascii="Arial" w:hAnsi="Arial" w:cs="Traditional Arabic"/>
          <w:sz w:val="32"/>
          <w:szCs w:val="32"/>
          <w:rtl/>
          <w:lang w:bidi="ar-DZ"/>
        </w:rPr>
      </w:pPr>
      <w:r w:rsidRPr="00FF4135">
        <w:rPr>
          <w:rFonts w:ascii="Arial" w:hAnsi="Arial" w:cs="Traditional Arabic"/>
          <w:sz w:val="32"/>
          <w:szCs w:val="32"/>
          <w:rtl/>
          <w:lang w:bidi="ar-DZ"/>
        </w:rPr>
        <w:t xml:space="preserve">        </w:t>
      </w:r>
      <w:r w:rsidR="000F56B9" w:rsidRPr="00FF4135">
        <w:rPr>
          <w:rFonts w:ascii="Arial" w:hAnsi="Arial" w:cs="Traditional Arabic" w:hint="cs"/>
          <w:sz w:val="32"/>
          <w:szCs w:val="32"/>
          <w:rtl/>
          <w:lang w:bidi="ar-DZ"/>
        </w:rPr>
        <w:t>قام</w:t>
      </w:r>
      <w:r w:rsidRPr="00FF4135">
        <w:rPr>
          <w:rFonts w:ascii="Arial" w:hAnsi="Arial" w:cs="Traditional Arabic"/>
          <w:sz w:val="32"/>
          <w:szCs w:val="32"/>
          <w:rtl/>
          <w:lang w:bidi="ar-DZ"/>
        </w:rPr>
        <w:t xml:space="preserve"> الطالب الباحث في هذا الفصل</w:t>
      </w:r>
      <w:r w:rsidR="000F56B9" w:rsidRPr="00FF4135">
        <w:rPr>
          <w:rFonts w:ascii="Arial" w:hAnsi="Arial" w:cs="Traditional Arabic" w:hint="cs"/>
          <w:sz w:val="32"/>
          <w:szCs w:val="32"/>
          <w:rtl/>
          <w:lang w:bidi="ar-DZ"/>
        </w:rPr>
        <w:t xml:space="preserve"> بتقديم </w:t>
      </w:r>
      <w:r w:rsidRPr="00FF4135">
        <w:rPr>
          <w:rFonts w:ascii="Arial" w:hAnsi="Arial" w:cs="Traditional Arabic"/>
          <w:sz w:val="32"/>
          <w:szCs w:val="32"/>
          <w:rtl/>
          <w:lang w:bidi="ar-DZ"/>
        </w:rPr>
        <w:t xml:space="preserve"> بعض</w:t>
      </w:r>
      <w:r w:rsidRPr="004C3927">
        <w:rPr>
          <w:rFonts w:ascii="Arial" w:hAnsi="Arial" w:cs="Traditional Arabic"/>
          <w:sz w:val="32"/>
          <w:szCs w:val="32"/>
          <w:rtl/>
          <w:lang w:bidi="ar-DZ"/>
        </w:rPr>
        <w:t xml:space="preserve"> الدراسات </w:t>
      </w:r>
      <w:r w:rsidR="000F56B9">
        <w:rPr>
          <w:rFonts w:ascii="Arial" w:hAnsi="Arial" w:cs="Traditional Arabic" w:hint="cs"/>
          <w:sz w:val="32"/>
          <w:szCs w:val="32"/>
          <w:rtl/>
          <w:lang w:bidi="ar-DZ"/>
        </w:rPr>
        <w:t>السابقة</w:t>
      </w:r>
      <w:r w:rsidRPr="004C3927">
        <w:rPr>
          <w:rFonts w:ascii="Arial" w:hAnsi="Arial" w:cs="Traditional Arabic"/>
          <w:sz w:val="32"/>
          <w:szCs w:val="32"/>
          <w:rtl/>
          <w:lang w:bidi="ar-DZ"/>
        </w:rPr>
        <w:t xml:space="preserve"> </w:t>
      </w:r>
      <w:r w:rsidR="000F56B9">
        <w:rPr>
          <w:rFonts w:ascii="Arial" w:hAnsi="Arial" w:cs="Traditional Arabic" w:hint="cs"/>
          <w:sz w:val="32"/>
          <w:szCs w:val="32"/>
          <w:rtl/>
          <w:lang w:bidi="ar-DZ"/>
        </w:rPr>
        <w:t xml:space="preserve">والبحوث المشابهة التي لها </w:t>
      </w:r>
      <w:r w:rsidRPr="004C3927">
        <w:rPr>
          <w:rFonts w:ascii="Arial" w:hAnsi="Arial" w:cs="Traditional Arabic"/>
          <w:sz w:val="32"/>
          <w:szCs w:val="32"/>
          <w:rtl/>
          <w:lang w:bidi="ar-DZ"/>
        </w:rPr>
        <w:t xml:space="preserve"> علاقة بموضوع الدراسة ، </w:t>
      </w:r>
      <w:r w:rsidR="000F56B9">
        <w:rPr>
          <w:rFonts w:ascii="Arial" w:hAnsi="Arial" w:cs="Traditional Arabic" w:hint="cs"/>
          <w:sz w:val="32"/>
          <w:szCs w:val="32"/>
          <w:rtl/>
          <w:lang w:bidi="ar-DZ"/>
        </w:rPr>
        <w:t>في مختلف القطاعات ،</w:t>
      </w:r>
      <w:r w:rsidRPr="004C3927">
        <w:rPr>
          <w:rFonts w:ascii="Arial" w:hAnsi="Arial" w:cs="Traditional Arabic"/>
          <w:sz w:val="32"/>
          <w:szCs w:val="32"/>
          <w:rtl/>
          <w:lang w:bidi="ar-DZ"/>
        </w:rPr>
        <w:t xml:space="preserve">وإن كانت هناك دراسات تناولت </w:t>
      </w:r>
      <w:r w:rsidR="000F56B9">
        <w:rPr>
          <w:rFonts w:ascii="Arial" w:hAnsi="Arial" w:cs="Traditional Arabic" w:hint="cs"/>
          <w:sz w:val="32"/>
          <w:szCs w:val="32"/>
          <w:rtl/>
          <w:lang w:bidi="ar-DZ"/>
        </w:rPr>
        <w:t xml:space="preserve">المتغيرات النفسية المتعلقة بالبحث </w:t>
      </w:r>
      <w:r w:rsidRPr="004C3927">
        <w:rPr>
          <w:rFonts w:ascii="Arial" w:hAnsi="Arial" w:cs="Traditional Arabic"/>
          <w:sz w:val="32"/>
          <w:szCs w:val="32"/>
          <w:rtl/>
          <w:lang w:bidi="ar-DZ"/>
        </w:rPr>
        <w:t>وممارسة الأنشطة الترويحية الرياضية في مجال التربية و التعليم ، فإنها قليلة ، وإن وجدت فإنها في أغلبها ترتبط بمتغير آخر ، أما عن ارتباطها بمتغير الأنشطة الترويحية الرياضية فهي نادرة خاصة في البيئة الجزائرية – على حد علم الباحث – حيث واجه الباحث صعوبات بسبب ندرة هذه الدراسات المتعلقة بمتغيرات البحث .</w:t>
      </w:r>
    </w:p>
    <w:p w:rsidR="00E402DA" w:rsidRPr="004C3927" w:rsidRDefault="00A9722C" w:rsidP="003B4DBD">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قام</w:t>
      </w:r>
      <w:r w:rsidR="00FF4135">
        <w:rPr>
          <w:rFonts w:ascii="Arial" w:hAnsi="Arial" w:cs="Traditional Arabic" w:hint="cs"/>
          <w:sz w:val="32"/>
          <w:szCs w:val="32"/>
          <w:rtl/>
          <w:lang w:bidi="ar-DZ"/>
        </w:rPr>
        <w:t xml:space="preserve"> </w:t>
      </w:r>
      <w:r w:rsidR="00E402DA" w:rsidRPr="004C3927">
        <w:rPr>
          <w:rFonts w:ascii="Arial" w:hAnsi="Arial" w:cs="Traditional Arabic"/>
          <w:sz w:val="32"/>
          <w:szCs w:val="32"/>
          <w:rtl/>
          <w:lang w:bidi="ar-DZ"/>
        </w:rPr>
        <w:t xml:space="preserve">الطالب الباحث </w:t>
      </w:r>
      <w:r w:rsidR="00FF4135">
        <w:rPr>
          <w:rFonts w:ascii="Arial" w:hAnsi="Arial" w:cs="Traditional Arabic" w:hint="cs"/>
          <w:sz w:val="32"/>
          <w:szCs w:val="32"/>
          <w:rtl/>
          <w:lang w:bidi="ar-DZ"/>
        </w:rPr>
        <w:t xml:space="preserve">بعرض </w:t>
      </w:r>
      <w:r w:rsidR="00E402DA" w:rsidRPr="004C3927">
        <w:rPr>
          <w:rFonts w:ascii="Arial" w:hAnsi="Arial" w:cs="Traditional Arabic"/>
          <w:sz w:val="32"/>
          <w:szCs w:val="32"/>
          <w:rtl/>
          <w:lang w:bidi="ar-DZ"/>
        </w:rPr>
        <w:t>هذه البحوث و الدراسات</w:t>
      </w:r>
      <w:r w:rsidRPr="00A9722C">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المشابهة التي لها </w:t>
      </w:r>
      <w:r w:rsidRPr="004C3927">
        <w:rPr>
          <w:rFonts w:ascii="Arial" w:hAnsi="Arial" w:cs="Traditional Arabic"/>
          <w:sz w:val="32"/>
          <w:szCs w:val="32"/>
          <w:rtl/>
          <w:lang w:bidi="ar-DZ"/>
        </w:rPr>
        <w:t xml:space="preserve"> علاقة بموضوع الدراسة</w:t>
      </w:r>
      <w:r w:rsidR="00E402DA" w:rsidRPr="004C3927">
        <w:rPr>
          <w:rFonts w:ascii="Arial" w:hAnsi="Arial" w:cs="Traditional Arabic"/>
          <w:sz w:val="32"/>
          <w:szCs w:val="32"/>
          <w:rtl/>
          <w:lang w:bidi="ar-DZ"/>
        </w:rPr>
        <w:t xml:space="preserve"> هدفها الرئيسي، ووصف العينة، والأدوات المستخدمة، المنهج المستعمل وكذا الأسلوب الإحصائي الذي اتبع في تحليل بياناتها، والنتائج التي توصلت إليها كل دراسة على حده.</w:t>
      </w:r>
      <w:r w:rsidR="000F56B9">
        <w:rPr>
          <w:rFonts w:ascii="Arial" w:hAnsi="Arial" w:cs="Traditional Arabic" w:hint="cs"/>
          <w:sz w:val="32"/>
          <w:szCs w:val="32"/>
          <w:rtl/>
          <w:lang w:bidi="ar-DZ"/>
        </w:rPr>
        <w:t xml:space="preserve"> </w:t>
      </w:r>
      <w:r w:rsidR="00E402DA" w:rsidRPr="004C3927">
        <w:rPr>
          <w:rFonts w:ascii="Arial" w:hAnsi="Arial" w:cs="Traditional Arabic"/>
          <w:sz w:val="32"/>
          <w:szCs w:val="32"/>
          <w:rtl/>
          <w:lang w:bidi="ar-DZ"/>
        </w:rPr>
        <w:t xml:space="preserve">ويختم في الأخير </w:t>
      </w:r>
      <w:r w:rsidR="002A7BE4">
        <w:rPr>
          <w:rFonts w:ascii="Arial" w:hAnsi="Arial" w:cs="Traditional Arabic" w:hint="cs"/>
          <w:sz w:val="32"/>
          <w:szCs w:val="32"/>
          <w:rtl/>
          <w:lang w:bidi="ar-DZ"/>
        </w:rPr>
        <w:t xml:space="preserve">بمجموعة من التوصيات والاقتراحات التي تصب في موضوع الدراسة.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فقد صنف الطالب الباحث الدراسات السابقة في ضوء المتغيرات الرئيسية للدراسة الحالية إلى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أولا : دراسات تناولت الأنشطة الترويحية الرياضية .</w:t>
      </w:r>
    </w:p>
    <w:p w:rsidR="00E402DA"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ثانيا : دراسات تناولت الضغوط النفسية .</w:t>
      </w:r>
    </w:p>
    <w:p w:rsidR="002A7BE4" w:rsidRPr="004C3927" w:rsidRDefault="002A7BE4" w:rsidP="00E402DA">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ثالثا : دراسات تناولت القلق.</w:t>
      </w:r>
    </w:p>
    <w:p w:rsidR="003B4DBD" w:rsidRDefault="002A7BE4" w:rsidP="003B4DBD">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رابعا </w:t>
      </w:r>
      <w:r w:rsidR="00E402DA" w:rsidRPr="004C3927">
        <w:rPr>
          <w:rFonts w:ascii="Arial" w:hAnsi="Arial" w:cs="Traditional Arabic"/>
          <w:sz w:val="32"/>
          <w:szCs w:val="32"/>
          <w:rtl/>
          <w:lang w:bidi="ar-DZ"/>
        </w:rPr>
        <w:t>: دراسات تناولت التوافق المهني .</w:t>
      </w:r>
    </w:p>
    <w:p w:rsidR="003B4DBD" w:rsidRPr="00603A9B" w:rsidRDefault="00603A9B" w:rsidP="00603A9B">
      <w:pPr>
        <w:tabs>
          <w:tab w:val="left" w:pos="3378"/>
        </w:tabs>
        <w:spacing w:after="0" w:line="240" w:lineRule="auto"/>
        <w:ind w:left="-144"/>
        <w:jc w:val="both"/>
        <w:rPr>
          <w:rFonts w:ascii="Arial" w:hAnsi="Arial" w:cs="Traditional Arabic"/>
          <w:b/>
          <w:bCs/>
          <w:sz w:val="32"/>
          <w:szCs w:val="32"/>
          <w:lang w:bidi="ar-DZ"/>
        </w:rPr>
      </w:pPr>
      <w:r>
        <w:rPr>
          <w:rFonts w:ascii="Arial" w:hAnsi="Arial" w:cs="Traditional Arabic" w:hint="cs"/>
          <w:b/>
          <w:bCs/>
          <w:sz w:val="32"/>
          <w:szCs w:val="32"/>
          <w:rtl/>
          <w:lang w:bidi="ar-DZ"/>
        </w:rPr>
        <w:t>1.1.</w:t>
      </w:r>
      <w:r w:rsidR="003B4DBD" w:rsidRPr="00603A9B">
        <w:rPr>
          <w:rFonts w:ascii="Arial" w:hAnsi="Arial" w:cs="Traditional Arabic" w:hint="cs"/>
          <w:b/>
          <w:bCs/>
          <w:sz w:val="32"/>
          <w:szCs w:val="32"/>
          <w:rtl/>
          <w:lang w:bidi="ar-DZ"/>
        </w:rPr>
        <w:t>عرض الدراسات :</w:t>
      </w:r>
    </w:p>
    <w:p w:rsidR="00E402DA" w:rsidRPr="00603A9B" w:rsidRDefault="00E402DA" w:rsidP="00D54029">
      <w:pPr>
        <w:pStyle w:val="Paragraphedeliste"/>
        <w:numPr>
          <w:ilvl w:val="2"/>
          <w:numId w:val="30"/>
        </w:numPr>
        <w:tabs>
          <w:tab w:val="left" w:pos="848"/>
        </w:tabs>
        <w:spacing w:after="0" w:line="240" w:lineRule="auto"/>
        <w:ind w:left="142" w:hanging="142"/>
        <w:jc w:val="both"/>
        <w:rPr>
          <w:rFonts w:ascii="Arial" w:hAnsi="Arial" w:cs="Traditional Arabic"/>
          <w:b/>
          <w:bCs/>
          <w:sz w:val="32"/>
          <w:szCs w:val="32"/>
          <w:lang w:bidi="ar-DZ"/>
        </w:rPr>
      </w:pPr>
      <w:r w:rsidRPr="00603A9B">
        <w:rPr>
          <w:rFonts w:ascii="Arial" w:hAnsi="Arial" w:cs="Traditional Arabic"/>
          <w:b/>
          <w:bCs/>
          <w:sz w:val="32"/>
          <w:szCs w:val="32"/>
          <w:rtl/>
          <w:lang w:bidi="ar-DZ"/>
        </w:rPr>
        <w:t>دراسات تناولت الأنشطة الترويحية الرياضية :</w:t>
      </w:r>
    </w:p>
    <w:p w:rsidR="00ED31B7" w:rsidRPr="00603A9B" w:rsidRDefault="00ED31B7" w:rsidP="00D54029">
      <w:pPr>
        <w:pStyle w:val="Paragraphedeliste"/>
        <w:numPr>
          <w:ilvl w:val="3"/>
          <w:numId w:val="30"/>
        </w:numPr>
        <w:tabs>
          <w:tab w:val="left" w:pos="0"/>
        </w:tabs>
        <w:spacing w:after="0" w:line="240" w:lineRule="auto"/>
        <w:ind w:left="0" w:firstLine="142"/>
        <w:jc w:val="both"/>
        <w:rPr>
          <w:rFonts w:ascii="Arial" w:hAnsi="Arial" w:cs="Traditional Arabic"/>
          <w:b/>
          <w:bCs/>
          <w:sz w:val="32"/>
          <w:szCs w:val="32"/>
          <w:rtl/>
          <w:lang w:bidi="ar-DZ"/>
        </w:rPr>
      </w:pPr>
      <w:r w:rsidRPr="00603A9B">
        <w:rPr>
          <w:rFonts w:ascii="Arial" w:hAnsi="Arial" w:cs="Traditional Arabic"/>
          <w:b/>
          <w:bCs/>
          <w:sz w:val="32"/>
          <w:szCs w:val="32"/>
          <w:rtl/>
          <w:lang w:bidi="ar-DZ"/>
        </w:rPr>
        <w:t xml:space="preserve">دراسة </w:t>
      </w:r>
      <w:r w:rsidRPr="00603A9B">
        <w:rPr>
          <w:rFonts w:ascii="Arial" w:hAnsi="Arial" w:cs="Traditional Arabic"/>
          <w:b/>
          <w:bCs/>
          <w:noProof/>
          <w:sz w:val="32"/>
          <w:szCs w:val="32"/>
          <w:rtl/>
          <w:lang w:bidi="ar-DZ"/>
        </w:rPr>
        <w:t>(</w:t>
      </w:r>
      <w:r w:rsidRPr="00603A9B">
        <w:rPr>
          <w:rFonts w:ascii="Arial" w:hAnsi="Arial" w:cs="Traditional Arabic" w:hint="cs"/>
          <w:b/>
          <w:bCs/>
          <w:noProof/>
          <w:sz w:val="32"/>
          <w:szCs w:val="32"/>
          <w:rtl/>
          <w:lang w:bidi="ar-DZ"/>
        </w:rPr>
        <w:t>أحمد عبد الفتاح محمد الصباح</w:t>
      </w:r>
      <w:r w:rsidRPr="00603A9B">
        <w:rPr>
          <w:rFonts w:ascii="Arial" w:hAnsi="Arial" w:cs="Traditional Arabic"/>
          <w:b/>
          <w:bCs/>
          <w:noProof/>
          <w:sz w:val="32"/>
          <w:szCs w:val="32"/>
          <w:rtl/>
          <w:lang w:bidi="ar-DZ"/>
        </w:rPr>
        <w:t xml:space="preserve">، </w:t>
      </w:r>
      <w:r w:rsidRPr="00603A9B">
        <w:rPr>
          <w:rFonts w:ascii="Arial" w:hAnsi="Arial" w:cs="Traditional Arabic" w:hint="cs"/>
          <w:b/>
          <w:bCs/>
          <w:noProof/>
          <w:sz w:val="32"/>
          <w:szCs w:val="32"/>
          <w:rtl/>
          <w:lang w:bidi="ar-DZ"/>
        </w:rPr>
        <w:t>2014</w:t>
      </w:r>
      <w:r w:rsidRPr="00603A9B">
        <w:rPr>
          <w:rFonts w:ascii="Arial" w:hAnsi="Arial" w:cs="Traditional Arabic"/>
          <w:b/>
          <w:bCs/>
          <w:noProof/>
          <w:sz w:val="32"/>
          <w:szCs w:val="32"/>
          <w:rtl/>
          <w:lang w:bidi="ar-DZ"/>
        </w:rPr>
        <w:t>)</w:t>
      </w:r>
      <w:r w:rsidRPr="00603A9B">
        <w:rPr>
          <w:rFonts w:ascii="Arial" w:hAnsi="Arial" w:cs="Traditional Arabic"/>
          <w:b/>
          <w:bCs/>
          <w:sz w:val="32"/>
          <w:szCs w:val="32"/>
          <w:rtl/>
          <w:lang w:bidi="ar-DZ"/>
        </w:rPr>
        <w:t xml:space="preserve"> </w:t>
      </w:r>
      <w:r w:rsidRPr="00603A9B">
        <w:rPr>
          <w:rFonts w:ascii="Arial" w:hAnsi="Arial" w:cs="Traditional Arabic" w:hint="cs"/>
          <w:b/>
          <w:bCs/>
          <w:sz w:val="32"/>
          <w:szCs w:val="32"/>
          <w:rtl/>
          <w:lang w:bidi="ar-DZ"/>
        </w:rPr>
        <w:t>دور الأنشطة الرياضية والترويحية في الحد من العنف الجامعي لدى طلبة جامعة اليرموك من وجهة نظرهم.</w:t>
      </w:r>
    </w:p>
    <w:p w:rsidR="00ED31B7" w:rsidRPr="00ED31B7" w:rsidRDefault="00ED31B7" w:rsidP="00123CA4">
      <w:pPr>
        <w:tabs>
          <w:tab w:val="left" w:pos="848"/>
        </w:tabs>
        <w:spacing w:after="0" w:line="240" w:lineRule="auto"/>
        <w:ind w:left="-2"/>
        <w:jc w:val="both"/>
        <w:rPr>
          <w:rFonts w:ascii="Arial" w:hAnsi="Arial" w:cs="Traditional Arabic"/>
          <w:sz w:val="32"/>
          <w:szCs w:val="32"/>
          <w:rtl/>
          <w:lang w:val="fr-FR" w:bidi="ar-DZ"/>
        </w:rPr>
      </w:pPr>
      <w:r w:rsidRPr="00ED31B7">
        <w:rPr>
          <w:rFonts w:ascii="Arial" w:hAnsi="Arial" w:cs="Traditional Arabic"/>
          <w:b/>
          <w:bCs/>
          <w:sz w:val="32"/>
          <w:szCs w:val="32"/>
          <w:rtl/>
          <w:lang w:bidi="ar-DZ"/>
        </w:rPr>
        <w:t xml:space="preserve"> </w:t>
      </w:r>
      <w:r w:rsidRPr="00ED31B7">
        <w:rPr>
          <w:rFonts w:ascii="Arial" w:hAnsi="Arial" w:cs="Traditional Arabic"/>
          <w:b/>
          <w:bCs/>
          <w:sz w:val="32"/>
          <w:szCs w:val="32"/>
          <w:rtl/>
          <w:lang w:val="fr-FR" w:bidi="ar-DZ"/>
        </w:rPr>
        <w:t xml:space="preserve">هدفت الدراسة إلى التعرف على </w:t>
      </w:r>
      <w:r w:rsidRPr="00ED31B7">
        <w:rPr>
          <w:rFonts w:ascii="Arial" w:hAnsi="Arial" w:cs="Traditional Arabic"/>
          <w:sz w:val="32"/>
          <w:szCs w:val="32"/>
          <w:rtl/>
          <w:lang w:val="fr-FR" w:bidi="ar-DZ"/>
        </w:rPr>
        <w:t xml:space="preserve"> : </w:t>
      </w:r>
    </w:p>
    <w:p w:rsidR="00ED31B7" w:rsidRPr="00ED31B7" w:rsidRDefault="00ED31B7" w:rsidP="009E7337">
      <w:pPr>
        <w:tabs>
          <w:tab w:val="left" w:pos="3378"/>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w:t>
      </w:r>
      <w:r w:rsidRPr="00ED31B7">
        <w:rPr>
          <w:rFonts w:ascii="Arial" w:hAnsi="Arial" w:cs="Traditional Arabic" w:hint="cs"/>
          <w:sz w:val="32"/>
          <w:szCs w:val="32"/>
          <w:rtl/>
          <w:lang w:bidi="ar-DZ"/>
        </w:rPr>
        <w:t>دور الأنشطة الرياضية والترويحية في الحد من العنف الجامعي لدى طلبة جامعة اليرموك من وجهة نظرهم</w:t>
      </w:r>
      <w:r w:rsidRPr="00ED31B7">
        <w:rPr>
          <w:rFonts w:ascii="Arial" w:hAnsi="Arial" w:cs="Traditional Arabic"/>
          <w:sz w:val="32"/>
          <w:szCs w:val="32"/>
          <w:rtl/>
          <w:lang w:val="fr-FR" w:bidi="ar-DZ"/>
        </w:rPr>
        <w:t xml:space="preserve"> </w:t>
      </w:r>
    </w:p>
    <w:p w:rsidR="00ED31B7" w:rsidRPr="004C3927" w:rsidRDefault="00ED31B7" w:rsidP="00123CA4">
      <w:pPr>
        <w:tabs>
          <w:tab w:val="left" w:pos="3378"/>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اشتملت عينة البحث على </w:t>
      </w:r>
      <w:r>
        <w:rPr>
          <w:rFonts w:ascii="Arial" w:hAnsi="Arial" w:cs="Traditional Arabic" w:hint="cs"/>
          <w:sz w:val="32"/>
          <w:szCs w:val="32"/>
          <w:rtl/>
          <w:lang w:val="fr-FR" w:bidi="ar-DZ"/>
        </w:rPr>
        <w:t>1</w:t>
      </w:r>
      <w:r w:rsidRPr="004C3927">
        <w:rPr>
          <w:rFonts w:ascii="Arial" w:hAnsi="Arial" w:cs="Traditional Arabic"/>
          <w:sz w:val="32"/>
          <w:szCs w:val="32"/>
          <w:rtl/>
          <w:lang w:val="fr-FR" w:bidi="ar-DZ"/>
        </w:rPr>
        <w:t xml:space="preserve">50 طالبا </w:t>
      </w:r>
      <w:r>
        <w:rPr>
          <w:rFonts w:ascii="Arial" w:hAnsi="Arial" w:cs="Traditional Arabic" w:hint="cs"/>
          <w:sz w:val="32"/>
          <w:szCs w:val="32"/>
          <w:rtl/>
          <w:lang w:val="fr-FR" w:bidi="ar-DZ"/>
        </w:rPr>
        <w:t xml:space="preserve">وطلبة يمثلون مختلف الكليات </w:t>
      </w:r>
      <w:r w:rsidR="00D12CA0">
        <w:rPr>
          <w:rFonts w:ascii="Arial" w:hAnsi="Arial" w:cs="Traditional Arabic" w:hint="cs"/>
          <w:sz w:val="32"/>
          <w:szCs w:val="32"/>
          <w:rtl/>
          <w:lang w:val="fr-FR" w:bidi="ar-DZ"/>
        </w:rPr>
        <w:t xml:space="preserve">في جامعة </w:t>
      </w:r>
      <w:r>
        <w:rPr>
          <w:rFonts w:ascii="Arial" w:hAnsi="Arial" w:cs="Traditional Arabic" w:hint="cs"/>
          <w:sz w:val="32"/>
          <w:szCs w:val="32"/>
          <w:rtl/>
          <w:lang w:val="fr-FR" w:bidi="ar-DZ"/>
        </w:rPr>
        <w:t>اليرموك</w:t>
      </w:r>
      <w:r w:rsidRPr="004C3927">
        <w:rPr>
          <w:rFonts w:ascii="Arial" w:hAnsi="Arial" w:cs="Traditional Arabic"/>
          <w:sz w:val="32"/>
          <w:szCs w:val="32"/>
          <w:rtl/>
          <w:lang w:val="fr-FR" w:bidi="ar-DZ"/>
        </w:rPr>
        <w:t xml:space="preserve"> ، حيث تم اختيارهم بالطريقة العشوائية.</w:t>
      </w:r>
    </w:p>
    <w:p w:rsidR="00ED31B7" w:rsidRPr="004C3927" w:rsidRDefault="00ED31B7" w:rsidP="00123CA4">
      <w:pPr>
        <w:tabs>
          <w:tab w:val="left" w:pos="3378"/>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تم تصميم استبانة </w:t>
      </w:r>
      <w:r w:rsidR="00D12CA0">
        <w:rPr>
          <w:rFonts w:ascii="Arial" w:hAnsi="Arial" w:cs="Traditional Arabic" w:hint="cs"/>
          <w:sz w:val="32"/>
          <w:szCs w:val="32"/>
          <w:rtl/>
          <w:lang w:val="fr-FR" w:bidi="ar-DZ"/>
        </w:rPr>
        <w:t>مكونة من 35 فقرة موزعة على 5 مجالات</w:t>
      </w:r>
      <w:r w:rsidRPr="004C3927">
        <w:rPr>
          <w:rFonts w:ascii="Arial" w:hAnsi="Arial" w:cs="Traditional Arabic"/>
          <w:sz w:val="32"/>
          <w:szCs w:val="32"/>
          <w:rtl/>
          <w:lang w:val="fr-FR" w:bidi="ar-DZ"/>
        </w:rPr>
        <w:t xml:space="preserve">. </w:t>
      </w:r>
    </w:p>
    <w:p w:rsidR="00ED31B7" w:rsidRPr="00D12CA0" w:rsidRDefault="009A1F16" w:rsidP="00DA018B">
      <w:pPr>
        <w:tabs>
          <w:tab w:val="left" w:pos="3378"/>
        </w:tabs>
        <w:spacing w:after="0" w:line="240" w:lineRule="auto"/>
        <w:ind w:left="-2"/>
        <w:jc w:val="both"/>
        <w:rPr>
          <w:rFonts w:ascii="Arial" w:hAnsi="Arial" w:cs="Traditional Arabic"/>
          <w:sz w:val="32"/>
          <w:szCs w:val="32"/>
          <w:rtl/>
          <w:lang w:val="fr-FR" w:bidi="ar-DZ"/>
        </w:rPr>
      </w:pPr>
      <w:r>
        <w:rPr>
          <w:rFonts w:ascii="Arial" w:hAnsi="Arial" w:cs="Traditional Arabic"/>
          <w:b/>
          <w:bCs/>
          <w:sz w:val="32"/>
          <w:szCs w:val="32"/>
          <w:rtl/>
          <w:lang w:val="fr-FR" w:bidi="ar-DZ"/>
        </w:rPr>
        <w:t>المعالجة الإحصائية</w:t>
      </w:r>
      <w:r w:rsidR="00ED31B7" w:rsidRPr="004C3927">
        <w:rPr>
          <w:rFonts w:ascii="Arial" w:hAnsi="Arial" w:cs="Traditional Arabic"/>
          <w:b/>
          <w:bCs/>
          <w:sz w:val="32"/>
          <w:szCs w:val="32"/>
          <w:rtl/>
          <w:lang w:val="fr-FR" w:bidi="ar-DZ"/>
        </w:rPr>
        <w:t xml:space="preserve">: </w:t>
      </w:r>
      <w:r w:rsidR="00ED31B7" w:rsidRPr="004C3927">
        <w:rPr>
          <w:rFonts w:ascii="Arial" w:hAnsi="Arial" w:cs="Traditional Arabic"/>
          <w:sz w:val="32"/>
          <w:szCs w:val="32"/>
          <w:rtl/>
          <w:lang w:val="fr-FR" w:bidi="ar-DZ"/>
        </w:rPr>
        <w:t>استخدم الباحث في المعالجة الإحصائية لبيانات دراسته الأساليب الإحصائية التالية:</w:t>
      </w:r>
    </w:p>
    <w:p w:rsidR="00ED31B7" w:rsidRPr="004C3927" w:rsidRDefault="00ED31B7" w:rsidP="00123CA4">
      <w:pPr>
        <w:tabs>
          <w:tab w:val="left" w:pos="3378"/>
        </w:tabs>
        <w:spacing w:after="0" w:line="240" w:lineRule="auto"/>
        <w:ind w:left="-2"/>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التكرارات والنسب المئوية و المتوسطات الحسابية .</w:t>
      </w:r>
    </w:p>
    <w:p w:rsidR="00ED31B7" w:rsidRPr="004C3927" w:rsidRDefault="00ED31B7" w:rsidP="00123CA4">
      <w:pPr>
        <w:tabs>
          <w:tab w:val="left" w:pos="3378"/>
        </w:tabs>
        <w:spacing w:after="0" w:line="240" w:lineRule="auto"/>
        <w:ind w:left="-2"/>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w:t>
      </w:r>
      <w:r w:rsidR="00D12CA0">
        <w:rPr>
          <w:rFonts w:ascii="Arial" w:hAnsi="Arial" w:cs="Traditional Arabic" w:hint="cs"/>
          <w:sz w:val="32"/>
          <w:szCs w:val="32"/>
          <w:rtl/>
          <w:lang w:bidi="ar-DZ"/>
        </w:rPr>
        <w:t xml:space="preserve">اختبارات </w:t>
      </w:r>
      <w:r w:rsidRPr="004C3927">
        <w:rPr>
          <w:rFonts w:ascii="Arial" w:hAnsi="Arial" w:cs="Traditional Arabic"/>
          <w:sz w:val="32"/>
          <w:szCs w:val="32"/>
          <w:rtl/>
          <w:lang w:bidi="ar-DZ"/>
        </w:rPr>
        <w:t>التباين.</w:t>
      </w:r>
    </w:p>
    <w:p w:rsidR="00ED31B7" w:rsidRPr="004C3927" w:rsidRDefault="00ED31B7" w:rsidP="00123CA4">
      <w:pPr>
        <w:tabs>
          <w:tab w:val="left" w:pos="3378"/>
        </w:tabs>
        <w:spacing w:after="0" w:line="240" w:lineRule="auto"/>
        <w:ind w:left="-2"/>
        <w:jc w:val="both"/>
        <w:rPr>
          <w:rFonts w:ascii="Arial" w:hAnsi="Arial" w:cs="Traditional Arabic"/>
          <w:sz w:val="32"/>
          <w:szCs w:val="32"/>
          <w:rtl/>
          <w:lang w:bidi="ar-DZ"/>
        </w:rPr>
      </w:pPr>
      <w:r w:rsidRPr="004C3927">
        <w:rPr>
          <w:rFonts w:ascii="Arial" w:hAnsi="Arial" w:cs="Traditional Arabic"/>
          <w:b/>
          <w:bCs/>
          <w:sz w:val="32"/>
          <w:szCs w:val="32"/>
          <w:rtl/>
          <w:lang w:val="fr-FR" w:bidi="ar-DZ"/>
        </w:rPr>
        <w:lastRenderedPageBreak/>
        <w:t xml:space="preserve">       -</w:t>
      </w:r>
      <w:r w:rsidRPr="004C3927">
        <w:rPr>
          <w:rFonts w:ascii="Arial" w:hAnsi="Arial" w:cs="Traditional Arabic"/>
          <w:sz w:val="32"/>
          <w:szCs w:val="32"/>
          <w:rtl/>
          <w:lang w:bidi="ar-DZ"/>
        </w:rPr>
        <w:t xml:space="preserve"> اختبار ( ت ) .</w:t>
      </w:r>
    </w:p>
    <w:p w:rsidR="00ED31B7" w:rsidRPr="004C3927" w:rsidRDefault="00ED31B7" w:rsidP="00123CA4">
      <w:pPr>
        <w:tabs>
          <w:tab w:val="left" w:pos="3378"/>
        </w:tabs>
        <w:spacing w:after="0" w:line="240" w:lineRule="auto"/>
        <w:ind w:left="-2"/>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w:t>
      </w:r>
      <w:r w:rsidR="00D12CA0">
        <w:rPr>
          <w:rFonts w:ascii="Arial" w:hAnsi="Arial" w:cs="Traditional Arabic" w:hint="cs"/>
          <w:sz w:val="32"/>
          <w:szCs w:val="32"/>
          <w:rtl/>
          <w:lang w:val="fr-FR" w:bidi="ar-DZ"/>
        </w:rPr>
        <w:t>طريقة شيفيه للمقارنات البعدية</w:t>
      </w:r>
      <w:r w:rsidRPr="004C3927">
        <w:rPr>
          <w:rFonts w:ascii="Arial" w:hAnsi="Arial" w:cs="Traditional Arabic"/>
          <w:sz w:val="32"/>
          <w:szCs w:val="32"/>
          <w:rtl/>
          <w:lang w:bidi="ar-DZ"/>
        </w:rPr>
        <w:t xml:space="preserve"> .</w:t>
      </w:r>
    </w:p>
    <w:p w:rsidR="00ED31B7" w:rsidRPr="004C3927" w:rsidRDefault="00ED31B7" w:rsidP="00123CA4">
      <w:pPr>
        <w:tabs>
          <w:tab w:val="left" w:pos="3378"/>
        </w:tabs>
        <w:spacing w:after="0" w:line="240" w:lineRule="auto"/>
        <w:ind w:left="-2"/>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D31B7" w:rsidRPr="00D12CA0" w:rsidRDefault="00D12CA0" w:rsidP="00D54029">
      <w:pPr>
        <w:pStyle w:val="Paragraphedeliste"/>
        <w:numPr>
          <w:ilvl w:val="0"/>
          <w:numId w:val="22"/>
        </w:numPr>
        <w:tabs>
          <w:tab w:val="left" w:pos="3378"/>
        </w:tabs>
        <w:spacing w:after="0" w:line="240" w:lineRule="auto"/>
        <w:ind w:left="-2"/>
        <w:jc w:val="both"/>
        <w:rPr>
          <w:rFonts w:ascii="Arial" w:hAnsi="Arial" w:cs="Traditional Arabic"/>
          <w:sz w:val="32"/>
          <w:szCs w:val="32"/>
          <w:rtl/>
          <w:lang w:bidi="ar-DZ"/>
        </w:rPr>
      </w:pPr>
      <w:r>
        <w:rPr>
          <w:rFonts w:ascii="Arial" w:hAnsi="Arial" w:cs="Traditional Arabic" w:hint="cs"/>
          <w:sz w:val="32"/>
          <w:szCs w:val="32"/>
          <w:rtl/>
          <w:lang w:bidi="ar-DZ"/>
        </w:rPr>
        <w:t>هناك تأثير ايجابي ل</w:t>
      </w:r>
      <w:r w:rsidRPr="00ED31B7">
        <w:rPr>
          <w:rFonts w:ascii="Arial" w:hAnsi="Arial" w:cs="Traditional Arabic" w:hint="cs"/>
          <w:sz w:val="32"/>
          <w:szCs w:val="32"/>
          <w:rtl/>
          <w:lang w:bidi="ar-DZ"/>
        </w:rPr>
        <w:t>لأنشطة الرياضية والترويحية في الحد من العنف الجامعي لدى طلبة جامعة اليرموك من وجهة نظرهم</w:t>
      </w:r>
      <w:r w:rsidR="00D87CF9">
        <w:rPr>
          <w:rFonts w:ascii="Arial" w:hAnsi="Arial" w:cs="Traditional Arabic" w:hint="cs"/>
          <w:sz w:val="32"/>
          <w:szCs w:val="32"/>
          <w:rtl/>
          <w:lang w:bidi="ar-DZ"/>
        </w:rPr>
        <w:t>.</w:t>
      </w:r>
      <w:r w:rsidR="00ED31B7" w:rsidRPr="00D12CA0">
        <w:rPr>
          <w:rFonts w:ascii="Arial" w:hAnsi="Arial" w:cs="Traditional Arabic"/>
          <w:sz w:val="32"/>
          <w:szCs w:val="32"/>
          <w:rtl/>
          <w:lang w:bidi="ar-DZ"/>
        </w:rPr>
        <w:t xml:space="preserve">  </w:t>
      </w:r>
    </w:p>
    <w:p w:rsidR="00ED31B7" w:rsidRDefault="00ED31B7" w:rsidP="00123CA4">
      <w:pPr>
        <w:tabs>
          <w:tab w:val="left" w:pos="3378"/>
        </w:tabs>
        <w:spacing w:after="0" w:line="240" w:lineRule="auto"/>
        <w:ind w:left="-2"/>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0578B7" w:rsidRPr="000578B7" w:rsidRDefault="000578B7" w:rsidP="00D54029">
      <w:pPr>
        <w:pStyle w:val="Paragraphedeliste"/>
        <w:numPr>
          <w:ilvl w:val="0"/>
          <w:numId w:val="22"/>
        </w:numPr>
        <w:tabs>
          <w:tab w:val="left" w:pos="3378"/>
        </w:tabs>
        <w:spacing w:after="0" w:line="240" w:lineRule="auto"/>
        <w:ind w:left="-2"/>
        <w:jc w:val="both"/>
        <w:rPr>
          <w:rFonts w:ascii="Arial" w:hAnsi="Arial" w:cs="Traditional Arabic"/>
          <w:sz w:val="32"/>
          <w:szCs w:val="32"/>
          <w:rtl/>
          <w:lang w:bidi="ar-DZ"/>
        </w:rPr>
      </w:pPr>
      <w:r w:rsidRPr="000578B7">
        <w:rPr>
          <w:rFonts w:ascii="Arial" w:hAnsi="Arial" w:cs="Traditional Arabic" w:hint="cs"/>
          <w:sz w:val="32"/>
          <w:szCs w:val="32"/>
          <w:rtl/>
          <w:lang w:bidi="ar-DZ"/>
        </w:rPr>
        <w:t>توفير المنشآت الرياضية الداخلية والخارجية في الجامعة وتزويدها بالأجهزة والمعدات من أجل ممارسة الأنشطة الرياضية لفتح المجال أمام الطلبة لممارسة الأنشطة وقت الفراغ.</w:t>
      </w:r>
    </w:p>
    <w:p w:rsidR="00E402DA" w:rsidRPr="004C3927" w:rsidRDefault="00ED31B7" w:rsidP="00603A9B">
      <w:pPr>
        <w:tabs>
          <w:tab w:val="left" w:pos="3378"/>
        </w:tabs>
        <w:spacing w:after="0" w:line="240" w:lineRule="auto"/>
        <w:ind w:left="-2"/>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00603A9B">
        <w:rPr>
          <w:rFonts w:ascii="Arial" w:hAnsi="Arial" w:cs="Traditional Arabic" w:hint="cs"/>
          <w:b/>
          <w:bCs/>
          <w:sz w:val="32"/>
          <w:szCs w:val="32"/>
          <w:rtl/>
          <w:lang w:bidi="ar-DZ"/>
        </w:rPr>
        <w:t>2.1.1.1</w:t>
      </w:r>
      <w:r w:rsidRPr="004C3927">
        <w:rPr>
          <w:rFonts w:ascii="Arial" w:hAnsi="Arial" w:cs="Traditional Arabic"/>
          <w:b/>
          <w:bCs/>
          <w:sz w:val="32"/>
          <w:szCs w:val="32"/>
          <w:rtl/>
          <w:lang w:bidi="ar-DZ"/>
        </w:rPr>
        <w:t xml:space="preserve">    </w:t>
      </w:r>
      <w:r w:rsidR="00E402DA" w:rsidRPr="004C3927">
        <w:rPr>
          <w:rFonts w:ascii="Arial" w:hAnsi="Arial" w:cs="Traditional Arabic"/>
          <w:b/>
          <w:bCs/>
          <w:sz w:val="32"/>
          <w:szCs w:val="32"/>
          <w:rtl/>
          <w:lang w:bidi="ar-DZ"/>
        </w:rPr>
        <w:t xml:space="preserve">دراسة </w:t>
      </w:r>
      <w:r w:rsidR="00E402DA" w:rsidRPr="004C3927">
        <w:rPr>
          <w:rFonts w:ascii="Arial" w:hAnsi="Arial" w:cs="Traditional Arabic"/>
          <w:b/>
          <w:bCs/>
          <w:noProof/>
          <w:sz w:val="32"/>
          <w:szCs w:val="32"/>
          <w:rtl/>
          <w:lang w:bidi="ar-DZ"/>
        </w:rPr>
        <w:t>(عبد الإله بن أحمد الصلوي، 2006)</w:t>
      </w:r>
      <w:r w:rsidR="00E402DA" w:rsidRPr="004C3927">
        <w:rPr>
          <w:rFonts w:ascii="Arial" w:hAnsi="Arial" w:cs="Traditional Arabic"/>
          <w:b/>
          <w:bCs/>
          <w:sz w:val="32"/>
          <w:szCs w:val="32"/>
          <w:rtl/>
          <w:lang w:bidi="ar-DZ"/>
        </w:rPr>
        <w:t xml:space="preserve"> معوقات ممارسة الأنشطة الترويحية الرياضية لدى طلاب كليات المعلمين بالمملكة العربية السعودية </w:t>
      </w:r>
      <w:r w:rsidR="00E402DA" w:rsidRPr="004C3927">
        <w:rPr>
          <w:rFonts w:ascii="Arial" w:hAnsi="Arial" w:cs="Traditional Arabic"/>
          <w:sz w:val="32"/>
          <w:szCs w:val="32"/>
          <w:rtl/>
          <w:lang w:bidi="ar-DZ"/>
        </w:rPr>
        <w:t>.</w:t>
      </w:r>
    </w:p>
    <w:p w:rsidR="00E402DA" w:rsidRPr="004C3927" w:rsidRDefault="00E402DA" w:rsidP="00123CA4">
      <w:pPr>
        <w:tabs>
          <w:tab w:val="left" w:pos="3378"/>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هدفت الدراسة إلى التعرف على </w:t>
      </w:r>
      <w:r w:rsidRPr="004C3927">
        <w:rPr>
          <w:rFonts w:ascii="Arial" w:hAnsi="Arial" w:cs="Traditional Arabic"/>
          <w:sz w:val="32"/>
          <w:szCs w:val="32"/>
          <w:rtl/>
          <w:lang w:val="fr-FR" w:bidi="ar-DZ"/>
        </w:rPr>
        <w:t xml:space="preserve">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معوقات ممارسة الأنشطة الترويحية الرياضية لدى طلاب كليات المعلمين بالمملكة العربية السعودية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الفروق في معوقات ممارسة الأنشطة الترويحية الرياضية تبعا للمتغيرات التالية :( العمر ، الحالة الاجتماعية ، التخصص الدراسي ، مكان الإقامة ، نوع المشاركة الرياضية ، درجة الرغبة في المشاركة الرياضية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مشكلة البحث :</w:t>
      </w:r>
      <w:r w:rsidRPr="004C3927">
        <w:rPr>
          <w:rFonts w:ascii="Arial" w:hAnsi="Arial" w:cs="Traditional Arabic"/>
          <w:sz w:val="32"/>
          <w:szCs w:val="32"/>
          <w:rtl/>
          <w:lang w:val="fr-FR" w:bidi="ar-DZ"/>
        </w:rPr>
        <w:t xml:space="preserve"> ما طبيعة معوقات ممارسة الأنشطة الترويحية الرياضية لدى طلاب كليات المعلمين بالمملكة العربية السعودية داخل نطاق الكلية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ـ الدراسات المسحية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اشتملت عينة البحث على 950 طالبا بالمملكة العربية السعودية ، حيث تم اختيارهم بالطريقة العشوائية الطبقية الجغرافية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تم تصميم استبانة . </w:t>
      </w:r>
    </w:p>
    <w:p w:rsidR="00E402DA" w:rsidRPr="004C3927" w:rsidRDefault="00E402DA" w:rsidP="00123CA4">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المعالجة الإحصائية : </w:t>
      </w:r>
      <w:r w:rsidRPr="004C3927">
        <w:rPr>
          <w:rFonts w:ascii="Arial" w:hAnsi="Arial" w:cs="Traditional Arabic"/>
          <w:sz w:val="32"/>
          <w:szCs w:val="32"/>
          <w:rtl/>
          <w:lang w:val="fr-FR" w:bidi="ar-DZ"/>
        </w:rPr>
        <w:t xml:space="preserve">استخدم الباحث في المعالجة الإحصائية لبيانات دراسته الأساليب الإحصائية التالية: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الاتساق الداخلي للاستبانة وذلك بإيجاد قيم معامل الارتباط  "بيرسون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استخراج " ألفا كرونباخ " للثبات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التكرارات والنسب المئوية و المتوسطات الحسابية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تحليل التباين الأحادي أنوفا ( </w:t>
      </w:r>
      <w:r w:rsidRPr="004C3927">
        <w:rPr>
          <w:rFonts w:ascii="Arial" w:hAnsi="Arial" w:cs="Traditional Arabic"/>
          <w:sz w:val="32"/>
          <w:szCs w:val="32"/>
          <w:lang w:val="fr-FR" w:bidi="ar-DZ"/>
        </w:rPr>
        <w:t>ANOVA</w:t>
      </w:r>
      <w:r w:rsidRPr="004C3927">
        <w:rPr>
          <w:rFonts w:ascii="Arial" w:hAnsi="Arial" w:cs="Traditional Arabic"/>
          <w:sz w:val="32"/>
          <w:szCs w:val="32"/>
          <w:rtl/>
          <w:lang w:bidi="ar-DZ"/>
        </w:rPr>
        <w:t xml:space="preserve">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 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w:t>
      </w:r>
      <w:r w:rsidRPr="004C3927">
        <w:rPr>
          <w:rFonts w:ascii="Arial" w:hAnsi="Arial" w:cs="Traditional Arabic"/>
          <w:sz w:val="32"/>
          <w:szCs w:val="32"/>
          <w:rtl/>
          <w:lang w:val="fr-FR" w:bidi="ar-DZ"/>
        </w:rPr>
        <w:t xml:space="preserve">استخدام البرنامج الإحصائي </w:t>
      </w:r>
      <w:r w:rsidRPr="004C3927">
        <w:rPr>
          <w:rFonts w:ascii="Arial" w:hAnsi="Arial" w:cs="Traditional Arabic"/>
          <w:sz w:val="32"/>
          <w:szCs w:val="32"/>
          <w:lang w:val="fr-FR" w:bidi="ar-DZ"/>
        </w:rPr>
        <w:t>SPSS</w:t>
      </w:r>
      <w:r w:rsidRPr="004C3927">
        <w:rPr>
          <w:rFonts w:ascii="Arial" w:hAnsi="Arial" w:cs="Traditional Arabic"/>
          <w:sz w:val="32"/>
          <w:szCs w:val="32"/>
          <w:rtl/>
          <w:lang w:bidi="ar-DZ"/>
        </w:rPr>
        <w:t xml:space="preserve"> ( الحزم الإحصائية للعلوم الاجتماعية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lastRenderedPageBreak/>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إن أهم المعوقات التي تواجه طلاب كلية المعلمين جاءت وفقا لنتائج هذه الدراسة والمرتبة ترتيبا تنازليا على النحو التالي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المعوقات المرتبطة بالإمكانات و الجوانب الدراسية للطالب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المعوقات المرتبطة بالجوانب الإدارية وببرامج الأنشطة الترويحية الرياضية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المعوقات المرتبطة بالجوانب الشخصية والجوانب النفسية والاجتماعية للطالب جاءت في المرتبة الأخيرة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توفير الإمكانات المناسبة للطلاب من ملاعب رياضية وصالات مغلقة وتوفير الأدوات المناسبة للأنشطة الترويحية الرياضية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الاهتمام بالبرامج الترويحية الرياضية المقدمة من حيث الاستفادة من الخبراء في مجال الترويح الرياضي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إجراء دراسات مماثلة في هذا المجال .</w:t>
      </w:r>
    </w:p>
    <w:p w:rsidR="00E402DA" w:rsidRPr="004C3927" w:rsidRDefault="00E402DA" w:rsidP="0065620D">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توفير نادي مخصص للطلاب لممارسة الأنشطة الترويحية الرياضية متوفر فيه جميع الإمكانات والأدوات الراضية .</w:t>
      </w:r>
    </w:p>
    <w:p w:rsidR="00E402DA" w:rsidRPr="003B4DBD" w:rsidRDefault="00603A9B" w:rsidP="003B4DBD">
      <w:pPr>
        <w:tabs>
          <w:tab w:val="left" w:pos="990"/>
        </w:tabs>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3.1.1.1</w:t>
      </w:r>
      <w:r w:rsidR="00123CA4" w:rsidRPr="003B4DBD">
        <w:rPr>
          <w:rFonts w:ascii="Arial" w:hAnsi="Arial" w:cs="Traditional Arabic" w:hint="cs"/>
          <w:b/>
          <w:bCs/>
          <w:sz w:val="32"/>
          <w:szCs w:val="32"/>
          <w:rtl/>
          <w:lang w:bidi="ar-DZ"/>
        </w:rPr>
        <w:t xml:space="preserve"> </w:t>
      </w:r>
      <w:r w:rsidR="00E402DA" w:rsidRPr="003B4DBD">
        <w:rPr>
          <w:rFonts w:ascii="Arial" w:hAnsi="Arial" w:cs="Traditional Arabic"/>
          <w:b/>
          <w:bCs/>
          <w:sz w:val="32"/>
          <w:szCs w:val="32"/>
          <w:rtl/>
          <w:lang w:bidi="ar-DZ"/>
        </w:rPr>
        <w:t xml:space="preserve">دراسة </w:t>
      </w:r>
      <w:r w:rsidR="00E402DA" w:rsidRPr="003B4DBD">
        <w:rPr>
          <w:rFonts w:ascii="Arial" w:hAnsi="Arial" w:cs="Traditional Arabic"/>
          <w:b/>
          <w:bCs/>
          <w:noProof/>
          <w:sz w:val="32"/>
          <w:szCs w:val="32"/>
          <w:rtl/>
          <w:lang w:bidi="ar-DZ"/>
        </w:rPr>
        <w:t>(آمال صلاح عبد الرحيم، 2006)</w:t>
      </w:r>
      <w:r w:rsidR="00E402DA" w:rsidRPr="003B4DBD">
        <w:rPr>
          <w:rFonts w:ascii="Arial" w:hAnsi="Arial" w:cs="Traditional Arabic"/>
          <w:b/>
          <w:bCs/>
          <w:sz w:val="32"/>
          <w:szCs w:val="32"/>
          <w:rtl/>
          <w:lang w:bidi="ar-DZ"/>
        </w:rPr>
        <w:t xml:space="preserve"> النشاط الترويحي للطالبة الجامعية بين الصعوبات والتطلعات ( دراسة مطبقة في مركز الدراسات الجامعية للبنات ، جامعة الملك سعود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التعرف على طبيعة الأنشطة الترويحية التي تمارسها الطالبة الجامعية في مدينة الرياض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التعرف على التطلعات التي تطمح إليها الطالبة الجامعية في مجال الممارسات الرياضية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التعرف على الصعوبات التي تحول دون تحقيق التطلعات الترويحية للطالبة </w:t>
      </w:r>
      <w:r w:rsidRPr="004C3927">
        <w:rPr>
          <w:rFonts w:ascii="Arial" w:hAnsi="Arial" w:cs="Traditional Arabic" w:hint="cs"/>
          <w:sz w:val="32"/>
          <w:szCs w:val="32"/>
          <w:rtl/>
          <w:lang w:val="fr-FR" w:bidi="ar-DZ"/>
        </w:rPr>
        <w:t xml:space="preserve">الجامعية.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مشكلة </w:t>
      </w:r>
      <w:r w:rsidRPr="004C3927">
        <w:rPr>
          <w:rFonts w:ascii="Arial" w:hAnsi="Arial" w:cs="Traditional Arabic" w:hint="cs"/>
          <w:b/>
          <w:bCs/>
          <w:sz w:val="32"/>
          <w:szCs w:val="32"/>
          <w:rtl/>
          <w:lang w:val="fr-FR" w:bidi="ar-DZ"/>
        </w:rPr>
        <w:t>البحث:</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ما طبيعة الأنشطة الترويحية التي تمارسها طالبة المرحلة الجامعية في مدينة الرياض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ما الوسائل الترويحية التي ترغب طالبة المرحلة الجامعية في توفيرها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ما الصعوبات التي تحول دون ممارسة طالبة المرحلة الجامعية للترويح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652 طالبة من جامعة الملك سعود بالمملكة العربية السعودية ، حيث تم اختيارهم بالطريقة الطبقية العشوائية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تم تصميم استبانة </w:t>
      </w:r>
      <w:r w:rsidRPr="004C3927">
        <w:rPr>
          <w:rFonts w:ascii="Arial" w:hAnsi="Arial" w:cs="Traditional Arabic" w:hint="cs"/>
          <w:sz w:val="32"/>
          <w:szCs w:val="32"/>
          <w:rtl/>
          <w:lang w:val="fr-FR" w:bidi="ar-DZ"/>
        </w:rPr>
        <w:t>من إعداد الباحث</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lastRenderedPageBreak/>
        <w:t xml:space="preserve">المعالجة الإحصائية : </w:t>
      </w:r>
      <w:r w:rsidRPr="004C3927">
        <w:rPr>
          <w:rFonts w:ascii="Arial" w:hAnsi="Arial" w:cs="Traditional Arabic"/>
          <w:sz w:val="32"/>
          <w:szCs w:val="32"/>
          <w:rtl/>
          <w:lang w:val="fr-FR" w:bidi="ar-DZ"/>
        </w:rPr>
        <w:t>استخدم الباحث في المعالجة الإحصائية لبيانات دراس</w:t>
      </w:r>
      <w:r>
        <w:rPr>
          <w:rFonts w:ascii="Arial" w:hAnsi="Arial" w:cs="Traditional Arabic"/>
          <w:sz w:val="32"/>
          <w:szCs w:val="32"/>
          <w:rtl/>
          <w:lang w:val="fr-FR" w:bidi="ar-DZ"/>
        </w:rPr>
        <w:t>ته الأساليب الإحصائية التالية</w:t>
      </w:r>
      <w:r>
        <w:rPr>
          <w:rFonts w:ascii="Arial" w:hAnsi="Arial" w:cs="Traditional Arabic" w:hint="cs"/>
          <w:sz w:val="32"/>
          <w:szCs w:val="32"/>
          <w:rtl/>
          <w:lang w:val="fr-FR" w:bidi="ar-DZ"/>
        </w:rPr>
        <w:t>:</w:t>
      </w:r>
      <w:r>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 كا 2 )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تطبيق مقياس ( كرامرزفي ) لمعرفة معامل الارتباط و مقدار العلاقة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أظهرت نتائج الدراسة أن الأنشطة الترفيهية المجردة تأتي في مقدمة الأنشطة التي تمارسها الطالبة الجامعية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أما أبرز التطلعات التي ترغب فيها الطالبة الجامعية فقد كانت ذات البعد الثقافي ثم الحركي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الدعم المستمر لتحقيق المزيد من جوانب الترويح الإيجابية في حياة الطالبة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ربط تحقيق الأنشطة الترويحية بالتوعية العامة من خلال برامج مخصصة لذلك عبر وسائل الأعلام </w:t>
      </w:r>
      <w:r w:rsidRPr="004C3927">
        <w:rPr>
          <w:rFonts w:ascii="Arial" w:hAnsi="Arial" w:cs="Traditional Arabic" w:hint="cs"/>
          <w:sz w:val="32"/>
          <w:szCs w:val="32"/>
          <w:rtl/>
          <w:lang w:bidi="ar-DZ"/>
        </w:rPr>
        <w:t>المختلفة،</w:t>
      </w:r>
      <w:r w:rsidRPr="004C3927">
        <w:rPr>
          <w:rFonts w:ascii="Arial" w:hAnsi="Arial" w:cs="Traditional Arabic"/>
          <w:sz w:val="32"/>
          <w:szCs w:val="32"/>
          <w:rtl/>
          <w:lang w:bidi="ar-DZ"/>
        </w:rPr>
        <w:t xml:space="preserve"> الأمر الذي يجسد ثقافة الترويح وآثارها الإيجابية من الجوانب النفسية وا</w:t>
      </w:r>
      <w:r w:rsidR="00603A9B">
        <w:rPr>
          <w:rFonts w:ascii="Arial" w:hAnsi="Arial" w:cs="Traditional Arabic"/>
          <w:sz w:val="32"/>
          <w:szCs w:val="32"/>
          <w:rtl/>
          <w:lang w:bidi="ar-DZ"/>
        </w:rPr>
        <w:t>لاجتماعية و السلوكية و الصحية .</w:t>
      </w:r>
    </w:p>
    <w:p w:rsidR="00E402DA" w:rsidRPr="004C3927" w:rsidRDefault="00603A9B" w:rsidP="003B4DBD">
      <w:pPr>
        <w:tabs>
          <w:tab w:val="left" w:pos="990"/>
        </w:tabs>
        <w:spacing w:after="0" w:line="240" w:lineRule="auto"/>
        <w:ind w:left="-2" w:firstLine="28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4.1.1.1 </w:t>
      </w:r>
      <w:r w:rsidR="00E402DA" w:rsidRPr="004C3927">
        <w:rPr>
          <w:rFonts w:ascii="Arial" w:hAnsi="Arial" w:cs="Traditional Arabic"/>
          <w:b/>
          <w:bCs/>
          <w:sz w:val="32"/>
          <w:szCs w:val="32"/>
          <w:rtl/>
          <w:lang w:bidi="ar-DZ"/>
        </w:rPr>
        <w:t xml:space="preserve">دراسة </w:t>
      </w:r>
      <w:r w:rsidR="00E402DA" w:rsidRPr="004C3927">
        <w:rPr>
          <w:rFonts w:ascii="Arial" w:hAnsi="Arial" w:cs="Traditional Arabic"/>
          <w:b/>
          <w:bCs/>
          <w:noProof/>
          <w:sz w:val="32"/>
          <w:szCs w:val="32"/>
          <w:rtl/>
          <w:lang w:bidi="ar-DZ"/>
        </w:rPr>
        <w:t>(سعاد خيري كاظم، 2009)</w:t>
      </w:r>
      <w:r w:rsidR="00E402DA" w:rsidRPr="004C3927">
        <w:rPr>
          <w:rFonts w:ascii="Arial" w:hAnsi="Arial" w:cs="Traditional Arabic"/>
          <w:sz w:val="32"/>
          <w:szCs w:val="32"/>
          <w:rtl/>
          <w:lang w:bidi="ar-DZ"/>
        </w:rPr>
        <w:t xml:space="preserve"> : </w:t>
      </w:r>
      <w:r w:rsidR="00E402DA" w:rsidRPr="004C3927">
        <w:rPr>
          <w:rFonts w:ascii="Arial" w:hAnsi="Arial" w:cs="Traditional Arabic"/>
          <w:b/>
          <w:bCs/>
          <w:sz w:val="32"/>
          <w:szCs w:val="32"/>
          <w:rtl/>
          <w:lang w:bidi="ar-DZ"/>
        </w:rPr>
        <w:t>برنامج رياضي ترويحي لطلاب كلية التربية الرياضية جامعة بابل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التعرف على ميول الطلبة نحو ممارسة الأنشطة الترويحية الرياضية.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معرفة أفضل الألعاب الرياضية التي يرغب الطلبة في ممارستها.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مشكلة البحث :</w:t>
      </w:r>
      <w:r w:rsidRPr="004C3927">
        <w:rPr>
          <w:rFonts w:ascii="Arial" w:hAnsi="Arial" w:cs="Traditional Arabic"/>
          <w:sz w:val="32"/>
          <w:szCs w:val="32"/>
          <w:rtl/>
          <w:lang w:val="fr-FR" w:bidi="ar-DZ"/>
        </w:rPr>
        <w:t xml:space="preserve">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هل يوجد ميول للطلبة نحو ممارسة الأنشطة الترويحية الرياضية ، وما</w:t>
      </w:r>
      <w:r w:rsidR="0065620D">
        <w:rPr>
          <w:rFonts w:ascii="Arial" w:hAnsi="Arial" w:cs="Traditional Arabic" w:hint="cs"/>
          <w:sz w:val="32"/>
          <w:szCs w:val="32"/>
          <w:rtl/>
          <w:lang w:val="fr-FR" w:bidi="ar-DZ"/>
        </w:rPr>
        <w:t xml:space="preserve"> </w:t>
      </w:r>
      <w:r w:rsidRPr="004C3927">
        <w:rPr>
          <w:rFonts w:ascii="Arial" w:hAnsi="Arial" w:cs="Traditional Arabic"/>
          <w:sz w:val="32"/>
          <w:szCs w:val="32"/>
          <w:rtl/>
          <w:lang w:val="fr-FR" w:bidi="ar-DZ"/>
        </w:rPr>
        <w:t>هي الألعاب الرياضية التي يرغب الطلاب في ممارستها ؟</w:t>
      </w:r>
    </w:p>
    <w:p w:rsidR="00E402DA" w:rsidRPr="004C3927" w:rsidRDefault="00E402DA" w:rsidP="00E402DA">
      <w:pPr>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فروض البحث: </w:t>
      </w:r>
    </w:p>
    <w:p w:rsidR="00E402DA" w:rsidRPr="004C3927" w:rsidRDefault="00E402DA" w:rsidP="00E402DA">
      <w:pPr>
        <w:spacing w:after="0" w:line="240" w:lineRule="auto"/>
        <w:ind w:left="-144"/>
        <w:jc w:val="both"/>
        <w:rPr>
          <w:rFonts w:ascii="Arial" w:hAnsi="Arial" w:cs="Traditional Arabic"/>
          <w:b/>
          <w:bCs/>
          <w:sz w:val="32"/>
          <w:szCs w:val="32"/>
          <w:lang w:val="fr-FR" w:bidi="ar-DZ"/>
        </w:rPr>
      </w:pPr>
      <w:r w:rsidRPr="004C3927">
        <w:rPr>
          <w:rFonts w:ascii="Arial" w:hAnsi="Arial" w:cs="Traditional Arabic"/>
          <w:sz w:val="32"/>
          <w:szCs w:val="32"/>
          <w:rtl/>
          <w:lang w:val="fr-FR" w:bidi="ar-DZ"/>
        </w:rPr>
        <w:t>-وجود ميول لدى الطلبة نحو ممارسة الأنشطة الرياضة الترويحية.</w:t>
      </w:r>
      <w:r w:rsidRPr="004C3927">
        <w:rPr>
          <w:rFonts w:ascii="Arial" w:hAnsi="Arial" w:cs="Traditional Arabic"/>
          <w:b/>
          <w:bCs/>
          <w:sz w:val="32"/>
          <w:szCs w:val="32"/>
          <w:rtl/>
          <w:lang w:val="fr-FR" w:bidi="ar-DZ"/>
        </w:rPr>
        <w:t xml:space="preserve">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بالأسلوب المسحي حيث </w:t>
      </w:r>
      <w:r w:rsidR="0065620D" w:rsidRPr="004C3927">
        <w:rPr>
          <w:rFonts w:ascii="Arial" w:hAnsi="Arial" w:cs="Traditional Arabic" w:hint="cs"/>
          <w:sz w:val="32"/>
          <w:szCs w:val="32"/>
          <w:rtl/>
          <w:lang w:val="fr-FR" w:bidi="ar-DZ"/>
        </w:rPr>
        <w:t>يتلاءم</w:t>
      </w:r>
      <w:r w:rsidRPr="004C3927">
        <w:rPr>
          <w:rFonts w:ascii="Arial" w:hAnsi="Arial" w:cs="Traditional Arabic"/>
          <w:sz w:val="32"/>
          <w:szCs w:val="32"/>
          <w:rtl/>
          <w:lang w:val="fr-FR" w:bidi="ar-DZ"/>
        </w:rPr>
        <w:t xml:space="preserve"> مع طبيعة الدراسة.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تم العمل مع 48 لاعبا لكرة اليد بجمهورية مصر العربية.</w:t>
      </w:r>
    </w:p>
    <w:p w:rsidR="00E402DA"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استمارة </w:t>
      </w:r>
      <w:r w:rsidR="0065620D" w:rsidRPr="004C3927">
        <w:rPr>
          <w:rFonts w:ascii="Arial" w:hAnsi="Arial" w:cs="Traditional Arabic" w:hint="cs"/>
          <w:sz w:val="32"/>
          <w:szCs w:val="32"/>
          <w:rtl/>
          <w:lang w:val="fr-FR" w:bidi="ar-DZ"/>
        </w:rPr>
        <w:t>استبيان</w:t>
      </w:r>
      <w:r w:rsidRPr="004C3927">
        <w:rPr>
          <w:rFonts w:ascii="Arial" w:hAnsi="Arial" w:cs="Traditional Arabic"/>
          <w:sz w:val="32"/>
          <w:szCs w:val="32"/>
          <w:rtl/>
          <w:lang w:val="fr-FR" w:bidi="ar-DZ"/>
        </w:rPr>
        <w:t xml:space="preserve"> عن الأنشطة الترويحية التي يرغب اللاعبون بممارستها أثناء أوقات الفراغ ،كما استخدم الباحث </w:t>
      </w:r>
      <w:r w:rsidR="0065620D" w:rsidRPr="004C3927">
        <w:rPr>
          <w:rFonts w:ascii="Arial" w:hAnsi="Arial" w:cs="Traditional Arabic" w:hint="cs"/>
          <w:sz w:val="32"/>
          <w:szCs w:val="32"/>
          <w:rtl/>
          <w:lang w:val="fr-FR" w:bidi="ar-DZ"/>
        </w:rPr>
        <w:t>استمارة استبيان</w:t>
      </w:r>
      <w:r w:rsidRPr="004C3927">
        <w:rPr>
          <w:rFonts w:ascii="Arial" w:hAnsi="Arial" w:cs="Traditional Arabic"/>
          <w:sz w:val="32"/>
          <w:szCs w:val="32"/>
          <w:rtl/>
          <w:lang w:val="fr-FR" w:bidi="ar-DZ"/>
        </w:rPr>
        <w:t xml:space="preserve"> عن دوافع ممارسة الأنشطة الترويحية عند اللاعبين.</w:t>
      </w:r>
    </w:p>
    <w:p w:rsidR="003B4DBD" w:rsidRPr="004C3927" w:rsidRDefault="003B4DBD" w:rsidP="00E402DA">
      <w:pPr>
        <w:tabs>
          <w:tab w:val="left" w:pos="3378"/>
        </w:tabs>
        <w:spacing w:after="0" w:line="240" w:lineRule="auto"/>
        <w:ind w:left="-144"/>
        <w:jc w:val="both"/>
        <w:rPr>
          <w:rFonts w:ascii="Arial" w:hAnsi="Arial" w:cs="Traditional Arabic"/>
          <w:sz w:val="32"/>
          <w:szCs w:val="32"/>
          <w:rtl/>
          <w:lang w:val="fr-FR" w:bidi="ar-DZ"/>
        </w:rPr>
      </w:pP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lastRenderedPageBreak/>
        <w:t xml:space="preserve">المعالجة </w:t>
      </w:r>
      <w:r w:rsidRPr="004C3927">
        <w:rPr>
          <w:rFonts w:ascii="Arial" w:hAnsi="Arial" w:cs="Traditional Arabic" w:hint="cs"/>
          <w:b/>
          <w:bCs/>
          <w:sz w:val="32"/>
          <w:szCs w:val="32"/>
          <w:rtl/>
          <w:lang w:val="fr-FR" w:bidi="ar-DZ"/>
        </w:rPr>
        <w:t>الإحصائية:</w:t>
      </w:r>
      <w:r w:rsidRPr="004C3927">
        <w:rPr>
          <w:rFonts w:ascii="Arial" w:hAnsi="Arial" w:cs="Traditional Arabic"/>
          <w:b/>
          <w:bCs/>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النسبة المئوية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val="fr-FR" w:bidi="ar-DZ"/>
        </w:rPr>
        <w:t>- معادلة معامل الارتباط</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إن الأنشطة الرياضية لها أثر ايجابي على الراحة النفسية للطلبة.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إن أفضل الألعاب الرياضية التي يرغب الطلاب في ممارستها (الكرة الطائرة ،</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كرة السلة،كرة القدم ألعاب ترفيهية و ترويحية ،تنس الطاولة،الساحة والميدان ،رفع الأثقال ،الكاراتيه ،الكشافة ،الرماية و القنص،الفروسية ،السباحة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إدراج مادة الترويح ضمن المواد الدراسية الأخرى.</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المحافظة على الميل الرياضي لدى هذه المرحلة و العمل على تطويرها.</w:t>
      </w:r>
    </w:p>
    <w:p w:rsidR="00E402DA" w:rsidRPr="00123CA4" w:rsidRDefault="00603A9B" w:rsidP="003B4DBD">
      <w:pPr>
        <w:tabs>
          <w:tab w:val="left" w:pos="848"/>
        </w:tabs>
        <w:spacing w:after="0" w:line="240" w:lineRule="auto"/>
        <w:ind w:left="281"/>
        <w:jc w:val="both"/>
        <w:rPr>
          <w:rFonts w:ascii="Arial" w:hAnsi="Arial" w:cs="Traditional Arabic"/>
          <w:b/>
          <w:bCs/>
          <w:sz w:val="32"/>
          <w:szCs w:val="32"/>
          <w:rtl/>
          <w:lang w:bidi="ar-DZ"/>
        </w:rPr>
      </w:pPr>
      <w:r>
        <w:rPr>
          <w:rFonts w:ascii="Arial" w:hAnsi="Arial" w:cs="Traditional Arabic" w:hint="cs"/>
          <w:b/>
          <w:bCs/>
          <w:sz w:val="32"/>
          <w:szCs w:val="32"/>
          <w:rtl/>
          <w:lang w:bidi="ar-DZ"/>
        </w:rPr>
        <w:t>5.1.1.1</w:t>
      </w:r>
      <w:r w:rsidR="00123CA4">
        <w:rPr>
          <w:rFonts w:ascii="Arial" w:hAnsi="Arial" w:cs="Traditional Arabic" w:hint="cs"/>
          <w:b/>
          <w:bCs/>
          <w:sz w:val="32"/>
          <w:szCs w:val="32"/>
          <w:rtl/>
          <w:lang w:bidi="ar-DZ"/>
        </w:rPr>
        <w:t xml:space="preserve"> </w:t>
      </w:r>
      <w:r w:rsidR="00E402DA" w:rsidRPr="00123CA4">
        <w:rPr>
          <w:rFonts w:ascii="Arial" w:hAnsi="Arial" w:cs="Traditional Arabic"/>
          <w:b/>
          <w:bCs/>
          <w:sz w:val="32"/>
          <w:szCs w:val="32"/>
          <w:rtl/>
          <w:lang w:bidi="ar-DZ"/>
        </w:rPr>
        <w:t xml:space="preserve">دراسة </w:t>
      </w:r>
      <w:r w:rsidR="00E402DA" w:rsidRPr="00123CA4">
        <w:rPr>
          <w:rFonts w:ascii="Arial" w:hAnsi="Arial" w:cs="Traditional Arabic"/>
          <w:b/>
          <w:bCs/>
          <w:noProof/>
          <w:sz w:val="32"/>
          <w:szCs w:val="32"/>
          <w:rtl/>
          <w:lang w:bidi="ar-DZ"/>
        </w:rPr>
        <w:t>(محمد محمد الحماحمي، 1983)</w:t>
      </w:r>
      <w:r w:rsidR="00E402DA" w:rsidRPr="00123CA4">
        <w:rPr>
          <w:rFonts w:ascii="Arial" w:hAnsi="Arial" w:cs="Traditional Arabic"/>
          <w:b/>
          <w:bCs/>
          <w:sz w:val="32"/>
          <w:szCs w:val="32"/>
          <w:rtl/>
          <w:lang w:bidi="ar-DZ"/>
        </w:rPr>
        <w:t xml:space="preserve"> معوقات ممارسة الأنشطة</w:t>
      </w:r>
      <w:r w:rsidR="00E402DA" w:rsidRPr="00123CA4">
        <w:rPr>
          <w:rFonts w:ascii="Arial" w:hAnsi="Arial" w:cs="Traditional Arabic" w:hint="cs"/>
          <w:b/>
          <w:bCs/>
          <w:sz w:val="32"/>
          <w:szCs w:val="32"/>
          <w:rtl/>
          <w:lang w:bidi="ar-DZ"/>
        </w:rPr>
        <w:t xml:space="preserve"> </w:t>
      </w:r>
      <w:r w:rsidR="00E402DA" w:rsidRPr="00123CA4">
        <w:rPr>
          <w:rFonts w:ascii="Arial" w:hAnsi="Arial" w:cs="Traditional Arabic"/>
          <w:b/>
          <w:bCs/>
          <w:sz w:val="32"/>
          <w:szCs w:val="32"/>
          <w:rtl/>
          <w:lang w:bidi="ar-DZ"/>
        </w:rPr>
        <w:t>الرياضية والهوايات الترويحية لدى طلبة الجامعة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تحديد المعوقات المرتبطة بكل من العوامل الشخصية ووقت الفراغ والإمكانات والبرامج والأنشطة و العوامل الاقتصادية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التعرف على درجة هذه المعوقات بين الطلبة و </w:t>
      </w:r>
      <w:r w:rsidRPr="004C3927">
        <w:rPr>
          <w:rFonts w:ascii="Arial" w:hAnsi="Arial" w:cs="Traditional Arabic" w:hint="cs"/>
          <w:sz w:val="32"/>
          <w:szCs w:val="32"/>
          <w:rtl/>
          <w:lang w:val="fr-FR" w:bidi="ar-DZ"/>
        </w:rPr>
        <w:t>الطالبات.</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w:t>
      </w:r>
      <w:r w:rsidRPr="004C3927">
        <w:rPr>
          <w:rFonts w:ascii="Arial" w:hAnsi="Arial" w:cs="Traditional Arabic" w:hint="cs"/>
          <w:b/>
          <w:bCs/>
          <w:sz w:val="32"/>
          <w:szCs w:val="32"/>
          <w:rtl/>
          <w:lang w:val="fr-FR" w:bidi="ar-DZ"/>
        </w:rPr>
        <w:t xml:space="preserve"> </w:t>
      </w: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بالأسلوب المسحي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تم العمل مع 200 طالب وطالبة جامعيين بعين شمس ، تم اختيارهم بالطريقة العشوائية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استمارة استبيان عن معوقات ممارسة الأنشطة الترويحية الرياضية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المعالجة الإحصائية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النسبة المئوية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val="fr-FR" w:bidi="ar-DZ"/>
        </w:rPr>
        <w:t>- معامل الارتباط بيرسون</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توصل الباحث إلى ما يلي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الكلية لا تنظم نشاطات ترويحية لكل </w:t>
      </w:r>
      <w:r w:rsidRPr="004C3927">
        <w:rPr>
          <w:rFonts w:ascii="Arial" w:hAnsi="Arial" w:cs="Traditional Arabic" w:hint="cs"/>
          <w:sz w:val="32"/>
          <w:szCs w:val="32"/>
          <w:rtl/>
          <w:lang w:bidi="ar-DZ"/>
        </w:rPr>
        <w:t>طلابها.</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lastRenderedPageBreak/>
        <w:t xml:space="preserve">         - عدم ممارسة الأنشطة لميول </w:t>
      </w:r>
      <w:r w:rsidRPr="004C3927">
        <w:rPr>
          <w:rFonts w:ascii="Arial" w:hAnsi="Arial" w:cs="Traditional Arabic" w:hint="cs"/>
          <w:sz w:val="32"/>
          <w:szCs w:val="32"/>
          <w:rtl/>
          <w:lang w:bidi="ar-DZ"/>
        </w:rPr>
        <w:t>الطلبة،</w:t>
      </w:r>
      <w:r w:rsidRPr="004C3927">
        <w:rPr>
          <w:rFonts w:ascii="Arial" w:hAnsi="Arial" w:cs="Traditional Arabic"/>
          <w:sz w:val="32"/>
          <w:szCs w:val="32"/>
          <w:rtl/>
          <w:lang w:bidi="ar-DZ"/>
        </w:rPr>
        <w:t xml:space="preserve"> وعدم توفر الأدوات والأجهزة والحرص على استثمار وقت الفراغ في التحصيل الدراسي و </w:t>
      </w:r>
      <w:r w:rsidRPr="004C3927">
        <w:rPr>
          <w:rFonts w:ascii="Arial" w:hAnsi="Arial" w:cs="Traditional Arabic" w:hint="cs"/>
          <w:sz w:val="32"/>
          <w:szCs w:val="32"/>
          <w:rtl/>
          <w:lang w:bidi="ar-DZ"/>
        </w:rPr>
        <w:t>المذاكرة.</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توفير المنشآت الرياضية من أجل ممارسة الأنشطة الترويحية الرياضية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توفير الأدوات والأجهزة المناسبة لممارسة الأنشطة الترويحية الرياضية .</w:t>
      </w:r>
    </w:p>
    <w:p w:rsidR="00E402DA" w:rsidRPr="00123CA4" w:rsidRDefault="00603A9B" w:rsidP="003B4DBD">
      <w:pPr>
        <w:tabs>
          <w:tab w:val="left" w:pos="848"/>
        </w:tabs>
        <w:spacing w:after="0" w:line="240" w:lineRule="auto"/>
        <w:ind w:left="281"/>
        <w:jc w:val="both"/>
        <w:rPr>
          <w:rFonts w:ascii="Arial" w:hAnsi="Arial" w:cs="Traditional Arabic"/>
          <w:b/>
          <w:bCs/>
          <w:sz w:val="32"/>
          <w:szCs w:val="32"/>
          <w:rtl/>
          <w:lang w:bidi="ar-DZ"/>
        </w:rPr>
      </w:pPr>
      <w:r>
        <w:rPr>
          <w:rFonts w:ascii="Arial" w:hAnsi="Arial" w:cs="Traditional Arabic" w:hint="cs"/>
          <w:b/>
          <w:bCs/>
          <w:sz w:val="32"/>
          <w:szCs w:val="32"/>
          <w:rtl/>
          <w:lang w:bidi="ar-DZ"/>
        </w:rPr>
        <w:t>6.1.1.1</w:t>
      </w:r>
      <w:r w:rsidR="00123CA4">
        <w:rPr>
          <w:rFonts w:ascii="Arial" w:hAnsi="Arial" w:cs="Traditional Arabic" w:hint="cs"/>
          <w:b/>
          <w:bCs/>
          <w:sz w:val="32"/>
          <w:szCs w:val="32"/>
          <w:rtl/>
          <w:lang w:bidi="ar-DZ"/>
        </w:rPr>
        <w:t xml:space="preserve"> </w:t>
      </w:r>
      <w:r w:rsidR="00E402DA" w:rsidRPr="00123CA4">
        <w:rPr>
          <w:rFonts w:ascii="Arial" w:hAnsi="Arial" w:cs="Traditional Arabic"/>
          <w:b/>
          <w:bCs/>
          <w:sz w:val="32"/>
          <w:szCs w:val="32"/>
          <w:rtl/>
          <w:lang w:bidi="ar-DZ"/>
        </w:rPr>
        <w:t xml:space="preserve">دراسة </w:t>
      </w:r>
      <w:r w:rsidR="00E402DA" w:rsidRPr="00123CA4">
        <w:rPr>
          <w:rFonts w:ascii="Arial" w:hAnsi="Arial" w:cs="Traditional Arabic"/>
          <w:b/>
          <w:bCs/>
          <w:noProof/>
          <w:sz w:val="32"/>
          <w:szCs w:val="32"/>
          <w:rtl/>
          <w:lang w:bidi="ar-DZ"/>
        </w:rPr>
        <w:t>(</w:t>
      </w:r>
      <w:r w:rsidR="00E402DA" w:rsidRPr="00123CA4">
        <w:rPr>
          <w:rFonts w:ascii="Arial" w:hAnsi="Arial" w:cs="Traditional Arabic" w:hint="cs"/>
          <w:b/>
          <w:bCs/>
          <w:noProof/>
          <w:sz w:val="32"/>
          <w:szCs w:val="32"/>
          <w:rtl/>
          <w:lang w:bidi="ar-DZ"/>
        </w:rPr>
        <w:t>مها صبري حسن ، 2008 ) : علاقة الضغوط النفسية ببعض المتغيرات الوظيفية لدى الممارسات وغير الممارسات للنشاط الرياضي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معرفة الضغوط النفسية التي تواجه الطالبات الممارسات وغير الممارسات للنشاط الرياضي المنتظم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hint="cs"/>
          <w:sz w:val="32"/>
          <w:szCs w:val="32"/>
          <w:rtl/>
          <w:lang w:val="fr-FR" w:bidi="ar-DZ"/>
        </w:rPr>
        <w:t>- معرفة الفروق بين الضغوط النفسية التي تواجه الطالبات الممارسات وغير الممارسات للنشاط الرياضي المنتظم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hint="cs"/>
          <w:b/>
          <w:bCs/>
          <w:sz w:val="32"/>
          <w:szCs w:val="32"/>
          <w:rtl/>
          <w:lang w:val="fr-FR" w:bidi="ar-DZ"/>
        </w:rPr>
        <w:t xml:space="preserve">فرضيات البحث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hint="cs"/>
          <w:sz w:val="32"/>
          <w:szCs w:val="32"/>
          <w:rtl/>
          <w:lang w:val="fr-FR" w:bidi="ar-DZ"/>
        </w:rPr>
        <w:t>- هناك فروق ذات دلالة إحصائية بين الطالبات الممارسات وغير الممارسات للنشاط الرياضي المنتظم في درجة الضغط النفسي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hint="cs"/>
          <w:sz w:val="32"/>
          <w:szCs w:val="32"/>
          <w:rtl/>
          <w:lang w:val="fr-FR" w:bidi="ar-DZ"/>
        </w:rPr>
        <w:t xml:space="preserve">- هناك علاقة ارتباط بين الضغوط النفسية وبعض المتغيرات الوظيفية </w:t>
      </w:r>
      <w:r w:rsidR="0065620D" w:rsidRPr="004C3927">
        <w:rPr>
          <w:rFonts w:ascii="Arial" w:hAnsi="Arial" w:cs="Traditional Arabic" w:hint="cs"/>
          <w:sz w:val="32"/>
          <w:szCs w:val="32"/>
          <w:rtl/>
          <w:lang w:val="fr-FR" w:bidi="ar-DZ"/>
        </w:rPr>
        <w:t>للممارسات</w:t>
      </w:r>
      <w:r w:rsidRPr="004C3927">
        <w:rPr>
          <w:rFonts w:ascii="Arial" w:hAnsi="Arial" w:cs="Traditional Arabic" w:hint="cs"/>
          <w:sz w:val="32"/>
          <w:szCs w:val="32"/>
          <w:rtl/>
          <w:lang w:val="fr-FR" w:bidi="ar-DZ"/>
        </w:rPr>
        <w:t xml:space="preserve"> وغير الممارسات للنشاط الرياضي المنتظم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بالأسلوب المسحي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تم العمل مع </w:t>
      </w:r>
      <w:r w:rsidRPr="004C3927">
        <w:rPr>
          <w:rFonts w:ascii="Arial" w:hAnsi="Arial" w:cs="Traditional Arabic" w:hint="cs"/>
          <w:sz w:val="32"/>
          <w:szCs w:val="32"/>
          <w:rtl/>
          <w:lang w:val="fr-FR" w:bidi="ar-DZ"/>
        </w:rPr>
        <w:t>40</w:t>
      </w:r>
      <w:r w:rsidRPr="004C3927">
        <w:rPr>
          <w:rFonts w:ascii="Arial" w:hAnsi="Arial" w:cs="Traditional Arabic"/>
          <w:sz w:val="32"/>
          <w:szCs w:val="32"/>
          <w:rtl/>
          <w:lang w:val="fr-FR" w:bidi="ar-DZ"/>
        </w:rPr>
        <w:t xml:space="preserve"> طالب</w:t>
      </w:r>
      <w:r w:rsidRPr="004C3927">
        <w:rPr>
          <w:rFonts w:ascii="Arial" w:hAnsi="Arial" w:cs="Traditional Arabic" w:hint="cs"/>
          <w:sz w:val="32"/>
          <w:szCs w:val="32"/>
          <w:rtl/>
          <w:lang w:val="fr-FR" w:bidi="ar-DZ"/>
        </w:rPr>
        <w:t>ة</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بجامعة ديالي .</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w:t>
      </w:r>
      <w:r w:rsidRPr="004C3927">
        <w:rPr>
          <w:rFonts w:ascii="Arial" w:hAnsi="Arial" w:cs="Traditional Arabic" w:hint="cs"/>
          <w:sz w:val="32"/>
          <w:szCs w:val="32"/>
          <w:rtl/>
          <w:lang w:val="fr-FR" w:bidi="ar-DZ"/>
        </w:rPr>
        <w:t>مقياس الضغوط النفسية لأسامة كامل راتب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val="fr-FR" w:bidi="ar-DZ"/>
        </w:rPr>
        <w:t xml:space="preserve">المعالجة الإحصائية : </w:t>
      </w:r>
      <w:r w:rsidRPr="004C3927">
        <w:rPr>
          <w:rFonts w:ascii="Arial" w:hAnsi="Arial" w:cs="Traditional Arabic" w:hint="cs"/>
          <w:sz w:val="32"/>
          <w:szCs w:val="32"/>
          <w:rtl/>
          <w:lang w:val="fr-FR" w:bidi="ar-DZ"/>
        </w:rPr>
        <w:t xml:space="preserve">تم استخدام نظام </w:t>
      </w:r>
      <w:r w:rsidRPr="004C3927">
        <w:rPr>
          <w:rFonts w:ascii="Arial" w:hAnsi="Arial" w:cs="Traditional Arabic"/>
          <w:sz w:val="32"/>
          <w:szCs w:val="32"/>
          <w:lang w:val="fr-FR" w:bidi="ar-DZ"/>
        </w:rPr>
        <w:t>spss</w:t>
      </w:r>
      <w:r w:rsidRPr="004C3927">
        <w:rPr>
          <w:rFonts w:ascii="Arial" w:hAnsi="Arial" w:cs="Traditional Arabic" w:hint="cs"/>
          <w:b/>
          <w:bCs/>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توصل الباحث إلى ما يلي : </w:t>
      </w:r>
    </w:p>
    <w:p w:rsidR="00E402DA" w:rsidRPr="004C3927" w:rsidRDefault="00E718F5" w:rsidP="00E718F5">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w:t>
      </w:r>
      <w:r w:rsidR="00E402DA" w:rsidRPr="004C3927">
        <w:rPr>
          <w:rFonts w:ascii="Arial" w:hAnsi="Arial" w:cs="Traditional Arabic"/>
          <w:sz w:val="32"/>
          <w:szCs w:val="32"/>
          <w:rtl/>
          <w:lang w:bidi="ar-DZ"/>
        </w:rPr>
        <w:t xml:space="preserve"> </w:t>
      </w:r>
      <w:r w:rsidR="00E402DA" w:rsidRPr="004C3927">
        <w:rPr>
          <w:rFonts w:ascii="Arial" w:hAnsi="Arial" w:cs="Traditional Arabic" w:hint="cs"/>
          <w:sz w:val="32"/>
          <w:szCs w:val="32"/>
          <w:rtl/>
          <w:lang w:bidi="ar-DZ"/>
        </w:rPr>
        <w:t xml:space="preserve">تميزت الطالبات الممارسات للنشاط الرياضي المنتظم بدرجة ضغط نفسي أقل من الطالبات غير الممارسات </w:t>
      </w:r>
    </w:p>
    <w:p w:rsidR="00E402DA" w:rsidRPr="004C3927" w:rsidRDefault="00E718F5" w:rsidP="00E402DA">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w:t>
      </w:r>
      <w:r w:rsidR="00E402DA" w:rsidRPr="004C3927">
        <w:rPr>
          <w:rFonts w:ascii="Arial" w:hAnsi="Arial" w:cs="Traditional Arabic"/>
          <w:sz w:val="32"/>
          <w:szCs w:val="32"/>
          <w:rtl/>
          <w:lang w:bidi="ar-DZ"/>
        </w:rPr>
        <w:t xml:space="preserve"> </w:t>
      </w:r>
      <w:r w:rsidR="00E402DA" w:rsidRPr="004C3927">
        <w:rPr>
          <w:rFonts w:ascii="Arial" w:hAnsi="Arial" w:cs="Traditional Arabic" w:hint="cs"/>
          <w:sz w:val="32"/>
          <w:szCs w:val="32"/>
          <w:rtl/>
          <w:lang w:bidi="ar-DZ"/>
        </w:rPr>
        <w:t xml:space="preserve">إن للنشاط الرياضي المنتظم دورا إيجابيا في تحسين أغلب المتغيرات وانعكس على خفض الضغط النفسي للطالبات .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ضرورة تنمية النشاط الرياضي لدى الطالبات الجامعيات من أجل </w:t>
      </w:r>
      <w:r w:rsidRPr="0065620D">
        <w:rPr>
          <w:rFonts w:ascii="Arial" w:hAnsi="Arial" w:cs="Traditional Arabic" w:hint="cs"/>
          <w:sz w:val="32"/>
          <w:szCs w:val="32"/>
          <w:rtl/>
          <w:lang w:bidi="ar-DZ"/>
        </w:rPr>
        <w:t>التخفيف</w:t>
      </w:r>
      <w:r w:rsidRPr="004C3927">
        <w:rPr>
          <w:rFonts w:ascii="Arial" w:hAnsi="Arial" w:cs="Traditional Arabic" w:hint="cs"/>
          <w:sz w:val="32"/>
          <w:szCs w:val="32"/>
          <w:rtl/>
          <w:lang w:bidi="ar-DZ"/>
        </w:rPr>
        <w:t xml:space="preserve"> من الضغوط النفسية .</w:t>
      </w:r>
    </w:p>
    <w:p w:rsidR="003D07A7" w:rsidRDefault="00E402DA" w:rsidP="003D07A7">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lastRenderedPageBreak/>
        <w:t>-</w:t>
      </w:r>
      <w:r w:rsidRPr="004C3927">
        <w:rPr>
          <w:rFonts w:ascii="Arial" w:hAnsi="Arial" w:cs="Traditional Arabic" w:hint="cs"/>
          <w:sz w:val="32"/>
          <w:szCs w:val="32"/>
          <w:rtl/>
          <w:lang w:bidi="ar-DZ"/>
        </w:rPr>
        <w:t xml:space="preserve"> الاهتمام بالجانب النفسي بشكل عام للطالبات ذات الجامعات العلمية </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والرياضية بشكل خاص .</w:t>
      </w:r>
    </w:p>
    <w:p w:rsidR="003D07A7" w:rsidRPr="004C3927" w:rsidRDefault="00603A9B" w:rsidP="003B4DBD">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b/>
          <w:bCs/>
          <w:sz w:val="32"/>
          <w:szCs w:val="32"/>
          <w:rtl/>
          <w:lang w:bidi="ar-DZ"/>
        </w:rPr>
        <w:t xml:space="preserve">7.1.1.1 </w:t>
      </w:r>
      <w:r w:rsidR="003D07A7" w:rsidRPr="004C3927">
        <w:rPr>
          <w:rFonts w:ascii="Arial" w:hAnsi="Arial" w:cs="Traditional Arabic"/>
          <w:b/>
          <w:bCs/>
          <w:sz w:val="32"/>
          <w:szCs w:val="32"/>
          <w:rtl/>
          <w:lang w:bidi="ar-DZ"/>
        </w:rPr>
        <w:t xml:space="preserve">دراسة </w:t>
      </w:r>
      <w:r w:rsidR="003D07A7" w:rsidRPr="004C3927">
        <w:rPr>
          <w:rFonts w:ascii="Arial" w:hAnsi="Arial" w:cs="Traditional Arabic"/>
          <w:b/>
          <w:bCs/>
          <w:noProof/>
          <w:sz w:val="32"/>
          <w:szCs w:val="32"/>
          <w:rtl/>
          <w:lang w:bidi="ar-DZ"/>
        </w:rPr>
        <w:t>(</w:t>
      </w:r>
      <w:r w:rsidR="00176BB5">
        <w:rPr>
          <w:rFonts w:ascii="Arial" w:hAnsi="Arial" w:cs="Traditional Arabic" w:hint="cs"/>
          <w:b/>
          <w:bCs/>
          <w:noProof/>
          <w:sz w:val="32"/>
          <w:szCs w:val="32"/>
          <w:rtl/>
          <w:lang w:bidi="ar-DZ"/>
        </w:rPr>
        <w:t>بشير حسام ،</w:t>
      </w:r>
      <w:r w:rsidR="003D07A7" w:rsidRPr="004C3927">
        <w:rPr>
          <w:rFonts w:ascii="Arial" w:hAnsi="Arial" w:cs="Traditional Arabic"/>
          <w:b/>
          <w:bCs/>
          <w:noProof/>
          <w:sz w:val="32"/>
          <w:szCs w:val="32"/>
          <w:rtl/>
          <w:lang w:bidi="ar-DZ"/>
        </w:rPr>
        <w:t xml:space="preserve"> </w:t>
      </w:r>
      <w:r w:rsidR="00176BB5">
        <w:rPr>
          <w:rFonts w:ascii="Arial" w:hAnsi="Arial" w:cs="Traditional Arabic" w:hint="cs"/>
          <w:b/>
          <w:bCs/>
          <w:noProof/>
          <w:sz w:val="32"/>
          <w:szCs w:val="32"/>
          <w:rtl/>
          <w:lang w:bidi="ar-DZ"/>
        </w:rPr>
        <w:t>حملاوي عامر</w:t>
      </w:r>
      <w:r w:rsidR="003D07A7" w:rsidRPr="004C3927">
        <w:rPr>
          <w:rFonts w:ascii="Arial" w:hAnsi="Arial" w:cs="Traditional Arabic"/>
          <w:b/>
          <w:bCs/>
          <w:noProof/>
          <w:sz w:val="32"/>
          <w:szCs w:val="32"/>
          <w:rtl/>
          <w:lang w:bidi="ar-DZ"/>
        </w:rPr>
        <w:t xml:space="preserve">، </w:t>
      </w:r>
      <w:r w:rsidR="00176BB5">
        <w:rPr>
          <w:rFonts w:ascii="Arial" w:hAnsi="Arial" w:cs="Traditional Arabic" w:hint="cs"/>
          <w:b/>
          <w:bCs/>
          <w:noProof/>
          <w:sz w:val="32"/>
          <w:szCs w:val="32"/>
          <w:rtl/>
          <w:lang w:bidi="ar-DZ"/>
        </w:rPr>
        <w:t>2014</w:t>
      </w:r>
      <w:r w:rsidR="003D07A7" w:rsidRPr="004C3927">
        <w:rPr>
          <w:rFonts w:ascii="Arial" w:hAnsi="Arial" w:cs="Traditional Arabic"/>
          <w:b/>
          <w:bCs/>
          <w:noProof/>
          <w:sz w:val="32"/>
          <w:szCs w:val="32"/>
          <w:rtl/>
          <w:lang w:bidi="ar-DZ"/>
        </w:rPr>
        <w:t>)</w:t>
      </w:r>
      <w:r w:rsidR="003D07A7" w:rsidRPr="004C3927">
        <w:rPr>
          <w:rFonts w:ascii="Arial" w:hAnsi="Arial" w:cs="Traditional Arabic"/>
          <w:b/>
          <w:bCs/>
          <w:sz w:val="32"/>
          <w:szCs w:val="32"/>
          <w:rtl/>
          <w:lang w:bidi="ar-DZ"/>
        </w:rPr>
        <w:t xml:space="preserve"> </w:t>
      </w:r>
      <w:r w:rsidR="00123CA4">
        <w:rPr>
          <w:rFonts w:ascii="Arial" w:hAnsi="Arial" w:cs="Traditional Arabic" w:hint="cs"/>
          <w:b/>
          <w:bCs/>
          <w:sz w:val="32"/>
          <w:szCs w:val="32"/>
          <w:rtl/>
          <w:lang w:bidi="ar-DZ"/>
        </w:rPr>
        <w:t>أهمية</w:t>
      </w:r>
      <w:r w:rsidR="00176BB5">
        <w:rPr>
          <w:rFonts w:ascii="Arial" w:hAnsi="Arial" w:cs="Traditional Arabic" w:hint="cs"/>
          <w:b/>
          <w:bCs/>
          <w:sz w:val="32"/>
          <w:szCs w:val="32"/>
          <w:rtl/>
          <w:lang w:bidi="ar-DZ"/>
        </w:rPr>
        <w:t xml:space="preserve"> ممارسة النشاط الرياضي الترويحي في تحقيق الصحة النفسية للمعاق حركيا.</w:t>
      </w:r>
    </w:p>
    <w:p w:rsidR="003D07A7" w:rsidRPr="004C3927" w:rsidRDefault="003D07A7" w:rsidP="003D07A7">
      <w:pPr>
        <w:tabs>
          <w:tab w:val="left" w:pos="3378"/>
        </w:tabs>
        <w:spacing w:after="0" w:line="240" w:lineRule="auto"/>
        <w:ind w:left="-144"/>
        <w:jc w:val="both"/>
        <w:rPr>
          <w:rFonts w:ascii="Arial" w:hAnsi="Arial" w:cs="Traditional Arabic"/>
          <w:sz w:val="32"/>
          <w:szCs w:val="32"/>
          <w:lang w:val="fr-FR" w:bidi="ar-DZ"/>
        </w:rPr>
      </w:pPr>
      <w:r w:rsidRPr="004C3927">
        <w:rPr>
          <w:rFonts w:ascii="Arial" w:hAnsi="Arial" w:cs="Traditional Arabic"/>
          <w:b/>
          <w:bCs/>
          <w:sz w:val="32"/>
          <w:szCs w:val="32"/>
          <w:rtl/>
          <w:lang w:val="fr-FR" w:bidi="ar-DZ"/>
        </w:rPr>
        <w:t xml:space="preserve">هدفت الدراسة إلى التعرف على </w:t>
      </w:r>
      <w:r w:rsidRPr="004C3927">
        <w:rPr>
          <w:rFonts w:ascii="Arial" w:hAnsi="Arial" w:cs="Traditional Arabic"/>
          <w:sz w:val="32"/>
          <w:szCs w:val="32"/>
          <w:rtl/>
          <w:lang w:val="fr-FR" w:bidi="ar-DZ"/>
        </w:rPr>
        <w:t xml:space="preserve"> : </w:t>
      </w:r>
    </w:p>
    <w:p w:rsidR="009F5F69" w:rsidRDefault="003D07A7" w:rsidP="00D90C7B">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w:t>
      </w:r>
      <w:r w:rsidR="0098692D" w:rsidRPr="0098692D">
        <w:rPr>
          <w:rFonts w:ascii="Arial" w:hAnsi="Arial" w:cs="Traditional Arabic"/>
          <w:sz w:val="32"/>
          <w:szCs w:val="32"/>
          <w:rtl/>
          <w:lang w:val="fr-FR" w:bidi="ar-DZ"/>
        </w:rPr>
        <w:t>معرفة أثر النشاط الرياضي الترويحي في</w:t>
      </w:r>
      <w:r w:rsidR="009F5F69">
        <w:rPr>
          <w:rFonts w:ascii="Arial" w:hAnsi="Arial" w:cs="Traditional Arabic" w:hint="cs"/>
          <w:sz w:val="32"/>
          <w:szCs w:val="32"/>
          <w:rtl/>
          <w:lang w:val="fr-FR" w:bidi="ar-DZ"/>
        </w:rPr>
        <w:t xml:space="preserve"> تحقيق</w:t>
      </w:r>
      <w:r w:rsidR="0098692D" w:rsidRPr="0098692D">
        <w:rPr>
          <w:rFonts w:ascii="Arial" w:hAnsi="Arial" w:cs="Traditional Arabic"/>
          <w:sz w:val="32"/>
          <w:szCs w:val="32"/>
          <w:rtl/>
          <w:lang w:val="fr-FR" w:bidi="ar-DZ"/>
        </w:rPr>
        <w:t xml:space="preserve"> الصحة النفسية ل</w:t>
      </w:r>
      <w:r w:rsidR="009F5F69">
        <w:rPr>
          <w:rFonts w:ascii="Arial" w:hAnsi="Arial" w:cs="Traditional Arabic" w:hint="cs"/>
          <w:sz w:val="32"/>
          <w:szCs w:val="32"/>
          <w:rtl/>
          <w:lang w:val="fr-FR" w:bidi="ar-DZ"/>
        </w:rPr>
        <w:t>لمعاق</w:t>
      </w:r>
      <w:r w:rsidR="0098692D" w:rsidRPr="0098692D">
        <w:rPr>
          <w:rFonts w:ascii="Arial" w:hAnsi="Arial" w:cs="Traditional Arabic"/>
          <w:sz w:val="32"/>
          <w:szCs w:val="32"/>
          <w:rtl/>
          <w:lang w:val="fr-FR" w:bidi="ar-DZ"/>
        </w:rPr>
        <w:t xml:space="preserve"> حركيا </w:t>
      </w:r>
      <w:r w:rsidR="009F5F69">
        <w:rPr>
          <w:rFonts w:ascii="Arial" w:hAnsi="Arial" w:cs="Traditional Arabic" w:hint="cs"/>
          <w:sz w:val="32"/>
          <w:szCs w:val="32"/>
          <w:rtl/>
          <w:lang w:val="fr-FR" w:bidi="ar-DZ"/>
        </w:rPr>
        <w:t>من خلال تبيين أهم المشاكل النفسية التي يتعرض لها المعاق.</w:t>
      </w:r>
      <w:r w:rsidR="0098692D" w:rsidRPr="0098692D">
        <w:rPr>
          <w:rFonts w:ascii="Arial" w:hAnsi="Arial" w:cs="Traditional Arabic"/>
          <w:sz w:val="32"/>
          <w:szCs w:val="32"/>
          <w:rtl/>
          <w:lang w:val="fr-FR" w:bidi="ar-DZ"/>
        </w:rPr>
        <w:t xml:space="preserve"> </w:t>
      </w:r>
    </w:p>
    <w:p w:rsidR="003D07A7" w:rsidRPr="004C3927" w:rsidRDefault="009F5F69" w:rsidP="009F5F69">
      <w:pPr>
        <w:tabs>
          <w:tab w:val="left" w:pos="3378"/>
        </w:tabs>
        <w:spacing w:after="0" w:line="240" w:lineRule="auto"/>
        <w:ind w:left="-144"/>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أهمية </w:t>
      </w:r>
      <w:r>
        <w:rPr>
          <w:rFonts w:ascii="Arial" w:hAnsi="Arial" w:cs="Traditional Arabic"/>
          <w:sz w:val="32"/>
          <w:szCs w:val="32"/>
          <w:rtl/>
          <w:lang w:val="fr-FR" w:bidi="ar-DZ"/>
        </w:rPr>
        <w:t>ممارسة النشاط ال</w:t>
      </w:r>
      <w:r w:rsidR="0098692D" w:rsidRPr="0098692D">
        <w:rPr>
          <w:rFonts w:ascii="Arial" w:hAnsi="Arial" w:cs="Traditional Arabic"/>
          <w:sz w:val="32"/>
          <w:szCs w:val="32"/>
          <w:rtl/>
          <w:lang w:val="fr-FR" w:bidi="ar-DZ"/>
        </w:rPr>
        <w:t xml:space="preserve">رياضي الترويحي </w:t>
      </w:r>
      <w:r>
        <w:rPr>
          <w:rFonts w:ascii="Arial" w:hAnsi="Arial" w:cs="Traditional Arabic" w:hint="cs"/>
          <w:sz w:val="32"/>
          <w:szCs w:val="32"/>
          <w:rtl/>
          <w:lang w:val="fr-FR" w:bidi="ar-DZ"/>
        </w:rPr>
        <w:t>للخلص من هذه المشاكل النفسية .</w:t>
      </w:r>
    </w:p>
    <w:p w:rsidR="003D07A7" w:rsidRPr="004C3927" w:rsidRDefault="003D07A7" w:rsidP="009F5F69">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w:t>
      </w:r>
      <w:r w:rsidR="009F5F69">
        <w:rPr>
          <w:rFonts w:ascii="Arial" w:hAnsi="Arial" w:cs="Traditional Arabic" w:hint="cs"/>
          <w:sz w:val="32"/>
          <w:szCs w:val="32"/>
          <w:rtl/>
          <w:lang w:val="fr-FR" w:bidi="ar-DZ"/>
        </w:rPr>
        <w:t>التجريبي</w:t>
      </w:r>
      <w:r w:rsidRPr="004C3927">
        <w:rPr>
          <w:rFonts w:ascii="Arial" w:hAnsi="Arial" w:cs="Traditional Arabic"/>
          <w:sz w:val="32"/>
          <w:szCs w:val="32"/>
          <w:rtl/>
          <w:lang w:val="fr-FR" w:bidi="ar-DZ"/>
        </w:rPr>
        <w:t xml:space="preserve"> .</w:t>
      </w:r>
    </w:p>
    <w:p w:rsidR="003D07A7" w:rsidRPr="004C3927" w:rsidRDefault="003D07A7" w:rsidP="00D90C7B">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w:t>
      </w:r>
      <w:r w:rsidR="00D90C7B">
        <w:rPr>
          <w:rFonts w:ascii="Arial" w:hAnsi="Arial" w:cs="Traditional Arabic" w:hint="cs"/>
          <w:sz w:val="32"/>
          <w:szCs w:val="32"/>
          <w:rtl/>
          <w:lang w:val="fr-FR" w:bidi="ar-DZ"/>
        </w:rPr>
        <w:t>تم اختيار</w:t>
      </w:r>
      <w:r w:rsidRPr="004C3927">
        <w:rPr>
          <w:rFonts w:ascii="Arial" w:hAnsi="Arial" w:cs="Traditional Arabic"/>
          <w:sz w:val="32"/>
          <w:szCs w:val="32"/>
          <w:rtl/>
          <w:lang w:val="fr-FR" w:bidi="ar-DZ"/>
        </w:rPr>
        <w:t xml:space="preserve"> عينة البحث </w:t>
      </w:r>
      <w:r w:rsidR="00D90C7B">
        <w:rPr>
          <w:rFonts w:ascii="Arial" w:hAnsi="Arial" w:cs="Traditional Arabic" w:hint="cs"/>
          <w:sz w:val="32"/>
          <w:szCs w:val="32"/>
          <w:rtl/>
          <w:lang w:val="fr-FR" w:bidi="ar-DZ"/>
        </w:rPr>
        <w:t xml:space="preserve">من المركز النفسية لبسكرة ، مستغانم ،الحراش ،سوق أهراس. </w:t>
      </w:r>
    </w:p>
    <w:p w:rsidR="003D07A7" w:rsidRPr="004C3927" w:rsidRDefault="006B1B01" w:rsidP="00E9133B">
      <w:pPr>
        <w:tabs>
          <w:tab w:val="left" w:pos="3378"/>
        </w:tabs>
        <w:spacing w:after="0" w:line="240" w:lineRule="auto"/>
        <w:ind w:left="-144"/>
        <w:jc w:val="both"/>
        <w:rPr>
          <w:rFonts w:ascii="Arial" w:hAnsi="Arial" w:cs="Traditional Arabic"/>
          <w:sz w:val="32"/>
          <w:szCs w:val="32"/>
          <w:rtl/>
          <w:lang w:val="fr-FR" w:bidi="ar-DZ"/>
        </w:rPr>
      </w:pPr>
      <w:r>
        <w:rPr>
          <w:rFonts w:ascii="Arial" w:hAnsi="Arial" w:cs="Traditional Arabic" w:hint="cs"/>
          <w:b/>
          <w:bCs/>
          <w:sz w:val="32"/>
          <w:szCs w:val="32"/>
          <w:rtl/>
          <w:lang w:val="fr-FR" w:bidi="ar-DZ"/>
        </w:rPr>
        <w:t>أدوات</w:t>
      </w:r>
      <w:r w:rsidR="003D07A7" w:rsidRPr="004C3927">
        <w:rPr>
          <w:rFonts w:ascii="Arial" w:hAnsi="Arial" w:cs="Traditional Arabic"/>
          <w:b/>
          <w:bCs/>
          <w:sz w:val="32"/>
          <w:szCs w:val="32"/>
          <w:rtl/>
          <w:lang w:val="fr-FR" w:bidi="ar-DZ"/>
        </w:rPr>
        <w:t xml:space="preserve"> البحث :</w:t>
      </w:r>
      <w:r w:rsidR="003D07A7" w:rsidRPr="004C3927">
        <w:rPr>
          <w:rFonts w:ascii="Arial" w:hAnsi="Arial" w:cs="Traditional Arabic"/>
          <w:sz w:val="32"/>
          <w:szCs w:val="32"/>
          <w:rtl/>
          <w:lang w:val="fr-FR" w:bidi="ar-DZ"/>
        </w:rPr>
        <w:t xml:space="preserve"> </w:t>
      </w:r>
      <w:r w:rsidR="009F5F69">
        <w:rPr>
          <w:rFonts w:ascii="Arial" w:hAnsi="Arial" w:cs="Traditional Arabic" w:hint="cs"/>
          <w:sz w:val="32"/>
          <w:szCs w:val="32"/>
          <w:rtl/>
          <w:lang w:val="fr-FR" w:bidi="ar-DZ"/>
        </w:rPr>
        <w:t xml:space="preserve">استخدم الباحث </w:t>
      </w:r>
      <w:r>
        <w:rPr>
          <w:rFonts w:ascii="Arial" w:hAnsi="Arial" w:cs="Traditional Arabic" w:hint="cs"/>
          <w:sz w:val="32"/>
          <w:szCs w:val="32"/>
          <w:rtl/>
          <w:lang w:val="fr-FR" w:bidi="ar-DZ"/>
        </w:rPr>
        <w:t>ب</w:t>
      </w:r>
      <w:r w:rsidR="009F5F69">
        <w:rPr>
          <w:rFonts w:ascii="Arial" w:hAnsi="Arial" w:cs="Traditional Arabic" w:hint="cs"/>
          <w:sz w:val="32"/>
          <w:szCs w:val="32"/>
          <w:rtl/>
          <w:lang w:val="fr-FR" w:bidi="ar-DZ"/>
        </w:rPr>
        <w:t>مقياس الصحة النفسية</w:t>
      </w:r>
      <w:r w:rsidR="003D07A7" w:rsidRPr="004C3927">
        <w:rPr>
          <w:rFonts w:ascii="Arial" w:hAnsi="Arial" w:cs="Traditional Arabic"/>
          <w:sz w:val="32"/>
          <w:szCs w:val="32"/>
          <w:rtl/>
          <w:lang w:val="fr-FR" w:bidi="ar-DZ"/>
        </w:rPr>
        <w:t xml:space="preserve"> . </w:t>
      </w:r>
    </w:p>
    <w:p w:rsidR="003D07A7" w:rsidRPr="004C3927" w:rsidRDefault="003D07A7" w:rsidP="003D07A7">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المعالجة الإحصائية :</w:t>
      </w:r>
      <w:r w:rsidRPr="004C3927">
        <w:rPr>
          <w:rFonts w:ascii="Arial" w:hAnsi="Arial" w:cs="Traditional Arabic"/>
          <w:sz w:val="32"/>
          <w:szCs w:val="32"/>
          <w:rtl/>
          <w:lang w:val="fr-FR" w:bidi="ar-DZ"/>
        </w:rPr>
        <w:t xml:space="preserve">استخدم الباحث في المعالجة الإحصائية لبيانات دراسته الأساليب الإحصائية التالية : </w:t>
      </w:r>
    </w:p>
    <w:p w:rsidR="003D07A7" w:rsidRPr="004C3927" w:rsidRDefault="003D07A7" w:rsidP="009F5F69">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التكرارات والنسب المئوية و المتوسطات الحسابية .</w:t>
      </w:r>
    </w:p>
    <w:p w:rsidR="003D07A7" w:rsidRPr="004C3927" w:rsidRDefault="003D07A7" w:rsidP="009F5F69">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 ت ) .</w:t>
      </w:r>
    </w:p>
    <w:p w:rsidR="003D07A7" w:rsidRPr="004C3927" w:rsidRDefault="003D07A7" w:rsidP="000D7059">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w:t>
      </w: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0D7059" w:rsidRDefault="003D07A7" w:rsidP="00855EF4">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000925EB">
        <w:rPr>
          <w:rFonts w:ascii="Arial" w:hAnsi="Arial" w:cs="Traditional Arabic" w:hint="cs"/>
          <w:sz w:val="32"/>
          <w:szCs w:val="32"/>
          <w:rtl/>
          <w:lang w:bidi="ar-DZ"/>
        </w:rPr>
        <w:t>-</w:t>
      </w:r>
      <w:r w:rsidR="000925EB" w:rsidRPr="000925EB">
        <w:rPr>
          <w:rFonts w:ascii="Arial" w:hAnsi="Arial" w:cs="Traditional Arabic"/>
          <w:sz w:val="32"/>
          <w:szCs w:val="32"/>
          <w:rtl/>
          <w:lang w:bidi="ar-DZ"/>
        </w:rPr>
        <w:t xml:space="preserve"> يوجد </w:t>
      </w:r>
      <w:r w:rsidR="000925EB">
        <w:rPr>
          <w:rFonts w:ascii="Arial" w:hAnsi="Arial" w:cs="Traditional Arabic" w:hint="cs"/>
          <w:sz w:val="32"/>
          <w:szCs w:val="32"/>
          <w:rtl/>
          <w:lang w:bidi="ar-DZ"/>
        </w:rPr>
        <w:t xml:space="preserve">فروق ذات دلالة </w:t>
      </w:r>
      <w:r w:rsidR="000D7059">
        <w:rPr>
          <w:rFonts w:ascii="Arial" w:hAnsi="Arial" w:cs="Traditional Arabic" w:hint="cs"/>
          <w:sz w:val="32"/>
          <w:szCs w:val="32"/>
          <w:rtl/>
          <w:lang w:bidi="ar-DZ"/>
        </w:rPr>
        <w:t>إحصائية</w:t>
      </w:r>
      <w:r w:rsidR="000925EB">
        <w:rPr>
          <w:rFonts w:ascii="Arial" w:hAnsi="Arial" w:cs="Traditional Arabic" w:hint="cs"/>
          <w:sz w:val="32"/>
          <w:szCs w:val="32"/>
          <w:rtl/>
          <w:lang w:bidi="ar-DZ"/>
        </w:rPr>
        <w:t xml:space="preserve"> لمجموعة الممارسين وبالتالي نستنتج </w:t>
      </w:r>
      <w:r w:rsidR="000D7059">
        <w:rPr>
          <w:rFonts w:ascii="Arial" w:hAnsi="Arial" w:cs="Traditional Arabic" w:hint="cs"/>
          <w:sz w:val="32"/>
          <w:szCs w:val="32"/>
          <w:rtl/>
          <w:lang w:bidi="ar-DZ"/>
        </w:rPr>
        <w:t>أهمية</w:t>
      </w:r>
      <w:r w:rsidR="000925EB">
        <w:rPr>
          <w:rFonts w:ascii="Arial" w:hAnsi="Arial" w:cs="Traditional Arabic" w:hint="cs"/>
          <w:sz w:val="32"/>
          <w:szCs w:val="32"/>
          <w:rtl/>
          <w:lang w:bidi="ar-DZ"/>
        </w:rPr>
        <w:t xml:space="preserve"> ممارسة النشاط الرياضي الترويحي والذي يلعب دورا ايجابيا في تحقيق الصحة النفسية للمعاقين </w:t>
      </w:r>
      <w:r w:rsidR="000D7059">
        <w:rPr>
          <w:rFonts w:ascii="Arial" w:hAnsi="Arial" w:cs="Traditional Arabic" w:hint="cs"/>
          <w:sz w:val="32"/>
          <w:szCs w:val="32"/>
          <w:rtl/>
          <w:lang w:bidi="ar-DZ"/>
        </w:rPr>
        <w:t>حركيا.</w:t>
      </w:r>
      <w:r w:rsidR="000925EB">
        <w:rPr>
          <w:rFonts w:ascii="Arial" w:hAnsi="Arial" w:cs="Traditional Arabic" w:hint="cs"/>
          <w:sz w:val="32"/>
          <w:szCs w:val="32"/>
          <w:rtl/>
          <w:lang w:bidi="ar-DZ"/>
        </w:rPr>
        <w:t xml:space="preserve"> </w:t>
      </w:r>
    </w:p>
    <w:p w:rsidR="003D07A7" w:rsidRPr="004C3927" w:rsidRDefault="003D07A7" w:rsidP="000D7059">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3D07A7" w:rsidRPr="004C3927" w:rsidRDefault="003D07A7" w:rsidP="00855EF4">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الاهتمام </w:t>
      </w:r>
      <w:r w:rsidR="000925EB">
        <w:rPr>
          <w:rFonts w:ascii="Arial" w:hAnsi="Arial" w:cs="Traditional Arabic" w:hint="cs"/>
          <w:sz w:val="32"/>
          <w:szCs w:val="32"/>
          <w:rtl/>
          <w:lang w:bidi="ar-DZ"/>
        </w:rPr>
        <w:t>بالأنشطة الرياضية الترويحية لما لها من أهمية على نفسية المعاق حركيا في تحقيق الصحة النفسية له</w:t>
      </w:r>
      <w:r w:rsidRPr="004C3927">
        <w:rPr>
          <w:rFonts w:ascii="Arial" w:hAnsi="Arial" w:cs="Traditional Arabic"/>
          <w:sz w:val="32"/>
          <w:szCs w:val="32"/>
          <w:rtl/>
          <w:lang w:bidi="ar-DZ"/>
        </w:rPr>
        <w:t xml:space="preserve"> </w:t>
      </w:r>
    </w:p>
    <w:p w:rsidR="00E402DA" w:rsidRPr="00603A9B" w:rsidRDefault="00603A9B" w:rsidP="00603A9B">
      <w:pPr>
        <w:tabs>
          <w:tab w:val="right" w:pos="283"/>
        </w:tabs>
        <w:spacing w:after="0" w:line="240" w:lineRule="auto"/>
        <w:rPr>
          <w:rFonts w:ascii="Arial" w:hAnsi="Arial" w:cs="Traditional Arabic"/>
          <w:b/>
          <w:bCs/>
          <w:sz w:val="32"/>
          <w:szCs w:val="32"/>
          <w:lang w:val="fr-FR" w:bidi="ar-DZ"/>
        </w:rPr>
      </w:pPr>
      <w:r>
        <w:rPr>
          <w:rFonts w:ascii="Arial" w:hAnsi="Arial" w:cs="Traditional Arabic" w:hint="cs"/>
          <w:b/>
          <w:bCs/>
          <w:sz w:val="32"/>
          <w:szCs w:val="32"/>
          <w:rtl/>
          <w:lang w:val="fr-FR" w:bidi="ar-DZ"/>
        </w:rPr>
        <w:t>2.1.1</w:t>
      </w:r>
      <w:r w:rsidRPr="00603A9B">
        <w:rPr>
          <w:rFonts w:ascii="Arial" w:hAnsi="Arial" w:cs="Traditional Arabic" w:hint="cs"/>
          <w:b/>
          <w:bCs/>
          <w:sz w:val="32"/>
          <w:szCs w:val="32"/>
          <w:rtl/>
          <w:lang w:val="fr-FR" w:bidi="ar-DZ"/>
        </w:rPr>
        <w:t xml:space="preserve"> </w:t>
      </w:r>
      <w:r w:rsidR="00E402DA" w:rsidRPr="00603A9B">
        <w:rPr>
          <w:rFonts w:ascii="Arial" w:hAnsi="Arial" w:cs="Traditional Arabic"/>
          <w:b/>
          <w:bCs/>
          <w:sz w:val="32"/>
          <w:szCs w:val="32"/>
          <w:rtl/>
          <w:lang w:val="fr-FR" w:bidi="ar-DZ"/>
        </w:rPr>
        <w:t xml:space="preserve">دراسات </w:t>
      </w:r>
      <w:r w:rsidR="00E402DA" w:rsidRPr="00603A9B">
        <w:rPr>
          <w:rFonts w:ascii="Arial" w:hAnsi="Arial" w:cs="Traditional Arabic"/>
          <w:b/>
          <w:bCs/>
          <w:sz w:val="32"/>
          <w:szCs w:val="32"/>
          <w:rtl/>
          <w:lang w:bidi="ar-DZ"/>
        </w:rPr>
        <w:t>تناولت</w:t>
      </w:r>
      <w:r w:rsidR="00E402DA" w:rsidRPr="00603A9B">
        <w:rPr>
          <w:rFonts w:ascii="Arial" w:hAnsi="Arial" w:cs="Traditional Arabic"/>
          <w:b/>
          <w:bCs/>
          <w:sz w:val="32"/>
          <w:szCs w:val="32"/>
          <w:rtl/>
          <w:lang w:val="fr-FR" w:bidi="ar-DZ"/>
        </w:rPr>
        <w:t xml:space="preserve"> الضغوط النفسية .</w:t>
      </w:r>
    </w:p>
    <w:p w:rsidR="00A03D36" w:rsidRPr="00E718F5" w:rsidRDefault="00855EF4" w:rsidP="00555228">
      <w:pPr>
        <w:tabs>
          <w:tab w:val="left" w:pos="1132"/>
        </w:tabs>
        <w:spacing w:after="0" w:line="240" w:lineRule="auto"/>
        <w:jc w:val="both"/>
        <w:rPr>
          <w:rFonts w:ascii="Arial" w:hAnsi="Arial" w:cs="Traditional Arabic"/>
          <w:b/>
          <w:bCs/>
          <w:sz w:val="32"/>
          <w:szCs w:val="32"/>
          <w:lang w:val="fr-FR" w:bidi="ar-DZ"/>
        </w:rPr>
      </w:pPr>
      <w:r>
        <w:rPr>
          <w:rFonts w:ascii="Arial" w:hAnsi="Arial" w:cs="Traditional Arabic" w:hint="cs"/>
          <w:b/>
          <w:bCs/>
          <w:sz w:val="32"/>
          <w:szCs w:val="32"/>
          <w:rtl/>
          <w:lang w:val="fr-FR" w:bidi="ar-DZ"/>
        </w:rPr>
        <w:t>1.2.1.1.</w:t>
      </w:r>
      <w:r w:rsidR="00A03D36" w:rsidRPr="00E718F5">
        <w:rPr>
          <w:rFonts w:ascii="Arial" w:hAnsi="Arial" w:cs="Traditional Arabic" w:hint="cs"/>
          <w:b/>
          <w:bCs/>
          <w:sz w:val="32"/>
          <w:szCs w:val="32"/>
          <w:rtl/>
          <w:lang w:val="fr-FR" w:bidi="ar-DZ"/>
        </w:rPr>
        <w:t>دراسة (حمزة الأحسن ،2015): الضغوط المهنية لدى معلمي المرحلة الابتدائية وانعكاساتها على مستوى تقدير الذات لديهم .</w:t>
      </w:r>
    </w:p>
    <w:p w:rsidR="00A03D36" w:rsidRPr="00E718F5" w:rsidRDefault="00A03D36" w:rsidP="00E718F5">
      <w:pPr>
        <w:tabs>
          <w:tab w:val="left" w:pos="1132"/>
        </w:tabs>
        <w:spacing w:after="0" w:line="240" w:lineRule="auto"/>
        <w:ind w:left="142"/>
        <w:jc w:val="both"/>
        <w:rPr>
          <w:rFonts w:ascii="Arial" w:hAnsi="Arial" w:cs="Traditional Arabic"/>
          <w:b/>
          <w:bCs/>
          <w:sz w:val="32"/>
          <w:szCs w:val="32"/>
          <w:lang w:val="fr-FR" w:bidi="ar-DZ"/>
        </w:rPr>
      </w:pPr>
      <w:r w:rsidRPr="00E718F5">
        <w:rPr>
          <w:rFonts w:ascii="Arial" w:hAnsi="Arial" w:cs="Traditional Arabic" w:hint="cs"/>
          <w:b/>
          <w:bCs/>
          <w:sz w:val="32"/>
          <w:szCs w:val="32"/>
          <w:rtl/>
          <w:lang w:val="fr-FR" w:bidi="ar-DZ"/>
        </w:rPr>
        <w:t>مشكلة الدراسة:</w:t>
      </w:r>
    </w:p>
    <w:p w:rsidR="00A03D36" w:rsidRPr="00E718F5" w:rsidRDefault="00A03D36" w:rsidP="00D54029">
      <w:pPr>
        <w:pStyle w:val="Paragraphedeliste"/>
        <w:numPr>
          <w:ilvl w:val="0"/>
          <w:numId w:val="22"/>
        </w:numPr>
        <w:tabs>
          <w:tab w:val="left" w:pos="1132"/>
        </w:tabs>
        <w:spacing w:after="0" w:line="240" w:lineRule="auto"/>
        <w:jc w:val="both"/>
        <w:rPr>
          <w:rFonts w:ascii="Arial" w:hAnsi="Arial" w:cs="Traditional Arabic"/>
          <w:sz w:val="32"/>
          <w:szCs w:val="32"/>
          <w:rtl/>
          <w:lang w:val="fr-FR" w:bidi="ar-DZ"/>
        </w:rPr>
      </w:pPr>
      <w:r w:rsidRPr="00E718F5">
        <w:rPr>
          <w:rFonts w:ascii="Arial" w:hAnsi="Arial" w:cs="Traditional Arabic" w:hint="cs"/>
          <w:sz w:val="32"/>
          <w:szCs w:val="32"/>
          <w:rtl/>
          <w:lang w:val="fr-FR" w:bidi="ar-DZ"/>
        </w:rPr>
        <w:t>ما مستوى الضغوط المهنية لدى معلمي المرحلة الابتدائية بولاتي البليدة وتيبازة؟</w:t>
      </w:r>
    </w:p>
    <w:p w:rsidR="00A03D36" w:rsidRPr="00E718F5" w:rsidRDefault="00A03D36" w:rsidP="00E718F5">
      <w:pPr>
        <w:tabs>
          <w:tab w:val="left" w:pos="1132"/>
        </w:tabs>
        <w:spacing w:after="0" w:line="240" w:lineRule="auto"/>
        <w:ind w:left="142"/>
        <w:jc w:val="both"/>
        <w:rPr>
          <w:rFonts w:ascii="Arial" w:hAnsi="Arial" w:cs="Traditional Arabic"/>
          <w:b/>
          <w:bCs/>
          <w:sz w:val="32"/>
          <w:szCs w:val="32"/>
          <w:lang w:val="fr-FR" w:bidi="ar-DZ"/>
        </w:rPr>
      </w:pPr>
      <w:r w:rsidRPr="00E718F5">
        <w:rPr>
          <w:rFonts w:ascii="Arial" w:hAnsi="Arial" w:cs="Traditional Arabic" w:hint="cs"/>
          <w:b/>
          <w:bCs/>
          <w:sz w:val="32"/>
          <w:szCs w:val="32"/>
          <w:rtl/>
          <w:lang w:val="fr-FR" w:bidi="ar-DZ"/>
        </w:rPr>
        <w:t>هد</w:t>
      </w:r>
      <w:r w:rsidR="00E718F5" w:rsidRPr="00E718F5">
        <w:rPr>
          <w:rFonts w:ascii="Arial" w:hAnsi="Arial" w:cs="Traditional Arabic" w:hint="cs"/>
          <w:b/>
          <w:bCs/>
          <w:sz w:val="32"/>
          <w:szCs w:val="32"/>
          <w:rtl/>
          <w:lang w:val="fr-FR" w:bidi="ar-DZ"/>
        </w:rPr>
        <w:t>ف</w:t>
      </w:r>
      <w:r w:rsidRPr="00E718F5">
        <w:rPr>
          <w:rFonts w:ascii="Arial" w:hAnsi="Arial" w:cs="Traditional Arabic" w:hint="cs"/>
          <w:b/>
          <w:bCs/>
          <w:sz w:val="32"/>
          <w:szCs w:val="32"/>
          <w:rtl/>
          <w:lang w:val="fr-FR" w:bidi="ar-DZ"/>
        </w:rPr>
        <w:t>ت الدراسة الى:</w:t>
      </w:r>
    </w:p>
    <w:p w:rsidR="00A03D36" w:rsidRPr="00E718F5" w:rsidRDefault="00A03D36" w:rsidP="00D54029">
      <w:pPr>
        <w:pStyle w:val="Paragraphedeliste"/>
        <w:numPr>
          <w:ilvl w:val="0"/>
          <w:numId w:val="22"/>
        </w:numPr>
        <w:tabs>
          <w:tab w:val="left" w:pos="1132"/>
        </w:tabs>
        <w:spacing w:after="0" w:line="240" w:lineRule="auto"/>
        <w:jc w:val="both"/>
        <w:rPr>
          <w:rFonts w:ascii="Arial" w:hAnsi="Arial" w:cs="Traditional Arabic"/>
          <w:sz w:val="32"/>
          <w:szCs w:val="32"/>
          <w:lang w:val="fr-FR" w:bidi="ar-DZ"/>
        </w:rPr>
      </w:pPr>
      <w:r w:rsidRPr="00E718F5">
        <w:rPr>
          <w:rFonts w:ascii="Arial" w:hAnsi="Arial" w:cs="Traditional Arabic" w:hint="cs"/>
          <w:sz w:val="32"/>
          <w:szCs w:val="32"/>
          <w:rtl/>
          <w:lang w:val="fr-FR" w:bidi="ar-DZ"/>
        </w:rPr>
        <w:t>التعرف عل مستوى الضغوط المهنية لدى معلمي المرحلة الابتدائية بولاتي البليدة وتيبازة، و الكشف ع</w:t>
      </w:r>
      <w:r w:rsidR="00B57F78" w:rsidRPr="00E718F5">
        <w:rPr>
          <w:rFonts w:ascii="Arial" w:hAnsi="Arial" w:cs="Traditional Arabic" w:hint="cs"/>
          <w:sz w:val="32"/>
          <w:szCs w:val="32"/>
          <w:rtl/>
          <w:lang w:val="fr-FR" w:bidi="ar-DZ"/>
        </w:rPr>
        <w:t>ن ال</w:t>
      </w:r>
      <w:r w:rsidRPr="00E718F5">
        <w:rPr>
          <w:rFonts w:ascii="Arial" w:hAnsi="Arial" w:cs="Traditional Arabic" w:hint="cs"/>
          <w:sz w:val="32"/>
          <w:szCs w:val="32"/>
          <w:rtl/>
          <w:lang w:val="fr-FR" w:bidi="ar-DZ"/>
        </w:rPr>
        <w:t xml:space="preserve">مصادر </w:t>
      </w:r>
      <w:r w:rsidR="00B57F78" w:rsidRPr="00E718F5">
        <w:rPr>
          <w:rFonts w:ascii="Arial" w:hAnsi="Arial" w:cs="Traditional Arabic" w:hint="cs"/>
          <w:sz w:val="32"/>
          <w:szCs w:val="32"/>
          <w:rtl/>
          <w:lang w:val="fr-FR" w:bidi="ar-DZ"/>
        </w:rPr>
        <w:t xml:space="preserve">المسببة </w:t>
      </w:r>
      <w:r w:rsidRPr="00E718F5">
        <w:rPr>
          <w:rFonts w:ascii="Arial" w:hAnsi="Arial" w:cs="Traditional Arabic" w:hint="cs"/>
          <w:sz w:val="32"/>
          <w:szCs w:val="32"/>
          <w:rtl/>
          <w:lang w:val="fr-FR" w:bidi="ar-DZ"/>
        </w:rPr>
        <w:t>هذه الضغوط.</w:t>
      </w:r>
    </w:p>
    <w:p w:rsidR="00B57F78" w:rsidRPr="00E718F5" w:rsidRDefault="00B57F78" w:rsidP="00E718F5">
      <w:pPr>
        <w:tabs>
          <w:tab w:val="left" w:pos="3378"/>
        </w:tabs>
        <w:spacing w:after="0" w:line="240" w:lineRule="auto"/>
        <w:ind w:left="142"/>
        <w:jc w:val="both"/>
        <w:rPr>
          <w:rFonts w:ascii="Arial" w:hAnsi="Arial" w:cs="Traditional Arabic"/>
          <w:sz w:val="32"/>
          <w:szCs w:val="32"/>
          <w:rtl/>
          <w:lang w:val="fr-FR" w:bidi="ar-DZ"/>
        </w:rPr>
      </w:pPr>
      <w:r w:rsidRPr="00E718F5">
        <w:rPr>
          <w:rFonts w:ascii="Arial" w:hAnsi="Arial" w:cs="Traditional Arabic"/>
          <w:b/>
          <w:bCs/>
          <w:sz w:val="32"/>
          <w:szCs w:val="32"/>
          <w:rtl/>
          <w:lang w:val="fr-FR" w:bidi="ar-DZ"/>
        </w:rPr>
        <w:t>منهج البحث :</w:t>
      </w:r>
      <w:r w:rsidRPr="00E718F5">
        <w:rPr>
          <w:rFonts w:ascii="Arial" w:hAnsi="Arial" w:cs="Traditional Arabic"/>
          <w:sz w:val="32"/>
          <w:szCs w:val="32"/>
          <w:rtl/>
          <w:lang w:val="fr-FR" w:bidi="ar-DZ"/>
        </w:rPr>
        <w:t xml:space="preserve"> استخدم الباحث المنهج الوصفي التحليلي .</w:t>
      </w:r>
    </w:p>
    <w:p w:rsidR="00B57F78" w:rsidRPr="00E718F5" w:rsidRDefault="00B57F78" w:rsidP="00E718F5">
      <w:pPr>
        <w:tabs>
          <w:tab w:val="left" w:pos="3378"/>
        </w:tabs>
        <w:spacing w:after="0" w:line="240" w:lineRule="auto"/>
        <w:ind w:left="142"/>
        <w:jc w:val="both"/>
        <w:rPr>
          <w:rFonts w:ascii="Arial" w:hAnsi="Arial" w:cs="Traditional Arabic"/>
          <w:sz w:val="32"/>
          <w:szCs w:val="32"/>
          <w:rtl/>
          <w:lang w:val="fr-FR" w:bidi="ar-DZ"/>
        </w:rPr>
      </w:pPr>
      <w:r w:rsidRPr="00E718F5">
        <w:rPr>
          <w:rFonts w:ascii="Arial" w:hAnsi="Arial" w:cs="Traditional Arabic"/>
          <w:b/>
          <w:bCs/>
          <w:sz w:val="32"/>
          <w:szCs w:val="32"/>
          <w:rtl/>
          <w:lang w:val="fr-FR" w:bidi="ar-DZ"/>
        </w:rPr>
        <w:lastRenderedPageBreak/>
        <w:t>العينة :</w:t>
      </w:r>
      <w:r w:rsidRPr="00E718F5">
        <w:rPr>
          <w:rFonts w:ascii="Arial" w:hAnsi="Arial" w:cs="Traditional Arabic" w:hint="cs"/>
          <w:sz w:val="32"/>
          <w:szCs w:val="32"/>
          <w:rtl/>
          <w:lang w:val="fr-FR" w:bidi="ar-DZ"/>
        </w:rPr>
        <w:t>بلغت العينة (</w:t>
      </w:r>
      <w:r w:rsidRPr="00E718F5">
        <w:rPr>
          <w:rFonts w:ascii="Arial" w:hAnsi="Arial" w:cs="Traditional Arabic"/>
          <w:sz w:val="32"/>
          <w:szCs w:val="32"/>
          <w:rtl/>
          <w:lang w:val="fr-FR" w:bidi="ar-DZ"/>
        </w:rPr>
        <w:t>11</w:t>
      </w:r>
      <w:r w:rsidRPr="00E718F5">
        <w:rPr>
          <w:rFonts w:ascii="Arial" w:hAnsi="Arial" w:cs="Traditional Arabic" w:hint="cs"/>
          <w:sz w:val="32"/>
          <w:szCs w:val="32"/>
          <w:rtl/>
          <w:lang w:val="fr-FR" w:bidi="ar-DZ"/>
        </w:rPr>
        <w:t>5)معلم ومعلمة تم اختيارهم بطريقة عشوائية.</w:t>
      </w:r>
    </w:p>
    <w:p w:rsidR="00B57F78" w:rsidRPr="00E718F5" w:rsidRDefault="00B57F78" w:rsidP="00E718F5">
      <w:pPr>
        <w:tabs>
          <w:tab w:val="left" w:pos="3378"/>
        </w:tabs>
        <w:spacing w:after="0" w:line="240" w:lineRule="auto"/>
        <w:ind w:left="142"/>
        <w:jc w:val="both"/>
        <w:rPr>
          <w:rFonts w:ascii="Arial" w:hAnsi="Arial" w:cs="Traditional Arabic"/>
          <w:sz w:val="32"/>
          <w:szCs w:val="32"/>
          <w:rtl/>
          <w:lang w:val="fr-FR" w:bidi="ar-DZ"/>
        </w:rPr>
      </w:pPr>
      <w:r w:rsidRPr="00E718F5">
        <w:rPr>
          <w:rFonts w:ascii="Arial" w:hAnsi="Arial" w:cs="Traditional Arabic"/>
          <w:b/>
          <w:bCs/>
          <w:sz w:val="32"/>
          <w:szCs w:val="32"/>
          <w:rtl/>
          <w:lang w:val="fr-FR" w:bidi="ar-DZ"/>
        </w:rPr>
        <w:t>إجراءات البحث :</w:t>
      </w:r>
      <w:r w:rsidRPr="00E718F5">
        <w:rPr>
          <w:rFonts w:ascii="Arial" w:hAnsi="Arial" w:cs="Traditional Arabic"/>
          <w:sz w:val="32"/>
          <w:szCs w:val="32"/>
          <w:rtl/>
          <w:lang w:val="fr-FR" w:bidi="ar-DZ"/>
        </w:rPr>
        <w:t>استخدم الباحث مقياسين</w:t>
      </w:r>
      <w:r w:rsidRPr="00E718F5">
        <w:rPr>
          <w:rFonts w:ascii="Arial" w:hAnsi="Arial" w:cs="Traditional Arabic" w:hint="cs"/>
          <w:sz w:val="32"/>
          <w:szCs w:val="32"/>
          <w:rtl/>
          <w:lang w:val="fr-FR" w:bidi="ar-DZ"/>
        </w:rPr>
        <w:t>:</w:t>
      </w:r>
      <w:r w:rsidRPr="00E718F5">
        <w:rPr>
          <w:rFonts w:ascii="Arial" w:hAnsi="Arial" w:cs="Traditional Arabic"/>
          <w:sz w:val="32"/>
          <w:szCs w:val="32"/>
          <w:rtl/>
          <w:lang w:val="fr-FR" w:bidi="ar-DZ"/>
        </w:rPr>
        <w:t xml:space="preserve"> مقياس الضغوط المهنية .مقياس </w:t>
      </w:r>
      <w:r w:rsidRPr="00E718F5">
        <w:rPr>
          <w:rFonts w:ascii="Arial" w:hAnsi="Arial" w:cs="Traditional Arabic" w:hint="cs"/>
          <w:sz w:val="32"/>
          <w:szCs w:val="32"/>
          <w:rtl/>
          <w:lang w:val="fr-FR" w:bidi="ar-DZ"/>
        </w:rPr>
        <w:t>تقدير الذات.</w:t>
      </w:r>
      <w:r w:rsidRPr="00E718F5">
        <w:rPr>
          <w:rFonts w:ascii="Arial" w:hAnsi="Arial" w:cs="Traditional Arabic"/>
          <w:sz w:val="32"/>
          <w:szCs w:val="32"/>
          <w:rtl/>
          <w:lang w:val="fr-FR" w:bidi="ar-DZ"/>
        </w:rPr>
        <w:t xml:space="preserve">  </w:t>
      </w:r>
    </w:p>
    <w:p w:rsidR="00B57F78" w:rsidRPr="00E718F5" w:rsidRDefault="00B57F78" w:rsidP="00E718F5">
      <w:pPr>
        <w:tabs>
          <w:tab w:val="left" w:pos="3378"/>
        </w:tabs>
        <w:spacing w:after="0" w:line="240" w:lineRule="auto"/>
        <w:ind w:left="142"/>
        <w:jc w:val="both"/>
        <w:rPr>
          <w:rFonts w:ascii="Arial" w:hAnsi="Arial" w:cs="Traditional Arabic"/>
          <w:sz w:val="32"/>
          <w:szCs w:val="32"/>
          <w:lang w:bidi="ar-DZ"/>
        </w:rPr>
      </w:pPr>
      <w:r w:rsidRPr="00E718F5">
        <w:rPr>
          <w:rFonts w:ascii="Arial" w:hAnsi="Arial" w:cs="Traditional Arabic"/>
          <w:b/>
          <w:bCs/>
          <w:sz w:val="32"/>
          <w:szCs w:val="32"/>
          <w:rtl/>
          <w:lang w:val="fr-FR" w:bidi="ar-DZ"/>
        </w:rPr>
        <w:t xml:space="preserve">المعالجة الإحصائية : </w:t>
      </w:r>
      <w:r w:rsidRPr="00E718F5">
        <w:rPr>
          <w:rFonts w:ascii="Arial" w:hAnsi="Arial" w:cs="Traditional Arabic" w:hint="cs"/>
          <w:sz w:val="32"/>
          <w:szCs w:val="32"/>
          <w:rtl/>
          <w:lang w:val="fr-FR" w:bidi="ar-DZ"/>
        </w:rPr>
        <w:t xml:space="preserve">- </w:t>
      </w:r>
      <w:r w:rsidRPr="00E718F5">
        <w:rPr>
          <w:rFonts w:ascii="Arial" w:hAnsi="Arial" w:cs="Traditional Arabic" w:hint="cs"/>
          <w:sz w:val="32"/>
          <w:szCs w:val="32"/>
          <w:rtl/>
          <w:lang w:bidi="ar-DZ"/>
        </w:rPr>
        <w:t>اختبار فريدمان للرتب.</w:t>
      </w:r>
    </w:p>
    <w:p w:rsidR="00B57F78" w:rsidRPr="00B57F78" w:rsidRDefault="00B57F78" w:rsidP="00D54029">
      <w:pPr>
        <w:pStyle w:val="Paragraphedeliste"/>
        <w:numPr>
          <w:ilvl w:val="0"/>
          <w:numId w:val="22"/>
        </w:numPr>
        <w:tabs>
          <w:tab w:val="left" w:pos="3378"/>
        </w:tabs>
        <w:spacing w:after="0" w:line="240" w:lineRule="auto"/>
        <w:jc w:val="both"/>
        <w:rPr>
          <w:rFonts w:ascii="Arial" w:hAnsi="Arial" w:cs="Traditional Arabic"/>
          <w:sz w:val="32"/>
          <w:szCs w:val="32"/>
          <w:rtl/>
          <w:lang w:bidi="ar-DZ"/>
        </w:rPr>
      </w:pPr>
      <w:r w:rsidRPr="004C3927">
        <w:rPr>
          <w:rFonts w:ascii="Arial" w:hAnsi="Arial" w:cs="Traditional Arabic"/>
          <w:sz w:val="32"/>
          <w:szCs w:val="32"/>
          <w:rtl/>
          <w:lang w:bidi="ar-DZ"/>
        </w:rPr>
        <w:t>التكرارات والنسب المئوية و المتوسطات الحسابية والانحراف المعياري</w:t>
      </w:r>
      <w:r>
        <w:rPr>
          <w:rFonts w:ascii="Arial" w:hAnsi="Arial" w:cs="Traditional Arabic" w:hint="cs"/>
          <w:sz w:val="32"/>
          <w:szCs w:val="32"/>
          <w:rtl/>
          <w:lang w:bidi="ar-DZ"/>
        </w:rPr>
        <w:t>.</w:t>
      </w:r>
    </w:p>
    <w:p w:rsidR="00B57F78" w:rsidRPr="00E718F5" w:rsidRDefault="00B57F78" w:rsidP="00E718F5">
      <w:pPr>
        <w:tabs>
          <w:tab w:val="left" w:pos="3378"/>
        </w:tabs>
        <w:spacing w:after="0" w:line="240" w:lineRule="auto"/>
        <w:ind w:left="142"/>
        <w:jc w:val="both"/>
        <w:rPr>
          <w:rFonts w:ascii="Arial" w:hAnsi="Arial" w:cs="Traditional Arabic"/>
          <w:sz w:val="32"/>
          <w:szCs w:val="32"/>
          <w:rtl/>
          <w:lang w:bidi="ar-DZ"/>
        </w:rPr>
      </w:pPr>
      <w:r w:rsidRPr="00E718F5">
        <w:rPr>
          <w:rFonts w:ascii="Arial" w:hAnsi="Arial" w:cs="Traditional Arabic"/>
          <w:b/>
          <w:bCs/>
          <w:sz w:val="32"/>
          <w:szCs w:val="32"/>
          <w:rtl/>
          <w:lang w:val="fr-FR" w:bidi="ar-DZ"/>
        </w:rPr>
        <w:t>نتائج الدراسة :</w:t>
      </w:r>
      <w:r w:rsidRPr="00E718F5">
        <w:rPr>
          <w:rFonts w:ascii="Arial" w:hAnsi="Arial" w:cs="Traditional Arabic"/>
          <w:sz w:val="32"/>
          <w:szCs w:val="32"/>
          <w:rtl/>
          <w:lang w:bidi="ar-DZ"/>
        </w:rPr>
        <w:t xml:space="preserve"> </w:t>
      </w:r>
    </w:p>
    <w:p w:rsidR="00B57F78" w:rsidRPr="00B57F78" w:rsidRDefault="00B57F78" w:rsidP="002B4B9F">
      <w:pPr>
        <w:pStyle w:val="Paragraphedeliste"/>
        <w:tabs>
          <w:tab w:val="left" w:pos="3378"/>
        </w:tabs>
        <w:spacing w:after="0" w:line="240" w:lineRule="auto"/>
        <w:ind w:left="-2"/>
        <w:jc w:val="both"/>
        <w:rPr>
          <w:rFonts w:ascii="Arial" w:hAnsi="Arial" w:cs="Traditional Arabic"/>
          <w:sz w:val="32"/>
          <w:szCs w:val="32"/>
          <w:rtl/>
          <w:lang w:bidi="ar-DZ"/>
        </w:rPr>
      </w:pPr>
      <w:r w:rsidRPr="00B57F78">
        <w:rPr>
          <w:rFonts w:ascii="Arial" w:hAnsi="Arial" w:cs="Traditional Arabic"/>
          <w:sz w:val="32"/>
          <w:szCs w:val="32"/>
          <w:rtl/>
          <w:lang w:bidi="ar-DZ"/>
        </w:rPr>
        <w:t xml:space="preserve">- وجود </w:t>
      </w:r>
      <w:r>
        <w:rPr>
          <w:rFonts w:ascii="Arial" w:hAnsi="Arial" w:cs="Traditional Arabic" w:hint="cs"/>
          <w:sz w:val="32"/>
          <w:szCs w:val="32"/>
          <w:rtl/>
          <w:lang w:bidi="ar-DZ"/>
        </w:rPr>
        <w:t>ضغوط مهنية مرتفعة لدى معلمي المرحلة الابتدائية</w:t>
      </w:r>
      <w:r>
        <w:rPr>
          <w:rFonts w:ascii="Arial" w:hAnsi="Arial" w:cs="Traditional Arabic"/>
          <w:sz w:val="32"/>
          <w:szCs w:val="32"/>
          <w:rtl/>
          <w:lang w:bidi="ar-DZ"/>
        </w:rPr>
        <w:t xml:space="preserve"> </w:t>
      </w:r>
      <w:r w:rsidRPr="00B57F78">
        <w:rPr>
          <w:rFonts w:ascii="Arial" w:hAnsi="Arial" w:cs="Traditional Arabic"/>
          <w:sz w:val="32"/>
          <w:szCs w:val="32"/>
          <w:rtl/>
          <w:lang w:bidi="ar-DZ"/>
        </w:rPr>
        <w:t>.</w:t>
      </w:r>
    </w:p>
    <w:p w:rsidR="00FC1934" w:rsidRDefault="00855EF4" w:rsidP="00555228">
      <w:pPr>
        <w:tabs>
          <w:tab w:val="left" w:pos="1132"/>
        </w:tabs>
        <w:spacing w:after="0" w:line="240" w:lineRule="auto"/>
        <w:ind w:left="360"/>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2.2.1.1.</w:t>
      </w:r>
      <w:r w:rsidR="00A80184">
        <w:rPr>
          <w:rFonts w:ascii="Arial" w:hAnsi="Arial" w:cs="Traditional Arabic" w:hint="cs"/>
          <w:b/>
          <w:bCs/>
          <w:sz w:val="32"/>
          <w:szCs w:val="32"/>
          <w:rtl/>
          <w:lang w:val="fr-FR" w:bidi="ar-DZ"/>
        </w:rPr>
        <w:t xml:space="preserve"> </w:t>
      </w:r>
      <w:r w:rsidR="00E72BC7">
        <w:rPr>
          <w:rFonts w:ascii="Arial" w:hAnsi="Arial" w:cs="Traditional Arabic" w:hint="cs"/>
          <w:b/>
          <w:bCs/>
          <w:sz w:val="32"/>
          <w:szCs w:val="32"/>
          <w:rtl/>
          <w:lang w:val="fr-FR" w:bidi="ar-DZ"/>
        </w:rPr>
        <w:t>دراسة (محمد مقداد،فاضل عباس خليفة،2012):</w:t>
      </w:r>
      <w:r w:rsidR="00FC1934">
        <w:rPr>
          <w:rFonts w:ascii="Arial" w:hAnsi="Arial" w:cs="Traditional Arabic" w:hint="cs"/>
          <w:b/>
          <w:bCs/>
          <w:sz w:val="32"/>
          <w:szCs w:val="32"/>
          <w:rtl/>
          <w:lang w:val="fr-FR" w:bidi="ar-DZ"/>
        </w:rPr>
        <w:t>الضغوط النفسية واستراتجيات مواجهتها لدى معلمي نظام الفصل بمملكة البحرين .</w:t>
      </w:r>
    </w:p>
    <w:p w:rsidR="00E718F5" w:rsidRDefault="00FC1934" w:rsidP="00043AA8">
      <w:pPr>
        <w:tabs>
          <w:tab w:val="left" w:pos="1132"/>
        </w:tabs>
        <w:spacing w:after="0" w:line="240" w:lineRule="auto"/>
        <w:ind w:left="423"/>
        <w:jc w:val="both"/>
        <w:rPr>
          <w:rFonts w:ascii="Arial" w:hAnsi="Arial" w:cs="Traditional Arabic"/>
          <w:sz w:val="32"/>
          <w:szCs w:val="32"/>
          <w:rtl/>
          <w:lang w:val="fr-FR" w:bidi="ar-DZ"/>
        </w:rPr>
      </w:pPr>
      <w:r w:rsidRPr="00E718F5">
        <w:rPr>
          <w:rFonts w:ascii="Arial" w:hAnsi="Arial" w:cs="Traditional Arabic" w:hint="cs"/>
          <w:b/>
          <w:bCs/>
          <w:sz w:val="32"/>
          <w:szCs w:val="32"/>
          <w:rtl/>
          <w:lang w:val="fr-FR" w:bidi="ar-DZ"/>
        </w:rPr>
        <w:t>هدفت الدراسة الى</w:t>
      </w:r>
      <w:r w:rsidR="00E718F5">
        <w:rPr>
          <w:rFonts w:ascii="Arial" w:hAnsi="Arial" w:cs="Traditional Arabic" w:hint="cs"/>
          <w:b/>
          <w:bCs/>
          <w:sz w:val="32"/>
          <w:szCs w:val="32"/>
          <w:rtl/>
          <w:lang w:val="fr-FR" w:bidi="ar-DZ"/>
        </w:rPr>
        <w:t xml:space="preserve"> :</w:t>
      </w:r>
    </w:p>
    <w:p w:rsidR="00043AA8" w:rsidRDefault="00E718F5" w:rsidP="00855EF4">
      <w:pPr>
        <w:tabs>
          <w:tab w:val="left" w:pos="1132"/>
        </w:tabs>
        <w:spacing w:after="0" w:line="240" w:lineRule="auto"/>
        <w:jc w:val="both"/>
        <w:rPr>
          <w:rFonts w:ascii="Arial" w:hAnsi="Arial" w:cs="Traditional Arabic"/>
          <w:b/>
          <w:bCs/>
          <w:sz w:val="32"/>
          <w:szCs w:val="32"/>
          <w:lang w:val="fr-FR" w:bidi="ar-DZ"/>
        </w:rPr>
      </w:pPr>
      <w:r>
        <w:rPr>
          <w:rFonts w:ascii="Arial" w:hAnsi="Arial" w:cs="Traditional Arabic" w:hint="cs"/>
          <w:sz w:val="32"/>
          <w:szCs w:val="32"/>
          <w:rtl/>
          <w:lang w:val="fr-FR" w:bidi="ar-DZ"/>
        </w:rPr>
        <w:t>-</w:t>
      </w:r>
      <w:r w:rsidR="00FC1934" w:rsidRPr="00043AA8">
        <w:rPr>
          <w:rFonts w:ascii="Arial" w:hAnsi="Arial" w:cs="Traditional Arabic" w:hint="cs"/>
          <w:sz w:val="32"/>
          <w:szCs w:val="32"/>
          <w:rtl/>
          <w:lang w:val="fr-FR" w:bidi="ar-DZ"/>
        </w:rPr>
        <w:t xml:space="preserve"> تحديد مظاهر ومصادر الضغوط النفسية الذي يتعرض لها معلمو الفصل بمملكة البحرين وتحديد </w:t>
      </w:r>
      <w:r w:rsidR="003E45C2" w:rsidRPr="00043AA8">
        <w:rPr>
          <w:rFonts w:ascii="Arial" w:hAnsi="Arial" w:cs="Traditional Arabic" w:hint="cs"/>
          <w:sz w:val="32"/>
          <w:szCs w:val="32"/>
          <w:rtl/>
          <w:lang w:val="fr-FR" w:bidi="ar-DZ"/>
        </w:rPr>
        <w:t xml:space="preserve">أنواع الاستراتيجيات التي يستخدمونها لمواجهة هذه الضغوط </w:t>
      </w:r>
      <w:r w:rsidR="00043AA8">
        <w:rPr>
          <w:rFonts w:ascii="Arial" w:hAnsi="Arial" w:cs="Traditional Arabic" w:hint="cs"/>
          <w:sz w:val="32"/>
          <w:szCs w:val="32"/>
          <w:rtl/>
          <w:lang w:val="fr-FR" w:bidi="ar-DZ"/>
        </w:rPr>
        <w:t>.</w:t>
      </w:r>
      <w:r w:rsidR="001871EF">
        <w:rPr>
          <w:rFonts w:ascii="Arial" w:hAnsi="Arial" w:cs="Traditional Arabic" w:hint="cs"/>
          <w:b/>
          <w:bCs/>
          <w:sz w:val="32"/>
          <w:szCs w:val="32"/>
          <w:rtl/>
          <w:lang w:val="fr-FR" w:bidi="ar-DZ"/>
        </w:rPr>
        <w:t xml:space="preserve"> </w:t>
      </w:r>
    </w:p>
    <w:p w:rsidR="001871EF" w:rsidRDefault="001871EF" w:rsidP="00855EF4">
      <w:pPr>
        <w:tabs>
          <w:tab w:val="left" w:pos="1132"/>
        </w:tabs>
        <w:spacing w:after="0" w:line="240" w:lineRule="auto"/>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منهج البحث </w:t>
      </w:r>
      <w:r>
        <w:rPr>
          <w:rFonts w:ascii="Arial" w:hAnsi="Arial" w:cs="Traditional Arabic" w:hint="cs"/>
          <w:b/>
          <w:bCs/>
          <w:sz w:val="32"/>
          <w:szCs w:val="32"/>
          <w:rtl/>
          <w:lang w:val="fr-FR" w:bidi="ar-DZ"/>
        </w:rPr>
        <w:t>:</w:t>
      </w:r>
      <w:r w:rsidRPr="001871EF">
        <w:rPr>
          <w:rFonts w:ascii="Arial" w:hAnsi="Arial" w:cs="Traditional Arabic" w:hint="cs"/>
          <w:sz w:val="32"/>
          <w:szCs w:val="32"/>
          <w:rtl/>
          <w:lang w:val="fr-FR" w:bidi="ar-DZ"/>
        </w:rPr>
        <w:t>استخدما الباحثان المنهج الوصفي</w:t>
      </w:r>
      <w:r w:rsidR="00043AA8">
        <w:rPr>
          <w:rFonts w:ascii="Arial" w:hAnsi="Arial" w:cs="Traditional Arabic" w:hint="cs"/>
          <w:sz w:val="32"/>
          <w:szCs w:val="32"/>
          <w:rtl/>
          <w:lang w:val="fr-FR" w:bidi="ar-DZ"/>
        </w:rPr>
        <w:t>.</w:t>
      </w:r>
      <w:r>
        <w:rPr>
          <w:rFonts w:ascii="Arial" w:hAnsi="Arial" w:cs="Traditional Arabic" w:hint="cs"/>
          <w:b/>
          <w:bCs/>
          <w:sz w:val="32"/>
          <w:szCs w:val="32"/>
          <w:rtl/>
          <w:lang w:val="fr-FR" w:bidi="ar-DZ"/>
        </w:rPr>
        <w:t xml:space="preserve"> </w:t>
      </w:r>
    </w:p>
    <w:p w:rsidR="001871EF" w:rsidRDefault="001871EF" w:rsidP="00855EF4">
      <w:pPr>
        <w:tabs>
          <w:tab w:val="left" w:pos="1132"/>
        </w:tabs>
        <w:spacing w:after="0" w:line="240" w:lineRule="auto"/>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عينة البحث:</w:t>
      </w:r>
      <w:r w:rsidR="003E45C2" w:rsidRPr="001871EF">
        <w:rPr>
          <w:rFonts w:ascii="Arial" w:hAnsi="Arial" w:cs="Traditional Arabic" w:hint="cs"/>
          <w:sz w:val="32"/>
          <w:szCs w:val="32"/>
          <w:rtl/>
          <w:lang w:val="fr-FR" w:bidi="ar-DZ"/>
        </w:rPr>
        <w:t>بلغ عدد أفر</w:t>
      </w:r>
      <w:r w:rsidRPr="001871EF">
        <w:rPr>
          <w:rFonts w:ascii="Arial" w:hAnsi="Arial" w:cs="Traditional Arabic" w:hint="cs"/>
          <w:sz w:val="32"/>
          <w:szCs w:val="32"/>
          <w:rtl/>
          <w:lang w:val="fr-FR" w:bidi="ar-DZ"/>
        </w:rPr>
        <w:t xml:space="preserve">ادها (146) معلما ومعلمة </w:t>
      </w:r>
      <w:r w:rsidR="003E45C2" w:rsidRPr="001871EF">
        <w:rPr>
          <w:rFonts w:ascii="Arial" w:hAnsi="Arial" w:cs="Traditional Arabic" w:hint="cs"/>
          <w:sz w:val="32"/>
          <w:szCs w:val="32"/>
          <w:rtl/>
          <w:lang w:val="fr-FR" w:bidi="ar-DZ"/>
        </w:rPr>
        <w:t>اختيرت عينة الدراسة بطريقة طبقية عشوائية</w:t>
      </w:r>
      <w:r w:rsidR="00FC1934" w:rsidRPr="001871EF">
        <w:rPr>
          <w:rFonts w:ascii="Arial" w:hAnsi="Arial" w:cs="Traditional Arabic" w:hint="cs"/>
          <w:sz w:val="32"/>
          <w:szCs w:val="32"/>
          <w:rtl/>
          <w:lang w:val="fr-FR" w:bidi="ar-DZ"/>
        </w:rPr>
        <w:t xml:space="preserve"> </w:t>
      </w:r>
      <w:r>
        <w:rPr>
          <w:rFonts w:ascii="Arial" w:hAnsi="Arial" w:cs="Traditional Arabic" w:hint="cs"/>
          <w:b/>
          <w:bCs/>
          <w:sz w:val="32"/>
          <w:szCs w:val="32"/>
          <w:rtl/>
          <w:lang w:val="fr-FR" w:bidi="ar-DZ"/>
        </w:rPr>
        <w:t>.</w:t>
      </w:r>
    </w:p>
    <w:p w:rsidR="008F79ED" w:rsidRDefault="00FC1934" w:rsidP="00855EF4">
      <w:pPr>
        <w:tabs>
          <w:tab w:val="left" w:pos="1132"/>
        </w:tabs>
        <w:spacing w:after="0" w:line="240" w:lineRule="auto"/>
        <w:jc w:val="both"/>
        <w:rPr>
          <w:rFonts w:ascii="Arial" w:hAnsi="Arial" w:cs="Traditional Arabic"/>
          <w:sz w:val="32"/>
          <w:szCs w:val="32"/>
          <w:rtl/>
          <w:lang w:val="fr-FR" w:bidi="ar-DZ"/>
        </w:rPr>
      </w:pPr>
      <w:r w:rsidRPr="001871EF">
        <w:rPr>
          <w:rFonts w:ascii="Arial" w:hAnsi="Arial" w:cs="Traditional Arabic" w:hint="cs"/>
          <w:b/>
          <w:bCs/>
          <w:sz w:val="32"/>
          <w:szCs w:val="32"/>
          <w:rtl/>
          <w:lang w:val="fr-FR" w:bidi="ar-DZ"/>
        </w:rPr>
        <w:t xml:space="preserve"> </w:t>
      </w:r>
      <w:r w:rsidR="001871EF" w:rsidRPr="004C3927">
        <w:rPr>
          <w:rFonts w:ascii="Arial" w:hAnsi="Arial" w:cs="Traditional Arabic"/>
          <w:b/>
          <w:bCs/>
          <w:sz w:val="32"/>
          <w:szCs w:val="32"/>
          <w:rtl/>
          <w:lang w:val="fr-FR" w:bidi="ar-DZ"/>
        </w:rPr>
        <w:t>إجراءات البحث</w:t>
      </w:r>
      <w:r w:rsidR="001871EF">
        <w:rPr>
          <w:rFonts w:ascii="Arial" w:hAnsi="Arial" w:cs="Traditional Arabic" w:hint="cs"/>
          <w:b/>
          <w:bCs/>
          <w:sz w:val="32"/>
          <w:szCs w:val="32"/>
          <w:rtl/>
          <w:lang w:val="fr-FR" w:bidi="ar-DZ"/>
        </w:rPr>
        <w:t>:</w:t>
      </w:r>
      <w:r w:rsidR="001871EF" w:rsidRPr="001871EF">
        <w:rPr>
          <w:rFonts w:ascii="Arial" w:hAnsi="Arial" w:cs="Traditional Arabic" w:hint="cs"/>
          <w:sz w:val="32"/>
          <w:szCs w:val="32"/>
          <w:rtl/>
          <w:lang w:val="fr-FR" w:bidi="ar-DZ"/>
        </w:rPr>
        <w:t xml:space="preserve"> استخدما الباحثان</w:t>
      </w:r>
      <w:r w:rsidR="001871EF">
        <w:rPr>
          <w:rFonts w:ascii="Arial" w:hAnsi="Arial" w:cs="Traditional Arabic" w:hint="cs"/>
          <w:sz w:val="32"/>
          <w:szCs w:val="32"/>
          <w:rtl/>
          <w:lang w:val="fr-FR" w:bidi="ar-DZ"/>
        </w:rPr>
        <w:t xml:space="preserve"> استبانه ضمت ثلاث ابعاد مظاهر الضغوط النفسية ،مصادرها ،</w:t>
      </w:r>
      <w:r w:rsidR="008F79ED">
        <w:rPr>
          <w:rFonts w:ascii="Arial" w:hAnsi="Arial" w:cs="Traditional Arabic" w:hint="cs"/>
          <w:sz w:val="32"/>
          <w:szCs w:val="32"/>
          <w:rtl/>
          <w:lang w:val="fr-FR" w:bidi="ar-DZ"/>
        </w:rPr>
        <w:t>استراتيجيات مواجهتها.</w:t>
      </w:r>
    </w:p>
    <w:p w:rsidR="008F79ED" w:rsidRDefault="008F79ED" w:rsidP="00855EF4">
      <w:pPr>
        <w:tabs>
          <w:tab w:val="left" w:pos="1132"/>
        </w:tabs>
        <w:spacing w:after="0" w:line="240" w:lineRule="auto"/>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DD18DD" w:rsidRPr="00855EF4" w:rsidRDefault="00855EF4" w:rsidP="00855EF4">
      <w:pPr>
        <w:tabs>
          <w:tab w:val="left" w:pos="0"/>
        </w:tabs>
        <w:spacing w:after="0" w:line="240" w:lineRule="auto"/>
        <w:jc w:val="both"/>
        <w:rPr>
          <w:rFonts w:ascii="Arial" w:hAnsi="Arial" w:cs="Traditional Arabic"/>
          <w:b/>
          <w:bCs/>
          <w:sz w:val="32"/>
          <w:szCs w:val="32"/>
          <w:lang w:val="fr-FR" w:bidi="ar-DZ"/>
        </w:rPr>
      </w:pPr>
      <w:r>
        <w:rPr>
          <w:rFonts w:ascii="Arial" w:hAnsi="Arial" w:cs="Traditional Arabic" w:hint="cs"/>
          <w:sz w:val="32"/>
          <w:szCs w:val="32"/>
          <w:rtl/>
          <w:lang w:val="fr-FR" w:bidi="ar-DZ"/>
        </w:rPr>
        <w:t xml:space="preserve">- </w:t>
      </w:r>
      <w:r w:rsidR="00DD18DD" w:rsidRPr="00855EF4">
        <w:rPr>
          <w:rFonts w:ascii="Arial" w:hAnsi="Arial" w:cs="Traditional Arabic" w:hint="cs"/>
          <w:sz w:val="32"/>
          <w:szCs w:val="32"/>
          <w:rtl/>
          <w:lang w:val="fr-FR" w:bidi="ar-DZ"/>
        </w:rPr>
        <w:t>أن</w:t>
      </w:r>
      <w:r w:rsidR="008F79ED" w:rsidRPr="00855EF4">
        <w:rPr>
          <w:rFonts w:ascii="Arial" w:hAnsi="Arial" w:cs="Traditional Arabic" w:hint="cs"/>
          <w:sz w:val="32"/>
          <w:szCs w:val="32"/>
          <w:rtl/>
          <w:lang w:val="fr-FR" w:bidi="ar-DZ"/>
        </w:rPr>
        <w:t xml:space="preserve"> معلمي </w:t>
      </w:r>
      <w:r w:rsidR="00DD18DD" w:rsidRPr="00855EF4">
        <w:rPr>
          <w:rFonts w:ascii="Arial" w:hAnsi="Arial" w:cs="Traditional Arabic" w:hint="cs"/>
          <w:sz w:val="32"/>
          <w:szCs w:val="32"/>
          <w:rtl/>
          <w:lang w:val="fr-FR" w:bidi="ar-DZ"/>
        </w:rPr>
        <w:t xml:space="preserve">نظام </w:t>
      </w:r>
      <w:r w:rsidR="008F79ED" w:rsidRPr="00855EF4">
        <w:rPr>
          <w:rFonts w:ascii="Arial" w:hAnsi="Arial" w:cs="Traditional Arabic" w:hint="cs"/>
          <w:sz w:val="32"/>
          <w:szCs w:val="32"/>
          <w:rtl/>
          <w:lang w:val="fr-FR" w:bidi="ar-DZ"/>
        </w:rPr>
        <w:t>الفصل يبدون مظاهر متعددة للضغوط النفسية</w:t>
      </w:r>
      <w:r w:rsidR="000443B8" w:rsidRPr="00855EF4">
        <w:rPr>
          <w:rFonts w:ascii="Arial" w:hAnsi="Arial" w:cs="Traditional Arabic" w:hint="cs"/>
          <w:sz w:val="32"/>
          <w:szCs w:val="32"/>
          <w:rtl/>
          <w:lang w:val="fr-FR" w:bidi="ar-DZ"/>
        </w:rPr>
        <w:t xml:space="preserve"> ،أهمها المظاهر الانفعالية كترك مهنة التدريس ،والشعور باليأس و الملل.</w:t>
      </w:r>
    </w:p>
    <w:p w:rsidR="002C479E" w:rsidRPr="00855EF4" w:rsidRDefault="00855EF4" w:rsidP="00855EF4">
      <w:pPr>
        <w:tabs>
          <w:tab w:val="left" w:pos="142"/>
        </w:tabs>
        <w:spacing w:after="0" w:line="240" w:lineRule="auto"/>
        <w:jc w:val="both"/>
        <w:rPr>
          <w:rFonts w:ascii="Arial" w:hAnsi="Arial" w:cs="Traditional Arabic"/>
          <w:sz w:val="32"/>
          <w:szCs w:val="32"/>
          <w:lang w:val="fr-FR" w:bidi="ar-DZ"/>
        </w:rPr>
      </w:pPr>
      <w:r>
        <w:rPr>
          <w:rFonts w:ascii="Arial" w:hAnsi="Arial" w:cs="Traditional Arabic" w:hint="cs"/>
          <w:sz w:val="32"/>
          <w:szCs w:val="32"/>
          <w:rtl/>
          <w:lang w:val="fr-FR" w:bidi="ar-DZ"/>
        </w:rPr>
        <w:t>-</w:t>
      </w:r>
      <w:r w:rsidR="001871EF" w:rsidRPr="00855EF4">
        <w:rPr>
          <w:rFonts w:ascii="Arial" w:hAnsi="Arial" w:cs="Traditional Arabic" w:hint="cs"/>
          <w:sz w:val="32"/>
          <w:szCs w:val="32"/>
          <w:rtl/>
          <w:lang w:val="fr-FR" w:bidi="ar-DZ"/>
        </w:rPr>
        <w:t xml:space="preserve"> </w:t>
      </w:r>
      <w:r w:rsidR="00DD18DD" w:rsidRPr="00855EF4">
        <w:rPr>
          <w:rFonts w:ascii="Arial" w:hAnsi="Arial" w:cs="Traditional Arabic" w:hint="cs"/>
          <w:sz w:val="32"/>
          <w:szCs w:val="32"/>
          <w:rtl/>
          <w:lang w:val="fr-FR" w:bidi="ar-DZ"/>
        </w:rPr>
        <w:t xml:space="preserve">أن معلمي نظام الفصل يتعرضون لمصادر متنوعة من الضغوط النفسية أهمها المتعلقة بأولياء أمور التلاميذ </w:t>
      </w:r>
      <w:r w:rsidR="00114CD7" w:rsidRPr="00855EF4">
        <w:rPr>
          <w:rFonts w:ascii="Arial" w:hAnsi="Arial" w:cs="Traditional Arabic" w:hint="cs"/>
          <w:sz w:val="32"/>
          <w:szCs w:val="32"/>
          <w:rtl/>
          <w:lang w:val="fr-FR" w:bidi="ar-DZ"/>
        </w:rPr>
        <w:t xml:space="preserve">- </w:t>
      </w:r>
      <w:r w:rsidR="00DD18DD" w:rsidRPr="00855EF4">
        <w:rPr>
          <w:rFonts w:ascii="Arial" w:hAnsi="Arial" w:cs="Traditional Arabic" w:hint="cs"/>
          <w:sz w:val="32"/>
          <w:szCs w:val="32"/>
          <w:rtl/>
          <w:lang w:val="fr-FR" w:bidi="ar-DZ"/>
        </w:rPr>
        <w:t xml:space="preserve">أن معلمي نظام الفصل يستخدمون استراتيجيات متنوعة </w:t>
      </w:r>
      <w:r w:rsidR="002C479E" w:rsidRPr="00855EF4">
        <w:rPr>
          <w:rFonts w:ascii="Arial" w:hAnsi="Arial" w:cs="Traditional Arabic" w:hint="cs"/>
          <w:sz w:val="32"/>
          <w:szCs w:val="32"/>
          <w:rtl/>
          <w:lang w:val="fr-FR" w:bidi="ar-DZ"/>
        </w:rPr>
        <w:t>لمواجهة الضغوط النفسية التي يتعرض لها وأهمها الاستراتيجيات المعرفية.</w:t>
      </w:r>
    </w:p>
    <w:p w:rsidR="00E718F5" w:rsidRPr="00A80184" w:rsidRDefault="00855EF4" w:rsidP="00555228">
      <w:pPr>
        <w:tabs>
          <w:tab w:val="left" w:pos="990"/>
          <w:tab w:val="left" w:pos="1132"/>
        </w:tabs>
        <w:spacing w:after="0" w:line="240" w:lineRule="auto"/>
        <w:ind w:left="-2" w:firstLine="428"/>
        <w:jc w:val="both"/>
        <w:rPr>
          <w:b/>
          <w:bCs/>
          <w:sz w:val="32"/>
          <w:szCs w:val="32"/>
          <w:lang w:bidi="ar-DZ"/>
        </w:rPr>
      </w:pPr>
      <w:r>
        <w:rPr>
          <w:rFonts w:ascii="Arial" w:hAnsi="Arial" w:cs="Traditional Arabic" w:hint="cs"/>
          <w:b/>
          <w:bCs/>
          <w:sz w:val="32"/>
          <w:szCs w:val="32"/>
          <w:rtl/>
          <w:lang w:val="fr-FR" w:bidi="ar-DZ"/>
        </w:rPr>
        <w:t>3.2.1.1.</w:t>
      </w:r>
      <w:r w:rsidR="00E718F5" w:rsidRPr="00A80184">
        <w:rPr>
          <w:rFonts w:ascii="Arial" w:hAnsi="Arial" w:cs="Traditional Arabic" w:hint="cs"/>
          <w:b/>
          <w:bCs/>
          <w:sz w:val="32"/>
          <w:szCs w:val="32"/>
          <w:rtl/>
          <w:lang w:val="fr-FR" w:bidi="ar-DZ"/>
        </w:rPr>
        <w:t xml:space="preserve"> </w:t>
      </w:r>
      <w:r w:rsidR="00AB6EE8" w:rsidRPr="00A80184">
        <w:rPr>
          <w:rFonts w:ascii="Arial" w:hAnsi="Arial" w:cs="Traditional Arabic" w:hint="cs"/>
          <w:b/>
          <w:bCs/>
          <w:sz w:val="32"/>
          <w:szCs w:val="32"/>
          <w:rtl/>
          <w:lang w:val="fr-FR" w:bidi="ar-DZ"/>
        </w:rPr>
        <w:t>دراسة ( علا محمود حميدة، 2011) :مستوى ضغوط العمل عند معلمي المرحلة الثانوية في المدراس الحكومية في الأردن."</w:t>
      </w:r>
    </w:p>
    <w:p w:rsidR="00E718F5" w:rsidRPr="00E718F5" w:rsidRDefault="00E718F5" w:rsidP="00A80184">
      <w:pPr>
        <w:tabs>
          <w:tab w:val="left" w:pos="990"/>
          <w:tab w:val="left" w:pos="1132"/>
        </w:tabs>
        <w:spacing w:after="0" w:line="240" w:lineRule="auto"/>
        <w:jc w:val="both"/>
        <w:rPr>
          <w:rFonts w:ascii="Traditional Arabic" w:hAnsi="Traditional Arabic" w:cs="Traditional Arabic"/>
          <w:b/>
          <w:bCs/>
          <w:sz w:val="32"/>
          <w:szCs w:val="32"/>
          <w:rtl/>
          <w:lang w:bidi="ar-DZ"/>
        </w:rPr>
      </w:pPr>
      <w:r w:rsidRPr="00E718F5">
        <w:rPr>
          <w:rFonts w:ascii="Traditional Arabic" w:hAnsi="Traditional Arabic" w:cs="Traditional Arabic"/>
          <w:sz w:val="32"/>
          <w:szCs w:val="32"/>
          <w:rtl/>
          <w:lang w:bidi="ar-DZ"/>
        </w:rPr>
        <w:t xml:space="preserve">  </w:t>
      </w:r>
      <w:r w:rsidR="00AB6EE8" w:rsidRPr="00E718F5">
        <w:rPr>
          <w:rFonts w:ascii="Traditional Arabic" w:hAnsi="Traditional Arabic" w:cs="Traditional Arabic"/>
          <w:sz w:val="32"/>
          <w:szCs w:val="32"/>
          <w:rtl/>
          <w:lang w:bidi="ar-DZ"/>
        </w:rPr>
        <w:t xml:space="preserve"> </w:t>
      </w:r>
      <w:r w:rsidR="00AB6EE8" w:rsidRPr="00E718F5">
        <w:rPr>
          <w:rFonts w:ascii="Traditional Arabic" w:hAnsi="Traditional Arabic" w:cs="Traditional Arabic"/>
          <w:b/>
          <w:bCs/>
          <w:sz w:val="32"/>
          <w:szCs w:val="32"/>
          <w:rtl/>
          <w:lang w:bidi="ar-DZ"/>
        </w:rPr>
        <w:t xml:space="preserve">هدفت الدراسة الى </w:t>
      </w:r>
      <w:r w:rsidRPr="00E718F5">
        <w:rPr>
          <w:rFonts w:ascii="Traditional Arabic" w:hAnsi="Traditional Arabic" w:cs="Traditional Arabic"/>
          <w:b/>
          <w:bCs/>
          <w:sz w:val="32"/>
          <w:szCs w:val="32"/>
          <w:rtl/>
          <w:lang w:bidi="ar-DZ"/>
        </w:rPr>
        <w:t>:</w:t>
      </w:r>
    </w:p>
    <w:p w:rsidR="00AB6EE8" w:rsidRPr="00E718F5" w:rsidRDefault="00855EF4" w:rsidP="00855EF4">
      <w:pPr>
        <w:pStyle w:val="Titre6"/>
        <w:rPr>
          <w:sz w:val="32"/>
          <w:szCs w:val="32"/>
          <w:rtl/>
          <w:lang w:bidi="ar-DZ"/>
        </w:rPr>
      </w:pPr>
      <w:r>
        <w:rPr>
          <w:rFonts w:hint="cs"/>
          <w:sz w:val="32"/>
          <w:szCs w:val="32"/>
          <w:rtl/>
          <w:lang w:bidi="ar-DZ"/>
        </w:rPr>
        <w:t xml:space="preserve">- </w:t>
      </w:r>
      <w:r w:rsidR="00AB6EE8" w:rsidRPr="00E718F5">
        <w:rPr>
          <w:rFonts w:hint="cs"/>
          <w:sz w:val="32"/>
          <w:szCs w:val="32"/>
          <w:rtl/>
          <w:lang w:bidi="ar-DZ"/>
        </w:rPr>
        <w:t>الكشف عن</w:t>
      </w:r>
      <w:r w:rsidR="00AB6EE8" w:rsidRPr="00E718F5">
        <w:rPr>
          <w:rFonts w:ascii="Arial" w:hAnsi="Arial" w:hint="cs"/>
          <w:sz w:val="36"/>
          <w:szCs w:val="36"/>
          <w:rtl/>
          <w:lang w:bidi="ar-DZ"/>
        </w:rPr>
        <w:t xml:space="preserve"> </w:t>
      </w:r>
      <w:r w:rsidR="00AB6EE8" w:rsidRPr="00E718F5">
        <w:rPr>
          <w:rFonts w:hint="cs"/>
          <w:sz w:val="32"/>
          <w:szCs w:val="32"/>
          <w:rtl/>
        </w:rPr>
        <w:t>مستوى ضغوط العمل عند معلمي المرحلة الثانوية في المدراس الحكومية في الأردن</w:t>
      </w:r>
      <w:r w:rsidR="00AB6EE8" w:rsidRPr="00E718F5">
        <w:rPr>
          <w:rFonts w:hint="cs"/>
          <w:sz w:val="32"/>
          <w:szCs w:val="32"/>
          <w:rtl/>
          <w:lang w:bidi="ar-DZ"/>
        </w:rPr>
        <w:t xml:space="preserve">  والمشكلات الناجمة عنها </w:t>
      </w:r>
    </w:p>
    <w:p w:rsidR="00AB6EE8" w:rsidRDefault="00AB6EE8" w:rsidP="00A80184">
      <w:pPr>
        <w:tabs>
          <w:tab w:val="left" w:pos="1132"/>
        </w:tabs>
        <w:spacing w:after="0" w:line="240" w:lineRule="auto"/>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منهج البحث </w:t>
      </w:r>
      <w:r>
        <w:rPr>
          <w:rFonts w:ascii="Arial" w:hAnsi="Arial" w:cs="Traditional Arabic" w:hint="cs"/>
          <w:b/>
          <w:bCs/>
          <w:sz w:val="32"/>
          <w:szCs w:val="32"/>
          <w:rtl/>
          <w:lang w:val="fr-FR" w:bidi="ar-DZ"/>
        </w:rPr>
        <w:t>:</w:t>
      </w:r>
      <w:r w:rsidRPr="001871EF">
        <w:rPr>
          <w:rFonts w:ascii="Arial" w:hAnsi="Arial" w:cs="Traditional Arabic" w:hint="cs"/>
          <w:sz w:val="32"/>
          <w:szCs w:val="32"/>
          <w:rtl/>
          <w:lang w:val="fr-FR" w:bidi="ar-DZ"/>
        </w:rPr>
        <w:t>استخدم الباحث</w:t>
      </w:r>
      <w:r>
        <w:rPr>
          <w:rFonts w:ascii="Arial" w:hAnsi="Arial" w:cs="Traditional Arabic" w:hint="cs"/>
          <w:sz w:val="32"/>
          <w:szCs w:val="32"/>
          <w:rtl/>
          <w:lang w:val="fr-FR" w:bidi="ar-DZ"/>
        </w:rPr>
        <w:t xml:space="preserve"> </w:t>
      </w:r>
      <w:r w:rsidRPr="001871EF">
        <w:rPr>
          <w:rFonts w:ascii="Arial" w:hAnsi="Arial" w:cs="Traditional Arabic" w:hint="cs"/>
          <w:sz w:val="32"/>
          <w:szCs w:val="32"/>
          <w:rtl/>
          <w:lang w:val="fr-FR" w:bidi="ar-DZ"/>
        </w:rPr>
        <w:t>المنهج الوصفي</w:t>
      </w:r>
      <w:r>
        <w:rPr>
          <w:rFonts w:ascii="Arial" w:hAnsi="Arial" w:cs="Traditional Arabic" w:hint="cs"/>
          <w:sz w:val="32"/>
          <w:szCs w:val="32"/>
          <w:rtl/>
          <w:lang w:val="fr-FR" w:bidi="ar-DZ"/>
        </w:rPr>
        <w:t xml:space="preserve"> التحليلي.</w:t>
      </w:r>
      <w:r>
        <w:rPr>
          <w:rFonts w:ascii="Arial" w:hAnsi="Arial" w:cs="Traditional Arabic" w:hint="cs"/>
          <w:b/>
          <w:bCs/>
          <w:sz w:val="32"/>
          <w:szCs w:val="32"/>
          <w:rtl/>
          <w:lang w:val="fr-FR" w:bidi="ar-DZ"/>
        </w:rPr>
        <w:t xml:space="preserve"> </w:t>
      </w:r>
    </w:p>
    <w:p w:rsidR="00AB6EE8" w:rsidRDefault="00AB6EE8" w:rsidP="00A80184">
      <w:pPr>
        <w:tabs>
          <w:tab w:val="left" w:pos="1132"/>
        </w:tabs>
        <w:spacing w:after="0" w:line="240" w:lineRule="auto"/>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lastRenderedPageBreak/>
        <w:t>عينة البحث:</w:t>
      </w:r>
      <w:r w:rsidRPr="001871EF">
        <w:rPr>
          <w:rFonts w:ascii="Arial" w:hAnsi="Arial" w:cs="Traditional Arabic" w:hint="cs"/>
          <w:sz w:val="32"/>
          <w:szCs w:val="32"/>
          <w:rtl/>
          <w:lang w:val="fr-FR" w:bidi="ar-DZ"/>
        </w:rPr>
        <w:t>بلغ عدد أفرادها (</w:t>
      </w:r>
      <w:r>
        <w:rPr>
          <w:rFonts w:ascii="Arial" w:hAnsi="Arial" w:cs="Traditional Arabic" w:hint="cs"/>
          <w:sz w:val="32"/>
          <w:szCs w:val="32"/>
          <w:rtl/>
          <w:lang w:val="fr-FR" w:bidi="ar-DZ"/>
        </w:rPr>
        <w:t>574</w:t>
      </w:r>
      <w:r w:rsidRPr="001871EF">
        <w:rPr>
          <w:rFonts w:ascii="Arial" w:hAnsi="Arial" w:cs="Traditional Arabic" w:hint="cs"/>
          <w:sz w:val="32"/>
          <w:szCs w:val="32"/>
          <w:rtl/>
          <w:lang w:val="fr-FR" w:bidi="ar-DZ"/>
        </w:rPr>
        <w:t xml:space="preserve">) معلما ومعلمة اختيرت عينة الدراسة بطريقة طبقية عشوائية </w:t>
      </w:r>
      <w:r>
        <w:rPr>
          <w:rFonts w:ascii="Arial" w:hAnsi="Arial" w:cs="Traditional Arabic" w:hint="cs"/>
          <w:b/>
          <w:bCs/>
          <w:sz w:val="32"/>
          <w:szCs w:val="32"/>
          <w:rtl/>
          <w:lang w:val="fr-FR" w:bidi="ar-DZ"/>
        </w:rPr>
        <w:t>.</w:t>
      </w:r>
    </w:p>
    <w:p w:rsidR="00AB6EE8" w:rsidRDefault="00AB6EE8" w:rsidP="00A80184">
      <w:pPr>
        <w:tabs>
          <w:tab w:val="left" w:pos="1132"/>
        </w:tabs>
        <w:spacing w:after="0" w:line="240" w:lineRule="auto"/>
        <w:jc w:val="both"/>
        <w:rPr>
          <w:rFonts w:ascii="Arial" w:hAnsi="Arial" w:cs="Traditional Arabic"/>
          <w:sz w:val="32"/>
          <w:szCs w:val="32"/>
          <w:rtl/>
          <w:lang w:val="fr-FR" w:bidi="ar-DZ"/>
        </w:rPr>
      </w:pPr>
      <w:r w:rsidRPr="001871EF">
        <w:rPr>
          <w:rFonts w:ascii="Arial" w:hAnsi="Arial" w:cs="Traditional Arabic" w:hint="cs"/>
          <w:b/>
          <w:bCs/>
          <w:sz w:val="32"/>
          <w:szCs w:val="32"/>
          <w:rtl/>
          <w:lang w:val="fr-FR" w:bidi="ar-DZ"/>
        </w:rPr>
        <w:t xml:space="preserve"> </w:t>
      </w:r>
      <w:r w:rsidRPr="004C3927">
        <w:rPr>
          <w:rFonts w:ascii="Arial" w:hAnsi="Arial" w:cs="Traditional Arabic"/>
          <w:b/>
          <w:bCs/>
          <w:sz w:val="32"/>
          <w:szCs w:val="32"/>
          <w:rtl/>
          <w:lang w:val="fr-FR" w:bidi="ar-DZ"/>
        </w:rPr>
        <w:t>إجراءات البحث</w:t>
      </w:r>
      <w:r>
        <w:rPr>
          <w:rFonts w:ascii="Arial" w:hAnsi="Arial" w:cs="Traditional Arabic" w:hint="cs"/>
          <w:b/>
          <w:bCs/>
          <w:sz w:val="32"/>
          <w:szCs w:val="32"/>
          <w:rtl/>
          <w:lang w:val="fr-FR" w:bidi="ar-DZ"/>
        </w:rPr>
        <w:t>:</w:t>
      </w:r>
      <w:r w:rsidRPr="001871EF">
        <w:rPr>
          <w:rFonts w:ascii="Arial" w:hAnsi="Arial" w:cs="Traditional Arabic" w:hint="cs"/>
          <w:sz w:val="32"/>
          <w:szCs w:val="32"/>
          <w:rtl/>
          <w:lang w:val="fr-FR" w:bidi="ar-DZ"/>
        </w:rPr>
        <w:t xml:space="preserve"> استخدم</w:t>
      </w:r>
      <w:r>
        <w:rPr>
          <w:rFonts w:ascii="Arial" w:hAnsi="Arial" w:cs="Traditional Arabic" w:hint="cs"/>
          <w:sz w:val="32"/>
          <w:szCs w:val="32"/>
          <w:rtl/>
          <w:lang w:val="fr-FR" w:bidi="ar-DZ"/>
        </w:rPr>
        <w:t xml:space="preserve"> </w:t>
      </w:r>
      <w:r w:rsidRPr="001871EF">
        <w:rPr>
          <w:rFonts w:ascii="Arial" w:hAnsi="Arial" w:cs="Traditional Arabic" w:hint="cs"/>
          <w:sz w:val="32"/>
          <w:szCs w:val="32"/>
          <w:rtl/>
          <w:lang w:val="fr-FR" w:bidi="ar-DZ"/>
        </w:rPr>
        <w:t>الباحث</w:t>
      </w:r>
      <w:r>
        <w:rPr>
          <w:rFonts w:ascii="Arial" w:hAnsi="Arial" w:cs="Traditional Arabic" w:hint="cs"/>
          <w:sz w:val="32"/>
          <w:szCs w:val="32"/>
          <w:rtl/>
          <w:lang w:val="fr-FR" w:bidi="ar-DZ"/>
        </w:rPr>
        <w:t xml:space="preserve"> استبيان لقياس مستوى الضغوط النفسية .</w:t>
      </w:r>
    </w:p>
    <w:p w:rsidR="00AB6EE8" w:rsidRDefault="00AB6EE8" w:rsidP="00A80184">
      <w:pPr>
        <w:tabs>
          <w:tab w:val="left" w:pos="1132"/>
        </w:tabs>
        <w:spacing w:after="0" w:line="240" w:lineRule="auto"/>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AB6EE8" w:rsidRPr="00E718F5" w:rsidRDefault="00855EF4" w:rsidP="00855EF4">
      <w:pPr>
        <w:pStyle w:val="Titre6"/>
        <w:rPr>
          <w:sz w:val="32"/>
          <w:szCs w:val="36"/>
        </w:rPr>
      </w:pPr>
      <w:r>
        <w:rPr>
          <w:rFonts w:hint="cs"/>
          <w:sz w:val="32"/>
          <w:szCs w:val="32"/>
          <w:rtl/>
          <w:lang w:bidi="ar-DZ"/>
        </w:rPr>
        <w:t>- أ</w:t>
      </w:r>
      <w:r w:rsidR="00AB6EE8" w:rsidRPr="00E718F5">
        <w:rPr>
          <w:rFonts w:hint="cs"/>
          <w:sz w:val="32"/>
          <w:szCs w:val="32"/>
          <w:rtl/>
          <w:lang w:bidi="ar-DZ"/>
        </w:rPr>
        <w:t xml:space="preserve">ن مستوى ضغوط العمل التي تواجه معلمي المرحلة الثانوية ككل كانت بمستوى مرتفع. </w:t>
      </w:r>
    </w:p>
    <w:p w:rsidR="00E718F5" w:rsidRDefault="00AB6EE8" w:rsidP="00A80184">
      <w:pPr>
        <w:pStyle w:val="Titre6"/>
        <w:rPr>
          <w:b/>
          <w:bCs/>
          <w:sz w:val="32"/>
          <w:szCs w:val="32"/>
          <w:rtl/>
          <w:lang w:bidi="ar-DZ"/>
        </w:rPr>
      </w:pPr>
      <w:r w:rsidRPr="00E718F5">
        <w:rPr>
          <w:rFonts w:hint="cs"/>
          <w:sz w:val="32"/>
          <w:szCs w:val="32"/>
          <w:rtl/>
        </w:rPr>
        <w:t>اما أهم توصية</w:t>
      </w:r>
      <w:r w:rsidRPr="00E718F5">
        <w:rPr>
          <w:rFonts w:hint="cs"/>
          <w:sz w:val="32"/>
          <w:szCs w:val="32"/>
          <w:rtl/>
          <w:lang w:bidi="ar-DZ"/>
        </w:rPr>
        <w:t xml:space="preserve"> : محاولة التخفيف من أعباء العمل ما أمكن من الضغوط المهنية التي يتعرض لها المعلم.</w:t>
      </w:r>
      <w:r w:rsidR="00E124E2" w:rsidRPr="00E718F5">
        <w:rPr>
          <w:rFonts w:hint="cs"/>
          <w:b/>
          <w:bCs/>
          <w:sz w:val="36"/>
          <w:szCs w:val="36"/>
          <w:rtl/>
          <w:lang w:bidi="ar-DZ"/>
        </w:rPr>
        <w:t xml:space="preserve">        </w:t>
      </w:r>
      <w:r w:rsidR="00E124E2" w:rsidRPr="00E718F5">
        <w:rPr>
          <w:b/>
          <w:bCs/>
          <w:sz w:val="36"/>
          <w:szCs w:val="36"/>
          <w:rtl/>
          <w:lang w:bidi="ar-DZ"/>
        </w:rPr>
        <w:t xml:space="preserve"> </w:t>
      </w:r>
    </w:p>
    <w:p w:rsidR="00E124E2" w:rsidRPr="00E718F5" w:rsidRDefault="00855EF4" w:rsidP="00555228">
      <w:pPr>
        <w:pStyle w:val="Titre6"/>
        <w:ind w:left="216"/>
        <w:rPr>
          <w:b/>
          <w:bCs/>
          <w:rtl/>
          <w:lang w:bidi="ar-DZ"/>
        </w:rPr>
      </w:pPr>
      <w:r>
        <w:rPr>
          <w:rFonts w:hint="cs"/>
          <w:b/>
          <w:bCs/>
          <w:color w:val="auto"/>
          <w:sz w:val="32"/>
          <w:szCs w:val="32"/>
          <w:rtl/>
          <w:lang w:bidi="ar-DZ"/>
        </w:rPr>
        <w:t>4.2.1.1</w:t>
      </w:r>
      <w:r w:rsidR="00A80184" w:rsidRPr="00855EF4">
        <w:rPr>
          <w:rFonts w:hint="cs"/>
          <w:b/>
          <w:bCs/>
          <w:color w:val="auto"/>
          <w:sz w:val="32"/>
          <w:szCs w:val="32"/>
          <w:rtl/>
          <w:lang w:bidi="ar-DZ"/>
        </w:rPr>
        <w:t>.</w:t>
      </w:r>
      <w:r w:rsidR="00A80184">
        <w:rPr>
          <w:rFonts w:hint="cs"/>
          <w:b/>
          <w:bCs/>
          <w:sz w:val="32"/>
          <w:szCs w:val="32"/>
          <w:rtl/>
          <w:lang w:bidi="ar-DZ"/>
        </w:rPr>
        <w:t xml:space="preserve"> </w:t>
      </w:r>
      <w:r w:rsidR="00E718F5">
        <w:rPr>
          <w:rFonts w:hint="cs"/>
          <w:b/>
          <w:bCs/>
          <w:sz w:val="32"/>
          <w:szCs w:val="32"/>
          <w:rtl/>
          <w:lang w:bidi="ar-DZ"/>
        </w:rPr>
        <w:t xml:space="preserve"> </w:t>
      </w:r>
      <w:r w:rsidR="00E124E2" w:rsidRPr="00855EF4">
        <w:rPr>
          <w:b/>
          <w:bCs/>
          <w:color w:val="auto"/>
          <w:sz w:val="32"/>
          <w:szCs w:val="32"/>
          <w:rtl/>
          <w:lang w:bidi="ar-DZ"/>
        </w:rPr>
        <w:t xml:space="preserve">دراسة </w:t>
      </w:r>
      <w:r w:rsidR="00E124E2" w:rsidRPr="00855EF4">
        <w:rPr>
          <w:b/>
          <w:bCs/>
          <w:color w:val="auto"/>
          <w:sz w:val="32"/>
          <w:szCs w:val="32"/>
          <w:lang w:bidi="ar-DZ"/>
        </w:rPr>
        <w:t>)</w:t>
      </w:r>
      <w:r w:rsidR="00E124E2" w:rsidRPr="00855EF4">
        <w:rPr>
          <w:b/>
          <w:bCs/>
          <w:color w:val="auto"/>
          <w:sz w:val="32"/>
          <w:szCs w:val="32"/>
          <w:rtl/>
          <w:lang w:bidi="ar-DZ"/>
        </w:rPr>
        <w:t xml:space="preserve">مهدي بلعسلة فتيحة ، 2013 </w:t>
      </w:r>
      <w:r w:rsidR="00E124E2" w:rsidRPr="00855EF4">
        <w:rPr>
          <w:b/>
          <w:bCs/>
          <w:color w:val="auto"/>
          <w:sz w:val="32"/>
          <w:szCs w:val="32"/>
          <w:lang w:bidi="ar-DZ"/>
        </w:rPr>
        <w:t>(</w:t>
      </w:r>
      <w:r w:rsidR="00E124E2" w:rsidRPr="00855EF4">
        <w:rPr>
          <w:b/>
          <w:bCs/>
          <w:color w:val="auto"/>
          <w:sz w:val="32"/>
          <w:szCs w:val="32"/>
          <w:rtl/>
          <w:lang w:bidi="ar-DZ"/>
        </w:rPr>
        <w:t xml:space="preserve"> .أساتذة التعليم الثانوي ومدى معاناتهم من الضغط النفسي جراء مهنة التعليم ومتطلبتها</w:t>
      </w:r>
      <w:r w:rsidR="00E124E2" w:rsidRPr="00E718F5">
        <w:rPr>
          <w:b/>
          <w:bCs/>
          <w:sz w:val="32"/>
          <w:szCs w:val="32"/>
          <w:rtl/>
          <w:lang w:bidi="ar-DZ"/>
        </w:rPr>
        <w:t xml:space="preserve"> </w:t>
      </w:r>
      <w:r w:rsidR="00E124E2" w:rsidRPr="00E718F5">
        <w:rPr>
          <w:rFonts w:hint="cs"/>
          <w:b/>
          <w:bCs/>
          <w:sz w:val="32"/>
          <w:szCs w:val="32"/>
          <w:rtl/>
          <w:lang w:bidi="ar-DZ"/>
        </w:rPr>
        <w:t>.</w:t>
      </w:r>
    </w:p>
    <w:p w:rsidR="00E718F5" w:rsidRPr="00E718F5" w:rsidRDefault="00E124E2" w:rsidP="00E124E2">
      <w:pPr>
        <w:tabs>
          <w:tab w:val="right" w:pos="281"/>
        </w:tabs>
        <w:spacing w:after="0" w:line="240" w:lineRule="auto"/>
        <w:ind w:left="-2"/>
        <w:rPr>
          <w:rFonts w:ascii="Times New Roman" w:hAnsi="Times New Roman" w:cs="Traditional Arabic"/>
          <w:b/>
          <w:bCs/>
          <w:sz w:val="32"/>
          <w:szCs w:val="32"/>
          <w:rtl/>
          <w:lang w:bidi="ar-DZ"/>
        </w:rPr>
      </w:pPr>
      <w:r w:rsidRPr="00E718F5">
        <w:rPr>
          <w:rFonts w:ascii="Times New Roman" w:hAnsi="Times New Roman" w:cs="Traditional Arabic" w:hint="cs"/>
          <w:b/>
          <w:bCs/>
          <w:sz w:val="32"/>
          <w:szCs w:val="32"/>
          <w:rtl/>
          <w:lang w:bidi="ar-DZ"/>
        </w:rPr>
        <w:t xml:space="preserve">    </w:t>
      </w:r>
      <w:r w:rsidRPr="00E718F5">
        <w:rPr>
          <w:rFonts w:ascii="Times New Roman" w:hAnsi="Times New Roman" w:cs="Traditional Arabic"/>
          <w:b/>
          <w:bCs/>
          <w:sz w:val="32"/>
          <w:szCs w:val="32"/>
          <w:rtl/>
          <w:lang w:bidi="ar-DZ"/>
        </w:rPr>
        <w:t xml:space="preserve"> هدفت الدراسة إلى</w:t>
      </w:r>
      <w:r w:rsidR="00E718F5" w:rsidRPr="00E718F5">
        <w:rPr>
          <w:rFonts w:ascii="Times New Roman" w:hAnsi="Times New Roman" w:cs="Traditional Arabic" w:hint="cs"/>
          <w:b/>
          <w:bCs/>
          <w:sz w:val="32"/>
          <w:szCs w:val="32"/>
          <w:rtl/>
          <w:lang w:bidi="ar-DZ"/>
        </w:rPr>
        <w:t xml:space="preserve"> :</w:t>
      </w:r>
    </w:p>
    <w:p w:rsidR="00E124E2" w:rsidRPr="00E718F5" w:rsidRDefault="00E124E2" w:rsidP="00D54029">
      <w:pPr>
        <w:pStyle w:val="Paragraphedeliste"/>
        <w:numPr>
          <w:ilvl w:val="0"/>
          <w:numId w:val="22"/>
        </w:numPr>
        <w:tabs>
          <w:tab w:val="right" w:pos="281"/>
        </w:tabs>
        <w:spacing w:after="0" w:line="240" w:lineRule="auto"/>
        <w:rPr>
          <w:rFonts w:ascii="Times New Roman" w:hAnsi="Times New Roman" w:cs="Traditional Arabic"/>
          <w:sz w:val="32"/>
          <w:szCs w:val="32"/>
          <w:rtl/>
          <w:lang w:bidi="ar-DZ"/>
        </w:rPr>
      </w:pPr>
      <w:r w:rsidRPr="00E718F5">
        <w:rPr>
          <w:rFonts w:ascii="Times New Roman" w:hAnsi="Times New Roman" w:cs="Traditional Arabic"/>
          <w:sz w:val="32"/>
          <w:szCs w:val="32"/>
          <w:rtl/>
          <w:lang w:bidi="ar-DZ"/>
        </w:rPr>
        <w:t xml:space="preserve">تحديد أهم المشاكل والعوائق من خلال معرفة معاناتهم من الضغط النفسي الناتج عن الإصلاح التربوي الجديد </w:t>
      </w:r>
      <w:r w:rsidRPr="00E718F5">
        <w:rPr>
          <w:rFonts w:ascii="Times New Roman" w:hAnsi="Times New Roman" w:cs="Traditional Arabic" w:hint="cs"/>
          <w:sz w:val="32"/>
          <w:szCs w:val="32"/>
          <w:rtl/>
          <w:lang w:bidi="ar-DZ"/>
        </w:rPr>
        <w:t>.</w:t>
      </w:r>
    </w:p>
    <w:p w:rsidR="00E124E2" w:rsidRDefault="00E124E2" w:rsidP="00E124E2">
      <w:pPr>
        <w:tabs>
          <w:tab w:val="right" w:pos="281"/>
        </w:tabs>
        <w:spacing w:after="0" w:line="240" w:lineRule="auto"/>
        <w:ind w:left="-2"/>
        <w:rPr>
          <w:rFonts w:ascii="Times New Roman" w:hAnsi="Times New Roman" w:cs="Traditional Arabic"/>
          <w:sz w:val="32"/>
          <w:szCs w:val="32"/>
          <w:rtl/>
          <w:lang w:bidi="ar-DZ"/>
        </w:rPr>
      </w:pPr>
      <w:r w:rsidRPr="00E124E2">
        <w:rPr>
          <w:rFonts w:ascii="Times New Roman" w:hAnsi="Times New Roman" w:cs="Traditional Arabic" w:hint="cs"/>
          <w:b/>
          <w:bCs/>
          <w:sz w:val="32"/>
          <w:szCs w:val="32"/>
          <w:rtl/>
          <w:lang w:bidi="ar-DZ"/>
        </w:rPr>
        <w:t>المنهج:</w:t>
      </w:r>
      <w:r w:rsidRPr="00E124E2">
        <w:rPr>
          <w:rFonts w:ascii="Times New Roman" w:hAnsi="Times New Roman" w:cs="Traditional Arabic"/>
          <w:sz w:val="32"/>
          <w:szCs w:val="32"/>
          <w:rtl/>
          <w:lang w:bidi="ar-DZ"/>
        </w:rPr>
        <w:t xml:space="preserve"> استخدمت الباحثة المنهج الوصفي </w:t>
      </w:r>
      <w:r>
        <w:rPr>
          <w:rFonts w:ascii="Times New Roman" w:hAnsi="Times New Roman" w:cs="Traditional Arabic" w:hint="cs"/>
          <w:sz w:val="32"/>
          <w:szCs w:val="32"/>
          <w:rtl/>
          <w:lang w:bidi="ar-DZ"/>
        </w:rPr>
        <w:t>.</w:t>
      </w:r>
    </w:p>
    <w:p w:rsidR="00E124E2" w:rsidRDefault="00E124E2" w:rsidP="00E56C97">
      <w:pPr>
        <w:tabs>
          <w:tab w:val="right" w:pos="281"/>
        </w:tabs>
        <w:spacing w:after="0" w:line="240" w:lineRule="auto"/>
        <w:ind w:left="-2"/>
        <w:rPr>
          <w:rFonts w:ascii="Times New Roman" w:hAnsi="Times New Roman" w:cs="Traditional Arabic"/>
          <w:sz w:val="32"/>
          <w:szCs w:val="32"/>
          <w:rtl/>
          <w:lang w:bidi="ar-DZ"/>
        </w:rPr>
      </w:pPr>
      <w:r>
        <w:rPr>
          <w:rFonts w:ascii="Times New Roman" w:hAnsi="Times New Roman" w:cs="Traditional Arabic" w:hint="cs"/>
          <w:b/>
          <w:bCs/>
          <w:sz w:val="32"/>
          <w:szCs w:val="32"/>
          <w:rtl/>
          <w:lang w:bidi="ar-DZ"/>
        </w:rPr>
        <w:t xml:space="preserve"> العينة:</w:t>
      </w:r>
      <w:r>
        <w:rPr>
          <w:rFonts w:ascii="Times New Roman" w:hAnsi="Times New Roman" w:cs="Traditional Arabic" w:hint="cs"/>
          <w:sz w:val="32"/>
          <w:szCs w:val="32"/>
          <w:rtl/>
          <w:lang w:bidi="ar-DZ"/>
        </w:rPr>
        <w:t xml:space="preserve"> </w:t>
      </w:r>
      <w:r w:rsidRPr="00E124E2">
        <w:rPr>
          <w:rFonts w:ascii="Times New Roman" w:hAnsi="Times New Roman" w:cs="Traditional Arabic"/>
          <w:sz w:val="32"/>
          <w:szCs w:val="32"/>
          <w:rtl/>
          <w:lang w:bidi="ar-DZ"/>
        </w:rPr>
        <w:t xml:space="preserve">تتكون من 60 أستاذا وأستاذة بثانويتين بالجزائر العاصمة اختيروا بطريقة عشوائية </w:t>
      </w:r>
      <w:r w:rsidR="00E56C97">
        <w:rPr>
          <w:rFonts w:ascii="Times New Roman" w:hAnsi="Times New Roman" w:cs="Traditional Arabic" w:hint="cs"/>
          <w:sz w:val="32"/>
          <w:szCs w:val="32"/>
          <w:rtl/>
          <w:lang w:bidi="ar-DZ"/>
        </w:rPr>
        <w:t>.</w:t>
      </w:r>
      <w:r w:rsidRPr="00E124E2">
        <w:rPr>
          <w:rFonts w:ascii="Times New Roman" w:hAnsi="Times New Roman" w:cs="Traditional Arabic"/>
          <w:sz w:val="32"/>
          <w:szCs w:val="32"/>
          <w:rtl/>
          <w:lang w:bidi="ar-DZ"/>
        </w:rPr>
        <w:t xml:space="preserve"> </w:t>
      </w:r>
    </w:p>
    <w:p w:rsidR="00E124E2" w:rsidRDefault="00E124E2" w:rsidP="00E718F5">
      <w:pPr>
        <w:tabs>
          <w:tab w:val="right" w:pos="281"/>
        </w:tabs>
        <w:spacing w:after="0" w:line="240" w:lineRule="auto"/>
        <w:ind w:left="-2"/>
        <w:rPr>
          <w:rFonts w:ascii="Times New Roman" w:hAnsi="Times New Roman" w:cs="Traditional Arabic"/>
          <w:sz w:val="32"/>
          <w:szCs w:val="32"/>
          <w:rtl/>
          <w:lang w:bidi="ar-DZ"/>
        </w:rPr>
      </w:pPr>
      <w:r w:rsidRPr="00E718F5">
        <w:rPr>
          <w:rFonts w:ascii="Times New Roman" w:hAnsi="Times New Roman" w:cs="Traditional Arabic" w:hint="cs"/>
          <w:b/>
          <w:bCs/>
          <w:sz w:val="32"/>
          <w:szCs w:val="32"/>
          <w:rtl/>
          <w:lang w:bidi="ar-DZ"/>
        </w:rPr>
        <w:t>ادوات الدراسة:</w:t>
      </w:r>
      <w:r>
        <w:rPr>
          <w:rFonts w:ascii="Times New Roman" w:hAnsi="Times New Roman" w:cs="Traditional Arabic" w:hint="cs"/>
          <w:sz w:val="32"/>
          <w:szCs w:val="32"/>
          <w:rtl/>
          <w:lang w:bidi="ar-DZ"/>
        </w:rPr>
        <w:t>أ</w:t>
      </w:r>
      <w:r w:rsidRPr="00E124E2">
        <w:rPr>
          <w:rFonts w:ascii="Times New Roman" w:hAnsi="Times New Roman" w:cs="Traditional Arabic"/>
          <w:sz w:val="32"/>
          <w:szCs w:val="32"/>
          <w:rtl/>
          <w:lang w:bidi="ar-DZ"/>
        </w:rPr>
        <w:t xml:space="preserve">عتمدت على مقياس فيميان للضغوط النفسية </w:t>
      </w:r>
      <w:r>
        <w:rPr>
          <w:rFonts w:ascii="Times New Roman" w:hAnsi="Times New Roman" w:cs="Traditional Arabic" w:hint="cs"/>
          <w:sz w:val="32"/>
          <w:szCs w:val="32"/>
          <w:rtl/>
          <w:lang w:bidi="ar-DZ"/>
        </w:rPr>
        <w:t>.</w:t>
      </w:r>
    </w:p>
    <w:p w:rsidR="00E124E2" w:rsidRPr="00E718F5" w:rsidRDefault="00E124E2" w:rsidP="00E124E2">
      <w:pPr>
        <w:tabs>
          <w:tab w:val="right" w:pos="281"/>
        </w:tabs>
        <w:spacing w:after="0" w:line="240" w:lineRule="auto"/>
        <w:ind w:left="-2"/>
        <w:rPr>
          <w:rFonts w:ascii="Times New Roman" w:hAnsi="Times New Roman" w:cs="Traditional Arabic"/>
          <w:b/>
          <w:bCs/>
          <w:sz w:val="32"/>
          <w:szCs w:val="32"/>
          <w:rtl/>
          <w:lang w:bidi="ar-DZ"/>
        </w:rPr>
      </w:pPr>
      <w:r>
        <w:rPr>
          <w:rFonts w:ascii="Times New Roman" w:hAnsi="Times New Roman" w:cs="Traditional Arabic" w:hint="cs"/>
          <w:sz w:val="32"/>
          <w:szCs w:val="32"/>
          <w:rtl/>
          <w:lang w:bidi="ar-DZ"/>
        </w:rPr>
        <w:t xml:space="preserve"> </w:t>
      </w:r>
      <w:r w:rsidRPr="00E718F5">
        <w:rPr>
          <w:rFonts w:ascii="Times New Roman" w:hAnsi="Times New Roman" w:cs="Traditional Arabic" w:hint="cs"/>
          <w:b/>
          <w:bCs/>
          <w:sz w:val="32"/>
          <w:szCs w:val="32"/>
          <w:rtl/>
          <w:lang w:bidi="ar-DZ"/>
        </w:rPr>
        <w:t>نتائج الدراسة:</w:t>
      </w:r>
    </w:p>
    <w:p w:rsidR="00E124E2" w:rsidRPr="00E718F5" w:rsidRDefault="00E718F5" w:rsidP="00D54029">
      <w:pPr>
        <w:pStyle w:val="Paragraphedeliste"/>
        <w:numPr>
          <w:ilvl w:val="0"/>
          <w:numId w:val="22"/>
        </w:numPr>
        <w:tabs>
          <w:tab w:val="right" w:pos="281"/>
        </w:tabs>
        <w:spacing w:after="0" w:line="240" w:lineRule="auto"/>
        <w:rPr>
          <w:rFonts w:ascii="Times New Roman" w:hAnsi="Times New Roman" w:cs="Traditional Arabic"/>
          <w:sz w:val="32"/>
          <w:szCs w:val="32"/>
          <w:rtl/>
          <w:lang w:bidi="ar-DZ"/>
        </w:rPr>
      </w:pPr>
      <w:r>
        <w:rPr>
          <w:rFonts w:ascii="Times New Roman" w:eastAsiaTheme="minorHAnsi" w:hAnsi="Times New Roman" w:cs="Traditional Arabic" w:hint="cs"/>
          <w:sz w:val="32"/>
          <w:szCs w:val="32"/>
          <w:rtl/>
        </w:rPr>
        <w:t>إ</w:t>
      </w:r>
      <w:r w:rsidR="00E124E2" w:rsidRPr="00E718F5">
        <w:rPr>
          <w:rFonts w:ascii="Times New Roman" w:eastAsiaTheme="minorHAnsi" w:hAnsi="Times New Roman" w:cs="Traditional Arabic"/>
          <w:sz w:val="32"/>
          <w:szCs w:val="32"/>
          <w:rtl/>
        </w:rPr>
        <w:t>ن</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أساتذة</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التعليم</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الثانوي</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 xml:space="preserve"> الممثلين</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في</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عينة الدراسة</w:t>
      </w:r>
      <w:r w:rsidR="00E124E2" w:rsidRPr="00E718F5">
        <w:rPr>
          <w:rFonts w:ascii="Times New Roman" w:eastAsiaTheme="minorHAnsi" w:hAnsi="Times New Roman" w:cs="Traditional Arabic"/>
          <w:sz w:val="32"/>
          <w:szCs w:val="32"/>
        </w:rPr>
        <w:t xml:space="preserve"> - </w:t>
      </w:r>
      <w:r w:rsidR="00E124E2" w:rsidRPr="00E718F5">
        <w:rPr>
          <w:rFonts w:ascii="Times New Roman" w:eastAsiaTheme="minorHAnsi" w:hAnsi="Times New Roman" w:cs="Traditional Arabic"/>
          <w:sz w:val="32"/>
          <w:szCs w:val="32"/>
          <w:rtl/>
        </w:rPr>
        <w:t>يعانون</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من</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ضغط</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نفسي</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مهم</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نظرا</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لتضافر</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عدة</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عوامل</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ساهمت</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في ذلك</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منها</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ظروف</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العمل</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،ضيق</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الوقت</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،كثافة</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البرامج</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الدراسية</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مع</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نقص</w:t>
      </w:r>
      <w:r w:rsidR="00E124E2" w:rsidRPr="00E718F5">
        <w:rPr>
          <w:rFonts w:ascii="Times New Roman" w:eastAsiaTheme="minorHAnsi" w:hAnsi="Times New Roman" w:cs="Traditional Arabic"/>
          <w:sz w:val="32"/>
          <w:szCs w:val="32"/>
        </w:rPr>
        <w:t xml:space="preserve"> </w:t>
      </w:r>
      <w:r w:rsidR="00E124E2" w:rsidRPr="00E718F5">
        <w:rPr>
          <w:rFonts w:ascii="Times New Roman" w:eastAsiaTheme="minorHAnsi" w:hAnsi="Times New Roman" w:cs="Traditional Arabic"/>
          <w:sz w:val="32"/>
          <w:szCs w:val="32"/>
          <w:rtl/>
        </w:rPr>
        <w:t>الحجم الساعي ...</w:t>
      </w:r>
      <w:r w:rsidR="00E124E2" w:rsidRPr="00E718F5">
        <w:rPr>
          <w:rFonts w:ascii="Times New Roman" w:hAnsi="Times New Roman" w:cs="Traditional Arabic"/>
          <w:b/>
          <w:bCs/>
          <w:sz w:val="32"/>
          <w:szCs w:val="32"/>
          <w:rtl/>
          <w:lang w:bidi="ar-DZ"/>
        </w:rPr>
        <w:t xml:space="preserve"> </w:t>
      </w:r>
    </w:p>
    <w:p w:rsidR="00E124E2" w:rsidRPr="00E718F5" w:rsidRDefault="00E124E2" w:rsidP="00E124E2">
      <w:pPr>
        <w:autoSpaceDE w:val="0"/>
        <w:autoSpaceDN w:val="0"/>
        <w:adjustRightInd w:val="0"/>
        <w:spacing w:after="0" w:line="240" w:lineRule="auto"/>
        <w:rPr>
          <w:rFonts w:ascii="Times New Roman" w:hAnsi="Times New Roman" w:cs="Traditional Arabic"/>
          <w:b/>
          <w:bCs/>
          <w:sz w:val="32"/>
          <w:szCs w:val="32"/>
          <w:rtl/>
          <w:lang w:bidi="ar-DZ"/>
        </w:rPr>
      </w:pPr>
      <w:r w:rsidRPr="00E718F5">
        <w:rPr>
          <w:rFonts w:ascii="Times New Roman" w:hAnsi="Times New Roman" w:cs="Traditional Arabic" w:hint="cs"/>
          <w:b/>
          <w:bCs/>
          <w:sz w:val="32"/>
          <w:szCs w:val="32"/>
          <w:rtl/>
          <w:lang w:bidi="ar-DZ"/>
        </w:rPr>
        <w:t>التوصيات:</w:t>
      </w:r>
    </w:p>
    <w:p w:rsidR="00E124E2" w:rsidRPr="00E124E2" w:rsidRDefault="00E124E2" w:rsidP="00E124E2">
      <w:pPr>
        <w:autoSpaceDE w:val="0"/>
        <w:autoSpaceDN w:val="0"/>
        <w:adjustRightInd w:val="0"/>
        <w:spacing w:after="0" w:line="240" w:lineRule="auto"/>
        <w:rPr>
          <w:rFonts w:ascii="Times New Roman" w:hAnsi="Times New Roman" w:cs="Traditional Arabic"/>
          <w:b/>
          <w:bCs/>
          <w:sz w:val="32"/>
          <w:szCs w:val="32"/>
          <w:lang w:bidi="ar-DZ"/>
        </w:rPr>
      </w:pPr>
      <w:r>
        <w:rPr>
          <w:rFonts w:ascii="Times New Roman" w:hAnsi="Times New Roman" w:cs="Traditional Arabic" w:hint="cs"/>
          <w:sz w:val="32"/>
          <w:szCs w:val="32"/>
          <w:rtl/>
          <w:lang w:bidi="ar-DZ"/>
        </w:rPr>
        <w:t xml:space="preserve">      </w:t>
      </w:r>
      <w:r w:rsidRPr="00E124E2">
        <w:rPr>
          <w:rFonts w:ascii="Times New Roman" w:hAnsi="Times New Roman" w:cs="Traditional Arabic"/>
          <w:sz w:val="32"/>
          <w:szCs w:val="32"/>
          <w:rtl/>
          <w:lang w:bidi="ar-DZ"/>
        </w:rPr>
        <w:t xml:space="preserve"> أوصت الباحثة بـ</w:t>
      </w:r>
      <w:r w:rsidRPr="00E124E2">
        <w:rPr>
          <w:rFonts w:ascii="Times New Roman" w:eastAsiaTheme="minorHAnsi" w:hAnsi="Times New Roman" w:cs="Traditional Arabic"/>
          <w:sz w:val="32"/>
          <w:szCs w:val="32"/>
          <w:rtl/>
        </w:rPr>
        <w:t>الاهتمام</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بالتكوين</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المستمر</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للأساتذة</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نفسيا</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،وبيداغوجيا،</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وتربويا</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ليزداد</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إدراكهم</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كأساتذة</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ومربين،وتزداد</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قدرتهم</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على</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التحكم</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والتغلب</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على</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المشكلات</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التربوية</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التي تواجههم</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من</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جهة،</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والقدرة</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على</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التحكم</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في</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انفعالاتهم</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والسيطرة</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عليها</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تجنبا للضغط</w:t>
      </w:r>
      <w:r w:rsidRPr="00E124E2">
        <w:rPr>
          <w:rFonts w:ascii="Times New Roman" w:eastAsiaTheme="minorHAnsi" w:hAnsi="Times New Roman" w:cs="Traditional Arabic"/>
          <w:sz w:val="32"/>
          <w:szCs w:val="32"/>
        </w:rPr>
        <w:t xml:space="preserve"> </w:t>
      </w:r>
      <w:r w:rsidRPr="00E124E2">
        <w:rPr>
          <w:rFonts w:ascii="Times New Roman" w:eastAsiaTheme="minorHAnsi" w:hAnsi="Times New Roman" w:cs="Traditional Arabic"/>
          <w:sz w:val="32"/>
          <w:szCs w:val="32"/>
          <w:rtl/>
        </w:rPr>
        <w:t>النفسي</w:t>
      </w:r>
      <w:r w:rsidRPr="00E124E2">
        <w:rPr>
          <w:rFonts w:ascii="Times New Roman" w:eastAsiaTheme="minorHAnsi" w:hAnsi="Times New Roman" w:cs="Traditional Arabic"/>
          <w:sz w:val="32"/>
          <w:szCs w:val="32"/>
        </w:rPr>
        <w:t>.</w:t>
      </w:r>
    </w:p>
    <w:p w:rsidR="00E402DA" w:rsidRDefault="00855EF4" w:rsidP="00855EF4">
      <w:pPr>
        <w:tabs>
          <w:tab w:val="left" w:pos="-2"/>
          <w:tab w:val="left" w:pos="990"/>
        </w:tabs>
        <w:spacing w:after="0" w:line="240" w:lineRule="auto"/>
        <w:ind w:left="141"/>
        <w:jc w:val="both"/>
        <w:rPr>
          <w:rFonts w:ascii="Arial" w:hAnsi="Arial" w:cs="Traditional Arabic"/>
          <w:sz w:val="32"/>
          <w:szCs w:val="32"/>
          <w:rtl/>
          <w:lang w:val="fr-FR" w:bidi="ar-DZ"/>
        </w:rPr>
      </w:pPr>
      <w:r>
        <w:rPr>
          <w:rFonts w:ascii="Arial" w:hAnsi="Arial" w:cs="Traditional Arabic" w:hint="cs"/>
          <w:b/>
          <w:bCs/>
          <w:sz w:val="32"/>
          <w:szCs w:val="32"/>
          <w:rtl/>
          <w:lang w:val="fr-FR" w:bidi="ar-DZ"/>
        </w:rPr>
        <w:t>5.2.1.1.</w:t>
      </w:r>
      <w:r w:rsidR="00555228">
        <w:rPr>
          <w:rFonts w:ascii="Arial" w:hAnsi="Arial" w:cs="Traditional Arabic" w:hint="cs"/>
          <w:b/>
          <w:bCs/>
          <w:sz w:val="32"/>
          <w:szCs w:val="32"/>
          <w:rtl/>
          <w:lang w:val="fr-FR" w:bidi="ar-DZ"/>
        </w:rPr>
        <w:t xml:space="preserve"> </w:t>
      </w:r>
      <w:r w:rsidR="00E718F5" w:rsidRPr="00555228">
        <w:rPr>
          <w:rFonts w:ascii="Arial" w:hAnsi="Arial" w:cs="Traditional Arabic" w:hint="cs"/>
          <w:b/>
          <w:bCs/>
          <w:sz w:val="32"/>
          <w:szCs w:val="32"/>
          <w:rtl/>
          <w:lang w:val="fr-FR" w:bidi="ar-DZ"/>
        </w:rPr>
        <w:t xml:space="preserve"> </w:t>
      </w:r>
      <w:r w:rsidR="00E402DA" w:rsidRPr="00555228">
        <w:rPr>
          <w:rFonts w:ascii="Arial" w:hAnsi="Arial" w:cs="Traditional Arabic"/>
          <w:b/>
          <w:bCs/>
          <w:sz w:val="32"/>
          <w:szCs w:val="32"/>
          <w:rtl/>
          <w:lang w:val="fr-FR" w:bidi="ar-DZ"/>
        </w:rPr>
        <w:t xml:space="preserve">دراسة </w:t>
      </w:r>
      <w:r w:rsidR="00E402DA" w:rsidRPr="00555228">
        <w:rPr>
          <w:rFonts w:ascii="Arial" w:hAnsi="Arial" w:cs="Traditional Arabic"/>
          <w:b/>
          <w:bCs/>
          <w:noProof/>
          <w:sz w:val="32"/>
          <w:szCs w:val="32"/>
          <w:rtl/>
          <w:lang w:val="fr-FR" w:bidi="ar-DZ"/>
        </w:rPr>
        <w:t>(عثمان مريم، 2010)</w:t>
      </w:r>
      <w:r w:rsidR="00E402DA" w:rsidRPr="00555228">
        <w:rPr>
          <w:rFonts w:ascii="Arial" w:hAnsi="Arial" w:cs="Traditional Arabic"/>
          <w:b/>
          <w:bCs/>
          <w:sz w:val="32"/>
          <w:szCs w:val="32"/>
          <w:rtl/>
          <w:lang w:val="fr-FR" w:bidi="ar-DZ"/>
        </w:rPr>
        <w:t xml:space="preserve"> : الضغوط المهنية وعلاقتها بدافعية الإنجاز لدى أعوان الحماية المدنية .</w:t>
      </w:r>
      <w:r w:rsidR="00E402DA" w:rsidRPr="00555228">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التعرف على مستوى الضغوط المهنية لدى أعوان الحماية المدنية بالوحدة الرئيسية ببسكرة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التعرف على مستوى دافعية الإنجاز لدى أعوان الحماية المدنية بالوحدة الرئيسية ببسكرة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lastRenderedPageBreak/>
        <w:t xml:space="preserve">- التعرف على العلاقة الموجودة بين الضغوط المهنية ودافعية الإنجاز لدى أعوان الحماية المدنية بالوحدة الرئيسية ببسكرة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مشكلة البحث : </w:t>
      </w:r>
      <w:r w:rsidRPr="004C3927">
        <w:rPr>
          <w:rFonts w:ascii="Arial" w:hAnsi="Arial" w:cs="Traditional Arabic"/>
          <w:sz w:val="32"/>
          <w:szCs w:val="32"/>
          <w:rtl/>
          <w:lang w:val="fr-FR" w:bidi="ar-DZ"/>
        </w:rPr>
        <w:t>ما طبيعة العلاقة الموجودة بين الضغوط المهنية و دافعية الإنجاز لدى أعوان الحماية المدنية بالوحدة الرئيسية للحماية المدنية ببسكرة</w:t>
      </w:r>
      <w:r w:rsidRPr="004C3927">
        <w:rPr>
          <w:rFonts w:ascii="Arial" w:hAnsi="Arial" w:cs="Traditional Arabic"/>
          <w:b/>
          <w:bCs/>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فرض البحث :</w:t>
      </w:r>
      <w:r w:rsidRPr="004C3927">
        <w:rPr>
          <w:rFonts w:ascii="Arial" w:hAnsi="Arial" w:cs="Traditional Arabic"/>
          <w:sz w:val="32"/>
          <w:szCs w:val="32"/>
          <w:rtl/>
          <w:lang w:val="fr-FR" w:bidi="ar-DZ"/>
        </w:rPr>
        <w:t xml:space="preserve"> للضغوط المهنية علاقة بدافعية الإنجاز لدى أعوان الحماية المدنية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التحليلي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تم العمل مع 119 عونا بالوحدة الرئيسية لأعوان الحماية المدنية ببسكرة ، واختيرت بطريقة عشوائية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مقياسين : </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مقياس الضغوط المهنية .   مقياس دافعية الإنجاز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المعالجة الإحصائية : </w:t>
      </w:r>
      <w:r w:rsidRPr="004C3927">
        <w:rPr>
          <w:rFonts w:ascii="Arial" w:hAnsi="Arial" w:cs="Traditional Arabic"/>
          <w:sz w:val="32"/>
          <w:szCs w:val="32"/>
          <w:rtl/>
          <w:lang w:val="fr-FR" w:bidi="ar-DZ"/>
        </w:rPr>
        <w:t xml:space="preserve">استخدام البرنامج الإحصائي </w:t>
      </w:r>
      <w:r w:rsidRPr="004C3927">
        <w:rPr>
          <w:rFonts w:ascii="Arial" w:hAnsi="Arial" w:cs="Traditional Arabic"/>
          <w:sz w:val="32"/>
          <w:szCs w:val="32"/>
          <w:lang w:val="fr-FR" w:bidi="ar-DZ"/>
        </w:rPr>
        <w:t>SPSS</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وجود علاقة ارتباطية سالبة بين الضغوط المهنية ودافع النجاح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وجود علاقة ارتباطية سالبة بين ال</w:t>
      </w:r>
      <w:r w:rsidR="00B57F78">
        <w:rPr>
          <w:rFonts w:ascii="Arial" w:hAnsi="Arial" w:cs="Traditional Arabic"/>
          <w:sz w:val="32"/>
          <w:szCs w:val="32"/>
          <w:rtl/>
          <w:lang w:bidi="ar-DZ"/>
        </w:rPr>
        <w:t>ضغوط المهنية ودافع تجنب الفشل</w:t>
      </w:r>
      <w:r w:rsidRPr="004C3927">
        <w:rPr>
          <w:rFonts w:ascii="Arial" w:hAnsi="Arial" w:cs="Traditional Arabic"/>
          <w:sz w:val="32"/>
          <w:szCs w:val="32"/>
          <w:rtl/>
          <w:lang w:bidi="ar-DZ"/>
        </w:rPr>
        <w:t>. وبالتالي كان الارتباط بين الضغوط المهنية و دافعية الإنجاز سالبا .</w:t>
      </w:r>
    </w:p>
    <w:p w:rsidR="00E402DA" w:rsidRPr="00A80184" w:rsidRDefault="00855EF4" w:rsidP="00555228">
      <w:pPr>
        <w:tabs>
          <w:tab w:val="left" w:pos="706"/>
        </w:tabs>
        <w:spacing w:after="0" w:line="240" w:lineRule="auto"/>
        <w:jc w:val="both"/>
        <w:rPr>
          <w:rFonts w:ascii="Arial" w:hAnsi="Arial" w:cs="Traditional Arabic"/>
          <w:sz w:val="32"/>
          <w:szCs w:val="32"/>
          <w:rtl/>
          <w:lang w:val="fr-FR" w:bidi="ar-DZ"/>
        </w:rPr>
      </w:pPr>
      <w:r>
        <w:rPr>
          <w:rFonts w:ascii="Arial" w:hAnsi="Arial" w:cs="Traditional Arabic" w:hint="cs"/>
          <w:b/>
          <w:bCs/>
          <w:sz w:val="32"/>
          <w:szCs w:val="32"/>
          <w:rtl/>
          <w:lang w:val="fr-FR" w:bidi="ar-DZ"/>
        </w:rPr>
        <w:t>6.2.1.1</w:t>
      </w:r>
      <w:r w:rsidR="00A80184">
        <w:rPr>
          <w:rFonts w:ascii="Arial" w:hAnsi="Arial" w:cs="Traditional Arabic" w:hint="cs"/>
          <w:b/>
          <w:bCs/>
          <w:sz w:val="32"/>
          <w:szCs w:val="32"/>
          <w:rtl/>
          <w:lang w:val="fr-FR" w:bidi="ar-DZ"/>
        </w:rPr>
        <w:t>.</w:t>
      </w:r>
      <w:r w:rsidR="00E402DA" w:rsidRPr="00A80184">
        <w:rPr>
          <w:rFonts w:ascii="Arial" w:hAnsi="Arial" w:cs="Traditional Arabic" w:hint="cs"/>
          <w:b/>
          <w:bCs/>
          <w:sz w:val="32"/>
          <w:szCs w:val="32"/>
          <w:rtl/>
          <w:lang w:val="fr-FR" w:bidi="ar-DZ"/>
        </w:rPr>
        <w:t xml:space="preserve"> </w:t>
      </w:r>
      <w:r w:rsidR="00E402DA" w:rsidRPr="00A80184">
        <w:rPr>
          <w:rFonts w:ascii="Arial" w:hAnsi="Arial" w:cs="Traditional Arabic"/>
          <w:b/>
          <w:bCs/>
          <w:sz w:val="32"/>
          <w:szCs w:val="32"/>
          <w:rtl/>
          <w:lang w:val="fr-FR" w:bidi="ar-DZ"/>
        </w:rPr>
        <w:t xml:space="preserve">دراسة </w:t>
      </w:r>
      <w:r w:rsidR="00E402DA" w:rsidRPr="00A80184">
        <w:rPr>
          <w:rFonts w:ascii="Arial" w:hAnsi="Arial" w:cs="Traditional Arabic"/>
          <w:b/>
          <w:bCs/>
          <w:noProof/>
          <w:sz w:val="32"/>
          <w:szCs w:val="32"/>
          <w:rtl/>
          <w:lang w:val="fr-FR" w:bidi="ar-DZ"/>
        </w:rPr>
        <w:t>(شارف خوجة مليكة، 2011)</w:t>
      </w:r>
      <w:r w:rsidR="00E402DA" w:rsidRPr="00A80184">
        <w:rPr>
          <w:rFonts w:ascii="Arial" w:hAnsi="Arial" w:cs="Traditional Arabic"/>
          <w:sz w:val="32"/>
          <w:szCs w:val="32"/>
          <w:rtl/>
          <w:lang w:val="fr-FR" w:bidi="ar-DZ"/>
        </w:rPr>
        <w:t xml:space="preserve"> </w:t>
      </w:r>
      <w:r w:rsidR="00E402DA" w:rsidRPr="00A80184">
        <w:rPr>
          <w:rFonts w:ascii="Arial" w:hAnsi="Arial" w:cs="Traditional Arabic"/>
          <w:b/>
          <w:bCs/>
          <w:sz w:val="32"/>
          <w:szCs w:val="32"/>
          <w:rtl/>
          <w:lang w:val="fr-FR" w:bidi="ar-DZ"/>
        </w:rPr>
        <w:t xml:space="preserve">: مصادر الضغوط المهنية لدى المدرسين الجزائريين ـ دراسة مقارنة في المراحل التعليمية الثلاث ( ابتدائي ، متوسط ، ثانوي ) </w:t>
      </w:r>
      <w:r w:rsidR="00E402DA" w:rsidRPr="00A80184">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الرغبة في معرفة مصادر الضغوط المهنية لدى مدرسي التعليم الابتدائي ، المتوسط ، الثانوي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تصميم مقياس لقياس مصادر الضغوط المهنية لدى فئة المدرسين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معرفة الفروق بين مدرسي التعليم الابتدائي ومدرسي التعليم المتوسط و مدرسي التعليم الثانوي في مصادر الضغوط المهنية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مشكلة البحث :</w:t>
      </w:r>
      <w:r w:rsidRPr="004C3927">
        <w:rPr>
          <w:rFonts w:ascii="Arial" w:hAnsi="Arial" w:cs="Traditional Arabic"/>
          <w:sz w:val="32"/>
          <w:szCs w:val="32"/>
          <w:rtl/>
          <w:lang w:val="fr-FR" w:bidi="ar-DZ"/>
        </w:rPr>
        <w:t xml:space="preserve"> هل توجد فروق ذات دلالة إحصائية بين مدرسي التعليم الابتدائي ومدرسي التعليم المتوسط و مدرسي التعليم الثانوي في مصادر الضغوط المهنية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فرض البحث :</w:t>
      </w:r>
      <w:r w:rsidRPr="004C3927">
        <w:rPr>
          <w:rFonts w:ascii="Arial" w:hAnsi="Arial" w:cs="Traditional Arabic"/>
          <w:sz w:val="32"/>
          <w:szCs w:val="32"/>
          <w:rtl/>
          <w:lang w:val="fr-FR" w:bidi="ar-DZ"/>
        </w:rPr>
        <w:t xml:space="preserve"> لا توجد فروق ذات دلالة إحصائية بين مدرسي التعليم الابتدائي ومدرسي التعليم المتوسط و مدرسي التعليم الثانوي في مصادر الضغوط المهنية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المقارن .</w:t>
      </w:r>
    </w:p>
    <w:p w:rsidR="00E402DA" w:rsidRPr="004C3927" w:rsidRDefault="00E402DA" w:rsidP="00114CD7">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lastRenderedPageBreak/>
        <w:t>العينة :</w:t>
      </w:r>
      <w:r w:rsidRPr="004C3927">
        <w:rPr>
          <w:rFonts w:ascii="Arial" w:hAnsi="Arial" w:cs="Traditional Arabic"/>
          <w:sz w:val="32"/>
          <w:szCs w:val="32"/>
          <w:rtl/>
          <w:lang w:val="fr-FR" w:bidi="ar-DZ"/>
        </w:rPr>
        <w:t xml:space="preserve"> تم العمل مع 210 مدرسا موزعين على النحو التالي : 70 مدرسا في التعليم الابتدائي ، 70 مدرسا في التعليم المتوسط ، 70 مدرسا في التعليم الثانوي بولاية تيزي وزو . تم اخت</w:t>
      </w:r>
      <w:r w:rsidR="00114CD7">
        <w:rPr>
          <w:rFonts w:ascii="Arial" w:hAnsi="Arial" w:cs="Traditional Arabic"/>
          <w:sz w:val="32"/>
          <w:szCs w:val="32"/>
          <w:rtl/>
          <w:lang w:val="fr-FR" w:bidi="ar-DZ"/>
        </w:rPr>
        <w:t xml:space="preserve">يارهم بطريقة غير عشوائية حصصية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مقياس مصادر الضغوط المهنية لدى المدرسين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المعالجة الإحصائية : </w:t>
      </w:r>
      <w:r w:rsidRPr="004C3927">
        <w:rPr>
          <w:rFonts w:ascii="Arial" w:hAnsi="Arial" w:cs="Traditional Arabic"/>
          <w:sz w:val="32"/>
          <w:szCs w:val="32"/>
          <w:rtl/>
          <w:lang w:val="fr-FR" w:bidi="ar-DZ"/>
        </w:rPr>
        <w:t xml:space="preserve">استخدام البرنامج الإحصائي </w:t>
      </w:r>
      <w:r w:rsidRPr="004C3927">
        <w:rPr>
          <w:rFonts w:ascii="Arial" w:hAnsi="Arial" w:cs="Traditional Arabic"/>
          <w:sz w:val="32"/>
          <w:szCs w:val="32"/>
          <w:lang w:val="fr-FR" w:bidi="ar-DZ"/>
        </w:rPr>
        <w:t>SPSS</w:t>
      </w:r>
      <w:r w:rsidRPr="004C3927">
        <w:rPr>
          <w:rFonts w:ascii="Arial" w:hAnsi="Arial" w:cs="Traditional Arabic"/>
          <w:sz w:val="32"/>
          <w:szCs w:val="32"/>
          <w:rtl/>
          <w:lang w:bidi="ar-DZ"/>
        </w:rPr>
        <w:t xml:space="preserve"> ( الحزم الإحصائية للعلوم الاجتماعية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أن مدرسي التعليم المتوسط أكثر شعورا بمصادر الضغوط المهنية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لم تظهر فروق دالة إحصائيا بين مدرسي التعليم الابتدائي ، المتوسط ، والثانوي ، بمعنى أن جميع المدرسين على اختلاف مراحلهم التعليمية يعانون من الضغوط الناجمة عن طبيعة العمل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أما متغير الخبرة المهنية ، فالنتائج لم تظهر فروقا دالة إحصائيا بين الفئات الثلاث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على المدرس أن يكوّن استراتيجيات ذاتية لتسيير الضغوط ومواجهتها وممارسة بعض الأساليب للتخفيف من الضغط ، كالرياضة ، الاسترخاء ، الهدوء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توطيد وتحسين علاقاته مع الإدارة والزملاء في المهنة ومع التلاميذ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تحسين أجور المدرسين في جميع المراحل التعليمية وتوفير فرص الترقية في المهنة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توفير الشروط اللازمة لأداء المدرس ، الكتب ، الوسائل التعليمية ، تحسين الظروف الفيزيقية للعمل ، توفير الطب المهني ...</w:t>
      </w:r>
    </w:p>
    <w:p w:rsidR="00E402DA" w:rsidRPr="004C3927" w:rsidRDefault="00E402DA" w:rsidP="00475FAC">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بناء المزيد من المؤسسات التربوية خاصة في التعليم المتوسط ، قصد التخفيف من ظاهرة اكتظاظ الأقسام </w:t>
      </w:r>
      <w:r w:rsidR="00555228">
        <w:rPr>
          <w:rFonts w:ascii="Arial" w:hAnsi="Arial" w:cs="Traditional Arabic" w:hint="cs"/>
          <w:sz w:val="32"/>
          <w:szCs w:val="32"/>
          <w:rtl/>
          <w:lang w:bidi="ar-DZ"/>
        </w:rPr>
        <w:t>.</w:t>
      </w:r>
    </w:p>
    <w:p w:rsidR="00E402DA" w:rsidRPr="00555228" w:rsidRDefault="00855EF4" w:rsidP="00555228">
      <w:pPr>
        <w:tabs>
          <w:tab w:val="left" w:pos="848"/>
        </w:tabs>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7.2.1.1</w:t>
      </w:r>
      <w:r w:rsidR="00555228">
        <w:rPr>
          <w:rFonts w:ascii="Arial" w:hAnsi="Arial" w:cs="Traditional Arabic" w:hint="cs"/>
          <w:b/>
          <w:bCs/>
          <w:sz w:val="32"/>
          <w:szCs w:val="32"/>
          <w:rtl/>
          <w:lang w:bidi="ar-DZ"/>
        </w:rPr>
        <w:t xml:space="preserve">. </w:t>
      </w:r>
      <w:r w:rsidR="00E402DA" w:rsidRPr="00555228">
        <w:rPr>
          <w:rFonts w:ascii="Arial" w:hAnsi="Arial" w:cs="Traditional Arabic"/>
          <w:b/>
          <w:bCs/>
          <w:sz w:val="32"/>
          <w:szCs w:val="32"/>
          <w:rtl/>
          <w:lang w:bidi="ar-DZ"/>
        </w:rPr>
        <w:t xml:space="preserve">دراسة </w:t>
      </w:r>
      <w:r w:rsidR="00E402DA" w:rsidRPr="00555228">
        <w:rPr>
          <w:rFonts w:ascii="Arial" w:hAnsi="Arial" w:cs="Traditional Arabic"/>
          <w:b/>
          <w:bCs/>
          <w:noProof/>
          <w:sz w:val="32"/>
          <w:szCs w:val="32"/>
          <w:rtl/>
          <w:lang w:bidi="ar-DZ"/>
        </w:rPr>
        <w:t>(نظمي أبو مصطفى ، ياسر حسن الأشقر، 2011)</w:t>
      </w:r>
      <w:r w:rsidR="00E402DA" w:rsidRPr="00555228">
        <w:rPr>
          <w:rFonts w:ascii="Arial" w:hAnsi="Arial" w:cs="Traditional Arabic"/>
          <w:b/>
          <w:bCs/>
          <w:sz w:val="32"/>
          <w:szCs w:val="32"/>
          <w:rtl/>
          <w:lang w:bidi="ar-DZ"/>
        </w:rPr>
        <w:t xml:space="preserve"> : الضغوط المهنية وعلاقتها بالرضا الوظيفي لدى المعلم الفلسطيني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التعرف على العلاقة بين كل من الضغوط المهنية ، والرضا الوظيفي ، لدى المعلم الفلسطيني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التعرف على الفروق المعنوية في مقياس كل من الضغوط المهنية ، والرضا الوظيفي تبعا لمتغيرات : النوع الاجتماعي ، نوع المدرسة ، المؤهل العلمي ، سنوات الخدمة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مشكلة البحث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ما علاقة الضغوط المهنية بالرضا الوظيفي لدى المعلم الفلسطيني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lastRenderedPageBreak/>
        <w:t>منهج البحث :</w:t>
      </w:r>
      <w:r w:rsidRPr="004C3927">
        <w:rPr>
          <w:rFonts w:ascii="Arial" w:hAnsi="Arial" w:cs="Traditional Arabic"/>
          <w:sz w:val="32"/>
          <w:szCs w:val="32"/>
          <w:rtl/>
          <w:lang w:val="fr-FR" w:bidi="ar-DZ"/>
        </w:rPr>
        <w:t xml:space="preserve"> استخدم الباحث المنهج الوصفي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330 معلم ومعلمة بمدارس المرحلة الأساسية العليا في كل من مدارس التعليم العام ، ووكالة الغوث للاجئين الفلسطينيين في محافظة خان يونس ، حيث تم اختيارها بالطريقة العشوائية البسيطة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مقياس الضغوط المهنية لدى المعلم الفلسطيني ، من إعداد نظمي أبو مصطفى  بـ 50 فقرة ، ومقياس الرضا الوظيفي من إعداد نظمي أبو مصطفى  بـ 50 فقرة . </w:t>
      </w:r>
    </w:p>
    <w:p w:rsidR="00E402DA" w:rsidRPr="004C3927" w:rsidRDefault="00E402DA" w:rsidP="00876EA5">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المعالجة الإحصائية :-</w:t>
      </w:r>
      <w:r w:rsidRPr="004C3927">
        <w:rPr>
          <w:rFonts w:ascii="Arial" w:hAnsi="Arial" w:cs="Traditional Arabic"/>
          <w:sz w:val="32"/>
          <w:szCs w:val="32"/>
          <w:rtl/>
          <w:lang w:bidi="ar-DZ"/>
        </w:rPr>
        <w:t xml:space="preserve"> التكرارات والنسب المئوية و المتوسطات الحسابية والانحراف المعياري .</w:t>
      </w:r>
      <w:r>
        <w:rPr>
          <w:rFonts w:ascii="Arial" w:hAnsi="Arial" w:cs="Traditional Arabic" w:hint="cs"/>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تحليل التباين الأحادي .</w:t>
      </w:r>
      <w:r>
        <w:rPr>
          <w:rFonts w:ascii="Arial" w:hAnsi="Arial" w:cs="Traditional Arabic" w:hint="cs"/>
          <w:sz w:val="32"/>
          <w:szCs w:val="32"/>
          <w:rtl/>
          <w:lang w:bidi="ar-DZ"/>
        </w:rPr>
        <w:t xml:space="preserve"> </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 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توجد علاقة سالبة بين كل من الدرجة الكلية لمقياس الضغوط المهنية والرضا الوظيفي للمعلم الفلسطيني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لا توجد فروق معنوية في الدرجة الكلية لمقياس الضغوط المهنية ، تبعا لمتغيري : النوع الاجتماعي ، نوع المدرسة ، عكس متغيري المؤهل العلمي وسنوات الخدمة التي كانت فيها فروق معنوية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العمل على التخفيف من مستوى الضغوط المهنية لدى كل من المعلمين الفلسطينيين و المعلمات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حيث أنها تؤثر على الرضا الوظيفي لديهم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مساعدة السلطة الإدارية معلمي سنوات الخدمة : من سنة إلى خمس سنوات وذلك من خلال إعطائهم مهمات قليلة .</w:t>
      </w:r>
    </w:p>
    <w:p w:rsidR="00E402DA" w:rsidRPr="00555228" w:rsidRDefault="00855EF4" w:rsidP="00555228">
      <w:pPr>
        <w:tabs>
          <w:tab w:val="left" w:pos="706"/>
        </w:tabs>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8.2.1.1</w:t>
      </w:r>
      <w:r w:rsidR="00555228">
        <w:rPr>
          <w:rFonts w:ascii="Arial" w:hAnsi="Arial" w:cs="Traditional Arabic" w:hint="cs"/>
          <w:b/>
          <w:bCs/>
          <w:sz w:val="32"/>
          <w:szCs w:val="32"/>
          <w:rtl/>
          <w:lang w:bidi="ar-DZ"/>
        </w:rPr>
        <w:t xml:space="preserve">. </w:t>
      </w:r>
      <w:r w:rsidR="00E402DA" w:rsidRPr="00555228">
        <w:rPr>
          <w:rFonts w:ascii="Arial" w:hAnsi="Arial" w:cs="Traditional Arabic"/>
          <w:b/>
          <w:bCs/>
          <w:sz w:val="32"/>
          <w:szCs w:val="32"/>
          <w:rtl/>
          <w:lang w:bidi="ar-DZ"/>
        </w:rPr>
        <w:t xml:space="preserve">دراسة </w:t>
      </w:r>
      <w:r w:rsidR="00E402DA" w:rsidRPr="00555228">
        <w:rPr>
          <w:rFonts w:ascii="Arial" w:hAnsi="Arial" w:cs="Traditional Arabic"/>
          <w:b/>
          <w:bCs/>
          <w:noProof/>
          <w:sz w:val="32"/>
          <w:szCs w:val="32"/>
          <w:rtl/>
          <w:lang w:bidi="ar-DZ"/>
        </w:rPr>
        <w:t>(محمد حمزة الزيودي، 2007)</w:t>
      </w:r>
      <w:r w:rsidR="00E402DA" w:rsidRPr="00555228">
        <w:rPr>
          <w:rFonts w:ascii="Arial" w:hAnsi="Arial" w:cs="Traditional Arabic"/>
          <w:b/>
          <w:bCs/>
          <w:sz w:val="32"/>
          <w:szCs w:val="32"/>
          <w:rtl/>
        </w:rPr>
        <w:t xml:space="preserve"> </w:t>
      </w:r>
      <w:r w:rsidR="00E402DA" w:rsidRPr="00555228">
        <w:rPr>
          <w:rFonts w:ascii="Arial" w:hAnsi="Arial" w:cs="Traditional Arabic"/>
          <w:b/>
          <w:bCs/>
          <w:sz w:val="32"/>
          <w:szCs w:val="32"/>
          <w:rtl/>
          <w:lang w:bidi="ar-DZ"/>
        </w:rPr>
        <w:t>مصادر الضغوط النفسية والاحتراق النفسي لدى معلمي التربية الخاصة في محافظة الكرك وعلاقتها ببعض المتغيرات</w:t>
      </w:r>
      <w:r w:rsidR="00E402DA" w:rsidRPr="00555228">
        <w:rPr>
          <w:rFonts w:ascii="Arial" w:hAnsi="Arial" w:cs="Traditional Arabic" w:hint="cs"/>
          <w:b/>
          <w:bCs/>
          <w:sz w:val="32"/>
          <w:szCs w:val="32"/>
          <w:rtl/>
          <w:lang w:bidi="ar-DZ"/>
        </w:rPr>
        <w:t>.</w:t>
      </w:r>
    </w:p>
    <w:p w:rsidR="00E402DA" w:rsidRPr="004C3927" w:rsidRDefault="00E402DA" w:rsidP="00A80184">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 الكشف عن ظاهرة الضغط النفسي والاحتراق النفسي لدى معلمي التربية الخاصة في إقليم الجنوب وعلاقتها ببعض المتغيرات الديمغرافية كالجنس والعمر والحالة الاجتماعية و الخبرة التدريسية والمؤهل العلمي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مشكلة البحث :</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ما مصادر الضغط النفسي والاحتراق النفسي التي يتعرض لها معلموا التربية الخاصة في جنوب الأردن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هل هناك ضغوط ذات دلالة إحصائية في الاحتراق النفسي لدى معلمي التربية الخاصة تعزى للجنس أو المؤهل العلمي أو لسنوات الخبرة أو للدخل الشهري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لملائمته موضوع الدراسة.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w:t>
      </w:r>
      <w:r w:rsidRPr="004C3927">
        <w:rPr>
          <w:rFonts w:ascii="Arial" w:hAnsi="Arial" w:cs="Traditional Arabic"/>
          <w:sz w:val="32"/>
          <w:szCs w:val="32"/>
          <w:rtl/>
          <w:lang w:val="fr-FR" w:bidi="ar-DZ"/>
        </w:rPr>
        <w:t xml:space="preserve">اشتملت عينة البحث على(110)معلما ومعلمة،واختيروا بطريقة عشوائية من مدارس جنوب الأردن.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lastRenderedPageBreak/>
        <w:t xml:space="preserve">إجراءات البحث : - </w:t>
      </w:r>
      <w:r w:rsidRPr="004C3927">
        <w:rPr>
          <w:rFonts w:ascii="Arial" w:hAnsi="Arial" w:cs="Traditional Arabic"/>
          <w:sz w:val="32"/>
          <w:szCs w:val="32"/>
          <w:rtl/>
          <w:lang w:val="fr-FR" w:bidi="ar-DZ"/>
        </w:rPr>
        <w:t>استخدم الباحث طريقة المقابلة شبه المفتوحة .</w:t>
      </w:r>
      <w:r>
        <w:rPr>
          <w:rFonts w:ascii="Arial" w:hAnsi="Arial" w:cs="Traditional Arabic" w:hint="cs"/>
          <w:sz w:val="32"/>
          <w:szCs w:val="32"/>
          <w:rtl/>
          <w:lang w:val="fr-FR" w:bidi="ar-DZ"/>
        </w:rPr>
        <w:t xml:space="preserve"> </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مقياس ماسلاش للاحتراق النفسي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المعالجة الإحصائية:</w:t>
      </w:r>
      <w:r w:rsidRPr="004C3927">
        <w:rPr>
          <w:rFonts w:ascii="Arial" w:hAnsi="Arial" w:cs="Traditional Arabic"/>
          <w:sz w:val="32"/>
          <w:szCs w:val="32"/>
          <w:rtl/>
          <w:lang w:val="fr-FR" w:bidi="ar-DZ"/>
        </w:rPr>
        <w:t xml:space="preserve"> استخدم الباحث في المعالجة الإحصائية لبيانات دراسته الأساليب الإحصائية التالية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التكرارات والنسب المئوية و المتوسطات الحسابية والانحراف المعياري .</w:t>
      </w:r>
      <w:r w:rsidRPr="004C3927">
        <w:rPr>
          <w:rFonts w:ascii="Arial" w:hAnsi="Arial" w:cs="Traditional Arabic"/>
          <w:b/>
          <w:bCs/>
          <w:sz w:val="32"/>
          <w:szCs w:val="32"/>
          <w:rtl/>
          <w:lang w:val="fr-FR" w:bidi="ar-DZ"/>
        </w:rPr>
        <w:t>-</w:t>
      </w:r>
      <w:r w:rsidRPr="004C3927">
        <w:rPr>
          <w:rFonts w:ascii="Arial" w:hAnsi="Arial" w:cs="Traditional Arabic"/>
          <w:sz w:val="32"/>
          <w:szCs w:val="32"/>
          <w:rtl/>
          <w:lang w:bidi="ar-DZ"/>
        </w:rPr>
        <w:t xml:space="preserve"> تحليل التباين </w:t>
      </w:r>
      <w:r w:rsidRPr="004C3927">
        <w:rPr>
          <w:rFonts w:ascii="Arial" w:hAnsi="Arial" w:cs="Traditional Arabic" w:hint="cs"/>
          <w:sz w:val="32"/>
          <w:szCs w:val="32"/>
          <w:rtl/>
          <w:lang w:bidi="ar-DZ"/>
        </w:rPr>
        <w:t xml:space="preserve">الأحادي.  </w:t>
      </w:r>
      <w:r w:rsidRPr="004C3927">
        <w:rPr>
          <w:rFonts w:ascii="Arial" w:hAnsi="Arial" w:cs="Traditional Arabic"/>
          <w:b/>
          <w:bCs/>
          <w:sz w:val="32"/>
          <w:szCs w:val="32"/>
          <w:lang w:val="fr-FR" w:bidi="ar-DZ"/>
        </w:rPr>
        <w:t xml:space="preserve">    </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 ت </w:t>
      </w:r>
      <w:r w:rsidRPr="004C3927">
        <w:rPr>
          <w:rFonts w:ascii="Arial" w:hAnsi="Arial" w:cs="Traditional Arabic" w:hint="cs"/>
          <w:sz w:val="32"/>
          <w:szCs w:val="32"/>
          <w:rtl/>
          <w:lang w:bidi="ar-DZ"/>
        </w:rPr>
        <w:t>).</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أشارت نتائج الدراسة إلى أن معلمي التربية الخاصة يعانون من مستويات مختلفة من الضغوط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النفسية و الاحتراق النفسي تراوحت من المتوسط إلى العالي.</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أشارت نتائج الدراسة إلى أن أكثر مصادر الضغوط النفسية هي المرتبطة بالأبعاد الآتية قلة الدخل الشهري ، و البرنامج الدراسي المكتظ ، و المشاكل السلوكية و العلاقات مع الإدارة ، وعدم وجود التسهيلات المدرسية ،وزيادة عدد الطلاب في الصف ، وعدم وجود حوافز مادية ،وعدم تعاون الزملاء ، والعلاقات مع الطلاب ،ونظرة المجتمع المتدنية لمهنة التعليم .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إجراء المزيد من الدراسات المسحية بهدف معرفة واستقصاء الأسباب التي تؤدي إلى الضغوط النفسية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و الاحتراق النفسي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العمل على تحسين الأوضاع المعيشية للمعلمين من خلال تحسين سلم الرواتب وتفعيل نظام الحوافز المادية وتوفير فرص للترقية .</w:t>
      </w:r>
    </w:p>
    <w:p w:rsidR="00E402DA" w:rsidRPr="00555228" w:rsidRDefault="00855EF4" w:rsidP="00555228">
      <w:pPr>
        <w:tabs>
          <w:tab w:val="left" w:pos="706"/>
        </w:tabs>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9.2.1.1</w:t>
      </w:r>
      <w:r w:rsidR="00555228">
        <w:rPr>
          <w:rFonts w:ascii="Arial" w:hAnsi="Arial" w:cs="Traditional Arabic" w:hint="cs"/>
          <w:b/>
          <w:bCs/>
          <w:sz w:val="32"/>
          <w:szCs w:val="32"/>
          <w:rtl/>
          <w:lang w:bidi="ar-DZ"/>
        </w:rPr>
        <w:t>.</w:t>
      </w:r>
      <w:r w:rsidR="00E402DA" w:rsidRPr="00555228">
        <w:rPr>
          <w:rFonts w:ascii="Arial" w:hAnsi="Arial" w:cs="Traditional Arabic"/>
          <w:b/>
          <w:bCs/>
          <w:sz w:val="32"/>
          <w:szCs w:val="32"/>
          <w:rtl/>
          <w:lang w:bidi="ar-DZ"/>
        </w:rPr>
        <w:t>دراسة</w:t>
      </w:r>
      <w:r w:rsidR="00E402DA" w:rsidRPr="00555228">
        <w:rPr>
          <w:rFonts w:ascii="Arial" w:hAnsi="Arial" w:cs="Traditional Arabic"/>
          <w:b/>
          <w:bCs/>
          <w:noProof/>
          <w:sz w:val="32"/>
          <w:szCs w:val="32"/>
          <w:rtl/>
          <w:lang w:bidi="ar-DZ"/>
        </w:rPr>
        <w:t xml:space="preserve"> (خولة</w:t>
      </w:r>
      <w:r w:rsidR="00A80184" w:rsidRPr="00555228">
        <w:rPr>
          <w:rFonts w:ascii="Arial" w:hAnsi="Arial" w:cs="Traditional Arabic" w:hint="cs"/>
          <w:b/>
          <w:bCs/>
          <w:noProof/>
          <w:sz w:val="32"/>
          <w:szCs w:val="32"/>
          <w:rtl/>
          <w:lang w:bidi="ar-DZ"/>
        </w:rPr>
        <w:t xml:space="preserve"> </w:t>
      </w:r>
      <w:r w:rsidR="00E402DA" w:rsidRPr="00555228">
        <w:rPr>
          <w:rFonts w:ascii="Arial" w:hAnsi="Arial" w:cs="Traditional Arabic"/>
          <w:b/>
          <w:bCs/>
          <w:noProof/>
          <w:sz w:val="32"/>
          <w:szCs w:val="32"/>
          <w:rtl/>
          <w:lang w:bidi="ar-DZ"/>
        </w:rPr>
        <w:t>عزات القدومي،ياسر فارس خليل، 2011)</w:t>
      </w:r>
      <w:r w:rsidR="00E402DA" w:rsidRPr="00555228">
        <w:rPr>
          <w:rFonts w:ascii="Arial" w:hAnsi="Arial" w:cs="Traditional Arabic"/>
          <w:b/>
          <w:bCs/>
          <w:sz w:val="32"/>
          <w:szCs w:val="32"/>
          <w:rtl/>
          <w:lang w:bidi="ar-DZ"/>
        </w:rPr>
        <w:t xml:space="preserve">:إدراكات طلبة جامعة اربد الأهلية لمصادر الضغوط النفسية في ضوء بعض المتغيرات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 التعرف على </w:t>
      </w:r>
      <w:r w:rsidRPr="004C3927">
        <w:rPr>
          <w:rFonts w:ascii="Arial" w:hAnsi="Arial" w:cs="Traditional Arabic"/>
          <w:sz w:val="32"/>
          <w:szCs w:val="32"/>
          <w:rtl/>
          <w:lang w:bidi="ar-DZ"/>
        </w:rPr>
        <w:t xml:space="preserve">إدراكات طلبة جامعة اربد الأهلية لمصادر الضغوط النفسية لديهم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مشكلة البحث :</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 ما مستوى </w:t>
      </w:r>
      <w:r w:rsidRPr="004C3927">
        <w:rPr>
          <w:rFonts w:ascii="Arial" w:hAnsi="Arial" w:cs="Traditional Arabic"/>
          <w:sz w:val="32"/>
          <w:szCs w:val="32"/>
          <w:rtl/>
          <w:lang w:bidi="ar-DZ"/>
        </w:rPr>
        <w:t>إدراكات طلبة جامعة اربد الأهلية للضغوط النفسية في أثناء تواجدهم في الجامعة؟</w:t>
      </w:r>
    </w:p>
    <w:p w:rsidR="00E402DA" w:rsidRPr="004C3927" w:rsidRDefault="00E402DA" w:rsidP="0065620D">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w:t>
      </w:r>
      <w:r w:rsidR="0065620D">
        <w:rPr>
          <w:rFonts w:ascii="Arial" w:hAnsi="Arial" w:cs="Traditional Arabic"/>
          <w:sz w:val="32"/>
          <w:szCs w:val="32"/>
          <w:rtl/>
          <w:lang w:val="fr-FR" w:bidi="ar-DZ"/>
        </w:rPr>
        <w:t>استخدم الباحث المنهج الوصفي لمل</w:t>
      </w:r>
      <w:r w:rsidR="0065620D">
        <w:rPr>
          <w:rFonts w:ascii="Arial" w:hAnsi="Arial" w:cs="Traditional Arabic" w:hint="cs"/>
          <w:sz w:val="32"/>
          <w:szCs w:val="32"/>
          <w:rtl/>
          <w:lang w:val="fr-FR" w:bidi="ar-DZ"/>
        </w:rPr>
        <w:t>ائ</w:t>
      </w:r>
      <w:r w:rsidRPr="004C3927">
        <w:rPr>
          <w:rFonts w:ascii="Arial" w:hAnsi="Arial" w:cs="Traditional Arabic"/>
          <w:sz w:val="32"/>
          <w:szCs w:val="32"/>
          <w:rtl/>
          <w:lang w:val="fr-FR" w:bidi="ar-DZ"/>
        </w:rPr>
        <w:t>مته موضوع الدراسة.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w:t>
      </w:r>
      <w:r w:rsidRPr="004C3927">
        <w:rPr>
          <w:rFonts w:ascii="Arial" w:hAnsi="Arial" w:cs="Traditional Arabic"/>
          <w:sz w:val="32"/>
          <w:szCs w:val="32"/>
          <w:rtl/>
          <w:lang w:val="fr-FR" w:bidi="ar-DZ"/>
        </w:rPr>
        <w:t xml:space="preserve"> اشتملت عينة البحث على (531) طالبا وطالبة، واختيروا بطريقة عشوائية من جامعة اربد الأردن.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إجراءات البحث : </w:t>
      </w:r>
      <w:r w:rsidRPr="004C3927">
        <w:rPr>
          <w:rFonts w:ascii="Arial" w:hAnsi="Arial" w:cs="Traditional Arabic"/>
          <w:sz w:val="32"/>
          <w:szCs w:val="32"/>
          <w:rtl/>
          <w:lang w:val="fr-FR" w:bidi="ar-DZ"/>
        </w:rPr>
        <w:t>- مقياس الضغوط النفسية</w:t>
      </w:r>
      <w:r w:rsidRPr="004C3927">
        <w:rPr>
          <w:rFonts w:ascii="Arial" w:hAnsi="Arial" w:cs="Traditional Arabic" w:hint="cs"/>
          <w:sz w:val="32"/>
          <w:szCs w:val="32"/>
          <w:rtl/>
          <w:lang w:val="fr-FR" w:bidi="ar-DZ"/>
        </w:rPr>
        <w:t xml:space="preserve"> من إعداد الباحثان</w:t>
      </w:r>
      <w:r w:rsidRPr="004C3927">
        <w:rPr>
          <w:rFonts w:ascii="Arial" w:hAnsi="Arial" w:cs="Traditional Arabic"/>
          <w:sz w:val="32"/>
          <w:szCs w:val="32"/>
          <w:rtl/>
          <w:lang w:val="fr-FR" w:bidi="ar-DZ"/>
        </w:rPr>
        <w:t>.</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المعالجة الإحصائية:</w:t>
      </w:r>
      <w:r w:rsidRPr="004C3927">
        <w:rPr>
          <w:rFonts w:ascii="Arial" w:hAnsi="Arial" w:cs="Traditional Arabic"/>
          <w:sz w:val="32"/>
          <w:szCs w:val="32"/>
          <w:rtl/>
          <w:lang w:val="fr-FR" w:bidi="ar-DZ"/>
        </w:rPr>
        <w:t xml:space="preserve"> استخدم الباحث في المعالجة الإحصائية لبيانات دراسته الأساليب الإحصائية التالية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w:t>
      </w:r>
      <w:r w:rsidRPr="004C3927">
        <w:rPr>
          <w:rFonts w:ascii="Arial" w:hAnsi="Arial" w:cs="Traditional Arabic"/>
          <w:sz w:val="32"/>
          <w:szCs w:val="32"/>
          <w:rtl/>
          <w:lang w:bidi="ar-DZ"/>
        </w:rPr>
        <w:t xml:space="preserve"> تحليل التباين </w:t>
      </w:r>
      <w:r w:rsidRPr="004C3927">
        <w:rPr>
          <w:rFonts w:ascii="Arial" w:hAnsi="Arial" w:cs="Traditional Arabic" w:hint="cs"/>
          <w:sz w:val="32"/>
          <w:szCs w:val="32"/>
          <w:rtl/>
          <w:lang w:bidi="ar-DZ"/>
        </w:rPr>
        <w:t>الأحادي.</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w:t>
      </w:r>
      <w:r w:rsidRPr="004C3927">
        <w:rPr>
          <w:rFonts w:ascii="Arial" w:hAnsi="Arial" w:cs="Traditional Arabic"/>
          <w:sz w:val="32"/>
          <w:szCs w:val="32"/>
          <w:rtl/>
          <w:lang w:bidi="ar-DZ"/>
        </w:rPr>
        <w:t xml:space="preserve"> اختبار ( ت </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w:t>
      </w:r>
      <w:r w:rsidRPr="004C3927">
        <w:rPr>
          <w:rFonts w:ascii="Arial" w:hAnsi="Arial" w:cs="Traditional Arabic"/>
          <w:sz w:val="32"/>
          <w:szCs w:val="32"/>
          <w:rtl/>
          <w:lang w:bidi="ar-DZ"/>
        </w:rPr>
        <w:t>-</w:t>
      </w:r>
      <w:r w:rsidRPr="004C3927">
        <w:rPr>
          <w:rFonts w:ascii="Arial" w:hAnsi="Arial" w:cs="Traditional Arabic"/>
          <w:sz w:val="32"/>
          <w:szCs w:val="32"/>
          <w:rtl/>
          <w:lang w:val="fr-FR" w:bidi="ar-DZ"/>
        </w:rPr>
        <w:t xml:space="preserve"> استخدام البرنامج الإحصائي </w:t>
      </w:r>
      <w:r w:rsidRPr="004C3927">
        <w:rPr>
          <w:rFonts w:ascii="Arial" w:hAnsi="Arial" w:cs="Traditional Arabic"/>
          <w:sz w:val="32"/>
          <w:szCs w:val="32"/>
          <w:lang w:val="fr-FR" w:bidi="ar-DZ"/>
        </w:rPr>
        <w:t>SPSS</w:t>
      </w:r>
    </w:p>
    <w:p w:rsidR="00555228" w:rsidRDefault="00555228" w:rsidP="00E402DA">
      <w:pPr>
        <w:tabs>
          <w:tab w:val="left" w:pos="3378"/>
        </w:tabs>
        <w:spacing w:after="0" w:line="240" w:lineRule="auto"/>
        <w:ind w:left="-144"/>
        <w:jc w:val="both"/>
        <w:rPr>
          <w:rFonts w:ascii="Arial" w:hAnsi="Arial" w:cs="Traditional Arabic"/>
          <w:b/>
          <w:bCs/>
          <w:sz w:val="32"/>
          <w:szCs w:val="32"/>
          <w:rtl/>
          <w:lang w:val="fr-FR" w:bidi="ar-DZ"/>
        </w:rPr>
      </w:pP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lastRenderedPageBreak/>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 إن مستوى </w:t>
      </w:r>
      <w:r w:rsidRPr="004C3927">
        <w:rPr>
          <w:rFonts w:ascii="Arial" w:hAnsi="Arial" w:cs="Traditional Arabic"/>
          <w:sz w:val="32"/>
          <w:szCs w:val="32"/>
          <w:rtl/>
          <w:lang w:bidi="ar-DZ"/>
        </w:rPr>
        <w:t>إدراكات طلبة جامعة اربد الأهلية لمستوى معاناتهم الضغوط النفسية في ضوء المصادر والمتضمنة في المقياس متوسط.</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وجود فروق دالة </w:t>
      </w:r>
      <w:r w:rsidRPr="004C3927">
        <w:rPr>
          <w:rFonts w:ascii="Arial" w:hAnsi="Arial" w:cs="Traditional Arabic" w:hint="cs"/>
          <w:sz w:val="32"/>
          <w:szCs w:val="32"/>
          <w:rtl/>
          <w:lang w:bidi="ar-DZ"/>
        </w:rPr>
        <w:t>إحصائيا</w:t>
      </w:r>
      <w:r w:rsidRPr="004C3927">
        <w:rPr>
          <w:rFonts w:ascii="Arial" w:hAnsi="Arial" w:cs="Traditional Arabic"/>
          <w:sz w:val="32"/>
          <w:szCs w:val="32"/>
          <w:rtl/>
          <w:lang w:bidi="ar-DZ"/>
        </w:rPr>
        <w:t xml:space="preserve"> في متوسطات تقديرات الطلبة و الطالبات على البعد (الاجتماعي، و</w:t>
      </w:r>
      <w:r w:rsidRPr="004C3927">
        <w:rPr>
          <w:rFonts w:ascii="Arial" w:hAnsi="Arial" w:cs="Traditional Arabic" w:hint="cs"/>
          <w:sz w:val="32"/>
          <w:szCs w:val="32"/>
          <w:rtl/>
          <w:lang w:bidi="ar-DZ"/>
        </w:rPr>
        <w:t>ا</w:t>
      </w:r>
      <w:r w:rsidRPr="004C3927">
        <w:rPr>
          <w:rFonts w:ascii="Arial" w:hAnsi="Arial" w:cs="Traditional Arabic"/>
          <w:sz w:val="32"/>
          <w:szCs w:val="32"/>
          <w:rtl/>
          <w:lang w:bidi="ar-DZ"/>
        </w:rPr>
        <w:t>لمادي)</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ولصالح الطلاب.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توفير برامج توعية خاصة للطلاب الذكور ،حول طرق التعامل مع مصادر الضغط بحيث يتوافر لديهم المناعة و القدرة على مواجهتها </w:t>
      </w:r>
      <w:r w:rsidRPr="004C3927">
        <w:rPr>
          <w:rFonts w:ascii="Arial" w:hAnsi="Arial" w:cs="Traditional Arabic" w:hint="cs"/>
          <w:sz w:val="32"/>
          <w:szCs w:val="32"/>
          <w:rtl/>
          <w:lang w:bidi="ar-DZ"/>
        </w:rPr>
        <w:t>بأسلوب</w:t>
      </w:r>
      <w:r w:rsidRPr="004C3927">
        <w:rPr>
          <w:rFonts w:ascii="Arial" w:hAnsi="Arial" w:cs="Traditional Arabic"/>
          <w:sz w:val="32"/>
          <w:szCs w:val="32"/>
          <w:rtl/>
          <w:lang w:bidi="ar-DZ"/>
        </w:rPr>
        <w:t xml:space="preserve"> واقعي بعيد عن التضخم.</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إجراء المزيد من البحوث حول </w:t>
      </w:r>
      <w:r w:rsidRPr="004C3927">
        <w:rPr>
          <w:rFonts w:ascii="Arial" w:hAnsi="Arial" w:cs="Traditional Arabic" w:hint="cs"/>
          <w:sz w:val="32"/>
          <w:szCs w:val="32"/>
          <w:rtl/>
          <w:lang w:bidi="ar-DZ"/>
        </w:rPr>
        <w:t>أنواع</w:t>
      </w:r>
      <w:r w:rsidRPr="004C3927">
        <w:rPr>
          <w:rFonts w:ascii="Arial" w:hAnsi="Arial" w:cs="Traditional Arabic"/>
          <w:sz w:val="32"/>
          <w:szCs w:val="32"/>
          <w:rtl/>
          <w:lang w:bidi="ar-DZ"/>
        </w:rPr>
        <w:t xml:space="preserve"> الضغوط النفسية ، ومصادرها باعتبار </w:t>
      </w:r>
      <w:r w:rsidR="0065620D" w:rsidRPr="004C3927">
        <w:rPr>
          <w:rFonts w:ascii="Arial" w:hAnsi="Arial" w:cs="Traditional Arabic" w:hint="cs"/>
          <w:sz w:val="32"/>
          <w:szCs w:val="32"/>
          <w:rtl/>
          <w:lang w:bidi="ar-DZ"/>
        </w:rPr>
        <w:t>أن</w:t>
      </w:r>
      <w:r w:rsidRPr="004C3927">
        <w:rPr>
          <w:rFonts w:ascii="Arial" w:hAnsi="Arial" w:cs="Traditional Arabic"/>
          <w:sz w:val="32"/>
          <w:szCs w:val="32"/>
          <w:rtl/>
          <w:lang w:bidi="ar-DZ"/>
        </w:rPr>
        <w:t xml:space="preserve"> مصادر الضغوط تتغير متأثرة بنوعية المؤسسة التعليمية.</w:t>
      </w:r>
    </w:p>
    <w:p w:rsidR="004133C5" w:rsidRPr="00855EF4" w:rsidRDefault="00855EF4" w:rsidP="00855EF4">
      <w:pPr>
        <w:tabs>
          <w:tab w:val="left" w:pos="848"/>
        </w:tabs>
        <w:spacing w:after="0" w:line="240" w:lineRule="auto"/>
        <w:jc w:val="both"/>
        <w:rPr>
          <w:rFonts w:ascii="Arial" w:hAnsi="Arial" w:cs="Traditional Arabic"/>
          <w:sz w:val="32"/>
          <w:szCs w:val="32"/>
          <w:lang w:val="fr-FR" w:bidi="ar-DZ"/>
        </w:rPr>
      </w:pPr>
      <w:r>
        <w:rPr>
          <w:rFonts w:ascii="Arial" w:hAnsi="Arial" w:cs="Traditional Arabic" w:hint="cs"/>
          <w:b/>
          <w:bCs/>
          <w:sz w:val="32"/>
          <w:szCs w:val="32"/>
          <w:rtl/>
          <w:lang w:bidi="ar-DZ"/>
        </w:rPr>
        <w:t>10.2.1.1.</w:t>
      </w:r>
      <w:r w:rsidR="00E402DA" w:rsidRPr="00855EF4">
        <w:rPr>
          <w:rFonts w:ascii="Arial" w:hAnsi="Arial" w:cs="Traditional Arabic" w:hint="cs"/>
          <w:b/>
          <w:bCs/>
          <w:sz w:val="32"/>
          <w:szCs w:val="32"/>
          <w:rtl/>
          <w:lang w:bidi="ar-DZ"/>
        </w:rPr>
        <w:t xml:space="preserve">دراسة ( أحمد عيد الشخانبة ، 2010 ): التكيف مع الضغوط النفسية ـ دراسة </w:t>
      </w:r>
      <w:r w:rsidR="0065620D" w:rsidRPr="00855EF4">
        <w:rPr>
          <w:rFonts w:ascii="Arial" w:hAnsi="Arial" w:cs="Traditional Arabic" w:hint="cs"/>
          <w:b/>
          <w:bCs/>
          <w:sz w:val="32"/>
          <w:szCs w:val="32"/>
          <w:rtl/>
          <w:lang w:bidi="ar-DZ"/>
        </w:rPr>
        <w:t>ميدانية</w:t>
      </w:r>
      <w:r w:rsidR="00E402DA" w:rsidRPr="00855EF4">
        <w:rPr>
          <w:rFonts w:ascii="Arial" w:hAnsi="Arial" w:cs="Traditional Arabic" w:hint="cs"/>
          <w:b/>
          <w:bCs/>
          <w:sz w:val="32"/>
          <w:szCs w:val="32"/>
          <w:rtl/>
          <w:lang w:bidi="ar-DZ"/>
        </w:rPr>
        <w:t xml:space="preserve"> </w:t>
      </w:r>
      <w:r w:rsidR="00E402DA" w:rsidRPr="00855EF4">
        <w:rPr>
          <w:rFonts w:ascii="Arial" w:hAnsi="Arial" w:cs="Traditional Arabic"/>
          <w:b/>
          <w:bCs/>
          <w:sz w:val="28"/>
          <w:szCs w:val="28"/>
          <w:rtl/>
          <w:lang w:bidi="ar-DZ"/>
        </w:rPr>
        <w:t>–</w:t>
      </w:r>
    </w:p>
    <w:p w:rsidR="00E402DA" w:rsidRPr="004133C5" w:rsidRDefault="00E402DA" w:rsidP="004133C5">
      <w:pPr>
        <w:tabs>
          <w:tab w:val="left" w:pos="848"/>
        </w:tabs>
        <w:spacing w:after="0" w:line="240" w:lineRule="auto"/>
        <w:jc w:val="both"/>
        <w:rPr>
          <w:rFonts w:ascii="Arial" w:hAnsi="Arial" w:cs="Traditional Arabic"/>
          <w:sz w:val="32"/>
          <w:szCs w:val="32"/>
          <w:rtl/>
          <w:lang w:val="fr-FR" w:bidi="ar-DZ"/>
        </w:rPr>
      </w:pPr>
      <w:r w:rsidRPr="004133C5">
        <w:rPr>
          <w:rFonts w:ascii="Arial" w:hAnsi="Arial" w:cs="Traditional Arabic" w:hint="cs"/>
          <w:b/>
          <w:bCs/>
          <w:sz w:val="32"/>
          <w:szCs w:val="32"/>
          <w:rtl/>
          <w:lang w:bidi="ar-DZ"/>
        </w:rPr>
        <w:t xml:space="preserve"> </w:t>
      </w:r>
      <w:r w:rsidRPr="004133C5">
        <w:rPr>
          <w:rFonts w:ascii="Arial" w:hAnsi="Arial" w:cs="Traditional Arabic"/>
          <w:b/>
          <w:bCs/>
          <w:sz w:val="32"/>
          <w:szCs w:val="32"/>
          <w:rtl/>
          <w:lang w:val="fr-FR" w:bidi="ar-DZ"/>
        </w:rPr>
        <w:t>هدفت الدراسة إلى</w:t>
      </w:r>
      <w:r w:rsidRPr="004133C5">
        <w:rPr>
          <w:rFonts w:ascii="Arial" w:hAnsi="Arial" w:cs="Traditional Arabic"/>
          <w:sz w:val="32"/>
          <w:szCs w:val="32"/>
          <w:rtl/>
          <w:lang w:val="fr-FR" w:bidi="ar-DZ"/>
        </w:rPr>
        <w:t xml:space="preserve"> :</w:t>
      </w:r>
      <w:r w:rsidRPr="004133C5">
        <w:rPr>
          <w:rFonts w:ascii="Arial" w:hAnsi="Arial" w:cs="Traditional Arabic" w:hint="cs"/>
          <w:sz w:val="32"/>
          <w:szCs w:val="32"/>
          <w:rtl/>
          <w:lang w:val="fr-FR" w:bidi="ar-DZ"/>
        </w:rPr>
        <w:t xml:space="preserve"> تحديد مصادر الضغوط النفسية وأساليب التكيف ومساويات الصحة النفسية لدى العاملين ، كما تهدف إلى استكشاف احتمال وجود علاقة ارتباطية بين تلك الأساليب التكيفية ومستويات الصحة النفسية .</w:t>
      </w:r>
      <w:r w:rsidRPr="004133C5">
        <w:rPr>
          <w:rFonts w:ascii="Arial" w:hAnsi="Arial" w:cs="Traditional Arabic"/>
          <w:sz w:val="32"/>
          <w:szCs w:val="32"/>
          <w:rtl/>
          <w:lang w:val="fr-FR" w:bidi="ar-DZ"/>
        </w:rPr>
        <w:t xml:space="preserve"> </w:t>
      </w:r>
    </w:p>
    <w:p w:rsidR="00E402DA" w:rsidRPr="004C3927" w:rsidRDefault="00E402DA" w:rsidP="004133C5">
      <w:pPr>
        <w:tabs>
          <w:tab w:val="left" w:pos="3378"/>
        </w:tabs>
        <w:spacing w:after="0" w:line="240" w:lineRule="auto"/>
        <w:ind w:left="-2" w:firstLine="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w:t>
      </w:r>
      <w:r w:rsidRPr="004C3927">
        <w:rPr>
          <w:rFonts w:ascii="Arial" w:hAnsi="Arial" w:cs="Traditional Arabic"/>
          <w:sz w:val="32"/>
          <w:szCs w:val="32"/>
          <w:rtl/>
          <w:lang w:val="fr-FR" w:bidi="ar-DZ"/>
        </w:rPr>
        <w:t xml:space="preserve"> اشتملت عينة البحث على (</w:t>
      </w:r>
      <w:r w:rsidRPr="004C3927">
        <w:rPr>
          <w:rFonts w:ascii="Arial" w:hAnsi="Arial" w:cs="Traditional Arabic" w:hint="cs"/>
          <w:sz w:val="32"/>
          <w:szCs w:val="32"/>
          <w:rtl/>
          <w:lang w:val="fr-FR" w:bidi="ar-DZ"/>
        </w:rPr>
        <w:t>208</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 xml:space="preserve">عاملا </w:t>
      </w:r>
      <w:r w:rsidRPr="004C3927">
        <w:rPr>
          <w:rFonts w:ascii="Arial" w:hAnsi="Arial" w:cs="Traditional Arabic"/>
          <w:sz w:val="32"/>
          <w:szCs w:val="32"/>
          <w:rtl/>
          <w:lang w:val="fr-FR" w:bidi="ar-DZ"/>
        </w:rPr>
        <w:t xml:space="preserve">، واختيروا بطريقة عشوائية </w:t>
      </w:r>
      <w:r w:rsidRPr="004C3927">
        <w:rPr>
          <w:rFonts w:ascii="Arial" w:hAnsi="Arial" w:cs="Traditional Arabic" w:hint="cs"/>
          <w:sz w:val="32"/>
          <w:szCs w:val="32"/>
          <w:rtl/>
          <w:lang w:val="fr-FR" w:bidi="ar-DZ"/>
        </w:rPr>
        <w:t xml:space="preserve">بشركة الإسمنت الأردنية </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إجراءات البحث : </w:t>
      </w:r>
      <w:r w:rsidRPr="004C3927">
        <w:rPr>
          <w:rFonts w:ascii="Arial" w:hAnsi="Arial" w:cs="Traditional Arabic" w:hint="cs"/>
          <w:sz w:val="32"/>
          <w:szCs w:val="32"/>
          <w:rtl/>
          <w:lang w:val="fr-FR" w:bidi="ar-DZ"/>
        </w:rPr>
        <w:t>استخدم الباحث</w:t>
      </w:r>
      <w:r w:rsidRPr="004C3927">
        <w:rPr>
          <w:rFonts w:ascii="Arial" w:hAnsi="Arial" w:cs="Traditional Arabic" w:hint="cs"/>
          <w:b/>
          <w:bCs/>
          <w:sz w:val="32"/>
          <w:szCs w:val="32"/>
          <w:rtl/>
          <w:lang w:val="fr-FR" w:bidi="ar-DZ"/>
        </w:rPr>
        <w:t xml:space="preserve"> </w:t>
      </w:r>
      <w:r w:rsidRPr="004C3927">
        <w:rPr>
          <w:rFonts w:ascii="Arial" w:hAnsi="Arial" w:cs="Traditional Arabic"/>
          <w:sz w:val="32"/>
          <w:szCs w:val="32"/>
          <w:rtl/>
          <w:lang w:val="fr-FR" w:bidi="ar-DZ"/>
        </w:rPr>
        <w:t>مقياس الضغوط النفسية</w:t>
      </w:r>
      <w:r w:rsidRPr="004C3927">
        <w:rPr>
          <w:rFonts w:ascii="Arial" w:hAnsi="Arial" w:cs="Traditional Arabic" w:hint="cs"/>
          <w:sz w:val="32"/>
          <w:szCs w:val="32"/>
          <w:rtl/>
          <w:lang w:val="fr-FR" w:bidi="ar-DZ"/>
        </w:rPr>
        <w:t xml:space="preserve"> ومقياس أساليب التكيف من إعداد</w:t>
      </w:r>
      <w:r w:rsidR="0065620D">
        <w:rPr>
          <w:rFonts w:ascii="Arial" w:hAnsi="Arial" w:cs="Traditional Arabic" w:hint="cs"/>
          <w:sz w:val="32"/>
          <w:szCs w:val="32"/>
          <w:rtl/>
          <w:lang w:val="fr-FR" w:bidi="ar-DZ"/>
        </w:rPr>
        <w:t xml:space="preserve"> </w:t>
      </w:r>
      <w:r w:rsidRPr="004C3927">
        <w:rPr>
          <w:rFonts w:ascii="Arial" w:hAnsi="Arial" w:cs="Traditional Arabic" w:hint="cs"/>
          <w:sz w:val="32"/>
          <w:szCs w:val="32"/>
          <w:rtl/>
          <w:lang w:val="fr-FR" w:bidi="ar-DZ"/>
        </w:rPr>
        <w:t xml:space="preserve">كارفر (1997 ) ومقياس الصحة النفسية من إعداد غولدبيرغ و ويليامز (1991)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المعالجة الإحصائية:</w:t>
      </w:r>
      <w:r w:rsidRPr="004C3927">
        <w:rPr>
          <w:rFonts w:ascii="Arial" w:hAnsi="Arial" w:cs="Traditional Arabic"/>
          <w:sz w:val="32"/>
          <w:szCs w:val="32"/>
          <w:rtl/>
          <w:lang w:val="fr-FR" w:bidi="ar-DZ"/>
        </w:rPr>
        <w:t xml:space="preserve"> استخدم الباحث البرنامج الإحصائي </w:t>
      </w:r>
      <w:r w:rsidRPr="004C3927">
        <w:rPr>
          <w:rFonts w:ascii="Arial" w:hAnsi="Arial" w:cs="Traditional Arabic"/>
          <w:sz w:val="32"/>
          <w:szCs w:val="32"/>
          <w:lang w:val="fr-FR" w:bidi="ar-DZ"/>
        </w:rPr>
        <w:t>SPSS</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أشارت نتائج الدراسة إلى أن العاملين في شركة الإسمنت الأردنية يتمتعون بمستويات سوية من الضغوط والصحة النفسية ، ويستخدمون أساليب التكيف المرتكزة على حل المشكلة بدرجة كبيرة و متوسطة ، وأساليب التكيف المرتكزة على الانفعال والأساليب التجنبية بدرجة متوسطة وقليلة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إجراء المزيد من الدراسات حول أساليب تكيف العاملين مع الضغوط النفسية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أخذ مصادر الضغوط النفسية بالحسبان عند معالجة مشاكل العاملين في مكان العمل .</w:t>
      </w:r>
    </w:p>
    <w:p w:rsidR="00E402DA" w:rsidRPr="00855EF4" w:rsidRDefault="00855EF4" w:rsidP="00855EF4">
      <w:pPr>
        <w:tabs>
          <w:tab w:val="left" w:pos="990"/>
        </w:tabs>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lastRenderedPageBreak/>
        <w:t>11.2.1.1.</w:t>
      </w:r>
      <w:r w:rsidR="00E402DA" w:rsidRPr="00855EF4">
        <w:rPr>
          <w:rFonts w:ascii="Arial" w:hAnsi="Arial" w:cs="Traditional Arabic"/>
          <w:b/>
          <w:bCs/>
          <w:sz w:val="32"/>
          <w:szCs w:val="32"/>
          <w:rtl/>
          <w:lang w:bidi="ar-DZ"/>
        </w:rPr>
        <w:t xml:space="preserve">دراسة </w:t>
      </w:r>
      <w:r w:rsidR="00E402DA" w:rsidRPr="00855EF4">
        <w:rPr>
          <w:rFonts w:ascii="Arial" w:hAnsi="Arial" w:cs="Traditional Arabic"/>
          <w:b/>
          <w:bCs/>
          <w:noProof/>
          <w:sz w:val="32"/>
          <w:szCs w:val="32"/>
          <w:rtl/>
          <w:lang w:bidi="ar-DZ"/>
        </w:rPr>
        <w:t>(</w:t>
      </w:r>
      <w:r w:rsidR="00E402DA" w:rsidRPr="00855EF4">
        <w:rPr>
          <w:rFonts w:ascii="Arial" w:hAnsi="Arial" w:cs="Traditional Arabic" w:hint="cs"/>
          <w:b/>
          <w:bCs/>
          <w:noProof/>
          <w:sz w:val="32"/>
          <w:szCs w:val="32"/>
          <w:rtl/>
          <w:lang w:bidi="ar-DZ"/>
        </w:rPr>
        <w:t>العبودي فاتح،2008</w:t>
      </w:r>
      <w:r w:rsidR="00E402DA" w:rsidRPr="00855EF4">
        <w:rPr>
          <w:rFonts w:ascii="Arial" w:hAnsi="Arial" w:cs="Traditional Arabic"/>
          <w:b/>
          <w:bCs/>
          <w:noProof/>
          <w:sz w:val="32"/>
          <w:szCs w:val="32"/>
          <w:rtl/>
          <w:lang w:bidi="ar-DZ"/>
        </w:rPr>
        <w:t>)</w:t>
      </w:r>
      <w:r w:rsidR="00E402DA" w:rsidRPr="00855EF4">
        <w:rPr>
          <w:rFonts w:ascii="Arial" w:hAnsi="Arial" w:cs="Traditional Arabic"/>
          <w:b/>
          <w:bCs/>
          <w:sz w:val="32"/>
          <w:szCs w:val="32"/>
          <w:rtl/>
        </w:rPr>
        <w:t xml:space="preserve"> </w:t>
      </w:r>
      <w:r w:rsidR="00E402DA" w:rsidRPr="00855EF4">
        <w:rPr>
          <w:rFonts w:ascii="Arial" w:hAnsi="Arial" w:cs="Traditional Arabic" w:hint="cs"/>
          <w:b/>
          <w:bCs/>
          <w:sz w:val="32"/>
          <w:szCs w:val="32"/>
          <w:rtl/>
          <w:lang w:bidi="ar-DZ"/>
        </w:rPr>
        <w:t>الضغط النفسي وعلاقته بالرضا الوظيفي.</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 </w:t>
      </w:r>
      <w:r w:rsidRPr="004C3927">
        <w:rPr>
          <w:rFonts w:ascii="Arial" w:hAnsi="Arial" w:cs="Traditional Arabic" w:hint="cs"/>
          <w:sz w:val="32"/>
          <w:szCs w:val="32"/>
          <w:rtl/>
          <w:lang w:val="fr-FR" w:bidi="ar-DZ"/>
        </w:rPr>
        <w:t xml:space="preserve">محاولة تشخيص عوامل الرضا الوظيفي بمؤسسة الخزف الصحي بالميلية وتحديد مدى تأثير الضغط النفسي عليها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مشكلة البحث :</w:t>
      </w:r>
      <w:r w:rsidRPr="004C3927">
        <w:rPr>
          <w:rFonts w:ascii="Arial" w:hAnsi="Arial" w:cs="Traditional Arabic"/>
          <w:sz w:val="32"/>
          <w:szCs w:val="32"/>
          <w:rtl/>
          <w:lang w:val="fr-FR" w:bidi="ar-DZ"/>
        </w:rPr>
        <w:t xml:space="preserve"> - </w:t>
      </w:r>
      <w:r w:rsidRPr="004C3927">
        <w:rPr>
          <w:rFonts w:ascii="Arial" w:hAnsi="Arial" w:cs="Traditional Arabic" w:hint="cs"/>
          <w:sz w:val="32"/>
          <w:szCs w:val="32"/>
          <w:rtl/>
          <w:lang w:val="fr-FR" w:bidi="ar-DZ"/>
        </w:rPr>
        <w:t xml:space="preserve">هل توجد علاقة ذات دلالة </w:t>
      </w:r>
      <w:r w:rsidR="0065620D" w:rsidRPr="004C3927">
        <w:rPr>
          <w:rFonts w:ascii="Arial" w:hAnsi="Arial" w:cs="Traditional Arabic" w:hint="cs"/>
          <w:sz w:val="32"/>
          <w:szCs w:val="32"/>
          <w:rtl/>
          <w:lang w:val="fr-FR" w:bidi="ar-DZ"/>
        </w:rPr>
        <w:t>إحصائية</w:t>
      </w:r>
      <w:r w:rsidRPr="004C3927">
        <w:rPr>
          <w:rFonts w:ascii="Arial" w:hAnsi="Arial" w:cs="Traditional Arabic" w:hint="cs"/>
          <w:sz w:val="32"/>
          <w:szCs w:val="32"/>
          <w:rtl/>
          <w:lang w:val="fr-FR" w:bidi="ar-DZ"/>
        </w:rPr>
        <w:t xml:space="preserve"> بين الشعور بالضغط النفسي و الرضا الوظيفي؟ </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لملائمته موضوع الدراسة.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w:t>
      </w:r>
      <w:r w:rsidRPr="004C3927">
        <w:rPr>
          <w:rFonts w:ascii="Arial" w:hAnsi="Arial" w:cs="Traditional Arabic"/>
          <w:sz w:val="32"/>
          <w:szCs w:val="32"/>
          <w:rtl/>
          <w:lang w:val="fr-FR" w:bidi="ar-DZ"/>
        </w:rPr>
        <w:t xml:space="preserve"> اشتملت عينة البحث على (</w:t>
      </w:r>
      <w:r w:rsidRPr="004C3927">
        <w:rPr>
          <w:rFonts w:ascii="Arial" w:hAnsi="Arial" w:cs="Traditional Arabic" w:hint="cs"/>
          <w:sz w:val="32"/>
          <w:szCs w:val="32"/>
          <w:rtl/>
          <w:lang w:val="fr-FR" w:bidi="ar-DZ"/>
        </w:rPr>
        <w:t>9</w:t>
      </w:r>
      <w:r w:rsidRPr="004C3927">
        <w:rPr>
          <w:rFonts w:ascii="Arial" w:hAnsi="Arial" w:cs="Traditional Arabic"/>
          <w:sz w:val="32"/>
          <w:szCs w:val="32"/>
          <w:rtl/>
          <w:lang w:val="fr-FR" w:bidi="ar-DZ"/>
        </w:rPr>
        <w:t xml:space="preserve">0) </w:t>
      </w:r>
      <w:r w:rsidRPr="004C3927">
        <w:rPr>
          <w:rFonts w:ascii="Arial" w:hAnsi="Arial" w:cs="Traditional Arabic" w:hint="cs"/>
          <w:sz w:val="32"/>
          <w:szCs w:val="32"/>
          <w:rtl/>
          <w:lang w:val="fr-FR" w:bidi="ar-DZ"/>
        </w:rPr>
        <w:t xml:space="preserve">من مصلحة </w:t>
      </w:r>
      <w:r w:rsidR="0065620D" w:rsidRPr="004C3927">
        <w:rPr>
          <w:rFonts w:ascii="Arial" w:hAnsi="Arial" w:cs="Traditional Arabic" w:hint="cs"/>
          <w:sz w:val="32"/>
          <w:szCs w:val="32"/>
          <w:rtl/>
          <w:lang w:val="fr-FR" w:bidi="ar-DZ"/>
        </w:rPr>
        <w:t>الإنتاج</w:t>
      </w:r>
      <w:r w:rsidRPr="004C3927">
        <w:rPr>
          <w:rFonts w:ascii="Arial" w:hAnsi="Arial" w:cs="Traditional Arabic" w:hint="cs"/>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إجراءات البحث : - </w:t>
      </w:r>
      <w:r w:rsidRPr="004C3927">
        <w:rPr>
          <w:rFonts w:ascii="Arial" w:hAnsi="Arial" w:cs="Traditional Arabic"/>
          <w:sz w:val="32"/>
          <w:szCs w:val="32"/>
          <w:rtl/>
          <w:lang w:val="fr-FR" w:bidi="ar-DZ"/>
        </w:rPr>
        <w:t xml:space="preserve">استخدم </w:t>
      </w:r>
      <w:r w:rsidRPr="004C3927">
        <w:rPr>
          <w:rFonts w:ascii="Arial" w:hAnsi="Arial" w:cs="Traditional Arabic" w:hint="cs"/>
          <w:sz w:val="32"/>
          <w:szCs w:val="32"/>
          <w:rtl/>
          <w:lang w:val="fr-FR" w:bidi="ar-DZ"/>
        </w:rPr>
        <w:t xml:space="preserve">استبيان من </w:t>
      </w:r>
      <w:r w:rsidR="0065620D" w:rsidRPr="004C3927">
        <w:rPr>
          <w:rFonts w:ascii="Arial" w:hAnsi="Arial" w:cs="Traditional Arabic" w:hint="cs"/>
          <w:sz w:val="32"/>
          <w:szCs w:val="32"/>
          <w:rtl/>
          <w:lang w:val="fr-FR" w:bidi="ar-DZ"/>
        </w:rPr>
        <w:t>إعداد</w:t>
      </w:r>
      <w:r w:rsidRPr="004C3927">
        <w:rPr>
          <w:rFonts w:ascii="Arial" w:hAnsi="Arial" w:cs="Traditional Arabic" w:hint="cs"/>
          <w:sz w:val="32"/>
          <w:szCs w:val="32"/>
          <w:rtl/>
          <w:lang w:val="fr-FR" w:bidi="ar-DZ"/>
        </w:rPr>
        <w:t xml:space="preserve"> </w:t>
      </w:r>
      <w:r w:rsidR="0065620D">
        <w:rPr>
          <w:rFonts w:ascii="Arial" w:hAnsi="Arial" w:cs="Traditional Arabic" w:hint="cs"/>
          <w:sz w:val="32"/>
          <w:szCs w:val="32"/>
          <w:rtl/>
          <w:lang w:val="fr-FR" w:bidi="ar-DZ"/>
        </w:rPr>
        <w:t xml:space="preserve"> </w:t>
      </w:r>
      <w:r w:rsidRPr="004C3927">
        <w:rPr>
          <w:rFonts w:ascii="Arial" w:hAnsi="Arial" w:cs="Traditional Arabic" w:hint="cs"/>
          <w:sz w:val="32"/>
          <w:szCs w:val="32"/>
          <w:rtl/>
          <w:lang w:val="fr-FR" w:bidi="ar-DZ"/>
        </w:rPr>
        <w:t>هولمنز.</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المعالجة الإحصائية:</w:t>
      </w:r>
      <w:r w:rsidRPr="004C3927">
        <w:rPr>
          <w:rFonts w:ascii="Arial" w:hAnsi="Arial" w:cs="Traditional Arabic"/>
          <w:sz w:val="32"/>
          <w:szCs w:val="32"/>
          <w:rtl/>
          <w:lang w:val="fr-FR" w:bidi="ar-DZ"/>
        </w:rPr>
        <w:t xml:space="preserve"> استخدم الباحث في المعالجة الإحصائية لبيانات دراسته الأساليب الإحصائية التالية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المتوسطات الحسابية والانحراف المعياري </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val="fr-FR" w:bidi="ar-DZ"/>
        </w:rPr>
        <w:t xml:space="preserve">       -</w:t>
      </w:r>
      <w:r w:rsidRPr="004C3927">
        <w:rPr>
          <w:rFonts w:ascii="Arial" w:hAnsi="Arial" w:cs="Traditional Arabic" w:hint="cs"/>
          <w:sz w:val="32"/>
          <w:szCs w:val="32"/>
          <w:rtl/>
          <w:lang w:bidi="ar-DZ"/>
        </w:rPr>
        <w:t xml:space="preserve"> معامل الارتباط.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وجود علاقة ذات دلالة </w:t>
      </w:r>
      <w:r w:rsidR="0065620D" w:rsidRPr="004C3927">
        <w:rPr>
          <w:rFonts w:ascii="Arial" w:hAnsi="Arial" w:cs="Traditional Arabic" w:hint="cs"/>
          <w:sz w:val="32"/>
          <w:szCs w:val="32"/>
          <w:rtl/>
          <w:lang w:bidi="ar-DZ"/>
        </w:rPr>
        <w:t>إحصائية</w:t>
      </w:r>
      <w:r w:rsidRPr="004C3927">
        <w:rPr>
          <w:rFonts w:ascii="Arial" w:hAnsi="Arial" w:cs="Traditional Arabic" w:hint="cs"/>
          <w:sz w:val="32"/>
          <w:szCs w:val="32"/>
          <w:rtl/>
          <w:lang w:bidi="ar-DZ"/>
        </w:rPr>
        <w:t xml:space="preserve"> بين متغيري الضغط النفسي و متغير </w:t>
      </w:r>
      <w:r w:rsidR="0065620D" w:rsidRPr="004C3927">
        <w:rPr>
          <w:rFonts w:ascii="Arial" w:hAnsi="Arial" w:cs="Traditional Arabic" w:hint="cs"/>
          <w:sz w:val="32"/>
          <w:szCs w:val="32"/>
          <w:rtl/>
          <w:lang w:bidi="ar-DZ"/>
        </w:rPr>
        <w:t>الأجر</w:t>
      </w:r>
      <w:r w:rsidRPr="004C3927">
        <w:rPr>
          <w:rFonts w:ascii="Arial" w:hAnsi="Arial" w:cs="Traditional Arabic" w:hint="cs"/>
          <w:sz w:val="32"/>
          <w:szCs w:val="32"/>
          <w:rtl/>
          <w:lang w:bidi="ar-DZ"/>
        </w:rPr>
        <w:t>.</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 عدم وجود علاقة ذات دلالة </w:t>
      </w:r>
      <w:r w:rsidR="0065620D" w:rsidRPr="004C3927">
        <w:rPr>
          <w:rFonts w:ascii="Arial" w:hAnsi="Arial" w:cs="Traditional Arabic" w:hint="cs"/>
          <w:sz w:val="32"/>
          <w:szCs w:val="32"/>
          <w:rtl/>
          <w:lang w:bidi="ar-DZ"/>
        </w:rPr>
        <w:t>إحصائية</w:t>
      </w:r>
      <w:r w:rsidRPr="004C3927">
        <w:rPr>
          <w:rFonts w:ascii="Arial" w:hAnsi="Arial" w:cs="Traditional Arabic" w:hint="cs"/>
          <w:sz w:val="32"/>
          <w:szCs w:val="32"/>
          <w:rtl/>
          <w:lang w:bidi="ar-DZ"/>
        </w:rPr>
        <w:t xml:space="preserve"> بين متغيري الضغط النفسي و محتوى العمل.</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 عدم وجود علاقة ذات دلالة </w:t>
      </w:r>
      <w:r w:rsidR="0065620D" w:rsidRPr="004C3927">
        <w:rPr>
          <w:rFonts w:ascii="Arial" w:hAnsi="Arial" w:cs="Traditional Arabic" w:hint="cs"/>
          <w:sz w:val="32"/>
          <w:szCs w:val="32"/>
          <w:rtl/>
          <w:lang w:bidi="ar-DZ"/>
        </w:rPr>
        <w:t>إحصائية</w:t>
      </w:r>
      <w:r w:rsidRPr="004C3927">
        <w:rPr>
          <w:rFonts w:ascii="Arial" w:hAnsi="Arial" w:cs="Traditional Arabic" w:hint="cs"/>
          <w:sz w:val="32"/>
          <w:szCs w:val="32"/>
          <w:rtl/>
          <w:lang w:bidi="ar-DZ"/>
        </w:rPr>
        <w:t xml:space="preserve"> بين متغيري الضغط النفسي ونمط </w:t>
      </w:r>
      <w:r w:rsidR="0065620D" w:rsidRPr="004C3927">
        <w:rPr>
          <w:rFonts w:ascii="Arial" w:hAnsi="Arial" w:cs="Traditional Arabic" w:hint="cs"/>
          <w:sz w:val="32"/>
          <w:szCs w:val="32"/>
          <w:rtl/>
          <w:lang w:bidi="ar-DZ"/>
        </w:rPr>
        <w:t>الإشراف</w:t>
      </w:r>
      <w:r w:rsidRPr="004C3927">
        <w:rPr>
          <w:rFonts w:ascii="Arial" w:hAnsi="Arial" w:cs="Traditional Arabic" w:hint="cs"/>
          <w:sz w:val="32"/>
          <w:szCs w:val="32"/>
          <w:rtl/>
          <w:lang w:bidi="ar-DZ"/>
        </w:rPr>
        <w:t>.</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محاولة التقليص من مسببات الضغط وذلك بمراعاة الطبيعة والظروف التي يمارسها فيها العمل.</w:t>
      </w:r>
    </w:p>
    <w:p w:rsidR="00E402DA"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 </w:t>
      </w:r>
      <w:r w:rsidR="0065620D" w:rsidRPr="004C3927">
        <w:rPr>
          <w:rFonts w:ascii="Arial" w:hAnsi="Arial" w:cs="Traditional Arabic" w:hint="cs"/>
          <w:sz w:val="32"/>
          <w:szCs w:val="32"/>
          <w:rtl/>
          <w:lang w:bidi="ar-DZ"/>
        </w:rPr>
        <w:t>إجراء</w:t>
      </w:r>
      <w:r w:rsidRPr="004C3927">
        <w:rPr>
          <w:rFonts w:ascii="Arial" w:hAnsi="Arial" w:cs="Traditional Arabic" w:hint="cs"/>
          <w:sz w:val="32"/>
          <w:szCs w:val="32"/>
          <w:rtl/>
          <w:lang w:bidi="ar-DZ"/>
        </w:rPr>
        <w:t xml:space="preserve"> مزيد من الدراسات للتعرف على </w:t>
      </w:r>
      <w:r w:rsidR="0065620D" w:rsidRPr="004C3927">
        <w:rPr>
          <w:rFonts w:ascii="Arial" w:hAnsi="Arial" w:cs="Traditional Arabic" w:hint="cs"/>
          <w:sz w:val="32"/>
          <w:szCs w:val="32"/>
          <w:rtl/>
          <w:lang w:bidi="ar-DZ"/>
        </w:rPr>
        <w:t>أبعاد</w:t>
      </w:r>
      <w:r w:rsidRPr="004C3927">
        <w:rPr>
          <w:rFonts w:ascii="Arial" w:hAnsi="Arial" w:cs="Traditional Arabic" w:hint="cs"/>
          <w:sz w:val="32"/>
          <w:szCs w:val="32"/>
          <w:rtl/>
          <w:lang w:bidi="ar-DZ"/>
        </w:rPr>
        <w:t xml:space="preserve"> ظاهرة الضغط النفسي وعلاقتها بتغيرات وعوامل الرضا الوظيفي. </w:t>
      </w:r>
    </w:p>
    <w:p w:rsidR="00DB690C" w:rsidRPr="009E7337" w:rsidRDefault="00855EF4" w:rsidP="00555228">
      <w:pPr>
        <w:tabs>
          <w:tab w:val="left" w:pos="3378"/>
        </w:tabs>
        <w:spacing w:after="0" w:line="240" w:lineRule="auto"/>
        <w:ind w:left="-2"/>
        <w:jc w:val="both"/>
        <w:rPr>
          <w:rFonts w:ascii="Arial" w:hAnsi="Arial" w:cs="Traditional Arabic"/>
          <w:b/>
          <w:bCs/>
          <w:sz w:val="32"/>
          <w:szCs w:val="32"/>
          <w:rtl/>
          <w:lang w:bidi="ar-DZ"/>
        </w:rPr>
      </w:pPr>
      <w:r>
        <w:rPr>
          <w:rFonts w:ascii="Arial" w:hAnsi="Arial" w:cs="Traditional Arabic" w:hint="cs"/>
          <w:b/>
          <w:bCs/>
          <w:sz w:val="32"/>
          <w:szCs w:val="32"/>
          <w:rtl/>
          <w:lang w:bidi="ar-DZ"/>
        </w:rPr>
        <w:t>3.1.1.</w:t>
      </w:r>
      <w:r w:rsidR="00DB690C" w:rsidRPr="009E7337">
        <w:rPr>
          <w:rFonts w:ascii="Arial" w:hAnsi="Arial" w:cs="Traditional Arabic" w:hint="cs"/>
          <w:b/>
          <w:bCs/>
          <w:sz w:val="32"/>
          <w:szCs w:val="32"/>
          <w:rtl/>
          <w:lang w:bidi="ar-DZ"/>
        </w:rPr>
        <w:t>دراسات تناولت القلق:</w:t>
      </w:r>
    </w:p>
    <w:p w:rsidR="00A03D36" w:rsidRPr="00DA018B" w:rsidRDefault="00855EF4" w:rsidP="00555228">
      <w:pPr>
        <w:tabs>
          <w:tab w:val="left" w:pos="1132"/>
        </w:tabs>
        <w:spacing w:after="0" w:line="240" w:lineRule="auto"/>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1.3.1.1</w:t>
      </w:r>
      <w:r w:rsidR="00B64869">
        <w:rPr>
          <w:rFonts w:ascii="Arial" w:hAnsi="Arial" w:cs="Traditional Arabic" w:hint="cs"/>
          <w:b/>
          <w:bCs/>
          <w:sz w:val="32"/>
          <w:szCs w:val="32"/>
          <w:rtl/>
          <w:lang w:val="fr-FR" w:bidi="ar-DZ"/>
        </w:rPr>
        <w:t xml:space="preserve">. </w:t>
      </w:r>
      <w:r w:rsidR="00A03D36" w:rsidRPr="00DA018B">
        <w:rPr>
          <w:rFonts w:ascii="Arial" w:hAnsi="Arial" w:cs="Traditional Arabic" w:hint="cs"/>
          <w:b/>
          <w:bCs/>
          <w:sz w:val="32"/>
          <w:szCs w:val="32"/>
          <w:rtl/>
          <w:lang w:val="fr-FR" w:bidi="ar-DZ"/>
        </w:rPr>
        <w:t>دراسة (منصوري مصطفى،2013) :مصادر الضغوط المهنية وعلاقتها بالقلق والرضا المهني.</w:t>
      </w:r>
    </w:p>
    <w:p w:rsidR="00A03D36" w:rsidRPr="002A23E9" w:rsidRDefault="00A03D36" w:rsidP="00DA018B">
      <w:pPr>
        <w:tabs>
          <w:tab w:val="left" w:pos="1132"/>
        </w:tabs>
        <w:spacing w:after="0" w:line="240" w:lineRule="auto"/>
        <w:ind w:left="-2"/>
        <w:jc w:val="both"/>
        <w:rPr>
          <w:rFonts w:ascii="Arial" w:hAnsi="Arial" w:cs="Traditional Arabic"/>
          <w:sz w:val="32"/>
          <w:szCs w:val="32"/>
          <w:rtl/>
          <w:lang w:val="fr-FR" w:bidi="ar-DZ"/>
        </w:rPr>
      </w:pPr>
      <w:r>
        <w:rPr>
          <w:rFonts w:ascii="Arial" w:hAnsi="Arial" w:cs="Traditional Arabic" w:hint="cs"/>
          <w:b/>
          <w:bCs/>
          <w:sz w:val="32"/>
          <w:szCs w:val="32"/>
          <w:rtl/>
          <w:lang w:val="fr-FR" w:bidi="ar-DZ"/>
        </w:rPr>
        <w:t xml:space="preserve">تهدف الدراسة الى </w:t>
      </w:r>
      <w:r w:rsidRPr="002A23E9">
        <w:rPr>
          <w:rFonts w:ascii="Arial" w:hAnsi="Arial" w:cs="Traditional Arabic" w:hint="cs"/>
          <w:sz w:val="32"/>
          <w:szCs w:val="32"/>
          <w:rtl/>
          <w:lang w:val="fr-FR" w:bidi="ar-DZ"/>
        </w:rPr>
        <w:t>الكشف عن عدد ومصادر ضغوط العمل من حيث مستوى ودرجة وتأثيرها على القلق ،وعلى رضاهم المهني.</w:t>
      </w:r>
    </w:p>
    <w:p w:rsidR="00A03D36" w:rsidRDefault="00A03D36" w:rsidP="00DA018B">
      <w:pPr>
        <w:tabs>
          <w:tab w:val="left" w:pos="1132"/>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منهج البحث </w:t>
      </w:r>
      <w:r>
        <w:rPr>
          <w:rFonts w:ascii="Arial" w:hAnsi="Arial" w:cs="Traditional Arabic" w:hint="cs"/>
          <w:b/>
          <w:bCs/>
          <w:sz w:val="32"/>
          <w:szCs w:val="32"/>
          <w:rtl/>
          <w:lang w:val="fr-FR" w:bidi="ar-DZ"/>
        </w:rPr>
        <w:t>:</w:t>
      </w:r>
      <w:r w:rsidRPr="001871EF">
        <w:rPr>
          <w:rFonts w:ascii="Arial" w:hAnsi="Arial" w:cs="Traditional Arabic" w:hint="cs"/>
          <w:sz w:val="32"/>
          <w:szCs w:val="32"/>
          <w:rtl/>
          <w:lang w:val="fr-FR" w:bidi="ar-DZ"/>
        </w:rPr>
        <w:t>استخدم الب</w:t>
      </w:r>
      <w:r>
        <w:rPr>
          <w:rFonts w:ascii="Arial" w:hAnsi="Arial" w:cs="Traditional Arabic" w:hint="cs"/>
          <w:sz w:val="32"/>
          <w:szCs w:val="32"/>
          <w:rtl/>
          <w:lang w:val="fr-FR" w:bidi="ar-DZ"/>
        </w:rPr>
        <w:t>احث</w:t>
      </w:r>
      <w:r w:rsidRPr="001871EF">
        <w:rPr>
          <w:rFonts w:ascii="Arial" w:hAnsi="Arial" w:cs="Traditional Arabic" w:hint="cs"/>
          <w:sz w:val="32"/>
          <w:szCs w:val="32"/>
          <w:rtl/>
          <w:lang w:val="fr-FR" w:bidi="ar-DZ"/>
        </w:rPr>
        <w:t xml:space="preserve"> المنهج الوصفي</w:t>
      </w:r>
      <w:r>
        <w:rPr>
          <w:rFonts w:ascii="Arial" w:hAnsi="Arial" w:cs="Traditional Arabic" w:hint="cs"/>
          <w:sz w:val="32"/>
          <w:szCs w:val="32"/>
          <w:rtl/>
          <w:lang w:val="fr-FR" w:bidi="ar-DZ"/>
        </w:rPr>
        <w:t>.</w:t>
      </w:r>
      <w:r>
        <w:rPr>
          <w:rFonts w:ascii="Arial" w:hAnsi="Arial" w:cs="Traditional Arabic" w:hint="cs"/>
          <w:b/>
          <w:bCs/>
          <w:sz w:val="32"/>
          <w:szCs w:val="32"/>
          <w:rtl/>
          <w:lang w:val="fr-FR" w:bidi="ar-DZ"/>
        </w:rPr>
        <w:t xml:space="preserve"> </w:t>
      </w:r>
    </w:p>
    <w:p w:rsidR="00A03D36" w:rsidRDefault="00A03D36" w:rsidP="00DA018B">
      <w:pPr>
        <w:tabs>
          <w:tab w:val="left" w:pos="1132"/>
        </w:tabs>
        <w:spacing w:after="0" w:line="240" w:lineRule="auto"/>
        <w:ind w:left="-2"/>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عينة البحث:</w:t>
      </w:r>
      <w:r w:rsidRPr="001871EF">
        <w:rPr>
          <w:rFonts w:ascii="Arial" w:hAnsi="Arial" w:cs="Traditional Arabic" w:hint="cs"/>
          <w:sz w:val="32"/>
          <w:szCs w:val="32"/>
          <w:rtl/>
          <w:lang w:val="fr-FR" w:bidi="ar-DZ"/>
        </w:rPr>
        <w:t>بلغ عدد أفرادها (</w:t>
      </w:r>
      <w:r>
        <w:rPr>
          <w:rFonts w:ascii="Arial" w:hAnsi="Arial" w:cs="Traditional Arabic" w:hint="cs"/>
          <w:sz w:val="32"/>
          <w:szCs w:val="32"/>
          <w:rtl/>
          <w:lang w:val="fr-FR" w:bidi="ar-DZ"/>
        </w:rPr>
        <w:t>329</w:t>
      </w:r>
      <w:r w:rsidRPr="001871EF">
        <w:rPr>
          <w:rFonts w:ascii="Arial" w:hAnsi="Arial" w:cs="Traditional Arabic" w:hint="cs"/>
          <w:sz w:val="32"/>
          <w:szCs w:val="32"/>
          <w:rtl/>
          <w:lang w:val="fr-FR" w:bidi="ar-DZ"/>
        </w:rPr>
        <w:t xml:space="preserve">) </w:t>
      </w:r>
      <w:r>
        <w:rPr>
          <w:rFonts w:ascii="Arial" w:hAnsi="Arial" w:cs="Traditional Arabic" w:hint="cs"/>
          <w:sz w:val="32"/>
          <w:szCs w:val="32"/>
          <w:rtl/>
          <w:lang w:val="fr-FR" w:bidi="ar-DZ"/>
        </w:rPr>
        <w:t>مدرسا من المرحلتين الابتدائي و الاكمالي</w:t>
      </w:r>
      <w:r w:rsidRPr="001871EF">
        <w:rPr>
          <w:rFonts w:ascii="Arial" w:hAnsi="Arial" w:cs="Traditional Arabic" w:hint="cs"/>
          <w:sz w:val="32"/>
          <w:szCs w:val="32"/>
          <w:rtl/>
          <w:lang w:val="fr-FR" w:bidi="ar-DZ"/>
        </w:rPr>
        <w:t xml:space="preserve"> اختيرت عينة الدراسة بطريق</w:t>
      </w:r>
      <w:r>
        <w:rPr>
          <w:rFonts w:ascii="Arial" w:hAnsi="Arial" w:cs="Traditional Arabic" w:hint="cs"/>
          <w:sz w:val="32"/>
          <w:szCs w:val="32"/>
          <w:rtl/>
          <w:lang w:val="fr-FR" w:bidi="ar-DZ"/>
        </w:rPr>
        <w:t>تين الطريقة العنقودية والطبقية</w:t>
      </w:r>
      <w:r w:rsidRPr="001871EF">
        <w:rPr>
          <w:rFonts w:ascii="Arial" w:hAnsi="Arial" w:cs="Traditional Arabic" w:hint="cs"/>
          <w:sz w:val="32"/>
          <w:szCs w:val="32"/>
          <w:rtl/>
          <w:lang w:val="fr-FR" w:bidi="ar-DZ"/>
        </w:rPr>
        <w:t xml:space="preserve"> </w:t>
      </w:r>
      <w:r>
        <w:rPr>
          <w:rFonts w:ascii="Arial" w:hAnsi="Arial" w:cs="Traditional Arabic" w:hint="cs"/>
          <w:sz w:val="32"/>
          <w:szCs w:val="32"/>
          <w:rtl/>
          <w:lang w:val="fr-FR" w:bidi="ar-DZ"/>
        </w:rPr>
        <w:t>.</w:t>
      </w:r>
    </w:p>
    <w:p w:rsidR="00A03D36" w:rsidRDefault="00A03D36" w:rsidP="00DA018B">
      <w:pPr>
        <w:tabs>
          <w:tab w:val="left" w:pos="1132"/>
        </w:tabs>
        <w:spacing w:after="0" w:line="240" w:lineRule="auto"/>
        <w:ind w:left="-2"/>
        <w:jc w:val="both"/>
        <w:rPr>
          <w:rFonts w:ascii="Arial" w:hAnsi="Arial" w:cs="Traditional Arabic"/>
          <w:sz w:val="32"/>
          <w:szCs w:val="32"/>
          <w:rtl/>
          <w:lang w:val="fr-FR" w:bidi="ar-DZ"/>
        </w:rPr>
      </w:pPr>
      <w:r w:rsidRPr="001871EF">
        <w:rPr>
          <w:rFonts w:ascii="Arial" w:hAnsi="Arial" w:cs="Traditional Arabic" w:hint="cs"/>
          <w:b/>
          <w:bCs/>
          <w:sz w:val="32"/>
          <w:szCs w:val="32"/>
          <w:rtl/>
          <w:lang w:val="fr-FR" w:bidi="ar-DZ"/>
        </w:rPr>
        <w:t xml:space="preserve"> </w:t>
      </w:r>
      <w:r w:rsidRPr="004C3927">
        <w:rPr>
          <w:rFonts w:ascii="Arial" w:hAnsi="Arial" w:cs="Traditional Arabic"/>
          <w:b/>
          <w:bCs/>
          <w:sz w:val="32"/>
          <w:szCs w:val="32"/>
          <w:rtl/>
          <w:lang w:val="fr-FR" w:bidi="ar-DZ"/>
        </w:rPr>
        <w:t>إجراءات البحث</w:t>
      </w:r>
      <w:r>
        <w:rPr>
          <w:rFonts w:ascii="Arial" w:hAnsi="Arial" w:cs="Traditional Arabic" w:hint="cs"/>
          <w:b/>
          <w:bCs/>
          <w:sz w:val="32"/>
          <w:szCs w:val="32"/>
          <w:rtl/>
          <w:lang w:val="fr-FR" w:bidi="ar-DZ"/>
        </w:rPr>
        <w:t>:</w:t>
      </w:r>
      <w:r w:rsidRPr="001871EF">
        <w:rPr>
          <w:rFonts w:ascii="Arial" w:hAnsi="Arial" w:cs="Traditional Arabic" w:hint="cs"/>
          <w:sz w:val="32"/>
          <w:szCs w:val="32"/>
          <w:rtl/>
          <w:lang w:val="fr-FR" w:bidi="ar-DZ"/>
        </w:rPr>
        <w:t xml:space="preserve"> استخدم الباحث</w:t>
      </w:r>
      <w:r>
        <w:rPr>
          <w:rFonts w:ascii="Arial" w:hAnsi="Arial" w:cs="Traditional Arabic" w:hint="cs"/>
          <w:sz w:val="32"/>
          <w:szCs w:val="32"/>
          <w:rtl/>
          <w:lang w:val="fr-FR" w:bidi="ar-DZ"/>
        </w:rPr>
        <w:t xml:space="preserve"> ثلاث مقاييس :مقياس ضغوط العمل ،مقياس القلق، مقياس الرضا المهني. </w:t>
      </w:r>
    </w:p>
    <w:p w:rsidR="00A03D36" w:rsidRDefault="00A03D36" w:rsidP="00DA018B">
      <w:pPr>
        <w:tabs>
          <w:tab w:val="left" w:pos="1132"/>
        </w:tabs>
        <w:spacing w:after="0" w:line="240" w:lineRule="auto"/>
        <w:ind w:left="-2"/>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lastRenderedPageBreak/>
        <w:t>نتائج الدراسة :</w:t>
      </w:r>
    </w:p>
    <w:p w:rsidR="00A03D36" w:rsidRPr="00233B25" w:rsidRDefault="00A03D36" w:rsidP="00D54029">
      <w:pPr>
        <w:pStyle w:val="Paragraphedeliste"/>
        <w:numPr>
          <w:ilvl w:val="0"/>
          <w:numId w:val="22"/>
        </w:numPr>
        <w:tabs>
          <w:tab w:val="left" w:pos="1132"/>
        </w:tabs>
        <w:spacing w:after="0" w:line="240" w:lineRule="auto"/>
        <w:jc w:val="both"/>
        <w:rPr>
          <w:rFonts w:ascii="Arial" w:hAnsi="Arial" w:cs="Traditional Arabic"/>
          <w:sz w:val="32"/>
          <w:szCs w:val="32"/>
          <w:lang w:val="fr-FR" w:bidi="ar-DZ"/>
        </w:rPr>
      </w:pPr>
      <w:r w:rsidRPr="00233B25">
        <w:rPr>
          <w:rFonts w:ascii="Arial" w:hAnsi="Arial" w:cs="Traditional Arabic" w:hint="cs"/>
          <w:sz w:val="32"/>
          <w:szCs w:val="32"/>
          <w:rtl/>
          <w:lang w:val="fr-FR" w:bidi="ar-DZ"/>
        </w:rPr>
        <w:t xml:space="preserve">توجد علاقة ارتباطية موجبة  دالة </w:t>
      </w:r>
      <w:r w:rsidR="00233B25" w:rsidRPr="00233B25">
        <w:rPr>
          <w:rFonts w:ascii="Arial" w:hAnsi="Arial" w:cs="Traditional Arabic" w:hint="cs"/>
          <w:sz w:val="32"/>
          <w:szCs w:val="32"/>
          <w:rtl/>
          <w:lang w:val="fr-FR" w:bidi="ar-DZ"/>
        </w:rPr>
        <w:t>إحصائيا</w:t>
      </w:r>
      <w:r w:rsidRPr="00233B25">
        <w:rPr>
          <w:rFonts w:ascii="Arial" w:hAnsi="Arial" w:cs="Traditional Arabic" w:hint="cs"/>
          <w:sz w:val="32"/>
          <w:szCs w:val="32"/>
          <w:rtl/>
          <w:lang w:val="fr-FR" w:bidi="ar-DZ"/>
        </w:rPr>
        <w:t xml:space="preserve"> بين مصادر</w:t>
      </w:r>
      <w:r w:rsidR="00233B25">
        <w:rPr>
          <w:rFonts w:ascii="Arial" w:hAnsi="Arial" w:cs="Traditional Arabic" w:hint="cs"/>
          <w:sz w:val="32"/>
          <w:szCs w:val="32"/>
          <w:rtl/>
          <w:lang w:val="fr-FR" w:bidi="ar-DZ"/>
        </w:rPr>
        <w:t xml:space="preserve"> </w:t>
      </w:r>
      <w:r w:rsidRPr="00233B25">
        <w:rPr>
          <w:rFonts w:ascii="Arial" w:hAnsi="Arial" w:cs="Traditional Arabic" w:hint="cs"/>
          <w:sz w:val="32"/>
          <w:szCs w:val="32"/>
          <w:rtl/>
          <w:lang w:val="fr-FR" w:bidi="ar-DZ"/>
        </w:rPr>
        <w:t>ضغوط العمل و القلق.</w:t>
      </w:r>
    </w:p>
    <w:p w:rsidR="00A03D36" w:rsidRPr="00233B25" w:rsidRDefault="00A03D36" w:rsidP="00D54029">
      <w:pPr>
        <w:pStyle w:val="Paragraphedeliste"/>
        <w:numPr>
          <w:ilvl w:val="0"/>
          <w:numId w:val="22"/>
        </w:numPr>
        <w:tabs>
          <w:tab w:val="left" w:pos="1132"/>
        </w:tabs>
        <w:spacing w:after="0" w:line="240" w:lineRule="auto"/>
        <w:jc w:val="both"/>
        <w:rPr>
          <w:rFonts w:ascii="Arial" w:hAnsi="Arial" w:cs="Traditional Arabic"/>
          <w:sz w:val="32"/>
          <w:szCs w:val="32"/>
          <w:lang w:val="fr-FR" w:bidi="ar-DZ"/>
        </w:rPr>
      </w:pPr>
      <w:r w:rsidRPr="00233B25">
        <w:rPr>
          <w:rFonts w:ascii="Arial" w:hAnsi="Arial" w:cs="Traditional Arabic" w:hint="cs"/>
          <w:sz w:val="32"/>
          <w:szCs w:val="32"/>
          <w:rtl/>
          <w:lang w:val="fr-FR" w:bidi="ar-DZ"/>
        </w:rPr>
        <w:t xml:space="preserve">توجد علاقة ارتباطية عكسية دالة </w:t>
      </w:r>
      <w:r w:rsidR="00233B25" w:rsidRPr="00233B25">
        <w:rPr>
          <w:rFonts w:ascii="Arial" w:hAnsi="Arial" w:cs="Traditional Arabic" w:hint="cs"/>
          <w:sz w:val="32"/>
          <w:szCs w:val="32"/>
          <w:rtl/>
          <w:lang w:val="fr-FR" w:bidi="ar-DZ"/>
        </w:rPr>
        <w:t>إحصائيا</w:t>
      </w:r>
      <w:r w:rsidRPr="00233B25">
        <w:rPr>
          <w:rFonts w:ascii="Arial" w:hAnsi="Arial" w:cs="Traditional Arabic" w:hint="cs"/>
          <w:sz w:val="32"/>
          <w:szCs w:val="32"/>
          <w:rtl/>
          <w:lang w:val="fr-FR" w:bidi="ar-DZ"/>
        </w:rPr>
        <w:t xml:space="preserve"> بين مصادر</w:t>
      </w:r>
      <w:r w:rsidR="00233B25">
        <w:rPr>
          <w:rFonts w:ascii="Arial" w:hAnsi="Arial" w:cs="Traditional Arabic" w:hint="cs"/>
          <w:sz w:val="32"/>
          <w:szCs w:val="32"/>
          <w:rtl/>
          <w:lang w:val="fr-FR" w:bidi="ar-DZ"/>
        </w:rPr>
        <w:t xml:space="preserve"> </w:t>
      </w:r>
      <w:r w:rsidRPr="00233B25">
        <w:rPr>
          <w:rFonts w:ascii="Arial" w:hAnsi="Arial" w:cs="Traditional Arabic" w:hint="cs"/>
          <w:sz w:val="32"/>
          <w:szCs w:val="32"/>
          <w:rtl/>
          <w:lang w:val="fr-FR" w:bidi="ar-DZ"/>
        </w:rPr>
        <w:t>ضغوط العمل و الرضا المهني</w:t>
      </w:r>
    </w:p>
    <w:p w:rsidR="00A03D36" w:rsidRPr="00233B25" w:rsidRDefault="00A03D36" w:rsidP="00D54029">
      <w:pPr>
        <w:pStyle w:val="Paragraphedeliste"/>
        <w:numPr>
          <w:ilvl w:val="0"/>
          <w:numId w:val="22"/>
        </w:numPr>
        <w:tabs>
          <w:tab w:val="left" w:pos="1132"/>
        </w:tabs>
        <w:spacing w:after="0" w:line="240" w:lineRule="auto"/>
        <w:jc w:val="both"/>
        <w:rPr>
          <w:rFonts w:ascii="Arial" w:hAnsi="Arial" w:cs="Traditional Arabic"/>
          <w:sz w:val="32"/>
          <w:szCs w:val="32"/>
          <w:lang w:val="fr-FR" w:bidi="ar-DZ"/>
        </w:rPr>
      </w:pPr>
      <w:r w:rsidRPr="00233B25">
        <w:rPr>
          <w:rFonts w:ascii="Arial" w:hAnsi="Arial" w:cs="Traditional Arabic" w:hint="cs"/>
          <w:sz w:val="32"/>
          <w:szCs w:val="32"/>
          <w:rtl/>
          <w:lang w:val="fr-FR" w:bidi="ar-DZ"/>
        </w:rPr>
        <w:t xml:space="preserve">المعلمون </w:t>
      </w:r>
      <w:r w:rsidR="00233B25" w:rsidRPr="00233B25">
        <w:rPr>
          <w:rFonts w:ascii="Arial" w:hAnsi="Arial" w:cs="Traditional Arabic" w:hint="cs"/>
          <w:sz w:val="32"/>
          <w:szCs w:val="32"/>
          <w:rtl/>
          <w:lang w:val="fr-FR" w:bidi="ar-DZ"/>
        </w:rPr>
        <w:t>أكثر</w:t>
      </w:r>
      <w:r w:rsidRPr="00233B25">
        <w:rPr>
          <w:rFonts w:ascii="Arial" w:hAnsi="Arial" w:cs="Traditional Arabic" w:hint="cs"/>
          <w:sz w:val="32"/>
          <w:szCs w:val="32"/>
          <w:rtl/>
          <w:lang w:val="fr-FR" w:bidi="ar-DZ"/>
        </w:rPr>
        <w:t xml:space="preserve"> ضغطا ،</w:t>
      </w:r>
      <w:r w:rsidR="00233B25" w:rsidRPr="00233B25">
        <w:rPr>
          <w:rFonts w:ascii="Arial" w:hAnsi="Arial" w:cs="Traditional Arabic" w:hint="cs"/>
          <w:sz w:val="32"/>
          <w:szCs w:val="32"/>
          <w:rtl/>
          <w:lang w:val="fr-FR" w:bidi="ar-DZ"/>
        </w:rPr>
        <w:t>وأكثر</w:t>
      </w:r>
      <w:r w:rsidRPr="00233B25">
        <w:rPr>
          <w:rFonts w:ascii="Arial" w:hAnsi="Arial" w:cs="Traditional Arabic" w:hint="cs"/>
          <w:sz w:val="32"/>
          <w:szCs w:val="32"/>
          <w:rtl/>
          <w:lang w:val="fr-FR" w:bidi="ar-DZ"/>
        </w:rPr>
        <w:t xml:space="preserve"> قلقا ،وأقل رضا مهني من </w:t>
      </w:r>
      <w:r w:rsidR="00233B25" w:rsidRPr="00233B25">
        <w:rPr>
          <w:rFonts w:ascii="Arial" w:hAnsi="Arial" w:cs="Traditional Arabic" w:hint="cs"/>
          <w:sz w:val="32"/>
          <w:szCs w:val="32"/>
          <w:rtl/>
          <w:lang w:val="fr-FR" w:bidi="ar-DZ"/>
        </w:rPr>
        <w:t>أساتذة</w:t>
      </w:r>
      <w:r w:rsidRPr="00233B25">
        <w:rPr>
          <w:rFonts w:ascii="Arial" w:hAnsi="Arial" w:cs="Traditional Arabic" w:hint="cs"/>
          <w:sz w:val="32"/>
          <w:szCs w:val="32"/>
          <w:rtl/>
          <w:lang w:val="fr-FR" w:bidi="ar-DZ"/>
        </w:rPr>
        <w:t xml:space="preserve"> مرحلة </w:t>
      </w:r>
      <w:r w:rsidR="00B64869">
        <w:rPr>
          <w:rFonts w:ascii="Arial" w:hAnsi="Arial" w:cs="Traditional Arabic" w:hint="cs"/>
          <w:sz w:val="32"/>
          <w:szCs w:val="32"/>
          <w:rtl/>
          <w:lang w:val="fr-FR" w:bidi="ar-DZ"/>
        </w:rPr>
        <w:t>ا</w:t>
      </w:r>
      <w:r w:rsidR="00233B25" w:rsidRPr="00233B25">
        <w:rPr>
          <w:rFonts w:ascii="Arial" w:hAnsi="Arial" w:cs="Traditional Arabic" w:hint="cs"/>
          <w:sz w:val="32"/>
          <w:szCs w:val="32"/>
          <w:rtl/>
          <w:lang w:val="fr-FR" w:bidi="ar-DZ"/>
        </w:rPr>
        <w:t>لإكمالي</w:t>
      </w:r>
      <w:r w:rsidRPr="00233B25">
        <w:rPr>
          <w:rFonts w:ascii="Arial" w:hAnsi="Arial" w:cs="Traditional Arabic" w:hint="cs"/>
          <w:sz w:val="32"/>
          <w:szCs w:val="32"/>
          <w:rtl/>
          <w:lang w:val="fr-FR" w:bidi="ar-DZ"/>
        </w:rPr>
        <w:t>.</w:t>
      </w:r>
    </w:p>
    <w:p w:rsidR="00DB690C" w:rsidRPr="00855EF4" w:rsidRDefault="00855EF4" w:rsidP="00855EF4">
      <w:pPr>
        <w:tabs>
          <w:tab w:val="left" w:pos="139"/>
        </w:tabs>
        <w:spacing w:after="0" w:line="240" w:lineRule="auto"/>
        <w:jc w:val="both"/>
        <w:rPr>
          <w:rFonts w:ascii="Arial" w:hAnsi="Arial" w:cs="Traditional Arabic"/>
          <w:b/>
          <w:bCs/>
          <w:sz w:val="32"/>
          <w:szCs w:val="32"/>
          <w:lang w:bidi="ar-DZ"/>
        </w:rPr>
      </w:pPr>
      <w:r>
        <w:rPr>
          <w:rFonts w:ascii="Arial" w:hAnsi="Arial" w:cs="Traditional Arabic" w:hint="cs"/>
          <w:b/>
          <w:bCs/>
          <w:sz w:val="32"/>
          <w:szCs w:val="32"/>
          <w:rtl/>
          <w:lang w:bidi="ar-DZ"/>
        </w:rPr>
        <w:t>2.3.1.1</w:t>
      </w:r>
      <w:r w:rsidR="00DB690C" w:rsidRPr="00855EF4">
        <w:rPr>
          <w:rFonts w:ascii="Arial" w:hAnsi="Arial" w:cs="Traditional Arabic" w:hint="cs"/>
          <w:b/>
          <w:bCs/>
          <w:sz w:val="32"/>
          <w:szCs w:val="32"/>
          <w:rtl/>
          <w:lang w:bidi="ar-DZ"/>
        </w:rPr>
        <w:t>دراسة ( عقون آسيا ، 2012) :الضغط النفسي المهني وعلاقته بالقلق لدى معلمي التربية الخاصة.</w:t>
      </w:r>
    </w:p>
    <w:p w:rsidR="001F7A83" w:rsidRPr="00B64869" w:rsidRDefault="001F7A83" w:rsidP="00B64869">
      <w:pPr>
        <w:tabs>
          <w:tab w:val="left" w:pos="3378"/>
        </w:tabs>
        <w:spacing w:after="0" w:line="240" w:lineRule="auto"/>
        <w:jc w:val="both"/>
        <w:rPr>
          <w:rFonts w:ascii="Arial" w:hAnsi="Arial" w:cs="Traditional Arabic"/>
          <w:sz w:val="32"/>
          <w:szCs w:val="32"/>
          <w:lang w:val="fr-FR" w:bidi="ar-DZ"/>
        </w:rPr>
      </w:pPr>
      <w:r w:rsidRPr="00B64869">
        <w:rPr>
          <w:rFonts w:ascii="Arial" w:hAnsi="Arial" w:cs="Traditional Arabic"/>
          <w:b/>
          <w:bCs/>
          <w:sz w:val="32"/>
          <w:szCs w:val="32"/>
          <w:rtl/>
          <w:lang w:val="fr-FR" w:bidi="ar-DZ"/>
        </w:rPr>
        <w:t>هدفت الدراسة إلى</w:t>
      </w:r>
      <w:r w:rsidRPr="00B64869">
        <w:rPr>
          <w:rFonts w:ascii="Arial" w:hAnsi="Arial" w:cs="Traditional Arabic"/>
          <w:sz w:val="32"/>
          <w:szCs w:val="32"/>
          <w:rtl/>
          <w:lang w:val="fr-FR" w:bidi="ar-DZ"/>
        </w:rPr>
        <w:t xml:space="preserve"> : </w:t>
      </w:r>
    </w:p>
    <w:p w:rsidR="00130EB1" w:rsidRPr="00C6568A" w:rsidRDefault="00130EB1" w:rsidP="00D54029">
      <w:pPr>
        <w:pStyle w:val="Paragraphedeliste"/>
        <w:numPr>
          <w:ilvl w:val="0"/>
          <w:numId w:val="22"/>
        </w:numPr>
        <w:tabs>
          <w:tab w:val="left" w:pos="3378"/>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val="fr-FR" w:bidi="ar-DZ"/>
        </w:rPr>
        <w:t xml:space="preserve">التعرف على طبيعة العلاقة ما بين </w:t>
      </w:r>
      <w:r w:rsidRPr="00C6568A">
        <w:rPr>
          <w:rFonts w:ascii="Arial" w:hAnsi="Arial" w:cs="Traditional Arabic" w:hint="cs"/>
          <w:sz w:val="32"/>
          <w:szCs w:val="32"/>
          <w:rtl/>
          <w:lang w:bidi="ar-DZ"/>
        </w:rPr>
        <w:t>الضغط المهني وعلاقته بالقلق لدى معلمي التربية الخاصة،</w:t>
      </w:r>
      <w:r w:rsidR="0049230D" w:rsidRPr="00C6568A">
        <w:rPr>
          <w:rFonts w:ascii="Arial" w:hAnsi="Arial" w:cs="Traditional Arabic" w:hint="cs"/>
          <w:sz w:val="32"/>
          <w:szCs w:val="32"/>
          <w:rtl/>
          <w:lang w:bidi="ar-DZ"/>
        </w:rPr>
        <w:t xml:space="preserve"> </w:t>
      </w:r>
      <w:r w:rsidRPr="00C6568A">
        <w:rPr>
          <w:rFonts w:ascii="Arial" w:hAnsi="Arial" w:cs="Traditional Arabic" w:hint="cs"/>
          <w:sz w:val="32"/>
          <w:szCs w:val="32"/>
          <w:rtl/>
          <w:lang w:bidi="ar-DZ"/>
        </w:rPr>
        <w:t>بولاتي سطيف وبرج بوعريريج .</w:t>
      </w:r>
    </w:p>
    <w:p w:rsidR="001F7A83" w:rsidRPr="00C6568A" w:rsidRDefault="001F7A83" w:rsidP="00B64869">
      <w:pPr>
        <w:tabs>
          <w:tab w:val="left" w:pos="3378"/>
        </w:tabs>
        <w:spacing w:after="0" w:line="240" w:lineRule="auto"/>
        <w:jc w:val="both"/>
        <w:rPr>
          <w:rFonts w:ascii="Arial" w:hAnsi="Arial" w:cs="Traditional Arabic"/>
          <w:sz w:val="32"/>
          <w:szCs w:val="32"/>
          <w:rtl/>
          <w:lang w:val="fr-FR" w:bidi="ar-DZ"/>
        </w:rPr>
      </w:pPr>
      <w:r w:rsidRPr="00B64869">
        <w:rPr>
          <w:rFonts w:ascii="Arial" w:hAnsi="Arial" w:cs="Traditional Arabic"/>
          <w:b/>
          <w:bCs/>
          <w:sz w:val="32"/>
          <w:szCs w:val="32"/>
          <w:rtl/>
          <w:lang w:val="fr-FR" w:bidi="ar-DZ"/>
        </w:rPr>
        <w:t>مشكلة البحث :</w:t>
      </w:r>
      <w:r w:rsidRPr="00B64869">
        <w:rPr>
          <w:rFonts w:ascii="Arial" w:hAnsi="Arial" w:cs="Traditional Arabic"/>
          <w:sz w:val="32"/>
          <w:szCs w:val="32"/>
          <w:rtl/>
          <w:lang w:val="fr-FR" w:bidi="ar-DZ"/>
        </w:rPr>
        <w:t xml:space="preserve"> - </w:t>
      </w:r>
      <w:r w:rsidRPr="00B64869">
        <w:rPr>
          <w:rFonts w:ascii="Arial" w:hAnsi="Arial" w:cs="Traditional Arabic" w:hint="cs"/>
          <w:sz w:val="32"/>
          <w:szCs w:val="32"/>
          <w:rtl/>
          <w:lang w:val="fr-FR" w:bidi="ar-DZ"/>
        </w:rPr>
        <w:t xml:space="preserve">هل توجد علاقة </w:t>
      </w:r>
      <w:r w:rsidR="00130EB1" w:rsidRPr="00B64869">
        <w:rPr>
          <w:rFonts w:ascii="Arial" w:hAnsi="Arial" w:cs="Traditional Arabic" w:hint="cs"/>
          <w:sz w:val="32"/>
          <w:szCs w:val="32"/>
          <w:rtl/>
          <w:lang w:val="fr-FR" w:bidi="ar-DZ"/>
        </w:rPr>
        <w:t xml:space="preserve">ارتباطية </w:t>
      </w:r>
      <w:r w:rsidRPr="00B64869">
        <w:rPr>
          <w:rFonts w:ascii="Arial" w:hAnsi="Arial" w:cs="Traditional Arabic" w:hint="cs"/>
          <w:sz w:val="32"/>
          <w:szCs w:val="32"/>
          <w:rtl/>
          <w:lang w:val="fr-FR" w:bidi="ar-DZ"/>
        </w:rPr>
        <w:t>د</w:t>
      </w:r>
      <w:r w:rsidR="00130EB1" w:rsidRPr="00B64869">
        <w:rPr>
          <w:rFonts w:ascii="Arial" w:hAnsi="Arial" w:cs="Traditional Arabic" w:hint="cs"/>
          <w:sz w:val="32"/>
          <w:szCs w:val="32"/>
          <w:rtl/>
          <w:lang w:val="fr-FR" w:bidi="ar-DZ"/>
        </w:rPr>
        <w:t>ا</w:t>
      </w:r>
      <w:r w:rsidRPr="00B64869">
        <w:rPr>
          <w:rFonts w:ascii="Arial" w:hAnsi="Arial" w:cs="Traditional Arabic" w:hint="cs"/>
          <w:sz w:val="32"/>
          <w:szCs w:val="32"/>
          <w:rtl/>
          <w:lang w:val="fr-FR" w:bidi="ar-DZ"/>
        </w:rPr>
        <w:t xml:space="preserve">لة إحصائية </w:t>
      </w:r>
      <w:r w:rsidR="00130EB1" w:rsidRPr="00B64869">
        <w:rPr>
          <w:rFonts w:ascii="Arial" w:hAnsi="Arial" w:cs="Traditional Arabic" w:hint="cs"/>
          <w:sz w:val="32"/>
          <w:szCs w:val="32"/>
          <w:rtl/>
          <w:lang w:val="fr-FR" w:bidi="ar-DZ"/>
        </w:rPr>
        <w:t xml:space="preserve">بين </w:t>
      </w:r>
      <w:r w:rsidR="00130EB1" w:rsidRPr="00C6568A">
        <w:rPr>
          <w:rFonts w:ascii="Arial" w:hAnsi="Arial" w:cs="Traditional Arabic" w:hint="cs"/>
          <w:sz w:val="32"/>
          <w:szCs w:val="32"/>
          <w:rtl/>
          <w:lang w:bidi="ar-DZ"/>
        </w:rPr>
        <w:t>الضغط المهني وعلاقته بالقلق لدى معلمي التربية الخاصة</w:t>
      </w:r>
      <w:r w:rsidRPr="00C6568A">
        <w:rPr>
          <w:rFonts w:ascii="Arial" w:hAnsi="Arial" w:cs="Traditional Arabic" w:hint="cs"/>
          <w:sz w:val="32"/>
          <w:szCs w:val="32"/>
          <w:rtl/>
          <w:lang w:val="fr-FR" w:bidi="ar-DZ"/>
        </w:rPr>
        <w:t xml:space="preserve">؟ </w:t>
      </w:r>
      <w:r w:rsidRPr="00C6568A">
        <w:rPr>
          <w:rFonts w:ascii="Arial" w:hAnsi="Arial" w:cs="Traditional Arabic"/>
          <w:sz w:val="32"/>
          <w:szCs w:val="32"/>
          <w:rtl/>
          <w:lang w:val="fr-FR" w:bidi="ar-DZ"/>
        </w:rPr>
        <w:t xml:space="preserve">  </w:t>
      </w:r>
    </w:p>
    <w:p w:rsidR="001F7A83" w:rsidRPr="00B64869" w:rsidRDefault="001F7A83" w:rsidP="00B64869">
      <w:pPr>
        <w:tabs>
          <w:tab w:val="left" w:pos="3378"/>
        </w:tabs>
        <w:spacing w:after="0" w:line="240" w:lineRule="auto"/>
        <w:jc w:val="both"/>
        <w:rPr>
          <w:rFonts w:ascii="Arial" w:hAnsi="Arial" w:cs="Traditional Arabic"/>
          <w:sz w:val="32"/>
          <w:szCs w:val="32"/>
          <w:rtl/>
          <w:lang w:val="fr-FR" w:bidi="ar-DZ"/>
        </w:rPr>
      </w:pPr>
      <w:r w:rsidRPr="00B64869">
        <w:rPr>
          <w:rFonts w:ascii="Arial" w:hAnsi="Arial" w:cs="Traditional Arabic"/>
          <w:b/>
          <w:bCs/>
          <w:sz w:val="32"/>
          <w:szCs w:val="32"/>
          <w:rtl/>
          <w:lang w:val="fr-FR" w:bidi="ar-DZ"/>
        </w:rPr>
        <w:t>منهج البحث :</w:t>
      </w:r>
      <w:r w:rsidRPr="00B64869">
        <w:rPr>
          <w:rFonts w:ascii="Arial" w:hAnsi="Arial" w:cs="Traditional Arabic"/>
          <w:sz w:val="32"/>
          <w:szCs w:val="32"/>
          <w:rtl/>
          <w:lang w:val="fr-FR" w:bidi="ar-DZ"/>
        </w:rPr>
        <w:t xml:space="preserve"> استخدم</w:t>
      </w:r>
      <w:r w:rsidR="00130EB1" w:rsidRPr="00B64869">
        <w:rPr>
          <w:rFonts w:ascii="Arial" w:hAnsi="Arial" w:cs="Traditional Arabic" w:hint="cs"/>
          <w:sz w:val="32"/>
          <w:szCs w:val="32"/>
          <w:rtl/>
          <w:lang w:val="fr-FR" w:bidi="ar-DZ"/>
        </w:rPr>
        <w:t>ت</w:t>
      </w:r>
      <w:r w:rsidRPr="00B64869">
        <w:rPr>
          <w:rFonts w:ascii="Arial" w:hAnsi="Arial" w:cs="Traditional Arabic"/>
          <w:sz w:val="32"/>
          <w:szCs w:val="32"/>
          <w:rtl/>
          <w:lang w:val="fr-FR" w:bidi="ar-DZ"/>
        </w:rPr>
        <w:t xml:space="preserve"> الباحث</w:t>
      </w:r>
      <w:r w:rsidR="00130EB1" w:rsidRPr="00B64869">
        <w:rPr>
          <w:rFonts w:ascii="Arial" w:hAnsi="Arial" w:cs="Traditional Arabic" w:hint="cs"/>
          <w:sz w:val="32"/>
          <w:szCs w:val="32"/>
          <w:rtl/>
          <w:lang w:val="fr-FR" w:bidi="ar-DZ"/>
        </w:rPr>
        <w:t>ة</w:t>
      </w:r>
      <w:r w:rsidRPr="00B64869">
        <w:rPr>
          <w:rFonts w:ascii="Arial" w:hAnsi="Arial" w:cs="Traditional Arabic"/>
          <w:sz w:val="32"/>
          <w:szCs w:val="32"/>
          <w:rtl/>
          <w:lang w:val="fr-FR" w:bidi="ar-DZ"/>
        </w:rPr>
        <w:t xml:space="preserve"> المنهج الوصفي </w:t>
      </w:r>
      <w:r w:rsidR="00130EB1" w:rsidRPr="00B64869">
        <w:rPr>
          <w:rFonts w:ascii="Arial" w:hAnsi="Arial" w:cs="Traditional Arabic" w:hint="cs"/>
          <w:sz w:val="32"/>
          <w:szCs w:val="32"/>
          <w:rtl/>
          <w:lang w:val="fr-FR" w:bidi="ar-DZ"/>
        </w:rPr>
        <w:t xml:space="preserve">الارتباطي </w:t>
      </w:r>
      <w:r w:rsidRPr="00B64869">
        <w:rPr>
          <w:rFonts w:ascii="Arial" w:hAnsi="Arial" w:cs="Traditional Arabic"/>
          <w:sz w:val="32"/>
          <w:szCs w:val="32"/>
          <w:rtl/>
          <w:lang w:val="fr-FR" w:bidi="ar-DZ"/>
        </w:rPr>
        <w:t>لملائمته موضوع الدراسة.</w:t>
      </w:r>
    </w:p>
    <w:p w:rsidR="001F7A83" w:rsidRPr="00B64869" w:rsidRDefault="001F7A83" w:rsidP="00B64869">
      <w:pPr>
        <w:tabs>
          <w:tab w:val="left" w:pos="3378"/>
        </w:tabs>
        <w:spacing w:after="0" w:line="240" w:lineRule="auto"/>
        <w:jc w:val="both"/>
        <w:rPr>
          <w:rFonts w:ascii="Arial" w:hAnsi="Arial" w:cs="Traditional Arabic"/>
          <w:sz w:val="32"/>
          <w:szCs w:val="32"/>
          <w:rtl/>
          <w:lang w:val="fr-FR" w:bidi="ar-DZ"/>
        </w:rPr>
      </w:pPr>
      <w:r w:rsidRPr="00B64869">
        <w:rPr>
          <w:rFonts w:ascii="Arial" w:hAnsi="Arial" w:cs="Traditional Arabic"/>
          <w:b/>
          <w:bCs/>
          <w:sz w:val="32"/>
          <w:szCs w:val="32"/>
          <w:rtl/>
          <w:lang w:val="fr-FR" w:bidi="ar-DZ"/>
        </w:rPr>
        <w:t>العينة:</w:t>
      </w:r>
      <w:r w:rsidRPr="00B64869">
        <w:rPr>
          <w:rFonts w:ascii="Arial" w:hAnsi="Arial" w:cs="Traditional Arabic"/>
          <w:sz w:val="32"/>
          <w:szCs w:val="32"/>
          <w:rtl/>
          <w:lang w:val="fr-FR" w:bidi="ar-DZ"/>
        </w:rPr>
        <w:t xml:space="preserve"> اشتملت عينة البحث على (</w:t>
      </w:r>
      <w:r w:rsidR="00130EB1" w:rsidRPr="00B64869">
        <w:rPr>
          <w:rFonts w:ascii="Arial" w:hAnsi="Arial" w:cs="Traditional Arabic" w:hint="cs"/>
          <w:sz w:val="32"/>
          <w:szCs w:val="32"/>
          <w:rtl/>
          <w:lang w:val="fr-FR" w:bidi="ar-DZ"/>
        </w:rPr>
        <w:t>127</w:t>
      </w:r>
      <w:r w:rsidRPr="00B64869">
        <w:rPr>
          <w:rFonts w:ascii="Arial" w:hAnsi="Arial" w:cs="Traditional Arabic"/>
          <w:sz w:val="32"/>
          <w:szCs w:val="32"/>
          <w:rtl/>
          <w:lang w:val="fr-FR" w:bidi="ar-DZ"/>
        </w:rPr>
        <w:t xml:space="preserve">) </w:t>
      </w:r>
      <w:r w:rsidR="00130EB1" w:rsidRPr="00B64869">
        <w:rPr>
          <w:rFonts w:ascii="Arial" w:hAnsi="Arial" w:cs="Traditional Arabic" w:hint="cs"/>
          <w:sz w:val="32"/>
          <w:szCs w:val="32"/>
          <w:rtl/>
          <w:lang w:val="fr-FR" w:bidi="ar-DZ"/>
        </w:rPr>
        <w:t>.</w:t>
      </w:r>
      <w:r w:rsidRPr="00B64869">
        <w:rPr>
          <w:rFonts w:ascii="Arial" w:hAnsi="Arial" w:cs="Traditional Arabic" w:hint="cs"/>
          <w:sz w:val="32"/>
          <w:szCs w:val="32"/>
          <w:rtl/>
          <w:lang w:val="fr-FR" w:bidi="ar-DZ"/>
        </w:rPr>
        <w:t xml:space="preserve"> </w:t>
      </w:r>
    </w:p>
    <w:p w:rsidR="001F7A83" w:rsidRPr="00B64869" w:rsidRDefault="001F7A83" w:rsidP="00B64869">
      <w:pPr>
        <w:tabs>
          <w:tab w:val="left" w:pos="3378"/>
        </w:tabs>
        <w:spacing w:after="0" w:line="240" w:lineRule="auto"/>
        <w:jc w:val="both"/>
        <w:rPr>
          <w:rFonts w:ascii="Arial" w:hAnsi="Arial" w:cs="Traditional Arabic"/>
          <w:sz w:val="32"/>
          <w:szCs w:val="32"/>
          <w:rtl/>
          <w:lang w:val="fr-FR" w:bidi="ar-DZ"/>
        </w:rPr>
      </w:pPr>
      <w:r w:rsidRPr="00B64869">
        <w:rPr>
          <w:rFonts w:ascii="Arial" w:hAnsi="Arial" w:cs="Traditional Arabic"/>
          <w:b/>
          <w:bCs/>
          <w:sz w:val="32"/>
          <w:szCs w:val="32"/>
          <w:rtl/>
          <w:lang w:val="fr-FR" w:bidi="ar-DZ"/>
        </w:rPr>
        <w:t xml:space="preserve">إجراءات البحث : </w:t>
      </w:r>
      <w:r w:rsidRPr="00B64869">
        <w:rPr>
          <w:rFonts w:ascii="Arial" w:hAnsi="Arial" w:cs="Traditional Arabic"/>
          <w:sz w:val="32"/>
          <w:szCs w:val="32"/>
          <w:rtl/>
          <w:lang w:val="fr-FR" w:bidi="ar-DZ"/>
        </w:rPr>
        <w:t>ستخدم</w:t>
      </w:r>
      <w:r w:rsidR="00A03D36" w:rsidRPr="00B64869">
        <w:rPr>
          <w:rFonts w:ascii="Arial" w:hAnsi="Arial" w:cs="Traditional Arabic" w:hint="cs"/>
          <w:sz w:val="32"/>
          <w:szCs w:val="32"/>
          <w:rtl/>
          <w:lang w:val="fr-FR" w:bidi="ar-DZ"/>
        </w:rPr>
        <w:t>ت</w:t>
      </w:r>
      <w:r w:rsidRPr="00B64869">
        <w:rPr>
          <w:rFonts w:ascii="Arial" w:hAnsi="Arial" w:cs="Traditional Arabic"/>
          <w:sz w:val="32"/>
          <w:szCs w:val="32"/>
          <w:rtl/>
          <w:lang w:val="fr-FR" w:bidi="ar-DZ"/>
        </w:rPr>
        <w:t xml:space="preserve"> </w:t>
      </w:r>
      <w:r w:rsidRPr="00B64869">
        <w:rPr>
          <w:rFonts w:ascii="Arial" w:hAnsi="Arial" w:cs="Traditional Arabic" w:hint="cs"/>
          <w:sz w:val="32"/>
          <w:szCs w:val="32"/>
          <w:rtl/>
          <w:lang w:val="fr-FR" w:bidi="ar-DZ"/>
        </w:rPr>
        <w:t xml:space="preserve">استبيان </w:t>
      </w:r>
      <w:r w:rsidR="00A03D36" w:rsidRPr="00B64869">
        <w:rPr>
          <w:rFonts w:ascii="Arial" w:hAnsi="Arial" w:cs="Traditional Arabic" w:hint="cs"/>
          <w:sz w:val="32"/>
          <w:szCs w:val="32"/>
          <w:rtl/>
          <w:lang w:val="fr-FR" w:bidi="ar-DZ"/>
        </w:rPr>
        <w:t xml:space="preserve">الضغوط النفسية، ومقياس القلق </w:t>
      </w:r>
      <w:r w:rsidRPr="00B64869">
        <w:rPr>
          <w:rFonts w:ascii="Arial" w:hAnsi="Arial" w:cs="Traditional Arabic" w:hint="cs"/>
          <w:sz w:val="32"/>
          <w:szCs w:val="32"/>
          <w:rtl/>
          <w:lang w:val="fr-FR" w:bidi="ar-DZ"/>
        </w:rPr>
        <w:t xml:space="preserve">من إعداد  </w:t>
      </w:r>
      <w:r w:rsidR="00A03D36" w:rsidRPr="00B64869">
        <w:rPr>
          <w:rFonts w:ascii="Arial" w:hAnsi="Arial" w:cs="Traditional Arabic" w:hint="cs"/>
          <w:sz w:val="32"/>
          <w:szCs w:val="32"/>
          <w:rtl/>
          <w:lang w:val="fr-FR" w:bidi="ar-DZ"/>
        </w:rPr>
        <w:t>لتايلور</w:t>
      </w:r>
      <w:r w:rsidRPr="00B64869">
        <w:rPr>
          <w:rFonts w:ascii="Arial" w:hAnsi="Arial" w:cs="Traditional Arabic" w:hint="cs"/>
          <w:sz w:val="32"/>
          <w:szCs w:val="32"/>
          <w:rtl/>
          <w:lang w:val="fr-FR" w:bidi="ar-DZ"/>
        </w:rPr>
        <w:t>.</w:t>
      </w:r>
    </w:p>
    <w:p w:rsidR="001F7A83" w:rsidRPr="00B64869" w:rsidRDefault="001F7A83" w:rsidP="00555228">
      <w:pPr>
        <w:tabs>
          <w:tab w:val="left" w:pos="3378"/>
        </w:tabs>
        <w:spacing w:after="0" w:line="240" w:lineRule="auto"/>
        <w:jc w:val="both"/>
        <w:rPr>
          <w:rFonts w:ascii="Arial" w:hAnsi="Arial" w:cs="Traditional Arabic"/>
          <w:sz w:val="32"/>
          <w:szCs w:val="32"/>
          <w:rtl/>
          <w:lang w:val="fr-FR" w:bidi="ar-DZ"/>
        </w:rPr>
      </w:pPr>
      <w:r w:rsidRPr="00B64869">
        <w:rPr>
          <w:rFonts w:ascii="Arial" w:hAnsi="Arial" w:cs="Traditional Arabic"/>
          <w:b/>
          <w:bCs/>
          <w:sz w:val="32"/>
          <w:szCs w:val="32"/>
          <w:rtl/>
          <w:lang w:val="fr-FR" w:bidi="ar-DZ"/>
        </w:rPr>
        <w:t>المعالجة الإحصائية:</w:t>
      </w:r>
      <w:r w:rsidRPr="00B64869">
        <w:rPr>
          <w:rFonts w:ascii="Arial" w:hAnsi="Arial" w:cs="Traditional Arabic"/>
          <w:sz w:val="32"/>
          <w:szCs w:val="32"/>
          <w:rtl/>
          <w:lang w:val="fr-FR" w:bidi="ar-DZ"/>
        </w:rPr>
        <w:t xml:space="preserve"> استخدم</w:t>
      </w:r>
      <w:r w:rsidR="00A03D36" w:rsidRPr="00B64869">
        <w:rPr>
          <w:rFonts w:ascii="Arial" w:hAnsi="Arial" w:cs="Traditional Arabic" w:hint="cs"/>
          <w:sz w:val="32"/>
          <w:szCs w:val="32"/>
          <w:rtl/>
          <w:lang w:val="fr-FR" w:bidi="ar-DZ"/>
        </w:rPr>
        <w:t>ت</w:t>
      </w:r>
      <w:r w:rsidRPr="00B64869">
        <w:rPr>
          <w:rFonts w:ascii="Arial" w:hAnsi="Arial" w:cs="Traditional Arabic"/>
          <w:sz w:val="32"/>
          <w:szCs w:val="32"/>
          <w:rtl/>
          <w:lang w:val="fr-FR" w:bidi="ar-DZ"/>
        </w:rPr>
        <w:t xml:space="preserve"> الباحث</w:t>
      </w:r>
      <w:r w:rsidR="00A03D36" w:rsidRPr="00B64869">
        <w:rPr>
          <w:rFonts w:ascii="Arial" w:hAnsi="Arial" w:cs="Traditional Arabic" w:hint="cs"/>
          <w:sz w:val="32"/>
          <w:szCs w:val="32"/>
          <w:rtl/>
          <w:lang w:val="fr-FR" w:bidi="ar-DZ"/>
        </w:rPr>
        <w:t>ة</w:t>
      </w:r>
      <w:r w:rsidRPr="00B64869">
        <w:rPr>
          <w:rFonts w:ascii="Arial" w:hAnsi="Arial" w:cs="Traditional Arabic"/>
          <w:sz w:val="32"/>
          <w:szCs w:val="32"/>
          <w:rtl/>
          <w:lang w:val="fr-FR" w:bidi="ar-DZ"/>
        </w:rPr>
        <w:t xml:space="preserve"> في المعالجة الإحصائية لبيانات دراسته الأساليب الإحصائية التالية: </w:t>
      </w:r>
    </w:p>
    <w:p w:rsidR="001F7A83" w:rsidRDefault="001F7A83" w:rsidP="00D54029">
      <w:pPr>
        <w:pStyle w:val="Paragraphedeliste"/>
        <w:numPr>
          <w:ilvl w:val="0"/>
          <w:numId w:val="22"/>
        </w:numPr>
        <w:tabs>
          <w:tab w:val="left" w:pos="3378"/>
        </w:tabs>
        <w:spacing w:after="0" w:line="240" w:lineRule="auto"/>
        <w:jc w:val="both"/>
        <w:rPr>
          <w:rFonts w:ascii="Arial" w:hAnsi="Arial" w:cs="Traditional Arabic"/>
          <w:sz w:val="32"/>
          <w:szCs w:val="32"/>
          <w:lang w:bidi="ar-DZ"/>
        </w:rPr>
      </w:pPr>
      <w:r w:rsidRPr="001F7A83">
        <w:rPr>
          <w:rFonts w:ascii="Arial" w:hAnsi="Arial" w:cs="Traditional Arabic"/>
          <w:sz w:val="32"/>
          <w:szCs w:val="32"/>
          <w:rtl/>
          <w:lang w:bidi="ar-DZ"/>
        </w:rPr>
        <w:t xml:space="preserve">المتوسطات الحسابية والانحراف المعياري </w:t>
      </w:r>
      <w:r w:rsidRPr="001F7A83">
        <w:rPr>
          <w:rFonts w:ascii="Arial" w:hAnsi="Arial" w:cs="Traditional Arabic" w:hint="cs"/>
          <w:sz w:val="32"/>
          <w:szCs w:val="32"/>
          <w:rtl/>
          <w:lang w:bidi="ar-DZ"/>
        </w:rPr>
        <w:t>.</w:t>
      </w:r>
      <w:r w:rsidRPr="001F7A83">
        <w:rPr>
          <w:rFonts w:ascii="Arial" w:hAnsi="Arial" w:cs="Traditional Arabic" w:hint="cs"/>
          <w:b/>
          <w:bCs/>
          <w:sz w:val="32"/>
          <w:szCs w:val="32"/>
          <w:rtl/>
          <w:lang w:val="fr-FR" w:bidi="ar-DZ"/>
        </w:rPr>
        <w:t xml:space="preserve">       -</w:t>
      </w:r>
      <w:r w:rsidRPr="001F7A83">
        <w:rPr>
          <w:rFonts w:ascii="Arial" w:hAnsi="Arial" w:cs="Traditional Arabic" w:hint="cs"/>
          <w:sz w:val="32"/>
          <w:szCs w:val="32"/>
          <w:rtl/>
          <w:lang w:bidi="ar-DZ"/>
        </w:rPr>
        <w:t xml:space="preserve"> معامل الارتباط. </w:t>
      </w:r>
    </w:p>
    <w:p w:rsidR="00A03D36" w:rsidRPr="001F7A83" w:rsidRDefault="00A03D36" w:rsidP="00D54029">
      <w:pPr>
        <w:pStyle w:val="Paragraphedeliste"/>
        <w:numPr>
          <w:ilvl w:val="0"/>
          <w:numId w:val="22"/>
        </w:numPr>
        <w:tabs>
          <w:tab w:val="left" w:pos="3378"/>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 xml:space="preserve">تحليل التباين الاحادي .   </w:t>
      </w:r>
      <w:r>
        <w:rPr>
          <w:rFonts w:ascii="Arial" w:hAnsi="Arial" w:cs="Traditional Arabic"/>
          <w:sz w:val="32"/>
          <w:szCs w:val="32"/>
          <w:rtl/>
          <w:lang w:bidi="ar-DZ"/>
        </w:rPr>
        <w:t>–</w:t>
      </w:r>
      <w:r>
        <w:rPr>
          <w:rFonts w:ascii="Arial" w:hAnsi="Arial" w:cs="Traditional Arabic" w:hint="cs"/>
          <w:sz w:val="32"/>
          <w:szCs w:val="32"/>
          <w:rtl/>
          <w:lang w:bidi="ar-DZ"/>
        </w:rPr>
        <w:t xml:space="preserve"> النسبة الفائية .  </w:t>
      </w:r>
      <w:r>
        <w:rPr>
          <w:rFonts w:ascii="Arial" w:hAnsi="Arial" w:cs="Traditional Arabic"/>
          <w:sz w:val="32"/>
          <w:szCs w:val="32"/>
          <w:rtl/>
          <w:lang w:bidi="ar-DZ"/>
        </w:rPr>
        <w:t>–</w:t>
      </w:r>
      <w:r>
        <w:rPr>
          <w:rFonts w:ascii="Arial" w:hAnsi="Arial" w:cs="Traditional Arabic" w:hint="cs"/>
          <w:sz w:val="32"/>
          <w:szCs w:val="32"/>
          <w:rtl/>
          <w:lang w:bidi="ar-DZ"/>
        </w:rPr>
        <w:t xml:space="preserve"> اختبار "ت"</w:t>
      </w:r>
    </w:p>
    <w:p w:rsidR="001F7A83" w:rsidRPr="00B64869" w:rsidRDefault="001F7A83" w:rsidP="00B64869">
      <w:pPr>
        <w:tabs>
          <w:tab w:val="left" w:pos="3378"/>
        </w:tabs>
        <w:spacing w:after="0" w:line="240" w:lineRule="auto"/>
        <w:jc w:val="both"/>
        <w:rPr>
          <w:rFonts w:ascii="Arial" w:hAnsi="Arial" w:cs="Traditional Arabic"/>
          <w:sz w:val="32"/>
          <w:szCs w:val="32"/>
          <w:lang w:bidi="ar-DZ"/>
        </w:rPr>
      </w:pPr>
      <w:r w:rsidRPr="00B64869">
        <w:rPr>
          <w:rFonts w:ascii="Arial" w:hAnsi="Arial" w:cs="Traditional Arabic"/>
          <w:b/>
          <w:bCs/>
          <w:sz w:val="32"/>
          <w:szCs w:val="32"/>
          <w:rtl/>
          <w:lang w:val="fr-FR" w:bidi="ar-DZ"/>
        </w:rPr>
        <w:t>نتائج الدراسة :</w:t>
      </w:r>
      <w:r w:rsidRPr="00B64869">
        <w:rPr>
          <w:rFonts w:ascii="Arial" w:hAnsi="Arial" w:cs="Traditional Arabic"/>
          <w:sz w:val="32"/>
          <w:szCs w:val="32"/>
          <w:rtl/>
          <w:lang w:bidi="ar-DZ"/>
        </w:rPr>
        <w:t xml:space="preserve"> </w:t>
      </w:r>
    </w:p>
    <w:p w:rsidR="00A03D36" w:rsidRDefault="00A03D36" w:rsidP="00D54029">
      <w:pPr>
        <w:pStyle w:val="Paragraphedeliste"/>
        <w:numPr>
          <w:ilvl w:val="0"/>
          <w:numId w:val="22"/>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تعاني الأغلبية الساحقة من العينة من ضغط مرتفع.</w:t>
      </w:r>
    </w:p>
    <w:p w:rsidR="00A03D36" w:rsidRDefault="00A03D36" w:rsidP="00D54029">
      <w:pPr>
        <w:pStyle w:val="Paragraphedeliste"/>
        <w:numPr>
          <w:ilvl w:val="0"/>
          <w:numId w:val="22"/>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توجد علاقة ارتباطية موجبة بين الضغط المهني و القلق.</w:t>
      </w:r>
    </w:p>
    <w:p w:rsidR="001F7A83" w:rsidRPr="00B64869" w:rsidRDefault="001F7A83" w:rsidP="00B64869">
      <w:pPr>
        <w:tabs>
          <w:tab w:val="left" w:pos="3378"/>
        </w:tabs>
        <w:spacing w:after="0" w:line="240" w:lineRule="auto"/>
        <w:jc w:val="both"/>
        <w:rPr>
          <w:rFonts w:ascii="Arial" w:hAnsi="Arial" w:cs="Traditional Arabic"/>
          <w:b/>
          <w:bCs/>
          <w:sz w:val="32"/>
          <w:szCs w:val="32"/>
          <w:rtl/>
          <w:lang w:bidi="ar-DZ"/>
        </w:rPr>
      </w:pPr>
      <w:r w:rsidRPr="00B64869">
        <w:rPr>
          <w:rFonts w:ascii="Arial" w:hAnsi="Arial" w:cs="Traditional Arabic"/>
          <w:b/>
          <w:bCs/>
          <w:sz w:val="32"/>
          <w:szCs w:val="32"/>
          <w:rtl/>
          <w:lang w:bidi="ar-DZ"/>
        </w:rPr>
        <w:t xml:space="preserve">أهم الاقتراحات : </w:t>
      </w:r>
    </w:p>
    <w:p w:rsidR="00DB690C" w:rsidRDefault="00A03D36" w:rsidP="00D54029">
      <w:pPr>
        <w:pStyle w:val="Paragraphedeliste"/>
        <w:numPr>
          <w:ilvl w:val="0"/>
          <w:numId w:val="22"/>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الاهتمام بالنشاطات الترفيهية والرياضية المقدمة للمعلمين.</w:t>
      </w:r>
    </w:p>
    <w:p w:rsidR="00FE2560" w:rsidRPr="00B64869" w:rsidRDefault="00855EF4" w:rsidP="00555228">
      <w:pPr>
        <w:tabs>
          <w:tab w:val="left" w:pos="139"/>
        </w:tabs>
        <w:spacing w:after="0" w:line="240" w:lineRule="auto"/>
        <w:jc w:val="both"/>
        <w:rPr>
          <w:rFonts w:ascii="Arial" w:hAnsi="Arial" w:cs="Traditional Arabic"/>
          <w:b/>
          <w:bCs/>
          <w:sz w:val="32"/>
          <w:szCs w:val="32"/>
          <w:lang w:bidi="ar-DZ"/>
        </w:rPr>
      </w:pPr>
      <w:r>
        <w:rPr>
          <w:rFonts w:ascii="Arial" w:hAnsi="Arial" w:cs="Traditional Arabic" w:hint="cs"/>
          <w:b/>
          <w:bCs/>
          <w:sz w:val="32"/>
          <w:szCs w:val="32"/>
          <w:rtl/>
          <w:lang w:bidi="ar-DZ"/>
        </w:rPr>
        <w:t>3.3.1.1</w:t>
      </w:r>
      <w:r w:rsidR="00B64869">
        <w:rPr>
          <w:rFonts w:ascii="Arial" w:hAnsi="Arial" w:cs="Traditional Arabic" w:hint="cs"/>
          <w:b/>
          <w:bCs/>
          <w:sz w:val="32"/>
          <w:szCs w:val="32"/>
          <w:rtl/>
          <w:lang w:bidi="ar-DZ"/>
        </w:rPr>
        <w:t xml:space="preserve">. </w:t>
      </w:r>
      <w:r w:rsidR="002A23E9" w:rsidRPr="00B64869">
        <w:rPr>
          <w:rFonts w:ascii="Arial" w:hAnsi="Arial" w:cs="Traditional Arabic" w:hint="cs"/>
          <w:b/>
          <w:bCs/>
          <w:sz w:val="32"/>
          <w:szCs w:val="32"/>
          <w:rtl/>
          <w:lang w:bidi="ar-DZ"/>
        </w:rPr>
        <w:t>دراسة (علي موسى علي دبابش، 2011) فاعلية برنامج إرشادي مقترح للتخفيف من القلق الاجتماعي لدى طلبة المرحلة الثانوية وأثره على تقدير الذات.</w:t>
      </w:r>
    </w:p>
    <w:p w:rsidR="002A23E9" w:rsidRPr="00B64869" w:rsidRDefault="002A23E9" w:rsidP="00B64869">
      <w:pPr>
        <w:tabs>
          <w:tab w:val="left" w:pos="3378"/>
        </w:tabs>
        <w:spacing w:after="0" w:line="240" w:lineRule="auto"/>
        <w:jc w:val="both"/>
        <w:rPr>
          <w:rFonts w:ascii="Arial" w:hAnsi="Arial" w:cs="Traditional Arabic"/>
          <w:sz w:val="32"/>
          <w:szCs w:val="32"/>
          <w:lang w:bidi="ar-DZ"/>
        </w:rPr>
      </w:pPr>
      <w:r w:rsidRPr="00B64869">
        <w:rPr>
          <w:rFonts w:ascii="Arial" w:hAnsi="Arial" w:cs="Traditional Arabic"/>
          <w:b/>
          <w:bCs/>
          <w:sz w:val="32"/>
          <w:szCs w:val="32"/>
          <w:rtl/>
          <w:lang w:val="fr-FR" w:bidi="ar-DZ"/>
        </w:rPr>
        <w:t>هدفت الدراسة إلى</w:t>
      </w:r>
      <w:r w:rsidRPr="00B64869">
        <w:rPr>
          <w:rFonts w:ascii="Arial" w:hAnsi="Arial" w:cs="Traditional Arabic"/>
          <w:sz w:val="32"/>
          <w:szCs w:val="32"/>
          <w:rtl/>
          <w:lang w:val="fr-FR" w:bidi="ar-DZ"/>
        </w:rPr>
        <w:t xml:space="preserve"> </w:t>
      </w:r>
      <w:r w:rsidRPr="00B64869">
        <w:rPr>
          <w:rFonts w:ascii="Arial" w:hAnsi="Arial" w:cs="Traditional Arabic" w:hint="cs"/>
          <w:sz w:val="32"/>
          <w:szCs w:val="32"/>
          <w:rtl/>
          <w:lang w:bidi="ar-DZ"/>
        </w:rPr>
        <w:t>:</w:t>
      </w:r>
      <w:r w:rsidRPr="00B64869">
        <w:rPr>
          <w:rFonts w:ascii="Arial" w:hAnsi="Arial" w:cs="Traditional Arabic" w:hint="cs"/>
          <w:sz w:val="32"/>
          <w:szCs w:val="32"/>
          <w:rtl/>
          <w:lang w:val="fr-FR" w:bidi="ar-DZ"/>
        </w:rPr>
        <w:t xml:space="preserve">استقصاء مدى </w:t>
      </w:r>
      <w:r w:rsidRPr="00B64869">
        <w:rPr>
          <w:rFonts w:ascii="Arial" w:hAnsi="Arial" w:cs="Traditional Arabic" w:hint="cs"/>
          <w:sz w:val="32"/>
          <w:szCs w:val="32"/>
          <w:rtl/>
          <w:lang w:bidi="ar-DZ"/>
        </w:rPr>
        <w:t>فاعلية برنامج إرشادي معرفي سلوكي في خفض القلق الاجتماعي لدى طلبة المرحلة الثانوية وأثره على تقدير الذات.</w:t>
      </w:r>
    </w:p>
    <w:p w:rsidR="002A23E9" w:rsidRPr="002A23E9" w:rsidRDefault="002A23E9" w:rsidP="00B64869">
      <w:pPr>
        <w:pStyle w:val="Paragraphedeliste"/>
        <w:tabs>
          <w:tab w:val="left" w:pos="3378"/>
        </w:tabs>
        <w:spacing w:after="0" w:line="240" w:lineRule="auto"/>
        <w:ind w:left="-2"/>
        <w:jc w:val="both"/>
        <w:rPr>
          <w:rFonts w:ascii="Arial" w:hAnsi="Arial" w:cs="Traditional Arabic"/>
          <w:sz w:val="32"/>
          <w:szCs w:val="32"/>
          <w:lang w:bidi="ar-DZ"/>
        </w:rPr>
      </w:pPr>
      <w:r>
        <w:rPr>
          <w:rFonts w:ascii="Arial" w:hAnsi="Arial" w:cs="Traditional Arabic"/>
          <w:b/>
          <w:bCs/>
          <w:sz w:val="32"/>
          <w:szCs w:val="32"/>
          <w:rtl/>
          <w:lang w:val="fr-FR" w:bidi="ar-DZ"/>
        </w:rPr>
        <w:lastRenderedPageBreak/>
        <w:t xml:space="preserve"> </w:t>
      </w:r>
      <w:r w:rsidRPr="00C34710">
        <w:rPr>
          <w:rFonts w:ascii="Arial" w:hAnsi="Arial" w:cs="Traditional Arabic"/>
          <w:b/>
          <w:bCs/>
          <w:sz w:val="32"/>
          <w:szCs w:val="32"/>
          <w:rtl/>
          <w:lang w:val="fr-FR" w:bidi="ar-DZ"/>
        </w:rPr>
        <w:t xml:space="preserve">مشكلة </w:t>
      </w:r>
      <w:r w:rsidRPr="00C34710">
        <w:rPr>
          <w:rFonts w:ascii="Arial" w:hAnsi="Arial" w:cs="Traditional Arabic" w:hint="cs"/>
          <w:b/>
          <w:bCs/>
          <w:sz w:val="32"/>
          <w:szCs w:val="32"/>
          <w:rtl/>
          <w:lang w:val="fr-FR" w:bidi="ar-DZ"/>
        </w:rPr>
        <w:t>البحث:</w:t>
      </w:r>
      <w:r w:rsidRPr="00C34710">
        <w:rPr>
          <w:rFonts w:ascii="Arial" w:hAnsi="Arial" w:cs="Traditional Arabic"/>
          <w:sz w:val="32"/>
          <w:szCs w:val="32"/>
          <w:rtl/>
          <w:lang w:val="fr-FR" w:bidi="ar-DZ"/>
        </w:rPr>
        <w:t xml:space="preserve"> </w:t>
      </w:r>
      <w:r>
        <w:rPr>
          <w:rFonts w:ascii="Arial" w:hAnsi="Arial" w:cs="Traditional Arabic" w:hint="cs"/>
          <w:sz w:val="32"/>
          <w:szCs w:val="32"/>
          <w:rtl/>
          <w:lang w:val="fr-FR" w:bidi="ar-DZ"/>
        </w:rPr>
        <w:t xml:space="preserve">ما مدى </w:t>
      </w:r>
      <w:r w:rsidRPr="002A23E9">
        <w:rPr>
          <w:rFonts w:ascii="Arial" w:hAnsi="Arial" w:cs="Traditional Arabic" w:hint="cs"/>
          <w:sz w:val="32"/>
          <w:szCs w:val="32"/>
          <w:rtl/>
          <w:lang w:bidi="ar-DZ"/>
        </w:rPr>
        <w:t>فاعلية برنامج إرشادي</w:t>
      </w:r>
      <w:r>
        <w:rPr>
          <w:rFonts w:ascii="Arial" w:hAnsi="Arial" w:cs="Traditional Arabic" w:hint="cs"/>
          <w:sz w:val="32"/>
          <w:szCs w:val="32"/>
          <w:rtl/>
          <w:lang w:bidi="ar-DZ"/>
        </w:rPr>
        <w:t xml:space="preserve"> معرفي سلوكي في خفض</w:t>
      </w:r>
      <w:r w:rsidRPr="002A23E9">
        <w:rPr>
          <w:rFonts w:ascii="Arial" w:hAnsi="Arial" w:cs="Traditional Arabic" w:hint="cs"/>
          <w:sz w:val="32"/>
          <w:szCs w:val="32"/>
          <w:rtl/>
          <w:lang w:bidi="ar-DZ"/>
        </w:rPr>
        <w:t xml:space="preserve"> القلق الاجتماعي لدى طلبة المرحلة الثانوية وأثره على تقدير الذات.</w:t>
      </w:r>
    </w:p>
    <w:p w:rsidR="002A23E9" w:rsidRPr="00B64869" w:rsidRDefault="002A23E9" w:rsidP="00B64869">
      <w:pPr>
        <w:spacing w:after="0" w:line="240" w:lineRule="auto"/>
        <w:jc w:val="both"/>
        <w:rPr>
          <w:rFonts w:ascii="Arial" w:hAnsi="Arial" w:cs="Traditional Arabic"/>
          <w:sz w:val="32"/>
          <w:szCs w:val="32"/>
          <w:rtl/>
          <w:lang w:val="fr-FR" w:bidi="ar-DZ"/>
        </w:rPr>
      </w:pPr>
      <w:r w:rsidRPr="00B64869">
        <w:rPr>
          <w:rFonts w:ascii="Arial" w:hAnsi="Arial" w:cs="Traditional Arabic"/>
          <w:b/>
          <w:bCs/>
          <w:sz w:val="32"/>
          <w:szCs w:val="32"/>
          <w:rtl/>
          <w:lang w:val="fr-FR" w:bidi="ar-DZ"/>
        </w:rPr>
        <w:t>منهج البحث :</w:t>
      </w:r>
      <w:r w:rsidRPr="00B64869">
        <w:rPr>
          <w:rFonts w:ascii="Arial" w:hAnsi="Arial" w:cs="Traditional Arabic"/>
          <w:sz w:val="32"/>
          <w:szCs w:val="32"/>
          <w:rtl/>
          <w:lang w:val="fr-FR" w:bidi="ar-DZ"/>
        </w:rPr>
        <w:t xml:space="preserve"> استخدم</w:t>
      </w:r>
      <w:r w:rsidR="007D41FF" w:rsidRPr="00B64869">
        <w:rPr>
          <w:rFonts w:ascii="Arial" w:hAnsi="Arial" w:cs="Traditional Arabic" w:hint="cs"/>
          <w:sz w:val="32"/>
          <w:szCs w:val="32"/>
          <w:rtl/>
          <w:lang w:val="fr-FR" w:bidi="ar-DZ"/>
        </w:rPr>
        <w:t xml:space="preserve"> المنهج التجريبي</w:t>
      </w:r>
      <w:r w:rsidRPr="00B64869">
        <w:rPr>
          <w:rFonts w:ascii="Arial" w:hAnsi="Arial" w:cs="Traditional Arabic"/>
          <w:sz w:val="32"/>
          <w:szCs w:val="32"/>
          <w:rtl/>
          <w:lang w:val="fr-FR" w:bidi="ar-DZ"/>
        </w:rPr>
        <w:t>.</w:t>
      </w:r>
    </w:p>
    <w:p w:rsidR="002A23E9" w:rsidRPr="00B64869" w:rsidRDefault="002A23E9" w:rsidP="00B64869">
      <w:pPr>
        <w:tabs>
          <w:tab w:val="left" w:pos="3378"/>
        </w:tabs>
        <w:spacing w:after="0" w:line="240" w:lineRule="auto"/>
        <w:jc w:val="both"/>
        <w:rPr>
          <w:rFonts w:ascii="Arial" w:hAnsi="Arial" w:cs="Traditional Arabic"/>
          <w:sz w:val="32"/>
          <w:szCs w:val="32"/>
          <w:rtl/>
          <w:lang w:val="fr-FR" w:bidi="ar-DZ"/>
        </w:rPr>
      </w:pPr>
      <w:r w:rsidRPr="00B64869">
        <w:rPr>
          <w:rFonts w:ascii="Arial" w:hAnsi="Arial" w:cs="Traditional Arabic"/>
          <w:b/>
          <w:bCs/>
          <w:sz w:val="32"/>
          <w:szCs w:val="32"/>
          <w:rtl/>
          <w:lang w:val="fr-FR" w:bidi="ar-DZ"/>
        </w:rPr>
        <w:t>العينة :</w:t>
      </w:r>
      <w:r w:rsidRPr="00B64869">
        <w:rPr>
          <w:rFonts w:ascii="Arial" w:hAnsi="Arial" w:cs="Traditional Arabic"/>
          <w:sz w:val="32"/>
          <w:szCs w:val="32"/>
          <w:rtl/>
          <w:lang w:val="fr-FR" w:bidi="ar-DZ"/>
        </w:rPr>
        <w:t xml:space="preserve"> تم العمل مع </w:t>
      </w:r>
      <w:r w:rsidRPr="00B64869">
        <w:rPr>
          <w:rFonts w:ascii="Arial" w:hAnsi="Arial" w:cs="Traditional Arabic" w:hint="cs"/>
          <w:sz w:val="32"/>
          <w:szCs w:val="32"/>
          <w:rtl/>
          <w:lang w:val="fr-FR" w:bidi="ar-DZ"/>
        </w:rPr>
        <w:t>(</w:t>
      </w:r>
      <w:r w:rsidR="007D41FF" w:rsidRPr="00B64869">
        <w:rPr>
          <w:rFonts w:ascii="Arial" w:hAnsi="Arial" w:cs="Traditional Arabic" w:hint="cs"/>
          <w:sz w:val="32"/>
          <w:szCs w:val="32"/>
          <w:rtl/>
          <w:lang w:val="fr-FR" w:bidi="ar-DZ"/>
        </w:rPr>
        <w:t>24</w:t>
      </w:r>
      <w:r w:rsidRPr="00B64869">
        <w:rPr>
          <w:rFonts w:ascii="Arial" w:hAnsi="Arial" w:cs="Traditional Arabic" w:hint="cs"/>
          <w:sz w:val="32"/>
          <w:szCs w:val="32"/>
          <w:rtl/>
          <w:lang w:val="fr-FR" w:bidi="ar-DZ"/>
        </w:rPr>
        <w:t>)</w:t>
      </w:r>
      <w:r w:rsidRPr="00B64869">
        <w:rPr>
          <w:rFonts w:ascii="Arial" w:hAnsi="Arial" w:cs="Traditional Arabic"/>
          <w:sz w:val="32"/>
          <w:szCs w:val="32"/>
          <w:rtl/>
          <w:lang w:val="fr-FR" w:bidi="ar-DZ"/>
        </w:rPr>
        <w:t xml:space="preserve">. </w:t>
      </w:r>
      <w:r w:rsidR="007D41FF" w:rsidRPr="00B64869">
        <w:rPr>
          <w:rFonts w:ascii="Arial" w:hAnsi="Arial" w:cs="Traditional Arabic" w:hint="cs"/>
          <w:sz w:val="32"/>
          <w:szCs w:val="32"/>
          <w:rtl/>
          <w:lang w:val="fr-FR" w:bidi="ar-DZ"/>
        </w:rPr>
        <w:t xml:space="preserve">(12) مجموعة ضابطة و(12) مجموعة تجريبية </w:t>
      </w:r>
      <w:r w:rsidRPr="00B64869">
        <w:rPr>
          <w:rFonts w:ascii="Arial" w:hAnsi="Arial" w:cs="Traditional Arabic"/>
          <w:sz w:val="32"/>
          <w:szCs w:val="32"/>
          <w:rtl/>
          <w:lang w:val="fr-FR" w:bidi="ar-DZ"/>
        </w:rPr>
        <w:t xml:space="preserve">تم اختيارهم بطريقة عشوائية </w:t>
      </w:r>
    </w:p>
    <w:p w:rsidR="002A23E9" w:rsidRPr="00B64869" w:rsidRDefault="006B770C" w:rsidP="00B64869">
      <w:pPr>
        <w:tabs>
          <w:tab w:val="left" w:pos="3378"/>
        </w:tabs>
        <w:spacing w:after="0" w:line="240" w:lineRule="auto"/>
        <w:jc w:val="both"/>
        <w:rPr>
          <w:rFonts w:ascii="Arial" w:hAnsi="Arial" w:cs="Traditional Arabic"/>
          <w:sz w:val="32"/>
          <w:szCs w:val="32"/>
          <w:rtl/>
          <w:lang w:val="fr-FR" w:bidi="ar-DZ"/>
        </w:rPr>
      </w:pPr>
      <w:r w:rsidRPr="00B64869">
        <w:rPr>
          <w:rFonts w:ascii="Arial" w:hAnsi="Arial" w:cs="Traditional Arabic" w:hint="cs"/>
          <w:b/>
          <w:bCs/>
          <w:sz w:val="32"/>
          <w:szCs w:val="32"/>
          <w:rtl/>
          <w:lang w:val="fr-FR" w:bidi="ar-DZ"/>
        </w:rPr>
        <w:t>أدوات</w:t>
      </w:r>
      <w:r w:rsidRPr="00B64869">
        <w:rPr>
          <w:rFonts w:ascii="Arial" w:hAnsi="Arial" w:cs="Traditional Arabic"/>
          <w:b/>
          <w:bCs/>
          <w:sz w:val="32"/>
          <w:szCs w:val="32"/>
          <w:rtl/>
          <w:lang w:val="fr-FR" w:bidi="ar-DZ"/>
        </w:rPr>
        <w:t xml:space="preserve"> البحث</w:t>
      </w:r>
      <w:r w:rsidR="002A23E9" w:rsidRPr="00B64869">
        <w:rPr>
          <w:rFonts w:ascii="Arial" w:hAnsi="Arial" w:cs="Traditional Arabic"/>
          <w:b/>
          <w:bCs/>
          <w:sz w:val="32"/>
          <w:szCs w:val="32"/>
          <w:rtl/>
          <w:lang w:val="fr-FR" w:bidi="ar-DZ"/>
        </w:rPr>
        <w:t>:</w:t>
      </w:r>
      <w:r w:rsidR="002A23E9" w:rsidRPr="00B64869">
        <w:rPr>
          <w:rFonts w:ascii="Arial" w:hAnsi="Arial" w:cs="Traditional Arabic"/>
          <w:sz w:val="32"/>
          <w:szCs w:val="32"/>
          <w:rtl/>
          <w:lang w:val="fr-FR" w:bidi="ar-DZ"/>
        </w:rPr>
        <w:t xml:space="preserve">مقياس </w:t>
      </w:r>
      <w:r w:rsidRPr="00B64869">
        <w:rPr>
          <w:rFonts w:ascii="Arial" w:hAnsi="Arial" w:cs="Traditional Arabic" w:hint="cs"/>
          <w:sz w:val="32"/>
          <w:szCs w:val="32"/>
          <w:rtl/>
          <w:lang w:val="fr-FR" w:bidi="ar-DZ"/>
        </w:rPr>
        <w:t>القلق الاجتماعي -مقياس</w:t>
      </w:r>
      <w:r w:rsidR="002A23E9" w:rsidRPr="00B64869">
        <w:rPr>
          <w:rFonts w:ascii="Arial" w:hAnsi="Arial" w:cs="Traditional Arabic"/>
          <w:sz w:val="32"/>
          <w:szCs w:val="32"/>
          <w:rtl/>
          <w:lang w:val="fr-FR" w:bidi="ar-DZ"/>
        </w:rPr>
        <w:t xml:space="preserve"> </w:t>
      </w:r>
      <w:r w:rsidRPr="00B64869">
        <w:rPr>
          <w:rFonts w:ascii="Arial" w:hAnsi="Arial" w:cs="Traditional Arabic" w:hint="cs"/>
          <w:sz w:val="32"/>
          <w:szCs w:val="32"/>
          <w:rtl/>
          <w:lang w:bidi="ar-DZ"/>
        </w:rPr>
        <w:t>تقدير الذات- البرنامج الإرشادي المعرفي السلوكي</w:t>
      </w:r>
      <w:r w:rsidR="002A23E9" w:rsidRPr="00B64869">
        <w:rPr>
          <w:rFonts w:ascii="Arial" w:hAnsi="Arial" w:cs="Traditional Arabic" w:hint="cs"/>
          <w:sz w:val="32"/>
          <w:szCs w:val="32"/>
          <w:rtl/>
          <w:lang w:val="fr-FR" w:bidi="ar-DZ"/>
        </w:rPr>
        <w:t>.</w:t>
      </w:r>
    </w:p>
    <w:p w:rsidR="006B770C" w:rsidRPr="00B64869" w:rsidRDefault="002A23E9" w:rsidP="00B64869">
      <w:pPr>
        <w:tabs>
          <w:tab w:val="left" w:pos="3378"/>
        </w:tabs>
        <w:spacing w:after="0" w:line="240" w:lineRule="auto"/>
        <w:jc w:val="both"/>
        <w:rPr>
          <w:rFonts w:ascii="Arial" w:hAnsi="Arial" w:cs="Traditional Arabic"/>
          <w:sz w:val="32"/>
          <w:szCs w:val="32"/>
          <w:lang w:bidi="ar-DZ"/>
        </w:rPr>
      </w:pPr>
      <w:r w:rsidRPr="00B64869">
        <w:rPr>
          <w:rFonts w:ascii="Arial" w:hAnsi="Arial" w:cs="Traditional Arabic"/>
          <w:b/>
          <w:bCs/>
          <w:sz w:val="32"/>
          <w:szCs w:val="32"/>
          <w:rtl/>
          <w:lang w:val="fr-FR" w:bidi="ar-DZ"/>
        </w:rPr>
        <w:t xml:space="preserve">المعالجة الإحصائية : </w:t>
      </w:r>
    </w:p>
    <w:p w:rsidR="002A23E9" w:rsidRPr="006B770C" w:rsidRDefault="002A23E9" w:rsidP="006B770C">
      <w:pPr>
        <w:pStyle w:val="Paragraphedeliste"/>
        <w:tabs>
          <w:tab w:val="left" w:pos="3378"/>
        </w:tabs>
        <w:spacing w:after="0" w:line="240" w:lineRule="auto"/>
        <w:ind w:left="142"/>
        <w:jc w:val="both"/>
        <w:rPr>
          <w:rFonts w:ascii="Arial" w:hAnsi="Arial" w:cs="Traditional Arabic"/>
          <w:sz w:val="32"/>
          <w:szCs w:val="32"/>
          <w:rtl/>
          <w:lang w:bidi="ar-DZ"/>
        </w:rPr>
      </w:pPr>
      <w:r w:rsidRPr="006B770C">
        <w:rPr>
          <w:rFonts w:ascii="Arial" w:hAnsi="Arial" w:cs="Traditional Arabic"/>
          <w:sz w:val="32"/>
          <w:szCs w:val="32"/>
          <w:rtl/>
          <w:lang w:val="fr-FR" w:bidi="ar-DZ"/>
        </w:rPr>
        <w:t>-</w:t>
      </w:r>
      <w:r w:rsidRPr="006B770C">
        <w:rPr>
          <w:rFonts w:ascii="Arial" w:hAnsi="Arial" w:cs="Traditional Arabic"/>
          <w:sz w:val="32"/>
          <w:szCs w:val="32"/>
          <w:rtl/>
          <w:lang w:bidi="ar-DZ"/>
        </w:rPr>
        <w:t xml:space="preserve"> اختبار </w:t>
      </w:r>
      <w:r w:rsidR="006B770C">
        <w:rPr>
          <w:rFonts w:ascii="Arial" w:hAnsi="Arial" w:cs="Traditional Arabic" w:hint="cs"/>
          <w:sz w:val="32"/>
          <w:szCs w:val="32"/>
          <w:rtl/>
          <w:lang w:bidi="ar-DZ"/>
        </w:rPr>
        <w:t>مان وتني</w:t>
      </w:r>
      <w:r w:rsidRPr="006B770C">
        <w:rPr>
          <w:rFonts w:ascii="Arial" w:hAnsi="Arial" w:cs="Traditional Arabic"/>
          <w:sz w:val="32"/>
          <w:szCs w:val="32"/>
          <w:rtl/>
          <w:lang w:bidi="ar-DZ"/>
        </w:rPr>
        <w:t xml:space="preserve"> .</w:t>
      </w:r>
    </w:p>
    <w:p w:rsidR="006B770C" w:rsidRDefault="002A23E9" w:rsidP="006B770C">
      <w:p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sz w:val="32"/>
          <w:szCs w:val="32"/>
          <w:rtl/>
          <w:lang w:val="fr-FR" w:bidi="ar-DZ"/>
        </w:rPr>
        <w:t xml:space="preserve">   - </w:t>
      </w:r>
      <w:r w:rsidR="006B770C">
        <w:rPr>
          <w:rFonts w:ascii="Arial" w:hAnsi="Arial" w:cs="Traditional Arabic" w:hint="cs"/>
          <w:sz w:val="32"/>
          <w:szCs w:val="32"/>
          <w:rtl/>
          <w:lang w:val="fr-FR" w:bidi="ar-DZ"/>
        </w:rPr>
        <w:t>اختبار ويلكوكسون.</w:t>
      </w:r>
    </w:p>
    <w:p w:rsidR="002A23E9" w:rsidRDefault="006B770C" w:rsidP="006B770C">
      <w:pPr>
        <w:tabs>
          <w:tab w:val="left" w:pos="3378"/>
        </w:tabs>
        <w:spacing w:after="0" w:line="240" w:lineRule="auto"/>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 </w:t>
      </w:r>
      <w:r w:rsidR="002A23E9" w:rsidRPr="00C34710">
        <w:rPr>
          <w:rFonts w:ascii="Arial" w:hAnsi="Arial" w:cs="Traditional Arabic" w:hint="cs"/>
          <w:sz w:val="32"/>
          <w:szCs w:val="32"/>
          <w:rtl/>
          <w:lang w:val="fr-FR" w:bidi="ar-DZ"/>
        </w:rPr>
        <w:t xml:space="preserve"> </w:t>
      </w:r>
      <w:r>
        <w:rPr>
          <w:rFonts w:ascii="Arial" w:hAnsi="Arial" w:cs="Traditional Arabic" w:hint="cs"/>
          <w:sz w:val="32"/>
          <w:szCs w:val="32"/>
          <w:rtl/>
          <w:lang w:val="fr-FR" w:bidi="ar-DZ"/>
        </w:rPr>
        <w:t>استخدام مربع ايتا.</w:t>
      </w:r>
    </w:p>
    <w:p w:rsidR="002A23E9" w:rsidRPr="00C34710" w:rsidRDefault="002A23E9" w:rsidP="002A23E9">
      <w:pPr>
        <w:tabs>
          <w:tab w:val="left" w:pos="3378"/>
        </w:tabs>
        <w:spacing w:after="0" w:line="240" w:lineRule="auto"/>
        <w:jc w:val="both"/>
        <w:rPr>
          <w:rFonts w:ascii="Arial" w:hAnsi="Arial" w:cs="Traditional Arabic"/>
          <w:sz w:val="32"/>
          <w:szCs w:val="32"/>
          <w:rtl/>
          <w:lang w:bidi="ar-DZ"/>
        </w:rPr>
      </w:pPr>
      <w:r w:rsidRPr="00C34710">
        <w:rPr>
          <w:rFonts w:ascii="Arial" w:hAnsi="Arial" w:cs="Traditional Arabic"/>
          <w:sz w:val="32"/>
          <w:szCs w:val="32"/>
          <w:rtl/>
          <w:lang w:val="fr-FR" w:bidi="ar-DZ"/>
        </w:rPr>
        <w:t xml:space="preserve"> -</w:t>
      </w:r>
      <w:r w:rsidRPr="00C34710">
        <w:rPr>
          <w:rFonts w:ascii="Arial" w:hAnsi="Arial" w:cs="Traditional Arabic"/>
          <w:sz w:val="32"/>
          <w:szCs w:val="32"/>
          <w:rtl/>
          <w:lang w:bidi="ar-DZ"/>
        </w:rPr>
        <w:t xml:space="preserve"> تمت المعالجات الإحصائية ب</w:t>
      </w:r>
      <w:r w:rsidRPr="00C34710">
        <w:rPr>
          <w:rFonts w:ascii="Arial" w:hAnsi="Arial" w:cs="Traditional Arabic"/>
          <w:sz w:val="32"/>
          <w:szCs w:val="32"/>
          <w:rtl/>
          <w:lang w:val="fr-FR" w:bidi="ar-DZ"/>
        </w:rPr>
        <w:t xml:space="preserve">استخدام برنامج </w:t>
      </w:r>
      <w:r w:rsidRPr="00C34710">
        <w:rPr>
          <w:rFonts w:ascii="Arial" w:hAnsi="Arial" w:cs="Traditional Arabic"/>
          <w:sz w:val="32"/>
          <w:szCs w:val="32"/>
          <w:lang w:val="fr-FR" w:bidi="ar-DZ"/>
        </w:rPr>
        <w:t>SPSS</w:t>
      </w:r>
      <w:r w:rsidRPr="00C34710">
        <w:rPr>
          <w:rFonts w:ascii="Arial" w:hAnsi="Arial" w:cs="Traditional Arabic"/>
          <w:sz w:val="32"/>
          <w:szCs w:val="32"/>
          <w:rtl/>
          <w:lang w:bidi="ar-DZ"/>
        </w:rPr>
        <w:t xml:space="preserve"> </w:t>
      </w:r>
    </w:p>
    <w:p w:rsidR="002A23E9" w:rsidRPr="00B64869" w:rsidRDefault="002A23E9" w:rsidP="00B64869">
      <w:pPr>
        <w:tabs>
          <w:tab w:val="left" w:pos="3378"/>
        </w:tabs>
        <w:spacing w:after="0" w:line="240" w:lineRule="auto"/>
        <w:jc w:val="both"/>
        <w:rPr>
          <w:rFonts w:ascii="Arial" w:hAnsi="Arial" w:cs="Traditional Arabic"/>
          <w:sz w:val="32"/>
          <w:szCs w:val="32"/>
          <w:rtl/>
          <w:lang w:bidi="ar-DZ"/>
        </w:rPr>
      </w:pPr>
      <w:r w:rsidRPr="00B64869">
        <w:rPr>
          <w:rFonts w:ascii="Arial" w:hAnsi="Arial" w:cs="Traditional Arabic"/>
          <w:b/>
          <w:bCs/>
          <w:sz w:val="32"/>
          <w:szCs w:val="32"/>
          <w:rtl/>
          <w:lang w:val="fr-FR" w:bidi="ar-DZ"/>
        </w:rPr>
        <w:t>نتائج الدراسة :</w:t>
      </w:r>
      <w:r w:rsidRPr="00B64869">
        <w:rPr>
          <w:rFonts w:ascii="Arial" w:hAnsi="Arial" w:cs="Traditional Arabic"/>
          <w:sz w:val="32"/>
          <w:szCs w:val="32"/>
          <w:rtl/>
          <w:lang w:bidi="ar-DZ"/>
        </w:rPr>
        <w:t xml:space="preserve"> </w:t>
      </w:r>
    </w:p>
    <w:p w:rsidR="002A23E9" w:rsidRPr="00C34710" w:rsidRDefault="006B770C" w:rsidP="00D54029">
      <w:pPr>
        <w:pStyle w:val="Paragraphedeliste"/>
        <w:numPr>
          <w:ilvl w:val="0"/>
          <w:numId w:val="22"/>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 xml:space="preserve">توجد فاعلية </w:t>
      </w:r>
      <w:r w:rsidRPr="002A23E9">
        <w:rPr>
          <w:rFonts w:ascii="Arial" w:hAnsi="Arial" w:cs="Traditional Arabic" w:hint="cs"/>
          <w:sz w:val="32"/>
          <w:szCs w:val="32"/>
          <w:rtl/>
          <w:lang w:bidi="ar-DZ"/>
        </w:rPr>
        <w:t xml:space="preserve"> </w:t>
      </w:r>
      <w:r>
        <w:rPr>
          <w:rFonts w:ascii="Arial" w:hAnsi="Arial" w:cs="Traditional Arabic" w:hint="cs"/>
          <w:sz w:val="32"/>
          <w:szCs w:val="32"/>
          <w:rtl/>
          <w:lang w:bidi="ar-DZ"/>
        </w:rPr>
        <w:t>لل</w:t>
      </w:r>
      <w:r w:rsidRPr="002A23E9">
        <w:rPr>
          <w:rFonts w:ascii="Arial" w:hAnsi="Arial" w:cs="Traditional Arabic" w:hint="cs"/>
          <w:sz w:val="32"/>
          <w:szCs w:val="32"/>
          <w:rtl/>
          <w:lang w:bidi="ar-DZ"/>
        </w:rPr>
        <w:t xml:space="preserve">برنامج </w:t>
      </w:r>
      <w:r>
        <w:rPr>
          <w:rFonts w:ascii="Arial" w:hAnsi="Arial" w:cs="Traditional Arabic" w:hint="cs"/>
          <w:sz w:val="32"/>
          <w:szCs w:val="32"/>
          <w:rtl/>
          <w:lang w:bidi="ar-DZ"/>
        </w:rPr>
        <w:t>ال</w:t>
      </w:r>
      <w:r w:rsidRPr="002A23E9">
        <w:rPr>
          <w:rFonts w:ascii="Arial" w:hAnsi="Arial" w:cs="Traditional Arabic" w:hint="cs"/>
          <w:sz w:val="32"/>
          <w:szCs w:val="32"/>
          <w:rtl/>
          <w:lang w:bidi="ar-DZ"/>
        </w:rPr>
        <w:t>إرشادي</w:t>
      </w:r>
      <w:r>
        <w:rPr>
          <w:rFonts w:ascii="Arial" w:hAnsi="Arial" w:cs="Traditional Arabic" w:hint="cs"/>
          <w:sz w:val="32"/>
          <w:szCs w:val="32"/>
          <w:rtl/>
          <w:lang w:bidi="ar-DZ"/>
        </w:rPr>
        <w:t xml:space="preserve"> في خفض</w:t>
      </w:r>
      <w:r w:rsidRPr="002A23E9">
        <w:rPr>
          <w:rFonts w:ascii="Arial" w:hAnsi="Arial" w:cs="Traditional Arabic" w:hint="cs"/>
          <w:sz w:val="32"/>
          <w:szCs w:val="32"/>
          <w:rtl/>
          <w:lang w:bidi="ar-DZ"/>
        </w:rPr>
        <w:t xml:space="preserve"> القلق الاجتماعي لدى </w:t>
      </w:r>
      <w:r>
        <w:rPr>
          <w:rFonts w:ascii="Arial" w:hAnsi="Arial" w:cs="Traditional Arabic" w:hint="cs"/>
          <w:sz w:val="32"/>
          <w:szCs w:val="32"/>
          <w:rtl/>
          <w:lang w:bidi="ar-DZ"/>
        </w:rPr>
        <w:t>أفراد العينة.</w:t>
      </w:r>
    </w:p>
    <w:p w:rsidR="002A23E9" w:rsidRPr="00B64869" w:rsidRDefault="002A23E9" w:rsidP="00B64869">
      <w:pPr>
        <w:tabs>
          <w:tab w:val="left" w:pos="3378"/>
        </w:tabs>
        <w:spacing w:after="0" w:line="240" w:lineRule="auto"/>
        <w:jc w:val="both"/>
        <w:rPr>
          <w:rFonts w:ascii="Arial" w:hAnsi="Arial" w:cs="Traditional Arabic"/>
          <w:b/>
          <w:bCs/>
          <w:sz w:val="32"/>
          <w:szCs w:val="32"/>
          <w:lang w:bidi="ar-DZ"/>
        </w:rPr>
      </w:pPr>
      <w:r w:rsidRPr="00B64869">
        <w:rPr>
          <w:rFonts w:ascii="Arial" w:hAnsi="Arial" w:cs="Traditional Arabic"/>
          <w:b/>
          <w:bCs/>
          <w:sz w:val="32"/>
          <w:szCs w:val="32"/>
          <w:rtl/>
          <w:lang w:bidi="ar-DZ"/>
        </w:rPr>
        <w:t xml:space="preserve">أهم الاقتراحات : </w:t>
      </w:r>
    </w:p>
    <w:p w:rsidR="004A2D86" w:rsidRDefault="004A2D86" w:rsidP="00D54029">
      <w:pPr>
        <w:pStyle w:val="Paragraphedeliste"/>
        <w:numPr>
          <w:ilvl w:val="0"/>
          <w:numId w:val="22"/>
        </w:numPr>
        <w:rPr>
          <w:rFonts w:ascii="Arial" w:hAnsi="Arial" w:cs="Traditional Arabic"/>
          <w:sz w:val="32"/>
          <w:szCs w:val="32"/>
          <w:lang w:bidi="ar-DZ"/>
        </w:rPr>
      </w:pPr>
      <w:r>
        <w:rPr>
          <w:rFonts w:ascii="Arial" w:hAnsi="Arial" w:cs="Traditional Arabic" w:hint="cs"/>
          <w:sz w:val="32"/>
          <w:szCs w:val="32"/>
          <w:rtl/>
          <w:lang w:bidi="ar-DZ"/>
        </w:rPr>
        <w:t>تكثيف البرامج الإرشادية حول فترة المراهقة .</w:t>
      </w:r>
    </w:p>
    <w:p w:rsidR="009F507A" w:rsidRPr="00855EF4" w:rsidRDefault="00855EF4" w:rsidP="00855EF4">
      <w:pPr>
        <w:spacing w:after="0" w:line="240" w:lineRule="auto"/>
        <w:rPr>
          <w:rFonts w:ascii="Arial" w:hAnsi="Arial" w:cs="Traditional Arabic"/>
          <w:b/>
          <w:bCs/>
          <w:sz w:val="32"/>
          <w:szCs w:val="32"/>
          <w:lang w:bidi="ar-DZ"/>
        </w:rPr>
      </w:pPr>
      <w:r>
        <w:rPr>
          <w:rFonts w:ascii="Arial" w:hAnsi="Arial" w:cs="Traditional Arabic" w:hint="cs"/>
          <w:b/>
          <w:bCs/>
          <w:sz w:val="32"/>
          <w:szCs w:val="32"/>
          <w:rtl/>
          <w:lang w:bidi="ar-DZ"/>
        </w:rPr>
        <w:t>4.3.1.1</w:t>
      </w:r>
      <w:r w:rsidR="00555228" w:rsidRPr="00855EF4">
        <w:rPr>
          <w:rFonts w:ascii="Arial" w:hAnsi="Arial" w:cs="Traditional Arabic" w:hint="cs"/>
          <w:b/>
          <w:bCs/>
          <w:sz w:val="32"/>
          <w:szCs w:val="32"/>
          <w:rtl/>
          <w:lang w:bidi="ar-DZ"/>
        </w:rPr>
        <w:t xml:space="preserve"> </w:t>
      </w:r>
      <w:r w:rsidR="009F507A" w:rsidRPr="00855EF4">
        <w:rPr>
          <w:rFonts w:ascii="Arial" w:hAnsi="Arial" w:cs="Traditional Arabic" w:hint="cs"/>
          <w:b/>
          <w:bCs/>
          <w:sz w:val="32"/>
          <w:szCs w:val="32"/>
          <w:rtl/>
          <w:lang w:bidi="ar-DZ"/>
        </w:rPr>
        <w:t xml:space="preserve">دراسة (إبراهيم باجس معالي ،2013 ):فاعلية برنامج علاجي في خفض القلق النفسي وتنمية مفهوم  الذات لدى الطلبة المتميزين. </w:t>
      </w:r>
    </w:p>
    <w:p w:rsidR="009F507A" w:rsidRPr="00B64869" w:rsidRDefault="009F507A" w:rsidP="00B64869">
      <w:pPr>
        <w:spacing w:after="0"/>
        <w:rPr>
          <w:rFonts w:ascii="Arial" w:hAnsi="Arial" w:cs="Traditional Arabic"/>
          <w:sz w:val="32"/>
          <w:szCs w:val="32"/>
          <w:lang w:bidi="ar-DZ"/>
        </w:rPr>
      </w:pPr>
      <w:r w:rsidRPr="00B64869">
        <w:rPr>
          <w:rFonts w:ascii="Arial" w:hAnsi="Arial" w:cs="Traditional Arabic" w:hint="cs"/>
          <w:b/>
          <w:bCs/>
          <w:sz w:val="32"/>
          <w:szCs w:val="32"/>
          <w:rtl/>
          <w:lang w:bidi="ar-DZ"/>
        </w:rPr>
        <w:t xml:space="preserve"> </w:t>
      </w:r>
      <w:r w:rsidRPr="00B64869">
        <w:rPr>
          <w:rFonts w:ascii="Arial" w:hAnsi="Arial" w:cs="Traditional Arabic"/>
          <w:b/>
          <w:bCs/>
          <w:sz w:val="32"/>
          <w:szCs w:val="32"/>
          <w:rtl/>
          <w:lang w:val="fr-FR" w:bidi="ar-DZ"/>
        </w:rPr>
        <w:t>هدفت الدراسة إلى</w:t>
      </w:r>
      <w:r w:rsidRPr="00B64869">
        <w:rPr>
          <w:rFonts w:ascii="Arial" w:hAnsi="Arial" w:cs="Traditional Arabic"/>
          <w:sz w:val="32"/>
          <w:szCs w:val="32"/>
          <w:rtl/>
          <w:lang w:val="fr-FR" w:bidi="ar-DZ"/>
        </w:rPr>
        <w:t xml:space="preserve"> </w:t>
      </w:r>
      <w:r w:rsidRPr="00B64869">
        <w:rPr>
          <w:rFonts w:ascii="Arial" w:hAnsi="Arial" w:cs="Traditional Arabic" w:hint="cs"/>
          <w:sz w:val="32"/>
          <w:szCs w:val="32"/>
          <w:rtl/>
          <w:lang w:bidi="ar-DZ"/>
        </w:rPr>
        <w:t>:</w:t>
      </w:r>
      <w:r w:rsidRPr="00B64869">
        <w:rPr>
          <w:rFonts w:ascii="Arial" w:hAnsi="Arial" w:cs="Traditional Arabic" w:hint="cs"/>
          <w:sz w:val="32"/>
          <w:szCs w:val="32"/>
          <w:rtl/>
          <w:lang w:val="fr-FR" w:bidi="ar-DZ"/>
        </w:rPr>
        <w:t>معرفة</w:t>
      </w:r>
      <w:r w:rsidRPr="00B64869">
        <w:rPr>
          <w:rFonts w:ascii="Arial" w:hAnsi="Arial" w:cs="Traditional Arabic" w:hint="cs"/>
          <w:sz w:val="32"/>
          <w:szCs w:val="32"/>
          <w:rtl/>
          <w:lang w:bidi="ar-DZ"/>
        </w:rPr>
        <w:t xml:space="preserve"> فاعلية برنامج علاجي في خفض القلق النفسي وتنمية مفهوم  الذات لدى الطلبة المتميزين. </w:t>
      </w:r>
    </w:p>
    <w:p w:rsidR="009F507A" w:rsidRPr="009F507A" w:rsidRDefault="009F507A" w:rsidP="00B64869">
      <w:pPr>
        <w:pStyle w:val="Paragraphedeliste"/>
        <w:tabs>
          <w:tab w:val="left" w:pos="3378"/>
        </w:tabs>
        <w:spacing w:after="0" w:line="240" w:lineRule="auto"/>
        <w:ind w:left="-2"/>
        <w:jc w:val="both"/>
        <w:rPr>
          <w:rFonts w:ascii="Arial" w:hAnsi="Arial" w:cs="Traditional Arabic"/>
          <w:sz w:val="32"/>
          <w:szCs w:val="32"/>
          <w:lang w:bidi="ar-DZ"/>
        </w:rPr>
      </w:pPr>
      <w:r>
        <w:rPr>
          <w:rFonts w:ascii="Arial" w:hAnsi="Arial" w:cs="Traditional Arabic" w:hint="cs"/>
          <w:sz w:val="32"/>
          <w:szCs w:val="32"/>
          <w:rtl/>
          <w:lang w:val="fr-FR" w:bidi="ar-DZ"/>
        </w:rPr>
        <w:t xml:space="preserve"> </w:t>
      </w:r>
      <w:r>
        <w:rPr>
          <w:rFonts w:ascii="Arial" w:hAnsi="Arial" w:cs="Traditional Arabic"/>
          <w:b/>
          <w:bCs/>
          <w:sz w:val="32"/>
          <w:szCs w:val="32"/>
          <w:rtl/>
          <w:lang w:val="fr-FR" w:bidi="ar-DZ"/>
        </w:rPr>
        <w:t xml:space="preserve"> </w:t>
      </w:r>
      <w:r w:rsidRPr="00C34710">
        <w:rPr>
          <w:rFonts w:ascii="Arial" w:hAnsi="Arial" w:cs="Traditional Arabic"/>
          <w:b/>
          <w:bCs/>
          <w:sz w:val="32"/>
          <w:szCs w:val="32"/>
          <w:rtl/>
          <w:lang w:val="fr-FR" w:bidi="ar-DZ"/>
        </w:rPr>
        <w:t xml:space="preserve">مشكلة </w:t>
      </w:r>
      <w:r w:rsidRPr="00C34710">
        <w:rPr>
          <w:rFonts w:ascii="Arial" w:hAnsi="Arial" w:cs="Traditional Arabic" w:hint="cs"/>
          <w:b/>
          <w:bCs/>
          <w:sz w:val="32"/>
          <w:szCs w:val="32"/>
          <w:rtl/>
          <w:lang w:val="fr-FR" w:bidi="ar-DZ"/>
        </w:rPr>
        <w:t>البحث:</w:t>
      </w:r>
      <w:r w:rsidRPr="00C34710">
        <w:rPr>
          <w:rFonts w:ascii="Arial" w:hAnsi="Arial" w:cs="Traditional Arabic"/>
          <w:sz w:val="32"/>
          <w:szCs w:val="32"/>
          <w:rtl/>
          <w:lang w:val="fr-FR" w:bidi="ar-DZ"/>
        </w:rPr>
        <w:t xml:space="preserve"> </w:t>
      </w:r>
      <w:r>
        <w:rPr>
          <w:rFonts w:ascii="Arial" w:hAnsi="Arial" w:cs="Traditional Arabic" w:hint="cs"/>
          <w:sz w:val="32"/>
          <w:szCs w:val="32"/>
          <w:rtl/>
          <w:lang w:val="fr-FR" w:bidi="ar-DZ"/>
        </w:rPr>
        <w:t xml:space="preserve">ما مدى </w:t>
      </w:r>
      <w:r w:rsidRPr="002A23E9">
        <w:rPr>
          <w:rFonts w:ascii="Arial" w:hAnsi="Arial" w:cs="Traditional Arabic" w:hint="cs"/>
          <w:sz w:val="32"/>
          <w:szCs w:val="32"/>
          <w:rtl/>
          <w:lang w:bidi="ar-DZ"/>
        </w:rPr>
        <w:t xml:space="preserve">فاعلية </w:t>
      </w:r>
      <w:r w:rsidRPr="009F507A">
        <w:rPr>
          <w:rFonts w:ascii="Arial" w:hAnsi="Arial" w:cs="Traditional Arabic" w:hint="cs"/>
          <w:sz w:val="32"/>
          <w:szCs w:val="32"/>
          <w:rtl/>
          <w:lang w:bidi="ar-DZ"/>
        </w:rPr>
        <w:t xml:space="preserve">فاعلية برنامج علاجي في خفض القلق النفسي </w:t>
      </w:r>
      <w:r>
        <w:rPr>
          <w:rFonts w:ascii="Arial" w:hAnsi="Arial" w:cs="Traditional Arabic" w:hint="cs"/>
          <w:sz w:val="32"/>
          <w:szCs w:val="32"/>
          <w:rtl/>
          <w:lang w:bidi="ar-DZ"/>
        </w:rPr>
        <w:t>و</w:t>
      </w:r>
      <w:r w:rsidRPr="009F507A">
        <w:rPr>
          <w:rFonts w:ascii="Arial" w:hAnsi="Arial" w:cs="Traditional Arabic" w:hint="cs"/>
          <w:sz w:val="32"/>
          <w:szCs w:val="32"/>
          <w:rtl/>
          <w:lang w:bidi="ar-DZ"/>
        </w:rPr>
        <w:t xml:space="preserve">تنمية مفهوم  الذات لدى الطلبة المتميزين. </w:t>
      </w:r>
    </w:p>
    <w:p w:rsidR="009F507A" w:rsidRPr="00C34710" w:rsidRDefault="009F507A" w:rsidP="009F507A">
      <w:pPr>
        <w:pStyle w:val="Paragraphedeliste"/>
        <w:tabs>
          <w:tab w:val="left" w:pos="3378"/>
        </w:tabs>
        <w:spacing w:after="0" w:line="240" w:lineRule="auto"/>
        <w:ind w:left="-2"/>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منهج البحث :</w:t>
      </w:r>
      <w:r>
        <w:rPr>
          <w:rFonts w:ascii="Arial" w:hAnsi="Arial" w:cs="Traditional Arabic"/>
          <w:sz w:val="32"/>
          <w:szCs w:val="32"/>
          <w:rtl/>
          <w:lang w:val="fr-FR" w:bidi="ar-DZ"/>
        </w:rPr>
        <w:t xml:space="preserve"> استخدم</w:t>
      </w:r>
      <w:r>
        <w:rPr>
          <w:rFonts w:ascii="Arial" w:hAnsi="Arial" w:cs="Traditional Arabic" w:hint="cs"/>
          <w:sz w:val="32"/>
          <w:szCs w:val="32"/>
          <w:rtl/>
          <w:lang w:val="fr-FR" w:bidi="ar-DZ"/>
        </w:rPr>
        <w:t xml:space="preserve"> المنهج التجريبي</w:t>
      </w:r>
      <w:r w:rsidRPr="00C34710">
        <w:rPr>
          <w:rFonts w:ascii="Arial" w:hAnsi="Arial" w:cs="Traditional Arabic"/>
          <w:sz w:val="32"/>
          <w:szCs w:val="32"/>
          <w:rtl/>
          <w:lang w:val="fr-FR" w:bidi="ar-DZ"/>
        </w:rPr>
        <w:t>.</w:t>
      </w:r>
    </w:p>
    <w:p w:rsidR="009F507A" w:rsidRPr="00B64869" w:rsidRDefault="009F507A" w:rsidP="00B64869">
      <w:pPr>
        <w:tabs>
          <w:tab w:val="left" w:pos="3378"/>
        </w:tabs>
        <w:spacing w:after="0" w:line="240" w:lineRule="auto"/>
        <w:jc w:val="both"/>
        <w:rPr>
          <w:rFonts w:ascii="Arial" w:hAnsi="Arial" w:cs="Traditional Arabic"/>
          <w:sz w:val="32"/>
          <w:szCs w:val="32"/>
          <w:rtl/>
          <w:lang w:val="fr-FR" w:bidi="ar-DZ"/>
        </w:rPr>
      </w:pPr>
      <w:r w:rsidRPr="00B64869">
        <w:rPr>
          <w:rFonts w:ascii="Arial" w:hAnsi="Arial" w:cs="Traditional Arabic"/>
          <w:b/>
          <w:bCs/>
          <w:sz w:val="32"/>
          <w:szCs w:val="32"/>
          <w:rtl/>
          <w:lang w:val="fr-FR" w:bidi="ar-DZ"/>
        </w:rPr>
        <w:t>العينة :</w:t>
      </w:r>
      <w:r w:rsidRPr="00B64869">
        <w:rPr>
          <w:rFonts w:ascii="Arial" w:hAnsi="Arial" w:cs="Traditional Arabic"/>
          <w:sz w:val="32"/>
          <w:szCs w:val="32"/>
          <w:rtl/>
          <w:lang w:val="fr-FR" w:bidi="ar-DZ"/>
        </w:rPr>
        <w:t xml:space="preserve"> تم العمل مع </w:t>
      </w:r>
      <w:r w:rsidRPr="00B64869">
        <w:rPr>
          <w:rFonts w:ascii="Arial" w:hAnsi="Arial" w:cs="Traditional Arabic" w:hint="cs"/>
          <w:sz w:val="32"/>
          <w:szCs w:val="32"/>
          <w:rtl/>
          <w:lang w:val="fr-FR" w:bidi="ar-DZ"/>
        </w:rPr>
        <w:t>(40)</w:t>
      </w:r>
      <w:r w:rsidRPr="00B64869">
        <w:rPr>
          <w:rFonts w:ascii="Arial" w:hAnsi="Arial" w:cs="Traditional Arabic"/>
          <w:sz w:val="32"/>
          <w:szCs w:val="32"/>
          <w:rtl/>
          <w:lang w:val="fr-FR" w:bidi="ar-DZ"/>
        </w:rPr>
        <w:t xml:space="preserve">. </w:t>
      </w:r>
      <w:r w:rsidRPr="00B64869">
        <w:rPr>
          <w:rFonts w:ascii="Arial" w:hAnsi="Arial" w:cs="Traditional Arabic" w:hint="cs"/>
          <w:sz w:val="32"/>
          <w:szCs w:val="32"/>
          <w:rtl/>
          <w:lang w:val="fr-FR" w:bidi="ar-DZ"/>
        </w:rPr>
        <w:t xml:space="preserve">(20) مجموعة ضابطة و(20) مجموعة تجريبية </w:t>
      </w:r>
      <w:r w:rsidRPr="00B64869">
        <w:rPr>
          <w:rFonts w:ascii="Arial" w:hAnsi="Arial" w:cs="Traditional Arabic"/>
          <w:sz w:val="32"/>
          <w:szCs w:val="32"/>
          <w:rtl/>
          <w:lang w:val="fr-FR" w:bidi="ar-DZ"/>
        </w:rPr>
        <w:t xml:space="preserve">تم اختيارهم بطريقة عشوائية  </w:t>
      </w:r>
    </w:p>
    <w:p w:rsidR="009F507A" w:rsidRPr="00B64869" w:rsidRDefault="009F507A" w:rsidP="00B64869">
      <w:pPr>
        <w:tabs>
          <w:tab w:val="left" w:pos="3378"/>
        </w:tabs>
        <w:spacing w:after="0" w:line="240" w:lineRule="auto"/>
        <w:jc w:val="both"/>
        <w:rPr>
          <w:rFonts w:ascii="Arial" w:hAnsi="Arial" w:cs="Traditional Arabic"/>
          <w:sz w:val="32"/>
          <w:szCs w:val="32"/>
          <w:rtl/>
          <w:lang w:val="fr-FR" w:bidi="ar-DZ"/>
        </w:rPr>
      </w:pPr>
      <w:r w:rsidRPr="00B64869">
        <w:rPr>
          <w:rFonts w:ascii="Arial" w:hAnsi="Arial" w:cs="Traditional Arabic" w:hint="cs"/>
          <w:b/>
          <w:bCs/>
          <w:sz w:val="32"/>
          <w:szCs w:val="32"/>
          <w:rtl/>
          <w:lang w:val="fr-FR" w:bidi="ar-DZ"/>
        </w:rPr>
        <w:t>أدوات</w:t>
      </w:r>
      <w:r w:rsidRPr="00B64869">
        <w:rPr>
          <w:rFonts w:ascii="Arial" w:hAnsi="Arial" w:cs="Traditional Arabic"/>
          <w:b/>
          <w:bCs/>
          <w:sz w:val="32"/>
          <w:szCs w:val="32"/>
          <w:rtl/>
          <w:lang w:val="fr-FR" w:bidi="ar-DZ"/>
        </w:rPr>
        <w:t xml:space="preserve"> البحث:</w:t>
      </w:r>
      <w:r w:rsidRPr="00B64869">
        <w:rPr>
          <w:rFonts w:ascii="Arial" w:hAnsi="Arial" w:cs="Traditional Arabic"/>
          <w:sz w:val="32"/>
          <w:szCs w:val="32"/>
          <w:rtl/>
          <w:lang w:val="fr-FR" w:bidi="ar-DZ"/>
        </w:rPr>
        <w:t xml:space="preserve">مقياس </w:t>
      </w:r>
      <w:r w:rsidR="00860D61" w:rsidRPr="00B64869">
        <w:rPr>
          <w:rFonts w:ascii="Arial" w:hAnsi="Arial" w:cs="Traditional Arabic" w:hint="cs"/>
          <w:sz w:val="32"/>
          <w:szCs w:val="32"/>
          <w:rtl/>
          <w:lang w:val="fr-FR" w:bidi="ar-DZ"/>
        </w:rPr>
        <w:t xml:space="preserve">القلق </w:t>
      </w:r>
      <w:r w:rsidRPr="00B64869">
        <w:rPr>
          <w:rFonts w:ascii="Arial" w:hAnsi="Arial" w:cs="Traditional Arabic" w:hint="cs"/>
          <w:sz w:val="32"/>
          <w:szCs w:val="32"/>
          <w:rtl/>
          <w:lang w:val="fr-FR" w:bidi="ar-DZ"/>
        </w:rPr>
        <w:t xml:space="preserve"> -مقياس</w:t>
      </w:r>
      <w:r w:rsidRPr="00B64869">
        <w:rPr>
          <w:rFonts w:ascii="Arial" w:hAnsi="Arial" w:cs="Traditional Arabic"/>
          <w:sz w:val="32"/>
          <w:szCs w:val="32"/>
          <w:rtl/>
          <w:lang w:val="fr-FR" w:bidi="ar-DZ"/>
        </w:rPr>
        <w:t xml:space="preserve"> </w:t>
      </w:r>
      <w:r w:rsidR="00860D61" w:rsidRPr="00B64869">
        <w:rPr>
          <w:rFonts w:ascii="Arial" w:hAnsi="Arial" w:cs="Traditional Arabic" w:hint="cs"/>
          <w:sz w:val="32"/>
          <w:szCs w:val="32"/>
          <w:rtl/>
          <w:lang w:bidi="ar-DZ"/>
        </w:rPr>
        <w:t>مفهوم</w:t>
      </w:r>
      <w:r w:rsidRPr="00B64869">
        <w:rPr>
          <w:rFonts w:ascii="Arial" w:hAnsi="Arial" w:cs="Traditional Arabic" w:hint="cs"/>
          <w:sz w:val="32"/>
          <w:szCs w:val="32"/>
          <w:rtl/>
          <w:lang w:bidi="ar-DZ"/>
        </w:rPr>
        <w:t xml:space="preserve"> الذات- البرنامج </w:t>
      </w:r>
      <w:r w:rsidR="00860D61" w:rsidRPr="00B64869">
        <w:rPr>
          <w:rFonts w:ascii="Arial" w:hAnsi="Arial" w:cs="Traditional Arabic" w:hint="cs"/>
          <w:sz w:val="32"/>
          <w:szCs w:val="32"/>
          <w:rtl/>
          <w:lang w:bidi="ar-DZ"/>
        </w:rPr>
        <w:t>العلاجي</w:t>
      </w:r>
      <w:r w:rsidRPr="00B64869">
        <w:rPr>
          <w:rFonts w:ascii="Arial" w:hAnsi="Arial" w:cs="Traditional Arabic" w:hint="cs"/>
          <w:sz w:val="32"/>
          <w:szCs w:val="32"/>
          <w:rtl/>
          <w:lang w:val="fr-FR" w:bidi="ar-DZ"/>
        </w:rPr>
        <w:t>.</w:t>
      </w:r>
    </w:p>
    <w:p w:rsidR="009F507A" w:rsidRPr="00B64869" w:rsidRDefault="009F507A" w:rsidP="00B64869">
      <w:pPr>
        <w:tabs>
          <w:tab w:val="left" w:pos="3378"/>
        </w:tabs>
        <w:spacing w:after="0" w:line="240" w:lineRule="auto"/>
        <w:jc w:val="both"/>
        <w:rPr>
          <w:rFonts w:ascii="Arial" w:hAnsi="Arial" w:cs="Traditional Arabic"/>
          <w:sz w:val="32"/>
          <w:szCs w:val="32"/>
          <w:lang w:bidi="ar-DZ"/>
        </w:rPr>
      </w:pPr>
      <w:r w:rsidRPr="00B64869">
        <w:rPr>
          <w:rFonts w:ascii="Arial" w:hAnsi="Arial" w:cs="Traditional Arabic"/>
          <w:b/>
          <w:bCs/>
          <w:sz w:val="32"/>
          <w:szCs w:val="32"/>
          <w:rtl/>
          <w:lang w:val="fr-FR" w:bidi="ar-DZ"/>
        </w:rPr>
        <w:t xml:space="preserve">المعالجة الإحصائية : </w:t>
      </w:r>
    </w:p>
    <w:p w:rsidR="00D760AC" w:rsidRPr="00D760AC" w:rsidRDefault="00D760AC" w:rsidP="00D760AC">
      <w:pPr>
        <w:pStyle w:val="Paragraphedeliste"/>
        <w:tabs>
          <w:tab w:val="left" w:pos="3378"/>
        </w:tabs>
        <w:spacing w:after="0" w:line="240" w:lineRule="auto"/>
        <w:ind w:left="142"/>
        <w:jc w:val="both"/>
        <w:rPr>
          <w:rFonts w:ascii="Arial" w:hAnsi="Arial" w:cs="Traditional Arabic"/>
          <w:sz w:val="32"/>
          <w:szCs w:val="32"/>
          <w:rtl/>
          <w:lang w:bidi="ar-DZ"/>
        </w:rPr>
      </w:pPr>
      <w:r w:rsidRPr="004C3927">
        <w:rPr>
          <w:rFonts w:ascii="Arial" w:hAnsi="Arial" w:cs="Traditional Arabic"/>
          <w:sz w:val="32"/>
          <w:szCs w:val="32"/>
          <w:rtl/>
          <w:lang w:val="fr-FR" w:bidi="ar-DZ"/>
        </w:rPr>
        <w:t>- المتوسط الحسابي و الانحراف المعياري</w:t>
      </w:r>
      <w:r>
        <w:rPr>
          <w:rFonts w:ascii="Arial" w:hAnsi="Arial" w:cs="Traditional Arabic" w:hint="cs"/>
          <w:sz w:val="32"/>
          <w:szCs w:val="32"/>
          <w:rtl/>
          <w:lang w:val="fr-FR" w:bidi="ar-DZ"/>
        </w:rPr>
        <w:t xml:space="preserve"> </w:t>
      </w:r>
      <w:r w:rsidRPr="004C3927">
        <w:rPr>
          <w:rFonts w:ascii="Arial" w:hAnsi="Arial" w:cs="Traditional Arabic"/>
          <w:sz w:val="32"/>
          <w:szCs w:val="32"/>
          <w:rtl/>
          <w:lang w:val="fr-FR" w:bidi="ar-DZ"/>
        </w:rPr>
        <w:t xml:space="preserve"> </w:t>
      </w:r>
    </w:p>
    <w:p w:rsidR="009F507A" w:rsidRPr="009F507A" w:rsidRDefault="009F507A" w:rsidP="009F507A">
      <w:pPr>
        <w:pStyle w:val="Paragraphedeliste"/>
        <w:tabs>
          <w:tab w:val="left" w:pos="3378"/>
        </w:tabs>
        <w:spacing w:after="0" w:line="240" w:lineRule="auto"/>
        <w:ind w:left="142"/>
        <w:jc w:val="both"/>
        <w:rPr>
          <w:rFonts w:ascii="Arial" w:hAnsi="Arial" w:cs="Traditional Arabic"/>
          <w:sz w:val="32"/>
          <w:szCs w:val="32"/>
          <w:lang w:val="fr-FR" w:bidi="ar-DZ"/>
        </w:rPr>
      </w:pPr>
      <w:r w:rsidRPr="006B770C">
        <w:rPr>
          <w:rFonts w:ascii="Arial" w:hAnsi="Arial" w:cs="Traditional Arabic"/>
          <w:sz w:val="32"/>
          <w:szCs w:val="32"/>
          <w:rtl/>
          <w:lang w:val="fr-FR" w:bidi="ar-DZ"/>
        </w:rPr>
        <w:t>-</w:t>
      </w:r>
      <w:r w:rsidRPr="006B770C">
        <w:rPr>
          <w:rFonts w:ascii="Arial" w:hAnsi="Arial" w:cs="Traditional Arabic"/>
          <w:sz w:val="32"/>
          <w:szCs w:val="32"/>
          <w:rtl/>
          <w:lang w:bidi="ar-DZ"/>
        </w:rPr>
        <w:t xml:space="preserve"> </w:t>
      </w:r>
      <w:r>
        <w:rPr>
          <w:rFonts w:ascii="Arial" w:hAnsi="Arial" w:cs="Traditional Arabic" w:hint="cs"/>
          <w:sz w:val="32"/>
          <w:szCs w:val="32"/>
          <w:rtl/>
          <w:lang w:bidi="ar-DZ"/>
        </w:rPr>
        <w:t xml:space="preserve">تحليل التباين المصاحب </w:t>
      </w:r>
      <w:r w:rsidR="00D760AC">
        <w:rPr>
          <w:rFonts w:ascii="Arial" w:hAnsi="Arial" w:cs="Traditional Arabic"/>
          <w:sz w:val="32"/>
          <w:szCs w:val="32"/>
          <w:lang w:val="fr-FR" w:bidi="ar-DZ"/>
        </w:rPr>
        <w:t>ancova</w:t>
      </w:r>
    </w:p>
    <w:p w:rsidR="00555228" w:rsidRDefault="00555228" w:rsidP="0049230D">
      <w:pPr>
        <w:tabs>
          <w:tab w:val="left" w:pos="3378"/>
        </w:tabs>
        <w:spacing w:after="0" w:line="240" w:lineRule="auto"/>
        <w:jc w:val="both"/>
        <w:rPr>
          <w:rFonts w:ascii="Arial" w:hAnsi="Arial" w:cs="Traditional Arabic"/>
          <w:b/>
          <w:bCs/>
          <w:sz w:val="32"/>
          <w:szCs w:val="32"/>
          <w:rtl/>
          <w:lang w:val="fr-FR" w:bidi="ar-DZ"/>
        </w:rPr>
      </w:pPr>
    </w:p>
    <w:p w:rsidR="009F507A" w:rsidRPr="0049230D" w:rsidRDefault="009F507A" w:rsidP="0049230D">
      <w:pPr>
        <w:tabs>
          <w:tab w:val="left" w:pos="3378"/>
        </w:tabs>
        <w:spacing w:after="0" w:line="240" w:lineRule="auto"/>
        <w:jc w:val="both"/>
        <w:rPr>
          <w:rFonts w:ascii="Arial" w:hAnsi="Arial" w:cs="Traditional Arabic"/>
          <w:sz w:val="32"/>
          <w:szCs w:val="32"/>
          <w:rtl/>
          <w:lang w:bidi="ar-DZ"/>
        </w:rPr>
      </w:pPr>
      <w:r w:rsidRPr="0049230D">
        <w:rPr>
          <w:rFonts w:ascii="Arial" w:hAnsi="Arial" w:cs="Traditional Arabic"/>
          <w:b/>
          <w:bCs/>
          <w:sz w:val="32"/>
          <w:szCs w:val="32"/>
          <w:rtl/>
          <w:lang w:val="fr-FR" w:bidi="ar-DZ"/>
        </w:rPr>
        <w:t>نتائج الدراسة :</w:t>
      </w:r>
      <w:r w:rsidRPr="0049230D">
        <w:rPr>
          <w:rFonts w:ascii="Arial" w:hAnsi="Arial" w:cs="Traditional Arabic"/>
          <w:sz w:val="32"/>
          <w:szCs w:val="32"/>
          <w:rtl/>
          <w:lang w:bidi="ar-DZ"/>
        </w:rPr>
        <w:t xml:space="preserve"> </w:t>
      </w:r>
    </w:p>
    <w:p w:rsidR="00D760AC" w:rsidRPr="00D760AC" w:rsidRDefault="00D760AC" w:rsidP="00D54029">
      <w:pPr>
        <w:pStyle w:val="Paragraphedeliste"/>
        <w:numPr>
          <w:ilvl w:val="0"/>
          <w:numId w:val="22"/>
        </w:numPr>
        <w:autoSpaceDE w:val="0"/>
        <w:autoSpaceDN w:val="0"/>
        <w:adjustRightInd w:val="0"/>
        <w:spacing w:after="0" w:line="240" w:lineRule="auto"/>
        <w:ind w:left="423"/>
        <w:rPr>
          <w:rFonts w:ascii="Traditional Arabic" w:eastAsiaTheme="minorHAnsi" w:hAnsi="Traditional Arabic" w:cs="Traditional Arabic"/>
          <w:sz w:val="32"/>
          <w:szCs w:val="32"/>
          <w:lang w:val="fr-FR"/>
        </w:rPr>
      </w:pPr>
      <w:r w:rsidRPr="00D760AC">
        <w:rPr>
          <w:rFonts w:ascii="Traditional Arabic" w:eastAsiaTheme="minorHAnsi" w:hAnsi="Traditional Arabic" w:cs="Traditional Arabic"/>
          <w:sz w:val="32"/>
          <w:szCs w:val="32"/>
          <w:rtl/>
          <w:lang w:val="fr-FR"/>
        </w:rPr>
        <w:t>أظهرت</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نتائج</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تحليل</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التباين</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المصاحب</w:t>
      </w:r>
      <w:r w:rsidRPr="00D760AC">
        <w:rPr>
          <w:rFonts w:ascii="Traditional Arabic" w:eastAsiaTheme="minorHAnsi" w:hAnsi="Traditional Arabic" w:cs="Traditional Arabic"/>
          <w:sz w:val="32"/>
          <w:szCs w:val="32"/>
          <w:lang w:val="fr-FR"/>
        </w:rPr>
        <w:t>(ANCOVA)</w:t>
      </w:r>
      <w:r w:rsidRPr="00D760AC">
        <w:rPr>
          <w:rFonts w:ascii="Traditional Arabic" w:eastAsiaTheme="minorHAnsi" w:hAnsi="Traditional Arabic" w:cs="Traditional Arabic"/>
          <w:sz w:val="32"/>
          <w:szCs w:val="32"/>
          <w:rtl/>
          <w:lang w:val="fr-FR"/>
        </w:rPr>
        <w:t xml:space="preserve"> وجود</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فروق</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ذات</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دلالة</w:t>
      </w:r>
      <w:r w:rsidRPr="00D760AC">
        <w:rPr>
          <w:rFonts w:ascii="Traditional Arabic" w:eastAsiaTheme="minorHAnsi" w:hAnsi="Traditional Arabic" w:cs="Traditional Arabic" w:hint="cs"/>
          <w:sz w:val="32"/>
          <w:szCs w:val="32"/>
          <w:rtl/>
          <w:lang w:val="fr-FR"/>
        </w:rPr>
        <w:t xml:space="preserve"> </w:t>
      </w:r>
      <w:r w:rsidRPr="00D760AC">
        <w:rPr>
          <w:rFonts w:ascii="Traditional Arabic" w:eastAsiaTheme="minorHAnsi" w:hAnsi="Traditional Arabic" w:cs="Traditional Arabic"/>
          <w:sz w:val="32"/>
          <w:szCs w:val="32"/>
          <w:rtl/>
          <w:lang w:val="fr-FR"/>
        </w:rPr>
        <w:t>إحصائية</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في</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خفض</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القلق،</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وتنمية</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مفهوم</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الذات</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لدى</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المجموعة</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التجريبية</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مقارنة</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بالمجموعة</w:t>
      </w:r>
      <w:r w:rsidRPr="00D760AC">
        <w:rPr>
          <w:rFonts w:ascii="SimplifiedArabic" w:eastAsiaTheme="minorHAnsi" w:hAnsiTheme="minorHAnsi" w:cs="SimplifiedArabic" w:hint="cs"/>
          <w:sz w:val="26"/>
          <w:szCs w:val="26"/>
          <w:rtl/>
          <w:lang w:val="fr-FR"/>
        </w:rPr>
        <w:t xml:space="preserve"> الضابطة.</w:t>
      </w:r>
    </w:p>
    <w:p w:rsidR="009F507A" w:rsidRPr="0049230D" w:rsidRDefault="009F507A" w:rsidP="0049230D">
      <w:pPr>
        <w:tabs>
          <w:tab w:val="left" w:pos="3378"/>
        </w:tabs>
        <w:spacing w:after="0" w:line="240" w:lineRule="auto"/>
        <w:jc w:val="both"/>
        <w:rPr>
          <w:rFonts w:ascii="Arial" w:hAnsi="Arial" w:cs="Traditional Arabic"/>
          <w:b/>
          <w:bCs/>
          <w:sz w:val="32"/>
          <w:szCs w:val="32"/>
          <w:lang w:bidi="ar-DZ"/>
        </w:rPr>
      </w:pPr>
      <w:r w:rsidRPr="0049230D">
        <w:rPr>
          <w:rFonts w:ascii="Arial" w:hAnsi="Arial" w:cs="Traditional Arabic"/>
          <w:b/>
          <w:bCs/>
          <w:sz w:val="32"/>
          <w:szCs w:val="32"/>
          <w:rtl/>
          <w:lang w:bidi="ar-DZ"/>
        </w:rPr>
        <w:t xml:space="preserve">أهم الاقتراحات : </w:t>
      </w:r>
    </w:p>
    <w:p w:rsidR="009F507A" w:rsidRPr="001F36DD" w:rsidRDefault="00D760AC" w:rsidP="00D54029">
      <w:pPr>
        <w:pStyle w:val="Paragraphedeliste"/>
        <w:numPr>
          <w:ilvl w:val="0"/>
          <w:numId w:val="22"/>
        </w:numPr>
        <w:autoSpaceDE w:val="0"/>
        <w:autoSpaceDN w:val="0"/>
        <w:adjustRightInd w:val="0"/>
        <w:spacing w:after="0" w:line="240" w:lineRule="auto"/>
        <w:rPr>
          <w:rFonts w:ascii="Arial" w:hAnsi="Arial" w:cs="Traditional Arabic"/>
          <w:b/>
          <w:bCs/>
          <w:sz w:val="32"/>
          <w:szCs w:val="32"/>
          <w:lang w:bidi="ar-DZ"/>
        </w:rPr>
      </w:pPr>
      <w:r w:rsidRPr="00D760AC">
        <w:rPr>
          <w:rFonts w:ascii="Traditional Arabic" w:eastAsiaTheme="minorHAnsi" w:hAnsi="Traditional Arabic" w:cs="Traditional Arabic"/>
          <w:sz w:val="32"/>
          <w:szCs w:val="32"/>
          <w:rtl/>
          <w:lang w:val="fr-FR"/>
        </w:rPr>
        <w:t>إجراء</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المزيد</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من</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الدراسات</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حول</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هذا</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الموضوع</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لمساعدة</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المرشدين</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في</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التعامل</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مع</w:t>
      </w:r>
      <w:r>
        <w:rPr>
          <w:rFonts w:ascii="Traditional Arabic" w:eastAsiaTheme="minorHAnsi" w:hAnsi="Traditional Arabic" w:cs="Traditional Arabic" w:hint="cs"/>
          <w:sz w:val="32"/>
          <w:szCs w:val="32"/>
          <w:rtl/>
          <w:lang w:val="fr-FR"/>
        </w:rPr>
        <w:t xml:space="preserve"> </w:t>
      </w:r>
      <w:r w:rsidRPr="00D760AC">
        <w:rPr>
          <w:rFonts w:ascii="Traditional Arabic" w:eastAsiaTheme="minorHAnsi" w:hAnsi="Traditional Arabic" w:cs="Traditional Arabic"/>
          <w:sz w:val="32"/>
          <w:szCs w:val="32"/>
          <w:rtl/>
          <w:lang w:val="fr-FR"/>
        </w:rPr>
        <w:t>القلق</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النفسي</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وتدني</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مفهوم</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الذات،</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وإعداد</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برامج</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توجيه</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جمعي</w:t>
      </w:r>
      <w:r w:rsidRPr="00D760AC">
        <w:rPr>
          <w:rFonts w:ascii="Traditional Arabic" w:eastAsiaTheme="minorHAnsi" w:hAnsi="Traditional Arabic" w:cs="Traditional Arabic"/>
          <w:sz w:val="32"/>
          <w:szCs w:val="32"/>
          <w:lang w:val="fr-FR"/>
        </w:rPr>
        <w:t xml:space="preserve"> </w:t>
      </w:r>
      <w:r w:rsidRPr="00D760AC">
        <w:rPr>
          <w:rFonts w:ascii="Traditional Arabic" w:eastAsiaTheme="minorHAnsi" w:hAnsi="Traditional Arabic" w:cs="Traditional Arabic"/>
          <w:sz w:val="32"/>
          <w:szCs w:val="32"/>
          <w:rtl/>
          <w:lang w:val="fr-FR"/>
        </w:rPr>
        <w:t>لذلك</w:t>
      </w:r>
      <w:r w:rsidRPr="00D760AC">
        <w:rPr>
          <w:rFonts w:ascii="SimplifiedArabic" w:eastAsiaTheme="minorHAnsi" w:hAnsiTheme="minorHAnsi" w:cs="SimplifiedArabic"/>
          <w:sz w:val="26"/>
          <w:szCs w:val="26"/>
          <w:lang w:val="fr-FR"/>
        </w:rPr>
        <w:t>.</w:t>
      </w:r>
    </w:p>
    <w:p w:rsidR="001F36DD" w:rsidRPr="00855EF4" w:rsidRDefault="00855EF4" w:rsidP="00855EF4">
      <w:pPr>
        <w:autoSpaceDE w:val="0"/>
        <w:autoSpaceDN w:val="0"/>
        <w:adjustRightInd w:val="0"/>
        <w:spacing w:after="0" w:line="240" w:lineRule="auto"/>
        <w:rPr>
          <w:rFonts w:ascii="Traditional Arabic" w:hAnsi="Traditional Arabic" w:cs="Traditional Arabic"/>
          <w:b/>
          <w:bCs/>
          <w:sz w:val="32"/>
          <w:szCs w:val="32"/>
          <w:lang w:bidi="ar-DZ"/>
        </w:rPr>
      </w:pPr>
      <w:r>
        <w:rPr>
          <w:rFonts w:ascii="Traditional Arabic" w:eastAsiaTheme="minorHAnsi" w:hAnsi="Traditional Arabic" w:cs="Traditional Arabic" w:hint="cs"/>
          <w:b/>
          <w:bCs/>
          <w:sz w:val="32"/>
          <w:szCs w:val="32"/>
          <w:rtl/>
          <w:lang w:val="fr-FR"/>
        </w:rPr>
        <w:t>5.3.1.1.</w:t>
      </w:r>
      <w:r w:rsidR="001F36DD" w:rsidRPr="00855EF4">
        <w:rPr>
          <w:rFonts w:ascii="Traditional Arabic" w:eastAsiaTheme="minorHAnsi" w:hAnsi="Traditional Arabic" w:cs="Traditional Arabic"/>
          <w:b/>
          <w:bCs/>
          <w:sz w:val="32"/>
          <w:szCs w:val="32"/>
          <w:rtl/>
          <w:lang w:val="fr-FR"/>
        </w:rPr>
        <w:t>دراسة ( حامد أحمد الغامدي ، 2010 ): مدى</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فاعلية</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العلاج</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المعرفي</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السلوكي</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في</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خفض</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اضطراب</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القلق لدى</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عينة</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من</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المترددين</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على</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العيادات</w:t>
      </w:r>
      <w:r w:rsidR="001F36DD" w:rsidRPr="00855EF4">
        <w:rPr>
          <w:rFonts w:ascii="Traditional Arabic" w:eastAsiaTheme="minorHAnsi" w:hAnsi="Traditional Arabic" w:cs="Traditional Arabic"/>
          <w:b/>
          <w:bCs/>
          <w:sz w:val="32"/>
          <w:szCs w:val="32"/>
          <w:lang w:val="fr-FR"/>
        </w:rPr>
        <w:t xml:space="preserve"> </w:t>
      </w:r>
      <w:r w:rsidR="001F36DD" w:rsidRPr="00855EF4">
        <w:rPr>
          <w:rFonts w:ascii="Traditional Arabic" w:eastAsiaTheme="minorHAnsi" w:hAnsi="Traditional Arabic" w:cs="Traditional Arabic"/>
          <w:b/>
          <w:bCs/>
          <w:sz w:val="32"/>
          <w:szCs w:val="32"/>
          <w:rtl/>
          <w:lang w:val="fr-FR"/>
        </w:rPr>
        <w:t>النفسية</w:t>
      </w:r>
      <w:r w:rsidR="001F36DD" w:rsidRPr="00855EF4">
        <w:rPr>
          <w:rFonts w:ascii="Traditional Arabic" w:eastAsiaTheme="minorHAnsi" w:hAnsi="Traditional Arabic" w:cs="Traditional Arabic" w:hint="cs"/>
          <w:b/>
          <w:bCs/>
          <w:sz w:val="32"/>
          <w:szCs w:val="32"/>
          <w:rtl/>
          <w:lang w:val="fr-FR"/>
        </w:rPr>
        <w:t>.</w:t>
      </w:r>
    </w:p>
    <w:p w:rsidR="001F36DD" w:rsidRPr="0049230D" w:rsidRDefault="001F36DD" w:rsidP="0049230D">
      <w:pPr>
        <w:autoSpaceDE w:val="0"/>
        <w:autoSpaceDN w:val="0"/>
        <w:adjustRightInd w:val="0"/>
        <w:spacing w:after="0" w:line="240" w:lineRule="auto"/>
        <w:rPr>
          <w:rFonts w:ascii="Traditional Arabic" w:hAnsi="Traditional Arabic" w:cs="Traditional Arabic"/>
          <w:sz w:val="32"/>
          <w:szCs w:val="32"/>
          <w:lang w:bidi="ar-DZ"/>
        </w:rPr>
      </w:pPr>
      <w:r w:rsidRPr="0049230D">
        <w:rPr>
          <w:rFonts w:ascii="Arial" w:hAnsi="Arial" w:cs="Traditional Arabic"/>
          <w:b/>
          <w:bCs/>
          <w:sz w:val="32"/>
          <w:szCs w:val="32"/>
          <w:rtl/>
          <w:lang w:val="fr-FR" w:bidi="ar-DZ"/>
        </w:rPr>
        <w:t>هدفت الدراسة إلى</w:t>
      </w:r>
      <w:r w:rsidRPr="0049230D">
        <w:rPr>
          <w:rFonts w:ascii="Arial" w:hAnsi="Arial" w:cs="Traditional Arabic"/>
          <w:sz w:val="32"/>
          <w:szCs w:val="32"/>
          <w:rtl/>
          <w:lang w:val="fr-FR" w:bidi="ar-DZ"/>
        </w:rPr>
        <w:t xml:space="preserve"> </w:t>
      </w:r>
      <w:r w:rsidRPr="0049230D">
        <w:rPr>
          <w:rFonts w:ascii="Arial" w:hAnsi="Arial" w:cs="Traditional Arabic" w:hint="cs"/>
          <w:sz w:val="32"/>
          <w:szCs w:val="32"/>
          <w:rtl/>
          <w:lang w:bidi="ar-DZ"/>
        </w:rPr>
        <w:t xml:space="preserve">:التحقق من </w:t>
      </w:r>
      <w:r w:rsidRPr="0049230D">
        <w:rPr>
          <w:rFonts w:ascii="Arial" w:hAnsi="Arial" w:cs="Traditional Arabic" w:hint="cs"/>
          <w:sz w:val="32"/>
          <w:szCs w:val="32"/>
          <w:rtl/>
          <w:lang w:val="fr-FR" w:bidi="ar-DZ"/>
        </w:rPr>
        <w:t xml:space="preserve">مدى </w:t>
      </w:r>
      <w:r w:rsidRPr="0049230D">
        <w:rPr>
          <w:rFonts w:ascii="Traditional Arabic" w:eastAsiaTheme="minorHAnsi" w:hAnsi="Traditional Arabic" w:cs="Traditional Arabic"/>
          <w:sz w:val="32"/>
          <w:szCs w:val="32"/>
          <w:rtl/>
          <w:lang w:val="fr-FR"/>
        </w:rPr>
        <w:t>فاعلية</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العلاج</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المعرفي</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السلوكي</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في</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خفض</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اضطراب</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القلق لدى</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عينة</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من</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المترددين</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على</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العيادات</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النفسية</w:t>
      </w:r>
      <w:r w:rsidRPr="0049230D">
        <w:rPr>
          <w:rFonts w:ascii="Traditional Arabic" w:eastAsiaTheme="minorHAnsi" w:hAnsi="Traditional Arabic" w:cs="Traditional Arabic" w:hint="cs"/>
          <w:sz w:val="32"/>
          <w:szCs w:val="32"/>
          <w:rtl/>
          <w:lang w:val="fr-FR"/>
        </w:rPr>
        <w:t>.</w:t>
      </w:r>
    </w:p>
    <w:p w:rsidR="00E320DC" w:rsidRPr="00C34710" w:rsidRDefault="001F36DD" w:rsidP="0049230D">
      <w:pPr>
        <w:pStyle w:val="Paragraphedeliste"/>
        <w:tabs>
          <w:tab w:val="left" w:pos="3378"/>
        </w:tabs>
        <w:spacing w:after="0" w:line="240" w:lineRule="auto"/>
        <w:ind w:left="-2"/>
        <w:jc w:val="both"/>
        <w:rPr>
          <w:rFonts w:ascii="Arial" w:hAnsi="Arial" w:cs="Traditional Arabic"/>
          <w:sz w:val="32"/>
          <w:szCs w:val="32"/>
          <w:rtl/>
          <w:lang w:val="fr-FR" w:bidi="ar-DZ"/>
        </w:rPr>
      </w:pPr>
      <w:r>
        <w:rPr>
          <w:rFonts w:ascii="Arial" w:hAnsi="Arial" w:cs="Traditional Arabic"/>
          <w:b/>
          <w:bCs/>
          <w:sz w:val="32"/>
          <w:szCs w:val="32"/>
          <w:rtl/>
          <w:lang w:val="fr-FR" w:bidi="ar-DZ"/>
        </w:rPr>
        <w:t xml:space="preserve"> </w:t>
      </w:r>
      <w:r w:rsidRPr="00C34710">
        <w:rPr>
          <w:rFonts w:ascii="Arial" w:hAnsi="Arial" w:cs="Traditional Arabic"/>
          <w:b/>
          <w:bCs/>
          <w:sz w:val="32"/>
          <w:szCs w:val="32"/>
          <w:rtl/>
          <w:lang w:val="fr-FR" w:bidi="ar-DZ"/>
        </w:rPr>
        <w:t xml:space="preserve"> </w:t>
      </w:r>
      <w:r w:rsidR="00E320DC" w:rsidRPr="00C34710">
        <w:rPr>
          <w:rFonts w:ascii="Arial" w:hAnsi="Arial" w:cs="Traditional Arabic"/>
          <w:b/>
          <w:bCs/>
          <w:sz w:val="32"/>
          <w:szCs w:val="32"/>
          <w:rtl/>
          <w:lang w:val="fr-FR" w:bidi="ar-DZ"/>
        </w:rPr>
        <w:t>منهج البحث :</w:t>
      </w:r>
      <w:r w:rsidR="00E320DC">
        <w:rPr>
          <w:rFonts w:ascii="Arial" w:hAnsi="Arial" w:cs="Traditional Arabic"/>
          <w:sz w:val="32"/>
          <w:szCs w:val="32"/>
          <w:rtl/>
          <w:lang w:val="fr-FR" w:bidi="ar-DZ"/>
        </w:rPr>
        <w:t xml:space="preserve"> استخدم</w:t>
      </w:r>
      <w:r w:rsidR="00E320DC">
        <w:rPr>
          <w:rFonts w:ascii="Arial" w:hAnsi="Arial" w:cs="Traditional Arabic" w:hint="cs"/>
          <w:sz w:val="32"/>
          <w:szCs w:val="32"/>
          <w:rtl/>
          <w:lang w:val="fr-FR" w:bidi="ar-DZ"/>
        </w:rPr>
        <w:t xml:space="preserve"> المنهج التجريبي</w:t>
      </w:r>
      <w:r w:rsidR="00E320DC" w:rsidRPr="00C34710">
        <w:rPr>
          <w:rFonts w:ascii="Arial" w:hAnsi="Arial" w:cs="Traditional Arabic"/>
          <w:sz w:val="32"/>
          <w:szCs w:val="32"/>
          <w:rtl/>
          <w:lang w:val="fr-FR" w:bidi="ar-DZ"/>
        </w:rPr>
        <w:t>.</w:t>
      </w:r>
    </w:p>
    <w:p w:rsidR="00E320DC" w:rsidRPr="0049230D" w:rsidRDefault="00E320DC" w:rsidP="0049230D">
      <w:pPr>
        <w:tabs>
          <w:tab w:val="left" w:pos="3378"/>
        </w:tabs>
        <w:spacing w:after="0" w:line="240" w:lineRule="auto"/>
        <w:jc w:val="both"/>
        <w:rPr>
          <w:rFonts w:ascii="Arial" w:hAnsi="Arial" w:cs="Traditional Arabic"/>
          <w:sz w:val="32"/>
          <w:szCs w:val="32"/>
          <w:rtl/>
          <w:lang w:val="fr-FR" w:bidi="ar-DZ"/>
        </w:rPr>
      </w:pPr>
      <w:r w:rsidRPr="0049230D">
        <w:rPr>
          <w:rFonts w:ascii="Arial" w:hAnsi="Arial" w:cs="Traditional Arabic"/>
          <w:b/>
          <w:bCs/>
          <w:sz w:val="32"/>
          <w:szCs w:val="32"/>
          <w:rtl/>
          <w:lang w:val="fr-FR" w:bidi="ar-DZ"/>
        </w:rPr>
        <w:t>العينة :</w:t>
      </w:r>
      <w:r w:rsidRPr="0049230D">
        <w:rPr>
          <w:rFonts w:ascii="Arial" w:hAnsi="Arial" w:cs="Traditional Arabic"/>
          <w:sz w:val="32"/>
          <w:szCs w:val="32"/>
          <w:rtl/>
          <w:lang w:val="fr-FR" w:bidi="ar-DZ"/>
        </w:rPr>
        <w:t xml:space="preserve"> تم العمل مع </w:t>
      </w:r>
      <w:r w:rsidRPr="0049230D">
        <w:rPr>
          <w:rFonts w:ascii="Arial" w:hAnsi="Arial" w:cs="Traditional Arabic" w:hint="cs"/>
          <w:sz w:val="32"/>
          <w:szCs w:val="32"/>
          <w:rtl/>
          <w:lang w:val="fr-FR" w:bidi="ar-DZ"/>
        </w:rPr>
        <w:t>(20)</w:t>
      </w:r>
      <w:r w:rsidRPr="0049230D">
        <w:rPr>
          <w:rFonts w:ascii="Arial" w:hAnsi="Arial" w:cs="Traditional Arabic"/>
          <w:sz w:val="32"/>
          <w:szCs w:val="32"/>
          <w:rtl/>
          <w:lang w:val="fr-FR" w:bidi="ar-DZ"/>
        </w:rPr>
        <w:t xml:space="preserve">. </w:t>
      </w:r>
      <w:r w:rsidRPr="0049230D">
        <w:rPr>
          <w:rFonts w:ascii="Arial" w:hAnsi="Arial" w:cs="Traditional Arabic" w:hint="cs"/>
          <w:sz w:val="32"/>
          <w:szCs w:val="32"/>
          <w:rtl/>
          <w:lang w:val="fr-FR" w:bidi="ar-DZ"/>
        </w:rPr>
        <w:t>(10) مجموعة ضابطة من</w:t>
      </w:r>
      <w:r w:rsidRPr="0049230D">
        <w:rPr>
          <w:rFonts w:ascii="Traditional Arabic" w:eastAsiaTheme="minorHAnsi" w:hAnsi="Traditional Arabic" w:cs="Traditional Arabic"/>
          <w:sz w:val="32"/>
          <w:szCs w:val="32"/>
          <w:rtl/>
          <w:lang w:val="fr-FR"/>
        </w:rPr>
        <w:t xml:space="preserve"> المترددين</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على</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العيادات</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النفسية</w:t>
      </w:r>
      <w:r w:rsidRPr="0049230D">
        <w:rPr>
          <w:rFonts w:ascii="Arial" w:hAnsi="Arial" w:cs="Traditional Arabic" w:hint="cs"/>
          <w:sz w:val="32"/>
          <w:szCs w:val="32"/>
          <w:rtl/>
          <w:lang w:val="fr-FR" w:bidi="ar-DZ"/>
        </w:rPr>
        <w:t xml:space="preserve"> و(10) مجموعة تجريبية من</w:t>
      </w:r>
      <w:r w:rsidRPr="0049230D">
        <w:rPr>
          <w:rFonts w:ascii="Traditional Arabic" w:eastAsiaTheme="minorHAnsi" w:hAnsi="Traditional Arabic" w:cs="Traditional Arabic"/>
          <w:sz w:val="32"/>
          <w:szCs w:val="32"/>
          <w:rtl/>
          <w:lang w:val="fr-FR"/>
        </w:rPr>
        <w:t xml:space="preserve"> المترددين</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على</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العيادات</w:t>
      </w:r>
      <w:r w:rsidRPr="0049230D">
        <w:rPr>
          <w:rFonts w:ascii="Traditional Arabic" w:eastAsiaTheme="minorHAnsi" w:hAnsi="Traditional Arabic" w:cs="Traditional Arabic"/>
          <w:sz w:val="32"/>
          <w:szCs w:val="32"/>
          <w:lang w:val="fr-FR"/>
        </w:rPr>
        <w:t xml:space="preserve"> </w:t>
      </w:r>
      <w:r w:rsidRPr="0049230D">
        <w:rPr>
          <w:rFonts w:ascii="Traditional Arabic" w:eastAsiaTheme="minorHAnsi" w:hAnsi="Traditional Arabic" w:cs="Traditional Arabic"/>
          <w:sz w:val="32"/>
          <w:szCs w:val="32"/>
          <w:rtl/>
          <w:lang w:val="fr-FR"/>
        </w:rPr>
        <w:t>النفسية</w:t>
      </w:r>
      <w:r w:rsidRPr="0049230D">
        <w:rPr>
          <w:rFonts w:ascii="Arial" w:hAnsi="Arial" w:cs="Traditional Arabic" w:hint="cs"/>
          <w:sz w:val="32"/>
          <w:szCs w:val="32"/>
          <w:rtl/>
          <w:lang w:val="fr-FR" w:bidi="ar-DZ"/>
        </w:rPr>
        <w:t xml:space="preserve"> التي طبق علهم البرنامج </w:t>
      </w:r>
      <w:r w:rsidRPr="0049230D">
        <w:rPr>
          <w:rFonts w:ascii="Arial" w:hAnsi="Arial" w:cs="Traditional Arabic"/>
          <w:sz w:val="32"/>
          <w:szCs w:val="32"/>
          <w:rtl/>
          <w:lang w:val="fr-FR" w:bidi="ar-DZ"/>
        </w:rPr>
        <w:t xml:space="preserve">تم اختيارهم بطريقة عشوائية .  </w:t>
      </w:r>
    </w:p>
    <w:p w:rsidR="00E320DC" w:rsidRPr="0049230D" w:rsidRDefault="00E320DC" w:rsidP="0049230D">
      <w:pPr>
        <w:tabs>
          <w:tab w:val="left" w:pos="3378"/>
        </w:tabs>
        <w:spacing w:after="0" w:line="240" w:lineRule="auto"/>
        <w:jc w:val="both"/>
        <w:rPr>
          <w:rFonts w:ascii="Arial" w:hAnsi="Arial" w:cs="Traditional Arabic"/>
          <w:b/>
          <w:bCs/>
          <w:sz w:val="32"/>
          <w:szCs w:val="32"/>
          <w:lang w:val="fr-FR" w:bidi="ar-DZ"/>
        </w:rPr>
      </w:pPr>
      <w:r w:rsidRPr="0049230D">
        <w:rPr>
          <w:rFonts w:ascii="Arial" w:hAnsi="Arial" w:cs="Traditional Arabic" w:hint="cs"/>
          <w:b/>
          <w:bCs/>
          <w:sz w:val="32"/>
          <w:szCs w:val="32"/>
          <w:rtl/>
          <w:lang w:val="fr-FR" w:bidi="ar-DZ"/>
        </w:rPr>
        <w:t>أدوات</w:t>
      </w:r>
      <w:r w:rsidR="001F36DD" w:rsidRPr="0049230D">
        <w:rPr>
          <w:rFonts w:ascii="Arial" w:hAnsi="Arial" w:cs="Traditional Arabic"/>
          <w:b/>
          <w:bCs/>
          <w:sz w:val="32"/>
          <w:szCs w:val="32"/>
          <w:rtl/>
          <w:lang w:val="fr-FR" w:bidi="ar-DZ"/>
        </w:rPr>
        <w:t xml:space="preserve"> البحث :</w:t>
      </w:r>
      <w:r w:rsidR="001F36DD" w:rsidRPr="0049230D">
        <w:rPr>
          <w:rFonts w:ascii="Arial" w:hAnsi="Arial" w:cs="Traditional Arabic"/>
          <w:sz w:val="32"/>
          <w:szCs w:val="32"/>
          <w:rtl/>
          <w:lang w:val="fr-FR" w:bidi="ar-DZ"/>
        </w:rPr>
        <w:t xml:space="preserve"> مقياس</w:t>
      </w:r>
      <w:r w:rsidRPr="0049230D">
        <w:rPr>
          <w:rFonts w:ascii="Arial" w:hAnsi="Arial" w:cs="Traditional Arabic" w:hint="cs"/>
          <w:sz w:val="32"/>
          <w:szCs w:val="32"/>
          <w:rtl/>
          <w:lang w:val="fr-FR" w:bidi="ar-DZ"/>
        </w:rPr>
        <w:t xml:space="preserve"> مستشفى الصحة النفسية </w:t>
      </w:r>
      <w:r w:rsidR="001F36DD" w:rsidRPr="0049230D">
        <w:rPr>
          <w:rFonts w:ascii="Arial" w:hAnsi="Arial" w:cs="Traditional Arabic"/>
          <w:sz w:val="32"/>
          <w:szCs w:val="32"/>
          <w:rtl/>
          <w:lang w:val="fr-FR" w:bidi="ar-DZ"/>
        </w:rPr>
        <w:t xml:space="preserve"> </w:t>
      </w:r>
      <w:r w:rsidRPr="0049230D">
        <w:rPr>
          <w:rFonts w:ascii="Arial" w:hAnsi="Arial" w:cs="Traditional Arabic" w:hint="cs"/>
          <w:sz w:val="32"/>
          <w:szCs w:val="32"/>
          <w:rtl/>
          <w:lang w:val="fr-FR" w:bidi="ar-DZ"/>
        </w:rPr>
        <w:t xml:space="preserve">للقلق من إعداد فهم الدليم وآخرون. </w:t>
      </w:r>
    </w:p>
    <w:p w:rsidR="001F36DD" w:rsidRDefault="00E320DC" w:rsidP="0049230D">
      <w:pPr>
        <w:pStyle w:val="Paragraphedeliste"/>
        <w:tabs>
          <w:tab w:val="left" w:pos="990"/>
          <w:tab w:val="right" w:pos="1415"/>
        </w:tabs>
        <w:spacing w:after="0" w:line="240" w:lineRule="auto"/>
        <w:ind w:left="360"/>
        <w:jc w:val="both"/>
        <w:rPr>
          <w:rFonts w:ascii="Arial" w:hAnsi="Arial" w:cs="Traditional Arabic"/>
          <w:sz w:val="32"/>
          <w:szCs w:val="32"/>
          <w:rtl/>
          <w:lang w:val="fr-FR" w:bidi="ar-DZ"/>
        </w:rPr>
      </w:pPr>
      <w:r>
        <w:rPr>
          <w:rFonts w:ascii="Arial" w:hAnsi="Arial" w:cs="Traditional Arabic" w:hint="cs"/>
          <w:b/>
          <w:bCs/>
          <w:sz w:val="32"/>
          <w:szCs w:val="32"/>
          <w:rtl/>
          <w:lang w:val="fr-FR" w:bidi="ar-DZ"/>
        </w:rPr>
        <w:t xml:space="preserve">              </w:t>
      </w:r>
      <w:r w:rsidRPr="00E320DC">
        <w:rPr>
          <w:rFonts w:ascii="Arial" w:hAnsi="Arial" w:cs="Traditional Arabic" w:hint="cs"/>
          <w:sz w:val="32"/>
          <w:szCs w:val="32"/>
          <w:rtl/>
          <w:lang w:val="fr-FR" w:bidi="ar-DZ"/>
        </w:rPr>
        <w:t>البرنامج العلاجي من إعداد الباحث.</w:t>
      </w:r>
      <w:r w:rsidR="001F36DD" w:rsidRPr="00E320DC">
        <w:rPr>
          <w:rFonts w:ascii="Arial" w:hAnsi="Arial" w:cs="Traditional Arabic"/>
          <w:sz w:val="32"/>
          <w:szCs w:val="32"/>
          <w:rtl/>
          <w:lang w:val="fr-FR" w:bidi="ar-DZ"/>
        </w:rPr>
        <w:t xml:space="preserve"> </w:t>
      </w:r>
    </w:p>
    <w:p w:rsidR="00E320DC" w:rsidRPr="00D973AC" w:rsidRDefault="00D973AC" w:rsidP="0049230D">
      <w:pPr>
        <w:tabs>
          <w:tab w:val="left" w:pos="3378"/>
        </w:tabs>
        <w:spacing w:after="0" w:line="240" w:lineRule="auto"/>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00E320DC" w:rsidRPr="00D973AC">
        <w:rPr>
          <w:rFonts w:ascii="Arial" w:hAnsi="Arial" w:cs="Traditional Arabic" w:hint="cs"/>
          <w:sz w:val="32"/>
          <w:szCs w:val="32"/>
          <w:rtl/>
          <w:lang w:val="fr-FR" w:bidi="ar-DZ"/>
        </w:rPr>
        <w:t>استمارة دراسة الحالة</w:t>
      </w:r>
    </w:p>
    <w:p w:rsidR="001F36DD" w:rsidRPr="0049230D" w:rsidRDefault="001F36DD" w:rsidP="0049230D">
      <w:pPr>
        <w:tabs>
          <w:tab w:val="left" w:pos="3378"/>
        </w:tabs>
        <w:spacing w:after="0" w:line="240" w:lineRule="auto"/>
        <w:jc w:val="both"/>
        <w:rPr>
          <w:rFonts w:ascii="Arial" w:hAnsi="Arial" w:cs="Traditional Arabic"/>
          <w:sz w:val="32"/>
          <w:szCs w:val="32"/>
          <w:rtl/>
          <w:lang w:val="fr-FR" w:bidi="ar-DZ"/>
        </w:rPr>
      </w:pPr>
      <w:r w:rsidRPr="0049230D">
        <w:rPr>
          <w:rFonts w:ascii="Arial" w:hAnsi="Arial" w:cs="Traditional Arabic"/>
          <w:b/>
          <w:bCs/>
          <w:sz w:val="32"/>
          <w:szCs w:val="32"/>
          <w:rtl/>
          <w:lang w:val="fr-FR" w:bidi="ar-DZ"/>
        </w:rPr>
        <w:t xml:space="preserve">المعالجة الإحصائية : </w:t>
      </w:r>
      <w:r w:rsidR="00D973AC" w:rsidRPr="0049230D">
        <w:rPr>
          <w:rFonts w:ascii="Arial" w:hAnsi="Arial" w:cs="Traditional Arabic" w:hint="cs"/>
          <w:sz w:val="32"/>
          <w:szCs w:val="32"/>
          <w:rtl/>
          <w:lang w:val="fr-FR" w:bidi="ar-DZ"/>
        </w:rPr>
        <w:t>تم استخدام الوسائل الإحصائية التالية:</w:t>
      </w:r>
    </w:p>
    <w:p w:rsidR="001F36DD" w:rsidRPr="00C34710" w:rsidRDefault="001F36DD" w:rsidP="001F36DD">
      <w:pPr>
        <w:tabs>
          <w:tab w:val="left" w:pos="3378"/>
        </w:tabs>
        <w:spacing w:after="0" w:line="240" w:lineRule="auto"/>
        <w:ind w:left="142"/>
        <w:jc w:val="both"/>
        <w:rPr>
          <w:rFonts w:ascii="Arial" w:hAnsi="Arial" w:cs="Traditional Arabic"/>
          <w:sz w:val="32"/>
          <w:szCs w:val="32"/>
          <w:rtl/>
          <w:lang w:bidi="ar-DZ"/>
        </w:rPr>
      </w:pPr>
      <w:r w:rsidRPr="00C34710">
        <w:rPr>
          <w:rFonts w:ascii="Arial" w:hAnsi="Arial" w:cs="Traditional Arabic"/>
          <w:sz w:val="32"/>
          <w:szCs w:val="32"/>
          <w:rtl/>
          <w:lang w:val="fr-FR" w:bidi="ar-DZ"/>
        </w:rPr>
        <w:t>-</w:t>
      </w:r>
      <w:r w:rsidRPr="00C34710">
        <w:rPr>
          <w:rFonts w:ascii="Arial" w:hAnsi="Arial" w:cs="Traditional Arabic"/>
          <w:sz w:val="32"/>
          <w:szCs w:val="32"/>
          <w:rtl/>
          <w:lang w:bidi="ar-DZ"/>
        </w:rPr>
        <w:t xml:space="preserve"> اختبار ( ت ) .</w:t>
      </w:r>
    </w:p>
    <w:p w:rsidR="001F36DD" w:rsidRDefault="001F36DD" w:rsidP="001F36DD">
      <w:p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sz w:val="32"/>
          <w:szCs w:val="32"/>
          <w:rtl/>
          <w:lang w:val="fr-FR" w:bidi="ar-DZ"/>
        </w:rPr>
        <w:t xml:space="preserve">   - المتوسط الحسابي و الانحراف المعياري</w:t>
      </w:r>
      <w:r w:rsidRPr="00C34710">
        <w:rPr>
          <w:rFonts w:ascii="Arial" w:hAnsi="Arial" w:cs="Traditional Arabic" w:hint="cs"/>
          <w:sz w:val="32"/>
          <w:szCs w:val="32"/>
          <w:rtl/>
          <w:lang w:val="fr-FR" w:bidi="ar-DZ"/>
        </w:rPr>
        <w:t xml:space="preserve"> </w:t>
      </w:r>
    </w:p>
    <w:p w:rsidR="001F36DD" w:rsidRPr="00C34710" w:rsidRDefault="001F36DD" w:rsidP="00D973AC">
      <w:pPr>
        <w:tabs>
          <w:tab w:val="left" w:pos="3378"/>
        </w:tabs>
        <w:spacing w:after="0" w:line="240" w:lineRule="auto"/>
        <w:jc w:val="both"/>
        <w:rPr>
          <w:rFonts w:ascii="Arial" w:hAnsi="Arial" w:cs="Traditional Arabic"/>
          <w:sz w:val="32"/>
          <w:szCs w:val="32"/>
          <w:rtl/>
          <w:lang w:bidi="ar-DZ"/>
        </w:rPr>
      </w:pPr>
      <w:r w:rsidRPr="00C34710">
        <w:rPr>
          <w:rFonts w:ascii="Arial" w:hAnsi="Arial" w:cs="Traditional Arabic"/>
          <w:sz w:val="32"/>
          <w:szCs w:val="32"/>
          <w:rtl/>
          <w:lang w:val="fr-FR" w:bidi="ar-DZ"/>
        </w:rPr>
        <w:t xml:space="preserve"> </w:t>
      </w:r>
      <w:r w:rsidRPr="00C34710">
        <w:rPr>
          <w:rFonts w:ascii="Arial" w:hAnsi="Arial" w:cs="Traditional Arabic"/>
          <w:b/>
          <w:bCs/>
          <w:sz w:val="32"/>
          <w:szCs w:val="32"/>
          <w:rtl/>
          <w:lang w:val="fr-FR" w:bidi="ar-DZ"/>
        </w:rPr>
        <w:t>نتائج الدراسة :</w:t>
      </w:r>
      <w:r w:rsidRPr="00C34710">
        <w:rPr>
          <w:rFonts w:ascii="Arial" w:hAnsi="Arial" w:cs="Traditional Arabic"/>
          <w:sz w:val="32"/>
          <w:szCs w:val="32"/>
          <w:rtl/>
          <w:lang w:bidi="ar-DZ"/>
        </w:rPr>
        <w:t xml:space="preserve"> </w:t>
      </w:r>
    </w:p>
    <w:p w:rsidR="001F36DD" w:rsidRPr="00C34710" w:rsidRDefault="00D973AC" w:rsidP="00D54029">
      <w:pPr>
        <w:pStyle w:val="Paragraphedeliste"/>
        <w:numPr>
          <w:ilvl w:val="0"/>
          <w:numId w:val="22"/>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توجد فروق دالة إحصائيا بين متوسطي درجات القلق للقياس القبلي والبعدي لدى مجموعة العلاج</w:t>
      </w:r>
      <w:r w:rsidRPr="00D973AC">
        <w:rPr>
          <w:rFonts w:ascii="Traditional Arabic" w:eastAsiaTheme="minorHAnsi" w:hAnsi="Traditional Arabic" w:cs="Traditional Arabic"/>
          <w:sz w:val="32"/>
          <w:szCs w:val="32"/>
          <w:rtl/>
          <w:lang w:val="fr-FR"/>
        </w:rPr>
        <w:t xml:space="preserve"> </w:t>
      </w:r>
      <w:r w:rsidRPr="001F36DD">
        <w:rPr>
          <w:rFonts w:ascii="Traditional Arabic" w:eastAsiaTheme="minorHAnsi" w:hAnsi="Traditional Arabic" w:cs="Traditional Arabic"/>
          <w:sz w:val="32"/>
          <w:szCs w:val="32"/>
          <w:rtl/>
          <w:lang w:val="fr-FR"/>
        </w:rPr>
        <w:t>المعرفي</w:t>
      </w:r>
      <w:r w:rsidRPr="001F36DD">
        <w:rPr>
          <w:rFonts w:ascii="Traditional Arabic" w:eastAsiaTheme="minorHAnsi" w:hAnsi="Traditional Arabic" w:cs="Traditional Arabic"/>
          <w:sz w:val="32"/>
          <w:szCs w:val="32"/>
          <w:lang w:val="fr-FR"/>
        </w:rPr>
        <w:t xml:space="preserve"> </w:t>
      </w:r>
      <w:r w:rsidRPr="001F36DD">
        <w:rPr>
          <w:rFonts w:ascii="Traditional Arabic" w:eastAsiaTheme="minorHAnsi" w:hAnsi="Traditional Arabic" w:cs="Traditional Arabic"/>
          <w:sz w:val="32"/>
          <w:szCs w:val="32"/>
          <w:rtl/>
          <w:lang w:val="fr-FR"/>
        </w:rPr>
        <w:t>السلوكي</w:t>
      </w:r>
      <w:r>
        <w:rPr>
          <w:rFonts w:ascii="Traditional Arabic" w:eastAsiaTheme="minorHAnsi" w:hAnsi="Traditional Arabic" w:cs="Traditional Arabic" w:hint="cs"/>
          <w:sz w:val="32"/>
          <w:szCs w:val="32"/>
          <w:rtl/>
          <w:lang w:val="fr-FR"/>
        </w:rPr>
        <w:t xml:space="preserve"> في اتجاه القياس القبلي.</w:t>
      </w:r>
      <w:r>
        <w:rPr>
          <w:rFonts w:ascii="Arial" w:hAnsi="Arial" w:cs="Traditional Arabic" w:hint="cs"/>
          <w:sz w:val="32"/>
          <w:szCs w:val="32"/>
          <w:rtl/>
          <w:lang w:bidi="ar-DZ"/>
        </w:rPr>
        <w:t xml:space="preserve">  </w:t>
      </w:r>
    </w:p>
    <w:p w:rsidR="001F36DD" w:rsidRDefault="001F36DD" w:rsidP="00D54029">
      <w:pPr>
        <w:pStyle w:val="Paragraphedeliste"/>
        <w:numPr>
          <w:ilvl w:val="0"/>
          <w:numId w:val="22"/>
        </w:numPr>
        <w:tabs>
          <w:tab w:val="left" w:pos="3378"/>
        </w:tabs>
        <w:spacing w:after="0" w:line="240" w:lineRule="auto"/>
        <w:jc w:val="both"/>
        <w:rPr>
          <w:rFonts w:ascii="Arial" w:hAnsi="Arial" w:cs="Traditional Arabic"/>
          <w:b/>
          <w:bCs/>
          <w:sz w:val="32"/>
          <w:szCs w:val="32"/>
          <w:lang w:bidi="ar-DZ"/>
        </w:rPr>
      </w:pPr>
      <w:r w:rsidRPr="00C34710">
        <w:rPr>
          <w:rFonts w:ascii="Arial" w:hAnsi="Arial" w:cs="Traditional Arabic"/>
          <w:b/>
          <w:bCs/>
          <w:sz w:val="32"/>
          <w:szCs w:val="32"/>
          <w:rtl/>
          <w:lang w:bidi="ar-DZ"/>
        </w:rPr>
        <w:t xml:space="preserve">أهم الاقتراحات : </w:t>
      </w:r>
    </w:p>
    <w:p w:rsidR="001F36DD" w:rsidRPr="00555228" w:rsidRDefault="00D973AC" w:rsidP="00D54029">
      <w:pPr>
        <w:pStyle w:val="Paragraphedeliste"/>
        <w:numPr>
          <w:ilvl w:val="0"/>
          <w:numId w:val="22"/>
        </w:numPr>
        <w:autoSpaceDE w:val="0"/>
        <w:autoSpaceDN w:val="0"/>
        <w:adjustRightInd w:val="0"/>
        <w:spacing w:after="0" w:line="240" w:lineRule="auto"/>
        <w:rPr>
          <w:rFonts w:ascii="Traditional Arabic" w:hAnsi="Traditional Arabic" w:cs="Traditional Arabic"/>
          <w:b/>
          <w:bCs/>
          <w:sz w:val="32"/>
          <w:szCs w:val="32"/>
          <w:lang w:bidi="ar-DZ"/>
        </w:rPr>
      </w:pPr>
      <w:r>
        <w:rPr>
          <w:rFonts w:ascii="Arial" w:hAnsi="Arial" w:cs="Traditional Arabic" w:hint="cs"/>
          <w:sz w:val="32"/>
          <w:szCs w:val="32"/>
          <w:rtl/>
          <w:lang w:bidi="ar-DZ"/>
        </w:rPr>
        <w:t>ضرورة إعداد برامج عن أساليب الإرشاد والعلاج النفسي المختلفة.</w:t>
      </w:r>
    </w:p>
    <w:p w:rsidR="00555228" w:rsidRDefault="00555228" w:rsidP="00555228">
      <w:pPr>
        <w:autoSpaceDE w:val="0"/>
        <w:autoSpaceDN w:val="0"/>
        <w:adjustRightInd w:val="0"/>
        <w:spacing w:after="0" w:line="240" w:lineRule="auto"/>
        <w:rPr>
          <w:rFonts w:ascii="Traditional Arabic" w:hAnsi="Traditional Arabic" w:cs="Traditional Arabic"/>
          <w:b/>
          <w:bCs/>
          <w:sz w:val="32"/>
          <w:szCs w:val="32"/>
          <w:rtl/>
          <w:lang w:bidi="ar-DZ"/>
        </w:rPr>
      </w:pPr>
    </w:p>
    <w:p w:rsidR="00555228" w:rsidRDefault="00555228" w:rsidP="00555228">
      <w:pPr>
        <w:autoSpaceDE w:val="0"/>
        <w:autoSpaceDN w:val="0"/>
        <w:adjustRightInd w:val="0"/>
        <w:spacing w:after="0" w:line="240" w:lineRule="auto"/>
        <w:rPr>
          <w:rFonts w:ascii="Traditional Arabic" w:hAnsi="Traditional Arabic" w:cs="Traditional Arabic"/>
          <w:b/>
          <w:bCs/>
          <w:sz w:val="32"/>
          <w:szCs w:val="32"/>
          <w:rtl/>
          <w:lang w:bidi="ar-DZ"/>
        </w:rPr>
      </w:pPr>
    </w:p>
    <w:p w:rsidR="00E402DA" w:rsidRDefault="00855EF4" w:rsidP="00855EF4">
      <w:pPr>
        <w:tabs>
          <w:tab w:val="left" w:pos="139"/>
          <w:tab w:val="right" w:pos="281"/>
        </w:tabs>
        <w:spacing w:after="0" w:line="240" w:lineRule="auto"/>
        <w:jc w:val="both"/>
        <w:rPr>
          <w:rFonts w:ascii="Arial" w:hAnsi="Arial" w:cs="Traditional Arabic"/>
          <w:b/>
          <w:bCs/>
          <w:sz w:val="32"/>
          <w:szCs w:val="32"/>
          <w:lang w:val="fr-FR" w:bidi="ar-DZ"/>
        </w:rPr>
      </w:pPr>
      <w:r>
        <w:rPr>
          <w:rFonts w:ascii="Arial" w:hAnsi="Arial" w:cs="Traditional Arabic" w:hint="cs"/>
          <w:b/>
          <w:bCs/>
          <w:sz w:val="32"/>
          <w:szCs w:val="32"/>
          <w:rtl/>
          <w:lang w:val="fr-FR" w:bidi="ar-DZ"/>
        </w:rPr>
        <w:lastRenderedPageBreak/>
        <w:t>4.1.1</w:t>
      </w:r>
      <w:r w:rsidR="002A23E9">
        <w:rPr>
          <w:rFonts w:ascii="Arial" w:hAnsi="Arial" w:cs="Traditional Arabic" w:hint="cs"/>
          <w:b/>
          <w:bCs/>
          <w:sz w:val="32"/>
          <w:szCs w:val="32"/>
          <w:rtl/>
          <w:lang w:val="fr-FR" w:bidi="ar-DZ"/>
        </w:rPr>
        <w:t xml:space="preserve"> </w:t>
      </w:r>
      <w:r w:rsidR="00E402DA" w:rsidRPr="004C3927">
        <w:rPr>
          <w:rFonts w:ascii="Arial" w:hAnsi="Arial" w:cs="Traditional Arabic"/>
          <w:b/>
          <w:bCs/>
          <w:sz w:val="32"/>
          <w:szCs w:val="32"/>
          <w:rtl/>
          <w:lang w:val="fr-FR" w:bidi="ar-DZ"/>
        </w:rPr>
        <w:t xml:space="preserve">دراسات </w:t>
      </w:r>
      <w:r w:rsidR="00E402DA" w:rsidRPr="004C3927">
        <w:rPr>
          <w:rFonts w:ascii="Arial" w:hAnsi="Arial" w:cs="Traditional Arabic"/>
          <w:b/>
          <w:bCs/>
          <w:sz w:val="32"/>
          <w:szCs w:val="32"/>
          <w:rtl/>
          <w:lang w:bidi="ar-DZ"/>
        </w:rPr>
        <w:t>تناولت</w:t>
      </w:r>
      <w:r w:rsidR="00E402DA" w:rsidRPr="004C3927">
        <w:rPr>
          <w:rFonts w:ascii="Arial" w:hAnsi="Arial" w:cs="Traditional Arabic"/>
          <w:b/>
          <w:bCs/>
          <w:sz w:val="32"/>
          <w:szCs w:val="32"/>
          <w:rtl/>
          <w:lang w:val="fr-FR" w:bidi="ar-DZ"/>
        </w:rPr>
        <w:t xml:space="preserve"> التوافق المهني : </w:t>
      </w:r>
    </w:p>
    <w:p w:rsidR="00C34710" w:rsidRPr="0049230D" w:rsidRDefault="00855EF4" w:rsidP="00A11EF5">
      <w:pPr>
        <w:tabs>
          <w:tab w:val="left" w:pos="990"/>
        </w:tabs>
        <w:spacing w:after="0" w:line="240" w:lineRule="auto"/>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1.4.1.1</w:t>
      </w:r>
      <w:r w:rsidR="0049230D">
        <w:rPr>
          <w:rFonts w:ascii="Arial" w:hAnsi="Arial" w:cs="Traditional Arabic" w:hint="cs"/>
          <w:b/>
          <w:bCs/>
          <w:sz w:val="32"/>
          <w:szCs w:val="32"/>
          <w:rtl/>
          <w:lang w:val="fr-FR" w:bidi="ar-DZ"/>
        </w:rPr>
        <w:t xml:space="preserve">. </w:t>
      </w:r>
      <w:r w:rsidR="00C34710" w:rsidRPr="0049230D">
        <w:rPr>
          <w:rFonts w:ascii="Arial" w:hAnsi="Arial" w:cs="Traditional Arabic" w:hint="cs"/>
          <w:b/>
          <w:bCs/>
          <w:sz w:val="32"/>
          <w:szCs w:val="32"/>
          <w:rtl/>
          <w:lang w:val="fr-FR" w:bidi="ar-DZ"/>
        </w:rPr>
        <w:t>دراسة ( بوتوتة لامية ، 2015) : التوافق المهني للمرضيين.</w:t>
      </w:r>
    </w:p>
    <w:p w:rsidR="00C34710" w:rsidRPr="00C34710" w:rsidRDefault="00C34710" w:rsidP="00D45A2C">
      <w:pPr>
        <w:tabs>
          <w:tab w:val="left" w:pos="3378"/>
        </w:tabs>
        <w:spacing w:after="0" w:line="240" w:lineRule="auto"/>
        <w:ind w:left="142"/>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هدفت الدراسة إلى</w:t>
      </w:r>
      <w:r w:rsidRPr="00C34710">
        <w:rPr>
          <w:rFonts w:ascii="Arial" w:hAnsi="Arial" w:cs="Traditional Arabic"/>
          <w:sz w:val="32"/>
          <w:szCs w:val="32"/>
          <w:rtl/>
          <w:lang w:val="fr-FR" w:bidi="ar-DZ"/>
        </w:rPr>
        <w:t xml:space="preserve"> </w:t>
      </w:r>
      <w:r w:rsidR="00D45A2C">
        <w:rPr>
          <w:rFonts w:ascii="Arial" w:hAnsi="Arial" w:cs="Traditional Arabic" w:hint="cs"/>
          <w:sz w:val="32"/>
          <w:szCs w:val="32"/>
          <w:rtl/>
          <w:lang w:bidi="ar-DZ"/>
        </w:rPr>
        <w:t>:</w:t>
      </w:r>
      <w:r>
        <w:rPr>
          <w:rFonts w:ascii="Arial" w:hAnsi="Arial" w:cs="Traditional Arabic" w:hint="cs"/>
          <w:sz w:val="32"/>
          <w:szCs w:val="32"/>
          <w:rtl/>
          <w:lang w:val="fr-FR" w:bidi="ar-DZ"/>
        </w:rPr>
        <w:t>مدى تحقيق الممرضون العاملون بالمستشفى الجامعي ندير محمد بتزي وزو للتوافق المهني.</w:t>
      </w:r>
    </w:p>
    <w:p w:rsidR="00C34710" w:rsidRPr="00C34710" w:rsidRDefault="00C34710" w:rsidP="00C34710">
      <w:pPr>
        <w:tabs>
          <w:tab w:val="left" w:pos="3378"/>
        </w:tabs>
        <w:spacing w:after="0" w:line="240" w:lineRule="auto"/>
        <w:ind w:left="142"/>
        <w:jc w:val="both"/>
        <w:rPr>
          <w:rFonts w:ascii="Arial" w:hAnsi="Arial" w:cs="Traditional Arabic"/>
          <w:sz w:val="32"/>
          <w:szCs w:val="32"/>
          <w:rtl/>
          <w:lang w:val="fr-FR" w:bidi="ar-DZ"/>
        </w:rPr>
      </w:pPr>
      <w:r>
        <w:rPr>
          <w:rFonts w:ascii="Arial" w:hAnsi="Arial" w:cs="Traditional Arabic"/>
          <w:b/>
          <w:bCs/>
          <w:sz w:val="32"/>
          <w:szCs w:val="32"/>
          <w:rtl/>
          <w:lang w:val="fr-FR" w:bidi="ar-DZ"/>
        </w:rPr>
        <w:t xml:space="preserve"> </w:t>
      </w:r>
      <w:r>
        <w:rPr>
          <w:rFonts w:ascii="Arial" w:hAnsi="Arial" w:cs="Traditional Arabic" w:hint="cs"/>
          <w:b/>
          <w:bCs/>
          <w:sz w:val="32"/>
          <w:szCs w:val="32"/>
          <w:rtl/>
          <w:lang w:val="fr-FR" w:bidi="ar-DZ"/>
        </w:rPr>
        <w:t>-</w:t>
      </w:r>
      <w:r w:rsidRPr="00C34710">
        <w:rPr>
          <w:rFonts w:ascii="Arial" w:hAnsi="Arial" w:cs="Traditional Arabic"/>
          <w:b/>
          <w:bCs/>
          <w:sz w:val="32"/>
          <w:szCs w:val="32"/>
          <w:rtl/>
          <w:lang w:val="fr-FR" w:bidi="ar-DZ"/>
        </w:rPr>
        <w:t xml:space="preserve"> مشكلة </w:t>
      </w:r>
      <w:r w:rsidRPr="00C34710">
        <w:rPr>
          <w:rFonts w:ascii="Arial" w:hAnsi="Arial" w:cs="Traditional Arabic" w:hint="cs"/>
          <w:b/>
          <w:bCs/>
          <w:sz w:val="32"/>
          <w:szCs w:val="32"/>
          <w:rtl/>
          <w:lang w:val="fr-FR" w:bidi="ar-DZ"/>
        </w:rPr>
        <w:t>البحث:</w:t>
      </w:r>
      <w:r w:rsidRPr="00C34710">
        <w:rPr>
          <w:rFonts w:ascii="Arial" w:hAnsi="Arial" w:cs="Traditional Arabic"/>
          <w:sz w:val="32"/>
          <w:szCs w:val="32"/>
          <w:rtl/>
          <w:lang w:val="fr-FR" w:bidi="ar-DZ"/>
        </w:rPr>
        <w:t xml:space="preserve"> </w:t>
      </w:r>
      <w:r>
        <w:rPr>
          <w:rFonts w:ascii="Arial" w:hAnsi="Arial" w:cs="Traditional Arabic" w:hint="cs"/>
          <w:sz w:val="32"/>
          <w:szCs w:val="32"/>
          <w:rtl/>
          <w:lang w:val="fr-FR" w:bidi="ar-DZ"/>
        </w:rPr>
        <w:t>هل يحقق</w:t>
      </w:r>
      <w:r w:rsidRPr="00C34710">
        <w:rPr>
          <w:rFonts w:ascii="Arial" w:hAnsi="Arial" w:cs="Traditional Arabic"/>
          <w:sz w:val="32"/>
          <w:szCs w:val="32"/>
          <w:rtl/>
          <w:lang w:val="fr-FR" w:bidi="ar-DZ"/>
        </w:rPr>
        <w:t xml:space="preserve"> </w:t>
      </w:r>
      <w:r>
        <w:rPr>
          <w:rFonts w:ascii="Arial" w:hAnsi="Arial" w:cs="Traditional Arabic" w:hint="cs"/>
          <w:sz w:val="32"/>
          <w:szCs w:val="32"/>
          <w:rtl/>
          <w:lang w:val="fr-FR" w:bidi="ar-DZ"/>
        </w:rPr>
        <w:t>الممرضون العاملون بالمستشفى الجامعي ندير محمد بتزي وزو للتوافق المهني</w:t>
      </w:r>
      <w:r w:rsidRPr="00C34710">
        <w:rPr>
          <w:rFonts w:ascii="Arial" w:hAnsi="Arial" w:cs="Traditional Arabic"/>
          <w:sz w:val="32"/>
          <w:szCs w:val="32"/>
          <w:rtl/>
          <w:lang w:val="fr-FR" w:bidi="ar-DZ"/>
        </w:rPr>
        <w:t xml:space="preserve">؟ </w:t>
      </w:r>
      <w:r w:rsidRPr="00C34710">
        <w:rPr>
          <w:rFonts w:ascii="Arial" w:hAnsi="Arial" w:cs="Traditional Arabic"/>
          <w:sz w:val="32"/>
          <w:szCs w:val="32"/>
          <w:rtl/>
          <w:lang w:bidi="ar-DZ"/>
        </w:rPr>
        <w:t xml:space="preserve"> </w:t>
      </w:r>
    </w:p>
    <w:p w:rsidR="00C34710" w:rsidRPr="00C34710" w:rsidRDefault="00C34710" w:rsidP="00D54029">
      <w:pPr>
        <w:pStyle w:val="Paragraphedeliste"/>
        <w:numPr>
          <w:ilvl w:val="0"/>
          <w:numId w:val="22"/>
        </w:numPr>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منهج البحث :</w:t>
      </w:r>
      <w:r>
        <w:rPr>
          <w:rFonts w:ascii="Arial" w:hAnsi="Arial" w:cs="Traditional Arabic"/>
          <w:sz w:val="32"/>
          <w:szCs w:val="32"/>
          <w:rtl/>
          <w:lang w:val="fr-FR" w:bidi="ar-DZ"/>
        </w:rPr>
        <w:t xml:space="preserve"> استخدم</w:t>
      </w:r>
      <w:r>
        <w:rPr>
          <w:rFonts w:ascii="Arial" w:hAnsi="Arial" w:cs="Traditional Arabic" w:hint="cs"/>
          <w:sz w:val="32"/>
          <w:szCs w:val="32"/>
          <w:rtl/>
          <w:lang w:val="fr-FR" w:bidi="ar-DZ"/>
        </w:rPr>
        <w:t>ت</w:t>
      </w:r>
      <w:r>
        <w:rPr>
          <w:rFonts w:ascii="Arial" w:hAnsi="Arial" w:cs="Traditional Arabic"/>
          <w:sz w:val="32"/>
          <w:szCs w:val="32"/>
          <w:rtl/>
          <w:lang w:val="fr-FR" w:bidi="ar-DZ"/>
        </w:rPr>
        <w:t xml:space="preserve"> الباحث</w:t>
      </w:r>
      <w:r>
        <w:rPr>
          <w:rFonts w:ascii="Arial" w:hAnsi="Arial" w:cs="Traditional Arabic" w:hint="cs"/>
          <w:sz w:val="32"/>
          <w:szCs w:val="32"/>
          <w:rtl/>
          <w:lang w:val="fr-FR" w:bidi="ar-DZ"/>
        </w:rPr>
        <w:t>ة</w:t>
      </w:r>
      <w:r>
        <w:rPr>
          <w:rFonts w:ascii="Arial" w:hAnsi="Arial" w:cs="Traditional Arabic"/>
          <w:sz w:val="32"/>
          <w:szCs w:val="32"/>
          <w:rtl/>
          <w:lang w:val="fr-FR" w:bidi="ar-DZ"/>
        </w:rPr>
        <w:t xml:space="preserve"> المنهج الوصفي</w:t>
      </w:r>
      <w:r w:rsidRPr="00C34710">
        <w:rPr>
          <w:rFonts w:ascii="Arial" w:hAnsi="Arial" w:cs="Traditional Arabic"/>
          <w:sz w:val="32"/>
          <w:szCs w:val="32"/>
          <w:rtl/>
          <w:lang w:val="fr-FR" w:bidi="ar-DZ"/>
        </w:rPr>
        <w:t>.</w:t>
      </w:r>
    </w:p>
    <w:p w:rsidR="00C34710" w:rsidRPr="00C34710" w:rsidRDefault="00C34710" w:rsidP="00D54029">
      <w:pPr>
        <w:pStyle w:val="Paragraphedeliste"/>
        <w:numPr>
          <w:ilvl w:val="0"/>
          <w:numId w:val="22"/>
        </w:num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العينة :</w:t>
      </w:r>
      <w:r w:rsidRPr="00C34710">
        <w:rPr>
          <w:rFonts w:ascii="Arial" w:hAnsi="Arial" w:cs="Traditional Arabic"/>
          <w:sz w:val="32"/>
          <w:szCs w:val="32"/>
          <w:rtl/>
          <w:lang w:val="fr-FR" w:bidi="ar-DZ"/>
        </w:rPr>
        <w:t xml:space="preserve"> تم العمل مع </w:t>
      </w:r>
      <w:r>
        <w:rPr>
          <w:rFonts w:ascii="Arial" w:hAnsi="Arial" w:cs="Traditional Arabic" w:hint="cs"/>
          <w:sz w:val="32"/>
          <w:szCs w:val="32"/>
          <w:rtl/>
          <w:lang w:val="fr-FR" w:bidi="ar-DZ"/>
        </w:rPr>
        <w:t>(210)</w:t>
      </w:r>
      <w:r w:rsidRPr="00C34710">
        <w:rPr>
          <w:rFonts w:ascii="Arial" w:hAnsi="Arial" w:cs="Traditional Arabic"/>
          <w:sz w:val="32"/>
          <w:szCs w:val="32"/>
          <w:rtl/>
          <w:lang w:val="fr-FR" w:bidi="ar-DZ"/>
        </w:rPr>
        <w:t xml:space="preserve"> ممرضا وممرضة. تم اختيارهم بطريقة عشوائية .  </w:t>
      </w:r>
    </w:p>
    <w:p w:rsidR="00C34710" w:rsidRPr="00C34710" w:rsidRDefault="00C34710" w:rsidP="00D54029">
      <w:pPr>
        <w:pStyle w:val="Paragraphedeliste"/>
        <w:numPr>
          <w:ilvl w:val="0"/>
          <w:numId w:val="22"/>
        </w:num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إجراءات البحث :</w:t>
      </w:r>
      <w:r w:rsidRPr="00C34710">
        <w:rPr>
          <w:rFonts w:ascii="Arial" w:hAnsi="Arial" w:cs="Traditional Arabic"/>
          <w:sz w:val="32"/>
          <w:szCs w:val="32"/>
          <w:rtl/>
          <w:lang w:val="fr-FR" w:bidi="ar-DZ"/>
        </w:rPr>
        <w:t xml:space="preserve"> استخدم</w:t>
      </w:r>
      <w:r>
        <w:rPr>
          <w:rFonts w:ascii="Arial" w:hAnsi="Arial" w:cs="Traditional Arabic" w:hint="cs"/>
          <w:sz w:val="32"/>
          <w:szCs w:val="32"/>
          <w:rtl/>
          <w:lang w:val="fr-FR" w:bidi="ar-DZ"/>
        </w:rPr>
        <w:t>ت</w:t>
      </w:r>
      <w:r w:rsidRPr="00C34710">
        <w:rPr>
          <w:rFonts w:ascii="Arial" w:hAnsi="Arial" w:cs="Traditional Arabic"/>
          <w:sz w:val="32"/>
          <w:szCs w:val="32"/>
          <w:rtl/>
          <w:lang w:val="fr-FR" w:bidi="ar-DZ"/>
        </w:rPr>
        <w:t xml:space="preserve"> الباحث</w:t>
      </w:r>
      <w:r>
        <w:rPr>
          <w:rFonts w:ascii="Arial" w:hAnsi="Arial" w:cs="Traditional Arabic" w:hint="cs"/>
          <w:sz w:val="32"/>
          <w:szCs w:val="32"/>
          <w:rtl/>
          <w:lang w:val="fr-FR" w:bidi="ar-DZ"/>
        </w:rPr>
        <w:t>ة</w:t>
      </w:r>
      <w:r w:rsidRPr="00C34710">
        <w:rPr>
          <w:rFonts w:ascii="Arial" w:hAnsi="Arial" w:cs="Traditional Arabic"/>
          <w:sz w:val="32"/>
          <w:szCs w:val="32"/>
          <w:rtl/>
          <w:lang w:val="fr-FR" w:bidi="ar-DZ"/>
        </w:rPr>
        <w:t xml:space="preserve"> مقياس التوافق المهني </w:t>
      </w:r>
      <w:r>
        <w:rPr>
          <w:rFonts w:ascii="Arial" w:hAnsi="Arial" w:cs="Traditional Arabic" w:hint="cs"/>
          <w:sz w:val="32"/>
          <w:szCs w:val="32"/>
          <w:rtl/>
          <w:lang w:val="fr-FR" w:bidi="ar-DZ"/>
        </w:rPr>
        <w:t>.</w:t>
      </w:r>
    </w:p>
    <w:p w:rsidR="00C34710" w:rsidRPr="00C34710" w:rsidRDefault="00C34710" w:rsidP="00D54029">
      <w:pPr>
        <w:pStyle w:val="Paragraphedeliste"/>
        <w:numPr>
          <w:ilvl w:val="0"/>
          <w:numId w:val="22"/>
        </w:num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 xml:space="preserve">المعالجة الإحصائية : </w:t>
      </w:r>
      <w:r w:rsidRPr="00C34710">
        <w:rPr>
          <w:rFonts w:ascii="Arial" w:hAnsi="Arial" w:cs="Traditional Arabic"/>
          <w:sz w:val="32"/>
          <w:szCs w:val="32"/>
          <w:rtl/>
          <w:lang w:val="fr-FR" w:bidi="ar-DZ"/>
        </w:rPr>
        <w:t>استخدم</w:t>
      </w:r>
      <w:r>
        <w:rPr>
          <w:rFonts w:ascii="Arial" w:hAnsi="Arial" w:cs="Traditional Arabic" w:hint="cs"/>
          <w:sz w:val="32"/>
          <w:szCs w:val="32"/>
          <w:rtl/>
          <w:lang w:val="fr-FR" w:bidi="ar-DZ"/>
        </w:rPr>
        <w:t>ت</w:t>
      </w:r>
      <w:r w:rsidRPr="00C34710">
        <w:rPr>
          <w:rFonts w:ascii="Arial" w:hAnsi="Arial" w:cs="Traditional Arabic"/>
          <w:sz w:val="32"/>
          <w:szCs w:val="32"/>
          <w:rtl/>
          <w:lang w:val="fr-FR" w:bidi="ar-DZ"/>
        </w:rPr>
        <w:t xml:space="preserve"> الباحث</w:t>
      </w:r>
      <w:r>
        <w:rPr>
          <w:rFonts w:ascii="Arial" w:hAnsi="Arial" w:cs="Traditional Arabic" w:hint="cs"/>
          <w:sz w:val="32"/>
          <w:szCs w:val="32"/>
          <w:rtl/>
          <w:lang w:val="fr-FR" w:bidi="ar-DZ"/>
        </w:rPr>
        <w:t>ة</w:t>
      </w:r>
      <w:r w:rsidRPr="00C34710">
        <w:rPr>
          <w:rFonts w:ascii="Arial" w:hAnsi="Arial" w:cs="Traditional Arabic"/>
          <w:sz w:val="32"/>
          <w:szCs w:val="32"/>
          <w:rtl/>
          <w:lang w:val="fr-FR" w:bidi="ar-DZ"/>
        </w:rPr>
        <w:t xml:space="preserve"> في المعالجة الإحصائية لبيانات دراسته</w:t>
      </w:r>
      <w:r>
        <w:rPr>
          <w:rFonts w:ascii="Arial" w:hAnsi="Arial" w:cs="Traditional Arabic" w:hint="cs"/>
          <w:sz w:val="32"/>
          <w:szCs w:val="32"/>
          <w:rtl/>
          <w:lang w:val="fr-FR" w:bidi="ar-DZ"/>
        </w:rPr>
        <w:t>ا</w:t>
      </w:r>
      <w:r w:rsidRPr="00C34710">
        <w:rPr>
          <w:rFonts w:ascii="Arial" w:hAnsi="Arial" w:cs="Traditional Arabic"/>
          <w:sz w:val="32"/>
          <w:szCs w:val="32"/>
          <w:rtl/>
          <w:lang w:val="fr-FR" w:bidi="ar-DZ"/>
        </w:rPr>
        <w:t xml:space="preserve"> الأساليب الإحصائية التالية</w:t>
      </w:r>
      <w:r>
        <w:rPr>
          <w:rFonts w:ascii="Arial" w:hAnsi="Arial" w:cs="Traditional Arabic" w:hint="cs"/>
          <w:sz w:val="32"/>
          <w:szCs w:val="32"/>
          <w:rtl/>
          <w:lang w:val="fr-FR" w:bidi="ar-DZ"/>
        </w:rPr>
        <w:t>:</w:t>
      </w:r>
      <w:r w:rsidRPr="00C34710">
        <w:rPr>
          <w:rFonts w:ascii="Arial" w:hAnsi="Arial" w:cs="Traditional Arabic"/>
          <w:sz w:val="32"/>
          <w:szCs w:val="32"/>
          <w:rtl/>
          <w:lang w:val="fr-FR" w:bidi="ar-DZ"/>
        </w:rPr>
        <w:t xml:space="preserve"> </w:t>
      </w:r>
    </w:p>
    <w:p w:rsidR="00C34710" w:rsidRPr="00C34710" w:rsidRDefault="00C34710" w:rsidP="00C34710">
      <w:pPr>
        <w:tabs>
          <w:tab w:val="left" w:pos="3378"/>
        </w:tabs>
        <w:spacing w:after="0" w:line="240" w:lineRule="auto"/>
        <w:ind w:left="142"/>
        <w:jc w:val="both"/>
        <w:rPr>
          <w:rFonts w:ascii="Arial" w:hAnsi="Arial" w:cs="Traditional Arabic"/>
          <w:sz w:val="32"/>
          <w:szCs w:val="32"/>
          <w:rtl/>
          <w:lang w:bidi="ar-DZ"/>
        </w:rPr>
      </w:pPr>
      <w:r w:rsidRPr="00C34710">
        <w:rPr>
          <w:rFonts w:ascii="Arial" w:hAnsi="Arial" w:cs="Traditional Arabic"/>
          <w:sz w:val="32"/>
          <w:szCs w:val="32"/>
          <w:rtl/>
          <w:lang w:val="fr-FR" w:bidi="ar-DZ"/>
        </w:rPr>
        <w:t>-</w:t>
      </w:r>
      <w:r w:rsidRPr="00C34710">
        <w:rPr>
          <w:rFonts w:ascii="Arial" w:hAnsi="Arial" w:cs="Traditional Arabic"/>
          <w:sz w:val="32"/>
          <w:szCs w:val="32"/>
          <w:rtl/>
          <w:lang w:bidi="ar-DZ"/>
        </w:rPr>
        <w:t xml:space="preserve"> اختبار ( ت ) .</w:t>
      </w:r>
    </w:p>
    <w:p w:rsidR="00C34710" w:rsidRDefault="00C34710" w:rsidP="00C34710">
      <w:p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sz w:val="32"/>
          <w:szCs w:val="32"/>
          <w:rtl/>
          <w:lang w:val="fr-FR" w:bidi="ar-DZ"/>
        </w:rPr>
        <w:t xml:space="preserve">   - المتوسط الحسابي و الانحراف المعياري</w:t>
      </w:r>
      <w:r w:rsidRPr="00C34710">
        <w:rPr>
          <w:rFonts w:ascii="Arial" w:hAnsi="Arial" w:cs="Traditional Arabic" w:hint="cs"/>
          <w:sz w:val="32"/>
          <w:szCs w:val="32"/>
          <w:rtl/>
          <w:lang w:val="fr-FR" w:bidi="ar-DZ"/>
        </w:rPr>
        <w:t xml:space="preserve"> </w:t>
      </w:r>
    </w:p>
    <w:p w:rsidR="00C34710" w:rsidRPr="00C34710" w:rsidRDefault="00C34710" w:rsidP="00C34710">
      <w:pPr>
        <w:tabs>
          <w:tab w:val="left" w:pos="3378"/>
        </w:tabs>
        <w:spacing w:after="0" w:line="240" w:lineRule="auto"/>
        <w:jc w:val="both"/>
        <w:rPr>
          <w:rFonts w:ascii="Arial" w:hAnsi="Arial" w:cs="Traditional Arabic"/>
          <w:sz w:val="32"/>
          <w:szCs w:val="32"/>
          <w:rtl/>
          <w:lang w:bidi="ar-DZ"/>
        </w:rPr>
      </w:pPr>
      <w:r w:rsidRPr="00C34710">
        <w:rPr>
          <w:rFonts w:ascii="Arial" w:hAnsi="Arial" w:cs="Traditional Arabic"/>
          <w:sz w:val="32"/>
          <w:szCs w:val="32"/>
          <w:rtl/>
          <w:lang w:val="fr-FR" w:bidi="ar-DZ"/>
        </w:rPr>
        <w:t xml:space="preserve"> -</w:t>
      </w:r>
      <w:r w:rsidRPr="00C34710">
        <w:rPr>
          <w:rFonts w:ascii="Arial" w:hAnsi="Arial" w:cs="Traditional Arabic"/>
          <w:sz w:val="32"/>
          <w:szCs w:val="32"/>
          <w:rtl/>
          <w:lang w:bidi="ar-DZ"/>
        </w:rPr>
        <w:t xml:space="preserve"> تمت المعالجات الإحصائية ب</w:t>
      </w:r>
      <w:r w:rsidRPr="00C34710">
        <w:rPr>
          <w:rFonts w:ascii="Arial" w:hAnsi="Arial" w:cs="Traditional Arabic"/>
          <w:sz w:val="32"/>
          <w:szCs w:val="32"/>
          <w:rtl/>
          <w:lang w:val="fr-FR" w:bidi="ar-DZ"/>
        </w:rPr>
        <w:t xml:space="preserve">استخدام برنامج </w:t>
      </w:r>
      <w:r w:rsidRPr="00C34710">
        <w:rPr>
          <w:rFonts w:ascii="Arial" w:hAnsi="Arial" w:cs="Traditional Arabic"/>
          <w:sz w:val="32"/>
          <w:szCs w:val="32"/>
          <w:lang w:val="fr-FR" w:bidi="ar-DZ"/>
        </w:rPr>
        <w:t>SPSS</w:t>
      </w:r>
      <w:r w:rsidRPr="00C34710">
        <w:rPr>
          <w:rFonts w:ascii="Arial" w:hAnsi="Arial" w:cs="Traditional Arabic"/>
          <w:sz w:val="32"/>
          <w:szCs w:val="32"/>
          <w:rtl/>
          <w:lang w:bidi="ar-DZ"/>
        </w:rPr>
        <w:t xml:space="preserve"> </w:t>
      </w:r>
    </w:p>
    <w:p w:rsidR="00C34710" w:rsidRPr="00C34710" w:rsidRDefault="00C34710" w:rsidP="00D54029">
      <w:pPr>
        <w:pStyle w:val="Paragraphedeliste"/>
        <w:numPr>
          <w:ilvl w:val="0"/>
          <w:numId w:val="22"/>
        </w:numPr>
        <w:tabs>
          <w:tab w:val="left" w:pos="3378"/>
        </w:tabs>
        <w:spacing w:after="0" w:line="240" w:lineRule="auto"/>
        <w:jc w:val="both"/>
        <w:rPr>
          <w:rFonts w:ascii="Arial" w:hAnsi="Arial" w:cs="Traditional Arabic"/>
          <w:sz w:val="32"/>
          <w:szCs w:val="32"/>
          <w:rtl/>
          <w:lang w:bidi="ar-DZ"/>
        </w:rPr>
      </w:pPr>
      <w:r w:rsidRPr="00C34710">
        <w:rPr>
          <w:rFonts w:ascii="Arial" w:hAnsi="Arial" w:cs="Traditional Arabic"/>
          <w:b/>
          <w:bCs/>
          <w:sz w:val="32"/>
          <w:szCs w:val="32"/>
          <w:rtl/>
          <w:lang w:val="fr-FR" w:bidi="ar-DZ"/>
        </w:rPr>
        <w:t>نتائج الدراسة :</w:t>
      </w:r>
      <w:r w:rsidRPr="00C34710">
        <w:rPr>
          <w:rFonts w:ascii="Arial" w:hAnsi="Arial" w:cs="Traditional Arabic"/>
          <w:sz w:val="32"/>
          <w:szCs w:val="32"/>
          <w:rtl/>
          <w:lang w:bidi="ar-DZ"/>
        </w:rPr>
        <w:t xml:space="preserve"> </w:t>
      </w:r>
    </w:p>
    <w:p w:rsidR="00C34710" w:rsidRPr="00C34710" w:rsidRDefault="00C34710" w:rsidP="00D54029">
      <w:pPr>
        <w:pStyle w:val="Paragraphedeliste"/>
        <w:numPr>
          <w:ilvl w:val="0"/>
          <w:numId w:val="22"/>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يحقق</w:t>
      </w:r>
      <w:r w:rsidRPr="00C34710">
        <w:rPr>
          <w:rFonts w:ascii="Arial" w:hAnsi="Arial" w:cs="Traditional Arabic" w:hint="cs"/>
          <w:sz w:val="32"/>
          <w:szCs w:val="32"/>
          <w:rtl/>
          <w:lang w:val="fr-FR" w:bidi="ar-DZ"/>
        </w:rPr>
        <w:t xml:space="preserve"> </w:t>
      </w:r>
      <w:r>
        <w:rPr>
          <w:rFonts w:ascii="Arial" w:hAnsi="Arial" w:cs="Traditional Arabic" w:hint="cs"/>
          <w:sz w:val="32"/>
          <w:szCs w:val="32"/>
          <w:rtl/>
          <w:lang w:val="fr-FR" w:bidi="ar-DZ"/>
        </w:rPr>
        <w:t>الممرضون العاملون بالمستشفى الجامعي ندير محمد بتزي وزو توافق المهني بدرجة منخفضة.</w:t>
      </w:r>
    </w:p>
    <w:p w:rsidR="00C34710" w:rsidRDefault="00C34710" w:rsidP="00D54029">
      <w:pPr>
        <w:pStyle w:val="Paragraphedeliste"/>
        <w:numPr>
          <w:ilvl w:val="0"/>
          <w:numId w:val="22"/>
        </w:numPr>
        <w:tabs>
          <w:tab w:val="left" w:pos="3378"/>
        </w:tabs>
        <w:spacing w:after="0" w:line="240" w:lineRule="auto"/>
        <w:jc w:val="both"/>
        <w:rPr>
          <w:rFonts w:ascii="Arial" w:hAnsi="Arial" w:cs="Traditional Arabic"/>
          <w:b/>
          <w:bCs/>
          <w:sz w:val="32"/>
          <w:szCs w:val="32"/>
          <w:lang w:bidi="ar-DZ"/>
        </w:rPr>
      </w:pPr>
      <w:r w:rsidRPr="00C34710">
        <w:rPr>
          <w:rFonts w:ascii="Arial" w:hAnsi="Arial" w:cs="Traditional Arabic"/>
          <w:b/>
          <w:bCs/>
          <w:sz w:val="32"/>
          <w:szCs w:val="32"/>
          <w:rtl/>
          <w:lang w:bidi="ar-DZ"/>
        </w:rPr>
        <w:t xml:space="preserve">أهم الاقتراحات : </w:t>
      </w:r>
    </w:p>
    <w:p w:rsidR="00C34710" w:rsidRPr="00C34710" w:rsidRDefault="00C34710" w:rsidP="00D54029">
      <w:pPr>
        <w:pStyle w:val="Paragraphedeliste"/>
        <w:numPr>
          <w:ilvl w:val="0"/>
          <w:numId w:val="22"/>
        </w:numPr>
        <w:rPr>
          <w:rFonts w:ascii="Arial" w:hAnsi="Arial" w:cs="Traditional Arabic"/>
          <w:sz w:val="32"/>
          <w:szCs w:val="32"/>
          <w:rtl/>
          <w:lang w:bidi="ar-DZ"/>
        </w:rPr>
      </w:pPr>
      <w:r w:rsidRPr="00C34710">
        <w:rPr>
          <w:rFonts w:ascii="Arial" w:hAnsi="Arial" w:cs="Traditional Arabic" w:hint="cs"/>
          <w:sz w:val="32"/>
          <w:szCs w:val="32"/>
          <w:rtl/>
          <w:lang w:bidi="ar-DZ"/>
        </w:rPr>
        <w:t xml:space="preserve">التشجيع على المطالعة </w:t>
      </w:r>
      <w:r>
        <w:rPr>
          <w:rFonts w:ascii="Arial" w:hAnsi="Arial" w:cs="Traditional Arabic" w:hint="cs"/>
          <w:sz w:val="32"/>
          <w:szCs w:val="32"/>
          <w:rtl/>
          <w:lang w:bidi="ar-DZ"/>
        </w:rPr>
        <w:t>لاحدث الدوريات العلمية لتحسين نموهم المهني.</w:t>
      </w:r>
    </w:p>
    <w:p w:rsidR="00C34710" w:rsidRPr="00BC5A0B" w:rsidRDefault="00C34710" w:rsidP="00D54029">
      <w:pPr>
        <w:pStyle w:val="Paragraphedeliste"/>
        <w:numPr>
          <w:ilvl w:val="0"/>
          <w:numId w:val="22"/>
        </w:numPr>
        <w:spacing w:after="0" w:line="240" w:lineRule="auto"/>
        <w:rPr>
          <w:rFonts w:ascii="Arial" w:hAnsi="Arial" w:cs="Traditional Arabic"/>
          <w:sz w:val="32"/>
          <w:szCs w:val="32"/>
          <w:rtl/>
          <w:lang w:bidi="ar-DZ"/>
        </w:rPr>
      </w:pPr>
      <w:r w:rsidRPr="00BC5A0B">
        <w:rPr>
          <w:rFonts w:ascii="Arial" w:hAnsi="Arial" w:cs="Traditional Arabic" w:hint="cs"/>
          <w:sz w:val="32"/>
          <w:szCs w:val="32"/>
          <w:rtl/>
          <w:lang w:bidi="ar-DZ"/>
        </w:rPr>
        <w:t>ضرورة العمل على تحسين بيئة العمل.</w:t>
      </w:r>
    </w:p>
    <w:p w:rsidR="00E402DA" w:rsidRPr="0049230D" w:rsidRDefault="00855EF4" w:rsidP="00A11EF5">
      <w:pPr>
        <w:tabs>
          <w:tab w:val="left" w:pos="3378"/>
        </w:tabs>
        <w:spacing w:after="0" w:line="240" w:lineRule="auto"/>
        <w:jc w:val="both"/>
        <w:rPr>
          <w:rFonts w:ascii="Arial" w:hAnsi="Arial" w:cs="Traditional Arabic"/>
          <w:b/>
          <w:bCs/>
          <w:sz w:val="32"/>
          <w:szCs w:val="32"/>
          <w:rtl/>
          <w:lang w:val="fr-FR" w:bidi="ar-DZ"/>
        </w:rPr>
      </w:pPr>
      <w:r>
        <w:rPr>
          <w:rFonts w:ascii="Arial" w:hAnsi="Arial" w:cs="Traditional Arabic" w:hint="cs"/>
          <w:b/>
          <w:bCs/>
          <w:sz w:val="32"/>
          <w:szCs w:val="32"/>
          <w:rtl/>
          <w:lang w:bidi="ar-DZ"/>
        </w:rPr>
        <w:t>2.4.1.1</w:t>
      </w:r>
      <w:r w:rsidR="00C34710" w:rsidRPr="0049230D">
        <w:rPr>
          <w:rFonts w:ascii="Arial" w:hAnsi="Arial" w:cs="Traditional Arabic"/>
          <w:b/>
          <w:bCs/>
          <w:sz w:val="32"/>
          <w:szCs w:val="32"/>
          <w:rtl/>
          <w:lang w:bidi="ar-DZ"/>
        </w:rPr>
        <w:t xml:space="preserve"> </w:t>
      </w:r>
      <w:r w:rsidR="00E402DA" w:rsidRPr="0049230D">
        <w:rPr>
          <w:rFonts w:ascii="Arial" w:hAnsi="Arial" w:cs="Traditional Arabic"/>
          <w:b/>
          <w:bCs/>
          <w:sz w:val="32"/>
          <w:szCs w:val="32"/>
          <w:rtl/>
          <w:lang w:val="fr-FR" w:bidi="ar-DZ"/>
        </w:rPr>
        <w:t xml:space="preserve">دراسة </w:t>
      </w:r>
      <w:r w:rsidR="00E402DA" w:rsidRPr="0049230D">
        <w:rPr>
          <w:rFonts w:ascii="Arial" w:hAnsi="Arial" w:cs="Traditional Arabic"/>
          <w:b/>
          <w:bCs/>
          <w:noProof/>
          <w:sz w:val="32"/>
          <w:szCs w:val="32"/>
          <w:rtl/>
          <w:lang w:val="fr-FR" w:bidi="ar-DZ"/>
        </w:rPr>
        <w:t>(ماهر عطوة الشافعي، 2002)</w:t>
      </w:r>
      <w:r w:rsidR="00E402DA" w:rsidRPr="0049230D">
        <w:rPr>
          <w:rFonts w:ascii="Arial" w:hAnsi="Arial" w:cs="Traditional Arabic"/>
          <w:b/>
          <w:bCs/>
          <w:sz w:val="32"/>
          <w:szCs w:val="32"/>
          <w:rtl/>
          <w:lang w:val="fr-FR" w:bidi="ar-DZ"/>
        </w:rPr>
        <w:t xml:space="preserve"> : التوافق المهني للممرضين العاملين بالمستشفيات الحكومية و علاقته بسماتهم الشخصية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 - التعرف على مستوى التوافق المهني لدى الممرضين العاملين بالمستشفيات الحكومية بمحافظات غزة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التعرف على العلاقة بين التوافق المهني لدى الممرضين العاملين بالمستشفيات الحكومية بمحافظات غزة وسماتهم </w:t>
      </w:r>
      <w:r w:rsidRPr="004C3927">
        <w:rPr>
          <w:rFonts w:ascii="Arial" w:hAnsi="Arial" w:cs="Traditional Arabic" w:hint="cs"/>
          <w:sz w:val="32"/>
          <w:szCs w:val="32"/>
          <w:rtl/>
          <w:lang w:val="fr-FR" w:bidi="ar-DZ"/>
        </w:rPr>
        <w:t>الشخصية.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التعرف على الفروق الدالة إحصائيا في سمات الشخصية لدى الممرضين العاملين بالمستشفيات تبعا لمتغيرات الدراسة ( </w:t>
      </w:r>
      <w:r w:rsidRPr="004C3927">
        <w:rPr>
          <w:rFonts w:ascii="Arial" w:hAnsi="Arial" w:cs="Traditional Arabic" w:hint="cs"/>
          <w:sz w:val="32"/>
          <w:szCs w:val="32"/>
          <w:rtl/>
          <w:lang w:val="fr-FR" w:bidi="ar-DZ"/>
        </w:rPr>
        <w:t>الجنس،</w:t>
      </w:r>
      <w:r w:rsidRPr="004C3927">
        <w:rPr>
          <w:rFonts w:ascii="Arial" w:hAnsi="Arial" w:cs="Traditional Arabic"/>
          <w:sz w:val="32"/>
          <w:szCs w:val="32"/>
          <w:rtl/>
          <w:lang w:val="fr-FR" w:bidi="ar-DZ"/>
        </w:rPr>
        <w:t xml:space="preserve"> المؤهل الدراسي ، القسم الذي يعمل به ، عدد سنوات الخبرة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lastRenderedPageBreak/>
        <w:t xml:space="preserve">- التعرف على الفروق الدالة إحصائيا في التوافق المهني لدى الممرضين العاملين بالمستشفيات تبعا لمتغيرات الدراسة ( الجنس ـ المؤهل الدراسي ـ القسم الذي يعمل به ـ عدد سنوات الخبرة ) </w:t>
      </w:r>
    </w:p>
    <w:p w:rsidR="00E402DA" w:rsidRPr="004C3927" w:rsidRDefault="00E402DA" w:rsidP="00E402DA">
      <w:pPr>
        <w:spacing w:after="0" w:line="240" w:lineRule="auto"/>
        <w:ind w:left="-144"/>
        <w:jc w:val="both"/>
        <w:rPr>
          <w:rFonts w:ascii="Arial" w:hAnsi="Arial" w:cs="Traditional Arabic"/>
          <w:sz w:val="32"/>
          <w:szCs w:val="32"/>
          <w:lang w:val="fr-FR" w:bidi="ar-DZ"/>
        </w:rPr>
      </w:pPr>
      <w:r w:rsidRPr="004C3927">
        <w:rPr>
          <w:rFonts w:ascii="Arial" w:hAnsi="Arial" w:cs="Traditional Arabic"/>
          <w:b/>
          <w:bCs/>
          <w:sz w:val="32"/>
          <w:szCs w:val="32"/>
          <w:rtl/>
          <w:lang w:val="fr-FR" w:bidi="ar-DZ"/>
        </w:rPr>
        <w:t xml:space="preserve">   مشكلة </w:t>
      </w:r>
      <w:r w:rsidRPr="004C3927">
        <w:rPr>
          <w:rFonts w:ascii="Arial" w:hAnsi="Arial" w:cs="Traditional Arabic" w:hint="cs"/>
          <w:b/>
          <w:bCs/>
          <w:sz w:val="32"/>
          <w:szCs w:val="32"/>
          <w:rtl/>
          <w:lang w:val="fr-FR" w:bidi="ar-DZ"/>
        </w:rPr>
        <w:t>البحث:</w:t>
      </w:r>
      <w:r w:rsidRPr="004C3927">
        <w:rPr>
          <w:rFonts w:ascii="Arial" w:hAnsi="Arial" w:cs="Traditional Arabic"/>
          <w:sz w:val="32"/>
          <w:szCs w:val="32"/>
          <w:rtl/>
          <w:lang w:val="fr-FR" w:bidi="ar-DZ"/>
        </w:rPr>
        <w:t xml:space="preserve"> ما العلاقة التوافق المهني للممرضين العاملين بالمستشفيات الحكومية بمحافظات غزة وبين سماتهم الشخصية وبعض المتغيرات  ؟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فرض البحث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 لا توجد علاقة </w:t>
      </w:r>
      <w:r w:rsidRPr="004C3927">
        <w:rPr>
          <w:rFonts w:ascii="Arial" w:hAnsi="Arial" w:cs="Traditional Arabic" w:hint="cs"/>
          <w:sz w:val="32"/>
          <w:szCs w:val="32"/>
          <w:rtl/>
          <w:lang w:val="fr-FR" w:bidi="ar-DZ"/>
        </w:rPr>
        <w:t>ارتباطيه</w:t>
      </w:r>
      <w:r w:rsidRPr="004C3927">
        <w:rPr>
          <w:rFonts w:ascii="Arial" w:hAnsi="Arial" w:cs="Traditional Arabic"/>
          <w:sz w:val="32"/>
          <w:szCs w:val="32"/>
          <w:rtl/>
          <w:lang w:val="fr-FR" w:bidi="ar-DZ"/>
        </w:rPr>
        <w:t xml:space="preserve"> ذات دلالة إحصائية بين التوافق المهني لدى الممرضين العاملين بالمستشفيات الحكومية و سمات الشخصية لديهم .</w:t>
      </w:r>
      <w:r w:rsidRPr="004C3927">
        <w:rPr>
          <w:rFonts w:ascii="Arial" w:hAnsi="Arial" w:cs="Traditional Arabic"/>
          <w:sz w:val="32"/>
          <w:szCs w:val="32"/>
          <w:lang w:val="fr-FR" w:bidi="ar-DZ"/>
        </w:rPr>
        <w:t xml:space="preserve">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w:t>
      </w: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لا توجد</w:t>
      </w: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فروق ذات دلالة إحصائية في درجة التوافق المهني لدى الممرضين تعزى لمتغير </w:t>
      </w:r>
      <w:r w:rsidRPr="004C3927">
        <w:rPr>
          <w:rFonts w:ascii="Arial" w:hAnsi="Arial" w:cs="Traditional Arabic" w:hint="cs"/>
          <w:sz w:val="32"/>
          <w:szCs w:val="32"/>
          <w:rtl/>
          <w:lang w:bidi="ar-DZ"/>
        </w:rPr>
        <w:t>الجنس.</w:t>
      </w:r>
    </w:p>
    <w:p w:rsidR="00E402DA" w:rsidRPr="004C3927" w:rsidRDefault="00E402DA" w:rsidP="00C53A6B">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لا توجد فروق ذات دلالة إحصائية في درجة التوافق المهني لدى الممرضين تعزى لمتغير المؤهل الدراسي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w:t>
      </w:r>
      <w:r w:rsidRPr="004C3927">
        <w:rPr>
          <w:rFonts w:ascii="Arial" w:hAnsi="Arial" w:cs="Traditional Arabic" w:hint="cs"/>
          <w:sz w:val="32"/>
          <w:szCs w:val="32"/>
          <w:rtl/>
          <w:lang w:val="fr-FR" w:bidi="ar-DZ"/>
        </w:rPr>
        <w:t>ألعلائقي</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تم العمل مع 1026 ممرضا وممرضة بقطاع غزة . تم اختيارهم بطريقة عشوائية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مقياسين ، الأول مقياس التوافق المهني من إعداد الباحث ، والثاني مقياس للسمات الشخصية من إعداد الدكتور نظمي أبو مصطفى . مصادر الضغوط المهنية لدى المدرسين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المعالجة الإحصائية : </w:t>
      </w:r>
      <w:r w:rsidRPr="004C3927">
        <w:rPr>
          <w:rFonts w:ascii="Arial" w:hAnsi="Arial" w:cs="Traditional Arabic"/>
          <w:sz w:val="32"/>
          <w:szCs w:val="32"/>
          <w:rtl/>
          <w:lang w:val="fr-FR" w:bidi="ar-DZ"/>
        </w:rPr>
        <w:t xml:space="preserve">استخدم الباحث في المعالجة الإحصائية لبيانات دراسته الأساليب الإحصائية التالية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 </w:t>
      </w:r>
      <w:r w:rsidRPr="004C3927">
        <w:rPr>
          <w:rFonts w:ascii="Arial" w:hAnsi="Arial" w:cs="Traditional Arabic"/>
          <w:sz w:val="32"/>
          <w:szCs w:val="32"/>
          <w:rtl/>
          <w:lang w:bidi="ar-DZ"/>
        </w:rPr>
        <w:t>معامل الارتباط"بيرسون "</w:t>
      </w:r>
      <w:r w:rsidRPr="004C3927">
        <w:rPr>
          <w:rFonts w:ascii="Arial" w:hAnsi="Arial" w:cs="Traditional Arabic"/>
          <w:sz w:val="32"/>
          <w:szCs w:val="32"/>
          <w:rtl/>
          <w:lang w:val="fr-FR" w:bidi="ar-DZ"/>
        </w:rPr>
        <w:t xml:space="preserve"> -</w:t>
      </w:r>
      <w:r w:rsidRPr="004C3927">
        <w:rPr>
          <w:rFonts w:ascii="Arial" w:hAnsi="Arial" w:cs="Traditional Arabic"/>
          <w:sz w:val="32"/>
          <w:szCs w:val="32"/>
          <w:rtl/>
          <w:lang w:bidi="ar-DZ"/>
        </w:rPr>
        <w:t xml:space="preserve"> تحليل التباين الأحادي أنوفا ( </w:t>
      </w:r>
      <w:r w:rsidRPr="004C3927">
        <w:rPr>
          <w:rFonts w:ascii="Arial" w:hAnsi="Arial" w:cs="Traditional Arabic"/>
          <w:sz w:val="32"/>
          <w:szCs w:val="32"/>
          <w:lang w:val="fr-FR" w:bidi="ar-DZ"/>
        </w:rPr>
        <w:t>ANOVA</w:t>
      </w:r>
      <w:r w:rsidRPr="004C3927">
        <w:rPr>
          <w:rFonts w:ascii="Arial" w:hAnsi="Arial" w:cs="Traditional Arabic"/>
          <w:sz w:val="32"/>
          <w:szCs w:val="32"/>
          <w:rtl/>
          <w:lang w:bidi="ar-DZ"/>
        </w:rPr>
        <w:t xml:space="preserve"> )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val="fr-FR" w:bidi="ar-DZ"/>
        </w:rPr>
        <w:t>-</w:t>
      </w:r>
      <w:r w:rsidRPr="004C3927">
        <w:rPr>
          <w:rFonts w:ascii="Arial" w:hAnsi="Arial" w:cs="Traditional Arabic"/>
          <w:sz w:val="32"/>
          <w:szCs w:val="32"/>
          <w:rtl/>
          <w:lang w:bidi="ar-DZ"/>
        </w:rPr>
        <w:t xml:space="preserve"> اختبار ( ت ) .</w:t>
      </w:r>
    </w:p>
    <w:p w:rsidR="00E402DA" w:rsidRPr="004C3927" w:rsidRDefault="00E402DA" w:rsidP="00C53A6B">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 المتوسط الحسابي و الانحراف المعياري</w:t>
      </w:r>
      <w:r>
        <w:rPr>
          <w:rFonts w:ascii="Arial" w:hAnsi="Arial" w:cs="Traditional Arabic" w:hint="cs"/>
          <w:sz w:val="32"/>
          <w:szCs w:val="32"/>
          <w:rtl/>
          <w:lang w:val="fr-FR" w:bidi="ar-DZ"/>
        </w:rPr>
        <w:t xml:space="preserve"> </w:t>
      </w:r>
      <w:r w:rsidRPr="004C3927">
        <w:rPr>
          <w:rFonts w:ascii="Arial" w:hAnsi="Arial" w:cs="Traditional Arabic"/>
          <w:sz w:val="32"/>
          <w:szCs w:val="32"/>
          <w:rtl/>
          <w:lang w:val="fr-FR" w:bidi="ar-DZ"/>
        </w:rPr>
        <w:t xml:space="preserve"> -</w:t>
      </w:r>
      <w:r w:rsidRPr="004C3927">
        <w:rPr>
          <w:rFonts w:ascii="Arial" w:hAnsi="Arial" w:cs="Traditional Arabic"/>
          <w:sz w:val="32"/>
          <w:szCs w:val="32"/>
          <w:rtl/>
          <w:lang w:bidi="ar-DZ"/>
        </w:rPr>
        <w:t xml:space="preserve"> تمت المعالجات الإحصائية ب</w:t>
      </w:r>
      <w:r w:rsidRPr="004C3927">
        <w:rPr>
          <w:rFonts w:ascii="Arial" w:hAnsi="Arial" w:cs="Traditional Arabic"/>
          <w:sz w:val="32"/>
          <w:szCs w:val="32"/>
          <w:rtl/>
          <w:lang w:val="fr-FR" w:bidi="ar-DZ"/>
        </w:rPr>
        <w:t xml:space="preserve">استخدام برنامج </w:t>
      </w:r>
      <w:r w:rsidRPr="004C3927">
        <w:rPr>
          <w:rFonts w:ascii="Arial" w:hAnsi="Arial" w:cs="Traditional Arabic"/>
          <w:sz w:val="32"/>
          <w:szCs w:val="32"/>
          <w:lang w:val="fr-FR" w:bidi="ar-DZ"/>
        </w:rPr>
        <w:t>SPSS</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أن مستوى التوافق المهني بصورة عامة منخفض، حيث بلغت نسبة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( 48.9 </w:t>
      </w:r>
      <w:r w:rsidRPr="004C3927">
        <w:rPr>
          <w:rFonts w:ascii="Arial" w:eastAsia="Arial Unicode MS" w:hAnsi="Arial" w:cs="Traditional Arabic"/>
          <w:sz w:val="32"/>
          <w:szCs w:val="32"/>
          <w:lang w:val="fr-FR" w:bidi="ar-DZ"/>
        </w:rPr>
        <w:t>%</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وجود علاقة موجبة ذات دلالة إحصائية بين التوافق المهني لدى الممرضين وبين سماتهم الشخصية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عدم وجود فروق ذات دلالة إحصائية في درجة التوافق المهني لدى الممرضين تعزى لمتغير الجنس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 xml:space="preserve"> - عدم وجود فروق ذات دلالة إحصائية في درجة التوافق المهني لدى الممرضين تعزى لمتغير المؤهل الدراسي </w:t>
      </w: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يجب أن يكون المناخ داخل المستشفى مناخا أسريا يحقق للعاملين النماء والإثراء الإيجابي البنّاء في مختلف جوانب الشخصية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أن تراعي إدارة المستشفى العدل في المعاملة و الترقية بين الموظفين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تحسين رواتب الموظفين بما يتناسب مع مؤهلاتهم العلمية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إشراك الموظفين في إدارة بعض البرامج الثقافية و الصحية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lastRenderedPageBreak/>
        <w:t xml:space="preserve"> - دراسة التوافق المهني وعلاقته ببعض المتغيرات مثل : الحالة الاجتماعية ، القلق الإحباط ... </w:t>
      </w:r>
    </w:p>
    <w:p w:rsidR="00E402DA" w:rsidRPr="00BD3339" w:rsidRDefault="00BD3339" w:rsidP="00BD3339">
      <w:pPr>
        <w:tabs>
          <w:tab w:val="left" w:pos="990"/>
        </w:tabs>
        <w:spacing w:after="0" w:line="240" w:lineRule="auto"/>
        <w:ind w:left="216"/>
        <w:jc w:val="both"/>
        <w:rPr>
          <w:rFonts w:ascii="Arial" w:hAnsi="Arial" w:cs="Traditional Arabic"/>
          <w:b/>
          <w:bCs/>
          <w:sz w:val="32"/>
          <w:szCs w:val="32"/>
          <w:rtl/>
          <w:lang w:bidi="ar-DZ"/>
        </w:rPr>
      </w:pPr>
      <w:r>
        <w:rPr>
          <w:rFonts w:ascii="Arial" w:hAnsi="Arial" w:cs="Traditional Arabic" w:hint="cs"/>
          <w:b/>
          <w:bCs/>
          <w:sz w:val="32"/>
          <w:szCs w:val="32"/>
          <w:rtl/>
          <w:lang w:bidi="ar-DZ"/>
        </w:rPr>
        <w:t>3.4.1.1.</w:t>
      </w:r>
      <w:r w:rsidR="00E402DA" w:rsidRPr="00BD3339">
        <w:rPr>
          <w:rFonts w:ascii="Arial" w:hAnsi="Arial" w:cs="Traditional Arabic"/>
          <w:b/>
          <w:bCs/>
          <w:sz w:val="32"/>
          <w:szCs w:val="32"/>
          <w:rtl/>
          <w:lang w:bidi="ar-DZ"/>
        </w:rPr>
        <w:t xml:space="preserve">دراسة </w:t>
      </w:r>
      <w:r w:rsidR="00E402DA" w:rsidRPr="00BD3339">
        <w:rPr>
          <w:rFonts w:ascii="Arial" w:hAnsi="Arial" w:cs="Traditional Arabic"/>
          <w:b/>
          <w:bCs/>
          <w:noProof/>
          <w:sz w:val="32"/>
          <w:szCs w:val="32"/>
          <w:rtl/>
          <w:lang w:bidi="ar-DZ"/>
        </w:rPr>
        <w:t>(فواز بن محمد صالح الشيخ ، 2009)</w:t>
      </w:r>
      <w:r w:rsidR="00E402DA" w:rsidRPr="00BD3339">
        <w:rPr>
          <w:rFonts w:ascii="Arial" w:hAnsi="Arial" w:cs="Traditional Arabic"/>
          <w:b/>
          <w:bCs/>
          <w:sz w:val="32"/>
          <w:szCs w:val="32"/>
          <w:rtl/>
          <w:lang w:bidi="ar-DZ"/>
        </w:rPr>
        <w:t xml:space="preserve"> : التوافق المهني والمساندة الاجتماعية لدى عينة من العمال السعوديين العاملين في بعض المصانع بمحافظة جدة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 - معرفة مدى التوافق المهني الذي يتمتع به العمال السعوديون العاملون في بعض المصانع بمحافظة جدة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معرفة العلاقة بين التوافق المهني و المساندة الاجتماعية و الفروق بين أصحاب الإرباعي الأعلى والإرباعي الأدنى على درجة المساندة الاجتماعية في التوافق المهني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معرفة الفروق في التوافق المهني و المساندة الاجتماعية في ضوء متغيرات</w:t>
      </w:r>
      <w:r w:rsidRPr="004C3927">
        <w:rPr>
          <w:rFonts w:ascii="Arial" w:hAnsi="Arial" w:cs="Traditional Arabic"/>
          <w:sz w:val="32"/>
          <w:szCs w:val="32"/>
          <w:lang w:val="fr-FR" w:bidi="ar-DZ"/>
        </w:rPr>
        <w:t xml:space="preserve"> </w:t>
      </w:r>
      <w:r w:rsidRPr="004C3927">
        <w:rPr>
          <w:rFonts w:ascii="Arial" w:hAnsi="Arial" w:cs="Traditional Arabic"/>
          <w:sz w:val="32"/>
          <w:szCs w:val="32"/>
          <w:rtl/>
          <w:lang w:val="fr-FR" w:bidi="ar-DZ"/>
        </w:rPr>
        <w:t xml:space="preserve">( نوع المهنة ، العمر ، مدة الخدمة ، المؤهل العلمي ، مقدار الراتب ، عدد ساعات العمل ، والحالة الاجتماعية ) </w:t>
      </w:r>
    </w:p>
    <w:p w:rsidR="00E402DA" w:rsidRPr="004C3927" w:rsidRDefault="00E402DA" w:rsidP="00E402DA">
      <w:pPr>
        <w:spacing w:after="0" w:line="240" w:lineRule="auto"/>
        <w:ind w:left="-144"/>
        <w:jc w:val="both"/>
        <w:rPr>
          <w:rFonts w:ascii="Arial" w:hAnsi="Arial" w:cs="Traditional Arabic"/>
          <w:sz w:val="32"/>
          <w:szCs w:val="32"/>
          <w:lang w:val="fr-FR" w:bidi="ar-DZ"/>
        </w:rPr>
      </w:pPr>
      <w:r w:rsidRPr="004C3927">
        <w:rPr>
          <w:rFonts w:ascii="Arial" w:hAnsi="Arial" w:cs="Traditional Arabic"/>
          <w:b/>
          <w:bCs/>
          <w:sz w:val="32"/>
          <w:szCs w:val="32"/>
          <w:rtl/>
          <w:lang w:val="fr-FR" w:bidi="ar-DZ"/>
        </w:rPr>
        <w:t xml:space="preserve">  مشكلة البحث :</w:t>
      </w:r>
      <w:r w:rsidRPr="004C3927">
        <w:rPr>
          <w:rFonts w:ascii="Arial" w:hAnsi="Arial" w:cs="Traditional Arabic"/>
          <w:sz w:val="32"/>
          <w:szCs w:val="32"/>
          <w:rtl/>
          <w:lang w:val="fr-FR" w:bidi="ar-DZ"/>
        </w:rPr>
        <w:t xml:space="preserve"> ما مظاهر التوافق المهني والمساندة الاجتماعية التي يتمتع بها العمال والعلاقة بينهما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منهج البحث :</w:t>
      </w:r>
      <w:r w:rsidRPr="004C3927">
        <w:rPr>
          <w:rFonts w:ascii="Arial" w:hAnsi="Arial" w:cs="Traditional Arabic"/>
          <w:sz w:val="32"/>
          <w:szCs w:val="32"/>
          <w:rtl/>
          <w:lang w:val="fr-FR" w:bidi="ar-DZ"/>
        </w:rPr>
        <w:t xml:space="preserve"> استخدم الباحث المنهج الوصفي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w:t>
      </w:r>
      <w:r>
        <w:rPr>
          <w:rFonts w:ascii="Arial" w:hAnsi="Arial" w:cs="Traditional Arabic" w:hint="cs"/>
          <w:sz w:val="32"/>
          <w:szCs w:val="32"/>
          <w:rtl/>
          <w:lang w:val="fr-FR" w:bidi="ar-DZ"/>
        </w:rPr>
        <w:t>بلغت</w:t>
      </w:r>
      <w:r w:rsidRPr="004C3927">
        <w:rPr>
          <w:rFonts w:ascii="Arial" w:hAnsi="Arial" w:cs="Traditional Arabic"/>
          <w:sz w:val="32"/>
          <w:szCs w:val="32"/>
          <w:rtl/>
          <w:lang w:val="fr-FR" w:bidi="ar-DZ"/>
        </w:rPr>
        <w:t xml:space="preserve"> 218 فردا من العمال السعوديين العاملين في بعض المصانع في جدة  بالطريقة العشوائية.</w:t>
      </w:r>
    </w:p>
    <w:p w:rsidR="00E402DA"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مقياسين ، الأول مقياس التوافق المهني من إعداد بشرى إسماعيل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والثاني مقياس المساندة الاجتماعية من إعداد بشرى إسماعيل . وقام الباحث بإجراء تعديلات مناسبة بما يتلاءم والبيئة السعودية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المعالجة الإحصائية : </w:t>
      </w:r>
      <w:r w:rsidRPr="004C3927">
        <w:rPr>
          <w:rFonts w:ascii="Arial" w:hAnsi="Arial" w:cs="Traditional Arabic"/>
          <w:sz w:val="32"/>
          <w:szCs w:val="32"/>
          <w:rtl/>
          <w:lang w:val="fr-FR" w:bidi="ar-DZ"/>
        </w:rPr>
        <w:t xml:space="preserve">استخدم الباحث في المعالجة الإحصائية لبيانات دراسته الأساليب الإحصائية التالية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الاتساق الداخلي للاستبانة وذلك بإيجاد قيم معامل الارتباط  "بيرسون "</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استخراج " ألفا كرونباخ " للثبات .</w:t>
      </w:r>
      <w:r>
        <w:rPr>
          <w:rFonts w:ascii="Arial" w:hAnsi="Arial" w:cs="Traditional Arabic" w:hint="cs"/>
          <w:sz w:val="32"/>
          <w:szCs w:val="32"/>
          <w:rtl/>
          <w:lang w:bidi="ar-DZ"/>
        </w:rPr>
        <w:t xml:space="preserve">  </w:t>
      </w:r>
      <w:r w:rsidRPr="004C3927">
        <w:rPr>
          <w:rFonts w:ascii="Arial" w:hAnsi="Arial" w:cs="Traditional Arabic"/>
          <w:b/>
          <w:bCs/>
          <w:sz w:val="32"/>
          <w:szCs w:val="32"/>
          <w:rtl/>
          <w:lang w:val="fr-FR" w:bidi="ar-DZ"/>
        </w:rPr>
        <w:t>-</w:t>
      </w:r>
      <w:r w:rsidRPr="004C3927">
        <w:rPr>
          <w:rFonts w:ascii="Arial" w:hAnsi="Arial" w:cs="Traditional Arabic"/>
          <w:sz w:val="32"/>
          <w:szCs w:val="32"/>
          <w:rtl/>
          <w:lang w:bidi="ar-DZ"/>
        </w:rPr>
        <w:t xml:space="preserve"> التكرارات والنسب المئوية و المتوسطات الحسابية.</w:t>
      </w:r>
      <w:r>
        <w:rPr>
          <w:rFonts w:ascii="Arial" w:hAnsi="Arial" w:cs="Traditional Arabic" w:hint="cs"/>
          <w:sz w:val="32"/>
          <w:szCs w:val="32"/>
          <w:rtl/>
          <w:lang w:bidi="ar-DZ"/>
        </w:rPr>
        <w:t xml:space="preserve"> </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تحليل التباين الأحادي أنوفا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 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A11EF5">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 xml:space="preserve"> - هناك مظاهر في أبعاد التوافق المهني يتمتع بها العمال وهي على الترتيب :</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 ال</w:t>
      </w:r>
      <w:r w:rsidR="00475FAC">
        <w:rPr>
          <w:rFonts w:ascii="Arial" w:hAnsi="Arial" w:cs="Traditional Arabic"/>
          <w:sz w:val="32"/>
          <w:szCs w:val="32"/>
          <w:rtl/>
          <w:lang w:bidi="ar-DZ"/>
        </w:rPr>
        <w:t>مسؤولية عن العمل ، ظروف العمل ،العلاقة بالزملاء ،</w:t>
      </w:r>
      <w:r w:rsidRPr="004C3927">
        <w:rPr>
          <w:rFonts w:ascii="Arial" w:hAnsi="Arial" w:cs="Traditional Arabic"/>
          <w:sz w:val="32"/>
          <w:szCs w:val="32"/>
          <w:rtl/>
          <w:lang w:bidi="ar-DZ"/>
        </w:rPr>
        <w:t>العلاقة بالمشرف ، نوع العمل ، ظرو</w:t>
      </w:r>
      <w:r w:rsidR="00475FAC">
        <w:rPr>
          <w:rFonts w:ascii="Arial" w:hAnsi="Arial" w:cs="Traditional Arabic"/>
          <w:sz w:val="32"/>
          <w:szCs w:val="32"/>
          <w:rtl/>
          <w:lang w:bidi="ar-DZ"/>
        </w:rPr>
        <w:t>ف السوق المتغيرة والخاصة بالعمل</w:t>
      </w:r>
      <w:r w:rsidRPr="004C3927">
        <w:rPr>
          <w:rFonts w:ascii="Arial" w:hAnsi="Arial" w:cs="Traditional Arabic"/>
          <w:sz w:val="32"/>
          <w:szCs w:val="32"/>
          <w:rtl/>
          <w:lang w:bidi="ar-DZ"/>
        </w:rPr>
        <w:t xml:space="preserve">..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هناك مظاهر في أبعاد المساندة الاجتماعية يتمتع بها العمال وهي على الترتيب ( المساندة الأسرية، مساندة الزملاء، مساندة الأقارب... ) .</w:t>
      </w:r>
    </w:p>
    <w:p w:rsidR="00E402DA" w:rsidRDefault="00E402DA" w:rsidP="00C53A6B">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توجد علاقة ارتباطية دالة بين التوافق المهني و المساندة الاجتماعية لدى العمال في جميع الأبعاد ماعدا أبعاد ( مدعمات العمل الاقتصادي والمساندة الأسرية ) وبين</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 xml:space="preserve">( ظروف العمل والمساندة الأسرية ) </w:t>
      </w:r>
    </w:p>
    <w:p w:rsidR="00A11EF5" w:rsidRPr="004C3927" w:rsidRDefault="00A11EF5" w:rsidP="00C53A6B">
      <w:pPr>
        <w:tabs>
          <w:tab w:val="left" w:pos="3378"/>
        </w:tabs>
        <w:spacing w:after="0" w:line="240" w:lineRule="auto"/>
        <w:ind w:left="-144"/>
        <w:jc w:val="both"/>
        <w:rPr>
          <w:rFonts w:ascii="Arial" w:hAnsi="Arial" w:cs="Traditional Arabic"/>
          <w:sz w:val="32"/>
          <w:szCs w:val="32"/>
          <w:rtl/>
          <w:lang w:bidi="ar-DZ"/>
        </w:rPr>
      </w:pPr>
    </w:p>
    <w:p w:rsidR="00E402DA" w:rsidRDefault="00E402DA" w:rsidP="00BD3339">
      <w:pPr>
        <w:tabs>
          <w:tab w:val="left" w:pos="3378"/>
        </w:tabs>
        <w:spacing w:after="0" w:line="240" w:lineRule="auto"/>
        <w:ind w:firstLine="142"/>
        <w:jc w:val="both"/>
        <w:rPr>
          <w:rFonts w:ascii="Arial" w:hAnsi="Arial" w:cs="Traditional Arabic"/>
          <w:b/>
          <w:bCs/>
          <w:sz w:val="32"/>
          <w:szCs w:val="32"/>
          <w:lang w:bidi="ar-DZ"/>
        </w:rPr>
      </w:pPr>
      <w:r w:rsidRPr="004C3927">
        <w:rPr>
          <w:rFonts w:ascii="Arial" w:hAnsi="Arial" w:cs="Traditional Arabic"/>
          <w:b/>
          <w:bCs/>
          <w:sz w:val="32"/>
          <w:szCs w:val="32"/>
          <w:rtl/>
          <w:lang w:bidi="ar-DZ"/>
        </w:rPr>
        <w:lastRenderedPageBreak/>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زيادة أجور العاملين للقيام بالالتزامات الأسرية </w:t>
      </w:r>
      <w:r w:rsidRPr="004C3927">
        <w:rPr>
          <w:rFonts w:ascii="Arial" w:hAnsi="Arial" w:cs="Traditional Arabic" w:hint="cs"/>
          <w:sz w:val="32"/>
          <w:szCs w:val="32"/>
          <w:rtl/>
          <w:lang w:bidi="ar-DZ"/>
        </w:rPr>
        <w:t>والاجتماعية.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إجراء دراسة حول العلاقة بين قيم العمل وخصائص </w:t>
      </w:r>
      <w:r w:rsidRPr="004C3927">
        <w:rPr>
          <w:rFonts w:ascii="Arial" w:hAnsi="Arial" w:cs="Traditional Arabic" w:hint="cs"/>
          <w:sz w:val="32"/>
          <w:szCs w:val="32"/>
          <w:rtl/>
          <w:lang w:bidi="ar-DZ"/>
        </w:rPr>
        <w:t>الشخصية.</w:t>
      </w:r>
    </w:p>
    <w:p w:rsidR="00E402DA" w:rsidRPr="00BD3339" w:rsidRDefault="00BD3339" w:rsidP="00BD3339">
      <w:pPr>
        <w:tabs>
          <w:tab w:val="left" w:pos="848"/>
        </w:tabs>
        <w:spacing w:after="0" w:line="240" w:lineRule="auto"/>
        <w:ind w:left="216"/>
        <w:jc w:val="both"/>
        <w:rPr>
          <w:rFonts w:ascii="Arial" w:hAnsi="Arial" w:cs="Traditional Arabic"/>
          <w:b/>
          <w:bCs/>
          <w:sz w:val="32"/>
          <w:szCs w:val="32"/>
          <w:lang w:bidi="ar-DZ"/>
        </w:rPr>
      </w:pPr>
      <w:r>
        <w:rPr>
          <w:rFonts w:ascii="Arial" w:hAnsi="Arial" w:cs="Traditional Arabic" w:hint="cs"/>
          <w:b/>
          <w:bCs/>
          <w:sz w:val="32"/>
          <w:szCs w:val="32"/>
          <w:rtl/>
          <w:lang w:bidi="ar-DZ"/>
        </w:rPr>
        <w:t>4.4.1.1.</w:t>
      </w:r>
      <w:r w:rsidR="00E402DA" w:rsidRPr="00BD3339">
        <w:rPr>
          <w:rFonts w:ascii="Arial" w:hAnsi="Arial" w:cs="Traditional Arabic"/>
          <w:b/>
          <w:bCs/>
          <w:sz w:val="32"/>
          <w:szCs w:val="32"/>
          <w:rtl/>
          <w:lang w:bidi="ar-DZ"/>
        </w:rPr>
        <w:t xml:space="preserve">دراسة </w:t>
      </w:r>
      <w:r w:rsidR="00E402DA" w:rsidRPr="00BD3339">
        <w:rPr>
          <w:rFonts w:ascii="Arial" w:hAnsi="Arial" w:cs="Traditional Arabic"/>
          <w:b/>
          <w:bCs/>
          <w:noProof/>
          <w:sz w:val="32"/>
          <w:szCs w:val="32"/>
          <w:rtl/>
          <w:lang w:bidi="ar-DZ"/>
        </w:rPr>
        <w:t>(إسماعيل طه،الطاف ياسين، 2006)</w:t>
      </w:r>
      <w:r w:rsidR="00E402DA" w:rsidRPr="00BD3339">
        <w:rPr>
          <w:rFonts w:ascii="Arial" w:hAnsi="Arial" w:cs="Traditional Arabic"/>
          <w:b/>
          <w:bCs/>
          <w:sz w:val="32"/>
          <w:szCs w:val="32"/>
          <w:rtl/>
          <w:lang w:bidi="ar-DZ"/>
        </w:rPr>
        <w:t xml:space="preserve"> : الضغوط المهنية وعلاقتها بالتوافق المهني لدى أساتذة الجامعة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يهدف البحث</w:t>
      </w:r>
      <w:r w:rsidRPr="004C3927">
        <w:rPr>
          <w:rFonts w:ascii="Arial" w:hAnsi="Arial" w:cs="Traditional Arabic"/>
          <w:sz w:val="32"/>
          <w:szCs w:val="32"/>
          <w:rtl/>
          <w:lang w:val="fr-FR" w:bidi="ar-DZ"/>
        </w:rPr>
        <w:t xml:space="preserve"> إلى التعرف على : - قياس الضغوط المهنية لدى أساتذة الجامعة .</w:t>
      </w:r>
    </w:p>
    <w:p w:rsidR="00E402DA" w:rsidRDefault="00E402DA" w:rsidP="00E402DA">
      <w:pPr>
        <w:tabs>
          <w:tab w:val="left" w:pos="3378"/>
        </w:tabs>
        <w:spacing w:after="0" w:line="240" w:lineRule="auto"/>
        <w:ind w:left="-144"/>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Pr="004C3927">
        <w:rPr>
          <w:rFonts w:ascii="Arial" w:hAnsi="Arial" w:cs="Traditional Arabic"/>
          <w:sz w:val="32"/>
          <w:szCs w:val="32"/>
          <w:rtl/>
          <w:lang w:val="fr-FR" w:bidi="ar-DZ"/>
        </w:rPr>
        <w:t>- قياس التوافق المهني لدى أساتذة الجامعة .</w:t>
      </w:r>
      <w:r>
        <w:rPr>
          <w:rFonts w:ascii="Arial" w:hAnsi="Arial" w:cs="Traditional Arabic" w:hint="cs"/>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Pr="004C3927">
        <w:rPr>
          <w:rFonts w:ascii="Arial" w:hAnsi="Arial" w:cs="Traditional Arabic"/>
          <w:sz w:val="32"/>
          <w:szCs w:val="32"/>
          <w:rtl/>
          <w:lang w:val="fr-FR" w:bidi="ar-DZ"/>
        </w:rPr>
        <w:t>- التعرف إلى العلاقة الارتباطية بين الضغوط المهنية والتوافق المهني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منهج البحث :</w:t>
      </w:r>
      <w:r w:rsidRPr="004C3927">
        <w:rPr>
          <w:rFonts w:ascii="Arial" w:hAnsi="Arial" w:cs="Traditional Arabic"/>
          <w:sz w:val="32"/>
          <w:szCs w:val="32"/>
          <w:rtl/>
          <w:lang w:val="fr-FR" w:bidi="ar-DZ"/>
        </w:rPr>
        <w:t xml:space="preserve"> استخدم الباحث المنهج الوصفي .</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w:t>
      </w:r>
      <w:r w:rsidRPr="004C3927">
        <w:rPr>
          <w:rFonts w:ascii="Arial" w:hAnsi="Arial" w:cs="Traditional Arabic"/>
          <w:sz w:val="32"/>
          <w:szCs w:val="32"/>
          <w:rtl/>
          <w:lang w:val="fr-FR" w:bidi="ar-DZ"/>
        </w:rPr>
        <w:t xml:space="preserve"> </w:t>
      </w:r>
      <w:r>
        <w:rPr>
          <w:rFonts w:ascii="Arial" w:hAnsi="Arial" w:cs="Traditional Arabic" w:hint="cs"/>
          <w:sz w:val="32"/>
          <w:szCs w:val="32"/>
          <w:rtl/>
          <w:lang w:val="fr-FR" w:bidi="ar-DZ"/>
        </w:rPr>
        <w:t>بلغت</w:t>
      </w:r>
      <w:r w:rsidRPr="004C3927">
        <w:rPr>
          <w:rFonts w:ascii="Arial" w:hAnsi="Arial" w:cs="Traditional Arabic"/>
          <w:sz w:val="32"/>
          <w:szCs w:val="32"/>
          <w:rtl/>
          <w:lang w:val="fr-FR" w:bidi="ar-DZ"/>
        </w:rPr>
        <w:t xml:space="preserve"> 120 أستاذا من </w:t>
      </w:r>
      <w:r>
        <w:rPr>
          <w:rFonts w:ascii="Arial" w:hAnsi="Arial" w:cs="Traditional Arabic" w:hint="cs"/>
          <w:sz w:val="32"/>
          <w:szCs w:val="32"/>
          <w:rtl/>
          <w:lang w:val="fr-FR" w:bidi="ar-DZ"/>
        </w:rPr>
        <w:t>6</w:t>
      </w:r>
      <w:r w:rsidRPr="004C3927">
        <w:rPr>
          <w:rFonts w:ascii="Arial" w:hAnsi="Arial" w:cs="Traditional Arabic"/>
          <w:sz w:val="32"/>
          <w:szCs w:val="32"/>
          <w:rtl/>
          <w:lang w:val="fr-FR" w:bidi="ar-DZ"/>
        </w:rPr>
        <w:t xml:space="preserve"> كليات ذات تخصصات مختلفة من جامعة بغداد بالطريقة العشوائية </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مقياسين ، الأول مقياس التوافق المهني من إعداد خليل (2005) ، والثاني مقياس الضغوط المهنية من إعداد خليل (2005). </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المعالجة الإحصائية: </w:t>
      </w:r>
      <w:r w:rsidRPr="004C3927">
        <w:rPr>
          <w:rFonts w:ascii="Arial" w:hAnsi="Arial" w:cs="Traditional Arabic"/>
          <w:sz w:val="32"/>
          <w:szCs w:val="32"/>
          <w:rtl/>
          <w:lang w:val="fr-FR" w:bidi="ar-DZ"/>
        </w:rPr>
        <w:t xml:space="preserve">استخدم الباحث في المعالجة الإحصائية لبيانات دراسته الأساليب الإحصائية التالية: </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 </w:t>
      </w:r>
      <w:r w:rsidRPr="004C3927">
        <w:rPr>
          <w:rFonts w:ascii="Arial" w:hAnsi="Arial" w:cs="Traditional Arabic"/>
          <w:sz w:val="32"/>
          <w:szCs w:val="32"/>
          <w:rtl/>
          <w:lang w:bidi="ar-DZ"/>
        </w:rPr>
        <w:t>معامل ارتباط  "بيرسون "</w:t>
      </w:r>
      <w:r>
        <w:rPr>
          <w:rFonts w:ascii="Arial" w:hAnsi="Arial" w:cs="Traditional Arabic" w:hint="cs"/>
          <w:sz w:val="32"/>
          <w:szCs w:val="32"/>
          <w:rtl/>
          <w:lang w:bidi="ar-DZ"/>
        </w:rPr>
        <w:t xml:space="preserve">  </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 ت ) لعينة واحدة.</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تشير القيمة التائية المحسوبة إلى وجود فروق ذات دلالة إحصائية وبمقارنة الوسط الفرضي الذي</w:t>
      </w:r>
      <w:r w:rsidR="00C53A6B">
        <w:rPr>
          <w:rFonts w:ascii="Arial" w:hAnsi="Arial" w:cs="Traditional Arabic"/>
          <w:sz w:val="32"/>
          <w:szCs w:val="32"/>
          <w:lang w:bidi="ar-DZ"/>
        </w:rPr>
        <w:t xml:space="preserve"> </w:t>
      </w:r>
      <w:r w:rsidRPr="004C3927">
        <w:rPr>
          <w:rFonts w:ascii="Arial" w:hAnsi="Arial" w:cs="Traditional Arabic"/>
          <w:sz w:val="32"/>
          <w:szCs w:val="32"/>
          <w:rtl/>
          <w:lang w:bidi="ar-DZ"/>
        </w:rPr>
        <w:t>بلغ (75) بوسط عينة البحث الذي بلغ (95) نجد أن أساتذة الجامعة يعانون من ضغوطا مهنية.</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أن أساتذة الجامعة يتمتعون بتوافق مهني جيد ، وقد يعود ذلك إلى استفادة التدريسيين من اختصاصاتهم و الثقة في بأنفسهم في محاولة للتكيف أو للتغلب على الوضع الصعب الذي يمر به القطر. </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العلاقة بين الضغوط النفسية والتوافق المهني سالبة، فكلما ازدادت الضغوط قل التوافق المهني للأساتذة.  </w:t>
      </w:r>
    </w:p>
    <w:p w:rsidR="00E402DA" w:rsidRPr="004C3927" w:rsidRDefault="00E402DA" w:rsidP="00BD3339">
      <w:pPr>
        <w:tabs>
          <w:tab w:val="left" w:pos="3378"/>
        </w:tabs>
        <w:spacing w:after="0" w:line="240" w:lineRule="auto"/>
        <w:ind w:firstLine="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 إجراء بحوث حول كيفية معالجة الضغوط المهنية لدى أساتذة الجامعة.</w:t>
      </w:r>
    </w:p>
    <w:p w:rsidR="00E402DA" w:rsidRPr="004C3927" w:rsidRDefault="00E402DA" w:rsidP="00BD3339">
      <w:pPr>
        <w:tabs>
          <w:tab w:val="left" w:pos="3378"/>
        </w:tabs>
        <w:spacing w:after="0" w:line="240" w:lineRule="auto"/>
        <w:ind w:firstLine="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إجراء بحوث حول سبل تعزيز التوافق المهني لدى أساتذة الجامعة.  </w:t>
      </w:r>
    </w:p>
    <w:p w:rsidR="00E402DA" w:rsidRDefault="00E402DA" w:rsidP="00BD3339">
      <w:pPr>
        <w:tabs>
          <w:tab w:val="left" w:pos="3378"/>
        </w:tabs>
        <w:spacing w:after="0" w:line="240" w:lineRule="auto"/>
        <w:ind w:firstLine="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عمل دورات للتدريسيين الجامعيين في الصحة النفسية.</w:t>
      </w:r>
    </w:p>
    <w:p w:rsidR="00BD3339" w:rsidRDefault="00BD3339" w:rsidP="00BD3339">
      <w:pPr>
        <w:tabs>
          <w:tab w:val="left" w:pos="3378"/>
        </w:tabs>
        <w:spacing w:after="0" w:line="240" w:lineRule="auto"/>
        <w:ind w:firstLine="144"/>
        <w:jc w:val="both"/>
        <w:rPr>
          <w:rFonts w:ascii="Arial" w:hAnsi="Arial" w:cs="Traditional Arabic"/>
          <w:sz w:val="32"/>
          <w:szCs w:val="32"/>
          <w:rtl/>
          <w:lang w:bidi="ar-DZ"/>
        </w:rPr>
      </w:pPr>
    </w:p>
    <w:p w:rsidR="00BD3339" w:rsidRPr="004C3927" w:rsidRDefault="00BD3339" w:rsidP="00BD3339">
      <w:pPr>
        <w:tabs>
          <w:tab w:val="left" w:pos="3378"/>
        </w:tabs>
        <w:spacing w:after="0" w:line="240" w:lineRule="auto"/>
        <w:ind w:firstLine="144"/>
        <w:jc w:val="both"/>
        <w:rPr>
          <w:rFonts w:ascii="Arial" w:hAnsi="Arial" w:cs="Traditional Arabic"/>
          <w:sz w:val="32"/>
          <w:szCs w:val="32"/>
          <w:lang w:bidi="ar-DZ"/>
        </w:rPr>
      </w:pPr>
    </w:p>
    <w:p w:rsidR="00BD3339" w:rsidRDefault="00BD3339" w:rsidP="00BD3339">
      <w:pPr>
        <w:tabs>
          <w:tab w:val="left" w:pos="1273"/>
        </w:tabs>
        <w:spacing w:after="0" w:line="240" w:lineRule="auto"/>
        <w:ind w:firstLine="144"/>
        <w:jc w:val="both"/>
        <w:rPr>
          <w:rFonts w:ascii="Arial" w:hAnsi="Arial" w:cs="Traditional Arabic"/>
          <w:b/>
          <w:bCs/>
          <w:sz w:val="32"/>
          <w:szCs w:val="32"/>
          <w:rtl/>
          <w:lang w:bidi="ar-DZ"/>
        </w:rPr>
      </w:pPr>
      <w:r>
        <w:rPr>
          <w:rFonts w:ascii="Arial" w:hAnsi="Arial" w:cs="Traditional Arabic" w:hint="cs"/>
          <w:b/>
          <w:bCs/>
          <w:sz w:val="32"/>
          <w:szCs w:val="32"/>
          <w:rtl/>
          <w:lang w:bidi="ar-DZ"/>
        </w:rPr>
        <w:lastRenderedPageBreak/>
        <w:t>5.4.1.1</w:t>
      </w:r>
      <w:r w:rsidR="003968B4" w:rsidRPr="003F5A34">
        <w:rPr>
          <w:rFonts w:ascii="Arial" w:hAnsi="Arial" w:cs="Traditional Arabic" w:hint="cs"/>
          <w:b/>
          <w:bCs/>
          <w:sz w:val="32"/>
          <w:szCs w:val="32"/>
          <w:rtl/>
          <w:lang w:bidi="ar-DZ"/>
        </w:rPr>
        <w:t xml:space="preserve"> </w:t>
      </w:r>
      <w:r w:rsidR="00E402DA" w:rsidRPr="003F5A34">
        <w:rPr>
          <w:rFonts w:ascii="Arial" w:hAnsi="Arial" w:cs="Traditional Arabic"/>
          <w:b/>
          <w:bCs/>
          <w:sz w:val="32"/>
          <w:szCs w:val="32"/>
          <w:rtl/>
          <w:lang w:bidi="ar-DZ"/>
        </w:rPr>
        <w:t xml:space="preserve">دراسة </w:t>
      </w:r>
      <w:r w:rsidR="00E402DA" w:rsidRPr="003F5A34">
        <w:rPr>
          <w:rFonts w:ascii="Arial" w:hAnsi="Arial" w:cs="Traditional Arabic"/>
          <w:b/>
          <w:bCs/>
          <w:noProof/>
          <w:sz w:val="32"/>
          <w:szCs w:val="32"/>
          <w:rtl/>
          <w:lang w:bidi="ar-DZ"/>
        </w:rPr>
        <w:t>(السماري عبد الله، 2006)</w:t>
      </w:r>
      <w:r w:rsidR="00E402DA" w:rsidRPr="003F5A34">
        <w:rPr>
          <w:rFonts w:ascii="Arial" w:hAnsi="Arial" w:cs="Traditional Arabic"/>
          <w:b/>
          <w:bCs/>
          <w:sz w:val="32"/>
          <w:szCs w:val="32"/>
          <w:rtl/>
          <w:lang w:bidi="ar-DZ"/>
        </w:rPr>
        <w:t xml:space="preserve"> : التوافق المهني وعلاقته بضغوط العمل في الأجهزة الأمنية .</w:t>
      </w:r>
    </w:p>
    <w:p w:rsidR="00E402DA" w:rsidRPr="004C3927" w:rsidRDefault="007D41FF" w:rsidP="00BD3339">
      <w:pPr>
        <w:tabs>
          <w:tab w:val="left" w:pos="1273"/>
        </w:tabs>
        <w:spacing w:after="0" w:line="240" w:lineRule="auto"/>
        <w:ind w:firstLine="144"/>
        <w:jc w:val="both"/>
        <w:rPr>
          <w:rFonts w:ascii="Arial" w:hAnsi="Arial" w:cs="Traditional Arabic"/>
          <w:sz w:val="32"/>
          <w:szCs w:val="32"/>
          <w:rtl/>
          <w:lang w:val="fr-FR" w:bidi="ar-DZ"/>
        </w:rPr>
      </w:pPr>
      <w:r>
        <w:rPr>
          <w:rFonts w:ascii="Arial" w:hAnsi="Arial" w:cs="Traditional Arabic"/>
          <w:sz w:val="32"/>
          <w:szCs w:val="32"/>
          <w:rtl/>
          <w:lang w:val="fr-FR" w:bidi="ar-DZ"/>
        </w:rPr>
        <w:t xml:space="preserve">  </w:t>
      </w:r>
      <w:r w:rsidR="00E402DA" w:rsidRPr="004C3927">
        <w:rPr>
          <w:rFonts w:ascii="Arial" w:hAnsi="Arial" w:cs="Traditional Arabic"/>
          <w:sz w:val="32"/>
          <w:szCs w:val="32"/>
          <w:rtl/>
          <w:lang w:val="fr-FR" w:bidi="ar-DZ"/>
        </w:rPr>
        <w:t xml:space="preserve">   </w:t>
      </w:r>
      <w:r w:rsidR="00E402DA" w:rsidRPr="004C3927">
        <w:rPr>
          <w:rFonts w:ascii="Arial" w:hAnsi="Arial" w:cs="Traditional Arabic"/>
          <w:b/>
          <w:bCs/>
          <w:sz w:val="32"/>
          <w:szCs w:val="32"/>
          <w:rtl/>
          <w:lang w:val="fr-FR" w:bidi="ar-DZ"/>
        </w:rPr>
        <w:t>يهدف البحث</w:t>
      </w:r>
      <w:r w:rsidR="00E402DA" w:rsidRPr="004C3927">
        <w:rPr>
          <w:rFonts w:ascii="Arial" w:hAnsi="Arial" w:cs="Traditional Arabic"/>
          <w:sz w:val="32"/>
          <w:szCs w:val="32"/>
          <w:rtl/>
          <w:lang w:val="fr-FR" w:bidi="ar-DZ"/>
        </w:rPr>
        <w:t xml:space="preserve"> إلى التعرف على مستوى التوافق المهني ومستوى ضغوط العمل لدى العاملين بالأجهزة الأمنية بقوات الطوارئ الخاصة .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منهج البحث :</w:t>
      </w:r>
      <w:r w:rsidRPr="004C3927">
        <w:rPr>
          <w:rFonts w:ascii="Arial" w:hAnsi="Arial" w:cs="Traditional Arabic"/>
          <w:sz w:val="32"/>
          <w:szCs w:val="32"/>
          <w:rtl/>
          <w:lang w:val="fr-FR" w:bidi="ar-DZ"/>
        </w:rPr>
        <w:t xml:space="preserve"> استخدم الباحث المنهج الوصفي .</w:t>
      </w:r>
    </w:p>
    <w:p w:rsidR="00E402DA" w:rsidRPr="004C3927" w:rsidRDefault="00E402DA" w:rsidP="00BD3339">
      <w:pPr>
        <w:tabs>
          <w:tab w:val="left" w:pos="3378"/>
        </w:tabs>
        <w:spacing w:after="0" w:line="240" w:lineRule="auto"/>
        <w:ind w:firstLine="14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w:t>
      </w:r>
      <w:r w:rsidRPr="004C3927">
        <w:rPr>
          <w:rFonts w:ascii="Arial" w:hAnsi="Arial" w:cs="Traditional Arabic"/>
          <w:sz w:val="32"/>
          <w:szCs w:val="32"/>
          <w:rtl/>
          <w:lang w:val="fr-FR" w:bidi="ar-DZ"/>
        </w:rPr>
        <w:t xml:space="preserve"> تم العمل مع 400 ضابط بمدينة الرياض تم اختيارهم بالطريقة العشوائية .</w:t>
      </w:r>
    </w:p>
    <w:p w:rsidR="00E402DA" w:rsidRPr="004C3927" w:rsidRDefault="00E402DA" w:rsidP="00BD3339">
      <w:pPr>
        <w:tabs>
          <w:tab w:val="left" w:pos="3378"/>
        </w:tabs>
        <w:spacing w:after="0" w:line="240" w:lineRule="auto"/>
        <w:ind w:firstLine="14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مقياسين ، الأول مقياس التوافق المهني ، والثاني مقياس ضغوط العمل وهما من إعداد الباحث . </w:t>
      </w:r>
    </w:p>
    <w:p w:rsidR="00E402DA" w:rsidRPr="004C3927" w:rsidRDefault="00E402DA" w:rsidP="00BD3339">
      <w:pPr>
        <w:tabs>
          <w:tab w:val="left" w:pos="3378"/>
        </w:tabs>
        <w:spacing w:after="0" w:line="240" w:lineRule="auto"/>
        <w:ind w:firstLine="14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المعالجة الإحصائية: </w:t>
      </w:r>
      <w:r w:rsidRPr="004C3927">
        <w:rPr>
          <w:rFonts w:ascii="Arial" w:hAnsi="Arial" w:cs="Traditional Arabic"/>
          <w:sz w:val="32"/>
          <w:szCs w:val="32"/>
          <w:rtl/>
          <w:lang w:val="fr-FR" w:bidi="ar-DZ"/>
        </w:rPr>
        <w:t xml:space="preserve">استخدم الباحث في المعالجة الإحصائية لبيانات دراسته الأساليب الإحصائية التالية: </w:t>
      </w:r>
    </w:p>
    <w:p w:rsidR="00E402DA" w:rsidRPr="004C3927" w:rsidRDefault="00E402DA" w:rsidP="00BD3339">
      <w:pPr>
        <w:tabs>
          <w:tab w:val="left" w:pos="3378"/>
        </w:tabs>
        <w:spacing w:after="0" w:line="240" w:lineRule="auto"/>
        <w:ind w:firstLine="142"/>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 </w:t>
      </w:r>
      <w:r w:rsidRPr="004C3927">
        <w:rPr>
          <w:rFonts w:ascii="Arial" w:hAnsi="Arial" w:cs="Traditional Arabic"/>
          <w:sz w:val="32"/>
          <w:szCs w:val="32"/>
          <w:rtl/>
          <w:lang w:bidi="ar-DZ"/>
        </w:rPr>
        <w:t>معامل ارتباط  "بيرسون "</w:t>
      </w:r>
    </w:p>
    <w:p w:rsidR="00E402DA" w:rsidRPr="004C3927" w:rsidRDefault="00E402DA" w:rsidP="00BD3339">
      <w:pPr>
        <w:tabs>
          <w:tab w:val="left" w:pos="3378"/>
        </w:tabs>
        <w:spacing w:after="0" w:line="240" w:lineRule="auto"/>
        <w:ind w:firstLine="142"/>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 النسب المئوية .</w:t>
      </w:r>
    </w:p>
    <w:p w:rsidR="00E402DA" w:rsidRPr="004C3927" w:rsidRDefault="00E402DA" w:rsidP="00BD3339">
      <w:pPr>
        <w:tabs>
          <w:tab w:val="left" w:pos="3378"/>
        </w:tabs>
        <w:spacing w:after="0" w:line="240" w:lineRule="auto"/>
        <w:ind w:left="142"/>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BD3339">
      <w:pPr>
        <w:tabs>
          <w:tab w:val="left" w:pos="3378"/>
        </w:tabs>
        <w:spacing w:after="0" w:line="240" w:lineRule="auto"/>
        <w:jc w:val="both"/>
        <w:rPr>
          <w:rFonts w:ascii="Arial" w:hAnsi="Arial" w:cs="Traditional Arabic"/>
          <w:sz w:val="32"/>
          <w:szCs w:val="32"/>
          <w:rtl/>
          <w:lang w:bidi="ar-DZ"/>
        </w:rPr>
      </w:pPr>
      <w:r w:rsidRPr="004C3927">
        <w:rPr>
          <w:rFonts w:ascii="Arial" w:hAnsi="Arial" w:cs="Traditional Arabic"/>
          <w:sz w:val="32"/>
          <w:szCs w:val="32"/>
          <w:rtl/>
          <w:lang w:bidi="ar-DZ"/>
        </w:rPr>
        <w:t xml:space="preserve">         - أن مستوى التوافق المهني لدى العاملين بالأجهزة الأمنية أقل من المتوسط وهناك تباين واضح في مستوى الرضا الوظيفي ومستوى ضغوط العمل في حدود الوسط .</w:t>
      </w:r>
    </w:p>
    <w:p w:rsidR="00E402DA" w:rsidRPr="00BD3339" w:rsidRDefault="00E402DA" w:rsidP="00D54029">
      <w:pPr>
        <w:pStyle w:val="Paragraphedeliste"/>
        <w:numPr>
          <w:ilvl w:val="3"/>
          <w:numId w:val="37"/>
        </w:numPr>
        <w:tabs>
          <w:tab w:val="left" w:pos="283"/>
        </w:tabs>
        <w:spacing w:after="0" w:line="240" w:lineRule="auto"/>
        <w:ind w:left="0" w:firstLine="0"/>
        <w:jc w:val="both"/>
        <w:rPr>
          <w:rFonts w:ascii="Arial" w:hAnsi="Arial" w:cs="Traditional Arabic"/>
          <w:b/>
          <w:bCs/>
          <w:sz w:val="32"/>
          <w:szCs w:val="32"/>
          <w:rtl/>
          <w:lang w:bidi="ar-DZ"/>
        </w:rPr>
      </w:pPr>
      <w:r w:rsidRPr="00BD3339">
        <w:rPr>
          <w:rFonts w:ascii="Arial" w:hAnsi="Arial" w:cs="Traditional Arabic"/>
          <w:b/>
          <w:bCs/>
          <w:sz w:val="32"/>
          <w:szCs w:val="32"/>
          <w:rtl/>
          <w:lang w:bidi="ar-DZ"/>
        </w:rPr>
        <w:t xml:space="preserve">دراسة </w:t>
      </w:r>
      <w:r w:rsidRPr="00BD3339">
        <w:rPr>
          <w:rFonts w:ascii="Arial" w:hAnsi="Arial" w:cs="Traditional Arabic"/>
          <w:b/>
          <w:bCs/>
          <w:noProof/>
          <w:sz w:val="32"/>
          <w:szCs w:val="32"/>
          <w:rtl/>
          <w:lang w:bidi="ar-DZ"/>
        </w:rPr>
        <w:t>(عيسى محمد، 2004)</w:t>
      </w:r>
      <w:r w:rsidRPr="00BD3339">
        <w:rPr>
          <w:rFonts w:ascii="Arial" w:hAnsi="Arial" w:cs="Traditional Arabic"/>
          <w:b/>
          <w:bCs/>
          <w:sz w:val="32"/>
          <w:szCs w:val="32"/>
          <w:rtl/>
          <w:lang w:bidi="ar-DZ"/>
        </w:rPr>
        <w:t xml:space="preserve">  التوافق المهني وعلاقته بالاحتراق النفسي لدى معلمات الرياض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هدفت الدراسة إلى : </w:t>
      </w:r>
      <w:r w:rsidRPr="004C3927">
        <w:rPr>
          <w:rFonts w:ascii="Arial" w:hAnsi="Arial" w:cs="Traditional Arabic" w:hint="cs"/>
          <w:sz w:val="32"/>
          <w:szCs w:val="32"/>
          <w:rtl/>
          <w:lang w:val="fr-FR" w:bidi="ar-DZ"/>
        </w:rPr>
        <w:t>دراسة</w:t>
      </w:r>
      <w:r w:rsidRPr="004C3927">
        <w:rPr>
          <w:rFonts w:ascii="Arial" w:hAnsi="Arial" w:cs="Traditional Arabic" w:hint="cs"/>
          <w:b/>
          <w:bCs/>
          <w:sz w:val="32"/>
          <w:szCs w:val="32"/>
          <w:rtl/>
          <w:lang w:val="fr-FR" w:bidi="ar-DZ"/>
        </w:rPr>
        <w:t xml:space="preserve"> </w:t>
      </w:r>
      <w:r w:rsidRPr="004C3927">
        <w:rPr>
          <w:rFonts w:ascii="Arial" w:hAnsi="Arial" w:cs="Traditional Arabic"/>
          <w:sz w:val="32"/>
          <w:szCs w:val="32"/>
          <w:rtl/>
          <w:lang w:val="fr-FR" w:bidi="ar-DZ"/>
        </w:rPr>
        <w:t>متغيرين أساسيين في مجال السلوك التنظيمي في رياض الأطفال  يتعلق أولهما بالتوافق المهني لدى معلمات الرياض ، باعتباره أمرا أساسيا يضمن التقليل من الهدر الناشئ عن سوء استغلال القدرات ، أو سرعة استهلاك الأداة البشرية وثانيهما الاحتراق النفسي كمؤشر للإحساس بالضغوط النفسية في مجال العمل ، كما تعرضت الدراسة لبيان العلاقة المحتملة بينهما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مشكلة </w:t>
      </w:r>
      <w:r w:rsidRPr="004C3927">
        <w:rPr>
          <w:rFonts w:ascii="Arial" w:hAnsi="Arial" w:cs="Traditional Arabic" w:hint="cs"/>
          <w:b/>
          <w:bCs/>
          <w:sz w:val="32"/>
          <w:szCs w:val="32"/>
          <w:rtl/>
          <w:lang w:val="fr-FR" w:bidi="ar-DZ"/>
        </w:rPr>
        <w:t>البحث:</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ما العلاقة بين التوافق المهني والاحتراق النفسي لدى معلمات الرياض ؟ وما طبيعتها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منهج البحث :</w:t>
      </w:r>
      <w:r w:rsidRPr="004C3927">
        <w:rPr>
          <w:rFonts w:ascii="Arial" w:hAnsi="Arial" w:cs="Traditional Arabic"/>
          <w:sz w:val="32"/>
          <w:szCs w:val="32"/>
          <w:rtl/>
          <w:lang w:val="fr-FR" w:bidi="ar-DZ"/>
        </w:rPr>
        <w:t xml:space="preserve"> استخدم الباحث المنهج الوصفي التحليلي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w:t>
      </w:r>
      <w:r w:rsidRPr="004C3927">
        <w:rPr>
          <w:rFonts w:ascii="Arial" w:hAnsi="Arial" w:cs="Traditional Arabic"/>
          <w:sz w:val="32"/>
          <w:szCs w:val="32"/>
          <w:rtl/>
          <w:lang w:val="fr-FR" w:bidi="ar-DZ"/>
        </w:rPr>
        <w:t xml:space="preserve"> تم العمل مع 105 معلمة بدولة </w:t>
      </w:r>
      <w:r w:rsidRPr="004C3927">
        <w:rPr>
          <w:rFonts w:ascii="Arial" w:hAnsi="Arial" w:cs="Traditional Arabic" w:hint="cs"/>
          <w:sz w:val="32"/>
          <w:szCs w:val="32"/>
          <w:rtl/>
          <w:lang w:val="fr-FR" w:bidi="ar-DZ"/>
        </w:rPr>
        <w:t>الكويت،</w:t>
      </w:r>
      <w:r w:rsidRPr="004C3927">
        <w:rPr>
          <w:rFonts w:ascii="Arial" w:hAnsi="Arial" w:cs="Traditional Arabic"/>
          <w:sz w:val="32"/>
          <w:szCs w:val="32"/>
          <w:rtl/>
          <w:lang w:val="fr-FR" w:bidi="ar-DZ"/>
        </w:rPr>
        <w:t xml:space="preserve"> تم اختيارهم بالطريقة </w:t>
      </w:r>
      <w:r w:rsidRPr="004C3927">
        <w:rPr>
          <w:rFonts w:ascii="Arial" w:hAnsi="Arial" w:cs="Traditional Arabic" w:hint="cs"/>
          <w:sz w:val="32"/>
          <w:szCs w:val="32"/>
          <w:rtl/>
          <w:lang w:val="fr-FR" w:bidi="ar-DZ"/>
        </w:rPr>
        <w:t>العشوائية.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أداتين إحداهما لقياس التوافق المهني وفق النموذج التفاعلي </w:t>
      </w:r>
      <w:r w:rsidRPr="004C3927">
        <w:rPr>
          <w:rFonts w:ascii="Arial" w:hAnsi="Arial" w:cs="Traditional Arabic" w:hint="cs"/>
          <w:sz w:val="32"/>
          <w:szCs w:val="32"/>
          <w:rtl/>
          <w:lang w:val="fr-FR" w:bidi="ar-DZ"/>
        </w:rPr>
        <w:t>،</w:t>
      </w:r>
      <w:r w:rsidRPr="004C3927">
        <w:rPr>
          <w:rFonts w:ascii="Arial" w:hAnsi="Arial" w:cs="Traditional Arabic"/>
          <w:sz w:val="32"/>
          <w:szCs w:val="32"/>
          <w:rtl/>
          <w:lang w:val="fr-FR" w:bidi="ar-DZ"/>
        </w:rPr>
        <w:t xml:space="preserve"> والذي استخلصه " هاريسون " ورفاقه ، والثانية لقياس الاحتراق النفسي كمؤشر للإحساس بالضغوط النفسية في مجال العمل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lastRenderedPageBreak/>
        <w:t xml:space="preserve">المعالجة الإحصائية: </w:t>
      </w:r>
      <w:r w:rsidRPr="004C3927">
        <w:rPr>
          <w:rFonts w:ascii="Arial" w:hAnsi="Arial" w:cs="Traditional Arabic"/>
          <w:sz w:val="32"/>
          <w:szCs w:val="32"/>
          <w:rtl/>
          <w:lang w:val="fr-FR" w:bidi="ar-DZ"/>
        </w:rPr>
        <w:t xml:space="preserve">استخدم الباحث في المعالجة الإحصائية لبيانات دراسته الأساليب الإحصائية التالية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الاتساق الداخلي للاستبانة وذلك بإيجاد قيم معامل الارتباط  "بيرسون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استخراج " ألفا كرونباخ " للثبات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التكرارات والنسب المئوية و المتوسطات الحسابية.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تحليل التباين الأحادي أنوفا ( </w:t>
      </w:r>
      <w:r w:rsidRPr="004C3927">
        <w:rPr>
          <w:rFonts w:ascii="Arial" w:hAnsi="Arial" w:cs="Traditional Arabic"/>
          <w:sz w:val="32"/>
          <w:szCs w:val="32"/>
          <w:lang w:val="fr-FR" w:bidi="ar-DZ"/>
        </w:rPr>
        <w:t>ANOVA</w:t>
      </w:r>
      <w:r w:rsidRPr="004C3927">
        <w:rPr>
          <w:rFonts w:ascii="Arial" w:hAnsi="Arial" w:cs="Traditional Arabic"/>
          <w:sz w:val="32"/>
          <w:szCs w:val="32"/>
          <w:rtl/>
          <w:lang w:bidi="ar-DZ"/>
        </w:rPr>
        <w:t xml:space="preserve"> ) .</w:t>
      </w:r>
      <w:r w:rsidRPr="004C3927">
        <w:rPr>
          <w:rFonts w:ascii="Arial" w:hAnsi="Arial" w:cs="Traditional Arabic" w:hint="cs"/>
          <w:sz w:val="32"/>
          <w:szCs w:val="32"/>
          <w:rtl/>
          <w:lang w:bidi="ar-DZ"/>
        </w:rPr>
        <w:t xml:space="preserve"> </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bidi="ar-DZ"/>
        </w:rPr>
        <w:t xml:space="preserve"> اختبار ( 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لقد أسفرت الدراسة عن النتائج الآتية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إن درجات التوافق المهني لدى معلمات الرياض يتسم توزيعها بالاعتزال ، وأن المتغيرات المتمثلة في العمر الزمني أو سنوات الخبرة أو المؤهل أو المنطقة التعليمية لم تكن ذات أثر جوهري في تحديد هذا التوافق . كما جاءت نتائج الإحساس بالاحتراق النفسي على المنوال نفسه . </w:t>
      </w:r>
    </w:p>
    <w:p w:rsidR="00E402DA" w:rsidRPr="003F5A34" w:rsidRDefault="00BD3339" w:rsidP="003F5A34">
      <w:pPr>
        <w:tabs>
          <w:tab w:val="left" w:pos="990"/>
        </w:tabs>
        <w:spacing w:after="0" w:line="240" w:lineRule="auto"/>
        <w:ind w:left="216"/>
        <w:jc w:val="both"/>
        <w:rPr>
          <w:rFonts w:ascii="Arial" w:hAnsi="Arial" w:cs="Traditional Arabic"/>
          <w:b/>
          <w:bCs/>
          <w:sz w:val="32"/>
          <w:szCs w:val="32"/>
          <w:rtl/>
          <w:lang w:bidi="ar-DZ"/>
        </w:rPr>
      </w:pPr>
      <w:r>
        <w:rPr>
          <w:rFonts w:ascii="Arial" w:hAnsi="Arial" w:cs="Traditional Arabic" w:hint="cs"/>
          <w:b/>
          <w:bCs/>
          <w:sz w:val="32"/>
          <w:szCs w:val="32"/>
          <w:rtl/>
          <w:lang w:bidi="ar-DZ"/>
        </w:rPr>
        <w:t>7.4.1.1</w:t>
      </w:r>
      <w:r w:rsidR="003F5A34">
        <w:rPr>
          <w:rFonts w:ascii="Arial" w:hAnsi="Arial" w:cs="Traditional Arabic" w:hint="cs"/>
          <w:b/>
          <w:bCs/>
          <w:sz w:val="32"/>
          <w:szCs w:val="32"/>
          <w:rtl/>
          <w:lang w:bidi="ar-DZ"/>
        </w:rPr>
        <w:t>.</w:t>
      </w:r>
      <w:r w:rsidR="00E402DA" w:rsidRPr="003F5A34">
        <w:rPr>
          <w:rFonts w:ascii="Arial" w:hAnsi="Arial" w:cs="Traditional Arabic"/>
          <w:b/>
          <w:bCs/>
          <w:sz w:val="32"/>
          <w:szCs w:val="32"/>
          <w:rtl/>
          <w:lang w:bidi="ar-DZ"/>
        </w:rPr>
        <w:t xml:space="preserve">دراسة </w:t>
      </w:r>
      <w:r w:rsidR="00E402DA" w:rsidRPr="003F5A34">
        <w:rPr>
          <w:rFonts w:ascii="Arial" w:hAnsi="Arial" w:cs="Traditional Arabic"/>
          <w:b/>
          <w:bCs/>
          <w:noProof/>
          <w:sz w:val="32"/>
          <w:szCs w:val="32"/>
          <w:rtl/>
          <w:lang w:bidi="ar-DZ"/>
        </w:rPr>
        <w:t>(حسن مصطفى عبد المعطي، 2007)</w:t>
      </w:r>
      <w:r w:rsidR="00E402DA" w:rsidRPr="003F5A34">
        <w:rPr>
          <w:rFonts w:ascii="Arial" w:hAnsi="Arial" w:cs="Traditional Arabic"/>
          <w:b/>
          <w:bCs/>
          <w:sz w:val="32"/>
          <w:szCs w:val="32"/>
          <w:rtl/>
          <w:lang w:bidi="ar-DZ"/>
        </w:rPr>
        <w:t xml:space="preserve">  التوافق المهني لدى المعلمين والمعلمات بالمرحلة الابتدائية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sz w:val="32"/>
          <w:szCs w:val="32"/>
          <w:rtl/>
          <w:lang w:bidi="ar-DZ"/>
        </w:rPr>
        <w:t xml:space="preserve"> </w:t>
      </w:r>
      <w:r w:rsidRPr="004C3927">
        <w:rPr>
          <w:rFonts w:ascii="Arial" w:hAnsi="Arial" w:cs="Traditional Arabic"/>
          <w:b/>
          <w:bCs/>
          <w:sz w:val="32"/>
          <w:szCs w:val="32"/>
          <w:rtl/>
          <w:lang w:val="fr-FR" w:bidi="ar-DZ"/>
        </w:rPr>
        <w:t xml:space="preserve">هدفت الدراسة إلى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بناء مقياس للتوافق المهني للمعلمين و المعلمات على قدر مناسب من الثبات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تطبيق القياس في محاولة الإجابة عن التساؤلات التي أثيرت في مشكلة البحث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مشكلة البحث :</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هل توجد فروق بين المعلمين و المعلمات في المرحلة الابتدائية في التوافق المهني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 هل توجد فروق في التوافق المهني بين المعلمين و المعلمات في المرحلة الابتدائية في اختلاف السن ؟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فرض البحث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 توجد فروق ذات دلالة إحصائية في التوافق المهني بين المعلمين و المعلمات ، وهذه الفروق لصالح المعلمات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منهج البحث :</w:t>
      </w:r>
      <w:r w:rsidRPr="004C3927">
        <w:rPr>
          <w:rFonts w:ascii="Arial" w:hAnsi="Arial" w:cs="Traditional Arabic"/>
          <w:sz w:val="32"/>
          <w:szCs w:val="32"/>
          <w:rtl/>
          <w:lang w:val="fr-FR" w:bidi="ar-DZ"/>
        </w:rPr>
        <w:t xml:space="preserve"> استخدم الباحث المنهج الإحصائي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w:t>
      </w:r>
      <w:r w:rsidRPr="004C3927">
        <w:rPr>
          <w:rFonts w:ascii="Arial" w:hAnsi="Arial" w:cs="Traditional Arabic"/>
          <w:sz w:val="32"/>
          <w:szCs w:val="32"/>
          <w:rtl/>
          <w:lang w:val="fr-FR" w:bidi="ar-DZ"/>
        </w:rPr>
        <w:t xml:space="preserve"> تم العمل 392 معلم ومعلمة من إدارة الزقازيق ، مصر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استبيان التوافق المهني للمعلمين من إعداد الباحث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لا توجد فروق معنوية واضحة بين المعلمين و المعلمات في التوافق المهني .</w:t>
      </w:r>
    </w:p>
    <w:p w:rsidR="00E402DA"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توجد فروق معنوية واضحة في التوافق بين المعلمين و المعلمات في مستوى الأعمار </w:t>
      </w:r>
      <w:r w:rsidRPr="004C3927">
        <w:rPr>
          <w:rFonts w:ascii="Arial" w:hAnsi="Arial" w:cs="Traditional Arabic" w:hint="cs"/>
          <w:sz w:val="32"/>
          <w:szCs w:val="32"/>
          <w:rtl/>
          <w:lang w:bidi="ar-DZ"/>
        </w:rPr>
        <w:t>المختلفة.</w:t>
      </w:r>
    </w:p>
    <w:p w:rsidR="003F5A34" w:rsidRPr="004C3927" w:rsidRDefault="003F5A34" w:rsidP="00E402DA">
      <w:pPr>
        <w:tabs>
          <w:tab w:val="left" w:pos="3378"/>
        </w:tabs>
        <w:spacing w:after="0" w:line="240" w:lineRule="auto"/>
        <w:ind w:left="-144"/>
        <w:jc w:val="both"/>
        <w:rPr>
          <w:rFonts w:ascii="Arial" w:hAnsi="Arial" w:cs="Traditional Arabic"/>
          <w:sz w:val="32"/>
          <w:szCs w:val="32"/>
          <w:rtl/>
          <w:lang w:bidi="ar-DZ"/>
        </w:rPr>
      </w:pPr>
    </w:p>
    <w:p w:rsidR="00E402DA" w:rsidRPr="00BD3339" w:rsidRDefault="00BD3339" w:rsidP="00BD3339">
      <w:pPr>
        <w:tabs>
          <w:tab w:val="left" w:pos="1132"/>
        </w:tabs>
        <w:spacing w:after="0" w:line="240" w:lineRule="auto"/>
        <w:ind w:left="216"/>
        <w:jc w:val="both"/>
        <w:rPr>
          <w:rFonts w:ascii="Arial" w:hAnsi="Arial" w:cs="Traditional Arabic"/>
          <w:b/>
          <w:bCs/>
          <w:sz w:val="32"/>
          <w:szCs w:val="32"/>
          <w:rtl/>
          <w:lang w:bidi="ar-DZ"/>
        </w:rPr>
      </w:pPr>
      <w:r>
        <w:rPr>
          <w:rFonts w:ascii="Arial" w:hAnsi="Arial" w:cs="Traditional Arabic" w:hint="cs"/>
          <w:b/>
          <w:bCs/>
          <w:sz w:val="32"/>
          <w:szCs w:val="32"/>
          <w:rtl/>
          <w:lang w:bidi="ar-DZ"/>
        </w:rPr>
        <w:t>8.4.1.1.</w:t>
      </w:r>
      <w:r w:rsidR="00E402DA" w:rsidRPr="00BD3339">
        <w:rPr>
          <w:rFonts w:ascii="Arial" w:hAnsi="Arial" w:cs="Traditional Arabic"/>
          <w:b/>
          <w:bCs/>
          <w:sz w:val="32"/>
          <w:szCs w:val="32"/>
          <w:rtl/>
          <w:lang w:bidi="ar-DZ"/>
        </w:rPr>
        <w:t xml:space="preserve">دراسة </w:t>
      </w:r>
      <w:r w:rsidR="00E402DA" w:rsidRPr="00BD3339">
        <w:rPr>
          <w:rFonts w:ascii="Arial" w:hAnsi="Arial" w:cs="Traditional Arabic" w:hint="cs"/>
          <w:b/>
          <w:bCs/>
          <w:noProof/>
          <w:sz w:val="32"/>
          <w:szCs w:val="32"/>
          <w:rtl/>
          <w:lang w:bidi="ar-DZ"/>
        </w:rPr>
        <w:t>(مكناسي محمد ، 2007)</w:t>
      </w:r>
      <w:r w:rsidR="00E402DA" w:rsidRPr="00BD3339">
        <w:rPr>
          <w:rFonts w:ascii="Arial" w:hAnsi="Arial" w:cs="Traditional Arabic" w:hint="cs"/>
          <w:b/>
          <w:bCs/>
          <w:sz w:val="32"/>
          <w:szCs w:val="32"/>
          <w:rtl/>
          <w:lang w:bidi="ar-DZ"/>
        </w:rPr>
        <w:t>:</w:t>
      </w:r>
      <w:r w:rsidR="00E402DA" w:rsidRPr="00BD3339">
        <w:rPr>
          <w:rFonts w:ascii="Arial" w:hAnsi="Arial" w:cs="Traditional Arabic"/>
          <w:b/>
          <w:bCs/>
          <w:sz w:val="32"/>
          <w:szCs w:val="32"/>
          <w:rtl/>
          <w:lang w:bidi="ar-DZ"/>
        </w:rPr>
        <w:t xml:space="preserve"> التوافق المهني </w:t>
      </w:r>
      <w:r w:rsidR="00E402DA" w:rsidRPr="00BD3339">
        <w:rPr>
          <w:rFonts w:ascii="Arial" w:hAnsi="Arial" w:cs="Traditional Arabic" w:hint="cs"/>
          <w:b/>
          <w:bCs/>
          <w:sz w:val="32"/>
          <w:szCs w:val="32"/>
          <w:rtl/>
          <w:lang w:bidi="ar-DZ"/>
        </w:rPr>
        <w:t xml:space="preserve">وعلاقته بضغوط العمل لدى موظفي المؤسسات العقابية.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sz w:val="32"/>
          <w:szCs w:val="32"/>
          <w:rtl/>
          <w:lang w:bidi="ar-DZ"/>
        </w:rPr>
        <w:t xml:space="preserve"> </w:t>
      </w:r>
      <w:r w:rsidRPr="004C3927">
        <w:rPr>
          <w:rFonts w:ascii="Arial" w:hAnsi="Arial" w:cs="Traditional Arabic"/>
          <w:b/>
          <w:bCs/>
          <w:sz w:val="32"/>
          <w:szCs w:val="32"/>
          <w:rtl/>
          <w:lang w:val="fr-FR" w:bidi="ar-DZ"/>
        </w:rPr>
        <w:t xml:space="preserve">هدفت الدراسة إلى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hint="cs"/>
          <w:sz w:val="32"/>
          <w:szCs w:val="32"/>
          <w:rtl/>
          <w:lang w:val="fr-FR" w:bidi="ar-DZ"/>
        </w:rPr>
        <w:t>التعرف على طبيعة العلاقة الموجودة بين التوافق المهني وضغوط العمل التي يتعرض لها العاملون بالمؤسسات العقابية (أعوان السجون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مشكلة البحث :</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ما</w:t>
      </w:r>
      <w:r w:rsidR="0065620D">
        <w:rPr>
          <w:rFonts w:ascii="Arial" w:hAnsi="Arial" w:cs="Traditional Arabic" w:hint="cs"/>
          <w:sz w:val="32"/>
          <w:szCs w:val="32"/>
          <w:rtl/>
          <w:lang w:val="fr-FR" w:bidi="ar-DZ"/>
        </w:rPr>
        <w:t xml:space="preserve"> </w:t>
      </w:r>
      <w:r w:rsidRPr="004C3927">
        <w:rPr>
          <w:rFonts w:ascii="Arial" w:hAnsi="Arial" w:cs="Traditional Arabic" w:hint="cs"/>
          <w:sz w:val="32"/>
          <w:szCs w:val="32"/>
          <w:rtl/>
          <w:lang w:val="fr-FR" w:bidi="ar-DZ"/>
        </w:rPr>
        <w:t xml:space="preserve">مستوى ضغوط العمل التي يتعرض لها أعوان السجون من خلال الأعراض الجسدية و النفسية والسلوكية الناتجة عنها؟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 </w:t>
      </w:r>
      <w:r w:rsidRPr="004C3927">
        <w:rPr>
          <w:rFonts w:ascii="Arial" w:hAnsi="Arial" w:cs="Traditional Arabic" w:hint="cs"/>
          <w:sz w:val="32"/>
          <w:szCs w:val="32"/>
          <w:rtl/>
          <w:lang w:val="fr-FR" w:bidi="ar-DZ"/>
        </w:rPr>
        <w:t>ما</w:t>
      </w:r>
      <w:r w:rsidR="0065620D">
        <w:rPr>
          <w:rFonts w:ascii="Arial" w:hAnsi="Arial" w:cs="Traditional Arabic" w:hint="cs"/>
          <w:sz w:val="32"/>
          <w:szCs w:val="32"/>
          <w:rtl/>
          <w:lang w:val="fr-FR" w:bidi="ar-DZ"/>
        </w:rPr>
        <w:t xml:space="preserve"> </w:t>
      </w:r>
      <w:r w:rsidRPr="004C3927">
        <w:rPr>
          <w:rFonts w:ascii="Arial" w:hAnsi="Arial" w:cs="Traditional Arabic" w:hint="cs"/>
          <w:sz w:val="32"/>
          <w:szCs w:val="32"/>
          <w:rtl/>
          <w:lang w:val="fr-FR" w:bidi="ar-DZ"/>
        </w:rPr>
        <w:t>هي العلاقة الموجودة بين درجة التوافق المهني ومستوى ضغوط العمل من خلال أعراضها لدى أعوان السجون العاملين بمؤسسة إعادة التأهيل بقسنطينة ؟</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فرض البحث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 xml:space="preserve">توجد هناك علاقة ارتباطية بين درجة التوافق المهني ومستوى ضغوط العمل من خلال أعراضها لدى أعوان السجون العاملين بمؤسسة إعادة التأهيل بقسنطينة.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منهج البحث :</w:t>
      </w:r>
      <w:r w:rsidRPr="004C3927">
        <w:rPr>
          <w:rFonts w:ascii="Arial" w:hAnsi="Arial" w:cs="Traditional Arabic"/>
          <w:sz w:val="32"/>
          <w:szCs w:val="32"/>
          <w:rtl/>
          <w:lang w:val="fr-FR" w:bidi="ar-DZ"/>
        </w:rPr>
        <w:t xml:space="preserve"> استخدم الباحث المنهج </w:t>
      </w:r>
      <w:r w:rsidRPr="004C3927">
        <w:rPr>
          <w:rFonts w:ascii="Arial" w:hAnsi="Arial" w:cs="Traditional Arabic" w:hint="cs"/>
          <w:sz w:val="32"/>
          <w:szCs w:val="32"/>
          <w:rtl/>
          <w:lang w:val="fr-FR" w:bidi="ar-DZ"/>
        </w:rPr>
        <w:t>الصفي التحليلي.</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w:t>
      </w:r>
      <w:r w:rsidRPr="004C3927">
        <w:rPr>
          <w:rFonts w:ascii="Arial" w:hAnsi="Arial" w:cs="Traditional Arabic"/>
          <w:sz w:val="32"/>
          <w:szCs w:val="32"/>
          <w:rtl/>
          <w:lang w:val="fr-FR" w:bidi="ar-DZ"/>
        </w:rPr>
        <w:t xml:space="preserve"> تم العمل </w:t>
      </w:r>
      <w:r w:rsidRPr="004C3927">
        <w:rPr>
          <w:rFonts w:ascii="Arial" w:hAnsi="Arial" w:cs="Traditional Arabic" w:hint="cs"/>
          <w:sz w:val="32"/>
          <w:szCs w:val="32"/>
          <w:rtl/>
          <w:lang w:val="fr-FR" w:bidi="ar-DZ"/>
        </w:rPr>
        <w:t>141</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عون، واختيروا بالطريقة العشوائية.</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استبيان التوافق المهني</w:t>
      </w:r>
      <w:r w:rsidRPr="004C3927">
        <w:rPr>
          <w:rFonts w:ascii="Arial" w:hAnsi="Arial" w:cs="Traditional Arabic" w:hint="cs"/>
          <w:sz w:val="32"/>
          <w:szCs w:val="32"/>
          <w:rtl/>
          <w:lang w:val="fr-FR" w:bidi="ar-DZ"/>
        </w:rPr>
        <w:t xml:space="preserve">، واستبيان </w:t>
      </w:r>
      <w:r w:rsidRPr="004C3927">
        <w:rPr>
          <w:rFonts w:ascii="Arial" w:hAnsi="Arial" w:cs="Traditional Arabic" w:hint="cs"/>
          <w:sz w:val="32"/>
          <w:szCs w:val="32"/>
          <w:rtl/>
          <w:lang w:bidi="ar-DZ"/>
        </w:rPr>
        <w:t>ا</w:t>
      </w:r>
      <w:r w:rsidRPr="004C3927">
        <w:rPr>
          <w:rFonts w:ascii="Arial" w:hAnsi="Arial" w:cs="Traditional Arabic" w:hint="cs"/>
          <w:sz w:val="32"/>
          <w:szCs w:val="32"/>
          <w:rtl/>
          <w:lang w:val="fr-FR" w:bidi="ar-DZ"/>
        </w:rPr>
        <w:t>لضغوط العمل</w:t>
      </w:r>
      <w:r w:rsidRPr="004C3927">
        <w:rPr>
          <w:rFonts w:ascii="Arial" w:hAnsi="Arial" w:cs="Traditional Arabic"/>
          <w:sz w:val="32"/>
          <w:szCs w:val="32"/>
          <w:rtl/>
          <w:lang w:val="fr-FR" w:bidi="ar-DZ"/>
        </w:rPr>
        <w:t xml:space="preserve"> من إعداد الباحث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bidi="ar-DZ"/>
        </w:rPr>
        <w:t xml:space="preserve">  - </w:t>
      </w:r>
      <w:r w:rsidRPr="004C3927">
        <w:rPr>
          <w:rFonts w:ascii="Arial" w:hAnsi="Arial" w:cs="Traditional Arabic" w:hint="cs"/>
          <w:sz w:val="32"/>
          <w:szCs w:val="32"/>
          <w:rtl/>
          <w:lang w:bidi="ar-DZ"/>
        </w:rPr>
        <w:t xml:space="preserve">إن هناك علاقة ارتباطية بين أبعاد التوافق المهني ومتغير ضغوط العمل من خلال الأعراض </w:t>
      </w:r>
      <w:r w:rsidRPr="004C3927">
        <w:rPr>
          <w:rFonts w:ascii="Arial" w:hAnsi="Arial" w:cs="Traditional Arabic" w:hint="cs"/>
          <w:sz w:val="32"/>
          <w:szCs w:val="32"/>
          <w:rtl/>
          <w:lang w:val="fr-FR" w:bidi="ar-DZ"/>
        </w:rPr>
        <w:t xml:space="preserve">الجسدية و النفسية والسلوكية وان جميع هذه العلاقات عكسية. </w:t>
      </w:r>
    </w:p>
    <w:p w:rsidR="00E402DA" w:rsidRPr="00BD3339" w:rsidRDefault="00BD3339" w:rsidP="00BD3339">
      <w:pPr>
        <w:spacing w:after="0" w:line="240" w:lineRule="auto"/>
        <w:ind w:left="216"/>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9.4.1.1.</w:t>
      </w:r>
      <w:r w:rsidR="00E402DA" w:rsidRPr="00BD3339">
        <w:rPr>
          <w:rFonts w:ascii="Arial" w:hAnsi="Arial" w:cs="Traditional Arabic" w:hint="cs"/>
          <w:b/>
          <w:bCs/>
          <w:sz w:val="32"/>
          <w:szCs w:val="32"/>
          <w:rtl/>
          <w:lang w:val="fr-FR" w:bidi="ar-DZ"/>
        </w:rPr>
        <w:t>دراسة</w:t>
      </w:r>
      <w:r w:rsidR="00E402DA" w:rsidRPr="00BD3339">
        <w:rPr>
          <w:rFonts w:ascii="Arial" w:hAnsi="Arial" w:cs="Traditional Arabic"/>
          <w:b/>
          <w:bCs/>
          <w:noProof/>
          <w:sz w:val="32"/>
          <w:szCs w:val="32"/>
          <w:rtl/>
          <w:lang w:val="fr-FR" w:bidi="ar-DZ"/>
        </w:rPr>
        <w:t xml:space="preserve"> </w:t>
      </w:r>
      <w:r w:rsidR="00E402DA" w:rsidRPr="00BD3339">
        <w:rPr>
          <w:rFonts w:ascii="Arial" w:hAnsi="Arial" w:cs="Traditional Arabic" w:hint="cs"/>
          <w:b/>
          <w:bCs/>
          <w:noProof/>
          <w:sz w:val="32"/>
          <w:szCs w:val="32"/>
          <w:rtl/>
          <w:lang w:val="fr-FR" w:bidi="ar-DZ"/>
        </w:rPr>
        <w:t>(سامي خليل فحجان، 2010)</w:t>
      </w:r>
      <w:r w:rsidR="00E402DA" w:rsidRPr="00BD3339">
        <w:rPr>
          <w:rFonts w:ascii="Arial" w:hAnsi="Arial" w:cs="Traditional Arabic"/>
          <w:b/>
          <w:bCs/>
          <w:sz w:val="32"/>
          <w:szCs w:val="32"/>
          <w:rtl/>
          <w:lang w:val="fr-FR" w:bidi="ar-DZ"/>
        </w:rPr>
        <w:t xml:space="preserve"> : </w:t>
      </w:r>
      <w:r w:rsidR="00E402DA" w:rsidRPr="00BD3339">
        <w:rPr>
          <w:rFonts w:ascii="Arial" w:hAnsi="Arial" w:cs="Traditional Arabic" w:hint="cs"/>
          <w:b/>
          <w:bCs/>
          <w:sz w:val="32"/>
          <w:szCs w:val="32"/>
          <w:rtl/>
          <w:lang w:val="fr-FR" w:bidi="ar-DZ"/>
        </w:rPr>
        <w:t>التوافق</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المهني</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و</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المسؤولية</w:t>
      </w:r>
      <w:r w:rsidR="00E402DA" w:rsidRPr="00BD3339">
        <w:rPr>
          <w:rFonts w:ascii="Arial" w:hAnsi="Arial" w:cs="Traditional Arabic"/>
          <w:b/>
          <w:bCs/>
          <w:sz w:val="32"/>
          <w:szCs w:val="32"/>
          <w:rtl/>
          <w:lang w:val="fr-FR" w:bidi="ar-DZ"/>
        </w:rPr>
        <w:t xml:space="preserve"> </w:t>
      </w:r>
      <w:r w:rsidR="0065620D" w:rsidRPr="00BD3339">
        <w:rPr>
          <w:rFonts w:ascii="Arial" w:hAnsi="Arial" w:cs="Traditional Arabic" w:hint="cs"/>
          <w:b/>
          <w:bCs/>
          <w:sz w:val="32"/>
          <w:szCs w:val="32"/>
          <w:rtl/>
          <w:lang w:val="fr-FR" w:bidi="ar-DZ"/>
        </w:rPr>
        <w:t>الاجتماعية</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وعلاقتهما</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بمرونة</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الأنا</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لدى</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معلمي</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التربية</w:t>
      </w:r>
      <w:r w:rsidR="00E402DA" w:rsidRPr="00BD3339">
        <w:rPr>
          <w:rFonts w:ascii="Arial" w:hAnsi="Arial" w:cs="Traditional Arabic"/>
          <w:b/>
          <w:bCs/>
          <w:sz w:val="32"/>
          <w:szCs w:val="32"/>
          <w:rtl/>
          <w:lang w:val="fr-FR" w:bidi="ar-DZ"/>
        </w:rPr>
        <w:t xml:space="preserve"> </w:t>
      </w:r>
      <w:r w:rsidR="00E402DA" w:rsidRPr="00BD3339">
        <w:rPr>
          <w:rFonts w:ascii="Arial" w:hAnsi="Arial" w:cs="Traditional Arabic" w:hint="cs"/>
          <w:b/>
          <w:bCs/>
          <w:sz w:val="32"/>
          <w:szCs w:val="32"/>
          <w:rtl/>
          <w:lang w:val="fr-FR" w:bidi="ar-DZ"/>
        </w:rPr>
        <w:t>الخاصة.</w:t>
      </w:r>
      <w:r w:rsidR="00E402DA" w:rsidRPr="00BD3339">
        <w:rPr>
          <w:rFonts w:ascii="Arial" w:hAnsi="Arial" w:cs="Traditional Arabic"/>
          <w:b/>
          <w:bCs/>
          <w:sz w:val="32"/>
          <w:szCs w:val="32"/>
          <w:rtl/>
          <w:lang w:val="fr-FR" w:bidi="ar-DZ"/>
        </w:rPr>
        <w:t xml:space="preserve">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هدفت الدراسة إلى</w:t>
      </w:r>
      <w:r w:rsidRPr="004C3927">
        <w:rPr>
          <w:rFonts w:ascii="Arial" w:hAnsi="Arial" w:cs="Traditional Arabic"/>
          <w:sz w:val="32"/>
          <w:szCs w:val="32"/>
          <w:rtl/>
          <w:lang w:val="fr-FR" w:bidi="ar-DZ"/>
        </w:rPr>
        <w:t xml:space="preserve">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التعرف على التوافق المهني </w:t>
      </w:r>
      <w:r w:rsidRPr="004C3927">
        <w:rPr>
          <w:rFonts w:ascii="Arial" w:hAnsi="Arial" w:cs="Traditional Arabic" w:hint="cs"/>
          <w:sz w:val="32"/>
          <w:szCs w:val="32"/>
          <w:rtl/>
          <w:lang w:val="fr-FR" w:bidi="ar-DZ"/>
        </w:rPr>
        <w:t>والمسؤولية الاجتماعية وعلاقتهما  بمرونة</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الأنا</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لدى</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معلمي</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التربية</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الخاصة ،بمؤسسات التربية الخاصة</w:t>
      </w:r>
      <w:r w:rsidRPr="004C3927">
        <w:rPr>
          <w:rFonts w:ascii="Arial" w:hAnsi="Arial" w:cs="Traditional Arabic"/>
          <w:sz w:val="32"/>
          <w:szCs w:val="32"/>
          <w:rtl/>
          <w:lang w:val="fr-FR" w:bidi="ar-DZ"/>
        </w:rPr>
        <w:t xml:space="preserve"> بمحافظات غزة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التعرف على </w:t>
      </w:r>
      <w:r w:rsidRPr="004C3927">
        <w:rPr>
          <w:rFonts w:ascii="Arial" w:hAnsi="Arial" w:cs="Traditional Arabic" w:hint="cs"/>
          <w:sz w:val="32"/>
          <w:szCs w:val="32"/>
          <w:rtl/>
          <w:lang w:val="fr-FR" w:bidi="ar-DZ"/>
        </w:rPr>
        <w:t>مستوى تلك التغيرات ، ومدى علاقة التوافق المهني والمسؤولية الاجتماعية بمرونة الأنا.</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مشكلة </w:t>
      </w:r>
      <w:r w:rsidRPr="004C3927">
        <w:rPr>
          <w:rFonts w:ascii="Arial" w:hAnsi="Arial" w:cs="Traditional Arabic" w:hint="cs"/>
          <w:b/>
          <w:bCs/>
          <w:sz w:val="32"/>
          <w:szCs w:val="32"/>
          <w:rtl/>
          <w:lang w:val="fr-FR" w:bidi="ar-DZ"/>
        </w:rPr>
        <w:t>البحث:</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hint="cs"/>
          <w:sz w:val="32"/>
          <w:szCs w:val="32"/>
          <w:rtl/>
          <w:lang w:val="fr-FR" w:bidi="ar-DZ"/>
        </w:rPr>
        <w:lastRenderedPageBreak/>
        <w:t>- ما مستوى</w:t>
      </w:r>
      <w:r w:rsidRPr="004C3927">
        <w:rPr>
          <w:rFonts w:ascii="Arial" w:hAnsi="Arial" w:cs="Traditional Arabic"/>
          <w:sz w:val="32"/>
          <w:szCs w:val="32"/>
          <w:rtl/>
          <w:lang w:val="fr-FR" w:bidi="ar-DZ"/>
        </w:rPr>
        <w:t xml:space="preserve"> التوافق المهني </w:t>
      </w:r>
      <w:r w:rsidRPr="004C3927">
        <w:rPr>
          <w:rFonts w:ascii="Arial" w:hAnsi="Arial" w:cs="Traditional Arabic" w:hint="cs"/>
          <w:sz w:val="32"/>
          <w:szCs w:val="32"/>
          <w:rtl/>
          <w:lang w:val="fr-FR" w:bidi="ar-DZ"/>
        </w:rPr>
        <w:t>والمسؤولية الاجتماعية و مرونة الأنا لدى</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معلمي</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التربية</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 xml:space="preserve">الخاصة؟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hint="cs"/>
          <w:sz w:val="32"/>
          <w:szCs w:val="32"/>
          <w:rtl/>
          <w:lang w:val="fr-FR" w:bidi="ar-DZ"/>
        </w:rPr>
        <w:t xml:space="preserve">- هل توجد فروق ذات دلالة إحصائية في مستوى التوافق المهني تعزى لمتغير الجنس، الحالة الاجتماعية، فئة المعلم، سنوات الخبرة؟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فرض البحث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لا </w:t>
      </w:r>
      <w:r w:rsidRPr="004C3927">
        <w:rPr>
          <w:rFonts w:ascii="Arial" w:hAnsi="Arial" w:cs="Traditional Arabic" w:hint="cs"/>
          <w:sz w:val="32"/>
          <w:szCs w:val="32"/>
          <w:rtl/>
          <w:lang w:val="fr-FR" w:bidi="ar-DZ"/>
        </w:rPr>
        <w:t xml:space="preserve">توجد فروق ذات دلالة إحصائية في مستوى التوافق المهني تعزى لمتغير الجنس،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hint="cs"/>
          <w:sz w:val="32"/>
          <w:szCs w:val="32"/>
          <w:rtl/>
          <w:lang w:val="fr-FR" w:bidi="ar-DZ"/>
        </w:rPr>
        <w:t xml:space="preserve">الحالة الاجتماعية، فئة المعلم، سنوات الخبرة.   </w: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منهج البحث :</w:t>
      </w:r>
      <w:r w:rsidRPr="004C3927">
        <w:rPr>
          <w:rFonts w:ascii="Arial" w:hAnsi="Arial" w:cs="Traditional Arabic"/>
          <w:sz w:val="32"/>
          <w:szCs w:val="32"/>
          <w:rtl/>
          <w:lang w:val="fr-FR" w:bidi="ar-DZ"/>
        </w:rPr>
        <w:t xml:space="preserve"> استخدم الباحث المنهج الوصفي </w:t>
      </w:r>
      <w:r w:rsidRPr="004C3927">
        <w:rPr>
          <w:rFonts w:ascii="Arial" w:hAnsi="Arial" w:cs="Traditional Arabic" w:hint="cs"/>
          <w:sz w:val="32"/>
          <w:szCs w:val="32"/>
          <w:rtl/>
          <w:lang w:val="fr-FR" w:bidi="ar-DZ"/>
        </w:rPr>
        <w:t xml:space="preserve">التحليلي ألارتباطي.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العينة :</w:t>
      </w:r>
      <w:r w:rsidRPr="004C3927">
        <w:rPr>
          <w:rFonts w:ascii="Arial" w:hAnsi="Arial" w:cs="Traditional Arabic"/>
          <w:sz w:val="32"/>
          <w:szCs w:val="32"/>
          <w:rtl/>
          <w:lang w:val="fr-FR" w:bidi="ar-DZ"/>
        </w:rPr>
        <w:t xml:space="preserve"> تم العمل</w:t>
      </w:r>
      <w:r w:rsidRPr="004C3927">
        <w:rPr>
          <w:rFonts w:ascii="Arial" w:hAnsi="Arial" w:cs="Traditional Arabic" w:hint="cs"/>
          <w:sz w:val="32"/>
          <w:szCs w:val="32"/>
          <w:rtl/>
          <w:lang w:val="fr-FR" w:bidi="ar-DZ"/>
        </w:rPr>
        <w:t>287</w:t>
      </w:r>
      <w:r w:rsidRPr="004C3927">
        <w:rPr>
          <w:rFonts w:ascii="Arial" w:hAnsi="Arial" w:cs="Traditional Arabic"/>
          <w:sz w:val="32"/>
          <w:szCs w:val="32"/>
          <w:rtl/>
          <w:lang w:val="fr-FR" w:bidi="ar-DZ"/>
        </w:rPr>
        <w:t xml:space="preserve"> مع </w:t>
      </w:r>
      <w:r w:rsidRPr="004C3927">
        <w:rPr>
          <w:rFonts w:ascii="Arial" w:hAnsi="Arial" w:cs="Traditional Arabic" w:hint="cs"/>
          <w:sz w:val="32"/>
          <w:szCs w:val="32"/>
          <w:rtl/>
          <w:lang w:val="fr-FR" w:bidi="ar-DZ"/>
        </w:rPr>
        <w:t xml:space="preserve">معلما ومعلمة </w:t>
      </w:r>
      <w:r w:rsidRPr="004C3927">
        <w:rPr>
          <w:rFonts w:ascii="Arial" w:hAnsi="Arial" w:cs="Traditional Arabic"/>
          <w:sz w:val="32"/>
          <w:szCs w:val="32"/>
          <w:rtl/>
          <w:lang w:val="fr-FR" w:bidi="ar-DZ"/>
        </w:rPr>
        <w:t xml:space="preserve"> بقطاع غزة . تم اختيارهم بطريقة عشوائية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إجراءات البحث :</w:t>
      </w:r>
      <w:r w:rsidRPr="004C3927">
        <w:rPr>
          <w:rFonts w:ascii="Arial" w:hAnsi="Arial" w:cs="Traditional Arabic"/>
          <w:sz w:val="32"/>
          <w:szCs w:val="32"/>
          <w:rtl/>
          <w:lang w:val="fr-FR" w:bidi="ar-DZ"/>
        </w:rPr>
        <w:t xml:space="preserve"> استخدم الباحث </w:t>
      </w:r>
      <w:r w:rsidRPr="004C3927">
        <w:rPr>
          <w:rFonts w:ascii="Arial" w:hAnsi="Arial" w:cs="Traditional Arabic" w:hint="cs"/>
          <w:sz w:val="32"/>
          <w:szCs w:val="32"/>
          <w:rtl/>
          <w:lang w:val="fr-FR" w:bidi="ar-DZ"/>
        </w:rPr>
        <w:t>ثلاث أدوات لتحقيق أهداف الدراسة.استبانة</w:t>
      </w:r>
      <w:r w:rsidRPr="004C3927">
        <w:rPr>
          <w:rFonts w:ascii="Arial" w:hAnsi="Arial" w:cs="Traditional Arabic"/>
          <w:sz w:val="32"/>
          <w:szCs w:val="32"/>
          <w:rtl/>
          <w:lang w:val="fr-FR" w:bidi="ar-DZ"/>
        </w:rPr>
        <w:t xml:space="preserve"> التوافق المهني ، </w:t>
      </w:r>
      <w:r w:rsidRPr="004C3927">
        <w:rPr>
          <w:rFonts w:ascii="Arial" w:hAnsi="Arial" w:cs="Traditional Arabic" w:hint="cs"/>
          <w:sz w:val="32"/>
          <w:szCs w:val="32"/>
          <w:rtl/>
          <w:lang w:val="fr-FR" w:bidi="ar-DZ"/>
        </w:rPr>
        <w:t>استبانة</w:t>
      </w: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المسؤولية الاجتماعية، استبانة مرونة الأنا.</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المعالجة الإحصائية : </w:t>
      </w:r>
      <w:r w:rsidRPr="004C3927">
        <w:rPr>
          <w:rFonts w:ascii="Arial" w:hAnsi="Arial" w:cs="Traditional Arabic"/>
          <w:sz w:val="32"/>
          <w:szCs w:val="32"/>
          <w:rtl/>
          <w:lang w:val="fr-FR" w:bidi="ar-DZ"/>
        </w:rPr>
        <w:t>استخدم الباحث في المعالجة الإحصائية لبيانات دراسته الأساليب الإحصائية التالية</w:t>
      </w:r>
      <w:r>
        <w:rPr>
          <w:rFonts w:ascii="Arial" w:hAnsi="Arial" w:cs="Traditional Arabic" w:hint="cs"/>
          <w:sz w:val="32"/>
          <w:szCs w:val="32"/>
          <w:rtl/>
          <w:lang w:val="fr-FR" w:bidi="ar-DZ"/>
        </w:rPr>
        <w:t>:</w:t>
      </w:r>
      <w:r w:rsidRPr="004C3927">
        <w:rPr>
          <w:rFonts w:ascii="Arial" w:hAnsi="Arial" w:cs="Traditional Arabic"/>
          <w:sz w:val="32"/>
          <w:szCs w:val="32"/>
          <w:rtl/>
          <w:lang w:val="fr-FR"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 </w:t>
      </w:r>
      <w:r w:rsidRPr="004C3927">
        <w:rPr>
          <w:rFonts w:ascii="Arial" w:hAnsi="Arial" w:cs="Traditional Arabic"/>
          <w:sz w:val="32"/>
          <w:szCs w:val="32"/>
          <w:rtl/>
          <w:lang w:bidi="ar-DZ"/>
        </w:rPr>
        <w:t>معامل الارتباط  "بيرسون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val="fr-FR" w:bidi="ar-DZ"/>
        </w:rPr>
        <w:t xml:space="preserve">       -</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معامل ألفا كرونباخ</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 التجزئة النصفية.  </w:t>
      </w:r>
      <w:r w:rsidRPr="004C3927">
        <w:rPr>
          <w:rFonts w:ascii="Arial" w:hAnsi="Arial" w:cs="Traditional Arabic"/>
          <w:sz w:val="32"/>
          <w:szCs w:val="32"/>
          <w:rtl/>
          <w:lang w:val="fr-FR" w:bidi="ar-DZ"/>
        </w:rPr>
        <w:t xml:space="preserve">    - المتوسط الحسابي و الانحراف المعياري</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w:t>
      </w:r>
      <w:r w:rsidRPr="004C3927">
        <w:rPr>
          <w:rFonts w:ascii="Arial" w:hAnsi="Arial" w:cs="Traditional Arabic"/>
          <w:sz w:val="32"/>
          <w:szCs w:val="32"/>
          <w:rtl/>
          <w:lang w:bidi="ar-DZ"/>
        </w:rPr>
        <w:t xml:space="preserve"> تمت المعالجات الإحصائية ب</w:t>
      </w:r>
      <w:r w:rsidRPr="004C3927">
        <w:rPr>
          <w:rFonts w:ascii="Arial" w:hAnsi="Arial" w:cs="Traditional Arabic"/>
          <w:sz w:val="32"/>
          <w:szCs w:val="32"/>
          <w:rtl/>
          <w:lang w:val="fr-FR" w:bidi="ar-DZ"/>
        </w:rPr>
        <w:t xml:space="preserve">استخدام برنامج </w:t>
      </w:r>
      <w:r w:rsidRPr="004C3927">
        <w:rPr>
          <w:rFonts w:ascii="Arial" w:hAnsi="Arial" w:cs="Traditional Arabic"/>
          <w:sz w:val="32"/>
          <w:szCs w:val="32"/>
          <w:lang w:val="fr-FR" w:bidi="ar-DZ"/>
        </w:rPr>
        <w:t>SPSS</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val="fr-FR" w:bidi="ar-DZ"/>
        </w:rPr>
        <w:t>نتائج الدراسة :</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أن مستوى التوافق المهني </w:t>
      </w:r>
      <w:r w:rsidRPr="004C3927">
        <w:rPr>
          <w:rFonts w:ascii="Arial" w:hAnsi="Arial" w:cs="Traditional Arabic" w:hint="cs"/>
          <w:sz w:val="32"/>
          <w:szCs w:val="32"/>
          <w:rtl/>
          <w:lang w:bidi="ar-DZ"/>
        </w:rPr>
        <w:t>يشير إلى فوق المتوسط.</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عدم وجود فروق ذات دلالة إحصائية في درجة التوافق المهني تعزى لمتغير </w:t>
      </w:r>
      <w:r w:rsidRPr="004C3927">
        <w:rPr>
          <w:rFonts w:ascii="Arial" w:hAnsi="Arial" w:cs="Traditional Arabic" w:hint="cs"/>
          <w:sz w:val="32"/>
          <w:szCs w:val="32"/>
          <w:rtl/>
          <w:lang w:bidi="ar-DZ"/>
        </w:rPr>
        <w:t>الجنس،</w:t>
      </w:r>
      <w:r w:rsidRPr="004C3927">
        <w:rPr>
          <w:rFonts w:ascii="Arial" w:hAnsi="Arial" w:cs="Traditional Arabic" w:hint="cs"/>
          <w:sz w:val="32"/>
          <w:szCs w:val="32"/>
          <w:rtl/>
          <w:lang w:val="fr-FR" w:bidi="ar-DZ"/>
        </w:rPr>
        <w:t xml:space="preserve"> الحالة الاجتماعية، فئة المعلم، سنوات الخبرة.   </w:t>
      </w: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أهم الاقتراحات : </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تبصير المعلمين بالمزيد من المعلومات لتعزيز قدراتهم على مواجهة ضغوط العمل.</w:t>
      </w:r>
    </w:p>
    <w:p w:rsidR="00BC5A0B"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 زيادة الاهتمام بالبرامج الإرشادية و التوجيهية المتخصصة(مرونة الأنا </w:t>
      </w:r>
      <w:r w:rsidRPr="004C3927">
        <w:rPr>
          <w:rFonts w:ascii="Arial" w:hAnsi="Arial" w:cs="Traditional Arabic"/>
          <w:sz w:val="32"/>
          <w:szCs w:val="32"/>
          <w:rtl/>
          <w:lang w:bidi="ar-DZ"/>
        </w:rPr>
        <w:t>–</w:t>
      </w:r>
      <w:r w:rsidRPr="004C3927">
        <w:rPr>
          <w:rFonts w:ascii="Arial" w:hAnsi="Arial" w:cs="Traditional Arabic" w:hint="cs"/>
          <w:sz w:val="32"/>
          <w:szCs w:val="32"/>
          <w:rtl/>
          <w:lang w:bidi="ar-DZ"/>
        </w:rPr>
        <w:t xml:space="preserve"> التوافق المهني </w:t>
      </w:r>
      <w:r w:rsidRPr="004C3927">
        <w:rPr>
          <w:rFonts w:ascii="Arial" w:hAnsi="Arial" w:cs="Traditional Arabic"/>
          <w:sz w:val="32"/>
          <w:szCs w:val="32"/>
          <w:rtl/>
          <w:lang w:bidi="ar-DZ"/>
        </w:rPr>
        <w:t>–</w:t>
      </w:r>
      <w:r w:rsidRPr="004C3927">
        <w:rPr>
          <w:rFonts w:ascii="Arial" w:hAnsi="Arial" w:cs="Traditional Arabic" w:hint="cs"/>
          <w:sz w:val="32"/>
          <w:szCs w:val="32"/>
          <w:rtl/>
          <w:lang w:bidi="ar-DZ"/>
        </w:rPr>
        <w:t xml:space="preserve"> المسؤولية الاجتماعية ).   </w:t>
      </w:r>
    </w:p>
    <w:p w:rsidR="00BC5A0B" w:rsidRPr="003968B4" w:rsidRDefault="00BD3339" w:rsidP="003F5A34">
      <w:pPr>
        <w:tabs>
          <w:tab w:val="left" w:pos="990"/>
        </w:tabs>
        <w:spacing w:after="0" w:line="240" w:lineRule="auto"/>
        <w:jc w:val="both"/>
        <w:rPr>
          <w:rFonts w:ascii="Arial" w:hAnsi="Arial" w:cs="Traditional Arabic"/>
          <w:b/>
          <w:bCs/>
          <w:sz w:val="32"/>
          <w:szCs w:val="32"/>
          <w:rtl/>
          <w:lang w:val="fr-FR" w:bidi="ar-DZ"/>
        </w:rPr>
      </w:pPr>
      <w:r>
        <w:rPr>
          <w:rFonts w:ascii="Arial" w:hAnsi="Arial" w:cs="Traditional Arabic" w:hint="cs"/>
          <w:sz w:val="32"/>
          <w:szCs w:val="32"/>
          <w:rtl/>
          <w:lang w:bidi="ar-DZ"/>
        </w:rPr>
        <w:t>10.4.1.1.</w:t>
      </w:r>
      <w:r w:rsidR="00BC5A0B" w:rsidRPr="003968B4">
        <w:rPr>
          <w:rFonts w:ascii="Arial" w:hAnsi="Arial" w:cs="Traditional Arabic" w:hint="cs"/>
          <w:b/>
          <w:bCs/>
          <w:sz w:val="32"/>
          <w:szCs w:val="32"/>
          <w:rtl/>
          <w:lang w:val="fr-FR" w:bidi="ar-DZ"/>
        </w:rPr>
        <w:t>دراسة ( بدرية محمد يوسف الرواحية ، 2016) : التوافق المهني وعلاقته بالفاعلية الذاتية المدركة لدى عينة من الموظفين في المديرية العامة للتربية و التعليم بمحافظة الداخلية.</w:t>
      </w:r>
    </w:p>
    <w:p w:rsidR="00BC5A0B" w:rsidRDefault="00BC5A0B" w:rsidP="00BC5A0B">
      <w:pPr>
        <w:tabs>
          <w:tab w:val="left" w:pos="3378"/>
        </w:tabs>
        <w:spacing w:after="0" w:line="240" w:lineRule="auto"/>
        <w:ind w:left="142"/>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هدفت الدراسة إلى</w:t>
      </w:r>
      <w:r w:rsidRPr="00C34710">
        <w:rPr>
          <w:rFonts w:ascii="Arial" w:hAnsi="Arial" w:cs="Traditional Arabic"/>
          <w:sz w:val="32"/>
          <w:szCs w:val="32"/>
          <w:rtl/>
          <w:lang w:val="fr-FR" w:bidi="ar-DZ"/>
        </w:rPr>
        <w:t xml:space="preserve"> : - </w:t>
      </w:r>
      <w:r>
        <w:rPr>
          <w:rFonts w:ascii="Arial" w:hAnsi="Arial" w:cs="Traditional Arabic" w:hint="cs"/>
          <w:sz w:val="32"/>
          <w:szCs w:val="32"/>
          <w:rtl/>
          <w:lang w:val="fr-FR" w:bidi="ar-DZ"/>
        </w:rPr>
        <w:t xml:space="preserve">التعرف </w:t>
      </w:r>
      <w:r w:rsidRPr="00BC5A0B">
        <w:rPr>
          <w:rFonts w:ascii="Arial" w:hAnsi="Arial" w:cs="Traditional Arabic" w:hint="cs"/>
          <w:sz w:val="32"/>
          <w:szCs w:val="32"/>
          <w:rtl/>
          <w:lang w:val="fr-FR" w:bidi="ar-DZ"/>
        </w:rPr>
        <w:t>على التوافق المهني وعلاقته بالفاعلية الذاتية المدركة لدى عينة من الموظفين في المديرية العامة للتربية و التعليم بمحافظة الداخلية</w:t>
      </w:r>
      <w:r>
        <w:rPr>
          <w:rFonts w:ascii="Arial" w:hAnsi="Arial" w:cs="Traditional Arabic" w:hint="cs"/>
          <w:sz w:val="32"/>
          <w:szCs w:val="32"/>
          <w:rtl/>
          <w:lang w:val="fr-FR" w:bidi="ar-DZ"/>
        </w:rPr>
        <w:t xml:space="preserve">. </w:t>
      </w:r>
    </w:p>
    <w:p w:rsidR="00BC5A0B" w:rsidRPr="00C34710" w:rsidRDefault="00BC5A0B" w:rsidP="00BC5A0B">
      <w:pPr>
        <w:tabs>
          <w:tab w:val="left" w:pos="3378"/>
        </w:tabs>
        <w:spacing w:after="0" w:line="240" w:lineRule="auto"/>
        <w:ind w:left="142"/>
        <w:jc w:val="both"/>
        <w:rPr>
          <w:rFonts w:ascii="Arial" w:hAnsi="Arial" w:cs="Traditional Arabic"/>
          <w:sz w:val="32"/>
          <w:szCs w:val="32"/>
          <w:rtl/>
          <w:lang w:val="fr-FR" w:bidi="ar-DZ"/>
        </w:rPr>
      </w:pPr>
      <w:r>
        <w:rPr>
          <w:rFonts w:ascii="Arial" w:hAnsi="Arial" w:cs="Traditional Arabic" w:hint="cs"/>
          <w:b/>
          <w:bCs/>
          <w:sz w:val="32"/>
          <w:szCs w:val="32"/>
          <w:rtl/>
          <w:lang w:val="fr-FR" w:bidi="ar-DZ"/>
        </w:rPr>
        <w:t>-</w:t>
      </w:r>
      <w:r w:rsidRPr="00C34710">
        <w:rPr>
          <w:rFonts w:ascii="Arial" w:hAnsi="Arial" w:cs="Traditional Arabic"/>
          <w:b/>
          <w:bCs/>
          <w:sz w:val="32"/>
          <w:szCs w:val="32"/>
          <w:rtl/>
          <w:lang w:val="fr-FR" w:bidi="ar-DZ"/>
        </w:rPr>
        <w:t xml:space="preserve"> مشكلة </w:t>
      </w:r>
      <w:r w:rsidRPr="00C34710">
        <w:rPr>
          <w:rFonts w:ascii="Arial" w:hAnsi="Arial" w:cs="Traditional Arabic" w:hint="cs"/>
          <w:b/>
          <w:bCs/>
          <w:sz w:val="32"/>
          <w:szCs w:val="32"/>
          <w:rtl/>
          <w:lang w:val="fr-FR" w:bidi="ar-DZ"/>
        </w:rPr>
        <w:t>البحث:</w:t>
      </w:r>
      <w:r w:rsidRPr="00C34710">
        <w:rPr>
          <w:rFonts w:ascii="Arial" w:hAnsi="Arial" w:cs="Traditional Arabic"/>
          <w:sz w:val="32"/>
          <w:szCs w:val="32"/>
          <w:rtl/>
          <w:lang w:val="fr-FR" w:bidi="ar-DZ"/>
        </w:rPr>
        <w:t xml:space="preserve"> </w:t>
      </w:r>
      <w:r>
        <w:rPr>
          <w:rFonts w:ascii="Arial" w:hAnsi="Arial" w:cs="Traditional Arabic" w:hint="cs"/>
          <w:sz w:val="32"/>
          <w:szCs w:val="32"/>
          <w:rtl/>
          <w:lang w:val="fr-FR" w:bidi="ar-DZ"/>
        </w:rPr>
        <w:t>هل يحقق</w:t>
      </w:r>
      <w:r w:rsidRPr="00C34710">
        <w:rPr>
          <w:rFonts w:ascii="Arial" w:hAnsi="Arial" w:cs="Traditional Arabic"/>
          <w:sz w:val="32"/>
          <w:szCs w:val="32"/>
          <w:rtl/>
          <w:lang w:val="fr-FR" w:bidi="ar-DZ"/>
        </w:rPr>
        <w:t xml:space="preserve"> </w:t>
      </w:r>
      <w:r>
        <w:rPr>
          <w:rFonts w:ascii="Arial" w:hAnsi="Arial" w:cs="Traditional Arabic" w:hint="cs"/>
          <w:sz w:val="32"/>
          <w:szCs w:val="32"/>
          <w:rtl/>
          <w:lang w:val="fr-FR" w:bidi="ar-DZ"/>
        </w:rPr>
        <w:t>الممرضون العاملون بالمستشفى الجامعي ندير محمد بتزي وزو للتوافق المهني</w:t>
      </w:r>
      <w:r w:rsidRPr="00C34710">
        <w:rPr>
          <w:rFonts w:ascii="Arial" w:hAnsi="Arial" w:cs="Traditional Arabic"/>
          <w:sz w:val="32"/>
          <w:szCs w:val="32"/>
          <w:rtl/>
          <w:lang w:val="fr-FR" w:bidi="ar-DZ"/>
        </w:rPr>
        <w:t xml:space="preserve">؟ </w:t>
      </w:r>
      <w:r w:rsidRPr="00C34710">
        <w:rPr>
          <w:rFonts w:ascii="Arial" w:hAnsi="Arial" w:cs="Traditional Arabic"/>
          <w:sz w:val="32"/>
          <w:szCs w:val="32"/>
          <w:rtl/>
          <w:lang w:bidi="ar-DZ"/>
        </w:rPr>
        <w:t xml:space="preserve"> </w:t>
      </w:r>
    </w:p>
    <w:p w:rsidR="00BC5A0B" w:rsidRPr="00C34710" w:rsidRDefault="00BC5A0B" w:rsidP="00D54029">
      <w:pPr>
        <w:pStyle w:val="Paragraphedeliste"/>
        <w:numPr>
          <w:ilvl w:val="0"/>
          <w:numId w:val="22"/>
        </w:numPr>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lastRenderedPageBreak/>
        <w:t>منهج البحث :</w:t>
      </w:r>
      <w:r>
        <w:rPr>
          <w:rFonts w:ascii="Arial" w:hAnsi="Arial" w:cs="Traditional Arabic"/>
          <w:sz w:val="32"/>
          <w:szCs w:val="32"/>
          <w:rtl/>
          <w:lang w:val="fr-FR" w:bidi="ar-DZ"/>
        </w:rPr>
        <w:t xml:space="preserve"> استخدم</w:t>
      </w:r>
      <w:r>
        <w:rPr>
          <w:rFonts w:ascii="Arial" w:hAnsi="Arial" w:cs="Traditional Arabic" w:hint="cs"/>
          <w:sz w:val="32"/>
          <w:szCs w:val="32"/>
          <w:rtl/>
          <w:lang w:val="fr-FR" w:bidi="ar-DZ"/>
        </w:rPr>
        <w:t>ت</w:t>
      </w:r>
      <w:r>
        <w:rPr>
          <w:rFonts w:ascii="Arial" w:hAnsi="Arial" w:cs="Traditional Arabic"/>
          <w:sz w:val="32"/>
          <w:szCs w:val="32"/>
          <w:rtl/>
          <w:lang w:val="fr-FR" w:bidi="ar-DZ"/>
        </w:rPr>
        <w:t xml:space="preserve"> الباحث</w:t>
      </w:r>
      <w:r>
        <w:rPr>
          <w:rFonts w:ascii="Arial" w:hAnsi="Arial" w:cs="Traditional Arabic" w:hint="cs"/>
          <w:sz w:val="32"/>
          <w:szCs w:val="32"/>
          <w:rtl/>
          <w:lang w:val="fr-FR" w:bidi="ar-DZ"/>
        </w:rPr>
        <w:t>ة</w:t>
      </w:r>
      <w:r>
        <w:rPr>
          <w:rFonts w:ascii="Arial" w:hAnsi="Arial" w:cs="Traditional Arabic"/>
          <w:sz w:val="32"/>
          <w:szCs w:val="32"/>
          <w:rtl/>
          <w:lang w:val="fr-FR" w:bidi="ar-DZ"/>
        </w:rPr>
        <w:t xml:space="preserve"> المنهج الوصفي</w:t>
      </w:r>
      <w:r>
        <w:rPr>
          <w:rFonts w:ascii="Arial" w:hAnsi="Arial" w:cs="Traditional Arabic" w:hint="cs"/>
          <w:sz w:val="32"/>
          <w:szCs w:val="32"/>
          <w:rtl/>
          <w:lang w:val="fr-FR" w:bidi="ar-DZ"/>
        </w:rPr>
        <w:t xml:space="preserve"> </w:t>
      </w:r>
      <w:r w:rsidR="002952E9">
        <w:rPr>
          <w:rFonts w:ascii="Arial" w:hAnsi="Arial" w:cs="Traditional Arabic" w:hint="cs"/>
          <w:sz w:val="32"/>
          <w:szCs w:val="32"/>
          <w:rtl/>
          <w:lang w:val="fr-FR" w:bidi="ar-DZ"/>
        </w:rPr>
        <w:t xml:space="preserve">التحليلي </w:t>
      </w:r>
      <w:r>
        <w:rPr>
          <w:rFonts w:ascii="Arial" w:hAnsi="Arial" w:cs="Traditional Arabic" w:hint="cs"/>
          <w:sz w:val="32"/>
          <w:szCs w:val="32"/>
          <w:rtl/>
          <w:lang w:val="fr-FR" w:bidi="ar-DZ"/>
        </w:rPr>
        <w:t xml:space="preserve">الارتباطي </w:t>
      </w:r>
      <w:r w:rsidRPr="00C34710">
        <w:rPr>
          <w:rFonts w:ascii="Arial" w:hAnsi="Arial" w:cs="Traditional Arabic"/>
          <w:sz w:val="32"/>
          <w:szCs w:val="32"/>
          <w:rtl/>
          <w:lang w:val="fr-FR" w:bidi="ar-DZ"/>
        </w:rPr>
        <w:t>.</w:t>
      </w:r>
    </w:p>
    <w:p w:rsidR="00BC5A0B" w:rsidRPr="00C34710" w:rsidRDefault="00BC5A0B" w:rsidP="00D54029">
      <w:pPr>
        <w:pStyle w:val="Paragraphedeliste"/>
        <w:numPr>
          <w:ilvl w:val="0"/>
          <w:numId w:val="22"/>
        </w:num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العينة :</w:t>
      </w:r>
      <w:r w:rsidRPr="00C34710">
        <w:rPr>
          <w:rFonts w:ascii="Arial" w:hAnsi="Arial" w:cs="Traditional Arabic"/>
          <w:sz w:val="32"/>
          <w:szCs w:val="32"/>
          <w:rtl/>
          <w:lang w:val="fr-FR" w:bidi="ar-DZ"/>
        </w:rPr>
        <w:t xml:space="preserve"> تم العمل مع </w:t>
      </w:r>
      <w:r>
        <w:rPr>
          <w:rFonts w:ascii="Arial" w:hAnsi="Arial" w:cs="Traditional Arabic" w:hint="cs"/>
          <w:sz w:val="32"/>
          <w:szCs w:val="32"/>
          <w:rtl/>
          <w:lang w:val="fr-FR" w:bidi="ar-DZ"/>
        </w:rPr>
        <w:t>(260)</w:t>
      </w:r>
      <w:r w:rsidRPr="00C34710">
        <w:rPr>
          <w:rFonts w:ascii="Arial" w:hAnsi="Arial" w:cs="Traditional Arabic"/>
          <w:sz w:val="32"/>
          <w:szCs w:val="32"/>
          <w:rtl/>
          <w:lang w:val="fr-FR" w:bidi="ar-DZ"/>
        </w:rPr>
        <w:t xml:space="preserve"> </w:t>
      </w:r>
      <w:r>
        <w:rPr>
          <w:rFonts w:ascii="Arial" w:hAnsi="Arial" w:cs="Traditional Arabic" w:hint="cs"/>
          <w:sz w:val="32"/>
          <w:szCs w:val="32"/>
          <w:rtl/>
          <w:lang w:val="fr-FR" w:bidi="ar-DZ"/>
        </w:rPr>
        <w:t>موظفا وموظفة يعملون في المديرية العامة للتربية و</w:t>
      </w:r>
      <w:r w:rsidRPr="00BC5A0B">
        <w:rPr>
          <w:rFonts w:ascii="Arial" w:hAnsi="Arial" w:cs="Traditional Arabic" w:hint="cs"/>
          <w:sz w:val="32"/>
          <w:szCs w:val="32"/>
          <w:rtl/>
          <w:lang w:val="fr-FR" w:bidi="ar-DZ"/>
        </w:rPr>
        <w:t>التعليم بمحافظة الداخلية</w:t>
      </w:r>
      <w:r w:rsidRPr="00C34710">
        <w:rPr>
          <w:rFonts w:ascii="Arial" w:hAnsi="Arial" w:cs="Traditional Arabic"/>
          <w:sz w:val="32"/>
          <w:szCs w:val="32"/>
          <w:rtl/>
          <w:lang w:val="fr-FR" w:bidi="ar-DZ"/>
        </w:rPr>
        <w:t xml:space="preserve">. تم اختيارهم بطريقة </w:t>
      </w:r>
      <w:r w:rsidR="002952E9">
        <w:rPr>
          <w:rFonts w:ascii="Arial" w:hAnsi="Arial" w:cs="Traditional Arabic" w:hint="cs"/>
          <w:sz w:val="32"/>
          <w:szCs w:val="32"/>
          <w:rtl/>
          <w:lang w:val="fr-FR" w:bidi="ar-DZ"/>
        </w:rPr>
        <w:t>ال</w:t>
      </w:r>
      <w:r w:rsidRPr="00C34710">
        <w:rPr>
          <w:rFonts w:ascii="Arial" w:hAnsi="Arial" w:cs="Traditional Arabic"/>
          <w:sz w:val="32"/>
          <w:szCs w:val="32"/>
          <w:rtl/>
          <w:lang w:val="fr-FR" w:bidi="ar-DZ"/>
        </w:rPr>
        <w:t xml:space="preserve">عشوائية </w:t>
      </w:r>
      <w:r w:rsidR="002952E9">
        <w:rPr>
          <w:rFonts w:ascii="Arial" w:hAnsi="Arial" w:cs="Traditional Arabic" w:hint="cs"/>
          <w:sz w:val="32"/>
          <w:szCs w:val="32"/>
          <w:rtl/>
          <w:lang w:val="fr-FR" w:bidi="ar-DZ"/>
        </w:rPr>
        <w:t>الطبقية</w:t>
      </w:r>
      <w:r w:rsidRPr="00C34710">
        <w:rPr>
          <w:rFonts w:ascii="Arial" w:hAnsi="Arial" w:cs="Traditional Arabic"/>
          <w:sz w:val="32"/>
          <w:szCs w:val="32"/>
          <w:rtl/>
          <w:lang w:val="fr-FR" w:bidi="ar-DZ"/>
        </w:rPr>
        <w:t xml:space="preserve">.  </w:t>
      </w:r>
    </w:p>
    <w:p w:rsidR="00BC5A0B" w:rsidRPr="00C34710" w:rsidRDefault="00BC5A0B" w:rsidP="00D54029">
      <w:pPr>
        <w:pStyle w:val="Paragraphedeliste"/>
        <w:numPr>
          <w:ilvl w:val="0"/>
          <w:numId w:val="22"/>
        </w:num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إجراءات البحث :</w:t>
      </w:r>
      <w:r w:rsidRPr="00C34710">
        <w:rPr>
          <w:rFonts w:ascii="Arial" w:hAnsi="Arial" w:cs="Traditional Arabic"/>
          <w:sz w:val="32"/>
          <w:szCs w:val="32"/>
          <w:rtl/>
          <w:lang w:val="fr-FR" w:bidi="ar-DZ"/>
        </w:rPr>
        <w:t xml:space="preserve"> استخدم</w:t>
      </w:r>
      <w:r>
        <w:rPr>
          <w:rFonts w:ascii="Arial" w:hAnsi="Arial" w:cs="Traditional Arabic" w:hint="cs"/>
          <w:sz w:val="32"/>
          <w:szCs w:val="32"/>
          <w:rtl/>
          <w:lang w:val="fr-FR" w:bidi="ar-DZ"/>
        </w:rPr>
        <w:t>ت</w:t>
      </w:r>
      <w:r w:rsidRPr="00C34710">
        <w:rPr>
          <w:rFonts w:ascii="Arial" w:hAnsi="Arial" w:cs="Traditional Arabic"/>
          <w:sz w:val="32"/>
          <w:szCs w:val="32"/>
          <w:rtl/>
          <w:lang w:val="fr-FR" w:bidi="ar-DZ"/>
        </w:rPr>
        <w:t xml:space="preserve"> الباحث</w:t>
      </w:r>
      <w:r>
        <w:rPr>
          <w:rFonts w:ascii="Arial" w:hAnsi="Arial" w:cs="Traditional Arabic" w:hint="cs"/>
          <w:sz w:val="32"/>
          <w:szCs w:val="32"/>
          <w:rtl/>
          <w:lang w:val="fr-FR" w:bidi="ar-DZ"/>
        </w:rPr>
        <w:t>ة</w:t>
      </w:r>
      <w:r w:rsidRPr="00C34710">
        <w:rPr>
          <w:rFonts w:ascii="Arial" w:hAnsi="Arial" w:cs="Traditional Arabic"/>
          <w:sz w:val="32"/>
          <w:szCs w:val="32"/>
          <w:rtl/>
          <w:lang w:val="fr-FR" w:bidi="ar-DZ"/>
        </w:rPr>
        <w:t xml:space="preserve"> مقياس</w:t>
      </w:r>
      <w:r w:rsidR="0027007C">
        <w:rPr>
          <w:rFonts w:ascii="Arial" w:hAnsi="Arial" w:cs="Traditional Arabic" w:hint="cs"/>
          <w:sz w:val="32"/>
          <w:szCs w:val="32"/>
          <w:rtl/>
          <w:lang w:val="fr-FR" w:bidi="ar-DZ"/>
        </w:rPr>
        <w:t>ين:مقياس</w:t>
      </w:r>
      <w:r w:rsidRPr="00C34710">
        <w:rPr>
          <w:rFonts w:ascii="Arial" w:hAnsi="Arial" w:cs="Traditional Arabic"/>
          <w:sz w:val="32"/>
          <w:szCs w:val="32"/>
          <w:rtl/>
          <w:lang w:val="fr-FR" w:bidi="ar-DZ"/>
        </w:rPr>
        <w:t xml:space="preserve"> التوافق المهني</w:t>
      </w:r>
      <w:r w:rsidR="0027007C">
        <w:rPr>
          <w:rFonts w:ascii="Arial" w:hAnsi="Arial" w:cs="Traditional Arabic" w:hint="cs"/>
          <w:sz w:val="32"/>
          <w:szCs w:val="32"/>
          <w:rtl/>
          <w:lang w:val="fr-FR" w:bidi="ar-DZ"/>
        </w:rPr>
        <w:t xml:space="preserve"> ومقياس</w:t>
      </w:r>
      <w:r w:rsidR="0027007C" w:rsidRPr="0027007C">
        <w:rPr>
          <w:rFonts w:ascii="Arial" w:hAnsi="Arial" w:cs="Traditional Arabic" w:hint="cs"/>
          <w:sz w:val="32"/>
          <w:szCs w:val="32"/>
          <w:rtl/>
          <w:lang w:val="fr-FR" w:bidi="ar-DZ"/>
        </w:rPr>
        <w:t xml:space="preserve"> </w:t>
      </w:r>
      <w:r w:rsidR="0027007C" w:rsidRPr="00BC5A0B">
        <w:rPr>
          <w:rFonts w:ascii="Arial" w:hAnsi="Arial" w:cs="Traditional Arabic" w:hint="cs"/>
          <w:sz w:val="32"/>
          <w:szCs w:val="32"/>
          <w:rtl/>
          <w:lang w:val="fr-FR" w:bidi="ar-DZ"/>
        </w:rPr>
        <w:t>الفاعلية الذاتية المدركة</w:t>
      </w:r>
      <w:r w:rsidR="0027007C">
        <w:rPr>
          <w:rFonts w:ascii="Arial" w:hAnsi="Arial" w:cs="Traditional Arabic" w:hint="cs"/>
          <w:sz w:val="32"/>
          <w:szCs w:val="32"/>
          <w:rtl/>
          <w:lang w:val="fr-FR" w:bidi="ar-DZ"/>
        </w:rPr>
        <w:t xml:space="preserve">. </w:t>
      </w:r>
      <w:r w:rsidRPr="00C34710">
        <w:rPr>
          <w:rFonts w:ascii="Arial" w:hAnsi="Arial" w:cs="Traditional Arabic"/>
          <w:sz w:val="32"/>
          <w:szCs w:val="32"/>
          <w:rtl/>
          <w:lang w:val="fr-FR" w:bidi="ar-DZ"/>
        </w:rPr>
        <w:t xml:space="preserve"> </w:t>
      </w:r>
    </w:p>
    <w:p w:rsidR="00BC5A0B" w:rsidRPr="00C34710" w:rsidRDefault="00BC5A0B" w:rsidP="00D54029">
      <w:pPr>
        <w:pStyle w:val="Paragraphedeliste"/>
        <w:numPr>
          <w:ilvl w:val="0"/>
          <w:numId w:val="22"/>
        </w:num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 xml:space="preserve">المعالجة الإحصائية : </w:t>
      </w:r>
      <w:r w:rsidRPr="00C34710">
        <w:rPr>
          <w:rFonts w:ascii="Arial" w:hAnsi="Arial" w:cs="Traditional Arabic"/>
          <w:sz w:val="32"/>
          <w:szCs w:val="32"/>
          <w:rtl/>
          <w:lang w:val="fr-FR" w:bidi="ar-DZ"/>
        </w:rPr>
        <w:t>استخدم</w:t>
      </w:r>
      <w:r>
        <w:rPr>
          <w:rFonts w:ascii="Arial" w:hAnsi="Arial" w:cs="Traditional Arabic" w:hint="cs"/>
          <w:sz w:val="32"/>
          <w:szCs w:val="32"/>
          <w:rtl/>
          <w:lang w:val="fr-FR" w:bidi="ar-DZ"/>
        </w:rPr>
        <w:t>ت</w:t>
      </w:r>
      <w:r w:rsidRPr="00C34710">
        <w:rPr>
          <w:rFonts w:ascii="Arial" w:hAnsi="Arial" w:cs="Traditional Arabic"/>
          <w:sz w:val="32"/>
          <w:szCs w:val="32"/>
          <w:rtl/>
          <w:lang w:val="fr-FR" w:bidi="ar-DZ"/>
        </w:rPr>
        <w:t xml:space="preserve"> الباحث</w:t>
      </w:r>
      <w:r>
        <w:rPr>
          <w:rFonts w:ascii="Arial" w:hAnsi="Arial" w:cs="Traditional Arabic" w:hint="cs"/>
          <w:sz w:val="32"/>
          <w:szCs w:val="32"/>
          <w:rtl/>
          <w:lang w:val="fr-FR" w:bidi="ar-DZ"/>
        </w:rPr>
        <w:t>ة</w:t>
      </w:r>
      <w:r w:rsidRPr="00C34710">
        <w:rPr>
          <w:rFonts w:ascii="Arial" w:hAnsi="Arial" w:cs="Traditional Arabic"/>
          <w:sz w:val="32"/>
          <w:szCs w:val="32"/>
          <w:rtl/>
          <w:lang w:val="fr-FR" w:bidi="ar-DZ"/>
        </w:rPr>
        <w:t xml:space="preserve"> في المعالجة الإحصائية لبيانات دراسته</w:t>
      </w:r>
      <w:r>
        <w:rPr>
          <w:rFonts w:ascii="Arial" w:hAnsi="Arial" w:cs="Traditional Arabic" w:hint="cs"/>
          <w:sz w:val="32"/>
          <w:szCs w:val="32"/>
          <w:rtl/>
          <w:lang w:val="fr-FR" w:bidi="ar-DZ"/>
        </w:rPr>
        <w:t>ا</w:t>
      </w:r>
      <w:r w:rsidRPr="00C34710">
        <w:rPr>
          <w:rFonts w:ascii="Arial" w:hAnsi="Arial" w:cs="Traditional Arabic"/>
          <w:sz w:val="32"/>
          <w:szCs w:val="32"/>
          <w:rtl/>
          <w:lang w:val="fr-FR" w:bidi="ar-DZ"/>
        </w:rPr>
        <w:t xml:space="preserve"> الأساليب الإحصائية التالية</w:t>
      </w:r>
      <w:r>
        <w:rPr>
          <w:rFonts w:ascii="Arial" w:hAnsi="Arial" w:cs="Traditional Arabic" w:hint="cs"/>
          <w:sz w:val="32"/>
          <w:szCs w:val="32"/>
          <w:rtl/>
          <w:lang w:val="fr-FR" w:bidi="ar-DZ"/>
        </w:rPr>
        <w:t>:</w:t>
      </w:r>
      <w:r w:rsidRPr="00C34710">
        <w:rPr>
          <w:rFonts w:ascii="Arial" w:hAnsi="Arial" w:cs="Traditional Arabic"/>
          <w:sz w:val="32"/>
          <w:szCs w:val="32"/>
          <w:rtl/>
          <w:lang w:val="fr-FR" w:bidi="ar-DZ"/>
        </w:rPr>
        <w:t xml:space="preserve"> </w:t>
      </w:r>
    </w:p>
    <w:p w:rsidR="00BC5A0B" w:rsidRPr="00C34710" w:rsidRDefault="00BC5A0B" w:rsidP="00BC5A0B">
      <w:pPr>
        <w:tabs>
          <w:tab w:val="left" w:pos="3378"/>
        </w:tabs>
        <w:spacing w:after="0" w:line="240" w:lineRule="auto"/>
        <w:ind w:left="142"/>
        <w:jc w:val="both"/>
        <w:rPr>
          <w:rFonts w:ascii="Arial" w:hAnsi="Arial" w:cs="Traditional Arabic"/>
          <w:sz w:val="32"/>
          <w:szCs w:val="32"/>
          <w:rtl/>
          <w:lang w:bidi="ar-DZ"/>
        </w:rPr>
      </w:pPr>
      <w:r w:rsidRPr="00C34710">
        <w:rPr>
          <w:rFonts w:ascii="Arial" w:hAnsi="Arial" w:cs="Traditional Arabic"/>
          <w:sz w:val="32"/>
          <w:szCs w:val="32"/>
          <w:rtl/>
          <w:lang w:val="fr-FR" w:bidi="ar-DZ"/>
        </w:rPr>
        <w:t>-</w:t>
      </w:r>
      <w:r w:rsidRPr="00C34710">
        <w:rPr>
          <w:rFonts w:ascii="Arial" w:hAnsi="Arial" w:cs="Traditional Arabic"/>
          <w:sz w:val="32"/>
          <w:szCs w:val="32"/>
          <w:rtl/>
          <w:lang w:bidi="ar-DZ"/>
        </w:rPr>
        <w:t xml:space="preserve"> اختبار ( ت ) .</w:t>
      </w:r>
    </w:p>
    <w:p w:rsidR="00BC5A0B" w:rsidRDefault="00BC5A0B" w:rsidP="00BC5A0B">
      <w:p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sz w:val="32"/>
          <w:szCs w:val="32"/>
          <w:rtl/>
          <w:lang w:val="fr-FR" w:bidi="ar-DZ"/>
        </w:rPr>
        <w:t xml:space="preserve">   - المتوسط الحسابي و الانحراف المعياري</w:t>
      </w:r>
      <w:r w:rsidRPr="00C34710">
        <w:rPr>
          <w:rFonts w:ascii="Arial" w:hAnsi="Arial" w:cs="Traditional Arabic" w:hint="cs"/>
          <w:sz w:val="32"/>
          <w:szCs w:val="32"/>
          <w:rtl/>
          <w:lang w:val="fr-FR" w:bidi="ar-DZ"/>
        </w:rPr>
        <w:t xml:space="preserve"> </w:t>
      </w:r>
    </w:p>
    <w:p w:rsidR="004D1880" w:rsidRDefault="004D1880" w:rsidP="00BC5A0B">
      <w:pPr>
        <w:tabs>
          <w:tab w:val="left" w:pos="3378"/>
        </w:tabs>
        <w:spacing w:after="0" w:line="240" w:lineRule="auto"/>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 تحليل التباين الثنائي.</w:t>
      </w:r>
    </w:p>
    <w:p w:rsidR="00BC5A0B" w:rsidRPr="00C34710" w:rsidRDefault="00BC5A0B" w:rsidP="004D1880">
      <w:pPr>
        <w:tabs>
          <w:tab w:val="left" w:pos="3378"/>
        </w:tabs>
        <w:spacing w:after="0" w:line="240" w:lineRule="auto"/>
        <w:jc w:val="both"/>
        <w:rPr>
          <w:rFonts w:ascii="Arial" w:hAnsi="Arial" w:cs="Traditional Arabic"/>
          <w:sz w:val="32"/>
          <w:szCs w:val="32"/>
          <w:rtl/>
          <w:lang w:bidi="ar-DZ"/>
        </w:rPr>
      </w:pPr>
      <w:r w:rsidRPr="00C34710">
        <w:rPr>
          <w:rFonts w:ascii="Arial" w:hAnsi="Arial" w:cs="Traditional Arabic"/>
          <w:sz w:val="32"/>
          <w:szCs w:val="32"/>
          <w:rtl/>
          <w:lang w:val="fr-FR" w:bidi="ar-DZ"/>
        </w:rPr>
        <w:t xml:space="preserve"> -</w:t>
      </w:r>
      <w:r w:rsidRPr="00C34710">
        <w:rPr>
          <w:rFonts w:ascii="Arial" w:hAnsi="Arial" w:cs="Traditional Arabic"/>
          <w:sz w:val="32"/>
          <w:szCs w:val="32"/>
          <w:rtl/>
          <w:lang w:bidi="ar-DZ"/>
        </w:rPr>
        <w:t xml:space="preserve"> </w:t>
      </w:r>
      <w:r w:rsidR="004D1880">
        <w:rPr>
          <w:rFonts w:ascii="Arial" w:hAnsi="Arial" w:cs="Traditional Arabic" w:hint="cs"/>
          <w:sz w:val="32"/>
          <w:szCs w:val="32"/>
          <w:rtl/>
          <w:lang w:bidi="ar-DZ"/>
        </w:rPr>
        <w:t>معامل ارتباط بيرسون.</w:t>
      </w:r>
      <w:r w:rsidRPr="00C34710">
        <w:rPr>
          <w:rFonts w:ascii="Arial" w:hAnsi="Arial" w:cs="Traditional Arabic"/>
          <w:sz w:val="32"/>
          <w:szCs w:val="32"/>
          <w:rtl/>
          <w:lang w:bidi="ar-DZ"/>
        </w:rPr>
        <w:t xml:space="preserve"> </w:t>
      </w:r>
    </w:p>
    <w:p w:rsidR="00BC5A0B" w:rsidRPr="00C34710" w:rsidRDefault="00BC5A0B" w:rsidP="00D54029">
      <w:pPr>
        <w:pStyle w:val="Paragraphedeliste"/>
        <w:numPr>
          <w:ilvl w:val="0"/>
          <w:numId w:val="22"/>
        </w:numPr>
        <w:tabs>
          <w:tab w:val="left" w:pos="3378"/>
        </w:tabs>
        <w:spacing w:after="0" w:line="240" w:lineRule="auto"/>
        <w:jc w:val="both"/>
        <w:rPr>
          <w:rFonts w:ascii="Arial" w:hAnsi="Arial" w:cs="Traditional Arabic"/>
          <w:sz w:val="32"/>
          <w:szCs w:val="32"/>
          <w:rtl/>
          <w:lang w:bidi="ar-DZ"/>
        </w:rPr>
      </w:pPr>
      <w:r w:rsidRPr="00C34710">
        <w:rPr>
          <w:rFonts w:ascii="Arial" w:hAnsi="Arial" w:cs="Traditional Arabic"/>
          <w:b/>
          <w:bCs/>
          <w:sz w:val="32"/>
          <w:szCs w:val="32"/>
          <w:rtl/>
          <w:lang w:val="fr-FR" w:bidi="ar-DZ"/>
        </w:rPr>
        <w:t>نتائج الدراسة :</w:t>
      </w:r>
      <w:r w:rsidRPr="00C34710">
        <w:rPr>
          <w:rFonts w:ascii="Arial" w:hAnsi="Arial" w:cs="Traditional Arabic"/>
          <w:sz w:val="32"/>
          <w:szCs w:val="32"/>
          <w:rtl/>
          <w:lang w:bidi="ar-DZ"/>
        </w:rPr>
        <w:t xml:space="preserve"> </w:t>
      </w:r>
    </w:p>
    <w:p w:rsidR="00BC5A0B" w:rsidRPr="00C34710" w:rsidRDefault="004D1880" w:rsidP="00D54029">
      <w:pPr>
        <w:pStyle w:val="Paragraphedeliste"/>
        <w:numPr>
          <w:ilvl w:val="0"/>
          <w:numId w:val="22"/>
        </w:numPr>
        <w:tabs>
          <w:tab w:val="left" w:pos="3378"/>
        </w:tabs>
        <w:spacing w:after="0" w:line="240" w:lineRule="auto"/>
        <w:jc w:val="both"/>
        <w:rPr>
          <w:rFonts w:ascii="Arial" w:hAnsi="Arial" w:cs="Traditional Arabic"/>
          <w:sz w:val="32"/>
          <w:szCs w:val="32"/>
          <w:lang w:bidi="ar-DZ"/>
        </w:rPr>
      </w:pPr>
      <w:r w:rsidRPr="004D1880">
        <w:rPr>
          <w:rFonts w:ascii="Traditional Arabic" w:hAnsi="Traditional Arabic" w:cs="Traditional Arabic"/>
          <w:sz w:val="32"/>
          <w:szCs w:val="32"/>
          <w:rtl/>
        </w:rPr>
        <w:t>بلغ مستوى التوافق المهني لدى عينة الدراسة مرتفعا بدرجة كبيرة</w:t>
      </w:r>
      <w:r>
        <w:t>.</w:t>
      </w:r>
      <w:r w:rsidR="00BC5A0B">
        <w:rPr>
          <w:rFonts w:ascii="Arial" w:hAnsi="Arial" w:cs="Traditional Arabic" w:hint="cs"/>
          <w:sz w:val="32"/>
          <w:szCs w:val="32"/>
          <w:rtl/>
          <w:lang w:val="fr-FR" w:bidi="ar-DZ"/>
        </w:rPr>
        <w:t>.</w:t>
      </w:r>
    </w:p>
    <w:p w:rsidR="00BC5A0B" w:rsidRDefault="00BC5A0B" w:rsidP="00D54029">
      <w:pPr>
        <w:pStyle w:val="Paragraphedeliste"/>
        <w:numPr>
          <w:ilvl w:val="0"/>
          <w:numId w:val="22"/>
        </w:numPr>
        <w:tabs>
          <w:tab w:val="left" w:pos="3378"/>
        </w:tabs>
        <w:spacing w:after="0" w:line="240" w:lineRule="auto"/>
        <w:jc w:val="both"/>
        <w:rPr>
          <w:rFonts w:ascii="Arial" w:hAnsi="Arial" w:cs="Traditional Arabic"/>
          <w:b/>
          <w:bCs/>
          <w:sz w:val="32"/>
          <w:szCs w:val="32"/>
          <w:lang w:bidi="ar-DZ"/>
        </w:rPr>
      </w:pPr>
      <w:r w:rsidRPr="00C34710">
        <w:rPr>
          <w:rFonts w:ascii="Arial" w:hAnsi="Arial" w:cs="Traditional Arabic"/>
          <w:b/>
          <w:bCs/>
          <w:sz w:val="32"/>
          <w:szCs w:val="32"/>
          <w:rtl/>
          <w:lang w:bidi="ar-DZ"/>
        </w:rPr>
        <w:t xml:space="preserve">أهم الاقتراحات : </w:t>
      </w:r>
    </w:p>
    <w:p w:rsidR="00B21C8F" w:rsidRDefault="004D1880" w:rsidP="00D54029">
      <w:pPr>
        <w:pStyle w:val="Paragraphedeliste"/>
        <w:numPr>
          <w:ilvl w:val="0"/>
          <w:numId w:val="22"/>
        </w:numPr>
        <w:spacing w:after="0" w:line="240" w:lineRule="auto"/>
        <w:rPr>
          <w:rFonts w:ascii="Arial" w:hAnsi="Arial" w:cs="Traditional Arabic"/>
          <w:sz w:val="32"/>
          <w:szCs w:val="32"/>
          <w:lang w:bidi="ar-DZ"/>
        </w:rPr>
      </w:pPr>
      <w:r>
        <w:rPr>
          <w:rFonts w:ascii="Arial" w:hAnsi="Arial" w:cs="Traditional Arabic" w:hint="cs"/>
          <w:sz w:val="32"/>
          <w:szCs w:val="32"/>
          <w:rtl/>
          <w:lang w:bidi="ar-DZ"/>
        </w:rPr>
        <w:t>دراسة فاعلية برنامج إرشادي جمعي عن التوافق المهني وربطه بمتغيرات مختلفة.</w:t>
      </w:r>
    </w:p>
    <w:p w:rsidR="00BC5A0B" w:rsidRDefault="00BD3339" w:rsidP="003F5A34">
      <w:pPr>
        <w:pStyle w:val="Paragraphedeliste"/>
        <w:spacing w:after="0" w:line="240" w:lineRule="auto"/>
        <w:ind w:left="360"/>
        <w:rPr>
          <w:rFonts w:ascii="Traditional Arabic" w:hAnsi="Traditional Arabic" w:cs="Traditional Arabic"/>
          <w:b/>
          <w:bCs/>
          <w:sz w:val="28"/>
          <w:szCs w:val="28"/>
          <w:rtl/>
        </w:rPr>
      </w:pPr>
      <w:r>
        <w:rPr>
          <w:rFonts w:ascii="Arial" w:hAnsi="Arial" w:cs="Traditional Arabic" w:hint="cs"/>
          <w:b/>
          <w:bCs/>
          <w:sz w:val="32"/>
          <w:szCs w:val="32"/>
          <w:rtl/>
          <w:lang w:bidi="ar-DZ"/>
        </w:rPr>
        <w:t>11.4.1.1.</w:t>
      </w:r>
      <w:r w:rsidR="00EE26C9" w:rsidRPr="00C6568A">
        <w:rPr>
          <w:rFonts w:ascii="Arial" w:hAnsi="Arial" w:cs="Traditional Arabic" w:hint="cs"/>
          <w:b/>
          <w:bCs/>
          <w:sz w:val="32"/>
          <w:szCs w:val="32"/>
          <w:rtl/>
          <w:lang w:bidi="ar-DZ"/>
        </w:rPr>
        <w:t>دراسة</w:t>
      </w:r>
      <w:r w:rsidR="004D1880" w:rsidRPr="00C6568A">
        <w:rPr>
          <w:rFonts w:ascii="Arial" w:hAnsi="Arial" w:cs="Traditional Arabic" w:hint="cs"/>
          <w:b/>
          <w:bCs/>
          <w:sz w:val="32"/>
          <w:szCs w:val="32"/>
          <w:rtl/>
          <w:lang w:bidi="ar-DZ"/>
        </w:rPr>
        <w:t xml:space="preserve"> </w:t>
      </w:r>
      <w:r w:rsidR="00EE26C9" w:rsidRPr="00C6568A">
        <w:rPr>
          <w:rFonts w:ascii="Arial" w:hAnsi="Arial" w:cs="Traditional Arabic" w:hint="cs"/>
          <w:b/>
          <w:bCs/>
          <w:sz w:val="32"/>
          <w:szCs w:val="32"/>
          <w:rtl/>
          <w:lang w:bidi="ar-DZ"/>
        </w:rPr>
        <w:t>(</w:t>
      </w:r>
      <w:r w:rsidR="00EE26C9" w:rsidRPr="00C6568A">
        <w:rPr>
          <w:rFonts w:ascii="Traditional Arabic" w:hAnsi="Traditional Arabic" w:cs="Traditional Arabic"/>
          <w:b/>
          <w:bCs/>
          <w:sz w:val="32"/>
          <w:szCs w:val="32"/>
          <w:rtl/>
        </w:rPr>
        <w:t>فؤاد صبيرة</w:t>
      </w:r>
      <w:r w:rsidR="00EE26C9" w:rsidRPr="00C6568A">
        <w:rPr>
          <w:rFonts w:ascii="Traditional Arabic" w:hAnsi="Traditional Arabic" w:cs="Traditional Arabic" w:hint="cs"/>
          <w:b/>
          <w:bCs/>
          <w:sz w:val="32"/>
          <w:szCs w:val="32"/>
          <w:rtl/>
        </w:rPr>
        <w:t xml:space="preserve"> وأخرون،2014).الضغوط النفسية وعلاقتها بالتوافق المهني لدى عينة من معلمي ومعلمات مرحلة التعليم الأساسي في محافظة اللاذقية.</w:t>
      </w:r>
    </w:p>
    <w:p w:rsidR="00EE26C9" w:rsidRDefault="00EE26C9" w:rsidP="00EE26C9">
      <w:pPr>
        <w:pStyle w:val="Paragraphedeliste"/>
        <w:spacing w:after="0" w:line="240" w:lineRule="auto"/>
        <w:ind w:left="360"/>
        <w:rPr>
          <w:rFonts w:ascii="Arial" w:hAnsi="Arial" w:cs="Traditional Arabic"/>
          <w:sz w:val="32"/>
          <w:szCs w:val="32"/>
          <w:rtl/>
        </w:rPr>
      </w:pPr>
      <w:r>
        <w:rPr>
          <w:rFonts w:ascii="Arial" w:hAnsi="Arial" w:cs="Traditional Arabic" w:hint="cs"/>
          <w:b/>
          <w:bCs/>
          <w:sz w:val="32"/>
          <w:szCs w:val="32"/>
          <w:rtl/>
        </w:rPr>
        <w:t xml:space="preserve">هدفت الدراسة إلى </w:t>
      </w:r>
      <w:r w:rsidRPr="00EE26C9">
        <w:rPr>
          <w:rFonts w:ascii="Arial" w:hAnsi="Arial" w:cs="Traditional Arabic" w:hint="cs"/>
          <w:sz w:val="32"/>
          <w:szCs w:val="32"/>
          <w:rtl/>
        </w:rPr>
        <w:t xml:space="preserve">التعرف على العلاقة بين الضغوط النفسية والتوافق المهني لدى افراد العينة. </w:t>
      </w:r>
    </w:p>
    <w:p w:rsidR="00EE26C9" w:rsidRPr="00C34710" w:rsidRDefault="00EE26C9" w:rsidP="00D54029">
      <w:pPr>
        <w:pStyle w:val="Paragraphedeliste"/>
        <w:numPr>
          <w:ilvl w:val="0"/>
          <w:numId w:val="22"/>
        </w:numPr>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منهج البحث :</w:t>
      </w:r>
      <w:r>
        <w:rPr>
          <w:rFonts w:ascii="Arial" w:hAnsi="Arial" w:cs="Traditional Arabic"/>
          <w:sz w:val="32"/>
          <w:szCs w:val="32"/>
          <w:rtl/>
          <w:lang w:val="fr-FR" w:bidi="ar-DZ"/>
        </w:rPr>
        <w:t xml:space="preserve"> </w:t>
      </w:r>
      <w:r>
        <w:rPr>
          <w:rFonts w:ascii="Arial" w:hAnsi="Arial" w:cs="Traditional Arabic" w:hint="cs"/>
          <w:sz w:val="32"/>
          <w:szCs w:val="32"/>
          <w:rtl/>
          <w:lang w:val="fr-FR" w:bidi="ar-DZ"/>
        </w:rPr>
        <w:t xml:space="preserve">المنهج الوصفي  </w:t>
      </w:r>
      <w:r w:rsidRPr="00C34710">
        <w:rPr>
          <w:rFonts w:ascii="Arial" w:hAnsi="Arial" w:cs="Traditional Arabic"/>
          <w:sz w:val="32"/>
          <w:szCs w:val="32"/>
          <w:rtl/>
          <w:lang w:val="fr-FR" w:bidi="ar-DZ"/>
        </w:rPr>
        <w:t>.</w:t>
      </w:r>
    </w:p>
    <w:p w:rsidR="00EE26C9" w:rsidRPr="00C34710" w:rsidRDefault="00EE26C9" w:rsidP="00D54029">
      <w:pPr>
        <w:pStyle w:val="Paragraphedeliste"/>
        <w:numPr>
          <w:ilvl w:val="0"/>
          <w:numId w:val="22"/>
        </w:num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العينة :</w:t>
      </w:r>
      <w:r w:rsidRPr="00C34710">
        <w:rPr>
          <w:rFonts w:ascii="Arial" w:hAnsi="Arial" w:cs="Traditional Arabic"/>
          <w:sz w:val="32"/>
          <w:szCs w:val="32"/>
          <w:rtl/>
          <w:lang w:val="fr-FR" w:bidi="ar-DZ"/>
        </w:rPr>
        <w:t xml:space="preserve"> تم العمل مع </w:t>
      </w:r>
      <w:r>
        <w:rPr>
          <w:rFonts w:ascii="Arial" w:hAnsi="Arial" w:cs="Traditional Arabic" w:hint="cs"/>
          <w:sz w:val="32"/>
          <w:szCs w:val="32"/>
          <w:rtl/>
          <w:lang w:val="fr-FR" w:bidi="ar-DZ"/>
        </w:rPr>
        <w:t>(688)</w:t>
      </w:r>
      <w:r w:rsidRPr="00C34710">
        <w:rPr>
          <w:rFonts w:ascii="Arial" w:hAnsi="Arial" w:cs="Traditional Arabic"/>
          <w:sz w:val="32"/>
          <w:szCs w:val="32"/>
          <w:rtl/>
          <w:lang w:val="fr-FR" w:bidi="ar-DZ"/>
        </w:rPr>
        <w:t xml:space="preserve"> </w:t>
      </w:r>
      <w:r>
        <w:rPr>
          <w:rFonts w:ascii="Arial" w:hAnsi="Arial" w:cs="Traditional Arabic" w:hint="cs"/>
          <w:sz w:val="32"/>
          <w:szCs w:val="32"/>
          <w:rtl/>
          <w:lang w:val="fr-FR" w:bidi="ar-DZ"/>
        </w:rPr>
        <w:t>معلما ومعلمة .</w:t>
      </w:r>
    </w:p>
    <w:p w:rsidR="00EE26C9" w:rsidRPr="00C34710" w:rsidRDefault="00EE26C9" w:rsidP="00D54029">
      <w:pPr>
        <w:pStyle w:val="Paragraphedeliste"/>
        <w:numPr>
          <w:ilvl w:val="0"/>
          <w:numId w:val="22"/>
        </w:numPr>
        <w:tabs>
          <w:tab w:val="left" w:pos="3378"/>
        </w:tabs>
        <w:spacing w:after="0" w:line="240" w:lineRule="auto"/>
        <w:jc w:val="both"/>
        <w:rPr>
          <w:rFonts w:ascii="Arial" w:hAnsi="Arial" w:cs="Traditional Arabic"/>
          <w:sz w:val="32"/>
          <w:szCs w:val="32"/>
          <w:rtl/>
          <w:lang w:val="fr-FR" w:bidi="ar-DZ"/>
        </w:rPr>
      </w:pPr>
      <w:r>
        <w:rPr>
          <w:rFonts w:ascii="Arial" w:hAnsi="Arial" w:cs="Traditional Arabic" w:hint="cs"/>
          <w:b/>
          <w:bCs/>
          <w:sz w:val="32"/>
          <w:szCs w:val="32"/>
          <w:rtl/>
          <w:lang w:val="fr-FR" w:bidi="ar-DZ"/>
        </w:rPr>
        <w:t>أدوات</w:t>
      </w:r>
      <w:r w:rsidRPr="00C34710">
        <w:rPr>
          <w:rFonts w:ascii="Arial" w:hAnsi="Arial" w:cs="Traditional Arabic"/>
          <w:b/>
          <w:bCs/>
          <w:sz w:val="32"/>
          <w:szCs w:val="32"/>
          <w:rtl/>
          <w:lang w:val="fr-FR" w:bidi="ar-DZ"/>
        </w:rPr>
        <w:t xml:space="preserve"> البحث :</w:t>
      </w:r>
      <w:r w:rsidRPr="00C34710">
        <w:rPr>
          <w:rFonts w:ascii="Arial" w:hAnsi="Arial" w:cs="Traditional Arabic"/>
          <w:sz w:val="32"/>
          <w:szCs w:val="32"/>
          <w:rtl/>
          <w:lang w:val="fr-FR" w:bidi="ar-DZ"/>
        </w:rPr>
        <w:t xml:space="preserve"> استخدم مقياس</w:t>
      </w:r>
      <w:r>
        <w:rPr>
          <w:rFonts w:ascii="Arial" w:hAnsi="Arial" w:cs="Traditional Arabic" w:hint="cs"/>
          <w:sz w:val="32"/>
          <w:szCs w:val="32"/>
          <w:rtl/>
          <w:lang w:val="fr-FR" w:bidi="ar-DZ"/>
        </w:rPr>
        <w:t>ين:مقياس</w:t>
      </w:r>
      <w:r w:rsidRPr="00C34710">
        <w:rPr>
          <w:rFonts w:ascii="Arial" w:hAnsi="Arial" w:cs="Traditional Arabic"/>
          <w:sz w:val="32"/>
          <w:szCs w:val="32"/>
          <w:rtl/>
          <w:lang w:val="fr-FR" w:bidi="ar-DZ"/>
        </w:rPr>
        <w:t xml:space="preserve"> التوافق المهني</w:t>
      </w:r>
      <w:r>
        <w:rPr>
          <w:rFonts w:ascii="Arial" w:hAnsi="Arial" w:cs="Traditional Arabic" w:hint="cs"/>
          <w:sz w:val="32"/>
          <w:szCs w:val="32"/>
          <w:rtl/>
          <w:lang w:val="fr-FR" w:bidi="ar-DZ"/>
        </w:rPr>
        <w:t xml:space="preserve"> ومقياس</w:t>
      </w:r>
      <w:r w:rsidRPr="0027007C">
        <w:rPr>
          <w:rFonts w:ascii="Arial" w:hAnsi="Arial" w:cs="Traditional Arabic" w:hint="cs"/>
          <w:sz w:val="32"/>
          <w:szCs w:val="32"/>
          <w:rtl/>
          <w:lang w:val="fr-FR" w:bidi="ar-DZ"/>
        </w:rPr>
        <w:t xml:space="preserve"> </w:t>
      </w:r>
      <w:r>
        <w:rPr>
          <w:rFonts w:ascii="Arial" w:hAnsi="Arial" w:cs="Traditional Arabic" w:hint="cs"/>
          <w:sz w:val="32"/>
          <w:szCs w:val="32"/>
          <w:rtl/>
          <w:lang w:val="fr-FR" w:bidi="ar-DZ"/>
        </w:rPr>
        <w:t xml:space="preserve">الضغوط النفسية. </w:t>
      </w:r>
      <w:r w:rsidRPr="00C34710">
        <w:rPr>
          <w:rFonts w:ascii="Arial" w:hAnsi="Arial" w:cs="Traditional Arabic"/>
          <w:sz w:val="32"/>
          <w:szCs w:val="32"/>
          <w:rtl/>
          <w:lang w:val="fr-FR" w:bidi="ar-DZ"/>
        </w:rPr>
        <w:t xml:space="preserve"> </w:t>
      </w:r>
    </w:p>
    <w:p w:rsidR="00EE26C9" w:rsidRPr="00C34710" w:rsidRDefault="00EE26C9" w:rsidP="00D54029">
      <w:pPr>
        <w:pStyle w:val="Paragraphedeliste"/>
        <w:numPr>
          <w:ilvl w:val="0"/>
          <w:numId w:val="22"/>
        </w:numPr>
        <w:tabs>
          <w:tab w:val="left" w:pos="3378"/>
        </w:tabs>
        <w:spacing w:after="0" w:line="240" w:lineRule="auto"/>
        <w:jc w:val="both"/>
        <w:rPr>
          <w:rFonts w:ascii="Arial" w:hAnsi="Arial" w:cs="Traditional Arabic"/>
          <w:sz w:val="32"/>
          <w:szCs w:val="32"/>
          <w:rtl/>
          <w:lang w:val="fr-FR" w:bidi="ar-DZ"/>
        </w:rPr>
      </w:pPr>
      <w:r w:rsidRPr="00C34710">
        <w:rPr>
          <w:rFonts w:ascii="Arial" w:hAnsi="Arial" w:cs="Traditional Arabic"/>
          <w:b/>
          <w:bCs/>
          <w:sz w:val="32"/>
          <w:szCs w:val="32"/>
          <w:rtl/>
          <w:lang w:val="fr-FR" w:bidi="ar-DZ"/>
        </w:rPr>
        <w:t xml:space="preserve">المعالجة الإحصائية : </w:t>
      </w:r>
      <w:r w:rsidRPr="00C34710">
        <w:rPr>
          <w:rFonts w:ascii="Arial" w:hAnsi="Arial" w:cs="Traditional Arabic"/>
          <w:sz w:val="32"/>
          <w:szCs w:val="32"/>
          <w:rtl/>
          <w:lang w:val="fr-FR" w:bidi="ar-DZ"/>
        </w:rPr>
        <w:t xml:space="preserve">استخدم في المعالجة الإحصائية </w:t>
      </w:r>
      <w:r>
        <w:rPr>
          <w:rFonts w:ascii="Arial" w:hAnsi="Arial" w:cs="Traditional Arabic"/>
          <w:sz w:val="32"/>
          <w:szCs w:val="32"/>
          <w:lang w:val="fr-FR" w:bidi="ar-DZ"/>
        </w:rPr>
        <w:t>spss</w:t>
      </w:r>
      <w:r>
        <w:rPr>
          <w:rFonts w:ascii="Arial" w:hAnsi="Arial" w:cs="Traditional Arabic" w:hint="cs"/>
          <w:sz w:val="32"/>
          <w:szCs w:val="32"/>
          <w:rtl/>
          <w:lang w:val="fr-FR" w:bidi="ar-DZ"/>
        </w:rPr>
        <w:t xml:space="preserve"> للتحليل الاحصائي.</w:t>
      </w:r>
      <w:r w:rsidRPr="00C34710">
        <w:rPr>
          <w:rFonts w:ascii="Arial" w:hAnsi="Arial" w:cs="Traditional Arabic"/>
          <w:sz w:val="32"/>
          <w:szCs w:val="32"/>
          <w:rtl/>
          <w:lang w:val="fr-FR" w:bidi="ar-DZ"/>
        </w:rPr>
        <w:t xml:space="preserve"> </w:t>
      </w:r>
    </w:p>
    <w:p w:rsidR="00EE26C9" w:rsidRPr="00C34710" w:rsidRDefault="00EE26C9" w:rsidP="00D54029">
      <w:pPr>
        <w:pStyle w:val="Paragraphedeliste"/>
        <w:numPr>
          <w:ilvl w:val="0"/>
          <w:numId w:val="22"/>
        </w:numPr>
        <w:tabs>
          <w:tab w:val="left" w:pos="3378"/>
        </w:tabs>
        <w:spacing w:after="0" w:line="240" w:lineRule="auto"/>
        <w:jc w:val="both"/>
        <w:rPr>
          <w:rFonts w:ascii="Arial" w:hAnsi="Arial" w:cs="Traditional Arabic"/>
          <w:sz w:val="32"/>
          <w:szCs w:val="32"/>
          <w:rtl/>
          <w:lang w:bidi="ar-DZ"/>
        </w:rPr>
      </w:pPr>
      <w:r w:rsidRPr="00C34710">
        <w:rPr>
          <w:rFonts w:ascii="Arial" w:hAnsi="Arial" w:cs="Traditional Arabic"/>
          <w:b/>
          <w:bCs/>
          <w:sz w:val="32"/>
          <w:szCs w:val="32"/>
          <w:rtl/>
          <w:lang w:val="fr-FR" w:bidi="ar-DZ"/>
        </w:rPr>
        <w:t>نتائج الدراسة :</w:t>
      </w:r>
      <w:r w:rsidRPr="00C34710">
        <w:rPr>
          <w:rFonts w:ascii="Arial" w:hAnsi="Arial" w:cs="Traditional Arabic"/>
          <w:sz w:val="32"/>
          <w:szCs w:val="32"/>
          <w:rtl/>
          <w:lang w:bidi="ar-DZ"/>
        </w:rPr>
        <w:t xml:space="preserve"> </w:t>
      </w:r>
    </w:p>
    <w:p w:rsidR="00EE26C9" w:rsidRPr="00C34710" w:rsidRDefault="00B03157" w:rsidP="00D54029">
      <w:pPr>
        <w:pStyle w:val="Paragraphedeliste"/>
        <w:numPr>
          <w:ilvl w:val="0"/>
          <w:numId w:val="22"/>
        </w:numPr>
        <w:tabs>
          <w:tab w:val="left" w:pos="3378"/>
        </w:tabs>
        <w:spacing w:after="0" w:line="240" w:lineRule="auto"/>
        <w:jc w:val="both"/>
        <w:rPr>
          <w:rFonts w:ascii="Arial" w:hAnsi="Arial" w:cs="Traditional Arabic"/>
          <w:sz w:val="32"/>
          <w:szCs w:val="32"/>
          <w:lang w:bidi="ar-DZ"/>
        </w:rPr>
      </w:pPr>
      <w:r>
        <w:rPr>
          <w:rFonts w:ascii="Traditional Arabic" w:hAnsi="Traditional Arabic" w:cs="Traditional Arabic" w:hint="cs"/>
          <w:sz w:val="32"/>
          <w:szCs w:val="32"/>
          <w:rtl/>
        </w:rPr>
        <w:t>لا توجد علاقة ارتباط بين الضغوط النفسية والتوافق المهني.</w:t>
      </w:r>
    </w:p>
    <w:p w:rsidR="00E402DA" w:rsidRPr="00BD3339" w:rsidRDefault="00BD3339" w:rsidP="00BD3339">
      <w:pPr>
        <w:tabs>
          <w:tab w:val="center" w:pos="990"/>
        </w:tabs>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2.1.</w:t>
      </w:r>
      <w:r w:rsidR="00E402DA" w:rsidRPr="00BD3339">
        <w:rPr>
          <w:rFonts w:ascii="Arial" w:hAnsi="Arial" w:cs="Traditional Arabic"/>
          <w:b/>
          <w:bCs/>
          <w:sz w:val="32"/>
          <w:szCs w:val="32"/>
          <w:rtl/>
          <w:lang w:bidi="ar-DZ"/>
        </w:rPr>
        <w:t>التعليق على الدراسات :</w:t>
      </w:r>
    </w:p>
    <w:p w:rsidR="00E402DA" w:rsidRPr="004C3927" w:rsidRDefault="00E402DA" w:rsidP="00BD3339">
      <w:pPr>
        <w:tabs>
          <w:tab w:val="center" w:pos="5102"/>
        </w:tabs>
        <w:spacing w:after="0" w:line="240" w:lineRule="auto"/>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نظرا لتعدد المتغيرات المتضمنة بالبحث، و المتمثلة في الضغوط النفسية </w:t>
      </w:r>
      <w:r w:rsidR="00F129CD">
        <w:rPr>
          <w:rFonts w:ascii="Arial" w:hAnsi="Arial" w:cs="Traditional Arabic" w:hint="cs"/>
          <w:sz w:val="32"/>
          <w:szCs w:val="32"/>
          <w:rtl/>
          <w:lang w:bidi="ar-DZ"/>
        </w:rPr>
        <w:t xml:space="preserve">،القلق </w:t>
      </w:r>
      <w:r w:rsidRPr="004C3927">
        <w:rPr>
          <w:rFonts w:ascii="Arial" w:hAnsi="Arial" w:cs="Traditional Arabic"/>
          <w:sz w:val="32"/>
          <w:szCs w:val="32"/>
          <w:rtl/>
          <w:lang w:bidi="ar-DZ"/>
        </w:rPr>
        <w:t>،التوافق المهني و ممارسة الأنشطة الترويحية الرياضية ،و بعد تصنيف و عرض الدراسات المرتبطة و في حدود ما أتيح</w:t>
      </w:r>
      <w:r w:rsidRPr="004C3927">
        <w:rPr>
          <w:rFonts w:ascii="Arial" w:hAnsi="Arial" w:cs="Traditional Arabic"/>
          <w:sz w:val="32"/>
          <w:szCs w:val="32"/>
          <w:lang w:bidi="ar-DZ"/>
        </w:rPr>
        <w:t xml:space="preserve">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للطالب الباحث</w:t>
      </w:r>
      <w:r w:rsidRPr="004C3927">
        <w:rPr>
          <w:rFonts w:ascii="Arial" w:hAnsi="Arial" w:cs="Traditional Arabic"/>
          <w:sz w:val="32"/>
          <w:szCs w:val="32"/>
          <w:lang w:bidi="ar-DZ"/>
        </w:rPr>
        <w:t>-</w:t>
      </w:r>
      <w:r w:rsidRPr="004C3927">
        <w:rPr>
          <w:rFonts w:ascii="Arial" w:hAnsi="Arial" w:cs="Traditional Arabic"/>
          <w:sz w:val="32"/>
          <w:szCs w:val="32"/>
          <w:rtl/>
          <w:lang w:bidi="ar-DZ"/>
        </w:rPr>
        <w:t xml:space="preserve"> من إطلاع و دراسة، و إن قلت خاصة فيما يتعلق بممارسة الأنشطة الترويحية الرياضية،حيث وجد </w:t>
      </w:r>
      <w:r w:rsidRPr="004C3927">
        <w:rPr>
          <w:rFonts w:ascii="Arial" w:hAnsi="Arial" w:cs="Traditional Arabic"/>
          <w:sz w:val="32"/>
          <w:szCs w:val="32"/>
          <w:rtl/>
          <w:lang w:bidi="ar-DZ"/>
        </w:rPr>
        <w:lastRenderedPageBreak/>
        <w:t>الطالب الباحث صعوبات كبيرة في إيجاد هذه الدراسات .وفي الأخير مكن للباحث التوصل إلى الاستخلاصات الهامة التالية :</w:t>
      </w:r>
    </w:p>
    <w:p w:rsidR="00E402DA" w:rsidRPr="004C3927" w:rsidRDefault="00E402DA" w:rsidP="00BD3339">
      <w:pPr>
        <w:tabs>
          <w:tab w:val="center" w:pos="5102"/>
        </w:tabs>
        <w:spacing w:after="0" w:line="240" w:lineRule="auto"/>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من حيث </w:t>
      </w:r>
      <w:r w:rsidRPr="004C3927">
        <w:rPr>
          <w:rFonts w:ascii="Arial" w:hAnsi="Arial" w:cs="Traditional Arabic" w:hint="cs"/>
          <w:b/>
          <w:bCs/>
          <w:sz w:val="32"/>
          <w:szCs w:val="32"/>
          <w:rtl/>
          <w:lang w:bidi="ar-DZ"/>
        </w:rPr>
        <w:t>المنهج:</w:t>
      </w:r>
      <w:r w:rsidRPr="004C3927">
        <w:rPr>
          <w:rFonts w:ascii="Arial" w:hAnsi="Arial" w:cs="Traditional Arabic"/>
          <w:b/>
          <w:bCs/>
          <w:sz w:val="32"/>
          <w:szCs w:val="32"/>
          <w:rtl/>
          <w:lang w:bidi="ar-DZ"/>
        </w:rPr>
        <w:t xml:space="preserve">  </w:t>
      </w:r>
    </w:p>
    <w:p w:rsidR="00E402DA" w:rsidRPr="004C3927" w:rsidRDefault="00E402DA" w:rsidP="00BD3339">
      <w:pPr>
        <w:tabs>
          <w:tab w:val="center" w:pos="5102"/>
        </w:tabs>
        <w:spacing w:after="0" w:line="240" w:lineRule="auto"/>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b/>
          <w:bCs/>
          <w:sz w:val="32"/>
          <w:szCs w:val="32"/>
          <w:lang w:bidi="ar-DZ"/>
        </w:rPr>
        <w:t xml:space="preserve">    </w:t>
      </w: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لاحظ الطالب الباحث من الدراسات المشابهة السابق عرضها ما يلي :</w:t>
      </w:r>
    </w:p>
    <w:p w:rsidR="00E402DA" w:rsidRPr="004C3927" w:rsidRDefault="00341355" w:rsidP="00BD3339">
      <w:pPr>
        <w:tabs>
          <w:tab w:val="center" w:pos="5102"/>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E402DA" w:rsidRPr="004C3927">
        <w:rPr>
          <w:rFonts w:ascii="Arial" w:hAnsi="Arial" w:cs="Traditional Arabic"/>
          <w:sz w:val="32"/>
          <w:szCs w:val="32"/>
          <w:rtl/>
          <w:lang w:bidi="ar-DZ"/>
        </w:rPr>
        <w:t xml:space="preserve">اتفقت </w:t>
      </w:r>
      <w:r w:rsidR="00EC3B78">
        <w:rPr>
          <w:rFonts w:ascii="Arial" w:hAnsi="Arial" w:cs="Traditional Arabic" w:hint="cs"/>
          <w:sz w:val="32"/>
          <w:szCs w:val="32"/>
          <w:rtl/>
          <w:lang w:bidi="ar-DZ"/>
        </w:rPr>
        <w:t xml:space="preserve">جل </w:t>
      </w:r>
      <w:r w:rsidR="00E402DA" w:rsidRPr="004C3927">
        <w:rPr>
          <w:rFonts w:ascii="Arial" w:hAnsi="Arial" w:cs="Traditional Arabic"/>
          <w:sz w:val="32"/>
          <w:szCs w:val="32"/>
          <w:rtl/>
          <w:lang w:bidi="ar-DZ"/>
        </w:rPr>
        <w:t xml:space="preserve">الدراسات في </w:t>
      </w:r>
      <w:r w:rsidR="00EC3B78">
        <w:rPr>
          <w:rFonts w:ascii="Arial" w:hAnsi="Arial" w:cs="Traditional Arabic" w:hint="cs"/>
          <w:sz w:val="32"/>
          <w:szCs w:val="32"/>
          <w:rtl/>
          <w:lang w:bidi="ar-DZ"/>
        </w:rPr>
        <w:t xml:space="preserve">استخدام نوع المنهج </w:t>
      </w:r>
      <w:r w:rsidR="00E402DA" w:rsidRPr="004C3927">
        <w:rPr>
          <w:rFonts w:ascii="Arial" w:hAnsi="Arial" w:cs="Traditional Arabic"/>
          <w:sz w:val="32"/>
          <w:szCs w:val="32"/>
          <w:rtl/>
          <w:lang w:bidi="ar-DZ"/>
        </w:rPr>
        <w:t xml:space="preserve">،حيث تم استخدام المنهج الوصفي لجميع الدراسات والبحوث تقريبا ، </w:t>
      </w:r>
      <w:r w:rsidR="0070174A">
        <w:rPr>
          <w:rFonts w:ascii="Arial" w:hAnsi="Arial" w:cs="Traditional Arabic" w:hint="cs"/>
          <w:sz w:val="32"/>
          <w:szCs w:val="32"/>
          <w:rtl/>
          <w:lang w:bidi="ar-DZ"/>
        </w:rPr>
        <w:t>إلا</w:t>
      </w:r>
      <w:r w:rsidR="00EC3B78">
        <w:rPr>
          <w:rFonts w:ascii="Arial" w:hAnsi="Arial" w:cs="Traditional Arabic" w:hint="cs"/>
          <w:sz w:val="32"/>
          <w:szCs w:val="32"/>
          <w:rtl/>
          <w:lang w:bidi="ar-DZ"/>
        </w:rPr>
        <w:t xml:space="preserve"> </w:t>
      </w:r>
      <w:r w:rsidR="00667AFF">
        <w:rPr>
          <w:rFonts w:ascii="Arial" w:hAnsi="Arial" w:cs="Traditional Arabic" w:hint="cs"/>
          <w:sz w:val="32"/>
          <w:szCs w:val="32"/>
          <w:rtl/>
          <w:lang w:bidi="ar-DZ"/>
        </w:rPr>
        <w:t>قلة من الدراسات</w:t>
      </w:r>
      <w:r w:rsidR="0070174A">
        <w:rPr>
          <w:rFonts w:ascii="Arial" w:hAnsi="Arial" w:cs="Traditional Arabic" w:hint="cs"/>
          <w:sz w:val="32"/>
          <w:szCs w:val="32"/>
          <w:rtl/>
          <w:lang w:bidi="ar-DZ"/>
        </w:rPr>
        <w:t xml:space="preserve"> </w:t>
      </w:r>
      <w:r w:rsidR="00233B25">
        <w:rPr>
          <w:rFonts w:ascii="Arial" w:hAnsi="Arial" w:cs="Traditional Arabic"/>
          <w:sz w:val="32"/>
          <w:szCs w:val="32"/>
          <w:rtl/>
          <w:lang w:bidi="ar-DZ"/>
        </w:rPr>
        <w:t>–</w:t>
      </w:r>
      <w:r w:rsidR="00233B25">
        <w:rPr>
          <w:rFonts w:ascii="Arial" w:hAnsi="Arial" w:cs="Traditional Arabic" w:hint="cs"/>
          <w:sz w:val="32"/>
          <w:szCs w:val="32"/>
          <w:rtl/>
          <w:lang w:bidi="ar-DZ"/>
        </w:rPr>
        <w:t xml:space="preserve"> حسب حدود علم الباحث - و</w:t>
      </w:r>
      <w:r w:rsidR="00EC3B78">
        <w:rPr>
          <w:rFonts w:ascii="Arial" w:hAnsi="Arial" w:cs="Traditional Arabic" w:hint="cs"/>
          <w:sz w:val="32"/>
          <w:szCs w:val="32"/>
          <w:rtl/>
          <w:lang w:bidi="ar-DZ"/>
        </w:rPr>
        <w:t xml:space="preserve">التي استخدمت المنهج التجريبي </w:t>
      </w:r>
      <w:r w:rsidR="00667AFF">
        <w:rPr>
          <w:rFonts w:ascii="Arial" w:hAnsi="Arial" w:cs="Traditional Arabic" w:hint="cs"/>
          <w:sz w:val="32"/>
          <w:szCs w:val="32"/>
          <w:rtl/>
          <w:lang w:bidi="ar-DZ"/>
        </w:rPr>
        <w:t xml:space="preserve">مثل </w:t>
      </w:r>
      <w:r w:rsidR="00233B25" w:rsidRPr="00233B25">
        <w:rPr>
          <w:rFonts w:ascii="Arial" w:hAnsi="Arial" w:cs="Traditional Arabic"/>
          <w:sz w:val="32"/>
          <w:szCs w:val="32"/>
          <w:rtl/>
          <w:lang w:bidi="ar-DZ"/>
        </w:rPr>
        <w:t xml:space="preserve">دراسة </w:t>
      </w:r>
      <w:r w:rsidR="00233B25" w:rsidRPr="00233B25">
        <w:rPr>
          <w:rFonts w:ascii="Arial" w:hAnsi="Arial" w:cs="Traditional Arabic"/>
          <w:noProof/>
          <w:sz w:val="32"/>
          <w:szCs w:val="32"/>
          <w:rtl/>
          <w:lang w:bidi="ar-DZ"/>
        </w:rPr>
        <w:t>(</w:t>
      </w:r>
      <w:r w:rsidR="00233B25" w:rsidRPr="00233B25">
        <w:rPr>
          <w:rFonts w:ascii="Arial" w:hAnsi="Arial" w:cs="Traditional Arabic" w:hint="cs"/>
          <w:noProof/>
          <w:sz w:val="32"/>
          <w:szCs w:val="32"/>
          <w:rtl/>
          <w:lang w:bidi="ar-DZ"/>
        </w:rPr>
        <w:t>بشير حسام ،</w:t>
      </w:r>
      <w:r w:rsidR="00233B25" w:rsidRPr="00233B25">
        <w:rPr>
          <w:rFonts w:ascii="Arial" w:hAnsi="Arial" w:cs="Traditional Arabic"/>
          <w:noProof/>
          <w:sz w:val="32"/>
          <w:szCs w:val="32"/>
          <w:rtl/>
          <w:lang w:bidi="ar-DZ"/>
        </w:rPr>
        <w:t xml:space="preserve"> </w:t>
      </w:r>
      <w:r w:rsidR="00233B25" w:rsidRPr="00233B25">
        <w:rPr>
          <w:rFonts w:ascii="Arial" w:hAnsi="Arial" w:cs="Traditional Arabic" w:hint="cs"/>
          <w:noProof/>
          <w:sz w:val="32"/>
          <w:szCs w:val="32"/>
          <w:rtl/>
          <w:lang w:bidi="ar-DZ"/>
        </w:rPr>
        <w:t>حملاوي عامر</w:t>
      </w:r>
      <w:r w:rsidR="00233B25" w:rsidRPr="00233B25">
        <w:rPr>
          <w:rFonts w:ascii="Arial" w:hAnsi="Arial" w:cs="Traditional Arabic"/>
          <w:noProof/>
          <w:sz w:val="32"/>
          <w:szCs w:val="32"/>
          <w:rtl/>
          <w:lang w:bidi="ar-DZ"/>
        </w:rPr>
        <w:t xml:space="preserve">، </w:t>
      </w:r>
      <w:r w:rsidR="00233B25" w:rsidRPr="00233B25">
        <w:rPr>
          <w:rFonts w:ascii="Arial" w:hAnsi="Arial" w:cs="Traditional Arabic" w:hint="cs"/>
          <w:noProof/>
          <w:sz w:val="32"/>
          <w:szCs w:val="32"/>
          <w:rtl/>
          <w:lang w:bidi="ar-DZ"/>
        </w:rPr>
        <w:t>2014</w:t>
      </w:r>
      <w:r w:rsidR="00233B25" w:rsidRPr="00233B25">
        <w:rPr>
          <w:rFonts w:ascii="Arial" w:hAnsi="Arial" w:cs="Traditional Arabic"/>
          <w:noProof/>
          <w:sz w:val="32"/>
          <w:szCs w:val="32"/>
          <w:rtl/>
          <w:lang w:bidi="ar-DZ"/>
        </w:rPr>
        <w:t>)</w:t>
      </w:r>
      <w:r w:rsidR="00EC3B78">
        <w:rPr>
          <w:rFonts w:ascii="Arial" w:hAnsi="Arial" w:cs="Traditional Arabic" w:hint="cs"/>
          <w:sz w:val="32"/>
          <w:szCs w:val="32"/>
          <w:rtl/>
          <w:lang w:bidi="ar-DZ"/>
        </w:rPr>
        <w:t xml:space="preserve"> </w:t>
      </w:r>
      <w:r w:rsidR="00146C55">
        <w:rPr>
          <w:rFonts w:ascii="Arial" w:hAnsi="Arial" w:cs="Traditional Arabic" w:hint="cs"/>
          <w:sz w:val="32"/>
          <w:szCs w:val="32"/>
          <w:rtl/>
          <w:lang w:bidi="ar-DZ"/>
        </w:rPr>
        <w:t xml:space="preserve">،ودراسة </w:t>
      </w:r>
      <w:r w:rsidR="00146C55" w:rsidRPr="00146C55">
        <w:rPr>
          <w:rFonts w:ascii="Arial" w:hAnsi="Arial" w:cs="Traditional Arabic" w:hint="cs"/>
          <w:sz w:val="32"/>
          <w:szCs w:val="32"/>
          <w:rtl/>
          <w:lang w:bidi="ar-DZ"/>
        </w:rPr>
        <w:t>(علي موسى علي دبابش، 2011)</w:t>
      </w:r>
      <w:r w:rsidR="00146C55">
        <w:rPr>
          <w:rFonts w:ascii="Arial" w:hAnsi="Arial" w:cs="Traditional Arabic" w:hint="cs"/>
          <w:sz w:val="32"/>
          <w:szCs w:val="32"/>
          <w:rtl/>
          <w:lang w:bidi="ar-DZ"/>
        </w:rPr>
        <w:t xml:space="preserve"> </w:t>
      </w:r>
      <w:r w:rsidR="00EC3B78">
        <w:rPr>
          <w:rFonts w:ascii="Arial" w:hAnsi="Arial" w:cs="Traditional Arabic" w:hint="cs"/>
          <w:sz w:val="32"/>
          <w:szCs w:val="32"/>
          <w:rtl/>
          <w:lang w:bidi="ar-DZ"/>
        </w:rPr>
        <w:t xml:space="preserve">اما المنهج الوصفي فتباين بين المنهج الوصفي الارتباطي </w:t>
      </w:r>
      <w:r w:rsidR="00EC3B78" w:rsidRPr="00EC3B78">
        <w:rPr>
          <w:rFonts w:ascii="Arial" w:hAnsi="Arial" w:cs="Traditional Arabic" w:hint="cs"/>
          <w:sz w:val="32"/>
          <w:szCs w:val="32"/>
          <w:rtl/>
          <w:lang w:bidi="ar-DZ"/>
        </w:rPr>
        <w:t>ك</w:t>
      </w:r>
      <w:r w:rsidR="00EC3B78" w:rsidRPr="00EC3B78">
        <w:rPr>
          <w:rFonts w:ascii="Arial" w:hAnsi="Arial" w:cs="Traditional Arabic" w:hint="cs"/>
          <w:sz w:val="32"/>
          <w:szCs w:val="32"/>
          <w:rtl/>
          <w:lang w:val="fr-FR" w:bidi="ar-DZ"/>
        </w:rPr>
        <w:t>دراسة ( بدرية محمد يوسف الرواحية ، 2016)</w:t>
      </w:r>
      <w:r w:rsidR="00EC3B78">
        <w:rPr>
          <w:rFonts w:ascii="Arial" w:hAnsi="Arial" w:cs="Traditional Arabic" w:hint="cs"/>
          <w:b/>
          <w:bCs/>
          <w:sz w:val="32"/>
          <w:szCs w:val="32"/>
          <w:rtl/>
          <w:lang w:val="fr-FR" w:bidi="ar-DZ"/>
        </w:rPr>
        <w:t xml:space="preserve"> ،و</w:t>
      </w:r>
      <w:r w:rsidR="00EC3B78">
        <w:rPr>
          <w:rFonts w:ascii="Arial" w:hAnsi="Arial" w:cs="Traditional Arabic" w:hint="cs"/>
          <w:sz w:val="32"/>
          <w:szCs w:val="32"/>
          <w:rtl/>
          <w:lang w:bidi="ar-DZ"/>
        </w:rPr>
        <w:t xml:space="preserve">المنهج </w:t>
      </w:r>
      <w:r w:rsidR="00E402DA" w:rsidRPr="004C3927">
        <w:rPr>
          <w:rFonts w:ascii="Arial" w:hAnsi="Arial" w:cs="Traditional Arabic"/>
          <w:sz w:val="32"/>
          <w:szCs w:val="32"/>
          <w:rtl/>
          <w:lang w:bidi="ar-DZ"/>
        </w:rPr>
        <w:t xml:space="preserve">الوصفي التحليلي مثل </w:t>
      </w:r>
      <w:r w:rsidR="00233B25" w:rsidRPr="00233B25">
        <w:rPr>
          <w:rFonts w:ascii="Arial" w:hAnsi="Arial" w:cs="Traditional Arabic" w:hint="cs"/>
          <w:sz w:val="32"/>
          <w:szCs w:val="32"/>
          <w:rtl/>
          <w:lang w:val="fr-FR" w:bidi="ar-DZ"/>
        </w:rPr>
        <w:t>دراسة (حمزة الأحسن ،2015)</w:t>
      </w:r>
      <w:r w:rsidR="00E402DA" w:rsidRPr="004C3927">
        <w:rPr>
          <w:rFonts w:ascii="Arial" w:hAnsi="Arial" w:cs="Traditional Arabic"/>
          <w:sz w:val="32"/>
          <w:szCs w:val="32"/>
          <w:rtl/>
          <w:lang w:bidi="ar-DZ"/>
        </w:rPr>
        <w:t>، و (دراسة عثمان مريم 2010).أما المنهج الإحصائي في دراسة( حسن مصطفى عبد المعطي2000)</w:t>
      </w:r>
      <w:r w:rsidR="00E402DA" w:rsidRPr="004C3927">
        <w:rPr>
          <w:rFonts w:ascii="Arial" w:hAnsi="Arial" w:cs="Traditional Arabic" w:hint="cs"/>
          <w:sz w:val="32"/>
          <w:szCs w:val="32"/>
          <w:rtl/>
          <w:lang w:bidi="ar-DZ"/>
        </w:rPr>
        <w:t>،ودراسة</w:t>
      </w:r>
      <w:r w:rsidR="00E402DA" w:rsidRPr="004C3927">
        <w:rPr>
          <w:rFonts w:ascii="Arial" w:hAnsi="Arial" w:cs="Traditional Arabic"/>
          <w:noProof/>
          <w:sz w:val="32"/>
          <w:szCs w:val="32"/>
          <w:rtl/>
          <w:lang w:bidi="ar-DZ"/>
        </w:rPr>
        <w:t xml:space="preserve"> </w:t>
      </w:r>
      <w:r w:rsidR="00E402DA" w:rsidRPr="004C3927">
        <w:rPr>
          <w:rFonts w:ascii="Arial" w:hAnsi="Arial" w:cs="Traditional Arabic" w:hint="cs"/>
          <w:noProof/>
          <w:sz w:val="32"/>
          <w:szCs w:val="32"/>
          <w:rtl/>
          <w:lang w:bidi="ar-DZ"/>
        </w:rPr>
        <w:t>(مكناسي محمد ، 2007)</w:t>
      </w:r>
      <w:r w:rsidR="00E402DA" w:rsidRPr="004C3927">
        <w:rPr>
          <w:rFonts w:ascii="Arial" w:hAnsi="Arial" w:cs="Traditional Arabic"/>
          <w:sz w:val="32"/>
          <w:szCs w:val="32"/>
          <w:rtl/>
          <w:lang w:bidi="ar-DZ"/>
        </w:rPr>
        <w:t>.أما دراسة (ماهر عطوة الشافعي 2000)فاستخدم المنهج الوصفي العلائقي ،أما دراسة (شارف خوجة مليكة 2011) فاستخدمت المنهج الوصفي المقارن،أما دراسة (محمد الحماحمي 1983)، ودراسة سعاد خيري كاظم 2009 ،و دراسة عبد الإله بن أحمد الصوي</w:t>
      </w:r>
      <w:r w:rsidR="0070174A">
        <w:rPr>
          <w:rFonts w:ascii="Arial" w:hAnsi="Arial" w:cs="Traditional Arabic" w:hint="cs"/>
          <w:sz w:val="32"/>
          <w:szCs w:val="32"/>
          <w:rtl/>
          <w:lang w:bidi="ar-DZ"/>
        </w:rPr>
        <w:t>(2006)</w:t>
      </w:r>
      <w:r w:rsidR="00E402DA" w:rsidRPr="004C3927">
        <w:rPr>
          <w:rFonts w:ascii="Arial" w:hAnsi="Arial" w:cs="Traditional Arabic"/>
          <w:sz w:val="32"/>
          <w:szCs w:val="32"/>
          <w:rtl/>
          <w:lang w:bidi="ar-DZ"/>
        </w:rPr>
        <w:t>.فاستخدموا المنهج الوصفي بالطريقة المسحية.</w:t>
      </w:r>
    </w:p>
    <w:p w:rsidR="00E402DA" w:rsidRPr="004C3927" w:rsidRDefault="00E402DA" w:rsidP="00BD3339">
      <w:pPr>
        <w:tabs>
          <w:tab w:val="center" w:pos="5102"/>
        </w:tabs>
        <w:spacing w:after="0" w:line="240" w:lineRule="auto"/>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من حيث </w:t>
      </w:r>
      <w:r w:rsidRPr="004C3927">
        <w:rPr>
          <w:rFonts w:ascii="Arial" w:hAnsi="Arial" w:cs="Traditional Arabic" w:hint="cs"/>
          <w:b/>
          <w:bCs/>
          <w:sz w:val="32"/>
          <w:szCs w:val="32"/>
          <w:rtl/>
          <w:lang w:bidi="ar-DZ"/>
        </w:rPr>
        <w:t>العينــة:</w:t>
      </w:r>
    </w:p>
    <w:p w:rsidR="00E402DA" w:rsidRPr="004C3927" w:rsidRDefault="00E402DA" w:rsidP="00BD3339">
      <w:pPr>
        <w:tabs>
          <w:tab w:val="center" w:pos="5102"/>
        </w:tabs>
        <w:spacing w:after="0" w:line="240" w:lineRule="auto"/>
        <w:jc w:val="both"/>
        <w:rPr>
          <w:rFonts w:ascii="Arial" w:hAnsi="Arial" w:cs="Traditional Arabic"/>
          <w:sz w:val="32"/>
          <w:szCs w:val="32"/>
          <w:rtl/>
          <w:lang w:bidi="ar-DZ"/>
        </w:rPr>
      </w:pPr>
      <w:r w:rsidRPr="004C3927">
        <w:rPr>
          <w:rFonts w:ascii="Arial" w:hAnsi="Arial" w:cs="Traditional Arabic"/>
          <w:sz w:val="32"/>
          <w:szCs w:val="32"/>
          <w:rtl/>
          <w:lang w:bidi="ar-DZ"/>
        </w:rPr>
        <w:t xml:space="preserve">       لقد </w:t>
      </w:r>
      <w:r w:rsidR="00E56C97">
        <w:rPr>
          <w:rFonts w:ascii="Arial" w:hAnsi="Arial" w:cs="Traditional Arabic" w:hint="cs"/>
          <w:sz w:val="32"/>
          <w:szCs w:val="32"/>
          <w:rtl/>
          <w:lang w:bidi="ar-DZ"/>
        </w:rPr>
        <w:t xml:space="preserve">تباينت </w:t>
      </w:r>
      <w:r w:rsidRPr="004C3927">
        <w:rPr>
          <w:rFonts w:ascii="Arial" w:hAnsi="Arial" w:cs="Traditional Arabic"/>
          <w:sz w:val="32"/>
          <w:szCs w:val="32"/>
          <w:rtl/>
          <w:lang w:bidi="ar-DZ"/>
        </w:rPr>
        <w:t xml:space="preserve"> الدراسات في حجم و نوع وجنس وكيفية اختيار عينة البحث و في جميع متغيرات البحث </w:t>
      </w:r>
      <w:r w:rsidR="00E56C97">
        <w:rPr>
          <w:rFonts w:ascii="Arial" w:hAnsi="Arial" w:cs="Traditional Arabic" w:hint="cs"/>
          <w:sz w:val="32"/>
          <w:szCs w:val="32"/>
          <w:rtl/>
          <w:lang w:bidi="ar-DZ"/>
        </w:rPr>
        <w:t>فمنها ما</w:t>
      </w:r>
      <w:r w:rsidRPr="004C3927">
        <w:rPr>
          <w:rFonts w:ascii="Arial" w:hAnsi="Arial" w:cs="Traditional Arabic"/>
          <w:sz w:val="32"/>
          <w:szCs w:val="32"/>
          <w:rtl/>
          <w:lang w:bidi="ar-DZ"/>
        </w:rPr>
        <w:t xml:space="preserve"> طبقت على</w:t>
      </w:r>
      <w:r w:rsidR="00E56C97">
        <w:rPr>
          <w:rFonts w:ascii="Arial" w:hAnsi="Arial" w:cs="Traditional Arabic" w:hint="cs"/>
          <w:sz w:val="32"/>
          <w:szCs w:val="32"/>
          <w:rtl/>
          <w:lang w:bidi="ar-DZ"/>
        </w:rPr>
        <w:t xml:space="preserve"> العمال ،</w:t>
      </w:r>
      <w:r w:rsidRPr="004C3927">
        <w:rPr>
          <w:rFonts w:ascii="Arial" w:hAnsi="Arial" w:cs="Traditional Arabic"/>
          <w:sz w:val="32"/>
          <w:szCs w:val="32"/>
          <w:rtl/>
          <w:lang w:bidi="ar-DZ"/>
        </w:rPr>
        <w:t xml:space="preserve"> الطلبة ،ممرضين و أساتذة،</w:t>
      </w:r>
      <w:r w:rsidR="00E56C9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حيث لوحظ أن معظم الدراسات السابقة قد أجريت ما بين </w:t>
      </w:r>
      <w:r w:rsidR="00146C55">
        <w:rPr>
          <w:rFonts w:ascii="Arial" w:hAnsi="Arial" w:cs="Traditional Arabic" w:hint="cs"/>
          <w:sz w:val="32"/>
          <w:szCs w:val="32"/>
          <w:rtl/>
          <w:lang w:bidi="ar-DZ"/>
        </w:rPr>
        <w:t xml:space="preserve"> </w:t>
      </w:r>
      <w:r w:rsidR="00166AAF">
        <w:rPr>
          <w:rFonts w:ascii="Arial" w:hAnsi="Arial" w:cs="Traditional Arabic" w:hint="cs"/>
          <w:sz w:val="32"/>
          <w:szCs w:val="32"/>
          <w:rtl/>
          <w:lang w:bidi="ar-DZ"/>
        </w:rPr>
        <w:t xml:space="preserve">( </w:t>
      </w:r>
      <w:r w:rsidR="00146C55">
        <w:rPr>
          <w:rFonts w:ascii="Arial" w:hAnsi="Arial" w:cs="Traditional Arabic" w:hint="cs"/>
          <w:sz w:val="32"/>
          <w:szCs w:val="32"/>
          <w:rtl/>
          <w:lang w:bidi="ar-DZ"/>
        </w:rPr>
        <w:t xml:space="preserve">24 </w:t>
      </w:r>
      <w:r w:rsidR="00166AAF">
        <w:rPr>
          <w:rFonts w:ascii="Arial" w:hAnsi="Arial" w:cs="Traditional Arabic" w:hint="cs"/>
          <w:sz w:val="32"/>
          <w:szCs w:val="32"/>
          <w:rtl/>
          <w:lang w:bidi="ar-DZ"/>
        </w:rPr>
        <w:t>)</w:t>
      </w:r>
      <w:r w:rsidRPr="004C3927">
        <w:rPr>
          <w:rFonts w:ascii="Arial" w:hAnsi="Arial" w:cs="Traditional Arabic"/>
          <w:sz w:val="32"/>
          <w:szCs w:val="32"/>
          <w:rtl/>
          <w:lang w:bidi="ar-DZ"/>
        </w:rPr>
        <w:t xml:space="preserve"> فردا</w:t>
      </w:r>
      <w:r w:rsidR="00E56C97">
        <w:rPr>
          <w:rFonts w:ascii="Arial" w:hAnsi="Arial" w:cs="Traditional Arabic" w:hint="cs"/>
          <w:sz w:val="32"/>
          <w:szCs w:val="32"/>
          <w:rtl/>
          <w:lang w:bidi="ar-DZ"/>
        </w:rPr>
        <w:t xml:space="preserve"> في دراسة</w:t>
      </w:r>
      <w:r w:rsidR="00146C55">
        <w:rPr>
          <w:rFonts w:ascii="Arial" w:hAnsi="Arial" w:cs="Traditional Arabic" w:hint="cs"/>
          <w:sz w:val="32"/>
          <w:szCs w:val="32"/>
          <w:rtl/>
          <w:lang w:bidi="ar-DZ"/>
        </w:rPr>
        <w:t xml:space="preserve"> </w:t>
      </w:r>
      <w:r w:rsidR="00146C55" w:rsidRPr="00146C55">
        <w:rPr>
          <w:rFonts w:ascii="Arial" w:hAnsi="Arial" w:cs="Traditional Arabic" w:hint="cs"/>
          <w:sz w:val="32"/>
          <w:szCs w:val="32"/>
          <w:rtl/>
          <w:lang w:bidi="ar-DZ"/>
        </w:rPr>
        <w:t>(علي موسى علي دبابش، 2011)</w:t>
      </w:r>
      <w:r w:rsidR="00E56C97" w:rsidRPr="00146C55">
        <w:rPr>
          <w:rFonts w:ascii="Arial" w:hAnsi="Arial" w:cs="Traditional Arabic" w:hint="cs"/>
          <w:sz w:val="32"/>
          <w:szCs w:val="32"/>
          <w:rtl/>
          <w:lang w:bidi="ar-DZ"/>
        </w:rPr>
        <w:t xml:space="preserve"> </w:t>
      </w:r>
      <w:r w:rsidR="00166AAF">
        <w:rPr>
          <w:rFonts w:ascii="Arial" w:hAnsi="Arial" w:cs="Traditional Arabic"/>
          <w:sz w:val="32"/>
          <w:szCs w:val="32"/>
          <w:rtl/>
          <w:lang w:bidi="ar-DZ"/>
        </w:rPr>
        <w:t xml:space="preserve"> إلى </w:t>
      </w:r>
      <w:r w:rsidR="00166AAF" w:rsidRPr="004C3927">
        <w:rPr>
          <w:rFonts w:ascii="Arial" w:hAnsi="Arial" w:cs="Traditional Arabic"/>
          <w:sz w:val="32"/>
          <w:szCs w:val="32"/>
          <w:rtl/>
          <w:lang w:bidi="ar-DZ"/>
        </w:rPr>
        <w:t>(1026)،</w:t>
      </w:r>
      <w:r w:rsidR="00166AAF">
        <w:rPr>
          <w:rFonts w:ascii="Arial" w:hAnsi="Arial" w:cs="Traditional Arabic"/>
          <w:sz w:val="32"/>
          <w:szCs w:val="32"/>
          <w:rtl/>
          <w:lang w:bidi="ar-DZ"/>
        </w:rPr>
        <w:t xml:space="preserve"> فردا </w:t>
      </w:r>
      <w:r w:rsidR="00166AAF">
        <w:rPr>
          <w:rFonts w:ascii="Arial" w:hAnsi="Arial" w:cs="Traditional Arabic" w:hint="cs"/>
          <w:sz w:val="32"/>
          <w:szCs w:val="32"/>
          <w:rtl/>
          <w:lang w:bidi="ar-DZ"/>
        </w:rPr>
        <w:t>في</w:t>
      </w:r>
      <w:r w:rsidRPr="004C3927">
        <w:rPr>
          <w:rFonts w:ascii="Arial" w:hAnsi="Arial" w:cs="Traditional Arabic"/>
          <w:sz w:val="32"/>
          <w:szCs w:val="32"/>
          <w:rtl/>
          <w:lang w:bidi="ar-DZ"/>
        </w:rPr>
        <w:t xml:space="preserve"> دراسة ماهر عطوة الشافعي </w:t>
      </w:r>
      <w:r w:rsidR="0070174A">
        <w:rPr>
          <w:rFonts w:ascii="Arial" w:hAnsi="Arial" w:cs="Traditional Arabic" w:hint="cs"/>
          <w:sz w:val="32"/>
          <w:szCs w:val="32"/>
          <w:rtl/>
          <w:lang w:bidi="ar-DZ"/>
        </w:rPr>
        <w:t>،و</w:t>
      </w:r>
      <w:r w:rsidRPr="004C3927">
        <w:rPr>
          <w:rFonts w:ascii="Arial" w:hAnsi="Arial" w:cs="Traditional Arabic"/>
          <w:sz w:val="32"/>
          <w:szCs w:val="32"/>
          <w:rtl/>
          <w:lang w:bidi="ar-DZ"/>
        </w:rPr>
        <w:t>أنه معظم الدراسات تركز عدد عينتها</w:t>
      </w:r>
      <w:r w:rsidR="00166AAF">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( 100- 400 )، كما لوحظ أيضا اختلافا في طريقة اختيار العينات و نوعها من الطريقة العشوائية التي كانت معظم الدراسات أتبعتها إلى الطريقة غير عشوائية المخصصة (دراسة شارف خوجة2011 )إلى الطريقة الطبقية العشوائية مثل دراسة (صلاح عبد الرحيم 2006) إلى الطريقة العشوائية الطبقية الجغرافية مثل( دراسة عبد الإله بن أحمد الصوي2006) </w:t>
      </w:r>
      <w:r w:rsidR="00E56C97">
        <w:rPr>
          <w:rFonts w:ascii="Arial" w:hAnsi="Arial" w:cs="Traditional Arabic" w:hint="cs"/>
          <w:sz w:val="32"/>
          <w:szCs w:val="32"/>
          <w:rtl/>
          <w:lang w:bidi="ar-DZ"/>
        </w:rPr>
        <w:t>.الطريقة الطبقية العشوائية كدراسة</w:t>
      </w:r>
      <w:r w:rsidR="00E56C97" w:rsidRPr="00E56C97">
        <w:rPr>
          <w:rFonts w:ascii="Arial" w:hAnsi="Arial" w:cs="Traditional Arabic" w:hint="cs"/>
          <w:b/>
          <w:bCs/>
          <w:sz w:val="32"/>
          <w:szCs w:val="32"/>
          <w:rtl/>
          <w:lang w:val="fr-FR" w:bidi="ar-DZ"/>
        </w:rPr>
        <w:t xml:space="preserve"> </w:t>
      </w:r>
      <w:r w:rsidR="00E56C97" w:rsidRPr="00A45D4B">
        <w:rPr>
          <w:rFonts w:ascii="Arial" w:hAnsi="Arial" w:cs="Traditional Arabic" w:hint="cs"/>
          <w:sz w:val="32"/>
          <w:szCs w:val="32"/>
          <w:rtl/>
          <w:lang w:val="fr-FR" w:bidi="ar-DZ"/>
        </w:rPr>
        <w:t>دراسة (محمد مقداد</w:t>
      </w:r>
      <w:r w:rsidR="00A45D4B">
        <w:rPr>
          <w:rFonts w:ascii="Arial" w:hAnsi="Arial" w:cs="Traditional Arabic" w:hint="cs"/>
          <w:sz w:val="32"/>
          <w:szCs w:val="32"/>
          <w:rtl/>
          <w:lang w:val="fr-FR" w:bidi="ar-DZ"/>
        </w:rPr>
        <w:t xml:space="preserve"> </w:t>
      </w:r>
      <w:r w:rsidR="00E56C97" w:rsidRPr="00A45D4B">
        <w:rPr>
          <w:rFonts w:ascii="Arial" w:hAnsi="Arial" w:cs="Traditional Arabic" w:hint="cs"/>
          <w:sz w:val="32"/>
          <w:szCs w:val="32"/>
          <w:rtl/>
          <w:lang w:val="fr-FR" w:bidi="ar-DZ"/>
        </w:rPr>
        <w:t>،فاضل عباس خليفة،2012)،</w:t>
      </w:r>
      <w:r w:rsidR="00A45D4B">
        <w:rPr>
          <w:rFonts w:ascii="Arial" w:hAnsi="Arial" w:cs="Traditional Arabic" w:hint="cs"/>
          <w:sz w:val="32"/>
          <w:szCs w:val="32"/>
          <w:rtl/>
          <w:lang w:val="fr-FR" w:bidi="ar-DZ"/>
        </w:rPr>
        <w:t xml:space="preserve"> </w:t>
      </w:r>
      <w:r w:rsidR="00E56C97" w:rsidRPr="00A45D4B">
        <w:rPr>
          <w:rFonts w:ascii="Arial" w:hAnsi="Arial" w:cs="Traditional Arabic" w:hint="cs"/>
          <w:sz w:val="32"/>
          <w:szCs w:val="32"/>
          <w:rtl/>
          <w:lang w:val="fr-FR" w:bidi="ar-DZ"/>
        </w:rPr>
        <w:t>ودراسة ( علا محمود حميدة، 2011)</w:t>
      </w:r>
      <w:r w:rsidR="00166AAF">
        <w:rPr>
          <w:rFonts w:ascii="Arial" w:hAnsi="Arial" w:cs="Traditional Arabic" w:hint="cs"/>
          <w:sz w:val="32"/>
          <w:szCs w:val="32"/>
          <w:rtl/>
          <w:lang w:val="fr-FR" w:bidi="ar-DZ"/>
        </w:rPr>
        <w:t>.</w:t>
      </w:r>
      <w:r w:rsidR="00E56C97" w:rsidRPr="00E718F5">
        <w:rPr>
          <w:rFonts w:ascii="Arial" w:hAnsi="Arial" w:cs="Traditional Arabic" w:hint="cs"/>
          <w:b/>
          <w:bCs/>
          <w:sz w:val="32"/>
          <w:szCs w:val="32"/>
          <w:rtl/>
          <w:lang w:val="fr-FR" w:bidi="ar-DZ"/>
        </w:rPr>
        <w:t xml:space="preserve"> </w:t>
      </w:r>
      <w:r w:rsidR="00E56C97">
        <w:rPr>
          <w:rFonts w:ascii="Arial" w:hAnsi="Arial" w:cs="Traditional Arabic" w:hint="cs"/>
          <w:sz w:val="32"/>
          <w:szCs w:val="32"/>
          <w:rtl/>
          <w:lang w:bidi="ar-DZ"/>
        </w:rPr>
        <w:t xml:space="preserve"> </w:t>
      </w:r>
    </w:p>
    <w:p w:rsidR="00E402DA" w:rsidRPr="004C3927" w:rsidRDefault="00E402DA" w:rsidP="00BD3339">
      <w:pPr>
        <w:tabs>
          <w:tab w:val="center" w:pos="5102"/>
        </w:tabs>
        <w:spacing w:after="0" w:line="240" w:lineRule="auto"/>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 xml:space="preserve">من حيث </w:t>
      </w:r>
      <w:r w:rsidRPr="004C3927">
        <w:rPr>
          <w:rFonts w:ascii="Arial" w:hAnsi="Arial" w:cs="Traditional Arabic"/>
          <w:b/>
          <w:bCs/>
          <w:sz w:val="32"/>
          <w:szCs w:val="32"/>
          <w:rtl/>
          <w:lang w:bidi="ar-DZ"/>
        </w:rPr>
        <w:t>الأدوات:</w:t>
      </w:r>
    </w:p>
    <w:p w:rsidR="00E402DA" w:rsidRPr="004C3927" w:rsidRDefault="00341355" w:rsidP="00BD3339">
      <w:pPr>
        <w:tabs>
          <w:tab w:val="center" w:pos="5102"/>
        </w:tabs>
        <w:spacing w:after="0" w:line="240" w:lineRule="auto"/>
        <w:ind w:firstLine="142"/>
        <w:jc w:val="both"/>
        <w:rPr>
          <w:rFonts w:ascii="Arial" w:hAnsi="Arial" w:cs="Traditional Arabic"/>
          <w:sz w:val="32"/>
          <w:szCs w:val="32"/>
          <w:rtl/>
          <w:lang w:bidi="ar-DZ"/>
        </w:rPr>
      </w:pPr>
      <w:r>
        <w:rPr>
          <w:rFonts w:ascii="Arial" w:hAnsi="Arial" w:cs="Traditional Arabic" w:hint="cs"/>
          <w:sz w:val="32"/>
          <w:szCs w:val="32"/>
          <w:rtl/>
          <w:lang w:bidi="ar-DZ"/>
        </w:rPr>
        <w:t xml:space="preserve">  لقد اختلفت معظم الدراسات في استخدام أدوات البحث من برامج إرشادية مثل دراسة </w:t>
      </w:r>
      <w:r w:rsidRPr="00341355">
        <w:rPr>
          <w:rFonts w:ascii="Arial" w:hAnsi="Arial" w:cs="Traditional Arabic" w:hint="cs"/>
          <w:sz w:val="32"/>
          <w:szCs w:val="32"/>
          <w:rtl/>
          <w:lang w:bidi="ar-DZ"/>
        </w:rPr>
        <w:t xml:space="preserve">(علي موسى علي دبابش، 2011) </w:t>
      </w:r>
      <w:r>
        <w:rPr>
          <w:rFonts w:ascii="Arial" w:hAnsi="Arial" w:cs="Traditional Arabic" w:hint="cs"/>
          <w:sz w:val="32"/>
          <w:szCs w:val="32"/>
          <w:rtl/>
          <w:lang w:bidi="ar-DZ"/>
        </w:rPr>
        <w:t>برامج علاجية ك</w:t>
      </w:r>
      <w:r w:rsidRPr="00341355">
        <w:rPr>
          <w:rFonts w:ascii="Arial" w:hAnsi="Arial" w:cs="Traditional Arabic" w:hint="cs"/>
          <w:sz w:val="32"/>
          <w:szCs w:val="32"/>
          <w:rtl/>
          <w:lang w:bidi="ar-DZ"/>
        </w:rPr>
        <w:t>دراسة</w:t>
      </w:r>
      <w:r w:rsidRPr="00341355">
        <w:rPr>
          <w:rFonts w:ascii="Arial" w:hAnsi="Arial" w:cs="Traditional Arabic" w:hint="cs"/>
          <w:b/>
          <w:bCs/>
          <w:sz w:val="32"/>
          <w:szCs w:val="32"/>
          <w:rtl/>
          <w:lang w:bidi="ar-DZ"/>
        </w:rPr>
        <w:t xml:space="preserve"> </w:t>
      </w:r>
      <w:r w:rsidRPr="009F507A">
        <w:rPr>
          <w:rFonts w:ascii="Arial" w:hAnsi="Arial" w:cs="Traditional Arabic" w:hint="cs"/>
          <w:b/>
          <w:bCs/>
          <w:sz w:val="32"/>
          <w:szCs w:val="32"/>
          <w:rtl/>
          <w:lang w:bidi="ar-DZ"/>
        </w:rPr>
        <w:t>(</w:t>
      </w:r>
      <w:r w:rsidRPr="00341355">
        <w:rPr>
          <w:rFonts w:ascii="Arial" w:hAnsi="Arial" w:cs="Traditional Arabic" w:hint="cs"/>
          <w:sz w:val="32"/>
          <w:szCs w:val="32"/>
          <w:rtl/>
          <w:lang w:bidi="ar-DZ"/>
        </w:rPr>
        <w:t>إبراهيم باجس معالي ،2013 )</w:t>
      </w:r>
      <w:r>
        <w:rPr>
          <w:rFonts w:ascii="Arial" w:hAnsi="Arial" w:cs="Traditional Arabic" w:hint="cs"/>
          <w:b/>
          <w:bCs/>
          <w:sz w:val="32"/>
          <w:szCs w:val="32"/>
          <w:rtl/>
          <w:lang w:bidi="ar-DZ"/>
        </w:rPr>
        <w:t xml:space="preserve">، </w:t>
      </w:r>
      <w:r w:rsidRPr="00341355">
        <w:rPr>
          <w:rFonts w:ascii="Arial" w:hAnsi="Arial" w:cs="Traditional Arabic" w:hint="cs"/>
          <w:sz w:val="32"/>
          <w:szCs w:val="32"/>
          <w:rtl/>
          <w:lang w:bidi="ar-DZ"/>
        </w:rPr>
        <w:t xml:space="preserve">ودراسة </w:t>
      </w:r>
      <w:r w:rsidRPr="00341355">
        <w:rPr>
          <w:rFonts w:ascii="Traditional Arabic" w:eastAsiaTheme="minorHAnsi" w:hAnsi="Traditional Arabic" w:cs="Traditional Arabic"/>
          <w:sz w:val="32"/>
          <w:szCs w:val="32"/>
          <w:rtl/>
          <w:lang w:val="fr-FR"/>
        </w:rPr>
        <w:t xml:space="preserve">( حامد أحمد </w:t>
      </w:r>
      <w:r w:rsidRPr="00341355">
        <w:rPr>
          <w:rFonts w:ascii="Traditional Arabic" w:eastAsiaTheme="minorHAnsi" w:hAnsi="Traditional Arabic" w:cs="Traditional Arabic"/>
          <w:sz w:val="32"/>
          <w:szCs w:val="32"/>
          <w:rtl/>
          <w:lang w:val="fr-FR"/>
        </w:rPr>
        <w:lastRenderedPageBreak/>
        <w:t>الغامدي ، 2010 )</w:t>
      </w:r>
      <w:r w:rsidRPr="001F36DD">
        <w:rPr>
          <w:rFonts w:ascii="Traditional Arabic" w:eastAsiaTheme="minorHAnsi" w:hAnsi="Traditional Arabic" w:cs="Traditional Arabic"/>
          <w:b/>
          <w:bCs/>
          <w:sz w:val="32"/>
          <w:szCs w:val="32"/>
          <w:rtl/>
          <w:lang w:val="fr-FR"/>
        </w:rPr>
        <w:t xml:space="preserve"> </w:t>
      </w:r>
      <w:r>
        <w:rPr>
          <w:rFonts w:ascii="Arial" w:hAnsi="Arial" w:cs="Traditional Arabic" w:hint="cs"/>
          <w:sz w:val="32"/>
          <w:szCs w:val="32"/>
          <w:rtl/>
          <w:lang w:bidi="ar-DZ"/>
        </w:rPr>
        <w:t xml:space="preserve">إلى المقاييس والاستبيانات  </w:t>
      </w:r>
      <w:r w:rsidR="00A649CE">
        <w:rPr>
          <w:rFonts w:ascii="Arial" w:hAnsi="Arial" w:cs="Traditional Arabic" w:hint="cs"/>
          <w:sz w:val="32"/>
          <w:szCs w:val="32"/>
          <w:rtl/>
          <w:lang w:bidi="ar-DZ"/>
        </w:rPr>
        <w:t>فبالنسبة لمغير الضغوط النفسية فتم استخدام استبيانات من اعداد الباحث كدراسة</w:t>
      </w:r>
      <w:r w:rsidR="00E402DA" w:rsidRPr="00A649CE">
        <w:rPr>
          <w:rFonts w:ascii="Arial" w:hAnsi="Arial" w:cs="Traditional Arabic"/>
          <w:sz w:val="32"/>
          <w:szCs w:val="32"/>
          <w:rtl/>
          <w:lang w:bidi="ar-DZ"/>
        </w:rPr>
        <w:t xml:space="preserve"> </w:t>
      </w:r>
      <w:r w:rsidR="00A649CE" w:rsidRPr="00A649CE">
        <w:rPr>
          <w:rFonts w:ascii="Arial" w:hAnsi="Arial" w:cs="Traditional Arabic"/>
          <w:noProof/>
          <w:sz w:val="32"/>
          <w:szCs w:val="32"/>
          <w:rtl/>
          <w:lang w:bidi="ar-DZ"/>
        </w:rPr>
        <w:t>(خولةعزات القدومي،ياسر فارس خليل، 2011)</w:t>
      </w:r>
      <w:r w:rsidR="00A649CE" w:rsidRPr="00A649CE">
        <w:rPr>
          <w:rFonts w:ascii="Arial" w:hAnsi="Arial" w:cs="Traditional Arabic"/>
          <w:sz w:val="32"/>
          <w:szCs w:val="32"/>
          <w:rtl/>
          <w:lang w:bidi="ar-DZ"/>
        </w:rPr>
        <w:t xml:space="preserve"> </w:t>
      </w:r>
      <w:r w:rsidR="00A649CE">
        <w:rPr>
          <w:rFonts w:ascii="Arial" w:hAnsi="Arial" w:cs="Traditional Arabic" w:hint="cs"/>
          <w:sz w:val="32"/>
          <w:szCs w:val="32"/>
          <w:rtl/>
          <w:lang w:bidi="ar-DZ"/>
        </w:rPr>
        <w:t xml:space="preserve">اما </w:t>
      </w:r>
      <w:r w:rsidR="00860D61">
        <w:rPr>
          <w:rFonts w:ascii="Arial" w:hAnsi="Arial" w:cs="Traditional Arabic" w:hint="cs"/>
          <w:sz w:val="32"/>
          <w:szCs w:val="32"/>
          <w:rtl/>
          <w:lang w:bidi="ar-DZ"/>
        </w:rPr>
        <w:t xml:space="preserve">بعض </w:t>
      </w:r>
      <w:r w:rsidR="00A649CE">
        <w:rPr>
          <w:rFonts w:ascii="Arial" w:hAnsi="Arial" w:cs="Traditional Arabic" w:hint="cs"/>
          <w:sz w:val="32"/>
          <w:szCs w:val="32"/>
          <w:rtl/>
          <w:lang w:bidi="ar-DZ"/>
        </w:rPr>
        <w:t xml:space="preserve">الدراسات </w:t>
      </w:r>
      <w:r w:rsidR="00860D61">
        <w:rPr>
          <w:rFonts w:ascii="Arial" w:hAnsi="Arial" w:cs="Traditional Arabic" w:hint="cs"/>
          <w:sz w:val="32"/>
          <w:szCs w:val="32"/>
          <w:rtl/>
          <w:lang w:bidi="ar-DZ"/>
        </w:rPr>
        <w:t>الأخرى</w:t>
      </w:r>
      <w:r w:rsidR="00A649CE">
        <w:rPr>
          <w:rFonts w:ascii="Arial" w:hAnsi="Arial" w:cs="Traditional Arabic" w:hint="cs"/>
          <w:sz w:val="32"/>
          <w:szCs w:val="32"/>
          <w:rtl/>
          <w:lang w:bidi="ar-DZ"/>
        </w:rPr>
        <w:t xml:space="preserve"> كدراسة </w:t>
      </w:r>
      <w:r w:rsidR="00A649CE" w:rsidRPr="00A649CE">
        <w:rPr>
          <w:rFonts w:ascii="Traditional Arabic" w:hAnsi="Traditional Arabic" w:cs="Traditional Arabic"/>
          <w:sz w:val="32"/>
          <w:szCs w:val="32"/>
          <w:lang w:bidi="ar-DZ"/>
        </w:rPr>
        <w:t>)</w:t>
      </w:r>
      <w:r w:rsidR="00A649CE" w:rsidRPr="00A649CE">
        <w:rPr>
          <w:rFonts w:ascii="Traditional Arabic" w:hAnsi="Traditional Arabic" w:cs="Traditional Arabic"/>
          <w:sz w:val="32"/>
          <w:szCs w:val="32"/>
          <w:rtl/>
          <w:lang w:bidi="ar-DZ"/>
        </w:rPr>
        <w:t>مهدي بلعسلة فتيحة ، 2013</w:t>
      </w:r>
      <w:r w:rsidR="00A649CE" w:rsidRPr="00E124E2">
        <w:rPr>
          <w:b/>
          <w:bCs/>
          <w:sz w:val="32"/>
          <w:szCs w:val="32"/>
          <w:rtl/>
          <w:lang w:bidi="ar-DZ"/>
        </w:rPr>
        <w:t xml:space="preserve"> </w:t>
      </w:r>
      <w:r w:rsidR="00A649CE" w:rsidRPr="00E124E2">
        <w:rPr>
          <w:b/>
          <w:bCs/>
          <w:sz w:val="32"/>
          <w:szCs w:val="32"/>
          <w:lang w:bidi="ar-DZ"/>
        </w:rPr>
        <w:t>(</w:t>
      </w:r>
      <w:r w:rsidR="00A649CE" w:rsidRPr="00E124E2">
        <w:rPr>
          <w:b/>
          <w:bCs/>
          <w:sz w:val="32"/>
          <w:szCs w:val="32"/>
          <w:rtl/>
          <w:lang w:bidi="ar-DZ"/>
        </w:rPr>
        <w:t xml:space="preserve"> </w:t>
      </w:r>
      <w:r w:rsidR="00A649CE" w:rsidRPr="00860D61">
        <w:rPr>
          <w:rFonts w:ascii="Traditional Arabic" w:hAnsi="Traditional Arabic" w:cs="Traditional Arabic"/>
          <w:sz w:val="32"/>
          <w:szCs w:val="32"/>
          <w:rtl/>
          <w:lang w:bidi="ar-DZ"/>
        </w:rPr>
        <w:t>فا</w:t>
      </w:r>
      <w:r w:rsidR="00E402DA" w:rsidRPr="004C3927">
        <w:rPr>
          <w:rFonts w:ascii="Arial" w:hAnsi="Arial" w:cs="Traditional Arabic"/>
          <w:sz w:val="32"/>
          <w:szCs w:val="32"/>
          <w:rtl/>
          <w:lang w:bidi="ar-DZ"/>
        </w:rPr>
        <w:t xml:space="preserve">ستخدمت </w:t>
      </w:r>
      <w:r w:rsidR="00860D61">
        <w:rPr>
          <w:rFonts w:ascii="Arial" w:hAnsi="Arial" w:cs="Traditional Arabic" w:hint="cs"/>
          <w:sz w:val="32"/>
          <w:szCs w:val="32"/>
          <w:rtl/>
          <w:lang w:bidi="ar-DZ"/>
        </w:rPr>
        <w:t xml:space="preserve">مقياس فيميان ،ودراسة </w:t>
      </w:r>
      <w:r w:rsidR="00860D61" w:rsidRPr="00B64FBB">
        <w:rPr>
          <w:rFonts w:ascii="Arial" w:hAnsi="Arial" w:cs="Traditional Arabic" w:hint="cs"/>
          <w:b/>
          <w:bCs/>
          <w:sz w:val="32"/>
          <w:szCs w:val="32"/>
          <w:rtl/>
          <w:lang w:bidi="ar-DZ"/>
        </w:rPr>
        <w:t xml:space="preserve">( </w:t>
      </w:r>
      <w:r w:rsidR="00860D61">
        <w:rPr>
          <w:rFonts w:ascii="Arial" w:hAnsi="Arial" w:cs="Traditional Arabic" w:hint="cs"/>
          <w:sz w:val="32"/>
          <w:szCs w:val="32"/>
          <w:rtl/>
          <w:lang w:bidi="ar-DZ"/>
        </w:rPr>
        <w:t>أحمد عيد الشخانبة ، 2010</w:t>
      </w:r>
      <w:r w:rsidR="00860D61" w:rsidRPr="00860D61">
        <w:rPr>
          <w:rFonts w:ascii="Arial" w:hAnsi="Arial" w:cs="Traditional Arabic" w:hint="cs"/>
          <w:sz w:val="32"/>
          <w:szCs w:val="32"/>
          <w:rtl/>
          <w:lang w:bidi="ar-DZ"/>
        </w:rPr>
        <w:t>) لكارفر</w:t>
      </w:r>
      <w:r w:rsidR="00860D61">
        <w:rPr>
          <w:rFonts w:ascii="Arial" w:hAnsi="Arial" w:cs="Traditional Arabic" w:hint="cs"/>
          <w:sz w:val="32"/>
          <w:szCs w:val="32"/>
          <w:rtl/>
          <w:lang w:bidi="ar-DZ"/>
        </w:rPr>
        <w:t xml:space="preserve">. وفيما يخص </w:t>
      </w:r>
      <w:r w:rsidR="00E402DA" w:rsidRPr="004C3927">
        <w:rPr>
          <w:rFonts w:ascii="Arial" w:hAnsi="Arial" w:cs="Traditional Arabic"/>
          <w:sz w:val="32"/>
          <w:szCs w:val="32"/>
          <w:rtl/>
          <w:lang w:bidi="ar-DZ"/>
        </w:rPr>
        <w:t xml:space="preserve">مقياس </w:t>
      </w:r>
      <w:r w:rsidR="00860D61">
        <w:rPr>
          <w:rFonts w:ascii="Arial" w:hAnsi="Arial" w:cs="Traditional Arabic" w:hint="cs"/>
          <w:sz w:val="32"/>
          <w:szCs w:val="32"/>
          <w:rtl/>
          <w:lang w:bidi="ar-DZ"/>
        </w:rPr>
        <w:t>القلق فاستعمل مقياس تايلور</w:t>
      </w:r>
      <w:r w:rsidR="00B52D9D">
        <w:rPr>
          <w:rFonts w:ascii="Arial" w:hAnsi="Arial" w:cs="Traditional Arabic" w:hint="cs"/>
          <w:sz w:val="32"/>
          <w:szCs w:val="32"/>
          <w:rtl/>
          <w:lang w:bidi="ar-DZ"/>
        </w:rPr>
        <w:t>(عقون آسيا ،2012)</w:t>
      </w:r>
      <w:r w:rsidR="00860D61">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w:t>
      </w:r>
      <w:r w:rsidR="00B52D9D">
        <w:rPr>
          <w:rFonts w:ascii="Arial" w:hAnsi="Arial" w:cs="Traditional Arabic" w:hint="cs"/>
          <w:sz w:val="32"/>
          <w:szCs w:val="32"/>
          <w:rtl/>
          <w:lang w:bidi="ar-DZ"/>
        </w:rPr>
        <w:t xml:space="preserve">ودراسة (حامد احمد الغامدي ،2010) </w:t>
      </w:r>
      <w:r w:rsidR="00B52D9D" w:rsidRPr="00E320DC">
        <w:rPr>
          <w:rFonts w:ascii="Arial" w:hAnsi="Arial" w:cs="Traditional Arabic"/>
          <w:sz w:val="32"/>
          <w:szCs w:val="32"/>
          <w:rtl/>
          <w:lang w:val="fr-FR" w:bidi="ar-DZ"/>
        </w:rPr>
        <w:t>مقياس</w:t>
      </w:r>
      <w:r w:rsidR="00B52D9D" w:rsidRPr="00E320DC">
        <w:rPr>
          <w:rFonts w:ascii="Arial" w:hAnsi="Arial" w:cs="Traditional Arabic" w:hint="cs"/>
          <w:sz w:val="32"/>
          <w:szCs w:val="32"/>
          <w:rtl/>
          <w:lang w:val="fr-FR" w:bidi="ar-DZ"/>
        </w:rPr>
        <w:t xml:space="preserve"> مستشفى الصحة النفسية </w:t>
      </w:r>
      <w:r w:rsidR="00B52D9D" w:rsidRPr="00E320DC">
        <w:rPr>
          <w:rFonts w:ascii="Arial" w:hAnsi="Arial" w:cs="Traditional Arabic"/>
          <w:sz w:val="32"/>
          <w:szCs w:val="32"/>
          <w:rtl/>
          <w:lang w:val="fr-FR" w:bidi="ar-DZ"/>
        </w:rPr>
        <w:t xml:space="preserve"> </w:t>
      </w:r>
      <w:r w:rsidR="00B52D9D" w:rsidRPr="00E320DC">
        <w:rPr>
          <w:rFonts w:ascii="Arial" w:hAnsi="Arial" w:cs="Traditional Arabic" w:hint="cs"/>
          <w:sz w:val="32"/>
          <w:szCs w:val="32"/>
          <w:rtl/>
          <w:lang w:val="fr-FR" w:bidi="ar-DZ"/>
        </w:rPr>
        <w:t>للقلق من إعداد فهم الدليم وآخرون</w:t>
      </w:r>
      <w:r w:rsidR="00B52D9D" w:rsidRPr="004C3927">
        <w:rPr>
          <w:rFonts w:ascii="Arial" w:hAnsi="Arial" w:cs="Traditional Arabic" w:hint="cs"/>
          <w:sz w:val="32"/>
          <w:szCs w:val="32"/>
          <w:rtl/>
          <w:lang w:bidi="ar-DZ"/>
        </w:rPr>
        <w:t xml:space="preserve"> </w:t>
      </w:r>
      <w:r w:rsidR="00B52D9D">
        <w:rPr>
          <w:rFonts w:ascii="Arial" w:hAnsi="Arial" w:cs="Traditional Arabic" w:hint="cs"/>
          <w:sz w:val="32"/>
          <w:szCs w:val="32"/>
          <w:rtl/>
          <w:lang w:bidi="ar-DZ"/>
        </w:rPr>
        <w:t>.</w:t>
      </w:r>
      <w:r w:rsidR="00086F74" w:rsidRPr="00086F74">
        <w:rPr>
          <w:rFonts w:ascii="Arial" w:hAnsi="Arial" w:cs="Traditional Arabic" w:hint="cs"/>
          <w:sz w:val="32"/>
          <w:szCs w:val="32"/>
          <w:rtl/>
          <w:lang w:bidi="ar-DZ"/>
        </w:rPr>
        <w:t xml:space="preserve"> </w:t>
      </w:r>
      <w:r w:rsidR="00086F74">
        <w:rPr>
          <w:rFonts w:ascii="Arial" w:hAnsi="Arial" w:cs="Traditional Arabic" w:hint="cs"/>
          <w:sz w:val="32"/>
          <w:szCs w:val="32"/>
          <w:rtl/>
          <w:lang w:bidi="ar-DZ"/>
        </w:rPr>
        <w:t>أما بالنسبة للتوافق المهني  فجل الدراسات تم إعداد أداة البحث من طرف الباحث كدراسة</w:t>
      </w:r>
      <w:r w:rsidR="00086F74" w:rsidRPr="00086F74">
        <w:rPr>
          <w:rFonts w:ascii="Arial" w:hAnsi="Arial" w:cs="Traditional Arabic"/>
          <w:b/>
          <w:bCs/>
          <w:sz w:val="32"/>
          <w:szCs w:val="32"/>
          <w:rtl/>
          <w:lang w:bidi="ar-DZ"/>
        </w:rPr>
        <w:t xml:space="preserve"> </w:t>
      </w:r>
      <w:r w:rsidR="00086F74" w:rsidRPr="00086F74">
        <w:rPr>
          <w:rFonts w:ascii="Arial" w:hAnsi="Arial" w:cs="Traditional Arabic"/>
          <w:noProof/>
          <w:sz w:val="32"/>
          <w:szCs w:val="32"/>
          <w:rtl/>
          <w:lang w:bidi="ar-DZ"/>
        </w:rPr>
        <w:t>(السماري عبد الله، 2006)</w:t>
      </w:r>
      <w:r w:rsidR="00086F74">
        <w:rPr>
          <w:rFonts w:ascii="Arial" w:hAnsi="Arial" w:cs="Traditional Arabic" w:hint="cs"/>
          <w:sz w:val="32"/>
          <w:szCs w:val="32"/>
          <w:rtl/>
          <w:lang w:bidi="ar-DZ"/>
        </w:rPr>
        <w:t xml:space="preserve"> و</w:t>
      </w:r>
      <w:r w:rsidR="00086F74" w:rsidRPr="00086F74">
        <w:rPr>
          <w:rFonts w:ascii="Arial" w:hAnsi="Arial" w:cs="Traditional Arabic" w:hint="cs"/>
          <w:b/>
          <w:bCs/>
          <w:sz w:val="32"/>
          <w:szCs w:val="32"/>
          <w:rtl/>
          <w:lang w:val="fr-FR" w:bidi="ar-DZ"/>
        </w:rPr>
        <w:t xml:space="preserve"> </w:t>
      </w:r>
      <w:r w:rsidR="00086F74" w:rsidRPr="00086F74">
        <w:rPr>
          <w:rFonts w:ascii="Arial" w:hAnsi="Arial" w:cs="Traditional Arabic" w:hint="cs"/>
          <w:sz w:val="32"/>
          <w:szCs w:val="32"/>
          <w:rtl/>
          <w:lang w:val="fr-FR" w:bidi="ar-DZ"/>
        </w:rPr>
        <w:t>دراسة</w:t>
      </w:r>
      <w:r w:rsidR="00086F74" w:rsidRPr="00086F74">
        <w:rPr>
          <w:rFonts w:ascii="Arial" w:hAnsi="Arial" w:cs="Traditional Arabic"/>
          <w:noProof/>
          <w:sz w:val="32"/>
          <w:szCs w:val="32"/>
          <w:rtl/>
          <w:lang w:val="fr-FR" w:bidi="ar-DZ"/>
        </w:rPr>
        <w:t xml:space="preserve"> </w:t>
      </w:r>
      <w:r w:rsidR="00086F74" w:rsidRPr="00086F74">
        <w:rPr>
          <w:rFonts w:ascii="Arial" w:hAnsi="Arial" w:cs="Traditional Arabic" w:hint="cs"/>
          <w:noProof/>
          <w:sz w:val="32"/>
          <w:szCs w:val="32"/>
          <w:rtl/>
          <w:lang w:val="fr-FR" w:bidi="ar-DZ"/>
        </w:rPr>
        <w:t>(سامي خليل فحجان، 2010)</w:t>
      </w:r>
      <w:r w:rsidR="00086F74" w:rsidRPr="00086F74">
        <w:rPr>
          <w:rFonts w:ascii="Arial" w:hAnsi="Arial" w:cs="Traditional Arabic" w:hint="cs"/>
          <w:sz w:val="32"/>
          <w:szCs w:val="32"/>
          <w:rtl/>
          <w:lang w:bidi="ar-DZ"/>
        </w:rPr>
        <w:t>.</w:t>
      </w:r>
      <w:r w:rsidR="00E402DA" w:rsidRPr="00086F74">
        <w:rPr>
          <w:rFonts w:ascii="Arial" w:hAnsi="Arial" w:cs="Traditional Arabic" w:hint="cs"/>
          <w:sz w:val="32"/>
          <w:szCs w:val="32"/>
          <w:rtl/>
          <w:lang w:bidi="ar-DZ"/>
        </w:rPr>
        <w:t xml:space="preserve">ماعدا </w:t>
      </w:r>
      <w:r w:rsidR="00086F74" w:rsidRPr="00086F74">
        <w:rPr>
          <w:rFonts w:ascii="Arial" w:hAnsi="Arial" w:cs="Traditional Arabic" w:hint="cs"/>
          <w:sz w:val="32"/>
          <w:szCs w:val="32"/>
          <w:rtl/>
          <w:lang w:bidi="ar-DZ"/>
        </w:rPr>
        <w:t>بعض الدراسات ك</w:t>
      </w:r>
      <w:r w:rsidR="00E402DA" w:rsidRPr="00086F74">
        <w:rPr>
          <w:rFonts w:ascii="Arial" w:hAnsi="Arial" w:cs="Traditional Arabic" w:hint="cs"/>
          <w:sz w:val="32"/>
          <w:szCs w:val="32"/>
          <w:rtl/>
          <w:lang w:bidi="ar-DZ"/>
        </w:rPr>
        <w:t>دراسة</w:t>
      </w:r>
      <w:r w:rsidR="0070174A" w:rsidRPr="00086F74">
        <w:rPr>
          <w:rFonts w:ascii="Arial" w:hAnsi="Arial" w:cs="Traditional Arabic" w:hint="cs"/>
          <w:sz w:val="32"/>
          <w:szCs w:val="32"/>
          <w:rtl/>
          <w:lang w:bidi="ar-DZ"/>
        </w:rPr>
        <w:t xml:space="preserve"> </w:t>
      </w:r>
      <w:r w:rsidR="00E402DA" w:rsidRPr="00086F74">
        <w:rPr>
          <w:rFonts w:ascii="Arial" w:hAnsi="Arial" w:cs="Traditional Arabic" w:hint="cs"/>
          <w:sz w:val="32"/>
          <w:szCs w:val="32"/>
          <w:rtl/>
          <w:lang w:bidi="ar-DZ"/>
        </w:rPr>
        <w:t>(</w:t>
      </w:r>
      <w:r w:rsidR="00086F74" w:rsidRPr="00086F74">
        <w:rPr>
          <w:rFonts w:ascii="Arial" w:hAnsi="Arial" w:cs="Traditional Arabic" w:hint="cs"/>
          <w:sz w:val="32"/>
          <w:szCs w:val="32"/>
          <w:rtl/>
          <w:lang w:bidi="ar-DZ"/>
        </w:rPr>
        <w:t>محمد عيسى،</w:t>
      </w:r>
      <w:r w:rsidR="00E402DA" w:rsidRPr="00086F74">
        <w:rPr>
          <w:rFonts w:ascii="Arial" w:hAnsi="Arial" w:cs="Traditional Arabic" w:hint="cs"/>
          <w:sz w:val="32"/>
          <w:szCs w:val="32"/>
          <w:rtl/>
          <w:lang w:bidi="ar-DZ"/>
        </w:rPr>
        <w:t>2004)</w:t>
      </w:r>
      <w:r w:rsidR="00E402DA" w:rsidRPr="004C3927">
        <w:rPr>
          <w:rFonts w:ascii="Arial" w:hAnsi="Arial" w:cs="Traditional Arabic" w:hint="cs"/>
          <w:sz w:val="32"/>
          <w:szCs w:val="32"/>
          <w:rtl/>
          <w:lang w:bidi="ar-DZ"/>
        </w:rPr>
        <w:t>استخدم مقياس هاريسون و رفاقه،</w:t>
      </w:r>
      <w:r w:rsidR="00086F74">
        <w:rPr>
          <w:rFonts w:ascii="Arial" w:hAnsi="Arial" w:cs="Traditional Arabic" w:hint="cs"/>
          <w:sz w:val="32"/>
          <w:szCs w:val="32"/>
          <w:rtl/>
          <w:lang w:bidi="ar-DZ"/>
        </w:rPr>
        <w:t>و</w:t>
      </w:r>
      <w:r w:rsidR="00E402DA" w:rsidRPr="004C3927">
        <w:rPr>
          <w:rFonts w:ascii="Arial" w:hAnsi="Arial" w:cs="Traditional Arabic" w:hint="cs"/>
          <w:sz w:val="32"/>
          <w:szCs w:val="32"/>
          <w:rtl/>
          <w:lang w:bidi="ar-DZ"/>
        </w:rPr>
        <w:t>( دراسة إسماعيل ،الطاف</w:t>
      </w:r>
      <w:r w:rsidR="00086F74">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2006)</w:t>
      </w:r>
      <w:r w:rsidR="00086F74">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ف</w:t>
      </w:r>
      <w:r w:rsidR="00086F74">
        <w:rPr>
          <w:rFonts w:ascii="Arial" w:hAnsi="Arial" w:cs="Traditional Arabic" w:hint="cs"/>
          <w:sz w:val="32"/>
          <w:szCs w:val="32"/>
          <w:rtl/>
          <w:lang w:bidi="ar-DZ"/>
        </w:rPr>
        <w:t>ا</w:t>
      </w:r>
      <w:r w:rsidR="00E402DA" w:rsidRPr="004C3927">
        <w:rPr>
          <w:rFonts w:ascii="Arial" w:hAnsi="Arial" w:cs="Traditional Arabic" w:hint="cs"/>
          <w:sz w:val="32"/>
          <w:szCs w:val="32"/>
          <w:rtl/>
          <w:lang w:bidi="ar-DZ"/>
        </w:rPr>
        <w:t>ستخدم مقياس من إعداد (خليل،2005)، ودراسة( فواز بن محمد صالح2009 )من إعداد بشرى إسماعيل.</w:t>
      </w:r>
      <w:r w:rsidR="00E402DA" w:rsidRPr="004C3927">
        <w:rPr>
          <w:rFonts w:ascii="Arial" w:hAnsi="Arial" w:cs="Traditional Arabic"/>
          <w:sz w:val="32"/>
          <w:szCs w:val="32"/>
          <w:rtl/>
          <w:lang w:bidi="ar-DZ"/>
        </w:rPr>
        <w:t xml:space="preserve"> </w:t>
      </w:r>
    </w:p>
    <w:p w:rsidR="00E402DA" w:rsidRPr="004C3927" w:rsidRDefault="00E402DA" w:rsidP="00BD3339">
      <w:pPr>
        <w:tabs>
          <w:tab w:val="center" w:pos="5102"/>
        </w:tabs>
        <w:spacing w:after="0" w:line="240" w:lineRule="auto"/>
        <w:jc w:val="both"/>
        <w:rPr>
          <w:rFonts w:ascii="Arial" w:hAnsi="Arial" w:cs="Traditional Arabic"/>
          <w:b/>
          <w:bCs/>
          <w:sz w:val="32"/>
          <w:szCs w:val="32"/>
          <w:rtl/>
          <w:lang w:bidi="ar-DZ"/>
        </w:rPr>
      </w:pPr>
      <w:r w:rsidRPr="004C3927">
        <w:rPr>
          <w:rFonts w:ascii="Arial" w:hAnsi="Arial" w:cs="Traditional Arabic"/>
          <w:b/>
          <w:bCs/>
          <w:sz w:val="32"/>
          <w:szCs w:val="32"/>
          <w:rtl/>
          <w:lang w:bidi="ar-DZ"/>
        </w:rPr>
        <w:t>المعالجة الإحصائية:</w:t>
      </w:r>
    </w:p>
    <w:p w:rsidR="0070174A" w:rsidRDefault="00E402DA" w:rsidP="00BD3339">
      <w:pPr>
        <w:tabs>
          <w:tab w:val="center" w:pos="5102"/>
        </w:tabs>
        <w:spacing w:after="0" w:line="240" w:lineRule="auto"/>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0070174A">
        <w:rPr>
          <w:rFonts w:ascii="Arial" w:hAnsi="Arial" w:cs="Traditional Arabic" w:hint="cs"/>
          <w:sz w:val="32"/>
          <w:szCs w:val="32"/>
          <w:rtl/>
          <w:lang w:bidi="ar-DZ"/>
        </w:rPr>
        <w:t xml:space="preserve">لقد </w:t>
      </w:r>
      <w:r w:rsidRPr="004C3927">
        <w:rPr>
          <w:rFonts w:ascii="Arial" w:hAnsi="Arial" w:cs="Traditional Arabic"/>
          <w:sz w:val="32"/>
          <w:szCs w:val="32"/>
          <w:rtl/>
          <w:lang w:bidi="ar-DZ"/>
        </w:rPr>
        <w:t>اختلفت الأساليب الإحصائية الخاصة بالبحوث المشابهة و الدراسات السابقة باختلاف الهدف من كل دراسة،</w:t>
      </w:r>
      <w:r w:rsidR="0070174A" w:rsidRPr="0070174A">
        <w:rPr>
          <w:rFonts w:ascii="Arial" w:hAnsi="Arial" w:cs="Traditional Arabic"/>
          <w:sz w:val="32"/>
          <w:szCs w:val="32"/>
          <w:rtl/>
          <w:lang w:bidi="ar-DZ"/>
        </w:rPr>
        <w:t xml:space="preserve"> </w:t>
      </w:r>
      <w:r w:rsidR="0070174A">
        <w:rPr>
          <w:rFonts w:ascii="Arial" w:hAnsi="Arial" w:cs="Traditional Arabic" w:hint="cs"/>
          <w:sz w:val="32"/>
          <w:szCs w:val="32"/>
          <w:rtl/>
          <w:lang w:bidi="ar-DZ"/>
        </w:rPr>
        <w:t>ف</w:t>
      </w:r>
      <w:r w:rsidR="0070174A" w:rsidRPr="004C3927">
        <w:rPr>
          <w:rFonts w:ascii="Arial" w:hAnsi="Arial" w:cs="Traditional Arabic"/>
          <w:sz w:val="32"/>
          <w:szCs w:val="32"/>
          <w:rtl/>
          <w:lang w:bidi="ar-DZ"/>
        </w:rPr>
        <w:t>بعض الدراسات اكتفت باستخدام المعالجات الأولية المتداولة في كل البحوث والمتمثلة في المتوسط الحسابي، والانحراف المعياري ،</w:t>
      </w:r>
      <w:r w:rsidR="0070174A" w:rsidRPr="004C3927">
        <w:rPr>
          <w:rFonts w:ascii="Arial" w:hAnsi="Arial" w:cs="Traditional Arabic" w:hint="cs"/>
          <w:sz w:val="32"/>
          <w:szCs w:val="32"/>
          <w:rtl/>
          <w:lang w:bidi="ar-DZ"/>
        </w:rPr>
        <w:t xml:space="preserve"> </w:t>
      </w:r>
      <w:r w:rsidR="0070174A" w:rsidRPr="004C3927">
        <w:rPr>
          <w:rFonts w:ascii="Arial" w:hAnsi="Arial" w:cs="Traditional Arabic"/>
          <w:sz w:val="32"/>
          <w:szCs w:val="32"/>
          <w:rtl/>
          <w:lang w:bidi="ar-DZ"/>
        </w:rPr>
        <w:t>والنسب المئوية بالإضافة إلى دلالة الفروق</w:t>
      </w:r>
      <w:r w:rsidR="0070174A">
        <w:rPr>
          <w:rFonts w:ascii="Arial" w:hAnsi="Arial" w:cs="Traditional Arabic" w:hint="cs"/>
          <w:sz w:val="32"/>
          <w:szCs w:val="32"/>
          <w:rtl/>
          <w:lang w:bidi="ar-DZ"/>
        </w:rPr>
        <w:t xml:space="preserve"> باستخدام "ت" خاصة في العينات الكبيرة </w:t>
      </w:r>
      <w:r w:rsidR="0070174A" w:rsidRPr="004C3927">
        <w:rPr>
          <w:rFonts w:ascii="Arial" w:hAnsi="Arial" w:cs="Traditional Arabic"/>
          <w:sz w:val="32"/>
          <w:szCs w:val="32"/>
          <w:rtl/>
          <w:lang w:bidi="ar-DZ"/>
        </w:rPr>
        <w:t xml:space="preserve">. </w:t>
      </w:r>
    </w:p>
    <w:p w:rsidR="0070174A" w:rsidRPr="004C3927" w:rsidRDefault="0070174A" w:rsidP="00BD3339">
      <w:pPr>
        <w:tabs>
          <w:tab w:val="center" w:pos="5102"/>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 xml:space="preserve">    اما بالنسبة للعينات الصغيرة فتم استخدام اختبار مان وتني </w:t>
      </w:r>
      <w:r>
        <w:rPr>
          <w:rFonts w:ascii="Arial" w:hAnsi="Arial" w:cs="Traditional Arabic"/>
          <w:sz w:val="32"/>
          <w:szCs w:val="32"/>
          <w:lang w:val="fr-FR" w:bidi="ar-DZ"/>
        </w:rPr>
        <w:t>u</w:t>
      </w:r>
      <w:r>
        <w:rPr>
          <w:rFonts w:ascii="Arial" w:hAnsi="Arial" w:cs="Traditional Arabic" w:hint="cs"/>
          <w:sz w:val="32"/>
          <w:szCs w:val="32"/>
          <w:rtl/>
          <w:lang w:bidi="ar-DZ"/>
        </w:rPr>
        <w:t xml:space="preserve"> لعينتين مستقلتين . واختبار ويلكوكسون لعينتين مرتبطين كدراسة </w:t>
      </w:r>
      <w:r w:rsidRPr="00146C55">
        <w:rPr>
          <w:rFonts w:ascii="Arial" w:hAnsi="Arial" w:cs="Traditional Arabic" w:hint="cs"/>
          <w:sz w:val="32"/>
          <w:szCs w:val="32"/>
          <w:rtl/>
          <w:lang w:bidi="ar-DZ"/>
        </w:rPr>
        <w:t xml:space="preserve">(علي موسى علي دبابش، 2011) </w:t>
      </w:r>
      <w:r>
        <w:rPr>
          <w:rFonts w:ascii="Arial" w:hAnsi="Arial" w:cs="Traditional Arabic"/>
          <w:sz w:val="32"/>
          <w:szCs w:val="32"/>
          <w:rtl/>
          <w:lang w:bidi="ar-DZ"/>
        </w:rPr>
        <w:t xml:space="preserve"> </w:t>
      </w:r>
      <w:r>
        <w:rPr>
          <w:rFonts w:ascii="Arial" w:hAnsi="Arial" w:cs="Traditional Arabic" w:hint="cs"/>
          <w:sz w:val="32"/>
          <w:szCs w:val="32"/>
          <w:rtl/>
          <w:lang w:bidi="ar-DZ"/>
        </w:rPr>
        <w:t xml:space="preserve">. </w:t>
      </w:r>
    </w:p>
    <w:p w:rsidR="00E402DA" w:rsidRPr="004C3927" w:rsidRDefault="00E402DA" w:rsidP="00BD3339">
      <w:pPr>
        <w:tabs>
          <w:tab w:val="center" w:pos="5102"/>
        </w:tabs>
        <w:spacing w:after="0" w:line="240" w:lineRule="auto"/>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007F35A9">
        <w:rPr>
          <w:rFonts w:ascii="Arial" w:hAnsi="Arial" w:cs="Traditional Arabic" w:hint="cs"/>
          <w:sz w:val="32"/>
          <w:szCs w:val="32"/>
          <w:rtl/>
          <w:lang w:bidi="ar-DZ"/>
        </w:rPr>
        <w:t xml:space="preserve">       وفي الأخير</w:t>
      </w:r>
      <w:r w:rsidRPr="004C3927">
        <w:rPr>
          <w:rFonts w:ascii="Arial" w:hAnsi="Arial" w:cs="Traditional Arabic"/>
          <w:sz w:val="32"/>
          <w:szCs w:val="32"/>
          <w:rtl/>
          <w:lang w:bidi="ar-DZ"/>
        </w:rPr>
        <w:t xml:space="preserve"> </w:t>
      </w:r>
      <w:r w:rsidR="007F35A9">
        <w:rPr>
          <w:rFonts w:ascii="Arial" w:hAnsi="Arial" w:cs="Traditional Arabic" w:hint="cs"/>
          <w:sz w:val="32"/>
          <w:szCs w:val="32"/>
          <w:rtl/>
          <w:lang w:bidi="ar-DZ"/>
        </w:rPr>
        <w:t xml:space="preserve">تمت </w:t>
      </w:r>
      <w:r w:rsidRPr="004C3927">
        <w:rPr>
          <w:rFonts w:ascii="Arial" w:hAnsi="Arial" w:cs="Traditional Arabic"/>
          <w:sz w:val="32"/>
          <w:szCs w:val="32"/>
          <w:rtl/>
          <w:lang w:bidi="ar-DZ"/>
        </w:rPr>
        <w:t xml:space="preserve"> المعالجات الإحصائية باستخدام برنامج</w:t>
      </w:r>
      <w:r w:rsidRPr="004C3927">
        <w:rPr>
          <w:rFonts w:ascii="Arial" w:hAnsi="Arial" w:cs="Traditional Arabic"/>
          <w:sz w:val="32"/>
          <w:szCs w:val="32"/>
          <w:lang w:bidi="ar-DZ"/>
        </w:rPr>
        <w:t>spss</w:t>
      </w:r>
      <w:r w:rsidRPr="004C3927">
        <w:rPr>
          <w:rFonts w:ascii="Arial" w:hAnsi="Arial" w:cs="Traditional Arabic"/>
          <w:sz w:val="32"/>
          <w:szCs w:val="32"/>
          <w:rtl/>
          <w:lang w:bidi="ar-DZ"/>
        </w:rPr>
        <w:t xml:space="preserve"> في كل البحوث تقريبا، خاصة منه الحديثة. </w:t>
      </w:r>
    </w:p>
    <w:p w:rsidR="00E402DA" w:rsidRPr="000E100B" w:rsidRDefault="00E402DA" w:rsidP="00BD3339">
      <w:pPr>
        <w:tabs>
          <w:tab w:val="center" w:pos="5102"/>
        </w:tabs>
        <w:spacing w:after="0" w:line="240" w:lineRule="auto"/>
        <w:jc w:val="both"/>
        <w:rPr>
          <w:rFonts w:ascii="Arial" w:hAnsi="Arial" w:cs="Traditional Arabic"/>
          <w:b/>
          <w:bCs/>
          <w:sz w:val="32"/>
          <w:szCs w:val="32"/>
          <w:lang w:bidi="ar-DZ"/>
        </w:rPr>
      </w:pPr>
      <w:r w:rsidRPr="004C3927">
        <w:rPr>
          <w:rFonts w:ascii="Arial" w:hAnsi="Arial" w:cs="Traditional Arabic"/>
          <w:sz w:val="32"/>
          <w:szCs w:val="32"/>
          <w:rtl/>
          <w:lang w:bidi="ar-DZ"/>
        </w:rPr>
        <w:t xml:space="preserve">  </w:t>
      </w:r>
      <w:r w:rsidR="0070174A">
        <w:rPr>
          <w:rFonts w:ascii="Arial" w:hAnsi="Arial" w:cs="Traditional Arabic"/>
          <w:sz w:val="32"/>
          <w:szCs w:val="32"/>
          <w:rtl/>
          <w:lang w:bidi="ar-DZ"/>
        </w:rPr>
        <w:t xml:space="preserve">      </w:t>
      </w:r>
      <w:r w:rsidRPr="004C3927">
        <w:rPr>
          <w:rFonts w:ascii="Arial" w:hAnsi="Arial" w:cs="Traditional Arabic" w:hint="cs"/>
          <w:b/>
          <w:bCs/>
          <w:sz w:val="32"/>
          <w:szCs w:val="32"/>
          <w:rtl/>
          <w:lang w:bidi="ar-DZ"/>
        </w:rPr>
        <w:t>من حيث النتائج:</w:t>
      </w:r>
    </w:p>
    <w:p w:rsidR="009E4DD5" w:rsidRDefault="009E4DD5" w:rsidP="00BD3339">
      <w:pPr>
        <w:pStyle w:val="Paragraphedeliste"/>
        <w:tabs>
          <w:tab w:val="center" w:pos="567"/>
        </w:tabs>
        <w:spacing w:after="0" w:line="240" w:lineRule="auto"/>
        <w:ind w:left="0"/>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w:t>
      </w:r>
      <w:r w:rsidR="000E100B">
        <w:rPr>
          <w:rFonts w:ascii="Arial" w:hAnsi="Arial" w:cs="Traditional Arabic" w:hint="cs"/>
          <w:sz w:val="32"/>
          <w:szCs w:val="32"/>
          <w:rtl/>
          <w:lang w:bidi="ar-DZ"/>
        </w:rPr>
        <w:t xml:space="preserve">إن </w:t>
      </w:r>
      <w:r w:rsidRPr="00ED31B7">
        <w:rPr>
          <w:rFonts w:ascii="Arial" w:hAnsi="Arial" w:cs="Traditional Arabic" w:hint="cs"/>
          <w:sz w:val="32"/>
          <w:szCs w:val="32"/>
          <w:rtl/>
          <w:lang w:bidi="ar-DZ"/>
        </w:rPr>
        <w:t xml:space="preserve">الأنشطة الرياضية الترويحية </w:t>
      </w:r>
      <w:r w:rsidR="000E100B">
        <w:rPr>
          <w:rFonts w:ascii="Arial" w:hAnsi="Arial" w:cs="Traditional Arabic" w:hint="cs"/>
          <w:sz w:val="32"/>
          <w:szCs w:val="32"/>
          <w:rtl/>
          <w:lang w:bidi="ar-DZ"/>
        </w:rPr>
        <w:t xml:space="preserve">لها </w:t>
      </w:r>
      <w:r w:rsidR="000E100B" w:rsidRPr="004C3927">
        <w:rPr>
          <w:rFonts w:ascii="Arial" w:hAnsi="Arial" w:cs="Traditional Arabic"/>
          <w:sz w:val="32"/>
          <w:szCs w:val="32"/>
          <w:rtl/>
          <w:lang w:bidi="ar-DZ"/>
        </w:rPr>
        <w:t>أثر ايجابي على الراحة النفسية</w:t>
      </w:r>
      <w:r w:rsidR="000E100B" w:rsidRPr="004C3927">
        <w:rPr>
          <w:rFonts w:ascii="Arial" w:hAnsi="Arial" w:cs="Traditional Arabic" w:hint="cs"/>
          <w:sz w:val="32"/>
          <w:szCs w:val="32"/>
          <w:rtl/>
          <w:lang w:bidi="ar-DZ"/>
        </w:rPr>
        <w:t xml:space="preserve"> للأفراد</w:t>
      </w:r>
      <w:r w:rsidR="000E100B">
        <w:rPr>
          <w:rFonts w:ascii="Arial" w:hAnsi="Arial" w:cs="Traditional Arabic" w:hint="cs"/>
          <w:sz w:val="32"/>
          <w:szCs w:val="32"/>
          <w:rtl/>
          <w:lang w:bidi="ar-DZ"/>
        </w:rPr>
        <w:t xml:space="preserve"> .</w:t>
      </w:r>
    </w:p>
    <w:p w:rsidR="002B4B9F" w:rsidRDefault="000E100B" w:rsidP="00BD3339">
      <w:pPr>
        <w:tabs>
          <w:tab w:val="left" w:pos="3378"/>
        </w:tabs>
        <w:spacing w:after="0" w:line="240" w:lineRule="auto"/>
        <w:jc w:val="both"/>
        <w:rPr>
          <w:rFonts w:ascii="Arial" w:hAnsi="Arial" w:cs="Traditional Arabic"/>
          <w:sz w:val="32"/>
          <w:szCs w:val="32"/>
          <w:rtl/>
          <w:lang w:bidi="ar-DZ"/>
        </w:rPr>
      </w:pPr>
      <w:r w:rsidRPr="000E100B">
        <w:rPr>
          <w:rFonts w:ascii="Arial" w:hAnsi="Arial" w:cs="Traditional Arabic" w:hint="cs"/>
          <w:sz w:val="32"/>
          <w:szCs w:val="32"/>
          <w:rtl/>
          <w:lang w:bidi="ar-DZ"/>
        </w:rPr>
        <w:t>-</w:t>
      </w:r>
      <w:r>
        <w:rPr>
          <w:rFonts w:ascii="Arial" w:hAnsi="Arial" w:cs="Traditional Arabic" w:hint="cs"/>
          <w:b/>
          <w:bCs/>
          <w:sz w:val="32"/>
          <w:szCs w:val="32"/>
          <w:rtl/>
          <w:lang w:bidi="ar-DZ"/>
        </w:rPr>
        <w:t xml:space="preserve"> </w:t>
      </w:r>
      <w:r w:rsidR="002B4B9F">
        <w:rPr>
          <w:rFonts w:ascii="Arial" w:hAnsi="Arial" w:cs="Traditional Arabic" w:hint="cs"/>
          <w:sz w:val="32"/>
          <w:szCs w:val="32"/>
          <w:rtl/>
          <w:lang w:bidi="ar-DZ"/>
        </w:rPr>
        <w:t xml:space="preserve">أهمية ممارسة النشاط الرياضي الترويحي والذي يلعب دورا ايجابيا في تحقيق الصحة النفسية . </w:t>
      </w:r>
    </w:p>
    <w:p w:rsidR="000E100B" w:rsidRDefault="00E402DA" w:rsidP="00D54029">
      <w:pPr>
        <w:pStyle w:val="Paragraphedeliste"/>
        <w:numPr>
          <w:ilvl w:val="0"/>
          <w:numId w:val="22"/>
        </w:numPr>
        <w:tabs>
          <w:tab w:val="right" w:pos="281"/>
        </w:tabs>
        <w:spacing w:after="0" w:line="240" w:lineRule="auto"/>
        <w:ind w:left="0" w:firstLine="2"/>
        <w:jc w:val="both"/>
        <w:rPr>
          <w:rFonts w:ascii="Arial" w:hAnsi="Arial" w:cs="Traditional Arabic"/>
          <w:sz w:val="32"/>
          <w:szCs w:val="32"/>
          <w:lang w:bidi="ar-DZ"/>
        </w:rPr>
      </w:pPr>
      <w:r w:rsidRPr="000E100B">
        <w:rPr>
          <w:rFonts w:ascii="Arial" w:hAnsi="Arial" w:cs="Traditional Arabic" w:hint="cs"/>
          <w:sz w:val="32"/>
          <w:szCs w:val="32"/>
          <w:rtl/>
          <w:lang w:bidi="ar-DZ"/>
        </w:rPr>
        <w:t>أن المدرسون يعانون من مستويات مختلفة من الضغوط النفسية ،تراوحت بين المتوسط والعالي</w:t>
      </w:r>
      <w:r w:rsidR="009E4DD5" w:rsidRPr="000E100B">
        <w:rPr>
          <w:rFonts w:ascii="Arial" w:hAnsi="Arial" w:cs="Traditional Arabic" w:hint="cs"/>
          <w:sz w:val="32"/>
          <w:szCs w:val="32"/>
          <w:rtl/>
          <w:lang w:bidi="ar-DZ"/>
        </w:rPr>
        <w:t xml:space="preserve"> إلا دراسة </w:t>
      </w:r>
      <w:r w:rsidR="007B56E8" w:rsidRPr="000E100B">
        <w:rPr>
          <w:rFonts w:ascii="Arial" w:hAnsi="Arial" w:cs="Traditional Arabic"/>
          <w:noProof/>
          <w:sz w:val="32"/>
          <w:szCs w:val="32"/>
          <w:rtl/>
          <w:lang w:bidi="ar-DZ"/>
        </w:rPr>
        <w:t>(إسماعيل طه،الطاف ياسين، 2006)</w:t>
      </w:r>
      <w:r w:rsidR="007B56E8" w:rsidRPr="000E100B">
        <w:rPr>
          <w:rFonts w:ascii="Arial" w:hAnsi="Arial" w:cs="Traditional Arabic" w:hint="cs"/>
          <w:noProof/>
          <w:sz w:val="32"/>
          <w:szCs w:val="32"/>
          <w:rtl/>
          <w:lang w:bidi="ar-DZ"/>
        </w:rPr>
        <w:t xml:space="preserve"> التي جاءت نتائجها معاكسة حيث أن أساتذة التعليم العالي لديهم ضغوط منخفضة.</w:t>
      </w:r>
      <w:r w:rsidRPr="000E100B">
        <w:rPr>
          <w:rFonts w:ascii="Arial" w:hAnsi="Arial" w:cs="Traditional Arabic" w:hint="cs"/>
          <w:sz w:val="32"/>
          <w:szCs w:val="32"/>
          <w:rtl/>
          <w:lang w:bidi="ar-DZ"/>
        </w:rPr>
        <w:t xml:space="preserve"> </w:t>
      </w:r>
    </w:p>
    <w:p w:rsidR="000E100B" w:rsidRPr="003F5A34" w:rsidRDefault="00E402DA" w:rsidP="00D54029">
      <w:pPr>
        <w:pStyle w:val="Paragraphedeliste"/>
        <w:numPr>
          <w:ilvl w:val="0"/>
          <w:numId w:val="22"/>
        </w:numPr>
        <w:tabs>
          <w:tab w:val="right" w:pos="281"/>
        </w:tabs>
        <w:spacing w:after="0" w:line="240" w:lineRule="auto"/>
        <w:ind w:left="0" w:firstLine="2"/>
        <w:jc w:val="both"/>
        <w:rPr>
          <w:rFonts w:ascii="Arial" w:hAnsi="Arial" w:cs="Traditional Arabic"/>
          <w:b/>
          <w:bCs/>
          <w:sz w:val="32"/>
          <w:szCs w:val="32"/>
          <w:lang w:bidi="ar-DZ"/>
        </w:rPr>
      </w:pPr>
      <w:r w:rsidRPr="000E100B">
        <w:rPr>
          <w:rFonts w:ascii="Arial" w:hAnsi="Arial" w:cs="Traditional Arabic" w:hint="cs"/>
          <w:sz w:val="32"/>
          <w:szCs w:val="32"/>
          <w:rtl/>
          <w:lang w:bidi="ar-DZ"/>
        </w:rPr>
        <w:t xml:space="preserve">إن درجة التوافق المهني بصورة عامة منخفضة في معظم الدراسة وذلك لتأثرها ببعض المتغيرات </w:t>
      </w:r>
    </w:p>
    <w:p w:rsidR="003F5A34" w:rsidRDefault="003F5A34" w:rsidP="00BD3339">
      <w:pPr>
        <w:tabs>
          <w:tab w:val="right" w:pos="281"/>
        </w:tabs>
        <w:spacing w:after="0" w:line="240" w:lineRule="auto"/>
        <w:jc w:val="both"/>
        <w:rPr>
          <w:rFonts w:ascii="Arial" w:hAnsi="Arial" w:cs="Traditional Arabic"/>
          <w:b/>
          <w:bCs/>
          <w:sz w:val="32"/>
          <w:szCs w:val="32"/>
          <w:rtl/>
          <w:lang w:bidi="ar-DZ"/>
        </w:rPr>
      </w:pPr>
    </w:p>
    <w:p w:rsidR="003F5A34" w:rsidRDefault="003F5A34" w:rsidP="00BD3339">
      <w:pPr>
        <w:tabs>
          <w:tab w:val="right" w:pos="281"/>
        </w:tabs>
        <w:spacing w:after="0" w:line="240" w:lineRule="auto"/>
        <w:jc w:val="both"/>
        <w:rPr>
          <w:rFonts w:ascii="Arial" w:hAnsi="Arial" w:cs="Traditional Arabic"/>
          <w:b/>
          <w:bCs/>
          <w:sz w:val="32"/>
          <w:szCs w:val="32"/>
          <w:rtl/>
          <w:lang w:bidi="ar-DZ"/>
        </w:rPr>
      </w:pPr>
    </w:p>
    <w:p w:rsidR="003F5A34" w:rsidRPr="003F5A34" w:rsidRDefault="003F5A34" w:rsidP="00BD3339">
      <w:pPr>
        <w:tabs>
          <w:tab w:val="right" w:pos="281"/>
        </w:tabs>
        <w:spacing w:after="0" w:line="240" w:lineRule="auto"/>
        <w:jc w:val="both"/>
        <w:rPr>
          <w:rFonts w:ascii="Arial" w:hAnsi="Arial" w:cs="Traditional Arabic"/>
          <w:b/>
          <w:bCs/>
          <w:sz w:val="32"/>
          <w:szCs w:val="32"/>
          <w:lang w:bidi="ar-DZ"/>
        </w:rPr>
      </w:pPr>
    </w:p>
    <w:p w:rsidR="00E402DA" w:rsidRPr="00BD3339" w:rsidRDefault="00BD3339" w:rsidP="00BD3339">
      <w:pPr>
        <w:tabs>
          <w:tab w:val="right" w:pos="281"/>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lastRenderedPageBreak/>
        <w:t>3.1.</w:t>
      </w:r>
      <w:r w:rsidR="00E402DA" w:rsidRPr="00BD3339">
        <w:rPr>
          <w:rFonts w:ascii="Arial" w:hAnsi="Arial" w:cs="Traditional Arabic"/>
          <w:b/>
          <w:bCs/>
          <w:sz w:val="32"/>
          <w:szCs w:val="32"/>
          <w:rtl/>
          <w:lang w:bidi="ar-DZ"/>
        </w:rPr>
        <w:t xml:space="preserve">نقد الدراسات : </w:t>
      </w:r>
    </w:p>
    <w:p w:rsidR="00E402DA" w:rsidRPr="004C3927" w:rsidRDefault="00E402DA" w:rsidP="00BD3339">
      <w:pPr>
        <w:tabs>
          <w:tab w:val="center" w:pos="5102"/>
        </w:tabs>
        <w:spacing w:after="0" w:line="240" w:lineRule="auto"/>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من خلال العرض السابق للدراسات السابقة والمشابهة تبين للطالب الباحث بعض الاختلافات ونقاط التشابه  مابين الدراسات المشابهة و الدراسة الحالية ومن أهمها ما</w:t>
      </w:r>
      <w:r w:rsidR="0065620D">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يلي:</w:t>
      </w:r>
    </w:p>
    <w:p w:rsidR="00E402DA" w:rsidRDefault="00E402DA" w:rsidP="00BD3339">
      <w:pPr>
        <w:tabs>
          <w:tab w:val="center" w:pos="5102"/>
        </w:tabs>
        <w:spacing w:after="0" w:line="240" w:lineRule="auto"/>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 في نوعية العينة المختارة وعددها ، حيث بلغ (</w:t>
      </w:r>
      <w:r w:rsidR="00677D6F">
        <w:rPr>
          <w:rFonts w:ascii="Arial" w:hAnsi="Arial" w:cs="Traditional Arabic" w:hint="cs"/>
          <w:sz w:val="32"/>
          <w:szCs w:val="32"/>
          <w:rtl/>
          <w:lang w:bidi="ar-DZ"/>
        </w:rPr>
        <w:t>20</w:t>
      </w:r>
      <w:r w:rsidRPr="004C3927">
        <w:rPr>
          <w:rFonts w:ascii="Arial" w:hAnsi="Arial" w:cs="Traditional Arabic" w:hint="cs"/>
          <w:sz w:val="32"/>
          <w:szCs w:val="32"/>
          <w:rtl/>
          <w:lang w:bidi="ar-DZ"/>
        </w:rPr>
        <w:t>)</w:t>
      </w:r>
      <w:r w:rsidR="00677D6F">
        <w:rPr>
          <w:rFonts w:ascii="Arial" w:hAnsi="Arial" w:cs="Traditional Arabic" w:hint="cs"/>
          <w:sz w:val="32"/>
          <w:szCs w:val="32"/>
          <w:rtl/>
          <w:lang w:bidi="ar-DZ"/>
        </w:rPr>
        <w:t xml:space="preserve"> حيث قسمت إلى مجموعتين .مجموعة ضابطة (10) أساتذة ومجموعة تجريبية (10) أساتذة </w:t>
      </w:r>
      <w:r w:rsidRPr="004C3927">
        <w:rPr>
          <w:rFonts w:ascii="Arial" w:hAnsi="Arial" w:cs="Traditional Arabic" w:hint="cs"/>
          <w:sz w:val="32"/>
          <w:szCs w:val="32"/>
          <w:rtl/>
          <w:lang w:bidi="ar-DZ"/>
        </w:rPr>
        <w:t xml:space="preserve">لإجراء </w:t>
      </w:r>
      <w:r w:rsidR="00677D6F">
        <w:rPr>
          <w:rFonts w:ascii="Arial" w:hAnsi="Arial" w:cs="Traditional Arabic" w:hint="cs"/>
          <w:sz w:val="32"/>
          <w:szCs w:val="32"/>
          <w:rtl/>
          <w:lang w:bidi="ar-DZ"/>
        </w:rPr>
        <w:t xml:space="preserve">الدراسة </w:t>
      </w:r>
      <w:r w:rsidRPr="004C3927">
        <w:rPr>
          <w:rFonts w:ascii="Arial" w:hAnsi="Arial" w:cs="Traditional Arabic" w:hint="cs"/>
          <w:sz w:val="32"/>
          <w:szCs w:val="32"/>
          <w:rtl/>
          <w:lang w:bidi="ar-DZ"/>
        </w:rPr>
        <w:t xml:space="preserve"> الأساسية ،والتي تمثلت في أساتذة التعليم المتوسط لولاية مستغانم ،بالمقارنة مع الدراسات المشابهة التي كانت تتمحور معظمها حول الممرضين  ،ثم أعوان الحماية المدنية ،وكذا أعوان السجون .بالإضافة العدد الذي تراوح في معظم الدراسات من(48)</w:t>
      </w:r>
      <w:r w:rsidR="00523B03" w:rsidRPr="004C3927">
        <w:rPr>
          <w:rFonts w:ascii="Arial" w:hAnsi="Arial" w:cs="Traditional Arabic" w:hint="cs"/>
          <w:sz w:val="32"/>
          <w:szCs w:val="32"/>
          <w:rtl/>
          <w:lang w:bidi="ar-DZ"/>
        </w:rPr>
        <w:t>إلى</w:t>
      </w:r>
      <w:r w:rsidRPr="004C3927">
        <w:rPr>
          <w:rFonts w:ascii="Arial" w:hAnsi="Arial" w:cs="Traditional Arabic" w:hint="cs"/>
          <w:sz w:val="32"/>
          <w:szCs w:val="32"/>
          <w:rtl/>
          <w:lang w:bidi="ar-DZ"/>
        </w:rPr>
        <w:t xml:space="preserve"> (141)، إلا بعض الدراسات التي تجاوزت فيها العينة (300) فردا، مثل دراسة</w:t>
      </w:r>
      <w:r w:rsidRPr="004C3927">
        <w:rPr>
          <w:rFonts w:ascii="Arial" w:hAnsi="Arial" w:cs="Traditional Arabic"/>
          <w:sz w:val="32"/>
          <w:szCs w:val="32"/>
          <w:rtl/>
          <w:lang w:bidi="ar-DZ"/>
        </w:rPr>
        <w:t xml:space="preserve"> ماهر عطوة الشافعي</w:t>
      </w:r>
      <w:r w:rsidRPr="004C3927">
        <w:rPr>
          <w:rFonts w:ascii="Arial" w:hAnsi="Arial" w:cs="Traditional Arabic" w:hint="cs"/>
          <w:sz w:val="32"/>
          <w:szCs w:val="32"/>
          <w:rtl/>
          <w:lang w:bidi="ar-DZ"/>
        </w:rPr>
        <w:t xml:space="preserve"> الذي بلغت (1026).</w:t>
      </w:r>
    </w:p>
    <w:p w:rsidR="00677D6F" w:rsidRPr="004C3927" w:rsidRDefault="00677D6F" w:rsidP="00BD3339">
      <w:pPr>
        <w:tabs>
          <w:tab w:val="center" w:pos="5102"/>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 xml:space="preserve">     -  اما بالنسبة لنوع المنهج فاستخدم الطالب الباحث المنهج التجريبي عكس جل الدراسة المشابهة التي استخدمت المنهج الوصفي .</w:t>
      </w:r>
    </w:p>
    <w:p w:rsidR="00E402DA" w:rsidRPr="004C3927" w:rsidRDefault="00E402DA" w:rsidP="00BD3339">
      <w:pPr>
        <w:tabs>
          <w:tab w:val="left" w:pos="3378"/>
        </w:tabs>
        <w:spacing w:after="0" w:line="240" w:lineRule="auto"/>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 نوع الأسلوب الإحصائي المستخدم  حيث تمت معالجة البيانات الإحصائية باستخدام </w:t>
      </w:r>
      <w:r w:rsidRPr="004C3927">
        <w:rPr>
          <w:rFonts w:ascii="Arial" w:hAnsi="Arial" w:cs="Traditional Arabic"/>
          <w:sz w:val="32"/>
          <w:szCs w:val="32"/>
          <w:rtl/>
          <w:lang w:val="fr-FR" w:bidi="ar-DZ"/>
        </w:rPr>
        <w:t xml:space="preserve">البرنامج الإحصائي </w:t>
      </w:r>
      <w:r w:rsidRPr="004C3927">
        <w:rPr>
          <w:rFonts w:ascii="Arial" w:hAnsi="Arial" w:cs="Traditional Arabic"/>
          <w:sz w:val="32"/>
          <w:szCs w:val="32"/>
          <w:lang w:val="fr-FR" w:bidi="ar-DZ"/>
        </w:rPr>
        <w:t>SPSS</w:t>
      </w:r>
      <w:r w:rsidRPr="004C3927">
        <w:rPr>
          <w:rFonts w:ascii="Arial" w:hAnsi="Arial" w:cs="Traditional Arabic"/>
          <w:sz w:val="32"/>
          <w:szCs w:val="32"/>
          <w:rtl/>
          <w:lang w:bidi="ar-DZ"/>
        </w:rPr>
        <w:t xml:space="preserve"> ( الحزم الإحصائية للعلوم الاجتماعية )</w:t>
      </w:r>
      <w:r w:rsidRPr="004C3927">
        <w:rPr>
          <w:rFonts w:ascii="Arial" w:hAnsi="Arial" w:cs="Traditional Arabic" w:hint="cs"/>
          <w:sz w:val="32"/>
          <w:szCs w:val="32"/>
          <w:rtl/>
          <w:lang w:bidi="ar-DZ"/>
        </w:rPr>
        <w:t xml:space="preserve"> في جل الدراسات ،وهذا ما توافق واشترك معه الطالب الباحث باستخدام نفس الأسلوب الإحصائي.  </w:t>
      </w:r>
      <w:r w:rsidRPr="004C3927">
        <w:rPr>
          <w:rFonts w:ascii="Arial" w:hAnsi="Arial" w:cs="Traditional Arabic"/>
          <w:sz w:val="32"/>
          <w:szCs w:val="32"/>
          <w:rtl/>
          <w:lang w:bidi="ar-DZ"/>
        </w:rPr>
        <w:t xml:space="preserve"> </w:t>
      </w:r>
    </w:p>
    <w:p w:rsidR="00E402DA" w:rsidRPr="004C3927" w:rsidRDefault="00E402DA" w:rsidP="00BD3339">
      <w:pPr>
        <w:tabs>
          <w:tab w:val="center" w:pos="5102"/>
        </w:tabs>
        <w:spacing w:after="0" w:line="240" w:lineRule="auto"/>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 إن معظم الدراسات تناولت متغير واحدا فقط مثل التوافق المهني أو الضغوط النفسية، أما البعض الآخر تناولهما معا، في حين تناولت هذه الدراسة </w:t>
      </w:r>
      <w:r w:rsidR="00677D6F">
        <w:rPr>
          <w:rFonts w:ascii="Arial" w:hAnsi="Arial" w:cs="Traditional Arabic" w:hint="cs"/>
          <w:sz w:val="32"/>
          <w:szCs w:val="32"/>
          <w:rtl/>
          <w:lang w:bidi="ar-DZ"/>
        </w:rPr>
        <w:t>أربع</w:t>
      </w:r>
      <w:r w:rsidRPr="004C3927">
        <w:rPr>
          <w:rFonts w:ascii="Arial" w:hAnsi="Arial" w:cs="Traditional Arabic" w:hint="cs"/>
          <w:sz w:val="32"/>
          <w:szCs w:val="32"/>
          <w:rtl/>
          <w:lang w:bidi="ar-DZ"/>
        </w:rPr>
        <w:t xml:space="preserve"> متغيرات معا ( ممارسة الأنشطة الترويحية الرياضية ، الضغوط النفسية ،</w:t>
      </w:r>
      <w:r w:rsidR="00677D6F">
        <w:rPr>
          <w:rFonts w:ascii="Arial" w:hAnsi="Arial" w:cs="Traditional Arabic" w:hint="cs"/>
          <w:sz w:val="32"/>
          <w:szCs w:val="32"/>
          <w:rtl/>
          <w:lang w:bidi="ar-DZ"/>
        </w:rPr>
        <w:t xml:space="preserve"> القلق،</w:t>
      </w:r>
      <w:r w:rsidRPr="004C3927">
        <w:rPr>
          <w:rFonts w:ascii="Arial" w:hAnsi="Arial" w:cs="Traditional Arabic" w:hint="cs"/>
          <w:sz w:val="32"/>
          <w:szCs w:val="32"/>
          <w:rtl/>
          <w:lang w:bidi="ar-DZ"/>
        </w:rPr>
        <w:t xml:space="preserve"> التوافق المهني ) .</w:t>
      </w:r>
    </w:p>
    <w:p w:rsidR="00504D46" w:rsidRDefault="000417B6" w:rsidP="00BD3339">
      <w:pPr>
        <w:tabs>
          <w:tab w:val="center" w:pos="5102"/>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 xml:space="preserve"> </w:t>
      </w:r>
      <w:r w:rsidR="008C4C1C">
        <w:rPr>
          <w:rFonts w:ascii="Arial" w:hAnsi="Arial" w:cs="Traditional Arabic" w:hint="cs"/>
          <w:sz w:val="32"/>
          <w:szCs w:val="32"/>
          <w:rtl/>
          <w:lang w:bidi="ar-DZ"/>
        </w:rPr>
        <w:t xml:space="preserve">وفي الأخير جاءت هذه الدراسة ببرنامج ترويحي رياضي مقترح </w:t>
      </w:r>
      <w:r w:rsidR="00504D46">
        <w:rPr>
          <w:rFonts w:ascii="Arial" w:hAnsi="Arial" w:cs="Traditional Arabic" w:hint="cs"/>
          <w:sz w:val="32"/>
          <w:szCs w:val="32"/>
          <w:rtl/>
          <w:lang w:bidi="ar-DZ"/>
        </w:rPr>
        <w:t>وهذا ما لم تأتي به الدراسات السابقة ،رغم احتواء  بعض الدراسات على برامج</w:t>
      </w:r>
      <w:r>
        <w:rPr>
          <w:rFonts w:ascii="Arial" w:hAnsi="Arial" w:cs="Traditional Arabic" w:hint="cs"/>
          <w:sz w:val="32"/>
          <w:szCs w:val="32"/>
          <w:rtl/>
          <w:lang w:bidi="ar-DZ"/>
        </w:rPr>
        <w:t xml:space="preserve"> نفسية </w:t>
      </w:r>
      <w:r w:rsidR="00504D46">
        <w:rPr>
          <w:rFonts w:ascii="Arial" w:hAnsi="Arial" w:cs="Traditional Arabic" w:hint="cs"/>
          <w:sz w:val="32"/>
          <w:szCs w:val="32"/>
          <w:rtl/>
          <w:lang w:bidi="ar-DZ"/>
        </w:rPr>
        <w:t xml:space="preserve"> </w:t>
      </w:r>
      <w:r>
        <w:rPr>
          <w:rFonts w:ascii="Arial" w:hAnsi="Arial" w:cs="Traditional Arabic" w:hint="cs"/>
          <w:sz w:val="32"/>
          <w:szCs w:val="32"/>
          <w:rtl/>
          <w:lang w:bidi="ar-DZ"/>
        </w:rPr>
        <w:t>(</w:t>
      </w:r>
      <w:r w:rsidR="00504D46">
        <w:rPr>
          <w:rFonts w:ascii="Arial" w:hAnsi="Arial" w:cs="Traditional Arabic" w:hint="cs"/>
          <w:sz w:val="32"/>
          <w:szCs w:val="32"/>
          <w:rtl/>
          <w:lang w:bidi="ar-DZ"/>
        </w:rPr>
        <w:t xml:space="preserve"> إرشادية</w:t>
      </w:r>
      <w:r>
        <w:rPr>
          <w:rFonts w:ascii="Arial" w:hAnsi="Arial" w:cs="Traditional Arabic" w:hint="cs"/>
          <w:sz w:val="32"/>
          <w:szCs w:val="32"/>
          <w:rtl/>
          <w:lang w:bidi="ar-DZ"/>
        </w:rPr>
        <w:t xml:space="preserve"> ، علاجية )</w:t>
      </w:r>
      <w:r w:rsidR="00504D46">
        <w:rPr>
          <w:rFonts w:ascii="Arial" w:hAnsi="Arial" w:cs="Traditional Arabic" w:hint="cs"/>
          <w:sz w:val="32"/>
          <w:szCs w:val="32"/>
          <w:rtl/>
          <w:lang w:bidi="ar-DZ"/>
        </w:rPr>
        <w:t xml:space="preserve"> فقط </w:t>
      </w:r>
      <w:r>
        <w:rPr>
          <w:rFonts w:ascii="Arial" w:hAnsi="Arial" w:cs="Traditional Arabic" w:hint="cs"/>
          <w:sz w:val="32"/>
          <w:szCs w:val="32"/>
          <w:rtl/>
          <w:lang w:bidi="ar-DZ"/>
        </w:rPr>
        <w:t xml:space="preserve">وليست رياضية وهذا ما تميزت به هذه الدراسة الحالية . </w:t>
      </w:r>
      <w:r w:rsidR="00504D46">
        <w:rPr>
          <w:rFonts w:ascii="Arial" w:hAnsi="Arial" w:cs="Traditional Arabic" w:hint="cs"/>
          <w:sz w:val="32"/>
          <w:szCs w:val="32"/>
          <w:rtl/>
          <w:lang w:bidi="ar-DZ"/>
        </w:rPr>
        <w:t>بالإضافة إلى إن هذه البرامج كانت موجهة في معظمها للطلبة، والممرضين والعمال ...في حين الدراسة الحالية موجهة إلى فئة مهمة في المجتمع وهي فئة الأساتذة التي تعاني من الضغوط النفسية و القلق.</w:t>
      </w:r>
    </w:p>
    <w:p w:rsidR="00E402DA" w:rsidRPr="004C3927" w:rsidRDefault="00504D46" w:rsidP="00BD3339">
      <w:pPr>
        <w:tabs>
          <w:tab w:val="center" w:pos="5102"/>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8C4C1C">
        <w:rPr>
          <w:rFonts w:ascii="Arial" w:hAnsi="Arial" w:cs="Traditional Arabic" w:hint="cs"/>
          <w:sz w:val="32"/>
          <w:szCs w:val="32"/>
          <w:rtl/>
          <w:lang w:bidi="ar-DZ"/>
        </w:rPr>
        <w:t xml:space="preserve"> </w:t>
      </w:r>
    </w:p>
    <w:p w:rsidR="0058366C" w:rsidRDefault="0058366C" w:rsidP="00BD3339">
      <w:pPr>
        <w:tabs>
          <w:tab w:val="left" w:pos="3378"/>
        </w:tabs>
        <w:spacing w:after="0" w:line="240" w:lineRule="auto"/>
        <w:jc w:val="both"/>
        <w:rPr>
          <w:rFonts w:ascii="Arial" w:hAnsi="Arial" w:cs="Traditional Arabic"/>
          <w:b/>
          <w:bCs/>
          <w:sz w:val="32"/>
          <w:szCs w:val="32"/>
          <w:lang w:bidi="ar-DZ"/>
        </w:rPr>
      </w:pPr>
    </w:p>
    <w:p w:rsidR="0058366C" w:rsidRDefault="0058366C" w:rsidP="00BD3339">
      <w:pPr>
        <w:tabs>
          <w:tab w:val="left" w:pos="3378"/>
        </w:tabs>
        <w:spacing w:after="0" w:line="240" w:lineRule="auto"/>
        <w:jc w:val="both"/>
        <w:rPr>
          <w:rFonts w:ascii="Arial" w:hAnsi="Arial" w:cs="Traditional Arabic"/>
          <w:b/>
          <w:bCs/>
          <w:sz w:val="32"/>
          <w:szCs w:val="32"/>
          <w:lang w:bidi="ar-DZ"/>
        </w:rPr>
      </w:pPr>
    </w:p>
    <w:p w:rsidR="0058366C" w:rsidRDefault="0058366C" w:rsidP="00BD3339">
      <w:pPr>
        <w:tabs>
          <w:tab w:val="left" w:pos="3378"/>
        </w:tabs>
        <w:spacing w:after="0" w:line="240" w:lineRule="auto"/>
        <w:jc w:val="both"/>
        <w:rPr>
          <w:rFonts w:ascii="Arial" w:hAnsi="Arial" w:cs="Traditional Arabic"/>
          <w:b/>
          <w:bCs/>
          <w:sz w:val="32"/>
          <w:szCs w:val="32"/>
          <w:lang w:bidi="ar-DZ"/>
        </w:rPr>
      </w:pPr>
    </w:p>
    <w:p w:rsidR="00A51AE7" w:rsidRDefault="00A51AE7" w:rsidP="00BD3339">
      <w:pPr>
        <w:tabs>
          <w:tab w:val="left" w:pos="3378"/>
        </w:tabs>
        <w:spacing w:after="0" w:line="240" w:lineRule="auto"/>
        <w:jc w:val="both"/>
        <w:rPr>
          <w:rFonts w:ascii="Arial" w:hAnsi="Arial" w:cs="Traditional Arabic"/>
          <w:b/>
          <w:bCs/>
          <w:sz w:val="32"/>
          <w:szCs w:val="32"/>
          <w:lang w:bidi="ar-DZ"/>
        </w:rPr>
      </w:pPr>
    </w:p>
    <w:p w:rsidR="00A51AE7" w:rsidRDefault="00A51AE7" w:rsidP="00BD3339">
      <w:pPr>
        <w:tabs>
          <w:tab w:val="left" w:pos="3378"/>
        </w:tabs>
        <w:spacing w:after="0" w:line="240" w:lineRule="auto"/>
        <w:jc w:val="both"/>
        <w:rPr>
          <w:rFonts w:ascii="Arial" w:hAnsi="Arial" w:cs="Traditional Arabic"/>
          <w:b/>
          <w:bCs/>
          <w:sz w:val="32"/>
          <w:szCs w:val="32"/>
          <w:rtl/>
          <w:lang w:bidi="ar-DZ"/>
        </w:rPr>
      </w:pPr>
    </w:p>
    <w:p w:rsidR="00A51AE7" w:rsidRDefault="00A51AE7" w:rsidP="00BD3339">
      <w:pPr>
        <w:tabs>
          <w:tab w:val="left" w:pos="3378"/>
        </w:tabs>
        <w:spacing w:after="0" w:line="240" w:lineRule="auto"/>
        <w:jc w:val="both"/>
        <w:rPr>
          <w:rFonts w:ascii="Arial" w:hAnsi="Arial" w:cs="Traditional Arabic"/>
          <w:b/>
          <w:bCs/>
          <w:sz w:val="32"/>
          <w:szCs w:val="32"/>
          <w:lang w:bidi="ar-DZ"/>
        </w:rPr>
      </w:pPr>
    </w:p>
    <w:p w:rsidR="00E402DA" w:rsidRPr="004C3927" w:rsidRDefault="00E402DA" w:rsidP="00BD3339">
      <w:pPr>
        <w:tabs>
          <w:tab w:val="left" w:pos="3378"/>
        </w:tabs>
        <w:spacing w:after="0" w:line="240" w:lineRule="auto"/>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خاتمة:</w:t>
      </w:r>
    </w:p>
    <w:p w:rsidR="00E402DA" w:rsidRPr="004C3927" w:rsidRDefault="00E402DA" w:rsidP="00BD3339">
      <w:pPr>
        <w:tabs>
          <w:tab w:val="left" w:pos="3378"/>
        </w:tabs>
        <w:spacing w:after="0" w:line="240" w:lineRule="auto"/>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بعد </w:t>
      </w:r>
      <w:r w:rsidR="007A0CAE">
        <w:rPr>
          <w:rFonts w:ascii="Arial" w:hAnsi="Arial" w:cs="Traditional Arabic" w:hint="cs"/>
          <w:sz w:val="32"/>
          <w:szCs w:val="32"/>
          <w:rtl/>
          <w:lang w:bidi="ar-DZ"/>
        </w:rPr>
        <w:t>عرض</w:t>
      </w:r>
      <w:r w:rsidRPr="004C3927">
        <w:rPr>
          <w:rFonts w:ascii="Arial" w:hAnsi="Arial" w:cs="Traditional Arabic"/>
          <w:sz w:val="32"/>
          <w:szCs w:val="32"/>
          <w:rtl/>
          <w:lang w:bidi="ar-DZ"/>
        </w:rPr>
        <w:t xml:space="preserve"> الدراسات السابقة والبحوث المشابهة ، سوف يعمل الطالب الباحث على صياغة فروض بحثه الحالي  لعله يؤكد أو يدحض بعضا مما ذهبت إليه هذه البحوث .</w:t>
      </w:r>
    </w:p>
    <w:p w:rsidR="00E402DA" w:rsidRPr="004C3927" w:rsidRDefault="00E402DA" w:rsidP="00BD3339">
      <w:pPr>
        <w:tabs>
          <w:tab w:val="left" w:pos="3378"/>
        </w:tabs>
        <w:spacing w:after="0" w:line="240" w:lineRule="auto"/>
        <w:jc w:val="both"/>
        <w:rPr>
          <w:rFonts w:ascii="Arial" w:hAnsi="Arial" w:cs="Traditional Arabic"/>
          <w:sz w:val="32"/>
          <w:szCs w:val="32"/>
          <w:rtl/>
          <w:lang w:bidi="ar-DZ"/>
        </w:rPr>
      </w:pPr>
      <w:r w:rsidRPr="004C3927">
        <w:rPr>
          <w:rFonts w:ascii="Arial" w:hAnsi="Arial" w:cs="Traditional Arabic"/>
          <w:sz w:val="32"/>
          <w:szCs w:val="32"/>
          <w:rtl/>
          <w:lang w:bidi="ar-DZ"/>
        </w:rPr>
        <w:t xml:space="preserve">       كما أنه تفيده في البحث الحالي عبر مراحله وخطواته المختلفة ، والوسائل والإمكانات المستعملة ، خاصة في تأكيد مشكلة البحث ، ووضع فروضه ، وكذا اختيار عينة البحث ، وتفسير نتائجه ، من خلال استخدام الوسائل الإحصائية لمعالجة هذه النتائج . </w:t>
      </w:r>
    </w:p>
    <w:p w:rsidR="00E402DA" w:rsidRPr="004C3927"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Pr="004C3927" w:rsidRDefault="00E402DA" w:rsidP="00E402DA">
      <w:pPr>
        <w:tabs>
          <w:tab w:val="center" w:pos="5102"/>
        </w:tabs>
        <w:spacing w:after="0" w:line="240" w:lineRule="auto"/>
        <w:ind w:left="-144"/>
        <w:jc w:val="both"/>
        <w:rPr>
          <w:rFonts w:ascii="Arial" w:hAnsi="Arial" w:cs="Traditional Arabic"/>
          <w:b/>
          <w:bCs/>
          <w:sz w:val="32"/>
          <w:szCs w:val="32"/>
          <w:rtl/>
          <w:lang w:bidi="ar-DZ"/>
        </w:rPr>
      </w:pPr>
    </w:p>
    <w:p w:rsidR="00E402DA" w:rsidRDefault="00E402DA"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lang w:bidi="ar-DZ"/>
        </w:rPr>
      </w:pPr>
    </w:p>
    <w:p w:rsidR="0058366C" w:rsidRDefault="0058366C"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rtl/>
          <w:lang w:bidi="ar-DZ"/>
        </w:rPr>
      </w:pPr>
    </w:p>
    <w:p w:rsidR="003F5A34" w:rsidRDefault="003F5A34" w:rsidP="00E402DA">
      <w:pPr>
        <w:spacing w:after="0" w:line="240" w:lineRule="auto"/>
        <w:ind w:left="-144"/>
        <w:jc w:val="both"/>
        <w:rPr>
          <w:rFonts w:ascii="Arial" w:hAnsi="Arial" w:cs="Traditional Arabic"/>
          <w:sz w:val="32"/>
          <w:szCs w:val="32"/>
          <w:lang w:bidi="ar-DZ"/>
        </w:rPr>
      </w:pPr>
    </w:p>
    <w:p w:rsidR="00E402DA" w:rsidRPr="00ED1778" w:rsidRDefault="00E402DA" w:rsidP="00E402DA">
      <w:pPr>
        <w:spacing w:after="0" w:line="240" w:lineRule="auto"/>
        <w:ind w:left="-144"/>
        <w:jc w:val="center"/>
        <w:rPr>
          <w:rFonts w:ascii="Arial" w:hAnsi="Arial" w:cs="Traditional Arabic"/>
          <w:b/>
          <w:bCs/>
          <w:sz w:val="48"/>
          <w:szCs w:val="48"/>
          <w:rtl/>
          <w:lang w:bidi="ar-DZ"/>
        </w:rPr>
      </w:pPr>
      <w:r w:rsidRPr="00ED1778">
        <w:rPr>
          <w:rFonts w:ascii="Arial" w:hAnsi="Arial" w:cs="Traditional Arabic"/>
          <w:b/>
          <w:bCs/>
          <w:sz w:val="48"/>
          <w:szCs w:val="48"/>
          <w:rtl/>
          <w:lang w:bidi="ar-DZ"/>
        </w:rPr>
        <w:lastRenderedPageBreak/>
        <w:t>الفصــــــل الثاني</w:t>
      </w:r>
    </w:p>
    <w:p w:rsidR="00E402DA" w:rsidRPr="00ED1778" w:rsidRDefault="0013221E" w:rsidP="00E402DA">
      <w:pPr>
        <w:spacing w:after="0" w:line="240" w:lineRule="auto"/>
        <w:ind w:left="-144"/>
        <w:jc w:val="center"/>
        <w:rPr>
          <w:rFonts w:ascii="Arial" w:hAnsi="Arial" w:cs="Traditional Arabic"/>
          <w:b/>
          <w:bCs/>
          <w:sz w:val="40"/>
          <w:szCs w:val="40"/>
          <w:rtl/>
          <w:lang w:bidi="ar-DZ"/>
        </w:rPr>
      </w:pPr>
      <w:r>
        <w:rPr>
          <w:rFonts w:ascii="Arial" w:hAnsi="Arial" w:cs="Traditional Arabic" w:hint="cs"/>
          <w:b/>
          <w:bCs/>
          <w:sz w:val="40"/>
          <w:szCs w:val="40"/>
          <w:rtl/>
          <w:lang w:bidi="ar-DZ"/>
        </w:rPr>
        <w:t xml:space="preserve"> أسس ممارسة </w:t>
      </w:r>
      <w:r w:rsidR="00E402DA" w:rsidRPr="00ED1778">
        <w:rPr>
          <w:rFonts w:ascii="Arial" w:hAnsi="Arial" w:cs="Traditional Arabic"/>
          <w:b/>
          <w:bCs/>
          <w:sz w:val="40"/>
          <w:szCs w:val="40"/>
          <w:rtl/>
          <w:lang w:bidi="ar-DZ"/>
        </w:rPr>
        <w:t>الأنشطة الترويحية الرياضية</w:t>
      </w:r>
    </w:p>
    <w:p w:rsidR="00E402DA" w:rsidRPr="004C3927" w:rsidRDefault="00E402DA" w:rsidP="00D54029">
      <w:pPr>
        <w:numPr>
          <w:ilvl w:val="0"/>
          <w:numId w:val="20"/>
        </w:numPr>
        <w:tabs>
          <w:tab w:val="right" w:pos="1415"/>
        </w:tabs>
        <w:spacing w:after="0" w:line="216" w:lineRule="auto"/>
        <w:ind w:left="423"/>
        <w:rPr>
          <w:rFonts w:ascii="Arial" w:hAnsi="Arial" w:cs="Traditional Arabic"/>
          <w:sz w:val="32"/>
          <w:szCs w:val="32"/>
          <w:rtl/>
          <w:lang w:bidi="ar-DZ"/>
        </w:rPr>
      </w:pPr>
      <w:r w:rsidRPr="004C3927">
        <w:rPr>
          <w:rFonts w:ascii="Arial" w:hAnsi="Arial" w:cs="Traditional Arabic"/>
          <w:sz w:val="32"/>
          <w:szCs w:val="32"/>
          <w:rtl/>
          <w:lang w:bidi="ar-DZ"/>
        </w:rPr>
        <w:t xml:space="preserve">تمهيد </w:t>
      </w:r>
      <w:r>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rPr>
          <w:rFonts w:ascii="Arial" w:hAnsi="Arial" w:cs="Traditional Arabic"/>
          <w:sz w:val="32"/>
          <w:szCs w:val="32"/>
          <w:rtl/>
          <w:lang w:bidi="ar-DZ"/>
        </w:rPr>
      </w:pPr>
      <w:r>
        <w:rPr>
          <w:rFonts w:ascii="Arial" w:hAnsi="Arial" w:cs="Traditional Arabic" w:hint="cs"/>
          <w:sz w:val="32"/>
          <w:szCs w:val="32"/>
          <w:rtl/>
          <w:lang w:bidi="ar-DZ"/>
        </w:rPr>
        <w:t>1.2.  ا</w:t>
      </w:r>
      <w:r w:rsidR="00E402DA" w:rsidRPr="004C3927">
        <w:rPr>
          <w:rFonts w:ascii="Arial" w:hAnsi="Arial" w:cs="Traditional Arabic"/>
          <w:sz w:val="32"/>
          <w:szCs w:val="32"/>
          <w:rtl/>
          <w:lang w:bidi="ar-DZ"/>
        </w:rPr>
        <w:t>لترويح</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1.1.2. </w:t>
      </w:r>
      <w:r w:rsidR="00E402DA" w:rsidRPr="004C3927">
        <w:rPr>
          <w:rFonts w:ascii="Arial" w:hAnsi="Arial" w:cs="Traditional Arabic"/>
          <w:sz w:val="32"/>
          <w:szCs w:val="32"/>
          <w:rtl/>
          <w:lang w:bidi="ar-DZ"/>
        </w:rPr>
        <w:t xml:space="preserve">مفهوم الترويح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2.1.2. </w:t>
      </w:r>
      <w:r w:rsidR="00E402DA" w:rsidRPr="004C3927">
        <w:rPr>
          <w:rFonts w:ascii="Arial" w:hAnsi="Arial" w:cs="Traditional Arabic"/>
          <w:sz w:val="32"/>
          <w:szCs w:val="32"/>
          <w:rtl/>
          <w:lang w:bidi="ar-DZ"/>
        </w:rPr>
        <w:t xml:space="preserve">النظريات المفسرة للترويح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3.1.2. </w:t>
      </w:r>
      <w:r w:rsidR="00E402DA" w:rsidRPr="004C3927">
        <w:rPr>
          <w:rFonts w:ascii="Arial" w:hAnsi="Arial" w:cs="Traditional Arabic"/>
          <w:sz w:val="32"/>
          <w:szCs w:val="32"/>
          <w:rtl/>
          <w:lang w:bidi="ar-DZ"/>
        </w:rPr>
        <w:t>أنواع الترويح</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4.1.2. </w:t>
      </w:r>
      <w:r w:rsidR="00E402DA" w:rsidRPr="004C3927">
        <w:rPr>
          <w:rFonts w:ascii="Arial" w:hAnsi="Arial" w:cs="Traditional Arabic"/>
          <w:sz w:val="32"/>
          <w:szCs w:val="32"/>
          <w:rtl/>
          <w:lang w:bidi="ar-DZ"/>
        </w:rPr>
        <w:t xml:space="preserve">أهمية الترويح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5.1.2. </w:t>
      </w:r>
      <w:r w:rsidR="00E402DA" w:rsidRPr="004C3927">
        <w:rPr>
          <w:rFonts w:ascii="Arial" w:hAnsi="Arial" w:cs="Traditional Arabic"/>
          <w:sz w:val="32"/>
          <w:szCs w:val="32"/>
          <w:rtl/>
          <w:lang w:bidi="ar-DZ"/>
        </w:rPr>
        <w:t xml:space="preserve">أغراض الترويح </w:t>
      </w:r>
      <w:r w:rsidR="00E402DA">
        <w:rPr>
          <w:rFonts w:ascii="Arial" w:hAnsi="Arial" w:cs="Traditional Arabic" w:hint="cs"/>
          <w:sz w:val="32"/>
          <w:szCs w:val="32"/>
          <w:rtl/>
          <w:lang w:bidi="ar-DZ"/>
        </w:rPr>
        <w:t>.</w:t>
      </w:r>
    </w:p>
    <w:p w:rsidR="00E402DA" w:rsidRPr="004C3927"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6.1.2. </w:t>
      </w:r>
      <w:r w:rsidR="00E402DA" w:rsidRPr="004C3927">
        <w:rPr>
          <w:rFonts w:ascii="Arial" w:hAnsi="Arial" w:cs="Traditional Arabic"/>
          <w:sz w:val="32"/>
          <w:szCs w:val="32"/>
          <w:rtl/>
          <w:lang w:bidi="ar-DZ"/>
        </w:rPr>
        <w:t xml:space="preserve">المميزات النفسية للترويح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rPr>
          <w:rFonts w:ascii="Arial" w:hAnsi="Arial" w:cs="Traditional Arabic"/>
          <w:sz w:val="32"/>
          <w:szCs w:val="32"/>
          <w:rtl/>
          <w:lang w:bidi="ar-DZ"/>
        </w:rPr>
      </w:pPr>
      <w:r>
        <w:rPr>
          <w:rFonts w:ascii="Arial" w:hAnsi="Arial" w:cs="Traditional Arabic" w:hint="cs"/>
          <w:sz w:val="32"/>
          <w:szCs w:val="32"/>
          <w:rtl/>
          <w:lang w:bidi="ar-DZ"/>
        </w:rPr>
        <w:t xml:space="preserve">2.2. </w:t>
      </w:r>
      <w:r w:rsidR="00E402DA" w:rsidRPr="004C3927">
        <w:rPr>
          <w:rFonts w:ascii="Arial" w:hAnsi="Arial" w:cs="Traditional Arabic"/>
          <w:sz w:val="32"/>
          <w:szCs w:val="32"/>
          <w:rtl/>
          <w:lang w:bidi="ar-DZ"/>
        </w:rPr>
        <w:t xml:space="preserve">الترويح الرياضي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1.2.2. </w:t>
      </w:r>
      <w:r w:rsidR="00E402DA" w:rsidRPr="004C3927">
        <w:rPr>
          <w:rFonts w:ascii="Arial" w:hAnsi="Arial" w:cs="Traditional Arabic"/>
          <w:sz w:val="32"/>
          <w:szCs w:val="32"/>
          <w:rtl/>
          <w:lang w:bidi="ar-DZ"/>
        </w:rPr>
        <w:t xml:space="preserve">مفهوم الترويح الرياضي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2.2.2. </w:t>
      </w:r>
      <w:r w:rsidR="00E402DA" w:rsidRPr="004C3927">
        <w:rPr>
          <w:rFonts w:ascii="Arial" w:hAnsi="Arial" w:cs="Traditional Arabic"/>
          <w:sz w:val="32"/>
          <w:szCs w:val="32"/>
          <w:rtl/>
          <w:lang w:bidi="ar-DZ"/>
        </w:rPr>
        <w:t>أنواع النشاط الترويحي الرياضي</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3.2.2. </w:t>
      </w:r>
      <w:r w:rsidR="00E402DA" w:rsidRPr="004C3927">
        <w:rPr>
          <w:rFonts w:ascii="Arial" w:hAnsi="Arial" w:cs="Traditional Arabic"/>
          <w:sz w:val="32"/>
          <w:szCs w:val="32"/>
          <w:rtl/>
          <w:lang w:bidi="ar-DZ"/>
        </w:rPr>
        <w:t xml:space="preserve">خصائص الترويح الرياضي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4.2.2. </w:t>
      </w:r>
      <w:r w:rsidR="00E402DA" w:rsidRPr="004C3927">
        <w:rPr>
          <w:rFonts w:ascii="Arial" w:hAnsi="Arial" w:cs="Traditional Arabic"/>
          <w:sz w:val="32"/>
          <w:szCs w:val="32"/>
          <w:rtl/>
          <w:lang w:bidi="ar-DZ"/>
        </w:rPr>
        <w:t>أهداف الترويح الرياضي</w:t>
      </w:r>
      <w:r w:rsidR="00E402DA">
        <w:rPr>
          <w:rFonts w:ascii="Arial" w:hAnsi="Arial" w:cs="Traditional Arabic" w:hint="cs"/>
          <w:sz w:val="32"/>
          <w:szCs w:val="32"/>
          <w:rtl/>
          <w:lang w:bidi="ar-DZ"/>
        </w:rPr>
        <w:t xml:space="preserve"> .</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5.2.2. </w:t>
      </w:r>
      <w:r w:rsidR="00E402DA" w:rsidRPr="004C3927">
        <w:rPr>
          <w:rFonts w:ascii="Arial" w:hAnsi="Arial" w:cs="Traditional Arabic"/>
          <w:sz w:val="32"/>
          <w:szCs w:val="32"/>
          <w:rtl/>
          <w:lang w:bidi="ar-DZ"/>
        </w:rPr>
        <w:t xml:space="preserve">أهمية الترويح الرياضي على الصحة النفسية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6.2.2. </w:t>
      </w:r>
      <w:r w:rsidR="00E402DA" w:rsidRPr="004C3927">
        <w:rPr>
          <w:rFonts w:ascii="Arial" w:hAnsi="Arial" w:cs="Traditional Arabic"/>
          <w:sz w:val="32"/>
          <w:szCs w:val="32"/>
          <w:rtl/>
          <w:lang w:bidi="ar-DZ"/>
        </w:rPr>
        <w:t xml:space="preserve">القيم النفسية الاجتماعية للترويح الرياضي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7.2.2. </w:t>
      </w:r>
      <w:r w:rsidR="00E402DA" w:rsidRPr="004C3927">
        <w:rPr>
          <w:rFonts w:ascii="Arial" w:hAnsi="Arial" w:cs="Traditional Arabic"/>
          <w:sz w:val="32"/>
          <w:szCs w:val="32"/>
          <w:rtl/>
          <w:lang w:bidi="ar-DZ"/>
        </w:rPr>
        <w:t>العلاقة بين العمل و الترويح الرياضي</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8.2.2. </w:t>
      </w:r>
      <w:r w:rsidR="00E402DA" w:rsidRPr="004C3927">
        <w:rPr>
          <w:rFonts w:ascii="Arial" w:hAnsi="Arial" w:cs="Traditional Arabic"/>
          <w:sz w:val="32"/>
          <w:szCs w:val="32"/>
          <w:rtl/>
          <w:lang w:bidi="ar-DZ"/>
        </w:rPr>
        <w:t xml:space="preserve">معوقات المشاركة في أنشطة الترويح الرياضي </w:t>
      </w:r>
      <w:r w:rsidR="00E402DA">
        <w:rPr>
          <w:rFonts w:ascii="Arial" w:hAnsi="Arial" w:cs="Traditional Arabic" w:hint="cs"/>
          <w:sz w:val="32"/>
          <w:szCs w:val="32"/>
          <w:rtl/>
          <w:lang w:bidi="ar-DZ"/>
        </w:rPr>
        <w:t>.</w:t>
      </w:r>
    </w:p>
    <w:p w:rsidR="00E402DA" w:rsidRDefault="0098413D" w:rsidP="00BD3339">
      <w:pPr>
        <w:tabs>
          <w:tab w:val="right" w:pos="1415"/>
        </w:tabs>
        <w:spacing w:after="0" w:line="216" w:lineRule="auto"/>
        <w:ind w:left="216" w:firstLine="349"/>
        <w:rPr>
          <w:rFonts w:ascii="Arial" w:hAnsi="Arial" w:cs="Traditional Arabic"/>
          <w:sz w:val="32"/>
          <w:szCs w:val="32"/>
          <w:rtl/>
          <w:lang w:bidi="ar-DZ"/>
        </w:rPr>
      </w:pPr>
      <w:r>
        <w:rPr>
          <w:rFonts w:ascii="Arial" w:hAnsi="Arial" w:cs="Traditional Arabic" w:hint="cs"/>
          <w:sz w:val="32"/>
          <w:szCs w:val="32"/>
          <w:rtl/>
          <w:lang w:bidi="ar-DZ"/>
        </w:rPr>
        <w:t xml:space="preserve">9.2.2. </w:t>
      </w:r>
      <w:r w:rsidR="00E402DA" w:rsidRPr="004C3927">
        <w:rPr>
          <w:rFonts w:ascii="Arial" w:hAnsi="Arial" w:cs="Traditional Arabic"/>
          <w:sz w:val="32"/>
          <w:szCs w:val="32"/>
          <w:rtl/>
          <w:lang w:bidi="ar-DZ"/>
        </w:rPr>
        <w:t xml:space="preserve">دور المجتمع نحو تدعيم الترويح الرياضي </w:t>
      </w:r>
      <w:r w:rsidR="00E402DA">
        <w:rPr>
          <w:rFonts w:ascii="Arial" w:hAnsi="Arial" w:cs="Traditional Arabic" w:hint="cs"/>
          <w:sz w:val="32"/>
          <w:szCs w:val="32"/>
          <w:rtl/>
          <w:lang w:bidi="ar-DZ"/>
        </w:rPr>
        <w:t>.</w:t>
      </w:r>
    </w:p>
    <w:p w:rsidR="007C6CB4" w:rsidRPr="007C6CB4" w:rsidRDefault="007C6CB4" w:rsidP="00BD3339">
      <w:pPr>
        <w:spacing w:after="0" w:line="216" w:lineRule="auto"/>
      </w:pPr>
      <w:r w:rsidRPr="007C6CB4">
        <w:rPr>
          <w:rFonts w:ascii="Arial" w:hAnsi="Arial" w:cs="Traditional Arabic" w:hint="cs"/>
          <w:sz w:val="32"/>
          <w:szCs w:val="32"/>
          <w:rtl/>
          <w:lang w:bidi="ar-DZ"/>
        </w:rPr>
        <w:t>3.2. البرنامج الترويحي الرياضي</w:t>
      </w:r>
    </w:p>
    <w:p w:rsidR="007C6CB4" w:rsidRPr="007C6CB4" w:rsidRDefault="007C6CB4" w:rsidP="00BD3339">
      <w:pPr>
        <w:spacing w:after="0" w:line="216" w:lineRule="auto"/>
        <w:ind w:firstLine="565"/>
      </w:pPr>
      <w:r w:rsidRPr="007C6CB4">
        <w:rPr>
          <w:rFonts w:ascii="Traditional Arabic" w:hAnsi="Traditional Arabic" w:cs="Traditional Arabic" w:hint="cs"/>
          <w:sz w:val="32"/>
          <w:szCs w:val="32"/>
          <w:rtl/>
        </w:rPr>
        <w:t xml:space="preserve">1.3.2. </w:t>
      </w:r>
      <w:r w:rsidRPr="007C6CB4">
        <w:rPr>
          <w:rFonts w:ascii="Traditional Arabic" w:hAnsi="Traditional Arabic" w:cs="Traditional Arabic"/>
          <w:sz w:val="32"/>
          <w:szCs w:val="32"/>
          <w:rtl/>
        </w:rPr>
        <w:t xml:space="preserve">تعريف البرنامج الترويحي </w:t>
      </w:r>
    </w:p>
    <w:p w:rsidR="007C6CB4" w:rsidRPr="007C6CB4" w:rsidRDefault="007C6CB4" w:rsidP="00BD3339">
      <w:pPr>
        <w:spacing w:after="0" w:line="216" w:lineRule="auto"/>
        <w:ind w:firstLine="565"/>
      </w:pPr>
      <w:r w:rsidRPr="007C6CB4">
        <w:rPr>
          <w:rFonts w:ascii="Traditional Arabic" w:hAnsi="Traditional Arabic" w:cs="Traditional Arabic" w:hint="cs"/>
          <w:noProof/>
          <w:sz w:val="32"/>
          <w:szCs w:val="32"/>
          <w:rtl/>
          <w:lang w:bidi="ar-DZ"/>
        </w:rPr>
        <w:t xml:space="preserve">2.3.2. </w:t>
      </w:r>
      <w:r w:rsidRPr="007C6CB4">
        <w:rPr>
          <w:rFonts w:ascii="Traditional Arabic" w:hAnsi="Traditional Arabic" w:cs="Traditional Arabic"/>
          <w:noProof/>
          <w:sz w:val="32"/>
          <w:szCs w:val="32"/>
          <w:rtl/>
          <w:lang w:bidi="ar-DZ"/>
        </w:rPr>
        <w:t xml:space="preserve">معايير التخطيط العلمي لبرامج الترويح الرياضي </w:t>
      </w:r>
    </w:p>
    <w:p w:rsidR="007C6CB4" w:rsidRPr="007C6CB4" w:rsidRDefault="007C6CB4" w:rsidP="00BD3339">
      <w:pPr>
        <w:spacing w:after="0" w:line="216" w:lineRule="auto"/>
        <w:ind w:firstLine="565"/>
      </w:pPr>
      <w:r w:rsidRPr="007C6CB4">
        <w:rPr>
          <w:rFonts w:ascii="Traditional Arabic" w:hAnsi="Traditional Arabic" w:cs="Traditional Arabic" w:hint="cs"/>
          <w:noProof/>
          <w:sz w:val="32"/>
          <w:szCs w:val="32"/>
          <w:rtl/>
          <w:lang w:bidi="ar-DZ"/>
        </w:rPr>
        <w:t xml:space="preserve">3.3.2. </w:t>
      </w:r>
      <w:r w:rsidRPr="007C6CB4">
        <w:rPr>
          <w:rFonts w:ascii="Traditional Arabic" w:hAnsi="Traditional Arabic" w:cs="Traditional Arabic"/>
          <w:noProof/>
          <w:sz w:val="32"/>
          <w:szCs w:val="32"/>
          <w:rtl/>
          <w:lang w:bidi="ar-DZ"/>
        </w:rPr>
        <w:t>أهداف البرامج الترويحية الرياضية</w:t>
      </w:r>
    </w:p>
    <w:p w:rsidR="007C6CB4" w:rsidRPr="007C6CB4" w:rsidRDefault="007C6CB4" w:rsidP="00BD3339">
      <w:pPr>
        <w:spacing w:after="0" w:line="216" w:lineRule="auto"/>
        <w:ind w:firstLine="565"/>
      </w:pPr>
      <w:r w:rsidRPr="007C6CB4">
        <w:rPr>
          <w:rFonts w:ascii="Traditional Arabic" w:hAnsi="Traditional Arabic" w:cs="Traditional Arabic" w:hint="cs"/>
          <w:noProof/>
          <w:sz w:val="32"/>
          <w:szCs w:val="32"/>
          <w:rtl/>
          <w:lang w:bidi="ar-DZ"/>
        </w:rPr>
        <w:t xml:space="preserve">4.3.2. </w:t>
      </w:r>
      <w:r w:rsidRPr="007C6CB4">
        <w:rPr>
          <w:rFonts w:ascii="Traditional Arabic" w:hAnsi="Traditional Arabic" w:cs="Traditional Arabic"/>
          <w:noProof/>
          <w:sz w:val="32"/>
          <w:szCs w:val="32"/>
          <w:rtl/>
          <w:lang w:bidi="ar-DZ"/>
        </w:rPr>
        <w:t xml:space="preserve">خطوات بناء البرامج الترويحية الرياضية </w:t>
      </w:r>
    </w:p>
    <w:p w:rsidR="007C6CB4" w:rsidRPr="007C6CB4" w:rsidRDefault="007C6CB4" w:rsidP="00BD3339">
      <w:pPr>
        <w:spacing w:after="0" w:line="216" w:lineRule="auto"/>
        <w:ind w:firstLine="565"/>
      </w:pPr>
      <w:r w:rsidRPr="007C6CB4">
        <w:rPr>
          <w:rFonts w:ascii="Arial" w:hAnsi="Arial" w:cs="Traditional Arabic" w:hint="cs"/>
          <w:sz w:val="32"/>
          <w:szCs w:val="32"/>
          <w:rtl/>
          <w:lang w:bidi="ar-DZ"/>
        </w:rPr>
        <w:t xml:space="preserve">5.3.2.  </w:t>
      </w:r>
      <w:r w:rsidRPr="007C6CB4">
        <w:rPr>
          <w:rFonts w:ascii="Arial" w:hAnsi="Arial" w:cs="Traditional Arabic"/>
          <w:sz w:val="32"/>
          <w:szCs w:val="32"/>
          <w:rtl/>
          <w:lang w:bidi="ar-DZ"/>
        </w:rPr>
        <w:t xml:space="preserve">اعتبارات السلامة في </w:t>
      </w:r>
      <w:r w:rsidRPr="007C6CB4">
        <w:rPr>
          <w:rFonts w:ascii="Arial" w:hAnsi="Arial" w:cs="Traditional Arabic" w:hint="cs"/>
          <w:sz w:val="32"/>
          <w:szCs w:val="32"/>
          <w:rtl/>
          <w:lang w:bidi="ar-DZ"/>
        </w:rPr>
        <w:t>إقامة البرامج الترويحية الرياضية</w:t>
      </w:r>
      <w:r w:rsidRPr="007C6CB4">
        <w:rPr>
          <w:rFonts w:ascii="Arial" w:hAnsi="Arial" w:cs="Traditional Arabic"/>
          <w:sz w:val="32"/>
          <w:szCs w:val="32"/>
          <w:rtl/>
          <w:lang w:bidi="ar-DZ"/>
        </w:rPr>
        <w:t xml:space="preserve"> </w:t>
      </w:r>
    </w:p>
    <w:p w:rsidR="00CE2B8D" w:rsidRDefault="007C6CB4" w:rsidP="00BD3339">
      <w:pPr>
        <w:spacing w:after="0" w:line="216" w:lineRule="auto"/>
        <w:ind w:firstLine="565"/>
        <w:rPr>
          <w:rFonts w:ascii="Traditional Arabic" w:hAnsi="Traditional Arabic" w:cs="Traditional Arabic"/>
          <w:noProof/>
          <w:sz w:val="32"/>
          <w:szCs w:val="32"/>
          <w:lang w:bidi="ar-DZ"/>
        </w:rPr>
      </w:pPr>
      <w:r w:rsidRPr="007C6CB4">
        <w:rPr>
          <w:rFonts w:ascii="Traditional Arabic" w:hAnsi="Traditional Arabic" w:cs="Traditional Arabic" w:hint="cs"/>
          <w:noProof/>
          <w:sz w:val="32"/>
          <w:szCs w:val="32"/>
          <w:rtl/>
          <w:lang w:bidi="ar-DZ"/>
        </w:rPr>
        <w:t xml:space="preserve">6.3.2.  </w:t>
      </w:r>
      <w:r w:rsidRPr="007C6CB4">
        <w:rPr>
          <w:rFonts w:ascii="Traditional Arabic" w:hAnsi="Traditional Arabic" w:cs="Traditional Arabic"/>
          <w:noProof/>
          <w:sz w:val="32"/>
          <w:szCs w:val="32"/>
          <w:rtl/>
          <w:lang w:bidi="ar-DZ"/>
        </w:rPr>
        <w:t xml:space="preserve">صفات البرنامج الترويحي الرياضي الناجح </w:t>
      </w:r>
    </w:p>
    <w:p w:rsidR="00E402DA" w:rsidRDefault="00E402DA" w:rsidP="00CE2B8D">
      <w:pPr>
        <w:spacing w:after="0" w:line="240" w:lineRule="auto"/>
        <w:ind w:firstLine="565"/>
        <w:rPr>
          <w:rFonts w:ascii="Arial" w:hAnsi="Arial" w:cs="Traditional Arabic"/>
          <w:sz w:val="32"/>
          <w:szCs w:val="32"/>
          <w:lang w:bidi="ar-DZ"/>
        </w:rPr>
      </w:pPr>
      <w:r w:rsidRPr="004C3927">
        <w:rPr>
          <w:rFonts w:ascii="Arial" w:hAnsi="Arial" w:cs="Traditional Arabic"/>
          <w:sz w:val="32"/>
          <w:szCs w:val="32"/>
          <w:rtl/>
          <w:lang w:bidi="ar-DZ"/>
        </w:rPr>
        <w:t>خاتمة</w:t>
      </w:r>
    </w:p>
    <w:p w:rsidR="0058366C" w:rsidRDefault="004B6639" w:rsidP="00F56114">
      <w:pPr>
        <w:tabs>
          <w:tab w:val="right" w:pos="1415"/>
        </w:tabs>
        <w:spacing w:after="0" w:line="240" w:lineRule="auto"/>
        <w:ind w:left="720"/>
        <w:jc w:val="both"/>
        <w:rPr>
          <w:rFonts w:ascii="Arial" w:hAnsi="Arial" w:cs="Traditional Arabic"/>
          <w:sz w:val="32"/>
          <w:szCs w:val="32"/>
          <w:rtl/>
          <w:lang w:bidi="ar-DZ"/>
        </w:rPr>
      </w:pPr>
      <w:r>
        <w:rPr>
          <w:rFonts w:ascii="Arial" w:hAnsi="Arial" w:cs="Traditional Arabic"/>
          <w:noProof/>
          <w:sz w:val="32"/>
          <w:szCs w:val="32"/>
          <w:rtl/>
          <w:lang w:val="fr-FR" w:eastAsia="fr-FR"/>
        </w:rPr>
        <w:pict>
          <v:rect id="_x0000_s1060" style="position:absolute;left:0;text-align:left;margin-left:184.1pt;margin-top:37.5pt;width:71.25pt;height:72.75pt;z-index:251691008" strokecolor="white [3212]"/>
        </w:pict>
      </w:r>
    </w:p>
    <w:p w:rsidR="00E402DA" w:rsidRPr="004C3927" w:rsidRDefault="00E402DA" w:rsidP="00F56114">
      <w:pPr>
        <w:spacing w:after="0" w:line="240" w:lineRule="auto"/>
        <w:ind w:left="720"/>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تمهيد :</w:t>
      </w:r>
    </w:p>
    <w:p w:rsidR="0013221E" w:rsidRPr="007C6CB4" w:rsidRDefault="00E402DA" w:rsidP="006B0B71">
      <w:pPr>
        <w:spacing w:after="0" w:line="216" w:lineRule="auto"/>
        <w:ind w:firstLine="565"/>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لقد أصبحت الأنشطة الترويحية جزء من المقومات الأساسية في الحياة اليومية لدى جميع أفراد المجتمع المعاصر، وذلك راجع إلى أهميتها وفوائدها البدنية والاجتماعية والصحية والنفسية ،والترويج مجال سعته سعة الحياة كلها ،فهو يشمل العديد من المجالات التي تتميز بتعدد أنشطتها ،والترويج الرياضي كأحد أنواع الأنشطة  الترويجية ،أصبح جزءا من النظام التربوي والاجتماعي في كل المجتمعات وذلك لدوره الحيوي في تحقيق العديد من الفوائد البدنية والصحية والنفسية والتي تؤدي إلى الارتقاء الشامل بالمجتمع وزيادة فاعلية وإنتاجية أفراده ،وذلك من خلال مبدأ إتاحة الفرصة للجميع لممارسة الأنشطة الرياضية ، كل حسب ميوله ورغباته .حيث أصبح موضوع الترويح الرياضي من أكثر المواضيع اهتماما ، وفي هذا الصدد تطرق الطالب </w:t>
      </w:r>
      <w:r w:rsidR="0013221E">
        <w:rPr>
          <w:rFonts w:ascii="Arial" w:hAnsi="Arial" w:cs="Traditional Arabic"/>
          <w:sz w:val="32"/>
          <w:szCs w:val="32"/>
          <w:rtl/>
          <w:lang w:bidi="ar-DZ"/>
        </w:rPr>
        <w:t>الباحث في هذا الفصل إلى الترويح</w:t>
      </w:r>
      <w:r w:rsidRPr="004C3927">
        <w:rPr>
          <w:rFonts w:ascii="Arial" w:hAnsi="Arial" w:cs="Traditional Arabic"/>
          <w:sz w:val="32"/>
          <w:szCs w:val="32"/>
          <w:rtl/>
          <w:lang w:bidi="ar-DZ"/>
        </w:rPr>
        <w:t>، الترويح الرياضي ،</w:t>
      </w:r>
      <w:r w:rsidR="0013221E">
        <w:rPr>
          <w:rFonts w:ascii="Arial" w:hAnsi="Arial" w:cs="Traditional Arabic" w:hint="cs"/>
          <w:sz w:val="32"/>
          <w:szCs w:val="32"/>
          <w:rtl/>
          <w:lang w:bidi="ar-DZ"/>
        </w:rPr>
        <w:t xml:space="preserve"> وفي الأخير البرنامج الترويحي الرياضي ،</w:t>
      </w:r>
      <w:r w:rsidRPr="004C3927">
        <w:rPr>
          <w:rFonts w:ascii="Arial" w:hAnsi="Arial" w:cs="Traditional Arabic"/>
          <w:sz w:val="32"/>
          <w:szCs w:val="32"/>
          <w:rtl/>
          <w:lang w:bidi="ar-DZ"/>
        </w:rPr>
        <w:t xml:space="preserve">حيث ركز بحثه على الترويح الرياضي، مفهومه وخصائصه،أهدافه وأهميته على الصحة النفسية، ، وفي الأخير </w:t>
      </w:r>
      <w:r w:rsidR="0013221E" w:rsidRPr="007C6CB4">
        <w:rPr>
          <w:rFonts w:ascii="Traditional Arabic" w:hAnsi="Traditional Arabic" w:cs="Traditional Arabic"/>
          <w:noProof/>
          <w:sz w:val="32"/>
          <w:szCs w:val="32"/>
          <w:rtl/>
          <w:lang w:bidi="ar-DZ"/>
        </w:rPr>
        <w:t xml:space="preserve">معايير التخطيط العلمي لبرامج الترويح الرياضي خطوات بناء البرامج الترويحية الرياضية </w:t>
      </w:r>
      <w:r w:rsidR="006B0B71">
        <w:rPr>
          <w:rFonts w:ascii="Traditional Arabic" w:hAnsi="Traditional Arabic" w:cs="Traditional Arabic" w:hint="cs"/>
          <w:noProof/>
          <w:sz w:val="32"/>
          <w:szCs w:val="32"/>
          <w:rtl/>
          <w:lang w:bidi="ar-DZ"/>
        </w:rPr>
        <w:t xml:space="preserve">وفي الأخير </w:t>
      </w:r>
      <w:r w:rsidR="0013221E" w:rsidRPr="007C6CB4">
        <w:rPr>
          <w:rFonts w:ascii="Arial" w:hAnsi="Arial" w:cs="Traditional Arabic"/>
          <w:sz w:val="32"/>
          <w:szCs w:val="32"/>
          <w:rtl/>
          <w:lang w:bidi="ar-DZ"/>
        </w:rPr>
        <w:t xml:space="preserve">اعتبارات السلامة في </w:t>
      </w:r>
      <w:r w:rsidR="0013221E" w:rsidRPr="007C6CB4">
        <w:rPr>
          <w:rFonts w:ascii="Arial" w:hAnsi="Arial" w:cs="Traditional Arabic" w:hint="cs"/>
          <w:sz w:val="32"/>
          <w:szCs w:val="32"/>
          <w:rtl/>
          <w:lang w:bidi="ar-DZ"/>
        </w:rPr>
        <w:t>إقامة البرامج الترويحية الرياضية</w:t>
      </w:r>
      <w:r w:rsidR="006B0B71">
        <w:rPr>
          <w:rFonts w:ascii="Arial" w:hAnsi="Arial" w:cs="Traditional Arabic" w:hint="cs"/>
          <w:sz w:val="32"/>
          <w:szCs w:val="32"/>
          <w:rtl/>
          <w:lang w:bidi="ar-DZ"/>
        </w:rPr>
        <w:t>،</w:t>
      </w:r>
      <w:r w:rsidR="0013221E" w:rsidRPr="007C6CB4">
        <w:rPr>
          <w:rFonts w:ascii="Arial" w:hAnsi="Arial" w:cs="Traditional Arabic"/>
          <w:sz w:val="32"/>
          <w:szCs w:val="32"/>
          <w:rtl/>
          <w:lang w:bidi="ar-DZ"/>
        </w:rPr>
        <w:t xml:space="preserve"> </w:t>
      </w:r>
      <w:r w:rsidR="006B0B71" w:rsidRPr="007C6CB4">
        <w:rPr>
          <w:rFonts w:ascii="Arial" w:hAnsi="Arial" w:cs="Traditional Arabic"/>
          <w:sz w:val="32"/>
          <w:szCs w:val="32"/>
          <w:rtl/>
          <w:lang w:bidi="ar-DZ"/>
        </w:rPr>
        <w:t xml:space="preserve">اعتبارات السلامة في </w:t>
      </w:r>
      <w:r w:rsidR="006B0B71" w:rsidRPr="007C6CB4">
        <w:rPr>
          <w:rFonts w:ascii="Arial" w:hAnsi="Arial" w:cs="Traditional Arabic" w:hint="cs"/>
          <w:sz w:val="32"/>
          <w:szCs w:val="32"/>
          <w:rtl/>
          <w:lang w:bidi="ar-DZ"/>
        </w:rPr>
        <w:t>إقامة البرامج الترويحية الرياضية</w:t>
      </w:r>
      <w:r w:rsidR="006B0B71">
        <w:rPr>
          <w:rFonts w:ascii="Arial" w:hAnsi="Arial" w:cs="Traditional Arabic" w:hint="cs"/>
          <w:sz w:val="32"/>
          <w:szCs w:val="32"/>
          <w:rtl/>
          <w:lang w:bidi="ar-DZ"/>
        </w:rPr>
        <w:t>.</w:t>
      </w:r>
    </w:p>
    <w:p w:rsidR="007B7134" w:rsidRPr="006D57D1" w:rsidRDefault="006D57D1" w:rsidP="006D57D1">
      <w:pPr>
        <w:spacing w:after="0" w:line="240" w:lineRule="auto"/>
        <w:jc w:val="both"/>
        <w:rPr>
          <w:rFonts w:ascii="Arial" w:hAnsi="Arial" w:cs="Traditional Arabic"/>
          <w:b/>
          <w:bCs/>
          <w:sz w:val="32"/>
          <w:szCs w:val="32"/>
          <w:lang w:bidi="ar-DZ"/>
        </w:rPr>
      </w:pPr>
      <w:r>
        <w:rPr>
          <w:rFonts w:ascii="Arial" w:hAnsi="Arial" w:cs="Traditional Arabic" w:hint="cs"/>
          <w:b/>
          <w:bCs/>
          <w:sz w:val="32"/>
          <w:szCs w:val="32"/>
          <w:rtl/>
          <w:lang w:bidi="ar-DZ"/>
        </w:rPr>
        <w:t>1.2.</w:t>
      </w:r>
      <w:r w:rsidR="007B7134" w:rsidRPr="006D57D1">
        <w:rPr>
          <w:rFonts w:ascii="Arial" w:hAnsi="Arial" w:cs="Traditional Arabic" w:hint="cs"/>
          <w:b/>
          <w:bCs/>
          <w:sz w:val="32"/>
          <w:szCs w:val="32"/>
          <w:rtl/>
          <w:lang w:bidi="ar-DZ"/>
        </w:rPr>
        <w:t xml:space="preserve">الترويــــــــــــــح </w:t>
      </w:r>
    </w:p>
    <w:p w:rsidR="00E402DA" w:rsidRPr="004C3927" w:rsidRDefault="007B7134" w:rsidP="006D57D1">
      <w:pPr>
        <w:tabs>
          <w:tab w:val="right" w:pos="281"/>
          <w:tab w:val="right" w:pos="848"/>
          <w:tab w:val="right" w:pos="990"/>
        </w:tabs>
        <w:spacing w:after="0" w:line="240" w:lineRule="auto"/>
        <w:ind w:left="216"/>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1.1.2. </w:t>
      </w:r>
      <w:r w:rsidR="00E402DA" w:rsidRPr="004C3927">
        <w:rPr>
          <w:rFonts w:ascii="Arial" w:hAnsi="Arial" w:cs="Traditional Arabic"/>
          <w:b/>
          <w:bCs/>
          <w:sz w:val="32"/>
          <w:szCs w:val="32"/>
          <w:rtl/>
          <w:lang w:bidi="ar-DZ"/>
        </w:rPr>
        <w:t>مفهوم الترويح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الترويح لغة :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ورد في كتاب اللغة مشتقات لكلمة الترويح بعدة معان من ذلك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الرّوح ، أي الاستراحة من الغم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والرّوح أيضا بمعنى الراحة ، ضد التعب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والرّوح ، السرور والفرح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ومما تقدم يتبين أن المادة اللغوية لكلمة الترويح تدور على معان عديدة منها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الراحة والاستراحة بعد التعب والاستراحة من غم القلب ، الفرح ، السرور ، النشاط ، العمل مرة بعد مرة بدون مواصلة لعمل واحد . والمتأمل لهذه المعاني يجد أنها تتفق على المعنى الحرفي في هذا العصر لكلمة الترويح إلى حد كبير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فالترويح : يجدد النشاط ويبعث على الفرح و السرور .</w:t>
      </w:r>
    </w:p>
    <w:p w:rsidR="00E402DA"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 الترويح اصطلاحا : </w:t>
      </w:r>
    </w:p>
    <w:p w:rsidR="004E6462" w:rsidRPr="00FA294B" w:rsidRDefault="004E6462" w:rsidP="00FA294B">
      <w:pPr>
        <w:spacing w:after="0" w:line="240" w:lineRule="auto"/>
        <w:jc w:val="both"/>
        <w:rPr>
          <w:rFonts w:ascii="Traditional Arabic" w:hAnsi="Traditional Arabic" w:cs="Traditional Arabic"/>
          <w:sz w:val="32"/>
          <w:szCs w:val="32"/>
          <w:rtl/>
        </w:rPr>
      </w:pPr>
      <w:r w:rsidRPr="00FA294B">
        <w:rPr>
          <w:rFonts w:ascii="Traditional Arabic" w:hAnsi="Traditional Arabic" w:cs="Traditional Arabic"/>
          <w:sz w:val="32"/>
          <w:szCs w:val="32"/>
          <w:rtl/>
        </w:rPr>
        <w:t xml:space="preserve">    </w:t>
      </w:r>
      <w:r w:rsidR="006B0BD2" w:rsidRPr="00FA294B">
        <w:rPr>
          <w:rFonts w:ascii="Traditional Arabic" w:hAnsi="Traditional Arabic" w:cs="Traditional Arabic"/>
          <w:sz w:val="32"/>
          <w:szCs w:val="32"/>
        </w:rPr>
        <w:t xml:space="preserve">    </w:t>
      </w:r>
      <w:r w:rsidRPr="00FA294B">
        <w:rPr>
          <w:rFonts w:ascii="Traditional Arabic" w:hAnsi="Traditional Arabic" w:cs="Traditional Arabic"/>
          <w:sz w:val="32"/>
          <w:szCs w:val="32"/>
          <w:rtl/>
        </w:rPr>
        <w:t xml:space="preserve"> للترويح مفاهيم متعددة وهذا ناتج عن الأثر الذي خلفته المجتمعات القديمة وانعكاس ذلك على حياة الإنسان ، فكل مجتمع ينطلق مفهومه وتفسيره للترويح من مبدأ الفلسفة الأساسية لذلك المجتمع .</w:t>
      </w:r>
    </w:p>
    <w:p w:rsidR="004E6462" w:rsidRPr="00FA294B" w:rsidRDefault="004E6462" w:rsidP="00FA294B">
      <w:pPr>
        <w:spacing w:after="0" w:line="240" w:lineRule="auto"/>
        <w:jc w:val="both"/>
        <w:rPr>
          <w:rFonts w:ascii="Traditional Arabic" w:hAnsi="Traditional Arabic" w:cs="Traditional Arabic"/>
          <w:sz w:val="32"/>
          <w:szCs w:val="32"/>
          <w:rtl/>
        </w:rPr>
      </w:pPr>
      <w:r w:rsidRPr="00FA294B">
        <w:rPr>
          <w:rFonts w:ascii="Traditional Arabic" w:hAnsi="Traditional Arabic" w:cs="Traditional Arabic"/>
          <w:sz w:val="32"/>
          <w:szCs w:val="32"/>
          <w:rtl/>
        </w:rPr>
        <w:t xml:space="preserve">    فيعرف الترويح على أنه نشاط اختياري يحدث أثناء وقت الفراغ ودوافعه الأولية هي الرضا والسرور الناتج عن هذا النشاط .</w:t>
      </w:r>
    </w:p>
    <w:p w:rsidR="004E6462" w:rsidRDefault="004E6462" w:rsidP="006B0BD2">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كما أن الترويح يمكن أن يكون كل ما يتعلق بألوان النشاط التي يمارسها الفرد في غير ساعات عمله ، وهو بهذا يدل على أن الشخص قد اختار بعض أوجه من النشاط لممارستها طوعا نتيجة لرغبة داخلية دافعة لأن الاشتراك في هذه الألوان يمده براحة ورضا نفسي .</w:t>
      </w:r>
      <w:r>
        <w:rPr>
          <w:rFonts w:ascii="Traditional Arabic" w:hAnsi="Traditional Arabic" w:cs="Traditional Arabic"/>
          <w:noProof/>
          <w:sz w:val="32"/>
          <w:szCs w:val="32"/>
          <w:rtl/>
        </w:rPr>
        <w:t xml:space="preserve"> </w:t>
      </w:r>
      <w:r w:rsidRPr="00B83187">
        <w:rPr>
          <w:rFonts w:ascii="Traditional Arabic" w:hAnsi="Traditional Arabic" w:cs="Traditional Arabic" w:hint="cs"/>
          <w:noProof/>
          <w:sz w:val="32"/>
          <w:szCs w:val="32"/>
          <w:rtl/>
        </w:rPr>
        <w:t>(فؤاد إبراهيم السراج، 2011، ص 364)</w:t>
      </w:r>
      <w:r>
        <w:rPr>
          <w:rFonts w:ascii="Traditional Arabic" w:hAnsi="Traditional Arabic" w:cs="Traditional Arabic" w:hint="cs"/>
          <w:sz w:val="32"/>
          <w:szCs w:val="32"/>
          <w:rtl/>
        </w:rPr>
        <w:t xml:space="preserve">   </w:t>
      </w:r>
    </w:p>
    <w:p w:rsidR="00E402DA" w:rsidRPr="004C3927" w:rsidRDefault="00E402DA" w:rsidP="00603A9B">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الترويح نشاط تلقائي مقصود لذاته وليس للكسب المادي ، ويزاول في أوقات الفراغ لتنمية الفرد رياضيا واجتماعيا وذهنيا .</w:t>
      </w:r>
      <w:r w:rsidRPr="004C3927">
        <w:rPr>
          <w:rFonts w:ascii="Arial" w:hAnsi="Arial" w:cs="Traditional Arabic"/>
          <w:noProof/>
          <w:sz w:val="32"/>
          <w:szCs w:val="32"/>
          <w:rtl/>
          <w:lang w:bidi="ar-DZ"/>
        </w:rPr>
        <w:t xml:space="preserve"> (نور بنت حسن عبد الحليم قاروت، 2009،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12-13)</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val="fr-FR" w:bidi="ar-DZ"/>
        </w:rPr>
      </w:pPr>
      <w:r w:rsidRPr="004C3927">
        <w:rPr>
          <w:rFonts w:ascii="Arial" w:hAnsi="Arial" w:cs="Traditional Arabic"/>
          <w:sz w:val="32"/>
          <w:szCs w:val="32"/>
          <w:rtl/>
          <w:lang w:bidi="ar-DZ"/>
        </w:rPr>
        <w:t xml:space="preserve">        وتشير المعاجم اللغوية إلى أن الأصل الايتيمولوجي لكلمة الترويح </w:t>
      </w:r>
      <w:r w:rsidRPr="004C3927">
        <w:rPr>
          <w:rFonts w:ascii="Arial" w:hAnsi="Arial" w:cs="Traditional Arabic"/>
          <w:sz w:val="32"/>
          <w:szCs w:val="32"/>
          <w:lang w:val="fr-FR" w:bidi="ar-DZ"/>
        </w:rPr>
        <w:t>Recréation</w:t>
      </w:r>
      <w:r w:rsidRPr="004C3927">
        <w:rPr>
          <w:rFonts w:ascii="Arial" w:hAnsi="Arial" w:cs="Traditional Arabic" w:hint="cs"/>
          <w:sz w:val="32"/>
          <w:szCs w:val="32"/>
          <w:rtl/>
          <w:lang w:val="fr-FR" w:bidi="ar-DZ"/>
        </w:rPr>
        <w:t xml:space="preserve"> </w:t>
      </w:r>
      <w:r w:rsidRPr="004C3927">
        <w:rPr>
          <w:rFonts w:ascii="Arial" w:hAnsi="Arial" w:cs="Traditional Arabic"/>
          <w:sz w:val="32"/>
          <w:szCs w:val="32"/>
          <w:rtl/>
          <w:lang w:bidi="ar-DZ"/>
        </w:rPr>
        <w:t xml:space="preserve">هو أنها كلمة مركبة من جزأين </w:t>
      </w:r>
      <w:r w:rsidRPr="004C3927">
        <w:rPr>
          <w:rFonts w:ascii="Arial" w:hAnsi="Arial" w:cs="Traditional Arabic"/>
          <w:sz w:val="32"/>
          <w:szCs w:val="32"/>
          <w:lang w:bidi="ar-DZ"/>
        </w:rPr>
        <w:t>Re</w:t>
      </w:r>
      <w:r w:rsidRPr="004C3927">
        <w:rPr>
          <w:rFonts w:ascii="Arial" w:hAnsi="Arial" w:cs="Traditional Arabic"/>
          <w:sz w:val="32"/>
          <w:szCs w:val="32"/>
          <w:rtl/>
          <w:lang w:bidi="ar-DZ"/>
        </w:rPr>
        <w:t xml:space="preserve"> بمعنى المادة و </w:t>
      </w:r>
      <w:r w:rsidRPr="004C3927">
        <w:rPr>
          <w:rFonts w:ascii="Arial" w:hAnsi="Arial" w:cs="Traditional Arabic"/>
          <w:sz w:val="32"/>
          <w:szCs w:val="32"/>
          <w:lang w:val="fr-FR" w:bidi="ar-DZ"/>
        </w:rPr>
        <w:t>création</w:t>
      </w:r>
      <w:r w:rsidRPr="004C3927">
        <w:rPr>
          <w:rFonts w:ascii="Arial" w:hAnsi="Arial" w:cs="Traditional Arabic"/>
          <w:sz w:val="32"/>
          <w:szCs w:val="32"/>
          <w:rtl/>
          <w:lang w:val="fr-FR" w:bidi="ar-DZ"/>
        </w:rPr>
        <w:t xml:space="preserve"> بمعنى الخلق أي المعنى الإجمالي للكلمة هو المادة الخلق وهو معنى مجازي يقصد به التجديد و الانتعاش كنواتج ممارسة الترويح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sz w:val="32"/>
          <w:szCs w:val="32"/>
          <w:rtl/>
          <w:lang w:val="fr-FR" w:bidi="ar-DZ"/>
        </w:rPr>
        <w:t xml:space="preserve">      ويعرف قاموس وستر </w:t>
      </w:r>
      <w:r w:rsidRPr="004C3927">
        <w:rPr>
          <w:rFonts w:ascii="Arial" w:hAnsi="Arial" w:cs="Traditional Arabic"/>
          <w:sz w:val="32"/>
          <w:szCs w:val="32"/>
          <w:lang w:bidi="ar-DZ"/>
        </w:rPr>
        <w:t>W</w:t>
      </w:r>
      <w:r w:rsidRPr="004C3927">
        <w:rPr>
          <w:rFonts w:ascii="Arial" w:hAnsi="Arial" w:cs="Traditional Arabic"/>
          <w:sz w:val="32"/>
          <w:szCs w:val="32"/>
          <w:lang w:val="fr-FR" w:bidi="ar-DZ"/>
        </w:rPr>
        <w:t>ebster</w:t>
      </w:r>
      <w:r w:rsidRPr="004C3927">
        <w:rPr>
          <w:rFonts w:ascii="Arial" w:hAnsi="Arial" w:cs="Traditional Arabic"/>
          <w:sz w:val="32"/>
          <w:szCs w:val="32"/>
          <w:rtl/>
          <w:lang w:bidi="ar-DZ"/>
        </w:rPr>
        <w:t xml:space="preserve"> الترويح بأنه إنعاش للقوى والروح بعد الكد فهو لهو ، وهو تسلية .</w:t>
      </w:r>
      <w:r w:rsidRPr="004C3927">
        <w:rPr>
          <w:rFonts w:ascii="Arial" w:hAnsi="Arial" w:cs="Traditional Arabic"/>
          <w:b/>
          <w:bCs/>
          <w:noProof/>
          <w:sz w:val="32"/>
          <w:szCs w:val="32"/>
          <w:rtl/>
          <w:lang w:bidi="ar-DZ"/>
        </w:rPr>
        <w:t xml:space="preserve"> </w:t>
      </w:r>
      <w:r w:rsidRPr="004C3927">
        <w:rPr>
          <w:rFonts w:ascii="Arial" w:hAnsi="Arial" w:cs="Traditional Arabic"/>
          <w:noProof/>
          <w:sz w:val="32"/>
          <w:szCs w:val="32"/>
          <w:rtl/>
          <w:lang w:bidi="ar-DZ"/>
        </w:rPr>
        <w:t>(كمال درويش ، أمين الخولي ، 1990، ص117)</w:t>
      </w:r>
      <w:r w:rsidRPr="004C3927">
        <w:rPr>
          <w:rFonts w:ascii="Arial" w:hAnsi="Arial" w:cs="Traditional Arabic"/>
          <w:b/>
          <w:bCs/>
          <w:sz w:val="32"/>
          <w:szCs w:val="32"/>
          <w:rtl/>
          <w:lang w:bidi="ar-DZ"/>
        </w:rPr>
        <w:t xml:space="preserve">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ويعرفه تشارلز بيوتشر أنه هو الارتباط الجاد بأوجه النشاط التي يمارسها الفرد في أوقات الفراغ والتي يكون من نواتجها الاسترخاء و الرضا النفسي .</w:t>
      </w:r>
      <w:r w:rsidRPr="004C3927">
        <w:rPr>
          <w:rFonts w:ascii="Arial" w:hAnsi="Arial" w:cs="Traditional Arabic"/>
          <w:noProof/>
          <w:sz w:val="32"/>
          <w:szCs w:val="32"/>
          <w:rtl/>
          <w:lang w:bidi="ar-DZ"/>
        </w:rPr>
        <w:t xml:space="preserve"> (كمال درويش ، محمد الحماحمي، 1997، ص 55)</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ويعرفه محمد علي حافظ وعدلي سليمان وإسماعيل رياحي بأنه الحالة التي تصاحب الإنسان عند ممارسته لنشاط يستمتع به ، وقد يكون هذا النشاط جسميا أو عقليا أو وجدانيا فهو على ذلك حالة نفسية تهيؤها أنواع النشاط المختلفة .</w:t>
      </w:r>
      <w:r w:rsidRPr="004C3927">
        <w:rPr>
          <w:rFonts w:ascii="Arial" w:hAnsi="Arial" w:cs="Traditional Arabic"/>
          <w:noProof/>
          <w:sz w:val="32"/>
          <w:szCs w:val="32"/>
          <w:rtl/>
          <w:lang w:bidi="ar-DZ"/>
        </w:rPr>
        <w:t xml:space="preserve"> (عطيات محمد خطاب ، 1990، ص 20)</w:t>
      </w:r>
      <w:r w:rsidRPr="004C3927">
        <w:rPr>
          <w:rFonts w:ascii="Arial" w:hAnsi="Arial" w:cs="Traditional Arabic"/>
          <w:sz w:val="32"/>
          <w:szCs w:val="32"/>
          <w:rtl/>
          <w:lang w:bidi="ar-DZ"/>
        </w:rPr>
        <w:t xml:space="preserve">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ويعرفه الفاضل بأنه جميع أوجه الأنشطة البناءة و المقبولة اجتماعيا وعقائديا والتي تؤدى أثناء أوقات الفراغ ويتم اختيارها و الاشتراك فيها نتيجة لدوافع داخلية ، وفقا لإرادة الفرد ، وذلك بغرض اكتساب العديد من القيم الشخصية ، وتطوير الشخصية ، وتحقيق الرضا و السرور والسعادة من المشاركة ذاتها ، وليس لدوافع خارجية كالكسب المادي أو المعنوي </w:t>
      </w:r>
      <w:r w:rsidRPr="004C3927">
        <w:rPr>
          <w:rFonts w:ascii="Arial" w:hAnsi="Arial" w:cs="Traditional Arabic"/>
          <w:noProof/>
          <w:sz w:val="32"/>
          <w:szCs w:val="32"/>
          <w:rtl/>
          <w:lang w:bidi="ar-DZ"/>
        </w:rPr>
        <w:t>(الفاضل أحمد محمد، 2002، ص 45)</w:t>
      </w:r>
      <w:r w:rsidRPr="004C3927">
        <w:rPr>
          <w:rFonts w:ascii="Arial" w:hAnsi="Arial" w:cs="Traditional Arabic"/>
          <w:sz w:val="32"/>
          <w:szCs w:val="32"/>
          <w:rtl/>
          <w:lang w:bidi="ar-DZ"/>
        </w:rPr>
        <w:t xml:space="preserve"> </w:t>
      </w:r>
    </w:p>
    <w:p w:rsidR="00E402DA"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ويتبين </w:t>
      </w:r>
      <w:r w:rsidRPr="004C3927">
        <w:rPr>
          <w:rFonts w:ascii="Arial" w:hAnsi="Arial" w:cs="Traditional Arabic"/>
          <w:b/>
          <w:bCs/>
          <w:sz w:val="32"/>
          <w:szCs w:val="32"/>
          <w:rtl/>
          <w:lang w:bidi="ar-DZ"/>
        </w:rPr>
        <w:t>للطالب الباحث</w:t>
      </w:r>
      <w:r w:rsidRPr="004C3927">
        <w:rPr>
          <w:rFonts w:ascii="Arial" w:hAnsi="Arial" w:cs="Traditional Arabic"/>
          <w:sz w:val="32"/>
          <w:szCs w:val="32"/>
          <w:rtl/>
          <w:lang w:bidi="ar-DZ"/>
        </w:rPr>
        <w:t xml:space="preserve"> من خلال التعاريف السابقة أنها تكمل بعضها البعض ، إذ أن كلا منها عالج جانبــا معينا إلا أن تعريف الفاضل هو تعريف شامـل وجامع لسمـات وخصائص النشاط الترويحي ( اختياري ـ يتم في وقت الفراغ ـ تمارسه كل الأديان و الأجناس ـ الإحساس بالسعادة والسرور ـ جاد وغرضه في ذاته ـ متنوع ) كما أشار إلى جميع النواحي النفسية والاجتماعية والعقائدية والشخصية بالإضافة إلى أنه يذهب في اتجاه هدف البحث الحالي .</w:t>
      </w:r>
    </w:p>
    <w:p w:rsidR="00E402DA" w:rsidRPr="006D57D1" w:rsidRDefault="006D57D1" w:rsidP="006D57D1">
      <w:pPr>
        <w:tabs>
          <w:tab w:val="right" w:pos="281"/>
          <w:tab w:val="right" w:pos="848"/>
        </w:tabs>
        <w:spacing w:after="0" w:line="240" w:lineRule="auto"/>
        <w:ind w:left="216"/>
        <w:jc w:val="both"/>
        <w:rPr>
          <w:rFonts w:ascii="Arial" w:hAnsi="Arial" w:cs="Traditional Arabic"/>
          <w:b/>
          <w:bCs/>
          <w:sz w:val="32"/>
          <w:szCs w:val="32"/>
          <w:rtl/>
          <w:lang w:bidi="ar-DZ"/>
        </w:rPr>
      </w:pPr>
      <w:r>
        <w:rPr>
          <w:rFonts w:ascii="Arial" w:hAnsi="Arial" w:cs="Traditional Arabic" w:hint="cs"/>
          <w:b/>
          <w:bCs/>
          <w:sz w:val="32"/>
          <w:szCs w:val="32"/>
          <w:rtl/>
          <w:lang w:bidi="ar-DZ"/>
        </w:rPr>
        <w:t>2.1.2.</w:t>
      </w:r>
      <w:r w:rsidR="00E402DA" w:rsidRPr="006D57D1">
        <w:rPr>
          <w:rFonts w:ascii="Arial" w:hAnsi="Arial" w:cs="Traditional Arabic"/>
          <w:b/>
          <w:bCs/>
          <w:sz w:val="32"/>
          <w:szCs w:val="32"/>
          <w:rtl/>
          <w:lang w:bidi="ar-DZ"/>
        </w:rPr>
        <w:t>النظريات المفسرة للترويح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هناك العديد من النظريات الاجتماعية التي حاولت وصف وتفسير وفهم ظاهرة الترويح وكل نظرية من هذه النظريات تركز على جانب من الجوانب لتقدم وصفا أو تفسيرا لهذه الظاهرة الاجتماعية في المجتمعات. ومن بين هذه النظريات المعاصرة ما يلي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  نظرية الاسترخاء و التخلص من المتاعب و التوترات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وهذه النظرية تهتم بالترويح ووظيفته في المجتمع ، ويرى العالم ( سمنالي ) أن الفلكلور الشعبي يساعد على التحرر من الضغوط التي تفرضها الأعراف الاجتماعية على الشخص ، ويرى ( توماس ) أن رغبة الإنسان في التخلص من الملل و المتاعب ، أو رغبته في اكتساب خبرات جديدة تشكل عنصرا أساسيا ضمن رغبات الإنسان ، إذ أن الإنسان يسعى للتخلص من توترات العصر ومتاعبه المتزايدة بالرياضة والألعاب وما إلى ذلك من أنشطة ، وبذلك نجد أن هذه النظرية ترى أن الترويح وسيلة لتخليص الإنسان من ضغوط العمل ، وواقع الحياة اليومية وروتينها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نظرية التعبير الذاتي: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يرتبط تفسير نظرية التعبير الذاتي بطبيعة الإنسان وتكوينه العضوي ، وانفعالاته النفسية ، وأحاسيسه ، وعواطفه وقدرته الاستيعابية ، ورغبته وإرادته في التعبير عن ذاته ، وتستند هذه النظرية على أن دافع الحياة هو القيام بعمل ما ، وأن الابتهاج و السعادة الحقيقية التي يسعى معظم الناس وراءها في جميع أعمالهم وخبراتهم تتحقق عن طريق أداء الأعمال والوظائف . وتأخذ هذه النظرية بعين الاعتبار ، أن أنماط الأفعال التي يسعى الإنسان لتحقيق الابتهاج بواسطتها تعتمد على قدراته وحالته الصحية ، واتجاهاته ، كما تتأثر اتجاهات الفرد نحو النشاط والرضا الذي يسعى لتحقيقه ، بكمية الطاقة المتوفرة لديه ، وبنوع الرغبة سواء أكانت تهدف إلى الإشباع العاطفي أو العقلي أو الروحي أو الجسمي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فهذه النظرية ترى أن الترويح نمط من النشاط ومحاولة يسعى الإنسان من خلالها إلى التعبير عن ذاته ، وعن طريق الترويح يجد الإنسان مجال تحقيق رغباته في التحصيل والإبداع وكسب ثقة الآخرين واستحسانهم . وبالرغم من عمومية هذه النظرية فالإنسان يسعى للتعبير عن ذاته في العمل والعبادة وكذلك في التحصيل والترويح ، إلا أنه في الأعمال الثلاثة الأولى غالبا ما ينشد الجزاء والمكافأة من إنجازها ، أما الترويح فهو نشاط يقبل عليه الإنسان من أجل الترويح والتعبير عن الذات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النظرية التعويضية:</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ترى هذه النظرية أن الوظيفة الأساسية للعب و الترويح و الترفيه ، ليست مجرد التنفيس عن انفعال محبوس ، ولكنها تعويض للنقص في بعض نواحي السلوك ، فحينما يحرم أو يعجز الفرد عن سلوك معين يميل إلى أن يسلك سلوكا مماثلا في مواقف يهيئها اللعب ، وهناك حقيقة جديرة بالذكر وهي أن تعقد الحياة الاجتماعية في العصر الحديث قد حرم كثيرا من الناس الفرصة الكافية لتحقيق ذاتهم مما أدى إلى انتشار مظاهر كثيرة لمركبات النقص في المجتمع .</w:t>
      </w:r>
    </w:p>
    <w:p w:rsidR="00E402DA" w:rsidRDefault="00E402DA" w:rsidP="00E402DA">
      <w:p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 xml:space="preserve">        ويرى العالم ( كار ) وجود كم كبير من الغرائز الإنسانية التي قيدتها النظم الاجتماعية السائدة بحيث لا يمكن إرضاء هذه الرغبات والميول في ظل هذه النظم ، لذلك يقود الفرد بممارسة الترويح لكي يشبع </w:t>
      </w:r>
      <w:r w:rsidRPr="004C3927">
        <w:rPr>
          <w:rFonts w:ascii="Arial" w:hAnsi="Arial" w:cs="Traditional Arabic"/>
          <w:sz w:val="32"/>
          <w:szCs w:val="32"/>
          <w:rtl/>
          <w:lang w:bidi="ar-DZ"/>
        </w:rPr>
        <w:lastRenderedPageBreak/>
        <w:t>رغباته وميوله بمعزل عن تلك النظم ، ومن هنا تحدث عملية التنفيس للرغبات من خلال ممارسة النشاط الترويحي ، ويؤخذ على هذه النظرية وجود مناشط ترويحية يمارسها الفرد ، ولا توجد نظم اجتماعية تمنعه من ممارستها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النظرية التبادلية:</w:t>
      </w:r>
      <w:r w:rsidRPr="004C3927">
        <w:rPr>
          <w:rFonts w:ascii="Arial" w:hAnsi="Arial" w:cs="Traditional Arabic"/>
          <w:sz w:val="32"/>
          <w:szCs w:val="32"/>
          <w:rtl/>
          <w:lang w:bidi="ar-DZ"/>
        </w:rPr>
        <w:t xml:space="preserve">  </w:t>
      </w:r>
    </w:p>
    <w:p w:rsidR="00E402DA" w:rsidRDefault="00E402DA" w:rsidP="00E402DA">
      <w:p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 xml:space="preserve">      استخدمت هذه النظرية في تفسير عدة موضوعات منها موضوع الترويح ، وترى هذه النظرية أن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الإنسان عندما يقوم بممارسة وسيلة ترويحية معينة ، ويجد فيها تحقيقا لإشباع حاجاته ، أو تعود عليها بالرضا والفائدة ، فإنه يقوم بمحاولة تكرار هذه الوسيلة الترويحية مرات متعددة  ، بمعنى آخر ، إذا وجد الفرد أن هناك أنواعا من الأنشطة الترويحية غير مجزية أو أن تكاليفها أكثر من منفعتها فإنه يحاول استبدالها بأنشطة أخرى ترويحية يحقق بها فائدة يرجوها . وتقدم هذه النظرية قضايا تفسيرية نجملها فيما يلي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كلما زاد العائد من النشاط الترويحي في الماضي زادت فرصة اختيار هذا النشاط من بين الأنشطة الأخرى المرغوبة في المستقبل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كلما زاد رضا الفرد عن العائد من النشاط الترويحي ، زادت مزاولته لهذا النشاط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كلما زاد العائد المتوقع من نشاط معين ، زادت ممارسته لهذا النشاط ، والعكس إذا زاد الإنفاق على وسيلة أو نوع من أنواع الأنشطة الترويحية قلت الرغبة في ممارسة هذا النشاط الترويحي .</w:t>
      </w:r>
    </w:p>
    <w:p w:rsidR="00E402DA" w:rsidRDefault="00E402DA" w:rsidP="0065620D">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وانطلاقا من مختلف النظريات التي حاولت بشكل أو آخر وصف ظاهرة الترويح فإن </w:t>
      </w:r>
      <w:r w:rsidRPr="004C3927">
        <w:rPr>
          <w:rFonts w:ascii="Arial" w:hAnsi="Arial" w:cs="Traditional Arabic"/>
          <w:b/>
          <w:bCs/>
          <w:sz w:val="32"/>
          <w:szCs w:val="32"/>
          <w:rtl/>
          <w:lang w:bidi="ar-DZ"/>
        </w:rPr>
        <w:t xml:space="preserve">الطالب الباحث يرى </w:t>
      </w:r>
      <w:r w:rsidRPr="004C3927">
        <w:rPr>
          <w:rFonts w:ascii="Arial" w:hAnsi="Arial" w:cs="Traditional Arabic"/>
          <w:sz w:val="32"/>
          <w:szCs w:val="32"/>
          <w:rtl/>
          <w:lang w:bidi="ar-DZ"/>
        </w:rPr>
        <w:t>أن</w:t>
      </w: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نظرية الاسترخاء والتخلص من المتاعب والتوترات من أكثر النظريات قدرة في تفسير ظاهرة الترويح وملا</w:t>
      </w:r>
      <w:r w:rsidR="0065620D">
        <w:rPr>
          <w:rFonts w:ascii="Arial" w:hAnsi="Arial" w:cs="Traditional Arabic" w:hint="cs"/>
          <w:sz w:val="32"/>
          <w:szCs w:val="32"/>
          <w:rtl/>
          <w:lang w:bidi="ar-DZ"/>
        </w:rPr>
        <w:t>ئ</w:t>
      </w:r>
      <w:r w:rsidRPr="004C3927">
        <w:rPr>
          <w:rFonts w:ascii="Arial" w:hAnsi="Arial" w:cs="Traditional Arabic"/>
          <w:sz w:val="32"/>
          <w:szCs w:val="32"/>
          <w:rtl/>
          <w:lang w:bidi="ar-DZ"/>
        </w:rPr>
        <w:t>م</w:t>
      </w:r>
      <w:r w:rsidR="0065620D">
        <w:rPr>
          <w:rFonts w:ascii="Arial" w:hAnsi="Arial" w:cs="Traditional Arabic" w:hint="cs"/>
          <w:sz w:val="32"/>
          <w:szCs w:val="32"/>
          <w:rtl/>
          <w:lang w:bidi="ar-DZ"/>
        </w:rPr>
        <w:t>ته</w:t>
      </w:r>
      <w:r w:rsidRPr="004C3927">
        <w:rPr>
          <w:rFonts w:ascii="Arial" w:hAnsi="Arial" w:cs="Traditional Arabic"/>
          <w:sz w:val="32"/>
          <w:szCs w:val="32"/>
          <w:rtl/>
          <w:lang w:bidi="ar-DZ"/>
        </w:rPr>
        <w:t xml:space="preserve"> لموضوع البحث الحالي ، والتي حينما تسعى للتخلص من التوترات و المتاعب وضغوط العمل بالرياضة و الألعاب ، وهذا ما يسعى إليه الفرد لكي يتخلص من الضغوط النفسية من أجل إشباع حاجاته و رغباته خلال ممارسة الأنشطة الترويحية الرياضية ، خاصة إذا حققت له الرضا و الارتياح والسرور و السعادة .</w:t>
      </w:r>
    </w:p>
    <w:p w:rsidR="00E402DA" w:rsidRPr="007B7134" w:rsidRDefault="007B7134" w:rsidP="006D57D1">
      <w:pPr>
        <w:tabs>
          <w:tab w:val="right" w:pos="281"/>
          <w:tab w:val="right" w:pos="848"/>
        </w:tabs>
        <w:spacing w:after="0" w:line="240" w:lineRule="auto"/>
        <w:ind w:left="216"/>
        <w:jc w:val="both"/>
        <w:rPr>
          <w:rFonts w:ascii="Arial" w:hAnsi="Arial" w:cs="Traditional Arabic"/>
          <w:b/>
          <w:bCs/>
          <w:sz w:val="32"/>
          <w:szCs w:val="32"/>
          <w:rtl/>
          <w:lang w:bidi="ar-DZ"/>
        </w:rPr>
      </w:pPr>
      <w:r>
        <w:rPr>
          <w:rFonts w:ascii="Arial" w:hAnsi="Arial" w:cs="Traditional Arabic" w:hint="cs"/>
          <w:b/>
          <w:bCs/>
          <w:sz w:val="32"/>
          <w:szCs w:val="32"/>
          <w:rtl/>
          <w:lang w:bidi="ar-DZ"/>
        </w:rPr>
        <w:t>3.1.2.</w:t>
      </w:r>
      <w:r w:rsidR="00E402DA" w:rsidRPr="007B7134">
        <w:rPr>
          <w:rFonts w:ascii="Arial" w:hAnsi="Arial" w:cs="Traditional Arabic"/>
          <w:b/>
          <w:bCs/>
          <w:sz w:val="32"/>
          <w:szCs w:val="32"/>
          <w:rtl/>
          <w:lang w:bidi="ar-DZ"/>
        </w:rPr>
        <w:t xml:space="preserve">  أنواع الترويح: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إن مناشط الترويح تتميز بتعدد طبيعتها و أنواعها وذلك حتى يمكنها تحقيق القيم المتعددة للترويح ، ومن ثم نجد الأنواع التالية لمناشط الترويح :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1 – الترويح الخلوي : يهتم بممارسة المناشط الترويحية في الخلاء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2 –الترويح الاجتماعي : يعتمد على المشاركة الاجتماعية في المناشط الترويحية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3 – الترويح الثقافي : يهتم بالمناشط الترويحية الأدبية و العقلية و اللغوية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4 – الترويح الفن : يشمل الهوايات الفنية لوقت الفراغ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lastRenderedPageBreak/>
        <w:t>5 – الترويح العلاجي : يهتم بالمناشط الترويحية للمرضى و المعاقين و المصابين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6 – الترويح التجاري : يشمل المناشط الترويحية التي يستمتع بها الفرد مقابل مبلغ من المال يدفعه نظير ذلك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7 – الترويح الرياضي : يهتم بالمناشط الرياضية .</w:t>
      </w:r>
      <w:r w:rsidRPr="004C3927">
        <w:rPr>
          <w:rFonts w:ascii="Arial" w:hAnsi="Arial" w:cs="Traditional Arabic"/>
          <w:noProof/>
          <w:sz w:val="32"/>
          <w:szCs w:val="32"/>
          <w:rtl/>
          <w:lang w:bidi="ar-DZ"/>
        </w:rPr>
        <w:t xml:space="preserve"> ( محمد محمد الحماحمي ،عايدة عبدالعزيز مصطفى، 1998، ص 83)</w:t>
      </w:r>
    </w:p>
    <w:p w:rsidR="00E402DA" w:rsidRPr="004C3927" w:rsidRDefault="00F37155"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4.1.2. </w:t>
      </w:r>
      <w:r w:rsidR="00E402DA" w:rsidRPr="004C3927">
        <w:rPr>
          <w:rFonts w:ascii="Arial" w:hAnsi="Arial" w:cs="Traditional Arabic"/>
          <w:b/>
          <w:bCs/>
          <w:sz w:val="32"/>
          <w:szCs w:val="32"/>
          <w:rtl/>
          <w:lang w:bidi="ar-DZ"/>
        </w:rPr>
        <w:t xml:space="preserve">أهمية الترويح : </w:t>
      </w:r>
    </w:p>
    <w:p w:rsidR="00E402DA" w:rsidRPr="004C3927" w:rsidRDefault="00E402DA" w:rsidP="0065620D">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يعتبر الترويح مظهرا من مظاهر النشاط الإنساني ، له دور هام في تحقيق التوازن بين العمل والراحة من عنائه ، ويسهم الترويح في الحياة العصرية طبقا لما ورد عن الجمعية الأمريكية للصحة و التربية البدنية والترويح ما يلي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تحقيق الحاجات الإنسانية للتعبير الخلاق عن الذات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التحرر من الضغوط والتوتر العصبي المصاحب للحياة العصرية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تطوير الصحة البدنية والانفعالية والعقلية للفرد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توفير حياة شخصية وعائلية مستقرة.</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ودعم الديمقراطية .</w:t>
      </w:r>
    </w:p>
    <w:p w:rsidR="00E402DA" w:rsidRPr="004C3927" w:rsidRDefault="00E402DA" w:rsidP="003E7B97">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وللترويح دور هام في إشباع حاجات الفرد ، وبخاصة تلك التي لا يمكن إشباعها من خلال العمل ، وذلك حتى يمكن تحقيق التوازن النفسي للفرد المشارك في المناشط .</w:t>
      </w:r>
      <w:r w:rsidRPr="004C3927">
        <w:rPr>
          <w:rFonts w:ascii="Arial" w:hAnsi="Arial" w:cs="Traditional Arabic"/>
          <w:noProof/>
          <w:sz w:val="32"/>
          <w:szCs w:val="32"/>
          <w:rtl/>
          <w:lang w:bidi="ar-DZ"/>
        </w:rPr>
        <w:t xml:space="preserve"> (أماني متولي البطراوي ، محمد عبد العزيز سلامة ، 2013،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14-15)</w:t>
      </w:r>
      <w:r w:rsidRPr="004C3927">
        <w:rPr>
          <w:rFonts w:ascii="Arial" w:hAnsi="Arial" w:cs="Traditional Arabic"/>
          <w:sz w:val="32"/>
          <w:szCs w:val="32"/>
          <w:rtl/>
          <w:lang w:bidi="ar-DZ"/>
        </w:rPr>
        <w:t xml:space="preserve">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 xml:space="preserve">      وكنتيجة لما سبق </w:t>
      </w:r>
      <w:r w:rsidRPr="004C3927">
        <w:rPr>
          <w:rFonts w:ascii="Arial" w:hAnsi="Arial" w:cs="Traditional Arabic"/>
          <w:b/>
          <w:bCs/>
          <w:sz w:val="32"/>
          <w:szCs w:val="32"/>
          <w:rtl/>
          <w:lang w:bidi="ar-DZ"/>
        </w:rPr>
        <w:t xml:space="preserve">يرى الطالب الباحث </w:t>
      </w:r>
      <w:r w:rsidRPr="004C3927">
        <w:rPr>
          <w:rFonts w:ascii="Arial" w:hAnsi="Arial" w:cs="Traditional Arabic"/>
          <w:sz w:val="32"/>
          <w:szCs w:val="32"/>
          <w:rtl/>
          <w:lang w:bidi="ar-DZ"/>
        </w:rPr>
        <w:t xml:space="preserve">أنه كل ما ورد عن  أهمية الترويح تعالج وبشكل كبير الجانب النفسي لما له من تأثير مباشر على الجوانب الأخرى البدنية و العقلية ، حيث يسهم الترويح في رفع الروح المعنوية ، وتحقيق السعادة للإفراد ، و الوقاية من الملل ،القلق ،الاكتئاب والتخفيف من الضغوط النفسية .   </w:t>
      </w:r>
      <w:r w:rsidRPr="004C3927">
        <w:rPr>
          <w:rFonts w:ascii="Arial" w:hAnsi="Arial" w:cs="Traditional Arabic"/>
          <w:b/>
          <w:bCs/>
          <w:sz w:val="32"/>
          <w:szCs w:val="32"/>
          <w:rtl/>
          <w:lang w:bidi="ar-DZ"/>
        </w:rPr>
        <w:t xml:space="preserve"> </w:t>
      </w:r>
    </w:p>
    <w:p w:rsidR="00E402DA" w:rsidRPr="00F37155" w:rsidRDefault="00F37155" w:rsidP="006224BB">
      <w:pPr>
        <w:tabs>
          <w:tab w:val="right" w:pos="281"/>
          <w:tab w:val="right" w:pos="848"/>
        </w:tabs>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5.1.2. </w:t>
      </w:r>
      <w:r w:rsidR="00E402DA" w:rsidRPr="00F37155">
        <w:rPr>
          <w:rFonts w:ascii="Arial" w:hAnsi="Arial" w:cs="Traditional Arabic"/>
          <w:b/>
          <w:bCs/>
          <w:sz w:val="32"/>
          <w:szCs w:val="32"/>
          <w:rtl/>
          <w:lang w:bidi="ar-DZ"/>
        </w:rPr>
        <w:t xml:space="preserve">أغراض الترويح : </w:t>
      </w:r>
    </w:p>
    <w:p w:rsidR="00E402DA" w:rsidRDefault="0065620D" w:rsidP="0065620D">
      <w:pPr>
        <w:tabs>
          <w:tab w:val="right" w:pos="281"/>
          <w:tab w:val="right" w:pos="848"/>
        </w:tabs>
        <w:spacing w:after="0" w:line="240" w:lineRule="auto"/>
        <w:ind w:left="-2" w:hanging="11"/>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E402DA" w:rsidRPr="004C3927">
        <w:rPr>
          <w:rFonts w:ascii="Arial" w:hAnsi="Arial" w:cs="Traditional Arabic"/>
          <w:sz w:val="32"/>
          <w:szCs w:val="32"/>
          <w:rtl/>
          <w:lang w:bidi="ar-DZ"/>
        </w:rPr>
        <w:t xml:space="preserve">إن احتياج الفرد للترويح يجعله يبحث يوما بعد يوم عن الحياة الغنية بالمعاني والبهجة و </w:t>
      </w:r>
      <w:r w:rsidR="003E7B97" w:rsidRPr="004C3927">
        <w:rPr>
          <w:rFonts w:ascii="Arial" w:hAnsi="Arial" w:cs="Traditional Arabic" w:hint="cs"/>
          <w:sz w:val="32"/>
          <w:szCs w:val="32"/>
          <w:rtl/>
          <w:lang w:bidi="ar-DZ"/>
        </w:rPr>
        <w:t>السعادة، حياة</w:t>
      </w:r>
      <w:r w:rsidR="00E402DA" w:rsidRPr="004C3927">
        <w:rPr>
          <w:rFonts w:ascii="Arial" w:hAnsi="Arial" w:cs="Traditional Arabic"/>
          <w:sz w:val="32"/>
          <w:szCs w:val="32"/>
          <w:rtl/>
          <w:lang w:bidi="ar-DZ"/>
        </w:rPr>
        <w:t xml:space="preserve"> تتسم بالاتزان بين العمل و </w:t>
      </w:r>
      <w:r w:rsidR="003E7B97" w:rsidRPr="004C3927">
        <w:rPr>
          <w:rFonts w:ascii="Arial" w:hAnsi="Arial" w:cs="Traditional Arabic" w:hint="cs"/>
          <w:sz w:val="32"/>
          <w:szCs w:val="32"/>
          <w:rtl/>
          <w:lang w:bidi="ar-DZ"/>
        </w:rPr>
        <w:t>الترويح.</w:t>
      </w:r>
      <w:r w:rsidR="00E402DA" w:rsidRPr="004C3927">
        <w:rPr>
          <w:rFonts w:ascii="Arial" w:hAnsi="Arial" w:cs="Traditional Arabic"/>
          <w:sz w:val="32"/>
          <w:szCs w:val="32"/>
          <w:rtl/>
          <w:lang w:bidi="ar-DZ"/>
        </w:rPr>
        <w:t xml:space="preserve"> ويمكن أن نلخص أغراض الترويح تبعا للاهتمامات والرغبات التي يمكن اعتبارها دوافع لممارسة الأنشطة الترويحية و تتمثل </w:t>
      </w:r>
      <w:r w:rsidR="003E7B97" w:rsidRPr="004C3927">
        <w:rPr>
          <w:rFonts w:ascii="Arial" w:hAnsi="Arial" w:cs="Traditional Arabic" w:hint="cs"/>
          <w:sz w:val="32"/>
          <w:szCs w:val="32"/>
          <w:rtl/>
          <w:lang w:bidi="ar-DZ"/>
        </w:rPr>
        <w:t>في:</w:t>
      </w:r>
    </w:p>
    <w:p w:rsidR="00043959" w:rsidRPr="004C3927" w:rsidRDefault="00043959" w:rsidP="0065620D">
      <w:pPr>
        <w:tabs>
          <w:tab w:val="right" w:pos="281"/>
          <w:tab w:val="right" w:pos="848"/>
        </w:tabs>
        <w:spacing w:after="0" w:line="240" w:lineRule="auto"/>
        <w:ind w:left="-2" w:hanging="11"/>
        <w:jc w:val="both"/>
        <w:rPr>
          <w:rFonts w:ascii="Arial" w:hAnsi="Arial" w:cs="Traditional Arabic"/>
          <w:sz w:val="32"/>
          <w:szCs w:val="32"/>
          <w:rtl/>
          <w:lang w:bidi="ar-DZ"/>
        </w:rPr>
      </w:pP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غرض حركي :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حيث أن الدافع للحركة و النشاط يعتبر دافعا أساسيا لجميع الأفراد ، ويزداد في الأهمية لدى الصغار و الشباب ، والغرض الحركي أساس النشاط البدني في البرنامج الترويحي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  غرض الاتصال بالآخرين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تعتبر سمة محاولة الاتصال بالآخرين من خلال استخدام الكلمة المكتوبة أو المنطوقة هي سمة يتميز بها كل البشر . وأن قص القصص أو المناقشات الجماعية ، المحادثات ، قراءة الشعر ، و القصة القصيرة إلى آخر كل هذه الأنشطة تشبع الرغبة في الاتصال بالآخرين وتبادل الآراء و الأفكار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غرض تعليمي :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عادة ما تدفع الرغبة في المعرفة إلى التعرف على كل ما هو في دائرة اهتمام الفرد ، وعادة ما يبحث الفرد عن اهتمامات جديدة تمهد للفرد معرفة ما يجهله . فإذا تتبعنا هواة المراسلة وهواة جمع طوابع البريد ، وهواة جمع العملات المختلفة فإننا نجد أن ما هي إلا قنوات لتعلم الجديد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غرض ابتكاري فني :</w:t>
      </w:r>
    </w:p>
    <w:p w:rsidR="00E402DA" w:rsidRPr="004C3927" w:rsidRDefault="00E402DA" w:rsidP="00F37155">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تنعكس الرغبة في الابتكار و الإبداع الفني على الأحاسيس و العواطف والانفعالات ، وكذلك تعتمد الرغبة في ابتكار الجمال تبعا لما يتذوقه الفرد . وما يعتبره الفرد خبرة جمالية من حيث الشكل واللون وكذلك الصوت أو الحركة . </w:t>
      </w:r>
    </w:p>
    <w:p w:rsidR="00E402DA" w:rsidRPr="004C3927" w:rsidRDefault="00E402DA" w:rsidP="00F37155">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تهيئ الأنشطة الترويحية فرصا عديدة لإشباع الاهتمامات الفنية للفرد كالتمثيل والموسيقى و الرقص الحديث ، والنحت ، و الرسم ، وكتابة القصص ، ونظم الشعر إلى آخر هذه الأنشطة التي يعبر الفرد من خلالها عن أحاسيسه و مشاعره ويستكشف إمكاناته ويصقلها ويحاول أثناءها نقل هذه المشاعر والأحاسيس و الأفكار إلى الآخرين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غرض اجتماعي : </w:t>
      </w:r>
    </w:p>
    <w:p w:rsidR="00E402DA" w:rsidRPr="004C3927" w:rsidRDefault="00E402DA" w:rsidP="00F37155">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إن الرغبة في أن يكون الفرد مع الآخرين من أقوى الرغبات الإنسانية ، فالإنسان اجتماعي بطبعه ، وهناك جزء ليس بالقليل في الترويح المنظم أو غير المنظم يعتمد أساسا على تحقيق الحاجة إلى الانتماء .</w:t>
      </w:r>
      <w:r w:rsidRPr="004C3927">
        <w:rPr>
          <w:rFonts w:ascii="Arial" w:hAnsi="Arial" w:cs="Traditional Arabic"/>
          <w:noProof/>
          <w:sz w:val="32"/>
          <w:szCs w:val="32"/>
          <w:rtl/>
          <w:lang w:bidi="ar-DZ"/>
        </w:rPr>
        <w:t xml:space="preserve"> (د/ تهاني عبد السلام محمد، 2001،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115-116)</w:t>
      </w:r>
      <w:r w:rsidRPr="004C3927">
        <w:rPr>
          <w:rFonts w:ascii="Arial" w:hAnsi="Arial" w:cs="Traditional Arabic"/>
          <w:sz w:val="32"/>
          <w:szCs w:val="32"/>
          <w:rtl/>
          <w:lang w:bidi="ar-DZ"/>
        </w:rPr>
        <w:t xml:space="preserve">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ومما سبق يتضح </w:t>
      </w:r>
      <w:r w:rsidRPr="004C3927">
        <w:rPr>
          <w:rFonts w:ascii="Arial" w:hAnsi="Arial" w:cs="Traditional Arabic"/>
          <w:b/>
          <w:bCs/>
          <w:sz w:val="32"/>
          <w:szCs w:val="32"/>
          <w:rtl/>
          <w:lang w:bidi="ar-DZ"/>
        </w:rPr>
        <w:t>للطالب الباحث</w:t>
      </w:r>
      <w:r w:rsidRPr="004C3927">
        <w:rPr>
          <w:rFonts w:ascii="Arial" w:hAnsi="Arial" w:cs="Traditional Arabic"/>
          <w:sz w:val="32"/>
          <w:szCs w:val="32"/>
          <w:rtl/>
          <w:lang w:bidi="ar-DZ"/>
        </w:rPr>
        <w:t xml:space="preserve"> انه رغم تعدد أغراض الترويح ، فان لكل فرد غرضه الخاص تبعا لاهتمامات و رغبات كل واحد منهم ، والتي تعكس حاجاتهم النفسية و البدنية وذلك من اجل إشباعها ، فمنهم من يجدها في الحركة،ومنهم في الإبداع ،وآخرون في مساعدة الآخرين وعند التمتع بالجمال و ربط علاقات الصداقة و الأخوة  ،لكنها في الأخير تصب وتجتمع في غرض عام وهو الشعور بالسعادة والسرور، والتخلص من أعباء وضغوطات الحياة عامة ، والحياة العملية خاصة.       </w:t>
      </w:r>
    </w:p>
    <w:p w:rsidR="00E402DA" w:rsidRPr="004C3927" w:rsidRDefault="00F37155"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6.1.2. </w:t>
      </w:r>
      <w:r w:rsidR="00E402DA" w:rsidRPr="004C3927">
        <w:rPr>
          <w:rFonts w:ascii="Arial" w:hAnsi="Arial" w:cs="Traditional Arabic"/>
          <w:b/>
          <w:bCs/>
          <w:sz w:val="32"/>
          <w:szCs w:val="32"/>
          <w:rtl/>
          <w:lang w:bidi="ar-DZ"/>
        </w:rPr>
        <w:t>المميزات النفسية للترويح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يكتسب الفرد العديد من المميزات النفسية نتيجة لممارسته للمناشط الترويحية نذكر منها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lastRenderedPageBreak/>
        <w:t>تنمية الثقة بالنفس والتحرر من الخوف نتيجة للمشاركة الناجحة للفرد في مناشط الترويح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التعبير عن الذات من خلال المشاركة في أداء العديد من مناشط الترويح كاللعب أو الرسم أو الكتابة ، مما يساهم في تقدير الذات وفي تنمية الابتكار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 xml:space="preserve">التخلص من الميول العدوانية وذلك من خلال إشباعها عن طريق مناشط الترويح ، وبخاصة الترويح الرياضي ، حيث يمكن للفرد من المشاركة في الرياضات القتالية كالكاراتيه والجودو والكونغ فو والتايكواندو </w:t>
      </w:r>
    </w:p>
    <w:p w:rsidR="00E402DA" w:rsidRPr="004C3927" w:rsidRDefault="00E402DA" w:rsidP="00E402DA">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رفع مستوى الصحة العقلية .</w:t>
      </w:r>
    </w:p>
    <w:p w:rsidR="00E402DA" w:rsidRPr="004C3927" w:rsidRDefault="00E402DA" w:rsidP="0065620D">
      <w:pPr>
        <w:pStyle w:val="Paragraphedeliste"/>
        <w:numPr>
          <w:ilvl w:val="0"/>
          <w:numId w:val="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يوفر النشاط الترويحي التوازن بين الاستقلال والتبعية للممارس .</w:t>
      </w:r>
      <w:r w:rsidRPr="004C3927">
        <w:rPr>
          <w:rFonts w:ascii="Arial" w:hAnsi="Arial" w:cs="Traditional Arabic"/>
          <w:noProof/>
          <w:sz w:val="32"/>
          <w:szCs w:val="32"/>
          <w:rtl/>
          <w:lang w:bidi="ar-DZ"/>
        </w:rPr>
        <w:t xml:space="preserve"> (أماني متولي البطراوي ، محمد عبد العزيز سلامة ، 2013، ص 20)</w:t>
      </w:r>
      <w:r w:rsidRPr="004C3927">
        <w:rPr>
          <w:rFonts w:ascii="Arial" w:hAnsi="Arial" w:cs="Traditional Arabic"/>
          <w:sz w:val="32"/>
          <w:szCs w:val="32"/>
          <w:rtl/>
          <w:lang w:bidi="ar-DZ"/>
        </w:rPr>
        <w:t xml:space="preserve">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 xml:space="preserve">ومما تقدم يتبين </w:t>
      </w:r>
      <w:r w:rsidRPr="004C3927">
        <w:rPr>
          <w:rFonts w:ascii="Arial" w:hAnsi="Arial" w:cs="Traditional Arabic"/>
          <w:b/>
          <w:bCs/>
          <w:sz w:val="32"/>
          <w:szCs w:val="32"/>
          <w:rtl/>
          <w:lang w:bidi="ar-DZ"/>
        </w:rPr>
        <w:t>للطالب الباحث</w:t>
      </w:r>
      <w:r w:rsidRPr="004C3927">
        <w:rPr>
          <w:rFonts w:ascii="Arial" w:hAnsi="Arial" w:cs="Traditional Arabic"/>
          <w:sz w:val="32"/>
          <w:szCs w:val="32"/>
          <w:rtl/>
          <w:lang w:bidi="ar-DZ"/>
        </w:rPr>
        <w:t xml:space="preserve"> أن الترويح أصبح مجالا هاما ليس فقط في الوقاية من الأمراض النفسية بل أيضا في علاجها. حيث أصبح مكملا للعلاج النفسي ،لأنه يسهم في إكساب الفرد الصحة النفسية، وذلك من خلال الإحساس بالسعادة والأمان والطمأنينة، كما يعمل على تفريغ الانفعالات المكبوتة والتحرر من القلق التوتر النفسي ، خاصة في ممارسة الأنشطة الترويحية ذات الطابع الرياضي .     </w:t>
      </w:r>
    </w:p>
    <w:p w:rsidR="00E402DA" w:rsidRPr="004C3927" w:rsidRDefault="00F37155"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2.2. </w:t>
      </w:r>
      <w:r w:rsidR="00E402DA" w:rsidRPr="004C3927">
        <w:rPr>
          <w:rFonts w:ascii="Arial" w:hAnsi="Arial" w:cs="Traditional Arabic"/>
          <w:b/>
          <w:bCs/>
          <w:sz w:val="32"/>
          <w:szCs w:val="32"/>
          <w:rtl/>
          <w:lang w:bidi="ar-DZ"/>
        </w:rPr>
        <w:t xml:space="preserve">الترويح الرياضي :  </w:t>
      </w:r>
    </w:p>
    <w:p w:rsidR="00E402DA" w:rsidRPr="004C3927" w:rsidRDefault="00F37155"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1.2.2. </w:t>
      </w:r>
      <w:r w:rsidR="00E402DA" w:rsidRPr="004C3927">
        <w:rPr>
          <w:rFonts w:ascii="Arial" w:hAnsi="Arial" w:cs="Traditional Arabic"/>
          <w:b/>
          <w:bCs/>
          <w:sz w:val="32"/>
          <w:szCs w:val="32"/>
          <w:rtl/>
          <w:lang w:bidi="ar-DZ"/>
        </w:rPr>
        <w:t>مفهوم الترويح الرياضي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على مر العصور التاريخية للمجتمعات الإنسانية لم تحظ الرياضة بالاهتمام كما هو حاصل في الوقت الحاضر ، فالاهتمام بالرياضة لم يعد مقصورا على فئة من الناس كالمتفوقين رياضيا ، بل أصبحت ممارسة النشاط الرياضي متاحة للجميع عبر برامج الترويح الرياضي المتعددة وال</w:t>
      </w:r>
      <w:r>
        <w:rPr>
          <w:rFonts w:ascii="Arial" w:hAnsi="Arial" w:cs="Traditional Arabic"/>
          <w:sz w:val="32"/>
          <w:szCs w:val="32"/>
          <w:rtl/>
          <w:lang w:bidi="ar-DZ"/>
        </w:rPr>
        <w:t>تي تشمل ما يعرف الرياضة للجميع</w:t>
      </w:r>
      <w:r>
        <w:rPr>
          <w:rFonts w:ascii="Arial" w:hAnsi="Arial" w:cs="Traditional Arabic" w:hint="cs"/>
          <w:sz w:val="32"/>
          <w:szCs w:val="32"/>
          <w:rtl/>
          <w:lang w:bidi="ar-DZ"/>
        </w:rPr>
        <w:t>.</w:t>
      </w:r>
      <w:r>
        <w:rPr>
          <w:rFonts w:ascii="Arial" w:hAnsi="Arial" w:cs="Traditional Arabic"/>
          <w:sz w:val="32"/>
          <w:szCs w:val="32"/>
          <w:rtl/>
          <w:lang w:bidi="ar-DZ"/>
        </w:rPr>
        <w:t xml:space="preserve">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والترويح الرياضي كأحد أنواع الأنشطة الترويحية ، أصبح جزءا من النظام التربوي والاجتماعي في كل المجتمعات وذلك لدوره الحيوي في تحقيق العديد من الفوائد البدنية والصحية و النفسية والاجتماعية ... الخ ، والتي تؤدي إلى الارتقاء الشامل بالمجتمع وزيادة فاعلية وإنتاجية أفراده ، وذلك من خلال مبدأ إتاحة الفرصة للجميع لممارسة الأنشطة الرياضية كل حسب ميوله وقدراته .</w:t>
      </w:r>
      <w:r w:rsidRPr="004C3927">
        <w:rPr>
          <w:rFonts w:ascii="Arial" w:hAnsi="Arial" w:cs="Traditional Arabic"/>
          <w:noProof/>
          <w:sz w:val="32"/>
          <w:szCs w:val="32"/>
          <w:rtl/>
          <w:lang w:bidi="ar-DZ"/>
        </w:rPr>
        <w:t xml:space="preserve"> (إسماعيل غولي ، مروان إبراهيم ، 2001، ص 22)</w:t>
      </w:r>
    </w:p>
    <w:p w:rsidR="00E402DA"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ويعرف</w:t>
      </w:r>
      <w:r w:rsidRPr="004C3927">
        <w:rPr>
          <w:rFonts w:ascii="Arial" w:hAnsi="Arial" w:cs="Traditional Arabic"/>
          <w:noProof/>
          <w:sz w:val="32"/>
          <w:szCs w:val="32"/>
          <w:rtl/>
          <w:lang w:bidi="ar-DZ"/>
        </w:rPr>
        <w:t xml:space="preserve"> ( محمد محمد الحماحمي ،عايدة عبدالعزيز مصطفى، 1998، ص 84)</w:t>
      </w:r>
      <w:r w:rsidRPr="004C3927">
        <w:rPr>
          <w:rFonts w:ascii="Arial" w:hAnsi="Arial" w:cs="Traditional Arabic" w:hint="cs"/>
          <w:noProof/>
          <w:sz w:val="32"/>
          <w:szCs w:val="32"/>
          <w:rtl/>
          <w:lang w:bidi="ar-DZ"/>
        </w:rPr>
        <w:t xml:space="preserve"> </w:t>
      </w:r>
      <w:r w:rsidRPr="004C3927">
        <w:rPr>
          <w:rFonts w:ascii="Arial" w:hAnsi="Arial" w:cs="Traditional Arabic"/>
          <w:sz w:val="32"/>
          <w:szCs w:val="32"/>
          <w:rtl/>
          <w:lang w:bidi="ar-DZ"/>
        </w:rPr>
        <w:t xml:space="preserve">الترويح الرياضي بأنه ذلك النوع من الترويح الذي يتضمن برامجه العديد من المناشط البدنية و الرياضية ،كما انه يعد أكثر أنواع الترويح تأثيرا على الجوانب البدنية والنفسية للفرد المماري لأوجه مناشطه التي تشتمل على الألعاب و الرياضات.  </w:t>
      </w:r>
    </w:p>
    <w:p w:rsidR="006224BB" w:rsidRPr="004C3927" w:rsidRDefault="006224BB" w:rsidP="00E402DA">
      <w:pPr>
        <w:tabs>
          <w:tab w:val="right" w:pos="281"/>
          <w:tab w:val="right" w:pos="848"/>
        </w:tabs>
        <w:spacing w:after="0" w:line="240" w:lineRule="auto"/>
        <w:ind w:left="-2" w:hanging="11"/>
        <w:jc w:val="both"/>
        <w:rPr>
          <w:rFonts w:ascii="Arial" w:hAnsi="Arial" w:cs="Traditional Arabic"/>
          <w:sz w:val="32"/>
          <w:szCs w:val="32"/>
          <w:rtl/>
          <w:lang w:bidi="ar-DZ"/>
        </w:rPr>
      </w:pPr>
    </w:p>
    <w:p w:rsidR="00E402DA" w:rsidRPr="004C3927" w:rsidRDefault="00F37155"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lastRenderedPageBreak/>
        <w:t xml:space="preserve">2.2.2. </w:t>
      </w:r>
      <w:r w:rsidR="00E402DA" w:rsidRPr="004C3927">
        <w:rPr>
          <w:rFonts w:ascii="Arial" w:hAnsi="Arial" w:cs="Traditional Arabic"/>
          <w:b/>
          <w:bCs/>
          <w:sz w:val="32"/>
          <w:szCs w:val="32"/>
          <w:rtl/>
          <w:lang w:bidi="ar-DZ"/>
        </w:rPr>
        <w:t xml:space="preserve">أنواع النشاط الترويحي الرياضي: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يقسم غولي وإبراهيم مناشط الترويح الرياضي إلى المجموعات الرئيسية التالية : </w:t>
      </w:r>
    </w:p>
    <w:p w:rsidR="00E402DA" w:rsidRPr="004C3927" w:rsidRDefault="00E402DA" w:rsidP="00D54029">
      <w:pPr>
        <w:numPr>
          <w:ilvl w:val="0"/>
          <w:numId w:val="24"/>
        </w:num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الألعاب و المسابقات ذات التنظيم البسيط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تعتمد تلك المناشط على بعض القوانين أو القواعد لتنظيمها ، كما أن الاشتراك في مناشطها لا يحتاج إلى مستوى عال من المهارة أو الأداء ، ويمكن لمختلف الأعمار الاشتراك في تلك المناشط بما يتفق مع مستوى قدراتهم البدنية والعقلية واهتمامهم وميولهم . ومن أمثلة تلك الأنشطة ألعاب الكرة ، التتابعات ، ألعاب الماء ، ألعاب الرشاقة ... الخ .</w:t>
      </w:r>
    </w:p>
    <w:p w:rsidR="00E402DA" w:rsidRPr="004C3927" w:rsidRDefault="00E402DA" w:rsidP="00D54029">
      <w:pPr>
        <w:numPr>
          <w:ilvl w:val="0"/>
          <w:numId w:val="24"/>
        </w:num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الألعاب أو الرياضيات الفردية: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يفضل العديد من الأفراد ممارسة أوجه النشاط بمفردهم ، وربما قد يرجع ذلك إلى استمتاعهم بالأداء الفردي ، أو لصعوبة الاتفاق مع الأصدقاء أو الزملاء على ممارسة نوع معين من النشاط أو وقت معين ، ومن أمثلة تلك الألعاب الفردية : التزلج على الجليد ، المشي ، الجري ، الفروسية ، الغولف ، السباحة ، ركوب الدراجات ... الخ .</w:t>
      </w:r>
    </w:p>
    <w:p w:rsidR="00E402DA" w:rsidRPr="004C3927" w:rsidRDefault="00E402DA" w:rsidP="00D54029">
      <w:pPr>
        <w:numPr>
          <w:ilvl w:val="0"/>
          <w:numId w:val="24"/>
        </w:num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الألعاب الزوجية: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هذه الألعاب تشترط لممارستها فردين على الأقل للعب ، ويطلق عليها مسمى الألعاب أو الرياضات الزوجية . ومن أمثلة الألعاب الزوجية : التنس الأرضي ، الريشة الطائرة ، تنس الطاولة ، المبارزة ، الإسكواش ... الخ .</w:t>
      </w:r>
    </w:p>
    <w:p w:rsidR="00E402DA" w:rsidRPr="004C3927" w:rsidRDefault="00E402DA" w:rsidP="00D54029">
      <w:pPr>
        <w:numPr>
          <w:ilvl w:val="0"/>
          <w:numId w:val="24"/>
        </w:numPr>
        <w:tabs>
          <w:tab w:val="right" w:pos="281"/>
          <w:tab w:val="right" w:pos="848"/>
        </w:tabs>
        <w:spacing w:after="0" w:line="240" w:lineRule="auto"/>
        <w:ind w:left="-2" w:hanging="11"/>
        <w:jc w:val="both"/>
        <w:rPr>
          <w:rFonts w:ascii="Arial" w:hAnsi="Arial" w:cs="Traditional Arabic"/>
          <w:b/>
          <w:bCs/>
          <w:sz w:val="32"/>
          <w:szCs w:val="32"/>
          <w:rtl/>
          <w:lang w:bidi="ar-DZ"/>
        </w:rPr>
      </w:pPr>
      <w:r w:rsidRPr="004C3927">
        <w:rPr>
          <w:rFonts w:ascii="Arial" w:hAnsi="Arial" w:cs="Traditional Arabic"/>
          <w:b/>
          <w:bCs/>
          <w:sz w:val="32"/>
          <w:szCs w:val="32"/>
          <w:rtl/>
          <w:lang w:bidi="ar-DZ"/>
        </w:rPr>
        <w:t>ألعاب الفرق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تعد الألعاب أو الرياضات الجماعية التي تعتمد على تكوين الفرق ذات أهمية للشباب  ، ولذا فهي تتوافق مع اهتماماتهم . كما أن الاشتراك في تلك المناشط يكون على مستوى عال من التنظيم بالمقارنة بالمشاركة في الألعاب و الرياضات الأخرى ، لوجود بعض القواعد و التنظيمات التي يجب إتباعها لتنظيم رياضات الفرق . ومن أمثلة تلك الرياضات : كرة القدم ، الكرة الطائرة ، كرة السلة ، الهوكي ... الخ .  </w:t>
      </w:r>
      <w:r w:rsidRPr="004C3927">
        <w:rPr>
          <w:rFonts w:ascii="Arial" w:hAnsi="Arial" w:cs="Traditional Arabic"/>
          <w:noProof/>
          <w:sz w:val="32"/>
          <w:szCs w:val="32"/>
          <w:rtl/>
          <w:lang w:bidi="ar-DZ"/>
        </w:rPr>
        <w:t>(إسماعيل غولي ، مروان إبراهيم ، 2001، ص 23)</w:t>
      </w:r>
    </w:p>
    <w:p w:rsidR="00E402DA" w:rsidRPr="004C3927" w:rsidRDefault="00E402DA" w:rsidP="006224BB">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أما </w:t>
      </w:r>
      <w:r w:rsidRPr="004C3927">
        <w:rPr>
          <w:rFonts w:ascii="Arial" w:hAnsi="Arial" w:cs="Traditional Arabic"/>
          <w:noProof/>
          <w:sz w:val="32"/>
          <w:szCs w:val="32"/>
          <w:rtl/>
          <w:lang w:bidi="ar-DZ"/>
        </w:rPr>
        <w:t>(تهاني عبد السلام محمد، 2001، ص 255)</w:t>
      </w:r>
      <w:r w:rsidRPr="004C3927">
        <w:rPr>
          <w:rFonts w:ascii="Arial" w:hAnsi="Arial" w:cs="Traditional Arabic"/>
          <w:sz w:val="32"/>
          <w:szCs w:val="32"/>
          <w:rtl/>
          <w:lang w:bidi="ar-DZ"/>
        </w:rPr>
        <w:t xml:space="preserve"> فتقسم الترويح الرياضي إلى :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hint="cs"/>
          <w:sz w:val="32"/>
          <w:szCs w:val="32"/>
          <w:rtl/>
          <w:lang w:bidi="ar-DZ"/>
        </w:rPr>
        <w:t xml:space="preserve">  - </w:t>
      </w:r>
      <w:r w:rsidRPr="004C3927">
        <w:rPr>
          <w:rFonts w:ascii="Arial" w:hAnsi="Arial" w:cs="Traditional Arabic"/>
          <w:sz w:val="32"/>
          <w:szCs w:val="32"/>
          <w:rtl/>
          <w:lang w:bidi="ar-DZ"/>
        </w:rPr>
        <w:t>ألعاب خفيفة  تنظيمها قليل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ألعاب فردية وثنائية ـ مسابقات رياضية ـ بادمنتون ـ بلياردو ـ غولف ـ كرة يد ـ تنس الراكات ـ اسكواش ـ تنس طاولة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التمرينات على الأجهزة ـ استخدامات الحبال ...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hint="cs"/>
          <w:sz w:val="32"/>
          <w:szCs w:val="32"/>
          <w:rtl/>
          <w:lang w:bidi="ar-DZ"/>
        </w:rPr>
        <w:lastRenderedPageBreak/>
        <w:t xml:space="preserve">- </w:t>
      </w:r>
      <w:r w:rsidRPr="004C3927">
        <w:rPr>
          <w:rFonts w:ascii="Arial" w:hAnsi="Arial" w:cs="Traditional Arabic"/>
          <w:sz w:val="32"/>
          <w:szCs w:val="32"/>
          <w:rtl/>
          <w:lang w:bidi="ar-DZ"/>
        </w:rPr>
        <w:t>ألعاب جماعية ـ كرة السلة ـ هوكي ـ كرة القدم ـ الكرة الطائرة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الرياضات : دراجات ـ تجديف ـ شراع ـ المصارعة ـ جري ـ قفز ـ سلاح ـ ركوب خيل ـ سباحة ـ تزحلق على الجليد ... </w:t>
      </w:r>
    </w:p>
    <w:p w:rsidR="00E402DA" w:rsidRPr="004C3927" w:rsidRDefault="00F37155"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3.2.2. </w:t>
      </w:r>
      <w:r w:rsidR="00E402DA" w:rsidRPr="004C3927">
        <w:rPr>
          <w:rFonts w:ascii="Arial" w:hAnsi="Arial" w:cs="Traditional Arabic"/>
          <w:b/>
          <w:bCs/>
          <w:sz w:val="32"/>
          <w:szCs w:val="32"/>
          <w:rtl/>
          <w:lang w:bidi="ar-DZ"/>
        </w:rPr>
        <w:t>خصائص الترويح الرياضي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  من أهم الخصائص التي يتميز بها الترويح الرياضي ما يلي :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تهيئة الفرص للنشاط الحركي :</w:t>
      </w:r>
      <w:r w:rsidRPr="004C3927">
        <w:rPr>
          <w:rFonts w:ascii="Arial" w:hAnsi="Arial" w:cs="Traditional Arabic"/>
          <w:sz w:val="32"/>
          <w:szCs w:val="32"/>
          <w:rtl/>
          <w:lang w:bidi="ar-DZ"/>
        </w:rPr>
        <w:t xml:space="preserve"> إتاحة فرصة المشاركة للجميع من خلال توفير المنشآت والتجهيزات اللازمة وإعداد البرامج المناسبة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الهادفية :</w:t>
      </w:r>
      <w:r w:rsidRPr="004C3927">
        <w:rPr>
          <w:rFonts w:ascii="Arial" w:hAnsi="Arial" w:cs="Traditional Arabic"/>
          <w:sz w:val="32"/>
          <w:szCs w:val="32"/>
          <w:rtl/>
          <w:lang w:bidi="ar-DZ"/>
        </w:rPr>
        <w:t xml:space="preserve"> نشاط هادف وبناء يسهم في تنمية المهارات والقيم و الاتجاهات التربوية وتطوير الشخصية</w:t>
      </w:r>
      <w:r>
        <w:rPr>
          <w:rFonts w:ascii="Arial" w:hAnsi="Arial" w:cs="Traditional Arabic" w:hint="cs"/>
          <w:sz w:val="32"/>
          <w:szCs w:val="32"/>
          <w:rtl/>
          <w:lang w:bidi="ar-DZ"/>
        </w:rPr>
        <w:t>.</w:t>
      </w:r>
      <w:r w:rsidRPr="004C3927">
        <w:rPr>
          <w:rFonts w:ascii="Arial" w:hAnsi="Arial" w:cs="Traditional Arabic"/>
          <w:sz w:val="32"/>
          <w:szCs w:val="32"/>
          <w:rtl/>
          <w:lang w:bidi="ar-DZ"/>
        </w:rPr>
        <w:t xml:space="preserve">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الإيجابية :</w:t>
      </w:r>
      <w:r w:rsidRPr="004C3927">
        <w:rPr>
          <w:rFonts w:ascii="Arial" w:hAnsi="Arial" w:cs="Traditional Arabic"/>
          <w:sz w:val="32"/>
          <w:szCs w:val="32"/>
          <w:rtl/>
          <w:lang w:bidi="ar-DZ"/>
        </w:rPr>
        <w:t xml:space="preserve"> ممارسة النشاط وعد الاقتصار على المشاهدة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المساواة :</w:t>
      </w:r>
      <w:r w:rsidRPr="004C3927">
        <w:rPr>
          <w:rFonts w:ascii="Arial" w:hAnsi="Arial" w:cs="Traditional Arabic"/>
          <w:sz w:val="32"/>
          <w:szCs w:val="32"/>
          <w:rtl/>
          <w:lang w:bidi="ar-DZ"/>
        </w:rPr>
        <w:t xml:space="preserve"> لكل فرد الحق في المشاركة بغض النظر عن المراحل العمرية أو الجنس أو المستوى المهاري ... الخ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حرية الاختيار :</w:t>
      </w:r>
      <w:r w:rsidRPr="004C3927">
        <w:rPr>
          <w:rFonts w:ascii="Arial" w:hAnsi="Arial" w:cs="Traditional Arabic"/>
          <w:sz w:val="32"/>
          <w:szCs w:val="32"/>
          <w:rtl/>
          <w:lang w:bidi="ar-DZ"/>
        </w:rPr>
        <w:t xml:space="preserve"> اختيار أي نوع أو مستوى من الرياضات المختلفة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الدافعية :</w:t>
      </w:r>
      <w:r w:rsidRPr="004C3927">
        <w:rPr>
          <w:rFonts w:ascii="Arial" w:hAnsi="Arial" w:cs="Traditional Arabic"/>
          <w:sz w:val="32"/>
          <w:szCs w:val="32"/>
          <w:rtl/>
          <w:lang w:bidi="ar-DZ"/>
        </w:rPr>
        <w:t xml:space="preserve"> المشاركة في النشاط تتم بدافع ذاتي ( برغبة وإرادة الفرد )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التنوع :</w:t>
      </w:r>
      <w:r w:rsidRPr="004C3927">
        <w:rPr>
          <w:rFonts w:ascii="Arial" w:hAnsi="Arial" w:cs="Traditional Arabic"/>
          <w:sz w:val="32"/>
          <w:szCs w:val="32"/>
          <w:rtl/>
          <w:lang w:bidi="ar-DZ"/>
        </w:rPr>
        <w:t xml:space="preserve"> تتوفر الأنشطة التنافسية وغير التنافسية في مستويات مختلفة لكي تتفق مع حاجات ورغبات وميول الأفراد .</w:t>
      </w:r>
    </w:p>
    <w:p w:rsidR="00E402DA" w:rsidRPr="004C3927" w:rsidRDefault="00E402DA" w:rsidP="0065620D">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الوقاية و التأهيل :</w:t>
      </w:r>
      <w:r w:rsidRPr="004C3927">
        <w:rPr>
          <w:rFonts w:ascii="Arial" w:hAnsi="Arial" w:cs="Traditional Arabic"/>
          <w:sz w:val="32"/>
          <w:szCs w:val="32"/>
          <w:rtl/>
          <w:lang w:bidi="ar-DZ"/>
        </w:rPr>
        <w:t xml:space="preserve"> يساعد الممارسين على الوقاية من الأمراض العصرية المرتبطة بنقص الحركة (كأمراض القلب والدورة الدموية ، والبدانة ، وبعض الأمراض النفسية والاجتماعية ... الخ ) ويساعد بشكل فعّال في تأهيل المرضى والمصابين والمعاقين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التفاؤل :</w:t>
      </w:r>
      <w:r w:rsidRPr="004C3927">
        <w:rPr>
          <w:rFonts w:ascii="Arial" w:hAnsi="Arial" w:cs="Traditional Arabic"/>
          <w:sz w:val="32"/>
          <w:szCs w:val="32"/>
          <w:rtl/>
          <w:lang w:bidi="ar-DZ"/>
        </w:rPr>
        <w:t xml:space="preserve"> المشاركة الإيجابية تؤدي إلى تحقيق السعادة وتنمية وتطوير صحة الفرد وزيادة إنتاجيته ، مما يبعث روح التفاؤل لدى الممارس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الكشف عن الموهوبين :</w:t>
      </w:r>
      <w:r w:rsidRPr="004C3927">
        <w:rPr>
          <w:rFonts w:ascii="Arial" w:hAnsi="Arial" w:cs="Traditional Arabic"/>
          <w:sz w:val="32"/>
          <w:szCs w:val="32"/>
          <w:rtl/>
          <w:lang w:bidi="ar-DZ"/>
        </w:rPr>
        <w:t xml:space="preserve"> تعتبر نشاطات الترويح الرياضي القاعدة الأساسية التي ترتكز عليها عملية الكشف عن الموهوبين وأصحاب القدرات المتميزة في مختلف الألعاب والرياضات .</w:t>
      </w:r>
    </w:p>
    <w:p w:rsidR="00E402DA" w:rsidRPr="004C3927" w:rsidRDefault="00E402DA" w:rsidP="00E402DA">
      <w:pPr>
        <w:pStyle w:val="Paragraphedeliste"/>
        <w:numPr>
          <w:ilvl w:val="0"/>
          <w:numId w:val="4"/>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استثمار وقت الفراغ :</w:t>
      </w:r>
      <w:r w:rsidRPr="004C3927">
        <w:rPr>
          <w:rFonts w:ascii="Arial" w:hAnsi="Arial" w:cs="Traditional Arabic"/>
          <w:sz w:val="32"/>
          <w:szCs w:val="32"/>
          <w:rtl/>
          <w:lang w:bidi="ar-DZ"/>
        </w:rPr>
        <w:t xml:space="preserve"> يعتبر الترويح الرياضي وسيلة مثلى لاستثمار أوقات الفراغ المتزايدة لدى جميع أفراد المجتمع . </w:t>
      </w:r>
      <w:r w:rsidRPr="004C3927">
        <w:rPr>
          <w:rFonts w:ascii="Arial" w:hAnsi="Arial" w:cs="Traditional Arabic"/>
          <w:noProof/>
          <w:sz w:val="32"/>
          <w:szCs w:val="32"/>
          <w:rtl/>
          <w:lang w:bidi="ar-DZ"/>
        </w:rPr>
        <w:t xml:space="preserve">( الفاضل أحمد محمد، 2007،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3-4)</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ومما سبق ذكره </w:t>
      </w:r>
      <w:r w:rsidRPr="004C3927">
        <w:rPr>
          <w:rFonts w:ascii="Arial" w:hAnsi="Arial" w:cs="Traditional Arabic"/>
          <w:b/>
          <w:bCs/>
          <w:sz w:val="32"/>
          <w:szCs w:val="32"/>
          <w:rtl/>
          <w:lang w:bidi="ar-DZ"/>
        </w:rPr>
        <w:t>يرى الطالب الباحث</w:t>
      </w:r>
      <w:r w:rsidRPr="004C3927">
        <w:rPr>
          <w:rFonts w:ascii="Arial" w:hAnsi="Arial" w:cs="Traditional Arabic"/>
          <w:sz w:val="32"/>
          <w:szCs w:val="32"/>
          <w:rtl/>
          <w:lang w:bidi="ar-DZ"/>
        </w:rPr>
        <w:t xml:space="preserve"> أن الترويح الرياضي يختلف في خصائصه عن الأنشطة الرياضية الأخرى كرياضات المنافسة، من نواحي مختلفة: الأهداف والدوافع، التكلفة المالية والمادية، تأثير النتائج، </w:t>
      </w:r>
      <w:r w:rsidRPr="004C3927">
        <w:rPr>
          <w:rFonts w:ascii="Arial" w:hAnsi="Arial" w:cs="Traditional Arabic"/>
          <w:sz w:val="32"/>
          <w:szCs w:val="32"/>
          <w:rtl/>
          <w:lang w:bidi="ar-DZ"/>
        </w:rPr>
        <w:lastRenderedPageBreak/>
        <w:t>الوسائل والأدوات وغيرها...... وإنما هو نشاط اختياري، جاد وغرضه في ذاته، لا يهدف إلى الكسب المادي، يمارس من اجل المتعة وتحقيق السعادة و السرور.</w:t>
      </w:r>
    </w:p>
    <w:p w:rsidR="00E402DA" w:rsidRPr="004C3927" w:rsidRDefault="00F37155"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4.2.2. </w:t>
      </w:r>
      <w:r w:rsidR="00E402DA" w:rsidRPr="004C3927">
        <w:rPr>
          <w:rFonts w:ascii="Arial" w:hAnsi="Arial" w:cs="Traditional Arabic"/>
          <w:b/>
          <w:bCs/>
          <w:sz w:val="32"/>
          <w:szCs w:val="32"/>
          <w:rtl/>
          <w:lang w:bidi="ar-DZ"/>
        </w:rPr>
        <w:t xml:space="preserve">أهداف الترويح الرياضي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يرى محمد الحماحمي أن للترويح الرياضي ( الرياضة للجميع) إسهامات في التأثير الإيجابي على العديد من جوانب نمو المشاركين في ممارسة أوجه مناشطه ، كما يهدف الترويح الرياضي إلى الوقاية من متغيرات المدنية الحديثة وإلى زيادة المردود الإنتاجي لهؤلاء المشاركين في برامجه ، ولذا فقد قام الحماحمي بتحديد أهداف الترويح الرياضي وفقا لطبيعة تلك الأهداف ، وذلك على النحو التالي :</w:t>
      </w:r>
    </w:p>
    <w:p w:rsidR="00E402DA" w:rsidRPr="004C3927" w:rsidRDefault="00E402DA" w:rsidP="00D54029">
      <w:pPr>
        <w:numPr>
          <w:ilvl w:val="0"/>
          <w:numId w:val="24"/>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الأهداف الصحية : </w:t>
      </w:r>
      <w:r w:rsidRPr="004C3927">
        <w:rPr>
          <w:rFonts w:ascii="Arial" w:hAnsi="Arial" w:cs="Traditional Arabic"/>
          <w:sz w:val="32"/>
          <w:szCs w:val="32"/>
          <w:rtl/>
          <w:lang w:bidi="ar-DZ"/>
        </w:rPr>
        <w:t>وهي الأهداف المرتبطة بوجه عام بصحة الممارس بانتظام لمناشطها ، وتتضمن الأهداف التالية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تطوير الحالة الصحية للفرد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للعادات الصحية المرغوبة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الوقاية و الإقلال من فرص التعرض للإصابة بأمراض القلب والدورة الدموية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زيادة المناعة الطبيعية للجسم ومقاومته للأمراض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الحد من الآثار السلبية للتوتر النفسي وللقلق و للتوتر العصبي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التغذية الجيدة و المناسبة وفقا لنوع الجهد المبذول في ممارسة النشاط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المحافظة على الوزن المناسب للجسم .</w:t>
      </w:r>
    </w:p>
    <w:p w:rsidR="00E402DA" w:rsidRPr="004C3927" w:rsidRDefault="00E402DA" w:rsidP="00E402DA">
      <w:pPr>
        <w:numPr>
          <w:ilvl w:val="0"/>
          <w:numId w:val="3"/>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الأهداف البدنية : </w:t>
      </w:r>
      <w:r w:rsidRPr="004C3927">
        <w:rPr>
          <w:rFonts w:ascii="Arial" w:hAnsi="Arial" w:cs="Traditional Arabic"/>
          <w:sz w:val="32"/>
          <w:szCs w:val="32"/>
          <w:rtl/>
          <w:lang w:bidi="ar-DZ"/>
        </w:rPr>
        <w:t>وتشمل الأهداف التي تهتم بالحالة البدنية للممارس بانتظام لمناشطها ، وهي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اللياقة البدنية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تجديد نشاط وحيوية الجسم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المحافظة على الحالة البدنية الجيدة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الاحتفاظ بالقوام الرشيق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الوقاية من بعض انحرافات القوام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تصحيح بعض انحرافات القوام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الاسترخاء العضلي و العصبي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مقاومة الانهيار البدني في سن الشيخوخة .</w:t>
      </w:r>
    </w:p>
    <w:p w:rsidR="00E402DA" w:rsidRPr="004C3927" w:rsidRDefault="00E402DA" w:rsidP="00E402DA">
      <w:pPr>
        <w:numPr>
          <w:ilvl w:val="0"/>
          <w:numId w:val="3"/>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الأهداف المهارية  :</w:t>
      </w:r>
      <w:r w:rsidRPr="004C3927">
        <w:rPr>
          <w:rFonts w:ascii="Arial" w:hAnsi="Arial" w:cs="Traditional Arabic"/>
          <w:sz w:val="32"/>
          <w:szCs w:val="32"/>
          <w:rtl/>
          <w:lang w:bidi="ar-DZ"/>
        </w:rPr>
        <w:t xml:space="preserve"> وهي الأهداف المرتبطة بتعليم و تنمية المهارات الحركية بوجه عام ، وتشمل أهم الأهداف التالية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lastRenderedPageBreak/>
        <w:t>تنمية الحس الحركي منذ الصغر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تعليم المهارات الحركية للألعاب وللرياضات المختلفة منذ الصغر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 xml:space="preserve">تعليم المناشط الحركية التي تتميز ممارستها بطابع الاستمرارية على مدى الحياة . وذلك كألعاب الريشة الطائرة ( البادمنتون ) ، تنس الطاولة ، كرة السرعة ، المضرب الخشبي ، وكرياضات السباحة والمشي و الجري والهرولة </w:t>
      </w:r>
      <w:r w:rsidRPr="004C3927">
        <w:rPr>
          <w:rFonts w:ascii="Arial" w:hAnsi="Arial" w:cs="Traditional Arabic"/>
          <w:sz w:val="32"/>
          <w:szCs w:val="32"/>
          <w:lang w:val="fr-FR" w:bidi="ar-DZ"/>
        </w:rPr>
        <w:t>Jogging</w:t>
      </w:r>
      <w:r w:rsidRPr="004C3927">
        <w:rPr>
          <w:rFonts w:ascii="Arial" w:hAnsi="Arial" w:cs="Traditional Arabic"/>
          <w:sz w:val="32"/>
          <w:szCs w:val="32"/>
          <w:rtl/>
          <w:lang w:val="fr-FR" w:bidi="ar-DZ"/>
        </w:rPr>
        <w:t xml:space="preserve"> </w:t>
      </w:r>
      <w:r w:rsidRPr="004C3927">
        <w:rPr>
          <w:rFonts w:ascii="Arial" w:hAnsi="Arial" w:cs="Traditional Arabic"/>
          <w:sz w:val="32"/>
          <w:szCs w:val="32"/>
          <w:rtl/>
          <w:lang w:bidi="ar-DZ"/>
        </w:rPr>
        <w:t xml:space="preserve">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المهارات الحركية للفرد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 xml:space="preserve">تعليم طرق أداء التمرينات الحديثة كالتمرينات الهوائية </w:t>
      </w:r>
      <w:r w:rsidRPr="004C3927">
        <w:rPr>
          <w:rFonts w:ascii="Arial" w:hAnsi="Arial" w:cs="Traditional Arabic"/>
          <w:sz w:val="32"/>
          <w:szCs w:val="32"/>
          <w:lang w:val="fr-FR" w:bidi="ar-DZ"/>
        </w:rPr>
        <w:t>Aérobic</w:t>
      </w:r>
      <w:r w:rsidRPr="004C3927">
        <w:rPr>
          <w:rFonts w:ascii="Arial" w:hAnsi="Arial" w:cs="Traditional Arabic"/>
          <w:sz w:val="32"/>
          <w:szCs w:val="32"/>
          <w:rtl/>
          <w:lang w:bidi="ar-DZ"/>
        </w:rPr>
        <w:t xml:space="preserve"> أو التمرينات الهوائية التي تؤدى من وضع الجلوس على المقعد </w:t>
      </w:r>
      <w:r w:rsidRPr="004C3927">
        <w:rPr>
          <w:rFonts w:ascii="Arial" w:hAnsi="Arial" w:cs="Traditional Arabic"/>
          <w:sz w:val="32"/>
          <w:szCs w:val="32"/>
          <w:lang w:val="fr-FR" w:bidi="ar-DZ"/>
        </w:rPr>
        <w:t>Aérobic</w:t>
      </w:r>
      <w:r w:rsidRPr="004C3927">
        <w:rPr>
          <w:rFonts w:ascii="Arial" w:hAnsi="Arial" w:cs="Traditional Arabic"/>
          <w:sz w:val="32"/>
          <w:szCs w:val="32"/>
          <w:rtl/>
          <w:lang w:val="fr-FR" w:bidi="ar-DZ"/>
        </w:rPr>
        <w:t xml:space="preserve"> ( </w:t>
      </w:r>
      <w:r w:rsidRPr="004C3927">
        <w:rPr>
          <w:rFonts w:ascii="Arial" w:hAnsi="Arial" w:cs="Traditional Arabic"/>
          <w:sz w:val="32"/>
          <w:szCs w:val="32"/>
          <w:lang w:val="fr-FR" w:bidi="ar-DZ"/>
        </w:rPr>
        <w:t>Chair</w:t>
      </w:r>
      <w:r w:rsidRPr="004C3927">
        <w:rPr>
          <w:rFonts w:ascii="Arial" w:hAnsi="Arial" w:cs="Traditional Arabic"/>
          <w:sz w:val="32"/>
          <w:szCs w:val="32"/>
          <w:rtl/>
          <w:lang w:bidi="ar-DZ"/>
        </w:rPr>
        <w:t xml:space="preserve"> )</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 xml:space="preserve"> لتتناسب مع حالة بعض المرضى أو المعاقين أو كبار السن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الارتقاء بمستوى أداء الموهوبين رياضيا .</w:t>
      </w:r>
    </w:p>
    <w:p w:rsidR="00E402DA" w:rsidRPr="004C3927" w:rsidRDefault="00E402DA" w:rsidP="00E402DA">
      <w:pPr>
        <w:numPr>
          <w:ilvl w:val="0"/>
          <w:numId w:val="3"/>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الأهداف التربوية :</w:t>
      </w:r>
      <w:r w:rsidRPr="004C3927">
        <w:rPr>
          <w:rFonts w:ascii="Arial" w:hAnsi="Arial" w:cs="Traditional Arabic"/>
          <w:sz w:val="32"/>
          <w:szCs w:val="32"/>
          <w:rtl/>
          <w:lang w:bidi="ar-DZ"/>
        </w:rPr>
        <w:t xml:space="preserve"> وهي تلك الأهداف التي تهتم بالفرد الممارس لمناشطها من الجانب التربوي ، وتتضمن أهم الأهداف التالية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تشكيل وتنمية الشخصية المتكاملة للفرد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تزويد الفرد بالعديد من الخبرات الحياتية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استثمار أوقات الفراغ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الإحساس بحب الطبيعة و حياة الخلاء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التفاؤل و النظر إلى الحياة بنظرة طموحة إلى المستقبل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الارتقاء بسلوك الفرد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قوة الإرادة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التفوق على الذات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القيم الجمالية والتذوق الفني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التعود على احترام مواعيد الممارسة للنشاط بين الأفراد وبعضهم ، أو بين الجماعات وبعضها .</w:t>
      </w:r>
    </w:p>
    <w:p w:rsidR="00E402DA" w:rsidRPr="004C3927" w:rsidRDefault="00E402DA" w:rsidP="00E402DA">
      <w:pPr>
        <w:numPr>
          <w:ilvl w:val="0"/>
          <w:numId w:val="3"/>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الأهداف النفسية : </w:t>
      </w:r>
      <w:r w:rsidRPr="004C3927">
        <w:rPr>
          <w:rFonts w:ascii="Arial" w:hAnsi="Arial" w:cs="Traditional Arabic"/>
          <w:sz w:val="32"/>
          <w:szCs w:val="32"/>
          <w:rtl/>
          <w:lang w:bidi="ar-DZ"/>
        </w:rPr>
        <w:t>وهي الأهداف التي تهتم بالفرد الممارس لمناشطها من الجانب النفسي ، وتحتوي على أهم الأهداف التالية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الرغبة واستثارة دافعية الفرد نحو ممارسة النشاط الحركي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تحقيق السعادة لحياة الفرد و الترويح عن ذاته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إشباع الميل للحركة أو للعب أو لهواية الرياضة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التعبير عن الذات وتفريغ الانفعالات المكبوتة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lastRenderedPageBreak/>
        <w:t>الحد من التوتر النفسي والعصبي الناتج عن ظروف الحياة في المجتمعات المعاصرة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تحقيق الاسترخاء والتوازن النفسي للفرد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مفهوم الذات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إشباع الدافع للمغامرة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إشباع الدافع للمنافسة .</w:t>
      </w:r>
    </w:p>
    <w:p w:rsidR="00E402DA" w:rsidRPr="004C3927" w:rsidRDefault="00E402DA" w:rsidP="00E402DA">
      <w:pPr>
        <w:numPr>
          <w:ilvl w:val="0"/>
          <w:numId w:val="3"/>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الأهداف الاجتماعية : </w:t>
      </w:r>
      <w:r w:rsidRPr="004C3927">
        <w:rPr>
          <w:rFonts w:ascii="Arial" w:hAnsi="Arial" w:cs="Traditional Arabic"/>
          <w:sz w:val="32"/>
          <w:szCs w:val="32"/>
          <w:rtl/>
          <w:lang w:bidi="ar-DZ"/>
        </w:rPr>
        <w:t>وهي تلك الأهداف التي تهتم بالجانب الاجتماعي للفرد الممارس بانتظام لمناشطها ، وتتضمن ما يلي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التغلب على ظاهرة العزلة الاجتماعية التي تسود المجتمع المعاصر بتكوين علاقات وصداقات مع الآخرين من الأفراد و الجماعات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إشباع الحاجة للالتقاء مع الآخرين من ذوي الميول والاهتمامات المشتركة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تحقيق التوافق الاجتماعي للأفراد و الجماعات الممارسين لمناشط الرياضة للجميع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تشكيل السلوك الاجتماعي السوي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المشاركة في الاحتفالات و المهرجانات الرياضية والتعاون بين الجماعات وبعضها في تنظيمها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تنمية مهارات التواصل والتفاوض بين الجماعات وبعضها لدعم العمل الجماعي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 xml:space="preserve">تهيئة الفرص لممارسة التخطيط الجماعي للنشاط و التدريب على اتخاذ القرارات الجماعية وكيفية التوفيق في حل المشكلات التي تواجه ممارسة مناشط الرياضة للجميع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ممارسة الحياة الاجتماعية الديمقراطية الناجحة .</w:t>
      </w:r>
    </w:p>
    <w:p w:rsidR="00E402DA" w:rsidRPr="004C3927" w:rsidRDefault="00E402DA" w:rsidP="00E402DA">
      <w:pPr>
        <w:numPr>
          <w:ilvl w:val="0"/>
          <w:numId w:val="3"/>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الأهداف الثقافية : </w:t>
      </w:r>
      <w:r w:rsidRPr="004C3927">
        <w:rPr>
          <w:rFonts w:ascii="Arial" w:hAnsi="Arial" w:cs="Traditional Arabic"/>
          <w:sz w:val="32"/>
          <w:szCs w:val="32"/>
          <w:rtl/>
          <w:lang w:bidi="ar-DZ"/>
        </w:rPr>
        <w:t>وتشمل الأهداف المرتبطة بتزويد الفرد بالعديد من أنواع المعرفة ، وتشمل أهم الأهداف التالية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تزويد الفرد بالثقافة الرياضية وذلك بتزويده بالعديد من أنواع المعرفة والاتجاهات والعادات المرتبطة بمجال الرياضة للجميع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تشكيل و تنمية مدركات الفرد بأهمية الرياضة للجميع في الحياة العصرية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تشكيل اتجاهات إيجابية لدى الأفراد و الجماعات نحو ممارسة مناشط الرياضة للجميع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التعرف على العديد من مناشط وقت الفراغ و</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ناشط الخلاء واستيعاب طرق تنظيمها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التعرف على الألعاب الشعبية المتأصلة في التراث الثقافي للمجتمع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إدراك الفرد لقدرات و لحاجات الجسم للحركة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التعرف على عوامل الأمان والسلامة المرتبطة بممارسة وبطبيعة مناشط الرياضة للجميع .</w:t>
      </w:r>
    </w:p>
    <w:p w:rsidR="00E402DA" w:rsidRPr="004C3927" w:rsidRDefault="00E402DA" w:rsidP="006B0B71">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 xml:space="preserve">تعليم الفرد الممارس لمناشط الرياضة للجميع لكيفية الوقاية من الإصابة وطرق معالجتها في حالة حدوثها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lastRenderedPageBreak/>
        <w:t>فهم أفضل للبيئة المحيطة بالفرد .</w:t>
      </w:r>
    </w:p>
    <w:p w:rsidR="00E402DA" w:rsidRPr="004C3927" w:rsidRDefault="00E402DA" w:rsidP="00E402DA">
      <w:pPr>
        <w:numPr>
          <w:ilvl w:val="0"/>
          <w:numId w:val="3"/>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الأهداف الاقتصادية :</w:t>
      </w:r>
      <w:r w:rsidRPr="004C3927">
        <w:rPr>
          <w:rFonts w:ascii="Arial" w:hAnsi="Arial" w:cs="Traditional Arabic"/>
          <w:sz w:val="32"/>
          <w:szCs w:val="32"/>
          <w:rtl/>
          <w:lang w:bidi="ar-DZ"/>
        </w:rPr>
        <w:t xml:space="preserve"> وهي تعبر عن الأهداف التي ترتبط بإنتاجية الأفراد والجماعات الممارسين لمناشط الرياضة للجميع ، وتتضمن الأهداف التالية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زيادة الرغبة والتحفيز للعمل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زيادة الكفاءة الإنتاجية للفرد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زيادة الإنتاج القومي للدولة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تحسين نوعية الحياة للأفراد أو الجماعات الممارسين لمناشط الرياضة للجميع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التقليل من النفقات العلاجية أو من النفقات الصحية نظرا لما تسهم به الرياضة للجميع في الوقاية من العديد من الأمراض المرتبطة بزيادة الوزن ، أو نقص الحركة ، أو بالتوتر النفسي أو العصبي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t>التقليل من الفاقد الإنتاجي للمجتمع والناتج عن خفض معدلات الجريمة و تقليص وانتشار تعاطي المخدرات بين الأفراد ، وتلك بفضل استثمار أوقات الفراغ في المشاركة في مناشط الرياضة للجميع وأثر ذلك على الإنتاج .</w:t>
      </w:r>
      <w:r w:rsidRPr="004C3927">
        <w:rPr>
          <w:rFonts w:ascii="Arial" w:hAnsi="Arial" w:cs="Traditional Arabic"/>
          <w:noProof/>
          <w:sz w:val="32"/>
          <w:szCs w:val="32"/>
          <w:rtl/>
          <w:lang w:bidi="ar-DZ"/>
        </w:rPr>
        <w:t xml:space="preserve"> ( محمد محمد الحماحمي ، عايدة عبد العزيز مصطفى، 1998،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90-95)</w:t>
      </w:r>
      <w:r w:rsidRPr="004C3927">
        <w:rPr>
          <w:rFonts w:ascii="Arial" w:hAnsi="Arial" w:cs="Traditional Arabic"/>
          <w:sz w:val="32"/>
          <w:szCs w:val="32"/>
          <w:rtl/>
          <w:lang w:bidi="ar-DZ"/>
        </w:rPr>
        <w:t xml:space="preserve">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ومما سبق </w:t>
      </w:r>
      <w:r w:rsidRPr="004C3927">
        <w:rPr>
          <w:rFonts w:ascii="Arial" w:hAnsi="Arial" w:cs="Traditional Arabic"/>
          <w:b/>
          <w:bCs/>
          <w:sz w:val="32"/>
          <w:szCs w:val="32"/>
          <w:rtl/>
          <w:lang w:bidi="ar-DZ"/>
        </w:rPr>
        <w:t>يتضح للطالب الباحث</w:t>
      </w:r>
      <w:r w:rsidRPr="004C3927">
        <w:rPr>
          <w:rFonts w:ascii="Arial" w:hAnsi="Arial" w:cs="Traditional Arabic"/>
          <w:sz w:val="32"/>
          <w:szCs w:val="32"/>
          <w:rtl/>
          <w:lang w:bidi="ar-DZ"/>
        </w:rPr>
        <w:t xml:space="preserve"> من الأهداف السابقة مدى أهمية الترويح الرياضي لجميع أفراد المجتمع ، ولكن تبدو الأهمية أكثر للمدرسين نظرا لحاجتهم الماسة إلى الاستمرارية في ممارسة الأنشطة الرياضية الترويحية وذلك بفضل العلاقات المختلفة التي تربطهم بمختلف الأفراد بالمتوسطة </w:t>
      </w:r>
      <w:r w:rsidRPr="004C3927">
        <w:rPr>
          <w:rFonts w:ascii="Arial" w:hAnsi="Arial" w:cs="Traditional Arabic" w:hint="cs"/>
          <w:sz w:val="32"/>
          <w:szCs w:val="32"/>
          <w:rtl/>
          <w:lang w:bidi="ar-DZ"/>
        </w:rPr>
        <w:t>أ</w:t>
      </w:r>
      <w:r w:rsidRPr="004C3927">
        <w:rPr>
          <w:rFonts w:ascii="Arial" w:hAnsi="Arial" w:cs="Traditional Arabic"/>
          <w:sz w:val="32"/>
          <w:szCs w:val="32"/>
          <w:rtl/>
          <w:lang w:bidi="ar-DZ"/>
        </w:rPr>
        <w:t>ضف إلى ذلك طبيعة العمل التي تحتاج إلى مهارات وقدرات خاصة  ، وذلك للتغلب والتخفيف من الضغوط النفسية ، مما يحسن أداءهم المهني و مردوده .</w:t>
      </w:r>
    </w:p>
    <w:p w:rsidR="00E402DA" w:rsidRPr="004C3927" w:rsidRDefault="001D2092" w:rsidP="006224BB">
      <w:pPr>
        <w:tabs>
          <w:tab w:val="right" w:pos="281"/>
          <w:tab w:val="right" w:pos="848"/>
          <w:tab w:val="right" w:pos="1132"/>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5.2.2. </w:t>
      </w:r>
      <w:r w:rsidR="00E402DA" w:rsidRPr="004C3927">
        <w:rPr>
          <w:rFonts w:ascii="Arial" w:hAnsi="Arial" w:cs="Traditional Arabic"/>
          <w:b/>
          <w:bCs/>
          <w:sz w:val="32"/>
          <w:szCs w:val="32"/>
          <w:rtl/>
          <w:lang w:bidi="ar-DZ"/>
        </w:rPr>
        <w:t xml:space="preserve">أهمية الترويح الرياضي على الصحة النفسية : </w:t>
      </w:r>
    </w:p>
    <w:p w:rsidR="00E402DA" w:rsidRPr="004C3927" w:rsidRDefault="00E402DA" w:rsidP="00B27D89">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تساعد الممارسة الرياضية على التكيف النفسي ، وتحقيق الذات لممارسيها ، فهي تهيئ المواقف المختلفة التي تشبع الحاجات إلى التقدير و النجاح و تحقيق الذات و الأمان كما أنها تجلب السعادة والسرور للنفس ، وتساعد على التخلص من التوتر و الإرهاق العصبي ، وذلك بتفريغ الانفعالات المكبوتة ، وتفريغ الطاقة النفسية ، واستنفاذ كافة الطرق للوصول إلى الحالة النفسية للإنسان الممارس .</w:t>
      </w:r>
      <w:r w:rsidRPr="004C3927">
        <w:rPr>
          <w:rFonts w:ascii="Arial" w:hAnsi="Arial" w:cs="Traditional Arabic"/>
          <w:noProof/>
          <w:sz w:val="32"/>
          <w:szCs w:val="32"/>
          <w:rtl/>
          <w:lang w:bidi="ar-DZ"/>
        </w:rPr>
        <w:t xml:space="preserve"> (ميادة قرمان، 2008، ص 76)</w:t>
      </w:r>
      <w:r w:rsidR="00B27D89">
        <w:rPr>
          <w:rFonts w:ascii="Arial" w:hAnsi="Arial" w:cs="Traditional Arabic" w:hint="cs"/>
          <w:noProof/>
          <w:sz w:val="32"/>
          <w:szCs w:val="32"/>
          <w:rtl/>
          <w:lang w:bidi="ar-DZ"/>
        </w:rPr>
        <w:t xml:space="preserve"> </w:t>
      </w:r>
      <w:r w:rsidRPr="004C3927">
        <w:rPr>
          <w:rFonts w:ascii="Arial" w:hAnsi="Arial" w:cs="Traditional Arabic"/>
          <w:sz w:val="32"/>
          <w:szCs w:val="32"/>
          <w:rtl/>
          <w:lang w:bidi="ar-DZ"/>
        </w:rPr>
        <w:t xml:space="preserve">ويضيف </w:t>
      </w:r>
      <w:r w:rsidRPr="004C3927">
        <w:rPr>
          <w:rFonts w:ascii="Arial" w:hAnsi="Arial" w:cs="Traditional Arabic"/>
          <w:noProof/>
          <w:sz w:val="32"/>
          <w:szCs w:val="32"/>
          <w:rtl/>
          <w:lang w:bidi="ar-DZ"/>
        </w:rPr>
        <w:t>(عرار خالد حسني ، 2003، ص 6)</w:t>
      </w:r>
      <w:r w:rsidRPr="004C3927">
        <w:rPr>
          <w:rFonts w:ascii="Arial" w:hAnsi="Arial" w:cs="Traditional Arabic"/>
          <w:sz w:val="32"/>
          <w:szCs w:val="32"/>
          <w:rtl/>
          <w:lang w:bidi="ar-DZ"/>
        </w:rPr>
        <w:t xml:space="preserve"> أيضا :</w:t>
      </w:r>
    </w:p>
    <w:p w:rsidR="00E402DA" w:rsidRPr="004C3927" w:rsidRDefault="00E402DA" w:rsidP="00D54029">
      <w:pPr>
        <w:numPr>
          <w:ilvl w:val="0"/>
          <w:numId w:val="25"/>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توفر ممارسة الأنشطة الرياضية حالة من الإشباع و الرضا النفسي.</w:t>
      </w:r>
    </w:p>
    <w:p w:rsidR="00E402DA" w:rsidRPr="004C3927" w:rsidRDefault="00E402DA" w:rsidP="00D54029">
      <w:pPr>
        <w:numPr>
          <w:ilvl w:val="0"/>
          <w:numId w:val="25"/>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تزيد من وعي الفرد بذاته ، حيث يدرك قدراته واستطاعته وحدوده ، فيعمل على تنميتها وتطويرها .</w:t>
      </w:r>
    </w:p>
    <w:p w:rsidR="00E402DA" w:rsidRPr="004C3927" w:rsidRDefault="00E402DA" w:rsidP="00D54029">
      <w:pPr>
        <w:numPr>
          <w:ilvl w:val="0"/>
          <w:numId w:val="25"/>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تزيد الثقة النفسية الناتجة عن معرفة إمكانات الجسد .</w:t>
      </w:r>
    </w:p>
    <w:p w:rsidR="00E402DA" w:rsidRPr="001F7B9B" w:rsidRDefault="00E402DA" w:rsidP="001F7B9B">
      <w:pPr>
        <w:pStyle w:val="Paragraphedeliste"/>
        <w:numPr>
          <w:ilvl w:val="0"/>
          <w:numId w:val="3"/>
        </w:numPr>
        <w:tabs>
          <w:tab w:val="right" w:pos="281"/>
          <w:tab w:val="right" w:pos="848"/>
        </w:tabs>
        <w:spacing w:after="0" w:line="240" w:lineRule="auto"/>
        <w:jc w:val="both"/>
        <w:rPr>
          <w:rFonts w:ascii="Arial" w:hAnsi="Arial" w:cs="Traditional Arabic"/>
          <w:sz w:val="32"/>
          <w:szCs w:val="32"/>
          <w:rtl/>
          <w:lang w:bidi="ar-DZ"/>
        </w:rPr>
      </w:pPr>
      <w:r w:rsidRPr="001F7B9B">
        <w:rPr>
          <w:rFonts w:ascii="Arial" w:hAnsi="Arial" w:cs="Traditional Arabic"/>
          <w:sz w:val="32"/>
          <w:szCs w:val="32"/>
          <w:rtl/>
          <w:lang w:bidi="ar-DZ"/>
        </w:rPr>
        <w:t xml:space="preserve">ويجمل </w:t>
      </w:r>
      <w:r w:rsidRPr="001F7B9B">
        <w:rPr>
          <w:rFonts w:ascii="Arial" w:hAnsi="Arial" w:cs="Traditional Arabic"/>
          <w:noProof/>
          <w:sz w:val="32"/>
          <w:szCs w:val="32"/>
          <w:rtl/>
          <w:lang w:bidi="ar-DZ"/>
        </w:rPr>
        <w:t>(ياسين رمضان، 2008، ص 58)</w:t>
      </w:r>
      <w:r w:rsidRPr="001F7B9B">
        <w:rPr>
          <w:rFonts w:ascii="Arial" w:hAnsi="Arial" w:cs="Traditional Arabic"/>
          <w:sz w:val="32"/>
          <w:szCs w:val="32"/>
          <w:rtl/>
          <w:lang w:bidi="ar-DZ"/>
        </w:rPr>
        <w:t xml:space="preserve"> أهمية الممارسة الرياضية على الصحة النفسية بما يلي :   </w:t>
      </w:r>
    </w:p>
    <w:p w:rsidR="00E402DA" w:rsidRPr="004C3927" w:rsidRDefault="00E402DA" w:rsidP="00D54029">
      <w:pPr>
        <w:pStyle w:val="Paragraphedeliste"/>
        <w:numPr>
          <w:ilvl w:val="0"/>
          <w:numId w:val="2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استنفاذ الطاقة الزائدة.</w:t>
      </w:r>
    </w:p>
    <w:p w:rsidR="00E402DA" w:rsidRPr="004C3927" w:rsidRDefault="00E402DA" w:rsidP="00D54029">
      <w:pPr>
        <w:pStyle w:val="Paragraphedeliste"/>
        <w:numPr>
          <w:ilvl w:val="0"/>
          <w:numId w:val="2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lastRenderedPageBreak/>
        <w:t>تحقق النمو النفسي المتوازن .</w:t>
      </w:r>
    </w:p>
    <w:p w:rsidR="00E402DA" w:rsidRPr="004C3927" w:rsidRDefault="00E402DA" w:rsidP="00D54029">
      <w:pPr>
        <w:pStyle w:val="Paragraphedeliste"/>
        <w:numPr>
          <w:ilvl w:val="0"/>
          <w:numId w:val="2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تكسب الممارسة الرياضية الإنسان، القدرة على تقدير و تمييز السلوك.</w:t>
      </w:r>
    </w:p>
    <w:p w:rsidR="00E402DA" w:rsidRPr="004C3927" w:rsidRDefault="00E402DA" w:rsidP="00D54029">
      <w:pPr>
        <w:pStyle w:val="Paragraphedeliste"/>
        <w:numPr>
          <w:ilvl w:val="0"/>
          <w:numId w:val="2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تساعد على اكتشاف نواحي التقدم أو التخلف أو الانحراف، في أي مرحلة من مراحل النمو ن واتخاذ خطوات إيجابية، في سبيل تكامل الشخصية.</w:t>
      </w:r>
    </w:p>
    <w:p w:rsidR="00E402DA" w:rsidRPr="004C3927" w:rsidRDefault="00E402DA" w:rsidP="00D54029">
      <w:pPr>
        <w:pStyle w:val="Paragraphedeliste"/>
        <w:numPr>
          <w:ilvl w:val="0"/>
          <w:numId w:val="25"/>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تلعب دورا هاما في أن يصبح الممارس متزنا انفعاليا، ويستطيع التكيف مع الآخرين، في شتى مجالات الحياة المختلفة.</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color w:val="000000"/>
          <w:sz w:val="32"/>
          <w:szCs w:val="32"/>
          <w:lang w:bidi="ar-DZ"/>
        </w:rPr>
      </w:pPr>
      <w:r w:rsidRPr="004C3927">
        <w:rPr>
          <w:rFonts w:ascii="Arial" w:hAnsi="Arial" w:cs="Traditional Arabic"/>
          <w:color w:val="000000"/>
          <w:sz w:val="32"/>
          <w:szCs w:val="32"/>
          <w:rtl/>
          <w:lang w:bidi="ar-DZ"/>
        </w:rPr>
        <w:t xml:space="preserve">      وكنتيجة  لما  سبق يرى </w:t>
      </w:r>
      <w:r w:rsidRPr="004C3927">
        <w:rPr>
          <w:rFonts w:ascii="Arial" w:hAnsi="Arial" w:cs="Traditional Arabic"/>
          <w:b/>
          <w:bCs/>
          <w:color w:val="000000"/>
          <w:sz w:val="32"/>
          <w:szCs w:val="32"/>
          <w:rtl/>
          <w:lang w:bidi="ar-DZ"/>
        </w:rPr>
        <w:t>الطالب الباحث</w:t>
      </w:r>
      <w:r w:rsidRPr="004C3927">
        <w:rPr>
          <w:rFonts w:ascii="Arial" w:hAnsi="Arial" w:cs="Traditional Arabic"/>
          <w:color w:val="000000"/>
          <w:sz w:val="32"/>
          <w:szCs w:val="32"/>
          <w:rtl/>
          <w:lang w:bidi="ar-DZ"/>
        </w:rPr>
        <w:t xml:space="preserve"> أن علاقة الجسم و النفس علاقة وطيدة فكلاهم يؤثر بالأخر ويتأثر به ، ويظهر ذلك بوضوح عندما يمر الإنسان بموقف ضاغط فيلاحظ حدوث تغيرات في جسمه مثل تضاعف مرات التنفس ، زيادة معدلات ضربات القلب وغيرها من التغيرات الفسيولوجية .فالضغوط  النفسية لها علاقة بالكثير من الأمراض العضوية ،والمشكلة الحقيقية التي تواجهنا ، هي أن الضغوط  النفسية ليس لها دواء شاف أو علاجا فعالا ، كما هو الأمر بالنسبة للكثير من الأمراض العضوية الأخرى .لذا تعد ممارسة الرياضة من أهم الوسائل  التي تستخدم لمقاومة ومعالجة الضغوط النفسية ، حيث أصبح ينصح الأطباء بممارستها ، وهذا ما اجمع عليه الخبراء والعلماء .          </w:t>
      </w:r>
    </w:p>
    <w:p w:rsidR="00E402DA" w:rsidRPr="004C3927" w:rsidRDefault="007C6CB4"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6.2.2. </w:t>
      </w:r>
      <w:r w:rsidR="00E402DA" w:rsidRPr="004C3927">
        <w:rPr>
          <w:rFonts w:ascii="Arial" w:hAnsi="Arial" w:cs="Traditional Arabic"/>
          <w:b/>
          <w:bCs/>
          <w:sz w:val="32"/>
          <w:szCs w:val="32"/>
          <w:rtl/>
          <w:lang w:bidi="ar-DZ"/>
        </w:rPr>
        <w:t>القيم النفسية الاجتماعية للترويح الرياضي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يوفر النشاط الرياضي الترويحي فرصا طيبة لنمو الشخصية الإنسانية للفرد بشكل يتصف بالتكامل و الشمول ، حيث يندمج من خلال الأنشطة الرياضية مع الجماعات والفرق التي تمده بالصداقة والعشرة والألفة الاجتماعية ، وتجعله يتقبل معايير مجتمعه ، ويتطبــع على قيمه ، ويدرك دوره كفـرد في المجتمع مما يساهم في تشكيـل اتجـاهاته ورغباته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وفي دراسة أجراها الاجتماعي الرياضي لوي </w:t>
      </w:r>
      <w:r w:rsidRPr="004C3927">
        <w:rPr>
          <w:rFonts w:ascii="Arial" w:hAnsi="Arial" w:cs="Traditional Arabic"/>
          <w:sz w:val="32"/>
          <w:szCs w:val="32"/>
          <w:lang w:val="fr-FR" w:bidi="ar-DZ"/>
        </w:rPr>
        <w:t>Loy</w:t>
      </w:r>
      <w:r w:rsidRPr="004C3927">
        <w:rPr>
          <w:rFonts w:ascii="Arial" w:hAnsi="Arial" w:cs="Traditional Arabic"/>
          <w:sz w:val="32"/>
          <w:szCs w:val="32"/>
          <w:rtl/>
          <w:lang w:bidi="ar-DZ"/>
        </w:rPr>
        <w:t xml:space="preserve"> استخلص أن هناك أربعة قيم هامة للرياضة يمكنها أن تساهم في دفع الحراك الاجتماعي.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1 / المشاركة المبكرة يمكنها أن تربي المكان الذي يسمح بمدخل مباشر للاحتراف الرياضي.</w:t>
      </w:r>
    </w:p>
    <w:p w:rsidR="00E402DA" w:rsidRPr="007C6CB4" w:rsidRDefault="00E402DA" w:rsidP="00D54029">
      <w:pPr>
        <w:pStyle w:val="Paragraphedeliste"/>
        <w:numPr>
          <w:ilvl w:val="0"/>
          <w:numId w:val="33"/>
        </w:numPr>
        <w:tabs>
          <w:tab w:val="right" w:pos="281"/>
          <w:tab w:val="right" w:pos="848"/>
        </w:tabs>
        <w:spacing w:after="0" w:line="240" w:lineRule="auto"/>
        <w:jc w:val="both"/>
        <w:rPr>
          <w:rFonts w:ascii="Arial" w:hAnsi="Arial" w:cs="Traditional Arabic"/>
          <w:sz w:val="32"/>
          <w:szCs w:val="32"/>
          <w:rtl/>
          <w:lang w:bidi="ar-DZ"/>
        </w:rPr>
      </w:pPr>
      <w:r w:rsidRPr="007C6CB4">
        <w:rPr>
          <w:rFonts w:ascii="Arial" w:hAnsi="Arial" w:cs="Traditional Arabic"/>
          <w:sz w:val="32"/>
          <w:szCs w:val="32"/>
          <w:rtl/>
          <w:lang w:bidi="ar-DZ"/>
        </w:rPr>
        <w:t>/ المشاركة الرياضية يمكنها أن تساعد في الإنجازات التعليمية من خلال المنح الدراسية، كما أنها تدعم سلوك الطالب بالمدرسة.</w:t>
      </w:r>
    </w:p>
    <w:p w:rsidR="00E402DA" w:rsidRPr="007C6CB4" w:rsidRDefault="00E402DA" w:rsidP="00D54029">
      <w:pPr>
        <w:pStyle w:val="Paragraphedeliste"/>
        <w:numPr>
          <w:ilvl w:val="0"/>
          <w:numId w:val="33"/>
        </w:numPr>
        <w:tabs>
          <w:tab w:val="right" w:pos="281"/>
          <w:tab w:val="right" w:pos="848"/>
        </w:tabs>
        <w:spacing w:after="0" w:line="240" w:lineRule="auto"/>
        <w:jc w:val="both"/>
        <w:rPr>
          <w:rFonts w:ascii="Arial" w:hAnsi="Arial" w:cs="Traditional Arabic"/>
          <w:sz w:val="32"/>
          <w:szCs w:val="32"/>
          <w:rtl/>
          <w:lang w:bidi="ar-DZ"/>
        </w:rPr>
      </w:pPr>
      <w:r w:rsidRPr="007C6CB4">
        <w:rPr>
          <w:rFonts w:ascii="Arial" w:hAnsi="Arial" w:cs="Traditional Arabic"/>
          <w:sz w:val="32"/>
          <w:szCs w:val="32"/>
          <w:rtl/>
          <w:lang w:bidi="ar-DZ"/>
        </w:rPr>
        <w:t>/ يمكنها أن تقود أو تؤدي إلى فرص وظيفية أفضل أو تساعد على أنواع من الصلات الاجتماعية ، والتي تساعد فيما بعد على الحياة العملية كالعلاقات والمعارف و الصداقات .</w:t>
      </w:r>
    </w:p>
    <w:p w:rsidR="00E402DA" w:rsidRPr="004C3927" w:rsidRDefault="00E402DA" w:rsidP="00B27D89">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4 / إنها يمكن أن تؤدي إلى تطور إيجابي وأنماط السلوك القيمة في الحياة العملية و في الحياة الاجتماعية ، على أي حال فإن الانخراط في الأنشطة الترويحية ينظر إلى هذه الأنشطة كطريق من طرق النجاح . </w:t>
      </w:r>
      <w:r w:rsidRPr="004C3927">
        <w:rPr>
          <w:rFonts w:ascii="Arial" w:hAnsi="Arial" w:cs="Traditional Arabic"/>
          <w:noProof/>
          <w:sz w:val="32"/>
          <w:szCs w:val="32"/>
          <w:rtl/>
          <w:lang w:bidi="ar-DZ"/>
        </w:rPr>
        <w:t>(كمال درويش ، أمين الخولي ، 1990، ص</w:t>
      </w:r>
      <w:r w:rsidRPr="004C3927">
        <w:rPr>
          <w:rFonts w:ascii="Arial" w:hAnsi="Arial" w:cs="Traditional Arabic" w:hint="cs"/>
          <w:noProof/>
          <w:sz w:val="32"/>
          <w:szCs w:val="32"/>
          <w:rtl/>
          <w:lang w:bidi="ar-DZ"/>
        </w:rPr>
        <w:t xml:space="preserve"> ص</w:t>
      </w:r>
      <w:r w:rsidRPr="004C3927">
        <w:rPr>
          <w:rFonts w:ascii="Arial" w:hAnsi="Arial" w:cs="Traditional Arabic"/>
          <w:noProof/>
          <w:sz w:val="32"/>
          <w:szCs w:val="32"/>
          <w:rtl/>
          <w:lang w:bidi="ar-DZ"/>
        </w:rPr>
        <w:t xml:space="preserve"> 311 ، 314)</w:t>
      </w:r>
      <w:r w:rsidRPr="004C3927">
        <w:rPr>
          <w:rFonts w:ascii="Arial" w:hAnsi="Arial" w:cs="Traditional Arabic"/>
          <w:sz w:val="32"/>
          <w:szCs w:val="32"/>
          <w:rtl/>
          <w:lang w:bidi="ar-DZ"/>
        </w:rPr>
        <w:t xml:space="preserve"> </w:t>
      </w:r>
    </w:p>
    <w:p w:rsidR="00E402DA" w:rsidRPr="004C3927" w:rsidRDefault="007C6CB4"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lastRenderedPageBreak/>
        <w:t xml:space="preserve">7.2.2. </w:t>
      </w:r>
      <w:r w:rsidR="00E402DA" w:rsidRPr="004C3927">
        <w:rPr>
          <w:rFonts w:ascii="Arial" w:hAnsi="Arial" w:cs="Traditional Arabic"/>
          <w:b/>
          <w:bCs/>
          <w:sz w:val="32"/>
          <w:szCs w:val="32"/>
          <w:rtl/>
          <w:lang w:bidi="ar-DZ"/>
        </w:rPr>
        <w:t xml:space="preserve">العلاقة بين العمل و الترويح الرياضي: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إن كلا من العمل ومناشط الفراغ و الترويح هما أفضل أسلوبين لتقوية مشاعر الانتماء والإشباع الاجتماعي ، إذ أن العمل يؤكد الشعور بالانتماء و المسؤولية ، كما أن مناشط الفراغ  والترويح تؤدي دورا مماثلا في تحقيق الانتماء و الإشباع ، وأن العلاقة بين العمل و الفراغ في هذا الجانب تعد علاقة متبادلة فيما بينهما ، فالفراغ وحده لا يحقق الإشباع ، كما أن العمل بمفرده لا يحقق الانتماء والإشباع للفرد .    </w:t>
      </w:r>
    </w:p>
    <w:p w:rsidR="00E402DA" w:rsidRPr="004C3927" w:rsidRDefault="00E402DA" w:rsidP="00B27D89">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لذا فقد تزايد الاهتمام في هذا العصر بوقت الفراغ و الترويح لتحقيق التوازن العادل بين نضال الفرد للعمل لتوفير متطلبات الحياة من جانب ، واحتياجه لفترة سكون من العمل المتواصل للراحة والاسترخاء وتجديد النشاط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ونستطيع القول بأنه توجد علاقة بين العمل ووقت الفراغ و الترويح ، وذلك من خلال الإشارة إلى النقاط التالية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الترويح ضرورة حتمية لمواجهة ظاهرة زيادة وقت الفراغ ولمقاومة رتابة الحياة العصرية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الترويح يعد عاملا رئيسيا في زيادة إنتاج العاملين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يزداد وقت الفراغ كلما قلت ساعات العمل ومن ثم يزداد الطلب على الترويح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الفراغ هو الوجه المقابل للعمل وكلاهما يتفاعل معا  .</w:t>
      </w:r>
    </w:p>
    <w:p w:rsidR="00E402DA" w:rsidRPr="004C3927" w:rsidRDefault="00E402DA" w:rsidP="00E402DA">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الترويح و العمل هما الأساس الذي تنهض عليه عملية التنمية و التطور الاجتماعي في المجتمع ككل .</w:t>
      </w:r>
      <w:r w:rsidRPr="004C3927">
        <w:rPr>
          <w:rFonts w:ascii="Arial" w:hAnsi="Arial" w:cs="Traditional Arabic"/>
          <w:noProof/>
          <w:sz w:val="32"/>
          <w:szCs w:val="32"/>
          <w:rtl/>
          <w:lang w:bidi="ar-DZ"/>
        </w:rPr>
        <w:t xml:space="preserve"> (كمال درويش ، محمد الحماحمي، 1997،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75-76)</w:t>
      </w:r>
    </w:p>
    <w:p w:rsidR="00E402DA" w:rsidRPr="004C3927" w:rsidRDefault="007C6CB4"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8.2.2. </w:t>
      </w:r>
      <w:r w:rsidR="00E402DA" w:rsidRPr="004C3927">
        <w:rPr>
          <w:rFonts w:ascii="Arial" w:hAnsi="Arial" w:cs="Traditional Arabic"/>
          <w:b/>
          <w:bCs/>
          <w:sz w:val="32"/>
          <w:szCs w:val="32"/>
          <w:rtl/>
          <w:lang w:bidi="ar-DZ"/>
        </w:rPr>
        <w:t>معوقات المشاركة في أنشطة الترويح الرياضي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هناك العديد من العوامل التي تحد من أو تحول دون اشتراك الأفراد في أنشطة الترويح الرياضي. وتعرف هذه العوامل بمعوقات المشاركة، حيث أنها تتفاوت في تأثيرها من المنع التام إلى التأثير البسيط على مستوى المشاركة. ولكن لأن الأساس في تقديم الخدمات الترويحية بشكل عام مبني على محاولة جذب المشاركين و التغلب على العوامل المتسببة في منع المشاركة لأي فئة من الناس ، فإنه يتوجب على الجهات والهيئات المقدمة للخدمات الترويحية أن يزيلوا كل ما من شأنه التأثير على مشاركة الأفراد .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ولأهمية المعوقات وآثارها السلبية على سلوكيات أوقات الفراغ فقد أقدم العديد من العلماء والمتخصصين في الترويح و أنشطة أوقات الفراغ على دراستها وتصنيفها. من أبرز تلك التقسيمات نموذج يوضح المعوقات من وجهة نظر الجهة أو الهيئة المقدمة للخدمات، حيث قسمت المعوقات إلى : </w:t>
      </w:r>
    </w:p>
    <w:p w:rsidR="00E402DA" w:rsidRPr="004C3927" w:rsidRDefault="00E402DA" w:rsidP="006224BB">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006224BB">
        <w:rPr>
          <w:rFonts w:ascii="Arial" w:hAnsi="Arial" w:cs="Traditional Arabic" w:hint="cs"/>
          <w:sz w:val="32"/>
          <w:szCs w:val="32"/>
          <w:rtl/>
          <w:lang w:bidi="ar-DZ"/>
        </w:rPr>
        <w:t>-</w:t>
      </w:r>
      <w:r w:rsidRPr="004C3927">
        <w:rPr>
          <w:rFonts w:ascii="Arial" w:hAnsi="Arial" w:cs="Traditional Arabic"/>
          <w:sz w:val="32"/>
          <w:szCs w:val="32"/>
          <w:rtl/>
          <w:lang w:bidi="ar-DZ"/>
        </w:rPr>
        <w:t xml:space="preserve">  معوقات داخلية بإمكان الإدارة تلافيها أو التخفيف من آثارها مثل : عدم المعرفة بالنشاط أو بالمنشأة ، عدم مناسبة وقت تقديم الخدمات ....إلخ .</w:t>
      </w:r>
    </w:p>
    <w:p w:rsidR="00E402DA" w:rsidRPr="006224BB" w:rsidRDefault="006224BB" w:rsidP="006224BB">
      <w:pPr>
        <w:tabs>
          <w:tab w:val="right" w:pos="281"/>
          <w:tab w:val="right" w:pos="848"/>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lastRenderedPageBreak/>
        <w:t>-</w:t>
      </w:r>
      <w:r w:rsidR="00E402DA" w:rsidRPr="006224BB">
        <w:rPr>
          <w:rFonts w:ascii="Arial" w:hAnsi="Arial" w:cs="Traditional Arabic"/>
          <w:sz w:val="32"/>
          <w:szCs w:val="32"/>
          <w:rtl/>
          <w:lang w:bidi="ar-DZ"/>
        </w:rPr>
        <w:t xml:space="preserve"> معوقات خارجية وهي التي لا سيطرة لإدارة الهيئة عليها، مثل: عدم الرغبة في المشاركة، الخوف من الفشل... الخ.</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وعلى الرغم من تعدد معوقات المشاركة في برامج الترويح الرياضي إلا أن هناك اتفاق علمي على أن معوقات الاشتراك تتكون من ثلاثة أنواع على الأقل وهي : معوقات نفـسـية </w:t>
      </w:r>
      <w:r w:rsidRPr="004C3927">
        <w:rPr>
          <w:rFonts w:ascii="Arial" w:hAnsi="Arial" w:cs="Traditional Arabic" w:hint="cs"/>
          <w:sz w:val="32"/>
          <w:szCs w:val="32"/>
          <w:rtl/>
          <w:lang w:bidi="ar-DZ"/>
        </w:rPr>
        <w:t>،</w:t>
      </w:r>
      <w:r w:rsidRPr="004C3927">
        <w:rPr>
          <w:rFonts w:ascii="Arial" w:hAnsi="Arial" w:cs="Traditional Arabic"/>
          <w:sz w:val="32"/>
          <w:szCs w:val="32"/>
          <w:rtl/>
          <w:lang w:bidi="ar-DZ"/>
        </w:rPr>
        <w:t xml:space="preserve">معوقات </w:t>
      </w:r>
      <w:r w:rsidR="00B27D89" w:rsidRPr="004C3927">
        <w:rPr>
          <w:rFonts w:ascii="Arial" w:hAnsi="Arial" w:cs="Traditional Arabic" w:hint="cs"/>
          <w:sz w:val="32"/>
          <w:szCs w:val="32"/>
          <w:rtl/>
          <w:lang w:bidi="ar-DZ"/>
        </w:rPr>
        <w:t>اجتماعية</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w:t>
      </w:r>
      <w:r w:rsidRPr="004C3927">
        <w:rPr>
          <w:rFonts w:ascii="Arial" w:hAnsi="Arial" w:cs="Traditional Arabic"/>
          <w:sz w:val="32"/>
          <w:szCs w:val="32"/>
          <w:rtl/>
          <w:lang w:bidi="ar-DZ"/>
        </w:rPr>
        <w:t xml:space="preserve"> معوقات بيئية</w:t>
      </w:r>
      <w:r w:rsidRPr="004C3927">
        <w:rPr>
          <w:rFonts w:ascii="Arial" w:hAnsi="Arial" w:cs="Traditional Arabic" w:hint="cs"/>
          <w:sz w:val="32"/>
          <w:szCs w:val="32"/>
          <w:rtl/>
          <w:lang w:bidi="ar-DZ"/>
        </w:rPr>
        <w:t>.</w:t>
      </w:r>
      <w:r w:rsidRPr="004C3927">
        <w:rPr>
          <w:rFonts w:ascii="Arial" w:hAnsi="Arial" w:cs="Traditional Arabic"/>
          <w:noProof/>
          <w:sz w:val="32"/>
          <w:szCs w:val="32"/>
          <w:rtl/>
          <w:lang w:bidi="ar-DZ"/>
        </w:rPr>
        <w:t xml:space="preserve">(الفاضل أحمد محمد،2007،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8-9)</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ومما تقدم</w:t>
      </w:r>
      <w:r w:rsidRPr="004C3927">
        <w:rPr>
          <w:rFonts w:ascii="Arial" w:hAnsi="Arial" w:cs="Traditional Arabic"/>
          <w:b/>
          <w:bCs/>
          <w:sz w:val="32"/>
          <w:szCs w:val="32"/>
          <w:rtl/>
          <w:lang w:bidi="ar-DZ"/>
        </w:rPr>
        <w:t xml:space="preserve"> يرى الطالب الباحث </w:t>
      </w:r>
      <w:r w:rsidRPr="004C3927">
        <w:rPr>
          <w:rFonts w:ascii="Arial" w:hAnsi="Arial" w:cs="Traditional Arabic"/>
          <w:sz w:val="32"/>
          <w:szCs w:val="32"/>
          <w:rtl/>
          <w:lang w:bidi="ar-DZ"/>
        </w:rPr>
        <w:t xml:space="preserve">إن هناك عدة معوقــات تحول دون ممارســة الأنشطة الترويحية الرياضية حيث تختلف من مجتمع إلى أخر، فحسب الثقافة السائدة والإمكانات المتوفرة في ذلك المجتمع ،فعدم توفر المنشآت والملاعب الرياضية تحد من ممارسة الأنشطة الترويحية الرياضية بالإضافة إلى نقص الرغبة وتجاهل أهمية وأبعاد الممارسة، وانعكاس ذلك على الصحة النفسية والبدنية للأفراد .كما أن نقص اهتمام الإعلام بذلك ساهم وبشكل كبير في عدم إبراز دور وإسهامات هذه الأنشطة في التأثير الايجابي على العديد من الجوانب (النفسية – الصحية- البدنية – التربوية –الاجتماعية – الثقافية </w:t>
      </w:r>
      <w:r w:rsidR="007C6CB4">
        <w:rPr>
          <w:rFonts w:ascii="Arial" w:hAnsi="Arial" w:cs="Traditional Arabic"/>
          <w:sz w:val="32"/>
          <w:szCs w:val="32"/>
          <w:rtl/>
          <w:lang w:bidi="ar-DZ"/>
        </w:rPr>
        <w:t>–</w:t>
      </w:r>
      <w:r w:rsidRPr="004C3927">
        <w:rPr>
          <w:rFonts w:ascii="Arial" w:hAnsi="Arial" w:cs="Traditional Arabic"/>
          <w:sz w:val="32"/>
          <w:szCs w:val="32"/>
          <w:rtl/>
          <w:lang w:bidi="ar-DZ"/>
        </w:rPr>
        <w:t xml:space="preserve"> الاقتصادية) للممارسين.                 </w:t>
      </w:r>
    </w:p>
    <w:p w:rsidR="00E402DA" w:rsidRPr="004C3927" w:rsidRDefault="007C6CB4" w:rsidP="006224BB">
      <w:pPr>
        <w:tabs>
          <w:tab w:val="right" w:pos="281"/>
          <w:tab w:val="right" w:pos="848"/>
        </w:tabs>
        <w:spacing w:after="0" w:line="240" w:lineRule="auto"/>
        <w:ind w:left="-13"/>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9.2.2. </w:t>
      </w:r>
      <w:r w:rsidR="00E402DA" w:rsidRPr="004C3927">
        <w:rPr>
          <w:rFonts w:ascii="Arial" w:hAnsi="Arial" w:cs="Traditional Arabic"/>
          <w:b/>
          <w:bCs/>
          <w:sz w:val="32"/>
          <w:szCs w:val="32"/>
          <w:rtl/>
          <w:lang w:bidi="ar-DZ"/>
        </w:rPr>
        <w:t xml:space="preserve">دور المجتمع نحو تدعيم الترويح الرياضي : </w:t>
      </w:r>
    </w:p>
    <w:p w:rsidR="00E402DA" w:rsidRPr="004C3927" w:rsidRDefault="00E402DA" w:rsidP="00E402DA">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يجب على المجتمع تدعيم حركة الترويح الرياضي ، وذلك حتى يمكنه توفير الفرص لأكبر عدد من المواطنين لممارسة المناشط البدنية ، وذلك من خلال العمل على ما يلي :</w:t>
      </w:r>
    </w:p>
    <w:p w:rsidR="00E402DA" w:rsidRPr="004C3927" w:rsidRDefault="00E402DA" w:rsidP="00D54029">
      <w:pPr>
        <w:pStyle w:val="Paragraphedeliste"/>
        <w:numPr>
          <w:ilvl w:val="0"/>
          <w:numId w:val="26"/>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t>بناء إستراتيجية لنشر الترويح الرياضي لتوفير الظروف المناسبة لكل من الأطفال في مرحلة سن ما قبل المدرسة ، والنشء ، والشباب ، والمتقدمين في السن ، والمرأة ، والمرضى ، والمعاقين ، لممارسة مناشط الترويح الرياضي في أوقات الفراغ .</w:t>
      </w:r>
    </w:p>
    <w:p w:rsidR="00E402DA" w:rsidRPr="004C3927" w:rsidRDefault="00E402DA" w:rsidP="00D54029">
      <w:pPr>
        <w:pStyle w:val="Paragraphedeliste"/>
        <w:numPr>
          <w:ilvl w:val="0"/>
          <w:numId w:val="26"/>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t xml:space="preserve">ترسيخ فلسفة الترويح الرياضي في استثمار أوقات الفراغ ، وذلك من خلال اهتمام المؤسسات التربوية والاجتماعية و الإعلامية بتعريف المواطنين بماهية وأهمية المشاركة في مناشط الترويح الرياضي في أوقات الفراغ </w:t>
      </w:r>
    </w:p>
    <w:p w:rsidR="00E402DA" w:rsidRPr="004C3927" w:rsidRDefault="00E402DA" w:rsidP="00D54029">
      <w:pPr>
        <w:pStyle w:val="Paragraphedeliste"/>
        <w:numPr>
          <w:ilvl w:val="0"/>
          <w:numId w:val="26"/>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t>الاهتمام بتجهيز طرق للمشي ولركوب الدراجات في كل من المدن والريف ، لمواجهة زيادة الطلب على هذه المناشط لما لها من أهمية في حياة المواطنين للمحافظة على لياقتهم البدنية والوقاية من العديد من الأمراض العصرية .</w:t>
      </w:r>
    </w:p>
    <w:p w:rsidR="00E402DA" w:rsidRPr="004C3927" w:rsidRDefault="00E402DA" w:rsidP="00D54029">
      <w:pPr>
        <w:pStyle w:val="Paragraphedeliste"/>
        <w:numPr>
          <w:ilvl w:val="0"/>
          <w:numId w:val="26"/>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t>توفير القوافل الرياضية للتنقل من المناطق و الأحياء السكنية ، وذلك بغرض إتاحة الفرص للمواطنين من ممارسة مناشط الترويح الرياضي ، وبخاصة في هذا المجال .</w:t>
      </w:r>
    </w:p>
    <w:p w:rsidR="00E402DA" w:rsidRPr="004C3927" w:rsidRDefault="00E402DA" w:rsidP="00D54029">
      <w:pPr>
        <w:pStyle w:val="Paragraphedeliste"/>
        <w:numPr>
          <w:ilvl w:val="0"/>
          <w:numId w:val="26"/>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t xml:space="preserve">الاهتمام بتحفيز واستثارة المواطنين للمشاركة في برامج اللياقة البدنية للجميع وفي برامج الرياضة للجميع ، وذلك بالدعاية والإعلان عن هذه البرامج من خلال وسائل الاتصال الجماهيري ، ومن خلال الإعلان عن جوائز للمشاركة ، ولتطوير مستوى </w:t>
      </w:r>
    </w:p>
    <w:p w:rsidR="00E402DA" w:rsidRPr="004C3927" w:rsidRDefault="00E402DA" w:rsidP="00D54029">
      <w:pPr>
        <w:pStyle w:val="Paragraphedeliste"/>
        <w:numPr>
          <w:ilvl w:val="0"/>
          <w:numId w:val="26"/>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t>اللياقة البدنية .</w:t>
      </w:r>
    </w:p>
    <w:p w:rsidR="00E402DA" w:rsidRPr="004C3927" w:rsidRDefault="00E402DA" w:rsidP="00D54029">
      <w:pPr>
        <w:pStyle w:val="Paragraphedeliste"/>
        <w:numPr>
          <w:ilvl w:val="0"/>
          <w:numId w:val="26"/>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lastRenderedPageBreak/>
        <w:t>التنسيق بين مختلف الهيئات و المؤسسات التربوية و التعليمية و الاجتماعية المنوطة بنشر الترويح الرياضي ، وذلك في مجال تقديم خدماتها وبرامجها لجمهورها .</w:t>
      </w:r>
    </w:p>
    <w:p w:rsidR="00E402DA" w:rsidRPr="004C3927" w:rsidRDefault="00E402DA" w:rsidP="00D54029">
      <w:pPr>
        <w:pStyle w:val="Paragraphedeliste"/>
        <w:numPr>
          <w:ilvl w:val="0"/>
          <w:numId w:val="26"/>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t xml:space="preserve">التعاون والاستفادة من الدول المتقدمة في مجال الترويح الرياضي بخبراتها وتجاربها الناجحة في هذا المجال ، وعقد اتفاقات لتبادل الخبرات ، ولقبول المعونات من هذه الدول </w:t>
      </w:r>
    </w:p>
    <w:p w:rsidR="00343101" w:rsidRPr="00343101" w:rsidRDefault="00E402DA" w:rsidP="00D54029">
      <w:pPr>
        <w:pStyle w:val="Paragraphedeliste"/>
        <w:numPr>
          <w:ilvl w:val="0"/>
          <w:numId w:val="26"/>
        </w:numPr>
        <w:tabs>
          <w:tab w:val="right" w:pos="281"/>
          <w:tab w:val="right" w:pos="848"/>
        </w:tabs>
        <w:spacing w:after="0" w:line="240" w:lineRule="auto"/>
        <w:ind w:left="-2" w:hanging="11"/>
        <w:jc w:val="both"/>
        <w:rPr>
          <w:rFonts w:ascii="Arial" w:hAnsi="Arial" w:cs="Traditional Arabic"/>
          <w:b/>
          <w:bCs/>
          <w:sz w:val="32"/>
          <w:szCs w:val="32"/>
          <w:lang w:bidi="ar-DZ"/>
        </w:rPr>
      </w:pPr>
      <w:r w:rsidRPr="004C3927">
        <w:rPr>
          <w:rFonts w:ascii="Arial" w:hAnsi="Arial" w:cs="Traditional Arabic"/>
          <w:sz w:val="32"/>
          <w:szCs w:val="32"/>
          <w:rtl/>
          <w:lang w:bidi="ar-DZ"/>
        </w:rPr>
        <w:t>اهتمام وسائل الاتصال الجماهيري بإعداد برامج تعليمية لمناشط الترويح الرياضي واستعارة العديد من تلك البرامج من الدول المتقدمة ، وكذلك اهتمام تلك الوسائل بتعليم الألعاب البدنية المتأصلة في التراث الثقافي والتراث الشعبي للمجتمع .</w:t>
      </w:r>
      <w:r w:rsidRPr="004C3927">
        <w:rPr>
          <w:rFonts w:ascii="Arial" w:hAnsi="Arial" w:cs="Traditional Arabic"/>
          <w:noProof/>
          <w:sz w:val="32"/>
          <w:szCs w:val="32"/>
          <w:rtl/>
          <w:lang w:bidi="ar-DZ"/>
        </w:rPr>
        <w:t xml:space="preserve"> ( محمد محمد الحماحمي ، عايدة عبد العزيز مصطفى، 1998، </w:t>
      </w:r>
      <w:r w:rsidRPr="004C3927">
        <w:rPr>
          <w:rFonts w:ascii="Arial" w:hAnsi="Arial" w:cs="Traditional Arabic" w:hint="cs"/>
          <w:noProof/>
          <w:sz w:val="32"/>
          <w:szCs w:val="32"/>
          <w:rtl/>
          <w:lang w:bidi="ar-DZ"/>
        </w:rPr>
        <w:t xml:space="preserve">ص ص </w:t>
      </w:r>
      <w:r w:rsidRPr="004C3927">
        <w:rPr>
          <w:rFonts w:ascii="Arial" w:hAnsi="Arial" w:cs="Traditional Arabic"/>
          <w:noProof/>
          <w:sz w:val="32"/>
          <w:szCs w:val="32"/>
          <w:rtl/>
          <w:lang w:bidi="ar-DZ"/>
        </w:rPr>
        <w:t xml:space="preserve"> 98-99)</w:t>
      </w:r>
    </w:p>
    <w:p w:rsidR="00E402DA" w:rsidRPr="007C6CB4" w:rsidRDefault="007C6CB4" w:rsidP="006224BB">
      <w:pPr>
        <w:tabs>
          <w:tab w:val="right" w:pos="281"/>
          <w:tab w:val="right" w:pos="848"/>
        </w:tabs>
        <w:spacing w:after="0" w:line="240" w:lineRule="auto"/>
        <w:ind w:left="-2"/>
        <w:jc w:val="both"/>
        <w:rPr>
          <w:rFonts w:ascii="Arial" w:hAnsi="Arial" w:cs="Traditional Arabic"/>
          <w:b/>
          <w:bCs/>
          <w:sz w:val="32"/>
          <w:szCs w:val="32"/>
          <w:lang w:bidi="ar-DZ"/>
        </w:rPr>
      </w:pPr>
      <w:r>
        <w:rPr>
          <w:rFonts w:ascii="Arial" w:hAnsi="Arial" w:cs="Traditional Arabic" w:hint="cs"/>
          <w:b/>
          <w:bCs/>
          <w:sz w:val="32"/>
          <w:szCs w:val="32"/>
          <w:rtl/>
          <w:lang w:bidi="ar-DZ"/>
        </w:rPr>
        <w:t xml:space="preserve">3.2. </w:t>
      </w:r>
      <w:r w:rsidR="00343101" w:rsidRPr="007C6CB4">
        <w:rPr>
          <w:rFonts w:ascii="Arial" w:hAnsi="Arial" w:cs="Traditional Arabic" w:hint="cs"/>
          <w:b/>
          <w:bCs/>
          <w:sz w:val="32"/>
          <w:szCs w:val="32"/>
          <w:rtl/>
          <w:lang w:bidi="ar-DZ"/>
        </w:rPr>
        <w:t>البرنامج الترويحي الرياضي:</w:t>
      </w:r>
      <w:r w:rsidR="00E402DA" w:rsidRPr="007C6CB4">
        <w:rPr>
          <w:rFonts w:ascii="Arial" w:hAnsi="Arial" w:cs="Traditional Arabic"/>
          <w:b/>
          <w:bCs/>
          <w:sz w:val="32"/>
          <w:szCs w:val="32"/>
          <w:rtl/>
          <w:lang w:bidi="ar-DZ"/>
        </w:rPr>
        <w:t xml:space="preserve"> </w:t>
      </w:r>
    </w:p>
    <w:p w:rsidR="004E6462" w:rsidRPr="004E6462" w:rsidRDefault="007C6CB4" w:rsidP="006224BB">
      <w:pPr>
        <w:spacing w:after="0" w:line="240" w:lineRule="auto"/>
        <w:ind w:firstLine="281"/>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1.3.2. </w:t>
      </w:r>
      <w:r w:rsidR="004E6462" w:rsidRPr="004E6462">
        <w:rPr>
          <w:rFonts w:ascii="Traditional Arabic" w:hAnsi="Traditional Arabic" w:cs="Traditional Arabic"/>
          <w:b/>
          <w:bCs/>
          <w:sz w:val="32"/>
          <w:szCs w:val="32"/>
          <w:rtl/>
        </w:rPr>
        <w:t>تعريف البرنامج الترويحي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sz w:val="32"/>
          <w:szCs w:val="32"/>
          <w:rtl/>
        </w:rPr>
        <w:t>هو مجموعة الأنشطة الترويحية المنظمة تحت إشراف رائد ترويح من أجل تحقيق هدف التربية الترويحية ، ألا وهو تغيير سلوك الأعضاء أثناء وقت الفراغ إلى سلوك أفضل وذلك عن طريق تنمية معلومات ومهارات وتكوين اتجاهات إيجابية نحو شغل وقت الفراغ .</w:t>
      </w:r>
      <w:r w:rsidRPr="004E6462">
        <w:rPr>
          <w:rFonts w:ascii="Traditional Arabic" w:hAnsi="Traditional Arabic" w:cs="Traditional Arabic"/>
          <w:noProof/>
          <w:sz w:val="32"/>
          <w:szCs w:val="32"/>
          <w:rtl/>
          <w:lang w:bidi="ar-DZ"/>
        </w:rPr>
        <w:t xml:space="preserve"> (السيد محمد شعلان ، فاطمة سامي ناجي، 2011، ص 92).</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xml:space="preserve">كما يعرف بأنه ذلك الكم من الانشطة الترويحية التي يختارها الأفراد الممارسين والرواد المشرفين والإداريين معا لممارستها بطريقة منظمة وغير منظمة في مكان معين وفي وقت معين يناسب الممارسين وقت فراغهم بغرض تحقيق هدف الترويح والتربية الترويحية . (طه عبد الرحيم طه، 2006، ص 52)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xml:space="preserve">ومن خلال ما سبق من تعريفات ، يرى </w:t>
      </w:r>
      <w:r w:rsidRPr="00954235">
        <w:rPr>
          <w:rFonts w:ascii="Traditional Arabic" w:hAnsi="Traditional Arabic" w:cs="Traditional Arabic"/>
          <w:b/>
          <w:bCs/>
          <w:noProof/>
          <w:sz w:val="32"/>
          <w:szCs w:val="32"/>
          <w:rtl/>
          <w:lang w:bidi="ar-DZ"/>
        </w:rPr>
        <w:t>الطالب الباحث</w:t>
      </w:r>
      <w:r w:rsidRPr="004E6462">
        <w:rPr>
          <w:rFonts w:ascii="Traditional Arabic" w:hAnsi="Traditional Arabic" w:cs="Traditional Arabic"/>
          <w:noProof/>
          <w:sz w:val="32"/>
          <w:szCs w:val="32"/>
          <w:rtl/>
          <w:lang w:bidi="ar-DZ"/>
        </w:rPr>
        <w:t xml:space="preserve"> أن البرنامج الترويحي يحتاج وبضرورة إلى رائد ترويحي واعٍ خبيرٍ بالأنشطة الترويحية الممارسة من حيث بنائها وتصميمها على أسس علمية تتماشى واحتياجات وخصوصيات العينة المستهدفة ( الثقافية والنفسية والاجتماعية والفيزيولوجية ) </w:t>
      </w:r>
    </w:p>
    <w:p w:rsidR="004E6462" w:rsidRPr="007C6CB4" w:rsidRDefault="007C6CB4" w:rsidP="006224BB">
      <w:pPr>
        <w:spacing w:after="0" w:line="240" w:lineRule="auto"/>
        <w:ind w:left="360"/>
        <w:jc w:val="both"/>
        <w:rPr>
          <w:rFonts w:ascii="Traditional Arabic" w:hAnsi="Traditional Arabic" w:cs="Traditional Arabic"/>
          <w:b/>
          <w:bCs/>
          <w:noProof/>
          <w:sz w:val="32"/>
          <w:szCs w:val="32"/>
          <w:rtl/>
          <w:lang w:bidi="ar-DZ"/>
        </w:rPr>
      </w:pPr>
      <w:r>
        <w:rPr>
          <w:rFonts w:ascii="Traditional Arabic" w:hAnsi="Traditional Arabic" w:cs="Traditional Arabic" w:hint="cs"/>
          <w:b/>
          <w:bCs/>
          <w:noProof/>
          <w:sz w:val="32"/>
          <w:szCs w:val="32"/>
          <w:rtl/>
          <w:lang w:bidi="ar-DZ"/>
        </w:rPr>
        <w:t xml:space="preserve">2.3.2. </w:t>
      </w:r>
      <w:r w:rsidR="004E6462" w:rsidRPr="007C6CB4">
        <w:rPr>
          <w:rFonts w:ascii="Traditional Arabic" w:hAnsi="Traditional Arabic" w:cs="Traditional Arabic"/>
          <w:b/>
          <w:bCs/>
          <w:noProof/>
          <w:sz w:val="32"/>
          <w:szCs w:val="32"/>
          <w:rtl/>
          <w:lang w:bidi="ar-DZ"/>
        </w:rPr>
        <w:t>معايير التخطيط العلمي لبرامج الترويح الرياضي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1 – مقابلة احتياجات وميول الأفراد المشاركين في البرنامج : إذ أن البرنامج يجب أن يكون لديه القدرة على إشباع حاجات وميول الأفراد والعمل على تحقيق السعادة لهم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2 – التنوع : يجب تنويع المناشط التي يحتوي عليها البرنامج لتضم العديد من أوجه النشاط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xml:space="preserve">3- تكافؤ الفرص : يجب أن يسمح البرنامج بتوفير الفرص المتكافئة لجميع الأفراد للمشاركة في مناشطه المتعددة الاوجه ، وذلك دون وضع أي اعتبار للدين ، المستوى الاجتماعي ...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lastRenderedPageBreak/>
        <w:t>4 – التوقيت الجيد لتقديم فقرات البرنامج : يجب أن تقدم فقرات البرنامج في أوقات متفرقة ومختلفة في أثناء اليوم وفي أثناء عطلة آخر الأسبوع وفي المناسبات وفي العطلة الصيفية ، حتى يجد المشاركون الأوقات المناسبة التي يمكن ممارسة أوجه نشاط البرنامج من خلالها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5 – الاستفادة من الإمكانات المحلية : يجب أن يستغل البرنامج الإمكانات المتوفرة في البيئة المحيطة 6 – توفر الدعم المالي : يجب أن يت</w:t>
      </w:r>
      <w:r w:rsidR="00954235">
        <w:rPr>
          <w:rFonts w:ascii="Traditional Arabic" w:hAnsi="Traditional Arabic" w:cs="Traditional Arabic" w:hint="cs"/>
          <w:noProof/>
          <w:sz w:val="32"/>
          <w:szCs w:val="32"/>
          <w:rtl/>
          <w:lang w:bidi="ar-DZ"/>
        </w:rPr>
        <w:t>و</w:t>
      </w:r>
      <w:r w:rsidRPr="004E6462">
        <w:rPr>
          <w:rFonts w:ascii="Traditional Arabic" w:hAnsi="Traditional Arabic" w:cs="Traditional Arabic"/>
          <w:noProof/>
          <w:sz w:val="32"/>
          <w:szCs w:val="32"/>
          <w:rtl/>
          <w:lang w:bidi="ar-DZ"/>
        </w:rPr>
        <w:t>فر</w:t>
      </w:r>
      <w:r w:rsidR="00954235">
        <w:rPr>
          <w:rFonts w:ascii="Traditional Arabic" w:hAnsi="Traditional Arabic" w:cs="Traditional Arabic" w:hint="cs"/>
          <w:noProof/>
          <w:sz w:val="32"/>
          <w:szCs w:val="32"/>
          <w:rtl/>
          <w:lang w:bidi="ar-DZ"/>
        </w:rPr>
        <w:t xml:space="preserve"> </w:t>
      </w:r>
      <w:r w:rsidRPr="004E6462">
        <w:rPr>
          <w:rFonts w:ascii="Traditional Arabic" w:hAnsi="Traditional Arabic" w:cs="Traditional Arabic"/>
          <w:noProof/>
          <w:sz w:val="32"/>
          <w:szCs w:val="32"/>
          <w:rtl/>
          <w:lang w:bidi="ar-DZ"/>
        </w:rPr>
        <w:t>للبرنامج الدعم المالي الذي يسمح بتوفير إمكانات البرنامج وتنفيذه لتحقيق أهدافه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7 - الأمان والسلامة:ويتمثل هذا المعيار في تأمين عوامل الأمان و السلامة للمشاركين في البرنامج وذلك بالإختيار المناسب لأوجه النشاط وفقا للسن وللجنس وللحالة الصحية للممارسين لتلك المناشط ومراعاة تلك العوامل وتوفيرها في أثناء تنفيذ البرنامج.</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xml:space="preserve">8 – التقويم المستمر للبرنامج: وذلك للتأكد من مدى تحقيق البرنامج للأهداف التي تسعى الى بلوغها وللكشف عن جوانب القصور في عناصره المختلفة والمرتبة بالمدخلات أو المرتبطة بالعمليات او المرتبطة بالمخرجات . (كمال درويش ، محمد الحماحمي، 1997، ص 161-162) </w:t>
      </w:r>
    </w:p>
    <w:p w:rsidR="004E6462" w:rsidRPr="007C6CB4" w:rsidRDefault="007C6CB4" w:rsidP="006224BB">
      <w:pPr>
        <w:spacing w:after="0" w:line="240" w:lineRule="auto"/>
        <w:jc w:val="both"/>
        <w:rPr>
          <w:rFonts w:ascii="Traditional Arabic" w:hAnsi="Traditional Arabic" w:cs="Traditional Arabic"/>
          <w:b/>
          <w:bCs/>
          <w:noProof/>
          <w:sz w:val="32"/>
          <w:szCs w:val="32"/>
          <w:rtl/>
          <w:lang w:bidi="ar-DZ"/>
        </w:rPr>
      </w:pPr>
      <w:r>
        <w:rPr>
          <w:rFonts w:ascii="Traditional Arabic" w:hAnsi="Traditional Arabic" w:cs="Traditional Arabic" w:hint="cs"/>
          <w:b/>
          <w:bCs/>
          <w:noProof/>
          <w:sz w:val="32"/>
          <w:szCs w:val="32"/>
          <w:rtl/>
          <w:lang w:bidi="ar-DZ"/>
        </w:rPr>
        <w:t xml:space="preserve">3.3.2. </w:t>
      </w:r>
      <w:r w:rsidR="004E6462" w:rsidRPr="007C6CB4">
        <w:rPr>
          <w:rFonts w:ascii="Traditional Arabic" w:hAnsi="Traditional Arabic" w:cs="Traditional Arabic"/>
          <w:b/>
          <w:bCs/>
          <w:noProof/>
          <w:sz w:val="32"/>
          <w:szCs w:val="32"/>
          <w:rtl/>
          <w:lang w:bidi="ar-DZ"/>
        </w:rPr>
        <w:t>أهداف البرامج الترويحية الرياضية:</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1 – اشتراك أكبر عدد من الأفراد في أوجه النشاط حتى لا تقصر الفائدة على عدد قليلا.</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2 – تحقيق مبدأ التآخي والتعارف و التعاون بين المشاركين.</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3 – قضاء وقت جماعي ممتع ومفيد بعيدا عن جو الروتين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4- ممارسة الهوايات المحببة الى النفس بطريقة منظمة.</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5 - التدريب تحمل المسؤولية والإعتماد على النفس وخدمة المجتمع تحت إشراف نخبة من المتخصصين و المتمييزين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6 – ايصال المعلومات الهامة والمفيدة بشكل ترفيهي ومسلي.</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7 – اتاحة الفرصة لكل فردا يروح عن نفسه بالتنفيس عن الرغبة المكبوتة.</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xml:space="preserve">8 - اتاحة الفرصة لاكتساب القدرات الكامنة والاستعدادات والمهارات الخاصة عند الافراد للعمل على تنميتها وتشجيعها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9 – تنمية الهوايات المرجوة لدى الأفراد وخلق هوايات جديدة وتوسيع الأفاق الفكرية والعلمية</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10 – اتاحة الفرصة لتدريب الافراد على ممارسة فن الحياة فنساعده على اكتساب المرونة اللازمة للتكيف في الحياة الاجتماعية.</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11 – تكوين علاقات اجتماعية طيبة والتركيز على الاعتماد على النفس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lastRenderedPageBreak/>
        <w:t>12- تدعيم أسس الحياة الديمقراطية السليمة التي لا تكتسب بالتلقين وإنما بالممارسة  العلمية في جميع مراحل العمل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13 – تدعيم أسس الولاء وعواطف الزمالة والنفس الشريفة .</w:t>
      </w:r>
    </w:p>
    <w:p w:rsidR="004E6462" w:rsidRPr="004E6462" w:rsidRDefault="004E6462" w:rsidP="00954235">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14- تكوين المثل العليا وغير ذلك . (شعلان ، ناجي، 2011، ص92-93) .</w:t>
      </w:r>
    </w:p>
    <w:p w:rsidR="004E6462" w:rsidRPr="007C6CB4" w:rsidRDefault="007C6CB4" w:rsidP="006224BB">
      <w:pPr>
        <w:spacing w:after="0" w:line="240" w:lineRule="auto"/>
        <w:jc w:val="both"/>
        <w:rPr>
          <w:rFonts w:ascii="Traditional Arabic" w:hAnsi="Traditional Arabic" w:cs="Traditional Arabic"/>
          <w:b/>
          <w:bCs/>
          <w:noProof/>
          <w:sz w:val="32"/>
          <w:szCs w:val="32"/>
          <w:lang w:bidi="ar-DZ"/>
        </w:rPr>
      </w:pPr>
      <w:r>
        <w:rPr>
          <w:rFonts w:ascii="Traditional Arabic" w:hAnsi="Traditional Arabic" w:cs="Traditional Arabic" w:hint="cs"/>
          <w:b/>
          <w:bCs/>
          <w:noProof/>
          <w:sz w:val="32"/>
          <w:szCs w:val="32"/>
          <w:rtl/>
          <w:lang w:bidi="ar-DZ"/>
        </w:rPr>
        <w:t xml:space="preserve">4.3.2. </w:t>
      </w:r>
      <w:r w:rsidR="004E6462" w:rsidRPr="007C6CB4">
        <w:rPr>
          <w:rFonts w:ascii="Traditional Arabic" w:hAnsi="Traditional Arabic" w:cs="Traditional Arabic"/>
          <w:b/>
          <w:bCs/>
          <w:noProof/>
          <w:sz w:val="32"/>
          <w:szCs w:val="32"/>
          <w:rtl/>
          <w:lang w:bidi="ar-DZ"/>
        </w:rPr>
        <w:t>خطوات بناء البرامج الترويحية الرياضية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هناك خطوات علمية مبنية على أسس تساعد في بناء البرنامج الترويحي الرياضي وهي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1- تحديد الهدف من وضع البرنامج بوضوح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2- دراسة الفئة التي سيبنى البرنامج من أجلها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3- دراسة الأفراد المنتفعين من البرنامج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4- استطلاع ميولهم ورغباتهم واتجاهاتهم ودوافعهم نحو البرنامج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5- دراسة الإمكانات المتوفرة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6- اختيار أوجه النشاط في ضوء تحددي أهداف البرنامج بحيث تتناتسب مع طبيعة الأهداف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7 – يراعي تنوع الأنشطة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8- توفير وسائل الأمان للأنشطة .</w:t>
      </w:r>
    </w:p>
    <w:p w:rsidR="004E6462" w:rsidRPr="004E6462" w:rsidRDefault="004E6462" w:rsidP="00954235">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xml:space="preserve">9- توفير الإسعافات الأولية . (شعلان ، ناجي، 2011، ص 107-108-109)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كما يضيف كمال درويش ومحمد الحماحمي إلى ذلك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العادات والتقاليد السائدة في المجتمع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الانتشار الثقافي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xml:space="preserve">- السن ونوع الجنس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الحالة الصحية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 معيار الواقعية .</w:t>
      </w:r>
    </w:p>
    <w:p w:rsidR="00656945" w:rsidRDefault="004E6462" w:rsidP="00656945">
      <w:pPr>
        <w:spacing w:after="0" w:line="240" w:lineRule="auto"/>
        <w:ind w:firstLine="565"/>
        <w:jc w:val="both"/>
        <w:rPr>
          <w:rFonts w:ascii="Traditional Arabic" w:hAnsi="Traditional Arabic" w:cs="Traditional Arabic"/>
          <w:noProof/>
          <w:sz w:val="32"/>
          <w:szCs w:val="32"/>
          <w:lang w:bidi="ar-DZ"/>
        </w:rPr>
      </w:pPr>
      <w:r w:rsidRPr="004E6462">
        <w:rPr>
          <w:rFonts w:ascii="Traditional Arabic" w:hAnsi="Traditional Arabic" w:cs="Traditional Arabic"/>
          <w:noProof/>
          <w:sz w:val="32"/>
          <w:szCs w:val="32"/>
          <w:rtl/>
          <w:lang w:bidi="ar-DZ"/>
        </w:rPr>
        <w:t>- معيار الخبرة . (كمال درويش ، محمد الحماحمي، 1997، ص 159-160).</w:t>
      </w:r>
    </w:p>
    <w:p w:rsidR="00120BD6" w:rsidRPr="004C3927" w:rsidRDefault="007C6CB4" w:rsidP="006224BB">
      <w:pPr>
        <w:tabs>
          <w:tab w:val="right" w:pos="281"/>
          <w:tab w:val="right" w:pos="848"/>
        </w:tabs>
        <w:spacing w:after="0" w:line="240" w:lineRule="auto"/>
        <w:ind w:left="216"/>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5.3.2. </w:t>
      </w:r>
      <w:r w:rsidR="00120BD6">
        <w:rPr>
          <w:rFonts w:ascii="Arial" w:hAnsi="Arial" w:cs="Traditional Arabic" w:hint="cs"/>
          <w:b/>
          <w:bCs/>
          <w:sz w:val="32"/>
          <w:szCs w:val="32"/>
          <w:rtl/>
          <w:lang w:bidi="ar-DZ"/>
        </w:rPr>
        <w:t xml:space="preserve"> </w:t>
      </w:r>
      <w:r w:rsidR="00120BD6" w:rsidRPr="004C3927">
        <w:rPr>
          <w:rFonts w:ascii="Arial" w:hAnsi="Arial" w:cs="Traditional Arabic"/>
          <w:b/>
          <w:bCs/>
          <w:sz w:val="32"/>
          <w:szCs w:val="32"/>
          <w:rtl/>
          <w:lang w:bidi="ar-DZ"/>
        </w:rPr>
        <w:t xml:space="preserve">اعتبارات السلامة في </w:t>
      </w:r>
      <w:r w:rsidR="00120BD6">
        <w:rPr>
          <w:rFonts w:ascii="Arial" w:hAnsi="Arial" w:cs="Traditional Arabic" w:hint="cs"/>
          <w:b/>
          <w:bCs/>
          <w:sz w:val="32"/>
          <w:szCs w:val="32"/>
          <w:rtl/>
          <w:lang w:bidi="ar-DZ"/>
        </w:rPr>
        <w:t>إقامة البرامج الترويحية الرياضية</w:t>
      </w:r>
      <w:r w:rsidR="00120BD6" w:rsidRPr="004C3927">
        <w:rPr>
          <w:rFonts w:ascii="Arial" w:hAnsi="Arial" w:cs="Traditional Arabic"/>
          <w:b/>
          <w:bCs/>
          <w:sz w:val="32"/>
          <w:szCs w:val="32"/>
          <w:rtl/>
          <w:lang w:bidi="ar-DZ"/>
        </w:rPr>
        <w:t xml:space="preserve"> :</w:t>
      </w:r>
    </w:p>
    <w:p w:rsidR="00120BD6" w:rsidRPr="004C3927" w:rsidRDefault="00120BD6" w:rsidP="00120BD6">
      <w:pPr>
        <w:tabs>
          <w:tab w:val="right" w:pos="281"/>
          <w:tab w:val="right" w:pos="848"/>
        </w:tabs>
        <w:spacing w:after="0" w:line="240" w:lineRule="auto"/>
        <w:ind w:left="-2" w:hanging="11"/>
        <w:jc w:val="both"/>
        <w:rPr>
          <w:rFonts w:ascii="Arial" w:hAnsi="Arial" w:cs="Traditional Arabic"/>
          <w:sz w:val="32"/>
          <w:szCs w:val="32"/>
          <w:rtl/>
          <w:lang w:bidi="ar-DZ"/>
        </w:rPr>
      </w:pPr>
      <w:r w:rsidRPr="004C3927">
        <w:rPr>
          <w:rFonts w:ascii="Arial" w:hAnsi="Arial" w:cs="Traditional Arabic"/>
          <w:sz w:val="32"/>
          <w:szCs w:val="32"/>
          <w:rtl/>
          <w:lang w:bidi="ar-DZ"/>
        </w:rPr>
        <w:t xml:space="preserve">   هناك أسلوب لتحسين الصحة و اللياقة البدنية بسبب النشاط الترويحي هو بإقامة برامج أمنة خاصة في نطاق ألعاب الفتيات وبعض الألعاب التنافسية التي يندفع إليها الجنسين ، ويقدم رئيس لجنة الجمعيات الطبية الأمريكية من خلال تقريره عن الخصائص الطبية للرياضات البدنية عدة اقتراحات منها : </w:t>
      </w:r>
    </w:p>
    <w:p w:rsidR="00120BD6" w:rsidRPr="004C3927" w:rsidRDefault="00120BD6" w:rsidP="00120BD6">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وضع شروط خاصة بالنسبة للمشاركة من الشباب.</w:t>
      </w:r>
    </w:p>
    <w:p w:rsidR="00120BD6" w:rsidRPr="004C3927" w:rsidRDefault="00120BD6" w:rsidP="00120BD6">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سلوك آمن في مثل هذه الرياضات .</w:t>
      </w:r>
    </w:p>
    <w:p w:rsidR="00120BD6" w:rsidRPr="004C3927" w:rsidRDefault="00120BD6" w:rsidP="00120BD6">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hint="cs"/>
          <w:sz w:val="32"/>
          <w:szCs w:val="32"/>
          <w:rtl/>
          <w:lang w:bidi="ar-DZ"/>
        </w:rPr>
        <w:lastRenderedPageBreak/>
        <w:t>اختبار</w:t>
      </w:r>
      <w:r w:rsidRPr="004C3927">
        <w:rPr>
          <w:rFonts w:ascii="Arial" w:hAnsi="Arial" w:cs="Traditional Arabic"/>
          <w:sz w:val="32"/>
          <w:szCs w:val="32"/>
          <w:rtl/>
          <w:lang w:bidi="ar-DZ"/>
        </w:rPr>
        <w:t xml:space="preserve"> للمجموعات بدقة عند ممارسة الرياضات.</w:t>
      </w:r>
    </w:p>
    <w:p w:rsidR="00120BD6" w:rsidRPr="004C3927" w:rsidRDefault="00120BD6" w:rsidP="00120BD6">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أدوات رياضية يراعى فيها جانب الأمان و التناسب.</w:t>
      </w:r>
    </w:p>
    <w:p w:rsidR="00120BD6" w:rsidRPr="004C3927" w:rsidRDefault="00120BD6" w:rsidP="00120BD6">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التكليف بمهام و أهداف معقولة ومسؤوليات محدودة للآباء والمشرفين والمدربين والسلطات المدرسية</w:t>
      </w:r>
      <w:r>
        <w:rPr>
          <w:rFonts w:ascii="Arial" w:hAnsi="Arial" w:cs="Traditional Arabic"/>
          <w:sz w:val="32"/>
          <w:szCs w:val="32"/>
          <w:lang w:bidi="ar-DZ"/>
        </w:rPr>
        <w:t>.</w:t>
      </w:r>
      <w:r w:rsidRPr="004C3927">
        <w:rPr>
          <w:rFonts w:ascii="Arial" w:hAnsi="Arial" w:cs="Traditional Arabic"/>
          <w:sz w:val="32"/>
          <w:szCs w:val="32"/>
          <w:rtl/>
          <w:lang w:bidi="ar-DZ"/>
        </w:rPr>
        <w:t xml:space="preserve"> </w:t>
      </w:r>
    </w:p>
    <w:p w:rsidR="00120BD6" w:rsidRPr="004C3927" w:rsidRDefault="00120BD6" w:rsidP="00120BD6">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تسهيلات كافية مجهزة جيدا.</w:t>
      </w:r>
    </w:p>
    <w:p w:rsidR="00120BD6" w:rsidRPr="004C3927" w:rsidRDefault="00120BD6" w:rsidP="00120BD6">
      <w:pPr>
        <w:pStyle w:val="Paragraphedeliste"/>
        <w:numPr>
          <w:ilvl w:val="0"/>
          <w:numId w:val="3"/>
        </w:num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bidi="ar-DZ"/>
        </w:rPr>
        <w:t>إشراف طبي معقول.</w:t>
      </w:r>
      <w:r w:rsidRPr="004C3927">
        <w:rPr>
          <w:rFonts w:ascii="Arial" w:hAnsi="Arial" w:cs="Traditional Arabic"/>
          <w:noProof/>
          <w:sz w:val="32"/>
          <w:szCs w:val="32"/>
          <w:rtl/>
          <w:lang w:bidi="ar-DZ"/>
        </w:rPr>
        <w:t xml:space="preserve"> (كمال درويش ، أمين الخولي ، 1990، </w:t>
      </w:r>
      <w:r w:rsidRPr="004C3927">
        <w:rPr>
          <w:rFonts w:ascii="Arial" w:hAnsi="Arial" w:cs="Traditional Arabic" w:hint="cs"/>
          <w:noProof/>
          <w:sz w:val="32"/>
          <w:szCs w:val="32"/>
          <w:rtl/>
          <w:lang w:bidi="ar-DZ"/>
        </w:rPr>
        <w:t xml:space="preserve">ص ص </w:t>
      </w:r>
      <w:r w:rsidRPr="004C3927">
        <w:rPr>
          <w:rFonts w:ascii="Arial" w:hAnsi="Arial" w:cs="Traditional Arabic"/>
          <w:noProof/>
          <w:sz w:val="32"/>
          <w:szCs w:val="32"/>
          <w:rtl/>
          <w:lang w:bidi="ar-DZ"/>
        </w:rPr>
        <w:t xml:space="preserve"> 310-311)</w:t>
      </w:r>
    </w:p>
    <w:p w:rsidR="00120BD6" w:rsidRDefault="00120BD6" w:rsidP="00343101">
      <w:pPr>
        <w:tabs>
          <w:tab w:val="right" w:pos="281"/>
          <w:tab w:val="right" w:pos="848"/>
        </w:tabs>
        <w:spacing w:after="0" w:line="240" w:lineRule="auto"/>
        <w:ind w:left="-2" w:hanging="11"/>
        <w:jc w:val="both"/>
        <w:rPr>
          <w:rFonts w:ascii="Arial" w:hAnsi="Arial" w:cs="Traditional Arabic"/>
          <w:sz w:val="32"/>
          <w:szCs w:val="32"/>
          <w:lang w:bidi="ar-DZ"/>
        </w:rPr>
      </w:pPr>
      <w:r w:rsidRPr="004C3927">
        <w:rPr>
          <w:rFonts w:ascii="Arial" w:hAnsi="Arial" w:cs="Traditional Arabic"/>
          <w:sz w:val="32"/>
          <w:szCs w:val="32"/>
          <w:rtl/>
          <w:lang w:val="fr-FR" w:bidi="ar-DZ"/>
        </w:rPr>
        <w:t xml:space="preserve">     ومن خلال ما سبق</w:t>
      </w:r>
      <w:r w:rsidRPr="004C3927">
        <w:rPr>
          <w:rFonts w:ascii="Arial" w:hAnsi="Arial" w:cs="Traditional Arabic"/>
          <w:color w:val="C00000"/>
          <w:sz w:val="32"/>
          <w:szCs w:val="32"/>
          <w:rtl/>
          <w:lang w:val="fr-FR" w:bidi="ar-DZ"/>
        </w:rPr>
        <w:t xml:space="preserve"> </w:t>
      </w:r>
      <w:r w:rsidRPr="004C3927">
        <w:rPr>
          <w:rFonts w:ascii="Arial" w:hAnsi="Arial" w:cs="Traditional Arabic"/>
          <w:sz w:val="32"/>
          <w:szCs w:val="32"/>
          <w:rtl/>
          <w:lang w:val="fr-FR" w:bidi="ar-DZ"/>
        </w:rPr>
        <w:t xml:space="preserve">يرى </w:t>
      </w:r>
      <w:r w:rsidRPr="004C3927">
        <w:rPr>
          <w:rFonts w:ascii="Arial" w:hAnsi="Arial" w:cs="Traditional Arabic"/>
          <w:b/>
          <w:bCs/>
          <w:sz w:val="32"/>
          <w:szCs w:val="32"/>
          <w:rtl/>
          <w:lang w:val="fr-FR" w:bidi="ar-DZ"/>
        </w:rPr>
        <w:t>الطالب الباحث</w:t>
      </w:r>
      <w:r w:rsidRPr="004C3927">
        <w:rPr>
          <w:rFonts w:ascii="Arial" w:hAnsi="Arial" w:cs="Traditional Arabic"/>
          <w:b/>
          <w:bCs/>
          <w:color w:val="C00000"/>
          <w:sz w:val="32"/>
          <w:szCs w:val="32"/>
          <w:lang w:val="fr-FR" w:bidi="ar-DZ"/>
        </w:rPr>
        <w:t xml:space="preserve"> </w:t>
      </w:r>
      <w:r w:rsidRPr="004C3927">
        <w:rPr>
          <w:rFonts w:ascii="Arial" w:hAnsi="Arial" w:cs="Traditional Arabic"/>
          <w:sz w:val="32"/>
          <w:szCs w:val="32"/>
          <w:rtl/>
          <w:lang w:bidi="ar-DZ"/>
        </w:rPr>
        <w:t>أن لممارسة الأنشطة الرياضية يجب التقيد  ببعض جوانب السلامة لأنه إذا اغفل جانب من جوانبها عادة عليه بالمضرة ،مثل حسن استعمال الوسائل الرياضية،تهيئة العضلات قبل البدء في أي تمرين رياضي وذلك بإجراء الإحماء.</w:t>
      </w:r>
      <w:r w:rsidRPr="004C3927">
        <w:rPr>
          <w:rFonts w:ascii="Arial" w:hAnsi="Arial" w:cs="Traditional Arabic" w:hint="cs"/>
          <w:sz w:val="32"/>
          <w:szCs w:val="32"/>
          <w:rtl/>
          <w:lang w:bidi="ar-DZ"/>
        </w:rPr>
        <w:t>الإفر</w:t>
      </w:r>
      <w:r>
        <w:rPr>
          <w:rFonts w:ascii="Arial" w:hAnsi="Arial" w:cs="Traditional Arabic" w:hint="cs"/>
          <w:sz w:val="32"/>
          <w:szCs w:val="32"/>
          <w:rtl/>
          <w:lang w:bidi="ar-DZ"/>
        </w:rPr>
        <w:t>ا</w:t>
      </w:r>
      <w:r w:rsidRPr="004C3927">
        <w:rPr>
          <w:rFonts w:ascii="Arial" w:hAnsi="Arial" w:cs="Traditional Arabic" w:hint="cs"/>
          <w:sz w:val="32"/>
          <w:szCs w:val="32"/>
          <w:rtl/>
          <w:lang w:bidi="ar-DZ"/>
        </w:rPr>
        <w:t>ط</w:t>
      </w:r>
      <w:r w:rsidRPr="004C3927">
        <w:rPr>
          <w:rFonts w:ascii="Arial" w:hAnsi="Arial" w:cs="Traditional Arabic"/>
          <w:sz w:val="32"/>
          <w:szCs w:val="32"/>
          <w:rtl/>
          <w:lang w:bidi="ar-DZ"/>
        </w:rPr>
        <w:t xml:space="preserve"> في الممارسة، العمل تحت إشراف</w:t>
      </w:r>
      <w:r w:rsidR="00343101">
        <w:rPr>
          <w:rFonts w:ascii="Arial" w:hAnsi="Arial" w:cs="Traditional Arabic" w:hint="cs"/>
          <w:sz w:val="32"/>
          <w:szCs w:val="32"/>
          <w:rtl/>
          <w:lang w:bidi="ar-DZ"/>
        </w:rPr>
        <w:t xml:space="preserve"> المختصين</w:t>
      </w:r>
      <w:r w:rsidRPr="004C3927">
        <w:rPr>
          <w:rFonts w:ascii="Arial" w:hAnsi="Arial" w:cs="Traditional Arabic"/>
          <w:sz w:val="32"/>
          <w:szCs w:val="32"/>
          <w:rtl/>
          <w:lang w:bidi="ar-DZ"/>
        </w:rPr>
        <w:t xml:space="preserve"> ،مراقبة النظام الغذائي ....وهذا من اجل الاستثمار العقلاني والعلمي للممارسة النشطة الترويحية الرياضية.</w:t>
      </w:r>
    </w:p>
    <w:p w:rsidR="004E6462" w:rsidRPr="004E6462" w:rsidRDefault="007C6CB4" w:rsidP="006224BB">
      <w:pPr>
        <w:spacing w:after="0" w:line="240" w:lineRule="auto"/>
        <w:ind w:firstLine="139"/>
        <w:jc w:val="both"/>
        <w:rPr>
          <w:rFonts w:ascii="Traditional Arabic" w:hAnsi="Traditional Arabic" w:cs="Traditional Arabic"/>
          <w:b/>
          <w:bCs/>
          <w:noProof/>
          <w:sz w:val="32"/>
          <w:szCs w:val="32"/>
          <w:rtl/>
          <w:lang w:bidi="ar-DZ"/>
        </w:rPr>
      </w:pPr>
      <w:r>
        <w:rPr>
          <w:rFonts w:ascii="Traditional Arabic" w:hAnsi="Traditional Arabic" w:cs="Traditional Arabic" w:hint="cs"/>
          <w:b/>
          <w:bCs/>
          <w:noProof/>
          <w:sz w:val="32"/>
          <w:szCs w:val="32"/>
          <w:rtl/>
          <w:lang w:bidi="ar-DZ"/>
        </w:rPr>
        <w:t xml:space="preserve">6.3.2. </w:t>
      </w:r>
      <w:r w:rsidR="004E6462" w:rsidRPr="004E6462">
        <w:rPr>
          <w:rFonts w:ascii="Traditional Arabic" w:hAnsi="Traditional Arabic" w:cs="Traditional Arabic" w:hint="cs"/>
          <w:b/>
          <w:bCs/>
          <w:noProof/>
          <w:sz w:val="32"/>
          <w:szCs w:val="32"/>
          <w:rtl/>
          <w:lang w:bidi="ar-DZ"/>
        </w:rPr>
        <w:t xml:space="preserve"> </w:t>
      </w:r>
      <w:r w:rsidR="004E6462" w:rsidRPr="004E6462">
        <w:rPr>
          <w:rFonts w:ascii="Traditional Arabic" w:hAnsi="Traditional Arabic" w:cs="Traditional Arabic"/>
          <w:b/>
          <w:bCs/>
          <w:noProof/>
          <w:sz w:val="32"/>
          <w:szCs w:val="32"/>
          <w:rtl/>
          <w:lang w:bidi="ar-DZ"/>
        </w:rPr>
        <w:t>صفات البرنامج الترويحي الرياضي الناجح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1 - أن يراعي البرنامج ميول الأعضاء.</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2- أن يراعي البرنامج اهتمامات المشتركين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3- أن يكون البرنامج متنوعا ويلبي احتياجات جميع المشتركين.</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4- أن يستخدم طرقا مختلفة في تنفيذه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5 – أن يتوفر فيه ما يحتاجه من إمكانيات مثل القائد المختص الكفء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6- أن يتيح الفرصة في تكوين صداقات مع الجميع .</w:t>
      </w:r>
    </w:p>
    <w:p w:rsidR="004E6462" w:rsidRPr="004E6462" w:rsidRDefault="004E6462" w:rsidP="004E6462">
      <w:pPr>
        <w:spacing w:after="0" w:line="240" w:lineRule="auto"/>
        <w:ind w:firstLine="565"/>
        <w:jc w:val="both"/>
        <w:rPr>
          <w:rFonts w:ascii="Traditional Arabic" w:hAnsi="Traditional Arabic" w:cs="Traditional Arabic"/>
          <w:noProof/>
          <w:sz w:val="32"/>
          <w:szCs w:val="32"/>
          <w:rtl/>
          <w:lang w:bidi="ar-DZ"/>
        </w:rPr>
      </w:pPr>
      <w:r w:rsidRPr="004E6462">
        <w:rPr>
          <w:rFonts w:ascii="Traditional Arabic" w:hAnsi="Traditional Arabic" w:cs="Traditional Arabic"/>
          <w:noProof/>
          <w:sz w:val="32"/>
          <w:szCs w:val="32"/>
          <w:rtl/>
          <w:lang w:bidi="ar-DZ"/>
        </w:rPr>
        <w:t>7 – أن يشجع الافراد على العمل .</w:t>
      </w:r>
    </w:p>
    <w:p w:rsidR="004E6462" w:rsidRPr="00043959" w:rsidRDefault="00043959" w:rsidP="00043959">
      <w:pPr>
        <w:spacing w:after="0" w:line="240" w:lineRule="auto"/>
        <w:ind w:firstLine="565"/>
        <w:jc w:val="both"/>
        <w:rPr>
          <w:rFonts w:ascii="Traditional Arabic" w:hAnsi="Traditional Arabic" w:cs="Traditional Arabic"/>
          <w:noProof/>
          <w:sz w:val="32"/>
          <w:szCs w:val="32"/>
          <w:rtl/>
          <w:lang w:bidi="ar-DZ"/>
        </w:rPr>
      </w:pPr>
      <w:r w:rsidRPr="00043959">
        <w:rPr>
          <w:rFonts w:ascii="Traditional Arabic" w:hAnsi="Traditional Arabic" w:cs="Traditional Arabic"/>
          <w:noProof/>
          <w:sz w:val="32"/>
          <w:szCs w:val="32"/>
          <w:rtl/>
          <w:lang w:bidi="ar-DZ"/>
        </w:rPr>
        <w:t>8</w:t>
      </w:r>
      <w:r>
        <w:rPr>
          <w:rFonts w:ascii="Traditional Arabic" w:hAnsi="Traditional Arabic" w:cs="Traditional Arabic"/>
          <w:noProof/>
          <w:sz w:val="32"/>
          <w:szCs w:val="32"/>
          <w:rtl/>
          <w:lang w:bidi="ar-DZ"/>
        </w:rPr>
        <w:t xml:space="preserve"> </w:t>
      </w:r>
      <w:r w:rsidR="004E6462" w:rsidRPr="00043959">
        <w:rPr>
          <w:rFonts w:ascii="Traditional Arabic" w:hAnsi="Traditional Arabic" w:cs="Traditional Arabic"/>
          <w:noProof/>
          <w:sz w:val="32"/>
          <w:szCs w:val="32"/>
          <w:rtl/>
          <w:lang w:bidi="ar-DZ"/>
        </w:rPr>
        <w:t>– أن يضيف شيئا إلى حياة كل شخص . (السيد محمد شعلان ، فاطمة سامي ناجي، 2011، ص 93) .</w:t>
      </w:r>
    </w:p>
    <w:p w:rsidR="00043959" w:rsidRDefault="00043959" w:rsidP="00043959">
      <w:pPr>
        <w:ind w:firstLine="565"/>
        <w:rPr>
          <w:noProof/>
          <w:rtl/>
          <w:lang w:bidi="ar-DZ"/>
        </w:rPr>
      </w:pPr>
    </w:p>
    <w:p w:rsidR="006B0B71" w:rsidRDefault="006B0B71" w:rsidP="00043959">
      <w:pPr>
        <w:ind w:firstLine="565"/>
        <w:rPr>
          <w:noProof/>
          <w:rtl/>
          <w:lang w:bidi="ar-DZ"/>
        </w:rPr>
      </w:pPr>
    </w:p>
    <w:p w:rsidR="006B0B71" w:rsidRDefault="006B0B71" w:rsidP="00043959">
      <w:pPr>
        <w:ind w:firstLine="565"/>
        <w:rPr>
          <w:noProof/>
          <w:rtl/>
          <w:lang w:bidi="ar-DZ"/>
        </w:rPr>
      </w:pPr>
    </w:p>
    <w:p w:rsidR="006B0B71" w:rsidRDefault="006B0B71" w:rsidP="00043959">
      <w:pPr>
        <w:ind w:firstLine="565"/>
        <w:rPr>
          <w:noProof/>
          <w:rtl/>
          <w:lang w:bidi="ar-DZ"/>
        </w:rPr>
      </w:pPr>
    </w:p>
    <w:p w:rsidR="006B0B71" w:rsidRDefault="006B0B71" w:rsidP="00043959">
      <w:pPr>
        <w:ind w:firstLine="565"/>
        <w:rPr>
          <w:noProof/>
          <w:rtl/>
          <w:lang w:bidi="ar-DZ"/>
        </w:rPr>
      </w:pPr>
    </w:p>
    <w:p w:rsidR="006B0B71" w:rsidRPr="00043959" w:rsidRDefault="006B0B71" w:rsidP="00043959">
      <w:pPr>
        <w:ind w:firstLine="565"/>
        <w:rPr>
          <w:noProof/>
          <w:rtl/>
          <w:lang w:bidi="ar-DZ"/>
        </w:rPr>
      </w:pPr>
    </w:p>
    <w:p w:rsidR="00043959" w:rsidRDefault="00043959" w:rsidP="00954235">
      <w:pPr>
        <w:spacing w:after="0" w:line="240" w:lineRule="auto"/>
        <w:ind w:left="300"/>
        <w:jc w:val="both"/>
        <w:rPr>
          <w:rFonts w:ascii="Arial" w:hAnsi="Arial" w:cs="Traditional Arabic"/>
          <w:b/>
          <w:bCs/>
          <w:sz w:val="32"/>
          <w:szCs w:val="32"/>
          <w:rtl/>
          <w:lang w:bidi="ar-DZ"/>
        </w:rPr>
      </w:pPr>
    </w:p>
    <w:p w:rsidR="00E402DA" w:rsidRPr="004C3927" w:rsidRDefault="00E402DA" w:rsidP="00954235">
      <w:pPr>
        <w:spacing w:after="0" w:line="240" w:lineRule="auto"/>
        <w:ind w:left="300"/>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خاتمة :</w:t>
      </w:r>
    </w:p>
    <w:p w:rsidR="00E402DA" w:rsidRPr="004C3927" w:rsidRDefault="00E402DA" w:rsidP="006B0B71">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مما لا شك فيه أن المشاركة في الأنشطة الترويحية الرياضية تساهم بشكل كبير في التربية العامة للفرد ، كما تؤثر إيجابيا على مجموع السلوكيات و الاتجاهات وصحة الفرد ، وبالتالي تحقق الحاجات الإنسانية ، وتطور الصحة البدنية و النفسية ، حيث تساهم بقسط كبير في التحرر من الضغوط والتوترات النفسية ، كما تساعد على إعادة بعث طاقاته وتجديدها ، وتساهم بشكل كبير في إعطاءه أكثر حيوية وبالتالي المردودية والإنتاجية تكون في أعلى مستوياتها  ، </w:t>
      </w:r>
      <w:r w:rsidR="00B27D89">
        <w:rPr>
          <w:rFonts w:ascii="Arial" w:hAnsi="Arial" w:cs="Traditional Arabic" w:hint="cs"/>
          <w:sz w:val="32"/>
          <w:szCs w:val="32"/>
          <w:rtl/>
          <w:lang w:bidi="ar-DZ"/>
        </w:rPr>
        <w:t>أ</w:t>
      </w:r>
      <w:r w:rsidRPr="004C3927">
        <w:rPr>
          <w:rFonts w:ascii="Arial" w:hAnsi="Arial" w:cs="Traditional Arabic"/>
          <w:sz w:val="32"/>
          <w:szCs w:val="32"/>
          <w:rtl/>
          <w:lang w:bidi="ar-DZ"/>
        </w:rPr>
        <w:t xml:space="preserve">ضف إلى ذلك البعد الروحي ، حيث تهدف إلى السعادة و السرور التي ينشدها كل فرد </w:t>
      </w:r>
      <w:r w:rsidR="006B0B71">
        <w:rPr>
          <w:rFonts w:ascii="Arial" w:hAnsi="Arial" w:cs="Traditional Arabic" w:hint="cs"/>
          <w:sz w:val="32"/>
          <w:szCs w:val="32"/>
          <w:rtl/>
          <w:lang w:bidi="ar-DZ"/>
        </w:rPr>
        <w:t>،من خلال التمارين و الألعاب الرياضية المتنوعة التي تم اختيارها وفقا لرغبات وميولات أساتذة التعليم المتوسط</w:t>
      </w:r>
      <w:r w:rsidRPr="004C3927">
        <w:rPr>
          <w:rFonts w:ascii="Arial" w:hAnsi="Arial" w:cs="Traditional Arabic"/>
          <w:sz w:val="32"/>
          <w:szCs w:val="32"/>
          <w:rtl/>
          <w:lang w:bidi="ar-DZ"/>
        </w:rPr>
        <w:t xml:space="preserve">. </w:t>
      </w:r>
    </w:p>
    <w:p w:rsidR="00E402DA" w:rsidRPr="004C3927" w:rsidRDefault="00E402DA" w:rsidP="00E402DA">
      <w:pPr>
        <w:spacing w:after="0" w:line="240" w:lineRule="auto"/>
        <w:ind w:left="-144"/>
        <w:jc w:val="both"/>
        <w:rPr>
          <w:rFonts w:ascii="Arial" w:hAnsi="Arial" w:cs="Traditional Arabic"/>
          <w:sz w:val="32"/>
          <w:szCs w:val="32"/>
          <w:rtl/>
          <w:lang w:bidi="ar-DZ"/>
        </w:rPr>
      </w:pPr>
    </w:p>
    <w:p w:rsidR="00E402DA" w:rsidRDefault="00E402D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0E69BA" w:rsidRDefault="000E69BA" w:rsidP="00E402DA">
      <w:pPr>
        <w:spacing w:after="0" w:line="240" w:lineRule="auto"/>
        <w:ind w:left="-144"/>
        <w:jc w:val="both"/>
        <w:rPr>
          <w:rFonts w:ascii="Arial" w:hAnsi="Arial" w:cs="Traditional Arabic"/>
          <w:sz w:val="32"/>
          <w:szCs w:val="32"/>
          <w:rtl/>
          <w:lang w:bidi="ar-DZ"/>
        </w:rPr>
      </w:pPr>
    </w:p>
    <w:p w:rsidR="00AA087A" w:rsidRDefault="00AA087A" w:rsidP="00E402DA">
      <w:pPr>
        <w:spacing w:after="0" w:line="240" w:lineRule="auto"/>
        <w:ind w:left="-144"/>
        <w:jc w:val="center"/>
        <w:rPr>
          <w:rFonts w:ascii="Arial" w:hAnsi="Arial" w:cs="Traditional Arabic"/>
          <w:b/>
          <w:bCs/>
          <w:sz w:val="48"/>
          <w:szCs w:val="48"/>
          <w:u w:val="single"/>
          <w:rtl/>
          <w:lang w:bidi="ar-DZ"/>
        </w:rPr>
      </w:pPr>
    </w:p>
    <w:p w:rsidR="00E402DA" w:rsidRPr="002F2D75" w:rsidRDefault="00E402DA" w:rsidP="00E402DA">
      <w:pPr>
        <w:spacing w:after="0" w:line="240" w:lineRule="auto"/>
        <w:ind w:left="-144"/>
        <w:jc w:val="center"/>
        <w:rPr>
          <w:rFonts w:ascii="Arial" w:hAnsi="Arial" w:cs="Traditional Arabic"/>
          <w:b/>
          <w:bCs/>
          <w:sz w:val="48"/>
          <w:szCs w:val="48"/>
          <w:u w:val="single"/>
          <w:rtl/>
          <w:lang w:bidi="ar-DZ"/>
        </w:rPr>
      </w:pPr>
      <w:r w:rsidRPr="002F2D75">
        <w:rPr>
          <w:rFonts w:ascii="Arial" w:hAnsi="Arial" w:cs="Traditional Arabic"/>
          <w:b/>
          <w:bCs/>
          <w:sz w:val="48"/>
          <w:szCs w:val="48"/>
          <w:u w:val="single"/>
          <w:rtl/>
          <w:lang w:bidi="ar-DZ"/>
        </w:rPr>
        <w:lastRenderedPageBreak/>
        <w:t>الفصـــل الثالث</w:t>
      </w:r>
    </w:p>
    <w:p w:rsidR="00E402DA" w:rsidRPr="004C3927" w:rsidRDefault="00AA087A" w:rsidP="00E402DA">
      <w:pPr>
        <w:spacing w:after="0" w:line="240" w:lineRule="auto"/>
        <w:ind w:left="-144"/>
        <w:jc w:val="center"/>
        <w:rPr>
          <w:rFonts w:ascii="Arial" w:hAnsi="Arial" w:cs="Traditional Arabic"/>
          <w:b/>
          <w:bCs/>
          <w:sz w:val="32"/>
          <w:szCs w:val="32"/>
          <w:lang w:bidi="ar-DZ"/>
        </w:rPr>
      </w:pPr>
      <w:r>
        <w:rPr>
          <w:rFonts w:ascii="Arial" w:hAnsi="Arial" w:cs="Traditional Arabic" w:hint="cs"/>
          <w:b/>
          <w:bCs/>
          <w:sz w:val="32"/>
          <w:szCs w:val="32"/>
          <w:rtl/>
          <w:lang w:bidi="ar-DZ"/>
        </w:rPr>
        <w:t>المتغيرات النفسية (</w:t>
      </w:r>
      <w:r w:rsidR="00E402DA" w:rsidRPr="004C3927">
        <w:rPr>
          <w:rFonts w:ascii="Arial" w:hAnsi="Arial" w:cs="Traditional Arabic"/>
          <w:b/>
          <w:bCs/>
          <w:sz w:val="32"/>
          <w:szCs w:val="32"/>
          <w:rtl/>
          <w:lang w:bidi="ar-DZ"/>
        </w:rPr>
        <w:t>الضغوط النفسية</w:t>
      </w:r>
      <w:r>
        <w:rPr>
          <w:rFonts w:ascii="Arial" w:hAnsi="Arial" w:cs="Traditional Arabic" w:hint="cs"/>
          <w:b/>
          <w:bCs/>
          <w:sz w:val="32"/>
          <w:szCs w:val="32"/>
          <w:rtl/>
          <w:lang w:bidi="ar-DZ"/>
        </w:rPr>
        <w:t>،القلق ،التوافق المهني)</w:t>
      </w:r>
    </w:p>
    <w:p w:rsidR="00E402DA" w:rsidRDefault="00E402DA" w:rsidP="008D2A4E">
      <w:pPr>
        <w:numPr>
          <w:ilvl w:val="0"/>
          <w:numId w:val="8"/>
        </w:numPr>
        <w:tabs>
          <w:tab w:val="right" w:pos="1699"/>
        </w:tabs>
        <w:spacing w:after="0" w:line="216" w:lineRule="auto"/>
        <w:ind w:left="990"/>
        <w:rPr>
          <w:rFonts w:ascii="Arial" w:hAnsi="Arial" w:cs="Traditional Arabic"/>
          <w:sz w:val="32"/>
          <w:szCs w:val="32"/>
          <w:lang w:val="fr-FR" w:bidi="ar-DZ"/>
        </w:rPr>
      </w:pPr>
      <w:r w:rsidRPr="004C3927">
        <w:rPr>
          <w:rFonts w:ascii="Arial" w:hAnsi="Arial" w:cs="Traditional Arabic"/>
          <w:sz w:val="32"/>
          <w:szCs w:val="32"/>
          <w:rtl/>
          <w:lang w:val="fr-FR" w:bidi="ar-DZ"/>
        </w:rPr>
        <w:t>تــمهـيد</w:t>
      </w:r>
      <w:r>
        <w:rPr>
          <w:rFonts w:ascii="Arial" w:hAnsi="Arial" w:cs="Traditional Arabic" w:hint="cs"/>
          <w:sz w:val="32"/>
          <w:szCs w:val="32"/>
          <w:rtl/>
          <w:lang w:val="fr-FR" w:bidi="ar-DZ"/>
        </w:rPr>
        <w:t>.</w:t>
      </w:r>
    </w:p>
    <w:p w:rsidR="00942AC6" w:rsidRPr="00942AC6" w:rsidRDefault="00942AC6" w:rsidP="008D2A4E">
      <w:pPr>
        <w:tabs>
          <w:tab w:val="right" w:pos="1699"/>
        </w:tabs>
        <w:spacing w:after="0" w:line="216" w:lineRule="auto"/>
        <w:ind w:left="630"/>
        <w:rPr>
          <w:rFonts w:ascii="Arial" w:hAnsi="Arial" w:cs="Traditional Arabic"/>
          <w:sz w:val="32"/>
          <w:szCs w:val="32"/>
          <w:rtl/>
          <w:lang w:val="fr-FR" w:bidi="ar-DZ"/>
        </w:rPr>
      </w:pPr>
      <w:r w:rsidRPr="00942AC6">
        <w:rPr>
          <w:rFonts w:ascii="Arial" w:hAnsi="Arial" w:cs="Traditional Arabic" w:hint="cs"/>
          <w:sz w:val="32"/>
          <w:szCs w:val="32"/>
          <w:rtl/>
          <w:lang w:val="fr-FR" w:bidi="ar-DZ"/>
        </w:rPr>
        <w:t>1</w:t>
      </w:r>
      <w:r>
        <w:rPr>
          <w:rFonts w:ascii="Arial" w:hAnsi="Arial" w:cs="Traditional Arabic" w:hint="cs"/>
          <w:sz w:val="32"/>
          <w:szCs w:val="32"/>
          <w:rtl/>
          <w:lang w:bidi="ar-DZ"/>
        </w:rPr>
        <w:t xml:space="preserve">.3 </w:t>
      </w:r>
      <w:r w:rsidRPr="00942AC6">
        <w:rPr>
          <w:rFonts w:ascii="Arial" w:hAnsi="Arial" w:cs="Traditional Arabic" w:hint="cs"/>
          <w:sz w:val="32"/>
          <w:szCs w:val="32"/>
          <w:rtl/>
          <w:lang w:bidi="ar-DZ"/>
        </w:rPr>
        <w:t>الضغوط النفسية</w:t>
      </w:r>
      <w:r w:rsidRPr="00942AC6">
        <w:rPr>
          <w:rFonts w:ascii="Arial" w:hAnsi="Arial" w:cs="Traditional Arabic"/>
          <w:sz w:val="32"/>
          <w:szCs w:val="32"/>
          <w:lang w:val="fr-FR" w:bidi="ar-DZ"/>
        </w:rPr>
        <w:t xml:space="preserve"> </w:t>
      </w:r>
      <w:r w:rsidRPr="00942AC6">
        <w:rPr>
          <w:rFonts w:ascii="Arial" w:hAnsi="Arial" w:cs="Traditional Arabic" w:hint="cs"/>
          <w:sz w:val="32"/>
          <w:szCs w:val="32"/>
          <w:rtl/>
          <w:lang w:val="fr-FR" w:bidi="ar-DZ"/>
        </w:rPr>
        <w:t>.</w:t>
      </w:r>
    </w:p>
    <w:p w:rsidR="00E402DA" w:rsidRDefault="006B0B71" w:rsidP="008D2A4E">
      <w:pPr>
        <w:tabs>
          <w:tab w:val="right" w:pos="1699"/>
        </w:tabs>
        <w:spacing w:after="0" w:line="216" w:lineRule="auto"/>
        <w:ind w:left="630"/>
        <w:rPr>
          <w:rFonts w:ascii="Arial" w:hAnsi="Arial" w:cs="Traditional Arabic"/>
          <w:sz w:val="32"/>
          <w:szCs w:val="32"/>
          <w:rtl/>
          <w:lang w:val="fr-FR" w:bidi="ar-DZ"/>
        </w:rPr>
      </w:pPr>
      <w:r>
        <w:rPr>
          <w:rFonts w:ascii="Arial" w:hAnsi="Arial" w:cs="Traditional Arabic" w:hint="cs"/>
          <w:sz w:val="32"/>
          <w:szCs w:val="32"/>
          <w:rtl/>
          <w:lang w:val="fr-FR" w:bidi="ar-DZ"/>
        </w:rPr>
        <w:t>1</w:t>
      </w:r>
      <w:r w:rsidR="00942AC6">
        <w:rPr>
          <w:rFonts w:ascii="Arial" w:hAnsi="Arial" w:cs="Traditional Arabic" w:hint="cs"/>
          <w:sz w:val="32"/>
          <w:szCs w:val="32"/>
          <w:rtl/>
          <w:lang w:val="fr-FR" w:bidi="ar-DZ"/>
        </w:rPr>
        <w:t xml:space="preserve">.1.3 </w:t>
      </w:r>
      <w:r w:rsidR="00E402DA" w:rsidRPr="004C3927">
        <w:rPr>
          <w:rFonts w:ascii="Arial" w:hAnsi="Arial" w:cs="Traditional Arabic"/>
          <w:sz w:val="32"/>
          <w:szCs w:val="32"/>
          <w:rtl/>
          <w:lang w:val="fr-FR" w:bidi="ar-DZ"/>
        </w:rPr>
        <w:t>تعريف الضغوط النفسية</w:t>
      </w:r>
      <w:r w:rsidR="00E402DA">
        <w:rPr>
          <w:rFonts w:ascii="Arial" w:hAnsi="Arial" w:cs="Traditional Arabic" w:hint="cs"/>
          <w:sz w:val="32"/>
          <w:szCs w:val="32"/>
          <w:rtl/>
          <w:lang w:val="fr-FR" w:bidi="ar-DZ"/>
        </w:rPr>
        <w:t>.</w:t>
      </w:r>
    </w:p>
    <w:p w:rsidR="00E402DA" w:rsidRDefault="006B0B71" w:rsidP="008D2A4E">
      <w:pPr>
        <w:tabs>
          <w:tab w:val="right" w:pos="1699"/>
        </w:tabs>
        <w:spacing w:after="0" w:line="216" w:lineRule="auto"/>
        <w:ind w:left="630"/>
        <w:rPr>
          <w:rFonts w:ascii="Arial" w:hAnsi="Arial" w:cs="Traditional Arabic"/>
          <w:sz w:val="32"/>
          <w:szCs w:val="32"/>
          <w:rtl/>
          <w:lang w:val="fr-FR" w:bidi="ar-DZ"/>
        </w:rPr>
      </w:pPr>
      <w:r>
        <w:rPr>
          <w:rFonts w:ascii="Arial" w:hAnsi="Arial" w:cs="Traditional Arabic" w:hint="cs"/>
          <w:sz w:val="32"/>
          <w:szCs w:val="32"/>
          <w:rtl/>
          <w:lang w:val="fr-FR" w:bidi="ar-DZ"/>
        </w:rPr>
        <w:t>2</w:t>
      </w:r>
      <w:r w:rsidR="00942AC6">
        <w:rPr>
          <w:rFonts w:ascii="Arial" w:hAnsi="Arial" w:cs="Traditional Arabic" w:hint="cs"/>
          <w:sz w:val="32"/>
          <w:szCs w:val="32"/>
          <w:rtl/>
          <w:lang w:val="fr-FR" w:bidi="ar-DZ"/>
        </w:rPr>
        <w:t xml:space="preserve">.1.3 </w:t>
      </w:r>
      <w:r w:rsidR="00E402DA" w:rsidRPr="004C3927">
        <w:rPr>
          <w:rFonts w:ascii="Arial" w:hAnsi="Arial" w:cs="Traditional Arabic"/>
          <w:sz w:val="32"/>
          <w:szCs w:val="32"/>
          <w:rtl/>
          <w:lang w:val="fr-FR" w:bidi="ar-DZ"/>
        </w:rPr>
        <w:t xml:space="preserve">مصادر الضغوط لدى المدرسين </w:t>
      </w:r>
      <w:r w:rsidR="00E402DA">
        <w:rPr>
          <w:rFonts w:ascii="Arial" w:hAnsi="Arial" w:cs="Traditional Arabic" w:hint="cs"/>
          <w:sz w:val="32"/>
          <w:szCs w:val="32"/>
          <w:rtl/>
          <w:lang w:val="fr-FR" w:bidi="ar-DZ"/>
        </w:rPr>
        <w:t>.</w:t>
      </w:r>
    </w:p>
    <w:p w:rsidR="00E402DA" w:rsidRDefault="006B0B71" w:rsidP="008D2A4E">
      <w:pPr>
        <w:tabs>
          <w:tab w:val="right" w:pos="1699"/>
        </w:tabs>
        <w:spacing w:after="0" w:line="216" w:lineRule="auto"/>
        <w:ind w:left="630"/>
        <w:rPr>
          <w:rFonts w:ascii="Arial" w:hAnsi="Arial" w:cs="Traditional Arabic"/>
          <w:sz w:val="32"/>
          <w:szCs w:val="32"/>
          <w:rtl/>
          <w:lang w:val="fr-FR" w:bidi="ar-DZ"/>
        </w:rPr>
      </w:pPr>
      <w:r>
        <w:rPr>
          <w:rFonts w:ascii="Arial" w:hAnsi="Arial" w:cs="Traditional Arabic" w:hint="cs"/>
          <w:sz w:val="32"/>
          <w:szCs w:val="32"/>
          <w:rtl/>
          <w:lang w:val="fr-FR" w:bidi="ar-DZ"/>
        </w:rPr>
        <w:t>3</w:t>
      </w:r>
      <w:r w:rsidR="00942AC6">
        <w:rPr>
          <w:rFonts w:ascii="Arial" w:hAnsi="Arial" w:cs="Traditional Arabic" w:hint="cs"/>
          <w:sz w:val="32"/>
          <w:szCs w:val="32"/>
          <w:rtl/>
          <w:lang w:val="fr-FR" w:bidi="ar-DZ"/>
        </w:rPr>
        <w:t xml:space="preserve">.1.3 </w:t>
      </w:r>
      <w:r w:rsidR="00E402DA" w:rsidRPr="004C3927">
        <w:rPr>
          <w:rFonts w:ascii="Arial" w:hAnsi="Arial" w:cs="Traditional Arabic"/>
          <w:sz w:val="32"/>
          <w:szCs w:val="32"/>
          <w:rtl/>
          <w:lang w:val="fr-FR" w:bidi="ar-DZ"/>
        </w:rPr>
        <w:t xml:space="preserve">أنواع الضغوط النفسية </w:t>
      </w:r>
      <w:r w:rsidR="00E402DA">
        <w:rPr>
          <w:rFonts w:ascii="Arial" w:hAnsi="Arial" w:cs="Traditional Arabic" w:hint="cs"/>
          <w:sz w:val="32"/>
          <w:szCs w:val="32"/>
          <w:rtl/>
          <w:lang w:val="fr-FR" w:bidi="ar-DZ"/>
        </w:rPr>
        <w:t>.</w:t>
      </w:r>
    </w:p>
    <w:p w:rsidR="00C85337" w:rsidRPr="00C85337" w:rsidRDefault="00C85337" w:rsidP="008D2A4E">
      <w:pPr>
        <w:tabs>
          <w:tab w:val="right" w:pos="565"/>
        </w:tabs>
        <w:spacing w:after="0" w:line="216" w:lineRule="auto"/>
        <w:ind w:left="567"/>
        <w:jc w:val="both"/>
        <w:rPr>
          <w:rFonts w:ascii="Arial" w:hAnsi="Arial" w:cs="Traditional Arabic"/>
          <w:sz w:val="32"/>
          <w:szCs w:val="32"/>
          <w:rtl/>
          <w:lang w:val="fr-FR" w:bidi="ar-DZ"/>
        </w:rPr>
      </w:pPr>
      <w:r w:rsidRPr="00C85337">
        <w:rPr>
          <w:rFonts w:ascii="Arial" w:hAnsi="Arial" w:cs="Traditional Arabic" w:hint="cs"/>
          <w:sz w:val="32"/>
          <w:szCs w:val="32"/>
          <w:rtl/>
          <w:lang w:val="fr-FR" w:bidi="ar-DZ"/>
        </w:rPr>
        <w:t>4.1.3.</w:t>
      </w:r>
      <w:r w:rsidRPr="00C85337">
        <w:rPr>
          <w:rFonts w:ascii="Arial" w:hAnsi="Arial" w:cs="Traditional Arabic"/>
          <w:sz w:val="32"/>
          <w:szCs w:val="32"/>
          <w:rtl/>
          <w:lang w:val="fr-FR" w:bidi="ar-DZ"/>
        </w:rPr>
        <w:t xml:space="preserve">عناصر الضغوط النفسية </w:t>
      </w:r>
      <w:r>
        <w:rPr>
          <w:rFonts w:ascii="Arial" w:hAnsi="Arial" w:cs="Traditional Arabic" w:hint="cs"/>
          <w:sz w:val="32"/>
          <w:szCs w:val="32"/>
          <w:rtl/>
          <w:lang w:val="fr-FR" w:bidi="ar-DZ"/>
        </w:rPr>
        <w:t>.</w:t>
      </w:r>
      <w:r w:rsidRPr="00C85337">
        <w:rPr>
          <w:rFonts w:ascii="Arial" w:hAnsi="Arial" w:cs="Traditional Arabic"/>
          <w:sz w:val="32"/>
          <w:szCs w:val="32"/>
          <w:rtl/>
          <w:lang w:val="fr-FR" w:bidi="ar-DZ"/>
        </w:rPr>
        <w:t xml:space="preserve"> </w:t>
      </w:r>
    </w:p>
    <w:p w:rsidR="00E402DA" w:rsidRDefault="00C85337" w:rsidP="008D2A4E">
      <w:pPr>
        <w:tabs>
          <w:tab w:val="right" w:pos="1699"/>
        </w:tabs>
        <w:spacing w:after="0" w:line="216" w:lineRule="auto"/>
        <w:ind w:left="630"/>
        <w:rPr>
          <w:rFonts w:ascii="Arial" w:hAnsi="Arial" w:cs="Traditional Arabic"/>
          <w:sz w:val="32"/>
          <w:szCs w:val="32"/>
          <w:rtl/>
          <w:lang w:val="fr-FR" w:bidi="ar-DZ"/>
        </w:rPr>
      </w:pPr>
      <w:r>
        <w:rPr>
          <w:rFonts w:ascii="Arial" w:hAnsi="Arial" w:cs="Traditional Arabic" w:hint="cs"/>
          <w:sz w:val="32"/>
          <w:szCs w:val="32"/>
          <w:rtl/>
          <w:lang w:val="fr-FR" w:bidi="ar-DZ"/>
        </w:rPr>
        <w:t>5</w:t>
      </w:r>
      <w:r w:rsidR="00942AC6">
        <w:rPr>
          <w:rFonts w:ascii="Arial" w:hAnsi="Arial" w:cs="Traditional Arabic" w:hint="cs"/>
          <w:sz w:val="32"/>
          <w:szCs w:val="32"/>
          <w:rtl/>
          <w:lang w:val="fr-FR" w:bidi="ar-DZ"/>
        </w:rPr>
        <w:t xml:space="preserve">.1.3 </w:t>
      </w:r>
      <w:r w:rsidR="00E402DA" w:rsidRPr="004C3927">
        <w:rPr>
          <w:rFonts w:ascii="Arial" w:hAnsi="Arial" w:cs="Traditional Arabic"/>
          <w:sz w:val="32"/>
          <w:szCs w:val="32"/>
          <w:rtl/>
          <w:lang w:val="fr-FR" w:bidi="ar-DZ"/>
        </w:rPr>
        <w:t>مراحل الضغط النفسي</w:t>
      </w:r>
      <w:r w:rsidR="00E402DA">
        <w:rPr>
          <w:rFonts w:ascii="Arial" w:hAnsi="Arial" w:cs="Traditional Arabic" w:hint="cs"/>
          <w:sz w:val="32"/>
          <w:szCs w:val="32"/>
          <w:rtl/>
          <w:lang w:val="fr-FR" w:bidi="ar-DZ"/>
        </w:rPr>
        <w:t>.</w:t>
      </w:r>
    </w:p>
    <w:p w:rsidR="00E402DA" w:rsidRDefault="00C85337" w:rsidP="008D2A4E">
      <w:pPr>
        <w:tabs>
          <w:tab w:val="right" w:pos="1699"/>
        </w:tabs>
        <w:spacing w:after="0" w:line="216" w:lineRule="auto"/>
        <w:ind w:left="630"/>
        <w:rPr>
          <w:rFonts w:ascii="Arial" w:hAnsi="Arial" w:cs="Traditional Arabic"/>
          <w:sz w:val="32"/>
          <w:szCs w:val="32"/>
          <w:rtl/>
          <w:lang w:val="fr-FR" w:bidi="ar-DZ"/>
        </w:rPr>
      </w:pPr>
      <w:r>
        <w:rPr>
          <w:rFonts w:ascii="Arial" w:hAnsi="Arial" w:cs="Traditional Arabic" w:hint="cs"/>
          <w:sz w:val="32"/>
          <w:szCs w:val="32"/>
          <w:rtl/>
          <w:lang w:val="fr-FR" w:bidi="ar-DZ"/>
        </w:rPr>
        <w:t>6</w:t>
      </w:r>
      <w:r w:rsidR="00942AC6">
        <w:rPr>
          <w:rFonts w:ascii="Arial" w:hAnsi="Arial" w:cs="Traditional Arabic" w:hint="cs"/>
          <w:sz w:val="32"/>
          <w:szCs w:val="32"/>
          <w:rtl/>
          <w:lang w:val="fr-FR" w:bidi="ar-DZ"/>
        </w:rPr>
        <w:t xml:space="preserve">.1.3 </w:t>
      </w:r>
      <w:r w:rsidR="00E402DA" w:rsidRPr="004C3927">
        <w:rPr>
          <w:rFonts w:ascii="Arial" w:hAnsi="Arial" w:cs="Traditional Arabic"/>
          <w:sz w:val="32"/>
          <w:szCs w:val="32"/>
          <w:rtl/>
          <w:lang w:val="fr-FR" w:bidi="ar-DZ"/>
        </w:rPr>
        <w:t xml:space="preserve">طرق قياس الضغط النفسي </w:t>
      </w:r>
      <w:r w:rsidR="00E402DA">
        <w:rPr>
          <w:rFonts w:ascii="Arial" w:hAnsi="Arial" w:cs="Traditional Arabic" w:hint="cs"/>
          <w:sz w:val="32"/>
          <w:szCs w:val="32"/>
          <w:rtl/>
          <w:lang w:val="fr-FR" w:bidi="ar-DZ"/>
        </w:rPr>
        <w:t>.</w:t>
      </w:r>
    </w:p>
    <w:p w:rsidR="00E402DA" w:rsidRDefault="00C85337" w:rsidP="008D2A4E">
      <w:pPr>
        <w:tabs>
          <w:tab w:val="right" w:pos="1699"/>
        </w:tabs>
        <w:spacing w:after="0" w:line="216" w:lineRule="auto"/>
        <w:ind w:left="630"/>
        <w:rPr>
          <w:rFonts w:ascii="Arial" w:hAnsi="Arial" w:cs="Traditional Arabic"/>
          <w:sz w:val="32"/>
          <w:szCs w:val="32"/>
          <w:rtl/>
          <w:lang w:val="fr-FR" w:bidi="ar-DZ"/>
        </w:rPr>
      </w:pPr>
      <w:r>
        <w:rPr>
          <w:rFonts w:ascii="Arial" w:hAnsi="Arial" w:cs="Traditional Arabic" w:hint="cs"/>
          <w:sz w:val="32"/>
          <w:szCs w:val="32"/>
          <w:rtl/>
          <w:lang w:val="fr-FR" w:bidi="ar-DZ"/>
        </w:rPr>
        <w:t>7</w:t>
      </w:r>
      <w:r w:rsidR="00942AC6">
        <w:rPr>
          <w:rFonts w:ascii="Arial" w:hAnsi="Arial" w:cs="Traditional Arabic" w:hint="cs"/>
          <w:sz w:val="32"/>
          <w:szCs w:val="32"/>
          <w:rtl/>
          <w:lang w:val="fr-FR" w:bidi="ar-DZ"/>
        </w:rPr>
        <w:t xml:space="preserve">.1.3 </w:t>
      </w:r>
      <w:r w:rsidR="00E402DA" w:rsidRPr="004C3927">
        <w:rPr>
          <w:rFonts w:ascii="Arial" w:hAnsi="Arial" w:cs="Traditional Arabic"/>
          <w:sz w:val="32"/>
          <w:szCs w:val="32"/>
          <w:rtl/>
          <w:lang w:val="fr-FR" w:bidi="ar-DZ"/>
        </w:rPr>
        <w:t xml:space="preserve">الأجهزة الحيوية المرتبطة بالضغوط النفسية </w:t>
      </w:r>
      <w:r w:rsidR="00E402DA">
        <w:rPr>
          <w:rFonts w:ascii="Arial" w:hAnsi="Arial" w:cs="Traditional Arabic" w:hint="cs"/>
          <w:sz w:val="32"/>
          <w:szCs w:val="32"/>
          <w:rtl/>
          <w:lang w:val="fr-FR" w:bidi="ar-DZ"/>
        </w:rPr>
        <w:t>.</w:t>
      </w:r>
    </w:p>
    <w:p w:rsidR="00E402DA" w:rsidRDefault="00C85337" w:rsidP="008D2A4E">
      <w:pPr>
        <w:tabs>
          <w:tab w:val="right" w:pos="1699"/>
        </w:tabs>
        <w:spacing w:after="0" w:line="216" w:lineRule="auto"/>
        <w:ind w:left="630"/>
        <w:rPr>
          <w:rFonts w:ascii="Arial" w:hAnsi="Arial" w:cs="Traditional Arabic"/>
          <w:sz w:val="32"/>
          <w:szCs w:val="32"/>
          <w:rtl/>
          <w:lang w:bidi="ar-DZ"/>
        </w:rPr>
      </w:pPr>
      <w:r>
        <w:rPr>
          <w:rFonts w:ascii="Arial" w:hAnsi="Arial" w:cs="Traditional Arabic" w:hint="cs"/>
          <w:sz w:val="32"/>
          <w:szCs w:val="32"/>
          <w:rtl/>
          <w:lang w:val="fr-FR" w:bidi="ar-DZ"/>
        </w:rPr>
        <w:t>8</w:t>
      </w:r>
      <w:r w:rsidR="00942AC6">
        <w:rPr>
          <w:rFonts w:ascii="Arial" w:hAnsi="Arial" w:cs="Traditional Arabic" w:hint="cs"/>
          <w:sz w:val="32"/>
          <w:szCs w:val="32"/>
          <w:rtl/>
          <w:lang w:val="fr-FR" w:bidi="ar-DZ"/>
        </w:rPr>
        <w:t xml:space="preserve">.1.3 </w:t>
      </w:r>
      <w:r w:rsidR="00E402DA" w:rsidRPr="004C3927">
        <w:rPr>
          <w:rFonts w:ascii="Arial" w:hAnsi="Arial" w:cs="Traditional Arabic"/>
          <w:sz w:val="32"/>
          <w:szCs w:val="32"/>
          <w:rtl/>
          <w:lang w:bidi="ar-DZ"/>
        </w:rPr>
        <w:t xml:space="preserve">آثار الضغوط النفسية </w:t>
      </w:r>
      <w:r w:rsidR="00E402DA">
        <w:rPr>
          <w:rFonts w:ascii="Arial" w:hAnsi="Arial" w:cs="Traditional Arabic" w:hint="cs"/>
          <w:sz w:val="32"/>
          <w:szCs w:val="32"/>
          <w:rtl/>
          <w:lang w:bidi="ar-DZ"/>
        </w:rPr>
        <w:t>.</w:t>
      </w:r>
    </w:p>
    <w:p w:rsidR="00E402DA" w:rsidRDefault="00C85337" w:rsidP="008D2A4E">
      <w:pPr>
        <w:tabs>
          <w:tab w:val="right" w:pos="1699"/>
        </w:tabs>
        <w:spacing w:after="0" w:line="216" w:lineRule="auto"/>
        <w:ind w:left="630"/>
        <w:rPr>
          <w:rFonts w:ascii="Arial" w:hAnsi="Arial" w:cs="Traditional Arabic"/>
          <w:sz w:val="32"/>
          <w:szCs w:val="32"/>
          <w:rtl/>
          <w:lang w:val="fr-FR" w:bidi="ar-DZ"/>
        </w:rPr>
      </w:pPr>
      <w:r>
        <w:rPr>
          <w:rFonts w:ascii="Arial" w:hAnsi="Arial" w:cs="Traditional Arabic" w:hint="cs"/>
          <w:sz w:val="32"/>
          <w:szCs w:val="32"/>
          <w:rtl/>
          <w:lang w:bidi="ar-DZ"/>
        </w:rPr>
        <w:t>9</w:t>
      </w:r>
      <w:r w:rsidR="00942AC6">
        <w:rPr>
          <w:rFonts w:ascii="Arial" w:hAnsi="Arial" w:cs="Traditional Arabic" w:hint="cs"/>
          <w:sz w:val="32"/>
          <w:szCs w:val="32"/>
          <w:rtl/>
          <w:lang w:bidi="ar-DZ"/>
        </w:rPr>
        <w:t xml:space="preserve">.1.3 </w:t>
      </w:r>
      <w:r w:rsidR="00E402DA" w:rsidRPr="004C3927">
        <w:rPr>
          <w:rFonts w:ascii="Arial" w:hAnsi="Arial" w:cs="Traditional Arabic"/>
          <w:sz w:val="32"/>
          <w:szCs w:val="32"/>
          <w:rtl/>
          <w:lang w:val="fr-FR" w:bidi="ar-DZ"/>
        </w:rPr>
        <w:t xml:space="preserve">أساليب و استراتيجيات مواجهة الضغوط </w:t>
      </w:r>
      <w:r w:rsidR="00E402DA">
        <w:rPr>
          <w:rFonts w:ascii="Arial" w:hAnsi="Arial" w:cs="Traditional Arabic" w:hint="cs"/>
          <w:sz w:val="32"/>
          <w:szCs w:val="32"/>
          <w:rtl/>
          <w:lang w:val="fr-FR" w:bidi="ar-DZ"/>
        </w:rPr>
        <w:t>.</w:t>
      </w:r>
    </w:p>
    <w:p w:rsidR="009A1945" w:rsidRDefault="009A1945" w:rsidP="008D2A4E">
      <w:pPr>
        <w:tabs>
          <w:tab w:val="right" w:pos="1699"/>
        </w:tabs>
        <w:spacing w:after="0" w:line="216" w:lineRule="auto"/>
        <w:ind w:left="630"/>
        <w:rPr>
          <w:rFonts w:ascii="Arial" w:hAnsi="Arial" w:cs="Traditional Arabic"/>
          <w:sz w:val="32"/>
          <w:szCs w:val="32"/>
          <w:rtl/>
          <w:lang w:val="fr-FR" w:bidi="ar-DZ"/>
        </w:rPr>
      </w:pPr>
      <w:r>
        <w:rPr>
          <w:rFonts w:ascii="Arial" w:hAnsi="Arial" w:cs="Traditional Arabic" w:hint="cs"/>
          <w:sz w:val="32"/>
          <w:szCs w:val="32"/>
          <w:rtl/>
          <w:lang w:val="fr-FR" w:bidi="ar-DZ"/>
        </w:rPr>
        <w:t xml:space="preserve">2.3 القلـــــــــــــــــــــــــق </w:t>
      </w:r>
    </w:p>
    <w:p w:rsidR="009A1945" w:rsidRDefault="009A1945" w:rsidP="008D2A4E">
      <w:pPr>
        <w:tabs>
          <w:tab w:val="right" w:pos="1699"/>
        </w:tabs>
        <w:spacing w:after="0" w:line="216" w:lineRule="auto"/>
        <w:ind w:left="630"/>
        <w:rPr>
          <w:rFonts w:ascii="Traditional Arabic" w:hAnsi="Traditional Arabic" w:cs="Traditional Arabic"/>
          <w:sz w:val="32"/>
          <w:szCs w:val="32"/>
          <w:rtl/>
        </w:rPr>
      </w:pPr>
      <w:r>
        <w:rPr>
          <w:rFonts w:ascii="Arial" w:hAnsi="Arial" w:cs="Traditional Arabic" w:hint="cs"/>
          <w:sz w:val="32"/>
          <w:szCs w:val="32"/>
          <w:rtl/>
          <w:lang w:val="fr-FR" w:bidi="ar-DZ"/>
        </w:rPr>
        <w:t xml:space="preserve">1.2.3 </w:t>
      </w:r>
      <w:r w:rsidRPr="009A1945">
        <w:rPr>
          <w:rFonts w:ascii="Traditional Arabic" w:hAnsi="Traditional Arabic" w:cs="Traditional Arabic" w:hint="cs"/>
          <w:sz w:val="32"/>
          <w:szCs w:val="32"/>
          <w:rtl/>
        </w:rPr>
        <w:t xml:space="preserve">تعريف </w:t>
      </w:r>
      <w:r w:rsidRPr="009A1945">
        <w:rPr>
          <w:rFonts w:ascii="Traditional Arabic" w:hAnsi="Traditional Arabic" w:cs="Traditional Arabic"/>
          <w:sz w:val="32"/>
          <w:szCs w:val="32"/>
          <w:rtl/>
        </w:rPr>
        <w:t xml:space="preserve">القلق </w:t>
      </w:r>
      <w:r>
        <w:rPr>
          <w:rFonts w:ascii="Traditional Arabic" w:hAnsi="Traditional Arabic" w:cs="Traditional Arabic" w:hint="cs"/>
          <w:sz w:val="32"/>
          <w:szCs w:val="32"/>
          <w:rtl/>
        </w:rPr>
        <w:t>.</w:t>
      </w:r>
    </w:p>
    <w:p w:rsidR="009A1945" w:rsidRDefault="009A1945" w:rsidP="008D2A4E">
      <w:pPr>
        <w:tabs>
          <w:tab w:val="right" w:pos="1699"/>
        </w:tabs>
        <w:spacing w:after="0" w:line="216" w:lineRule="auto"/>
        <w:ind w:left="630"/>
        <w:rPr>
          <w:rFonts w:ascii="Traditional Arabic" w:hAnsi="Traditional Arabic" w:cs="Traditional Arabic"/>
          <w:noProof/>
          <w:sz w:val="32"/>
          <w:szCs w:val="32"/>
          <w:rtl/>
        </w:rPr>
      </w:pPr>
      <w:r>
        <w:rPr>
          <w:rFonts w:ascii="Traditional Arabic" w:hAnsi="Traditional Arabic" w:cs="Traditional Arabic" w:hint="cs"/>
          <w:sz w:val="32"/>
          <w:szCs w:val="32"/>
          <w:rtl/>
        </w:rPr>
        <w:t xml:space="preserve">2.2.3 </w:t>
      </w:r>
      <w:r w:rsidRPr="009A1945">
        <w:rPr>
          <w:rFonts w:ascii="Traditional Arabic" w:hAnsi="Traditional Arabic" w:cs="Traditional Arabic"/>
          <w:noProof/>
          <w:sz w:val="32"/>
          <w:szCs w:val="32"/>
          <w:rtl/>
        </w:rPr>
        <w:t xml:space="preserve">تصنيف القلق </w:t>
      </w:r>
      <w:r>
        <w:rPr>
          <w:rFonts w:ascii="Traditional Arabic" w:hAnsi="Traditional Arabic" w:cs="Traditional Arabic" w:hint="cs"/>
          <w:noProof/>
          <w:sz w:val="32"/>
          <w:szCs w:val="32"/>
          <w:rtl/>
        </w:rPr>
        <w:t>.</w:t>
      </w:r>
    </w:p>
    <w:p w:rsidR="009A1945" w:rsidRDefault="009A1945" w:rsidP="008D2A4E">
      <w:pPr>
        <w:tabs>
          <w:tab w:val="right" w:pos="1699"/>
        </w:tabs>
        <w:spacing w:after="0" w:line="216" w:lineRule="auto"/>
        <w:ind w:left="630"/>
        <w:rPr>
          <w:rFonts w:ascii="Traditional Arabic" w:hAnsi="Traditional Arabic" w:cs="Traditional Arabic"/>
          <w:noProof/>
          <w:sz w:val="32"/>
          <w:szCs w:val="32"/>
          <w:rtl/>
        </w:rPr>
      </w:pPr>
      <w:r>
        <w:rPr>
          <w:rFonts w:ascii="Traditional Arabic" w:hAnsi="Traditional Arabic" w:cs="Traditional Arabic" w:hint="cs"/>
          <w:noProof/>
          <w:sz w:val="32"/>
          <w:szCs w:val="32"/>
          <w:rtl/>
        </w:rPr>
        <w:t xml:space="preserve">3.2.3 </w:t>
      </w:r>
      <w:r w:rsidRPr="009A1945">
        <w:rPr>
          <w:rFonts w:ascii="Traditional Arabic" w:hAnsi="Traditional Arabic" w:cs="Traditional Arabic" w:hint="cs"/>
          <w:noProof/>
          <w:sz w:val="32"/>
          <w:szCs w:val="32"/>
          <w:rtl/>
        </w:rPr>
        <w:t xml:space="preserve">مستويات القلق </w:t>
      </w:r>
      <w:r>
        <w:rPr>
          <w:rFonts w:ascii="Traditional Arabic" w:hAnsi="Traditional Arabic" w:cs="Traditional Arabic" w:hint="cs"/>
          <w:noProof/>
          <w:sz w:val="32"/>
          <w:szCs w:val="32"/>
          <w:rtl/>
        </w:rPr>
        <w:t>.</w:t>
      </w:r>
    </w:p>
    <w:p w:rsidR="009A1945" w:rsidRDefault="009A1945" w:rsidP="008D2A4E">
      <w:pPr>
        <w:tabs>
          <w:tab w:val="right" w:pos="1699"/>
        </w:tabs>
        <w:spacing w:after="0" w:line="216" w:lineRule="auto"/>
        <w:ind w:left="630"/>
        <w:rPr>
          <w:rFonts w:ascii="Traditional Arabic" w:hAnsi="Traditional Arabic" w:cs="Traditional Arabic"/>
          <w:noProof/>
          <w:sz w:val="32"/>
          <w:szCs w:val="32"/>
          <w:rtl/>
        </w:rPr>
      </w:pPr>
      <w:r>
        <w:rPr>
          <w:rFonts w:ascii="Traditional Arabic" w:hAnsi="Traditional Arabic" w:cs="Traditional Arabic" w:hint="cs"/>
          <w:noProof/>
          <w:sz w:val="32"/>
          <w:szCs w:val="32"/>
          <w:rtl/>
        </w:rPr>
        <w:t xml:space="preserve">4.2.3 </w:t>
      </w:r>
      <w:r w:rsidRPr="009A1945">
        <w:rPr>
          <w:rFonts w:ascii="Traditional Arabic" w:hAnsi="Traditional Arabic" w:cs="Traditional Arabic" w:hint="cs"/>
          <w:noProof/>
          <w:sz w:val="32"/>
          <w:szCs w:val="32"/>
          <w:rtl/>
        </w:rPr>
        <w:t xml:space="preserve">النظريات المفسرة للقلق </w:t>
      </w:r>
      <w:r>
        <w:rPr>
          <w:rFonts w:ascii="Traditional Arabic" w:hAnsi="Traditional Arabic" w:cs="Traditional Arabic" w:hint="cs"/>
          <w:noProof/>
          <w:sz w:val="32"/>
          <w:szCs w:val="32"/>
          <w:rtl/>
        </w:rPr>
        <w:t>.</w:t>
      </w:r>
    </w:p>
    <w:p w:rsidR="009A1945" w:rsidRDefault="009A1945" w:rsidP="008D2A4E">
      <w:pPr>
        <w:tabs>
          <w:tab w:val="right" w:pos="1699"/>
        </w:tabs>
        <w:spacing w:after="0" w:line="216" w:lineRule="auto"/>
        <w:ind w:left="630"/>
        <w:rPr>
          <w:rFonts w:ascii="Traditional Arabic" w:hAnsi="Traditional Arabic" w:cs="Traditional Arabic"/>
          <w:noProof/>
          <w:sz w:val="32"/>
          <w:szCs w:val="32"/>
          <w:rtl/>
        </w:rPr>
      </w:pPr>
      <w:r>
        <w:rPr>
          <w:rFonts w:ascii="Traditional Arabic" w:hAnsi="Traditional Arabic" w:cs="Traditional Arabic" w:hint="cs"/>
          <w:noProof/>
          <w:sz w:val="32"/>
          <w:szCs w:val="32"/>
          <w:rtl/>
        </w:rPr>
        <w:t xml:space="preserve">5.2.3 </w:t>
      </w:r>
      <w:r w:rsidRPr="009A1945">
        <w:rPr>
          <w:rFonts w:ascii="Traditional Arabic" w:hAnsi="Traditional Arabic" w:cs="Traditional Arabic" w:hint="cs"/>
          <w:noProof/>
          <w:sz w:val="32"/>
          <w:szCs w:val="32"/>
          <w:rtl/>
        </w:rPr>
        <w:t>أعراض القلق</w:t>
      </w:r>
      <w:r>
        <w:rPr>
          <w:rFonts w:ascii="Traditional Arabic" w:hAnsi="Traditional Arabic" w:cs="Traditional Arabic" w:hint="cs"/>
          <w:noProof/>
          <w:sz w:val="32"/>
          <w:szCs w:val="32"/>
          <w:rtl/>
        </w:rPr>
        <w:t xml:space="preserve"> .</w:t>
      </w:r>
    </w:p>
    <w:p w:rsidR="006B0B71" w:rsidRDefault="006B0B71" w:rsidP="008D2A4E">
      <w:pPr>
        <w:tabs>
          <w:tab w:val="right" w:pos="1699"/>
        </w:tabs>
        <w:spacing w:after="0" w:line="216" w:lineRule="auto"/>
        <w:ind w:left="630"/>
        <w:rPr>
          <w:rFonts w:ascii="Traditional Arabic" w:hAnsi="Traditional Arabic" w:cs="Traditional Arabic"/>
          <w:noProof/>
          <w:sz w:val="32"/>
          <w:szCs w:val="32"/>
          <w:rtl/>
        </w:rPr>
      </w:pPr>
      <w:r>
        <w:rPr>
          <w:rFonts w:ascii="Traditional Arabic" w:hAnsi="Traditional Arabic" w:cs="Traditional Arabic" w:hint="cs"/>
          <w:noProof/>
          <w:sz w:val="32"/>
          <w:szCs w:val="32"/>
          <w:rtl/>
        </w:rPr>
        <w:t>3.3 التواف</w:t>
      </w:r>
      <w:r w:rsidR="00873C35">
        <w:rPr>
          <w:rFonts w:ascii="Traditional Arabic" w:hAnsi="Traditional Arabic" w:cs="Traditional Arabic" w:hint="cs"/>
          <w:noProof/>
          <w:sz w:val="32"/>
          <w:szCs w:val="32"/>
          <w:rtl/>
        </w:rPr>
        <w:t>ــــــــــ</w:t>
      </w:r>
      <w:r>
        <w:rPr>
          <w:rFonts w:ascii="Traditional Arabic" w:hAnsi="Traditional Arabic" w:cs="Traditional Arabic" w:hint="cs"/>
          <w:noProof/>
          <w:sz w:val="32"/>
          <w:szCs w:val="32"/>
          <w:rtl/>
        </w:rPr>
        <w:t>ق المهني</w:t>
      </w:r>
    </w:p>
    <w:p w:rsidR="00AA087A" w:rsidRDefault="00AA087A" w:rsidP="008D2A4E">
      <w:pPr>
        <w:spacing w:after="0" w:line="216" w:lineRule="auto"/>
        <w:ind w:left="346"/>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00B42657">
        <w:rPr>
          <w:rFonts w:ascii="Arial" w:hAnsi="Arial" w:cs="Traditional Arabic" w:hint="cs"/>
          <w:sz w:val="32"/>
          <w:szCs w:val="32"/>
          <w:rtl/>
          <w:lang w:val="fr-FR" w:bidi="ar-DZ"/>
        </w:rPr>
        <w:t xml:space="preserve"> 1.3.3</w:t>
      </w:r>
      <w:r>
        <w:rPr>
          <w:rFonts w:ascii="Arial" w:hAnsi="Arial" w:cs="Traditional Arabic" w:hint="cs"/>
          <w:sz w:val="32"/>
          <w:szCs w:val="32"/>
          <w:rtl/>
          <w:lang w:bidi="ar-DZ"/>
        </w:rPr>
        <w:t xml:space="preserve"> </w:t>
      </w:r>
      <w:r w:rsidR="00B42657">
        <w:rPr>
          <w:rFonts w:ascii="Arial" w:hAnsi="Arial" w:cs="Traditional Arabic" w:hint="cs"/>
          <w:sz w:val="32"/>
          <w:szCs w:val="32"/>
          <w:rtl/>
          <w:lang w:val="fr-FR" w:bidi="ar-DZ"/>
        </w:rPr>
        <w:t>تعريف التوافق</w:t>
      </w:r>
      <w:r w:rsidRPr="004C3927">
        <w:rPr>
          <w:rFonts w:ascii="Arial" w:hAnsi="Arial" w:cs="Traditional Arabic" w:hint="cs"/>
          <w:sz w:val="32"/>
          <w:szCs w:val="32"/>
          <w:rtl/>
          <w:lang w:val="fr-FR" w:bidi="ar-DZ"/>
        </w:rPr>
        <w:t xml:space="preserve"> </w:t>
      </w:r>
      <w:r>
        <w:rPr>
          <w:rFonts w:ascii="Arial" w:hAnsi="Arial" w:cs="Traditional Arabic" w:hint="cs"/>
          <w:sz w:val="32"/>
          <w:szCs w:val="32"/>
          <w:rtl/>
          <w:lang w:val="fr-FR" w:bidi="ar-DZ"/>
        </w:rPr>
        <w:t>.</w:t>
      </w:r>
    </w:p>
    <w:p w:rsidR="00AA087A" w:rsidRDefault="00B42657" w:rsidP="008D2A4E">
      <w:pPr>
        <w:spacing w:after="0" w:line="216" w:lineRule="auto"/>
        <w:ind w:left="346"/>
        <w:rPr>
          <w:rFonts w:ascii="Arial" w:hAnsi="Arial" w:cs="Traditional Arabic"/>
          <w:sz w:val="32"/>
          <w:szCs w:val="32"/>
          <w:rtl/>
          <w:lang w:val="fr-FR" w:bidi="ar-DZ"/>
        </w:rPr>
      </w:pPr>
      <w:r>
        <w:rPr>
          <w:rFonts w:ascii="Arial" w:hAnsi="Arial" w:cs="Traditional Arabic" w:hint="cs"/>
          <w:sz w:val="32"/>
          <w:szCs w:val="32"/>
          <w:rtl/>
          <w:lang w:val="fr-FR" w:bidi="ar-DZ"/>
        </w:rPr>
        <w:t xml:space="preserve">    2.3.3 </w:t>
      </w:r>
      <w:r w:rsidR="00AA087A" w:rsidRPr="004C3927">
        <w:rPr>
          <w:rFonts w:ascii="Arial" w:hAnsi="Arial" w:cs="Traditional Arabic"/>
          <w:sz w:val="32"/>
          <w:szCs w:val="32"/>
          <w:rtl/>
          <w:lang w:val="fr-FR" w:bidi="ar-DZ"/>
        </w:rPr>
        <w:t>تعريف التوافق المهني</w:t>
      </w:r>
      <w:r w:rsidR="00AA087A">
        <w:rPr>
          <w:rFonts w:ascii="Arial" w:hAnsi="Arial" w:cs="Traditional Arabic" w:hint="cs"/>
          <w:sz w:val="32"/>
          <w:szCs w:val="32"/>
          <w:rtl/>
          <w:lang w:val="fr-FR" w:bidi="ar-DZ"/>
        </w:rPr>
        <w:t>.</w:t>
      </w:r>
    </w:p>
    <w:p w:rsidR="008D2A4E" w:rsidRDefault="008D2A4E" w:rsidP="008D2A4E">
      <w:pPr>
        <w:spacing w:after="0" w:line="216" w:lineRule="auto"/>
        <w:ind w:left="567"/>
        <w:rPr>
          <w:rFonts w:ascii="Arial" w:hAnsi="Arial" w:cs="Traditional Arabic"/>
          <w:sz w:val="32"/>
          <w:szCs w:val="32"/>
          <w:rtl/>
          <w:lang w:val="fr-FR" w:bidi="ar-DZ"/>
        </w:rPr>
      </w:pPr>
      <w:r>
        <w:rPr>
          <w:rFonts w:ascii="Arial" w:hAnsi="Arial" w:cs="Traditional Arabic" w:hint="cs"/>
          <w:sz w:val="32"/>
          <w:szCs w:val="32"/>
          <w:rtl/>
          <w:lang w:val="fr-FR" w:bidi="ar-DZ"/>
        </w:rPr>
        <w:t xml:space="preserve"> 3.3.3 مظاهرالتوافق المهني</w:t>
      </w:r>
    </w:p>
    <w:p w:rsidR="00AA087A" w:rsidRDefault="00B42657" w:rsidP="008D2A4E">
      <w:pPr>
        <w:spacing w:after="0" w:line="216" w:lineRule="auto"/>
        <w:ind w:left="346"/>
        <w:rPr>
          <w:rFonts w:ascii="Arial" w:hAnsi="Arial" w:cs="Traditional Arabic"/>
          <w:sz w:val="32"/>
          <w:szCs w:val="32"/>
          <w:rtl/>
          <w:lang w:bidi="ar-DZ"/>
        </w:rPr>
      </w:pPr>
      <w:r>
        <w:rPr>
          <w:rFonts w:ascii="Arial" w:hAnsi="Arial" w:cs="Traditional Arabic" w:hint="cs"/>
          <w:sz w:val="32"/>
          <w:szCs w:val="32"/>
          <w:rtl/>
          <w:lang w:bidi="ar-DZ"/>
        </w:rPr>
        <w:t xml:space="preserve">    </w:t>
      </w:r>
      <w:r w:rsidR="008D2A4E">
        <w:rPr>
          <w:rFonts w:ascii="Arial" w:hAnsi="Arial" w:cs="Traditional Arabic" w:hint="cs"/>
          <w:sz w:val="32"/>
          <w:szCs w:val="32"/>
          <w:rtl/>
          <w:lang w:bidi="ar-DZ"/>
        </w:rPr>
        <w:t>4</w:t>
      </w:r>
      <w:r>
        <w:rPr>
          <w:rFonts w:ascii="Arial" w:hAnsi="Arial" w:cs="Traditional Arabic" w:hint="cs"/>
          <w:sz w:val="32"/>
          <w:szCs w:val="32"/>
          <w:rtl/>
          <w:lang w:bidi="ar-DZ"/>
        </w:rPr>
        <w:t xml:space="preserve">.3.3 </w:t>
      </w:r>
      <w:r w:rsidR="00AA087A" w:rsidRPr="004C3927">
        <w:rPr>
          <w:rFonts w:ascii="Arial" w:hAnsi="Arial" w:cs="Traditional Arabic"/>
          <w:sz w:val="32"/>
          <w:szCs w:val="32"/>
          <w:rtl/>
          <w:lang w:bidi="ar-DZ"/>
        </w:rPr>
        <w:t xml:space="preserve">العوامل المؤثرة في التوافق المهني </w:t>
      </w:r>
      <w:r w:rsidR="00AA087A">
        <w:rPr>
          <w:rFonts w:ascii="Arial" w:hAnsi="Arial" w:cs="Traditional Arabic" w:hint="cs"/>
          <w:sz w:val="32"/>
          <w:szCs w:val="32"/>
          <w:rtl/>
          <w:lang w:bidi="ar-DZ"/>
        </w:rPr>
        <w:t>.</w:t>
      </w:r>
    </w:p>
    <w:p w:rsidR="00AA087A" w:rsidRDefault="00B42657" w:rsidP="008D2A4E">
      <w:pPr>
        <w:spacing w:after="0" w:line="216" w:lineRule="auto"/>
        <w:ind w:left="346"/>
        <w:rPr>
          <w:rFonts w:ascii="Arial" w:hAnsi="Arial" w:cs="Traditional Arabic"/>
          <w:sz w:val="32"/>
          <w:szCs w:val="32"/>
          <w:rtl/>
          <w:lang w:bidi="ar-DZ"/>
        </w:rPr>
      </w:pPr>
      <w:r>
        <w:rPr>
          <w:rFonts w:ascii="Arial" w:hAnsi="Arial" w:cs="Traditional Arabic" w:hint="cs"/>
          <w:sz w:val="32"/>
          <w:szCs w:val="32"/>
          <w:rtl/>
          <w:lang w:bidi="ar-DZ"/>
        </w:rPr>
        <w:t xml:space="preserve">    </w:t>
      </w:r>
      <w:r w:rsidR="008D2A4E">
        <w:rPr>
          <w:rFonts w:ascii="Arial" w:hAnsi="Arial" w:cs="Traditional Arabic" w:hint="cs"/>
          <w:sz w:val="32"/>
          <w:szCs w:val="32"/>
          <w:rtl/>
          <w:lang w:bidi="ar-DZ"/>
        </w:rPr>
        <w:t>5</w:t>
      </w:r>
      <w:r>
        <w:rPr>
          <w:rFonts w:ascii="Arial" w:hAnsi="Arial" w:cs="Traditional Arabic" w:hint="cs"/>
          <w:sz w:val="32"/>
          <w:szCs w:val="32"/>
          <w:rtl/>
          <w:lang w:bidi="ar-DZ"/>
        </w:rPr>
        <w:t xml:space="preserve">.3.3 </w:t>
      </w:r>
      <w:r w:rsidR="00AA087A" w:rsidRPr="004C3927">
        <w:rPr>
          <w:rFonts w:ascii="Arial" w:hAnsi="Arial" w:cs="Traditional Arabic"/>
          <w:sz w:val="32"/>
          <w:szCs w:val="32"/>
          <w:rtl/>
          <w:lang w:bidi="ar-DZ"/>
        </w:rPr>
        <w:t xml:space="preserve">آلية تحقيق التوافق المهني للعاملين </w:t>
      </w:r>
      <w:r w:rsidR="00AA087A">
        <w:rPr>
          <w:rFonts w:ascii="Arial" w:hAnsi="Arial" w:cs="Traditional Arabic" w:hint="cs"/>
          <w:sz w:val="32"/>
          <w:szCs w:val="32"/>
          <w:rtl/>
          <w:lang w:bidi="ar-DZ"/>
        </w:rPr>
        <w:t>.</w:t>
      </w:r>
    </w:p>
    <w:p w:rsidR="00AA087A" w:rsidRDefault="00B42657" w:rsidP="008D2A4E">
      <w:pPr>
        <w:spacing w:after="0" w:line="216" w:lineRule="auto"/>
        <w:ind w:left="346"/>
        <w:rPr>
          <w:rFonts w:ascii="Arial" w:hAnsi="Arial" w:cs="Traditional Arabic"/>
          <w:sz w:val="32"/>
          <w:szCs w:val="32"/>
          <w:rtl/>
          <w:lang w:val="fr-FR" w:bidi="ar-DZ"/>
        </w:rPr>
      </w:pPr>
      <w:r>
        <w:rPr>
          <w:rFonts w:ascii="Arial" w:hAnsi="Arial" w:cs="Traditional Arabic" w:hint="cs"/>
          <w:sz w:val="32"/>
          <w:szCs w:val="32"/>
          <w:rtl/>
          <w:lang w:bidi="ar-DZ"/>
        </w:rPr>
        <w:t xml:space="preserve">    </w:t>
      </w:r>
      <w:r w:rsidR="008D2A4E">
        <w:rPr>
          <w:rFonts w:ascii="Arial" w:hAnsi="Arial" w:cs="Traditional Arabic" w:hint="cs"/>
          <w:sz w:val="32"/>
          <w:szCs w:val="32"/>
          <w:rtl/>
          <w:lang w:bidi="ar-DZ"/>
        </w:rPr>
        <w:t>6</w:t>
      </w:r>
      <w:r>
        <w:rPr>
          <w:rFonts w:ascii="Arial" w:hAnsi="Arial" w:cs="Traditional Arabic" w:hint="cs"/>
          <w:sz w:val="32"/>
          <w:szCs w:val="32"/>
          <w:rtl/>
          <w:lang w:bidi="ar-DZ"/>
        </w:rPr>
        <w:t xml:space="preserve">.3.3 </w:t>
      </w:r>
      <w:r w:rsidR="00AA087A">
        <w:rPr>
          <w:rFonts w:ascii="Arial" w:hAnsi="Arial" w:cs="Traditional Arabic" w:hint="cs"/>
          <w:sz w:val="32"/>
          <w:szCs w:val="32"/>
          <w:rtl/>
          <w:lang w:bidi="ar-DZ"/>
        </w:rPr>
        <w:t xml:space="preserve"> </w:t>
      </w:r>
      <w:r w:rsidR="00AA087A">
        <w:rPr>
          <w:rFonts w:ascii="Arial" w:hAnsi="Arial" w:cs="Traditional Arabic"/>
          <w:sz w:val="32"/>
          <w:szCs w:val="32"/>
          <w:rtl/>
          <w:lang w:val="fr-FR" w:bidi="ar-DZ"/>
        </w:rPr>
        <w:t>قياس التوافق المهني</w:t>
      </w:r>
      <w:r w:rsidR="00AA087A">
        <w:rPr>
          <w:rFonts w:ascii="Arial" w:hAnsi="Arial" w:cs="Traditional Arabic" w:hint="cs"/>
          <w:sz w:val="32"/>
          <w:szCs w:val="32"/>
          <w:rtl/>
          <w:lang w:val="fr-FR" w:bidi="ar-DZ"/>
        </w:rPr>
        <w:t xml:space="preserve"> .</w:t>
      </w:r>
    </w:p>
    <w:p w:rsidR="00873C35" w:rsidRDefault="00B42657" w:rsidP="008D2A4E">
      <w:pPr>
        <w:tabs>
          <w:tab w:val="right" w:pos="1699"/>
        </w:tabs>
        <w:spacing w:after="0" w:line="216" w:lineRule="auto"/>
        <w:ind w:left="630"/>
        <w:rPr>
          <w:rFonts w:ascii="Traditional Arabic" w:hAnsi="Traditional Arabic" w:cs="Traditional Arabic"/>
          <w:noProof/>
          <w:sz w:val="32"/>
          <w:szCs w:val="32"/>
          <w:rtl/>
        </w:rPr>
      </w:pPr>
      <w:r>
        <w:rPr>
          <w:rFonts w:ascii="Arial" w:hAnsi="Arial" w:cs="Traditional Arabic" w:hint="cs"/>
          <w:sz w:val="32"/>
          <w:szCs w:val="32"/>
          <w:rtl/>
          <w:lang w:val="fr-FR" w:bidi="ar-DZ"/>
        </w:rPr>
        <w:t xml:space="preserve"> </w:t>
      </w:r>
      <w:r w:rsidR="008D2A4E">
        <w:rPr>
          <w:rFonts w:ascii="Arial" w:hAnsi="Arial" w:cs="Traditional Arabic" w:hint="cs"/>
          <w:sz w:val="32"/>
          <w:szCs w:val="32"/>
          <w:rtl/>
          <w:lang w:val="fr-FR" w:bidi="ar-DZ"/>
        </w:rPr>
        <w:t>7</w:t>
      </w:r>
      <w:r>
        <w:rPr>
          <w:rFonts w:ascii="Arial" w:hAnsi="Arial" w:cs="Traditional Arabic" w:hint="cs"/>
          <w:sz w:val="32"/>
          <w:szCs w:val="32"/>
          <w:rtl/>
          <w:lang w:val="fr-FR" w:bidi="ar-DZ"/>
        </w:rPr>
        <w:t xml:space="preserve">.3.3 </w:t>
      </w:r>
      <w:r w:rsidR="00AA087A" w:rsidRPr="004C3927">
        <w:rPr>
          <w:rFonts w:ascii="Arial" w:hAnsi="Arial" w:cs="Traditional Arabic"/>
          <w:sz w:val="32"/>
          <w:szCs w:val="32"/>
          <w:rtl/>
          <w:lang w:val="fr-FR" w:bidi="ar-DZ"/>
        </w:rPr>
        <w:t>علاقة الصحة النفسية بالتوافق المهني</w:t>
      </w:r>
    </w:p>
    <w:p w:rsidR="00E402DA" w:rsidRDefault="00E402DA" w:rsidP="00873C35">
      <w:pPr>
        <w:numPr>
          <w:ilvl w:val="0"/>
          <w:numId w:val="8"/>
        </w:numPr>
        <w:tabs>
          <w:tab w:val="right" w:pos="1699"/>
        </w:tabs>
        <w:spacing w:after="0" w:line="240" w:lineRule="auto"/>
        <w:ind w:left="1132"/>
        <w:rPr>
          <w:rFonts w:ascii="Arial" w:hAnsi="Arial" w:cs="Traditional Arabic"/>
          <w:sz w:val="32"/>
          <w:szCs w:val="32"/>
          <w:lang w:val="fr-FR" w:bidi="ar-DZ"/>
        </w:rPr>
      </w:pPr>
      <w:r w:rsidRPr="004C3927">
        <w:rPr>
          <w:rFonts w:ascii="Arial" w:hAnsi="Arial" w:cs="Traditional Arabic"/>
          <w:sz w:val="32"/>
          <w:szCs w:val="32"/>
          <w:rtl/>
          <w:lang w:val="fr-FR" w:bidi="ar-DZ"/>
        </w:rPr>
        <w:t>خـــاتمة</w:t>
      </w:r>
    </w:p>
    <w:p w:rsidR="008D2A4E" w:rsidRDefault="008D2A4E" w:rsidP="008D2A4E">
      <w:pPr>
        <w:tabs>
          <w:tab w:val="right" w:pos="1699"/>
        </w:tabs>
        <w:spacing w:after="0" w:line="240" w:lineRule="auto"/>
        <w:ind w:left="300"/>
        <w:rPr>
          <w:rFonts w:ascii="Arial" w:hAnsi="Arial" w:cs="Traditional Arabic"/>
          <w:sz w:val="32"/>
          <w:szCs w:val="32"/>
          <w:rtl/>
          <w:lang w:val="fr-FR" w:bidi="ar-DZ"/>
        </w:rPr>
      </w:pPr>
    </w:p>
    <w:p w:rsidR="008D2A4E" w:rsidRDefault="004B6639" w:rsidP="008D2A4E">
      <w:pPr>
        <w:tabs>
          <w:tab w:val="right" w:pos="1699"/>
        </w:tabs>
        <w:spacing w:after="0" w:line="240" w:lineRule="auto"/>
        <w:ind w:left="300"/>
        <w:rPr>
          <w:rFonts w:ascii="Arial" w:hAnsi="Arial" w:cs="Traditional Arabic"/>
          <w:sz w:val="32"/>
          <w:szCs w:val="32"/>
          <w:lang w:val="fr-FR" w:bidi="ar-DZ"/>
        </w:rPr>
      </w:pPr>
      <w:r>
        <w:rPr>
          <w:rFonts w:ascii="Arial" w:hAnsi="Arial" w:cs="Traditional Arabic"/>
          <w:noProof/>
          <w:sz w:val="32"/>
          <w:szCs w:val="32"/>
          <w:lang w:val="fr-FR" w:eastAsia="fr-FR"/>
        </w:rPr>
        <w:pict>
          <v:rect id="_x0000_s1061" style="position:absolute;left:0;text-align:left;margin-left:185.95pt;margin-top:21.1pt;width:53.2pt;height:61.25pt;z-index:251692032" strokecolor="white [3212]"/>
        </w:pict>
      </w:r>
    </w:p>
    <w:p w:rsidR="00E402DA" w:rsidRPr="004C3927"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lastRenderedPageBreak/>
        <w:t>تــمهـيد:</w:t>
      </w:r>
    </w:p>
    <w:p w:rsidR="00E402DA" w:rsidRDefault="00E402DA" w:rsidP="00E402DA">
      <w:pPr>
        <w:spacing w:after="0" w:line="240" w:lineRule="auto"/>
        <w:ind w:left="-144"/>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إن الضغوط النفسية مثل معظم أنواع الاضطرابات النفسية التي يتعرض لها الفرد و </w:t>
      </w:r>
      <w:r w:rsidR="009F25F3">
        <w:rPr>
          <w:rFonts w:ascii="Arial" w:hAnsi="Arial" w:cs="Traditional Arabic" w:hint="cs"/>
          <w:sz w:val="32"/>
          <w:szCs w:val="32"/>
          <w:rtl/>
          <w:lang w:val="fr-FR" w:bidi="ar-DZ"/>
        </w:rPr>
        <w:t xml:space="preserve">التي </w:t>
      </w:r>
      <w:r w:rsidRPr="004C3927">
        <w:rPr>
          <w:rFonts w:ascii="Arial" w:hAnsi="Arial" w:cs="Traditional Arabic"/>
          <w:sz w:val="32"/>
          <w:szCs w:val="32"/>
          <w:rtl/>
          <w:lang w:val="fr-FR" w:bidi="ar-DZ"/>
        </w:rPr>
        <w:t>تعيق تكيفه مع نفسه ومع المجتمع لما لها من تأثير داخلي و خارجي ، حيث تبقى بيئة العمل من المصادر الرئيسية للضغوط النفسية للعامل  و تختلف شدة هذه الضغوط من فرد لآخر ومن مهنة إلى أخرى ،فمهنة التدريس بوصفها مهنة اجتماعية و خدماتية حيوية تقوم بصفة رئيسية على العامل البشري بتعرض المدرسين</w:t>
      </w:r>
      <w:r w:rsidRPr="004C3927">
        <w:rPr>
          <w:rFonts w:ascii="Arial" w:hAnsi="Arial" w:cs="Traditional Arabic"/>
          <w:sz w:val="32"/>
          <w:szCs w:val="32"/>
          <w:lang w:val="fr-FR" w:bidi="ar-DZ"/>
        </w:rPr>
        <w:t xml:space="preserve"> </w:t>
      </w:r>
      <w:r w:rsidRPr="004C3927">
        <w:rPr>
          <w:rFonts w:ascii="Arial" w:hAnsi="Arial" w:cs="Traditional Arabic"/>
          <w:sz w:val="32"/>
          <w:szCs w:val="32"/>
          <w:rtl/>
          <w:lang w:bidi="ar-DZ"/>
        </w:rPr>
        <w:t>فيها</w:t>
      </w:r>
      <w:r w:rsidRPr="004C3927">
        <w:rPr>
          <w:rFonts w:ascii="Arial" w:hAnsi="Arial" w:cs="Traditional Arabic"/>
          <w:sz w:val="32"/>
          <w:szCs w:val="32"/>
          <w:rtl/>
          <w:lang w:val="fr-FR" w:bidi="ar-DZ"/>
        </w:rPr>
        <w:t xml:space="preserve"> إلى ضغوط مختلفة تؤثر على أدائهم المهني. لا سيمـا الدراسـات العلميـة في هـذا الجانب لم تنظـر باهتم</w:t>
      </w:r>
      <w:r w:rsidRPr="004C3927">
        <w:rPr>
          <w:rFonts w:ascii="Arial" w:hAnsi="Arial" w:cs="Traditional Arabic"/>
          <w:sz w:val="32"/>
          <w:szCs w:val="32"/>
          <w:rtl/>
          <w:lang w:bidi="ar-DZ"/>
        </w:rPr>
        <w:t>ـ</w:t>
      </w:r>
      <w:r w:rsidRPr="004C3927">
        <w:rPr>
          <w:rFonts w:ascii="Arial" w:hAnsi="Arial" w:cs="Traditional Arabic"/>
          <w:sz w:val="32"/>
          <w:szCs w:val="32"/>
          <w:rtl/>
          <w:lang w:val="fr-FR" w:bidi="ar-DZ"/>
        </w:rPr>
        <w:t xml:space="preserve">ام كبيـر – في حدود علم الباحث – لضغوط المدرسين بشكل يتناسب مع دورهم الكبير و المؤثر في تربية أجيال المستقبل، لذلك نحاول في هذا الفصل التعرض إلى موضوع الضغوط النفسية و بعض المفاهيم و ذلك بالرجوع إلى أصل المصطلح مع إبراز أهم مصادر الضغوط في بيئة العمل و التركيز على الآثار الناتجة عنها ثم نختم الفصل بتقديم مجموعة من الأساليب و الإستراتيجيات المستعملة لمواجهة هذه الضغوط النفسية لدى المدرسين. </w:t>
      </w:r>
    </w:p>
    <w:p w:rsidR="007318DC" w:rsidRPr="007318DC" w:rsidRDefault="006224BB" w:rsidP="00E402DA">
      <w:pPr>
        <w:spacing w:after="0" w:line="240" w:lineRule="auto"/>
        <w:ind w:left="-144"/>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1.3</w:t>
      </w:r>
      <w:r w:rsidR="007318DC" w:rsidRPr="007318DC">
        <w:rPr>
          <w:rFonts w:ascii="Arial" w:hAnsi="Arial" w:cs="Traditional Arabic" w:hint="cs"/>
          <w:b/>
          <w:bCs/>
          <w:sz w:val="32"/>
          <w:szCs w:val="32"/>
          <w:rtl/>
          <w:lang w:val="fr-FR" w:bidi="ar-DZ"/>
        </w:rPr>
        <w:t xml:space="preserve"> الضغوط النفسية </w:t>
      </w:r>
    </w:p>
    <w:p w:rsidR="00E402DA" w:rsidRPr="00DC15DE" w:rsidRDefault="006224BB" w:rsidP="007318DC">
      <w:pPr>
        <w:tabs>
          <w:tab w:val="right" w:pos="565"/>
        </w:tabs>
        <w:spacing w:after="0" w:line="240" w:lineRule="auto"/>
        <w:ind w:left="-2"/>
        <w:jc w:val="both"/>
        <w:rPr>
          <w:rFonts w:ascii="Arial" w:hAnsi="Arial" w:cs="Traditional Arabic"/>
          <w:sz w:val="32"/>
          <w:szCs w:val="32"/>
          <w:lang w:val="fr-FR" w:bidi="ar-DZ"/>
        </w:rPr>
      </w:pPr>
      <w:r>
        <w:rPr>
          <w:rFonts w:ascii="Arial" w:hAnsi="Arial" w:cs="Traditional Arabic" w:hint="cs"/>
          <w:b/>
          <w:bCs/>
          <w:sz w:val="32"/>
          <w:szCs w:val="32"/>
          <w:rtl/>
          <w:lang w:val="fr-FR" w:bidi="ar-DZ"/>
        </w:rPr>
        <w:t>1.1.3</w:t>
      </w:r>
      <w:r w:rsidR="007318DC">
        <w:rPr>
          <w:rFonts w:ascii="Arial" w:hAnsi="Arial" w:cs="Traditional Arabic" w:hint="cs"/>
          <w:b/>
          <w:bCs/>
          <w:sz w:val="32"/>
          <w:szCs w:val="32"/>
          <w:rtl/>
          <w:lang w:val="fr-FR" w:bidi="ar-DZ"/>
        </w:rPr>
        <w:t xml:space="preserve"> </w:t>
      </w:r>
      <w:r w:rsidR="00E402DA" w:rsidRPr="004C3927">
        <w:rPr>
          <w:rFonts w:ascii="Arial" w:hAnsi="Arial" w:cs="Traditional Arabic"/>
          <w:b/>
          <w:bCs/>
          <w:sz w:val="32"/>
          <w:szCs w:val="32"/>
          <w:rtl/>
          <w:lang w:val="fr-FR" w:bidi="ar-DZ"/>
        </w:rPr>
        <w:t xml:space="preserve">تعريف الضغوط النفسية: </w:t>
      </w:r>
    </w:p>
    <w:p w:rsidR="00DC15DE" w:rsidRPr="00DC15DE" w:rsidRDefault="00DC15DE" w:rsidP="00DC15DE">
      <w:pPr>
        <w:tabs>
          <w:tab w:val="right" w:pos="565"/>
        </w:tabs>
        <w:spacing w:after="0" w:line="240" w:lineRule="auto"/>
        <w:jc w:val="both"/>
        <w:rPr>
          <w:rFonts w:ascii="Arial" w:hAnsi="Arial" w:cs="Traditional Arabic"/>
          <w:sz w:val="32"/>
          <w:szCs w:val="32"/>
          <w:rtl/>
          <w:lang w:val="fr-FR" w:bidi="ar-DZ"/>
        </w:rPr>
      </w:pPr>
      <w:r w:rsidRPr="00DC15DE">
        <w:rPr>
          <w:rFonts w:ascii="Arial" w:hAnsi="Arial" w:cs="Traditional Arabic"/>
          <w:sz w:val="32"/>
          <w:szCs w:val="32"/>
          <w:rtl/>
          <w:lang w:val="fr-FR" w:bidi="ar-DZ"/>
        </w:rPr>
        <w:t xml:space="preserve">     </w:t>
      </w:r>
      <w:r>
        <w:rPr>
          <w:rFonts w:ascii="Arial" w:hAnsi="Arial" w:cs="Traditional Arabic"/>
          <w:sz w:val="32"/>
          <w:szCs w:val="32"/>
          <w:lang w:val="fr-FR" w:bidi="ar-DZ"/>
        </w:rPr>
        <w:t xml:space="preserve">   </w:t>
      </w:r>
      <w:r w:rsidRPr="00DC15DE">
        <w:rPr>
          <w:rFonts w:ascii="Arial" w:hAnsi="Arial" w:cs="Traditional Arabic"/>
          <w:sz w:val="32"/>
          <w:szCs w:val="32"/>
          <w:rtl/>
          <w:lang w:val="fr-FR" w:bidi="ar-DZ"/>
        </w:rPr>
        <w:t xml:space="preserve">يشير" ويليامز " إلى أن مصطلح الضغوط من أكثر المصطلحات عرضة لسوء الاستخدام من طرف الباحثين ، حيث غالبا ما يستخدم للتعبير عن السبب والنتيجة في آن واحد ، وذلك نتيجة الخلط القائم بين مفهوم الضواغط " </w:t>
      </w:r>
      <w:r w:rsidRPr="00DC15DE">
        <w:rPr>
          <w:rFonts w:ascii="Arial" w:hAnsi="Arial" w:cs="Traditional Arabic"/>
          <w:sz w:val="32"/>
          <w:szCs w:val="32"/>
          <w:lang w:val="fr-FR" w:bidi="ar-DZ"/>
        </w:rPr>
        <w:t>Stressors</w:t>
      </w:r>
      <w:r w:rsidRPr="00DC15DE">
        <w:rPr>
          <w:rFonts w:ascii="Arial" w:hAnsi="Arial" w:cs="Traditional Arabic"/>
          <w:sz w:val="32"/>
          <w:szCs w:val="32"/>
          <w:rtl/>
          <w:lang w:val="fr-FR" w:bidi="ar-DZ"/>
        </w:rPr>
        <w:t xml:space="preserve"> " والضغط "</w:t>
      </w:r>
      <w:r w:rsidRPr="00DC15DE">
        <w:rPr>
          <w:rFonts w:ascii="Arial" w:hAnsi="Arial" w:cs="Traditional Arabic"/>
          <w:sz w:val="32"/>
          <w:szCs w:val="32"/>
          <w:lang w:val="fr-FR" w:bidi="ar-DZ"/>
        </w:rPr>
        <w:t>Stress</w:t>
      </w:r>
      <w:r w:rsidRPr="00DC15DE">
        <w:rPr>
          <w:rFonts w:ascii="Arial" w:hAnsi="Arial" w:cs="Traditional Arabic"/>
          <w:sz w:val="32"/>
          <w:szCs w:val="32"/>
          <w:rtl/>
          <w:lang w:val="fr-FR" w:bidi="ar-DZ"/>
        </w:rPr>
        <w:t xml:space="preserve"> " وقد جاءت الضواغط لتشير إلى تلك القوى و المؤثرات التي توجد في البيئة ( المحيط ) ، أما كلمة الضغط فتعبر عن الحادث ذاته . </w:t>
      </w:r>
      <w:r w:rsidRPr="00DC15DE">
        <w:rPr>
          <w:rFonts w:ascii="Arial" w:hAnsi="Arial" w:cs="Traditional Arabic"/>
          <w:noProof/>
          <w:sz w:val="32"/>
          <w:szCs w:val="32"/>
          <w:rtl/>
          <w:lang w:val="fr-FR" w:bidi="ar-DZ"/>
        </w:rPr>
        <w:t>(حمدي علي الفرماوي ـ رضا عبدالله، 2008، ص 35)</w:t>
      </w:r>
      <w:r w:rsidRPr="00DC15DE">
        <w:rPr>
          <w:rFonts w:ascii="Arial" w:hAnsi="Arial" w:cs="Traditional Arabic"/>
          <w:sz w:val="32"/>
          <w:szCs w:val="32"/>
          <w:rtl/>
          <w:lang w:val="fr-FR" w:bidi="ar-DZ"/>
        </w:rPr>
        <w:t xml:space="preserve"> .</w:t>
      </w:r>
    </w:p>
    <w:p w:rsidR="00E402DA" w:rsidRPr="004C3927" w:rsidRDefault="00050028" w:rsidP="00E402DA">
      <w:pPr>
        <w:tabs>
          <w:tab w:val="right" w:pos="565"/>
        </w:tabs>
        <w:spacing w:after="0" w:line="240" w:lineRule="auto"/>
        <w:ind w:left="-2"/>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00E402DA" w:rsidRPr="004C3927">
        <w:rPr>
          <w:rFonts w:ascii="Arial" w:hAnsi="Arial" w:cs="Traditional Arabic"/>
          <w:sz w:val="32"/>
          <w:szCs w:val="32"/>
          <w:rtl/>
          <w:lang w:val="fr-FR" w:bidi="ar-DZ"/>
        </w:rPr>
        <w:t>والضغط على وجه العموم ليس سوى ردود الأفعال الفيزيولوجية والانفعالية والنفسية لحوادث و أشياء معينة مهددة للفرد في بيئة العمل .</w:t>
      </w:r>
      <w:r w:rsidR="00E402DA" w:rsidRPr="004C3927">
        <w:rPr>
          <w:rFonts w:ascii="Arial" w:hAnsi="Arial" w:cs="Traditional Arabic"/>
          <w:noProof/>
          <w:sz w:val="32"/>
          <w:szCs w:val="32"/>
          <w:rtl/>
          <w:lang w:val="fr-FR" w:bidi="ar-DZ"/>
        </w:rPr>
        <w:t xml:space="preserve"> (فاروق السيد عثمان، 2001، </w:t>
      </w:r>
      <w:r w:rsidR="00E402DA" w:rsidRPr="004C3927">
        <w:rPr>
          <w:rFonts w:ascii="Arial" w:hAnsi="Arial" w:cs="Traditional Arabic" w:hint="cs"/>
          <w:noProof/>
          <w:sz w:val="32"/>
          <w:szCs w:val="32"/>
          <w:rtl/>
          <w:lang w:val="fr-FR" w:bidi="ar-DZ"/>
        </w:rPr>
        <w:t>ص ص</w:t>
      </w:r>
      <w:r w:rsidR="00E402DA" w:rsidRPr="004C3927">
        <w:rPr>
          <w:rFonts w:ascii="Arial" w:hAnsi="Arial" w:cs="Traditional Arabic"/>
          <w:noProof/>
          <w:sz w:val="32"/>
          <w:szCs w:val="32"/>
          <w:rtl/>
          <w:lang w:val="fr-FR" w:bidi="ar-DZ"/>
        </w:rPr>
        <w:t xml:space="preserve"> 9-10)</w:t>
      </w:r>
      <w:r w:rsidR="00E402DA" w:rsidRPr="004C3927">
        <w:rPr>
          <w:rFonts w:ascii="Arial" w:hAnsi="Arial" w:cs="Traditional Arabic"/>
          <w:sz w:val="32"/>
          <w:szCs w:val="32"/>
          <w:lang w:val="fr-FR" w:bidi="ar-DZ"/>
        </w:rPr>
        <w:t xml:space="preserve"> </w:t>
      </w:r>
      <w:r w:rsidR="00E402DA" w:rsidRPr="004C3927">
        <w:rPr>
          <w:rFonts w:ascii="Arial" w:hAnsi="Arial" w:cs="Traditional Arabic"/>
          <w:sz w:val="32"/>
          <w:szCs w:val="32"/>
          <w:rtl/>
          <w:lang w:val="fr-FR" w:bidi="ar-DZ"/>
        </w:rPr>
        <w:t xml:space="preserve">  </w:t>
      </w:r>
    </w:p>
    <w:p w:rsidR="00E402DA" w:rsidRPr="004C3927" w:rsidRDefault="00873C35" w:rsidP="00E402DA">
      <w:pPr>
        <w:tabs>
          <w:tab w:val="right" w:pos="565"/>
        </w:tabs>
        <w:spacing w:after="0" w:line="240" w:lineRule="auto"/>
        <w:ind w:left="-2"/>
        <w:jc w:val="both"/>
        <w:rPr>
          <w:rFonts w:ascii="Arial" w:hAnsi="Arial" w:cs="Traditional Arabic"/>
          <w:sz w:val="32"/>
          <w:szCs w:val="32"/>
          <w:rtl/>
          <w:lang w:val="fr-FR" w:bidi="ar-DZ"/>
        </w:rPr>
      </w:pPr>
      <w:r>
        <w:rPr>
          <w:rFonts w:ascii="Arial" w:hAnsi="Arial" w:cs="Traditional Arabic" w:hint="cs"/>
          <w:noProof/>
          <w:sz w:val="32"/>
          <w:szCs w:val="32"/>
          <w:rtl/>
          <w:lang w:val="fr-FR" w:bidi="ar-DZ"/>
        </w:rPr>
        <w:t xml:space="preserve">     </w:t>
      </w:r>
      <w:r w:rsidR="00E402DA" w:rsidRPr="004C3927">
        <w:rPr>
          <w:rFonts w:ascii="Arial" w:hAnsi="Arial" w:cs="Traditional Arabic"/>
          <w:sz w:val="32"/>
          <w:szCs w:val="32"/>
          <w:rtl/>
          <w:lang w:val="fr-FR" w:bidi="ar-DZ"/>
        </w:rPr>
        <w:t>و الضغط هو تجربة ذاتية تحدث اختلالا نفسيا أو عضويا لدى الفرد و ينتج عن عوامل في البيئة الخارجية أو المنظمة أو الفرد نفسه. و يتيح لنا هذا التعريف تحديد ثلاث مكونات رئيسية للضغط في المنظمات هي: المثير، الاستجابة، التفاعل.</w:t>
      </w:r>
      <w:r w:rsidR="00E402DA" w:rsidRPr="004C3927">
        <w:rPr>
          <w:rFonts w:ascii="Arial" w:hAnsi="Arial" w:cs="Traditional Arabic"/>
          <w:noProof/>
          <w:sz w:val="32"/>
          <w:szCs w:val="32"/>
          <w:rtl/>
          <w:lang w:val="fr-FR" w:bidi="ar-DZ"/>
        </w:rPr>
        <w:t xml:space="preserve"> (أندرو سيزلاقي ، مارك جي ولاس، 1991، ص 180)</w:t>
      </w:r>
      <w:r w:rsidR="00E402DA" w:rsidRPr="004C3927">
        <w:rPr>
          <w:rFonts w:ascii="Arial" w:hAnsi="Arial" w:cs="Traditional Arabic"/>
          <w:sz w:val="32"/>
          <w:szCs w:val="32"/>
          <w:rtl/>
          <w:lang w:val="fr-FR" w:bidi="ar-DZ"/>
        </w:rPr>
        <w:t xml:space="preserve"> :</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أ ـ تعريف الضغط النفسي على أساس المثير الخارجي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حيث يستخدم مفهوم الضغوط للإشارة إلى القوى الخارجية ( مجموعة من المثيرات ) التي تتواجد في بيئة عمل الأفراد ، و التي تنتج عنها مجموعة من ردود الأفعال التي تظهر في سلوك الأفراد في العمل .</w:t>
      </w:r>
      <w:r w:rsidRPr="004C3927">
        <w:rPr>
          <w:rFonts w:ascii="Arial" w:hAnsi="Arial" w:cs="Traditional Arabic"/>
          <w:noProof/>
          <w:sz w:val="32"/>
          <w:szCs w:val="32"/>
          <w:rtl/>
          <w:lang w:val="fr-FR" w:bidi="ar-DZ"/>
        </w:rPr>
        <w:t xml:space="preserve"> (صلاح محمد عبد الباقي، 1999، ص 167)</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ب ـ تعريف الضغط النفسي على أساس الاستجابة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lastRenderedPageBreak/>
        <w:t xml:space="preserve">          </w:t>
      </w:r>
      <w:r w:rsidRPr="004C3927">
        <w:rPr>
          <w:rFonts w:ascii="Arial" w:hAnsi="Arial" w:cs="Traditional Arabic"/>
          <w:sz w:val="32"/>
          <w:szCs w:val="32"/>
          <w:rtl/>
          <w:lang w:val="fr-FR" w:bidi="ar-DZ"/>
        </w:rPr>
        <w:t xml:space="preserve">ويستخدم للإشارة إلى ردة الفعل الواعية أو غير الواعية، على التهديدات التي توجه الفرد سواء كان ذلك حقيقيا أم نسجا من الخيال. ويتولد عنه شعور بالألم، الذنب، الوحدة و الارتباك. </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ج ـ تعريف الضغط النفسي على أساس التفاعل بين المثير و الاستجابة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بني هذا التوجه على القناعة بأن استجابة الأفراد للضغوط تختلف باختلاف خصائصهم الفردية، بما في ذلك نمط الشخصية ، الخلفية الثقافية ، الدعم الاجتماعي ... ويتضح هذا التوجه في التعريف الآتي: هو مجموعة من التفاعلات بين الفرد وبيئته والتي تتسبب في حالة عاطفية أو وجدانية غير سارة.</w:t>
      </w:r>
      <w:r w:rsidRPr="004C3927">
        <w:rPr>
          <w:rFonts w:ascii="Arial" w:hAnsi="Arial" w:cs="Traditional Arabic"/>
          <w:noProof/>
          <w:sz w:val="32"/>
          <w:szCs w:val="32"/>
          <w:rtl/>
          <w:lang w:val="fr-FR" w:bidi="ar-DZ"/>
        </w:rPr>
        <w:t xml:space="preserve"> (عبد المنعم الحنفي، 1995، ص 125)</w:t>
      </w:r>
    </w:p>
    <w:p w:rsidR="00E402DA" w:rsidRPr="004C3927" w:rsidRDefault="00873C35" w:rsidP="00873C35">
      <w:pPr>
        <w:tabs>
          <w:tab w:val="right" w:pos="565"/>
        </w:tabs>
        <w:spacing w:after="0" w:line="240" w:lineRule="auto"/>
        <w:ind w:left="-2"/>
        <w:jc w:val="both"/>
        <w:rPr>
          <w:rFonts w:ascii="Arial" w:hAnsi="Arial" w:cs="Traditional Arabic"/>
          <w:sz w:val="32"/>
          <w:szCs w:val="32"/>
          <w:rtl/>
          <w:lang w:val="fr-FR" w:bidi="ar-DZ"/>
        </w:rPr>
      </w:pPr>
      <w:r>
        <w:rPr>
          <w:rFonts w:ascii="Arial" w:hAnsi="Arial" w:cs="Traditional Arabic" w:hint="cs"/>
          <w:b/>
          <w:bCs/>
          <w:sz w:val="32"/>
          <w:szCs w:val="32"/>
          <w:rtl/>
          <w:lang w:val="fr-FR" w:bidi="ar-DZ"/>
        </w:rPr>
        <w:t xml:space="preserve">       </w:t>
      </w:r>
      <w:r w:rsidR="00E402DA" w:rsidRPr="004C3927">
        <w:rPr>
          <w:rFonts w:ascii="Arial" w:hAnsi="Arial" w:cs="Traditional Arabic"/>
          <w:sz w:val="32"/>
          <w:szCs w:val="32"/>
          <w:rtl/>
          <w:lang w:val="fr-FR" w:bidi="ar-DZ"/>
        </w:rPr>
        <w:t xml:space="preserve"> يعرف " عزت عبد الحميد " ( 1996 ) ضغوط العمل لدى المدرس بأنها إدراك المدرس بأن متطلبات العمل تفوق قدراته و إمكاناته نتيجة الأعباء الزائدة للعمل ن وغياب المعلومات الواضحة عن الدور الذي يجب أن يقوم به كمدرس ، بالإضافة إلى مواجهته للمطالب المتناقضة ، من جانب رؤسائه وعدم استخدامه مهاراته وخبراته في التدريس .</w:t>
      </w:r>
      <w:r w:rsidR="00E402DA" w:rsidRPr="004C3927">
        <w:rPr>
          <w:rFonts w:ascii="Arial" w:hAnsi="Arial" w:cs="Traditional Arabic"/>
          <w:noProof/>
          <w:sz w:val="32"/>
          <w:szCs w:val="32"/>
          <w:rtl/>
          <w:lang w:val="fr-FR" w:bidi="ar-DZ"/>
        </w:rPr>
        <w:t xml:space="preserve"> (طه عبد العظيم حسين، سلامةعبد العظيم حسين، 2006، ص 216)</w:t>
      </w:r>
      <w:r w:rsidR="00E402DA" w:rsidRPr="004C3927">
        <w:rPr>
          <w:rFonts w:ascii="Arial" w:hAnsi="Arial" w:cs="Traditional Arabic"/>
          <w:sz w:val="32"/>
          <w:szCs w:val="32"/>
          <w:rtl/>
          <w:lang w:val="fr-FR" w:bidi="ar-DZ"/>
        </w:rPr>
        <w:t xml:space="preserve">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ويعد التعريف الذي قدمه المكتب الدولي للعمل أدق وأشمل التعاريف بحيث يعتبر الضغط عند المدرسين ظاهرة عالمية معترف بها ، يظهر في حالة تعب أو ووهن عصبي حاد يرجع إلى الإحباط و الحسرة أمام مهنة التدريس . ومن أعراضه نجد التهيج ، الغضب الإنهاك ، ارتفاع الضغط الشرياني ... فهو حقيقة مرض مهني.</w:t>
      </w:r>
      <w:r w:rsidRPr="004C3927">
        <w:rPr>
          <w:rFonts w:ascii="Arial" w:hAnsi="Arial" w:cs="Traditional Arabic"/>
          <w:noProof/>
          <w:sz w:val="32"/>
          <w:szCs w:val="32"/>
          <w:rtl/>
          <w:lang w:val="fr-FR" w:bidi="ar-DZ"/>
        </w:rPr>
        <w:t xml:space="preserve"> (كوردلي مريم، 2009، ص 66)</w:t>
      </w:r>
      <w:r w:rsidRPr="004C3927">
        <w:rPr>
          <w:rFonts w:ascii="Arial" w:hAnsi="Arial" w:cs="Traditional Arabic"/>
          <w:sz w:val="32"/>
          <w:szCs w:val="32"/>
          <w:rtl/>
          <w:lang w:val="fr-FR" w:bidi="ar-DZ"/>
        </w:rPr>
        <w:t xml:space="preserve"> </w:t>
      </w:r>
    </w:p>
    <w:p w:rsidR="00E402DA" w:rsidRPr="004C3927" w:rsidRDefault="00E402DA" w:rsidP="00B27D89">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ويرى الباحث </w:t>
      </w:r>
      <w:r w:rsidRPr="004C3927">
        <w:rPr>
          <w:rFonts w:ascii="Arial" w:hAnsi="Arial" w:cs="Traditional Arabic"/>
          <w:sz w:val="32"/>
          <w:szCs w:val="32"/>
          <w:rtl/>
          <w:lang w:val="fr-FR" w:bidi="ar-DZ"/>
        </w:rPr>
        <w:t>أن هذه التعاريف  هناك من ركزت على عامل المثير وأخرى على عامل الاستجابة ومنها من جمعت بين العاملين (الاستجابة والمثير) والتي أبرزت</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في مجملها الظروف المحيطة بالعامل الداخلية والخارجية المسببة للضغط وانعكاس ذلك سلبا على حالته النفسية والفيزيولوجية والسلوكية بالإضافة إلى أداء عمله . </w:t>
      </w:r>
    </w:p>
    <w:p w:rsidR="00E402DA" w:rsidRPr="004C3927" w:rsidRDefault="00E402DA" w:rsidP="00A26B1B">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sz w:val="32"/>
          <w:szCs w:val="32"/>
          <w:lang w:val="fr-FR" w:bidi="ar-DZ"/>
        </w:rPr>
        <w:t xml:space="preserve"> </w:t>
      </w:r>
      <w:r w:rsidR="006224BB">
        <w:rPr>
          <w:rFonts w:ascii="Arial" w:hAnsi="Arial" w:cs="Traditional Arabic" w:hint="cs"/>
          <w:sz w:val="32"/>
          <w:szCs w:val="32"/>
          <w:rtl/>
          <w:lang w:val="fr-FR" w:bidi="ar-DZ"/>
        </w:rPr>
        <w:t xml:space="preserve">2.1.3. </w:t>
      </w:r>
      <w:r w:rsidRPr="004C3927">
        <w:rPr>
          <w:rFonts w:ascii="Arial" w:hAnsi="Arial" w:cs="Traditional Arabic"/>
          <w:b/>
          <w:bCs/>
          <w:sz w:val="32"/>
          <w:szCs w:val="32"/>
          <w:rtl/>
          <w:lang w:val="fr-FR" w:bidi="ar-DZ"/>
        </w:rPr>
        <w:t>مصادر الضغوط لدى المدرسين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 xml:space="preserve">تنبع مصادر الضغوط لدى المدرس من المهنة التي يقوم بها ، فهي تتعلق بشروط عمله و موقفه منه ، وموقف الآخرين وفرصة الحياة أمامه و أمام الآخرين وحدود دخله ، وعلاقته بالإدارة التي يعمل لصالحها ، أضف إلى ذلك أن الاتصال بعقول غير ناضجة ، ومع مستويات معرفية متفاوتة ، ومشكلات تعود إلى أعمار دون عمره ، و أنه يحمل باستمرار أعباء غيره ويعالج باستمرار دوافع مختلفة و متنافرة ، ويعايشه باستمرار التناقض الذي يميز المجتمع ، ويجد صعوبة في الكيفية التي يوازي فيها بين دوره كمحافظ على أشكال الماضي وخلق أشكال جديدة من العادات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lastRenderedPageBreak/>
        <w:t xml:space="preserve">  ومصادر الضغوط المهنية لدى المدرسين قد تباينت تصنيفاتها ومسبباتها بين الباحثين لاختلاف توجهاتهم النظرية ، لكن هناك محاور تشترك فيها . ولقد توصل الباحث " بالاش " من خلال نتائج دراسته التي أجريت على 392 مدرسا إلى تبيان ثلاث مصادر أساسية ترتبط بالضغوط التي يواجهها المدرس وهي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ضغوط ترتبط بطبيعة العمل الذي يؤديه المدرس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ضغوط ترتبط بخصائص التلاميذ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ضغوط ترتبط بالمناخ المدرسي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واستنادا إلى دراسة " لوازال جون " ( 1992 ) في كندا توصل الباحث إلى تبيان خمس مصادر أساسية للضغوط المهنية للطور الابتدائي و المتوسط ، وتتمثل هذه المصادر في ـ عبء الفصل .ـ الإمكانيات المادية .ـ الوقت . ـ العلاقات مع الزملاء و أولياء التلاميذ .ـ الحاجة إلى الاعتراف المهني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كما توصلت دراسة " باهي سلامة " ( 2007 ) إلى تبيان مصادر رئيسية للضغوط المهنية لدى المدرسين في ثلاث محاور هي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مصدر ضغوط أعباء المهنة.</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مصدر ضغط السياسة التعليمية.</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مصدر ضغط المكانة الاقتصادية.</w:t>
      </w:r>
      <w:r w:rsidRPr="004C3927">
        <w:rPr>
          <w:rFonts w:ascii="Arial" w:hAnsi="Arial" w:cs="Traditional Arabic"/>
          <w:noProof/>
          <w:sz w:val="32"/>
          <w:szCs w:val="32"/>
          <w:rtl/>
          <w:lang w:val="fr-FR" w:bidi="ar-DZ"/>
        </w:rPr>
        <w:t xml:space="preserve"> (شارف خوجة مليكة، 2011، ص</w:t>
      </w:r>
      <w:r w:rsidRPr="004C3927">
        <w:rPr>
          <w:rFonts w:ascii="Arial" w:hAnsi="Arial" w:cs="Traditional Arabic" w:hint="cs"/>
          <w:noProof/>
          <w:sz w:val="32"/>
          <w:szCs w:val="32"/>
          <w:rtl/>
          <w:lang w:val="fr-FR" w:bidi="ar-DZ"/>
        </w:rPr>
        <w:t xml:space="preserve"> ص</w:t>
      </w:r>
      <w:r w:rsidRPr="004C3927">
        <w:rPr>
          <w:rFonts w:ascii="Arial" w:hAnsi="Arial" w:cs="Traditional Arabic"/>
          <w:noProof/>
          <w:sz w:val="32"/>
          <w:szCs w:val="32"/>
          <w:rtl/>
          <w:lang w:val="fr-FR" w:bidi="ar-DZ"/>
        </w:rPr>
        <w:t xml:space="preserve"> 57-58)</w:t>
      </w:r>
      <w:r w:rsidRPr="004C3927">
        <w:rPr>
          <w:rFonts w:ascii="Arial" w:hAnsi="Arial" w:cs="Traditional Arabic"/>
          <w:sz w:val="32"/>
          <w:szCs w:val="32"/>
          <w:rtl/>
          <w:lang w:val="fr-FR" w:bidi="ar-DZ"/>
        </w:rPr>
        <w:t xml:space="preserve">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ومن أنواع مصادر الضغوط أيضا: </w:t>
      </w:r>
    </w:p>
    <w:p w:rsidR="00E402DA" w:rsidRPr="004C3927" w:rsidRDefault="00E402DA" w:rsidP="007318DC">
      <w:pPr>
        <w:tabs>
          <w:tab w:val="right" w:pos="565"/>
          <w:tab w:val="right" w:pos="990"/>
        </w:tabs>
        <w:spacing w:after="0" w:line="240" w:lineRule="auto"/>
        <w:ind w:left="216"/>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الضغوط الاجتماعية: </w:t>
      </w:r>
    </w:p>
    <w:p w:rsidR="00E402DA" w:rsidRPr="004C3927" w:rsidRDefault="00E402DA" w:rsidP="00A26B1B">
      <w:pPr>
        <w:tabs>
          <w:tab w:val="right" w:pos="565"/>
        </w:tabs>
        <w:spacing w:after="0" w:line="240" w:lineRule="auto"/>
        <w:ind w:left="-2"/>
        <w:jc w:val="both"/>
        <w:rPr>
          <w:rFonts w:ascii="Arial" w:hAnsi="Arial" w:cs="Traditional Arabic"/>
          <w:noProof/>
          <w:sz w:val="32"/>
          <w:szCs w:val="32"/>
          <w:rtl/>
          <w:lang w:val="fr-FR" w:bidi="ar-DZ"/>
        </w:rPr>
      </w:pPr>
      <w:r w:rsidRPr="004C3927">
        <w:rPr>
          <w:rFonts w:ascii="Arial" w:hAnsi="Arial" w:cs="Traditional Arabic"/>
          <w:sz w:val="32"/>
          <w:szCs w:val="32"/>
          <w:rtl/>
          <w:lang w:val="fr-FR" w:bidi="ar-DZ"/>
        </w:rPr>
        <w:t xml:space="preserve">  فقد أبرزت دراسة هاربري " و آخرون وكذلك دراسة " ساندلر " عام 1967 وجود ضغوط اجتماعية ومشكلات أسرية ناتجة عن أسباب متعددة داخل الأسرة كغياب أحد الوالدين ،الطلاق ، نمط تربية الأطفال ، وجود أطفال مرضى وعاقين في الأسرة ، كلها مصادر للضغوط النفسية تتسبب في ظهور بعض الاضطرابات النفسية .</w:t>
      </w:r>
      <w:r w:rsidRPr="004C3927">
        <w:rPr>
          <w:rFonts w:ascii="Arial" w:hAnsi="Arial" w:cs="Traditional Arabic"/>
          <w:noProof/>
          <w:sz w:val="32"/>
          <w:szCs w:val="32"/>
          <w:rtl/>
          <w:lang w:val="fr-FR" w:bidi="ar-DZ"/>
        </w:rPr>
        <w:t xml:space="preserve"> (زينب محمود شقير، 1998، ص 178)</w:t>
      </w:r>
      <w:r w:rsidR="00A26B1B">
        <w:rPr>
          <w:rFonts w:ascii="Arial" w:hAnsi="Arial" w:cs="Traditional Arabic"/>
          <w:noProof/>
          <w:sz w:val="32"/>
          <w:szCs w:val="32"/>
          <w:lang w:val="fr-FR" w:bidi="ar-DZ"/>
        </w:rPr>
        <w:t>.</w:t>
      </w:r>
    </w:p>
    <w:p w:rsidR="00E402DA" w:rsidRPr="004C3927" w:rsidRDefault="00E402DA" w:rsidP="007318DC">
      <w:pPr>
        <w:tabs>
          <w:tab w:val="right" w:pos="565"/>
          <w:tab w:val="right" w:pos="990"/>
        </w:tabs>
        <w:spacing w:after="0" w:line="240" w:lineRule="auto"/>
        <w:ind w:left="216"/>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الضغوط المهنية:</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وهي ضغوط ترتبط ببيئة العمل ، مثل العبء الكمي والكيفي للعمل ، صراع الدور و غموضه و الخلافات بين الرفاق في العمل وضغوط القواعد واللوائح في العمل  عدم الرضا عن العمل ، وقلة المرتبات الأجور .</w:t>
      </w:r>
      <w:r w:rsidRPr="004C3927">
        <w:rPr>
          <w:rFonts w:ascii="Arial" w:hAnsi="Arial" w:cs="Traditional Arabic"/>
          <w:noProof/>
          <w:sz w:val="32"/>
          <w:szCs w:val="32"/>
          <w:rtl/>
          <w:lang w:val="fr-FR" w:bidi="ar-DZ"/>
        </w:rPr>
        <w:t xml:space="preserve"> (طه عبد العظيم حسين ،سلامة عبد العظيم حسين ، 2006، ص40)</w:t>
      </w:r>
      <w:r w:rsidRPr="004C3927">
        <w:rPr>
          <w:rFonts w:ascii="Arial" w:hAnsi="Arial" w:cs="Traditional Arabic"/>
          <w:sz w:val="32"/>
          <w:szCs w:val="32"/>
          <w:rtl/>
          <w:lang w:val="fr-FR" w:bidi="ar-DZ"/>
        </w:rPr>
        <w:t xml:space="preserve"> ويرى العبودي فاتح نقلا عن " حمدي ياسين " أن بيئة العمل أو العمل نفسه هي بدورها تؤدي إلى عوامل مسببة للضغط أهمها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ـ متطلبات العمل ودرجة تفاوتها من مهنة إلى أخرى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التعاون في الأدوار المطلوبة من الفرد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عدم وضوح المسؤوليات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lastRenderedPageBreak/>
        <w:t>ـ زيادة العبء الوظيفي " زيادة الإثارة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المسؤولية عن الآخرين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غياب الدعم الاجتماعي من الزملاء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غياب المشاركة في القرارات وعدم تشجيع الاستقلالية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عملية تقويم الأداء إذا أدركها الفرد بأنها غير عادلة.</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ـ بيئة العمل المادية ( التهوية، الإضاءة، مستوى الضجيج، درجة الحرارة، تنظيم الأثاث...الخ ).</w:t>
      </w:r>
      <w:r w:rsidRPr="004C3927">
        <w:rPr>
          <w:rFonts w:ascii="Arial" w:hAnsi="Arial" w:cs="Traditional Arabic"/>
          <w:noProof/>
          <w:sz w:val="32"/>
          <w:szCs w:val="32"/>
          <w:rtl/>
          <w:lang w:val="fr-FR" w:bidi="ar-DZ"/>
        </w:rPr>
        <w:t xml:space="preserve"> (العبودي فاتح، 2008، ص 33)</w:t>
      </w:r>
    </w:p>
    <w:p w:rsidR="00E402DA" w:rsidRPr="004C3927" w:rsidRDefault="00E402DA" w:rsidP="007318DC">
      <w:pPr>
        <w:tabs>
          <w:tab w:val="right" w:pos="565"/>
          <w:tab w:val="right" w:pos="848"/>
        </w:tabs>
        <w:spacing w:after="0" w:line="240" w:lineRule="auto"/>
        <w:ind w:left="216"/>
        <w:jc w:val="both"/>
        <w:rPr>
          <w:rFonts w:ascii="Arial" w:hAnsi="Arial" w:cs="Traditional Arabic"/>
          <w:b/>
          <w:bCs/>
          <w:sz w:val="32"/>
          <w:szCs w:val="32"/>
          <w:rtl/>
          <w:lang w:val="fr-FR" w:bidi="ar-DZ"/>
        </w:rPr>
      </w:pPr>
      <w:r w:rsidRPr="004C3927">
        <w:rPr>
          <w:rFonts w:ascii="Arial" w:hAnsi="Arial" w:cs="Traditional Arabic" w:hint="cs"/>
          <w:sz w:val="32"/>
          <w:szCs w:val="32"/>
          <w:rtl/>
          <w:lang w:val="fr-FR" w:bidi="ar-DZ"/>
        </w:rPr>
        <w:t xml:space="preserve"> </w:t>
      </w:r>
      <w:r w:rsidRPr="004C3927">
        <w:rPr>
          <w:rFonts w:ascii="Arial" w:hAnsi="Arial" w:cs="Traditional Arabic"/>
          <w:sz w:val="32"/>
          <w:szCs w:val="32"/>
          <w:rtl/>
          <w:lang w:val="fr-FR" w:bidi="ar-DZ"/>
        </w:rPr>
        <w:t xml:space="preserve"> </w:t>
      </w:r>
      <w:r w:rsidRPr="004C3927">
        <w:rPr>
          <w:rFonts w:ascii="Arial" w:hAnsi="Arial" w:cs="Traditional Arabic"/>
          <w:b/>
          <w:bCs/>
          <w:sz w:val="32"/>
          <w:szCs w:val="32"/>
          <w:rtl/>
          <w:lang w:val="fr-FR" w:bidi="ar-DZ"/>
        </w:rPr>
        <w:t>الضغوط الصحية:</w:t>
      </w:r>
    </w:p>
    <w:p w:rsidR="00A26B1B" w:rsidRDefault="00E402DA" w:rsidP="00E402DA">
      <w:pPr>
        <w:tabs>
          <w:tab w:val="right" w:pos="565"/>
        </w:tabs>
        <w:spacing w:after="0" w:line="240" w:lineRule="auto"/>
        <w:ind w:left="-2"/>
        <w:jc w:val="both"/>
        <w:rPr>
          <w:rFonts w:ascii="Arial" w:hAnsi="Arial" w:cs="Traditional Arabic"/>
          <w:noProof/>
          <w:sz w:val="32"/>
          <w:szCs w:val="32"/>
          <w:rtl/>
          <w:lang w:bidi="ar-DZ"/>
        </w:rPr>
      </w:pPr>
      <w:r w:rsidRPr="004C3927">
        <w:rPr>
          <w:rFonts w:ascii="Arial" w:hAnsi="Arial" w:cs="Traditional Arabic"/>
          <w:sz w:val="32"/>
          <w:szCs w:val="32"/>
          <w:rtl/>
          <w:lang w:val="fr-FR" w:bidi="ar-DZ"/>
        </w:rPr>
        <w:t xml:space="preserve">      وهي ضغوط ترتبط بالصحة الجسمية و الفيزيولوجية ، كالصداع ، ارتفاع ضغط الدم  أمراض القلب ، الغثيان ، الدوخة ، صعوبات في النوم ، العادات الصحية السيئة واختلال النظام الغذائي . </w:t>
      </w:r>
      <w:r w:rsidRPr="004C3927">
        <w:rPr>
          <w:rFonts w:ascii="Arial" w:hAnsi="Arial" w:cs="Traditional Arabic"/>
          <w:noProof/>
          <w:sz w:val="32"/>
          <w:szCs w:val="32"/>
          <w:rtl/>
          <w:lang w:val="fr-FR" w:bidi="ar-DZ"/>
        </w:rPr>
        <w:t>(زينب محمود شقير، 1998، ص 178)</w:t>
      </w:r>
      <w:r w:rsidR="00A26B1B">
        <w:rPr>
          <w:rFonts w:ascii="Arial" w:hAnsi="Arial" w:cs="Traditional Arabic" w:hint="cs"/>
          <w:noProof/>
          <w:sz w:val="32"/>
          <w:szCs w:val="32"/>
          <w:rtl/>
          <w:lang w:val="fr-FR" w:bidi="ar-DZ"/>
        </w:rPr>
        <w:t>.</w:t>
      </w:r>
    </w:p>
    <w:p w:rsidR="00E402DA" w:rsidRPr="004C3927" w:rsidRDefault="00E402DA" w:rsidP="007318DC">
      <w:pPr>
        <w:tabs>
          <w:tab w:val="right" w:pos="990"/>
        </w:tabs>
        <w:spacing w:after="0" w:line="240" w:lineRule="auto"/>
        <w:ind w:left="216"/>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الضغوط الفيزيقية : </w:t>
      </w:r>
    </w:p>
    <w:p w:rsidR="00E402DA" w:rsidRPr="004C3927" w:rsidRDefault="00E402DA" w:rsidP="00E402DA">
      <w:pPr>
        <w:tabs>
          <w:tab w:val="right" w:pos="565"/>
        </w:tabs>
        <w:spacing w:after="0" w:line="240" w:lineRule="auto"/>
        <w:ind w:left="-2"/>
        <w:jc w:val="both"/>
        <w:rPr>
          <w:rFonts w:ascii="Arial" w:hAnsi="Arial" w:cs="Traditional Arabic"/>
          <w:sz w:val="32"/>
          <w:szCs w:val="32"/>
          <w:lang w:val="fr-FR" w:bidi="ar-DZ"/>
        </w:rPr>
      </w:pPr>
      <w:r w:rsidRPr="004C3927">
        <w:rPr>
          <w:rFonts w:ascii="Arial" w:hAnsi="Arial" w:cs="Traditional Arabic"/>
          <w:sz w:val="32"/>
          <w:szCs w:val="32"/>
          <w:rtl/>
          <w:lang w:val="fr-FR" w:bidi="ar-DZ"/>
        </w:rPr>
        <w:t>تتمثل في ضغوط الغلاف الجوي ، الحرارة و البرودة و نقص المــوارد الطبيعية ،  و الكوارث الطبيعية كالزلازل و البراكين و الأعاصير  .</w:t>
      </w:r>
      <w:r w:rsidRPr="004C3927">
        <w:rPr>
          <w:rFonts w:ascii="Arial" w:hAnsi="Arial" w:cs="Traditional Arabic"/>
          <w:noProof/>
          <w:sz w:val="32"/>
          <w:szCs w:val="32"/>
          <w:rtl/>
          <w:lang w:val="fr-FR" w:bidi="ar-DZ"/>
        </w:rPr>
        <w:t xml:space="preserve"> (طه عبد العظيم حسين ، سلامة عبد العظيم حسين، 2006، ص 39)</w:t>
      </w:r>
      <w:r w:rsidRPr="004C3927">
        <w:rPr>
          <w:rFonts w:ascii="Arial" w:hAnsi="Arial" w:cs="Traditional Arabic"/>
          <w:sz w:val="32"/>
          <w:szCs w:val="32"/>
          <w:rtl/>
          <w:lang w:val="fr-FR" w:bidi="ar-DZ"/>
        </w:rPr>
        <w:t xml:space="preserve"> </w:t>
      </w:r>
    </w:p>
    <w:p w:rsidR="00E402DA" w:rsidRDefault="00E402DA" w:rsidP="00E402DA">
      <w:pPr>
        <w:tabs>
          <w:tab w:val="right" w:pos="565"/>
          <w:tab w:val="left" w:pos="1259"/>
        </w:tabs>
        <w:spacing w:after="0" w:line="240" w:lineRule="auto"/>
        <w:ind w:left="-2"/>
        <w:jc w:val="both"/>
        <w:rPr>
          <w:rFonts w:ascii="Arial" w:hAnsi="Arial" w:cs="Traditional Arabic"/>
          <w:sz w:val="32"/>
          <w:szCs w:val="32"/>
          <w:rtl/>
          <w:lang w:bidi="ar-DZ"/>
        </w:rPr>
      </w:pPr>
      <w:r w:rsidRPr="004C3927">
        <w:rPr>
          <w:rFonts w:ascii="Arial" w:hAnsi="Arial" w:cs="Traditional Arabic"/>
          <w:sz w:val="32"/>
          <w:szCs w:val="32"/>
          <w:lang w:val="fr-FR" w:bidi="ar-DZ"/>
        </w:rPr>
        <w:t xml:space="preserve">        </w:t>
      </w:r>
      <w:r w:rsidRPr="004C3927">
        <w:rPr>
          <w:rFonts w:ascii="Arial" w:hAnsi="Arial" w:cs="Traditional Arabic"/>
          <w:sz w:val="32"/>
          <w:szCs w:val="32"/>
          <w:rtl/>
          <w:lang w:bidi="ar-DZ"/>
        </w:rPr>
        <w:t xml:space="preserve">وكنتيجة لما سبق </w:t>
      </w:r>
      <w:r w:rsidRPr="004C3927">
        <w:rPr>
          <w:rFonts w:ascii="Arial" w:hAnsi="Arial" w:cs="Traditional Arabic"/>
          <w:b/>
          <w:bCs/>
          <w:sz w:val="32"/>
          <w:szCs w:val="32"/>
          <w:rtl/>
          <w:lang w:bidi="ar-DZ"/>
        </w:rPr>
        <w:t>يتضح للطالب للباحث</w:t>
      </w:r>
      <w:r w:rsidRPr="004C3927">
        <w:rPr>
          <w:rFonts w:ascii="Arial" w:hAnsi="Arial" w:cs="Traditional Arabic"/>
          <w:sz w:val="32"/>
          <w:szCs w:val="32"/>
          <w:rtl/>
          <w:lang w:bidi="ar-DZ"/>
        </w:rPr>
        <w:t xml:space="preserve"> أنه لا يمكن عزل أي مثير أو عامل و ذلك باعتبار أن المدرس هو جزء لا يتجزأ من المجتمع فهو يؤثر و يتأثر ،كان في العمل أو في المجتمع بالإضافة إلى تأثير تلك العوامل الفيزيقية و عليه فالتأثير المتبادل بين مختلف هذه العوامل هو الذي يساهم و بشكل كبير في خلق هذه الضغوط لدى المدرسين رغم تباين هذه الضغوط بين فرد و لآخر يبين الفروق الفردية إلا أنها تترك أثارا على مستوى الفرد.</w:t>
      </w:r>
    </w:p>
    <w:p w:rsidR="00E402DA" w:rsidRPr="0096086E" w:rsidRDefault="006224BB" w:rsidP="0096086E">
      <w:pPr>
        <w:tabs>
          <w:tab w:val="right" w:pos="565"/>
        </w:tabs>
        <w:spacing w:after="0" w:line="240" w:lineRule="auto"/>
        <w:ind w:left="216"/>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3.1.3.</w:t>
      </w:r>
      <w:r w:rsidR="0096086E">
        <w:rPr>
          <w:rFonts w:ascii="Arial" w:hAnsi="Arial" w:cs="Traditional Arabic" w:hint="cs"/>
          <w:b/>
          <w:bCs/>
          <w:sz w:val="32"/>
          <w:szCs w:val="32"/>
          <w:rtl/>
          <w:lang w:val="fr-FR" w:bidi="ar-DZ"/>
        </w:rPr>
        <w:t xml:space="preserve"> </w:t>
      </w:r>
      <w:r w:rsidR="00E402DA" w:rsidRPr="0096086E">
        <w:rPr>
          <w:rFonts w:ascii="Arial" w:hAnsi="Arial" w:cs="Traditional Arabic"/>
          <w:b/>
          <w:bCs/>
          <w:sz w:val="32"/>
          <w:szCs w:val="32"/>
          <w:rtl/>
          <w:lang w:val="fr-FR" w:bidi="ar-DZ"/>
        </w:rPr>
        <w:t xml:space="preserve">أنواع الضغوط النفسية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حاول الباحثون تقسيم الضغوط إلى أنواع وذلك حسب معايير تصنيف معينة ، فظهرت نماذج وتصنيفات عدة منها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1 ـ تصنيف " موراي " ( 1975 )</w:t>
      </w:r>
      <w:r w:rsidRPr="004C3927">
        <w:rPr>
          <w:rFonts w:ascii="Arial" w:hAnsi="Arial" w:cs="Traditional Arabic"/>
          <w:sz w:val="32"/>
          <w:szCs w:val="32"/>
          <w:rtl/>
          <w:lang w:val="fr-FR" w:bidi="ar-DZ"/>
        </w:rPr>
        <w:t xml:space="preserve"> : الذي قسمها إلى ثلاث أنواع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أ ـ الضغوط الناجمة عن التوترات الاعتيادية:</w:t>
      </w:r>
      <w:r w:rsidRPr="004C3927">
        <w:rPr>
          <w:rFonts w:ascii="Arial" w:hAnsi="Arial" w:cs="Traditional Arabic"/>
          <w:sz w:val="32"/>
          <w:szCs w:val="32"/>
          <w:rtl/>
          <w:lang w:val="fr-FR" w:bidi="ar-DZ"/>
        </w:rPr>
        <w:t xml:space="preserve"> ويراد بها الضغوط الناتجة عن المشكلات اليومية.</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ب ـ الضغوط النمائية الناتجة عن التوترات الاعتيادية :</w:t>
      </w:r>
      <w:r w:rsidRPr="004C3927">
        <w:rPr>
          <w:rFonts w:ascii="Arial" w:hAnsi="Arial" w:cs="Traditional Arabic"/>
          <w:sz w:val="32"/>
          <w:szCs w:val="32"/>
          <w:rtl/>
          <w:lang w:val="fr-FR" w:bidi="ar-DZ"/>
        </w:rPr>
        <w:t xml:space="preserve"> وتشمل الضغوط الناجمة عن التغيرات التي تتطلب تغييرا مؤقتا من العادات و في أسلوب الحياة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lastRenderedPageBreak/>
        <w:t>ج ـ ضغوط الأزمات الحياتية :</w:t>
      </w:r>
      <w:r w:rsidRPr="004C3927">
        <w:rPr>
          <w:rFonts w:ascii="Arial" w:hAnsi="Arial" w:cs="Traditional Arabic"/>
          <w:sz w:val="32"/>
          <w:szCs w:val="32"/>
          <w:rtl/>
          <w:lang w:val="fr-FR" w:bidi="ar-DZ"/>
        </w:rPr>
        <w:t xml:space="preserve"> وتشمل ضغوط المرض الشديد أو فقدان شخص عزيز وتكون قوية وتستمر مدة محدودة .</w:t>
      </w:r>
      <w:r w:rsidRPr="004C3927">
        <w:rPr>
          <w:rFonts w:ascii="Arial" w:hAnsi="Arial" w:cs="Traditional Arabic"/>
          <w:noProof/>
          <w:sz w:val="32"/>
          <w:szCs w:val="32"/>
          <w:rtl/>
          <w:lang w:val="fr-FR" w:bidi="ar-DZ"/>
        </w:rPr>
        <w:t xml:space="preserve"> (منى محمد عثمان الجبلي، 2006، ص 22)</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2 ـ تصنيف " سيلاي " :</w:t>
      </w:r>
      <w:r w:rsidRPr="004C3927">
        <w:rPr>
          <w:rFonts w:ascii="Arial" w:hAnsi="Arial" w:cs="Traditional Arabic"/>
          <w:sz w:val="32"/>
          <w:szCs w:val="32"/>
          <w:rtl/>
          <w:lang w:val="fr-FR" w:bidi="ar-DZ"/>
        </w:rPr>
        <w:t xml:space="preserve"> حيث ميز " سيلاي " بين نوعين من الضغوط وهما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أ ـ ضغط إيجابي :</w:t>
      </w:r>
      <w:r w:rsidRPr="004C3927">
        <w:rPr>
          <w:rFonts w:ascii="Arial" w:hAnsi="Arial" w:cs="Traditional Arabic"/>
          <w:sz w:val="32"/>
          <w:szCs w:val="32"/>
          <w:rtl/>
          <w:lang w:val="fr-FR" w:bidi="ar-DZ"/>
        </w:rPr>
        <w:t xml:space="preserve"> وهذا الضغط يعد حافزا يدفع الفرد نحو أداء أفضل ويساعده على الإبداع وتنمية الثقة بالنفس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ب ـ ضغط سلبي :</w:t>
      </w:r>
      <w:r w:rsidRPr="004C3927">
        <w:rPr>
          <w:rFonts w:ascii="Arial" w:hAnsi="Arial" w:cs="Traditional Arabic"/>
          <w:sz w:val="32"/>
          <w:szCs w:val="32"/>
          <w:rtl/>
          <w:lang w:val="fr-FR" w:bidi="ar-DZ"/>
        </w:rPr>
        <w:t xml:space="preserve"> وهو الصورة المدمرة للضغوط ، ويؤدي إلى اختلال وظيفي في تكيف الكائن .</w:t>
      </w:r>
      <w:r w:rsidRPr="004C3927">
        <w:rPr>
          <w:rFonts w:ascii="Arial" w:hAnsi="Arial" w:cs="Traditional Arabic"/>
          <w:noProof/>
          <w:sz w:val="32"/>
          <w:szCs w:val="32"/>
          <w:rtl/>
          <w:lang w:val="fr-FR" w:bidi="ar-DZ"/>
        </w:rPr>
        <w:t xml:space="preserve"> (محمد حسن محمد حمادات، 2007، ص167)</w:t>
      </w:r>
      <w:r w:rsidRPr="004C3927">
        <w:rPr>
          <w:rFonts w:ascii="Arial" w:hAnsi="Arial" w:cs="Traditional Arabic"/>
          <w:sz w:val="32"/>
          <w:szCs w:val="32"/>
          <w:rtl/>
          <w:lang w:val="fr-FR" w:bidi="ar-DZ"/>
        </w:rPr>
        <w:t xml:space="preserve"> حيث تؤثر في حالته الجسدية والنفسية .</w:t>
      </w:r>
      <w:r w:rsidRPr="004C3927">
        <w:rPr>
          <w:rFonts w:ascii="Arial" w:hAnsi="Arial" w:cs="Traditional Arabic"/>
          <w:noProof/>
          <w:sz w:val="32"/>
          <w:szCs w:val="32"/>
          <w:rtl/>
          <w:lang w:val="fr-FR" w:bidi="ar-DZ"/>
        </w:rPr>
        <w:t xml:space="preserve"> (ماجدة بهاء الدين السيد عبيد، 2008، ص 33)</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بالإضافة إلى هذه التصنيفات هناك تصنيفات أخرى أهمها : </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1 ـ حسب معيار السبب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أ ـ الضغوط الأسرية</w:t>
      </w:r>
      <w:r w:rsidRPr="004C3927">
        <w:rPr>
          <w:rFonts w:ascii="Arial" w:hAnsi="Arial" w:cs="Traditional Arabic"/>
          <w:sz w:val="32"/>
          <w:szCs w:val="32"/>
          <w:rtl/>
          <w:lang w:val="fr-FR" w:bidi="ar-DZ"/>
        </w:rPr>
        <w:t xml:space="preserve"> ( التنافر الأسري، الانفصال، وفاة، فقر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ب ـ ضغوط النقص</w:t>
      </w:r>
      <w:r w:rsidRPr="004C3927">
        <w:rPr>
          <w:rFonts w:ascii="Arial" w:hAnsi="Arial" w:cs="Traditional Arabic"/>
          <w:sz w:val="32"/>
          <w:szCs w:val="32"/>
          <w:rtl/>
          <w:lang w:val="fr-FR" w:bidi="ar-DZ"/>
        </w:rPr>
        <w:t xml:space="preserve"> ( نقص الممتلكات، نقص الأصدقاء...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ج ـ ضغوط العدوان</w:t>
      </w:r>
      <w:r w:rsidRPr="004C3927">
        <w:rPr>
          <w:rFonts w:ascii="Arial" w:hAnsi="Arial" w:cs="Traditional Arabic"/>
          <w:sz w:val="32"/>
          <w:szCs w:val="32"/>
          <w:rtl/>
          <w:lang w:val="fr-FR" w:bidi="ar-DZ"/>
        </w:rPr>
        <w:t xml:space="preserve"> ( سوء المعاملة من العائلة، من الأقران و الأصدقاء...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د ـ ضغوط السيطرة</w:t>
      </w:r>
      <w:r w:rsidRPr="004C3927">
        <w:rPr>
          <w:rFonts w:ascii="Arial" w:hAnsi="Arial" w:cs="Traditional Arabic"/>
          <w:sz w:val="32"/>
          <w:szCs w:val="32"/>
          <w:rtl/>
          <w:lang w:val="fr-FR" w:bidi="ar-DZ"/>
        </w:rPr>
        <w:t xml:space="preserve"> ( التأديب، العقاب القاسي... ) </w:t>
      </w:r>
      <w:r w:rsidRPr="004C3927">
        <w:rPr>
          <w:rFonts w:ascii="Arial" w:hAnsi="Arial" w:cs="Traditional Arabic"/>
          <w:noProof/>
          <w:sz w:val="32"/>
          <w:szCs w:val="32"/>
          <w:rtl/>
          <w:lang w:val="fr-FR" w:bidi="ar-DZ"/>
        </w:rPr>
        <w:t>(عمر وصفي عقيلي ، 2005، ص 595)</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2 ـ من حيث الشدة :</w:t>
      </w:r>
      <w:r w:rsidRPr="004C3927">
        <w:rPr>
          <w:rFonts w:ascii="Arial" w:hAnsi="Arial" w:cs="Traditional Arabic"/>
          <w:sz w:val="32"/>
          <w:szCs w:val="32"/>
          <w:rtl/>
          <w:lang w:val="fr-FR" w:bidi="ar-DZ"/>
        </w:rPr>
        <w:t xml:space="preserve"> صنفها " بابكوك " إلى ثلاثة أنواع وهي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أ ـ ضغط ناتج عن الصراعات الداخلية :</w:t>
      </w:r>
      <w:r w:rsidRPr="004C3927">
        <w:rPr>
          <w:rFonts w:ascii="Arial" w:hAnsi="Arial" w:cs="Traditional Arabic"/>
          <w:sz w:val="32"/>
          <w:szCs w:val="32"/>
          <w:rtl/>
          <w:lang w:val="fr-FR" w:bidi="ar-DZ"/>
        </w:rPr>
        <w:t xml:space="preserve"> كالعصاب وهذا النوع مرتبط بشكل وثيق بالمفهوم الذي يعطيه الطب العقلي للقلق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ب ـ ضغط ذو أصل خارجي :</w:t>
      </w:r>
      <w:r w:rsidRPr="004C3927">
        <w:rPr>
          <w:rFonts w:ascii="Arial" w:hAnsi="Arial" w:cs="Traditional Arabic"/>
          <w:sz w:val="32"/>
          <w:szCs w:val="32"/>
          <w:rtl/>
          <w:lang w:val="fr-FR" w:bidi="ar-DZ"/>
        </w:rPr>
        <w:t xml:space="preserve"> أي صادر من بيئة الفرد كمواجهته لعراقيل خلال سعيه لتحقيق أهداف معينة فيريد اجتيازها وتخطيها ليشعر بالراحة و الرضا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ج ـ ضغط مرتبط بالحاجة إلى الإبداع  :</w:t>
      </w:r>
      <w:r w:rsidRPr="004C3927">
        <w:rPr>
          <w:rFonts w:ascii="Arial" w:hAnsi="Arial" w:cs="Traditional Arabic"/>
          <w:sz w:val="32"/>
          <w:szCs w:val="32"/>
          <w:rtl/>
          <w:lang w:val="fr-FR" w:bidi="ar-DZ"/>
        </w:rPr>
        <w:t xml:space="preserve"> فالمبدع في حاجة لأن يعيش في بيئة تحفزه على استغلال طاقاته الإبداعية بتطوير وظائفه الطبيعية .</w:t>
      </w:r>
      <w:r w:rsidRPr="004C3927">
        <w:rPr>
          <w:rFonts w:ascii="Arial" w:hAnsi="Arial" w:cs="Traditional Arabic"/>
          <w:noProof/>
          <w:sz w:val="32"/>
          <w:szCs w:val="32"/>
          <w:rtl/>
          <w:lang w:val="fr-FR" w:bidi="ar-DZ"/>
        </w:rPr>
        <w:t xml:space="preserve"> (لوكيا الهاشمي ، بن زروال فتيحة، 2006، </w:t>
      </w:r>
      <w:r w:rsidRPr="004C3927">
        <w:rPr>
          <w:rFonts w:ascii="Arial" w:hAnsi="Arial" w:cs="Traditional Arabic" w:hint="cs"/>
          <w:noProof/>
          <w:sz w:val="32"/>
          <w:szCs w:val="32"/>
          <w:rtl/>
          <w:lang w:val="fr-FR" w:bidi="ar-DZ"/>
        </w:rPr>
        <w:t xml:space="preserve">ص </w:t>
      </w:r>
      <w:r w:rsidRPr="004C3927">
        <w:rPr>
          <w:rFonts w:ascii="Arial" w:hAnsi="Arial" w:cs="Traditional Arabic"/>
          <w:noProof/>
          <w:sz w:val="32"/>
          <w:szCs w:val="32"/>
          <w:rtl/>
          <w:lang w:val="fr-FR" w:bidi="ar-DZ"/>
        </w:rPr>
        <w:t>ص15-16)</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3 ـ من حيث الفترة الزمنية :</w:t>
      </w:r>
      <w:r w:rsidRPr="004C3927">
        <w:rPr>
          <w:rFonts w:ascii="Arial" w:hAnsi="Arial" w:cs="Traditional Arabic"/>
          <w:sz w:val="32"/>
          <w:szCs w:val="32"/>
          <w:rtl/>
          <w:lang w:val="fr-FR" w:bidi="ar-DZ"/>
        </w:rPr>
        <w:t xml:space="preserve"> التي تستغرقها الشدة أو التوتر ومدى التأثير على صحة الإنسان النفسية و البدنية ،ويقسم " </w:t>
      </w:r>
      <w:r w:rsidRPr="004C3927">
        <w:rPr>
          <w:rFonts w:ascii="Arial" w:hAnsi="Arial" w:cs="Traditional Arabic"/>
          <w:sz w:val="32"/>
          <w:szCs w:val="32"/>
          <w:lang w:val="fr-FR" w:bidi="ar-DZ"/>
        </w:rPr>
        <w:t>Jains</w:t>
      </w:r>
      <w:r w:rsidRPr="004C3927">
        <w:rPr>
          <w:rFonts w:ascii="Arial" w:hAnsi="Arial" w:cs="Traditional Arabic"/>
          <w:sz w:val="32"/>
          <w:szCs w:val="32"/>
          <w:rtl/>
          <w:lang w:val="fr-FR" w:bidi="ar-DZ"/>
        </w:rPr>
        <w:t xml:space="preserve"> " الضغوط إلى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أ ـ الضغوط البسيطة:</w:t>
      </w:r>
      <w:r w:rsidRPr="004C3927">
        <w:rPr>
          <w:rFonts w:ascii="Arial" w:hAnsi="Arial" w:cs="Traditional Arabic"/>
          <w:sz w:val="32"/>
          <w:szCs w:val="32"/>
          <w:rtl/>
          <w:lang w:val="fr-FR" w:bidi="ar-DZ"/>
        </w:rPr>
        <w:t xml:space="preserve"> وتستمر من ثوان معدودة إلى ساعات طويلة ،وتكون ناجمة عن مضايقات صادرة عن أشخاص تافهين أو أحداث قليلة الأهمية في الحياة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ب ـ الضغوط المتوسطة :</w:t>
      </w:r>
      <w:r w:rsidRPr="004C3927">
        <w:rPr>
          <w:rFonts w:ascii="Arial" w:hAnsi="Arial" w:cs="Traditional Arabic"/>
          <w:sz w:val="32"/>
          <w:szCs w:val="32"/>
          <w:rtl/>
          <w:lang w:val="fr-FR" w:bidi="ar-DZ"/>
        </w:rPr>
        <w:t xml:space="preserve"> وتمتد من ساعات إلى أيام ، وتنجم عن بعض الأمور كفترة عمل إضافية أو زيارة شخص مسؤول أو غير مرغوب فيه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lastRenderedPageBreak/>
        <w:t>ج ـ الضغوط المضاعفة:</w:t>
      </w:r>
      <w:r w:rsidRPr="004C3927">
        <w:rPr>
          <w:rFonts w:ascii="Arial" w:hAnsi="Arial" w:cs="Traditional Arabic"/>
          <w:sz w:val="32"/>
          <w:szCs w:val="32"/>
          <w:rtl/>
          <w:lang w:val="fr-FR" w:bidi="ar-DZ"/>
        </w:rPr>
        <w:t xml:space="preserve"> وهي التي تستمر لأسابيع وأشهر وتنجم عن أحداث كبيرة كالنقل من العمل أو الإيقاف عن العمل، أو موت شخص عزيز.</w:t>
      </w:r>
      <w:r w:rsidRPr="004C3927">
        <w:rPr>
          <w:rFonts w:ascii="Arial" w:hAnsi="Arial" w:cs="Traditional Arabic"/>
          <w:noProof/>
          <w:sz w:val="32"/>
          <w:szCs w:val="32"/>
          <w:rtl/>
          <w:lang w:val="fr-FR" w:bidi="ar-DZ"/>
        </w:rPr>
        <w:t xml:space="preserve"> (عثمان مريم، 2010، ص 61)</w:t>
      </w:r>
      <w:r w:rsidRPr="004C3927">
        <w:rPr>
          <w:rFonts w:ascii="Arial" w:hAnsi="Arial" w:cs="Traditional Arabic"/>
          <w:sz w:val="32"/>
          <w:szCs w:val="32"/>
          <w:rtl/>
          <w:lang w:val="fr-FR" w:bidi="ar-DZ"/>
        </w:rPr>
        <w:t xml:space="preserve"> </w:t>
      </w:r>
    </w:p>
    <w:p w:rsidR="00E402DA" w:rsidRPr="004C3927" w:rsidRDefault="00C85337" w:rsidP="0096086E">
      <w:pPr>
        <w:tabs>
          <w:tab w:val="right" w:pos="565"/>
        </w:tabs>
        <w:spacing w:after="0" w:line="240" w:lineRule="auto"/>
        <w:ind w:left="-2"/>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4.1.3.</w:t>
      </w:r>
      <w:r w:rsidR="00E402DA" w:rsidRPr="004C3927">
        <w:rPr>
          <w:rFonts w:ascii="Arial" w:hAnsi="Arial" w:cs="Traditional Arabic"/>
          <w:b/>
          <w:bCs/>
          <w:sz w:val="32"/>
          <w:szCs w:val="32"/>
          <w:rtl/>
          <w:lang w:val="fr-FR" w:bidi="ar-DZ"/>
        </w:rPr>
        <w:t xml:space="preserve">عناصر الضغوط النفسية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توجد عدة عناصر متداخلة للضغوط و التي حددها " سيزلاقي " و " والاس " في ثلاث عناصر أساسية هي : المثير ، الاستجابة ، والتفاعل .</w:t>
      </w:r>
      <w:r w:rsidRPr="004C3927">
        <w:rPr>
          <w:rFonts w:ascii="Arial" w:hAnsi="Arial" w:cs="Traditional Arabic"/>
          <w:noProof/>
          <w:sz w:val="32"/>
          <w:szCs w:val="32"/>
          <w:rtl/>
          <w:lang w:val="fr-FR" w:bidi="ar-DZ"/>
        </w:rPr>
        <w:t xml:space="preserve"> (أندرو سيزلاقي ، مارك جي ولاس، 1991، ص 180)</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أولا: عنصر المثير:</w:t>
      </w:r>
      <w:r w:rsidRPr="004C3927">
        <w:rPr>
          <w:rFonts w:ascii="Arial" w:hAnsi="Arial" w:cs="Traditional Arabic"/>
          <w:sz w:val="32"/>
          <w:szCs w:val="32"/>
          <w:rtl/>
          <w:lang w:val="fr-FR" w:bidi="ar-DZ"/>
        </w:rPr>
        <w:t xml:space="preserve"> يحتوي هذا العنصر على المثيرات الأولية الناتجة عن مشاعر الضغوط، وقد يكون مصدر هذا العنصر البيئة أو المنظمة أو الفرد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ثانيا : عنصر الاستجابة :</w:t>
      </w:r>
      <w:r w:rsidRPr="004C3927">
        <w:rPr>
          <w:rFonts w:ascii="Arial" w:hAnsi="Arial" w:cs="Traditional Arabic"/>
          <w:sz w:val="32"/>
          <w:szCs w:val="32"/>
          <w:rtl/>
          <w:lang w:val="fr-FR" w:bidi="ar-DZ"/>
        </w:rPr>
        <w:t xml:space="preserve"> يمثل هذا العنصر ردود الفعل الفيزيولوجية  و النفسية والسلوكية التي يبديها الفرد مثل القلق و التوتر و الإحباط وغيرها .</w:t>
      </w:r>
    </w:p>
    <w:p w:rsidR="00E402DA" w:rsidRDefault="00E402DA" w:rsidP="00E402DA">
      <w:pPr>
        <w:tabs>
          <w:tab w:val="right" w:pos="565"/>
        </w:tabs>
        <w:spacing w:after="0" w:line="240" w:lineRule="auto"/>
        <w:ind w:left="-2"/>
        <w:jc w:val="both"/>
        <w:rPr>
          <w:rFonts w:ascii="Arial" w:hAnsi="Arial" w:cs="Traditional Arabic"/>
          <w:noProof/>
          <w:sz w:val="32"/>
          <w:szCs w:val="32"/>
          <w:rtl/>
          <w:lang w:val="fr-FR" w:bidi="ar-DZ"/>
        </w:rPr>
      </w:pPr>
      <w:r w:rsidRPr="004C3927">
        <w:rPr>
          <w:rFonts w:ascii="Arial" w:hAnsi="Arial" w:cs="Traditional Arabic"/>
          <w:b/>
          <w:bCs/>
          <w:sz w:val="32"/>
          <w:szCs w:val="32"/>
          <w:rtl/>
          <w:lang w:val="fr-FR" w:bidi="ar-DZ"/>
        </w:rPr>
        <w:t xml:space="preserve">ثالثا: عنصر التفاعل:  </w:t>
      </w:r>
      <w:r w:rsidRPr="004C3927">
        <w:rPr>
          <w:rFonts w:ascii="Arial" w:hAnsi="Arial" w:cs="Traditional Arabic"/>
          <w:sz w:val="32"/>
          <w:szCs w:val="32"/>
          <w:rtl/>
          <w:lang w:val="fr-FR" w:bidi="ar-DZ"/>
        </w:rPr>
        <w:t>وهو التفاعل بين العوامل المثيرة و العوامل المستجيبة ، وبأن هذا التفاعل من عوامل البيئة  والعوامل التنظيمية من العمل و المشاعر الإنسانية وما يترتب عليها من استجابات .</w:t>
      </w:r>
      <w:r w:rsidRPr="004C3927">
        <w:rPr>
          <w:rFonts w:ascii="Arial" w:hAnsi="Arial" w:cs="Traditional Arabic"/>
          <w:noProof/>
          <w:sz w:val="32"/>
          <w:szCs w:val="32"/>
          <w:rtl/>
          <w:lang w:val="fr-FR" w:bidi="ar-DZ"/>
        </w:rPr>
        <w:t xml:space="preserve"> (صلاح الدين عبد الباقي، 2004، ص 317)</w:t>
      </w:r>
      <w:r w:rsidR="00A26B1B">
        <w:rPr>
          <w:rFonts w:ascii="Arial" w:hAnsi="Arial" w:cs="Traditional Arabic" w:hint="cs"/>
          <w:noProof/>
          <w:sz w:val="32"/>
          <w:szCs w:val="32"/>
          <w:rtl/>
          <w:lang w:val="fr-FR" w:bidi="ar-DZ"/>
        </w:rPr>
        <w:t>.</w:t>
      </w:r>
    </w:p>
    <w:p w:rsidR="00E402DA" w:rsidRPr="007318DC" w:rsidRDefault="00C85337" w:rsidP="007318DC">
      <w:pPr>
        <w:tabs>
          <w:tab w:val="right" w:pos="565"/>
        </w:tabs>
        <w:spacing w:after="0" w:line="240" w:lineRule="auto"/>
        <w:ind w:left="-2"/>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5.1.3</w:t>
      </w:r>
      <w:r w:rsidR="007318DC">
        <w:rPr>
          <w:rFonts w:ascii="Arial" w:hAnsi="Arial" w:cs="Traditional Arabic" w:hint="cs"/>
          <w:b/>
          <w:bCs/>
          <w:sz w:val="32"/>
          <w:szCs w:val="32"/>
          <w:rtl/>
          <w:lang w:val="fr-FR" w:bidi="ar-DZ"/>
        </w:rPr>
        <w:t xml:space="preserve"> </w:t>
      </w:r>
      <w:r w:rsidR="00E402DA" w:rsidRPr="007318DC">
        <w:rPr>
          <w:rFonts w:ascii="Arial" w:hAnsi="Arial" w:cs="Traditional Arabic"/>
          <w:b/>
          <w:bCs/>
          <w:sz w:val="32"/>
          <w:szCs w:val="32"/>
          <w:rtl/>
          <w:lang w:val="fr-FR" w:bidi="ar-DZ"/>
        </w:rPr>
        <w:t>مراحل الضغط النفسي:</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يعتبر هانس سيلاي من الرواد الأوائل الذين اهتموا بموضوع الضغط النفسي و نتائجه السلبية و المرضية ، حيث قدم نموذجا من ثلاث خطوات تتضمنها الاستجابة للضغط النفسي أطلق عليها اسم : " متلازمة التكييف العام " و يرى أن الضغط استجابة تتكون من ثلاثة مراحل :</w:t>
      </w:r>
    </w:p>
    <w:p w:rsidR="00E402DA" w:rsidRPr="0096086E" w:rsidRDefault="00E402DA" w:rsidP="0096086E">
      <w:pPr>
        <w:pStyle w:val="Paragraphedeliste"/>
        <w:numPr>
          <w:ilvl w:val="0"/>
          <w:numId w:val="2"/>
        </w:numPr>
        <w:tabs>
          <w:tab w:val="right" w:pos="990"/>
        </w:tabs>
        <w:spacing w:after="0" w:line="240" w:lineRule="auto"/>
        <w:jc w:val="both"/>
        <w:rPr>
          <w:rFonts w:ascii="Arial" w:hAnsi="Arial" w:cs="Traditional Arabic"/>
          <w:sz w:val="32"/>
          <w:szCs w:val="32"/>
          <w:lang w:val="fr-FR" w:bidi="ar-DZ"/>
        </w:rPr>
      </w:pPr>
      <w:r w:rsidRPr="0096086E">
        <w:rPr>
          <w:rFonts w:ascii="Arial" w:hAnsi="Arial" w:cs="Traditional Arabic"/>
          <w:b/>
          <w:bCs/>
          <w:sz w:val="32"/>
          <w:szCs w:val="32"/>
          <w:rtl/>
          <w:lang w:val="fr-FR" w:bidi="ar-DZ"/>
        </w:rPr>
        <w:t xml:space="preserve">مرحلة الإنذار  " التحذير " : </w:t>
      </w:r>
    </w:p>
    <w:p w:rsidR="00E402DA" w:rsidRPr="004C3927" w:rsidRDefault="00E402DA" w:rsidP="00E402DA">
      <w:pPr>
        <w:tabs>
          <w:tab w:val="right" w:pos="990"/>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وفيها تنشط العضوية لمواجهة التهديد و تقوم بإفراز الهرمونات ويتسارع النبض و التنفس ، ويصبح فيها الشخص في حالة متأهبة للمواجهة أو الهرب .</w:t>
      </w:r>
      <w:r w:rsidRPr="004C3927">
        <w:rPr>
          <w:rFonts w:ascii="Arial" w:hAnsi="Arial" w:cs="Traditional Arabic"/>
          <w:noProof/>
          <w:sz w:val="32"/>
          <w:szCs w:val="32"/>
          <w:rtl/>
          <w:lang w:val="fr-FR" w:bidi="ar-DZ"/>
        </w:rPr>
        <w:t xml:space="preserve"> (محمد أحمد النابلسي وآخرون، 1991، ص 285)</w:t>
      </w:r>
      <w:r w:rsidRPr="004C3927">
        <w:rPr>
          <w:rFonts w:ascii="Arial" w:hAnsi="Arial" w:cs="Traditional Arabic"/>
          <w:sz w:val="32"/>
          <w:szCs w:val="32"/>
          <w:rtl/>
          <w:lang w:val="fr-FR" w:bidi="ar-DZ"/>
        </w:rPr>
        <w:t xml:space="preserve"> </w:t>
      </w:r>
    </w:p>
    <w:p w:rsidR="00E402DA" w:rsidRPr="0096086E" w:rsidRDefault="00E402DA" w:rsidP="0096086E">
      <w:pPr>
        <w:pStyle w:val="Paragraphedeliste"/>
        <w:numPr>
          <w:ilvl w:val="0"/>
          <w:numId w:val="2"/>
        </w:numPr>
        <w:tabs>
          <w:tab w:val="right" w:pos="990"/>
        </w:tabs>
        <w:spacing w:after="0" w:line="240" w:lineRule="auto"/>
        <w:jc w:val="both"/>
        <w:rPr>
          <w:rFonts w:ascii="Arial" w:hAnsi="Arial" w:cs="Traditional Arabic"/>
          <w:sz w:val="32"/>
          <w:szCs w:val="32"/>
          <w:lang w:val="fr-FR" w:bidi="ar-DZ"/>
        </w:rPr>
      </w:pPr>
      <w:r w:rsidRPr="0096086E">
        <w:rPr>
          <w:rFonts w:ascii="Arial" w:hAnsi="Arial" w:cs="Traditional Arabic"/>
          <w:b/>
          <w:bCs/>
          <w:sz w:val="32"/>
          <w:szCs w:val="32"/>
          <w:rtl/>
          <w:lang w:val="fr-FR" w:bidi="ar-DZ"/>
        </w:rPr>
        <w:t>مرحلة المقاومة :</w:t>
      </w:r>
      <w:r w:rsidRPr="0096086E">
        <w:rPr>
          <w:rFonts w:ascii="Arial" w:hAnsi="Arial" w:cs="Traditional Arabic"/>
          <w:sz w:val="32"/>
          <w:szCs w:val="32"/>
          <w:rtl/>
          <w:lang w:val="fr-FR" w:bidi="ar-DZ"/>
        </w:rPr>
        <w:t xml:space="preserve"> </w:t>
      </w:r>
    </w:p>
    <w:p w:rsidR="00E402DA" w:rsidRPr="004C3927" w:rsidRDefault="00E402DA" w:rsidP="00E402DA">
      <w:pPr>
        <w:tabs>
          <w:tab w:val="right" w:pos="990"/>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حيث تعمل العضوية على مقاومة التهديد وكلما زادت حالة الضغط انتقل الفرد إلى مرحلة المقاومة ، وفيها يشعر الفرد بالقلق و التوتر ، مما يشير إلى مقاومة الفرد للضغط وقد يترتب على هذه المقاومة وقوع حوادث و ضعف القرارات المتخذة والعرضة  للأمراض خلال هذه المرحلة ، وذلك لأن الفرد لا يستطيع أن يسيطر على موقف بأحكام.</w:t>
      </w:r>
      <w:r w:rsidRPr="004C3927">
        <w:rPr>
          <w:rFonts w:ascii="Arial" w:hAnsi="Arial" w:cs="Traditional Arabic"/>
          <w:noProof/>
          <w:sz w:val="32"/>
          <w:szCs w:val="32"/>
          <w:rtl/>
          <w:lang w:val="fr-FR" w:bidi="ar-DZ"/>
        </w:rPr>
        <w:t>(أندرو سيزلاقي،مارك جي ولاس،1991،ص 181)</w:t>
      </w:r>
    </w:p>
    <w:p w:rsidR="00E402DA" w:rsidRPr="0096086E" w:rsidRDefault="00E402DA" w:rsidP="0096086E">
      <w:pPr>
        <w:pStyle w:val="Paragraphedeliste"/>
        <w:numPr>
          <w:ilvl w:val="0"/>
          <w:numId w:val="2"/>
        </w:numPr>
        <w:tabs>
          <w:tab w:val="right" w:pos="139"/>
        </w:tabs>
        <w:spacing w:after="0" w:line="240" w:lineRule="auto"/>
        <w:ind w:left="-2" w:firstLine="0"/>
        <w:jc w:val="both"/>
        <w:rPr>
          <w:rFonts w:ascii="Arial" w:hAnsi="Arial" w:cs="Traditional Arabic"/>
          <w:sz w:val="32"/>
          <w:szCs w:val="32"/>
          <w:rtl/>
          <w:lang w:val="fr-FR" w:bidi="ar-DZ"/>
        </w:rPr>
      </w:pPr>
      <w:r w:rsidRPr="0096086E">
        <w:rPr>
          <w:rFonts w:ascii="Arial" w:hAnsi="Arial" w:cs="Traditional Arabic"/>
          <w:b/>
          <w:bCs/>
          <w:sz w:val="32"/>
          <w:szCs w:val="32"/>
          <w:rtl/>
          <w:lang w:val="fr-FR" w:bidi="ar-DZ"/>
        </w:rPr>
        <w:t>مرحلة الإنهاك :</w:t>
      </w:r>
      <w:r w:rsidRPr="0096086E">
        <w:rPr>
          <w:rFonts w:ascii="Arial" w:hAnsi="Arial" w:cs="Traditional Arabic"/>
          <w:sz w:val="32"/>
          <w:szCs w:val="32"/>
          <w:rtl/>
          <w:lang w:val="fr-FR" w:bidi="ar-DZ"/>
        </w:rPr>
        <w:t xml:space="preserve"> وتحدث عند الفشل في التغلب على التهديد واستمرار الضغط النفسي لفترة طويلة مما ينجم عنه استهلاك العضوية لمصادرها الفيزيولوجية ، مما يؤدي إلى الانهيار الجسمي أو الانفعالي ، فعندما تنهار المقاومة يحل الإرهاق و الأمراض المرتبطة بالإجهاد مثل : القرحة المعدية ، الصداع ، ارتفاع ضغط الدم </w:t>
      </w:r>
      <w:r w:rsidRPr="0096086E">
        <w:rPr>
          <w:rFonts w:ascii="Arial" w:hAnsi="Arial" w:cs="Traditional Arabic"/>
          <w:sz w:val="32"/>
          <w:szCs w:val="32"/>
          <w:rtl/>
          <w:lang w:val="fr-FR" w:bidi="ar-DZ"/>
        </w:rPr>
        <w:lastRenderedPageBreak/>
        <w:t xml:space="preserve">، والأخطار التي تشكل تهديدا مباشرا للفرد و المنظمة على السواء . ويفسر </w:t>
      </w:r>
      <w:r w:rsidRPr="0096086E">
        <w:rPr>
          <w:rFonts w:ascii="Arial" w:hAnsi="Arial" w:cs="Traditional Arabic"/>
          <w:sz w:val="32"/>
          <w:szCs w:val="32"/>
          <w:lang w:val="fr-FR" w:bidi="ar-DZ"/>
        </w:rPr>
        <w:t>Hebb</w:t>
      </w:r>
      <w:r w:rsidRPr="0096086E">
        <w:rPr>
          <w:rFonts w:ascii="Arial" w:hAnsi="Arial" w:cs="Traditional Arabic"/>
          <w:sz w:val="32"/>
          <w:szCs w:val="32"/>
          <w:rtl/>
          <w:lang w:val="fr-FR" w:bidi="ar-DZ"/>
        </w:rPr>
        <w:t xml:space="preserve"> الضغط النفسي بطريقة أخرى تبين أن الفرد يعمل تحت ظروف خارجة عن إرادته في التحكم فيها، فيصبح قلقا، ضعيف التركيز، فيقل أيضا أداؤه.</w:t>
      </w:r>
      <w:r w:rsidRPr="0096086E">
        <w:rPr>
          <w:rFonts w:ascii="Arial" w:hAnsi="Arial" w:cs="Traditional Arabic"/>
          <w:noProof/>
          <w:sz w:val="32"/>
          <w:szCs w:val="32"/>
          <w:rtl/>
          <w:lang w:val="fr-FR" w:bidi="ar-DZ"/>
        </w:rPr>
        <w:t xml:space="preserve"> (الهاشمي لوكيا، 2002، ص 11)</w:t>
      </w:r>
    </w:p>
    <w:p w:rsidR="00E402DA" w:rsidRPr="004C3927" w:rsidRDefault="00C85337" w:rsidP="0096086E">
      <w:pPr>
        <w:tabs>
          <w:tab w:val="right" w:pos="565"/>
        </w:tabs>
        <w:spacing w:after="0" w:line="240" w:lineRule="auto"/>
        <w:ind w:left="-2"/>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6.1.3</w:t>
      </w:r>
      <w:r w:rsidR="0096086E">
        <w:rPr>
          <w:rFonts w:ascii="Arial" w:hAnsi="Arial" w:cs="Traditional Arabic" w:hint="cs"/>
          <w:b/>
          <w:bCs/>
          <w:sz w:val="32"/>
          <w:szCs w:val="32"/>
          <w:rtl/>
          <w:lang w:val="fr-FR" w:bidi="ar-DZ"/>
        </w:rPr>
        <w:t xml:space="preserve"> </w:t>
      </w:r>
      <w:r w:rsidR="00E402DA" w:rsidRPr="004C3927">
        <w:rPr>
          <w:rFonts w:ascii="Arial" w:hAnsi="Arial" w:cs="Traditional Arabic"/>
          <w:b/>
          <w:bCs/>
          <w:sz w:val="32"/>
          <w:szCs w:val="32"/>
          <w:rtl/>
          <w:lang w:val="fr-FR" w:bidi="ar-DZ"/>
        </w:rPr>
        <w:t>طرق قياس الضغط النفسي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يقاس الضغط النفسي عند الإنسان بعدة وسائل و أدوات، ومن تلك الأدوات، أدوات القياس النفسي المستخدمة لدى المختصين في موضوع القياس النفسي أو الإكلينيكي.</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وتكون تلك الأداة إما مكتوبة ،أي عن طريق الإجابة على بعض الأسئلة ثم تحسب الإجابات لتستخرج نسبة الإجهاد أو كمية الضغوط الواقعة على الفرد، أو يقاس بواسطة أجهزة عملية تقيس التوازن الحركي- العقلي أو قوة الانفعالات وشدتها ، ومن الأدوات الشائعة الاستخدام المقاييس المكتوبة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وأيضا توجد عدة طرق تستخدم في دراسة الضغوط وقياسها منها الملاحظة والمقابلات و الاستبيانات ،وتعد الاختبارات أكثر الطرق استخداما في دراسات الضغوط ،بالإضافة إلى ذلك الطرق الفسيولوجية .</w:t>
      </w:r>
      <w:r w:rsidRPr="004C3927">
        <w:rPr>
          <w:rFonts w:ascii="Arial" w:hAnsi="Arial" w:cs="Traditional Arabic"/>
          <w:noProof/>
          <w:sz w:val="32"/>
          <w:szCs w:val="32"/>
          <w:rtl/>
          <w:lang w:val="fr-FR" w:bidi="ar-DZ"/>
        </w:rPr>
        <w:t xml:space="preserve"> </w:t>
      </w:r>
      <w:r w:rsidRPr="004C3927">
        <w:rPr>
          <w:rFonts w:ascii="Arial" w:hAnsi="Arial" w:cs="Traditional Arabic" w:hint="cs"/>
          <w:noProof/>
          <w:sz w:val="32"/>
          <w:szCs w:val="32"/>
          <w:rtl/>
          <w:lang w:val="fr-FR" w:bidi="ar-DZ"/>
        </w:rPr>
        <w:t>(ماجدة بهاء الدين السيد عبيد، 2008، ص 39)</w:t>
      </w:r>
      <w:r w:rsidRPr="004C3927">
        <w:rPr>
          <w:rFonts w:ascii="Arial" w:hAnsi="Arial" w:cs="Traditional Arabic"/>
          <w:sz w:val="32"/>
          <w:szCs w:val="32"/>
          <w:rtl/>
          <w:lang w:val="fr-FR" w:bidi="ar-DZ"/>
        </w:rPr>
        <w:t xml:space="preserve"> </w:t>
      </w:r>
    </w:p>
    <w:p w:rsidR="00E402DA" w:rsidRPr="004C3927" w:rsidRDefault="00E402DA" w:rsidP="00E402DA">
      <w:pPr>
        <w:tabs>
          <w:tab w:val="right" w:pos="565"/>
        </w:tabs>
        <w:spacing w:after="0" w:line="240" w:lineRule="auto"/>
        <w:ind w:left="-2"/>
        <w:jc w:val="both"/>
        <w:rPr>
          <w:rFonts w:ascii="Arial" w:hAnsi="Arial" w:cs="Traditional Arabic"/>
          <w:sz w:val="32"/>
          <w:szCs w:val="32"/>
          <w:lang w:val="fr-FR" w:bidi="ar-DZ"/>
        </w:rPr>
      </w:pPr>
      <w:r w:rsidRPr="004C3927">
        <w:rPr>
          <w:rFonts w:ascii="Arial" w:hAnsi="Arial" w:cs="Traditional Arabic"/>
          <w:sz w:val="32"/>
          <w:szCs w:val="32"/>
          <w:rtl/>
          <w:lang w:val="fr-FR" w:bidi="ar-DZ"/>
        </w:rPr>
        <w:t xml:space="preserve">  و</w:t>
      </w:r>
      <w:r w:rsidRPr="004C3927">
        <w:rPr>
          <w:rFonts w:ascii="Arial" w:hAnsi="Arial" w:cs="Traditional Arabic"/>
          <w:b/>
          <w:bCs/>
          <w:sz w:val="32"/>
          <w:szCs w:val="32"/>
          <w:rtl/>
          <w:lang w:val="fr-FR" w:bidi="ar-DZ"/>
        </w:rPr>
        <w:t xml:space="preserve">يرى الطالب الباحث </w:t>
      </w:r>
      <w:r w:rsidRPr="004C3927">
        <w:rPr>
          <w:rFonts w:ascii="Arial" w:hAnsi="Arial" w:cs="Traditional Arabic"/>
          <w:sz w:val="32"/>
          <w:szCs w:val="32"/>
          <w:rtl/>
          <w:lang w:val="fr-FR" w:bidi="ar-DZ"/>
        </w:rPr>
        <w:t>أنه لا توجد وسيلة قياس واحدة مناسبة لكل المجتمعات تقيس الضغوط، لذلك تختلف هذه الوسائل والطرق باختلاف المجال، العمر ، المجتمع ،المهنة والبيئة .</w:t>
      </w:r>
    </w:p>
    <w:p w:rsidR="00E402DA" w:rsidRPr="004C3927" w:rsidRDefault="00C85337" w:rsidP="0096086E">
      <w:pPr>
        <w:tabs>
          <w:tab w:val="right" w:pos="565"/>
        </w:tabs>
        <w:spacing w:after="0" w:line="240" w:lineRule="auto"/>
        <w:ind w:left="-2"/>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7.1.3.</w:t>
      </w:r>
      <w:r w:rsidR="0096086E">
        <w:rPr>
          <w:rFonts w:ascii="Arial" w:hAnsi="Arial" w:cs="Traditional Arabic" w:hint="cs"/>
          <w:b/>
          <w:bCs/>
          <w:sz w:val="32"/>
          <w:szCs w:val="32"/>
          <w:rtl/>
          <w:lang w:val="fr-FR" w:bidi="ar-DZ"/>
        </w:rPr>
        <w:t xml:space="preserve"> </w:t>
      </w:r>
      <w:r w:rsidR="00E402DA" w:rsidRPr="004C3927">
        <w:rPr>
          <w:rFonts w:ascii="Arial" w:hAnsi="Arial" w:cs="Traditional Arabic"/>
          <w:b/>
          <w:bCs/>
          <w:sz w:val="32"/>
          <w:szCs w:val="32"/>
          <w:rtl/>
          <w:lang w:val="fr-FR" w:bidi="ar-DZ"/>
        </w:rPr>
        <w:t>الأجهزة الحيوية المرتبطة بالضغوط النفسية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يعتبر الجهاز العصبي في جسم الإنسان المحور و المحرك لكل ما يقوم به الفرد من تعلم ، أو تذكر ، أو تفكير ، أو تعبير عن انفعال ، أو شعور بكل ما يحدث داخل جسمه أو في البيئة الخارجية التي تحيط به . ومن خلال أجزائه المختلفة، وبخاصة ما يوجد منها في الدماغ </w:t>
      </w:r>
      <w:r w:rsidRPr="004C3927">
        <w:rPr>
          <w:rFonts w:ascii="Arial" w:hAnsi="Arial" w:cs="Traditional Arabic"/>
          <w:sz w:val="32"/>
          <w:szCs w:val="32"/>
          <w:lang w:bidi="ar-DZ"/>
        </w:rPr>
        <w:t>The Br</w:t>
      </w:r>
      <w:r w:rsidRPr="004C3927">
        <w:rPr>
          <w:rFonts w:ascii="Arial" w:hAnsi="Arial" w:cs="Traditional Arabic"/>
          <w:sz w:val="32"/>
          <w:szCs w:val="32"/>
          <w:lang w:val="fr-FR" w:bidi="ar-DZ"/>
        </w:rPr>
        <w:t>ain</w:t>
      </w:r>
      <w:r w:rsidRPr="004C3927">
        <w:rPr>
          <w:rFonts w:ascii="Arial" w:hAnsi="Arial" w:cs="Traditional Arabic"/>
          <w:sz w:val="32"/>
          <w:szCs w:val="32"/>
          <w:rtl/>
          <w:lang w:val="fr-FR" w:bidi="ar-DZ"/>
        </w:rPr>
        <w:t xml:space="preserve"> </w:t>
      </w:r>
      <w:r w:rsidRPr="004C3927">
        <w:rPr>
          <w:rFonts w:ascii="Arial" w:hAnsi="Arial" w:cs="Traditional Arabic"/>
          <w:sz w:val="32"/>
          <w:szCs w:val="32"/>
          <w:rtl/>
          <w:lang w:bidi="ar-DZ"/>
        </w:rPr>
        <w:t>، يقوم هذا الجهاز بالتنسيق بين الأنشطة المختلفة التي يقوم بها الفرد ويساهم في عملية الاتزان الحيوي و الانفعالي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bidi="ar-DZ"/>
        </w:rPr>
      </w:pPr>
      <w:r w:rsidRPr="004C3927">
        <w:rPr>
          <w:rFonts w:ascii="Arial" w:hAnsi="Arial" w:cs="Traditional Arabic"/>
          <w:sz w:val="32"/>
          <w:szCs w:val="32"/>
          <w:rtl/>
          <w:lang w:bidi="ar-DZ"/>
        </w:rPr>
        <w:t xml:space="preserve">وإذا نظرنا إلى الدماغ من الناحية الوظيفية كما يصوره " ماكلين  </w:t>
      </w:r>
      <w:r w:rsidRPr="004C3927">
        <w:rPr>
          <w:rFonts w:ascii="Arial" w:hAnsi="Arial" w:cs="Traditional Arabic"/>
          <w:sz w:val="32"/>
          <w:szCs w:val="32"/>
          <w:lang w:val="fr-FR" w:bidi="ar-DZ"/>
        </w:rPr>
        <w:t>Mclean</w:t>
      </w:r>
      <w:r w:rsidRPr="004C3927">
        <w:rPr>
          <w:rFonts w:ascii="Arial" w:hAnsi="Arial" w:cs="Traditional Arabic"/>
          <w:sz w:val="32"/>
          <w:szCs w:val="32"/>
          <w:rtl/>
          <w:lang w:bidi="ar-DZ"/>
        </w:rPr>
        <w:t xml:space="preserve"> " في تناوله لتطور الدماغ نجده ينقسم من الناحية الوظيفية إلى ثلاث أنواع أو " أدمغة " في دماغ واحد : أحدها يرتبط بالعالم المادي ، والثاني يرتبط بالعالم الداخلي أو الانفعالات ، و الثالث يرتبط بالتجريد و التحليل  و الأجزاء الثلاث ليست منفصلة عن بعضها البعض ، بل هناك حلقات اتصال داخل كل جزء وبين الأجزاء جميعها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bidi="ar-DZ"/>
        </w:rPr>
      </w:pPr>
      <w:r w:rsidRPr="004C3927">
        <w:rPr>
          <w:rFonts w:ascii="Arial" w:hAnsi="Arial" w:cs="Traditional Arabic"/>
          <w:sz w:val="32"/>
          <w:szCs w:val="32"/>
          <w:rtl/>
          <w:lang w:bidi="ar-DZ"/>
        </w:rPr>
        <w:t xml:space="preserve">      كما يعتبر جهاز الغدد الصماء الجهاز المنظم الآخر الذي يعمل مع الجهاز العصبي ليتمكن الجسم من الاحتفاظ بحالة من التوازن الانفعالي و الحيوي. ويصب هذا الجهاز هرموناتها مباشرة في الدم . وهذه الهرمونات </w:t>
      </w:r>
      <w:r w:rsidRPr="004C3927">
        <w:rPr>
          <w:rFonts w:ascii="Arial" w:hAnsi="Arial" w:cs="Traditional Arabic"/>
          <w:sz w:val="32"/>
          <w:szCs w:val="32"/>
          <w:lang w:val="fr-FR" w:bidi="ar-DZ"/>
        </w:rPr>
        <w:t>Hormones</w:t>
      </w:r>
      <w:r w:rsidRPr="004C3927">
        <w:rPr>
          <w:rFonts w:ascii="Arial" w:hAnsi="Arial" w:cs="Traditional Arabic"/>
          <w:sz w:val="32"/>
          <w:szCs w:val="32"/>
          <w:rtl/>
          <w:lang w:bidi="ar-DZ"/>
        </w:rPr>
        <w:t xml:space="preserve"> عبارة عن مواد كيميائية معقدة تقوم بتنشيط الجسم و تساهم في تهيئة الأعصاب و العضلات للاستجابة بالسرعة التي تتناسب و الموقف المسبب للضغط النفسي  وكما أن </w:t>
      </w:r>
      <w:r w:rsidRPr="004C3927">
        <w:rPr>
          <w:rFonts w:ascii="Arial" w:hAnsi="Arial" w:cs="Traditional Arabic"/>
          <w:sz w:val="32"/>
          <w:szCs w:val="32"/>
          <w:rtl/>
          <w:lang w:bidi="ar-DZ"/>
        </w:rPr>
        <w:lastRenderedPageBreak/>
        <w:t xml:space="preserve">الهرمونات تدخل في عملية الأيض </w:t>
      </w:r>
      <w:r w:rsidRPr="004C3927">
        <w:rPr>
          <w:rFonts w:ascii="Arial" w:hAnsi="Arial" w:cs="Traditional Arabic"/>
          <w:sz w:val="32"/>
          <w:szCs w:val="32"/>
          <w:lang w:val="fr-FR" w:bidi="ar-DZ"/>
        </w:rPr>
        <w:t>Métabolisme</w:t>
      </w:r>
      <w:r w:rsidRPr="004C3927">
        <w:rPr>
          <w:rFonts w:ascii="Arial" w:hAnsi="Arial" w:cs="Traditional Arabic"/>
          <w:sz w:val="32"/>
          <w:szCs w:val="32"/>
          <w:rtl/>
          <w:lang w:bidi="ar-DZ"/>
        </w:rPr>
        <w:t xml:space="preserve"> ( تحول الغذاء إلى الطاقة التي يحتاجها الجسم للقيام بوظائفه المختلفة ) .</w:t>
      </w:r>
      <w:r w:rsidRPr="004C3927">
        <w:rPr>
          <w:rFonts w:ascii="Arial" w:hAnsi="Arial" w:cs="Traditional Arabic"/>
          <w:noProof/>
          <w:sz w:val="32"/>
          <w:szCs w:val="32"/>
          <w:rtl/>
          <w:lang w:bidi="ar-DZ"/>
        </w:rPr>
        <w:t xml:space="preserve"> (علي عسكر، 2000، ص</w:t>
      </w:r>
      <w:r w:rsidRPr="004C3927">
        <w:rPr>
          <w:rFonts w:ascii="Arial" w:hAnsi="Arial" w:cs="Traditional Arabic" w:hint="cs"/>
          <w:noProof/>
          <w:sz w:val="32"/>
          <w:szCs w:val="32"/>
          <w:rtl/>
          <w:lang w:bidi="ar-DZ"/>
        </w:rPr>
        <w:t xml:space="preserve"> ص</w:t>
      </w:r>
      <w:r w:rsidRPr="004C3927">
        <w:rPr>
          <w:rFonts w:ascii="Arial" w:hAnsi="Arial" w:cs="Traditional Arabic"/>
          <w:noProof/>
          <w:sz w:val="32"/>
          <w:szCs w:val="32"/>
          <w:rtl/>
          <w:lang w:bidi="ar-DZ"/>
        </w:rPr>
        <w:t xml:space="preserve"> 46-47-51)</w:t>
      </w:r>
      <w:r w:rsidRPr="004C3927">
        <w:rPr>
          <w:rFonts w:ascii="Arial" w:hAnsi="Arial" w:cs="Traditional Arabic"/>
          <w:sz w:val="32"/>
          <w:szCs w:val="32"/>
          <w:rtl/>
          <w:lang w:bidi="ar-DZ"/>
        </w:rPr>
        <w:t xml:space="preserve"> </w:t>
      </w:r>
    </w:p>
    <w:p w:rsidR="00A26B1B" w:rsidRDefault="00E402DA" w:rsidP="00B20D78">
      <w:pPr>
        <w:tabs>
          <w:tab w:val="right" w:pos="565"/>
        </w:tabs>
        <w:spacing w:after="0" w:line="240" w:lineRule="auto"/>
        <w:ind w:left="-2"/>
        <w:jc w:val="both"/>
        <w:rPr>
          <w:rFonts w:ascii="Arial" w:hAnsi="Arial" w:cs="Traditional Arabic"/>
          <w:noProof/>
          <w:sz w:val="32"/>
          <w:szCs w:val="32"/>
          <w:rtl/>
          <w:lang w:bidi="ar-DZ"/>
        </w:rPr>
      </w:pPr>
      <w:r w:rsidRPr="004C3927">
        <w:rPr>
          <w:rFonts w:ascii="Arial" w:hAnsi="Arial" w:cs="Traditional Arabic"/>
          <w:sz w:val="32"/>
          <w:szCs w:val="32"/>
          <w:rtl/>
          <w:lang w:bidi="ar-DZ"/>
        </w:rPr>
        <w:t xml:space="preserve">      كما يتم إدراك الأحداث التي يواجهها الفرد وتصنيفها بأنها مؤذية أو مهددة ن عن طرق القشرة الدماغية التي تقوم بدورها بوضع الأساس لسلسة من ردود الأفعال التي تتقرر بفعل هذه التقييمات ، إذ تنتقل المعلومات من القشرة الدماغية إلى الهيبوثلاموس / تحت المهاد ، الذي يبادر إلى القيام بواحدة من أكثر الاستجابات المبكرة لدى التعرض للضغط وبشكل خاص استثارة الجهاز العصبي السمبثاوي / الودي ، أو استجابة الكر أو الفر الني وصفت من قبل " وولتر كانون " ، ويؤدي تنبيه الجهاز السمبثاوي إلى استثارة نخاع الغدة الأدرينالية التي بدورها تقوم بإفراز الكاتيكولاماينات ، والإينيفرين ، والنورإينيفرين ، وهذه التأثيرات تـؤدي إلى مشاعــر الضيق التي نمر بها في العادة كرد فعـل على التعرض للضغط . </w:t>
      </w:r>
      <w:r w:rsidRPr="004C3927">
        <w:rPr>
          <w:rFonts w:ascii="Arial" w:hAnsi="Arial" w:cs="Traditional Arabic"/>
          <w:noProof/>
          <w:sz w:val="32"/>
          <w:szCs w:val="32"/>
          <w:rtl/>
          <w:lang w:bidi="ar-DZ"/>
        </w:rPr>
        <w:t>(شيلي تايلور، 2008، ص 353)</w:t>
      </w:r>
    </w:p>
    <w:p w:rsidR="00E402DA" w:rsidRPr="007318DC" w:rsidRDefault="00C85337" w:rsidP="007318DC">
      <w:pPr>
        <w:tabs>
          <w:tab w:val="right" w:pos="565"/>
        </w:tabs>
        <w:spacing w:after="0" w:line="240" w:lineRule="auto"/>
        <w:ind w:left="-2"/>
        <w:jc w:val="both"/>
        <w:rPr>
          <w:rFonts w:ascii="Arial" w:hAnsi="Arial" w:cs="Traditional Arabic"/>
          <w:b/>
          <w:bCs/>
          <w:sz w:val="32"/>
          <w:szCs w:val="32"/>
          <w:rtl/>
          <w:lang w:bidi="ar-DZ"/>
        </w:rPr>
      </w:pPr>
      <w:r>
        <w:rPr>
          <w:rFonts w:ascii="Arial" w:hAnsi="Arial" w:cs="Traditional Arabic" w:hint="cs"/>
          <w:b/>
          <w:bCs/>
          <w:sz w:val="32"/>
          <w:szCs w:val="32"/>
          <w:rtl/>
          <w:lang w:bidi="ar-DZ"/>
        </w:rPr>
        <w:t>8.1.3</w:t>
      </w:r>
      <w:r w:rsidR="0096086E" w:rsidRPr="007318DC">
        <w:rPr>
          <w:rFonts w:ascii="Arial" w:hAnsi="Arial" w:cs="Traditional Arabic" w:hint="cs"/>
          <w:b/>
          <w:bCs/>
          <w:sz w:val="32"/>
          <w:szCs w:val="32"/>
          <w:rtl/>
          <w:lang w:bidi="ar-DZ"/>
        </w:rPr>
        <w:t xml:space="preserve"> آ</w:t>
      </w:r>
      <w:r w:rsidR="00E402DA" w:rsidRPr="007318DC">
        <w:rPr>
          <w:rFonts w:ascii="Arial" w:hAnsi="Arial" w:cs="Traditional Arabic"/>
          <w:b/>
          <w:bCs/>
          <w:sz w:val="32"/>
          <w:szCs w:val="32"/>
          <w:rtl/>
          <w:lang w:bidi="ar-DZ"/>
        </w:rPr>
        <w:t>ثار الضغوط النفسية :</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bidi="ar-DZ"/>
        </w:rPr>
      </w:pPr>
      <w:r w:rsidRPr="004C3927">
        <w:rPr>
          <w:rFonts w:ascii="Arial" w:hAnsi="Arial" w:cs="Traditional Arabic"/>
          <w:sz w:val="32"/>
          <w:szCs w:val="32"/>
          <w:rtl/>
          <w:lang w:bidi="ar-DZ"/>
        </w:rPr>
        <w:t xml:space="preserve">       للضغوط النفسية آثار ايجابية وأخرى سلبية</w:t>
      </w:r>
      <w:r w:rsidRPr="004C3927">
        <w:rPr>
          <w:rFonts w:ascii="Arial" w:hAnsi="Arial" w:cs="Traditional Arabic"/>
          <w:b/>
          <w:bCs/>
          <w:sz w:val="32"/>
          <w:szCs w:val="32"/>
          <w:rtl/>
          <w:lang w:bidi="ar-DZ"/>
        </w:rPr>
        <w:t xml:space="preserve"> :</w:t>
      </w:r>
    </w:p>
    <w:p w:rsidR="00E402DA" w:rsidRPr="0096086E" w:rsidRDefault="00E402DA" w:rsidP="0096086E">
      <w:pPr>
        <w:pStyle w:val="Paragraphedeliste"/>
        <w:numPr>
          <w:ilvl w:val="0"/>
          <w:numId w:val="2"/>
        </w:numPr>
        <w:tabs>
          <w:tab w:val="right" w:pos="565"/>
        </w:tabs>
        <w:spacing w:after="0" w:line="240" w:lineRule="auto"/>
        <w:jc w:val="both"/>
        <w:rPr>
          <w:rFonts w:ascii="Arial" w:hAnsi="Arial" w:cs="Traditional Arabic"/>
          <w:b/>
          <w:bCs/>
          <w:sz w:val="32"/>
          <w:szCs w:val="32"/>
          <w:lang w:val="fr-FR" w:bidi="ar-DZ"/>
        </w:rPr>
      </w:pPr>
      <w:r w:rsidRPr="0096086E">
        <w:rPr>
          <w:rFonts w:ascii="Arial" w:hAnsi="Arial" w:cs="Traditional Arabic"/>
          <w:b/>
          <w:bCs/>
          <w:sz w:val="32"/>
          <w:szCs w:val="32"/>
          <w:rtl/>
          <w:lang w:val="fr-FR" w:bidi="ar-DZ"/>
        </w:rPr>
        <w:t>الآثار الايجابية :</w:t>
      </w:r>
    </w:p>
    <w:p w:rsidR="00E402DA" w:rsidRPr="004C3927" w:rsidRDefault="00E402DA" w:rsidP="00E402DA">
      <w:pPr>
        <w:pStyle w:val="Paragraphedeliste"/>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إن العديد من المنظمات و إن لم يكن جميعها تنظر إلى ضغوط العمل على أنها شر يجب مكافحته و ذلك لأثارها السلبية على الفرد و المنظمة معا ،ولكن الحقيقة غير ذلك إذ أن لضغوط العمل آثار إيجابية مرغوبا فيها إلى جانب السلبية غير المرغوب فيها ومن الآثار الإيجابية ما يلي:</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تحفز على العمل .</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تجعل الفرد يفكر في العمل .</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يزداد تركيز الفرد في العمل .</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ينظر الفرد إلى عمله بتميز.</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التركيز على نتائج العمل.</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النوم بشكل مريح.</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لمقدرة على التعبير عن الانفعالات و المشاعر.</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الشعور بالمتعة.</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الشعور بالانجاز.</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تزويد الفرد بالحيوية و النشاط و الثقة.</w:t>
      </w:r>
    </w:p>
    <w:p w:rsidR="00E402DA" w:rsidRPr="004C3927"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النظر للمستقبل بتفاؤل.</w:t>
      </w:r>
    </w:p>
    <w:p w:rsidR="00E402DA" w:rsidRPr="00742EF2" w:rsidRDefault="00E402DA" w:rsidP="00537064">
      <w:pPr>
        <w:pStyle w:val="Paragraphedeliste"/>
        <w:numPr>
          <w:ilvl w:val="0"/>
          <w:numId w:val="6"/>
        </w:numPr>
        <w:tabs>
          <w:tab w:val="right" w:pos="423"/>
        </w:tabs>
        <w:spacing w:after="0" w:line="240" w:lineRule="auto"/>
        <w:ind w:left="-2" w:firstLine="0"/>
        <w:jc w:val="both"/>
        <w:rPr>
          <w:rFonts w:ascii="Arial" w:hAnsi="Arial" w:cs="Traditional Arabic"/>
          <w:sz w:val="32"/>
          <w:szCs w:val="32"/>
          <w:rtl/>
          <w:lang w:val="fr-FR" w:bidi="ar-DZ"/>
        </w:rPr>
      </w:pPr>
      <w:r w:rsidRPr="00742EF2">
        <w:rPr>
          <w:rFonts w:ascii="Arial" w:hAnsi="Arial" w:cs="Traditional Arabic"/>
          <w:sz w:val="32"/>
          <w:szCs w:val="32"/>
          <w:rtl/>
          <w:lang w:val="fr-FR" w:bidi="ar-DZ"/>
        </w:rPr>
        <w:lastRenderedPageBreak/>
        <w:t>المقدرة على العودة إلى الحالة النفسية الطبيعية عند مواجهة تجربة غير سارة .</w:t>
      </w:r>
      <w:r w:rsidRPr="00742EF2">
        <w:rPr>
          <w:rFonts w:ascii="Arial" w:hAnsi="Arial" w:cs="Traditional Arabic"/>
          <w:noProof/>
          <w:sz w:val="32"/>
          <w:szCs w:val="32"/>
          <w:rtl/>
          <w:lang w:val="fr-FR" w:bidi="ar-DZ"/>
        </w:rPr>
        <w:t xml:space="preserve"> (محمود العميان، 2005، ص 165)</w:t>
      </w:r>
    </w:p>
    <w:p w:rsidR="00E402DA" w:rsidRPr="0096086E" w:rsidRDefault="00E402DA" w:rsidP="0096086E">
      <w:pPr>
        <w:pStyle w:val="Paragraphedeliste"/>
        <w:numPr>
          <w:ilvl w:val="0"/>
          <w:numId w:val="6"/>
        </w:numPr>
        <w:tabs>
          <w:tab w:val="right" w:pos="565"/>
        </w:tabs>
        <w:spacing w:after="0" w:line="240" w:lineRule="auto"/>
        <w:jc w:val="both"/>
        <w:rPr>
          <w:rFonts w:ascii="Arial" w:hAnsi="Arial" w:cs="Traditional Arabic"/>
          <w:sz w:val="32"/>
          <w:szCs w:val="32"/>
          <w:rtl/>
          <w:lang w:val="fr-FR" w:bidi="ar-DZ"/>
        </w:rPr>
      </w:pPr>
      <w:r w:rsidRPr="0096086E">
        <w:rPr>
          <w:rFonts w:ascii="Arial" w:hAnsi="Arial" w:cs="Traditional Arabic"/>
          <w:b/>
          <w:bCs/>
          <w:sz w:val="32"/>
          <w:szCs w:val="32"/>
          <w:rtl/>
          <w:lang w:val="fr-FR" w:bidi="ar-DZ"/>
        </w:rPr>
        <w:t>الآثار السلبية:</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يترتب على الضغوط النفسية آثار سلبية متنوعة تشمل الفرد و المؤسسة التي يعمل بها ، تتمثل في : </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أ ـ الآثار الفيزيولوجية : </w:t>
      </w:r>
    </w:p>
    <w:p w:rsidR="00E402DA" w:rsidRDefault="00E402DA" w:rsidP="00E402DA">
      <w:pPr>
        <w:tabs>
          <w:tab w:val="right" w:pos="565"/>
        </w:tabs>
        <w:spacing w:after="0" w:line="240" w:lineRule="auto"/>
        <w:ind w:left="-2"/>
        <w:jc w:val="both"/>
        <w:rPr>
          <w:rFonts w:ascii="Arial" w:hAnsi="Arial" w:cs="Traditional Arabic"/>
          <w:noProof/>
          <w:sz w:val="32"/>
          <w:szCs w:val="32"/>
          <w:rtl/>
          <w:lang w:val="fr-FR" w:bidi="ar-DZ"/>
        </w:rPr>
      </w:pPr>
      <w:r w:rsidRPr="004C3927">
        <w:rPr>
          <w:rFonts w:ascii="Arial" w:hAnsi="Arial" w:cs="Traditional Arabic"/>
          <w:sz w:val="32"/>
          <w:szCs w:val="32"/>
          <w:rtl/>
          <w:lang w:val="fr-FR" w:bidi="ar-DZ"/>
        </w:rPr>
        <w:t xml:space="preserve">   تتمثل هذه الآثار عند " كوبر " باضطرابات الجهاز الهضمي ، نوبات الإسهال المزمنة ، اضطرابات الجهاز التنفسي ، اضطرابات الجهاز الدموي المتمثلة في ارتفاع ضغط الدم و الصداع ، إضافة إلى إصابة الجلد بالطفح الجلدي ومرض السكري وفقدان الشهية .</w:t>
      </w:r>
      <w:r w:rsidRPr="004C3927">
        <w:rPr>
          <w:rFonts w:ascii="Arial" w:hAnsi="Arial" w:cs="Traditional Arabic"/>
          <w:noProof/>
          <w:sz w:val="32"/>
          <w:szCs w:val="32"/>
          <w:rtl/>
          <w:lang w:val="fr-FR" w:bidi="ar-DZ"/>
        </w:rPr>
        <w:t xml:space="preserve"> (الزعبي نزار محمد يوسف، 2005، ص12)</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ب ـ الآثار الانفعالية:</w:t>
      </w:r>
    </w:p>
    <w:p w:rsidR="00E402DA" w:rsidRPr="004C3927" w:rsidRDefault="00E402DA" w:rsidP="00E402DA">
      <w:pPr>
        <w:pStyle w:val="Paragraphedeliste"/>
        <w:numPr>
          <w:ilvl w:val="0"/>
          <w:numId w:val="1"/>
        </w:numPr>
        <w:tabs>
          <w:tab w:val="right" w:pos="565"/>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يزداد التوتر الفسيولوجي و النفسي : تقل القدرة على الانسجام او استرخاء العضلات ، ويختزل الكلام ،ويزداد اللامبالاة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زيادة في الوسواس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تغيير سمات الشخصية يميل الإنسان أكثر إلى اللامبالاة والإهمال ،وعدم الاكتراث والتسلط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زيادة المشكلات الشخصية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 xml:space="preserve">ضعف في التحكم الخلقي : يقل التحكم في الدفاعات الجنسية ، ويزداد شعوره بعدم القيمة ،ومن ثم ينخفض إحساسه بتأكيد ذاته .         </w:t>
      </w:r>
    </w:p>
    <w:p w:rsidR="00E402DA" w:rsidRPr="004C3927" w:rsidRDefault="00E402DA" w:rsidP="00E402DA">
      <w:pPr>
        <w:tabs>
          <w:tab w:val="right" w:pos="281"/>
        </w:tabs>
        <w:spacing w:after="0" w:line="240" w:lineRule="auto"/>
        <w:ind w:left="-2"/>
        <w:jc w:val="both"/>
        <w:rPr>
          <w:rFonts w:ascii="Arial" w:hAnsi="Arial" w:cs="Traditional Arabic"/>
          <w:sz w:val="32"/>
          <w:szCs w:val="32"/>
          <w:rtl/>
          <w:lang w:val="fr-FR" w:bidi="ar-DZ"/>
        </w:rPr>
      </w:pPr>
      <w:r w:rsidRPr="004C3927">
        <w:rPr>
          <w:rFonts w:ascii="Arial" w:hAnsi="Arial" w:cs="Traditional Arabic" w:hint="cs"/>
          <w:b/>
          <w:bCs/>
          <w:sz w:val="32"/>
          <w:szCs w:val="32"/>
          <w:rtl/>
          <w:lang w:val="fr-FR" w:bidi="ar-DZ"/>
        </w:rPr>
        <w:t xml:space="preserve">ج ـ </w:t>
      </w:r>
      <w:r w:rsidRPr="004C3927">
        <w:rPr>
          <w:rFonts w:ascii="Arial" w:hAnsi="Arial" w:cs="Traditional Arabic"/>
          <w:b/>
          <w:bCs/>
          <w:sz w:val="32"/>
          <w:szCs w:val="32"/>
          <w:rtl/>
          <w:lang w:val="fr-FR" w:bidi="ar-DZ"/>
        </w:rPr>
        <w:t>الآثار المعرفية:</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يتناقص مدى الانتباه: فيجد</w:t>
      </w:r>
      <w:r w:rsidRPr="004C3927">
        <w:rPr>
          <w:rFonts w:ascii="Arial" w:hAnsi="Arial" w:cs="Traditional Arabic"/>
          <w:sz w:val="32"/>
          <w:szCs w:val="32"/>
          <w:rtl/>
          <w:lang w:bidi="ar-DZ"/>
        </w:rPr>
        <w:t xml:space="preserve"> </w:t>
      </w:r>
      <w:r w:rsidRPr="004C3927">
        <w:rPr>
          <w:rFonts w:ascii="Arial" w:hAnsi="Arial" w:cs="Traditional Arabic"/>
          <w:sz w:val="32"/>
          <w:szCs w:val="32"/>
          <w:rtl/>
          <w:lang w:val="fr-FR" w:bidi="ar-DZ"/>
        </w:rPr>
        <w:t xml:space="preserve">العقل صعوبة في التركيز وتضعف قوة الملاحظة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تدهور في الذاكرة قصيرة المدى:تضعف الذاكرة، فيضعف الاستدعاء و التعرف حتى على ماهر مألوف.</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صعوبة التنبؤ بالاستجابات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يزداد معدل الأخطاء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يقل معدل التقييم الصحيح  و التخطيط طويل المدى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rtl/>
          <w:lang w:val="fr-FR" w:bidi="ar-DZ"/>
        </w:rPr>
      </w:pPr>
      <w:r w:rsidRPr="004C3927">
        <w:rPr>
          <w:rFonts w:ascii="Arial" w:hAnsi="Arial" w:cs="Traditional Arabic"/>
          <w:sz w:val="32"/>
          <w:szCs w:val="32"/>
          <w:rtl/>
          <w:lang w:val="fr-FR" w:bidi="ar-DZ"/>
        </w:rPr>
        <w:t>غلبة الاضطرابات الفكرية و الوهم .</w:t>
      </w:r>
      <w:r w:rsidRPr="004C3927">
        <w:rPr>
          <w:rFonts w:ascii="Arial" w:hAnsi="Arial" w:cs="Traditional Arabic"/>
          <w:noProof/>
          <w:sz w:val="32"/>
          <w:szCs w:val="32"/>
          <w:rtl/>
          <w:lang w:val="fr-FR" w:bidi="ar-DZ"/>
        </w:rPr>
        <w:t xml:space="preserve"> (حمدي علي الفرماوي ـ رضا عبدالله، 2008، ص 35-36)</w:t>
      </w:r>
      <w:r w:rsidRPr="004C3927">
        <w:rPr>
          <w:rFonts w:ascii="Arial" w:hAnsi="Arial" w:cs="Traditional Arabic"/>
          <w:sz w:val="32"/>
          <w:szCs w:val="32"/>
          <w:rtl/>
          <w:lang w:val="fr-FR" w:bidi="ar-DZ"/>
        </w:rPr>
        <w:t xml:space="preserve">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وتنقسم إلى آثار معرفية كنقص الانتباه، واضطراب الذاكرة، والشك، وزيادة معدل الأخطاء حيث تصبح أنماط التفكير مضطربة ولاعقلانية وغير منطقيــة. وآثار انفعاليــة كازديـــاد التوتر النفسي ، الوسواس ، ظهـور الاكتئـاب ، والعجز وضعـــف الضوابــط الأخلاقية .</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hint="cs"/>
          <w:b/>
          <w:bCs/>
          <w:sz w:val="32"/>
          <w:szCs w:val="32"/>
          <w:rtl/>
          <w:lang w:val="fr-FR" w:bidi="ar-DZ"/>
        </w:rPr>
        <w:t>د</w:t>
      </w:r>
      <w:r w:rsidRPr="004C3927">
        <w:rPr>
          <w:rFonts w:ascii="Arial" w:hAnsi="Arial" w:cs="Traditional Arabic"/>
          <w:b/>
          <w:bCs/>
          <w:sz w:val="32"/>
          <w:szCs w:val="32"/>
          <w:rtl/>
          <w:lang w:val="fr-FR" w:bidi="ar-DZ"/>
        </w:rPr>
        <w:t xml:space="preserve"> ـ الآثار السلوكية: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lastRenderedPageBreak/>
        <w:t xml:space="preserve">          تتمثل في اضطرابات الكلام ، عادات النوم ، الشك في الأصدقاء و الأقارب ، الاعتماد على الآخرين .</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hint="cs"/>
          <w:b/>
          <w:bCs/>
          <w:sz w:val="32"/>
          <w:szCs w:val="32"/>
          <w:rtl/>
          <w:lang w:val="fr-FR" w:bidi="ar-DZ"/>
        </w:rPr>
        <w:t xml:space="preserve">هـ </w:t>
      </w:r>
      <w:r w:rsidRPr="004C3927">
        <w:rPr>
          <w:rFonts w:ascii="Arial" w:hAnsi="Arial" w:cs="Traditional Arabic"/>
          <w:b/>
          <w:bCs/>
          <w:sz w:val="32"/>
          <w:szCs w:val="32"/>
          <w:rtl/>
          <w:lang w:val="fr-FR" w:bidi="ar-DZ"/>
        </w:rPr>
        <w:t xml:space="preserve"> ـ الآثار الاجتماعية:</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تتمثل في التوتر ، إنهاء العلاقات الاجتماعية ، العزلة ، والانسحاب ، وانعدام القدرة على قبول وتحمل المسؤولية . </w:t>
      </w:r>
      <w:r w:rsidRPr="004C3927">
        <w:rPr>
          <w:rFonts w:ascii="Arial" w:hAnsi="Arial" w:cs="Traditional Arabic"/>
          <w:noProof/>
          <w:sz w:val="32"/>
          <w:szCs w:val="32"/>
          <w:rtl/>
          <w:lang w:val="fr-FR" w:bidi="ar-DZ"/>
        </w:rPr>
        <w:t>(ماطر عواد الحربي، 2002، ص7)</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hint="cs"/>
          <w:b/>
          <w:bCs/>
          <w:sz w:val="32"/>
          <w:szCs w:val="32"/>
          <w:rtl/>
          <w:lang w:val="fr-FR" w:bidi="ar-DZ"/>
        </w:rPr>
        <w:t xml:space="preserve">و ـ </w:t>
      </w:r>
      <w:r w:rsidRPr="004C3927">
        <w:rPr>
          <w:rFonts w:ascii="Arial" w:hAnsi="Arial" w:cs="Traditional Arabic"/>
          <w:b/>
          <w:bCs/>
          <w:sz w:val="32"/>
          <w:szCs w:val="32"/>
          <w:rtl/>
          <w:lang w:val="fr-FR" w:bidi="ar-DZ"/>
        </w:rPr>
        <w:t>الآثار على مؤسسة العمل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يمكن إيجازها فيما يلي :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 xml:space="preserve">زيادة التكاليف المالية ( تكلفة التأخر عن العمل ، الغياب ، التأخر ، التوقف عن العمل تشغيل عمال إضافيين ، عطل الآلات وإصلاحها ، تكلفة الفاقد من المواد )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تدني مستوى الإنتاج وانخفاض جودته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صعوبة التركيز على العمل والوقوع في حوادث صناعية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الاستياء من جو العمل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عدم الرضا الوظيفي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الغياب و التأخر عن العمل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ارتفاع معدل الشكاوى والتظلمات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عدم اتخاذ الدقة في القرار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سوء العلاقة بين الأفراد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سوء الاتصال بسبب غموض الدور وتشويه المعلومات .</w:t>
      </w:r>
    </w:p>
    <w:p w:rsidR="00E402DA" w:rsidRPr="004C3927"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التسرب الوظيفي .</w:t>
      </w:r>
    </w:p>
    <w:p w:rsidR="0096086E" w:rsidRDefault="00E402DA" w:rsidP="00E402DA">
      <w:pPr>
        <w:pStyle w:val="Paragraphedeliste"/>
        <w:numPr>
          <w:ilvl w:val="0"/>
          <w:numId w:val="1"/>
        </w:numPr>
        <w:tabs>
          <w:tab w:val="right" w:pos="281"/>
        </w:tabs>
        <w:spacing w:after="0" w:line="240" w:lineRule="auto"/>
        <w:ind w:left="-2" w:firstLine="0"/>
        <w:jc w:val="both"/>
        <w:rPr>
          <w:rFonts w:ascii="Arial" w:hAnsi="Arial" w:cs="Traditional Arabic"/>
          <w:sz w:val="32"/>
          <w:szCs w:val="32"/>
          <w:lang w:val="fr-FR" w:bidi="ar-DZ"/>
        </w:rPr>
      </w:pPr>
      <w:r w:rsidRPr="004C3927">
        <w:rPr>
          <w:rFonts w:ascii="Arial" w:hAnsi="Arial" w:cs="Traditional Arabic"/>
          <w:sz w:val="32"/>
          <w:szCs w:val="32"/>
          <w:rtl/>
          <w:lang w:val="fr-FR" w:bidi="ar-DZ"/>
        </w:rPr>
        <w:t xml:space="preserve">الشعور بالفشل . </w:t>
      </w:r>
      <w:r w:rsidRPr="004C3927">
        <w:rPr>
          <w:rFonts w:ascii="Arial" w:hAnsi="Arial" w:cs="Traditional Arabic"/>
          <w:noProof/>
          <w:sz w:val="32"/>
          <w:szCs w:val="32"/>
          <w:rtl/>
          <w:lang w:val="fr-FR" w:bidi="ar-DZ"/>
        </w:rPr>
        <w:t>(العميان محمود، 2005، ص167)</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وبالإضافة لما سبق ذكره تترك آثارا مباشرة على العامل وتكمن في :  </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أ ـ انخفاض الأداء: </w:t>
      </w:r>
    </w:p>
    <w:p w:rsidR="00E402DA" w:rsidRDefault="00E402DA" w:rsidP="00E402DA">
      <w:pPr>
        <w:tabs>
          <w:tab w:val="right" w:pos="565"/>
        </w:tabs>
        <w:spacing w:after="0" w:line="240" w:lineRule="auto"/>
        <w:ind w:left="-2"/>
        <w:jc w:val="both"/>
        <w:rPr>
          <w:rFonts w:ascii="Arial" w:hAnsi="Arial" w:cs="Traditional Arabic"/>
          <w:noProof/>
          <w:sz w:val="32"/>
          <w:szCs w:val="32"/>
          <w:rtl/>
          <w:lang w:val="fr-FR" w:bidi="ar-DZ"/>
        </w:rPr>
      </w:pPr>
      <w:r w:rsidRPr="004C3927">
        <w:rPr>
          <w:rFonts w:ascii="Arial" w:hAnsi="Arial" w:cs="Traditional Arabic"/>
          <w:sz w:val="32"/>
          <w:szCs w:val="32"/>
          <w:rtl/>
          <w:lang w:val="fr-FR" w:bidi="ar-DZ"/>
        </w:rPr>
        <w:t xml:space="preserve">      إن ارتفاع مستوى الضغوط عن المقدار المناسب أو انخفاضه عنه ذو تأثير سلبي على أداء العامل ، يؤدي إلى ضعف الأداء و انخفاضه ،كما أن مقدار عالي أو منخفض من الضغوط قد لا يكون مثيرا ّأو مشجعا للأداء ، في حين أن مقدارا مناسبا للضغوط يكون مثيرا .</w:t>
      </w:r>
      <w:r w:rsidRPr="004C3927">
        <w:rPr>
          <w:rFonts w:ascii="Arial" w:hAnsi="Arial" w:cs="Traditional Arabic"/>
          <w:noProof/>
          <w:sz w:val="32"/>
          <w:szCs w:val="32"/>
          <w:rtl/>
          <w:lang w:val="fr-FR" w:bidi="ar-DZ"/>
        </w:rPr>
        <w:t xml:space="preserve"> (أحمد ماهر، 2003، ص 392)</w:t>
      </w:r>
    </w:p>
    <w:p w:rsidR="00C85337" w:rsidRDefault="00C85337" w:rsidP="00E402DA">
      <w:pPr>
        <w:tabs>
          <w:tab w:val="right" w:pos="565"/>
        </w:tabs>
        <w:spacing w:after="0" w:line="240" w:lineRule="auto"/>
        <w:ind w:left="-2"/>
        <w:jc w:val="both"/>
        <w:rPr>
          <w:rFonts w:ascii="Arial" w:hAnsi="Arial" w:cs="Traditional Arabic"/>
          <w:noProof/>
          <w:sz w:val="32"/>
          <w:szCs w:val="32"/>
          <w:rtl/>
          <w:lang w:val="fr-FR" w:bidi="ar-DZ"/>
        </w:rPr>
      </w:pPr>
    </w:p>
    <w:p w:rsidR="00C85337" w:rsidRPr="004C3927" w:rsidRDefault="00C85337" w:rsidP="00E402DA">
      <w:pPr>
        <w:tabs>
          <w:tab w:val="right" w:pos="565"/>
        </w:tabs>
        <w:spacing w:after="0" w:line="240" w:lineRule="auto"/>
        <w:ind w:left="-2"/>
        <w:jc w:val="both"/>
        <w:rPr>
          <w:rFonts w:ascii="Arial" w:hAnsi="Arial" w:cs="Traditional Arabic"/>
          <w:sz w:val="32"/>
          <w:szCs w:val="32"/>
          <w:rtl/>
          <w:lang w:val="fr-FR" w:bidi="ar-DZ"/>
        </w:rPr>
      </w:pP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lastRenderedPageBreak/>
        <w:t xml:space="preserve">ب ـ الملل: </w:t>
      </w:r>
    </w:p>
    <w:p w:rsidR="00E402DA" w:rsidRPr="004C3927" w:rsidRDefault="00E402DA" w:rsidP="00C85337">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يقصد به اضطرار الفرد إلى الاستمرار في عمل لا يميل إليه ، والضغط يخلق حالة من الملل أو السأم لدى الفرد نتيجة الظروف الخارجية للعمل ، و الوضع الاجتماعي والشخصي ، مما يقلل انتباه الفرد وانجذابه نحو عمله .</w:t>
      </w:r>
      <w:r w:rsidRPr="004C3927">
        <w:rPr>
          <w:rFonts w:ascii="Arial" w:hAnsi="Arial" w:cs="Traditional Arabic"/>
          <w:noProof/>
          <w:sz w:val="32"/>
          <w:szCs w:val="32"/>
          <w:rtl/>
          <w:lang w:val="fr-FR" w:bidi="ar-DZ"/>
        </w:rPr>
        <w:t xml:space="preserve"> (عثمان مريم، 2010، ص 61)</w:t>
      </w:r>
      <w:r w:rsidRPr="004C3927">
        <w:rPr>
          <w:rFonts w:ascii="Arial" w:hAnsi="Arial" w:cs="Traditional Arabic"/>
          <w:sz w:val="32"/>
          <w:szCs w:val="32"/>
          <w:rtl/>
          <w:lang w:val="fr-FR" w:bidi="ar-DZ"/>
        </w:rPr>
        <w:t xml:space="preserve"> </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ج ـ التعب:</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يعرفه فيرنان بأنه مجموع نتائج النشاطات التي تظهر في تناقص القدرة على القيام بالعمل ، حيث عادة ما يصاحب الشعور بالتعب عدم الثبات وعدم الاستقرار والقلق ، والضيق الشديد ، واضطراب في الحالة الانفعالية ، للفرد مما يؤدي إلى انخفاض أدائه نتيجة لتعرضه للضغوط الناتجة عن بيئة العمل الخارجية أو الناجمــة عن طبيــعة الفرد ذاته .</w:t>
      </w:r>
      <w:r w:rsidRPr="004C3927">
        <w:rPr>
          <w:rFonts w:ascii="Arial" w:hAnsi="Arial" w:cs="Traditional Arabic"/>
          <w:noProof/>
          <w:sz w:val="32"/>
          <w:szCs w:val="32"/>
          <w:rtl/>
          <w:lang w:val="fr-FR" w:bidi="ar-DZ"/>
        </w:rPr>
        <w:t xml:space="preserve"> (كامل محمد محمد عويضة، 1996، ص 151)</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د ـ التغيب:</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تعتبر مشكلة التغيب مشكلة هامة ّ، وتكون مرتبطة بطبيعة الأعمال و المواقف التي يمر بها الفرد في عمله. حيث يميل إلى التأخر عن العمل شيئا فشيئا إلى أن يتغيب تماما . </w:t>
      </w:r>
      <w:r w:rsidRPr="004C3927">
        <w:rPr>
          <w:rFonts w:ascii="Arial" w:hAnsi="Arial" w:cs="Traditional Arabic"/>
          <w:noProof/>
          <w:sz w:val="32"/>
          <w:szCs w:val="32"/>
          <w:rtl/>
          <w:lang w:val="fr-FR" w:bidi="ar-DZ"/>
        </w:rPr>
        <w:t xml:space="preserve">(حمدي علي الفرماوي ـ رضا عبدالله، 2008، </w:t>
      </w:r>
      <w:r w:rsidRPr="004C3927">
        <w:rPr>
          <w:rFonts w:ascii="Arial" w:hAnsi="Arial" w:cs="Traditional Arabic" w:hint="cs"/>
          <w:noProof/>
          <w:sz w:val="32"/>
          <w:szCs w:val="32"/>
          <w:rtl/>
          <w:lang w:val="fr-FR" w:bidi="ar-DZ"/>
        </w:rPr>
        <w:t>ص ص</w:t>
      </w:r>
      <w:r w:rsidRPr="004C3927">
        <w:rPr>
          <w:rFonts w:ascii="Arial" w:hAnsi="Arial" w:cs="Traditional Arabic"/>
          <w:noProof/>
          <w:sz w:val="32"/>
          <w:szCs w:val="32"/>
          <w:rtl/>
          <w:lang w:val="fr-FR" w:bidi="ar-DZ"/>
        </w:rPr>
        <w:t xml:space="preserve"> 35-36)</w:t>
      </w:r>
    </w:p>
    <w:p w:rsidR="00E402DA" w:rsidRPr="004C3927"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هـ ـ مشكلات صحية:</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حيث أن تعرض الفرد إلى استنفار انفعالي يزيد عن قدرته على التحمل ، قد يصيبه بأمراض صحية خطيرة مثل : الصداع المستمر ، الذبحة الصدرية ، وعدم انتظام معدلات القلب ، أمراض الكبد و الرئة ، أمراض الجهاز العصبي المختلفة ، ارتفاع ضغط الدم ، زيادة نسبة الكولسترول في الدم .</w:t>
      </w:r>
      <w:r w:rsidRPr="004C3927">
        <w:rPr>
          <w:rFonts w:ascii="Arial" w:hAnsi="Arial" w:cs="Traditional Arabic"/>
          <w:noProof/>
          <w:sz w:val="32"/>
          <w:szCs w:val="32"/>
          <w:rtl/>
          <w:lang w:val="fr-FR" w:bidi="ar-DZ"/>
        </w:rPr>
        <w:t xml:space="preserve"> (محمود فتحي عكاشة، 1999، ص 91)</w:t>
      </w:r>
    </w:p>
    <w:p w:rsidR="00E402DA" w:rsidRDefault="00E402DA" w:rsidP="00E402DA">
      <w:pPr>
        <w:tabs>
          <w:tab w:val="right" w:pos="565"/>
        </w:tabs>
        <w:spacing w:after="0" w:line="240" w:lineRule="auto"/>
        <w:ind w:left="-2"/>
        <w:jc w:val="both"/>
        <w:rPr>
          <w:rFonts w:ascii="Arial" w:hAnsi="Arial" w:cs="Traditional Arabic"/>
          <w:b/>
          <w:bCs/>
          <w:sz w:val="32"/>
          <w:szCs w:val="32"/>
          <w:rtl/>
          <w:lang w:val="fr-FR" w:bidi="ar-DZ"/>
        </w:rPr>
      </w:pPr>
      <w:r w:rsidRPr="004C3927">
        <w:rPr>
          <w:rFonts w:ascii="Arial" w:hAnsi="Arial" w:cs="Traditional Arabic"/>
          <w:b/>
          <w:bCs/>
          <w:sz w:val="32"/>
          <w:szCs w:val="32"/>
          <w:rtl/>
          <w:lang w:val="fr-FR" w:bidi="ar-DZ"/>
        </w:rPr>
        <w:t xml:space="preserve">          يرى الطالب الباحث </w:t>
      </w:r>
      <w:r w:rsidRPr="004C3927">
        <w:rPr>
          <w:rFonts w:ascii="Arial" w:hAnsi="Arial" w:cs="Traditional Arabic"/>
          <w:sz w:val="32"/>
          <w:szCs w:val="32"/>
          <w:rtl/>
          <w:lang w:val="fr-FR" w:bidi="ar-DZ"/>
        </w:rPr>
        <w:t xml:space="preserve">أنه من خلال ما ورد ذكره من الآثار التي تخلفها الضغوط النفسية لدى المدرسين و التي تشمل مختلف الجوانب النفسية و الفيزيولوجية ، و السلوكية ، والمعرفية وهي ضغوط </w:t>
      </w:r>
      <w:r w:rsidRPr="004C3927">
        <w:rPr>
          <w:rFonts w:ascii="Arial" w:hAnsi="Arial" w:cs="Traditional Arabic"/>
          <w:sz w:val="32"/>
          <w:szCs w:val="32"/>
          <w:rtl/>
          <w:lang w:bidi="ar-DZ"/>
        </w:rPr>
        <w:t>غير</w:t>
      </w:r>
      <w:r w:rsidRPr="004C3927">
        <w:rPr>
          <w:rFonts w:ascii="Arial" w:hAnsi="Arial" w:cs="Traditional Arabic"/>
          <w:sz w:val="32"/>
          <w:szCs w:val="32"/>
          <w:rtl/>
          <w:lang w:val="fr-FR" w:bidi="ar-DZ"/>
        </w:rPr>
        <w:t xml:space="preserve"> مفضلة التي تسبب الضرر و الأذى و المرض للأفراد والجدير بالذكر أن هذه الأعراض لا تظهر جملة بشكل واضح ،و أن ظهورها يختلف من فرد لآخر، بالإضافة إلى الآثار التي تتكبدها مؤسسة العمل</w:t>
      </w:r>
      <w:r w:rsidRPr="004C3927">
        <w:rPr>
          <w:rFonts w:ascii="Arial" w:hAnsi="Arial" w:cs="Traditional Arabic"/>
          <w:sz w:val="32"/>
          <w:szCs w:val="32"/>
          <w:lang w:val="fr-FR" w:bidi="ar-DZ"/>
        </w:rPr>
        <w:t>.</w:t>
      </w:r>
      <w:r w:rsidRPr="004C3927">
        <w:rPr>
          <w:rFonts w:ascii="Arial" w:hAnsi="Arial" w:cs="Traditional Arabic"/>
          <w:sz w:val="32"/>
          <w:szCs w:val="32"/>
          <w:rtl/>
          <w:lang w:val="fr-FR" w:bidi="ar-DZ"/>
        </w:rPr>
        <w:t xml:space="preserve"> وهناك أثار مرغوب فيها كونها تعد جرس إنذار و تنبيه فيكون لها تأثير إيجابي على دافعية الفرد</w:t>
      </w:r>
      <w:r w:rsidRPr="004C3927">
        <w:rPr>
          <w:rFonts w:ascii="Arial" w:hAnsi="Arial" w:cs="Traditional Arabic"/>
          <w:b/>
          <w:bCs/>
          <w:sz w:val="32"/>
          <w:szCs w:val="32"/>
          <w:rtl/>
          <w:lang w:val="fr-FR" w:bidi="ar-DZ"/>
        </w:rPr>
        <w:t xml:space="preserve"> . </w:t>
      </w:r>
    </w:p>
    <w:p w:rsidR="00E402DA" w:rsidRPr="004C3927" w:rsidRDefault="00C85337" w:rsidP="0096086E">
      <w:pPr>
        <w:tabs>
          <w:tab w:val="right" w:pos="565"/>
        </w:tabs>
        <w:spacing w:after="0" w:line="240" w:lineRule="auto"/>
        <w:ind w:left="-2"/>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 xml:space="preserve">9.1.3 </w:t>
      </w:r>
      <w:r w:rsidR="0096086E">
        <w:rPr>
          <w:rFonts w:ascii="Arial" w:hAnsi="Arial" w:cs="Traditional Arabic" w:hint="cs"/>
          <w:b/>
          <w:bCs/>
          <w:sz w:val="32"/>
          <w:szCs w:val="32"/>
          <w:rtl/>
          <w:lang w:val="fr-FR" w:bidi="ar-DZ"/>
        </w:rPr>
        <w:t xml:space="preserve"> </w:t>
      </w:r>
      <w:r w:rsidR="00E402DA" w:rsidRPr="004C3927">
        <w:rPr>
          <w:rFonts w:ascii="Arial" w:hAnsi="Arial" w:cs="Traditional Arabic"/>
          <w:b/>
          <w:bCs/>
          <w:sz w:val="32"/>
          <w:szCs w:val="32"/>
          <w:rtl/>
          <w:lang w:val="fr-FR" w:bidi="ar-DZ"/>
        </w:rPr>
        <w:t>أساليب و استراتيجيات مواجهة الضغوط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تتعدد أساليب مواجهـة الضغوط، فهناك أساليب عام تطبق على معظــم أنـــواع الضغوط، كالالتجاء إلى الله ، قراءة القرآن ، والدعاء ، وهناك أساليب خاصة بأنواع معينة م</w:t>
      </w:r>
      <w:r w:rsidRPr="004C3927">
        <w:rPr>
          <w:rFonts w:ascii="Arial" w:hAnsi="Arial" w:cs="Traditional Arabic"/>
          <w:sz w:val="32"/>
          <w:szCs w:val="32"/>
          <w:rtl/>
          <w:lang w:bidi="ar-DZ"/>
        </w:rPr>
        <w:t>ــ</w:t>
      </w:r>
      <w:r w:rsidRPr="004C3927">
        <w:rPr>
          <w:rFonts w:ascii="Arial" w:hAnsi="Arial" w:cs="Traditional Arabic"/>
          <w:sz w:val="32"/>
          <w:szCs w:val="32"/>
          <w:rtl/>
          <w:lang w:val="fr-FR" w:bidi="ar-DZ"/>
        </w:rPr>
        <w:t>ن الضغوط ومهما كان الأسلوب المتبع لمواجهة الضغوط فيجب أن تتوفر فيها الشروط التالية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lastRenderedPageBreak/>
        <w:t>أ ـ أن يتوافر في استخدام أي أسلوب من أساليب مواجهة الضغوط صفة الخصوصية، لأن الأسلوب الذي يصلح لفرد ما قد لا يصلح لفرد آخر، وذلك نظرا للفروق الفردية الموجودة بين الأفراد.</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ب ـ أن تكون أساليب مواجهة الضغوط مبنية على أساليب تفصيلات الشخص بدلا من أن تكون مفروضة عليه.</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ج ـ لا بد أن تتعدى أساليب مواجهة الضغوط وذلك نظرا لتعدد أبعاد الضغوط من حيث الأساليب و النتائج ، وهذه الأساليب لا بد أن تجمع بين أنشطة الفرد العقلية و البدنية والعاطفية و الاجتماعية و أن تتسم أساليب مواجهة الضغوط بالمرونة ، بمعنى أن تكون قابلة للتعديل و التكيف بما يلائم ظروف الفرد و المنظمة التي ينتمي لها .</w:t>
      </w:r>
      <w:r w:rsidRPr="004C3927">
        <w:rPr>
          <w:rFonts w:ascii="Arial" w:hAnsi="Arial" w:cs="Traditional Arabic"/>
          <w:noProof/>
          <w:sz w:val="32"/>
          <w:szCs w:val="32"/>
          <w:rtl/>
          <w:lang w:val="fr-FR" w:bidi="ar-DZ"/>
        </w:rPr>
        <w:t xml:space="preserve"> (عبد الرحمن بن أحمد ين محمد هيجان، 1998، ص 13)</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ولقد حدد " لازاروس " و " فولكمان " ( 1984 )  نوعين من الاستراتيجيات المستخدمة لإدارة الضغوط و تتمثل فيما يلي :</w:t>
      </w:r>
    </w:p>
    <w:p w:rsidR="00E402DA" w:rsidRPr="0096086E" w:rsidRDefault="00E402DA" w:rsidP="0096086E">
      <w:pPr>
        <w:pStyle w:val="Paragraphedeliste"/>
        <w:numPr>
          <w:ilvl w:val="0"/>
          <w:numId w:val="1"/>
        </w:numPr>
        <w:tabs>
          <w:tab w:val="right" w:pos="565"/>
        </w:tabs>
        <w:spacing w:after="0" w:line="240" w:lineRule="auto"/>
        <w:jc w:val="both"/>
        <w:rPr>
          <w:rFonts w:ascii="Arial" w:hAnsi="Arial" w:cs="Traditional Arabic"/>
          <w:b/>
          <w:bCs/>
          <w:sz w:val="32"/>
          <w:szCs w:val="32"/>
          <w:rtl/>
          <w:lang w:val="fr-FR" w:bidi="ar-DZ"/>
        </w:rPr>
      </w:pPr>
      <w:r w:rsidRPr="0096086E">
        <w:rPr>
          <w:rFonts w:ascii="Arial" w:hAnsi="Arial" w:cs="Traditional Arabic"/>
          <w:b/>
          <w:bCs/>
          <w:sz w:val="32"/>
          <w:szCs w:val="32"/>
          <w:rtl/>
          <w:lang w:val="fr-FR" w:bidi="ar-DZ"/>
        </w:rPr>
        <w:t xml:space="preserve">استراتيجيات المواجهة التي تركز على المشكلة :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عبارة عن الجهود التي يبذلها الفرد لتعديل العلاقة بين الشخص و البيئة وبذلك يحاول تغيير أنماط سلوكه الشخصي أو يعدل الموقف ذاته ، من خلال البحث عن المعلومات أكثر عن الموقف أو المشكلة لكي ينتقل إلى تغيير الموقف ، تهدف إلى البحث عن معلومات أكثر عن الموقف أو طلب النصيحة من الآخرين ، وإدارة المشكلة و القيام بأفعال لخفض الضغط وذلك عن طريق تغيير الموقف مباشرة ، ومن أساليب هذا النوع أيضا بذل جهد للتعرف وتحديد المشكلة وخلق حلول بديلة لها ، وتنمية واكتساب سلوكات جديدة ، أو تعديل مستوى الطموح لدى الفرد ، ومحاولة الحصول على المساندة من الآخرين .</w:t>
      </w:r>
    </w:p>
    <w:p w:rsidR="00E402DA" w:rsidRPr="0096086E" w:rsidRDefault="00E402DA" w:rsidP="0096086E">
      <w:pPr>
        <w:pStyle w:val="Paragraphedeliste"/>
        <w:numPr>
          <w:ilvl w:val="0"/>
          <w:numId w:val="1"/>
        </w:numPr>
        <w:tabs>
          <w:tab w:val="right" w:pos="565"/>
        </w:tabs>
        <w:spacing w:after="0" w:line="240" w:lineRule="auto"/>
        <w:jc w:val="both"/>
        <w:rPr>
          <w:rFonts w:ascii="Arial" w:hAnsi="Arial" w:cs="Traditional Arabic"/>
          <w:b/>
          <w:bCs/>
          <w:sz w:val="32"/>
          <w:szCs w:val="32"/>
          <w:rtl/>
          <w:lang w:val="fr-FR" w:bidi="ar-DZ"/>
        </w:rPr>
      </w:pPr>
      <w:r w:rsidRPr="0096086E">
        <w:rPr>
          <w:rFonts w:ascii="Arial" w:hAnsi="Arial" w:cs="Traditional Arabic"/>
          <w:b/>
          <w:bCs/>
          <w:sz w:val="32"/>
          <w:szCs w:val="32"/>
          <w:rtl/>
          <w:lang w:val="fr-FR" w:bidi="ar-DZ"/>
        </w:rPr>
        <w:t>استراتيجيات المواجهة التي تركز على الانفعال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w:t>
      </w:r>
      <w:r w:rsidRPr="004C3927">
        <w:rPr>
          <w:rFonts w:ascii="Arial" w:hAnsi="Arial" w:cs="Traditional Arabic" w:hint="cs"/>
          <w:sz w:val="32"/>
          <w:szCs w:val="32"/>
          <w:rtl/>
          <w:lang w:val="fr-FR" w:bidi="ar-DZ"/>
        </w:rPr>
        <w:t xml:space="preserve">     </w:t>
      </w:r>
      <w:r w:rsidRPr="004C3927">
        <w:rPr>
          <w:rFonts w:ascii="Arial" w:hAnsi="Arial" w:cs="Traditional Arabic"/>
          <w:sz w:val="32"/>
          <w:szCs w:val="32"/>
          <w:rtl/>
          <w:lang w:val="fr-FR" w:bidi="ar-DZ"/>
        </w:rPr>
        <w:t xml:space="preserve"> تشير هذه الاستراتيجيات إلى الجهود التي يبذلها الفرد لتنظيم الانفعالات وخفض المشقة و الضيق الانفعالي الذي سببه الحدث الضاغط ، عوضا عن تغيير العلاقة بين الشخص والبيئة وتتضمن أساليب المواجهة التي ترتكز على الانفعال الابتعاد و تجنب التفكير في الضواغط و الأفكار ، تهدف هذه الإستراتيجية أساسا إلى تنظيم الانفعالات السلبية التي تنشأ عن الحدث الضاغط .</w:t>
      </w:r>
      <w:r w:rsidRPr="004C3927">
        <w:rPr>
          <w:rFonts w:ascii="Arial" w:hAnsi="Arial" w:cs="Traditional Arabic"/>
          <w:noProof/>
          <w:sz w:val="32"/>
          <w:szCs w:val="32"/>
          <w:rtl/>
          <w:lang w:val="fr-FR" w:bidi="ar-DZ"/>
        </w:rPr>
        <w:t xml:space="preserve"> (شارف خوجة مليكة، 2011، </w:t>
      </w:r>
      <w:r w:rsidRPr="004C3927">
        <w:rPr>
          <w:rFonts w:ascii="Arial" w:hAnsi="Arial" w:cs="Traditional Arabic" w:hint="cs"/>
          <w:noProof/>
          <w:sz w:val="32"/>
          <w:szCs w:val="32"/>
          <w:rtl/>
          <w:lang w:val="fr-FR" w:bidi="ar-DZ"/>
        </w:rPr>
        <w:t>ص ص</w:t>
      </w:r>
      <w:r w:rsidRPr="004C3927">
        <w:rPr>
          <w:rFonts w:ascii="Arial" w:hAnsi="Arial" w:cs="Traditional Arabic"/>
          <w:noProof/>
          <w:sz w:val="32"/>
          <w:szCs w:val="32"/>
          <w:rtl/>
          <w:lang w:val="fr-FR" w:bidi="ar-DZ"/>
        </w:rPr>
        <w:t xml:space="preserve"> 57-58)</w:t>
      </w:r>
      <w:r>
        <w:rPr>
          <w:rFonts w:ascii="Arial" w:hAnsi="Arial" w:cs="Traditional Arabic" w:hint="cs"/>
          <w:noProof/>
          <w:sz w:val="32"/>
          <w:szCs w:val="32"/>
          <w:rtl/>
          <w:lang w:val="fr-FR" w:bidi="ar-DZ"/>
        </w:rPr>
        <w:t xml:space="preserve"> .</w:t>
      </w:r>
      <w:r w:rsidRPr="004C3927">
        <w:rPr>
          <w:rFonts w:ascii="Arial" w:hAnsi="Arial" w:cs="Traditional Arabic"/>
          <w:sz w:val="32"/>
          <w:szCs w:val="32"/>
          <w:rtl/>
          <w:lang w:val="fr-FR" w:bidi="ar-DZ"/>
        </w:rPr>
        <w:t xml:space="preserve"> وعند التحدث عن استراتيجيات المواجهة التي تركز على الانفعال يشير " عبد العزيز عبد المجيد محمد " أن أساليب هذا النوع يتضمن الابتعاد و تجنب التفكير في الضواغط ومعايشة الانفعالات ، وعدم الانشغال في الانفعالات المتصارعة و التحكم الانفعالي والانتظار لبعض الوقت لمحاولة التغلب على المشكلة ، و الإقرار بعدم إمكانية فعل أي شيء ، أما التفريغ الانفعال ي فيتدخل في هذا الأسلوب التعبيرات الكلامية ، كالبكاء .... </w:t>
      </w:r>
      <w:r w:rsidRPr="004C3927">
        <w:rPr>
          <w:rFonts w:ascii="Arial" w:hAnsi="Arial" w:cs="Traditional Arabic"/>
          <w:noProof/>
          <w:sz w:val="32"/>
          <w:szCs w:val="32"/>
          <w:rtl/>
          <w:lang w:val="fr-FR" w:bidi="ar-DZ"/>
        </w:rPr>
        <w:t>(عبد العزيز عبد المجيد محمد، 2005، ص 47)</w:t>
      </w:r>
      <w:r w:rsidRPr="004C3927">
        <w:rPr>
          <w:rFonts w:ascii="Arial" w:hAnsi="Arial" w:cs="Traditional Arabic"/>
          <w:sz w:val="32"/>
          <w:szCs w:val="32"/>
          <w:rtl/>
          <w:lang w:val="fr-FR" w:bidi="ar-DZ"/>
        </w:rPr>
        <w:t xml:space="preserve">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وترى " عثمان مريم "  أن أساليب مواجهة الضغوط تكمن فيما يلي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lastRenderedPageBreak/>
        <w:t>1 ـ مزاولة بعض التمارين الرياضية.</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2 ـ التركيز على أداء نشاط ذو أهمية حيث يمكنه من التخفيف من حدة الضغوط .</w:t>
      </w:r>
    </w:p>
    <w:p w:rsidR="00E402DA" w:rsidRPr="004C3927"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3 ـ الابتعاد عن العادات السلوكية السيئة مثل اللجوء إلى المهدئات و التخلص من التصورات الذهنية الخاطئة التي تؤدي إلى الاقتناع بالفشل .</w:t>
      </w:r>
      <w:r w:rsidRPr="004C3927">
        <w:rPr>
          <w:rFonts w:ascii="Arial" w:hAnsi="Arial" w:cs="Traditional Arabic"/>
          <w:noProof/>
          <w:sz w:val="32"/>
          <w:szCs w:val="32"/>
          <w:rtl/>
          <w:lang w:val="fr-FR" w:bidi="ar-DZ"/>
        </w:rPr>
        <w:t xml:space="preserve"> (عثمان مريم، 2010، ص 61)</w:t>
      </w:r>
      <w:r w:rsidRPr="004C3927">
        <w:rPr>
          <w:rFonts w:ascii="Arial" w:hAnsi="Arial" w:cs="Traditional Arabic"/>
          <w:sz w:val="32"/>
          <w:szCs w:val="32"/>
          <w:rtl/>
          <w:lang w:val="fr-FR" w:bidi="ar-DZ"/>
        </w:rPr>
        <w:t xml:space="preserve"> </w:t>
      </w:r>
    </w:p>
    <w:p w:rsidR="00E402DA"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كما تعتبر ممارسة النشاط البدني من أفضل العوامل التي تساعد في مقاومة الضغوط النفسية ، وتشير شيرمان 1994 إلى أهمية النشاط البدني في عملية الاسترخاء والتقليل من الضغط النفسي ، خاصة التمارينات الهوائية مثل : المشي تقلل من القلق و الحزن و التوتر حيث المشي السريع 20 دقيقة ويمكن زيادتها إلى 30 دقيقة بعد عملية التكيف ، سرعة المشي بمعدل 5 كم / سا من 3 إلى 4 مرات أسبوعيا ، بشدة متوسطة من 50 </w:t>
      </w:r>
      <w:r w:rsidRPr="004C3927">
        <w:rPr>
          <w:rFonts w:ascii="Arial" w:hAnsi="Arial" w:cs="Traditional Arabic"/>
          <w:sz w:val="32"/>
          <w:szCs w:val="32"/>
          <w:lang w:val="fr-FR" w:bidi="ar-DZ"/>
        </w:rPr>
        <w:t>%</w:t>
      </w:r>
      <w:r w:rsidRPr="004C3927">
        <w:rPr>
          <w:rFonts w:ascii="Arial" w:hAnsi="Arial" w:cs="Traditional Arabic"/>
          <w:sz w:val="32"/>
          <w:szCs w:val="32"/>
          <w:rtl/>
          <w:lang w:bidi="ar-DZ"/>
        </w:rPr>
        <w:t xml:space="preserve"> ـ 70 </w:t>
      </w:r>
      <w:r w:rsidRPr="004C3927">
        <w:rPr>
          <w:rFonts w:ascii="Arial" w:hAnsi="Arial" w:cs="Traditional Arabic"/>
          <w:sz w:val="32"/>
          <w:szCs w:val="32"/>
          <w:lang w:val="fr-FR" w:bidi="ar-DZ"/>
        </w:rPr>
        <w:t>%</w:t>
      </w:r>
      <w:r w:rsidRPr="004C3927">
        <w:rPr>
          <w:rFonts w:ascii="Arial" w:hAnsi="Arial" w:cs="Traditional Arabic"/>
          <w:sz w:val="32"/>
          <w:szCs w:val="32"/>
          <w:rtl/>
          <w:lang w:bidi="ar-DZ"/>
        </w:rPr>
        <w:t xml:space="preserve"> .</w:t>
      </w:r>
      <w:r w:rsidRPr="004C3927">
        <w:rPr>
          <w:rFonts w:ascii="Arial" w:hAnsi="Arial" w:cs="Traditional Arabic"/>
          <w:noProof/>
          <w:sz w:val="32"/>
          <w:szCs w:val="32"/>
          <w:rtl/>
          <w:lang w:bidi="ar-DZ"/>
        </w:rPr>
        <w:t xml:space="preserve"> (صبحي قبلان ، ناجح ذيابات ، نايف الجبور ، نضال الغفري، 2011، ص 122)</w:t>
      </w:r>
      <w:r>
        <w:rPr>
          <w:rFonts w:ascii="Arial" w:hAnsi="Arial" w:cs="Traditional Arabic" w:hint="cs"/>
          <w:noProof/>
          <w:sz w:val="32"/>
          <w:szCs w:val="32"/>
          <w:rtl/>
          <w:lang w:bidi="ar-DZ"/>
        </w:rPr>
        <w:t xml:space="preserve"> . </w:t>
      </w:r>
      <w:r w:rsidRPr="004C3927">
        <w:rPr>
          <w:rFonts w:ascii="Arial" w:hAnsi="Arial" w:cs="Traditional Arabic"/>
          <w:sz w:val="32"/>
          <w:szCs w:val="32"/>
          <w:rtl/>
          <w:lang w:val="fr-FR" w:bidi="ar-DZ"/>
        </w:rPr>
        <w:t xml:space="preserve"> </w:t>
      </w:r>
    </w:p>
    <w:p w:rsidR="00E402DA" w:rsidRDefault="00E402DA" w:rsidP="00E402DA">
      <w:pPr>
        <w:tabs>
          <w:tab w:val="right" w:pos="565"/>
        </w:tabs>
        <w:spacing w:after="0" w:line="240" w:lineRule="auto"/>
        <w:ind w:left="-2"/>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وعموما </w:t>
      </w:r>
      <w:r w:rsidRPr="004C3927">
        <w:rPr>
          <w:rFonts w:ascii="Arial" w:hAnsi="Arial" w:cs="Traditional Arabic"/>
          <w:b/>
          <w:bCs/>
          <w:sz w:val="32"/>
          <w:szCs w:val="32"/>
          <w:rtl/>
          <w:lang w:val="fr-FR" w:bidi="ar-DZ"/>
        </w:rPr>
        <w:t xml:space="preserve">يرى الطالب الباحث </w:t>
      </w:r>
      <w:r w:rsidRPr="004C3927">
        <w:rPr>
          <w:rFonts w:ascii="Arial" w:hAnsi="Arial" w:cs="Traditional Arabic"/>
          <w:sz w:val="32"/>
          <w:szCs w:val="32"/>
          <w:rtl/>
          <w:lang w:val="fr-FR" w:bidi="ar-DZ"/>
        </w:rPr>
        <w:t>أن التعامل مع الضغوط</w:t>
      </w: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عبارة عن أساليب ( استعمال العقاقير، زيارة الطبيب النفسي ،.....) تختلف باختلاف الأفراد أنفسهم و</w:t>
      </w:r>
      <w:r w:rsidRPr="004C3927">
        <w:rPr>
          <w:rFonts w:ascii="Arial" w:hAnsi="Arial" w:cs="Traditional Arabic" w:hint="cs"/>
          <w:sz w:val="32"/>
          <w:szCs w:val="32"/>
          <w:rtl/>
          <w:lang w:val="fr-FR" w:bidi="ar-DZ"/>
        </w:rPr>
        <w:t>إ</w:t>
      </w:r>
      <w:r w:rsidRPr="004C3927">
        <w:rPr>
          <w:rFonts w:ascii="Arial" w:hAnsi="Arial" w:cs="Traditional Arabic"/>
          <w:sz w:val="32"/>
          <w:szCs w:val="32"/>
          <w:rtl/>
          <w:lang w:val="fr-FR" w:bidi="ar-DZ"/>
        </w:rPr>
        <w:t>ن أحسن هذه الأساليب هي ممارسة الأنشطة الرياضية  الترويحية وهذا لمالها من نتائج ايجابية وسريعة.</w:t>
      </w:r>
    </w:p>
    <w:p w:rsidR="00010AD3" w:rsidRPr="00010AD3" w:rsidRDefault="00010AD3" w:rsidP="00AA087A">
      <w:pPr>
        <w:tabs>
          <w:tab w:val="right" w:pos="565"/>
        </w:tabs>
        <w:spacing w:after="0" w:line="240" w:lineRule="auto"/>
        <w:ind w:left="-2"/>
        <w:jc w:val="both"/>
        <w:rPr>
          <w:rFonts w:ascii="Arial" w:hAnsi="Arial" w:cs="Traditional Arabic"/>
          <w:b/>
          <w:bCs/>
          <w:sz w:val="32"/>
          <w:szCs w:val="32"/>
          <w:lang w:val="fr-FR" w:bidi="ar-DZ"/>
        </w:rPr>
      </w:pPr>
      <w:r>
        <w:rPr>
          <w:rFonts w:ascii="Arial" w:hAnsi="Arial" w:cs="Traditional Arabic" w:hint="cs"/>
          <w:sz w:val="32"/>
          <w:szCs w:val="32"/>
          <w:rtl/>
          <w:lang w:val="fr-FR" w:bidi="ar-DZ"/>
        </w:rPr>
        <w:t xml:space="preserve">2.3 </w:t>
      </w:r>
      <w:r>
        <w:rPr>
          <w:rFonts w:ascii="Arial" w:hAnsi="Arial" w:cs="Traditional Arabic" w:hint="cs"/>
          <w:b/>
          <w:bCs/>
          <w:sz w:val="32"/>
          <w:szCs w:val="32"/>
          <w:rtl/>
          <w:lang w:val="fr-FR" w:bidi="ar-DZ"/>
        </w:rPr>
        <w:t>القلق</w:t>
      </w:r>
    </w:p>
    <w:p w:rsidR="0012781A" w:rsidRPr="003C1758" w:rsidRDefault="00010AD3" w:rsidP="00AA087A">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1.2.3</w:t>
      </w:r>
      <w:r w:rsidR="0012781A">
        <w:rPr>
          <w:rFonts w:ascii="Traditional Arabic" w:hAnsi="Traditional Arabic" w:cs="Traditional Arabic" w:hint="cs"/>
          <w:b/>
          <w:bCs/>
          <w:sz w:val="32"/>
          <w:szCs w:val="32"/>
          <w:rtl/>
        </w:rPr>
        <w:t xml:space="preserve"> تعريف </w:t>
      </w:r>
      <w:r w:rsidR="0012781A" w:rsidRPr="003C1758">
        <w:rPr>
          <w:rFonts w:ascii="Traditional Arabic" w:hAnsi="Traditional Arabic" w:cs="Traditional Arabic"/>
          <w:b/>
          <w:bCs/>
          <w:sz w:val="32"/>
          <w:szCs w:val="32"/>
          <w:rtl/>
        </w:rPr>
        <w:t>القلق :</w:t>
      </w:r>
    </w:p>
    <w:p w:rsidR="0012781A" w:rsidRPr="00010AD3" w:rsidRDefault="0012781A" w:rsidP="00010AD3">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 </w:t>
      </w:r>
      <w:r w:rsidRPr="00010AD3">
        <w:rPr>
          <w:rFonts w:ascii="Traditional Arabic" w:hAnsi="Traditional Arabic" w:cs="Traditional Arabic"/>
          <w:b/>
          <w:bCs/>
          <w:sz w:val="32"/>
          <w:szCs w:val="32"/>
          <w:rtl/>
        </w:rPr>
        <w:t>- لغة :</w:t>
      </w:r>
    </w:p>
    <w:p w:rsidR="0012781A" w:rsidRPr="00010AD3" w:rsidRDefault="0012781A" w:rsidP="00010AD3">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sz w:val="32"/>
          <w:szCs w:val="32"/>
          <w:rtl/>
        </w:rPr>
        <w:t xml:space="preserve"> يرجع اصل مصطلح القلق </w:t>
      </w:r>
      <w:r w:rsidRPr="00010AD3">
        <w:rPr>
          <w:rFonts w:ascii="Traditional Arabic" w:hAnsi="Traditional Arabic" w:cs="Traditional Arabic"/>
          <w:sz w:val="32"/>
          <w:szCs w:val="32"/>
          <w:lang w:bidi="ar-DZ"/>
        </w:rPr>
        <w:t>Anxiety</w:t>
      </w:r>
      <w:r w:rsidRPr="00010AD3">
        <w:rPr>
          <w:rFonts w:ascii="Traditional Arabic" w:hAnsi="Traditional Arabic" w:cs="Traditional Arabic"/>
          <w:sz w:val="32"/>
          <w:szCs w:val="32"/>
          <w:rtl/>
        </w:rPr>
        <w:t xml:space="preserve"> ، إلى الكلمة اللاتينية </w:t>
      </w:r>
      <w:r w:rsidRPr="00010AD3">
        <w:rPr>
          <w:rFonts w:ascii="Traditional Arabic" w:hAnsi="Traditional Arabic" w:cs="Traditional Arabic"/>
          <w:sz w:val="32"/>
          <w:szCs w:val="32"/>
          <w:lang w:bidi="ar-DZ"/>
        </w:rPr>
        <w:t>Anger</w:t>
      </w:r>
      <w:r w:rsidRPr="00010AD3">
        <w:rPr>
          <w:rFonts w:ascii="Traditional Arabic" w:hAnsi="Traditional Arabic" w:cs="Traditional Arabic"/>
          <w:sz w:val="32"/>
          <w:szCs w:val="32"/>
          <w:rtl/>
        </w:rPr>
        <w:t xml:space="preserve"> التي تعني الكبت أو الاختناق .</w:t>
      </w:r>
      <w:r w:rsidRPr="00010AD3">
        <w:rPr>
          <w:rFonts w:ascii="Traditional Arabic" w:hAnsi="Traditional Arabic" w:cs="Traditional Arabic"/>
          <w:noProof/>
          <w:sz w:val="32"/>
          <w:szCs w:val="32"/>
          <w:rtl/>
        </w:rPr>
        <w:t xml:space="preserve"> (الحويلة، 2010، ص 23)</w:t>
      </w:r>
    </w:p>
    <w:p w:rsidR="0012781A" w:rsidRPr="00010AD3" w:rsidRDefault="0012781A" w:rsidP="00010AD3">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ويعرف القلق لغة في معجم الوسيط :  قلّق الشيء أي حرّكه ، أزعجه ، فلم يستقر في مكان واحد ، ولم يستقر على حال . واضطرب وانزعج فهو قلق . (معجم الوسيط، ص 18)</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 xml:space="preserve">ب - اصطلاحا : </w:t>
      </w:r>
    </w:p>
    <w:p w:rsidR="0012781A" w:rsidRPr="00010AD3" w:rsidRDefault="0012781A" w:rsidP="00C85337">
      <w:pPr>
        <w:spacing w:after="0" w:line="240" w:lineRule="auto"/>
        <w:ind w:firstLine="567"/>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لقد تعددت مفاهيم القلق باختلاف مواضيع البحث من طرف الباحثين من حيث نظرة كل منهم من زاويته .</w:t>
      </w:r>
    </w:p>
    <w:p w:rsidR="0012781A" w:rsidRPr="00010AD3" w:rsidRDefault="0012781A" w:rsidP="00C85337">
      <w:pPr>
        <w:spacing w:after="0" w:line="240" w:lineRule="auto"/>
        <w:ind w:firstLine="567"/>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فيعرف عثمان عن فرويد بأنه حالة من الخوف الغامض الشديد الذي يتملك الإنسان ، ويسبب له كثيرا من الكدر والضيق ، والألم ، والقلق يعني الانزعاج والشخص القلق يتوقع الشر دائما ويبدو متشائما ، ومتوتر الاعصاب ، ومضطربا ، كما أن الشخص القلق يفقد الثقة بنفسه ويبدو مترددا عاجزا عن البت في الأمور ويفقد القدرة على التركيز. (عثمان، 2001، ص 18)</w:t>
      </w:r>
    </w:p>
    <w:p w:rsidR="0012781A" w:rsidRPr="00010AD3" w:rsidRDefault="0012781A" w:rsidP="00C85337">
      <w:pPr>
        <w:spacing w:after="0" w:line="240" w:lineRule="auto"/>
        <w:ind w:firstLine="567"/>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lastRenderedPageBreak/>
        <w:t>أما حنان فتعرف بأنه إشارة إنذار نحو كارثة توشك أن تقع وإحساس بالضياع في موقف شديد الدافعية ، مع عدم التركيز ، والعجز عن الوصول إلى حل مثمر. (حنان عبد الحميد العناني، 2000، ص 112)</w:t>
      </w:r>
    </w:p>
    <w:p w:rsidR="0012781A" w:rsidRPr="00010AD3" w:rsidRDefault="0012781A" w:rsidP="00C85337">
      <w:pPr>
        <w:spacing w:after="0" w:line="240" w:lineRule="auto"/>
        <w:ind w:firstLine="567"/>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 xml:space="preserve">ويرى زهران أن القلق هو حالة توتر شامل ومستمر نتيجة توقع تهديد خطر فعلي أو رمزي قد يحدث . (زهران حامد عبد السلام، 2005، ص 484) </w:t>
      </w:r>
    </w:p>
    <w:p w:rsidR="0012781A" w:rsidRPr="00010AD3" w:rsidRDefault="0012781A" w:rsidP="00C85337">
      <w:pPr>
        <w:spacing w:after="0" w:line="240" w:lineRule="auto"/>
        <w:ind w:firstLine="567"/>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أما حبيب صموئيل فيعرفه على أنه حالة وجدانية تتملك الإنسان ، ترتبك بشيء غير واضح قد يكون موجودا أو غير موجود ، تسبب له الكثير من الهدر والضيق والألم. (حبيب صموئيل، 1994، ص9)</w:t>
      </w:r>
    </w:p>
    <w:p w:rsidR="0012781A" w:rsidRPr="00010AD3" w:rsidRDefault="0012781A" w:rsidP="00C85337">
      <w:pPr>
        <w:spacing w:after="0" w:line="240" w:lineRule="auto"/>
        <w:ind w:firstLine="567"/>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ويعرفه عكاشة بأنه شعور غامض غير سار ، مصحوب عادة ببعض الإحساسات الجسمية كزيادة نشاط الجهاز العصبي اللاإرادي ، ويأتي في نوبات متكررة مثل الشعور بالفراغ في المعدة أو الجسة في الصدر أو ضيق في التنفس . (معصومة سهيل المطيري، 2005، ص 278)</w:t>
      </w:r>
    </w:p>
    <w:p w:rsidR="0012781A" w:rsidRPr="00010AD3" w:rsidRDefault="0012781A" w:rsidP="00C85337">
      <w:pPr>
        <w:spacing w:after="0" w:line="240" w:lineRule="auto"/>
        <w:ind w:firstLine="567"/>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كما يعرف بأنه انفعال يشعر به الفرد عندما يكون في وضعية مزعجة تتجاوز ميكانيزمات التكيف التي يحاول بواسطتها إعادة التكيف من خلال تعديل سلوكه أو تغيير المحيط الذي سبب له هذه الحالة .</w:t>
      </w:r>
      <w:r w:rsidRPr="00010AD3">
        <w:rPr>
          <w:rFonts w:ascii="Traditional Arabic" w:hAnsi="Traditional Arabic" w:cs="Traditional Arabic"/>
          <w:noProof/>
          <w:sz w:val="32"/>
          <w:szCs w:val="32"/>
        </w:rPr>
        <w:t xml:space="preserve"> (Francois Bicker, 2000, p. 59)</w:t>
      </w:r>
    </w:p>
    <w:p w:rsidR="0012781A" w:rsidRPr="00010AD3" w:rsidRDefault="0012781A" w:rsidP="00010AD3">
      <w:pPr>
        <w:spacing w:after="0" w:line="240" w:lineRule="auto"/>
        <w:ind w:firstLine="423"/>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 xml:space="preserve">ومما سبق </w:t>
      </w:r>
      <w:r w:rsidRPr="00010AD3">
        <w:rPr>
          <w:rFonts w:ascii="Traditional Arabic" w:hAnsi="Traditional Arabic" w:cs="Traditional Arabic"/>
          <w:b/>
          <w:bCs/>
          <w:noProof/>
          <w:sz w:val="32"/>
          <w:szCs w:val="32"/>
          <w:rtl/>
        </w:rPr>
        <w:t>يرى</w:t>
      </w:r>
      <w:r w:rsidR="00010AD3">
        <w:rPr>
          <w:rFonts w:ascii="Traditional Arabic" w:hAnsi="Traditional Arabic" w:cs="Traditional Arabic" w:hint="cs"/>
          <w:b/>
          <w:bCs/>
          <w:noProof/>
          <w:sz w:val="32"/>
          <w:szCs w:val="32"/>
          <w:rtl/>
        </w:rPr>
        <w:t xml:space="preserve"> الطالب</w:t>
      </w:r>
      <w:r w:rsidRPr="00010AD3">
        <w:rPr>
          <w:rFonts w:ascii="Traditional Arabic" w:hAnsi="Traditional Arabic" w:cs="Traditional Arabic"/>
          <w:b/>
          <w:bCs/>
          <w:noProof/>
          <w:sz w:val="32"/>
          <w:szCs w:val="32"/>
          <w:rtl/>
        </w:rPr>
        <w:t xml:space="preserve"> الباحث</w:t>
      </w:r>
      <w:r w:rsidRPr="00010AD3">
        <w:rPr>
          <w:rFonts w:ascii="Traditional Arabic" w:hAnsi="Traditional Arabic" w:cs="Traditional Arabic"/>
          <w:noProof/>
          <w:sz w:val="32"/>
          <w:szCs w:val="32"/>
          <w:rtl/>
        </w:rPr>
        <w:t xml:space="preserve"> أن جل التعريفات تصب على أن القلق حالة غير سارة وشعور مزعج ، إلا أهم اختلفوا في تناوله من حيث تفسيراتهم فمنهم من ركز على القلق كاستجابة للخطر ، ومنهم من ركز على مظاهره من حيث الأعراض الفيزيولوجية والنفسية والجسمية . إلا أن تعريف السيد عثمان كان شاملا وملما في جوانبه النفسية والجسمية والإنتاجية خاصة وما يتماشى وموضوع الدراسة .</w:t>
      </w:r>
    </w:p>
    <w:p w:rsidR="0012781A" w:rsidRPr="00010AD3" w:rsidRDefault="00010AD3" w:rsidP="00AA087A">
      <w:pPr>
        <w:spacing w:after="0" w:line="240" w:lineRule="auto"/>
        <w:jc w:val="both"/>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 xml:space="preserve">2.2.3 </w:t>
      </w:r>
      <w:r w:rsidR="0012781A" w:rsidRPr="00010AD3">
        <w:rPr>
          <w:rFonts w:ascii="Traditional Arabic" w:hAnsi="Traditional Arabic" w:cs="Traditional Arabic"/>
          <w:b/>
          <w:bCs/>
          <w:noProof/>
          <w:sz w:val="32"/>
          <w:szCs w:val="32"/>
          <w:rtl/>
        </w:rPr>
        <w:t xml:space="preserve"> تصنيف القلق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لقد اختلف العلماء في تصنيف القلق لاعتبارات كثيرة نذكر منها : النشأة مثل فرويد أو الآثار المترتبة عليه مثل حامد زهران ، ونوع الاستجابة لكاتل ، وسوف يحاول الباحث تناول بعض أنواع القلق بما يخدم موضوع البحث .</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 xml:space="preserve">فيصنف حامد زهران القلق إلى : </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1 – القلق الموضوعي ( العادي ) :</w:t>
      </w:r>
    </w:p>
    <w:p w:rsidR="0012781A" w:rsidRPr="00010AD3" w:rsidRDefault="0012781A" w:rsidP="00C85337">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 xml:space="preserve">حيث يكون مصدره خارجيا وموجودا فعلا ويطلق عليه أحيانا اسم القلق الواقعي أو القلق الصريح أوالقلق السوي، ويحدث هذا في مواقف التوقع أو الخوف من فقدان شيء. مثل القلق المتعلق بالنجاح في عمل جديد ، أو امتحان ، أوبالصحة ، أو الإقدام على الزواج ... أو حدوث تغيرات اقتصادية واجتماعية ، </w:t>
      </w:r>
      <w:r w:rsidRPr="00010AD3">
        <w:rPr>
          <w:rFonts w:ascii="Traditional Arabic" w:hAnsi="Traditional Arabic" w:cs="Traditional Arabic"/>
          <w:noProof/>
          <w:sz w:val="32"/>
          <w:szCs w:val="32"/>
          <w:rtl/>
        </w:rPr>
        <w:lastRenderedPageBreak/>
        <w:t xml:space="preserve">ويعرفه صموئيل على أنه قلق حقيقي لموضوع حقيقي واقع أو أنه رد فعل لشيء معروف . (حبيب صموئيل، 1994، ص 21). </w:t>
      </w:r>
    </w:p>
    <w:p w:rsidR="0012781A" w:rsidRPr="00010AD3" w:rsidRDefault="0012781A" w:rsidP="00C85337">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2- القلق العصابي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وهو داخلي المصدر وأسبابه لا شعورية مكبوتة غير معروفة ولا مبرر له ولا يتقف مع الظروف الداعية إليه ،ويعوق التوافق والإنتاج والتقدم والسلوك العادي ، ويعرفه صموئيل أنه رد فعل لإدراك ظروف غير معروفة ، غير واضحة يحتمل وجودها أو عدم وجودها ، قد ينشأ عن توقعات يصعب إثبات وجودها ، وقد يرتبط بخيالات وهمية غير معقولة صادرة عن اللاشعور . وهو القلق الذي يزيد عن القلق الطبيعي ويشتد جدا مما ينتج عنه أنه يقلل كفاءة الإنسان وقدرته على التركيز ويضعف قدرته على مواجهة الحياة وحل المشكلات ... كما ينقص تفاعله مع البيئة وتعامله مع الناس ويصيبه بأمراض جسمية ونفسية . (حبيب صموئيل، 1994، ص 24)</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3 – القلق العام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الذي لا يرتبط بأي موضوع محدد بل نجد القلق غامضا وعاما وعائما .</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4 – القلق الثانوي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وهو القلق كعرض من أعراض الاضطرابات النفسية الأخرى حيث يعتبر القلق عرضا مشتركا في جميع الأمراض النفسية تقريبا . (زهران حامد عبد السلام، 2005، ص486).</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أما كاتل فيصنف القلق إلى :</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1 – قلق الحالة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لقد أشار كاتل ( 1974) إلى أن حالة القلق تتغير بحسب المواقف ، وأن التباين بين تلك المواقف أكثر من التباين بين الأفراد . وتعرف حالة القلق بأنها استجابة انفعالية غير سارة تتسم بمشاعر ذاتية تتضمن التوتر والخشية والعصبية والانزعاج ، وتحدث عندما يدرك الفرد أن هناك ما يهدده ، وتكون استجابته طارئة تزول بزوال المثير المقلق . (أحمد عيد مطيع الشخانبة، 2010، ص 54).</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أما فرج فيعرفه على انه حالة تزول بزوال مصدر التهديد ، فيعود الإنسان نفسيا وجسميا إلى حالته العادية . (عبد اللطيف حسن فرج، 2009، ص 143)</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 xml:space="preserve">ومن خلال ما تقدم </w:t>
      </w:r>
      <w:r w:rsidRPr="00010AD3">
        <w:rPr>
          <w:rFonts w:ascii="Traditional Arabic" w:hAnsi="Traditional Arabic" w:cs="Traditional Arabic"/>
          <w:b/>
          <w:bCs/>
          <w:noProof/>
          <w:sz w:val="32"/>
          <w:szCs w:val="32"/>
          <w:rtl/>
        </w:rPr>
        <w:t>يرى الباحث</w:t>
      </w:r>
      <w:r w:rsidRPr="00010AD3">
        <w:rPr>
          <w:rFonts w:ascii="Traditional Arabic" w:hAnsi="Traditional Arabic" w:cs="Traditional Arabic"/>
          <w:noProof/>
          <w:sz w:val="32"/>
          <w:szCs w:val="32"/>
          <w:rtl/>
        </w:rPr>
        <w:t xml:space="preserve"> أن هذا النوع من القلق طبيعي وفطرة عند عامة الناس ، يزول بزوال ذلك الموقف .</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2 – قلق السمة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lastRenderedPageBreak/>
        <w:t>يعرفه سبيلبرجر بأنها دافع أو استعداد سلوكي مكتسب يدفع الفرد إلى إدراك ظروف أو أحداث غير خطرة موضوعيا على أنها مهددة له والاستجابة لهذه الظروف أو الأحداث بحالة من القلق لا تتناسب في شدتها مع حجم الخطر الموضوعي . (محمد حسن علاوي، 2007، ص 384)</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b/>
          <w:bCs/>
          <w:noProof/>
          <w:sz w:val="32"/>
          <w:szCs w:val="32"/>
          <w:rtl/>
        </w:rPr>
        <w:t>أما فرويد فيميز بين نوعين من القلق</w:t>
      </w:r>
      <w:r w:rsidRPr="00010AD3">
        <w:rPr>
          <w:rFonts w:ascii="Traditional Arabic" w:hAnsi="Traditional Arabic" w:cs="Traditional Arabic"/>
          <w:noProof/>
          <w:sz w:val="32"/>
          <w:szCs w:val="32"/>
          <w:rtl/>
        </w:rPr>
        <w:t xml:space="preserve">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b/>
          <w:bCs/>
          <w:noProof/>
          <w:sz w:val="32"/>
          <w:szCs w:val="32"/>
          <w:rtl/>
        </w:rPr>
        <w:t>1 - القلق الموضوعي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حينما يدرك الفرد أن مصدر القلق خارجي ، نقول ان الفرد يعاني قلقا موضوعيا ويعرفه فرويد بأنه رد فعل لخطر خارجي معروف ، فمصدر الخطر في القلق الموضوعي يوجد في العالم الخارجي ، وهو خطر محدد ، ولقد أطلق فرويد على هذا النوع من القلق هذه التسميات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القلق الواقعي</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 xml:space="preserve">القلق الحقيقي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القلق السوي</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 xml:space="preserve">2 - القلق العصابي :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ويعرفه على انه خوف غامض غير مفهوم ، لا يستطيع الشخص أن يشعر به أو يعرف سببه ، فهو رد فعل لخطر غريزي داخلي ، ويتضح من خلال هذا التعريف أن مصدر القلق العصابي يكمن داخل الشخص في الجانب الذي يطلق عليه الهو  فيخاف الفرد من أن تغرقه وتسيطر عليه نزعة غريزية لا يمكن ضبطها أوالتحكم فيها ، وقد تدفعه ليقوم بعمل أو يفكر في أمر قد يعود عليه بالاذى ،ويميز فرويد بين ثلاثة أنواع من القلق العصابي:</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b/>
          <w:bCs/>
          <w:noProof/>
          <w:sz w:val="32"/>
          <w:szCs w:val="32"/>
          <w:rtl/>
        </w:rPr>
        <w:t>أ) – القلق الهائم الطليق</w:t>
      </w:r>
      <w:r w:rsidRPr="00010AD3">
        <w:rPr>
          <w:rFonts w:ascii="Traditional Arabic" w:hAnsi="Traditional Arabic" w:cs="Traditional Arabic"/>
          <w:noProof/>
          <w:sz w:val="32"/>
          <w:szCs w:val="32"/>
          <w:rtl/>
        </w:rPr>
        <w:t>:هو قلق يتعلق بأية فكرة مناسبة ،أو أي شيء خارجي ،والأشخاص المصابون بهذا النوع من القلق يتوقعون دائنا أسوء النتائج ويفسرون كل ما يحدث لهم أنه نذير سوء.</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b/>
          <w:bCs/>
          <w:noProof/>
          <w:sz w:val="32"/>
          <w:szCs w:val="32"/>
          <w:rtl/>
        </w:rPr>
        <w:t>ب) – قلق المخاوف المرضية :</w:t>
      </w:r>
      <w:r w:rsidRPr="00010AD3">
        <w:rPr>
          <w:rFonts w:ascii="Traditional Arabic" w:hAnsi="Traditional Arabic" w:cs="Traditional Arabic"/>
          <w:noProof/>
          <w:sz w:val="32"/>
          <w:szCs w:val="32"/>
          <w:rtl/>
        </w:rPr>
        <w:t xml:space="preserve"> هو عبارة عن مخاوف تبدو غير معقولة ،ولا يستطيع المريض أن يفسر معناها ، وهذا النوع من القلق يتعلق بشيء خارجي معين ، فهو ليس خوفا معقولا ، كما أننا لا نجد عادة ما يبرره وهو ليس خوفا شائعا بين جميع الناس .</w:t>
      </w:r>
    </w:p>
    <w:p w:rsidR="0012781A"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b/>
          <w:bCs/>
          <w:noProof/>
          <w:sz w:val="32"/>
          <w:szCs w:val="32"/>
          <w:rtl/>
        </w:rPr>
        <w:t>ج) – قلق الهستيريا :</w:t>
      </w:r>
      <w:r w:rsidRPr="00010AD3">
        <w:rPr>
          <w:rFonts w:ascii="Traditional Arabic" w:hAnsi="Traditional Arabic" w:cs="Traditional Arabic"/>
          <w:noProof/>
          <w:sz w:val="32"/>
          <w:szCs w:val="32"/>
          <w:rtl/>
        </w:rPr>
        <w:t xml:space="preserve"> يرى فرويد أن هذا النوع من القلق يبدو واضحا في بعض الأحيان وغير واضح في أحيان أخرى ، كما يرى أن أعراض الهستيريا مثل الرعشة والإغماء وصعبة التنفس إنما تحل محل القلق ، بذلك يزول الشعور بالقلق أو يصبح القلق غير واضح ، ومن هنا نجد أن أعراض القلق الهستيري نوعان : أحدهما نفسي والآخر بدني .(عثمان، 2001، ص20-21)</w:t>
      </w:r>
    </w:p>
    <w:p w:rsidR="00C85337" w:rsidRPr="00010AD3" w:rsidRDefault="00C85337" w:rsidP="00043959">
      <w:pPr>
        <w:spacing w:after="0" w:line="240" w:lineRule="auto"/>
        <w:jc w:val="both"/>
        <w:rPr>
          <w:rFonts w:ascii="Traditional Arabic" w:hAnsi="Traditional Arabic" w:cs="Traditional Arabic"/>
          <w:noProof/>
          <w:sz w:val="32"/>
          <w:szCs w:val="32"/>
          <w:rtl/>
        </w:rPr>
      </w:pPr>
    </w:p>
    <w:p w:rsidR="0012781A" w:rsidRPr="00010AD3" w:rsidRDefault="00010AD3" w:rsidP="00C85337">
      <w:pPr>
        <w:spacing w:after="0" w:line="240" w:lineRule="auto"/>
        <w:jc w:val="both"/>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lastRenderedPageBreak/>
        <w:t>3.2.3.</w:t>
      </w:r>
      <w:r w:rsidR="0012781A" w:rsidRPr="00010AD3">
        <w:rPr>
          <w:rFonts w:ascii="Traditional Arabic" w:hAnsi="Traditional Arabic" w:cs="Traditional Arabic"/>
          <w:b/>
          <w:bCs/>
          <w:noProof/>
          <w:sz w:val="32"/>
          <w:szCs w:val="32"/>
          <w:rtl/>
        </w:rPr>
        <w:t xml:space="preserve"> مستويات القلق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وتؤكد الحقائق التجريبية على وجود علاقة بين مستوى القلق ومستوى الأداء ، بحيث يصل مستوى الأداء إلى الذروة عندما يكون مستوى القلق في مستوى متوسط . ويتفق ذلك مع ما وصفه بازوفيتر (</w:t>
      </w:r>
      <w:r w:rsidRPr="00010AD3">
        <w:rPr>
          <w:rFonts w:ascii="Traditional Arabic" w:hAnsi="Traditional Arabic" w:cs="Traditional Arabic"/>
          <w:noProof/>
          <w:sz w:val="32"/>
          <w:szCs w:val="32"/>
          <w:lang w:bidi="ar-DZ"/>
        </w:rPr>
        <w:t>Basaowiter,1955</w:t>
      </w:r>
      <w:r w:rsidRPr="00010AD3">
        <w:rPr>
          <w:rFonts w:ascii="Traditional Arabic" w:hAnsi="Traditional Arabic" w:cs="Traditional Arabic"/>
          <w:noProof/>
          <w:sz w:val="32"/>
          <w:szCs w:val="32"/>
          <w:rtl/>
        </w:rPr>
        <w:t>)  لمستويات القلق المنخفضة والمتوسطة والعالية .</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أ – المستوى المنخفض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يحدث حالة التنبيه العام ويزداد تيقظه وترتفع لديه الحساسية للأحداث الخارجية كما تزداد قدرته على مقاومة الخطر ، ويكون الفرد في حالة تحفز وتأهب لمواجهة مصادر الخطر في البيئة التي يعيش فيها ، ولهذا يكون القلق في هذا المستوى إشارة إنذار لخطر وشيك الوقوع .</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ب – المستوى المتوسط :</w:t>
      </w:r>
    </w:p>
    <w:p w:rsidR="0012781A" w:rsidRPr="00010AD3" w:rsidRDefault="0012781A" w:rsidP="00043959">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في هذا المستوى يصبح الفرد أكثر قدرة على السيطرة حيث يزداد السلوك في مرونته وتلقائيته ، وتسيطر المرونة الكافية بوجه عام على تصرفات الفرد في مواقف الحياة وتكون استجابته وعاداته هي تلك العادات الجديدة ، وتزداد لدى الفرد القدرة على الابتكار ، ويزداد الجهد المبذول للمحافظة على السلوك المناسب والملائم في مواقف الحياة المتعددة .</w:t>
      </w:r>
    </w:p>
    <w:p w:rsidR="0012781A" w:rsidRPr="00010AD3" w:rsidRDefault="0012781A" w:rsidP="00043959">
      <w:pPr>
        <w:spacing w:after="0" w:line="240" w:lineRule="auto"/>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ج – المستوى العالي:</w:t>
      </w:r>
    </w:p>
    <w:p w:rsidR="0012781A" w:rsidRPr="00010AD3" w:rsidRDefault="0012781A" w:rsidP="00CD0194">
      <w:pPr>
        <w:spacing w:after="0" w:line="240" w:lineRule="auto"/>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أما في المستوى العالي فيحدث اضمحلال وانهيار للتنظيم السلوكي للفرد ويحدث نكوص إلى أساليب بدائية كان يمارسها الفرد وهو في مرحلة الطفولة ، وينخفض التآزر والتكامل نخفاضا كبيرا ، وبالتالي لم يعد الفرد قاردا على التمييز الصحيح بين المنبهات الضارة وغير الضارة ، بالتالي لم يعد الفرد عاجزا عن الاستجابة المتمايزة ويظهر ذلك في الصورة الكئيبة للمصاب بالقلق العصابي في ذهوله ، وتشتت فكره ، ووحدته ، وسرعة تهيجه ، وعشوائية سلوكه ، وكأن أجهزة الضغط المركزية لديه اختلت .</w:t>
      </w:r>
    </w:p>
    <w:p w:rsidR="0012781A" w:rsidRPr="00010AD3" w:rsidRDefault="00010AD3" w:rsidP="00AA087A">
      <w:pPr>
        <w:spacing w:after="0" w:line="240" w:lineRule="auto"/>
        <w:jc w:val="both"/>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 xml:space="preserve">4.2.3 </w:t>
      </w:r>
      <w:r w:rsidR="0012781A" w:rsidRPr="00010AD3">
        <w:rPr>
          <w:rFonts w:ascii="Traditional Arabic" w:hAnsi="Traditional Arabic" w:cs="Traditional Arabic"/>
          <w:b/>
          <w:bCs/>
          <w:noProof/>
          <w:sz w:val="32"/>
          <w:szCs w:val="32"/>
          <w:rtl/>
        </w:rPr>
        <w:t xml:space="preserve"> النظريات المفسرة للقلق :</w:t>
      </w:r>
    </w:p>
    <w:p w:rsidR="0012781A" w:rsidRPr="00010AD3" w:rsidRDefault="0012781A" w:rsidP="00CD0194">
      <w:pPr>
        <w:spacing w:after="0" w:line="240" w:lineRule="auto"/>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لقد اختلف النفسانيون في تفسير القلق ، كل حسب اتجاهه ، فأرجعوه إلى عوامل متعددة ، نذكر أهم هذه النظريات :</w:t>
      </w:r>
    </w:p>
    <w:p w:rsidR="0012781A" w:rsidRPr="00010AD3" w:rsidRDefault="0012781A" w:rsidP="00CD0194">
      <w:pPr>
        <w:spacing w:after="0" w:line="240" w:lineRule="auto"/>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1 – نظرية التحليل النفسي :</w:t>
      </w:r>
    </w:p>
    <w:p w:rsidR="0012781A" w:rsidRPr="00010AD3" w:rsidRDefault="0012781A" w:rsidP="00CD0194">
      <w:pPr>
        <w:spacing w:after="0" w:line="240" w:lineRule="auto"/>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 xml:space="preserve">أ – نظرية سيجموند فرويد </w:t>
      </w:r>
      <w:r w:rsidRPr="00010AD3">
        <w:rPr>
          <w:rFonts w:ascii="Traditional Arabic" w:hAnsi="Traditional Arabic" w:cs="Traditional Arabic"/>
          <w:b/>
          <w:bCs/>
          <w:noProof/>
          <w:sz w:val="32"/>
          <w:szCs w:val="32"/>
          <w:lang w:bidi="ar-DZ"/>
        </w:rPr>
        <w:t>S.Freud</w:t>
      </w:r>
      <w:r w:rsidRPr="00010AD3">
        <w:rPr>
          <w:rFonts w:ascii="Traditional Arabic" w:hAnsi="Traditional Arabic" w:cs="Traditional Arabic"/>
          <w:b/>
          <w:bCs/>
          <w:noProof/>
          <w:sz w:val="32"/>
          <w:szCs w:val="32"/>
          <w:rtl/>
          <w:lang w:bidi="ar-DZ"/>
        </w:rPr>
        <w:t>:</w:t>
      </w:r>
    </w:p>
    <w:p w:rsidR="0012781A" w:rsidRPr="00010AD3" w:rsidRDefault="0012781A" w:rsidP="00CD0194">
      <w:pPr>
        <w:spacing w:after="0" w:line="240" w:lineRule="auto"/>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يعتبر فرويد أول من بحث موضوع القلق بحثا مستفيضا ، وكان له في دراسة القلق نظريتان : فسر القلق في الأول على أساس أنه حينما تمنع الرغبة الجنسية من اتخاذ طريقها الطبيعي إلى التفريغ والإشباع ، فإن الطاقة الليبيدية تتحول إلى طاقة فيزيولوجية بحتة .</w:t>
      </w:r>
    </w:p>
    <w:p w:rsidR="0012781A" w:rsidRPr="00010AD3" w:rsidRDefault="0012781A" w:rsidP="00CD0194">
      <w:pPr>
        <w:spacing w:after="0" w:line="240" w:lineRule="auto"/>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lastRenderedPageBreak/>
        <w:t>أما في النظرية الثانية فأكد أن القلق يؤدي إلى كبت هذه الرغبات ، وأن القلق العصابي هو العامل المسبب لنشوء الأمراض العصابية .(الحويلة، 2010، ص 45)</w:t>
      </w:r>
    </w:p>
    <w:p w:rsidR="0012781A" w:rsidRPr="00010AD3" w:rsidRDefault="0012781A" w:rsidP="00CD0194">
      <w:pPr>
        <w:spacing w:after="0" w:line="240" w:lineRule="auto"/>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 xml:space="preserve">ب – نظرية أوتورانك </w:t>
      </w:r>
      <w:r w:rsidRPr="00010AD3">
        <w:rPr>
          <w:rFonts w:ascii="Traditional Arabic" w:hAnsi="Traditional Arabic" w:cs="Traditional Arabic"/>
          <w:b/>
          <w:bCs/>
          <w:noProof/>
          <w:sz w:val="32"/>
          <w:szCs w:val="32"/>
          <w:lang w:bidi="ar-DZ"/>
        </w:rPr>
        <w:t>Otorank</w:t>
      </w:r>
      <w:r w:rsidRPr="00010AD3">
        <w:rPr>
          <w:rFonts w:ascii="Traditional Arabic" w:hAnsi="Traditional Arabic" w:cs="Traditional Arabic"/>
          <w:b/>
          <w:bCs/>
          <w:noProof/>
          <w:sz w:val="32"/>
          <w:szCs w:val="32"/>
          <w:rtl/>
          <w:lang w:bidi="ar-DZ"/>
        </w:rPr>
        <w:t xml:space="preserve"> :</w:t>
      </w:r>
    </w:p>
    <w:p w:rsidR="0012781A" w:rsidRPr="00010AD3" w:rsidRDefault="0012781A" w:rsidP="00CD0194">
      <w:pPr>
        <w:spacing w:after="0" w:line="240" w:lineRule="auto"/>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يرى رانك أن الصيغة الأولى للقلق كانت نتيجة مثير مفاجئ عنيف ، ناتج عن فصل الطفل عن أمه بالولادة ، فصدمة الميلاد هي المسؤولة عن حدوث القلق لدى الفرد ، ولقد أطلق رانك على ذلك القلق الأولي واعتبر أن قلق الميلاد هو المصدر الذي تنشأ عنه حالات القلق اللاحقة ، إذ اعتبرها تفريغا لشحنة انفعال القلق الأولي .</w:t>
      </w:r>
    </w:p>
    <w:p w:rsidR="0012781A" w:rsidRPr="00010AD3" w:rsidRDefault="0012781A" w:rsidP="00CD0194">
      <w:pPr>
        <w:spacing w:after="0" w:line="240" w:lineRule="auto"/>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ويذهب أوتورانك إلى أن القلق الأولي يتخذ صورتين تستمران مع الفرد في جميع مراحل حياته هما : خوف الحياة وخوف الموت ، فخوف الحياة هو قلق من التقدم والاستقلال الفردي الذي يهدد الفرد بالانفصال عن علاقاته وأوضاعه ، أما خوف الموت فهو قلق من التوتر وفقدان الفردية وضياع الفرد من المجموع ، أو خوفه من أن يفقد استقلاله الفردي إلى حالة الاعتماد على الغير فالقلق في رأي رانك هو الخوف الذي تتضمنه هذه الانفعالات المختلفة .(ناجية دايلي، 2013 ، ص 123- 124)</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b/>
          <w:bCs/>
          <w:noProof/>
          <w:sz w:val="32"/>
          <w:szCs w:val="32"/>
        </w:rPr>
      </w:pPr>
      <w:r w:rsidRPr="00010AD3">
        <w:rPr>
          <w:rFonts w:ascii="Traditional Arabic" w:hAnsi="Traditional Arabic" w:cs="Traditional Arabic"/>
          <w:b/>
          <w:bCs/>
          <w:noProof/>
          <w:sz w:val="32"/>
          <w:szCs w:val="32"/>
          <w:rtl/>
        </w:rPr>
        <w:t>نظرية التعلم :</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تعتبر هذه النظرية أن القلق هو خوف مرتبط بالمحفز الخاطئ ، فنحن نتعلم أن نخاف من الشيء الخطأ او نتفاعل بشكل غير ملائم في مواقف معينة ، ويصبح الأمر عادة ، وكلما فعلنا هذا أكثر تعودنا عليه أكثر ، فعلى سبيل المثال تنتج نوبات الذعر والمخاوف حلقة مفرغة تبقيها مستمرة على الدوام .</w:t>
      </w:r>
      <w:r w:rsidRPr="00010AD3">
        <w:rPr>
          <w:rFonts w:ascii="Traditional Arabic" w:hAnsi="Traditional Arabic" w:cs="Traditional Arabic"/>
          <w:noProof/>
          <w:sz w:val="32"/>
          <w:szCs w:val="32"/>
          <w:rtl/>
          <w:lang w:bidi="ar-DZ"/>
        </w:rPr>
        <w:t>(كوام مكنزي، 2013، ص 26)</w:t>
      </w:r>
      <w:r w:rsidRPr="00010AD3">
        <w:rPr>
          <w:rFonts w:ascii="Traditional Arabic" w:hAnsi="Traditional Arabic" w:cs="Traditional Arabic"/>
          <w:noProof/>
          <w:sz w:val="32"/>
          <w:szCs w:val="32"/>
          <w:rtl/>
        </w:rPr>
        <w:t xml:space="preserve">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b/>
          <w:bCs/>
          <w:noProof/>
          <w:sz w:val="32"/>
          <w:szCs w:val="32"/>
        </w:rPr>
      </w:pPr>
      <w:r w:rsidRPr="00010AD3">
        <w:rPr>
          <w:rFonts w:ascii="Traditional Arabic" w:hAnsi="Traditional Arabic" w:cs="Traditional Arabic"/>
          <w:b/>
          <w:bCs/>
          <w:noProof/>
          <w:sz w:val="32"/>
          <w:szCs w:val="32"/>
          <w:rtl/>
        </w:rPr>
        <w:t>النظرية السلوكية :</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كان من الطبيعي أن يرفض السلوكيون تفسير التحليل النفسي للقلق في كل مرة ، فهم لا يقبلون بالتفسيرات التي ترجع أي ظاهرة إنسانية إلى أساس لا شعور ، لذلك فقد انتقدوا موقف التحليل النفسي انتقادا عنيفا على أساس أن القلق لا يمكن أن يكون له وظيفة " المثير " وإنما هو استجابة متعلمة وفقا لقواعد التعلم الشرطي الذي تخضع له كافة استجابات وعادات الإنسان .</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ويفرق السلوكيون بين القلق كحالة طبيعية أوكحالة مرضية في موقفين أساسيين ، فالقلق من وجهة نظرهم استجابة طبيعية ، إلا إذا كانت تستثار بمثيرات ، وفي مواقف لا تلقى نفس الاستجابة عند الغالب الأعم من الناس ، وإلا إذا كانت استجابة القلق بالغة الشدة ، أي إذا زادت درجتها عند فرد من الأفراد بصورة كبيرة جدا مقارنة بغيره .</w:t>
      </w:r>
      <w:r w:rsidRPr="00010AD3">
        <w:rPr>
          <w:rFonts w:ascii="Traditional Arabic" w:hAnsi="Traditional Arabic" w:cs="Traditional Arabic"/>
          <w:noProof/>
          <w:sz w:val="32"/>
          <w:szCs w:val="32"/>
          <w:rtl/>
          <w:lang w:bidi="ar-DZ"/>
        </w:rPr>
        <w:t>(خالد محمد الحشحوش، 2013، ص 75-76)</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 xml:space="preserve">ويضيف مصطفى أن القلق المرضي ناتج عن القلق العادي كالمرافق التي ليس فيها إشباع حيث يتعرض الفرد للخوف أوالتهديد ولا يصاحبها تكيف ناجح ، فتترتب عن ذلك مثيرات انفعالية من أهمها عدم </w:t>
      </w:r>
      <w:r w:rsidRPr="00010AD3">
        <w:rPr>
          <w:rFonts w:ascii="Traditional Arabic" w:hAnsi="Traditional Arabic" w:cs="Traditional Arabic"/>
          <w:noProof/>
          <w:sz w:val="32"/>
          <w:szCs w:val="32"/>
          <w:rtl/>
        </w:rPr>
        <w:lastRenderedPageBreak/>
        <w:t>الارتياح الانفعالي ، وما يصاحبها من توتر ، عدم الاستقرار وعدم الارتياح .</w:t>
      </w:r>
      <w:r w:rsidRPr="00010AD3">
        <w:rPr>
          <w:rFonts w:ascii="Traditional Arabic" w:hAnsi="Traditional Arabic" w:cs="Traditional Arabic"/>
          <w:noProof/>
          <w:sz w:val="32"/>
          <w:szCs w:val="32"/>
          <w:rtl/>
          <w:lang w:bidi="ar-DZ"/>
        </w:rPr>
        <w:t>(مصطفى نوري القمش، 2007، ص 266)</w:t>
      </w:r>
      <w:r w:rsidRPr="00010AD3">
        <w:rPr>
          <w:rFonts w:ascii="Traditional Arabic" w:hAnsi="Traditional Arabic" w:cs="Traditional Arabic"/>
          <w:noProof/>
          <w:sz w:val="32"/>
          <w:szCs w:val="32"/>
          <w:rtl/>
        </w:rPr>
        <w:t xml:space="preserve"> .</w:t>
      </w:r>
    </w:p>
    <w:p w:rsidR="0012781A" w:rsidRPr="00010AD3" w:rsidRDefault="0012781A" w:rsidP="00AA087A">
      <w:pPr>
        <w:spacing w:after="0"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rPr>
        <w:t>كما يشير حامد زهران أن السلوكيين يرون أن القلق استجابة مكتسبة قد تنتج عن القلق العادي تحت ظروف أو مواقف معينة ، تم تعميم الاستجابة بعد ذلك .</w:t>
      </w:r>
      <w:r w:rsidRPr="00010AD3">
        <w:rPr>
          <w:rFonts w:ascii="Traditional Arabic" w:hAnsi="Traditional Arabic" w:cs="Traditional Arabic"/>
          <w:noProof/>
          <w:sz w:val="32"/>
          <w:szCs w:val="32"/>
          <w:rtl/>
          <w:lang w:bidi="ar-DZ"/>
        </w:rPr>
        <w:t xml:space="preserve">(زهران حامد عبد السلام، 2005، ص 486) </w:t>
      </w:r>
    </w:p>
    <w:p w:rsidR="0012781A" w:rsidRPr="00010AD3" w:rsidRDefault="0012781A" w:rsidP="00CD0194">
      <w:pPr>
        <w:spacing w:after="0" w:line="240" w:lineRule="auto"/>
        <w:ind w:left="-2" w:firstLine="425"/>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lang w:bidi="ar-DZ"/>
        </w:rPr>
        <w:t>- النظرية المعرفية :</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rPr>
        <w:t>يفسر أصحاب هذه النظرية القلق باعتباره الفرد يسبق الماقف بأنماط من التفكير الخاطئ أو المشوه السلبي البالغ في تقدير خطورة المواقف وبالتالي يميل الفرد إلى التقليل من قدرته على مواجهة هذه المواقف .</w:t>
      </w:r>
      <w:r w:rsidRPr="00010AD3">
        <w:rPr>
          <w:rFonts w:ascii="Traditional Arabic" w:hAnsi="Traditional Arabic" w:cs="Traditional Arabic"/>
          <w:noProof/>
          <w:sz w:val="32"/>
          <w:szCs w:val="32"/>
          <w:rtl/>
          <w:lang w:bidi="ar-DZ"/>
        </w:rPr>
        <w:t>(ناجية دايلي، 2013 ، ص 127) .</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فيرى بيك أن القلق ينتج عن أنماط التفكير المشوهة والخطأ في تقييم المواقف ، وما يترتب عن ذلك من تكوين مركبات معرفية نشطة ، تحول المثيرات البيئية إلى مصادر للقلق ، تؤدي للشعور بالقلق ، وظهور أعراضه ، فالمشكلة تكمن أساسا في طريقة التفكير ، وليست في الانفعال ومنظوماته ، كما أن القلق مجرد عرض ولا يمثل العملية المرضية نفسها ، شأنها في ذلك شأن الصداع وارتفاع درجة الحرارة .(عقون آسيا، 2012، ص 142).</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ويضيف موشي وجيرالد أن الفكرة الأساسية للنماذج المعرفية للقلق هي أن المشاعر عبارة عن تعبيرات عن التفكير ( ليس بالضرورة التفكير الشعوري ) ومن الآراء المقبولة بشكل كيبر  حول النظرية المعرفية للانفعال هي أن الانفعالات تعكس التقييمات الخاصة بالدلالة الشخصية للمثيرات والأحداث ومن الدراسات الكلاسيكية المهمة في هذا الجانب تلك التي قام بها ريتشارد لازاروس .(موشي زيدنر ، جيرالد ماثيوس، 2016 ، ص 139) .</w:t>
      </w:r>
    </w:p>
    <w:p w:rsidR="0012781A" w:rsidRPr="00010AD3" w:rsidRDefault="0012781A" w:rsidP="00CD0194">
      <w:pPr>
        <w:spacing w:after="0" w:line="240" w:lineRule="auto"/>
        <w:ind w:left="-2" w:firstLine="425"/>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النظرية الإنسانية :</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lang w:bidi="ar-DZ"/>
        </w:rPr>
        <w:t>تهتم هذه النظرية بموضوع القلق اهتمام كبيرا يفوق بمراحل وضعه في مدرستي التحليل النفسي والسلوكية ، فالقلق هنا ليس مجرد خبرة انفعالية يمر بها الإنسان تحت ظروف خاصة وليس مجرد استجابة يكتسبها أثناء عملية التعلم وإنما القلق هو جوهر طبيعة النفس الإنسانية ، فالإنسان هو الكائن الحي الوحيد الذي يستشعر القلق ويعانيه كخبرة يومية مستمرة تبدأ ببداية حياته ولا تنتهي إلا مع آخر أنفاسه الحية .(خالد محمد الحشحوش، 2013، ص 77)</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rPr>
        <w:t>وتضيف حنان أن القلق هو الخوف من المستقبل وما قد يحمله هذا المستقبل من أحداث قد تهدد وجود الإنسان أو تهدد إنسانيته ، فالقلق ينشأ مما يتوقع الإنسان لأنه الكائن الحي الوحيد الذي يدرك أن نهايته حتمية وأن الموت قد يحدث في أية لحظة ، وأن توقع الموت هو المثير الأساسي للقلق عند الإنسان .</w:t>
      </w:r>
      <w:r w:rsidRPr="00010AD3">
        <w:rPr>
          <w:rFonts w:ascii="Traditional Arabic" w:hAnsi="Traditional Arabic" w:cs="Traditional Arabic"/>
          <w:noProof/>
          <w:sz w:val="32"/>
          <w:szCs w:val="32"/>
          <w:rtl/>
          <w:lang w:bidi="ar-DZ"/>
        </w:rPr>
        <w:t>(حنان عبد الحميد العناني، 2000، ص 118).</w:t>
      </w:r>
    </w:p>
    <w:p w:rsidR="0012781A" w:rsidRPr="00010AD3" w:rsidRDefault="0012781A" w:rsidP="00CD0194">
      <w:pPr>
        <w:spacing w:after="0" w:line="240" w:lineRule="auto"/>
        <w:ind w:left="-2" w:firstLine="425"/>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lastRenderedPageBreak/>
        <w:t>النظرية الفيزيولوجية :</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يرى بعض الباحثين أن المكان الطبيعي لفهم القلق هو النظر إلى البيولوجيا الجريئية في تحليل الآليات الجينية التي من شأنها تمرير الخصائص البيولوجية ، ويعتقد آخرون أن فحص الدوائر العصبية هو السبيل لفهم القلق ، بينما يفضل البعض الىخر دراسة الناقلات العصبية والهرمونات المعنية التي تخدم القلق والخوف بصورة فرعية .</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lang w:bidi="ar-DZ"/>
        </w:rPr>
        <w:t>وتضيف أمثال أنه اثبتت الدراسات أن هناك ثلاثة مواقع أساسية في المخ هي المسؤولة عن تنظيم القلق عند الإنسان ، وهي المنطقة الجبهية ( الأمامية ) والغدو اللوزية ، وأخيرا منطقة ما تحت المهاد في منطقة تحت القشرة المخية ، فعند تعرض الإنسان لانفعال ما يبدأ المخ في التعامل مع هذا الانفعال بواسطة القشرة قبل الجبهية ( الأمامية ) والتي تقوم بالتقييم المعرفي لهذا الضغط ، ثم ينتقل العمل إلى الغدة اللوزية التي تعمل على توليد استجابة الخوف ، بعد ذلك يحدث تنبيه لغدة ما تحت المهاد أو الهيبوثلاموس والتي تعمل على تنظيم الانفعالات والوظائف الأساسية للأحشاء فهي المسؤولة عن الاستجابات الانفعالية والسلوكية المتكاملة .(الحويلة، 2010 ، ص 54).</w:t>
      </w:r>
    </w:p>
    <w:p w:rsidR="0012781A" w:rsidRPr="00010AD3" w:rsidRDefault="00010AD3" w:rsidP="00C85337">
      <w:pPr>
        <w:spacing w:after="0" w:line="240" w:lineRule="auto"/>
        <w:ind w:left="-2" w:firstLine="283"/>
        <w:jc w:val="both"/>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 xml:space="preserve">5.2.3. </w:t>
      </w:r>
      <w:r w:rsidR="0012781A" w:rsidRPr="00010AD3">
        <w:rPr>
          <w:rFonts w:ascii="Traditional Arabic" w:hAnsi="Traditional Arabic" w:cs="Traditional Arabic"/>
          <w:b/>
          <w:bCs/>
          <w:noProof/>
          <w:sz w:val="32"/>
          <w:szCs w:val="32"/>
          <w:rtl/>
        </w:rPr>
        <w:t>أعراض القلق :</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 xml:space="preserve">    لقد اختلف في تحديد أعراض القلق فمنهم من قسم أعراض القلق إلى أعراض نفسية وجسمية وبعضهم إلى أعراض نفسية واجتماعية ،أما آخرون إلى أعراض معرفية .</w:t>
      </w:r>
    </w:p>
    <w:p w:rsidR="0012781A" w:rsidRPr="00010AD3" w:rsidRDefault="0012781A" w:rsidP="00CD0194">
      <w:pPr>
        <w:spacing w:after="0" w:line="240" w:lineRule="auto"/>
        <w:ind w:left="-2" w:firstLine="425"/>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 أعراض نفسية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التوتر والاهتياج العضلي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شرود الذهن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فقدان الشهية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تجنب المواقف الاجتماعية ( الميل إلى العزلة ) .</w:t>
      </w:r>
      <w:r w:rsidRPr="00010AD3">
        <w:rPr>
          <w:rFonts w:ascii="Traditional Arabic" w:hAnsi="Traditional Arabic" w:cs="Traditional Arabic"/>
          <w:noProof/>
          <w:sz w:val="32"/>
          <w:szCs w:val="32"/>
          <w:rtl/>
          <w:lang w:bidi="ar-DZ"/>
        </w:rPr>
        <w:t xml:space="preserve"> (الحويلة، 2010، ص 60)</w:t>
      </w:r>
    </w:p>
    <w:p w:rsidR="0012781A" w:rsidRPr="00010AD3" w:rsidRDefault="0012781A" w:rsidP="00CD0194">
      <w:pPr>
        <w:spacing w:after="0" w:line="240" w:lineRule="auto"/>
        <w:ind w:left="-2" w:firstLine="425"/>
        <w:jc w:val="both"/>
        <w:rPr>
          <w:rFonts w:ascii="Traditional Arabic" w:hAnsi="Traditional Arabic" w:cs="Traditional Arabic"/>
          <w:noProof/>
          <w:sz w:val="32"/>
          <w:szCs w:val="32"/>
          <w:rtl/>
        </w:rPr>
      </w:pPr>
      <w:r w:rsidRPr="00010AD3">
        <w:rPr>
          <w:rFonts w:ascii="Traditional Arabic" w:hAnsi="Traditional Arabic" w:cs="Traditional Arabic"/>
          <w:noProof/>
          <w:sz w:val="32"/>
          <w:szCs w:val="32"/>
          <w:rtl/>
        </w:rPr>
        <w:t>ويصنف كوام مكنزي الأعراض النفسية إلى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الدوار                                          - قلة النوم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الخوف من فقدان السيطرة                     -   التعب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الخوف من الموت                             - الشعور بالتوتر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الشعور بالانفصال عن الواقع .               – التململ .</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فقدان الشهية .                             – عدم القدرة على التركيز.</w:t>
      </w:r>
    </w:p>
    <w:p w:rsidR="0012781A" w:rsidRPr="00010AD3" w:rsidRDefault="0012781A" w:rsidP="00D54029">
      <w:pPr>
        <w:pStyle w:val="Paragraphedeliste"/>
        <w:numPr>
          <w:ilvl w:val="0"/>
          <w:numId w:val="32"/>
        </w:numPr>
        <w:spacing w:after="0"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rPr>
        <w:t>الاكتئاب .</w:t>
      </w:r>
      <w:r w:rsidRPr="00010AD3">
        <w:rPr>
          <w:rFonts w:ascii="Traditional Arabic" w:hAnsi="Traditional Arabic" w:cs="Traditional Arabic"/>
          <w:noProof/>
          <w:sz w:val="32"/>
          <w:szCs w:val="32"/>
          <w:rtl/>
          <w:lang w:bidi="ar-DZ"/>
        </w:rPr>
        <w:t xml:space="preserve"> (كوام مكنزي، 2013، ص 15) .</w:t>
      </w:r>
    </w:p>
    <w:p w:rsidR="0012781A" w:rsidRPr="00010AD3" w:rsidRDefault="0012781A" w:rsidP="00CD0194">
      <w:pPr>
        <w:pStyle w:val="Paragraphedeliste"/>
        <w:spacing w:after="0" w:line="240" w:lineRule="auto"/>
        <w:ind w:left="-2" w:firstLine="425"/>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lastRenderedPageBreak/>
        <w:t>– أعراض جسمية :</w:t>
      </w:r>
    </w:p>
    <w:p w:rsidR="0012781A" w:rsidRPr="00010AD3" w:rsidRDefault="0012781A" w:rsidP="00CD0194">
      <w:pPr>
        <w:pStyle w:val="Paragraphedeliste"/>
        <w:spacing w:after="0" w:line="240" w:lineRule="auto"/>
        <w:ind w:left="-2" w:firstLine="425"/>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أ – أعراض مرتبطة بالجهاز الدوري القلبي :</w:t>
      </w:r>
    </w:p>
    <w:p w:rsidR="0012781A" w:rsidRPr="00010AD3" w:rsidRDefault="0012781A" w:rsidP="00CD0194">
      <w:pPr>
        <w:pStyle w:val="Paragraphedeliste"/>
        <w:spacing w:after="0"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 xml:space="preserve">كسرعة دقات القلب ، وآلام عضلية في الناحية اليسرى من الصدر ،ارتفاع في ضغط الدم </w:t>
      </w:r>
    </w:p>
    <w:p w:rsidR="0012781A" w:rsidRPr="00010AD3" w:rsidRDefault="0012781A" w:rsidP="00CD0194">
      <w:pPr>
        <w:pStyle w:val="Paragraphedeliste"/>
        <w:spacing w:after="0" w:line="240" w:lineRule="auto"/>
        <w:ind w:left="-2" w:firstLine="425"/>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ب – أعراض مرتبطة بالجهاز الهضمي :</w:t>
      </w:r>
    </w:p>
    <w:p w:rsidR="0012781A" w:rsidRPr="00010AD3" w:rsidRDefault="0012781A" w:rsidP="00CD0194">
      <w:pPr>
        <w:pStyle w:val="Paragraphedeliste"/>
        <w:spacing w:after="0"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فقدان الشهية ، عسر الهضم وصعوبات البلع ،الانتفاخ والغثيان والقيء ، أو الإسهال أو الإمساك ، المغص الشديد ونوبات التقيؤ .</w:t>
      </w:r>
    </w:p>
    <w:p w:rsidR="0012781A" w:rsidRPr="00010AD3" w:rsidRDefault="0012781A" w:rsidP="00CD0194">
      <w:pPr>
        <w:pStyle w:val="Paragraphedeliste"/>
        <w:spacing w:after="0" w:line="240" w:lineRule="auto"/>
        <w:ind w:left="-2" w:firstLine="425"/>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 xml:space="preserve">ج – أعراض مرتبطة بالجهاز التنفسي : </w:t>
      </w:r>
    </w:p>
    <w:p w:rsidR="0012781A" w:rsidRPr="00010AD3" w:rsidRDefault="0012781A" w:rsidP="00010AD3">
      <w:pPr>
        <w:pStyle w:val="Paragraphedeliste"/>
        <w:spacing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ضيق الصدر ، عدم القدرة على استنشاق الهواء ، سرعة التنفس والنهجان ...والوار والتشنجات العصبية وربما الإغماء .</w:t>
      </w:r>
    </w:p>
    <w:p w:rsidR="0012781A" w:rsidRPr="00010AD3" w:rsidRDefault="0012781A" w:rsidP="00010AD3">
      <w:pPr>
        <w:pStyle w:val="Paragraphedeliste"/>
        <w:spacing w:line="240" w:lineRule="auto"/>
        <w:ind w:left="-2" w:firstLine="425"/>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د – أعراض مرتبطة بالجهاز العضلي والحركي :</w:t>
      </w:r>
    </w:p>
    <w:p w:rsidR="0012781A" w:rsidRPr="00010AD3" w:rsidRDefault="0012781A" w:rsidP="00010AD3">
      <w:pPr>
        <w:pStyle w:val="Paragraphedeliste"/>
        <w:spacing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الآلام العضلية ، الساقين والذراعين والظهر والرقبة ، الإعياء والإنهاك الجسدي ، والتوتر والحركات العصبية ، الرعشة ،ارتجاف الصوت وتقطعه .</w:t>
      </w:r>
    </w:p>
    <w:p w:rsidR="0012781A" w:rsidRPr="00010AD3" w:rsidRDefault="0012781A" w:rsidP="00010AD3">
      <w:pPr>
        <w:pStyle w:val="Paragraphedeliste"/>
        <w:spacing w:line="240" w:lineRule="auto"/>
        <w:ind w:left="-2" w:firstLine="425"/>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ه – أعراض مرتبطة بالجهاز البولي :</w:t>
      </w:r>
    </w:p>
    <w:p w:rsidR="0012781A" w:rsidRPr="00010AD3" w:rsidRDefault="0012781A" w:rsidP="00010AD3">
      <w:pPr>
        <w:pStyle w:val="Paragraphedeliste"/>
        <w:spacing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كثرة التبول والإحساس بإلحاحه لا سيما في حالة الانفعالات الشديدة ... تناقص الاهتمامات الجنسية والخلل في الوظائف الجنسية ،وربما فقدان المقدرة الجنسية كالعنة عند الرجال ، وعند المرأة البرود الجنسي ، واضطرابات الطمث وعدم انتظامه .</w:t>
      </w:r>
    </w:p>
    <w:p w:rsidR="0012781A" w:rsidRPr="00010AD3" w:rsidRDefault="0012781A" w:rsidP="00010AD3">
      <w:pPr>
        <w:pStyle w:val="Paragraphedeliste"/>
        <w:spacing w:line="240" w:lineRule="auto"/>
        <w:ind w:left="-2" w:firstLine="425"/>
        <w:jc w:val="both"/>
        <w:rPr>
          <w:rFonts w:ascii="Traditional Arabic" w:hAnsi="Traditional Arabic" w:cs="Traditional Arabic"/>
          <w:b/>
          <w:bCs/>
          <w:noProof/>
          <w:sz w:val="32"/>
          <w:szCs w:val="32"/>
          <w:rtl/>
          <w:lang w:bidi="ar-DZ"/>
        </w:rPr>
      </w:pPr>
      <w:r w:rsidRPr="00010AD3">
        <w:rPr>
          <w:rFonts w:ascii="Traditional Arabic" w:hAnsi="Traditional Arabic" w:cs="Traditional Arabic"/>
          <w:b/>
          <w:bCs/>
          <w:noProof/>
          <w:sz w:val="32"/>
          <w:szCs w:val="32"/>
          <w:rtl/>
          <w:lang w:bidi="ar-DZ"/>
        </w:rPr>
        <w:t>و – أعراض جلدية :</w:t>
      </w:r>
    </w:p>
    <w:p w:rsidR="0012781A" w:rsidRPr="00010AD3" w:rsidRDefault="0012781A" w:rsidP="00010AD3">
      <w:pPr>
        <w:pStyle w:val="Paragraphedeliste"/>
        <w:spacing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 xml:space="preserve">كحب الشباب ، والإكزيما ،والبهاق والصدفية ، وسقوط الشعر والارتكاريا . (الحويلة،  2010 ،ص 61-62) </w:t>
      </w:r>
    </w:p>
    <w:p w:rsidR="0012781A" w:rsidRPr="00010AD3" w:rsidRDefault="0012781A" w:rsidP="00010AD3">
      <w:pPr>
        <w:pStyle w:val="Paragraphedeliste"/>
        <w:spacing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lang w:bidi="ar-DZ"/>
        </w:rPr>
        <w:t>أماكوام مكنزي فيصنف الأعراض الجسدية إلى :</w:t>
      </w:r>
    </w:p>
    <w:p w:rsidR="0012781A" w:rsidRPr="00010AD3" w:rsidRDefault="0012781A" w:rsidP="00D54029">
      <w:pPr>
        <w:pStyle w:val="Paragraphedeliste"/>
        <w:numPr>
          <w:ilvl w:val="0"/>
          <w:numId w:val="32"/>
        </w:numPr>
        <w:spacing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lang w:bidi="ar-DZ"/>
        </w:rPr>
        <w:t xml:space="preserve">رجفة في القلب                      - تصلب الصدر </w:t>
      </w:r>
    </w:p>
    <w:p w:rsidR="0012781A" w:rsidRPr="00010AD3" w:rsidRDefault="0012781A" w:rsidP="00D54029">
      <w:pPr>
        <w:pStyle w:val="Paragraphedeliste"/>
        <w:numPr>
          <w:ilvl w:val="0"/>
          <w:numId w:val="32"/>
        </w:numPr>
        <w:spacing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lang w:bidi="ar-DZ"/>
        </w:rPr>
        <w:t xml:space="preserve">التعرق                               - ألم في البطن </w:t>
      </w:r>
    </w:p>
    <w:p w:rsidR="0012781A" w:rsidRPr="00010AD3" w:rsidRDefault="0012781A" w:rsidP="00D54029">
      <w:pPr>
        <w:pStyle w:val="Paragraphedeliste"/>
        <w:numPr>
          <w:ilvl w:val="0"/>
          <w:numId w:val="32"/>
        </w:numPr>
        <w:spacing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lang w:bidi="ar-DZ"/>
        </w:rPr>
        <w:t xml:space="preserve">الارتعاش                            - انزعاج </w:t>
      </w:r>
    </w:p>
    <w:p w:rsidR="0012781A" w:rsidRPr="00010AD3" w:rsidRDefault="0012781A" w:rsidP="00D54029">
      <w:pPr>
        <w:pStyle w:val="Paragraphedeliste"/>
        <w:numPr>
          <w:ilvl w:val="0"/>
          <w:numId w:val="32"/>
        </w:numPr>
        <w:spacing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lang w:bidi="ar-DZ"/>
        </w:rPr>
        <w:t>صعوبة التنفس                       - غثيان</w:t>
      </w:r>
    </w:p>
    <w:p w:rsidR="0012781A" w:rsidRPr="00010AD3" w:rsidRDefault="0012781A" w:rsidP="00D54029">
      <w:pPr>
        <w:pStyle w:val="Paragraphedeliste"/>
        <w:numPr>
          <w:ilvl w:val="0"/>
          <w:numId w:val="32"/>
        </w:numPr>
        <w:spacing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lang w:bidi="ar-DZ"/>
        </w:rPr>
        <w:t>جفاف الفم                        - موجات حرارة</w:t>
      </w:r>
    </w:p>
    <w:p w:rsidR="0012781A" w:rsidRPr="00010AD3" w:rsidRDefault="0012781A" w:rsidP="00D54029">
      <w:pPr>
        <w:pStyle w:val="Paragraphedeliste"/>
        <w:numPr>
          <w:ilvl w:val="0"/>
          <w:numId w:val="32"/>
        </w:numPr>
        <w:spacing w:line="240" w:lineRule="auto"/>
        <w:ind w:left="-2" w:firstLine="425"/>
        <w:jc w:val="both"/>
        <w:rPr>
          <w:rFonts w:ascii="Traditional Arabic" w:hAnsi="Traditional Arabic" w:cs="Traditional Arabic"/>
          <w:noProof/>
          <w:sz w:val="32"/>
          <w:szCs w:val="32"/>
        </w:rPr>
      </w:pPr>
      <w:r w:rsidRPr="00010AD3">
        <w:rPr>
          <w:rFonts w:ascii="Traditional Arabic" w:hAnsi="Traditional Arabic" w:cs="Traditional Arabic"/>
          <w:noProof/>
          <w:sz w:val="32"/>
          <w:szCs w:val="32"/>
          <w:rtl/>
          <w:lang w:bidi="ar-DZ"/>
        </w:rPr>
        <w:t>الاختناق                           - تنمل الأصابع .  (كوام مكنزي، 2013، ص 15)</w:t>
      </w:r>
    </w:p>
    <w:p w:rsidR="0012781A" w:rsidRPr="00010AD3" w:rsidRDefault="0012781A" w:rsidP="00010AD3">
      <w:pPr>
        <w:pStyle w:val="Paragraphedeliste"/>
        <w:spacing w:line="240" w:lineRule="auto"/>
        <w:ind w:left="-2" w:firstLine="425"/>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rPr>
        <w:t>– أعراض اجتماعية :</w:t>
      </w:r>
    </w:p>
    <w:p w:rsidR="0012781A" w:rsidRPr="00010AD3" w:rsidRDefault="0012781A" w:rsidP="00010AD3">
      <w:pPr>
        <w:pStyle w:val="Paragraphedeliste"/>
        <w:spacing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rPr>
        <w:lastRenderedPageBreak/>
        <w:t>سرعة اتخاذ قرارات لا تنفذ مع الميل الشديد لنقد الذات ووضع متطلبات صارمة</w:t>
      </w:r>
      <w:r w:rsidRPr="00010AD3">
        <w:rPr>
          <w:rFonts w:ascii="Traditional Arabic" w:hAnsi="Traditional Arabic" w:cs="Traditional Arabic"/>
          <w:noProof/>
          <w:sz w:val="32"/>
          <w:szCs w:val="32"/>
        </w:rPr>
        <w:t xml:space="preserve"> </w:t>
      </w:r>
      <w:r w:rsidRPr="00010AD3">
        <w:rPr>
          <w:rFonts w:ascii="Traditional Arabic" w:hAnsi="Traditional Arabic" w:cs="Traditional Arabic"/>
          <w:noProof/>
          <w:sz w:val="32"/>
          <w:szCs w:val="32"/>
          <w:rtl/>
          <w:lang w:bidi="ar-DZ"/>
        </w:rPr>
        <w:t xml:space="preserve"> على مايجب عمله ،كما يبدو الشخص القلق في حالة اضطراب في توافقه مع الآخرين ،حيث يميل للعزلة والبعد عن التفاعلات الاجتماعية ويبدو عليه عدم القدرة على إحداث تكيف بناء مع الظروف والأشخاص والمواقف الاجتماعية .(وفاء محمد أحميدان القاضي، 2009، ص 18) </w:t>
      </w:r>
    </w:p>
    <w:p w:rsidR="0012781A" w:rsidRPr="00010AD3" w:rsidRDefault="0012781A" w:rsidP="00010AD3">
      <w:pPr>
        <w:pStyle w:val="Paragraphedeliste"/>
        <w:spacing w:line="240" w:lineRule="auto"/>
        <w:ind w:left="-2" w:firstLine="425"/>
        <w:jc w:val="both"/>
        <w:rPr>
          <w:rFonts w:ascii="Traditional Arabic" w:hAnsi="Traditional Arabic" w:cs="Traditional Arabic"/>
          <w:b/>
          <w:bCs/>
          <w:noProof/>
          <w:sz w:val="32"/>
          <w:szCs w:val="32"/>
          <w:rtl/>
        </w:rPr>
      </w:pPr>
      <w:r w:rsidRPr="00010AD3">
        <w:rPr>
          <w:rFonts w:ascii="Traditional Arabic" w:hAnsi="Traditional Arabic" w:cs="Traditional Arabic"/>
          <w:b/>
          <w:bCs/>
          <w:noProof/>
          <w:sz w:val="32"/>
          <w:szCs w:val="32"/>
          <w:rtl/>
          <w:lang w:bidi="ar-DZ"/>
        </w:rPr>
        <w:t xml:space="preserve">- أعراض معرفية </w:t>
      </w:r>
      <w:r w:rsidRPr="00010AD3">
        <w:rPr>
          <w:rFonts w:ascii="Traditional Arabic" w:hAnsi="Traditional Arabic" w:cs="Traditional Arabic"/>
          <w:b/>
          <w:bCs/>
          <w:noProof/>
          <w:sz w:val="32"/>
          <w:szCs w:val="32"/>
          <w:rtl/>
        </w:rPr>
        <w:t>:</w:t>
      </w:r>
    </w:p>
    <w:p w:rsidR="0012781A" w:rsidRDefault="0012781A" w:rsidP="00CD0194">
      <w:pPr>
        <w:pStyle w:val="Paragraphedeliste"/>
        <w:spacing w:after="0" w:line="240" w:lineRule="auto"/>
        <w:ind w:left="-2" w:firstLine="425"/>
        <w:jc w:val="both"/>
        <w:rPr>
          <w:rFonts w:ascii="Traditional Arabic" w:hAnsi="Traditional Arabic" w:cs="Traditional Arabic"/>
          <w:noProof/>
          <w:sz w:val="32"/>
          <w:szCs w:val="32"/>
          <w:rtl/>
          <w:lang w:bidi="ar-DZ"/>
        </w:rPr>
      </w:pPr>
      <w:r w:rsidRPr="00010AD3">
        <w:rPr>
          <w:rFonts w:ascii="Traditional Arabic" w:hAnsi="Traditional Arabic" w:cs="Traditional Arabic"/>
          <w:noProof/>
          <w:sz w:val="32"/>
          <w:szCs w:val="32"/>
          <w:rtl/>
        </w:rPr>
        <w:t xml:space="preserve">اضطراب التفكير ، عدم القدرة على التركيز، احتلال الآنية ( العالم يبدو وكأنه غير حقيقي وشيء مغاير  لا يمكن الإمساك به ) </w:t>
      </w:r>
      <w:r w:rsidRPr="00010AD3">
        <w:rPr>
          <w:rFonts w:ascii="Traditional Arabic" w:hAnsi="Traditional Arabic" w:cs="Traditional Arabic"/>
          <w:noProof/>
          <w:sz w:val="32"/>
          <w:szCs w:val="32"/>
          <w:rtl/>
          <w:lang w:bidi="ar-DZ"/>
        </w:rPr>
        <w:t>(عقون آسيا، 2012، ص 164) .</w:t>
      </w:r>
    </w:p>
    <w:p w:rsidR="008058E7" w:rsidRPr="008058E7" w:rsidRDefault="008058E7" w:rsidP="002B67AD">
      <w:pPr>
        <w:pStyle w:val="Paragraphedeliste"/>
        <w:spacing w:after="0" w:line="240" w:lineRule="auto"/>
        <w:ind w:left="-2" w:firstLine="2"/>
        <w:jc w:val="both"/>
        <w:rPr>
          <w:rFonts w:ascii="Traditional Arabic" w:hAnsi="Traditional Arabic" w:cs="Traditional Arabic"/>
          <w:b/>
          <w:bCs/>
          <w:noProof/>
          <w:sz w:val="32"/>
          <w:szCs w:val="32"/>
          <w:rtl/>
          <w:lang w:bidi="ar-DZ"/>
        </w:rPr>
      </w:pPr>
      <w:r w:rsidRPr="008058E7">
        <w:rPr>
          <w:rFonts w:ascii="Traditional Arabic" w:hAnsi="Traditional Arabic" w:cs="Traditional Arabic" w:hint="cs"/>
          <w:b/>
          <w:bCs/>
          <w:noProof/>
          <w:sz w:val="32"/>
          <w:szCs w:val="32"/>
          <w:rtl/>
          <w:lang w:bidi="ar-DZ"/>
        </w:rPr>
        <w:t>3.3 التوافق المهني:</w:t>
      </w:r>
    </w:p>
    <w:p w:rsidR="00B42657" w:rsidRPr="004C3927" w:rsidRDefault="002B67AD" w:rsidP="00B42657">
      <w:pPr>
        <w:tabs>
          <w:tab w:val="right" w:pos="848"/>
        </w:tabs>
        <w:spacing w:after="0" w:line="240" w:lineRule="auto"/>
        <w:ind w:left="216"/>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1.3.3.</w:t>
      </w:r>
      <w:r w:rsidR="00B42657" w:rsidRPr="004C3927">
        <w:rPr>
          <w:rFonts w:ascii="Arial" w:hAnsi="Arial" w:cs="Traditional Arabic" w:hint="cs"/>
          <w:b/>
          <w:bCs/>
          <w:sz w:val="32"/>
          <w:szCs w:val="32"/>
          <w:rtl/>
          <w:lang w:val="fr-FR" w:bidi="ar-DZ"/>
        </w:rPr>
        <w:t>تعريف التوافق</w:t>
      </w:r>
    </w:p>
    <w:p w:rsidR="00B42657" w:rsidRPr="004C3927" w:rsidRDefault="00B42657" w:rsidP="002B67AD">
      <w:pPr>
        <w:tabs>
          <w:tab w:val="right" w:pos="848"/>
        </w:tabs>
        <w:spacing w:after="0" w:line="240" w:lineRule="auto"/>
        <w:ind w:left="-2" w:firstLine="569"/>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التوافق مأخوذ من وفق الشيء أي ما لاءمه ،وقد وفقه موافقة ، و اتفق معه اتفاقا .</w:t>
      </w:r>
      <w:r w:rsidRPr="004C3927">
        <w:rPr>
          <w:rFonts w:ascii="Arial" w:hAnsi="Arial" w:cs="Traditional Arabic"/>
          <w:noProof/>
          <w:sz w:val="32"/>
          <w:szCs w:val="32"/>
          <w:rtl/>
          <w:lang w:val="fr-FR" w:bidi="ar-DZ"/>
        </w:rPr>
        <w:t xml:space="preserve"> (ابن منظور جمال الدين، 1981، ص 262)</w:t>
      </w:r>
      <w:r w:rsidRPr="004C3927">
        <w:rPr>
          <w:rFonts w:ascii="Arial" w:hAnsi="Arial" w:cs="Traditional Arabic"/>
          <w:sz w:val="32"/>
          <w:szCs w:val="32"/>
          <w:rtl/>
          <w:lang w:val="fr-FR" w:bidi="ar-DZ"/>
        </w:rPr>
        <w:t xml:space="preserve"> </w:t>
      </w:r>
    </w:p>
    <w:p w:rsidR="00B42657" w:rsidRDefault="00B42657" w:rsidP="002B67AD">
      <w:pPr>
        <w:tabs>
          <w:tab w:val="right" w:pos="848"/>
        </w:tabs>
        <w:spacing w:after="0" w:line="240" w:lineRule="auto"/>
        <w:ind w:left="-2" w:firstLine="569"/>
        <w:jc w:val="both"/>
        <w:rPr>
          <w:rFonts w:ascii="Arial" w:hAnsi="Arial" w:cs="Traditional Arabic"/>
          <w:noProof/>
          <w:sz w:val="32"/>
          <w:szCs w:val="32"/>
          <w:rtl/>
          <w:lang w:val="fr-FR" w:bidi="ar-DZ"/>
        </w:rPr>
      </w:pPr>
      <w:r w:rsidRPr="004C3927">
        <w:rPr>
          <w:rFonts w:ascii="Arial" w:hAnsi="Arial" w:cs="Traditional Arabic"/>
          <w:sz w:val="32"/>
          <w:szCs w:val="32"/>
          <w:rtl/>
          <w:lang w:val="fr-FR" w:bidi="ar-DZ"/>
        </w:rPr>
        <w:t>وجاء في المعجم الوسيط أن التوافق أن سلك المرء سلك الجماعة و يتجنب ما عنده من شذوذ في الخلق و السلوك.</w:t>
      </w:r>
      <w:r w:rsidRPr="004C3927">
        <w:rPr>
          <w:rFonts w:ascii="Arial" w:hAnsi="Arial" w:cs="Traditional Arabic"/>
          <w:noProof/>
          <w:sz w:val="32"/>
          <w:szCs w:val="32"/>
          <w:rtl/>
          <w:lang w:val="fr-FR" w:bidi="ar-DZ"/>
        </w:rPr>
        <w:t xml:space="preserve"> (أنيس ابراهيم و آخرون، 1972، ص 1047)</w:t>
      </w:r>
    </w:p>
    <w:p w:rsidR="00B42657" w:rsidRDefault="00B42657" w:rsidP="00B42657">
      <w:pPr>
        <w:spacing w:after="0"/>
        <w:ind w:firstLine="565"/>
        <w:jc w:val="both"/>
        <w:rPr>
          <w:rFonts w:ascii="Traditional Arabic" w:hAnsi="Traditional Arabic" w:cs="Traditional Arabic"/>
          <w:noProof/>
          <w:sz w:val="32"/>
          <w:szCs w:val="32"/>
          <w:rtl/>
          <w:lang w:bidi="ar-DZ"/>
        </w:rPr>
      </w:pPr>
      <w:r w:rsidRPr="00E15E68">
        <w:rPr>
          <w:rFonts w:ascii="Traditional Arabic" w:hAnsi="Traditional Arabic" w:cs="Traditional Arabic" w:hint="cs"/>
          <w:noProof/>
          <w:sz w:val="32"/>
          <w:szCs w:val="32"/>
          <w:rtl/>
          <w:lang w:bidi="ar-DZ"/>
        </w:rPr>
        <w:t>كما يعرف على أنه</w:t>
      </w:r>
      <w:r>
        <w:rPr>
          <w:rFonts w:ascii="Traditional Arabic" w:hAnsi="Traditional Arabic" w:cs="Traditional Arabic" w:hint="cs"/>
          <w:noProof/>
          <w:sz w:val="32"/>
          <w:szCs w:val="32"/>
          <w:rtl/>
        </w:rPr>
        <w:t xml:space="preserve">  قدرة الفرد على التكيف السليم والتواءم مع بيئته المادية والاجتماعية والمهنية والتوافق مع نفسه ، </w:t>
      </w:r>
      <w:r w:rsidRPr="007933FF">
        <w:rPr>
          <w:rFonts w:ascii="Traditional Arabic" w:hAnsi="Traditional Arabic" w:cs="Traditional Arabic" w:hint="cs"/>
          <w:noProof/>
          <w:sz w:val="32"/>
          <w:szCs w:val="32"/>
          <w:rtl/>
        </w:rPr>
        <w:t>وينظر</w:t>
      </w:r>
      <w:r>
        <w:rPr>
          <w:rFonts w:ascii="Traditional Arabic" w:hAnsi="Traditional Arabic" w:cs="Traditional Arabic" w:hint="cs"/>
          <w:noProof/>
          <w:color w:val="FF0000"/>
          <w:sz w:val="32"/>
          <w:szCs w:val="32"/>
          <w:rtl/>
        </w:rPr>
        <w:t xml:space="preserve"> </w:t>
      </w:r>
      <w:r>
        <w:rPr>
          <w:rFonts w:ascii="Traditional Arabic" w:hAnsi="Traditional Arabic" w:cs="Traditional Arabic" w:hint="cs"/>
          <w:noProof/>
          <w:sz w:val="32"/>
          <w:szCs w:val="32"/>
          <w:rtl/>
        </w:rPr>
        <w:t xml:space="preserve">للتوافق على أنه مصطلح سيكولوجي أكثر منه اجتماعي استخدمه علماء النفس الاجتماعيون ويقصدون به العملية التي يدخل بها الفرد في علاقة متناسقة وصحية مع بيئته وتكوين السلوك التوافقي أو التكيفي . </w:t>
      </w:r>
      <w:r w:rsidRPr="00271BE4">
        <w:rPr>
          <w:rFonts w:ascii="Traditional Arabic" w:hAnsi="Traditional Arabic" w:cs="Traditional Arabic" w:hint="cs"/>
          <w:noProof/>
          <w:sz w:val="32"/>
          <w:szCs w:val="32"/>
          <w:rtl/>
          <w:lang w:bidi="ar-DZ"/>
        </w:rPr>
        <w:t>(بديع محمود مبارك القاسم</w:t>
      </w:r>
      <w:r>
        <w:rPr>
          <w:rFonts w:ascii="Traditional Arabic" w:hAnsi="Traditional Arabic" w:cs="Traditional Arabic" w:hint="cs"/>
          <w:noProof/>
          <w:sz w:val="32"/>
          <w:szCs w:val="32"/>
          <w:rtl/>
          <w:lang w:bidi="ar-DZ"/>
        </w:rPr>
        <w:t>، ص 46</w:t>
      </w:r>
      <w:r w:rsidRPr="00271BE4">
        <w:rPr>
          <w:rFonts w:ascii="Traditional Arabic" w:hAnsi="Traditional Arabic" w:cs="Traditional Arabic" w:hint="cs"/>
          <w:noProof/>
          <w:sz w:val="32"/>
          <w:szCs w:val="32"/>
          <w:rtl/>
          <w:lang w:bidi="ar-DZ"/>
        </w:rPr>
        <w:t>)</w:t>
      </w:r>
    </w:p>
    <w:p w:rsidR="008058E7" w:rsidRDefault="00B42657" w:rsidP="002B67AD">
      <w:pPr>
        <w:tabs>
          <w:tab w:val="right" w:pos="848"/>
        </w:tabs>
        <w:spacing w:after="0" w:line="240" w:lineRule="auto"/>
        <w:ind w:firstLine="423"/>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عرفه عبد الحميد: بأنه تفاعل بين سلوك الفرد و الظروف البيئية بما في ذلك الظروف التي تنبعث من داخل الفرد.</w:t>
      </w:r>
    </w:p>
    <w:p w:rsidR="00B42657" w:rsidRPr="004C3927" w:rsidRDefault="00B42657" w:rsidP="002B67AD">
      <w:pPr>
        <w:tabs>
          <w:tab w:val="right" w:pos="848"/>
        </w:tabs>
        <w:spacing w:after="0" w:line="240" w:lineRule="auto"/>
        <w:ind w:firstLine="423"/>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وعرفه </w:t>
      </w:r>
      <w:r w:rsidRPr="004C3927">
        <w:rPr>
          <w:rFonts w:ascii="Arial" w:hAnsi="Arial" w:cs="Traditional Arabic"/>
          <w:noProof/>
          <w:sz w:val="32"/>
          <w:szCs w:val="32"/>
          <w:rtl/>
          <w:lang w:val="fr-FR" w:bidi="ar-DZ"/>
        </w:rPr>
        <w:t xml:space="preserve"> (عبد الحميد الشاذلي ، 1999، ص 50)</w:t>
      </w:r>
      <w:r w:rsidRPr="004C3927">
        <w:rPr>
          <w:rFonts w:ascii="Arial" w:hAnsi="Arial" w:cs="Traditional Arabic"/>
          <w:sz w:val="32"/>
          <w:szCs w:val="32"/>
          <w:rtl/>
          <w:lang w:val="fr-FR" w:bidi="ar-DZ"/>
        </w:rPr>
        <w:t xml:space="preserve"> بأنه يعني وجود علاقات منسجمة مع البيئة تتضمن القدرة على إشباع معظم حاجات الفرد وتلبي معظم مطالبه البيولوجية و الاجتماعية ، و على ذلك يتضمن التوافق كل التباينات ، والتغيرات في السلوك و التي يتم إشباع العلاقة المنسجمة مع البيئة </w:t>
      </w:r>
    </w:p>
    <w:p w:rsidR="00B42657" w:rsidRPr="004C3927" w:rsidRDefault="00B42657" w:rsidP="002B67AD">
      <w:pPr>
        <w:tabs>
          <w:tab w:val="right" w:pos="848"/>
        </w:tabs>
        <w:spacing w:after="0" w:line="240" w:lineRule="auto"/>
        <w:ind w:firstLine="423"/>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كما يعرفه </w:t>
      </w:r>
      <w:r w:rsidRPr="004C3927">
        <w:rPr>
          <w:rFonts w:ascii="Arial" w:hAnsi="Arial" w:cs="Traditional Arabic"/>
          <w:noProof/>
          <w:sz w:val="32"/>
          <w:szCs w:val="32"/>
          <w:rtl/>
          <w:lang w:val="fr-FR" w:bidi="ar-DZ"/>
        </w:rPr>
        <w:t xml:space="preserve"> (راجح أحمد عزت ، 1982، ص 47)</w:t>
      </w:r>
      <w:r w:rsidRPr="004C3927">
        <w:rPr>
          <w:rFonts w:ascii="Arial" w:hAnsi="Arial" w:cs="Traditional Arabic"/>
          <w:sz w:val="32"/>
          <w:szCs w:val="32"/>
          <w:rtl/>
          <w:lang w:val="fr-FR" w:bidi="ar-DZ"/>
        </w:rPr>
        <w:t xml:space="preserve"> بأنه "حالة من التوائم والانسجام بين الفرد و بيئته تبدو في قدرته على إرضاء أغلب حاجاته وتصرفه تصرفا مرضيا  إزاء مطالب البيئة المادية  و الاجتماعية ، ويتضمن التوافق قدرة الفرد على تغيير سلوكه وعاداته عندما يواجه موقفا جديدا  أو مشكلة مادية أو اجتماعية  أو خلقية  أو صراعا نفسيا ...تغيير يناسب هذه الظروف الجديدة " .</w:t>
      </w:r>
    </w:p>
    <w:p w:rsidR="00B42657" w:rsidRPr="004C3927" w:rsidRDefault="00B42657" w:rsidP="002B67AD">
      <w:pPr>
        <w:tabs>
          <w:tab w:val="right" w:pos="848"/>
        </w:tabs>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lastRenderedPageBreak/>
        <w:t>ومما سبق</w:t>
      </w:r>
      <w:r w:rsidRPr="004C3927">
        <w:rPr>
          <w:rFonts w:ascii="Arial" w:hAnsi="Arial" w:cs="Traditional Arabic"/>
          <w:b/>
          <w:bCs/>
          <w:sz w:val="32"/>
          <w:szCs w:val="32"/>
          <w:rtl/>
          <w:lang w:val="fr-FR" w:bidi="ar-DZ"/>
        </w:rPr>
        <w:t xml:space="preserve"> لا حظ الطالب ِالباحث</w:t>
      </w:r>
      <w:r w:rsidRPr="004C3927">
        <w:rPr>
          <w:rFonts w:ascii="Arial" w:hAnsi="Arial" w:cs="Traditional Arabic"/>
          <w:sz w:val="32"/>
          <w:szCs w:val="32"/>
          <w:rtl/>
          <w:lang w:val="fr-FR" w:bidi="ar-DZ"/>
        </w:rPr>
        <w:t xml:space="preserve"> من خلال هذه التعريفات أنه هناك من ركز على الجانب البيئي والاجتماعي لتعريف التوافق أما البعض الآخر فركز على الجانب النفسي والشخصي في حين ركز بعضهم على الجانب البيولوجي حيث يرى أن تعريف راجح هو اشمل و أدق من جميع الجوانب حيث جمع بين هذه الجوانب.</w:t>
      </w:r>
    </w:p>
    <w:p w:rsidR="00B42657" w:rsidRPr="004C3927" w:rsidRDefault="002B67AD" w:rsidP="00B42657">
      <w:pPr>
        <w:spacing w:after="0" w:line="240" w:lineRule="auto"/>
        <w:ind w:left="216"/>
        <w:jc w:val="both"/>
        <w:rPr>
          <w:rFonts w:ascii="Arial" w:hAnsi="Arial" w:cs="Traditional Arabic"/>
          <w:sz w:val="32"/>
          <w:szCs w:val="32"/>
          <w:rtl/>
          <w:lang w:val="fr-FR" w:bidi="ar-DZ"/>
        </w:rPr>
      </w:pPr>
      <w:r>
        <w:rPr>
          <w:rFonts w:ascii="Arial" w:hAnsi="Arial" w:cs="Traditional Arabic" w:hint="cs"/>
          <w:b/>
          <w:bCs/>
          <w:sz w:val="32"/>
          <w:szCs w:val="32"/>
          <w:rtl/>
          <w:lang w:val="fr-FR" w:bidi="ar-DZ"/>
        </w:rPr>
        <w:t>2.3.3.</w:t>
      </w:r>
      <w:r w:rsidR="00B42657" w:rsidRPr="004C3927">
        <w:rPr>
          <w:rFonts w:ascii="Arial" w:hAnsi="Arial" w:cs="Traditional Arabic"/>
          <w:b/>
          <w:bCs/>
          <w:sz w:val="32"/>
          <w:szCs w:val="32"/>
          <w:rtl/>
          <w:lang w:val="fr-FR" w:bidi="ar-DZ"/>
        </w:rPr>
        <w:t xml:space="preserve">تعريف التوافق المهني: </w:t>
      </w:r>
    </w:p>
    <w:p w:rsidR="00B4265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يتناول الباحث العديد من التعريفات حول التوافق المهني وذلك على النحو التالي:</w:t>
      </w:r>
    </w:p>
    <w:p w:rsidR="00B42657" w:rsidRDefault="00B42657" w:rsidP="002B67AD">
      <w:pPr>
        <w:spacing w:after="0"/>
        <w:ind w:firstLine="567"/>
        <w:jc w:val="both"/>
        <w:rPr>
          <w:rFonts w:ascii="Traditional Arabic" w:hAnsi="Traditional Arabic" w:cs="Traditional Arabic"/>
          <w:noProof/>
          <w:sz w:val="32"/>
          <w:szCs w:val="32"/>
          <w:rtl/>
          <w:lang w:bidi="ar-DZ"/>
        </w:rPr>
      </w:pPr>
      <w:r>
        <w:rPr>
          <w:rFonts w:ascii="Traditional Arabic" w:hAnsi="Traditional Arabic" w:cs="Traditional Arabic" w:hint="cs"/>
          <w:noProof/>
          <w:sz w:val="32"/>
          <w:szCs w:val="32"/>
          <w:rtl/>
          <w:lang w:bidi="ar-DZ"/>
        </w:rPr>
        <w:t>يعرفه بديع بأنه توافق العامل مع جميع متغيرات العمل بما يبعث على الرضا المهني ويتضمن ذلك رضا العامل وإشباع حاجاته وتحقيقق طموحاته وتوقعاته مما يتعكس على إنتاجيته وكفايته وعلاقته بزملائه ورؤسائه ومع بيئة العمل .</w:t>
      </w:r>
      <w:r w:rsidRPr="00E15E68">
        <w:rPr>
          <w:rFonts w:ascii="Traditional Arabic" w:hAnsi="Traditional Arabic" w:cs="Traditional Arabic" w:hint="cs"/>
          <w:noProof/>
          <w:sz w:val="32"/>
          <w:szCs w:val="32"/>
          <w:rtl/>
          <w:lang w:bidi="ar-DZ"/>
        </w:rPr>
        <w:t xml:space="preserve"> </w:t>
      </w:r>
      <w:r w:rsidRPr="000F4E39">
        <w:rPr>
          <w:rFonts w:ascii="Traditional Arabic" w:hAnsi="Traditional Arabic" w:cs="Traditional Arabic" w:hint="cs"/>
          <w:noProof/>
          <w:sz w:val="32"/>
          <w:szCs w:val="32"/>
          <w:rtl/>
          <w:lang w:bidi="ar-DZ"/>
        </w:rPr>
        <w:t>(بديع محمود مبارك القاسم</w:t>
      </w:r>
      <w:r>
        <w:rPr>
          <w:rFonts w:ascii="Traditional Arabic" w:hAnsi="Traditional Arabic" w:cs="Traditional Arabic" w:hint="cs"/>
          <w:noProof/>
          <w:sz w:val="32"/>
          <w:szCs w:val="32"/>
          <w:rtl/>
          <w:lang w:bidi="ar-DZ"/>
        </w:rPr>
        <w:t>، بدون تاريخ ، ص 50 )</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lang w:val="fr-FR" w:bidi="ar-DZ"/>
        </w:rPr>
        <w:t xml:space="preserve"> </w:t>
      </w:r>
      <w:r>
        <w:rPr>
          <w:rFonts w:ascii="Arial" w:hAnsi="Arial" w:cs="Traditional Arabic" w:hint="cs"/>
          <w:sz w:val="32"/>
          <w:szCs w:val="32"/>
          <w:rtl/>
          <w:lang w:val="fr-FR" w:bidi="ar-DZ"/>
        </w:rPr>
        <w:t>و</w:t>
      </w:r>
      <w:r w:rsidRPr="004C3927">
        <w:rPr>
          <w:rFonts w:ascii="Arial" w:hAnsi="Arial" w:cs="Traditional Arabic"/>
          <w:sz w:val="32"/>
          <w:szCs w:val="32"/>
          <w:rtl/>
          <w:lang w:val="fr-FR" w:bidi="ar-DZ"/>
        </w:rPr>
        <w:t>يعرف</w:t>
      </w:r>
      <w:r>
        <w:rPr>
          <w:rFonts w:ascii="Arial" w:hAnsi="Arial" w:cs="Traditional Arabic" w:hint="cs"/>
          <w:sz w:val="32"/>
          <w:szCs w:val="32"/>
          <w:rtl/>
          <w:lang w:val="fr-FR" w:bidi="ar-DZ"/>
        </w:rPr>
        <w:t>ه</w:t>
      </w:r>
      <w:r w:rsidRPr="004C3927">
        <w:rPr>
          <w:rFonts w:ascii="Arial" w:hAnsi="Arial" w:cs="Traditional Arabic"/>
          <w:sz w:val="32"/>
          <w:szCs w:val="32"/>
          <w:rtl/>
          <w:lang w:val="fr-FR" w:bidi="ar-DZ"/>
        </w:rPr>
        <w:t xml:space="preserve"> مجدي على أنه قدرة الفرد على الإنتاج المعقول في حدود ما ينتظم مع شخصيته من إمكانات عقلية ومعرفية ،مزاجية ،جسمية ،اجتماعية، وقدرات وميول واستعدادات مهنية، ومن ثم فإن وضع الفرد في المكان الذي يتناسب مع تلك الإمكانات ظهرت عليه علامات الشعور بالرضا و استمتع بحياته و بعمله  وأسرته وأصدقائه ،وشعر بالطمأنينة والسعادة ،وهكذا نجد أن التوافق يبدو في قدرة الفرد على أن يتكيـف تكيفـــا سليما .</w:t>
      </w:r>
      <w:r w:rsidRPr="004C3927">
        <w:rPr>
          <w:rFonts w:ascii="Arial" w:hAnsi="Arial" w:cs="Traditional Arabic"/>
          <w:noProof/>
          <w:sz w:val="32"/>
          <w:szCs w:val="32"/>
          <w:rtl/>
          <w:lang w:val="fr-FR" w:bidi="ar-DZ"/>
        </w:rPr>
        <w:t xml:space="preserve"> (مجدي أحمد محمد عبد الله، 2005، ص 59)</w:t>
      </w:r>
      <w:r w:rsidRPr="004C3927">
        <w:rPr>
          <w:rFonts w:ascii="Arial" w:hAnsi="Arial" w:cs="Traditional Arabic"/>
          <w:sz w:val="32"/>
          <w:szCs w:val="32"/>
          <w:rtl/>
          <w:lang w:val="fr-FR" w:bidi="ar-DZ"/>
        </w:rPr>
        <w:t xml:space="preserve"> </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ويعرف عباس محمود عوض التوافق المهني بأنه العملية الدينامية المستمرة التي يقوم بها الفرد لتحقيق التلاؤم بينه وبين البيئة المهنية المادية والاجتماعية و المحافظة على هذا التلاؤم وينبغي أن يكون في الحسبان أن قدرة الفرد على التكيف لظـروف ومطالب العمل ، إنما تعني أن يتكيف للآلة ولروتين العمل ولزملائه ولمزاج رئيسه ، وللظروف الفيزيقية التي تحيط به ، وأن يدرك أن رغبته الصادقة في العمل وقدرته على أدائه أداء مرضيا ، ليست في ذاتها ضمانا لقبوله من زملائه ، وترقيته من رئيسه.</w:t>
      </w:r>
      <w:r w:rsidRPr="004C3927">
        <w:rPr>
          <w:rFonts w:ascii="Arial" w:hAnsi="Arial" w:cs="Traditional Arabic"/>
          <w:noProof/>
          <w:sz w:val="32"/>
          <w:szCs w:val="32"/>
          <w:rtl/>
          <w:lang w:val="fr-FR" w:bidi="ar-DZ"/>
        </w:rPr>
        <w:t xml:space="preserve"> (عباس محمود عوض، 2005، ص15)</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ويعرفه مرسى بأنه:"حصول الشخص على عمل يناسب قدراته و إمكاناته ويرضي ميوله وطموحاته ، ويشعر بالنجاح و التفوق، ويدرك فيه رضا المشرفين و الزملاء عنه وعن إنتاجه،فإذا فقد العامل مشاعر الرضا و الإرضاء في العمل سواء توافقه في عمله مع نفسه ومع الناس".</w:t>
      </w:r>
      <w:r w:rsidRPr="004C3927">
        <w:rPr>
          <w:rFonts w:ascii="Arial" w:hAnsi="Arial" w:cs="Traditional Arabic"/>
          <w:noProof/>
          <w:sz w:val="32"/>
          <w:szCs w:val="32"/>
          <w:rtl/>
          <w:lang w:val="fr-FR" w:bidi="ar-DZ"/>
        </w:rPr>
        <w:t xml:space="preserve"> (كمال مرسى، 1988، ص 142)</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ويعرفه العجمي بأنه:"شعور بالسرور ناتج من إدراك الشخص بأن وظيفته تشبع قيما مهمة لديه".</w:t>
      </w:r>
      <w:r w:rsidRPr="004C3927">
        <w:rPr>
          <w:rFonts w:ascii="Arial" w:hAnsi="Arial" w:cs="Traditional Arabic"/>
          <w:noProof/>
          <w:sz w:val="32"/>
          <w:szCs w:val="32"/>
          <w:rtl/>
          <w:lang w:val="fr-FR" w:bidi="ar-DZ"/>
        </w:rPr>
        <w:t xml:space="preserve"> (راشد العجمي ، 1999، ص 52)</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ويعرفه المليجي بأنه:"الأسلوب الذي بواسطته يصبح الشخص أكثر كفاءة في علاقته مع بيئته ، وهو محاولته لمواجهة متطلبات الذات ، ومتطلبات البيئة".</w:t>
      </w:r>
      <w:r w:rsidRPr="004C3927">
        <w:rPr>
          <w:rFonts w:ascii="Arial" w:hAnsi="Arial" w:cs="Traditional Arabic"/>
          <w:noProof/>
          <w:sz w:val="32"/>
          <w:szCs w:val="32"/>
          <w:rtl/>
          <w:lang w:val="fr-FR" w:bidi="ar-DZ"/>
        </w:rPr>
        <w:t xml:space="preserve"> (عبد المنعم المليجي ، 1971، ص 385)</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hint="cs"/>
          <w:sz w:val="32"/>
          <w:szCs w:val="32"/>
          <w:rtl/>
          <w:lang w:val="fr-FR" w:bidi="ar-DZ"/>
        </w:rPr>
        <w:lastRenderedPageBreak/>
        <w:t xml:space="preserve"> </w:t>
      </w:r>
      <w:r w:rsidRPr="004C3927">
        <w:rPr>
          <w:rFonts w:ascii="Arial" w:hAnsi="Arial" w:cs="Traditional Arabic"/>
          <w:sz w:val="32"/>
          <w:szCs w:val="32"/>
          <w:rtl/>
          <w:lang w:val="fr-FR" w:bidi="ar-DZ"/>
        </w:rPr>
        <w:t>ويعرفه المهنأ بأنه:"قدرة العامل على تحقيق التكيف و الشعور بالرضا والانسجام مع البيئة المهنية".</w:t>
      </w:r>
      <w:r w:rsidRPr="004C3927">
        <w:rPr>
          <w:rFonts w:ascii="Arial" w:hAnsi="Arial" w:cs="Traditional Arabic"/>
          <w:noProof/>
          <w:sz w:val="32"/>
          <w:szCs w:val="32"/>
          <w:rtl/>
          <w:lang w:val="fr-FR" w:bidi="ar-DZ"/>
        </w:rPr>
        <w:t xml:space="preserve"> (سعيد المهنأ، 2002، ص 6)</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b/>
          <w:bCs/>
          <w:sz w:val="32"/>
          <w:szCs w:val="32"/>
          <w:rtl/>
          <w:lang w:val="fr-FR" w:bidi="ar-DZ"/>
        </w:rPr>
        <w:t xml:space="preserve"> </w:t>
      </w:r>
      <w:r w:rsidRPr="004C3927">
        <w:rPr>
          <w:rFonts w:ascii="Arial" w:hAnsi="Arial" w:cs="Traditional Arabic"/>
          <w:sz w:val="32"/>
          <w:szCs w:val="32"/>
          <w:rtl/>
          <w:lang w:val="fr-FR" w:bidi="ar-DZ"/>
        </w:rPr>
        <w:t>ومما سبق</w:t>
      </w:r>
      <w:r w:rsidRPr="004C3927">
        <w:rPr>
          <w:rFonts w:ascii="Arial" w:hAnsi="Arial" w:cs="Traditional Arabic"/>
          <w:b/>
          <w:bCs/>
          <w:sz w:val="32"/>
          <w:szCs w:val="32"/>
          <w:rtl/>
          <w:lang w:val="fr-FR" w:bidi="ar-DZ"/>
        </w:rPr>
        <w:t xml:space="preserve"> يرى</w:t>
      </w:r>
      <w:r w:rsidRPr="004C3927">
        <w:rPr>
          <w:rFonts w:ascii="Arial" w:hAnsi="Arial" w:cs="Traditional Arabic"/>
          <w:b/>
          <w:bCs/>
          <w:sz w:val="32"/>
          <w:szCs w:val="32"/>
          <w:lang w:val="fr-FR" w:bidi="ar-DZ"/>
        </w:rPr>
        <w:t xml:space="preserve"> </w:t>
      </w:r>
      <w:r w:rsidRPr="004C3927">
        <w:rPr>
          <w:rFonts w:ascii="Arial" w:hAnsi="Arial" w:cs="Traditional Arabic"/>
          <w:b/>
          <w:bCs/>
          <w:sz w:val="32"/>
          <w:szCs w:val="32"/>
          <w:rtl/>
          <w:lang w:bidi="ar-DZ"/>
        </w:rPr>
        <w:t>الطالب</w:t>
      </w:r>
      <w:r w:rsidRPr="004C3927">
        <w:rPr>
          <w:rFonts w:ascii="Arial" w:hAnsi="Arial" w:cs="Traditional Arabic"/>
          <w:b/>
          <w:bCs/>
          <w:sz w:val="32"/>
          <w:szCs w:val="32"/>
          <w:rtl/>
          <w:lang w:val="fr-FR" w:bidi="ar-DZ"/>
        </w:rPr>
        <w:t xml:space="preserve"> الباحث </w:t>
      </w:r>
      <w:r w:rsidRPr="004C3927">
        <w:rPr>
          <w:rFonts w:ascii="Arial" w:hAnsi="Arial" w:cs="Traditional Arabic"/>
          <w:sz w:val="32"/>
          <w:szCs w:val="32"/>
          <w:rtl/>
          <w:lang w:val="fr-FR" w:bidi="ar-DZ"/>
        </w:rPr>
        <w:t xml:space="preserve">من التعريفات السابقة أن التوافق المهني يشير إلى العديد من العوامل التي يتصف بها العامل منها رضاه عن العمل وإرضاءه، ومدى التلاؤم بينه وبين مجتمع (محيط) عمله، و الذي ينعكس على نجاحه المهني.  </w:t>
      </w:r>
    </w:p>
    <w:p w:rsidR="00B42657" w:rsidRPr="004C3927" w:rsidRDefault="002B67AD" w:rsidP="002B67AD">
      <w:pPr>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3.3.3.</w:t>
      </w:r>
      <w:r w:rsidR="00B42657">
        <w:rPr>
          <w:rFonts w:ascii="Arial" w:hAnsi="Arial" w:cs="Traditional Arabic" w:hint="cs"/>
          <w:b/>
          <w:bCs/>
          <w:sz w:val="32"/>
          <w:szCs w:val="32"/>
          <w:rtl/>
          <w:lang w:bidi="ar-DZ"/>
        </w:rPr>
        <w:t xml:space="preserve"> </w:t>
      </w:r>
      <w:r w:rsidR="00B42657" w:rsidRPr="004C3927">
        <w:rPr>
          <w:rFonts w:ascii="Arial" w:hAnsi="Arial" w:cs="Traditional Arabic"/>
          <w:b/>
          <w:bCs/>
          <w:sz w:val="32"/>
          <w:szCs w:val="32"/>
          <w:rtl/>
          <w:lang w:bidi="ar-DZ"/>
        </w:rPr>
        <w:t>مظاهر التوافق المهني:</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للتوافق المهني مظاهر، و أول مظاهر ه الرضا عن العمل. و هناك الرضا الإجمالي عن العمل و الرضا عن جوانب معينة من بيئة العمل , و كل مظاهر الرضا عن الجوانب المختلفة للعمل , ليس من الضروري أن تتعادل مع الرضا عن العمل ككل ومقياس الرضا الإجمالي عن العمل يسمح للعامل أن يقيم كل جانب فيما يتصل بالأهمية النسبية له ومهما كان , فإن مقاييس الرضا الإجمالي عن العمل ستحدد مظاهر العمل التي تهم كل فرد , ذلك أن لها جوانب كثيرة مترابطة تشير إلى التوافق المهني " زيادة الأجر و التطور الذاتي للشركة , و ثبات العمالة , و انفكاك العمالة , و شعبية العامل , والاستفادة من قدرات الفرد.</w:t>
      </w:r>
      <w:r w:rsidRPr="004C3927">
        <w:rPr>
          <w:rFonts w:ascii="Arial" w:hAnsi="Arial" w:cs="Traditional Arabic"/>
          <w:noProof/>
          <w:sz w:val="32"/>
          <w:szCs w:val="32"/>
          <w:rtl/>
          <w:lang w:bidi="ar-DZ"/>
        </w:rPr>
        <w:t xml:space="preserve"> (عوض عباس، 1996،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38-39)</w:t>
      </w:r>
      <w:r w:rsidRPr="004C3927">
        <w:rPr>
          <w:rFonts w:ascii="Arial" w:hAnsi="Arial" w:cs="Traditional Arabic"/>
          <w:sz w:val="32"/>
          <w:szCs w:val="32"/>
          <w:rtl/>
          <w:lang w:bidi="ar-DZ"/>
        </w:rPr>
        <w:t xml:space="preserve"> </w:t>
      </w:r>
    </w:p>
    <w:p w:rsidR="00B42657" w:rsidRPr="004C3927" w:rsidRDefault="00B42657" w:rsidP="002B67AD">
      <w:pPr>
        <w:spacing w:after="0" w:line="240" w:lineRule="auto"/>
        <w:ind w:firstLine="567"/>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العامل الأول: الرضا عن العمل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 xml:space="preserve">فالرضا يشمل الرضا الإجمالي عن العمل و الرضا عن مختلف جوانب بيئة عمل الفرد: عن مشرفه , وزملائه , و الشركة أو المؤسسة التي يعمل له , و ظروف عمله , و ساعات عمله , و أجره ونوع العمل الذي يشغله كما يشمل إشباع حاجاته و تحقيق أوجه طموحه وتوقعاته , و يشمل اتفاق ميوله المهنية وميول معظم الناس الناجحين , الذين يعملون في مهنته . </w:t>
      </w:r>
      <w:r w:rsidRPr="004C3927">
        <w:rPr>
          <w:rFonts w:ascii="Arial" w:hAnsi="Arial" w:cs="Traditional Arabic"/>
          <w:noProof/>
          <w:sz w:val="32"/>
          <w:szCs w:val="32"/>
          <w:rtl/>
          <w:lang w:bidi="ar-DZ"/>
        </w:rPr>
        <w:t>(السماري عبد الله، 2006، ص23)</w:t>
      </w:r>
    </w:p>
    <w:p w:rsidR="00B42657" w:rsidRPr="004C3927" w:rsidRDefault="00B42657" w:rsidP="002B67AD">
      <w:pPr>
        <w:spacing w:after="0" w:line="240" w:lineRule="auto"/>
        <w:ind w:firstLine="567"/>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العامل الثاني: الإرضاء </w:t>
      </w:r>
    </w:p>
    <w:p w:rsidR="00B42657" w:rsidRDefault="00B42657" w:rsidP="002B67AD">
      <w:pPr>
        <w:spacing w:after="0" w:line="240" w:lineRule="auto"/>
        <w:ind w:firstLine="567"/>
        <w:jc w:val="both"/>
        <w:rPr>
          <w:rFonts w:ascii="Arial" w:hAnsi="Arial" w:cs="Traditional Arabic"/>
          <w:noProof/>
          <w:sz w:val="32"/>
          <w:szCs w:val="32"/>
          <w:rtl/>
          <w:lang w:bidi="ar-DZ"/>
        </w:rPr>
      </w:pPr>
      <w:r w:rsidRPr="004C3927">
        <w:rPr>
          <w:rFonts w:ascii="Arial" w:hAnsi="Arial" w:cs="Traditional Arabic"/>
          <w:sz w:val="32"/>
          <w:szCs w:val="32"/>
          <w:rtl/>
          <w:lang w:bidi="ar-DZ"/>
        </w:rPr>
        <w:t>أما الإرضاء , ف</w:t>
      </w:r>
      <w:r w:rsidRPr="004C3927">
        <w:rPr>
          <w:rFonts w:ascii="Arial" w:hAnsi="Arial" w:cs="Traditional Arabic" w:hint="cs"/>
          <w:sz w:val="32"/>
          <w:szCs w:val="32"/>
          <w:rtl/>
          <w:lang w:bidi="ar-DZ"/>
        </w:rPr>
        <w:t>إ</w:t>
      </w:r>
      <w:r w:rsidRPr="004C3927">
        <w:rPr>
          <w:rFonts w:ascii="Arial" w:hAnsi="Arial" w:cs="Traditional Arabic"/>
          <w:sz w:val="32"/>
          <w:szCs w:val="32"/>
          <w:rtl/>
          <w:lang w:bidi="ar-DZ"/>
        </w:rPr>
        <w:t>نه يتضح من إنتاجيته و كفايته , و من الطريقة التي ينظر بها إليه مشرفه</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و زملائه، و الشركة أو المؤسسة التي يعمل لها, كما يتضح سلبيا من غيابه و تأخره, ومن عدد قدرته على البقاء في العمل لمدة مرضية من الزمن. ويتضح أيضا من اتفاق قدراته و مهارته تلك المتطلبة للعمل </w:t>
      </w:r>
      <w:r w:rsidRPr="004C3927">
        <w:rPr>
          <w:rFonts w:ascii="Arial" w:hAnsi="Arial" w:cs="Traditional Arabic"/>
          <w:noProof/>
          <w:sz w:val="32"/>
          <w:szCs w:val="32"/>
          <w:rtl/>
          <w:lang w:bidi="ar-DZ"/>
        </w:rPr>
        <w:t>(طه فرج، 1980، ص 55)</w:t>
      </w:r>
    </w:p>
    <w:p w:rsidR="00C702DA" w:rsidRDefault="00C702DA" w:rsidP="002B67AD">
      <w:pPr>
        <w:spacing w:after="0" w:line="240" w:lineRule="auto"/>
        <w:ind w:firstLine="567"/>
        <w:jc w:val="both"/>
        <w:rPr>
          <w:rFonts w:ascii="Arial" w:hAnsi="Arial" w:cs="Traditional Arabic"/>
          <w:noProof/>
          <w:sz w:val="32"/>
          <w:szCs w:val="32"/>
          <w:rtl/>
          <w:lang w:bidi="ar-DZ"/>
        </w:rPr>
      </w:pPr>
    </w:p>
    <w:p w:rsidR="00C702DA" w:rsidRDefault="00C702DA" w:rsidP="002B67AD">
      <w:pPr>
        <w:spacing w:after="0" w:line="240" w:lineRule="auto"/>
        <w:ind w:firstLine="567"/>
        <w:jc w:val="both"/>
        <w:rPr>
          <w:rFonts w:ascii="Arial" w:hAnsi="Arial" w:cs="Traditional Arabic"/>
          <w:noProof/>
          <w:sz w:val="32"/>
          <w:szCs w:val="32"/>
          <w:rtl/>
          <w:lang w:bidi="ar-DZ"/>
        </w:rPr>
      </w:pPr>
    </w:p>
    <w:p w:rsidR="00C702DA" w:rsidRDefault="00C702DA" w:rsidP="002B67AD">
      <w:pPr>
        <w:spacing w:after="0" w:line="240" w:lineRule="auto"/>
        <w:ind w:firstLine="567"/>
        <w:jc w:val="both"/>
        <w:rPr>
          <w:rFonts w:ascii="Arial" w:hAnsi="Arial" w:cs="Traditional Arabic"/>
          <w:noProof/>
          <w:sz w:val="32"/>
          <w:szCs w:val="32"/>
          <w:rtl/>
          <w:lang w:bidi="ar-DZ"/>
        </w:rPr>
      </w:pPr>
    </w:p>
    <w:p w:rsidR="00C702DA" w:rsidRPr="004C3927" w:rsidRDefault="00C702DA" w:rsidP="002B67AD">
      <w:pPr>
        <w:spacing w:after="0" w:line="240" w:lineRule="auto"/>
        <w:ind w:firstLine="567"/>
        <w:jc w:val="both"/>
        <w:rPr>
          <w:rFonts w:ascii="Arial" w:hAnsi="Arial" w:cs="Traditional Arabic"/>
          <w:sz w:val="32"/>
          <w:szCs w:val="32"/>
          <w:rtl/>
          <w:lang w:bidi="ar-DZ"/>
        </w:rPr>
      </w:pPr>
    </w:p>
    <w:p w:rsidR="00B42657" w:rsidRPr="004C3927" w:rsidRDefault="002B67AD" w:rsidP="002B67AD">
      <w:pPr>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lastRenderedPageBreak/>
        <w:t>4.3.3</w:t>
      </w:r>
      <w:r w:rsidR="00B42657">
        <w:rPr>
          <w:rFonts w:ascii="Arial" w:hAnsi="Arial" w:cs="Traditional Arabic" w:hint="cs"/>
          <w:b/>
          <w:bCs/>
          <w:sz w:val="32"/>
          <w:szCs w:val="32"/>
          <w:rtl/>
          <w:lang w:bidi="ar-DZ"/>
        </w:rPr>
        <w:t xml:space="preserve"> </w:t>
      </w:r>
      <w:r w:rsidR="00B42657" w:rsidRPr="004C3927">
        <w:rPr>
          <w:rFonts w:ascii="Arial" w:hAnsi="Arial" w:cs="Traditional Arabic"/>
          <w:b/>
          <w:bCs/>
          <w:sz w:val="32"/>
          <w:szCs w:val="32"/>
          <w:rtl/>
          <w:lang w:bidi="ar-DZ"/>
        </w:rPr>
        <w:t>العوامل المؤثرة في التوافق المهني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hint="cs"/>
          <w:b/>
          <w:bCs/>
          <w:sz w:val="32"/>
          <w:szCs w:val="32"/>
          <w:rtl/>
          <w:lang w:bidi="ar-DZ"/>
        </w:rPr>
        <w:t>-</w:t>
      </w:r>
      <w:r w:rsidRPr="004C3927">
        <w:rPr>
          <w:rFonts w:ascii="Arial" w:hAnsi="Arial" w:cs="Traditional Arabic"/>
          <w:b/>
          <w:bCs/>
          <w:sz w:val="32"/>
          <w:szCs w:val="32"/>
          <w:rtl/>
          <w:lang w:bidi="ar-DZ"/>
        </w:rPr>
        <w:t xml:space="preserve"> عوامل حضارية وتكنولوجية :</w:t>
      </w:r>
      <w:r w:rsidRPr="004C3927">
        <w:rPr>
          <w:rFonts w:ascii="Arial" w:hAnsi="Arial" w:cs="Traditional Arabic"/>
          <w:sz w:val="32"/>
          <w:szCs w:val="32"/>
          <w:rtl/>
          <w:lang w:bidi="ar-DZ"/>
        </w:rPr>
        <w:t xml:space="preserve">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يؤثر في التوافق المهني للفرد ما يغشى</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حياته اليوم من تغيرات حضارية وتكنولوجية ... تزعزع أمنه واستقراره النفسي ، وتجعله يتردى بين الأمل و اليأس ، والرضا و القنوط ، كما أنها تحبط حاجاته الأساسية ، وتخنق شخصيته ، وتشيع فيها الاضطرابات النفسية على اختلاف أنواعها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فالتكنولوجيا قد أدت إلى تغيرات هامة في الكيان الاجتماعي نتيجة لقلة الحاجة إلى العمل اليدوي ، وزيادة العمل الذهني المطرد ، كما أدت من ناحية أخرى إلى تحسن ظروف العمل الفيزيقية وارتفاع معدلات الإنتاج ، وإلى نقص الاحتياجات من العمالة كما صحب مسيرة التطور التكنولوجي الثورة التكنولوجية ، تحول المجتمع الريفي إلى مجتمع صناعي ، مما أوجد خلافا نوعيا بين العقلية الصناعية المنصهرة في بوتقة الحياة المدنية ، وصراع أهلها ، وتعدد مطالبها ن والتميز بالتفرد والانعزالية والعقلية الزراعية التي تعكس هدوء حياة الريف وبساطتها .</w:t>
      </w:r>
      <w:r w:rsidRPr="004C3927">
        <w:rPr>
          <w:rFonts w:ascii="Arial" w:hAnsi="Arial" w:cs="Traditional Arabic"/>
          <w:noProof/>
          <w:sz w:val="32"/>
          <w:szCs w:val="32"/>
          <w:rtl/>
          <w:lang w:bidi="ar-DZ"/>
        </w:rPr>
        <w:t xml:space="preserve"> (عباس محمود عوض، 2005، ص 18)</w:t>
      </w:r>
      <w:r w:rsidRPr="004C3927">
        <w:rPr>
          <w:rFonts w:ascii="Arial" w:hAnsi="Arial" w:cs="Traditional Arabic"/>
          <w:sz w:val="32"/>
          <w:szCs w:val="32"/>
          <w:rtl/>
          <w:lang w:bidi="ar-DZ"/>
        </w:rPr>
        <w:t xml:space="preserve"> </w:t>
      </w:r>
    </w:p>
    <w:p w:rsidR="00B42657" w:rsidRPr="004C3927" w:rsidRDefault="00B42657" w:rsidP="002B67AD">
      <w:pPr>
        <w:spacing w:after="0" w:line="240" w:lineRule="auto"/>
        <w:ind w:firstLine="567"/>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w:t>
      </w:r>
      <w:r w:rsidRPr="004C3927">
        <w:rPr>
          <w:rFonts w:ascii="Arial" w:hAnsi="Arial" w:cs="Traditional Arabic"/>
          <w:b/>
          <w:bCs/>
          <w:sz w:val="32"/>
          <w:szCs w:val="32"/>
          <w:rtl/>
          <w:lang w:bidi="ar-DZ"/>
        </w:rPr>
        <w:t xml:space="preserve"> عوامل شخصية: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إن تنافر السمات الشخصية ومتطلبات المهنة يؤديان – ليس فقط إلى تعطيل التقدم والنجاح ، بل إنهما يساعدان على سوء التوافق الفردي ، والذي يتبدى في أشكال مختلفة كالتعاسة ونقص الكفاية في العمل ، والإسراف في ترك العمل ، والمشكلات الاجتماعية الكبيرة .</w:t>
      </w:r>
    </w:p>
    <w:p w:rsidR="002B67AD"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 xml:space="preserve">وينبغي أن يكون واضحا أنه أحيانا ما يكون سوء التوافق المهني عرضا لاضطراب عميق في الشخصية، ويمكن أن تتمثل العوامل الشخصية المؤثرة في التوافق المهني فيما يلي: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 xml:space="preserve">   – الحالة الصحية والتي ترجع إلى أساس فيسيولوجي ، ذلك أن أي خلل في الكيمياء الجسمية يؤدي إلى خلل في وظائفها ، وهذا الخلل بطبيعة الحال يؤثر في سلوك الفرد ، وفي استجابته للمواقف المختلفة ، وليس من شك في أن الخلل كلما كان كبيرا ، كان تأثيره أعمق و أوسع مدى ، إذ يمتد إلى الوظائف النفسية المختلفة ، ذلك أن التكوين البيولوجي ليس بمنفصل عن التكوين النفسي ، بل أنهما مع يكونان وحدة متكاملة ، ذلك أن الإنسان الفرد وحدة جسمية نفسية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 xml:space="preserve">   – الحالة النفسية أو المزاجية ، الاضطرابات الانفعالية و النفسية ... والصراع، والقلق، والإحباط... الخ.</w:t>
      </w:r>
    </w:p>
    <w:p w:rsidR="00B42657" w:rsidRPr="004C3927" w:rsidRDefault="00B42657" w:rsidP="002B67AD">
      <w:pPr>
        <w:spacing w:after="0" w:line="240" w:lineRule="auto"/>
        <w:ind w:firstLine="567"/>
        <w:jc w:val="both"/>
        <w:rPr>
          <w:rFonts w:ascii="Arial" w:hAnsi="Arial" w:cs="Traditional Arabic"/>
          <w:sz w:val="32"/>
          <w:szCs w:val="32"/>
          <w:lang w:bidi="ar-DZ"/>
        </w:rPr>
      </w:pPr>
      <w:r w:rsidRPr="004C3927">
        <w:rPr>
          <w:rFonts w:ascii="Arial" w:hAnsi="Arial" w:cs="Traditional Arabic"/>
          <w:sz w:val="32"/>
          <w:szCs w:val="32"/>
          <w:rtl/>
          <w:lang w:bidi="ar-DZ"/>
        </w:rPr>
        <w:t xml:space="preserve">    – السمات الشخصية : استعداداته للعمل وميوله ورغباته وطموحه ، ومستوى اقتداره ، ومتاعبه الشعورية و اللاشعورية .</w:t>
      </w:r>
      <w:r w:rsidRPr="004C3927">
        <w:rPr>
          <w:rFonts w:ascii="Arial" w:hAnsi="Arial" w:cs="Traditional Arabic"/>
          <w:noProof/>
          <w:sz w:val="32"/>
          <w:szCs w:val="32"/>
          <w:rtl/>
          <w:lang w:bidi="ar-DZ"/>
        </w:rPr>
        <w:t xml:space="preserve"> ( ماهر عطوة الشافعي، 2002، ص30)</w:t>
      </w:r>
    </w:p>
    <w:p w:rsidR="002B67AD"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lastRenderedPageBreak/>
        <w:t xml:space="preserve">وكنتيجة لما سبق </w:t>
      </w:r>
      <w:r w:rsidRPr="004C3927">
        <w:rPr>
          <w:rFonts w:ascii="Arial" w:hAnsi="Arial" w:cs="Traditional Arabic"/>
          <w:b/>
          <w:bCs/>
          <w:sz w:val="32"/>
          <w:szCs w:val="32"/>
          <w:rtl/>
          <w:lang w:bidi="ar-DZ"/>
        </w:rPr>
        <w:t>يرى الطالب الباحث</w:t>
      </w:r>
      <w:r w:rsidRPr="004C3927">
        <w:rPr>
          <w:rFonts w:ascii="Arial" w:hAnsi="Arial" w:cs="Traditional Arabic"/>
          <w:sz w:val="32"/>
          <w:szCs w:val="32"/>
          <w:rtl/>
          <w:lang w:bidi="ar-DZ"/>
        </w:rPr>
        <w:t xml:space="preserve"> أن هناك عدة عوامل تت</w:t>
      </w:r>
      <w:r w:rsidRPr="004C3927">
        <w:rPr>
          <w:rFonts w:ascii="Arial" w:hAnsi="Arial" w:cs="Traditional Arabic" w:hint="cs"/>
          <w:sz w:val="32"/>
          <w:szCs w:val="32"/>
          <w:rtl/>
          <w:lang w:bidi="ar-DZ"/>
        </w:rPr>
        <w:t>ظ</w:t>
      </w:r>
      <w:r w:rsidRPr="004C3927">
        <w:rPr>
          <w:rFonts w:ascii="Arial" w:hAnsi="Arial" w:cs="Traditional Arabic"/>
          <w:sz w:val="32"/>
          <w:szCs w:val="32"/>
          <w:rtl/>
          <w:lang w:bidi="ar-DZ"/>
        </w:rPr>
        <w:t>افر معا لتؤثر في التوافق المهني ، ومن ثم يمكن أن تحدث سوء التوافق المهني ، وبالتالي ينعكس على مرددوه الإنتاجي، من جهة وعلى استقراره النفسي من انفعالات ،واضطرابات،</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وضغوطات نفسية من جهة </w:t>
      </w:r>
      <w:r w:rsidRPr="004C3927">
        <w:rPr>
          <w:rFonts w:ascii="Arial" w:hAnsi="Arial" w:cs="Traditional Arabic" w:hint="cs"/>
          <w:sz w:val="32"/>
          <w:szCs w:val="32"/>
          <w:rtl/>
          <w:lang w:bidi="ar-DZ"/>
        </w:rPr>
        <w:t>أخرى</w:t>
      </w:r>
      <w:r w:rsidRPr="004C3927">
        <w:rPr>
          <w:rFonts w:ascii="Arial" w:hAnsi="Arial" w:cs="Traditional Arabic"/>
          <w:sz w:val="32"/>
          <w:szCs w:val="32"/>
          <w:rtl/>
          <w:lang w:bidi="ar-DZ"/>
        </w:rPr>
        <w:t xml:space="preserve">.  </w:t>
      </w:r>
    </w:p>
    <w:p w:rsidR="00B42657" w:rsidRPr="004C3927" w:rsidRDefault="002B67AD" w:rsidP="00B42657">
      <w:pPr>
        <w:spacing w:after="0" w:line="240" w:lineRule="auto"/>
        <w:ind w:left="216"/>
        <w:jc w:val="both"/>
        <w:rPr>
          <w:rFonts w:ascii="Arial" w:hAnsi="Arial" w:cs="Traditional Arabic"/>
          <w:b/>
          <w:bCs/>
          <w:sz w:val="32"/>
          <w:szCs w:val="32"/>
          <w:rtl/>
          <w:lang w:bidi="ar-DZ"/>
        </w:rPr>
      </w:pPr>
      <w:r>
        <w:rPr>
          <w:rFonts w:ascii="Arial" w:hAnsi="Arial" w:cs="Traditional Arabic" w:hint="cs"/>
          <w:b/>
          <w:bCs/>
          <w:sz w:val="32"/>
          <w:szCs w:val="32"/>
          <w:rtl/>
          <w:lang w:bidi="ar-DZ"/>
        </w:rPr>
        <w:t>5.3.3.</w:t>
      </w:r>
      <w:r w:rsidR="00B42657">
        <w:rPr>
          <w:rFonts w:ascii="Arial" w:hAnsi="Arial" w:cs="Traditional Arabic" w:hint="cs"/>
          <w:b/>
          <w:bCs/>
          <w:sz w:val="32"/>
          <w:szCs w:val="32"/>
          <w:rtl/>
          <w:lang w:bidi="ar-DZ"/>
        </w:rPr>
        <w:t xml:space="preserve"> </w:t>
      </w:r>
      <w:r w:rsidR="00B42657" w:rsidRPr="004C3927">
        <w:rPr>
          <w:rFonts w:ascii="Arial" w:hAnsi="Arial" w:cs="Traditional Arabic"/>
          <w:b/>
          <w:bCs/>
          <w:sz w:val="32"/>
          <w:szCs w:val="32"/>
          <w:rtl/>
          <w:lang w:bidi="ar-DZ"/>
        </w:rPr>
        <w:t>آلية تحقيق التوافق المهني للعاملين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 xml:space="preserve">لكي نعمل على رفع مستوى التوافق المهني للعامل , يعرض الدكتور السيد محمد خير تفصيلا لعلاقات العامل مع مكونات بيئته , و بالتالي فإن العمل على تحسين توافق العامل و علاقاته مع كل من مكونات بيئته هذه سوف يؤدي إلى تحقيق التوافق المطلوب له في عمله . أما هذه العلاقات فهي : علاقات العامل بحرفته ـ علاقة العامل بنظام المؤسسة ـ علاقة العامل بالرؤساء ـ علاقة العامل بزملائه ـ علاقة العامل بظروف العمل ـ علاقة العامل بآلات العمل ـ علاقة العامل ببيئته خارج المؤسسة </w:t>
      </w:r>
      <w:r w:rsidRPr="004C3927">
        <w:rPr>
          <w:rFonts w:ascii="Arial" w:hAnsi="Arial" w:cs="Traditional Arabic"/>
          <w:noProof/>
          <w:sz w:val="32"/>
          <w:szCs w:val="32"/>
          <w:rtl/>
          <w:lang w:bidi="ar-DZ"/>
        </w:rPr>
        <w:t>(طه فرج، 1992، ص 54)</w:t>
      </w:r>
      <w:r w:rsidRPr="004C3927">
        <w:rPr>
          <w:rFonts w:ascii="Arial" w:hAnsi="Arial" w:cs="Traditional Arabic"/>
          <w:sz w:val="32"/>
          <w:szCs w:val="32"/>
          <w:rtl/>
          <w:lang w:bidi="ar-DZ"/>
        </w:rPr>
        <w:t xml:space="preserve">                        </w:t>
      </w:r>
    </w:p>
    <w:p w:rsidR="00B42657" w:rsidRPr="004C3927" w:rsidRDefault="00B42657" w:rsidP="002B67AD">
      <w:pPr>
        <w:spacing w:after="0" w:line="240" w:lineRule="auto"/>
        <w:ind w:firstLine="567"/>
        <w:jc w:val="both"/>
        <w:rPr>
          <w:rFonts w:ascii="Arial" w:hAnsi="Arial" w:cs="Traditional Arabic"/>
          <w:b/>
          <w:bCs/>
          <w:sz w:val="32"/>
          <w:szCs w:val="32"/>
          <w:lang w:bidi="ar-DZ"/>
        </w:rPr>
      </w:pPr>
      <w:r w:rsidRPr="004C3927">
        <w:rPr>
          <w:rFonts w:ascii="Arial" w:hAnsi="Arial" w:cs="Traditional Arabic" w:hint="cs"/>
          <w:b/>
          <w:bCs/>
          <w:sz w:val="32"/>
          <w:szCs w:val="32"/>
          <w:rtl/>
          <w:lang w:bidi="ar-DZ"/>
        </w:rPr>
        <w:t>-</w:t>
      </w:r>
      <w:r w:rsidRPr="004C3927">
        <w:rPr>
          <w:rFonts w:ascii="Arial" w:hAnsi="Arial" w:cs="Traditional Arabic"/>
          <w:b/>
          <w:bCs/>
          <w:sz w:val="32"/>
          <w:szCs w:val="32"/>
          <w:rtl/>
          <w:lang w:bidi="ar-DZ"/>
        </w:rPr>
        <w:t xml:space="preserve"> علاقة العامل بظروف العمل:</w:t>
      </w:r>
    </w:p>
    <w:p w:rsidR="00B42657" w:rsidRDefault="00B42657" w:rsidP="002B67AD">
      <w:pPr>
        <w:spacing w:after="0" w:line="240" w:lineRule="auto"/>
        <w:jc w:val="both"/>
        <w:rPr>
          <w:rFonts w:ascii="Arial" w:hAnsi="Arial" w:cs="Traditional Arabic"/>
          <w:sz w:val="32"/>
          <w:szCs w:val="32"/>
          <w:rtl/>
          <w:lang w:bidi="ar-DZ"/>
        </w:rPr>
      </w:pPr>
      <w:r w:rsidRPr="004C3927">
        <w:rPr>
          <w:rFonts w:ascii="Arial" w:hAnsi="Arial" w:cs="Traditional Arabic"/>
          <w:b/>
          <w:bCs/>
          <w:sz w:val="32"/>
          <w:szCs w:val="32"/>
          <w:lang w:bidi="ar-DZ"/>
        </w:rPr>
        <w:t xml:space="preserve">      </w:t>
      </w:r>
      <w:r w:rsidR="002B67AD" w:rsidRPr="002B67AD">
        <w:rPr>
          <w:rFonts w:ascii="Arial" w:hAnsi="Arial" w:cs="Traditional Arabic" w:hint="cs"/>
          <w:sz w:val="32"/>
          <w:szCs w:val="32"/>
          <w:rtl/>
          <w:lang w:bidi="ar-DZ"/>
        </w:rPr>
        <w:t>ي</w:t>
      </w:r>
      <w:r w:rsidRPr="002B67AD">
        <w:rPr>
          <w:rFonts w:ascii="Arial" w:hAnsi="Arial" w:cs="Traditional Arabic"/>
          <w:sz w:val="32"/>
          <w:szCs w:val="32"/>
          <w:rtl/>
          <w:lang w:bidi="ar-DZ"/>
        </w:rPr>
        <w:t>قصد</w:t>
      </w:r>
      <w:r w:rsidRPr="004C3927">
        <w:rPr>
          <w:rFonts w:ascii="Arial" w:hAnsi="Arial" w:cs="Traditional Arabic"/>
          <w:sz w:val="32"/>
          <w:szCs w:val="32"/>
          <w:rtl/>
          <w:lang w:bidi="ar-DZ"/>
        </w:rPr>
        <w:t xml:space="preserve"> بظروف العمل الشروط المادية التي يعمل فيها من ضوء و تهوية و رطوبة و نظام تتابع فترات العمل و الراحة.... الخ , فقد يختار العامل اختيارا نفسيا صحيحا فيوضع في المهنة التي تناسب من حيث الميول و الاستعدادات و السمات الانفعالية , وقد يدرب تدريبا ناجحا على استخدام قدراته إلى أحسن وجه لمصلحته ومصلحة المؤسسة بحيث تتاح له أكبر فرصة ممكنة للتوافق الصحيح مع بيئة العمل . و لكن ينبغي فضلا عن ذلك أن تهيأ له أسباب الاحتفاظ بهذا التوافق الصحيح بتوفير الظروف البيئية الطبيعية لدوام هذا التوافق و تحسينه . ولاشك أن العمل من جانب المسئولين على تهيئة ظروف عمل مناسبة للعامل يسهم أيضا في رفع معدلات الإنتاج علاوة على زيادة رضا العمل عن عمله وزيادة توافقه فيه </w:t>
      </w:r>
      <w:r w:rsidRPr="004C3927">
        <w:rPr>
          <w:rFonts w:ascii="Arial" w:hAnsi="Arial" w:cs="Traditional Arabic"/>
          <w:noProof/>
          <w:sz w:val="32"/>
          <w:szCs w:val="32"/>
          <w:rtl/>
          <w:lang w:bidi="ar-DZ"/>
        </w:rPr>
        <w:t xml:space="preserve">(طه فرج، 1992،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57-58)</w:t>
      </w:r>
      <w:r w:rsidRPr="004C3927">
        <w:rPr>
          <w:rFonts w:ascii="Arial" w:hAnsi="Arial" w:cs="Traditional Arabic"/>
          <w:sz w:val="32"/>
          <w:szCs w:val="32"/>
          <w:rtl/>
          <w:lang w:bidi="ar-DZ"/>
        </w:rPr>
        <w:t xml:space="preserve">. </w:t>
      </w:r>
    </w:p>
    <w:p w:rsidR="00B42657" w:rsidRPr="004C3927" w:rsidRDefault="00B42657" w:rsidP="002B67AD">
      <w:pPr>
        <w:spacing w:after="0" w:line="240" w:lineRule="auto"/>
        <w:ind w:firstLine="567"/>
        <w:jc w:val="both"/>
        <w:rPr>
          <w:rFonts w:ascii="Arial" w:hAnsi="Arial" w:cs="Traditional Arabic"/>
          <w:sz w:val="32"/>
          <w:szCs w:val="32"/>
          <w:lang w:bidi="ar-DZ"/>
        </w:rPr>
      </w:pPr>
      <w:r w:rsidRPr="004C3927">
        <w:rPr>
          <w:rFonts w:ascii="Arial" w:hAnsi="Arial" w:cs="Traditional Arabic" w:hint="cs"/>
          <w:b/>
          <w:bCs/>
          <w:sz w:val="32"/>
          <w:szCs w:val="32"/>
          <w:rtl/>
          <w:lang w:bidi="ar-DZ"/>
        </w:rPr>
        <w:t>-</w:t>
      </w:r>
      <w:r w:rsidRPr="004C3927">
        <w:rPr>
          <w:rFonts w:ascii="Arial" w:hAnsi="Arial" w:cs="Traditional Arabic"/>
          <w:b/>
          <w:bCs/>
          <w:sz w:val="32"/>
          <w:szCs w:val="32"/>
          <w:rtl/>
          <w:lang w:bidi="ar-DZ"/>
        </w:rPr>
        <w:t xml:space="preserve"> علاقة العامل بالرؤساء :</w:t>
      </w:r>
      <w:r w:rsidRPr="004C3927">
        <w:rPr>
          <w:rFonts w:ascii="Arial" w:hAnsi="Arial" w:cs="Traditional Arabic"/>
          <w:sz w:val="32"/>
          <w:szCs w:val="32"/>
          <w:rtl/>
          <w:lang w:bidi="ar-DZ"/>
        </w:rPr>
        <w:t xml:space="preserve"> </w:t>
      </w:r>
    </w:p>
    <w:p w:rsidR="00B42657" w:rsidRPr="004C3927" w:rsidRDefault="00B42657" w:rsidP="002B67AD">
      <w:pPr>
        <w:spacing w:after="0" w:line="240" w:lineRule="auto"/>
        <w:jc w:val="both"/>
        <w:rPr>
          <w:rFonts w:ascii="Arial" w:hAnsi="Arial" w:cs="Traditional Arabic"/>
          <w:sz w:val="32"/>
          <w:szCs w:val="32"/>
          <w:rtl/>
          <w:lang w:bidi="ar-DZ"/>
        </w:rPr>
      </w:pP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 xml:space="preserve">ينبغي على المؤسسة إذا ما كانت تعمل جادة على تحسين توافق العامل المهني أن تعمل على أن تسود العلاقات الاجتماعية و النفسية الصحية بين الرئيس والمرؤوس .  </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bidi="ar-DZ"/>
        </w:rPr>
        <w:t xml:space="preserve">ويلخص لنا أو برداهم </w:t>
      </w:r>
      <w:r w:rsidRPr="004C3927">
        <w:rPr>
          <w:rFonts w:ascii="Arial" w:hAnsi="Arial" w:cs="Traditional Arabic"/>
          <w:sz w:val="32"/>
          <w:szCs w:val="32"/>
          <w:lang w:val="fr-FR" w:bidi="ar-DZ"/>
        </w:rPr>
        <w:t xml:space="preserve">Oberdahm </w:t>
      </w:r>
      <w:r w:rsidRPr="004C3927">
        <w:rPr>
          <w:rFonts w:ascii="Arial" w:hAnsi="Arial" w:cs="Traditional Arabic"/>
          <w:sz w:val="32"/>
          <w:szCs w:val="32"/>
          <w:rtl/>
          <w:lang w:val="fr-FR" w:bidi="ar-DZ"/>
        </w:rPr>
        <w:t xml:space="preserve">  نتيجة بحوث قام بها لهدف حصر الميزات السلوكية التي تخلق علاقات نفسية صحية بين المشرف و المرؤوسين و تشع روح الثقة المتبادلة في جو المؤسسة </w:t>
      </w:r>
    </w:p>
    <w:p w:rsidR="002B67AD"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وقد بنى هذا التلخيص على ملاحظات علمية مضبوطة في عدد من المؤسسات الصناعية ـ فيما يلي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val="fr-FR" w:bidi="ar-DZ"/>
        </w:rPr>
        <w:t xml:space="preserve"> </w:t>
      </w:r>
      <w:r>
        <w:rPr>
          <w:rFonts w:ascii="Arial" w:hAnsi="Arial" w:cs="Traditional Arabic" w:hint="cs"/>
          <w:sz w:val="32"/>
          <w:szCs w:val="32"/>
          <w:rtl/>
          <w:lang w:val="fr-FR" w:bidi="ar-DZ"/>
        </w:rPr>
        <w:t>.</w:t>
      </w:r>
      <w:r w:rsidRPr="004C3927">
        <w:rPr>
          <w:rFonts w:ascii="Arial" w:hAnsi="Arial" w:cs="Traditional Arabic"/>
          <w:sz w:val="32"/>
          <w:szCs w:val="32"/>
          <w:rtl/>
          <w:lang w:bidi="ar-DZ"/>
        </w:rPr>
        <w:t xml:space="preserve">معاملة المرؤوسين معاملة تشعرهم باحترامه لشخصياتهم .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ـ تمثيلهم تمثيلا أمنيا لدى الهيئات العليا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lastRenderedPageBreak/>
        <w:t>ـ تطبيق قوانين الشركة و لوائحها عليهم تطبيقا مرنا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 xml:space="preserve">ـ اعتبار نفسه دائما مثلا يحتذي . ـ إخلاصه في إرشادهم تشجيعا و تأنيبا.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ـ إعطائهم فرصة كافية لنمو والتقدم مهنيا و معاونتهم على التحسن.</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 xml:space="preserve">ـ دراستهم دراسة فردية للتعرف على الميزات الخاصة بكل منهم بقصد معاملة كل منهم المعامل المناسب. </w:t>
      </w:r>
    </w:p>
    <w:p w:rsidR="00B42657" w:rsidRPr="004C3927" w:rsidRDefault="00B42657" w:rsidP="002B67AD">
      <w:pPr>
        <w:spacing w:after="0" w:line="240" w:lineRule="auto"/>
        <w:ind w:firstLine="567"/>
        <w:jc w:val="both"/>
        <w:rPr>
          <w:rFonts w:ascii="Arial" w:hAnsi="Arial" w:cs="Traditional Arabic"/>
          <w:sz w:val="32"/>
          <w:szCs w:val="32"/>
          <w:rtl/>
          <w:lang w:bidi="ar-DZ"/>
        </w:rPr>
      </w:pPr>
      <w:r w:rsidRPr="004C3927">
        <w:rPr>
          <w:rFonts w:ascii="Arial" w:hAnsi="Arial" w:cs="Traditional Arabic"/>
          <w:sz w:val="32"/>
          <w:szCs w:val="32"/>
          <w:rtl/>
          <w:lang w:bidi="ar-DZ"/>
        </w:rPr>
        <w:t>ـ تنمية إخلاصهم للمؤسسة عن طريق إخلاصهم لهم و العدل و الرحمة في معاملاتهم.</w:t>
      </w:r>
    </w:p>
    <w:p w:rsidR="00B42657" w:rsidRPr="004C3927" w:rsidRDefault="00B42657" w:rsidP="002B67AD">
      <w:pPr>
        <w:spacing w:after="0" w:line="240" w:lineRule="auto"/>
        <w:ind w:firstLine="567"/>
        <w:jc w:val="both"/>
        <w:rPr>
          <w:rFonts w:ascii="Arial" w:hAnsi="Arial" w:cs="Traditional Arabic"/>
          <w:sz w:val="32"/>
          <w:szCs w:val="32"/>
          <w:lang w:bidi="ar-DZ"/>
        </w:rPr>
      </w:pPr>
      <w:r w:rsidRPr="004C3927">
        <w:rPr>
          <w:rFonts w:ascii="Arial" w:hAnsi="Arial" w:cs="Traditional Arabic"/>
          <w:sz w:val="32"/>
          <w:szCs w:val="32"/>
          <w:rtl/>
          <w:lang w:bidi="ar-DZ"/>
        </w:rPr>
        <w:t>- إحلال كل عامل في العمل الذي يناسب قدراته وميوله .</w:t>
      </w:r>
    </w:p>
    <w:p w:rsidR="00B42657" w:rsidRPr="004C3927" w:rsidRDefault="00B42657" w:rsidP="002B67AD">
      <w:pPr>
        <w:spacing w:after="0" w:line="240" w:lineRule="auto"/>
        <w:ind w:firstLine="567"/>
        <w:jc w:val="both"/>
        <w:rPr>
          <w:rFonts w:ascii="Arial" w:hAnsi="Arial" w:cs="Traditional Arabic"/>
          <w:sz w:val="32"/>
          <w:szCs w:val="32"/>
          <w:lang w:bidi="ar-DZ"/>
        </w:rPr>
      </w:pPr>
      <w:r w:rsidRPr="004C3927">
        <w:rPr>
          <w:rFonts w:ascii="Arial" w:hAnsi="Arial" w:cs="Traditional Arabic"/>
          <w:sz w:val="32"/>
          <w:szCs w:val="32"/>
          <w:rtl/>
          <w:lang w:bidi="ar-DZ"/>
        </w:rPr>
        <w:t>- يتحمل المسؤولية عن المرؤوسين فيما يقعون فيه من أخطاء.</w:t>
      </w:r>
      <w:r w:rsidRPr="004C3927">
        <w:rPr>
          <w:rFonts w:ascii="Arial" w:hAnsi="Arial" w:cs="Traditional Arabic"/>
          <w:noProof/>
          <w:sz w:val="32"/>
          <w:szCs w:val="32"/>
          <w:rtl/>
          <w:lang w:bidi="ar-DZ"/>
        </w:rPr>
        <w:t>( ماهر عطوة الشافعي، 2002، ص 31)</w:t>
      </w:r>
      <w:r w:rsidRPr="004C3927">
        <w:rPr>
          <w:rFonts w:ascii="Arial" w:hAnsi="Arial" w:cs="Traditional Arabic"/>
          <w:sz w:val="32"/>
          <w:szCs w:val="32"/>
          <w:rtl/>
          <w:lang w:bidi="ar-DZ"/>
        </w:rPr>
        <w:t xml:space="preserve">  </w:t>
      </w:r>
    </w:p>
    <w:p w:rsidR="00B42657" w:rsidRPr="004C3927" w:rsidRDefault="00B42657" w:rsidP="002B67AD">
      <w:pPr>
        <w:spacing w:after="0" w:line="240" w:lineRule="auto"/>
        <w:ind w:firstLine="567"/>
        <w:jc w:val="both"/>
        <w:rPr>
          <w:rFonts w:ascii="Arial" w:hAnsi="Arial" w:cs="Traditional Arabic"/>
          <w:sz w:val="32"/>
          <w:szCs w:val="32"/>
          <w:lang w:bidi="ar-DZ"/>
        </w:rPr>
      </w:pPr>
      <w:r w:rsidRPr="004C3927">
        <w:rPr>
          <w:rFonts w:ascii="Arial" w:hAnsi="Arial" w:cs="Traditional Arabic" w:hint="cs"/>
          <w:b/>
          <w:bCs/>
          <w:sz w:val="32"/>
          <w:szCs w:val="32"/>
          <w:rtl/>
          <w:lang w:bidi="ar-DZ"/>
        </w:rPr>
        <w:t>-</w:t>
      </w:r>
      <w:r w:rsidRPr="004C3927">
        <w:rPr>
          <w:rFonts w:ascii="Arial" w:hAnsi="Arial" w:cs="Traditional Arabic"/>
          <w:b/>
          <w:bCs/>
          <w:sz w:val="32"/>
          <w:szCs w:val="32"/>
          <w:rtl/>
          <w:lang w:bidi="ar-DZ"/>
        </w:rPr>
        <w:t xml:space="preserve"> علاقة العامل بزملائه :</w:t>
      </w:r>
      <w:r w:rsidRPr="004C3927">
        <w:rPr>
          <w:rFonts w:ascii="Arial" w:hAnsi="Arial" w:cs="Traditional Arabic"/>
          <w:sz w:val="32"/>
          <w:szCs w:val="32"/>
          <w:rtl/>
          <w:lang w:bidi="ar-DZ"/>
        </w:rPr>
        <w:t xml:space="preserve"> </w:t>
      </w:r>
    </w:p>
    <w:p w:rsidR="00B42657" w:rsidRDefault="00B42657" w:rsidP="002B67AD">
      <w:pPr>
        <w:pStyle w:val="Paragraphedeliste"/>
        <w:spacing w:after="0" w:line="240" w:lineRule="auto"/>
        <w:ind w:left="0" w:firstLine="567"/>
        <w:jc w:val="both"/>
        <w:rPr>
          <w:rFonts w:ascii="Arial" w:hAnsi="Arial" w:cs="Traditional Arabic"/>
          <w:sz w:val="32"/>
          <w:szCs w:val="32"/>
          <w:rtl/>
          <w:lang w:bidi="ar-DZ"/>
        </w:rPr>
      </w:pPr>
      <w:r w:rsidRPr="004C3927">
        <w:rPr>
          <w:rFonts w:ascii="Arial" w:hAnsi="Arial" w:cs="Traditional Arabic"/>
          <w:sz w:val="32"/>
          <w:szCs w:val="32"/>
          <w:rtl/>
          <w:lang w:bidi="ar-DZ"/>
        </w:rPr>
        <w:t xml:space="preserve">لا يكشف التوافق المهني عن نفسه في أداء العمل فحسب، بل وفي نظام العلاقات الشخصية التي تكتنف حياة العامل، ولا شك أن موقف العمل إنما هو موقف اجتماعي ديناميكي يمثل فيه الزملاء ما يمثله الإخوة بالنسبة للفرد. ويلاحظ أن الظاهرتين الأساسيتين اللتين تحددان العلاقة بين العامل وزملائه داخل مؤسسة العمل ، هما ( التعاون و المنافسة ) ، وتلجأ أغلب المؤسسات إلى استخدام العامل الثاني استخداما صريحا أو ضمنيا . </w:t>
      </w:r>
    </w:p>
    <w:p w:rsidR="00B42657" w:rsidRPr="004C3927" w:rsidRDefault="00B42657" w:rsidP="002B67AD">
      <w:pPr>
        <w:pStyle w:val="Paragraphedeliste"/>
        <w:spacing w:after="0" w:line="240" w:lineRule="auto"/>
        <w:ind w:left="0" w:firstLine="567"/>
        <w:jc w:val="both"/>
        <w:rPr>
          <w:rFonts w:ascii="Arial" w:hAnsi="Arial" w:cs="Traditional Arabic"/>
          <w:sz w:val="32"/>
          <w:szCs w:val="32"/>
          <w:rtl/>
          <w:lang w:bidi="ar-DZ"/>
        </w:rPr>
      </w:pPr>
      <w:r w:rsidRPr="004C3927">
        <w:rPr>
          <w:rFonts w:ascii="Arial" w:hAnsi="Arial" w:cs="Traditional Arabic"/>
          <w:sz w:val="32"/>
          <w:szCs w:val="32"/>
          <w:rtl/>
          <w:lang w:bidi="ar-DZ"/>
        </w:rPr>
        <w:t>ومما تقدم يمكن القول أن علاقة العامل بزملائه إنما هي عامل هام و فعال في تحقيق التوافق ، ذلك أدعى إلى تحقيق التوافق بينهم و التآلف ورفع كفايتهم الإنتاجية ذلك أن موقف العمل و العناصر المشكلة للعلاقات الإنسانية فيه ذات أثر بالغ على الصحة النفسية للعامل ، فإن سادت في هذا الجو العلاقات الودودة الحليمة ساعد هذا على تحقيق التوافق .</w:t>
      </w:r>
      <w:r w:rsidRPr="004C3927">
        <w:rPr>
          <w:rFonts w:ascii="Arial" w:hAnsi="Arial" w:cs="Traditional Arabic"/>
          <w:noProof/>
          <w:sz w:val="32"/>
          <w:szCs w:val="32"/>
          <w:rtl/>
          <w:lang w:bidi="ar-DZ"/>
        </w:rPr>
        <w:t xml:space="preserve"> (عباس محمد عوض، 2005، </w:t>
      </w:r>
      <w:r w:rsidRPr="004C3927">
        <w:rPr>
          <w:rFonts w:ascii="Arial" w:hAnsi="Arial" w:cs="Traditional Arabic" w:hint="cs"/>
          <w:noProof/>
          <w:sz w:val="32"/>
          <w:szCs w:val="32"/>
          <w:rtl/>
          <w:lang w:bidi="ar-DZ"/>
        </w:rPr>
        <w:t xml:space="preserve">ص ص </w:t>
      </w:r>
      <w:r w:rsidRPr="004C3927">
        <w:rPr>
          <w:rFonts w:ascii="Arial" w:hAnsi="Arial" w:cs="Traditional Arabic"/>
          <w:noProof/>
          <w:sz w:val="32"/>
          <w:szCs w:val="32"/>
          <w:rtl/>
          <w:lang w:bidi="ar-DZ"/>
        </w:rPr>
        <w:t xml:space="preserve"> 24-25-26)</w:t>
      </w:r>
      <w:r w:rsidRPr="004C3927">
        <w:rPr>
          <w:rFonts w:ascii="Arial" w:hAnsi="Arial" w:cs="Traditional Arabic"/>
          <w:sz w:val="32"/>
          <w:szCs w:val="32"/>
          <w:rtl/>
          <w:lang w:bidi="ar-DZ"/>
        </w:rPr>
        <w:t xml:space="preserve"> </w:t>
      </w:r>
    </w:p>
    <w:p w:rsidR="00B42657" w:rsidRPr="004C3927" w:rsidRDefault="00B42657" w:rsidP="002B67AD">
      <w:pPr>
        <w:spacing w:after="0" w:line="240" w:lineRule="auto"/>
        <w:ind w:firstLine="567"/>
        <w:jc w:val="both"/>
        <w:rPr>
          <w:rFonts w:ascii="Arial" w:hAnsi="Arial" w:cs="Traditional Arabic"/>
          <w:sz w:val="32"/>
          <w:szCs w:val="32"/>
          <w:lang w:bidi="ar-DZ"/>
        </w:rPr>
      </w:pPr>
      <w:r w:rsidRPr="004C3927">
        <w:rPr>
          <w:rFonts w:ascii="Arial" w:hAnsi="Arial" w:cs="Traditional Arabic" w:hint="cs"/>
          <w:b/>
          <w:bCs/>
          <w:sz w:val="32"/>
          <w:szCs w:val="32"/>
          <w:rtl/>
          <w:lang w:bidi="ar-DZ"/>
        </w:rPr>
        <w:t>-</w:t>
      </w:r>
      <w:r w:rsidRPr="004C3927">
        <w:rPr>
          <w:rFonts w:ascii="Arial" w:hAnsi="Arial" w:cs="Traditional Arabic"/>
          <w:b/>
          <w:bCs/>
          <w:sz w:val="32"/>
          <w:szCs w:val="32"/>
          <w:rtl/>
          <w:lang w:bidi="ar-DZ"/>
        </w:rPr>
        <w:t xml:space="preserve"> علاقة العامل بنظام المؤسسة :</w:t>
      </w:r>
      <w:r w:rsidRPr="004C3927">
        <w:rPr>
          <w:rFonts w:ascii="Arial" w:hAnsi="Arial" w:cs="Traditional Arabic"/>
          <w:sz w:val="32"/>
          <w:szCs w:val="32"/>
          <w:rtl/>
          <w:lang w:bidi="ar-DZ"/>
        </w:rPr>
        <w:t xml:space="preserve"> </w:t>
      </w:r>
    </w:p>
    <w:p w:rsidR="00B42657" w:rsidRPr="004C3927" w:rsidRDefault="00B42657" w:rsidP="002B67AD">
      <w:pPr>
        <w:pStyle w:val="Paragraphedeliste"/>
        <w:spacing w:after="0" w:line="240" w:lineRule="auto"/>
        <w:ind w:left="0" w:firstLine="567"/>
        <w:jc w:val="both"/>
        <w:rPr>
          <w:rFonts w:ascii="Arial" w:hAnsi="Arial" w:cs="Traditional Arabic"/>
          <w:sz w:val="32"/>
          <w:szCs w:val="32"/>
          <w:rtl/>
          <w:lang w:bidi="ar-DZ"/>
        </w:rPr>
      </w:pPr>
      <w:r w:rsidRPr="004C3927">
        <w:rPr>
          <w:rFonts w:ascii="Arial" w:hAnsi="Arial" w:cs="Traditional Arabic"/>
          <w:sz w:val="32"/>
          <w:szCs w:val="32"/>
          <w:rtl/>
          <w:lang w:bidi="ar-DZ"/>
        </w:rPr>
        <w:t xml:space="preserve">إن العامل المتوافق توافقا حسنا مع عمله عادة ما يكون على علاقة حسنة مع النظام والهيئات الإدارية للمؤسسة ، ولعل الخبير بشكاوى العمال وما يقومون به من مشاغبات يدرك أن أغلبها يصدر عن الفاشلين في أعمالهم ، فالعامل الذي لا يجد الرضا النفسي يتزعم المتمردين والقائمين بالاضطرابات داخل المؤسسة ، وبذلك ينجح في صرف غيره عما فشل فيه هو ويرضي اعتباره لذاته ، لذلك على المؤسسة أن تقوم بدراسة الأسباب الحقيقية التي تؤدي إلى سوء العلاقة بين العامل ونظام المؤسسة وهيئاتها الإدارية وتحاول جادة العمل على إزالتها . </w:t>
      </w:r>
      <w:r w:rsidRPr="004C3927">
        <w:rPr>
          <w:rFonts w:ascii="Arial" w:hAnsi="Arial" w:cs="Traditional Arabic"/>
          <w:noProof/>
          <w:sz w:val="32"/>
          <w:szCs w:val="32"/>
          <w:rtl/>
          <w:lang w:bidi="ar-DZ"/>
        </w:rPr>
        <w:t>(طه فرج، 1992، ص 55)</w:t>
      </w:r>
      <w:r w:rsidRPr="004C3927">
        <w:rPr>
          <w:rFonts w:ascii="Arial" w:hAnsi="Arial" w:cs="Traditional Arabic"/>
          <w:sz w:val="32"/>
          <w:szCs w:val="32"/>
          <w:rtl/>
          <w:lang w:bidi="ar-DZ"/>
        </w:rPr>
        <w:t xml:space="preserve"> </w:t>
      </w:r>
    </w:p>
    <w:p w:rsidR="00B42657" w:rsidRDefault="00B42657" w:rsidP="002B67AD">
      <w:pPr>
        <w:pStyle w:val="Paragraphedeliste"/>
        <w:spacing w:after="0" w:line="240" w:lineRule="auto"/>
        <w:ind w:left="0" w:firstLine="567"/>
        <w:jc w:val="both"/>
        <w:rPr>
          <w:rFonts w:ascii="Arial" w:hAnsi="Arial" w:cs="Traditional Arabic"/>
          <w:sz w:val="32"/>
          <w:szCs w:val="32"/>
          <w:rtl/>
          <w:lang w:bidi="ar-DZ"/>
        </w:rPr>
      </w:pPr>
      <w:r w:rsidRPr="004C3927">
        <w:rPr>
          <w:rFonts w:ascii="Arial" w:hAnsi="Arial" w:cs="Traditional Arabic"/>
          <w:sz w:val="32"/>
          <w:szCs w:val="32"/>
          <w:rtl/>
          <w:lang w:bidi="ar-DZ"/>
        </w:rPr>
        <w:lastRenderedPageBreak/>
        <w:t xml:space="preserve">ومما سبق </w:t>
      </w:r>
      <w:r w:rsidRPr="004C3927">
        <w:rPr>
          <w:rFonts w:ascii="Arial" w:hAnsi="Arial" w:cs="Traditional Arabic"/>
          <w:b/>
          <w:bCs/>
          <w:sz w:val="32"/>
          <w:szCs w:val="32"/>
          <w:rtl/>
          <w:lang w:bidi="ar-DZ"/>
        </w:rPr>
        <w:t>يرى الطالب الباحث</w:t>
      </w:r>
      <w:r w:rsidRPr="004C3927">
        <w:rPr>
          <w:rFonts w:ascii="Arial" w:hAnsi="Arial" w:cs="Traditional Arabic"/>
          <w:sz w:val="32"/>
          <w:szCs w:val="32"/>
          <w:rtl/>
          <w:lang w:bidi="ar-DZ"/>
        </w:rPr>
        <w:t xml:space="preserve"> أنه إذا نجح العامل في تحسين علاقاته في بيئة عمله ( مع زملائه، رؤسائه، ظروف عمله... ) استطاع بذلك أن يرفع من مستوى توافقه المهني إلى حد كبير ، بل استطاع أيضا ، أن يتفاعل مع محيطه ، مما يعمل على تخفيض قابليته للحوادث ، والمشاكل النفسية ( من اضطرابات نفسية ، قلق ... ) بالإضافة إلى أنه يسهم في رفع معدلات الإنتاجية والمردودية ، وهذا ينعكس إيجابا على العامل بحيث يشعر بالراحة النفسية .</w:t>
      </w:r>
    </w:p>
    <w:p w:rsidR="00B42657" w:rsidRPr="004C3927" w:rsidRDefault="008D2A4E" w:rsidP="008D2A4E">
      <w:pPr>
        <w:spacing w:after="0" w:line="240" w:lineRule="auto"/>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6.3.3</w:t>
      </w:r>
      <w:r w:rsidR="00B42657">
        <w:rPr>
          <w:rFonts w:ascii="Arial" w:hAnsi="Arial" w:cs="Traditional Arabic" w:hint="cs"/>
          <w:b/>
          <w:bCs/>
          <w:sz w:val="32"/>
          <w:szCs w:val="32"/>
          <w:rtl/>
          <w:lang w:val="fr-FR" w:bidi="ar-DZ"/>
        </w:rPr>
        <w:t xml:space="preserve"> </w:t>
      </w:r>
      <w:r w:rsidR="00B42657" w:rsidRPr="004C3927">
        <w:rPr>
          <w:rFonts w:ascii="Arial" w:hAnsi="Arial" w:cs="Traditional Arabic"/>
          <w:b/>
          <w:bCs/>
          <w:sz w:val="32"/>
          <w:szCs w:val="32"/>
          <w:rtl/>
          <w:lang w:val="fr-FR" w:bidi="ar-DZ"/>
        </w:rPr>
        <w:t>قياس التوافق المهني:</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يمكننا قياس التوافق المهني للعامل باستخدام ما يلي :</w:t>
      </w:r>
    </w:p>
    <w:p w:rsidR="00B42657" w:rsidRPr="004C3927" w:rsidRDefault="00B42657" w:rsidP="002B67AD">
      <w:pPr>
        <w:pStyle w:val="Paragraphedeliste"/>
        <w:numPr>
          <w:ilvl w:val="0"/>
          <w:numId w:val="7"/>
        </w:numPr>
        <w:spacing w:after="0" w:line="240" w:lineRule="auto"/>
        <w:ind w:left="0"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مقياس الرضا الإجمالي عن العمل.</w:t>
      </w:r>
    </w:p>
    <w:p w:rsidR="00B42657" w:rsidRPr="004C3927" w:rsidRDefault="00B42657" w:rsidP="002B67AD">
      <w:pPr>
        <w:pStyle w:val="Paragraphedeliste"/>
        <w:numPr>
          <w:ilvl w:val="0"/>
          <w:numId w:val="7"/>
        </w:numPr>
        <w:spacing w:after="0" w:line="240" w:lineRule="auto"/>
        <w:ind w:left="0"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مقياس اتجاه يشمل مقاييس فرعية لقياس الاتجاهات نحو جوانب العمل المختلفة.</w:t>
      </w:r>
    </w:p>
    <w:p w:rsidR="00B42657" w:rsidRPr="004C3927" w:rsidRDefault="00B42657" w:rsidP="002B67AD">
      <w:pPr>
        <w:pStyle w:val="Paragraphedeliste"/>
        <w:numPr>
          <w:ilvl w:val="0"/>
          <w:numId w:val="7"/>
        </w:numPr>
        <w:spacing w:after="0" w:line="240" w:lineRule="auto"/>
        <w:ind w:left="0"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مقياس للرغبات.</w:t>
      </w:r>
      <w:r w:rsidRPr="004C3927">
        <w:rPr>
          <w:rFonts w:ascii="Arial" w:hAnsi="Arial" w:cs="Traditional Arabic" w:hint="cs"/>
          <w:sz w:val="32"/>
          <w:szCs w:val="32"/>
          <w:rtl/>
          <w:lang w:val="fr-FR" w:bidi="ar-DZ"/>
        </w:rPr>
        <w:t xml:space="preserve">   - </w:t>
      </w:r>
      <w:r w:rsidRPr="004C3927">
        <w:rPr>
          <w:rFonts w:ascii="Arial" w:hAnsi="Arial" w:cs="Traditional Arabic"/>
          <w:sz w:val="32"/>
          <w:szCs w:val="32"/>
          <w:rtl/>
          <w:lang w:val="fr-FR" w:bidi="ar-DZ"/>
        </w:rPr>
        <w:t>مقياس مستوى الطموح.</w:t>
      </w:r>
    </w:p>
    <w:p w:rsidR="00B42657" w:rsidRPr="004C3927" w:rsidRDefault="00B42657" w:rsidP="002B67AD">
      <w:pPr>
        <w:pStyle w:val="Paragraphedeliste"/>
        <w:numPr>
          <w:ilvl w:val="0"/>
          <w:numId w:val="7"/>
        </w:numPr>
        <w:spacing w:after="0" w:line="240" w:lineRule="auto"/>
        <w:ind w:left="0"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بطارية قدرات.</w:t>
      </w:r>
      <w:r w:rsidRPr="004C3927">
        <w:rPr>
          <w:rFonts w:ascii="Arial" w:hAnsi="Arial" w:cs="Traditional Arabic" w:hint="cs"/>
          <w:sz w:val="32"/>
          <w:szCs w:val="32"/>
          <w:rtl/>
          <w:lang w:val="fr-FR" w:bidi="ar-DZ"/>
        </w:rPr>
        <w:t xml:space="preserve">     - </w:t>
      </w:r>
      <w:r w:rsidRPr="004C3927">
        <w:rPr>
          <w:rFonts w:ascii="Arial" w:hAnsi="Arial" w:cs="Traditional Arabic"/>
          <w:sz w:val="32"/>
          <w:szCs w:val="32"/>
          <w:rtl/>
          <w:lang w:val="fr-FR" w:bidi="ar-DZ"/>
        </w:rPr>
        <w:t>مقياس للميول.</w:t>
      </w:r>
    </w:p>
    <w:p w:rsidR="00B42657" w:rsidRPr="004C3927" w:rsidRDefault="00B42657" w:rsidP="002B67AD">
      <w:pPr>
        <w:pStyle w:val="Paragraphedeliste"/>
        <w:numPr>
          <w:ilvl w:val="0"/>
          <w:numId w:val="7"/>
        </w:numPr>
        <w:spacing w:after="0" w:line="240" w:lineRule="auto"/>
        <w:ind w:left="0"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مقياس للإنتاجية أو الكفاية الإنتاجية.</w:t>
      </w:r>
    </w:p>
    <w:p w:rsidR="00B42657" w:rsidRPr="004C3927" w:rsidRDefault="00B42657" w:rsidP="002B67AD">
      <w:pPr>
        <w:pStyle w:val="Paragraphedeliste"/>
        <w:numPr>
          <w:ilvl w:val="0"/>
          <w:numId w:val="7"/>
        </w:numPr>
        <w:spacing w:after="0" w:line="240" w:lineRule="auto"/>
        <w:ind w:left="0"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مقاييس مقننة للغياب و الإصابات.</w:t>
      </w:r>
    </w:p>
    <w:p w:rsidR="00B42657" w:rsidRPr="004C3927" w:rsidRDefault="00B42657" w:rsidP="002B67AD">
      <w:pPr>
        <w:pStyle w:val="Paragraphedeliste"/>
        <w:numPr>
          <w:ilvl w:val="0"/>
          <w:numId w:val="7"/>
        </w:numPr>
        <w:spacing w:after="0" w:line="240" w:lineRule="auto"/>
        <w:ind w:left="0"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استبيان عن التاريخ المهني.</w:t>
      </w:r>
    </w:p>
    <w:p w:rsidR="00B42657" w:rsidRPr="004C3927" w:rsidRDefault="00B42657" w:rsidP="002B67AD">
      <w:pPr>
        <w:pStyle w:val="Paragraphedeliste"/>
        <w:numPr>
          <w:ilvl w:val="0"/>
          <w:numId w:val="7"/>
        </w:numPr>
        <w:spacing w:after="0" w:line="240" w:lineRule="auto"/>
        <w:ind w:left="0"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صحيفة متابعة الفرد في العمل.</w:t>
      </w:r>
    </w:p>
    <w:p w:rsidR="00B42657" w:rsidRPr="004C3927" w:rsidRDefault="00B42657" w:rsidP="002B67AD">
      <w:pPr>
        <w:pStyle w:val="Paragraphedeliste"/>
        <w:numPr>
          <w:ilvl w:val="0"/>
          <w:numId w:val="7"/>
        </w:numPr>
        <w:spacing w:after="0" w:line="240" w:lineRule="auto"/>
        <w:ind w:left="0"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محك للملائمة المهنية.</w:t>
      </w:r>
      <w:r w:rsidRPr="004C3927">
        <w:rPr>
          <w:rFonts w:ascii="Arial" w:hAnsi="Arial" w:cs="Traditional Arabic"/>
          <w:noProof/>
          <w:sz w:val="32"/>
          <w:szCs w:val="32"/>
          <w:rtl/>
          <w:lang w:val="fr-FR" w:bidi="ar-DZ"/>
        </w:rPr>
        <w:t xml:space="preserve"> (مجدي أحمد محمد عبد الله، 2005، ص61)</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lang w:val="fr-FR" w:bidi="ar-DZ"/>
        </w:rPr>
        <w:t xml:space="preserve"> </w:t>
      </w:r>
      <w:r w:rsidRPr="004C3927">
        <w:rPr>
          <w:rFonts w:ascii="Arial" w:hAnsi="Arial" w:cs="Traditional Arabic"/>
          <w:sz w:val="32"/>
          <w:szCs w:val="32"/>
          <w:rtl/>
          <w:lang w:bidi="ar-DZ"/>
        </w:rPr>
        <w:t xml:space="preserve">ويرى </w:t>
      </w:r>
      <w:r w:rsidRPr="004C3927">
        <w:rPr>
          <w:rFonts w:ascii="Arial" w:hAnsi="Arial" w:cs="Traditional Arabic"/>
          <w:noProof/>
          <w:sz w:val="32"/>
          <w:szCs w:val="32"/>
          <w:rtl/>
          <w:lang w:val="fr-FR" w:bidi="ar-DZ"/>
        </w:rPr>
        <w:t xml:space="preserve">(عباس محمد عوض، 2005، </w:t>
      </w:r>
      <w:r w:rsidRPr="004C3927">
        <w:rPr>
          <w:rFonts w:ascii="Arial" w:hAnsi="Arial" w:cs="Traditional Arabic" w:hint="cs"/>
          <w:noProof/>
          <w:sz w:val="32"/>
          <w:szCs w:val="32"/>
          <w:rtl/>
          <w:lang w:val="fr-FR" w:bidi="ar-DZ"/>
        </w:rPr>
        <w:t>ص ص</w:t>
      </w:r>
      <w:r w:rsidRPr="004C3927">
        <w:rPr>
          <w:rFonts w:ascii="Arial" w:hAnsi="Arial" w:cs="Traditional Arabic"/>
          <w:noProof/>
          <w:sz w:val="32"/>
          <w:szCs w:val="32"/>
          <w:rtl/>
          <w:lang w:val="fr-FR" w:bidi="ar-DZ"/>
        </w:rPr>
        <w:t xml:space="preserve"> 114-115)</w:t>
      </w:r>
      <w:r w:rsidRPr="004C3927">
        <w:rPr>
          <w:rFonts w:ascii="Arial" w:hAnsi="Arial" w:cs="Traditional Arabic"/>
          <w:sz w:val="32"/>
          <w:szCs w:val="32"/>
          <w:rtl/>
          <w:lang w:bidi="ar-DZ"/>
        </w:rPr>
        <w:t xml:space="preserve"> أن التوافق المهني يمكن أن يدرك</w:t>
      </w:r>
      <w:r w:rsidRPr="004C3927">
        <w:rPr>
          <w:rFonts w:ascii="Arial" w:hAnsi="Arial" w:cs="Traditional Arabic"/>
          <w:sz w:val="32"/>
          <w:szCs w:val="32"/>
          <w:lang w:val="fr-FR" w:bidi="ar-DZ"/>
        </w:rPr>
        <w:t xml:space="preserve">  </w:t>
      </w:r>
      <w:r w:rsidRPr="004C3927">
        <w:rPr>
          <w:rFonts w:ascii="Arial" w:hAnsi="Arial" w:cs="Traditional Arabic"/>
          <w:sz w:val="32"/>
          <w:szCs w:val="32"/>
          <w:rtl/>
          <w:lang w:val="fr-FR" w:bidi="ar-DZ"/>
        </w:rPr>
        <w:t xml:space="preserve">من خلال نوعين متتامين من المحكمات هما في حقيقة الأمر وجهان لعملة واحدة : أحدهما الرضا و الآخر الإرضاء </w:t>
      </w:r>
      <w:r w:rsidRPr="004C3927">
        <w:rPr>
          <w:rFonts w:ascii="Arial" w:hAnsi="Arial" w:cs="Traditional Arabic" w:hint="cs"/>
          <w:sz w:val="32"/>
          <w:szCs w:val="32"/>
          <w:rtl/>
          <w:lang w:val="fr-FR" w:bidi="ar-DZ"/>
        </w:rPr>
        <w:t>.</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فالرضا يعني رضاء العامل عن العمل وتقبله بوجه عام ،كذا تقبل كل ما يحيط ببيئة العمل و نواحيها المختلفة ، ذلك  من وجهة نظر العامل نفسه أما الإرضاء فيعني الرضا عن العامل من وجهة نظر رئيسية (أو إدارة المصنع ) قياس الرضا إذا إنما يعكس تقييم الفرد لبيئة عمله و تتمثل هذه البيئة في ( المشرف ، زملاء العمل .الأجر،نوع العمل الملتحق به العامل ) و يتضمن هذا إشباع حاجته وتحقيق مطامحه وتوقعاته وتمشي ميوله المهنية مع ميول الناجحين في مهنته ، ومقياس الإرضاء إنما يعكس تقييم الرؤساء للعامل ولكفايته الإنتاجية و صلاحيته للعمل.</w:t>
      </w:r>
    </w:p>
    <w:p w:rsidR="00B42657" w:rsidRPr="004C3927" w:rsidRDefault="00B42657" w:rsidP="008D2A4E">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ويتميز هذان الاختباران بأنهما محكمان تقديريان يقيسان متغيرات سلوكية يمكن ملاحظتها وتسجيلها بطريقة موضوعية . وقد ينجم عن هذه المحكمات التقديرية قرارات وأفعال تنظيمية ( ترقية ، نقل ،رفت من العمل ،جزاءات ...الخ) ويعطى نمط هذه الأفعال والقرارات و تنفيذها لها دلالة على في التاريخ </w:t>
      </w:r>
      <w:r w:rsidRPr="004C3927">
        <w:rPr>
          <w:rFonts w:ascii="Arial" w:hAnsi="Arial" w:cs="Traditional Arabic"/>
          <w:sz w:val="32"/>
          <w:szCs w:val="32"/>
          <w:rtl/>
          <w:lang w:val="fr-FR" w:bidi="ar-DZ"/>
        </w:rPr>
        <w:lastRenderedPageBreak/>
        <w:t>المهني للعامل ذلك التاريخ الذي يشمل على متغيرات هي :نوع الأعمال التي مارسها العامل ، المكانة التي وصل إليها فيها ، أسباب تركه لهذه الأعمال ، عدد مرات بقاؤه بدون عمل مدة البطالة.</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إذن التاريخ المهني للعامل يضفي جديدا لدراسة التوافق المهني .ذلك أنه يعرض دورات الرضا و عدم الرضا ،الإرضاء و عدم الإرضاء ، التي يمر بها الفرد خلال سنوات عمله .. </w:t>
      </w:r>
    </w:p>
    <w:p w:rsidR="00B42657" w:rsidRPr="004C3927" w:rsidRDefault="00B42657" w:rsidP="002B67AD">
      <w:pPr>
        <w:spacing w:after="0" w:line="240" w:lineRule="auto"/>
        <w:ind w:firstLine="567"/>
        <w:jc w:val="both"/>
        <w:rPr>
          <w:rFonts w:ascii="Arial" w:hAnsi="Arial" w:cs="Traditional Arabic"/>
          <w:sz w:val="32"/>
          <w:szCs w:val="32"/>
          <w:lang w:val="fr-FR" w:bidi="ar-DZ"/>
        </w:rPr>
      </w:pPr>
      <w:r w:rsidRPr="004C3927">
        <w:rPr>
          <w:rFonts w:ascii="Arial" w:hAnsi="Arial" w:cs="Traditional Arabic"/>
          <w:sz w:val="32"/>
          <w:szCs w:val="32"/>
          <w:rtl/>
          <w:lang w:val="fr-FR" w:bidi="ar-DZ"/>
        </w:rPr>
        <w:t xml:space="preserve">إذا التوافق المهني يمكن أن يوصف كعملة تحدث خلال عمل الفرد، تقاس عن طريق اختباري الرضا والإرضاء،يضفي التاريخ المهني لهما دلالة . </w:t>
      </w:r>
    </w:p>
    <w:p w:rsidR="00B42657" w:rsidRPr="004C3927" w:rsidRDefault="008D2A4E" w:rsidP="002B67AD">
      <w:pPr>
        <w:spacing w:after="0" w:line="240" w:lineRule="auto"/>
        <w:ind w:firstLine="567"/>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7.3.3</w:t>
      </w:r>
      <w:r w:rsidR="00B42657">
        <w:rPr>
          <w:rFonts w:ascii="Arial" w:hAnsi="Arial" w:cs="Traditional Arabic" w:hint="cs"/>
          <w:b/>
          <w:bCs/>
          <w:sz w:val="32"/>
          <w:szCs w:val="32"/>
          <w:rtl/>
          <w:lang w:val="fr-FR" w:bidi="ar-DZ"/>
        </w:rPr>
        <w:t xml:space="preserve"> </w:t>
      </w:r>
      <w:r w:rsidR="00B42657" w:rsidRPr="004C3927">
        <w:rPr>
          <w:rFonts w:ascii="Arial" w:hAnsi="Arial" w:cs="Traditional Arabic"/>
          <w:b/>
          <w:bCs/>
          <w:sz w:val="32"/>
          <w:szCs w:val="32"/>
          <w:rtl/>
          <w:lang w:val="fr-FR" w:bidi="ar-DZ"/>
        </w:rPr>
        <w:t>علاقة الصحة النفسية بالتوافق المهني :</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ليس من شك أن الصحة النفسية ذات صلة وثيقة بالتوافق المهني، أي بكفاية العامل الإنتاجية، وعلاقاته الاجتماعية في مضمار العمل، والصحة النفسية ليست مجرد خلو الفرد من الأمراض الشاذة، إنما هي إلى جانب هذا حالة تتميز بعلامات إيجابية وعلامات السلبية . فمن علامات الصحة النفسية السلبية:</w:t>
      </w:r>
    </w:p>
    <w:p w:rsidR="00B42657" w:rsidRPr="004C392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 -</w:t>
      </w:r>
      <w:r w:rsidRPr="004C3927">
        <w:rPr>
          <w:rFonts w:ascii="Arial" w:hAnsi="Arial" w:cs="Traditional Arabic"/>
          <w:sz w:val="32"/>
          <w:szCs w:val="32"/>
          <w:lang w:val="fr-FR" w:bidi="ar-DZ"/>
        </w:rPr>
        <w:t xml:space="preserve"> </w:t>
      </w:r>
      <w:r w:rsidRPr="004C3927">
        <w:rPr>
          <w:rFonts w:ascii="Arial" w:hAnsi="Arial" w:cs="Traditional Arabic"/>
          <w:sz w:val="32"/>
          <w:szCs w:val="32"/>
          <w:rtl/>
          <w:lang w:val="fr-FR" w:bidi="ar-DZ"/>
        </w:rPr>
        <w:t>قدرة الفرد على الإنتاج المعقول في حدود ذكائه وحيويته و استعداده إذ كثيرا ما يكون الكسل والقعود والخمود دلائل على شخصيات هدتها الصراعات ، واستنفذ الكبت حيويتها.</w:t>
      </w:r>
    </w:p>
    <w:p w:rsidR="00B42657" w:rsidRPr="004C3927" w:rsidRDefault="00B42657" w:rsidP="002B67AD">
      <w:pPr>
        <w:spacing w:after="0" w:line="240" w:lineRule="auto"/>
        <w:ind w:firstLine="567"/>
        <w:jc w:val="both"/>
        <w:rPr>
          <w:rFonts w:ascii="Arial" w:hAnsi="Arial" w:cs="Traditional Arabic"/>
          <w:sz w:val="32"/>
          <w:szCs w:val="32"/>
          <w:lang w:val="fr-FR" w:bidi="ar-DZ"/>
        </w:rPr>
      </w:pPr>
      <w:r w:rsidRPr="004C3927">
        <w:rPr>
          <w:rFonts w:ascii="Arial" w:hAnsi="Arial" w:cs="Traditional Arabic"/>
          <w:sz w:val="32"/>
          <w:szCs w:val="32"/>
          <w:rtl/>
          <w:lang w:val="fr-FR" w:bidi="ar-DZ"/>
        </w:rPr>
        <w:t>- قدرة الفرد على عقد صلات اجتماعية راضية مرضية ، صلات تتسم بالتعاون والتسامح و الإيثار ، لا يشوبها التحدي و العدوان و الارتياب ، أو عدم الاعتماد المسرف على الغير، أو عدم الاكتراث لمشاعرهم .</w:t>
      </w:r>
      <w:r w:rsidRPr="004C3927">
        <w:rPr>
          <w:rFonts w:ascii="Arial" w:hAnsi="Arial" w:cs="Traditional Arabic"/>
          <w:noProof/>
          <w:sz w:val="32"/>
          <w:szCs w:val="32"/>
          <w:rtl/>
          <w:lang w:val="fr-FR" w:bidi="ar-DZ"/>
        </w:rPr>
        <w:t xml:space="preserve"> (عباس محمود عوض، 2005، </w:t>
      </w:r>
      <w:r w:rsidRPr="004C3927">
        <w:rPr>
          <w:rFonts w:ascii="Arial" w:hAnsi="Arial" w:cs="Traditional Arabic" w:hint="cs"/>
          <w:noProof/>
          <w:sz w:val="32"/>
          <w:szCs w:val="32"/>
          <w:rtl/>
          <w:lang w:val="fr-FR" w:bidi="ar-DZ"/>
        </w:rPr>
        <w:t>ص</w:t>
      </w:r>
      <w:r w:rsidRPr="004C3927">
        <w:rPr>
          <w:rFonts w:ascii="Arial" w:hAnsi="Arial" w:cs="Traditional Arabic"/>
          <w:noProof/>
          <w:sz w:val="32"/>
          <w:szCs w:val="32"/>
          <w:rtl/>
          <w:lang w:val="fr-FR" w:bidi="ar-DZ"/>
        </w:rPr>
        <w:t xml:space="preserve"> 30)</w:t>
      </w:r>
    </w:p>
    <w:p w:rsidR="00B42657" w:rsidRDefault="00B42657"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 xml:space="preserve">أما من العلامات الإيجابية  يرى </w:t>
      </w:r>
      <w:r w:rsidRPr="004C3927">
        <w:rPr>
          <w:rFonts w:ascii="Arial" w:hAnsi="Arial" w:cs="Traditional Arabic"/>
          <w:noProof/>
          <w:sz w:val="32"/>
          <w:szCs w:val="32"/>
          <w:rtl/>
          <w:lang w:val="fr-FR" w:bidi="ar-DZ"/>
        </w:rPr>
        <w:t xml:space="preserve">(كمال مرسى، 1988، </w:t>
      </w:r>
      <w:r w:rsidRPr="004C3927">
        <w:rPr>
          <w:rFonts w:ascii="Arial" w:hAnsi="Arial" w:cs="Traditional Arabic" w:hint="cs"/>
          <w:noProof/>
          <w:sz w:val="32"/>
          <w:szCs w:val="32"/>
          <w:rtl/>
          <w:lang w:val="fr-FR" w:bidi="ar-DZ"/>
        </w:rPr>
        <w:t>ص ص</w:t>
      </w:r>
      <w:r w:rsidRPr="004C3927">
        <w:rPr>
          <w:rFonts w:ascii="Arial" w:hAnsi="Arial" w:cs="Traditional Arabic"/>
          <w:noProof/>
          <w:sz w:val="32"/>
          <w:szCs w:val="32"/>
          <w:rtl/>
          <w:lang w:val="fr-FR" w:bidi="ar-DZ"/>
        </w:rPr>
        <w:t xml:space="preserve"> 142-143)</w:t>
      </w:r>
      <w:r w:rsidRPr="004C3927">
        <w:rPr>
          <w:rFonts w:ascii="Arial" w:hAnsi="Arial" w:cs="Traditional Arabic"/>
          <w:sz w:val="32"/>
          <w:szCs w:val="32"/>
          <w:rtl/>
          <w:lang w:val="fr-FR" w:bidi="ar-DZ"/>
        </w:rPr>
        <w:t xml:space="preserve"> أن التوافق المهني ينمي الصحة النفسية ، فإن تمتع العامل بالصحة النفسية من عوامل تقدمه وزيادة إنتاجه ، فالتأثير متبادل بين الصحة النفسية و التوافق المهني ، فكلما زاد توافق العامل في عمله نمت صحته النفسية ، وكلما نمت صحته النفسية زاد توافقه المهني ، لأن العامل المتمتع بالصحة النفسية حسن الخلق ، حريص على إتقان عمله ، يسعى إلى كسب الخبرات والمهارات التي تحسن من أدائه وترفع من كفاءته وتزيد إنتاجه ، ويحافظ على وقت عمله وأجهزته وخاماته ، ويعامل رؤساءه وزملاءه ومرؤوسيه معاملة حسنة . </w:t>
      </w:r>
    </w:p>
    <w:p w:rsidR="00B42657" w:rsidRDefault="00B42657" w:rsidP="002B67AD">
      <w:pPr>
        <w:spacing w:after="0" w:line="240" w:lineRule="auto"/>
        <w:ind w:firstLine="567"/>
        <w:jc w:val="both"/>
        <w:rPr>
          <w:rFonts w:ascii="Arial" w:hAnsi="Arial" w:cs="Traditional Arabic"/>
          <w:sz w:val="32"/>
          <w:szCs w:val="32"/>
          <w:rtl/>
          <w:lang w:val="fr-FR" w:bidi="ar-DZ"/>
        </w:rPr>
      </w:pPr>
    </w:p>
    <w:p w:rsidR="00B42657" w:rsidRDefault="00B42657" w:rsidP="002B67AD">
      <w:pPr>
        <w:spacing w:after="0" w:line="240" w:lineRule="auto"/>
        <w:ind w:firstLine="567"/>
        <w:jc w:val="both"/>
        <w:rPr>
          <w:rFonts w:ascii="Arial" w:hAnsi="Arial" w:cs="Traditional Arabic"/>
          <w:sz w:val="32"/>
          <w:szCs w:val="32"/>
          <w:rtl/>
          <w:lang w:val="fr-FR" w:bidi="ar-DZ"/>
        </w:rPr>
      </w:pPr>
    </w:p>
    <w:p w:rsidR="00B42657" w:rsidRDefault="00B42657" w:rsidP="002B67AD">
      <w:pPr>
        <w:spacing w:after="0" w:line="240" w:lineRule="auto"/>
        <w:ind w:firstLine="567"/>
        <w:jc w:val="both"/>
        <w:rPr>
          <w:rFonts w:ascii="Arial" w:hAnsi="Arial" w:cs="Traditional Arabic"/>
          <w:sz w:val="32"/>
          <w:szCs w:val="32"/>
          <w:rtl/>
          <w:lang w:val="fr-FR" w:bidi="ar-DZ"/>
        </w:rPr>
      </w:pPr>
    </w:p>
    <w:p w:rsidR="00B42657" w:rsidRDefault="00B42657" w:rsidP="002B67AD">
      <w:pPr>
        <w:spacing w:after="0" w:line="240" w:lineRule="auto"/>
        <w:ind w:firstLine="567"/>
        <w:jc w:val="both"/>
        <w:rPr>
          <w:rFonts w:ascii="Arial" w:hAnsi="Arial" w:cs="Traditional Arabic"/>
          <w:sz w:val="32"/>
          <w:szCs w:val="32"/>
          <w:rtl/>
          <w:lang w:val="fr-FR" w:bidi="ar-DZ"/>
        </w:rPr>
      </w:pPr>
    </w:p>
    <w:p w:rsidR="00CD0194" w:rsidRDefault="00B42657" w:rsidP="002B67AD">
      <w:pPr>
        <w:spacing w:after="0" w:line="240" w:lineRule="auto"/>
        <w:ind w:firstLine="567"/>
        <w:jc w:val="both"/>
        <w:rPr>
          <w:rFonts w:ascii="Traditional Arabic" w:hAnsi="Traditional Arabic" w:cs="Traditional Arabic"/>
          <w:noProof/>
          <w:sz w:val="32"/>
          <w:szCs w:val="32"/>
          <w:rtl/>
          <w:lang w:bidi="ar-DZ"/>
        </w:rPr>
      </w:pPr>
      <w:r w:rsidRPr="004C3927">
        <w:rPr>
          <w:rFonts w:ascii="Arial" w:hAnsi="Arial" w:cs="Traditional Arabic"/>
          <w:sz w:val="32"/>
          <w:szCs w:val="32"/>
          <w:rtl/>
          <w:lang w:val="fr-FR" w:bidi="ar-DZ"/>
        </w:rPr>
        <w:t xml:space="preserve">           </w:t>
      </w:r>
    </w:p>
    <w:p w:rsidR="00CD0194" w:rsidRDefault="00CD0194" w:rsidP="002B67AD">
      <w:pPr>
        <w:pStyle w:val="Paragraphedeliste"/>
        <w:spacing w:after="0" w:line="240" w:lineRule="auto"/>
        <w:ind w:left="0" w:firstLine="567"/>
        <w:jc w:val="both"/>
        <w:rPr>
          <w:rFonts w:ascii="Traditional Arabic" w:hAnsi="Traditional Arabic" w:cs="Traditional Arabic"/>
          <w:noProof/>
          <w:sz w:val="32"/>
          <w:szCs w:val="32"/>
          <w:rtl/>
          <w:lang w:bidi="ar-DZ"/>
        </w:rPr>
      </w:pPr>
    </w:p>
    <w:p w:rsidR="00CD0194" w:rsidRDefault="00CD0194" w:rsidP="002B67AD">
      <w:pPr>
        <w:pStyle w:val="Paragraphedeliste"/>
        <w:spacing w:after="0" w:line="240" w:lineRule="auto"/>
        <w:ind w:left="0" w:firstLine="567"/>
        <w:jc w:val="both"/>
        <w:rPr>
          <w:rFonts w:ascii="Traditional Arabic" w:hAnsi="Traditional Arabic" w:cs="Traditional Arabic"/>
          <w:noProof/>
          <w:sz w:val="32"/>
          <w:szCs w:val="32"/>
          <w:rtl/>
          <w:lang w:bidi="ar-DZ"/>
        </w:rPr>
      </w:pPr>
    </w:p>
    <w:p w:rsidR="00E402DA" w:rsidRPr="004C3927" w:rsidRDefault="00B27D89" w:rsidP="008D2A4E">
      <w:pPr>
        <w:spacing w:after="0" w:line="240" w:lineRule="auto"/>
        <w:ind w:left="567" w:hanging="567"/>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lastRenderedPageBreak/>
        <w:t>خ</w:t>
      </w:r>
      <w:r w:rsidR="00E402DA" w:rsidRPr="004C3927">
        <w:rPr>
          <w:rFonts w:ascii="Arial" w:hAnsi="Arial" w:cs="Traditional Arabic"/>
          <w:b/>
          <w:bCs/>
          <w:sz w:val="32"/>
          <w:szCs w:val="32"/>
          <w:rtl/>
          <w:lang w:val="fr-FR" w:bidi="ar-DZ"/>
        </w:rPr>
        <w:t>ـــاتمة:</w:t>
      </w:r>
    </w:p>
    <w:p w:rsidR="008058E7" w:rsidRPr="004C3927" w:rsidRDefault="00E402DA" w:rsidP="002B67AD">
      <w:pPr>
        <w:spacing w:after="0" w:line="240" w:lineRule="auto"/>
        <w:ind w:firstLine="567"/>
        <w:jc w:val="both"/>
        <w:rPr>
          <w:rFonts w:ascii="Arial" w:hAnsi="Arial" w:cs="Traditional Arabic"/>
          <w:sz w:val="32"/>
          <w:szCs w:val="32"/>
          <w:rtl/>
          <w:lang w:val="fr-FR" w:bidi="ar-DZ"/>
        </w:rPr>
      </w:pPr>
      <w:r w:rsidRPr="004C3927">
        <w:rPr>
          <w:rFonts w:ascii="Arial" w:hAnsi="Arial" w:cs="Traditional Arabic"/>
          <w:sz w:val="32"/>
          <w:szCs w:val="32"/>
          <w:rtl/>
          <w:lang w:val="fr-FR" w:bidi="ar-DZ"/>
        </w:rPr>
        <w:t>مما لاشك فيه أن التعرض للضغوط النفسية</w:t>
      </w:r>
      <w:r w:rsidR="00CD0194">
        <w:rPr>
          <w:rFonts w:ascii="Arial" w:hAnsi="Arial" w:cs="Traditional Arabic" w:hint="cs"/>
          <w:sz w:val="32"/>
          <w:szCs w:val="32"/>
          <w:rtl/>
          <w:lang w:val="fr-FR" w:bidi="ar-DZ"/>
        </w:rPr>
        <w:t xml:space="preserve"> والقلق</w:t>
      </w:r>
      <w:r w:rsidRPr="004C3927">
        <w:rPr>
          <w:rFonts w:ascii="Arial" w:hAnsi="Arial" w:cs="Traditional Arabic"/>
          <w:sz w:val="32"/>
          <w:szCs w:val="32"/>
          <w:rtl/>
          <w:lang w:val="fr-FR" w:bidi="ar-DZ"/>
        </w:rPr>
        <w:t xml:space="preserve"> أصبح أمرا حتميا لا مفر منه و حقيقة واقعية،وهذا نتيجة لتعرض الفرد إلى مواقف ضاغطة و ذلك في إطار علاقاته ببيئة العمل (تلاميذ و زملاء ،وطاقم إداري)أضف إلى ذلك طبيعة العمل (المهنة ) و ما تمليه من أعباء كثيرة و مطالب تفوق قدرته على تحملها في جو مليء بالمشاكل و الصراعات مما يؤدي حتما إلى أثار نفسية وجسدية تنعكس سلبا على أدائه لمهنته </w:t>
      </w:r>
      <w:r w:rsidR="008058E7">
        <w:rPr>
          <w:rFonts w:ascii="Arial" w:hAnsi="Arial" w:cs="Traditional Arabic" w:hint="cs"/>
          <w:sz w:val="32"/>
          <w:szCs w:val="32"/>
          <w:rtl/>
          <w:lang w:val="fr-FR" w:bidi="ar-DZ"/>
        </w:rPr>
        <w:t xml:space="preserve">وعلى توافقه المهني </w:t>
      </w:r>
      <w:r w:rsidR="008058E7" w:rsidRPr="004C3927">
        <w:rPr>
          <w:rFonts w:ascii="Arial" w:hAnsi="Arial" w:cs="Traditional Arabic"/>
          <w:sz w:val="32"/>
          <w:szCs w:val="32"/>
          <w:rtl/>
          <w:lang w:val="fr-FR" w:bidi="ar-DZ"/>
        </w:rPr>
        <w:t xml:space="preserve"> </w:t>
      </w:r>
      <w:r w:rsidR="008058E7">
        <w:rPr>
          <w:rFonts w:ascii="Arial" w:hAnsi="Arial" w:cs="Traditional Arabic" w:hint="cs"/>
          <w:sz w:val="32"/>
          <w:szCs w:val="32"/>
          <w:rtl/>
          <w:lang w:val="fr-FR" w:bidi="ar-DZ"/>
        </w:rPr>
        <w:t>لأنه</w:t>
      </w:r>
      <w:r w:rsidR="008058E7" w:rsidRPr="004C3927">
        <w:rPr>
          <w:rFonts w:ascii="Arial" w:hAnsi="Arial" w:cs="Traditional Arabic"/>
          <w:sz w:val="32"/>
          <w:szCs w:val="32"/>
          <w:rtl/>
          <w:lang w:val="fr-FR" w:bidi="ar-DZ"/>
        </w:rPr>
        <w:t xml:space="preserve"> ذات صلة وثيقة بالصحة النفسية للعامل،</w:t>
      </w:r>
      <w:r w:rsidR="008058E7">
        <w:rPr>
          <w:rFonts w:ascii="Arial" w:hAnsi="Arial" w:cs="Traditional Arabic" w:hint="cs"/>
          <w:sz w:val="32"/>
          <w:szCs w:val="32"/>
          <w:rtl/>
          <w:lang w:val="fr-FR" w:bidi="ar-DZ"/>
        </w:rPr>
        <w:t xml:space="preserve"> </w:t>
      </w:r>
      <w:r w:rsidR="008058E7" w:rsidRPr="004C3927">
        <w:rPr>
          <w:rFonts w:ascii="Arial" w:hAnsi="Arial" w:cs="Traditional Arabic"/>
          <w:sz w:val="32"/>
          <w:szCs w:val="32"/>
          <w:rtl/>
          <w:lang w:val="fr-FR" w:bidi="ar-DZ"/>
        </w:rPr>
        <w:t xml:space="preserve">فهي ليست خلو العامل من الأمراض فقط ، بل تتعدى إلى علاقاته في مضمار العمل ، مع زملائه ، ومسؤوليه وهو أمر ضروري لقيام الفرد بمهام عمله على أكمل وجه ،ذلك لان التوافق المهني يرتبط بالنجاح في العمل ، ومع متطلبات العمل نفسه ، ومع الظروف الاقتصادية للعمل ،بالإضافة إلى استعداداته الذاتية ، وميوله ومزاجه ، حيث ينعكس ذلك على مردوده وإنتاجيته .    </w:t>
      </w:r>
    </w:p>
    <w:p w:rsidR="008058E7" w:rsidRDefault="008058E7" w:rsidP="002B67AD">
      <w:pPr>
        <w:pStyle w:val="Paragraphedeliste"/>
        <w:spacing w:after="0" w:line="240" w:lineRule="auto"/>
        <w:ind w:left="0" w:firstLine="567"/>
        <w:jc w:val="both"/>
        <w:rPr>
          <w:rFonts w:ascii="Traditional Arabic" w:hAnsi="Traditional Arabic" w:cs="Traditional Arabic"/>
          <w:noProof/>
          <w:sz w:val="32"/>
          <w:szCs w:val="32"/>
          <w:rtl/>
          <w:lang w:bidi="ar-DZ"/>
        </w:rPr>
      </w:pPr>
    </w:p>
    <w:p w:rsidR="00E402DA" w:rsidRPr="004C3927" w:rsidRDefault="00E402DA" w:rsidP="002B67AD">
      <w:pPr>
        <w:spacing w:after="0" w:line="240" w:lineRule="auto"/>
        <w:ind w:firstLine="567"/>
        <w:jc w:val="both"/>
        <w:rPr>
          <w:rFonts w:ascii="Arial" w:hAnsi="Arial" w:cs="Traditional Arabic"/>
          <w:sz w:val="32"/>
          <w:szCs w:val="32"/>
          <w:rtl/>
          <w:lang w:val="fr-FR" w:bidi="ar-DZ"/>
        </w:rPr>
      </w:pPr>
    </w:p>
    <w:p w:rsidR="00E402DA" w:rsidRPr="004C3927" w:rsidRDefault="00E402DA" w:rsidP="002B67AD">
      <w:pPr>
        <w:spacing w:after="0" w:line="240" w:lineRule="auto"/>
        <w:ind w:firstLine="567"/>
        <w:jc w:val="both"/>
        <w:rPr>
          <w:rFonts w:ascii="Arial" w:hAnsi="Arial" w:cs="Traditional Arabic"/>
          <w:sz w:val="32"/>
          <w:szCs w:val="32"/>
          <w:rtl/>
          <w:lang w:val="fr-FR" w:bidi="ar-DZ"/>
        </w:rPr>
      </w:pPr>
    </w:p>
    <w:p w:rsidR="00E402DA" w:rsidRDefault="00E402DA" w:rsidP="002B67AD">
      <w:pPr>
        <w:spacing w:after="0" w:line="240" w:lineRule="auto"/>
        <w:ind w:firstLine="567"/>
        <w:jc w:val="both"/>
        <w:rPr>
          <w:rFonts w:ascii="Arial" w:hAnsi="Arial" w:cs="Traditional Arabic"/>
          <w:sz w:val="32"/>
          <w:szCs w:val="32"/>
          <w:rtl/>
          <w:lang w:val="fr-FR" w:bidi="ar-DZ"/>
        </w:rPr>
      </w:pPr>
    </w:p>
    <w:p w:rsidR="00E402DA" w:rsidRDefault="00E402DA" w:rsidP="002B67AD">
      <w:pPr>
        <w:spacing w:after="0" w:line="240" w:lineRule="auto"/>
        <w:ind w:firstLine="567"/>
        <w:jc w:val="both"/>
        <w:rPr>
          <w:rFonts w:ascii="Arial" w:hAnsi="Arial" w:cs="Traditional Arabic"/>
          <w:sz w:val="32"/>
          <w:szCs w:val="32"/>
          <w:rtl/>
          <w:lang w:val="fr-FR" w:bidi="ar-DZ"/>
        </w:rPr>
      </w:pPr>
    </w:p>
    <w:p w:rsidR="00E402DA" w:rsidRDefault="00E402DA" w:rsidP="002B67AD">
      <w:pPr>
        <w:spacing w:after="0" w:line="240" w:lineRule="auto"/>
        <w:ind w:firstLine="567"/>
        <w:jc w:val="both"/>
        <w:rPr>
          <w:rFonts w:ascii="Arial" w:hAnsi="Arial" w:cs="Traditional Arabic"/>
          <w:sz w:val="32"/>
          <w:szCs w:val="32"/>
          <w:rtl/>
          <w:lang w:val="fr-FR" w:bidi="ar-DZ"/>
        </w:rPr>
      </w:pPr>
    </w:p>
    <w:p w:rsidR="00E402DA" w:rsidRDefault="00E402DA" w:rsidP="002B67AD">
      <w:pPr>
        <w:spacing w:after="0" w:line="240" w:lineRule="auto"/>
        <w:ind w:firstLine="567"/>
        <w:jc w:val="both"/>
        <w:rPr>
          <w:rFonts w:ascii="Arial" w:hAnsi="Arial" w:cs="Traditional Arabic"/>
          <w:sz w:val="32"/>
          <w:szCs w:val="32"/>
          <w:rtl/>
          <w:lang w:val="fr-FR" w:bidi="ar-DZ"/>
        </w:rPr>
      </w:pPr>
    </w:p>
    <w:p w:rsidR="00E402DA" w:rsidRDefault="00E402DA" w:rsidP="002B67AD">
      <w:pPr>
        <w:spacing w:after="0" w:line="240" w:lineRule="auto"/>
        <w:ind w:firstLine="567"/>
        <w:jc w:val="both"/>
        <w:rPr>
          <w:rFonts w:ascii="Arial" w:hAnsi="Arial" w:cs="Traditional Arabic"/>
          <w:sz w:val="32"/>
          <w:szCs w:val="32"/>
          <w:rtl/>
          <w:lang w:val="fr-FR" w:bidi="ar-DZ"/>
        </w:rPr>
      </w:pPr>
    </w:p>
    <w:p w:rsidR="00E402DA" w:rsidRDefault="00E402DA" w:rsidP="002B67AD">
      <w:pPr>
        <w:spacing w:after="0" w:line="240" w:lineRule="auto"/>
        <w:ind w:firstLine="567"/>
        <w:jc w:val="both"/>
        <w:rPr>
          <w:rFonts w:ascii="Arial" w:hAnsi="Arial" w:cs="Traditional Arabic"/>
          <w:sz w:val="32"/>
          <w:szCs w:val="32"/>
          <w:rtl/>
          <w:lang w:val="fr-FR" w:bidi="ar-DZ"/>
        </w:rPr>
      </w:pPr>
    </w:p>
    <w:p w:rsidR="00E402DA" w:rsidRDefault="00E402DA" w:rsidP="002B67AD">
      <w:pPr>
        <w:spacing w:after="0" w:line="240" w:lineRule="auto"/>
        <w:ind w:firstLine="567"/>
        <w:jc w:val="both"/>
        <w:rPr>
          <w:rFonts w:ascii="Arial" w:hAnsi="Arial" w:cs="Traditional Arabic"/>
          <w:sz w:val="32"/>
          <w:szCs w:val="32"/>
          <w:rtl/>
          <w:lang w:val="fr-FR" w:bidi="ar-DZ"/>
        </w:rPr>
      </w:pPr>
    </w:p>
    <w:p w:rsidR="00E402DA" w:rsidRDefault="00E402DA" w:rsidP="00E402DA">
      <w:pPr>
        <w:spacing w:after="0" w:line="240" w:lineRule="auto"/>
        <w:ind w:left="-144"/>
        <w:jc w:val="both"/>
        <w:rPr>
          <w:rFonts w:ascii="Arial" w:hAnsi="Arial" w:cs="Traditional Arabic"/>
          <w:sz w:val="32"/>
          <w:szCs w:val="32"/>
          <w:rtl/>
          <w:lang w:val="fr-FR" w:bidi="ar-DZ"/>
        </w:rPr>
      </w:pPr>
    </w:p>
    <w:p w:rsidR="00E402DA" w:rsidRDefault="00E402DA" w:rsidP="00E402DA">
      <w:pPr>
        <w:spacing w:after="0" w:line="240" w:lineRule="auto"/>
        <w:ind w:left="-144"/>
        <w:jc w:val="both"/>
        <w:rPr>
          <w:rFonts w:ascii="Arial" w:hAnsi="Arial" w:cs="Traditional Arabic"/>
          <w:sz w:val="32"/>
          <w:szCs w:val="32"/>
          <w:rtl/>
          <w:lang w:val="fr-FR" w:bidi="ar-DZ"/>
        </w:rPr>
      </w:pPr>
    </w:p>
    <w:p w:rsidR="00E402DA" w:rsidRDefault="00E402DA" w:rsidP="00E402DA">
      <w:pPr>
        <w:spacing w:after="0" w:line="240" w:lineRule="auto"/>
        <w:ind w:left="-144"/>
        <w:jc w:val="both"/>
        <w:rPr>
          <w:rFonts w:ascii="Arial" w:hAnsi="Arial" w:cs="Traditional Arabic"/>
          <w:sz w:val="32"/>
          <w:szCs w:val="32"/>
          <w:rtl/>
          <w:lang w:val="fr-FR" w:bidi="ar-DZ"/>
        </w:rPr>
      </w:pPr>
    </w:p>
    <w:p w:rsidR="00E402DA" w:rsidRDefault="00E402DA" w:rsidP="00E402DA">
      <w:pPr>
        <w:spacing w:after="0" w:line="240" w:lineRule="auto"/>
        <w:ind w:left="-144"/>
        <w:jc w:val="both"/>
        <w:rPr>
          <w:rFonts w:ascii="Arial" w:hAnsi="Arial" w:cs="Traditional Arabic"/>
          <w:sz w:val="32"/>
          <w:szCs w:val="32"/>
          <w:rtl/>
          <w:lang w:val="fr-FR" w:bidi="ar-DZ"/>
        </w:rPr>
      </w:pPr>
    </w:p>
    <w:p w:rsidR="0054506D" w:rsidRDefault="0054506D" w:rsidP="00E402DA">
      <w:pPr>
        <w:spacing w:after="0" w:line="240" w:lineRule="auto"/>
        <w:ind w:left="-144"/>
        <w:jc w:val="both"/>
        <w:rPr>
          <w:rFonts w:ascii="Arial" w:hAnsi="Arial" w:cs="Traditional Arabic"/>
          <w:sz w:val="32"/>
          <w:szCs w:val="32"/>
          <w:rtl/>
          <w:lang w:val="fr-FR" w:bidi="ar-DZ"/>
        </w:rPr>
      </w:pPr>
    </w:p>
    <w:p w:rsidR="008058E7" w:rsidRDefault="008058E7" w:rsidP="00E402DA">
      <w:pPr>
        <w:spacing w:after="0" w:line="240" w:lineRule="auto"/>
        <w:ind w:left="-144"/>
        <w:jc w:val="both"/>
        <w:rPr>
          <w:rFonts w:ascii="Arial" w:hAnsi="Arial" w:cs="Traditional Arabic"/>
          <w:sz w:val="32"/>
          <w:szCs w:val="32"/>
          <w:rtl/>
          <w:lang w:val="fr-FR" w:bidi="ar-DZ"/>
        </w:rPr>
      </w:pPr>
    </w:p>
    <w:p w:rsidR="0054506D" w:rsidRDefault="0054506D" w:rsidP="00E402DA">
      <w:pPr>
        <w:spacing w:after="0" w:line="240" w:lineRule="auto"/>
        <w:ind w:left="-144"/>
        <w:jc w:val="both"/>
        <w:rPr>
          <w:rFonts w:ascii="Arial" w:hAnsi="Arial" w:cs="Traditional Arabic"/>
          <w:sz w:val="32"/>
          <w:szCs w:val="32"/>
          <w:rtl/>
          <w:lang w:val="fr-FR" w:bidi="ar-DZ"/>
        </w:rPr>
      </w:pPr>
    </w:p>
    <w:p w:rsidR="0054506D" w:rsidRDefault="0054506D" w:rsidP="00E402DA">
      <w:pPr>
        <w:spacing w:after="0" w:line="240" w:lineRule="auto"/>
        <w:ind w:left="-144"/>
        <w:jc w:val="both"/>
        <w:rPr>
          <w:rFonts w:ascii="Arial" w:hAnsi="Arial" w:cs="Traditional Arabic"/>
          <w:sz w:val="32"/>
          <w:szCs w:val="32"/>
          <w:rtl/>
          <w:lang w:val="fr-FR" w:bidi="ar-DZ"/>
        </w:rPr>
      </w:pPr>
    </w:p>
    <w:p w:rsidR="00E402DA" w:rsidRPr="003B041B" w:rsidRDefault="00E402DA" w:rsidP="00A302FD">
      <w:pPr>
        <w:spacing w:after="0" w:line="240" w:lineRule="auto"/>
        <w:ind w:left="-144"/>
        <w:rPr>
          <w:rFonts w:ascii="Arial" w:hAnsi="Arial" w:cs="Traditional Arabic"/>
          <w:b/>
          <w:bCs/>
          <w:sz w:val="32"/>
          <w:szCs w:val="32"/>
          <w:u w:val="single"/>
          <w:rtl/>
          <w:lang w:val="fr-FR" w:bidi="ar-DZ"/>
        </w:rPr>
      </w:pPr>
      <w:r w:rsidRPr="00A302FD">
        <w:rPr>
          <w:rFonts w:ascii="Arial" w:hAnsi="Arial" w:cs="Traditional Arabic" w:hint="cs"/>
          <w:b/>
          <w:bCs/>
          <w:sz w:val="32"/>
          <w:szCs w:val="32"/>
          <w:u w:val="single"/>
          <w:rtl/>
          <w:lang w:val="fr-FR" w:bidi="ar-DZ"/>
        </w:rPr>
        <w:lastRenderedPageBreak/>
        <w:t>خاتمة الباب الأول:</w:t>
      </w:r>
    </w:p>
    <w:p w:rsidR="00E402DA" w:rsidRPr="00354D72" w:rsidRDefault="00681F9B" w:rsidP="008058E7">
      <w:pPr>
        <w:spacing w:after="0"/>
        <w:ind w:left="-144"/>
        <w:rPr>
          <w:rFonts w:ascii="Arial" w:hAnsi="Arial" w:cs="Traditional Arabic"/>
          <w:sz w:val="72"/>
          <w:szCs w:val="72"/>
          <w:u w:val="single"/>
          <w:rtl/>
          <w:lang w:val="fr-FR" w:bidi="ar-DZ"/>
        </w:rPr>
      </w:pPr>
      <w:r>
        <w:rPr>
          <w:rFonts w:ascii="Arial" w:hAnsi="Arial" w:cs="Traditional Arabic" w:hint="cs"/>
          <w:sz w:val="32"/>
          <w:szCs w:val="32"/>
          <w:rtl/>
          <w:lang w:val="fr-FR" w:bidi="ar-DZ"/>
        </w:rPr>
        <w:t xml:space="preserve">      لقد</w:t>
      </w:r>
      <w:r>
        <w:rPr>
          <w:rFonts w:ascii="Arial" w:hAnsi="Arial" w:cs="Traditional Arabic"/>
          <w:sz w:val="32"/>
          <w:szCs w:val="32"/>
          <w:lang w:val="fr-FR" w:bidi="ar-DZ"/>
        </w:rPr>
        <w:t xml:space="preserve"> </w:t>
      </w:r>
      <w:r w:rsidR="00886079">
        <w:rPr>
          <w:rFonts w:ascii="Arial" w:hAnsi="Arial" w:cs="Traditional Arabic" w:hint="cs"/>
          <w:sz w:val="32"/>
          <w:szCs w:val="32"/>
          <w:rtl/>
          <w:lang w:val="fr-FR" w:bidi="ar-DZ"/>
        </w:rPr>
        <w:t>تم التطرق</w:t>
      </w:r>
      <w:r>
        <w:rPr>
          <w:rFonts w:ascii="Arial" w:hAnsi="Arial" w:cs="Traditional Arabic" w:hint="cs"/>
          <w:sz w:val="32"/>
          <w:szCs w:val="32"/>
          <w:rtl/>
          <w:lang w:val="fr-FR" w:bidi="ar-DZ"/>
        </w:rPr>
        <w:t xml:space="preserve"> في هذا الباب</w:t>
      </w:r>
      <w:r w:rsidR="00886079">
        <w:rPr>
          <w:rFonts w:ascii="Arial" w:hAnsi="Arial" w:cs="Traditional Arabic" w:hint="cs"/>
          <w:sz w:val="32"/>
          <w:szCs w:val="32"/>
          <w:rtl/>
          <w:lang w:val="fr-FR" w:bidi="ar-DZ"/>
        </w:rPr>
        <w:t xml:space="preserve"> الى</w:t>
      </w:r>
      <w:r w:rsidR="00A302FD" w:rsidRPr="00354D72">
        <w:rPr>
          <w:rFonts w:ascii="Arial" w:hAnsi="Arial" w:cs="Traditional Arabic" w:hint="cs"/>
          <w:sz w:val="32"/>
          <w:szCs w:val="32"/>
          <w:rtl/>
          <w:lang w:val="fr-FR" w:bidi="ar-DZ"/>
        </w:rPr>
        <w:t xml:space="preserve"> الدراسات السابقة و البحوث المشابهة ،المرتبطة بمتغيرات </w:t>
      </w:r>
      <w:r w:rsidR="003655EF">
        <w:rPr>
          <w:rFonts w:ascii="Arial" w:hAnsi="Arial" w:cs="Traditional Arabic" w:hint="cs"/>
          <w:sz w:val="32"/>
          <w:szCs w:val="32"/>
          <w:rtl/>
          <w:lang w:val="fr-FR" w:bidi="ar-DZ"/>
        </w:rPr>
        <w:t>الدراسة ،</w:t>
      </w:r>
      <w:r w:rsidR="00A302FD" w:rsidRPr="00354D72">
        <w:rPr>
          <w:rFonts w:ascii="Arial" w:hAnsi="Arial" w:cs="Traditional Arabic" w:hint="cs"/>
          <w:sz w:val="32"/>
          <w:szCs w:val="32"/>
          <w:rtl/>
          <w:lang w:val="fr-FR" w:bidi="ar-DZ"/>
        </w:rPr>
        <w:t xml:space="preserve">كما تطرق </w:t>
      </w:r>
      <w:r w:rsidR="00354D72" w:rsidRPr="00354D72">
        <w:rPr>
          <w:rFonts w:ascii="Arial" w:hAnsi="Arial" w:cs="Traditional Arabic" w:hint="cs"/>
          <w:sz w:val="32"/>
          <w:szCs w:val="32"/>
          <w:rtl/>
          <w:lang w:val="fr-FR" w:bidi="ar-DZ"/>
        </w:rPr>
        <w:t>إلى</w:t>
      </w:r>
      <w:r w:rsidR="002B1B48" w:rsidRPr="00354D72">
        <w:rPr>
          <w:rFonts w:ascii="Arial" w:hAnsi="Arial" w:cs="Traditional Arabic" w:hint="cs"/>
          <w:sz w:val="32"/>
          <w:szCs w:val="32"/>
          <w:rtl/>
          <w:lang w:val="fr-FR" w:bidi="ar-DZ"/>
        </w:rPr>
        <w:t xml:space="preserve"> موضوع الأنشطة الترويحية الرياضية</w:t>
      </w:r>
      <w:r w:rsidR="00354D72" w:rsidRPr="00354D72">
        <w:rPr>
          <w:rFonts w:ascii="Arial" w:hAnsi="Arial" w:cs="Traditional Arabic" w:hint="cs"/>
          <w:sz w:val="32"/>
          <w:szCs w:val="32"/>
          <w:rtl/>
          <w:lang w:val="fr-FR" w:bidi="ar-DZ"/>
        </w:rPr>
        <w:t>، مفهومها،</w:t>
      </w:r>
      <w:r w:rsidR="002B1B48" w:rsidRPr="00354D72">
        <w:rPr>
          <w:rFonts w:ascii="Arial" w:hAnsi="Arial" w:cs="Traditional Arabic" w:hint="cs"/>
          <w:sz w:val="32"/>
          <w:szCs w:val="32"/>
          <w:rtl/>
          <w:lang w:val="fr-FR" w:bidi="ar-DZ"/>
        </w:rPr>
        <w:t xml:space="preserve"> خصائصها</w:t>
      </w:r>
      <w:r w:rsidR="00354D72" w:rsidRPr="00354D72">
        <w:rPr>
          <w:rFonts w:ascii="Arial" w:hAnsi="Arial" w:cs="Traditional Arabic" w:hint="cs"/>
          <w:sz w:val="32"/>
          <w:szCs w:val="32"/>
          <w:rtl/>
          <w:lang w:val="fr-FR" w:bidi="ar-DZ"/>
        </w:rPr>
        <w:t>، علاقتها</w:t>
      </w:r>
      <w:r w:rsidR="002B1B48" w:rsidRPr="00354D72">
        <w:rPr>
          <w:rFonts w:ascii="Arial" w:hAnsi="Arial" w:cs="Traditional Arabic" w:hint="cs"/>
          <w:sz w:val="32"/>
          <w:szCs w:val="32"/>
          <w:rtl/>
          <w:lang w:val="fr-FR" w:bidi="ar-DZ"/>
        </w:rPr>
        <w:t xml:space="preserve"> بالعمل ،وإلى أهمية هذه الأنشطة على الصحة النفسية</w:t>
      </w:r>
      <w:r w:rsidR="00354D72">
        <w:rPr>
          <w:rFonts w:ascii="Arial" w:hAnsi="Arial" w:cs="Traditional Arabic" w:hint="cs"/>
          <w:sz w:val="32"/>
          <w:szCs w:val="32"/>
          <w:rtl/>
          <w:lang w:val="fr-FR" w:bidi="ar-DZ"/>
        </w:rPr>
        <w:t xml:space="preserve"> </w:t>
      </w:r>
      <w:r w:rsidR="002B1B48" w:rsidRPr="00354D72">
        <w:rPr>
          <w:rFonts w:ascii="Arial" w:hAnsi="Arial" w:cs="Traditional Arabic" w:hint="cs"/>
          <w:sz w:val="32"/>
          <w:szCs w:val="32"/>
          <w:rtl/>
          <w:lang w:val="fr-FR" w:bidi="ar-DZ"/>
        </w:rPr>
        <w:t>لدى المدرسين</w:t>
      </w:r>
      <w:r w:rsidR="00354D72" w:rsidRPr="00354D72">
        <w:rPr>
          <w:rFonts w:ascii="Arial" w:hAnsi="Arial" w:cs="Traditional Arabic" w:hint="cs"/>
          <w:sz w:val="32"/>
          <w:szCs w:val="32"/>
          <w:rtl/>
          <w:lang w:val="fr-FR" w:bidi="ar-DZ"/>
        </w:rPr>
        <w:t xml:space="preserve"> </w:t>
      </w:r>
      <w:r w:rsidR="00354D72">
        <w:rPr>
          <w:rFonts w:ascii="Arial" w:hAnsi="Arial" w:cs="Traditional Arabic" w:hint="cs"/>
          <w:sz w:val="32"/>
          <w:szCs w:val="32"/>
          <w:rtl/>
          <w:lang w:val="fr-FR" w:bidi="ar-DZ"/>
        </w:rPr>
        <w:t>.وأثرها الإيجابي في التحرر، والتخلص من الضغوط النفسية</w:t>
      </w:r>
      <w:r w:rsidR="003655EF">
        <w:rPr>
          <w:rFonts w:ascii="Arial" w:hAnsi="Arial" w:cs="Traditional Arabic" w:hint="cs"/>
          <w:sz w:val="32"/>
          <w:szCs w:val="32"/>
          <w:rtl/>
          <w:lang w:val="fr-FR" w:bidi="ar-DZ"/>
        </w:rPr>
        <w:t xml:space="preserve"> والقلق</w:t>
      </w:r>
      <w:r w:rsidR="00354D72">
        <w:rPr>
          <w:rFonts w:ascii="Arial" w:hAnsi="Arial" w:cs="Traditional Arabic" w:hint="cs"/>
          <w:sz w:val="32"/>
          <w:szCs w:val="32"/>
          <w:rtl/>
          <w:lang w:val="fr-FR" w:bidi="ar-DZ"/>
        </w:rPr>
        <w:t xml:space="preserve"> ، التي باتت هاجس كبير عندهم ،نتيجة طبيعة المهنة ،و الظروف المحيطة بالعمل ،بالإضافة إلى العلاقات مع التلاميذ، و الطاقم الإداري ،</w:t>
      </w:r>
      <w:r w:rsidR="003655EF">
        <w:rPr>
          <w:rFonts w:ascii="Arial" w:hAnsi="Arial" w:cs="Traditional Arabic" w:hint="cs"/>
          <w:sz w:val="32"/>
          <w:szCs w:val="32"/>
          <w:rtl/>
          <w:lang w:val="fr-FR" w:bidi="ar-DZ"/>
        </w:rPr>
        <w:t xml:space="preserve">كما عرج في الفصل الثالث الى الضغوط و القلق </w:t>
      </w:r>
      <w:r w:rsidR="008058E7">
        <w:rPr>
          <w:rFonts w:ascii="Arial" w:hAnsi="Arial" w:cs="Traditional Arabic" w:hint="cs"/>
          <w:sz w:val="32"/>
          <w:szCs w:val="32"/>
          <w:rtl/>
          <w:lang w:val="fr-FR" w:bidi="ar-DZ"/>
        </w:rPr>
        <w:t>و</w:t>
      </w:r>
      <w:r w:rsidR="009961C5">
        <w:rPr>
          <w:rFonts w:ascii="Arial" w:hAnsi="Arial" w:cs="Traditional Arabic" w:hint="cs"/>
          <w:sz w:val="32"/>
          <w:szCs w:val="32"/>
          <w:rtl/>
          <w:lang w:val="fr-FR" w:bidi="ar-DZ"/>
        </w:rPr>
        <w:t xml:space="preserve"> التوافق المهني</w:t>
      </w:r>
      <w:r w:rsidR="008058E7">
        <w:rPr>
          <w:rFonts w:ascii="Arial" w:hAnsi="Arial" w:cs="Traditional Arabic" w:hint="cs"/>
          <w:sz w:val="32"/>
          <w:szCs w:val="32"/>
          <w:rtl/>
          <w:lang w:val="fr-FR" w:bidi="ar-DZ"/>
        </w:rPr>
        <w:t xml:space="preserve"> </w:t>
      </w:r>
      <w:r w:rsidR="009961C5">
        <w:rPr>
          <w:rFonts w:ascii="Arial" w:hAnsi="Arial" w:cs="Traditional Arabic" w:hint="cs"/>
          <w:sz w:val="32"/>
          <w:szCs w:val="32"/>
          <w:rtl/>
          <w:lang w:val="fr-FR" w:bidi="ar-DZ"/>
        </w:rPr>
        <w:t xml:space="preserve"> </w:t>
      </w:r>
      <w:r w:rsidR="008058E7">
        <w:rPr>
          <w:rFonts w:ascii="Arial" w:hAnsi="Arial" w:cs="Traditional Arabic" w:hint="cs"/>
          <w:sz w:val="32"/>
          <w:szCs w:val="32"/>
          <w:rtl/>
          <w:lang w:val="fr-FR" w:bidi="ar-DZ"/>
        </w:rPr>
        <w:t>.</w:t>
      </w:r>
    </w:p>
    <w:p w:rsidR="00E402DA" w:rsidRDefault="00E402DA" w:rsidP="00E402DA">
      <w:pPr>
        <w:spacing w:after="0" w:line="240" w:lineRule="auto"/>
        <w:ind w:left="-144"/>
        <w:jc w:val="center"/>
        <w:rPr>
          <w:rFonts w:ascii="Arial" w:hAnsi="Arial" w:cs="Traditional Arabic"/>
          <w:b/>
          <w:bCs/>
          <w:sz w:val="72"/>
          <w:szCs w:val="72"/>
          <w:u w:val="single"/>
          <w:rtl/>
          <w:lang w:val="fr-FR" w:bidi="ar-DZ"/>
        </w:rPr>
      </w:pPr>
    </w:p>
    <w:p w:rsidR="00A51B48" w:rsidRDefault="00A51B48" w:rsidP="00E402DA">
      <w:pPr>
        <w:spacing w:after="0" w:line="240" w:lineRule="auto"/>
        <w:ind w:left="-144"/>
        <w:jc w:val="center"/>
        <w:rPr>
          <w:rFonts w:ascii="Arial" w:hAnsi="Arial" w:cs="Traditional Arabic"/>
          <w:b/>
          <w:bCs/>
          <w:sz w:val="72"/>
          <w:szCs w:val="72"/>
          <w:u w:val="single"/>
          <w:rtl/>
          <w:lang w:val="fr-FR" w:bidi="ar-DZ"/>
        </w:rPr>
      </w:pPr>
    </w:p>
    <w:p w:rsidR="00A51B48" w:rsidRDefault="00A51B48" w:rsidP="00EA2FCB">
      <w:pPr>
        <w:spacing w:after="0" w:line="240" w:lineRule="auto"/>
        <w:ind w:left="-144"/>
        <w:jc w:val="center"/>
        <w:rPr>
          <w:rFonts w:ascii="Arial" w:hAnsi="Arial" w:cs="Traditional Arabic"/>
          <w:b/>
          <w:bCs/>
          <w:sz w:val="72"/>
          <w:szCs w:val="72"/>
          <w:u w:val="single"/>
          <w:rtl/>
          <w:lang w:val="fr-FR" w:bidi="ar-DZ"/>
        </w:rPr>
      </w:pPr>
    </w:p>
    <w:p w:rsidR="000422AF" w:rsidRDefault="000422AF" w:rsidP="00EA2FCB">
      <w:pPr>
        <w:spacing w:after="0" w:line="240" w:lineRule="auto"/>
        <w:ind w:left="-144"/>
        <w:jc w:val="center"/>
        <w:rPr>
          <w:rFonts w:ascii="Arial" w:hAnsi="Arial" w:cs="Traditional Arabic"/>
          <w:b/>
          <w:bCs/>
          <w:sz w:val="72"/>
          <w:szCs w:val="72"/>
          <w:u w:val="single"/>
          <w:rtl/>
          <w:lang w:val="fr-FR" w:bidi="ar-DZ"/>
        </w:rPr>
      </w:pPr>
    </w:p>
    <w:p w:rsidR="000422AF" w:rsidRDefault="000422AF" w:rsidP="00EA2FCB">
      <w:pPr>
        <w:spacing w:after="0" w:line="240" w:lineRule="auto"/>
        <w:ind w:left="-144"/>
        <w:jc w:val="center"/>
        <w:rPr>
          <w:rFonts w:ascii="Arial" w:hAnsi="Arial" w:cs="Traditional Arabic"/>
          <w:b/>
          <w:bCs/>
          <w:sz w:val="72"/>
          <w:szCs w:val="72"/>
          <w:u w:val="single"/>
          <w:rtl/>
          <w:lang w:val="fr-FR" w:bidi="ar-DZ"/>
        </w:rPr>
      </w:pPr>
    </w:p>
    <w:p w:rsidR="000422AF" w:rsidRDefault="000422AF" w:rsidP="00EA2FCB">
      <w:pPr>
        <w:spacing w:after="0" w:line="240" w:lineRule="auto"/>
        <w:ind w:left="-144"/>
        <w:jc w:val="center"/>
        <w:rPr>
          <w:rFonts w:ascii="Arial" w:hAnsi="Arial" w:cs="Traditional Arabic"/>
          <w:b/>
          <w:bCs/>
          <w:sz w:val="72"/>
          <w:szCs w:val="72"/>
          <w:u w:val="single"/>
          <w:rtl/>
          <w:lang w:val="fr-FR" w:bidi="ar-DZ"/>
        </w:rPr>
      </w:pPr>
    </w:p>
    <w:p w:rsidR="000422AF" w:rsidRDefault="000422AF" w:rsidP="00EA2FCB">
      <w:pPr>
        <w:spacing w:after="0" w:line="240" w:lineRule="auto"/>
        <w:ind w:left="-144"/>
        <w:jc w:val="center"/>
        <w:rPr>
          <w:rFonts w:ascii="Arial" w:hAnsi="Arial" w:cs="Traditional Arabic"/>
          <w:b/>
          <w:bCs/>
          <w:sz w:val="72"/>
          <w:szCs w:val="72"/>
          <w:u w:val="single"/>
          <w:rtl/>
          <w:lang w:val="fr-FR" w:bidi="ar-DZ"/>
        </w:rPr>
      </w:pPr>
    </w:p>
    <w:p w:rsidR="000422AF" w:rsidRDefault="000422AF" w:rsidP="00EA2FCB">
      <w:pPr>
        <w:spacing w:after="0" w:line="240" w:lineRule="auto"/>
        <w:ind w:left="-144"/>
        <w:jc w:val="center"/>
        <w:rPr>
          <w:rFonts w:ascii="Arial" w:hAnsi="Arial" w:cs="Traditional Arabic"/>
          <w:b/>
          <w:bCs/>
          <w:sz w:val="72"/>
          <w:szCs w:val="72"/>
          <w:u w:val="single"/>
          <w:rtl/>
          <w:lang w:val="fr-FR" w:bidi="ar-DZ"/>
        </w:rPr>
      </w:pPr>
    </w:p>
    <w:p w:rsidR="000422AF" w:rsidRDefault="000422AF" w:rsidP="00EA2FCB">
      <w:pPr>
        <w:spacing w:after="0" w:line="240" w:lineRule="auto"/>
        <w:ind w:left="-144"/>
        <w:jc w:val="center"/>
        <w:rPr>
          <w:rFonts w:ascii="Arial" w:hAnsi="Arial" w:cs="Traditional Arabic"/>
          <w:b/>
          <w:bCs/>
          <w:sz w:val="72"/>
          <w:szCs w:val="72"/>
          <w:u w:val="single"/>
          <w:rtl/>
          <w:lang w:val="fr-FR" w:bidi="ar-DZ"/>
        </w:rPr>
      </w:pPr>
    </w:p>
    <w:p w:rsidR="000422AF" w:rsidRDefault="000422AF" w:rsidP="00EA2FCB">
      <w:pPr>
        <w:spacing w:after="0" w:line="240" w:lineRule="auto"/>
        <w:ind w:left="-144"/>
        <w:jc w:val="center"/>
        <w:rPr>
          <w:rFonts w:ascii="Arial" w:hAnsi="Arial" w:cs="Traditional Arabic"/>
          <w:b/>
          <w:bCs/>
          <w:sz w:val="72"/>
          <w:szCs w:val="72"/>
          <w:u w:val="single"/>
          <w:rtl/>
          <w:lang w:val="fr-FR" w:bidi="ar-DZ"/>
        </w:rPr>
      </w:pPr>
    </w:p>
    <w:p w:rsidR="00E402DA" w:rsidRPr="009C1534" w:rsidRDefault="00E402DA" w:rsidP="00EA2FCB">
      <w:pPr>
        <w:spacing w:after="0" w:line="240" w:lineRule="auto"/>
        <w:ind w:left="-144"/>
        <w:jc w:val="center"/>
        <w:rPr>
          <w:rFonts w:ascii="Arial" w:hAnsi="Arial" w:cs="Traditional Arabic"/>
          <w:b/>
          <w:bCs/>
          <w:sz w:val="72"/>
          <w:szCs w:val="72"/>
          <w:u w:val="single"/>
          <w:rtl/>
          <w:lang w:val="fr-FR" w:bidi="ar-DZ"/>
        </w:rPr>
      </w:pPr>
      <w:r w:rsidRPr="009C1534">
        <w:rPr>
          <w:rFonts w:ascii="Arial" w:hAnsi="Arial" w:cs="Traditional Arabic" w:hint="cs"/>
          <w:b/>
          <w:bCs/>
          <w:sz w:val="72"/>
          <w:szCs w:val="72"/>
          <w:u w:val="single"/>
          <w:rtl/>
          <w:lang w:val="fr-FR" w:bidi="ar-DZ"/>
        </w:rPr>
        <w:t>البـــــاب الثاني</w:t>
      </w:r>
    </w:p>
    <w:p w:rsidR="00E402DA" w:rsidRDefault="00E402DA" w:rsidP="00E402DA">
      <w:pPr>
        <w:spacing w:after="0" w:line="240" w:lineRule="auto"/>
        <w:ind w:left="-144"/>
        <w:jc w:val="center"/>
        <w:rPr>
          <w:rFonts w:ascii="Arial" w:hAnsi="Arial" w:cs="Traditional Arabic"/>
          <w:b/>
          <w:bCs/>
          <w:sz w:val="56"/>
          <w:szCs w:val="56"/>
          <w:rtl/>
          <w:lang w:val="fr-FR" w:bidi="ar-DZ"/>
        </w:rPr>
      </w:pPr>
      <w:r w:rsidRPr="009C1534">
        <w:rPr>
          <w:rFonts w:ascii="Arial" w:hAnsi="Arial" w:cs="Traditional Arabic" w:hint="cs"/>
          <w:b/>
          <w:bCs/>
          <w:sz w:val="56"/>
          <w:szCs w:val="56"/>
          <w:rtl/>
          <w:lang w:val="fr-FR" w:bidi="ar-DZ"/>
        </w:rPr>
        <w:t>الدراســـة الميدانيــة</w:t>
      </w:r>
    </w:p>
    <w:p w:rsidR="00E402DA" w:rsidRPr="009C1534" w:rsidRDefault="00E402DA" w:rsidP="00E402DA">
      <w:pPr>
        <w:spacing w:after="0" w:line="240" w:lineRule="auto"/>
        <w:ind w:left="-144"/>
        <w:jc w:val="center"/>
        <w:rPr>
          <w:rFonts w:ascii="Arial" w:hAnsi="Arial" w:cs="Traditional Arabic"/>
          <w:b/>
          <w:bCs/>
          <w:sz w:val="56"/>
          <w:szCs w:val="56"/>
          <w:rtl/>
          <w:lang w:val="fr-FR" w:bidi="ar-DZ"/>
        </w:rPr>
      </w:pPr>
    </w:p>
    <w:p w:rsidR="00E402DA" w:rsidRPr="00AD501F" w:rsidRDefault="00E402DA" w:rsidP="00D54029">
      <w:pPr>
        <w:numPr>
          <w:ilvl w:val="0"/>
          <w:numId w:val="27"/>
        </w:numPr>
        <w:tabs>
          <w:tab w:val="right" w:pos="848"/>
        </w:tabs>
        <w:spacing w:after="0" w:line="480" w:lineRule="auto"/>
        <w:rPr>
          <w:rFonts w:ascii="Arial" w:hAnsi="Arial" w:cs="Traditional Arabic"/>
          <w:sz w:val="32"/>
          <w:szCs w:val="32"/>
          <w:rtl/>
          <w:lang w:val="fr-FR" w:bidi="ar-DZ"/>
        </w:rPr>
      </w:pPr>
      <w:r w:rsidRPr="00AD501F">
        <w:rPr>
          <w:rFonts w:ascii="Arial" w:hAnsi="Arial" w:cs="Traditional Arabic"/>
          <w:sz w:val="32"/>
          <w:szCs w:val="32"/>
          <w:rtl/>
          <w:lang w:bidi="ar-DZ"/>
        </w:rPr>
        <w:t>مدخل الب</w:t>
      </w:r>
      <w:r>
        <w:rPr>
          <w:rFonts w:ascii="Arial" w:hAnsi="Arial" w:cs="Traditional Arabic" w:hint="cs"/>
          <w:sz w:val="32"/>
          <w:szCs w:val="32"/>
          <w:rtl/>
          <w:lang w:bidi="ar-DZ"/>
        </w:rPr>
        <w:t>ا</w:t>
      </w:r>
      <w:r w:rsidRPr="00AD501F">
        <w:rPr>
          <w:rFonts w:ascii="Arial" w:hAnsi="Arial" w:cs="Traditional Arabic"/>
          <w:sz w:val="32"/>
          <w:szCs w:val="32"/>
          <w:rtl/>
          <w:lang w:bidi="ar-DZ"/>
        </w:rPr>
        <w:t>ب الثـاني</w:t>
      </w:r>
      <w:r>
        <w:rPr>
          <w:rFonts w:ascii="Arial" w:hAnsi="Arial" w:cs="Traditional Arabic" w:hint="cs"/>
          <w:sz w:val="32"/>
          <w:szCs w:val="32"/>
          <w:rtl/>
          <w:lang w:bidi="ar-DZ"/>
        </w:rPr>
        <w:t xml:space="preserve"> .</w:t>
      </w:r>
    </w:p>
    <w:p w:rsidR="00E402DA" w:rsidRDefault="00E402DA" w:rsidP="00D54029">
      <w:pPr>
        <w:numPr>
          <w:ilvl w:val="0"/>
          <w:numId w:val="27"/>
        </w:numPr>
        <w:tabs>
          <w:tab w:val="right" w:pos="848"/>
          <w:tab w:val="left" w:pos="3378"/>
        </w:tabs>
        <w:spacing w:after="0" w:line="480" w:lineRule="auto"/>
        <w:rPr>
          <w:rFonts w:ascii="Arial" w:hAnsi="Arial" w:cs="Traditional Arabic"/>
          <w:sz w:val="32"/>
          <w:szCs w:val="32"/>
          <w:rtl/>
          <w:lang w:bidi="ar-DZ"/>
        </w:rPr>
      </w:pPr>
      <w:r w:rsidRPr="00705072">
        <w:rPr>
          <w:rFonts w:ascii="Arial" w:hAnsi="Arial" w:cs="Traditional Arabic"/>
          <w:b/>
          <w:bCs/>
          <w:sz w:val="32"/>
          <w:szCs w:val="32"/>
          <w:rtl/>
          <w:lang w:bidi="ar-DZ"/>
        </w:rPr>
        <w:t xml:space="preserve">الفصل </w:t>
      </w:r>
      <w:r w:rsidRPr="00705072">
        <w:rPr>
          <w:rFonts w:ascii="Arial" w:hAnsi="Arial" w:cs="Traditional Arabic" w:hint="cs"/>
          <w:b/>
          <w:bCs/>
          <w:sz w:val="32"/>
          <w:szCs w:val="32"/>
          <w:rtl/>
          <w:lang w:bidi="ar-DZ"/>
        </w:rPr>
        <w:t>الأول :</w:t>
      </w:r>
      <w:r>
        <w:rPr>
          <w:rFonts w:ascii="Arial" w:hAnsi="Arial" w:cs="Traditional Arabic" w:hint="cs"/>
          <w:sz w:val="32"/>
          <w:szCs w:val="32"/>
          <w:rtl/>
          <w:lang w:bidi="ar-DZ"/>
        </w:rPr>
        <w:t xml:space="preserve"> </w:t>
      </w:r>
      <w:r w:rsidR="00476E26">
        <w:rPr>
          <w:rFonts w:ascii="Arial" w:hAnsi="Arial" w:cs="Traditional Arabic" w:hint="cs"/>
          <w:sz w:val="32"/>
          <w:szCs w:val="32"/>
          <w:rtl/>
          <w:lang w:bidi="ar-DZ"/>
        </w:rPr>
        <w:t xml:space="preserve">الدراسة الاستطلاعية </w:t>
      </w:r>
    </w:p>
    <w:p w:rsidR="00E402DA" w:rsidRDefault="00E402DA" w:rsidP="00D54029">
      <w:pPr>
        <w:numPr>
          <w:ilvl w:val="0"/>
          <w:numId w:val="27"/>
        </w:numPr>
        <w:tabs>
          <w:tab w:val="right" w:pos="848"/>
          <w:tab w:val="left" w:pos="3378"/>
        </w:tabs>
        <w:spacing w:after="0" w:line="480" w:lineRule="auto"/>
        <w:rPr>
          <w:rFonts w:ascii="Arial" w:hAnsi="Arial" w:cs="Traditional Arabic"/>
          <w:sz w:val="32"/>
          <w:szCs w:val="32"/>
          <w:lang w:bidi="ar-DZ"/>
        </w:rPr>
      </w:pPr>
      <w:r w:rsidRPr="00705072">
        <w:rPr>
          <w:rFonts w:ascii="Arial" w:hAnsi="Arial" w:cs="Traditional Arabic" w:hint="cs"/>
          <w:b/>
          <w:bCs/>
          <w:sz w:val="32"/>
          <w:szCs w:val="32"/>
          <w:rtl/>
          <w:lang w:bidi="ar-DZ"/>
        </w:rPr>
        <w:t>الفصل الثاني</w:t>
      </w:r>
      <w:r w:rsidRPr="00705072">
        <w:rPr>
          <w:rFonts w:ascii="Arial" w:hAnsi="Arial" w:cs="Traditional Arabic"/>
          <w:b/>
          <w:bCs/>
          <w:sz w:val="32"/>
          <w:szCs w:val="32"/>
          <w:rtl/>
          <w:lang w:bidi="ar-DZ"/>
        </w:rPr>
        <w:t xml:space="preserve"> </w:t>
      </w:r>
      <w:r w:rsidRPr="00705072">
        <w:rPr>
          <w:rFonts w:ascii="Arial" w:hAnsi="Arial" w:cs="Traditional Arabic" w:hint="cs"/>
          <w:b/>
          <w:bCs/>
          <w:sz w:val="32"/>
          <w:szCs w:val="32"/>
          <w:rtl/>
          <w:lang w:bidi="ar-DZ"/>
        </w:rPr>
        <w:t>:</w:t>
      </w:r>
      <w:r w:rsidR="00476E26" w:rsidRPr="00476E26">
        <w:rPr>
          <w:rFonts w:ascii="Arial" w:hAnsi="Arial" w:cs="Traditional Arabic"/>
          <w:sz w:val="32"/>
          <w:szCs w:val="32"/>
          <w:rtl/>
          <w:lang w:bidi="ar-DZ"/>
        </w:rPr>
        <w:t xml:space="preserve"> </w:t>
      </w:r>
      <w:r w:rsidR="00476E26" w:rsidRPr="004C3927">
        <w:rPr>
          <w:rFonts w:ascii="Arial" w:hAnsi="Arial" w:cs="Traditional Arabic"/>
          <w:sz w:val="32"/>
          <w:szCs w:val="32"/>
          <w:rtl/>
          <w:lang w:bidi="ar-DZ"/>
        </w:rPr>
        <w:t>منهجية البحث و الإجراءات الميدانية</w:t>
      </w:r>
    </w:p>
    <w:p w:rsidR="00476E26" w:rsidRPr="004C3927" w:rsidRDefault="00476E26" w:rsidP="00D54029">
      <w:pPr>
        <w:numPr>
          <w:ilvl w:val="0"/>
          <w:numId w:val="27"/>
        </w:numPr>
        <w:tabs>
          <w:tab w:val="right" w:pos="848"/>
          <w:tab w:val="left" w:pos="3378"/>
        </w:tabs>
        <w:spacing w:after="0" w:line="480" w:lineRule="auto"/>
        <w:rPr>
          <w:rFonts w:ascii="Arial" w:hAnsi="Arial" w:cs="Traditional Arabic"/>
          <w:sz w:val="32"/>
          <w:szCs w:val="32"/>
          <w:rtl/>
          <w:lang w:bidi="ar-DZ"/>
        </w:rPr>
      </w:pPr>
      <w:r w:rsidRPr="00705072">
        <w:rPr>
          <w:rFonts w:ascii="Arial" w:hAnsi="Arial" w:cs="Traditional Arabic" w:hint="cs"/>
          <w:b/>
          <w:bCs/>
          <w:sz w:val="32"/>
          <w:szCs w:val="32"/>
          <w:rtl/>
          <w:lang w:bidi="ar-DZ"/>
        </w:rPr>
        <w:t xml:space="preserve">الفصل </w:t>
      </w:r>
      <w:r>
        <w:rPr>
          <w:rFonts w:ascii="Arial" w:hAnsi="Arial" w:cs="Traditional Arabic" w:hint="cs"/>
          <w:b/>
          <w:bCs/>
          <w:sz w:val="32"/>
          <w:szCs w:val="32"/>
          <w:rtl/>
          <w:lang w:bidi="ar-DZ"/>
        </w:rPr>
        <w:t>الثالث</w:t>
      </w:r>
      <w:r w:rsidRPr="00705072">
        <w:rPr>
          <w:rFonts w:ascii="Arial" w:hAnsi="Arial" w:cs="Traditional Arabic"/>
          <w:b/>
          <w:bCs/>
          <w:sz w:val="32"/>
          <w:szCs w:val="32"/>
          <w:rtl/>
          <w:lang w:bidi="ar-DZ"/>
        </w:rPr>
        <w:t xml:space="preserve"> </w:t>
      </w:r>
      <w:r w:rsidRPr="00705072">
        <w:rPr>
          <w:rFonts w:ascii="Arial" w:hAnsi="Arial" w:cs="Traditional Arabic" w:hint="cs"/>
          <w:b/>
          <w:bCs/>
          <w:sz w:val="32"/>
          <w:szCs w:val="32"/>
          <w:rtl/>
          <w:lang w:bidi="ar-DZ"/>
        </w:rPr>
        <w:t>:</w:t>
      </w:r>
      <w:r w:rsidRPr="004C3927">
        <w:rPr>
          <w:rFonts w:ascii="Arial" w:hAnsi="Arial" w:cs="Traditional Arabic"/>
          <w:sz w:val="32"/>
          <w:szCs w:val="32"/>
          <w:rtl/>
          <w:lang w:bidi="ar-DZ"/>
        </w:rPr>
        <w:t>عرض و تحليل ومناقشة نتائج البحث</w:t>
      </w:r>
    </w:p>
    <w:p w:rsidR="00E55970" w:rsidRDefault="00E55970" w:rsidP="00E55970">
      <w:pPr>
        <w:tabs>
          <w:tab w:val="left" w:pos="990"/>
        </w:tabs>
        <w:spacing w:after="0" w:line="240" w:lineRule="auto"/>
        <w:ind w:left="281"/>
        <w:jc w:val="both"/>
        <w:rPr>
          <w:rFonts w:ascii="Arial" w:hAnsi="Arial" w:cs="Traditional Arabic"/>
          <w:b/>
          <w:bCs/>
          <w:sz w:val="32"/>
          <w:szCs w:val="32"/>
          <w:rtl/>
          <w:lang w:bidi="ar-DZ"/>
        </w:rPr>
      </w:pPr>
    </w:p>
    <w:p w:rsidR="00A51B48" w:rsidRDefault="00A51B48" w:rsidP="00E55970">
      <w:pPr>
        <w:tabs>
          <w:tab w:val="left" w:pos="990"/>
        </w:tabs>
        <w:spacing w:after="0" w:line="240" w:lineRule="auto"/>
        <w:ind w:left="281"/>
        <w:jc w:val="both"/>
        <w:rPr>
          <w:rFonts w:ascii="Arial" w:hAnsi="Arial" w:cs="Traditional Arabic"/>
          <w:b/>
          <w:bCs/>
          <w:sz w:val="32"/>
          <w:szCs w:val="32"/>
          <w:rtl/>
          <w:lang w:bidi="ar-DZ"/>
        </w:rPr>
      </w:pPr>
    </w:p>
    <w:p w:rsidR="00A51B48" w:rsidRDefault="00A51B48" w:rsidP="00E55970">
      <w:pPr>
        <w:tabs>
          <w:tab w:val="left" w:pos="990"/>
        </w:tabs>
        <w:spacing w:after="0" w:line="240" w:lineRule="auto"/>
        <w:ind w:left="281"/>
        <w:jc w:val="both"/>
        <w:rPr>
          <w:rFonts w:ascii="Arial" w:hAnsi="Arial" w:cs="Traditional Arabic"/>
          <w:b/>
          <w:bCs/>
          <w:sz w:val="32"/>
          <w:szCs w:val="32"/>
          <w:rtl/>
          <w:lang w:bidi="ar-DZ"/>
        </w:rPr>
      </w:pPr>
    </w:p>
    <w:p w:rsidR="003655EF" w:rsidRDefault="003655EF" w:rsidP="00E55970">
      <w:pPr>
        <w:tabs>
          <w:tab w:val="left" w:pos="990"/>
        </w:tabs>
        <w:spacing w:after="0" w:line="240" w:lineRule="auto"/>
        <w:ind w:left="281"/>
        <w:jc w:val="both"/>
        <w:rPr>
          <w:rFonts w:ascii="Arial" w:hAnsi="Arial" w:cs="Traditional Arabic"/>
          <w:b/>
          <w:bCs/>
          <w:sz w:val="32"/>
          <w:szCs w:val="32"/>
          <w:rtl/>
          <w:lang w:bidi="ar-DZ"/>
        </w:rPr>
      </w:pPr>
    </w:p>
    <w:p w:rsidR="008058E7" w:rsidRDefault="008058E7" w:rsidP="00E55970">
      <w:pPr>
        <w:tabs>
          <w:tab w:val="left" w:pos="990"/>
        </w:tabs>
        <w:spacing w:after="0" w:line="240" w:lineRule="auto"/>
        <w:ind w:left="281"/>
        <w:jc w:val="both"/>
        <w:rPr>
          <w:rFonts w:ascii="Arial" w:hAnsi="Arial" w:cs="Traditional Arabic"/>
          <w:b/>
          <w:bCs/>
          <w:sz w:val="32"/>
          <w:szCs w:val="32"/>
          <w:rtl/>
          <w:lang w:bidi="ar-DZ"/>
        </w:rPr>
      </w:pPr>
    </w:p>
    <w:p w:rsidR="008058E7" w:rsidRDefault="008058E7" w:rsidP="00E55970">
      <w:pPr>
        <w:tabs>
          <w:tab w:val="left" w:pos="990"/>
        </w:tabs>
        <w:spacing w:after="0" w:line="240" w:lineRule="auto"/>
        <w:ind w:left="281"/>
        <w:jc w:val="both"/>
        <w:rPr>
          <w:rFonts w:ascii="Arial" w:hAnsi="Arial" w:cs="Traditional Arabic"/>
          <w:b/>
          <w:bCs/>
          <w:sz w:val="32"/>
          <w:szCs w:val="32"/>
          <w:rtl/>
          <w:lang w:bidi="ar-DZ"/>
        </w:rPr>
      </w:pPr>
    </w:p>
    <w:p w:rsidR="008058E7" w:rsidRDefault="008058E7" w:rsidP="00E55970">
      <w:pPr>
        <w:tabs>
          <w:tab w:val="left" w:pos="990"/>
        </w:tabs>
        <w:spacing w:after="0" w:line="240" w:lineRule="auto"/>
        <w:ind w:left="281"/>
        <w:jc w:val="both"/>
        <w:rPr>
          <w:rFonts w:ascii="Arial" w:hAnsi="Arial" w:cs="Traditional Arabic"/>
          <w:b/>
          <w:bCs/>
          <w:sz w:val="32"/>
          <w:szCs w:val="32"/>
          <w:rtl/>
          <w:lang w:bidi="ar-DZ"/>
        </w:rPr>
      </w:pPr>
    </w:p>
    <w:p w:rsidR="008058E7" w:rsidRDefault="008058E7" w:rsidP="00E55970">
      <w:pPr>
        <w:tabs>
          <w:tab w:val="left" w:pos="990"/>
        </w:tabs>
        <w:spacing w:after="0" w:line="240" w:lineRule="auto"/>
        <w:ind w:left="281"/>
        <w:jc w:val="both"/>
        <w:rPr>
          <w:rFonts w:ascii="Arial" w:hAnsi="Arial" w:cs="Traditional Arabic"/>
          <w:b/>
          <w:bCs/>
          <w:sz w:val="32"/>
          <w:szCs w:val="32"/>
          <w:rtl/>
          <w:lang w:bidi="ar-DZ"/>
        </w:rPr>
      </w:pPr>
    </w:p>
    <w:p w:rsidR="008058E7" w:rsidRDefault="008058E7" w:rsidP="00E55970">
      <w:pPr>
        <w:tabs>
          <w:tab w:val="left" w:pos="990"/>
        </w:tabs>
        <w:spacing w:after="0" w:line="240" w:lineRule="auto"/>
        <w:ind w:left="281"/>
        <w:jc w:val="both"/>
        <w:rPr>
          <w:rFonts w:ascii="Arial" w:hAnsi="Arial" w:cs="Traditional Arabic"/>
          <w:b/>
          <w:bCs/>
          <w:sz w:val="32"/>
          <w:szCs w:val="32"/>
          <w:rtl/>
          <w:lang w:bidi="ar-DZ"/>
        </w:rPr>
      </w:pPr>
    </w:p>
    <w:p w:rsidR="003655EF" w:rsidRDefault="003655EF" w:rsidP="00E55970">
      <w:pPr>
        <w:tabs>
          <w:tab w:val="left" w:pos="990"/>
        </w:tabs>
        <w:spacing w:after="0" w:line="240" w:lineRule="auto"/>
        <w:ind w:left="281"/>
        <w:jc w:val="both"/>
        <w:rPr>
          <w:rFonts w:ascii="Arial" w:hAnsi="Arial" w:cs="Traditional Arabic"/>
          <w:b/>
          <w:bCs/>
          <w:sz w:val="32"/>
          <w:szCs w:val="32"/>
          <w:rtl/>
          <w:lang w:bidi="ar-DZ"/>
        </w:rPr>
      </w:pPr>
    </w:p>
    <w:p w:rsidR="003655EF" w:rsidRDefault="004B6639" w:rsidP="00E55970">
      <w:pPr>
        <w:tabs>
          <w:tab w:val="left" w:pos="990"/>
        </w:tabs>
        <w:spacing w:after="0" w:line="240" w:lineRule="auto"/>
        <w:ind w:left="281"/>
        <w:jc w:val="both"/>
        <w:rPr>
          <w:rFonts w:ascii="Arial" w:hAnsi="Arial" w:cs="Traditional Arabic"/>
          <w:b/>
          <w:bCs/>
          <w:sz w:val="32"/>
          <w:szCs w:val="32"/>
          <w:rtl/>
          <w:lang w:bidi="ar-DZ"/>
        </w:rPr>
      </w:pPr>
      <w:r>
        <w:rPr>
          <w:rFonts w:ascii="Arial" w:hAnsi="Arial" w:cs="Traditional Arabic"/>
          <w:b/>
          <w:bCs/>
          <w:noProof/>
          <w:sz w:val="32"/>
          <w:szCs w:val="32"/>
          <w:rtl/>
          <w:lang w:val="fr-FR" w:eastAsia="fr-FR"/>
        </w:rPr>
        <w:pict>
          <v:rect id="_x0000_s1062" style="position:absolute;left:0;text-align:left;margin-left:183.7pt;margin-top:35pt;width:64.5pt;height:70.3pt;z-index:251693056" strokecolor="white [3212]"/>
        </w:pict>
      </w:r>
    </w:p>
    <w:p w:rsidR="00E402DA" w:rsidRPr="004C3927" w:rsidRDefault="00E402DA" w:rsidP="00D54029">
      <w:pPr>
        <w:numPr>
          <w:ilvl w:val="0"/>
          <w:numId w:val="28"/>
        </w:numPr>
        <w:tabs>
          <w:tab w:val="left" w:pos="990"/>
        </w:tabs>
        <w:spacing w:after="0" w:line="240" w:lineRule="auto"/>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مدخــ</w:t>
      </w:r>
      <w:r w:rsidR="00EA2FCB">
        <w:rPr>
          <w:rFonts w:ascii="Arial" w:hAnsi="Arial" w:cs="Traditional Arabic"/>
          <w:b/>
          <w:bCs/>
          <w:sz w:val="32"/>
          <w:szCs w:val="32"/>
          <w:rtl/>
          <w:lang w:bidi="ar-DZ"/>
        </w:rPr>
        <w:t>ـل البـاب الثـ</w:t>
      </w:r>
      <w:r w:rsidRPr="004C3927">
        <w:rPr>
          <w:rFonts w:ascii="Arial" w:hAnsi="Arial" w:cs="Traditional Arabic"/>
          <w:b/>
          <w:bCs/>
          <w:sz w:val="32"/>
          <w:szCs w:val="32"/>
          <w:rtl/>
          <w:lang w:bidi="ar-DZ"/>
        </w:rPr>
        <w:t>ـاني :</w:t>
      </w:r>
    </w:p>
    <w:p w:rsidR="00E402DA" w:rsidRPr="004C3927" w:rsidRDefault="00E402DA" w:rsidP="003F7BF3">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 xml:space="preserve">لقد قسم الطالب الباحث هذا الباب إلى </w:t>
      </w:r>
      <w:r w:rsidR="00476E26">
        <w:rPr>
          <w:rFonts w:ascii="Arial" w:hAnsi="Arial" w:cs="Traditional Arabic" w:hint="cs"/>
          <w:sz w:val="32"/>
          <w:szCs w:val="32"/>
          <w:rtl/>
          <w:lang w:bidi="ar-DZ"/>
        </w:rPr>
        <w:t>ثلاثة فصول</w:t>
      </w:r>
      <w:r w:rsidRPr="004C3927">
        <w:rPr>
          <w:rFonts w:ascii="Arial" w:hAnsi="Arial" w:cs="Traditional Arabic"/>
          <w:sz w:val="32"/>
          <w:szCs w:val="32"/>
          <w:rtl/>
          <w:lang w:bidi="ar-DZ"/>
        </w:rPr>
        <w:t xml:space="preserve">، </w:t>
      </w:r>
      <w:r w:rsidR="003F7BF3">
        <w:rPr>
          <w:rFonts w:ascii="Arial" w:hAnsi="Arial" w:cs="Traditional Arabic" w:hint="cs"/>
          <w:sz w:val="32"/>
          <w:szCs w:val="32"/>
          <w:rtl/>
          <w:lang w:bidi="ar-DZ"/>
        </w:rPr>
        <w:t>حيث تناول</w:t>
      </w:r>
      <w:r w:rsidRPr="004C3927">
        <w:rPr>
          <w:rFonts w:ascii="Arial" w:hAnsi="Arial" w:cs="Traditional Arabic"/>
          <w:sz w:val="32"/>
          <w:szCs w:val="32"/>
          <w:rtl/>
          <w:lang w:bidi="ar-DZ"/>
        </w:rPr>
        <w:t xml:space="preserve"> في الفصل الأول </w:t>
      </w:r>
      <w:r w:rsidR="003F7BF3">
        <w:rPr>
          <w:rFonts w:ascii="Arial" w:hAnsi="Arial" w:cs="Traditional Arabic" w:hint="cs"/>
          <w:sz w:val="32"/>
          <w:szCs w:val="32"/>
          <w:rtl/>
          <w:lang w:bidi="ar-DZ"/>
        </w:rPr>
        <w:t xml:space="preserve">الدراسة الاستطلاعية من اجل تأسيس وتثمين مشكلة الدراسة من خلال عرض استبيانين الأول خاص بالمشاكل النفسية التي يعاني منها أساتذة التعليم المتوسط والثاني بالحلول المتخذة للتخفيف منها .أما الفصل الثاني </w:t>
      </w:r>
      <w:r>
        <w:rPr>
          <w:rFonts w:ascii="Arial" w:hAnsi="Arial" w:cs="Traditional Arabic" w:hint="cs"/>
          <w:sz w:val="32"/>
          <w:szCs w:val="32"/>
          <w:rtl/>
          <w:lang w:bidi="ar-DZ"/>
        </w:rPr>
        <w:t>منهجية البحث</w:t>
      </w:r>
      <w:r w:rsidRPr="004C3927">
        <w:rPr>
          <w:rFonts w:ascii="Arial" w:hAnsi="Arial" w:cs="Traditional Arabic"/>
          <w:sz w:val="32"/>
          <w:szCs w:val="32"/>
          <w:rtl/>
          <w:lang w:bidi="ar-DZ"/>
        </w:rPr>
        <w:t xml:space="preserve"> و إجراءاتها الميدانية ، بادئا بالمنهج المست</w:t>
      </w:r>
      <w:r w:rsidRPr="004C3927">
        <w:rPr>
          <w:rFonts w:ascii="Arial" w:hAnsi="Arial" w:cs="Traditional Arabic" w:hint="cs"/>
          <w:sz w:val="32"/>
          <w:szCs w:val="32"/>
          <w:rtl/>
          <w:lang w:bidi="ar-DZ"/>
        </w:rPr>
        <w:t>خدم</w:t>
      </w:r>
      <w:r w:rsidRPr="004C3927">
        <w:rPr>
          <w:rFonts w:ascii="Arial" w:hAnsi="Arial" w:cs="Traditional Arabic"/>
          <w:sz w:val="32"/>
          <w:szCs w:val="32"/>
          <w:rtl/>
          <w:lang w:bidi="ar-DZ"/>
        </w:rPr>
        <w:t xml:space="preserve"> ، ثم بالتجربة الاستطلاعية </w:t>
      </w:r>
      <w:r w:rsidR="003F7BF3">
        <w:rPr>
          <w:rFonts w:ascii="Arial" w:hAnsi="Arial" w:cs="Traditional Arabic" w:hint="cs"/>
          <w:sz w:val="32"/>
          <w:szCs w:val="32"/>
          <w:rtl/>
          <w:lang w:bidi="ar-DZ"/>
        </w:rPr>
        <w:t xml:space="preserve">من أجل </w:t>
      </w:r>
      <w:r w:rsidRPr="004C3927">
        <w:rPr>
          <w:rFonts w:ascii="Arial" w:hAnsi="Arial" w:cs="Traditional Arabic"/>
          <w:sz w:val="32"/>
          <w:szCs w:val="32"/>
          <w:rtl/>
          <w:lang w:bidi="ar-DZ"/>
        </w:rPr>
        <w:t xml:space="preserve">إيجاد الأسس العلمية (سيكتومترية) </w:t>
      </w:r>
      <w:r w:rsidR="003F7BF3">
        <w:rPr>
          <w:rFonts w:ascii="Arial" w:hAnsi="Arial" w:cs="Traditional Arabic" w:hint="cs"/>
          <w:sz w:val="32"/>
          <w:szCs w:val="32"/>
          <w:rtl/>
          <w:lang w:bidi="ar-DZ"/>
        </w:rPr>
        <w:t>لأدوات الدراسة</w:t>
      </w:r>
      <w:r w:rsidRPr="004C3927">
        <w:rPr>
          <w:rFonts w:ascii="Arial" w:hAnsi="Arial" w:cs="Traditional Arabic"/>
          <w:sz w:val="32"/>
          <w:szCs w:val="32"/>
          <w:rtl/>
          <w:lang w:bidi="ar-DZ"/>
        </w:rPr>
        <w:t xml:space="preserve"> ، وذلك للوصول إلى أفضل صورة لإجرائها ، ،ثم تطرق إلى المنهج و تقنية البحث و مجالاتها ثم إلى أداة البحث وطريقة تطبيقها و تقييمها .و يتضمن الفصل </w:t>
      </w:r>
      <w:r w:rsidR="003F7BF3">
        <w:rPr>
          <w:rFonts w:ascii="Arial" w:hAnsi="Arial" w:cs="Traditional Arabic" w:hint="cs"/>
          <w:sz w:val="32"/>
          <w:szCs w:val="32"/>
          <w:rtl/>
          <w:lang w:bidi="ar-DZ"/>
        </w:rPr>
        <w:t>الثالث</w:t>
      </w:r>
      <w:r w:rsidRPr="004C3927">
        <w:rPr>
          <w:rFonts w:ascii="Arial" w:hAnsi="Arial" w:cs="Traditional Arabic"/>
          <w:sz w:val="32"/>
          <w:szCs w:val="32"/>
          <w:rtl/>
          <w:lang w:bidi="ar-DZ"/>
        </w:rPr>
        <w:t xml:space="preserve"> عرض و تحليل ومناقشة نتائج البحث مع الاستنتاجات ،</w:t>
      </w:r>
      <w:r w:rsidR="003F7BF3">
        <w:rPr>
          <w:rFonts w:ascii="Arial" w:hAnsi="Arial" w:cs="Traditional Arabic" w:hint="cs"/>
          <w:sz w:val="32"/>
          <w:szCs w:val="32"/>
          <w:rtl/>
          <w:lang w:bidi="ar-DZ"/>
        </w:rPr>
        <w:t>وكذا</w:t>
      </w:r>
      <w:r w:rsidR="003F7BF3">
        <w:rPr>
          <w:rFonts w:ascii="Arial" w:hAnsi="Arial" w:cs="Traditional Arabic"/>
          <w:sz w:val="32"/>
          <w:szCs w:val="32"/>
          <w:rtl/>
          <w:lang w:bidi="ar-DZ"/>
        </w:rPr>
        <w:t xml:space="preserve"> </w:t>
      </w:r>
      <w:r w:rsidRPr="004C3927">
        <w:rPr>
          <w:rFonts w:ascii="Arial" w:hAnsi="Arial" w:cs="Traditional Arabic"/>
          <w:sz w:val="32"/>
          <w:szCs w:val="32"/>
          <w:rtl/>
          <w:lang w:bidi="ar-DZ"/>
        </w:rPr>
        <w:t xml:space="preserve">مناقشة فرضيات البحث ، وبعدها خلاصة عامة تليها جملة من الاقتراحات .   </w:t>
      </w:r>
    </w:p>
    <w:p w:rsidR="00E402DA" w:rsidRDefault="00E402DA"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0422AF" w:rsidRDefault="000422AF" w:rsidP="00E402DA">
      <w:pPr>
        <w:tabs>
          <w:tab w:val="left" w:pos="3378"/>
        </w:tabs>
        <w:spacing w:after="0" w:line="240" w:lineRule="auto"/>
        <w:ind w:left="-144"/>
        <w:jc w:val="both"/>
        <w:rPr>
          <w:rFonts w:ascii="Arial" w:hAnsi="Arial" w:cs="Traditional Arabic"/>
          <w:sz w:val="32"/>
          <w:szCs w:val="32"/>
          <w:rtl/>
          <w:lang w:bidi="ar-DZ"/>
        </w:rPr>
      </w:pPr>
    </w:p>
    <w:p w:rsidR="00E402DA" w:rsidRPr="004C3927" w:rsidRDefault="00E402DA" w:rsidP="000422AF">
      <w:pPr>
        <w:tabs>
          <w:tab w:val="left" w:pos="3378"/>
        </w:tabs>
        <w:spacing w:after="0" w:line="240" w:lineRule="auto"/>
        <w:jc w:val="both"/>
        <w:rPr>
          <w:rFonts w:ascii="Arial" w:hAnsi="Arial" w:cs="Traditional Arabic"/>
          <w:sz w:val="32"/>
          <w:szCs w:val="32"/>
          <w:rtl/>
          <w:lang w:bidi="ar-DZ"/>
        </w:rPr>
      </w:pPr>
    </w:p>
    <w:p w:rsidR="00E402DA" w:rsidRDefault="00E402DA" w:rsidP="00E402DA">
      <w:pPr>
        <w:tabs>
          <w:tab w:val="left" w:pos="3378"/>
        </w:tabs>
        <w:spacing w:after="0" w:line="240" w:lineRule="auto"/>
        <w:ind w:left="-144"/>
        <w:jc w:val="both"/>
        <w:rPr>
          <w:rFonts w:ascii="Arial" w:hAnsi="Arial" w:cs="Traditional Arabic"/>
          <w:sz w:val="32"/>
          <w:szCs w:val="32"/>
          <w:rtl/>
          <w:lang w:bidi="ar-DZ"/>
        </w:rPr>
      </w:pPr>
    </w:p>
    <w:p w:rsidR="00722C8B" w:rsidRPr="007738A1" w:rsidRDefault="000422AF" w:rsidP="000422AF">
      <w:pPr>
        <w:tabs>
          <w:tab w:val="left" w:pos="928"/>
          <w:tab w:val="left" w:pos="3378"/>
          <w:tab w:val="center" w:pos="4179"/>
        </w:tabs>
        <w:spacing w:after="0" w:line="240" w:lineRule="auto"/>
        <w:ind w:left="-144"/>
        <w:rPr>
          <w:rFonts w:ascii="Arial" w:hAnsi="Arial" w:cs="Traditional Arabic"/>
          <w:b/>
          <w:bCs/>
          <w:sz w:val="44"/>
          <w:szCs w:val="44"/>
          <w:rtl/>
          <w:lang w:bidi="ar-DZ"/>
        </w:rPr>
      </w:pPr>
      <w:r>
        <w:rPr>
          <w:rFonts w:ascii="Arial" w:hAnsi="Arial" w:cs="Traditional Arabic"/>
          <w:b/>
          <w:bCs/>
          <w:sz w:val="44"/>
          <w:szCs w:val="44"/>
          <w:rtl/>
          <w:lang w:bidi="ar-DZ"/>
        </w:rPr>
        <w:tab/>
      </w:r>
      <w:r>
        <w:rPr>
          <w:rFonts w:ascii="Arial" w:hAnsi="Arial" w:cs="Traditional Arabic"/>
          <w:b/>
          <w:bCs/>
          <w:sz w:val="44"/>
          <w:szCs w:val="44"/>
          <w:rtl/>
          <w:lang w:bidi="ar-DZ"/>
        </w:rPr>
        <w:tab/>
      </w:r>
      <w:r w:rsidR="00722C8B" w:rsidRPr="007738A1">
        <w:rPr>
          <w:rFonts w:ascii="Arial" w:hAnsi="Arial" w:cs="Traditional Arabic"/>
          <w:b/>
          <w:bCs/>
          <w:sz w:val="44"/>
          <w:szCs w:val="44"/>
          <w:rtl/>
          <w:lang w:bidi="ar-DZ"/>
        </w:rPr>
        <w:t>الفص</w:t>
      </w:r>
      <w:r w:rsidR="007738A1" w:rsidRPr="007738A1">
        <w:rPr>
          <w:rFonts w:ascii="Arial" w:hAnsi="Arial" w:cs="Traditional Arabic" w:hint="cs"/>
          <w:b/>
          <w:bCs/>
          <w:sz w:val="44"/>
          <w:szCs w:val="44"/>
          <w:rtl/>
          <w:lang w:bidi="ar-DZ"/>
        </w:rPr>
        <w:t>ــــــــــ</w:t>
      </w:r>
      <w:r w:rsidR="00722C8B" w:rsidRPr="007738A1">
        <w:rPr>
          <w:rFonts w:ascii="Arial" w:hAnsi="Arial" w:cs="Traditional Arabic"/>
          <w:b/>
          <w:bCs/>
          <w:sz w:val="44"/>
          <w:szCs w:val="44"/>
          <w:rtl/>
          <w:lang w:bidi="ar-DZ"/>
        </w:rPr>
        <w:t xml:space="preserve">ل </w:t>
      </w:r>
      <w:r w:rsidR="00722C8B" w:rsidRPr="007738A1">
        <w:rPr>
          <w:rFonts w:ascii="Arial" w:hAnsi="Arial" w:cs="Traditional Arabic" w:hint="cs"/>
          <w:b/>
          <w:bCs/>
          <w:sz w:val="44"/>
          <w:szCs w:val="44"/>
          <w:rtl/>
          <w:lang w:bidi="ar-DZ"/>
        </w:rPr>
        <w:t>الأول</w:t>
      </w:r>
    </w:p>
    <w:p w:rsidR="00722C8B" w:rsidRPr="007738A1" w:rsidRDefault="00722C8B" w:rsidP="00722C8B">
      <w:pPr>
        <w:tabs>
          <w:tab w:val="left" w:pos="3378"/>
        </w:tabs>
        <w:spacing w:after="0" w:line="240" w:lineRule="auto"/>
        <w:ind w:left="-144"/>
        <w:jc w:val="center"/>
        <w:rPr>
          <w:rFonts w:ascii="Arial" w:hAnsi="Arial" w:cs="Traditional Arabic"/>
          <w:b/>
          <w:bCs/>
          <w:sz w:val="44"/>
          <w:szCs w:val="44"/>
          <w:rtl/>
          <w:lang w:bidi="ar-DZ"/>
        </w:rPr>
      </w:pPr>
      <w:r w:rsidRPr="007738A1">
        <w:rPr>
          <w:rFonts w:ascii="Arial" w:hAnsi="Arial" w:cs="Traditional Arabic" w:hint="cs"/>
          <w:b/>
          <w:bCs/>
          <w:sz w:val="44"/>
          <w:szCs w:val="44"/>
          <w:rtl/>
          <w:lang w:bidi="ar-DZ"/>
        </w:rPr>
        <w:t>الدراس</w:t>
      </w:r>
      <w:r w:rsidR="007738A1">
        <w:rPr>
          <w:rFonts w:ascii="Arial" w:hAnsi="Arial" w:cs="Traditional Arabic" w:hint="cs"/>
          <w:b/>
          <w:bCs/>
          <w:sz w:val="44"/>
          <w:szCs w:val="44"/>
          <w:rtl/>
          <w:lang w:bidi="ar-DZ"/>
        </w:rPr>
        <w:t>ـــــــــــــ</w:t>
      </w:r>
      <w:r w:rsidRPr="007738A1">
        <w:rPr>
          <w:rFonts w:ascii="Arial" w:hAnsi="Arial" w:cs="Traditional Arabic" w:hint="cs"/>
          <w:b/>
          <w:bCs/>
          <w:sz w:val="44"/>
          <w:szCs w:val="44"/>
          <w:rtl/>
          <w:lang w:bidi="ar-DZ"/>
        </w:rPr>
        <w:t>ة الاستطلاعي</w:t>
      </w:r>
      <w:r w:rsidR="007738A1">
        <w:rPr>
          <w:rFonts w:ascii="Arial" w:hAnsi="Arial" w:cs="Traditional Arabic" w:hint="cs"/>
          <w:b/>
          <w:bCs/>
          <w:sz w:val="44"/>
          <w:szCs w:val="44"/>
          <w:rtl/>
          <w:lang w:bidi="ar-DZ"/>
        </w:rPr>
        <w:t>ــ</w:t>
      </w:r>
      <w:r w:rsidRPr="007738A1">
        <w:rPr>
          <w:rFonts w:ascii="Arial" w:hAnsi="Arial" w:cs="Traditional Arabic" w:hint="cs"/>
          <w:b/>
          <w:bCs/>
          <w:sz w:val="44"/>
          <w:szCs w:val="44"/>
          <w:rtl/>
          <w:lang w:bidi="ar-DZ"/>
        </w:rPr>
        <w:t>ة</w:t>
      </w:r>
    </w:p>
    <w:p w:rsidR="00722C8B" w:rsidRDefault="00722C8B" w:rsidP="00722C8B">
      <w:pPr>
        <w:tabs>
          <w:tab w:val="left" w:pos="3378"/>
        </w:tabs>
        <w:spacing w:after="0" w:line="240" w:lineRule="auto"/>
        <w:ind w:left="-144"/>
        <w:jc w:val="center"/>
        <w:rPr>
          <w:rFonts w:ascii="Arial" w:hAnsi="Arial" w:cs="Traditional Arabic"/>
          <w:b/>
          <w:bCs/>
          <w:sz w:val="32"/>
          <w:szCs w:val="32"/>
          <w:rtl/>
          <w:lang w:bidi="ar-DZ"/>
        </w:rPr>
      </w:pPr>
    </w:p>
    <w:p w:rsidR="00722C8B" w:rsidRDefault="00722C8B" w:rsidP="00722C8B">
      <w:pPr>
        <w:tabs>
          <w:tab w:val="left" w:pos="3378"/>
        </w:tabs>
        <w:spacing w:after="0" w:line="240" w:lineRule="auto"/>
        <w:ind w:left="-144"/>
        <w:jc w:val="center"/>
        <w:rPr>
          <w:rFonts w:ascii="Arial" w:hAnsi="Arial" w:cs="Traditional Arabic"/>
          <w:b/>
          <w:bCs/>
          <w:sz w:val="32"/>
          <w:szCs w:val="32"/>
          <w:rtl/>
          <w:lang w:bidi="ar-DZ"/>
        </w:rPr>
      </w:pPr>
    </w:p>
    <w:p w:rsidR="00722C8B" w:rsidRDefault="00722C8B" w:rsidP="00722C8B">
      <w:pPr>
        <w:tabs>
          <w:tab w:val="left" w:pos="3378"/>
        </w:tabs>
        <w:spacing w:after="0" w:line="240" w:lineRule="auto"/>
        <w:ind w:left="-144"/>
        <w:jc w:val="center"/>
        <w:rPr>
          <w:rFonts w:ascii="Arial" w:hAnsi="Arial" w:cs="Traditional Arabic"/>
          <w:b/>
          <w:bCs/>
          <w:sz w:val="32"/>
          <w:szCs w:val="32"/>
          <w:rtl/>
          <w:lang w:bidi="ar-DZ"/>
        </w:rPr>
      </w:pPr>
    </w:p>
    <w:p w:rsidR="00722C8B" w:rsidRDefault="00722C8B" w:rsidP="00722C8B">
      <w:pPr>
        <w:tabs>
          <w:tab w:val="left" w:pos="3378"/>
        </w:tabs>
        <w:spacing w:after="0" w:line="240" w:lineRule="auto"/>
        <w:ind w:left="-144"/>
        <w:jc w:val="center"/>
        <w:rPr>
          <w:rFonts w:ascii="Arial" w:hAnsi="Arial" w:cs="Traditional Arabic"/>
          <w:b/>
          <w:bCs/>
          <w:sz w:val="32"/>
          <w:szCs w:val="32"/>
          <w:lang w:bidi="ar-DZ"/>
        </w:rPr>
      </w:pPr>
    </w:p>
    <w:p w:rsidR="00886079" w:rsidRDefault="00886079" w:rsidP="00722C8B">
      <w:pPr>
        <w:tabs>
          <w:tab w:val="left" w:pos="3378"/>
        </w:tabs>
        <w:spacing w:after="0" w:line="240" w:lineRule="auto"/>
        <w:ind w:left="-144"/>
        <w:jc w:val="center"/>
        <w:rPr>
          <w:rFonts w:ascii="Arial" w:hAnsi="Arial" w:cs="Traditional Arabic"/>
          <w:b/>
          <w:bCs/>
          <w:sz w:val="32"/>
          <w:szCs w:val="32"/>
          <w:lang w:bidi="ar-DZ"/>
        </w:rPr>
      </w:pPr>
    </w:p>
    <w:p w:rsidR="00886079" w:rsidRDefault="00886079" w:rsidP="00722C8B">
      <w:pPr>
        <w:tabs>
          <w:tab w:val="left" w:pos="3378"/>
        </w:tabs>
        <w:spacing w:after="0" w:line="240" w:lineRule="auto"/>
        <w:ind w:left="-144"/>
        <w:jc w:val="center"/>
        <w:rPr>
          <w:rFonts w:ascii="Arial" w:hAnsi="Arial" w:cs="Traditional Arabic"/>
          <w:b/>
          <w:bCs/>
          <w:sz w:val="32"/>
          <w:szCs w:val="32"/>
          <w:lang w:bidi="ar-DZ"/>
        </w:rPr>
      </w:pPr>
    </w:p>
    <w:p w:rsidR="00886079" w:rsidRDefault="00886079" w:rsidP="00722C8B">
      <w:pPr>
        <w:tabs>
          <w:tab w:val="left" w:pos="3378"/>
        </w:tabs>
        <w:spacing w:after="0" w:line="240" w:lineRule="auto"/>
        <w:ind w:left="-144"/>
        <w:jc w:val="center"/>
        <w:rPr>
          <w:rFonts w:ascii="Arial" w:hAnsi="Arial" w:cs="Traditional Arabic"/>
          <w:b/>
          <w:bCs/>
          <w:sz w:val="32"/>
          <w:szCs w:val="32"/>
          <w:lang w:bidi="ar-DZ"/>
        </w:rPr>
      </w:pPr>
    </w:p>
    <w:p w:rsidR="00886079" w:rsidRDefault="00886079" w:rsidP="00722C8B">
      <w:pPr>
        <w:tabs>
          <w:tab w:val="left" w:pos="3378"/>
        </w:tabs>
        <w:spacing w:after="0" w:line="240" w:lineRule="auto"/>
        <w:ind w:left="-144"/>
        <w:jc w:val="center"/>
        <w:rPr>
          <w:rFonts w:ascii="Arial" w:hAnsi="Arial" w:cs="Traditional Arabic"/>
          <w:b/>
          <w:bCs/>
          <w:sz w:val="32"/>
          <w:szCs w:val="32"/>
          <w:lang w:bidi="ar-DZ"/>
        </w:rPr>
      </w:pPr>
    </w:p>
    <w:p w:rsidR="00886079" w:rsidRDefault="00886079" w:rsidP="00722C8B">
      <w:pPr>
        <w:tabs>
          <w:tab w:val="left" w:pos="3378"/>
        </w:tabs>
        <w:spacing w:after="0" w:line="240" w:lineRule="auto"/>
        <w:ind w:left="-144"/>
        <w:jc w:val="center"/>
        <w:rPr>
          <w:rFonts w:ascii="Arial" w:hAnsi="Arial" w:cs="Traditional Arabic"/>
          <w:b/>
          <w:bCs/>
          <w:sz w:val="32"/>
          <w:szCs w:val="32"/>
          <w:lang w:bidi="ar-DZ"/>
        </w:rPr>
      </w:pPr>
    </w:p>
    <w:p w:rsidR="00886079" w:rsidRDefault="00886079" w:rsidP="00722C8B">
      <w:pPr>
        <w:tabs>
          <w:tab w:val="left" w:pos="3378"/>
        </w:tabs>
        <w:spacing w:after="0" w:line="240" w:lineRule="auto"/>
        <w:ind w:left="-144"/>
        <w:jc w:val="center"/>
        <w:rPr>
          <w:rFonts w:ascii="Arial" w:hAnsi="Arial" w:cs="Traditional Arabic"/>
          <w:b/>
          <w:bCs/>
          <w:sz w:val="32"/>
          <w:szCs w:val="32"/>
          <w:rtl/>
          <w:lang w:bidi="ar-DZ"/>
        </w:rPr>
      </w:pPr>
    </w:p>
    <w:p w:rsidR="00722C8B" w:rsidRDefault="00722C8B" w:rsidP="00722C8B">
      <w:pPr>
        <w:tabs>
          <w:tab w:val="left" w:pos="3378"/>
        </w:tabs>
        <w:spacing w:after="0" w:line="240" w:lineRule="auto"/>
        <w:ind w:left="-144"/>
        <w:jc w:val="center"/>
        <w:rPr>
          <w:rFonts w:ascii="Arial" w:hAnsi="Arial" w:cs="Traditional Arabic"/>
          <w:b/>
          <w:bCs/>
          <w:sz w:val="32"/>
          <w:szCs w:val="32"/>
          <w:rtl/>
          <w:lang w:bidi="ar-DZ"/>
        </w:rPr>
      </w:pPr>
    </w:p>
    <w:p w:rsidR="00722C8B" w:rsidRDefault="00722C8B" w:rsidP="00722C8B">
      <w:pPr>
        <w:tabs>
          <w:tab w:val="left" w:pos="3378"/>
        </w:tabs>
        <w:spacing w:after="0" w:line="240" w:lineRule="auto"/>
        <w:ind w:left="-144"/>
        <w:jc w:val="center"/>
        <w:rPr>
          <w:rFonts w:ascii="Arial" w:hAnsi="Arial" w:cs="Traditional Arabic"/>
          <w:b/>
          <w:bCs/>
          <w:sz w:val="32"/>
          <w:szCs w:val="32"/>
          <w:rtl/>
          <w:lang w:bidi="ar-DZ"/>
        </w:rPr>
      </w:pPr>
    </w:p>
    <w:p w:rsidR="000422AF" w:rsidRDefault="000422AF" w:rsidP="00722C8B">
      <w:pPr>
        <w:tabs>
          <w:tab w:val="left" w:pos="3378"/>
        </w:tabs>
        <w:spacing w:after="0" w:line="240" w:lineRule="auto"/>
        <w:ind w:left="-144"/>
        <w:jc w:val="center"/>
        <w:rPr>
          <w:rFonts w:ascii="Arial" w:hAnsi="Arial" w:cs="Traditional Arabic"/>
          <w:b/>
          <w:bCs/>
          <w:sz w:val="32"/>
          <w:szCs w:val="32"/>
          <w:rtl/>
          <w:lang w:bidi="ar-DZ"/>
        </w:rPr>
      </w:pPr>
    </w:p>
    <w:p w:rsidR="000422AF" w:rsidRDefault="000422AF" w:rsidP="00722C8B">
      <w:pPr>
        <w:tabs>
          <w:tab w:val="left" w:pos="3378"/>
        </w:tabs>
        <w:spacing w:after="0" w:line="240" w:lineRule="auto"/>
        <w:ind w:left="-144"/>
        <w:jc w:val="center"/>
        <w:rPr>
          <w:rFonts w:ascii="Arial" w:hAnsi="Arial" w:cs="Traditional Arabic"/>
          <w:b/>
          <w:bCs/>
          <w:sz w:val="32"/>
          <w:szCs w:val="32"/>
          <w:lang w:bidi="ar-DZ"/>
        </w:rPr>
      </w:pPr>
    </w:p>
    <w:p w:rsidR="00886079" w:rsidRDefault="00886079" w:rsidP="00722C8B">
      <w:pPr>
        <w:tabs>
          <w:tab w:val="left" w:pos="3378"/>
        </w:tabs>
        <w:spacing w:after="0" w:line="240" w:lineRule="auto"/>
        <w:ind w:left="-144"/>
        <w:jc w:val="center"/>
        <w:rPr>
          <w:rFonts w:ascii="Arial" w:hAnsi="Arial" w:cs="Traditional Arabic"/>
          <w:b/>
          <w:bCs/>
          <w:sz w:val="32"/>
          <w:szCs w:val="32"/>
          <w:lang w:bidi="ar-DZ"/>
        </w:rPr>
      </w:pPr>
    </w:p>
    <w:p w:rsidR="00886079" w:rsidRDefault="00886079" w:rsidP="00722C8B">
      <w:pPr>
        <w:tabs>
          <w:tab w:val="left" w:pos="3378"/>
        </w:tabs>
        <w:spacing w:after="0" w:line="240" w:lineRule="auto"/>
        <w:ind w:left="-144"/>
        <w:jc w:val="center"/>
        <w:rPr>
          <w:rFonts w:ascii="Arial" w:hAnsi="Arial" w:cs="Traditional Arabic"/>
          <w:b/>
          <w:bCs/>
          <w:sz w:val="32"/>
          <w:szCs w:val="32"/>
          <w:lang w:bidi="ar-DZ"/>
        </w:rPr>
      </w:pPr>
    </w:p>
    <w:p w:rsidR="00886079" w:rsidRDefault="004B6639" w:rsidP="00722C8B">
      <w:pPr>
        <w:tabs>
          <w:tab w:val="left" w:pos="3378"/>
        </w:tabs>
        <w:spacing w:after="0" w:line="240" w:lineRule="auto"/>
        <w:ind w:left="-144"/>
        <w:jc w:val="center"/>
        <w:rPr>
          <w:rFonts w:ascii="Arial" w:hAnsi="Arial" w:cs="Traditional Arabic"/>
          <w:b/>
          <w:bCs/>
          <w:sz w:val="32"/>
          <w:szCs w:val="32"/>
          <w:lang w:bidi="ar-DZ"/>
        </w:rPr>
      </w:pPr>
      <w:r>
        <w:rPr>
          <w:rFonts w:ascii="Arial" w:hAnsi="Arial" w:cs="Traditional Arabic"/>
          <w:b/>
          <w:bCs/>
          <w:noProof/>
          <w:sz w:val="32"/>
          <w:szCs w:val="32"/>
          <w:lang w:val="fr-FR" w:eastAsia="fr-FR"/>
        </w:rPr>
        <w:pict>
          <v:rect id="_x0000_s1063" style="position:absolute;left:0;text-align:left;margin-left:180.25pt;margin-top:31.15pt;width:73.15pt;height:68.55pt;z-index:251694080" strokecolor="white [3212]"/>
        </w:pict>
      </w:r>
    </w:p>
    <w:p w:rsidR="00722C8B" w:rsidRDefault="00722C8B" w:rsidP="00D54029">
      <w:pPr>
        <w:pStyle w:val="Paragraphedeliste"/>
        <w:numPr>
          <w:ilvl w:val="0"/>
          <w:numId w:val="28"/>
        </w:numPr>
        <w:tabs>
          <w:tab w:val="left" w:pos="3378"/>
        </w:tabs>
        <w:spacing w:after="0" w:line="240" w:lineRule="auto"/>
        <w:jc w:val="both"/>
        <w:rPr>
          <w:rFonts w:ascii="Arial" w:hAnsi="Arial" w:cs="Traditional Arabic"/>
          <w:b/>
          <w:bCs/>
          <w:sz w:val="32"/>
          <w:szCs w:val="32"/>
          <w:lang w:bidi="ar-DZ"/>
        </w:rPr>
      </w:pPr>
      <w:r w:rsidRPr="00FB4DB1">
        <w:rPr>
          <w:rFonts w:ascii="Arial" w:hAnsi="Arial" w:cs="Traditional Arabic" w:hint="cs"/>
          <w:b/>
          <w:bCs/>
          <w:sz w:val="32"/>
          <w:szCs w:val="32"/>
          <w:rtl/>
          <w:lang w:bidi="ar-DZ"/>
        </w:rPr>
        <w:lastRenderedPageBreak/>
        <w:t>تمهيد:</w:t>
      </w:r>
    </w:p>
    <w:p w:rsidR="008D2A4E" w:rsidRDefault="00722C8B" w:rsidP="00722C8B">
      <w:pPr>
        <w:pStyle w:val="Paragraphedeliste"/>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FB4DB1">
        <w:rPr>
          <w:rFonts w:ascii="Arial" w:hAnsi="Arial" w:cs="Traditional Arabic" w:hint="cs"/>
          <w:sz w:val="32"/>
          <w:szCs w:val="32"/>
          <w:rtl/>
          <w:lang w:bidi="ar-DZ"/>
        </w:rPr>
        <w:t xml:space="preserve">تعتبر الدراسة الاستطلاعية </w:t>
      </w:r>
      <w:r>
        <w:rPr>
          <w:rFonts w:ascii="Arial" w:hAnsi="Arial" w:cs="Traditional Arabic" w:hint="cs"/>
          <w:sz w:val="32"/>
          <w:szCs w:val="32"/>
          <w:rtl/>
          <w:lang w:bidi="ar-DZ"/>
        </w:rPr>
        <w:t>مرحلة أولية، وتمثل اللبنة الأولى للدراسة الأساسية تمكن الباحث من إيجاد مرتكز علمي واقعي،</w:t>
      </w:r>
      <w:r>
        <w:rPr>
          <w:rFonts w:ascii="Arial" w:hAnsi="Arial" w:cs="Traditional Arabic"/>
          <w:sz w:val="32"/>
          <w:szCs w:val="32"/>
          <w:lang w:bidi="ar-DZ"/>
        </w:rPr>
        <w:t xml:space="preserve"> </w:t>
      </w:r>
      <w:r>
        <w:rPr>
          <w:rFonts w:ascii="Arial" w:hAnsi="Arial" w:cs="Traditional Arabic" w:hint="cs"/>
          <w:sz w:val="32"/>
          <w:szCs w:val="32"/>
          <w:rtl/>
          <w:lang w:bidi="ar-DZ"/>
        </w:rPr>
        <w:t>من أجل تثمين مشكلة البحث والتأسيس لها.وهذا ما يعمل عليه الباحث من خلال إجراء الدراسة الاستطلاعية</w:t>
      </w:r>
      <w:r>
        <w:rPr>
          <w:rFonts w:ascii="Arial" w:hAnsi="Arial" w:cs="Traditional Arabic"/>
          <w:sz w:val="32"/>
          <w:szCs w:val="32"/>
          <w:lang w:bidi="ar-DZ"/>
        </w:rPr>
        <w:t xml:space="preserve"> </w:t>
      </w:r>
      <w:r>
        <w:rPr>
          <w:rFonts w:ascii="Arial" w:hAnsi="Arial" w:cs="Traditional Arabic" w:hint="cs"/>
          <w:sz w:val="32"/>
          <w:szCs w:val="32"/>
          <w:rtl/>
          <w:lang w:bidi="ar-DZ"/>
        </w:rPr>
        <w:t xml:space="preserve">بغية حصر المشكلات النفسية التي يعاني منها الأساتذة،وأهم الإجراءات والأساليب المستخدمة لديهم من أجل التخفيف من هذه المشكلات النفسية الناجمة عن العمل وظروفه وبيئته.  </w:t>
      </w:r>
    </w:p>
    <w:p w:rsidR="00722C8B" w:rsidRDefault="00722C8B" w:rsidP="008D2A4E">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8D2A4E">
        <w:rPr>
          <w:rFonts w:ascii="Arial" w:hAnsi="Arial" w:cs="Traditional Arabic" w:hint="cs"/>
          <w:b/>
          <w:bCs/>
          <w:sz w:val="32"/>
          <w:szCs w:val="32"/>
          <w:rtl/>
          <w:lang w:bidi="ar-DZ"/>
        </w:rPr>
        <w:t>1.1</w:t>
      </w:r>
      <w:r>
        <w:rPr>
          <w:rFonts w:ascii="Arial" w:hAnsi="Arial" w:cs="Traditional Arabic" w:hint="cs"/>
          <w:b/>
          <w:bCs/>
          <w:sz w:val="32"/>
          <w:szCs w:val="32"/>
          <w:rtl/>
          <w:lang w:bidi="ar-DZ"/>
        </w:rPr>
        <w:t xml:space="preserve"> . عينة الدراسة الاستطلاعية:</w:t>
      </w:r>
    </w:p>
    <w:p w:rsidR="00722C8B" w:rsidRDefault="00722C8B" w:rsidP="00722C8B">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sz w:val="32"/>
          <w:szCs w:val="32"/>
          <w:lang w:bidi="ar-DZ"/>
        </w:rPr>
        <w:t xml:space="preserve">       </w:t>
      </w:r>
      <w:r w:rsidRPr="004C3927">
        <w:rPr>
          <w:rFonts w:ascii="Arial" w:hAnsi="Arial" w:cs="Traditional Arabic"/>
          <w:sz w:val="32"/>
          <w:szCs w:val="32"/>
          <w:rtl/>
          <w:lang w:bidi="ar-DZ"/>
        </w:rPr>
        <w:t xml:space="preserve">تمت الدراسة </w:t>
      </w:r>
      <w:r>
        <w:rPr>
          <w:rFonts w:ascii="Arial" w:hAnsi="Arial" w:cs="Traditional Arabic" w:hint="cs"/>
          <w:sz w:val="32"/>
          <w:szCs w:val="32"/>
          <w:rtl/>
          <w:lang w:bidi="ar-DZ"/>
        </w:rPr>
        <w:t xml:space="preserve">الاستطلاعية </w:t>
      </w:r>
      <w:r w:rsidRPr="004C3927">
        <w:rPr>
          <w:rFonts w:ascii="Arial" w:hAnsi="Arial" w:cs="Traditional Arabic"/>
          <w:sz w:val="32"/>
          <w:szCs w:val="32"/>
          <w:rtl/>
          <w:lang w:bidi="ar-DZ"/>
        </w:rPr>
        <w:t xml:space="preserve">التي قام بها الباحث على أساتذة التعليم المتوسط الذين يدرسون بولاية مستغانم، </w:t>
      </w:r>
      <w:r>
        <w:rPr>
          <w:rFonts w:ascii="Arial" w:hAnsi="Arial" w:cs="Traditional Arabic" w:hint="cs"/>
          <w:sz w:val="32"/>
          <w:szCs w:val="32"/>
          <w:rtl/>
          <w:lang w:bidi="ar-DZ"/>
        </w:rPr>
        <w:t>وعددهم 30 أستاذا</w:t>
      </w:r>
      <w:r w:rsidRPr="00256351">
        <w:rPr>
          <w:rFonts w:ascii="Arial" w:hAnsi="Arial" w:cs="Traditional Arabic" w:hint="cs"/>
          <w:sz w:val="32"/>
          <w:szCs w:val="32"/>
          <w:rtl/>
          <w:lang w:bidi="ar-DZ"/>
        </w:rPr>
        <w:t xml:space="preserve"> </w:t>
      </w:r>
      <w:r>
        <w:rPr>
          <w:rFonts w:ascii="Arial" w:hAnsi="Arial" w:cs="Traditional Arabic" w:hint="cs"/>
          <w:sz w:val="32"/>
          <w:szCs w:val="32"/>
          <w:rtl/>
          <w:lang w:bidi="ar-DZ"/>
        </w:rPr>
        <w:t>،</w:t>
      </w:r>
      <w:r w:rsidRPr="004C3927">
        <w:rPr>
          <w:rFonts w:ascii="Arial" w:hAnsi="Arial" w:cs="Traditional Arabic" w:hint="cs"/>
          <w:sz w:val="32"/>
          <w:szCs w:val="32"/>
          <w:rtl/>
          <w:lang w:bidi="ar-DZ"/>
        </w:rPr>
        <w:t>حيث</w:t>
      </w:r>
      <w:r w:rsidRPr="004C3927">
        <w:rPr>
          <w:rFonts w:ascii="Arial" w:hAnsi="Arial" w:cs="Traditional Arabic"/>
          <w:sz w:val="32"/>
          <w:szCs w:val="32"/>
          <w:rtl/>
          <w:lang w:bidi="ar-DZ"/>
        </w:rPr>
        <w:t xml:space="preserve"> تم توزيع </w:t>
      </w:r>
      <w:r>
        <w:rPr>
          <w:rFonts w:ascii="Arial" w:hAnsi="Arial" w:cs="Traditional Arabic" w:hint="cs"/>
          <w:sz w:val="32"/>
          <w:szCs w:val="32"/>
          <w:rtl/>
          <w:lang w:bidi="ar-DZ"/>
        </w:rPr>
        <w:t>40</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استمارة،</w:t>
      </w:r>
      <w:r w:rsidRPr="004C3927">
        <w:rPr>
          <w:rFonts w:ascii="Arial" w:hAnsi="Arial" w:cs="Traditional Arabic"/>
          <w:sz w:val="32"/>
          <w:szCs w:val="32"/>
          <w:rtl/>
          <w:lang w:bidi="ar-DZ"/>
        </w:rPr>
        <w:t xml:space="preserve"> إلا أنه لم يسترجع سوى 30 </w:t>
      </w:r>
      <w:r w:rsidRPr="004C3927">
        <w:rPr>
          <w:rFonts w:ascii="Arial" w:hAnsi="Arial" w:cs="Traditional Arabic" w:hint="cs"/>
          <w:sz w:val="32"/>
          <w:szCs w:val="32"/>
          <w:rtl/>
          <w:lang w:bidi="ar-DZ"/>
        </w:rPr>
        <w:t>استمارة.</w:t>
      </w:r>
      <w:r>
        <w:rPr>
          <w:rFonts w:ascii="Arial" w:hAnsi="Arial" w:cs="Traditional Arabic" w:hint="cs"/>
          <w:sz w:val="32"/>
          <w:szCs w:val="32"/>
          <w:rtl/>
          <w:lang w:bidi="ar-DZ"/>
        </w:rPr>
        <w:t>وقد تم اختيارهم بطريقة عشوائية ،والتي شملت (05) متوسطات ( م.بلعيد توفيق- م.بن شيخ بن صابر- م.جلول ناصر- م.عمور محمد- م.بولعراس مخلوف)</w:t>
      </w:r>
      <w:r w:rsidRPr="004C3927">
        <w:rPr>
          <w:rFonts w:ascii="Arial" w:hAnsi="Arial" w:cs="Traditional Arabic"/>
          <w:sz w:val="32"/>
          <w:szCs w:val="32"/>
          <w:rtl/>
          <w:lang w:bidi="ar-DZ"/>
        </w:rPr>
        <w:t xml:space="preserve"> </w:t>
      </w:r>
    </w:p>
    <w:p w:rsidR="00722C8B" w:rsidRDefault="00722C8B" w:rsidP="000128D9">
      <w:pPr>
        <w:tabs>
          <w:tab w:val="left" w:pos="3378"/>
        </w:tabs>
        <w:spacing w:after="0" w:line="240" w:lineRule="auto"/>
        <w:ind w:left="-144"/>
        <w:jc w:val="center"/>
        <w:rPr>
          <w:rFonts w:ascii="Arial" w:hAnsi="Arial" w:cs="Traditional Arabic"/>
          <w:sz w:val="32"/>
          <w:szCs w:val="32"/>
          <w:rtl/>
          <w:lang w:bidi="ar-DZ"/>
        </w:rPr>
      </w:pPr>
      <w:r w:rsidRPr="004C3927">
        <w:rPr>
          <w:rFonts w:ascii="Arial" w:hAnsi="Arial" w:cs="Traditional Arabic"/>
          <w:b/>
          <w:bCs/>
          <w:sz w:val="32"/>
          <w:szCs w:val="32"/>
          <w:rtl/>
          <w:lang w:bidi="ar-DZ"/>
        </w:rPr>
        <w:t xml:space="preserve">جدول رقم ( </w:t>
      </w:r>
      <w:r w:rsidR="000128D9">
        <w:rPr>
          <w:rFonts w:ascii="Arial" w:hAnsi="Arial" w:cs="Traditional Arabic" w:hint="cs"/>
          <w:b/>
          <w:bCs/>
          <w:sz w:val="32"/>
          <w:szCs w:val="32"/>
          <w:rtl/>
          <w:lang w:bidi="ar-DZ"/>
        </w:rPr>
        <w:t>1</w:t>
      </w:r>
      <w:r w:rsidRPr="004C3927">
        <w:rPr>
          <w:rFonts w:ascii="Arial" w:hAnsi="Arial" w:cs="Traditional Arabic"/>
          <w:b/>
          <w:bCs/>
          <w:sz w:val="32"/>
          <w:szCs w:val="32"/>
          <w:rtl/>
          <w:lang w:bidi="ar-DZ"/>
        </w:rPr>
        <w:t xml:space="preserve"> ) يمثل عدد الاستمارات الموزعة على أساتذة التعليم المتوسط</w:t>
      </w: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580"/>
        <w:gridCol w:w="2239"/>
        <w:gridCol w:w="2596"/>
      </w:tblGrid>
      <w:tr w:rsidR="00722C8B" w:rsidRPr="004C3927" w:rsidTr="009850F7">
        <w:trPr>
          <w:trHeight w:val="914"/>
        </w:trPr>
        <w:tc>
          <w:tcPr>
            <w:tcW w:w="1134" w:type="dxa"/>
            <w:vMerge w:val="restart"/>
            <w:shd w:val="clear" w:color="auto" w:fill="auto"/>
            <w:vAlign w:val="center"/>
          </w:tcPr>
          <w:p w:rsidR="00722C8B" w:rsidRPr="004C3927" w:rsidRDefault="00722C8B" w:rsidP="00827D00">
            <w:pPr>
              <w:tabs>
                <w:tab w:val="left" w:pos="3378"/>
              </w:tabs>
              <w:spacing w:after="0" w:line="240" w:lineRule="auto"/>
              <w:ind w:left="-144"/>
              <w:jc w:val="center"/>
              <w:rPr>
                <w:rFonts w:ascii="Arial" w:hAnsi="Arial" w:cs="Traditional Arabic"/>
                <w:b/>
                <w:bCs/>
                <w:sz w:val="32"/>
                <w:szCs w:val="32"/>
                <w:rtl/>
                <w:lang w:bidi="ar-DZ"/>
              </w:rPr>
            </w:pPr>
          </w:p>
          <w:p w:rsidR="00722C8B" w:rsidRPr="004C3927" w:rsidRDefault="00722C8B" w:rsidP="00827D00">
            <w:pPr>
              <w:tabs>
                <w:tab w:val="left" w:pos="3378"/>
              </w:tabs>
              <w:spacing w:after="0" w:line="240" w:lineRule="auto"/>
              <w:ind w:left="-144"/>
              <w:jc w:val="center"/>
              <w:rPr>
                <w:rFonts w:ascii="Arial" w:hAnsi="Arial" w:cs="Traditional Arabic"/>
                <w:b/>
                <w:bCs/>
                <w:sz w:val="32"/>
                <w:szCs w:val="32"/>
                <w:rtl/>
                <w:lang w:bidi="ar-DZ"/>
              </w:rPr>
            </w:pPr>
          </w:p>
          <w:p w:rsidR="00722C8B" w:rsidRPr="004C3927" w:rsidRDefault="00722C8B" w:rsidP="00827D00">
            <w:pPr>
              <w:tabs>
                <w:tab w:val="left" w:pos="3378"/>
              </w:tabs>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العدد</w:t>
            </w:r>
          </w:p>
        </w:tc>
        <w:tc>
          <w:tcPr>
            <w:tcW w:w="2580" w:type="dxa"/>
            <w:shd w:val="clear" w:color="auto" w:fill="auto"/>
            <w:vAlign w:val="center"/>
          </w:tcPr>
          <w:p w:rsidR="00722C8B" w:rsidRPr="004C3927" w:rsidRDefault="00722C8B" w:rsidP="009850F7">
            <w:pPr>
              <w:tabs>
                <w:tab w:val="left" w:pos="3378"/>
              </w:tabs>
              <w:spacing w:after="0" w:line="240" w:lineRule="auto"/>
              <w:jc w:val="center"/>
              <w:rPr>
                <w:rFonts w:ascii="Arial" w:hAnsi="Arial" w:cs="Traditional Arabic"/>
                <w:b/>
                <w:bCs/>
                <w:sz w:val="32"/>
                <w:szCs w:val="32"/>
                <w:rtl/>
                <w:lang w:bidi="ar-DZ"/>
              </w:rPr>
            </w:pPr>
            <w:r w:rsidRPr="004C3927">
              <w:rPr>
                <w:rFonts w:ascii="Arial" w:hAnsi="Arial" w:cs="Traditional Arabic"/>
                <w:b/>
                <w:bCs/>
                <w:sz w:val="32"/>
                <w:szCs w:val="32"/>
                <w:rtl/>
                <w:lang w:bidi="ar-DZ"/>
              </w:rPr>
              <w:t>مجموع الاستمارات الكلي</w:t>
            </w:r>
          </w:p>
        </w:tc>
        <w:tc>
          <w:tcPr>
            <w:tcW w:w="2239" w:type="dxa"/>
            <w:shd w:val="clear" w:color="auto" w:fill="auto"/>
            <w:vAlign w:val="center"/>
          </w:tcPr>
          <w:p w:rsidR="00722C8B" w:rsidRPr="004C3927" w:rsidRDefault="00722C8B" w:rsidP="00827D00">
            <w:pPr>
              <w:tabs>
                <w:tab w:val="left" w:pos="3378"/>
              </w:tabs>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الاستمارات المسترجعة</w:t>
            </w:r>
          </w:p>
        </w:tc>
        <w:tc>
          <w:tcPr>
            <w:tcW w:w="2596" w:type="dxa"/>
            <w:shd w:val="clear" w:color="auto" w:fill="auto"/>
            <w:vAlign w:val="center"/>
          </w:tcPr>
          <w:p w:rsidR="00722C8B" w:rsidRPr="004C3927" w:rsidRDefault="00722C8B" w:rsidP="009850F7">
            <w:pPr>
              <w:tabs>
                <w:tab w:val="left" w:pos="3378"/>
              </w:tabs>
              <w:spacing w:after="0" w:line="240" w:lineRule="auto"/>
              <w:ind w:left="-144" w:firstLine="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الاستمارات غير المسترجعة</w:t>
            </w:r>
          </w:p>
        </w:tc>
      </w:tr>
      <w:tr w:rsidR="00722C8B" w:rsidRPr="004C3927" w:rsidTr="009850F7">
        <w:trPr>
          <w:trHeight w:val="491"/>
        </w:trPr>
        <w:tc>
          <w:tcPr>
            <w:tcW w:w="1134" w:type="dxa"/>
            <w:vMerge/>
            <w:shd w:val="clear" w:color="auto" w:fill="auto"/>
            <w:vAlign w:val="center"/>
          </w:tcPr>
          <w:p w:rsidR="00722C8B" w:rsidRPr="004C3927" w:rsidRDefault="00722C8B" w:rsidP="00827D00">
            <w:pPr>
              <w:tabs>
                <w:tab w:val="left" w:pos="3378"/>
              </w:tabs>
              <w:spacing w:after="0" w:line="240" w:lineRule="auto"/>
              <w:ind w:left="-144"/>
              <w:jc w:val="center"/>
              <w:rPr>
                <w:rFonts w:ascii="Arial" w:hAnsi="Arial" w:cs="Traditional Arabic"/>
                <w:b/>
                <w:bCs/>
                <w:sz w:val="32"/>
                <w:szCs w:val="32"/>
                <w:rtl/>
                <w:lang w:bidi="ar-DZ"/>
              </w:rPr>
            </w:pPr>
          </w:p>
        </w:tc>
        <w:tc>
          <w:tcPr>
            <w:tcW w:w="2580" w:type="dxa"/>
            <w:shd w:val="clear" w:color="auto" w:fill="auto"/>
            <w:vAlign w:val="center"/>
          </w:tcPr>
          <w:p w:rsidR="00722C8B" w:rsidRPr="004C3927" w:rsidRDefault="00722C8B" w:rsidP="00827D00">
            <w:pPr>
              <w:tabs>
                <w:tab w:val="left" w:pos="3378"/>
              </w:tabs>
              <w:spacing w:after="0" w:line="240" w:lineRule="auto"/>
              <w:ind w:left="-144"/>
              <w:jc w:val="center"/>
              <w:rPr>
                <w:rFonts w:ascii="Arial" w:hAnsi="Arial" w:cs="Traditional Arabic"/>
                <w:sz w:val="32"/>
                <w:szCs w:val="32"/>
                <w:rtl/>
                <w:lang w:bidi="ar-DZ"/>
              </w:rPr>
            </w:pPr>
            <w:r>
              <w:rPr>
                <w:rFonts w:ascii="Arial" w:hAnsi="Arial" w:cs="Traditional Arabic" w:hint="cs"/>
                <w:sz w:val="32"/>
                <w:szCs w:val="32"/>
                <w:rtl/>
                <w:lang w:bidi="ar-DZ"/>
              </w:rPr>
              <w:t>40</w:t>
            </w:r>
          </w:p>
        </w:tc>
        <w:tc>
          <w:tcPr>
            <w:tcW w:w="2239" w:type="dxa"/>
            <w:shd w:val="clear" w:color="auto" w:fill="auto"/>
            <w:vAlign w:val="center"/>
          </w:tcPr>
          <w:p w:rsidR="00722C8B" w:rsidRPr="004C3927" w:rsidRDefault="00722C8B" w:rsidP="00827D00">
            <w:pPr>
              <w:tabs>
                <w:tab w:val="left" w:pos="3378"/>
              </w:tabs>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30</w:t>
            </w:r>
          </w:p>
        </w:tc>
        <w:tc>
          <w:tcPr>
            <w:tcW w:w="2596" w:type="dxa"/>
            <w:shd w:val="clear" w:color="auto" w:fill="auto"/>
            <w:vAlign w:val="center"/>
          </w:tcPr>
          <w:p w:rsidR="00722C8B" w:rsidRPr="004C3927" w:rsidRDefault="00722C8B" w:rsidP="00827D00">
            <w:pPr>
              <w:tabs>
                <w:tab w:val="left" w:pos="3378"/>
              </w:tabs>
              <w:spacing w:after="0" w:line="240" w:lineRule="auto"/>
              <w:ind w:left="-144"/>
              <w:jc w:val="center"/>
              <w:rPr>
                <w:rFonts w:ascii="Arial" w:hAnsi="Arial" w:cs="Traditional Arabic"/>
                <w:sz w:val="32"/>
                <w:szCs w:val="32"/>
                <w:rtl/>
                <w:lang w:bidi="ar-DZ"/>
              </w:rPr>
            </w:pPr>
            <w:r>
              <w:rPr>
                <w:rFonts w:ascii="Arial" w:hAnsi="Arial" w:cs="Traditional Arabic" w:hint="cs"/>
                <w:sz w:val="32"/>
                <w:szCs w:val="32"/>
                <w:rtl/>
                <w:lang w:bidi="ar-DZ"/>
              </w:rPr>
              <w:t>10</w:t>
            </w:r>
          </w:p>
        </w:tc>
      </w:tr>
      <w:tr w:rsidR="00722C8B" w:rsidRPr="004C3927" w:rsidTr="009850F7">
        <w:trPr>
          <w:trHeight w:val="640"/>
        </w:trPr>
        <w:tc>
          <w:tcPr>
            <w:tcW w:w="1134" w:type="dxa"/>
            <w:shd w:val="clear" w:color="auto" w:fill="auto"/>
            <w:vAlign w:val="center"/>
          </w:tcPr>
          <w:p w:rsidR="00722C8B" w:rsidRPr="004C3927" w:rsidRDefault="00722C8B" w:rsidP="00827D00">
            <w:pPr>
              <w:tabs>
                <w:tab w:val="left" w:pos="3378"/>
              </w:tabs>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النسبة</w:t>
            </w:r>
          </w:p>
        </w:tc>
        <w:tc>
          <w:tcPr>
            <w:tcW w:w="2580" w:type="dxa"/>
            <w:shd w:val="clear" w:color="auto" w:fill="auto"/>
            <w:vAlign w:val="center"/>
          </w:tcPr>
          <w:p w:rsidR="00722C8B" w:rsidRPr="004C3927" w:rsidRDefault="00722C8B" w:rsidP="00827D00">
            <w:pPr>
              <w:tabs>
                <w:tab w:val="left" w:pos="3378"/>
              </w:tabs>
              <w:spacing w:after="0" w:line="240" w:lineRule="auto"/>
              <w:ind w:left="-144"/>
              <w:jc w:val="center"/>
              <w:rPr>
                <w:rFonts w:ascii="Arial" w:hAnsi="Arial" w:cs="Traditional Arabic"/>
                <w:sz w:val="32"/>
                <w:szCs w:val="32"/>
                <w:lang w:val="fr-FR" w:bidi="ar-DZ"/>
              </w:rPr>
            </w:pPr>
            <w:r w:rsidRPr="004C3927">
              <w:rPr>
                <w:rFonts w:ascii="Arial" w:hAnsi="Arial" w:cs="Traditional Arabic"/>
                <w:sz w:val="32"/>
                <w:szCs w:val="32"/>
                <w:rtl/>
                <w:lang w:bidi="ar-DZ"/>
              </w:rPr>
              <w:t xml:space="preserve">100 </w:t>
            </w:r>
            <w:r w:rsidRPr="004C3927">
              <w:rPr>
                <w:rFonts w:ascii="Arial" w:hAnsi="Arial" w:cs="Traditional Arabic"/>
                <w:sz w:val="32"/>
                <w:szCs w:val="32"/>
                <w:lang w:val="fr-FR" w:bidi="ar-DZ"/>
              </w:rPr>
              <w:t>%</w:t>
            </w:r>
          </w:p>
        </w:tc>
        <w:tc>
          <w:tcPr>
            <w:tcW w:w="2239" w:type="dxa"/>
            <w:shd w:val="clear" w:color="auto" w:fill="auto"/>
            <w:vAlign w:val="center"/>
          </w:tcPr>
          <w:p w:rsidR="00722C8B" w:rsidRPr="004C3927" w:rsidRDefault="00722C8B" w:rsidP="00827D00">
            <w:pPr>
              <w:tabs>
                <w:tab w:val="left" w:pos="3378"/>
              </w:tabs>
              <w:spacing w:after="0" w:line="240" w:lineRule="auto"/>
              <w:jc w:val="center"/>
              <w:rPr>
                <w:rFonts w:ascii="Arial" w:hAnsi="Arial" w:cs="Traditional Arabic"/>
                <w:sz w:val="32"/>
                <w:szCs w:val="32"/>
                <w:lang w:val="fr-FR" w:bidi="ar-DZ"/>
              </w:rPr>
            </w:pPr>
            <w:r>
              <w:rPr>
                <w:rFonts w:ascii="Arial" w:hAnsi="Arial" w:cs="Traditional Arabic" w:hint="cs"/>
                <w:sz w:val="32"/>
                <w:szCs w:val="32"/>
                <w:rtl/>
                <w:lang w:bidi="ar-DZ"/>
              </w:rPr>
              <w:t>75</w:t>
            </w:r>
            <w:r w:rsidRPr="004C3927">
              <w:rPr>
                <w:rFonts w:ascii="Arial" w:hAnsi="Arial" w:cs="Traditional Arabic"/>
                <w:sz w:val="32"/>
                <w:szCs w:val="32"/>
                <w:rtl/>
                <w:lang w:bidi="ar-DZ"/>
              </w:rPr>
              <w:t xml:space="preserve"> </w:t>
            </w:r>
            <w:r w:rsidRPr="004C3927">
              <w:rPr>
                <w:rFonts w:ascii="Arial" w:hAnsi="Arial" w:cs="Traditional Arabic"/>
                <w:sz w:val="32"/>
                <w:szCs w:val="32"/>
                <w:lang w:val="fr-FR" w:bidi="ar-DZ"/>
              </w:rPr>
              <w:t>%</w:t>
            </w:r>
          </w:p>
        </w:tc>
        <w:tc>
          <w:tcPr>
            <w:tcW w:w="2596" w:type="dxa"/>
            <w:shd w:val="clear" w:color="auto" w:fill="auto"/>
            <w:vAlign w:val="center"/>
          </w:tcPr>
          <w:p w:rsidR="00722C8B" w:rsidRPr="004C3927" w:rsidRDefault="00722C8B" w:rsidP="00827D00">
            <w:pPr>
              <w:tabs>
                <w:tab w:val="left" w:pos="3378"/>
              </w:tabs>
              <w:spacing w:after="0" w:line="240" w:lineRule="auto"/>
              <w:ind w:left="-144"/>
              <w:jc w:val="center"/>
              <w:rPr>
                <w:rFonts w:ascii="Arial" w:hAnsi="Arial" w:cs="Traditional Arabic"/>
                <w:sz w:val="32"/>
                <w:szCs w:val="32"/>
                <w:lang w:val="fr-FR" w:bidi="ar-DZ"/>
              </w:rPr>
            </w:pPr>
            <w:r>
              <w:rPr>
                <w:rFonts w:ascii="Arial" w:hAnsi="Arial" w:cs="Traditional Arabic" w:hint="cs"/>
                <w:sz w:val="32"/>
                <w:szCs w:val="32"/>
                <w:rtl/>
                <w:lang w:bidi="ar-DZ"/>
              </w:rPr>
              <w:t>25</w:t>
            </w:r>
            <w:r w:rsidRPr="004C3927">
              <w:rPr>
                <w:rFonts w:ascii="Arial" w:hAnsi="Arial" w:cs="Traditional Arabic"/>
                <w:sz w:val="32"/>
                <w:szCs w:val="32"/>
                <w:lang w:val="fr-FR" w:bidi="ar-DZ"/>
              </w:rPr>
              <w:t>%</w:t>
            </w:r>
          </w:p>
        </w:tc>
      </w:tr>
    </w:tbl>
    <w:p w:rsidR="00722C8B" w:rsidRDefault="00722C8B" w:rsidP="009850F7">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5E1C60">
        <w:rPr>
          <w:rFonts w:ascii="Arial" w:hAnsi="Arial" w:cs="Traditional Arabic" w:hint="cs"/>
          <w:b/>
          <w:bCs/>
          <w:sz w:val="32"/>
          <w:szCs w:val="32"/>
          <w:rtl/>
          <w:lang w:bidi="ar-DZ"/>
        </w:rPr>
        <w:t>2.1</w:t>
      </w:r>
      <w:r>
        <w:rPr>
          <w:rFonts w:ascii="Arial" w:hAnsi="Arial" w:cs="Traditional Arabic" w:hint="cs"/>
          <w:b/>
          <w:bCs/>
          <w:sz w:val="32"/>
          <w:szCs w:val="32"/>
          <w:rtl/>
          <w:lang w:bidi="ar-DZ"/>
        </w:rPr>
        <w:t xml:space="preserve"> . </w:t>
      </w:r>
      <w:r w:rsidRPr="004F4C92">
        <w:rPr>
          <w:rFonts w:ascii="Arial" w:hAnsi="Arial" w:cs="Traditional Arabic"/>
          <w:b/>
          <w:bCs/>
          <w:sz w:val="32"/>
          <w:szCs w:val="32"/>
          <w:rtl/>
          <w:lang w:bidi="ar-DZ"/>
        </w:rPr>
        <w:t>مجالات البحث</w:t>
      </w:r>
      <w:r>
        <w:rPr>
          <w:rFonts w:ascii="Arial" w:hAnsi="Arial" w:cs="Traditional Arabic" w:hint="cs"/>
          <w:b/>
          <w:bCs/>
          <w:sz w:val="32"/>
          <w:szCs w:val="32"/>
          <w:rtl/>
          <w:lang w:bidi="ar-DZ"/>
        </w:rPr>
        <w:t>:</w:t>
      </w:r>
    </w:p>
    <w:p w:rsidR="00722C8B" w:rsidRPr="004C3927" w:rsidRDefault="00722C8B" w:rsidP="00722C8B">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b/>
          <w:bCs/>
          <w:sz w:val="32"/>
          <w:szCs w:val="32"/>
          <w:rtl/>
          <w:lang w:bidi="ar-DZ"/>
        </w:rPr>
        <w:t xml:space="preserve">         - </w:t>
      </w:r>
      <w:r w:rsidRPr="004C3927">
        <w:rPr>
          <w:rFonts w:ascii="Arial" w:hAnsi="Arial" w:cs="Traditional Arabic"/>
          <w:b/>
          <w:bCs/>
          <w:sz w:val="32"/>
          <w:szCs w:val="32"/>
          <w:rtl/>
          <w:lang w:bidi="ar-DZ"/>
        </w:rPr>
        <w:t xml:space="preserve">المجال البشري : </w:t>
      </w:r>
      <w:r w:rsidRPr="004C3927">
        <w:rPr>
          <w:rFonts w:ascii="Arial" w:hAnsi="Arial" w:cs="Traditional Arabic"/>
          <w:sz w:val="32"/>
          <w:szCs w:val="32"/>
          <w:rtl/>
          <w:lang w:bidi="ar-DZ"/>
        </w:rPr>
        <w:t xml:space="preserve">أجريت الدراسة على أساتذة </w:t>
      </w:r>
      <w:r>
        <w:rPr>
          <w:rFonts w:ascii="Arial" w:hAnsi="Arial" w:cs="Traditional Arabic"/>
          <w:sz w:val="32"/>
          <w:szCs w:val="32"/>
          <w:rtl/>
          <w:lang w:bidi="ar-DZ"/>
        </w:rPr>
        <w:t>التعليم المتوسط و</w:t>
      </w:r>
      <w:r w:rsidRPr="004C3927">
        <w:rPr>
          <w:rFonts w:ascii="Arial" w:hAnsi="Arial" w:cs="Traditional Arabic"/>
          <w:sz w:val="32"/>
          <w:szCs w:val="32"/>
          <w:rtl/>
          <w:lang w:bidi="ar-DZ"/>
        </w:rPr>
        <w:t>البالغ عددهم (</w:t>
      </w:r>
      <w:r>
        <w:rPr>
          <w:rFonts w:ascii="Arial" w:hAnsi="Arial" w:cs="Traditional Arabic" w:hint="cs"/>
          <w:sz w:val="32"/>
          <w:szCs w:val="32"/>
          <w:rtl/>
          <w:lang w:bidi="ar-DZ"/>
        </w:rPr>
        <w:t>30</w:t>
      </w:r>
      <w:r w:rsidRPr="004C3927">
        <w:rPr>
          <w:rFonts w:ascii="Arial" w:hAnsi="Arial" w:cs="Traditional Arabic"/>
          <w:sz w:val="32"/>
          <w:szCs w:val="32"/>
          <w:rtl/>
          <w:lang w:bidi="ar-DZ"/>
        </w:rPr>
        <w:t xml:space="preserve">) أستاذا. </w:t>
      </w:r>
    </w:p>
    <w:p w:rsidR="00722C8B" w:rsidRPr="004C3927" w:rsidRDefault="00722C8B" w:rsidP="00722C8B">
      <w:pPr>
        <w:tabs>
          <w:tab w:val="left" w:pos="3378"/>
        </w:tabs>
        <w:spacing w:after="0" w:line="240" w:lineRule="auto"/>
        <w:ind w:left="-144"/>
        <w:jc w:val="both"/>
        <w:rPr>
          <w:rFonts w:ascii="Arial" w:hAnsi="Arial" w:cs="Traditional Arabic"/>
          <w:color w:val="C00000"/>
          <w:sz w:val="32"/>
          <w:szCs w:val="32"/>
          <w:rtl/>
          <w:lang w:bidi="ar-DZ"/>
        </w:rPr>
      </w:pPr>
      <w:r w:rsidRPr="004C3927">
        <w:rPr>
          <w:rFonts w:ascii="Arial" w:hAnsi="Arial" w:cs="Traditional Arabic"/>
          <w:b/>
          <w:bCs/>
          <w:sz w:val="32"/>
          <w:szCs w:val="32"/>
          <w:rtl/>
          <w:lang w:bidi="ar-DZ"/>
        </w:rPr>
        <w:t xml:space="preserve">   </w:t>
      </w:r>
      <w:r>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 xml:space="preserve"> -</w:t>
      </w:r>
      <w:r w:rsidRPr="004C3927">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المجال المكاني</w:t>
      </w:r>
      <w:r w:rsidRPr="004C3927">
        <w:rPr>
          <w:rFonts w:ascii="Arial" w:hAnsi="Arial" w:cs="Traditional Arabic"/>
          <w:sz w:val="32"/>
          <w:szCs w:val="32"/>
          <w:rtl/>
          <w:lang w:bidi="ar-DZ"/>
        </w:rPr>
        <w:t xml:space="preserve">: أجريت الدراسة في </w:t>
      </w:r>
      <w:r>
        <w:rPr>
          <w:rFonts w:ascii="Arial" w:hAnsi="Arial" w:cs="Traditional Arabic" w:hint="cs"/>
          <w:sz w:val="32"/>
          <w:szCs w:val="32"/>
          <w:rtl/>
          <w:lang w:bidi="ar-DZ"/>
        </w:rPr>
        <w:t xml:space="preserve">بعض </w:t>
      </w:r>
      <w:r w:rsidRPr="004C3927">
        <w:rPr>
          <w:rFonts w:ascii="Arial" w:hAnsi="Arial" w:cs="Traditional Arabic"/>
          <w:sz w:val="32"/>
          <w:szCs w:val="32"/>
          <w:rtl/>
          <w:lang w:bidi="ar-DZ"/>
        </w:rPr>
        <w:t>متوسط</w:t>
      </w:r>
      <w:r>
        <w:rPr>
          <w:rFonts w:ascii="Arial" w:hAnsi="Arial" w:cs="Traditional Arabic" w:hint="cs"/>
          <w:sz w:val="32"/>
          <w:szCs w:val="32"/>
          <w:rtl/>
          <w:lang w:bidi="ar-DZ"/>
        </w:rPr>
        <w:t xml:space="preserve">ات </w:t>
      </w:r>
      <w:r w:rsidRPr="004C3927">
        <w:rPr>
          <w:rFonts w:ascii="Arial" w:hAnsi="Arial" w:cs="Traditional Arabic"/>
          <w:sz w:val="32"/>
          <w:szCs w:val="32"/>
          <w:rtl/>
          <w:lang w:bidi="ar-DZ"/>
        </w:rPr>
        <w:t xml:space="preserve">ولاية مستغانم </w:t>
      </w:r>
      <w:r>
        <w:rPr>
          <w:rFonts w:ascii="Arial" w:hAnsi="Arial" w:cs="Traditional Arabic" w:hint="cs"/>
          <w:sz w:val="32"/>
          <w:szCs w:val="32"/>
          <w:rtl/>
          <w:lang w:bidi="ar-DZ"/>
        </w:rPr>
        <w:t>.</w:t>
      </w:r>
    </w:p>
    <w:p w:rsidR="00722C8B" w:rsidRDefault="00722C8B" w:rsidP="00722C8B">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w:t>
      </w:r>
      <w:r w:rsidRPr="004C3927">
        <w:rPr>
          <w:rFonts w:ascii="Arial" w:hAnsi="Arial" w:cs="Traditional Arabic" w:hint="cs"/>
          <w:b/>
          <w:bCs/>
          <w:sz w:val="32"/>
          <w:szCs w:val="32"/>
          <w:rtl/>
          <w:lang w:bidi="ar-DZ"/>
        </w:rPr>
        <w:t xml:space="preserve"> </w:t>
      </w:r>
      <w:r>
        <w:rPr>
          <w:rFonts w:ascii="Arial" w:hAnsi="Arial" w:cs="Traditional Arabic"/>
          <w:b/>
          <w:bCs/>
          <w:sz w:val="32"/>
          <w:szCs w:val="32"/>
          <w:rtl/>
          <w:lang w:bidi="ar-DZ"/>
        </w:rPr>
        <w:t>المجال الزمني</w:t>
      </w: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هو الوقت المخصص لإجراء </w:t>
      </w:r>
      <w:r>
        <w:rPr>
          <w:rFonts w:ascii="Arial" w:hAnsi="Arial" w:cs="Traditional Arabic" w:hint="cs"/>
          <w:sz w:val="32"/>
          <w:szCs w:val="32"/>
          <w:rtl/>
          <w:lang w:bidi="ar-DZ"/>
        </w:rPr>
        <w:t xml:space="preserve">هذه </w:t>
      </w:r>
      <w:r w:rsidRPr="004C3927">
        <w:rPr>
          <w:rFonts w:ascii="Arial" w:hAnsi="Arial" w:cs="Traditional Arabic"/>
          <w:sz w:val="32"/>
          <w:szCs w:val="32"/>
          <w:rtl/>
          <w:lang w:bidi="ar-DZ"/>
        </w:rPr>
        <w:t>الدراسة ا</w:t>
      </w:r>
      <w:r>
        <w:rPr>
          <w:rFonts w:ascii="Arial" w:hAnsi="Arial" w:cs="Traditional Arabic" w:hint="cs"/>
          <w:sz w:val="32"/>
          <w:szCs w:val="32"/>
          <w:rtl/>
          <w:lang w:bidi="ar-DZ"/>
        </w:rPr>
        <w:t>لاستطلاعية</w:t>
      </w:r>
      <w:r w:rsidRPr="004C3927">
        <w:rPr>
          <w:rFonts w:ascii="Arial" w:hAnsi="Arial" w:cs="Traditional Arabic"/>
          <w:sz w:val="32"/>
          <w:szCs w:val="32"/>
          <w:rtl/>
          <w:lang w:bidi="ar-DZ"/>
        </w:rPr>
        <w:t xml:space="preserve"> فكانت </w:t>
      </w:r>
      <w:r>
        <w:rPr>
          <w:rFonts w:ascii="Arial" w:hAnsi="Arial" w:cs="Traditional Arabic" w:hint="cs"/>
          <w:sz w:val="32"/>
          <w:szCs w:val="32"/>
          <w:rtl/>
          <w:lang w:bidi="ar-DZ"/>
        </w:rPr>
        <w:t>خلال شهر فيفري من سنة (2014).</w:t>
      </w:r>
    </w:p>
    <w:p w:rsidR="00722C8B" w:rsidRDefault="00722C8B" w:rsidP="009850F7">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5E1C60">
        <w:rPr>
          <w:rFonts w:ascii="Arial" w:hAnsi="Arial" w:cs="Traditional Arabic" w:hint="cs"/>
          <w:b/>
          <w:bCs/>
          <w:sz w:val="32"/>
          <w:szCs w:val="32"/>
          <w:rtl/>
          <w:lang w:bidi="ar-DZ"/>
        </w:rPr>
        <w:t>3.1</w:t>
      </w:r>
      <w:r>
        <w:rPr>
          <w:rFonts w:ascii="Arial" w:hAnsi="Arial" w:cs="Traditional Arabic" w:hint="cs"/>
          <w:b/>
          <w:bCs/>
          <w:sz w:val="32"/>
          <w:szCs w:val="32"/>
          <w:rtl/>
          <w:lang w:bidi="ar-DZ"/>
        </w:rPr>
        <w:t xml:space="preserve"> . أدوات الدراسة الاستطلاعية:</w:t>
      </w:r>
    </w:p>
    <w:p w:rsidR="00722C8B" w:rsidRDefault="00722C8B" w:rsidP="00722C8B">
      <w:pPr>
        <w:tabs>
          <w:tab w:val="left" w:pos="3378"/>
        </w:tabs>
        <w:spacing w:after="0" w:line="240" w:lineRule="auto"/>
        <w:ind w:left="-144"/>
        <w:jc w:val="both"/>
        <w:rPr>
          <w:rFonts w:ascii="Arial" w:hAnsi="Arial" w:cs="Traditional Arabic"/>
          <w:sz w:val="32"/>
          <w:szCs w:val="32"/>
          <w:rtl/>
          <w:lang w:bidi="ar-DZ"/>
        </w:rPr>
      </w:pPr>
      <w:r w:rsidRPr="009B2E81">
        <w:rPr>
          <w:rFonts w:ascii="Arial" w:hAnsi="Arial" w:cs="Traditional Arabic" w:hint="cs"/>
          <w:sz w:val="32"/>
          <w:szCs w:val="32"/>
          <w:rtl/>
          <w:lang w:bidi="ar-DZ"/>
        </w:rPr>
        <w:t xml:space="preserve">           تم الاعتماد على استبيانين الأول خاص باستبيان المشاكل النفسية</w:t>
      </w:r>
      <w:r>
        <w:rPr>
          <w:rFonts w:ascii="Arial" w:hAnsi="Arial" w:cs="Traditional Arabic" w:hint="cs"/>
          <w:sz w:val="32"/>
          <w:szCs w:val="32"/>
          <w:rtl/>
          <w:lang w:bidi="ar-DZ"/>
        </w:rPr>
        <w:t xml:space="preserve"> التي يعاني منها أساتذة التعليم المتوسط</w:t>
      </w:r>
      <w:r w:rsidRPr="00E64B2C">
        <w:rPr>
          <w:rFonts w:ascii="Arial" w:hAnsi="Arial" w:cs="Traditional Arabic" w:hint="cs"/>
          <w:sz w:val="32"/>
          <w:szCs w:val="32"/>
          <w:rtl/>
          <w:lang w:bidi="ar-DZ"/>
        </w:rPr>
        <w:t xml:space="preserve"> </w:t>
      </w:r>
      <w:r>
        <w:rPr>
          <w:rFonts w:ascii="Arial" w:hAnsi="Arial" w:cs="Traditional Arabic" w:hint="cs"/>
          <w:sz w:val="32"/>
          <w:szCs w:val="32"/>
          <w:rtl/>
          <w:lang w:bidi="ar-DZ"/>
        </w:rPr>
        <w:t>والذي يحتوي على أربعة أبعاد:</w:t>
      </w:r>
    </w:p>
    <w:p w:rsidR="00722C8B" w:rsidRDefault="00722C8B" w:rsidP="00D54029">
      <w:pPr>
        <w:pStyle w:val="Paragraphedeliste"/>
        <w:numPr>
          <w:ilvl w:val="0"/>
          <w:numId w:val="28"/>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بعد التوتر (مقتبس من مقياس التوتر لمجدي عبد الكريم حبيب)</w:t>
      </w:r>
    </w:p>
    <w:p w:rsidR="00722C8B" w:rsidRDefault="00722C8B" w:rsidP="00D54029">
      <w:pPr>
        <w:pStyle w:val="Paragraphedeliste"/>
        <w:numPr>
          <w:ilvl w:val="0"/>
          <w:numId w:val="28"/>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بعد القلق (مقتبس من مقياس القلق لجانيت تايلور)</w:t>
      </w:r>
    </w:p>
    <w:p w:rsidR="00722C8B" w:rsidRDefault="00722C8B" w:rsidP="00D54029">
      <w:pPr>
        <w:pStyle w:val="Paragraphedeliste"/>
        <w:numPr>
          <w:ilvl w:val="0"/>
          <w:numId w:val="28"/>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بعد الاكتئاب (مقتبس من مقياس الاكتئاب ليوسف السيد)</w:t>
      </w:r>
    </w:p>
    <w:p w:rsidR="00722C8B" w:rsidRPr="00E64B2C" w:rsidRDefault="00722C8B" w:rsidP="00D54029">
      <w:pPr>
        <w:pStyle w:val="Paragraphedeliste"/>
        <w:numPr>
          <w:ilvl w:val="0"/>
          <w:numId w:val="28"/>
        </w:numPr>
        <w:tabs>
          <w:tab w:val="left" w:pos="3378"/>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بعد الضغوط النفسية. (من إعداد الباحث)</w:t>
      </w:r>
      <w:r w:rsidRPr="00E64B2C">
        <w:rPr>
          <w:rFonts w:ascii="Arial" w:hAnsi="Arial" w:cs="Traditional Arabic" w:hint="cs"/>
          <w:sz w:val="32"/>
          <w:szCs w:val="32"/>
          <w:rtl/>
          <w:lang w:bidi="ar-DZ"/>
        </w:rPr>
        <w:t xml:space="preserve"> </w:t>
      </w:r>
    </w:p>
    <w:p w:rsidR="00722C8B" w:rsidRDefault="00722C8B" w:rsidP="00722C8B">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lastRenderedPageBreak/>
        <w:t xml:space="preserve">و </w:t>
      </w:r>
      <w:r w:rsidRPr="002018D3">
        <w:rPr>
          <w:rFonts w:ascii="Arial" w:hAnsi="Arial" w:cs="Traditional Arabic" w:hint="cs"/>
          <w:sz w:val="32"/>
          <w:szCs w:val="32"/>
          <w:rtl/>
          <w:lang w:bidi="ar-DZ"/>
        </w:rPr>
        <w:t xml:space="preserve">استبيان </w:t>
      </w:r>
      <w:r w:rsidR="007948A6">
        <w:rPr>
          <w:rFonts w:ascii="Arial" w:hAnsi="Arial" w:cs="Traditional Arabic" w:hint="cs"/>
          <w:sz w:val="32"/>
          <w:szCs w:val="32"/>
          <w:rtl/>
          <w:lang w:bidi="ar-DZ"/>
        </w:rPr>
        <w:t>ثان</w:t>
      </w:r>
      <w:r w:rsidR="00963B3A">
        <w:rPr>
          <w:rFonts w:ascii="Arial" w:hAnsi="Arial" w:cs="Traditional Arabic" w:hint="cs"/>
          <w:sz w:val="32"/>
          <w:szCs w:val="32"/>
          <w:rtl/>
          <w:lang w:bidi="ar-DZ"/>
        </w:rPr>
        <w:t>ي خاص ب</w:t>
      </w:r>
      <w:r w:rsidRPr="002018D3">
        <w:rPr>
          <w:rFonts w:ascii="Arial" w:hAnsi="Arial" w:cs="Traditional Arabic" w:hint="cs"/>
          <w:sz w:val="32"/>
          <w:szCs w:val="32"/>
          <w:rtl/>
          <w:lang w:bidi="ar-DZ"/>
        </w:rPr>
        <w:t>الحلول المتخذة</w:t>
      </w:r>
      <w:r>
        <w:rPr>
          <w:rFonts w:ascii="Arial" w:hAnsi="Arial" w:cs="Traditional Arabic" w:hint="cs"/>
          <w:sz w:val="32"/>
          <w:szCs w:val="32"/>
          <w:rtl/>
          <w:lang w:bidi="ar-DZ"/>
        </w:rPr>
        <w:t xml:space="preserve"> (الحلول الممارسة عند التعرض لهذه المواقف) بأربعة أبعاد:</w:t>
      </w:r>
    </w:p>
    <w:p w:rsidR="00722C8B" w:rsidRDefault="00722C8B" w:rsidP="00D54029">
      <w:pPr>
        <w:pStyle w:val="Paragraphedeliste"/>
        <w:numPr>
          <w:ilvl w:val="0"/>
          <w:numId w:val="28"/>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بعد الترويح والممارسة الرياضية.</w:t>
      </w:r>
    </w:p>
    <w:p w:rsidR="00722C8B" w:rsidRDefault="00722C8B" w:rsidP="00D54029">
      <w:pPr>
        <w:pStyle w:val="Paragraphedeliste"/>
        <w:numPr>
          <w:ilvl w:val="0"/>
          <w:numId w:val="28"/>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بعد العادات والعقائد.</w:t>
      </w:r>
    </w:p>
    <w:p w:rsidR="00722C8B" w:rsidRDefault="00722C8B" w:rsidP="00D54029">
      <w:pPr>
        <w:pStyle w:val="Paragraphedeliste"/>
        <w:numPr>
          <w:ilvl w:val="0"/>
          <w:numId w:val="28"/>
        </w:num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بعد التدخلات الطبية.</w:t>
      </w:r>
    </w:p>
    <w:p w:rsidR="00722C8B" w:rsidRPr="00813AF9" w:rsidRDefault="00722C8B" w:rsidP="00D54029">
      <w:pPr>
        <w:pStyle w:val="Paragraphedeliste"/>
        <w:numPr>
          <w:ilvl w:val="0"/>
          <w:numId w:val="28"/>
        </w:numPr>
        <w:tabs>
          <w:tab w:val="left" w:pos="3378"/>
        </w:tabs>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بعد الدور الاجتماعي والثقافي.</w:t>
      </w:r>
    </w:p>
    <w:p w:rsidR="00722C8B" w:rsidRPr="00222A63" w:rsidRDefault="005E1C60" w:rsidP="005E1C60">
      <w:pPr>
        <w:spacing w:after="0" w:line="240" w:lineRule="auto"/>
        <w:ind w:firstLine="566"/>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722C8B" w:rsidRPr="00222A63">
        <w:rPr>
          <w:rFonts w:ascii="Arial" w:hAnsi="Arial" w:cs="Traditional Arabic"/>
          <w:b/>
          <w:bCs/>
          <w:sz w:val="32"/>
          <w:szCs w:val="32"/>
          <w:rtl/>
          <w:lang w:bidi="ar-DZ"/>
        </w:rPr>
        <w:t xml:space="preserve">مكونات </w:t>
      </w:r>
      <w:r w:rsidR="00722C8B" w:rsidRPr="00222A63">
        <w:rPr>
          <w:rFonts w:ascii="Arial" w:hAnsi="Arial" w:cs="Traditional Arabic" w:hint="cs"/>
          <w:b/>
          <w:bCs/>
          <w:sz w:val="32"/>
          <w:szCs w:val="32"/>
          <w:rtl/>
          <w:lang w:bidi="ar-DZ"/>
        </w:rPr>
        <w:t>استبيان المشاكل النفسية:</w:t>
      </w:r>
      <w:r w:rsidR="00722C8B" w:rsidRPr="00222A63">
        <w:rPr>
          <w:rFonts w:ascii="Arial" w:hAnsi="Arial" w:cs="Traditional Arabic"/>
          <w:b/>
          <w:bCs/>
          <w:sz w:val="32"/>
          <w:szCs w:val="32"/>
          <w:rtl/>
          <w:lang w:bidi="ar-DZ"/>
        </w:rPr>
        <w:t xml:space="preserve"> </w:t>
      </w:r>
    </w:p>
    <w:p w:rsidR="00722C8B" w:rsidRPr="004C3927" w:rsidRDefault="00722C8B" w:rsidP="000128D9">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جدول رقم </w:t>
      </w:r>
      <w:r w:rsidRPr="000128D9">
        <w:rPr>
          <w:rFonts w:ascii="Arial" w:hAnsi="Arial" w:cs="Traditional Arabic"/>
          <w:b/>
          <w:bCs/>
          <w:sz w:val="32"/>
          <w:szCs w:val="32"/>
          <w:rtl/>
          <w:lang w:bidi="ar-DZ"/>
        </w:rPr>
        <w:t xml:space="preserve">( </w:t>
      </w:r>
      <w:r w:rsidR="000128D9" w:rsidRPr="000128D9">
        <w:rPr>
          <w:rFonts w:ascii="Arial" w:hAnsi="Arial" w:cs="Traditional Arabic" w:hint="cs"/>
          <w:b/>
          <w:bCs/>
          <w:sz w:val="32"/>
          <w:szCs w:val="32"/>
          <w:rtl/>
          <w:lang w:bidi="ar-DZ"/>
        </w:rPr>
        <w:t>2</w:t>
      </w:r>
      <w:r w:rsidRPr="004C3927">
        <w:rPr>
          <w:rFonts w:ascii="Arial" w:hAnsi="Arial" w:cs="Traditional Arabic"/>
          <w:b/>
          <w:bCs/>
          <w:sz w:val="32"/>
          <w:szCs w:val="32"/>
          <w:rtl/>
          <w:lang w:bidi="ar-DZ"/>
        </w:rPr>
        <w:t xml:space="preserve"> ) يبين فقرات </w:t>
      </w:r>
      <w:r w:rsidRPr="00E700FB">
        <w:rPr>
          <w:rFonts w:ascii="Arial" w:hAnsi="Arial" w:cs="Traditional Arabic" w:hint="cs"/>
          <w:b/>
          <w:bCs/>
          <w:sz w:val="32"/>
          <w:szCs w:val="32"/>
          <w:rtl/>
          <w:lang w:bidi="ar-DZ"/>
        </w:rPr>
        <w:t>استبيان المشاكل النفسية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693"/>
        <w:gridCol w:w="709"/>
        <w:gridCol w:w="4536"/>
      </w:tblGrid>
      <w:tr w:rsidR="007948A6" w:rsidRPr="00516E33" w:rsidTr="0078042C">
        <w:trPr>
          <w:trHeight w:val="380"/>
        </w:trPr>
        <w:tc>
          <w:tcPr>
            <w:tcW w:w="531" w:type="dxa"/>
            <w:shd w:val="clear" w:color="auto" w:fill="auto"/>
          </w:tcPr>
          <w:p w:rsidR="007948A6" w:rsidRPr="00516E33" w:rsidRDefault="007948A6" w:rsidP="00E02B68">
            <w:pPr>
              <w:spacing w:after="0" w:line="240" w:lineRule="auto"/>
              <w:ind w:left="-144"/>
              <w:jc w:val="center"/>
              <w:rPr>
                <w:rFonts w:ascii="Arial" w:hAnsi="Arial" w:cs="Traditional Arabic"/>
                <w:b/>
                <w:bCs/>
                <w:sz w:val="24"/>
                <w:szCs w:val="24"/>
                <w:rtl/>
                <w:lang w:bidi="ar-DZ"/>
              </w:rPr>
            </w:pPr>
            <w:r w:rsidRPr="00516E33">
              <w:rPr>
                <w:rFonts w:ascii="Arial" w:hAnsi="Arial" w:cs="Traditional Arabic"/>
                <w:b/>
                <w:bCs/>
                <w:sz w:val="24"/>
                <w:szCs w:val="24"/>
                <w:rtl/>
                <w:lang w:bidi="ar-DZ"/>
              </w:rPr>
              <w:t>الرقم</w:t>
            </w:r>
          </w:p>
        </w:tc>
        <w:tc>
          <w:tcPr>
            <w:tcW w:w="2693" w:type="dxa"/>
            <w:shd w:val="clear" w:color="auto" w:fill="auto"/>
          </w:tcPr>
          <w:p w:rsidR="007948A6" w:rsidRPr="00516E33" w:rsidRDefault="007948A6" w:rsidP="00E02B68">
            <w:pPr>
              <w:spacing w:after="0" w:line="240" w:lineRule="auto"/>
              <w:ind w:left="-144"/>
              <w:jc w:val="center"/>
              <w:rPr>
                <w:rFonts w:ascii="Traditional Arabic" w:hAnsi="Traditional Arabic" w:cs="Traditional Arabic"/>
                <w:b/>
                <w:bCs/>
                <w:sz w:val="24"/>
                <w:szCs w:val="24"/>
                <w:rtl/>
                <w:lang w:bidi="ar-DZ"/>
              </w:rPr>
            </w:pPr>
            <w:r w:rsidRPr="00516E33">
              <w:rPr>
                <w:rFonts w:ascii="Traditional Arabic" w:hAnsi="Traditional Arabic" w:cs="Traditional Arabic"/>
                <w:b/>
                <w:bCs/>
                <w:sz w:val="24"/>
                <w:szCs w:val="24"/>
                <w:rtl/>
                <w:lang w:bidi="ar-DZ"/>
              </w:rPr>
              <w:t>المحاور</w:t>
            </w:r>
          </w:p>
        </w:tc>
        <w:tc>
          <w:tcPr>
            <w:tcW w:w="709" w:type="dxa"/>
            <w:shd w:val="clear" w:color="auto" w:fill="auto"/>
          </w:tcPr>
          <w:p w:rsidR="007948A6" w:rsidRPr="00516E33" w:rsidRDefault="007948A6" w:rsidP="00E02B68">
            <w:pPr>
              <w:spacing w:after="0" w:line="240" w:lineRule="auto"/>
              <w:ind w:left="-144"/>
              <w:jc w:val="center"/>
              <w:rPr>
                <w:rFonts w:ascii="Traditional Arabic" w:hAnsi="Traditional Arabic" w:cs="Traditional Arabic"/>
                <w:b/>
                <w:bCs/>
                <w:sz w:val="24"/>
                <w:szCs w:val="24"/>
                <w:rtl/>
                <w:lang w:bidi="ar-DZ"/>
              </w:rPr>
            </w:pPr>
            <w:r w:rsidRPr="00516E33">
              <w:rPr>
                <w:rFonts w:ascii="Traditional Arabic" w:hAnsi="Traditional Arabic" w:cs="Traditional Arabic"/>
                <w:b/>
                <w:bCs/>
                <w:sz w:val="24"/>
                <w:szCs w:val="24"/>
                <w:rtl/>
                <w:lang w:bidi="ar-DZ"/>
              </w:rPr>
              <w:t>الفقرات</w:t>
            </w:r>
          </w:p>
        </w:tc>
        <w:tc>
          <w:tcPr>
            <w:tcW w:w="4536" w:type="dxa"/>
          </w:tcPr>
          <w:p w:rsidR="007948A6" w:rsidRPr="00516E33" w:rsidRDefault="007948A6" w:rsidP="00E02B68">
            <w:pPr>
              <w:spacing w:after="0" w:line="240" w:lineRule="auto"/>
              <w:ind w:left="-144"/>
              <w:jc w:val="center"/>
              <w:rPr>
                <w:rFonts w:ascii="Traditional Arabic" w:hAnsi="Traditional Arabic" w:cs="Traditional Arabic"/>
                <w:b/>
                <w:bCs/>
                <w:sz w:val="24"/>
                <w:szCs w:val="24"/>
                <w:rtl/>
                <w:lang w:bidi="ar-DZ"/>
              </w:rPr>
            </w:pPr>
            <w:r w:rsidRPr="00516E33">
              <w:rPr>
                <w:rFonts w:ascii="Traditional Arabic" w:hAnsi="Traditional Arabic" w:cs="Traditional Arabic"/>
                <w:b/>
                <w:bCs/>
                <w:sz w:val="24"/>
                <w:szCs w:val="24"/>
                <w:rtl/>
              </w:rPr>
              <w:t>طـريقة التقييم ومفتاح التصحيح</w:t>
            </w:r>
          </w:p>
        </w:tc>
      </w:tr>
      <w:tr w:rsidR="007948A6" w:rsidRPr="00516E33" w:rsidTr="0078042C">
        <w:trPr>
          <w:trHeight w:val="297"/>
        </w:trPr>
        <w:tc>
          <w:tcPr>
            <w:tcW w:w="531" w:type="dxa"/>
            <w:shd w:val="clear" w:color="auto" w:fill="auto"/>
          </w:tcPr>
          <w:p w:rsidR="007948A6" w:rsidRPr="00516E33" w:rsidRDefault="007948A6" w:rsidP="00E02B68">
            <w:pPr>
              <w:spacing w:after="0" w:line="240" w:lineRule="auto"/>
              <w:ind w:left="-144"/>
              <w:jc w:val="center"/>
              <w:rPr>
                <w:rFonts w:ascii="Arial" w:hAnsi="Arial" w:cs="Traditional Arabic"/>
                <w:sz w:val="24"/>
                <w:szCs w:val="24"/>
                <w:rtl/>
                <w:lang w:bidi="ar-DZ"/>
              </w:rPr>
            </w:pPr>
            <w:r w:rsidRPr="00516E33">
              <w:rPr>
                <w:rFonts w:ascii="Arial" w:hAnsi="Arial" w:cs="Traditional Arabic"/>
                <w:sz w:val="24"/>
                <w:szCs w:val="24"/>
                <w:rtl/>
                <w:lang w:bidi="ar-DZ"/>
              </w:rPr>
              <w:t>01</w:t>
            </w:r>
          </w:p>
        </w:tc>
        <w:tc>
          <w:tcPr>
            <w:tcW w:w="2693" w:type="dxa"/>
            <w:shd w:val="clear" w:color="auto" w:fill="auto"/>
          </w:tcPr>
          <w:p w:rsidR="007948A6" w:rsidRPr="0078042C" w:rsidRDefault="007948A6"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المحور الأول : القلق</w:t>
            </w:r>
          </w:p>
        </w:tc>
        <w:tc>
          <w:tcPr>
            <w:tcW w:w="709" w:type="dxa"/>
            <w:shd w:val="clear" w:color="auto" w:fill="auto"/>
          </w:tcPr>
          <w:p w:rsidR="007948A6" w:rsidRPr="0078042C" w:rsidRDefault="007948A6"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10</w:t>
            </w:r>
          </w:p>
        </w:tc>
        <w:tc>
          <w:tcPr>
            <w:tcW w:w="4536" w:type="dxa"/>
          </w:tcPr>
          <w:p w:rsidR="007948A6" w:rsidRPr="0078042C" w:rsidRDefault="0078042C" w:rsidP="007948A6">
            <w:pPr>
              <w:spacing w:after="0" w:line="240" w:lineRule="auto"/>
              <w:ind w:left="-144"/>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ثنائي</w:t>
            </w:r>
            <w:r w:rsidRPr="0078042C">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78042C">
              <w:rPr>
                <w:rFonts w:ascii="Traditional Arabic" w:hAnsi="Traditional Arabic" w:cs="Traditional Arabic" w:hint="cs"/>
                <w:sz w:val="32"/>
                <w:szCs w:val="32"/>
                <w:rtl/>
                <w:lang w:bidi="ar-DZ"/>
              </w:rPr>
              <w:t>ن</w:t>
            </w:r>
            <w:r w:rsidR="007948A6" w:rsidRPr="0078042C">
              <w:rPr>
                <w:rFonts w:ascii="Traditional Arabic" w:hAnsi="Traditional Arabic" w:cs="Traditional Arabic"/>
                <w:sz w:val="32"/>
                <w:szCs w:val="32"/>
                <w:rtl/>
                <w:lang w:bidi="ar-DZ"/>
              </w:rPr>
              <w:t>عم/لا</w:t>
            </w:r>
          </w:p>
        </w:tc>
      </w:tr>
      <w:tr w:rsidR="007948A6" w:rsidRPr="00516E33" w:rsidTr="0078042C">
        <w:trPr>
          <w:trHeight w:val="285"/>
        </w:trPr>
        <w:tc>
          <w:tcPr>
            <w:tcW w:w="531" w:type="dxa"/>
            <w:shd w:val="clear" w:color="auto" w:fill="auto"/>
          </w:tcPr>
          <w:p w:rsidR="007948A6" w:rsidRPr="00516E33" w:rsidRDefault="007948A6" w:rsidP="00E02B68">
            <w:pPr>
              <w:spacing w:after="0" w:line="240" w:lineRule="auto"/>
              <w:ind w:left="-144"/>
              <w:jc w:val="center"/>
              <w:rPr>
                <w:rFonts w:ascii="Arial" w:hAnsi="Arial" w:cs="Traditional Arabic"/>
                <w:sz w:val="24"/>
                <w:szCs w:val="24"/>
                <w:rtl/>
                <w:lang w:bidi="ar-DZ"/>
              </w:rPr>
            </w:pPr>
            <w:r w:rsidRPr="00516E33">
              <w:rPr>
                <w:rFonts w:ascii="Arial" w:hAnsi="Arial" w:cs="Traditional Arabic"/>
                <w:sz w:val="24"/>
                <w:szCs w:val="24"/>
                <w:rtl/>
                <w:lang w:bidi="ar-DZ"/>
              </w:rPr>
              <w:t>02</w:t>
            </w:r>
          </w:p>
        </w:tc>
        <w:tc>
          <w:tcPr>
            <w:tcW w:w="2693" w:type="dxa"/>
            <w:shd w:val="clear" w:color="auto" w:fill="auto"/>
          </w:tcPr>
          <w:p w:rsidR="007948A6" w:rsidRPr="0078042C" w:rsidRDefault="007948A6"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المحور الثاني : الاكتئاب</w:t>
            </w:r>
          </w:p>
        </w:tc>
        <w:tc>
          <w:tcPr>
            <w:tcW w:w="709" w:type="dxa"/>
            <w:shd w:val="clear" w:color="auto" w:fill="auto"/>
          </w:tcPr>
          <w:p w:rsidR="007948A6" w:rsidRPr="0078042C" w:rsidRDefault="007948A6"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10</w:t>
            </w:r>
          </w:p>
        </w:tc>
        <w:tc>
          <w:tcPr>
            <w:tcW w:w="4536" w:type="dxa"/>
          </w:tcPr>
          <w:p w:rsidR="007948A6" w:rsidRPr="0078042C" w:rsidRDefault="007948A6" w:rsidP="00E02B68">
            <w:pPr>
              <w:spacing w:after="0" w:line="240" w:lineRule="auto"/>
              <w:ind w:left="34"/>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ثلاثي: قليل جدا-أحيانا – غالبا</w:t>
            </w:r>
          </w:p>
        </w:tc>
      </w:tr>
      <w:tr w:rsidR="007948A6" w:rsidRPr="00516E33" w:rsidTr="0078042C">
        <w:trPr>
          <w:trHeight w:val="368"/>
        </w:trPr>
        <w:tc>
          <w:tcPr>
            <w:tcW w:w="531" w:type="dxa"/>
            <w:shd w:val="clear" w:color="auto" w:fill="auto"/>
          </w:tcPr>
          <w:p w:rsidR="007948A6" w:rsidRPr="00516E33" w:rsidRDefault="007948A6" w:rsidP="00E02B68">
            <w:pPr>
              <w:spacing w:after="0" w:line="240" w:lineRule="auto"/>
              <w:ind w:left="-144"/>
              <w:jc w:val="center"/>
              <w:rPr>
                <w:rFonts w:ascii="Arial" w:hAnsi="Arial" w:cs="Traditional Arabic"/>
                <w:sz w:val="24"/>
                <w:szCs w:val="24"/>
                <w:rtl/>
                <w:lang w:bidi="ar-DZ"/>
              </w:rPr>
            </w:pPr>
            <w:r>
              <w:rPr>
                <w:rFonts w:ascii="Arial" w:hAnsi="Arial" w:cs="Traditional Arabic" w:hint="cs"/>
                <w:sz w:val="24"/>
                <w:szCs w:val="24"/>
                <w:rtl/>
                <w:lang w:bidi="ar-DZ"/>
              </w:rPr>
              <w:t>03</w:t>
            </w:r>
          </w:p>
        </w:tc>
        <w:tc>
          <w:tcPr>
            <w:tcW w:w="2693" w:type="dxa"/>
            <w:shd w:val="clear" w:color="auto" w:fill="auto"/>
          </w:tcPr>
          <w:p w:rsidR="007948A6" w:rsidRPr="0078042C" w:rsidRDefault="007948A6"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المحور الثالث : الضغوط</w:t>
            </w:r>
            <w:r w:rsidR="0078042C">
              <w:rPr>
                <w:rFonts w:ascii="Traditional Arabic" w:hAnsi="Traditional Arabic" w:cs="Traditional Arabic" w:hint="cs"/>
                <w:sz w:val="32"/>
                <w:szCs w:val="32"/>
                <w:rtl/>
                <w:lang w:bidi="ar-DZ"/>
              </w:rPr>
              <w:t xml:space="preserve"> النفسية</w:t>
            </w:r>
          </w:p>
        </w:tc>
        <w:tc>
          <w:tcPr>
            <w:tcW w:w="709" w:type="dxa"/>
            <w:shd w:val="clear" w:color="auto" w:fill="auto"/>
          </w:tcPr>
          <w:p w:rsidR="007948A6" w:rsidRPr="0078042C" w:rsidRDefault="007948A6"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12</w:t>
            </w:r>
          </w:p>
        </w:tc>
        <w:tc>
          <w:tcPr>
            <w:tcW w:w="4536" w:type="dxa"/>
          </w:tcPr>
          <w:p w:rsidR="007948A6" w:rsidRPr="0078042C" w:rsidRDefault="007948A6" w:rsidP="00E02B68">
            <w:pPr>
              <w:spacing w:after="0" w:line="240" w:lineRule="auto"/>
              <w:rPr>
                <w:rFonts w:ascii="Traditional Arabic" w:hAnsi="Traditional Arabic" w:cs="Traditional Arabic"/>
                <w:sz w:val="32"/>
                <w:szCs w:val="32"/>
                <w:rtl/>
                <w:lang w:bidi="ar-DZ"/>
              </w:rPr>
            </w:pPr>
            <w:r w:rsidRPr="0078042C">
              <w:rPr>
                <w:rFonts w:ascii="Traditional Arabic" w:eastAsia="Times New Roman" w:hAnsi="Traditional Arabic" w:cs="Traditional Arabic"/>
                <w:color w:val="000000"/>
                <w:sz w:val="32"/>
                <w:szCs w:val="32"/>
                <w:rtl/>
                <w:lang w:eastAsia="fr-FR"/>
              </w:rPr>
              <w:t>خماسي: أبدا- نادرا-</w:t>
            </w:r>
            <w:r w:rsidRPr="0078042C">
              <w:rPr>
                <w:rFonts w:ascii="Traditional Arabic" w:eastAsia="Times New Roman" w:hAnsi="Traditional Arabic" w:cs="Traditional Arabic"/>
                <w:sz w:val="32"/>
                <w:szCs w:val="32"/>
                <w:rtl/>
                <w:lang w:eastAsia="fr-FR"/>
              </w:rPr>
              <w:t xml:space="preserve"> أحيانا-</w:t>
            </w:r>
            <w:r w:rsidRPr="0078042C">
              <w:rPr>
                <w:rFonts w:ascii="Traditional Arabic" w:eastAsia="Times New Roman" w:hAnsi="Traditional Arabic" w:cs="Traditional Arabic"/>
                <w:color w:val="000000"/>
                <w:sz w:val="32"/>
                <w:szCs w:val="32"/>
                <w:rtl/>
                <w:lang w:eastAsia="fr-FR"/>
              </w:rPr>
              <w:t xml:space="preserve"> غالبا- دائما</w:t>
            </w:r>
          </w:p>
        </w:tc>
      </w:tr>
      <w:tr w:rsidR="007948A6" w:rsidRPr="00516E33" w:rsidTr="0078042C">
        <w:trPr>
          <w:trHeight w:val="392"/>
        </w:trPr>
        <w:tc>
          <w:tcPr>
            <w:tcW w:w="531" w:type="dxa"/>
            <w:shd w:val="clear" w:color="auto" w:fill="auto"/>
          </w:tcPr>
          <w:p w:rsidR="007948A6" w:rsidRPr="00516E33" w:rsidRDefault="007948A6" w:rsidP="00E02B68">
            <w:pPr>
              <w:spacing w:after="0" w:line="240" w:lineRule="auto"/>
              <w:ind w:left="-144"/>
              <w:jc w:val="center"/>
              <w:rPr>
                <w:rFonts w:ascii="Arial" w:hAnsi="Arial" w:cs="Traditional Arabic"/>
                <w:sz w:val="24"/>
                <w:szCs w:val="24"/>
                <w:rtl/>
                <w:lang w:bidi="ar-DZ"/>
              </w:rPr>
            </w:pPr>
            <w:r>
              <w:rPr>
                <w:rFonts w:ascii="Arial" w:hAnsi="Arial" w:cs="Traditional Arabic" w:hint="cs"/>
                <w:sz w:val="24"/>
                <w:szCs w:val="24"/>
                <w:rtl/>
                <w:lang w:bidi="ar-DZ"/>
              </w:rPr>
              <w:t>04</w:t>
            </w:r>
          </w:p>
        </w:tc>
        <w:tc>
          <w:tcPr>
            <w:tcW w:w="2693" w:type="dxa"/>
            <w:shd w:val="clear" w:color="auto" w:fill="auto"/>
          </w:tcPr>
          <w:p w:rsidR="007948A6" w:rsidRPr="0078042C" w:rsidRDefault="007948A6"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المحور الرابع : التوتر</w:t>
            </w:r>
          </w:p>
        </w:tc>
        <w:tc>
          <w:tcPr>
            <w:tcW w:w="709" w:type="dxa"/>
            <w:shd w:val="clear" w:color="auto" w:fill="auto"/>
          </w:tcPr>
          <w:p w:rsidR="007948A6" w:rsidRPr="0078042C" w:rsidRDefault="007948A6"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10</w:t>
            </w:r>
          </w:p>
        </w:tc>
        <w:tc>
          <w:tcPr>
            <w:tcW w:w="4536" w:type="dxa"/>
          </w:tcPr>
          <w:p w:rsidR="007948A6" w:rsidRPr="0078042C" w:rsidRDefault="007948A6" w:rsidP="00E02B68">
            <w:pPr>
              <w:spacing w:after="0" w:line="240" w:lineRule="auto"/>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رباعي:</w:t>
            </w:r>
            <w:r w:rsidRPr="0078042C">
              <w:rPr>
                <w:rFonts w:ascii="Traditional Arabic" w:eastAsia="Times New Roman" w:hAnsi="Traditional Arabic" w:cs="Traditional Arabic"/>
                <w:color w:val="000000"/>
                <w:sz w:val="32"/>
                <w:szCs w:val="32"/>
                <w:rtl/>
                <w:lang w:eastAsia="fr-FR"/>
              </w:rPr>
              <w:t xml:space="preserve"> معارض تماما- معارض- موافق - موافق تماما</w:t>
            </w:r>
          </w:p>
        </w:tc>
      </w:tr>
    </w:tbl>
    <w:p w:rsidR="00722C8B" w:rsidRPr="00222A63" w:rsidRDefault="00722C8B" w:rsidP="005E1C60">
      <w:pPr>
        <w:spacing w:after="0" w:line="240" w:lineRule="auto"/>
        <w:ind w:firstLine="566"/>
        <w:jc w:val="both"/>
        <w:rPr>
          <w:rFonts w:ascii="Arial" w:hAnsi="Arial" w:cs="Traditional Arabic"/>
          <w:b/>
          <w:bCs/>
          <w:sz w:val="32"/>
          <w:szCs w:val="32"/>
          <w:rtl/>
          <w:lang w:bidi="ar-DZ"/>
        </w:rPr>
      </w:pPr>
      <w:r w:rsidRPr="00222A63">
        <w:rPr>
          <w:rFonts w:ascii="Arial" w:hAnsi="Arial" w:cs="Traditional Arabic"/>
          <w:b/>
          <w:bCs/>
          <w:sz w:val="32"/>
          <w:szCs w:val="32"/>
          <w:rtl/>
          <w:lang w:bidi="ar-DZ"/>
        </w:rPr>
        <w:t xml:space="preserve">– </w:t>
      </w:r>
      <w:r w:rsidRPr="00867702">
        <w:rPr>
          <w:rFonts w:ascii="Arial" w:hAnsi="Arial" w:cs="Traditional Arabic"/>
          <w:b/>
          <w:bCs/>
          <w:sz w:val="32"/>
          <w:szCs w:val="32"/>
          <w:rtl/>
          <w:lang w:bidi="ar-DZ"/>
        </w:rPr>
        <w:t xml:space="preserve">مكونات </w:t>
      </w:r>
      <w:r w:rsidRPr="00867702">
        <w:rPr>
          <w:rFonts w:ascii="Arial" w:hAnsi="Arial" w:cs="Traditional Arabic" w:hint="cs"/>
          <w:b/>
          <w:bCs/>
          <w:sz w:val="32"/>
          <w:szCs w:val="32"/>
          <w:rtl/>
          <w:lang w:bidi="ar-DZ"/>
        </w:rPr>
        <w:t>استبيان الحلول الممارسة عند التعرض لهذه المواقف:</w:t>
      </w:r>
      <w:r w:rsidRPr="00222A63">
        <w:rPr>
          <w:rFonts w:ascii="Arial" w:hAnsi="Arial" w:cs="Traditional Arabic"/>
          <w:b/>
          <w:bCs/>
          <w:sz w:val="32"/>
          <w:szCs w:val="32"/>
          <w:rtl/>
          <w:lang w:bidi="ar-DZ"/>
        </w:rPr>
        <w:t xml:space="preserve"> </w:t>
      </w:r>
    </w:p>
    <w:p w:rsidR="00722C8B" w:rsidRPr="00867702" w:rsidRDefault="00722C8B" w:rsidP="000128D9">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جدو</w:t>
      </w:r>
      <w:r w:rsidRPr="00867702">
        <w:rPr>
          <w:rFonts w:ascii="Arial" w:hAnsi="Arial" w:cs="Traditional Arabic"/>
          <w:b/>
          <w:bCs/>
          <w:sz w:val="32"/>
          <w:szCs w:val="32"/>
          <w:rtl/>
          <w:lang w:bidi="ar-DZ"/>
        </w:rPr>
        <w:t xml:space="preserve">ل رقم </w:t>
      </w:r>
      <w:r w:rsidRPr="000128D9">
        <w:rPr>
          <w:rFonts w:ascii="Arial" w:hAnsi="Arial" w:cs="Traditional Arabic"/>
          <w:b/>
          <w:bCs/>
          <w:sz w:val="32"/>
          <w:szCs w:val="32"/>
          <w:rtl/>
          <w:lang w:bidi="ar-DZ"/>
        </w:rPr>
        <w:t xml:space="preserve">( </w:t>
      </w:r>
      <w:r w:rsidR="000128D9">
        <w:rPr>
          <w:rFonts w:ascii="Arial" w:hAnsi="Arial" w:cs="Traditional Arabic" w:hint="cs"/>
          <w:b/>
          <w:bCs/>
          <w:sz w:val="32"/>
          <w:szCs w:val="32"/>
          <w:rtl/>
          <w:lang w:bidi="ar-DZ"/>
        </w:rPr>
        <w:t>3</w:t>
      </w:r>
      <w:r w:rsidRPr="00867702">
        <w:rPr>
          <w:rFonts w:ascii="Arial" w:hAnsi="Arial" w:cs="Traditional Arabic"/>
          <w:b/>
          <w:bCs/>
          <w:sz w:val="32"/>
          <w:szCs w:val="32"/>
          <w:rtl/>
          <w:lang w:bidi="ar-DZ"/>
        </w:rPr>
        <w:t xml:space="preserve"> ) يبين فقرات </w:t>
      </w:r>
      <w:r w:rsidRPr="00867702">
        <w:rPr>
          <w:rFonts w:ascii="Arial" w:hAnsi="Arial" w:cs="Traditional Arabic" w:hint="cs"/>
          <w:b/>
          <w:bCs/>
          <w:sz w:val="32"/>
          <w:szCs w:val="32"/>
          <w:rtl/>
          <w:lang w:bidi="ar-DZ"/>
        </w:rPr>
        <w:t>استبيان الحلول الممارسة عند التعرض لهذه المواقف</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260"/>
        <w:gridCol w:w="709"/>
        <w:gridCol w:w="3969"/>
      </w:tblGrid>
      <w:tr w:rsidR="0078042C" w:rsidRPr="00516E33" w:rsidTr="0078042C">
        <w:trPr>
          <w:trHeight w:val="380"/>
        </w:trPr>
        <w:tc>
          <w:tcPr>
            <w:tcW w:w="531" w:type="dxa"/>
            <w:shd w:val="clear" w:color="auto" w:fill="auto"/>
          </w:tcPr>
          <w:p w:rsidR="0078042C" w:rsidRPr="00516E33" w:rsidRDefault="0078042C" w:rsidP="00E02B68">
            <w:pPr>
              <w:spacing w:after="0" w:line="240" w:lineRule="auto"/>
              <w:ind w:left="-144"/>
              <w:jc w:val="center"/>
              <w:rPr>
                <w:rFonts w:ascii="Arial" w:hAnsi="Arial" w:cs="Traditional Arabic"/>
                <w:b/>
                <w:bCs/>
                <w:sz w:val="24"/>
                <w:szCs w:val="24"/>
                <w:rtl/>
                <w:lang w:bidi="ar-DZ"/>
              </w:rPr>
            </w:pPr>
            <w:r w:rsidRPr="00516E33">
              <w:rPr>
                <w:rFonts w:ascii="Arial" w:hAnsi="Arial" w:cs="Traditional Arabic"/>
                <w:b/>
                <w:bCs/>
                <w:sz w:val="24"/>
                <w:szCs w:val="24"/>
                <w:rtl/>
                <w:lang w:bidi="ar-DZ"/>
              </w:rPr>
              <w:t>الرقم</w:t>
            </w:r>
          </w:p>
        </w:tc>
        <w:tc>
          <w:tcPr>
            <w:tcW w:w="3260" w:type="dxa"/>
            <w:shd w:val="clear" w:color="auto" w:fill="auto"/>
          </w:tcPr>
          <w:p w:rsidR="0078042C" w:rsidRPr="00516E33" w:rsidRDefault="0078042C" w:rsidP="00E02B68">
            <w:pPr>
              <w:spacing w:after="0" w:line="240" w:lineRule="auto"/>
              <w:ind w:left="-144"/>
              <w:jc w:val="center"/>
              <w:rPr>
                <w:rFonts w:ascii="Traditional Arabic" w:hAnsi="Traditional Arabic" w:cs="Traditional Arabic"/>
                <w:b/>
                <w:bCs/>
                <w:sz w:val="24"/>
                <w:szCs w:val="24"/>
                <w:rtl/>
                <w:lang w:bidi="ar-DZ"/>
              </w:rPr>
            </w:pPr>
            <w:r w:rsidRPr="00516E33">
              <w:rPr>
                <w:rFonts w:ascii="Traditional Arabic" w:hAnsi="Traditional Arabic" w:cs="Traditional Arabic"/>
                <w:b/>
                <w:bCs/>
                <w:sz w:val="24"/>
                <w:szCs w:val="24"/>
                <w:rtl/>
                <w:lang w:bidi="ar-DZ"/>
              </w:rPr>
              <w:t>المحاور</w:t>
            </w:r>
          </w:p>
        </w:tc>
        <w:tc>
          <w:tcPr>
            <w:tcW w:w="709" w:type="dxa"/>
            <w:shd w:val="clear" w:color="auto" w:fill="auto"/>
          </w:tcPr>
          <w:p w:rsidR="0078042C" w:rsidRPr="00516E33" w:rsidRDefault="0078042C" w:rsidP="00E02B68">
            <w:pPr>
              <w:spacing w:after="0" w:line="240" w:lineRule="auto"/>
              <w:ind w:left="-144"/>
              <w:jc w:val="center"/>
              <w:rPr>
                <w:rFonts w:ascii="Traditional Arabic" w:hAnsi="Traditional Arabic" w:cs="Traditional Arabic"/>
                <w:b/>
                <w:bCs/>
                <w:sz w:val="24"/>
                <w:szCs w:val="24"/>
                <w:rtl/>
                <w:lang w:bidi="ar-DZ"/>
              </w:rPr>
            </w:pPr>
            <w:r w:rsidRPr="00516E33">
              <w:rPr>
                <w:rFonts w:ascii="Traditional Arabic" w:hAnsi="Traditional Arabic" w:cs="Traditional Arabic"/>
                <w:b/>
                <w:bCs/>
                <w:sz w:val="24"/>
                <w:szCs w:val="24"/>
                <w:rtl/>
                <w:lang w:bidi="ar-DZ"/>
              </w:rPr>
              <w:t>الفقرات</w:t>
            </w:r>
          </w:p>
        </w:tc>
        <w:tc>
          <w:tcPr>
            <w:tcW w:w="3969" w:type="dxa"/>
          </w:tcPr>
          <w:p w:rsidR="0078042C" w:rsidRPr="00516E33" w:rsidRDefault="0078042C" w:rsidP="00E02B68">
            <w:pPr>
              <w:spacing w:after="0" w:line="240" w:lineRule="auto"/>
              <w:ind w:left="-144"/>
              <w:jc w:val="center"/>
              <w:rPr>
                <w:rFonts w:ascii="Traditional Arabic" w:hAnsi="Traditional Arabic" w:cs="Traditional Arabic"/>
                <w:b/>
                <w:bCs/>
                <w:sz w:val="24"/>
                <w:szCs w:val="24"/>
                <w:rtl/>
                <w:lang w:bidi="ar-DZ"/>
              </w:rPr>
            </w:pPr>
            <w:r w:rsidRPr="00516E33">
              <w:rPr>
                <w:rFonts w:ascii="Traditional Arabic" w:hAnsi="Traditional Arabic" w:cs="Traditional Arabic"/>
                <w:b/>
                <w:bCs/>
                <w:sz w:val="24"/>
                <w:szCs w:val="24"/>
                <w:rtl/>
              </w:rPr>
              <w:t>طـريقة التقييم ومفتاح التصحيح</w:t>
            </w:r>
          </w:p>
        </w:tc>
      </w:tr>
      <w:tr w:rsidR="0078042C" w:rsidRPr="00516E33" w:rsidTr="0078042C">
        <w:trPr>
          <w:trHeight w:val="297"/>
        </w:trPr>
        <w:tc>
          <w:tcPr>
            <w:tcW w:w="531" w:type="dxa"/>
            <w:shd w:val="clear" w:color="auto" w:fill="auto"/>
          </w:tcPr>
          <w:p w:rsidR="0078042C" w:rsidRPr="00516E33" w:rsidRDefault="0078042C" w:rsidP="00E02B68">
            <w:pPr>
              <w:spacing w:after="0" w:line="240" w:lineRule="auto"/>
              <w:ind w:left="-144"/>
              <w:jc w:val="center"/>
              <w:rPr>
                <w:rFonts w:ascii="Arial" w:hAnsi="Arial" w:cs="Traditional Arabic"/>
                <w:sz w:val="24"/>
                <w:szCs w:val="24"/>
                <w:rtl/>
                <w:lang w:bidi="ar-DZ"/>
              </w:rPr>
            </w:pPr>
            <w:r w:rsidRPr="00516E33">
              <w:rPr>
                <w:rFonts w:ascii="Arial" w:hAnsi="Arial" w:cs="Traditional Arabic"/>
                <w:sz w:val="24"/>
                <w:szCs w:val="24"/>
                <w:rtl/>
                <w:lang w:bidi="ar-DZ"/>
              </w:rPr>
              <w:t>01</w:t>
            </w:r>
          </w:p>
        </w:tc>
        <w:tc>
          <w:tcPr>
            <w:tcW w:w="3260" w:type="dxa"/>
            <w:shd w:val="clear" w:color="auto" w:fill="auto"/>
          </w:tcPr>
          <w:p w:rsidR="0078042C" w:rsidRPr="0078042C" w:rsidRDefault="0078042C" w:rsidP="00E02B68">
            <w:pPr>
              <w:spacing w:after="0" w:line="240" w:lineRule="auto"/>
              <w:ind w:left="-144"/>
              <w:jc w:val="center"/>
              <w:rPr>
                <w:rFonts w:ascii="Arial" w:hAnsi="Arial" w:cs="Traditional Arabic"/>
                <w:sz w:val="32"/>
                <w:szCs w:val="32"/>
                <w:rtl/>
                <w:lang w:bidi="ar-DZ"/>
              </w:rPr>
            </w:pPr>
            <w:r w:rsidRPr="0078042C">
              <w:rPr>
                <w:rFonts w:ascii="Traditional Arabic" w:eastAsia="Times New Roman" w:hAnsi="Traditional Arabic" w:cs="Traditional Arabic" w:hint="cs"/>
                <w:color w:val="000000"/>
                <w:sz w:val="32"/>
                <w:szCs w:val="32"/>
                <w:rtl/>
                <w:lang w:eastAsia="fr-FR"/>
              </w:rPr>
              <w:t>ا</w:t>
            </w:r>
            <w:r w:rsidRPr="0078042C">
              <w:rPr>
                <w:rFonts w:ascii="Traditional Arabic" w:eastAsia="Times New Roman" w:hAnsi="Traditional Arabic" w:cs="Traditional Arabic"/>
                <w:color w:val="000000"/>
                <w:sz w:val="32"/>
                <w:szCs w:val="32"/>
                <w:rtl/>
                <w:lang w:eastAsia="fr-FR"/>
              </w:rPr>
              <w:t>لمحور الاول</w:t>
            </w:r>
            <w:r>
              <w:rPr>
                <w:rFonts w:ascii="Traditional Arabic" w:eastAsia="Times New Roman" w:hAnsi="Traditional Arabic" w:cs="Traditional Arabic" w:hint="cs"/>
                <w:color w:val="000000"/>
                <w:sz w:val="32"/>
                <w:szCs w:val="32"/>
                <w:rtl/>
                <w:lang w:eastAsia="fr-FR"/>
              </w:rPr>
              <w:t>:</w:t>
            </w:r>
            <w:r w:rsidRPr="0078042C">
              <w:rPr>
                <w:rFonts w:ascii="Traditional Arabic" w:eastAsia="Times New Roman" w:hAnsi="Traditional Arabic" w:cs="Traditional Arabic"/>
                <w:color w:val="000000"/>
                <w:sz w:val="32"/>
                <w:szCs w:val="32"/>
                <w:rtl/>
                <w:lang w:eastAsia="fr-FR"/>
              </w:rPr>
              <w:t xml:space="preserve"> </w:t>
            </w:r>
            <w:r w:rsidRPr="0078042C">
              <w:rPr>
                <w:rFonts w:ascii="Traditional Arabic" w:eastAsia="Times New Roman" w:hAnsi="Traditional Arabic" w:cs="Traditional Arabic" w:hint="cs"/>
                <w:color w:val="000000"/>
                <w:sz w:val="32"/>
                <w:szCs w:val="32"/>
                <w:rtl/>
                <w:lang w:eastAsia="fr-FR"/>
              </w:rPr>
              <w:t>الترويح الرياضي</w:t>
            </w:r>
          </w:p>
        </w:tc>
        <w:tc>
          <w:tcPr>
            <w:tcW w:w="709" w:type="dxa"/>
            <w:shd w:val="clear" w:color="auto" w:fill="auto"/>
          </w:tcPr>
          <w:p w:rsidR="0078042C" w:rsidRPr="0078042C" w:rsidRDefault="0078042C"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hint="cs"/>
                <w:sz w:val="32"/>
                <w:szCs w:val="32"/>
                <w:rtl/>
                <w:lang w:bidi="ar-DZ"/>
              </w:rPr>
              <w:t>8</w:t>
            </w:r>
          </w:p>
        </w:tc>
        <w:tc>
          <w:tcPr>
            <w:tcW w:w="3969" w:type="dxa"/>
          </w:tcPr>
          <w:p w:rsidR="0078042C" w:rsidRPr="0078042C" w:rsidRDefault="0078042C"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ثلاثي: لا –</w:t>
            </w:r>
            <w:r w:rsidRPr="0078042C">
              <w:rPr>
                <w:rFonts w:ascii="Traditional Arabic" w:hAnsi="Traditional Arabic" w:cs="Traditional Arabic" w:hint="cs"/>
                <w:sz w:val="32"/>
                <w:szCs w:val="32"/>
                <w:rtl/>
                <w:lang w:bidi="ar-DZ"/>
              </w:rPr>
              <w:t xml:space="preserve"> أحيانا - </w:t>
            </w:r>
            <w:r w:rsidRPr="0078042C">
              <w:rPr>
                <w:rFonts w:ascii="Traditional Arabic" w:hAnsi="Traditional Arabic" w:cs="Traditional Arabic"/>
                <w:sz w:val="32"/>
                <w:szCs w:val="32"/>
                <w:rtl/>
                <w:lang w:bidi="ar-DZ"/>
              </w:rPr>
              <w:t>نعم</w:t>
            </w:r>
          </w:p>
        </w:tc>
      </w:tr>
      <w:tr w:rsidR="0078042C" w:rsidRPr="00516E33" w:rsidTr="0078042C">
        <w:trPr>
          <w:trHeight w:val="285"/>
        </w:trPr>
        <w:tc>
          <w:tcPr>
            <w:tcW w:w="531" w:type="dxa"/>
            <w:shd w:val="clear" w:color="auto" w:fill="auto"/>
          </w:tcPr>
          <w:p w:rsidR="0078042C" w:rsidRPr="00516E33" w:rsidRDefault="0078042C" w:rsidP="00E02B68">
            <w:pPr>
              <w:spacing w:after="0" w:line="240" w:lineRule="auto"/>
              <w:ind w:left="-144"/>
              <w:jc w:val="center"/>
              <w:rPr>
                <w:rFonts w:ascii="Arial" w:hAnsi="Arial" w:cs="Traditional Arabic"/>
                <w:sz w:val="24"/>
                <w:szCs w:val="24"/>
                <w:rtl/>
                <w:lang w:bidi="ar-DZ"/>
              </w:rPr>
            </w:pPr>
            <w:r w:rsidRPr="00516E33">
              <w:rPr>
                <w:rFonts w:ascii="Arial" w:hAnsi="Arial" w:cs="Traditional Arabic"/>
                <w:sz w:val="24"/>
                <w:szCs w:val="24"/>
                <w:rtl/>
                <w:lang w:bidi="ar-DZ"/>
              </w:rPr>
              <w:t>02</w:t>
            </w:r>
          </w:p>
        </w:tc>
        <w:tc>
          <w:tcPr>
            <w:tcW w:w="3260" w:type="dxa"/>
            <w:shd w:val="clear" w:color="auto" w:fill="auto"/>
          </w:tcPr>
          <w:p w:rsidR="0078042C" w:rsidRPr="0078042C" w:rsidRDefault="0078042C" w:rsidP="00E02B68">
            <w:pPr>
              <w:spacing w:after="0" w:line="240" w:lineRule="auto"/>
              <w:ind w:left="-144"/>
              <w:jc w:val="center"/>
              <w:rPr>
                <w:rFonts w:ascii="Arial" w:hAnsi="Arial" w:cs="Traditional Arabic"/>
                <w:sz w:val="32"/>
                <w:szCs w:val="32"/>
                <w:rtl/>
                <w:lang w:bidi="ar-DZ"/>
              </w:rPr>
            </w:pPr>
            <w:r w:rsidRPr="0078042C">
              <w:rPr>
                <w:rFonts w:ascii="Traditional Arabic" w:eastAsia="Times New Roman" w:hAnsi="Traditional Arabic" w:cs="Traditional Arabic" w:hint="cs"/>
                <w:color w:val="000000"/>
                <w:sz w:val="32"/>
                <w:szCs w:val="32"/>
                <w:rtl/>
                <w:lang w:eastAsia="fr-FR"/>
              </w:rPr>
              <w:t>ا</w:t>
            </w:r>
            <w:r w:rsidRPr="0078042C">
              <w:rPr>
                <w:rFonts w:ascii="Traditional Arabic" w:eastAsia="Times New Roman" w:hAnsi="Traditional Arabic" w:cs="Traditional Arabic"/>
                <w:color w:val="000000"/>
                <w:sz w:val="32"/>
                <w:szCs w:val="32"/>
                <w:rtl/>
                <w:lang w:eastAsia="fr-FR"/>
              </w:rPr>
              <w:t>لمحور</w:t>
            </w:r>
            <w:r w:rsidRPr="0078042C">
              <w:rPr>
                <w:rFonts w:ascii="Traditional Arabic" w:eastAsia="Times New Roman" w:hAnsi="Traditional Arabic" w:cs="Traditional Arabic" w:hint="cs"/>
                <w:color w:val="000000"/>
                <w:sz w:val="32"/>
                <w:szCs w:val="32"/>
                <w:rtl/>
                <w:lang w:eastAsia="fr-FR"/>
              </w:rPr>
              <w:t xml:space="preserve"> </w:t>
            </w:r>
            <w:r w:rsidRPr="0078042C">
              <w:rPr>
                <w:rFonts w:ascii="Traditional Arabic" w:eastAsia="Times New Roman" w:hAnsi="Traditional Arabic" w:cs="Traditional Arabic"/>
                <w:color w:val="000000"/>
                <w:sz w:val="32"/>
                <w:szCs w:val="32"/>
                <w:rtl/>
                <w:lang w:eastAsia="fr-FR"/>
              </w:rPr>
              <w:t>الثاني</w:t>
            </w:r>
            <w:r>
              <w:rPr>
                <w:rFonts w:ascii="Traditional Arabic" w:eastAsia="Times New Roman" w:hAnsi="Traditional Arabic" w:cs="Traditional Arabic" w:hint="cs"/>
                <w:color w:val="000000"/>
                <w:sz w:val="32"/>
                <w:szCs w:val="32"/>
                <w:rtl/>
                <w:lang w:eastAsia="fr-FR"/>
              </w:rPr>
              <w:t>:</w:t>
            </w:r>
            <w:r w:rsidRPr="0078042C">
              <w:rPr>
                <w:rFonts w:ascii="Traditional Arabic" w:eastAsia="Times New Roman" w:hAnsi="Traditional Arabic" w:cs="Traditional Arabic"/>
                <w:color w:val="000000"/>
                <w:sz w:val="32"/>
                <w:szCs w:val="32"/>
                <w:rtl/>
                <w:lang w:eastAsia="fr-FR"/>
              </w:rPr>
              <w:t xml:space="preserve"> </w:t>
            </w:r>
            <w:r w:rsidRPr="0078042C">
              <w:rPr>
                <w:rFonts w:ascii="Traditional Arabic" w:eastAsia="Times New Roman" w:hAnsi="Traditional Arabic" w:cs="Traditional Arabic" w:hint="cs"/>
                <w:color w:val="000000"/>
                <w:sz w:val="32"/>
                <w:szCs w:val="32"/>
                <w:rtl/>
                <w:lang w:eastAsia="fr-FR"/>
              </w:rPr>
              <w:t>العادات و العقائد</w:t>
            </w:r>
          </w:p>
        </w:tc>
        <w:tc>
          <w:tcPr>
            <w:tcW w:w="709" w:type="dxa"/>
            <w:shd w:val="clear" w:color="auto" w:fill="auto"/>
          </w:tcPr>
          <w:p w:rsidR="0078042C" w:rsidRPr="0078042C" w:rsidRDefault="0078042C"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hint="cs"/>
                <w:sz w:val="32"/>
                <w:szCs w:val="32"/>
                <w:rtl/>
                <w:lang w:bidi="ar-DZ"/>
              </w:rPr>
              <w:t>10</w:t>
            </w:r>
          </w:p>
        </w:tc>
        <w:tc>
          <w:tcPr>
            <w:tcW w:w="3969" w:type="dxa"/>
          </w:tcPr>
          <w:p w:rsidR="0078042C" w:rsidRPr="0078042C" w:rsidRDefault="0078042C" w:rsidP="00E02B68">
            <w:pPr>
              <w:spacing w:after="0" w:line="240" w:lineRule="auto"/>
              <w:ind w:left="34"/>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ثلاثي: لا –</w:t>
            </w:r>
            <w:r w:rsidRPr="0078042C">
              <w:rPr>
                <w:rFonts w:ascii="Traditional Arabic" w:hAnsi="Traditional Arabic" w:cs="Traditional Arabic" w:hint="cs"/>
                <w:sz w:val="32"/>
                <w:szCs w:val="32"/>
                <w:rtl/>
                <w:lang w:bidi="ar-DZ"/>
              </w:rPr>
              <w:t xml:space="preserve"> أحيانا - </w:t>
            </w:r>
            <w:r w:rsidRPr="0078042C">
              <w:rPr>
                <w:rFonts w:ascii="Traditional Arabic" w:hAnsi="Traditional Arabic" w:cs="Traditional Arabic"/>
                <w:sz w:val="32"/>
                <w:szCs w:val="32"/>
                <w:rtl/>
                <w:lang w:bidi="ar-DZ"/>
              </w:rPr>
              <w:t>نعم</w:t>
            </w:r>
          </w:p>
        </w:tc>
      </w:tr>
      <w:tr w:rsidR="0078042C" w:rsidRPr="00516E33" w:rsidTr="0078042C">
        <w:trPr>
          <w:trHeight w:val="368"/>
        </w:trPr>
        <w:tc>
          <w:tcPr>
            <w:tcW w:w="531" w:type="dxa"/>
            <w:shd w:val="clear" w:color="auto" w:fill="auto"/>
          </w:tcPr>
          <w:p w:rsidR="0078042C" w:rsidRPr="00516E33" w:rsidRDefault="0078042C" w:rsidP="00E02B68">
            <w:pPr>
              <w:spacing w:after="0" w:line="240" w:lineRule="auto"/>
              <w:ind w:left="-144"/>
              <w:jc w:val="center"/>
              <w:rPr>
                <w:rFonts w:ascii="Arial" w:hAnsi="Arial" w:cs="Traditional Arabic"/>
                <w:sz w:val="24"/>
                <w:szCs w:val="24"/>
                <w:rtl/>
                <w:lang w:bidi="ar-DZ"/>
              </w:rPr>
            </w:pPr>
            <w:r>
              <w:rPr>
                <w:rFonts w:ascii="Arial" w:hAnsi="Arial" w:cs="Traditional Arabic" w:hint="cs"/>
                <w:sz w:val="24"/>
                <w:szCs w:val="24"/>
                <w:rtl/>
                <w:lang w:bidi="ar-DZ"/>
              </w:rPr>
              <w:t>03</w:t>
            </w:r>
          </w:p>
        </w:tc>
        <w:tc>
          <w:tcPr>
            <w:tcW w:w="3260" w:type="dxa"/>
            <w:shd w:val="clear" w:color="auto" w:fill="auto"/>
          </w:tcPr>
          <w:p w:rsidR="0078042C" w:rsidRPr="0078042C" w:rsidRDefault="0078042C" w:rsidP="00E02B68">
            <w:pPr>
              <w:spacing w:after="0" w:line="240" w:lineRule="auto"/>
              <w:ind w:left="-144"/>
              <w:jc w:val="center"/>
              <w:rPr>
                <w:rFonts w:ascii="Arial" w:hAnsi="Arial" w:cs="Traditional Arabic"/>
                <w:sz w:val="32"/>
                <w:szCs w:val="32"/>
                <w:rtl/>
                <w:lang w:bidi="ar-DZ"/>
              </w:rPr>
            </w:pPr>
            <w:r w:rsidRPr="0078042C">
              <w:rPr>
                <w:rFonts w:ascii="Traditional Arabic" w:eastAsia="Times New Roman" w:hAnsi="Traditional Arabic" w:cs="Traditional Arabic" w:hint="cs"/>
                <w:color w:val="000000"/>
                <w:sz w:val="32"/>
                <w:szCs w:val="32"/>
                <w:rtl/>
                <w:lang w:eastAsia="fr-FR"/>
              </w:rPr>
              <w:t>ا</w:t>
            </w:r>
            <w:r w:rsidRPr="0078042C">
              <w:rPr>
                <w:rFonts w:ascii="Traditional Arabic" w:eastAsia="Times New Roman" w:hAnsi="Traditional Arabic" w:cs="Traditional Arabic"/>
                <w:color w:val="000000"/>
                <w:sz w:val="32"/>
                <w:szCs w:val="32"/>
                <w:rtl/>
                <w:lang w:eastAsia="fr-FR"/>
              </w:rPr>
              <w:t>لمحور</w:t>
            </w:r>
            <w:r w:rsidRPr="0078042C">
              <w:rPr>
                <w:rFonts w:ascii="Traditional Arabic" w:eastAsia="Times New Roman" w:hAnsi="Traditional Arabic" w:cs="Traditional Arabic" w:hint="cs"/>
                <w:color w:val="000000"/>
                <w:sz w:val="32"/>
                <w:szCs w:val="32"/>
                <w:rtl/>
                <w:lang w:eastAsia="fr-FR"/>
              </w:rPr>
              <w:t xml:space="preserve"> الثالث </w:t>
            </w:r>
            <w:r>
              <w:rPr>
                <w:rFonts w:ascii="Traditional Arabic" w:eastAsia="Times New Roman" w:hAnsi="Traditional Arabic" w:cs="Traditional Arabic" w:hint="cs"/>
                <w:color w:val="000000"/>
                <w:sz w:val="32"/>
                <w:szCs w:val="32"/>
                <w:rtl/>
                <w:lang w:eastAsia="fr-FR"/>
              </w:rPr>
              <w:t>:</w:t>
            </w:r>
            <w:r w:rsidRPr="0078042C">
              <w:rPr>
                <w:rFonts w:ascii="Traditional Arabic" w:eastAsia="Times New Roman" w:hAnsi="Traditional Arabic" w:cs="Traditional Arabic" w:hint="cs"/>
                <w:color w:val="000000"/>
                <w:sz w:val="32"/>
                <w:szCs w:val="32"/>
                <w:rtl/>
                <w:lang w:eastAsia="fr-FR"/>
              </w:rPr>
              <w:t>التدخلات الطبية</w:t>
            </w:r>
          </w:p>
        </w:tc>
        <w:tc>
          <w:tcPr>
            <w:tcW w:w="709" w:type="dxa"/>
            <w:shd w:val="clear" w:color="auto" w:fill="auto"/>
          </w:tcPr>
          <w:p w:rsidR="0078042C" w:rsidRPr="0078042C" w:rsidRDefault="0078042C"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hint="cs"/>
                <w:sz w:val="32"/>
                <w:szCs w:val="32"/>
                <w:rtl/>
                <w:lang w:bidi="ar-DZ"/>
              </w:rPr>
              <w:t>7</w:t>
            </w:r>
          </w:p>
        </w:tc>
        <w:tc>
          <w:tcPr>
            <w:tcW w:w="3969" w:type="dxa"/>
          </w:tcPr>
          <w:p w:rsidR="0078042C" w:rsidRPr="0078042C" w:rsidRDefault="0078042C" w:rsidP="00E02B68">
            <w:pPr>
              <w:spacing w:after="0" w:line="240" w:lineRule="auto"/>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ثلاثي: لا –</w:t>
            </w:r>
            <w:r w:rsidRPr="0078042C">
              <w:rPr>
                <w:rFonts w:ascii="Traditional Arabic" w:hAnsi="Traditional Arabic" w:cs="Traditional Arabic" w:hint="cs"/>
                <w:sz w:val="32"/>
                <w:szCs w:val="32"/>
                <w:rtl/>
                <w:lang w:bidi="ar-DZ"/>
              </w:rPr>
              <w:t xml:space="preserve"> أحيانا - </w:t>
            </w:r>
            <w:r w:rsidRPr="0078042C">
              <w:rPr>
                <w:rFonts w:ascii="Traditional Arabic" w:hAnsi="Traditional Arabic" w:cs="Traditional Arabic"/>
                <w:sz w:val="32"/>
                <w:szCs w:val="32"/>
                <w:rtl/>
                <w:lang w:bidi="ar-DZ"/>
              </w:rPr>
              <w:t>نعم</w:t>
            </w:r>
          </w:p>
        </w:tc>
      </w:tr>
      <w:tr w:rsidR="0078042C" w:rsidRPr="00516E33" w:rsidTr="0078042C">
        <w:trPr>
          <w:trHeight w:val="392"/>
        </w:trPr>
        <w:tc>
          <w:tcPr>
            <w:tcW w:w="531" w:type="dxa"/>
            <w:shd w:val="clear" w:color="auto" w:fill="auto"/>
          </w:tcPr>
          <w:p w:rsidR="0078042C" w:rsidRPr="00516E33" w:rsidRDefault="0078042C" w:rsidP="00E02B68">
            <w:pPr>
              <w:spacing w:after="0" w:line="240" w:lineRule="auto"/>
              <w:ind w:left="-144"/>
              <w:jc w:val="center"/>
              <w:rPr>
                <w:rFonts w:ascii="Arial" w:hAnsi="Arial" w:cs="Traditional Arabic"/>
                <w:sz w:val="24"/>
                <w:szCs w:val="24"/>
                <w:rtl/>
                <w:lang w:bidi="ar-DZ"/>
              </w:rPr>
            </w:pPr>
            <w:r>
              <w:rPr>
                <w:rFonts w:ascii="Arial" w:hAnsi="Arial" w:cs="Traditional Arabic" w:hint="cs"/>
                <w:sz w:val="24"/>
                <w:szCs w:val="24"/>
                <w:rtl/>
                <w:lang w:bidi="ar-DZ"/>
              </w:rPr>
              <w:t>04</w:t>
            </w:r>
          </w:p>
        </w:tc>
        <w:tc>
          <w:tcPr>
            <w:tcW w:w="3260" w:type="dxa"/>
            <w:shd w:val="clear" w:color="auto" w:fill="auto"/>
          </w:tcPr>
          <w:p w:rsidR="0078042C" w:rsidRPr="0078042C" w:rsidRDefault="0078042C" w:rsidP="00E02B68">
            <w:pPr>
              <w:spacing w:after="0" w:line="240" w:lineRule="auto"/>
              <w:ind w:left="-144"/>
              <w:jc w:val="center"/>
              <w:rPr>
                <w:rFonts w:ascii="Arial" w:hAnsi="Arial" w:cs="Traditional Arabic"/>
                <w:sz w:val="32"/>
                <w:szCs w:val="32"/>
                <w:rtl/>
                <w:lang w:bidi="ar-DZ"/>
              </w:rPr>
            </w:pPr>
            <w:r w:rsidRPr="0078042C">
              <w:rPr>
                <w:rFonts w:ascii="Traditional Arabic" w:eastAsia="Times New Roman" w:hAnsi="Traditional Arabic" w:cs="Traditional Arabic" w:hint="cs"/>
                <w:color w:val="000000"/>
                <w:sz w:val="32"/>
                <w:szCs w:val="32"/>
                <w:rtl/>
                <w:lang w:eastAsia="fr-FR"/>
              </w:rPr>
              <w:t>ا</w:t>
            </w:r>
            <w:r w:rsidRPr="0078042C">
              <w:rPr>
                <w:rFonts w:ascii="Traditional Arabic" w:eastAsia="Times New Roman" w:hAnsi="Traditional Arabic" w:cs="Traditional Arabic"/>
                <w:color w:val="000000"/>
                <w:sz w:val="32"/>
                <w:szCs w:val="32"/>
                <w:rtl/>
                <w:lang w:eastAsia="fr-FR"/>
              </w:rPr>
              <w:t>لمحور</w:t>
            </w:r>
            <w:r w:rsidRPr="0078042C">
              <w:rPr>
                <w:rFonts w:ascii="Traditional Arabic" w:eastAsia="Times New Roman" w:hAnsi="Traditional Arabic" w:cs="Traditional Arabic" w:hint="cs"/>
                <w:color w:val="000000"/>
                <w:sz w:val="32"/>
                <w:szCs w:val="32"/>
                <w:rtl/>
                <w:lang w:eastAsia="fr-FR"/>
              </w:rPr>
              <w:t xml:space="preserve"> الرابع</w:t>
            </w:r>
            <w:r>
              <w:rPr>
                <w:rFonts w:ascii="Traditional Arabic" w:eastAsia="Times New Roman" w:hAnsi="Traditional Arabic" w:cs="Traditional Arabic" w:hint="cs"/>
                <w:color w:val="000000"/>
                <w:sz w:val="32"/>
                <w:szCs w:val="32"/>
                <w:rtl/>
                <w:lang w:eastAsia="fr-FR"/>
              </w:rPr>
              <w:t>:</w:t>
            </w:r>
            <w:r w:rsidRPr="0078042C">
              <w:rPr>
                <w:rFonts w:ascii="Traditional Arabic" w:eastAsia="Times New Roman" w:hAnsi="Traditional Arabic" w:cs="Traditional Arabic" w:hint="cs"/>
                <w:color w:val="000000"/>
                <w:sz w:val="32"/>
                <w:szCs w:val="32"/>
                <w:rtl/>
                <w:lang w:eastAsia="fr-FR"/>
              </w:rPr>
              <w:t xml:space="preserve"> الدور الاجتماعي و الثقافي</w:t>
            </w:r>
          </w:p>
        </w:tc>
        <w:tc>
          <w:tcPr>
            <w:tcW w:w="709" w:type="dxa"/>
            <w:shd w:val="clear" w:color="auto" w:fill="auto"/>
          </w:tcPr>
          <w:p w:rsidR="0078042C" w:rsidRPr="0078042C" w:rsidRDefault="0078042C" w:rsidP="00E02B68">
            <w:pPr>
              <w:spacing w:after="0" w:line="240" w:lineRule="auto"/>
              <w:ind w:left="-144"/>
              <w:jc w:val="center"/>
              <w:rPr>
                <w:rFonts w:ascii="Traditional Arabic" w:hAnsi="Traditional Arabic" w:cs="Traditional Arabic"/>
                <w:sz w:val="32"/>
                <w:szCs w:val="32"/>
                <w:rtl/>
                <w:lang w:bidi="ar-DZ"/>
              </w:rPr>
            </w:pPr>
            <w:r w:rsidRPr="0078042C">
              <w:rPr>
                <w:rFonts w:ascii="Traditional Arabic" w:hAnsi="Traditional Arabic" w:cs="Traditional Arabic" w:hint="cs"/>
                <w:sz w:val="32"/>
                <w:szCs w:val="32"/>
                <w:rtl/>
                <w:lang w:bidi="ar-DZ"/>
              </w:rPr>
              <w:t>10</w:t>
            </w:r>
          </w:p>
        </w:tc>
        <w:tc>
          <w:tcPr>
            <w:tcW w:w="3969" w:type="dxa"/>
          </w:tcPr>
          <w:p w:rsidR="0078042C" w:rsidRPr="0078042C" w:rsidRDefault="0078042C" w:rsidP="00E02B68">
            <w:pPr>
              <w:spacing w:after="0" w:line="240" w:lineRule="auto"/>
              <w:jc w:val="center"/>
              <w:rPr>
                <w:rFonts w:ascii="Traditional Arabic" w:hAnsi="Traditional Arabic" w:cs="Traditional Arabic"/>
                <w:sz w:val="32"/>
                <w:szCs w:val="32"/>
                <w:rtl/>
                <w:lang w:bidi="ar-DZ"/>
              </w:rPr>
            </w:pPr>
            <w:r w:rsidRPr="0078042C">
              <w:rPr>
                <w:rFonts w:ascii="Traditional Arabic" w:hAnsi="Traditional Arabic" w:cs="Traditional Arabic"/>
                <w:sz w:val="32"/>
                <w:szCs w:val="32"/>
                <w:rtl/>
                <w:lang w:bidi="ar-DZ"/>
              </w:rPr>
              <w:t>ثلاثي: لا –</w:t>
            </w:r>
            <w:r w:rsidRPr="0078042C">
              <w:rPr>
                <w:rFonts w:ascii="Traditional Arabic" w:hAnsi="Traditional Arabic" w:cs="Traditional Arabic" w:hint="cs"/>
                <w:sz w:val="32"/>
                <w:szCs w:val="32"/>
                <w:rtl/>
                <w:lang w:bidi="ar-DZ"/>
              </w:rPr>
              <w:t xml:space="preserve"> أحيانا - </w:t>
            </w:r>
            <w:r w:rsidRPr="0078042C">
              <w:rPr>
                <w:rFonts w:ascii="Traditional Arabic" w:hAnsi="Traditional Arabic" w:cs="Traditional Arabic"/>
                <w:sz w:val="32"/>
                <w:szCs w:val="32"/>
                <w:rtl/>
                <w:lang w:bidi="ar-DZ"/>
              </w:rPr>
              <w:t>نعم</w:t>
            </w:r>
          </w:p>
        </w:tc>
      </w:tr>
    </w:tbl>
    <w:p w:rsidR="0078042C" w:rsidRPr="004C3927" w:rsidRDefault="0078042C" w:rsidP="0078042C">
      <w:pPr>
        <w:tabs>
          <w:tab w:val="left" w:pos="2536"/>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rPr>
        <w:t>طـريقة التقييم ومفتاح التصحيح:</w:t>
      </w:r>
    </w:p>
    <w:p w:rsidR="0078042C" w:rsidRDefault="0078042C" w:rsidP="0078042C">
      <w:pPr>
        <w:tabs>
          <w:tab w:val="left" w:pos="3378"/>
        </w:tabs>
        <w:spacing w:after="0" w:line="240" w:lineRule="auto"/>
        <w:ind w:left="-144" w:firstLine="2"/>
        <w:jc w:val="both"/>
        <w:rPr>
          <w:rFonts w:ascii="Arial" w:hAnsi="Arial" w:cs="Traditional Arabic"/>
          <w:sz w:val="32"/>
          <w:szCs w:val="32"/>
          <w:rtl/>
        </w:rPr>
      </w:pPr>
      <w:r w:rsidRPr="004C3927">
        <w:rPr>
          <w:rFonts w:ascii="Arial" w:hAnsi="Arial" w:cs="Traditional Arabic"/>
          <w:b/>
          <w:bCs/>
          <w:sz w:val="32"/>
          <w:szCs w:val="32"/>
          <w:rtl/>
        </w:rPr>
        <w:t xml:space="preserve">  </w:t>
      </w:r>
      <w:r w:rsidR="0010316C">
        <w:rPr>
          <w:rFonts w:ascii="Arial" w:hAnsi="Arial" w:cs="Traditional Arabic" w:hint="cs"/>
          <w:b/>
          <w:bCs/>
          <w:sz w:val="32"/>
          <w:szCs w:val="32"/>
          <w:rtl/>
        </w:rPr>
        <w:t xml:space="preserve">    </w:t>
      </w:r>
      <w:r w:rsidRPr="004C3927">
        <w:rPr>
          <w:rFonts w:ascii="Arial" w:hAnsi="Arial" w:cs="Traditional Arabic"/>
          <w:b/>
          <w:bCs/>
          <w:sz w:val="32"/>
          <w:szCs w:val="32"/>
          <w:rtl/>
        </w:rPr>
        <w:t xml:space="preserve"> </w:t>
      </w:r>
      <w:r w:rsidRPr="004C3927">
        <w:rPr>
          <w:rFonts w:ascii="Arial" w:hAnsi="Arial" w:cs="Traditional Arabic"/>
          <w:sz w:val="32"/>
          <w:szCs w:val="32"/>
          <w:rtl/>
        </w:rPr>
        <w:t xml:space="preserve">لقد اتبع </w:t>
      </w:r>
      <w:r w:rsidR="0010316C">
        <w:rPr>
          <w:rFonts w:ascii="Arial" w:hAnsi="Arial" w:cs="Traditional Arabic"/>
          <w:sz w:val="32"/>
          <w:szCs w:val="32"/>
          <w:rtl/>
        </w:rPr>
        <w:t xml:space="preserve">الطالب الباحث </w:t>
      </w:r>
      <w:r w:rsidRPr="004C3927">
        <w:rPr>
          <w:rFonts w:ascii="Arial" w:hAnsi="Arial" w:cs="Traditional Arabic"/>
          <w:sz w:val="32"/>
          <w:szCs w:val="32"/>
          <w:rtl/>
        </w:rPr>
        <w:t xml:space="preserve">في طريقـة تنقيـط </w:t>
      </w:r>
      <w:r>
        <w:rPr>
          <w:rFonts w:ascii="Arial" w:hAnsi="Arial" w:cs="Traditional Arabic"/>
          <w:sz w:val="32"/>
          <w:szCs w:val="32"/>
          <w:rtl/>
        </w:rPr>
        <w:t xml:space="preserve">الاستبيان </w:t>
      </w:r>
      <w:r w:rsidR="0010316C">
        <w:rPr>
          <w:rFonts w:ascii="Arial" w:hAnsi="Arial" w:cs="Traditional Arabic"/>
          <w:sz w:val="32"/>
          <w:szCs w:val="32"/>
          <w:rtl/>
        </w:rPr>
        <w:t xml:space="preserve">طريقـة </w:t>
      </w:r>
      <w:r w:rsidRPr="004C3927">
        <w:rPr>
          <w:rFonts w:ascii="Arial" w:hAnsi="Arial" w:cs="Traditional Arabic"/>
          <w:sz w:val="32"/>
          <w:szCs w:val="32"/>
          <w:rtl/>
        </w:rPr>
        <w:t>محمد حسـن علاوي ( 1988 ) حيث يقوم المدرس بالإجابة على البنود في ضوء مقياس</w:t>
      </w:r>
      <w:r>
        <w:rPr>
          <w:rFonts w:ascii="Arial" w:hAnsi="Arial" w:cs="Traditional Arabic" w:hint="cs"/>
          <w:sz w:val="32"/>
          <w:szCs w:val="32"/>
          <w:rtl/>
        </w:rPr>
        <w:t xml:space="preserve">  متعدد </w:t>
      </w:r>
      <w:r w:rsidRPr="004C3927">
        <w:rPr>
          <w:rFonts w:ascii="Arial" w:hAnsi="Arial" w:cs="Traditional Arabic"/>
          <w:sz w:val="32"/>
          <w:szCs w:val="32"/>
          <w:rtl/>
        </w:rPr>
        <w:t xml:space="preserve">تدرج </w:t>
      </w:r>
      <w:r>
        <w:rPr>
          <w:rFonts w:ascii="Arial" w:hAnsi="Arial" w:cs="Traditional Arabic" w:hint="cs"/>
          <w:sz w:val="32"/>
          <w:szCs w:val="32"/>
          <w:rtl/>
        </w:rPr>
        <w:t xml:space="preserve">و الأوزان كما هو موضح في الجدولين أعلاه. </w:t>
      </w:r>
    </w:p>
    <w:p w:rsidR="0010316C" w:rsidRDefault="0010316C" w:rsidP="0010316C">
      <w:pPr>
        <w:tabs>
          <w:tab w:val="left" w:pos="3378"/>
        </w:tabs>
        <w:spacing w:after="0" w:line="240" w:lineRule="auto"/>
        <w:ind w:left="-144" w:firstLine="2"/>
        <w:jc w:val="both"/>
        <w:rPr>
          <w:rFonts w:ascii="Arial" w:hAnsi="Arial" w:cs="Traditional Arabic"/>
          <w:sz w:val="32"/>
          <w:szCs w:val="32"/>
          <w:rtl/>
        </w:rPr>
      </w:pPr>
      <w:r>
        <w:rPr>
          <w:rFonts w:ascii="Arial" w:hAnsi="Arial" w:cs="Traditional Arabic" w:hint="cs"/>
          <w:sz w:val="32"/>
          <w:szCs w:val="32"/>
          <w:rtl/>
        </w:rPr>
        <w:t xml:space="preserve">        كما يشير إلى  أن عملية التنقيط كانت تعتمد على ميزان ثلاثي التدرج </w:t>
      </w:r>
      <w:r w:rsidRPr="004C3927">
        <w:rPr>
          <w:rFonts w:ascii="Arial" w:hAnsi="Arial" w:cs="Traditional Arabic"/>
          <w:sz w:val="32"/>
          <w:szCs w:val="32"/>
          <w:rtl/>
        </w:rPr>
        <w:t xml:space="preserve"> </w:t>
      </w:r>
      <w:r>
        <w:rPr>
          <w:rFonts w:ascii="Arial" w:hAnsi="Arial" w:cs="Traditional Arabic" w:hint="cs"/>
          <w:sz w:val="32"/>
          <w:szCs w:val="32"/>
          <w:rtl/>
        </w:rPr>
        <w:t xml:space="preserve"> (</w:t>
      </w:r>
      <w:r w:rsidRPr="00516E33">
        <w:rPr>
          <w:rFonts w:ascii="Traditional Arabic" w:hAnsi="Traditional Arabic" w:cs="Traditional Arabic"/>
          <w:sz w:val="24"/>
          <w:szCs w:val="24"/>
          <w:rtl/>
          <w:lang w:bidi="ar-DZ"/>
        </w:rPr>
        <w:t xml:space="preserve">لا </w:t>
      </w:r>
      <w:r>
        <w:rPr>
          <w:rFonts w:ascii="Traditional Arabic" w:hAnsi="Traditional Arabic" w:cs="Traditional Arabic"/>
          <w:sz w:val="24"/>
          <w:szCs w:val="24"/>
          <w:rtl/>
          <w:lang w:bidi="ar-DZ"/>
        </w:rPr>
        <w:t>–</w:t>
      </w:r>
      <w:r>
        <w:rPr>
          <w:rFonts w:ascii="Traditional Arabic" w:hAnsi="Traditional Arabic" w:cs="Traditional Arabic" w:hint="cs"/>
          <w:sz w:val="24"/>
          <w:szCs w:val="24"/>
          <w:rtl/>
          <w:lang w:bidi="ar-DZ"/>
        </w:rPr>
        <w:t xml:space="preserve"> أحيانا - </w:t>
      </w:r>
      <w:r w:rsidRPr="00516E33">
        <w:rPr>
          <w:rFonts w:ascii="Traditional Arabic" w:hAnsi="Traditional Arabic" w:cs="Traditional Arabic"/>
          <w:sz w:val="24"/>
          <w:szCs w:val="24"/>
          <w:rtl/>
          <w:lang w:bidi="ar-DZ"/>
        </w:rPr>
        <w:t>نعم</w:t>
      </w:r>
      <w:r>
        <w:rPr>
          <w:rFonts w:ascii="Arial" w:hAnsi="Arial" w:cs="Traditional Arabic" w:hint="cs"/>
          <w:sz w:val="32"/>
          <w:szCs w:val="32"/>
          <w:rtl/>
        </w:rPr>
        <w:t xml:space="preserve"> ) ما يقابله بالنقاط حسب كل مستوى 3-2-1  اذا كانت العبارة ايجابية و العكس 1-2-3   اذا كانت العبارة سلبية في الاستبيان الخاص</w:t>
      </w:r>
      <w:r w:rsidRPr="009B6C1E">
        <w:rPr>
          <w:rFonts w:ascii="Arial" w:hAnsi="Arial" w:cs="Traditional Arabic" w:hint="cs"/>
          <w:b/>
          <w:bCs/>
          <w:sz w:val="32"/>
          <w:szCs w:val="32"/>
          <w:rtl/>
          <w:lang w:bidi="ar-DZ"/>
        </w:rPr>
        <w:t xml:space="preserve"> </w:t>
      </w:r>
      <w:r w:rsidRPr="009B6C1E">
        <w:rPr>
          <w:rFonts w:ascii="Arial" w:hAnsi="Arial" w:cs="Traditional Arabic" w:hint="cs"/>
          <w:sz w:val="32"/>
          <w:szCs w:val="32"/>
          <w:rtl/>
          <w:lang w:bidi="ar-DZ"/>
        </w:rPr>
        <w:t>بالحلول الممارسة عند التعرض لهذه المواقف</w:t>
      </w:r>
      <w:r>
        <w:rPr>
          <w:rFonts w:ascii="Arial" w:hAnsi="Arial" w:cs="Traditional Arabic" w:hint="cs"/>
          <w:sz w:val="32"/>
          <w:szCs w:val="32"/>
          <w:rtl/>
        </w:rPr>
        <w:t>.كما اعتمد نفس الأسلوب مع الاستبيان الأول الخاص بالمشكلات النفسية حسب كل ميزان.</w:t>
      </w:r>
    </w:p>
    <w:p w:rsidR="009850F7" w:rsidRDefault="009850F7" w:rsidP="0010316C">
      <w:pPr>
        <w:tabs>
          <w:tab w:val="left" w:pos="3378"/>
        </w:tabs>
        <w:spacing w:after="0" w:line="240" w:lineRule="auto"/>
        <w:ind w:left="-144" w:firstLine="2"/>
        <w:jc w:val="both"/>
        <w:rPr>
          <w:rFonts w:ascii="Arial" w:hAnsi="Arial" w:cs="Traditional Arabic"/>
          <w:sz w:val="32"/>
          <w:szCs w:val="32"/>
          <w:rtl/>
        </w:rPr>
      </w:pPr>
    </w:p>
    <w:p w:rsidR="009850F7" w:rsidRDefault="009850F7" w:rsidP="0010316C">
      <w:pPr>
        <w:tabs>
          <w:tab w:val="left" w:pos="3378"/>
        </w:tabs>
        <w:spacing w:after="0" w:line="240" w:lineRule="auto"/>
        <w:ind w:left="-144" w:firstLine="2"/>
        <w:jc w:val="both"/>
        <w:rPr>
          <w:rFonts w:ascii="Arial" w:hAnsi="Arial" w:cs="Traditional Arabic"/>
          <w:sz w:val="32"/>
          <w:szCs w:val="32"/>
          <w:rtl/>
        </w:rPr>
      </w:pPr>
    </w:p>
    <w:p w:rsidR="00722C8B" w:rsidRDefault="00E40EA9" w:rsidP="009850F7">
      <w:pPr>
        <w:tabs>
          <w:tab w:val="left" w:pos="3378"/>
        </w:tabs>
        <w:spacing w:after="0" w:line="240" w:lineRule="auto"/>
        <w:ind w:left="-144" w:firstLine="710"/>
        <w:jc w:val="both"/>
        <w:rPr>
          <w:rFonts w:ascii="Arial" w:hAnsi="Arial" w:cs="Traditional Arabic"/>
          <w:b/>
          <w:bCs/>
          <w:sz w:val="32"/>
          <w:szCs w:val="32"/>
          <w:rtl/>
          <w:lang w:bidi="ar-DZ"/>
        </w:rPr>
      </w:pPr>
      <w:r>
        <w:rPr>
          <w:rFonts w:ascii="Arial" w:hAnsi="Arial" w:cs="Traditional Arabic" w:hint="cs"/>
          <w:b/>
          <w:bCs/>
          <w:sz w:val="32"/>
          <w:szCs w:val="32"/>
          <w:rtl/>
          <w:lang w:bidi="ar-DZ"/>
        </w:rPr>
        <w:lastRenderedPageBreak/>
        <w:t>1.3.1</w:t>
      </w:r>
      <w:r w:rsidR="009850F7">
        <w:rPr>
          <w:rFonts w:ascii="Arial" w:hAnsi="Arial" w:cs="Traditional Arabic" w:hint="cs"/>
          <w:b/>
          <w:bCs/>
          <w:sz w:val="32"/>
          <w:szCs w:val="32"/>
          <w:rtl/>
          <w:lang w:bidi="ar-DZ"/>
        </w:rPr>
        <w:t>.</w:t>
      </w:r>
      <w:r w:rsidR="005E1C60">
        <w:rPr>
          <w:rFonts w:ascii="Arial" w:hAnsi="Arial" w:cs="Traditional Arabic" w:hint="cs"/>
          <w:b/>
          <w:bCs/>
          <w:sz w:val="32"/>
          <w:szCs w:val="32"/>
          <w:rtl/>
          <w:lang w:bidi="ar-DZ"/>
        </w:rPr>
        <w:t xml:space="preserve"> </w:t>
      </w:r>
      <w:r w:rsidR="00722C8B" w:rsidRPr="004C3927">
        <w:rPr>
          <w:rFonts w:ascii="Arial" w:hAnsi="Arial" w:cs="Traditional Arabic" w:hint="cs"/>
          <w:b/>
          <w:bCs/>
          <w:sz w:val="32"/>
          <w:szCs w:val="32"/>
          <w:rtl/>
          <w:lang w:bidi="ar-DZ"/>
        </w:rPr>
        <w:t>خطوات</w:t>
      </w:r>
      <w:r w:rsidR="00722C8B" w:rsidRPr="004C3927">
        <w:rPr>
          <w:rFonts w:ascii="Arial" w:hAnsi="Arial" w:cs="Traditional Arabic"/>
          <w:b/>
          <w:bCs/>
          <w:sz w:val="32"/>
          <w:szCs w:val="32"/>
          <w:rtl/>
          <w:lang w:bidi="ar-DZ"/>
        </w:rPr>
        <w:t xml:space="preserve"> بناء أداة </w:t>
      </w:r>
      <w:r w:rsidR="00722C8B">
        <w:rPr>
          <w:rFonts w:ascii="Arial" w:hAnsi="Arial" w:cs="Traditional Arabic" w:hint="cs"/>
          <w:b/>
          <w:bCs/>
          <w:sz w:val="32"/>
          <w:szCs w:val="32"/>
          <w:rtl/>
          <w:lang w:bidi="ar-DZ"/>
        </w:rPr>
        <w:t>الدراسة الاستطلاعية</w:t>
      </w:r>
      <w:r w:rsidR="00722C8B" w:rsidRPr="004C3927">
        <w:rPr>
          <w:rFonts w:ascii="Arial" w:hAnsi="Arial" w:cs="Traditional Arabic"/>
          <w:b/>
          <w:bCs/>
          <w:sz w:val="32"/>
          <w:szCs w:val="32"/>
          <w:rtl/>
          <w:lang w:bidi="ar-DZ"/>
        </w:rPr>
        <w:t xml:space="preserve"> :</w:t>
      </w:r>
    </w:p>
    <w:p w:rsidR="00E64D28" w:rsidRPr="0056762F" w:rsidRDefault="005E1C60" w:rsidP="00E64D28">
      <w:pPr>
        <w:spacing w:after="0" w:line="240" w:lineRule="auto"/>
        <w:ind w:left="360"/>
        <w:rPr>
          <w:rFonts w:ascii="Traditional Arabic" w:hAnsi="Traditional Arabic" w:cs="Traditional Arabic"/>
          <w:sz w:val="32"/>
          <w:szCs w:val="32"/>
        </w:rPr>
      </w:pPr>
      <w:r>
        <w:rPr>
          <w:rFonts w:ascii="Traditional Arabic" w:hAnsi="Traditional Arabic" w:cs="Traditional Arabic" w:hint="cs"/>
          <w:b/>
          <w:bCs/>
          <w:sz w:val="32"/>
          <w:szCs w:val="32"/>
          <w:rtl/>
          <w:lang w:bidi="ar-DZ"/>
        </w:rPr>
        <w:t xml:space="preserve">    </w:t>
      </w:r>
      <w:r w:rsidR="00E64D28" w:rsidRPr="0056762F">
        <w:rPr>
          <w:rFonts w:ascii="Traditional Arabic" w:hAnsi="Traditional Arabic" w:cs="Traditional Arabic" w:hint="cs"/>
          <w:b/>
          <w:bCs/>
          <w:sz w:val="32"/>
          <w:szCs w:val="32"/>
          <w:rtl/>
          <w:lang w:bidi="ar-DZ"/>
        </w:rPr>
        <w:t>الخطوة الأولى</w:t>
      </w:r>
      <w:r w:rsidR="00E64D28">
        <w:rPr>
          <w:rFonts w:ascii="Traditional Arabic" w:hAnsi="Traditional Arabic" w:cs="Traditional Arabic" w:hint="cs"/>
          <w:b/>
          <w:bCs/>
          <w:sz w:val="32"/>
          <w:szCs w:val="32"/>
          <w:rtl/>
          <w:lang w:bidi="ar-DZ"/>
        </w:rPr>
        <w:t xml:space="preserve">: </w:t>
      </w:r>
      <w:r w:rsidR="00E64D28" w:rsidRPr="0056762F">
        <w:rPr>
          <w:rFonts w:ascii="Traditional Arabic" w:hAnsi="Traditional Arabic" w:cs="Traditional Arabic"/>
          <w:b/>
          <w:bCs/>
          <w:sz w:val="32"/>
          <w:szCs w:val="32"/>
          <w:rtl/>
          <w:lang w:bidi="ar-DZ"/>
        </w:rPr>
        <w:t xml:space="preserve">تحديد </w:t>
      </w:r>
      <w:r w:rsidR="00E64D28">
        <w:rPr>
          <w:rFonts w:ascii="Traditional Arabic" w:hAnsi="Traditional Arabic" w:cs="Traditional Arabic" w:hint="cs"/>
          <w:b/>
          <w:bCs/>
          <w:sz w:val="32"/>
          <w:szCs w:val="32"/>
          <w:rtl/>
          <w:lang w:bidi="ar-DZ"/>
        </w:rPr>
        <w:t>ال</w:t>
      </w:r>
      <w:r w:rsidR="00E64D28" w:rsidRPr="0056762F">
        <w:rPr>
          <w:rFonts w:ascii="Traditional Arabic" w:hAnsi="Traditional Arabic" w:cs="Traditional Arabic" w:hint="cs"/>
          <w:b/>
          <w:bCs/>
          <w:sz w:val="32"/>
          <w:szCs w:val="32"/>
          <w:rtl/>
          <w:lang w:bidi="ar-DZ"/>
        </w:rPr>
        <w:t>إطار</w:t>
      </w:r>
      <w:r w:rsidR="00E64D28" w:rsidRPr="0056762F">
        <w:rPr>
          <w:rFonts w:ascii="Traditional Arabic" w:hAnsi="Traditional Arabic" w:cs="Traditional Arabic"/>
          <w:b/>
          <w:bCs/>
          <w:sz w:val="32"/>
          <w:szCs w:val="32"/>
          <w:rtl/>
          <w:lang w:bidi="ar-DZ"/>
        </w:rPr>
        <w:t xml:space="preserve"> </w:t>
      </w:r>
      <w:r w:rsidR="00E64D28">
        <w:rPr>
          <w:rFonts w:ascii="Traditional Arabic" w:hAnsi="Traditional Arabic" w:cs="Traditional Arabic" w:hint="cs"/>
          <w:b/>
          <w:bCs/>
          <w:sz w:val="32"/>
          <w:szCs w:val="32"/>
          <w:rtl/>
          <w:lang w:bidi="ar-DZ"/>
        </w:rPr>
        <w:t xml:space="preserve">العام للدراسة </w:t>
      </w:r>
      <w:r w:rsidR="00E64D28" w:rsidRPr="0056762F">
        <w:rPr>
          <w:rFonts w:ascii="Traditional Arabic" w:hAnsi="Traditional Arabic" w:cs="Traditional Arabic"/>
          <w:b/>
          <w:bCs/>
          <w:sz w:val="32"/>
          <w:szCs w:val="32"/>
          <w:rtl/>
          <w:lang w:bidi="ar-DZ"/>
        </w:rPr>
        <w:t>:</w:t>
      </w:r>
      <w:r w:rsidR="00E64D28" w:rsidRPr="0056762F">
        <w:rPr>
          <w:rFonts w:ascii="Traditional Arabic" w:hAnsi="Traditional Arabic" w:cs="Traditional Arabic"/>
          <w:b/>
          <w:bCs/>
          <w:sz w:val="32"/>
          <w:szCs w:val="32"/>
        </w:rPr>
        <w:t xml:space="preserve"> </w:t>
      </w:r>
    </w:p>
    <w:p w:rsidR="00E64D28" w:rsidRPr="0056762F" w:rsidRDefault="00E64D28" w:rsidP="005E1C60">
      <w:pPr>
        <w:spacing w:after="0" w:line="240" w:lineRule="auto"/>
        <w:ind w:firstLine="566"/>
        <w:jc w:val="both"/>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     </w:t>
      </w:r>
      <w:r w:rsidRPr="0056762F">
        <w:rPr>
          <w:rFonts w:ascii="Traditional Arabic" w:hAnsi="Traditional Arabic" w:cs="Traditional Arabic" w:hint="cs"/>
          <w:sz w:val="32"/>
          <w:szCs w:val="32"/>
          <w:rtl/>
          <w:lang w:bidi="ar-DZ"/>
        </w:rPr>
        <w:t xml:space="preserve">بعد تقسيم </w:t>
      </w:r>
      <w:r w:rsidRPr="0056762F">
        <w:rPr>
          <w:rFonts w:ascii="Traditional Arabic" w:hAnsi="Traditional Arabic" w:cs="Traditional Arabic"/>
          <w:sz w:val="32"/>
          <w:szCs w:val="32"/>
          <w:rtl/>
          <w:lang w:bidi="ar-DZ"/>
        </w:rPr>
        <w:t xml:space="preserve"> الموضوع البحث </w:t>
      </w:r>
      <w:r w:rsidRPr="0056762F">
        <w:rPr>
          <w:rFonts w:ascii="Traditional Arabic" w:hAnsi="Traditional Arabic" w:cs="Traditional Arabic" w:hint="cs"/>
          <w:sz w:val="32"/>
          <w:szCs w:val="32"/>
          <w:rtl/>
          <w:lang w:bidi="ar-DZ"/>
        </w:rPr>
        <w:t>إلى</w:t>
      </w:r>
      <w:r w:rsidRPr="0056762F">
        <w:rPr>
          <w:rFonts w:ascii="Traditional Arabic" w:hAnsi="Traditional Arabic" w:cs="Traditional Arabic"/>
          <w:sz w:val="32"/>
          <w:szCs w:val="32"/>
          <w:rtl/>
          <w:lang w:bidi="ar-DZ"/>
        </w:rPr>
        <w:t xml:space="preserve"> موضوعات </w:t>
      </w:r>
      <w:r w:rsidRPr="0056762F">
        <w:rPr>
          <w:rFonts w:ascii="Traditional Arabic" w:hAnsi="Traditional Arabic" w:cs="Traditional Arabic" w:hint="cs"/>
          <w:sz w:val="32"/>
          <w:szCs w:val="32"/>
          <w:rtl/>
          <w:lang w:bidi="ar-DZ"/>
        </w:rPr>
        <w:t>أو</w:t>
      </w:r>
      <w:r w:rsidRPr="0056762F">
        <w:rPr>
          <w:rFonts w:ascii="Traditional Arabic" w:hAnsi="Traditional Arabic" w:cs="Traditional Arabic"/>
          <w:sz w:val="32"/>
          <w:szCs w:val="32"/>
          <w:rtl/>
          <w:lang w:bidi="ar-DZ"/>
        </w:rPr>
        <w:t xml:space="preserve"> مشكلات فرعية  </w:t>
      </w:r>
      <w:r w:rsidRPr="0056762F">
        <w:rPr>
          <w:rFonts w:ascii="Traditional Arabic" w:hAnsi="Traditional Arabic" w:cs="Traditional Arabic" w:hint="cs"/>
          <w:sz w:val="32"/>
          <w:szCs w:val="32"/>
          <w:rtl/>
          <w:lang w:bidi="ar-DZ"/>
        </w:rPr>
        <w:t xml:space="preserve">و إلى </w:t>
      </w:r>
      <w:r w:rsidRPr="0056762F">
        <w:rPr>
          <w:rFonts w:ascii="Traditional Arabic" w:hAnsi="Traditional Arabic" w:cs="Traditional Arabic"/>
          <w:sz w:val="32"/>
          <w:szCs w:val="32"/>
          <w:rtl/>
          <w:lang w:bidi="ar-DZ"/>
        </w:rPr>
        <w:t xml:space="preserve"> عدة نقاط و عبر هذا التقسيم </w:t>
      </w:r>
      <w:r w:rsidRPr="0056762F">
        <w:rPr>
          <w:rFonts w:ascii="Traditional Arabic" w:hAnsi="Traditional Arabic" w:cs="Traditional Arabic" w:hint="cs"/>
          <w:sz w:val="32"/>
          <w:szCs w:val="32"/>
          <w:rtl/>
          <w:lang w:bidi="ar-DZ"/>
        </w:rPr>
        <w:t xml:space="preserve">سهل تحديد </w:t>
      </w:r>
      <w:r w:rsidRPr="0056762F">
        <w:rPr>
          <w:rFonts w:ascii="Traditional Arabic" w:hAnsi="Traditional Arabic" w:cs="Traditional Arabic"/>
          <w:sz w:val="32"/>
          <w:szCs w:val="32"/>
          <w:rtl/>
          <w:lang w:bidi="ar-DZ"/>
        </w:rPr>
        <w:t xml:space="preserve">معالجة المسائل المتصلة بالبحث من خلال  الدوريات العلمية و </w:t>
      </w:r>
      <w:r w:rsidRPr="0056762F">
        <w:rPr>
          <w:rFonts w:ascii="Traditional Arabic" w:hAnsi="Traditional Arabic" w:cs="Traditional Arabic" w:hint="cs"/>
          <w:sz w:val="32"/>
          <w:szCs w:val="32"/>
          <w:rtl/>
          <w:lang w:bidi="ar-DZ"/>
        </w:rPr>
        <w:t>الأبحاث</w:t>
      </w:r>
      <w:r w:rsidRPr="0056762F">
        <w:rPr>
          <w:rFonts w:ascii="Traditional Arabic" w:hAnsi="Traditional Arabic" w:cs="Traditional Arabic"/>
          <w:sz w:val="32"/>
          <w:szCs w:val="32"/>
          <w:rtl/>
          <w:lang w:bidi="ar-DZ"/>
        </w:rPr>
        <w:t xml:space="preserve"> السابقة</w:t>
      </w:r>
      <w:r w:rsidRPr="0056762F">
        <w:rPr>
          <w:rFonts w:ascii="Traditional Arabic" w:hAnsi="Traditional Arabic" w:cs="Traditional Arabic"/>
          <w:sz w:val="32"/>
          <w:szCs w:val="32"/>
        </w:rPr>
        <w:t xml:space="preserve"> </w:t>
      </w:r>
      <w:r w:rsidRPr="0056762F">
        <w:rPr>
          <w:rFonts w:ascii="Traditional Arabic" w:hAnsi="Traditional Arabic" w:cs="Traditional Arabic" w:hint="cs"/>
          <w:sz w:val="32"/>
          <w:szCs w:val="32"/>
          <w:rtl/>
        </w:rPr>
        <w:t>.</w:t>
      </w:r>
      <w:r w:rsidRPr="0056762F">
        <w:rPr>
          <w:rFonts w:ascii="Traditional Arabic" w:hAnsi="Traditional Arabic" w:cs="Traditional Arabic"/>
          <w:sz w:val="32"/>
          <w:szCs w:val="32"/>
        </w:rPr>
        <w:t xml:space="preserve"> </w:t>
      </w:r>
    </w:p>
    <w:p w:rsidR="00E64D28" w:rsidRPr="0056762F" w:rsidRDefault="00E64D28" w:rsidP="005E1C60">
      <w:pPr>
        <w:tabs>
          <w:tab w:val="num" w:pos="720"/>
        </w:tabs>
        <w:spacing w:after="0" w:line="240" w:lineRule="auto"/>
        <w:ind w:firstLine="566"/>
        <w:jc w:val="both"/>
        <w:rPr>
          <w:rFonts w:ascii="Traditional Arabic" w:hAnsi="Traditional Arabic" w:cs="Traditional Arabic"/>
          <w:sz w:val="32"/>
          <w:szCs w:val="32"/>
        </w:rPr>
      </w:pPr>
      <w:r w:rsidRPr="0056762F">
        <w:rPr>
          <w:rFonts w:ascii="Traditional Arabic" w:hAnsi="Traditional Arabic" w:cs="Traditional Arabic" w:hint="cs"/>
          <w:sz w:val="32"/>
          <w:szCs w:val="32"/>
          <w:rtl/>
          <w:lang w:bidi="ar-DZ"/>
        </w:rPr>
        <w:t xml:space="preserve">و </w:t>
      </w:r>
      <w:r w:rsidRPr="0056762F">
        <w:rPr>
          <w:rFonts w:ascii="Traditional Arabic" w:hAnsi="Traditional Arabic" w:cs="Traditional Arabic"/>
          <w:sz w:val="32"/>
          <w:szCs w:val="32"/>
          <w:rtl/>
          <w:lang w:bidi="ar-DZ"/>
        </w:rPr>
        <w:t xml:space="preserve">بناءا على </w:t>
      </w:r>
      <w:r w:rsidRPr="0056762F">
        <w:rPr>
          <w:rFonts w:ascii="Traditional Arabic" w:hAnsi="Traditional Arabic" w:cs="Traditional Arabic" w:hint="cs"/>
          <w:sz w:val="32"/>
          <w:szCs w:val="32"/>
          <w:rtl/>
          <w:lang w:bidi="ar-DZ"/>
        </w:rPr>
        <w:t>إطار</w:t>
      </w:r>
      <w:r w:rsidRPr="0056762F">
        <w:rPr>
          <w:rFonts w:ascii="Traditional Arabic" w:hAnsi="Traditional Arabic" w:cs="Traditional Arabic"/>
          <w:sz w:val="32"/>
          <w:szCs w:val="32"/>
          <w:rtl/>
          <w:lang w:bidi="ar-DZ"/>
        </w:rPr>
        <w:t xml:space="preserve"> البحث  </w:t>
      </w:r>
      <w:r w:rsidRPr="0056762F">
        <w:rPr>
          <w:rFonts w:ascii="Traditional Arabic" w:hAnsi="Traditional Arabic" w:cs="Traditional Arabic" w:hint="cs"/>
          <w:sz w:val="32"/>
          <w:szCs w:val="32"/>
          <w:rtl/>
          <w:lang w:bidi="ar-DZ"/>
        </w:rPr>
        <w:t>أمكن</w:t>
      </w:r>
      <w:r w:rsidRPr="0056762F">
        <w:rPr>
          <w:rFonts w:ascii="Traditional Arabic" w:hAnsi="Traditional Arabic" w:cs="Traditional Arabic"/>
          <w:sz w:val="32"/>
          <w:szCs w:val="32"/>
          <w:rtl/>
          <w:lang w:bidi="ar-DZ"/>
        </w:rPr>
        <w:t xml:space="preserve"> تحديد قائمة بالأهداف التي يرجى من البحث  تحقيقها  و بناءا على </w:t>
      </w:r>
      <w:r w:rsidRPr="0056762F">
        <w:rPr>
          <w:rFonts w:ascii="Traditional Arabic" w:hAnsi="Traditional Arabic" w:cs="Traditional Arabic" w:hint="cs"/>
          <w:sz w:val="32"/>
          <w:szCs w:val="32"/>
          <w:rtl/>
          <w:lang w:bidi="ar-DZ"/>
        </w:rPr>
        <w:t>الأهداف</w:t>
      </w:r>
      <w:r w:rsidRPr="0056762F">
        <w:rPr>
          <w:rFonts w:ascii="Traditional Arabic" w:hAnsi="Traditional Arabic" w:cs="Traditional Arabic"/>
          <w:sz w:val="32"/>
          <w:szCs w:val="32"/>
          <w:rtl/>
          <w:lang w:bidi="ar-DZ"/>
        </w:rPr>
        <w:t xml:space="preserve"> تحدد المعلومات  المطلوبة </w:t>
      </w:r>
      <w:r w:rsidRPr="0056762F">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w:t>
      </w:r>
      <w:r w:rsidRPr="0056762F">
        <w:rPr>
          <w:rFonts w:ascii="Traditional Arabic" w:hAnsi="Traditional Arabic" w:cs="Traditional Arabic" w:hint="cs"/>
          <w:sz w:val="32"/>
          <w:szCs w:val="32"/>
          <w:rtl/>
          <w:lang w:bidi="ar-DZ"/>
        </w:rPr>
        <w:t xml:space="preserve">و منه شرع </w:t>
      </w:r>
      <w:r>
        <w:rPr>
          <w:rFonts w:ascii="Traditional Arabic" w:hAnsi="Traditional Arabic" w:cs="Traditional Arabic" w:hint="cs"/>
          <w:sz w:val="32"/>
          <w:szCs w:val="32"/>
          <w:rtl/>
          <w:lang w:bidi="ar-DZ"/>
        </w:rPr>
        <w:t xml:space="preserve">الطالب </w:t>
      </w:r>
      <w:r w:rsidRPr="0056762F">
        <w:rPr>
          <w:rFonts w:ascii="Traditional Arabic" w:hAnsi="Traditional Arabic" w:cs="Traditional Arabic" w:hint="cs"/>
          <w:sz w:val="32"/>
          <w:szCs w:val="32"/>
          <w:rtl/>
          <w:lang w:bidi="ar-DZ"/>
        </w:rPr>
        <w:t xml:space="preserve">الباحث في </w:t>
      </w:r>
      <w:r w:rsidRPr="0056762F">
        <w:rPr>
          <w:rFonts w:ascii="Traditional Arabic" w:hAnsi="Traditional Arabic" w:cs="Traditional Arabic"/>
          <w:sz w:val="32"/>
          <w:szCs w:val="32"/>
          <w:rtl/>
          <w:lang w:bidi="ar-DZ"/>
        </w:rPr>
        <w:t xml:space="preserve">الاطلاع على استبيانات ذات العلاقة </w:t>
      </w:r>
      <w:r>
        <w:rPr>
          <w:rFonts w:ascii="Traditional Arabic" w:hAnsi="Traditional Arabic" w:cs="Traditional Arabic" w:hint="cs"/>
          <w:sz w:val="32"/>
          <w:szCs w:val="32"/>
          <w:rtl/>
          <w:lang w:bidi="ar-DZ"/>
        </w:rPr>
        <w:t xml:space="preserve"> </w:t>
      </w:r>
      <w:r w:rsidRPr="0056762F">
        <w:rPr>
          <w:rFonts w:ascii="Traditional Arabic" w:hAnsi="Traditional Arabic" w:cs="Traditional Arabic"/>
          <w:sz w:val="32"/>
          <w:szCs w:val="32"/>
          <w:rtl/>
          <w:lang w:bidi="ar-DZ"/>
        </w:rPr>
        <w:t xml:space="preserve">وهذا من اجل الاطلاع و الاستعانة </w:t>
      </w:r>
      <w:r w:rsidRPr="0056762F">
        <w:rPr>
          <w:rFonts w:ascii="Traditional Arabic" w:hAnsi="Traditional Arabic" w:cs="Traditional Arabic" w:hint="cs"/>
          <w:sz w:val="32"/>
          <w:szCs w:val="32"/>
          <w:rtl/>
          <w:lang w:bidi="ar-DZ"/>
        </w:rPr>
        <w:t xml:space="preserve">خلال </w:t>
      </w:r>
      <w:r w:rsidRPr="0056762F">
        <w:rPr>
          <w:rFonts w:ascii="Traditional Arabic" w:hAnsi="Traditional Arabic" w:cs="Traditional Arabic"/>
          <w:sz w:val="32"/>
          <w:szCs w:val="32"/>
          <w:rtl/>
          <w:lang w:bidi="ar-DZ"/>
        </w:rPr>
        <w:t xml:space="preserve">وضع </w:t>
      </w:r>
      <w:r w:rsidRPr="0056762F">
        <w:rPr>
          <w:rFonts w:ascii="Traditional Arabic" w:hAnsi="Traditional Arabic" w:cs="Traditional Arabic" w:hint="cs"/>
          <w:sz w:val="32"/>
          <w:szCs w:val="32"/>
          <w:rtl/>
          <w:lang w:bidi="ar-DZ"/>
        </w:rPr>
        <w:t>الأسئلة</w:t>
      </w:r>
      <w:r w:rsidRPr="0056762F">
        <w:rPr>
          <w:rFonts w:ascii="Traditional Arabic" w:hAnsi="Traditional Arabic" w:cs="Traditional Arabic"/>
          <w:sz w:val="32"/>
          <w:szCs w:val="32"/>
          <w:rtl/>
          <w:lang w:bidi="ar-DZ"/>
        </w:rPr>
        <w:t xml:space="preserve"> التي ستساعد في الحصول على </w:t>
      </w:r>
      <w:r w:rsidRPr="0056762F">
        <w:rPr>
          <w:rFonts w:ascii="Traditional Arabic" w:hAnsi="Traditional Arabic" w:cs="Traditional Arabic" w:hint="cs"/>
          <w:sz w:val="32"/>
          <w:szCs w:val="32"/>
          <w:rtl/>
          <w:lang w:bidi="ar-DZ"/>
        </w:rPr>
        <w:t>البيانات</w:t>
      </w:r>
      <w:r>
        <w:rPr>
          <w:rFonts w:ascii="Traditional Arabic" w:hAnsi="Traditional Arabic" w:cs="Traditional Arabic" w:hint="cs"/>
          <w:sz w:val="32"/>
          <w:szCs w:val="32"/>
          <w:rtl/>
          <w:lang w:bidi="ar-DZ"/>
        </w:rPr>
        <w:t xml:space="preserve"> .</w:t>
      </w:r>
      <w:r w:rsidRPr="0056762F">
        <w:rPr>
          <w:rFonts w:ascii="Traditional Arabic" w:hAnsi="Traditional Arabic" w:cs="Traditional Arabic" w:hint="cs"/>
          <w:sz w:val="32"/>
          <w:szCs w:val="32"/>
          <w:rtl/>
        </w:rPr>
        <w:t xml:space="preserve">كما تم </w:t>
      </w:r>
      <w:r w:rsidRPr="0056762F">
        <w:rPr>
          <w:rFonts w:ascii="Traditional Arabic" w:hAnsi="Traditional Arabic" w:cs="Traditional Arabic"/>
          <w:sz w:val="32"/>
          <w:szCs w:val="32"/>
          <w:rtl/>
        </w:rPr>
        <w:t xml:space="preserve"> </w:t>
      </w:r>
      <w:r w:rsidRPr="0056762F">
        <w:rPr>
          <w:rFonts w:ascii="Traditional Arabic" w:hAnsi="Traditional Arabic" w:cs="Traditional Arabic" w:hint="cs"/>
          <w:sz w:val="32"/>
          <w:szCs w:val="32"/>
          <w:rtl/>
        </w:rPr>
        <w:t>إحصاء</w:t>
      </w:r>
      <w:r w:rsidRPr="0056762F">
        <w:rPr>
          <w:rFonts w:ascii="Traditional Arabic" w:hAnsi="Traditional Arabic" w:cs="Traditional Arabic"/>
          <w:sz w:val="32"/>
          <w:szCs w:val="32"/>
          <w:rtl/>
        </w:rPr>
        <w:t xml:space="preserve"> المجتمع </w:t>
      </w:r>
      <w:r w:rsidRPr="0056762F">
        <w:rPr>
          <w:rFonts w:ascii="Traditional Arabic" w:hAnsi="Traditional Arabic" w:cs="Traditional Arabic" w:hint="cs"/>
          <w:sz w:val="32"/>
          <w:szCs w:val="32"/>
          <w:rtl/>
        </w:rPr>
        <w:t>الأصلي</w:t>
      </w:r>
      <w:r w:rsidRPr="0056762F">
        <w:rPr>
          <w:rFonts w:ascii="Traditional Arabic" w:hAnsi="Traditional Arabic" w:cs="Traditional Arabic"/>
          <w:sz w:val="32"/>
          <w:szCs w:val="32"/>
          <w:rtl/>
        </w:rPr>
        <w:t xml:space="preserve"> </w:t>
      </w:r>
      <w:r w:rsidRPr="0056762F">
        <w:rPr>
          <w:rFonts w:ascii="Traditional Arabic" w:hAnsi="Traditional Arabic" w:cs="Traditional Arabic" w:hint="cs"/>
          <w:sz w:val="32"/>
          <w:szCs w:val="32"/>
          <w:rtl/>
        </w:rPr>
        <w:t xml:space="preserve"> من اجل  </w:t>
      </w:r>
      <w:r w:rsidRPr="0056762F">
        <w:rPr>
          <w:rFonts w:ascii="Traditional Arabic" w:hAnsi="Traditional Arabic" w:cs="Traditional Arabic"/>
          <w:sz w:val="32"/>
          <w:szCs w:val="32"/>
          <w:rtl/>
        </w:rPr>
        <w:t xml:space="preserve"> تحديد عينة</w:t>
      </w:r>
      <w:r w:rsidRPr="0056762F">
        <w:rPr>
          <w:rFonts w:ascii="Traditional Arabic" w:hAnsi="Traditional Arabic" w:cs="Traditional Arabic" w:hint="cs"/>
          <w:sz w:val="32"/>
          <w:szCs w:val="32"/>
          <w:rtl/>
        </w:rPr>
        <w:t xml:space="preserve"> البحث و فور ذلك تم الشروع في </w:t>
      </w:r>
      <w:r w:rsidRPr="0056762F">
        <w:rPr>
          <w:rFonts w:ascii="Traditional Arabic" w:hAnsi="Traditional Arabic" w:cs="Traditional Arabic"/>
          <w:sz w:val="32"/>
          <w:szCs w:val="32"/>
          <w:rtl/>
        </w:rPr>
        <w:t>إعداد مشروع الاستبيان</w:t>
      </w:r>
      <w:r w:rsidRPr="0056762F">
        <w:rPr>
          <w:rFonts w:ascii="Traditional Arabic" w:hAnsi="Traditional Arabic" w:cs="Traditional Arabic" w:hint="cs"/>
          <w:sz w:val="32"/>
          <w:szCs w:val="32"/>
          <w:rtl/>
        </w:rPr>
        <w:t xml:space="preserve"> الخاص بالمشكلات النفسية و أخر خاص بالحلول من وجهة نظر أساتذة </w:t>
      </w:r>
      <w:r>
        <w:rPr>
          <w:rFonts w:ascii="Traditional Arabic" w:hAnsi="Traditional Arabic" w:cs="Traditional Arabic" w:hint="cs"/>
          <w:sz w:val="32"/>
          <w:szCs w:val="32"/>
          <w:rtl/>
        </w:rPr>
        <w:t>التعليم المتوسط</w:t>
      </w:r>
      <w:r w:rsidRPr="0056762F">
        <w:rPr>
          <w:rFonts w:ascii="Traditional Arabic" w:hAnsi="Traditional Arabic" w:cs="Traditional Arabic" w:hint="cs"/>
          <w:sz w:val="32"/>
          <w:szCs w:val="32"/>
          <w:rtl/>
        </w:rPr>
        <w:t xml:space="preserve"> .</w:t>
      </w:r>
    </w:p>
    <w:p w:rsidR="00722C8B" w:rsidRPr="004C3927" w:rsidRDefault="00722C8B" w:rsidP="00E64D28">
      <w:pPr>
        <w:tabs>
          <w:tab w:val="left" w:pos="3378"/>
        </w:tabs>
        <w:spacing w:after="0" w:line="240" w:lineRule="auto"/>
        <w:ind w:left="-144" w:firstLine="2"/>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5E1C60">
        <w:rPr>
          <w:rFonts w:ascii="Arial" w:hAnsi="Arial" w:cs="Traditional Arabic" w:hint="cs"/>
          <w:b/>
          <w:bCs/>
          <w:sz w:val="32"/>
          <w:szCs w:val="32"/>
          <w:rtl/>
          <w:lang w:bidi="ar-DZ"/>
        </w:rPr>
        <w:t xml:space="preserve">    </w:t>
      </w:r>
      <w:r w:rsidRPr="004C3927">
        <w:rPr>
          <w:rFonts w:ascii="Arial" w:hAnsi="Arial" w:cs="Traditional Arabic" w:hint="cs"/>
          <w:b/>
          <w:bCs/>
          <w:sz w:val="32"/>
          <w:szCs w:val="32"/>
          <w:rtl/>
          <w:lang w:bidi="ar-DZ"/>
        </w:rPr>
        <w:t xml:space="preserve">الخطوة </w:t>
      </w:r>
      <w:r w:rsidR="00E64D28">
        <w:rPr>
          <w:rFonts w:ascii="Arial" w:hAnsi="Arial" w:cs="Traditional Arabic" w:hint="cs"/>
          <w:b/>
          <w:bCs/>
          <w:sz w:val="32"/>
          <w:szCs w:val="32"/>
          <w:rtl/>
          <w:lang w:bidi="ar-DZ"/>
        </w:rPr>
        <w:t>الثانية</w:t>
      </w:r>
      <w:r w:rsidRPr="004C3927">
        <w:rPr>
          <w:rFonts w:ascii="Arial" w:hAnsi="Arial" w:cs="Traditional Arabic"/>
          <w:b/>
          <w:bCs/>
          <w:sz w:val="32"/>
          <w:szCs w:val="32"/>
          <w:rtl/>
          <w:lang w:bidi="ar-DZ"/>
        </w:rPr>
        <w:t xml:space="preserve">: الإطلاع على الأدب التربوي </w:t>
      </w:r>
      <w:r w:rsidR="00E64D28">
        <w:rPr>
          <w:rFonts w:ascii="Arial" w:hAnsi="Arial" w:cs="Traditional Arabic" w:hint="cs"/>
          <w:b/>
          <w:bCs/>
          <w:sz w:val="32"/>
          <w:szCs w:val="32"/>
          <w:rtl/>
          <w:lang w:bidi="ar-DZ"/>
        </w:rPr>
        <w:t>:</w:t>
      </w:r>
    </w:p>
    <w:p w:rsidR="00722C8B" w:rsidRPr="00DB28E5" w:rsidRDefault="00722C8B" w:rsidP="005E1C60">
      <w:pPr>
        <w:tabs>
          <w:tab w:val="left" w:pos="3378"/>
        </w:tabs>
        <w:spacing w:after="0" w:line="240" w:lineRule="auto"/>
        <w:ind w:left="-144" w:firstLine="362"/>
        <w:jc w:val="both"/>
        <w:rPr>
          <w:rFonts w:ascii="Arial" w:hAnsi="Arial" w:cs="Traditional Arabic"/>
          <w:color w:val="FF0000"/>
          <w:sz w:val="32"/>
          <w:szCs w:val="32"/>
          <w:rtl/>
          <w:lang w:bidi="ar-DZ"/>
        </w:rPr>
      </w:pPr>
      <w:r w:rsidRPr="004C3927">
        <w:rPr>
          <w:rFonts w:ascii="Arial" w:hAnsi="Arial" w:cs="Traditional Arabic"/>
          <w:sz w:val="32"/>
          <w:szCs w:val="32"/>
          <w:rtl/>
          <w:lang w:bidi="ar-DZ"/>
        </w:rPr>
        <w:t xml:space="preserve">  تعتبر أول مرحلة قمنا بها لتصميم وبناء </w:t>
      </w:r>
      <w:r w:rsidR="00511343">
        <w:rPr>
          <w:rFonts w:ascii="Arial" w:hAnsi="Arial" w:cs="Traditional Arabic" w:hint="cs"/>
          <w:sz w:val="32"/>
          <w:szCs w:val="32"/>
          <w:rtl/>
          <w:lang w:bidi="ar-DZ"/>
        </w:rPr>
        <w:t>أداة الدراسة الاستطلاعية</w:t>
      </w:r>
      <w:r w:rsidRPr="004C3927">
        <w:rPr>
          <w:rFonts w:ascii="Arial" w:hAnsi="Arial" w:cs="Traditional Arabic"/>
          <w:sz w:val="32"/>
          <w:szCs w:val="32"/>
          <w:rtl/>
          <w:lang w:bidi="ar-DZ"/>
        </w:rPr>
        <w:t xml:space="preserve"> ، وذلك باعتبار أن الخاصية المقاسة ينبغي أن تستند على أساس نظري يفسرها،</w:t>
      </w:r>
      <w:r>
        <w:rPr>
          <w:rFonts w:ascii="Arial" w:hAnsi="Arial" w:cs="Traditional Arabic" w:hint="cs"/>
          <w:sz w:val="32"/>
          <w:szCs w:val="32"/>
          <w:rtl/>
          <w:lang w:bidi="ar-DZ"/>
        </w:rPr>
        <w:t xml:space="preserve"> فل</w:t>
      </w:r>
      <w:r w:rsidRPr="004C3927">
        <w:rPr>
          <w:rFonts w:ascii="Arial" w:hAnsi="Arial" w:cs="Traditional Arabic"/>
          <w:sz w:val="32"/>
          <w:szCs w:val="32"/>
          <w:rtl/>
          <w:lang w:bidi="ar-DZ"/>
        </w:rPr>
        <w:t xml:space="preserve">قد تضمن الأدب التربوي </w:t>
      </w:r>
      <w:r>
        <w:rPr>
          <w:rFonts w:ascii="Arial" w:hAnsi="Arial" w:cs="Traditional Arabic" w:hint="cs"/>
          <w:sz w:val="32"/>
          <w:szCs w:val="32"/>
          <w:rtl/>
          <w:lang w:bidi="ar-DZ"/>
        </w:rPr>
        <w:t>،</w:t>
      </w:r>
      <w:r w:rsidRPr="004C3927">
        <w:rPr>
          <w:rFonts w:ascii="Arial" w:hAnsi="Arial" w:cs="Traditional Arabic"/>
          <w:sz w:val="32"/>
          <w:szCs w:val="32"/>
          <w:rtl/>
          <w:lang w:bidi="ar-DZ"/>
        </w:rPr>
        <w:t xml:space="preserve">مختلف المواضيع والكتب التي لها علاقة بموضوع </w:t>
      </w:r>
      <w:r>
        <w:rPr>
          <w:rFonts w:ascii="Arial" w:hAnsi="Arial" w:cs="Traditional Arabic" w:hint="cs"/>
          <w:sz w:val="32"/>
          <w:szCs w:val="32"/>
          <w:rtl/>
          <w:lang w:bidi="ar-DZ"/>
        </w:rPr>
        <w:t xml:space="preserve">المشاكل النفسية التي يعاني منها الأساتذة ،ومن أهم هذه المشاكل التي تم الإجماع عليها من طرف الباحثين و الاخصائين والخبراء ،التوتر ،القلق، الاكتئاب، الضغوط النفسية </w:t>
      </w:r>
      <w:r w:rsidR="007738A1" w:rsidRPr="007738A1">
        <w:rPr>
          <w:rFonts w:ascii="Arial" w:hAnsi="Arial" w:cs="Traditional Arabic" w:hint="cs"/>
          <w:sz w:val="32"/>
          <w:szCs w:val="32"/>
          <w:rtl/>
          <w:lang w:bidi="ar-DZ"/>
        </w:rPr>
        <w:t>.</w:t>
      </w:r>
      <w:r w:rsidRPr="007738A1">
        <w:rPr>
          <w:rFonts w:ascii="Arial" w:hAnsi="Arial" w:cs="Traditional Arabic" w:hint="cs"/>
          <w:sz w:val="32"/>
          <w:szCs w:val="32"/>
          <w:rtl/>
          <w:lang w:bidi="ar-DZ"/>
        </w:rPr>
        <w:t>والحلول</w:t>
      </w:r>
      <w:r>
        <w:rPr>
          <w:rFonts w:ascii="Arial" w:hAnsi="Arial" w:cs="Traditional Arabic" w:hint="cs"/>
          <w:sz w:val="32"/>
          <w:szCs w:val="32"/>
          <w:rtl/>
          <w:lang w:bidi="ar-DZ"/>
        </w:rPr>
        <w:t xml:space="preserve"> الممارسة عند التعرض لهذه المواقف حيث تم تصنيفها إلى مجموعة من الأبعاد وهذا من خلال المقابلات التي تمت مع عينة من الأساتذة ، بما أن الطالب الباحث كان أستاذ ومارس بعض المهام الإدارية ما سهل عليه الاحتكاك بالأساتذة ومعايشتهم ومعرفة كل المشاكل التي يعاني منها والإجراءات المتخذة للتخلص و التخفيف من هذه المشاكل النفسية و الإلمام بها ،وكذا بالاستناد على بعض المراجع </w:t>
      </w:r>
      <w:r w:rsidRPr="00B07687">
        <w:rPr>
          <w:rFonts w:ascii="Arial" w:hAnsi="Arial" w:cs="Traditional Arabic" w:hint="cs"/>
          <w:sz w:val="32"/>
          <w:szCs w:val="32"/>
          <w:rtl/>
          <w:lang w:bidi="ar-DZ"/>
        </w:rPr>
        <w:t>مثل</w:t>
      </w:r>
      <w:r>
        <w:rPr>
          <w:rFonts w:ascii="Arial" w:hAnsi="Arial" w:cs="Traditional Arabic" w:hint="cs"/>
          <w:sz w:val="32"/>
          <w:szCs w:val="32"/>
          <w:rtl/>
          <w:lang w:bidi="ar-DZ"/>
        </w:rPr>
        <w:t xml:space="preserve"> كتاب الضغط النفسي </w:t>
      </w:r>
      <w:r w:rsidRPr="008663C6">
        <w:rPr>
          <w:rFonts w:ascii="Arial" w:hAnsi="Arial" w:cs="Traditional Arabic" w:hint="cs"/>
          <w:b/>
          <w:bCs/>
          <w:sz w:val="32"/>
          <w:szCs w:val="32"/>
          <w:rtl/>
          <w:lang w:bidi="ar-DZ"/>
        </w:rPr>
        <w:t>(</w:t>
      </w:r>
      <w:r w:rsidRPr="007738A1">
        <w:rPr>
          <w:rFonts w:ascii="Arial" w:hAnsi="Arial" w:cs="Traditional Arabic" w:hint="cs"/>
          <w:sz w:val="32"/>
          <w:szCs w:val="32"/>
          <w:rtl/>
          <w:lang w:bidi="ar-DZ"/>
        </w:rPr>
        <w:t>عبد الرحمان بن سليمان الطريري</w:t>
      </w:r>
      <w:r>
        <w:rPr>
          <w:rFonts w:ascii="Arial" w:hAnsi="Arial" w:cs="Traditional Arabic" w:hint="cs"/>
          <w:b/>
          <w:bCs/>
          <w:sz w:val="32"/>
          <w:szCs w:val="32"/>
          <w:rtl/>
          <w:lang w:bidi="ar-DZ"/>
        </w:rPr>
        <w:t xml:space="preserve"> </w:t>
      </w:r>
      <w:r w:rsidR="005E1C60">
        <w:rPr>
          <w:rFonts w:ascii="Arial" w:hAnsi="Arial" w:cs="Traditional Arabic" w:hint="cs"/>
          <w:b/>
          <w:bCs/>
          <w:sz w:val="32"/>
          <w:szCs w:val="32"/>
          <w:rtl/>
          <w:lang w:bidi="ar-DZ"/>
        </w:rPr>
        <w:t>،1994</w:t>
      </w:r>
      <w:r w:rsidRPr="008663C6">
        <w:rPr>
          <w:rFonts w:ascii="Arial" w:hAnsi="Arial" w:cs="Traditional Arabic" w:hint="cs"/>
          <w:b/>
          <w:bCs/>
          <w:sz w:val="32"/>
          <w:szCs w:val="32"/>
          <w:rtl/>
          <w:lang w:bidi="ar-DZ"/>
        </w:rPr>
        <w:t>)</w:t>
      </w:r>
      <w:r w:rsidR="005E1C60">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Pr>
          <w:rFonts w:ascii="Arial" w:hAnsi="Arial" w:cs="Traditional Arabic" w:hint="cs"/>
          <w:sz w:val="32"/>
          <w:szCs w:val="32"/>
          <w:rtl/>
          <w:lang w:bidi="ar-DZ"/>
        </w:rPr>
        <w:t xml:space="preserve"> وكتاب الضغوط النفسية في مجال العمل والحياة (حمدي علي الفرماوي ،رضا عبد الله ،2009 ). </w:t>
      </w:r>
    </w:p>
    <w:p w:rsidR="00722C8B" w:rsidRPr="004C3927" w:rsidRDefault="005E1C60" w:rsidP="00E64D28">
      <w:pPr>
        <w:tabs>
          <w:tab w:val="left" w:pos="3378"/>
        </w:tabs>
        <w:spacing w:after="0" w:line="240" w:lineRule="auto"/>
        <w:ind w:left="-144" w:firstLine="2"/>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722C8B" w:rsidRPr="004C3927">
        <w:rPr>
          <w:rFonts w:ascii="Arial" w:hAnsi="Arial" w:cs="Traditional Arabic" w:hint="cs"/>
          <w:b/>
          <w:bCs/>
          <w:sz w:val="32"/>
          <w:szCs w:val="32"/>
          <w:rtl/>
          <w:lang w:bidi="ar-DZ"/>
        </w:rPr>
        <w:t>الخطوة</w:t>
      </w:r>
      <w:r w:rsidR="00722C8B" w:rsidRPr="004C3927">
        <w:rPr>
          <w:rFonts w:ascii="Arial" w:hAnsi="Arial" w:cs="Traditional Arabic"/>
          <w:b/>
          <w:bCs/>
          <w:sz w:val="32"/>
          <w:szCs w:val="32"/>
          <w:rtl/>
          <w:lang w:bidi="ar-DZ"/>
        </w:rPr>
        <w:t xml:space="preserve"> </w:t>
      </w:r>
      <w:r w:rsidR="00E64D28">
        <w:rPr>
          <w:rFonts w:ascii="Arial" w:hAnsi="Arial" w:cs="Traditional Arabic" w:hint="cs"/>
          <w:b/>
          <w:bCs/>
          <w:sz w:val="32"/>
          <w:szCs w:val="32"/>
          <w:rtl/>
          <w:lang w:bidi="ar-DZ"/>
        </w:rPr>
        <w:t>الثالثة</w:t>
      </w:r>
      <w:r w:rsidR="00722C8B" w:rsidRPr="004C3927">
        <w:rPr>
          <w:rFonts w:ascii="Arial" w:hAnsi="Arial" w:cs="Traditional Arabic" w:hint="cs"/>
          <w:b/>
          <w:bCs/>
          <w:sz w:val="32"/>
          <w:szCs w:val="32"/>
          <w:rtl/>
          <w:lang w:bidi="ar-DZ"/>
        </w:rPr>
        <w:t xml:space="preserve"> </w:t>
      </w:r>
      <w:r w:rsidR="00722C8B" w:rsidRPr="004C3927">
        <w:rPr>
          <w:rFonts w:ascii="Arial" w:hAnsi="Arial" w:cs="Traditional Arabic"/>
          <w:b/>
          <w:bCs/>
          <w:sz w:val="32"/>
          <w:szCs w:val="32"/>
          <w:rtl/>
          <w:lang w:bidi="ar-DZ"/>
        </w:rPr>
        <w:t xml:space="preserve">: الإطلاع على </w:t>
      </w:r>
      <w:r w:rsidR="00722C8B">
        <w:rPr>
          <w:rFonts w:ascii="Arial" w:hAnsi="Arial" w:cs="Traditional Arabic" w:hint="cs"/>
          <w:b/>
          <w:bCs/>
          <w:sz w:val="32"/>
          <w:szCs w:val="32"/>
          <w:rtl/>
          <w:lang w:bidi="ar-DZ"/>
        </w:rPr>
        <w:t xml:space="preserve">مختلف </w:t>
      </w:r>
      <w:r w:rsidR="00722C8B" w:rsidRPr="004C3927">
        <w:rPr>
          <w:rFonts w:ascii="Arial" w:hAnsi="Arial" w:cs="Traditional Arabic"/>
          <w:b/>
          <w:bCs/>
          <w:sz w:val="32"/>
          <w:szCs w:val="32"/>
          <w:rtl/>
          <w:lang w:bidi="ar-DZ"/>
        </w:rPr>
        <w:t>المقاييس</w:t>
      </w:r>
      <w:r w:rsidR="00722C8B">
        <w:rPr>
          <w:rFonts w:ascii="Arial" w:hAnsi="Arial" w:cs="Traditional Arabic" w:hint="cs"/>
          <w:b/>
          <w:bCs/>
          <w:sz w:val="32"/>
          <w:szCs w:val="32"/>
          <w:rtl/>
          <w:lang w:bidi="ar-DZ"/>
        </w:rPr>
        <w:t xml:space="preserve"> والاستبيانات</w:t>
      </w:r>
      <w:r w:rsidR="00722C8B" w:rsidRPr="004C3927">
        <w:rPr>
          <w:rFonts w:ascii="Arial" w:hAnsi="Arial" w:cs="Traditional Arabic"/>
          <w:b/>
          <w:bCs/>
          <w:sz w:val="32"/>
          <w:szCs w:val="32"/>
          <w:rtl/>
          <w:lang w:bidi="ar-DZ"/>
        </w:rPr>
        <w:t xml:space="preserve"> </w:t>
      </w:r>
      <w:r w:rsidR="00722C8B">
        <w:rPr>
          <w:rFonts w:ascii="Arial" w:hAnsi="Arial" w:cs="Traditional Arabic" w:hint="cs"/>
          <w:b/>
          <w:bCs/>
          <w:sz w:val="32"/>
          <w:szCs w:val="32"/>
          <w:rtl/>
          <w:lang w:bidi="ar-DZ"/>
        </w:rPr>
        <w:t>:</w:t>
      </w:r>
      <w:r w:rsidR="00722C8B" w:rsidRPr="004C3927">
        <w:rPr>
          <w:rFonts w:ascii="Arial" w:hAnsi="Arial" w:cs="Traditional Arabic"/>
          <w:b/>
          <w:bCs/>
          <w:sz w:val="32"/>
          <w:szCs w:val="32"/>
          <w:rtl/>
          <w:lang w:bidi="ar-DZ"/>
        </w:rPr>
        <w:t xml:space="preserve"> </w:t>
      </w:r>
    </w:p>
    <w:p w:rsidR="00722C8B" w:rsidRDefault="00722C8B" w:rsidP="00722C8B">
      <w:pPr>
        <w:tabs>
          <w:tab w:val="left" w:pos="3378"/>
        </w:tabs>
        <w:spacing w:after="0" w:line="240" w:lineRule="auto"/>
        <w:ind w:left="-144" w:firstLine="362"/>
        <w:jc w:val="both"/>
        <w:rPr>
          <w:rFonts w:ascii="Arial" w:hAnsi="Arial" w:cs="Traditional Arabic"/>
          <w:sz w:val="32"/>
          <w:szCs w:val="32"/>
          <w:rtl/>
          <w:lang w:val="fr-FR"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بعد ذلك تم الإطلاع على مختلف الاستبيانات و المقاييس النفسية التي أعدت لقياس</w:t>
      </w:r>
      <w:r>
        <w:rPr>
          <w:rFonts w:ascii="Arial" w:hAnsi="Arial" w:cs="Traditional Arabic" w:hint="cs"/>
          <w:sz w:val="32"/>
          <w:szCs w:val="32"/>
          <w:rtl/>
          <w:lang w:bidi="ar-DZ"/>
        </w:rPr>
        <w:t xml:space="preserve"> بعض المشاكل النفسية مثل </w:t>
      </w:r>
      <w:r w:rsidRPr="004C3927">
        <w:rPr>
          <w:rFonts w:ascii="Arial" w:hAnsi="Arial" w:cs="Traditional Arabic"/>
          <w:sz w:val="32"/>
          <w:szCs w:val="32"/>
          <w:rtl/>
          <w:lang w:bidi="ar-DZ"/>
        </w:rPr>
        <w:t>الضغوط النفسية</w:t>
      </w:r>
      <w:r>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w:t>
      </w:r>
      <w:r>
        <w:rPr>
          <w:rFonts w:ascii="Arial" w:hAnsi="Arial" w:cs="Traditional Arabic" w:hint="cs"/>
          <w:sz w:val="32"/>
          <w:szCs w:val="32"/>
          <w:rtl/>
          <w:lang w:bidi="ar-DZ"/>
        </w:rPr>
        <w:t xml:space="preserve">التوتر ،القلق ، </w:t>
      </w:r>
      <w:r w:rsidR="0086391C">
        <w:rPr>
          <w:rFonts w:ascii="Arial" w:hAnsi="Arial" w:cs="Traditional Arabic" w:hint="cs"/>
          <w:sz w:val="32"/>
          <w:szCs w:val="32"/>
          <w:rtl/>
          <w:lang w:bidi="ar-DZ"/>
        </w:rPr>
        <w:t>الاكتئاب</w:t>
      </w:r>
      <w:r>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لدى </w:t>
      </w:r>
      <w:r>
        <w:rPr>
          <w:rFonts w:ascii="Arial" w:hAnsi="Arial" w:cs="Traditional Arabic" w:hint="cs"/>
          <w:sz w:val="32"/>
          <w:szCs w:val="32"/>
          <w:rtl/>
          <w:lang w:bidi="ar-DZ"/>
        </w:rPr>
        <w:t xml:space="preserve">الأساتذة ،وكذا الإستراتيجيات والأساليب المستخدمة لمواجهة هذه المشاكل النفسية التي يعاني منها الأساتذة </w:t>
      </w:r>
      <w:r w:rsidRPr="004C3927">
        <w:rPr>
          <w:rFonts w:ascii="Arial" w:hAnsi="Arial" w:cs="Traditional Arabic"/>
          <w:sz w:val="32"/>
          <w:szCs w:val="32"/>
          <w:rtl/>
          <w:lang w:bidi="ar-DZ"/>
        </w:rPr>
        <w:t xml:space="preserve">،كما تم الإطلاع على الدراسات السابقة </w:t>
      </w:r>
      <w:r>
        <w:rPr>
          <w:rFonts w:ascii="Arial" w:hAnsi="Arial" w:cs="Traditional Arabic"/>
          <w:sz w:val="32"/>
          <w:szCs w:val="32"/>
          <w:rtl/>
          <w:lang w:bidi="ar-DZ"/>
        </w:rPr>
        <w:t>مثل :</w:t>
      </w:r>
      <w:r w:rsidRPr="004C3927">
        <w:rPr>
          <w:rFonts w:ascii="Arial" w:hAnsi="Arial" w:cs="Traditional Arabic"/>
          <w:noProof/>
          <w:sz w:val="32"/>
          <w:szCs w:val="32"/>
          <w:rtl/>
          <w:lang w:bidi="ar-DZ"/>
        </w:rPr>
        <w:t xml:space="preserve"> مقياس الضغوط المهنية (شارف خوجة مليكة، 2011) ، ومقياس الضغوط النفسية (أحمد عيد مطيع الشخانبة، 2010) ،</w:t>
      </w:r>
      <w:r>
        <w:rPr>
          <w:rFonts w:ascii="Arial" w:hAnsi="Arial" w:cs="Traditional Arabic" w:hint="cs"/>
          <w:noProof/>
          <w:sz w:val="32"/>
          <w:szCs w:val="32"/>
          <w:rtl/>
          <w:lang w:bidi="ar-DZ"/>
        </w:rPr>
        <w:t>مقياس التوتر (</w:t>
      </w:r>
      <w:r>
        <w:rPr>
          <w:rFonts w:ascii="Arial" w:hAnsi="Arial" w:cs="Traditional Arabic" w:hint="cs"/>
          <w:sz w:val="32"/>
          <w:szCs w:val="32"/>
          <w:rtl/>
          <w:lang w:bidi="ar-DZ"/>
        </w:rPr>
        <w:t>لمجدي عبد الكريم حبيب</w:t>
      </w:r>
      <w:r>
        <w:rPr>
          <w:rFonts w:ascii="Arial" w:hAnsi="Arial" w:cs="Traditional Arabic" w:hint="cs"/>
          <w:noProof/>
          <w:sz w:val="32"/>
          <w:szCs w:val="32"/>
          <w:rtl/>
          <w:lang w:bidi="ar-DZ"/>
        </w:rPr>
        <w:t xml:space="preserve"> ) ومقياس الاكتئاب (</w:t>
      </w:r>
      <w:r>
        <w:rPr>
          <w:rFonts w:ascii="Arial" w:hAnsi="Arial" w:cs="Traditional Arabic" w:hint="cs"/>
          <w:sz w:val="32"/>
          <w:szCs w:val="32"/>
          <w:rtl/>
          <w:lang w:bidi="ar-DZ"/>
        </w:rPr>
        <w:t xml:space="preserve">ليوسف السيد)، مقياس القلق ( لتايلور).اما بالنسبة لكيفية مواجهة هذه المشاكل النفسية مثل </w:t>
      </w:r>
      <w:r w:rsidRPr="008663C6">
        <w:rPr>
          <w:rFonts w:ascii="Arial" w:hAnsi="Arial" w:cs="Traditional Arabic" w:hint="cs"/>
          <w:sz w:val="32"/>
          <w:szCs w:val="32"/>
          <w:rtl/>
          <w:lang w:bidi="ar-DZ"/>
        </w:rPr>
        <w:t xml:space="preserve">دراسة (عبد </w:t>
      </w:r>
      <w:r w:rsidRPr="008663C6">
        <w:rPr>
          <w:rFonts w:ascii="Arial" w:hAnsi="Arial" w:cs="Traditional Arabic" w:hint="cs"/>
          <w:sz w:val="32"/>
          <w:szCs w:val="32"/>
          <w:rtl/>
          <w:lang w:bidi="ar-DZ"/>
        </w:rPr>
        <w:lastRenderedPageBreak/>
        <w:t>الله الضريبي،2010 )</w:t>
      </w:r>
      <w:r>
        <w:rPr>
          <w:rFonts w:ascii="Arial" w:hAnsi="Arial" w:cs="Traditional Arabic" w:hint="cs"/>
          <w:sz w:val="32"/>
          <w:szCs w:val="32"/>
          <w:rtl/>
          <w:lang w:bidi="ar-DZ"/>
        </w:rPr>
        <w:t>،</w:t>
      </w:r>
      <w:r w:rsidR="00CB3DAC">
        <w:rPr>
          <w:rFonts w:ascii="Arial" w:hAnsi="Arial" w:cs="Traditional Arabic" w:hint="cs"/>
          <w:sz w:val="32"/>
          <w:szCs w:val="32"/>
          <w:rtl/>
          <w:lang w:bidi="ar-DZ"/>
        </w:rPr>
        <w:t xml:space="preserve"> </w:t>
      </w:r>
      <w:r>
        <w:rPr>
          <w:rFonts w:ascii="Arial" w:hAnsi="Arial" w:cs="Traditional Arabic" w:hint="cs"/>
          <w:sz w:val="32"/>
          <w:szCs w:val="32"/>
          <w:rtl/>
          <w:lang w:bidi="ar-DZ"/>
        </w:rPr>
        <w:t>دراسة (بغيجة لياس،2006)</w:t>
      </w:r>
      <w:r w:rsidRPr="00C4764A">
        <w:rPr>
          <w:rFonts w:ascii="Arial" w:hAnsi="Arial" w:cs="Traditional Arabic" w:hint="cs"/>
          <w:sz w:val="32"/>
          <w:szCs w:val="32"/>
          <w:rtl/>
          <w:lang w:bidi="ar-DZ"/>
        </w:rPr>
        <w:t xml:space="preserve"> </w:t>
      </w:r>
      <w:r>
        <w:rPr>
          <w:rFonts w:ascii="Arial" w:hAnsi="Arial" w:cs="Traditional Arabic" w:hint="cs"/>
          <w:sz w:val="32"/>
          <w:szCs w:val="32"/>
          <w:rtl/>
          <w:lang w:bidi="ar-DZ"/>
        </w:rPr>
        <w:t>، دراسة (زهاني أسماء،2014) و</w:t>
      </w:r>
      <w:r w:rsidRPr="004B0DFE">
        <w:rPr>
          <w:rFonts w:ascii="Arial" w:hAnsi="Arial" w:cs="Traditional Arabic" w:hint="cs"/>
          <w:sz w:val="32"/>
          <w:szCs w:val="32"/>
          <w:rtl/>
          <w:lang w:bidi="ar-DZ"/>
        </w:rPr>
        <w:t>دراسة</w:t>
      </w:r>
      <w:r w:rsidRPr="006808EC">
        <w:rPr>
          <w:rFonts w:ascii="Arial" w:hAnsi="Arial" w:cs="Traditional Arabic" w:hint="cs"/>
          <w:color w:val="FF0000"/>
          <w:sz w:val="32"/>
          <w:szCs w:val="32"/>
          <w:rtl/>
          <w:lang w:bidi="ar-DZ"/>
        </w:rPr>
        <w:t xml:space="preserve"> </w:t>
      </w:r>
      <w:r>
        <w:rPr>
          <w:rFonts w:ascii="Arial" w:hAnsi="Arial" w:cs="Traditional Arabic" w:hint="cs"/>
          <w:b/>
          <w:bCs/>
          <w:sz w:val="32"/>
          <w:szCs w:val="32"/>
          <w:rtl/>
          <w:lang w:val="fr-FR" w:bidi="ar-DZ"/>
        </w:rPr>
        <w:t>(</w:t>
      </w:r>
      <w:r w:rsidRPr="00B933B0">
        <w:rPr>
          <w:rFonts w:ascii="Arial" w:hAnsi="Arial" w:cs="Traditional Arabic" w:hint="cs"/>
          <w:sz w:val="32"/>
          <w:szCs w:val="32"/>
          <w:rtl/>
          <w:lang w:val="fr-FR" w:bidi="ar-DZ"/>
        </w:rPr>
        <w:t>محمد مقداد</w:t>
      </w:r>
      <w:r>
        <w:rPr>
          <w:rFonts w:ascii="Arial" w:hAnsi="Arial" w:cs="Traditional Arabic" w:hint="cs"/>
          <w:sz w:val="32"/>
          <w:szCs w:val="32"/>
          <w:rtl/>
          <w:lang w:val="fr-FR" w:bidi="ar-DZ"/>
        </w:rPr>
        <w:t xml:space="preserve"> </w:t>
      </w:r>
      <w:r w:rsidRPr="00B933B0">
        <w:rPr>
          <w:rFonts w:ascii="Arial" w:hAnsi="Arial" w:cs="Traditional Arabic" w:hint="cs"/>
          <w:sz w:val="32"/>
          <w:szCs w:val="32"/>
          <w:rtl/>
          <w:lang w:val="fr-FR" w:bidi="ar-DZ"/>
        </w:rPr>
        <w:t>،فاضل عباس خليفة،2012)</w:t>
      </w:r>
      <w:r>
        <w:rPr>
          <w:rFonts w:ascii="Arial" w:hAnsi="Arial" w:cs="Traditional Arabic" w:hint="cs"/>
          <w:sz w:val="32"/>
          <w:szCs w:val="32"/>
          <w:rtl/>
          <w:lang w:val="fr-FR" w:bidi="ar-DZ"/>
        </w:rPr>
        <w:t xml:space="preserve">بعنوان </w:t>
      </w:r>
      <w:r w:rsidRPr="00B933B0">
        <w:rPr>
          <w:rFonts w:ascii="Arial" w:hAnsi="Arial" w:cs="Traditional Arabic" w:hint="cs"/>
          <w:sz w:val="32"/>
          <w:szCs w:val="32"/>
          <w:rtl/>
          <w:lang w:val="fr-FR" w:bidi="ar-DZ"/>
        </w:rPr>
        <w:t>الضغوط النفسية واستراتجيات مواجهتها لدى معلمي نظام الفصل بمملكة البحرين</w:t>
      </w:r>
      <w:r>
        <w:rPr>
          <w:rFonts w:ascii="Arial" w:hAnsi="Arial" w:cs="Traditional Arabic" w:hint="cs"/>
          <w:sz w:val="32"/>
          <w:szCs w:val="32"/>
          <w:rtl/>
          <w:lang w:val="fr-FR" w:bidi="ar-DZ"/>
        </w:rPr>
        <w:t>.</w:t>
      </w:r>
    </w:p>
    <w:p w:rsidR="00722C8B" w:rsidRPr="004C3927" w:rsidRDefault="00722C8B" w:rsidP="007948A6">
      <w:pPr>
        <w:tabs>
          <w:tab w:val="left" w:pos="3378"/>
        </w:tabs>
        <w:spacing w:after="0" w:line="240" w:lineRule="auto"/>
        <w:ind w:left="-144" w:firstLine="362"/>
        <w:jc w:val="both"/>
        <w:rPr>
          <w:rFonts w:ascii="Arial" w:hAnsi="Arial" w:cs="Traditional Arabic"/>
          <w:b/>
          <w:bCs/>
          <w:sz w:val="32"/>
          <w:szCs w:val="32"/>
          <w:rtl/>
          <w:lang w:bidi="ar-DZ"/>
        </w:rPr>
      </w:pPr>
      <w:r w:rsidRPr="00B933B0">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ا</w:t>
      </w:r>
      <w:r w:rsidRPr="004C3927">
        <w:rPr>
          <w:rFonts w:ascii="Arial" w:hAnsi="Arial" w:cs="Traditional Arabic" w:hint="cs"/>
          <w:b/>
          <w:bCs/>
          <w:sz w:val="32"/>
          <w:szCs w:val="32"/>
          <w:rtl/>
          <w:lang w:bidi="ar-DZ"/>
        </w:rPr>
        <w:t>لخطوة</w:t>
      </w:r>
      <w:r w:rsidRPr="004C3927">
        <w:rPr>
          <w:rFonts w:ascii="Arial" w:hAnsi="Arial" w:cs="Traditional Arabic"/>
          <w:b/>
          <w:bCs/>
          <w:sz w:val="32"/>
          <w:szCs w:val="32"/>
          <w:rtl/>
          <w:lang w:bidi="ar-DZ"/>
        </w:rPr>
        <w:t xml:space="preserve"> ال</w:t>
      </w:r>
      <w:r>
        <w:rPr>
          <w:rFonts w:ascii="Arial" w:hAnsi="Arial" w:cs="Traditional Arabic" w:hint="cs"/>
          <w:b/>
          <w:bCs/>
          <w:sz w:val="32"/>
          <w:szCs w:val="32"/>
          <w:rtl/>
          <w:lang w:bidi="ar-DZ"/>
        </w:rPr>
        <w:t>ثالثة</w:t>
      </w:r>
      <w:r w:rsidRPr="004C3927">
        <w:rPr>
          <w:rFonts w:ascii="Arial" w:hAnsi="Arial" w:cs="Traditional Arabic"/>
          <w:b/>
          <w:bCs/>
          <w:sz w:val="32"/>
          <w:szCs w:val="32"/>
          <w:rtl/>
          <w:lang w:bidi="ar-DZ"/>
        </w:rPr>
        <w:t>: صياغة الصورة الأولية لأداة</w:t>
      </w:r>
      <w:r w:rsidR="007948A6">
        <w:rPr>
          <w:rFonts w:ascii="Arial" w:hAnsi="Arial" w:cs="Traditional Arabic" w:hint="cs"/>
          <w:b/>
          <w:bCs/>
          <w:sz w:val="32"/>
          <w:szCs w:val="32"/>
          <w:rtl/>
          <w:lang w:bidi="ar-DZ"/>
        </w:rPr>
        <w:t xml:space="preserve"> الدراسة الاستطلاعية</w:t>
      </w:r>
      <w:r w:rsidRPr="004C3927">
        <w:rPr>
          <w:rFonts w:ascii="Arial" w:hAnsi="Arial" w:cs="Traditional Arabic"/>
          <w:b/>
          <w:bCs/>
          <w:sz w:val="32"/>
          <w:szCs w:val="32"/>
          <w:rtl/>
          <w:lang w:bidi="ar-DZ"/>
        </w:rPr>
        <w:t xml:space="preserve"> وعرضها على المحكمين:</w:t>
      </w:r>
    </w:p>
    <w:p w:rsidR="00722C8B" w:rsidRDefault="00722C8B" w:rsidP="00722C8B">
      <w:pPr>
        <w:tabs>
          <w:tab w:val="left" w:pos="3378"/>
        </w:tabs>
        <w:spacing w:after="0" w:line="240" w:lineRule="auto"/>
        <w:ind w:left="-144" w:firstLine="362"/>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بعد صياغة </w:t>
      </w:r>
      <w:r>
        <w:rPr>
          <w:rFonts w:ascii="Arial" w:hAnsi="Arial" w:cs="Traditional Arabic" w:hint="cs"/>
          <w:sz w:val="32"/>
          <w:szCs w:val="32"/>
          <w:rtl/>
          <w:lang w:bidi="ar-DZ"/>
        </w:rPr>
        <w:t>فقرات</w:t>
      </w:r>
      <w:r w:rsidRPr="004C3927">
        <w:rPr>
          <w:rFonts w:ascii="Arial" w:hAnsi="Arial" w:cs="Traditional Arabic"/>
          <w:sz w:val="32"/>
          <w:szCs w:val="32"/>
          <w:rtl/>
          <w:lang w:bidi="ar-DZ"/>
        </w:rPr>
        <w:t xml:space="preserve"> </w:t>
      </w:r>
      <w:r>
        <w:rPr>
          <w:rFonts w:ascii="Arial" w:hAnsi="Arial" w:cs="Traditional Arabic" w:hint="cs"/>
          <w:sz w:val="32"/>
          <w:szCs w:val="32"/>
          <w:rtl/>
          <w:lang w:bidi="ar-DZ"/>
        </w:rPr>
        <w:t>استبيان المشاكل النفسية التي يعاني منها أساتذة التعليم المتوسط</w:t>
      </w:r>
      <w:r w:rsidRPr="004C3927">
        <w:rPr>
          <w:rFonts w:ascii="Arial" w:hAnsi="Arial" w:cs="Traditional Arabic"/>
          <w:sz w:val="32"/>
          <w:szCs w:val="32"/>
          <w:rtl/>
          <w:lang w:bidi="ar-DZ"/>
        </w:rPr>
        <w:t xml:space="preserve"> </w:t>
      </w:r>
      <w:r>
        <w:rPr>
          <w:rFonts w:ascii="Arial" w:hAnsi="Arial" w:cs="Traditional Arabic" w:hint="cs"/>
          <w:sz w:val="32"/>
          <w:szCs w:val="32"/>
          <w:rtl/>
          <w:lang w:bidi="ar-DZ"/>
        </w:rPr>
        <w:t xml:space="preserve">وأبعاده </w:t>
      </w:r>
      <w:r w:rsidRPr="004C3927">
        <w:rPr>
          <w:rFonts w:ascii="Arial" w:hAnsi="Arial" w:cs="Traditional Arabic"/>
          <w:sz w:val="32"/>
          <w:szCs w:val="32"/>
          <w:rtl/>
          <w:lang w:bidi="ar-DZ"/>
        </w:rPr>
        <w:t xml:space="preserve">الأربعة </w:t>
      </w:r>
      <w:r>
        <w:rPr>
          <w:rFonts w:ascii="Arial" w:hAnsi="Arial" w:cs="Traditional Arabic" w:hint="cs"/>
          <w:sz w:val="32"/>
          <w:szCs w:val="32"/>
          <w:rtl/>
          <w:lang w:bidi="ar-DZ"/>
        </w:rPr>
        <w:t>واستبيان</w:t>
      </w:r>
      <w:r w:rsidRPr="004C3927">
        <w:rPr>
          <w:rFonts w:ascii="Arial" w:hAnsi="Arial" w:cs="Traditional Arabic"/>
          <w:sz w:val="32"/>
          <w:szCs w:val="32"/>
          <w:rtl/>
          <w:lang w:bidi="ar-DZ"/>
        </w:rPr>
        <w:t xml:space="preserve"> </w:t>
      </w:r>
      <w:r w:rsidRPr="00E850CC">
        <w:rPr>
          <w:rFonts w:ascii="Arial" w:hAnsi="Arial" w:cs="Traditional Arabic" w:hint="cs"/>
          <w:sz w:val="32"/>
          <w:szCs w:val="32"/>
          <w:rtl/>
          <w:lang w:bidi="ar-DZ"/>
        </w:rPr>
        <w:t>الحلول الممارسة عند التعرض لهذه المواقف</w:t>
      </w:r>
      <w:r w:rsidRPr="004C3927">
        <w:rPr>
          <w:rFonts w:ascii="Arial" w:hAnsi="Arial" w:cs="Traditional Arabic"/>
          <w:sz w:val="32"/>
          <w:szCs w:val="32"/>
          <w:rtl/>
          <w:lang w:bidi="ar-DZ"/>
        </w:rPr>
        <w:t xml:space="preserve"> في </w:t>
      </w:r>
      <w:r>
        <w:rPr>
          <w:rFonts w:ascii="Arial" w:hAnsi="Arial" w:cs="Traditional Arabic" w:hint="cs"/>
          <w:sz w:val="32"/>
          <w:szCs w:val="32"/>
          <w:rtl/>
          <w:lang w:bidi="ar-DZ"/>
        </w:rPr>
        <w:t xml:space="preserve">أبعاده </w:t>
      </w:r>
      <w:r w:rsidRPr="004C3927">
        <w:rPr>
          <w:rFonts w:ascii="Arial" w:hAnsi="Arial" w:cs="Traditional Arabic"/>
          <w:sz w:val="32"/>
          <w:szCs w:val="32"/>
          <w:rtl/>
          <w:lang w:bidi="ar-DZ"/>
        </w:rPr>
        <w:t xml:space="preserve">الأربعة تم عرضه على مجموعة من المحكمين بلغ عددهم (7) </w:t>
      </w:r>
      <w:r w:rsidRPr="004C3927">
        <w:rPr>
          <w:rFonts w:ascii="Arial" w:hAnsi="Arial" w:cs="Traditional Arabic" w:hint="cs"/>
          <w:sz w:val="32"/>
          <w:szCs w:val="32"/>
          <w:rtl/>
          <w:lang w:bidi="ar-DZ"/>
        </w:rPr>
        <w:t xml:space="preserve">أساتذة </w:t>
      </w:r>
      <w:r w:rsidRPr="004C3927">
        <w:rPr>
          <w:rFonts w:ascii="Arial" w:hAnsi="Arial" w:cs="Traditional Arabic"/>
          <w:sz w:val="32"/>
          <w:szCs w:val="32"/>
          <w:rtl/>
          <w:lang w:bidi="ar-DZ"/>
        </w:rPr>
        <w:t>من معهد التربية البدنية و الرياضية بجامعة مستغانم.</w:t>
      </w:r>
    </w:p>
    <w:p w:rsidR="00722C8B" w:rsidRDefault="007C4FFB" w:rsidP="00722C8B">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4</w:t>
      </w:r>
      <w:r w:rsidR="009850F7">
        <w:rPr>
          <w:rFonts w:ascii="Arial" w:hAnsi="Arial" w:cs="Traditional Arabic" w:hint="cs"/>
          <w:b/>
          <w:bCs/>
          <w:sz w:val="32"/>
          <w:szCs w:val="32"/>
          <w:rtl/>
          <w:lang w:bidi="ar-DZ"/>
        </w:rPr>
        <w:t>.1.</w:t>
      </w:r>
      <w:r w:rsidR="004D2C68">
        <w:rPr>
          <w:rFonts w:ascii="Arial" w:hAnsi="Arial" w:cs="Traditional Arabic" w:hint="cs"/>
          <w:b/>
          <w:bCs/>
          <w:sz w:val="32"/>
          <w:szCs w:val="32"/>
          <w:rtl/>
          <w:lang w:bidi="ar-DZ"/>
        </w:rPr>
        <w:t xml:space="preserve"> </w:t>
      </w:r>
      <w:r w:rsidR="00722C8B">
        <w:rPr>
          <w:rFonts w:ascii="Arial" w:hAnsi="Arial" w:cs="Traditional Arabic" w:hint="cs"/>
          <w:b/>
          <w:bCs/>
          <w:sz w:val="32"/>
          <w:szCs w:val="32"/>
          <w:rtl/>
          <w:lang w:bidi="ar-DZ"/>
        </w:rPr>
        <w:t>الأسس العلمية لأداة الدراسة الاستطلاعية:</w:t>
      </w:r>
    </w:p>
    <w:p w:rsidR="000959AC" w:rsidRDefault="000959AC" w:rsidP="007C4FFB">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9850F7">
        <w:rPr>
          <w:rFonts w:ascii="Arial" w:hAnsi="Arial" w:cs="Traditional Arabic" w:hint="cs"/>
          <w:b/>
          <w:bCs/>
          <w:sz w:val="32"/>
          <w:szCs w:val="32"/>
          <w:rtl/>
          <w:lang w:bidi="ar-DZ"/>
        </w:rPr>
        <w:t>1.</w:t>
      </w:r>
      <w:r w:rsidR="007C4FFB">
        <w:rPr>
          <w:rFonts w:ascii="Arial" w:hAnsi="Arial" w:cs="Traditional Arabic" w:hint="cs"/>
          <w:b/>
          <w:bCs/>
          <w:sz w:val="32"/>
          <w:szCs w:val="32"/>
          <w:rtl/>
          <w:lang w:bidi="ar-DZ"/>
        </w:rPr>
        <w:t>4</w:t>
      </w:r>
      <w:r w:rsidR="009850F7">
        <w:rPr>
          <w:rFonts w:ascii="Arial" w:hAnsi="Arial" w:cs="Traditional Arabic" w:hint="cs"/>
          <w:b/>
          <w:bCs/>
          <w:sz w:val="32"/>
          <w:szCs w:val="32"/>
          <w:rtl/>
          <w:lang w:bidi="ar-DZ"/>
        </w:rPr>
        <w:t>.1.</w:t>
      </w:r>
      <w:r>
        <w:rPr>
          <w:rFonts w:ascii="Arial" w:hAnsi="Arial" w:cs="Traditional Arabic" w:hint="cs"/>
          <w:b/>
          <w:bCs/>
          <w:sz w:val="32"/>
          <w:szCs w:val="32"/>
          <w:rtl/>
          <w:lang w:bidi="ar-DZ"/>
        </w:rPr>
        <w:t>بالنسبة لاستبيان المشكلات النفسية:</w:t>
      </w:r>
    </w:p>
    <w:p w:rsidR="00722C8B" w:rsidRDefault="00722C8B" w:rsidP="004D2C68">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4D2C68">
        <w:rPr>
          <w:rFonts w:ascii="Arial" w:hAnsi="Arial" w:cs="Traditional Arabic" w:hint="cs"/>
          <w:b/>
          <w:bCs/>
          <w:sz w:val="32"/>
          <w:szCs w:val="32"/>
          <w:rtl/>
          <w:lang w:bidi="ar-DZ"/>
        </w:rPr>
        <w:t xml:space="preserve">            </w:t>
      </w:r>
      <w:r>
        <w:rPr>
          <w:rFonts w:ascii="Arial" w:hAnsi="Arial" w:cs="Traditional Arabic"/>
          <w:b/>
          <w:bCs/>
          <w:sz w:val="32"/>
          <w:szCs w:val="32"/>
          <w:rtl/>
          <w:lang w:bidi="ar-DZ"/>
        </w:rPr>
        <w:t>–</w:t>
      </w:r>
      <w:r>
        <w:rPr>
          <w:rFonts w:ascii="Arial" w:hAnsi="Arial" w:cs="Traditional Arabic" w:hint="cs"/>
          <w:b/>
          <w:bCs/>
          <w:sz w:val="32"/>
          <w:szCs w:val="32"/>
          <w:rtl/>
          <w:lang w:bidi="ar-DZ"/>
        </w:rPr>
        <w:t xml:space="preserve"> صدق الأداة:</w:t>
      </w:r>
    </w:p>
    <w:p w:rsidR="008A5A11" w:rsidRPr="004C3927" w:rsidRDefault="008A5A11" w:rsidP="008A5A11">
      <w:pPr>
        <w:pStyle w:val="Paragraphedeliste"/>
        <w:spacing w:after="0" w:line="240" w:lineRule="auto"/>
        <w:ind w:left="-144"/>
        <w:jc w:val="both"/>
        <w:rPr>
          <w:rFonts w:ascii="Arial" w:hAnsi="Arial" w:cs="Traditional Arabic"/>
          <w:b/>
          <w:bCs/>
          <w:sz w:val="32"/>
          <w:szCs w:val="32"/>
          <w:rtl/>
          <w:lang w:bidi="ar-DZ"/>
        </w:rPr>
      </w:pPr>
      <w:r w:rsidRPr="004C3927">
        <w:rPr>
          <w:rFonts w:ascii="Arial" w:hAnsi="Arial" w:cs="Traditional Arabic" w:hint="cs"/>
          <w:b/>
          <w:bCs/>
          <w:sz w:val="32"/>
          <w:szCs w:val="32"/>
          <w:rtl/>
          <w:lang w:val="fr-FR" w:bidi="ar-DZ"/>
        </w:rPr>
        <w:t xml:space="preserve">      </w:t>
      </w:r>
      <w:r w:rsidRPr="004C3927">
        <w:rPr>
          <w:rFonts w:ascii="Arial" w:hAnsi="Arial" w:cs="Traditional Arabic" w:hint="cs"/>
          <w:sz w:val="32"/>
          <w:szCs w:val="32"/>
          <w:rtl/>
          <w:lang w:val="fr-FR" w:bidi="ar-DZ"/>
        </w:rPr>
        <w:t xml:space="preserve">صدق الاختبار أو </w:t>
      </w:r>
      <w:r>
        <w:rPr>
          <w:rFonts w:ascii="Arial" w:hAnsi="Arial" w:cs="Traditional Arabic" w:hint="cs"/>
          <w:sz w:val="32"/>
          <w:szCs w:val="32"/>
          <w:rtl/>
          <w:lang w:val="fr-FR" w:bidi="ar-DZ"/>
        </w:rPr>
        <w:t xml:space="preserve"> الاستبيان </w:t>
      </w:r>
      <w:r w:rsidRPr="004C3927">
        <w:rPr>
          <w:rFonts w:ascii="Arial" w:hAnsi="Arial" w:cs="Traditional Arabic" w:hint="cs"/>
          <w:sz w:val="32"/>
          <w:szCs w:val="32"/>
          <w:rtl/>
          <w:lang w:val="fr-FR" w:bidi="ar-DZ"/>
        </w:rPr>
        <w:t xml:space="preserve"> يشير إلى الدرجة التي يمتد اليها في قياس ما وضع من أجله فالاختبار أو </w:t>
      </w:r>
      <w:r>
        <w:rPr>
          <w:rFonts w:ascii="Arial" w:hAnsi="Arial" w:cs="Traditional Arabic" w:hint="cs"/>
          <w:sz w:val="32"/>
          <w:szCs w:val="32"/>
          <w:rtl/>
          <w:lang w:val="fr-FR" w:bidi="ar-DZ"/>
        </w:rPr>
        <w:t xml:space="preserve"> الاستبيان </w:t>
      </w:r>
      <w:r w:rsidRPr="004C3927">
        <w:rPr>
          <w:rFonts w:ascii="Arial" w:hAnsi="Arial" w:cs="Traditional Arabic" w:hint="cs"/>
          <w:sz w:val="32"/>
          <w:szCs w:val="32"/>
          <w:rtl/>
          <w:lang w:val="fr-FR" w:bidi="ar-DZ"/>
        </w:rPr>
        <w:t xml:space="preserve"> الصادق هو الذي يقيس بدقة كافة الظاهرة التي صمم لقياسها .</w:t>
      </w:r>
      <w:r w:rsidRPr="004C3927">
        <w:rPr>
          <w:rFonts w:ascii="Arial" w:hAnsi="Arial" w:cs="Traditional Arabic"/>
          <w:noProof/>
          <w:sz w:val="32"/>
          <w:szCs w:val="32"/>
          <w:rtl/>
          <w:lang w:val="fr-FR" w:bidi="ar-DZ"/>
        </w:rPr>
        <w:t xml:space="preserve"> </w:t>
      </w:r>
      <w:r w:rsidRPr="004C3927">
        <w:rPr>
          <w:rFonts w:ascii="Arial" w:hAnsi="Arial" w:cs="Traditional Arabic" w:hint="cs"/>
          <w:noProof/>
          <w:sz w:val="32"/>
          <w:szCs w:val="32"/>
          <w:rtl/>
          <w:lang w:val="fr-FR" w:bidi="ar-DZ"/>
        </w:rPr>
        <w:t>(محمد صبحي حسين ، 1995، ص 193)</w:t>
      </w:r>
      <w:r w:rsidRPr="004C3927">
        <w:rPr>
          <w:rFonts w:ascii="Arial" w:hAnsi="Arial" w:cs="Traditional Arabic" w:hint="cs"/>
          <w:b/>
          <w:bCs/>
          <w:sz w:val="32"/>
          <w:szCs w:val="32"/>
          <w:rtl/>
          <w:lang w:val="fr-FR" w:bidi="ar-DZ"/>
        </w:rPr>
        <w:t xml:space="preserve">   </w:t>
      </w:r>
    </w:p>
    <w:p w:rsidR="00722C8B" w:rsidRPr="004C3927" w:rsidRDefault="00722C8B" w:rsidP="00722C8B">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أ </w:t>
      </w:r>
      <w:r>
        <w:rPr>
          <w:rFonts w:ascii="Arial" w:hAnsi="Arial" w:cs="Traditional Arabic"/>
          <w:b/>
          <w:bCs/>
          <w:sz w:val="32"/>
          <w:szCs w:val="32"/>
          <w:rtl/>
          <w:lang w:bidi="ar-DZ"/>
        </w:rPr>
        <w:t>–</w:t>
      </w:r>
      <w:r>
        <w:rPr>
          <w:rFonts w:ascii="Arial" w:hAnsi="Arial" w:cs="Traditional Arabic" w:hint="cs"/>
          <w:b/>
          <w:bCs/>
          <w:sz w:val="32"/>
          <w:szCs w:val="32"/>
          <w:rtl/>
          <w:lang w:bidi="ar-DZ"/>
        </w:rPr>
        <w:t xml:space="preserve"> صدق المحكمين:</w:t>
      </w:r>
    </w:p>
    <w:p w:rsidR="00722C8B" w:rsidRDefault="00722C8B" w:rsidP="008A5A11">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4C3927">
        <w:rPr>
          <w:rFonts w:ascii="Arial" w:hAnsi="Arial" w:cs="Traditional Arabic"/>
          <w:sz w:val="32"/>
          <w:szCs w:val="32"/>
          <w:rtl/>
          <w:lang w:bidi="ar-DZ"/>
        </w:rPr>
        <w:t>تم عرض</w:t>
      </w:r>
      <w:r>
        <w:rPr>
          <w:rFonts w:ascii="Arial" w:hAnsi="Arial" w:cs="Traditional Arabic" w:hint="cs"/>
          <w:sz w:val="32"/>
          <w:szCs w:val="32"/>
          <w:rtl/>
          <w:lang w:bidi="ar-DZ"/>
        </w:rPr>
        <w:t xml:space="preserve"> الدراسة الاستطلاعية</w:t>
      </w:r>
      <w:r w:rsidRPr="004C3927">
        <w:rPr>
          <w:rFonts w:ascii="Arial" w:hAnsi="Arial" w:cs="Traditional Arabic"/>
          <w:sz w:val="32"/>
          <w:szCs w:val="32"/>
          <w:rtl/>
          <w:lang w:bidi="ar-DZ"/>
        </w:rPr>
        <w:t xml:space="preserve"> على مجموعة من </w:t>
      </w:r>
      <w:r>
        <w:rPr>
          <w:rFonts w:ascii="Arial" w:hAnsi="Arial" w:cs="Traditional Arabic" w:hint="cs"/>
          <w:sz w:val="32"/>
          <w:szCs w:val="32"/>
          <w:rtl/>
          <w:lang w:bidi="ar-DZ"/>
        </w:rPr>
        <w:t>الخبراء</w:t>
      </w:r>
      <w:r w:rsidRPr="004C3927">
        <w:rPr>
          <w:rFonts w:ascii="Arial" w:hAnsi="Arial" w:cs="Traditional Arabic"/>
          <w:sz w:val="32"/>
          <w:szCs w:val="32"/>
          <w:rtl/>
          <w:lang w:bidi="ar-DZ"/>
        </w:rPr>
        <w:t xml:space="preserve"> بلغ عددهم (</w:t>
      </w:r>
      <w:r w:rsidR="008A5A11">
        <w:rPr>
          <w:rFonts w:ascii="Arial" w:hAnsi="Arial" w:cs="Traditional Arabic" w:hint="cs"/>
          <w:sz w:val="32"/>
          <w:szCs w:val="32"/>
          <w:rtl/>
          <w:lang w:bidi="ar-DZ"/>
        </w:rPr>
        <w:t>07</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أساتذة </w:t>
      </w:r>
      <w:r w:rsidRPr="004C3927">
        <w:rPr>
          <w:rFonts w:ascii="Arial" w:hAnsi="Arial" w:cs="Traditional Arabic"/>
          <w:sz w:val="32"/>
          <w:szCs w:val="32"/>
          <w:rtl/>
          <w:lang w:bidi="ar-DZ"/>
        </w:rPr>
        <w:t>من معهد التربية البدنية و الرياضية بجامعة مستغانم.</w:t>
      </w:r>
    </w:p>
    <w:p w:rsidR="00946EEF" w:rsidRPr="004C3927" w:rsidRDefault="0018029F" w:rsidP="00946EEF">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وبعد ما قام جميع المحكمين بالإطلاع على </w:t>
      </w:r>
      <w:r>
        <w:rPr>
          <w:rFonts w:ascii="Arial" w:hAnsi="Arial" w:cs="Traditional Arabic" w:hint="cs"/>
          <w:sz w:val="32"/>
          <w:szCs w:val="32"/>
          <w:rtl/>
          <w:lang w:bidi="ar-DZ"/>
        </w:rPr>
        <w:t>أداة الدراسة الاستطلاعية</w:t>
      </w:r>
      <w:r w:rsidRPr="004C3927">
        <w:rPr>
          <w:rFonts w:ascii="Arial" w:hAnsi="Arial" w:cs="Traditional Arabic"/>
          <w:sz w:val="32"/>
          <w:szCs w:val="32"/>
          <w:rtl/>
          <w:lang w:bidi="ar-DZ"/>
        </w:rPr>
        <w:t xml:space="preserve"> وإبداء جملة من التعليقات والملاحظات عليها. </w:t>
      </w:r>
      <w:r>
        <w:rPr>
          <w:rFonts w:ascii="Arial" w:hAnsi="Arial" w:cs="Traditional Arabic" w:hint="cs"/>
          <w:sz w:val="32"/>
          <w:szCs w:val="32"/>
          <w:rtl/>
          <w:lang w:bidi="ar-DZ"/>
        </w:rPr>
        <w:t>حيث تم الالتزام بما تم تقديمه من ملاحظات وتعديلات</w:t>
      </w:r>
      <w:r w:rsidR="00946EEF" w:rsidRPr="00946EEF">
        <w:rPr>
          <w:rFonts w:ascii="Arial" w:hAnsi="Arial" w:cs="Traditional Arabic"/>
          <w:sz w:val="32"/>
          <w:szCs w:val="32"/>
          <w:rtl/>
          <w:lang w:bidi="ar-DZ"/>
        </w:rPr>
        <w:t xml:space="preserve"> </w:t>
      </w:r>
      <w:r w:rsidR="00946EEF" w:rsidRPr="004C3927">
        <w:rPr>
          <w:rFonts w:ascii="Arial" w:hAnsi="Arial" w:cs="Traditional Arabic"/>
          <w:sz w:val="32"/>
          <w:szCs w:val="32"/>
          <w:rtl/>
          <w:lang w:bidi="ar-DZ"/>
        </w:rPr>
        <w:t>بناء على ما اتفق عليه أكثر من80</w:t>
      </w:r>
      <w:r w:rsidR="00946EEF" w:rsidRPr="004C3927">
        <w:rPr>
          <w:rFonts w:ascii="Arial" w:hAnsi="Arial" w:cs="Traditional Arabic"/>
          <w:sz w:val="32"/>
          <w:szCs w:val="32"/>
          <w:lang w:bidi="ar-DZ"/>
        </w:rPr>
        <w:t xml:space="preserve">% </w:t>
      </w:r>
      <w:r w:rsidR="00946EEF" w:rsidRPr="004C3927">
        <w:rPr>
          <w:rFonts w:ascii="Arial" w:hAnsi="Arial" w:cs="Traditional Arabic"/>
          <w:sz w:val="32"/>
          <w:szCs w:val="32"/>
          <w:rtl/>
          <w:lang w:bidi="ar-DZ"/>
        </w:rPr>
        <w:t>من المحكمين.</w:t>
      </w:r>
    </w:p>
    <w:p w:rsidR="0078454C" w:rsidRPr="004C3927" w:rsidRDefault="00D8797A" w:rsidP="00946EEF">
      <w:pPr>
        <w:spacing w:after="0" w:line="240" w:lineRule="auto"/>
        <w:ind w:left="-144"/>
        <w:jc w:val="both"/>
        <w:rPr>
          <w:rFonts w:ascii="Arial" w:hAnsi="Arial" w:cs="Traditional Arabic"/>
          <w:sz w:val="32"/>
          <w:szCs w:val="32"/>
          <w:rtl/>
          <w:lang w:bidi="ar-DZ"/>
        </w:rPr>
      </w:pPr>
      <w:r>
        <w:rPr>
          <w:rFonts w:ascii="Arial" w:hAnsi="Arial" w:cs="Traditional Arabic" w:hint="cs"/>
          <w:b/>
          <w:bCs/>
          <w:sz w:val="32"/>
          <w:szCs w:val="32"/>
          <w:rtl/>
          <w:lang w:bidi="ar-DZ"/>
        </w:rPr>
        <w:t xml:space="preserve">    </w:t>
      </w:r>
      <w:r w:rsidR="0078454C" w:rsidRPr="004C3927">
        <w:rPr>
          <w:rFonts w:ascii="Arial" w:hAnsi="Arial" w:cs="Traditional Arabic"/>
          <w:b/>
          <w:bCs/>
          <w:sz w:val="32"/>
          <w:szCs w:val="32"/>
          <w:rtl/>
          <w:lang w:bidi="ar-DZ"/>
        </w:rPr>
        <w:t>ب ـ صدق الاتساق الداخلي :</w:t>
      </w:r>
    </w:p>
    <w:p w:rsidR="000128D9" w:rsidRDefault="0078454C" w:rsidP="00CB3DAC">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تم التحقق من صدق</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الاتساق الداخلي بواسطة برنامج (</w:t>
      </w:r>
      <w:r w:rsidRPr="004C3927">
        <w:rPr>
          <w:rFonts w:ascii="Arial" w:hAnsi="Arial" w:cs="Traditional Arabic"/>
          <w:sz w:val="32"/>
          <w:szCs w:val="32"/>
          <w:lang w:bidi="ar-DZ"/>
        </w:rPr>
        <w:t>SPSS</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w:t>
      </w:r>
      <w:r w:rsidRPr="004C3927">
        <w:rPr>
          <w:rFonts w:ascii="Arial" w:hAnsi="Arial" w:cs="Traditional Arabic"/>
          <w:sz w:val="32"/>
          <w:szCs w:val="32"/>
          <w:rtl/>
          <w:lang w:bidi="ar-DZ"/>
        </w:rPr>
        <w:t xml:space="preserve">من خلال حساب معامل الارتباط " بيرسون " للمقياس </w:t>
      </w:r>
      <w:r w:rsidRPr="004C3927">
        <w:rPr>
          <w:rFonts w:ascii="Arial" w:hAnsi="Arial" w:cs="Traditional Arabic" w:hint="cs"/>
          <w:sz w:val="32"/>
          <w:szCs w:val="32"/>
          <w:rtl/>
          <w:lang w:bidi="ar-DZ"/>
        </w:rPr>
        <w:t xml:space="preserve">وهذا ما يؤكده </w:t>
      </w:r>
      <w:r w:rsidRPr="004C3927">
        <w:rPr>
          <w:rFonts w:ascii="Arial" w:hAnsi="Arial" w:cs="Traditional Arabic" w:hint="cs"/>
          <w:noProof/>
          <w:sz w:val="32"/>
          <w:szCs w:val="32"/>
          <w:rtl/>
          <w:lang w:bidi="ar-DZ"/>
        </w:rPr>
        <w:t>(الأغا إحسان ، الأستاذ محمود ، 1999)</w:t>
      </w:r>
      <w:r w:rsidRPr="004C3927">
        <w:rPr>
          <w:rFonts w:ascii="Arial" w:hAnsi="Arial" w:cs="Traditional Arabic" w:hint="cs"/>
          <w:sz w:val="32"/>
          <w:szCs w:val="32"/>
          <w:rtl/>
          <w:lang w:bidi="ar-DZ"/>
        </w:rPr>
        <w:t>على انه قوة الارتباط بين درجات كل مستوى من مستويات الأهداف ودرجة الاختبار الكلية وكذلك درجة ارتباط كل فقرة من فقرات الاختبار بمستوى الأهداف الكلي الذي تنتمي إليه.</w:t>
      </w:r>
      <w:r w:rsidRPr="00946EEF">
        <w:rPr>
          <w:rFonts w:ascii="Arial" w:hAnsi="Arial" w:cs="Traditional Arabic"/>
          <w:sz w:val="32"/>
          <w:szCs w:val="32"/>
          <w:rtl/>
          <w:lang w:bidi="ar-DZ"/>
        </w:rPr>
        <w:t xml:space="preserve">والجدول رقم </w:t>
      </w:r>
      <w:r w:rsidR="000128D9">
        <w:rPr>
          <w:rFonts w:ascii="Arial" w:hAnsi="Arial" w:cs="Traditional Arabic" w:hint="cs"/>
          <w:sz w:val="32"/>
          <w:szCs w:val="32"/>
          <w:rtl/>
          <w:lang w:bidi="ar-DZ"/>
        </w:rPr>
        <w:t>(</w:t>
      </w:r>
      <w:r w:rsidR="00CB3DAC">
        <w:rPr>
          <w:rFonts w:ascii="Arial" w:hAnsi="Arial" w:cs="Traditional Arabic" w:hint="cs"/>
          <w:sz w:val="32"/>
          <w:szCs w:val="32"/>
          <w:rtl/>
          <w:lang w:bidi="ar-DZ"/>
        </w:rPr>
        <w:t>4</w:t>
      </w:r>
      <w:r w:rsidRPr="004C3927">
        <w:rPr>
          <w:rFonts w:ascii="Arial" w:hAnsi="Arial" w:cs="Traditional Arabic"/>
          <w:sz w:val="32"/>
          <w:szCs w:val="32"/>
          <w:rtl/>
          <w:lang w:bidi="ar-DZ"/>
        </w:rPr>
        <w:t xml:space="preserve">) يوضح نتائج ذلك . </w:t>
      </w:r>
    </w:p>
    <w:p w:rsidR="0078454C" w:rsidRDefault="0078454C" w:rsidP="000128D9">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جدول رقم ( </w:t>
      </w:r>
      <w:r w:rsidR="000128D9">
        <w:rPr>
          <w:rFonts w:ascii="Arial" w:hAnsi="Arial" w:cs="Traditional Arabic" w:hint="cs"/>
          <w:b/>
          <w:bCs/>
          <w:sz w:val="32"/>
          <w:szCs w:val="32"/>
          <w:rtl/>
          <w:lang w:bidi="ar-DZ"/>
        </w:rPr>
        <w:t>4</w:t>
      </w:r>
      <w:r w:rsidRPr="004C3927">
        <w:rPr>
          <w:rFonts w:ascii="Arial" w:hAnsi="Arial" w:cs="Traditional Arabic"/>
          <w:b/>
          <w:bCs/>
          <w:sz w:val="32"/>
          <w:szCs w:val="32"/>
          <w:rtl/>
          <w:lang w:bidi="ar-DZ"/>
        </w:rPr>
        <w:t xml:space="preserve"> )  يبين معامل الصدق </w:t>
      </w:r>
      <w:r>
        <w:rPr>
          <w:rFonts w:ascii="Arial" w:hAnsi="Arial" w:cs="Traditional Arabic" w:hint="cs"/>
          <w:b/>
          <w:bCs/>
          <w:sz w:val="32"/>
          <w:szCs w:val="32"/>
          <w:rtl/>
          <w:lang w:bidi="ar-DZ"/>
        </w:rPr>
        <w:t>الداخلي (الاتساق الداخلي) للمحور الاول القلق</w:t>
      </w:r>
    </w:p>
    <w:tbl>
      <w:tblPr>
        <w:tblW w:w="8156" w:type="dxa"/>
        <w:jc w:val="center"/>
        <w:tblCellMar>
          <w:left w:w="70" w:type="dxa"/>
          <w:right w:w="70" w:type="dxa"/>
        </w:tblCellMar>
        <w:tblLook w:val="04A0" w:firstRow="1" w:lastRow="0" w:firstColumn="1" w:lastColumn="0" w:noHBand="0" w:noVBand="1"/>
      </w:tblPr>
      <w:tblGrid>
        <w:gridCol w:w="1740"/>
        <w:gridCol w:w="1480"/>
        <w:gridCol w:w="4376"/>
        <w:gridCol w:w="560"/>
      </w:tblGrid>
      <w:tr w:rsidR="0078454C" w:rsidRPr="0018542C" w:rsidTr="00255F4D">
        <w:trPr>
          <w:trHeight w:val="255"/>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4C" w:rsidRPr="00887283"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887283">
              <w:rPr>
                <w:rFonts w:ascii="Traditional Arabic" w:eastAsia="Times New Roman" w:hAnsi="Traditional Arabic" w:cs="Traditional Arabic"/>
                <w:b/>
                <w:bCs/>
                <w:sz w:val="32"/>
                <w:szCs w:val="32"/>
                <w:rtl/>
                <w:lang w:eastAsia="fr-FR"/>
              </w:rPr>
              <w:t>القيمة الاحتمالية</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8454C" w:rsidRPr="00887283"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887283">
              <w:rPr>
                <w:rFonts w:ascii="Traditional Arabic" w:eastAsia="Times New Roman" w:hAnsi="Traditional Arabic" w:cs="Traditional Arabic"/>
                <w:b/>
                <w:bCs/>
                <w:sz w:val="32"/>
                <w:szCs w:val="32"/>
                <w:rtl/>
                <w:lang w:eastAsia="fr-FR"/>
              </w:rPr>
              <w:t xml:space="preserve">معمل الارتباط </w:t>
            </w:r>
          </w:p>
        </w:tc>
        <w:tc>
          <w:tcPr>
            <w:tcW w:w="4376" w:type="dxa"/>
            <w:tcBorders>
              <w:top w:val="single" w:sz="4" w:space="0" w:color="auto"/>
              <w:left w:val="nil"/>
              <w:bottom w:val="single" w:sz="4" w:space="0" w:color="auto"/>
              <w:right w:val="single" w:sz="4" w:space="0" w:color="auto"/>
            </w:tcBorders>
            <w:shd w:val="clear" w:color="auto" w:fill="auto"/>
            <w:noWrap/>
            <w:vAlign w:val="center"/>
            <w:hideMark/>
          </w:tcPr>
          <w:p w:rsidR="0078454C" w:rsidRPr="00887283"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887283">
              <w:rPr>
                <w:rFonts w:ascii="Traditional Arabic" w:eastAsia="Times New Roman" w:hAnsi="Traditional Arabic" w:cs="Traditional Arabic" w:hint="cs"/>
                <w:b/>
                <w:bCs/>
                <w:sz w:val="32"/>
                <w:szCs w:val="32"/>
                <w:rtl/>
                <w:lang w:eastAsia="fr-FR"/>
              </w:rPr>
              <w:t>الفقرات</w:t>
            </w:r>
          </w:p>
        </w:tc>
        <w:tc>
          <w:tcPr>
            <w:tcW w:w="560" w:type="dxa"/>
            <w:tcBorders>
              <w:top w:val="single" w:sz="4" w:space="0" w:color="auto"/>
              <w:left w:val="nil"/>
              <w:bottom w:val="single" w:sz="4" w:space="0" w:color="auto"/>
              <w:right w:val="single" w:sz="4" w:space="0" w:color="auto"/>
            </w:tcBorders>
          </w:tcPr>
          <w:p w:rsidR="0078454C" w:rsidRPr="00887283" w:rsidRDefault="0078454C" w:rsidP="0078454C">
            <w:pPr>
              <w:spacing w:after="0" w:line="240" w:lineRule="auto"/>
              <w:jc w:val="center"/>
              <w:rPr>
                <w:rFonts w:ascii="Traditional Arabic" w:eastAsia="Times New Roman" w:hAnsi="Traditional Arabic" w:cs="Traditional Arabic"/>
                <w:b/>
                <w:bCs/>
                <w:sz w:val="32"/>
                <w:szCs w:val="32"/>
                <w:rtl/>
                <w:lang w:eastAsia="fr-FR" w:bidi="ar-DZ"/>
              </w:rPr>
            </w:pPr>
            <w:r w:rsidRPr="00887283">
              <w:rPr>
                <w:rFonts w:ascii="Traditional Arabic" w:eastAsia="Times New Roman" w:hAnsi="Traditional Arabic" w:cs="Traditional Arabic" w:hint="cs"/>
                <w:b/>
                <w:bCs/>
                <w:sz w:val="32"/>
                <w:szCs w:val="32"/>
                <w:rtl/>
                <w:lang w:eastAsia="fr-FR" w:bidi="ar-DZ"/>
              </w:rPr>
              <w:t>الرقم</w:t>
            </w:r>
          </w:p>
        </w:tc>
      </w:tr>
      <w:tr w:rsidR="0078454C" w:rsidRPr="0018542C" w:rsidTr="00255F4D">
        <w:trPr>
          <w:trHeight w:val="270"/>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w:t>
            </w:r>
            <w:r w:rsidRPr="000422AF">
              <w:rPr>
                <w:rFonts w:ascii="Traditional Arabic" w:eastAsia="Times New Roman" w:hAnsi="Traditional Arabic" w:cs="Traditional Arabic"/>
                <w:color w:val="000000"/>
                <w:sz w:val="32"/>
                <w:szCs w:val="32"/>
                <w:rtl/>
                <w:lang w:eastAsia="fr-FR"/>
              </w:rPr>
              <w:t>6</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w:t>
            </w:r>
            <w:r w:rsidRPr="000422AF">
              <w:rPr>
                <w:rFonts w:ascii="Traditional Arabic" w:eastAsia="Times New Roman" w:hAnsi="Traditional Arabic" w:cs="Traditional Arabic"/>
                <w:color w:val="000000"/>
                <w:sz w:val="32"/>
                <w:szCs w:val="32"/>
                <w:rtl/>
                <w:lang w:eastAsia="fr-FR"/>
              </w:rPr>
              <w:t>73</w:t>
            </w:r>
            <w:r w:rsidRPr="000422AF">
              <w:rPr>
                <w:rFonts w:ascii="Traditional Arabic" w:eastAsia="Times New Roman" w:hAnsi="Traditional Arabic" w:cs="Traditional Arabic"/>
                <w:color w:val="000000"/>
                <w:sz w:val="32"/>
                <w:szCs w:val="32"/>
                <w:lang w:eastAsia="fr-FR"/>
              </w:rPr>
              <w:t>6</w:t>
            </w:r>
            <w:r w:rsidRPr="000422AF">
              <w:rPr>
                <w:rFonts w:ascii="Traditional Arabic" w:eastAsia="Times New Roman" w:hAnsi="Traditional Arabic" w:cs="Traditional Arabic"/>
                <w:color w:val="000000"/>
                <w:sz w:val="32"/>
                <w:szCs w:val="32"/>
                <w:vertAlign w:val="superscript"/>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من الصعب علي جدا التركيز اثناء العمل</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1</w:t>
            </w:r>
          </w:p>
        </w:tc>
      </w:tr>
      <w:tr w:rsidR="0078454C" w:rsidRPr="0018542C" w:rsidTr="00255F4D">
        <w:trPr>
          <w:trHeight w:val="270"/>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lastRenderedPageBreak/>
              <w:t>0,00</w:t>
            </w:r>
            <w:r w:rsidRPr="000422AF">
              <w:rPr>
                <w:rFonts w:ascii="Traditional Arabic" w:eastAsia="Times New Roman" w:hAnsi="Traditional Arabic" w:cs="Traditional Arabic"/>
                <w:color w:val="000000"/>
                <w:sz w:val="32"/>
                <w:szCs w:val="32"/>
                <w:rtl/>
                <w:lang w:eastAsia="fr-FR"/>
              </w:rPr>
              <w:t>1</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w:t>
            </w:r>
            <w:r w:rsidRPr="000422AF">
              <w:rPr>
                <w:rFonts w:ascii="Traditional Arabic" w:eastAsia="Times New Roman" w:hAnsi="Traditional Arabic" w:cs="Traditional Arabic"/>
                <w:color w:val="000000"/>
                <w:sz w:val="32"/>
                <w:szCs w:val="32"/>
                <w:rtl/>
                <w:lang w:eastAsia="fr-FR"/>
              </w:rPr>
              <w:t>80</w:t>
            </w:r>
            <w:r w:rsidRPr="000422AF">
              <w:rPr>
                <w:rFonts w:ascii="Traditional Arabic" w:eastAsia="Times New Roman" w:hAnsi="Traditional Arabic" w:cs="Traditional Arabic"/>
                <w:color w:val="000000"/>
                <w:sz w:val="32"/>
                <w:szCs w:val="32"/>
                <w:lang w:eastAsia="fr-FR"/>
              </w:rPr>
              <w:t>7</w:t>
            </w:r>
            <w:r w:rsidRPr="000422AF">
              <w:rPr>
                <w:rFonts w:ascii="Traditional Arabic" w:eastAsia="Times New Roman" w:hAnsi="Traditional Arabic" w:cs="Traditional Arabic"/>
                <w:color w:val="000000"/>
                <w:sz w:val="32"/>
                <w:szCs w:val="32"/>
                <w:vertAlign w:val="superscript"/>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نومي مضطرب ومتقطع</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2</w:t>
            </w:r>
          </w:p>
        </w:tc>
      </w:tr>
      <w:tr w:rsidR="0078454C" w:rsidRPr="0018542C" w:rsidTr="00255F4D">
        <w:trPr>
          <w:trHeight w:val="270"/>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0,000</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w:t>
            </w:r>
            <w:r w:rsidRPr="000422AF">
              <w:rPr>
                <w:rFonts w:ascii="Traditional Arabic" w:eastAsia="Times New Roman" w:hAnsi="Traditional Arabic" w:cs="Traditional Arabic"/>
                <w:color w:val="000000"/>
                <w:sz w:val="32"/>
                <w:szCs w:val="32"/>
                <w:rtl/>
                <w:lang w:eastAsia="fr-FR"/>
              </w:rPr>
              <w:t>87</w:t>
            </w:r>
            <w:r w:rsidRPr="000422AF">
              <w:rPr>
                <w:rFonts w:ascii="Traditional Arabic" w:eastAsia="Times New Roman" w:hAnsi="Traditional Arabic" w:cs="Traditional Arabic"/>
                <w:color w:val="000000"/>
                <w:sz w:val="32"/>
                <w:szCs w:val="32"/>
                <w:lang w:eastAsia="fr-FR"/>
              </w:rPr>
              <w:t>8</w:t>
            </w:r>
            <w:r w:rsidRPr="000422AF">
              <w:rPr>
                <w:rFonts w:ascii="Traditional Arabic" w:eastAsia="Times New Roman" w:hAnsi="Traditional Arabic" w:cs="Traditional Arabic"/>
                <w:color w:val="000000"/>
                <w:sz w:val="32"/>
                <w:szCs w:val="32"/>
                <w:vertAlign w:val="superscript"/>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كثيرا ما أشعر ان قلبي يخفق بشدة</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3</w:t>
            </w:r>
          </w:p>
        </w:tc>
      </w:tr>
      <w:tr w:rsidR="0078454C" w:rsidRPr="0018542C" w:rsidTr="00255F4D">
        <w:trPr>
          <w:trHeight w:val="255"/>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w:t>
            </w:r>
            <w:r w:rsidRPr="000422AF">
              <w:rPr>
                <w:rFonts w:ascii="Traditional Arabic" w:eastAsia="Times New Roman" w:hAnsi="Traditional Arabic" w:cs="Traditional Arabic"/>
                <w:color w:val="000000"/>
                <w:sz w:val="32"/>
                <w:szCs w:val="32"/>
                <w:rtl/>
                <w:lang w:eastAsia="fr-FR"/>
              </w:rPr>
              <w:t>8</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w:t>
            </w:r>
            <w:r w:rsidRPr="000422AF">
              <w:rPr>
                <w:rFonts w:ascii="Traditional Arabic" w:eastAsia="Times New Roman" w:hAnsi="Traditional Arabic" w:cs="Traditional Arabic"/>
                <w:color w:val="000000"/>
                <w:sz w:val="32"/>
                <w:szCs w:val="32"/>
                <w:rtl/>
                <w:lang w:eastAsia="fr-FR"/>
              </w:rPr>
              <w:t>70</w:t>
            </w:r>
            <w:r w:rsidRPr="000422AF">
              <w:rPr>
                <w:rFonts w:ascii="Traditional Arabic" w:eastAsia="Times New Roman" w:hAnsi="Traditional Arabic" w:cs="Traditional Arabic"/>
                <w:color w:val="000000"/>
                <w:sz w:val="32"/>
                <w:szCs w:val="32"/>
                <w:lang w:eastAsia="fr-FR"/>
              </w:rPr>
              <w:t>2*</w:t>
            </w:r>
            <w:r w:rsidRPr="000422AF">
              <w:rPr>
                <w:rFonts w:ascii="Traditional Arabic" w:eastAsia="Times New Roman" w:hAnsi="Traditional Arabic" w:cs="Traditional Arabic"/>
                <w:color w:val="000000"/>
                <w:sz w:val="32"/>
                <w:szCs w:val="32"/>
                <w:rtl/>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اعتقد أني اكثر عصبية من الاخرين</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4</w:t>
            </w:r>
          </w:p>
        </w:tc>
      </w:tr>
      <w:tr w:rsidR="0078454C" w:rsidRPr="0018542C" w:rsidTr="00255F4D">
        <w:trPr>
          <w:trHeight w:val="270"/>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w:t>
            </w:r>
            <w:r w:rsidRPr="000422AF">
              <w:rPr>
                <w:rFonts w:ascii="Traditional Arabic" w:eastAsia="Times New Roman" w:hAnsi="Traditional Arabic" w:cs="Traditional Arabic"/>
                <w:color w:val="000000"/>
                <w:sz w:val="32"/>
                <w:szCs w:val="32"/>
                <w:rtl/>
                <w:lang w:eastAsia="fr-FR"/>
              </w:rPr>
              <w:t>31</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w:t>
            </w:r>
            <w:r w:rsidRPr="000422AF">
              <w:rPr>
                <w:rFonts w:ascii="Traditional Arabic" w:eastAsia="Times New Roman" w:hAnsi="Traditional Arabic" w:cs="Traditional Arabic"/>
                <w:color w:val="000000"/>
                <w:sz w:val="32"/>
                <w:szCs w:val="32"/>
                <w:rtl/>
                <w:lang w:eastAsia="fr-FR"/>
              </w:rPr>
              <w:t>57</w:t>
            </w:r>
            <w:r w:rsidRPr="000422AF">
              <w:rPr>
                <w:rFonts w:ascii="Traditional Arabic" w:eastAsia="Times New Roman" w:hAnsi="Traditional Arabic" w:cs="Traditional Arabic"/>
                <w:color w:val="000000"/>
                <w:sz w:val="32"/>
                <w:szCs w:val="32"/>
                <w:lang w:eastAsia="fr-FR"/>
              </w:rPr>
              <w:t>1</w:t>
            </w:r>
            <w:r w:rsidRPr="000422AF">
              <w:rPr>
                <w:rFonts w:ascii="Traditional Arabic" w:eastAsia="Times New Roman" w:hAnsi="Traditional Arabic" w:cs="Traditional Arabic"/>
                <w:color w:val="000000"/>
                <w:sz w:val="32"/>
                <w:szCs w:val="32"/>
                <w:vertAlign w:val="superscript"/>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دائما أشعر بالقلق على أشياء غامضة</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5</w:t>
            </w:r>
          </w:p>
        </w:tc>
      </w:tr>
      <w:tr w:rsidR="0078454C" w:rsidRPr="0018542C" w:rsidTr="00255F4D">
        <w:trPr>
          <w:trHeight w:val="270"/>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w:t>
            </w:r>
            <w:r w:rsidRPr="000422AF">
              <w:rPr>
                <w:rFonts w:ascii="Traditional Arabic" w:eastAsia="Times New Roman" w:hAnsi="Traditional Arabic" w:cs="Traditional Arabic"/>
                <w:color w:val="000000"/>
                <w:sz w:val="32"/>
                <w:szCs w:val="32"/>
                <w:rtl/>
                <w:lang w:eastAsia="fr-FR"/>
              </w:rPr>
              <w:t>5</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w:t>
            </w:r>
            <w:r w:rsidRPr="000422AF">
              <w:rPr>
                <w:rFonts w:ascii="Traditional Arabic" w:eastAsia="Times New Roman" w:hAnsi="Traditional Arabic" w:cs="Traditional Arabic"/>
                <w:color w:val="000000"/>
                <w:sz w:val="32"/>
                <w:szCs w:val="32"/>
                <w:rtl/>
                <w:lang w:eastAsia="fr-FR"/>
              </w:rPr>
              <w:t>76</w:t>
            </w:r>
            <w:r w:rsidRPr="000422AF">
              <w:rPr>
                <w:rFonts w:ascii="Traditional Arabic" w:eastAsia="Times New Roman" w:hAnsi="Traditional Arabic" w:cs="Traditional Arabic"/>
                <w:color w:val="000000"/>
                <w:sz w:val="32"/>
                <w:szCs w:val="32"/>
                <w:lang w:eastAsia="fr-FR"/>
              </w:rPr>
              <w:t>6</w:t>
            </w:r>
            <w:r w:rsidRPr="000422AF">
              <w:rPr>
                <w:rFonts w:ascii="Traditional Arabic" w:eastAsia="Times New Roman" w:hAnsi="Traditional Arabic" w:cs="Traditional Arabic"/>
                <w:color w:val="000000"/>
                <w:sz w:val="32"/>
                <w:szCs w:val="32"/>
                <w:vertAlign w:val="superscript"/>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أشعر بالقلق على أشياء لا قيمة لها</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6</w:t>
            </w:r>
          </w:p>
        </w:tc>
      </w:tr>
      <w:tr w:rsidR="0078454C" w:rsidRPr="0018542C" w:rsidTr="00255F4D">
        <w:trPr>
          <w:trHeight w:val="270"/>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w:t>
            </w:r>
            <w:r w:rsidRPr="000422AF">
              <w:rPr>
                <w:rFonts w:ascii="Traditional Arabic" w:eastAsia="Times New Roman" w:hAnsi="Traditional Arabic" w:cs="Traditional Arabic"/>
                <w:color w:val="000000"/>
                <w:sz w:val="32"/>
                <w:szCs w:val="32"/>
                <w:rtl/>
                <w:lang w:eastAsia="fr-FR"/>
              </w:rPr>
              <w:t>1</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0,9</w:t>
            </w:r>
            <w:r w:rsidRPr="000422AF">
              <w:rPr>
                <w:rFonts w:ascii="Traditional Arabic" w:eastAsia="Times New Roman" w:hAnsi="Traditional Arabic" w:cs="Traditional Arabic"/>
                <w:color w:val="000000"/>
                <w:sz w:val="32"/>
                <w:szCs w:val="32"/>
                <w:rtl/>
                <w:lang w:eastAsia="fr-FR"/>
              </w:rPr>
              <w:t>0</w:t>
            </w:r>
            <w:r w:rsidRPr="000422AF">
              <w:rPr>
                <w:rFonts w:ascii="Traditional Arabic" w:eastAsia="Times New Roman" w:hAnsi="Traditional Arabic" w:cs="Traditional Arabic"/>
                <w:color w:val="000000"/>
                <w:sz w:val="32"/>
                <w:szCs w:val="32"/>
                <w:lang w:eastAsia="fr-FR"/>
              </w:rPr>
              <w:t>1</w:t>
            </w:r>
            <w:r w:rsidRPr="000422AF">
              <w:rPr>
                <w:rFonts w:ascii="Traditional Arabic" w:eastAsia="Times New Roman" w:hAnsi="Traditional Arabic" w:cs="Traditional Arabic"/>
                <w:color w:val="000000"/>
                <w:sz w:val="32"/>
                <w:szCs w:val="32"/>
                <w:vertAlign w:val="superscript"/>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 xml:space="preserve">كثيرا ما اعاني من الصداع </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7</w:t>
            </w:r>
          </w:p>
        </w:tc>
      </w:tr>
      <w:tr w:rsidR="0078454C" w:rsidRPr="0018542C" w:rsidTr="00255F4D">
        <w:trPr>
          <w:trHeight w:val="270"/>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w:t>
            </w:r>
            <w:r w:rsidRPr="000422AF">
              <w:rPr>
                <w:rFonts w:ascii="Traditional Arabic" w:eastAsia="Times New Roman" w:hAnsi="Traditional Arabic" w:cs="Traditional Arabic"/>
                <w:color w:val="000000"/>
                <w:sz w:val="32"/>
                <w:szCs w:val="32"/>
                <w:rtl/>
                <w:lang w:eastAsia="fr-FR"/>
              </w:rPr>
              <w:t>2</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0,8</w:t>
            </w:r>
            <w:r w:rsidRPr="000422AF">
              <w:rPr>
                <w:rFonts w:ascii="Traditional Arabic" w:eastAsia="Times New Roman" w:hAnsi="Traditional Arabic" w:cs="Traditional Arabic"/>
                <w:color w:val="000000"/>
                <w:sz w:val="32"/>
                <w:szCs w:val="32"/>
                <w:rtl/>
                <w:lang w:eastAsia="fr-FR"/>
              </w:rPr>
              <w:t>8</w:t>
            </w:r>
            <w:r w:rsidRPr="000422AF">
              <w:rPr>
                <w:rFonts w:ascii="Traditional Arabic" w:eastAsia="Times New Roman" w:hAnsi="Traditional Arabic" w:cs="Traditional Arabic"/>
                <w:color w:val="000000"/>
                <w:sz w:val="32"/>
                <w:szCs w:val="32"/>
                <w:lang w:eastAsia="fr-FR"/>
              </w:rPr>
              <w:t>4</w:t>
            </w:r>
            <w:r w:rsidRPr="000422AF">
              <w:rPr>
                <w:rFonts w:ascii="Traditional Arabic" w:eastAsia="Times New Roman" w:hAnsi="Traditional Arabic" w:cs="Traditional Arabic"/>
                <w:color w:val="000000"/>
                <w:sz w:val="32"/>
                <w:szCs w:val="32"/>
                <w:vertAlign w:val="superscript"/>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 xml:space="preserve">الانتظار يجعلني عصبيا </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8</w:t>
            </w:r>
          </w:p>
        </w:tc>
      </w:tr>
      <w:tr w:rsidR="0078454C" w:rsidRPr="0018542C" w:rsidTr="00255F4D">
        <w:trPr>
          <w:trHeight w:val="270"/>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w:t>
            </w:r>
            <w:r w:rsidRPr="000422AF">
              <w:rPr>
                <w:rFonts w:ascii="Traditional Arabic" w:eastAsia="Times New Roman" w:hAnsi="Traditional Arabic" w:cs="Traditional Arabic"/>
                <w:color w:val="000000"/>
                <w:sz w:val="32"/>
                <w:szCs w:val="32"/>
                <w:rtl/>
                <w:lang w:eastAsia="fr-FR"/>
              </w:rPr>
              <w:t>15</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0,6</w:t>
            </w:r>
            <w:r w:rsidRPr="000422AF">
              <w:rPr>
                <w:rFonts w:ascii="Traditional Arabic" w:eastAsia="Times New Roman" w:hAnsi="Traditional Arabic" w:cs="Traditional Arabic"/>
                <w:color w:val="000000"/>
                <w:sz w:val="32"/>
                <w:szCs w:val="32"/>
                <w:rtl/>
                <w:lang w:eastAsia="fr-FR"/>
              </w:rPr>
              <w:t>01</w:t>
            </w:r>
            <w:r w:rsidRPr="000422AF">
              <w:rPr>
                <w:rFonts w:ascii="Traditional Arabic" w:eastAsia="Times New Roman" w:hAnsi="Traditional Arabic" w:cs="Traditional Arabic"/>
                <w:color w:val="000000"/>
                <w:sz w:val="32"/>
                <w:szCs w:val="32"/>
                <w:vertAlign w:val="superscript"/>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 xml:space="preserve">عادة لا أكون هادئا وأي شيء يستثيرني </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9</w:t>
            </w:r>
          </w:p>
        </w:tc>
      </w:tr>
      <w:tr w:rsidR="0078454C" w:rsidRPr="0018542C" w:rsidTr="00255F4D">
        <w:trPr>
          <w:trHeight w:val="270"/>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0,000</w:t>
            </w:r>
          </w:p>
        </w:tc>
        <w:tc>
          <w:tcPr>
            <w:tcW w:w="1480" w:type="dxa"/>
            <w:tcBorders>
              <w:top w:val="nil"/>
              <w:left w:val="nil"/>
              <w:bottom w:val="single" w:sz="4" w:space="0" w:color="auto"/>
              <w:right w:val="single" w:sz="4" w:space="0" w:color="auto"/>
            </w:tcBorders>
            <w:shd w:val="clear" w:color="auto" w:fill="FFFFFF" w:themeFill="background1"/>
            <w:noWrap/>
            <w:vAlign w:val="center"/>
            <w:hideMark/>
          </w:tcPr>
          <w:p w:rsidR="0078454C" w:rsidRPr="000422AF" w:rsidRDefault="0078454C" w:rsidP="005053B5">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w:t>
            </w:r>
            <w:r w:rsidRPr="000422AF">
              <w:rPr>
                <w:rFonts w:ascii="Traditional Arabic" w:eastAsia="Times New Roman" w:hAnsi="Traditional Arabic" w:cs="Traditional Arabic"/>
                <w:color w:val="000000"/>
                <w:sz w:val="32"/>
                <w:szCs w:val="32"/>
                <w:rtl/>
                <w:lang w:eastAsia="fr-FR"/>
              </w:rPr>
              <w:t>851</w:t>
            </w:r>
            <w:r w:rsidRPr="000422AF">
              <w:rPr>
                <w:rFonts w:ascii="Traditional Arabic" w:eastAsia="Times New Roman" w:hAnsi="Traditional Arabic" w:cs="Traditional Arabic"/>
                <w:color w:val="000000"/>
                <w:sz w:val="32"/>
                <w:szCs w:val="32"/>
                <w:vertAlign w:val="superscript"/>
                <w:lang w:eastAsia="fr-FR"/>
              </w:rPr>
              <w:t>**</w:t>
            </w:r>
          </w:p>
        </w:tc>
        <w:tc>
          <w:tcPr>
            <w:tcW w:w="4376" w:type="dxa"/>
            <w:tcBorders>
              <w:top w:val="nil"/>
              <w:left w:val="nil"/>
              <w:bottom w:val="single" w:sz="4" w:space="0" w:color="auto"/>
              <w:right w:val="single" w:sz="4" w:space="0" w:color="auto"/>
            </w:tcBorders>
            <w:shd w:val="clear" w:color="auto" w:fill="auto"/>
            <w:vAlign w:val="bottom"/>
            <w:hideMark/>
          </w:tcPr>
          <w:p w:rsidR="0078454C" w:rsidRPr="00946EEF" w:rsidRDefault="0078454C" w:rsidP="00946EEF">
            <w:pPr>
              <w:spacing w:after="0" w:line="240" w:lineRule="auto"/>
              <w:jc w:val="both"/>
              <w:rPr>
                <w:rFonts w:ascii="Traditional Arabic" w:eastAsia="Times New Roman" w:hAnsi="Traditional Arabic" w:cs="Traditional Arabic"/>
                <w:sz w:val="32"/>
                <w:szCs w:val="32"/>
                <w:lang w:eastAsia="fr-FR"/>
              </w:rPr>
            </w:pPr>
            <w:r w:rsidRPr="00946EEF">
              <w:rPr>
                <w:rFonts w:ascii="Traditional Arabic" w:eastAsia="Times New Roman" w:hAnsi="Traditional Arabic" w:cs="Traditional Arabic"/>
                <w:sz w:val="32"/>
                <w:szCs w:val="32"/>
                <w:rtl/>
                <w:lang w:eastAsia="fr-FR"/>
              </w:rPr>
              <w:t>تمر علي أيام لا أنام بسبب قلقي</w:t>
            </w:r>
          </w:p>
        </w:tc>
        <w:tc>
          <w:tcPr>
            <w:tcW w:w="560" w:type="dxa"/>
            <w:tcBorders>
              <w:top w:val="nil"/>
              <w:left w:val="nil"/>
              <w:bottom w:val="single" w:sz="4" w:space="0" w:color="auto"/>
              <w:right w:val="single" w:sz="4" w:space="0" w:color="auto"/>
            </w:tcBorders>
            <w:vAlign w:val="bottom"/>
          </w:tcPr>
          <w:p w:rsidR="0078454C" w:rsidRPr="00946EEF" w:rsidRDefault="0078454C" w:rsidP="00946EEF">
            <w:pPr>
              <w:spacing w:after="0" w:line="240" w:lineRule="auto"/>
              <w:jc w:val="both"/>
              <w:rPr>
                <w:rFonts w:ascii="Traditional Arabic" w:eastAsia="Times New Roman" w:hAnsi="Traditional Arabic" w:cs="Traditional Arabic"/>
                <w:color w:val="000000"/>
                <w:lang w:eastAsia="fr-FR"/>
              </w:rPr>
            </w:pPr>
            <w:r w:rsidRPr="00946EEF">
              <w:rPr>
                <w:rFonts w:ascii="Traditional Arabic" w:eastAsia="Times New Roman" w:hAnsi="Traditional Arabic" w:cs="Traditional Arabic"/>
                <w:color w:val="000000"/>
                <w:lang w:eastAsia="fr-FR"/>
              </w:rPr>
              <w:t>10</w:t>
            </w:r>
          </w:p>
        </w:tc>
      </w:tr>
      <w:tr w:rsidR="0078454C" w:rsidRPr="0018542C" w:rsidTr="00255F4D">
        <w:trPr>
          <w:trHeight w:val="270"/>
          <w:jc w:val="center"/>
        </w:trPr>
        <w:tc>
          <w:tcPr>
            <w:tcW w:w="7596" w:type="dxa"/>
            <w:gridSpan w:val="3"/>
            <w:tcBorders>
              <w:top w:val="single" w:sz="4" w:space="0" w:color="auto"/>
            </w:tcBorders>
            <w:shd w:val="clear" w:color="auto" w:fill="auto"/>
            <w:noWrap/>
            <w:vAlign w:val="center"/>
            <w:hideMark/>
          </w:tcPr>
          <w:p w:rsidR="0078454C" w:rsidRPr="00A56F55" w:rsidRDefault="0078454C" w:rsidP="00946EEF">
            <w:pPr>
              <w:spacing w:after="0" w:line="240" w:lineRule="auto"/>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8454C" w:rsidRPr="0018542C" w:rsidRDefault="0078454C" w:rsidP="0078454C">
            <w:pPr>
              <w:spacing w:after="0" w:line="240" w:lineRule="auto"/>
              <w:rPr>
                <w:rFonts w:ascii="Arial" w:eastAsia="Times New Roman" w:hAnsi="Arial"/>
                <w:color w:val="000000"/>
                <w:sz w:val="18"/>
                <w:szCs w:val="18"/>
                <w:rtl/>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p>
        </w:tc>
        <w:tc>
          <w:tcPr>
            <w:tcW w:w="560" w:type="dxa"/>
            <w:tcBorders>
              <w:top w:val="single" w:sz="4" w:space="0" w:color="auto"/>
            </w:tcBorders>
          </w:tcPr>
          <w:p w:rsidR="0078454C" w:rsidRPr="00A56F55" w:rsidRDefault="0078454C" w:rsidP="0078454C">
            <w:pPr>
              <w:spacing w:after="0" w:line="240" w:lineRule="auto"/>
              <w:jc w:val="right"/>
              <w:rPr>
                <w:rFonts w:ascii="Traditional Arabic" w:hAnsi="Traditional Arabic" w:cs="Traditional Arabic"/>
                <w:color w:val="000000"/>
                <w:sz w:val="20"/>
                <w:szCs w:val="20"/>
                <w:rtl/>
              </w:rPr>
            </w:pPr>
          </w:p>
        </w:tc>
      </w:tr>
    </w:tbl>
    <w:p w:rsidR="00255F4D" w:rsidRDefault="00255F4D" w:rsidP="00255F4D">
      <w:pPr>
        <w:autoSpaceDE w:val="0"/>
        <w:autoSpaceDN w:val="0"/>
        <w:adjustRightInd w:val="0"/>
        <w:spacing w:after="0" w:line="240" w:lineRule="auto"/>
        <w:jc w:val="both"/>
        <w:rPr>
          <w:rFonts w:ascii="Arial" w:hAnsi="Arial" w:cs="Traditional Arabic"/>
          <w:b/>
          <w:bCs/>
          <w:sz w:val="32"/>
          <w:szCs w:val="32"/>
          <w:rtl/>
          <w:lang w:bidi="ar-DZ"/>
        </w:rPr>
      </w:pP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rtl/>
          <w:lang w:val="fr-FR"/>
        </w:rPr>
        <w:t>يتبين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من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الجدول</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 رقم (  </w:t>
      </w:r>
      <w:r w:rsidR="000128D9">
        <w:rPr>
          <w:rFonts w:ascii="Traditional Arabic" w:eastAsiaTheme="minorHAnsi" w:hAnsi="Traditional Arabic" w:cs="Traditional Arabic" w:hint="cs"/>
          <w:sz w:val="32"/>
          <w:szCs w:val="32"/>
          <w:rtl/>
          <w:lang w:val="fr-FR"/>
        </w:rPr>
        <w:t>4</w:t>
      </w: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أن</w:t>
      </w:r>
      <w:r>
        <w:rPr>
          <w:rFonts w:ascii="Traditional Arabic" w:eastAsiaTheme="minorHAnsi" w:hAnsi="Traditional Arabic" w:cs="Traditional Arabic" w:hint="cs"/>
          <w:sz w:val="32"/>
          <w:szCs w:val="32"/>
          <w:rtl/>
          <w:lang w:val="fr-FR"/>
        </w:rPr>
        <w:t xml:space="preserve"> محور القلق</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قد</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حققت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ارتباطات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دالة</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إحصائيا </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w:t>
      </w:r>
      <w:r w:rsidRPr="00E77239">
        <w:rPr>
          <w:rFonts w:ascii="Arial" w:hAnsi="Arial" w:cs="Traditional Arabic" w:hint="cs"/>
          <w:sz w:val="32"/>
          <w:szCs w:val="32"/>
          <w:rtl/>
          <w:lang w:bidi="ar-DZ"/>
        </w:rPr>
        <w:t>حيث بلغت أ</w:t>
      </w:r>
      <w:r>
        <w:rPr>
          <w:rFonts w:ascii="Arial" w:hAnsi="Arial" w:cs="Traditional Arabic" w:hint="cs"/>
          <w:sz w:val="32"/>
          <w:szCs w:val="32"/>
          <w:rtl/>
          <w:lang w:bidi="ar-DZ"/>
        </w:rPr>
        <w:t xml:space="preserve">دنى قيمة (*0.571) وأعلى قيمة (**0.901) وهذا ما يدل على أن المقياس يتمتع بصدق اتساق داخلي عال ما يطمئن الطالب الباحث على استخدام المقياس . </w:t>
      </w:r>
    </w:p>
    <w:p w:rsidR="0078454C" w:rsidRDefault="0078454C" w:rsidP="000128D9">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جدول رقم ( </w:t>
      </w:r>
      <w:r w:rsidR="000128D9">
        <w:rPr>
          <w:rFonts w:ascii="Arial" w:hAnsi="Arial" w:cs="Traditional Arabic" w:hint="cs"/>
          <w:b/>
          <w:bCs/>
          <w:sz w:val="32"/>
          <w:szCs w:val="32"/>
          <w:rtl/>
          <w:lang w:bidi="ar-DZ"/>
        </w:rPr>
        <w:t>5</w:t>
      </w:r>
      <w:r w:rsidRPr="004C3927">
        <w:rPr>
          <w:rFonts w:ascii="Arial" w:hAnsi="Arial" w:cs="Traditional Arabic"/>
          <w:b/>
          <w:bCs/>
          <w:sz w:val="32"/>
          <w:szCs w:val="32"/>
          <w:rtl/>
          <w:lang w:bidi="ar-DZ"/>
        </w:rPr>
        <w:t xml:space="preserve"> )  يبين معامل الصدق </w:t>
      </w:r>
      <w:r>
        <w:rPr>
          <w:rFonts w:ascii="Arial" w:hAnsi="Arial" w:cs="Traditional Arabic" w:hint="cs"/>
          <w:b/>
          <w:bCs/>
          <w:sz w:val="32"/>
          <w:szCs w:val="32"/>
          <w:rtl/>
          <w:lang w:bidi="ar-DZ"/>
        </w:rPr>
        <w:t>الداخلي (الاتساق الداخلي) للمحور الثاني الاكتئاب</w:t>
      </w:r>
    </w:p>
    <w:tbl>
      <w:tblPr>
        <w:tblW w:w="7957" w:type="dxa"/>
        <w:jc w:val="center"/>
        <w:tblCellMar>
          <w:left w:w="70" w:type="dxa"/>
          <w:right w:w="70" w:type="dxa"/>
        </w:tblCellMar>
        <w:tblLook w:val="04A0" w:firstRow="1" w:lastRow="0" w:firstColumn="1" w:lastColumn="0" w:noHBand="0" w:noVBand="1"/>
      </w:tblPr>
      <w:tblGrid>
        <w:gridCol w:w="1570"/>
        <w:gridCol w:w="1559"/>
        <w:gridCol w:w="4395"/>
        <w:gridCol w:w="560"/>
      </w:tblGrid>
      <w:tr w:rsidR="0078454C" w:rsidRPr="0018542C" w:rsidTr="00D8797A">
        <w:trPr>
          <w:trHeight w:val="255"/>
          <w:jc w:val="center"/>
        </w:trPr>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4C" w:rsidRPr="00D8797A"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D8797A">
              <w:rPr>
                <w:rFonts w:ascii="Traditional Arabic" w:eastAsia="Times New Roman" w:hAnsi="Traditional Arabic" w:cs="Traditional Arabic"/>
                <w:b/>
                <w:bCs/>
                <w:sz w:val="32"/>
                <w:szCs w:val="32"/>
                <w:rtl/>
                <w:lang w:eastAsia="fr-FR"/>
              </w:rPr>
              <w:t>القيمة الاحتمالية</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8454C" w:rsidRPr="00D8797A"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D8797A">
              <w:rPr>
                <w:rFonts w:ascii="Traditional Arabic" w:eastAsia="Times New Roman" w:hAnsi="Traditional Arabic" w:cs="Traditional Arabic"/>
                <w:b/>
                <w:bCs/>
                <w:sz w:val="32"/>
                <w:szCs w:val="32"/>
                <w:rtl/>
                <w:lang w:eastAsia="fr-FR"/>
              </w:rPr>
              <w:t xml:space="preserve">معمل الارتباط </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78454C" w:rsidRPr="00D8797A"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D8797A">
              <w:rPr>
                <w:rFonts w:ascii="Traditional Arabic" w:eastAsia="Times New Roman" w:hAnsi="Traditional Arabic" w:cs="Traditional Arabic" w:hint="cs"/>
                <w:b/>
                <w:bCs/>
                <w:sz w:val="32"/>
                <w:szCs w:val="32"/>
                <w:rtl/>
                <w:lang w:eastAsia="fr-FR"/>
              </w:rPr>
              <w:t>الفقرات</w:t>
            </w:r>
          </w:p>
        </w:tc>
        <w:tc>
          <w:tcPr>
            <w:tcW w:w="433" w:type="dxa"/>
            <w:tcBorders>
              <w:top w:val="single" w:sz="4" w:space="0" w:color="auto"/>
              <w:left w:val="nil"/>
              <w:bottom w:val="single" w:sz="4" w:space="0" w:color="auto"/>
              <w:right w:val="single" w:sz="4" w:space="0" w:color="auto"/>
            </w:tcBorders>
          </w:tcPr>
          <w:p w:rsidR="0078454C" w:rsidRPr="00D8797A" w:rsidRDefault="0078454C" w:rsidP="0078454C">
            <w:pPr>
              <w:spacing w:after="0" w:line="240" w:lineRule="auto"/>
              <w:jc w:val="center"/>
              <w:rPr>
                <w:rFonts w:ascii="Traditional Arabic" w:eastAsia="Times New Roman" w:hAnsi="Traditional Arabic" w:cs="Traditional Arabic"/>
                <w:b/>
                <w:bCs/>
                <w:sz w:val="32"/>
                <w:szCs w:val="32"/>
                <w:rtl/>
                <w:lang w:eastAsia="fr-FR" w:bidi="ar-DZ"/>
              </w:rPr>
            </w:pPr>
            <w:r w:rsidRPr="00D8797A">
              <w:rPr>
                <w:rFonts w:ascii="Traditional Arabic" w:eastAsia="Times New Roman" w:hAnsi="Traditional Arabic" w:cs="Traditional Arabic" w:hint="cs"/>
                <w:b/>
                <w:bCs/>
                <w:sz w:val="32"/>
                <w:szCs w:val="32"/>
                <w:rtl/>
                <w:lang w:eastAsia="fr-FR" w:bidi="ar-DZ"/>
              </w:rPr>
              <w:t>الرقم</w:t>
            </w:r>
          </w:p>
        </w:tc>
      </w:tr>
      <w:tr w:rsidR="0078454C" w:rsidRPr="0018542C" w:rsidTr="00D8797A">
        <w:trPr>
          <w:trHeight w:val="270"/>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0,009</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0,646</w:t>
            </w:r>
            <w:r w:rsidRPr="000422AF">
              <w:rPr>
                <w:rFonts w:ascii="Traditional Arabic" w:eastAsia="Times New Roman" w:hAnsi="Traditional Arabic" w:cs="Traditional Arabic"/>
                <w:color w:val="000000"/>
                <w:sz w:val="32"/>
                <w:szCs w:val="32"/>
                <w:vertAlign w:val="superscript"/>
                <w:lang w:eastAsia="fr-FR"/>
              </w:rPr>
              <w:t>**</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 xml:space="preserve">أشعر باليأس من المستقبل </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1</w:t>
            </w:r>
          </w:p>
        </w:tc>
      </w:tr>
      <w:tr w:rsidR="0078454C" w:rsidRPr="0018542C" w:rsidTr="00D8797A">
        <w:trPr>
          <w:trHeight w:val="270"/>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w:t>
            </w:r>
            <w:r w:rsidRPr="000422AF">
              <w:rPr>
                <w:rFonts w:ascii="Traditional Arabic" w:eastAsia="Times New Roman" w:hAnsi="Traditional Arabic" w:cs="Traditional Arabic"/>
                <w:color w:val="000000"/>
                <w:sz w:val="32"/>
                <w:szCs w:val="32"/>
                <w:rtl/>
                <w:lang w:eastAsia="fr-FR"/>
              </w:rPr>
              <w:t>8</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0,937</w:t>
            </w:r>
            <w:r w:rsidRPr="000422AF">
              <w:rPr>
                <w:rFonts w:ascii="Traditional Arabic" w:eastAsia="Times New Roman" w:hAnsi="Traditional Arabic" w:cs="Traditional Arabic"/>
                <w:color w:val="000000"/>
                <w:sz w:val="32"/>
                <w:szCs w:val="32"/>
                <w:vertAlign w:val="superscript"/>
                <w:lang w:eastAsia="fr-FR"/>
              </w:rPr>
              <w:t>**</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أشعر بالملل من كل شيء حتى حياتي</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2</w:t>
            </w:r>
          </w:p>
        </w:tc>
      </w:tr>
      <w:tr w:rsidR="0078454C" w:rsidRPr="0018542C" w:rsidTr="00D8797A">
        <w:trPr>
          <w:trHeight w:val="270"/>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0,908</w:t>
            </w:r>
            <w:r w:rsidRPr="000422AF">
              <w:rPr>
                <w:rFonts w:ascii="Traditional Arabic" w:eastAsia="Times New Roman" w:hAnsi="Traditional Arabic" w:cs="Traditional Arabic"/>
                <w:color w:val="000000"/>
                <w:sz w:val="32"/>
                <w:szCs w:val="32"/>
                <w:vertAlign w:val="superscript"/>
                <w:lang w:eastAsia="fr-FR"/>
              </w:rPr>
              <w:t>**</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اشعر بأنني تافه وعديم القيمة</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3</w:t>
            </w:r>
          </w:p>
        </w:tc>
      </w:tr>
      <w:tr w:rsidR="0078454C" w:rsidRPr="0018542C" w:rsidTr="00D8797A">
        <w:trPr>
          <w:trHeight w:val="255"/>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0,007</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0,552*</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اشعر بخيبة الأمل في نفسي</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4</w:t>
            </w:r>
          </w:p>
        </w:tc>
      </w:tr>
      <w:tr w:rsidR="0078454C" w:rsidRPr="0018542C" w:rsidTr="00D8797A">
        <w:trPr>
          <w:trHeight w:val="270"/>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w:t>
            </w:r>
            <w:r w:rsidRPr="000422AF">
              <w:rPr>
                <w:rFonts w:ascii="Traditional Arabic" w:eastAsia="Times New Roman" w:hAnsi="Traditional Arabic" w:cs="Traditional Arabic"/>
                <w:color w:val="000000"/>
                <w:sz w:val="32"/>
                <w:szCs w:val="32"/>
                <w:rtl/>
                <w:lang w:eastAsia="fr-FR"/>
              </w:rPr>
              <w:t>26</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w:t>
            </w:r>
            <w:r w:rsidRPr="000422AF">
              <w:rPr>
                <w:rFonts w:ascii="Traditional Arabic" w:eastAsia="Times New Roman" w:hAnsi="Traditional Arabic" w:cs="Traditional Arabic"/>
                <w:color w:val="000000"/>
                <w:sz w:val="32"/>
                <w:szCs w:val="32"/>
                <w:rtl/>
                <w:lang w:eastAsia="fr-FR"/>
              </w:rPr>
              <w:t>6</w:t>
            </w:r>
            <w:r w:rsidRPr="000422AF">
              <w:rPr>
                <w:rFonts w:ascii="Traditional Arabic" w:eastAsia="Times New Roman" w:hAnsi="Traditional Arabic" w:cs="Traditional Arabic"/>
                <w:color w:val="000000"/>
                <w:sz w:val="32"/>
                <w:szCs w:val="32"/>
                <w:lang w:eastAsia="fr-FR"/>
              </w:rPr>
              <w:t>11</w:t>
            </w:r>
            <w:r w:rsidRPr="000422AF">
              <w:rPr>
                <w:rFonts w:ascii="Traditional Arabic" w:eastAsia="Times New Roman" w:hAnsi="Traditional Arabic" w:cs="Traditional Arabic"/>
                <w:color w:val="000000"/>
                <w:sz w:val="32"/>
                <w:szCs w:val="32"/>
                <w:vertAlign w:val="superscript"/>
                <w:lang w:eastAsia="fr-FR"/>
              </w:rPr>
              <w:t>*</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أفكر كثيرا في الانتحار</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5</w:t>
            </w:r>
          </w:p>
        </w:tc>
      </w:tr>
      <w:tr w:rsidR="0078454C" w:rsidRPr="0018542C" w:rsidTr="00D8797A">
        <w:trPr>
          <w:trHeight w:val="270"/>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w:t>
            </w:r>
            <w:r w:rsidRPr="000422AF">
              <w:rPr>
                <w:rFonts w:ascii="Traditional Arabic" w:eastAsia="Times New Roman" w:hAnsi="Traditional Arabic" w:cs="Traditional Arabic"/>
                <w:color w:val="000000"/>
                <w:sz w:val="32"/>
                <w:szCs w:val="32"/>
                <w:rtl/>
                <w:lang w:eastAsia="fr-FR"/>
              </w:rPr>
              <w:t>4</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0,846</w:t>
            </w:r>
            <w:r w:rsidRPr="000422AF">
              <w:rPr>
                <w:rFonts w:ascii="Traditional Arabic" w:eastAsia="Times New Roman" w:hAnsi="Traditional Arabic" w:cs="Traditional Arabic"/>
                <w:color w:val="000000"/>
                <w:sz w:val="32"/>
                <w:szCs w:val="32"/>
                <w:vertAlign w:val="superscript"/>
                <w:lang w:eastAsia="fr-FR"/>
              </w:rPr>
              <w:t>**</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أنا عاجز</w:t>
            </w:r>
            <w:r w:rsidR="00CB3DAC">
              <w:rPr>
                <w:rFonts w:ascii="Traditional Arabic" w:eastAsia="Times New Roman" w:hAnsi="Traditional Arabic" w:cs="Traditional Arabic" w:hint="cs"/>
                <w:color w:val="000000"/>
                <w:sz w:val="32"/>
                <w:szCs w:val="32"/>
                <w:rtl/>
                <w:lang w:eastAsia="fr-FR"/>
              </w:rPr>
              <w:t xml:space="preserve"> </w:t>
            </w:r>
            <w:r w:rsidRPr="00D8797A">
              <w:rPr>
                <w:rFonts w:ascii="Traditional Arabic" w:eastAsia="Times New Roman" w:hAnsi="Traditional Arabic" w:cs="Traditional Arabic"/>
                <w:color w:val="000000"/>
                <w:sz w:val="32"/>
                <w:szCs w:val="32"/>
                <w:rtl/>
                <w:lang w:eastAsia="fr-FR"/>
              </w:rPr>
              <w:t>عن اتخاذ أي قرار</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6</w:t>
            </w:r>
          </w:p>
        </w:tc>
      </w:tr>
      <w:tr w:rsidR="0078454C" w:rsidRPr="0018542C" w:rsidTr="00D8797A">
        <w:trPr>
          <w:trHeight w:val="270"/>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w:t>
            </w:r>
            <w:r w:rsidRPr="000422AF">
              <w:rPr>
                <w:rFonts w:ascii="Traditional Arabic" w:eastAsia="Times New Roman" w:hAnsi="Traditional Arabic" w:cs="Traditional Arabic"/>
                <w:color w:val="000000"/>
                <w:sz w:val="32"/>
                <w:szCs w:val="32"/>
                <w:rtl/>
                <w:lang w:eastAsia="fr-FR"/>
              </w:rPr>
              <w:t>5</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0,971</w:t>
            </w:r>
            <w:r w:rsidRPr="000422AF">
              <w:rPr>
                <w:rFonts w:ascii="Traditional Arabic" w:eastAsia="Times New Roman" w:hAnsi="Traditional Arabic" w:cs="Traditional Arabic"/>
                <w:color w:val="000000"/>
                <w:sz w:val="32"/>
                <w:szCs w:val="32"/>
                <w:vertAlign w:val="superscript"/>
                <w:lang w:eastAsia="fr-FR"/>
              </w:rPr>
              <w:t>**</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لم تعد لدي طاقة لعمل شيء</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7</w:t>
            </w:r>
          </w:p>
        </w:tc>
      </w:tr>
      <w:tr w:rsidR="0078454C" w:rsidRPr="0018542C" w:rsidTr="00D8797A">
        <w:trPr>
          <w:trHeight w:val="270"/>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w:t>
            </w:r>
            <w:r w:rsidRPr="000422AF">
              <w:rPr>
                <w:rFonts w:ascii="Traditional Arabic" w:eastAsia="Times New Roman" w:hAnsi="Traditional Arabic" w:cs="Traditional Arabic"/>
                <w:color w:val="000000"/>
                <w:sz w:val="32"/>
                <w:szCs w:val="32"/>
                <w:rtl/>
                <w:lang w:eastAsia="fr-FR"/>
              </w:rPr>
              <w:t>7</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0,854</w:t>
            </w:r>
            <w:r w:rsidRPr="000422AF">
              <w:rPr>
                <w:rFonts w:ascii="Traditional Arabic" w:eastAsia="Times New Roman" w:hAnsi="Traditional Arabic" w:cs="Traditional Arabic"/>
                <w:color w:val="000000"/>
                <w:sz w:val="32"/>
                <w:szCs w:val="32"/>
                <w:vertAlign w:val="superscript"/>
                <w:lang w:eastAsia="fr-FR"/>
              </w:rPr>
              <w:t>**</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 xml:space="preserve">أعاني من الأرق </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8</w:t>
            </w:r>
          </w:p>
        </w:tc>
      </w:tr>
      <w:tr w:rsidR="0078454C" w:rsidRPr="0018542C" w:rsidTr="00D8797A">
        <w:trPr>
          <w:trHeight w:val="270"/>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0,009</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0,6</w:t>
            </w:r>
            <w:r w:rsidRPr="000422AF">
              <w:rPr>
                <w:rFonts w:ascii="Traditional Arabic" w:eastAsia="Times New Roman" w:hAnsi="Traditional Arabic" w:cs="Traditional Arabic"/>
                <w:color w:val="000000"/>
                <w:sz w:val="32"/>
                <w:szCs w:val="32"/>
                <w:rtl/>
                <w:lang w:eastAsia="fr-FR"/>
              </w:rPr>
              <w:t>51</w:t>
            </w:r>
            <w:r w:rsidRPr="000422AF">
              <w:rPr>
                <w:rFonts w:ascii="Traditional Arabic" w:eastAsia="Times New Roman" w:hAnsi="Traditional Arabic" w:cs="Traditional Arabic"/>
                <w:color w:val="000000"/>
                <w:sz w:val="32"/>
                <w:szCs w:val="32"/>
                <w:vertAlign w:val="superscript"/>
                <w:lang w:eastAsia="fr-FR"/>
              </w:rPr>
              <w:t>**</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أشعر بالتعب الشديد حتى لو لم افعل شيئا</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9</w:t>
            </w:r>
          </w:p>
        </w:tc>
      </w:tr>
      <w:tr w:rsidR="0078454C" w:rsidRPr="0018542C" w:rsidTr="00D8797A">
        <w:trPr>
          <w:trHeight w:val="270"/>
          <w:jc w:val="center"/>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78454C" w:rsidRPr="000422AF" w:rsidRDefault="0078454C" w:rsidP="00D8797A">
            <w:pPr>
              <w:bidi w:val="0"/>
              <w:spacing w:after="0" w:line="240" w:lineRule="auto"/>
              <w:jc w:val="center"/>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lang w:eastAsia="fr-FR"/>
              </w:rPr>
              <w:t>0,9</w:t>
            </w:r>
            <w:r w:rsidRPr="000422AF">
              <w:rPr>
                <w:rFonts w:ascii="Traditional Arabic" w:eastAsia="Times New Roman" w:hAnsi="Traditional Arabic" w:cs="Traditional Arabic"/>
                <w:color w:val="000000"/>
                <w:sz w:val="32"/>
                <w:szCs w:val="32"/>
                <w:rtl/>
                <w:lang w:eastAsia="fr-FR"/>
              </w:rPr>
              <w:t>01</w:t>
            </w:r>
            <w:r w:rsidRPr="000422AF">
              <w:rPr>
                <w:rFonts w:ascii="Traditional Arabic" w:eastAsia="Times New Roman" w:hAnsi="Traditional Arabic" w:cs="Traditional Arabic"/>
                <w:color w:val="000000"/>
                <w:sz w:val="32"/>
                <w:szCs w:val="32"/>
                <w:vertAlign w:val="superscript"/>
                <w:lang w:eastAsia="fr-FR"/>
              </w:rPr>
              <w:t>**</w:t>
            </w:r>
          </w:p>
        </w:tc>
        <w:tc>
          <w:tcPr>
            <w:tcW w:w="4395" w:type="dxa"/>
            <w:tcBorders>
              <w:top w:val="nil"/>
              <w:left w:val="nil"/>
              <w:bottom w:val="single" w:sz="4" w:space="0" w:color="auto"/>
              <w:right w:val="single" w:sz="4" w:space="0" w:color="auto"/>
            </w:tcBorders>
            <w:shd w:val="clear" w:color="auto" w:fill="auto"/>
            <w:vAlign w:val="bottom"/>
            <w:hideMark/>
          </w:tcPr>
          <w:p w:rsidR="0078454C" w:rsidRPr="00D8797A" w:rsidRDefault="0078454C" w:rsidP="0078454C">
            <w:pPr>
              <w:spacing w:after="0" w:line="240" w:lineRule="auto"/>
              <w:rPr>
                <w:rFonts w:ascii="Traditional Arabic" w:eastAsia="Times New Roman" w:hAnsi="Traditional Arabic" w:cs="Traditional Arabic"/>
                <w:color w:val="000000"/>
                <w:sz w:val="32"/>
                <w:szCs w:val="32"/>
                <w:lang w:eastAsia="fr-FR"/>
              </w:rPr>
            </w:pPr>
            <w:r w:rsidRPr="00D8797A">
              <w:rPr>
                <w:rFonts w:ascii="Traditional Arabic" w:eastAsia="Times New Roman" w:hAnsi="Traditional Arabic" w:cs="Traditional Arabic"/>
                <w:color w:val="000000"/>
                <w:sz w:val="32"/>
                <w:szCs w:val="32"/>
                <w:rtl/>
                <w:lang w:eastAsia="fr-FR"/>
              </w:rPr>
              <w:t>أشعر بأني فاشل تماما</w:t>
            </w:r>
          </w:p>
        </w:tc>
        <w:tc>
          <w:tcPr>
            <w:tcW w:w="433" w:type="dxa"/>
            <w:tcBorders>
              <w:top w:val="nil"/>
              <w:left w:val="nil"/>
              <w:bottom w:val="single" w:sz="4" w:space="0" w:color="auto"/>
              <w:right w:val="single" w:sz="4" w:space="0" w:color="auto"/>
            </w:tcBorders>
            <w:vAlign w:val="bottom"/>
          </w:tcPr>
          <w:p w:rsidR="0078454C" w:rsidRPr="00C279DE" w:rsidRDefault="0078454C" w:rsidP="0078454C">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10</w:t>
            </w:r>
          </w:p>
        </w:tc>
      </w:tr>
      <w:tr w:rsidR="0078454C" w:rsidRPr="0018542C" w:rsidTr="00D8797A">
        <w:trPr>
          <w:trHeight w:val="270"/>
          <w:jc w:val="center"/>
        </w:trPr>
        <w:tc>
          <w:tcPr>
            <w:tcW w:w="7524" w:type="dxa"/>
            <w:gridSpan w:val="3"/>
            <w:tcBorders>
              <w:top w:val="single" w:sz="4" w:space="0" w:color="auto"/>
            </w:tcBorders>
            <w:shd w:val="clear" w:color="auto" w:fill="auto"/>
            <w:noWrap/>
            <w:vAlign w:val="center"/>
            <w:hideMark/>
          </w:tcPr>
          <w:p w:rsidR="0078454C" w:rsidRPr="00A56F55" w:rsidRDefault="0078454C" w:rsidP="00D8797A">
            <w:pPr>
              <w:spacing w:after="0" w:line="240" w:lineRule="auto"/>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8454C" w:rsidRPr="0018542C" w:rsidRDefault="0078454C" w:rsidP="0078454C">
            <w:pPr>
              <w:spacing w:after="0" w:line="240" w:lineRule="auto"/>
              <w:rPr>
                <w:rFonts w:ascii="Arial" w:eastAsia="Times New Roman" w:hAnsi="Arial"/>
                <w:color w:val="000000"/>
                <w:sz w:val="18"/>
                <w:szCs w:val="18"/>
                <w:rtl/>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p>
        </w:tc>
        <w:tc>
          <w:tcPr>
            <w:tcW w:w="433" w:type="dxa"/>
            <w:tcBorders>
              <w:top w:val="single" w:sz="4" w:space="0" w:color="auto"/>
            </w:tcBorders>
          </w:tcPr>
          <w:p w:rsidR="0078454C" w:rsidRPr="00A56F55" w:rsidRDefault="0078454C" w:rsidP="0078454C">
            <w:pPr>
              <w:spacing w:after="0" w:line="240" w:lineRule="auto"/>
              <w:jc w:val="right"/>
              <w:rPr>
                <w:rFonts w:ascii="Traditional Arabic" w:hAnsi="Traditional Arabic" w:cs="Traditional Arabic"/>
                <w:color w:val="000000"/>
                <w:sz w:val="20"/>
                <w:szCs w:val="20"/>
                <w:rtl/>
              </w:rPr>
            </w:pPr>
          </w:p>
        </w:tc>
      </w:tr>
    </w:tbl>
    <w:p w:rsidR="00255F4D" w:rsidRDefault="00255F4D" w:rsidP="00255F4D">
      <w:pPr>
        <w:autoSpaceDE w:val="0"/>
        <w:autoSpaceDN w:val="0"/>
        <w:adjustRightInd w:val="0"/>
        <w:spacing w:after="0" w:line="240" w:lineRule="auto"/>
        <w:jc w:val="both"/>
        <w:rPr>
          <w:rFonts w:ascii="Arial" w:hAnsi="Arial" w:cs="Traditional Arabic"/>
          <w:sz w:val="32"/>
          <w:szCs w:val="32"/>
          <w:rtl/>
          <w:lang w:bidi="ar-DZ"/>
        </w:rPr>
      </w:pPr>
      <w:r>
        <w:rPr>
          <w:rFonts w:ascii="Traditional Arabic" w:eastAsiaTheme="minorHAnsi" w:hAnsi="Traditional Arabic" w:cs="Traditional Arabic" w:hint="cs"/>
          <w:sz w:val="32"/>
          <w:szCs w:val="32"/>
          <w:rtl/>
          <w:lang w:val="fr-FR"/>
        </w:rPr>
        <w:lastRenderedPageBreak/>
        <w:t xml:space="preserve">         </w:t>
      </w:r>
      <w:r w:rsidRPr="00E77239">
        <w:rPr>
          <w:rFonts w:ascii="Traditional Arabic" w:eastAsiaTheme="minorHAnsi" w:hAnsi="Traditional Arabic" w:cs="Traditional Arabic"/>
          <w:sz w:val="32"/>
          <w:szCs w:val="32"/>
          <w:rtl/>
          <w:lang w:val="fr-FR"/>
        </w:rPr>
        <w:t>يتبين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من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الجدول</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 رقم (  </w:t>
      </w:r>
      <w:r w:rsidR="00CB3DAC">
        <w:rPr>
          <w:rFonts w:ascii="Traditional Arabic" w:eastAsiaTheme="minorHAnsi" w:hAnsi="Traditional Arabic" w:cs="Traditional Arabic" w:hint="cs"/>
          <w:sz w:val="32"/>
          <w:szCs w:val="32"/>
          <w:rtl/>
          <w:lang w:val="fr-FR"/>
        </w:rPr>
        <w:t>5</w:t>
      </w: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أن</w:t>
      </w:r>
      <w:r>
        <w:rPr>
          <w:rFonts w:ascii="Traditional Arabic" w:eastAsiaTheme="minorHAnsi" w:hAnsi="Traditional Arabic" w:cs="Traditional Arabic" w:hint="cs"/>
          <w:sz w:val="32"/>
          <w:szCs w:val="32"/>
          <w:rtl/>
          <w:lang w:val="fr-FR"/>
        </w:rPr>
        <w:t xml:space="preserve"> محور الاكتئاب</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قد</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حققت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ارتباطات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دالة</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إحصائيا </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w:t>
      </w:r>
      <w:r w:rsidRPr="00E77239">
        <w:rPr>
          <w:rFonts w:ascii="Arial" w:hAnsi="Arial" w:cs="Traditional Arabic" w:hint="cs"/>
          <w:sz w:val="32"/>
          <w:szCs w:val="32"/>
          <w:rtl/>
          <w:lang w:bidi="ar-DZ"/>
        </w:rPr>
        <w:t>حيث بلغت أ</w:t>
      </w:r>
      <w:r>
        <w:rPr>
          <w:rFonts w:ascii="Arial" w:hAnsi="Arial" w:cs="Traditional Arabic" w:hint="cs"/>
          <w:sz w:val="32"/>
          <w:szCs w:val="32"/>
          <w:rtl/>
          <w:lang w:bidi="ar-DZ"/>
        </w:rPr>
        <w:t xml:space="preserve">دنى قيمة (*0.552) وأعلى قيمة (**0.971) وهذا ما يدل على أن المقياس يتمتع بصدق اتساق داخلي عال ما يطمئن الطالب الباحث على استخدام المقياس . </w:t>
      </w:r>
    </w:p>
    <w:p w:rsidR="0078454C" w:rsidRDefault="0078454C" w:rsidP="00E05F46">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جدول رقم (</w:t>
      </w:r>
      <w:r w:rsidR="00E05F46">
        <w:rPr>
          <w:rFonts w:ascii="Arial" w:hAnsi="Arial" w:cs="Traditional Arabic" w:hint="cs"/>
          <w:b/>
          <w:bCs/>
          <w:sz w:val="32"/>
          <w:szCs w:val="32"/>
          <w:rtl/>
          <w:lang w:bidi="ar-DZ"/>
        </w:rPr>
        <w:t xml:space="preserve">  </w:t>
      </w:r>
      <w:r w:rsidR="00CB3DAC">
        <w:rPr>
          <w:rFonts w:ascii="Arial" w:hAnsi="Arial" w:cs="Traditional Arabic" w:hint="cs"/>
          <w:b/>
          <w:bCs/>
          <w:sz w:val="32"/>
          <w:szCs w:val="32"/>
          <w:rtl/>
          <w:lang w:bidi="ar-DZ"/>
        </w:rPr>
        <w:t>6</w:t>
      </w:r>
      <w:r w:rsidR="00E05F46">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 xml:space="preserve">)  يبين معامل الصدق </w:t>
      </w:r>
      <w:r>
        <w:rPr>
          <w:rFonts w:ascii="Arial" w:hAnsi="Arial" w:cs="Traditional Arabic" w:hint="cs"/>
          <w:b/>
          <w:bCs/>
          <w:sz w:val="32"/>
          <w:szCs w:val="32"/>
          <w:rtl/>
          <w:lang w:bidi="ar-DZ"/>
        </w:rPr>
        <w:t>الداخلي (الاتساق الداخلي) للمحور الثالث الضغوط</w:t>
      </w:r>
      <w:r w:rsidR="00E05F46">
        <w:rPr>
          <w:rFonts w:ascii="Arial" w:hAnsi="Arial" w:cs="Traditional Arabic" w:hint="cs"/>
          <w:b/>
          <w:bCs/>
          <w:sz w:val="32"/>
          <w:szCs w:val="32"/>
          <w:rtl/>
          <w:lang w:bidi="ar-DZ"/>
        </w:rPr>
        <w:t xml:space="preserve"> النفسية</w:t>
      </w:r>
    </w:p>
    <w:tbl>
      <w:tblPr>
        <w:tblW w:w="9157" w:type="dxa"/>
        <w:jc w:val="center"/>
        <w:tblCellMar>
          <w:left w:w="70" w:type="dxa"/>
          <w:right w:w="70" w:type="dxa"/>
        </w:tblCellMar>
        <w:tblLook w:val="04A0" w:firstRow="1" w:lastRow="0" w:firstColumn="1" w:lastColumn="0" w:noHBand="0" w:noVBand="1"/>
      </w:tblPr>
      <w:tblGrid>
        <w:gridCol w:w="1740"/>
        <w:gridCol w:w="1480"/>
        <w:gridCol w:w="5329"/>
        <w:gridCol w:w="608"/>
      </w:tblGrid>
      <w:tr w:rsidR="0078454C" w:rsidRPr="0018542C" w:rsidTr="000422AF">
        <w:trPr>
          <w:trHeight w:val="255"/>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E05F46">
              <w:rPr>
                <w:rFonts w:ascii="Traditional Arabic" w:eastAsia="Times New Roman" w:hAnsi="Traditional Arabic" w:cs="Traditional Arabic"/>
                <w:b/>
                <w:bCs/>
                <w:sz w:val="32"/>
                <w:szCs w:val="32"/>
                <w:rtl/>
                <w:lang w:eastAsia="fr-FR"/>
              </w:rPr>
              <w:t>القيمة الاحتمالية</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E05F46">
              <w:rPr>
                <w:rFonts w:ascii="Traditional Arabic" w:eastAsia="Times New Roman" w:hAnsi="Traditional Arabic" w:cs="Traditional Arabic"/>
                <w:b/>
                <w:bCs/>
                <w:sz w:val="32"/>
                <w:szCs w:val="32"/>
                <w:rtl/>
                <w:lang w:eastAsia="fr-FR"/>
              </w:rPr>
              <w:t>مع</w:t>
            </w:r>
            <w:r w:rsidR="00E05F46" w:rsidRPr="00E05F46">
              <w:rPr>
                <w:rFonts w:ascii="Traditional Arabic" w:eastAsia="Times New Roman" w:hAnsi="Traditional Arabic" w:cs="Traditional Arabic" w:hint="cs"/>
                <w:b/>
                <w:bCs/>
                <w:sz w:val="32"/>
                <w:szCs w:val="32"/>
                <w:rtl/>
                <w:lang w:eastAsia="fr-FR"/>
              </w:rPr>
              <w:t>ا</w:t>
            </w:r>
            <w:r w:rsidRPr="00E05F46">
              <w:rPr>
                <w:rFonts w:ascii="Traditional Arabic" w:eastAsia="Times New Roman" w:hAnsi="Traditional Arabic" w:cs="Traditional Arabic"/>
                <w:b/>
                <w:bCs/>
                <w:sz w:val="32"/>
                <w:szCs w:val="32"/>
                <w:rtl/>
                <w:lang w:eastAsia="fr-FR"/>
              </w:rPr>
              <w:t xml:space="preserve">مل الارتباط </w:t>
            </w:r>
          </w:p>
        </w:tc>
        <w:tc>
          <w:tcPr>
            <w:tcW w:w="5329" w:type="dxa"/>
            <w:tcBorders>
              <w:top w:val="single" w:sz="4" w:space="0" w:color="auto"/>
              <w:left w:val="nil"/>
              <w:bottom w:val="single" w:sz="4" w:space="0" w:color="auto"/>
              <w:right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E05F46">
              <w:rPr>
                <w:rFonts w:ascii="Traditional Arabic" w:eastAsia="Times New Roman" w:hAnsi="Traditional Arabic" w:cs="Traditional Arabic" w:hint="cs"/>
                <w:b/>
                <w:bCs/>
                <w:sz w:val="32"/>
                <w:szCs w:val="32"/>
                <w:rtl/>
                <w:lang w:eastAsia="fr-FR"/>
              </w:rPr>
              <w:t>الفقرات</w:t>
            </w:r>
          </w:p>
        </w:tc>
        <w:tc>
          <w:tcPr>
            <w:tcW w:w="608" w:type="dxa"/>
            <w:tcBorders>
              <w:top w:val="single" w:sz="4" w:space="0" w:color="auto"/>
              <w:left w:val="nil"/>
              <w:bottom w:val="single" w:sz="4" w:space="0" w:color="auto"/>
              <w:right w:val="single" w:sz="4" w:space="0" w:color="auto"/>
            </w:tcBorders>
          </w:tcPr>
          <w:p w:rsidR="0078454C" w:rsidRPr="00E05F46" w:rsidRDefault="0078454C" w:rsidP="0078454C">
            <w:pPr>
              <w:spacing w:after="0" w:line="240" w:lineRule="auto"/>
              <w:jc w:val="center"/>
              <w:rPr>
                <w:rFonts w:ascii="Traditional Arabic" w:eastAsia="Times New Roman" w:hAnsi="Traditional Arabic" w:cs="Traditional Arabic"/>
                <w:b/>
                <w:bCs/>
                <w:sz w:val="32"/>
                <w:szCs w:val="32"/>
                <w:rtl/>
                <w:lang w:eastAsia="fr-FR" w:bidi="ar-DZ"/>
              </w:rPr>
            </w:pPr>
            <w:r w:rsidRPr="00E05F46">
              <w:rPr>
                <w:rFonts w:ascii="Traditional Arabic" w:eastAsia="Times New Roman" w:hAnsi="Traditional Arabic" w:cs="Traditional Arabic" w:hint="cs"/>
                <w:b/>
                <w:bCs/>
                <w:sz w:val="32"/>
                <w:szCs w:val="32"/>
                <w:rtl/>
                <w:lang w:eastAsia="fr-FR" w:bidi="ar-DZ"/>
              </w:rPr>
              <w:t>الرقم</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w:t>
            </w:r>
            <w:r w:rsidRPr="00E05F46">
              <w:rPr>
                <w:rFonts w:ascii="Arial" w:hAnsi="Arial" w:hint="cs"/>
                <w:color w:val="000000"/>
                <w:sz w:val="24"/>
                <w:szCs w:val="24"/>
                <w:rtl/>
              </w:rPr>
              <w:t>8</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,769</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أرى ان مهنة التدريس متعبة</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1</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w:t>
            </w:r>
            <w:r w:rsidRPr="00E05F46">
              <w:rPr>
                <w:rFonts w:ascii="Arial" w:hAnsi="Arial" w:hint="cs"/>
                <w:color w:val="000000"/>
                <w:sz w:val="24"/>
                <w:szCs w:val="24"/>
                <w:rtl/>
              </w:rPr>
              <w:t>1</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,8</w:t>
            </w:r>
            <w:r w:rsidRPr="00E05F46">
              <w:rPr>
                <w:rFonts w:ascii="Arial" w:eastAsia="Times New Roman" w:hAnsi="Arial" w:hint="cs"/>
                <w:color w:val="000000"/>
                <w:sz w:val="24"/>
                <w:szCs w:val="24"/>
                <w:rtl/>
                <w:lang w:eastAsia="fr-FR"/>
              </w:rPr>
              <w:t>5</w:t>
            </w:r>
            <w:r w:rsidRPr="00E05F46">
              <w:rPr>
                <w:rFonts w:ascii="Arial" w:eastAsia="Times New Roman" w:hAnsi="Arial"/>
                <w:color w:val="000000"/>
                <w:sz w:val="24"/>
                <w:szCs w:val="24"/>
                <w:lang w:eastAsia="fr-FR"/>
              </w:rPr>
              <w:t>2</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تعد المرحلة التي أدرس فيها من أصعب المراحل</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2</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w:t>
            </w:r>
            <w:r w:rsidRPr="00E05F46">
              <w:rPr>
                <w:rFonts w:ascii="Arial" w:hAnsi="Arial" w:hint="cs"/>
                <w:color w:val="000000"/>
                <w:sz w:val="24"/>
                <w:szCs w:val="24"/>
                <w:rtl/>
              </w:rPr>
              <w:t>2</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w:t>
            </w:r>
            <w:r w:rsidRPr="00E05F46">
              <w:rPr>
                <w:rFonts w:ascii="Arial" w:eastAsia="Times New Roman" w:hAnsi="Arial" w:hint="cs"/>
                <w:color w:val="000000"/>
                <w:sz w:val="24"/>
                <w:szCs w:val="24"/>
                <w:rtl/>
                <w:lang w:eastAsia="fr-FR"/>
              </w:rPr>
              <w:t>738</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يرهقني اكتظاظ الاقسام</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3</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,8</w:t>
            </w:r>
            <w:r w:rsidRPr="00E05F46">
              <w:rPr>
                <w:rFonts w:ascii="Arial" w:eastAsia="Times New Roman" w:hAnsi="Arial" w:hint="cs"/>
                <w:color w:val="000000"/>
                <w:sz w:val="24"/>
                <w:szCs w:val="24"/>
                <w:rtl/>
                <w:lang w:eastAsia="fr-FR"/>
              </w:rPr>
              <w:t>49</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يرهقني عدد الساعات التي ادرسها أسبوعيا</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4</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0,001</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,7</w:t>
            </w:r>
            <w:r w:rsidRPr="00E05F46">
              <w:rPr>
                <w:rFonts w:ascii="Arial" w:eastAsia="Times New Roman" w:hAnsi="Arial" w:hint="cs"/>
                <w:color w:val="000000"/>
                <w:sz w:val="24"/>
                <w:szCs w:val="24"/>
                <w:rtl/>
                <w:lang w:eastAsia="fr-FR"/>
              </w:rPr>
              <w:t>7</w:t>
            </w:r>
            <w:r w:rsidRPr="00E05F46">
              <w:rPr>
                <w:rFonts w:ascii="Arial" w:eastAsia="Times New Roman" w:hAnsi="Arial"/>
                <w:color w:val="000000"/>
                <w:sz w:val="24"/>
                <w:szCs w:val="24"/>
                <w:lang w:eastAsia="fr-FR"/>
              </w:rPr>
              <w:t>3</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يرهقني تصحيح الامتحانات</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5</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0,002</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,7</w:t>
            </w:r>
            <w:r w:rsidRPr="00E05F46">
              <w:rPr>
                <w:rFonts w:ascii="Arial" w:eastAsia="Times New Roman" w:hAnsi="Arial" w:hint="cs"/>
                <w:color w:val="000000"/>
                <w:sz w:val="24"/>
                <w:szCs w:val="24"/>
                <w:rtl/>
                <w:lang w:eastAsia="fr-FR"/>
              </w:rPr>
              <w:t>5</w:t>
            </w:r>
            <w:r w:rsidRPr="00E05F46">
              <w:rPr>
                <w:rFonts w:ascii="Arial" w:eastAsia="Times New Roman" w:hAnsi="Arial"/>
                <w:color w:val="000000"/>
                <w:sz w:val="24"/>
                <w:szCs w:val="24"/>
                <w:lang w:eastAsia="fr-FR"/>
              </w:rPr>
              <w:t>5</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يضايقني عدم اشراكي في اتخاذ القرارات التي ترتبط بمهامي التعليمية</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6</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0,001</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w:t>
            </w:r>
            <w:r w:rsidRPr="00E05F46">
              <w:rPr>
                <w:rFonts w:ascii="Arial" w:eastAsia="Times New Roman" w:hAnsi="Arial" w:hint="cs"/>
                <w:color w:val="000000"/>
                <w:sz w:val="24"/>
                <w:szCs w:val="24"/>
                <w:rtl/>
                <w:lang w:eastAsia="fr-FR"/>
              </w:rPr>
              <w:t>80</w:t>
            </w:r>
            <w:r w:rsidRPr="00E05F46">
              <w:rPr>
                <w:rFonts w:ascii="Arial" w:eastAsia="Times New Roman" w:hAnsi="Arial"/>
                <w:color w:val="000000"/>
                <w:sz w:val="24"/>
                <w:szCs w:val="24"/>
                <w:lang w:eastAsia="fr-FR"/>
              </w:rPr>
              <w:t>3</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تزعجني لا مبالاة اغلبية التلاميذ للدراسة</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7</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w:t>
            </w:r>
            <w:r w:rsidRPr="00E05F46">
              <w:rPr>
                <w:rFonts w:ascii="Arial" w:hAnsi="Arial" w:hint="cs"/>
                <w:color w:val="000000"/>
                <w:sz w:val="24"/>
                <w:szCs w:val="24"/>
                <w:rtl/>
              </w:rPr>
              <w:t>51</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w:t>
            </w:r>
            <w:r w:rsidRPr="00E05F46">
              <w:rPr>
                <w:rFonts w:ascii="Arial" w:eastAsia="Times New Roman" w:hAnsi="Arial" w:hint="cs"/>
                <w:color w:val="000000"/>
                <w:sz w:val="24"/>
                <w:szCs w:val="24"/>
                <w:rtl/>
                <w:lang w:eastAsia="fr-FR"/>
              </w:rPr>
              <w:t>60</w:t>
            </w:r>
            <w:r w:rsidRPr="00E05F46">
              <w:rPr>
                <w:rFonts w:ascii="Arial" w:eastAsia="Times New Roman" w:hAnsi="Arial"/>
                <w:color w:val="000000"/>
                <w:sz w:val="24"/>
                <w:szCs w:val="24"/>
                <w:lang w:eastAsia="fr-FR"/>
              </w:rPr>
              <w:t>1</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اعاني من عدم انظباط تلاميذي داخل القسم</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8</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w:t>
            </w:r>
            <w:r w:rsidRPr="00E05F46">
              <w:rPr>
                <w:rFonts w:ascii="Arial" w:hAnsi="Arial" w:hint="cs"/>
                <w:color w:val="000000"/>
                <w:sz w:val="24"/>
                <w:szCs w:val="24"/>
                <w:rtl/>
              </w:rPr>
              <w:t>3</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w:t>
            </w:r>
            <w:r w:rsidRPr="00E05F46">
              <w:rPr>
                <w:rFonts w:ascii="Arial" w:eastAsia="Times New Roman" w:hAnsi="Arial" w:hint="cs"/>
                <w:color w:val="000000"/>
                <w:sz w:val="24"/>
                <w:szCs w:val="24"/>
                <w:rtl/>
                <w:lang w:eastAsia="fr-FR"/>
              </w:rPr>
              <w:t>86</w:t>
            </w:r>
            <w:r w:rsidRPr="00E05F46">
              <w:rPr>
                <w:rFonts w:ascii="Arial" w:eastAsia="Times New Roman" w:hAnsi="Arial"/>
                <w:color w:val="000000"/>
                <w:sz w:val="24"/>
                <w:szCs w:val="24"/>
                <w:lang w:eastAsia="fr-FR"/>
              </w:rPr>
              <w:t>1</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يزعجني الاولياء في عدم الاطلاع على المسار الدراسي لابنائهم</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9</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,9</w:t>
            </w: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7</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اشعر بان جميع الاساتذة يقدرون اهمية العلاقات الشخصية فيما بينهم</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10</w:t>
            </w:r>
          </w:p>
        </w:tc>
      </w:tr>
      <w:tr w:rsidR="0078454C" w:rsidRPr="0018542C" w:rsidTr="000422AF">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,893</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يضايقني انشار العنف في الوسط المدرسي</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11</w:t>
            </w:r>
          </w:p>
        </w:tc>
      </w:tr>
      <w:tr w:rsidR="0078454C" w:rsidRPr="0018542C" w:rsidTr="000422AF">
        <w:trPr>
          <w:trHeight w:val="255"/>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0,018</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color w:val="000000"/>
                <w:sz w:val="24"/>
                <w:szCs w:val="24"/>
                <w:lang w:eastAsia="fr-FR"/>
              </w:rPr>
              <w:t>0,</w:t>
            </w:r>
            <w:r w:rsidRPr="00E05F46">
              <w:rPr>
                <w:rFonts w:ascii="Arial" w:eastAsia="Times New Roman" w:hAnsi="Arial" w:hint="cs"/>
                <w:color w:val="000000"/>
                <w:sz w:val="24"/>
                <w:szCs w:val="24"/>
                <w:rtl/>
                <w:lang w:eastAsia="fr-FR"/>
              </w:rPr>
              <w:t>551</w:t>
            </w:r>
            <w:r w:rsidRPr="00E05F46">
              <w:rPr>
                <w:rFonts w:ascii="Arial" w:eastAsia="Times New Roman" w:hAnsi="Arial"/>
                <w:color w:val="000000"/>
                <w:sz w:val="24"/>
                <w:szCs w:val="24"/>
                <w:vertAlign w:val="superscript"/>
                <w:lang w:eastAsia="fr-FR"/>
              </w:rPr>
              <w:t>*</w:t>
            </w:r>
          </w:p>
        </w:tc>
        <w:tc>
          <w:tcPr>
            <w:tcW w:w="5329" w:type="dxa"/>
            <w:tcBorders>
              <w:top w:val="nil"/>
              <w:left w:val="nil"/>
              <w:bottom w:val="single" w:sz="4" w:space="0" w:color="auto"/>
              <w:right w:val="single" w:sz="4" w:space="0" w:color="auto"/>
            </w:tcBorders>
            <w:shd w:val="clear" w:color="auto" w:fill="auto"/>
            <w:vAlign w:val="center"/>
            <w:hideMark/>
          </w:tcPr>
          <w:p w:rsidR="0078454C" w:rsidRPr="000422AF"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422AF">
              <w:rPr>
                <w:rFonts w:ascii="Traditional Arabic" w:eastAsia="Times New Roman" w:hAnsi="Traditional Arabic" w:cs="Traditional Arabic"/>
                <w:color w:val="000000"/>
                <w:sz w:val="32"/>
                <w:szCs w:val="32"/>
                <w:rtl/>
                <w:lang w:eastAsia="fr-FR"/>
              </w:rPr>
              <w:t>اشعر بان امكانية الحوار المباشر مع المدير متاحة دائم</w:t>
            </w:r>
          </w:p>
        </w:tc>
        <w:tc>
          <w:tcPr>
            <w:tcW w:w="608"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12</w:t>
            </w:r>
          </w:p>
        </w:tc>
      </w:tr>
      <w:tr w:rsidR="0078454C" w:rsidRPr="0018542C" w:rsidTr="000422AF">
        <w:trPr>
          <w:trHeight w:val="255"/>
          <w:jc w:val="center"/>
        </w:trPr>
        <w:tc>
          <w:tcPr>
            <w:tcW w:w="8549" w:type="dxa"/>
            <w:gridSpan w:val="3"/>
            <w:tcBorders>
              <w:top w:val="single" w:sz="4" w:space="0" w:color="auto"/>
              <w:left w:val="nil"/>
              <w:bottom w:val="nil"/>
              <w:right w:val="nil"/>
            </w:tcBorders>
            <w:shd w:val="clear" w:color="auto" w:fill="auto"/>
            <w:noWrap/>
            <w:vAlign w:val="center"/>
            <w:hideMark/>
          </w:tcPr>
          <w:p w:rsidR="0078454C" w:rsidRPr="00A56F55" w:rsidRDefault="0078454C" w:rsidP="00E05F46">
            <w:pPr>
              <w:spacing w:after="0" w:line="240" w:lineRule="auto"/>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8454C" w:rsidRPr="0018542C" w:rsidRDefault="0078454C" w:rsidP="0078454C">
            <w:pPr>
              <w:spacing w:after="0" w:line="240" w:lineRule="auto"/>
              <w:rPr>
                <w:rFonts w:ascii="Arial" w:eastAsia="Times New Roman" w:hAnsi="Arial"/>
                <w:sz w:val="20"/>
                <w:szCs w:val="20"/>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r w:rsidRPr="0018542C">
              <w:rPr>
                <w:rFonts w:ascii="Arial" w:eastAsia="Times New Roman" w:hAnsi="Arial"/>
                <w:sz w:val="20"/>
                <w:szCs w:val="20"/>
                <w:rtl/>
                <w:lang w:eastAsia="fr-FR"/>
              </w:rPr>
              <w:t> </w:t>
            </w:r>
          </w:p>
        </w:tc>
        <w:tc>
          <w:tcPr>
            <w:tcW w:w="608" w:type="dxa"/>
            <w:tcBorders>
              <w:top w:val="single" w:sz="4" w:space="0" w:color="auto"/>
              <w:left w:val="nil"/>
              <w:bottom w:val="nil"/>
              <w:right w:val="nil"/>
            </w:tcBorders>
          </w:tcPr>
          <w:p w:rsidR="0078454C" w:rsidRPr="00A56F55" w:rsidRDefault="0078454C" w:rsidP="0078454C">
            <w:pPr>
              <w:spacing w:after="0" w:line="240" w:lineRule="auto"/>
              <w:jc w:val="right"/>
              <w:rPr>
                <w:rFonts w:ascii="Traditional Arabic" w:hAnsi="Traditional Arabic" w:cs="Traditional Arabic"/>
                <w:color w:val="000000"/>
                <w:sz w:val="20"/>
                <w:szCs w:val="20"/>
                <w:rtl/>
              </w:rPr>
            </w:pPr>
          </w:p>
        </w:tc>
      </w:tr>
    </w:tbl>
    <w:p w:rsidR="00255F4D" w:rsidRDefault="00255F4D" w:rsidP="00255F4D">
      <w:pPr>
        <w:autoSpaceDE w:val="0"/>
        <w:autoSpaceDN w:val="0"/>
        <w:adjustRightInd w:val="0"/>
        <w:spacing w:after="0" w:line="240" w:lineRule="auto"/>
        <w:jc w:val="both"/>
        <w:rPr>
          <w:rFonts w:ascii="Arial" w:hAnsi="Arial" w:cs="Traditional Arabic"/>
          <w:b/>
          <w:bCs/>
          <w:sz w:val="32"/>
          <w:szCs w:val="32"/>
          <w:rtl/>
          <w:lang w:bidi="ar-DZ"/>
        </w:rPr>
      </w:pP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rtl/>
          <w:lang w:val="fr-FR"/>
        </w:rPr>
        <w:t>يتبين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من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الجدول</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 رقم ( </w:t>
      </w:r>
      <w:r w:rsidR="00CB3DAC">
        <w:rPr>
          <w:rFonts w:ascii="Traditional Arabic" w:eastAsiaTheme="minorHAnsi" w:hAnsi="Traditional Arabic" w:cs="Traditional Arabic" w:hint="cs"/>
          <w:sz w:val="32"/>
          <w:szCs w:val="32"/>
          <w:rtl/>
          <w:lang w:val="fr-FR"/>
        </w:rPr>
        <w:t>6</w:t>
      </w: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أن</w:t>
      </w:r>
      <w:r>
        <w:rPr>
          <w:rFonts w:ascii="Traditional Arabic" w:eastAsiaTheme="minorHAnsi" w:hAnsi="Traditional Arabic" w:cs="Traditional Arabic" w:hint="cs"/>
          <w:sz w:val="32"/>
          <w:szCs w:val="32"/>
          <w:rtl/>
          <w:lang w:val="fr-FR"/>
        </w:rPr>
        <w:t xml:space="preserve"> محور الضغوط النفسية </w:t>
      </w:r>
      <w:r w:rsidRPr="00E77239">
        <w:rPr>
          <w:rFonts w:ascii="Traditional Arabic" w:eastAsiaTheme="minorHAnsi" w:hAnsi="Traditional Arabic" w:cs="Traditional Arabic"/>
          <w:sz w:val="32"/>
          <w:szCs w:val="32"/>
          <w:rtl/>
          <w:lang w:val="fr-FR"/>
        </w:rPr>
        <w:t>قد</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حققت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ارتباطات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دالة</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إحصائيا </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w:t>
      </w:r>
      <w:r w:rsidRPr="00E77239">
        <w:rPr>
          <w:rFonts w:ascii="Arial" w:hAnsi="Arial" w:cs="Traditional Arabic" w:hint="cs"/>
          <w:sz w:val="32"/>
          <w:szCs w:val="32"/>
          <w:rtl/>
          <w:lang w:bidi="ar-DZ"/>
        </w:rPr>
        <w:t>حيث بلغت أ</w:t>
      </w:r>
      <w:r>
        <w:rPr>
          <w:rFonts w:ascii="Arial" w:hAnsi="Arial" w:cs="Traditional Arabic" w:hint="cs"/>
          <w:sz w:val="32"/>
          <w:szCs w:val="32"/>
          <w:rtl/>
          <w:lang w:bidi="ar-DZ"/>
        </w:rPr>
        <w:t xml:space="preserve">دنى قيمة (*0.551) وأعلى قيمة (**0.907) وهذا ما يدل على أن المقياس يتمتع بصدق اتساق داخلي عال ما يطمئن الطالب الباحث على استخدام المقياس . </w:t>
      </w:r>
    </w:p>
    <w:p w:rsidR="0078454C" w:rsidRDefault="0078454C" w:rsidP="00CB3DAC">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جدول رقم ( </w:t>
      </w:r>
      <w:r w:rsidR="00CB3DAC">
        <w:rPr>
          <w:rFonts w:ascii="Arial" w:hAnsi="Arial" w:cs="Traditional Arabic" w:hint="cs"/>
          <w:b/>
          <w:bCs/>
          <w:sz w:val="32"/>
          <w:szCs w:val="32"/>
          <w:rtl/>
          <w:lang w:bidi="ar-DZ"/>
        </w:rPr>
        <w:t>7</w:t>
      </w:r>
      <w:r w:rsidRPr="004C3927">
        <w:rPr>
          <w:rFonts w:ascii="Arial" w:hAnsi="Arial" w:cs="Traditional Arabic"/>
          <w:b/>
          <w:bCs/>
          <w:sz w:val="32"/>
          <w:szCs w:val="32"/>
          <w:rtl/>
          <w:lang w:bidi="ar-DZ"/>
        </w:rPr>
        <w:t xml:space="preserve">)  يبين معامل الصدق </w:t>
      </w:r>
      <w:r>
        <w:rPr>
          <w:rFonts w:ascii="Arial" w:hAnsi="Arial" w:cs="Traditional Arabic" w:hint="cs"/>
          <w:b/>
          <w:bCs/>
          <w:sz w:val="32"/>
          <w:szCs w:val="32"/>
          <w:rtl/>
          <w:lang w:bidi="ar-DZ"/>
        </w:rPr>
        <w:t>الداخلي (الاتساق الداخلي) للمحور الرابع التوتر</w:t>
      </w:r>
    </w:p>
    <w:tbl>
      <w:tblPr>
        <w:tblW w:w="9157" w:type="dxa"/>
        <w:jc w:val="center"/>
        <w:tblCellMar>
          <w:left w:w="70" w:type="dxa"/>
          <w:right w:w="70" w:type="dxa"/>
        </w:tblCellMar>
        <w:tblLook w:val="04A0" w:firstRow="1" w:lastRow="0" w:firstColumn="1" w:lastColumn="0" w:noHBand="0" w:noVBand="1"/>
      </w:tblPr>
      <w:tblGrid>
        <w:gridCol w:w="1740"/>
        <w:gridCol w:w="1480"/>
        <w:gridCol w:w="5220"/>
        <w:gridCol w:w="717"/>
      </w:tblGrid>
      <w:tr w:rsidR="0078454C" w:rsidRPr="0018542C" w:rsidTr="0078454C">
        <w:trPr>
          <w:trHeight w:val="255"/>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E05F46">
              <w:rPr>
                <w:rFonts w:ascii="Traditional Arabic" w:eastAsia="Times New Roman" w:hAnsi="Traditional Arabic" w:cs="Traditional Arabic"/>
                <w:b/>
                <w:bCs/>
                <w:sz w:val="32"/>
                <w:szCs w:val="32"/>
                <w:rtl/>
                <w:lang w:eastAsia="fr-FR"/>
              </w:rPr>
              <w:t>القيمة الاحتمالية</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E05F46">
              <w:rPr>
                <w:rFonts w:ascii="Traditional Arabic" w:eastAsia="Times New Roman" w:hAnsi="Traditional Arabic" w:cs="Traditional Arabic"/>
                <w:b/>
                <w:bCs/>
                <w:sz w:val="32"/>
                <w:szCs w:val="32"/>
                <w:rtl/>
                <w:lang w:eastAsia="fr-FR"/>
              </w:rPr>
              <w:t>مع</w:t>
            </w:r>
            <w:r w:rsidR="00E05F46">
              <w:rPr>
                <w:rFonts w:ascii="Traditional Arabic" w:eastAsia="Times New Roman" w:hAnsi="Traditional Arabic" w:cs="Traditional Arabic" w:hint="cs"/>
                <w:b/>
                <w:bCs/>
                <w:sz w:val="32"/>
                <w:szCs w:val="32"/>
                <w:rtl/>
                <w:lang w:eastAsia="fr-FR"/>
              </w:rPr>
              <w:t>ا</w:t>
            </w:r>
            <w:r w:rsidRPr="00E05F46">
              <w:rPr>
                <w:rFonts w:ascii="Traditional Arabic" w:eastAsia="Times New Roman" w:hAnsi="Traditional Arabic" w:cs="Traditional Arabic"/>
                <w:b/>
                <w:bCs/>
                <w:sz w:val="32"/>
                <w:szCs w:val="32"/>
                <w:rtl/>
                <w:lang w:eastAsia="fr-FR"/>
              </w:rPr>
              <w:t xml:space="preserve">مل الارتباط </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sz w:val="32"/>
                <w:szCs w:val="32"/>
                <w:lang w:eastAsia="fr-FR"/>
              </w:rPr>
            </w:pPr>
            <w:r w:rsidRPr="00E05F46">
              <w:rPr>
                <w:rFonts w:ascii="Traditional Arabic" w:eastAsia="Times New Roman" w:hAnsi="Traditional Arabic" w:cs="Traditional Arabic" w:hint="cs"/>
                <w:b/>
                <w:bCs/>
                <w:sz w:val="32"/>
                <w:szCs w:val="32"/>
                <w:rtl/>
                <w:lang w:eastAsia="fr-FR"/>
              </w:rPr>
              <w:t>الفقرات</w:t>
            </w:r>
          </w:p>
        </w:tc>
        <w:tc>
          <w:tcPr>
            <w:tcW w:w="717" w:type="dxa"/>
            <w:tcBorders>
              <w:top w:val="single" w:sz="4" w:space="0" w:color="auto"/>
              <w:left w:val="nil"/>
              <w:bottom w:val="single" w:sz="4" w:space="0" w:color="auto"/>
              <w:right w:val="single" w:sz="4" w:space="0" w:color="auto"/>
            </w:tcBorders>
          </w:tcPr>
          <w:p w:rsidR="0078454C" w:rsidRPr="00E05F46" w:rsidRDefault="0078454C" w:rsidP="0078454C">
            <w:pPr>
              <w:spacing w:after="0" w:line="240" w:lineRule="auto"/>
              <w:jc w:val="center"/>
              <w:rPr>
                <w:rFonts w:ascii="Traditional Arabic" w:eastAsia="Times New Roman" w:hAnsi="Traditional Arabic" w:cs="Traditional Arabic"/>
                <w:b/>
                <w:bCs/>
                <w:sz w:val="32"/>
                <w:szCs w:val="32"/>
                <w:rtl/>
                <w:lang w:eastAsia="fr-FR" w:bidi="ar-DZ"/>
              </w:rPr>
            </w:pPr>
            <w:r w:rsidRPr="00E05F46">
              <w:rPr>
                <w:rFonts w:ascii="Traditional Arabic" w:eastAsia="Times New Roman" w:hAnsi="Traditional Arabic" w:cs="Traditional Arabic" w:hint="cs"/>
                <w:b/>
                <w:bCs/>
                <w:sz w:val="32"/>
                <w:szCs w:val="32"/>
                <w:rtl/>
                <w:lang w:eastAsia="fr-FR" w:bidi="ar-DZ"/>
              </w:rPr>
              <w:t>الرقم</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0,018</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color w:val="000000"/>
                <w:sz w:val="24"/>
                <w:szCs w:val="24"/>
                <w:lang w:eastAsia="fr-FR"/>
              </w:rPr>
              <w:t>0,</w:t>
            </w:r>
            <w:r w:rsidRPr="00E05F46">
              <w:rPr>
                <w:rFonts w:ascii="Arial" w:eastAsia="Times New Roman" w:hAnsi="Arial" w:hint="cs"/>
                <w:color w:val="000000"/>
                <w:sz w:val="24"/>
                <w:szCs w:val="24"/>
                <w:rtl/>
                <w:lang w:eastAsia="fr-FR"/>
              </w:rPr>
              <w:t>521</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78454C"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sz w:val="32"/>
                <w:szCs w:val="32"/>
                <w:rtl/>
                <w:lang w:eastAsia="fr-FR"/>
              </w:rPr>
              <w:t xml:space="preserve">تتغير حالتي المزاجية وتتقلب بسهولة </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1</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0,002</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,7</w:t>
            </w:r>
            <w:r w:rsidRPr="00E05F46">
              <w:rPr>
                <w:rFonts w:ascii="Arial" w:eastAsia="Times New Roman" w:hAnsi="Arial" w:hint="cs"/>
                <w:color w:val="000000"/>
                <w:sz w:val="24"/>
                <w:szCs w:val="24"/>
                <w:rtl/>
                <w:lang w:eastAsia="fr-FR"/>
              </w:rPr>
              <w:t>7</w:t>
            </w:r>
            <w:r w:rsidRPr="00E05F46">
              <w:rPr>
                <w:rFonts w:ascii="Arial" w:eastAsia="Times New Roman" w:hAnsi="Arial"/>
                <w:color w:val="000000"/>
                <w:sz w:val="24"/>
                <w:szCs w:val="24"/>
                <w:lang w:eastAsia="fr-FR"/>
              </w:rPr>
              <w:t>2</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78454C"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sz w:val="32"/>
                <w:szCs w:val="32"/>
                <w:rtl/>
                <w:lang w:eastAsia="fr-FR"/>
              </w:rPr>
              <w:t xml:space="preserve">انا مندفع تجاه اغلب </w:t>
            </w:r>
            <w:r w:rsidR="00E05F46" w:rsidRPr="00E05F46">
              <w:rPr>
                <w:rFonts w:ascii="Traditional Arabic" w:eastAsia="Times New Roman" w:hAnsi="Traditional Arabic" w:cs="Traditional Arabic" w:hint="cs"/>
                <w:sz w:val="32"/>
                <w:szCs w:val="32"/>
                <w:rtl/>
                <w:lang w:eastAsia="fr-FR"/>
              </w:rPr>
              <w:t>الأشياء</w:t>
            </w:r>
            <w:r w:rsidRPr="00E05F46">
              <w:rPr>
                <w:rFonts w:ascii="Traditional Arabic" w:eastAsia="Times New Roman" w:hAnsi="Traditional Arabic" w:cs="Traditional Arabic"/>
                <w:sz w:val="32"/>
                <w:szCs w:val="32"/>
                <w:rtl/>
                <w:lang w:eastAsia="fr-FR"/>
              </w:rPr>
              <w:t xml:space="preserve"> </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2</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,8</w:t>
            </w:r>
            <w:r w:rsidRPr="00E05F46">
              <w:rPr>
                <w:rFonts w:ascii="Arial" w:eastAsia="Times New Roman" w:hAnsi="Arial" w:hint="cs"/>
                <w:color w:val="000000"/>
                <w:sz w:val="24"/>
                <w:szCs w:val="24"/>
                <w:rtl/>
                <w:lang w:eastAsia="fr-FR"/>
              </w:rPr>
              <w:t>68</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78454C"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sz w:val="32"/>
                <w:szCs w:val="32"/>
                <w:rtl/>
                <w:lang w:eastAsia="fr-FR"/>
              </w:rPr>
              <w:t xml:space="preserve">غالبا ما </w:t>
            </w:r>
            <w:r w:rsidR="00E05F46" w:rsidRPr="00E05F46">
              <w:rPr>
                <w:rFonts w:ascii="Traditional Arabic" w:eastAsia="Times New Roman" w:hAnsi="Traditional Arabic" w:cs="Traditional Arabic" w:hint="cs"/>
                <w:sz w:val="32"/>
                <w:szCs w:val="32"/>
                <w:rtl/>
                <w:lang w:eastAsia="fr-FR"/>
              </w:rPr>
              <w:t>أتوتر</w:t>
            </w:r>
            <w:r w:rsidRPr="00E05F46">
              <w:rPr>
                <w:rFonts w:ascii="Traditional Arabic" w:eastAsia="Times New Roman" w:hAnsi="Traditional Arabic" w:cs="Traditional Arabic"/>
                <w:sz w:val="32"/>
                <w:szCs w:val="32"/>
                <w:rtl/>
                <w:lang w:eastAsia="fr-FR"/>
              </w:rPr>
              <w:t xml:space="preserve"> وانزعج حتى عندما لا يوجد سبب لذلك</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3</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w:t>
            </w:r>
            <w:r w:rsidRPr="00E05F46">
              <w:rPr>
                <w:rFonts w:ascii="Arial" w:hAnsi="Arial" w:hint="cs"/>
                <w:color w:val="000000"/>
                <w:sz w:val="24"/>
                <w:szCs w:val="24"/>
                <w:rtl/>
              </w:rPr>
              <w:t>1</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,8</w:t>
            </w:r>
            <w:r w:rsidRPr="00E05F46">
              <w:rPr>
                <w:rFonts w:ascii="Arial" w:eastAsia="Times New Roman" w:hAnsi="Arial" w:hint="cs"/>
                <w:color w:val="000000"/>
                <w:sz w:val="24"/>
                <w:szCs w:val="24"/>
                <w:rtl/>
                <w:lang w:eastAsia="fr-FR"/>
              </w:rPr>
              <w:t>61</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78454C"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sz w:val="32"/>
                <w:szCs w:val="32"/>
                <w:rtl/>
                <w:lang w:eastAsia="fr-FR"/>
              </w:rPr>
              <w:t xml:space="preserve">تتغير اهتماماتي بسرعة من شيئا </w:t>
            </w:r>
            <w:r w:rsidR="00E05F46" w:rsidRPr="00E05F46">
              <w:rPr>
                <w:rFonts w:ascii="Traditional Arabic" w:eastAsia="Times New Roman" w:hAnsi="Traditional Arabic" w:cs="Traditional Arabic" w:hint="cs"/>
                <w:sz w:val="32"/>
                <w:szCs w:val="32"/>
                <w:rtl/>
                <w:lang w:eastAsia="fr-FR"/>
              </w:rPr>
              <w:t>أخر</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4</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w:t>
            </w:r>
            <w:r w:rsidRPr="00E05F46">
              <w:rPr>
                <w:rFonts w:ascii="Arial" w:hAnsi="Arial" w:hint="cs"/>
                <w:color w:val="000000"/>
                <w:sz w:val="24"/>
                <w:szCs w:val="24"/>
                <w:rtl/>
              </w:rPr>
              <w:t>32</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w:t>
            </w:r>
            <w:r w:rsidRPr="00E05F46">
              <w:rPr>
                <w:rFonts w:ascii="Arial" w:eastAsia="Times New Roman" w:hAnsi="Arial" w:hint="cs"/>
                <w:color w:val="000000"/>
                <w:sz w:val="24"/>
                <w:szCs w:val="24"/>
                <w:rtl/>
                <w:lang w:eastAsia="fr-FR"/>
              </w:rPr>
              <w:t>550</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78454C"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sz w:val="32"/>
                <w:szCs w:val="32"/>
                <w:rtl/>
                <w:lang w:eastAsia="fr-FR"/>
              </w:rPr>
              <w:t>نادرا ما</w:t>
            </w:r>
            <w:r w:rsidR="00E05F46">
              <w:rPr>
                <w:rFonts w:ascii="Traditional Arabic" w:eastAsia="Times New Roman" w:hAnsi="Traditional Arabic" w:cs="Traditional Arabic" w:hint="cs"/>
                <w:sz w:val="32"/>
                <w:szCs w:val="32"/>
                <w:rtl/>
                <w:lang w:eastAsia="fr-FR"/>
              </w:rPr>
              <w:t xml:space="preserve"> </w:t>
            </w:r>
            <w:r w:rsidR="00E05F46" w:rsidRPr="00E05F46">
              <w:rPr>
                <w:rFonts w:ascii="Traditional Arabic" w:eastAsia="Times New Roman" w:hAnsi="Traditional Arabic" w:cs="Traditional Arabic" w:hint="cs"/>
                <w:sz w:val="32"/>
                <w:szCs w:val="32"/>
                <w:rtl/>
                <w:lang w:eastAsia="fr-FR"/>
              </w:rPr>
              <w:t>أكون</w:t>
            </w:r>
            <w:r w:rsidRPr="00E05F46">
              <w:rPr>
                <w:rFonts w:ascii="Traditional Arabic" w:eastAsia="Times New Roman" w:hAnsi="Traditional Arabic" w:cs="Traditional Arabic"/>
                <w:sz w:val="32"/>
                <w:szCs w:val="32"/>
                <w:rtl/>
                <w:lang w:eastAsia="fr-FR"/>
              </w:rPr>
              <w:t xml:space="preserve"> عصبي المزاج</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5</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w:t>
            </w:r>
            <w:r w:rsidRPr="00E05F46">
              <w:rPr>
                <w:rFonts w:ascii="Arial" w:hAnsi="Arial" w:hint="cs"/>
                <w:color w:val="000000"/>
                <w:sz w:val="24"/>
                <w:szCs w:val="24"/>
                <w:rtl/>
              </w:rPr>
              <w:t>3</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,7</w:t>
            </w:r>
            <w:r w:rsidRPr="00E05F46">
              <w:rPr>
                <w:rFonts w:ascii="Arial" w:eastAsia="Times New Roman" w:hAnsi="Arial" w:hint="cs"/>
                <w:color w:val="000000"/>
                <w:sz w:val="24"/>
                <w:szCs w:val="24"/>
                <w:rtl/>
                <w:lang w:eastAsia="fr-FR"/>
              </w:rPr>
              <w:t>88</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78454C"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sz w:val="32"/>
                <w:szCs w:val="32"/>
                <w:rtl/>
                <w:lang w:eastAsia="fr-FR"/>
              </w:rPr>
              <w:t xml:space="preserve">يعتقد الناس </w:t>
            </w:r>
            <w:r w:rsidR="00E05F46" w:rsidRPr="00E05F46">
              <w:rPr>
                <w:rFonts w:ascii="Traditional Arabic" w:eastAsia="Times New Roman" w:hAnsi="Traditional Arabic" w:cs="Traditional Arabic" w:hint="cs"/>
                <w:sz w:val="32"/>
                <w:szCs w:val="32"/>
                <w:rtl/>
                <w:lang w:eastAsia="fr-FR"/>
              </w:rPr>
              <w:t>أن</w:t>
            </w:r>
            <w:r w:rsidRPr="00E05F46">
              <w:rPr>
                <w:rFonts w:ascii="Traditional Arabic" w:eastAsia="Times New Roman" w:hAnsi="Traditional Arabic" w:cs="Traditional Arabic"/>
                <w:sz w:val="32"/>
                <w:szCs w:val="32"/>
                <w:rtl/>
                <w:lang w:eastAsia="fr-FR"/>
              </w:rPr>
              <w:t xml:space="preserve"> حالتي المزاجية لا يمكن التنبؤ بها</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6</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lastRenderedPageBreak/>
              <w:t>0,00</w:t>
            </w:r>
            <w:r w:rsidRPr="00E05F46">
              <w:rPr>
                <w:rFonts w:ascii="Arial" w:hAnsi="Arial" w:hint="cs"/>
                <w:color w:val="000000"/>
                <w:sz w:val="24"/>
                <w:szCs w:val="24"/>
                <w:rtl/>
              </w:rPr>
              <w:t>3</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,7</w:t>
            </w:r>
            <w:r w:rsidRPr="00E05F46">
              <w:rPr>
                <w:rFonts w:ascii="Arial" w:eastAsia="Times New Roman" w:hAnsi="Arial" w:hint="cs"/>
                <w:color w:val="000000"/>
                <w:sz w:val="24"/>
                <w:szCs w:val="24"/>
                <w:rtl/>
                <w:lang w:eastAsia="fr-FR"/>
              </w:rPr>
              <w:t>79</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78454C"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sz w:val="32"/>
                <w:szCs w:val="32"/>
                <w:rtl/>
                <w:lang w:eastAsia="fr-FR"/>
              </w:rPr>
              <w:t xml:space="preserve">من الصعب علي </w:t>
            </w:r>
            <w:r w:rsidR="00E05F46" w:rsidRPr="00E05F46">
              <w:rPr>
                <w:rFonts w:ascii="Traditional Arabic" w:eastAsia="Times New Roman" w:hAnsi="Traditional Arabic" w:cs="Traditional Arabic" w:hint="cs"/>
                <w:sz w:val="32"/>
                <w:szCs w:val="32"/>
                <w:rtl/>
                <w:lang w:eastAsia="fr-FR"/>
              </w:rPr>
              <w:t>أن</w:t>
            </w:r>
            <w:r w:rsidRPr="00E05F46">
              <w:rPr>
                <w:rFonts w:ascii="Traditional Arabic" w:eastAsia="Times New Roman" w:hAnsi="Traditional Arabic" w:cs="Traditional Arabic"/>
                <w:sz w:val="32"/>
                <w:szCs w:val="32"/>
                <w:rtl/>
                <w:lang w:eastAsia="fr-FR"/>
              </w:rPr>
              <w:t xml:space="preserve"> </w:t>
            </w:r>
            <w:r w:rsidR="00E05F46" w:rsidRPr="00E05F46">
              <w:rPr>
                <w:rFonts w:ascii="Traditional Arabic" w:eastAsia="Times New Roman" w:hAnsi="Traditional Arabic" w:cs="Traditional Arabic" w:hint="cs"/>
                <w:sz w:val="32"/>
                <w:szCs w:val="32"/>
                <w:rtl/>
                <w:lang w:eastAsia="fr-FR"/>
              </w:rPr>
              <w:t>أتحدث</w:t>
            </w:r>
            <w:r w:rsidRPr="00E05F46">
              <w:rPr>
                <w:rFonts w:ascii="Traditional Arabic" w:eastAsia="Times New Roman" w:hAnsi="Traditional Arabic" w:cs="Traditional Arabic"/>
                <w:sz w:val="32"/>
                <w:szCs w:val="32"/>
                <w:rtl/>
                <w:lang w:eastAsia="fr-FR"/>
              </w:rPr>
              <w:t xml:space="preserve"> </w:t>
            </w:r>
            <w:r w:rsidR="00E05F46" w:rsidRPr="00E05F46">
              <w:rPr>
                <w:rFonts w:ascii="Traditional Arabic" w:eastAsia="Times New Roman" w:hAnsi="Traditional Arabic" w:cs="Traditional Arabic" w:hint="cs"/>
                <w:sz w:val="32"/>
                <w:szCs w:val="32"/>
                <w:rtl/>
                <w:lang w:eastAsia="fr-FR"/>
              </w:rPr>
              <w:t>لجمهور</w:t>
            </w:r>
            <w:r w:rsidRPr="00E05F46">
              <w:rPr>
                <w:rFonts w:ascii="Traditional Arabic" w:eastAsia="Times New Roman" w:hAnsi="Traditional Arabic" w:cs="Traditional Arabic"/>
                <w:sz w:val="32"/>
                <w:szCs w:val="32"/>
                <w:rtl/>
                <w:lang w:eastAsia="fr-FR"/>
              </w:rPr>
              <w:t xml:space="preserve"> كبير</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7</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,8</w:t>
            </w:r>
            <w:r w:rsidRPr="00E05F46">
              <w:rPr>
                <w:rFonts w:ascii="Arial" w:eastAsia="Times New Roman" w:hAnsi="Arial" w:hint="cs"/>
                <w:color w:val="000000"/>
                <w:sz w:val="24"/>
                <w:szCs w:val="24"/>
                <w:rtl/>
                <w:lang w:eastAsia="fr-FR"/>
              </w:rPr>
              <w:t>7</w:t>
            </w:r>
            <w:r w:rsidRPr="00E05F46">
              <w:rPr>
                <w:rFonts w:ascii="Arial" w:eastAsia="Times New Roman" w:hAnsi="Arial"/>
                <w:color w:val="000000"/>
                <w:sz w:val="24"/>
                <w:szCs w:val="24"/>
                <w:lang w:eastAsia="fr-FR"/>
              </w:rPr>
              <w:t>1</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E05F46"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hint="cs"/>
                <w:sz w:val="32"/>
                <w:szCs w:val="32"/>
                <w:rtl/>
                <w:lang w:eastAsia="fr-FR"/>
              </w:rPr>
              <w:t>أنا</w:t>
            </w:r>
            <w:r w:rsidR="0078454C" w:rsidRPr="00E05F46">
              <w:rPr>
                <w:rFonts w:ascii="Traditional Arabic" w:eastAsia="Times New Roman" w:hAnsi="Traditional Arabic" w:cs="Traditional Arabic"/>
                <w:sz w:val="32"/>
                <w:szCs w:val="32"/>
                <w:rtl/>
                <w:lang w:eastAsia="fr-FR"/>
              </w:rPr>
              <w:t xml:space="preserve"> مندفع تجاه اغلب </w:t>
            </w:r>
            <w:r w:rsidRPr="00E05F46">
              <w:rPr>
                <w:rFonts w:ascii="Traditional Arabic" w:eastAsia="Times New Roman" w:hAnsi="Traditional Arabic" w:cs="Traditional Arabic" w:hint="cs"/>
                <w:sz w:val="32"/>
                <w:szCs w:val="32"/>
                <w:rtl/>
                <w:lang w:eastAsia="fr-FR"/>
              </w:rPr>
              <w:t>الأشياء</w:t>
            </w:r>
            <w:r w:rsidR="0078454C" w:rsidRPr="00E05F46">
              <w:rPr>
                <w:rFonts w:ascii="Traditional Arabic" w:eastAsia="Times New Roman" w:hAnsi="Traditional Arabic" w:cs="Traditional Arabic"/>
                <w:sz w:val="32"/>
                <w:szCs w:val="32"/>
                <w:rtl/>
                <w:lang w:eastAsia="fr-FR"/>
              </w:rPr>
              <w:t xml:space="preserve"> </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8</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w:t>
            </w:r>
            <w:r w:rsidRPr="00E05F46">
              <w:rPr>
                <w:rFonts w:ascii="Arial" w:hAnsi="Arial" w:hint="cs"/>
                <w:color w:val="000000"/>
                <w:sz w:val="24"/>
                <w:szCs w:val="24"/>
                <w:rtl/>
              </w:rPr>
              <w:t>1</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w:t>
            </w:r>
            <w:r w:rsidRPr="00E05F46">
              <w:rPr>
                <w:rFonts w:ascii="Arial" w:eastAsia="Times New Roman" w:hAnsi="Arial" w:hint="cs"/>
                <w:color w:val="000000"/>
                <w:sz w:val="24"/>
                <w:szCs w:val="24"/>
                <w:rtl/>
                <w:lang w:eastAsia="fr-FR"/>
              </w:rPr>
              <w:t>80</w:t>
            </w:r>
            <w:r w:rsidRPr="00E05F46">
              <w:rPr>
                <w:rFonts w:ascii="Arial" w:eastAsia="Times New Roman" w:hAnsi="Arial"/>
                <w:color w:val="000000"/>
                <w:sz w:val="24"/>
                <w:szCs w:val="24"/>
                <w:lang w:eastAsia="fr-FR"/>
              </w:rPr>
              <w:t>1</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78454C"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sz w:val="32"/>
                <w:szCs w:val="32"/>
                <w:rtl/>
                <w:lang w:eastAsia="fr-FR"/>
              </w:rPr>
              <w:t>تخمد همتي وعزيمتي بسهولة</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9</w:t>
            </w:r>
          </w:p>
        </w:tc>
      </w:tr>
      <w:tr w:rsidR="0078454C" w:rsidRPr="0018542C" w:rsidTr="0078454C">
        <w:trPr>
          <w:trHeight w:val="27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hAnsi="Arial"/>
                <w:color w:val="000000"/>
                <w:sz w:val="24"/>
                <w:szCs w:val="24"/>
              </w:rPr>
            </w:pPr>
            <w:r w:rsidRPr="00E05F46">
              <w:rPr>
                <w:rFonts w:ascii="Arial" w:hAnsi="Arial"/>
                <w:color w:val="000000"/>
                <w:sz w:val="24"/>
                <w:szCs w:val="24"/>
              </w:rPr>
              <w:t>0,00</w:t>
            </w:r>
            <w:r w:rsidRPr="00E05F46">
              <w:rPr>
                <w:rFonts w:ascii="Arial" w:hAnsi="Arial" w:hint="cs"/>
                <w:color w:val="000000"/>
                <w:sz w:val="24"/>
                <w:szCs w:val="24"/>
                <w:rtl/>
              </w:rPr>
              <w:t>1</w:t>
            </w:r>
          </w:p>
        </w:tc>
        <w:tc>
          <w:tcPr>
            <w:tcW w:w="1480" w:type="dxa"/>
            <w:tcBorders>
              <w:top w:val="nil"/>
              <w:left w:val="nil"/>
              <w:bottom w:val="single" w:sz="4" w:space="0" w:color="auto"/>
              <w:right w:val="single" w:sz="4" w:space="0" w:color="auto"/>
            </w:tcBorders>
            <w:shd w:val="clear" w:color="auto" w:fill="auto"/>
            <w:noWrap/>
            <w:vAlign w:val="center"/>
            <w:hideMark/>
          </w:tcPr>
          <w:p w:rsidR="0078454C" w:rsidRPr="00E05F46" w:rsidRDefault="0078454C" w:rsidP="00E05F46">
            <w:pPr>
              <w:bidi w:val="0"/>
              <w:spacing w:after="0" w:line="240" w:lineRule="auto"/>
              <w:jc w:val="center"/>
              <w:rPr>
                <w:rFonts w:ascii="Arial" w:eastAsia="Times New Roman" w:hAnsi="Arial"/>
                <w:color w:val="000000"/>
                <w:sz w:val="24"/>
                <w:szCs w:val="24"/>
                <w:lang w:eastAsia="fr-FR"/>
              </w:rPr>
            </w:pPr>
            <w:r w:rsidRPr="00E05F46">
              <w:rPr>
                <w:rFonts w:ascii="Arial" w:eastAsia="Times New Roman" w:hAnsi="Arial" w:hint="cs"/>
                <w:color w:val="000000"/>
                <w:sz w:val="24"/>
                <w:szCs w:val="24"/>
                <w:rtl/>
                <w:lang w:eastAsia="fr-FR"/>
              </w:rPr>
              <w:t>0</w:t>
            </w:r>
            <w:r w:rsidRPr="00E05F46">
              <w:rPr>
                <w:rFonts w:ascii="Arial" w:eastAsia="Times New Roman" w:hAnsi="Arial"/>
                <w:color w:val="000000"/>
                <w:sz w:val="24"/>
                <w:szCs w:val="24"/>
                <w:lang w:eastAsia="fr-FR"/>
              </w:rPr>
              <w:t>,</w:t>
            </w:r>
            <w:r w:rsidRPr="00E05F46">
              <w:rPr>
                <w:rFonts w:ascii="Arial" w:eastAsia="Times New Roman" w:hAnsi="Arial" w:hint="cs"/>
                <w:color w:val="000000"/>
                <w:sz w:val="24"/>
                <w:szCs w:val="24"/>
                <w:rtl/>
                <w:lang w:eastAsia="fr-FR"/>
              </w:rPr>
              <w:t>800</w:t>
            </w:r>
            <w:r w:rsidRPr="00E05F46">
              <w:rPr>
                <w:rFonts w:ascii="Arial" w:eastAsia="Times New Roman" w:hAnsi="Arial"/>
                <w:color w:val="000000"/>
                <w:sz w:val="24"/>
                <w:szCs w:val="24"/>
                <w:vertAlign w:val="superscript"/>
                <w:lang w:eastAsia="fr-FR"/>
              </w:rPr>
              <w:t>**</w:t>
            </w:r>
          </w:p>
        </w:tc>
        <w:tc>
          <w:tcPr>
            <w:tcW w:w="5220" w:type="dxa"/>
            <w:tcBorders>
              <w:top w:val="nil"/>
              <w:left w:val="nil"/>
              <w:bottom w:val="single" w:sz="4" w:space="0" w:color="auto"/>
              <w:right w:val="single" w:sz="4" w:space="0" w:color="auto"/>
            </w:tcBorders>
            <w:shd w:val="clear" w:color="auto" w:fill="auto"/>
            <w:vAlign w:val="bottom"/>
            <w:hideMark/>
          </w:tcPr>
          <w:p w:rsidR="0078454C" w:rsidRPr="00E05F46" w:rsidRDefault="0078454C" w:rsidP="0078454C">
            <w:pPr>
              <w:spacing w:after="0" w:line="240" w:lineRule="auto"/>
              <w:rPr>
                <w:rFonts w:ascii="Traditional Arabic" w:eastAsia="Times New Roman" w:hAnsi="Traditional Arabic" w:cs="Traditional Arabic"/>
                <w:sz w:val="32"/>
                <w:szCs w:val="32"/>
                <w:lang w:eastAsia="fr-FR"/>
              </w:rPr>
            </w:pPr>
            <w:r w:rsidRPr="00E05F46">
              <w:rPr>
                <w:rFonts w:ascii="Traditional Arabic" w:eastAsia="Times New Roman" w:hAnsi="Traditional Arabic" w:cs="Traditional Arabic"/>
                <w:sz w:val="32"/>
                <w:szCs w:val="32"/>
                <w:rtl/>
                <w:lang w:eastAsia="fr-FR"/>
              </w:rPr>
              <w:t xml:space="preserve">غالبا ما يشعر الناس </w:t>
            </w:r>
            <w:r w:rsidR="00E05F46" w:rsidRPr="00E05F46">
              <w:rPr>
                <w:rFonts w:ascii="Traditional Arabic" w:eastAsia="Times New Roman" w:hAnsi="Traditional Arabic" w:cs="Traditional Arabic" w:hint="cs"/>
                <w:sz w:val="32"/>
                <w:szCs w:val="32"/>
                <w:rtl/>
                <w:lang w:eastAsia="fr-FR"/>
              </w:rPr>
              <w:t>أنني</w:t>
            </w:r>
            <w:r w:rsidRPr="00E05F46">
              <w:rPr>
                <w:rFonts w:ascii="Traditional Arabic" w:eastAsia="Times New Roman" w:hAnsi="Traditional Arabic" w:cs="Traditional Arabic"/>
                <w:sz w:val="32"/>
                <w:szCs w:val="32"/>
                <w:rtl/>
                <w:lang w:eastAsia="fr-FR"/>
              </w:rPr>
              <w:t xml:space="preserve"> غير متوافق</w:t>
            </w:r>
          </w:p>
        </w:tc>
        <w:tc>
          <w:tcPr>
            <w:tcW w:w="717" w:type="dxa"/>
            <w:tcBorders>
              <w:top w:val="nil"/>
              <w:left w:val="nil"/>
              <w:bottom w:val="single" w:sz="4" w:space="0" w:color="auto"/>
              <w:right w:val="single" w:sz="4" w:space="0" w:color="auto"/>
            </w:tcBorders>
            <w:vAlign w:val="center"/>
          </w:tcPr>
          <w:p w:rsidR="0078454C" w:rsidRPr="0018542C" w:rsidRDefault="0078454C" w:rsidP="0078454C">
            <w:pPr>
              <w:spacing w:after="0" w:line="240" w:lineRule="auto"/>
              <w:jc w:val="center"/>
              <w:rPr>
                <w:rFonts w:ascii="Traditional Arabic" w:eastAsia="Times New Roman" w:hAnsi="Traditional Arabic" w:cs="Traditional Arabic"/>
                <w:color w:val="000000"/>
                <w:sz w:val="24"/>
                <w:szCs w:val="24"/>
                <w:rtl/>
                <w:lang w:eastAsia="fr-FR"/>
              </w:rPr>
            </w:pPr>
            <w:r>
              <w:rPr>
                <w:rFonts w:ascii="Traditional Arabic" w:eastAsia="Times New Roman" w:hAnsi="Traditional Arabic" w:cs="Traditional Arabic" w:hint="cs"/>
                <w:color w:val="000000"/>
                <w:sz w:val="24"/>
                <w:szCs w:val="24"/>
                <w:rtl/>
                <w:lang w:eastAsia="fr-FR"/>
              </w:rPr>
              <w:t>10</w:t>
            </w:r>
          </w:p>
        </w:tc>
      </w:tr>
      <w:tr w:rsidR="0078454C" w:rsidRPr="0018542C" w:rsidTr="0078454C">
        <w:trPr>
          <w:trHeight w:val="255"/>
          <w:jc w:val="center"/>
        </w:trPr>
        <w:tc>
          <w:tcPr>
            <w:tcW w:w="8440" w:type="dxa"/>
            <w:gridSpan w:val="3"/>
            <w:tcBorders>
              <w:top w:val="single" w:sz="4" w:space="0" w:color="auto"/>
              <w:left w:val="nil"/>
              <w:bottom w:val="nil"/>
              <w:right w:val="nil"/>
            </w:tcBorders>
            <w:shd w:val="clear" w:color="auto" w:fill="auto"/>
            <w:noWrap/>
            <w:vAlign w:val="center"/>
            <w:hideMark/>
          </w:tcPr>
          <w:p w:rsidR="0078454C" w:rsidRPr="00A56F55" w:rsidRDefault="0078454C" w:rsidP="00E05F46">
            <w:pPr>
              <w:spacing w:after="0" w:line="240" w:lineRule="auto"/>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8454C" w:rsidRPr="0018542C" w:rsidRDefault="0078454C" w:rsidP="0078454C">
            <w:pPr>
              <w:spacing w:after="0" w:line="240" w:lineRule="auto"/>
              <w:rPr>
                <w:rFonts w:ascii="Arial" w:eastAsia="Times New Roman" w:hAnsi="Arial"/>
                <w:sz w:val="20"/>
                <w:szCs w:val="20"/>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r w:rsidRPr="0018542C">
              <w:rPr>
                <w:rFonts w:ascii="Arial" w:eastAsia="Times New Roman" w:hAnsi="Arial"/>
                <w:sz w:val="20"/>
                <w:szCs w:val="20"/>
                <w:rtl/>
                <w:lang w:eastAsia="fr-FR"/>
              </w:rPr>
              <w:t> </w:t>
            </w:r>
          </w:p>
        </w:tc>
        <w:tc>
          <w:tcPr>
            <w:tcW w:w="717" w:type="dxa"/>
            <w:tcBorders>
              <w:top w:val="single" w:sz="4" w:space="0" w:color="auto"/>
              <w:left w:val="nil"/>
              <w:bottom w:val="nil"/>
              <w:right w:val="nil"/>
            </w:tcBorders>
          </w:tcPr>
          <w:p w:rsidR="0078454C" w:rsidRPr="00A56F55" w:rsidRDefault="0078454C" w:rsidP="0078454C">
            <w:pPr>
              <w:spacing w:after="0" w:line="240" w:lineRule="auto"/>
              <w:jc w:val="right"/>
              <w:rPr>
                <w:rFonts w:ascii="Traditional Arabic" w:hAnsi="Traditional Arabic" w:cs="Traditional Arabic"/>
                <w:color w:val="000000"/>
                <w:sz w:val="20"/>
                <w:szCs w:val="20"/>
                <w:rtl/>
              </w:rPr>
            </w:pPr>
          </w:p>
        </w:tc>
      </w:tr>
    </w:tbl>
    <w:p w:rsidR="00255F4D" w:rsidRDefault="00255F4D" w:rsidP="000422AF">
      <w:pPr>
        <w:autoSpaceDE w:val="0"/>
        <w:autoSpaceDN w:val="0"/>
        <w:adjustRightInd w:val="0"/>
        <w:spacing w:after="0" w:line="240" w:lineRule="auto"/>
        <w:jc w:val="both"/>
        <w:rPr>
          <w:rFonts w:ascii="Arial" w:hAnsi="Arial" w:cs="Traditional Arabic"/>
          <w:b/>
          <w:bCs/>
          <w:sz w:val="32"/>
          <w:szCs w:val="32"/>
          <w:rtl/>
          <w:lang w:bidi="ar-DZ"/>
        </w:rPr>
      </w:pP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rtl/>
          <w:lang w:val="fr-FR"/>
        </w:rPr>
        <w:t>يتبين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من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الجدول</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 رقم ( </w:t>
      </w:r>
      <w:r w:rsidR="00CB3DAC">
        <w:rPr>
          <w:rFonts w:ascii="Traditional Arabic" w:eastAsiaTheme="minorHAnsi" w:hAnsi="Traditional Arabic" w:cs="Traditional Arabic" w:hint="cs"/>
          <w:sz w:val="32"/>
          <w:szCs w:val="32"/>
          <w:rtl/>
          <w:lang w:val="fr-FR"/>
        </w:rPr>
        <w:t>7</w:t>
      </w: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أن</w:t>
      </w:r>
      <w:r>
        <w:rPr>
          <w:rFonts w:ascii="Traditional Arabic" w:eastAsiaTheme="minorHAnsi" w:hAnsi="Traditional Arabic" w:cs="Traditional Arabic" w:hint="cs"/>
          <w:sz w:val="32"/>
          <w:szCs w:val="32"/>
          <w:rtl/>
          <w:lang w:val="fr-FR"/>
        </w:rPr>
        <w:t xml:space="preserve"> محور التوتر</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قد</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حققت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ارتباطات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دالة</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إحصائيا </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w:t>
      </w:r>
      <w:r w:rsidRPr="00E77239">
        <w:rPr>
          <w:rFonts w:ascii="Arial" w:hAnsi="Arial" w:cs="Traditional Arabic" w:hint="cs"/>
          <w:sz w:val="32"/>
          <w:szCs w:val="32"/>
          <w:rtl/>
          <w:lang w:bidi="ar-DZ"/>
        </w:rPr>
        <w:t>حيث بلغت أ</w:t>
      </w:r>
      <w:r>
        <w:rPr>
          <w:rFonts w:ascii="Arial" w:hAnsi="Arial" w:cs="Traditional Arabic" w:hint="cs"/>
          <w:sz w:val="32"/>
          <w:szCs w:val="32"/>
          <w:rtl/>
          <w:lang w:bidi="ar-DZ"/>
        </w:rPr>
        <w:t>دنى قيمة (*0.5</w:t>
      </w:r>
      <w:r w:rsidR="000422AF">
        <w:rPr>
          <w:rFonts w:ascii="Arial" w:hAnsi="Arial" w:cs="Traditional Arabic" w:hint="cs"/>
          <w:sz w:val="32"/>
          <w:szCs w:val="32"/>
          <w:rtl/>
          <w:lang w:bidi="ar-DZ"/>
        </w:rPr>
        <w:t>2</w:t>
      </w:r>
      <w:r>
        <w:rPr>
          <w:rFonts w:ascii="Arial" w:hAnsi="Arial" w:cs="Traditional Arabic" w:hint="cs"/>
          <w:sz w:val="32"/>
          <w:szCs w:val="32"/>
          <w:rtl/>
          <w:lang w:bidi="ar-DZ"/>
        </w:rPr>
        <w:t>1) وأعلى قيمة (**0.</w:t>
      </w:r>
      <w:r w:rsidR="000422AF">
        <w:rPr>
          <w:rFonts w:ascii="Arial" w:hAnsi="Arial" w:cs="Traditional Arabic" w:hint="cs"/>
          <w:sz w:val="32"/>
          <w:szCs w:val="32"/>
          <w:rtl/>
          <w:lang w:bidi="ar-DZ"/>
        </w:rPr>
        <w:t>868</w:t>
      </w:r>
      <w:r>
        <w:rPr>
          <w:rFonts w:ascii="Arial" w:hAnsi="Arial" w:cs="Traditional Arabic" w:hint="cs"/>
          <w:sz w:val="32"/>
          <w:szCs w:val="32"/>
          <w:rtl/>
          <w:lang w:bidi="ar-DZ"/>
        </w:rPr>
        <w:t xml:space="preserve">) وهذا ما يدل على أن المقياس يتمتع بصدق اتساق داخلي عال ما يطمئن الطالب الباحث على استخدام المقياس . </w:t>
      </w:r>
    </w:p>
    <w:p w:rsidR="0078454C" w:rsidRDefault="0078454C" w:rsidP="0078454C">
      <w:pPr>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صدق الاتساق البنائي :</w:t>
      </w:r>
    </w:p>
    <w:p w:rsidR="0078454C" w:rsidRDefault="0078454C" w:rsidP="00CB3DAC">
      <w:pPr>
        <w:spacing w:after="0" w:line="240" w:lineRule="auto"/>
        <w:ind w:left="-144"/>
        <w:jc w:val="center"/>
        <w:rPr>
          <w:rFonts w:ascii="Arial" w:hAnsi="Arial" w:cs="Traditional Arabic"/>
          <w:b/>
          <w:bCs/>
          <w:sz w:val="32"/>
          <w:szCs w:val="32"/>
          <w:rtl/>
          <w:lang w:bidi="ar-DZ"/>
        </w:rPr>
      </w:pPr>
      <w:r>
        <w:rPr>
          <w:rFonts w:ascii="Arial" w:hAnsi="Arial" w:cs="Traditional Arabic" w:hint="cs"/>
          <w:b/>
          <w:bCs/>
          <w:sz w:val="32"/>
          <w:szCs w:val="32"/>
          <w:rtl/>
          <w:lang w:bidi="ar-DZ"/>
        </w:rPr>
        <w:t>جدول رقم(</w:t>
      </w:r>
      <w:r w:rsidR="00CB3DAC">
        <w:rPr>
          <w:rFonts w:ascii="Arial" w:hAnsi="Arial" w:cs="Traditional Arabic" w:hint="cs"/>
          <w:b/>
          <w:bCs/>
          <w:sz w:val="32"/>
          <w:szCs w:val="32"/>
          <w:rtl/>
          <w:lang w:bidi="ar-DZ"/>
        </w:rPr>
        <w:t>8</w:t>
      </w:r>
      <w:r>
        <w:rPr>
          <w:rFonts w:ascii="Arial" w:hAnsi="Arial" w:cs="Traditional Arabic" w:hint="cs"/>
          <w:b/>
          <w:bCs/>
          <w:sz w:val="32"/>
          <w:szCs w:val="32"/>
          <w:rtl/>
          <w:lang w:bidi="ar-DZ"/>
        </w:rPr>
        <w:t>) يوضح حساب قيم  الارتباط  بين كل محور و الاستبيان ككل (الصدق البنائي)</w:t>
      </w:r>
    </w:p>
    <w:tbl>
      <w:tblPr>
        <w:tblpPr w:leftFromText="141" w:rightFromText="141" w:vertAnchor="text" w:horzAnchor="margin" w:tblpXSpec="right" w:tblpY="252"/>
        <w:bidiVisual/>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9"/>
        <w:gridCol w:w="1558"/>
        <w:gridCol w:w="832"/>
        <w:gridCol w:w="1011"/>
        <w:gridCol w:w="894"/>
        <w:gridCol w:w="894"/>
        <w:gridCol w:w="1374"/>
      </w:tblGrid>
      <w:tr w:rsidR="0078454C" w:rsidRPr="001F76C8" w:rsidTr="007C4FFB">
        <w:trPr>
          <w:trHeight w:val="1060"/>
        </w:trPr>
        <w:tc>
          <w:tcPr>
            <w:tcW w:w="4207" w:type="dxa"/>
            <w:gridSpan w:val="2"/>
            <w:shd w:val="clear" w:color="auto" w:fill="auto"/>
            <w:vAlign w:val="center"/>
            <w:hideMark/>
          </w:tcPr>
          <w:p w:rsidR="0078454C" w:rsidRPr="003762DF" w:rsidRDefault="00E76FCE" w:rsidP="00CB3DAC">
            <w:pPr>
              <w:spacing w:after="0" w:line="240" w:lineRule="exact"/>
              <w:jc w:val="center"/>
              <w:rPr>
                <w:rFonts w:ascii="Traditional Arabic" w:eastAsia="Times New Roman" w:hAnsi="Traditional Arabic" w:cs="Traditional Arabic"/>
                <w:b/>
                <w:bCs/>
                <w:color w:val="000000"/>
                <w:sz w:val="24"/>
                <w:szCs w:val="24"/>
                <w:lang w:eastAsia="fr-FR"/>
              </w:rPr>
            </w:pPr>
            <w:r>
              <w:rPr>
                <w:rFonts w:ascii="Traditional Arabic" w:eastAsia="Times New Roman" w:hAnsi="Traditional Arabic" w:cs="Traditional Arabic" w:hint="cs"/>
                <w:b/>
                <w:bCs/>
                <w:color w:val="000000"/>
                <w:sz w:val="24"/>
                <w:szCs w:val="24"/>
                <w:rtl/>
                <w:lang w:eastAsia="fr-FR"/>
              </w:rPr>
              <w:t>المحـــــــــــــــــــــــــــــــــــــــــاور</w:t>
            </w:r>
          </w:p>
        </w:tc>
        <w:tc>
          <w:tcPr>
            <w:tcW w:w="832" w:type="dxa"/>
            <w:shd w:val="clear" w:color="auto" w:fill="auto"/>
            <w:vAlign w:val="center"/>
            <w:hideMark/>
          </w:tcPr>
          <w:p w:rsidR="0078454C" w:rsidRPr="000059C1" w:rsidRDefault="0078454C" w:rsidP="0078454C">
            <w:pPr>
              <w:spacing w:after="0" w:line="240" w:lineRule="auto"/>
              <w:jc w:val="center"/>
              <w:rPr>
                <w:rFonts w:ascii="Traditional Arabic" w:eastAsia="Times New Roman" w:hAnsi="Traditional Arabic" w:cs="Traditional Arabic"/>
                <w:b/>
                <w:bCs/>
                <w:color w:val="000000"/>
                <w:sz w:val="28"/>
                <w:szCs w:val="28"/>
                <w:lang w:eastAsia="fr-FR"/>
              </w:rPr>
            </w:pPr>
            <w:r w:rsidRPr="000059C1">
              <w:rPr>
                <w:rFonts w:ascii="Traditional Arabic" w:eastAsia="Times New Roman" w:hAnsi="Traditional Arabic" w:cs="Traditional Arabic"/>
                <w:b/>
                <w:bCs/>
                <w:color w:val="000000"/>
                <w:sz w:val="28"/>
                <w:szCs w:val="28"/>
                <w:rtl/>
                <w:lang w:eastAsia="fr-FR"/>
              </w:rPr>
              <w:t>معدل الدرجات للاستبيان ككل</w:t>
            </w:r>
          </w:p>
        </w:tc>
        <w:tc>
          <w:tcPr>
            <w:tcW w:w="1011" w:type="dxa"/>
            <w:shd w:val="clear" w:color="auto" w:fill="auto"/>
            <w:vAlign w:val="center"/>
            <w:hideMark/>
          </w:tcPr>
          <w:p w:rsidR="0078454C" w:rsidRPr="000059C1" w:rsidRDefault="0078454C" w:rsidP="0078454C">
            <w:pPr>
              <w:spacing w:after="0" w:line="240" w:lineRule="auto"/>
              <w:jc w:val="center"/>
              <w:rPr>
                <w:rFonts w:ascii="Traditional Arabic" w:eastAsia="Times New Roman" w:hAnsi="Traditional Arabic" w:cs="Traditional Arabic"/>
                <w:b/>
                <w:bCs/>
                <w:color w:val="000000"/>
                <w:sz w:val="28"/>
                <w:szCs w:val="28"/>
                <w:lang w:eastAsia="fr-FR"/>
              </w:rPr>
            </w:pPr>
            <w:r w:rsidRPr="000059C1">
              <w:rPr>
                <w:rFonts w:ascii="Traditional Arabic" w:eastAsia="Times New Roman" w:hAnsi="Traditional Arabic" w:cs="Traditional Arabic"/>
                <w:b/>
                <w:bCs/>
                <w:color w:val="000000"/>
                <w:sz w:val="28"/>
                <w:szCs w:val="28"/>
                <w:rtl/>
                <w:lang w:eastAsia="fr-FR"/>
              </w:rPr>
              <w:t xml:space="preserve">معدل الدرجات للمحور الاول </w:t>
            </w:r>
            <w:r w:rsidRPr="000059C1">
              <w:rPr>
                <w:rFonts w:ascii="Traditional Arabic" w:eastAsia="Times New Roman" w:hAnsi="Traditional Arabic" w:cs="Traditional Arabic" w:hint="cs"/>
                <w:b/>
                <w:bCs/>
                <w:color w:val="000000"/>
                <w:sz w:val="28"/>
                <w:szCs w:val="28"/>
                <w:rtl/>
                <w:lang w:eastAsia="fr-FR"/>
              </w:rPr>
              <w:t>القلق</w:t>
            </w:r>
          </w:p>
        </w:tc>
        <w:tc>
          <w:tcPr>
            <w:tcW w:w="894" w:type="dxa"/>
          </w:tcPr>
          <w:p w:rsidR="0078454C" w:rsidRPr="000059C1" w:rsidRDefault="0078454C" w:rsidP="0078454C">
            <w:pPr>
              <w:spacing w:after="0" w:line="240" w:lineRule="auto"/>
              <w:ind w:left="75"/>
              <w:jc w:val="center"/>
              <w:rPr>
                <w:rFonts w:ascii="Traditional Arabic" w:eastAsia="Times New Roman" w:hAnsi="Traditional Arabic" w:cs="Traditional Arabic"/>
                <w:b/>
                <w:bCs/>
                <w:color w:val="000000"/>
                <w:sz w:val="28"/>
                <w:szCs w:val="28"/>
                <w:rtl/>
                <w:lang w:eastAsia="fr-FR"/>
              </w:rPr>
            </w:pPr>
            <w:r w:rsidRPr="000059C1">
              <w:rPr>
                <w:rFonts w:ascii="Traditional Arabic" w:eastAsia="Times New Roman" w:hAnsi="Traditional Arabic" w:cs="Traditional Arabic"/>
                <w:b/>
                <w:bCs/>
                <w:color w:val="000000"/>
                <w:sz w:val="28"/>
                <w:szCs w:val="28"/>
                <w:rtl/>
                <w:lang w:eastAsia="fr-FR"/>
              </w:rPr>
              <w:t>معدل الدرجات للمحور</w:t>
            </w:r>
            <w:r w:rsidRPr="000059C1">
              <w:rPr>
                <w:rFonts w:ascii="Traditional Arabic" w:eastAsia="Times New Roman" w:hAnsi="Traditional Arabic" w:cs="Traditional Arabic" w:hint="cs"/>
                <w:b/>
                <w:bCs/>
                <w:color w:val="000000"/>
                <w:sz w:val="28"/>
                <w:szCs w:val="28"/>
                <w:rtl/>
                <w:lang w:eastAsia="fr-FR"/>
              </w:rPr>
              <w:t xml:space="preserve"> </w:t>
            </w:r>
            <w:r w:rsidRPr="000059C1">
              <w:rPr>
                <w:rFonts w:ascii="Traditional Arabic" w:eastAsia="Times New Roman" w:hAnsi="Traditional Arabic" w:cs="Traditional Arabic"/>
                <w:b/>
                <w:bCs/>
                <w:color w:val="000000"/>
                <w:sz w:val="28"/>
                <w:szCs w:val="28"/>
                <w:rtl/>
                <w:lang w:eastAsia="fr-FR"/>
              </w:rPr>
              <w:t xml:space="preserve">الثاني </w:t>
            </w:r>
            <w:r w:rsidRPr="000059C1">
              <w:rPr>
                <w:rFonts w:ascii="Traditional Arabic" w:eastAsia="Times New Roman" w:hAnsi="Traditional Arabic" w:cs="Traditional Arabic" w:hint="cs"/>
                <w:b/>
                <w:bCs/>
                <w:color w:val="000000"/>
                <w:sz w:val="28"/>
                <w:szCs w:val="28"/>
                <w:rtl/>
                <w:lang w:eastAsia="fr-FR"/>
              </w:rPr>
              <w:t>الاكتئاب</w:t>
            </w:r>
          </w:p>
        </w:tc>
        <w:tc>
          <w:tcPr>
            <w:tcW w:w="894" w:type="dxa"/>
          </w:tcPr>
          <w:p w:rsidR="0078454C" w:rsidRPr="000059C1" w:rsidRDefault="0078454C" w:rsidP="0078454C">
            <w:pPr>
              <w:spacing w:after="0" w:line="240" w:lineRule="auto"/>
              <w:ind w:left="75"/>
              <w:jc w:val="center"/>
              <w:rPr>
                <w:rFonts w:ascii="Traditional Arabic" w:eastAsia="Times New Roman" w:hAnsi="Traditional Arabic" w:cs="Traditional Arabic"/>
                <w:b/>
                <w:bCs/>
                <w:color w:val="000000"/>
                <w:sz w:val="28"/>
                <w:szCs w:val="28"/>
                <w:rtl/>
                <w:lang w:eastAsia="fr-FR"/>
              </w:rPr>
            </w:pPr>
            <w:r w:rsidRPr="000059C1">
              <w:rPr>
                <w:rFonts w:ascii="Traditional Arabic" w:eastAsia="Times New Roman" w:hAnsi="Traditional Arabic" w:cs="Traditional Arabic"/>
                <w:b/>
                <w:bCs/>
                <w:color w:val="000000"/>
                <w:sz w:val="28"/>
                <w:szCs w:val="28"/>
                <w:rtl/>
                <w:lang w:eastAsia="fr-FR"/>
              </w:rPr>
              <w:t>معدل الدرجات للمحور</w:t>
            </w:r>
            <w:r w:rsidRPr="000059C1">
              <w:rPr>
                <w:rFonts w:ascii="Traditional Arabic" w:eastAsia="Times New Roman" w:hAnsi="Traditional Arabic" w:cs="Traditional Arabic" w:hint="cs"/>
                <w:b/>
                <w:bCs/>
                <w:color w:val="000000"/>
                <w:sz w:val="28"/>
                <w:szCs w:val="28"/>
                <w:rtl/>
                <w:lang w:eastAsia="fr-FR"/>
              </w:rPr>
              <w:t xml:space="preserve"> الثالث الضغوط</w:t>
            </w:r>
          </w:p>
        </w:tc>
        <w:tc>
          <w:tcPr>
            <w:tcW w:w="1374" w:type="dxa"/>
            <w:shd w:val="clear" w:color="auto" w:fill="auto"/>
            <w:vAlign w:val="center"/>
            <w:hideMark/>
          </w:tcPr>
          <w:p w:rsidR="0078454C" w:rsidRPr="000059C1" w:rsidRDefault="0078454C" w:rsidP="0078454C">
            <w:pPr>
              <w:spacing w:after="0" w:line="240" w:lineRule="auto"/>
              <w:ind w:left="75"/>
              <w:jc w:val="center"/>
              <w:rPr>
                <w:rFonts w:ascii="Traditional Arabic" w:eastAsia="Times New Roman" w:hAnsi="Traditional Arabic" w:cs="Traditional Arabic"/>
                <w:b/>
                <w:bCs/>
                <w:color w:val="000000"/>
                <w:sz w:val="28"/>
                <w:szCs w:val="28"/>
                <w:lang w:eastAsia="fr-FR"/>
              </w:rPr>
            </w:pPr>
            <w:r w:rsidRPr="000059C1">
              <w:rPr>
                <w:rFonts w:ascii="Traditional Arabic" w:eastAsia="Times New Roman" w:hAnsi="Traditional Arabic" w:cs="Traditional Arabic"/>
                <w:b/>
                <w:bCs/>
                <w:color w:val="000000"/>
                <w:sz w:val="28"/>
                <w:szCs w:val="28"/>
                <w:rtl/>
                <w:lang w:eastAsia="fr-FR"/>
              </w:rPr>
              <w:t>معدل الدرجات للمحور</w:t>
            </w:r>
            <w:r w:rsidRPr="000059C1">
              <w:rPr>
                <w:rFonts w:ascii="Traditional Arabic" w:eastAsia="Times New Roman" w:hAnsi="Traditional Arabic" w:cs="Traditional Arabic" w:hint="cs"/>
                <w:b/>
                <w:bCs/>
                <w:color w:val="000000"/>
                <w:sz w:val="28"/>
                <w:szCs w:val="28"/>
                <w:rtl/>
                <w:lang w:eastAsia="fr-FR"/>
              </w:rPr>
              <w:t xml:space="preserve"> الرابع التوتر</w:t>
            </w:r>
          </w:p>
        </w:tc>
      </w:tr>
      <w:tr w:rsidR="0078454C" w:rsidRPr="001F76C8" w:rsidTr="007C4FFB">
        <w:trPr>
          <w:trHeight w:val="353"/>
        </w:trPr>
        <w:tc>
          <w:tcPr>
            <w:tcW w:w="2649" w:type="dxa"/>
            <w:vMerge w:val="restart"/>
            <w:shd w:val="clear" w:color="auto" w:fill="auto"/>
            <w:hideMark/>
          </w:tcPr>
          <w:p w:rsidR="0078454C" w:rsidRPr="000059C1" w:rsidRDefault="0078454C" w:rsidP="000059C1">
            <w:pPr>
              <w:spacing w:after="0" w:line="240" w:lineRule="exact"/>
              <w:jc w:val="center"/>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معدل الدرجات للاستبيان ككل</w:t>
            </w:r>
          </w:p>
        </w:tc>
        <w:tc>
          <w:tcPr>
            <w:tcW w:w="1558" w:type="dxa"/>
            <w:shd w:val="clear" w:color="auto" w:fill="auto"/>
            <w:hideMark/>
          </w:tcPr>
          <w:p w:rsidR="0078454C" w:rsidRPr="000059C1"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معامل الارتباط</w:t>
            </w:r>
          </w:p>
        </w:tc>
        <w:tc>
          <w:tcPr>
            <w:tcW w:w="832"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hint="cs"/>
                <w:b/>
                <w:bCs/>
                <w:color w:val="000000"/>
                <w:sz w:val="24"/>
                <w:szCs w:val="24"/>
                <w:rtl/>
                <w:lang w:eastAsia="fr-FR"/>
              </w:rPr>
              <w:t>1</w:t>
            </w:r>
          </w:p>
        </w:tc>
        <w:tc>
          <w:tcPr>
            <w:tcW w:w="1011"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,607</w:t>
            </w:r>
            <w:r w:rsidRPr="00E05F46">
              <w:rPr>
                <w:rFonts w:ascii="Traditional Arabic" w:eastAsia="Times New Roman" w:hAnsi="Traditional Arabic" w:cs="Traditional Arabic"/>
                <w:b/>
                <w:bCs/>
                <w:color w:val="000000"/>
                <w:sz w:val="24"/>
                <w:szCs w:val="24"/>
                <w:vertAlign w:val="superscript"/>
                <w:lang w:eastAsia="fr-FR"/>
              </w:rPr>
              <w:t>*</w:t>
            </w:r>
            <w:r w:rsidRPr="00E05F46">
              <w:rPr>
                <w:rFonts w:ascii="Traditional Arabic" w:eastAsia="Times New Roman" w:hAnsi="Traditional Arabic" w:cs="Traditional Arabic" w:hint="cs"/>
                <w:b/>
                <w:bCs/>
                <w:color w:val="000000"/>
                <w:sz w:val="24"/>
                <w:szCs w:val="24"/>
                <w:rtl/>
                <w:lang w:eastAsia="fr-FR"/>
              </w:rPr>
              <w:t>0</w:t>
            </w:r>
          </w:p>
        </w:tc>
        <w:tc>
          <w:tcPr>
            <w:tcW w:w="894" w:type="dxa"/>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,957</w:t>
            </w:r>
            <w:r w:rsidRPr="00E05F46">
              <w:rPr>
                <w:rFonts w:ascii="Traditional Arabic" w:eastAsia="Times New Roman" w:hAnsi="Traditional Arabic" w:cs="Traditional Arabic"/>
                <w:b/>
                <w:bCs/>
                <w:color w:val="000000"/>
                <w:sz w:val="24"/>
                <w:szCs w:val="24"/>
                <w:vertAlign w:val="superscript"/>
                <w:lang w:eastAsia="fr-FR"/>
              </w:rPr>
              <w:t>**</w:t>
            </w:r>
            <w:r w:rsidRPr="00E05F46">
              <w:rPr>
                <w:rFonts w:ascii="Traditional Arabic" w:eastAsia="Times New Roman" w:hAnsi="Traditional Arabic" w:cs="Traditional Arabic" w:hint="cs"/>
                <w:b/>
                <w:bCs/>
                <w:color w:val="000000"/>
                <w:sz w:val="24"/>
                <w:szCs w:val="24"/>
                <w:rtl/>
                <w:lang w:eastAsia="fr-FR"/>
              </w:rPr>
              <w:t>0</w:t>
            </w:r>
          </w:p>
        </w:tc>
        <w:tc>
          <w:tcPr>
            <w:tcW w:w="894" w:type="dxa"/>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,547</w:t>
            </w:r>
            <w:r w:rsidRPr="00E05F46">
              <w:rPr>
                <w:rFonts w:ascii="Traditional Arabic" w:eastAsia="Times New Roman" w:hAnsi="Traditional Arabic" w:cs="Traditional Arabic"/>
                <w:b/>
                <w:bCs/>
                <w:color w:val="000000"/>
                <w:sz w:val="24"/>
                <w:szCs w:val="24"/>
                <w:vertAlign w:val="superscript"/>
                <w:lang w:eastAsia="fr-FR"/>
              </w:rPr>
              <w:t>*</w:t>
            </w:r>
            <w:r w:rsidRPr="00E05F46">
              <w:rPr>
                <w:rFonts w:ascii="Traditional Arabic" w:eastAsia="Times New Roman" w:hAnsi="Traditional Arabic" w:cs="Traditional Arabic" w:hint="cs"/>
                <w:b/>
                <w:bCs/>
                <w:color w:val="000000"/>
                <w:sz w:val="24"/>
                <w:szCs w:val="24"/>
                <w:rtl/>
                <w:lang w:eastAsia="fr-FR"/>
              </w:rPr>
              <w:t>0</w:t>
            </w:r>
          </w:p>
        </w:tc>
        <w:tc>
          <w:tcPr>
            <w:tcW w:w="1374"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,845</w:t>
            </w:r>
            <w:r w:rsidRPr="00E05F46">
              <w:rPr>
                <w:rFonts w:ascii="Traditional Arabic" w:eastAsia="Times New Roman" w:hAnsi="Traditional Arabic" w:cs="Traditional Arabic"/>
                <w:b/>
                <w:bCs/>
                <w:color w:val="000000"/>
                <w:sz w:val="24"/>
                <w:szCs w:val="24"/>
                <w:vertAlign w:val="superscript"/>
                <w:lang w:eastAsia="fr-FR"/>
              </w:rPr>
              <w:t>**</w:t>
            </w:r>
            <w:r w:rsidRPr="00E05F46">
              <w:rPr>
                <w:rFonts w:ascii="Traditional Arabic" w:eastAsia="Times New Roman" w:hAnsi="Traditional Arabic" w:cs="Traditional Arabic" w:hint="cs"/>
                <w:b/>
                <w:bCs/>
                <w:color w:val="000000"/>
                <w:sz w:val="24"/>
                <w:szCs w:val="24"/>
                <w:rtl/>
                <w:lang w:eastAsia="fr-FR"/>
              </w:rPr>
              <w:t>0</w:t>
            </w:r>
          </w:p>
        </w:tc>
      </w:tr>
      <w:tr w:rsidR="0078454C" w:rsidRPr="001F76C8" w:rsidTr="007C4FFB">
        <w:trPr>
          <w:trHeight w:val="393"/>
        </w:trPr>
        <w:tc>
          <w:tcPr>
            <w:tcW w:w="2649" w:type="dxa"/>
            <w:vMerge/>
            <w:vAlign w:val="center"/>
            <w:hideMark/>
          </w:tcPr>
          <w:p w:rsidR="0078454C" w:rsidRPr="000059C1" w:rsidRDefault="0078454C" w:rsidP="000059C1">
            <w:pPr>
              <w:spacing w:after="0" w:line="240" w:lineRule="exact"/>
              <w:jc w:val="center"/>
              <w:rPr>
                <w:rFonts w:ascii="Traditional Arabic" w:eastAsia="Times New Roman" w:hAnsi="Traditional Arabic" w:cs="Traditional Arabic"/>
                <w:color w:val="000000"/>
                <w:sz w:val="32"/>
                <w:szCs w:val="32"/>
                <w:lang w:eastAsia="fr-FR"/>
              </w:rPr>
            </w:pPr>
          </w:p>
        </w:tc>
        <w:tc>
          <w:tcPr>
            <w:tcW w:w="1558" w:type="dxa"/>
            <w:shd w:val="clear" w:color="auto" w:fill="auto"/>
            <w:hideMark/>
          </w:tcPr>
          <w:p w:rsidR="0078454C" w:rsidRPr="000059C1"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القيمة الاحتمالية</w:t>
            </w:r>
          </w:p>
        </w:tc>
        <w:tc>
          <w:tcPr>
            <w:tcW w:w="832" w:type="dxa"/>
            <w:shd w:val="clear" w:color="auto" w:fill="auto"/>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011"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,012</w:t>
            </w:r>
            <w:r w:rsidRPr="00E05F46">
              <w:rPr>
                <w:rFonts w:ascii="Traditional Arabic" w:eastAsia="Times New Roman" w:hAnsi="Traditional Arabic" w:cs="Traditional Arabic"/>
                <w:b/>
                <w:bCs/>
                <w:color w:val="000000"/>
                <w:sz w:val="24"/>
                <w:szCs w:val="24"/>
                <w:rtl/>
                <w:lang w:eastAsia="fr-FR"/>
              </w:rPr>
              <w:t>0</w:t>
            </w:r>
          </w:p>
        </w:tc>
        <w:tc>
          <w:tcPr>
            <w:tcW w:w="894" w:type="dxa"/>
          </w:tcPr>
          <w:p w:rsidR="0078454C" w:rsidRPr="00E05F46" w:rsidRDefault="0078454C" w:rsidP="0078454C">
            <w:pPr>
              <w:spacing w:after="0" w:line="240" w:lineRule="auto"/>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,003</w:t>
            </w:r>
            <w:r w:rsidRPr="00E05F46">
              <w:rPr>
                <w:rFonts w:ascii="Traditional Arabic" w:eastAsia="Times New Roman" w:hAnsi="Traditional Arabic" w:cs="Traditional Arabic"/>
                <w:b/>
                <w:bCs/>
                <w:color w:val="000000"/>
                <w:sz w:val="24"/>
                <w:szCs w:val="24"/>
                <w:rtl/>
                <w:lang w:eastAsia="fr-FR"/>
              </w:rPr>
              <w:t>0</w:t>
            </w:r>
          </w:p>
        </w:tc>
        <w:tc>
          <w:tcPr>
            <w:tcW w:w="894" w:type="dxa"/>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,023</w:t>
            </w:r>
            <w:r w:rsidRPr="00E05F46">
              <w:rPr>
                <w:rFonts w:ascii="Traditional Arabic" w:eastAsia="Times New Roman" w:hAnsi="Traditional Arabic" w:cs="Traditional Arabic"/>
                <w:b/>
                <w:bCs/>
                <w:color w:val="000000"/>
                <w:sz w:val="24"/>
                <w:szCs w:val="24"/>
                <w:rtl/>
                <w:lang w:eastAsia="fr-FR"/>
              </w:rPr>
              <w:t>0</w:t>
            </w:r>
          </w:p>
        </w:tc>
        <w:tc>
          <w:tcPr>
            <w:tcW w:w="1374"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,001</w:t>
            </w:r>
            <w:r w:rsidRPr="00E05F46">
              <w:rPr>
                <w:rFonts w:ascii="Traditional Arabic" w:eastAsia="Times New Roman" w:hAnsi="Traditional Arabic" w:cs="Traditional Arabic"/>
                <w:b/>
                <w:bCs/>
                <w:color w:val="000000"/>
                <w:sz w:val="24"/>
                <w:szCs w:val="24"/>
                <w:rtl/>
                <w:lang w:eastAsia="fr-FR"/>
              </w:rPr>
              <w:t>0</w:t>
            </w:r>
          </w:p>
        </w:tc>
      </w:tr>
      <w:tr w:rsidR="0078454C" w:rsidRPr="001F76C8" w:rsidTr="007C4FFB">
        <w:trPr>
          <w:trHeight w:val="353"/>
        </w:trPr>
        <w:tc>
          <w:tcPr>
            <w:tcW w:w="2649" w:type="dxa"/>
            <w:vMerge w:val="restart"/>
            <w:shd w:val="clear" w:color="auto" w:fill="auto"/>
            <w:hideMark/>
          </w:tcPr>
          <w:p w:rsidR="0078454C" w:rsidRPr="000059C1" w:rsidRDefault="0078454C" w:rsidP="000059C1">
            <w:pPr>
              <w:spacing w:after="0" w:line="240" w:lineRule="exact"/>
              <w:jc w:val="center"/>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 xml:space="preserve">معدل الدرجات للمحور الاول </w:t>
            </w:r>
            <w:r w:rsidRPr="000059C1">
              <w:rPr>
                <w:rFonts w:ascii="Traditional Arabic" w:eastAsia="Times New Roman" w:hAnsi="Traditional Arabic" w:cs="Traditional Arabic" w:hint="cs"/>
                <w:color w:val="000000"/>
                <w:sz w:val="32"/>
                <w:szCs w:val="32"/>
                <w:rtl/>
                <w:lang w:eastAsia="fr-FR"/>
              </w:rPr>
              <w:t>القلق</w:t>
            </w:r>
          </w:p>
        </w:tc>
        <w:tc>
          <w:tcPr>
            <w:tcW w:w="1558" w:type="dxa"/>
            <w:shd w:val="clear" w:color="auto" w:fill="auto"/>
            <w:hideMark/>
          </w:tcPr>
          <w:p w:rsidR="0078454C" w:rsidRPr="000059C1"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معامل الارتباط</w:t>
            </w:r>
          </w:p>
        </w:tc>
        <w:tc>
          <w:tcPr>
            <w:tcW w:w="832"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011"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hint="cs"/>
                <w:b/>
                <w:bCs/>
                <w:color w:val="000000"/>
                <w:sz w:val="24"/>
                <w:szCs w:val="24"/>
                <w:rtl/>
                <w:lang w:eastAsia="fr-FR"/>
              </w:rPr>
              <w:t>1</w:t>
            </w:r>
          </w:p>
        </w:tc>
        <w:tc>
          <w:tcPr>
            <w:tcW w:w="894" w:type="dxa"/>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,757</w:t>
            </w:r>
            <w:r w:rsidRPr="00E05F46">
              <w:rPr>
                <w:rFonts w:ascii="Traditional Arabic" w:eastAsia="Times New Roman" w:hAnsi="Traditional Arabic" w:cs="Traditional Arabic"/>
                <w:b/>
                <w:bCs/>
                <w:color w:val="000000"/>
                <w:sz w:val="24"/>
                <w:szCs w:val="24"/>
                <w:vertAlign w:val="superscript"/>
                <w:lang w:eastAsia="fr-FR"/>
              </w:rPr>
              <w:t>**</w:t>
            </w:r>
            <w:r w:rsidRPr="00E05F46">
              <w:rPr>
                <w:rFonts w:ascii="Traditional Arabic" w:eastAsia="Times New Roman" w:hAnsi="Traditional Arabic" w:cs="Traditional Arabic" w:hint="cs"/>
                <w:b/>
                <w:bCs/>
                <w:color w:val="000000"/>
                <w:sz w:val="24"/>
                <w:szCs w:val="24"/>
                <w:rtl/>
                <w:lang w:eastAsia="fr-FR"/>
              </w:rPr>
              <w:t>0</w:t>
            </w:r>
          </w:p>
        </w:tc>
        <w:tc>
          <w:tcPr>
            <w:tcW w:w="894" w:type="dxa"/>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,557</w:t>
            </w:r>
            <w:r w:rsidRPr="00E05F46">
              <w:rPr>
                <w:rFonts w:ascii="Traditional Arabic" w:eastAsia="Times New Roman" w:hAnsi="Traditional Arabic" w:cs="Traditional Arabic"/>
                <w:b/>
                <w:bCs/>
                <w:color w:val="000000"/>
                <w:sz w:val="24"/>
                <w:szCs w:val="24"/>
                <w:vertAlign w:val="superscript"/>
                <w:lang w:eastAsia="fr-FR"/>
              </w:rPr>
              <w:t>*</w:t>
            </w:r>
            <w:r w:rsidRPr="00E05F46">
              <w:rPr>
                <w:rFonts w:ascii="Traditional Arabic" w:eastAsia="Times New Roman" w:hAnsi="Traditional Arabic" w:cs="Traditional Arabic" w:hint="cs"/>
                <w:b/>
                <w:bCs/>
                <w:color w:val="000000"/>
                <w:sz w:val="24"/>
                <w:szCs w:val="24"/>
                <w:rtl/>
                <w:lang w:eastAsia="fr-FR"/>
              </w:rPr>
              <w:t>0</w:t>
            </w:r>
          </w:p>
        </w:tc>
        <w:tc>
          <w:tcPr>
            <w:tcW w:w="1374"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,524</w:t>
            </w:r>
            <w:r w:rsidRPr="00E05F46">
              <w:rPr>
                <w:rFonts w:ascii="Traditional Arabic" w:eastAsia="Times New Roman" w:hAnsi="Traditional Arabic" w:cs="Traditional Arabic"/>
                <w:b/>
                <w:bCs/>
                <w:color w:val="000000"/>
                <w:sz w:val="24"/>
                <w:szCs w:val="24"/>
                <w:vertAlign w:val="superscript"/>
                <w:lang w:eastAsia="fr-FR"/>
              </w:rPr>
              <w:t>*</w:t>
            </w:r>
            <w:r w:rsidRPr="00E05F46">
              <w:rPr>
                <w:rFonts w:ascii="Traditional Arabic" w:eastAsia="Times New Roman" w:hAnsi="Traditional Arabic" w:cs="Traditional Arabic" w:hint="cs"/>
                <w:b/>
                <w:bCs/>
                <w:color w:val="000000"/>
                <w:sz w:val="24"/>
                <w:szCs w:val="24"/>
                <w:rtl/>
                <w:lang w:eastAsia="fr-FR"/>
              </w:rPr>
              <w:t>0</w:t>
            </w:r>
          </w:p>
        </w:tc>
      </w:tr>
      <w:tr w:rsidR="0078454C" w:rsidRPr="001F76C8" w:rsidTr="007C4FFB">
        <w:trPr>
          <w:trHeight w:val="304"/>
        </w:trPr>
        <w:tc>
          <w:tcPr>
            <w:tcW w:w="2649" w:type="dxa"/>
            <w:vMerge/>
            <w:vAlign w:val="center"/>
            <w:hideMark/>
          </w:tcPr>
          <w:p w:rsidR="0078454C" w:rsidRPr="000059C1" w:rsidRDefault="0078454C" w:rsidP="000059C1">
            <w:pPr>
              <w:spacing w:after="0" w:line="240" w:lineRule="exact"/>
              <w:jc w:val="center"/>
              <w:rPr>
                <w:rFonts w:ascii="Traditional Arabic" w:eastAsia="Times New Roman" w:hAnsi="Traditional Arabic" w:cs="Traditional Arabic"/>
                <w:color w:val="000000"/>
                <w:sz w:val="32"/>
                <w:szCs w:val="32"/>
                <w:lang w:eastAsia="fr-FR"/>
              </w:rPr>
            </w:pPr>
          </w:p>
        </w:tc>
        <w:tc>
          <w:tcPr>
            <w:tcW w:w="1558" w:type="dxa"/>
            <w:shd w:val="clear" w:color="auto" w:fill="auto"/>
            <w:hideMark/>
          </w:tcPr>
          <w:p w:rsidR="0078454C" w:rsidRPr="000059C1"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القيمة الاحتمالية</w:t>
            </w:r>
          </w:p>
        </w:tc>
        <w:tc>
          <w:tcPr>
            <w:tcW w:w="832"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011" w:type="dxa"/>
            <w:shd w:val="clear" w:color="auto" w:fill="auto"/>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Pr>
          <w:p w:rsidR="0078454C" w:rsidRPr="00E05F46" w:rsidRDefault="0078454C" w:rsidP="0078454C">
            <w:pPr>
              <w:spacing w:after="0" w:line="240" w:lineRule="auto"/>
              <w:jc w:val="center"/>
            </w:pPr>
            <w:r w:rsidRPr="00E05F46">
              <w:rPr>
                <w:rFonts w:ascii="Traditional Arabic" w:eastAsia="Times New Roman" w:hAnsi="Traditional Arabic" w:cs="Traditional Arabic"/>
                <w:b/>
                <w:bCs/>
                <w:color w:val="000000"/>
                <w:sz w:val="24"/>
                <w:szCs w:val="24"/>
                <w:lang w:eastAsia="fr-FR"/>
              </w:rPr>
              <w:t>0,001</w:t>
            </w:r>
          </w:p>
        </w:tc>
        <w:tc>
          <w:tcPr>
            <w:tcW w:w="894" w:type="dxa"/>
          </w:tcPr>
          <w:p w:rsidR="0078454C" w:rsidRPr="00E05F46" w:rsidRDefault="0078454C" w:rsidP="0078454C">
            <w:pPr>
              <w:spacing w:after="0" w:line="240" w:lineRule="auto"/>
              <w:jc w:val="center"/>
            </w:pPr>
            <w:r w:rsidRPr="00E05F46">
              <w:rPr>
                <w:rFonts w:ascii="Traditional Arabic" w:eastAsia="Times New Roman" w:hAnsi="Traditional Arabic" w:cs="Traditional Arabic"/>
                <w:b/>
                <w:bCs/>
                <w:color w:val="000000"/>
                <w:sz w:val="24"/>
                <w:szCs w:val="24"/>
                <w:lang w:eastAsia="fr-FR"/>
              </w:rPr>
              <w:t>,0041</w:t>
            </w:r>
          </w:p>
        </w:tc>
        <w:tc>
          <w:tcPr>
            <w:tcW w:w="1374"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rtl/>
                <w:lang w:eastAsia="fr-FR" w:bidi="ar-DZ"/>
              </w:rPr>
            </w:pPr>
            <w:r w:rsidRPr="00E05F46">
              <w:rPr>
                <w:rFonts w:ascii="Traditional Arabic" w:eastAsia="Times New Roman" w:hAnsi="Traditional Arabic" w:cs="Traditional Arabic"/>
                <w:b/>
                <w:bCs/>
                <w:color w:val="000000"/>
                <w:sz w:val="24"/>
                <w:szCs w:val="24"/>
                <w:lang w:eastAsia="fr-FR"/>
              </w:rPr>
              <w:t>,033</w:t>
            </w:r>
            <w:r w:rsidRPr="00E05F46">
              <w:rPr>
                <w:rFonts w:ascii="Traditional Arabic" w:eastAsia="Times New Roman" w:hAnsi="Traditional Arabic" w:cs="Traditional Arabic" w:hint="cs"/>
                <w:b/>
                <w:bCs/>
                <w:color w:val="000000"/>
                <w:sz w:val="24"/>
                <w:szCs w:val="24"/>
                <w:rtl/>
                <w:lang w:eastAsia="fr-FR"/>
              </w:rPr>
              <w:t>0</w:t>
            </w:r>
          </w:p>
        </w:tc>
      </w:tr>
      <w:tr w:rsidR="0078454C" w:rsidRPr="001F76C8" w:rsidTr="007C4FFB">
        <w:trPr>
          <w:trHeight w:val="353"/>
        </w:trPr>
        <w:tc>
          <w:tcPr>
            <w:tcW w:w="2649" w:type="dxa"/>
            <w:vMerge w:val="restart"/>
            <w:shd w:val="clear" w:color="auto" w:fill="auto"/>
            <w:hideMark/>
          </w:tcPr>
          <w:p w:rsidR="0078454C" w:rsidRPr="000059C1" w:rsidRDefault="0078454C" w:rsidP="000059C1">
            <w:pPr>
              <w:spacing w:after="0" w:line="240" w:lineRule="exact"/>
              <w:jc w:val="center"/>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معدل الدرجات للمحور</w:t>
            </w:r>
            <w:r w:rsidRPr="000059C1">
              <w:rPr>
                <w:rFonts w:ascii="Traditional Arabic" w:eastAsia="Times New Roman" w:hAnsi="Traditional Arabic" w:cs="Traditional Arabic" w:hint="cs"/>
                <w:color w:val="000000"/>
                <w:sz w:val="32"/>
                <w:szCs w:val="32"/>
                <w:rtl/>
                <w:lang w:eastAsia="fr-FR"/>
              </w:rPr>
              <w:t xml:space="preserve"> </w:t>
            </w:r>
            <w:r w:rsidRPr="000059C1">
              <w:rPr>
                <w:rFonts w:ascii="Traditional Arabic" w:eastAsia="Times New Roman" w:hAnsi="Traditional Arabic" w:cs="Traditional Arabic"/>
                <w:color w:val="000000"/>
                <w:sz w:val="32"/>
                <w:szCs w:val="32"/>
                <w:rtl/>
                <w:lang w:eastAsia="fr-FR"/>
              </w:rPr>
              <w:t xml:space="preserve">الثاني </w:t>
            </w:r>
            <w:r w:rsidRPr="000059C1">
              <w:rPr>
                <w:rFonts w:ascii="Traditional Arabic" w:eastAsia="Times New Roman" w:hAnsi="Traditional Arabic" w:cs="Traditional Arabic" w:hint="cs"/>
                <w:color w:val="000000"/>
                <w:sz w:val="32"/>
                <w:szCs w:val="32"/>
                <w:rtl/>
                <w:lang w:eastAsia="fr-FR"/>
              </w:rPr>
              <w:t>الاكتئاب</w:t>
            </w:r>
          </w:p>
        </w:tc>
        <w:tc>
          <w:tcPr>
            <w:tcW w:w="1558" w:type="dxa"/>
            <w:shd w:val="clear" w:color="auto" w:fill="auto"/>
            <w:hideMark/>
          </w:tcPr>
          <w:p w:rsidR="0078454C" w:rsidRPr="000059C1"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معامل الارتباط</w:t>
            </w:r>
          </w:p>
        </w:tc>
        <w:tc>
          <w:tcPr>
            <w:tcW w:w="832"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011"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rtl/>
                <w:lang w:eastAsia="fr-FR"/>
              </w:rPr>
            </w:pPr>
            <w:r w:rsidRPr="00E05F46">
              <w:rPr>
                <w:rFonts w:ascii="Traditional Arabic" w:eastAsia="Times New Roman" w:hAnsi="Traditional Arabic" w:cs="Traditional Arabic" w:hint="cs"/>
                <w:b/>
                <w:bCs/>
                <w:color w:val="000000"/>
                <w:sz w:val="24"/>
                <w:szCs w:val="24"/>
                <w:rtl/>
                <w:lang w:eastAsia="fr-FR"/>
              </w:rPr>
              <w:t>1</w:t>
            </w:r>
          </w:p>
        </w:tc>
        <w:tc>
          <w:tcPr>
            <w:tcW w:w="894" w:type="dxa"/>
          </w:tcPr>
          <w:p w:rsidR="0078454C" w:rsidRPr="00E05F46" w:rsidRDefault="0078454C" w:rsidP="00E05F46">
            <w:pPr>
              <w:spacing w:after="0" w:line="240" w:lineRule="auto"/>
              <w:jc w:val="center"/>
              <w:rPr>
                <w:rFonts w:ascii="Traditional Arabic" w:eastAsia="Times New Roman" w:hAnsi="Traditional Arabic" w:cs="Traditional Arabic"/>
                <w:b/>
                <w:bCs/>
                <w:color w:val="000000"/>
                <w:sz w:val="24"/>
                <w:szCs w:val="24"/>
                <w:rtl/>
                <w:lang w:eastAsia="fr-FR"/>
              </w:rPr>
            </w:pPr>
            <w:r w:rsidRPr="00E05F46">
              <w:rPr>
                <w:rFonts w:ascii="Traditional Arabic" w:eastAsia="Times New Roman" w:hAnsi="Traditional Arabic" w:cs="Traditional Arabic"/>
                <w:b/>
                <w:bCs/>
                <w:color w:val="000000"/>
                <w:sz w:val="24"/>
                <w:szCs w:val="24"/>
                <w:lang w:eastAsia="fr-FR"/>
              </w:rPr>
              <w:t>,061</w:t>
            </w:r>
            <w:r w:rsidRPr="00E05F46">
              <w:rPr>
                <w:rFonts w:ascii="Traditional Arabic" w:eastAsia="Times New Roman" w:hAnsi="Traditional Arabic" w:cs="Traditional Arabic" w:hint="cs"/>
                <w:b/>
                <w:bCs/>
                <w:color w:val="000000"/>
                <w:sz w:val="24"/>
                <w:szCs w:val="24"/>
                <w:rtl/>
                <w:lang w:eastAsia="fr-FR"/>
              </w:rPr>
              <w:t>0</w:t>
            </w:r>
          </w:p>
        </w:tc>
        <w:tc>
          <w:tcPr>
            <w:tcW w:w="1374" w:type="dxa"/>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,557</w:t>
            </w:r>
            <w:r w:rsidRPr="00E05F46">
              <w:rPr>
                <w:rFonts w:ascii="Traditional Arabic" w:eastAsia="Times New Roman" w:hAnsi="Traditional Arabic" w:cs="Traditional Arabic"/>
                <w:b/>
                <w:bCs/>
                <w:color w:val="000000"/>
                <w:sz w:val="24"/>
                <w:szCs w:val="24"/>
                <w:vertAlign w:val="superscript"/>
                <w:lang w:eastAsia="fr-FR"/>
              </w:rPr>
              <w:t>*</w:t>
            </w:r>
            <w:r w:rsidRPr="00E05F46">
              <w:rPr>
                <w:rFonts w:ascii="Traditional Arabic" w:eastAsia="Times New Roman" w:hAnsi="Traditional Arabic" w:cs="Traditional Arabic" w:hint="cs"/>
                <w:b/>
                <w:bCs/>
                <w:color w:val="000000"/>
                <w:sz w:val="24"/>
                <w:szCs w:val="24"/>
                <w:rtl/>
                <w:lang w:eastAsia="fr-FR"/>
              </w:rPr>
              <w:t>0</w:t>
            </w:r>
          </w:p>
        </w:tc>
      </w:tr>
      <w:tr w:rsidR="0078454C" w:rsidRPr="001F76C8" w:rsidTr="007C4FFB">
        <w:trPr>
          <w:trHeight w:val="113"/>
        </w:trPr>
        <w:tc>
          <w:tcPr>
            <w:tcW w:w="2649" w:type="dxa"/>
            <w:vMerge/>
            <w:tcBorders>
              <w:bottom w:val="single" w:sz="4" w:space="0" w:color="auto"/>
            </w:tcBorders>
            <w:vAlign w:val="center"/>
            <w:hideMark/>
          </w:tcPr>
          <w:p w:rsidR="0078454C" w:rsidRPr="000059C1" w:rsidRDefault="0078454C" w:rsidP="000059C1">
            <w:pPr>
              <w:spacing w:after="0" w:line="240" w:lineRule="exact"/>
              <w:jc w:val="center"/>
              <w:rPr>
                <w:rFonts w:ascii="Traditional Arabic" w:eastAsia="Times New Roman" w:hAnsi="Traditional Arabic" w:cs="Traditional Arabic"/>
                <w:color w:val="000000"/>
                <w:sz w:val="32"/>
                <w:szCs w:val="32"/>
                <w:lang w:eastAsia="fr-FR"/>
              </w:rPr>
            </w:pPr>
          </w:p>
        </w:tc>
        <w:tc>
          <w:tcPr>
            <w:tcW w:w="1558" w:type="dxa"/>
            <w:tcBorders>
              <w:bottom w:val="single" w:sz="4" w:space="0" w:color="auto"/>
            </w:tcBorders>
            <w:shd w:val="clear" w:color="auto" w:fill="auto"/>
            <w:hideMark/>
          </w:tcPr>
          <w:p w:rsidR="0078454C" w:rsidRPr="000059C1"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القيمة الاحتمالية</w:t>
            </w:r>
          </w:p>
        </w:tc>
        <w:tc>
          <w:tcPr>
            <w:tcW w:w="832" w:type="dxa"/>
            <w:tcBorders>
              <w:bottom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011" w:type="dxa"/>
            <w:tcBorders>
              <w:bottom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Borders>
              <w:bottom w:val="single" w:sz="4" w:space="0" w:color="auto"/>
            </w:tcBorders>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Borders>
              <w:bottom w:val="single" w:sz="4" w:space="0" w:color="auto"/>
            </w:tcBorders>
          </w:tcPr>
          <w:p w:rsidR="0078454C" w:rsidRPr="00E05F46" w:rsidRDefault="0078454C" w:rsidP="0078454C">
            <w:pPr>
              <w:spacing w:after="0" w:line="240" w:lineRule="auto"/>
              <w:jc w:val="center"/>
            </w:pPr>
            <w:r w:rsidRPr="00E05F46">
              <w:rPr>
                <w:rFonts w:ascii="Traditional Arabic" w:eastAsia="Times New Roman" w:hAnsi="Traditional Arabic" w:cs="Traditional Arabic"/>
                <w:b/>
                <w:bCs/>
                <w:color w:val="000000"/>
                <w:sz w:val="24"/>
                <w:szCs w:val="24"/>
                <w:lang w:eastAsia="fr-FR"/>
              </w:rPr>
              <w:t>,614</w:t>
            </w:r>
          </w:p>
        </w:tc>
        <w:tc>
          <w:tcPr>
            <w:tcW w:w="1374" w:type="dxa"/>
            <w:tcBorders>
              <w:bottom w:val="single" w:sz="4" w:space="0" w:color="auto"/>
            </w:tcBorders>
            <w:shd w:val="clear" w:color="auto" w:fill="auto"/>
            <w:hideMark/>
          </w:tcPr>
          <w:p w:rsidR="0078454C" w:rsidRPr="00E05F46" w:rsidRDefault="0078454C" w:rsidP="0078454C">
            <w:pPr>
              <w:spacing w:after="0" w:line="240" w:lineRule="auto"/>
              <w:jc w:val="center"/>
            </w:pPr>
            <w:r w:rsidRPr="00E05F46">
              <w:rPr>
                <w:rFonts w:ascii="Traditional Arabic" w:eastAsia="Times New Roman" w:hAnsi="Traditional Arabic" w:cs="Traditional Arabic"/>
                <w:b/>
                <w:bCs/>
                <w:color w:val="000000"/>
                <w:sz w:val="24"/>
                <w:szCs w:val="24"/>
                <w:lang w:eastAsia="fr-FR"/>
              </w:rPr>
              <w:t>,039</w:t>
            </w:r>
          </w:p>
        </w:tc>
      </w:tr>
      <w:tr w:rsidR="0078454C" w:rsidRPr="001F76C8" w:rsidTr="007C4FFB">
        <w:trPr>
          <w:trHeight w:val="113"/>
        </w:trPr>
        <w:tc>
          <w:tcPr>
            <w:tcW w:w="2649" w:type="dxa"/>
            <w:vMerge w:val="restart"/>
            <w:hideMark/>
          </w:tcPr>
          <w:p w:rsidR="0078454C" w:rsidRPr="000059C1" w:rsidRDefault="0078454C" w:rsidP="000059C1">
            <w:pPr>
              <w:spacing w:after="0" w:line="240" w:lineRule="exact"/>
              <w:jc w:val="center"/>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معدل الدرجات للمحور</w:t>
            </w:r>
            <w:r w:rsidR="000059C1">
              <w:rPr>
                <w:rFonts w:ascii="Traditional Arabic" w:eastAsia="Times New Roman" w:hAnsi="Traditional Arabic" w:cs="Traditional Arabic" w:hint="cs"/>
                <w:color w:val="000000"/>
                <w:sz w:val="32"/>
                <w:szCs w:val="32"/>
                <w:rtl/>
                <w:lang w:eastAsia="fr-FR"/>
              </w:rPr>
              <w:t xml:space="preserve"> </w:t>
            </w:r>
            <w:r w:rsidRPr="000059C1">
              <w:rPr>
                <w:rFonts w:ascii="Traditional Arabic" w:eastAsia="Times New Roman" w:hAnsi="Traditional Arabic" w:cs="Traditional Arabic" w:hint="cs"/>
                <w:color w:val="000000"/>
                <w:sz w:val="32"/>
                <w:szCs w:val="32"/>
                <w:rtl/>
                <w:lang w:eastAsia="fr-FR"/>
              </w:rPr>
              <w:t>الثالث الضغوط</w:t>
            </w:r>
            <w:r w:rsidR="000059C1">
              <w:rPr>
                <w:rFonts w:ascii="Traditional Arabic" w:eastAsia="Times New Roman" w:hAnsi="Traditional Arabic" w:cs="Traditional Arabic" w:hint="cs"/>
                <w:color w:val="000000"/>
                <w:sz w:val="32"/>
                <w:szCs w:val="32"/>
                <w:rtl/>
                <w:lang w:eastAsia="fr-FR"/>
              </w:rPr>
              <w:t xml:space="preserve"> النفسية</w:t>
            </w:r>
          </w:p>
        </w:tc>
        <w:tc>
          <w:tcPr>
            <w:tcW w:w="1558" w:type="dxa"/>
            <w:tcBorders>
              <w:bottom w:val="single" w:sz="4" w:space="0" w:color="auto"/>
            </w:tcBorders>
            <w:shd w:val="clear" w:color="auto" w:fill="auto"/>
            <w:hideMark/>
          </w:tcPr>
          <w:p w:rsidR="0078454C" w:rsidRPr="000059C1"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معامل الارتباط</w:t>
            </w:r>
          </w:p>
        </w:tc>
        <w:tc>
          <w:tcPr>
            <w:tcW w:w="832" w:type="dxa"/>
            <w:tcBorders>
              <w:bottom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011" w:type="dxa"/>
            <w:tcBorders>
              <w:bottom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Borders>
              <w:bottom w:val="single" w:sz="4" w:space="0" w:color="auto"/>
            </w:tcBorders>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rtl/>
                <w:lang w:eastAsia="fr-FR"/>
              </w:rPr>
            </w:pPr>
          </w:p>
        </w:tc>
        <w:tc>
          <w:tcPr>
            <w:tcW w:w="894" w:type="dxa"/>
            <w:tcBorders>
              <w:bottom w:val="single" w:sz="4" w:space="0" w:color="auto"/>
            </w:tcBorders>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rtl/>
                <w:lang w:eastAsia="fr-FR"/>
              </w:rPr>
            </w:pPr>
            <w:r w:rsidRPr="00E05F46">
              <w:rPr>
                <w:rFonts w:ascii="Traditional Arabic" w:eastAsia="Times New Roman" w:hAnsi="Traditional Arabic" w:cs="Traditional Arabic" w:hint="cs"/>
                <w:b/>
                <w:bCs/>
                <w:color w:val="000000"/>
                <w:sz w:val="24"/>
                <w:szCs w:val="24"/>
                <w:rtl/>
                <w:lang w:eastAsia="fr-FR"/>
              </w:rPr>
              <w:t>1</w:t>
            </w:r>
          </w:p>
        </w:tc>
        <w:tc>
          <w:tcPr>
            <w:tcW w:w="1374" w:type="dxa"/>
            <w:tcBorders>
              <w:bottom w:val="single" w:sz="4" w:space="0" w:color="auto"/>
            </w:tcBorders>
            <w:shd w:val="clear" w:color="auto" w:fill="auto"/>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,817</w:t>
            </w:r>
            <w:r w:rsidRPr="00E05F46">
              <w:rPr>
                <w:rFonts w:ascii="Traditional Arabic" w:eastAsia="Times New Roman" w:hAnsi="Traditional Arabic" w:cs="Traditional Arabic"/>
                <w:b/>
                <w:bCs/>
                <w:color w:val="000000"/>
                <w:sz w:val="24"/>
                <w:szCs w:val="24"/>
                <w:vertAlign w:val="superscript"/>
                <w:lang w:eastAsia="fr-FR"/>
              </w:rPr>
              <w:t>**</w:t>
            </w:r>
            <w:r w:rsidRPr="00E05F46">
              <w:rPr>
                <w:rFonts w:ascii="Traditional Arabic" w:eastAsia="Times New Roman" w:hAnsi="Traditional Arabic" w:cs="Traditional Arabic" w:hint="cs"/>
                <w:b/>
                <w:bCs/>
                <w:color w:val="000000"/>
                <w:sz w:val="24"/>
                <w:szCs w:val="24"/>
                <w:rtl/>
                <w:lang w:eastAsia="fr-FR"/>
              </w:rPr>
              <w:t>0</w:t>
            </w:r>
          </w:p>
        </w:tc>
      </w:tr>
      <w:tr w:rsidR="0078454C" w:rsidRPr="001F76C8" w:rsidTr="007C4FFB">
        <w:trPr>
          <w:trHeight w:val="113"/>
        </w:trPr>
        <w:tc>
          <w:tcPr>
            <w:tcW w:w="2649" w:type="dxa"/>
            <w:vMerge/>
            <w:tcBorders>
              <w:bottom w:val="single" w:sz="4" w:space="0" w:color="auto"/>
            </w:tcBorders>
            <w:vAlign w:val="center"/>
            <w:hideMark/>
          </w:tcPr>
          <w:p w:rsidR="0078454C" w:rsidRPr="000059C1" w:rsidRDefault="0078454C" w:rsidP="000059C1">
            <w:pPr>
              <w:spacing w:after="0" w:line="240" w:lineRule="exact"/>
              <w:jc w:val="center"/>
              <w:rPr>
                <w:rFonts w:ascii="Traditional Arabic" w:eastAsia="Times New Roman" w:hAnsi="Traditional Arabic" w:cs="Traditional Arabic"/>
                <w:color w:val="000000"/>
                <w:sz w:val="32"/>
                <w:szCs w:val="32"/>
                <w:lang w:eastAsia="fr-FR"/>
              </w:rPr>
            </w:pPr>
          </w:p>
        </w:tc>
        <w:tc>
          <w:tcPr>
            <w:tcW w:w="1558" w:type="dxa"/>
            <w:tcBorders>
              <w:bottom w:val="single" w:sz="4" w:space="0" w:color="auto"/>
            </w:tcBorders>
            <w:shd w:val="clear" w:color="auto" w:fill="auto"/>
            <w:hideMark/>
          </w:tcPr>
          <w:p w:rsidR="0078454C" w:rsidRPr="000059C1" w:rsidRDefault="0078454C" w:rsidP="0078454C">
            <w:pPr>
              <w:spacing w:after="0" w:line="240" w:lineRule="auto"/>
              <w:rPr>
                <w:rFonts w:ascii="Traditional Arabic" w:eastAsia="Times New Roman" w:hAnsi="Traditional Arabic" w:cs="Traditional Arabic"/>
                <w:color w:val="000000"/>
                <w:sz w:val="32"/>
                <w:szCs w:val="32"/>
                <w:rtl/>
                <w:lang w:eastAsia="fr-FR"/>
              </w:rPr>
            </w:pPr>
            <w:r w:rsidRPr="000059C1">
              <w:rPr>
                <w:rFonts w:ascii="Traditional Arabic" w:eastAsia="Times New Roman" w:hAnsi="Traditional Arabic" w:cs="Traditional Arabic"/>
                <w:color w:val="000000"/>
                <w:sz w:val="32"/>
                <w:szCs w:val="32"/>
                <w:rtl/>
                <w:lang w:eastAsia="fr-FR"/>
              </w:rPr>
              <w:t>القيمة الاحتمالية</w:t>
            </w:r>
          </w:p>
        </w:tc>
        <w:tc>
          <w:tcPr>
            <w:tcW w:w="832" w:type="dxa"/>
            <w:tcBorders>
              <w:bottom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011" w:type="dxa"/>
            <w:tcBorders>
              <w:bottom w:val="single" w:sz="4" w:space="0" w:color="auto"/>
            </w:tcBorders>
            <w:shd w:val="clear" w:color="auto" w:fill="auto"/>
            <w:noWrap/>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Borders>
              <w:bottom w:val="single" w:sz="4" w:space="0" w:color="auto"/>
            </w:tcBorders>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Borders>
              <w:bottom w:val="single" w:sz="4" w:space="0" w:color="auto"/>
            </w:tcBorders>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374" w:type="dxa"/>
            <w:tcBorders>
              <w:bottom w:val="single" w:sz="4" w:space="0" w:color="auto"/>
            </w:tcBorders>
            <w:shd w:val="clear" w:color="auto" w:fill="auto"/>
            <w:vAlign w:val="center"/>
            <w:hideMark/>
          </w:tcPr>
          <w:p w:rsidR="0078454C" w:rsidRPr="00E05F46"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sidRPr="00E05F46">
              <w:rPr>
                <w:rFonts w:ascii="Traditional Arabic" w:eastAsia="Times New Roman" w:hAnsi="Traditional Arabic" w:cs="Traditional Arabic"/>
                <w:b/>
                <w:bCs/>
                <w:color w:val="000000"/>
                <w:sz w:val="24"/>
                <w:szCs w:val="24"/>
                <w:lang w:eastAsia="fr-FR"/>
              </w:rPr>
              <w:t>,001</w:t>
            </w:r>
            <w:r w:rsidRPr="00E05F46">
              <w:rPr>
                <w:rFonts w:ascii="Traditional Arabic" w:eastAsia="Times New Roman" w:hAnsi="Traditional Arabic" w:cs="Traditional Arabic"/>
                <w:b/>
                <w:bCs/>
                <w:color w:val="000000"/>
                <w:sz w:val="24"/>
                <w:szCs w:val="24"/>
                <w:rtl/>
                <w:lang w:eastAsia="fr-FR"/>
              </w:rPr>
              <w:t>0</w:t>
            </w:r>
          </w:p>
        </w:tc>
      </w:tr>
      <w:tr w:rsidR="0078454C" w:rsidRPr="001F76C8" w:rsidTr="007C4FFB">
        <w:trPr>
          <w:trHeight w:val="113"/>
        </w:trPr>
        <w:tc>
          <w:tcPr>
            <w:tcW w:w="2649" w:type="dxa"/>
            <w:vMerge w:val="restart"/>
            <w:hideMark/>
          </w:tcPr>
          <w:p w:rsidR="0078454C" w:rsidRPr="000059C1" w:rsidRDefault="0078454C" w:rsidP="000059C1">
            <w:pPr>
              <w:spacing w:after="0" w:line="240" w:lineRule="exact"/>
              <w:jc w:val="center"/>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معدل الدرجات للمحور</w:t>
            </w:r>
            <w:r w:rsidRPr="000059C1">
              <w:rPr>
                <w:rFonts w:ascii="Traditional Arabic" w:eastAsia="Times New Roman" w:hAnsi="Traditional Arabic" w:cs="Traditional Arabic" w:hint="cs"/>
                <w:color w:val="000000"/>
                <w:sz w:val="32"/>
                <w:szCs w:val="32"/>
                <w:rtl/>
                <w:lang w:eastAsia="fr-FR"/>
              </w:rPr>
              <w:t xml:space="preserve"> الرابع التوتر</w:t>
            </w:r>
          </w:p>
        </w:tc>
        <w:tc>
          <w:tcPr>
            <w:tcW w:w="1558" w:type="dxa"/>
            <w:tcBorders>
              <w:bottom w:val="single" w:sz="4" w:space="0" w:color="auto"/>
            </w:tcBorders>
            <w:shd w:val="clear" w:color="auto" w:fill="auto"/>
            <w:hideMark/>
          </w:tcPr>
          <w:p w:rsidR="0078454C" w:rsidRPr="000059C1" w:rsidRDefault="0078454C" w:rsidP="0078454C">
            <w:pPr>
              <w:spacing w:after="0" w:line="240" w:lineRule="exact"/>
              <w:rPr>
                <w:rFonts w:ascii="Traditional Arabic" w:eastAsia="Times New Roman" w:hAnsi="Traditional Arabic" w:cs="Traditional Arabic"/>
                <w:color w:val="000000"/>
                <w:sz w:val="32"/>
                <w:szCs w:val="32"/>
                <w:lang w:eastAsia="fr-FR"/>
              </w:rPr>
            </w:pPr>
            <w:r w:rsidRPr="000059C1">
              <w:rPr>
                <w:rFonts w:ascii="Traditional Arabic" w:eastAsia="Times New Roman" w:hAnsi="Traditional Arabic" w:cs="Traditional Arabic"/>
                <w:color w:val="000000"/>
                <w:sz w:val="32"/>
                <w:szCs w:val="32"/>
                <w:rtl/>
                <w:lang w:eastAsia="fr-FR"/>
              </w:rPr>
              <w:t>معامل الارتباط</w:t>
            </w:r>
          </w:p>
        </w:tc>
        <w:tc>
          <w:tcPr>
            <w:tcW w:w="832" w:type="dxa"/>
            <w:tcBorders>
              <w:bottom w:val="single" w:sz="4" w:space="0" w:color="auto"/>
            </w:tcBorders>
            <w:shd w:val="clear" w:color="auto" w:fill="auto"/>
            <w:noWrap/>
            <w:vAlign w:val="center"/>
            <w:hideMark/>
          </w:tcPr>
          <w:p w:rsidR="0078454C" w:rsidRPr="003762DF"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011" w:type="dxa"/>
            <w:tcBorders>
              <w:bottom w:val="single" w:sz="4" w:space="0" w:color="auto"/>
            </w:tcBorders>
            <w:shd w:val="clear" w:color="auto" w:fill="auto"/>
            <w:noWrap/>
            <w:vAlign w:val="center"/>
            <w:hideMark/>
          </w:tcPr>
          <w:p w:rsidR="0078454C" w:rsidRPr="003762DF"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Borders>
              <w:bottom w:val="single" w:sz="4" w:space="0" w:color="auto"/>
            </w:tcBorders>
          </w:tcPr>
          <w:p w:rsidR="0078454C" w:rsidRDefault="0078454C" w:rsidP="0078454C">
            <w:pPr>
              <w:spacing w:after="0" w:line="240" w:lineRule="auto"/>
              <w:jc w:val="center"/>
              <w:rPr>
                <w:rFonts w:ascii="Traditional Arabic" w:eastAsia="Times New Roman" w:hAnsi="Traditional Arabic" w:cs="Traditional Arabic"/>
                <w:b/>
                <w:bCs/>
                <w:color w:val="000000"/>
                <w:sz w:val="24"/>
                <w:szCs w:val="24"/>
                <w:rtl/>
                <w:lang w:eastAsia="fr-FR"/>
              </w:rPr>
            </w:pPr>
          </w:p>
        </w:tc>
        <w:tc>
          <w:tcPr>
            <w:tcW w:w="894" w:type="dxa"/>
            <w:tcBorders>
              <w:bottom w:val="single" w:sz="4" w:space="0" w:color="auto"/>
            </w:tcBorders>
          </w:tcPr>
          <w:p w:rsidR="0078454C" w:rsidRDefault="0078454C" w:rsidP="0078454C">
            <w:pPr>
              <w:spacing w:after="0" w:line="240" w:lineRule="auto"/>
              <w:jc w:val="center"/>
              <w:rPr>
                <w:rFonts w:ascii="Traditional Arabic" w:eastAsia="Times New Roman" w:hAnsi="Traditional Arabic" w:cs="Traditional Arabic"/>
                <w:b/>
                <w:bCs/>
                <w:color w:val="000000"/>
                <w:sz w:val="24"/>
                <w:szCs w:val="24"/>
                <w:rtl/>
                <w:lang w:eastAsia="fr-FR"/>
              </w:rPr>
            </w:pPr>
          </w:p>
        </w:tc>
        <w:tc>
          <w:tcPr>
            <w:tcW w:w="1374" w:type="dxa"/>
            <w:tcBorders>
              <w:bottom w:val="single" w:sz="4" w:space="0" w:color="auto"/>
            </w:tcBorders>
            <w:shd w:val="clear" w:color="auto" w:fill="auto"/>
            <w:vAlign w:val="center"/>
            <w:hideMark/>
          </w:tcPr>
          <w:p w:rsidR="0078454C" w:rsidRPr="003762DF"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r>
              <w:rPr>
                <w:rFonts w:ascii="Traditional Arabic" w:eastAsia="Times New Roman" w:hAnsi="Traditional Arabic" w:cs="Traditional Arabic" w:hint="cs"/>
                <w:b/>
                <w:bCs/>
                <w:color w:val="000000"/>
                <w:sz w:val="24"/>
                <w:szCs w:val="24"/>
                <w:rtl/>
                <w:lang w:eastAsia="fr-FR"/>
              </w:rPr>
              <w:t>1</w:t>
            </w:r>
          </w:p>
        </w:tc>
      </w:tr>
      <w:tr w:rsidR="0078454C" w:rsidRPr="001F76C8" w:rsidTr="007C4FFB">
        <w:trPr>
          <w:trHeight w:val="113"/>
        </w:trPr>
        <w:tc>
          <w:tcPr>
            <w:tcW w:w="2649" w:type="dxa"/>
            <w:vMerge/>
            <w:tcBorders>
              <w:bottom w:val="single" w:sz="4" w:space="0" w:color="auto"/>
            </w:tcBorders>
            <w:vAlign w:val="center"/>
            <w:hideMark/>
          </w:tcPr>
          <w:p w:rsidR="0078454C" w:rsidRPr="000059C1" w:rsidRDefault="0078454C" w:rsidP="0078454C">
            <w:pPr>
              <w:spacing w:after="0" w:line="240" w:lineRule="exact"/>
              <w:rPr>
                <w:rFonts w:ascii="Traditional Arabic" w:eastAsia="Times New Roman" w:hAnsi="Traditional Arabic" w:cs="Traditional Arabic"/>
                <w:color w:val="000000"/>
                <w:sz w:val="32"/>
                <w:szCs w:val="32"/>
                <w:lang w:eastAsia="fr-FR"/>
              </w:rPr>
            </w:pPr>
          </w:p>
        </w:tc>
        <w:tc>
          <w:tcPr>
            <w:tcW w:w="1558" w:type="dxa"/>
            <w:tcBorders>
              <w:bottom w:val="single" w:sz="4" w:space="0" w:color="auto"/>
            </w:tcBorders>
            <w:shd w:val="clear" w:color="auto" w:fill="auto"/>
            <w:hideMark/>
          </w:tcPr>
          <w:p w:rsidR="0078454C" w:rsidRPr="000059C1" w:rsidRDefault="0078454C" w:rsidP="0078454C">
            <w:pPr>
              <w:spacing w:after="0" w:line="240" w:lineRule="auto"/>
              <w:rPr>
                <w:rFonts w:ascii="Traditional Arabic" w:eastAsia="Times New Roman" w:hAnsi="Traditional Arabic" w:cs="Traditional Arabic"/>
                <w:color w:val="000000"/>
                <w:sz w:val="32"/>
                <w:szCs w:val="32"/>
                <w:rtl/>
                <w:lang w:eastAsia="fr-FR"/>
              </w:rPr>
            </w:pPr>
            <w:r w:rsidRPr="000059C1">
              <w:rPr>
                <w:rFonts w:ascii="Traditional Arabic" w:eastAsia="Times New Roman" w:hAnsi="Traditional Arabic" w:cs="Traditional Arabic"/>
                <w:color w:val="000000"/>
                <w:sz w:val="32"/>
                <w:szCs w:val="32"/>
                <w:rtl/>
                <w:lang w:eastAsia="fr-FR"/>
              </w:rPr>
              <w:t>القيمة الاحتمالية</w:t>
            </w:r>
          </w:p>
        </w:tc>
        <w:tc>
          <w:tcPr>
            <w:tcW w:w="832" w:type="dxa"/>
            <w:tcBorders>
              <w:bottom w:val="single" w:sz="4" w:space="0" w:color="auto"/>
            </w:tcBorders>
            <w:shd w:val="clear" w:color="auto" w:fill="auto"/>
            <w:noWrap/>
            <w:vAlign w:val="center"/>
            <w:hideMark/>
          </w:tcPr>
          <w:p w:rsidR="0078454C" w:rsidRPr="003762DF"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011" w:type="dxa"/>
            <w:tcBorders>
              <w:bottom w:val="single" w:sz="4" w:space="0" w:color="auto"/>
            </w:tcBorders>
            <w:shd w:val="clear" w:color="auto" w:fill="auto"/>
            <w:noWrap/>
            <w:vAlign w:val="center"/>
            <w:hideMark/>
          </w:tcPr>
          <w:p w:rsidR="0078454C" w:rsidRPr="003762DF"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Borders>
              <w:bottom w:val="single" w:sz="4" w:space="0" w:color="auto"/>
            </w:tcBorders>
          </w:tcPr>
          <w:p w:rsidR="0078454C" w:rsidRPr="003762DF"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894" w:type="dxa"/>
            <w:tcBorders>
              <w:bottom w:val="single" w:sz="4" w:space="0" w:color="auto"/>
            </w:tcBorders>
          </w:tcPr>
          <w:p w:rsidR="0078454C" w:rsidRPr="003762DF"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c>
          <w:tcPr>
            <w:tcW w:w="1374" w:type="dxa"/>
            <w:tcBorders>
              <w:bottom w:val="single" w:sz="4" w:space="0" w:color="auto"/>
            </w:tcBorders>
            <w:shd w:val="clear" w:color="auto" w:fill="auto"/>
            <w:vAlign w:val="center"/>
            <w:hideMark/>
          </w:tcPr>
          <w:p w:rsidR="0078454C" w:rsidRPr="003762DF" w:rsidRDefault="0078454C" w:rsidP="0078454C">
            <w:pPr>
              <w:spacing w:after="0" w:line="240" w:lineRule="auto"/>
              <w:jc w:val="center"/>
              <w:rPr>
                <w:rFonts w:ascii="Traditional Arabic" w:eastAsia="Times New Roman" w:hAnsi="Traditional Arabic" w:cs="Traditional Arabic"/>
                <w:b/>
                <w:bCs/>
                <w:color w:val="000000"/>
                <w:sz w:val="24"/>
                <w:szCs w:val="24"/>
                <w:lang w:eastAsia="fr-FR"/>
              </w:rPr>
            </w:pPr>
          </w:p>
        </w:tc>
      </w:tr>
      <w:tr w:rsidR="007C4FFB" w:rsidRPr="001F76C8" w:rsidTr="00BD00F2">
        <w:trPr>
          <w:trHeight w:val="403"/>
        </w:trPr>
        <w:tc>
          <w:tcPr>
            <w:tcW w:w="9212" w:type="dxa"/>
            <w:gridSpan w:val="7"/>
            <w:tcBorders>
              <w:left w:val="nil"/>
              <w:bottom w:val="nil"/>
              <w:right w:val="nil"/>
            </w:tcBorders>
          </w:tcPr>
          <w:p w:rsidR="007C4FFB" w:rsidRPr="00A56F55" w:rsidRDefault="007C4FFB" w:rsidP="007C4FFB">
            <w:pPr>
              <w:spacing w:after="0" w:line="240" w:lineRule="exact"/>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C4FFB" w:rsidRPr="003762DF" w:rsidRDefault="007C4FFB" w:rsidP="007C4FFB">
            <w:pPr>
              <w:spacing w:after="0" w:line="240" w:lineRule="exact"/>
              <w:rPr>
                <w:rFonts w:ascii="Traditional Arabic" w:eastAsia="Times New Roman" w:hAnsi="Traditional Arabic" w:cs="Traditional Arabic"/>
                <w:b/>
                <w:bCs/>
                <w:color w:val="000000"/>
                <w:sz w:val="24"/>
                <w:szCs w:val="24"/>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p>
        </w:tc>
      </w:tr>
    </w:tbl>
    <w:p w:rsidR="0078454C" w:rsidRPr="004C3EC7" w:rsidRDefault="0078454C" w:rsidP="007C4FFB">
      <w:pPr>
        <w:spacing w:after="0" w:line="240" w:lineRule="auto"/>
        <w:ind w:firstLine="360"/>
        <w:jc w:val="both"/>
        <w:rPr>
          <w:rFonts w:ascii="Arial" w:hAnsi="Arial" w:cs="Traditional Arabic"/>
          <w:sz w:val="32"/>
          <w:szCs w:val="32"/>
          <w:rtl/>
          <w:lang w:bidi="ar-DZ"/>
        </w:rPr>
      </w:pPr>
      <w:r w:rsidRPr="004C3EC7">
        <w:rPr>
          <w:rFonts w:ascii="Arial" w:hAnsi="Arial" w:cs="Traditional Arabic"/>
          <w:sz w:val="32"/>
          <w:szCs w:val="32"/>
          <w:rtl/>
          <w:lang w:bidi="ar-DZ"/>
        </w:rPr>
        <w:t>يتضح من الجدول رقم (</w:t>
      </w:r>
      <w:r w:rsidR="00CB3DAC">
        <w:rPr>
          <w:rFonts w:ascii="Arial" w:hAnsi="Arial" w:cs="Traditional Arabic" w:hint="cs"/>
          <w:sz w:val="32"/>
          <w:szCs w:val="32"/>
          <w:rtl/>
          <w:lang w:bidi="ar-DZ"/>
        </w:rPr>
        <w:t>8</w:t>
      </w:r>
      <w:r w:rsidRPr="004C3EC7">
        <w:rPr>
          <w:rFonts w:ascii="Arial" w:hAnsi="Arial" w:cs="Traditional Arabic"/>
          <w:sz w:val="32"/>
          <w:szCs w:val="32"/>
          <w:rtl/>
          <w:lang w:bidi="ar-DZ"/>
        </w:rPr>
        <w:t>) وجود علاقة  طردية  قوية  عند مستوى الدلالة 0,0</w:t>
      </w:r>
      <w:r w:rsidRPr="004C3EC7">
        <w:rPr>
          <w:rFonts w:ascii="Arial" w:hAnsi="Arial" w:cs="Traditional Arabic" w:hint="cs"/>
          <w:sz w:val="32"/>
          <w:szCs w:val="32"/>
          <w:rtl/>
          <w:lang w:bidi="ar-DZ"/>
        </w:rPr>
        <w:t>5</w:t>
      </w:r>
      <w:r w:rsidRPr="004C3EC7">
        <w:rPr>
          <w:rFonts w:ascii="Arial" w:hAnsi="Arial" w:cs="Traditional Arabic"/>
          <w:sz w:val="32"/>
          <w:szCs w:val="32"/>
          <w:rtl/>
          <w:lang w:bidi="ar-DZ"/>
        </w:rPr>
        <w:t xml:space="preserve"> </w:t>
      </w:r>
      <w:r w:rsidRPr="004C3EC7">
        <w:rPr>
          <w:rFonts w:ascii="Arial" w:hAnsi="Arial" w:cs="Traditional Arabic" w:hint="cs"/>
          <w:sz w:val="32"/>
          <w:szCs w:val="32"/>
          <w:rtl/>
          <w:lang w:bidi="ar-DZ"/>
        </w:rPr>
        <w:t xml:space="preserve">و </w:t>
      </w:r>
      <w:r w:rsidRPr="004C3EC7">
        <w:rPr>
          <w:rFonts w:ascii="Arial" w:hAnsi="Arial" w:cs="Traditional Arabic"/>
          <w:sz w:val="32"/>
          <w:szCs w:val="32"/>
          <w:rtl/>
          <w:lang w:bidi="ar-DZ"/>
        </w:rPr>
        <w:t>0,0</w:t>
      </w:r>
      <w:r w:rsidRPr="004C3EC7">
        <w:rPr>
          <w:rFonts w:ascii="Arial" w:hAnsi="Arial" w:cs="Traditional Arabic" w:hint="cs"/>
          <w:sz w:val="32"/>
          <w:szCs w:val="32"/>
          <w:rtl/>
          <w:lang w:bidi="ar-DZ"/>
        </w:rPr>
        <w:t xml:space="preserve">1 </w:t>
      </w:r>
      <w:r w:rsidRPr="004C3EC7">
        <w:rPr>
          <w:rFonts w:ascii="Arial" w:hAnsi="Arial" w:cs="Traditional Arabic"/>
          <w:sz w:val="32"/>
          <w:szCs w:val="32"/>
          <w:rtl/>
          <w:lang w:bidi="ar-DZ"/>
        </w:rPr>
        <w:t xml:space="preserve">بين </w:t>
      </w:r>
      <w:r w:rsidRPr="004C3EC7">
        <w:rPr>
          <w:rFonts w:ascii="Arial" w:hAnsi="Arial" w:cs="Traditional Arabic" w:hint="cs"/>
          <w:sz w:val="32"/>
          <w:szCs w:val="32"/>
          <w:rtl/>
          <w:lang w:bidi="ar-DZ"/>
        </w:rPr>
        <w:t xml:space="preserve">محاور الاستبيان الاربعة على التوالي </w:t>
      </w:r>
      <w:r w:rsidR="00E76FCE">
        <w:rPr>
          <w:rFonts w:ascii="Arial" w:hAnsi="Arial" w:cs="Traditional Arabic" w:hint="cs"/>
          <w:sz w:val="32"/>
          <w:szCs w:val="32"/>
          <w:rtl/>
          <w:lang w:bidi="ar-DZ"/>
        </w:rPr>
        <w:t xml:space="preserve">القلق (0.607*) ،الاكتئاب (0.957**)، الضغوط النفسية </w:t>
      </w:r>
      <w:r w:rsidR="00E76FCE">
        <w:rPr>
          <w:rFonts w:ascii="Arial" w:hAnsi="Arial" w:cs="Traditional Arabic" w:hint="cs"/>
          <w:sz w:val="32"/>
          <w:szCs w:val="32"/>
          <w:rtl/>
          <w:lang w:bidi="ar-DZ"/>
        </w:rPr>
        <w:lastRenderedPageBreak/>
        <w:t>(0.547</w:t>
      </w:r>
      <w:r w:rsidR="00E76FCE">
        <w:rPr>
          <w:rFonts w:ascii="Arial" w:hAnsi="Arial" w:cs="Traditional Arabic" w:hint="cs"/>
          <w:sz w:val="32"/>
          <w:szCs w:val="32"/>
          <w:rtl/>
          <w:lang w:val="fr-FR" w:bidi="ar-DZ"/>
        </w:rPr>
        <w:t>*</w:t>
      </w:r>
      <w:r w:rsidR="00E76FCE">
        <w:rPr>
          <w:rFonts w:ascii="Arial" w:hAnsi="Arial" w:cs="Traditional Arabic" w:hint="cs"/>
          <w:sz w:val="32"/>
          <w:szCs w:val="32"/>
          <w:rtl/>
          <w:lang w:bidi="ar-DZ"/>
        </w:rPr>
        <w:t>)،التوتر(0.845**)</w:t>
      </w:r>
      <w:r w:rsidRPr="004C3EC7">
        <w:rPr>
          <w:rFonts w:ascii="Arial" w:hAnsi="Arial" w:cs="Traditional Arabic" w:hint="cs"/>
          <w:sz w:val="32"/>
          <w:szCs w:val="32"/>
          <w:rtl/>
          <w:lang w:bidi="ar-DZ"/>
        </w:rPr>
        <w:t xml:space="preserve"> </w:t>
      </w:r>
      <w:r w:rsidRPr="004C3EC7">
        <w:rPr>
          <w:rFonts w:ascii="Arial" w:hAnsi="Arial" w:cs="Traditional Arabic"/>
          <w:sz w:val="32"/>
          <w:szCs w:val="32"/>
          <w:rtl/>
          <w:lang w:bidi="ar-DZ"/>
        </w:rPr>
        <w:t>و الدرجة الكلية للمقياس</w:t>
      </w:r>
      <w:r w:rsidRPr="004C3EC7">
        <w:rPr>
          <w:rFonts w:ascii="Arial" w:hAnsi="Arial" w:cs="Traditional Arabic" w:hint="cs"/>
          <w:sz w:val="32"/>
          <w:szCs w:val="32"/>
          <w:rtl/>
          <w:lang w:bidi="ar-DZ"/>
        </w:rPr>
        <w:t xml:space="preserve"> </w:t>
      </w:r>
      <w:r w:rsidRPr="004C3EC7">
        <w:rPr>
          <w:rFonts w:ascii="Arial" w:hAnsi="Arial" w:cs="Traditional Arabic"/>
          <w:sz w:val="32"/>
          <w:szCs w:val="32"/>
          <w:rtl/>
          <w:lang w:bidi="ar-DZ"/>
        </w:rPr>
        <w:t>و</w:t>
      </w:r>
      <w:r w:rsidRPr="004C3EC7">
        <w:rPr>
          <w:rFonts w:ascii="Arial" w:hAnsi="Arial" w:cs="Traditional Arabic" w:hint="cs"/>
          <w:sz w:val="32"/>
          <w:szCs w:val="32"/>
          <w:rtl/>
          <w:lang w:bidi="ar-DZ"/>
        </w:rPr>
        <w:t xml:space="preserve"> عليه</w:t>
      </w:r>
      <w:r w:rsidRPr="004C3EC7">
        <w:rPr>
          <w:rFonts w:ascii="Arial" w:hAnsi="Arial" w:cs="Traditional Arabic"/>
          <w:sz w:val="32"/>
          <w:szCs w:val="32"/>
          <w:rtl/>
          <w:lang w:bidi="ar-DZ"/>
        </w:rPr>
        <w:t xml:space="preserve"> يتبين أن  الاستبيان  </w:t>
      </w:r>
      <w:r w:rsidRPr="004C3EC7">
        <w:rPr>
          <w:rFonts w:ascii="Arial" w:hAnsi="Arial" w:cs="Traditional Arabic" w:hint="cs"/>
          <w:sz w:val="32"/>
          <w:szCs w:val="32"/>
          <w:rtl/>
          <w:lang w:bidi="ar-DZ"/>
        </w:rPr>
        <w:t xml:space="preserve">بمحاوره </w:t>
      </w:r>
      <w:r w:rsidRPr="004C3EC7">
        <w:rPr>
          <w:rFonts w:ascii="Arial" w:hAnsi="Arial" w:cs="Traditional Arabic"/>
          <w:sz w:val="32"/>
          <w:szCs w:val="32"/>
          <w:rtl/>
          <w:lang w:bidi="ar-DZ"/>
        </w:rPr>
        <w:t xml:space="preserve"> </w:t>
      </w:r>
      <w:r w:rsidRPr="004C3EC7">
        <w:rPr>
          <w:rFonts w:ascii="Arial" w:hAnsi="Arial" w:cs="Traditional Arabic" w:hint="cs"/>
          <w:sz w:val="32"/>
          <w:szCs w:val="32"/>
          <w:rtl/>
          <w:lang w:bidi="ar-DZ"/>
        </w:rPr>
        <w:t xml:space="preserve">الاربعة </w:t>
      </w:r>
      <w:r w:rsidRPr="004C3EC7">
        <w:rPr>
          <w:rFonts w:ascii="Arial" w:hAnsi="Arial" w:cs="Traditional Arabic"/>
          <w:sz w:val="32"/>
          <w:szCs w:val="32"/>
          <w:rtl/>
          <w:lang w:bidi="ar-DZ"/>
        </w:rPr>
        <w:t xml:space="preserve">وجميع فقراته دال إحصائيا </w:t>
      </w:r>
      <w:r w:rsidRPr="004C3EC7">
        <w:rPr>
          <w:rFonts w:ascii="Arial" w:hAnsi="Arial" w:cs="Traditional Arabic" w:hint="cs"/>
          <w:sz w:val="32"/>
          <w:szCs w:val="32"/>
          <w:rtl/>
          <w:lang w:bidi="ar-DZ"/>
        </w:rPr>
        <w:t xml:space="preserve"> </w:t>
      </w:r>
      <w:r w:rsidRPr="004C3EC7">
        <w:rPr>
          <w:rFonts w:ascii="Arial" w:hAnsi="Arial" w:cs="Traditional Arabic"/>
          <w:sz w:val="32"/>
          <w:szCs w:val="32"/>
          <w:rtl/>
          <w:lang w:bidi="ar-DZ"/>
        </w:rPr>
        <w:t xml:space="preserve">بحيث يتمتع بصدق </w:t>
      </w:r>
      <w:r w:rsidRPr="004C3EC7">
        <w:rPr>
          <w:rFonts w:ascii="Arial" w:hAnsi="Arial" w:cs="Traditional Arabic" w:hint="cs"/>
          <w:sz w:val="32"/>
          <w:szCs w:val="32"/>
          <w:rtl/>
          <w:lang w:bidi="ar-DZ"/>
        </w:rPr>
        <w:t xml:space="preserve">الاتساق البنائي  </w:t>
      </w:r>
      <w:r w:rsidRPr="004C3EC7">
        <w:rPr>
          <w:rFonts w:ascii="Arial" w:hAnsi="Arial" w:cs="Traditional Arabic"/>
          <w:sz w:val="32"/>
          <w:szCs w:val="32"/>
          <w:rtl/>
          <w:lang w:bidi="ar-DZ"/>
        </w:rPr>
        <w:t xml:space="preserve"> تجعل منه أداة صادقة لما وضع من أجله</w:t>
      </w:r>
      <w:r w:rsidRPr="004C3EC7">
        <w:rPr>
          <w:rFonts w:ascii="Arial" w:hAnsi="Arial" w:cs="Traditional Arabic" w:hint="cs"/>
          <w:sz w:val="32"/>
          <w:szCs w:val="32"/>
          <w:rtl/>
          <w:lang w:bidi="ar-DZ"/>
        </w:rPr>
        <w:t>.</w:t>
      </w:r>
    </w:p>
    <w:p w:rsidR="0078454C" w:rsidRPr="004C3927" w:rsidRDefault="0078454C" w:rsidP="000059C1">
      <w:pPr>
        <w:spacing w:after="0" w:line="240" w:lineRule="auto"/>
        <w:ind w:left="-144"/>
        <w:rPr>
          <w:rFonts w:ascii="Arial" w:eastAsia="Times New Roman" w:hAnsi="Arial" w:cs="Traditional Arabic"/>
          <w:sz w:val="32"/>
          <w:szCs w:val="32"/>
          <w:rtl/>
          <w:lang w:bidi="ar-DZ"/>
        </w:rPr>
      </w:pPr>
      <w:r w:rsidRPr="004C3927">
        <w:rPr>
          <w:rFonts w:ascii="Arial" w:hAnsi="Arial" w:cs="Traditional Arabic"/>
          <w:b/>
          <w:bCs/>
          <w:sz w:val="32"/>
          <w:szCs w:val="32"/>
          <w:lang w:bidi="ar-DZ"/>
        </w:rPr>
        <w:t xml:space="preserve">     </w:t>
      </w:r>
      <w:r w:rsidRPr="004C3927">
        <w:rPr>
          <w:rFonts w:ascii="Arial" w:hAnsi="Arial" w:cs="Traditional Arabic"/>
          <w:b/>
          <w:bCs/>
          <w:sz w:val="32"/>
          <w:szCs w:val="32"/>
          <w:rtl/>
          <w:lang w:bidi="ar-DZ"/>
        </w:rPr>
        <w:t>ج - الصدق الذاتي :</w:t>
      </w:r>
      <w:r w:rsidRPr="004C3927">
        <w:rPr>
          <w:rFonts w:ascii="Arial" w:hAnsi="Arial" w:cs="Traditional Arabic"/>
          <w:b/>
          <w:bCs/>
          <w:sz w:val="32"/>
          <w:szCs w:val="32"/>
          <w:lang w:bidi="ar-DZ"/>
        </w:rPr>
        <w:t xml:space="preserve"> </w:t>
      </w:r>
      <w:r w:rsidRPr="004C3927">
        <w:rPr>
          <w:rFonts w:ascii="Arial" w:hAnsi="Arial" w:cs="Traditional Arabic"/>
          <w:sz w:val="32"/>
          <w:szCs w:val="32"/>
          <w:rtl/>
          <w:lang w:bidi="ar-DZ"/>
        </w:rPr>
        <w:t xml:space="preserve">يقاس الصدق الذاتي بحساب الجذر التربيعي لمعامل الثبات ، وبذلك يستخرج الصدق من الثبات بالمعادلة التالية : </w:t>
      </w:r>
    </w:p>
    <w:p w:rsidR="0078454C" w:rsidRPr="004C3927" w:rsidRDefault="0078454C" w:rsidP="000059C1">
      <w:pPr>
        <w:spacing w:after="0" w:line="240" w:lineRule="auto"/>
        <w:ind w:left="-144"/>
        <w:rPr>
          <w:rFonts w:ascii="Arial" w:eastAsia="Times New Roman" w:hAnsi="Arial" w:cs="Traditional Arabic"/>
          <w:sz w:val="32"/>
          <w:szCs w:val="32"/>
          <w:rtl/>
          <w:lang w:bidi="ar-DZ"/>
        </w:rPr>
      </w:pPr>
      <w:r w:rsidRPr="004C3927">
        <w:rPr>
          <w:rFonts w:ascii="Arial" w:hAnsi="Arial" w:cs="Traditional Arabic"/>
          <w:sz w:val="32"/>
          <w:szCs w:val="32"/>
          <w:rtl/>
          <w:lang w:bidi="ar-DZ"/>
        </w:rPr>
        <w:t xml:space="preserve">حيث : ثبات </w:t>
      </w:r>
      <w:r>
        <w:rPr>
          <w:rFonts w:ascii="Arial" w:hAnsi="Arial" w:cs="Traditional Arabic"/>
          <w:sz w:val="32"/>
          <w:szCs w:val="32"/>
          <w:rtl/>
          <w:lang w:bidi="ar-DZ"/>
        </w:rPr>
        <w:t xml:space="preserve"> الاستبيان </w:t>
      </w:r>
      <w:r w:rsidRPr="004C3927">
        <w:rPr>
          <w:rFonts w:ascii="Arial" w:hAnsi="Arial" w:cs="Traditional Arabic"/>
          <w:sz w:val="32"/>
          <w:szCs w:val="32"/>
          <w:rtl/>
          <w:lang w:bidi="ar-DZ"/>
        </w:rPr>
        <w:t xml:space="preserve"> = </w:t>
      </w:r>
      <w:r w:rsidRPr="00D5391D">
        <w:rPr>
          <w:rFonts w:asciiTheme="majorBidi" w:hAnsiTheme="majorBidi" w:cstheme="majorBidi"/>
          <w:b/>
          <w:bCs/>
          <w:sz w:val="24"/>
          <w:szCs w:val="24"/>
          <w:lang w:bidi="ar-DZ"/>
        </w:rPr>
        <w:t>0,</w:t>
      </w:r>
      <w:r>
        <w:rPr>
          <w:rFonts w:asciiTheme="majorBidi" w:hAnsiTheme="majorBidi" w:cstheme="majorBidi"/>
          <w:b/>
          <w:bCs/>
          <w:sz w:val="24"/>
          <w:szCs w:val="24"/>
          <w:lang w:bidi="ar-DZ"/>
        </w:rPr>
        <w:t>837</w:t>
      </w:r>
      <w:r w:rsidRPr="004C3927">
        <w:rPr>
          <w:rFonts w:ascii="Arial" w:hAnsi="Arial" w:cs="Traditional Arabic"/>
          <w:sz w:val="32"/>
          <w:szCs w:val="32"/>
          <w:rtl/>
          <w:lang w:bidi="ar-DZ"/>
        </w:rPr>
        <w:t xml:space="preserve">                            </w:t>
      </w:r>
      <m:oMath>
        <m:rad>
          <m:radPr>
            <m:degHide m:val="1"/>
            <m:ctrlPr>
              <w:rPr>
                <w:rFonts w:ascii="Cambria Math" w:hAnsi="Arial" w:cs="Traditional Arabic"/>
                <w:sz w:val="32"/>
                <w:szCs w:val="32"/>
                <w:lang w:bidi="ar-DZ"/>
              </w:rPr>
            </m:ctrlPr>
          </m:radPr>
          <m:deg/>
          <m:e>
            <m:r>
              <m:rPr>
                <m:sty m:val="p"/>
              </m:rPr>
              <w:rPr>
                <w:rFonts w:ascii="Arial" w:hAnsi="Arial" w:cs="Traditional Arabic"/>
                <w:sz w:val="32"/>
                <w:szCs w:val="32"/>
                <w:rtl/>
                <w:lang w:bidi="ar-DZ"/>
              </w:rPr>
              <m:t xml:space="preserve">الثبات </m:t>
            </m:r>
          </m:e>
        </m:rad>
        <m:r>
          <m:rPr>
            <m:sty m:val="p"/>
          </m:rPr>
          <w:rPr>
            <w:rFonts w:ascii="Cambria Math" w:eastAsia="Times New Roman" w:hAnsi="Arial" w:cs="Traditional Arabic"/>
            <w:sz w:val="32"/>
            <w:szCs w:val="32"/>
            <w:lang w:bidi="ar-DZ"/>
          </w:rPr>
          <m:t xml:space="preserve">   </m:t>
        </m:r>
      </m:oMath>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 xml:space="preserve">  = الصدق الذاتي</w:t>
      </w:r>
      <w:r>
        <w:rPr>
          <w:rFonts w:ascii="Arial" w:hAnsi="Arial" w:cs="Traditional Arabic"/>
          <w:b/>
          <w:bCs/>
          <w:sz w:val="32"/>
          <w:szCs w:val="32"/>
          <w:rtl/>
          <w:lang w:bidi="ar-DZ"/>
        </w:rPr>
        <w:t>,</w:t>
      </w:r>
    </w:p>
    <w:p w:rsidR="0078454C" w:rsidRDefault="0078454C" w:rsidP="000059C1">
      <w:pPr>
        <w:spacing w:after="0" w:line="240" w:lineRule="auto"/>
        <w:ind w:left="-144"/>
        <w:rPr>
          <w:rFonts w:ascii="Arial" w:eastAsia="Times New Roman" w:hAnsi="Arial" w:cs="Traditional Arabic"/>
          <w:noProof/>
          <w:sz w:val="32"/>
          <w:szCs w:val="32"/>
          <w:rtl/>
          <w:lang w:bidi="ar-DZ"/>
        </w:rPr>
      </w:pPr>
      <w:r w:rsidRPr="004C3927">
        <w:rPr>
          <w:rFonts w:ascii="Arial" w:hAnsi="Arial" w:cs="Traditional Arabic"/>
          <w:sz w:val="32"/>
          <w:szCs w:val="32"/>
          <w:rtl/>
          <w:lang w:bidi="ar-DZ"/>
        </w:rPr>
        <w:t xml:space="preserve">ومنه صدق </w:t>
      </w:r>
      <w:r>
        <w:rPr>
          <w:rFonts w:ascii="Arial" w:hAnsi="Arial" w:cs="Traditional Arabic"/>
          <w:sz w:val="32"/>
          <w:szCs w:val="32"/>
          <w:rtl/>
          <w:lang w:bidi="ar-DZ"/>
        </w:rPr>
        <w:t xml:space="preserve"> الاستبيان </w:t>
      </w:r>
      <w:r w:rsidRPr="004C3927">
        <w:rPr>
          <w:rFonts w:ascii="Arial" w:hAnsi="Arial" w:cs="Traditional Arabic"/>
          <w:sz w:val="32"/>
          <w:szCs w:val="32"/>
          <w:rtl/>
          <w:lang w:bidi="ar-DZ"/>
        </w:rPr>
        <w:t xml:space="preserve"> = </w:t>
      </w:r>
      <m:oMath>
        <m:rad>
          <m:radPr>
            <m:ctrlPr>
              <w:rPr>
                <w:rFonts w:ascii="Cambria Math" w:hAnsi="Arial" w:cs="Traditional Arabic"/>
                <w:sz w:val="32"/>
                <w:szCs w:val="32"/>
                <w:lang w:bidi="ar-DZ"/>
              </w:rPr>
            </m:ctrlPr>
          </m:radPr>
          <m:deg>
            <m:r>
              <m:rPr>
                <m:sty m:val="p"/>
              </m:rPr>
              <w:rPr>
                <w:rFonts w:ascii="Cambria Math" w:hAnsi="Arial" w:cs="Traditional Arabic"/>
                <w:sz w:val="32"/>
                <w:szCs w:val="32"/>
                <w:lang w:bidi="ar-DZ"/>
              </w:rPr>
              <m:t>2</m:t>
            </m:r>
          </m:deg>
          <m:e>
            <m:r>
              <m:rPr>
                <m:sty m:val="p"/>
              </m:rPr>
              <w:rPr>
                <w:rFonts w:ascii="Cambria Math" w:hAnsi="Arial" w:cs="Traditional Arabic"/>
                <w:sz w:val="32"/>
                <w:szCs w:val="32"/>
                <w:lang w:bidi="ar-DZ"/>
              </w:rPr>
              <m:t>0,837</m:t>
            </m:r>
          </m:e>
        </m:rad>
      </m:oMath>
      <w:r w:rsidRPr="004C3927">
        <w:rPr>
          <w:rFonts w:ascii="Arial" w:eastAsia="Times New Roman" w:hAnsi="Arial" w:cs="Traditional Arabic"/>
          <w:sz w:val="32"/>
          <w:szCs w:val="32"/>
          <w:rtl/>
          <w:lang w:bidi="ar-DZ"/>
        </w:rPr>
        <w:t xml:space="preserve"> = </w:t>
      </w:r>
      <w:r w:rsidRPr="00D5391D">
        <w:rPr>
          <w:rFonts w:asciiTheme="majorBidi" w:hAnsiTheme="majorBidi" w:cstheme="majorBidi"/>
          <w:b/>
          <w:bCs/>
          <w:color w:val="000000"/>
          <w:sz w:val="24"/>
          <w:szCs w:val="24"/>
        </w:rPr>
        <w:t>0,9</w:t>
      </w:r>
      <w:r>
        <w:rPr>
          <w:rFonts w:asciiTheme="majorBidi" w:hAnsiTheme="majorBidi" w:cstheme="majorBidi"/>
          <w:b/>
          <w:bCs/>
          <w:color w:val="000000"/>
          <w:sz w:val="24"/>
          <w:szCs w:val="24"/>
        </w:rPr>
        <w:t>15</w:t>
      </w:r>
      <w:r>
        <w:rPr>
          <w:rFonts w:ascii="Arial" w:eastAsia="Times New Roman" w:hAnsi="Arial" w:cs="Traditional Arabic" w:hint="cs"/>
          <w:sz w:val="32"/>
          <w:szCs w:val="32"/>
          <w:rtl/>
          <w:lang w:bidi="ar-DZ"/>
        </w:rPr>
        <w:t>,</w:t>
      </w:r>
      <w:r w:rsidRPr="004C3927">
        <w:rPr>
          <w:rFonts w:ascii="Arial" w:eastAsia="Times New Roman" w:hAnsi="Arial" w:cs="Traditional Arabic" w:hint="cs"/>
          <w:sz w:val="32"/>
          <w:szCs w:val="32"/>
          <w:rtl/>
          <w:lang w:bidi="ar-DZ"/>
        </w:rPr>
        <w:t xml:space="preserve"> </w:t>
      </w:r>
      <w:r w:rsidRPr="004C3927">
        <w:rPr>
          <w:rFonts w:ascii="Arial" w:eastAsia="Times New Roman" w:hAnsi="Arial" w:cs="Traditional Arabic" w:hint="cs"/>
          <w:noProof/>
          <w:sz w:val="32"/>
          <w:szCs w:val="32"/>
          <w:rtl/>
          <w:lang w:bidi="ar-DZ"/>
        </w:rPr>
        <w:t>(شارف خوجة مليكة، 2011، ص 187)</w:t>
      </w:r>
    </w:p>
    <w:p w:rsidR="0078454C" w:rsidRPr="004C3927" w:rsidRDefault="0078454C" w:rsidP="000059C1">
      <w:pPr>
        <w:spacing w:after="0" w:line="240" w:lineRule="auto"/>
        <w:rPr>
          <w:rFonts w:ascii="Arial" w:hAnsi="Arial" w:cs="Traditional Arabic"/>
          <w:b/>
          <w:bCs/>
          <w:sz w:val="32"/>
          <w:szCs w:val="32"/>
          <w:rtl/>
          <w:lang w:bidi="ar-DZ"/>
        </w:rPr>
      </w:pPr>
      <w:r w:rsidRPr="004C3927">
        <w:rPr>
          <w:rFonts w:ascii="Arial" w:hAnsi="Arial" w:cs="Traditional Arabic" w:hint="cs"/>
          <w:b/>
          <w:bCs/>
          <w:sz w:val="32"/>
          <w:szCs w:val="32"/>
          <w:rtl/>
          <w:lang w:bidi="ar-DZ"/>
        </w:rPr>
        <w:t>-</w:t>
      </w:r>
      <w:r w:rsidRPr="004C3927">
        <w:rPr>
          <w:rFonts w:ascii="Arial" w:hAnsi="Arial" w:cs="Traditional Arabic"/>
          <w:b/>
          <w:bCs/>
          <w:sz w:val="32"/>
          <w:szCs w:val="32"/>
          <w:rtl/>
          <w:lang w:bidi="ar-DZ"/>
        </w:rPr>
        <w:t xml:space="preserve"> ثبات </w:t>
      </w:r>
      <w:r>
        <w:rPr>
          <w:rFonts w:ascii="Arial" w:hAnsi="Arial" w:cs="Traditional Arabic"/>
          <w:b/>
          <w:bCs/>
          <w:sz w:val="32"/>
          <w:szCs w:val="32"/>
          <w:rtl/>
          <w:lang w:bidi="ar-DZ"/>
        </w:rPr>
        <w:t xml:space="preserve"> الاستبيان </w:t>
      </w:r>
      <w:r w:rsidRPr="004C3927">
        <w:rPr>
          <w:rFonts w:ascii="Arial" w:hAnsi="Arial" w:cs="Traditional Arabic"/>
          <w:b/>
          <w:bCs/>
          <w:sz w:val="32"/>
          <w:szCs w:val="32"/>
          <w:rtl/>
          <w:lang w:bidi="ar-DZ"/>
        </w:rPr>
        <w:t>:</w:t>
      </w:r>
    </w:p>
    <w:p w:rsidR="0078454C" w:rsidRPr="004C3927" w:rsidRDefault="0078454C" w:rsidP="000059C1">
      <w:pPr>
        <w:spacing w:after="0" w:line="240" w:lineRule="auto"/>
        <w:ind w:left="-144"/>
        <w:rPr>
          <w:rFonts w:ascii="Arial" w:hAnsi="Arial" w:cs="Traditional Arabic"/>
          <w:sz w:val="32"/>
          <w:szCs w:val="32"/>
          <w:rtl/>
          <w:lang w:bidi="ar-DZ"/>
        </w:rPr>
      </w:pP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يقصد بثبات الاختبار مدى الدقة أو الاتساق أو استقرار نتائجه عينة فيما لو طبق على عينة من الأفراد في مناسبتين مختلفتين</w:t>
      </w:r>
      <w:r>
        <w:rPr>
          <w:rFonts w:ascii="Arial" w:hAnsi="Arial" w:cs="Traditional Arabic" w:hint="cs"/>
          <w:sz w:val="32"/>
          <w:szCs w:val="32"/>
          <w:rtl/>
          <w:lang w:bidi="ar-DZ"/>
        </w:rPr>
        <w:t>,</w:t>
      </w:r>
      <w:r w:rsidRPr="004C3927">
        <w:rPr>
          <w:rFonts w:ascii="Arial" w:hAnsi="Arial" w:cs="Traditional Arabic"/>
          <w:noProof/>
          <w:sz w:val="32"/>
          <w:szCs w:val="32"/>
          <w:rtl/>
          <w:lang w:bidi="ar-DZ"/>
        </w:rPr>
        <w:t xml:space="preserve"> </w:t>
      </w:r>
      <w:r w:rsidRPr="004C3927">
        <w:rPr>
          <w:rFonts w:ascii="Arial" w:hAnsi="Arial" w:cs="Traditional Arabic" w:hint="cs"/>
          <w:noProof/>
          <w:sz w:val="32"/>
          <w:szCs w:val="32"/>
          <w:rtl/>
          <w:lang w:bidi="ar-DZ"/>
        </w:rPr>
        <w:t>(مقدم عبد الحفيظ، 1993، ص152)</w:t>
      </w:r>
      <w:r w:rsidRPr="004C3927">
        <w:rPr>
          <w:rFonts w:ascii="Arial" w:hAnsi="Arial" w:cs="Traditional Arabic" w:hint="cs"/>
          <w:sz w:val="32"/>
          <w:szCs w:val="32"/>
          <w:rtl/>
          <w:lang w:bidi="ar-DZ"/>
        </w:rPr>
        <w:t xml:space="preserve">   </w:t>
      </w:r>
    </w:p>
    <w:p w:rsidR="0078454C" w:rsidRPr="004C3927" w:rsidRDefault="0078454C" w:rsidP="000059C1">
      <w:pPr>
        <w:spacing w:after="0" w:line="240" w:lineRule="auto"/>
        <w:ind w:left="-144"/>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و</w:t>
      </w:r>
      <w:r w:rsidRPr="004C3927">
        <w:rPr>
          <w:rFonts w:ascii="Arial" w:hAnsi="Arial" w:cs="Traditional Arabic"/>
          <w:sz w:val="32"/>
          <w:szCs w:val="32"/>
          <w:rtl/>
          <w:lang w:bidi="ar-DZ"/>
        </w:rPr>
        <w:t xml:space="preserve">لغرض حساب ثبات </w:t>
      </w:r>
      <w:r>
        <w:rPr>
          <w:rFonts w:ascii="Arial" w:hAnsi="Arial" w:cs="Traditional Arabic"/>
          <w:sz w:val="32"/>
          <w:szCs w:val="32"/>
          <w:rtl/>
          <w:lang w:bidi="ar-DZ"/>
        </w:rPr>
        <w:t xml:space="preserve"> الاستبيان </w:t>
      </w:r>
      <w:r w:rsidRPr="004C3927">
        <w:rPr>
          <w:rFonts w:ascii="Arial" w:hAnsi="Arial" w:cs="Traditional Arabic"/>
          <w:sz w:val="32"/>
          <w:szCs w:val="32"/>
          <w:rtl/>
          <w:lang w:bidi="ar-DZ"/>
        </w:rPr>
        <w:t xml:space="preserve"> استعملنا طريقتين : </w:t>
      </w:r>
    </w:p>
    <w:p w:rsidR="0078454C" w:rsidRPr="004C3927" w:rsidRDefault="0078454C" w:rsidP="000059C1">
      <w:pPr>
        <w:spacing w:after="0" w:line="240" w:lineRule="auto"/>
        <w:ind w:left="-144"/>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أ - </w:t>
      </w:r>
      <w:r>
        <w:rPr>
          <w:rFonts w:ascii="Arial" w:hAnsi="Arial" w:cs="Traditional Arabic" w:hint="cs"/>
          <w:b/>
          <w:bCs/>
          <w:sz w:val="32"/>
          <w:szCs w:val="32"/>
          <w:rtl/>
          <w:lang w:bidi="ar-DZ"/>
        </w:rPr>
        <w:t>معامل</w:t>
      </w:r>
      <w:r w:rsidRPr="004C3927">
        <w:rPr>
          <w:rFonts w:ascii="Arial" w:hAnsi="Arial" w:cs="Traditional Arabic"/>
          <w:b/>
          <w:bCs/>
          <w:sz w:val="32"/>
          <w:szCs w:val="32"/>
          <w:rtl/>
          <w:lang w:bidi="ar-DZ"/>
        </w:rPr>
        <w:t xml:space="preserve"> ألفا كرونباخ : </w:t>
      </w:r>
    </w:p>
    <w:p w:rsidR="0078454C" w:rsidRPr="004C3927" w:rsidRDefault="0078454C" w:rsidP="000059C1">
      <w:pPr>
        <w:tabs>
          <w:tab w:val="left" w:pos="3378"/>
        </w:tabs>
        <w:spacing w:after="0" w:line="240" w:lineRule="auto"/>
        <w:ind w:left="-144"/>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تم </w:t>
      </w:r>
      <w:r w:rsidRPr="004C3927">
        <w:rPr>
          <w:rFonts w:ascii="Arial" w:hAnsi="Arial" w:cs="Traditional Arabic"/>
          <w:sz w:val="32"/>
          <w:szCs w:val="32"/>
          <w:rtl/>
          <w:lang w:bidi="ar-DZ"/>
        </w:rPr>
        <w:t xml:space="preserve">حساب معاملات ثبات </w:t>
      </w:r>
      <w:r>
        <w:rPr>
          <w:rFonts w:ascii="Arial" w:hAnsi="Arial" w:cs="Traditional Arabic"/>
          <w:sz w:val="32"/>
          <w:szCs w:val="32"/>
          <w:rtl/>
          <w:lang w:bidi="ar-DZ"/>
        </w:rPr>
        <w:t xml:space="preserve"> الاستبيان </w:t>
      </w:r>
      <w:r w:rsidRPr="004C3927">
        <w:rPr>
          <w:rFonts w:ascii="Arial" w:hAnsi="Arial" w:cs="Traditional Arabic"/>
          <w:sz w:val="32"/>
          <w:szCs w:val="32"/>
          <w:rtl/>
          <w:lang w:bidi="ar-DZ"/>
        </w:rPr>
        <w:t xml:space="preserve"> </w:t>
      </w:r>
      <w:r>
        <w:rPr>
          <w:rFonts w:ascii="Arial" w:hAnsi="Arial" w:cs="Traditional Arabic" w:hint="cs"/>
          <w:sz w:val="32"/>
          <w:szCs w:val="32"/>
          <w:rtl/>
          <w:lang w:bidi="ar-DZ"/>
        </w:rPr>
        <w:t>بمحوريه</w:t>
      </w:r>
      <w:r w:rsidRPr="004C3927">
        <w:rPr>
          <w:rFonts w:ascii="Arial" w:hAnsi="Arial" w:cs="Traditional Arabic"/>
          <w:sz w:val="32"/>
          <w:szCs w:val="32"/>
          <w:rtl/>
          <w:lang w:bidi="ar-DZ"/>
        </w:rPr>
        <w:t xml:space="preserve">  ،</w:t>
      </w:r>
      <w:r>
        <w:rPr>
          <w:rFonts w:ascii="Arial" w:hAnsi="Arial" w:cs="Traditional Arabic" w:hint="cs"/>
          <w:sz w:val="32"/>
          <w:szCs w:val="32"/>
          <w:rtl/>
          <w:lang w:bidi="ar-DZ"/>
        </w:rPr>
        <w:t xml:space="preserve">باستخدام </w:t>
      </w:r>
      <w:r w:rsidRPr="004C3927">
        <w:rPr>
          <w:rFonts w:ascii="Arial" w:hAnsi="Arial" w:cs="Traditional Arabic"/>
          <w:sz w:val="32"/>
          <w:szCs w:val="32"/>
          <w:rtl/>
          <w:lang w:bidi="ar-DZ"/>
        </w:rPr>
        <w:t xml:space="preserve"> معامل </w:t>
      </w: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ألفا حيث تم </w:t>
      </w:r>
      <w:r>
        <w:rPr>
          <w:rFonts w:ascii="Arial" w:hAnsi="Arial" w:cs="Traditional Arabic" w:hint="cs"/>
          <w:sz w:val="32"/>
          <w:szCs w:val="32"/>
          <w:rtl/>
          <w:lang w:bidi="ar-DZ"/>
        </w:rPr>
        <w:t xml:space="preserve">التوصل الى النتائج التالية </w:t>
      </w:r>
      <w:r w:rsidRPr="004C3927">
        <w:rPr>
          <w:rFonts w:ascii="Arial" w:hAnsi="Arial" w:cs="Traditional Arabic"/>
          <w:sz w:val="32"/>
          <w:szCs w:val="32"/>
          <w:rtl/>
          <w:lang w:bidi="ar-DZ"/>
        </w:rPr>
        <w:t xml:space="preserve"> </w:t>
      </w:r>
      <w:r>
        <w:rPr>
          <w:rFonts w:ascii="Arial" w:hAnsi="Arial" w:cs="Traditional Arabic" w:hint="cs"/>
          <w:sz w:val="32"/>
          <w:szCs w:val="32"/>
          <w:rtl/>
          <w:lang w:bidi="ar-DZ"/>
        </w:rPr>
        <w:t>:</w:t>
      </w:r>
    </w:p>
    <w:p w:rsidR="0078454C" w:rsidRPr="00D5391D" w:rsidRDefault="0078454C" w:rsidP="00CB3DAC">
      <w:pPr>
        <w:spacing w:after="0" w:line="240" w:lineRule="auto"/>
        <w:ind w:left="-144"/>
        <w:jc w:val="center"/>
        <w:rPr>
          <w:rFonts w:ascii="Arial" w:hAnsi="Arial" w:cs="Traditional Arabic"/>
          <w:b/>
          <w:bCs/>
          <w:sz w:val="32"/>
          <w:szCs w:val="32"/>
          <w:rtl/>
          <w:lang w:bidi="ar-DZ"/>
        </w:rPr>
      </w:pPr>
      <w:r w:rsidRPr="00D5391D">
        <w:rPr>
          <w:rFonts w:ascii="Arial" w:hAnsi="Arial" w:cs="Traditional Arabic"/>
          <w:b/>
          <w:bCs/>
          <w:sz w:val="32"/>
          <w:szCs w:val="32"/>
          <w:rtl/>
          <w:lang w:bidi="ar-DZ"/>
        </w:rPr>
        <w:t>جدول رقم (</w:t>
      </w:r>
      <w:r w:rsidR="00CB3DAC">
        <w:rPr>
          <w:rFonts w:ascii="Arial" w:hAnsi="Arial" w:cs="Traditional Arabic" w:hint="cs"/>
          <w:b/>
          <w:bCs/>
          <w:sz w:val="32"/>
          <w:szCs w:val="32"/>
          <w:rtl/>
          <w:lang w:bidi="ar-DZ"/>
        </w:rPr>
        <w:t>9</w:t>
      </w:r>
      <w:r w:rsidRPr="00D5391D">
        <w:rPr>
          <w:rFonts w:ascii="Arial" w:hAnsi="Arial" w:cs="Traditional Arabic"/>
          <w:b/>
          <w:bCs/>
          <w:sz w:val="32"/>
          <w:szCs w:val="32"/>
          <w:rtl/>
          <w:lang w:bidi="ar-DZ"/>
        </w:rPr>
        <w:t xml:space="preserve"> )</w:t>
      </w:r>
      <w:r w:rsidRPr="00D5391D">
        <w:rPr>
          <w:rFonts w:ascii="Arial" w:hAnsi="Arial" w:cs="Traditional Arabic"/>
          <w:b/>
          <w:bCs/>
          <w:color w:val="FF0000"/>
          <w:sz w:val="32"/>
          <w:szCs w:val="32"/>
          <w:rtl/>
          <w:lang w:bidi="ar-DZ"/>
        </w:rPr>
        <w:t xml:space="preserve"> </w:t>
      </w:r>
      <w:r w:rsidRPr="00D5391D">
        <w:rPr>
          <w:rFonts w:ascii="Arial" w:hAnsi="Arial" w:cs="Traditional Arabic"/>
          <w:b/>
          <w:bCs/>
          <w:sz w:val="32"/>
          <w:szCs w:val="32"/>
          <w:rtl/>
          <w:lang w:bidi="ar-DZ"/>
        </w:rPr>
        <w:t>يبين</w:t>
      </w:r>
      <w:r w:rsidRPr="00D5391D">
        <w:rPr>
          <w:rFonts w:ascii="Arial" w:hAnsi="Arial" w:cs="Traditional Arabic"/>
          <w:b/>
          <w:bCs/>
          <w:color w:val="FF0000"/>
          <w:sz w:val="32"/>
          <w:szCs w:val="32"/>
          <w:rtl/>
          <w:lang w:bidi="ar-DZ"/>
        </w:rPr>
        <w:t xml:space="preserve"> </w:t>
      </w:r>
      <w:r w:rsidRPr="00D5391D">
        <w:rPr>
          <w:rFonts w:ascii="Arial" w:hAnsi="Arial" w:cs="Traditional Arabic"/>
          <w:b/>
          <w:bCs/>
          <w:sz w:val="32"/>
          <w:szCs w:val="32"/>
          <w:rtl/>
          <w:lang w:bidi="ar-DZ"/>
        </w:rPr>
        <w:t xml:space="preserve">معامل الثبات </w:t>
      </w:r>
      <w:r w:rsidRPr="00D5391D">
        <w:rPr>
          <w:rFonts w:ascii="Arial" w:hAnsi="Arial" w:cs="Traditional Arabic" w:hint="cs"/>
          <w:b/>
          <w:bCs/>
          <w:sz w:val="32"/>
          <w:szCs w:val="32"/>
          <w:rtl/>
          <w:lang w:bidi="ar-DZ"/>
        </w:rPr>
        <w:t>للاستبيان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893"/>
        <w:gridCol w:w="2730"/>
      </w:tblGrid>
      <w:tr w:rsidR="0078454C" w:rsidRPr="00D5391D" w:rsidTr="0078454C">
        <w:trPr>
          <w:trHeight w:val="502"/>
        </w:trPr>
        <w:tc>
          <w:tcPr>
            <w:tcW w:w="3406" w:type="dxa"/>
            <w:shd w:val="clear" w:color="auto" w:fill="auto"/>
          </w:tcPr>
          <w:p w:rsidR="0078454C" w:rsidRPr="00D5391D" w:rsidRDefault="000E2D64" w:rsidP="000E2D64">
            <w:pPr>
              <w:spacing w:after="0" w:line="240" w:lineRule="auto"/>
              <w:ind w:left="-144"/>
              <w:jc w:val="center"/>
              <w:rPr>
                <w:rFonts w:ascii="Arial" w:hAnsi="Arial" w:cs="Traditional Arabic"/>
                <w:b/>
                <w:bCs/>
                <w:sz w:val="28"/>
                <w:szCs w:val="28"/>
                <w:rtl/>
                <w:lang w:bidi="ar-DZ"/>
              </w:rPr>
            </w:pPr>
            <w:r>
              <w:rPr>
                <w:rFonts w:ascii="Arial" w:hAnsi="Arial" w:cs="Traditional Arabic" w:hint="cs"/>
                <w:b/>
                <w:bCs/>
                <w:sz w:val="28"/>
                <w:szCs w:val="28"/>
                <w:rtl/>
                <w:lang w:bidi="ar-DZ"/>
              </w:rPr>
              <w:t>الاستبيان ومحاوره</w:t>
            </w:r>
          </w:p>
        </w:tc>
        <w:tc>
          <w:tcPr>
            <w:tcW w:w="3028" w:type="dxa"/>
            <w:shd w:val="clear" w:color="auto" w:fill="auto"/>
          </w:tcPr>
          <w:p w:rsidR="0078454C" w:rsidRPr="00D5391D" w:rsidRDefault="0078454C" w:rsidP="000E2D64">
            <w:pPr>
              <w:spacing w:after="0" w:line="240" w:lineRule="auto"/>
              <w:ind w:left="-144"/>
              <w:jc w:val="center"/>
              <w:rPr>
                <w:rFonts w:ascii="Arial" w:hAnsi="Arial" w:cs="Traditional Arabic"/>
                <w:b/>
                <w:bCs/>
                <w:sz w:val="28"/>
                <w:szCs w:val="28"/>
                <w:rtl/>
                <w:lang w:bidi="ar-DZ"/>
              </w:rPr>
            </w:pPr>
            <w:r w:rsidRPr="00D5391D">
              <w:rPr>
                <w:rFonts w:ascii="Arial" w:hAnsi="Arial" w:cs="Traditional Arabic"/>
                <w:b/>
                <w:bCs/>
                <w:sz w:val="28"/>
                <w:szCs w:val="28"/>
                <w:rtl/>
                <w:lang w:bidi="ar-DZ"/>
              </w:rPr>
              <w:t xml:space="preserve">معامل </w:t>
            </w:r>
            <w:r>
              <w:rPr>
                <w:rFonts w:ascii="Arial" w:hAnsi="Arial" w:cs="Traditional Arabic" w:hint="cs"/>
                <w:b/>
                <w:bCs/>
                <w:sz w:val="28"/>
                <w:szCs w:val="28"/>
                <w:rtl/>
                <w:lang w:bidi="ar-DZ"/>
              </w:rPr>
              <w:t>الثبات (</w:t>
            </w:r>
            <w:r w:rsidRPr="00D5391D">
              <w:rPr>
                <w:rFonts w:ascii="Arial" w:hAnsi="Arial" w:cs="Traditional Arabic"/>
                <w:b/>
                <w:bCs/>
                <w:sz w:val="28"/>
                <w:szCs w:val="28"/>
                <w:rtl/>
                <w:lang w:bidi="ar-DZ"/>
              </w:rPr>
              <w:t>ألفا كرونباخ</w:t>
            </w:r>
            <w:r>
              <w:rPr>
                <w:rFonts w:ascii="Arial" w:hAnsi="Arial" w:cs="Traditional Arabic" w:hint="cs"/>
                <w:b/>
                <w:bCs/>
                <w:sz w:val="28"/>
                <w:szCs w:val="28"/>
                <w:rtl/>
                <w:lang w:bidi="ar-DZ"/>
              </w:rPr>
              <w:t>)</w:t>
            </w:r>
          </w:p>
        </w:tc>
        <w:tc>
          <w:tcPr>
            <w:tcW w:w="2854" w:type="dxa"/>
            <w:shd w:val="clear" w:color="auto" w:fill="auto"/>
          </w:tcPr>
          <w:p w:rsidR="0078454C" w:rsidRPr="00D5391D" w:rsidRDefault="0078454C" w:rsidP="000E2D64">
            <w:pPr>
              <w:spacing w:after="0" w:line="240" w:lineRule="auto"/>
              <w:ind w:left="-144"/>
              <w:jc w:val="center"/>
              <w:rPr>
                <w:rFonts w:ascii="Arial" w:hAnsi="Arial" w:cs="Traditional Arabic"/>
                <w:b/>
                <w:bCs/>
                <w:sz w:val="28"/>
                <w:szCs w:val="28"/>
                <w:rtl/>
                <w:lang w:bidi="ar-DZ"/>
              </w:rPr>
            </w:pPr>
            <w:r>
              <w:rPr>
                <w:rFonts w:ascii="Arial" w:hAnsi="Arial" w:cs="Traditional Arabic" w:hint="cs"/>
                <w:b/>
                <w:bCs/>
                <w:sz w:val="28"/>
                <w:szCs w:val="28"/>
                <w:rtl/>
                <w:lang w:bidi="ar-DZ"/>
              </w:rPr>
              <w:t>معامل الصدق (الذاتي)</w:t>
            </w:r>
          </w:p>
        </w:tc>
      </w:tr>
      <w:tr w:rsidR="0078454C" w:rsidRPr="00D5391D" w:rsidTr="0078454C">
        <w:trPr>
          <w:trHeight w:val="487"/>
        </w:trPr>
        <w:tc>
          <w:tcPr>
            <w:tcW w:w="3406" w:type="dxa"/>
            <w:shd w:val="clear" w:color="auto" w:fill="auto"/>
          </w:tcPr>
          <w:p w:rsidR="0078454C" w:rsidRPr="000E2D64" w:rsidRDefault="0078454C"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hint="cs"/>
                <w:b/>
                <w:bCs/>
                <w:sz w:val="32"/>
                <w:szCs w:val="32"/>
                <w:rtl/>
                <w:lang w:bidi="ar-DZ"/>
              </w:rPr>
              <w:t>محور القلق</w:t>
            </w:r>
          </w:p>
        </w:tc>
        <w:tc>
          <w:tcPr>
            <w:tcW w:w="3028"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0,798</w:t>
            </w:r>
          </w:p>
        </w:tc>
        <w:tc>
          <w:tcPr>
            <w:tcW w:w="2854"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0,893</w:t>
            </w:r>
          </w:p>
        </w:tc>
      </w:tr>
      <w:tr w:rsidR="0078454C" w:rsidRPr="00D5391D" w:rsidTr="0078454C">
        <w:trPr>
          <w:trHeight w:val="472"/>
        </w:trPr>
        <w:tc>
          <w:tcPr>
            <w:tcW w:w="3406" w:type="dxa"/>
            <w:shd w:val="clear" w:color="auto" w:fill="auto"/>
          </w:tcPr>
          <w:p w:rsidR="0078454C" w:rsidRPr="000E2D64" w:rsidRDefault="0078454C"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hint="cs"/>
                <w:b/>
                <w:bCs/>
                <w:sz w:val="32"/>
                <w:szCs w:val="32"/>
                <w:rtl/>
                <w:lang w:bidi="ar-DZ"/>
              </w:rPr>
              <w:t>محور الاكتئاب</w:t>
            </w:r>
          </w:p>
        </w:tc>
        <w:tc>
          <w:tcPr>
            <w:tcW w:w="3028"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0,901</w:t>
            </w:r>
          </w:p>
        </w:tc>
        <w:tc>
          <w:tcPr>
            <w:tcW w:w="2854"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0,949</w:t>
            </w:r>
          </w:p>
        </w:tc>
      </w:tr>
      <w:tr w:rsidR="0078454C" w:rsidRPr="00D5391D" w:rsidTr="0078454C">
        <w:trPr>
          <w:trHeight w:val="472"/>
        </w:trPr>
        <w:tc>
          <w:tcPr>
            <w:tcW w:w="3406" w:type="dxa"/>
            <w:shd w:val="clear" w:color="auto" w:fill="auto"/>
          </w:tcPr>
          <w:p w:rsidR="0078454C" w:rsidRPr="000E2D64" w:rsidRDefault="0078454C"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hint="cs"/>
                <w:b/>
                <w:bCs/>
                <w:sz w:val="32"/>
                <w:szCs w:val="32"/>
                <w:rtl/>
                <w:lang w:bidi="ar-DZ"/>
              </w:rPr>
              <w:t>محور الضغوط</w:t>
            </w:r>
            <w:r w:rsidR="000E2D64" w:rsidRPr="000E2D64">
              <w:rPr>
                <w:rFonts w:ascii="Arial" w:hAnsi="Arial" w:cs="Traditional Arabic" w:hint="cs"/>
                <w:b/>
                <w:bCs/>
                <w:sz w:val="32"/>
                <w:szCs w:val="32"/>
                <w:rtl/>
                <w:lang w:bidi="ar-DZ"/>
              </w:rPr>
              <w:t xml:space="preserve"> النفسية</w:t>
            </w:r>
          </w:p>
        </w:tc>
        <w:tc>
          <w:tcPr>
            <w:tcW w:w="3028"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0,865</w:t>
            </w:r>
          </w:p>
        </w:tc>
        <w:tc>
          <w:tcPr>
            <w:tcW w:w="2854"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0,930</w:t>
            </w:r>
          </w:p>
        </w:tc>
      </w:tr>
      <w:tr w:rsidR="0078454C" w:rsidRPr="00D5391D" w:rsidTr="0078454C">
        <w:trPr>
          <w:trHeight w:val="472"/>
        </w:trPr>
        <w:tc>
          <w:tcPr>
            <w:tcW w:w="3406" w:type="dxa"/>
            <w:shd w:val="clear" w:color="auto" w:fill="auto"/>
          </w:tcPr>
          <w:p w:rsidR="0078454C" w:rsidRPr="000E2D64" w:rsidRDefault="0078454C"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hint="cs"/>
                <w:b/>
                <w:bCs/>
                <w:sz w:val="32"/>
                <w:szCs w:val="32"/>
                <w:rtl/>
                <w:lang w:bidi="ar-DZ"/>
              </w:rPr>
              <w:t>محور التوتر</w:t>
            </w:r>
          </w:p>
        </w:tc>
        <w:tc>
          <w:tcPr>
            <w:tcW w:w="3028"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0,825</w:t>
            </w:r>
          </w:p>
        </w:tc>
        <w:tc>
          <w:tcPr>
            <w:tcW w:w="2854"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0,908</w:t>
            </w:r>
          </w:p>
        </w:tc>
      </w:tr>
      <w:tr w:rsidR="0078454C" w:rsidRPr="001163F8" w:rsidTr="0078454C">
        <w:trPr>
          <w:trHeight w:val="502"/>
        </w:trPr>
        <w:tc>
          <w:tcPr>
            <w:tcW w:w="3406" w:type="dxa"/>
            <w:shd w:val="clear" w:color="auto" w:fill="auto"/>
          </w:tcPr>
          <w:p w:rsidR="0078454C" w:rsidRPr="000E2D64" w:rsidRDefault="0078454C" w:rsidP="000E2D64">
            <w:pPr>
              <w:spacing w:after="0" w:line="240" w:lineRule="auto"/>
              <w:ind w:left="-144"/>
              <w:jc w:val="center"/>
              <w:rPr>
                <w:rFonts w:ascii="Arial" w:hAnsi="Arial" w:cs="Traditional Arabic"/>
                <w:b/>
                <w:bCs/>
                <w:sz w:val="28"/>
                <w:szCs w:val="28"/>
                <w:rtl/>
                <w:lang w:bidi="ar-DZ"/>
              </w:rPr>
            </w:pPr>
            <w:r w:rsidRPr="000E2D64">
              <w:rPr>
                <w:rFonts w:ascii="Arial" w:hAnsi="Arial" w:cs="Traditional Arabic"/>
                <w:b/>
                <w:bCs/>
                <w:sz w:val="28"/>
                <w:szCs w:val="28"/>
                <w:rtl/>
                <w:lang w:bidi="ar-DZ"/>
              </w:rPr>
              <w:t>الاستبيان  ككل</w:t>
            </w:r>
          </w:p>
        </w:tc>
        <w:tc>
          <w:tcPr>
            <w:tcW w:w="3028"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0,837</w:t>
            </w:r>
          </w:p>
        </w:tc>
        <w:tc>
          <w:tcPr>
            <w:tcW w:w="2854"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0,915</w:t>
            </w:r>
          </w:p>
        </w:tc>
      </w:tr>
    </w:tbl>
    <w:p w:rsidR="0078454C" w:rsidRDefault="0078454C" w:rsidP="000059C1">
      <w:pPr>
        <w:spacing w:after="0" w:line="240" w:lineRule="auto"/>
        <w:ind w:left="-144"/>
        <w:rPr>
          <w:rFonts w:ascii="Arial" w:hAnsi="Arial" w:cs="Traditional Arabic"/>
          <w:sz w:val="32"/>
          <w:szCs w:val="32"/>
          <w:lang w:bidi="ar-DZ"/>
        </w:rPr>
      </w:pPr>
    </w:p>
    <w:p w:rsidR="0078454C" w:rsidRPr="00CB3DAC" w:rsidRDefault="0078454C" w:rsidP="00CB3DAC">
      <w:pPr>
        <w:spacing w:after="0" w:line="240" w:lineRule="auto"/>
        <w:ind w:left="-1" w:firstLine="567"/>
        <w:jc w:val="both"/>
        <w:rPr>
          <w:rFonts w:ascii="Arial" w:hAnsi="Arial" w:cs="Traditional Arabic"/>
          <w:sz w:val="32"/>
          <w:szCs w:val="32"/>
          <w:rtl/>
          <w:lang w:bidi="ar-DZ"/>
        </w:rPr>
      </w:pPr>
      <w:r w:rsidRPr="00CB3DAC">
        <w:rPr>
          <w:rFonts w:ascii="Arial" w:hAnsi="Arial" w:cs="Traditional Arabic"/>
          <w:sz w:val="32"/>
          <w:szCs w:val="32"/>
          <w:rtl/>
          <w:lang w:bidi="ar-DZ"/>
        </w:rPr>
        <w:t>يتضح من</w:t>
      </w:r>
      <w:r w:rsidRPr="00CB3DAC">
        <w:rPr>
          <w:rFonts w:ascii="Arial" w:hAnsi="Arial" w:cs="Traditional Arabic" w:hint="cs"/>
          <w:sz w:val="32"/>
          <w:szCs w:val="32"/>
          <w:rtl/>
          <w:lang w:bidi="ar-DZ"/>
        </w:rPr>
        <w:t xml:space="preserve"> خلال </w:t>
      </w:r>
      <w:r w:rsidRPr="00CB3DAC">
        <w:rPr>
          <w:rFonts w:ascii="Arial" w:hAnsi="Arial" w:cs="Traditional Arabic"/>
          <w:sz w:val="32"/>
          <w:szCs w:val="32"/>
          <w:rtl/>
          <w:lang w:bidi="ar-DZ"/>
        </w:rPr>
        <w:t xml:space="preserve"> الجدول</w:t>
      </w:r>
      <w:r w:rsidRPr="00CB3DAC">
        <w:rPr>
          <w:rFonts w:ascii="Arial" w:hAnsi="Arial" w:cs="Traditional Arabic" w:hint="cs"/>
          <w:sz w:val="32"/>
          <w:szCs w:val="32"/>
          <w:rtl/>
          <w:lang w:bidi="ar-DZ"/>
        </w:rPr>
        <w:t xml:space="preserve"> (</w:t>
      </w:r>
      <w:r w:rsidR="00CB3DAC" w:rsidRPr="00CB3DAC">
        <w:rPr>
          <w:rFonts w:ascii="Arial" w:hAnsi="Arial" w:cs="Traditional Arabic" w:hint="cs"/>
          <w:sz w:val="32"/>
          <w:szCs w:val="32"/>
          <w:rtl/>
          <w:lang w:bidi="ar-DZ"/>
        </w:rPr>
        <w:t>9)</w:t>
      </w:r>
      <w:r w:rsidRPr="00CB3DAC">
        <w:rPr>
          <w:rFonts w:ascii="Arial" w:hAnsi="Arial" w:cs="Traditional Arabic" w:hint="cs"/>
          <w:sz w:val="32"/>
          <w:szCs w:val="32"/>
          <w:rtl/>
          <w:lang w:bidi="ar-DZ"/>
        </w:rPr>
        <w:t xml:space="preserve"> </w:t>
      </w:r>
      <w:r w:rsidRPr="00CB3DAC">
        <w:rPr>
          <w:rFonts w:ascii="Arial" w:hAnsi="Arial" w:cs="Traditional Arabic"/>
          <w:sz w:val="32"/>
          <w:szCs w:val="32"/>
          <w:rtl/>
          <w:lang w:bidi="ar-DZ"/>
        </w:rPr>
        <w:t xml:space="preserve"> ارتفاع قيمة معامل ثبات ألفا كرونباخ لكل محاور  </w:t>
      </w:r>
      <w:r w:rsidRPr="00CB3DAC">
        <w:rPr>
          <w:rFonts w:ascii="Arial" w:hAnsi="Arial" w:cs="Traditional Arabic" w:hint="cs"/>
          <w:sz w:val="32"/>
          <w:szCs w:val="32"/>
          <w:rtl/>
          <w:lang w:bidi="ar-DZ"/>
        </w:rPr>
        <w:t>حيث</w:t>
      </w:r>
      <w:r w:rsidRPr="00CB3DAC">
        <w:rPr>
          <w:rFonts w:ascii="Arial" w:hAnsi="Arial" w:cs="Traditional Arabic"/>
          <w:sz w:val="32"/>
          <w:szCs w:val="32"/>
          <w:rtl/>
          <w:lang w:bidi="ar-DZ"/>
        </w:rPr>
        <w:t xml:space="preserve"> سجلت في المحور </w:t>
      </w:r>
      <w:r w:rsidR="00C663A2" w:rsidRPr="00CB3DAC">
        <w:rPr>
          <w:rFonts w:ascii="Arial" w:hAnsi="Arial" w:cs="Traditional Arabic" w:hint="cs"/>
          <w:sz w:val="32"/>
          <w:szCs w:val="32"/>
          <w:rtl/>
          <w:lang w:bidi="ar-DZ"/>
        </w:rPr>
        <w:t xml:space="preserve">القلق </w:t>
      </w:r>
      <w:r w:rsidRPr="00CB3DAC">
        <w:rPr>
          <w:rFonts w:ascii="Arial" w:hAnsi="Arial" w:cs="Traditional Arabic" w:hint="cs"/>
          <w:sz w:val="32"/>
          <w:szCs w:val="32"/>
          <w:rtl/>
          <w:lang w:bidi="ar-DZ"/>
        </w:rPr>
        <w:t xml:space="preserve"> </w:t>
      </w:r>
      <w:r w:rsidR="00C663A2" w:rsidRPr="00CB3DAC">
        <w:rPr>
          <w:rFonts w:ascii="Traditional Arabic" w:eastAsia="Times New Roman" w:hAnsi="Traditional Arabic" w:cs="Traditional Arabic" w:hint="cs"/>
          <w:b/>
          <w:bCs/>
          <w:color w:val="000000"/>
          <w:sz w:val="32"/>
          <w:szCs w:val="32"/>
          <w:rtl/>
          <w:lang w:eastAsia="fr-FR"/>
        </w:rPr>
        <w:t>(0.798)</w:t>
      </w:r>
      <w:r w:rsidRPr="00CB3DAC">
        <w:rPr>
          <w:rFonts w:ascii="Arial" w:hAnsi="Arial" w:cs="Traditional Arabic"/>
          <w:sz w:val="32"/>
          <w:szCs w:val="32"/>
          <w:rtl/>
          <w:lang w:bidi="ar-DZ"/>
        </w:rPr>
        <w:t xml:space="preserve">، أما قيمته في محور </w:t>
      </w:r>
      <w:r w:rsidRPr="00CB3DAC">
        <w:rPr>
          <w:rFonts w:ascii="Arial" w:hAnsi="Arial" w:cs="Traditional Arabic" w:hint="cs"/>
          <w:sz w:val="32"/>
          <w:szCs w:val="32"/>
          <w:rtl/>
          <w:lang w:bidi="ar-DZ"/>
        </w:rPr>
        <w:t>ال</w:t>
      </w:r>
      <w:r w:rsidR="00C663A2" w:rsidRPr="00CB3DAC">
        <w:rPr>
          <w:rFonts w:ascii="Arial" w:hAnsi="Arial" w:cs="Traditional Arabic" w:hint="cs"/>
          <w:sz w:val="32"/>
          <w:szCs w:val="32"/>
          <w:rtl/>
          <w:lang w:bidi="ar-DZ"/>
        </w:rPr>
        <w:t>اكتئاب فبلغت (0.901)</w:t>
      </w:r>
      <w:r w:rsidRPr="00CB3DAC">
        <w:rPr>
          <w:rFonts w:ascii="Traditional Arabic" w:eastAsia="Times New Roman" w:hAnsi="Traditional Arabic" w:cs="Traditional Arabic" w:hint="cs"/>
          <w:b/>
          <w:bCs/>
          <w:color w:val="000000"/>
          <w:sz w:val="32"/>
          <w:szCs w:val="32"/>
          <w:rtl/>
          <w:lang w:eastAsia="fr-FR"/>
        </w:rPr>
        <w:t xml:space="preserve"> </w:t>
      </w:r>
      <w:r w:rsidRPr="00CB3DAC">
        <w:rPr>
          <w:rFonts w:ascii="Arial" w:hAnsi="Arial" w:cs="Traditional Arabic" w:hint="cs"/>
          <w:sz w:val="32"/>
          <w:szCs w:val="32"/>
          <w:rtl/>
          <w:lang w:bidi="ar-DZ"/>
        </w:rPr>
        <w:t>بينما في المحور الثالث</w:t>
      </w:r>
      <w:r w:rsidR="00C663A2" w:rsidRPr="00CB3DAC">
        <w:rPr>
          <w:rFonts w:ascii="Arial" w:hAnsi="Arial" w:cs="Traditional Arabic" w:hint="cs"/>
          <w:sz w:val="32"/>
          <w:szCs w:val="32"/>
          <w:rtl/>
          <w:lang w:bidi="ar-DZ"/>
        </w:rPr>
        <w:t xml:space="preserve"> والخاص الضغوط النفسية </w:t>
      </w:r>
      <w:r w:rsidRPr="00CB3DAC">
        <w:rPr>
          <w:rFonts w:ascii="Arial" w:hAnsi="Arial" w:cs="Traditional Arabic" w:hint="cs"/>
          <w:sz w:val="32"/>
          <w:szCs w:val="32"/>
          <w:rtl/>
          <w:lang w:bidi="ar-DZ"/>
        </w:rPr>
        <w:t xml:space="preserve"> </w:t>
      </w:r>
      <w:r w:rsidR="00C663A2" w:rsidRPr="00CB3DAC">
        <w:rPr>
          <w:rFonts w:ascii="Traditional Arabic" w:eastAsia="Times New Roman" w:hAnsi="Traditional Arabic" w:cs="Traditional Arabic" w:hint="cs"/>
          <w:color w:val="000000"/>
          <w:sz w:val="32"/>
          <w:szCs w:val="32"/>
          <w:rtl/>
          <w:lang w:eastAsia="fr-FR"/>
        </w:rPr>
        <w:t>فبلغت</w:t>
      </w:r>
      <w:r w:rsidRPr="00CB3DAC">
        <w:rPr>
          <w:rFonts w:ascii="Traditional Arabic" w:eastAsia="Times New Roman" w:hAnsi="Traditional Arabic" w:cs="Traditional Arabic" w:hint="cs"/>
          <w:b/>
          <w:bCs/>
          <w:color w:val="000000"/>
          <w:sz w:val="32"/>
          <w:szCs w:val="32"/>
          <w:rtl/>
          <w:lang w:eastAsia="fr-FR"/>
        </w:rPr>
        <w:t xml:space="preserve"> </w:t>
      </w:r>
      <w:r w:rsidR="00C663A2" w:rsidRPr="00CB3DAC">
        <w:rPr>
          <w:rFonts w:ascii="Traditional Arabic" w:eastAsia="Times New Roman" w:hAnsi="Traditional Arabic" w:cs="Traditional Arabic" w:hint="cs"/>
          <w:b/>
          <w:bCs/>
          <w:color w:val="000000"/>
          <w:sz w:val="32"/>
          <w:szCs w:val="32"/>
          <w:rtl/>
          <w:lang w:eastAsia="fr-FR"/>
        </w:rPr>
        <w:t>(</w:t>
      </w:r>
      <w:r w:rsidR="00DC55C9" w:rsidRPr="00CB3DAC">
        <w:rPr>
          <w:rFonts w:ascii="Traditional Arabic" w:eastAsia="Times New Roman" w:hAnsi="Traditional Arabic" w:cs="Traditional Arabic" w:hint="cs"/>
          <w:b/>
          <w:bCs/>
          <w:color w:val="000000"/>
          <w:sz w:val="32"/>
          <w:szCs w:val="32"/>
          <w:rtl/>
          <w:lang w:eastAsia="fr-FR"/>
        </w:rPr>
        <w:t>0.865)</w:t>
      </w:r>
      <w:r w:rsidRPr="00CB3DAC">
        <w:rPr>
          <w:rFonts w:ascii="Arial" w:hAnsi="Arial" w:cs="Traditional Arabic"/>
          <w:sz w:val="32"/>
          <w:szCs w:val="32"/>
          <w:rtl/>
          <w:lang w:bidi="ar-DZ"/>
        </w:rPr>
        <w:t xml:space="preserve"> </w:t>
      </w:r>
      <w:r w:rsidRPr="00CB3DAC">
        <w:rPr>
          <w:rFonts w:ascii="Arial" w:hAnsi="Arial" w:cs="Traditional Arabic" w:hint="cs"/>
          <w:sz w:val="32"/>
          <w:szCs w:val="32"/>
          <w:rtl/>
          <w:lang w:bidi="ar-DZ"/>
        </w:rPr>
        <w:t xml:space="preserve">في حين عند المحور الرابع الخاص بـ </w:t>
      </w:r>
      <w:r w:rsidR="00DC55C9" w:rsidRPr="00CB3DAC">
        <w:rPr>
          <w:rFonts w:ascii="Traditional Arabic" w:eastAsia="Times New Roman" w:hAnsi="Traditional Arabic" w:cs="Traditional Arabic" w:hint="cs"/>
          <w:color w:val="000000"/>
          <w:sz w:val="32"/>
          <w:szCs w:val="32"/>
          <w:rtl/>
          <w:lang w:eastAsia="fr-FR"/>
        </w:rPr>
        <w:t>التوتر</w:t>
      </w:r>
      <w:r w:rsidRPr="00CB3DAC">
        <w:rPr>
          <w:rFonts w:ascii="Traditional Arabic" w:eastAsia="Times New Roman" w:hAnsi="Traditional Arabic" w:cs="Traditional Arabic" w:hint="cs"/>
          <w:color w:val="000000"/>
          <w:sz w:val="32"/>
          <w:szCs w:val="32"/>
          <w:rtl/>
          <w:lang w:eastAsia="fr-FR"/>
        </w:rPr>
        <w:t xml:space="preserve"> فقد بلغت</w:t>
      </w:r>
      <w:r w:rsidRPr="00CB3DAC">
        <w:rPr>
          <w:rFonts w:ascii="Traditional Arabic" w:eastAsia="Times New Roman" w:hAnsi="Traditional Arabic" w:cs="Traditional Arabic" w:hint="cs"/>
          <w:b/>
          <w:bCs/>
          <w:color w:val="000000"/>
          <w:sz w:val="32"/>
          <w:szCs w:val="32"/>
          <w:rtl/>
          <w:lang w:eastAsia="fr-FR"/>
        </w:rPr>
        <w:t xml:space="preserve"> </w:t>
      </w:r>
      <w:r w:rsidR="00DC55C9" w:rsidRPr="00CB3DAC">
        <w:rPr>
          <w:rFonts w:ascii="Traditional Arabic" w:eastAsia="Times New Roman" w:hAnsi="Traditional Arabic" w:cs="Traditional Arabic" w:hint="cs"/>
          <w:b/>
          <w:bCs/>
          <w:color w:val="000000"/>
          <w:sz w:val="32"/>
          <w:szCs w:val="32"/>
          <w:rtl/>
          <w:lang w:eastAsia="fr-FR"/>
        </w:rPr>
        <w:t xml:space="preserve">(0.825) </w:t>
      </w:r>
      <w:r w:rsidRPr="00CB3DAC">
        <w:rPr>
          <w:rFonts w:ascii="Arial" w:hAnsi="Arial" w:cs="Traditional Arabic"/>
          <w:sz w:val="32"/>
          <w:szCs w:val="32"/>
          <w:rtl/>
          <w:lang w:bidi="ar-DZ"/>
        </w:rPr>
        <w:t xml:space="preserve">وبالنسبة للمقياس ككل </w:t>
      </w:r>
      <w:r w:rsidRPr="00CB3DAC">
        <w:rPr>
          <w:rFonts w:ascii="Arial" w:hAnsi="Arial" w:cs="Traditional Arabic" w:hint="cs"/>
          <w:sz w:val="32"/>
          <w:szCs w:val="32"/>
          <w:rtl/>
          <w:lang w:bidi="ar-DZ"/>
        </w:rPr>
        <w:t xml:space="preserve">فقد كانت مرتفعة  حيث  قدرت بـ </w:t>
      </w:r>
      <w:r w:rsidRPr="00CB3DAC">
        <w:rPr>
          <w:rFonts w:ascii="Arial" w:hAnsi="Arial" w:cs="Traditional Arabic"/>
          <w:sz w:val="32"/>
          <w:szCs w:val="32"/>
          <w:rtl/>
          <w:lang w:bidi="ar-DZ"/>
        </w:rPr>
        <w:t xml:space="preserve"> </w:t>
      </w:r>
      <w:r w:rsidR="00DC55C9" w:rsidRPr="00CB3DAC">
        <w:rPr>
          <w:rFonts w:ascii="Traditional Arabic" w:eastAsia="Times New Roman" w:hAnsi="Traditional Arabic" w:cs="Traditional Arabic" w:hint="cs"/>
          <w:b/>
          <w:bCs/>
          <w:color w:val="000000"/>
          <w:sz w:val="32"/>
          <w:szCs w:val="32"/>
          <w:rtl/>
          <w:lang w:eastAsia="fr-FR"/>
        </w:rPr>
        <w:t>(0.837)</w:t>
      </w:r>
      <w:r w:rsidRPr="00CB3DAC">
        <w:rPr>
          <w:rFonts w:ascii="Arial" w:hAnsi="Arial" w:cs="Traditional Arabic" w:hint="cs"/>
          <w:sz w:val="32"/>
          <w:szCs w:val="32"/>
          <w:rtl/>
          <w:lang w:bidi="ar-DZ"/>
        </w:rPr>
        <w:t xml:space="preserve"> </w:t>
      </w:r>
      <w:r w:rsidRPr="00CB3DAC">
        <w:rPr>
          <w:rFonts w:ascii="Arial" w:hAnsi="Arial" w:cs="Traditional Arabic"/>
          <w:sz w:val="32"/>
          <w:szCs w:val="32"/>
          <w:rtl/>
          <w:lang w:bidi="ar-DZ"/>
        </w:rPr>
        <w:t xml:space="preserve"> مما يدل على تمتع كل مح</w:t>
      </w:r>
      <w:r w:rsidRPr="00CB3DAC">
        <w:rPr>
          <w:rFonts w:ascii="Arial" w:hAnsi="Arial" w:cs="Traditional Arabic" w:hint="cs"/>
          <w:sz w:val="32"/>
          <w:szCs w:val="32"/>
          <w:rtl/>
          <w:lang w:bidi="ar-DZ"/>
        </w:rPr>
        <w:t>ا</w:t>
      </w:r>
      <w:r w:rsidRPr="00CB3DAC">
        <w:rPr>
          <w:rFonts w:ascii="Arial" w:hAnsi="Arial" w:cs="Traditional Arabic"/>
          <w:sz w:val="32"/>
          <w:szCs w:val="32"/>
          <w:rtl/>
          <w:lang w:bidi="ar-DZ"/>
        </w:rPr>
        <w:t xml:space="preserve">ور </w:t>
      </w:r>
      <w:r w:rsidRPr="00CB3DAC">
        <w:rPr>
          <w:rFonts w:ascii="Arial" w:hAnsi="Arial" w:cs="Traditional Arabic" w:hint="cs"/>
          <w:sz w:val="32"/>
          <w:szCs w:val="32"/>
          <w:rtl/>
          <w:lang w:bidi="ar-DZ"/>
        </w:rPr>
        <w:t xml:space="preserve">الاستبيان </w:t>
      </w:r>
      <w:r w:rsidRPr="00CB3DAC">
        <w:rPr>
          <w:rFonts w:ascii="Arial" w:hAnsi="Arial" w:cs="Traditional Arabic"/>
          <w:sz w:val="32"/>
          <w:szCs w:val="32"/>
          <w:rtl/>
          <w:lang w:bidi="ar-DZ"/>
        </w:rPr>
        <w:t xml:space="preserve">بدرجة عالية  من الثبات وتجانس مفرداته ، إذ أنه كلما كانت تلك المفردات متجانسة فيما تقيسه كان التناسق عاليا </w:t>
      </w:r>
      <w:r w:rsidRPr="00CB3DAC">
        <w:rPr>
          <w:rFonts w:ascii="Arial" w:hAnsi="Arial" w:cs="Traditional Arabic" w:hint="cs"/>
          <w:sz w:val="32"/>
          <w:szCs w:val="32"/>
          <w:rtl/>
          <w:lang w:bidi="ar-DZ"/>
        </w:rPr>
        <w:t>.</w:t>
      </w:r>
    </w:p>
    <w:p w:rsidR="0078454C" w:rsidRPr="00D5391D" w:rsidRDefault="0078454C" w:rsidP="000059C1">
      <w:pPr>
        <w:spacing w:after="0" w:line="240" w:lineRule="auto"/>
        <w:ind w:left="-144"/>
        <w:rPr>
          <w:rFonts w:ascii="Arial" w:hAnsi="Arial" w:cs="Traditional Arabic"/>
          <w:b/>
          <w:bCs/>
          <w:sz w:val="32"/>
          <w:szCs w:val="32"/>
          <w:rtl/>
          <w:lang w:bidi="ar-DZ"/>
        </w:rPr>
      </w:pPr>
      <w:r w:rsidRPr="00D5391D">
        <w:rPr>
          <w:rFonts w:ascii="Arial" w:hAnsi="Arial" w:cs="Traditional Arabic"/>
          <w:b/>
          <w:bCs/>
          <w:sz w:val="32"/>
          <w:szCs w:val="32"/>
          <w:rtl/>
          <w:lang w:bidi="ar-DZ"/>
        </w:rPr>
        <w:lastRenderedPageBreak/>
        <w:t xml:space="preserve">    ب – التجزئة النصفية :</w:t>
      </w:r>
      <w:r w:rsidRPr="00D5391D">
        <w:rPr>
          <w:rFonts w:ascii="Arial" w:hAnsi="Arial" w:cs="Traditional Arabic" w:hint="cs"/>
          <w:b/>
          <w:bCs/>
          <w:sz w:val="32"/>
          <w:szCs w:val="32"/>
          <w:rtl/>
          <w:lang w:bidi="ar-DZ"/>
        </w:rPr>
        <w:t xml:space="preserve"> </w:t>
      </w:r>
    </w:p>
    <w:p w:rsidR="0078454C" w:rsidRPr="00CF5A65" w:rsidRDefault="0078454C" w:rsidP="00CB3DAC">
      <w:pPr>
        <w:spacing w:after="0" w:line="240" w:lineRule="auto"/>
        <w:ind w:left="-144"/>
        <w:jc w:val="center"/>
        <w:rPr>
          <w:rFonts w:ascii="Arial" w:hAnsi="Arial" w:cs="Traditional Arabic"/>
          <w:b/>
          <w:bCs/>
          <w:sz w:val="32"/>
          <w:szCs w:val="32"/>
          <w:rtl/>
          <w:lang w:bidi="ar-DZ"/>
        </w:rPr>
      </w:pPr>
      <w:r w:rsidRPr="00CF5A65">
        <w:rPr>
          <w:rFonts w:ascii="Arial" w:hAnsi="Arial" w:cs="Traditional Arabic"/>
          <w:b/>
          <w:bCs/>
          <w:sz w:val="32"/>
          <w:szCs w:val="32"/>
          <w:rtl/>
          <w:lang w:bidi="ar-DZ"/>
        </w:rPr>
        <w:t>جدول رقم (</w:t>
      </w:r>
      <w:r w:rsidR="00CB3DAC">
        <w:rPr>
          <w:rFonts w:ascii="Arial" w:hAnsi="Arial" w:cs="Traditional Arabic" w:hint="cs"/>
          <w:b/>
          <w:bCs/>
          <w:sz w:val="32"/>
          <w:szCs w:val="32"/>
          <w:rtl/>
          <w:lang w:bidi="ar-DZ"/>
        </w:rPr>
        <w:t>10</w:t>
      </w:r>
      <w:r w:rsidRPr="00CF5A65">
        <w:rPr>
          <w:rFonts w:ascii="Arial" w:hAnsi="Arial" w:cs="Traditional Arabic"/>
          <w:b/>
          <w:bCs/>
          <w:sz w:val="32"/>
          <w:szCs w:val="32"/>
          <w:rtl/>
          <w:lang w:bidi="ar-DZ"/>
        </w:rPr>
        <w:t xml:space="preserve"> )  يبين معامل الثبات </w:t>
      </w:r>
      <w:r w:rsidRPr="00CF5A65">
        <w:rPr>
          <w:rFonts w:ascii="Arial" w:hAnsi="Arial" w:cs="Traditional Arabic" w:hint="cs"/>
          <w:b/>
          <w:bCs/>
          <w:sz w:val="32"/>
          <w:szCs w:val="32"/>
          <w:rtl/>
          <w:lang w:bidi="ar-DZ"/>
        </w:rPr>
        <w:t>( التجزئة النصفية ) للاستبيان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2906"/>
        <w:gridCol w:w="2708"/>
      </w:tblGrid>
      <w:tr w:rsidR="0078454C" w:rsidRPr="00CF5A65" w:rsidTr="0078454C">
        <w:tc>
          <w:tcPr>
            <w:tcW w:w="3415" w:type="dxa"/>
            <w:shd w:val="clear" w:color="auto" w:fill="auto"/>
          </w:tcPr>
          <w:p w:rsidR="0078454C" w:rsidRPr="000E2D64" w:rsidRDefault="000E2D64"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hint="cs"/>
                <w:b/>
                <w:bCs/>
                <w:sz w:val="32"/>
                <w:szCs w:val="32"/>
                <w:rtl/>
                <w:lang w:bidi="ar-DZ"/>
              </w:rPr>
              <w:t>الاستبيان ومحاوره</w:t>
            </w:r>
          </w:p>
        </w:tc>
        <w:tc>
          <w:tcPr>
            <w:tcW w:w="3042" w:type="dxa"/>
            <w:shd w:val="clear" w:color="auto" w:fill="auto"/>
          </w:tcPr>
          <w:p w:rsidR="0078454C" w:rsidRPr="00CF5A65" w:rsidRDefault="0078454C" w:rsidP="000059C1">
            <w:pPr>
              <w:spacing w:after="0" w:line="240" w:lineRule="auto"/>
              <w:ind w:left="-144"/>
              <w:rPr>
                <w:rFonts w:ascii="Arial" w:hAnsi="Arial" w:cs="Traditional Arabic"/>
                <w:b/>
                <w:bCs/>
                <w:sz w:val="32"/>
                <w:szCs w:val="32"/>
                <w:rtl/>
                <w:lang w:bidi="ar-DZ"/>
              </w:rPr>
            </w:pPr>
            <w:r w:rsidRPr="00CF5A65">
              <w:rPr>
                <w:rFonts w:ascii="Arial" w:hAnsi="Arial" w:cs="Traditional Arabic" w:hint="cs"/>
                <w:b/>
                <w:bCs/>
                <w:sz w:val="32"/>
                <w:szCs w:val="32"/>
                <w:rtl/>
                <w:lang w:bidi="ar-DZ"/>
              </w:rPr>
              <w:t>معامل الارتباط</w:t>
            </w:r>
            <w:r>
              <w:rPr>
                <w:rFonts w:ascii="Arial" w:hAnsi="Arial" w:cs="Traditional Arabic" w:hint="cs"/>
                <w:b/>
                <w:bCs/>
                <w:sz w:val="32"/>
                <w:szCs w:val="32"/>
                <w:rtl/>
                <w:lang w:bidi="ar-DZ"/>
              </w:rPr>
              <w:t xml:space="preserve"> لبيرسون</w:t>
            </w:r>
          </w:p>
        </w:tc>
        <w:tc>
          <w:tcPr>
            <w:tcW w:w="2831" w:type="dxa"/>
            <w:shd w:val="clear" w:color="auto" w:fill="auto"/>
          </w:tcPr>
          <w:p w:rsidR="0078454C" w:rsidRPr="00CF5A65" w:rsidRDefault="0078454C" w:rsidP="000059C1">
            <w:pPr>
              <w:spacing w:after="0" w:line="240" w:lineRule="auto"/>
              <w:ind w:left="-144"/>
              <w:rPr>
                <w:rFonts w:ascii="Arial" w:hAnsi="Arial" w:cs="Traditional Arabic"/>
                <w:b/>
                <w:bCs/>
                <w:sz w:val="32"/>
                <w:szCs w:val="32"/>
                <w:rtl/>
                <w:lang w:bidi="ar-DZ"/>
              </w:rPr>
            </w:pPr>
            <w:r w:rsidRPr="00CF5A65">
              <w:rPr>
                <w:rFonts w:ascii="Arial" w:hAnsi="Arial" w:cs="Traditional Arabic" w:hint="cs"/>
                <w:b/>
                <w:bCs/>
                <w:sz w:val="32"/>
                <w:szCs w:val="32"/>
                <w:rtl/>
                <w:lang w:bidi="ar-DZ"/>
              </w:rPr>
              <w:t>معامل الارتباط</w:t>
            </w:r>
            <w:r>
              <w:rPr>
                <w:rFonts w:ascii="Arial" w:hAnsi="Arial" w:cs="Traditional Arabic" w:hint="cs"/>
                <w:b/>
                <w:bCs/>
                <w:sz w:val="32"/>
                <w:szCs w:val="32"/>
                <w:rtl/>
                <w:lang w:bidi="ar-DZ"/>
              </w:rPr>
              <w:t xml:space="preserve"> لسبيرمان</w:t>
            </w:r>
          </w:p>
        </w:tc>
      </w:tr>
      <w:tr w:rsidR="0078454C" w:rsidRPr="00CF5A65" w:rsidTr="0078454C">
        <w:tc>
          <w:tcPr>
            <w:tcW w:w="3415" w:type="dxa"/>
            <w:shd w:val="clear" w:color="auto" w:fill="auto"/>
          </w:tcPr>
          <w:p w:rsidR="0078454C" w:rsidRPr="000E2D64" w:rsidRDefault="0078454C"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hint="cs"/>
                <w:b/>
                <w:bCs/>
                <w:sz w:val="32"/>
                <w:szCs w:val="32"/>
                <w:rtl/>
                <w:lang w:bidi="ar-DZ"/>
              </w:rPr>
              <w:t>القلق</w:t>
            </w:r>
          </w:p>
        </w:tc>
        <w:tc>
          <w:tcPr>
            <w:tcW w:w="3042"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0,811</w:t>
            </w:r>
          </w:p>
        </w:tc>
        <w:tc>
          <w:tcPr>
            <w:tcW w:w="2831"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0,896</w:t>
            </w:r>
          </w:p>
        </w:tc>
      </w:tr>
      <w:tr w:rsidR="0078454C" w:rsidRPr="00CF5A65" w:rsidTr="0078454C">
        <w:tc>
          <w:tcPr>
            <w:tcW w:w="3415" w:type="dxa"/>
            <w:shd w:val="clear" w:color="auto" w:fill="auto"/>
          </w:tcPr>
          <w:p w:rsidR="0078454C" w:rsidRPr="000E2D64" w:rsidRDefault="0078454C"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hint="cs"/>
                <w:b/>
                <w:bCs/>
                <w:sz w:val="32"/>
                <w:szCs w:val="32"/>
                <w:rtl/>
                <w:lang w:bidi="ar-DZ"/>
              </w:rPr>
              <w:t>الاكتئاب</w:t>
            </w:r>
          </w:p>
        </w:tc>
        <w:tc>
          <w:tcPr>
            <w:tcW w:w="3042"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0,852</w:t>
            </w:r>
          </w:p>
        </w:tc>
        <w:tc>
          <w:tcPr>
            <w:tcW w:w="2831"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0,920</w:t>
            </w:r>
          </w:p>
        </w:tc>
      </w:tr>
      <w:tr w:rsidR="0078454C" w:rsidRPr="00CF5A65" w:rsidTr="0078454C">
        <w:tc>
          <w:tcPr>
            <w:tcW w:w="3415" w:type="dxa"/>
            <w:shd w:val="clear" w:color="auto" w:fill="auto"/>
          </w:tcPr>
          <w:p w:rsidR="0078454C" w:rsidRPr="000E2D64" w:rsidRDefault="0078454C"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hint="cs"/>
                <w:b/>
                <w:bCs/>
                <w:sz w:val="32"/>
                <w:szCs w:val="32"/>
                <w:rtl/>
                <w:lang w:bidi="ar-DZ"/>
              </w:rPr>
              <w:t>الضغوط</w:t>
            </w:r>
          </w:p>
        </w:tc>
        <w:tc>
          <w:tcPr>
            <w:tcW w:w="3042"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0,792</w:t>
            </w:r>
          </w:p>
        </w:tc>
        <w:tc>
          <w:tcPr>
            <w:tcW w:w="2831"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0,884</w:t>
            </w:r>
          </w:p>
        </w:tc>
      </w:tr>
      <w:tr w:rsidR="0078454C" w:rsidRPr="00CF5A65" w:rsidTr="0078454C">
        <w:tc>
          <w:tcPr>
            <w:tcW w:w="3415" w:type="dxa"/>
            <w:shd w:val="clear" w:color="auto" w:fill="auto"/>
          </w:tcPr>
          <w:p w:rsidR="0078454C" w:rsidRPr="000E2D64" w:rsidRDefault="0078454C"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hint="cs"/>
                <w:b/>
                <w:bCs/>
                <w:sz w:val="32"/>
                <w:szCs w:val="32"/>
                <w:rtl/>
                <w:lang w:bidi="ar-DZ"/>
              </w:rPr>
              <w:t>التوتر</w:t>
            </w:r>
          </w:p>
        </w:tc>
        <w:tc>
          <w:tcPr>
            <w:tcW w:w="3042"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0,881</w:t>
            </w:r>
          </w:p>
        </w:tc>
        <w:tc>
          <w:tcPr>
            <w:tcW w:w="2831"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0,937</w:t>
            </w:r>
          </w:p>
        </w:tc>
      </w:tr>
      <w:tr w:rsidR="0078454C" w:rsidRPr="004C3927" w:rsidTr="0078454C">
        <w:tc>
          <w:tcPr>
            <w:tcW w:w="3415" w:type="dxa"/>
            <w:shd w:val="clear" w:color="auto" w:fill="auto"/>
          </w:tcPr>
          <w:p w:rsidR="0078454C" w:rsidRPr="000E2D64" w:rsidRDefault="0078454C" w:rsidP="000E2D64">
            <w:pPr>
              <w:spacing w:after="0" w:line="240" w:lineRule="auto"/>
              <w:ind w:left="-144"/>
              <w:jc w:val="center"/>
              <w:rPr>
                <w:rFonts w:ascii="Arial" w:hAnsi="Arial" w:cs="Traditional Arabic"/>
                <w:b/>
                <w:bCs/>
                <w:sz w:val="32"/>
                <w:szCs w:val="32"/>
                <w:rtl/>
                <w:lang w:bidi="ar-DZ"/>
              </w:rPr>
            </w:pPr>
            <w:r w:rsidRPr="000E2D64">
              <w:rPr>
                <w:rFonts w:ascii="Arial" w:hAnsi="Arial" w:cs="Traditional Arabic"/>
                <w:b/>
                <w:bCs/>
                <w:sz w:val="32"/>
                <w:szCs w:val="32"/>
                <w:rtl/>
                <w:lang w:bidi="ar-DZ"/>
              </w:rPr>
              <w:t>الاستبيان  ككل</w:t>
            </w:r>
          </w:p>
        </w:tc>
        <w:tc>
          <w:tcPr>
            <w:tcW w:w="3042"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0,801</w:t>
            </w:r>
          </w:p>
        </w:tc>
        <w:tc>
          <w:tcPr>
            <w:tcW w:w="2831" w:type="dxa"/>
            <w:shd w:val="clear" w:color="auto" w:fill="auto"/>
            <w:vAlign w:val="center"/>
          </w:tcPr>
          <w:p w:rsidR="0078454C" w:rsidRPr="000E2D64" w:rsidRDefault="0078454C" w:rsidP="000E2D64">
            <w:pPr>
              <w:spacing w:after="0" w:line="240" w:lineRule="auto"/>
              <w:jc w:val="center"/>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Pr>
              <w:t>0,890</w:t>
            </w:r>
          </w:p>
        </w:tc>
      </w:tr>
    </w:tbl>
    <w:p w:rsidR="007C4FFB" w:rsidRDefault="0078454C" w:rsidP="007C4FFB">
      <w:pPr>
        <w:spacing w:after="0" w:line="240" w:lineRule="auto"/>
        <w:ind w:left="-144"/>
        <w:rPr>
          <w:rFonts w:ascii="Arial" w:hAnsi="Arial" w:cs="Traditional Arabic"/>
          <w:sz w:val="32"/>
          <w:szCs w:val="32"/>
          <w:rtl/>
          <w:lang w:bidi="ar-DZ"/>
        </w:rPr>
      </w:pPr>
      <w:r w:rsidRPr="004C3927">
        <w:rPr>
          <w:rFonts w:ascii="Arial" w:hAnsi="Arial" w:cs="Traditional Arabic"/>
          <w:sz w:val="32"/>
          <w:szCs w:val="32"/>
          <w:rtl/>
          <w:lang w:bidi="ar-DZ"/>
        </w:rPr>
        <w:t xml:space="preserve">      </w:t>
      </w:r>
    </w:p>
    <w:p w:rsidR="0078454C" w:rsidRDefault="000E2D64" w:rsidP="007C4FFB">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78454C" w:rsidRPr="00475F4F">
        <w:rPr>
          <w:rFonts w:ascii="Arial" w:hAnsi="Arial" w:cs="Traditional Arabic"/>
          <w:sz w:val="32"/>
          <w:szCs w:val="32"/>
          <w:rtl/>
          <w:lang w:bidi="ar-DZ"/>
        </w:rPr>
        <w:t xml:space="preserve">تم حساب الثبات الكلي </w:t>
      </w:r>
      <w:r w:rsidR="0078454C" w:rsidRPr="00475F4F">
        <w:rPr>
          <w:rFonts w:ascii="Arial" w:hAnsi="Arial" w:cs="Traditional Arabic" w:hint="cs"/>
          <w:sz w:val="32"/>
          <w:szCs w:val="32"/>
          <w:rtl/>
          <w:lang w:bidi="ar-DZ"/>
        </w:rPr>
        <w:t xml:space="preserve">للاستبيان و محوريه </w:t>
      </w:r>
      <w:r w:rsidR="0078454C" w:rsidRPr="00475F4F">
        <w:rPr>
          <w:rFonts w:ascii="Arial" w:hAnsi="Arial" w:cs="Traditional Arabic"/>
          <w:sz w:val="32"/>
          <w:szCs w:val="32"/>
          <w:rtl/>
          <w:lang w:bidi="ar-DZ"/>
        </w:rPr>
        <w:t xml:space="preserve"> بحساب معامل الارتباط بين درجات الأسئلة الفردية ودرجات الأسئلة الزوجية ،</w:t>
      </w:r>
      <w:r w:rsidR="0078454C" w:rsidRPr="00475F4F">
        <w:rPr>
          <w:rFonts w:ascii="Arial" w:hAnsi="Arial" w:cs="Traditional Arabic" w:hint="cs"/>
          <w:sz w:val="32"/>
          <w:szCs w:val="32"/>
          <w:rtl/>
          <w:lang w:bidi="ar-DZ"/>
        </w:rPr>
        <w:t xml:space="preserve"> كما</w:t>
      </w:r>
      <w:r w:rsidR="0078454C" w:rsidRPr="00475F4F">
        <w:rPr>
          <w:rFonts w:ascii="Arial" w:hAnsi="Arial" w:cs="Traditional Arabic"/>
          <w:sz w:val="32"/>
          <w:szCs w:val="32"/>
          <w:rtl/>
          <w:lang w:bidi="ar-DZ"/>
        </w:rPr>
        <w:t xml:space="preserve"> ثم تصحيح معامل الارتباط بمعادلة " بيرسون براون "</w:t>
      </w:r>
      <w:r w:rsidR="0078454C" w:rsidRPr="00475F4F">
        <w:rPr>
          <w:rFonts w:ascii="Arial" w:hAnsi="Arial" w:cs="Traditional Arabic" w:hint="cs"/>
          <w:sz w:val="32"/>
          <w:szCs w:val="32"/>
          <w:rtl/>
          <w:lang w:bidi="ar-DZ"/>
        </w:rPr>
        <w:t>باستخدام البرنامج الإحصائي (</w:t>
      </w:r>
      <w:r w:rsidR="00F16501">
        <w:rPr>
          <w:rFonts w:ascii="Arial" w:hAnsi="Arial" w:cs="Traditional Arabic"/>
          <w:sz w:val="32"/>
          <w:szCs w:val="32"/>
          <w:lang w:bidi="ar-DZ"/>
        </w:rPr>
        <w:t>SPSS22</w:t>
      </w:r>
      <w:r w:rsidR="0078454C" w:rsidRPr="00475F4F">
        <w:rPr>
          <w:rFonts w:ascii="Arial" w:hAnsi="Arial" w:cs="Traditional Arabic" w:hint="cs"/>
          <w:sz w:val="32"/>
          <w:szCs w:val="32"/>
          <w:rtl/>
          <w:lang w:bidi="ar-DZ"/>
        </w:rPr>
        <w:t xml:space="preserve"> )</w:t>
      </w:r>
      <w:r w:rsidR="0078454C" w:rsidRPr="00475F4F">
        <w:rPr>
          <w:rFonts w:ascii="Arial" w:hAnsi="Arial" w:cs="Traditional Arabic"/>
          <w:sz w:val="32"/>
          <w:szCs w:val="32"/>
          <w:rtl/>
          <w:lang w:bidi="ar-DZ"/>
        </w:rPr>
        <w:t xml:space="preserve"> ,</w:t>
      </w:r>
      <w:r w:rsidR="0078454C" w:rsidRPr="00475F4F">
        <w:rPr>
          <w:rFonts w:ascii="Arial" w:hAnsi="Arial" w:cs="Traditional Arabic" w:hint="cs"/>
          <w:sz w:val="32"/>
          <w:szCs w:val="32"/>
          <w:rtl/>
          <w:lang w:bidi="ar-DZ"/>
        </w:rPr>
        <w:t xml:space="preserve">وهذا ما يوضحه الجدول  رقم ( </w:t>
      </w:r>
      <w:r w:rsidR="00CB3DAC">
        <w:rPr>
          <w:rFonts w:ascii="Arial" w:hAnsi="Arial" w:cs="Traditional Arabic" w:hint="cs"/>
          <w:sz w:val="32"/>
          <w:szCs w:val="32"/>
          <w:rtl/>
          <w:lang w:bidi="ar-DZ"/>
        </w:rPr>
        <w:t>10</w:t>
      </w:r>
      <w:r w:rsidR="0078454C" w:rsidRPr="00475F4F">
        <w:rPr>
          <w:rFonts w:ascii="Arial" w:hAnsi="Arial" w:cs="Traditional Arabic" w:hint="cs"/>
          <w:sz w:val="32"/>
          <w:szCs w:val="32"/>
          <w:rtl/>
          <w:lang w:bidi="ar-DZ"/>
        </w:rPr>
        <w:t xml:space="preserve"> )</w:t>
      </w:r>
      <w:r w:rsidR="0078454C" w:rsidRPr="00475F4F">
        <w:rPr>
          <w:rFonts w:ascii="Arial" w:hAnsi="Arial" w:cs="Traditional Arabic"/>
          <w:sz w:val="32"/>
          <w:szCs w:val="32"/>
          <w:rtl/>
          <w:lang w:bidi="ar-DZ"/>
        </w:rPr>
        <w:t xml:space="preserve"> </w:t>
      </w:r>
      <w:r w:rsidR="0078454C" w:rsidRPr="00475F4F">
        <w:rPr>
          <w:rFonts w:ascii="Arial" w:hAnsi="Arial" w:cs="Traditional Arabic" w:hint="cs"/>
          <w:sz w:val="32"/>
          <w:szCs w:val="32"/>
          <w:rtl/>
          <w:lang w:bidi="ar-DZ"/>
        </w:rPr>
        <w:t xml:space="preserve">حيث بلغت قيمته في المحور </w:t>
      </w:r>
      <w:r w:rsidR="00F16501">
        <w:rPr>
          <w:rFonts w:ascii="Arial" w:hAnsi="Arial" w:cs="Traditional Arabic" w:hint="cs"/>
          <w:sz w:val="32"/>
          <w:szCs w:val="32"/>
          <w:rtl/>
          <w:lang w:bidi="ar-DZ"/>
        </w:rPr>
        <w:t>القلق (0.811)</w:t>
      </w:r>
      <w:r w:rsidR="0078454C">
        <w:rPr>
          <w:rFonts w:ascii="Arial" w:hAnsi="Arial" w:cs="Traditional Arabic" w:hint="cs"/>
          <w:sz w:val="32"/>
          <w:szCs w:val="32"/>
          <w:rtl/>
          <w:lang w:bidi="ar-DZ"/>
        </w:rPr>
        <w:t>و بعد التصحيح بلغت</w:t>
      </w:r>
      <w:r w:rsidR="00F16501">
        <w:rPr>
          <w:rFonts w:ascii="Arial" w:hAnsi="Arial" w:cs="Traditional Arabic" w:hint="cs"/>
          <w:sz w:val="32"/>
          <w:szCs w:val="32"/>
          <w:rtl/>
          <w:lang w:bidi="ar-DZ"/>
        </w:rPr>
        <w:t>(0.896</w:t>
      </w:r>
      <w:r w:rsidR="0078454C" w:rsidRPr="00475F4F">
        <w:rPr>
          <w:rFonts w:ascii="Arial" w:hAnsi="Arial" w:cs="Traditional Arabic" w:hint="cs"/>
          <w:sz w:val="32"/>
          <w:szCs w:val="32"/>
          <w:rtl/>
          <w:lang w:bidi="ar-DZ"/>
        </w:rPr>
        <w:t xml:space="preserve">)، اما </w:t>
      </w:r>
      <w:r w:rsidR="00F16501">
        <w:rPr>
          <w:rFonts w:ascii="Arial" w:hAnsi="Arial" w:cs="Traditional Arabic" w:hint="cs"/>
          <w:sz w:val="32"/>
          <w:szCs w:val="32"/>
          <w:rtl/>
          <w:lang w:bidi="ar-DZ"/>
        </w:rPr>
        <w:t>م</w:t>
      </w:r>
      <w:r w:rsidR="0078454C" w:rsidRPr="00475F4F">
        <w:rPr>
          <w:rFonts w:ascii="Arial" w:hAnsi="Arial" w:cs="Traditional Arabic" w:hint="cs"/>
          <w:sz w:val="32"/>
          <w:szCs w:val="32"/>
          <w:rtl/>
          <w:lang w:bidi="ar-DZ"/>
        </w:rPr>
        <w:t xml:space="preserve">حور </w:t>
      </w:r>
      <w:r w:rsidR="00F16501">
        <w:rPr>
          <w:rFonts w:ascii="Arial" w:hAnsi="Arial" w:cs="Traditional Arabic" w:hint="cs"/>
          <w:sz w:val="32"/>
          <w:szCs w:val="32"/>
          <w:rtl/>
          <w:lang w:bidi="ar-DZ"/>
        </w:rPr>
        <w:t>الاكتئاب</w:t>
      </w:r>
      <w:r w:rsidR="0078454C" w:rsidRPr="00475F4F">
        <w:rPr>
          <w:rFonts w:ascii="Arial" w:hAnsi="Arial" w:cs="Traditional Arabic" w:hint="cs"/>
          <w:sz w:val="32"/>
          <w:szCs w:val="32"/>
          <w:rtl/>
          <w:lang w:bidi="ar-DZ"/>
        </w:rPr>
        <w:t xml:space="preserve"> فقد بلغت قيمته </w:t>
      </w:r>
      <w:r w:rsidR="00C663A2">
        <w:rPr>
          <w:rFonts w:ascii="Arial" w:hAnsi="Arial" w:cs="Traditional Arabic" w:hint="cs"/>
          <w:sz w:val="32"/>
          <w:szCs w:val="32"/>
          <w:rtl/>
          <w:lang w:bidi="ar-DZ"/>
        </w:rPr>
        <w:t>(0.852)</w:t>
      </w:r>
      <w:r w:rsidR="0078454C">
        <w:rPr>
          <w:rFonts w:ascii="Arial" w:hAnsi="Arial" w:cs="Traditional Arabic" w:hint="cs"/>
          <w:sz w:val="32"/>
          <w:szCs w:val="32"/>
          <w:rtl/>
          <w:lang w:bidi="ar-DZ"/>
        </w:rPr>
        <w:t xml:space="preserve">وبعد التصحيح بلغت </w:t>
      </w:r>
      <w:r w:rsidR="00C663A2">
        <w:rPr>
          <w:rFonts w:ascii="Arial" w:hAnsi="Arial" w:cs="Traditional Arabic" w:hint="cs"/>
          <w:sz w:val="32"/>
          <w:szCs w:val="32"/>
          <w:rtl/>
          <w:lang w:bidi="ar-DZ"/>
        </w:rPr>
        <w:t>(0.920)</w:t>
      </w:r>
      <w:r w:rsidR="0078454C" w:rsidRPr="00475F4F">
        <w:rPr>
          <w:rFonts w:ascii="Arial" w:hAnsi="Arial" w:cs="Traditional Arabic" w:hint="cs"/>
          <w:sz w:val="32"/>
          <w:szCs w:val="32"/>
          <w:rtl/>
          <w:lang w:bidi="ar-DZ"/>
        </w:rPr>
        <w:t xml:space="preserve"> بينما في المحور </w:t>
      </w:r>
      <w:r w:rsidR="00C663A2">
        <w:rPr>
          <w:rFonts w:ascii="Arial" w:hAnsi="Arial" w:cs="Traditional Arabic" w:hint="cs"/>
          <w:sz w:val="32"/>
          <w:szCs w:val="32"/>
          <w:rtl/>
          <w:lang w:bidi="ar-DZ"/>
        </w:rPr>
        <w:t>الضغوط النفسية</w:t>
      </w:r>
      <w:r w:rsidR="0078454C" w:rsidRPr="00475F4F">
        <w:rPr>
          <w:rFonts w:ascii="Arial" w:hAnsi="Arial" w:cs="Traditional Arabic" w:hint="cs"/>
          <w:sz w:val="32"/>
          <w:szCs w:val="32"/>
          <w:rtl/>
          <w:lang w:bidi="ar-DZ"/>
        </w:rPr>
        <w:t xml:space="preserve"> بلغت </w:t>
      </w:r>
      <w:r w:rsidR="00C663A2">
        <w:rPr>
          <w:rFonts w:ascii="Arial" w:hAnsi="Arial" w:cs="Traditional Arabic" w:hint="cs"/>
          <w:sz w:val="32"/>
          <w:szCs w:val="32"/>
          <w:rtl/>
          <w:lang w:bidi="ar-DZ"/>
        </w:rPr>
        <w:t>(0.792)</w:t>
      </w:r>
      <w:r w:rsidR="0078454C">
        <w:rPr>
          <w:rFonts w:ascii="Arial" w:hAnsi="Arial" w:cs="Traditional Arabic" w:hint="cs"/>
          <w:sz w:val="32"/>
          <w:szCs w:val="32"/>
          <w:rtl/>
          <w:lang w:bidi="ar-DZ"/>
        </w:rPr>
        <w:t xml:space="preserve">و بعد التصحيح بلغت </w:t>
      </w:r>
      <w:r w:rsidR="00C663A2">
        <w:rPr>
          <w:rFonts w:ascii="Arial" w:hAnsi="Arial" w:cs="Traditional Arabic" w:hint="cs"/>
          <w:sz w:val="32"/>
          <w:szCs w:val="32"/>
          <w:rtl/>
          <w:lang w:bidi="ar-DZ"/>
        </w:rPr>
        <w:t>(0.884)</w:t>
      </w:r>
      <w:r w:rsidR="0078454C" w:rsidRPr="00475F4F">
        <w:rPr>
          <w:rFonts w:ascii="Arial" w:hAnsi="Arial" w:cs="Traditional Arabic" w:hint="cs"/>
          <w:sz w:val="32"/>
          <w:szCs w:val="32"/>
          <w:rtl/>
          <w:lang w:bidi="ar-DZ"/>
        </w:rPr>
        <w:t xml:space="preserve">في حين في </w:t>
      </w:r>
      <w:r w:rsidR="00C663A2">
        <w:rPr>
          <w:rFonts w:ascii="Arial" w:hAnsi="Arial" w:cs="Traditional Arabic" w:hint="cs"/>
          <w:sz w:val="32"/>
          <w:szCs w:val="32"/>
          <w:rtl/>
          <w:lang w:bidi="ar-DZ"/>
        </w:rPr>
        <w:t>م</w:t>
      </w:r>
      <w:r w:rsidR="0078454C" w:rsidRPr="00475F4F">
        <w:rPr>
          <w:rFonts w:ascii="Arial" w:hAnsi="Arial" w:cs="Traditional Arabic" w:hint="cs"/>
          <w:sz w:val="32"/>
          <w:szCs w:val="32"/>
          <w:rtl/>
          <w:lang w:bidi="ar-DZ"/>
        </w:rPr>
        <w:t xml:space="preserve">حور </w:t>
      </w:r>
      <w:r w:rsidR="00C663A2">
        <w:rPr>
          <w:rFonts w:ascii="Arial" w:hAnsi="Arial" w:cs="Traditional Arabic" w:hint="cs"/>
          <w:sz w:val="32"/>
          <w:szCs w:val="32"/>
          <w:rtl/>
          <w:lang w:bidi="ar-DZ"/>
        </w:rPr>
        <w:t>التوتر</w:t>
      </w:r>
      <w:r w:rsidR="0078454C" w:rsidRPr="00475F4F">
        <w:rPr>
          <w:rFonts w:ascii="Arial" w:hAnsi="Arial" w:cs="Traditional Arabic" w:hint="cs"/>
          <w:sz w:val="32"/>
          <w:szCs w:val="32"/>
          <w:rtl/>
          <w:lang w:bidi="ar-DZ"/>
        </w:rPr>
        <w:t xml:space="preserve"> بلغت </w:t>
      </w:r>
      <w:r w:rsidR="00C663A2">
        <w:rPr>
          <w:rFonts w:ascii="Arial" w:hAnsi="Arial" w:cs="Traditional Arabic" w:hint="cs"/>
          <w:sz w:val="32"/>
          <w:szCs w:val="32"/>
          <w:rtl/>
          <w:lang w:bidi="ar-DZ"/>
        </w:rPr>
        <w:t>(0.881)</w:t>
      </w:r>
      <w:r w:rsidR="0078454C">
        <w:rPr>
          <w:rFonts w:ascii="Arial" w:hAnsi="Arial" w:cs="Traditional Arabic" w:hint="cs"/>
          <w:sz w:val="32"/>
          <w:szCs w:val="32"/>
          <w:rtl/>
          <w:lang w:bidi="ar-DZ"/>
        </w:rPr>
        <w:t xml:space="preserve">و بعد التصحيح بلغت </w:t>
      </w:r>
      <w:r w:rsidR="00C663A2">
        <w:rPr>
          <w:rFonts w:ascii="Arial" w:hAnsi="Arial" w:cs="Traditional Arabic" w:hint="cs"/>
          <w:sz w:val="32"/>
          <w:szCs w:val="32"/>
          <w:rtl/>
          <w:lang w:bidi="ar-DZ"/>
        </w:rPr>
        <w:t>(0.937)</w:t>
      </w:r>
      <w:r w:rsidR="0078454C" w:rsidRPr="00475F4F">
        <w:rPr>
          <w:rFonts w:ascii="Arial" w:hAnsi="Arial" w:cs="Traditional Arabic" w:hint="cs"/>
          <w:sz w:val="32"/>
          <w:szCs w:val="32"/>
          <w:rtl/>
          <w:lang w:bidi="ar-DZ"/>
        </w:rPr>
        <w:t>،أما قيمته في  الاستبيان  ككل فقد بلغت</w:t>
      </w:r>
      <w:r w:rsidR="00C663A2">
        <w:rPr>
          <w:rFonts w:ascii="Arial" w:hAnsi="Arial" w:cs="Traditional Arabic" w:hint="cs"/>
          <w:sz w:val="32"/>
          <w:szCs w:val="32"/>
          <w:rtl/>
          <w:lang w:bidi="ar-DZ"/>
        </w:rPr>
        <w:t>(0.801)و</w:t>
      </w:r>
      <w:r w:rsidR="0078454C">
        <w:rPr>
          <w:rFonts w:ascii="Arial" w:hAnsi="Arial" w:cs="Traditional Arabic" w:hint="cs"/>
          <w:sz w:val="32"/>
          <w:szCs w:val="32"/>
          <w:rtl/>
          <w:lang w:bidi="ar-DZ"/>
        </w:rPr>
        <w:t xml:space="preserve">بعد التصحيح بلغت </w:t>
      </w:r>
      <w:r w:rsidR="00C663A2">
        <w:rPr>
          <w:rFonts w:ascii="Arial" w:hAnsi="Arial" w:cs="Traditional Arabic" w:hint="cs"/>
          <w:sz w:val="32"/>
          <w:szCs w:val="32"/>
          <w:rtl/>
          <w:lang w:bidi="ar-DZ"/>
        </w:rPr>
        <w:t xml:space="preserve">(0.890) </w:t>
      </w:r>
      <w:r w:rsidR="0078454C" w:rsidRPr="00475F4F">
        <w:rPr>
          <w:rFonts w:ascii="Arial" w:hAnsi="Arial" w:cs="Traditional Arabic"/>
          <w:sz w:val="32"/>
          <w:szCs w:val="32"/>
          <w:rtl/>
          <w:lang w:bidi="ar-DZ"/>
        </w:rPr>
        <w:t xml:space="preserve">، وهو معامل ثبات مرتفع ودال إحصائيا عند مستوى الدلالة ( 0,05) </w:t>
      </w:r>
      <w:r w:rsidR="00C663A2">
        <w:rPr>
          <w:rFonts w:ascii="Arial" w:hAnsi="Arial" w:cs="Traditional Arabic" w:hint="cs"/>
          <w:sz w:val="32"/>
          <w:szCs w:val="32"/>
          <w:rtl/>
          <w:lang w:bidi="ar-DZ"/>
        </w:rPr>
        <w:t>،وهذا ما يشير إلى أن أبعاد المقياس و المقياس ككل تتمتع بثبات عالي .</w:t>
      </w:r>
    </w:p>
    <w:p w:rsidR="004D2C68" w:rsidRDefault="009850F7" w:rsidP="007C4FFB">
      <w:pPr>
        <w:spacing w:after="0" w:line="240" w:lineRule="auto"/>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w:t>
      </w:r>
      <w:r w:rsidR="007C4FFB">
        <w:rPr>
          <w:rFonts w:ascii="Traditional Arabic" w:hAnsi="Traditional Arabic" w:cs="Traditional Arabic" w:hint="cs"/>
          <w:b/>
          <w:bCs/>
          <w:sz w:val="36"/>
          <w:szCs w:val="36"/>
          <w:rtl/>
          <w:lang w:bidi="ar-DZ"/>
        </w:rPr>
        <w:t>4</w:t>
      </w:r>
      <w:r>
        <w:rPr>
          <w:rFonts w:ascii="Traditional Arabic" w:hAnsi="Traditional Arabic" w:cs="Traditional Arabic" w:hint="cs"/>
          <w:b/>
          <w:bCs/>
          <w:sz w:val="36"/>
          <w:szCs w:val="36"/>
          <w:rtl/>
          <w:lang w:bidi="ar-DZ"/>
        </w:rPr>
        <w:t>.1.</w:t>
      </w:r>
      <w:r w:rsidR="000959AC" w:rsidRPr="000959AC">
        <w:rPr>
          <w:rFonts w:ascii="Traditional Arabic" w:hAnsi="Traditional Arabic" w:cs="Traditional Arabic" w:hint="cs"/>
          <w:b/>
          <w:bCs/>
          <w:sz w:val="36"/>
          <w:szCs w:val="36"/>
          <w:rtl/>
          <w:lang w:bidi="ar-DZ"/>
        </w:rPr>
        <w:t xml:space="preserve">بالنسبة لاستبيان الحلول </w:t>
      </w:r>
      <w:r w:rsidR="004D2C68">
        <w:rPr>
          <w:rFonts w:ascii="Traditional Arabic" w:hAnsi="Traditional Arabic" w:cs="Traditional Arabic" w:hint="cs"/>
          <w:b/>
          <w:bCs/>
          <w:sz w:val="36"/>
          <w:szCs w:val="36"/>
          <w:rtl/>
          <w:lang w:bidi="ar-DZ"/>
        </w:rPr>
        <w:t xml:space="preserve">(الأساليب) </w:t>
      </w:r>
      <w:r w:rsidR="000959AC" w:rsidRPr="000959AC">
        <w:rPr>
          <w:rFonts w:ascii="Traditional Arabic" w:hAnsi="Traditional Arabic" w:cs="Traditional Arabic" w:hint="cs"/>
          <w:b/>
          <w:bCs/>
          <w:sz w:val="36"/>
          <w:szCs w:val="36"/>
          <w:rtl/>
          <w:lang w:bidi="ar-DZ"/>
        </w:rPr>
        <w:t>المتخذة عند التعرض لهذه المشكلات</w:t>
      </w:r>
    </w:p>
    <w:p w:rsidR="0078454C" w:rsidRDefault="004D2C68" w:rsidP="004D2C68">
      <w:pPr>
        <w:spacing w:after="0" w:line="240" w:lineRule="auto"/>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000959AC" w:rsidRPr="000959AC">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000959AC" w:rsidRPr="000959AC">
        <w:rPr>
          <w:rFonts w:ascii="Traditional Arabic" w:hAnsi="Traditional Arabic" w:cs="Traditional Arabic" w:hint="cs"/>
          <w:b/>
          <w:bCs/>
          <w:sz w:val="36"/>
          <w:szCs w:val="36"/>
          <w:rtl/>
          <w:lang w:bidi="ar-DZ"/>
        </w:rPr>
        <w:t xml:space="preserve">النفسية : </w:t>
      </w:r>
    </w:p>
    <w:p w:rsidR="00C471CE" w:rsidRDefault="00C471CE" w:rsidP="00C471CE">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255F4D">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 xml:space="preserve">   </w:t>
      </w:r>
      <w:r w:rsidR="004D2C68">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 xml:space="preserve"> </w:t>
      </w:r>
      <w:r>
        <w:rPr>
          <w:rFonts w:ascii="Arial" w:hAnsi="Arial" w:cs="Traditional Arabic"/>
          <w:b/>
          <w:bCs/>
          <w:sz w:val="32"/>
          <w:szCs w:val="32"/>
          <w:rtl/>
          <w:lang w:bidi="ar-DZ"/>
        </w:rPr>
        <w:t>–</w:t>
      </w:r>
      <w:r>
        <w:rPr>
          <w:rFonts w:ascii="Arial" w:hAnsi="Arial" w:cs="Traditional Arabic" w:hint="cs"/>
          <w:b/>
          <w:bCs/>
          <w:sz w:val="32"/>
          <w:szCs w:val="32"/>
          <w:rtl/>
          <w:lang w:bidi="ar-DZ"/>
        </w:rPr>
        <w:t xml:space="preserve"> صدق الأداة:</w:t>
      </w:r>
    </w:p>
    <w:p w:rsidR="00C471CE" w:rsidRPr="004C3927" w:rsidRDefault="00C471CE" w:rsidP="00C471CE">
      <w:pPr>
        <w:pStyle w:val="Paragraphedeliste"/>
        <w:spacing w:after="0" w:line="240" w:lineRule="auto"/>
        <w:ind w:left="-144"/>
        <w:jc w:val="both"/>
        <w:rPr>
          <w:rFonts w:ascii="Arial" w:hAnsi="Arial" w:cs="Traditional Arabic"/>
          <w:b/>
          <w:bCs/>
          <w:sz w:val="32"/>
          <w:szCs w:val="32"/>
          <w:rtl/>
          <w:lang w:bidi="ar-DZ"/>
        </w:rPr>
      </w:pPr>
      <w:r w:rsidRPr="004C3927">
        <w:rPr>
          <w:rFonts w:ascii="Arial" w:hAnsi="Arial" w:cs="Traditional Arabic" w:hint="cs"/>
          <w:b/>
          <w:bCs/>
          <w:sz w:val="32"/>
          <w:szCs w:val="32"/>
          <w:rtl/>
          <w:lang w:val="fr-FR" w:bidi="ar-DZ"/>
        </w:rPr>
        <w:t xml:space="preserve">      </w:t>
      </w:r>
      <w:r w:rsidRPr="004C3927">
        <w:rPr>
          <w:rFonts w:ascii="Arial" w:hAnsi="Arial" w:cs="Traditional Arabic" w:hint="cs"/>
          <w:sz w:val="32"/>
          <w:szCs w:val="32"/>
          <w:rtl/>
          <w:lang w:val="fr-FR" w:bidi="ar-DZ"/>
        </w:rPr>
        <w:t xml:space="preserve">صدق الاختبار أو </w:t>
      </w:r>
      <w:r>
        <w:rPr>
          <w:rFonts w:ascii="Arial" w:hAnsi="Arial" w:cs="Traditional Arabic" w:hint="cs"/>
          <w:sz w:val="32"/>
          <w:szCs w:val="32"/>
          <w:rtl/>
          <w:lang w:val="fr-FR" w:bidi="ar-DZ"/>
        </w:rPr>
        <w:t xml:space="preserve"> الاستبيان </w:t>
      </w:r>
      <w:r w:rsidRPr="004C3927">
        <w:rPr>
          <w:rFonts w:ascii="Arial" w:hAnsi="Arial" w:cs="Traditional Arabic" w:hint="cs"/>
          <w:sz w:val="32"/>
          <w:szCs w:val="32"/>
          <w:rtl/>
          <w:lang w:val="fr-FR" w:bidi="ar-DZ"/>
        </w:rPr>
        <w:t xml:space="preserve"> يشير إلى الدرجة التي يمتد اليها في قياس ما وضع من أجله فالاختبار أو </w:t>
      </w:r>
      <w:r>
        <w:rPr>
          <w:rFonts w:ascii="Arial" w:hAnsi="Arial" w:cs="Traditional Arabic" w:hint="cs"/>
          <w:sz w:val="32"/>
          <w:szCs w:val="32"/>
          <w:rtl/>
          <w:lang w:val="fr-FR" w:bidi="ar-DZ"/>
        </w:rPr>
        <w:t xml:space="preserve"> الاستبيان </w:t>
      </w:r>
      <w:r w:rsidRPr="004C3927">
        <w:rPr>
          <w:rFonts w:ascii="Arial" w:hAnsi="Arial" w:cs="Traditional Arabic" w:hint="cs"/>
          <w:sz w:val="32"/>
          <w:szCs w:val="32"/>
          <w:rtl/>
          <w:lang w:val="fr-FR" w:bidi="ar-DZ"/>
        </w:rPr>
        <w:t xml:space="preserve"> الصادق هو الذي يقيس بدقة كافة الظاهرة التي صمم لقياسها .</w:t>
      </w:r>
      <w:r w:rsidRPr="004C3927">
        <w:rPr>
          <w:rFonts w:ascii="Arial" w:hAnsi="Arial" w:cs="Traditional Arabic"/>
          <w:noProof/>
          <w:sz w:val="32"/>
          <w:szCs w:val="32"/>
          <w:rtl/>
          <w:lang w:val="fr-FR" w:bidi="ar-DZ"/>
        </w:rPr>
        <w:t xml:space="preserve"> </w:t>
      </w:r>
      <w:r w:rsidRPr="004C3927">
        <w:rPr>
          <w:rFonts w:ascii="Arial" w:hAnsi="Arial" w:cs="Traditional Arabic" w:hint="cs"/>
          <w:noProof/>
          <w:sz w:val="32"/>
          <w:szCs w:val="32"/>
          <w:rtl/>
          <w:lang w:val="fr-FR" w:bidi="ar-DZ"/>
        </w:rPr>
        <w:t>(محمد صبحي حسين ، 1995، ص 193)</w:t>
      </w:r>
      <w:r w:rsidRPr="004C3927">
        <w:rPr>
          <w:rFonts w:ascii="Arial" w:hAnsi="Arial" w:cs="Traditional Arabic" w:hint="cs"/>
          <w:b/>
          <w:bCs/>
          <w:sz w:val="32"/>
          <w:szCs w:val="32"/>
          <w:rtl/>
          <w:lang w:val="fr-FR" w:bidi="ar-DZ"/>
        </w:rPr>
        <w:t xml:space="preserve">   </w:t>
      </w:r>
    </w:p>
    <w:p w:rsidR="00C471CE" w:rsidRPr="004C3927" w:rsidRDefault="00C471CE" w:rsidP="00C471CE">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أ </w:t>
      </w:r>
      <w:r>
        <w:rPr>
          <w:rFonts w:ascii="Arial" w:hAnsi="Arial" w:cs="Traditional Arabic"/>
          <w:b/>
          <w:bCs/>
          <w:sz w:val="32"/>
          <w:szCs w:val="32"/>
          <w:rtl/>
          <w:lang w:bidi="ar-DZ"/>
        </w:rPr>
        <w:t>–</w:t>
      </w:r>
      <w:r>
        <w:rPr>
          <w:rFonts w:ascii="Arial" w:hAnsi="Arial" w:cs="Traditional Arabic" w:hint="cs"/>
          <w:b/>
          <w:bCs/>
          <w:sz w:val="32"/>
          <w:szCs w:val="32"/>
          <w:rtl/>
          <w:lang w:bidi="ar-DZ"/>
        </w:rPr>
        <w:t xml:space="preserve"> صدق المحكمين:</w:t>
      </w:r>
    </w:p>
    <w:p w:rsidR="00C471CE" w:rsidRDefault="00C471CE" w:rsidP="00C471CE">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4C3927">
        <w:rPr>
          <w:rFonts w:ascii="Arial" w:hAnsi="Arial" w:cs="Traditional Arabic"/>
          <w:sz w:val="32"/>
          <w:szCs w:val="32"/>
          <w:rtl/>
          <w:lang w:bidi="ar-DZ"/>
        </w:rPr>
        <w:t>تم عرض</w:t>
      </w:r>
      <w:r>
        <w:rPr>
          <w:rFonts w:ascii="Arial" w:hAnsi="Arial" w:cs="Traditional Arabic" w:hint="cs"/>
          <w:sz w:val="32"/>
          <w:szCs w:val="32"/>
          <w:rtl/>
          <w:lang w:bidi="ar-DZ"/>
        </w:rPr>
        <w:t xml:space="preserve"> الدراسة الاستطلاعية</w:t>
      </w:r>
      <w:r w:rsidRPr="004C3927">
        <w:rPr>
          <w:rFonts w:ascii="Arial" w:hAnsi="Arial" w:cs="Traditional Arabic"/>
          <w:sz w:val="32"/>
          <w:szCs w:val="32"/>
          <w:rtl/>
          <w:lang w:bidi="ar-DZ"/>
        </w:rPr>
        <w:t xml:space="preserve"> على مجموعة من </w:t>
      </w:r>
      <w:r>
        <w:rPr>
          <w:rFonts w:ascii="Arial" w:hAnsi="Arial" w:cs="Traditional Arabic" w:hint="cs"/>
          <w:sz w:val="32"/>
          <w:szCs w:val="32"/>
          <w:rtl/>
          <w:lang w:bidi="ar-DZ"/>
        </w:rPr>
        <w:t>الخبراء</w:t>
      </w:r>
      <w:r w:rsidRPr="004C3927">
        <w:rPr>
          <w:rFonts w:ascii="Arial" w:hAnsi="Arial" w:cs="Traditional Arabic"/>
          <w:sz w:val="32"/>
          <w:szCs w:val="32"/>
          <w:rtl/>
          <w:lang w:bidi="ar-DZ"/>
        </w:rPr>
        <w:t xml:space="preserve"> بلغ عددهم (</w:t>
      </w:r>
      <w:r>
        <w:rPr>
          <w:rFonts w:ascii="Arial" w:hAnsi="Arial" w:cs="Traditional Arabic" w:hint="cs"/>
          <w:sz w:val="32"/>
          <w:szCs w:val="32"/>
          <w:rtl/>
          <w:lang w:bidi="ar-DZ"/>
        </w:rPr>
        <w:t>07</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أساتذة </w:t>
      </w:r>
      <w:r w:rsidRPr="004C3927">
        <w:rPr>
          <w:rFonts w:ascii="Arial" w:hAnsi="Arial" w:cs="Traditional Arabic"/>
          <w:sz w:val="32"/>
          <w:szCs w:val="32"/>
          <w:rtl/>
          <w:lang w:bidi="ar-DZ"/>
        </w:rPr>
        <w:t>من معهد التربية البدنية و الرياضية بجامعة مستغانم.</w:t>
      </w:r>
    </w:p>
    <w:p w:rsidR="00C471CE" w:rsidRPr="004C3927" w:rsidRDefault="00C471CE" w:rsidP="00C471CE">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lastRenderedPageBreak/>
        <w:t xml:space="preserve">        </w:t>
      </w:r>
      <w:r w:rsidRPr="004C3927">
        <w:rPr>
          <w:rFonts w:ascii="Arial" w:hAnsi="Arial" w:cs="Traditional Arabic"/>
          <w:sz w:val="32"/>
          <w:szCs w:val="32"/>
          <w:rtl/>
          <w:lang w:bidi="ar-DZ"/>
        </w:rPr>
        <w:t xml:space="preserve">   وبعد ما قام جميع المحكمين بالإطلاع على </w:t>
      </w:r>
      <w:r>
        <w:rPr>
          <w:rFonts w:ascii="Arial" w:hAnsi="Arial" w:cs="Traditional Arabic" w:hint="cs"/>
          <w:sz w:val="32"/>
          <w:szCs w:val="32"/>
          <w:rtl/>
          <w:lang w:bidi="ar-DZ"/>
        </w:rPr>
        <w:t>أداة الدراسة الاستطلاعية</w:t>
      </w:r>
      <w:r w:rsidRPr="004C3927">
        <w:rPr>
          <w:rFonts w:ascii="Arial" w:hAnsi="Arial" w:cs="Traditional Arabic"/>
          <w:sz w:val="32"/>
          <w:szCs w:val="32"/>
          <w:rtl/>
          <w:lang w:bidi="ar-DZ"/>
        </w:rPr>
        <w:t xml:space="preserve"> وإبداء جملة من التعليقات والملاحظات عليها. </w:t>
      </w:r>
      <w:r>
        <w:rPr>
          <w:rFonts w:ascii="Arial" w:hAnsi="Arial" w:cs="Traditional Arabic" w:hint="cs"/>
          <w:sz w:val="32"/>
          <w:szCs w:val="32"/>
          <w:rtl/>
          <w:lang w:bidi="ar-DZ"/>
        </w:rPr>
        <w:t>حيث تم الالتزام بما تم تقديمه من ملاحظات وتعديلات</w:t>
      </w:r>
      <w:r w:rsidRPr="00946EEF">
        <w:rPr>
          <w:rFonts w:ascii="Arial" w:hAnsi="Arial" w:cs="Traditional Arabic"/>
          <w:sz w:val="32"/>
          <w:szCs w:val="32"/>
          <w:rtl/>
          <w:lang w:bidi="ar-DZ"/>
        </w:rPr>
        <w:t xml:space="preserve"> </w:t>
      </w:r>
      <w:r w:rsidRPr="004C3927">
        <w:rPr>
          <w:rFonts w:ascii="Arial" w:hAnsi="Arial" w:cs="Traditional Arabic"/>
          <w:sz w:val="32"/>
          <w:szCs w:val="32"/>
          <w:rtl/>
          <w:lang w:bidi="ar-DZ"/>
        </w:rPr>
        <w:t>بناء على ما اتفق عليه أكثر من80</w:t>
      </w:r>
      <w:r w:rsidRPr="004C3927">
        <w:rPr>
          <w:rFonts w:ascii="Arial" w:hAnsi="Arial" w:cs="Traditional Arabic"/>
          <w:sz w:val="32"/>
          <w:szCs w:val="32"/>
          <w:lang w:bidi="ar-DZ"/>
        </w:rPr>
        <w:t xml:space="preserve">% </w:t>
      </w:r>
      <w:r w:rsidRPr="004C3927">
        <w:rPr>
          <w:rFonts w:ascii="Arial" w:hAnsi="Arial" w:cs="Traditional Arabic"/>
          <w:sz w:val="32"/>
          <w:szCs w:val="32"/>
          <w:rtl/>
          <w:lang w:bidi="ar-DZ"/>
        </w:rPr>
        <w:t>من المحكمين.</w:t>
      </w:r>
    </w:p>
    <w:p w:rsidR="0063278F" w:rsidRPr="004C3EC7" w:rsidRDefault="0063278F" w:rsidP="0063278F">
      <w:pPr>
        <w:spacing w:after="0" w:line="240" w:lineRule="auto"/>
        <w:ind w:left="360"/>
        <w:rPr>
          <w:rFonts w:ascii="Arial" w:hAnsi="Arial" w:cs="Traditional Arabic"/>
          <w:b/>
          <w:bCs/>
          <w:sz w:val="32"/>
          <w:szCs w:val="32"/>
          <w:rtl/>
          <w:lang w:bidi="ar-DZ"/>
        </w:rPr>
      </w:pPr>
      <w:r>
        <w:rPr>
          <w:rFonts w:ascii="Arial" w:hAnsi="Arial" w:cs="Traditional Arabic" w:hint="cs"/>
          <w:b/>
          <w:bCs/>
          <w:sz w:val="32"/>
          <w:szCs w:val="32"/>
          <w:rtl/>
          <w:lang w:bidi="ar-DZ"/>
        </w:rPr>
        <w:t xml:space="preserve">- صدق الاتساق الداخلي </w:t>
      </w:r>
      <w:r w:rsidRPr="004C3EC7">
        <w:rPr>
          <w:rFonts w:ascii="Arial" w:hAnsi="Arial" w:cs="Traditional Arabic" w:hint="cs"/>
          <w:b/>
          <w:bCs/>
          <w:sz w:val="32"/>
          <w:szCs w:val="32"/>
          <w:rtl/>
          <w:lang w:bidi="ar-DZ"/>
        </w:rPr>
        <w:t>للمحور الترويح</w:t>
      </w:r>
      <w:r w:rsidRPr="004C3EC7">
        <w:rPr>
          <w:rFonts w:ascii="Arial" w:hAnsi="Arial" w:cs="Traditional Arabic"/>
          <w:b/>
          <w:bCs/>
          <w:sz w:val="32"/>
          <w:szCs w:val="32"/>
          <w:rtl/>
          <w:lang w:bidi="ar-DZ"/>
        </w:rPr>
        <w:t xml:space="preserve"> </w:t>
      </w:r>
      <w:r w:rsidRPr="004C3EC7">
        <w:rPr>
          <w:rFonts w:ascii="Arial" w:hAnsi="Arial" w:cs="Traditional Arabic" w:hint="cs"/>
          <w:b/>
          <w:bCs/>
          <w:sz w:val="32"/>
          <w:szCs w:val="32"/>
          <w:rtl/>
          <w:lang w:bidi="ar-DZ"/>
        </w:rPr>
        <w:t>الرياضي</w:t>
      </w:r>
      <w:r>
        <w:rPr>
          <w:rFonts w:ascii="Arial" w:hAnsi="Arial" w:cs="Traditional Arabic" w:hint="cs"/>
          <w:b/>
          <w:bCs/>
          <w:sz w:val="32"/>
          <w:szCs w:val="32"/>
          <w:rtl/>
          <w:lang w:bidi="ar-DZ"/>
        </w:rPr>
        <w:t>:</w:t>
      </w:r>
    </w:p>
    <w:p w:rsidR="0078454C" w:rsidRPr="004C3EC7" w:rsidRDefault="0078454C" w:rsidP="00CB3DAC">
      <w:pPr>
        <w:spacing w:after="0" w:line="240" w:lineRule="auto"/>
        <w:ind w:left="360"/>
        <w:jc w:val="center"/>
        <w:rPr>
          <w:rFonts w:ascii="Arial" w:hAnsi="Arial" w:cs="Traditional Arabic"/>
          <w:b/>
          <w:bCs/>
          <w:sz w:val="32"/>
          <w:szCs w:val="32"/>
          <w:rtl/>
          <w:lang w:bidi="ar-DZ"/>
        </w:rPr>
      </w:pPr>
      <w:r w:rsidRPr="004C3EC7">
        <w:rPr>
          <w:rFonts w:ascii="Arial" w:hAnsi="Arial" w:cs="Traditional Arabic"/>
          <w:b/>
          <w:bCs/>
          <w:sz w:val="32"/>
          <w:szCs w:val="32"/>
          <w:rtl/>
          <w:lang w:bidi="ar-DZ"/>
        </w:rPr>
        <w:t>جدول رقم (</w:t>
      </w:r>
      <w:r w:rsidR="00CB3DAC">
        <w:rPr>
          <w:rFonts w:ascii="Arial" w:hAnsi="Arial" w:cs="Traditional Arabic" w:hint="cs"/>
          <w:b/>
          <w:bCs/>
          <w:sz w:val="32"/>
          <w:szCs w:val="32"/>
          <w:rtl/>
          <w:lang w:bidi="ar-DZ"/>
        </w:rPr>
        <w:t>11</w:t>
      </w:r>
      <w:r w:rsidRPr="004C3EC7">
        <w:rPr>
          <w:rFonts w:ascii="Arial" w:hAnsi="Arial" w:cs="Traditional Arabic"/>
          <w:b/>
          <w:bCs/>
          <w:sz w:val="32"/>
          <w:szCs w:val="32"/>
          <w:rtl/>
          <w:lang w:bidi="ar-DZ"/>
        </w:rPr>
        <w:t xml:space="preserve">) يبين معامل الصدق </w:t>
      </w:r>
      <w:r w:rsidRPr="004C3EC7">
        <w:rPr>
          <w:rFonts w:ascii="Arial" w:hAnsi="Arial" w:cs="Traditional Arabic" w:hint="cs"/>
          <w:b/>
          <w:bCs/>
          <w:sz w:val="32"/>
          <w:szCs w:val="32"/>
          <w:rtl/>
          <w:lang w:bidi="ar-DZ"/>
        </w:rPr>
        <w:t xml:space="preserve">الداخلي (الاتساق الداخلي) للمحور </w:t>
      </w:r>
      <w:r w:rsidR="00CB3DAC" w:rsidRPr="004C3EC7">
        <w:rPr>
          <w:rFonts w:ascii="Arial" w:hAnsi="Arial" w:cs="Traditional Arabic" w:hint="cs"/>
          <w:b/>
          <w:bCs/>
          <w:sz w:val="32"/>
          <w:szCs w:val="32"/>
          <w:rtl/>
          <w:lang w:bidi="ar-DZ"/>
        </w:rPr>
        <w:t>الأول</w:t>
      </w:r>
      <w:r w:rsidR="00CB3DAC">
        <w:rPr>
          <w:rFonts w:ascii="Arial" w:hAnsi="Arial" w:cs="Traditional Arabic" w:hint="cs"/>
          <w:b/>
          <w:bCs/>
          <w:sz w:val="32"/>
          <w:szCs w:val="32"/>
          <w:rtl/>
          <w:lang w:bidi="ar-DZ"/>
        </w:rPr>
        <w:t xml:space="preserve"> </w:t>
      </w:r>
      <w:r w:rsidRPr="004C3EC7">
        <w:rPr>
          <w:rFonts w:ascii="Arial" w:hAnsi="Arial" w:cs="Traditional Arabic" w:hint="cs"/>
          <w:b/>
          <w:bCs/>
          <w:sz w:val="32"/>
          <w:szCs w:val="32"/>
          <w:rtl/>
          <w:lang w:bidi="ar-DZ"/>
        </w:rPr>
        <w:t>الترويح</w:t>
      </w:r>
      <w:r w:rsidRPr="004C3EC7">
        <w:rPr>
          <w:rFonts w:ascii="Arial" w:hAnsi="Arial" w:cs="Traditional Arabic"/>
          <w:b/>
          <w:bCs/>
          <w:sz w:val="32"/>
          <w:szCs w:val="32"/>
          <w:rtl/>
          <w:lang w:bidi="ar-DZ"/>
        </w:rPr>
        <w:t xml:space="preserve"> </w:t>
      </w:r>
      <w:r w:rsidRPr="004C3EC7">
        <w:rPr>
          <w:rFonts w:ascii="Arial" w:hAnsi="Arial" w:cs="Traditional Arabic" w:hint="cs"/>
          <w:b/>
          <w:bCs/>
          <w:sz w:val="32"/>
          <w:szCs w:val="32"/>
          <w:rtl/>
          <w:lang w:bidi="ar-DZ"/>
        </w:rPr>
        <w:t>الرياضي</w:t>
      </w:r>
    </w:p>
    <w:tbl>
      <w:tblPr>
        <w:tblW w:w="8747" w:type="dxa"/>
        <w:jc w:val="center"/>
        <w:tblCellMar>
          <w:left w:w="70" w:type="dxa"/>
          <w:right w:w="70" w:type="dxa"/>
        </w:tblCellMar>
        <w:tblLook w:val="04A0" w:firstRow="1" w:lastRow="0" w:firstColumn="1" w:lastColumn="0" w:noHBand="0" w:noVBand="1"/>
      </w:tblPr>
      <w:tblGrid>
        <w:gridCol w:w="901"/>
        <w:gridCol w:w="1069"/>
        <w:gridCol w:w="6217"/>
        <w:gridCol w:w="560"/>
      </w:tblGrid>
      <w:tr w:rsidR="0078454C" w:rsidRPr="0018542C" w:rsidTr="000959AC">
        <w:trPr>
          <w:trHeight w:val="255"/>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0E2D64">
            <w:pPr>
              <w:spacing w:after="0" w:line="240" w:lineRule="auto"/>
              <w:jc w:val="center"/>
              <w:rPr>
                <w:rFonts w:ascii="Traditional Arabic" w:eastAsia="Times New Roman" w:hAnsi="Traditional Arabic" w:cs="Traditional Arabic"/>
                <w:b/>
                <w:bCs/>
                <w:sz w:val="32"/>
                <w:szCs w:val="32"/>
                <w:lang w:eastAsia="fr-FR"/>
              </w:rPr>
            </w:pPr>
            <w:r w:rsidRPr="000E2D64">
              <w:rPr>
                <w:rFonts w:ascii="Traditional Arabic" w:eastAsia="Times New Roman" w:hAnsi="Traditional Arabic" w:cs="Traditional Arabic"/>
                <w:b/>
                <w:bCs/>
                <w:sz w:val="28"/>
                <w:szCs w:val="28"/>
                <w:rtl/>
                <w:lang w:eastAsia="fr-FR"/>
              </w:rPr>
              <w:t>القيمة الاحتمالية</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78454C" w:rsidRPr="000E2D64" w:rsidRDefault="0078454C" w:rsidP="000E2D64">
            <w:pPr>
              <w:spacing w:after="0" w:line="240" w:lineRule="auto"/>
              <w:jc w:val="center"/>
              <w:rPr>
                <w:rFonts w:ascii="Traditional Arabic" w:eastAsia="Times New Roman" w:hAnsi="Traditional Arabic" w:cs="Traditional Arabic"/>
                <w:b/>
                <w:bCs/>
                <w:sz w:val="32"/>
                <w:szCs w:val="32"/>
                <w:lang w:eastAsia="fr-FR"/>
              </w:rPr>
            </w:pPr>
            <w:r w:rsidRPr="000E2D64">
              <w:rPr>
                <w:rFonts w:ascii="Traditional Arabic" w:eastAsia="Times New Roman" w:hAnsi="Traditional Arabic" w:cs="Traditional Arabic"/>
                <w:b/>
                <w:bCs/>
                <w:sz w:val="32"/>
                <w:szCs w:val="32"/>
                <w:rtl/>
                <w:lang w:eastAsia="fr-FR"/>
              </w:rPr>
              <w:t>مع</w:t>
            </w:r>
            <w:r w:rsidR="000E2D64">
              <w:rPr>
                <w:rFonts w:ascii="Traditional Arabic" w:eastAsia="Times New Roman" w:hAnsi="Traditional Arabic" w:cs="Traditional Arabic" w:hint="cs"/>
                <w:b/>
                <w:bCs/>
                <w:sz w:val="32"/>
                <w:szCs w:val="32"/>
                <w:rtl/>
                <w:lang w:eastAsia="fr-FR"/>
              </w:rPr>
              <w:t>ا</w:t>
            </w:r>
            <w:r w:rsidRPr="000E2D64">
              <w:rPr>
                <w:rFonts w:ascii="Traditional Arabic" w:eastAsia="Times New Roman" w:hAnsi="Traditional Arabic" w:cs="Traditional Arabic"/>
                <w:b/>
                <w:bCs/>
                <w:sz w:val="32"/>
                <w:szCs w:val="32"/>
                <w:rtl/>
                <w:lang w:eastAsia="fr-FR"/>
              </w:rPr>
              <w:t>مل الارتباط</w:t>
            </w:r>
          </w:p>
        </w:tc>
        <w:tc>
          <w:tcPr>
            <w:tcW w:w="6217" w:type="dxa"/>
            <w:tcBorders>
              <w:top w:val="single" w:sz="4" w:space="0" w:color="auto"/>
              <w:left w:val="nil"/>
              <w:bottom w:val="single" w:sz="4" w:space="0" w:color="auto"/>
              <w:right w:val="single" w:sz="4" w:space="0" w:color="auto"/>
            </w:tcBorders>
            <w:shd w:val="clear" w:color="auto" w:fill="auto"/>
            <w:noWrap/>
            <w:vAlign w:val="center"/>
            <w:hideMark/>
          </w:tcPr>
          <w:p w:rsidR="0078454C" w:rsidRPr="000E2D64" w:rsidRDefault="0078454C" w:rsidP="000E2D64">
            <w:pPr>
              <w:spacing w:after="0" w:line="240" w:lineRule="auto"/>
              <w:jc w:val="center"/>
              <w:rPr>
                <w:rFonts w:ascii="Traditional Arabic" w:eastAsia="Times New Roman" w:hAnsi="Traditional Arabic" w:cs="Traditional Arabic"/>
                <w:b/>
                <w:bCs/>
                <w:sz w:val="32"/>
                <w:szCs w:val="32"/>
                <w:lang w:eastAsia="fr-FR"/>
              </w:rPr>
            </w:pPr>
            <w:r w:rsidRPr="000E2D64">
              <w:rPr>
                <w:rFonts w:ascii="Traditional Arabic" w:eastAsia="Times New Roman" w:hAnsi="Traditional Arabic" w:cs="Traditional Arabic"/>
                <w:b/>
                <w:bCs/>
                <w:sz w:val="32"/>
                <w:szCs w:val="32"/>
                <w:rtl/>
                <w:lang w:eastAsia="fr-FR"/>
              </w:rPr>
              <w:t>الفقرات</w:t>
            </w:r>
          </w:p>
        </w:tc>
        <w:tc>
          <w:tcPr>
            <w:tcW w:w="560" w:type="dxa"/>
            <w:tcBorders>
              <w:top w:val="single" w:sz="4" w:space="0" w:color="auto"/>
              <w:left w:val="nil"/>
              <w:bottom w:val="single" w:sz="4" w:space="0" w:color="auto"/>
              <w:right w:val="single" w:sz="4" w:space="0" w:color="auto"/>
            </w:tcBorders>
          </w:tcPr>
          <w:p w:rsidR="0078454C" w:rsidRPr="000E2D64" w:rsidRDefault="0078454C" w:rsidP="000E2D64">
            <w:pPr>
              <w:spacing w:after="0" w:line="240" w:lineRule="auto"/>
              <w:jc w:val="center"/>
              <w:rPr>
                <w:rFonts w:ascii="Traditional Arabic" w:eastAsia="Times New Roman" w:hAnsi="Traditional Arabic" w:cs="Traditional Arabic"/>
                <w:b/>
                <w:bCs/>
                <w:sz w:val="32"/>
                <w:szCs w:val="32"/>
                <w:rtl/>
                <w:lang w:eastAsia="fr-FR" w:bidi="ar-DZ"/>
              </w:rPr>
            </w:pPr>
            <w:r w:rsidRPr="000E2D64">
              <w:rPr>
                <w:rFonts w:ascii="Traditional Arabic" w:eastAsia="Times New Roman" w:hAnsi="Traditional Arabic" w:cs="Traditional Arabic"/>
                <w:b/>
                <w:bCs/>
                <w:sz w:val="32"/>
                <w:szCs w:val="32"/>
                <w:rtl/>
                <w:lang w:eastAsia="fr-FR" w:bidi="ar-DZ"/>
              </w:rPr>
              <w:t>الرقم</w:t>
            </w:r>
          </w:p>
        </w:tc>
      </w:tr>
      <w:tr w:rsidR="0078454C" w:rsidRPr="0018542C" w:rsidTr="000959AC">
        <w:trPr>
          <w:trHeight w:val="27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6</w:t>
            </w:r>
          </w:p>
        </w:tc>
        <w:tc>
          <w:tcPr>
            <w:tcW w:w="1069"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831</w:t>
            </w:r>
            <w:r w:rsidRPr="000E2D64">
              <w:rPr>
                <w:rFonts w:ascii="Traditional Arabic" w:eastAsia="Times New Roman" w:hAnsi="Traditional Arabic" w:cs="Traditional Arabic"/>
                <w:color w:val="000000"/>
                <w:sz w:val="32"/>
                <w:szCs w:val="32"/>
                <w:vertAlign w:val="superscript"/>
                <w:lang w:eastAsia="fr-FR"/>
              </w:rPr>
              <w:t>**</w:t>
            </w:r>
          </w:p>
        </w:tc>
        <w:tc>
          <w:tcPr>
            <w:tcW w:w="6217"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rtl/>
                <w:lang w:eastAsia="fr-FR"/>
              </w:rPr>
              <w:t>عندما اشعر بالتوتر امارس نظام الاسترخاء العضلي بشد العضلات وارخائها</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1</w:t>
            </w:r>
          </w:p>
        </w:tc>
      </w:tr>
      <w:tr w:rsidR="0078454C" w:rsidRPr="0018542C" w:rsidTr="000959AC">
        <w:trPr>
          <w:trHeight w:val="27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1</w:t>
            </w:r>
          </w:p>
        </w:tc>
        <w:tc>
          <w:tcPr>
            <w:tcW w:w="1069"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76</w:t>
            </w:r>
            <w:r w:rsidRPr="000E2D64">
              <w:rPr>
                <w:rFonts w:ascii="Traditional Arabic" w:eastAsia="Times New Roman" w:hAnsi="Traditional Arabic" w:cs="Traditional Arabic"/>
                <w:color w:val="000000"/>
                <w:sz w:val="32"/>
                <w:szCs w:val="32"/>
                <w:lang w:eastAsia="fr-FR"/>
              </w:rPr>
              <w:t>7</w:t>
            </w:r>
            <w:r w:rsidRPr="000E2D64">
              <w:rPr>
                <w:rFonts w:ascii="Traditional Arabic" w:eastAsia="Times New Roman" w:hAnsi="Traditional Arabic" w:cs="Traditional Arabic"/>
                <w:color w:val="000000"/>
                <w:sz w:val="32"/>
                <w:szCs w:val="32"/>
                <w:vertAlign w:val="superscript"/>
                <w:lang w:eastAsia="fr-FR"/>
              </w:rPr>
              <w:t>**</w:t>
            </w:r>
          </w:p>
        </w:tc>
        <w:tc>
          <w:tcPr>
            <w:tcW w:w="6217"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rtl/>
                <w:lang w:eastAsia="fr-FR"/>
              </w:rPr>
              <w:t>اقوم بالمشي لفترة من الوقت عندما اكون متوترا</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2</w:t>
            </w:r>
          </w:p>
        </w:tc>
      </w:tr>
      <w:tr w:rsidR="0078454C" w:rsidRPr="0018542C" w:rsidTr="000959AC">
        <w:trPr>
          <w:trHeight w:val="27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0,000</w:t>
            </w:r>
          </w:p>
        </w:tc>
        <w:tc>
          <w:tcPr>
            <w:tcW w:w="1069"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91</w:t>
            </w:r>
            <w:r w:rsidRPr="000E2D64">
              <w:rPr>
                <w:rFonts w:ascii="Traditional Arabic" w:eastAsia="Times New Roman" w:hAnsi="Traditional Arabic" w:cs="Traditional Arabic"/>
                <w:color w:val="000000"/>
                <w:sz w:val="32"/>
                <w:szCs w:val="32"/>
                <w:lang w:eastAsia="fr-FR"/>
              </w:rPr>
              <w:t>8</w:t>
            </w:r>
            <w:r w:rsidRPr="000E2D64">
              <w:rPr>
                <w:rFonts w:ascii="Traditional Arabic" w:eastAsia="Times New Roman" w:hAnsi="Traditional Arabic" w:cs="Traditional Arabic"/>
                <w:color w:val="000000"/>
                <w:sz w:val="32"/>
                <w:szCs w:val="32"/>
                <w:vertAlign w:val="superscript"/>
                <w:lang w:eastAsia="fr-FR"/>
              </w:rPr>
              <w:t>**</w:t>
            </w:r>
          </w:p>
        </w:tc>
        <w:tc>
          <w:tcPr>
            <w:tcW w:w="6217"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rtl/>
                <w:lang w:eastAsia="fr-FR"/>
              </w:rPr>
              <w:t xml:space="preserve">اشارك في بعض الالعاب الرياضية عندما تواجهني مشكلة ضاغطة </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3</w:t>
            </w:r>
          </w:p>
        </w:tc>
      </w:tr>
      <w:tr w:rsidR="0078454C" w:rsidRPr="0018542C" w:rsidTr="000959AC">
        <w:trPr>
          <w:trHeight w:val="25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1</w:t>
            </w:r>
          </w:p>
        </w:tc>
        <w:tc>
          <w:tcPr>
            <w:tcW w:w="1069"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88</w:t>
            </w:r>
            <w:r w:rsidRPr="000E2D64">
              <w:rPr>
                <w:rFonts w:ascii="Traditional Arabic" w:eastAsia="Times New Roman" w:hAnsi="Traditional Arabic" w:cs="Traditional Arabic"/>
                <w:color w:val="000000"/>
                <w:sz w:val="32"/>
                <w:szCs w:val="32"/>
                <w:lang w:eastAsia="fr-FR"/>
              </w:rPr>
              <w:t>2*</w:t>
            </w:r>
            <w:r w:rsidRPr="000E2D64">
              <w:rPr>
                <w:rFonts w:ascii="Traditional Arabic" w:eastAsia="Times New Roman" w:hAnsi="Traditional Arabic" w:cs="Traditional Arabic"/>
                <w:color w:val="000000"/>
                <w:sz w:val="32"/>
                <w:szCs w:val="32"/>
                <w:rtl/>
                <w:lang w:eastAsia="fr-FR"/>
              </w:rPr>
              <w:t>*</w:t>
            </w:r>
          </w:p>
        </w:tc>
        <w:tc>
          <w:tcPr>
            <w:tcW w:w="6217"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rtl/>
                <w:lang w:eastAsia="fr-FR"/>
              </w:rPr>
              <w:t>امارس رياضة الجري (العدو) عندا احس بانني متوترا</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4</w:t>
            </w:r>
          </w:p>
        </w:tc>
      </w:tr>
      <w:tr w:rsidR="0078454C" w:rsidRPr="0018542C" w:rsidTr="000959AC">
        <w:trPr>
          <w:trHeight w:val="27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w:t>
            </w:r>
            <w:r w:rsidRPr="000E2D64">
              <w:rPr>
                <w:rFonts w:ascii="Traditional Arabic" w:eastAsia="Times New Roman" w:hAnsi="Traditional Arabic" w:cs="Traditional Arabic"/>
                <w:color w:val="000000"/>
                <w:sz w:val="32"/>
                <w:szCs w:val="32"/>
                <w:rtl/>
                <w:lang w:eastAsia="fr-FR"/>
              </w:rPr>
              <w:t>02</w:t>
            </w:r>
          </w:p>
        </w:tc>
        <w:tc>
          <w:tcPr>
            <w:tcW w:w="1069"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795</w:t>
            </w:r>
            <w:r w:rsidRPr="000E2D64">
              <w:rPr>
                <w:rFonts w:ascii="Traditional Arabic" w:eastAsia="Times New Roman" w:hAnsi="Traditional Arabic" w:cs="Traditional Arabic"/>
                <w:color w:val="000000"/>
                <w:sz w:val="32"/>
                <w:szCs w:val="32"/>
                <w:vertAlign w:val="superscript"/>
                <w:lang w:eastAsia="fr-FR"/>
              </w:rPr>
              <w:t>*</w:t>
            </w:r>
          </w:p>
        </w:tc>
        <w:tc>
          <w:tcPr>
            <w:tcW w:w="6217"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rtl/>
                <w:lang w:eastAsia="fr-FR"/>
              </w:rPr>
              <w:t xml:space="preserve">عندما اكون منفعلا اتنفس تنفسا عميقا </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5</w:t>
            </w:r>
          </w:p>
        </w:tc>
      </w:tr>
      <w:tr w:rsidR="0078454C" w:rsidRPr="0018542C" w:rsidTr="000959AC">
        <w:trPr>
          <w:trHeight w:val="27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w:t>
            </w:r>
            <w:r w:rsidRPr="000E2D64">
              <w:rPr>
                <w:rFonts w:ascii="Traditional Arabic" w:eastAsia="Times New Roman" w:hAnsi="Traditional Arabic" w:cs="Traditional Arabic"/>
                <w:color w:val="000000"/>
                <w:sz w:val="32"/>
                <w:szCs w:val="32"/>
                <w:rtl/>
                <w:lang w:eastAsia="fr-FR"/>
              </w:rPr>
              <w:t>35</w:t>
            </w:r>
          </w:p>
        </w:tc>
        <w:tc>
          <w:tcPr>
            <w:tcW w:w="1069"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53</w:t>
            </w:r>
            <w:r w:rsidRPr="000E2D64">
              <w:rPr>
                <w:rFonts w:ascii="Traditional Arabic" w:eastAsia="Times New Roman" w:hAnsi="Traditional Arabic" w:cs="Traditional Arabic"/>
                <w:color w:val="000000"/>
                <w:sz w:val="32"/>
                <w:szCs w:val="32"/>
                <w:lang w:eastAsia="fr-FR"/>
              </w:rPr>
              <w:t>6</w:t>
            </w:r>
            <w:r w:rsidRPr="000E2D64">
              <w:rPr>
                <w:rFonts w:ascii="Traditional Arabic" w:eastAsia="Times New Roman" w:hAnsi="Traditional Arabic" w:cs="Traditional Arabic"/>
                <w:color w:val="000000"/>
                <w:sz w:val="32"/>
                <w:szCs w:val="32"/>
                <w:vertAlign w:val="superscript"/>
                <w:lang w:eastAsia="fr-FR"/>
              </w:rPr>
              <w:t>*</w:t>
            </w:r>
          </w:p>
        </w:tc>
        <w:tc>
          <w:tcPr>
            <w:tcW w:w="6217"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rtl/>
                <w:lang w:eastAsia="fr-FR"/>
              </w:rPr>
              <w:t>اخرج للتجوال للترويح عن نفسي عندا اتعرض لموقفا ضاغطا</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6</w:t>
            </w:r>
          </w:p>
        </w:tc>
      </w:tr>
      <w:tr w:rsidR="0078454C" w:rsidRPr="0018542C" w:rsidTr="000959AC">
        <w:trPr>
          <w:trHeight w:val="27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w:t>
            </w:r>
            <w:r w:rsidRPr="000E2D64">
              <w:rPr>
                <w:rFonts w:ascii="Traditional Arabic" w:eastAsia="Times New Roman" w:hAnsi="Traditional Arabic" w:cs="Traditional Arabic"/>
                <w:color w:val="000000"/>
                <w:sz w:val="32"/>
                <w:szCs w:val="32"/>
                <w:rtl/>
                <w:lang w:eastAsia="fr-FR"/>
              </w:rPr>
              <w:t>16</w:t>
            </w:r>
          </w:p>
        </w:tc>
        <w:tc>
          <w:tcPr>
            <w:tcW w:w="1069"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60</w:t>
            </w:r>
            <w:r w:rsidRPr="000E2D64">
              <w:rPr>
                <w:rFonts w:ascii="Traditional Arabic" w:eastAsia="Times New Roman" w:hAnsi="Traditional Arabic" w:cs="Traditional Arabic"/>
                <w:color w:val="000000"/>
                <w:sz w:val="32"/>
                <w:szCs w:val="32"/>
                <w:lang w:eastAsia="fr-FR"/>
              </w:rPr>
              <w:t>1</w:t>
            </w:r>
            <w:r w:rsidRPr="000E2D64">
              <w:rPr>
                <w:rFonts w:ascii="Traditional Arabic" w:eastAsia="Times New Roman" w:hAnsi="Traditional Arabic" w:cs="Traditional Arabic"/>
                <w:color w:val="000000"/>
                <w:sz w:val="32"/>
                <w:szCs w:val="32"/>
                <w:vertAlign w:val="superscript"/>
                <w:lang w:eastAsia="fr-FR"/>
              </w:rPr>
              <w:t>*</w:t>
            </w:r>
          </w:p>
        </w:tc>
        <w:tc>
          <w:tcPr>
            <w:tcW w:w="6217"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rtl/>
                <w:lang w:eastAsia="fr-FR"/>
              </w:rPr>
              <w:t xml:space="preserve">اذهب لممارسة الصيد عندا اشعر بانني منفعلا </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7</w:t>
            </w:r>
          </w:p>
        </w:tc>
      </w:tr>
      <w:tr w:rsidR="0078454C" w:rsidRPr="0018542C" w:rsidTr="000959AC">
        <w:trPr>
          <w:trHeight w:val="27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0</w:t>
            </w:r>
          </w:p>
        </w:tc>
        <w:tc>
          <w:tcPr>
            <w:tcW w:w="1069"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0E2D64">
            <w:pPr>
              <w:bidi w:val="0"/>
              <w:spacing w:after="0" w:line="240" w:lineRule="auto"/>
              <w:jc w:val="right"/>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91</w:t>
            </w:r>
            <w:r w:rsidRPr="000E2D64">
              <w:rPr>
                <w:rFonts w:ascii="Traditional Arabic" w:eastAsia="Times New Roman" w:hAnsi="Traditional Arabic" w:cs="Traditional Arabic"/>
                <w:color w:val="000000"/>
                <w:sz w:val="32"/>
                <w:szCs w:val="32"/>
                <w:lang w:eastAsia="fr-FR"/>
              </w:rPr>
              <w:t>4</w:t>
            </w:r>
            <w:r w:rsidRPr="000E2D64">
              <w:rPr>
                <w:rFonts w:ascii="Traditional Arabic" w:eastAsia="Times New Roman" w:hAnsi="Traditional Arabic" w:cs="Traditional Arabic"/>
                <w:color w:val="000000"/>
                <w:sz w:val="32"/>
                <w:szCs w:val="32"/>
                <w:vertAlign w:val="superscript"/>
                <w:lang w:eastAsia="fr-FR"/>
              </w:rPr>
              <w:t>**</w:t>
            </w:r>
          </w:p>
        </w:tc>
        <w:tc>
          <w:tcPr>
            <w:tcW w:w="6217"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rtl/>
                <w:lang w:eastAsia="fr-FR"/>
              </w:rPr>
              <w:t>امارس التمارين الرياضية عندم اتعرض لموقف يقلقني</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8</w:t>
            </w:r>
          </w:p>
        </w:tc>
      </w:tr>
      <w:tr w:rsidR="0078454C" w:rsidRPr="0018542C" w:rsidTr="000959AC">
        <w:trPr>
          <w:trHeight w:val="270"/>
          <w:jc w:val="center"/>
        </w:trPr>
        <w:tc>
          <w:tcPr>
            <w:tcW w:w="8187" w:type="dxa"/>
            <w:gridSpan w:val="3"/>
            <w:tcBorders>
              <w:top w:val="single" w:sz="4" w:space="0" w:color="auto"/>
            </w:tcBorders>
            <w:shd w:val="clear" w:color="auto" w:fill="auto"/>
            <w:noWrap/>
            <w:vAlign w:val="center"/>
            <w:hideMark/>
          </w:tcPr>
          <w:p w:rsidR="0078454C" w:rsidRPr="00A56F55" w:rsidRDefault="0078454C" w:rsidP="000059C1">
            <w:pPr>
              <w:spacing w:after="0" w:line="240" w:lineRule="auto"/>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8454C" w:rsidRPr="0018542C" w:rsidRDefault="0078454C" w:rsidP="000059C1">
            <w:pPr>
              <w:spacing w:after="0" w:line="240" w:lineRule="auto"/>
              <w:rPr>
                <w:rFonts w:ascii="Arial" w:eastAsia="Times New Roman" w:hAnsi="Arial"/>
                <w:color w:val="000000"/>
                <w:sz w:val="18"/>
                <w:szCs w:val="18"/>
                <w:rtl/>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p>
        </w:tc>
        <w:tc>
          <w:tcPr>
            <w:tcW w:w="560" w:type="dxa"/>
            <w:tcBorders>
              <w:top w:val="single" w:sz="4" w:space="0" w:color="auto"/>
            </w:tcBorders>
          </w:tcPr>
          <w:p w:rsidR="0078454C" w:rsidRPr="00A56F55" w:rsidRDefault="0078454C" w:rsidP="000059C1">
            <w:pPr>
              <w:spacing w:after="0" w:line="240" w:lineRule="auto"/>
              <w:rPr>
                <w:rFonts w:ascii="Traditional Arabic" w:hAnsi="Traditional Arabic" w:cs="Traditional Arabic"/>
                <w:color w:val="000000"/>
                <w:sz w:val="20"/>
                <w:szCs w:val="20"/>
                <w:rtl/>
              </w:rPr>
            </w:pPr>
          </w:p>
        </w:tc>
      </w:tr>
    </w:tbl>
    <w:p w:rsidR="000959AC" w:rsidRDefault="000959AC" w:rsidP="007C4FFB">
      <w:pPr>
        <w:autoSpaceDE w:val="0"/>
        <w:autoSpaceDN w:val="0"/>
        <w:adjustRightInd w:val="0"/>
        <w:spacing w:after="0" w:line="240" w:lineRule="auto"/>
        <w:jc w:val="both"/>
        <w:rPr>
          <w:rFonts w:ascii="Arial" w:hAnsi="Arial" w:cs="Traditional Arabic"/>
          <w:sz w:val="32"/>
          <w:szCs w:val="32"/>
          <w:rtl/>
          <w:lang w:bidi="ar-DZ"/>
        </w:rPr>
      </w:pP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rtl/>
          <w:lang w:val="fr-FR"/>
        </w:rPr>
        <w:t>يتبين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من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الجدول</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 رقم (  </w:t>
      </w:r>
      <w:r w:rsidR="00CB3DAC">
        <w:rPr>
          <w:rFonts w:ascii="Traditional Arabic" w:eastAsiaTheme="minorHAnsi" w:hAnsi="Traditional Arabic" w:cs="Traditional Arabic" w:hint="cs"/>
          <w:sz w:val="32"/>
          <w:szCs w:val="32"/>
          <w:rtl/>
          <w:lang w:val="fr-FR"/>
        </w:rPr>
        <w:t>11</w:t>
      </w: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أن</w:t>
      </w:r>
      <w:r>
        <w:rPr>
          <w:rFonts w:ascii="Traditional Arabic" w:eastAsiaTheme="minorHAnsi" w:hAnsi="Traditional Arabic" w:cs="Traditional Arabic" w:hint="cs"/>
          <w:sz w:val="32"/>
          <w:szCs w:val="32"/>
          <w:rtl/>
          <w:lang w:val="fr-FR"/>
        </w:rPr>
        <w:t xml:space="preserve"> محور الترويح الرياضي</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قد</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حققت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ارتباطات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دالة</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إحصائيا </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w:t>
      </w:r>
      <w:r w:rsidRPr="00E77239">
        <w:rPr>
          <w:rFonts w:ascii="Arial" w:hAnsi="Arial" w:cs="Traditional Arabic" w:hint="cs"/>
          <w:sz w:val="32"/>
          <w:szCs w:val="32"/>
          <w:rtl/>
          <w:lang w:bidi="ar-DZ"/>
        </w:rPr>
        <w:t>حيث بلغت أ</w:t>
      </w:r>
      <w:r>
        <w:rPr>
          <w:rFonts w:ascii="Arial" w:hAnsi="Arial" w:cs="Traditional Arabic" w:hint="cs"/>
          <w:sz w:val="32"/>
          <w:szCs w:val="32"/>
          <w:rtl/>
          <w:lang w:bidi="ar-DZ"/>
        </w:rPr>
        <w:t xml:space="preserve">دنى قيمة (*0.536) وأعلى قيمة (**0.918) وهذا ما يدل على أن المقياس يتمتع بصدق اتساق داخلي عال ما يطمئن الطالب الباحث على استخدام المقياس . </w:t>
      </w:r>
    </w:p>
    <w:p w:rsidR="0063278F" w:rsidRPr="000959AC" w:rsidRDefault="0063278F" w:rsidP="0063278F">
      <w:pPr>
        <w:spacing w:after="0" w:line="240" w:lineRule="auto"/>
        <w:ind w:left="360"/>
        <w:rPr>
          <w:rFonts w:ascii="Arial" w:hAnsi="Arial" w:cs="Traditional Arabic"/>
          <w:b/>
          <w:bCs/>
          <w:sz w:val="32"/>
          <w:szCs w:val="32"/>
          <w:rtl/>
          <w:lang w:bidi="ar-DZ"/>
        </w:rPr>
      </w:pPr>
      <w:r>
        <w:rPr>
          <w:rFonts w:ascii="Arial" w:hAnsi="Arial" w:cs="Traditional Arabic" w:hint="cs"/>
          <w:b/>
          <w:bCs/>
          <w:sz w:val="32"/>
          <w:szCs w:val="32"/>
          <w:rtl/>
          <w:lang w:bidi="ar-DZ"/>
        </w:rPr>
        <w:t xml:space="preserve">- صدق الاتساق الداخلي </w:t>
      </w:r>
      <w:r w:rsidRPr="004C3EC7">
        <w:rPr>
          <w:rFonts w:ascii="Arial" w:hAnsi="Arial" w:cs="Traditional Arabic" w:hint="cs"/>
          <w:b/>
          <w:bCs/>
          <w:sz w:val="32"/>
          <w:szCs w:val="32"/>
          <w:rtl/>
          <w:lang w:bidi="ar-DZ"/>
        </w:rPr>
        <w:t xml:space="preserve">للمحور </w:t>
      </w:r>
      <w:r w:rsidRPr="000959AC">
        <w:rPr>
          <w:rFonts w:ascii="Arial" w:hAnsi="Arial" w:cs="Traditional Arabic" w:hint="cs"/>
          <w:b/>
          <w:bCs/>
          <w:sz w:val="32"/>
          <w:szCs w:val="32"/>
          <w:rtl/>
          <w:lang w:bidi="ar-DZ"/>
        </w:rPr>
        <w:t xml:space="preserve">الثاني </w:t>
      </w:r>
      <w:r w:rsidRPr="000959AC">
        <w:rPr>
          <w:rFonts w:ascii="Arial" w:hAnsi="Arial" w:cs="Traditional Arabic"/>
          <w:b/>
          <w:bCs/>
          <w:sz w:val="32"/>
          <w:szCs w:val="32"/>
          <w:rtl/>
          <w:lang w:bidi="ar-DZ"/>
        </w:rPr>
        <w:t xml:space="preserve"> </w:t>
      </w:r>
      <w:r w:rsidRPr="000959AC">
        <w:rPr>
          <w:rFonts w:ascii="Arial" w:hAnsi="Arial" w:cs="Traditional Arabic" w:hint="cs"/>
          <w:b/>
          <w:bCs/>
          <w:sz w:val="32"/>
          <w:szCs w:val="32"/>
          <w:rtl/>
          <w:lang w:bidi="ar-DZ"/>
        </w:rPr>
        <w:t>العادات</w:t>
      </w:r>
      <w:r w:rsidRPr="000959AC">
        <w:rPr>
          <w:rFonts w:ascii="Arial" w:hAnsi="Arial" w:cs="Traditional Arabic"/>
          <w:b/>
          <w:bCs/>
          <w:sz w:val="32"/>
          <w:szCs w:val="32"/>
          <w:rtl/>
          <w:lang w:bidi="ar-DZ"/>
        </w:rPr>
        <w:t xml:space="preserve"> </w:t>
      </w:r>
      <w:r w:rsidRPr="000959AC">
        <w:rPr>
          <w:rFonts w:ascii="Arial" w:hAnsi="Arial" w:cs="Traditional Arabic" w:hint="cs"/>
          <w:b/>
          <w:bCs/>
          <w:sz w:val="32"/>
          <w:szCs w:val="32"/>
          <w:rtl/>
          <w:lang w:bidi="ar-DZ"/>
        </w:rPr>
        <w:t>و</w:t>
      </w:r>
      <w:r w:rsidRPr="000959AC">
        <w:rPr>
          <w:rFonts w:ascii="Arial" w:hAnsi="Arial" w:cs="Traditional Arabic"/>
          <w:b/>
          <w:bCs/>
          <w:sz w:val="32"/>
          <w:szCs w:val="32"/>
          <w:rtl/>
          <w:lang w:bidi="ar-DZ"/>
        </w:rPr>
        <w:t xml:space="preserve"> </w:t>
      </w:r>
      <w:r w:rsidRPr="000959AC">
        <w:rPr>
          <w:rFonts w:ascii="Arial" w:hAnsi="Arial" w:cs="Traditional Arabic" w:hint="cs"/>
          <w:b/>
          <w:bCs/>
          <w:sz w:val="32"/>
          <w:szCs w:val="32"/>
          <w:rtl/>
          <w:lang w:bidi="ar-DZ"/>
        </w:rPr>
        <w:t>العقائد</w:t>
      </w:r>
      <w:r>
        <w:rPr>
          <w:rFonts w:ascii="Arial" w:hAnsi="Arial" w:cs="Traditional Arabic" w:hint="cs"/>
          <w:b/>
          <w:bCs/>
          <w:sz w:val="32"/>
          <w:szCs w:val="32"/>
          <w:rtl/>
          <w:lang w:bidi="ar-DZ"/>
        </w:rPr>
        <w:t>:</w:t>
      </w:r>
    </w:p>
    <w:p w:rsidR="0078454C" w:rsidRPr="000959AC" w:rsidRDefault="00CB3DAC" w:rsidP="00CB3DAC">
      <w:pPr>
        <w:spacing w:after="0" w:line="240" w:lineRule="auto"/>
        <w:ind w:left="360"/>
        <w:jc w:val="center"/>
        <w:rPr>
          <w:rFonts w:ascii="Arial" w:hAnsi="Arial" w:cs="Traditional Arabic"/>
          <w:b/>
          <w:bCs/>
          <w:sz w:val="32"/>
          <w:szCs w:val="32"/>
          <w:rtl/>
          <w:lang w:bidi="ar-DZ"/>
        </w:rPr>
      </w:pPr>
      <w:r>
        <w:rPr>
          <w:rFonts w:ascii="Arial" w:hAnsi="Arial" w:cs="Traditional Arabic"/>
          <w:b/>
          <w:bCs/>
          <w:sz w:val="32"/>
          <w:szCs w:val="32"/>
          <w:rtl/>
          <w:lang w:bidi="ar-DZ"/>
        </w:rPr>
        <w:t xml:space="preserve">جدول رقم </w:t>
      </w:r>
      <w:r>
        <w:rPr>
          <w:rFonts w:ascii="Arial" w:hAnsi="Arial" w:cs="Traditional Arabic" w:hint="cs"/>
          <w:b/>
          <w:bCs/>
          <w:sz w:val="32"/>
          <w:szCs w:val="32"/>
          <w:rtl/>
          <w:lang w:bidi="ar-DZ"/>
        </w:rPr>
        <w:t>(12</w:t>
      </w:r>
      <w:r w:rsidR="0078454C" w:rsidRPr="000959AC">
        <w:rPr>
          <w:rFonts w:ascii="Arial" w:hAnsi="Arial" w:cs="Traditional Arabic"/>
          <w:b/>
          <w:bCs/>
          <w:sz w:val="32"/>
          <w:szCs w:val="32"/>
          <w:rtl/>
          <w:lang w:bidi="ar-DZ"/>
        </w:rPr>
        <w:t xml:space="preserve">) يبين معامل الصدق </w:t>
      </w:r>
      <w:r w:rsidR="0078454C" w:rsidRPr="000959AC">
        <w:rPr>
          <w:rFonts w:ascii="Arial" w:hAnsi="Arial" w:cs="Traditional Arabic" w:hint="cs"/>
          <w:b/>
          <w:bCs/>
          <w:sz w:val="32"/>
          <w:szCs w:val="32"/>
          <w:rtl/>
          <w:lang w:bidi="ar-DZ"/>
        </w:rPr>
        <w:t xml:space="preserve">الداخلي (الاتساق الداخلي) للمحور الثاني </w:t>
      </w:r>
      <w:r w:rsidR="0078454C" w:rsidRPr="000959AC">
        <w:rPr>
          <w:rFonts w:ascii="Arial" w:hAnsi="Arial" w:cs="Traditional Arabic"/>
          <w:b/>
          <w:bCs/>
          <w:sz w:val="32"/>
          <w:szCs w:val="32"/>
          <w:rtl/>
          <w:lang w:bidi="ar-DZ"/>
        </w:rPr>
        <w:t xml:space="preserve"> </w:t>
      </w:r>
      <w:r w:rsidR="0078454C" w:rsidRPr="000959AC">
        <w:rPr>
          <w:rFonts w:ascii="Arial" w:hAnsi="Arial" w:cs="Traditional Arabic" w:hint="cs"/>
          <w:b/>
          <w:bCs/>
          <w:sz w:val="32"/>
          <w:szCs w:val="32"/>
          <w:rtl/>
          <w:lang w:bidi="ar-DZ"/>
        </w:rPr>
        <w:t>العادات</w:t>
      </w:r>
      <w:r w:rsidR="0078454C" w:rsidRPr="000959AC">
        <w:rPr>
          <w:rFonts w:ascii="Arial" w:hAnsi="Arial" w:cs="Traditional Arabic"/>
          <w:b/>
          <w:bCs/>
          <w:sz w:val="32"/>
          <w:szCs w:val="32"/>
          <w:rtl/>
          <w:lang w:bidi="ar-DZ"/>
        </w:rPr>
        <w:t xml:space="preserve"> </w:t>
      </w:r>
      <w:r w:rsidR="0078454C" w:rsidRPr="000959AC">
        <w:rPr>
          <w:rFonts w:ascii="Arial" w:hAnsi="Arial" w:cs="Traditional Arabic" w:hint="cs"/>
          <w:b/>
          <w:bCs/>
          <w:sz w:val="32"/>
          <w:szCs w:val="32"/>
          <w:rtl/>
          <w:lang w:bidi="ar-DZ"/>
        </w:rPr>
        <w:t>والعقائد</w:t>
      </w:r>
    </w:p>
    <w:tbl>
      <w:tblPr>
        <w:tblW w:w="7831" w:type="dxa"/>
        <w:jc w:val="center"/>
        <w:tblCellMar>
          <w:left w:w="70" w:type="dxa"/>
          <w:right w:w="70" w:type="dxa"/>
        </w:tblCellMar>
        <w:tblLook w:val="04A0" w:firstRow="1" w:lastRow="0" w:firstColumn="1" w:lastColumn="0" w:noHBand="0" w:noVBand="1"/>
      </w:tblPr>
      <w:tblGrid>
        <w:gridCol w:w="1034"/>
        <w:gridCol w:w="1092"/>
        <w:gridCol w:w="5145"/>
        <w:gridCol w:w="560"/>
      </w:tblGrid>
      <w:tr w:rsidR="0078454C" w:rsidRPr="000E2D64" w:rsidTr="000959AC">
        <w:trPr>
          <w:trHeight w:val="255"/>
          <w:jc w:val="center"/>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spacing w:after="0" w:line="240" w:lineRule="auto"/>
              <w:jc w:val="center"/>
              <w:rPr>
                <w:rFonts w:ascii="Traditional Arabic" w:eastAsia="Times New Roman" w:hAnsi="Traditional Arabic" w:cs="Traditional Arabic"/>
                <w:b/>
                <w:bCs/>
                <w:sz w:val="32"/>
                <w:szCs w:val="32"/>
                <w:lang w:eastAsia="fr-FR"/>
              </w:rPr>
            </w:pPr>
            <w:r w:rsidRPr="000E2D64">
              <w:rPr>
                <w:rFonts w:ascii="Traditional Arabic" w:eastAsia="Times New Roman" w:hAnsi="Traditional Arabic" w:cs="Traditional Arabic"/>
                <w:b/>
                <w:bCs/>
                <w:sz w:val="32"/>
                <w:szCs w:val="32"/>
                <w:rtl/>
                <w:lang w:eastAsia="fr-FR"/>
              </w:rPr>
              <w:t>القيمة الاحتمالية</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78454C" w:rsidRPr="000E2D64" w:rsidRDefault="0078454C" w:rsidP="00FF54E2">
            <w:pPr>
              <w:spacing w:after="0" w:line="240" w:lineRule="auto"/>
              <w:jc w:val="center"/>
              <w:rPr>
                <w:rFonts w:ascii="Traditional Arabic" w:eastAsia="Times New Roman" w:hAnsi="Traditional Arabic" w:cs="Traditional Arabic"/>
                <w:b/>
                <w:bCs/>
                <w:sz w:val="32"/>
                <w:szCs w:val="32"/>
                <w:lang w:eastAsia="fr-FR"/>
              </w:rPr>
            </w:pPr>
            <w:r w:rsidRPr="000E2D64">
              <w:rPr>
                <w:rFonts w:ascii="Traditional Arabic" w:eastAsia="Times New Roman" w:hAnsi="Traditional Arabic" w:cs="Traditional Arabic"/>
                <w:b/>
                <w:bCs/>
                <w:sz w:val="32"/>
                <w:szCs w:val="32"/>
                <w:rtl/>
                <w:lang w:eastAsia="fr-FR"/>
              </w:rPr>
              <w:t>مع</w:t>
            </w:r>
            <w:r w:rsidR="000E2D64">
              <w:rPr>
                <w:rFonts w:ascii="Traditional Arabic" w:eastAsia="Times New Roman" w:hAnsi="Traditional Arabic" w:cs="Traditional Arabic" w:hint="cs"/>
                <w:b/>
                <w:bCs/>
                <w:sz w:val="32"/>
                <w:szCs w:val="32"/>
                <w:rtl/>
                <w:lang w:eastAsia="fr-FR"/>
              </w:rPr>
              <w:t>ا</w:t>
            </w:r>
            <w:r w:rsidRPr="000E2D64">
              <w:rPr>
                <w:rFonts w:ascii="Traditional Arabic" w:eastAsia="Times New Roman" w:hAnsi="Traditional Arabic" w:cs="Traditional Arabic"/>
                <w:b/>
                <w:bCs/>
                <w:sz w:val="32"/>
                <w:szCs w:val="32"/>
                <w:rtl/>
                <w:lang w:eastAsia="fr-FR"/>
              </w:rPr>
              <w:t>مل الارتباط</w:t>
            </w:r>
          </w:p>
        </w:tc>
        <w:tc>
          <w:tcPr>
            <w:tcW w:w="5145" w:type="dxa"/>
            <w:tcBorders>
              <w:top w:val="single" w:sz="4" w:space="0" w:color="auto"/>
              <w:left w:val="nil"/>
              <w:bottom w:val="single" w:sz="4" w:space="0" w:color="auto"/>
              <w:right w:val="single" w:sz="4" w:space="0" w:color="auto"/>
            </w:tcBorders>
            <w:shd w:val="clear" w:color="auto" w:fill="auto"/>
            <w:noWrap/>
            <w:vAlign w:val="center"/>
            <w:hideMark/>
          </w:tcPr>
          <w:p w:rsidR="0078454C" w:rsidRPr="000E2D64" w:rsidRDefault="0078454C" w:rsidP="00FF54E2">
            <w:pPr>
              <w:spacing w:after="0" w:line="240" w:lineRule="auto"/>
              <w:jc w:val="center"/>
              <w:rPr>
                <w:rFonts w:ascii="Traditional Arabic" w:eastAsia="Times New Roman" w:hAnsi="Traditional Arabic" w:cs="Traditional Arabic"/>
                <w:b/>
                <w:bCs/>
                <w:sz w:val="32"/>
                <w:szCs w:val="32"/>
                <w:lang w:eastAsia="fr-FR"/>
              </w:rPr>
            </w:pPr>
            <w:r w:rsidRPr="000E2D64">
              <w:rPr>
                <w:rFonts w:ascii="Traditional Arabic" w:eastAsia="Times New Roman" w:hAnsi="Traditional Arabic" w:cs="Traditional Arabic"/>
                <w:b/>
                <w:bCs/>
                <w:sz w:val="32"/>
                <w:szCs w:val="32"/>
                <w:rtl/>
                <w:lang w:eastAsia="fr-FR"/>
              </w:rPr>
              <w:t>الفقرات</w:t>
            </w:r>
          </w:p>
        </w:tc>
        <w:tc>
          <w:tcPr>
            <w:tcW w:w="560" w:type="dxa"/>
            <w:tcBorders>
              <w:top w:val="single" w:sz="4" w:space="0" w:color="auto"/>
              <w:left w:val="nil"/>
              <w:bottom w:val="single" w:sz="4" w:space="0" w:color="auto"/>
              <w:right w:val="single" w:sz="4" w:space="0" w:color="auto"/>
            </w:tcBorders>
          </w:tcPr>
          <w:p w:rsidR="0078454C" w:rsidRPr="000E2D64" w:rsidRDefault="0078454C" w:rsidP="00FF54E2">
            <w:pPr>
              <w:spacing w:after="0" w:line="240" w:lineRule="auto"/>
              <w:jc w:val="center"/>
              <w:rPr>
                <w:rFonts w:ascii="Traditional Arabic" w:eastAsia="Times New Roman" w:hAnsi="Traditional Arabic" w:cs="Traditional Arabic"/>
                <w:b/>
                <w:bCs/>
                <w:sz w:val="32"/>
                <w:szCs w:val="32"/>
                <w:rtl/>
                <w:lang w:eastAsia="fr-FR" w:bidi="ar-DZ"/>
              </w:rPr>
            </w:pPr>
            <w:r w:rsidRPr="000E2D64">
              <w:rPr>
                <w:rFonts w:ascii="Traditional Arabic" w:eastAsia="Times New Roman" w:hAnsi="Traditional Arabic" w:cs="Traditional Arabic"/>
                <w:b/>
                <w:bCs/>
                <w:sz w:val="32"/>
                <w:szCs w:val="32"/>
                <w:rtl/>
                <w:lang w:eastAsia="fr-FR" w:bidi="ar-DZ"/>
              </w:rPr>
              <w:t>الرقم</w:t>
            </w:r>
          </w:p>
        </w:tc>
      </w:tr>
      <w:tr w:rsidR="0078454C" w:rsidRPr="000E2D64" w:rsidTr="000959AC">
        <w:trPr>
          <w:trHeight w:val="27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3</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78</w:t>
            </w:r>
            <w:r w:rsidRPr="000E2D64">
              <w:rPr>
                <w:rFonts w:ascii="Traditional Arabic" w:eastAsia="Times New Roman" w:hAnsi="Traditional Arabic" w:cs="Traditional Arabic"/>
                <w:color w:val="000000"/>
                <w:sz w:val="32"/>
                <w:szCs w:val="32"/>
                <w:lang w:eastAsia="fr-FR"/>
              </w:rPr>
              <w:t>6</w:t>
            </w:r>
            <w:r w:rsidRPr="000E2D64">
              <w:rPr>
                <w:rFonts w:ascii="Traditional Arabic" w:eastAsia="Times New Roman" w:hAnsi="Traditional Arabic" w:cs="Traditional Arabic"/>
                <w:color w:val="000000"/>
                <w:sz w:val="32"/>
                <w:szCs w:val="32"/>
                <w:vertAlign w:val="superscript"/>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ألجأ الى تدخين السجائر عندما تواجهني مشكلة ضاغطة</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1</w:t>
            </w:r>
          </w:p>
        </w:tc>
      </w:tr>
      <w:tr w:rsidR="0078454C" w:rsidRPr="000E2D64" w:rsidTr="000959AC">
        <w:trPr>
          <w:trHeight w:val="27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2</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80</w:t>
            </w:r>
            <w:r w:rsidRPr="000E2D64">
              <w:rPr>
                <w:rFonts w:ascii="Traditional Arabic" w:eastAsia="Times New Roman" w:hAnsi="Traditional Arabic" w:cs="Traditional Arabic"/>
                <w:color w:val="000000"/>
                <w:sz w:val="32"/>
                <w:szCs w:val="32"/>
                <w:lang w:eastAsia="fr-FR"/>
              </w:rPr>
              <w:t>7</w:t>
            </w:r>
            <w:r w:rsidRPr="000E2D64">
              <w:rPr>
                <w:rFonts w:ascii="Traditional Arabic" w:eastAsia="Times New Roman" w:hAnsi="Traditional Arabic" w:cs="Traditional Arabic"/>
                <w:color w:val="000000"/>
                <w:sz w:val="32"/>
                <w:szCs w:val="32"/>
                <w:vertAlign w:val="superscript"/>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ألجأ الى أحلام اليقظة عندما أتعرض لموقف ضاغط</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2</w:t>
            </w:r>
          </w:p>
        </w:tc>
      </w:tr>
      <w:tr w:rsidR="0078454C" w:rsidRPr="000E2D64" w:rsidTr="000959AC">
        <w:trPr>
          <w:trHeight w:val="27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lastRenderedPageBreak/>
              <w:t>0,0</w:t>
            </w:r>
            <w:r w:rsidRPr="000E2D64">
              <w:rPr>
                <w:rFonts w:ascii="Traditional Arabic" w:eastAsia="Times New Roman" w:hAnsi="Traditional Arabic" w:cs="Traditional Arabic"/>
                <w:color w:val="000000"/>
                <w:sz w:val="32"/>
                <w:szCs w:val="32"/>
                <w:rtl/>
                <w:lang w:eastAsia="fr-FR"/>
              </w:rPr>
              <w:t>15</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6</w:t>
            </w:r>
            <w:r w:rsidRPr="000E2D64">
              <w:rPr>
                <w:rFonts w:ascii="Traditional Arabic" w:eastAsia="Times New Roman" w:hAnsi="Traditional Arabic" w:cs="Traditional Arabic"/>
                <w:color w:val="000000"/>
                <w:sz w:val="32"/>
                <w:szCs w:val="32"/>
                <w:lang w:eastAsia="fr-FR"/>
              </w:rPr>
              <w:t>08</w:t>
            </w:r>
            <w:r w:rsidRPr="000E2D64">
              <w:rPr>
                <w:rFonts w:ascii="Traditional Arabic" w:eastAsia="Times New Roman" w:hAnsi="Traditional Arabic" w:cs="Traditional Arabic"/>
                <w:color w:val="000000"/>
                <w:sz w:val="32"/>
                <w:szCs w:val="32"/>
                <w:vertAlign w:val="superscript"/>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أخذ حماما عندما احس بانني متوترا</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3</w:t>
            </w:r>
          </w:p>
        </w:tc>
      </w:tr>
      <w:tr w:rsidR="0078454C" w:rsidRPr="000E2D64" w:rsidTr="000959AC">
        <w:trPr>
          <w:trHeight w:val="255"/>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1</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86</w:t>
            </w:r>
            <w:r w:rsidRPr="000E2D64">
              <w:rPr>
                <w:rFonts w:ascii="Traditional Arabic" w:eastAsia="Times New Roman" w:hAnsi="Traditional Arabic" w:cs="Traditional Arabic"/>
                <w:color w:val="000000"/>
                <w:sz w:val="32"/>
                <w:szCs w:val="32"/>
                <w:lang w:eastAsia="fr-FR"/>
              </w:rPr>
              <w:t>2</w:t>
            </w:r>
            <w:r w:rsidRPr="000E2D64">
              <w:rPr>
                <w:rFonts w:ascii="Traditional Arabic" w:eastAsia="Times New Roman" w:hAnsi="Traditional Arabic" w:cs="Traditional Arabic"/>
                <w:color w:val="000000"/>
                <w:sz w:val="32"/>
                <w:szCs w:val="32"/>
                <w:rtl/>
                <w:lang w:eastAsia="fr-FR"/>
              </w:rPr>
              <w:t>*</w:t>
            </w:r>
            <w:r w:rsidRPr="000E2D64">
              <w:rPr>
                <w:rFonts w:ascii="Traditional Arabic" w:eastAsia="Times New Roman" w:hAnsi="Traditional Arabic" w:cs="Traditional Arabic"/>
                <w:color w:val="000000"/>
                <w:sz w:val="32"/>
                <w:szCs w:val="32"/>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اغمض عيني بشدة عندما اتعرض لموقف ضاغط</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4</w:t>
            </w:r>
          </w:p>
        </w:tc>
      </w:tr>
      <w:tr w:rsidR="0078454C" w:rsidRPr="000E2D64" w:rsidTr="000959AC">
        <w:trPr>
          <w:trHeight w:val="27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w:t>
            </w:r>
            <w:r w:rsidRPr="000E2D64">
              <w:rPr>
                <w:rFonts w:ascii="Traditional Arabic" w:eastAsia="Times New Roman" w:hAnsi="Traditional Arabic" w:cs="Traditional Arabic"/>
                <w:color w:val="000000"/>
                <w:sz w:val="32"/>
                <w:szCs w:val="32"/>
                <w:rtl/>
                <w:lang w:eastAsia="fr-FR"/>
              </w:rPr>
              <w:t>36</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55</w:t>
            </w:r>
            <w:r w:rsidRPr="000E2D64">
              <w:rPr>
                <w:rFonts w:ascii="Traditional Arabic" w:eastAsia="Times New Roman" w:hAnsi="Traditional Arabic" w:cs="Traditional Arabic"/>
                <w:color w:val="000000"/>
                <w:sz w:val="32"/>
                <w:szCs w:val="32"/>
                <w:lang w:eastAsia="fr-FR"/>
              </w:rPr>
              <w:t>1</w:t>
            </w:r>
            <w:r w:rsidRPr="000E2D64">
              <w:rPr>
                <w:rFonts w:ascii="Traditional Arabic" w:eastAsia="Times New Roman" w:hAnsi="Traditional Arabic" w:cs="Traditional Arabic"/>
                <w:color w:val="000000"/>
                <w:sz w:val="32"/>
                <w:szCs w:val="32"/>
                <w:vertAlign w:val="superscript"/>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اقرأ القرأن عندما اشعر انني منفعلا</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5</w:t>
            </w:r>
          </w:p>
        </w:tc>
      </w:tr>
      <w:tr w:rsidR="0078454C" w:rsidRPr="000E2D64" w:rsidTr="000959AC">
        <w:trPr>
          <w:trHeight w:val="27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3</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79</w:t>
            </w:r>
            <w:r w:rsidRPr="000E2D64">
              <w:rPr>
                <w:rFonts w:ascii="Traditional Arabic" w:eastAsia="Times New Roman" w:hAnsi="Traditional Arabic" w:cs="Traditional Arabic"/>
                <w:color w:val="000000"/>
                <w:sz w:val="32"/>
                <w:szCs w:val="32"/>
                <w:lang w:eastAsia="fr-FR"/>
              </w:rPr>
              <w:t>6</w:t>
            </w:r>
            <w:r w:rsidRPr="000E2D64">
              <w:rPr>
                <w:rFonts w:ascii="Traditional Arabic" w:eastAsia="Times New Roman" w:hAnsi="Traditional Arabic" w:cs="Traditional Arabic"/>
                <w:color w:val="000000"/>
                <w:sz w:val="32"/>
                <w:szCs w:val="32"/>
                <w:vertAlign w:val="superscript"/>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اقوم بزيارة الرقاة عندما اتعرض لمواقف ضاغطة</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6</w:t>
            </w:r>
          </w:p>
        </w:tc>
      </w:tr>
      <w:tr w:rsidR="0078454C" w:rsidRPr="000E2D64" w:rsidTr="000959AC">
        <w:trPr>
          <w:trHeight w:val="27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0</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0,9</w:t>
            </w:r>
            <w:r w:rsidRPr="000E2D64">
              <w:rPr>
                <w:rFonts w:ascii="Traditional Arabic" w:eastAsia="Times New Roman" w:hAnsi="Traditional Arabic" w:cs="Traditional Arabic"/>
                <w:color w:val="000000"/>
                <w:sz w:val="32"/>
                <w:szCs w:val="32"/>
                <w:rtl/>
                <w:lang w:eastAsia="fr-FR"/>
              </w:rPr>
              <w:t>0</w:t>
            </w:r>
            <w:r w:rsidRPr="000E2D64">
              <w:rPr>
                <w:rFonts w:ascii="Traditional Arabic" w:eastAsia="Times New Roman" w:hAnsi="Traditional Arabic" w:cs="Traditional Arabic"/>
                <w:color w:val="000000"/>
                <w:sz w:val="32"/>
                <w:szCs w:val="32"/>
                <w:lang w:eastAsia="fr-FR"/>
              </w:rPr>
              <w:t>1</w:t>
            </w:r>
            <w:r w:rsidRPr="000E2D64">
              <w:rPr>
                <w:rFonts w:ascii="Traditional Arabic" w:eastAsia="Times New Roman" w:hAnsi="Traditional Arabic" w:cs="Traditional Arabic"/>
                <w:color w:val="000000"/>
                <w:sz w:val="32"/>
                <w:szCs w:val="32"/>
                <w:vertAlign w:val="superscript"/>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 xml:space="preserve">افضل الجلوس في المسجد عندما تواجهني مشكلة ضاغطة </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7</w:t>
            </w:r>
          </w:p>
        </w:tc>
      </w:tr>
      <w:tr w:rsidR="0078454C" w:rsidRPr="000E2D64" w:rsidTr="000959AC">
        <w:trPr>
          <w:trHeight w:val="27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2</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78</w:t>
            </w:r>
            <w:r w:rsidRPr="000E2D64">
              <w:rPr>
                <w:rFonts w:ascii="Traditional Arabic" w:eastAsia="Times New Roman" w:hAnsi="Traditional Arabic" w:cs="Traditional Arabic"/>
                <w:color w:val="000000"/>
                <w:sz w:val="32"/>
                <w:szCs w:val="32"/>
                <w:lang w:eastAsia="fr-FR"/>
              </w:rPr>
              <w:t>4</w:t>
            </w:r>
            <w:r w:rsidRPr="000E2D64">
              <w:rPr>
                <w:rFonts w:ascii="Traditional Arabic" w:eastAsia="Times New Roman" w:hAnsi="Traditional Arabic" w:cs="Traditional Arabic"/>
                <w:color w:val="000000"/>
                <w:sz w:val="32"/>
                <w:szCs w:val="32"/>
                <w:vertAlign w:val="superscript"/>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افكر بموضوع مريح (مفرح) عندما اكون متوترا</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8</w:t>
            </w:r>
          </w:p>
        </w:tc>
      </w:tr>
      <w:tr w:rsidR="0078454C" w:rsidRPr="000E2D64" w:rsidTr="000959AC">
        <w:trPr>
          <w:trHeight w:val="27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w:t>
            </w:r>
            <w:r w:rsidRPr="000E2D64">
              <w:rPr>
                <w:rFonts w:ascii="Traditional Arabic" w:eastAsia="Times New Roman" w:hAnsi="Traditional Arabic" w:cs="Traditional Arabic"/>
                <w:color w:val="000000"/>
                <w:sz w:val="32"/>
                <w:szCs w:val="32"/>
                <w:rtl/>
                <w:lang w:eastAsia="fr-FR"/>
              </w:rPr>
              <w:t>17</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0,6</w:t>
            </w:r>
            <w:r w:rsidRPr="000E2D64">
              <w:rPr>
                <w:rFonts w:ascii="Traditional Arabic" w:eastAsia="Times New Roman" w:hAnsi="Traditional Arabic" w:cs="Traditional Arabic"/>
                <w:color w:val="000000"/>
                <w:sz w:val="32"/>
                <w:szCs w:val="32"/>
                <w:rtl/>
                <w:lang w:eastAsia="fr-FR"/>
              </w:rPr>
              <w:t>06</w:t>
            </w:r>
            <w:r w:rsidRPr="000E2D64">
              <w:rPr>
                <w:rFonts w:ascii="Traditional Arabic" w:eastAsia="Times New Roman" w:hAnsi="Traditional Arabic" w:cs="Traditional Arabic"/>
                <w:color w:val="000000"/>
                <w:sz w:val="32"/>
                <w:szCs w:val="32"/>
                <w:vertAlign w:val="superscript"/>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ألجأ الى شرب القهوة عندما اشعر بانني منفعلا</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9</w:t>
            </w:r>
          </w:p>
        </w:tc>
      </w:tr>
      <w:tr w:rsidR="0078454C" w:rsidRPr="000E2D64" w:rsidTr="000959AC">
        <w:trPr>
          <w:trHeight w:val="27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0,00</w:t>
            </w:r>
            <w:r w:rsidRPr="000E2D64">
              <w:rPr>
                <w:rFonts w:ascii="Traditional Arabic" w:eastAsia="Times New Roman" w:hAnsi="Traditional Arabic" w:cs="Traditional Arabic"/>
                <w:color w:val="000000"/>
                <w:sz w:val="32"/>
                <w:szCs w:val="32"/>
                <w:rtl/>
                <w:lang w:eastAsia="fr-FR"/>
              </w:rPr>
              <w:t>3</w:t>
            </w:r>
          </w:p>
        </w:tc>
        <w:tc>
          <w:tcPr>
            <w:tcW w:w="1092" w:type="dxa"/>
            <w:tcBorders>
              <w:top w:val="nil"/>
              <w:left w:val="nil"/>
              <w:bottom w:val="single" w:sz="4" w:space="0" w:color="auto"/>
              <w:right w:val="single" w:sz="4" w:space="0" w:color="auto"/>
            </w:tcBorders>
            <w:shd w:val="clear" w:color="auto" w:fill="auto"/>
            <w:noWrap/>
            <w:vAlign w:val="center"/>
            <w:hideMark/>
          </w:tcPr>
          <w:p w:rsidR="0078454C" w:rsidRPr="000E2D64"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0,</w:t>
            </w:r>
            <w:r w:rsidRPr="000E2D64">
              <w:rPr>
                <w:rFonts w:ascii="Traditional Arabic" w:eastAsia="Times New Roman" w:hAnsi="Traditional Arabic" w:cs="Traditional Arabic"/>
                <w:color w:val="000000"/>
                <w:sz w:val="32"/>
                <w:szCs w:val="32"/>
                <w:rtl/>
                <w:lang w:eastAsia="fr-FR"/>
              </w:rPr>
              <w:t>791</w:t>
            </w:r>
            <w:r w:rsidRPr="000E2D64">
              <w:rPr>
                <w:rFonts w:ascii="Traditional Arabic" w:eastAsia="Times New Roman" w:hAnsi="Traditional Arabic" w:cs="Traditional Arabic"/>
                <w:color w:val="000000"/>
                <w:sz w:val="32"/>
                <w:szCs w:val="32"/>
                <w:vertAlign w:val="superscript"/>
                <w:lang w:eastAsia="fr-FR"/>
              </w:rPr>
              <w:t>**</w:t>
            </w:r>
          </w:p>
        </w:tc>
        <w:tc>
          <w:tcPr>
            <w:tcW w:w="5145" w:type="dxa"/>
            <w:tcBorders>
              <w:top w:val="nil"/>
              <w:left w:val="nil"/>
              <w:bottom w:val="single" w:sz="4" w:space="0" w:color="auto"/>
              <w:right w:val="single" w:sz="4" w:space="0" w:color="auto"/>
            </w:tcBorders>
            <w:shd w:val="clear" w:color="auto" w:fill="auto"/>
            <w:vAlign w:val="bottom"/>
            <w:hideMark/>
          </w:tcPr>
          <w:p w:rsidR="0078454C" w:rsidRPr="000E2D64" w:rsidRDefault="0078454C" w:rsidP="000059C1">
            <w:pPr>
              <w:spacing w:after="0" w:line="240" w:lineRule="auto"/>
              <w:rPr>
                <w:rFonts w:ascii="Traditional Arabic" w:hAnsi="Traditional Arabic" w:cs="Traditional Arabic"/>
                <w:color w:val="000000"/>
                <w:sz w:val="32"/>
                <w:szCs w:val="32"/>
              </w:rPr>
            </w:pPr>
            <w:r w:rsidRPr="000E2D64">
              <w:rPr>
                <w:rFonts w:ascii="Traditional Arabic" w:hAnsi="Traditional Arabic" w:cs="Traditional Arabic"/>
                <w:color w:val="000000"/>
                <w:sz w:val="32"/>
                <w:szCs w:val="32"/>
                <w:rtl/>
              </w:rPr>
              <w:t>اصلي أكثر من المعتاد</w:t>
            </w:r>
          </w:p>
        </w:tc>
        <w:tc>
          <w:tcPr>
            <w:tcW w:w="560" w:type="dxa"/>
            <w:tcBorders>
              <w:top w:val="nil"/>
              <w:left w:val="nil"/>
              <w:bottom w:val="single" w:sz="4" w:space="0" w:color="auto"/>
              <w:right w:val="single" w:sz="4" w:space="0" w:color="auto"/>
            </w:tcBorders>
            <w:vAlign w:val="bottom"/>
          </w:tcPr>
          <w:p w:rsidR="0078454C" w:rsidRPr="000E2D64" w:rsidRDefault="0078454C" w:rsidP="000059C1">
            <w:pPr>
              <w:spacing w:after="0" w:line="240" w:lineRule="auto"/>
              <w:rPr>
                <w:rFonts w:ascii="Traditional Arabic" w:eastAsia="Times New Roman" w:hAnsi="Traditional Arabic" w:cs="Traditional Arabic"/>
                <w:color w:val="000000"/>
                <w:sz w:val="32"/>
                <w:szCs w:val="32"/>
                <w:lang w:eastAsia="fr-FR"/>
              </w:rPr>
            </w:pPr>
            <w:r w:rsidRPr="000E2D64">
              <w:rPr>
                <w:rFonts w:ascii="Traditional Arabic" w:eastAsia="Times New Roman" w:hAnsi="Traditional Arabic" w:cs="Traditional Arabic"/>
                <w:color w:val="000000"/>
                <w:sz w:val="32"/>
                <w:szCs w:val="32"/>
                <w:lang w:eastAsia="fr-FR"/>
              </w:rPr>
              <w:t>10</w:t>
            </w:r>
          </w:p>
        </w:tc>
      </w:tr>
      <w:tr w:rsidR="0078454C" w:rsidRPr="0018542C" w:rsidTr="000959AC">
        <w:trPr>
          <w:trHeight w:val="270"/>
          <w:jc w:val="center"/>
        </w:trPr>
        <w:tc>
          <w:tcPr>
            <w:tcW w:w="7271" w:type="dxa"/>
            <w:gridSpan w:val="3"/>
            <w:tcBorders>
              <w:top w:val="single" w:sz="4" w:space="0" w:color="auto"/>
            </w:tcBorders>
            <w:shd w:val="clear" w:color="auto" w:fill="auto"/>
            <w:noWrap/>
            <w:vAlign w:val="center"/>
            <w:hideMark/>
          </w:tcPr>
          <w:p w:rsidR="0078454C" w:rsidRPr="00A56F55" w:rsidRDefault="0078454C" w:rsidP="000059C1">
            <w:pPr>
              <w:spacing w:after="0" w:line="240" w:lineRule="auto"/>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8454C" w:rsidRPr="0018542C" w:rsidRDefault="0078454C" w:rsidP="000059C1">
            <w:pPr>
              <w:spacing w:after="0" w:line="240" w:lineRule="auto"/>
              <w:rPr>
                <w:rFonts w:ascii="Arial" w:eastAsia="Times New Roman" w:hAnsi="Arial"/>
                <w:color w:val="000000"/>
                <w:sz w:val="18"/>
                <w:szCs w:val="18"/>
                <w:rtl/>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p>
        </w:tc>
        <w:tc>
          <w:tcPr>
            <w:tcW w:w="560" w:type="dxa"/>
            <w:tcBorders>
              <w:top w:val="single" w:sz="4" w:space="0" w:color="auto"/>
            </w:tcBorders>
          </w:tcPr>
          <w:p w:rsidR="0078454C" w:rsidRPr="00A56F55" w:rsidRDefault="0078454C" w:rsidP="000059C1">
            <w:pPr>
              <w:spacing w:after="0" w:line="240" w:lineRule="auto"/>
              <w:rPr>
                <w:rFonts w:ascii="Traditional Arabic" w:hAnsi="Traditional Arabic" w:cs="Traditional Arabic"/>
                <w:color w:val="000000"/>
                <w:sz w:val="20"/>
                <w:szCs w:val="20"/>
                <w:rtl/>
              </w:rPr>
            </w:pPr>
          </w:p>
        </w:tc>
      </w:tr>
    </w:tbl>
    <w:p w:rsidR="000959AC" w:rsidRDefault="000959AC" w:rsidP="007C4FFB">
      <w:pPr>
        <w:autoSpaceDE w:val="0"/>
        <w:autoSpaceDN w:val="0"/>
        <w:adjustRightInd w:val="0"/>
        <w:spacing w:after="0" w:line="240" w:lineRule="auto"/>
        <w:jc w:val="both"/>
        <w:rPr>
          <w:rFonts w:ascii="Arial" w:hAnsi="Arial" w:cs="Traditional Arabic"/>
          <w:sz w:val="32"/>
          <w:szCs w:val="32"/>
          <w:rtl/>
          <w:lang w:bidi="ar-DZ"/>
        </w:rPr>
      </w:pP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rtl/>
          <w:lang w:val="fr-FR"/>
        </w:rPr>
        <w:t>يتبين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من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الجدول</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 رقم ( </w:t>
      </w:r>
      <w:r w:rsidR="00CB3DAC">
        <w:rPr>
          <w:rFonts w:ascii="Traditional Arabic" w:eastAsiaTheme="minorHAnsi" w:hAnsi="Traditional Arabic" w:cs="Traditional Arabic" w:hint="cs"/>
          <w:sz w:val="32"/>
          <w:szCs w:val="32"/>
          <w:rtl/>
          <w:lang w:val="fr-FR"/>
        </w:rPr>
        <w:t>12</w:t>
      </w:r>
      <w:r>
        <w:rPr>
          <w:rFonts w:ascii="Traditional Arabic" w:eastAsiaTheme="minorHAnsi" w:hAnsi="Traditional Arabic" w:cs="Traditional Arabic" w:hint="cs"/>
          <w:sz w:val="32"/>
          <w:szCs w:val="32"/>
          <w:rtl/>
          <w:lang w:val="fr-FR"/>
        </w:rPr>
        <w:t>)</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أن</w:t>
      </w:r>
      <w:r>
        <w:rPr>
          <w:rFonts w:ascii="Traditional Arabic" w:eastAsiaTheme="minorHAnsi" w:hAnsi="Traditional Arabic" w:cs="Traditional Arabic" w:hint="cs"/>
          <w:sz w:val="32"/>
          <w:szCs w:val="32"/>
          <w:rtl/>
          <w:lang w:val="fr-FR"/>
        </w:rPr>
        <w:t xml:space="preserve"> محور العادات و العقائد </w:t>
      </w:r>
      <w:r w:rsidRPr="00E77239">
        <w:rPr>
          <w:rFonts w:ascii="Traditional Arabic" w:eastAsiaTheme="minorHAnsi" w:hAnsi="Traditional Arabic" w:cs="Traditional Arabic"/>
          <w:sz w:val="32"/>
          <w:szCs w:val="32"/>
          <w:rtl/>
          <w:lang w:val="fr-FR"/>
        </w:rPr>
        <w:t>قد</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حققت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ارتباطات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دالة</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إحصائيا ،</w:t>
      </w:r>
      <w:r w:rsidR="007C4FFB">
        <w:rPr>
          <w:rFonts w:ascii="Traditional Arabic" w:eastAsiaTheme="minorHAnsi" w:hAnsi="Traditional Arabic" w:cs="Traditional Arabic" w:hint="cs"/>
          <w:sz w:val="32"/>
          <w:szCs w:val="32"/>
          <w:rtl/>
          <w:lang w:val="fr-FR"/>
        </w:rPr>
        <w:t xml:space="preserve"> </w:t>
      </w:r>
      <w:r w:rsidRPr="00E77239">
        <w:rPr>
          <w:rFonts w:ascii="Arial" w:hAnsi="Arial" w:cs="Traditional Arabic" w:hint="cs"/>
          <w:sz w:val="32"/>
          <w:szCs w:val="32"/>
          <w:rtl/>
          <w:lang w:bidi="ar-DZ"/>
        </w:rPr>
        <w:t>حيث بلغت أ</w:t>
      </w:r>
      <w:r>
        <w:rPr>
          <w:rFonts w:ascii="Arial" w:hAnsi="Arial" w:cs="Traditional Arabic" w:hint="cs"/>
          <w:sz w:val="32"/>
          <w:szCs w:val="32"/>
          <w:rtl/>
          <w:lang w:bidi="ar-DZ"/>
        </w:rPr>
        <w:t xml:space="preserve">دنى قيمة (**0.551) وأعلى قيمة (**0.901) وهذا ما يدل على أن المقياس يتمتع بصدق اتساق داخلي عال ما يطمئن الطالب الباحث على استخدام المقياس . </w:t>
      </w:r>
    </w:p>
    <w:p w:rsidR="0063278F" w:rsidRDefault="00ED31F1" w:rsidP="00ED31F1">
      <w:pPr>
        <w:spacing w:after="0" w:line="240" w:lineRule="auto"/>
        <w:ind w:left="360"/>
        <w:rPr>
          <w:rFonts w:ascii="Arial" w:hAnsi="Arial" w:cs="Traditional Arabic"/>
          <w:b/>
          <w:bCs/>
          <w:sz w:val="32"/>
          <w:szCs w:val="32"/>
          <w:rtl/>
          <w:lang w:bidi="ar-DZ"/>
        </w:rPr>
      </w:pPr>
      <w:r>
        <w:rPr>
          <w:rFonts w:ascii="Arial" w:hAnsi="Arial" w:cs="Traditional Arabic" w:hint="cs"/>
          <w:b/>
          <w:bCs/>
          <w:sz w:val="32"/>
          <w:szCs w:val="32"/>
          <w:rtl/>
          <w:lang w:bidi="ar-DZ"/>
        </w:rPr>
        <w:t xml:space="preserve">- صدق الاتساق الداخلي </w:t>
      </w:r>
      <w:r w:rsidRPr="004C3EC7">
        <w:rPr>
          <w:rFonts w:ascii="Arial" w:hAnsi="Arial" w:cs="Traditional Arabic" w:hint="cs"/>
          <w:b/>
          <w:bCs/>
          <w:sz w:val="32"/>
          <w:szCs w:val="32"/>
          <w:rtl/>
          <w:lang w:bidi="ar-DZ"/>
        </w:rPr>
        <w:t xml:space="preserve">للمحور </w:t>
      </w:r>
      <w:r>
        <w:rPr>
          <w:rFonts w:ascii="Arial" w:hAnsi="Arial" w:cs="Traditional Arabic" w:hint="cs"/>
          <w:b/>
          <w:bCs/>
          <w:sz w:val="32"/>
          <w:szCs w:val="32"/>
          <w:rtl/>
          <w:lang w:bidi="ar-DZ"/>
        </w:rPr>
        <w:t>التدخلات الطبية:</w:t>
      </w:r>
    </w:p>
    <w:p w:rsidR="0078454C" w:rsidRPr="000959AC" w:rsidRDefault="0078454C" w:rsidP="00CB3DAC">
      <w:pPr>
        <w:spacing w:after="0" w:line="240" w:lineRule="auto"/>
        <w:ind w:left="360"/>
        <w:jc w:val="center"/>
        <w:rPr>
          <w:rFonts w:ascii="Arial" w:hAnsi="Arial" w:cs="Traditional Arabic"/>
          <w:b/>
          <w:bCs/>
          <w:sz w:val="32"/>
          <w:szCs w:val="32"/>
          <w:rtl/>
          <w:lang w:bidi="ar-DZ"/>
        </w:rPr>
      </w:pPr>
      <w:r w:rsidRPr="000959AC">
        <w:rPr>
          <w:rFonts w:ascii="Arial" w:hAnsi="Arial" w:cs="Traditional Arabic"/>
          <w:b/>
          <w:bCs/>
          <w:sz w:val="32"/>
          <w:szCs w:val="32"/>
          <w:rtl/>
          <w:lang w:bidi="ar-DZ"/>
        </w:rPr>
        <w:t>جدول رقم (</w:t>
      </w:r>
      <w:r w:rsidR="00CB3DAC">
        <w:rPr>
          <w:rFonts w:ascii="Arial" w:hAnsi="Arial" w:cs="Traditional Arabic" w:hint="cs"/>
          <w:b/>
          <w:bCs/>
          <w:sz w:val="32"/>
          <w:szCs w:val="32"/>
          <w:rtl/>
          <w:lang w:bidi="ar-DZ"/>
        </w:rPr>
        <w:t>13</w:t>
      </w:r>
      <w:r w:rsidRPr="000959AC">
        <w:rPr>
          <w:rFonts w:ascii="Arial" w:hAnsi="Arial" w:cs="Traditional Arabic"/>
          <w:b/>
          <w:bCs/>
          <w:sz w:val="32"/>
          <w:szCs w:val="32"/>
          <w:rtl/>
          <w:lang w:bidi="ar-DZ"/>
        </w:rPr>
        <w:t xml:space="preserve">) يبين معامل الصدق </w:t>
      </w:r>
      <w:r w:rsidRPr="000959AC">
        <w:rPr>
          <w:rFonts w:ascii="Arial" w:hAnsi="Arial" w:cs="Traditional Arabic" w:hint="cs"/>
          <w:b/>
          <w:bCs/>
          <w:sz w:val="32"/>
          <w:szCs w:val="32"/>
          <w:rtl/>
          <w:lang w:bidi="ar-DZ"/>
        </w:rPr>
        <w:t>الداخلي (الاتساق الداخلي) للمحور الثالث التدخلات الطبية</w:t>
      </w:r>
    </w:p>
    <w:tbl>
      <w:tblPr>
        <w:tblW w:w="9157" w:type="dxa"/>
        <w:jc w:val="center"/>
        <w:tblCellMar>
          <w:left w:w="70" w:type="dxa"/>
          <w:right w:w="70" w:type="dxa"/>
        </w:tblCellMar>
        <w:tblLook w:val="04A0" w:firstRow="1" w:lastRow="0" w:firstColumn="1" w:lastColumn="0" w:noHBand="0" w:noVBand="1"/>
      </w:tblPr>
      <w:tblGrid>
        <w:gridCol w:w="1178"/>
        <w:gridCol w:w="1134"/>
        <w:gridCol w:w="6128"/>
        <w:gridCol w:w="717"/>
      </w:tblGrid>
      <w:tr w:rsidR="0078454C" w:rsidRPr="0018542C" w:rsidTr="00FF54E2">
        <w:trPr>
          <w:trHeight w:val="255"/>
          <w:jc w:val="center"/>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F54E2">
            <w:pPr>
              <w:spacing w:after="0" w:line="240" w:lineRule="auto"/>
              <w:jc w:val="center"/>
              <w:rPr>
                <w:rFonts w:ascii="Traditional Arabic" w:eastAsia="Times New Roman" w:hAnsi="Traditional Arabic" w:cs="Traditional Arabic"/>
                <w:b/>
                <w:bCs/>
                <w:sz w:val="32"/>
                <w:szCs w:val="32"/>
                <w:lang w:eastAsia="fr-FR"/>
              </w:rPr>
            </w:pPr>
            <w:r w:rsidRPr="00FF54E2">
              <w:rPr>
                <w:rFonts w:ascii="Traditional Arabic" w:eastAsia="Times New Roman" w:hAnsi="Traditional Arabic" w:cs="Traditional Arabic"/>
                <w:b/>
                <w:bCs/>
                <w:sz w:val="32"/>
                <w:szCs w:val="32"/>
                <w:rtl/>
                <w:lang w:eastAsia="fr-FR"/>
              </w:rPr>
              <w:t>القيمة الاحتمالية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8454C" w:rsidRPr="00FF54E2" w:rsidRDefault="0078454C" w:rsidP="00FF54E2">
            <w:pPr>
              <w:spacing w:after="0" w:line="240" w:lineRule="auto"/>
              <w:jc w:val="center"/>
              <w:rPr>
                <w:rFonts w:ascii="Traditional Arabic" w:eastAsia="Times New Roman" w:hAnsi="Traditional Arabic" w:cs="Traditional Arabic"/>
                <w:b/>
                <w:bCs/>
                <w:sz w:val="32"/>
                <w:szCs w:val="32"/>
                <w:lang w:eastAsia="fr-FR"/>
              </w:rPr>
            </w:pPr>
            <w:r w:rsidRPr="00FF54E2">
              <w:rPr>
                <w:rFonts w:ascii="Traditional Arabic" w:eastAsia="Times New Roman" w:hAnsi="Traditional Arabic" w:cs="Traditional Arabic"/>
                <w:b/>
                <w:bCs/>
                <w:sz w:val="32"/>
                <w:szCs w:val="32"/>
                <w:rtl/>
                <w:lang w:eastAsia="fr-FR"/>
              </w:rPr>
              <w:t>مع</w:t>
            </w:r>
            <w:r w:rsidR="00FF54E2">
              <w:rPr>
                <w:rFonts w:ascii="Traditional Arabic" w:eastAsia="Times New Roman" w:hAnsi="Traditional Arabic" w:cs="Traditional Arabic" w:hint="cs"/>
                <w:b/>
                <w:bCs/>
                <w:sz w:val="32"/>
                <w:szCs w:val="32"/>
                <w:rtl/>
                <w:lang w:eastAsia="fr-FR"/>
              </w:rPr>
              <w:t>ا</w:t>
            </w:r>
            <w:r w:rsidRPr="00FF54E2">
              <w:rPr>
                <w:rFonts w:ascii="Traditional Arabic" w:eastAsia="Times New Roman" w:hAnsi="Traditional Arabic" w:cs="Traditional Arabic"/>
                <w:b/>
                <w:bCs/>
                <w:sz w:val="32"/>
                <w:szCs w:val="32"/>
                <w:rtl/>
                <w:lang w:eastAsia="fr-FR"/>
              </w:rPr>
              <w:t>مل الارتباط</w:t>
            </w:r>
          </w:p>
        </w:tc>
        <w:tc>
          <w:tcPr>
            <w:tcW w:w="6128" w:type="dxa"/>
            <w:tcBorders>
              <w:top w:val="single" w:sz="4" w:space="0" w:color="auto"/>
              <w:left w:val="nil"/>
              <w:bottom w:val="single" w:sz="4" w:space="0" w:color="auto"/>
              <w:right w:val="single" w:sz="4" w:space="0" w:color="auto"/>
            </w:tcBorders>
            <w:shd w:val="clear" w:color="auto" w:fill="auto"/>
            <w:noWrap/>
            <w:vAlign w:val="center"/>
            <w:hideMark/>
          </w:tcPr>
          <w:p w:rsidR="0078454C" w:rsidRPr="00FF54E2" w:rsidRDefault="0078454C" w:rsidP="00FF54E2">
            <w:pPr>
              <w:spacing w:after="0" w:line="240" w:lineRule="auto"/>
              <w:jc w:val="center"/>
              <w:rPr>
                <w:rFonts w:ascii="Traditional Arabic" w:eastAsia="Times New Roman" w:hAnsi="Traditional Arabic" w:cs="Traditional Arabic"/>
                <w:b/>
                <w:bCs/>
                <w:sz w:val="32"/>
                <w:szCs w:val="32"/>
                <w:lang w:eastAsia="fr-FR"/>
              </w:rPr>
            </w:pPr>
            <w:r w:rsidRPr="00FF54E2">
              <w:rPr>
                <w:rFonts w:ascii="Traditional Arabic" w:eastAsia="Times New Roman" w:hAnsi="Traditional Arabic" w:cs="Traditional Arabic"/>
                <w:b/>
                <w:bCs/>
                <w:sz w:val="32"/>
                <w:szCs w:val="32"/>
                <w:rtl/>
                <w:lang w:eastAsia="fr-FR"/>
              </w:rPr>
              <w:t>الفقرات</w:t>
            </w:r>
          </w:p>
        </w:tc>
        <w:tc>
          <w:tcPr>
            <w:tcW w:w="717" w:type="dxa"/>
            <w:tcBorders>
              <w:top w:val="single" w:sz="4" w:space="0" w:color="auto"/>
              <w:left w:val="nil"/>
              <w:bottom w:val="single" w:sz="4" w:space="0" w:color="auto"/>
              <w:right w:val="single" w:sz="4" w:space="0" w:color="auto"/>
            </w:tcBorders>
          </w:tcPr>
          <w:p w:rsidR="0078454C" w:rsidRPr="00FF54E2" w:rsidRDefault="0078454C" w:rsidP="00FF54E2">
            <w:pPr>
              <w:spacing w:after="0" w:line="240" w:lineRule="auto"/>
              <w:jc w:val="center"/>
              <w:rPr>
                <w:rFonts w:ascii="Traditional Arabic" w:eastAsia="Times New Roman" w:hAnsi="Traditional Arabic" w:cs="Traditional Arabic"/>
                <w:b/>
                <w:bCs/>
                <w:sz w:val="32"/>
                <w:szCs w:val="32"/>
                <w:rtl/>
                <w:lang w:eastAsia="fr-FR" w:bidi="ar-DZ"/>
              </w:rPr>
            </w:pPr>
            <w:r w:rsidRPr="00FF54E2">
              <w:rPr>
                <w:rFonts w:ascii="Traditional Arabic" w:eastAsia="Times New Roman" w:hAnsi="Traditional Arabic" w:cs="Traditional Arabic"/>
                <w:b/>
                <w:bCs/>
                <w:sz w:val="32"/>
                <w:szCs w:val="32"/>
                <w:rtl/>
                <w:lang w:eastAsia="fr-FR" w:bidi="ar-DZ"/>
              </w:rPr>
              <w:t>الرقم</w:t>
            </w:r>
          </w:p>
        </w:tc>
      </w:tr>
      <w:tr w:rsidR="0078454C" w:rsidRPr="0018542C" w:rsidTr="00FF54E2">
        <w:trPr>
          <w:trHeight w:val="270"/>
          <w:jc w:val="center"/>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w:t>
            </w:r>
            <w:r w:rsidRPr="00FF54E2">
              <w:rPr>
                <w:rFonts w:ascii="Traditional Arabic" w:hAnsi="Traditional Arabic" w:cs="Traditional Arabic"/>
                <w:color w:val="000000"/>
                <w:sz w:val="32"/>
                <w:szCs w:val="32"/>
                <w:rtl/>
              </w:rPr>
              <w:t>2</w:t>
            </w:r>
          </w:p>
        </w:tc>
        <w:tc>
          <w:tcPr>
            <w:tcW w:w="1134"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w:t>
            </w:r>
            <w:r w:rsidRPr="00FF54E2">
              <w:rPr>
                <w:rFonts w:ascii="Traditional Arabic" w:eastAsia="Times New Roman" w:hAnsi="Traditional Arabic" w:cs="Traditional Arabic"/>
                <w:color w:val="000000"/>
                <w:sz w:val="32"/>
                <w:szCs w:val="32"/>
                <w:rtl/>
                <w:lang w:eastAsia="fr-FR"/>
              </w:rPr>
              <w:t>8</w:t>
            </w:r>
            <w:r w:rsidRPr="00FF54E2">
              <w:rPr>
                <w:rFonts w:ascii="Traditional Arabic" w:eastAsia="Times New Roman" w:hAnsi="Traditional Arabic" w:cs="Traditional Arabic"/>
                <w:color w:val="000000"/>
                <w:sz w:val="32"/>
                <w:szCs w:val="32"/>
                <w:lang w:eastAsia="fr-FR"/>
              </w:rPr>
              <w:t>6</w:t>
            </w:r>
            <w:r w:rsidRPr="00FF54E2">
              <w:rPr>
                <w:rFonts w:ascii="Traditional Arabic" w:eastAsia="Times New Roman" w:hAnsi="Traditional Arabic" w:cs="Traditional Arabic"/>
                <w:color w:val="000000"/>
                <w:sz w:val="32"/>
                <w:szCs w:val="32"/>
                <w:rtl/>
                <w:lang w:eastAsia="fr-FR"/>
              </w:rPr>
              <w:t>1</w:t>
            </w:r>
            <w:r w:rsidRPr="00FF54E2">
              <w:rPr>
                <w:rFonts w:ascii="Traditional Arabic" w:eastAsia="Times New Roman" w:hAnsi="Traditional Arabic" w:cs="Traditional Arabic"/>
                <w:color w:val="000000"/>
                <w:sz w:val="32"/>
                <w:szCs w:val="32"/>
                <w:vertAlign w:val="superscript"/>
                <w:lang w:eastAsia="fr-FR"/>
              </w:rPr>
              <w:t>**</w:t>
            </w:r>
          </w:p>
        </w:tc>
        <w:tc>
          <w:tcPr>
            <w:tcW w:w="6128"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استخدم المهدئات الطبية (الأدوية) عندما يواجهني موقفا ضاغطا</w:t>
            </w:r>
          </w:p>
        </w:tc>
        <w:tc>
          <w:tcPr>
            <w:tcW w:w="717"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1</w:t>
            </w:r>
          </w:p>
        </w:tc>
      </w:tr>
      <w:tr w:rsidR="0078454C" w:rsidRPr="0018542C" w:rsidTr="00FF54E2">
        <w:trPr>
          <w:trHeight w:val="270"/>
          <w:jc w:val="center"/>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w:t>
            </w:r>
            <w:r w:rsidRPr="00FF54E2">
              <w:rPr>
                <w:rFonts w:ascii="Traditional Arabic" w:hAnsi="Traditional Arabic" w:cs="Traditional Arabic"/>
                <w:color w:val="000000"/>
                <w:sz w:val="32"/>
                <w:szCs w:val="32"/>
                <w:rtl/>
              </w:rPr>
              <w:t>3</w:t>
            </w:r>
          </w:p>
        </w:tc>
        <w:tc>
          <w:tcPr>
            <w:tcW w:w="1134"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w:t>
            </w:r>
            <w:r w:rsidRPr="00FF54E2">
              <w:rPr>
                <w:rFonts w:ascii="Traditional Arabic" w:eastAsia="Times New Roman" w:hAnsi="Traditional Arabic" w:cs="Traditional Arabic"/>
                <w:color w:val="000000"/>
                <w:sz w:val="32"/>
                <w:szCs w:val="32"/>
                <w:rtl/>
                <w:lang w:eastAsia="fr-FR"/>
              </w:rPr>
              <w:t>79</w:t>
            </w:r>
            <w:r w:rsidRPr="00FF54E2">
              <w:rPr>
                <w:rFonts w:ascii="Traditional Arabic" w:eastAsia="Times New Roman" w:hAnsi="Traditional Arabic" w:cs="Traditional Arabic"/>
                <w:color w:val="000000"/>
                <w:sz w:val="32"/>
                <w:szCs w:val="32"/>
                <w:lang w:eastAsia="fr-FR"/>
              </w:rPr>
              <w:t>2</w:t>
            </w:r>
            <w:r w:rsidRPr="00FF54E2">
              <w:rPr>
                <w:rFonts w:ascii="Traditional Arabic" w:eastAsia="Times New Roman" w:hAnsi="Traditional Arabic" w:cs="Traditional Arabic"/>
                <w:color w:val="000000"/>
                <w:sz w:val="32"/>
                <w:szCs w:val="32"/>
                <w:vertAlign w:val="superscript"/>
                <w:lang w:eastAsia="fr-FR"/>
              </w:rPr>
              <w:t>**</w:t>
            </w:r>
          </w:p>
        </w:tc>
        <w:tc>
          <w:tcPr>
            <w:tcW w:w="6128"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اذهب لزيارة الطبيب عندما أتعرض لمشكلة نفسية حادة</w:t>
            </w:r>
          </w:p>
        </w:tc>
        <w:tc>
          <w:tcPr>
            <w:tcW w:w="717"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2</w:t>
            </w:r>
          </w:p>
        </w:tc>
      </w:tr>
      <w:tr w:rsidR="0078454C" w:rsidRPr="0018542C" w:rsidTr="00FF54E2">
        <w:trPr>
          <w:trHeight w:val="270"/>
          <w:jc w:val="center"/>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w:t>
            </w:r>
            <w:r w:rsidRPr="00FF54E2">
              <w:rPr>
                <w:rFonts w:ascii="Traditional Arabic" w:hAnsi="Traditional Arabic" w:cs="Traditional Arabic"/>
                <w:color w:val="000000"/>
                <w:sz w:val="32"/>
                <w:szCs w:val="32"/>
                <w:rtl/>
              </w:rPr>
              <w:t>0</w:t>
            </w:r>
          </w:p>
        </w:tc>
        <w:tc>
          <w:tcPr>
            <w:tcW w:w="1134"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w:t>
            </w:r>
            <w:r w:rsidRPr="00FF54E2">
              <w:rPr>
                <w:rFonts w:ascii="Traditional Arabic" w:eastAsia="Times New Roman" w:hAnsi="Traditional Arabic" w:cs="Traditional Arabic"/>
                <w:color w:val="000000"/>
                <w:sz w:val="32"/>
                <w:szCs w:val="32"/>
                <w:rtl/>
                <w:lang w:eastAsia="fr-FR"/>
              </w:rPr>
              <w:t>918</w:t>
            </w:r>
            <w:r w:rsidRPr="00FF54E2">
              <w:rPr>
                <w:rFonts w:ascii="Traditional Arabic" w:eastAsia="Times New Roman" w:hAnsi="Traditional Arabic" w:cs="Traditional Arabic"/>
                <w:color w:val="000000"/>
                <w:sz w:val="32"/>
                <w:szCs w:val="32"/>
                <w:vertAlign w:val="superscript"/>
                <w:lang w:eastAsia="fr-FR"/>
              </w:rPr>
              <w:t>**</w:t>
            </w:r>
          </w:p>
        </w:tc>
        <w:tc>
          <w:tcPr>
            <w:tcW w:w="6128"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لا اذهب عند الاخصائي النفساني عندما اشعر بانني منفعلا</w:t>
            </w:r>
          </w:p>
        </w:tc>
        <w:tc>
          <w:tcPr>
            <w:tcW w:w="717"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3</w:t>
            </w:r>
          </w:p>
        </w:tc>
      </w:tr>
      <w:tr w:rsidR="0078454C" w:rsidRPr="0018542C" w:rsidTr="00FF54E2">
        <w:trPr>
          <w:trHeight w:val="270"/>
          <w:jc w:val="center"/>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w:t>
            </w:r>
            <w:r w:rsidRPr="00FF54E2">
              <w:rPr>
                <w:rFonts w:ascii="Traditional Arabic" w:hAnsi="Traditional Arabic" w:cs="Traditional Arabic"/>
                <w:color w:val="000000"/>
                <w:sz w:val="32"/>
                <w:szCs w:val="32"/>
                <w:rtl/>
              </w:rPr>
              <w:t>2</w:t>
            </w:r>
          </w:p>
        </w:tc>
        <w:tc>
          <w:tcPr>
            <w:tcW w:w="1134"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w:t>
            </w:r>
            <w:r w:rsidRPr="00FF54E2">
              <w:rPr>
                <w:rFonts w:ascii="Traditional Arabic" w:eastAsia="Times New Roman" w:hAnsi="Traditional Arabic" w:cs="Traditional Arabic"/>
                <w:color w:val="000000"/>
                <w:sz w:val="32"/>
                <w:szCs w:val="32"/>
                <w:rtl/>
                <w:lang w:eastAsia="fr-FR"/>
              </w:rPr>
              <w:t>771</w:t>
            </w:r>
            <w:r w:rsidRPr="00FF54E2">
              <w:rPr>
                <w:rFonts w:ascii="Traditional Arabic" w:eastAsia="Times New Roman" w:hAnsi="Traditional Arabic" w:cs="Traditional Arabic"/>
                <w:color w:val="000000"/>
                <w:sz w:val="32"/>
                <w:szCs w:val="32"/>
                <w:vertAlign w:val="superscript"/>
                <w:lang w:eastAsia="fr-FR"/>
              </w:rPr>
              <w:t>**</w:t>
            </w:r>
          </w:p>
        </w:tc>
        <w:tc>
          <w:tcPr>
            <w:tcW w:w="6128"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استخدم الاعشاب الطبية من اجل التخفيف عن الضغوط التي اتعرض لها</w:t>
            </w:r>
          </w:p>
        </w:tc>
        <w:tc>
          <w:tcPr>
            <w:tcW w:w="717"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4</w:t>
            </w:r>
          </w:p>
        </w:tc>
      </w:tr>
      <w:tr w:rsidR="0078454C" w:rsidRPr="0018542C" w:rsidTr="00FF54E2">
        <w:trPr>
          <w:trHeight w:val="270"/>
          <w:jc w:val="center"/>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0,001</w:t>
            </w:r>
          </w:p>
        </w:tc>
        <w:tc>
          <w:tcPr>
            <w:tcW w:w="1134"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w:t>
            </w:r>
            <w:r w:rsidRPr="00FF54E2">
              <w:rPr>
                <w:rFonts w:ascii="Traditional Arabic" w:eastAsia="Times New Roman" w:hAnsi="Traditional Arabic" w:cs="Traditional Arabic"/>
                <w:color w:val="000000"/>
                <w:sz w:val="32"/>
                <w:szCs w:val="32"/>
                <w:rtl/>
                <w:lang w:eastAsia="fr-FR"/>
              </w:rPr>
              <w:t>86</w:t>
            </w:r>
            <w:r w:rsidRPr="00FF54E2">
              <w:rPr>
                <w:rFonts w:ascii="Traditional Arabic" w:eastAsia="Times New Roman" w:hAnsi="Traditional Arabic" w:cs="Traditional Arabic"/>
                <w:color w:val="000000"/>
                <w:sz w:val="32"/>
                <w:szCs w:val="32"/>
                <w:lang w:eastAsia="fr-FR"/>
              </w:rPr>
              <w:t>3</w:t>
            </w:r>
            <w:r w:rsidRPr="00FF54E2">
              <w:rPr>
                <w:rFonts w:ascii="Traditional Arabic" w:eastAsia="Times New Roman" w:hAnsi="Traditional Arabic" w:cs="Traditional Arabic"/>
                <w:color w:val="000000"/>
                <w:sz w:val="32"/>
                <w:szCs w:val="32"/>
                <w:vertAlign w:val="superscript"/>
                <w:lang w:eastAsia="fr-FR"/>
              </w:rPr>
              <w:t>**</w:t>
            </w:r>
          </w:p>
        </w:tc>
        <w:tc>
          <w:tcPr>
            <w:tcW w:w="6128"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اللجوء الى العطل المرضية للهروب من المواقف الضاغطة</w:t>
            </w:r>
          </w:p>
        </w:tc>
        <w:tc>
          <w:tcPr>
            <w:tcW w:w="717"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5</w:t>
            </w:r>
          </w:p>
        </w:tc>
      </w:tr>
      <w:tr w:rsidR="0078454C" w:rsidRPr="0018542C" w:rsidTr="00FF54E2">
        <w:trPr>
          <w:trHeight w:val="270"/>
          <w:jc w:val="center"/>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w:t>
            </w:r>
            <w:r w:rsidRPr="00FF54E2">
              <w:rPr>
                <w:rFonts w:ascii="Traditional Arabic" w:hAnsi="Traditional Arabic" w:cs="Traditional Arabic"/>
                <w:color w:val="000000"/>
                <w:sz w:val="32"/>
                <w:szCs w:val="32"/>
                <w:rtl/>
              </w:rPr>
              <w:t>15</w:t>
            </w:r>
          </w:p>
        </w:tc>
        <w:tc>
          <w:tcPr>
            <w:tcW w:w="1134"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w:t>
            </w:r>
            <w:r w:rsidRPr="00FF54E2">
              <w:rPr>
                <w:rFonts w:ascii="Traditional Arabic" w:eastAsia="Times New Roman" w:hAnsi="Traditional Arabic" w:cs="Traditional Arabic"/>
                <w:color w:val="000000"/>
                <w:sz w:val="32"/>
                <w:szCs w:val="32"/>
                <w:rtl/>
                <w:lang w:eastAsia="fr-FR"/>
              </w:rPr>
              <w:t>58</w:t>
            </w:r>
            <w:r w:rsidRPr="00FF54E2">
              <w:rPr>
                <w:rFonts w:ascii="Traditional Arabic" w:eastAsia="Times New Roman" w:hAnsi="Traditional Arabic" w:cs="Traditional Arabic"/>
                <w:color w:val="000000"/>
                <w:sz w:val="32"/>
                <w:szCs w:val="32"/>
                <w:lang w:eastAsia="fr-FR"/>
              </w:rPr>
              <w:t>5</w:t>
            </w:r>
            <w:r w:rsidRPr="00FF54E2">
              <w:rPr>
                <w:rFonts w:ascii="Traditional Arabic" w:eastAsia="Times New Roman" w:hAnsi="Traditional Arabic" w:cs="Traditional Arabic"/>
                <w:color w:val="000000"/>
                <w:sz w:val="32"/>
                <w:szCs w:val="32"/>
                <w:vertAlign w:val="superscript"/>
                <w:lang w:eastAsia="fr-FR"/>
              </w:rPr>
              <w:t>**</w:t>
            </w:r>
          </w:p>
        </w:tc>
        <w:tc>
          <w:tcPr>
            <w:tcW w:w="6128"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الاهتمام بالمراقبة الطبية لمختلف الفحوصات الطبية كل 6 اشهر</w:t>
            </w:r>
          </w:p>
        </w:tc>
        <w:tc>
          <w:tcPr>
            <w:tcW w:w="717"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6</w:t>
            </w:r>
          </w:p>
        </w:tc>
      </w:tr>
      <w:tr w:rsidR="0078454C" w:rsidRPr="0018542C" w:rsidTr="00FF54E2">
        <w:trPr>
          <w:trHeight w:val="270"/>
          <w:jc w:val="center"/>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w:t>
            </w:r>
            <w:r w:rsidRPr="00FF54E2">
              <w:rPr>
                <w:rFonts w:ascii="Traditional Arabic" w:hAnsi="Traditional Arabic" w:cs="Traditional Arabic"/>
                <w:color w:val="000000"/>
                <w:sz w:val="32"/>
                <w:szCs w:val="32"/>
                <w:rtl/>
              </w:rPr>
              <w:t>0</w:t>
            </w:r>
          </w:p>
        </w:tc>
        <w:tc>
          <w:tcPr>
            <w:tcW w:w="1134"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F54E2">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w:t>
            </w:r>
            <w:r w:rsidRPr="00FF54E2">
              <w:rPr>
                <w:rFonts w:ascii="Traditional Arabic" w:eastAsia="Times New Roman" w:hAnsi="Traditional Arabic" w:cs="Traditional Arabic"/>
                <w:color w:val="000000"/>
                <w:sz w:val="32"/>
                <w:szCs w:val="32"/>
                <w:rtl/>
                <w:lang w:eastAsia="fr-FR"/>
              </w:rPr>
              <w:t>90</w:t>
            </w:r>
            <w:r w:rsidRPr="00FF54E2">
              <w:rPr>
                <w:rFonts w:ascii="Traditional Arabic" w:eastAsia="Times New Roman" w:hAnsi="Traditional Arabic" w:cs="Traditional Arabic"/>
                <w:color w:val="000000"/>
                <w:sz w:val="32"/>
                <w:szCs w:val="32"/>
                <w:lang w:eastAsia="fr-FR"/>
              </w:rPr>
              <w:t>3</w:t>
            </w:r>
            <w:r w:rsidRPr="00FF54E2">
              <w:rPr>
                <w:rFonts w:ascii="Traditional Arabic" w:eastAsia="Times New Roman" w:hAnsi="Traditional Arabic" w:cs="Traditional Arabic"/>
                <w:color w:val="000000"/>
                <w:sz w:val="32"/>
                <w:szCs w:val="32"/>
                <w:vertAlign w:val="superscript"/>
                <w:lang w:eastAsia="fr-FR"/>
              </w:rPr>
              <w:t>**</w:t>
            </w:r>
          </w:p>
        </w:tc>
        <w:tc>
          <w:tcPr>
            <w:tcW w:w="6128"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اتناول الادوية لتساعدني على التعامل مع المشاكل النفسية</w:t>
            </w:r>
          </w:p>
        </w:tc>
        <w:tc>
          <w:tcPr>
            <w:tcW w:w="717"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7</w:t>
            </w:r>
          </w:p>
        </w:tc>
      </w:tr>
      <w:tr w:rsidR="0078454C" w:rsidRPr="0018542C" w:rsidTr="0078454C">
        <w:trPr>
          <w:trHeight w:val="255"/>
          <w:jc w:val="center"/>
        </w:trPr>
        <w:tc>
          <w:tcPr>
            <w:tcW w:w="8440" w:type="dxa"/>
            <w:gridSpan w:val="3"/>
            <w:tcBorders>
              <w:top w:val="single" w:sz="4" w:space="0" w:color="auto"/>
              <w:left w:val="nil"/>
              <w:bottom w:val="nil"/>
              <w:right w:val="nil"/>
            </w:tcBorders>
            <w:shd w:val="clear" w:color="auto" w:fill="auto"/>
            <w:noWrap/>
            <w:vAlign w:val="center"/>
            <w:hideMark/>
          </w:tcPr>
          <w:p w:rsidR="0078454C" w:rsidRPr="00A56F55" w:rsidRDefault="0078454C" w:rsidP="000059C1">
            <w:pPr>
              <w:spacing w:after="0" w:line="240" w:lineRule="auto"/>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8454C" w:rsidRPr="0018542C" w:rsidRDefault="0078454C" w:rsidP="000059C1">
            <w:pPr>
              <w:spacing w:after="0" w:line="240" w:lineRule="auto"/>
              <w:rPr>
                <w:rFonts w:ascii="Arial" w:eastAsia="Times New Roman" w:hAnsi="Arial"/>
                <w:sz w:val="20"/>
                <w:szCs w:val="20"/>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r w:rsidRPr="0018542C">
              <w:rPr>
                <w:rFonts w:ascii="Arial" w:eastAsia="Times New Roman" w:hAnsi="Arial"/>
                <w:sz w:val="20"/>
                <w:szCs w:val="20"/>
                <w:rtl/>
                <w:lang w:eastAsia="fr-FR"/>
              </w:rPr>
              <w:t> </w:t>
            </w:r>
          </w:p>
        </w:tc>
        <w:tc>
          <w:tcPr>
            <w:tcW w:w="717" w:type="dxa"/>
            <w:tcBorders>
              <w:top w:val="single" w:sz="4" w:space="0" w:color="auto"/>
              <w:left w:val="nil"/>
              <w:bottom w:val="nil"/>
              <w:right w:val="nil"/>
            </w:tcBorders>
          </w:tcPr>
          <w:p w:rsidR="0078454C" w:rsidRPr="00A56F55" w:rsidRDefault="0078454C" w:rsidP="000059C1">
            <w:pPr>
              <w:spacing w:after="0" w:line="240" w:lineRule="auto"/>
              <w:rPr>
                <w:rFonts w:ascii="Traditional Arabic" w:hAnsi="Traditional Arabic" w:cs="Traditional Arabic"/>
                <w:color w:val="000000"/>
                <w:sz w:val="20"/>
                <w:szCs w:val="20"/>
                <w:rtl/>
              </w:rPr>
            </w:pPr>
          </w:p>
        </w:tc>
      </w:tr>
    </w:tbl>
    <w:p w:rsidR="00674E24" w:rsidRDefault="00674E24" w:rsidP="007C4FFB">
      <w:pPr>
        <w:autoSpaceDE w:val="0"/>
        <w:autoSpaceDN w:val="0"/>
        <w:adjustRightInd w:val="0"/>
        <w:spacing w:after="0" w:line="240" w:lineRule="auto"/>
        <w:jc w:val="both"/>
        <w:rPr>
          <w:rFonts w:ascii="Arial" w:hAnsi="Arial" w:cs="Traditional Arabic"/>
          <w:b/>
          <w:bCs/>
          <w:sz w:val="32"/>
          <w:szCs w:val="32"/>
          <w:rtl/>
          <w:lang w:bidi="ar-DZ"/>
        </w:rPr>
      </w:pPr>
      <w:r>
        <w:rPr>
          <w:rFonts w:ascii="Traditional Arabic" w:eastAsiaTheme="minorHAnsi" w:hAnsi="Traditional Arabic" w:cs="Traditional Arabic" w:hint="cs"/>
          <w:sz w:val="32"/>
          <w:szCs w:val="32"/>
          <w:rtl/>
          <w:lang w:val="fr-FR"/>
        </w:rPr>
        <w:lastRenderedPageBreak/>
        <w:t xml:space="preserve">         </w:t>
      </w:r>
      <w:r w:rsidRPr="00E77239">
        <w:rPr>
          <w:rFonts w:ascii="Traditional Arabic" w:eastAsiaTheme="minorHAnsi" w:hAnsi="Traditional Arabic" w:cs="Traditional Arabic"/>
          <w:sz w:val="32"/>
          <w:szCs w:val="32"/>
          <w:rtl/>
          <w:lang w:val="fr-FR"/>
        </w:rPr>
        <w:t>يتبين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من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الجدول</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 رقم (</w:t>
      </w:r>
      <w:r w:rsidR="00CB3DAC">
        <w:rPr>
          <w:rFonts w:ascii="Traditional Arabic" w:eastAsiaTheme="minorHAnsi" w:hAnsi="Traditional Arabic" w:cs="Traditional Arabic" w:hint="cs"/>
          <w:sz w:val="32"/>
          <w:szCs w:val="32"/>
          <w:rtl/>
          <w:lang w:val="fr-FR"/>
        </w:rPr>
        <w:t>13</w:t>
      </w:r>
      <w:r>
        <w:rPr>
          <w:rFonts w:ascii="Traditional Arabic" w:eastAsiaTheme="minorHAnsi" w:hAnsi="Traditional Arabic" w:cs="Traditional Arabic" w:hint="cs"/>
          <w:sz w:val="32"/>
          <w:szCs w:val="32"/>
          <w:rtl/>
          <w:lang w:val="fr-FR"/>
        </w:rPr>
        <w:t>)</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أن</w:t>
      </w:r>
      <w:r>
        <w:rPr>
          <w:rFonts w:ascii="Traditional Arabic" w:eastAsiaTheme="minorHAnsi" w:hAnsi="Traditional Arabic" w:cs="Traditional Arabic" w:hint="cs"/>
          <w:sz w:val="32"/>
          <w:szCs w:val="32"/>
          <w:rtl/>
          <w:lang w:val="fr-FR"/>
        </w:rPr>
        <w:t xml:space="preserve"> محور التدخلات الطبية </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قد</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حققت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ارتباطات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دالة</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إحصائيا</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w:t>
      </w:r>
      <w:r w:rsidRPr="00E77239">
        <w:rPr>
          <w:rFonts w:ascii="Arial" w:hAnsi="Arial" w:cs="Traditional Arabic" w:hint="cs"/>
          <w:sz w:val="32"/>
          <w:szCs w:val="32"/>
          <w:rtl/>
          <w:lang w:bidi="ar-DZ"/>
        </w:rPr>
        <w:t xml:space="preserve">حيث بلغت </w:t>
      </w:r>
      <w:r w:rsidR="000959AC" w:rsidRPr="00E77239">
        <w:rPr>
          <w:rFonts w:ascii="Arial" w:hAnsi="Arial" w:cs="Traditional Arabic" w:hint="cs"/>
          <w:sz w:val="32"/>
          <w:szCs w:val="32"/>
          <w:rtl/>
          <w:lang w:bidi="ar-DZ"/>
        </w:rPr>
        <w:t>أ</w:t>
      </w:r>
      <w:r w:rsidR="000959AC">
        <w:rPr>
          <w:rFonts w:ascii="Arial" w:hAnsi="Arial" w:cs="Traditional Arabic" w:hint="cs"/>
          <w:sz w:val="32"/>
          <w:szCs w:val="32"/>
          <w:rtl/>
          <w:lang w:bidi="ar-DZ"/>
        </w:rPr>
        <w:t>دنى</w:t>
      </w:r>
      <w:r>
        <w:rPr>
          <w:rFonts w:ascii="Arial" w:hAnsi="Arial" w:cs="Traditional Arabic" w:hint="cs"/>
          <w:sz w:val="32"/>
          <w:szCs w:val="32"/>
          <w:rtl/>
          <w:lang w:bidi="ar-DZ"/>
        </w:rPr>
        <w:t xml:space="preserve"> قيمة (**0.585) </w:t>
      </w:r>
      <w:r w:rsidR="000959AC">
        <w:rPr>
          <w:rFonts w:ascii="Arial" w:hAnsi="Arial" w:cs="Traditional Arabic" w:hint="cs"/>
          <w:sz w:val="32"/>
          <w:szCs w:val="32"/>
          <w:rtl/>
          <w:lang w:bidi="ar-DZ"/>
        </w:rPr>
        <w:t>وأعلى</w:t>
      </w:r>
      <w:r>
        <w:rPr>
          <w:rFonts w:ascii="Arial" w:hAnsi="Arial" w:cs="Traditional Arabic" w:hint="cs"/>
          <w:sz w:val="32"/>
          <w:szCs w:val="32"/>
          <w:rtl/>
          <w:lang w:bidi="ar-DZ"/>
        </w:rPr>
        <w:t xml:space="preserve"> قيمة (**0.918) وهذا ما يدل</w:t>
      </w:r>
      <w:r w:rsidR="000959AC">
        <w:rPr>
          <w:rFonts w:ascii="Arial" w:hAnsi="Arial" w:cs="Traditional Arabic" w:hint="cs"/>
          <w:sz w:val="32"/>
          <w:szCs w:val="32"/>
          <w:rtl/>
          <w:lang w:bidi="ar-DZ"/>
        </w:rPr>
        <w:t xml:space="preserve"> على</w:t>
      </w:r>
      <w:r>
        <w:rPr>
          <w:rFonts w:ascii="Arial" w:hAnsi="Arial" w:cs="Traditional Arabic" w:hint="cs"/>
          <w:sz w:val="32"/>
          <w:szCs w:val="32"/>
          <w:rtl/>
          <w:lang w:bidi="ar-DZ"/>
        </w:rPr>
        <w:t xml:space="preserve"> </w:t>
      </w:r>
      <w:r w:rsidR="000959AC">
        <w:rPr>
          <w:rFonts w:ascii="Arial" w:hAnsi="Arial" w:cs="Traditional Arabic" w:hint="cs"/>
          <w:sz w:val="32"/>
          <w:szCs w:val="32"/>
          <w:rtl/>
          <w:lang w:bidi="ar-DZ"/>
        </w:rPr>
        <w:t>أن</w:t>
      </w:r>
      <w:r>
        <w:rPr>
          <w:rFonts w:ascii="Arial" w:hAnsi="Arial" w:cs="Traditional Arabic" w:hint="cs"/>
          <w:sz w:val="32"/>
          <w:szCs w:val="32"/>
          <w:rtl/>
          <w:lang w:bidi="ar-DZ"/>
        </w:rPr>
        <w:t xml:space="preserve"> المقياس يتمتع بصدق اتساق داخلي عال ما يطمئن الطالب الباحث على استخدام المقياس . </w:t>
      </w:r>
    </w:p>
    <w:p w:rsidR="00ED31F1" w:rsidRPr="000959AC" w:rsidRDefault="00ED31F1" w:rsidP="00ED31F1">
      <w:pPr>
        <w:spacing w:after="0" w:line="240" w:lineRule="auto"/>
        <w:ind w:left="360"/>
        <w:rPr>
          <w:rFonts w:ascii="Arial" w:hAnsi="Arial" w:cs="Traditional Arabic"/>
          <w:b/>
          <w:bCs/>
          <w:sz w:val="32"/>
          <w:szCs w:val="32"/>
          <w:rtl/>
          <w:lang w:bidi="ar-DZ"/>
        </w:rPr>
      </w:pPr>
      <w:r>
        <w:rPr>
          <w:rFonts w:ascii="Arial" w:hAnsi="Arial" w:cs="Traditional Arabic" w:hint="cs"/>
          <w:b/>
          <w:bCs/>
          <w:sz w:val="32"/>
          <w:szCs w:val="32"/>
          <w:rtl/>
          <w:lang w:bidi="ar-DZ"/>
        </w:rPr>
        <w:t xml:space="preserve">- صدق الاتساق الداخلي </w:t>
      </w:r>
      <w:r w:rsidRPr="004C3EC7">
        <w:rPr>
          <w:rFonts w:ascii="Arial" w:hAnsi="Arial" w:cs="Traditional Arabic" w:hint="cs"/>
          <w:b/>
          <w:bCs/>
          <w:sz w:val="32"/>
          <w:szCs w:val="32"/>
          <w:rtl/>
          <w:lang w:bidi="ar-DZ"/>
        </w:rPr>
        <w:t xml:space="preserve">للمحور </w:t>
      </w:r>
      <w:r>
        <w:rPr>
          <w:rFonts w:ascii="Arial" w:hAnsi="Arial" w:cs="Traditional Arabic" w:hint="cs"/>
          <w:b/>
          <w:bCs/>
          <w:sz w:val="32"/>
          <w:szCs w:val="32"/>
          <w:rtl/>
          <w:lang w:bidi="ar-DZ"/>
        </w:rPr>
        <w:t>الدور الاجتماعي والثقافي:</w:t>
      </w:r>
    </w:p>
    <w:p w:rsidR="0078454C" w:rsidRPr="00ED31F1" w:rsidRDefault="0078454C" w:rsidP="00CB3DAC">
      <w:pPr>
        <w:spacing w:after="0" w:line="240" w:lineRule="auto"/>
        <w:ind w:left="360"/>
        <w:jc w:val="center"/>
        <w:rPr>
          <w:rFonts w:ascii="Arial" w:hAnsi="Arial" w:cs="Traditional Arabic"/>
          <w:b/>
          <w:bCs/>
          <w:sz w:val="32"/>
          <w:szCs w:val="32"/>
          <w:rtl/>
          <w:lang w:bidi="ar-DZ"/>
        </w:rPr>
      </w:pPr>
      <w:r w:rsidRPr="00ED31F1">
        <w:rPr>
          <w:rFonts w:ascii="Arial" w:hAnsi="Arial" w:cs="Traditional Arabic"/>
          <w:b/>
          <w:bCs/>
          <w:sz w:val="32"/>
          <w:szCs w:val="32"/>
          <w:rtl/>
          <w:lang w:bidi="ar-DZ"/>
        </w:rPr>
        <w:t xml:space="preserve">جدول رقم ( </w:t>
      </w:r>
      <w:r w:rsidR="00CB3DAC">
        <w:rPr>
          <w:rFonts w:ascii="Arial" w:hAnsi="Arial" w:cs="Traditional Arabic" w:hint="cs"/>
          <w:b/>
          <w:bCs/>
          <w:sz w:val="32"/>
          <w:szCs w:val="32"/>
          <w:rtl/>
          <w:lang w:bidi="ar-DZ"/>
        </w:rPr>
        <w:t>14)</w:t>
      </w:r>
      <w:r w:rsidRPr="00ED31F1">
        <w:rPr>
          <w:rFonts w:ascii="Arial" w:hAnsi="Arial" w:cs="Traditional Arabic"/>
          <w:b/>
          <w:bCs/>
          <w:sz w:val="32"/>
          <w:szCs w:val="32"/>
          <w:rtl/>
          <w:lang w:bidi="ar-DZ"/>
        </w:rPr>
        <w:t xml:space="preserve">  يبين معامل الصدق </w:t>
      </w:r>
      <w:r w:rsidRPr="00ED31F1">
        <w:rPr>
          <w:rFonts w:ascii="Arial" w:hAnsi="Arial" w:cs="Traditional Arabic" w:hint="cs"/>
          <w:b/>
          <w:bCs/>
          <w:sz w:val="32"/>
          <w:szCs w:val="32"/>
          <w:rtl/>
          <w:lang w:bidi="ar-DZ"/>
        </w:rPr>
        <w:t>الداخلي (الاتساق الداخلي) للمحور الرابع الدور الاجتماعي و الثقافي</w:t>
      </w:r>
    </w:p>
    <w:tbl>
      <w:tblPr>
        <w:tblW w:w="9123" w:type="dxa"/>
        <w:jc w:val="center"/>
        <w:tblCellMar>
          <w:left w:w="70" w:type="dxa"/>
          <w:right w:w="70" w:type="dxa"/>
        </w:tblCellMar>
        <w:tblLook w:val="04A0" w:firstRow="1" w:lastRow="0" w:firstColumn="1" w:lastColumn="0" w:noHBand="0" w:noVBand="1"/>
      </w:tblPr>
      <w:tblGrid>
        <w:gridCol w:w="983"/>
        <w:gridCol w:w="1028"/>
        <w:gridCol w:w="6521"/>
        <w:gridCol w:w="591"/>
      </w:tblGrid>
      <w:tr w:rsidR="0078454C" w:rsidRPr="0018542C" w:rsidTr="00F51207">
        <w:trPr>
          <w:trHeight w:val="255"/>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b/>
                <w:bCs/>
                <w:sz w:val="32"/>
                <w:szCs w:val="32"/>
                <w:lang w:eastAsia="fr-FR"/>
              </w:rPr>
            </w:pPr>
            <w:r w:rsidRPr="00FF54E2">
              <w:rPr>
                <w:rFonts w:ascii="Traditional Arabic" w:eastAsia="Times New Roman" w:hAnsi="Traditional Arabic" w:cs="Traditional Arabic"/>
                <w:b/>
                <w:bCs/>
                <w:sz w:val="32"/>
                <w:szCs w:val="32"/>
                <w:rtl/>
                <w:lang w:eastAsia="fr-FR"/>
              </w:rPr>
              <w:t>القيمة الاحتمالية</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b/>
                <w:bCs/>
                <w:sz w:val="32"/>
                <w:szCs w:val="32"/>
                <w:lang w:eastAsia="fr-FR"/>
              </w:rPr>
            </w:pPr>
            <w:r w:rsidRPr="00FF54E2">
              <w:rPr>
                <w:rFonts w:ascii="Traditional Arabic" w:eastAsia="Times New Roman" w:hAnsi="Traditional Arabic" w:cs="Traditional Arabic"/>
                <w:b/>
                <w:bCs/>
                <w:sz w:val="32"/>
                <w:szCs w:val="32"/>
                <w:rtl/>
                <w:lang w:eastAsia="fr-FR"/>
              </w:rPr>
              <w:t>مع</w:t>
            </w:r>
            <w:r w:rsidR="00FF54E2">
              <w:rPr>
                <w:rFonts w:ascii="Traditional Arabic" w:eastAsia="Times New Roman" w:hAnsi="Traditional Arabic" w:cs="Traditional Arabic" w:hint="cs"/>
                <w:b/>
                <w:bCs/>
                <w:sz w:val="32"/>
                <w:szCs w:val="32"/>
                <w:rtl/>
                <w:lang w:eastAsia="fr-FR"/>
              </w:rPr>
              <w:t>ا</w:t>
            </w:r>
            <w:r w:rsidRPr="00FF54E2">
              <w:rPr>
                <w:rFonts w:ascii="Traditional Arabic" w:eastAsia="Times New Roman" w:hAnsi="Traditional Arabic" w:cs="Traditional Arabic"/>
                <w:b/>
                <w:bCs/>
                <w:sz w:val="32"/>
                <w:szCs w:val="32"/>
                <w:rtl/>
                <w:lang w:eastAsia="fr-FR"/>
              </w:rPr>
              <w:t>مل الارتباط</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78454C" w:rsidRPr="00FF54E2" w:rsidRDefault="0078454C" w:rsidP="00F51207">
            <w:pPr>
              <w:spacing w:after="0" w:line="240" w:lineRule="auto"/>
              <w:jc w:val="center"/>
              <w:rPr>
                <w:rFonts w:ascii="Traditional Arabic" w:eastAsia="Times New Roman" w:hAnsi="Traditional Arabic" w:cs="Traditional Arabic"/>
                <w:b/>
                <w:bCs/>
                <w:sz w:val="32"/>
                <w:szCs w:val="32"/>
                <w:lang w:eastAsia="fr-FR"/>
              </w:rPr>
            </w:pPr>
            <w:r w:rsidRPr="00FF54E2">
              <w:rPr>
                <w:rFonts w:ascii="Traditional Arabic" w:eastAsia="Times New Roman" w:hAnsi="Traditional Arabic" w:cs="Traditional Arabic"/>
                <w:b/>
                <w:bCs/>
                <w:sz w:val="32"/>
                <w:szCs w:val="32"/>
                <w:rtl/>
                <w:lang w:eastAsia="fr-FR"/>
              </w:rPr>
              <w:t>الفقرات</w:t>
            </w:r>
          </w:p>
        </w:tc>
        <w:tc>
          <w:tcPr>
            <w:tcW w:w="591" w:type="dxa"/>
            <w:tcBorders>
              <w:top w:val="single" w:sz="4" w:space="0" w:color="auto"/>
              <w:left w:val="nil"/>
              <w:bottom w:val="single" w:sz="4" w:space="0" w:color="auto"/>
              <w:right w:val="single" w:sz="4" w:space="0" w:color="auto"/>
            </w:tcBorders>
          </w:tcPr>
          <w:p w:rsidR="0078454C" w:rsidRPr="00FF54E2" w:rsidRDefault="0078454C" w:rsidP="00F51207">
            <w:pPr>
              <w:spacing w:after="0" w:line="240" w:lineRule="auto"/>
              <w:jc w:val="center"/>
              <w:rPr>
                <w:rFonts w:ascii="Traditional Arabic" w:eastAsia="Times New Roman" w:hAnsi="Traditional Arabic" w:cs="Traditional Arabic"/>
                <w:b/>
                <w:bCs/>
                <w:sz w:val="32"/>
                <w:szCs w:val="32"/>
                <w:rtl/>
                <w:lang w:eastAsia="fr-FR" w:bidi="ar-DZ"/>
              </w:rPr>
            </w:pPr>
            <w:r w:rsidRPr="00FF54E2">
              <w:rPr>
                <w:rFonts w:ascii="Traditional Arabic" w:eastAsia="Times New Roman" w:hAnsi="Traditional Arabic" w:cs="Traditional Arabic"/>
                <w:b/>
                <w:bCs/>
                <w:sz w:val="32"/>
                <w:szCs w:val="32"/>
                <w:rtl/>
                <w:lang w:eastAsia="fr-FR" w:bidi="ar-DZ"/>
              </w:rPr>
              <w:t>الرقم</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0,002</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lang w:eastAsia="fr-FR"/>
              </w:rPr>
              <w:t>0,</w:t>
            </w:r>
            <w:r w:rsidRPr="00FF54E2">
              <w:rPr>
                <w:rFonts w:ascii="Traditional Arabic" w:eastAsia="Times New Roman" w:hAnsi="Traditional Arabic" w:cs="Traditional Arabic"/>
                <w:color w:val="000000"/>
                <w:sz w:val="32"/>
                <w:szCs w:val="32"/>
                <w:rtl/>
                <w:lang w:eastAsia="fr-FR"/>
              </w:rPr>
              <w:t>821</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اعتمد على الاخرين في حل المشكلات النفسية التي تواجهني</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1</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0,001</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,892</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لا اطلب المساعدة من شخص مختص لحل مشكلة نفسية تواجهني</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2</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0,021</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,54</w:t>
            </w:r>
            <w:r w:rsidRPr="00FF54E2">
              <w:rPr>
                <w:rFonts w:ascii="Traditional Arabic" w:eastAsia="Times New Roman" w:hAnsi="Traditional Arabic" w:cs="Traditional Arabic"/>
                <w:color w:val="000000"/>
                <w:sz w:val="32"/>
                <w:szCs w:val="32"/>
                <w:rtl/>
                <w:lang w:eastAsia="fr-FR"/>
              </w:rPr>
              <w:t>8</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ألجأ الى الرسم عندما أتعرض لمواقف ضاغطة</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3</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0,000</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,91</w:t>
            </w:r>
            <w:r w:rsidRPr="00FF54E2">
              <w:rPr>
                <w:rFonts w:ascii="Traditional Arabic" w:eastAsia="Times New Roman" w:hAnsi="Traditional Arabic" w:cs="Traditional Arabic"/>
                <w:color w:val="000000"/>
                <w:sz w:val="32"/>
                <w:szCs w:val="32"/>
                <w:rtl/>
                <w:lang w:eastAsia="fr-FR"/>
              </w:rPr>
              <w:t>1</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اتحدث الى زوجتي بخصوص الموقف الذي اعاني منه</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4</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0,01</w:t>
            </w:r>
            <w:r w:rsidRPr="00FF54E2">
              <w:rPr>
                <w:rFonts w:ascii="Traditional Arabic" w:hAnsi="Traditional Arabic" w:cs="Traditional Arabic"/>
                <w:color w:val="000000"/>
                <w:sz w:val="32"/>
                <w:szCs w:val="32"/>
                <w:rtl/>
              </w:rPr>
              <w:t>2</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w:t>
            </w:r>
            <w:r w:rsidRPr="00FF54E2">
              <w:rPr>
                <w:rFonts w:ascii="Traditional Arabic" w:eastAsia="Times New Roman" w:hAnsi="Traditional Arabic" w:cs="Traditional Arabic"/>
                <w:color w:val="000000"/>
                <w:sz w:val="32"/>
                <w:szCs w:val="32"/>
                <w:rtl/>
                <w:lang w:eastAsia="fr-FR"/>
              </w:rPr>
              <w:t>5</w:t>
            </w:r>
            <w:r w:rsidRPr="00FF54E2">
              <w:rPr>
                <w:rFonts w:ascii="Traditional Arabic" w:eastAsia="Times New Roman" w:hAnsi="Traditional Arabic" w:cs="Traditional Arabic"/>
                <w:color w:val="000000"/>
                <w:sz w:val="32"/>
                <w:szCs w:val="32"/>
                <w:lang w:eastAsia="fr-FR"/>
              </w:rPr>
              <w:t>93</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استمع الى الموسيقى من اجل التخلص من التوتر</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5</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0,001</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,83</w:t>
            </w:r>
            <w:r w:rsidRPr="00FF54E2">
              <w:rPr>
                <w:rFonts w:ascii="Traditional Arabic" w:eastAsia="Times New Roman" w:hAnsi="Traditional Arabic" w:cs="Traditional Arabic"/>
                <w:color w:val="000000"/>
                <w:sz w:val="32"/>
                <w:szCs w:val="32"/>
                <w:rtl/>
                <w:lang w:eastAsia="fr-FR"/>
              </w:rPr>
              <w:t>8</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اجلس وحدي دون مشاركة الاخرين لي عندما اشعر بانني منفعلا</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6</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w:t>
            </w:r>
            <w:r w:rsidRPr="00FF54E2">
              <w:rPr>
                <w:rFonts w:ascii="Traditional Arabic" w:hAnsi="Traditional Arabic" w:cs="Traditional Arabic"/>
                <w:color w:val="000000"/>
                <w:sz w:val="32"/>
                <w:szCs w:val="32"/>
                <w:rtl/>
              </w:rPr>
              <w:t>3</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,764</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 xml:space="preserve">ألجأ الى كتابة الشعر أو تنظيم قصائد شعرية من اجل التخفيف من الانفعالات </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7</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0,002</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,801</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 xml:space="preserve">لا اتحدث مع عائلتي ولا اطلب المساعدة عندما اتعرض لمواقف ضاعطة </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8</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0,000</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,911</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أسأل الناس الذين لديهم مشكلات مشابهة</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9</w:t>
            </w:r>
          </w:p>
        </w:tc>
      </w:tr>
      <w:tr w:rsidR="0078454C" w:rsidRPr="0018542C" w:rsidTr="00F51207">
        <w:trPr>
          <w:trHeight w:val="27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Pr>
              <w:t>0,002</w:t>
            </w:r>
          </w:p>
        </w:tc>
        <w:tc>
          <w:tcPr>
            <w:tcW w:w="1028" w:type="dxa"/>
            <w:tcBorders>
              <w:top w:val="nil"/>
              <w:left w:val="nil"/>
              <w:bottom w:val="single" w:sz="4" w:space="0" w:color="auto"/>
              <w:right w:val="single" w:sz="4" w:space="0" w:color="auto"/>
            </w:tcBorders>
            <w:shd w:val="clear" w:color="auto" w:fill="auto"/>
            <w:noWrap/>
            <w:vAlign w:val="center"/>
            <w:hideMark/>
          </w:tcPr>
          <w:p w:rsidR="0078454C" w:rsidRPr="00FF54E2" w:rsidRDefault="0078454C" w:rsidP="00F51207">
            <w:pPr>
              <w:bidi w:val="0"/>
              <w:spacing w:after="0" w:line="240" w:lineRule="auto"/>
              <w:jc w:val="center"/>
              <w:rPr>
                <w:rFonts w:ascii="Traditional Arabic" w:eastAsia="Times New Roman" w:hAnsi="Traditional Arabic" w:cs="Traditional Arabic"/>
                <w:color w:val="000000"/>
                <w:sz w:val="32"/>
                <w:szCs w:val="32"/>
                <w:lang w:eastAsia="fr-FR"/>
              </w:rPr>
            </w:pP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lang w:eastAsia="fr-FR"/>
              </w:rPr>
              <w:t>,75</w:t>
            </w:r>
            <w:r w:rsidRPr="00FF54E2">
              <w:rPr>
                <w:rFonts w:ascii="Traditional Arabic" w:eastAsia="Times New Roman" w:hAnsi="Traditional Arabic" w:cs="Traditional Arabic"/>
                <w:color w:val="000000"/>
                <w:sz w:val="32"/>
                <w:szCs w:val="32"/>
                <w:rtl/>
                <w:lang w:eastAsia="fr-FR"/>
              </w:rPr>
              <w:t>0</w:t>
            </w:r>
            <w:r w:rsidRPr="00FF54E2">
              <w:rPr>
                <w:rFonts w:ascii="Traditional Arabic" w:eastAsia="Times New Roman" w:hAnsi="Traditional Arabic" w:cs="Traditional Arabic"/>
                <w:color w:val="000000"/>
                <w:sz w:val="32"/>
                <w:szCs w:val="32"/>
                <w:vertAlign w:val="superscript"/>
                <w:lang w:eastAsia="fr-FR"/>
              </w:rPr>
              <w:t>**</w:t>
            </w:r>
          </w:p>
        </w:tc>
        <w:tc>
          <w:tcPr>
            <w:tcW w:w="6521" w:type="dxa"/>
            <w:tcBorders>
              <w:top w:val="nil"/>
              <w:left w:val="nil"/>
              <w:bottom w:val="single" w:sz="4" w:space="0" w:color="auto"/>
              <w:right w:val="single" w:sz="4" w:space="0" w:color="auto"/>
            </w:tcBorders>
            <w:shd w:val="clear" w:color="auto" w:fill="auto"/>
            <w:vAlign w:val="bottom"/>
            <w:hideMark/>
          </w:tcPr>
          <w:p w:rsidR="0078454C" w:rsidRPr="00FF54E2" w:rsidRDefault="0078454C" w:rsidP="000059C1">
            <w:pPr>
              <w:spacing w:after="0" w:line="240" w:lineRule="auto"/>
              <w:rPr>
                <w:rFonts w:ascii="Traditional Arabic" w:hAnsi="Traditional Arabic" w:cs="Traditional Arabic"/>
                <w:color w:val="000000"/>
                <w:sz w:val="32"/>
                <w:szCs w:val="32"/>
              </w:rPr>
            </w:pPr>
            <w:r w:rsidRPr="00FF54E2">
              <w:rPr>
                <w:rFonts w:ascii="Traditional Arabic" w:hAnsi="Traditional Arabic" w:cs="Traditional Arabic"/>
                <w:color w:val="000000"/>
                <w:sz w:val="32"/>
                <w:szCs w:val="32"/>
                <w:rtl/>
              </w:rPr>
              <w:t>أحاول الحصول على مساندة وجدانية من الاصدقاء والاقارب</w:t>
            </w:r>
          </w:p>
        </w:tc>
        <w:tc>
          <w:tcPr>
            <w:tcW w:w="591" w:type="dxa"/>
            <w:tcBorders>
              <w:top w:val="nil"/>
              <w:left w:val="nil"/>
              <w:bottom w:val="single" w:sz="4" w:space="0" w:color="auto"/>
              <w:right w:val="single" w:sz="4" w:space="0" w:color="auto"/>
            </w:tcBorders>
            <w:vAlign w:val="center"/>
          </w:tcPr>
          <w:p w:rsidR="0078454C" w:rsidRPr="00FF54E2" w:rsidRDefault="0078454C" w:rsidP="000059C1">
            <w:pPr>
              <w:spacing w:after="0" w:line="240" w:lineRule="auto"/>
              <w:rPr>
                <w:rFonts w:ascii="Traditional Arabic" w:eastAsia="Times New Roman" w:hAnsi="Traditional Arabic" w:cs="Traditional Arabic"/>
                <w:color w:val="000000"/>
                <w:sz w:val="32"/>
                <w:szCs w:val="32"/>
                <w:rtl/>
                <w:lang w:eastAsia="fr-FR"/>
              </w:rPr>
            </w:pPr>
            <w:r w:rsidRPr="00FF54E2">
              <w:rPr>
                <w:rFonts w:ascii="Traditional Arabic" w:eastAsia="Times New Roman" w:hAnsi="Traditional Arabic" w:cs="Traditional Arabic"/>
                <w:color w:val="000000"/>
                <w:sz w:val="32"/>
                <w:szCs w:val="32"/>
                <w:rtl/>
                <w:lang w:eastAsia="fr-FR"/>
              </w:rPr>
              <w:t>10</w:t>
            </w:r>
          </w:p>
        </w:tc>
      </w:tr>
      <w:tr w:rsidR="0078454C" w:rsidRPr="0018542C" w:rsidTr="00F51207">
        <w:trPr>
          <w:trHeight w:val="255"/>
          <w:jc w:val="center"/>
        </w:trPr>
        <w:tc>
          <w:tcPr>
            <w:tcW w:w="8532" w:type="dxa"/>
            <w:gridSpan w:val="3"/>
            <w:tcBorders>
              <w:top w:val="single" w:sz="4" w:space="0" w:color="auto"/>
              <w:left w:val="nil"/>
              <w:bottom w:val="nil"/>
              <w:right w:val="nil"/>
            </w:tcBorders>
            <w:shd w:val="clear" w:color="auto" w:fill="auto"/>
            <w:noWrap/>
            <w:vAlign w:val="center"/>
            <w:hideMark/>
          </w:tcPr>
          <w:p w:rsidR="0078454C" w:rsidRPr="00A56F55" w:rsidRDefault="0078454C" w:rsidP="000059C1">
            <w:pPr>
              <w:spacing w:after="0" w:line="240" w:lineRule="auto"/>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8454C" w:rsidRPr="0018542C" w:rsidRDefault="0078454C" w:rsidP="000059C1">
            <w:pPr>
              <w:spacing w:after="0" w:line="240" w:lineRule="auto"/>
              <w:rPr>
                <w:rFonts w:ascii="Arial" w:eastAsia="Times New Roman" w:hAnsi="Arial"/>
                <w:sz w:val="20"/>
                <w:szCs w:val="20"/>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r w:rsidRPr="0018542C">
              <w:rPr>
                <w:rFonts w:ascii="Arial" w:eastAsia="Times New Roman" w:hAnsi="Arial"/>
                <w:sz w:val="20"/>
                <w:szCs w:val="20"/>
                <w:rtl/>
                <w:lang w:eastAsia="fr-FR"/>
              </w:rPr>
              <w:t> </w:t>
            </w:r>
          </w:p>
        </w:tc>
        <w:tc>
          <w:tcPr>
            <w:tcW w:w="591" w:type="dxa"/>
            <w:tcBorders>
              <w:top w:val="single" w:sz="4" w:space="0" w:color="auto"/>
              <w:left w:val="nil"/>
              <w:bottom w:val="nil"/>
              <w:right w:val="nil"/>
            </w:tcBorders>
          </w:tcPr>
          <w:p w:rsidR="0078454C" w:rsidRPr="00A56F55" w:rsidRDefault="0078454C" w:rsidP="000059C1">
            <w:pPr>
              <w:spacing w:after="0" w:line="240" w:lineRule="auto"/>
              <w:rPr>
                <w:rFonts w:ascii="Traditional Arabic" w:hAnsi="Traditional Arabic" w:cs="Traditional Arabic"/>
                <w:color w:val="000000"/>
                <w:sz w:val="20"/>
                <w:szCs w:val="20"/>
                <w:rtl/>
              </w:rPr>
            </w:pPr>
          </w:p>
        </w:tc>
      </w:tr>
    </w:tbl>
    <w:p w:rsidR="007C4FFB" w:rsidRDefault="00F16501" w:rsidP="00CB3DAC">
      <w:pPr>
        <w:autoSpaceDE w:val="0"/>
        <w:autoSpaceDN w:val="0"/>
        <w:adjustRightInd w:val="0"/>
        <w:spacing w:after="0" w:line="240" w:lineRule="auto"/>
        <w:jc w:val="both"/>
        <w:rPr>
          <w:rFonts w:ascii="Arial" w:hAnsi="Arial" w:cs="Traditional Arabic"/>
          <w:sz w:val="32"/>
          <w:szCs w:val="32"/>
          <w:rtl/>
          <w:lang w:bidi="ar-DZ"/>
        </w:rPr>
      </w:pP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rtl/>
          <w:lang w:val="fr-FR"/>
        </w:rPr>
        <w:t>يتبين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من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الجدول</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 رقم (</w:t>
      </w:r>
      <w:r w:rsidR="00CB3DAC">
        <w:rPr>
          <w:rFonts w:ascii="Traditional Arabic" w:eastAsiaTheme="minorHAnsi" w:hAnsi="Traditional Arabic" w:cs="Traditional Arabic" w:hint="cs"/>
          <w:sz w:val="32"/>
          <w:szCs w:val="32"/>
          <w:rtl/>
          <w:lang w:val="fr-FR"/>
        </w:rPr>
        <w:t>14</w:t>
      </w:r>
      <w:r>
        <w:rPr>
          <w:rFonts w:ascii="Traditional Arabic" w:eastAsiaTheme="minorHAnsi" w:hAnsi="Traditional Arabic" w:cs="Traditional Arabic" w:hint="cs"/>
          <w:sz w:val="32"/>
          <w:szCs w:val="32"/>
          <w:rtl/>
          <w:lang w:val="fr-FR"/>
        </w:rPr>
        <w:t>)</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أن</w:t>
      </w:r>
      <w:r>
        <w:rPr>
          <w:rFonts w:ascii="Traditional Arabic" w:eastAsiaTheme="minorHAnsi" w:hAnsi="Traditional Arabic" w:cs="Traditional Arabic" w:hint="cs"/>
          <w:sz w:val="32"/>
          <w:szCs w:val="32"/>
          <w:rtl/>
          <w:lang w:val="fr-FR"/>
        </w:rPr>
        <w:t xml:space="preserve"> محور الدور الاجتماعي و الثقافي</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قد</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حققت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ارتباطات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دالة</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إحصائيا،</w:t>
      </w:r>
      <w:r w:rsidRPr="00E77239">
        <w:rPr>
          <w:rFonts w:ascii="Arial" w:hAnsi="Arial" w:cs="Traditional Arabic" w:hint="cs"/>
          <w:sz w:val="32"/>
          <w:szCs w:val="32"/>
          <w:rtl/>
          <w:lang w:bidi="ar-DZ"/>
        </w:rPr>
        <w:t>حيث بلغت أ</w:t>
      </w:r>
      <w:r>
        <w:rPr>
          <w:rFonts w:ascii="Arial" w:hAnsi="Arial" w:cs="Traditional Arabic" w:hint="cs"/>
          <w:sz w:val="32"/>
          <w:szCs w:val="32"/>
          <w:rtl/>
          <w:lang w:bidi="ar-DZ"/>
        </w:rPr>
        <w:t>دنى قيمة (**0.548) وأعلى قيمة (**0.911) وهذا ما يدل على أن المقياس يتمتع بصدق اتساق داخلي عال ما يطمئن الطالب الباحث على استخدام المقياس .</w:t>
      </w:r>
    </w:p>
    <w:p w:rsidR="007C4FFB" w:rsidRDefault="007C4FFB" w:rsidP="00CB3DAC">
      <w:pPr>
        <w:autoSpaceDE w:val="0"/>
        <w:autoSpaceDN w:val="0"/>
        <w:adjustRightInd w:val="0"/>
        <w:spacing w:after="0" w:line="240" w:lineRule="auto"/>
        <w:jc w:val="both"/>
        <w:rPr>
          <w:rFonts w:ascii="Arial" w:hAnsi="Arial" w:cs="Traditional Arabic"/>
          <w:sz w:val="32"/>
          <w:szCs w:val="32"/>
          <w:rtl/>
          <w:lang w:bidi="ar-DZ"/>
        </w:rPr>
      </w:pPr>
    </w:p>
    <w:p w:rsidR="007C4FFB" w:rsidRDefault="007C4FFB" w:rsidP="00CB3DAC">
      <w:pPr>
        <w:autoSpaceDE w:val="0"/>
        <w:autoSpaceDN w:val="0"/>
        <w:adjustRightInd w:val="0"/>
        <w:spacing w:after="0" w:line="240" w:lineRule="auto"/>
        <w:jc w:val="both"/>
        <w:rPr>
          <w:rFonts w:ascii="Arial" w:hAnsi="Arial" w:cs="Traditional Arabic"/>
          <w:sz w:val="32"/>
          <w:szCs w:val="32"/>
          <w:rtl/>
          <w:lang w:bidi="ar-DZ"/>
        </w:rPr>
      </w:pPr>
    </w:p>
    <w:p w:rsidR="007C4FFB" w:rsidRDefault="007C4FFB" w:rsidP="00CB3DAC">
      <w:pPr>
        <w:autoSpaceDE w:val="0"/>
        <w:autoSpaceDN w:val="0"/>
        <w:adjustRightInd w:val="0"/>
        <w:spacing w:after="0" w:line="240" w:lineRule="auto"/>
        <w:jc w:val="both"/>
        <w:rPr>
          <w:rFonts w:ascii="Arial" w:hAnsi="Arial" w:cs="Traditional Arabic"/>
          <w:sz w:val="32"/>
          <w:szCs w:val="32"/>
          <w:rtl/>
          <w:lang w:bidi="ar-DZ"/>
        </w:rPr>
      </w:pPr>
    </w:p>
    <w:p w:rsidR="007C4FFB" w:rsidRDefault="007C4FFB" w:rsidP="00CB3DAC">
      <w:pPr>
        <w:autoSpaceDE w:val="0"/>
        <w:autoSpaceDN w:val="0"/>
        <w:adjustRightInd w:val="0"/>
        <w:spacing w:after="0" w:line="240" w:lineRule="auto"/>
        <w:jc w:val="both"/>
        <w:rPr>
          <w:rFonts w:ascii="Arial" w:hAnsi="Arial" w:cs="Traditional Arabic"/>
          <w:sz w:val="32"/>
          <w:szCs w:val="32"/>
          <w:rtl/>
          <w:lang w:bidi="ar-DZ"/>
        </w:rPr>
      </w:pPr>
    </w:p>
    <w:p w:rsidR="00F16501" w:rsidRDefault="00F16501" w:rsidP="00CB3DAC">
      <w:pPr>
        <w:autoSpaceDE w:val="0"/>
        <w:autoSpaceDN w:val="0"/>
        <w:adjustRightInd w:val="0"/>
        <w:spacing w:after="0" w:line="240" w:lineRule="auto"/>
        <w:jc w:val="both"/>
        <w:rPr>
          <w:rFonts w:ascii="Arial" w:hAnsi="Arial" w:cs="Traditional Arabic"/>
          <w:b/>
          <w:bCs/>
          <w:sz w:val="32"/>
          <w:szCs w:val="32"/>
          <w:rtl/>
          <w:lang w:bidi="ar-DZ"/>
        </w:rPr>
      </w:pPr>
      <w:r>
        <w:rPr>
          <w:rFonts w:ascii="Arial" w:hAnsi="Arial" w:cs="Traditional Arabic" w:hint="cs"/>
          <w:sz w:val="32"/>
          <w:szCs w:val="32"/>
          <w:rtl/>
          <w:lang w:bidi="ar-DZ"/>
        </w:rPr>
        <w:t xml:space="preserve"> </w:t>
      </w:r>
    </w:p>
    <w:p w:rsidR="0078454C" w:rsidRPr="00803E8B" w:rsidRDefault="0078454C" w:rsidP="00D54029">
      <w:pPr>
        <w:pStyle w:val="Paragraphedeliste"/>
        <w:numPr>
          <w:ilvl w:val="0"/>
          <w:numId w:val="34"/>
        </w:numPr>
        <w:spacing w:after="0" w:line="240" w:lineRule="auto"/>
        <w:rPr>
          <w:rFonts w:ascii="Arial" w:hAnsi="Arial" w:cs="Traditional Arabic"/>
          <w:b/>
          <w:bCs/>
          <w:sz w:val="32"/>
          <w:szCs w:val="32"/>
          <w:rtl/>
          <w:lang w:bidi="ar-DZ"/>
        </w:rPr>
      </w:pPr>
      <w:r w:rsidRPr="00803E8B">
        <w:rPr>
          <w:rFonts w:ascii="Arial" w:hAnsi="Arial" w:cs="Traditional Arabic" w:hint="cs"/>
          <w:b/>
          <w:bCs/>
          <w:sz w:val="32"/>
          <w:szCs w:val="32"/>
          <w:rtl/>
          <w:lang w:bidi="ar-DZ"/>
        </w:rPr>
        <w:lastRenderedPageBreak/>
        <w:t>صدق الاتساق البنائي :</w:t>
      </w:r>
    </w:p>
    <w:p w:rsidR="0078454C" w:rsidRPr="00ED31F1" w:rsidRDefault="0078454C" w:rsidP="001D6B40">
      <w:pPr>
        <w:spacing w:after="0" w:line="240" w:lineRule="auto"/>
        <w:rPr>
          <w:rFonts w:ascii="Arial" w:hAnsi="Arial" w:cs="Traditional Arabic"/>
          <w:b/>
          <w:bCs/>
          <w:sz w:val="32"/>
          <w:szCs w:val="32"/>
          <w:rtl/>
          <w:lang w:bidi="ar-DZ"/>
        </w:rPr>
      </w:pPr>
      <w:r w:rsidRPr="00ED31F1">
        <w:rPr>
          <w:rFonts w:ascii="Arial" w:hAnsi="Arial" w:cs="Traditional Arabic" w:hint="cs"/>
          <w:b/>
          <w:bCs/>
          <w:sz w:val="32"/>
          <w:szCs w:val="32"/>
          <w:rtl/>
          <w:lang w:bidi="ar-DZ"/>
        </w:rPr>
        <w:t xml:space="preserve">جدول رقم( </w:t>
      </w:r>
      <w:r w:rsidR="00CB3DAC">
        <w:rPr>
          <w:rFonts w:ascii="Arial" w:hAnsi="Arial" w:cs="Traditional Arabic" w:hint="cs"/>
          <w:b/>
          <w:bCs/>
          <w:sz w:val="32"/>
          <w:szCs w:val="32"/>
          <w:rtl/>
          <w:lang w:bidi="ar-DZ"/>
        </w:rPr>
        <w:t>15</w:t>
      </w:r>
      <w:r w:rsidRPr="00ED31F1">
        <w:rPr>
          <w:rFonts w:ascii="Arial" w:hAnsi="Arial" w:cs="Traditional Arabic" w:hint="cs"/>
          <w:b/>
          <w:bCs/>
          <w:sz w:val="32"/>
          <w:szCs w:val="32"/>
          <w:rtl/>
          <w:lang w:bidi="ar-DZ"/>
        </w:rPr>
        <w:t>) يوضح حساب قيم  الارتباط  بين كل محور و الاستبيان ككل</w:t>
      </w:r>
      <w:r w:rsidR="001D6B40">
        <w:rPr>
          <w:rFonts w:ascii="Arial" w:hAnsi="Arial" w:cs="Traditional Arabic" w:hint="cs"/>
          <w:b/>
          <w:bCs/>
          <w:sz w:val="32"/>
          <w:szCs w:val="32"/>
          <w:rtl/>
          <w:lang w:bidi="ar-DZ"/>
        </w:rPr>
        <w:t xml:space="preserve"> </w:t>
      </w:r>
      <w:r w:rsidRPr="00ED31F1">
        <w:rPr>
          <w:rFonts w:ascii="Arial" w:hAnsi="Arial" w:cs="Traditional Arabic" w:hint="cs"/>
          <w:b/>
          <w:bCs/>
          <w:sz w:val="32"/>
          <w:szCs w:val="32"/>
          <w:rtl/>
          <w:lang w:bidi="ar-DZ"/>
        </w:rPr>
        <w:t>(الصدق البنائي)</w:t>
      </w:r>
    </w:p>
    <w:tbl>
      <w:tblPr>
        <w:tblpPr w:leftFromText="141" w:rightFromText="141" w:vertAnchor="text" w:horzAnchor="margin" w:tblpXSpec="right" w:tblpY="252"/>
        <w:bidiVisual/>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808"/>
        <w:gridCol w:w="79"/>
        <w:gridCol w:w="1575"/>
        <w:gridCol w:w="794"/>
        <w:gridCol w:w="1217"/>
        <w:gridCol w:w="1139"/>
        <w:gridCol w:w="1224"/>
        <w:gridCol w:w="1232"/>
      </w:tblGrid>
      <w:tr w:rsidR="0078454C" w:rsidRPr="001F76C8" w:rsidTr="00472E07">
        <w:trPr>
          <w:trHeight w:val="1060"/>
        </w:trPr>
        <w:tc>
          <w:tcPr>
            <w:tcW w:w="3325" w:type="dxa"/>
            <w:gridSpan w:val="4"/>
            <w:shd w:val="clear" w:color="auto" w:fill="auto"/>
            <w:vAlign w:val="center"/>
            <w:hideMark/>
          </w:tcPr>
          <w:p w:rsidR="0078454C" w:rsidRPr="003762DF" w:rsidRDefault="0078454C" w:rsidP="000059C1">
            <w:pPr>
              <w:spacing w:after="0" w:line="240" w:lineRule="exact"/>
              <w:rPr>
                <w:rFonts w:ascii="Traditional Arabic" w:eastAsia="Times New Roman" w:hAnsi="Traditional Arabic" w:cs="Traditional Arabic"/>
                <w:b/>
                <w:bCs/>
                <w:color w:val="000000"/>
                <w:sz w:val="24"/>
                <w:szCs w:val="24"/>
                <w:lang w:eastAsia="fr-FR"/>
              </w:rPr>
            </w:pPr>
            <w:r>
              <w:rPr>
                <w:rFonts w:ascii="Traditional Arabic" w:eastAsia="Times New Roman" w:hAnsi="Traditional Arabic" w:cs="Traditional Arabic" w:hint="cs"/>
                <w:b/>
                <w:bCs/>
                <w:color w:val="000000"/>
                <w:sz w:val="24"/>
                <w:szCs w:val="24"/>
                <w:rtl/>
                <w:lang w:eastAsia="fr-FR"/>
              </w:rPr>
              <w:t>معدل الدرجات للاستبيان ككل و حسب كل محور</w:t>
            </w:r>
          </w:p>
        </w:tc>
        <w:tc>
          <w:tcPr>
            <w:tcW w:w="794" w:type="dxa"/>
            <w:shd w:val="clear" w:color="auto" w:fill="auto"/>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معدل الدرجات للاستبيان ككل</w:t>
            </w:r>
          </w:p>
        </w:tc>
        <w:tc>
          <w:tcPr>
            <w:tcW w:w="1217" w:type="dxa"/>
            <w:shd w:val="clear" w:color="auto" w:fill="auto"/>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 xml:space="preserve">معدل الدرجات للمحور الاول </w:t>
            </w:r>
            <w:r w:rsidRPr="00AC4021">
              <w:rPr>
                <w:rFonts w:ascii="Traditional Arabic" w:eastAsia="Times New Roman" w:hAnsi="Traditional Arabic" w:cs="Traditional Arabic" w:hint="cs"/>
                <w:b/>
                <w:bCs/>
                <w:color w:val="000000"/>
                <w:rtl/>
                <w:lang w:eastAsia="fr-FR"/>
              </w:rPr>
              <w:t>الترويح الرياضي</w:t>
            </w:r>
          </w:p>
        </w:tc>
        <w:tc>
          <w:tcPr>
            <w:tcW w:w="1139" w:type="dxa"/>
            <w:vAlign w:val="center"/>
          </w:tcPr>
          <w:p w:rsidR="0078454C" w:rsidRPr="00AC4021" w:rsidRDefault="0078454C" w:rsidP="000059C1">
            <w:pPr>
              <w:spacing w:after="0" w:line="240" w:lineRule="auto"/>
              <w:ind w:left="75"/>
              <w:rPr>
                <w:rFonts w:ascii="Traditional Arabic" w:eastAsia="Times New Roman" w:hAnsi="Traditional Arabic" w:cs="Traditional Arabic"/>
                <w:b/>
                <w:bCs/>
                <w:color w:val="000000"/>
                <w:rtl/>
                <w:lang w:eastAsia="fr-FR"/>
              </w:rPr>
            </w:pPr>
            <w:r w:rsidRPr="00AC4021">
              <w:rPr>
                <w:rFonts w:ascii="Traditional Arabic" w:eastAsia="Times New Roman" w:hAnsi="Traditional Arabic" w:cs="Traditional Arabic"/>
                <w:b/>
                <w:bCs/>
                <w:color w:val="000000"/>
                <w:rtl/>
                <w:lang w:eastAsia="fr-FR"/>
              </w:rPr>
              <w:t>معدل الدرجات للمحور</w:t>
            </w:r>
            <w:r w:rsidRPr="00AC4021">
              <w:rPr>
                <w:rFonts w:ascii="Traditional Arabic" w:eastAsia="Times New Roman" w:hAnsi="Traditional Arabic" w:cs="Traditional Arabic" w:hint="cs"/>
                <w:b/>
                <w:bCs/>
                <w:color w:val="000000"/>
                <w:rtl/>
                <w:lang w:eastAsia="fr-FR"/>
              </w:rPr>
              <w:t xml:space="preserve"> </w:t>
            </w:r>
            <w:r w:rsidRPr="00AC4021">
              <w:rPr>
                <w:rFonts w:ascii="Traditional Arabic" w:eastAsia="Times New Roman" w:hAnsi="Traditional Arabic" w:cs="Traditional Arabic"/>
                <w:b/>
                <w:bCs/>
                <w:color w:val="000000"/>
                <w:rtl/>
                <w:lang w:eastAsia="fr-FR"/>
              </w:rPr>
              <w:t xml:space="preserve">الثاني </w:t>
            </w:r>
            <w:r w:rsidRPr="00AC4021">
              <w:rPr>
                <w:rFonts w:ascii="Traditional Arabic" w:eastAsia="Times New Roman" w:hAnsi="Traditional Arabic" w:cs="Traditional Arabic" w:hint="cs"/>
                <w:b/>
                <w:bCs/>
                <w:color w:val="000000"/>
                <w:rtl/>
                <w:lang w:eastAsia="fr-FR"/>
              </w:rPr>
              <w:t>العادات و العقائد</w:t>
            </w:r>
          </w:p>
        </w:tc>
        <w:tc>
          <w:tcPr>
            <w:tcW w:w="1224" w:type="dxa"/>
            <w:vAlign w:val="center"/>
          </w:tcPr>
          <w:p w:rsidR="0078454C" w:rsidRPr="00AC4021" w:rsidRDefault="0078454C" w:rsidP="000059C1">
            <w:pPr>
              <w:spacing w:after="0" w:line="240" w:lineRule="auto"/>
              <w:ind w:left="75"/>
              <w:rPr>
                <w:rFonts w:ascii="Traditional Arabic" w:eastAsia="Times New Roman" w:hAnsi="Traditional Arabic" w:cs="Traditional Arabic"/>
                <w:b/>
                <w:bCs/>
                <w:color w:val="000000"/>
                <w:rtl/>
                <w:lang w:eastAsia="fr-FR"/>
              </w:rPr>
            </w:pPr>
            <w:r w:rsidRPr="00AC4021">
              <w:rPr>
                <w:rFonts w:ascii="Traditional Arabic" w:eastAsia="Times New Roman" w:hAnsi="Traditional Arabic" w:cs="Traditional Arabic"/>
                <w:b/>
                <w:bCs/>
                <w:color w:val="000000"/>
                <w:rtl/>
                <w:lang w:eastAsia="fr-FR"/>
              </w:rPr>
              <w:t>معدل الدرجات للمحور</w:t>
            </w:r>
            <w:r w:rsidRPr="00AC4021">
              <w:rPr>
                <w:rFonts w:ascii="Traditional Arabic" w:eastAsia="Times New Roman" w:hAnsi="Traditional Arabic" w:cs="Traditional Arabic" w:hint="cs"/>
                <w:b/>
                <w:bCs/>
                <w:color w:val="000000"/>
                <w:rtl/>
                <w:lang w:eastAsia="fr-FR"/>
              </w:rPr>
              <w:t xml:space="preserve"> الثالث التدخلات الطبية</w:t>
            </w:r>
          </w:p>
        </w:tc>
        <w:tc>
          <w:tcPr>
            <w:tcW w:w="1232" w:type="dxa"/>
            <w:shd w:val="clear" w:color="auto" w:fill="auto"/>
            <w:vAlign w:val="center"/>
            <w:hideMark/>
          </w:tcPr>
          <w:p w:rsidR="0078454C" w:rsidRPr="00AC4021" w:rsidRDefault="0078454C" w:rsidP="000059C1">
            <w:pPr>
              <w:spacing w:after="0" w:line="240" w:lineRule="auto"/>
              <w:ind w:left="75"/>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معدل الدرجات للمحور</w:t>
            </w:r>
            <w:r w:rsidRPr="00AC4021">
              <w:rPr>
                <w:rFonts w:ascii="Traditional Arabic" w:eastAsia="Times New Roman" w:hAnsi="Traditional Arabic" w:cs="Traditional Arabic" w:hint="cs"/>
                <w:b/>
                <w:bCs/>
                <w:color w:val="000000"/>
                <w:rtl/>
                <w:lang w:eastAsia="fr-FR"/>
              </w:rPr>
              <w:t xml:space="preserve"> الرابع الدور الاجتماعي و الثقافي</w:t>
            </w:r>
          </w:p>
        </w:tc>
      </w:tr>
      <w:tr w:rsidR="0078454C" w:rsidRPr="001F76C8" w:rsidTr="00472E07">
        <w:trPr>
          <w:trHeight w:val="353"/>
        </w:trPr>
        <w:tc>
          <w:tcPr>
            <w:tcW w:w="1671" w:type="dxa"/>
            <w:gridSpan w:val="2"/>
            <w:vMerge w:val="restart"/>
            <w:shd w:val="clear" w:color="auto" w:fill="auto"/>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معدل الدرجات للاستبيان ككل</w:t>
            </w:r>
          </w:p>
        </w:tc>
        <w:tc>
          <w:tcPr>
            <w:tcW w:w="1654" w:type="dxa"/>
            <w:gridSpan w:val="2"/>
            <w:shd w:val="clear" w:color="auto" w:fill="auto"/>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معامل الارتباط</w:t>
            </w:r>
          </w:p>
        </w:tc>
        <w:tc>
          <w:tcPr>
            <w:tcW w:w="794"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hint="cs"/>
                <w:b/>
                <w:bCs/>
                <w:color w:val="000000"/>
                <w:sz w:val="24"/>
                <w:szCs w:val="24"/>
                <w:rtl/>
                <w:lang w:eastAsia="fr-FR"/>
              </w:rPr>
              <w:t>1</w:t>
            </w:r>
          </w:p>
        </w:tc>
        <w:tc>
          <w:tcPr>
            <w:tcW w:w="1217"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139" w:type="dxa"/>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224" w:type="dxa"/>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232"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r>
      <w:tr w:rsidR="0078454C" w:rsidRPr="001F76C8" w:rsidTr="00472E07">
        <w:trPr>
          <w:trHeight w:val="393"/>
        </w:trPr>
        <w:tc>
          <w:tcPr>
            <w:tcW w:w="1671" w:type="dxa"/>
            <w:gridSpan w:val="2"/>
            <w:vMerge/>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p>
        </w:tc>
        <w:tc>
          <w:tcPr>
            <w:tcW w:w="1654" w:type="dxa"/>
            <w:gridSpan w:val="2"/>
            <w:shd w:val="clear" w:color="auto" w:fill="auto"/>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القيمة الاحتمالية</w:t>
            </w:r>
          </w:p>
        </w:tc>
        <w:tc>
          <w:tcPr>
            <w:tcW w:w="794" w:type="dxa"/>
            <w:shd w:val="clear" w:color="auto" w:fill="auto"/>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217"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139" w:type="dxa"/>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224" w:type="dxa"/>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232"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r>
      <w:tr w:rsidR="0078454C" w:rsidRPr="001F76C8" w:rsidTr="00472E07">
        <w:trPr>
          <w:trHeight w:val="353"/>
        </w:trPr>
        <w:tc>
          <w:tcPr>
            <w:tcW w:w="1671" w:type="dxa"/>
            <w:gridSpan w:val="2"/>
            <w:vMerge w:val="restart"/>
            <w:shd w:val="clear" w:color="auto" w:fill="auto"/>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 xml:space="preserve">معدل الدرجات للمحور الاول </w:t>
            </w:r>
            <w:r w:rsidRPr="00AC4021">
              <w:rPr>
                <w:rFonts w:ascii="Traditional Arabic" w:eastAsia="Times New Roman" w:hAnsi="Traditional Arabic" w:cs="Traditional Arabic" w:hint="cs"/>
                <w:b/>
                <w:bCs/>
                <w:color w:val="000000"/>
                <w:rtl/>
                <w:lang w:eastAsia="fr-FR"/>
              </w:rPr>
              <w:t>الترويح الرياضي</w:t>
            </w:r>
          </w:p>
        </w:tc>
        <w:tc>
          <w:tcPr>
            <w:tcW w:w="1654" w:type="dxa"/>
            <w:gridSpan w:val="2"/>
            <w:shd w:val="clear" w:color="auto" w:fill="auto"/>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معامل الارتباط</w:t>
            </w:r>
          </w:p>
        </w:tc>
        <w:tc>
          <w:tcPr>
            <w:tcW w:w="794"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w:t>
            </w:r>
            <w:r>
              <w:rPr>
                <w:rFonts w:ascii="Traditional Arabic" w:eastAsia="Times New Roman" w:hAnsi="Traditional Arabic" w:cs="Traditional Arabic"/>
                <w:b/>
                <w:bCs/>
                <w:color w:val="000000"/>
                <w:sz w:val="24"/>
                <w:szCs w:val="24"/>
                <w:lang w:eastAsia="fr-FR"/>
              </w:rPr>
              <w:t>843</w:t>
            </w:r>
            <w:r w:rsidRPr="00AC4021">
              <w:rPr>
                <w:rFonts w:ascii="Traditional Arabic" w:eastAsia="Times New Roman" w:hAnsi="Traditional Arabic" w:cs="Traditional Arabic"/>
                <w:b/>
                <w:bCs/>
                <w:color w:val="000000"/>
                <w:sz w:val="24"/>
                <w:szCs w:val="24"/>
                <w:vertAlign w:val="superscript"/>
                <w:lang w:eastAsia="fr-FR"/>
              </w:rPr>
              <w:t>*</w:t>
            </w:r>
            <w:r w:rsidRPr="00AC4021">
              <w:rPr>
                <w:rFonts w:ascii="Traditional Arabic" w:eastAsia="Times New Roman" w:hAnsi="Traditional Arabic" w:cs="Traditional Arabic" w:hint="cs"/>
                <w:b/>
                <w:bCs/>
                <w:color w:val="000000"/>
                <w:sz w:val="24"/>
                <w:szCs w:val="24"/>
                <w:rtl/>
                <w:lang w:eastAsia="fr-FR"/>
              </w:rPr>
              <w:t>0</w:t>
            </w:r>
          </w:p>
        </w:tc>
        <w:tc>
          <w:tcPr>
            <w:tcW w:w="1217"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hint="cs"/>
                <w:b/>
                <w:bCs/>
                <w:color w:val="000000"/>
                <w:sz w:val="24"/>
                <w:szCs w:val="24"/>
                <w:rtl/>
                <w:lang w:eastAsia="fr-FR"/>
              </w:rPr>
              <w:t>1</w:t>
            </w:r>
          </w:p>
        </w:tc>
        <w:tc>
          <w:tcPr>
            <w:tcW w:w="1139" w:type="dxa"/>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w:t>
            </w:r>
          </w:p>
        </w:tc>
        <w:tc>
          <w:tcPr>
            <w:tcW w:w="1224" w:type="dxa"/>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232"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r>
      <w:tr w:rsidR="0078454C" w:rsidRPr="001F76C8" w:rsidTr="00472E07">
        <w:trPr>
          <w:trHeight w:val="304"/>
        </w:trPr>
        <w:tc>
          <w:tcPr>
            <w:tcW w:w="1671" w:type="dxa"/>
            <w:gridSpan w:val="2"/>
            <w:vMerge/>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p>
        </w:tc>
        <w:tc>
          <w:tcPr>
            <w:tcW w:w="1654" w:type="dxa"/>
            <w:gridSpan w:val="2"/>
            <w:shd w:val="clear" w:color="auto" w:fill="auto"/>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القيمة الاحتمالية</w:t>
            </w:r>
          </w:p>
        </w:tc>
        <w:tc>
          <w:tcPr>
            <w:tcW w:w="794"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,0</w:t>
            </w:r>
            <w:r>
              <w:rPr>
                <w:rFonts w:ascii="Traditional Arabic" w:eastAsia="Times New Roman" w:hAnsi="Traditional Arabic" w:cs="Traditional Arabic"/>
                <w:b/>
                <w:bCs/>
                <w:color w:val="000000"/>
                <w:sz w:val="24"/>
                <w:szCs w:val="24"/>
                <w:lang w:eastAsia="fr-FR"/>
              </w:rPr>
              <w:t>0</w:t>
            </w:r>
            <w:r w:rsidRPr="00AC4021">
              <w:rPr>
                <w:rFonts w:ascii="Traditional Arabic" w:eastAsia="Times New Roman" w:hAnsi="Traditional Arabic" w:cs="Traditional Arabic"/>
                <w:b/>
                <w:bCs/>
                <w:color w:val="000000"/>
                <w:sz w:val="24"/>
                <w:szCs w:val="24"/>
                <w:lang w:eastAsia="fr-FR"/>
              </w:rPr>
              <w:t>2</w:t>
            </w:r>
            <w:r w:rsidRPr="00AC4021">
              <w:rPr>
                <w:rFonts w:ascii="Traditional Arabic" w:eastAsia="Times New Roman" w:hAnsi="Traditional Arabic" w:cs="Traditional Arabic"/>
                <w:b/>
                <w:bCs/>
                <w:color w:val="000000"/>
                <w:sz w:val="24"/>
                <w:szCs w:val="24"/>
                <w:rtl/>
                <w:lang w:eastAsia="fr-FR"/>
              </w:rPr>
              <w:t>0</w:t>
            </w:r>
          </w:p>
        </w:tc>
        <w:tc>
          <w:tcPr>
            <w:tcW w:w="1217" w:type="dxa"/>
            <w:shd w:val="clear" w:color="auto" w:fill="auto"/>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139" w:type="dxa"/>
          </w:tcPr>
          <w:p w:rsidR="0078454C" w:rsidRPr="00AC4021" w:rsidRDefault="0078454C" w:rsidP="000059C1">
            <w:pPr>
              <w:spacing w:after="0" w:line="240" w:lineRule="auto"/>
            </w:pPr>
          </w:p>
        </w:tc>
        <w:tc>
          <w:tcPr>
            <w:tcW w:w="1224" w:type="dxa"/>
          </w:tcPr>
          <w:p w:rsidR="0078454C" w:rsidRPr="00AC4021" w:rsidRDefault="0078454C" w:rsidP="000059C1">
            <w:pPr>
              <w:spacing w:after="0" w:line="240" w:lineRule="auto"/>
            </w:pPr>
          </w:p>
        </w:tc>
        <w:tc>
          <w:tcPr>
            <w:tcW w:w="1232"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rtl/>
                <w:lang w:eastAsia="fr-FR" w:bidi="ar-DZ"/>
              </w:rPr>
            </w:pPr>
          </w:p>
        </w:tc>
      </w:tr>
      <w:tr w:rsidR="0078454C" w:rsidRPr="001F76C8" w:rsidTr="00472E07">
        <w:trPr>
          <w:trHeight w:val="353"/>
        </w:trPr>
        <w:tc>
          <w:tcPr>
            <w:tcW w:w="1671" w:type="dxa"/>
            <w:gridSpan w:val="2"/>
            <w:vMerge w:val="restart"/>
            <w:shd w:val="clear" w:color="auto" w:fill="auto"/>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معدل الدرجات للمحور</w:t>
            </w:r>
            <w:r w:rsidRPr="00AC4021">
              <w:rPr>
                <w:rFonts w:ascii="Traditional Arabic" w:eastAsia="Times New Roman" w:hAnsi="Traditional Arabic" w:cs="Traditional Arabic" w:hint="cs"/>
                <w:b/>
                <w:bCs/>
                <w:color w:val="000000"/>
                <w:rtl/>
                <w:lang w:eastAsia="fr-FR"/>
              </w:rPr>
              <w:t xml:space="preserve"> </w:t>
            </w:r>
            <w:r w:rsidRPr="00AC4021">
              <w:rPr>
                <w:rFonts w:ascii="Traditional Arabic" w:eastAsia="Times New Roman" w:hAnsi="Traditional Arabic" w:cs="Traditional Arabic"/>
                <w:b/>
                <w:bCs/>
                <w:color w:val="000000"/>
                <w:rtl/>
                <w:lang w:eastAsia="fr-FR"/>
              </w:rPr>
              <w:t xml:space="preserve">الثاني </w:t>
            </w:r>
            <w:r w:rsidRPr="00AC4021">
              <w:rPr>
                <w:rFonts w:ascii="Traditional Arabic" w:eastAsia="Times New Roman" w:hAnsi="Traditional Arabic" w:cs="Traditional Arabic" w:hint="cs"/>
                <w:b/>
                <w:bCs/>
                <w:color w:val="000000"/>
                <w:rtl/>
                <w:lang w:eastAsia="fr-FR"/>
              </w:rPr>
              <w:t>العادات و العقائد</w:t>
            </w:r>
          </w:p>
        </w:tc>
        <w:tc>
          <w:tcPr>
            <w:tcW w:w="1654" w:type="dxa"/>
            <w:gridSpan w:val="2"/>
            <w:shd w:val="clear" w:color="auto" w:fill="auto"/>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معامل الارتباط</w:t>
            </w:r>
          </w:p>
        </w:tc>
        <w:tc>
          <w:tcPr>
            <w:tcW w:w="794"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,9</w:t>
            </w:r>
            <w:r>
              <w:rPr>
                <w:rFonts w:ascii="Traditional Arabic" w:eastAsia="Times New Roman" w:hAnsi="Traditional Arabic" w:cs="Traditional Arabic"/>
                <w:b/>
                <w:bCs/>
                <w:color w:val="000000"/>
                <w:sz w:val="24"/>
                <w:szCs w:val="24"/>
                <w:lang w:eastAsia="fr-FR"/>
              </w:rPr>
              <w:t>12</w:t>
            </w:r>
            <w:r w:rsidRPr="00AC4021">
              <w:rPr>
                <w:rFonts w:ascii="Traditional Arabic" w:eastAsia="Times New Roman" w:hAnsi="Traditional Arabic" w:cs="Traditional Arabic"/>
                <w:b/>
                <w:bCs/>
                <w:color w:val="000000"/>
                <w:sz w:val="24"/>
                <w:szCs w:val="24"/>
                <w:vertAlign w:val="superscript"/>
                <w:lang w:eastAsia="fr-FR"/>
              </w:rPr>
              <w:t>**</w:t>
            </w:r>
            <w:r w:rsidRPr="00AC4021">
              <w:rPr>
                <w:rFonts w:ascii="Traditional Arabic" w:eastAsia="Times New Roman" w:hAnsi="Traditional Arabic" w:cs="Traditional Arabic" w:hint="cs"/>
                <w:b/>
                <w:bCs/>
                <w:color w:val="000000"/>
                <w:sz w:val="24"/>
                <w:szCs w:val="24"/>
                <w:rtl/>
                <w:lang w:eastAsia="fr-FR"/>
              </w:rPr>
              <w:t>0</w:t>
            </w:r>
          </w:p>
        </w:tc>
        <w:tc>
          <w:tcPr>
            <w:tcW w:w="1217"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w:t>
            </w:r>
            <w:r>
              <w:rPr>
                <w:rFonts w:ascii="Traditional Arabic" w:eastAsia="Times New Roman" w:hAnsi="Traditional Arabic" w:cs="Traditional Arabic"/>
                <w:b/>
                <w:bCs/>
                <w:color w:val="000000"/>
                <w:sz w:val="24"/>
                <w:szCs w:val="24"/>
                <w:lang w:eastAsia="fr-FR"/>
              </w:rPr>
              <w:t>6</w:t>
            </w:r>
            <w:r w:rsidRPr="00AC4021">
              <w:rPr>
                <w:rFonts w:ascii="Traditional Arabic" w:eastAsia="Times New Roman" w:hAnsi="Traditional Arabic" w:cs="Traditional Arabic"/>
                <w:b/>
                <w:bCs/>
                <w:color w:val="000000"/>
                <w:sz w:val="24"/>
                <w:szCs w:val="24"/>
                <w:lang w:eastAsia="fr-FR"/>
              </w:rPr>
              <w:t>5</w:t>
            </w:r>
            <w:r>
              <w:rPr>
                <w:rFonts w:ascii="Traditional Arabic" w:eastAsia="Times New Roman" w:hAnsi="Traditional Arabic" w:cs="Traditional Arabic"/>
                <w:b/>
                <w:bCs/>
                <w:color w:val="000000"/>
                <w:sz w:val="24"/>
                <w:szCs w:val="24"/>
                <w:lang w:eastAsia="fr-FR"/>
              </w:rPr>
              <w:t>1</w:t>
            </w:r>
            <w:r w:rsidRPr="00AC4021">
              <w:rPr>
                <w:rFonts w:ascii="Traditional Arabic" w:eastAsia="Times New Roman" w:hAnsi="Traditional Arabic" w:cs="Traditional Arabic"/>
                <w:b/>
                <w:bCs/>
                <w:color w:val="000000"/>
                <w:sz w:val="24"/>
                <w:szCs w:val="24"/>
                <w:vertAlign w:val="superscript"/>
                <w:lang w:eastAsia="fr-FR"/>
              </w:rPr>
              <w:t>**</w:t>
            </w:r>
            <w:r w:rsidRPr="00AC4021">
              <w:rPr>
                <w:rFonts w:ascii="Traditional Arabic" w:eastAsia="Times New Roman" w:hAnsi="Traditional Arabic" w:cs="Traditional Arabic" w:hint="cs"/>
                <w:b/>
                <w:bCs/>
                <w:color w:val="000000"/>
                <w:sz w:val="24"/>
                <w:szCs w:val="24"/>
                <w:rtl/>
                <w:lang w:eastAsia="fr-FR"/>
              </w:rPr>
              <w:t>0</w:t>
            </w:r>
          </w:p>
        </w:tc>
        <w:tc>
          <w:tcPr>
            <w:tcW w:w="1139" w:type="dxa"/>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rtl/>
                <w:lang w:eastAsia="fr-FR"/>
              </w:rPr>
            </w:pPr>
            <w:r w:rsidRPr="00AC4021">
              <w:rPr>
                <w:rFonts w:ascii="Traditional Arabic" w:eastAsia="Times New Roman" w:hAnsi="Traditional Arabic" w:cs="Traditional Arabic" w:hint="cs"/>
                <w:b/>
                <w:bCs/>
                <w:color w:val="000000"/>
                <w:sz w:val="24"/>
                <w:szCs w:val="24"/>
                <w:rtl/>
                <w:lang w:eastAsia="fr-FR"/>
              </w:rPr>
              <w:t>1</w:t>
            </w:r>
          </w:p>
        </w:tc>
        <w:tc>
          <w:tcPr>
            <w:tcW w:w="1224" w:type="dxa"/>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rtl/>
                <w:lang w:eastAsia="fr-FR"/>
              </w:rPr>
            </w:pPr>
          </w:p>
        </w:tc>
        <w:tc>
          <w:tcPr>
            <w:tcW w:w="1232" w:type="dxa"/>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r>
      <w:tr w:rsidR="0078454C" w:rsidRPr="001F76C8" w:rsidTr="00472E07">
        <w:trPr>
          <w:trHeight w:val="113"/>
        </w:trPr>
        <w:tc>
          <w:tcPr>
            <w:tcW w:w="1671" w:type="dxa"/>
            <w:gridSpan w:val="2"/>
            <w:vMerge/>
            <w:tcBorders>
              <w:bottom w:val="single" w:sz="4" w:space="0" w:color="auto"/>
            </w:tcBorders>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p>
        </w:tc>
        <w:tc>
          <w:tcPr>
            <w:tcW w:w="1654" w:type="dxa"/>
            <w:gridSpan w:val="2"/>
            <w:tcBorders>
              <w:bottom w:val="single" w:sz="4" w:space="0" w:color="auto"/>
            </w:tcBorders>
            <w:shd w:val="clear" w:color="auto" w:fill="auto"/>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القيمة الاحتمالية</w:t>
            </w:r>
          </w:p>
        </w:tc>
        <w:tc>
          <w:tcPr>
            <w:tcW w:w="794"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,00</w:t>
            </w:r>
            <w:r>
              <w:rPr>
                <w:rFonts w:ascii="Traditional Arabic" w:eastAsia="Times New Roman" w:hAnsi="Traditional Arabic" w:cs="Traditional Arabic"/>
                <w:b/>
                <w:bCs/>
                <w:color w:val="000000"/>
                <w:sz w:val="24"/>
                <w:szCs w:val="24"/>
                <w:lang w:eastAsia="fr-FR"/>
              </w:rPr>
              <w:t>0</w:t>
            </w:r>
            <w:r w:rsidRPr="00AC4021">
              <w:rPr>
                <w:rFonts w:ascii="Traditional Arabic" w:eastAsia="Times New Roman" w:hAnsi="Traditional Arabic" w:cs="Traditional Arabic"/>
                <w:b/>
                <w:bCs/>
                <w:color w:val="000000"/>
                <w:sz w:val="24"/>
                <w:szCs w:val="24"/>
                <w:rtl/>
                <w:lang w:eastAsia="fr-FR"/>
              </w:rPr>
              <w:t>0</w:t>
            </w:r>
          </w:p>
        </w:tc>
        <w:tc>
          <w:tcPr>
            <w:tcW w:w="1217"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0,00</w:t>
            </w:r>
            <w:r>
              <w:rPr>
                <w:rFonts w:ascii="Traditional Arabic" w:eastAsia="Times New Roman" w:hAnsi="Traditional Arabic" w:cs="Traditional Arabic"/>
                <w:b/>
                <w:bCs/>
                <w:color w:val="000000"/>
                <w:sz w:val="24"/>
                <w:szCs w:val="24"/>
                <w:lang w:eastAsia="fr-FR"/>
              </w:rPr>
              <w:t>3</w:t>
            </w:r>
          </w:p>
        </w:tc>
        <w:tc>
          <w:tcPr>
            <w:tcW w:w="1139" w:type="dxa"/>
            <w:tcBorders>
              <w:bottom w:val="single" w:sz="4" w:space="0" w:color="auto"/>
            </w:tcBorders>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224" w:type="dxa"/>
            <w:tcBorders>
              <w:bottom w:val="single" w:sz="4" w:space="0" w:color="auto"/>
            </w:tcBorders>
          </w:tcPr>
          <w:p w:rsidR="0078454C" w:rsidRPr="00AC4021" w:rsidRDefault="0078454C" w:rsidP="000059C1">
            <w:pPr>
              <w:spacing w:after="0" w:line="240" w:lineRule="auto"/>
            </w:pPr>
          </w:p>
        </w:tc>
        <w:tc>
          <w:tcPr>
            <w:tcW w:w="1232" w:type="dxa"/>
            <w:tcBorders>
              <w:bottom w:val="single" w:sz="4" w:space="0" w:color="auto"/>
            </w:tcBorders>
            <w:shd w:val="clear" w:color="auto" w:fill="auto"/>
            <w:hideMark/>
          </w:tcPr>
          <w:p w:rsidR="0078454C" w:rsidRPr="00AC4021" w:rsidRDefault="0078454C" w:rsidP="000059C1">
            <w:pPr>
              <w:spacing w:after="0" w:line="240" w:lineRule="auto"/>
            </w:pPr>
          </w:p>
        </w:tc>
      </w:tr>
      <w:tr w:rsidR="0078454C" w:rsidRPr="001F76C8" w:rsidTr="00472E07">
        <w:trPr>
          <w:trHeight w:val="113"/>
        </w:trPr>
        <w:tc>
          <w:tcPr>
            <w:tcW w:w="1671" w:type="dxa"/>
            <w:gridSpan w:val="2"/>
            <w:vMerge w:val="restart"/>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معدل الدرجات للمحور</w:t>
            </w:r>
            <w:r w:rsidRPr="00AC4021">
              <w:rPr>
                <w:rFonts w:ascii="Traditional Arabic" w:eastAsia="Times New Roman" w:hAnsi="Traditional Arabic" w:cs="Traditional Arabic" w:hint="cs"/>
                <w:b/>
                <w:bCs/>
                <w:color w:val="000000"/>
                <w:rtl/>
                <w:lang w:eastAsia="fr-FR"/>
              </w:rPr>
              <w:t xml:space="preserve"> الثالث التدخلات الطبية</w:t>
            </w:r>
          </w:p>
        </w:tc>
        <w:tc>
          <w:tcPr>
            <w:tcW w:w="1654" w:type="dxa"/>
            <w:gridSpan w:val="2"/>
            <w:tcBorders>
              <w:bottom w:val="single" w:sz="4" w:space="0" w:color="auto"/>
            </w:tcBorders>
            <w:shd w:val="clear" w:color="auto" w:fill="auto"/>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معامل الارتباط</w:t>
            </w:r>
          </w:p>
        </w:tc>
        <w:tc>
          <w:tcPr>
            <w:tcW w:w="794"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,5</w:t>
            </w:r>
            <w:r>
              <w:rPr>
                <w:rFonts w:ascii="Traditional Arabic" w:eastAsia="Times New Roman" w:hAnsi="Traditional Arabic" w:cs="Traditional Arabic"/>
                <w:b/>
                <w:bCs/>
                <w:color w:val="000000"/>
                <w:sz w:val="24"/>
                <w:szCs w:val="24"/>
                <w:lang w:eastAsia="fr-FR"/>
              </w:rPr>
              <w:t>29</w:t>
            </w:r>
            <w:r w:rsidRPr="00AC4021">
              <w:rPr>
                <w:rFonts w:ascii="Traditional Arabic" w:eastAsia="Times New Roman" w:hAnsi="Traditional Arabic" w:cs="Traditional Arabic"/>
                <w:b/>
                <w:bCs/>
                <w:color w:val="000000"/>
                <w:sz w:val="24"/>
                <w:szCs w:val="24"/>
                <w:vertAlign w:val="superscript"/>
                <w:lang w:eastAsia="fr-FR"/>
              </w:rPr>
              <w:t>*</w:t>
            </w:r>
            <w:r w:rsidRPr="00AC4021">
              <w:rPr>
                <w:rFonts w:ascii="Traditional Arabic" w:eastAsia="Times New Roman" w:hAnsi="Traditional Arabic" w:cs="Traditional Arabic" w:hint="cs"/>
                <w:b/>
                <w:bCs/>
                <w:color w:val="000000"/>
                <w:sz w:val="24"/>
                <w:szCs w:val="24"/>
                <w:rtl/>
                <w:lang w:eastAsia="fr-FR"/>
              </w:rPr>
              <w:t>0</w:t>
            </w:r>
          </w:p>
        </w:tc>
        <w:tc>
          <w:tcPr>
            <w:tcW w:w="1217"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w:t>
            </w:r>
            <w:r>
              <w:rPr>
                <w:rFonts w:ascii="Traditional Arabic" w:eastAsia="Times New Roman" w:hAnsi="Traditional Arabic" w:cs="Traditional Arabic"/>
                <w:b/>
                <w:bCs/>
                <w:color w:val="000000"/>
                <w:sz w:val="24"/>
                <w:szCs w:val="24"/>
                <w:lang w:eastAsia="fr-FR"/>
              </w:rPr>
              <w:t>7</w:t>
            </w:r>
            <w:r w:rsidRPr="00AC4021">
              <w:rPr>
                <w:rFonts w:ascii="Traditional Arabic" w:eastAsia="Times New Roman" w:hAnsi="Traditional Arabic" w:cs="Traditional Arabic"/>
                <w:b/>
                <w:bCs/>
                <w:color w:val="000000"/>
                <w:sz w:val="24"/>
                <w:szCs w:val="24"/>
                <w:lang w:eastAsia="fr-FR"/>
              </w:rPr>
              <w:t>57</w:t>
            </w:r>
            <w:r w:rsidRPr="00AC4021">
              <w:rPr>
                <w:rFonts w:ascii="Traditional Arabic" w:eastAsia="Times New Roman" w:hAnsi="Traditional Arabic" w:cs="Traditional Arabic"/>
                <w:b/>
                <w:bCs/>
                <w:color w:val="000000"/>
                <w:sz w:val="24"/>
                <w:szCs w:val="24"/>
                <w:vertAlign w:val="superscript"/>
                <w:lang w:eastAsia="fr-FR"/>
              </w:rPr>
              <w:t>*</w:t>
            </w:r>
            <w:r>
              <w:rPr>
                <w:rFonts w:ascii="Traditional Arabic" w:eastAsia="Times New Roman" w:hAnsi="Traditional Arabic" w:cs="Traditional Arabic"/>
                <w:b/>
                <w:bCs/>
                <w:color w:val="000000"/>
                <w:sz w:val="24"/>
                <w:szCs w:val="24"/>
                <w:vertAlign w:val="superscript"/>
                <w:lang w:eastAsia="fr-FR"/>
              </w:rPr>
              <w:t>*</w:t>
            </w:r>
            <w:r w:rsidRPr="00AC4021">
              <w:rPr>
                <w:rFonts w:ascii="Traditional Arabic" w:eastAsia="Times New Roman" w:hAnsi="Traditional Arabic" w:cs="Traditional Arabic" w:hint="cs"/>
                <w:b/>
                <w:bCs/>
                <w:color w:val="000000"/>
                <w:sz w:val="24"/>
                <w:szCs w:val="24"/>
                <w:rtl/>
                <w:lang w:eastAsia="fr-FR"/>
              </w:rPr>
              <w:t>0</w:t>
            </w:r>
          </w:p>
        </w:tc>
        <w:tc>
          <w:tcPr>
            <w:tcW w:w="1139" w:type="dxa"/>
            <w:tcBorders>
              <w:bottom w:val="single" w:sz="4" w:space="0" w:color="auto"/>
            </w:tcBorders>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rtl/>
                <w:lang w:eastAsia="fr-FR"/>
              </w:rPr>
            </w:pPr>
            <w:r w:rsidRPr="00AC4021">
              <w:rPr>
                <w:rFonts w:ascii="Traditional Arabic" w:eastAsia="Times New Roman" w:hAnsi="Traditional Arabic" w:cs="Traditional Arabic"/>
                <w:b/>
                <w:bCs/>
                <w:color w:val="000000"/>
                <w:sz w:val="24"/>
                <w:szCs w:val="24"/>
                <w:lang w:eastAsia="fr-FR"/>
              </w:rPr>
              <w:t>,</w:t>
            </w:r>
            <w:r>
              <w:rPr>
                <w:rFonts w:ascii="Traditional Arabic" w:eastAsia="Times New Roman" w:hAnsi="Traditional Arabic" w:cs="Traditional Arabic"/>
                <w:b/>
                <w:bCs/>
                <w:color w:val="000000"/>
                <w:sz w:val="24"/>
                <w:szCs w:val="24"/>
                <w:lang w:eastAsia="fr-FR"/>
              </w:rPr>
              <w:t>5</w:t>
            </w:r>
            <w:r w:rsidRPr="00AC4021">
              <w:rPr>
                <w:rFonts w:ascii="Traditional Arabic" w:eastAsia="Times New Roman" w:hAnsi="Traditional Arabic" w:cs="Traditional Arabic"/>
                <w:b/>
                <w:bCs/>
                <w:color w:val="000000"/>
                <w:sz w:val="24"/>
                <w:szCs w:val="24"/>
                <w:lang w:eastAsia="fr-FR"/>
              </w:rPr>
              <w:t>1</w:t>
            </w:r>
            <w:r>
              <w:rPr>
                <w:rFonts w:ascii="Traditional Arabic" w:eastAsia="Times New Roman" w:hAnsi="Traditional Arabic" w:cs="Traditional Arabic"/>
                <w:b/>
                <w:bCs/>
                <w:color w:val="000000"/>
                <w:sz w:val="24"/>
                <w:szCs w:val="24"/>
                <w:lang w:eastAsia="fr-FR"/>
              </w:rPr>
              <w:t>1</w:t>
            </w:r>
            <w:r w:rsidRPr="00AC4021">
              <w:rPr>
                <w:rFonts w:ascii="Traditional Arabic" w:eastAsia="Times New Roman" w:hAnsi="Traditional Arabic" w:cs="Traditional Arabic" w:hint="cs"/>
                <w:b/>
                <w:bCs/>
                <w:color w:val="000000"/>
                <w:sz w:val="24"/>
                <w:szCs w:val="24"/>
                <w:rtl/>
                <w:lang w:eastAsia="fr-FR"/>
              </w:rPr>
              <w:t>0</w:t>
            </w:r>
          </w:p>
        </w:tc>
        <w:tc>
          <w:tcPr>
            <w:tcW w:w="1224" w:type="dxa"/>
            <w:tcBorders>
              <w:bottom w:val="single" w:sz="4" w:space="0" w:color="auto"/>
            </w:tcBorders>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rtl/>
                <w:lang w:eastAsia="fr-FR"/>
              </w:rPr>
            </w:pPr>
            <w:r w:rsidRPr="00AC4021">
              <w:rPr>
                <w:rFonts w:ascii="Traditional Arabic" w:eastAsia="Times New Roman" w:hAnsi="Traditional Arabic" w:cs="Traditional Arabic" w:hint="cs"/>
                <w:b/>
                <w:bCs/>
                <w:color w:val="000000"/>
                <w:sz w:val="24"/>
                <w:szCs w:val="24"/>
                <w:rtl/>
                <w:lang w:eastAsia="fr-FR"/>
              </w:rPr>
              <w:t>1</w:t>
            </w:r>
          </w:p>
        </w:tc>
        <w:tc>
          <w:tcPr>
            <w:tcW w:w="1232" w:type="dxa"/>
            <w:tcBorders>
              <w:bottom w:val="single" w:sz="4" w:space="0" w:color="auto"/>
            </w:tcBorders>
            <w:shd w:val="clear" w:color="auto" w:fill="auto"/>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r>
      <w:tr w:rsidR="0078454C" w:rsidRPr="001F76C8" w:rsidTr="00472E07">
        <w:trPr>
          <w:trHeight w:val="113"/>
        </w:trPr>
        <w:tc>
          <w:tcPr>
            <w:tcW w:w="1671" w:type="dxa"/>
            <w:gridSpan w:val="2"/>
            <w:vMerge/>
            <w:tcBorders>
              <w:bottom w:val="single" w:sz="4" w:space="0" w:color="auto"/>
            </w:tcBorders>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p>
        </w:tc>
        <w:tc>
          <w:tcPr>
            <w:tcW w:w="1654" w:type="dxa"/>
            <w:gridSpan w:val="2"/>
            <w:tcBorders>
              <w:bottom w:val="single" w:sz="4" w:space="0" w:color="auto"/>
            </w:tcBorders>
            <w:shd w:val="clear" w:color="auto" w:fill="auto"/>
            <w:hideMark/>
          </w:tcPr>
          <w:p w:rsidR="0078454C" w:rsidRPr="00AC4021" w:rsidRDefault="0078454C" w:rsidP="000059C1">
            <w:pPr>
              <w:spacing w:after="0" w:line="240" w:lineRule="auto"/>
              <w:rPr>
                <w:rFonts w:ascii="Traditional Arabic" w:eastAsia="Times New Roman" w:hAnsi="Traditional Arabic" w:cs="Traditional Arabic"/>
                <w:b/>
                <w:bCs/>
                <w:color w:val="000000"/>
                <w:rtl/>
                <w:lang w:eastAsia="fr-FR"/>
              </w:rPr>
            </w:pPr>
            <w:r w:rsidRPr="00AC4021">
              <w:rPr>
                <w:rFonts w:ascii="Traditional Arabic" w:eastAsia="Times New Roman" w:hAnsi="Traditional Arabic" w:cs="Traditional Arabic"/>
                <w:b/>
                <w:bCs/>
                <w:color w:val="000000"/>
                <w:rtl/>
                <w:lang w:eastAsia="fr-FR"/>
              </w:rPr>
              <w:t>القيمة الاحتمالية</w:t>
            </w:r>
          </w:p>
        </w:tc>
        <w:tc>
          <w:tcPr>
            <w:tcW w:w="794"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,0</w:t>
            </w:r>
            <w:r>
              <w:rPr>
                <w:rFonts w:ascii="Traditional Arabic" w:eastAsia="Times New Roman" w:hAnsi="Traditional Arabic" w:cs="Traditional Arabic"/>
                <w:b/>
                <w:bCs/>
                <w:color w:val="000000"/>
                <w:sz w:val="24"/>
                <w:szCs w:val="24"/>
                <w:lang w:eastAsia="fr-FR"/>
              </w:rPr>
              <w:t>3</w:t>
            </w:r>
            <w:r w:rsidRPr="00AC4021">
              <w:rPr>
                <w:rFonts w:ascii="Traditional Arabic" w:eastAsia="Times New Roman" w:hAnsi="Traditional Arabic" w:cs="Traditional Arabic"/>
                <w:b/>
                <w:bCs/>
                <w:color w:val="000000"/>
                <w:sz w:val="24"/>
                <w:szCs w:val="24"/>
                <w:lang w:eastAsia="fr-FR"/>
              </w:rPr>
              <w:t>3</w:t>
            </w:r>
            <w:r w:rsidRPr="00AC4021">
              <w:rPr>
                <w:rFonts w:ascii="Traditional Arabic" w:eastAsia="Times New Roman" w:hAnsi="Traditional Arabic" w:cs="Traditional Arabic"/>
                <w:b/>
                <w:bCs/>
                <w:color w:val="000000"/>
                <w:sz w:val="24"/>
                <w:szCs w:val="24"/>
                <w:rtl/>
                <w:lang w:eastAsia="fr-FR"/>
              </w:rPr>
              <w:t>0</w:t>
            </w:r>
          </w:p>
        </w:tc>
        <w:tc>
          <w:tcPr>
            <w:tcW w:w="1217"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0,0</w:t>
            </w:r>
            <w:r>
              <w:rPr>
                <w:rFonts w:ascii="Traditional Arabic" w:eastAsia="Times New Roman" w:hAnsi="Traditional Arabic" w:cs="Traditional Arabic"/>
                <w:b/>
                <w:bCs/>
                <w:color w:val="000000"/>
                <w:sz w:val="24"/>
                <w:szCs w:val="24"/>
                <w:lang w:eastAsia="fr-FR"/>
              </w:rPr>
              <w:t>02</w:t>
            </w:r>
          </w:p>
        </w:tc>
        <w:tc>
          <w:tcPr>
            <w:tcW w:w="1139" w:type="dxa"/>
            <w:tcBorders>
              <w:bottom w:val="single" w:sz="4" w:space="0" w:color="auto"/>
            </w:tcBorders>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w:t>
            </w:r>
            <w:r>
              <w:rPr>
                <w:rFonts w:ascii="Traditional Arabic" w:eastAsia="Times New Roman" w:hAnsi="Traditional Arabic" w:cs="Traditional Arabic"/>
                <w:b/>
                <w:bCs/>
                <w:color w:val="000000"/>
                <w:sz w:val="24"/>
                <w:szCs w:val="24"/>
                <w:lang w:eastAsia="fr-FR"/>
              </w:rPr>
              <w:t>725</w:t>
            </w:r>
          </w:p>
        </w:tc>
        <w:tc>
          <w:tcPr>
            <w:tcW w:w="1224" w:type="dxa"/>
            <w:tcBorders>
              <w:bottom w:val="single" w:sz="4" w:space="0" w:color="auto"/>
            </w:tcBorders>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c>
          <w:tcPr>
            <w:tcW w:w="1232" w:type="dxa"/>
            <w:tcBorders>
              <w:bottom w:val="single" w:sz="4" w:space="0" w:color="auto"/>
            </w:tcBorders>
            <w:shd w:val="clear" w:color="auto" w:fill="auto"/>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r>
      <w:tr w:rsidR="0078454C" w:rsidRPr="001F76C8" w:rsidTr="00472E07">
        <w:trPr>
          <w:trHeight w:val="113"/>
        </w:trPr>
        <w:tc>
          <w:tcPr>
            <w:tcW w:w="1671" w:type="dxa"/>
            <w:gridSpan w:val="2"/>
            <w:vMerge w:val="restart"/>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معدل الدرجات للمحور</w:t>
            </w:r>
            <w:r w:rsidRPr="00AC4021">
              <w:rPr>
                <w:rFonts w:ascii="Traditional Arabic" w:eastAsia="Times New Roman" w:hAnsi="Traditional Arabic" w:cs="Traditional Arabic" w:hint="cs"/>
                <w:b/>
                <w:bCs/>
                <w:color w:val="000000"/>
                <w:rtl/>
                <w:lang w:eastAsia="fr-FR"/>
              </w:rPr>
              <w:t xml:space="preserve"> الرابع الدور الاجتماعي و الثقافي</w:t>
            </w:r>
          </w:p>
        </w:tc>
        <w:tc>
          <w:tcPr>
            <w:tcW w:w="1654" w:type="dxa"/>
            <w:gridSpan w:val="2"/>
            <w:tcBorders>
              <w:bottom w:val="single" w:sz="4" w:space="0" w:color="auto"/>
            </w:tcBorders>
            <w:shd w:val="clear" w:color="auto" w:fill="auto"/>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r w:rsidRPr="00AC4021">
              <w:rPr>
                <w:rFonts w:ascii="Traditional Arabic" w:eastAsia="Times New Roman" w:hAnsi="Traditional Arabic" w:cs="Traditional Arabic"/>
                <w:b/>
                <w:bCs/>
                <w:color w:val="000000"/>
                <w:rtl/>
                <w:lang w:eastAsia="fr-FR"/>
              </w:rPr>
              <w:t>معامل الارتباط</w:t>
            </w:r>
          </w:p>
        </w:tc>
        <w:tc>
          <w:tcPr>
            <w:tcW w:w="794"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w:t>
            </w:r>
            <w:r>
              <w:rPr>
                <w:rFonts w:ascii="Traditional Arabic" w:eastAsia="Times New Roman" w:hAnsi="Traditional Arabic" w:cs="Traditional Arabic"/>
                <w:b/>
                <w:bCs/>
                <w:color w:val="000000"/>
                <w:sz w:val="24"/>
                <w:szCs w:val="24"/>
                <w:lang w:eastAsia="fr-FR"/>
              </w:rPr>
              <w:t>765</w:t>
            </w:r>
            <w:r w:rsidRPr="00AC4021">
              <w:rPr>
                <w:rFonts w:ascii="Traditional Arabic" w:eastAsia="Times New Roman" w:hAnsi="Traditional Arabic" w:cs="Traditional Arabic"/>
                <w:b/>
                <w:bCs/>
                <w:color w:val="000000"/>
                <w:sz w:val="24"/>
                <w:szCs w:val="24"/>
                <w:vertAlign w:val="superscript"/>
                <w:lang w:eastAsia="fr-FR"/>
              </w:rPr>
              <w:t>**</w:t>
            </w:r>
            <w:r w:rsidRPr="00AC4021">
              <w:rPr>
                <w:rFonts w:ascii="Traditional Arabic" w:eastAsia="Times New Roman" w:hAnsi="Traditional Arabic" w:cs="Traditional Arabic" w:hint="cs"/>
                <w:b/>
                <w:bCs/>
                <w:color w:val="000000"/>
                <w:sz w:val="24"/>
                <w:szCs w:val="24"/>
                <w:rtl/>
                <w:lang w:eastAsia="fr-FR"/>
              </w:rPr>
              <w:t>0</w:t>
            </w:r>
          </w:p>
        </w:tc>
        <w:tc>
          <w:tcPr>
            <w:tcW w:w="1217"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,5</w:t>
            </w:r>
            <w:r>
              <w:rPr>
                <w:rFonts w:ascii="Traditional Arabic" w:eastAsia="Times New Roman" w:hAnsi="Traditional Arabic" w:cs="Traditional Arabic"/>
                <w:b/>
                <w:bCs/>
                <w:color w:val="000000"/>
                <w:sz w:val="24"/>
                <w:szCs w:val="24"/>
                <w:lang w:eastAsia="fr-FR"/>
              </w:rPr>
              <w:t>71</w:t>
            </w:r>
            <w:r w:rsidRPr="00AC4021">
              <w:rPr>
                <w:rFonts w:ascii="Traditional Arabic" w:eastAsia="Times New Roman" w:hAnsi="Traditional Arabic" w:cs="Traditional Arabic"/>
                <w:b/>
                <w:bCs/>
                <w:color w:val="000000"/>
                <w:sz w:val="24"/>
                <w:szCs w:val="24"/>
                <w:vertAlign w:val="superscript"/>
                <w:lang w:eastAsia="fr-FR"/>
              </w:rPr>
              <w:t>*</w:t>
            </w:r>
            <w:r w:rsidRPr="00AC4021">
              <w:rPr>
                <w:rFonts w:ascii="Traditional Arabic" w:eastAsia="Times New Roman" w:hAnsi="Traditional Arabic" w:cs="Traditional Arabic" w:hint="cs"/>
                <w:b/>
                <w:bCs/>
                <w:color w:val="000000"/>
                <w:sz w:val="24"/>
                <w:szCs w:val="24"/>
                <w:rtl/>
                <w:lang w:eastAsia="fr-FR"/>
              </w:rPr>
              <w:t>0</w:t>
            </w:r>
          </w:p>
        </w:tc>
        <w:tc>
          <w:tcPr>
            <w:tcW w:w="1139" w:type="dxa"/>
            <w:tcBorders>
              <w:bottom w:val="single" w:sz="4" w:space="0" w:color="auto"/>
            </w:tcBorders>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rtl/>
                <w:lang w:eastAsia="fr-FR"/>
              </w:rPr>
            </w:pPr>
            <w:r w:rsidRPr="00AC4021">
              <w:rPr>
                <w:rFonts w:ascii="Traditional Arabic" w:eastAsia="Times New Roman" w:hAnsi="Traditional Arabic" w:cs="Traditional Arabic"/>
                <w:b/>
                <w:bCs/>
                <w:color w:val="000000"/>
                <w:sz w:val="24"/>
                <w:szCs w:val="24"/>
                <w:lang w:eastAsia="fr-FR"/>
              </w:rPr>
              <w:t>,</w:t>
            </w:r>
            <w:r>
              <w:rPr>
                <w:rFonts w:ascii="Traditional Arabic" w:eastAsia="Times New Roman" w:hAnsi="Traditional Arabic" w:cs="Traditional Arabic"/>
                <w:b/>
                <w:bCs/>
                <w:color w:val="000000"/>
                <w:sz w:val="24"/>
                <w:szCs w:val="24"/>
                <w:lang w:eastAsia="fr-FR"/>
              </w:rPr>
              <w:t>793</w:t>
            </w:r>
            <w:r w:rsidRPr="00AC4021">
              <w:rPr>
                <w:rFonts w:ascii="Traditional Arabic" w:eastAsia="Times New Roman" w:hAnsi="Traditional Arabic" w:cs="Traditional Arabic"/>
                <w:b/>
                <w:bCs/>
                <w:color w:val="000000"/>
                <w:sz w:val="24"/>
                <w:szCs w:val="24"/>
                <w:vertAlign w:val="superscript"/>
                <w:lang w:eastAsia="fr-FR"/>
              </w:rPr>
              <w:t>**</w:t>
            </w:r>
            <w:r w:rsidRPr="00AC4021">
              <w:rPr>
                <w:rFonts w:ascii="Traditional Arabic" w:eastAsia="Times New Roman" w:hAnsi="Traditional Arabic" w:cs="Traditional Arabic" w:hint="cs"/>
                <w:b/>
                <w:bCs/>
                <w:color w:val="000000"/>
                <w:sz w:val="24"/>
                <w:szCs w:val="24"/>
                <w:rtl/>
                <w:lang w:eastAsia="fr-FR"/>
              </w:rPr>
              <w:t>0</w:t>
            </w:r>
          </w:p>
        </w:tc>
        <w:tc>
          <w:tcPr>
            <w:tcW w:w="1224" w:type="dxa"/>
            <w:tcBorders>
              <w:bottom w:val="single" w:sz="4" w:space="0" w:color="auto"/>
            </w:tcBorders>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rtl/>
                <w:lang w:eastAsia="fr-FR"/>
              </w:rPr>
            </w:pPr>
            <w:r w:rsidRPr="00AC4021">
              <w:rPr>
                <w:rFonts w:ascii="Traditional Arabic" w:eastAsia="Times New Roman" w:hAnsi="Traditional Arabic" w:cs="Traditional Arabic"/>
                <w:b/>
                <w:bCs/>
                <w:color w:val="000000"/>
                <w:sz w:val="24"/>
                <w:szCs w:val="24"/>
                <w:lang w:eastAsia="fr-FR"/>
              </w:rPr>
              <w:t>,</w:t>
            </w:r>
            <w:r>
              <w:rPr>
                <w:rFonts w:ascii="Traditional Arabic" w:eastAsia="Times New Roman" w:hAnsi="Traditional Arabic" w:cs="Traditional Arabic"/>
                <w:b/>
                <w:bCs/>
                <w:color w:val="000000"/>
                <w:sz w:val="24"/>
                <w:szCs w:val="24"/>
                <w:lang w:eastAsia="fr-FR"/>
              </w:rPr>
              <w:t>5</w:t>
            </w:r>
            <w:r w:rsidRPr="00AC4021">
              <w:rPr>
                <w:rFonts w:ascii="Traditional Arabic" w:eastAsia="Times New Roman" w:hAnsi="Traditional Arabic" w:cs="Traditional Arabic"/>
                <w:b/>
                <w:bCs/>
                <w:color w:val="000000"/>
                <w:sz w:val="24"/>
                <w:szCs w:val="24"/>
                <w:lang w:eastAsia="fr-FR"/>
              </w:rPr>
              <w:t>17</w:t>
            </w:r>
            <w:r w:rsidRPr="00AC4021">
              <w:rPr>
                <w:rFonts w:ascii="Traditional Arabic" w:eastAsia="Times New Roman" w:hAnsi="Traditional Arabic" w:cs="Traditional Arabic"/>
                <w:b/>
                <w:bCs/>
                <w:color w:val="000000"/>
                <w:sz w:val="24"/>
                <w:szCs w:val="24"/>
                <w:vertAlign w:val="superscript"/>
                <w:lang w:eastAsia="fr-FR"/>
              </w:rPr>
              <w:t>*</w:t>
            </w:r>
            <w:r w:rsidRPr="00AC4021">
              <w:rPr>
                <w:rFonts w:ascii="Traditional Arabic" w:eastAsia="Times New Roman" w:hAnsi="Traditional Arabic" w:cs="Traditional Arabic" w:hint="cs"/>
                <w:b/>
                <w:bCs/>
                <w:color w:val="000000"/>
                <w:sz w:val="24"/>
                <w:szCs w:val="24"/>
                <w:rtl/>
                <w:lang w:eastAsia="fr-FR"/>
              </w:rPr>
              <w:t>0</w:t>
            </w:r>
          </w:p>
        </w:tc>
        <w:tc>
          <w:tcPr>
            <w:tcW w:w="1232" w:type="dxa"/>
            <w:tcBorders>
              <w:bottom w:val="single" w:sz="4" w:space="0" w:color="auto"/>
            </w:tcBorders>
            <w:shd w:val="clear" w:color="auto" w:fill="auto"/>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hint="cs"/>
                <w:b/>
                <w:bCs/>
                <w:color w:val="000000"/>
                <w:sz w:val="24"/>
                <w:szCs w:val="24"/>
                <w:rtl/>
                <w:lang w:eastAsia="fr-FR"/>
              </w:rPr>
              <w:t>1</w:t>
            </w:r>
          </w:p>
        </w:tc>
      </w:tr>
      <w:tr w:rsidR="0078454C" w:rsidRPr="001F76C8" w:rsidTr="00472E07">
        <w:trPr>
          <w:trHeight w:val="113"/>
        </w:trPr>
        <w:tc>
          <w:tcPr>
            <w:tcW w:w="1671" w:type="dxa"/>
            <w:gridSpan w:val="2"/>
            <w:vMerge/>
            <w:tcBorders>
              <w:bottom w:val="single" w:sz="4" w:space="0" w:color="auto"/>
            </w:tcBorders>
            <w:vAlign w:val="center"/>
            <w:hideMark/>
          </w:tcPr>
          <w:p w:rsidR="0078454C" w:rsidRPr="00AC4021" w:rsidRDefault="0078454C" w:rsidP="000059C1">
            <w:pPr>
              <w:spacing w:after="0" w:line="240" w:lineRule="exact"/>
              <w:rPr>
                <w:rFonts w:ascii="Traditional Arabic" w:eastAsia="Times New Roman" w:hAnsi="Traditional Arabic" w:cs="Traditional Arabic"/>
                <w:b/>
                <w:bCs/>
                <w:color w:val="000000"/>
                <w:lang w:eastAsia="fr-FR"/>
              </w:rPr>
            </w:pPr>
          </w:p>
        </w:tc>
        <w:tc>
          <w:tcPr>
            <w:tcW w:w="1654" w:type="dxa"/>
            <w:gridSpan w:val="2"/>
            <w:tcBorders>
              <w:bottom w:val="single" w:sz="4" w:space="0" w:color="auto"/>
            </w:tcBorders>
            <w:shd w:val="clear" w:color="auto" w:fill="auto"/>
            <w:hideMark/>
          </w:tcPr>
          <w:p w:rsidR="0078454C" w:rsidRPr="00AC4021" w:rsidRDefault="0078454C" w:rsidP="000059C1">
            <w:pPr>
              <w:spacing w:after="0" w:line="240" w:lineRule="auto"/>
              <w:rPr>
                <w:rFonts w:ascii="Traditional Arabic" w:eastAsia="Times New Roman" w:hAnsi="Traditional Arabic" w:cs="Traditional Arabic"/>
                <w:b/>
                <w:bCs/>
                <w:color w:val="000000"/>
                <w:rtl/>
                <w:lang w:eastAsia="fr-FR"/>
              </w:rPr>
            </w:pPr>
            <w:r w:rsidRPr="00AC4021">
              <w:rPr>
                <w:rFonts w:ascii="Traditional Arabic" w:eastAsia="Times New Roman" w:hAnsi="Traditional Arabic" w:cs="Traditional Arabic"/>
                <w:b/>
                <w:bCs/>
                <w:color w:val="000000"/>
                <w:rtl/>
                <w:lang w:eastAsia="fr-FR"/>
              </w:rPr>
              <w:t>القيمة الاحتمالية</w:t>
            </w:r>
          </w:p>
        </w:tc>
        <w:tc>
          <w:tcPr>
            <w:tcW w:w="794"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,00</w:t>
            </w:r>
            <w:r>
              <w:rPr>
                <w:rFonts w:ascii="Traditional Arabic" w:eastAsia="Times New Roman" w:hAnsi="Traditional Arabic" w:cs="Traditional Arabic"/>
                <w:b/>
                <w:bCs/>
                <w:color w:val="000000"/>
                <w:sz w:val="24"/>
                <w:szCs w:val="24"/>
                <w:lang w:eastAsia="fr-FR"/>
              </w:rPr>
              <w:t>6</w:t>
            </w:r>
            <w:r w:rsidRPr="00AC4021">
              <w:rPr>
                <w:rFonts w:ascii="Traditional Arabic" w:eastAsia="Times New Roman" w:hAnsi="Traditional Arabic" w:cs="Traditional Arabic"/>
                <w:b/>
                <w:bCs/>
                <w:color w:val="000000"/>
                <w:sz w:val="24"/>
                <w:szCs w:val="24"/>
                <w:rtl/>
                <w:lang w:eastAsia="fr-FR"/>
              </w:rPr>
              <w:t>0</w:t>
            </w:r>
          </w:p>
        </w:tc>
        <w:tc>
          <w:tcPr>
            <w:tcW w:w="1217" w:type="dxa"/>
            <w:tcBorders>
              <w:bottom w:val="single" w:sz="4" w:space="0" w:color="auto"/>
            </w:tcBorders>
            <w:shd w:val="clear" w:color="auto" w:fill="auto"/>
            <w:noWrap/>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,0</w:t>
            </w:r>
            <w:r>
              <w:rPr>
                <w:rFonts w:ascii="Traditional Arabic" w:eastAsia="Times New Roman" w:hAnsi="Traditional Arabic" w:cs="Traditional Arabic"/>
                <w:b/>
                <w:bCs/>
                <w:color w:val="000000"/>
                <w:sz w:val="24"/>
                <w:szCs w:val="24"/>
                <w:lang w:eastAsia="fr-FR"/>
              </w:rPr>
              <w:t>2</w:t>
            </w:r>
            <w:r w:rsidRPr="00AC4021">
              <w:rPr>
                <w:rFonts w:ascii="Traditional Arabic" w:eastAsia="Times New Roman" w:hAnsi="Traditional Arabic" w:cs="Traditional Arabic"/>
                <w:b/>
                <w:bCs/>
                <w:color w:val="000000"/>
                <w:sz w:val="24"/>
                <w:szCs w:val="24"/>
                <w:lang w:eastAsia="fr-FR"/>
              </w:rPr>
              <w:t>3</w:t>
            </w:r>
            <w:r w:rsidRPr="00AC4021">
              <w:rPr>
                <w:rFonts w:ascii="Traditional Arabic" w:eastAsia="Times New Roman" w:hAnsi="Traditional Arabic" w:cs="Traditional Arabic" w:hint="cs"/>
                <w:b/>
                <w:bCs/>
                <w:color w:val="000000"/>
                <w:sz w:val="24"/>
                <w:szCs w:val="24"/>
                <w:rtl/>
                <w:lang w:eastAsia="fr-FR"/>
              </w:rPr>
              <w:t>0</w:t>
            </w:r>
          </w:p>
        </w:tc>
        <w:tc>
          <w:tcPr>
            <w:tcW w:w="1139" w:type="dxa"/>
            <w:tcBorders>
              <w:bottom w:val="single" w:sz="4" w:space="0" w:color="auto"/>
            </w:tcBorders>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,0</w:t>
            </w:r>
            <w:r>
              <w:rPr>
                <w:rFonts w:ascii="Traditional Arabic" w:eastAsia="Times New Roman" w:hAnsi="Traditional Arabic" w:cs="Traditional Arabic"/>
                <w:b/>
                <w:bCs/>
                <w:color w:val="000000"/>
                <w:sz w:val="24"/>
                <w:szCs w:val="24"/>
                <w:lang w:eastAsia="fr-FR"/>
              </w:rPr>
              <w:t>02</w:t>
            </w:r>
          </w:p>
        </w:tc>
        <w:tc>
          <w:tcPr>
            <w:tcW w:w="1224" w:type="dxa"/>
            <w:tcBorders>
              <w:bottom w:val="single" w:sz="4" w:space="0" w:color="auto"/>
            </w:tcBorders>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r w:rsidRPr="00AC4021">
              <w:rPr>
                <w:rFonts w:ascii="Traditional Arabic" w:eastAsia="Times New Roman" w:hAnsi="Traditional Arabic" w:cs="Traditional Arabic"/>
                <w:b/>
                <w:bCs/>
                <w:color w:val="000000"/>
                <w:sz w:val="24"/>
                <w:szCs w:val="24"/>
                <w:lang w:eastAsia="fr-FR"/>
              </w:rPr>
              <w:t>,0</w:t>
            </w:r>
            <w:r>
              <w:rPr>
                <w:rFonts w:ascii="Traditional Arabic" w:eastAsia="Times New Roman" w:hAnsi="Traditional Arabic" w:cs="Traditional Arabic"/>
                <w:b/>
                <w:bCs/>
                <w:color w:val="000000"/>
                <w:sz w:val="24"/>
                <w:szCs w:val="24"/>
                <w:lang w:eastAsia="fr-FR"/>
              </w:rPr>
              <w:t>43</w:t>
            </w:r>
            <w:r w:rsidRPr="00AC4021">
              <w:rPr>
                <w:rFonts w:ascii="Traditional Arabic" w:eastAsia="Times New Roman" w:hAnsi="Traditional Arabic" w:cs="Traditional Arabic"/>
                <w:b/>
                <w:bCs/>
                <w:color w:val="000000"/>
                <w:sz w:val="24"/>
                <w:szCs w:val="24"/>
                <w:rtl/>
                <w:lang w:eastAsia="fr-FR"/>
              </w:rPr>
              <w:t>0</w:t>
            </w:r>
          </w:p>
        </w:tc>
        <w:tc>
          <w:tcPr>
            <w:tcW w:w="1232" w:type="dxa"/>
            <w:tcBorders>
              <w:bottom w:val="single" w:sz="4" w:space="0" w:color="auto"/>
            </w:tcBorders>
            <w:shd w:val="clear" w:color="auto" w:fill="auto"/>
            <w:vAlign w:val="center"/>
            <w:hideMark/>
          </w:tcPr>
          <w:p w:rsidR="0078454C" w:rsidRPr="00AC4021" w:rsidRDefault="0078454C" w:rsidP="000059C1">
            <w:pPr>
              <w:spacing w:after="0" w:line="240" w:lineRule="auto"/>
              <w:rPr>
                <w:rFonts w:ascii="Traditional Arabic" w:eastAsia="Times New Roman" w:hAnsi="Traditional Arabic" w:cs="Traditional Arabic"/>
                <w:b/>
                <w:bCs/>
                <w:color w:val="000000"/>
                <w:sz w:val="24"/>
                <w:szCs w:val="24"/>
                <w:lang w:eastAsia="fr-FR"/>
              </w:rPr>
            </w:pPr>
          </w:p>
        </w:tc>
      </w:tr>
      <w:tr w:rsidR="0078454C" w:rsidRPr="001F76C8" w:rsidTr="00472E07">
        <w:trPr>
          <w:trHeight w:val="403"/>
        </w:trPr>
        <w:tc>
          <w:tcPr>
            <w:tcW w:w="863" w:type="dxa"/>
            <w:tcBorders>
              <w:left w:val="nil"/>
              <w:bottom w:val="nil"/>
              <w:right w:val="nil"/>
            </w:tcBorders>
          </w:tcPr>
          <w:p w:rsidR="0078454C" w:rsidRPr="00A56F55" w:rsidRDefault="0078454C" w:rsidP="000059C1">
            <w:pPr>
              <w:spacing w:after="0" w:line="240" w:lineRule="exact"/>
              <w:rPr>
                <w:rFonts w:ascii="Traditional Arabic" w:hAnsi="Traditional Arabic" w:cs="Traditional Arabic"/>
                <w:color w:val="000000"/>
                <w:sz w:val="20"/>
                <w:szCs w:val="20"/>
                <w:rtl/>
              </w:rPr>
            </w:pPr>
          </w:p>
        </w:tc>
        <w:tc>
          <w:tcPr>
            <w:tcW w:w="887" w:type="dxa"/>
            <w:gridSpan w:val="2"/>
            <w:tcBorders>
              <w:left w:val="nil"/>
              <w:bottom w:val="nil"/>
              <w:right w:val="nil"/>
            </w:tcBorders>
          </w:tcPr>
          <w:p w:rsidR="0078454C" w:rsidRPr="00A56F55" w:rsidRDefault="0078454C" w:rsidP="000059C1">
            <w:pPr>
              <w:spacing w:after="0" w:line="240" w:lineRule="exact"/>
              <w:rPr>
                <w:rFonts w:ascii="Traditional Arabic" w:hAnsi="Traditional Arabic" w:cs="Traditional Arabic"/>
                <w:color w:val="000000"/>
                <w:sz w:val="20"/>
                <w:szCs w:val="20"/>
                <w:rtl/>
              </w:rPr>
            </w:pPr>
          </w:p>
        </w:tc>
        <w:tc>
          <w:tcPr>
            <w:tcW w:w="7181" w:type="dxa"/>
            <w:gridSpan w:val="6"/>
            <w:tcBorders>
              <w:left w:val="nil"/>
              <w:bottom w:val="nil"/>
              <w:right w:val="nil"/>
            </w:tcBorders>
            <w:shd w:val="clear" w:color="auto" w:fill="auto"/>
            <w:hideMark/>
          </w:tcPr>
          <w:p w:rsidR="0078454C" w:rsidRPr="00A56F55" w:rsidRDefault="0078454C" w:rsidP="000059C1">
            <w:pPr>
              <w:spacing w:after="0" w:line="240" w:lineRule="exact"/>
              <w:rPr>
                <w:rFonts w:ascii="Traditional Arabic" w:hAnsi="Traditional Arabic" w:cs="Traditional Arabic"/>
                <w:color w:val="000000"/>
                <w:sz w:val="20"/>
                <w:szCs w:val="20"/>
                <w:rtl/>
              </w:rPr>
            </w:pPr>
            <w:r w:rsidRPr="00A56F55">
              <w:rPr>
                <w:rFonts w:ascii="Traditional Arabic" w:hAnsi="Traditional Arabic" w:cs="Traditional Arabic" w:hint="cs"/>
                <w:color w:val="000000"/>
                <w:sz w:val="20"/>
                <w:szCs w:val="20"/>
                <w:rtl/>
              </w:rPr>
              <w:t>** الارتباط 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01</w:t>
            </w:r>
          </w:p>
          <w:p w:rsidR="0078454C" w:rsidRPr="003762DF" w:rsidRDefault="0078454C" w:rsidP="000059C1">
            <w:pPr>
              <w:spacing w:after="0" w:line="240" w:lineRule="exact"/>
              <w:rPr>
                <w:rFonts w:ascii="Traditional Arabic" w:eastAsia="Times New Roman" w:hAnsi="Traditional Arabic" w:cs="Traditional Arabic"/>
                <w:b/>
                <w:bCs/>
                <w:color w:val="000000"/>
                <w:sz w:val="24"/>
                <w:szCs w:val="24"/>
                <w:lang w:eastAsia="fr-FR"/>
              </w:rPr>
            </w:pPr>
            <w:r w:rsidRPr="00A56F55">
              <w:rPr>
                <w:rFonts w:ascii="Traditional Arabic" w:hAnsi="Traditional Arabic" w:cs="Traditional Arabic" w:hint="cs"/>
                <w:color w:val="000000"/>
                <w:sz w:val="20"/>
                <w:szCs w:val="20"/>
                <w:rtl/>
                <w:lang w:bidi="ar-DZ"/>
              </w:rPr>
              <w:t xml:space="preserve">* الارتباط </w:t>
            </w:r>
            <w:r w:rsidRPr="00A56F55">
              <w:rPr>
                <w:rFonts w:ascii="Traditional Arabic" w:hAnsi="Traditional Arabic" w:cs="Traditional Arabic" w:hint="cs"/>
                <w:color w:val="000000"/>
                <w:sz w:val="20"/>
                <w:szCs w:val="20"/>
                <w:rtl/>
              </w:rPr>
              <w:t>معنوي عند  مستوى الدلالة 0</w:t>
            </w:r>
            <w:r>
              <w:rPr>
                <w:rFonts w:ascii="Traditional Arabic" w:hAnsi="Traditional Arabic" w:cs="Traditional Arabic" w:hint="cs"/>
                <w:color w:val="000000"/>
                <w:sz w:val="20"/>
                <w:szCs w:val="20"/>
                <w:rtl/>
              </w:rPr>
              <w:t>,</w:t>
            </w:r>
            <w:r w:rsidRPr="00A56F55">
              <w:rPr>
                <w:rFonts w:ascii="Traditional Arabic" w:hAnsi="Traditional Arabic" w:cs="Traditional Arabic" w:hint="cs"/>
                <w:color w:val="000000"/>
                <w:sz w:val="20"/>
                <w:szCs w:val="20"/>
                <w:rtl/>
              </w:rPr>
              <w:t>05</w:t>
            </w:r>
          </w:p>
        </w:tc>
      </w:tr>
    </w:tbl>
    <w:p w:rsidR="0078454C" w:rsidRPr="00886079" w:rsidRDefault="0078454C" w:rsidP="007C4FFB">
      <w:pPr>
        <w:spacing w:after="0" w:line="240" w:lineRule="auto"/>
        <w:ind w:firstLine="360"/>
        <w:jc w:val="both"/>
        <w:rPr>
          <w:rFonts w:ascii="Arial" w:hAnsi="Arial" w:cs="Traditional Arabic"/>
          <w:sz w:val="32"/>
          <w:szCs w:val="32"/>
          <w:highlight w:val="green"/>
          <w:rtl/>
          <w:lang w:bidi="ar-DZ"/>
        </w:rPr>
      </w:pPr>
      <w:r w:rsidRPr="00886079">
        <w:rPr>
          <w:rFonts w:ascii="Arial" w:hAnsi="Arial" w:cs="Traditional Arabic"/>
          <w:sz w:val="32"/>
          <w:szCs w:val="32"/>
          <w:rtl/>
          <w:lang w:bidi="ar-DZ"/>
        </w:rPr>
        <w:t xml:space="preserve"> </w:t>
      </w:r>
      <w:r w:rsidR="007C4FFB">
        <w:rPr>
          <w:rFonts w:ascii="Arial" w:hAnsi="Arial" w:cs="Traditional Arabic" w:hint="cs"/>
          <w:sz w:val="32"/>
          <w:szCs w:val="32"/>
          <w:rtl/>
          <w:lang w:bidi="ar-DZ"/>
        </w:rPr>
        <w:t xml:space="preserve"> </w:t>
      </w:r>
      <w:r w:rsidRPr="00886079">
        <w:rPr>
          <w:rFonts w:ascii="Arial" w:hAnsi="Arial" w:cs="Traditional Arabic"/>
          <w:sz w:val="32"/>
          <w:szCs w:val="32"/>
          <w:rtl/>
          <w:lang w:bidi="ar-DZ"/>
        </w:rPr>
        <w:t xml:space="preserve"> </w:t>
      </w:r>
      <w:r w:rsidRPr="00674E24">
        <w:rPr>
          <w:rFonts w:ascii="Arial" w:hAnsi="Arial" w:cs="Traditional Arabic"/>
          <w:sz w:val="32"/>
          <w:szCs w:val="32"/>
          <w:shd w:val="clear" w:color="auto" w:fill="FFFFFF" w:themeFill="background1"/>
          <w:rtl/>
          <w:lang w:bidi="ar-DZ"/>
        </w:rPr>
        <w:t>ويتضح من الجدول رقم (</w:t>
      </w:r>
      <w:r w:rsidR="005E1C60">
        <w:rPr>
          <w:rFonts w:ascii="Arial" w:hAnsi="Arial" w:cs="Traditional Arabic" w:hint="cs"/>
          <w:sz w:val="32"/>
          <w:szCs w:val="32"/>
          <w:shd w:val="clear" w:color="auto" w:fill="FFFFFF" w:themeFill="background1"/>
          <w:rtl/>
          <w:lang w:bidi="ar-DZ"/>
        </w:rPr>
        <w:t>15</w:t>
      </w:r>
      <w:r w:rsidRPr="00674E24">
        <w:rPr>
          <w:rFonts w:ascii="Arial" w:hAnsi="Arial" w:cs="Traditional Arabic"/>
          <w:sz w:val="32"/>
          <w:szCs w:val="32"/>
          <w:shd w:val="clear" w:color="auto" w:fill="FFFFFF" w:themeFill="background1"/>
          <w:rtl/>
          <w:lang w:bidi="ar-DZ"/>
        </w:rPr>
        <w:t xml:space="preserve"> ) وجود علاقة  طردية  قوية  عند مستوى الدلالة 0,0</w:t>
      </w:r>
      <w:r w:rsidRPr="00674E24">
        <w:rPr>
          <w:rFonts w:ascii="Arial" w:hAnsi="Arial" w:cs="Traditional Arabic" w:hint="cs"/>
          <w:sz w:val="32"/>
          <w:szCs w:val="32"/>
          <w:shd w:val="clear" w:color="auto" w:fill="FFFFFF" w:themeFill="background1"/>
          <w:rtl/>
          <w:lang w:bidi="ar-DZ"/>
        </w:rPr>
        <w:t>5</w:t>
      </w:r>
      <w:r w:rsidRPr="00674E24">
        <w:rPr>
          <w:rFonts w:ascii="Arial" w:hAnsi="Arial" w:cs="Traditional Arabic"/>
          <w:sz w:val="32"/>
          <w:szCs w:val="32"/>
          <w:shd w:val="clear" w:color="auto" w:fill="FFFFFF" w:themeFill="background1"/>
          <w:rtl/>
          <w:lang w:bidi="ar-DZ"/>
        </w:rPr>
        <w:t xml:space="preserve"> </w:t>
      </w:r>
      <w:r w:rsidRPr="00674E24">
        <w:rPr>
          <w:rFonts w:ascii="Arial" w:hAnsi="Arial" w:cs="Traditional Arabic" w:hint="cs"/>
          <w:sz w:val="32"/>
          <w:szCs w:val="32"/>
          <w:shd w:val="clear" w:color="auto" w:fill="FFFFFF" w:themeFill="background1"/>
          <w:rtl/>
          <w:lang w:bidi="ar-DZ"/>
        </w:rPr>
        <w:t xml:space="preserve">و </w:t>
      </w:r>
      <w:r w:rsidRPr="00674E24">
        <w:rPr>
          <w:rFonts w:ascii="Arial" w:hAnsi="Arial" w:cs="Traditional Arabic"/>
          <w:sz w:val="32"/>
          <w:szCs w:val="32"/>
          <w:shd w:val="clear" w:color="auto" w:fill="FFFFFF" w:themeFill="background1"/>
          <w:rtl/>
          <w:lang w:bidi="ar-DZ"/>
        </w:rPr>
        <w:t>0,0</w:t>
      </w:r>
      <w:r w:rsidRPr="00674E24">
        <w:rPr>
          <w:rFonts w:ascii="Arial" w:hAnsi="Arial" w:cs="Traditional Arabic" w:hint="cs"/>
          <w:sz w:val="32"/>
          <w:szCs w:val="32"/>
          <w:shd w:val="clear" w:color="auto" w:fill="FFFFFF" w:themeFill="background1"/>
          <w:rtl/>
          <w:lang w:bidi="ar-DZ"/>
        </w:rPr>
        <w:t xml:space="preserve">1 </w:t>
      </w:r>
      <w:r w:rsidRPr="00674E24">
        <w:rPr>
          <w:rFonts w:ascii="Arial" w:hAnsi="Arial" w:cs="Traditional Arabic"/>
          <w:sz w:val="32"/>
          <w:szCs w:val="32"/>
          <w:shd w:val="clear" w:color="auto" w:fill="FFFFFF" w:themeFill="background1"/>
          <w:rtl/>
          <w:lang w:bidi="ar-DZ"/>
        </w:rPr>
        <w:t xml:space="preserve">بين </w:t>
      </w:r>
      <w:r w:rsidRPr="00674E24">
        <w:rPr>
          <w:rFonts w:ascii="Arial" w:hAnsi="Arial" w:cs="Traditional Arabic" w:hint="cs"/>
          <w:sz w:val="32"/>
          <w:szCs w:val="32"/>
          <w:shd w:val="clear" w:color="auto" w:fill="FFFFFF" w:themeFill="background1"/>
          <w:rtl/>
          <w:lang w:bidi="ar-DZ"/>
        </w:rPr>
        <w:t>محاور الاستبيان الاربعة على التوالي</w:t>
      </w:r>
      <w:r w:rsidR="00674E24" w:rsidRPr="00674E24">
        <w:rPr>
          <w:rFonts w:ascii="Arial" w:hAnsi="Arial" w:cs="Traditional Arabic" w:hint="cs"/>
          <w:sz w:val="32"/>
          <w:szCs w:val="32"/>
          <w:shd w:val="clear" w:color="auto" w:fill="FFFFFF" w:themeFill="background1"/>
          <w:rtl/>
          <w:lang w:bidi="ar-DZ"/>
        </w:rPr>
        <w:t xml:space="preserve"> الترويح الرياضي ( *0.843)، العادات والعقائد (**0.912) ، التدخلات الطبية ( *0.529) الدور الاجتماعي والثقافي ( **0.765) </w:t>
      </w:r>
      <w:r w:rsidRPr="00674E24">
        <w:rPr>
          <w:rFonts w:ascii="Arial" w:hAnsi="Arial" w:cs="Traditional Arabic"/>
          <w:sz w:val="32"/>
          <w:szCs w:val="32"/>
          <w:shd w:val="clear" w:color="auto" w:fill="FFFFFF" w:themeFill="background1"/>
          <w:rtl/>
          <w:lang w:bidi="ar-DZ"/>
        </w:rPr>
        <w:t xml:space="preserve"> </w:t>
      </w:r>
      <w:r w:rsidR="00674E24" w:rsidRPr="00674E24">
        <w:rPr>
          <w:rFonts w:ascii="Arial" w:hAnsi="Arial" w:cs="Traditional Arabic" w:hint="cs"/>
          <w:sz w:val="32"/>
          <w:szCs w:val="32"/>
          <w:shd w:val="clear" w:color="auto" w:fill="FFFFFF" w:themeFill="background1"/>
          <w:rtl/>
          <w:lang w:bidi="ar-DZ"/>
        </w:rPr>
        <w:t xml:space="preserve">مع </w:t>
      </w:r>
      <w:r w:rsidRPr="00674E24">
        <w:rPr>
          <w:rFonts w:ascii="Arial" w:hAnsi="Arial" w:cs="Traditional Arabic"/>
          <w:sz w:val="32"/>
          <w:szCs w:val="32"/>
          <w:shd w:val="clear" w:color="auto" w:fill="FFFFFF" w:themeFill="background1"/>
          <w:rtl/>
          <w:lang w:bidi="ar-DZ"/>
        </w:rPr>
        <w:t>الدرجة الكلية للمقياس</w:t>
      </w:r>
      <w:r w:rsidRPr="00674E24">
        <w:rPr>
          <w:rFonts w:ascii="Arial" w:hAnsi="Arial" w:cs="Traditional Arabic" w:hint="cs"/>
          <w:sz w:val="32"/>
          <w:szCs w:val="32"/>
          <w:shd w:val="clear" w:color="auto" w:fill="FFFFFF" w:themeFill="background1"/>
          <w:rtl/>
          <w:lang w:bidi="ar-DZ"/>
        </w:rPr>
        <w:t xml:space="preserve"> </w:t>
      </w:r>
      <w:r w:rsidR="00674E24" w:rsidRPr="00674E24">
        <w:rPr>
          <w:rFonts w:ascii="Arial" w:hAnsi="Arial" w:cs="Traditional Arabic" w:hint="cs"/>
          <w:sz w:val="32"/>
          <w:szCs w:val="32"/>
          <w:shd w:val="clear" w:color="auto" w:fill="FFFFFF" w:themeFill="background1"/>
          <w:rtl/>
          <w:lang w:bidi="ar-DZ"/>
        </w:rPr>
        <w:t>،</w:t>
      </w:r>
      <w:r w:rsidRPr="00674E24">
        <w:rPr>
          <w:rFonts w:ascii="Arial" w:hAnsi="Arial" w:cs="Traditional Arabic"/>
          <w:sz w:val="32"/>
          <w:szCs w:val="32"/>
          <w:shd w:val="clear" w:color="auto" w:fill="FFFFFF" w:themeFill="background1"/>
          <w:rtl/>
          <w:lang w:bidi="ar-DZ"/>
        </w:rPr>
        <w:t>و</w:t>
      </w:r>
      <w:r w:rsidRPr="00674E24">
        <w:rPr>
          <w:rFonts w:ascii="Arial" w:hAnsi="Arial" w:cs="Traditional Arabic" w:hint="cs"/>
          <w:sz w:val="32"/>
          <w:szCs w:val="32"/>
          <w:shd w:val="clear" w:color="auto" w:fill="FFFFFF" w:themeFill="background1"/>
          <w:rtl/>
          <w:lang w:bidi="ar-DZ"/>
        </w:rPr>
        <w:t>عليه</w:t>
      </w:r>
      <w:r w:rsidRPr="00674E24">
        <w:rPr>
          <w:rFonts w:ascii="Arial" w:hAnsi="Arial" w:cs="Traditional Arabic"/>
          <w:sz w:val="32"/>
          <w:szCs w:val="32"/>
          <w:shd w:val="clear" w:color="auto" w:fill="FFFFFF" w:themeFill="background1"/>
          <w:rtl/>
          <w:lang w:bidi="ar-DZ"/>
        </w:rPr>
        <w:t xml:space="preserve"> يتبين أن  الاستبيان  </w:t>
      </w:r>
      <w:r w:rsidRPr="00674E24">
        <w:rPr>
          <w:rFonts w:ascii="Arial" w:hAnsi="Arial" w:cs="Traditional Arabic" w:hint="cs"/>
          <w:sz w:val="32"/>
          <w:szCs w:val="32"/>
          <w:shd w:val="clear" w:color="auto" w:fill="FFFFFF" w:themeFill="background1"/>
          <w:rtl/>
          <w:lang w:bidi="ar-DZ"/>
        </w:rPr>
        <w:t xml:space="preserve">بمحاوره </w:t>
      </w:r>
      <w:r w:rsidRPr="00674E24">
        <w:rPr>
          <w:rFonts w:ascii="Arial" w:hAnsi="Arial" w:cs="Traditional Arabic"/>
          <w:sz w:val="32"/>
          <w:szCs w:val="32"/>
          <w:shd w:val="clear" w:color="auto" w:fill="FFFFFF" w:themeFill="background1"/>
          <w:rtl/>
          <w:lang w:bidi="ar-DZ"/>
        </w:rPr>
        <w:t xml:space="preserve"> </w:t>
      </w:r>
      <w:r w:rsidRPr="00674E24">
        <w:rPr>
          <w:rFonts w:ascii="Arial" w:hAnsi="Arial" w:cs="Traditional Arabic" w:hint="cs"/>
          <w:sz w:val="32"/>
          <w:szCs w:val="32"/>
          <w:shd w:val="clear" w:color="auto" w:fill="FFFFFF" w:themeFill="background1"/>
          <w:rtl/>
          <w:lang w:bidi="ar-DZ"/>
        </w:rPr>
        <w:t xml:space="preserve">الاربعة </w:t>
      </w:r>
      <w:r w:rsidRPr="00674E24">
        <w:rPr>
          <w:rFonts w:ascii="Arial" w:hAnsi="Arial" w:cs="Traditional Arabic"/>
          <w:sz w:val="32"/>
          <w:szCs w:val="32"/>
          <w:shd w:val="clear" w:color="auto" w:fill="FFFFFF" w:themeFill="background1"/>
          <w:rtl/>
          <w:lang w:bidi="ar-DZ"/>
        </w:rPr>
        <w:t xml:space="preserve">وجميع فقراته دال إحصائيا </w:t>
      </w:r>
      <w:r w:rsidRPr="00674E24">
        <w:rPr>
          <w:rFonts w:ascii="Arial" w:hAnsi="Arial" w:cs="Traditional Arabic" w:hint="cs"/>
          <w:sz w:val="32"/>
          <w:szCs w:val="32"/>
          <w:shd w:val="clear" w:color="auto" w:fill="FFFFFF" w:themeFill="background1"/>
          <w:rtl/>
          <w:lang w:bidi="ar-DZ"/>
        </w:rPr>
        <w:t xml:space="preserve"> </w:t>
      </w:r>
      <w:r w:rsidRPr="00674E24">
        <w:rPr>
          <w:rFonts w:ascii="Arial" w:hAnsi="Arial" w:cs="Traditional Arabic"/>
          <w:sz w:val="32"/>
          <w:szCs w:val="32"/>
          <w:shd w:val="clear" w:color="auto" w:fill="FFFFFF" w:themeFill="background1"/>
          <w:rtl/>
          <w:lang w:bidi="ar-DZ"/>
        </w:rPr>
        <w:t xml:space="preserve">بحيث يتمتع بصدق </w:t>
      </w:r>
      <w:r w:rsidRPr="00674E24">
        <w:rPr>
          <w:rFonts w:ascii="Arial" w:hAnsi="Arial" w:cs="Traditional Arabic" w:hint="cs"/>
          <w:sz w:val="32"/>
          <w:szCs w:val="32"/>
          <w:shd w:val="clear" w:color="auto" w:fill="FFFFFF" w:themeFill="background1"/>
          <w:rtl/>
          <w:lang w:bidi="ar-DZ"/>
        </w:rPr>
        <w:t xml:space="preserve">الاتساق البنائي  </w:t>
      </w:r>
      <w:r w:rsidRPr="00674E24">
        <w:rPr>
          <w:rFonts w:ascii="Arial" w:hAnsi="Arial" w:cs="Traditional Arabic"/>
          <w:sz w:val="32"/>
          <w:szCs w:val="32"/>
          <w:shd w:val="clear" w:color="auto" w:fill="FFFFFF" w:themeFill="background1"/>
          <w:rtl/>
          <w:lang w:bidi="ar-DZ"/>
        </w:rPr>
        <w:t xml:space="preserve"> تجعل منه أداة صادقة لما وضع من أجله</w:t>
      </w:r>
      <w:r w:rsidRPr="00674E24">
        <w:rPr>
          <w:rFonts w:ascii="Arial" w:hAnsi="Arial" w:cs="Traditional Arabic" w:hint="cs"/>
          <w:sz w:val="32"/>
          <w:szCs w:val="32"/>
          <w:shd w:val="clear" w:color="auto" w:fill="FFFFFF" w:themeFill="background1"/>
          <w:rtl/>
          <w:lang w:bidi="ar-DZ"/>
        </w:rPr>
        <w:t>.</w:t>
      </w:r>
    </w:p>
    <w:p w:rsidR="0078454C" w:rsidRPr="00886079" w:rsidRDefault="0078454C" w:rsidP="007C4FFB">
      <w:pPr>
        <w:spacing w:after="0" w:line="240" w:lineRule="auto"/>
        <w:ind w:firstLine="360"/>
        <w:rPr>
          <w:rFonts w:ascii="Arial" w:eastAsia="Times New Roman" w:hAnsi="Arial" w:cs="Traditional Arabic"/>
          <w:sz w:val="32"/>
          <w:szCs w:val="32"/>
          <w:rtl/>
          <w:lang w:bidi="ar-DZ"/>
        </w:rPr>
      </w:pPr>
      <w:r w:rsidRPr="00886079">
        <w:rPr>
          <w:rFonts w:ascii="Arial" w:hAnsi="Arial" w:cs="Traditional Arabic"/>
          <w:b/>
          <w:bCs/>
          <w:sz w:val="32"/>
          <w:szCs w:val="32"/>
          <w:rtl/>
          <w:lang w:bidi="ar-DZ"/>
        </w:rPr>
        <w:t>- الصدق الذاتي :</w:t>
      </w:r>
      <w:r w:rsidRPr="00886079">
        <w:rPr>
          <w:rFonts w:ascii="Arial" w:hAnsi="Arial" w:cs="Traditional Arabic"/>
          <w:b/>
          <w:bCs/>
          <w:sz w:val="32"/>
          <w:szCs w:val="32"/>
          <w:lang w:bidi="ar-DZ"/>
        </w:rPr>
        <w:t xml:space="preserve"> </w:t>
      </w:r>
      <w:r w:rsidRPr="00886079">
        <w:rPr>
          <w:rFonts w:ascii="Arial" w:hAnsi="Arial" w:cs="Traditional Arabic"/>
          <w:sz w:val="32"/>
          <w:szCs w:val="32"/>
          <w:rtl/>
          <w:lang w:bidi="ar-DZ"/>
        </w:rPr>
        <w:t xml:space="preserve">يقاس الصدق الذاتي بحساب الجذر التربيعي لمعامل الثبات ، وبذلك يستخرج الصدق من الثبات بالمعادلة التالية : </w:t>
      </w:r>
    </w:p>
    <w:p w:rsidR="0078454C" w:rsidRPr="00886079" w:rsidRDefault="0078454C" w:rsidP="007C4FFB">
      <w:pPr>
        <w:spacing w:after="0" w:line="240" w:lineRule="auto"/>
        <w:ind w:firstLine="360"/>
        <w:rPr>
          <w:rFonts w:ascii="Arial" w:eastAsia="Times New Roman" w:hAnsi="Arial" w:cs="Traditional Arabic"/>
          <w:sz w:val="32"/>
          <w:szCs w:val="32"/>
          <w:rtl/>
          <w:lang w:bidi="ar-DZ"/>
        </w:rPr>
      </w:pPr>
      <w:r w:rsidRPr="00886079">
        <w:rPr>
          <w:rFonts w:ascii="Arial" w:hAnsi="Arial" w:cs="Traditional Arabic"/>
          <w:sz w:val="32"/>
          <w:szCs w:val="32"/>
          <w:rtl/>
          <w:lang w:bidi="ar-DZ"/>
        </w:rPr>
        <w:t xml:space="preserve">حيث : ثبات  الاستبيان  = </w:t>
      </w:r>
      <w:r w:rsidRPr="00886079">
        <w:rPr>
          <w:b/>
          <w:bCs/>
          <w:color w:val="000000"/>
        </w:rPr>
        <w:t>0,815</w:t>
      </w:r>
      <w:r w:rsidRPr="00886079">
        <w:rPr>
          <w:rFonts w:ascii="Arial" w:hAnsi="Arial" w:cs="Traditional Arabic"/>
          <w:sz w:val="32"/>
          <w:szCs w:val="32"/>
          <w:rtl/>
          <w:lang w:bidi="ar-DZ"/>
        </w:rPr>
        <w:t xml:space="preserve">                            </w:t>
      </w:r>
      <m:oMath>
        <m:rad>
          <m:radPr>
            <m:degHide m:val="1"/>
            <m:ctrlPr>
              <w:rPr>
                <w:rFonts w:ascii="Cambria Math" w:hAnsi="Arial" w:cs="Traditional Arabic"/>
                <w:sz w:val="28"/>
                <w:szCs w:val="28"/>
                <w:lang w:bidi="ar-DZ"/>
              </w:rPr>
            </m:ctrlPr>
          </m:radPr>
          <m:deg/>
          <m:e>
            <m:r>
              <m:rPr>
                <m:sty m:val="p"/>
              </m:rPr>
              <w:rPr>
                <w:rFonts w:ascii="Cambria Math" w:hAnsi="Cambria Math" w:cs="Traditional Arabic"/>
                <w:sz w:val="28"/>
                <w:szCs w:val="28"/>
                <w:rtl/>
                <w:lang w:bidi="ar-DZ"/>
              </w:rPr>
              <m:t xml:space="preserve">الثبات </m:t>
            </m:r>
          </m:e>
        </m:rad>
        <m:r>
          <m:rPr>
            <m:sty m:val="p"/>
          </m:rPr>
          <w:rPr>
            <w:rFonts w:ascii="Cambria Math" w:eastAsia="Times New Roman" w:hAnsi="Arial" w:cs="Traditional Arabic"/>
            <w:sz w:val="28"/>
            <w:szCs w:val="28"/>
            <w:lang w:bidi="ar-DZ"/>
          </w:rPr>
          <m:t xml:space="preserve">   </m:t>
        </m:r>
      </m:oMath>
      <w:r w:rsidRPr="00886079">
        <w:rPr>
          <w:rFonts w:ascii="Arial" w:hAnsi="Arial" w:cs="Traditional Arabic"/>
          <w:sz w:val="32"/>
          <w:szCs w:val="32"/>
          <w:lang w:bidi="ar-DZ"/>
        </w:rPr>
        <w:t xml:space="preserve">  </w:t>
      </w:r>
      <w:r w:rsidRPr="00886079">
        <w:rPr>
          <w:rFonts w:ascii="Arial" w:hAnsi="Arial" w:cs="Traditional Arabic"/>
          <w:sz w:val="32"/>
          <w:szCs w:val="32"/>
          <w:rtl/>
          <w:lang w:bidi="ar-DZ"/>
        </w:rPr>
        <w:t xml:space="preserve">  = الصدق الذاتي</w:t>
      </w:r>
      <w:r w:rsidRPr="00886079">
        <w:rPr>
          <w:rFonts w:ascii="Arial" w:hAnsi="Arial" w:cs="Traditional Arabic"/>
          <w:b/>
          <w:bCs/>
          <w:sz w:val="32"/>
          <w:szCs w:val="32"/>
          <w:rtl/>
          <w:lang w:bidi="ar-DZ"/>
        </w:rPr>
        <w:t>,</w:t>
      </w:r>
    </w:p>
    <w:p w:rsidR="0078454C" w:rsidRPr="00886079" w:rsidRDefault="0078454C" w:rsidP="007C4FFB">
      <w:pPr>
        <w:spacing w:after="0" w:line="240" w:lineRule="auto"/>
        <w:ind w:firstLine="360"/>
        <w:rPr>
          <w:rFonts w:ascii="Arial" w:eastAsia="Times New Roman" w:hAnsi="Arial" w:cs="Traditional Arabic"/>
          <w:noProof/>
          <w:sz w:val="32"/>
          <w:szCs w:val="32"/>
          <w:rtl/>
          <w:lang w:bidi="ar-DZ"/>
        </w:rPr>
      </w:pPr>
      <w:r w:rsidRPr="00886079">
        <w:rPr>
          <w:rFonts w:ascii="Arial" w:hAnsi="Arial" w:cs="Traditional Arabic"/>
          <w:sz w:val="32"/>
          <w:szCs w:val="32"/>
          <w:rtl/>
          <w:lang w:bidi="ar-DZ"/>
        </w:rPr>
        <w:t xml:space="preserve">ومنه صدق  الاستبيان  = </w:t>
      </w:r>
      <m:oMath>
        <m:rad>
          <m:radPr>
            <m:ctrlPr>
              <w:rPr>
                <w:rFonts w:ascii="Cambria Math" w:hAnsi="Arial" w:cs="Traditional Arabic"/>
                <w:sz w:val="32"/>
                <w:szCs w:val="32"/>
                <w:lang w:bidi="ar-DZ"/>
              </w:rPr>
            </m:ctrlPr>
          </m:radPr>
          <m:deg>
            <m:r>
              <m:rPr>
                <m:sty m:val="p"/>
              </m:rPr>
              <w:rPr>
                <w:rFonts w:ascii="Cambria Math" w:hAnsi="Arial" w:cs="Traditional Arabic"/>
                <w:sz w:val="32"/>
                <w:szCs w:val="32"/>
                <w:lang w:bidi="ar-DZ"/>
              </w:rPr>
              <m:t>2</m:t>
            </m:r>
          </m:deg>
          <m:e>
            <m:r>
              <m:rPr>
                <m:sty m:val="b"/>
              </m:rPr>
              <w:rPr>
                <w:rFonts w:ascii="Cambria Math" w:hAnsi="Cambria Math"/>
                <w:color w:val="000000"/>
              </w:rPr>
              <m:t>0,815</m:t>
            </m:r>
          </m:e>
        </m:rad>
      </m:oMath>
      <w:r w:rsidRPr="00886079">
        <w:rPr>
          <w:rFonts w:ascii="Arial" w:eastAsia="Times New Roman" w:hAnsi="Arial" w:cs="Traditional Arabic"/>
          <w:sz w:val="32"/>
          <w:szCs w:val="32"/>
          <w:rtl/>
          <w:lang w:bidi="ar-DZ"/>
        </w:rPr>
        <w:t xml:space="preserve"> = </w:t>
      </w:r>
      <w:r w:rsidRPr="00886079">
        <w:rPr>
          <w:color w:val="000000"/>
        </w:rPr>
        <w:t>0,903</w:t>
      </w:r>
      <w:r w:rsidRPr="00886079">
        <w:rPr>
          <w:rFonts w:ascii="Arial" w:eastAsia="Times New Roman" w:hAnsi="Arial" w:cs="Traditional Arabic" w:hint="cs"/>
          <w:noProof/>
          <w:sz w:val="32"/>
          <w:szCs w:val="32"/>
          <w:rtl/>
          <w:lang w:bidi="ar-DZ"/>
        </w:rPr>
        <w:t>(شارف خوجة مليكة، 2011، ص 187)</w:t>
      </w:r>
    </w:p>
    <w:p w:rsidR="007C4FFB" w:rsidRDefault="0078454C" w:rsidP="007C4FFB">
      <w:pPr>
        <w:spacing w:after="0" w:line="240" w:lineRule="auto"/>
        <w:ind w:firstLine="360"/>
        <w:rPr>
          <w:rFonts w:ascii="Arial" w:hAnsi="Arial" w:cs="Traditional Arabic"/>
          <w:b/>
          <w:bCs/>
          <w:sz w:val="32"/>
          <w:szCs w:val="32"/>
          <w:rtl/>
          <w:lang w:bidi="ar-DZ"/>
        </w:rPr>
      </w:pPr>
      <w:r w:rsidRPr="00886079">
        <w:rPr>
          <w:rFonts w:ascii="Arial" w:hAnsi="Arial" w:cs="Traditional Arabic" w:hint="cs"/>
          <w:b/>
          <w:bCs/>
          <w:sz w:val="32"/>
          <w:szCs w:val="32"/>
          <w:rtl/>
          <w:lang w:bidi="ar-DZ"/>
        </w:rPr>
        <w:t>-</w:t>
      </w:r>
      <w:r w:rsidRPr="00886079">
        <w:rPr>
          <w:rFonts w:ascii="Arial" w:hAnsi="Arial" w:cs="Traditional Arabic"/>
          <w:b/>
          <w:bCs/>
          <w:sz w:val="32"/>
          <w:szCs w:val="32"/>
          <w:rtl/>
          <w:lang w:bidi="ar-DZ"/>
        </w:rPr>
        <w:t xml:space="preserve"> ثبات  الاستبيان :</w:t>
      </w:r>
    </w:p>
    <w:p w:rsidR="0078454C" w:rsidRPr="00886079" w:rsidRDefault="0078454C" w:rsidP="007C4FFB">
      <w:pPr>
        <w:spacing w:after="0" w:line="240" w:lineRule="auto"/>
        <w:ind w:firstLine="360"/>
        <w:rPr>
          <w:rFonts w:ascii="Arial" w:hAnsi="Arial" w:cs="Traditional Arabic"/>
          <w:sz w:val="32"/>
          <w:szCs w:val="32"/>
          <w:rtl/>
          <w:lang w:bidi="ar-DZ"/>
        </w:rPr>
      </w:pPr>
      <w:r w:rsidRPr="00886079">
        <w:rPr>
          <w:rFonts w:ascii="Arial" w:hAnsi="Arial" w:cs="Traditional Arabic" w:hint="cs"/>
          <w:b/>
          <w:bCs/>
          <w:sz w:val="32"/>
          <w:szCs w:val="32"/>
          <w:rtl/>
          <w:lang w:bidi="ar-DZ"/>
        </w:rPr>
        <w:t xml:space="preserve">     </w:t>
      </w:r>
      <w:r w:rsidRPr="00886079">
        <w:rPr>
          <w:rFonts w:ascii="Arial" w:hAnsi="Arial" w:cs="Traditional Arabic" w:hint="cs"/>
          <w:sz w:val="32"/>
          <w:szCs w:val="32"/>
          <w:rtl/>
          <w:lang w:bidi="ar-DZ"/>
        </w:rPr>
        <w:t>يقصد بثبات الاختبار مدى الدقة أو الاتساق أو استقرار نتائجه عينة فيما لو طبق على عينة من الأفراد في مناسبتين مختلفتين,</w:t>
      </w:r>
      <w:r w:rsidRPr="00886079">
        <w:rPr>
          <w:rFonts w:ascii="Arial" w:hAnsi="Arial" w:cs="Traditional Arabic"/>
          <w:noProof/>
          <w:sz w:val="32"/>
          <w:szCs w:val="32"/>
          <w:rtl/>
          <w:lang w:bidi="ar-DZ"/>
        </w:rPr>
        <w:t xml:space="preserve"> </w:t>
      </w:r>
      <w:r w:rsidRPr="00886079">
        <w:rPr>
          <w:rFonts w:ascii="Arial" w:hAnsi="Arial" w:cs="Traditional Arabic" w:hint="cs"/>
          <w:noProof/>
          <w:sz w:val="32"/>
          <w:szCs w:val="32"/>
          <w:rtl/>
          <w:lang w:bidi="ar-DZ"/>
        </w:rPr>
        <w:t>(مقدم عبد الحفيظ، 1993، ص152)</w:t>
      </w:r>
      <w:r w:rsidRPr="00886079">
        <w:rPr>
          <w:rFonts w:ascii="Arial" w:hAnsi="Arial" w:cs="Traditional Arabic" w:hint="cs"/>
          <w:sz w:val="32"/>
          <w:szCs w:val="32"/>
          <w:rtl/>
          <w:lang w:bidi="ar-DZ"/>
        </w:rPr>
        <w:t xml:space="preserve">   </w:t>
      </w:r>
    </w:p>
    <w:p w:rsidR="0078454C" w:rsidRPr="00886079" w:rsidRDefault="0078454C" w:rsidP="007C4FFB">
      <w:pPr>
        <w:spacing w:after="0" w:line="240" w:lineRule="auto"/>
        <w:ind w:firstLine="360"/>
        <w:rPr>
          <w:rFonts w:ascii="Arial" w:hAnsi="Arial" w:cs="Traditional Arabic"/>
          <w:sz w:val="32"/>
          <w:szCs w:val="32"/>
          <w:rtl/>
          <w:lang w:bidi="ar-DZ"/>
        </w:rPr>
      </w:pPr>
      <w:r w:rsidRPr="00886079">
        <w:rPr>
          <w:rFonts w:ascii="Arial" w:hAnsi="Arial" w:cs="Traditional Arabic" w:hint="cs"/>
          <w:sz w:val="32"/>
          <w:szCs w:val="32"/>
          <w:rtl/>
          <w:lang w:bidi="ar-DZ"/>
        </w:rPr>
        <w:t>و</w:t>
      </w:r>
      <w:r w:rsidRPr="00886079">
        <w:rPr>
          <w:rFonts w:ascii="Arial" w:hAnsi="Arial" w:cs="Traditional Arabic"/>
          <w:sz w:val="32"/>
          <w:szCs w:val="32"/>
          <w:rtl/>
          <w:lang w:bidi="ar-DZ"/>
        </w:rPr>
        <w:t xml:space="preserve">لغرض حساب ثبات  الاستبيان  استعملنا طريقتين : </w:t>
      </w:r>
    </w:p>
    <w:p w:rsidR="0078454C" w:rsidRPr="00886079" w:rsidRDefault="0078454C" w:rsidP="007C4FFB">
      <w:pPr>
        <w:spacing w:after="0" w:line="240" w:lineRule="auto"/>
        <w:ind w:firstLine="360"/>
        <w:rPr>
          <w:rFonts w:ascii="Arial" w:hAnsi="Arial" w:cs="Traditional Arabic"/>
          <w:b/>
          <w:bCs/>
          <w:sz w:val="32"/>
          <w:szCs w:val="32"/>
          <w:rtl/>
          <w:lang w:bidi="ar-DZ"/>
        </w:rPr>
      </w:pPr>
      <w:r w:rsidRPr="00886079">
        <w:rPr>
          <w:rFonts w:ascii="Arial" w:hAnsi="Arial" w:cs="Traditional Arabic"/>
          <w:b/>
          <w:bCs/>
          <w:sz w:val="32"/>
          <w:szCs w:val="32"/>
          <w:rtl/>
          <w:lang w:bidi="ar-DZ"/>
        </w:rPr>
        <w:lastRenderedPageBreak/>
        <w:t xml:space="preserve">     أ - </w:t>
      </w:r>
      <w:r w:rsidRPr="00886079">
        <w:rPr>
          <w:rFonts w:ascii="Arial" w:hAnsi="Arial" w:cs="Traditional Arabic" w:hint="cs"/>
          <w:b/>
          <w:bCs/>
          <w:sz w:val="32"/>
          <w:szCs w:val="32"/>
          <w:rtl/>
          <w:lang w:bidi="ar-DZ"/>
        </w:rPr>
        <w:t>معامل</w:t>
      </w:r>
      <w:r w:rsidRPr="00886079">
        <w:rPr>
          <w:rFonts w:ascii="Arial" w:hAnsi="Arial" w:cs="Traditional Arabic"/>
          <w:b/>
          <w:bCs/>
          <w:sz w:val="32"/>
          <w:szCs w:val="32"/>
          <w:rtl/>
          <w:lang w:bidi="ar-DZ"/>
        </w:rPr>
        <w:t xml:space="preserve"> ألفا كرونباخ : </w:t>
      </w:r>
    </w:p>
    <w:p w:rsidR="0078454C" w:rsidRPr="00886079" w:rsidRDefault="0078454C" w:rsidP="001D6B40">
      <w:pPr>
        <w:tabs>
          <w:tab w:val="left" w:pos="3378"/>
        </w:tabs>
        <w:spacing w:after="0" w:line="240" w:lineRule="auto"/>
        <w:rPr>
          <w:rFonts w:ascii="Arial" w:hAnsi="Arial" w:cs="Traditional Arabic"/>
          <w:sz w:val="32"/>
          <w:szCs w:val="32"/>
          <w:rtl/>
          <w:lang w:bidi="ar-DZ"/>
        </w:rPr>
      </w:pPr>
      <w:r w:rsidRPr="00886079">
        <w:rPr>
          <w:rFonts w:ascii="Arial" w:hAnsi="Arial" w:cs="Traditional Arabic" w:hint="cs"/>
          <w:sz w:val="32"/>
          <w:szCs w:val="32"/>
          <w:rtl/>
          <w:lang w:bidi="ar-DZ"/>
        </w:rPr>
        <w:t xml:space="preserve">تم </w:t>
      </w:r>
      <w:r w:rsidRPr="00886079">
        <w:rPr>
          <w:rFonts w:ascii="Arial" w:hAnsi="Arial" w:cs="Traditional Arabic"/>
          <w:sz w:val="32"/>
          <w:szCs w:val="32"/>
          <w:rtl/>
          <w:lang w:bidi="ar-DZ"/>
        </w:rPr>
        <w:t xml:space="preserve">حساب معاملات ثبات  الاستبيان  </w:t>
      </w:r>
      <w:r w:rsidRPr="00886079">
        <w:rPr>
          <w:rFonts w:ascii="Arial" w:hAnsi="Arial" w:cs="Traditional Arabic" w:hint="cs"/>
          <w:sz w:val="32"/>
          <w:szCs w:val="32"/>
          <w:rtl/>
          <w:lang w:bidi="ar-DZ"/>
        </w:rPr>
        <w:t>بمحوريه</w:t>
      </w:r>
      <w:r w:rsidRPr="00886079">
        <w:rPr>
          <w:rFonts w:ascii="Arial" w:hAnsi="Arial" w:cs="Traditional Arabic"/>
          <w:sz w:val="32"/>
          <w:szCs w:val="32"/>
          <w:rtl/>
          <w:lang w:bidi="ar-DZ"/>
        </w:rPr>
        <w:t xml:space="preserve">  ،</w:t>
      </w:r>
      <w:r w:rsidRPr="00886079">
        <w:rPr>
          <w:rFonts w:ascii="Arial" w:hAnsi="Arial" w:cs="Traditional Arabic" w:hint="cs"/>
          <w:sz w:val="32"/>
          <w:szCs w:val="32"/>
          <w:rtl/>
          <w:lang w:bidi="ar-DZ"/>
        </w:rPr>
        <w:t xml:space="preserve">باستخدام </w:t>
      </w:r>
      <w:r w:rsidRPr="00886079">
        <w:rPr>
          <w:rFonts w:ascii="Arial" w:hAnsi="Arial" w:cs="Traditional Arabic"/>
          <w:sz w:val="32"/>
          <w:szCs w:val="32"/>
          <w:rtl/>
          <w:lang w:bidi="ar-DZ"/>
        </w:rPr>
        <w:t xml:space="preserve"> معامل </w:t>
      </w:r>
      <w:r w:rsidRPr="00886079">
        <w:rPr>
          <w:rFonts w:ascii="Arial" w:hAnsi="Arial" w:cs="Traditional Arabic"/>
          <w:b/>
          <w:bCs/>
          <w:sz w:val="32"/>
          <w:szCs w:val="32"/>
          <w:rtl/>
          <w:lang w:bidi="ar-DZ"/>
        </w:rPr>
        <w:t xml:space="preserve"> </w:t>
      </w:r>
      <w:r w:rsidRPr="00886079">
        <w:rPr>
          <w:rFonts w:ascii="Arial" w:hAnsi="Arial" w:cs="Traditional Arabic"/>
          <w:sz w:val="32"/>
          <w:szCs w:val="32"/>
          <w:rtl/>
          <w:lang w:bidi="ar-DZ"/>
        </w:rPr>
        <w:t xml:space="preserve">ألفا حيث تم </w:t>
      </w:r>
      <w:r w:rsidRPr="00886079">
        <w:rPr>
          <w:rFonts w:ascii="Arial" w:hAnsi="Arial" w:cs="Traditional Arabic" w:hint="cs"/>
          <w:sz w:val="32"/>
          <w:szCs w:val="32"/>
          <w:rtl/>
          <w:lang w:bidi="ar-DZ"/>
        </w:rPr>
        <w:t xml:space="preserve">التوصل الى النتائج التالية </w:t>
      </w:r>
      <w:r w:rsidRPr="00886079">
        <w:rPr>
          <w:rFonts w:ascii="Arial" w:hAnsi="Arial" w:cs="Traditional Arabic"/>
          <w:sz w:val="32"/>
          <w:szCs w:val="32"/>
          <w:rtl/>
          <w:lang w:bidi="ar-DZ"/>
        </w:rPr>
        <w:t xml:space="preserve"> </w:t>
      </w:r>
    </w:p>
    <w:p w:rsidR="0078454C" w:rsidRPr="007C4FFB" w:rsidRDefault="0078454C" w:rsidP="007C4FFB">
      <w:pPr>
        <w:spacing w:after="0" w:line="240" w:lineRule="auto"/>
        <w:ind w:left="360"/>
        <w:jc w:val="center"/>
        <w:rPr>
          <w:rFonts w:ascii="Arial" w:hAnsi="Arial" w:cs="Traditional Arabic"/>
          <w:b/>
          <w:bCs/>
          <w:sz w:val="32"/>
          <w:szCs w:val="32"/>
          <w:rtl/>
          <w:lang w:bidi="ar-DZ"/>
        </w:rPr>
      </w:pPr>
      <w:r w:rsidRPr="007C4FFB">
        <w:rPr>
          <w:rFonts w:ascii="Arial" w:hAnsi="Arial" w:cs="Traditional Arabic"/>
          <w:b/>
          <w:bCs/>
          <w:sz w:val="32"/>
          <w:szCs w:val="32"/>
          <w:rtl/>
          <w:lang w:bidi="ar-DZ"/>
        </w:rPr>
        <w:t>جدول رقم (</w:t>
      </w:r>
      <w:r w:rsidR="005E1C60" w:rsidRPr="007C4FFB">
        <w:rPr>
          <w:rFonts w:ascii="Arial" w:hAnsi="Arial" w:cs="Traditional Arabic" w:hint="cs"/>
          <w:b/>
          <w:bCs/>
          <w:sz w:val="32"/>
          <w:szCs w:val="32"/>
          <w:rtl/>
          <w:lang w:bidi="ar-DZ"/>
        </w:rPr>
        <w:t>16</w:t>
      </w:r>
      <w:r w:rsidRPr="007C4FFB">
        <w:rPr>
          <w:rFonts w:ascii="Arial" w:hAnsi="Arial" w:cs="Traditional Arabic"/>
          <w:b/>
          <w:bCs/>
          <w:sz w:val="32"/>
          <w:szCs w:val="32"/>
          <w:rtl/>
          <w:lang w:bidi="ar-DZ"/>
        </w:rPr>
        <w:t xml:space="preserve"> )</w:t>
      </w:r>
      <w:r w:rsidRPr="007C4FFB">
        <w:rPr>
          <w:rFonts w:ascii="Arial" w:hAnsi="Arial" w:cs="Traditional Arabic"/>
          <w:b/>
          <w:bCs/>
          <w:color w:val="FF0000"/>
          <w:sz w:val="32"/>
          <w:szCs w:val="32"/>
          <w:rtl/>
          <w:lang w:bidi="ar-DZ"/>
        </w:rPr>
        <w:t xml:space="preserve"> </w:t>
      </w:r>
      <w:r w:rsidRPr="007C4FFB">
        <w:rPr>
          <w:rFonts w:ascii="Arial" w:hAnsi="Arial" w:cs="Traditional Arabic"/>
          <w:b/>
          <w:bCs/>
          <w:sz w:val="32"/>
          <w:szCs w:val="32"/>
          <w:rtl/>
          <w:lang w:bidi="ar-DZ"/>
        </w:rPr>
        <w:t>يبين</w:t>
      </w:r>
      <w:r w:rsidRPr="007C4FFB">
        <w:rPr>
          <w:rFonts w:ascii="Arial" w:hAnsi="Arial" w:cs="Traditional Arabic"/>
          <w:b/>
          <w:bCs/>
          <w:color w:val="FF0000"/>
          <w:sz w:val="32"/>
          <w:szCs w:val="32"/>
          <w:rtl/>
          <w:lang w:bidi="ar-DZ"/>
        </w:rPr>
        <w:t xml:space="preserve"> </w:t>
      </w:r>
      <w:r w:rsidRPr="007C4FFB">
        <w:rPr>
          <w:rFonts w:ascii="Arial" w:hAnsi="Arial" w:cs="Traditional Arabic"/>
          <w:b/>
          <w:bCs/>
          <w:sz w:val="32"/>
          <w:szCs w:val="32"/>
          <w:rtl/>
          <w:lang w:bidi="ar-DZ"/>
        </w:rPr>
        <w:t xml:space="preserve">معامل الثبات </w:t>
      </w:r>
      <w:r w:rsidRPr="007C4FFB">
        <w:rPr>
          <w:rFonts w:ascii="Arial" w:hAnsi="Arial" w:cs="Traditional Arabic" w:hint="cs"/>
          <w:b/>
          <w:bCs/>
          <w:sz w:val="32"/>
          <w:szCs w:val="32"/>
          <w:rtl/>
          <w:lang w:bidi="ar-DZ"/>
        </w:rPr>
        <w:t>للاستبيان</w:t>
      </w:r>
    </w:p>
    <w:tbl>
      <w:tblPr>
        <w:bidiVisual/>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1"/>
        <w:gridCol w:w="2977"/>
        <w:gridCol w:w="2536"/>
      </w:tblGrid>
      <w:tr w:rsidR="0078454C" w:rsidRPr="00D5391D" w:rsidTr="00F51207">
        <w:trPr>
          <w:trHeight w:val="375"/>
        </w:trPr>
        <w:tc>
          <w:tcPr>
            <w:tcW w:w="3791" w:type="dxa"/>
            <w:shd w:val="clear" w:color="auto" w:fill="auto"/>
          </w:tcPr>
          <w:p w:rsidR="0078454C" w:rsidRPr="00F51207" w:rsidRDefault="0078454C" w:rsidP="00F51207">
            <w:pPr>
              <w:spacing w:after="0" w:line="240" w:lineRule="auto"/>
              <w:ind w:left="-144"/>
              <w:jc w:val="center"/>
              <w:rPr>
                <w:rFonts w:ascii="Traditional Arabic" w:hAnsi="Traditional Arabic" w:cs="Traditional Arabic"/>
                <w:b/>
                <w:bCs/>
                <w:sz w:val="32"/>
                <w:szCs w:val="32"/>
                <w:rtl/>
                <w:lang w:bidi="ar-DZ"/>
              </w:rPr>
            </w:pPr>
            <w:r w:rsidRPr="00F51207">
              <w:rPr>
                <w:rFonts w:ascii="Traditional Arabic" w:hAnsi="Traditional Arabic" w:cs="Traditional Arabic"/>
                <w:b/>
                <w:bCs/>
                <w:sz w:val="32"/>
                <w:szCs w:val="32"/>
                <w:rtl/>
                <w:lang w:bidi="ar-DZ"/>
              </w:rPr>
              <w:t>الاستبيان  ومحاوره</w:t>
            </w:r>
          </w:p>
        </w:tc>
        <w:tc>
          <w:tcPr>
            <w:tcW w:w="2977" w:type="dxa"/>
            <w:shd w:val="clear" w:color="auto" w:fill="auto"/>
          </w:tcPr>
          <w:p w:rsidR="0078454C" w:rsidRPr="00F51207" w:rsidRDefault="0078454C" w:rsidP="00F51207">
            <w:pPr>
              <w:spacing w:after="0" w:line="240" w:lineRule="auto"/>
              <w:ind w:left="-144"/>
              <w:jc w:val="center"/>
              <w:rPr>
                <w:rFonts w:ascii="Traditional Arabic" w:hAnsi="Traditional Arabic" w:cs="Traditional Arabic"/>
                <w:b/>
                <w:bCs/>
                <w:sz w:val="32"/>
                <w:szCs w:val="32"/>
                <w:rtl/>
                <w:lang w:bidi="ar-DZ"/>
              </w:rPr>
            </w:pPr>
            <w:r w:rsidRPr="00F51207">
              <w:rPr>
                <w:rFonts w:ascii="Traditional Arabic" w:hAnsi="Traditional Arabic" w:cs="Traditional Arabic"/>
                <w:b/>
                <w:bCs/>
                <w:sz w:val="32"/>
                <w:szCs w:val="32"/>
                <w:rtl/>
                <w:lang w:bidi="ar-DZ"/>
              </w:rPr>
              <w:t>معامل الثبات (ألفا كرونباخ)</w:t>
            </w:r>
          </w:p>
        </w:tc>
        <w:tc>
          <w:tcPr>
            <w:tcW w:w="2536" w:type="dxa"/>
            <w:shd w:val="clear" w:color="auto" w:fill="auto"/>
          </w:tcPr>
          <w:p w:rsidR="0078454C" w:rsidRPr="00F51207" w:rsidRDefault="0078454C" w:rsidP="00F51207">
            <w:pPr>
              <w:spacing w:after="0" w:line="240" w:lineRule="auto"/>
              <w:ind w:left="-144"/>
              <w:jc w:val="center"/>
              <w:rPr>
                <w:rFonts w:ascii="Traditional Arabic" w:hAnsi="Traditional Arabic" w:cs="Traditional Arabic"/>
                <w:b/>
                <w:bCs/>
                <w:sz w:val="32"/>
                <w:szCs w:val="32"/>
                <w:rtl/>
                <w:lang w:bidi="ar-DZ"/>
              </w:rPr>
            </w:pPr>
            <w:r w:rsidRPr="00F51207">
              <w:rPr>
                <w:rFonts w:ascii="Traditional Arabic" w:hAnsi="Traditional Arabic" w:cs="Traditional Arabic"/>
                <w:b/>
                <w:bCs/>
                <w:sz w:val="32"/>
                <w:szCs w:val="32"/>
                <w:rtl/>
                <w:lang w:bidi="ar-DZ"/>
              </w:rPr>
              <w:t>معامل الصدق (الذاتي)</w:t>
            </w:r>
          </w:p>
        </w:tc>
      </w:tr>
      <w:tr w:rsidR="0078454C" w:rsidRPr="00D5391D" w:rsidTr="00F51207">
        <w:trPr>
          <w:trHeight w:val="364"/>
        </w:trPr>
        <w:tc>
          <w:tcPr>
            <w:tcW w:w="3791" w:type="dxa"/>
            <w:shd w:val="clear" w:color="auto" w:fill="auto"/>
          </w:tcPr>
          <w:p w:rsidR="0078454C" w:rsidRPr="00F51207" w:rsidRDefault="0078454C" w:rsidP="00F51207">
            <w:pPr>
              <w:spacing w:after="0" w:line="240" w:lineRule="auto"/>
              <w:ind w:left="-144"/>
              <w:jc w:val="center"/>
              <w:rPr>
                <w:rFonts w:ascii="Traditional Arabic" w:hAnsi="Traditional Arabic" w:cs="Traditional Arabic"/>
                <w:b/>
                <w:bCs/>
                <w:sz w:val="32"/>
                <w:szCs w:val="32"/>
                <w:rtl/>
                <w:lang w:bidi="ar-DZ"/>
              </w:rPr>
            </w:pPr>
            <w:r w:rsidRPr="00F51207">
              <w:rPr>
                <w:rFonts w:ascii="Traditional Arabic" w:eastAsia="Times New Roman" w:hAnsi="Traditional Arabic" w:cs="Traditional Arabic"/>
                <w:b/>
                <w:bCs/>
                <w:color w:val="000000"/>
                <w:sz w:val="32"/>
                <w:szCs w:val="32"/>
                <w:rtl/>
                <w:lang w:eastAsia="fr-FR"/>
              </w:rPr>
              <w:t>المحور الاول</w:t>
            </w:r>
            <w:r w:rsidR="009323AE">
              <w:rPr>
                <w:rFonts w:ascii="Traditional Arabic" w:eastAsia="Times New Roman" w:hAnsi="Traditional Arabic" w:cs="Traditional Arabic" w:hint="cs"/>
                <w:b/>
                <w:bCs/>
                <w:color w:val="000000"/>
                <w:sz w:val="32"/>
                <w:szCs w:val="32"/>
                <w:rtl/>
                <w:lang w:eastAsia="fr-FR"/>
              </w:rPr>
              <w:t xml:space="preserve"> :</w:t>
            </w:r>
            <w:r w:rsidRPr="00F51207">
              <w:rPr>
                <w:rFonts w:ascii="Traditional Arabic" w:eastAsia="Times New Roman" w:hAnsi="Traditional Arabic" w:cs="Traditional Arabic"/>
                <w:b/>
                <w:bCs/>
                <w:color w:val="000000"/>
                <w:sz w:val="32"/>
                <w:szCs w:val="32"/>
                <w:rtl/>
                <w:lang w:eastAsia="fr-FR"/>
              </w:rPr>
              <w:t xml:space="preserve"> الترويح الرياضي</w:t>
            </w:r>
          </w:p>
        </w:tc>
        <w:tc>
          <w:tcPr>
            <w:tcW w:w="2977"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0,856</w:t>
            </w:r>
          </w:p>
        </w:tc>
        <w:tc>
          <w:tcPr>
            <w:tcW w:w="2536"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0,925</w:t>
            </w:r>
          </w:p>
        </w:tc>
      </w:tr>
      <w:tr w:rsidR="0078454C" w:rsidRPr="00D5391D" w:rsidTr="00F51207">
        <w:trPr>
          <w:trHeight w:val="353"/>
        </w:trPr>
        <w:tc>
          <w:tcPr>
            <w:tcW w:w="3791" w:type="dxa"/>
            <w:shd w:val="clear" w:color="auto" w:fill="auto"/>
          </w:tcPr>
          <w:p w:rsidR="0078454C" w:rsidRPr="00F51207" w:rsidRDefault="0078454C" w:rsidP="00F51207">
            <w:pPr>
              <w:spacing w:after="0" w:line="240" w:lineRule="auto"/>
              <w:ind w:left="-144"/>
              <w:jc w:val="center"/>
              <w:rPr>
                <w:rFonts w:ascii="Traditional Arabic" w:hAnsi="Traditional Arabic" w:cs="Traditional Arabic"/>
                <w:b/>
                <w:bCs/>
                <w:sz w:val="32"/>
                <w:szCs w:val="32"/>
                <w:rtl/>
                <w:lang w:bidi="ar-DZ"/>
              </w:rPr>
            </w:pPr>
            <w:r w:rsidRPr="00F51207">
              <w:rPr>
                <w:rFonts w:ascii="Traditional Arabic" w:eastAsia="Times New Roman" w:hAnsi="Traditional Arabic" w:cs="Traditional Arabic"/>
                <w:b/>
                <w:bCs/>
                <w:color w:val="000000"/>
                <w:sz w:val="32"/>
                <w:szCs w:val="32"/>
                <w:rtl/>
                <w:lang w:eastAsia="fr-FR"/>
              </w:rPr>
              <w:t xml:space="preserve">المحور الثاني </w:t>
            </w:r>
            <w:r w:rsidR="009323AE">
              <w:rPr>
                <w:rFonts w:ascii="Traditional Arabic" w:eastAsia="Times New Roman" w:hAnsi="Traditional Arabic" w:cs="Traditional Arabic" w:hint="cs"/>
                <w:b/>
                <w:bCs/>
                <w:color w:val="000000"/>
                <w:sz w:val="32"/>
                <w:szCs w:val="32"/>
                <w:rtl/>
                <w:lang w:eastAsia="fr-FR"/>
              </w:rPr>
              <w:t>:</w:t>
            </w:r>
            <w:r w:rsidRPr="00F51207">
              <w:rPr>
                <w:rFonts w:ascii="Traditional Arabic" w:eastAsia="Times New Roman" w:hAnsi="Traditional Arabic" w:cs="Traditional Arabic"/>
                <w:b/>
                <w:bCs/>
                <w:color w:val="000000"/>
                <w:sz w:val="32"/>
                <w:szCs w:val="32"/>
                <w:rtl/>
                <w:lang w:eastAsia="fr-FR"/>
              </w:rPr>
              <w:t>العادات و العقائد</w:t>
            </w:r>
          </w:p>
        </w:tc>
        <w:tc>
          <w:tcPr>
            <w:tcW w:w="2977"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0,778</w:t>
            </w:r>
          </w:p>
        </w:tc>
        <w:tc>
          <w:tcPr>
            <w:tcW w:w="2536"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0,882</w:t>
            </w:r>
          </w:p>
        </w:tc>
      </w:tr>
      <w:tr w:rsidR="0078454C" w:rsidRPr="00D5391D" w:rsidTr="00F51207">
        <w:trPr>
          <w:trHeight w:val="353"/>
        </w:trPr>
        <w:tc>
          <w:tcPr>
            <w:tcW w:w="3791" w:type="dxa"/>
            <w:shd w:val="clear" w:color="auto" w:fill="auto"/>
          </w:tcPr>
          <w:p w:rsidR="0078454C" w:rsidRPr="00F51207" w:rsidRDefault="0078454C" w:rsidP="00F51207">
            <w:pPr>
              <w:spacing w:after="0" w:line="240" w:lineRule="auto"/>
              <w:ind w:left="-144"/>
              <w:jc w:val="center"/>
              <w:rPr>
                <w:rFonts w:ascii="Traditional Arabic" w:hAnsi="Traditional Arabic" w:cs="Traditional Arabic"/>
                <w:b/>
                <w:bCs/>
                <w:sz w:val="32"/>
                <w:szCs w:val="32"/>
                <w:rtl/>
                <w:lang w:bidi="ar-DZ"/>
              </w:rPr>
            </w:pPr>
            <w:r w:rsidRPr="00F51207">
              <w:rPr>
                <w:rFonts w:ascii="Traditional Arabic" w:eastAsia="Times New Roman" w:hAnsi="Traditional Arabic" w:cs="Traditional Arabic"/>
                <w:b/>
                <w:bCs/>
                <w:color w:val="000000"/>
                <w:sz w:val="32"/>
                <w:szCs w:val="32"/>
                <w:rtl/>
                <w:lang w:eastAsia="fr-FR"/>
              </w:rPr>
              <w:t>المحور الثالث</w:t>
            </w:r>
            <w:r w:rsidR="009323AE">
              <w:rPr>
                <w:rFonts w:ascii="Traditional Arabic" w:eastAsia="Times New Roman" w:hAnsi="Traditional Arabic" w:cs="Traditional Arabic" w:hint="cs"/>
                <w:b/>
                <w:bCs/>
                <w:color w:val="000000"/>
                <w:sz w:val="32"/>
                <w:szCs w:val="32"/>
                <w:rtl/>
                <w:lang w:eastAsia="fr-FR"/>
              </w:rPr>
              <w:t xml:space="preserve"> :</w:t>
            </w:r>
            <w:r w:rsidRPr="00F51207">
              <w:rPr>
                <w:rFonts w:ascii="Traditional Arabic" w:eastAsia="Times New Roman" w:hAnsi="Traditional Arabic" w:cs="Traditional Arabic"/>
                <w:b/>
                <w:bCs/>
                <w:color w:val="000000"/>
                <w:sz w:val="32"/>
                <w:szCs w:val="32"/>
                <w:rtl/>
                <w:lang w:eastAsia="fr-FR"/>
              </w:rPr>
              <w:t xml:space="preserve"> التدخلات الطبية</w:t>
            </w:r>
          </w:p>
        </w:tc>
        <w:tc>
          <w:tcPr>
            <w:tcW w:w="2977"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0,902</w:t>
            </w:r>
          </w:p>
        </w:tc>
        <w:tc>
          <w:tcPr>
            <w:tcW w:w="2536"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0,950</w:t>
            </w:r>
          </w:p>
        </w:tc>
      </w:tr>
      <w:tr w:rsidR="0078454C" w:rsidRPr="00D5391D" w:rsidTr="00F51207">
        <w:trPr>
          <w:trHeight w:val="353"/>
        </w:trPr>
        <w:tc>
          <w:tcPr>
            <w:tcW w:w="3791" w:type="dxa"/>
            <w:shd w:val="clear" w:color="auto" w:fill="auto"/>
          </w:tcPr>
          <w:p w:rsidR="0078454C" w:rsidRPr="00F51207" w:rsidRDefault="0078454C" w:rsidP="00F51207">
            <w:pPr>
              <w:spacing w:after="0" w:line="240" w:lineRule="auto"/>
              <w:ind w:left="-144"/>
              <w:jc w:val="center"/>
              <w:rPr>
                <w:rFonts w:ascii="Traditional Arabic" w:hAnsi="Traditional Arabic" w:cs="Traditional Arabic"/>
                <w:b/>
                <w:bCs/>
                <w:sz w:val="32"/>
                <w:szCs w:val="32"/>
                <w:rtl/>
                <w:lang w:bidi="ar-DZ"/>
              </w:rPr>
            </w:pPr>
            <w:r w:rsidRPr="00F51207">
              <w:rPr>
                <w:rFonts w:ascii="Traditional Arabic" w:eastAsia="Times New Roman" w:hAnsi="Traditional Arabic" w:cs="Traditional Arabic"/>
                <w:b/>
                <w:bCs/>
                <w:color w:val="000000"/>
                <w:sz w:val="32"/>
                <w:szCs w:val="32"/>
                <w:rtl/>
                <w:lang w:eastAsia="fr-FR"/>
              </w:rPr>
              <w:t>المحور الرابع</w:t>
            </w:r>
            <w:r w:rsidR="009323AE">
              <w:rPr>
                <w:rFonts w:ascii="Traditional Arabic" w:eastAsia="Times New Roman" w:hAnsi="Traditional Arabic" w:cs="Traditional Arabic" w:hint="cs"/>
                <w:b/>
                <w:bCs/>
                <w:color w:val="000000"/>
                <w:sz w:val="32"/>
                <w:szCs w:val="32"/>
                <w:rtl/>
                <w:lang w:eastAsia="fr-FR"/>
              </w:rPr>
              <w:t xml:space="preserve"> :</w:t>
            </w:r>
            <w:r w:rsidRPr="00F51207">
              <w:rPr>
                <w:rFonts w:ascii="Traditional Arabic" w:eastAsia="Times New Roman" w:hAnsi="Traditional Arabic" w:cs="Traditional Arabic"/>
                <w:b/>
                <w:bCs/>
                <w:color w:val="000000"/>
                <w:sz w:val="32"/>
                <w:szCs w:val="32"/>
                <w:rtl/>
                <w:lang w:eastAsia="fr-FR"/>
              </w:rPr>
              <w:t xml:space="preserve"> الدور الاجتماعي و الثقافي</w:t>
            </w:r>
          </w:p>
        </w:tc>
        <w:tc>
          <w:tcPr>
            <w:tcW w:w="2977"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0,829</w:t>
            </w:r>
          </w:p>
        </w:tc>
        <w:tc>
          <w:tcPr>
            <w:tcW w:w="2536"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0,910</w:t>
            </w:r>
          </w:p>
        </w:tc>
      </w:tr>
      <w:tr w:rsidR="0078454C" w:rsidRPr="001163F8" w:rsidTr="00F51207">
        <w:trPr>
          <w:trHeight w:val="375"/>
        </w:trPr>
        <w:tc>
          <w:tcPr>
            <w:tcW w:w="3791" w:type="dxa"/>
            <w:shd w:val="clear" w:color="auto" w:fill="auto"/>
          </w:tcPr>
          <w:p w:rsidR="0078454C" w:rsidRPr="00F51207" w:rsidRDefault="0078454C" w:rsidP="00F51207">
            <w:pPr>
              <w:spacing w:after="0" w:line="240" w:lineRule="auto"/>
              <w:ind w:left="-144"/>
              <w:jc w:val="center"/>
              <w:rPr>
                <w:rFonts w:ascii="Traditional Arabic" w:hAnsi="Traditional Arabic" w:cs="Traditional Arabic"/>
                <w:b/>
                <w:bCs/>
                <w:sz w:val="32"/>
                <w:szCs w:val="32"/>
                <w:rtl/>
                <w:lang w:bidi="ar-DZ"/>
              </w:rPr>
            </w:pPr>
            <w:r w:rsidRPr="00F51207">
              <w:rPr>
                <w:rFonts w:ascii="Traditional Arabic" w:hAnsi="Traditional Arabic" w:cs="Traditional Arabic"/>
                <w:b/>
                <w:bCs/>
                <w:sz w:val="32"/>
                <w:szCs w:val="32"/>
                <w:rtl/>
                <w:lang w:bidi="ar-DZ"/>
              </w:rPr>
              <w:t>الاستبيان  ككل</w:t>
            </w:r>
          </w:p>
        </w:tc>
        <w:tc>
          <w:tcPr>
            <w:tcW w:w="2977"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0,815</w:t>
            </w:r>
          </w:p>
        </w:tc>
        <w:tc>
          <w:tcPr>
            <w:tcW w:w="2536" w:type="dxa"/>
            <w:shd w:val="clear" w:color="auto" w:fill="auto"/>
            <w:vAlign w:val="center"/>
          </w:tcPr>
          <w:p w:rsidR="0078454C" w:rsidRPr="00F51207" w:rsidRDefault="0078454C" w:rsidP="00F51207">
            <w:pPr>
              <w:spacing w:after="0" w:line="240" w:lineRule="auto"/>
              <w:jc w:val="center"/>
              <w:rPr>
                <w:rFonts w:ascii="Traditional Arabic" w:hAnsi="Traditional Arabic" w:cs="Traditional Arabic"/>
                <w:color w:val="000000"/>
                <w:sz w:val="32"/>
                <w:szCs w:val="32"/>
              </w:rPr>
            </w:pPr>
            <w:r w:rsidRPr="00F51207">
              <w:rPr>
                <w:rFonts w:ascii="Traditional Arabic" w:hAnsi="Traditional Arabic" w:cs="Traditional Arabic"/>
                <w:color w:val="000000"/>
                <w:sz w:val="32"/>
                <w:szCs w:val="32"/>
              </w:rPr>
              <w:t>0,903</w:t>
            </w:r>
          </w:p>
        </w:tc>
      </w:tr>
    </w:tbl>
    <w:p w:rsidR="0078454C" w:rsidRPr="00886079" w:rsidRDefault="00886079" w:rsidP="007C4FFB">
      <w:pPr>
        <w:spacing w:before="240" w:after="0" w:line="240" w:lineRule="auto"/>
        <w:ind w:firstLine="567"/>
        <w:jc w:val="both"/>
        <w:rPr>
          <w:rFonts w:ascii="Arial" w:hAnsi="Arial" w:cs="Traditional Arabic"/>
          <w:sz w:val="32"/>
          <w:szCs w:val="32"/>
          <w:rtl/>
          <w:lang w:bidi="ar-DZ"/>
        </w:rPr>
      </w:pPr>
      <w:r>
        <w:rPr>
          <w:rFonts w:ascii="Arial" w:hAnsi="Arial" w:cs="Traditional Arabic"/>
          <w:sz w:val="32"/>
          <w:szCs w:val="32"/>
          <w:lang w:bidi="ar-DZ"/>
        </w:rPr>
        <w:t xml:space="preserve">   </w:t>
      </w:r>
      <w:r w:rsidR="0078454C" w:rsidRPr="00886079">
        <w:rPr>
          <w:rFonts w:ascii="Arial" w:hAnsi="Arial" w:cs="Traditional Arabic"/>
          <w:sz w:val="32"/>
          <w:szCs w:val="32"/>
          <w:rtl/>
          <w:lang w:bidi="ar-DZ"/>
        </w:rPr>
        <w:t>يتضح من</w:t>
      </w:r>
      <w:r w:rsidR="0078454C" w:rsidRPr="00886079">
        <w:rPr>
          <w:rFonts w:ascii="Arial" w:hAnsi="Arial" w:cs="Traditional Arabic" w:hint="cs"/>
          <w:sz w:val="32"/>
          <w:szCs w:val="32"/>
          <w:rtl/>
          <w:lang w:bidi="ar-DZ"/>
        </w:rPr>
        <w:t xml:space="preserve"> خلال </w:t>
      </w:r>
      <w:r w:rsidR="0078454C" w:rsidRPr="00886079">
        <w:rPr>
          <w:rFonts w:ascii="Arial" w:hAnsi="Arial" w:cs="Traditional Arabic"/>
          <w:sz w:val="32"/>
          <w:szCs w:val="32"/>
          <w:rtl/>
          <w:lang w:bidi="ar-DZ"/>
        </w:rPr>
        <w:t xml:space="preserve"> الجدول</w:t>
      </w:r>
      <w:r w:rsidR="0078454C" w:rsidRPr="00886079">
        <w:rPr>
          <w:rFonts w:ascii="Arial" w:hAnsi="Arial" w:cs="Traditional Arabic" w:hint="cs"/>
          <w:sz w:val="32"/>
          <w:szCs w:val="32"/>
          <w:rtl/>
          <w:lang w:bidi="ar-DZ"/>
        </w:rPr>
        <w:t xml:space="preserve"> </w:t>
      </w:r>
      <w:r w:rsidR="009323AE">
        <w:rPr>
          <w:rFonts w:ascii="Arial" w:hAnsi="Arial" w:cs="Traditional Arabic" w:hint="cs"/>
          <w:sz w:val="32"/>
          <w:szCs w:val="32"/>
          <w:rtl/>
          <w:lang w:bidi="ar-DZ"/>
        </w:rPr>
        <w:t xml:space="preserve">رقم </w:t>
      </w:r>
      <w:r w:rsidR="0078454C" w:rsidRPr="00886079">
        <w:rPr>
          <w:rFonts w:ascii="Arial" w:hAnsi="Arial" w:cs="Traditional Arabic" w:hint="cs"/>
          <w:sz w:val="32"/>
          <w:szCs w:val="32"/>
          <w:rtl/>
          <w:lang w:bidi="ar-DZ"/>
        </w:rPr>
        <w:t>(</w:t>
      </w:r>
      <w:r w:rsidR="005E1C60">
        <w:rPr>
          <w:rFonts w:ascii="Arial" w:hAnsi="Arial" w:cs="Traditional Arabic" w:hint="cs"/>
          <w:sz w:val="32"/>
          <w:szCs w:val="32"/>
          <w:rtl/>
          <w:lang w:bidi="ar-DZ"/>
        </w:rPr>
        <w:t>16</w:t>
      </w:r>
      <w:r w:rsidR="0078454C" w:rsidRPr="00886079">
        <w:rPr>
          <w:rFonts w:ascii="Arial" w:hAnsi="Arial" w:cs="Traditional Arabic" w:hint="cs"/>
          <w:sz w:val="32"/>
          <w:szCs w:val="32"/>
          <w:rtl/>
          <w:lang w:bidi="ar-DZ"/>
        </w:rPr>
        <w:t xml:space="preserve">) </w:t>
      </w:r>
      <w:r w:rsidR="0078454C" w:rsidRPr="00886079">
        <w:rPr>
          <w:rFonts w:ascii="Arial" w:hAnsi="Arial" w:cs="Traditional Arabic"/>
          <w:sz w:val="32"/>
          <w:szCs w:val="32"/>
          <w:rtl/>
          <w:lang w:bidi="ar-DZ"/>
        </w:rPr>
        <w:t xml:space="preserve"> ارتفاع قيمة معامل ثبات ألفا كرونباخ لكل محاور  </w:t>
      </w:r>
      <w:r w:rsidR="0078454C" w:rsidRPr="00886079">
        <w:rPr>
          <w:rFonts w:ascii="Arial" w:hAnsi="Arial" w:cs="Traditional Arabic" w:hint="cs"/>
          <w:sz w:val="32"/>
          <w:szCs w:val="32"/>
          <w:rtl/>
          <w:lang w:bidi="ar-DZ"/>
        </w:rPr>
        <w:t>حيث</w:t>
      </w:r>
      <w:r w:rsidR="009323AE">
        <w:rPr>
          <w:rFonts w:ascii="Arial" w:hAnsi="Arial" w:cs="Traditional Arabic"/>
          <w:sz w:val="32"/>
          <w:szCs w:val="32"/>
          <w:rtl/>
          <w:lang w:bidi="ar-DZ"/>
        </w:rPr>
        <w:t xml:space="preserve"> سجلت في </w:t>
      </w:r>
      <w:r w:rsidR="0078454C" w:rsidRPr="00886079">
        <w:rPr>
          <w:rFonts w:ascii="Arial" w:hAnsi="Arial" w:cs="Traditional Arabic"/>
          <w:sz w:val="32"/>
          <w:szCs w:val="32"/>
          <w:rtl/>
          <w:lang w:bidi="ar-DZ"/>
        </w:rPr>
        <w:t xml:space="preserve">محور </w:t>
      </w:r>
      <w:r w:rsidR="009323AE">
        <w:rPr>
          <w:rFonts w:ascii="Arial" w:hAnsi="Arial" w:cs="Traditional Arabic" w:hint="cs"/>
          <w:sz w:val="32"/>
          <w:szCs w:val="32"/>
          <w:rtl/>
          <w:lang w:bidi="ar-DZ"/>
        </w:rPr>
        <w:t xml:space="preserve">الترويح الرياضي ( 0.856) </w:t>
      </w:r>
      <w:r w:rsidR="0078454C" w:rsidRPr="00886079">
        <w:rPr>
          <w:rFonts w:ascii="Arial" w:hAnsi="Arial" w:cs="Traditional Arabic"/>
          <w:sz w:val="32"/>
          <w:szCs w:val="32"/>
          <w:rtl/>
          <w:lang w:bidi="ar-DZ"/>
        </w:rPr>
        <w:t xml:space="preserve"> أما قيمته في محور </w:t>
      </w:r>
      <w:r w:rsidR="009323AE">
        <w:rPr>
          <w:rFonts w:ascii="Arial" w:hAnsi="Arial" w:cs="Traditional Arabic" w:hint="cs"/>
          <w:sz w:val="32"/>
          <w:szCs w:val="32"/>
          <w:rtl/>
          <w:lang w:bidi="ar-DZ"/>
        </w:rPr>
        <w:t>العادات والعقائد ( 0.878)</w:t>
      </w:r>
      <w:r w:rsidR="0078454C" w:rsidRPr="00886079">
        <w:rPr>
          <w:rFonts w:ascii="Arial" w:hAnsi="Arial" w:cs="Traditional Arabic" w:hint="cs"/>
          <w:sz w:val="32"/>
          <w:szCs w:val="32"/>
          <w:rtl/>
          <w:lang w:bidi="ar-DZ"/>
        </w:rPr>
        <w:t xml:space="preserve"> بينما </w:t>
      </w:r>
      <w:r w:rsidR="009323AE">
        <w:rPr>
          <w:rFonts w:ascii="Arial" w:hAnsi="Arial" w:cs="Traditional Arabic" w:hint="cs"/>
          <w:sz w:val="32"/>
          <w:szCs w:val="32"/>
          <w:rtl/>
          <w:lang w:bidi="ar-DZ"/>
        </w:rPr>
        <w:t xml:space="preserve">في محور التدخلات الطبية بلغ ( 0.902) </w:t>
      </w:r>
      <w:r w:rsidR="0078454C" w:rsidRPr="00886079">
        <w:rPr>
          <w:rFonts w:ascii="Arial" w:hAnsi="Arial" w:cs="Traditional Arabic" w:hint="cs"/>
          <w:sz w:val="32"/>
          <w:szCs w:val="32"/>
          <w:rtl/>
          <w:lang w:bidi="ar-DZ"/>
        </w:rPr>
        <w:t xml:space="preserve">في حين </w:t>
      </w:r>
      <w:r w:rsidR="009323AE">
        <w:rPr>
          <w:rFonts w:ascii="Arial" w:hAnsi="Arial" w:cs="Traditional Arabic" w:hint="cs"/>
          <w:sz w:val="32"/>
          <w:szCs w:val="32"/>
          <w:rtl/>
          <w:lang w:bidi="ar-DZ"/>
        </w:rPr>
        <w:t xml:space="preserve"> بلغت قيمته في محور الدور الاجتماعي والثقافي ( 0.829) </w:t>
      </w:r>
      <w:r w:rsidR="0078454C" w:rsidRPr="00886079">
        <w:rPr>
          <w:rFonts w:ascii="Arial" w:hAnsi="Arial" w:cs="Traditional Arabic" w:hint="cs"/>
          <w:sz w:val="32"/>
          <w:szCs w:val="32"/>
          <w:rtl/>
          <w:lang w:bidi="ar-DZ"/>
        </w:rPr>
        <w:t xml:space="preserve"> </w:t>
      </w:r>
      <w:r w:rsidR="0078454C" w:rsidRPr="00886079">
        <w:rPr>
          <w:rFonts w:ascii="Arial" w:hAnsi="Arial" w:cs="Traditional Arabic"/>
          <w:sz w:val="32"/>
          <w:szCs w:val="32"/>
          <w:rtl/>
          <w:lang w:bidi="ar-DZ"/>
        </w:rPr>
        <w:t xml:space="preserve">وبالنسبة للمقياس ككل </w:t>
      </w:r>
      <w:r w:rsidR="0078454C" w:rsidRPr="00886079">
        <w:rPr>
          <w:rFonts w:ascii="Arial" w:hAnsi="Arial" w:cs="Traditional Arabic" w:hint="cs"/>
          <w:sz w:val="32"/>
          <w:szCs w:val="32"/>
          <w:rtl/>
          <w:lang w:bidi="ar-DZ"/>
        </w:rPr>
        <w:t>فقد كانت مرتفعة  حيث  قدرت ب</w:t>
      </w:r>
      <w:r w:rsidR="009323AE">
        <w:rPr>
          <w:rFonts w:ascii="Arial" w:hAnsi="Arial" w:cs="Traditional Arabic" w:hint="cs"/>
          <w:sz w:val="32"/>
          <w:szCs w:val="32"/>
          <w:rtl/>
          <w:lang w:bidi="ar-DZ"/>
        </w:rPr>
        <w:t xml:space="preserve"> ( 0.815 )</w:t>
      </w:r>
      <w:r w:rsidR="0078454C" w:rsidRPr="00886079">
        <w:rPr>
          <w:rFonts w:ascii="Arial" w:hAnsi="Arial" w:cs="Traditional Arabic" w:hint="cs"/>
          <w:sz w:val="32"/>
          <w:szCs w:val="32"/>
          <w:rtl/>
          <w:lang w:bidi="ar-DZ"/>
        </w:rPr>
        <w:t xml:space="preserve">ـ </w:t>
      </w:r>
      <w:r w:rsidR="0078454C" w:rsidRPr="00886079">
        <w:rPr>
          <w:rFonts w:ascii="Arial" w:hAnsi="Arial" w:cs="Traditional Arabic"/>
          <w:sz w:val="32"/>
          <w:szCs w:val="32"/>
          <w:rtl/>
          <w:lang w:bidi="ar-DZ"/>
        </w:rPr>
        <w:t xml:space="preserve"> </w:t>
      </w:r>
      <w:r w:rsidR="0078454C" w:rsidRPr="00886079">
        <w:rPr>
          <w:rFonts w:ascii="Arial" w:hAnsi="Arial" w:cs="Traditional Arabic" w:hint="cs"/>
          <w:sz w:val="32"/>
          <w:szCs w:val="32"/>
          <w:rtl/>
          <w:lang w:bidi="ar-DZ"/>
        </w:rPr>
        <w:t xml:space="preserve"> </w:t>
      </w:r>
      <w:r w:rsidR="0078454C" w:rsidRPr="00886079">
        <w:rPr>
          <w:rFonts w:ascii="Arial" w:hAnsi="Arial" w:cs="Traditional Arabic"/>
          <w:sz w:val="32"/>
          <w:szCs w:val="32"/>
          <w:rtl/>
          <w:lang w:bidi="ar-DZ"/>
        </w:rPr>
        <w:t xml:space="preserve"> مما يدل على تمتع كل مح</w:t>
      </w:r>
      <w:r w:rsidR="0078454C" w:rsidRPr="00886079">
        <w:rPr>
          <w:rFonts w:ascii="Arial" w:hAnsi="Arial" w:cs="Traditional Arabic" w:hint="cs"/>
          <w:sz w:val="32"/>
          <w:szCs w:val="32"/>
          <w:rtl/>
          <w:lang w:bidi="ar-DZ"/>
        </w:rPr>
        <w:t>ا</w:t>
      </w:r>
      <w:r w:rsidR="0078454C" w:rsidRPr="00886079">
        <w:rPr>
          <w:rFonts w:ascii="Arial" w:hAnsi="Arial" w:cs="Traditional Arabic"/>
          <w:sz w:val="32"/>
          <w:szCs w:val="32"/>
          <w:rtl/>
          <w:lang w:bidi="ar-DZ"/>
        </w:rPr>
        <w:t xml:space="preserve">ور </w:t>
      </w:r>
      <w:r w:rsidR="0078454C" w:rsidRPr="00886079">
        <w:rPr>
          <w:rFonts w:ascii="Arial" w:hAnsi="Arial" w:cs="Traditional Arabic" w:hint="cs"/>
          <w:sz w:val="32"/>
          <w:szCs w:val="32"/>
          <w:rtl/>
          <w:lang w:bidi="ar-DZ"/>
        </w:rPr>
        <w:t xml:space="preserve">الاستبيان </w:t>
      </w:r>
      <w:r w:rsidR="0078454C" w:rsidRPr="00886079">
        <w:rPr>
          <w:rFonts w:ascii="Arial" w:hAnsi="Arial" w:cs="Traditional Arabic"/>
          <w:sz w:val="32"/>
          <w:szCs w:val="32"/>
          <w:rtl/>
          <w:lang w:bidi="ar-DZ"/>
        </w:rPr>
        <w:t xml:space="preserve">بدرجة عالية  من الثبات وتجانس مفرداته ، إذ أنه كلما كانت تلك المفردات متجانسة فيما تقيسه كان التناسق عاليا </w:t>
      </w:r>
      <w:r w:rsidR="0078454C" w:rsidRPr="00886079">
        <w:rPr>
          <w:rFonts w:ascii="Arial" w:hAnsi="Arial" w:cs="Traditional Arabic" w:hint="cs"/>
          <w:sz w:val="32"/>
          <w:szCs w:val="32"/>
          <w:rtl/>
          <w:lang w:bidi="ar-DZ"/>
        </w:rPr>
        <w:t>.</w:t>
      </w:r>
    </w:p>
    <w:p w:rsidR="0078454C" w:rsidRPr="00886079" w:rsidRDefault="0078454C" w:rsidP="000059C1">
      <w:pPr>
        <w:spacing w:after="0" w:line="240" w:lineRule="auto"/>
        <w:ind w:left="360"/>
        <w:rPr>
          <w:rFonts w:ascii="Arial" w:hAnsi="Arial" w:cs="Traditional Arabic"/>
          <w:b/>
          <w:bCs/>
          <w:sz w:val="32"/>
          <w:szCs w:val="32"/>
          <w:rtl/>
          <w:lang w:bidi="ar-DZ"/>
        </w:rPr>
      </w:pPr>
      <w:r w:rsidRPr="00886079">
        <w:rPr>
          <w:rFonts w:ascii="Arial" w:hAnsi="Arial" w:cs="Traditional Arabic"/>
          <w:b/>
          <w:bCs/>
          <w:sz w:val="32"/>
          <w:szCs w:val="32"/>
          <w:rtl/>
          <w:lang w:bidi="ar-DZ"/>
        </w:rPr>
        <w:t>ب – التجزئة النصفية :</w:t>
      </w:r>
      <w:r w:rsidRPr="00886079">
        <w:rPr>
          <w:rFonts w:ascii="Arial" w:hAnsi="Arial" w:cs="Traditional Arabic" w:hint="cs"/>
          <w:b/>
          <w:bCs/>
          <w:sz w:val="32"/>
          <w:szCs w:val="32"/>
          <w:rtl/>
          <w:lang w:bidi="ar-DZ"/>
        </w:rPr>
        <w:t xml:space="preserve"> </w:t>
      </w:r>
    </w:p>
    <w:p w:rsidR="0078454C" w:rsidRPr="00803E8B" w:rsidRDefault="0078454C" w:rsidP="00D54029">
      <w:pPr>
        <w:pStyle w:val="Paragraphedeliste"/>
        <w:numPr>
          <w:ilvl w:val="0"/>
          <w:numId w:val="34"/>
        </w:numPr>
        <w:spacing w:after="0" w:line="240" w:lineRule="auto"/>
        <w:rPr>
          <w:rFonts w:ascii="Arial" w:hAnsi="Arial" w:cs="Traditional Arabic"/>
          <w:b/>
          <w:bCs/>
          <w:sz w:val="32"/>
          <w:szCs w:val="32"/>
          <w:rtl/>
          <w:lang w:bidi="ar-DZ"/>
        </w:rPr>
      </w:pPr>
      <w:r w:rsidRPr="00803E8B">
        <w:rPr>
          <w:rFonts w:ascii="Arial" w:hAnsi="Arial" w:cs="Traditional Arabic"/>
          <w:b/>
          <w:bCs/>
          <w:sz w:val="32"/>
          <w:szCs w:val="32"/>
          <w:rtl/>
          <w:lang w:bidi="ar-DZ"/>
        </w:rPr>
        <w:t>جدول رقم ( 1</w:t>
      </w:r>
      <w:r w:rsidRPr="00803E8B">
        <w:rPr>
          <w:rFonts w:ascii="Arial" w:hAnsi="Arial" w:cs="Traditional Arabic" w:hint="cs"/>
          <w:b/>
          <w:bCs/>
          <w:sz w:val="32"/>
          <w:szCs w:val="32"/>
          <w:rtl/>
          <w:lang w:bidi="ar-DZ"/>
        </w:rPr>
        <w:t>7</w:t>
      </w:r>
      <w:r w:rsidRPr="00803E8B">
        <w:rPr>
          <w:rFonts w:ascii="Arial" w:hAnsi="Arial" w:cs="Traditional Arabic"/>
          <w:b/>
          <w:bCs/>
          <w:sz w:val="32"/>
          <w:szCs w:val="32"/>
          <w:rtl/>
          <w:lang w:bidi="ar-DZ"/>
        </w:rPr>
        <w:t xml:space="preserve"> )  يبين معامل الثبات </w:t>
      </w:r>
      <w:r w:rsidRPr="00803E8B">
        <w:rPr>
          <w:rFonts w:ascii="Arial" w:hAnsi="Arial" w:cs="Traditional Arabic" w:hint="cs"/>
          <w:b/>
          <w:bCs/>
          <w:sz w:val="32"/>
          <w:szCs w:val="32"/>
          <w:rtl/>
          <w:lang w:bidi="ar-DZ"/>
        </w:rPr>
        <w:t>( التجزئة النصفية ) للاستبيان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6"/>
        <w:gridCol w:w="2105"/>
        <w:gridCol w:w="2268"/>
      </w:tblGrid>
      <w:tr w:rsidR="0078454C" w:rsidRPr="00CF5A65" w:rsidTr="001F28AA">
        <w:trPr>
          <w:trHeight w:val="420"/>
          <w:jc w:val="center"/>
        </w:trPr>
        <w:tc>
          <w:tcPr>
            <w:tcW w:w="3766" w:type="dxa"/>
            <w:shd w:val="clear" w:color="auto" w:fill="auto"/>
          </w:tcPr>
          <w:p w:rsidR="0078454C" w:rsidRPr="004C3EC7" w:rsidRDefault="0078454C" w:rsidP="004C3EC7">
            <w:pPr>
              <w:spacing w:after="0" w:line="240" w:lineRule="auto"/>
              <w:ind w:left="-144"/>
              <w:jc w:val="center"/>
              <w:rPr>
                <w:rFonts w:ascii="Traditional Arabic" w:hAnsi="Traditional Arabic" w:cs="Traditional Arabic"/>
                <w:b/>
                <w:bCs/>
                <w:sz w:val="32"/>
                <w:szCs w:val="32"/>
                <w:rtl/>
                <w:lang w:bidi="ar-DZ"/>
              </w:rPr>
            </w:pPr>
            <w:r w:rsidRPr="004C3EC7">
              <w:rPr>
                <w:rFonts w:ascii="Traditional Arabic" w:hAnsi="Traditional Arabic" w:cs="Traditional Arabic"/>
                <w:b/>
                <w:bCs/>
                <w:sz w:val="32"/>
                <w:szCs w:val="32"/>
                <w:rtl/>
                <w:lang w:bidi="ar-DZ"/>
              </w:rPr>
              <w:t>الاستبيان  ومحاوره</w:t>
            </w:r>
          </w:p>
        </w:tc>
        <w:tc>
          <w:tcPr>
            <w:tcW w:w="2105" w:type="dxa"/>
            <w:shd w:val="clear" w:color="auto" w:fill="auto"/>
          </w:tcPr>
          <w:p w:rsidR="0078454C" w:rsidRPr="004C3EC7" w:rsidRDefault="0078454C" w:rsidP="001F28AA">
            <w:pPr>
              <w:spacing w:after="0" w:line="240" w:lineRule="auto"/>
              <w:ind w:left="-144"/>
              <w:jc w:val="right"/>
              <w:rPr>
                <w:rFonts w:ascii="Traditional Arabic" w:hAnsi="Traditional Arabic" w:cs="Traditional Arabic"/>
                <w:b/>
                <w:bCs/>
                <w:sz w:val="32"/>
                <w:szCs w:val="32"/>
                <w:rtl/>
                <w:lang w:bidi="ar-DZ"/>
              </w:rPr>
            </w:pPr>
            <w:r w:rsidRPr="004C3EC7">
              <w:rPr>
                <w:rFonts w:ascii="Traditional Arabic" w:hAnsi="Traditional Arabic" w:cs="Traditional Arabic"/>
                <w:b/>
                <w:bCs/>
                <w:sz w:val="32"/>
                <w:szCs w:val="32"/>
                <w:rtl/>
                <w:lang w:bidi="ar-DZ"/>
              </w:rPr>
              <w:t>معامل الارتباط لبيرسون</w:t>
            </w:r>
          </w:p>
        </w:tc>
        <w:tc>
          <w:tcPr>
            <w:tcW w:w="2268" w:type="dxa"/>
            <w:shd w:val="clear" w:color="auto" w:fill="auto"/>
          </w:tcPr>
          <w:p w:rsidR="0078454C" w:rsidRPr="004C3EC7" w:rsidRDefault="0078454C" w:rsidP="004C3EC7">
            <w:pPr>
              <w:spacing w:after="0" w:line="240" w:lineRule="auto"/>
              <w:ind w:left="-144"/>
              <w:jc w:val="center"/>
              <w:rPr>
                <w:rFonts w:ascii="Traditional Arabic" w:hAnsi="Traditional Arabic" w:cs="Traditional Arabic"/>
                <w:b/>
                <w:bCs/>
                <w:sz w:val="32"/>
                <w:szCs w:val="32"/>
                <w:rtl/>
                <w:lang w:bidi="ar-DZ"/>
              </w:rPr>
            </w:pPr>
            <w:r w:rsidRPr="004C3EC7">
              <w:rPr>
                <w:rFonts w:ascii="Traditional Arabic" w:hAnsi="Traditional Arabic" w:cs="Traditional Arabic"/>
                <w:b/>
                <w:bCs/>
                <w:sz w:val="32"/>
                <w:szCs w:val="32"/>
                <w:rtl/>
                <w:lang w:bidi="ar-DZ"/>
              </w:rPr>
              <w:t>معامل الارتباط لسبيرمان</w:t>
            </w:r>
          </w:p>
        </w:tc>
      </w:tr>
      <w:tr w:rsidR="0078454C" w:rsidRPr="00CF5A65" w:rsidTr="001F28AA">
        <w:trPr>
          <w:trHeight w:val="302"/>
          <w:jc w:val="center"/>
        </w:trPr>
        <w:tc>
          <w:tcPr>
            <w:tcW w:w="3766" w:type="dxa"/>
            <w:shd w:val="clear" w:color="auto" w:fill="auto"/>
          </w:tcPr>
          <w:p w:rsidR="0078454C" w:rsidRPr="004C3EC7" w:rsidRDefault="0078454C" w:rsidP="004C3EC7">
            <w:pPr>
              <w:spacing w:after="0" w:line="240" w:lineRule="auto"/>
              <w:ind w:left="-144"/>
              <w:jc w:val="center"/>
              <w:rPr>
                <w:rFonts w:ascii="Traditional Arabic" w:hAnsi="Traditional Arabic" w:cs="Traditional Arabic"/>
                <w:sz w:val="32"/>
                <w:szCs w:val="32"/>
                <w:rtl/>
                <w:lang w:bidi="ar-DZ"/>
              </w:rPr>
            </w:pPr>
            <w:r w:rsidRPr="004C3EC7">
              <w:rPr>
                <w:rFonts w:ascii="Traditional Arabic" w:eastAsia="Times New Roman" w:hAnsi="Traditional Arabic" w:cs="Traditional Arabic"/>
                <w:b/>
                <w:bCs/>
                <w:color w:val="000000"/>
                <w:sz w:val="32"/>
                <w:szCs w:val="32"/>
                <w:rtl/>
                <w:lang w:eastAsia="fr-FR"/>
              </w:rPr>
              <w:t xml:space="preserve">المحور </w:t>
            </w:r>
            <w:r w:rsidR="001F28AA" w:rsidRPr="004C3EC7">
              <w:rPr>
                <w:rFonts w:ascii="Traditional Arabic" w:eastAsia="Times New Roman" w:hAnsi="Traditional Arabic" w:cs="Traditional Arabic" w:hint="cs"/>
                <w:b/>
                <w:bCs/>
                <w:color w:val="000000"/>
                <w:sz w:val="32"/>
                <w:szCs w:val="32"/>
                <w:rtl/>
                <w:lang w:eastAsia="fr-FR"/>
              </w:rPr>
              <w:t>الأول</w:t>
            </w:r>
            <w:r w:rsidRPr="004C3EC7">
              <w:rPr>
                <w:rFonts w:ascii="Traditional Arabic" w:eastAsia="Times New Roman" w:hAnsi="Traditional Arabic" w:cs="Traditional Arabic"/>
                <w:b/>
                <w:bCs/>
                <w:color w:val="000000"/>
                <w:sz w:val="32"/>
                <w:szCs w:val="32"/>
                <w:rtl/>
                <w:lang w:eastAsia="fr-FR"/>
              </w:rPr>
              <w:t xml:space="preserve"> الترويح الرياضي</w:t>
            </w:r>
          </w:p>
        </w:tc>
        <w:tc>
          <w:tcPr>
            <w:tcW w:w="2105"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0,791</w:t>
            </w:r>
          </w:p>
        </w:tc>
        <w:tc>
          <w:tcPr>
            <w:tcW w:w="2268"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0,883</w:t>
            </w:r>
          </w:p>
        </w:tc>
      </w:tr>
      <w:tr w:rsidR="0078454C" w:rsidRPr="00CF5A65" w:rsidTr="001F28AA">
        <w:trPr>
          <w:trHeight w:val="302"/>
          <w:jc w:val="center"/>
        </w:trPr>
        <w:tc>
          <w:tcPr>
            <w:tcW w:w="3766" w:type="dxa"/>
            <w:shd w:val="clear" w:color="auto" w:fill="auto"/>
          </w:tcPr>
          <w:p w:rsidR="0078454C" w:rsidRPr="004C3EC7" w:rsidRDefault="0078454C" w:rsidP="004C3EC7">
            <w:pPr>
              <w:spacing w:after="0" w:line="240" w:lineRule="auto"/>
              <w:ind w:left="-144"/>
              <w:jc w:val="center"/>
              <w:rPr>
                <w:rFonts w:ascii="Traditional Arabic" w:hAnsi="Traditional Arabic" w:cs="Traditional Arabic"/>
                <w:sz w:val="32"/>
                <w:szCs w:val="32"/>
                <w:rtl/>
                <w:lang w:bidi="ar-DZ"/>
              </w:rPr>
            </w:pPr>
            <w:r w:rsidRPr="004C3EC7">
              <w:rPr>
                <w:rFonts w:ascii="Traditional Arabic" w:eastAsia="Times New Roman" w:hAnsi="Traditional Arabic" w:cs="Traditional Arabic"/>
                <w:b/>
                <w:bCs/>
                <w:color w:val="000000"/>
                <w:sz w:val="32"/>
                <w:szCs w:val="32"/>
                <w:rtl/>
                <w:lang w:eastAsia="fr-FR"/>
              </w:rPr>
              <w:t>المحور الثاني العادات و العقائد</w:t>
            </w:r>
          </w:p>
        </w:tc>
        <w:tc>
          <w:tcPr>
            <w:tcW w:w="2105"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0,845</w:t>
            </w:r>
          </w:p>
        </w:tc>
        <w:tc>
          <w:tcPr>
            <w:tcW w:w="2268"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0,916</w:t>
            </w:r>
          </w:p>
        </w:tc>
      </w:tr>
      <w:tr w:rsidR="0078454C" w:rsidRPr="00CF5A65" w:rsidTr="001F28AA">
        <w:trPr>
          <w:trHeight w:val="289"/>
          <w:jc w:val="center"/>
        </w:trPr>
        <w:tc>
          <w:tcPr>
            <w:tcW w:w="3766" w:type="dxa"/>
            <w:shd w:val="clear" w:color="auto" w:fill="auto"/>
          </w:tcPr>
          <w:p w:rsidR="0078454C" w:rsidRPr="004C3EC7" w:rsidRDefault="0078454C" w:rsidP="004C3EC7">
            <w:pPr>
              <w:spacing w:after="0" w:line="240" w:lineRule="auto"/>
              <w:ind w:left="-144"/>
              <w:jc w:val="center"/>
              <w:rPr>
                <w:rFonts w:ascii="Traditional Arabic" w:hAnsi="Traditional Arabic" w:cs="Traditional Arabic"/>
                <w:sz w:val="32"/>
                <w:szCs w:val="32"/>
                <w:rtl/>
                <w:lang w:bidi="ar-DZ"/>
              </w:rPr>
            </w:pPr>
            <w:r w:rsidRPr="004C3EC7">
              <w:rPr>
                <w:rFonts w:ascii="Traditional Arabic" w:eastAsia="Times New Roman" w:hAnsi="Traditional Arabic" w:cs="Traditional Arabic"/>
                <w:b/>
                <w:bCs/>
                <w:color w:val="000000"/>
                <w:sz w:val="32"/>
                <w:szCs w:val="32"/>
                <w:rtl/>
                <w:lang w:eastAsia="fr-FR"/>
              </w:rPr>
              <w:t>المحور الثالث التدخلات الطبية</w:t>
            </w:r>
          </w:p>
        </w:tc>
        <w:tc>
          <w:tcPr>
            <w:tcW w:w="2105"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0,692</w:t>
            </w:r>
          </w:p>
        </w:tc>
        <w:tc>
          <w:tcPr>
            <w:tcW w:w="2268"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0,818</w:t>
            </w:r>
          </w:p>
        </w:tc>
      </w:tr>
      <w:tr w:rsidR="0078454C" w:rsidRPr="00CF5A65" w:rsidTr="001F28AA">
        <w:trPr>
          <w:trHeight w:val="289"/>
          <w:jc w:val="center"/>
        </w:trPr>
        <w:tc>
          <w:tcPr>
            <w:tcW w:w="3766" w:type="dxa"/>
            <w:shd w:val="clear" w:color="auto" w:fill="auto"/>
          </w:tcPr>
          <w:p w:rsidR="0078454C" w:rsidRPr="004C3EC7" w:rsidRDefault="0078454C" w:rsidP="004C3EC7">
            <w:pPr>
              <w:spacing w:after="0" w:line="240" w:lineRule="auto"/>
              <w:ind w:left="-144"/>
              <w:jc w:val="center"/>
              <w:rPr>
                <w:rFonts w:ascii="Traditional Arabic" w:hAnsi="Traditional Arabic" w:cs="Traditional Arabic"/>
                <w:sz w:val="32"/>
                <w:szCs w:val="32"/>
                <w:rtl/>
                <w:lang w:bidi="ar-DZ"/>
              </w:rPr>
            </w:pPr>
            <w:r w:rsidRPr="004C3EC7">
              <w:rPr>
                <w:rFonts w:ascii="Traditional Arabic" w:eastAsia="Times New Roman" w:hAnsi="Traditional Arabic" w:cs="Traditional Arabic"/>
                <w:b/>
                <w:bCs/>
                <w:color w:val="000000"/>
                <w:sz w:val="32"/>
                <w:szCs w:val="32"/>
                <w:rtl/>
                <w:lang w:eastAsia="fr-FR"/>
              </w:rPr>
              <w:t>المحور الرابع الدور الاجتماعي و الثقافي</w:t>
            </w:r>
          </w:p>
        </w:tc>
        <w:tc>
          <w:tcPr>
            <w:tcW w:w="2105"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0,851</w:t>
            </w:r>
          </w:p>
        </w:tc>
        <w:tc>
          <w:tcPr>
            <w:tcW w:w="2268"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0,920</w:t>
            </w:r>
          </w:p>
        </w:tc>
      </w:tr>
      <w:tr w:rsidR="0078454C" w:rsidRPr="004C3927" w:rsidTr="001F28AA">
        <w:trPr>
          <w:trHeight w:val="433"/>
          <w:jc w:val="center"/>
        </w:trPr>
        <w:tc>
          <w:tcPr>
            <w:tcW w:w="3766" w:type="dxa"/>
            <w:shd w:val="clear" w:color="auto" w:fill="auto"/>
          </w:tcPr>
          <w:p w:rsidR="0078454C" w:rsidRPr="004C3EC7" w:rsidRDefault="0078454C" w:rsidP="004C3EC7">
            <w:pPr>
              <w:spacing w:after="0" w:line="240" w:lineRule="auto"/>
              <w:ind w:left="-144"/>
              <w:jc w:val="center"/>
              <w:rPr>
                <w:rFonts w:ascii="Traditional Arabic" w:hAnsi="Traditional Arabic" w:cs="Traditional Arabic"/>
                <w:b/>
                <w:bCs/>
                <w:sz w:val="32"/>
                <w:szCs w:val="32"/>
                <w:rtl/>
                <w:lang w:bidi="ar-DZ"/>
              </w:rPr>
            </w:pPr>
            <w:r w:rsidRPr="004C3EC7">
              <w:rPr>
                <w:rFonts w:ascii="Traditional Arabic" w:hAnsi="Traditional Arabic" w:cs="Traditional Arabic"/>
                <w:b/>
                <w:bCs/>
                <w:sz w:val="32"/>
                <w:szCs w:val="32"/>
                <w:rtl/>
                <w:lang w:bidi="ar-DZ"/>
              </w:rPr>
              <w:t>الاستبيان  ككل</w:t>
            </w:r>
          </w:p>
        </w:tc>
        <w:tc>
          <w:tcPr>
            <w:tcW w:w="2105"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0,825</w:t>
            </w:r>
          </w:p>
        </w:tc>
        <w:tc>
          <w:tcPr>
            <w:tcW w:w="2268" w:type="dxa"/>
            <w:shd w:val="clear" w:color="auto" w:fill="auto"/>
            <w:vAlign w:val="center"/>
          </w:tcPr>
          <w:p w:rsidR="0078454C" w:rsidRPr="004C3EC7" w:rsidRDefault="0078454C" w:rsidP="004C3EC7">
            <w:pPr>
              <w:spacing w:after="0" w:line="240" w:lineRule="auto"/>
              <w:jc w:val="center"/>
              <w:rPr>
                <w:rFonts w:ascii="Traditional Arabic" w:hAnsi="Traditional Arabic" w:cs="Traditional Arabic"/>
                <w:color w:val="000000"/>
                <w:sz w:val="32"/>
                <w:szCs w:val="32"/>
              </w:rPr>
            </w:pPr>
            <w:r w:rsidRPr="004C3EC7">
              <w:rPr>
                <w:rFonts w:ascii="Traditional Arabic" w:hAnsi="Traditional Arabic" w:cs="Traditional Arabic"/>
                <w:color w:val="000000"/>
                <w:sz w:val="32"/>
                <w:szCs w:val="32"/>
              </w:rPr>
              <w:t>0,904</w:t>
            </w:r>
          </w:p>
        </w:tc>
      </w:tr>
    </w:tbl>
    <w:p w:rsidR="0078454C" w:rsidRPr="00475F4F" w:rsidRDefault="0078454C" w:rsidP="007C4FFB">
      <w:pPr>
        <w:spacing w:after="0" w:line="240" w:lineRule="auto"/>
        <w:ind w:firstLine="567"/>
        <w:jc w:val="both"/>
        <w:rPr>
          <w:rFonts w:ascii="Arial" w:hAnsi="Arial" w:cs="Traditional Arabic"/>
          <w:sz w:val="32"/>
          <w:szCs w:val="32"/>
          <w:rtl/>
          <w:lang w:bidi="ar-DZ"/>
        </w:rPr>
      </w:pPr>
      <w:r w:rsidRPr="00475F4F">
        <w:rPr>
          <w:rFonts w:ascii="Arial" w:hAnsi="Arial" w:cs="Traditional Arabic"/>
          <w:sz w:val="32"/>
          <w:szCs w:val="32"/>
          <w:rtl/>
          <w:lang w:bidi="ar-DZ"/>
        </w:rPr>
        <w:t xml:space="preserve">       تم حساب الثبات الكلي </w:t>
      </w:r>
      <w:r w:rsidRPr="00475F4F">
        <w:rPr>
          <w:rFonts w:ascii="Arial" w:hAnsi="Arial" w:cs="Traditional Arabic" w:hint="cs"/>
          <w:sz w:val="32"/>
          <w:szCs w:val="32"/>
          <w:rtl/>
          <w:lang w:bidi="ar-DZ"/>
        </w:rPr>
        <w:t xml:space="preserve">للاستبيان و محوريه </w:t>
      </w:r>
      <w:r w:rsidRPr="00475F4F">
        <w:rPr>
          <w:rFonts w:ascii="Arial" w:hAnsi="Arial" w:cs="Traditional Arabic"/>
          <w:sz w:val="32"/>
          <w:szCs w:val="32"/>
          <w:rtl/>
          <w:lang w:bidi="ar-DZ"/>
        </w:rPr>
        <w:t xml:space="preserve"> بحساب معامل الارتباط بين درجات الأسئلة الفردية ودرجات الأسئلة الزوجية ،</w:t>
      </w:r>
      <w:r w:rsidRPr="00475F4F">
        <w:rPr>
          <w:rFonts w:ascii="Arial" w:hAnsi="Arial" w:cs="Traditional Arabic" w:hint="cs"/>
          <w:sz w:val="32"/>
          <w:szCs w:val="32"/>
          <w:rtl/>
          <w:lang w:bidi="ar-DZ"/>
        </w:rPr>
        <w:t xml:space="preserve"> كما</w:t>
      </w:r>
      <w:r w:rsidRPr="00475F4F">
        <w:rPr>
          <w:rFonts w:ascii="Arial" w:hAnsi="Arial" w:cs="Traditional Arabic"/>
          <w:sz w:val="32"/>
          <w:szCs w:val="32"/>
          <w:rtl/>
          <w:lang w:bidi="ar-DZ"/>
        </w:rPr>
        <w:t xml:space="preserve"> ثم تصحيح معامل الارتباط بمعادلة " بيرسون براون "</w:t>
      </w:r>
      <w:r w:rsidRPr="00475F4F">
        <w:rPr>
          <w:rFonts w:ascii="Arial" w:hAnsi="Arial" w:cs="Traditional Arabic" w:hint="cs"/>
          <w:sz w:val="32"/>
          <w:szCs w:val="32"/>
          <w:rtl/>
          <w:lang w:bidi="ar-DZ"/>
        </w:rPr>
        <w:t>باستخدام البرنامج الإحصائي (</w:t>
      </w:r>
      <w:r w:rsidRPr="00475F4F">
        <w:rPr>
          <w:rFonts w:ascii="Arial" w:hAnsi="Arial" w:cs="Traditional Arabic"/>
          <w:sz w:val="32"/>
          <w:szCs w:val="32"/>
          <w:lang w:bidi="ar-DZ"/>
        </w:rPr>
        <w:t>spss</w:t>
      </w:r>
      <w:r w:rsidRPr="00475F4F">
        <w:rPr>
          <w:rFonts w:ascii="Arial" w:hAnsi="Arial" w:cs="Traditional Arabic" w:hint="cs"/>
          <w:sz w:val="32"/>
          <w:szCs w:val="32"/>
          <w:rtl/>
          <w:lang w:bidi="ar-DZ"/>
        </w:rPr>
        <w:t xml:space="preserve"> )</w:t>
      </w:r>
      <w:r w:rsidRPr="00475F4F">
        <w:rPr>
          <w:rFonts w:ascii="Arial" w:hAnsi="Arial" w:cs="Traditional Arabic"/>
          <w:sz w:val="32"/>
          <w:szCs w:val="32"/>
          <w:rtl/>
          <w:lang w:bidi="ar-DZ"/>
        </w:rPr>
        <w:t xml:space="preserve"> ,</w:t>
      </w:r>
      <w:r w:rsidRPr="00475F4F">
        <w:rPr>
          <w:rFonts w:ascii="Arial" w:hAnsi="Arial" w:cs="Traditional Arabic" w:hint="cs"/>
          <w:sz w:val="32"/>
          <w:szCs w:val="32"/>
          <w:rtl/>
          <w:lang w:bidi="ar-DZ"/>
        </w:rPr>
        <w:t xml:space="preserve">وهذا ما يوضحه الجدول  رقم ( </w:t>
      </w:r>
      <w:r w:rsidR="005E1C60">
        <w:rPr>
          <w:rFonts w:ascii="Arial" w:hAnsi="Arial" w:cs="Traditional Arabic" w:hint="cs"/>
          <w:sz w:val="32"/>
          <w:szCs w:val="32"/>
          <w:rtl/>
          <w:lang w:bidi="ar-DZ"/>
        </w:rPr>
        <w:t>17</w:t>
      </w:r>
      <w:r w:rsidRPr="00475F4F">
        <w:rPr>
          <w:rFonts w:ascii="Arial" w:hAnsi="Arial" w:cs="Traditional Arabic" w:hint="cs"/>
          <w:sz w:val="32"/>
          <w:szCs w:val="32"/>
          <w:rtl/>
          <w:lang w:bidi="ar-DZ"/>
        </w:rPr>
        <w:t>)</w:t>
      </w:r>
      <w:r w:rsidRPr="00475F4F">
        <w:rPr>
          <w:rFonts w:ascii="Arial" w:hAnsi="Arial" w:cs="Traditional Arabic"/>
          <w:sz w:val="32"/>
          <w:szCs w:val="32"/>
          <w:rtl/>
          <w:lang w:bidi="ar-DZ"/>
        </w:rPr>
        <w:t xml:space="preserve"> </w:t>
      </w:r>
      <w:r w:rsidRPr="00475F4F">
        <w:rPr>
          <w:rFonts w:ascii="Arial" w:hAnsi="Arial" w:cs="Traditional Arabic" w:hint="cs"/>
          <w:sz w:val="32"/>
          <w:szCs w:val="32"/>
          <w:rtl/>
          <w:lang w:bidi="ar-DZ"/>
        </w:rPr>
        <w:t xml:space="preserve">حيث بلغت قيمته في المحور الاول </w:t>
      </w:r>
      <w:r w:rsidR="001F28AA">
        <w:rPr>
          <w:rFonts w:ascii="Arial" w:hAnsi="Arial" w:cs="Traditional Arabic" w:hint="cs"/>
          <w:sz w:val="32"/>
          <w:szCs w:val="32"/>
          <w:rtl/>
          <w:lang w:bidi="ar-DZ"/>
        </w:rPr>
        <w:lastRenderedPageBreak/>
        <w:t xml:space="preserve">(0.791 ) </w:t>
      </w:r>
      <w:r>
        <w:rPr>
          <w:rFonts w:ascii="Arial" w:hAnsi="Arial" w:cs="Traditional Arabic" w:hint="cs"/>
          <w:sz w:val="32"/>
          <w:szCs w:val="32"/>
          <w:rtl/>
          <w:lang w:bidi="ar-DZ"/>
        </w:rPr>
        <w:t xml:space="preserve">و بعد التصحيح بلغت </w:t>
      </w:r>
      <w:r w:rsidR="001F28AA">
        <w:rPr>
          <w:rFonts w:ascii="Arial" w:hAnsi="Arial" w:cs="Traditional Arabic" w:hint="cs"/>
          <w:sz w:val="32"/>
          <w:szCs w:val="32"/>
          <w:rtl/>
          <w:lang w:bidi="ar-DZ"/>
        </w:rPr>
        <w:t xml:space="preserve">(0.883) </w:t>
      </w:r>
      <w:r w:rsidRPr="00475F4F">
        <w:rPr>
          <w:rFonts w:ascii="Arial" w:hAnsi="Arial" w:cs="Traditional Arabic" w:hint="cs"/>
          <w:sz w:val="32"/>
          <w:szCs w:val="32"/>
          <w:rtl/>
          <w:lang w:bidi="ar-DZ"/>
        </w:rPr>
        <w:t xml:space="preserve">، </w:t>
      </w:r>
      <w:r w:rsidR="001F28AA" w:rsidRPr="00475F4F">
        <w:rPr>
          <w:rFonts w:ascii="Arial" w:hAnsi="Arial" w:cs="Traditional Arabic" w:hint="cs"/>
          <w:sz w:val="32"/>
          <w:szCs w:val="32"/>
          <w:rtl/>
          <w:lang w:bidi="ar-DZ"/>
        </w:rPr>
        <w:t>أما</w:t>
      </w:r>
      <w:r w:rsidRPr="00475F4F">
        <w:rPr>
          <w:rFonts w:ascii="Arial" w:hAnsi="Arial" w:cs="Traditional Arabic" w:hint="cs"/>
          <w:sz w:val="32"/>
          <w:szCs w:val="32"/>
          <w:rtl/>
          <w:lang w:bidi="ar-DZ"/>
        </w:rPr>
        <w:t xml:space="preserve"> المحور الثاني فقد بلغت قيمته</w:t>
      </w:r>
      <w:r w:rsidR="001F28AA">
        <w:rPr>
          <w:rFonts w:ascii="Arial" w:hAnsi="Arial" w:cs="Traditional Arabic" w:hint="cs"/>
          <w:sz w:val="32"/>
          <w:szCs w:val="32"/>
          <w:rtl/>
          <w:lang w:bidi="ar-DZ"/>
        </w:rPr>
        <w:t xml:space="preserve">(0.845) </w:t>
      </w:r>
      <w:r>
        <w:rPr>
          <w:rFonts w:ascii="Arial" w:hAnsi="Arial" w:cs="Traditional Arabic" w:hint="cs"/>
          <w:sz w:val="32"/>
          <w:szCs w:val="32"/>
          <w:rtl/>
          <w:lang w:bidi="ar-DZ"/>
        </w:rPr>
        <w:t xml:space="preserve">و بعد التصحيح بلغت </w:t>
      </w:r>
      <w:r w:rsidR="001F28AA">
        <w:rPr>
          <w:rFonts w:ascii="Arial" w:hAnsi="Arial" w:cs="Traditional Arabic" w:hint="cs"/>
          <w:sz w:val="32"/>
          <w:szCs w:val="32"/>
          <w:rtl/>
          <w:lang w:bidi="ar-DZ"/>
        </w:rPr>
        <w:t>(0.916)</w:t>
      </w:r>
      <w:r w:rsidRPr="00475F4F">
        <w:rPr>
          <w:rFonts w:ascii="Arial" w:hAnsi="Arial" w:cs="Traditional Arabic" w:hint="cs"/>
          <w:sz w:val="32"/>
          <w:szCs w:val="32"/>
          <w:rtl/>
          <w:lang w:bidi="ar-DZ"/>
        </w:rPr>
        <w:t xml:space="preserve"> بينما في المحور الثالث بلغت</w:t>
      </w:r>
      <w:r w:rsidR="001F28AA">
        <w:rPr>
          <w:rFonts w:ascii="Arial" w:hAnsi="Arial" w:cs="Traditional Arabic" w:hint="cs"/>
          <w:sz w:val="32"/>
          <w:szCs w:val="32"/>
          <w:rtl/>
          <w:lang w:bidi="ar-DZ"/>
        </w:rPr>
        <w:t xml:space="preserve"> ( 0.692) </w:t>
      </w:r>
      <w:r>
        <w:rPr>
          <w:rFonts w:ascii="Arial" w:hAnsi="Arial" w:cs="Traditional Arabic" w:hint="cs"/>
          <w:sz w:val="32"/>
          <w:szCs w:val="32"/>
          <w:rtl/>
          <w:lang w:bidi="ar-DZ"/>
        </w:rPr>
        <w:t xml:space="preserve">وبعد التصحيح بلغت </w:t>
      </w:r>
      <w:r w:rsidR="001F28AA">
        <w:rPr>
          <w:rFonts w:ascii="Arial" w:hAnsi="Arial" w:cs="Traditional Arabic" w:hint="cs"/>
          <w:sz w:val="32"/>
          <w:szCs w:val="32"/>
          <w:rtl/>
          <w:lang w:bidi="ar-DZ"/>
        </w:rPr>
        <w:t>(0.818)</w:t>
      </w:r>
      <w:r w:rsidRPr="00475F4F">
        <w:rPr>
          <w:rFonts w:ascii="Arial" w:hAnsi="Arial" w:cs="Traditional Arabic" w:hint="cs"/>
          <w:sz w:val="32"/>
          <w:szCs w:val="32"/>
          <w:rtl/>
          <w:lang w:bidi="ar-DZ"/>
        </w:rPr>
        <w:t xml:space="preserve"> في حين في المحور الرابع بلغت</w:t>
      </w:r>
      <w:r w:rsidR="001F28AA">
        <w:rPr>
          <w:rFonts w:ascii="Arial" w:hAnsi="Arial" w:cs="Traditional Arabic" w:hint="cs"/>
          <w:sz w:val="32"/>
          <w:szCs w:val="32"/>
          <w:rtl/>
          <w:lang w:bidi="ar-DZ"/>
        </w:rPr>
        <w:t xml:space="preserve"> (0.851) </w:t>
      </w:r>
      <w:r>
        <w:rPr>
          <w:rFonts w:ascii="Arial" w:hAnsi="Arial" w:cs="Traditional Arabic" w:hint="cs"/>
          <w:sz w:val="32"/>
          <w:szCs w:val="32"/>
          <w:rtl/>
          <w:lang w:bidi="ar-DZ"/>
        </w:rPr>
        <w:t xml:space="preserve">و بعد التصحيح بلغت </w:t>
      </w:r>
      <w:r w:rsidR="001F28AA">
        <w:rPr>
          <w:rFonts w:ascii="Arial" w:hAnsi="Arial" w:cs="Traditional Arabic" w:hint="cs"/>
          <w:sz w:val="32"/>
          <w:szCs w:val="32"/>
          <w:rtl/>
          <w:lang w:bidi="ar-DZ"/>
        </w:rPr>
        <w:t xml:space="preserve">(0.920) </w:t>
      </w:r>
      <w:r w:rsidRPr="00475F4F">
        <w:rPr>
          <w:rFonts w:ascii="Arial" w:hAnsi="Arial" w:cs="Traditional Arabic" w:hint="cs"/>
          <w:sz w:val="32"/>
          <w:szCs w:val="32"/>
          <w:rtl/>
          <w:lang w:bidi="ar-DZ"/>
        </w:rPr>
        <w:t xml:space="preserve"> ،أما قيمته في  الاستبيان  ككل فقد بلغت</w:t>
      </w:r>
      <w:r w:rsidRPr="00475F4F">
        <w:rPr>
          <w:rFonts w:ascii="Arial" w:hAnsi="Arial" w:cs="Traditional Arabic"/>
          <w:sz w:val="32"/>
          <w:szCs w:val="32"/>
          <w:rtl/>
          <w:lang w:bidi="ar-DZ"/>
        </w:rPr>
        <w:t xml:space="preserve"> </w:t>
      </w:r>
      <w:r w:rsidR="001F28AA">
        <w:rPr>
          <w:rFonts w:ascii="Arial" w:hAnsi="Arial" w:cs="Traditional Arabic" w:hint="cs"/>
          <w:sz w:val="32"/>
          <w:szCs w:val="32"/>
          <w:rtl/>
          <w:lang w:bidi="ar-DZ"/>
        </w:rPr>
        <w:t xml:space="preserve">(0.825) </w:t>
      </w:r>
      <w:r w:rsidRPr="00475F4F">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و بعد التصحيح بلغت </w:t>
      </w:r>
      <w:r w:rsidR="001F28AA">
        <w:rPr>
          <w:rFonts w:ascii="Arial" w:hAnsi="Arial" w:cs="Traditional Arabic" w:hint="cs"/>
          <w:sz w:val="32"/>
          <w:szCs w:val="32"/>
          <w:rtl/>
          <w:lang w:bidi="ar-DZ"/>
        </w:rPr>
        <w:t xml:space="preserve">(0.904) </w:t>
      </w:r>
      <w:r w:rsidRPr="00475F4F">
        <w:rPr>
          <w:rFonts w:ascii="Arial" w:hAnsi="Arial" w:cs="Traditional Arabic"/>
          <w:sz w:val="32"/>
          <w:szCs w:val="32"/>
          <w:rtl/>
          <w:lang w:bidi="ar-DZ"/>
        </w:rPr>
        <w:t xml:space="preserve"> ، وهو معامل ثبات مرتفع ودال إحصائيا عند مستوى الدلالة ( 0,05) </w:t>
      </w:r>
    </w:p>
    <w:p w:rsidR="0078454C" w:rsidRPr="00604B34" w:rsidRDefault="004C3EC7" w:rsidP="000059C1">
      <w:pPr>
        <w:spacing w:after="0" w:line="240" w:lineRule="auto"/>
        <w:ind w:left="-144"/>
        <w:rPr>
          <w:rFonts w:ascii="Arial" w:hAnsi="Arial" w:cs="Traditional Arabic"/>
          <w:b/>
          <w:bCs/>
          <w:sz w:val="32"/>
          <w:szCs w:val="32"/>
          <w:rtl/>
          <w:lang w:bidi="ar-DZ"/>
        </w:rPr>
      </w:pPr>
      <w:r>
        <w:rPr>
          <w:rFonts w:ascii="Arial" w:hAnsi="Arial" w:cs="Traditional Arabic" w:hint="cs"/>
          <w:b/>
          <w:bCs/>
          <w:sz w:val="32"/>
          <w:szCs w:val="32"/>
          <w:rtl/>
          <w:lang w:bidi="ar-DZ"/>
        </w:rPr>
        <w:t>ا</w:t>
      </w:r>
      <w:r w:rsidR="0078454C" w:rsidRPr="00604B34">
        <w:rPr>
          <w:rFonts w:ascii="Arial" w:hAnsi="Arial" w:cs="Traditional Arabic" w:hint="cs"/>
          <w:b/>
          <w:bCs/>
          <w:sz w:val="32"/>
          <w:szCs w:val="32"/>
          <w:rtl/>
          <w:lang w:bidi="ar-DZ"/>
        </w:rPr>
        <w:t>لموضوعية:</w:t>
      </w:r>
    </w:p>
    <w:p w:rsidR="0078454C" w:rsidRPr="0078454C" w:rsidRDefault="0078454C" w:rsidP="004E3A2B">
      <w:pPr>
        <w:spacing w:after="0" w:line="240" w:lineRule="auto"/>
        <w:jc w:val="both"/>
        <w:rPr>
          <w:rFonts w:cs="Traditional Arabic"/>
          <w:color w:val="000000"/>
          <w:sz w:val="32"/>
          <w:szCs w:val="32"/>
          <w:rtl/>
        </w:rPr>
      </w:pPr>
      <w:r>
        <w:rPr>
          <w:rFonts w:cs="Traditional Arabic"/>
          <w:sz w:val="32"/>
          <w:szCs w:val="32"/>
          <w:lang w:bidi="ar-DZ"/>
        </w:rPr>
        <w:t xml:space="preserve">      </w:t>
      </w:r>
      <w:r w:rsidRPr="0078454C">
        <w:rPr>
          <w:rFonts w:cs="Traditional Arabic" w:hint="cs"/>
          <w:sz w:val="32"/>
          <w:szCs w:val="32"/>
          <w:rtl/>
          <w:lang w:bidi="ar-DZ"/>
        </w:rPr>
        <w:t xml:space="preserve">يقصد بالموضوعية التحرر من التحيز أو التعصب، </w:t>
      </w:r>
      <w:r w:rsidRPr="0078454C">
        <w:rPr>
          <w:rFonts w:cs="Traditional Arabic" w:hint="eastAsia"/>
          <w:sz w:val="32"/>
          <w:szCs w:val="32"/>
          <w:rtl/>
          <w:lang w:bidi="ar-DZ"/>
        </w:rPr>
        <w:t>و</w:t>
      </w:r>
      <w:r w:rsidRPr="0078454C">
        <w:rPr>
          <w:rFonts w:cs="Traditional Arabic" w:hint="cs"/>
          <w:sz w:val="32"/>
          <w:szCs w:val="32"/>
          <w:rtl/>
          <w:lang w:bidi="ar-DZ"/>
        </w:rPr>
        <w:t xml:space="preserve"> عدم إدخال العوامل الشخصية فيما يصدر الباحث من أحكام </w:t>
      </w:r>
      <w:r w:rsidRPr="0078454C">
        <w:rPr>
          <w:rFonts w:ascii="Arial" w:hAnsi="Arial" w:cs="Traditional Arabic" w:hint="cs"/>
          <w:noProof/>
          <w:sz w:val="32"/>
          <w:szCs w:val="32"/>
          <w:rtl/>
          <w:lang w:bidi="ar-DZ"/>
        </w:rPr>
        <w:t>(عبد الرحمان محمد عيسوي، 2003 ، ص 332)</w:t>
      </w:r>
      <w:r w:rsidRPr="0078454C">
        <w:rPr>
          <w:rFonts w:cs="Traditional Arabic" w:hint="cs"/>
          <w:sz w:val="32"/>
          <w:szCs w:val="32"/>
          <w:rtl/>
          <w:lang w:bidi="ar-DZ"/>
        </w:rPr>
        <w:t xml:space="preserve"> كما يقصد بها وضوح التعليمات الخاصة بتطبيق الاختبار، و حساب الدرجات و النتائج الخاصة(</w:t>
      </w:r>
      <w:r w:rsidRPr="0078454C">
        <w:rPr>
          <w:sz w:val="32"/>
          <w:szCs w:val="32"/>
        </w:rPr>
        <w:t xml:space="preserve"> </w:t>
      </w:r>
      <w:r w:rsidRPr="0078454C">
        <w:rPr>
          <w:rFonts w:cs="Traditional Arabic" w:hint="cs"/>
          <w:sz w:val="32"/>
          <w:szCs w:val="32"/>
          <w:rtl/>
          <w:lang w:bidi="ar-DZ"/>
        </w:rPr>
        <w:t xml:space="preserve">إخلاص محمد عبد الحفيظ ، مصطفى حسين باهي ،2000،ص179 )، و في هذا المسعى  قام الطالب  الباحث  خلال هذه الخطوة بإعداد استمارتين لاستطلاع رأي موجه لأساتذة التعليم </w:t>
      </w:r>
      <w:r w:rsidR="000059C1">
        <w:rPr>
          <w:rFonts w:cs="Traditional Arabic" w:hint="cs"/>
          <w:sz w:val="32"/>
          <w:szCs w:val="32"/>
          <w:rtl/>
          <w:lang w:bidi="ar-DZ"/>
        </w:rPr>
        <w:t>المتوسط</w:t>
      </w:r>
      <w:r w:rsidRPr="0078454C">
        <w:rPr>
          <w:rFonts w:cs="Traditional Arabic" w:hint="cs"/>
          <w:sz w:val="32"/>
          <w:szCs w:val="32"/>
          <w:rtl/>
          <w:lang w:bidi="ar-DZ"/>
        </w:rPr>
        <w:t xml:space="preserve"> مكونة من عدة أسئلة</w:t>
      </w:r>
      <w:r w:rsidRPr="00B473E8">
        <w:rPr>
          <w:rFonts w:cs="Traditional Arabic" w:hint="cs"/>
          <w:sz w:val="32"/>
          <w:szCs w:val="32"/>
          <w:rtl/>
          <w:lang w:bidi="ar-DZ"/>
        </w:rPr>
        <w:t xml:space="preserve">، </w:t>
      </w:r>
      <w:r w:rsidR="00B473E8" w:rsidRPr="00B473E8">
        <w:rPr>
          <w:rFonts w:cs="Traditional Arabic" w:hint="cs"/>
          <w:sz w:val="32"/>
          <w:szCs w:val="32"/>
          <w:rtl/>
          <w:lang w:bidi="ar-DZ"/>
        </w:rPr>
        <w:t>الأول</w:t>
      </w:r>
      <w:r w:rsidR="00B473E8">
        <w:rPr>
          <w:rFonts w:cs="Traditional Arabic" w:hint="cs"/>
          <w:sz w:val="32"/>
          <w:szCs w:val="32"/>
          <w:rtl/>
          <w:lang w:bidi="ar-DZ"/>
        </w:rPr>
        <w:t>ى</w:t>
      </w:r>
      <w:r w:rsidRPr="00B473E8">
        <w:rPr>
          <w:rFonts w:cs="Traditional Arabic" w:hint="cs"/>
          <w:sz w:val="32"/>
          <w:szCs w:val="32"/>
          <w:rtl/>
          <w:lang w:bidi="ar-DZ"/>
        </w:rPr>
        <w:t xml:space="preserve"> </w:t>
      </w:r>
      <w:r w:rsidR="00B473E8">
        <w:rPr>
          <w:rFonts w:cs="Traditional Arabic" w:hint="cs"/>
          <w:sz w:val="32"/>
          <w:szCs w:val="32"/>
          <w:rtl/>
          <w:lang w:bidi="ar-DZ"/>
        </w:rPr>
        <w:t>بها أربعة ابعاد ،</w:t>
      </w:r>
      <w:r w:rsidRPr="00B473E8">
        <w:rPr>
          <w:rFonts w:cs="Traditional Arabic" w:hint="cs"/>
          <w:sz w:val="32"/>
          <w:szCs w:val="32"/>
          <w:rtl/>
          <w:lang w:bidi="ar-DZ"/>
        </w:rPr>
        <w:t>خصصت لمعرفة المشكلات النفسية</w:t>
      </w:r>
      <w:r w:rsidR="00B473E8">
        <w:rPr>
          <w:rFonts w:cs="Traditional Arabic" w:hint="cs"/>
          <w:sz w:val="32"/>
          <w:szCs w:val="32"/>
          <w:rtl/>
          <w:lang w:bidi="ar-DZ"/>
        </w:rPr>
        <w:t xml:space="preserve"> (القلق ، الاكتئاب ،الضغوط النفسية ، التوتر)</w:t>
      </w:r>
      <w:r w:rsidRPr="00B473E8">
        <w:rPr>
          <w:rFonts w:cs="Traditional Arabic" w:hint="cs"/>
          <w:sz w:val="32"/>
          <w:szCs w:val="32"/>
          <w:rtl/>
          <w:lang w:bidi="ar-DZ"/>
        </w:rPr>
        <w:t>.و الثانية</w:t>
      </w:r>
      <w:r w:rsidR="00B473E8">
        <w:rPr>
          <w:rFonts w:cs="Traditional Arabic" w:hint="cs"/>
          <w:sz w:val="32"/>
          <w:szCs w:val="32"/>
          <w:rtl/>
          <w:lang w:bidi="ar-DZ"/>
        </w:rPr>
        <w:t xml:space="preserve"> تحوي اربعة أبعاد  </w:t>
      </w:r>
      <w:r w:rsidRPr="00B473E8">
        <w:rPr>
          <w:rFonts w:cs="Traditional Arabic" w:hint="cs"/>
          <w:sz w:val="32"/>
          <w:szCs w:val="32"/>
          <w:rtl/>
          <w:lang w:bidi="ar-DZ"/>
        </w:rPr>
        <w:t>خصصت للحلول</w:t>
      </w:r>
      <w:r w:rsidR="00B473E8">
        <w:rPr>
          <w:rFonts w:cs="Traditional Arabic" w:hint="cs"/>
          <w:sz w:val="32"/>
          <w:szCs w:val="32"/>
          <w:rtl/>
          <w:lang w:bidi="ar-DZ"/>
        </w:rPr>
        <w:t xml:space="preserve"> او الأساليب</w:t>
      </w:r>
      <w:r w:rsidRPr="00B473E8">
        <w:rPr>
          <w:rFonts w:cs="Traditional Arabic" w:hint="cs"/>
          <w:sz w:val="32"/>
          <w:szCs w:val="32"/>
          <w:rtl/>
          <w:lang w:bidi="ar-DZ"/>
        </w:rPr>
        <w:t xml:space="preserve"> </w:t>
      </w:r>
      <w:r w:rsidR="00B473E8">
        <w:rPr>
          <w:rFonts w:cs="Traditional Arabic" w:hint="cs"/>
          <w:sz w:val="32"/>
          <w:szCs w:val="32"/>
          <w:rtl/>
          <w:lang w:bidi="ar-DZ"/>
        </w:rPr>
        <w:t xml:space="preserve">المتخذة من طرف الأساتذة للحد والتخفيف من هذه المشاكل ( بعد الترويح الرياضي، بعد العادات والعقائد،وبعد التدخلات الطبية ،وأخيرا الدور الاجتماعي والثقافي). </w:t>
      </w:r>
      <w:r w:rsidRPr="0078454C">
        <w:rPr>
          <w:rFonts w:cs="Traditional Arabic" w:hint="cs"/>
          <w:sz w:val="32"/>
          <w:szCs w:val="32"/>
          <w:rtl/>
          <w:lang w:bidi="ar-DZ"/>
        </w:rPr>
        <w:t>حيث تم الاعتماد على  طريقة ليكرت "</w:t>
      </w:r>
      <w:r w:rsidRPr="0078454C">
        <w:rPr>
          <w:rFonts w:cs="Traditional Arabic"/>
          <w:sz w:val="32"/>
          <w:szCs w:val="32"/>
          <w:lang w:bidi="ar-DZ"/>
        </w:rPr>
        <w:t>likert technique </w:t>
      </w:r>
      <w:r w:rsidRPr="0078454C">
        <w:rPr>
          <w:rFonts w:cs="Traditional Arabic" w:hint="cs"/>
          <w:sz w:val="32"/>
          <w:szCs w:val="32"/>
          <w:rtl/>
          <w:lang w:bidi="ar-DZ"/>
        </w:rPr>
        <w:t>" في إعدادها كون أنها تمدنا بمعلومات أكثر عن المستجيب نظرا لأنه يستجيب لكل عبارة،كما تقيس درجة من الاتجاه لكل عبارة حيث تم تقويم كل عبارة على أساس ميزان تقدير  متنوع التدرج من ثنائي الى رباعي التدرج  حسب كل محور ،</w:t>
      </w:r>
      <w:r w:rsidRPr="0078454C">
        <w:rPr>
          <w:rFonts w:cs="Traditional Arabic" w:hint="cs"/>
          <w:sz w:val="32"/>
          <w:szCs w:val="32"/>
          <w:rtl/>
        </w:rPr>
        <w:t xml:space="preserve"> و في هذا الشأن يذكر (حسين عبد الحميد رشوان،2003 ،ص 167):"أن استمارة الاستطلاع الرأي تعد من وسائل جمع البيانات انتشرت في كثير من البحوث الميدانية  و يأتي ذلك عن طريق استمارة أو كشف يضم مجموعة من الأسئلة المكتوبة حول موضوع البحث و التي توجه للأفراد بغية الحصول ع</w:t>
      </w:r>
      <w:r w:rsidR="00B473E8">
        <w:rPr>
          <w:rFonts w:cs="Traditional Arabic" w:hint="cs"/>
          <w:sz w:val="32"/>
          <w:szCs w:val="32"/>
          <w:rtl/>
        </w:rPr>
        <w:t>لى بيانات موضوعية كمية وكيفية</w:t>
      </w:r>
      <w:r w:rsidR="004E3A2B">
        <w:rPr>
          <w:rFonts w:cs="Traditional Arabic" w:hint="cs"/>
          <w:sz w:val="32"/>
          <w:szCs w:val="32"/>
          <w:rtl/>
        </w:rPr>
        <w:t>،</w:t>
      </w:r>
      <w:r w:rsidRPr="0078454C">
        <w:rPr>
          <w:rFonts w:cs="Traditional Arabic" w:hint="cs"/>
          <w:sz w:val="32"/>
          <w:szCs w:val="32"/>
          <w:rtl/>
        </w:rPr>
        <w:t xml:space="preserve"> و يقوم المستجوب بالإجابة عليها، و غالبا ما تقو</w:t>
      </w:r>
      <w:r w:rsidRPr="0078454C">
        <w:rPr>
          <w:rFonts w:cs="Traditional Arabic" w:hint="eastAsia"/>
          <w:sz w:val="32"/>
          <w:szCs w:val="32"/>
          <w:rtl/>
        </w:rPr>
        <w:t>م</w:t>
      </w:r>
      <w:r w:rsidRPr="0078454C">
        <w:rPr>
          <w:rFonts w:cs="Traditional Arabic" w:hint="cs"/>
          <w:sz w:val="32"/>
          <w:szCs w:val="32"/>
          <w:rtl/>
        </w:rPr>
        <w:t xml:space="preserve"> الإجابة على اختيار واحد من عدد الاختيارات،</w:t>
      </w:r>
      <w:r w:rsidRPr="0078454C">
        <w:rPr>
          <w:rFonts w:cs="Traditional Arabic" w:hint="cs"/>
          <w:color w:val="000000"/>
          <w:sz w:val="32"/>
          <w:szCs w:val="32"/>
          <w:rtl/>
        </w:rPr>
        <w:t>وترجع موضوعية الاستبيان في الأصل إلى ما يلي :</w:t>
      </w:r>
    </w:p>
    <w:p w:rsidR="0078454C" w:rsidRPr="00B63B27" w:rsidRDefault="0078454C" w:rsidP="00D54029">
      <w:pPr>
        <w:numPr>
          <w:ilvl w:val="0"/>
          <w:numId w:val="17"/>
        </w:numPr>
        <w:tabs>
          <w:tab w:val="clear" w:pos="360"/>
          <w:tab w:val="right" w:pos="425"/>
          <w:tab w:val="num" w:pos="850"/>
        </w:tabs>
        <w:spacing w:after="0" w:line="500" w:lineRule="exact"/>
        <w:ind w:left="0" w:firstLine="0"/>
        <w:rPr>
          <w:rFonts w:cs="Traditional Arabic"/>
          <w:color w:val="000000"/>
          <w:sz w:val="32"/>
          <w:szCs w:val="32"/>
        </w:rPr>
      </w:pPr>
      <w:r w:rsidRPr="00B63B27">
        <w:rPr>
          <w:rFonts w:cs="Traditional Arabic" w:hint="cs"/>
          <w:color w:val="000000"/>
          <w:sz w:val="32"/>
          <w:szCs w:val="32"/>
          <w:rtl/>
        </w:rPr>
        <w:t xml:space="preserve"> مدى وضوح </w:t>
      </w:r>
      <w:r w:rsidRPr="00B63B27">
        <w:rPr>
          <w:rFonts w:cs="Traditional Arabic" w:hint="cs"/>
          <w:color w:val="000000"/>
          <w:sz w:val="32"/>
          <w:szCs w:val="32"/>
          <w:rtl/>
          <w:lang w:bidi="ar-DZ"/>
        </w:rPr>
        <w:t xml:space="preserve">الفقرات </w:t>
      </w:r>
      <w:r w:rsidRPr="00B63B27">
        <w:rPr>
          <w:rFonts w:cs="Traditional Arabic" w:hint="cs"/>
          <w:color w:val="000000"/>
          <w:sz w:val="32"/>
          <w:szCs w:val="32"/>
          <w:rtl/>
        </w:rPr>
        <w:t xml:space="preserve"> الخاصة باستبياني بعيد</w:t>
      </w:r>
      <w:r w:rsidRPr="00B63B27">
        <w:rPr>
          <w:rFonts w:cs="Traditional Arabic" w:hint="cs"/>
          <w:color w:val="000000"/>
          <w:sz w:val="32"/>
          <w:szCs w:val="32"/>
          <w:rtl/>
          <w:lang w:bidi="ar-DZ"/>
        </w:rPr>
        <w:t>ا</w:t>
      </w:r>
      <w:r w:rsidRPr="00B63B27">
        <w:rPr>
          <w:rFonts w:cs="Traditional Arabic" w:hint="cs"/>
          <w:color w:val="000000"/>
          <w:sz w:val="32"/>
          <w:szCs w:val="32"/>
          <w:rtl/>
        </w:rPr>
        <w:t xml:space="preserve"> عن الصعوبة أو الغموض</w:t>
      </w:r>
      <w:r>
        <w:rPr>
          <w:rFonts w:cs="Traditional Arabic" w:hint="cs"/>
          <w:color w:val="000000"/>
          <w:sz w:val="32"/>
          <w:szCs w:val="32"/>
          <w:rtl/>
        </w:rPr>
        <w:t xml:space="preserve">، </w:t>
      </w:r>
      <w:r w:rsidRPr="00B63B27">
        <w:rPr>
          <w:rFonts w:cs="Traditional Arabic" w:hint="cs"/>
          <w:color w:val="000000"/>
          <w:sz w:val="32"/>
          <w:szCs w:val="32"/>
          <w:rtl/>
        </w:rPr>
        <w:t xml:space="preserve">أما </w:t>
      </w:r>
      <w:r w:rsidRPr="00B63B27">
        <w:rPr>
          <w:rFonts w:cs="Traditional Arabic" w:hint="cs"/>
          <w:sz w:val="32"/>
          <w:szCs w:val="32"/>
          <w:rtl/>
          <w:lang w:bidi="ar-DZ"/>
        </w:rPr>
        <w:t>لغة التعامل في إطار عرض و توجيه المختبرين فقد تميزت بالبساطة و الوضوح ،و غير قابلة للتأويل</w:t>
      </w:r>
      <w:r>
        <w:rPr>
          <w:rFonts w:cs="Traditional Arabic" w:hint="cs"/>
          <w:sz w:val="32"/>
          <w:szCs w:val="32"/>
          <w:rtl/>
          <w:lang w:bidi="ar-DZ"/>
        </w:rPr>
        <w:t xml:space="preserve"> ، الى جانب الاستعانة بطبيب مختص</w:t>
      </w:r>
    </w:p>
    <w:p w:rsidR="0078454C" w:rsidRPr="00BB2ADA" w:rsidRDefault="0078454C" w:rsidP="00D54029">
      <w:pPr>
        <w:numPr>
          <w:ilvl w:val="0"/>
          <w:numId w:val="17"/>
        </w:numPr>
        <w:tabs>
          <w:tab w:val="clear" w:pos="360"/>
          <w:tab w:val="right" w:pos="425"/>
          <w:tab w:val="num" w:pos="850"/>
        </w:tabs>
        <w:spacing w:after="0" w:line="500" w:lineRule="exact"/>
        <w:ind w:left="0" w:firstLine="0"/>
        <w:rPr>
          <w:rFonts w:cs="Traditional Arabic"/>
          <w:color w:val="000000"/>
          <w:sz w:val="32"/>
          <w:szCs w:val="32"/>
        </w:rPr>
      </w:pPr>
      <w:r w:rsidRPr="00BB2ADA">
        <w:rPr>
          <w:rFonts w:cs="Traditional Arabic" w:hint="cs"/>
          <w:sz w:val="32"/>
          <w:szCs w:val="32"/>
          <w:rtl/>
          <w:lang w:bidi="ar-DZ"/>
        </w:rPr>
        <w:t xml:space="preserve">كذلك تم القيام بإجراء التعديلات اللازمة حسب توجيهات الأساتذة المحكمين في ضوء نتائج </w:t>
      </w:r>
    </w:p>
    <w:p w:rsidR="0078454C" w:rsidRPr="00BB2ADA" w:rsidRDefault="0078454C" w:rsidP="000059C1">
      <w:pPr>
        <w:tabs>
          <w:tab w:val="right" w:pos="425"/>
          <w:tab w:val="num" w:pos="850"/>
        </w:tabs>
        <w:spacing w:after="0" w:line="500" w:lineRule="exact"/>
        <w:rPr>
          <w:rFonts w:cs="Traditional Arabic"/>
          <w:sz w:val="32"/>
          <w:szCs w:val="32"/>
          <w:rtl/>
          <w:lang w:bidi="ar-DZ"/>
        </w:rPr>
      </w:pPr>
      <w:r>
        <w:rPr>
          <w:rFonts w:cs="Traditional Arabic" w:hint="cs"/>
          <w:sz w:val="32"/>
          <w:szCs w:val="32"/>
          <w:rtl/>
          <w:lang w:bidi="ar-DZ"/>
        </w:rPr>
        <w:lastRenderedPageBreak/>
        <w:t xml:space="preserve">التحكيم </w:t>
      </w:r>
      <w:r w:rsidRPr="00BB2ADA">
        <w:rPr>
          <w:rFonts w:cs="Traditional Arabic" w:hint="cs"/>
          <w:sz w:val="32"/>
          <w:szCs w:val="32"/>
          <w:rtl/>
          <w:lang w:bidi="ar-DZ"/>
        </w:rPr>
        <w:t xml:space="preserve"> </w:t>
      </w:r>
      <w:r>
        <w:rPr>
          <w:rFonts w:cs="Traditional Arabic" w:hint="cs"/>
          <w:sz w:val="32"/>
          <w:szCs w:val="32"/>
          <w:rtl/>
          <w:lang w:bidi="ar-DZ"/>
        </w:rPr>
        <w:t>(صدق المحكمين) ، الى جانب ابعاد الفقرات التي سجلت قيم غير معنوية لمعامل الارتباط و بلغ  عددها اربعة فقرات من كل محور.</w:t>
      </w:r>
      <w:r w:rsidRPr="0044463A">
        <w:rPr>
          <w:rFonts w:cs="Traditional Arabic" w:hint="cs"/>
          <w:sz w:val="32"/>
          <w:szCs w:val="32"/>
          <w:rtl/>
          <w:lang w:bidi="ar-DZ"/>
        </w:rPr>
        <w:t xml:space="preserve"> </w:t>
      </w:r>
      <w:r w:rsidRPr="00BB2ADA">
        <w:rPr>
          <w:rFonts w:cs="Traditional Arabic" w:hint="cs"/>
          <w:sz w:val="32"/>
          <w:szCs w:val="32"/>
          <w:rtl/>
          <w:lang w:bidi="ar-DZ"/>
        </w:rPr>
        <w:t>إلا أن أصبحت في صورتها النهائية حيث وضعت عبارات مناسبة لكل محور بشكل يتصف بالوضوح  و لا يحتاج إلى تفسير أو شرح</w:t>
      </w:r>
      <w:r w:rsidR="000059C1">
        <w:rPr>
          <w:rFonts w:cs="Traditional Arabic" w:hint="cs"/>
          <w:sz w:val="32"/>
          <w:szCs w:val="32"/>
          <w:rtl/>
          <w:lang w:bidi="ar-DZ"/>
        </w:rPr>
        <w:t>.</w:t>
      </w:r>
    </w:p>
    <w:p w:rsidR="0078454C" w:rsidRPr="00BB2ADA" w:rsidRDefault="0078454C" w:rsidP="00D54029">
      <w:pPr>
        <w:pStyle w:val="Paragraphedeliste"/>
        <w:numPr>
          <w:ilvl w:val="0"/>
          <w:numId w:val="18"/>
        </w:numPr>
        <w:tabs>
          <w:tab w:val="right" w:pos="425"/>
        </w:tabs>
        <w:autoSpaceDE w:val="0"/>
        <w:autoSpaceDN w:val="0"/>
        <w:adjustRightInd w:val="0"/>
        <w:spacing w:after="0" w:line="500" w:lineRule="exact"/>
        <w:ind w:left="0" w:firstLine="0"/>
        <w:contextualSpacing w:val="0"/>
        <w:rPr>
          <w:rFonts w:cs="Traditional Arabic"/>
          <w:sz w:val="32"/>
          <w:szCs w:val="32"/>
          <w:rtl/>
          <w:lang w:bidi="ar-DZ"/>
        </w:rPr>
      </w:pPr>
      <w:r w:rsidRPr="00BB2ADA">
        <w:rPr>
          <w:rFonts w:cs="Traditional Arabic" w:hint="cs"/>
          <w:sz w:val="32"/>
          <w:szCs w:val="32"/>
          <w:rtl/>
          <w:lang w:bidi="ar-DZ"/>
        </w:rPr>
        <w:t xml:space="preserve">و خلال المعالجة الإحصائية </w:t>
      </w:r>
      <w:r>
        <w:rPr>
          <w:rFonts w:cs="Traditional Arabic" w:hint="cs"/>
          <w:sz w:val="32"/>
          <w:szCs w:val="32"/>
          <w:rtl/>
          <w:lang w:bidi="ar-DZ"/>
        </w:rPr>
        <w:t>تم ا</w:t>
      </w:r>
      <w:r w:rsidRPr="00BB2ADA">
        <w:rPr>
          <w:rFonts w:cs="Traditional Arabic" w:hint="cs"/>
          <w:sz w:val="32"/>
          <w:szCs w:val="32"/>
          <w:rtl/>
          <w:lang w:bidi="ar-DZ"/>
        </w:rPr>
        <w:t>ستخد</w:t>
      </w:r>
      <w:r>
        <w:rPr>
          <w:rFonts w:cs="Traditional Arabic" w:hint="cs"/>
          <w:sz w:val="32"/>
          <w:szCs w:val="32"/>
          <w:rtl/>
          <w:lang w:bidi="ar-DZ"/>
        </w:rPr>
        <w:t xml:space="preserve">ام </w:t>
      </w:r>
      <w:r w:rsidRPr="00BB2ADA">
        <w:rPr>
          <w:rFonts w:cs="Traditional Arabic" w:hint="cs"/>
          <w:sz w:val="32"/>
          <w:szCs w:val="32"/>
          <w:rtl/>
          <w:lang w:bidi="ar-DZ"/>
        </w:rPr>
        <w:t>أسهل طريقة لوصف الاتجاه و هي توضيح النسبة المئوية للمستجوبي</w:t>
      </w:r>
      <w:r w:rsidRPr="00BB2ADA">
        <w:rPr>
          <w:rFonts w:cs="Traditional Arabic" w:hint="eastAsia"/>
          <w:sz w:val="32"/>
          <w:szCs w:val="32"/>
          <w:rtl/>
          <w:lang w:bidi="ar-DZ"/>
        </w:rPr>
        <w:t>ن</w:t>
      </w:r>
      <w:r w:rsidRPr="00BB2ADA">
        <w:rPr>
          <w:rFonts w:cs="Traditional Arabic" w:hint="cs"/>
          <w:sz w:val="32"/>
          <w:szCs w:val="32"/>
          <w:rtl/>
          <w:lang w:bidi="ar-DZ"/>
        </w:rPr>
        <w:t xml:space="preserve"> على كل عبارة بمفردها</w:t>
      </w:r>
      <w:r>
        <w:rPr>
          <w:rFonts w:cs="Traditional Arabic" w:hint="cs"/>
          <w:sz w:val="32"/>
          <w:szCs w:val="32"/>
          <w:rtl/>
          <w:lang w:bidi="ar-DZ"/>
        </w:rPr>
        <w:t xml:space="preserve">، </w:t>
      </w:r>
    </w:p>
    <w:p w:rsidR="0078454C" w:rsidRPr="00BB2ADA" w:rsidRDefault="0078454C" w:rsidP="00D54029">
      <w:pPr>
        <w:pStyle w:val="Paragraphedeliste"/>
        <w:numPr>
          <w:ilvl w:val="0"/>
          <w:numId w:val="18"/>
        </w:numPr>
        <w:tabs>
          <w:tab w:val="right" w:pos="425"/>
        </w:tabs>
        <w:autoSpaceDE w:val="0"/>
        <w:autoSpaceDN w:val="0"/>
        <w:adjustRightInd w:val="0"/>
        <w:spacing w:after="0" w:line="500" w:lineRule="exact"/>
        <w:ind w:left="0" w:firstLine="0"/>
        <w:contextualSpacing w:val="0"/>
        <w:rPr>
          <w:rFonts w:cs="Traditional Arabic"/>
          <w:sz w:val="32"/>
          <w:szCs w:val="32"/>
          <w:rtl/>
          <w:lang w:bidi="ar-DZ"/>
        </w:rPr>
      </w:pPr>
      <w:r>
        <w:rPr>
          <w:rFonts w:cs="Traditional Arabic" w:hint="cs"/>
          <w:sz w:val="32"/>
          <w:szCs w:val="32"/>
          <w:rtl/>
          <w:lang w:bidi="ar-DZ"/>
        </w:rPr>
        <w:t xml:space="preserve">كما </w:t>
      </w:r>
      <w:r w:rsidRPr="00BB2ADA">
        <w:rPr>
          <w:rFonts w:cs="Traditional Arabic" w:hint="cs"/>
          <w:sz w:val="32"/>
          <w:szCs w:val="32"/>
          <w:rtl/>
          <w:lang w:bidi="ar-DZ"/>
        </w:rPr>
        <w:t xml:space="preserve"> قام الباحث بإتباع الخطوات التالية لإعداد هذه الاستمارة:</w:t>
      </w:r>
    </w:p>
    <w:p w:rsidR="0078454C" w:rsidRPr="00BB2ADA" w:rsidRDefault="0078454C" w:rsidP="00D54029">
      <w:pPr>
        <w:numPr>
          <w:ilvl w:val="0"/>
          <w:numId w:val="17"/>
        </w:numPr>
        <w:tabs>
          <w:tab w:val="right" w:pos="425"/>
        </w:tabs>
        <w:spacing w:after="0" w:line="500" w:lineRule="exact"/>
        <w:ind w:left="0" w:firstLine="0"/>
        <w:rPr>
          <w:rFonts w:cs="Traditional Arabic"/>
          <w:sz w:val="32"/>
          <w:szCs w:val="32"/>
          <w:lang w:bidi="ar-DZ"/>
        </w:rPr>
      </w:pPr>
      <w:r w:rsidRPr="00BB2ADA">
        <w:rPr>
          <w:rFonts w:cs="Traditional Arabic" w:hint="cs"/>
          <w:sz w:val="32"/>
          <w:szCs w:val="32"/>
          <w:rtl/>
          <w:lang w:bidi="ar-DZ"/>
        </w:rPr>
        <w:t>تحديد المحاور اللازمة لاستطلاع الرأي و ذلك في ضوء :</w:t>
      </w:r>
    </w:p>
    <w:p w:rsidR="0078454C" w:rsidRPr="003E0121" w:rsidRDefault="0078454C" w:rsidP="00D54029">
      <w:pPr>
        <w:pStyle w:val="Paragraphedeliste"/>
        <w:numPr>
          <w:ilvl w:val="0"/>
          <w:numId w:val="17"/>
        </w:numPr>
        <w:tabs>
          <w:tab w:val="num" w:pos="282"/>
          <w:tab w:val="right" w:pos="425"/>
        </w:tabs>
        <w:autoSpaceDE w:val="0"/>
        <w:autoSpaceDN w:val="0"/>
        <w:adjustRightInd w:val="0"/>
        <w:spacing w:after="0" w:line="500" w:lineRule="exact"/>
        <w:rPr>
          <w:rFonts w:cs="Traditional Arabic"/>
          <w:sz w:val="32"/>
          <w:szCs w:val="32"/>
          <w:rtl/>
          <w:lang w:bidi="ar-DZ"/>
        </w:rPr>
      </w:pPr>
      <w:r w:rsidRPr="003E0121">
        <w:rPr>
          <w:rFonts w:cs="Traditional Arabic" w:hint="cs"/>
          <w:sz w:val="32"/>
          <w:szCs w:val="32"/>
          <w:rtl/>
          <w:lang w:bidi="ar-DZ"/>
        </w:rPr>
        <w:t>مراجعة الدراسات السابقة المرتبطة بمضمون الاستبيان</w:t>
      </w:r>
    </w:p>
    <w:p w:rsidR="0078454C" w:rsidRPr="00BB2ADA" w:rsidRDefault="0078454C" w:rsidP="00D54029">
      <w:pPr>
        <w:numPr>
          <w:ilvl w:val="0"/>
          <w:numId w:val="17"/>
        </w:numPr>
        <w:autoSpaceDE w:val="0"/>
        <w:autoSpaceDN w:val="0"/>
        <w:adjustRightInd w:val="0"/>
        <w:spacing w:after="0" w:line="500" w:lineRule="exact"/>
        <w:rPr>
          <w:rFonts w:cs="Traditional Arabic"/>
          <w:sz w:val="32"/>
          <w:szCs w:val="32"/>
          <w:lang w:bidi="ar-DZ"/>
        </w:rPr>
      </w:pPr>
      <w:r w:rsidRPr="00BB2ADA">
        <w:rPr>
          <w:rFonts w:cs="Traditional Arabic" w:hint="cs"/>
          <w:sz w:val="32"/>
          <w:szCs w:val="32"/>
          <w:rtl/>
          <w:lang w:bidi="ar-DZ"/>
        </w:rPr>
        <w:t>مراجعة الإطار النظري للبحث الحالي(الدراسات النظرية و المصادر و المراجع ذات الصلة بالبحث)</w:t>
      </w:r>
    </w:p>
    <w:p w:rsidR="0078454C" w:rsidRPr="00BB2ADA" w:rsidRDefault="0078454C" w:rsidP="00D54029">
      <w:pPr>
        <w:numPr>
          <w:ilvl w:val="0"/>
          <w:numId w:val="17"/>
        </w:numPr>
        <w:spacing w:after="0" w:line="500" w:lineRule="exact"/>
        <w:rPr>
          <w:rFonts w:cs="Traditional Arabic"/>
          <w:sz w:val="32"/>
          <w:szCs w:val="32"/>
          <w:rtl/>
          <w:lang w:bidi="ar-DZ"/>
        </w:rPr>
      </w:pPr>
      <w:r w:rsidRPr="00BB2ADA">
        <w:rPr>
          <w:rFonts w:cs="Traditional Arabic" w:hint="cs"/>
          <w:sz w:val="32"/>
          <w:szCs w:val="32"/>
          <w:rtl/>
          <w:lang w:bidi="ar-DZ"/>
        </w:rPr>
        <w:t>محتوى الاستبيان جذاب و قصير بحيث لا يأخذ وقت طويل في الإجابة</w:t>
      </w:r>
      <w:r>
        <w:rPr>
          <w:rFonts w:cs="Traditional Arabic" w:hint="cs"/>
          <w:sz w:val="32"/>
          <w:szCs w:val="32"/>
          <w:rtl/>
          <w:lang w:bidi="ar-DZ"/>
        </w:rPr>
        <w:t>.</w:t>
      </w:r>
    </w:p>
    <w:p w:rsidR="0078454C" w:rsidRPr="00BB2ADA" w:rsidRDefault="0078454C" w:rsidP="00D54029">
      <w:pPr>
        <w:numPr>
          <w:ilvl w:val="0"/>
          <w:numId w:val="17"/>
        </w:numPr>
        <w:spacing w:after="0" w:line="500" w:lineRule="exact"/>
        <w:rPr>
          <w:rFonts w:cs="Traditional Arabic"/>
          <w:sz w:val="32"/>
          <w:szCs w:val="32"/>
          <w:rtl/>
          <w:lang w:bidi="ar-DZ"/>
        </w:rPr>
      </w:pPr>
      <w:r w:rsidRPr="00BB2ADA">
        <w:rPr>
          <w:rFonts w:cs="Traditional Arabic" w:hint="cs"/>
          <w:sz w:val="32"/>
          <w:szCs w:val="32"/>
          <w:rtl/>
          <w:lang w:bidi="ar-DZ"/>
        </w:rPr>
        <w:t>إرتبط كل سؤال</w:t>
      </w:r>
      <w:r>
        <w:rPr>
          <w:rFonts w:cs="Traditional Arabic" w:hint="cs"/>
          <w:sz w:val="32"/>
          <w:szCs w:val="32"/>
          <w:rtl/>
          <w:lang w:bidi="ar-DZ"/>
        </w:rPr>
        <w:t xml:space="preserve"> او فقرة </w:t>
      </w:r>
      <w:r w:rsidRPr="00BB2ADA">
        <w:rPr>
          <w:rFonts w:cs="Traditional Arabic" w:hint="cs"/>
          <w:sz w:val="32"/>
          <w:szCs w:val="32"/>
          <w:rtl/>
          <w:lang w:bidi="ar-DZ"/>
        </w:rPr>
        <w:t xml:space="preserve"> في الاستبيان بمشكلة البحث و هذا  يساعد على تحقيق أهداف البحث</w:t>
      </w:r>
      <w:r>
        <w:rPr>
          <w:rFonts w:cs="Traditional Arabic" w:hint="cs"/>
          <w:sz w:val="32"/>
          <w:szCs w:val="32"/>
          <w:rtl/>
          <w:lang w:bidi="ar-DZ"/>
        </w:rPr>
        <w:t>.</w:t>
      </w:r>
    </w:p>
    <w:p w:rsidR="0078454C" w:rsidRPr="00BB2ADA" w:rsidRDefault="0078454C" w:rsidP="00D54029">
      <w:pPr>
        <w:numPr>
          <w:ilvl w:val="0"/>
          <w:numId w:val="17"/>
        </w:numPr>
        <w:spacing w:after="0" w:line="500" w:lineRule="exact"/>
        <w:rPr>
          <w:rFonts w:cs="Traditional Arabic"/>
          <w:sz w:val="32"/>
          <w:szCs w:val="32"/>
          <w:rtl/>
          <w:lang w:bidi="ar-DZ"/>
        </w:rPr>
      </w:pPr>
      <w:r w:rsidRPr="00BB2ADA">
        <w:rPr>
          <w:rFonts w:cs="Traditional Arabic" w:hint="cs"/>
          <w:sz w:val="32"/>
          <w:szCs w:val="32"/>
          <w:rtl/>
          <w:lang w:bidi="ar-DZ"/>
        </w:rPr>
        <w:t xml:space="preserve">كما حرص </w:t>
      </w:r>
      <w:r>
        <w:rPr>
          <w:rFonts w:cs="Traditional Arabic" w:hint="cs"/>
          <w:sz w:val="32"/>
          <w:szCs w:val="32"/>
          <w:rtl/>
          <w:lang w:bidi="ar-DZ"/>
        </w:rPr>
        <w:t xml:space="preserve">الطالب  الباحث  </w:t>
      </w:r>
      <w:r w:rsidRPr="00BB2ADA">
        <w:rPr>
          <w:rFonts w:cs="Traditional Arabic" w:hint="cs"/>
          <w:sz w:val="32"/>
          <w:szCs w:val="32"/>
          <w:rtl/>
          <w:lang w:bidi="ar-DZ"/>
        </w:rPr>
        <w:t xml:space="preserve">على الصياغة الدقيقة للسؤال </w:t>
      </w:r>
      <w:r>
        <w:rPr>
          <w:rFonts w:cs="Traditional Arabic" w:hint="cs"/>
          <w:sz w:val="32"/>
          <w:szCs w:val="32"/>
          <w:rtl/>
          <w:lang w:bidi="ar-DZ"/>
        </w:rPr>
        <w:t xml:space="preserve">و كل فقرة </w:t>
      </w:r>
      <w:r w:rsidRPr="00BB2ADA">
        <w:rPr>
          <w:rFonts w:cs="Traditional Arabic" w:hint="cs"/>
          <w:sz w:val="32"/>
          <w:szCs w:val="32"/>
          <w:rtl/>
          <w:lang w:bidi="ar-DZ"/>
        </w:rPr>
        <w:t>دون غموض أو تأويل، حتى لا تشعر المبحوث بالحرج</w:t>
      </w:r>
      <w:r>
        <w:rPr>
          <w:rFonts w:cs="Traditional Arabic" w:hint="cs"/>
          <w:sz w:val="32"/>
          <w:szCs w:val="32"/>
          <w:rtl/>
          <w:lang w:bidi="ar-DZ"/>
        </w:rPr>
        <w:t>.</w:t>
      </w:r>
    </w:p>
    <w:p w:rsidR="0078454C" w:rsidRPr="00BB2ADA" w:rsidRDefault="0078454C" w:rsidP="00D54029">
      <w:pPr>
        <w:numPr>
          <w:ilvl w:val="0"/>
          <w:numId w:val="17"/>
        </w:numPr>
        <w:spacing w:after="0" w:line="500" w:lineRule="exact"/>
        <w:rPr>
          <w:rFonts w:cs="Traditional Arabic"/>
          <w:sz w:val="32"/>
          <w:szCs w:val="32"/>
          <w:rtl/>
          <w:lang w:bidi="ar-DZ"/>
        </w:rPr>
      </w:pPr>
      <w:r w:rsidRPr="00BB2ADA">
        <w:rPr>
          <w:rFonts w:cs="Traditional Arabic" w:hint="cs"/>
          <w:sz w:val="32"/>
          <w:szCs w:val="32"/>
          <w:rtl/>
          <w:lang w:bidi="ar-DZ"/>
        </w:rPr>
        <w:t>تم صياغة الأسئلة بطريقة يسهل معها تفريغها و استخلاص نتائجها</w:t>
      </w:r>
      <w:r>
        <w:rPr>
          <w:rFonts w:cs="Traditional Arabic" w:hint="cs"/>
          <w:sz w:val="32"/>
          <w:szCs w:val="32"/>
          <w:rtl/>
          <w:lang w:bidi="ar-DZ"/>
        </w:rPr>
        <w:t>.</w:t>
      </w:r>
    </w:p>
    <w:p w:rsidR="0078454C" w:rsidRPr="00BB2ADA" w:rsidRDefault="0078454C" w:rsidP="00D54029">
      <w:pPr>
        <w:numPr>
          <w:ilvl w:val="0"/>
          <w:numId w:val="17"/>
        </w:numPr>
        <w:tabs>
          <w:tab w:val="clear" w:pos="360"/>
          <w:tab w:val="num" w:pos="252"/>
        </w:tabs>
        <w:spacing w:after="0" w:line="500" w:lineRule="exact"/>
        <w:ind w:left="72" w:firstLine="0"/>
        <w:rPr>
          <w:rFonts w:cs="Traditional Arabic"/>
          <w:color w:val="000000"/>
          <w:sz w:val="32"/>
          <w:szCs w:val="32"/>
        </w:rPr>
      </w:pPr>
      <w:r w:rsidRPr="00BB2ADA">
        <w:rPr>
          <w:rFonts w:cs="Traditional Arabic" w:hint="cs"/>
          <w:sz w:val="32"/>
          <w:szCs w:val="32"/>
          <w:rtl/>
          <w:lang w:bidi="ar-DZ"/>
        </w:rPr>
        <w:t>كما تم ترتيب الأسئلة بشكل متسلسل</w:t>
      </w:r>
      <w:r>
        <w:rPr>
          <w:rFonts w:cs="Traditional Arabic" w:hint="cs"/>
          <w:sz w:val="32"/>
          <w:szCs w:val="32"/>
          <w:rtl/>
          <w:lang w:bidi="ar-DZ"/>
        </w:rPr>
        <w:t>.</w:t>
      </w:r>
    </w:p>
    <w:p w:rsidR="0078454C" w:rsidRPr="00BB2ADA" w:rsidRDefault="0078454C" w:rsidP="00D54029">
      <w:pPr>
        <w:numPr>
          <w:ilvl w:val="0"/>
          <w:numId w:val="17"/>
        </w:numPr>
        <w:spacing w:after="0" w:line="500" w:lineRule="exact"/>
        <w:ind w:left="23" w:firstLine="0"/>
        <w:rPr>
          <w:rFonts w:cs="Traditional Arabic"/>
          <w:sz w:val="32"/>
          <w:szCs w:val="32"/>
          <w:lang w:bidi="ar-DZ"/>
        </w:rPr>
      </w:pPr>
      <w:r w:rsidRPr="00BB2ADA">
        <w:rPr>
          <w:rFonts w:cs="Traditional Arabic" w:hint="cs"/>
          <w:sz w:val="32"/>
          <w:szCs w:val="32"/>
          <w:rtl/>
          <w:lang w:bidi="ar-DZ"/>
        </w:rPr>
        <w:t>أما عن ترتيبها فقد تم بطريقة عشوائية</w:t>
      </w:r>
      <w:r>
        <w:rPr>
          <w:rFonts w:cs="Traditional Arabic" w:hint="cs"/>
          <w:sz w:val="32"/>
          <w:szCs w:val="32"/>
          <w:rtl/>
          <w:lang w:bidi="ar-DZ"/>
        </w:rPr>
        <w:t xml:space="preserve"> ، </w:t>
      </w:r>
      <w:r w:rsidRPr="00BB2ADA">
        <w:rPr>
          <w:rFonts w:cs="Traditional Arabic" w:hint="cs"/>
          <w:sz w:val="32"/>
          <w:szCs w:val="32"/>
          <w:rtl/>
          <w:lang w:bidi="ar-DZ"/>
        </w:rPr>
        <w:t>و في هذا الشأن ذكر الأساتذة المحكمون أن الاستمارة بصورتها الراهنة تتضمن مفردات ترتبط ارتباطا جوهريا بالهدف</w:t>
      </w:r>
      <w:r>
        <w:rPr>
          <w:rFonts w:cs="Traditional Arabic" w:hint="cs"/>
          <w:sz w:val="32"/>
          <w:szCs w:val="32"/>
          <w:rtl/>
          <w:lang w:bidi="ar-DZ"/>
        </w:rPr>
        <w:t>،</w:t>
      </w:r>
      <w:r w:rsidRPr="00BB2ADA">
        <w:rPr>
          <w:rFonts w:cs="Traditional Arabic" w:hint="cs"/>
          <w:sz w:val="32"/>
          <w:szCs w:val="32"/>
          <w:rtl/>
          <w:lang w:bidi="ar-DZ"/>
        </w:rPr>
        <w:t>كما أن مفردات الاستمارة بحالتها الراهنة صحيحة و دقيقة و شاملة</w:t>
      </w:r>
      <w:r>
        <w:rPr>
          <w:rFonts w:cs="Traditional Arabic" w:hint="cs"/>
          <w:sz w:val="32"/>
          <w:szCs w:val="32"/>
          <w:rtl/>
          <w:lang w:bidi="ar-DZ"/>
        </w:rPr>
        <w:t>،</w:t>
      </w:r>
      <w:r w:rsidRPr="00BB2ADA">
        <w:rPr>
          <w:rFonts w:cs="Traditional Arabic" w:hint="cs"/>
          <w:sz w:val="32"/>
          <w:szCs w:val="32"/>
          <w:rtl/>
          <w:lang w:bidi="ar-DZ"/>
        </w:rPr>
        <w:t xml:space="preserve">( صدق المحتوى) </w:t>
      </w:r>
    </w:p>
    <w:p w:rsidR="0078454C" w:rsidRPr="00DD1BE0" w:rsidRDefault="0078454C" w:rsidP="00D54029">
      <w:pPr>
        <w:numPr>
          <w:ilvl w:val="0"/>
          <w:numId w:val="17"/>
        </w:numPr>
        <w:tabs>
          <w:tab w:val="clear" w:pos="360"/>
          <w:tab w:val="num" w:pos="252"/>
          <w:tab w:val="num" w:pos="282"/>
        </w:tabs>
        <w:autoSpaceDE w:val="0"/>
        <w:autoSpaceDN w:val="0"/>
        <w:adjustRightInd w:val="0"/>
        <w:spacing w:after="0" w:line="500" w:lineRule="exact"/>
        <w:ind w:left="-1" w:firstLine="0"/>
        <w:rPr>
          <w:rFonts w:cs="Traditional Arabic"/>
          <w:sz w:val="32"/>
          <w:szCs w:val="32"/>
          <w:lang w:bidi="ar-DZ"/>
        </w:rPr>
      </w:pPr>
      <w:r w:rsidRPr="00DD1BE0">
        <w:rPr>
          <w:rFonts w:cs="Traditional Arabic" w:hint="cs"/>
          <w:sz w:val="32"/>
          <w:szCs w:val="32"/>
          <w:rtl/>
          <w:lang w:bidi="ar-DZ"/>
        </w:rPr>
        <w:t>كما يشير الطالب  الباحث  أن التعديلات التي تم إدخالها على الاستمارة قد أثرتها و أكدت سلامتها و قدرتها على قياس ما وضع لقياسه و بهذا كله تعتبر الاستمارة صادقة ، و أنه يمكن تطبيقها على عينة من المجتمع الأصلي،كما تم إعطاء للمستجوب فرصة لإبداء رأيه</w:t>
      </w:r>
      <w:r>
        <w:rPr>
          <w:rFonts w:cs="Traditional Arabic" w:hint="cs"/>
          <w:sz w:val="32"/>
          <w:szCs w:val="32"/>
          <w:rtl/>
          <w:lang w:bidi="ar-DZ"/>
        </w:rPr>
        <w:t>.</w:t>
      </w:r>
      <w:r w:rsidRPr="00DD1BE0">
        <w:rPr>
          <w:rFonts w:cs="Traditional Arabic" w:hint="cs"/>
          <w:sz w:val="32"/>
          <w:szCs w:val="32"/>
          <w:rtl/>
          <w:lang w:bidi="ar-DZ"/>
        </w:rPr>
        <w:t xml:space="preserve">       </w:t>
      </w:r>
    </w:p>
    <w:p w:rsidR="0078454C" w:rsidRDefault="0078454C" w:rsidP="00D54029">
      <w:pPr>
        <w:numPr>
          <w:ilvl w:val="0"/>
          <w:numId w:val="17"/>
        </w:numPr>
        <w:tabs>
          <w:tab w:val="clear" w:pos="360"/>
          <w:tab w:val="num" w:pos="252"/>
        </w:tabs>
        <w:spacing w:after="0" w:line="500" w:lineRule="exact"/>
        <w:ind w:left="72" w:firstLine="0"/>
        <w:rPr>
          <w:rFonts w:cs="Traditional Arabic"/>
          <w:color w:val="000000"/>
          <w:sz w:val="32"/>
          <w:szCs w:val="32"/>
        </w:rPr>
      </w:pPr>
      <w:r>
        <w:rPr>
          <w:rFonts w:cs="Traditional Arabic" w:hint="cs"/>
          <w:color w:val="000000"/>
          <w:sz w:val="32"/>
          <w:szCs w:val="32"/>
          <w:rtl/>
        </w:rPr>
        <w:t xml:space="preserve"> </w:t>
      </w:r>
      <w:r w:rsidRPr="00BB2ADA">
        <w:rPr>
          <w:rFonts w:cs="Traditional Arabic" w:hint="cs"/>
          <w:color w:val="000000"/>
          <w:sz w:val="32"/>
          <w:szCs w:val="32"/>
          <w:rtl/>
        </w:rPr>
        <w:t xml:space="preserve">واستنادا على كل الإجراءات الميدانية و الاعتبارات السالفة الذكر يستخلص الباحث أن أداة جمع المعلومات </w:t>
      </w:r>
      <w:r w:rsidR="00DB176E">
        <w:rPr>
          <w:rFonts w:cs="Traditional Arabic" w:hint="cs"/>
          <w:color w:val="000000"/>
          <w:sz w:val="32"/>
          <w:szCs w:val="32"/>
          <w:rtl/>
        </w:rPr>
        <w:t xml:space="preserve"> </w:t>
      </w:r>
      <w:r w:rsidRPr="00BB2ADA">
        <w:rPr>
          <w:rFonts w:cs="Traditional Arabic" w:hint="cs"/>
          <w:color w:val="000000"/>
          <w:sz w:val="32"/>
          <w:szCs w:val="32"/>
          <w:rtl/>
        </w:rPr>
        <w:t>تتمتع بموضوعية عالية</w:t>
      </w:r>
      <w:r>
        <w:rPr>
          <w:rFonts w:cs="Traditional Arabic" w:hint="cs"/>
          <w:color w:val="000000"/>
          <w:sz w:val="32"/>
          <w:szCs w:val="32"/>
          <w:rtl/>
        </w:rPr>
        <w:t>.</w:t>
      </w:r>
    </w:p>
    <w:p w:rsidR="00722C8B" w:rsidRPr="0062699B" w:rsidRDefault="004E3A2B" w:rsidP="00722C8B">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5</w:t>
      </w:r>
      <w:r w:rsidR="009850F7">
        <w:rPr>
          <w:rFonts w:ascii="Arial" w:hAnsi="Arial" w:cs="Traditional Arabic" w:hint="cs"/>
          <w:b/>
          <w:bCs/>
          <w:sz w:val="32"/>
          <w:szCs w:val="32"/>
          <w:rtl/>
          <w:lang w:bidi="ar-DZ"/>
        </w:rPr>
        <w:t xml:space="preserve">.1. </w:t>
      </w:r>
      <w:r w:rsidR="00165DAD" w:rsidRPr="0062699B">
        <w:rPr>
          <w:rFonts w:ascii="Arial" w:hAnsi="Arial" w:cs="Traditional Arabic" w:hint="cs"/>
          <w:b/>
          <w:bCs/>
          <w:sz w:val="32"/>
          <w:szCs w:val="32"/>
          <w:rtl/>
          <w:lang w:bidi="ar-DZ"/>
        </w:rPr>
        <w:t>عرض وتحليل نتائج الدراسة الاستطلاعية :</w:t>
      </w:r>
    </w:p>
    <w:p w:rsidR="00165DAD" w:rsidRDefault="00165DAD" w:rsidP="004E3A2B">
      <w:pPr>
        <w:tabs>
          <w:tab w:val="left" w:pos="3378"/>
        </w:tabs>
        <w:spacing w:after="0" w:line="240" w:lineRule="auto"/>
        <w:ind w:left="-144"/>
        <w:jc w:val="both"/>
        <w:rPr>
          <w:rFonts w:ascii="Arial" w:hAnsi="Arial" w:cs="Traditional Arabic"/>
          <w:b/>
          <w:bCs/>
          <w:sz w:val="32"/>
          <w:szCs w:val="32"/>
          <w:rtl/>
          <w:lang w:bidi="ar-DZ"/>
        </w:rPr>
      </w:pPr>
      <w:r w:rsidRPr="0062699B">
        <w:rPr>
          <w:rFonts w:ascii="Arial" w:hAnsi="Arial" w:cs="Traditional Arabic" w:hint="cs"/>
          <w:b/>
          <w:bCs/>
          <w:sz w:val="32"/>
          <w:szCs w:val="32"/>
          <w:rtl/>
          <w:lang w:bidi="ar-DZ"/>
        </w:rPr>
        <w:t xml:space="preserve">    </w:t>
      </w:r>
      <w:r w:rsidR="009850F7">
        <w:rPr>
          <w:rFonts w:ascii="Arial" w:hAnsi="Arial" w:cs="Traditional Arabic" w:hint="cs"/>
          <w:b/>
          <w:bCs/>
          <w:sz w:val="32"/>
          <w:szCs w:val="32"/>
          <w:rtl/>
          <w:lang w:bidi="ar-DZ"/>
        </w:rPr>
        <w:t>1.</w:t>
      </w:r>
      <w:r w:rsidR="004E3A2B">
        <w:rPr>
          <w:rFonts w:ascii="Arial" w:hAnsi="Arial" w:cs="Traditional Arabic" w:hint="cs"/>
          <w:b/>
          <w:bCs/>
          <w:sz w:val="32"/>
          <w:szCs w:val="32"/>
          <w:rtl/>
          <w:lang w:bidi="ar-DZ"/>
        </w:rPr>
        <w:t>5</w:t>
      </w:r>
      <w:r w:rsidR="009850F7">
        <w:rPr>
          <w:rFonts w:ascii="Arial" w:hAnsi="Arial" w:cs="Traditional Arabic" w:hint="cs"/>
          <w:b/>
          <w:bCs/>
          <w:sz w:val="32"/>
          <w:szCs w:val="32"/>
          <w:rtl/>
          <w:lang w:bidi="ar-DZ"/>
        </w:rPr>
        <w:t xml:space="preserve">.1. </w:t>
      </w:r>
      <w:r w:rsidRPr="0062699B">
        <w:rPr>
          <w:rFonts w:ascii="Arial" w:hAnsi="Arial" w:cs="Traditional Arabic" w:hint="cs"/>
          <w:b/>
          <w:bCs/>
          <w:sz w:val="32"/>
          <w:szCs w:val="32"/>
          <w:rtl/>
          <w:lang w:bidi="ar-DZ"/>
        </w:rPr>
        <w:t>عرض وتحليل نتائج استبيان المشاكل النفسية:</w:t>
      </w:r>
    </w:p>
    <w:p w:rsidR="001D6B40" w:rsidRPr="0062699B" w:rsidRDefault="001D6B40" w:rsidP="004E3A2B">
      <w:pPr>
        <w:tabs>
          <w:tab w:val="left" w:pos="3378"/>
        </w:tabs>
        <w:spacing w:after="0" w:line="240" w:lineRule="auto"/>
        <w:ind w:left="-144"/>
        <w:jc w:val="both"/>
        <w:rPr>
          <w:rFonts w:ascii="Arial" w:hAnsi="Arial" w:cs="Traditional Arabic"/>
          <w:b/>
          <w:bCs/>
          <w:sz w:val="32"/>
          <w:szCs w:val="32"/>
          <w:rtl/>
          <w:lang w:bidi="ar-DZ"/>
        </w:rPr>
      </w:pPr>
    </w:p>
    <w:p w:rsidR="00165DAD" w:rsidRPr="00082866" w:rsidRDefault="004D2C68" w:rsidP="009850F7">
      <w:pPr>
        <w:tabs>
          <w:tab w:val="left" w:pos="3378"/>
        </w:tabs>
        <w:spacing w:after="0" w:line="240" w:lineRule="auto"/>
        <w:ind w:hanging="144"/>
        <w:jc w:val="both"/>
        <w:rPr>
          <w:rFonts w:ascii="Arial" w:hAnsi="Arial" w:cs="Traditional Arabic"/>
          <w:b/>
          <w:bCs/>
          <w:sz w:val="32"/>
          <w:szCs w:val="32"/>
          <w:lang w:bidi="ar-DZ"/>
        </w:rPr>
      </w:pPr>
      <w:r>
        <w:rPr>
          <w:rFonts w:ascii="Arial" w:hAnsi="Arial" w:cs="Traditional Arabic" w:hint="cs"/>
          <w:b/>
          <w:bCs/>
          <w:sz w:val="32"/>
          <w:szCs w:val="32"/>
          <w:rtl/>
          <w:lang w:bidi="ar-DZ"/>
        </w:rPr>
        <w:lastRenderedPageBreak/>
        <w:t xml:space="preserve">        </w:t>
      </w:r>
      <w:r w:rsidR="00165DAD" w:rsidRPr="00082866">
        <w:rPr>
          <w:rFonts w:ascii="Arial" w:hAnsi="Arial" w:cs="Traditional Arabic" w:hint="cs"/>
          <w:b/>
          <w:bCs/>
          <w:sz w:val="32"/>
          <w:szCs w:val="32"/>
          <w:rtl/>
          <w:lang w:bidi="ar-DZ"/>
        </w:rPr>
        <w:t xml:space="preserve"> </w:t>
      </w:r>
      <w:r w:rsidR="0065657F">
        <w:rPr>
          <w:rFonts w:ascii="Arial" w:hAnsi="Arial" w:cs="Traditional Arabic" w:hint="cs"/>
          <w:b/>
          <w:bCs/>
          <w:sz w:val="32"/>
          <w:szCs w:val="32"/>
          <w:rtl/>
          <w:lang w:bidi="ar-DZ"/>
        </w:rPr>
        <w:t xml:space="preserve">أ - </w:t>
      </w:r>
      <w:r w:rsidR="00082866" w:rsidRPr="00082866">
        <w:rPr>
          <w:rFonts w:ascii="Arial" w:hAnsi="Arial" w:cs="Traditional Arabic" w:hint="cs"/>
          <w:b/>
          <w:bCs/>
          <w:sz w:val="32"/>
          <w:szCs w:val="32"/>
          <w:rtl/>
          <w:lang w:bidi="ar-DZ"/>
        </w:rPr>
        <w:t>القلق :</w:t>
      </w:r>
    </w:p>
    <w:p w:rsidR="00165DAD" w:rsidRPr="005E1C60" w:rsidRDefault="0062699B" w:rsidP="005E1C60">
      <w:pPr>
        <w:spacing w:after="0" w:line="240" w:lineRule="auto"/>
        <w:jc w:val="center"/>
        <w:rPr>
          <w:sz w:val="36"/>
          <w:szCs w:val="36"/>
        </w:rPr>
      </w:pPr>
      <w:r w:rsidRPr="005E1C60">
        <w:rPr>
          <w:rFonts w:ascii="Traditional Arabic" w:eastAsia="Times New Roman" w:hAnsi="Traditional Arabic" w:cs="Traditional Arabic"/>
          <w:b/>
          <w:bCs/>
          <w:sz w:val="32"/>
          <w:szCs w:val="32"/>
          <w:rtl/>
          <w:lang w:eastAsia="fr-FR"/>
        </w:rPr>
        <w:t>جدول رقم (</w:t>
      </w:r>
      <w:r w:rsidR="005E1C60" w:rsidRPr="005E1C60">
        <w:rPr>
          <w:rFonts w:ascii="Traditional Arabic" w:eastAsia="Times New Roman" w:hAnsi="Traditional Arabic" w:cs="Traditional Arabic" w:hint="cs"/>
          <w:b/>
          <w:bCs/>
          <w:sz w:val="32"/>
          <w:szCs w:val="32"/>
          <w:rtl/>
          <w:lang w:eastAsia="fr-FR"/>
        </w:rPr>
        <w:t>18</w:t>
      </w:r>
      <w:r w:rsidRPr="005E1C60">
        <w:rPr>
          <w:rFonts w:ascii="Traditional Arabic" w:eastAsia="Times New Roman" w:hAnsi="Traditional Arabic" w:cs="Traditional Arabic"/>
          <w:b/>
          <w:bCs/>
          <w:sz w:val="32"/>
          <w:szCs w:val="32"/>
          <w:rtl/>
          <w:lang w:eastAsia="fr-FR"/>
        </w:rPr>
        <w:t xml:space="preserve">) ميزان تقديري وفقا </w:t>
      </w:r>
      <w:r w:rsidR="00B62E3D" w:rsidRPr="005E1C60">
        <w:rPr>
          <w:rFonts w:ascii="Traditional Arabic" w:eastAsia="Times New Roman" w:hAnsi="Traditional Arabic" w:cs="Traditional Arabic" w:hint="cs"/>
          <w:b/>
          <w:bCs/>
          <w:sz w:val="32"/>
          <w:szCs w:val="32"/>
          <w:rtl/>
          <w:lang w:eastAsia="fr-FR" w:bidi="ar-DZ"/>
        </w:rPr>
        <w:t>ل</w:t>
      </w:r>
      <w:r w:rsidRPr="005E1C60">
        <w:rPr>
          <w:rFonts w:ascii="Traditional Arabic" w:eastAsia="Times New Roman" w:hAnsi="Traditional Arabic" w:cs="Traditional Arabic"/>
          <w:b/>
          <w:bCs/>
          <w:sz w:val="32"/>
          <w:szCs w:val="32"/>
          <w:rtl/>
          <w:lang w:eastAsia="fr-FR"/>
        </w:rPr>
        <w:t>مقياس ليكرت الث</w:t>
      </w:r>
      <w:r w:rsidRPr="005E1C60">
        <w:rPr>
          <w:rFonts w:ascii="Traditional Arabic" w:eastAsia="Times New Roman" w:hAnsi="Traditional Arabic" w:cs="Traditional Arabic" w:hint="cs"/>
          <w:b/>
          <w:bCs/>
          <w:sz w:val="32"/>
          <w:szCs w:val="32"/>
          <w:rtl/>
          <w:lang w:eastAsia="fr-FR"/>
        </w:rPr>
        <w:t>نائي</w:t>
      </w:r>
    </w:p>
    <w:tbl>
      <w:tblPr>
        <w:tblpPr w:leftFromText="141" w:rightFromText="141" w:vertAnchor="text" w:tblpXSpec="center" w:tblpY="1"/>
        <w:tblOverlap w:val="never"/>
        <w:bidiVisual/>
        <w:tblW w:w="5800" w:type="dxa"/>
        <w:tblCellMar>
          <w:left w:w="70" w:type="dxa"/>
          <w:right w:w="70" w:type="dxa"/>
        </w:tblCellMar>
        <w:tblLook w:val="04A0" w:firstRow="1" w:lastRow="0" w:firstColumn="1" w:lastColumn="0" w:noHBand="0" w:noVBand="1"/>
      </w:tblPr>
      <w:tblGrid>
        <w:gridCol w:w="3893"/>
        <w:gridCol w:w="1907"/>
      </w:tblGrid>
      <w:tr w:rsidR="00165DAD" w:rsidRPr="00C279DE" w:rsidTr="00630D94">
        <w:trPr>
          <w:trHeight w:val="375"/>
        </w:trPr>
        <w:tc>
          <w:tcPr>
            <w:tcW w:w="3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C279DE" w:rsidRDefault="00165DAD" w:rsidP="00630D94">
            <w:pPr>
              <w:spacing w:after="0" w:line="240" w:lineRule="auto"/>
              <w:jc w:val="center"/>
              <w:rPr>
                <w:rFonts w:ascii="Traditional Arabic" w:eastAsia="Times New Roman" w:hAnsi="Traditional Arabic" w:cs="Traditional Arabic"/>
                <w:b/>
                <w:bCs/>
                <w:sz w:val="24"/>
                <w:szCs w:val="24"/>
                <w:lang w:eastAsia="fr-FR"/>
              </w:rPr>
            </w:pPr>
            <w:r w:rsidRPr="00C279DE">
              <w:rPr>
                <w:rFonts w:ascii="Traditional Arabic" w:eastAsia="Times New Roman" w:hAnsi="Traditional Arabic" w:cs="Traditional Arabic"/>
                <w:b/>
                <w:bCs/>
                <w:sz w:val="24"/>
                <w:szCs w:val="24"/>
                <w:rtl/>
                <w:lang w:eastAsia="fr-FR"/>
              </w:rPr>
              <w:t>المتوسط المرجح</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C279DE" w:rsidRDefault="00165DAD" w:rsidP="00630D94">
            <w:pPr>
              <w:spacing w:after="0" w:line="240" w:lineRule="auto"/>
              <w:jc w:val="center"/>
              <w:rPr>
                <w:rFonts w:ascii="Traditional Arabic" w:eastAsia="Times New Roman" w:hAnsi="Traditional Arabic" w:cs="Traditional Arabic"/>
                <w:b/>
                <w:bCs/>
                <w:sz w:val="24"/>
                <w:szCs w:val="24"/>
                <w:lang w:eastAsia="fr-FR"/>
              </w:rPr>
            </w:pPr>
            <w:r w:rsidRPr="00C279DE">
              <w:rPr>
                <w:rFonts w:ascii="Traditional Arabic" w:eastAsia="Times New Roman" w:hAnsi="Traditional Arabic" w:cs="Traditional Arabic"/>
                <w:b/>
                <w:bCs/>
                <w:sz w:val="24"/>
                <w:szCs w:val="24"/>
                <w:rtl/>
                <w:lang w:eastAsia="fr-FR"/>
              </w:rPr>
              <w:t>المستوى</w:t>
            </w:r>
          </w:p>
        </w:tc>
      </w:tr>
      <w:tr w:rsidR="00165DAD" w:rsidRPr="00C279DE" w:rsidTr="00630D94">
        <w:trPr>
          <w:trHeight w:val="375"/>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rsidR="00165DAD" w:rsidRPr="00C279DE" w:rsidRDefault="00165DAD" w:rsidP="00630D94">
            <w:pPr>
              <w:spacing w:after="0" w:line="240" w:lineRule="auto"/>
              <w:jc w:val="center"/>
              <w:rPr>
                <w:rFonts w:ascii="Traditional Arabic" w:eastAsia="Times New Roman" w:hAnsi="Traditional Arabic" w:cs="Traditional Arabic"/>
                <w:b/>
                <w:bCs/>
                <w:sz w:val="24"/>
                <w:szCs w:val="24"/>
                <w:lang w:eastAsia="fr-FR"/>
              </w:rPr>
            </w:pPr>
            <w:r w:rsidRPr="00C279DE">
              <w:rPr>
                <w:rFonts w:ascii="Traditional Arabic" w:eastAsia="Times New Roman" w:hAnsi="Traditional Arabic" w:cs="Traditional Arabic"/>
                <w:b/>
                <w:bCs/>
                <w:sz w:val="24"/>
                <w:szCs w:val="24"/>
                <w:rtl/>
                <w:lang w:eastAsia="fr-FR"/>
              </w:rPr>
              <w:t xml:space="preserve">من 1 الى 1,5 </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165DAD" w:rsidRPr="00C279DE" w:rsidRDefault="00165DAD" w:rsidP="00630D94">
            <w:pPr>
              <w:spacing w:after="0" w:line="240" w:lineRule="auto"/>
              <w:jc w:val="center"/>
              <w:rPr>
                <w:rFonts w:ascii="Traditional Arabic" w:eastAsia="Times New Roman" w:hAnsi="Traditional Arabic" w:cs="Traditional Arabic"/>
                <w:b/>
                <w:bCs/>
                <w:sz w:val="24"/>
                <w:szCs w:val="24"/>
                <w:lang w:eastAsia="fr-FR"/>
              </w:rPr>
            </w:pPr>
            <w:r w:rsidRPr="00C279DE">
              <w:rPr>
                <w:rFonts w:ascii="Traditional Arabic" w:eastAsia="Times New Roman" w:hAnsi="Traditional Arabic" w:cs="Traditional Arabic"/>
                <w:b/>
                <w:bCs/>
                <w:sz w:val="24"/>
                <w:szCs w:val="24"/>
                <w:rtl/>
                <w:lang w:eastAsia="fr-FR"/>
              </w:rPr>
              <w:t>لا</w:t>
            </w:r>
          </w:p>
        </w:tc>
      </w:tr>
      <w:tr w:rsidR="00165DAD" w:rsidRPr="00C279DE" w:rsidTr="00630D94">
        <w:trPr>
          <w:trHeight w:val="375"/>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rsidR="00165DAD" w:rsidRPr="00C279DE" w:rsidRDefault="00165DAD" w:rsidP="00630D94">
            <w:pPr>
              <w:spacing w:after="0" w:line="240" w:lineRule="auto"/>
              <w:jc w:val="center"/>
              <w:rPr>
                <w:rFonts w:ascii="Traditional Arabic" w:eastAsia="Times New Roman" w:hAnsi="Traditional Arabic" w:cs="Traditional Arabic"/>
                <w:b/>
                <w:bCs/>
                <w:sz w:val="24"/>
                <w:szCs w:val="24"/>
                <w:lang w:eastAsia="fr-FR"/>
              </w:rPr>
            </w:pPr>
            <w:r w:rsidRPr="00C279DE">
              <w:rPr>
                <w:rFonts w:ascii="Traditional Arabic" w:eastAsia="Times New Roman" w:hAnsi="Traditional Arabic" w:cs="Traditional Arabic"/>
                <w:b/>
                <w:bCs/>
                <w:sz w:val="24"/>
                <w:szCs w:val="24"/>
                <w:rtl/>
                <w:lang w:eastAsia="fr-FR"/>
              </w:rPr>
              <w:t xml:space="preserve">من 1,51 الى 2 </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165DAD" w:rsidRPr="00C279DE" w:rsidRDefault="00165DAD" w:rsidP="00630D94">
            <w:pPr>
              <w:spacing w:after="0" w:line="240" w:lineRule="auto"/>
              <w:jc w:val="center"/>
              <w:rPr>
                <w:rFonts w:ascii="Traditional Arabic" w:eastAsia="Times New Roman" w:hAnsi="Traditional Arabic" w:cs="Traditional Arabic"/>
                <w:b/>
                <w:bCs/>
                <w:sz w:val="24"/>
                <w:szCs w:val="24"/>
                <w:lang w:eastAsia="fr-FR"/>
              </w:rPr>
            </w:pPr>
            <w:r w:rsidRPr="00C279DE">
              <w:rPr>
                <w:rFonts w:ascii="Traditional Arabic" w:eastAsia="Times New Roman" w:hAnsi="Traditional Arabic" w:cs="Traditional Arabic"/>
                <w:b/>
                <w:bCs/>
                <w:sz w:val="24"/>
                <w:szCs w:val="24"/>
                <w:rtl/>
                <w:lang w:eastAsia="fr-FR"/>
              </w:rPr>
              <w:t>نعم</w:t>
            </w:r>
          </w:p>
        </w:tc>
      </w:tr>
    </w:tbl>
    <w:p w:rsidR="00165DAD" w:rsidRPr="006B5B51" w:rsidRDefault="00630D94" w:rsidP="005E1C60">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br w:type="textWrapping" w:clear="all"/>
      </w:r>
      <w:r w:rsidR="006B5B51" w:rsidRPr="006B5B51">
        <w:rPr>
          <w:rFonts w:ascii="Traditional Arabic" w:hAnsi="Traditional Arabic" w:cs="Traditional Arabic"/>
          <w:b/>
          <w:bCs/>
          <w:sz w:val="32"/>
          <w:szCs w:val="32"/>
          <w:rtl/>
        </w:rPr>
        <w:t>جدول</w:t>
      </w:r>
      <w:r w:rsidR="006B5B51" w:rsidRPr="006B5B51">
        <w:rPr>
          <w:rFonts w:ascii="Traditional Arabic" w:hAnsi="Traditional Arabic" w:cs="Traditional Arabic" w:hint="cs"/>
          <w:b/>
          <w:bCs/>
          <w:sz w:val="32"/>
          <w:szCs w:val="32"/>
          <w:rtl/>
        </w:rPr>
        <w:t xml:space="preserve"> رقم ( </w:t>
      </w:r>
      <w:r w:rsidR="005E1C60">
        <w:rPr>
          <w:rFonts w:ascii="Traditional Arabic" w:hAnsi="Traditional Arabic" w:cs="Traditional Arabic" w:hint="cs"/>
          <w:b/>
          <w:bCs/>
          <w:sz w:val="32"/>
          <w:szCs w:val="32"/>
          <w:rtl/>
        </w:rPr>
        <w:t>19</w:t>
      </w:r>
      <w:r w:rsidR="006B5B51" w:rsidRPr="006B5B51">
        <w:rPr>
          <w:rFonts w:ascii="Traditional Arabic" w:hAnsi="Traditional Arabic" w:cs="Traditional Arabic" w:hint="cs"/>
          <w:b/>
          <w:bCs/>
          <w:sz w:val="32"/>
          <w:szCs w:val="32"/>
          <w:rtl/>
        </w:rPr>
        <w:t xml:space="preserve"> ) </w:t>
      </w:r>
      <w:r w:rsidR="006B5B51" w:rsidRPr="006B5B51">
        <w:rPr>
          <w:rFonts w:ascii="Traditional Arabic" w:hAnsi="Traditional Arabic" w:cs="Traditional Arabic"/>
          <w:b/>
          <w:bCs/>
          <w:sz w:val="32"/>
          <w:szCs w:val="32"/>
          <w:rtl/>
        </w:rPr>
        <w:t xml:space="preserve">يبين المتوسط المرجح و </w:t>
      </w:r>
      <w:r w:rsidR="00E15BFB">
        <w:rPr>
          <w:rFonts w:ascii="Traditional Arabic" w:hAnsi="Traditional Arabic" w:cs="Traditional Arabic" w:hint="cs"/>
          <w:b/>
          <w:bCs/>
          <w:sz w:val="32"/>
          <w:szCs w:val="32"/>
          <w:rtl/>
        </w:rPr>
        <w:t xml:space="preserve">قيم </w:t>
      </w:r>
      <w:r w:rsidR="006B5B51" w:rsidRPr="006B5B51">
        <w:rPr>
          <w:rFonts w:ascii="Traditional Arabic" w:eastAsia="Times New Roman" w:hAnsi="Traditional Arabic" w:cs="Traditional Arabic"/>
          <w:b/>
          <w:bCs/>
          <w:sz w:val="32"/>
          <w:szCs w:val="32"/>
          <w:rtl/>
          <w:lang w:eastAsia="fr-FR"/>
        </w:rPr>
        <w:t>كا2 لمجموع الدرجات الخاصة بالقلق</w:t>
      </w:r>
    </w:p>
    <w:tbl>
      <w:tblPr>
        <w:bidiVisual/>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2"/>
        <w:gridCol w:w="495"/>
        <w:gridCol w:w="641"/>
        <w:gridCol w:w="406"/>
        <w:gridCol w:w="641"/>
        <w:gridCol w:w="669"/>
        <w:gridCol w:w="752"/>
        <w:gridCol w:w="807"/>
        <w:gridCol w:w="550"/>
        <w:gridCol w:w="762"/>
      </w:tblGrid>
      <w:tr w:rsidR="00165DAD" w:rsidRPr="00C00EAD" w:rsidTr="009850F7">
        <w:trPr>
          <w:cantSplit/>
          <w:trHeight w:val="1134"/>
          <w:jc w:val="center"/>
        </w:trPr>
        <w:tc>
          <w:tcPr>
            <w:tcW w:w="231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b/>
                <w:bCs/>
                <w:lang w:eastAsia="fr-FR"/>
              </w:rPr>
            </w:pPr>
            <w:r w:rsidRPr="00C00EAD">
              <w:rPr>
                <w:rFonts w:eastAsia="Times New Roman" w:cs="Times New Roman"/>
                <w:b/>
                <w:bCs/>
                <w:rtl/>
                <w:lang w:eastAsia="fr-FR"/>
              </w:rPr>
              <w:t>الفقرات</w:t>
            </w:r>
          </w:p>
        </w:tc>
        <w:tc>
          <w:tcPr>
            <w:tcW w:w="495" w:type="dxa"/>
            <w:shd w:val="clear" w:color="auto" w:fill="auto"/>
            <w:noWrap/>
            <w:textDirection w:val="btLr"/>
            <w:vAlign w:val="center"/>
            <w:hideMark/>
          </w:tcPr>
          <w:p w:rsidR="00165DAD" w:rsidRPr="00C00EAD" w:rsidRDefault="00165DAD" w:rsidP="00165DAD">
            <w:pPr>
              <w:spacing w:after="0" w:line="240" w:lineRule="auto"/>
              <w:ind w:left="113" w:right="113"/>
              <w:jc w:val="center"/>
              <w:rPr>
                <w:rFonts w:eastAsia="Times New Roman" w:cs="Times New Roman"/>
                <w:b/>
                <w:bCs/>
                <w:lang w:eastAsia="fr-FR"/>
              </w:rPr>
            </w:pPr>
            <w:r w:rsidRPr="00C00EAD">
              <w:rPr>
                <w:rFonts w:eastAsia="Times New Roman" w:cs="Times New Roman"/>
                <w:b/>
                <w:bCs/>
                <w:rtl/>
                <w:lang w:eastAsia="fr-FR"/>
              </w:rPr>
              <w:t>نعم</w:t>
            </w:r>
          </w:p>
        </w:tc>
        <w:tc>
          <w:tcPr>
            <w:tcW w:w="641" w:type="dxa"/>
            <w:shd w:val="clear" w:color="auto" w:fill="auto"/>
            <w:noWrap/>
            <w:textDirection w:val="btLr"/>
            <w:vAlign w:val="center"/>
            <w:hideMark/>
          </w:tcPr>
          <w:p w:rsidR="00165DAD" w:rsidRPr="00C00EAD" w:rsidRDefault="00165DAD" w:rsidP="00165DAD">
            <w:pPr>
              <w:spacing w:after="0" w:line="240" w:lineRule="auto"/>
              <w:ind w:left="113" w:right="113"/>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النسبة (%)</w:t>
            </w:r>
          </w:p>
        </w:tc>
        <w:tc>
          <w:tcPr>
            <w:tcW w:w="406" w:type="dxa"/>
            <w:shd w:val="clear" w:color="auto" w:fill="auto"/>
            <w:noWrap/>
            <w:textDirection w:val="btLr"/>
            <w:vAlign w:val="center"/>
            <w:hideMark/>
          </w:tcPr>
          <w:p w:rsidR="00165DAD" w:rsidRPr="00C00EAD" w:rsidRDefault="00165DAD" w:rsidP="00165DAD">
            <w:pPr>
              <w:spacing w:after="0" w:line="240" w:lineRule="auto"/>
              <w:ind w:left="113" w:right="113"/>
              <w:jc w:val="center"/>
              <w:rPr>
                <w:rFonts w:eastAsia="Times New Roman" w:cs="Times New Roman"/>
                <w:b/>
                <w:bCs/>
                <w:lang w:eastAsia="fr-FR"/>
              </w:rPr>
            </w:pPr>
            <w:r w:rsidRPr="00C00EAD">
              <w:rPr>
                <w:rFonts w:eastAsia="Times New Roman" w:cs="Times New Roman"/>
                <w:b/>
                <w:bCs/>
                <w:rtl/>
                <w:lang w:eastAsia="fr-FR"/>
              </w:rPr>
              <w:t>لا</w:t>
            </w:r>
          </w:p>
        </w:tc>
        <w:tc>
          <w:tcPr>
            <w:tcW w:w="641" w:type="dxa"/>
            <w:shd w:val="clear" w:color="auto" w:fill="auto"/>
            <w:noWrap/>
            <w:textDirection w:val="btLr"/>
            <w:vAlign w:val="center"/>
            <w:hideMark/>
          </w:tcPr>
          <w:p w:rsidR="00165DAD" w:rsidRPr="00C00EAD" w:rsidRDefault="00165DAD" w:rsidP="00165DAD">
            <w:pPr>
              <w:spacing w:after="0" w:line="240" w:lineRule="auto"/>
              <w:ind w:left="113" w:right="113"/>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النسبة المئوية</w:t>
            </w:r>
          </w:p>
        </w:tc>
        <w:tc>
          <w:tcPr>
            <w:tcW w:w="669" w:type="dxa"/>
            <w:shd w:val="clear" w:color="auto" w:fill="auto"/>
            <w:noWrap/>
            <w:textDirection w:val="btLr"/>
            <w:vAlign w:val="center"/>
            <w:hideMark/>
          </w:tcPr>
          <w:p w:rsidR="00165DAD" w:rsidRPr="00C00EAD" w:rsidRDefault="00165DAD" w:rsidP="00165DAD">
            <w:pPr>
              <w:spacing w:after="0" w:line="240" w:lineRule="auto"/>
              <w:ind w:left="113" w:right="113"/>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الدرجة المقدرة</w:t>
            </w:r>
          </w:p>
        </w:tc>
        <w:tc>
          <w:tcPr>
            <w:tcW w:w="752" w:type="dxa"/>
            <w:shd w:val="clear" w:color="auto" w:fill="auto"/>
            <w:noWrap/>
            <w:textDirection w:val="btLr"/>
            <w:vAlign w:val="center"/>
            <w:hideMark/>
          </w:tcPr>
          <w:p w:rsidR="00165DAD" w:rsidRPr="00C00EAD" w:rsidRDefault="00165DAD" w:rsidP="00165DAD">
            <w:pPr>
              <w:spacing w:after="0" w:line="240" w:lineRule="auto"/>
              <w:ind w:left="113" w:right="113"/>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المتوسط المرجح</w:t>
            </w:r>
          </w:p>
        </w:tc>
        <w:tc>
          <w:tcPr>
            <w:tcW w:w="807" w:type="dxa"/>
            <w:shd w:val="clear" w:color="auto" w:fill="auto"/>
            <w:noWrap/>
            <w:textDirection w:val="btLr"/>
            <w:vAlign w:val="center"/>
            <w:hideMark/>
          </w:tcPr>
          <w:p w:rsidR="00165DAD" w:rsidRPr="00C00EAD" w:rsidRDefault="00165DAD" w:rsidP="00165DAD">
            <w:pPr>
              <w:spacing w:after="0" w:line="240" w:lineRule="auto"/>
              <w:ind w:left="113" w:right="113"/>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الانحراف المعياري</w:t>
            </w:r>
          </w:p>
        </w:tc>
        <w:tc>
          <w:tcPr>
            <w:tcW w:w="550" w:type="dxa"/>
            <w:shd w:val="clear" w:color="auto" w:fill="auto"/>
            <w:noWrap/>
            <w:textDirection w:val="btLr"/>
            <w:vAlign w:val="center"/>
            <w:hideMark/>
          </w:tcPr>
          <w:p w:rsidR="00165DAD" w:rsidRPr="00C00EAD" w:rsidRDefault="00165DAD" w:rsidP="00165DAD">
            <w:pPr>
              <w:spacing w:after="0" w:line="240" w:lineRule="auto"/>
              <w:ind w:left="113" w:right="113"/>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الاتجاه العام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rtl/>
                <w:lang w:eastAsia="fr-FR"/>
              </w:rPr>
              <w:t>كا2</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من الصعب علي جدا التركيز اثناء العمل</w:t>
            </w:r>
          </w:p>
        </w:tc>
        <w:tc>
          <w:tcPr>
            <w:tcW w:w="495"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26</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86,67</w:t>
            </w:r>
          </w:p>
        </w:tc>
        <w:tc>
          <w:tcPr>
            <w:tcW w:w="406"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4</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13,33</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56</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1,87</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0,35</w:t>
            </w:r>
          </w:p>
        </w:tc>
        <w:tc>
          <w:tcPr>
            <w:tcW w:w="550" w:type="dxa"/>
            <w:shd w:val="clear" w:color="auto" w:fill="auto"/>
            <w:noWrap/>
            <w:vAlign w:val="center"/>
            <w:hideMark/>
          </w:tcPr>
          <w:p w:rsidR="00165DAD" w:rsidRPr="00C00EAD" w:rsidRDefault="00165DAD" w:rsidP="00165DAD">
            <w:pPr>
              <w:spacing w:after="0" w:line="240" w:lineRule="auto"/>
              <w:jc w:val="center"/>
              <w:rPr>
                <w:rFonts w:ascii="Traditional Arabic" w:hAnsi="Traditional Arabic" w:cs="Traditional Arabic"/>
                <w:b/>
                <w:bCs/>
                <w:sz w:val="24"/>
                <w:szCs w:val="24"/>
              </w:rP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16,13</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نومي مضطرب ومتقطع</w:t>
            </w:r>
          </w:p>
        </w:tc>
        <w:tc>
          <w:tcPr>
            <w:tcW w:w="495"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21</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70,00</w:t>
            </w:r>
          </w:p>
        </w:tc>
        <w:tc>
          <w:tcPr>
            <w:tcW w:w="406"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9</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30,00</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51</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1,70</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0,47</w:t>
            </w:r>
          </w:p>
        </w:tc>
        <w:tc>
          <w:tcPr>
            <w:tcW w:w="550" w:type="dxa"/>
            <w:shd w:val="clear" w:color="auto" w:fill="auto"/>
            <w:noWrap/>
            <w:vAlign w:val="center"/>
            <w:hideMark/>
          </w:tcPr>
          <w:p w:rsidR="00165DAD" w:rsidRPr="00C00EAD" w:rsidRDefault="00165DAD" w:rsidP="00165DAD">
            <w:pPr>
              <w:spacing w:after="0" w:line="240" w:lineRule="auto"/>
              <w:jc w:val="center"/>
              <w:rPr>
                <w:rFonts w:ascii="Traditional Arabic" w:hAnsi="Traditional Arabic" w:cs="Traditional Arabic"/>
                <w:b/>
                <w:bCs/>
                <w:sz w:val="24"/>
                <w:szCs w:val="24"/>
              </w:rP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4,80</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كثيرا ما أشعر ان قلبي يخفق بشدة</w:t>
            </w:r>
          </w:p>
        </w:tc>
        <w:tc>
          <w:tcPr>
            <w:tcW w:w="495"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19</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63,33</w:t>
            </w:r>
          </w:p>
        </w:tc>
        <w:tc>
          <w:tcPr>
            <w:tcW w:w="406"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11</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36,67</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49</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1,63</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0,49</w:t>
            </w:r>
          </w:p>
        </w:tc>
        <w:tc>
          <w:tcPr>
            <w:tcW w:w="550" w:type="dxa"/>
            <w:shd w:val="clear" w:color="auto" w:fill="auto"/>
            <w:noWrap/>
            <w:vAlign w:val="center"/>
            <w:hideMark/>
          </w:tcPr>
          <w:p w:rsidR="00165DAD" w:rsidRPr="00C00EAD" w:rsidRDefault="00165DAD" w:rsidP="00165DAD">
            <w:pPr>
              <w:spacing w:after="0" w:line="240" w:lineRule="auto"/>
              <w:jc w:val="center"/>
              <w:rPr>
                <w:rFonts w:ascii="Traditional Arabic" w:hAnsi="Traditional Arabic" w:cs="Traditional Arabic"/>
                <w:b/>
                <w:bCs/>
                <w:sz w:val="24"/>
                <w:szCs w:val="24"/>
              </w:rP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2,13</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اعتقد أني اكثر عصبية من الاخرين</w:t>
            </w:r>
          </w:p>
        </w:tc>
        <w:tc>
          <w:tcPr>
            <w:tcW w:w="495"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18</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60,00</w:t>
            </w:r>
          </w:p>
        </w:tc>
        <w:tc>
          <w:tcPr>
            <w:tcW w:w="406"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12</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40,00</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48</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1,60</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0,5</w:t>
            </w:r>
          </w:p>
        </w:tc>
        <w:tc>
          <w:tcPr>
            <w:tcW w:w="550" w:type="dxa"/>
            <w:shd w:val="clear" w:color="auto" w:fill="auto"/>
            <w:noWrap/>
            <w:vAlign w:val="center"/>
            <w:hideMark/>
          </w:tcPr>
          <w:p w:rsidR="00165DAD" w:rsidRPr="00C00EAD" w:rsidRDefault="00165DAD" w:rsidP="00165DAD">
            <w:pPr>
              <w:spacing w:after="0" w:line="240" w:lineRule="auto"/>
              <w:jc w:val="center"/>
              <w:rPr>
                <w:rFonts w:ascii="Traditional Arabic" w:hAnsi="Traditional Arabic" w:cs="Traditional Arabic"/>
                <w:b/>
                <w:bCs/>
                <w:sz w:val="24"/>
                <w:szCs w:val="24"/>
              </w:rP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1,20</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دائما أشعر بالقلق على أشياء غامضة</w:t>
            </w:r>
          </w:p>
        </w:tc>
        <w:tc>
          <w:tcPr>
            <w:tcW w:w="495"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21</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70,00</w:t>
            </w:r>
          </w:p>
        </w:tc>
        <w:tc>
          <w:tcPr>
            <w:tcW w:w="406"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9</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30,00</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51</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1,70</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0,47</w:t>
            </w:r>
          </w:p>
        </w:tc>
        <w:tc>
          <w:tcPr>
            <w:tcW w:w="550" w:type="dxa"/>
            <w:shd w:val="clear" w:color="auto" w:fill="auto"/>
            <w:noWrap/>
            <w:vAlign w:val="center"/>
            <w:hideMark/>
          </w:tcPr>
          <w:p w:rsidR="00165DAD" w:rsidRPr="00C00EAD" w:rsidRDefault="00165DAD" w:rsidP="00165DAD">
            <w:pPr>
              <w:spacing w:after="0" w:line="240" w:lineRule="auto"/>
              <w:jc w:val="center"/>
              <w:rPr>
                <w:rFonts w:ascii="Traditional Arabic" w:hAnsi="Traditional Arabic" w:cs="Traditional Arabic"/>
                <w:b/>
                <w:bCs/>
                <w:sz w:val="24"/>
                <w:szCs w:val="24"/>
              </w:rP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4,80</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أشعر بالقلق على أشياء لا قيمة لها</w:t>
            </w:r>
          </w:p>
        </w:tc>
        <w:tc>
          <w:tcPr>
            <w:tcW w:w="495"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24</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80,00</w:t>
            </w:r>
          </w:p>
        </w:tc>
        <w:tc>
          <w:tcPr>
            <w:tcW w:w="406"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6</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20,00</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54</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1,80</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0,41</w:t>
            </w:r>
          </w:p>
        </w:tc>
        <w:tc>
          <w:tcPr>
            <w:tcW w:w="550" w:type="dxa"/>
            <w:shd w:val="clear" w:color="auto" w:fill="auto"/>
            <w:noWrap/>
            <w:vAlign w:val="center"/>
            <w:hideMark/>
          </w:tcPr>
          <w:p w:rsidR="00165DAD" w:rsidRPr="00C00EAD" w:rsidRDefault="00165DAD" w:rsidP="00165DAD">
            <w:pPr>
              <w:spacing w:after="0" w:line="240" w:lineRule="auto"/>
              <w:jc w:val="center"/>
              <w:rPr>
                <w:rFonts w:ascii="Traditional Arabic" w:hAnsi="Traditional Arabic" w:cs="Traditional Arabic"/>
                <w:b/>
                <w:bCs/>
                <w:sz w:val="24"/>
                <w:szCs w:val="24"/>
              </w:rP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10,80</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 xml:space="preserve">كثيرا ما اعاني من الصداع </w:t>
            </w:r>
          </w:p>
        </w:tc>
        <w:tc>
          <w:tcPr>
            <w:tcW w:w="495"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20</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66,67</w:t>
            </w:r>
          </w:p>
        </w:tc>
        <w:tc>
          <w:tcPr>
            <w:tcW w:w="406"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10</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33,33</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50</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1,67</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0,48</w:t>
            </w:r>
          </w:p>
        </w:tc>
        <w:tc>
          <w:tcPr>
            <w:tcW w:w="550" w:type="dxa"/>
            <w:shd w:val="clear" w:color="auto" w:fill="auto"/>
            <w:noWrap/>
            <w:vAlign w:val="center"/>
            <w:hideMark/>
          </w:tcPr>
          <w:p w:rsidR="00165DAD" w:rsidRPr="00C00EAD" w:rsidRDefault="00165DAD" w:rsidP="00165DAD">
            <w:pPr>
              <w:spacing w:after="0" w:line="240" w:lineRule="auto"/>
              <w:jc w:val="cente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3,33</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 xml:space="preserve">الانتظار يجعلني عصبيا </w:t>
            </w:r>
          </w:p>
        </w:tc>
        <w:tc>
          <w:tcPr>
            <w:tcW w:w="495" w:type="dxa"/>
            <w:shd w:val="clear" w:color="auto" w:fill="auto"/>
            <w:noWrap/>
            <w:vAlign w:val="center"/>
            <w:hideMark/>
          </w:tcPr>
          <w:p w:rsidR="00165DAD" w:rsidRPr="00BF2C1C" w:rsidRDefault="00165DAD" w:rsidP="00165DAD">
            <w:pPr>
              <w:spacing w:after="0" w:line="240" w:lineRule="auto"/>
              <w:jc w:val="center"/>
              <w:rPr>
                <w:rFonts w:eastAsia="Times New Roman" w:cs="Times New Roman"/>
                <w:lang w:eastAsia="fr-FR"/>
              </w:rPr>
            </w:pPr>
            <w:r w:rsidRPr="00BF2C1C">
              <w:rPr>
                <w:rFonts w:eastAsia="Times New Roman" w:cs="Times New Roman"/>
                <w:lang w:eastAsia="fr-FR"/>
              </w:rPr>
              <w:t>20</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66,67</w:t>
            </w:r>
          </w:p>
        </w:tc>
        <w:tc>
          <w:tcPr>
            <w:tcW w:w="406" w:type="dxa"/>
            <w:shd w:val="clear" w:color="auto" w:fill="auto"/>
            <w:noWrap/>
            <w:vAlign w:val="center"/>
            <w:hideMark/>
          </w:tcPr>
          <w:p w:rsidR="00165DAD" w:rsidRPr="00BF2C1C" w:rsidRDefault="00165DAD" w:rsidP="00165DAD">
            <w:pPr>
              <w:spacing w:after="0" w:line="240" w:lineRule="auto"/>
              <w:jc w:val="center"/>
              <w:rPr>
                <w:rFonts w:eastAsia="Times New Roman" w:cs="Times New Roman"/>
                <w:lang w:eastAsia="fr-FR"/>
              </w:rPr>
            </w:pPr>
            <w:r w:rsidRPr="00BF2C1C">
              <w:rPr>
                <w:rFonts w:eastAsia="Times New Roman" w:cs="Times New Roman"/>
                <w:lang w:eastAsia="fr-FR"/>
              </w:rPr>
              <w:t>10</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33,33</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50</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1,67</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0,48</w:t>
            </w:r>
          </w:p>
        </w:tc>
        <w:tc>
          <w:tcPr>
            <w:tcW w:w="550" w:type="dxa"/>
            <w:shd w:val="clear" w:color="auto" w:fill="auto"/>
            <w:noWrap/>
            <w:vAlign w:val="center"/>
            <w:hideMark/>
          </w:tcPr>
          <w:p w:rsidR="00165DAD" w:rsidRPr="00C00EAD" w:rsidRDefault="00165DAD" w:rsidP="00165DAD">
            <w:pPr>
              <w:spacing w:after="0" w:line="240" w:lineRule="auto"/>
              <w:jc w:val="cente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3,33</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 xml:space="preserve">عادة لا أكون هادئا وأي شيء يستثيرني </w:t>
            </w:r>
          </w:p>
        </w:tc>
        <w:tc>
          <w:tcPr>
            <w:tcW w:w="495"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21</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70,00</w:t>
            </w:r>
          </w:p>
        </w:tc>
        <w:tc>
          <w:tcPr>
            <w:tcW w:w="406"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9</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30,00</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51</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1,70</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0,47</w:t>
            </w:r>
          </w:p>
        </w:tc>
        <w:tc>
          <w:tcPr>
            <w:tcW w:w="550" w:type="dxa"/>
            <w:shd w:val="clear" w:color="auto" w:fill="auto"/>
            <w:noWrap/>
            <w:vAlign w:val="center"/>
            <w:hideMark/>
          </w:tcPr>
          <w:p w:rsidR="00165DAD" w:rsidRPr="00C00EAD" w:rsidRDefault="00165DAD" w:rsidP="00165DAD">
            <w:pPr>
              <w:spacing w:after="0" w:line="240" w:lineRule="auto"/>
              <w:jc w:val="cente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4,80</w:t>
            </w:r>
          </w:p>
        </w:tc>
      </w:tr>
      <w:tr w:rsidR="00165DAD" w:rsidRPr="00C00EAD" w:rsidTr="009850F7">
        <w:trPr>
          <w:trHeight w:val="375"/>
          <w:jc w:val="center"/>
        </w:trPr>
        <w:tc>
          <w:tcPr>
            <w:tcW w:w="2312" w:type="dxa"/>
            <w:shd w:val="clear" w:color="auto" w:fill="auto"/>
            <w:noWrap/>
            <w:vAlign w:val="bottom"/>
            <w:hideMark/>
          </w:tcPr>
          <w:p w:rsidR="00165DAD" w:rsidRPr="00C00EAD" w:rsidRDefault="00165DAD" w:rsidP="00165DAD">
            <w:pPr>
              <w:spacing w:after="0" w:line="240" w:lineRule="auto"/>
              <w:rPr>
                <w:rFonts w:eastAsia="Times New Roman" w:cs="Times New Roman"/>
                <w:sz w:val="20"/>
                <w:szCs w:val="20"/>
                <w:lang w:eastAsia="fr-FR"/>
              </w:rPr>
            </w:pPr>
            <w:r w:rsidRPr="00C00EAD">
              <w:rPr>
                <w:rFonts w:eastAsia="Times New Roman" w:cs="Times New Roman"/>
                <w:sz w:val="20"/>
                <w:szCs w:val="20"/>
                <w:rtl/>
                <w:lang w:eastAsia="fr-FR"/>
              </w:rPr>
              <w:t>تمر علي أيام لا أنام بسبب قلقي</w:t>
            </w:r>
          </w:p>
        </w:tc>
        <w:tc>
          <w:tcPr>
            <w:tcW w:w="495"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19</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63,33</w:t>
            </w:r>
          </w:p>
        </w:tc>
        <w:tc>
          <w:tcPr>
            <w:tcW w:w="406"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11</w:t>
            </w:r>
          </w:p>
        </w:tc>
        <w:tc>
          <w:tcPr>
            <w:tcW w:w="641"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36,67</w:t>
            </w:r>
          </w:p>
        </w:tc>
        <w:tc>
          <w:tcPr>
            <w:tcW w:w="669"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49</w:t>
            </w:r>
          </w:p>
        </w:tc>
        <w:tc>
          <w:tcPr>
            <w:tcW w:w="752" w:type="dxa"/>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eastAsia="Times New Roman" w:hAnsi="Traditional Arabic" w:cs="Traditional Arabic"/>
                <w:b/>
                <w:bCs/>
                <w:sz w:val="24"/>
                <w:szCs w:val="24"/>
                <w:lang w:eastAsia="fr-FR"/>
              </w:rPr>
              <w:t>1,63</w:t>
            </w:r>
          </w:p>
        </w:tc>
        <w:tc>
          <w:tcPr>
            <w:tcW w:w="807"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0,49</w:t>
            </w:r>
          </w:p>
        </w:tc>
        <w:tc>
          <w:tcPr>
            <w:tcW w:w="550" w:type="dxa"/>
            <w:shd w:val="clear" w:color="auto" w:fill="auto"/>
            <w:noWrap/>
            <w:vAlign w:val="center"/>
            <w:hideMark/>
          </w:tcPr>
          <w:p w:rsidR="00165DAD" w:rsidRPr="00C00EAD" w:rsidRDefault="00165DAD" w:rsidP="00165DAD">
            <w:pPr>
              <w:spacing w:after="0" w:line="240" w:lineRule="auto"/>
              <w:jc w:val="center"/>
            </w:pPr>
            <w:r w:rsidRPr="00C00EAD">
              <w:rPr>
                <w:rFonts w:ascii="Traditional Arabic" w:hAnsi="Traditional Arabic" w:cs="Traditional Arabic"/>
                <w:b/>
                <w:bCs/>
                <w:rtl/>
              </w:rPr>
              <w:t>نعم</w:t>
            </w:r>
          </w:p>
        </w:tc>
        <w:tc>
          <w:tcPr>
            <w:tcW w:w="762" w:type="dxa"/>
            <w:shd w:val="clear" w:color="auto" w:fill="auto"/>
            <w:noWrap/>
            <w:vAlign w:val="center"/>
            <w:hideMark/>
          </w:tcPr>
          <w:p w:rsidR="00165DAD" w:rsidRPr="00C00EAD" w:rsidRDefault="00165DAD" w:rsidP="00165DAD">
            <w:pPr>
              <w:spacing w:after="0" w:line="240" w:lineRule="auto"/>
              <w:jc w:val="center"/>
              <w:rPr>
                <w:rFonts w:eastAsia="Times New Roman" w:cs="Times New Roman"/>
                <w:lang w:eastAsia="fr-FR"/>
              </w:rPr>
            </w:pPr>
            <w:r w:rsidRPr="00C00EAD">
              <w:rPr>
                <w:rFonts w:eastAsia="Times New Roman" w:cs="Times New Roman"/>
                <w:lang w:eastAsia="fr-FR"/>
              </w:rPr>
              <w:t>2,13</w:t>
            </w:r>
          </w:p>
        </w:tc>
      </w:tr>
      <w:tr w:rsidR="00165DAD" w:rsidRPr="00C00EAD" w:rsidTr="009850F7">
        <w:trPr>
          <w:trHeight w:val="375"/>
          <w:jc w:val="center"/>
        </w:trPr>
        <w:tc>
          <w:tcPr>
            <w:tcW w:w="5164" w:type="dxa"/>
            <w:gridSpan w:val="6"/>
            <w:shd w:val="clear" w:color="auto" w:fill="auto"/>
            <w:noWrap/>
            <w:vAlign w:val="bottom"/>
            <w:hideMark/>
          </w:tcPr>
          <w:p w:rsidR="00165DAD" w:rsidRPr="00BF2C1C" w:rsidRDefault="00165DAD" w:rsidP="00165DAD">
            <w:pPr>
              <w:spacing w:after="0" w:line="240" w:lineRule="auto"/>
              <w:jc w:val="center"/>
              <w:rPr>
                <w:rFonts w:eastAsia="Times New Roman" w:cs="Times New Roman"/>
                <w:b/>
                <w:bCs/>
                <w:lang w:eastAsia="fr-FR"/>
              </w:rPr>
            </w:pPr>
            <w:r w:rsidRPr="00BF2C1C">
              <w:rPr>
                <w:rFonts w:eastAsia="Times New Roman" w:cs="Times New Roman"/>
                <w:b/>
                <w:bCs/>
                <w:rtl/>
                <w:lang w:eastAsia="fr-FR"/>
              </w:rPr>
              <w:t>الاتجاه العام للمحور</w:t>
            </w:r>
          </w:p>
        </w:tc>
        <w:tc>
          <w:tcPr>
            <w:tcW w:w="1559" w:type="dxa"/>
            <w:gridSpan w:val="2"/>
            <w:shd w:val="clear" w:color="auto" w:fill="auto"/>
            <w:noWrap/>
            <w:vAlign w:val="center"/>
            <w:hideMark/>
          </w:tcPr>
          <w:p w:rsidR="00165DAD" w:rsidRPr="00BF2C1C" w:rsidRDefault="00165DAD" w:rsidP="00165DAD">
            <w:pPr>
              <w:spacing w:after="0" w:line="240" w:lineRule="auto"/>
              <w:jc w:val="center"/>
              <w:rPr>
                <w:rFonts w:eastAsia="Times New Roman" w:cs="Times New Roman"/>
                <w:b/>
                <w:bCs/>
                <w:lang w:eastAsia="fr-FR"/>
              </w:rPr>
            </w:pPr>
            <w:r w:rsidRPr="00BF2C1C">
              <w:rPr>
                <w:rFonts w:eastAsia="Times New Roman" w:cs="Times New Roman"/>
                <w:b/>
                <w:bCs/>
                <w:lang w:eastAsia="fr-FR"/>
              </w:rPr>
              <w:t>1,70</w:t>
            </w:r>
          </w:p>
        </w:tc>
        <w:tc>
          <w:tcPr>
            <w:tcW w:w="1312" w:type="dxa"/>
            <w:gridSpan w:val="2"/>
            <w:shd w:val="clear" w:color="auto" w:fill="auto"/>
            <w:noWrap/>
            <w:vAlign w:val="center"/>
            <w:hideMark/>
          </w:tcPr>
          <w:p w:rsidR="00165DAD" w:rsidRPr="00C00EAD"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C00EAD">
              <w:rPr>
                <w:rFonts w:ascii="Traditional Arabic" w:hAnsi="Traditional Arabic" w:cs="Traditional Arabic"/>
                <w:b/>
                <w:bCs/>
                <w:rtl/>
              </w:rPr>
              <w:t>نع</w:t>
            </w:r>
            <w:r>
              <w:rPr>
                <w:rFonts w:ascii="Traditional Arabic" w:hAnsi="Traditional Arabic" w:cs="Traditional Arabic" w:hint="cs"/>
                <w:b/>
                <w:bCs/>
                <w:rtl/>
              </w:rPr>
              <w:t>م</w:t>
            </w:r>
            <w:r w:rsidRPr="00C00EAD">
              <w:rPr>
                <w:rFonts w:eastAsia="Times New Roman" w:cs="Times New Roman"/>
                <w:lang w:eastAsia="fr-FR"/>
              </w:rPr>
              <w:t> </w:t>
            </w:r>
          </w:p>
        </w:tc>
      </w:tr>
    </w:tbl>
    <w:p w:rsidR="00AB3CB8" w:rsidRPr="000D2CDA" w:rsidRDefault="004D2C68" w:rsidP="004E3A2B">
      <w:pPr>
        <w:tabs>
          <w:tab w:val="right" w:pos="567"/>
        </w:tabs>
        <w:spacing w:before="240" w:after="0" w:line="240" w:lineRule="auto"/>
        <w:ind w:left="-1" w:firstLine="568"/>
        <w:jc w:val="both"/>
        <w:rPr>
          <w:rFonts w:cs="Traditional Arabic"/>
          <w:sz w:val="32"/>
          <w:szCs w:val="32"/>
          <w:rtl/>
          <w:lang w:val="fr-MC"/>
        </w:rPr>
      </w:pPr>
      <w:r w:rsidRPr="00782931">
        <w:rPr>
          <w:rFonts w:ascii="Traditional Arabic" w:eastAsia="Times New Roman" w:hAnsi="Traditional Arabic" w:cs="Traditional Arabic" w:hint="cs"/>
          <w:sz w:val="32"/>
          <w:szCs w:val="32"/>
          <w:rtl/>
          <w:lang w:eastAsia="fr-FR"/>
        </w:rPr>
        <w:t xml:space="preserve">  </w:t>
      </w:r>
      <w:r w:rsidR="00DB176E" w:rsidRPr="00782931">
        <w:rPr>
          <w:rFonts w:ascii="Traditional Arabic" w:eastAsia="Times New Roman" w:hAnsi="Traditional Arabic" w:cs="Traditional Arabic" w:hint="cs"/>
          <w:sz w:val="32"/>
          <w:szCs w:val="32"/>
          <w:rtl/>
          <w:lang w:eastAsia="fr-FR"/>
        </w:rPr>
        <w:t xml:space="preserve"> </w:t>
      </w:r>
      <w:r w:rsidR="00630D94" w:rsidRPr="00782931">
        <w:rPr>
          <w:rFonts w:ascii="Traditional Arabic" w:eastAsia="Times New Roman" w:hAnsi="Traditional Arabic" w:cs="Traditional Arabic" w:hint="cs"/>
          <w:sz w:val="32"/>
          <w:szCs w:val="32"/>
          <w:rtl/>
          <w:lang w:eastAsia="fr-FR"/>
        </w:rPr>
        <w:t xml:space="preserve">   </w:t>
      </w:r>
      <w:r w:rsidR="000D2CDA">
        <w:rPr>
          <w:rFonts w:ascii="Traditional Arabic" w:eastAsia="Times New Roman" w:hAnsi="Traditional Arabic" w:cs="Traditional Arabic" w:hint="cs"/>
          <w:sz w:val="32"/>
          <w:szCs w:val="32"/>
          <w:rtl/>
          <w:lang w:eastAsia="fr-FR"/>
        </w:rPr>
        <w:t xml:space="preserve"> </w:t>
      </w:r>
      <w:r w:rsidR="00630D94" w:rsidRPr="000D2CDA">
        <w:rPr>
          <w:rFonts w:ascii="Traditional Arabic" w:eastAsia="Times New Roman" w:hAnsi="Traditional Arabic" w:cs="Traditional Arabic" w:hint="cs"/>
          <w:sz w:val="32"/>
          <w:szCs w:val="32"/>
          <w:rtl/>
          <w:lang w:eastAsia="fr-FR"/>
        </w:rPr>
        <w:t>يتضح من خلال  النتائج الموضحة في الجدول رقم(19) ان المتوسط المرجح تراوح مابين (1.60- 1.87) وهذا يشير إلى الاتجاه العام لجميع الفقرات ال</w:t>
      </w:r>
      <w:r w:rsidR="006F072B" w:rsidRPr="000D2CDA">
        <w:rPr>
          <w:rFonts w:ascii="Traditional Arabic" w:eastAsia="Times New Roman" w:hAnsi="Traditional Arabic" w:cs="Traditional Arabic" w:hint="cs"/>
          <w:sz w:val="32"/>
          <w:szCs w:val="32"/>
          <w:rtl/>
          <w:lang w:eastAsia="fr-FR"/>
        </w:rPr>
        <w:t xml:space="preserve">ى نعم مما يفسر ان الاساتذة يعانون من </w:t>
      </w:r>
      <w:r w:rsidR="00AB3CB8" w:rsidRPr="000D2CDA">
        <w:rPr>
          <w:rFonts w:ascii="Traditional Arabic" w:eastAsia="Times New Roman" w:hAnsi="Traditional Arabic" w:cs="Traditional Arabic" w:hint="cs"/>
          <w:sz w:val="32"/>
          <w:szCs w:val="32"/>
          <w:rtl/>
          <w:lang w:eastAsia="fr-FR"/>
        </w:rPr>
        <w:t xml:space="preserve">القلق .و يشير الباحث انه </w:t>
      </w:r>
      <w:r w:rsidR="00AB3CB8" w:rsidRPr="000D2CDA">
        <w:rPr>
          <w:rFonts w:cs="Traditional Arabic" w:hint="cs"/>
          <w:sz w:val="32"/>
          <w:szCs w:val="32"/>
          <w:rtl/>
          <w:lang w:bidi="ar-DZ"/>
        </w:rPr>
        <w:t xml:space="preserve"> قصد التأكد من مدى معنوية الفروق الحاصلة في النتائج </w:t>
      </w:r>
      <w:r w:rsidR="00AB3CB8" w:rsidRPr="000D2CDA">
        <w:rPr>
          <w:rFonts w:cs="Traditional Arabic"/>
          <w:sz w:val="32"/>
          <w:szCs w:val="32"/>
          <w:rtl/>
        </w:rPr>
        <w:t xml:space="preserve">تكرارات استجابات العينة </w:t>
      </w:r>
      <w:r w:rsidR="00AB3CB8" w:rsidRPr="000D2CDA">
        <w:rPr>
          <w:rFonts w:cs="Traditional Arabic" w:hint="cs"/>
          <w:sz w:val="32"/>
          <w:szCs w:val="32"/>
          <w:rtl/>
        </w:rPr>
        <w:t xml:space="preserve">على مستوى كل فقرة </w:t>
      </w:r>
      <w:r w:rsidR="00AB3CB8" w:rsidRPr="000D2CDA">
        <w:rPr>
          <w:rFonts w:cs="Traditional Arabic" w:hint="cs"/>
          <w:sz w:val="32"/>
          <w:szCs w:val="32"/>
          <w:rtl/>
          <w:lang w:bidi="ar-DZ"/>
        </w:rPr>
        <w:t>تم استخدام اختبار حسن المطابقة ، حيث بلغت كا</w:t>
      </w:r>
      <w:r w:rsidR="00AB3CB8" w:rsidRPr="000D2CDA">
        <w:rPr>
          <w:rFonts w:cs="Traditional Arabic" w:hint="cs"/>
          <w:sz w:val="32"/>
          <w:szCs w:val="32"/>
          <w:vertAlign w:val="superscript"/>
          <w:rtl/>
          <w:lang w:bidi="ar-DZ"/>
        </w:rPr>
        <w:t xml:space="preserve">2 </w:t>
      </w:r>
      <w:r w:rsidR="00AB3CB8" w:rsidRPr="000D2CDA">
        <w:rPr>
          <w:rFonts w:cs="Traditional Arabic" w:hint="cs"/>
          <w:sz w:val="32"/>
          <w:szCs w:val="32"/>
          <w:rtl/>
          <w:lang w:bidi="ar-DZ"/>
        </w:rPr>
        <w:t xml:space="preserve">المحسوبة قيمة </w:t>
      </w:r>
      <w:r w:rsidR="00AB3CB8" w:rsidRPr="000D2CDA">
        <w:rPr>
          <w:rFonts w:cs="Traditional Arabic" w:hint="cs"/>
          <w:sz w:val="32"/>
          <w:szCs w:val="32"/>
          <w:rtl/>
          <w:lang w:val="fr-FR" w:eastAsia="fr-FR"/>
        </w:rPr>
        <w:t xml:space="preserve">كاعلى قيمة </w:t>
      </w:r>
      <w:r w:rsidR="00782931" w:rsidRPr="000D2CDA">
        <w:rPr>
          <w:rFonts w:cs="Traditional Arabic" w:hint="cs"/>
          <w:sz w:val="32"/>
          <w:szCs w:val="32"/>
          <w:rtl/>
          <w:lang w:val="fr-FR" w:eastAsia="fr-FR"/>
        </w:rPr>
        <w:t xml:space="preserve">(16.13) </w:t>
      </w:r>
      <w:r w:rsidR="00AB3CB8" w:rsidRPr="000D2CDA">
        <w:rPr>
          <w:rFonts w:cs="Traditional Arabic" w:hint="cs"/>
          <w:sz w:val="32"/>
          <w:szCs w:val="32"/>
          <w:rtl/>
          <w:lang w:val="fr-FR" w:eastAsia="fr-FR"/>
        </w:rPr>
        <w:t xml:space="preserve">اما ادنى قيمة قدرت بـ </w:t>
      </w:r>
      <w:r w:rsidR="00782931" w:rsidRPr="000D2CDA">
        <w:rPr>
          <w:rFonts w:cs="Traditional Arabic" w:hint="cs"/>
          <w:sz w:val="32"/>
          <w:szCs w:val="32"/>
          <w:rtl/>
          <w:lang w:val="fr-FR" w:eastAsia="fr-FR"/>
        </w:rPr>
        <w:t xml:space="preserve">(1.20) </w:t>
      </w:r>
      <w:r w:rsidR="00955D1F" w:rsidRPr="000D2CDA">
        <w:rPr>
          <w:rFonts w:cs="Traditional Arabic" w:hint="cs"/>
          <w:sz w:val="32"/>
          <w:szCs w:val="32"/>
          <w:rtl/>
          <w:lang w:val="fr-FR" w:eastAsia="fr-FR"/>
        </w:rPr>
        <w:t>،</w:t>
      </w:r>
      <w:r w:rsidR="00AB3CB8" w:rsidRPr="000D2CDA">
        <w:rPr>
          <w:rFonts w:cs="Traditional Arabic" w:hint="cs"/>
          <w:sz w:val="32"/>
          <w:szCs w:val="32"/>
          <w:rtl/>
        </w:rPr>
        <w:t xml:space="preserve">بينما بلغت القيمة الجدولية </w:t>
      </w:r>
      <w:r w:rsidR="00955D1F" w:rsidRPr="000D2CDA">
        <w:rPr>
          <w:rFonts w:cs="Traditional Arabic" w:hint="cs"/>
          <w:sz w:val="32"/>
          <w:szCs w:val="32"/>
          <w:rtl/>
          <w:lang w:val="fr-FR" w:eastAsia="fr-FR"/>
        </w:rPr>
        <w:t>3.84</w:t>
      </w:r>
      <w:r w:rsidR="00AB3CB8" w:rsidRPr="000D2CDA">
        <w:rPr>
          <w:rFonts w:cs="Traditional Arabic" w:hint="cs"/>
          <w:sz w:val="32"/>
          <w:szCs w:val="32"/>
          <w:rtl/>
          <w:lang w:bidi="ar-DZ"/>
        </w:rPr>
        <w:t xml:space="preserve"> و هذا عند درجة حرية (</w:t>
      </w:r>
      <w:r w:rsidR="00955D1F" w:rsidRPr="000D2CDA">
        <w:rPr>
          <w:rFonts w:cs="Traditional Arabic" w:hint="cs"/>
          <w:sz w:val="32"/>
          <w:szCs w:val="32"/>
          <w:rtl/>
          <w:lang w:bidi="ar-DZ"/>
        </w:rPr>
        <w:t>2</w:t>
      </w:r>
      <w:r w:rsidR="00AB3CB8" w:rsidRPr="000D2CDA">
        <w:rPr>
          <w:rFonts w:cs="Traditional Arabic" w:hint="cs"/>
          <w:sz w:val="32"/>
          <w:szCs w:val="32"/>
          <w:rtl/>
          <w:lang w:bidi="ar-DZ"/>
        </w:rPr>
        <w:t>-1)=</w:t>
      </w:r>
      <w:r w:rsidR="00955D1F" w:rsidRPr="000D2CDA">
        <w:rPr>
          <w:rFonts w:cs="Traditional Arabic" w:hint="cs"/>
          <w:sz w:val="32"/>
          <w:szCs w:val="32"/>
          <w:rtl/>
          <w:lang w:bidi="ar-DZ"/>
        </w:rPr>
        <w:t>1</w:t>
      </w:r>
      <w:r w:rsidR="00AB3CB8" w:rsidRPr="000D2CDA">
        <w:rPr>
          <w:rFonts w:cs="Traditional Arabic" w:hint="cs"/>
          <w:sz w:val="32"/>
          <w:szCs w:val="32"/>
          <w:rtl/>
          <w:lang w:bidi="ar-DZ"/>
        </w:rPr>
        <w:t xml:space="preserve"> و مستوى الدلالة الإحصائية 0,05. و إثر المقارنة بين القيمتين تبين أن كا</w:t>
      </w:r>
      <w:r w:rsidR="00AB3CB8" w:rsidRPr="000D2CDA">
        <w:rPr>
          <w:rFonts w:cs="Traditional Arabic" w:hint="cs"/>
          <w:sz w:val="32"/>
          <w:szCs w:val="32"/>
          <w:vertAlign w:val="superscript"/>
          <w:rtl/>
          <w:lang w:bidi="ar-DZ"/>
        </w:rPr>
        <w:t xml:space="preserve">2 </w:t>
      </w:r>
      <w:r w:rsidR="00AB3CB8" w:rsidRPr="000D2CDA">
        <w:rPr>
          <w:rFonts w:cs="Traditional Arabic" w:hint="cs"/>
          <w:sz w:val="32"/>
          <w:szCs w:val="32"/>
          <w:rtl/>
          <w:lang w:bidi="ar-DZ"/>
        </w:rPr>
        <w:t>المحسوبة في معطم قيمها أكبر من كا</w:t>
      </w:r>
      <w:r w:rsidR="00AB3CB8" w:rsidRPr="000D2CDA">
        <w:rPr>
          <w:rFonts w:cs="Traditional Arabic" w:hint="cs"/>
          <w:sz w:val="32"/>
          <w:szCs w:val="32"/>
          <w:vertAlign w:val="superscript"/>
          <w:rtl/>
          <w:lang w:bidi="ar-DZ"/>
        </w:rPr>
        <w:t xml:space="preserve">2 </w:t>
      </w:r>
      <w:r w:rsidR="00AB3CB8" w:rsidRPr="000D2CDA">
        <w:rPr>
          <w:rFonts w:cs="Traditional Arabic" w:hint="cs"/>
          <w:sz w:val="32"/>
          <w:szCs w:val="32"/>
          <w:rtl/>
          <w:lang w:bidi="ar-DZ"/>
        </w:rPr>
        <w:t>الجدولية، و عليه فإنه يمكن الأخذ بصحة التفسير و بدرجة ثقة 95</w:t>
      </w:r>
      <w:r w:rsidR="00AB3CB8" w:rsidRPr="000D2CDA">
        <w:rPr>
          <w:rFonts w:cs="Traditional Arabic"/>
          <w:sz w:val="32"/>
          <w:szCs w:val="32"/>
          <w:lang w:val="fr-MC" w:bidi="ar-DZ"/>
        </w:rPr>
        <w:t>%</w:t>
      </w:r>
      <w:r w:rsidR="00AB3CB8" w:rsidRPr="000D2CDA">
        <w:rPr>
          <w:rFonts w:cs="Traditional Arabic" w:hint="cs"/>
          <w:sz w:val="32"/>
          <w:szCs w:val="32"/>
          <w:rtl/>
          <w:lang w:bidi="ar-DZ"/>
        </w:rPr>
        <w:t xml:space="preserve"> ،أن الفرق هو لصالح الاجابة ذات التكرار العالي</w:t>
      </w:r>
      <w:r w:rsidR="00955D1F" w:rsidRPr="000D2CDA">
        <w:rPr>
          <w:rFonts w:cs="Traditional Arabic" w:hint="cs"/>
          <w:sz w:val="32"/>
          <w:szCs w:val="32"/>
          <w:rtl/>
          <w:lang w:bidi="ar-DZ"/>
        </w:rPr>
        <w:t>(</w:t>
      </w:r>
      <w:r w:rsidR="00955D1F" w:rsidRPr="000D2CDA">
        <w:rPr>
          <w:rFonts w:cs="Traditional Arabic" w:hint="cs"/>
          <w:b/>
          <w:bCs/>
          <w:sz w:val="32"/>
          <w:szCs w:val="32"/>
          <w:rtl/>
          <w:lang w:bidi="ar-DZ"/>
        </w:rPr>
        <w:t>نعم</w:t>
      </w:r>
      <w:r w:rsidR="00955D1F" w:rsidRPr="000D2CDA">
        <w:rPr>
          <w:rFonts w:cs="Traditional Arabic" w:hint="cs"/>
          <w:sz w:val="32"/>
          <w:szCs w:val="32"/>
          <w:rtl/>
          <w:lang w:bidi="ar-DZ"/>
        </w:rPr>
        <w:t>)</w:t>
      </w:r>
      <w:r w:rsidR="00AB3CB8" w:rsidRPr="000D2CDA">
        <w:rPr>
          <w:rFonts w:cs="Traditional Arabic" w:hint="cs"/>
          <w:sz w:val="32"/>
          <w:szCs w:val="32"/>
          <w:rtl/>
          <w:lang w:bidi="ar-DZ"/>
        </w:rPr>
        <w:t xml:space="preserve"> </w:t>
      </w:r>
      <w:r w:rsidR="00AB3CB8" w:rsidRPr="000D2CDA">
        <w:rPr>
          <w:rFonts w:cs="Traditional Arabic" w:hint="cs"/>
          <w:sz w:val="32"/>
          <w:szCs w:val="32"/>
          <w:rtl/>
        </w:rPr>
        <w:t xml:space="preserve"> ، مما يؤكد صحة اتجاه الراي   حسب المتوسط المرجح للمحور ككل المستخلص سابقا (1.70) و هذا يعني ان أغلبية الاساتذة  في محيط العمل  المدرسي تحت تاتثير متغير القلق </w:t>
      </w:r>
      <w:r w:rsidR="00955D1F" w:rsidRPr="000D2CDA">
        <w:rPr>
          <w:rFonts w:cs="Traditional Arabic" w:hint="cs"/>
          <w:sz w:val="32"/>
          <w:szCs w:val="32"/>
          <w:rtl/>
        </w:rPr>
        <w:t>.</w:t>
      </w:r>
    </w:p>
    <w:p w:rsidR="0062699B" w:rsidRDefault="006F072B" w:rsidP="00782931">
      <w:pPr>
        <w:spacing w:after="0" w:line="240" w:lineRule="auto"/>
        <w:rPr>
          <w:rFonts w:ascii="Traditional Arabic" w:eastAsia="Times New Roman" w:hAnsi="Traditional Arabic" w:cs="Traditional Arabic"/>
          <w:b/>
          <w:bCs/>
          <w:color w:val="000000"/>
          <w:sz w:val="32"/>
          <w:szCs w:val="32"/>
          <w:rtl/>
          <w:lang w:eastAsia="fr-FR"/>
        </w:rPr>
      </w:pPr>
      <w:r w:rsidRPr="0023645B">
        <w:rPr>
          <w:rFonts w:ascii="Traditional Arabic" w:eastAsia="Times New Roman" w:hAnsi="Traditional Arabic" w:cs="Traditional Arabic" w:hint="cs"/>
          <w:b/>
          <w:bCs/>
          <w:color w:val="FF0000"/>
          <w:sz w:val="32"/>
          <w:szCs w:val="32"/>
          <w:rtl/>
          <w:lang w:eastAsia="fr-FR"/>
        </w:rPr>
        <w:lastRenderedPageBreak/>
        <w:t xml:space="preserve"> </w:t>
      </w:r>
      <w:r w:rsidR="00630D94" w:rsidRPr="0023645B">
        <w:rPr>
          <w:rFonts w:ascii="Traditional Arabic" w:eastAsia="Times New Roman" w:hAnsi="Traditional Arabic" w:cs="Traditional Arabic" w:hint="cs"/>
          <w:b/>
          <w:bCs/>
          <w:color w:val="FF0000"/>
          <w:sz w:val="32"/>
          <w:szCs w:val="32"/>
          <w:rtl/>
          <w:lang w:eastAsia="fr-FR"/>
        </w:rPr>
        <w:t xml:space="preserve"> </w:t>
      </w:r>
      <w:r w:rsidR="004D2C68">
        <w:rPr>
          <w:rFonts w:ascii="Traditional Arabic" w:eastAsia="Times New Roman" w:hAnsi="Traditional Arabic" w:cs="Traditional Arabic" w:hint="cs"/>
          <w:b/>
          <w:bCs/>
          <w:color w:val="000000"/>
          <w:sz w:val="32"/>
          <w:szCs w:val="32"/>
          <w:rtl/>
          <w:lang w:eastAsia="fr-FR"/>
        </w:rPr>
        <w:t xml:space="preserve"> </w:t>
      </w:r>
      <w:r w:rsidR="005E1C60">
        <w:rPr>
          <w:rFonts w:ascii="Traditional Arabic" w:eastAsia="Times New Roman" w:hAnsi="Traditional Arabic" w:cs="Traditional Arabic" w:hint="cs"/>
          <w:b/>
          <w:bCs/>
          <w:color w:val="000000"/>
          <w:sz w:val="32"/>
          <w:szCs w:val="32"/>
          <w:rtl/>
          <w:lang w:eastAsia="fr-FR"/>
        </w:rPr>
        <w:t>ب</w:t>
      </w:r>
      <w:r w:rsidR="0062699B" w:rsidRPr="0062699B">
        <w:rPr>
          <w:rFonts w:ascii="Traditional Arabic" w:eastAsia="Times New Roman" w:hAnsi="Traditional Arabic" w:cs="Traditional Arabic"/>
          <w:b/>
          <w:bCs/>
          <w:color w:val="000000"/>
          <w:sz w:val="32"/>
          <w:szCs w:val="32"/>
          <w:rtl/>
          <w:lang w:eastAsia="fr-FR"/>
        </w:rPr>
        <w:t xml:space="preserve"> -محور الاكتئاب :</w:t>
      </w:r>
    </w:p>
    <w:p w:rsidR="0062699B" w:rsidRPr="005E1C60" w:rsidRDefault="0062699B" w:rsidP="005E1C60">
      <w:pPr>
        <w:spacing w:after="0" w:line="240" w:lineRule="auto"/>
        <w:jc w:val="center"/>
        <w:rPr>
          <w:rFonts w:ascii="Traditional Arabic" w:eastAsia="Times New Roman" w:hAnsi="Traditional Arabic" w:cs="Traditional Arabic"/>
          <w:b/>
          <w:bCs/>
          <w:sz w:val="32"/>
          <w:szCs w:val="32"/>
          <w:lang w:eastAsia="fr-FR"/>
        </w:rPr>
      </w:pPr>
      <w:r w:rsidRPr="005E1C60">
        <w:rPr>
          <w:rFonts w:ascii="Traditional Arabic" w:eastAsia="Times New Roman" w:hAnsi="Traditional Arabic" w:cs="Traditional Arabic"/>
          <w:b/>
          <w:bCs/>
          <w:sz w:val="32"/>
          <w:szCs w:val="32"/>
          <w:rtl/>
          <w:lang w:eastAsia="fr-FR"/>
        </w:rPr>
        <w:t>جدول رقم (</w:t>
      </w:r>
      <w:r w:rsidR="005E1C60">
        <w:rPr>
          <w:rFonts w:ascii="Traditional Arabic" w:eastAsia="Times New Roman" w:hAnsi="Traditional Arabic" w:cs="Traditional Arabic" w:hint="cs"/>
          <w:b/>
          <w:bCs/>
          <w:sz w:val="32"/>
          <w:szCs w:val="32"/>
          <w:rtl/>
          <w:lang w:eastAsia="fr-FR"/>
        </w:rPr>
        <w:t>20</w:t>
      </w:r>
      <w:r w:rsidRPr="005E1C60">
        <w:rPr>
          <w:rFonts w:ascii="Traditional Arabic" w:eastAsia="Times New Roman" w:hAnsi="Traditional Arabic" w:cs="Traditional Arabic"/>
          <w:b/>
          <w:bCs/>
          <w:sz w:val="32"/>
          <w:szCs w:val="32"/>
          <w:rtl/>
          <w:lang w:eastAsia="fr-FR"/>
        </w:rPr>
        <w:t>) ميزان تقديري وفقا مقياس ليكرت الثلاثي</w:t>
      </w:r>
    </w:p>
    <w:tbl>
      <w:tblPr>
        <w:bidiVisual/>
        <w:tblW w:w="5568" w:type="dxa"/>
        <w:jc w:val="center"/>
        <w:tblCellMar>
          <w:left w:w="70" w:type="dxa"/>
          <w:right w:w="70" w:type="dxa"/>
        </w:tblCellMar>
        <w:tblLook w:val="04A0" w:firstRow="1" w:lastRow="0" w:firstColumn="1" w:lastColumn="0" w:noHBand="0" w:noVBand="1"/>
      </w:tblPr>
      <w:tblGrid>
        <w:gridCol w:w="146"/>
        <w:gridCol w:w="3607"/>
        <w:gridCol w:w="1669"/>
        <w:gridCol w:w="146"/>
      </w:tblGrid>
      <w:tr w:rsidR="00165DAD" w:rsidRPr="008C43FC" w:rsidTr="0062699B">
        <w:trPr>
          <w:trHeight w:val="375"/>
          <w:jc w:val="center"/>
        </w:trPr>
        <w:tc>
          <w:tcPr>
            <w:tcW w:w="146" w:type="dxa"/>
            <w:tcBorders>
              <w:top w:val="nil"/>
              <w:left w:val="nil"/>
              <w:bottom w:val="nil"/>
              <w:right w:val="nil"/>
            </w:tcBorders>
            <w:shd w:val="clear" w:color="auto" w:fill="auto"/>
            <w:noWrap/>
            <w:vAlign w:val="center"/>
            <w:hideMark/>
          </w:tcPr>
          <w:p w:rsidR="00165DAD" w:rsidRPr="008C43FC" w:rsidRDefault="00165DAD" w:rsidP="00165DAD">
            <w:pPr>
              <w:spacing w:after="0" w:line="240" w:lineRule="auto"/>
              <w:rPr>
                <w:rFonts w:eastAsia="Times New Roman" w:cs="Times New Roman"/>
                <w:color w:val="000000"/>
                <w:sz w:val="24"/>
                <w:szCs w:val="24"/>
                <w:lang w:eastAsia="fr-FR"/>
              </w:rPr>
            </w:pPr>
          </w:p>
        </w:tc>
        <w:tc>
          <w:tcPr>
            <w:tcW w:w="3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8C43FC"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8C43FC">
              <w:rPr>
                <w:rFonts w:ascii="Traditional Arabic" w:eastAsia="Times New Roman" w:hAnsi="Traditional Arabic" w:cs="Traditional Arabic"/>
                <w:b/>
                <w:bCs/>
                <w:sz w:val="24"/>
                <w:szCs w:val="24"/>
                <w:rtl/>
                <w:lang w:eastAsia="fr-FR"/>
              </w:rPr>
              <w:t>المتوسط المرجح</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8C43FC"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8C43FC">
              <w:rPr>
                <w:rFonts w:ascii="Traditional Arabic" w:eastAsia="Times New Roman" w:hAnsi="Traditional Arabic" w:cs="Traditional Arabic"/>
                <w:b/>
                <w:bCs/>
                <w:sz w:val="24"/>
                <w:szCs w:val="24"/>
                <w:rtl/>
                <w:lang w:eastAsia="fr-FR"/>
              </w:rPr>
              <w:t>المستوى</w:t>
            </w:r>
          </w:p>
        </w:tc>
        <w:tc>
          <w:tcPr>
            <w:tcW w:w="146" w:type="dxa"/>
            <w:tcBorders>
              <w:top w:val="nil"/>
              <w:left w:val="nil"/>
              <w:bottom w:val="nil"/>
              <w:right w:val="nil"/>
            </w:tcBorders>
            <w:shd w:val="clear" w:color="auto" w:fill="auto"/>
            <w:noWrap/>
            <w:vAlign w:val="center"/>
            <w:hideMark/>
          </w:tcPr>
          <w:p w:rsidR="00165DAD" w:rsidRPr="008C43FC" w:rsidRDefault="00165DAD" w:rsidP="00165DAD">
            <w:pPr>
              <w:spacing w:after="0" w:line="240" w:lineRule="auto"/>
              <w:jc w:val="right"/>
              <w:rPr>
                <w:rFonts w:ascii="Arial" w:eastAsia="Times New Roman" w:hAnsi="Arial"/>
                <w:color w:val="000000"/>
                <w:sz w:val="24"/>
                <w:szCs w:val="24"/>
                <w:lang w:eastAsia="fr-FR"/>
              </w:rPr>
            </w:pPr>
          </w:p>
        </w:tc>
      </w:tr>
      <w:tr w:rsidR="00165DAD" w:rsidRPr="008C43FC" w:rsidTr="0062699B">
        <w:trPr>
          <w:trHeight w:val="375"/>
          <w:jc w:val="center"/>
        </w:trPr>
        <w:tc>
          <w:tcPr>
            <w:tcW w:w="146" w:type="dxa"/>
            <w:tcBorders>
              <w:top w:val="nil"/>
              <w:left w:val="nil"/>
              <w:bottom w:val="nil"/>
              <w:right w:val="nil"/>
            </w:tcBorders>
            <w:shd w:val="clear" w:color="auto" w:fill="auto"/>
            <w:noWrap/>
            <w:vAlign w:val="center"/>
            <w:hideMark/>
          </w:tcPr>
          <w:p w:rsidR="00165DAD" w:rsidRPr="008C43FC" w:rsidRDefault="00165DAD" w:rsidP="00165DAD">
            <w:pPr>
              <w:spacing w:after="0" w:line="240" w:lineRule="auto"/>
              <w:rPr>
                <w:rFonts w:eastAsia="Times New Roman" w:cs="Times New Roman"/>
                <w:color w:val="000000"/>
                <w:sz w:val="24"/>
                <w:szCs w:val="24"/>
                <w:lang w:eastAsia="fr-FR"/>
              </w:rPr>
            </w:pPr>
          </w:p>
        </w:tc>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165DAD" w:rsidRPr="008C43FC"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8C43FC">
              <w:rPr>
                <w:rFonts w:ascii="Traditional Arabic" w:eastAsia="Times New Roman" w:hAnsi="Traditional Arabic" w:cs="Traditional Arabic"/>
                <w:b/>
                <w:bCs/>
                <w:sz w:val="24"/>
                <w:szCs w:val="24"/>
                <w:rtl/>
                <w:lang w:eastAsia="fr-FR"/>
              </w:rPr>
              <w:t xml:space="preserve">من 1 الى 1,66 </w:t>
            </w:r>
          </w:p>
        </w:tc>
        <w:tc>
          <w:tcPr>
            <w:tcW w:w="1669" w:type="dxa"/>
            <w:tcBorders>
              <w:top w:val="nil"/>
              <w:left w:val="single" w:sz="4" w:space="0" w:color="auto"/>
              <w:bottom w:val="single" w:sz="4" w:space="0" w:color="auto"/>
              <w:right w:val="single" w:sz="4" w:space="0" w:color="auto"/>
            </w:tcBorders>
            <w:shd w:val="clear" w:color="auto" w:fill="auto"/>
            <w:noWrap/>
            <w:vAlign w:val="center"/>
            <w:hideMark/>
          </w:tcPr>
          <w:p w:rsidR="00165DAD" w:rsidRPr="00E15BFB" w:rsidRDefault="00165DAD" w:rsidP="00165DAD">
            <w:pPr>
              <w:spacing w:after="0" w:line="240" w:lineRule="auto"/>
              <w:jc w:val="center"/>
              <w:rPr>
                <w:rFonts w:ascii="Traditional Arabic" w:eastAsia="Times New Roman" w:hAnsi="Traditional Arabic" w:cs="Traditional Arabic"/>
                <w:b/>
                <w:bCs/>
                <w:color w:val="000000"/>
                <w:sz w:val="24"/>
                <w:szCs w:val="24"/>
                <w:lang w:eastAsia="fr-FR"/>
              </w:rPr>
            </w:pPr>
            <w:r w:rsidRPr="00E15BFB">
              <w:rPr>
                <w:rFonts w:ascii="Traditional Arabic" w:eastAsia="Times New Roman" w:hAnsi="Traditional Arabic" w:cs="Traditional Arabic"/>
                <w:b/>
                <w:bCs/>
                <w:color w:val="000000"/>
                <w:sz w:val="24"/>
                <w:szCs w:val="24"/>
                <w:rtl/>
                <w:lang w:eastAsia="fr-FR"/>
              </w:rPr>
              <w:t>قليل جدا</w:t>
            </w:r>
          </w:p>
        </w:tc>
        <w:tc>
          <w:tcPr>
            <w:tcW w:w="146" w:type="dxa"/>
            <w:tcBorders>
              <w:top w:val="nil"/>
              <w:left w:val="nil"/>
              <w:bottom w:val="nil"/>
              <w:right w:val="nil"/>
            </w:tcBorders>
            <w:shd w:val="clear" w:color="auto" w:fill="auto"/>
            <w:noWrap/>
            <w:vAlign w:val="center"/>
            <w:hideMark/>
          </w:tcPr>
          <w:p w:rsidR="00165DAD" w:rsidRPr="008C43FC" w:rsidRDefault="00165DAD" w:rsidP="00165DAD">
            <w:pPr>
              <w:spacing w:after="0" w:line="240" w:lineRule="auto"/>
              <w:jc w:val="right"/>
              <w:rPr>
                <w:rFonts w:ascii="Arial" w:eastAsia="Times New Roman" w:hAnsi="Arial"/>
                <w:color w:val="000000"/>
                <w:sz w:val="24"/>
                <w:szCs w:val="24"/>
                <w:lang w:eastAsia="fr-FR"/>
              </w:rPr>
            </w:pPr>
          </w:p>
        </w:tc>
      </w:tr>
      <w:tr w:rsidR="00165DAD" w:rsidRPr="008C43FC" w:rsidTr="0062699B">
        <w:trPr>
          <w:trHeight w:val="375"/>
          <w:jc w:val="center"/>
        </w:trPr>
        <w:tc>
          <w:tcPr>
            <w:tcW w:w="146" w:type="dxa"/>
            <w:tcBorders>
              <w:top w:val="nil"/>
              <w:left w:val="nil"/>
              <w:bottom w:val="nil"/>
              <w:right w:val="nil"/>
            </w:tcBorders>
            <w:shd w:val="clear" w:color="auto" w:fill="auto"/>
            <w:noWrap/>
            <w:vAlign w:val="center"/>
            <w:hideMark/>
          </w:tcPr>
          <w:p w:rsidR="00E15BFB" w:rsidRPr="008C43FC" w:rsidRDefault="00E15BFB" w:rsidP="00165DAD">
            <w:pPr>
              <w:spacing w:after="0" w:line="240" w:lineRule="auto"/>
              <w:rPr>
                <w:rFonts w:eastAsia="Times New Roman" w:cs="Times New Roman"/>
                <w:color w:val="000000"/>
                <w:sz w:val="24"/>
                <w:szCs w:val="24"/>
                <w:lang w:eastAsia="fr-FR"/>
              </w:rPr>
            </w:pPr>
          </w:p>
        </w:tc>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165DAD" w:rsidRPr="008C43FC"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8C43FC">
              <w:rPr>
                <w:rFonts w:ascii="Traditional Arabic" w:eastAsia="Times New Roman" w:hAnsi="Traditional Arabic" w:cs="Traditional Arabic"/>
                <w:b/>
                <w:bCs/>
                <w:sz w:val="24"/>
                <w:szCs w:val="24"/>
                <w:rtl/>
                <w:lang w:eastAsia="fr-FR"/>
              </w:rPr>
              <w:t xml:space="preserve">من 1,67 الى 2,33 </w:t>
            </w:r>
          </w:p>
        </w:tc>
        <w:tc>
          <w:tcPr>
            <w:tcW w:w="1669" w:type="dxa"/>
            <w:tcBorders>
              <w:top w:val="nil"/>
              <w:left w:val="single" w:sz="4" w:space="0" w:color="auto"/>
              <w:bottom w:val="single" w:sz="4" w:space="0" w:color="auto"/>
              <w:right w:val="single" w:sz="4" w:space="0" w:color="auto"/>
            </w:tcBorders>
            <w:shd w:val="clear" w:color="auto" w:fill="auto"/>
            <w:noWrap/>
            <w:vAlign w:val="center"/>
            <w:hideMark/>
          </w:tcPr>
          <w:p w:rsidR="00165DAD" w:rsidRPr="00E15BFB" w:rsidRDefault="00165DAD" w:rsidP="00165DAD">
            <w:pPr>
              <w:spacing w:after="0" w:line="240" w:lineRule="auto"/>
              <w:jc w:val="center"/>
              <w:rPr>
                <w:rFonts w:ascii="Traditional Arabic" w:eastAsia="Times New Roman" w:hAnsi="Traditional Arabic" w:cs="Traditional Arabic"/>
                <w:b/>
                <w:bCs/>
                <w:sz w:val="24"/>
                <w:szCs w:val="24"/>
                <w:lang w:eastAsia="fr-FR"/>
              </w:rPr>
            </w:pPr>
            <w:r w:rsidRPr="00E15BFB">
              <w:rPr>
                <w:rFonts w:ascii="Traditional Arabic" w:eastAsia="Times New Roman" w:hAnsi="Traditional Arabic" w:cs="Traditional Arabic"/>
                <w:b/>
                <w:bCs/>
                <w:sz w:val="24"/>
                <w:szCs w:val="24"/>
                <w:rtl/>
                <w:lang w:eastAsia="fr-FR"/>
              </w:rPr>
              <w:t>أحيانا</w:t>
            </w:r>
          </w:p>
        </w:tc>
        <w:tc>
          <w:tcPr>
            <w:tcW w:w="146" w:type="dxa"/>
            <w:tcBorders>
              <w:top w:val="nil"/>
              <w:left w:val="nil"/>
              <w:bottom w:val="nil"/>
              <w:right w:val="nil"/>
            </w:tcBorders>
            <w:shd w:val="clear" w:color="auto" w:fill="auto"/>
            <w:noWrap/>
            <w:vAlign w:val="center"/>
            <w:hideMark/>
          </w:tcPr>
          <w:p w:rsidR="00165DAD" w:rsidRPr="008C43FC" w:rsidRDefault="00165DAD" w:rsidP="00165DAD">
            <w:pPr>
              <w:spacing w:after="0" w:line="240" w:lineRule="auto"/>
              <w:jc w:val="right"/>
              <w:rPr>
                <w:rFonts w:ascii="Arial" w:eastAsia="Times New Roman" w:hAnsi="Arial"/>
                <w:color w:val="000000"/>
                <w:sz w:val="24"/>
                <w:szCs w:val="24"/>
                <w:lang w:eastAsia="fr-FR"/>
              </w:rPr>
            </w:pPr>
          </w:p>
        </w:tc>
      </w:tr>
      <w:tr w:rsidR="00165DAD" w:rsidRPr="008C43FC" w:rsidTr="0062699B">
        <w:trPr>
          <w:trHeight w:val="375"/>
          <w:jc w:val="center"/>
        </w:trPr>
        <w:tc>
          <w:tcPr>
            <w:tcW w:w="146" w:type="dxa"/>
            <w:tcBorders>
              <w:top w:val="nil"/>
              <w:left w:val="nil"/>
              <w:bottom w:val="nil"/>
              <w:right w:val="nil"/>
            </w:tcBorders>
            <w:shd w:val="clear" w:color="auto" w:fill="auto"/>
            <w:noWrap/>
            <w:vAlign w:val="center"/>
            <w:hideMark/>
          </w:tcPr>
          <w:p w:rsidR="00165DAD" w:rsidRPr="008C43FC" w:rsidRDefault="00165DAD" w:rsidP="00165DAD">
            <w:pPr>
              <w:spacing w:after="0" w:line="240" w:lineRule="auto"/>
              <w:rPr>
                <w:rFonts w:eastAsia="Times New Roman" w:cs="Times New Roman"/>
                <w:color w:val="000000"/>
                <w:sz w:val="24"/>
                <w:szCs w:val="24"/>
                <w:lang w:eastAsia="fr-FR"/>
              </w:rPr>
            </w:pPr>
          </w:p>
        </w:tc>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165DAD" w:rsidRPr="008C43FC" w:rsidRDefault="00165DAD" w:rsidP="0062699B">
            <w:pPr>
              <w:spacing w:after="0" w:line="240" w:lineRule="auto"/>
              <w:jc w:val="center"/>
              <w:rPr>
                <w:rFonts w:ascii="Traditional Arabic" w:eastAsia="Times New Roman" w:hAnsi="Traditional Arabic" w:cs="Traditional Arabic"/>
                <w:b/>
                <w:bCs/>
                <w:sz w:val="24"/>
                <w:szCs w:val="24"/>
                <w:lang w:eastAsia="fr-FR"/>
              </w:rPr>
            </w:pPr>
            <w:r w:rsidRPr="008C43FC">
              <w:rPr>
                <w:rFonts w:ascii="Traditional Arabic" w:eastAsia="Times New Roman" w:hAnsi="Traditional Arabic" w:cs="Traditional Arabic"/>
                <w:b/>
                <w:bCs/>
                <w:sz w:val="24"/>
                <w:szCs w:val="24"/>
                <w:rtl/>
                <w:lang w:eastAsia="fr-FR"/>
              </w:rPr>
              <w:t>من 2,34 الى  3</w:t>
            </w:r>
          </w:p>
        </w:tc>
        <w:tc>
          <w:tcPr>
            <w:tcW w:w="1669" w:type="dxa"/>
            <w:tcBorders>
              <w:top w:val="nil"/>
              <w:left w:val="single" w:sz="4" w:space="0" w:color="auto"/>
              <w:bottom w:val="single" w:sz="4" w:space="0" w:color="auto"/>
              <w:right w:val="single" w:sz="4" w:space="0" w:color="auto"/>
            </w:tcBorders>
            <w:shd w:val="clear" w:color="auto" w:fill="auto"/>
            <w:noWrap/>
            <w:vAlign w:val="center"/>
            <w:hideMark/>
          </w:tcPr>
          <w:p w:rsidR="00165DAD" w:rsidRPr="00E15BFB" w:rsidRDefault="00165DAD" w:rsidP="00165DAD">
            <w:pPr>
              <w:spacing w:after="0" w:line="240" w:lineRule="auto"/>
              <w:jc w:val="center"/>
              <w:rPr>
                <w:rFonts w:ascii="Traditional Arabic" w:eastAsia="Times New Roman" w:hAnsi="Traditional Arabic" w:cs="Traditional Arabic"/>
                <w:b/>
                <w:bCs/>
                <w:color w:val="000000"/>
                <w:sz w:val="24"/>
                <w:szCs w:val="24"/>
                <w:lang w:eastAsia="fr-FR"/>
              </w:rPr>
            </w:pPr>
            <w:r w:rsidRPr="00E15BFB">
              <w:rPr>
                <w:rFonts w:ascii="Traditional Arabic" w:eastAsia="Times New Roman" w:hAnsi="Traditional Arabic" w:cs="Traditional Arabic"/>
                <w:b/>
                <w:bCs/>
                <w:color w:val="000000"/>
                <w:sz w:val="24"/>
                <w:szCs w:val="24"/>
                <w:rtl/>
                <w:lang w:eastAsia="fr-FR"/>
              </w:rPr>
              <w:t>غالبا</w:t>
            </w:r>
          </w:p>
        </w:tc>
        <w:tc>
          <w:tcPr>
            <w:tcW w:w="146" w:type="dxa"/>
            <w:tcBorders>
              <w:top w:val="nil"/>
              <w:left w:val="nil"/>
              <w:bottom w:val="nil"/>
              <w:right w:val="nil"/>
            </w:tcBorders>
            <w:shd w:val="clear" w:color="auto" w:fill="auto"/>
            <w:noWrap/>
            <w:vAlign w:val="center"/>
            <w:hideMark/>
          </w:tcPr>
          <w:p w:rsidR="00165DAD" w:rsidRPr="008C43FC" w:rsidRDefault="00165DAD" w:rsidP="00165DAD">
            <w:pPr>
              <w:spacing w:after="0" w:line="240" w:lineRule="auto"/>
              <w:jc w:val="right"/>
              <w:rPr>
                <w:rFonts w:ascii="Arial" w:eastAsia="Times New Roman" w:hAnsi="Arial"/>
                <w:color w:val="000000"/>
                <w:sz w:val="24"/>
                <w:szCs w:val="24"/>
                <w:lang w:eastAsia="fr-FR"/>
              </w:rPr>
            </w:pPr>
          </w:p>
        </w:tc>
      </w:tr>
    </w:tbl>
    <w:tbl>
      <w:tblPr>
        <w:tblpPr w:leftFromText="141" w:rightFromText="141" w:vertAnchor="text" w:horzAnchor="margin" w:tblpXSpec="center" w:tblpY="618"/>
        <w:bidiVisual/>
        <w:tblW w:w="9652" w:type="dxa"/>
        <w:tblCellMar>
          <w:left w:w="70" w:type="dxa"/>
          <w:right w:w="70" w:type="dxa"/>
        </w:tblCellMar>
        <w:tblLook w:val="04A0" w:firstRow="1" w:lastRow="0" w:firstColumn="1" w:lastColumn="0" w:noHBand="0" w:noVBand="1"/>
      </w:tblPr>
      <w:tblGrid>
        <w:gridCol w:w="421"/>
        <w:gridCol w:w="2285"/>
        <w:gridCol w:w="567"/>
        <w:gridCol w:w="709"/>
        <w:gridCol w:w="425"/>
        <w:gridCol w:w="709"/>
        <w:gridCol w:w="503"/>
        <w:gridCol w:w="567"/>
        <w:gridCol w:w="535"/>
        <w:gridCol w:w="750"/>
        <w:gridCol w:w="652"/>
        <w:gridCol w:w="888"/>
        <w:gridCol w:w="9"/>
        <w:gridCol w:w="632"/>
      </w:tblGrid>
      <w:tr w:rsidR="00866C7F" w:rsidRPr="00C279DE" w:rsidTr="004E3A2B">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C7F" w:rsidRPr="00C279DE" w:rsidRDefault="00866C7F" w:rsidP="00E15BFB">
            <w:pPr>
              <w:spacing w:after="0" w:line="240" w:lineRule="auto"/>
              <w:jc w:val="center"/>
              <w:rPr>
                <w:rFonts w:ascii="Traditional Arabic" w:eastAsia="Times New Roman" w:hAnsi="Traditional Arabic" w:cs="Traditional Arabic"/>
                <w:b/>
                <w:bCs/>
                <w:color w:val="000000"/>
                <w:sz w:val="20"/>
                <w:szCs w:val="20"/>
                <w:lang w:eastAsia="fr-FR"/>
              </w:rPr>
            </w:pPr>
            <w:r w:rsidRPr="00C279DE">
              <w:rPr>
                <w:rFonts w:ascii="Traditional Arabic" w:eastAsia="Times New Roman" w:hAnsi="Traditional Arabic" w:cs="Traditional Arabic"/>
                <w:b/>
                <w:bCs/>
                <w:color w:val="000000"/>
                <w:sz w:val="20"/>
                <w:szCs w:val="20"/>
                <w:rtl/>
                <w:lang w:eastAsia="fr-FR"/>
              </w:rPr>
              <w:t>الرقم</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C7F" w:rsidRPr="00C279DE" w:rsidRDefault="00866C7F" w:rsidP="00E15BFB">
            <w:pPr>
              <w:spacing w:after="0" w:line="240" w:lineRule="auto"/>
              <w:jc w:val="center"/>
              <w:rPr>
                <w:rFonts w:ascii="Traditional Arabic" w:eastAsia="Times New Roman" w:hAnsi="Traditional Arabic" w:cs="Traditional Arabic"/>
                <w:b/>
                <w:bCs/>
                <w:color w:val="000000"/>
                <w:sz w:val="20"/>
                <w:szCs w:val="20"/>
                <w:lang w:eastAsia="fr-FR"/>
              </w:rPr>
            </w:pPr>
            <w:r w:rsidRPr="00C279DE">
              <w:rPr>
                <w:rFonts w:ascii="Traditional Arabic" w:eastAsia="Times New Roman" w:hAnsi="Traditional Arabic" w:cs="Traditional Arabic"/>
                <w:b/>
                <w:bCs/>
                <w:color w:val="000000"/>
                <w:sz w:val="20"/>
                <w:szCs w:val="20"/>
                <w:rtl/>
                <w:lang w:eastAsia="fr-FR"/>
              </w:rPr>
              <w:t>الفقرات</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C7F" w:rsidRPr="00C279DE" w:rsidRDefault="00866C7F" w:rsidP="00E15BFB">
            <w:pPr>
              <w:spacing w:after="0" w:line="240" w:lineRule="auto"/>
              <w:jc w:val="center"/>
              <w:rPr>
                <w:rFonts w:ascii="Traditional Arabic" w:eastAsia="Times New Roman" w:hAnsi="Traditional Arabic" w:cs="Traditional Arabic"/>
                <w:b/>
                <w:bCs/>
                <w:color w:val="000000"/>
                <w:sz w:val="20"/>
                <w:szCs w:val="20"/>
                <w:lang w:eastAsia="fr-FR"/>
              </w:rPr>
            </w:pPr>
            <w:r w:rsidRPr="00C279DE">
              <w:rPr>
                <w:rFonts w:ascii="Traditional Arabic" w:eastAsia="Times New Roman" w:hAnsi="Traditional Arabic" w:cs="Traditional Arabic"/>
                <w:b/>
                <w:bCs/>
                <w:color w:val="000000"/>
                <w:sz w:val="20"/>
                <w:szCs w:val="20"/>
                <w:rtl/>
                <w:lang w:eastAsia="fr-FR"/>
              </w:rPr>
              <w:t>قليل جدا</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C7F" w:rsidRPr="00C279DE" w:rsidRDefault="00866C7F" w:rsidP="00E15BFB">
            <w:pPr>
              <w:spacing w:after="0" w:line="240" w:lineRule="auto"/>
              <w:jc w:val="center"/>
              <w:rPr>
                <w:rFonts w:ascii="Traditional Arabic" w:eastAsia="Times New Roman" w:hAnsi="Traditional Arabic" w:cs="Traditional Arabic"/>
                <w:b/>
                <w:bCs/>
                <w:sz w:val="20"/>
                <w:szCs w:val="20"/>
                <w:lang w:eastAsia="fr-FR"/>
              </w:rPr>
            </w:pPr>
            <w:r w:rsidRPr="00C279DE">
              <w:rPr>
                <w:rFonts w:ascii="Traditional Arabic" w:eastAsia="Times New Roman" w:hAnsi="Traditional Arabic" w:cs="Traditional Arabic"/>
                <w:b/>
                <w:bCs/>
                <w:sz w:val="20"/>
                <w:szCs w:val="20"/>
                <w:rtl/>
                <w:lang w:eastAsia="fr-FR"/>
              </w:rPr>
              <w:t>النسبة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C7F" w:rsidRPr="004E3A2B" w:rsidRDefault="00866C7F" w:rsidP="004E3A2B">
            <w:pPr>
              <w:spacing w:after="0" w:line="240" w:lineRule="auto"/>
              <w:jc w:val="center"/>
              <w:rPr>
                <w:rFonts w:ascii="Traditional Arabic" w:eastAsia="Times New Roman" w:hAnsi="Traditional Arabic" w:cs="Traditional Arabic"/>
                <w:b/>
                <w:bCs/>
                <w:color w:val="000000"/>
                <w:sz w:val="18"/>
                <w:szCs w:val="18"/>
                <w:lang w:eastAsia="fr-FR"/>
              </w:rPr>
            </w:pPr>
            <w:r w:rsidRPr="004E3A2B">
              <w:rPr>
                <w:rFonts w:ascii="Traditional Arabic" w:eastAsia="Times New Roman" w:hAnsi="Traditional Arabic" w:cs="Traditional Arabic"/>
                <w:b/>
                <w:bCs/>
                <w:color w:val="000000"/>
                <w:sz w:val="18"/>
                <w:szCs w:val="18"/>
                <w:rtl/>
                <w:lang w:eastAsia="fr-FR"/>
              </w:rPr>
              <w:t>احيانا</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C7F" w:rsidRPr="00C279DE" w:rsidRDefault="00866C7F" w:rsidP="00E15BFB">
            <w:pPr>
              <w:spacing w:after="0" w:line="240" w:lineRule="auto"/>
              <w:jc w:val="center"/>
              <w:rPr>
                <w:rFonts w:ascii="Traditional Arabic" w:eastAsia="Times New Roman" w:hAnsi="Traditional Arabic" w:cs="Traditional Arabic"/>
                <w:b/>
                <w:bCs/>
                <w:sz w:val="20"/>
                <w:szCs w:val="20"/>
                <w:lang w:eastAsia="fr-FR"/>
              </w:rPr>
            </w:pPr>
            <w:r w:rsidRPr="00C279DE">
              <w:rPr>
                <w:rFonts w:ascii="Traditional Arabic" w:eastAsia="Times New Roman" w:hAnsi="Traditional Arabic" w:cs="Traditional Arabic"/>
                <w:b/>
                <w:bCs/>
                <w:sz w:val="20"/>
                <w:szCs w:val="20"/>
                <w:rtl/>
                <w:lang w:eastAsia="fr-FR"/>
              </w:rPr>
              <w:t>النسبة (%)</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C7F" w:rsidRPr="00C279DE" w:rsidRDefault="00866C7F" w:rsidP="00E15BFB">
            <w:pPr>
              <w:spacing w:after="0" w:line="240" w:lineRule="auto"/>
              <w:jc w:val="center"/>
              <w:rPr>
                <w:rFonts w:ascii="Traditional Arabic" w:eastAsia="Times New Roman" w:hAnsi="Traditional Arabic" w:cs="Traditional Arabic"/>
                <w:b/>
                <w:bCs/>
                <w:color w:val="000000"/>
                <w:sz w:val="20"/>
                <w:szCs w:val="20"/>
                <w:lang w:eastAsia="fr-FR"/>
              </w:rPr>
            </w:pPr>
            <w:r w:rsidRPr="00C279DE">
              <w:rPr>
                <w:rFonts w:ascii="Traditional Arabic" w:eastAsia="Times New Roman" w:hAnsi="Traditional Arabic" w:cs="Traditional Arabic"/>
                <w:b/>
                <w:bCs/>
                <w:color w:val="000000"/>
                <w:sz w:val="20"/>
                <w:szCs w:val="20"/>
                <w:rtl/>
                <w:lang w:eastAsia="fr-FR"/>
              </w:rPr>
              <w:t>غالبا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C7F" w:rsidRPr="00C279DE" w:rsidRDefault="00866C7F" w:rsidP="00E15BFB">
            <w:pPr>
              <w:spacing w:after="0" w:line="240" w:lineRule="auto"/>
              <w:jc w:val="center"/>
              <w:rPr>
                <w:rFonts w:ascii="Traditional Arabic" w:eastAsia="Times New Roman" w:hAnsi="Traditional Arabic" w:cs="Traditional Arabic"/>
                <w:b/>
                <w:bCs/>
                <w:sz w:val="20"/>
                <w:szCs w:val="20"/>
                <w:lang w:eastAsia="fr-FR"/>
              </w:rPr>
            </w:pPr>
            <w:r w:rsidRPr="00C279DE">
              <w:rPr>
                <w:rFonts w:ascii="Traditional Arabic" w:eastAsia="Times New Roman" w:hAnsi="Traditional Arabic" w:cs="Traditional Arabic"/>
                <w:b/>
                <w:bCs/>
                <w:sz w:val="20"/>
                <w:szCs w:val="20"/>
                <w:rtl/>
                <w:lang w:eastAsia="fr-FR"/>
              </w:rPr>
              <w:t>النسبة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C7F" w:rsidRPr="00C279DE" w:rsidRDefault="00866C7F" w:rsidP="00E15BFB">
            <w:pPr>
              <w:spacing w:after="0" w:line="240" w:lineRule="auto"/>
              <w:rPr>
                <w:rFonts w:ascii="Traditional Arabic" w:eastAsia="Times New Roman" w:hAnsi="Traditional Arabic" w:cs="Traditional Arabic"/>
                <w:b/>
                <w:bCs/>
                <w:color w:val="000000"/>
                <w:sz w:val="20"/>
                <w:szCs w:val="20"/>
                <w:lang w:eastAsia="fr-FR"/>
              </w:rPr>
            </w:pPr>
            <w:r w:rsidRPr="00C279DE">
              <w:rPr>
                <w:rFonts w:ascii="Traditional Arabic" w:eastAsia="Times New Roman" w:hAnsi="Traditional Arabic" w:cs="Traditional Arabic"/>
                <w:b/>
                <w:bCs/>
                <w:color w:val="000000"/>
                <w:sz w:val="20"/>
                <w:szCs w:val="20"/>
                <w:rtl/>
                <w:lang w:eastAsia="fr-FR"/>
              </w:rPr>
              <w:t>الدرجة المقدرة</w:t>
            </w:r>
          </w:p>
        </w:tc>
        <w:tc>
          <w:tcPr>
            <w:tcW w:w="750" w:type="dxa"/>
            <w:tcBorders>
              <w:top w:val="single" w:sz="4" w:space="0" w:color="auto"/>
              <w:left w:val="single" w:sz="4" w:space="0" w:color="auto"/>
              <w:bottom w:val="nil"/>
              <w:right w:val="single" w:sz="4" w:space="0" w:color="auto"/>
            </w:tcBorders>
            <w:shd w:val="clear" w:color="auto" w:fill="auto"/>
            <w:noWrap/>
            <w:vAlign w:val="center"/>
            <w:hideMark/>
          </w:tcPr>
          <w:p w:rsidR="00866C7F" w:rsidRPr="00C279DE" w:rsidRDefault="00866C7F" w:rsidP="00E15BFB">
            <w:pPr>
              <w:spacing w:after="0" w:line="240" w:lineRule="auto"/>
              <w:jc w:val="center"/>
              <w:rPr>
                <w:rFonts w:ascii="Traditional Arabic" w:eastAsia="Times New Roman" w:hAnsi="Traditional Arabic" w:cs="Traditional Arabic"/>
                <w:b/>
                <w:bCs/>
                <w:sz w:val="20"/>
                <w:szCs w:val="20"/>
                <w:lang w:eastAsia="fr-FR"/>
              </w:rPr>
            </w:pPr>
            <w:r w:rsidRPr="00C279DE">
              <w:rPr>
                <w:rFonts w:ascii="Traditional Arabic" w:eastAsia="Times New Roman" w:hAnsi="Traditional Arabic" w:cs="Traditional Arabic"/>
                <w:b/>
                <w:bCs/>
                <w:sz w:val="20"/>
                <w:szCs w:val="20"/>
                <w:rtl/>
                <w:lang w:eastAsia="fr-FR"/>
              </w:rPr>
              <w:t>المتوسط المرجح</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rsidR="00866C7F" w:rsidRPr="00C279DE" w:rsidRDefault="00866C7F" w:rsidP="00E15BFB">
            <w:pPr>
              <w:spacing w:after="0" w:line="240" w:lineRule="auto"/>
              <w:jc w:val="center"/>
              <w:rPr>
                <w:rFonts w:ascii="Traditional Arabic" w:eastAsia="Times New Roman" w:hAnsi="Traditional Arabic" w:cs="Traditional Arabic"/>
                <w:b/>
                <w:bCs/>
                <w:sz w:val="20"/>
                <w:szCs w:val="20"/>
                <w:lang w:eastAsia="fr-FR"/>
              </w:rPr>
            </w:pPr>
            <w:r w:rsidRPr="00C279DE">
              <w:rPr>
                <w:rFonts w:ascii="Traditional Arabic" w:eastAsia="Times New Roman" w:hAnsi="Traditional Arabic" w:cs="Traditional Arabic"/>
                <w:b/>
                <w:bCs/>
                <w:sz w:val="20"/>
                <w:szCs w:val="20"/>
                <w:rtl/>
                <w:lang w:eastAsia="fr-FR"/>
              </w:rPr>
              <w:t>الانحراف المعياري</w:t>
            </w:r>
          </w:p>
        </w:tc>
        <w:tc>
          <w:tcPr>
            <w:tcW w:w="888" w:type="dxa"/>
            <w:tcBorders>
              <w:top w:val="single" w:sz="4" w:space="0" w:color="auto"/>
              <w:left w:val="single" w:sz="4" w:space="0" w:color="auto"/>
              <w:bottom w:val="nil"/>
              <w:right w:val="single" w:sz="4" w:space="0" w:color="auto"/>
            </w:tcBorders>
            <w:shd w:val="clear" w:color="auto" w:fill="auto"/>
            <w:noWrap/>
            <w:vAlign w:val="center"/>
            <w:hideMark/>
          </w:tcPr>
          <w:p w:rsidR="00866C7F" w:rsidRPr="00C279DE" w:rsidRDefault="00866C7F" w:rsidP="00E15BFB">
            <w:pPr>
              <w:spacing w:after="0" w:line="240" w:lineRule="auto"/>
              <w:jc w:val="center"/>
              <w:rPr>
                <w:rFonts w:ascii="Traditional Arabic" w:eastAsia="Times New Roman" w:hAnsi="Traditional Arabic" w:cs="Traditional Arabic"/>
                <w:b/>
                <w:bCs/>
                <w:sz w:val="20"/>
                <w:szCs w:val="20"/>
                <w:lang w:eastAsia="fr-FR"/>
              </w:rPr>
            </w:pPr>
            <w:r w:rsidRPr="00C279DE">
              <w:rPr>
                <w:rFonts w:ascii="Traditional Arabic" w:eastAsia="Times New Roman" w:hAnsi="Traditional Arabic" w:cs="Traditional Arabic"/>
                <w:b/>
                <w:bCs/>
                <w:sz w:val="20"/>
                <w:szCs w:val="20"/>
                <w:rtl/>
                <w:lang w:eastAsia="fr-FR"/>
              </w:rPr>
              <w:t>الاتجاه العام</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C7F" w:rsidRPr="00C279DE" w:rsidRDefault="00866C7F" w:rsidP="00E15BFB">
            <w:pPr>
              <w:spacing w:after="0" w:line="240" w:lineRule="auto"/>
              <w:jc w:val="center"/>
              <w:rPr>
                <w:rFonts w:ascii="Traditional Arabic" w:eastAsia="Times New Roman" w:hAnsi="Traditional Arabic" w:cs="Traditional Arabic"/>
                <w:b/>
                <w:bCs/>
                <w:color w:val="000000"/>
                <w:sz w:val="20"/>
                <w:szCs w:val="20"/>
                <w:lang w:eastAsia="fr-FR"/>
              </w:rPr>
            </w:pPr>
            <w:r w:rsidRPr="00C279DE">
              <w:rPr>
                <w:rFonts w:ascii="Traditional Arabic" w:eastAsia="Times New Roman" w:hAnsi="Traditional Arabic" w:cs="Traditional Arabic"/>
                <w:b/>
                <w:bCs/>
                <w:color w:val="000000"/>
                <w:sz w:val="20"/>
                <w:szCs w:val="20"/>
                <w:rtl/>
                <w:lang w:eastAsia="fr-FR"/>
              </w:rPr>
              <w:t>كا2</w:t>
            </w:r>
          </w:p>
        </w:tc>
      </w:tr>
      <w:tr w:rsidR="005C68B6" w:rsidRPr="004E3A2B" w:rsidTr="004E3A2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1</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أشعر بأني فاشل تماما</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63,3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30,0</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6,7</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43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1,43</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0,63</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14,60</w:t>
            </w:r>
          </w:p>
        </w:tc>
      </w:tr>
      <w:tr w:rsidR="005C68B6" w:rsidRPr="004E3A2B" w:rsidTr="004E3A2B">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2</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 xml:space="preserve">أشعر باليأس من المستقبل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73,3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23,3</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3,3</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39</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1,30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0,53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23,40</w:t>
            </w:r>
          </w:p>
        </w:tc>
      </w:tr>
      <w:tr w:rsidR="005C68B6" w:rsidRPr="004E3A2B" w:rsidTr="004E3A2B">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3</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أشعر بالملل من كل شيء حتى حياتي</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63,3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26,7</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10,0</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44</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1,47</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0,68</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13,40</w:t>
            </w:r>
          </w:p>
        </w:tc>
      </w:tr>
      <w:tr w:rsidR="005C68B6" w:rsidRPr="004E3A2B" w:rsidTr="004E3A2B">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4</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اشعر بأنني تافه وعديم القيمة</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70,0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23,3</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6,7</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41</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1,37</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0,61</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19,40</w:t>
            </w:r>
          </w:p>
        </w:tc>
      </w:tr>
      <w:tr w:rsidR="005C68B6" w:rsidRPr="004E3A2B" w:rsidTr="004E3A2B">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5</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اشعر بخيبة الأمل في نفسي</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53,3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20,0</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26,7</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52</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1,73</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0,87</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5,60</w:t>
            </w:r>
          </w:p>
        </w:tc>
      </w:tr>
      <w:tr w:rsidR="005C68B6" w:rsidRPr="004E3A2B" w:rsidTr="004E3A2B">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6</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أفكر كثيرا في الانتحار</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96,7</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0,0</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3,3</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32</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1,07</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0,37</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54,20</w:t>
            </w:r>
          </w:p>
        </w:tc>
      </w:tr>
      <w:tr w:rsidR="005C68B6" w:rsidRPr="004E3A2B" w:rsidTr="004E3A2B">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7</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أنا عاجزعن اتخاذ أي قرار</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63,3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30,0</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6,7</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43</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1,43</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0,63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14,60</w:t>
            </w:r>
          </w:p>
        </w:tc>
      </w:tr>
      <w:tr w:rsidR="005C68B6" w:rsidRPr="004E3A2B" w:rsidTr="004E3A2B">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8</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لم تعد لدي طاقة لعمل شيء</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76,7</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20,0</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3,3</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38</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1,27</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0,52</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26,60</w:t>
            </w:r>
          </w:p>
        </w:tc>
      </w:tr>
      <w:tr w:rsidR="005C68B6" w:rsidRPr="004E3A2B" w:rsidTr="004E3A2B">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9</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 xml:space="preserve">أعاني من الأرق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46,7</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46,7</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6,7</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48</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1,60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0,62</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9,60</w:t>
            </w:r>
          </w:p>
        </w:tc>
      </w:tr>
      <w:tr w:rsidR="005C68B6" w:rsidRPr="004E3A2B" w:rsidTr="004E3A2B">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C68B6" w:rsidRPr="00C279DE" w:rsidRDefault="005C68B6" w:rsidP="00E15BFB">
            <w:pPr>
              <w:spacing w:after="0" w:line="240" w:lineRule="auto"/>
              <w:jc w:val="right"/>
              <w:rPr>
                <w:rFonts w:eastAsia="Times New Roman" w:cs="Times New Roman"/>
                <w:color w:val="000000"/>
                <w:lang w:eastAsia="fr-FR"/>
              </w:rPr>
            </w:pPr>
            <w:r w:rsidRPr="00C279DE">
              <w:rPr>
                <w:rFonts w:eastAsia="Times New Roman" w:cs="Times New Roman"/>
                <w:color w:val="000000"/>
                <w:lang w:eastAsia="fr-FR"/>
              </w:rPr>
              <w:t>10</w:t>
            </w:r>
          </w:p>
        </w:tc>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5C68B6" w:rsidRPr="004E3A2B" w:rsidRDefault="005C68B6" w:rsidP="00E15BFB">
            <w:pPr>
              <w:spacing w:after="0" w:line="240" w:lineRule="auto"/>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rtl/>
                <w:lang w:eastAsia="fr-FR"/>
              </w:rPr>
              <w:t>أشعر بالتعب الشديد حتى لو لم افعل شيئا</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33,3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56,7</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10,0</w:t>
            </w:r>
          </w:p>
        </w:tc>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53</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1,77</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0,63</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b/>
                <w:bCs/>
                <w:sz w:val="24"/>
                <w:szCs w:val="24"/>
                <w:lang w:eastAsia="fr-FR"/>
              </w:rPr>
            </w:pPr>
            <w:r w:rsidRPr="004E3A2B">
              <w:rPr>
                <w:rFonts w:ascii="Traditional Arabic" w:eastAsia="Times New Roman" w:hAnsi="Traditional Arabic" w:cs="Traditional Arabic"/>
                <w:b/>
                <w:bCs/>
                <w:sz w:val="24"/>
                <w:szCs w:val="24"/>
                <w:rtl/>
                <w:lang w:eastAsia="fr-FR"/>
              </w:rPr>
              <w:t>أحيانا</w:t>
            </w:r>
          </w:p>
        </w:tc>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rsidR="005C68B6" w:rsidRPr="004E3A2B" w:rsidRDefault="005C68B6"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9,80</w:t>
            </w:r>
          </w:p>
        </w:tc>
      </w:tr>
      <w:tr w:rsidR="00B150B4" w:rsidRPr="004E3A2B" w:rsidTr="004E3A2B">
        <w:trPr>
          <w:trHeight w:val="375"/>
        </w:trPr>
        <w:tc>
          <w:tcPr>
            <w:tcW w:w="672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E15BFB">
            <w:pPr>
              <w:spacing w:after="0" w:line="240" w:lineRule="auto"/>
              <w:jc w:val="center"/>
              <w:rPr>
                <w:rFonts w:ascii="Traditional Arabic" w:eastAsia="Times New Roman" w:hAnsi="Traditional Arabic" w:cs="Traditional Arabic"/>
                <w:b/>
                <w:bCs/>
                <w:color w:val="000000"/>
                <w:lang w:eastAsia="fr-FR"/>
              </w:rPr>
            </w:pPr>
            <w:r w:rsidRPr="004E3A2B">
              <w:rPr>
                <w:rFonts w:ascii="Traditional Arabic" w:eastAsia="Times New Roman" w:hAnsi="Traditional Arabic" w:cs="Traditional Arabic"/>
                <w:b/>
                <w:bCs/>
                <w:color w:val="000000"/>
                <w:rtl/>
                <w:lang w:eastAsia="fr-FR"/>
              </w:rPr>
              <w:t>الاتجاه العام للمحور</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1,44</w:t>
            </w:r>
          </w:p>
        </w:tc>
        <w:tc>
          <w:tcPr>
            <w:tcW w:w="652" w:type="dxa"/>
            <w:tcBorders>
              <w:top w:val="nil"/>
              <w:left w:val="single" w:sz="4" w:space="0" w:color="auto"/>
              <w:bottom w:val="single" w:sz="4" w:space="0" w:color="auto"/>
              <w:right w:val="single" w:sz="4" w:space="0" w:color="auto"/>
            </w:tcBorders>
            <w:shd w:val="clear" w:color="auto" w:fill="auto"/>
            <w:vAlign w:val="center"/>
          </w:tcPr>
          <w:p w:rsidR="00B150B4" w:rsidRPr="004E3A2B" w:rsidRDefault="00B150B4"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0,61</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قليل جدا</w:t>
            </w:r>
          </w:p>
        </w:tc>
        <w:tc>
          <w:tcPr>
            <w:tcW w:w="632" w:type="dxa"/>
            <w:tcBorders>
              <w:top w:val="single" w:sz="4" w:space="0" w:color="auto"/>
              <w:left w:val="single" w:sz="4" w:space="0" w:color="auto"/>
              <w:bottom w:val="nil"/>
            </w:tcBorders>
            <w:shd w:val="clear" w:color="auto" w:fill="auto"/>
            <w:vAlign w:val="center"/>
          </w:tcPr>
          <w:p w:rsidR="00B150B4" w:rsidRPr="004E3A2B" w:rsidRDefault="00B150B4" w:rsidP="00E15BFB">
            <w:pPr>
              <w:spacing w:after="0" w:line="240" w:lineRule="auto"/>
              <w:jc w:val="center"/>
              <w:rPr>
                <w:rFonts w:ascii="Traditional Arabic" w:eastAsia="Times New Roman" w:hAnsi="Traditional Arabic" w:cs="Traditional Arabic"/>
                <w:b/>
                <w:bCs/>
                <w:color w:val="000000"/>
                <w:lang w:eastAsia="fr-FR"/>
              </w:rPr>
            </w:pPr>
          </w:p>
        </w:tc>
      </w:tr>
    </w:tbl>
    <w:p w:rsidR="005E1C60" w:rsidRPr="006B5B51" w:rsidRDefault="005E1C60" w:rsidP="005E1C60">
      <w:pPr>
        <w:spacing w:after="0" w:line="240" w:lineRule="auto"/>
        <w:jc w:val="center"/>
        <w:rPr>
          <w:rFonts w:ascii="Traditional Arabic" w:hAnsi="Traditional Arabic" w:cs="Traditional Arabic"/>
          <w:b/>
          <w:bCs/>
          <w:sz w:val="32"/>
          <w:szCs w:val="32"/>
        </w:rPr>
      </w:pPr>
      <w:r w:rsidRPr="006B5B51">
        <w:rPr>
          <w:rFonts w:ascii="Traditional Arabic" w:hAnsi="Traditional Arabic" w:cs="Traditional Arabic"/>
          <w:b/>
          <w:bCs/>
          <w:sz w:val="32"/>
          <w:szCs w:val="32"/>
          <w:rtl/>
        </w:rPr>
        <w:t>جدول</w:t>
      </w:r>
      <w:r w:rsidRPr="006B5B51">
        <w:rPr>
          <w:rFonts w:ascii="Traditional Arabic" w:hAnsi="Traditional Arabic" w:cs="Traditional Arabic" w:hint="cs"/>
          <w:b/>
          <w:bCs/>
          <w:sz w:val="32"/>
          <w:szCs w:val="32"/>
          <w:rtl/>
        </w:rPr>
        <w:t xml:space="preserve"> رقم ( </w:t>
      </w:r>
      <w:r>
        <w:rPr>
          <w:rFonts w:ascii="Traditional Arabic" w:hAnsi="Traditional Arabic" w:cs="Traditional Arabic" w:hint="cs"/>
          <w:b/>
          <w:bCs/>
          <w:sz w:val="32"/>
          <w:szCs w:val="32"/>
          <w:rtl/>
        </w:rPr>
        <w:t>21</w:t>
      </w:r>
      <w:r w:rsidRPr="006B5B51">
        <w:rPr>
          <w:rFonts w:ascii="Traditional Arabic" w:hAnsi="Traditional Arabic" w:cs="Traditional Arabic" w:hint="cs"/>
          <w:b/>
          <w:bCs/>
          <w:sz w:val="32"/>
          <w:szCs w:val="32"/>
          <w:rtl/>
        </w:rPr>
        <w:t xml:space="preserve"> ) </w:t>
      </w:r>
      <w:r w:rsidRPr="006B5B51">
        <w:rPr>
          <w:rFonts w:ascii="Traditional Arabic" w:hAnsi="Traditional Arabic" w:cs="Traditional Arabic"/>
          <w:b/>
          <w:bCs/>
          <w:sz w:val="32"/>
          <w:szCs w:val="32"/>
          <w:rtl/>
        </w:rPr>
        <w:t xml:space="preserve">يبين المتوسط المرجح و </w:t>
      </w:r>
      <w:r>
        <w:rPr>
          <w:rFonts w:ascii="Traditional Arabic" w:hAnsi="Traditional Arabic" w:cs="Traditional Arabic" w:hint="cs"/>
          <w:b/>
          <w:bCs/>
          <w:sz w:val="32"/>
          <w:szCs w:val="32"/>
          <w:rtl/>
        </w:rPr>
        <w:t xml:space="preserve">قيم </w:t>
      </w:r>
      <w:r w:rsidRPr="006B5B51">
        <w:rPr>
          <w:rFonts w:ascii="Traditional Arabic" w:eastAsia="Times New Roman" w:hAnsi="Traditional Arabic" w:cs="Traditional Arabic"/>
          <w:b/>
          <w:bCs/>
          <w:sz w:val="32"/>
          <w:szCs w:val="32"/>
          <w:rtl/>
          <w:lang w:eastAsia="fr-FR"/>
        </w:rPr>
        <w:t>كا2 لمجموع الدرجات الخاصة با</w:t>
      </w:r>
      <w:r>
        <w:rPr>
          <w:rFonts w:ascii="Traditional Arabic" w:eastAsia="Times New Roman" w:hAnsi="Traditional Arabic" w:cs="Traditional Arabic" w:hint="cs"/>
          <w:b/>
          <w:bCs/>
          <w:sz w:val="32"/>
          <w:szCs w:val="32"/>
          <w:rtl/>
          <w:lang w:eastAsia="fr-FR"/>
        </w:rPr>
        <w:t>لاكتئاب</w:t>
      </w:r>
    </w:p>
    <w:p w:rsidR="00955D1F" w:rsidRPr="000D2CDA" w:rsidRDefault="00955D1F" w:rsidP="004E3A2B">
      <w:pPr>
        <w:tabs>
          <w:tab w:val="right" w:pos="424"/>
        </w:tabs>
        <w:spacing w:before="240" w:after="0" w:line="240" w:lineRule="auto"/>
        <w:ind w:left="-1"/>
        <w:jc w:val="both"/>
        <w:rPr>
          <w:rFonts w:cs="Traditional Arabic"/>
          <w:sz w:val="32"/>
          <w:szCs w:val="32"/>
          <w:rtl/>
          <w:lang w:val="fr-MC"/>
        </w:rPr>
      </w:pPr>
      <w:r>
        <w:rPr>
          <w:rFonts w:ascii="Traditional Arabic" w:eastAsia="Times New Roman" w:hAnsi="Traditional Arabic" w:cs="Traditional Arabic" w:hint="cs"/>
          <w:sz w:val="32"/>
          <w:szCs w:val="32"/>
          <w:rtl/>
          <w:lang w:eastAsia="fr-FR"/>
        </w:rPr>
        <w:t xml:space="preserve">       </w:t>
      </w:r>
      <w:r w:rsidRPr="000D2CDA">
        <w:rPr>
          <w:rFonts w:ascii="Traditional Arabic" w:eastAsia="Times New Roman" w:hAnsi="Traditional Arabic" w:cs="Traditional Arabic" w:hint="cs"/>
          <w:sz w:val="32"/>
          <w:szCs w:val="32"/>
          <w:rtl/>
          <w:lang w:eastAsia="fr-FR"/>
        </w:rPr>
        <w:t>يتضح من خلال  النتائج الموضحة في الجدول رقم(</w:t>
      </w:r>
      <w:r w:rsidR="00B4095B" w:rsidRPr="000D2CDA">
        <w:rPr>
          <w:rFonts w:ascii="Traditional Arabic" w:eastAsia="Times New Roman" w:hAnsi="Traditional Arabic" w:cs="Traditional Arabic" w:hint="cs"/>
          <w:sz w:val="32"/>
          <w:szCs w:val="32"/>
          <w:rtl/>
          <w:lang w:eastAsia="fr-FR"/>
        </w:rPr>
        <w:t>21</w:t>
      </w:r>
      <w:r w:rsidRPr="000D2CDA">
        <w:rPr>
          <w:rFonts w:ascii="Traditional Arabic" w:eastAsia="Times New Roman" w:hAnsi="Traditional Arabic" w:cs="Traditional Arabic" w:hint="cs"/>
          <w:sz w:val="32"/>
          <w:szCs w:val="32"/>
          <w:rtl/>
          <w:lang w:eastAsia="fr-FR"/>
        </w:rPr>
        <w:t xml:space="preserve">) ان المتوسط المرجح تراوح مابين (1.07- 1.77) وهذا يشير إلى الاتجاه العام لجميع الفقرات الى قليل جدا مما يفسر ان الاساتذة لايعانون من الاكتئاب .و يشير الباحث انه </w:t>
      </w:r>
      <w:r w:rsidRPr="000D2CDA">
        <w:rPr>
          <w:rFonts w:cs="Traditional Arabic" w:hint="cs"/>
          <w:sz w:val="32"/>
          <w:szCs w:val="32"/>
          <w:rtl/>
          <w:lang w:bidi="ar-DZ"/>
        </w:rPr>
        <w:t xml:space="preserve"> قصد التأكد من مدى معنوية الفروق الحاصلة في النتائج </w:t>
      </w:r>
      <w:r w:rsidRPr="000D2CDA">
        <w:rPr>
          <w:rFonts w:cs="Traditional Arabic"/>
          <w:sz w:val="32"/>
          <w:szCs w:val="32"/>
          <w:rtl/>
        </w:rPr>
        <w:t xml:space="preserve">تكرارات استجابات العينة </w:t>
      </w:r>
      <w:r w:rsidRPr="000D2CDA">
        <w:rPr>
          <w:rFonts w:cs="Traditional Arabic" w:hint="cs"/>
          <w:sz w:val="32"/>
          <w:szCs w:val="32"/>
          <w:rtl/>
        </w:rPr>
        <w:t xml:space="preserve">على مستوى كل فقرة </w:t>
      </w:r>
      <w:r w:rsidRPr="000D2CDA">
        <w:rPr>
          <w:rFonts w:cs="Traditional Arabic" w:hint="cs"/>
          <w:sz w:val="32"/>
          <w:szCs w:val="32"/>
          <w:rtl/>
          <w:lang w:bidi="ar-DZ"/>
        </w:rPr>
        <w:t>تم استخدام اختبار حسن المطابقة ، حيث بلغت كا</w:t>
      </w:r>
      <w:r w:rsidRPr="000D2CDA">
        <w:rPr>
          <w:rFonts w:cs="Traditional Arabic" w:hint="cs"/>
          <w:sz w:val="32"/>
          <w:szCs w:val="32"/>
          <w:vertAlign w:val="superscript"/>
          <w:rtl/>
          <w:lang w:bidi="ar-DZ"/>
        </w:rPr>
        <w:t xml:space="preserve">2 </w:t>
      </w:r>
      <w:r w:rsidRPr="000D2CDA">
        <w:rPr>
          <w:rFonts w:cs="Traditional Arabic" w:hint="cs"/>
          <w:sz w:val="32"/>
          <w:szCs w:val="32"/>
          <w:rtl/>
          <w:lang w:bidi="ar-DZ"/>
        </w:rPr>
        <w:t xml:space="preserve">المحسوبة قيمة </w:t>
      </w:r>
      <w:r w:rsidRPr="000D2CDA">
        <w:rPr>
          <w:rFonts w:cs="Traditional Arabic" w:hint="cs"/>
          <w:sz w:val="32"/>
          <w:szCs w:val="32"/>
          <w:rtl/>
          <w:lang w:val="fr-FR" w:eastAsia="fr-FR"/>
        </w:rPr>
        <w:t>كاعلى قيمة (54.20) اما ادنى قيمة قدرت بـ (5.60) ،</w:t>
      </w:r>
      <w:r w:rsidRPr="000D2CDA">
        <w:rPr>
          <w:rFonts w:cs="Traditional Arabic" w:hint="cs"/>
          <w:sz w:val="32"/>
          <w:szCs w:val="32"/>
          <w:rtl/>
        </w:rPr>
        <w:t xml:space="preserve">بينما بلغت القيمة الجدولية </w:t>
      </w:r>
      <w:r w:rsidRPr="000D2CDA">
        <w:rPr>
          <w:rFonts w:cs="Traditional Arabic" w:hint="cs"/>
          <w:sz w:val="32"/>
          <w:szCs w:val="32"/>
          <w:rtl/>
          <w:lang w:val="fr-FR" w:eastAsia="fr-FR"/>
        </w:rPr>
        <w:t>7.81</w:t>
      </w:r>
      <w:r w:rsidRPr="000D2CDA">
        <w:rPr>
          <w:rFonts w:cs="Traditional Arabic" w:hint="cs"/>
          <w:sz w:val="32"/>
          <w:szCs w:val="32"/>
          <w:rtl/>
          <w:lang w:bidi="ar-DZ"/>
        </w:rPr>
        <w:t xml:space="preserve"> و هذا عند درجة حرية (4-1)=3 و مستوى الدلالة الإحصائية 0,05. و إثر المقارنة بين القيمتين تبين أن كا</w:t>
      </w:r>
      <w:r w:rsidRPr="000D2CDA">
        <w:rPr>
          <w:rFonts w:cs="Traditional Arabic" w:hint="cs"/>
          <w:sz w:val="32"/>
          <w:szCs w:val="32"/>
          <w:vertAlign w:val="superscript"/>
          <w:rtl/>
          <w:lang w:bidi="ar-DZ"/>
        </w:rPr>
        <w:t xml:space="preserve">2 </w:t>
      </w:r>
      <w:r w:rsidRPr="000D2CDA">
        <w:rPr>
          <w:rFonts w:cs="Traditional Arabic" w:hint="cs"/>
          <w:sz w:val="32"/>
          <w:szCs w:val="32"/>
          <w:rtl/>
          <w:lang w:bidi="ar-DZ"/>
        </w:rPr>
        <w:t>المحسوبة في معطم قيمها أكبر من كا</w:t>
      </w:r>
      <w:r w:rsidRPr="000D2CDA">
        <w:rPr>
          <w:rFonts w:cs="Traditional Arabic" w:hint="cs"/>
          <w:sz w:val="32"/>
          <w:szCs w:val="32"/>
          <w:vertAlign w:val="superscript"/>
          <w:rtl/>
          <w:lang w:bidi="ar-DZ"/>
        </w:rPr>
        <w:t xml:space="preserve">2 </w:t>
      </w:r>
      <w:r w:rsidRPr="000D2CDA">
        <w:rPr>
          <w:rFonts w:cs="Traditional Arabic" w:hint="cs"/>
          <w:sz w:val="32"/>
          <w:szCs w:val="32"/>
          <w:rtl/>
          <w:lang w:bidi="ar-DZ"/>
        </w:rPr>
        <w:t>الجدولية، و عليه فإنه يمكن الأخذ بصحة التفسير و بدرجة ثقة 95</w:t>
      </w:r>
      <w:r w:rsidRPr="000D2CDA">
        <w:rPr>
          <w:rFonts w:cs="Traditional Arabic"/>
          <w:sz w:val="32"/>
          <w:szCs w:val="32"/>
          <w:lang w:val="fr-MC" w:bidi="ar-DZ"/>
        </w:rPr>
        <w:t>%</w:t>
      </w:r>
      <w:r w:rsidRPr="000D2CDA">
        <w:rPr>
          <w:rFonts w:cs="Traditional Arabic" w:hint="cs"/>
          <w:sz w:val="32"/>
          <w:szCs w:val="32"/>
          <w:rtl/>
          <w:lang w:bidi="ar-DZ"/>
        </w:rPr>
        <w:t xml:space="preserve"> ،أن الفرق هو لصالح الاجابة ذات التكرار العالي </w:t>
      </w:r>
      <w:r w:rsidRPr="000D2CDA">
        <w:rPr>
          <w:rFonts w:cs="Traditional Arabic" w:hint="cs"/>
          <w:b/>
          <w:bCs/>
          <w:sz w:val="32"/>
          <w:szCs w:val="32"/>
          <w:rtl/>
          <w:lang w:bidi="ar-DZ"/>
        </w:rPr>
        <w:t>(قليل جدا)</w:t>
      </w:r>
      <w:r w:rsidRPr="000D2CDA">
        <w:rPr>
          <w:rFonts w:cs="Traditional Arabic" w:hint="cs"/>
          <w:sz w:val="32"/>
          <w:szCs w:val="32"/>
          <w:rtl/>
        </w:rPr>
        <w:t xml:space="preserve"> ،مما يؤكد صحة اتجاه الراي حسب المتوسط المرجح للمحور ككل المستخلص سابقا (1.44) و هذا يعني ان أغلبية الاساتذة  في محيط العمل  المدرسي </w:t>
      </w:r>
      <w:r w:rsidR="00B4095B" w:rsidRPr="000D2CDA">
        <w:rPr>
          <w:rFonts w:cs="Traditional Arabic" w:hint="cs"/>
          <w:sz w:val="32"/>
          <w:szCs w:val="32"/>
          <w:rtl/>
        </w:rPr>
        <w:t>لا يعانون من الاكتئاب.</w:t>
      </w:r>
    </w:p>
    <w:p w:rsidR="00165DAD" w:rsidRPr="0062699B" w:rsidRDefault="00955D1F" w:rsidP="009850F7">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 </w:t>
      </w:r>
      <w:r w:rsidR="005E1C60">
        <w:rPr>
          <w:rFonts w:ascii="Traditional Arabic" w:hAnsi="Traditional Arabic" w:cs="Traditional Arabic" w:hint="cs"/>
          <w:b/>
          <w:bCs/>
          <w:sz w:val="32"/>
          <w:szCs w:val="32"/>
          <w:rtl/>
        </w:rPr>
        <w:t xml:space="preserve">ج - </w:t>
      </w:r>
      <w:r w:rsidR="0062699B" w:rsidRPr="0062699B">
        <w:rPr>
          <w:rFonts w:ascii="Traditional Arabic" w:hAnsi="Traditional Arabic" w:cs="Traditional Arabic"/>
          <w:b/>
          <w:bCs/>
          <w:sz w:val="32"/>
          <w:szCs w:val="32"/>
          <w:rtl/>
        </w:rPr>
        <w:t>محور الضغوط النفسية :</w:t>
      </w:r>
    </w:p>
    <w:p w:rsidR="0062699B" w:rsidRPr="0062699B" w:rsidRDefault="0062699B" w:rsidP="005E1C60">
      <w:pPr>
        <w:spacing w:after="0" w:line="240" w:lineRule="auto"/>
        <w:jc w:val="center"/>
        <w:rPr>
          <w:rFonts w:ascii="Traditional Arabic" w:eastAsia="Times New Roman" w:hAnsi="Traditional Arabic" w:cs="Traditional Arabic"/>
          <w:b/>
          <w:bCs/>
          <w:sz w:val="32"/>
          <w:szCs w:val="32"/>
          <w:lang w:eastAsia="fr-FR"/>
        </w:rPr>
      </w:pPr>
      <w:r w:rsidRPr="0062699B">
        <w:rPr>
          <w:rFonts w:ascii="Traditional Arabic" w:eastAsia="Times New Roman" w:hAnsi="Traditional Arabic" w:cs="Traditional Arabic"/>
          <w:b/>
          <w:bCs/>
          <w:sz w:val="32"/>
          <w:szCs w:val="32"/>
          <w:rtl/>
          <w:lang w:eastAsia="fr-FR"/>
        </w:rPr>
        <w:t>جدول رقم (</w:t>
      </w:r>
      <w:r w:rsidR="005E1C60">
        <w:rPr>
          <w:rFonts w:ascii="Traditional Arabic" w:eastAsia="Times New Roman" w:hAnsi="Traditional Arabic" w:cs="Traditional Arabic" w:hint="cs"/>
          <w:b/>
          <w:bCs/>
          <w:sz w:val="32"/>
          <w:szCs w:val="32"/>
          <w:rtl/>
          <w:lang w:eastAsia="fr-FR"/>
        </w:rPr>
        <w:t>22</w:t>
      </w:r>
      <w:r w:rsidRPr="0062699B">
        <w:rPr>
          <w:rFonts w:ascii="Traditional Arabic" w:eastAsia="Times New Roman" w:hAnsi="Traditional Arabic" w:cs="Traditional Arabic"/>
          <w:b/>
          <w:bCs/>
          <w:sz w:val="32"/>
          <w:szCs w:val="32"/>
          <w:rtl/>
          <w:lang w:eastAsia="fr-FR"/>
        </w:rPr>
        <w:t>) ميزان تقديري وفقا مقياس ليكرت ال</w:t>
      </w:r>
      <w:r>
        <w:rPr>
          <w:rFonts w:ascii="Traditional Arabic" w:eastAsia="Times New Roman" w:hAnsi="Traditional Arabic" w:cs="Traditional Arabic" w:hint="cs"/>
          <w:b/>
          <w:bCs/>
          <w:sz w:val="32"/>
          <w:szCs w:val="32"/>
          <w:rtl/>
          <w:lang w:eastAsia="fr-FR"/>
        </w:rPr>
        <w:t>خماسي</w:t>
      </w:r>
    </w:p>
    <w:tbl>
      <w:tblPr>
        <w:bidiVisual/>
        <w:tblW w:w="4799" w:type="dxa"/>
        <w:jc w:val="center"/>
        <w:tblCellMar>
          <w:left w:w="70" w:type="dxa"/>
          <w:right w:w="70" w:type="dxa"/>
        </w:tblCellMar>
        <w:tblLook w:val="04A0" w:firstRow="1" w:lastRow="0" w:firstColumn="1" w:lastColumn="0" w:noHBand="0" w:noVBand="1"/>
      </w:tblPr>
      <w:tblGrid>
        <w:gridCol w:w="2907"/>
        <w:gridCol w:w="1892"/>
      </w:tblGrid>
      <w:tr w:rsidR="00165DAD" w:rsidRPr="00B8375C" w:rsidTr="00165DAD">
        <w:trPr>
          <w:trHeight w:val="405"/>
          <w:jc w:val="center"/>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B8375C" w:rsidRDefault="00165DAD" w:rsidP="00165DAD">
            <w:pPr>
              <w:spacing w:after="0" w:line="240" w:lineRule="auto"/>
              <w:jc w:val="center"/>
              <w:rPr>
                <w:rFonts w:ascii="Traditional Arabic" w:eastAsia="Times New Roman" w:hAnsi="Traditional Arabic" w:cs="Traditional Arabic"/>
                <w:b/>
                <w:bCs/>
                <w:sz w:val="20"/>
                <w:szCs w:val="20"/>
                <w:lang w:eastAsia="fr-FR"/>
              </w:rPr>
            </w:pPr>
            <w:r w:rsidRPr="00B8375C">
              <w:rPr>
                <w:rFonts w:ascii="Traditional Arabic" w:eastAsia="Times New Roman" w:hAnsi="Traditional Arabic" w:cs="Traditional Arabic"/>
                <w:b/>
                <w:bCs/>
                <w:sz w:val="20"/>
                <w:szCs w:val="20"/>
                <w:rtl/>
                <w:lang w:eastAsia="fr-FR"/>
              </w:rPr>
              <w:t>المتوسط المرجح</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B8375C" w:rsidRDefault="00165DAD" w:rsidP="00165DAD">
            <w:pPr>
              <w:spacing w:after="0" w:line="240" w:lineRule="auto"/>
              <w:jc w:val="center"/>
              <w:rPr>
                <w:rFonts w:ascii="Traditional Arabic" w:eastAsia="Times New Roman" w:hAnsi="Traditional Arabic" w:cs="Traditional Arabic"/>
                <w:b/>
                <w:bCs/>
                <w:sz w:val="20"/>
                <w:szCs w:val="20"/>
                <w:lang w:eastAsia="fr-FR"/>
              </w:rPr>
            </w:pPr>
            <w:r w:rsidRPr="00B8375C">
              <w:rPr>
                <w:rFonts w:ascii="Traditional Arabic" w:eastAsia="Times New Roman" w:hAnsi="Traditional Arabic" w:cs="Traditional Arabic"/>
                <w:b/>
                <w:bCs/>
                <w:sz w:val="20"/>
                <w:szCs w:val="20"/>
                <w:rtl/>
                <w:lang w:eastAsia="fr-FR"/>
              </w:rPr>
              <w:t>المستوى</w:t>
            </w:r>
          </w:p>
        </w:tc>
      </w:tr>
      <w:tr w:rsidR="00165DAD" w:rsidRPr="00B8375C" w:rsidTr="00165DAD">
        <w:trPr>
          <w:trHeight w:val="405"/>
          <w:jc w:val="center"/>
        </w:trPr>
        <w:tc>
          <w:tcPr>
            <w:tcW w:w="2907" w:type="dxa"/>
            <w:tcBorders>
              <w:top w:val="nil"/>
              <w:left w:val="single" w:sz="4" w:space="0" w:color="auto"/>
              <w:bottom w:val="single" w:sz="4" w:space="0" w:color="auto"/>
              <w:right w:val="single" w:sz="4" w:space="0" w:color="auto"/>
            </w:tcBorders>
            <w:shd w:val="clear" w:color="auto" w:fill="auto"/>
            <w:noWrap/>
            <w:vAlign w:val="center"/>
            <w:hideMark/>
          </w:tcPr>
          <w:p w:rsidR="00165DAD" w:rsidRPr="00B8375C" w:rsidRDefault="00165DAD" w:rsidP="00165DAD">
            <w:pPr>
              <w:spacing w:after="0" w:line="240" w:lineRule="auto"/>
              <w:jc w:val="center"/>
              <w:rPr>
                <w:rFonts w:ascii="Traditional Arabic" w:eastAsia="Times New Roman" w:hAnsi="Traditional Arabic" w:cs="Traditional Arabic"/>
                <w:b/>
                <w:bCs/>
                <w:sz w:val="20"/>
                <w:szCs w:val="20"/>
                <w:lang w:eastAsia="fr-FR"/>
              </w:rPr>
            </w:pPr>
            <w:r w:rsidRPr="00B8375C">
              <w:rPr>
                <w:rFonts w:ascii="Traditional Arabic" w:eastAsia="Times New Roman" w:hAnsi="Traditional Arabic" w:cs="Traditional Arabic"/>
                <w:b/>
                <w:bCs/>
                <w:sz w:val="20"/>
                <w:szCs w:val="20"/>
                <w:rtl/>
                <w:lang w:eastAsia="fr-FR"/>
              </w:rPr>
              <w:t xml:space="preserve">من 1 الى 1,79 </w:t>
            </w:r>
          </w:p>
        </w:tc>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65DAD" w:rsidRPr="00B8375C" w:rsidRDefault="00165DAD" w:rsidP="00165DAD">
            <w:pPr>
              <w:spacing w:after="0" w:line="240" w:lineRule="auto"/>
              <w:jc w:val="center"/>
              <w:rPr>
                <w:rFonts w:eastAsia="Times New Roman" w:cs="Times New Roman"/>
                <w:b/>
                <w:bCs/>
                <w:color w:val="000000"/>
                <w:sz w:val="20"/>
                <w:szCs w:val="20"/>
                <w:lang w:eastAsia="fr-FR"/>
              </w:rPr>
            </w:pPr>
            <w:r w:rsidRPr="00B8375C">
              <w:rPr>
                <w:rFonts w:eastAsia="Times New Roman" w:cs="Times New Roman"/>
                <w:b/>
                <w:bCs/>
                <w:color w:val="000000"/>
                <w:sz w:val="20"/>
                <w:szCs w:val="20"/>
                <w:rtl/>
                <w:lang w:eastAsia="fr-FR"/>
              </w:rPr>
              <w:t>أبدا</w:t>
            </w:r>
          </w:p>
        </w:tc>
      </w:tr>
      <w:tr w:rsidR="00165DAD" w:rsidRPr="00B8375C" w:rsidTr="00165DAD">
        <w:trPr>
          <w:trHeight w:val="405"/>
          <w:jc w:val="center"/>
        </w:trPr>
        <w:tc>
          <w:tcPr>
            <w:tcW w:w="2907" w:type="dxa"/>
            <w:tcBorders>
              <w:top w:val="nil"/>
              <w:left w:val="single" w:sz="4" w:space="0" w:color="auto"/>
              <w:bottom w:val="single" w:sz="4" w:space="0" w:color="auto"/>
              <w:right w:val="single" w:sz="4" w:space="0" w:color="auto"/>
            </w:tcBorders>
            <w:shd w:val="clear" w:color="auto" w:fill="auto"/>
            <w:noWrap/>
            <w:vAlign w:val="center"/>
            <w:hideMark/>
          </w:tcPr>
          <w:p w:rsidR="00165DAD" w:rsidRPr="00B8375C" w:rsidRDefault="00165DAD" w:rsidP="00165DAD">
            <w:pPr>
              <w:spacing w:after="0" w:line="240" w:lineRule="auto"/>
              <w:jc w:val="center"/>
              <w:rPr>
                <w:rFonts w:ascii="Traditional Arabic" w:eastAsia="Times New Roman" w:hAnsi="Traditional Arabic" w:cs="Traditional Arabic"/>
                <w:b/>
                <w:bCs/>
                <w:sz w:val="20"/>
                <w:szCs w:val="20"/>
                <w:lang w:eastAsia="fr-FR"/>
              </w:rPr>
            </w:pPr>
            <w:r w:rsidRPr="00B8375C">
              <w:rPr>
                <w:rFonts w:ascii="Traditional Arabic" w:eastAsia="Times New Roman" w:hAnsi="Traditional Arabic" w:cs="Traditional Arabic"/>
                <w:b/>
                <w:bCs/>
                <w:sz w:val="20"/>
                <w:szCs w:val="20"/>
                <w:rtl/>
                <w:lang w:eastAsia="fr-FR"/>
              </w:rPr>
              <w:t xml:space="preserve">من 1,80 الى 2,59 </w:t>
            </w:r>
          </w:p>
        </w:tc>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65DAD" w:rsidRPr="00B8375C" w:rsidRDefault="00165DAD" w:rsidP="00165DAD">
            <w:pPr>
              <w:spacing w:after="0" w:line="240" w:lineRule="auto"/>
              <w:jc w:val="center"/>
              <w:rPr>
                <w:rFonts w:eastAsia="Times New Roman" w:cs="Times New Roman"/>
                <w:b/>
                <w:bCs/>
                <w:color w:val="000000"/>
                <w:sz w:val="20"/>
                <w:szCs w:val="20"/>
                <w:lang w:eastAsia="fr-FR"/>
              </w:rPr>
            </w:pPr>
            <w:r w:rsidRPr="00B8375C">
              <w:rPr>
                <w:rFonts w:eastAsia="Times New Roman" w:cs="Times New Roman"/>
                <w:b/>
                <w:bCs/>
                <w:color w:val="000000"/>
                <w:sz w:val="20"/>
                <w:szCs w:val="20"/>
                <w:rtl/>
                <w:lang w:eastAsia="fr-FR"/>
              </w:rPr>
              <w:t>نادرا</w:t>
            </w:r>
          </w:p>
        </w:tc>
      </w:tr>
      <w:tr w:rsidR="00165DAD" w:rsidRPr="00B8375C" w:rsidTr="00165DAD">
        <w:trPr>
          <w:trHeight w:val="405"/>
          <w:jc w:val="center"/>
        </w:trPr>
        <w:tc>
          <w:tcPr>
            <w:tcW w:w="2907" w:type="dxa"/>
            <w:tcBorders>
              <w:top w:val="nil"/>
              <w:left w:val="single" w:sz="4" w:space="0" w:color="auto"/>
              <w:bottom w:val="single" w:sz="4" w:space="0" w:color="auto"/>
              <w:right w:val="single" w:sz="4" w:space="0" w:color="auto"/>
            </w:tcBorders>
            <w:shd w:val="clear" w:color="auto" w:fill="auto"/>
            <w:noWrap/>
            <w:vAlign w:val="center"/>
            <w:hideMark/>
          </w:tcPr>
          <w:p w:rsidR="00165DAD" w:rsidRPr="00B8375C" w:rsidRDefault="00165DAD" w:rsidP="00165DAD">
            <w:pPr>
              <w:spacing w:after="0" w:line="240" w:lineRule="auto"/>
              <w:jc w:val="center"/>
              <w:rPr>
                <w:rFonts w:ascii="Traditional Arabic" w:eastAsia="Times New Roman" w:hAnsi="Traditional Arabic" w:cs="Traditional Arabic"/>
                <w:b/>
                <w:bCs/>
                <w:sz w:val="20"/>
                <w:szCs w:val="20"/>
                <w:lang w:eastAsia="fr-FR"/>
              </w:rPr>
            </w:pPr>
            <w:r w:rsidRPr="00B8375C">
              <w:rPr>
                <w:rFonts w:ascii="Traditional Arabic" w:eastAsia="Times New Roman" w:hAnsi="Traditional Arabic" w:cs="Traditional Arabic"/>
                <w:b/>
                <w:bCs/>
                <w:sz w:val="20"/>
                <w:szCs w:val="20"/>
                <w:rtl/>
                <w:lang w:eastAsia="fr-FR"/>
              </w:rPr>
              <w:t>من 2,60 الى  3,39</w:t>
            </w: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165DAD" w:rsidRPr="00B8375C" w:rsidRDefault="00165DAD" w:rsidP="00165DAD">
            <w:pPr>
              <w:spacing w:after="0" w:line="240" w:lineRule="auto"/>
              <w:jc w:val="center"/>
              <w:rPr>
                <w:rFonts w:ascii="Traditional Arabic" w:eastAsia="Times New Roman" w:hAnsi="Traditional Arabic" w:cs="Traditional Arabic"/>
                <w:b/>
                <w:bCs/>
                <w:sz w:val="20"/>
                <w:szCs w:val="20"/>
                <w:lang w:eastAsia="fr-FR"/>
              </w:rPr>
            </w:pPr>
            <w:r w:rsidRPr="00B8375C">
              <w:rPr>
                <w:rFonts w:ascii="Traditional Arabic" w:eastAsia="Times New Roman" w:hAnsi="Traditional Arabic" w:cs="Traditional Arabic"/>
                <w:b/>
                <w:bCs/>
                <w:sz w:val="20"/>
                <w:szCs w:val="20"/>
                <w:rtl/>
                <w:lang w:eastAsia="fr-FR"/>
              </w:rPr>
              <w:t>أحيانا</w:t>
            </w:r>
          </w:p>
        </w:tc>
      </w:tr>
      <w:tr w:rsidR="00165DAD" w:rsidRPr="00B8375C" w:rsidTr="00165DAD">
        <w:trPr>
          <w:trHeight w:val="405"/>
          <w:jc w:val="center"/>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B8375C" w:rsidRDefault="00165DAD" w:rsidP="00BF2C1C">
            <w:pPr>
              <w:spacing w:after="0" w:line="240" w:lineRule="auto"/>
              <w:jc w:val="center"/>
              <w:rPr>
                <w:rFonts w:ascii="Traditional Arabic" w:eastAsia="Times New Roman" w:hAnsi="Traditional Arabic" w:cs="Traditional Arabic"/>
                <w:b/>
                <w:bCs/>
                <w:sz w:val="20"/>
                <w:szCs w:val="20"/>
                <w:lang w:eastAsia="fr-FR"/>
              </w:rPr>
            </w:pPr>
            <w:r w:rsidRPr="00B8375C">
              <w:rPr>
                <w:rFonts w:ascii="Traditional Arabic" w:eastAsia="Times New Roman" w:hAnsi="Traditional Arabic" w:cs="Traditional Arabic"/>
                <w:b/>
                <w:bCs/>
                <w:sz w:val="20"/>
                <w:szCs w:val="20"/>
                <w:lang w:eastAsia="fr-FR"/>
              </w:rPr>
              <w:t>3,40</w:t>
            </w:r>
            <w:r w:rsidRPr="00B8375C">
              <w:rPr>
                <w:rFonts w:ascii="Traditional Arabic" w:eastAsia="Times New Roman" w:hAnsi="Traditional Arabic" w:cs="Traditional Arabic"/>
                <w:b/>
                <w:bCs/>
                <w:sz w:val="20"/>
                <w:szCs w:val="20"/>
                <w:rtl/>
                <w:lang w:eastAsia="fr-FR"/>
              </w:rPr>
              <w:t>الى</w:t>
            </w:r>
            <w:r w:rsidRPr="00B8375C">
              <w:rPr>
                <w:rFonts w:ascii="Traditional Arabic" w:eastAsia="Times New Roman" w:hAnsi="Traditional Arabic" w:cs="Traditional Arabic"/>
                <w:b/>
                <w:bCs/>
                <w:sz w:val="20"/>
                <w:szCs w:val="20"/>
                <w:lang w:eastAsia="fr-FR"/>
              </w:rPr>
              <w:t xml:space="preserve">  4,19</w:t>
            </w:r>
          </w:p>
        </w:tc>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65DAD" w:rsidRPr="00B8375C" w:rsidRDefault="00165DAD" w:rsidP="00165DAD">
            <w:pPr>
              <w:spacing w:after="0" w:line="240" w:lineRule="auto"/>
              <w:jc w:val="center"/>
              <w:rPr>
                <w:rFonts w:eastAsia="Times New Roman" w:cs="Times New Roman"/>
                <w:b/>
                <w:bCs/>
                <w:color w:val="000000"/>
                <w:sz w:val="20"/>
                <w:szCs w:val="20"/>
                <w:lang w:eastAsia="fr-FR"/>
              </w:rPr>
            </w:pPr>
            <w:r w:rsidRPr="00B8375C">
              <w:rPr>
                <w:rFonts w:eastAsia="Times New Roman" w:cs="Times New Roman"/>
                <w:b/>
                <w:bCs/>
                <w:color w:val="000000"/>
                <w:sz w:val="20"/>
                <w:szCs w:val="20"/>
                <w:rtl/>
                <w:lang w:eastAsia="fr-FR"/>
              </w:rPr>
              <w:t xml:space="preserve">غالبا </w:t>
            </w:r>
          </w:p>
        </w:tc>
      </w:tr>
      <w:tr w:rsidR="00165DAD" w:rsidRPr="00B8375C" w:rsidTr="00165DAD">
        <w:trPr>
          <w:trHeight w:val="405"/>
          <w:jc w:val="center"/>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B8375C" w:rsidRDefault="00165DAD" w:rsidP="00165DAD">
            <w:pPr>
              <w:spacing w:after="0" w:line="240" w:lineRule="auto"/>
              <w:jc w:val="center"/>
              <w:rPr>
                <w:rFonts w:ascii="Traditional Arabic" w:eastAsia="Times New Roman" w:hAnsi="Traditional Arabic" w:cs="Traditional Arabic"/>
                <w:b/>
                <w:bCs/>
                <w:sz w:val="20"/>
                <w:szCs w:val="20"/>
                <w:lang w:eastAsia="fr-FR"/>
              </w:rPr>
            </w:pPr>
            <w:r w:rsidRPr="00B8375C">
              <w:rPr>
                <w:rFonts w:ascii="Traditional Arabic" w:eastAsia="Times New Roman" w:hAnsi="Traditional Arabic" w:cs="Traditional Arabic"/>
                <w:b/>
                <w:bCs/>
                <w:sz w:val="20"/>
                <w:szCs w:val="20"/>
                <w:lang w:eastAsia="fr-FR"/>
              </w:rPr>
              <w:t xml:space="preserve">  4,20</w:t>
            </w:r>
            <w:r w:rsidRPr="00B8375C">
              <w:rPr>
                <w:rFonts w:ascii="Traditional Arabic" w:eastAsia="Times New Roman" w:hAnsi="Traditional Arabic" w:cs="Traditional Arabic"/>
                <w:b/>
                <w:bCs/>
                <w:sz w:val="20"/>
                <w:szCs w:val="20"/>
                <w:rtl/>
                <w:lang w:eastAsia="fr-FR"/>
              </w:rPr>
              <w:t>الى</w:t>
            </w:r>
            <w:r w:rsidR="00BF2C1C">
              <w:rPr>
                <w:rFonts w:ascii="Traditional Arabic" w:eastAsia="Times New Roman" w:hAnsi="Traditional Arabic" w:cs="Traditional Arabic" w:hint="cs"/>
                <w:b/>
                <w:bCs/>
                <w:sz w:val="20"/>
                <w:szCs w:val="20"/>
                <w:rtl/>
                <w:lang w:eastAsia="fr-FR"/>
              </w:rPr>
              <w:t xml:space="preserve"> </w:t>
            </w:r>
            <w:r w:rsidRPr="00B8375C">
              <w:rPr>
                <w:rFonts w:ascii="Traditional Arabic" w:eastAsia="Times New Roman" w:hAnsi="Traditional Arabic" w:cs="Traditional Arabic"/>
                <w:b/>
                <w:bCs/>
                <w:sz w:val="20"/>
                <w:szCs w:val="20"/>
                <w:lang w:eastAsia="fr-FR"/>
              </w:rPr>
              <w:t xml:space="preserve">  5</w:t>
            </w:r>
          </w:p>
        </w:tc>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165DAD" w:rsidRPr="00B8375C" w:rsidRDefault="00165DAD" w:rsidP="00165DAD">
            <w:pPr>
              <w:spacing w:after="0" w:line="240" w:lineRule="auto"/>
              <w:jc w:val="center"/>
              <w:rPr>
                <w:rFonts w:eastAsia="Times New Roman" w:cs="Times New Roman"/>
                <w:b/>
                <w:bCs/>
                <w:color w:val="000000"/>
                <w:sz w:val="20"/>
                <w:szCs w:val="20"/>
                <w:lang w:eastAsia="fr-FR"/>
              </w:rPr>
            </w:pPr>
            <w:r w:rsidRPr="00B8375C">
              <w:rPr>
                <w:rFonts w:eastAsia="Times New Roman" w:cs="Times New Roman"/>
                <w:b/>
                <w:bCs/>
                <w:color w:val="000000"/>
                <w:sz w:val="20"/>
                <w:szCs w:val="20"/>
                <w:rtl/>
                <w:lang w:eastAsia="fr-FR"/>
              </w:rPr>
              <w:t>دائما</w:t>
            </w:r>
          </w:p>
        </w:tc>
      </w:tr>
    </w:tbl>
    <w:p w:rsidR="005E1C60" w:rsidRPr="006B5B51" w:rsidRDefault="005E1C60" w:rsidP="005E1C60">
      <w:pPr>
        <w:spacing w:after="0" w:line="240" w:lineRule="auto"/>
        <w:jc w:val="center"/>
        <w:rPr>
          <w:rFonts w:ascii="Traditional Arabic" w:hAnsi="Traditional Arabic" w:cs="Traditional Arabic"/>
          <w:b/>
          <w:bCs/>
          <w:sz w:val="32"/>
          <w:szCs w:val="32"/>
        </w:rPr>
      </w:pPr>
      <w:r w:rsidRPr="006B5B51">
        <w:rPr>
          <w:rFonts w:ascii="Traditional Arabic" w:hAnsi="Traditional Arabic" w:cs="Traditional Arabic"/>
          <w:b/>
          <w:bCs/>
          <w:sz w:val="32"/>
          <w:szCs w:val="32"/>
          <w:rtl/>
        </w:rPr>
        <w:t>جدول</w:t>
      </w:r>
      <w:r w:rsidRPr="006B5B51">
        <w:rPr>
          <w:rFonts w:ascii="Traditional Arabic" w:hAnsi="Traditional Arabic" w:cs="Traditional Arabic" w:hint="cs"/>
          <w:b/>
          <w:bCs/>
          <w:sz w:val="32"/>
          <w:szCs w:val="32"/>
          <w:rtl/>
        </w:rPr>
        <w:t xml:space="preserve"> رقم ( </w:t>
      </w:r>
      <w:r>
        <w:rPr>
          <w:rFonts w:ascii="Traditional Arabic" w:hAnsi="Traditional Arabic" w:cs="Traditional Arabic" w:hint="cs"/>
          <w:b/>
          <w:bCs/>
          <w:sz w:val="32"/>
          <w:szCs w:val="32"/>
          <w:rtl/>
        </w:rPr>
        <w:t>23</w:t>
      </w:r>
      <w:r w:rsidRPr="006B5B51">
        <w:rPr>
          <w:rFonts w:ascii="Traditional Arabic" w:hAnsi="Traditional Arabic" w:cs="Traditional Arabic" w:hint="cs"/>
          <w:b/>
          <w:bCs/>
          <w:sz w:val="32"/>
          <w:szCs w:val="32"/>
          <w:rtl/>
        </w:rPr>
        <w:t xml:space="preserve"> ) </w:t>
      </w:r>
      <w:r w:rsidRPr="006B5B51">
        <w:rPr>
          <w:rFonts w:ascii="Traditional Arabic" w:hAnsi="Traditional Arabic" w:cs="Traditional Arabic"/>
          <w:b/>
          <w:bCs/>
          <w:sz w:val="32"/>
          <w:szCs w:val="32"/>
          <w:rtl/>
        </w:rPr>
        <w:t xml:space="preserve">يبين المتوسط المرجح و </w:t>
      </w:r>
      <w:r>
        <w:rPr>
          <w:rFonts w:ascii="Traditional Arabic" w:hAnsi="Traditional Arabic" w:cs="Traditional Arabic" w:hint="cs"/>
          <w:b/>
          <w:bCs/>
          <w:sz w:val="32"/>
          <w:szCs w:val="32"/>
          <w:rtl/>
        </w:rPr>
        <w:t xml:space="preserve">قيم </w:t>
      </w:r>
      <w:r w:rsidRPr="006B5B51">
        <w:rPr>
          <w:rFonts w:ascii="Traditional Arabic" w:eastAsia="Times New Roman" w:hAnsi="Traditional Arabic" w:cs="Traditional Arabic"/>
          <w:b/>
          <w:bCs/>
          <w:sz w:val="32"/>
          <w:szCs w:val="32"/>
          <w:rtl/>
          <w:lang w:eastAsia="fr-FR"/>
        </w:rPr>
        <w:t>كا2 لمجموع الدرجات الخاصة بال</w:t>
      </w:r>
      <w:r>
        <w:rPr>
          <w:rFonts w:ascii="Traditional Arabic" w:eastAsia="Times New Roman" w:hAnsi="Traditional Arabic" w:cs="Traditional Arabic" w:hint="cs"/>
          <w:b/>
          <w:bCs/>
          <w:sz w:val="32"/>
          <w:szCs w:val="32"/>
          <w:rtl/>
          <w:lang w:eastAsia="fr-FR"/>
        </w:rPr>
        <w:t>ضغوط النفسية</w:t>
      </w:r>
    </w:p>
    <w:tbl>
      <w:tblPr>
        <w:bidiVisual/>
        <w:tblW w:w="9805" w:type="dxa"/>
        <w:jc w:val="center"/>
        <w:tblCellMar>
          <w:left w:w="70" w:type="dxa"/>
          <w:right w:w="70" w:type="dxa"/>
        </w:tblCellMar>
        <w:tblLook w:val="04A0" w:firstRow="1" w:lastRow="0" w:firstColumn="1" w:lastColumn="0" w:noHBand="0" w:noVBand="1"/>
      </w:tblPr>
      <w:tblGrid>
        <w:gridCol w:w="429"/>
        <w:gridCol w:w="1401"/>
        <w:gridCol w:w="412"/>
        <w:gridCol w:w="565"/>
        <w:gridCol w:w="386"/>
        <w:gridCol w:w="565"/>
        <w:gridCol w:w="386"/>
        <w:gridCol w:w="565"/>
        <w:gridCol w:w="386"/>
        <w:gridCol w:w="565"/>
        <w:gridCol w:w="386"/>
        <w:gridCol w:w="565"/>
        <w:gridCol w:w="505"/>
        <w:gridCol w:w="444"/>
        <w:gridCol w:w="515"/>
        <w:gridCol w:w="386"/>
        <w:gridCol w:w="657"/>
        <w:gridCol w:w="687"/>
      </w:tblGrid>
      <w:tr w:rsidR="00B150B4" w:rsidRPr="00B8375C" w:rsidTr="005E1C60">
        <w:trPr>
          <w:trHeight w:val="1183"/>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62699B" w:rsidRDefault="00165DAD" w:rsidP="00165DAD">
            <w:pPr>
              <w:spacing w:after="0" w:line="240" w:lineRule="exact"/>
              <w:jc w:val="center"/>
              <w:rPr>
                <w:rFonts w:ascii="Traditional Arabic" w:eastAsia="Times New Roman" w:hAnsi="Traditional Arabic" w:cs="Traditional Arabic"/>
                <w:b/>
                <w:bCs/>
                <w:color w:val="000000"/>
                <w:lang w:eastAsia="fr-FR"/>
              </w:rPr>
            </w:pPr>
            <w:r w:rsidRPr="0062699B">
              <w:rPr>
                <w:rFonts w:ascii="Traditional Arabic" w:eastAsia="Times New Roman" w:hAnsi="Traditional Arabic" w:cs="Traditional Arabic"/>
                <w:b/>
                <w:bCs/>
                <w:color w:val="000000"/>
                <w:rtl/>
                <w:lang w:eastAsia="fr-FR"/>
              </w:rPr>
              <w:t>الرقم</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62699B" w:rsidRDefault="00165DAD" w:rsidP="00165DAD">
            <w:pPr>
              <w:spacing w:after="0" w:line="240" w:lineRule="exact"/>
              <w:jc w:val="center"/>
              <w:rPr>
                <w:rFonts w:ascii="Traditional Arabic" w:eastAsia="Times New Roman" w:hAnsi="Traditional Arabic" w:cs="Traditional Arabic"/>
                <w:b/>
                <w:bCs/>
                <w:color w:val="000000"/>
                <w:lang w:eastAsia="fr-FR"/>
              </w:rPr>
            </w:pPr>
            <w:r w:rsidRPr="0062699B">
              <w:rPr>
                <w:rFonts w:ascii="Traditional Arabic" w:eastAsia="Times New Roman" w:hAnsi="Traditional Arabic" w:cs="Traditional Arabic"/>
                <w:b/>
                <w:bCs/>
                <w:color w:val="000000"/>
                <w:rtl/>
                <w:lang w:eastAsia="fr-FR"/>
              </w:rPr>
              <w:t>الفقرات</w:t>
            </w:r>
          </w:p>
        </w:tc>
        <w:tc>
          <w:tcPr>
            <w:tcW w:w="4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color w:val="000000"/>
                <w:lang w:eastAsia="fr-FR"/>
              </w:rPr>
            </w:pPr>
            <w:r w:rsidRPr="00C00EAD">
              <w:rPr>
                <w:rFonts w:ascii="Traditional Arabic" w:eastAsia="Times New Roman" w:hAnsi="Traditional Arabic" w:cs="Traditional Arabic"/>
                <w:b/>
                <w:bCs/>
                <w:color w:val="000000"/>
                <w:rtl/>
                <w:lang w:eastAsia="fr-FR"/>
              </w:rPr>
              <w:t>دائما</w:t>
            </w:r>
          </w:p>
        </w:tc>
        <w:tc>
          <w:tcPr>
            <w:tcW w:w="56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النسبة (%)</w:t>
            </w:r>
          </w:p>
        </w:tc>
        <w:tc>
          <w:tcPr>
            <w:tcW w:w="38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color w:val="000000"/>
                <w:lang w:eastAsia="fr-FR"/>
              </w:rPr>
            </w:pPr>
            <w:r w:rsidRPr="00C00EAD">
              <w:rPr>
                <w:rFonts w:ascii="Traditional Arabic" w:eastAsia="Times New Roman" w:hAnsi="Traditional Arabic" w:cs="Traditional Arabic"/>
                <w:b/>
                <w:bCs/>
                <w:color w:val="000000"/>
                <w:rtl/>
                <w:lang w:eastAsia="fr-FR"/>
              </w:rPr>
              <w:t>غالبا</w:t>
            </w:r>
          </w:p>
        </w:tc>
        <w:tc>
          <w:tcPr>
            <w:tcW w:w="56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النسبة (%)</w:t>
            </w:r>
          </w:p>
        </w:tc>
        <w:tc>
          <w:tcPr>
            <w:tcW w:w="38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color w:val="000000"/>
                <w:lang w:eastAsia="fr-FR"/>
              </w:rPr>
            </w:pPr>
            <w:r w:rsidRPr="00C00EAD">
              <w:rPr>
                <w:rFonts w:ascii="Traditional Arabic" w:eastAsia="Times New Roman" w:hAnsi="Traditional Arabic" w:cs="Traditional Arabic"/>
                <w:b/>
                <w:bCs/>
                <w:color w:val="000000"/>
                <w:rtl/>
                <w:lang w:eastAsia="fr-FR"/>
              </w:rPr>
              <w:t>أحيانا</w:t>
            </w:r>
          </w:p>
        </w:tc>
        <w:tc>
          <w:tcPr>
            <w:tcW w:w="56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النسبة (%)</w:t>
            </w:r>
          </w:p>
        </w:tc>
        <w:tc>
          <w:tcPr>
            <w:tcW w:w="38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color w:val="000000"/>
                <w:lang w:eastAsia="fr-FR"/>
              </w:rPr>
            </w:pPr>
            <w:r w:rsidRPr="00C00EAD">
              <w:rPr>
                <w:rFonts w:ascii="Traditional Arabic" w:eastAsia="Times New Roman" w:hAnsi="Traditional Arabic" w:cs="Traditional Arabic"/>
                <w:b/>
                <w:bCs/>
                <w:color w:val="000000"/>
                <w:rtl/>
                <w:lang w:eastAsia="fr-FR"/>
              </w:rPr>
              <w:t>نادرا</w:t>
            </w:r>
          </w:p>
        </w:tc>
        <w:tc>
          <w:tcPr>
            <w:tcW w:w="56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color w:val="000000"/>
                <w:lang w:eastAsia="fr-FR"/>
              </w:rPr>
            </w:pPr>
            <w:r w:rsidRPr="00C00EAD">
              <w:rPr>
                <w:rFonts w:ascii="Traditional Arabic" w:eastAsia="Times New Roman" w:hAnsi="Traditional Arabic" w:cs="Traditional Arabic"/>
                <w:b/>
                <w:bCs/>
                <w:color w:val="000000"/>
                <w:rtl/>
                <w:lang w:eastAsia="fr-FR"/>
              </w:rPr>
              <w:t>النسبة المئوية</w:t>
            </w:r>
          </w:p>
        </w:tc>
        <w:tc>
          <w:tcPr>
            <w:tcW w:w="38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color w:val="000000"/>
                <w:lang w:eastAsia="fr-FR"/>
              </w:rPr>
            </w:pPr>
            <w:r w:rsidRPr="00C00EAD">
              <w:rPr>
                <w:rFonts w:ascii="Traditional Arabic" w:eastAsia="Times New Roman" w:hAnsi="Traditional Arabic" w:cs="Traditional Arabic"/>
                <w:b/>
                <w:bCs/>
                <w:color w:val="000000"/>
                <w:rtl/>
                <w:lang w:eastAsia="fr-FR"/>
              </w:rPr>
              <w:t>أبدا</w:t>
            </w:r>
          </w:p>
        </w:tc>
        <w:tc>
          <w:tcPr>
            <w:tcW w:w="56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color w:val="000000"/>
                <w:lang w:eastAsia="fr-FR"/>
              </w:rPr>
            </w:pPr>
            <w:r w:rsidRPr="00C00EAD">
              <w:rPr>
                <w:rFonts w:ascii="Traditional Arabic" w:eastAsia="Times New Roman" w:hAnsi="Traditional Arabic" w:cs="Traditional Arabic"/>
                <w:b/>
                <w:bCs/>
                <w:color w:val="000000"/>
                <w:rtl/>
                <w:lang w:eastAsia="fr-FR"/>
              </w:rPr>
              <w:t>النسبة المئوية</w:t>
            </w:r>
          </w:p>
        </w:tc>
        <w:tc>
          <w:tcPr>
            <w:tcW w:w="50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color w:val="000000"/>
                <w:lang w:eastAsia="fr-FR"/>
              </w:rPr>
            </w:pPr>
            <w:r w:rsidRPr="00C00EAD">
              <w:rPr>
                <w:rFonts w:ascii="Traditional Arabic" w:eastAsia="Times New Roman" w:hAnsi="Traditional Arabic" w:cs="Traditional Arabic"/>
                <w:b/>
                <w:bCs/>
                <w:color w:val="000000"/>
                <w:rtl/>
                <w:lang w:eastAsia="fr-FR"/>
              </w:rPr>
              <w:t>الدرجة المقدرة</w:t>
            </w:r>
          </w:p>
        </w:tc>
        <w:tc>
          <w:tcPr>
            <w:tcW w:w="4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المتوسط المرجح</w:t>
            </w:r>
          </w:p>
        </w:tc>
        <w:tc>
          <w:tcPr>
            <w:tcW w:w="5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الانحراف المعياري</w:t>
            </w:r>
          </w:p>
        </w:tc>
        <w:tc>
          <w:tcPr>
            <w:tcW w:w="38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الترتيب</w:t>
            </w:r>
          </w:p>
        </w:tc>
        <w:tc>
          <w:tcPr>
            <w:tcW w:w="657" w:type="dxa"/>
            <w:tcBorders>
              <w:top w:val="single" w:sz="4" w:space="0" w:color="auto"/>
              <w:left w:val="single" w:sz="4" w:space="0" w:color="auto"/>
              <w:bottom w:val="nil"/>
              <w:right w:val="single" w:sz="4" w:space="0" w:color="auto"/>
            </w:tcBorders>
            <w:shd w:val="clear" w:color="auto" w:fill="auto"/>
            <w:noWrap/>
            <w:textDirection w:val="btLr"/>
            <w:vAlign w:val="center"/>
            <w:hideMark/>
          </w:tcPr>
          <w:p w:rsidR="00165DAD" w:rsidRPr="00C00EAD" w:rsidRDefault="00165DAD" w:rsidP="00165DAD">
            <w:pPr>
              <w:spacing w:after="0" w:line="240" w:lineRule="exact"/>
              <w:jc w:val="center"/>
              <w:rPr>
                <w:rFonts w:ascii="Traditional Arabic" w:eastAsia="Times New Roman" w:hAnsi="Traditional Arabic" w:cs="Traditional Arabic"/>
                <w:b/>
                <w:bCs/>
                <w:lang w:eastAsia="fr-FR"/>
              </w:rPr>
            </w:pPr>
            <w:r w:rsidRPr="00C00EAD">
              <w:rPr>
                <w:rFonts w:ascii="Traditional Arabic" w:eastAsia="Times New Roman" w:hAnsi="Traditional Arabic" w:cs="Traditional Arabic"/>
                <w:b/>
                <w:bCs/>
                <w:rtl/>
                <w:lang w:eastAsia="fr-FR"/>
              </w:rPr>
              <w:t>الاتجاه العام</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DAD" w:rsidRPr="00B8375C" w:rsidRDefault="00165DAD" w:rsidP="00165DAD">
            <w:pPr>
              <w:spacing w:after="0" w:line="240" w:lineRule="exact"/>
              <w:jc w:val="center"/>
              <w:rPr>
                <w:rFonts w:eastAsia="Times New Roman" w:cs="Times New Roman"/>
                <w:color w:val="000000"/>
                <w:sz w:val="24"/>
                <w:szCs w:val="24"/>
                <w:lang w:eastAsia="fr-FR"/>
              </w:rPr>
            </w:pPr>
            <w:r w:rsidRPr="00B8375C">
              <w:rPr>
                <w:rFonts w:eastAsia="Times New Roman" w:cs="Times New Roman"/>
                <w:color w:val="000000"/>
                <w:sz w:val="24"/>
                <w:szCs w:val="24"/>
                <w:rtl/>
                <w:lang w:eastAsia="fr-FR"/>
              </w:rPr>
              <w:t>كا2</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أرى ان مهنة التدريس متعبة</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18</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60,0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6</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107</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3,6</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0,9</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غالبا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32,33</w:t>
            </w:r>
          </w:p>
        </w:tc>
      </w:tr>
      <w:tr w:rsidR="00B150B4" w:rsidRPr="00B8375C" w:rsidTr="005E1C60">
        <w:trPr>
          <w:trHeight w:val="37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2</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تعد المرحلة التي أدرس فيها من أصعب المراحل</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6</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8</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9</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5</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16,7</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98</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11</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sz w:val="24"/>
                <w:szCs w:val="24"/>
                <w:lang w:eastAsia="fr-FR"/>
              </w:rPr>
            </w:pPr>
            <w:r w:rsidRPr="004E3A2B">
              <w:rPr>
                <w:rFonts w:ascii="Traditional Arabic" w:eastAsia="Times New Roman" w:hAnsi="Traditional Arabic" w:cs="Traditional Arabic"/>
                <w:b/>
                <w:bCs/>
                <w:sz w:val="24"/>
                <w:szCs w:val="24"/>
                <w:rtl/>
                <w:lang w:eastAsia="fr-FR"/>
              </w:rPr>
              <w:t>أحيانا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5,00</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يرهقني اكتظاظ الاقسام</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22</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0,0</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137</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4,6</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0,8</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0"/>
                <w:szCs w:val="20"/>
                <w:lang w:eastAsia="fr-FR"/>
              </w:rPr>
            </w:pPr>
            <w:r w:rsidRPr="004E3A2B">
              <w:rPr>
                <w:rFonts w:ascii="Traditional Arabic" w:eastAsia="Times New Roman" w:hAnsi="Traditional Arabic" w:cs="Traditional Arabic"/>
                <w:b/>
                <w:bCs/>
                <w:color w:val="000000"/>
                <w:sz w:val="20"/>
                <w:szCs w:val="20"/>
                <w:rtl/>
                <w:lang w:eastAsia="fr-FR"/>
              </w:rPr>
              <w:t>دائما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55,00</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4</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يرهقني عدد الساعات التي ادرسها أسبوعيا</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14</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122</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4,1</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1,1</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5</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غالبا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19,33</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5</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62699B">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يرهقني تصحيح الامتحانات</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5</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6,7</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103</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3,4</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1,1</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9</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نادرا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9,67</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6</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يضايقني عدم اشراكي في اتخاذ القرارات التي ترتبط بمهامي التعليمية</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9</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13,3</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107</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3,6</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8</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غالبا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11,00</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7</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تزعجني لا مبالاة اغلبية التلاميذ للدراسة</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5</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0,0</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137</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4,6</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0"/>
                <w:szCs w:val="20"/>
                <w:lang w:eastAsia="fr-FR"/>
              </w:rPr>
            </w:pPr>
            <w:r w:rsidRPr="004E3A2B">
              <w:rPr>
                <w:rFonts w:ascii="Traditional Arabic" w:eastAsia="Times New Roman" w:hAnsi="Traditional Arabic" w:cs="Traditional Arabic"/>
                <w:b/>
                <w:bCs/>
                <w:color w:val="000000"/>
                <w:sz w:val="20"/>
                <w:szCs w:val="20"/>
                <w:rtl/>
                <w:lang w:eastAsia="fr-FR"/>
              </w:rPr>
              <w:t>دائما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50,33</w:t>
            </w:r>
          </w:p>
        </w:tc>
      </w:tr>
      <w:tr w:rsidR="00B150B4" w:rsidRPr="00B8375C" w:rsidTr="005E1C60">
        <w:trPr>
          <w:trHeight w:val="37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8</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اعاني من عدم انظباط تلاميذي داخل القسم</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9</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13,3</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96</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3,2</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1,2</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12</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sz w:val="24"/>
                <w:szCs w:val="24"/>
                <w:lang w:eastAsia="fr-FR"/>
              </w:rPr>
            </w:pPr>
            <w:r w:rsidRPr="004E3A2B">
              <w:rPr>
                <w:rFonts w:ascii="Traditional Arabic" w:eastAsia="Times New Roman" w:hAnsi="Traditional Arabic" w:cs="Traditional Arabic"/>
                <w:b/>
                <w:bCs/>
                <w:sz w:val="24"/>
                <w:szCs w:val="24"/>
                <w:rtl/>
                <w:lang w:eastAsia="fr-FR"/>
              </w:rPr>
              <w:t>أحيانا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9,33</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9</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يزعجني الاولياء في عدم الاطلاع على المسار الدراسي لابنائهم</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22</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5</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0,0</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141</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4,7</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0,8</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0"/>
                <w:szCs w:val="20"/>
                <w:lang w:eastAsia="fr-FR"/>
              </w:rPr>
            </w:pPr>
            <w:r w:rsidRPr="004E3A2B">
              <w:rPr>
                <w:rFonts w:ascii="Traditional Arabic" w:eastAsia="Times New Roman" w:hAnsi="Traditional Arabic" w:cs="Traditional Arabic"/>
                <w:b/>
                <w:bCs/>
                <w:color w:val="000000"/>
                <w:sz w:val="20"/>
                <w:szCs w:val="20"/>
                <w:rtl/>
                <w:lang w:eastAsia="fr-FR"/>
              </w:rPr>
              <w:t>دائما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52,71</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10</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اشعر بان جميع الاساتذة يقدرون اهمية العلاقات الشخصية فيما بينهم</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10,0</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102</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3,4</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غالبا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6,00</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11</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يضايقني انشار العنف في الوسط المدرسي</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27</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90,0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0,0</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144</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4,8</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0,6</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0"/>
                <w:szCs w:val="20"/>
                <w:lang w:eastAsia="fr-FR"/>
              </w:rPr>
            </w:pPr>
            <w:r w:rsidRPr="004E3A2B">
              <w:rPr>
                <w:rFonts w:ascii="Traditional Arabic" w:eastAsia="Times New Roman" w:hAnsi="Traditional Arabic" w:cs="Traditional Arabic"/>
                <w:b/>
                <w:bCs/>
                <w:color w:val="000000"/>
                <w:sz w:val="20"/>
                <w:szCs w:val="20"/>
                <w:rtl/>
                <w:lang w:eastAsia="fr-FR"/>
              </w:rPr>
              <w:t>دائما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92,00</w:t>
            </w:r>
          </w:p>
        </w:tc>
      </w:tr>
      <w:tr w:rsidR="00B150B4" w:rsidRPr="00B8375C" w:rsidTr="005E1C60">
        <w:trPr>
          <w:trHeight w:val="314"/>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12</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rPr>
                <w:rFonts w:ascii="Traditional Arabic" w:eastAsia="Times New Roman" w:hAnsi="Traditional Arabic" w:cs="Traditional Arabic"/>
                <w:color w:val="000000"/>
                <w:sz w:val="16"/>
                <w:szCs w:val="16"/>
                <w:lang w:eastAsia="fr-FR"/>
              </w:rPr>
            </w:pPr>
            <w:r w:rsidRPr="004E3A2B">
              <w:rPr>
                <w:rFonts w:ascii="Traditional Arabic" w:eastAsia="Times New Roman" w:hAnsi="Traditional Arabic" w:cs="Traditional Arabic"/>
                <w:color w:val="000000"/>
                <w:sz w:val="16"/>
                <w:szCs w:val="16"/>
                <w:rtl/>
                <w:lang w:eastAsia="fr-FR"/>
              </w:rPr>
              <w:t>اشعر بان امكانية الحوار المباشر مع المدير متاحة دائم</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8</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26,7</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7</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23,3</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10,0</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3,3</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115</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3,8</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1,2</w:t>
            </w:r>
          </w:p>
        </w:tc>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color w:val="000000"/>
                <w:sz w:val="24"/>
                <w:szCs w:val="24"/>
                <w:lang w:eastAsia="fr-FR"/>
              </w:rPr>
            </w:pPr>
            <w:r w:rsidRPr="004E3A2B">
              <w:rPr>
                <w:rFonts w:ascii="Traditional Arabic" w:eastAsia="Times New Roman" w:hAnsi="Traditional Arabic" w:cs="Traditional Arabic"/>
                <w:color w:val="000000"/>
                <w:sz w:val="24"/>
                <w:szCs w:val="24"/>
                <w:lang w:eastAsia="fr-FR"/>
              </w:rPr>
              <w:t>6</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B150B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غالبا</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150B4" w:rsidRPr="00B55F3A" w:rsidRDefault="00B150B4" w:rsidP="00B150B4">
            <w:pPr>
              <w:spacing w:after="0" w:line="240" w:lineRule="auto"/>
              <w:jc w:val="center"/>
              <w:rPr>
                <w:rFonts w:eastAsia="Times New Roman" w:cs="Times New Roman"/>
                <w:color w:val="000000"/>
                <w:sz w:val="24"/>
                <w:szCs w:val="24"/>
                <w:lang w:eastAsia="fr-FR"/>
              </w:rPr>
            </w:pPr>
            <w:r w:rsidRPr="00B55F3A">
              <w:rPr>
                <w:rFonts w:eastAsia="Times New Roman" w:cs="Times New Roman"/>
                <w:color w:val="000000"/>
                <w:sz w:val="24"/>
                <w:szCs w:val="24"/>
                <w:lang w:eastAsia="fr-FR"/>
              </w:rPr>
              <w:t>10,67</w:t>
            </w:r>
          </w:p>
        </w:tc>
      </w:tr>
      <w:tr w:rsidR="00B150B4" w:rsidRPr="00B8375C" w:rsidTr="005E1C60">
        <w:trPr>
          <w:trHeight w:val="314"/>
          <w:jc w:val="center"/>
        </w:trPr>
        <w:tc>
          <w:tcPr>
            <w:tcW w:w="711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165DAD">
            <w:pPr>
              <w:spacing w:after="0" w:line="240" w:lineRule="exact"/>
              <w:jc w:val="center"/>
              <w:rPr>
                <w:rFonts w:ascii="Traditional Arabic" w:eastAsia="Times New Roman" w:hAnsi="Traditional Arabic" w:cs="Traditional Arabic"/>
                <w:color w:val="000000"/>
                <w:sz w:val="20"/>
                <w:szCs w:val="20"/>
                <w:lang w:eastAsia="fr-FR"/>
              </w:rPr>
            </w:pPr>
            <w:r w:rsidRPr="004E3A2B">
              <w:rPr>
                <w:rFonts w:ascii="Traditional Arabic" w:eastAsia="Times New Roman" w:hAnsi="Traditional Arabic" w:cs="Traditional Arabic"/>
                <w:color w:val="000000"/>
                <w:rtl/>
                <w:lang w:eastAsia="fr-FR"/>
              </w:rPr>
              <w:t>الاتجاه العام للمحور</w:t>
            </w:r>
          </w:p>
        </w:tc>
        <w:tc>
          <w:tcPr>
            <w:tcW w:w="13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0B4" w:rsidRPr="004E3A2B" w:rsidRDefault="00B150B4" w:rsidP="00674E24">
            <w:pPr>
              <w:spacing w:after="0" w:line="240" w:lineRule="auto"/>
              <w:jc w:val="center"/>
              <w:rPr>
                <w:rFonts w:ascii="Traditional Arabic" w:eastAsia="Times New Roman" w:hAnsi="Traditional Arabic" w:cs="Traditional Arabic"/>
                <w:color w:val="000000"/>
                <w:lang w:eastAsia="fr-FR"/>
              </w:rPr>
            </w:pPr>
            <w:r w:rsidRPr="004E3A2B">
              <w:rPr>
                <w:rFonts w:ascii="Traditional Arabic" w:eastAsia="Times New Roman" w:hAnsi="Traditional Arabic" w:cs="Traditional Arabic"/>
                <w:color w:val="000000"/>
                <w:lang w:eastAsia="fr-FR"/>
              </w:rPr>
              <w:t>3,92</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0B4" w:rsidRPr="004E3A2B" w:rsidRDefault="00B150B4" w:rsidP="00674E24">
            <w:pPr>
              <w:spacing w:after="0" w:line="240" w:lineRule="auto"/>
              <w:jc w:val="center"/>
              <w:rPr>
                <w:rFonts w:ascii="Traditional Arabic" w:eastAsia="Times New Roman" w:hAnsi="Traditional Arabic" w:cs="Traditional Arabic"/>
                <w:b/>
                <w:bCs/>
                <w:color w:val="000000"/>
                <w:sz w:val="24"/>
                <w:szCs w:val="24"/>
                <w:lang w:eastAsia="fr-FR"/>
              </w:rPr>
            </w:pPr>
            <w:r w:rsidRPr="004E3A2B">
              <w:rPr>
                <w:rFonts w:ascii="Traditional Arabic" w:eastAsia="Times New Roman" w:hAnsi="Traditional Arabic" w:cs="Traditional Arabic"/>
                <w:b/>
                <w:bCs/>
                <w:color w:val="000000"/>
                <w:sz w:val="24"/>
                <w:szCs w:val="24"/>
                <w:rtl/>
                <w:lang w:eastAsia="fr-FR"/>
              </w:rPr>
              <w:t xml:space="preserve">غالبا </w:t>
            </w:r>
          </w:p>
        </w:tc>
      </w:tr>
    </w:tbl>
    <w:p w:rsidR="00B4095B" w:rsidRPr="000D2CDA" w:rsidRDefault="00B4095B" w:rsidP="009850F7">
      <w:pPr>
        <w:tabs>
          <w:tab w:val="right" w:pos="424"/>
        </w:tabs>
        <w:spacing w:after="0" w:line="240" w:lineRule="auto"/>
        <w:ind w:left="-1"/>
        <w:jc w:val="both"/>
        <w:rPr>
          <w:rFonts w:cs="Traditional Arabic"/>
          <w:sz w:val="32"/>
          <w:szCs w:val="32"/>
          <w:rtl/>
          <w:lang w:val="fr-MC"/>
        </w:rPr>
      </w:pPr>
      <w:r>
        <w:rPr>
          <w:rFonts w:ascii="Traditional Arabic" w:eastAsia="Times New Roman" w:hAnsi="Traditional Arabic" w:cs="Traditional Arabic" w:hint="cs"/>
          <w:b/>
          <w:bCs/>
          <w:color w:val="000000"/>
          <w:sz w:val="32"/>
          <w:szCs w:val="32"/>
          <w:rtl/>
          <w:lang w:eastAsia="fr-FR"/>
        </w:rPr>
        <w:t xml:space="preserve">      </w:t>
      </w:r>
      <w:r w:rsidRPr="000D2CDA">
        <w:rPr>
          <w:rFonts w:ascii="Traditional Arabic" w:eastAsia="Times New Roman" w:hAnsi="Traditional Arabic" w:cs="Traditional Arabic" w:hint="cs"/>
          <w:sz w:val="32"/>
          <w:szCs w:val="32"/>
          <w:rtl/>
          <w:lang w:eastAsia="fr-FR"/>
        </w:rPr>
        <w:t xml:space="preserve">يتضح من خلال النتائج الموضحة في الجدول رقم(23) ان المتوسط المرجح تراوح مابين (3.2- 4.8) وهذا يشير إلى الاتجاه العام لجميع الفقرات الى </w:t>
      </w:r>
      <w:r w:rsidRPr="000D2CDA">
        <w:rPr>
          <w:rFonts w:ascii="Traditional Arabic" w:eastAsia="Times New Roman" w:hAnsi="Traditional Arabic" w:cs="Traditional Arabic" w:hint="cs"/>
          <w:b/>
          <w:bCs/>
          <w:sz w:val="32"/>
          <w:szCs w:val="32"/>
          <w:rtl/>
          <w:lang w:eastAsia="fr-FR"/>
        </w:rPr>
        <w:t>غالبا</w:t>
      </w:r>
      <w:r w:rsidRPr="000D2CDA">
        <w:rPr>
          <w:rFonts w:ascii="Traditional Arabic" w:eastAsia="Times New Roman" w:hAnsi="Traditional Arabic" w:cs="Traditional Arabic" w:hint="cs"/>
          <w:sz w:val="32"/>
          <w:szCs w:val="32"/>
          <w:rtl/>
          <w:lang w:eastAsia="fr-FR"/>
        </w:rPr>
        <w:t xml:space="preserve"> مما يفسر ان الاساتذة لديهم ضغوط نفسية .و يشير الباحث انه </w:t>
      </w:r>
      <w:r w:rsidRPr="000D2CDA">
        <w:rPr>
          <w:rFonts w:cs="Traditional Arabic" w:hint="cs"/>
          <w:sz w:val="32"/>
          <w:szCs w:val="32"/>
          <w:rtl/>
          <w:lang w:bidi="ar-DZ"/>
        </w:rPr>
        <w:t xml:space="preserve"> قصد التأكد من مدى معنوية الفروق الحاصلة في النتائج </w:t>
      </w:r>
      <w:r w:rsidRPr="000D2CDA">
        <w:rPr>
          <w:rFonts w:cs="Traditional Arabic"/>
          <w:sz w:val="32"/>
          <w:szCs w:val="32"/>
          <w:rtl/>
        </w:rPr>
        <w:t xml:space="preserve">تكرارات استجابات العينة </w:t>
      </w:r>
      <w:r w:rsidRPr="000D2CDA">
        <w:rPr>
          <w:rFonts w:cs="Traditional Arabic" w:hint="cs"/>
          <w:sz w:val="32"/>
          <w:szCs w:val="32"/>
          <w:rtl/>
        </w:rPr>
        <w:t xml:space="preserve">على </w:t>
      </w:r>
      <w:r w:rsidRPr="000D2CDA">
        <w:rPr>
          <w:rFonts w:cs="Traditional Arabic" w:hint="cs"/>
          <w:sz w:val="32"/>
          <w:szCs w:val="32"/>
          <w:rtl/>
        </w:rPr>
        <w:lastRenderedPageBreak/>
        <w:t xml:space="preserve">مستوى كل فقرة </w:t>
      </w:r>
      <w:r w:rsidRPr="000D2CDA">
        <w:rPr>
          <w:rFonts w:cs="Traditional Arabic" w:hint="cs"/>
          <w:sz w:val="32"/>
          <w:szCs w:val="32"/>
          <w:rtl/>
          <w:lang w:bidi="ar-DZ"/>
        </w:rPr>
        <w:t>تم استخدام اختبار حسن المطابقة ، حيث بلغت كا</w:t>
      </w:r>
      <w:r w:rsidRPr="000D2CDA">
        <w:rPr>
          <w:rFonts w:cs="Traditional Arabic" w:hint="cs"/>
          <w:sz w:val="32"/>
          <w:szCs w:val="32"/>
          <w:vertAlign w:val="superscript"/>
          <w:rtl/>
          <w:lang w:bidi="ar-DZ"/>
        </w:rPr>
        <w:t xml:space="preserve">2 </w:t>
      </w:r>
      <w:r w:rsidRPr="000D2CDA">
        <w:rPr>
          <w:rFonts w:cs="Traditional Arabic" w:hint="cs"/>
          <w:sz w:val="32"/>
          <w:szCs w:val="32"/>
          <w:rtl/>
          <w:lang w:bidi="ar-DZ"/>
        </w:rPr>
        <w:t xml:space="preserve">المحسوبة قيمة </w:t>
      </w:r>
      <w:r w:rsidRPr="000D2CDA">
        <w:rPr>
          <w:rFonts w:cs="Traditional Arabic" w:hint="cs"/>
          <w:sz w:val="32"/>
          <w:szCs w:val="32"/>
          <w:rtl/>
          <w:lang w:val="fr-FR" w:eastAsia="fr-FR"/>
        </w:rPr>
        <w:t>كاعلى قيمة (06.00) اما ادنى قيمة قدرت بـ (92.00) ،</w:t>
      </w:r>
      <w:r w:rsidRPr="000D2CDA">
        <w:rPr>
          <w:rFonts w:cs="Traditional Arabic" w:hint="cs"/>
          <w:sz w:val="32"/>
          <w:szCs w:val="32"/>
          <w:rtl/>
        </w:rPr>
        <w:t xml:space="preserve">بينما بلغت القيمة الجدولية </w:t>
      </w:r>
      <w:r w:rsidRPr="000D2CDA">
        <w:rPr>
          <w:rFonts w:cs="Traditional Arabic" w:hint="cs"/>
          <w:sz w:val="32"/>
          <w:szCs w:val="32"/>
          <w:rtl/>
          <w:lang w:val="fr-FR" w:eastAsia="fr-FR"/>
        </w:rPr>
        <w:t>(9.49)</w:t>
      </w:r>
      <w:r w:rsidRPr="000D2CDA">
        <w:rPr>
          <w:rFonts w:cs="Traditional Arabic" w:hint="cs"/>
          <w:sz w:val="32"/>
          <w:szCs w:val="32"/>
          <w:rtl/>
          <w:lang w:bidi="ar-DZ"/>
        </w:rPr>
        <w:t xml:space="preserve"> و هذا عند درجة حرية (5-1)=4 و مستوى الدلالة الإحصائية 0,05. و إثر المقارنة بين القيمتين تبين أن كا</w:t>
      </w:r>
      <w:r w:rsidRPr="000D2CDA">
        <w:rPr>
          <w:rFonts w:cs="Traditional Arabic" w:hint="cs"/>
          <w:sz w:val="32"/>
          <w:szCs w:val="32"/>
          <w:vertAlign w:val="superscript"/>
          <w:rtl/>
          <w:lang w:bidi="ar-DZ"/>
        </w:rPr>
        <w:t xml:space="preserve">2 </w:t>
      </w:r>
      <w:r w:rsidRPr="000D2CDA">
        <w:rPr>
          <w:rFonts w:cs="Traditional Arabic" w:hint="cs"/>
          <w:sz w:val="32"/>
          <w:szCs w:val="32"/>
          <w:rtl/>
          <w:lang w:bidi="ar-DZ"/>
        </w:rPr>
        <w:t>المحسوبة في معطم قيمها أكبر من كا</w:t>
      </w:r>
      <w:r w:rsidRPr="000D2CDA">
        <w:rPr>
          <w:rFonts w:cs="Traditional Arabic" w:hint="cs"/>
          <w:sz w:val="32"/>
          <w:szCs w:val="32"/>
          <w:vertAlign w:val="superscript"/>
          <w:rtl/>
          <w:lang w:bidi="ar-DZ"/>
        </w:rPr>
        <w:t xml:space="preserve">2 </w:t>
      </w:r>
      <w:r w:rsidRPr="000D2CDA">
        <w:rPr>
          <w:rFonts w:cs="Traditional Arabic" w:hint="cs"/>
          <w:sz w:val="32"/>
          <w:szCs w:val="32"/>
          <w:rtl/>
          <w:lang w:bidi="ar-DZ"/>
        </w:rPr>
        <w:t>الجدولية، و عليه فإنه يمكن الأخذ بصحة التفسير و بدرجة ثقة 95</w:t>
      </w:r>
      <w:r w:rsidRPr="000D2CDA">
        <w:rPr>
          <w:rFonts w:cs="Traditional Arabic"/>
          <w:sz w:val="32"/>
          <w:szCs w:val="32"/>
          <w:lang w:val="fr-MC" w:bidi="ar-DZ"/>
        </w:rPr>
        <w:t>%</w:t>
      </w:r>
      <w:r w:rsidRPr="000D2CDA">
        <w:rPr>
          <w:rFonts w:cs="Traditional Arabic" w:hint="cs"/>
          <w:sz w:val="32"/>
          <w:szCs w:val="32"/>
          <w:rtl/>
          <w:lang w:bidi="ar-DZ"/>
        </w:rPr>
        <w:t xml:space="preserve"> ،أن الفرق هو لصالح الاجابة ذات التكرار العالي </w:t>
      </w:r>
      <w:r w:rsidRPr="000D2CDA">
        <w:rPr>
          <w:rFonts w:cs="Traditional Arabic" w:hint="cs"/>
          <w:b/>
          <w:bCs/>
          <w:sz w:val="32"/>
          <w:szCs w:val="32"/>
          <w:rtl/>
          <w:lang w:bidi="ar-DZ"/>
        </w:rPr>
        <w:t>(</w:t>
      </w:r>
      <w:r w:rsidR="00842FB7" w:rsidRPr="000D2CDA">
        <w:rPr>
          <w:rFonts w:cs="Traditional Arabic" w:hint="cs"/>
          <w:b/>
          <w:bCs/>
          <w:sz w:val="32"/>
          <w:szCs w:val="32"/>
          <w:rtl/>
          <w:lang w:bidi="ar-DZ"/>
        </w:rPr>
        <w:t>غالـــــبا</w:t>
      </w:r>
      <w:r w:rsidRPr="000D2CDA">
        <w:rPr>
          <w:rFonts w:cs="Traditional Arabic" w:hint="cs"/>
          <w:b/>
          <w:bCs/>
          <w:sz w:val="32"/>
          <w:szCs w:val="32"/>
          <w:rtl/>
          <w:lang w:bidi="ar-DZ"/>
        </w:rPr>
        <w:t>)</w:t>
      </w:r>
      <w:r w:rsidRPr="000D2CDA">
        <w:rPr>
          <w:rFonts w:cs="Traditional Arabic" w:hint="cs"/>
          <w:sz w:val="32"/>
          <w:szCs w:val="32"/>
          <w:rtl/>
        </w:rPr>
        <w:t xml:space="preserve"> ،مما يؤكد صحة اتجاه الراي حسب المتوسط المرجح للمحور ككل المستخلص سابقا (3.92) و هذا يعني ان أغلبية الاساتذة  </w:t>
      </w:r>
      <w:r w:rsidRPr="000D2CDA">
        <w:rPr>
          <w:rFonts w:ascii="Traditional Arabic" w:eastAsia="Times New Roman" w:hAnsi="Traditional Arabic" w:cs="Traditional Arabic" w:hint="cs"/>
          <w:sz w:val="32"/>
          <w:szCs w:val="32"/>
          <w:rtl/>
          <w:lang w:eastAsia="fr-FR"/>
        </w:rPr>
        <w:t xml:space="preserve">لديهم ضغوط نفسية عالية </w:t>
      </w:r>
      <w:r w:rsidRPr="000D2CDA">
        <w:rPr>
          <w:rFonts w:cs="Traditional Arabic" w:hint="cs"/>
          <w:sz w:val="32"/>
          <w:szCs w:val="32"/>
          <w:rtl/>
        </w:rPr>
        <w:t>.</w:t>
      </w:r>
    </w:p>
    <w:p w:rsidR="00165DAD" w:rsidRPr="0062699B" w:rsidRDefault="00165DAD" w:rsidP="004D2C68">
      <w:pPr>
        <w:spacing w:after="0" w:line="240" w:lineRule="auto"/>
        <w:rPr>
          <w:rFonts w:ascii="Traditional Arabic" w:eastAsia="Times New Roman" w:hAnsi="Traditional Arabic" w:cs="Traditional Arabic"/>
          <w:b/>
          <w:bCs/>
          <w:color w:val="000000"/>
          <w:sz w:val="32"/>
          <w:szCs w:val="32"/>
          <w:lang w:eastAsia="fr-FR"/>
        </w:rPr>
      </w:pPr>
      <w:r w:rsidRPr="0062699B">
        <w:rPr>
          <w:rFonts w:ascii="Traditional Arabic" w:eastAsia="Times New Roman" w:hAnsi="Traditional Arabic" w:cs="Traditional Arabic"/>
          <w:b/>
          <w:bCs/>
          <w:color w:val="000000"/>
          <w:sz w:val="32"/>
          <w:szCs w:val="32"/>
          <w:rtl/>
          <w:lang w:eastAsia="fr-FR"/>
        </w:rPr>
        <w:t>د-  التوتر:</w:t>
      </w:r>
    </w:p>
    <w:p w:rsidR="0062699B" w:rsidRDefault="0062699B" w:rsidP="004D2C68">
      <w:pPr>
        <w:spacing w:after="0" w:line="240" w:lineRule="auto"/>
        <w:jc w:val="center"/>
        <w:rPr>
          <w:rFonts w:ascii="Traditional Arabic" w:eastAsia="Times New Roman" w:hAnsi="Traditional Arabic" w:cs="Traditional Arabic"/>
          <w:b/>
          <w:bCs/>
          <w:sz w:val="32"/>
          <w:szCs w:val="32"/>
          <w:rtl/>
          <w:lang w:eastAsia="fr-FR"/>
        </w:rPr>
      </w:pPr>
      <w:r w:rsidRPr="0062699B">
        <w:rPr>
          <w:rFonts w:ascii="Traditional Arabic" w:eastAsia="Times New Roman" w:hAnsi="Traditional Arabic" w:cs="Traditional Arabic"/>
          <w:b/>
          <w:bCs/>
          <w:sz w:val="32"/>
          <w:szCs w:val="32"/>
          <w:rtl/>
          <w:lang w:eastAsia="fr-FR"/>
        </w:rPr>
        <w:t>جدول رقم (</w:t>
      </w:r>
      <w:r w:rsidR="004D2C68">
        <w:rPr>
          <w:rFonts w:ascii="Traditional Arabic" w:eastAsia="Times New Roman" w:hAnsi="Traditional Arabic" w:cs="Traditional Arabic" w:hint="cs"/>
          <w:b/>
          <w:bCs/>
          <w:sz w:val="32"/>
          <w:szCs w:val="32"/>
          <w:rtl/>
          <w:lang w:eastAsia="fr-FR"/>
        </w:rPr>
        <w:t>24)</w:t>
      </w:r>
      <w:r w:rsidRPr="0062699B">
        <w:rPr>
          <w:rFonts w:ascii="Traditional Arabic" w:eastAsia="Times New Roman" w:hAnsi="Traditional Arabic" w:cs="Traditional Arabic"/>
          <w:b/>
          <w:bCs/>
          <w:sz w:val="32"/>
          <w:szCs w:val="32"/>
          <w:rtl/>
          <w:lang w:eastAsia="fr-FR"/>
        </w:rPr>
        <w:t xml:space="preserve"> ميزان تقديري وفقا مقياس ليكرت ال</w:t>
      </w:r>
      <w:r w:rsidR="004D2C68">
        <w:rPr>
          <w:rFonts w:ascii="Traditional Arabic" w:eastAsia="Times New Roman" w:hAnsi="Traditional Arabic" w:cs="Traditional Arabic" w:hint="cs"/>
          <w:b/>
          <w:bCs/>
          <w:sz w:val="32"/>
          <w:szCs w:val="32"/>
          <w:rtl/>
          <w:lang w:eastAsia="fr-FR"/>
        </w:rPr>
        <w:t>رباعي</w:t>
      </w:r>
    </w:p>
    <w:tbl>
      <w:tblPr>
        <w:tblStyle w:val="Grilledutableau"/>
        <w:bidiVisual/>
        <w:tblW w:w="0" w:type="auto"/>
        <w:tblLook w:val="04A0" w:firstRow="1" w:lastRow="0" w:firstColumn="1" w:lastColumn="0" w:noHBand="0" w:noVBand="1"/>
      </w:tblPr>
      <w:tblGrid>
        <w:gridCol w:w="1757"/>
        <w:gridCol w:w="1757"/>
        <w:gridCol w:w="1757"/>
        <w:gridCol w:w="1758"/>
        <w:gridCol w:w="1758"/>
      </w:tblGrid>
      <w:tr w:rsidR="001D6B40" w:rsidTr="00AC6752">
        <w:tc>
          <w:tcPr>
            <w:tcW w:w="1757" w:type="dxa"/>
            <w:vAlign w:val="center"/>
          </w:tcPr>
          <w:p w:rsidR="001D6B40" w:rsidRPr="00A3397D" w:rsidRDefault="001D6B40" w:rsidP="00AC6752">
            <w:pPr>
              <w:jc w:val="center"/>
              <w:rPr>
                <w:rFonts w:ascii="Traditional Arabic" w:eastAsia="Times New Roman" w:hAnsi="Traditional Arabic" w:cs="Traditional Arabic"/>
                <w:b/>
                <w:bCs/>
                <w:sz w:val="24"/>
                <w:szCs w:val="24"/>
              </w:rPr>
            </w:pPr>
            <w:r w:rsidRPr="00A3397D">
              <w:rPr>
                <w:rFonts w:ascii="Traditional Arabic" w:eastAsia="Times New Roman" w:hAnsi="Traditional Arabic" w:cs="Traditional Arabic"/>
                <w:b/>
                <w:bCs/>
                <w:sz w:val="24"/>
                <w:szCs w:val="24"/>
                <w:rtl/>
              </w:rPr>
              <w:t>المتوسط المرجح</w:t>
            </w:r>
          </w:p>
        </w:tc>
        <w:tc>
          <w:tcPr>
            <w:tcW w:w="1757" w:type="dxa"/>
            <w:vAlign w:val="center"/>
          </w:tcPr>
          <w:p w:rsidR="001D6B40" w:rsidRPr="00A3397D" w:rsidRDefault="001D6B40" w:rsidP="00AC6752">
            <w:pPr>
              <w:jc w:val="center"/>
              <w:rPr>
                <w:rFonts w:ascii="Traditional Arabic" w:eastAsia="Times New Roman" w:hAnsi="Traditional Arabic" w:cs="Traditional Arabic"/>
                <w:b/>
                <w:bCs/>
                <w:sz w:val="24"/>
                <w:szCs w:val="24"/>
              </w:rPr>
            </w:pPr>
            <w:r w:rsidRPr="00A3397D">
              <w:rPr>
                <w:rFonts w:ascii="Traditional Arabic" w:eastAsia="Times New Roman" w:hAnsi="Traditional Arabic" w:cs="Traditional Arabic"/>
                <w:b/>
                <w:bCs/>
                <w:sz w:val="24"/>
                <w:szCs w:val="24"/>
                <w:rtl/>
              </w:rPr>
              <w:t xml:space="preserve">من 1 الى 1,74 </w:t>
            </w:r>
          </w:p>
        </w:tc>
        <w:tc>
          <w:tcPr>
            <w:tcW w:w="1757" w:type="dxa"/>
            <w:vAlign w:val="center"/>
          </w:tcPr>
          <w:p w:rsidR="001D6B40" w:rsidRPr="00A3397D" w:rsidRDefault="001D6B40" w:rsidP="001D6B40">
            <w:pPr>
              <w:jc w:val="center"/>
              <w:rPr>
                <w:rFonts w:ascii="Traditional Arabic" w:eastAsia="Times New Roman" w:hAnsi="Traditional Arabic" w:cs="Traditional Arabic"/>
                <w:b/>
                <w:bCs/>
                <w:sz w:val="24"/>
                <w:szCs w:val="24"/>
              </w:rPr>
            </w:pPr>
            <w:r w:rsidRPr="00A3397D">
              <w:rPr>
                <w:rFonts w:ascii="Traditional Arabic" w:eastAsia="Times New Roman" w:hAnsi="Traditional Arabic" w:cs="Traditional Arabic"/>
                <w:b/>
                <w:bCs/>
                <w:sz w:val="24"/>
                <w:szCs w:val="24"/>
                <w:rtl/>
              </w:rPr>
              <w:t xml:space="preserve">من </w:t>
            </w:r>
            <w:r>
              <w:rPr>
                <w:rFonts w:ascii="Traditional Arabic" w:eastAsia="Times New Roman" w:hAnsi="Traditional Arabic" w:cs="Traditional Arabic" w:hint="cs"/>
                <w:b/>
                <w:bCs/>
                <w:sz w:val="24"/>
                <w:szCs w:val="24"/>
                <w:rtl/>
              </w:rPr>
              <w:t>1.75</w:t>
            </w:r>
            <w:r w:rsidRPr="00A3397D">
              <w:rPr>
                <w:rFonts w:ascii="Traditional Arabic" w:eastAsia="Times New Roman" w:hAnsi="Traditional Arabic" w:cs="Traditional Arabic"/>
                <w:b/>
                <w:bCs/>
                <w:sz w:val="24"/>
                <w:szCs w:val="24"/>
                <w:rtl/>
              </w:rPr>
              <w:t xml:space="preserve"> الى </w:t>
            </w:r>
            <w:r>
              <w:rPr>
                <w:rFonts w:ascii="Traditional Arabic" w:eastAsia="Times New Roman" w:hAnsi="Traditional Arabic" w:cs="Traditional Arabic" w:hint="cs"/>
                <w:b/>
                <w:bCs/>
                <w:sz w:val="24"/>
                <w:szCs w:val="24"/>
                <w:rtl/>
              </w:rPr>
              <w:t>2.49</w:t>
            </w:r>
          </w:p>
        </w:tc>
        <w:tc>
          <w:tcPr>
            <w:tcW w:w="1758" w:type="dxa"/>
            <w:vAlign w:val="center"/>
          </w:tcPr>
          <w:p w:rsidR="001D6B40" w:rsidRPr="00A3397D" w:rsidRDefault="001D6B40" w:rsidP="001D6B40">
            <w:pPr>
              <w:jc w:val="center"/>
              <w:rPr>
                <w:rFonts w:ascii="Traditional Arabic" w:eastAsia="Times New Roman" w:hAnsi="Traditional Arabic" w:cs="Traditional Arabic"/>
                <w:b/>
                <w:bCs/>
                <w:sz w:val="24"/>
                <w:szCs w:val="24"/>
              </w:rPr>
            </w:pPr>
            <w:r w:rsidRPr="00A3397D">
              <w:rPr>
                <w:rFonts w:ascii="Traditional Arabic" w:eastAsia="Times New Roman" w:hAnsi="Traditional Arabic" w:cs="Traditional Arabic"/>
                <w:b/>
                <w:bCs/>
                <w:sz w:val="24"/>
                <w:szCs w:val="24"/>
                <w:rtl/>
              </w:rPr>
              <w:t xml:space="preserve">من </w:t>
            </w:r>
            <w:r>
              <w:rPr>
                <w:rFonts w:ascii="Traditional Arabic" w:eastAsia="Times New Roman" w:hAnsi="Traditional Arabic" w:cs="Traditional Arabic" w:hint="cs"/>
                <w:b/>
                <w:bCs/>
                <w:sz w:val="24"/>
                <w:szCs w:val="24"/>
                <w:rtl/>
              </w:rPr>
              <w:t>2.5</w:t>
            </w:r>
            <w:r w:rsidRPr="00A3397D">
              <w:rPr>
                <w:rFonts w:ascii="Traditional Arabic" w:eastAsia="Times New Roman" w:hAnsi="Traditional Arabic" w:cs="Traditional Arabic"/>
                <w:b/>
                <w:bCs/>
                <w:sz w:val="24"/>
                <w:szCs w:val="24"/>
                <w:rtl/>
              </w:rPr>
              <w:t xml:space="preserve"> الى </w:t>
            </w:r>
            <w:r>
              <w:rPr>
                <w:rFonts w:ascii="Traditional Arabic" w:eastAsia="Times New Roman" w:hAnsi="Traditional Arabic" w:cs="Traditional Arabic" w:hint="cs"/>
                <w:b/>
                <w:bCs/>
                <w:sz w:val="24"/>
                <w:szCs w:val="24"/>
                <w:rtl/>
              </w:rPr>
              <w:t>3.24</w:t>
            </w:r>
          </w:p>
        </w:tc>
        <w:tc>
          <w:tcPr>
            <w:tcW w:w="1758" w:type="dxa"/>
            <w:vAlign w:val="center"/>
          </w:tcPr>
          <w:p w:rsidR="001D6B40" w:rsidRPr="00A3397D" w:rsidRDefault="001D6B40" w:rsidP="001D6B40">
            <w:pPr>
              <w:jc w:val="center"/>
              <w:rPr>
                <w:rFonts w:ascii="Traditional Arabic" w:eastAsia="Times New Roman" w:hAnsi="Traditional Arabic" w:cs="Traditional Arabic"/>
                <w:b/>
                <w:bCs/>
                <w:sz w:val="24"/>
                <w:szCs w:val="24"/>
              </w:rPr>
            </w:pPr>
            <w:r w:rsidRPr="00A3397D">
              <w:rPr>
                <w:rFonts w:ascii="Traditional Arabic" w:eastAsia="Times New Roman" w:hAnsi="Traditional Arabic" w:cs="Traditional Arabic"/>
                <w:b/>
                <w:bCs/>
                <w:sz w:val="24"/>
                <w:szCs w:val="24"/>
                <w:rtl/>
              </w:rPr>
              <w:t xml:space="preserve">من </w:t>
            </w:r>
            <w:r>
              <w:rPr>
                <w:rFonts w:ascii="Traditional Arabic" w:eastAsia="Times New Roman" w:hAnsi="Traditional Arabic" w:cs="Traditional Arabic" w:hint="cs"/>
                <w:b/>
                <w:bCs/>
                <w:sz w:val="24"/>
                <w:szCs w:val="24"/>
                <w:rtl/>
              </w:rPr>
              <w:t>3.25</w:t>
            </w:r>
            <w:r w:rsidRPr="00A3397D">
              <w:rPr>
                <w:rFonts w:ascii="Traditional Arabic" w:eastAsia="Times New Roman" w:hAnsi="Traditional Arabic" w:cs="Traditional Arabic"/>
                <w:b/>
                <w:bCs/>
                <w:sz w:val="24"/>
                <w:szCs w:val="24"/>
                <w:rtl/>
              </w:rPr>
              <w:t xml:space="preserve">الى </w:t>
            </w:r>
            <w:r>
              <w:rPr>
                <w:rFonts w:ascii="Traditional Arabic" w:eastAsia="Times New Roman" w:hAnsi="Traditional Arabic" w:cs="Traditional Arabic" w:hint="cs"/>
                <w:b/>
                <w:bCs/>
                <w:sz w:val="24"/>
                <w:szCs w:val="24"/>
                <w:rtl/>
              </w:rPr>
              <w:t>4</w:t>
            </w:r>
          </w:p>
        </w:tc>
      </w:tr>
      <w:tr w:rsidR="001D6B40" w:rsidTr="00AC6752">
        <w:tc>
          <w:tcPr>
            <w:tcW w:w="1757" w:type="dxa"/>
            <w:vAlign w:val="center"/>
          </w:tcPr>
          <w:p w:rsidR="001D6B40" w:rsidRPr="00A3397D" w:rsidRDefault="001D6B40" w:rsidP="00AC6752">
            <w:pPr>
              <w:jc w:val="center"/>
              <w:rPr>
                <w:rFonts w:ascii="Traditional Arabic" w:eastAsia="Times New Roman" w:hAnsi="Traditional Arabic" w:cs="Traditional Arabic"/>
                <w:b/>
                <w:bCs/>
                <w:sz w:val="24"/>
                <w:szCs w:val="24"/>
              </w:rPr>
            </w:pPr>
            <w:r w:rsidRPr="00A3397D">
              <w:rPr>
                <w:rFonts w:ascii="Traditional Arabic" w:eastAsia="Times New Roman" w:hAnsi="Traditional Arabic" w:cs="Traditional Arabic"/>
                <w:b/>
                <w:bCs/>
                <w:sz w:val="24"/>
                <w:szCs w:val="24"/>
                <w:rtl/>
              </w:rPr>
              <w:t>المستوى</w:t>
            </w:r>
          </w:p>
        </w:tc>
        <w:tc>
          <w:tcPr>
            <w:tcW w:w="1757" w:type="dxa"/>
            <w:vAlign w:val="center"/>
          </w:tcPr>
          <w:p w:rsidR="001D6B40" w:rsidRPr="00A3397D" w:rsidRDefault="001D6B40" w:rsidP="00AC6752">
            <w:pPr>
              <w:jc w:val="center"/>
              <w:rPr>
                <w:rFonts w:eastAsia="Times New Roman" w:cs="Times New Roman"/>
                <w:b/>
                <w:bCs/>
                <w:color w:val="000000"/>
              </w:rPr>
            </w:pPr>
            <w:r w:rsidRPr="00A3397D">
              <w:rPr>
                <w:rFonts w:eastAsia="Times New Roman" w:cs="Times New Roman"/>
                <w:b/>
                <w:bCs/>
                <w:color w:val="000000"/>
                <w:rtl/>
              </w:rPr>
              <w:t>معارض تماما</w:t>
            </w:r>
          </w:p>
        </w:tc>
        <w:tc>
          <w:tcPr>
            <w:tcW w:w="1757" w:type="dxa"/>
            <w:vAlign w:val="center"/>
          </w:tcPr>
          <w:p w:rsidR="001D6B40" w:rsidRPr="00A3397D" w:rsidRDefault="001D6B40" w:rsidP="00AC6752">
            <w:pPr>
              <w:jc w:val="center"/>
              <w:rPr>
                <w:rFonts w:eastAsia="Times New Roman" w:cs="Times New Roman"/>
                <w:b/>
                <w:bCs/>
                <w:color w:val="000000"/>
              </w:rPr>
            </w:pPr>
            <w:r w:rsidRPr="00A3397D">
              <w:rPr>
                <w:rFonts w:eastAsia="Times New Roman" w:cs="Times New Roman"/>
                <w:b/>
                <w:bCs/>
                <w:color w:val="000000"/>
                <w:rtl/>
              </w:rPr>
              <w:t>معارض</w:t>
            </w:r>
          </w:p>
        </w:tc>
        <w:tc>
          <w:tcPr>
            <w:tcW w:w="1758" w:type="dxa"/>
            <w:vAlign w:val="center"/>
          </w:tcPr>
          <w:p w:rsidR="001D6B40" w:rsidRPr="00A3397D" w:rsidRDefault="001D6B40" w:rsidP="00AC6752">
            <w:pPr>
              <w:jc w:val="center"/>
              <w:rPr>
                <w:rFonts w:eastAsia="Times New Roman" w:cs="Times New Roman"/>
                <w:b/>
                <w:bCs/>
                <w:color w:val="000000"/>
              </w:rPr>
            </w:pPr>
            <w:r w:rsidRPr="00A3397D">
              <w:rPr>
                <w:rFonts w:eastAsia="Times New Roman" w:cs="Times New Roman"/>
                <w:b/>
                <w:bCs/>
                <w:color w:val="000000"/>
                <w:rtl/>
              </w:rPr>
              <w:t>موافق</w:t>
            </w:r>
          </w:p>
        </w:tc>
        <w:tc>
          <w:tcPr>
            <w:tcW w:w="1758" w:type="dxa"/>
            <w:vAlign w:val="center"/>
          </w:tcPr>
          <w:p w:rsidR="001D6B40" w:rsidRPr="00A3397D" w:rsidRDefault="001D6B40" w:rsidP="00AC6752">
            <w:pPr>
              <w:jc w:val="center"/>
              <w:rPr>
                <w:rFonts w:eastAsia="Times New Roman" w:cs="Times New Roman"/>
                <w:b/>
                <w:bCs/>
                <w:color w:val="000000"/>
              </w:rPr>
            </w:pPr>
            <w:r w:rsidRPr="00A3397D">
              <w:rPr>
                <w:rFonts w:eastAsia="Times New Roman" w:cs="Times New Roman"/>
                <w:b/>
                <w:bCs/>
                <w:color w:val="000000"/>
                <w:rtl/>
              </w:rPr>
              <w:t>موافق تماما</w:t>
            </w:r>
          </w:p>
        </w:tc>
      </w:tr>
    </w:tbl>
    <w:p w:rsidR="00165DAD" w:rsidRPr="004D2C68" w:rsidRDefault="004D2C68" w:rsidP="004D2C68">
      <w:pPr>
        <w:spacing w:after="0" w:line="240" w:lineRule="auto"/>
        <w:jc w:val="center"/>
        <w:rPr>
          <w:rtl/>
          <w:lang w:bidi="ar-DZ"/>
        </w:rPr>
      </w:pPr>
      <w:r w:rsidRPr="006B5B51">
        <w:rPr>
          <w:rFonts w:ascii="Traditional Arabic" w:hAnsi="Traditional Arabic" w:cs="Traditional Arabic"/>
          <w:b/>
          <w:bCs/>
          <w:sz w:val="32"/>
          <w:szCs w:val="32"/>
          <w:rtl/>
        </w:rPr>
        <w:t>جدول</w:t>
      </w:r>
      <w:r w:rsidRPr="006B5B51">
        <w:rPr>
          <w:rFonts w:ascii="Traditional Arabic" w:hAnsi="Traditional Arabic" w:cs="Traditional Arabic" w:hint="cs"/>
          <w:b/>
          <w:bCs/>
          <w:sz w:val="32"/>
          <w:szCs w:val="32"/>
          <w:rtl/>
        </w:rPr>
        <w:t xml:space="preserve"> رقم ( </w:t>
      </w:r>
      <w:r>
        <w:rPr>
          <w:rFonts w:ascii="Traditional Arabic" w:hAnsi="Traditional Arabic" w:cs="Traditional Arabic" w:hint="cs"/>
          <w:b/>
          <w:bCs/>
          <w:sz w:val="32"/>
          <w:szCs w:val="32"/>
          <w:rtl/>
        </w:rPr>
        <w:t>25</w:t>
      </w:r>
      <w:r w:rsidRPr="006B5B51">
        <w:rPr>
          <w:rFonts w:ascii="Traditional Arabic" w:hAnsi="Traditional Arabic" w:cs="Traditional Arabic" w:hint="cs"/>
          <w:b/>
          <w:bCs/>
          <w:sz w:val="32"/>
          <w:szCs w:val="32"/>
          <w:rtl/>
        </w:rPr>
        <w:t xml:space="preserve"> ) </w:t>
      </w:r>
      <w:r w:rsidRPr="006B5B51">
        <w:rPr>
          <w:rFonts w:ascii="Traditional Arabic" w:hAnsi="Traditional Arabic" w:cs="Traditional Arabic"/>
          <w:b/>
          <w:bCs/>
          <w:sz w:val="32"/>
          <w:szCs w:val="32"/>
          <w:rtl/>
        </w:rPr>
        <w:t xml:space="preserve">يبين المتوسط المرجح و </w:t>
      </w:r>
      <w:r>
        <w:rPr>
          <w:rFonts w:ascii="Traditional Arabic" w:hAnsi="Traditional Arabic" w:cs="Traditional Arabic" w:hint="cs"/>
          <w:b/>
          <w:bCs/>
          <w:sz w:val="32"/>
          <w:szCs w:val="32"/>
          <w:rtl/>
        </w:rPr>
        <w:t xml:space="preserve">قيم </w:t>
      </w:r>
      <w:r w:rsidRPr="006B5B51">
        <w:rPr>
          <w:rFonts w:ascii="Traditional Arabic" w:eastAsia="Times New Roman" w:hAnsi="Traditional Arabic" w:cs="Traditional Arabic"/>
          <w:b/>
          <w:bCs/>
          <w:sz w:val="32"/>
          <w:szCs w:val="32"/>
          <w:rtl/>
          <w:lang w:eastAsia="fr-FR"/>
        </w:rPr>
        <w:t>كا2 لمجموع الدرجات الخاصة بال</w:t>
      </w:r>
      <w:r>
        <w:rPr>
          <w:rFonts w:ascii="Traditional Arabic" w:eastAsia="Times New Roman" w:hAnsi="Traditional Arabic" w:cs="Traditional Arabic" w:hint="cs"/>
          <w:b/>
          <w:bCs/>
          <w:sz w:val="32"/>
          <w:szCs w:val="32"/>
          <w:rtl/>
          <w:lang w:eastAsia="fr-FR"/>
        </w:rPr>
        <w:t>توتر</w:t>
      </w:r>
    </w:p>
    <w:tbl>
      <w:tblPr>
        <w:tblpPr w:leftFromText="141" w:rightFromText="141" w:vertAnchor="text" w:horzAnchor="margin" w:tblpXSpec="center" w:tblpY="60"/>
        <w:bidiVisual/>
        <w:tblW w:w="9501" w:type="dxa"/>
        <w:tblCellMar>
          <w:left w:w="70" w:type="dxa"/>
          <w:right w:w="70" w:type="dxa"/>
        </w:tblCellMar>
        <w:tblLook w:val="04A0" w:firstRow="1" w:lastRow="0" w:firstColumn="1" w:lastColumn="0" w:noHBand="0" w:noVBand="1"/>
      </w:tblPr>
      <w:tblGrid>
        <w:gridCol w:w="429"/>
        <w:gridCol w:w="1683"/>
        <w:gridCol w:w="423"/>
        <w:gridCol w:w="706"/>
        <w:gridCol w:w="383"/>
        <w:gridCol w:w="641"/>
        <w:gridCol w:w="383"/>
        <w:gridCol w:w="641"/>
        <w:gridCol w:w="383"/>
        <w:gridCol w:w="641"/>
        <w:gridCol w:w="459"/>
        <w:gridCol w:w="530"/>
        <w:gridCol w:w="530"/>
        <w:gridCol w:w="491"/>
        <w:gridCol w:w="628"/>
        <w:gridCol w:w="677"/>
      </w:tblGrid>
      <w:tr w:rsidR="00E004EA" w:rsidRPr="00404023" w:rsidTr="001D6B40">
        <w:trPr>
          <w:trHeight w:val="1095"/>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4EA" w:rsidRPr="0062699B" w:rsidRDefault="00E004EA" w:rsidP="00E004EA">
            <w:pPr>
              <w:spacing w:after="0" w:line="240" w:lineRule="auto"/>
              <w:jc w:val="center"/>
              <w:rPr>
                <w:rFonts w:ascii="Traditional Arabic" w:eastAsia="Times New Roman" w:hAnsi="Traditional Arabic" w:cs="Traditional Arabic"/>
                <w:b/>
                <w:bCs/>
                <w:lang w:eastAsia="fr-FR"/>
              </w:rPr>
            </w:pPr>
            <w:r w:rsidRPr="0062699B">
              <w:rPr>
                <w:rFonts w:ascii="Traditional Arabic" w:eastAsia="Times New Roman" w:hAnsi="Traditional Arabic" w:cs="Traditional Arabic"/>
                <w:b/>
                <w:bCs/>
                <w:rtl/>
                <w:lang w:eastAsia="fr-FR"/>
              </w:rPr>
              <w:t xml:space="preserve">الرقم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4EA" w:rsidRPr="0062699B" w:rsidRDefault="00E004EA" w:rsidP="00E004EA">
            <w:pPr>
              <w:spacing w:after="0" w:line="240" w:lineRule="auto"/>
              <w:jc w:val="center"/>
              <w:rPr>
                <w:rFonts w:ascii="Traditional Arabic" w:eastAsia="Times New Roman" w:hAnsi="Traditional Arabic" w:cs="Traditional Arabic"/>
                <w:b/>
                <w:bCs/>
                <w:lang w:eastAsia="fr-FR"/>
              </w:rPr>
            </w:pPr>
            <w:r w:rsidRPr="0062699B">
              <w:rPr>
                <w:rFonts w:ascii="Traditional Arabic" w:eastAsia="Times New Roman" w:hAnsi="Traditional Arabic" w:cs="Traditional Arabic"/>
                <w:b/>
                <w:bCs/>
                <w:rtl/>
                <w:lang w:eastAsia="fr-FR"/>
              </w:rPr>
              <w:t>الفقرات</w:t>
            </w:r>
          </w:p>
        </w:tc>
        <w:tc>
          <w:tcPr>
            <w:tcW w:w="4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eastAsia="Times New Roman" w:cs="Times New Roman"/>
                <w:b/>
                <w:bCs/>
                <w:sz w:val="20"/>
                <w:szCs w:val="20"/>
                <w:lang w:eastAsia="fr-FR"/>
              </w:rPr>
            </w:pPr>
            <w:r w:rsidRPr="00404023">
              <w:rPr>
                <w:rFonts w:eastAsia="Times New Roman" w:cs="Times New Roman"/>
                <w:b/>
                <w:bCs/>
                <w:sz w:val="20"/>
                <w:szCs w:val="20"/>
                <w:rtl/>
                <w:lang w:eastAsia="fr-FR"/>
              </w:rPr>
              <w:t>موافق تماما</w:t>
            </w:r>
          </w:p>
        </w:tc>
        <w:tc>
          <w:tcPr>
            <w:tcW w:w="70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النسبة (%)</w:t>
            </w:r>
          </w:p>
        </w:tc>
        <w:tc>
          <w:tcPr>
            <w:tcW w:w="3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eastAsia="Times New Roman" w:cs="Times New Roman"/>
                <w:b/>
                <w:bCs/>
                <w:sz w:val="20"/>
                <w:szCs w:val="20"/>
                <w:lang w:eastAsia="fr-FR"/>
              </w:rPr>
            </w:pPr>
            <w:r w:rsidRPr="00404023">
              <w:rPr>
                <w:rFonts w:eastAsia="Times New Roman" w:cs="Times New Roman"/>
                <w:b/>
                <w:bCs/>
                <w:sz w:val="20"/>
                <w:szCs w:val="20"/>
                <w:rtl/>
                <w:lang w:eastAsia="fr-FR"/>
              </w:rPr>
              <w:t>موافق</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النسبة (%)</w:t>
            </w:r>
          </w:p>
        </w:tc>
        <w:tc>
          <w:tcPr>
            <w:tcW w:w="3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eastAsia="Times New Roman" w:cs="Times New Roman"/>
                <w:b/>
                <w:bCs/>
                <w:sz w:val="20"/>
                <w:szCs w:val="20"/>
                <w:lang w:eastAsia="fr-FR"/>
              </w:rPr>
            </w:pPr>
            <w:r w:rsidRPr="00404023">
              <w:rPr>
                <w:rFonts w:eastAsia="Times New Roman" w:cs="Times New Roman"/>
                <w:b/>
                <w:bCs/>
                <w:sz w:val="20"/>
                <w:szCs w:val="20"/>
                <w:rtl/>
                <w:lang w:eastAsia="fr-FR"/>
              </w:rPr>
              <w:t>معارض</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النسبة (%)</w:t>
            </w:r>
          </w:p>
        </w:tc>
        <w:tc>
          <w:tcPr>
            <w:tcW w:w="3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eastAsia="Times New Roman" w:cs="Times New Roman"/>
                <w:b/>
                <w:bCs/>
                <w:sz w:val="20"/>
                <w:szCs w:val="20"/>
                <w:lang w:eastAsia="fr-FR"/>
              </w:rPr>
            </w:pPr>
            <w:r w:rsidRPr="00404023">
              <w:rPr>
                <w:rFonts w:eastAsia="Times New Roman" w:cs="Times New Roman"/>
                <w:b/>
                <w:bCs/>
                <w:sz w:val="20"/>
                <w:szCs w:val="20"/>
                <w:rtl/>
                <w:lang w:eastAsia="fr-FR"/>
              </w:rPr>
              <w:t>معارض تماما</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النسبة (%)</w:t>
            </w:r>
          </w:p>
        </w:tc>
        <w:tc>
          <w:tcPr>
            <w:tcW w:w="4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الدرجة المقدرة</w:t>
            </w:r>
          </w:p>
        </w:tc>
        <w:tc>
          <w:tcPr>
            <w:tcW w:w="5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المتوسط المرجح</w:t>
            </w:r>
          </w:p>
        </w:tc>
        <w:tc>
          <w:tcPr>
            <w:tcW w:w="5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الانحراف المعياري</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004EA" w:rsidRPr="00404023" w:rsidRDefault="00E004EA" w:rsidP="00E004EA">
            <w:pPr>
              <w:spacing w:after="0" w:line="240" w:lineRule="auto"/>
              <w:jc w:val="center"/>
              <w:rPr>
                <w:rFonts w:ascii="Traditional Arabic" w:eastAsia="Times New Roman" w:hAnsi="Traditional Arabic" w:cs="Traditional Arabic"/>
                <w:b/>
                <w:bCs/>
                <w:lang w:eastAsia="fr-FR"/>
              </w:rPr>
            </w:pPr>
            <w:r w:rsidRPr="00404023">
              <w:rPr>
                <w:rFonts w:ascii="Traditional Arabic" w:eastAsia="Times New Roman" w:hAnsi="Traditional Arabic" w:cs="Traditional Arabic"/>
                <w:b/>
                <w:bCs/>
                <w:rtl/>
                <w:lang w:eastAsia="fr-FR"/>
              </w:rPr>
              <w:t>الترتيب</w:t>
            </w:r>
          </w:p>
        </w:tc>
        <w:tc>
          <w:tcPr>
            <w:tcW w:w="6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04EA" w:rsidRPr="00404023" w:rsidRDefault="00E004EA" w:rsidP="00E004EA">
            <w:pPr>
              <w:spacing w:after="0" w:line="240" w:lineRule="auto"/>
              <w:jc w:val="center"/>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الاتجاه العام</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sz w:val="20"/>
                <w:szCs w:val="20"/>
                <w:lang w:eastAsia="fr-FR"/>
              </w:rPr>
            </w:pPr>
            <w:r w:rsidRPr="00404023">
              <w:rPr>
                <w:rFonts w:eastAsia="Times New Roman" w:cs="Times New Roman"/>
                <w:sz w:val="20"/>
                <w:szCs w:val="20"/>
                <w:rtl/>
                <w:lang w:eastAsia="fr-FR"/>
              </w:rPr>
              <w:t>كا2</w:t>
            </w:r>
          </w:p>
        </w:tc>
      </w:tr>
      <w:tr w:rsidR="00E004EA" w:rsidRPr="00404023" w:rsidTr="001D6B40">
        <w:trPr>
          <w:trHeight w:val="300"/>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1</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 xml:space="preserve">تتغير حالتي المزاجية وتتقلب بسهولة </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10,0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8</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26,67</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46,67</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5</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16,67</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69</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2,30</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0,88</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5</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معارض</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9,20</w:t>
            </w:r>
          </w:p>
        </w:tc>
      </w:tr>
      <w:tr w:rsidR="00E004EA" w:rsidRPr="00404023" w:rsidTr="001D6B40">
        <w:trPr>
          <w:trHeight w:val="300"/>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2</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 xml:space="preserve">انا مندفع تجاه اغلب الاشياء </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Pr>
                <w:rFonts w:eastAsia="Times New Roman" w:cs="Times New Roman" w:hint="cs"/>
                <w:rtl/>
                <w:lang w:eastAsia="fr-FR"/>
              </w:rPr>
              <w:t>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20,00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11</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36,67</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55</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1,83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0,81</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9</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معارض تماما</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13,47</w:t>
            </w:r>
          </w:p>
        </w:tc>
      </w:tr>
      <w:tr w:rsidR="00E004EA" w:rsidRPr="00404023" w:rsidTr="001D6B40">
        <w:trPr>
          <w:trHeight w:val="450"/>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3</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غالبا ما اتوتر وانزعج حتى عندما لا يوجد سبب لذلك</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Default="00E004EA" w:rsidP="00E004EA">
            <w:pPr>
              <w:spacing w:after="0" w:line="240" w:lineRule="auto"/>
              <w:jc w:val="center"/>
              <w:rPr>
                <w:color w:val="000000"/>
              </w:rPr>
            </w:pPr>
            <w:r>
              <w:rPr>
                <w:color w:val="000000"/>
              </w:rPr>
              <w:t>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10,00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43,33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98</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3,27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0,78</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موافق تماما</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16,40</w:t>
            </w:r>
          </w:p>
        </w:tc>
      </w:tr>
      <w:tr w:rsidR="00E004EA" w:rsidRPr="00404023" w:rsidTr="001D6B40">
        <w:trPr>
          <w:trHeight w:val="37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4</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تتغير اهتماماتي بسرعة من شيئا اخر</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Default="00E004EA" w:rsidP="00E004EA">
            <w:pPr>
              <w:spacing w:after="0" w:line="240" w:lineRule="auto"/>
              <w:jc w:val="center"/>
              <w:rPr>
                <w:color w:val="000000"/>
              </w:rPr>
            </w:pPr>
            <w:r>
              <w:rPr>
                <w:color w:val="000000"/>
              </w:rPr>
              <w:t>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46,67</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8</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26,67</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61</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2,03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0,81</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7</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معارض</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11,33</w:t>
            </w:r>
          </w:p>
        </w:tc>
      </w:tr>
      <w:tr w:rsidR="00E004EA" w:rsidRPr="00404023" w:rsidTr="001D6B40">
        <w:trPr>
          <w:trHeight w:val="37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5</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نادرا مااكون عصبي المزاج</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Default="00E004EA" w:rsidP="00E004EA">
            <w:pPr>
              <w:spacing w:after="0" w:line="240" w:lineRule="auto"/>
              <w:jc w:val="center"/>
              <w:rPr>
                <w:color w:val="000000"/>
              </w:rPr>
            </w:pPr>
            <w:r>
              <w:rPr>
                <w:color w:val="000000"/>
              </w:rPr>
              <w:t>13,33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19</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20,00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3,33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64</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2,13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0,68</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معارض</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25,20</w:t>
            </w:r>
          </w:p>
        </w:tc>
      </w:tr>
      <w:tr w:rsidR="00E004EA" w:rsidRPr="00404023" w:rsidTr="001D6B40">
        <w:trPr>
          <w:trHeight w:val="37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6</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يعتقد الناس ان حالتي المزاجية لا يمكن التنبؤ بها</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5</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Default="00E004EA" w:rsidP="00E004EA">
            <w:pPr>
              <w:spacing w:after="0" w:line="240" w:lineRule="auto"/>
              <w:jc w:val="center"/>
              <w:rPr>
                <w:color w:val="000000"/>
              </w:rPr>
            </w:pPr>
            <w:r>
              <w:rPr>
                <w:color w:val="000000"/>
              </w:rPr>
              <w:t>16,67</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12</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40,00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20,00</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71</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2,37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معارض</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3,87</w:t>
            </w:r>
          </w:p>
        </w:tc>
      </w:tr>
      <w:tr w:rsidR="00E004EA" w:rsidRPr="00404023" w:rsidTr="001D6B40">
        <w:trPr>
          <w:trHeight w:val="37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7</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من الصعب علي ان اتحدث لجمهورا كبير</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Default="00E004EA" w:rsidP="00E004EA">
            <w:pPr>
              <w:spacing w:after="0" w:line="240" w:lineRule="auto"/>
              <w:jc w:val="center"/>
              <w:rPr>
                <w:color w:val="000000"/>
              </w:rPr>
            </w:pPr>
            <w:r>
              <w:rPr>
                <w:color w:val="000000"/>
              </w:rPr>
              <w:t>6,67</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11</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36,67</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90</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3,00</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0,95</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موافق</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6,53</w:t>
            </w:r>
          </w:p>
        </w:tc>
      </w:tr>
      <w:tr w:rsidR="00E004EA" w:rsidRPr="00404023" w:rsidTr="001D6B40">
        <w:trPr>
          <w:trHeight w:val="37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8</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 xml:space="preserve">انا مندفع تجاه اغلب الاشياء </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Pr>
                <w:rFonts w:eastAsia="Times New Roman" w:cs="Times New Roman" w:hint="cs"/>
                <w:rtl/>
                <w:lang w:eastAsia="fr-FR"/>
              </w:rPr>
              <w:t>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12</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40,00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11</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36,67</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56</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1,87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0,83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8</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معارض</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11,87</w:t>
            </w:r>
          </w:p>
        </w:tc>
      </w:tr>
      <w:tr w:rsidR="00E004EA" w:rsidRPr="00404023" w:rsidTr="001D6B40">
        <w:trPr>
          <w:trHeight w:val="300"/>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9</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تخمد همتي وعزيمتي بسهولة</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Pr>
                <w:rFonts w:eastAsia="Times New Roman" w:cs="Times New Roman" w:hint="cs"/>
                <w:rtl/>
                <w:lang w:eastAsia="fr-FR"/>
              </w:rPr>
              <w:t>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6,67</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46,67</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46,67</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48</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1,60</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0,68</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10</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معارض تماما</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22,80</w:t>
            </w:r>
          </w:p>
        </w:tc>
      </w:tr>
      <w:tr w:rsidR="00E004EA" w:rsidRPr="00404023" w:rsidTr="001D6B40">
        <w:trPr>
          <w:trHeight w:val="300"/>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jc w:val="right"/>
              <w:rPr>
                <w:rFonts w:eastAsia="Times New Roman" w:cs="Times New Roman"/>
                <w:lang w:eastAsia="fr-FR"/>
              </w:rPr>
            </w:pPr>
            <w:r w:rsidRPr="00404023">
              <w:rPr>
                <w:rFonts w:eastAsia="Times New Roman" w:cs="Times New Roman"/>
                <w:lang w:eastAsia="fr-FR"/>
              </w:rPr>
              <w:t>10</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E004EA" w:rsidRPr="00404023" w:rsidRDefault="00E004EA" w:rsidP="00E004EA">
            <w:pPr>
              <w:spacing w:after="0" w:line="240" w:lineRule="auto"/>
              <w:rPr>
                <w:rFonts w:ascii="Traditional Arabic" w:eastAsia="Times New Roman" w:hAnsi="Traditional Arabic" w:cs="Traditional Arabic"/>
                <w:b/>
                <w:bCs/>
                <w:sz w:val="20"/>
                <w:szCs w:val="20"/>
                <w:lang w:eastAsia="fr-FR"/>
              </w:rPr>
            </w:pPr>
            <w:r w:rsidRPr="00404023">
              <w:rPr>
                <w:rFonts w:ascii="Traditional Arabic" w:eastAsia="Times New Roman" w:hAnsi="Traditional Arabic" w:cs="Traditional Arabic"/>
                <w:b/>
                <w:bCs/>
                <w:sz w:val="20"/>
                <w:szCs w:val="20"/>
                <w:rtl/>
                <w:lang w:eastAsia="fr-FR"/>
              </w:rPr>
              <w:t>غالبا ما يشعر الناس انني غير متوافق</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Pr>
                <w:rFonts w:eastAsia="Times New Roman" w:cs="Times New Roman" w:hint="cs"/>
                <w:rtl/>
                <w:lang w:eastAsia="fr-FR"/>
              </w:rPr>
              <w:t>0</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43,33</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43,33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99</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3,30</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0,66</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b/>
                <w:bCs/>
                <w:sz w:val="18"/>
                <w:szCs w:val="18"/>
                <w:lang w:eastAsia="fr-FR"/>
              </w:rPr>
            </w:pPr>
            <w:r w:rsidRPr="00404023">
              <w:rPr>
                <w:rFonts w:eastAsia="Times New Roman" w:cs="Times New Roman"/>
                <w:b/>
                <w:bCs/>
                <w:sz w:val="18"/>
                <w:szCs w:val="18"/>
                <w:rtl/>
                <w:lang w:eastAsia="fr-FR"/>
              </w:rPr>
              <w:t>موافق تماما</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004EA" w:rsidRPr="00404023" w:rsidRDefault="00E004EA" w:rsidP="00E004EA">
            <w:pPr>
              <w:spacing w:after="0" w:line="240" w:lineRule="auto"/>
              <w:jc w:val="center"/>
              <w:rPr>
                <w:rFonts w:eastAsia="Times New Roman" w:cs="Times New Roman"/>
                <w:lang w:eastAsia="fr-FR"/>
              </w:rPr>
            </w:pPr>
            <w:r w:rsidRPr="00404023">
              <w:rPr>
                <w:rFonts w:eastAsia="Times New Roman" w:cs="Times New Roman"/>
                <w:lang w:eastAsia="fr-FR"/>
              </w:rPr>
              <w:t>17,20</w:t>
            </w:r>
          </w:p>
        </w:tc>
      </w:tr>
      <w:tr w:rsidR="00E004EA" w:rsidRPr="00E9728B" w:rsidTr="00212CA8">
        <w:trPr>
          <w:trHeight w:val="315"/>
        </w:trPr>
        <w:tc>
          <w:tcPr>
            <w:tcW w:w="664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04EA" w:rsidRPr="00366B81" w:rsidRDefault="00E004EA" w:rsidP="00E004EA">
            <w:pPr>
              <w:spacing w:after="0" w:line="240" w:lineRule="auto"/>
              <w:jc w:val="center"/>
              <w:rPr>
                <w:rFonts w:ascii="Traditional Arabic" w:eastAsia="Times New Roman" w:hAnsi="Traditional Arabic" w:cs="Traditional Arabic"/>
                <w:b/>
                <w:bCs/>
                <w:sz w:val="24"/>
                <w:szCs w:val="24"/>
                <w:lang w:eastAsia="fr-FR"/>
              </w:rPr>
            </w:pPr>
            <w:r w:rsidRPr="00366B81">
              <w:rPr>
                <w:rFonts w:ascii="Traditional Arabic" w:eastAsia="Times New Roman" w:hAnsi="Traditional Arabic" w:cs="Traditional Arabic"/>
                <w:b/>
                <w:bCs/>
                <w:sz w:val="24"/>
                <w:szCs w:val="24"/>
                <w:rtl/>
                <w:lang w:eastAsia="fr-FR"/>
              </w:rPr>
              <w:t>الاتجاه العام للمحور</w:t>
            </w:r>
          </w:p>
        </w:tc>
        <w:tc>
          <w:tcPr>
            <w:tcW w:w="15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04EA" w:rsidRPr="00366B81" w:rsidRDefault="00E004EA" w:rsidP="00E004EA">
            <w:pPr>
              <w:spacing w:after="0" w:line="240" w:lineRule="auto"/>
              <w:jc w:val="center"/>
              <w:rPr>
                <w:rFonts w:ascii="Traditional Arabic" w:eastAsia="Times New Roman" w:hAnsi="Traditional Arabic" w:cs="Traditional Arabic"/>
                <w:b/>
                <w:bCs/>
                <w:sz w:val="24"/>
                <w:szCs w:val="24"/>
                <w:lang w:eastAsia="fr-FR"/>
              </w:rPr>
            </w:pPr>
            <w:r w:rsidRPr="00366B81">
              <w:rPr>
                <w:rFonts w:ascii="Traditional Arabic" w:eastAsia="Times New Roman" w:hAnsi="Traditional Arabic" w:cs="Traditional Arabic"/>
                <w:b/>
                <w:bCs/>
                <w:sz w:val="24"/>
                <w:szCs w:val="24"/>
                <w:lang w:eastAsia="fr-FR"/>
              </w:rPr>
              <w:t>2,37</w:t>
            </w:r>
          </w:p>
        </w:tc>
        <w:tc>
          <w:tcPr>
            <w:tcW w:w="13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4EA" w:rsidRPr="00366B81" w:rsidRDefault="00E004EA" w:rsidP="00E004EA">
            <w:pPr>
              <w:spacing w:after="0" w:line="240" w:lineRule="auto"/>
              <w:jc w:val="center"/>
              <w:rPr>
                <w:rFonts w:ascii="Traditional Arabic" w:eastAsia="Times New Roman" w:hAnsi="Traditional Arabic" w:cs="Traditional Arabic"/>
                <w:b/>
                <w:bCs/>
                <w:sz w:val="24"/>
                <w:szCs w:val="24"/>
                <w:lang w:eastAsia="fr-FR"/>
              </w:rPr>
            </w:pPr>
            <w:r w:rsidRPr="00366B81">
              <w:rPr>
                <w:rFonts w:ascii="Traditional Arabic" w:eastAsia="Times New Roman" w:hAnsi="Traditional Arabic" w:cs="Traditional Arabic"/>
                <w:b/>
                <w:bCs/>
                <w:sz w:val="24"/>
                <w:szCs w:val="24"/>
                <w:rtl/>
                <w:lang w:eastAsia="fr-FR"/>
              </w:rPr>
              <w:t>معارض</w:t>
            </w:r>
          </w:p>
        </w:tc>
      </w:tr>
    </w:tbl>
    <w:p w:rsidR="00842FB7" w:rsidRPr="000D2CDA" w:rsidRDefault="00842FB7" w:rsidP="00E03BE6">
      <w:pPr>
        <w:tabs>
          <w:tab w:val="right" w:pos="424"/>
        </w:tabs>
        <w:spacing w:after="0" w:line="240" w:lineRule="auto"/>
        <w:ind w:left="-1"/>
        <w:jc w:val="both"/>
        <w:rPr>
          <w:rFonts w:cs="Traditional Arabic"/>
          <w:sz w:val="32"/>
          <w:szCs w:val="32"/>
          <w:rtl/>
          <w:lang w:val="fr-MC"/>
        </w:rPr>
      </w:pPr>
      <w:r>
        <w:rPr>
          <w:rFonts w:ascii="Traditional Arabic" w:eastAsia="Times New Roman" w:hAnsi="Traditional Arabic" w:cs="Traditional Arabic" w:hint="cs"/>
          <w:sz w:val="32"/>
          <w:szCs w:val="32"/>
          <w:rtl/>
          <w:lang w:eastAsia="fr-FR"/>
        </w:rPr>
        <w:lastRenderedPageBreak/>
        <w:t xml:space="preserve">    </w:t>
      </w:r>
      <w:r w:rsidRPr="000D2CDA">
        <w:rPr>
          <w:rFonts w:ascii="Traditional Arabic" w:eastAsia="Times New Roman" w:hAnsi="Traditional Arabic" w:cs="Traditional Arabic" w:hint="cs"/>
          <w:sz w:val="32"/>
          <w:szCs w:val="32"/>
          <w:rtl/>
          <w:lang w:eastAsia="fr-FR"/>
        </w:rPr>
        <w:t xml:space="preserve">    يتضح من خلال  النتائج الموضحة في الجدول رقم(</w:t>
      </w:r>
      <w:r w:rsidR="00E03BE6" w:rsidRPr="000D2CDA">
        <w:rPr>
          <w:rFonts w:ascii="Traditional Arabic" w:eastAsia="Times New Roman" w:hAnsi="Traditional Arabic" w:cs="Traditional Arabic" w:hint="cs"/>
          <w:sz w:val="32"/>
          <w:szCs w:val="32"/>
          <w:rtl/>
          <w:lang w:eastAsia="fr-FR"/>
        </w:rPr>
        <w:t>25</w:t>
      </w:r>
      <w:r w:rsidRPr="000D2CDA">
        <w:rPr>
          <w:rFonts w:ascii="Traditional Arabic" w:eastAsia="Times New Roman" w:hAnsi="Traditional Arabic" w:cs="Traditional Arabic" w:hint="cs"/>
          <w:sz w:val="32"/>
          <w:szCs w:val="32"/>
          <w:rtl/>
          <w:lang w:eastAsia="fr-FR"/>
        </w:rPr>
        <w:t>) ان المتوسط المرجح تراوح مابين        (</w:t>
      </w:r>
      <w:r w:rsidR="00E03BE6" w:rsidRPr="000D2CDA">
        <w:rPr>
          <w:rFonts w:ascii="Traditional Arabic" w:eastAsia="Times New Roman" w:hAnsi="Traditional Arabic" w:cs="Traditional Arabic" w:hint="cs"/>
          <w:sz w:val="32"/>
          <w:szCs w:val="32"/>
          <w:rtl/>
          <w:lang w:eastAsia="fr-FR"/>
        </w:rPr>
        <w:t>1.60</w:t>
      </w:r>
      <w:r w:rsidRPr="000D2CDA">
        <w:rPr>
          <w:rFonts w:ascii="Traditional Arabic" w:eastAsia="Times New Roman" w:hAnsi="Traditional Arabic" w:cs="Traditional Arabic" w:hint="cs"/>
          <w:sz w:val="32"/>
          <w:szCs w:val="32"/>
          <w:rtl/>
          <w:lang w:eastAsia="fr-FR"/>
        </w:rPr>
        <w:t xml:space="preserve">- </w:t>
      </w:r>
      <w:r w:rsidR="00E03BE6" w:rsidRPr="000D2CDA">
        <w:rPr>
          <w:rFonts w:ascii="Traditional Arabic" w:eastAsia="Times New Roman" w:hAnsi="Traditional Arabic" w:cs="Traditional Arabic" w:hint="cs"/>
          <w:sz w:val="32"/>
          <w:szCs w:val="32"/>
          <w:rtl/>
          <w:lang w:eastAsia="fr-FR"/>
        </w:rPr>
        <w:t>3.30</w:t>
      </w:r>
      <w:r w:rsidRPr="000D2CDA">
        <w:rPr>
          <w:rFonts w:ascii="Traditional Arabic" w:eastAsia="Times New Roman" w:hAnsi="Traditional Arabic" w:cs="Traditional Arabic" w:hint="cs"/>
          <w:sz w:val="32"/>
          <w:szCs w:val="32"/>
          <w:rtl/>
          <w:lang w:eastAsia="fr-FR"/>
        </w:rPr>
        <w:t xml:space="preserve">) وهذا يشير إلى الاتجاه العام لجميع الفقرات الى </w:t>
      </w:r>
      <w:r w:rsidRPr="000D2CDA">
        <w:rPr>
          <w:rFonts w:ascii="Traditional Arabic" w:eastAsia="Times New Roman" w:hAnsi="Traditional Arabic" w:cs="Traditional Arabic" w:hint="cs"/>
          <w:b/>
          <w:bCs/>
          <w:sz w:val="32"/>
          <w:szCs w:val="32"/>
          <w:rtl/>
          <w:lang w:eastAsia="fr-FR"/>
        </w:rPr>
        <w:t>(معــــارض)،</w:t>
      </w:r>
      <w:r w:rsidRPr="000D2CDA">
        <w:rPr>
          <w:rFonts w:ascii="Traditional Arabic" w:eastAsia="Times New Roman" w:hAnsi="Traditional Arabic" w:cs="Traditional Arabic" w:hint="cs"/>
          <w:sz w:val="32"/>
          <w:szCs w:val="32"/>
          <w:rtl/>
          <w:lang w:eastAsia="fr-FR"/>
        </w:rPr>
        <w:t xml:space="preserve"> مما يفسر ان الاساتذة ليس لديهم توتر .و يشير الباحث انه </w:t>
      </w:r>
      <w:r w:rsidRPr="000D2CDA">
        <w:rPr>
          <w:rFonts w:cs="Traditional Arabic" w:hint="cs"/>
          <w:sz w:val="32"/>
          <w:szCs w:val="32"/>
          <w:rtl/>
          <w:lang w:bidi="ar-DZ"/>
        </w:rPr>
        <w:t xml:space="preserve"> قصد التأكد من مدى معنوية الفروق الحاصلة في النتائج </w:t>
      </w:r>
      <w:r w:rsidRPr="000D2CDA">
        <w:rPr>
          <w:rFonts w:cs="Traditional Arabic"/>
          <w:sz w:val="32"/>
          <w:szCs w:val="32"/>
          <w:rtl/>
        </w:rPr>
        <w:t xml:space="preserve">تكرارات استجابات العينة </w:t>
      </w:r>
      <w:r w:rsidRPr="000D2CDA">
        <w:rPr>
          <w:rFonts w:cs="Traditional Arabic" w:hint="cs"/>
          <w:sz w:val="32"/>
          <w:szCs w:val="32"/>
          <w:rtl/>
        </w:rPr>
        <w:t xml:space="preserve">على مستوى كل فقرة </w:t>
      </w:r>
      <w:r w:rsidRPr="000D2CDA">
        <w:rPr>
          <w:rFonts w:cs="Traditional Arabic" w:hint="cs"/>
          <w:sz w:val="32"/>
          <w:szCs w:val="32"/>
          <w:rtl/>
          <w:lang w:bidi="ar-DZ"/>
        </w:rPr>
        <w:t>تم استخدام اختبار حسن المطابقة ، حيث بلغت كا</w:t>
      </w:r>
      <w:r w:rsidRPr="000D2CDA">
        <w:rPr>
          <w:rFonts w:cs="Traditional Arabic" w:hint="cs"/>
          <w:sz w:val="32"/>
          <w:szCs w:val="32"/>
          <w:vertAlign w:val="superscript"/>
          <w:rtl/>
          <w:lang w:bidi="ar-DZ"/>
        </w:rPr>
        <w:t xml:space="preserve">2 </w:t>
      </w:r>
      <w:r w:rsidRPr="000D2CDA">
        <w:rPr>
          <w:rFonts w:cs="Traditional Arabic" w:hint="cs"/>
          <w:sz w:val="32"/>
          <w:szCs w:val="32"/>
          <w:rtl/>
          <w:lang w:bidi="ar-DZ"/>
        </w:rPr>
        <w:t xml:space="preserve">المحسوبة </w:t>
      </w:r>
      <w:r w:rsidRPr="000D2CDA">
        <w:rPr>
          <w:rFonts w:cs="Traditional Arabic" w:hint="cs"/>
          <w:sz w:val="32"/>
          <w:szCs w:val="32"/>
          <w:rtl/>
          <w:lang w:val="fr-FR" w:eastAsia="fr-FR"/>
        </w:rPr>
        <w:t>كاعلى قيمة (3.87) اما ادنى قيمة قدرت بـ (25.20) ،</w:t>
      </w:r>
      <w:r w:rsidRPr="000D2CDA">
        <w:rPr>
          <w:rFonts w:cs="Traditional Arabic" w:hint="cs"/>
          <w:sz w:val="32"/>
          <w:szCs w:val="32"/>
          <w:rtl/>
        </w:rPr>
        <w:t xml:space="preserve">بينما بلغت القيمة الجدولية </w:t>
      </w:r>
      <w:r w:rsidRPr="000D2CDA">
        <w:rPr>
          <w:rFonts w:cs="Traditional Arabic" w:hint="cs"/>
          <w:sz w:val="32"/>
          <w:szCs w:val="32"/>
          <w:rtl/>
          <w:lang w:val="fr-FR" w:eastAsia="fr-FR"/>
        </w:rPr>
        <w:t>(7.81)</w:t>
      </w:r>
      <w:r w:rsidRPr="000D2CDA">
        <w:rPr>
          <w:rFonts w:cs="Traditional Arabic" w:hint="cs"/>
          <w:sz w:val="32"/>
          <w:szCs w:val="32"/>
          <w:rtl/>
          <w:lang w:bidi="ar-DZ"/>
        </w:rPr>
        <w:t xml:space="preserve"> و هذا عند درجة حرية (4-1)=3 و مستوى الدلالة الإحصائية 0,05. و إثر المقارنة بين القيمتين تبين أن كا</w:t>
      </w:r>
      <w:r w:rsidRPr="000D2CDA">
        <w:rPr>
          <w:rFonts w:cs="Traditional Arabic" w:hint="cs"/>
          <w:sz w:val="32"/>
          <w:szCs w:val="32"/>
          <w:vertAlign w:val="superscript"/>
          <w:rtl/>
          <w:lang w:bidi="ar-DZ"/>
        </w:rPr>
        <w:t xml:space="preserve">2 </w:t>
      </w:r>
      <w:r w:rsidRPr="000D2CDA">
        <w:rPr>
          <w:rFonts w:cs="Traditional Arabic" w:hint="cs"/>
          <w:sz w:val="32"/>
          <w:szCs w:val="32"/>
          <w:rtl/>
          <w:lang w:bidi="ar-DZ"/>
        </w:rPr>
        <w:t>المحسوبة في معطم قيمها أكبر من كا</w:t>
      </w:r>
      <w:r w:rsidRPr="000D2CDA">
        <w:rPr>
          <w:rFonts w:cs="Traditional Arabic" w:hint="cs"/>
          <w:sz w:val="32"/>
          <w:szCs w:val="32"/>
          <w:vertAlign w:val="superscript"/>
          <w:rtl/>
          <w:lang w:bidi="ar-DZ"/>
        </w:rPr>
        <w:t xml:space="preserve">2 </w:t>
      </w:r>
      <w:r w:rsidRPr="000D2CDA">
        <w:rPr>
          <w:rFonts w:cs="Traditional Arabic" w:hint="cs"/>
          <w:sz w:val="32"/>
          <w:szCs w:val="32"/>
          <w:rtl/>
          <w:lang w:bidi="ar-DZ"/>
        </w:rPr>
        <w:t>الجدولية، و عليه فإنه يمكن الأخذ بصحة التفسير و بدرجة ثقة 95</w:t>
      </w:r>
      <w:r w:rsidRPr="000D2CDA">
        <w:rPr>
          <w:rFonts w:cs="Traditional Arabic"/>
          <w:sz w:val="32"/>
          <w:szCs w:val="32"/>
          <w:lang w:val="fr-MC" w:bidi="ar-DZ"/>
        </w:rPr>
        <w:t>%</w:t>
      </w:r>
      <w:r w:rsidRPr="000D2CDA">
        <w:rPr>
          <w:rFonts w:cs="Traditional Arabic" w:hint="cs"/>
          <w:sz w:val="32"/>
          <w:szCs w:val="32"/>
          <w:rtl/>
          <w:lang w:bidi="ar-DZ"/>
        </w:rPr>
        <w:t xml:space="preserve"> ،أن الفرق هو لصالح الاجابة ذات التكرار العالي </w:t>
      </w:r>
      <w:r w:rsidRPr="000D2CDA">
        <w:rPr>
          <w:rFonts w:cs="Traditional Arabic" w:hint="cs"/>
          <w:b/>
          <w:bCs/>
          <w:sz w:val="32"/>
          <w:szCs w:val="32"/>
          <w:rtl/>
          <w:lang w:bidi="ar-DZ"/>
        </w:rPr>
        <w:t>(معـــــارض)</w:t>
      </w:r>
      <w:r w:rsidRPr="000D2CDA">
        <w:rPr>
          <w:rFonts w:cs="Traditional Arabic" w:hint="cs"/>
          <w:sz w:val="32"/>
          <w:szCs w:val="32"/>
          <w:rtl/>
        </w:rPr>
        <w:t xml:space="preserve"> ،مما يؤكد صحة اتجاه الراي حسب المتوسط المرجح للمحور ككل المستخلص سابقا (2.37) و هذا يعني ان أغلبية الاساتذة  ليس </w:t>
      </w:r>
      <w:r w:rsidRPr="000D2CDA">
        <w:rPr>
          <w:rFonts w:ascii="Traditional Arabic" w:eastAsia="Times New Roman" w:hAnsi="Traditional Arabic" w:cs="Traditional Arabic" w:hint="cs"/>
          <w:sz w:val="32"/>
          <w:szCs w:val="32"/>
          <w:rtl/>
          <w:lang w:eastAsia="fr-FR"/>
        </w:rPr>
        <w:t xml:space="preserve">لديهم التوتر </w:t>
      </w:r>
      <w:r w:rsidRPr="000D2CDA">
        <w:rPr>
          <w:rFonts w:cs="Traditional Arabic" w:hint="cs"/>
          <w:sz w:val="32"/>
          <w:szCs w:val="32"/>
          <w:rtl/>
        </w:rPr>
        <w:t>.</w:t>
      </w:r>
    </w:p>
    <w:p w:rsidR="00165DAD" w:rsidRDefault="00842FB7" w:rsidP="004E3A2B">
      <w:pPr>
        <w:spacing w:after="0" w:line="240" w:lineRule="auto"/>
        <w:rPr>
          <w:rFonts w:ascii="Arial" w:hAnsi="Arial" w:cs="Traditional Arabic"/>
          <w:b/>
          <w:bCs/>
          <w:sz w:val="32"/>
          <w:szCs w:val="32"/>
          <w:rtl/>
          <w:lang w:bidi="ar-DZ"/>
        </w:rPr>
      </w:pPr>
      <w:r>
        <w:rPr>
          <w:rFonts w:ascii="Arial" w:hAnsi="Arial" w:cs="Traditional Arabic" w:hint="cs"/>
          <w:b/>
          <w:bCs/>
          <w:sz w:val="32"/>
          <w:szCs w:val="32"/>
          <w:rtl/>
          <w:lang w:bidi="ar-DZ"/>
        </w:rPr>
        <w:t>2.</w:t>
      </w:r>
      <w:r w:rsidR="004E3A2B">
        <w:rPr>
          <w:rFonts w:ascii="Arial" w:hAnsi="Arial" w:cs="Traditional Arabic" w:hint="cs"/>
          <w:b/>
          <w:bCs/>
          <w:sz w:val="32"/>
          <w:szCs w:val="32"/>
          <w:rtl/>
          <w:lang w:bidi="ar-DZ"/>
        </w:rPr>
        <w:t>5</w:t>
      </w:r>
      <w:r>
        <w:rPr>
          <w:rFonts w:ascii="Arial" w:hAnsi="Arial" w:cs="Traditional Arabic" w:hint="cs"/>
          <w:b/>
          <w:bCs/>
          <w:sz w:val="32"/>
          <w:szCs w:val="32"/>
          <w:rtl/>
          <w:lang w:bidi="ar-DZ"/>
        </w:rPr>
        <w:t>.1</w:t>
      </w:r>
      <w:r w:rsidR="004D2C68">
        <w:rPr>
          <w:rFonts w:ascii="Arial" w:hAnsi="Arial" w:cs="Traditional Arabic" w:hint="cs"/>
          <w:b/>
          <w:bCs/>
          <w:sz w:val="32"/>
          <w:szCs w:val="32"/>
          <w:rtl/>
          <w:lang w:bidi="ar-DZ"/>
        </w:rPr>
        <w:t xml:space="preserve"> </w:t>
      </w:r>
      <w:r w:rsidR="00212CA8" w:rsidRPr="0062699B">
        <w:rPr>
          <w:rFonts w:ascii="Arial" w:hAnsi="Arial" w:cs="Traditional Arabic" w:hint="cs"/>
          <w:b/>
          <w:bCs/>
          <w:sz w:val="32"/>
          <w:szCs w:val="32"/>
          <w:rtl/>
          <w:lang w:bidi="ar-DZ"/>
        </w:rPr>
        <w:t xml:space="preserve">عرض وتحليل نتائج </w:t>
      </w:r>
      <w:r w:rsidR="00CA7739" w:rsidRPr="00867702">
        <w:rPr>
          <w:rFonts w:ascii="Arial" w:hAnsi="Arial" w:cs="Traditional Arabic" w:hint="cs"/>
          <w:b/>
          <w:bCs/>
          <w:sz w:val="32"/>
          <w:szCs w:val="32"/>
          <w:rtl/>
          <w:lang w:bidi="ar-DZ"/>
        </w:rPr>
        <w:t>استبيان الحلول</w:t>
      </w:r>
      <w:r w:rsidR="003B27C9">
        <w:rPr>
          <w:rFonts w:ascii="Arial" w:hAnsi="Arial" w:cs="Traditional Arabic" w:hint="cs"/>
          <w:b/>
          <w:bCs/>
          <w:sz w:val="32"/>
          <w:szCs w:val="32"/>
          <w:rtl/>
          <w:lang w:bidi="ar-DZ"/>
        </w:rPr>
        <w:t xml:space="preserve"> (الأساليب)</w:t>
      </w:r>
      <w:r w:rsidR="00CA7739" w:rsidRPr="00867702">
        <w:rPr>
          <w:rFonts w:ascii="Arial" w:hAnsi="Arial" w:cs="Traditional Arabic" w:hint="cs"/>
          <w:b/>
          <w:bCs/>
          <w:sz w:val="32"/>
          <w:szCs w:val="32"/>
          <w:rtl/>
          <w:lang w:bidi="ar-DZ"/>
        </w:rPr>
        <w:t xml:space="preserve"> الممارسة عند التعرض لهذه المواقف</w:t>
      </w:r>
      <w:r w:rsidR="00CA7739" w:rsidRPr="0062699B">
        <w:rPr>
          <w:rFonts w:ascii="Arial" w:hAnsi="Arial" w:cs="Traditional Arabic" w:hint="cs"/>
          <w:b/>
          <w:bCs/>
          <w:sz w:val="32"/>
          <w:szCs w:val="32"/>
          <w:rtl/>
          <w:lang w:bidi="ar-DZ"/>
        </w:rPr>
        <w:t xml:space="preserve"> </w:t>
      </w:r>
    </w:p>
    <w:p w:rsidR="00896A1E" w:rsidRDefault="00896A1E" w:rsidP="009850F7">
      <w:pPr>
        <w:spacing w:after="0" w:line="240" w:lineRule="auto"/>
        <w:rPr>
          <w:rFonts w:ascii="Traditional Arabic" w:eastAsia="Times New Roman" w:hAnsi="Traditional Arabic" w:cs="Traditional Arabic"/>
          <w:b/>
          <w:bCs/>
          <w:color w:val="000000"/>
          <w:sz w:val="32"/>
          <w:szCs w:val="32"/>
          <w:rtl/>
          <w:lang w:eastAsia="fr-FR"/>
        </w:rPr>
      </w:pPr>
      <w:r w:rsidRPr="004D2C68">
        <w:rPr>
          <w:rFonts w:ascii="Traditional Arabic" w:eastAsia="Times New Roman" w:hAnsi="Traditional Arabic" w:cs="Traditional Arabic"/>
          <w:b/>
          <w:bCs/>
          <w:color w:val="000000"/>
          <w:sz w:val="32"/>
          <w:szCs w:val="32"/>
          <w:rtl/>
          <w:lang w:eastAsia="fr-FR"/>
        </w:rPr>
        <w:t xml:space="preserve">أ - محور الترويح الرياضي </w:t>
      </w:r>
    </w:p>
    <w:p w:rsidR="004D2C68" w:rsidRPr="0062699B" w:rsidRDefault="004D2C68" w:rsidP="004D2C68">
      <w:pPr>
        <w:spacing w:after="0" w:line="240" w:lineRule="auto"/>
        <w:jc w:val="center"/>
        <w:rPr>
          <w:rFonts w:ascii="Traditional Arabic" w:eastAsia="Times New Roman" w:hAnsi="Traditional Arabic" w:cs="Traditional Arabic"/>
          <w:b/>
          <w:bCs/>
          <w:sz w:val="32"/>
          <w:szCs w:val="32"/>
          <w:lang w:eastAsia="fr-FR"/>
        </w:rPr>
      </w:pPr>
      <w:r w:rsidRPr="0062699B">
        <w:rPr>
          <w:rFonts w:ascii="Traditional Arabic" w:eastAsia="Times New Roman" w:hAnsi="Traditional Arabic" w:cs="Traditional Arabic"/>
          <w:b/>
          <w:bCs/>
          <w:sz w:val="32"/>
          <w:szCs w:val="32"/>
          <w:rtl/>
          <w:lang w:eastAsia="fr-FR"/>
        </w:rPr>
        <w:t>جدول رقم (</w:t>
      </w:r>
      <w:r>
        <w:rPr>
          <w:rFonts w:ascii="Traditional Arabic" w:eastAsia="Times New Roman" w:hAnsi="Traditional Arabic" w:cs="Traditional Arabic" w:hint="cs"/>
          <w:b/>
          <w:bCs/>
          <w:sz w:val="32"/>
          <w:szCs w:val="32"/>
          <w:rtl/>
          <w:lang w:eastAsia="fr-FR"/>
        </w:rPr>
        <w:t>26)</w:t>
      </w:r>
      <w:r w:rsidRPr="0062699B">
        <w:rPr>
          <w:rFonts w:ascii="Traditional Arabic" w:eastAsia="Times New Roman" w:hAnsi="Traditional Arabic" w:cs="Traditional Arabic"/>
          <w:b/>
          <w:bCs/>
          <w:sz w:val="32"/>
          <w:szCs w:val="32"/>
          <w:rtl/>
          <w:lang w:eastAsia="fr-FR"/>
        </w:rPr>
        <w:t xml:space="preserve"> ميزان تقديري وفقا مقياس ليكرت الثلاثي</w:t>
      </w:r>
    </w:p>
    <w:tbl>
      <w:tblPr>
        <w:bidiVisual/>
        <w:tblW w:w="5460" w:type="dxa"/>
        <w:jc w:val="center"/>
        <w:tblCellMar>
          <w:left w:w="70" w:type="dxa"/>
          <w:right w:w="70" w:type="dxa"/>
        </w:tblCellMar>
        <w:tblLook w:val="04A0" w:firstRow="1" w:lastRow="0" w:firstColumn="1" w:lastColumn="0" w:noHBand="0" w:noVBand="1"/>
      </w:tblPr>
      <w:tblGrid>
        <w:gridCol w:w="4443"/>
        <w:gridCol w:w="1017"/>
      </w:tblGrid>
      <w:tr w:rsidR="00212CA8" w:rsidRPr="00A3397D" w:rsidTr="005F0644">
        <w:trPr>
          <w:trHeight w:val="375"/>
          <w:jc w:val="center"/>
        </w:trPr>
        <w:tc>
          <w:tcPr>
            <w:tcW w:w="4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A3397D" w:rsidRDefault="004D2C68" w:rsidP="005F0644">
            <w:pPr>
              <w:spacing w:after="0" w:line="240" w:lineRule="auto"/>
              <w:jc w:val="center"/>
              <w:rPr>
                <w:rFonts w:ascii="Traditional Arabic" w:eastAsia="Times New Roman" w:hAnsi="Traditional Arabic" w:cs="Traditional Arabic"/>
                <w:b/>
                <w:bCs/>
                <w:sz w:val="24"/>
                <w:szCs w:val="24"/>
                <w:lang w:eastAsia="fr-FR"/>
              </w:rPr>
            </w:pPr>
            <w:r>
              <w:rPr>
                <w:rFonts w:ascii="Traditional Arabic" w:eastAsia="Times New Roman" w:hAnsi="Traditional Arabic" w:cs="Traditional Arabic" w:hint="cs"/>
                <w:b/>
                <w:bCs/>
                <w:sz w:val="24"/>
                <w:szCs w:val="24"/>
                <w:rtl/>
                <w:lang w:eastAsia="fr-FR"/>
              </w:rPr>
              <w:t>ا</w:t>
            </w:r>
            <w:r w:rsidR="00212CA8" w:rsidRPr="00A3397D">
              <w:rPr>
                <w:rFonts w:ascii="Traditional Arabic" w:eastAsia="Times New Roman" w:hAnsi="Traditional Arabic" w:cs="Traditional Arabic"/>
                <w:b/>
                <w:bCs/>
                <w:sz w:val="24"/>
                <w:szCs w:val="24"/>
                <w:rtl/>
                <w:lang w:eastAsia="fr-FR"/>
              </w:rPr>
              <w:t>لمتوسط المرجح</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A3397D"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A3397D">
              <w:rPr>
                <w:rFonts w:ascii="Traditional Arabic" w:eastAsia="Times New Roman" w:hAnsi="Traditional Arabic" w:cs="Traditional Arabic"/>
                <w:b/>
                <w:bCs/>
                <w:sz w:val="24"/>
                <w:szCs w:val="24"/>
                <w:rtl/>
                <w:lang w:eastAsia="fr-FR"/>
              </w:rPr>
              <w:t>المستوى</w:t>
            </w:r>
          </w:p>
        </w:tc>
      </w:tr>
      <w:tr w:rsidR="00212CA8" w:rsidRPr="00A3397D" w:rsidTr="005F0644">
        <w:trPr>
          <w:trHeight w:val="375"/>
          <w:jc w:val="center"/>
        </w:trPr>
        <w:tc>
          <w:tcPr>
            <w:tcW w:w="4443" w:type="dxa"/>
            <w:tcBorders>
              <w:top w:val="nil"/>
              <w:left w:val="single" w:sz="4" w:space="0" w:color="auto"/>
              <w:bottom w:val="single" w:sz="4" w:space="0" w:color="auto"/>
              <w:right w:val="single" w:sz="4" w:space="0" w:color="auto"/>
            </w:tcBorders>
            <w:shd w:val="clear" w:color="auto" w:fill="auto"/>
            <w:noWrap/>
            <w:vAlign w:val="center"/>
            <w:hideMark/>
          </w:tcPr>
          <w:p w:rsidR="00212CA8" w:rsidRPr="00A3397D"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A3397D">
              <w:rPr>
                <w:rFonts w:ascii="Traditional Arabic" w:eastAsia="Times New Roman" w:hAnsi="Traditional Arabic" w:cs="Traditional Arabic"/>
                <w:b/>
                <w:bCs/>
                <w:sz w:val="24"/>
                <w:szCs w:val="24"/>
                <w:rtl/>
                <w:lang w:eastAsia="fr-FR"/>
              </w:rPr>
              <w:t xml:space="preserve">من 1 الى 1,66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3397D"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A3397D">
              <w:rPr>
                <w:rFonts w:ascii="Traditional Arabic" w:eastAsia="Times New Roman" w:hAnsi="Traditional Arabic" w:cs="Traditional Arabic"/>
                <w:b/>
                <w:bCs/>
                <w:sz w:val="24"/>
                <w:szCs w:val="24"/>
                <w:rtl/>
                <w:lang w:eastAsia="fr-FR"/>
              </w:rPr>
              <w:t>لا</w:t>
            </w:r>
          </w:p>
        </w:tc>
      </w:tr>
      <w:tr w:rsidR="00212CA8" w:rsidRPr="00A3397D" w:rsidTr="005F0644">
        <w:trPr>
          <w:trHeight w:val="375"/>
          <w:jc w:val="center"/>
        </w:trPr>
        <w:tc>
          <w:tcPr>
            <w:tcW w:w="4443" w:type="dxa"/>
            <w:tcBorders>
              <w:top w:val="nil"/>
              <w:left w:val="single" w:sz="4" w:space="0" w:color="auto"/>
              <w:bottom w:val="single" w:sz="4" w:space="0" w:color="auto"/>
              <w:right w:val="single" w:sz="4" w:space="0" w:color="auto"/>
            </w:tcBorders>
            <w:shd w:val="clear" w:color="auto" w:fill="auto"/>
            <w:noWrap/>
            <w:vAlign w:val="center"/>
            <w:hideMark/>
          </w:tcPr>
          <w:p w:rsidR="00212CA8" w:rsidRPr="00A3397D"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A3397D">
              <w:rPr>
                <w:rFonts w:ascii="Traditional Arabic" w:eastAsia="Times New Roman" w:hAnsi="Traditional Arabic" w:cs="Traditional Arabic"/>
                <w:b/>
                <w:bCs/>
                <w:sz w:val="24"/>
                <w:szCs w:val="24"/>
                <w:rtl/>
                <w:lang w:eastAsia="fr-FR"/>
              </w:rPr>
              <w:t xml:space="preserve">من 1,67 الى 2,33 </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3397D"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A3397D">
              <w:rPr>
                <w:rFonts w:ascii="Traditional Arabic" w:eastAsia="Times New Roman" w:hAnsi="Traditional Arabic" w:cs="Traditional Arabic"/>
                <w:b/>
                <w:bCs/>
                <w:sz w:val="24"/>
                <w:szCs w:val="24"/>
                <w:rtl/>
                <w:lang w:eastAsia="fr-FR"/>
              </w:rPr>
              <w:t>أحيانا</w:t>
            </w:r>
          </w:p>
        </w:tc>
      </w:tr>
      <w:tr w:rsidR="00212CA8" w:rsidRPr="00A3397D" w:rsidTr="005F0644">
        <w:trPr>
          <w:trHeight w:val="375"/>
          <w:jc w:val="center"/>
        </w:trPr>
        <w:tc>
          <w:tcPr>
            <w:tcW w:w="4443" w:type="dxa"/>
            <w:tcBorders>
              <w:top w:val="nil"/>
              <w:left w:val="single" w:sz="4" w:space="0" w:color="auto"/>
              <w:bottom w:val="single" w:sz="4" w:space="0" w:color="auto"/>
              <w:right w:val="single" w:sz="4" w:space="0" w:color="auto"/>
            </w:tcBorders>
            <w:shd w:val="clear" w:color="auto" w:fill="auto"/>
            <w:noWrap/>
            <w:vAlign w:val="center"/>
            <w:hideMark/>
          </w:tcPr>
          <w:p w:rsidR="00212CA8" w:rsidRPr="00A3397D"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A3397D">
              <w:rPr>
                <w:rFonts w:ascii="Traditional Arabic" w:eastAsia="Times New Roman" w:hAnsi="Traditional Arabic" w:cs="Traditional Arabic"/>
                <w:b/>
                <w:bCs/>
                <w:sz w:val="24"/>
                <w:szCs w:val="24"/>
                <w:rtl/>
                <w:lang w:eastAsia="fr-FR"/>
              </w:rPr>
              <w:t>من 2,34 الى  3</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3397D"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A3397D">
              <w:rPr>
                <w:rFonts w:ascii="Traditional Arabic" w:eastAsia="Times New Roman" w:hAnsi="Traditional Arabic" w:cs="Traditional Arabic"/>
                <w:b/>
                <w:bCs/>
                <w:sz w:val="24"/>
                <w:szCs w:val="24"/>
                <w:rtl/>
                <w:lang w:eastAsia="fr-FR"/>
              </w:rPr>
              <w:t>نعم</w:t>
            </w:r>
          </w:p>
        </w:tc>
      </w:tr>
    </w:tbl>
    <w:p w:rsidR="000775D8" w:rsidRPr="004D2C68" w:rsidRDefault="000775D8" w:rsidP="00E03BE6">
      <w:pPr>
        <w:spacing w:after="0" w:line="240" w:lineRule="auto"/>
        <w:jc w:val="center"/>
        <w:rPr>
          <w:rtl/>
          <w:lang w:bidi="ar-DZ"/>
        </w:rPr>
      </w:pPr>
      <w:r w:rsidRPr="006B5B51">
        <w:rPr>
          <w:rFonts w:ascii="Traditional Arabic" w:hAnsi="Traditional Arabic" w:cs="Traditional Arabic"/>
          <w:b/>
          <w:bCs/>
          <w:sz w:val="32"/>
          <w:szCs w:val="32"/>
          <w:rtl/>
        </w:rPr>
        <w:t>جدول</w:t>
      </w:r>
      <w:r w:rsidRPr="006B5B51">
        <w:rPr>
          <w:rFonts w:ascii="Traditional Arabic" w:hAnsi="Traditional Arabic" w:cs="Traditional Arabic" w:hint="cs"/>
          <w:b/>
          <w:bCs/>
          <w:sz w:val="32"/>
          <w:szCs w:val="32"/>
          <w:rtl/>
        </w:rPr>
        <w:t xml:space="preserve"> رقم ( </w:t>
      </w:r>
      <w:r w:rsidR="00E03BE6">
        <w:rPr>
          <w:rFonts w:ascii="Traditional Arabic" w:hAnsi="Traditional Arabic" w:cs="Traditional Arabic" w:hint="cs"/>
          <w:b/>
          <w:bCs/>
          <w:sz w:val="32"/>
          <w:szCs w:val="32"/>
          <w:rtl/>
        </w:rPr>
        <w:t>27</w:t>
      </w:r>
      <w:r w:rsidRPr="006B5B51">
        <w:rPr>
          <w:rFonts w:ascii="Traditional Arabic" w:hAnsi="Traditional Arabic" w:cs="Traditional Arabic" w:hint="cs"/>
          <w:b/>
          <w:bCs/>
          <w:sz w:val="32"/>
          <w:szCs w:val="32"/>
          <w:rtl/>
        </w:rPr>
        <w:t xml:space="preserve">) </w:t>
      </w:r>
      <w:r w:rsidRPr="006B5B51">
        <w:rPr>
          <w:rFonts w:ascii="Traditional Arabic" w:hAnsi="Traditional Arabic" w:cs="Traditional Arabic"/>
          <w:b/>
          <w:bCs/>
          <w:sz w:val="32"/>
          <w:szCs w:val="32"/>
          <w:rtl/>
        </w:rPr>
        <w:t xml:space="preserve">يبين المتوسط المرجح و </w:t>
      </w:r>
      <w:r>
        <w:rPr>
          <w:rFonts w:ascii="Traditional Arabic" w:hAnsi="Traditional Arabic" w:cs="Traditional Arabic" w:hint="cs"/>
          <w:b/>
          <w:bCs/>
          <w:sz w:val="32"/>
          <w:szCs w:val="32"/>
          <w:rtl/>
        </w:rPr>
        <w:t xml:space="preserve">قيم </w:t>
      </w:r>
      <w:r w:rsidRPr="006B5B51">
        <w:rPr>
          <w:rFonts w:ascii="Traditional Arabic" w:eastAsia="Times New Roman" w:hAnsi="Traditional Arabic" w:cs="Traditional Arabic"/>
          <w:b/>
          <w:bCs/>
          <w:sz w:val="32"/>
          <w:szCs w:val="32"/>
          <w:rtl/>
          <w:lang w:eastAsia="fr-FR"/>
        </w:rPr>
        <w:t xml:space="preserve">كا2 لمجموع الدرجات الخاصة </w:t>
      </w:r>
      <w:r>
        <w:rPr>
          <w:rFonts w:ascii="Traditional Arabic" w:eastAsia="Times New Roman" w:hAnsi="Traditional Arabic" w:cs="Traditional Arabic" w:hint="cs"/>
          <w:b/>
          <w:bCs/>
          <w:sz w:val="32"/>
          <w:szCs w:val="32"/>
          <w:rtl/>
          <w:lang w:eastAsia="fr-FR"/>
        </w:rPr>
        <w:t>الترويح الرياضي</w:t>
      </w:r>
    </w:p>
    <w:tbl>
      <w:tblPr>
        <w:bidiVisual/>
        <w:tblW w:w="9246" w:type="dxa"/>
        <w:jc w:val="center"/>
        <w:tblCellMar>
          <w:left w:w="70" w:type="dxa"/>
          <w:right w:w="70" w:type="dxa"/>
        </w:tblCellMar>
        <w:tblLook w:val="04A0" w:firstRow="1" w:lastRow="0" w:firstColumn="1" w:lastColumn="0" w:noHBand="0" w:noVBand="1"/>
      </w:tblPr>
      <w:tblGrid>
        <w:gridCol w:w="422"/>
        <w:gridCol w:w="2162"/>
        <w:gridCol w:w="522"/>
        <w:gridCol w:w="525"/>
        <w:gridCol w:w="522"/>
        <w:gridCol w:w="525"/>
        <w:gridCol w:w="522"/>
        <w:gridCol w:w="525"/>
        <w:gridCol w:w="522"/>
        <w:gridCol w:w="567"/>
        <w:gridCol w:w="644"/>
        <w:gridCol w:w="522"/>
        <w:gridCol w:w="562"/>
        <w:gridCol w:w="704"/>
      </w:tblGrid>
      <w:tr w:rsidR="00CA7739" w:rsidRPr="00832993" w:rsidTr="00896A1E">
        <w:trPr>
          <w:cantSplit/>
          <w:trHeight w:val="1191"/>
          <w:jc w:val="center"/>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896A1E">
            <w:pPr>
              <w:bidi w:val="0"/>
              <w:spacing w:after="0" w:line="240" w:lineRule="auto"/>
              <w:ind w:right="-272"/>
              <w:rPr>
                <w:rFonts w:ascii="Traditional Arabic" w:eastAsia="Times New Roman" w:hAnsi="Traditional Arabic" w:cs="Traditional Arabic"/>
                <w:b/>
                <w:bCs/>
                <w:color w:val="000000"/>
                <w:lang w:eastAsia="fr-FR"/>
              </w:rPr>
            </w:pPr>
            <w:r w:rsidRPr="00896A1E">
              <w:rPr>
                <w:rFonts w:ascii="Traditional Arabic" w:eastAsia="Times New Roman" w:hAnsi="Traditional Arabic" w:cs="Traditional Arabic"/>
                <w:b/>
                <w:bCs/>
                <w:color w:val="000000"/>
                <w:sz w:val="20"/>
                <w:szCs w:val="20"/>
                <w:rtl/>
                <w:lang w:eastAsia="fr-FR"/>
              </w:rPr>
              <w:t>الرقم</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right"/>
              <w:rPr>
                <w:rFonts w:ascii="Traditional Arabic" w:eastAsia="Times New Roman" w:hAnsi="Traditional Arabic" w:cs="Traditional Arabic"/>
                <w:b/>
                <w:bCs/>
                <w:color w:val="000000"/>
                <w:sz w:val="24"/>
                <w:szCs w:val="24"/>
                <w:lang w:eastAsia="fr-FR"/>
              </w:rPr>
            </w:pPr>
            <w:r w:rsidRPr="00832993">
              <w:rPr>
                <w:rFonts w:ascii="Traditional Arabic" w:eastAsia="Times New Roman" w:hAnsi="Traditional Arabic" w:cs="Traditional Arabic"/>
                <w:b/>
                <w:bCs/>
                <w:color w:val="000000"/>
                <w:sz w:val="24"/>
                <w:szCs w:val="24"/>
                <w:rtl/>
                <w:lang w:eastAsia="fr-FR"/>
              </w:rPr>
              <w:t>الفقرات</w:t>
            </w:r>
          </w:p>
        </w:tc>
        <w:tc>
          <w:tcPr>
            <w:tcW w:w="5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color w:val="000000"/>
                <w:sz w:val="24"/>
                <w:szCs w:val="24"/>
                <w:lang w:eastAsia="fr-FR"/>
              </w:rPr>
            </w:pPr>
            <w:r w:rsidRPr="00832993">
              <w:rPr>
                <w:rFonts w:ascii="Traditional Arabic" w:eastAsia="Times New Roman" w:hAnsi="Traditional Arabic" w:cs="Traditional Arabic"/>
                <w:b/>
                <w:bCs/>
                <w:color w:val="000000"/>
                <w:sz w:val="24"/>
                <w:szCs w:val="24"/>
                <w:rtl/>
                <w:lang w:eastAsia="fr-FR"/>
              </w:rPr>
              <w:t>نعم</w:t>
            </w:r>
          </w:p>
        </w:tc>
        <w:tc>
          <w:tcPr>
            <w:tcW w:w="5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rtl/>
                <w:lang w:eastAsia="fr-FR"/>
              </w:rPr>
              <w:t>النسبة (%)</w:t>
            </w:r>
          </w:p>
        </w:tc>
        <w:tc>
          <w:tcPr>
            <w:tcW w:w="5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color w:val="000000"/>
                <w:sz w:val="24"/>
                <w:szCs w:val="24"/>
                <w:lang w:eastAsia="fr-FR"/>
              </w:rPr>
            </w:pPr>
            <w:r w:rsidRPr="00832993">
              <w:rPr>
                <w:rFonts w:ascii="Traditional Arabic" w:eastAsia="Times New Roman" w:hAnsi="Traditional Arabic" w:cs="Traditional Arabic"/>
                <w:b/>
                <w:bCs/>
                <w:color w:val="000000"/>
                <w:sz w:val="24"/>
                <w:szCs w:val="24"/>
                <w:rtl/>
                <w:lang w:eastAsia="fr-FR"/>
              </w:rPr>
              <w:t>احيانا</w:t>
            </w:r>
          </w:p>
        </w:tc>
        <w:tc>
          <w:tcPr>
            <w:tcW w:w="5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rtl/>
                <w:lang w:eastAsia="fr-FR"/>
              </w:rPr>
              <w:t>النسبة (%)</w:t>
            </w:r>
          </w:p>
        </w:tc>
        <w:tc>
          <w:tcPr>
            <w:tcW w:w="5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color w:val="000000"/>
                <w:sz w:val="24"/>
                <w:szCs w:val="24"/>
                <w:lang w:eastAsia="fr-FR"/>
              </w:rPr>
            </w:pPr>
            <w:r w:rsidRPr="00832993">
              <w:rPr>
                <w:rFonts w:ascii="Traditional Arabic" w:eastAsia="Times New Roman" w:hAnsi="Traditional Arabic" w:cs="Traditional Arabic"/>
                <w:b/>
                <w:bCs/>
                <w:color w:val="000000"/>
                <w:sz w:val="24"/>
                <w:szCs w:val="24"/>
                <w:rtl/>
                <w:lang w:eastAsia="fr-FR"/>
              </w:rPr>
              <w:t>لا</w:t>
            </w:r>
          </w:p>
        </w:tc>
        <w:tc>
          <w:tcPr>
            <w:tcW w:w="5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rtl/>
                <w:lang w:eastAsia="fr-FR"/>
              </w:rPr>
              <w:t>النسبة (%)</w:t>
            </w:r>
          </w:p>
        </w:tc>
        <w:tc>
          <w:tcPr>
            <w:tcW w:w="5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color w:val="000000"/>
                <w:sz w:val="24"/>
                <w:szCs w:val="24"/>
                <w:lang w:eastAsia="fr-FR"/>
              </w:rPr>
            </w:pPr>
            <w:r w:rsidRPr="00832993">
              <w:rPr>
                <w:rFonts w:ascii="Traditional Arabic" w:eastAsia="Times New Roman" w:hAnsi="Traditional Arabic" w:cs="Traditional Arabic"/>
                <w:b/>
                <w:bCs/>
                <w:color w:val="000000"/>
                <w:sz w:val="24"/>
                <w:szCs w:val="24"/>
                <w:rtl/>
                <w:lang w:eastAsia="fr-FR"/>
              </w:rPr>
              <w:t>الدرجة المقدرة</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rtl/>
                <w:lang w:eastAsia="fr-FR"/>
              </w:rPr>
              <w:t>المتوسط المرجح</w:t>
            </w:r>
          </w:p>
        </w:tc>
        <w:tc>
          <w:tcPr>
            <w:tcW w:w="6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rtl/>
                <w:lang w:eastAsia="fr-FR"/>
              </w:rPr>
              <w:t>الانحراف المعياري</w:t>
            </w:r>
          </w:p>
        </w:tc>
        <w:tc>
          <w:tcPr>
            <w:tcW w:w="5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rtl/>
                <w:lang w:eastAsia="fr-FR"/>
              </w:rPr>
              <w:t>الترتيب</w:t>
            </w:r>
          </w:p>
        </w:tc>
        <w:tc>
          <w:tcPr>
            <w:tcW w:w="56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rtl/>
                <w:lang w:eastAsia="fr-FR"/>
              </w:rPr>
              <w:t>الاتجاه العام</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sz w:val="24"/>
                <w:szCs w:val="24"/>
                <w:lang w:eastAsia="fr-FR"/>
              </w:rPr>
            </w:pPr>
            <w:r w:rsidRPr="00832993">
              <w:rPr>
                <w:rFonts w:ascii="Traditional Arabic" w:eastAsia="Times New Roman" w:hAnsi="Traditional Arabic" w:cs="Traditional Arabic"/>
                <w:color w:val="000000"/>
                <w:sz w:val="24"/>
                <w:szCs w:val="24"/>
                <w:rtl/>
                <w:lang w:eastAsia="fr-FR"/>
              </w:rPr>
              <w:t>كا2</w:t>
            </w:r>
          </w:p>
        </w:tc>
      </w:tr>
      <w:tr w:rsidR="00CA7739" w:rsidRPr="00832993" w:rsidTr="00896A1E">
        <w:trPr>
          <w:trHeight w:val="315"/>
          <w:jc w:val="center"/>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w:t>
            </w:r>
          </w:p>
        </w:tc>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عندما اشعر بالتوتر امارس نظام الاسترخاء العضلي بشد العضلات وارخائها</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26,7</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12</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33,3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1,93</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0,75</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أحيانا</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0,80</w:t>
            </w:r>
          </w:p>
        </w:tc>
      </w:tr>
      <w:tr w:rsidR="00CA7739" w:rsidRPr="00832993" w:rsidTr="00896A1E">
        <w:trPr>
          <w:trHeight w:val="450"/>
          <w:jc w:val="center"/>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w:t>
            </w:r>
          </w:p>
        </w:tc>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اقوم بالمشي لفترة من الوقت عندما اكون متوترا</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9</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15</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1,70</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0,79</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أحيانا</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4,20</w:t>
            </w:r>
          </w:p>
        </w:tc>
      </w:tr>
      <w:tr w:rsidR="00CA7739" w:rsidRPr="00832993" w:rsidTr="00896A1E">
        <w:trPr>
          <w:trHeight w:val="375"/>
          <w:jc w:val="center"/>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w:t>
            </w:r>
          </w:p>
        </w:tc>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 xml:space="preserve">اشارك في بعض الالعاب الرياضية عندما تواجهني مشكلة ضاغطة </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20</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66,7</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1,47</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15,20</w:t>
            </w:r>
          </w:p>
        </w:tc>
      </w:tr>
      <w:tr w:rsidR="00CA7739" w:rsidRPr="00832993" w:rsidTr="00896A1E">
        <w:trPr>
          <w:trHeight w:val="375"/>
          <w:jc w:val="center"/>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امارس رياضة الجري (العدو) عندا احس بانني متوترا</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9</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18</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1,50</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0,68</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11,40</w:t>
            </w:r>
          </w:p>
        </w:tc>
      </w:tr>
      <w:tr w:rsidR="00CA7739" w:rsidRPr="00832993" w:rsidTr="00896A1E">
        <w:trPr>
          <w:trHeight w:val="375"/>
          <w:jc w:val="center"/>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w:t>
            </w:r>
          </w:p>
        </w:tc>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 xml:space="preserve">عندما اكون منفعلا اتنفس تنفسا عميقا </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6,7</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9</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19</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63,3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1,43</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0,62</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14,60</w:t>
            </w:r>
          </w:p>
        </w:tc>
      </w:tr>
      <w:tr w:rsidR="00CA7739" w:rsidRPr="00832993" w:rsidTr="00896A1E">
        <w:trPr>
          <w:trHeight w:val="375"/>
          <w:jc w:val="center"/>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lastRenderedPageBreak/>
              <w:t>6</w:t>
            </w:r>
          </w:p>
        </w:tc>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اخرج للتجوال للترويح عن نفسي عندا اتعرض لموقفا ضاغطا</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11</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36,7</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15</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1,63</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0,72</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6,20</w:t>
            </w:r>
          </w:p>
        </w:tc>
      </w:tr>
      <w:tr w:rsidR="00CA7739" w:rsidRPr="00832993" w:rsidTr="00896A1E">
        <w:trPr>
          <w:trHeight w:val="315"/>
          <w:jc w:val="center"/>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w:t>
            </w:r>
          </w:p>
        </w:tc>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 xml:space="preserve">اذهب لممارسة الصيد عندا اشعر بانني منفعلا </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10,0</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23</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76,7</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1,33</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0,66</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25,40</w:t>
            </w:r>
          </w:p>
        </w:tc>
      </w:tr>
      <w:tr w:rsidR="00CA7739" w:rsidRPr="00832993" w:rsidTr="00896A1E">
        <w:trPr>
          <w:trHeight w:val="315"/>
          <w:jc w:val="center"/>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w:t>
            </w:r>
          </w:p>
        </w:tc>
        <w:tc>
          <w:tcPr>
            <w:tcW w:w="2162"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امارس التمارين الرياضية عندم اتعرض لموقف يقلقني</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23,3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19</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63,3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1,50</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0,73</w:t>
            </w:r>
          </w:p>
        </w:tc>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CA7739">
            <w:pPr>
              <w:bidi w:val="0"/>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12,60</w:t>
            </w:r>
          </w:p>
        </w:tc>
      </w:tr>
      <w:tr w:rsidR="00CA7739" w:rsidRPr="00832993" w:rsidTr="00896A1E">
        <w:trPr>
          <w:trHeight w:val="300"/>
          <w:jc w:val="center"/>
        </w:trPr>
        <w:tc>
          <w:tcPr>
            <w:tcW w:w="624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2CA8" w:rsidRPr="00832993" w:rsidRDefault="00212CA8" w:rsidP="00AB5731">
            <w:pPr>
              <w:bidi w:val="0"/>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الاتجاه العام للمحور</w:t>
            </w:r>
          </w:p>
        </w:tc>
        <w:tc>
          <w:tcPr>
            <w:tcW w:w="1733" w:type="dxa"/>
            <w:gridSpan w:val="3"/>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1</w:t>
            </w:r>
            <w:r w:rsidRPr="00832993">
              <w:rPr>
                <w:rFonts w:ascii="Traditional Arabic" w:eastAsia="Times New Roman" w:hAnsi="Traditional Arabic" w:cs="Traditional Arabic"/>
                <w:b/>
                <w:bCs/>
                <w:color w:val="000000"/>
                <w:lang w:eastAsia="fr-FR"/>
              </w:rPr>
              <w:t>,</w:t>
            </w:r>
            <w:r w:rsidRPr="00832993">
              <w:rPr>
                <w:rFonts w:ascii="Traditional Arabic" w:eastAsia="Times New Roman" w:hAnsi="Traditional Arabic" w:cs="Traditional Arabic"/>
                <w:b/>
                <w:bCs/>
                <w:color w:val="000000"/>
                <w:rtl/>
                <w:lang w:eastAsia="fr-FR"/>
              </w:rPr>
              <w:t>56</w:t>
            </w:r>
          </w:p>
        </w:tc>
        <w:tc>
          <w:tcPr>
            <w:tcW w:w="12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CA7739">
            <w:pPr>
              <w:bidi w:val="0"/>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لا</w:t>
            </w:r>
          </w:p>
        </w:tc>
      </w:tr>
    </w:tbl>
    <w:p w:rsidR="00842FB7" w:rsidRPr="000D2CDA" w:rsidRDefault="00E03BE6" w:rsidP="00351DD7">
      <w:pPr>
        <w:tabs>
          <w:tab w:val="right" w:pos="424"/>
        </w:tabs>
        <w:spacing w:after="0" w:line="240" w:lineRule="auto"/>
        <w:ind w:left="-1"/>
        <w:jc w:val="both"/>
        <w:rPr>
          <w:rFonts w:cs="Traditional Arabic"/>
          <w:sz w:val="32"/>
          <w:szCs w:val="32"/>
          <w:rtl/>
          <w:lang w:val="fr-MC"/>
        </w:rPr>
      </w:pPr>
      <w:r>
        <w:rPr>
          <w:rFonts w:ascii="Traditional Arabic" w:eastAsia="Times New Roman" w:hAnsi="Traditional Arabic" w:cs="Traditional Arabic" w:hint="cs"/>
          <w:b/>
          <w:bCs/>
          <w:color w:val="000000"/>
          <w:sz w:val="32"/>
          <w:szCs w:val="32"/>
          <w:rtl/>
          <w:lang w:eastAsia="fr-FR"/>
        </w:rPr>
        <w:t xml:space="preserve">      </w:t>
      </w:r>
      <w:r w:rsidR="00842FB7">
        <w:rPr>
          <w:rFonts w:ascii="Traditional Arabic" w:eastAsia="Times New Roman" w:hAnsi="Traditional Arabic" w:cs="Traditional Arabic" w:hint="cs"/>
          <w:b/>
          <w:bCs/>
          <w:color w:val="000000"/>
          <w:sz w:val="32"/>
          <w:szCs w:val="32"/>
          <w:rtl/>
          <w:lang w:eastAsia="fr-FR"/>
        </w:rPr>
        <w:t xml:space="preserve"> </w:t>
      </w:r>
      <w:r w:rsidR="00842FB7" w:rsidRPr="000D2CDA">
        <w:rPr>
          <w:rFonts w:ascii="Traditional Arabic" w:eastAsia="Times New Roman" w:hAnsi="Traditional Arabic" w:cs="Traditional Arabic" w:hint="cs"/>
          <w:sz w:val="32"/>
          <w:szCs w:val="32"/>
          <w:rtl/>
          <w:lang w:eastAsia="fr-FR"/>
        </w:rPr>
        <w:t>يتضح من خلال  النتائج الموضحة في الجدول رقم</w:t>
      </w:r>
      <w:r w:rsidRPr="000D2CDA">
        <w:rPr>
          <w:rFonts w:ascii="Traditional Arabic" w:eastAsia="Times New Roman" w:hAnsi="Traditional Arabic" w:cs="Traditional Arabic" w:hint="cs"/>
          <w:sz w:val="32"/>
          <w:szCs w:val="32"/>
          <w:rtl/>
          <w:lang w:eastAsia="fr-FR"/>
        </w:rPr>
        <w:t xml:space="preserve"> </w:t>
      </w:r>
      <w:r w:rsidR="00842FB7" w:rsidRPr="000D2CDA">
        <w:rPr>
          <w:rFonts w:ascii="Traditional Arabic" w:eastAsia="Times New Roman" w:hAnsi="Traditional Arabic" w:cs="Traditional Arabic" w:hint="cs"/>
          <w:sz w:val="32"/>
          <w:szCs w:val="32"/>
          <w:rtl/>
          <w:lang w:eastAsia="fr-FR"/>
        </w:rPr>
        <w:t>(</w:t>
      </w:r>
      <w:r w:rsidRPr="000D2CDA">
        <w:rPr>
          <w:rFonts w:ascii="Traditional Arabic" w:eastAsia="Times New Roman" w:hAnsi="Traditional Arabic" w:cs="Traditional Arabic" w:hint="cs"/>
          <w:sz w:val="32"/>
          <w:szCs w:val="32"/>
          <w:rtl/>
          <w:lang w:eastAsia="fr-FR"/>
        </w:rPr>
        <w:t>27</w:t>
      </w:r>
      <w:r w:rsidR="00842FB7" w:rsidRPr="000D2CDA">
        <w:rPr>
          <w:rFonts w:ascii="Traditional Arabic" w:eastAsia="Times New Roman" w:hAnsi="Traditional Arabic" w:cs="Traditional Arabic" w:hint="cs"/>
          <w:sz w:val="32"/>
          <w:szCs w:val="32"/>
          <w:rtl/>
          <w:lang w:eastAsia="fr-FR"/>
        </w:rPr>
        <w:t xml:space="preserve">) ان المتوسط المرجح تراوح مابين        (3.2- 4.8) وهذا يشير إلى الاتجاه العام لجميع الفقرات الى </w:t>
      </w:r>
      <w:r w:rsidRPr="000D2CDA">
        <w:rPr>
          <w:rFonts w:ascii="Traditional Arabic" w:eastAsia="Times New Roman" w:hAnsi="Traditional Arabic" w:cs="Traditional Arabic" w:hint="cs"/>
          <w:b/>
          <w:bCs/>
          <w:sz w:val="32"/>
          <w:szCs w:val="32"/>
          <w:rtl/>
          <w:lang w:eastAsia="fr-FR"/>
        </w:rPr>
        <w:t>(لا)</w:t>
      </w:r>
      <w:r w:rsidR="00842FB7" w:rsidRPr="000D2CDA">
        <w:rPr>
          <w:rFonts w:ascii="Traditional Arabic" w:eastAsia="Times New Roman" w:hAnsi="Traditional Arabic" w:cs="Traditional Arabic" w:hint="cs"/>
          <w:sz w:val="32"/>
          <w:szCs w:val="32"/>
          <w:rtl/>
          <w:lang w:eastAsia="fr-FR"/>
        </w:rPr>
        <w:t xml:space="preserve"> مما يفسر ان الاساتذة </w:t>
      </w:r>
      <w:r w:rsidRPr="000D2CDA">
        <w:rPr>
          <w:rFonts w:ascii="Traditional Arabic" w:eastAsia="Times New Roman" w:hAnsi="Traditional Arabic" w:cs="Traditional Arabic" w:hint="cs"/>
          <w:sz w:val="32"/>
          <w:szCs w:val="32"/>
          <w:rtl/>
          <w:lang w:eastAsia="fr-FR"/>
        </w:rPr>
        <w:t xml:space="preserve">لا يمارسون النشاط الترويحي الرياضي </w:t>
      </w:r>
      <w:r w:rsidR="00842FB7" w:rsidRPr="000D2CDA">
        <w:rPr>
          <w:rFonts w:ascii="Traditional Arabic" w:eastAsia="Times New Roman" w:hAnsi="Traditional Arabic" w:cs="Traditional Arabic" w:hint="cs"/>
          <w:sz w:val="32"/>
          <w:szCs w:val="32"/>
          <w:rtl/>
          <w:lang w:eastAsia="fr-FR"/>
        </w:rPr>
        <w:t xml:space="preserve">.و يشير الباحث انه </w:t>
      </w:r>
      <w:r w:rsidR="00842FB7" w:rsidRPr="000D2CDA">
        <w:rPr>
          <w:rFonts w:cs="Traditional Arabic" w:hint="cs"/>
          <w:sz w:val="32"/>
          <w:szCs w:val="32"/>
          <w:rtl/>
          <w:lang w:bidi="ar-DZ"/>
        </w:rPr>
        <w:t xml:space="preserve"> قصد التأكد من مدى معنوية الفروق الحاصلة في النتائج </w:t>
      </w:r>
      <w:r w:rsidR="00842FB7" w:rsidRPr="000D2CDA">
        <w:rPr>
          <w:rFonts w:cs="Traditional Arabic"/>
          <w:sz w:val="32"/>
          <w:szCs w:val="32"/>
          <w:rtl/>
        </w:rPr>
        <w:t xml:space="preserve">تكرارات استجابات العينة </w:t>
      </w:r>
      <w:r w:rsidR="00842FB7" w:rsidRPr="000D2CDA">
        <w:rPr>
          <w:rFonts w:cs="Traditional Arabic" w:hint="cs"/>
          <w:sz w:val="32"/>
          <w:szCs w:val="32"/>
          <w:rtl/>
        </w:rPr>
        <w:t xml:space="preserve">على مستوى كل فقرة </w:t>
      </w:r>
      <w:r w:rsidR="00842FB7" w:rsidRPr="000D2CDA">
        <w:rPr>
          <w:rFonts w:cs="Traditional Arabic" w:hint="cs"/>
          <w:sz w:val="32"/>
          <w:szCs w:val="32"/>
          <w:rtl/>
          <w:lang w:bidi="ar-DZ"/>
        </w:rPr>
        <w:t>تم استخدام اختبار حسن المطابقة ، حيث بلغت كا</w:t>
      </w:r>
      <w:r w:rsidR="00842FB7" w:rsidRPr="000D2CDA">
        <w:rPr>
          <w:rFonts w:cs="Traditional Arabic" w:hint="cs"/>
          <w:sz w:val="32"/>
          <w:szCs w:val="32"/>
          <w:vertAlign w:val="superscript"/>
          <w:rtl/>
          <w:lang w:bidi="ar-DZ"/>
        </w:rPr>
        <w:t xml:space="preserve">2 </w:t>
      </w:r>
      <w:r w:rsidR="00842FB7" w:rsidRPr="000D2CDA">
        <w:rPr>
          <w:rFonts w:cs="Traditional Arabic" w:hint="cs"/>
          <w:sz w:val="32"/>
          <w:szCs w:val="32"/>
          <w:rtl/>
          <w:lang w:bidi="ar-DZ"/>
        </w:rPr>
        <w:t xml:space="preserve">المحسوبة قيمة </w:t>
      </w:r>
      <w:r w:rsidR="00842FB7" w:rsidRPr="000D2CDA">
        <w:rPr>
          <w:rFonts w:cs="Traditional Arabic" w:hint="cs"/>
          <w:sz w:val="32"/>
          <w:szCs w:val="32"/>
          <w:rtl/>
          <w:lang w:val="fr-FR" w:eastAsia="fr-FR"/>
        </w:rPr>
        <w:t>كاعلى قيمة (</w:t>
      </w:r>
      <w:r w:rsidRPr="000D2CDA">
        <w:rPr>
          <w:rFonts w:cs="Traditional Arabic" w:hint="cs"/>
          <w:sz w:val="32"/>
          <w:szCs w:val="32"/>
          <w:rtl/>
          <w:lang w:val="fr-FR" w:eastAsia="fr-FR"/>
        </w:rPr>
        <w:t>0.80</w:t>
      </w:r>
      <w:r w:rsidR="00842FB7" w:rsidRPr="000D2CDA">
        <w:rPr>
          <w:rFonts w:cs="Traditional Arabic" w:hint="cs"/>
          <w:sz w:val="32"/>
          <w:szCs w:val="32"/>
          <w:rtl/>
          <w:lang w:val="fr-FR" w:eastAsia="fr-FR"/>
        </w:rPr>
        <w:t>) اما ادنى قيمة قدرت بـ (</w:t>
      </w:r>
      <w:r w:rsidRPr="000D2CDA">
        <w:rPr>
          <w:rFonts w:cs="Traditional Arabic" w:hint="cs"/>
          <w:sz w:val="32"/>
          <w:szCs w:val="32"/>
          <w:rtl/>
          <w:lang w:val="fr-FR" w:eastAsia="fr-FR"/>
        </w:rPr>
        <w:t>25.40</w:t>
      </w:r>
      <w:r w:rsidR="00842FB7" w:rsidRPr="000D2CDA">
        <w:rPr>
          <w:rFonts w:cs="Traditional Arabic" w:hint="cs"/>
          <w:sz w:val="32"/>
          <w:szCs w:val="32"/>
          <w:rtl/>
          <w:lang w:val="fr-FR" w:eastAsia="fr-FR"/>
        </w:rPr>
        <w:t>) ،</w:t>
      </w:r>
      <w:r w:rsidR="00842FB7" w:rsidRPr="000D2CDA">
        <w:rPr>
          <w:rFonts w:cs="Traditional Arabic" w:hint="cs"/>
          <w:sz w:val="32"/>
          <w:szCs w:val="32"/>
          <w:rtl/>
        </w:rPr>
        <w:t xml:space="preserve">بينما بلغت القيمة الجدولية </w:t>
      </w:r>
      <w:r w:rsidR="00842FB7" w:rsidRPr="000D2CDA">
        <w:rPr>
          <w:rFonts w:cs="Traditional Arabic" w:hint="cs"/>
          <w:sz w:val="32"/>
          <w:szCs w:val="32"/>
          <w:rtl/>
          <w:lang w:val="fr-FR" w:eastAsia="fr-FR"/>
        </w:rPr>
        <w:t>(</w:t>
      </w:r>
      <w:r w:rsidRPr="000D2CDA">
        <w:rPr>
          <w:rFonts w:cs="Traditional Arabic" w:hint="cs"/>
          <w:sz w:val="32"/>
          <w:szCs w:val="32"/>
          <w:rtl/>
          <w:lang w:val="fr-FR" w:eastAsia="fr-FR"/>
        </w:rPr>
        <w:t>5.99</w:t>
      </w:r>
      <w:r w:rsidR="00842FB7" w:rsidRPr="000D2CDA">
        <w:rPr>
          <w:rFonts w:cs="Traditional Arabic" w:hint="cs"/>
          <w:sz w:val="32"/>
          <w:szCs w:val="32"/>
          <w:rtl/>
          <w:lang w:val="fr-FR" w:eastAsia="fr-FR"/>
        </w:rPr>
        <w:t>)</w:t>
      </w:r>
      <w:r w:rsidR="00842FB7" w:rsidRPr="000D2CDA">
        <w:rPr>
          <w:rFonts w:cs="Traditional Arabic" w:hint="cs"/>
          <w:sz w:val="32"/>
          <w:szCs w:val="32"/>
          <w:rtl/>
          <w:lang w:bidi="ar-DZ"/>
        </w:rPr>
        <w:t xml:space="preserve"> و هذا عند درجة حرية (</w:t>
      </w:r>
      <w:r w:rsidR="00351DD7" w:rsidRPr="000D2CDA">
        <w:rPr>
          <w:rFonts w:cs="Traditional Arabic" w:hint="cs"/>
          <w:sz w:val="32"/>
          <w:szCs w:val="32"/>
          <w:rtl/>
          <w:lang w:bidi="ar-DZ"/>
        </w:rPr>
        <w:t>3</w:t>
      </w:r>
      <w:r w:rsidR="00842FB7" w:rsidRPr="000D2CDA">
        <w:rPr>
          <w:rFonts w:cs="Traditional Arabic" w:hint="cs"/>
          <w:sz w:val="32"/>
          <w:szCs w:val="32"/>
          <w:rtl/>
          <w:lang w:bidi="ar-DZ"/>
        </w:rPr>
        <w:t>-1)=</w:t>
      </w:r>
      <w:r w:rsidR="00351DD7" w:rsidRPr="000D2CDA">
        <w:rPr>
          <w:rFonts w:cs="Traditional Arabic" w:hint="cs"/>
          <w:sz w:val="32"/>
          <w:szCs w:val="32"/>
          <w:rtl/>
          <w:lang w:bidi="ar-DZ"/>
        </w:rPr>
        <w:t>2</w:t>
      </w:r>
      <w:r w:rsidR="00842FB7" w:rsidRPr="000D2CDA">
        <w:rPr>
          <w:rFonts w:cs="Traditional Arabic" w:hint="cs"/>
          <w:sz w:val="32"/>
          <w:szCs w:val="32"/>
          <w:rtl/>
          <w:lang w:bidi="ar-DZ"/>
        </w:rPr>
        <w:t xml:space="preserve"> و مستوى الدلالة الإحصائية 0,05. و إثر المقارنة بين القيمتين تبين أن كا</w:t>
      </w:r>
      <w:r w:rsidR="00842FB7" w:rsidRPr="000D2CDA">
        <w:rPr>
          <w:rFonts w:cs="Traditional Arabic" w:hint="cs"/>
          <w:sz w:val="32"/>
          <w:szCs w:val="32"/>
          <w:vertAlign w:val="superscript"/>
          <w:rtl/>
          <w:lang w:bidi="ar-DZ"/>
        </w:rPr>
        <w:t xml:space="preserve">2 </w:t>
      </w:r>
      <w:r w:rsidR="00842FB7" w:rsidRPr="000D2CDA">
        <w:rPr>
          <w:rFonts w:cs="Traditional Arabic" w:hint="cs"/>
          <w:sz w:val="32"/>
          <w:szCs w:val="32"/>
          <w:rtl/>
          <w:lang w:bidi="ar-DZ"/>
        </w:rPr>
        <w:t>المحسوبة في معطم قيمها أكبر من كا</w:t>
      </w:r>
      <w:r w:rsidR="00842FB7" w:rsidRPr="000D2CDA">
        <w:rPr>
          <w:rFonts w:cs="Traditional Arabic" w:hint="cs"/>
          <w:sz w:val="32"/>
          <w:szCs w:val="32"/>
          <w:vertAlign w:val="superscript"/>
          <w:rtl/>
          <w:lang w:bidi="ar-DZ"/>
        </w:rPr>
        <w:t xml:space="preserve">2 </w:t>
      </w:r>
      <w:r w:rsidR="00842FB7" w:rsidRPr="000D2CDA">
        <w:rPr>
          <w:rFonts w:cs="Traditional Arabic" w:hint="cs"/>
          <w:sz w:val="32"/>
          <w:szCs w:val="32"/>
          <w:rtl/>
          <w:lang w:bidi="ar-DZ"/>
        </w:rPr>
        <w:t>الجدولية، و عليه فإنه يمكن الأخذ بصحة التفسير و بدرجة ثقة 95</w:t>
      </w:r>
      <w:r w:rsidR="00842FB7" w:rsidRPr="000D2CDA">
        <w:rPr>
          <w:rFonts w:cs="Traditional Arabic"/>
          <w:sz w:val="32"/>
          <w:szCs w:val="32"/>
          <w:lang w:val="fr-MC" w:bidi="ar-DZ"/>
        </w:rPr>
        <w:t>%</w:t>
      </w:r>
      <w:r w:rsidR="00842FB7" w:rsidRPr="000D2CDA">
        <w:rPr>
          <w:rFonts w:cs="Traditional Arabic" w:hint="cs"/>
          <w:sz w:val="32"/>
          <w:szCs w:val="32"/>
          <w:rtl/>
          <w:lang w:bidi="ar-DZ"/>
        </w:rPr>
        <w:t xml:space="preserve"> ،أن الفرق هو لصالح الاجابة ذات التكرار العالي </w:t>
      </w:r>
      <w:r w:rsidR="00842FB7" w:rsidRPr="000D2CDA">
        <w:rPr>
          <w:rFonts w:cs="Traditional Arabic" w:hint="cs"/>
          <w:b/>
          <w:bCs/>
          <w:sz w:val="32"/>
          <w:szCs w:val="32"/>
          <w:rtl/>
          <w:lang w:bidi="ar-DZ"/>
        </w:rPr>
        <w:t>(غالـــــبا)</w:t>
      </w:r>
      <w:r w:rsidR="00842FB7" w:rsidRPr="000D2CDA">
        <w:rPr>
          <w:rFonts w:cs="Traditional Arabic" w:hint="cs"/>
          <w:sz w:val="32"/>
          <w:szCs w:val="32"/>
          <w:rtl/>
        </w:rPr>
        <w:t xml:space="preserve"> ،مما يؤكد صحة اتجاه الراي حسب المتوسط المرجح للمحور ككل المستخلص سابقا (</w:t>
      </w:r>
      <w:r w:rsidR="00351DD7" w:rsidRPr="000D2CDA">
        <w:rPr>
          <w:rFonts w:cs="Traditional Arabic" w:hint="cs"/>
          <w:sz w:val="32"/>
          <w:szCs w:val="32"/>
          <w:rtl/>
        </w:rPr>
        <w:t>1.56</w:t>
      </w:r>
      <w:r w:rsidR="00842FB7" w:rsidRPr="000D2CDA">
        <w:rPr>
          <w:rFonts w:cs="Traditional Arabic" w:hint="cs"/>
          <w:sz w:val="32"/>
          <w:szCs w:val="32"/>
          <w:rtl/>
        </w:rPr>
        <w:t xml:space="preserve">) و هذا يعني ان أغلبية الاساتذة  </w:t>
      </w:r>
      <w:r w:rsidR="00351DD7" w:rsidRPr="000D2CDA">
        <w:rPr>
          <w:rFonts w:ascii="Traditional Arabic" w:eastAsia="Times New Roman" w:hAnsi="Traditional Arabic" w:cs="Traditional Arabic" w:hint="cs"/>
          <w:sz w:val="32"/>
          <w:szCs w:val="32"/>
          <w:rtl/>
          <w:lang w:eastAsia="fr-FR"/>
        </w:rPr>
        <w:t>لا يمارسون النشاط الترويحي الرياضي</w:t>
      </w:r>
      <w:r w:rsidR="00842FB7" w:rsidRPr="000D2CDA">
        <w:rPr>
          <w:rFonts w:ascii="Traditional Arabic" w:eastAsia="Times New Roman" w:hAnsi="Traditional Arabic" w:cs="Traditional Arabic" w:hint="cs"/>
          <w:sz w:val="32"/>
          <w:szCs w:val="32"/>
          <w:rtl/>
          <w:lang w:eastAsia="fr-FR"/>
        </w:rPr>
        <w:t xml:space="preserve"> </w:t>
      </w:r>
      <w:r w:rsidR="00842FB7" w:rsidRPr="000D2CDA">
        <w:rPr>
          <w:rFonts w:cs="Traditional Arabic" w:hint="cs"/>
          <w:sz w:val="32"/>
          <w:szCs w:val="32"/>
          <w:rtl/>
        </w:rPr>
        <w:t>.</w:t>
      </w:r>
    </w:p>
    <w:p w:rsidR="00212CA8" w:rsidRDefault="00832993" w:rsidP="009850F7">
      <w:pPr>
        <w:spacing w:after="0" w:line="240" w:lineRule="auto"/>
        <w:rPr>
          <w:rFonts w:ascii="Traditional Arabic" w:eastAsia="Times New Roman" w:hAnsi="Traditional Arabic" w:cs="Traditional Arabic"/>
          <w:b/>
          <w:bCs/>
          <w:color w:val="000000"/>
          <w:sz w:val="32"/>
          <w:szCs w:val="32"/>
          <w:rtl/>
          <w:lang w:eastAsia="fr-FR"/>
        </w:rPr>
      </w:pPr>
      <w:r w:rsidRPr="00896A1E">
        <w:rPr>
          <w:rFonts w:ascii="Traditional Arabic" w:eastAsia="Times New Roman" w:hAnsi="Traditional Arabic" w:cs="Traditional Arabic"/>
          <w:b/>
          <w:bCs/>
          <w:color w:val="000000"/>
          <w:sz w:val="32"/>
          <w:szCs w:val="32"/>
          <w:rtl/>
          <w:lang w:eastAsia="fr-FR"/>
        </w:rPr>
        <w:t xml:space="preserve">ب - </w:t>
      </w:r>
      <w:r w:rsidR="00AB5731" w:rsidRPr="00896A1E">
        <w:rPr>
          <w:rFonts w:ascii="Traditional Arabic" w:eastAsia="Times New Roman" w:hAnsi="Traditional Arabic" w:cs="Traditional Arabic"/>
          <w:b/>
          <w:bCs/>
          <w:color w:val="000000"/>
          <w:sz w:val="32"/>
          <w:szCs w:val="32"/>
          <w:rtl/>
          <w:lang w:eastAsia="fr-FR"/>
        </w:rPr>
        <w:t>محور العادات و العقائد</w:t>
      </w:r>
    </w:p>
    <w:p w:rsidR="00896A1E" w:rsidRPr="00896A1E" w:rsidRDefault="00896A1E" w:rsidP="00351DD7">
      <w:pPr>
        <w:spacing w:after="0" w:line="240" w:lineRule="auto"/>
        <w:jc w:val="center"/>
        <w:rPr>
          <w:rFonts w:ascii="Traditional Arabic" w:hAnsi="Traditional Arabic" w:cs="Traditional Arabic"/>
          <w:sz w:val="32"/>
          <w:szCs w:val="32"/>
          <w:rtl/>
          <w:lang w:bidi="ar-DZ"/>
        </w:rPr>
      </w:pPr>
      <w:r w:rsidRPr="006B5B51">
        <w:rPr>
          <w:rFonts w:ascii="Traditional Arabic" w:hAnsi="Traditional Arabic" w:cs="Traditional Arabic"/>
          <w:b/>
          <w:bCs/>
          <w:sz w:val="32"/>
          <w:szCs w:val="32"/>
          <w:rtl/>
        </w:rPr>
        <w:t>جدول</w:t>
      </w:r>
      <w:r w:rsidRPr="006B5B51">
        <w:rPr>
          <w:rFonts w:ascii="Traditional Arabic" w:hAnsi="Traditional Arabic" w:cs="Traditional Arabic" w:hint="cs"/>
          <w:b/>
          <w:bCs/>
          <w:sz w:val="32"/>
          <w:szCs w:val="32"/>
          <w:rtl/>
        </w:rPr>
        <w:t xml:space="preserve"> رقم ( </w:t>
      </w:r>
      <w:r w:rsidR="00351DD7">
        <w:rPr>
          <w:rFonts w:ascii="Traditional Arabic" w:hAnsi="Traditional Arabic" w:cs="Traditional Arabic" w:hint="cs"/>
          <w:b/>
          <w:bCs/>
          <w:sz w:val="32"/>
          <w:szCs w:val="32"/>
          <w:rtl/>
        </w:rPr>
        <w:t>28</w:t>
      </w:r>
      <w:r w:rsidRPr="006B5B51">
        <w:rPr>
          <w:rFonts w:ascii="Traditional Arabic" w:hAnsi="Traditional Arabic" w:cs="Traditional Arabic" w:hint="cs"/>
          <w:b/>
          <w:bCs/>
          <w:sz w:val="32"/>
          <w:szCs w:val="32"/>
          <w:rtl/>
        </w:rPr>
        <w:t xml:space="preserve">) </w:t>
      </w:r>
      <w:r w:rsidRPr="006B5B51">
        <w:rPr>
          <w:rFonts w:ascii="Traditional Arabic" w:hAnsi="Traditional Arabic" w:cs="Traditional Arabic"/>
          <w:b/>
          <w:bCs/>
          <w:sz w:val="32"/>
          <w:szCs w:val="32"/>
          <w:rtl/>
        </w:rPr>
        <w:t xml:space="preserve">يبين المتوسط المرجح و </w:t>
      </w:r>
      <w:r>
        <w:rPr>
          <w:rFonts w:ascii="Traditional Arabic" w:hAnsi="Traditional Arabic" w:cs="Traditional Arabic" w:hint="cs"/>
          <w:b/>
          <w:bCs/>
          <w:sz w:val="32"/>
          <w:szCs w:val="32"/>
          <w:rtl/>
        </w:rPr>
        <w:t xml:space="preserve">قيم </w:t>
      </w:r>
      <w:r w:rsidRPr="006B5B51">
        <w:rPr>
          <w:rFonts w:ascii="Traditional Arabic" w:eastAsia="Times New Roman" w:hAnsi="Traditional Arabic" w:cs="Traditional Arabic"/>
          <w:b/>
          <w:bCs/>
          <w:sz w:val="32"/>
          <w:szCs w:val="32"/>
          <w:rtl/>
          <w:lang w:eastAsia="fr-FR"/>
        </w:rPr>
        <w:t xml:space="preserve">كا2 لمجموع </w:t>
      </w:r>
      <w:r w:rsidR="00C27DDC">
        <w:rPr>
          <w:rFonts w:ascii="Traditional Arabic" w:eastAsia="Times New Roman" w:hAnsi="Traditional Arabic" w:cs="Traditional Arabic" w:hint="cs"/>
          <w:b/>
          <w:bCs/>
          <w:sz w:val="32"/>
          <w:szCs w:val="32"/>
          <w:rtl/>
          <w:lang w:eastAsia="fr-FR"/>
        </w:rPr>
        <w:t>د</w:t>
      </w:r>
      <w:r w:rsidRPr="006B5B51">
        <w:rPr>
          <w:rFonts w:ascii="Traditional Arabic" w:eastAsia="Times New Roman" w:hAnsi="Traditional Arabic" w:cs="Traditional Arabic"/>
          <w:b/>
          <w:bCs/>
          <w:sz w:val="32"/>
          <w:szCs w:val="32"/>
          <w:rtl/>
          <w:lang w:eastAsia="fr-FR"/>
        </w:rPr>
        <w:t xml:space="preserve">رجات </w:t>
      </w:r>
      <w:r w:rsidR="00C27DDC">
        <w:rPr>
          <w:rFonts w:ascii="Traditional Arabic" w:eastAsia="Times New Roman" w:hAnsi="Traditional Arabic" w:cs="Traditional Arabic" w:hint="cs"/>
          <w:b/>
          <w:bCs/>
          <w:sz w:val="32"/>
          <w:szCs w:val="32"/>
          <w:rtl/>
          <w:lang w:eastAsia="fr-FR"/>
        </w:rPr>
        <w:t>محور العادات والعقائد</w:t>
      </w:r>
    </w:p>
    <w:tbl>
      <w:tblPr>
        <w:tblpPr w:leftFromText="141" w:rightFromText="141" w:vertAnchor="text" w:horzAnchor="margin" w:tblpXSpec="center" w:tblpY="214"/>
        <w:bidiVisual/>
        <w:tblW w:w="9242" w:type="dxa"/>
        <w:tblCellMar>
          <w:left w:w="70" w:type="dxa"/>
          <w:right w:w="70" w:type="dxa"/>
        </w:tblCellMar>
        <w:tblLook w:val="04A0" w:firstRow="1" w:lastRow="0" w:firstColumn="1" w:lastColumn="0" w:noHBand="0" w:noVBand="1"/>
      </w:tblPr>
      <w:tblGrid>
        <w:gridCol w:w="481"/>
        <w:gridCol w:w="2043"/>
        <w:gridCol w:w="491"/>
        <w:gridCol w:w="641"/>
        <w:gridCol w:w="493"/>
        <w:gridCol w:w="641"/>
        <w:gridCol w:w="491"/>
        <w:gridCol w:w="641"/>
        <w:gridCol w:w="580"/>
        <w:gridCol w:w="567"/>
        <w:gridCol w:w="491"/>
        <w:gridCol w:w="530"/>
        <w:gridCol w:w="511"/>
        <w:gridCol w:w="641"/>
      </w:tblGrid>
      <w:tr w:rsidR="00AB5731" w:rsidRPr="00832993" w:rsidTr="00351DD7">
        <w:trPr>
          <w:trHeight w:val="1155"/>
        </w:trPr>
        <w:tc>
          <w:tcPr>
            <w:tcW w:w="481" w:type="dxa"/>
            <w:tcBorders>
              <w:top w:val="single" w:sz="4" w:space="0" w:color="auto"/>
              <w:left w:val="single" w:sz="4" w:space="0" w:color="auto"/>
              <w:bottom w:val="nil"/>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الرقم</w:t>
            </w:r>
          </w:p>
        </w:tc>
        <w:tc>
          <w:tcPr>
            <w:tcW w:w="2043" w:type="dxa"/>
            <w:tcBorders>
              <w:top w:val="single" w:sz="4" w:space="0" w:color="auto"/>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الفقرات</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نعم</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النسبة (%)</w:t>
            </w:r>
          </w:p>
        </w:tc>
        <w:tc>
          <w:tcPr>
            <w:tcW w:w="4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احيانا</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النسبة (%)</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لا</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rPr>
                <w:rFonts w:ascii="Traditional Arabic" w:eastAsia="Times New Roman" w:hAnsi="Traditional Arabic" w:cs="Traditional Arabic"/>
                <w:b/>
                <w:bCs/>
                <w:color w:val="000000"/>
                <w:sz w:val="28"/>
                <w:szCs w:val="28"/>
                <w:lang w:eastAsia="fr-FR"/>
              </w:rPr>
            </w:pPr>
            <w:r w:rsidRPr="00832993">
              <w:rPr>
                <w:rFonts w:ascii="Traditional Arabic" w:eastAsia="Times New Roman" w:hAnsi="Traditional Arabic" w:cs="Traditional Arabic"/>
                <w:b/>
                <w:bCs/>
                <w:color w:val="000000"/>
                <w:sz w:val="28"/>
                <w:szCs w:val="28"/>
                <w:rtl/>
                <w:lang w:eastAsia="fr-FR"/>
              </w:rPr>
              <w:t>النسبة المئوية</w:t>
            </w:r>
          </w:p>
        </w:tc>
        <w:tc>
          <w:tcPr>
            <w:tcW w:w="5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الدرجة المقدرة</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المتوسط المرجح</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الترتيب</w:t>
            </w:r>
          </w:p>
        </w:tc>
        <w:tc>
          <w:tcPr>
            <w:tcW w:w="5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الانحراف المعياري</w:t>
            </w:r>
          </w:p>
        </w:tc>
        <w:tc>
          <w:tcPr>
            <w:tcW w:w="51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الاتجاه العام</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كا2</w:t>
            </w:r>
          </w:p>
        </w:tc>
      </w:tr>
      <w:tr w:rsidR="00832993" w:rsidRPr="00832993" w:rsidTr="00351DD7">
        <w:trPr>
          <w:trHeight w:val="375"/>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1</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ألجأ الى تدخين السجائر عندما تواجهني مشكلة ضاغطة</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20,00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20,00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18</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60,00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2,40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0,81</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نعم</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9,60</w:t>
            </w:r>
          </w:p>
        </w:tc>
      </w:tr>
      <w:tr w:rsidR="00832993" w:rsidRPr="00832993" w:rsidTr="00351DD7">
        <w:trPr>
          <w:trHeight w:val="37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2</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ألجأ الى أحلام اليقظة عندما أتعرض لموقف ضاغط</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18</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60,00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9</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30,00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10,00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2,50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0,68</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نعم</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11,40</w:t>
            </w:r>
          </w:p>
        </w:tc>
      </w:tr>
      <w:tr w:rsidR="00832993" w:rsidRPr="00832993" w:rsidTr="00351DD7">
        <w:trPr>
          <w:trHeight w:val="45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3</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أخذ حماما عندما احس بانني متوترا</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53,33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33,33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13,33</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2,40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4</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0,72</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نعم</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7,20</w:t>
            </w:r>
          </w:p>
        </w:tc>
      </w:tr>
      <w:tr w:rsidR="00832993" w:rsidRPr="00832993" w:rsidTr="00351DD7">
        <w:trPr>
          <w:trHeight w:val="37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4</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اغمض عيني بشدة عندما اتعرض لموقف ضاغط</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15</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50,00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33,33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16,67</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5</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0,75</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نعم</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5,00</w:t>
            </w:r>
          </w:p>
        </w:tc>
      </w:tr>
      <w:tr w:rsidR="00832993" w:rsidRPr="00832993" w:rsidTr="00351DD7">
        <w:trPr>
          <w:trHeight w:val="37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5</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اقرأ القرأن عندما اشعر انني منفعلا</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22</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73,33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20,00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6,67</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0,6</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نعم</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22,40</w:t>
            </w:r>
          </w:p>
        </w:tc>
      </w:tr>
      <w:tr w:rsidR="00832993" w:rsidRPr="00832993" w:rsidTr="00351DD7">
        <w:trPr>
          <w:trHeight w:val="37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6</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اقوم بزيارة الرقاة عندما اتعرض لمواقف ضاغطة</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10,00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76,67</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1,37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11</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0,71</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25,40</w:t>
            </w:r>
          </w:p>
        </w:tc>
      </w:tr>
      <w:tr w:rsidR="00832993" w:rsidRPr="00832993" w:rsidTr="00351DD7">
        <w:trPr>
          <w:trHeight w:val="37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lastRenderedPageBreak/>
              <w:t>7</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 xml:space="preserve">افضل الجلوس في المسجد عندما تواجهني مشكلة ضاغطة </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33,33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53,33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13,33</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2,20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0,66</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sz w:val="20"/>
                <w:szCs w:val="20"/>
                <w:lang w:eastAsia="fr-FR"/>
              </w:rPr>
            </w:pPr>
            <w:r w:rsidRPr="00832993">
              <w:rPr>
                <w:rFonts w:ascii="Traditional Arabic" w:eastAsia="Times New Roman" w:hAnsi="Traditional Arabic" w:cs="Traditional Arabic"/>
                <w:color w:val="000000"/>
                <w:sz w:val="20"/>
                <w:szCs w:val="20"/>
                <w:rtl/>
                <w:lang w:eastAsia="fr-FR"/>
              </w:rPr>
              <w:t>احيانا</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7,20</w:t>
            </w:r>
          </w:p>
        </w:tc>
      </w:tr>
      <w:tr w:rsidR="00832993" w:rsidRPr="00832993" w:rsidTr="00351DD7">
        <w:trPr>
          <w:trHeight w:val="37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8</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افكر بموضوع مريح (مفرح) عندما اكون متوترا</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46,67</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26,67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26,67</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1,80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9</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0,84</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sz w:val="20"/>
                <w:szCs w:val="20"/>
                <w:lang w:eastAsia="fr-FR"/>
              </w:rPr>
            </w:pPr>
            <w:r w:rsidRPr="00832993">
              <w:rPr>
                <w:rFonts w:ascii="Traditional Arabic" w:eastAsia="Times New Roman" w:hAnsi="Traditional Arabic" w:cs="Traditional Arabic"/>
                <w:color w:val="000000"/>
                <w:sz w:val="20"/>
                <w:szCs w:val="20"/>
                <w:rtl/>
                <w:lang w:eastAsia="fr-FR"/>
              </w:rPr>
              <w:t>احيانا</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2,40</w:t>
            </w:r>
          </w:p>
        </w:tc>
      </w:tr>
      <w:tr w:rsidR="00832993" w:rsidRPr="00832993" w:rsidTr="00351DD7">
        <w:trPr>
          <w:trHeight w:val="37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9</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ألجأ الى شرب القهوة عندما اشعر بانني منفعلا</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15</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50,00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23,33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26,67</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2,23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6</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0,85</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sz w:val="20"/>
                <w:szCs w:val="20"/>
                <w:lang w:eastAsia="fr-FR"/>
              </w:rPr>
            </w:pPr>
            <w:r w:rsidRPr="00832993">
              <w:rPr>
                <w:rFonts w:ascii="Traditional Arabic" w:eastAsia="Times New Roman" w:hAnsi="Traditional Arabic" w:cs="Traditional Arabic"/>
                <w:color w:val="000000"/>
                <w:sz w:val="20"/>
                <w:szCs w:val="20"/>
                <w:rtl/>
                <w:lang w:eastAsia="fr-FR"/>
              </w:rPr>
              <w:t>احيانا</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3,80</w:t>
            </w:r>
          </w:p>
        </w:tc>
      </w:tr>
      <w:tr w:rsidR="00832993" w:rsidRPr="00832993" w:rsidTr="00351DD7">
        <w:trPr>
          <w:trHeight w:val="37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10</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اصلي أكثر من المعتاد</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26,67</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15</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50,00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23,33</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2,03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8</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0,71</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sz w:val="20"/>
                <w:szCs w:val="20"/>
                <w:lang w:eastAsia="fr-FR"/>
              </w:rPr>
            </w:pPr>
            <w:r w:rsidRPr="00832993">
              <w:rPr>
                <w:rFonts w:ascii="Traditional Arabic" w:eastAsia="Times New Roman" w:hAnsi="Traditional Arabic" w:cs="Traditional Arabic"/>
                <w:color w:val="000000"/>
                <w:sz w:val="20"/>
                <w:szCs w:val="20"/>
                <w:rtl/>
                <w:lang w:eastAsia="fr-FR"/>
              </w:rPr>
              <w:t>احيانا</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3,80</w:t>
            </w:r>
          </w:p>
        </w:tc>
      </w:tr>
      <w:tr w:rsidR="00832993" w:rsidRPr="00832993" w:rsidTr="00351DD7">
        <w:trPr>
          <w:trHeight w:val="37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B5731" w:rsidRPr="00832993" w:rsidRDefault="00AB5731" w:rsidP="00AB5731">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11</w:t>
            </w:r>
          </w:p>
        </w:tc>
        <w:tc>
          <w:tcPr>
            <w:tcW w:w="2043" w:type="dxa"/>
            <w:tcBorders>
              <w:top w:val="nil"/>
              <w:left w:val="single" w:sz="4" w:space="0" w:color="auto"/>
              <w:bottom w:val="single" w:sz="4" w:space="0" w:color="auto"/>
              <w:right w:val="nil"/>
            </w:tcBorders>
            <w:shd w:val="clear" w:color="auto" w:fill="auto"/>
            <w:noWrap/>
            <w:vAlign w:val="bottom"/>
            <w:hideMark/>
          </w:tcPr>
          <w:p w:rsidR="00AB5731" w:rsidRPr="00832993" w:rsidRDefault="00AB5731" w:rsidP="00AB5731">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عندما تواجهني مواقف ضاغطة ألجأ الى مشاهدة التلفازة</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53,33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hAnsi="Traditional Arabic" w:cs="Traditional Arabic"/>
                <w:color w:val="000000"/>
              </w:rPr>
            </w:pPr>
            <w:r w:rsidRPr="00832993">
              <w:rPr>
                <w:rFonts w:ascii="Traditional Arabic" w:hAnsi="Traditional Arabic" w:cs="Traditional Arabic"/>
                <w:color w:val="000000"/>
              </w:rPr>
              <w:t>33,33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13,33</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1,60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10</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0,72</w:t>
            </w:r>
          </w:p>
        </w:tc>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7,20</w:t>
            </w:r>
          </w:p>
        </w:tc>
      </w:tr>
      <w:tr w:rsidR="00AB5731" w:rsidRPr="00832993" w:rsidTr="00351DD7">
        <w:trPr>
          <w:trHeight w:val="300"/>
        </w:trPr>
        <w:tc>
          <w:tcPr>
            <w:tcW w:w="650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731" w:rsidRPr="00832993" w:rsidRDefault="00AB5731" w:rsidP="00AB5731">
            <w:pPr>
              <w:spacing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الاتجاه العام للمحور</w:t>
            </w:r>
          </w:p>
        </w:tc>
        <w:tc>
          <w:tcPr>
            <w:tcW w:w="1588" w:type="dxa"/>
            <w:gridSpan w:val="3"/>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lang w:eastAsia="fr-FR"/>
              </w:rPr>
              <w:t>2,14</w:t>
            </w:r>
          </w:p>
        </w:tc>
        <w:tc>
          <w:tcPr>
            <w:tcW w:w="1152" w:type="dxa"/>
            <w:gridSpan w:val="2"/>
            <w:tcBorders>
              <w:top w:val="nil"/>
              <w:left w:val="single" w:sz="4" w:space="0" w:color="auto"/>
              <w:bottom w:val="single" w:sz="4" w:space="0" w:color="auto"/>
              <w:right w:val="single" w:sz="4" w:space="0" w:color="auto"/>
            </w:tcBorders>
            <w:shd w:val="clear" w:color="auto" w:fill="auto"/>
            <w:noWrap/>
            <w:vAlign w:val="center"/>
            <w:hideMark/>
          </w:tcPr>
          <w:p w:rsidR="00AB5731" w:rsidRPr="00832993" w:rsidRDefault="00AB5731" w:rsidP="00AB5731">
            <w:pPr>
              <w:spacing w:after="0" w:line="240" w:lineRule="auto"/>
              <w:jc w:val="center"/>
              <w:rPr>
                <w:rFonts w:ascii="Traditional Arabic" w:eastAsia="Times New Roman" w:hAnsi="Traditional Arabic" w:cs="Traditional Arabic"/>
                <w:b/>
                <w:bCs/>
                <w:color w:val="000000"/>
                <w:rtl/>
                <w:lang w:eastAsia="fr-FR" w:bidi="ar-DZ"/>
              </w:rPr>
            </w:pPr>
            <w:r w:rsidRPr="00832993">
              <w:rPr>
                <w:rFonts w:ascii="Traditional Arabic" w:eastAsia="Times New Roman" w:hAnsi="Traditional Arabic" w:cs="Traditional Arabic"/>
                <w:b/>
                <w:bCs/>
                <w:color w:val="000000"/>
                <w:rtl/>
                <w:lang w:eastAsia="fr-FR"/>
              </w:rPr>
              <w:t>احيانا</w:t>
            </w:r>
          </w:p>
        </w:tc>
      </w:tr>
    </w:tbl>
    <w:p w:rsidR="00351DD7" w:rsidRDefault="00351DD7" w:rsidP="00301F5C">
      <w:pPr>
        <w:tabs>
          <w:tab w:val="right" w:pos="424"/>
        </w:tabs>
        <w:spacing w:after="0" w:line="240" w:lineRule="auto"/>
        <w:ind w:left="-1"/>
        <w:jc w:val="both"/>
        <w:rPr>
          <w:rFonts w:cs="Traditional Arabic"/>
          <w:sz w:val="32"/>
          <w:szCs w:val="32"/>
          <w:rtl/>
        </w:rPr>
      </w:pPr>
      <w:r>
        <w:rPr>
          <w:rFonts w:ascii="Traditional Arabic" w:eastAsia="Times New Roman" w:hAnsi="Traditional Arabic" w:cs="Traditional Arabic" w:hint="cs"/>
          <w:sz w:val="32"/>
          <w:szCs w:val="32"/>
          <w:rtl/>
          <w:lang w:eastAsia="fr-FR"/>
        </w:rPr>
        <w:t xml:space="preserve">     </w:t>
      </w:r>
      <w:r w:rsidRPr="00782931">
        <w:rPr>
          <w:rFonts w:ascii="Traditional Arabic" w:eastAsia="Times New Roman" w:hAnsi="Traditional Arabic" w:cs="Traditional Arabic" w:hint="cs"/>
          <w:sz w:val="32"/>
          <w:szCs w:val="32"/>
          <w:rtl/>
          <w:lang w:eastAsia="fr-FR"/>
        </w:rPr>
        <w:t>يتضح من خلال  النتائج الموضحة في الجدول رقم</w:t>
      </w:r>
      <w:r>
        <w:rPr>
          <w:rFonts w:ascii="Traditional Arabic" w:eastAsia="Times New Roman" w:hAnsi="Traditional Arabic" w:cs="Traditional Arabic" w:hint="cs"/>
          <w:sz w:val="32"/>
          <w:szCs w:val="32"/>
          <w:rtl/>
          <w:lang w:eastAsia="fr-FR"/>
        </w:rPr>
        <w:t xml:space="preserve"> </w:t>
      </w:r>
      <w:r w:rsidRPr="00782931">
        <w:rPr>
          <w:rFonts w:ascii="Traditional Arabic" w:eastAsia="Times New Roman" w:hAnsi="Traditional Arabic" w:cs="Traditional Arabic" w:hint="cs"/>
          <w:sz w:val="32"/>
          <w:szCs w:val="32"/>
          <w:rtl/>
          <w:lang w:eastAsia="fr-FR"/>
        </w:rPr>
        <w:t>(</w:t>
      </w:r>
      <w:r>
        <w:rPr>
          <w:rFonts w:ascii="Traditional Arabic" w:eastAsia="Times New Roman" w:hAnsi="Traditional Arabic" w:cs="Traditional Arabic" w:hint="cs"/>
          <w:sz w:val="32"/>
          <w:szCs w:val="32"/>
          <w:rtl/>
          <w:lang w:eastAsia="fr-FR"/>
        </w:rPr>
        <w:t>28</w:t>
      </w:r>
      <w:r w:rsidRPr="00782931">
        <w:rPr>
          <w:rFonts w:ascii="Traditional Arabic" w:eastAsia="Times New Roman" w:hAnsi="Traditional Arabic" w:cs="Traditional Arabic" w:hint="cs"/>
          <w:sz w:val="32"/>
          <w:szCs w:val="32"/>
          <w:rtl/>
          <w:lang w:eastAsia="fr-FR"/>
        </w:rPr>
        <w:t xml:space="preserve">) ان المتوسط المرجح تراوح مابين </w:t>
      </w:r>
      <w:r>
        <w:rPr>
          <w:rFonts w:ascii="Traditional Arabic" w:eastAsia="Times New Roman" w:hAnsi="Traditional Arabic" w:cs="Traditional Arabic" w:hint="cs"/>
          <w:sz w:val="32"/>
          <w:szCs w:val="32"/>
          <w:rtl/>
          <w:lang w:eastAsia="fr-FR"/>
        </w:rPr>
        <w:t xml:space="preserve">       </w:t>
      </w:r>
      <w:r w:rsidRPr="00782931">
        <w:rPr>
          <w:rFonts w:ascii="Traditional Arabic" w:eastAsia="Times New Roman" w:hAnsi="Traditional Arabic" w:cs="Traditional Arabic" w:hint="cs"/>
          <w:sz w:val="32"/>
          <w:szCs w:val="32"/>
          <w:rtl/>
          <w:lang w:eastAsia="fr-FR"/>
        </w:rPr>
        <w:t>(</w:t>
      </w:r>
      <w:r>
        <w:rPr>
          <w:rFonts w:ascii="Traditional Arabic" w:eastAsia="Times New Roman" w:hAnsi="Traditional Arabic" w:cs="Traditional Arabic" w:hint="cs"/>
          <w:sz w:val="32"/>
          <w:szCs w:val="32"/>
          <w:rtl/>
          <w:lang w:eastAsia="fr-FR"/>
        </w:rPr>
        <w:t>3.2</w:t>
      </w:r>
      <w:r w:rsidRPr="00782931">
        <w:rPr>
          <w:rFonts w:ascii="Traditional Arabic" w:eastAsia="Times New Roman" w:hAnsi="Traditional Arabic" w:cs="Traditional Arabic" w:hint="cs"/>
          <w:sz w:val="32"/>
          <w:szCs w:val="32"/>
          <w:rtl/>
          <w:lang w:eastAsia="fr-FR"/>
        </w:rPr>
        <w:t xml:space="preserve">- </w:t>
      </w:r>
      <w:r>
        <w:rPr>
          <w:rFonts w:ascii="Traditional Arabic" w:eastAsia="Times New Roman" w:hAnsi="Traditional Arabic" w:cs="Traditional Arabic" w:hint="cs"/>
          <w:sz w:val="32"/>
          <w:szCs w:val="32"/>
          <w:rtl/>
          <w:lang w:eastAsia="fr-FR"/>
        </w:rPr>
        <w:t>4.8</w:t>
      </w:r>
      <w:r w:rsidRPr="00782931">
        <w:rPr>
          <w:rFonts w:ascii="Traditional Arabic" w:eastAsia="Times New Roman" w:hAnsi="Traditional Arabic" w:cs="Traditional Arabic" w:hint="cs"/>
          <w:sz w:val="32"/>
          <w:szCs w:val="32"/>
          <w:rtl/>
          <w:lang w:eastAsia="fr-FR"/>
        </w:rPr>
        <w:t xml:space="preserve">) وهذا يشير إلى الاتجاه العام لجميع الفقرات الى </w:t>
      </w:r>
      <w:r>
        <w:rPr>
          <w:rFonts w:ascii="Traditional Arabic" w:eastAsia="Times New Roman" w:hAnsi="Traditional Arabic" w:cs="Traditional Arabic" w:hint="cs"/>
          <w:b/>
          <w:bCs/>
          <w:sz w:val="32"/>
          <w:szCs w:val="32"/>
          <w:rtl/>
          <w:lang w:eastAsia="fr-FR"/>
        </w:rPr>
        <w:t>(</w:t>
      </w:r>
      <w:r w:rsidR="002D44ED">
        <w:rPr>
          <w:rFonts w:ascii="Traditional Arabic" w:eastAsia="Times New Roman" w:hAnsi="Traditional Arabic" w:cs="Traditional Arabic" w:hint="cs"/>
          <w:b/>
          <w:bCs/>
          <w:sz w:val="32"/>
          <w:szCs w:val="32"/>
          <w:rtl/>
          <w:lang w:eastAsia="fr-FR"/>
        </w:rPr>
        <w:t>أحيــــانا</w:t>
      </w:r>
      <w:r>
        <w:rPr>
          <w:rFonts w:ascii="Traditional Arabic" w:eastAsia="Times New Roman" w:hAnsi="Traditional Arabic" w:cs="Traditional Arabic" w:hint="cs"/>
          <w:b/>
          <w:bCs/>
          <w:sz w:val="32"/>
          <w:szCs w:val="32"/>
          <w:rtl/>
          <w:lang w:eastAsia="fr-FR"/>
        </w:rPr>
        <w:t>)</w:t>
      </w:r>
      <w:r w:rsidRPr="00782931">
        <w:rPr>
          <w:rFonts w:ascii="Traditional Arabic" w:eastAsia="Times New Roman" w:hAnsi="Traditional Arabic" w:cs="Traditional Arabic" w:hint="cs"/>
          <w:sz w:val="32"/>
          <w:szCs w:val="32"/>
          <w:rtl/>
          <w:lang w:eastAsia="fr-FR"/>
        </w:rPr>
        <w:t xml:space="preserve"> مما يفسر ان الاساتذة </w:t>
      </w:r>
      <w:r w:rsidR="002D44ED">
        <w:rPr>
          <w:rFonts w:ascii="Traditional Arabic" w:eastAsia="Times New Roman" w:hAnsi="Traditional Arabic" w:cs="Traditional Arabic" w:hint="cs"/>
          <w:sz w:val="32"/>
          <w:szCs w:val="32"/>
          <w:rtl/>
          <w:lang w:eastAsia="fr-FR"/>
        </w:rPr>
        <w:t>يميلون الى ممارسات بعض العادات</w:t>
      </w:r>
      <w:r w:rsidR="00301F5C">
        <w:rPr>
          <w:rFonts w:ascii="Traditional Arabic" w:eastAsia="Times New Roman" w:hAnsi="Traditional Arabic" w:cs="Traditional Arabic" w:hint="cs"/>
          <w:sz w:val="32"/>
          <w:szCs w:val="32"/>
          <w:rtl/>
          <w:lang w:eastAsia="fr-FR"/>
        </w:rPr>
        <w:t xml:space="preserve"> مثل (</w:t>
      </w:r>
      <w:r w:rsidR="00301F5C" w:rsidRPr="00301F5C">
        <w:rPr>
          <w:rFonts w:ascii="Traditional Arabic" w:eastAsia="Times New Roman" w:hAnsi="Traditional Arabic" w:cs="Traditional Arabic"/>
          <w:color w:val="000000"/>
          <w:sz w:val="32"/>
          <w:szCs w:val="32"/>
          <w:rtl/>
          <w:lang w:eastAsia="fr-FR"/>
        </w:rPr>
        <w:t>عندما تواجهني مواقف ضاغطة ألجأ الى مشاهدة التلفازة</w:t>
      </w:r>
      <w:r w:rsidR="002D44ED" w:rsidRPr="00301F5C">
        <w:rPr>
          <w:rFonts w:ascii="Traditional Arabic" w:eastAsia="Times New Roman" w:hAnsi="Traditional Arabic" w:cs="Traditional Arabic" w:hint="cs"/>
          <w:sz w:val="44"/>
          <w:szCs w:val="44"/>
          <w:rtl/>
          <w:lang w:eastAsia="fr-FR"/>
        </w:rPr>
        <w:t xml:space="preserve"> </w:t>
      </w:r>
      <w:r w:rsidR="00301F5C">
        <w:rPr>
          <w:rFonts w:ascii="Traditional Arabic" w:eastAsia="Times New Roman" w:hAnsi="Traditional Arabic" w:cs="Traditional Arabic" w:hint="cs"/>
          <w:sz w:val="44"/>
          <w:szCs w:val="44"/>
          <w:rtl/>
          <w:lang w:eastAsia="fr-FR"/>
        </w:rPr>
        <w:t>)،</w:t>
      </w:r>
      <w:r w:rsidR="00301F5C" w:rsidRPr="00301F5C">
        <w:rPr>
          <w:rFonts w:ascii="Traditional Arabic" w:eastAsia="Times New Roman" w:hAnsi="Traditional Arabic" w:cs="Traditional Arabic" w:hint="cs"/>
          <w:sz w:val="32"/>
          <w:szCs w:val="32"/>
          <w:rtl/>
          <w:lang w:eastAsia="fr-FR"/>
        </w:rPr>
        <w:t>وبعض العقائد</w:t>
      </w:r>
      <w:r w:rsidR="00301F5C">
        <w:rPr>
          <w:rFonts w:ascii="Traditional Arabic" w:eastAsia="Times New Roman" w:hAnsi="Traditional Arabic" w:cs="Traditional Arabic" w:hint="cs"/>
          <w:sz w:val="32"/>
          <w:szCs w:val="32"/>
          <w:rtl/>
          <w:lang w:eastAsia="fr-FR"/>
        </w:rPr>
        <w:t xml:space="preserve"> </w:t>
      </w:r>
      <w:r w:rsidR="00301F5C" w:rsidRPr="00A9402B">
        <w:rPr>
          <w:rFonts w:ascii="Traditional Arabic" w:eastAsia="Times New Roman" w:hAnsi="Traditional Arabic" w:cs="Traditional Arabic" w:hint="cs"/>
          <w:sz w:val="32"/>
          <w:szCs w:val="32"/>
          <w:rtl/>
          <w:lang w:eastAsia="fr-FR"/>
        </w:rPr>
        <w:t>مثل(</w:t>
      </w:r>
      <w:r w:rsidR="00301F5C" w:rsidRPr="00A9402B">
        <w:rPr>
          <w:rFonts w:ascii="Traditional Arabic" w:eastAsia="Times New Roman" w:hAnsi="Traditional Arabic" w:cs="Traditional Arabic"/>
          <w:color w:val="000000"/>
          <w:sz w:val="32"/>
          <w:szCs w:val="32"/>
          <w:rtl/>
          <w:lang w:eastAsia="fr-FR"/>
        </w:rPr>
        <w:t xml:space="preserve"> اقرأ القرأن عندما اشعر انني منفعلا </w:t>
      </w:r>
      <w:r w:rsidR="00301F5C" w:rsidRPr="00A9402B">
        <w:rPr>
          <w:rFonts w:ascii="Traditional Arabic" w:eastAsia="Times New Roman" w:hAnsi="Traditional Arabic" w:cs="Traditional Arabic" w:hint="cs"/>
          <w:color w:val="000000"/>
          <w:sz w:val="32"/>
          <w:szCs w:val="32"/>
          <w:rtl/>
          <w:lang w:eastAsia="fr-FR"/>
        </w:rPr>
        <w:t xml:space="preserve">، </w:t>
      </w:r>
      <w:r w:rsidR="00301F5C" w:rsidRPr="00A9402B">
        <w:rPr>
          <w:rFonts w:ascii="Traditional Arabic" w:eastAsia="Times New Roman" w:hAnsi="Traditional Arabic" w:cs="Traditional Arabic"/>
          <w:color w:val="000000"/>
          <w:sz w:val="32"/>
          <w:szCs w:val="32"/>
          <w:rtl/>
          <w:lang w:eastAsia="fr-FR"/>
        </w:rPr>
        <w:t>بزيارة الرقاة عندما اتعرض لمواقف ضاغطة</w:t>
      </w:r>
      <w:r w:rsidR="00301F5C" w:rsidRPr="00A9402B">
        <w:rPr>
          <w:rFonts w:ascii="Traditional Arabic" w:eastAsia="Times New Roman" w:hAnsi="Traditional Arabic" w:cs="Traditional Arabic" w:hint="cs"/>
          <w:sz w:val="32"/>
          <w:szCs w:val="32"/>
          <w:rtl/>
          <w:lang w:eastAsia="fr-FR"/>
        </w:rPr>
        <w:t xml:space="preserve"> )</w:t>
      </w:r>
      <w:r w:rsidRPr="00A9402B">
        <w:rPr>
          <w:rFonts w:ascii="Traditional Arabic" w:eastAsia="Times New Roman" w:hAnsi="Traditional Arabic" w:cs="Traditional Arabic" w:hint="cs"/>
          <w:sz w:val="32"/>
          <w:szCs w:val="32"/>
          <w:rtl/>
          <w:lang w:eastAsia="fr-FR"/>
        </w:rPr>
        <w:t xml:space="preserve"> .و يشير الباحث انه </w:t>
      </w:r>
      <w:r w:rsidRPr="00A9402B">
        <w:rPr>
          <w:rFonts w:cs="Traditional Arabic" w:hint="cs"/>
          <w:sz w:val="32"/>
          <w:szCs w:val="32"/>
          <w:rtl/>
          <w:lang w:bidi="ar-DZ"/>
        </w:rPr>
        <w:t xml:space="preserve"> قصد التأكد من مدى معنوية الفروق الحاصلة في النتائج </w:t>
      </w:r>
      <w:r w:rsidRPr="00A9402B">
        <w:rPr>
          <w:rFonts w:cs="Traditional Arabic"/>
          <w:sz w:val="32"/>
          <w:szCs w:val="32"/>
          <w:rtl/>
        </w:rPr>
        <w:t xml:space="preserve">تكرارات استجابات العينة </w:t>
      </w:r>
      <w:r w:rsidRPr="00A9402B">
        <w:rPr>
          <w:rFonts w:cs="Traditional Arabic" w:hint="cs"/>
          <w:sz w:val="32"/>
          <w:szCs w:val="32"/>
          <w:rtl/>
        </w:rPr>
        <w:t xml:space="preserve">على مستوى كل فقرة </w:t>
      </w:r>
      <w:r w:rsidRPr="00A9402B">
        <w:rPr>
          <w:rFonts w:cs="Traditional Arabic" w:hint="cs"/>
          <w:sz w:val="32"/>
          <w:szCs w:val="32"/>
          <w:rtl/>
          <w:lang w:bidi="ar-DZ"/>
        </w:rPr>
        <w:t>تم استخدام اختبار حسن المطابقة ، حيث بلغت كا</w:t>
      </w:r>
      <w:r w:rsidRPr="00A9402B">
        <w:rPr>
          <w:rFonts w:cs="Traditional Arabic" w:hint="cs"/>
          <w:sz w:val="32"/>
          <w:szCs w:val="32"/>
          <w:vertAlign w:val="superscript"/>
          <w:rtl/>
          <w:lang w:bidi="ar-DZ"/>
        </w:rPr>
        <w:t xml:space="preserve">2 </w:t>
      </w:r>
      <w:r w:rsidRPr="00A9402B">
        <w:rPr>
          <w:rFonts w:cs="Traditional Arabic" w:hint="cs"/>
          <w:sz w:val="32"/>
          <w:szCs w:val="32"/>
          <w:rtl/>
          <w:lang w:bidi="ar-DZ"/>
        </w:rPr>
        <w:t xml:space="preserve">المحسوبة قيمة </w:t>
      </w:r>
      <w:r w:rsidRPr="00A9402B">
        <w:rPr>
          <w:rFonts w:cs="Traditional Arabic" w:hint="cs"/>
          <w:sz w:val="32"/>
          <w:szCs w:val="32"/>
          <w:rtl/>
          <w:lang w:val="fr-FR" w:eastAsia="fr-FR"/>
        </w:rPr>
        <w:t>كاعلى قيمة (2.40) اما ادنى قيمة قدرت بـ (25.40) ،</w:t>
      </w:r>
      <w:r w:rsidRPr="00A9402B">
        <w:rPr>
          <w:rFonts w:cs="Traditional Arabic" w:hint="cs"/>
          <w:sz w:val="32"/>
          <w:szCs w:val="32"/>
          <w:rtl/>
        </w:rPr>
        <w:t xml:space="preserve">بينما بلغت القيمة الجدولية </w:t>
      </w:r>
      <w:r w:rsidRPr="00A9402B">
        <w:rPr>
          <w:rFonts w:cs="Traditional Arabic" w:hint="cs"/>
          <w:sz w:val="32"/>
          <w:szCs w:val="32"/>
          <w:rtl/>
          <w:lang w:val="fr-FR" w:eastAsia="fr-FR"/>
        </w:rPr>
        <w:t>(5.99)</w:t>
      </w:r>
      <w:r w:rsidRPr="00A9402B">
        <w:rPr>
          <w:rFonts w:cs="Traditional Arabic" w:hint="cs"/>
          <w:sz w:val="32"/>
          <w:szCs w:val="32"/>
          <w:rtl/>
          <w:lang w:bidi="ar-DZ"/>
        </w:rPr>
        <w:t xml:space="preserve"> و هذا عند درجة حرية (3-1)=2 و مستوى الدلالة الإحصائية 0,05. و إثر المقارنة بين القيمتين تبين أن كا</w:t>
      </w:r>
      <w:r w:rsidRPr="00A9402B">
        <w:rPr>
          <w:rFonts w:cs="Traditional Arabic" w:hint="cs"/>
          <w:sz w:val="32"/>
          <w:szCs w:val="32"/>
          <w:vertAlign w:val="superscript"/>
          <w:rtl/>
          <w:lang w:bidi="ar-DZ"/>
        </w:rPr>
        <w:t xml:space="preserve">2 </w:t>
      </w:r>
      <w:r w:rsidRPr="00A9402B">
        <w:rPr>
          <w:rFonts w:cs="Traditional Arabic" w:hint="cs"/>
          <w:sz w:val="32"/>
          <w:szCs w:val="32"/>
          <w:rtl/>
          <w:lang w:bidi="ar-DZ"/>
        </w:rPr>
        <w:t>المحسوبة في معطم قيمها أكبر من كا</w:t>
      </w:r>
      <w:r w:rsidRPr="00A9402B">
        <w:rPr>
          <w:rFonts w:cs="Traditional Arabic" w:hint="cs"/>
          <w:sz w:val="32"/>
          <w:szCs w:val="32"/>
          <w:vertAlign w:val="superscript"/>
          <w:rtl/>
          <w:lang w:bidi="ar-DZ"/>
        </w:rPr>
        <w:t xml:space="preserve">2 </w:t>
      </w:r>
      <w:r w:rsidRPr="00A9402B">
        <w:rPr>
          <w:rFonts w:cs="Traditional Arabic" w:hint="cs"/>
          <w:sz w:val="32"/>
          <w:szCs w:val="32"/>
          <w:rtl/>
          <w:lang w:bidi="ar-DZ"/>
        </w:rPr>
        <w:t>الجدولية، و عليه فإنه يمكن الأخذ بصحة التفسير و بدرجة ثقة 95</w:t>
      </w:r>
      <w:r w:rsidRPr="00A9402B">
        <w:rPr>
          <w:rFonts w:cs="Traditional Arabic"/>
          <w:sz w:val="32"/>
          <w:szCs w:val="32"/>
          <w:lang w:val="fr-MC" w:bidi="ar-DZ"/>
        </w:rPr>
        <w:t>%</w:t>
      </w:r>
      <w:r w:rsidRPr="00A9402B">
        <w:rPr>
          <w:rFonts w:cs="Traditional Arabic" w:hint="cs"/>
          <w:sz w:val="32"/>
          <w:szCs w:val="32"/>
          <w:rtl/>
          <w:lang w:bidi="ar-DZ"/>
        </w:rPr>
        <w:t xml:space="preserve"> ،أن الفرق هو لصالح الاجابة ذات التكرار العالي </w:t>
      </w:r>
      <w:r w:rsidRPr="00A9402B">
        <w:rPr>
          <w:rFonts w:cs="Traditional Arabic" w:hint="cs"/>
          <w:b/>
          <w:bCs/>
          <w:sz w:val="32"/>
          <w:szCs w:val="32"/>
          <w:rtl/>
          <w:lang w:bidi="ar-DZ"/>
        </w:rPr>
        <w:t>(</w:t>
      </w:r>
      <w:r w:rsidR="00301F5C" w:rsidRPr="00A9402B">
        <w:rPr>
          <w:rFonts w:cs="Traditional Arabic" w:hint="cs"/>
          <w:b/>
          <w:bCs/>
          <w:sz w:val="32"/>
          <w:szCs w:val="32"/>
          <w:rtl/>
          <w:lang w:bidi="ar-DZ"/>
        </w:rPr>
        <w:t>أحيـــــــانا</w:t>
      </w:r>
      <w:r w:rsidRPr="00A9402B">
        <w:rPr>
          <w:rFonts w:cs="Traditional Arabic" w:hint="cs"/>
          <w:b/>
          <w:bCs/>
          <w:sz w:val="32"/>
          <w:szCs w:val="32"/>
          <w:rtl/>
          <w:lang w:bidi="ar-DZ"/>
        </w:rPr>
        <w:t>)</w:t>
      </w:r>
      <w:r w:rsidRPr="00A9402B">
        <w:rPr>
          <w:rFonts w:cs="Traditional Arabic" w:hint="cs"/>
          <w:sz w:val="32"/>
          <w:szCs w:val="32"/>
          <w:rtl/>
        </w:rPr>
        <w:t xml:space="preserve"> ،مما يؤكد صحة اتجاه الراي حسب المتوسط المرجح للمحور ككل المستخلص سابقا (</w:t>
      </w:r>
      <w:r w:rsidR="00301F5C" w:rsidRPr="00A9402B">
        <w:rPr>
          <w:rFonts w:cs="Traditional Arabic" w:hint="cs"/>
          <w:sz w:val="32"/>
          <w:szCs w:val="32"/>
          <w:rtl/>
        </w:rPr>
        <w:t>2.14</w:t>
      </w:r>
      <w:r w:rsidRPr="00A9402B">
        <w:rPr>
          <w:rFonts w:cs="Traditional Arabic" w:hint="cs"/>
          <w:sz w:val="32"/>
          <w:szCs w:val="32"/>
          <w:rtl/>
        </w:rPr>
        <w:t xml:space="preserve">) و هذا يعني ان أغلبية الاساتذة  </w:t>
      </w:r>
      <w:r w:rsidR="00301F5C" w:rsidRPr="00A9402B">
        <w:rPr>
          <w:rFonts w:ascii="Traditional Arabic" w:eastAsia="Times New Roman" w:hAnsi="Traditional Arabic" w:cs="Traditional Arabic" w:hint="cs"/>
          <w:sz w:val="32"/>
          <w:szCs w:val="32"/>
          <w:rtl/>
          <w:lang w:eastAsia="fr-FR"/>
        </w:rPr>
        <w:t>يلجأون الى بعض الممارسات الدينية وبعض السلوكات</w:t>
      </w:r>
      <w:r w:rsidRPr="00A9402B">
        <w:rPr>
          <w:rFonts w:ascii="Traditional Arabic" w:eastAsia="Times New Roman" w:hAnsi="Traditional Arabic" w:cs="Traditional Arabic" w:hint="cs"/>
          <w:sz w:val="32"/>
          <w:szCs w:val="32"/>
          <w:rtl/>
          <w:lang w:eastAsia="fr-FR"/>
        </w:rPr>
        <w:t xml:space="preserve"> </w:t>
      </w:r>
      <w:r w:rsidRPr="00A9402B">
        <w:rPr>
          <w:rFonts w:cs="Traditional Arabic" w:hint="cs"/>
          <w:sz w:val="32"/>
          <w:szCs w:val="32"/>
          <w:rtl/>
        </w:rPr>
        <w:t>.</w:t>
      </w:r>
    </w:p>
    <w:p w:rsidR="00AB5731" w:rsidRPr="00C27DDC" w:rsidRDefault="00AB5731" w:rsidP="00C27DDC">
      <w:pPr>
        <w:spacing w:after="0" w:line="240" w:lineRule="auto"/>
        <w:rPr>
          <w:rFonts w:ascii="Traditional Arabic" w:hAnsi="Traditional Arabic" w:cs="Traditional Arabic"/>
          <w:sz w:val="32"/>
          <w:szCs w:val="32"/>
          <w:rtl/>
          <w:lang w:bidi="ar-DZ"/>
        </w:rPr>
      </w:pPr>
      <w:r w:rsidRPr="00C27DDC">
        <w:rPr>
          <w:rFonts w:ascii="Traditional Arabic" w:eastAsia="Times New Roman" w:hAnsi="Traditional Arabic" w:cs="Traditional Arabic"/>
          <w:b/>
          <w:bCs/>
          <w:color w:val="000000"/>
          <w:sz w:val="32"/>
          <w:szCs w:val="32"/>
          <w:rtl/>
          <w:lang w:eastAsia="fr-FR"/>
        </w:rPr>
        <w:t xml:space="preserve">ج </w:t>
      </w:r>
      <w:r w:rsidR="00C27DDC">
        <w:rPr>
          <w:rFonts w:ascii="Traditional Arabic" w:eastAsia="Times New Roman" w:hAnsi="Traditional Arabic" w:cs="Traditional Arabic"/>
          <w:b/>
          <w:bCs/>
          <w:color w:val="000000"/>
          <w:sz w:val="32"/>
          <w:szCs w:val="32"/>
          <w:rtl/>
          <w:lang w:eastAsia="fr-FR"/>
        </w:rPr>
        <w:t>–</w:t>
      </w:r>
      <w:r w:rsidRPr="00C27DDC">
        <w:rPr>
          <w:rFonts w:ascii="Traditional Arabic" w:eastAsia="Times New Roman" w:hAnsi="Traditional Arabic" w:cs="Traditional Arabic"/>
          <w:b/>
          <w:bCs/>
          <w:color w:val="000000"/>
          <w:sz w:val="32"/>
          <w:szCs w:val="32"/>
          <w:rtl/>
          <w:lang w:eastAsia="fr-FR"/>
        </w:rPr>
        <w:t xml:space="preserve"> </w:t>
      </w:r>
      <w:r w:rsidR="00C27DDC">
        <w:rPr>
          <w:rFonts w:ascii="Traditional Arabic" w:eastAsia="Times New Roman" w:hAnsi="Traditional Arabic" w:cs="Traditional Arabic" w:hint="cs"/>
          <w:b/>
          <w:bCs/>
          <w:color w:val="000000"/>
          <w:sz w:val="32"/>
          <w:szCs w:val="32"/>
          <w:rtl/>
          <w:lang w:eastAsia="fr-FR"/>
        </w:rPr>
        <w:t xml:space="preserve">محور </w:t>
      </w:r>
      <w:r w:rsidRPr="00C27DDC">
        <w:rPr>
          <w:rFonts w:ascii="Traditional Arabic" w:eastAsia="Times New Roman" w:hAnsi="Traditional Arabic" w:cs="Traditional Arabic"/>
          <w:b/>
          <w:bCs/>
          <w:color w:val="000000"/>
          <w:sz w:val="32"/>
          <w:szCs w:val="32"/>
          <w:rtl/>
          <w:lang w:eastAsia="fr-FR"/>
        </w:rPr>
        <w:t>التدخلات الطبية :</w:t>
      </w:r>
    </w:p>
    <w:p w:rsidR="00C27DDC" w:rsidRPr="004D2C68" w:rsidRDefault="00C27DDC" w:rsidP="00301F5C">
      <w:pPr>
        <w:spacing w:after="0" w:line="240" w:lineRule="auto"/>
        <w:jc w:val="center"/>
        <w:rPr>
          <w:rtl/>
          <w:lang w:bidi="ar-DZ"/>
        </w:rPr>
      </w:pPr>
      <w:r w:rsidRPr="006B5B51">
        <w:rPr>
          <w:rFonts w:ascii="Traditional Arabic" w:hAnsi="Traditional Arabic" w:cs="Traditional Arabic"/>
          <w:b/>
          <w:bCs/>
          <w:sz w:val="32"/>
          <w:szCs w:val="32"/>
          <w:rtl/>
        </w:rPr>
        <w:t>جدول</w:t>
      </w:r>
      <w:r w:rsidRPr="006B5B51">
        <w:rPr>
          <w:rFonts w:ascii="Traditional Arabic" w:hAnsi="Traditional Arabic" w:cs="Traditional Arabic" w:hint="cs"/>
          <w:b/>
          <w:bCs/>
          <w:sz w:val="32"/>
          <w:szCs w:val="32"/>
          <w:rtl/>
        </w:rPr>
        <w:t xml:space="preserve"> رقم ( </w:t>
      </w:r>
      <w:r>
        <w:rPr>
          <w:rFonts w:ascii="Traditional Arabic" w:hAnsi="Traditional Arabic" w:cs="Traditional Arabic" w:hint="cs"/>
          <w:b/>
          <w:bCs/>
          <w:sz w:val="32"/>
          <w:szCs w:val="32"/>
          <w:rtl/>
        </w:rPr>
        <w:t>2</w:t>
      </w:r>
      <w:r w:rsidR="00301F5C">
        <w:rPr>
          <w:rFonts w:ascii="Traditional Arabic" w:hAnsi="Traditional Arabic" w:cs="Traditional Arabic" w:hint="cs"/>
          <w:b/>
          <w:bCs/>
          <w:sz w:val="32"/>
          <w:szCs w:val="32"/>
          <w:rtl/>
        </w:rPr>
        <w:t>9</w:t>
      </w:r>
      <w:r w:rsidRPr="006B5B51">
        <w:rPr>
          <w:rFonts w:ascii="Traditional Arabic" w:hAnsi="Traditional Arabic" w:cs="Traditional Arabic" w:hint="cs"/>
          <w:b/>
          <w:bCs/>
          <w:sz w:val="32"/>
          <w:szCs w:val="32"/>
          <w:rtl/>
        </w:rPr>
        <w:t xml:space="preserve"> ) </w:t>
      </w:r>
      <w:r w:rsidRPr="006B5B51">
        <w:rPr>
          <w:rFonts w:ascii="Traditional Arabic" w:hAnsi="Traditional Arabic" w:cs="Traditional Arabic"/>
          <w:b/>
          <w:bCs/>
          <w:sz w:val="32"/>
          <w:szCs w:val="32"/>
          <w:rtl/>
        </w:rPr>
        <w:t xml:space="preserve">يبين المتوسط المرجح و </w:t>
      </w:r>
      <w:r>
        <w:rPr>
          <w:rFonts w:ascii="Traditional Arabic" w:hAnsi="Traditional Arabic" w:cs="Traditional Arabic" w:hint="cs"/>
          <w:b/>
          <w:bCs/>
          <w:sz w:val="32"/>
          <w:szCs w:val="32"/>
          <w:rtl/>
        </w:rPr>
        <w:t xml:space="preserve">قيم </w:t>
      </w:r>
      <w:r w:rsidRPr="006B5B51">
        <w:rPr>
          <w:rFonts w:ascii="Traditional Arabic" w:eastAsia="Times New Roman" w:hAnsi="Traditional Arabic" w:cs="Traditional Arabic"/>
          <w:b/>
          <w:bCs/>
          <w:sz w:val="32"/>
          <w:szCs w:val="32"/>
          <w:rtl/>
          <w:lang w:eastAsia="fr-FR"/>
        </w:rPr>
        <w:t>كا2 لمجموع</w:t>
      </w:r>
      <w:r>
        <w:rPr>
          <w:rFonts w:ascii="Traditional Arabic" w:eastAsia="Times New Roman" w:hAnsi="Traditional Arabic" w:cs="Traditional Arabic" w:hint="cs"/>
          <w:b/>
          <w:bCs/>
          <w:sz w:val="32"/>
          <w:szCs w:val="32"/>
          <w:rtl/>
          <w:lang w:eastAsia="fr-FR"/>
        </w:rPr>
        <w:t>ة درجات محور</w:t>
      </w:r>
      <w:r w:rsidRPr="006B5B51">
        <w:rPr>
          <w:rFonts w:ascii="Traditional Arabic" w:eastAsia="Times New Roman" w:hAnsi="Traditional Arabic" w:cs="Traditional Arabic"/>
          <w:b/>
          <w:bCs/>
          <w:sz w:val="32"/>
          <w:szCs w:val="32"/>
          <w:rtl/>
          <w:lang w:eastAsia="fr-FR"/>
        </w:rPr>
        <w:t xml:space="preserve"> </w:t>
      </w:r>
      <w:r>
        <w:rPr>
          <w:rFonts w:ascii="Traditional Arabic" w:eastAsia="Times New Roman" w:hAnsi="Traditional Arabic" w:cs="Traditional Arabic" w:hint="cs"/>
          <w:b/>
          <w:bCs/>
          <w:sz w:val="32"/>
          <w:szCs w:val="32"/>
          <w:rtl/>
          <w:lang w:eastAsia="fr-FR"/>
        </w:rPr>
        <w:t>التدخلات الطبية</w:t>
      </w:r>
    </w:p>
    <w:tbl>
      <w:tblPr>
        <w:bidiVisual/>
        <w:tblW w:w="9746" w:type="dxa"/>
        <w:jc w:val="center"/>
        <w:tblCellMar>
          <w:left w:w="70" w:type="dxa"/>
          <w:right w:w="70" w:type="dxa"/>
        </w:tblCellMar>
        <w:tblLook w:val="04A0" w:firstRow="1" w:lastRow="0" w:firstColumn="1" w:lastColumn="0" w:noHBand="0" w:noVBand="1"/>
      </w:tblPr>
      <w:tblGrid>
        <w:gridCol w:w="459"/>
        <w:gridCol w:w="2379"/>
        <w:gridCol w:w="491"/>
        <w:gridCol w:w="641"/>
        <w:gridCol w:w="491"/>
        <w:gridCol w:w="641"/>
        <w:gridCol w:w="491"/>
        <w:gridCol w:w="641"/>
        <w:gridCol w:w="641"/>
        <w:gridCol w:w="689"/>
        <w:gridCol w:w="567"/>
        <w:gridCol w:w="491"/>
        <w:gridCol w:w="491"/>
        <w:gridCol w:w="633"/>
      </w:tblGrid>
      <w:tr w:rsidR="00832993" w:rsidRPr="00832993" w:rsidTr="00C27DDC">
        <w:trPr>
          <w:trHeight w:val="1140"/>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الرقم</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الفقرات</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نعم</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النسبة (%)</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احيانا</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النسبة (%)</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لا</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النسبة (%)</w:t>
            </w:r>
          </w:p>
        </w:tc>
        <w:tc>
          <w:tcPr>
            <w:tcW w:w="6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الدرجة المقدرة</w:t>
            </w:r>
          </w:p>
        </w:tc>
        <w:tc>
          <w:tcPr>
            <w:tcW w:w="68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المتوسط المرجح</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الانحراف المعياري</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الترتيب</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الاتجاه العام</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كا2</w:t>
            </w:r>
          </w:p>
        </w:tc>
      </w:tr>
      <w:tr w:rsidR="00832993" w:rsidRPr="00832993" w:rsidTr="00C27DDC">
        <w:trPr>
          <w:trHeight w:val="450"/>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استخدم المهدئات الطبية (الأدوية) عندما يواجهني موقفا ضاغطا</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56,67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9</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30,00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73,00</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2,43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نعم</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8,60</w:t>
            </w:r>
          </w:p>
        </w:tc>
      </w:tr>
      <w:tr w:rsidR="00832993" w:rsidRPr="00832993" w:rsidTr="00C27DDC">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اذهب لزيارة الطبيب عندما أتعرض لمشكلة نفسية حادة</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66,67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20,00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74,00</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2,47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0,82</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نعم</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15,20</w:t>
            </w:r>
          </w:p>
        </w:tc>
      </w:tr>
      <w:tr w:rsidR="00832993" w:rsidRPr="00832993" w:rsidTr="00C27DDC">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 اذهب عند الاخصائي النفساني عندما اشعر بانني منفعلا</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25</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39,00</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34,20</w:t>
            </w:r>
          </w:p>
        </w:tc>
      </w:tr>
      <w:tr w:rsidR="00832993" w:rsidRPr="00832993" w:rsidTr="00C27DDC">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lastRenderedPageBreak/>
              <w:t>4</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استخدم الاعشاب الطبية من اجل التخفيف عن الضغوط التي اتعرض لها</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53,33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48,00</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1,60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0,72</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5</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7,20</w:t>
            </w:r>
          </w:p>
        </w:tc>
      </w:tr>
      <w:tr w:rsidR="00832993" w:rsidRPr="00832993" w:rsidTr="00C27DDC">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اللجوء الى العطل المرضية للهروب من المواقف الضاغطة</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19</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33,33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51,00</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0,53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4</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sz w:val="20"/>
                <w:szCs w:val="20"/>
                <w:lang w:eastAsia="fr-FR"/>
              </w:rPr>
            </w:pPr>
            <w:r w:rsidRPr="00832993">
              <w:rPr>
                <w:rFonts w:ascii="Traditional Arabic" w:eastAsia="Times New Roman" w:hAnsi="Traditional Arabic" w:cs="Traditional Arabic"/>
                <w:color w:val="000000"/>
                <w:sz w:val="20"/>
                <w:szCs w:val="20"/>
                <w:rtl/>
                <w:lang w:eastAsia="fr-FR"/>
              </w:rPr>
              <w:t>أحيانا</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16,20</w:t>
            </w:r>
          </w:p>
        </w:tc>
      </w:tr>
      <w:tr w:rsidR="00832993" w:rsidRPr="00832993" w:rsidTr="00C27DDC">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الاهتمام بالمراقبة الطبية لمختلف الفحوصات الطبية كل 6 اشهر</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21</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70,00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41,00</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1,37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0,61</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6</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19,40</w:t>
            </w:r>
          </w:p>
        </w:tc>
      </w:tr>
      <w:tr w:rsidR="00832993" w:rsidRPr="00832993" w:rsidTr="00C27DDC">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اتناول الادوية لتساعدني على التعامل مع المشاكل النفسية</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22</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20,00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6,67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80,00</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2,67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0,61</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lang w:eastAsia="fr-FR"/>
              </w:rPr>
              <w:t>1</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نعم</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22,40</w:t>
            </w:r>
          </w:p>
        </w:tc>
      </w:tr>
      <w:tr w:rsidR="00212CA8" w:rsidRPr="00832993" w:rsidTr="00C27DDC">
        <w:trPr>
          <w:trHeight w:val="300"/>
          <w:jc w:val="center"/>
        </w:trPr>
        <w:tc>
          <w:tcPr>
            <w:tcW w:w="68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الاتجاه العام للمحور</w:t>
            </w: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1,93</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3F3D8C" w:rsidRDefault="00212CA8" w:rsidP="005F0644">
            <w:pPr>
              <w:spacing w:after="0" w:line="240" w:lineRule="auto"/>
              <w:jc w:val="center"/>
              <w:rPr>
                <w:rFonts w:ascii="Traditional Arabic" w:eastAsia="Times New Roman" w:hAnsi="Traditional Arabic" w:cs="Traditional Arabic"/>
                <w:b/>
                <w:bCs/>
                <w:color w:val="000000"/>
                <w:lang w:eastAsia="fr-FR"/>
              </w:rPr>
            </w:pPr>
            <w:r w:rsidRPr="003F3D8C">
              <w:rPr>
                <w:rFonts w:ascii="Traditional Arabic" w:eastAsia="Times New Roman" w:hAnsi="Traditional Arabic" w:cs="Traditional Arabic"/>
                <w:b/>
                <w:bCs/>
                <w:color w:val="000000"/>
                <w:sz w:val="28"/>
                <w:szCs w:val="28"/>
                <w:rtl/>
                <w:lang w:eastAsia="fr-FR"/>
              </w:rPr>
              <w:t>أحيانا</w:t>
            </w:r>
          </w:p>
        </w:tc>
      </w:tr>
    </w:tbl>
    <w:p w:rsidR="00236C97" w:rsidRDefault="003F3D8C" w:rsidP="00236C97">
      <w:pPr>
        <w:spacing w:after="0" w:line="240" w:lineRule="auto"/>
        <w:jc w:val="both"/>
        <w:rPr>
          <w:rFonts w:ascii="Traditional Arabic" w:eastAsia="Times New Roman" w:hAnsi="Traditional Arabic" w:cs="Traditional Arabic"/>
          <w:sz w:val="32"/>
          <w:szCs w:val="32"/>
          <w:rtl/>
          <w:lang w:eastAsia="fr-FR"/>
        </w:rPr>
      </w:pPr>
      <w:r>
        <w:rPr>
          <w:rFonts w:ascii="Traditional Arabic" w:eastAsia="Times New Roman" w:hAnsi="Traditional Arabic" w:cs="Traditional Arabic" w:hint="cs"/>
          <w:sz w:val="32"/>
          <w:szCs w:val="32"/>
          <w:rtl/>
          <w:lang w:eastAsia="fr-FR"/>
        </w:rPr>
        <w:t xml:space="preserve">     </w:t>
      </w:r>
      <w:r w:rsidR="00301F5C" w:rsidRPr="00782931">
        <w:rPr>
          <w:rFonts w:ascii="Traditional Arabic" w:eastAsia="Times New Roman" w:hAnsi="Traditional Arabic" w:cs="Traditional Arabic" w:hint="cs"/>
          <w:sz w:val="32"/>
          <w:szCs w:val="32"/>
          <w:rtl/>
          <w:lang w:eastAsia="fr-FR"/>
        </w:rPr>
        <w:t>يتضح من خلال  النتائج الموضحة في الجدول رقم</w:t>
      </w:r>
      <w:r w:rsidR="00301F5C">
        <w:rPr>
          <w:rFonts w:ascii="Traditional Arabic" w:eastAsia="Times New Roman" w:hAnsi="Traditional Arabic" w:cs="Traditional Arabic" w:hint="cs"/>
          <w:sz w:val="32"/>
          <w:szCs w:val="32"/>
          <w:rtl/>
          <w:lang w:eastAsia="fr-FR"/>
        </w:rPr>
        <w:t xml:space="preserve"> </w:t>
      </w:r>
      <w:r w:rsidR="00301F5C" w:rsidRPr="00782931">
        <w:rPr>
          <w:rFonts w:ascii="Traditional Arabic" w:eastAsia="Times New Roman" w:hAnsi="Traditional Arabic" w:cs="Traditional Arabic" w:hint="cs"/>
          <w:sz w:val="32"/>
          <w:szCs w:val="32"/>
          <w:rtl/>
          <w:lang w:eastAsia="fr-FR"/>
        </w:rPr>
        <w:t>(</w:t>
      </w:r>
      <w:r w:rsidR="00301F5C">
        <w:rPr>
          <w:rFonts w:ascii="Traditional Arabic" w:eastAsia="Times New Roman" w:hAnsi="Traditional Arabic" w:cs="Traditional Arabic" w:hint="cs"/>
          <w:sz w:val="32"/>
          <w:szCs w:val="32"/>
          <w:rtl/>
          <w:lang w:eastAsia="fr-FR"/>
        </w:rPr>
        <w:t>29</w:t>
      </w:r>
      <w:r w:rsidR="00301F5C" w:rsidRPr="00782931">
        <w:rPr>
          <w:rFonts w:ascii="Traditional Arabic" w:eastAsia="Times New Roman" w:hAnsi="Traditional Arabic" w:cs="Traditional Arabic" w:hint="cs"/>
          <w:sz w:val="32"/>
          <w:szCs w:val="32"/>
          <w:rtl/>
          <w:lang w:eastAsia="fr-FR"/>
        </w:rPr>
        <w:t xml:space="preserve">) ان المتوسط المرجح تراوح مابين </w:t>
      </w:r>
      <w:r w:rsidR="00301F5C">
        <w:rPr>
          <w:rFonts w:ascii="Traditional Arabic" w:eastAsia="Times New Roman" w:hAnsi="Traditional Arabic" w:cs="Traditional Arabic" w:hint="cs"/>
          <w:sz w:val="32"/>
          <w:szCs w:val="32"/>
          <w:rtl/>
          <w:lang w:eastAsia="fr-FR"/>
        </w:rPr>
        <w:t xml:space="preserve">       </w:t>
      </w:r>
      <w:r w:rsidR="00301F5C" w:rsidRPr="00782931">
        <w:rPr>
          <w:rFonts w:ascii="Traditional Arabic" w:eastAsia="Times New Roman" w:hAnsi="Traditional Arabic" w:cs="Traditional Arabic" w:hint="cs"/>
          <w:sz w:val="32"/>
          <w:szCs w:val="32"/>
          <w:rtl/>
          <w:lang w:eastAsia="fr-FR"/>
        </w:rPr>
        <w:t>(</w:t>
      </w:r>
      <w:r>
        <w:rPr>
          <w:rFonts w:ascii="Traditional Arabic" w:eastAsia="Times New Roman" w:hAnsi="Traditional Arabic" w:cs="Traditional Arabic" w:hint="cs"/>
          <w:sz w:val="32"/>
          <w:szCs w:val="32"/>
          <w:rtl/>
          <w:lang w:eastAsia="fr-FR"/>
        </w:rPr>
        <w:t>1.30</w:t>
      </w:r>
      <w:r w:rsidR="00301F5C" w:rsidRPr="00782931">
        <w:rPr>
          <w:rFonts w:ascii="Traditional Arabic" w:eastAsia="Times New Roman" w:hAnsi="Traditional Arabic" w:cs="Traditional Arabic" w:hint="cs"/>
          <w:sz w:val="32"/>
          <w:szCs w:val="32"/>
          <w:rtl/>
          <w:lang w:eastAsia="fr-FR"/>
        </w:rPr>
        <w:t xml:space="preserve">- </w:t>
      </w:r>
      <w:r>
        <w:rPr>
          <w:rFonts w:ascii="Traditional Arabic" w:eastAsia="Times New Roman" w:hAnsi="Traditional Arabic" w:cs="Traditional Arabic" w:hint="cs"/>
          <w:sz w:val="32"/>
          <w:szCs w:val="32"/>
          <w:rtl/>
          <w:lang w:eastAsia="fr-FR"/>
        </w:rPr>
        <w:t>2.67</w:t>
      </w:r>
      <w:r w:rsidR="00301F5C" w:rsidRPr="00782931">
        <w:rPr>
          <w:rFonts w:ascii="Traditional Arabic" w:eastAsia="Times New Roman" w:hAnsi="Traditional Arabic" w:cs="Traditional Arabic" w:hint="cs"/>
          <w:sz w:val="32"/>
          <w:szCs w:val="32"/>
          <w:rtl/>
          <w:lang w:eastAsia="fr-FR"/>
        </w:rPr>
        <w:t xml:space="preserve">) وهذا يشير إلى الاتجاه العام لجميع الفقرات الى </w:t>
      </w:r>
      <w:r w:rsidR="00301F5C">
        <w:rPr>
          <w:rFonts w:ascii="Traditional Arabic" w:eastAsia="Times New Roman" w:hAnsi="Traditional Arabic" w:cs="Traditional Arabic" w:hint="cs"/>
          <w:b/>
          <w:bCs/>
          <w:sz w:val="32"/>
          <w:szCs w:val="32"/>
          <w:rtl/>
          <w:lang w:eastAsia="fr-FR"/>
        </w:rPr>
        <w:t>(أحيــــانا)</w:t>
      </w:r>
      <w:r w:rsidR="00301F5C" w:rsidRPr="00782931">
        <w:rPr>
          <w:rFonts w:ascii="Traditional Arabic" w:eastAsia="Times New Roman" w:hAnsi="Traditional Arabic" w:cs="Traditional Arabic" w:hint="cs"/>
          <w:sz w:val="32"/>
          <w:szCs w:val="32"/>
          <w:rtl/>
          <w:lang w:eastAsia="fr-FR"/>
        </w:rPr>
        <w:t xml:space="preserve"> مما يفسر ان الاساتذة </w:t>
      </w:r>
      <w:r w:rsidR="00301F5C">
        <w:rPr>
          <w:rFonts w:ascii="Traditional Arabic" w:eastAsia="Times New Roman" w:hAnsi="Traditional Arabic" w:cs="Traditional Arabic" w:hint="cs"/>
          <w:sz w:val="32"/>
          <w:szCs w:val="32"/>
          <w:rtl/>
          <w:lang w:eastAsia="fr-FR"/>
        </w:rPr>
        <w:t xml:space="preserve">يميلون </w:t>
      </w:r>
      <w:r w:rsidRPr="00A9402B">
        <w:rPr>
          <w:rFonts w:ascii="Traditional Arabic" w:eastAsia="Times New Roman" w:hAnsi="Traditional Arabic" w:cs="Traditional Arabic" w:hint="cs"/>
          <w:sz w:val="32"/>
          <w:szCs w:val="32"/>
          <w:rtl/>
          <w:lang w:eastAsia="fr-FR"/>
        </w:rPr>
        <w:t>الى زيارة الطبيب واستخدام الادوية من مهدئات (التدخلات الطبية) من أجل التخفيف من هذه المشاكل النفسية كأساليب لمواجهتها</w:t>
      </w:r>
      <w:r w:rsidR="00301F5C" w:rsidRPr="00A9402B">
        <w:rPr>
          <w:rFonts w:ascii="Traditional Arabic" w:eastAsia="Times New Roman" w:hAnsi="Traditional Arabic" w:cs="Traditional Arabic" w:hint="cs"/>
          <w:sz w:val="32"/>
          <w:szCs w:val="32"/>
          <w:rtl/>
          <w:lang w:eastAsia="fr-FR"/>
        </w:rPr>
        <w:t xml:space="preserve">.و يشير الباحث انه </w:t>
      </w:r>
      <w:r w:rsidR="00301F5C" w:rsidRPr="00A9402B">
        <w:rPr>
          <w:rFonts w:cs="Traditional Arabic" w:hint="cs"/>
          <w:sz w:val="32"/>
          <w:szCs w:val="32"/>
          <w:rtl/>
          <w:lang w:bidi="ar-DZ"/>
        </w:rPr>
        <w:t xml:space="preserve"> قصد التأكد من مدى معنوية الفروق الحاصلة في النتائج </w:t>
      </w:r>
      <w:r w:rsidR="00301F5C" w:rsidRPr="00A9402B">
        <w:rPr>
          <w:rFonts w:cs="Traditional Arabic"/>
          <w:sz w:val="32"/>
          <w:szCs w:val="32"/>
          <w:rtl/>
        </w:rPr>
        <w:t xml:space="preserve">تكرارات استجابات العينة </w:t>
      </w:r>
      <w:r w:rsidR="00301F5C" w:rsidRPr="00A9402B">
        <w:rPr>
          <w:rFonts w:cs="Traditional Arabic" w:hint="cs"/>
          <w:sz w:val="32"/>
          <w:szCs w:val="32"/>
          <w:rtl/>
        </w:rPr>
        <w:t xml:space="preserve">على مستوى كل فقرة </w:t>
      </w:r>
      <w:r w:rsidR="00301F5C" w:rsidRPr="00A9402B">
        <w:rPr>
          <w:rFonts w:cs="Traditional Arabic" w:hint="cs"/>
          <w:sz w:val="32"/>
          <w:szCs w:val="32"/>
          <w:rtl/>
          <w:lang w:bidi="ar-DZ"/>
        </w:rPr>
        <w:t>تم استخدام اختبار حسن المطابقة ، حيث بلغت كا</w:t>
      </w:r>
      <w:r w:rsidR="00301F5C" w:rsidRPr="00A9402B">
        <w:rPr>
          <w:rFonts w:cs="Traditional Arabic" w:hint="cs"/>
          <w:sz w:val="32"/>
          <w:szCs w:val="32"/>
          <w:vertAlign w:val="superscript"/>
          <w:rtl/>
          <w:lang w:bidi="ar-DZ"/>
        </w:rPr>
        <w:t xml:space="preserve">2 </w:t>
      </w:r>
      <w:r w:rsidR="00301F5C" w:rsidRPr="00A9402B">
        <w:rPr>
          <w:rFonts w:cs="Traditional Arabic" w:hint="cs"/>
          <w:sz w:val="32"/>
          <w:szCs w:val="32"/>
          <w:rtl/>
          <w:lang w:bidi="ar-DZ"/>
        </w:rPr>
        <w:t xml:space="preserve">المحسوبة قيمة </w:t>
      </w:r>
      <w:r w:rsidR="00301F5C" w:rsidRPr="00A9402B">
        <w:rPr>
          <w:rFonts w:cs="Traditional Arabic" w:hint="cs"/>
          <w:sz w:val="32"/>
          <w:szCs w:val="32"/>
          <w:rtl/>
          <w:lang w:val="fr-FR" w:eastAsia="fr-FR"/>
        </w:rPr>
        <w:t>كاعلى قيمة (</w:t>
      </w:r>
      <w:r w:rsidRPr="00A9402B">
        <w:rPr>
          <w:rFonts w:cs="Traditional Arabic" w:hint="cs"/>
          <w:sz w:val="32"/>
          <w:szCs w:val="32"/>
          <w:rtl/>
          <w:lang w:val="fr-FR" w:eastAsia="fr-FR"/>
        </w:rPr>
        <w:t>7.20</w:t>
      </w:r>
      <w:r w:rsidR="00301F5C" w:rsidRPr="00A9402B">
        <w:rPr>
          <w:rFonts w:cs="Traditional Arabic" w:hint="cs"/>
          <w:sz w:val="32"/>
          <w:szCs w:val="32"/>
          <w:rtl/>
          <w:lang w:val="fr-FR" w:eastAsia="fr-FR"/>
        </w:rPr>
        <w:t>) اما ادنى قيمة قدرت بـ (</w:t>
      </w:r>
      <w:r w:rsidRPr="00A9402B">
        <w:rPr>
          <w:rFonts w:cs="Traditional Arabic" w:hint="cs"/>
          <w:sz w:val="32"/>
          <w:szCs w:val="32"/>
          <w:rtl/>
          <w:lang w:val="fr-FR" w:eastAsia="fr-FR"/>
        </w:rPr>
        <w:t>34.20</w:t>
      </w:r>
      <w:r w:rsidR="00301F5C" w:rsidRPr="00A9402B">
        <w:rPr>
          <w:rFonts w:cs="Traditional Arabic" w:hint="cs"/>
          <w:sz w:val="32"/>
          <w:szCs w:val="32"/>
          <w:rtl/>
          <w:lang w:val="fr-FR" w:eastAsia="fr-FR"/>
        </w:rPr>
        <w:t>) ،</w:t>
      </w:r>
      <w:r w:rsidR="00301F5C" w:rsidRPr="00A9402B">
        <w:rPr>
          <w:rFonts w:cs="Traditional Arabic" w:hint="cs"/>
          <w:sz w:val="32"/>
          <w:szCs w:val="32"/>
          <w:rtl/>
        </w:rPr>
        <w:t xml:space="preserve">بينما بلغت القيمة الجدولية </w:t>
      </w:r>
      <w:r w:rsidR="00301F5C" w:rsidRPr="00A9402B">
        <w:rPr>
          <w:rFonts w:cs="Traditional Arabic" w:hint="cs"/>
          <w:sz w:val="32"/>
          <w:szCs w:val="32"/>
          <w:rtl/>
          <w:lang w:val="fr-FR" w:eastAsia="fr-FR"/>
        </w:rPr>
        <w:t>(5.99)</w:t>
      </w:r>
      <w:r w:rsidR="00301F5C" w:rsidRPr="00A9402B">
        <w:rPr>
          <w:rFonts w:cs="Traditional Arabic" w:hint="cs"/>
          <w:sz w:val="32"/>
          <w:szCs w:val="32"/>
          <w:rtl/>
          <w:lang w:bidi="ar-DZ"/>
        </w:rPr>
        <w:t xml:space="preserve"> و هذا عند درجة حرية (3-1)=2 و مستوى الدلالة الإحصائية 0,05. و إثر المقارنة بين القيمتين تبين أن كا</w:t>
      </w:r>
      <w:r w:rsidR="00301F5C" w:rsidRPr="00A9402B">
        <w:rPr>
          <w:rFonts w:cs="Traditional Arabic" w:hint="cs"/>
          <w:sz w:val="32"/>
          <w:szCs w:val="32"/>
          <w:vertAlign w:val="superscript"/>
          <w:rtl/>
          <w:lang w:bidi="ar-DZ"/>
        </w:rPr>
        <w:t xml:space="preserve">2 </w:t>
      </w:r>
      <w:r w:rsidR="00301F5C" w:rsidRPr="00A9402B">
        <w:rPr>
          <w:rFonts w:cs="Traditional Arabic" w:hint="cs"/>
          <w:sz w:val="32"/>
          <w:szCs w:val="32"/>
          <w:rtl/>
          <w:lang w:bidi="ar-DZ"/>
        </w:rPr>
        <w:t>المحسوبة في معطم قيمها أكبر من كا</w:t>
      </w:r>
      <w:r w:rsidR="00301F5C" w:rsidRPr="00A9402B">
        <w:rPr>
          <w:rFonts w:cs="Traditional Arabic" w:hint="cs"/>
          <w:sz w:val="32"/>
          <w:szCs w:val="32"/>
          <w:vertAlign w:val="superscript"/>
          <w:rtl/>
          <w:lang w:bidi="ar-DZ"/>
        </w:rPr>
        <w:t xml:space="preserve">2 </w:t>
      </w:r>
      <w:r w:rsidR="00301F5C" w:rsidRPr="00A9402B">
        <w:rPr>
          <w:rFonts w:cs="Traditional Arabic" w:hint="cs"/>
          <w:sz w:val="32"/>
          <w:szCs w:val="32"/>
          <w:rtl/>
          <w:lang w:bidi="ar-DZ"/>
        </w:rPr>
        <w:t>الجدولية، و عليه فإنه يمكن الأخذ بصحة التفسير و بدرجة ثقة 95</w:t>
      </w:r>
      <w:r w:rsidR="00301F5C" w:rsidRPr="00A9402B">
        <w:rPr>
          <w:rFonts w:cs="Traditional Arabic"/>
          <w:sz w:val="32"/>
          <w:szCs w:val="32"/>
          <w:lang w:val="fr-MC" w:bidi="ar-DZ"/>
        </w:rPr>
        <w:t>%</w:t>
      </w:r>
      <w:r w:rsidR="00301F5C" w:rsidRPr="00A9402B">
        <w:rPr>
          <w:rFonts w:cs="Traditional Arabic" w:hint="cs"/>
          <w:sz w:val="32"/>
          <w:szCs w:val="32"/>
          <w:rtl/>
          <w:lang w:bidi="ar-DZ"/>
        </w:rPr>
        <w:t xml:space="preserve"> ،أن الفرق هو لصالح الاجابة ذات التكرار العالي </w:t>
      </w:r>
      <w:r w:rsidR="00301F5C" w:rsidRPr="00A9402B">
        <w:rPr>
          <w:rFonts w:cs="Traditional Arabic" w:hint="cs"/>
          <w:b/>
          <w:bCs/>
          <w:sz w:val="32"/>
          <w:szCs w:val="32"/>
          <w:rtl/>
          <w:lang w:bidi="ar-DZ"/>
        </w:rPr>
        <w:t>(أحيـــــــانا)</w:t>
      </w:r>
      <w:r w:rsidR="00301F5C" w:rsidRPr="00A9402B">
        <w:rPr>
          <w:rFonts w:cs="Traditional Arabic" w:hint="cs"/>
          <w:sz w:val="32"/>
          <w:szCs w:val="32"/>
          <w:rtl/>
        </w:rPr>
        <w:t xml:space="preserve"> ،مما يؤكد صحة اتجاه الراي حسب المتوسط ا</w:t>
      </w:r>
      <w:r w:rsidR="00236C97" w:rsidRPr="00A9402B">
        <w:rPr>
          <w:rFonts w:cs="Traditional Arabic" w:hint="cs"/>
          <w:sz w:val="32"/>
          <w:szCs w:val="32"/>
          <w:rtl/>
        </w:rPr>
        <w:t>لمرجح للمحور ككل المستخلص سابقا</w:t>
      </w:r>
      <w:r w:rsidR="00301F5C" w:rsidRPr="00A9402B">
        <w:rPr>
          <w:rFonts w:cs="Traditional Arabic" w:hint="cs"/>
          <w:sz w:val="32"/>
          <w:szCs w:val="32"/>
          <w:rtl/>
        </w:rPr>
        <w:t>(2.14)</w:t>
      </w:r>
      <w:r w:rsidR="00236C97" w:rsidRPr="00A9402B">
        <w:rPr>
          <w:rFonts w:cs="Traditional Arabic" w:hint="cs"/>
          <w:sz w:val="32"/>
          <w:szCs w:val="32"/>
          <w:rtl/>
        </w:rPr>
        <w:t>و</w:t>
      </w:r>
      <w:r w:rsidR="00301F5C" w:rsidRPr="00A9402B">
        <w:rPr>
          <w:rFonts w:cs="Traditional Arabic" w:hint="cs"/>
          <w:sz w:val="32"/>
          <w:szCs w:val="32"/>
          <w:rtl/>
        </w:rPr>
        <w:t xml:space="preserve">هذا يعني ان أغلبية الاساتذة  </w:t>
      </w:r>
      <w:r w:rsidRPr="00A9402B">
        <w:rPr>
          <w:rFonts w:cs="Traditional Arabic" w:hint="cs"/>
          <w:sz w:val="32"/>
          <w:szCs w:val="32"/>
          <w:rtl/>
        </w:rPr>
        <w:t>يلجاؤ</w:t>
      </w:r>
      <w:r w:rsidR="00236C97" w:rsidRPr="00A9402B">
        <w:rPr>
          <w:rFonts w:cs="Traditional Arabic" w:hint="cs"/>
          <w:sz w:val="32"/>
          <w:szCs w:val="32"/>
          <w:rtl/>
        </w:rPr>
        <w:t xml:space="preserve">ون الى التدخلات الطبية </w:t>
      </w:r>
      <w:r w:rsidRPr="00A9402B">
        <w:rPr>
          <w:rFonts w:ascii="Traditional Arabic" w:eastAsia="Times New Roman" w:hAnsi="Traditional Arabic" w:cs="Traditional Arabic" w:hint="cs"/>
          <w:sz w:val="32"/>
          <w:szCs w:val="32"/>
          <w:rtl/>
          <w:lang w:eastAsia="fr-FR"/>
        </w:rPr>
        <w:t xml:space="preserve">من </w:t>
      </w:r>
      <w:r w:rsidR="00236C97" w:rsidRPr="00A9402B">
        <w:rPr>
          <w:rFonts w:ascii="Traditional Arabic" w:eastAsia="Times New Roman" w:hAnsi="Traditional Arabic" w:cs="Traditional Arabic" w:hint="cs"/>
          <w:sz w:val="32"/>
          <w:szCs w:val="32"/>
          <w:rtl/>
          <w:lang w:eastAsia="fr-FR"/>
        </w:rPr>
        <w:t xml:space="preserve">أجل التخفيف </w:t>
      </w:r>
      <w:r w:rsidRPr="00A9402B">
        <w:rPr>
          <w:rFonts w:ascii="Traditional Arabic" w:eastAsia="Times New Roman" w:hAnsi="Traditional Arabic" w:cs="Traditional Arabic" w:hint="cs"/>
          <w:sz w:val="32"/>
          <w:szCs w:val="32"/>
          <w:rtl/>
          <w:lang w:eastAsia="fr-FR"/>
        </w:rPr>
        <w:t>هذه المشاكل النفسية كأساليب لمواجهتها</w:t>
      </w:r>
      <w:r w:rsidR="00236C97" w:rsidRPr="00A9402B">
        <w:rPr>
          <w:rFonts w:ascii="Traditional Arabic" w:eastAsia="Times New Roman" w:hAnsi="Traditional Arabic" w:cs="Traditional Arabic" w:hint="cs"/>
          <w:sz w:val="32"/>
          <w:szCs w:val="32"/>
          <w:rtl/>
          <w:lang w:eastAsia="fr-FR"/>
        </w:rPr>
        <w:t>.</w:t>
      </w:r>
    </w:p>
    <w:p w:rsidR="00212CA8" w:rsidRDefault="003F3D8C" w:rsidP="00236C97">
      <w:pPr>
        <w:spacing w:after="0" w:line="240" w:lineRule="auto"/>
        <w:rPr>
          <w:rFonts w:ascii="Traditional Arabic" w:eastAsia="Times New Roman" w:hAnsi="Traditional Arabic" w:cs="Traditional Arabic"/>
          <w:b/>
          <w:bCs/>
          <w:color w:val="000000"/>
          <w:sz w:val="32"/>
          <w:szCs w:val="32"/>
          <w:rtl/>
          <w:lang w:eastAsia="fr-FR"/>
        </w:rPr>
      </w:pPr>
      <w:r w:rsidRPr="00C27DDC">
        <w:rPr>
          <w:rFonts w:ascii="Traditional Arabic" w:eastAsia="Times New Roman" w:hAnsi="Traditional Arabic" w:cs="Traditional Arabic" w:hint="cs"/>
          <w:b/>
          <w:bCs/>
          <w:color w:val="000000"/>
          <w:sz w:val="32"/>
          <w:szCs w:val="32"/>
          <w:rtl/>
          <w:lang w:eastAsia="fr-FR"/>
        </w:rPr>
        <w:t xml:space="preserve"> </w:t>
      </w:r>
      <w:r w:rsidR="00832993" w:rsidRPr="00C27DDC">
        <w:rPr>
          <w:rFonts w:ascii="Traditional Arabic" w:eastAsia="Times New Roman" w:hAnsi="Traditional Arabic" w:cs="Traditional Arabic" w:hint="cs"/>
          <w:b/>
          <w:bCs/>
          <w:color w:val="000000"/>
          <w:sz w:val="32"/>
          <w:szCs w:val="32"/>
          <w:rtl/>
          <w:lang w:eastAsia="fr-FR"/>
        </w:rPr>
        <w:t>د</w:t>
      </w:r>
      <w:r w:rsidR="00832993" w:rsidRPr="00C27DDC">
        <w:rPr>
          <w:rFonts w:ascii="Traditional Arabic" w:eastAsia="Times New Roman" w:hAnsi="Traditional Arabic" w:cs="Traditional Arabic"/>
          <w:b/>
          <w:bCs/>
          <w:color w:val="000000"/>
          <w:sz w:val="32"/>
          <w:szCs w:val="32"/>
          <w:rtl/>
          <w:lang w:eastAsia="fr-FR"/>
        </w:rPr>
        <w:t xml:space="preserve"> </w:t>
      </w:r>
      <w:r w:rsidR="00C27DDC">
        <w:rPr>
          <w:rFonts w:ascii="Traditional Arabic" w:eastAsia="Times New Roman" w:hAnsi="Traditional Arabic" w:cs="Traditional Arabic"/>
          <w:b/>
          <w:bCs/>
          <w:color w:val="000000"/>
          <w:sz w:val="32"/>
          <w:szCs w:val="32"/>
          <w:rtl/>
          <w:lang w:eastAsia="fr-FR"/>
        </w:rPr>
        <w:t>–</w:t>
      </w:r>
      <w:r w:rsidR="00832993" w:rsidRPr="00C27DDC">
        <w:rPr>
          <w:rFonts w:ascii="Traditional Arabic" w:eastAsia="Times New Roman" w:hAnsi="Traditional Arabic" w:cs="Traditional Arabic"/>
          <w:b/>
          <w:bCs/>
          <w:color w:val="000000"/>
          <w:sz w:val="32"/>
          <w:szCs w:val="32"/>
          <w:rtl/>
          <w:lang w:eastAsia="fr-FR"/>
        </w:rPr>
        <w:t xml:space="preserve"> </w:t>
      </w:r>
      <w:r w:rsidR="00C27DDC">
        <w:rPr>
          <w:rFonts w:ascii="Traditional Arabic" w:eastAsia="Times New Roman" w:hAnsi="Traditional Arabic" w:cs="Traditional Arabic" w:hint="cs"/>
          <w:b/>
          <w:bCs/>
          <w:color w:val="000000"/>
          <w:sz w:val="32"/>
          <w:szCs w:val="32"/>
          <w:rtl/>
          <w:lang w:eastAsia="fr-FR"/>
        </w:rPr>
        <w:t xml:space="preserve">محور </w:t>
      </w:r>
      <w:r w:rsidR="00832993" w:rsidRPr="00C27DDC">
        <w:rPr>
          <w:rFonts w:ascii="Traditional Arabic" w:eastAsia="Times New Roman" w:hAnsi="Traditional Arabic" w:cs="Traditional Arabic"/>
          <w:b/>
          <w:bCs/>
          <w:color w:val="000000"/>
          <w:sz w:val="32"/>
          <w:szCs w:val="32"/>
          <w:rtl/>
          <w:lang w:eastAsia="fr-FR"/>
        </w:rPr>
        <w:t>الدور الاجتماعي والثقافي:</w:t>
      </w:r>
    </w:p>
    <w:p w:rsidR="00C27DDC" w:rsidRPr="004D2C68" w:rsidRDefault="00C27DDC" w:rsidP="00D75398">
      <w:pPr>
        <w:spacing w:after="0" w:line="240" w:lineRule="auto"/>
        <w:jc w:val="center"/>
        <w:rPr>
          <w:rtl/>
          <w:lang w:bidi="ar-DZ"/>
        </w:rPr>
      </w:pPr>
      <w:r w:rsidRPr="006B5B51">
        <w:rPr>
          <w:rFonts w:ascii="Traditional Arabic" w:hAnsi="Traditional Arabic" w:cs="Traditional Arabic"/>
          <w:b/>
          <w:bCs/>
          <w:sz w:val="32"/>
          <w:szCs w:val="32"/>
          <w:rtl/>
        </w:rPr>
        <w:t>جدول</w:t>
      </w:r>
      <w:r w:rsidRPr="006B5B51">
        <w:rPr>
          <w:rFonts w:ascii="Traditional Arabic" w:hAnsi="Traditional Arabic" w:cs="Traditional Arabic" w:hint="cs"/>
          <w:b/>
          <w:bCs/>
          <w:sz w:val="32"/>
          <w:szCs w:val="32"/>
          <w:rtl/>
        </w:rPr>
        <w:t xml:space="preserve"> رقم ( </w:t>
      </w:r>
      <w:r w:rsidR="00D75398">
        <w:rPr>
          <w:rFonts w:ascii="Traditional Arabic" w:hAnsi="Traditional Arabic" w:cs="Traditional Arabic" w:hint="cs"/>
          <w:b/>
          <w:bCs/>
          <w:sz w:val="32"/>
          <w:szCs w:val="32"/>
          <w:rtl/>
        </w:rPr>
        <w:t>30</w:t>
      </w:r>
      <w:r w:rsidRPr="006B5B51">
        <w:rPr>
          <w:rFonts w:ascii="Traditional Arabic" w:hAnsi="Traditional Arabic" w:cs="Traditional Arabic" w:hint="cs"/>
          <w:b/>
          <w:bCs/>
          <w:sz w:val="32"/>
          <w:szCs w:val="32"/>
          <w:rtl/>
        </w:rPr>
        <w:t xml:space="preserve"> ) </w:t>
      </w:r>
      <w:r w:rsidRPr="006B5B51">
        <w:rPr>
          <w:rFonts w:ascii="Traditional Arabic" w:hAnsi="Traditional Arabic" w:cs="Traditional Arabic"/>
          <w:b/>
          <w:bCs/>
          <w:sz w:val="32"/>
          <w:szCs w:val="32"/>
          <w:rtl/>
        </w:rPr>
        <w:t xml:space="preserve">يبين المتوسط المرجح و </w:t>
      </w:r>
      <w:r>
        <w:rPr>
          <w:rFonts w:ascii="Traditional Arabic" w:hAnsi="Traditional Arabic" w:cs="Traditional Arabic" w:hint="cs"/>
          <w:b/>
          <w:bCs/>
          <w:sz w:val="32"/>
          <w:szCs w:val="32"/>
          <w:rtl/>
        </w:rPr>
        <w:t xml:space="preserve">قيم </w:t>
      </w:r>
      <w:r w:rsidRPr="006B5B51">
        <w:rPr>
          <w:rFonts w:ascii="Traditional Arabic" w:eastAsia="Times New Roman" w:hAnsi="Traditional Arabic" w:cs="Traditional Arabic"/>
          <w:b/>
          <w:bCs/>
          <w:sz w:val="32"/>
          <w:szCs w:val="32"/>
          <w:rtl/>
          <w:lang w:eastAsia="fr-FR"/>
        </w:rPr>
        <w:t xml:space="preserve">كا2 لمجموع درجات </w:t>
      </w:r>
      <w:r>
        <w:rPr>
          <w:rFonts w:ascii="Traditional Arabic" w:eastAsia="Times New Roman" w:hAnsi="Traditional Arabic" w:cs="Traditional Arabic" w:hint="cs"/>
          <w:b/>
          <w:bCs/>
          <w:sz w:val="32"/>
          <w:szCs w:val="32"/>
          <w:rtl/>
          <w:lang w:eastAsia="fr-FR"/>
        </w:rPr>
        <w:t>محور الدور الاجتماعي والثقافي</w:t>
      </w:r>
    </w:p>
    <w:tbl>
      <w:tblPr>
        <w:bidiVisual/>
        <w:tblW w:w="8800" w:type="dxa"/>
        <w:jc w:val="center"/>
        <w:tblCellMar>
          <w:left w:w="70" w:type="dxa"/>
          <w:right w:w="70" w:type="dxa"/>
        </w:tblCellMar>
        <w:tblLook w:val="04A0" w:firstRow="1" w:lastRow="0" w:firstColumn="1" w:lastColumn="0" w:noHBand="0" w:noVBand="1"/>
      </w:tblPr>
      <w:tblGrid>
        <w:gridCol w:w="481"/>
        <w:gridCol w:w="1785"/>
        <w:gridCol w:w="491"/>
        <w:gridCol w:w="530"/>
        <w:gridCol w:w="491"/>
        <w:gridCol w:w="530"/>
        <w:gridCol w:w="491"/>
        <w:gridCol w:w="530"/>
        <w:gridCol w:w="641"/>
        <w:gridCol w:w="567"/>
        <w:gridCol w:w="530"/>
        <w:gridCol w:w="491"/>
        <w:gridCol w:w="600"/>
        <w:gridCol w:w="642"/>
      </w:tblGrid>
      <w:tr w:rsidR="00832993" w:rsidRPr="00832993" w:rsidTr="00C27DDC">
        <w:trPr>
          <w:trHeight w:val="1140"/>
          <w:jc w:val="center"/>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CA8" w:rsidRPr="00832993" w:rsidRDefault="00C27DDC" w:rsidP="00C27DDC">
            <w:pPr>
              <w:spacing w:after="0" w:line="240" w:lineRule="auto"/>
              <w:rPr>
                <w:rFonts w:ascii="Traditional Arabic" w:eastAsia="Times New Roman" w:hAnsi="Traditional Arabic" w:cs="Traditional Arabic"/>
                <w:b/>
                <w:bCs/>
                <w:color w:val="000000"/>
                <w:lang w:eastAsia="fr-FR"/>
              </w:rPr>
            </w:pPr>
            <w:r>
              <w:rPr>
                <w:rFonts w:ascii="Traditional Arabic" w:eastAsia="Times New Roman" w:hAnsi="Traditional Arabic" w:cs="Traditional Arabic" w:hint="cs"/>
                <w:b/>
                <w:bCs/>
                <w:color w:val="000000"/>
                <w:rtl/>
                <w:lang w:eastAsia="fr-FR"/>
              </w:rPr>
              <w:t>ا</w:t>
            </w:r>
            <w:r w:rsidR="00212CA8" w:rsidRPr="00832993">
              <w:rPr>
                <w:rFonts w:ascii="Traditional Arabic" w:eastAsia="Times New Roman" w:hAnsi="Traditional Arabic" w:cs="Traditional Arabic"/>
                <w:b/>
                <w:bCs/>
                <w:color w:val="000000"/>
                <w:rtl/>
                <w:lang w:eastAsia="fr-FR"/>
              </w:rPr>
              <w:t>لرقم</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الفقرات</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نعم</w:t>
            </w:r>
          </w:p>
        </w:tc>
        <w:tc>
          <w:tcPr>
            <w:tcW w:w="5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النسبة (%)</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احيانا</w:t>
            </w:r>
          </w:p>
        </w:tc>
        <w:tc>
          <w:tcPr>
            <w:tcW w:w="5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النسبة (%)</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لا</w:t>
            </w:r>
          </w:p>
        </w:tc>
        <w:tc>
          <w:tcPr>
            <w:tcW w:w="5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النسبة (%)</w:t>
            </w:r>
          </w:p>
        </w:tc>
        <w:tc>
          <w:tcPr>
            <w:tcW w:w="641" w:type="dxa"/>
            <w:tcBorders>
              <w:top w:val="single" w:sz="4" w:space="0" w:color="auto"/>
              <w:left w:val="single" w:sz="4" w:space="0" w:color="auto"/>
              <w:bottom w:val="nil"/>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الدرجة المقدرة</w:t>
            </w:r>
          </w:p>
        </w:tc>
        <w:tc>
          <w:tcPr>
            <w:tcW w:w="567" w:type="dxa"/>
            <w:tcBorders>
              <w:top w:val="single" w:sz="4" w:space="0" w:color="auto"/>
              <w:left w:val="single" w:sz="4" w:space="0" w:color="auto"/>
              <w:bottom w:val="nil"/>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المتوسط المرجح</w:t>
            </w:r>
          </w:p>
        </w:tc>
        <w:tc>
          <w:tcPr>
            <w:tcW w:w="530" w:type="dxa"/>
            <w:tcBorders>
              <w:top w:val="single" w:sz="4" w:space="0" w:color="auto"/>
              <w:left w:val="single" w:sz="4" w:space="0" w:color="auto"/>
              <w:bottom w:val="nil"/>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الانحراف المعياري</w:t>
            </w:r>
          </w:p>
        </w:tc>
        <w:tc>
          <w:tcPr>
            <w:tcW w:w="491" w:type="dxa"/>
            <w:tcBorders>
              <w:top w:val="single" w:sz="4" w:space="0" w:color="auto"/>
              <w:left w:val="single" w:sz="4" w:space="0" w:color="auto"/>
              <w:bottom w:val="nil"/>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الترتيب</w:t>
            </w:r>
          </w:p>
        </w:tc>
        <w:tc>
          <w:tcPr>
            <w:tcW w:w="600" w:type="dxa"/>
            <w:tcBorders>
              <w:top w:val="single" w:sz="4" w:space="0" w:color="auto"/>
              <w:left w:val="single" w:sz="4" w:space="0" w:color="auto"/>
              <w:bottom w:val="nil"/>
              <w:right w:val="single" w:sz="4" w:space="0" w:color="auto"/>
            </w:tcBorders>
            <w:shd w:val="clear" w:color="auto" w:fill="auto"/>
            <w:noWrap/>
            <w:textDirection w:val="btLr"/>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lang w:eastAsia="fr-FR"/>
              </w:rPr>
            </w:pPr>
            <w:r w:rsidRPr="00832993">
              <w:rPr>
                <w:rFonts w:ascii="Traditional Arabic" w:eastAsia="Times New Roman" w:hAnsi="Traditional Arabic" w:cs="Traditional Arabic"/>
                <w:b/>
                <w:bCs/>
                <w:rtl/>
                <w:lang w:eastAsia="fr-FR"/>
              </w:rPr>
              <w:t>الاتجاه العام</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كا2</w:t>
            </w:r>
          </w:p>
        </w:tc>
      </w:tr>
      <w:tr w:rsidR="00832993" w:rsidRPr="00832993" w:rsidTr="00C27DDC">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اعتمد على الاخرين في حل المشكلات النفسية التي تواجهني</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5</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16</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53,3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9</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30,0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2,13</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lang w:eastAsia="fr-FR"/>
              </w:rPr>
            </w:pPr>
            <w:r w:rsidRPr="00A40F7B">
              <w:rPr>
                <w:rFonts w:ascii="Traditional Arabic" w:eastAsia="Times New Roman" w:hAnsi="Traditional Arabic" w:cs="Traditional Arabic"/>
                <w:lang w:eastAsia="fr-FR"/>
              </w:rPr>
              <w:t>0,66</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lang w:eastAsia="fr-FR"/>
              </w:rPr>
            </w:pPr>
            <w:r w:rsidRPr="00A40F7B">
              <w:rPr>
                <w:rFonts w:ascii="Traditional Arabic" w:eastAsia="Times New Roman" w:hAnsi="Traditional Arabic" w:cs="Traditional Arabic"/>
                <w:rtl/>
                <w:lang w:eastAsia="fr-FR"/>
              </w:rPr>
              <w:t>4</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sz w:val="24"/>
                <w:szCs w:val="24"/>
                <w:lang w:eastAsia="fr-FR"/>
              </w:rPr>
            </w:pPr>
            <w:r w:rsidRPr="00A40F7B">
              <w:rPr>
                <w:rFonts w:ascii="Traditional Arabic" w:eastAsia="Times New Roman" w:hAnsi="Traditional Arabic" w:cs="Traditional Arabic"/>
                <w:b/>
                <w:bCs/>
                <w:sz w:val="24"/>
                <w:szCs w:val="24"/>
                <w:rtl/>
                <w:lang w:eastAsia="fr-FR"/>
              </w:rPr>
              <w:t>أحيانا</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6,20</w:t>
            </w:r>
          </w:p>
        </w:tc>
      </w:tr>
      <w:tr w:rsidR="00832993" w:rsidRPr="00832993" w:rsidTr="00C27DDC">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2</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لا اطلب المساعدة من شخص مختص لحل مشكلة نفسية تواجهني</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11</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36,7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20,0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43,3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58,00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1,93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0,91</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rtl/>
                <w:lang w:eastAsia="fr-FR"/>
              </w:rPr>
              <w:t>7</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sz w:val="24"/>
                <w:szCs w:val="24"/>
                <w:lang w:eastAsia="fr-FR"/>
              </w:rPr>
            </w:pPr>
            <w:r w:rsidRPr="00A40F7B">
              <w:rPr>
                <w:rFonts w:ascii="Traditional Arabic" w:eastAsia="Times New Roman" w:hAnsi="Traditional Arabic" w:cs="Traditional Arabic"/>
                <w:b/>
                <w:bCs/>
                <w:sz w:val="24"/>
                <w:szCs w:val="24"/>
                <w:rtl/>
                <w:lang w:eastAsia="fr-FR"/>
              </w:rPr>
              <w:t>أحيانا</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2,60</w:t>
            </w:r>
          </w:p>
        </w:tc>
      </w:tr>
      <w:tr w:rsidR="00832993" w:rsidRPr="00832993" w:rsidTr="00C27DDC">
        <w:trPr>
          <w:trHeight w:val="375"/>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3</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 xml:space="preserve">ألجأ الى الرسم عندما أتعرض </w:t>
            </w:r>
            <w:r w:rsidRPr="00832993">
              <w:rPr>
                <w:rFonts w:ascii="Traditional Arabic" w:eastAsia="Times New Roman" w:hAnsi="Traditional Arabic" w:cs="Traditional Arabic"/>
                <w:color w:val="000000"/>
                <w:rtl/>
                <w:lang w:eastAsia="fr-FR"/>
              </w:rPr>
              <w:lastRenderedPageBreak/>
              <w:t>لمواقف ضاغطة</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lastRenderedPageBreak/>
              <w:t>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8</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26,7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19</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63,3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44,00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1,47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0,68</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rtl/>
                <w:lang w:eastAsia="fr-FR"/>
              </w:rPr>
              <w:t>10</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rtl/>
                <w:lang w:eastAsia="fr-FR"/>
              </w:rPr>
              <w:t>لا</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13,40</w:t>
            </w:r>
          </w:p>
        </w:tc>
      </w:tr>
      <w:tr w:rsidR="00832993" w:rsidRPr="00832993" w:rsidTr="00C27DDC">
        <w:trPr>
          <w:trHeight w:val="375"/>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4</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اتحدث الى زوجتي بخصوص الموقف الذي اعاني منه</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8</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26,7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16</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53,3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20,0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62,00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2,07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0,69</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5</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sz w:val="24"/>
                <w:szCs w:val="24"/>
                <w:lang w:eastAsia="fr-FR"/>
              </w:rPr>
            </w:pPr>
            <w:r w:rsidRPr="00A40F7B">
              <w:rPr>
                <w:rFonts w:ascii="Traditional Arabic" w:eastAsia="Times New Roman" w:hAnsi="Traditional Arabic" w:cs="Traditional Arabic"/>
                <w:b/>
                <w:bCs/>
                <w:sz w:val="24"/>
                <w:szCs w:val="24"/>
                <w:rtl/>
                <w:lang w:eastAsia="fr-FR"/>
              </w:rPr>
              <w:t>أحيانا</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5,60</w:t>
            </w:r>
          </w:p>
        </w:tc>
      </w:tr>
      <w:tr w:rsidR="00832993" w:rsidRPr="00832993" w:rsidTr="00C27DDC">
        <w:trPr>
          <w:trHeight w:val="375"/>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5</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استمع الى الموسيقى من اجل التخلص من التوتر</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11</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36,7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23,3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12</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40,0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59,00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1,97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0,89</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sz w:val="24"/>
                <w:szCs w:val="24"/>
                <w:lang w:eastAsia="fr-FR"/>
              </w:rPr>
            </w:pPr>
            <w:r w:rsidRPr="00A40F7B">
              <w:rPr>
                <w:rFonts w:ascii="Traditional Arabic" w:eastAsia="Times New Roman" w:hAnsi="Traditional Arabic" w:cs="Traditional Arabic"/>
                <w:b/>
                <w:bCs/>
                <w:sz w:val="24"/>
                <w:szCs w:val="24"/>
                <w:rtl/>
                <w:lang w:eastAsia="fr-FR"/>
              </w:rPr>
              <w:t>أحيانا</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1,40</w:t>
            </w:r>
          </w:p>
        </w:tc>
      </w:tr>
      <w:tr w:rsidR="00832993" w:rsidRPr="00832993" w:rsidTr="00C27DDC">
        <w:trPr>
          <w:trHeight w:val="375"/>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6</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اجلس وحدي دون مشاركة الاخرين لي عندما اشعر بانني منفعلا</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5</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12</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43,3</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68,00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2,27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0,47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3</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sz w:val="24"/>
                <w:szCs w:val="24"/>
                <w:lang w:eastAsia="fr-FR"/>
              </w:rPr>
            </w:pPr>
            <w:r w:rsidRPr="00A40F7B">
              <w:rPr>
                <w:rFonts w:ascii="Traditional Arabic" w:eastAsia="Times New Roman" w:hAnsi="Traditional Arabic" w:cs="Traditional Arabic"/>
                <w:b/>
                <w:bCs/>
                <w:sz w:val="24"/>
                <w:szCs w:val="24"/>
                <w:rtl/>
                <w:lang w:eastAsia="fr-FR"/>
              </w:rPr>
              <w:t>أحيانا</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3,80</w:t>
            </w:r>
          </w:p>
        </w:tc>
      </w:tr>
      <w:tr w:rsidR="00832993" w:rsidRPr="00832993" w:rsidTr="00C27DDC">
        <w:trPr>
          <w:trHeight w:val="375"/>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7</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 xml:space="preserve">ألجأ الى كتابة الشعر أو تنظيم قصائد شعرية من اجل التخفيف من الانفعالات </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20,0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20</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66,7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44,00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1,47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0,73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9</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rtl/>
                <w:lang w:eastAsia="fr-FR"/>
              </w:rPr>
              <w:t>لا</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15,20</w:t>
            </w:r>
          </w:p>
        </w:tc>
      </w:tr>
      <w:tr w:rsidR="00832993" w:rsidRPr="00832993" w:rsidTr="00C27DDC">
        <w:trPr>
          <w:trHeight w:val="375"/>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8</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 xml:space="preserve">لا اتحدث مع عائلتي ولا اطلب المساعدة عندما اتعرض لمواقف ضاعطة </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9</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30,0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56,7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73,00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2,43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0,73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sz w:val="24"/>
                <w:szCs w:val="24"/>
                <w:lang w:eastAsia="fr-FR"/>
              </w:rPr>
            </w:pPr>
            <w:r w:rsidRPr="00A40F7B">
              <w:rPr>
                <w:rFonts w:ascii="Traditional Arabic" w:eastAsia="Times New Roman" w:hAnsi="Traditional Arabic" w:cs="Traditional Arabic"/>
                <w:b/>
                <w:bCs/>
                <w:sz w:val="24"/>
                <w:szCs w:val="24"/>
                <w:rtl/>
                <w:lang w:eastAsia="fr-FR"/>
              </w:rPr>
              <w:t>نعم</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8,60</w:t>
            </w:r>
          </w:p>
        </w:tc>
      </w:tr>
      <w:tr w:rsidR="00832993" w:rsidRPr="00832993" w:rsidTr="00C27DDC">
        <w:trPr>
          <w:trHeight w:val="375"/>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9</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أسأل الناس الذين لديهم مشكلات مشابهة</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10,0</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14</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46,7</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49,00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1,63</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0,67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8</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rtl/>
                <w:lang w:eastAsia="fr-FR"/>
              </w:rPr>
              <w:t>لا</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7,40</w:t>
            </w:r>
          </w:p>
        </w:tc>
      </w:tr>
      <w:tr w:rsidR="00832993" w:rsidRPr="00832993" w:rsidTr="00C27DDC">
        <w:trPr>
          <w:trHeight w:val="375"/>
          <w:jc w:val="center"/>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right"/>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lang w:eastAsia="fr-FR"/>
              </w:rPr>
              <w:t>10</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rPr>
                <w:rFonts w:ascii="Traditional Arabic" w:eastAsia="Times New Roman" w:hAnsi="Traditional Arabic" w:cs="Traditional Arabic"/>
                <w:color w:val="000000"/>
                <w:lang w:eastAsia="fr-FR"/>
              </w:rPr>
            </w:pPr>
            <w:r w:rsidRPr="00832993">
              <w:rPr>
                <w:rFonts w:ascii="Traditional Arabic" w:eastAsia="Times New Roman" w:hAnsi="Traditional Arabic" w:cs="Traditional Arabic"/>
                <w:color w:val="000000"/>
                <w:rtl/>
                <w:lang w:eastAsia="fr-FR"/>
              </w:rPr>
              <w:t>أحاول الحصول على مساندة وجدانية من الاصدقاء والاقارب</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14</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46,7</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10</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33,3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20,0</w:t>
            </w: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68,00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sz w:val="24"/>
                <w:szCs w:val="24"/>
                <w:lang w:eastAsia="fr-FR"/>
              </w:rPr>
            </w:pPr>
            <w:r w:rsidRPr="00A40F7B">
              <w:rPr>
                <w:rFonts w:ascii="Traditional Arabic" w:eastAsia="Times New Roman" w:hAnsi="Traditional Arabic" w:cs="Traditional Arabic"/>
                <w:sz w:val="24"/>
                <w:szCs w:val="24"/>
                <w:lang w:eastAsia="fr-FR"/>
              </w:rPr>
              <w:t>2,27</w:t>
            </w:r>
          </w:p>
        </w:tc>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0,79</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color w:val="000000"/>
                <w:lang w:eastAsia="fr-FR"/>
              </w:rPr>
            </w:pPr>
            <w:r w:rsidRPr="00A40F7B">
              <w:rPr>
                <w:rFonts w:ascii="Traditional Arabic" w:eastAsia="Times New Roman" w:hAnsi="Traditional Arabic" w:cs="Traditional Arabic"/>
                <w:color w:val="000000"/>
                <w:lang w:eastAsia="fr-FR"/>
              </w:rPr>
              <w:t>2</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sz w:val="24"/>
                <w:szCs w:val="24"/>
                <w:lang w:eastAsia="fr-FR"/>
              </w:rPr>
            </w:pPr>
            <w:r w:rsidRPr="00A40F7B">
              <w:rPr>
                <w:rFonts w:ascii="Traditional Arabic" w:eastAsia="Times New Roman" w:hAnsi="Traditional Arabic" w:cs="Traditional Arabic"/>
                <w:b/>
                <w:bCs/>
                <w:sz w:val="24"/>
                <w:szCs w:val="24"/>
                <w:rtl/>
                <w:lang w:eastAsia="fr-FR"/>
              </w:rPr>
              <w:t>أحيانا</w:t>
            </w:r>
          </w:p>
        </w:tc>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212CA8" w:rsidRPr="00A40F7B" w:rsidRDefault="00212CA8" w:rsidP="00832993">
            <w:pPr>
              <w:spacing w:after="0" w:line="240" w:lineRule="auto"/>
              <w:jc w:val="center"/>
              <w:rPr>
                <w:rFonts w:ascii="Traditional Arabic" w:eastAsia="Times New Roman" w:hAnsi="Traditional Arabic" w:cs="Traditional Arabic"/>
                <w:b/>
                <w:bCs/>
                <w:color w:val="000000"/>
                <w:lang w:eastAsia="fr-FR"/>
              </w:rPr>
            </w:pPr>
            <w:r w:rsidRPr="00A40F7B">
              <w:rPr>
                <w:rFonts w:ascii="Traditional Arabic" w:eastAsia="Times New Roman" w:hAnsi="Traditional Arabic" w:cs="Traditional Arabic"/>
                <w:b/>
                <w:bCs/>
                <w:color w:val="000000"/>
                <w:lang w:eastAsia="fr-FR"/>
              </w:rPr>
              <w:t>3,20</w:t>
            </w:r>
          </w:p>
        </w:tc>
      </w:tr>
      <w:tr w:rsidR="00212CA8" w:rsidRPr="00832993" w:rsidTr="00C27DDC">
        <w:trPr>
          <w:trHeight w:val="375"/>
          <w:jc w:val="center"/>
        </w:trPr>
        <w:tc>
          <w:tcPr>
            <w:tcW w:w="597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rtl/>
                <w:lang w:eastAsia="fr-FR"/>
              </w:rPr>
              <w:t>الاتجاه العام للمحور</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color w:val="000000"/>
                <w:lang w:eastAsia="fr-FR"/>
              </w:rPr>
            </w:pPr>
            <w:r w:rsidRPr="00832993">
              <w:rPr>
                <w:rFonts w:ascii="Traditional Arabic" w:eastAsia="Times New Roman" w:hAnsi="Traditional Arabic" w:cs="Traditional Arabic"/>
                <w:b/>
                <w:bCs/>
                <w:color w:val="000000"/>
                <w:sz w:val="24"/>
                <w:szCs w:val="24"/>
                <w:lang w:eastAsia="fr-FR"/>
              </w:rPr>
              <w:t>1,96</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A8" w:rsidRPr="00832993" w:rsidRDefault="00212CA8" w:rsidP="005F0644">
            <w:pPr>
              <w:spacing w:after="0" w:line="240" w:lineRule="auto"/>
              <w:jc w:val="center"/>
              <w:rPr>
                <w:rFonts w:ascii="Traditional Arabic" w:eastAsia="Times New Roman" w:hAnsi="Traditional Arabic" w:cs="Traditional Arabic"/>
                <w:b/>
                <w:bCs/>
                <w:sz w:val="24"/>
                <w:szCs w:val="24"/>
                <w:lang w:eastAsia="fr-FR"/>
              </w:rPr>
            </w:pPr>
            <w:r w:rsidRPr="00832993">
              <w:rPr>
                <w:rFonts w:ascii="Traditional Arabic" w:eastAsia="Times New Roman" w:hAnsi="Traditional Arabic" w:cs="Traditional Arabic"/>
                <w:b/>
                <w:bCs/>
                <w:sz w:val="24"/>
                <w:szCs w:val="24"/>
                <w:rtl/>
                <w:lang w:eastAsia="fr-FR"/>
              </w:rPr>
              <w:t>أحيانا</w:t>
            </w:r>
          </w:p>
        </w:tc>
      </w:tr>
    </w:tbl>
    <w:p w:rsidR="00236C97" w:rsidRDefault="00236C97" w:rsidP="00D75398">
      <w:pPr>
        <w:spacing w:after="0" w:line="240" w:lineRule="auto"/>
        <w:jc w:val="both"/>
        <w:rPr>
          <w:rFonts w:ascii="Traditional Arabic" w:eastAsia="Times New Roman" w:hAnsi="Traditional Arabic" w:cs="Traditional Arabic"/>
          <w:sz w:val="32"/>
          <w:szCs w:val="32"/>
          <w:rtl/>
          <w:lang w:eastAsia="fr-FR"/>
        </w:rPr>
      </w:pPr>
      <w:r>
        <w:rPr>
          <w:rFonts w:ascii="Traditional Arabic" w:eastAsia="Times New Roman" w:hAnsi="Traditional Arabic" w:cs="Traditional Arabic" w:hint="cs"/>
          <w:sz w:val="32"/>
          <w:szCs w:val="32"/>
          <w:rtl/>
          <w:lang w:eastAsia="fr-FR"/>
        </w:rPr>
        <w:t xml:space="preserve">       </w:t>
      </w:r>
      <w:r w:rsidRPr="00782931">
        <w:rPr>
          <w:rFonts w:ascii="Traditional Arabic" w:eastAsia="Times New Roman" w:hAnsi="Traditional Arabic" w:cs="Traditional Arabic" w:hint="cs"/>
          <w:sz w:val="32"/>
          <w:szCs w:val="32"/>
          <w:rtl/>
          <w:lang w:eastAsia="fr-FR"/>
        </w:rPr>
        <w:t>يتضح من خلال  النتائج الموضحة في الجدول رقم</w:t>
      </w:r>
      <w:r>
        <w:rPr>
          <w:rFonts w:ascii="Traditional Arabic" w:eastAsia="Times New Roman" w:hAnsi="Traditional Arabic" w:cs="Traditional Arabic" w:hint="cs"/>
          <w:sz w:val="32"/>
          <w:szCs w:val="32"/>
          <w:rtl/>
          <w:lang w:eastAsia="fr-FR"/>
        </w:rPr>
        <w:t xml:space="preserve"> </w:t>
      </w:r>
      <w:r w:rsidRPr="00782931">
        <w:rPr>
          <w:rFonts w:ascii="Traditional Arabic" w:eastAsia="Times New Roman" w:hAnsi="Traditional Arabic" w:cs="Traditional Arabic" w:hint="cs"/>
          <w:sz w:val="32"/>
          <w:szCs w:val="32"/>
          <w:rtl/>
          <w:lang w:eastAsia="fr-FR"/>
        </w:rPr>
        <w:t>(</w:t>
      </w:r>
      <w:r w:rsidR="00D75398">
        <w:rPr>
          <w:rFonts w:ascii="Traditional Arabic" w:eastAsia="Times New Roman" w:hAnsi="Traditional Arabic" w:cs="Traditional Arabic" w:hint="cs"/>
          <w:sz w:val="32"/>
          <w:szCs w:val="32"/>
          <w:rtl/>
          <w:lang w:eastAsia="fr-FR"/>
        </w:rPr>
        <w:t>30</w:t>
      </w:r>
      <w:r w:rsidRPr="00782931">
        <w:rPr>
          <w:rFonts w:ascii="Traditional Arabic" w:eastAsia="Times New Roman" w:hAnsi="Traditional Arabic" w:cs="Traditional Arabic" w:hint="cs"/>
          <w:sz w:val="32"/>
          <w:szCs w:val="32"/>
          <w:rtl/>
          <w:lang w:eastAsia="fr-FR"/>
        </w:rPr>
        <w:t xml:space="preserve">) ان المتوسط المرجح تراوح مابين </w:t>
      </w:r>
      <w:r>
        <w:rPr>
          <w:rFonts w:ascii="Traditional Arabic" w:eastAsia="Times New Roman" w:hAnsi="Traditional Arabic" w:cs="Traditional Arabic" w:hint="cs"/>
          <w:sz w:val="32"/>
          <w:szCs w:val="32"/>
          <w:rtl/>
          <w:lang w:eastAsia="fr-FR"/>
        </w:rPr>
        <w:t xml:space="preserve">       </w:t>
      </w:r>
      <w:r w:rsidRPr="00782931">
        <w:rPr>
          <w:rFonts w:ascii="Traditional Arabic" w:eastAsia="Times New Roman" w:hAnsi="Traditional Arabic" w:cs="Traditional Arabic" w:hint="cs"/>
          <w:sz w:val="32"/>
          <w:szCs w:val="32"/>
          <w:rtl/>
          <w:lang w:eastAsia="fr-FR"/>
        </w:rPr>
        <w:t>(</w:t>
      </w:r>
      <w:r>
        <w:rPr>
          <w:rFonts w:ascii="Traditional Arabic" w:eastAsia="Times New Roman" w:hAnsi="Traditional Arabic" w:cs="Traditional Arabic" w:hint="cs"/>
          <w:sz w:val="32"/>
          <w:szCs w:val="32"/>
          <w:rtl/>
          <w:lang w:eastAsia="fr-FR"/>
        </w:rPr>
        <w:t>1.30</w:t>
      </w:r>
      <w:r w:rsidRPr="00782931">
        <w:rPr>
          <w:rFonts w:ascii="Traditional Arabic" w:eastAsia="Times New Roman" w:hAnsi="Traditional Arabic" w:cs="Traditional Arabic" w:hint="cs"/>
          <w:sz w:val="32"/>
          <w:szCs w:val="32"/>
          <w:rtl/>
          <w:lang w:eastAsia="fr-FR"/>
        </w:rPr>
        <w:t xml:space="preserve">- </w:t>
      </w:r>
      <w:r>
        <w:rPr>
          <w:rFonts w:ascii="Traditional Arabic" w:eastAsia="Times New Roman" w:hAnsi="Traditional Arabic" w:cs="Traditional Arabic" w:hint="cs"/>
          <w:sz w:val="32"/>
          <w:szCs w:val="32"/>
          <w:rtl/>
          <w:lang w:eastAsia="fr-FR"/>
        </w:rPr>
        <w:t>2.67</w:t>
      </w:r>
      <w:r w:rsidRPr="00782931">
        <w:rPr>
          <w:rFonts w:ascii="Traditional Arabic" w:eastAsia="Times New Roman" w:hAnsi="Traditional Arabic" w:cs="Traditional Arabic" w:hint="cs"/>
          <w:sz w:val="32"/>
          <w:szCs w:val="32"/>
          <w:rtl/>
          <w:lang w:eastAsia="fr-FR"/>
        </w:rPr>
        <w:t xml:space="preserve">) وهذا يشير إلى الاتجاه العام لجميع الفقرات الى </w:t>
      </w:r>
      <w:r>
        <w:rPr>
          <w:rFonts w:ascii="Traditional Arabic" w:eastAsia="Times New Roman" w:hAnsi="Traditional Arabic" w:cs="Traditional Arabic" w:hint="cs"/>
          <w:b/>
          <w:bCs/>
          <w:sz w:val="32"/>
          <w:szCs w:val="32"/>
          <w:rtl/>
          <w:lang w:eastAsia="fr-FR"/>
        </w:rPr>
        <w:t>(أحيــــانا)</w:t>
      </w:r>
      <w:r w:rsidRPr="00782931">
        <w:rPr>
          <w:rFonts w:ascii="Traditional Arabic" w:eastAsia="Times New Roman" w:hAnsi="Traditional Arabic" w:cs="Traditional Arabic" w:hint="cs"/>
          <w:sz w:val="32"/>
          <w:szCs w:val="32"/>
          <w:rtl/>
          <w:lang w:eastAsia="fr-FR"/>
        </w:rPr>
        <w:t xml:space="preserve"> مما يفسر ان الاساتذة </w:t>
      </w:r>
      <w:r>
        <w:rPr>
          <w:rFonts w:ascii="Traditional Arabic" w:eastAsia="Times New Roman" w:hAnsi="Traditional Arabic" w:cs="Traditional Arabic" w:hint="cs"/>
          <w:sz w:val="32"/>
          <w:szCs w:val="32"/>
          <w:rtl/>
          <w:lang w:eastAsia="fr-FR"/>
        </w:rPr>
        <w:t>يلجأون الى الدور الاجتماعي</w:t>
      </w:r>
      <w:r w:rsidRPr="00511AF5">
        <w:rPr>
          <w:rFonts w:ascii="Traditional Arabic" w:eastAsia="Times New Roman" w:hAnsi="Traditional Arabic" w:cs="Traditional Arabic" w:hint="cs"/>
          <w:sz w:val="32"/>
          <w:szCs w:val="32"/>
          <w:rtl/>
          <w:lang w:eastAsia="fr-FR"/>
        </w:rPr>
        <w:t>(</w:t>
      </w:r>
      <w:r w:rsidRPr="00511AF5">
        <w:rPr>
          <w:rFonts w:ascii="Traditional Arabic" w:eastAsia="Times New Roman" w:hAnsi="Traditional Arabic" w:cs="Traditional Arabic"/>
          <w:color w:val="000000"/>
          <w:sz w:val="32"/>
          <w:szCs w:val="32"/>
          <w:rtl/>
          <w:lang w:eastAsia="fr-FR"/>
        </w:rPr>
        <w:t>اعتمد على الاخرين في حل المشكلات النفسية التي تواجهني</w:t>
      </w:r>
      <w:r w:rsidRPr="00511AF5">
        <w:rPr>
          <w:rFonts w:ascii="Traditional Arabic" w:eastAsia="Times New Roman" w:hAnsi="Traditional Arabic" w:cs="Traditional Arabic" w:hint="cs"/>
          <w:sz w:val="32"/>
          <w:szCs w:val="32"/>
          <w:rtl/>
          <w:lang w:eastAsia="fr-FR"/>
        </w:rPr>
        <w:t xml:space="preserve"> ) والى الدور الثقافي(</w:t>
      </w:r>
      <w:r w:rsidRPr="00511AF5">
        <w:rPr>
          <w:rFonts w:ascii="Traditional Arabic" w:eastAsia="Times New Roman" w:hAnsi="Traditional Arabic" w:cs="Traditional Arabic"/>
          <w:color w:val="000000"/>
          <w:sz w:val="32"/>
          <w:szCs w:val="32"/>
          <w:rtl/>
          <w:lang w:eastAsia="fr-FR"/>
        </w:rPr>
        <w:t xml:space="preserve">ألجأ الى كتابة الشعر أو تنظيم قصائد شعرية من اجل التخفيف من الانفعالات </w:t>
      </w:r>
      <w:r w:rsidR="00511AF5" w:rsidRPr="00511AF5">
        <w:rPr>
          <w:rFonts w:ascii="Traditional Arabic" w:eastAsia="Times New Roman" w:hAnsi="Traditional Arabic" w:cs="Traditional Arabic" w:hint="cs"/>
          <w:color w:val="000000"/>
          <w:sz w:val="32"/>
          <w:szCs w:val="32"/>
          <w:rtl/>
          <w:lang w:eastAsia="fr-FR"/>
        </w:rPr>
        <w:t>)</w:t>
      </w:r>
      <w:r>
        <w:rPr>
          <w:rFonts w:ascii="Traditional Arabic" w:eastAsia="Times New Roman" w:hAnsi="Traditional Arabic" w:cs="Traditional Arabic" w:hint="cs"/>
          <w:sz w:val="32"/>
          <w:szCs w:val="32"/>
          <w:rtl/>
          <w:lang w:eastAsia="fr-FR"/>
        </w:rPr>
        <w:t>من أجل التخفيف من هذه المشاكل النفسية كأساليب لمواجهتها</w:t>
      </w:r>
      <w:r w:rsidRPr="00782931">
        <w:rPr>
          <w:rFonts w:ascii="Traditional Arabic" w:eastAsia="Times New Roman" w:hAnsi="Traditional Arabic" w:cs="Traditional Arabic" w:hint="cs"/>
          <w:sz w:val="32"/>
          <w:szCs w:val="32"/>
          <w:rtl/>
          <w:lang w:eastAsia="fr-FR"/>
        </w:rPr>
        <w:t xml:space="preserve">.و يشير الباحث انه </w:t>
      </w:r>
      <w:r w:rsidRPr="00782931">
        <w:rPr>
          <w:rFonts w:cs="Traditional Arabic" w:hint="cs"/>
          <w:sz w:val="36"/>
          <w:szCs w:val="36"/>
          <w:rtl/>
          <w:lang w:bidi="ar-DZ"/>
        </w:rPr>
        <w:t xml:space="preserve"> </w:t>
      </w:r>
      <w:r w:rsidRPr="00A9402B">
        <w:rPr>
          <w:rFonts w:cs="Traditional Arabic" w:hint="cs"/>
          <w:sz w:val="32"/>
          <w:szCs w:val="32"/>
          <w:rtl/>
          <w:lang w:bidi="ar-DZ"/>
        </w:rPr>
        <w:t xml:space="preserve">قصد التأكد من مدى معنوية الفروق الحاصلة في النتائج </w:t>
      </w:r>
      <w:r w:rsidRPr="00A9402B">
        <w:rPr>
          <w:rFonts w:cs="Traditional Arabic"/>
          <w:sz w:val="32"/>
          <w:szCs w:val="32"/>
          <w:rtl/>
        </w:rPr>
        <w:t xml:space="preserve">تكرارات استجابات العينة </w:t>
      </w:r>
      <w:r w:rsidRPr="00A9402B">
        <w:rPr>
          <w:rFonts w:cs="Traditional Arabic" w:hint="cs"/>
          <w:sz w:val="32"/>
          <w:szCs w:val="32"/>
          <w:rtl/>
        </w:rPr>
        <w:t xml:space="preserve">على مستوى كل فقرة </w:t>
      </w:r>
      <w:r w:rsidRPr="00A9402B">
        <w:rPr>
          <w:rFonts w:cs="Traditional Arabic" w:hint="cs"/>
          <w:sz w:val="32"/>
          <w:szCs w:val="32"/>
          <w:rtl/>
          <w:lang w:bidi="ar-DZ"/>
        </w:rPr>
        <w:t>تم استخدام اختبار حسن المطابقة ، حيث بلغت كا</w:t>
      </w:r>
      <w:r w:rsidRPr="00A9402B">
        <w:rPr>
          <w:rFonts w:cs="Traditional Arabic" w:hint="cs"/>
          <w:sz w:val="32"/>
          <w:szCs w:val="32"/>
          <w:vertAlign w:val="superscript"/>
          <w:rtl/>
          <w:lang w:bidi="ar-DZ"/>
        </w:rPr>
        <w:t xml:space="preserve">2 </w:t>
      </w:r>
      <w:r w:rsidRPr="00A9402B">
        <w:rPr>
          <w:rFonts w:cs="Traditional Arabic" w:hint="cs"/>
          <w:sz w:val="32"/>
          <w:szCs w:val="32"/>
          <w:rtl/>
          <w:lang w:bidi="ar-DZ"/>
        </w:rPr>
        <w:t xml:space="preserve">المحسوبة قيمة </w:t>
      </w:r>
      <w:r w:rsidRPr="00A9402B">
        <w:rPr>
          <w:rFonts w:cs="Traditional Arabic" w:hint="cs"/>
          <w:sz w:val="32"/>
          <w:szCs w:val="32"/>
          <w:rtl/>
          <w:lang w:val="fr-FR" w:eastAsia="fr-FR"/>
        </w:rPr>
        <w:t>كاعلى قيمة (1.40) اما ادنى قيمة قدرت بـ (15.20) ،</w:t>
      </w:r>
      <w:r w:rsidRPr="00A9402B">
        <w:rPr>
          <w:rFonts w:cs="Traditional Arabic" w:hint="cs"/>
          <w:sz w:val="32"/>
          <w:szCs w:val="32"/>
          <w:rtl/>
        </w:rPr>
        <w:t xml:space="preserve">بينما بلغت القيمة الجدولية </w:t>
      </w:r>
      <w:r w:rsidRPr="00A9402B">
        <w:rPr>
          <w:rFonts w:cs="Traditional Arabic" w:hint="cs"/>
          <w:sz w:val="32"/>
          <w:szCs w:val="32"/>
          <w:rtl/>
          <w:lang w:val="fr-FR" w:eastAsia="fr-FR"/>
        </w:rPr>
        <w:t>(5.99)</w:t>
      </w:r>
      <w:r w:rsidRPr="00A9402B">
        <w:rPr>
          <w:rFonts w:cs="Traditional Arabic" w:hint="cs"/>
          <w:sz w:val="32"/>
          <w:szCs w:val="32"/>
          <w:rtl/>
          <w:lang w:bidi="ar-DZ"/>
        </w:rPr>
        <w:t xml:space="preserve"> و هذا عند درجة حرية (3-1)=2 و مستوى الدلالة الإحصائية 0,05. و إثر المقارنة بين القيمتين تبين أن كا</w:t>
      </w:r>
      <w:r w:rsidRPr="00A9402B">
        <w:rPr>
          <w:rFonts w:cs="Traditional Arabic" w:hint="cs"/>
          <w:sz w:val="32"/>
          <w:szCs w:val="32"/>
          <w:vertAlign w:val="superscript"/>
          <w:rtl/>
          <w:lang w:bidi="ar-DZ"/>
        </w:rPr>
        <w:t xml:space="preserve">2 </w:t>
      </w:r>
      <w:r w:rsidRPr="00A9402B">
        <w:rPr>
          <w:rFonts w:cs="Traditional Arabic" w:hint="cs"/>
          <w:sz w:val="32"/>
          <w:szCs w:val="32"/>
          <w:rtl/>
          <w:lang w:bidi="ar-DZ"/>
        </w:rPr>
        <w:t>المحسوبة في معطم قيمها أكبر من كا</w:t>
      </w:r>
      <w:r w:rsidRPr="00A9402B">
        <w:rPr>
          <w:rFonts w:cs="Traditional Arabic" w:hint="cs"/>
          <w:sz w:val="32"/>
          <w:szCs w:val="32"/>
          <w:vertAlign w:val="superscript"/>
          <w:rtl/>
          <w:lang w:bidi="ar-DZ"/>
        </w:rPr>
        <w:t xml:space="preserve">2 </w:t>
      </w:r>
      <w:r w:rsidRPr="00A9402B">
        <w:rPr>
          <w:rFonts w:cs="Traditional Arabic" w:hint="cs"/>
          <w:sz w:val="32"/>
          <w:szCs w:val="32"/>
          <w:rtl/>
          <w:lang w:bidi="ar-DZ"/>
        </w:rPr>
        <w:t>الجدولية، و عليه فإنه يمكن الأخذ بصحة التفسير و بدرجة ثقة 95</w:t>
      </w:r>
      <w:r w:rsidRPr="00A9402B">
        <w:rPr>
          <w:rFonts w:cs="Traditional Arabic"/>
          <w:sz w:val="32"/>
          <w:szCs w:val="32"/>
          <w:lang w:val="fr-MC" w:bidi="ar-DZ"/>
        </w:rPr>
        <w:t>%</w:t>
      </w:r>
      <w:r w:rsidRPr="00A9402B">
        <w:rPr>
          <w:rFonts w:cs="Traditional Arabic" w:hint="cs"/>
          <w:sz w:val="32"/>
          <w:szCs w:val="32"/>
          <w:rtl/>
          <w:lang w:bidi="ar-DZ"/>
        </w:rPr>
        <w:t xml:space="preserve"> ،أن الفرق هو لصالح الاجابة ذات التكرار العالي (أحيـــــــانا)</w:t>
      </w:r>
      <w:r w:rsidRPr="00A9402B">
        <w:rPr>
          <w:rFonts w:cs="Traditional Arabic" w:hint="cs"/>
          <w:sz w:val="32"/>
          <w:szCs w:val="32"/>
          <w:rtl/>
        </w:rPr>
        <w:t xml:space="preserve"> ،مما يؤكد صحة اتجاه الراي حسب المتوسط المرجح للمحور ككل المستخلص سابقا(1.96)وهذا يعني ان أغلبية الاساتذة  يلجاؤون الى </w:t>
      </w:r>
      <w:r w:rsidR="00511AF5" w:rsidRPr="00A9402B">
        <w:rPr>
          <w:rFonts w:cs="Traditional Arabic" w:hint="cs"/>
          <w:sz w:val="32"/>
          <w:szCs w:val="32"/>
          <w:rtl/>
        </w:rPr>
        <w:t xml:space="preserve">الدور الاجتماعي و الثقافي </w:t>
      </w:r>
      <w:r w:rsidRPr="00A9402B">
        <w:rPr>
          <w:rFonts w:ascii="Traditional Arabic" w:eastAsia="Times New Roman" w:hAnsi="Traditional Arabic" w:cs="Traditional Arabic" w:hint="cs"/>
          <w:sz w:val="32"/>
          <w:szCs w:val="32"/>
          <w:rtl/>
          <w:lang w:eastAsia="fr-FR"/>
        </w:rPr>
        <w:t>أجل التخفيف هذه المشاكل النفسية كأساليب لمواجهتها.</w:t>
      </w:r>
    </w:p>
    <w:p w:rsidR="00DF448F" w:rsidRPr="00A9402B" w:rsidRDefault="00DF448F" w:rsidP="00D75398">
      <w:pPr>
        <w:spacing w:after="0" w:line="240" w:lineRule="auto"/>
        <w:jc w:val="both"/>
        <w:rPr>
          <w:rFonts w:ascii="Traditional Arabic" w:eastAsia="Times New Roman" w:hAnsi="Traditional Arabic" w:cs="Traditional Arabic"/>
          <w:sz w:val="32"/>
          <w:szCs w:val="32"/>
          <w:rtl/>
          <w:lang w:eastAsia="fr-FR"/>
        </w:rPr>
      </w:pPr>
    </w:p>
    <w:p w:rsidR="00010C1F" w:rsidRPr="00010C1F" w:rsidRDefault="00010C1F" w:rsidP="00511AF5">
      <w:pPr>
        <w:spacing w:after="0" w:line="240" w:lineRule="auto"/>
        <w:jc w:val="both"/>
        <w:rPr>
          <w:rFonts w:ascii="Traditional Arabic" w:eastAsia="Times New Roman" w:hAnsi="Traditional Arabic" w:cs="Traditional Arabic"/>
          <w:b/>
          <w:bCs/>
          <w:sz w:val="32"/>
          <w:szCs w:val="32"/>
          <w:rtl/>
          <w:lang w:eastAsia="fr-FR"/>
        </w:rPr>
      </w:pPr>
      <w:r>
        <w:rPr>
          <w:rFonts w:ascii="Traditional Arabic" w:eastAsia="Times New Roman" w:hAnsi="Traditional Arabic" w:cs="Traditional Arabic" w:hint="cs"/>
          <w:sz w:val="32"/>
          <w:szCs w:val="32"/>
          <w:rtl/>
          <w:lang w:eastAsia="fr-FR"/>
        </w:rPr>
        <w:lastRenderedPageBreak/>
        <w:t xml:space="preserve">  </w:t>
      </w:r>
      <w:r w:rsidRPr="00010C1F">
        <w:rPr>
          <w:rFonts w:ascii="Traditional Arabic" w:eastAsia="Times New Roman" w:hAnsi="Traditional Arabic" w:cs="Traditional Arabic" w:hint="cs"/>
          <w:b/>
          <w:bCs/>
          <w:sz w:val="32"/>
          <w:szCs w:val="32"/>
          <w:rtl/>
          <w:lang w:eastAsia="fr-FR"/>
        </w:rPr>
        <w:t>- الاستنتاجات:</w:t>
      </w:r>
    </w:p>
    <w:p w:rsidR="00060412" w:rsidRDefault="00010C1F" w:rsidP="00010C1F">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 بالنسبة لاستبيان المشكلات النفسية التي يعاني منها الاساتذة:</w:t>
      </w:r>
    </w:p>
    <w:p w:rsidR="003B27C9" w:rsidRDefault="00F44FB9" w:rsidP="00722C8B">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b/>
          <w:bCs/>
          <w:sz w:val="32"/>
          <w:szCs w:val="32"/>
          <w:rtl/>
          <w:lang w:bidi="ar-DZ"/>
        </w:rPr>
        <w:t xml:space="preserve">           </w:t>
      </w:r>
      <w:r w:rsidRPr="00F44FB9">
        <w:rPr>
          <w:rFonts w:ascii="Arial" w:hAnsi="Arial" w:cs="Traditional Arabic" w:hint="cs"/>
          <w:sz w:val="32"/>
          <w:szCs w:val="32"/>
          <w:rtl/>
          <w:lang w:bidi="ar-DZ"/>
        </w:rPr>
        <w:t xml:space="preserve"> - </w:t>
      </w:r>
      <w:r>
        <w:rPr>
          <w:rFonts w:ascii="Arial" w:hAnsi="Arial" w:cs="Traditional Arabic" w:hint="cs"/>
          <w:sz w:val="32"/>
          <w:szCs w:val="32"/>
          <w:rtl/>
          <w:lang w:bidi="ar-DZ"/>
        </w:rPr>
        <w:t>يعاني اساتذة التعليم المتوسط من مستوى عالي من الضغوط النفسية .</w:t>
      </w:r>
    </w:p>
    <w:p w:rsidR="00F44FB9" w:rsidRDefault="00F44FB9" w:rsidP="00F44FB9">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 لا يعاني أساتذة التعليم المتوسط  من الاكتئاب. </w:t>
      </w:r>
    </w:p>
    <w:p w:rsidR="00F44FB9" w:rsidRDefault="00F44FB9" w:rsidP="00F44FB9">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 يعاني اساتذة التعليم المتوسط من مستوى مرتفع من القلق.</w:t>
      </w:r>
    </w:p>
    <w:p w:rsidR="00F44FB9" w:rsidRDefault="00F44FB9" w:rsidP="00F44FB9">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 لا يعاني أساتذة التعيم المتوسط من التوتر.</w:t>
      </w:r>
    </w:p>
    <w:p w:rsidR="00F44FB9" w:rsidRDefault="00F44FB9" w:rsidP="00F44FB9">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sz w:val="32"/>
          <w:szCs w:val="32"/>
          <w:rtl/>
          <w:lang w:bidi="ar-DZ"/>
        </w:rPr>
        <w:t xml:space="preserve">       </w:t>
      </w:r>
      <w:r w:rsidRPr="00F44FB9">
        <w:rPr>
          <w:rFonts w:ascii="Arial" w:hAnsi="Arial" w:cs="Traditional Arabic" w:hint="cs"/>
          <w:b/>
          <w:bCs/>
          <w:sz w:val="32"/>
          <w:szCs w:val="32"/>
          <w:rtl/>
          <w:lang w:bidi="ar-DZ"/>
        </w:rPr>
        <w:t xml:space="preserve">- بالنسبة لإستبيان الحلول (الأساليب) المتخذة </w:t>
      </w:r>
      <w:r>
        <w:rPr>
          <w:rFonts w:ascii="Arial" w:hAnsi="Arial" w:cs="Traditional Arabic" w:hint="cs"/>
          <w:b/>
          <w:bCs/>
          <w:sz w:val="32"/>
          <w:szCs w:val="32"/>
          <w:rtl/>
          <w:lang w:bidi="ar-DZ"/>
        </w:rPr>
        <w:t>لمواجهة هذه المشاكل النفسية:</w:t>
      </w:r>
    </w:p>
    <w:p w:rsidR="00F44FB9" w:rsidRDefault="00F44FB9" w:rsidP="005B713A">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b/>
          <w:bCs/>
          <w:sz w:val="32"/>
          <w:szCs w:val="32"/>
          <w:rtl/>
          <w:lang w:bidi="ar-DZ"/>
        </w:rPr>
        <w:t xml:space="preserve">            </w:t>
      </w:r>
      <w:r w:rsidRPr="00F44FB9">
        <w:rPr>
          <w:rFonts w:ascii="Arial" w:hAnsi="Arial" w:cs="Traditional Arabic" w:hint="cs"/>
          <w:sz w:val="32"/>
          <w:szCs w:val="32"/>
          <w:rtl/>
          <w:lang w:bidi="ar-DZ"/>
        </w:rPr>
        <w:t xml:space="preserve">- </w:t>
      </w:r>
      <w:r>
        <w:rPr>
          <w:rFonts w:ascii="Arial" w:hAnsi="Arial" w:cs="Traditional Arabic" w:hint="cs"/>
          <w:sz w:val="32"/>
          <w:szCs w:val="32"/>
          <w:rtl/>
          <w:lang w:bidi="ar-DZ"/>
        </w:rPr>
        <w:t>لا يستخدم أساتذة التعليم المتوسط النشاط الترويحي الرياضي</w:t>
      </w:r>
      <w:r w:rsidR="005B713A">
        <w:rPr>
          <w:rFonts w:ascii="Arial" w:hAnsi="Arial" w:cs="Traditional Arabic" w:hint="cs"/>
          <w:sz w:val="32"/>
          <w:szCs w:val="32"/>
          <w:rtl/>
          <w:lang w:bidi="ar-DZ"/>
        </w:rPr>
        <w:t xml:space="preserve"> ل</w:t>
      </w:r>
      <w:r>
        <w:rPr>
          <w:rFonts w:ascii="Arial" w:hAnsi="Arial" w:cs="Traditional Arabic" w:hint="cs"/>
          <w:sz w:val="32"/>
          <w:szCs w:val="32"/>
          <w:rtl/>
          <w:lang w:bidi="ar-DZ"/>
        </w:rPr>
        <w:t xml:space="preserve">مواجهة المشاكل النفسية التي يتعرضون لها </w:t>
      </w:r>
      <w:r w:rsidR="00AF2F22">
        <w:rPr>
          <w:rFonts w:ascii="Arial" w:hAnsi="Arial" w:cs="Traditional Arabic" w:hint="cs"/>
          <w:sz w:val="32"/>
          <w:szCs w:val="32"/>
          <w:rtl/>
          <w:lang w:bidi="ar-DZ"/>
        </w:rPr>
        <w:t>.</w:t>
      </w:r>
    </w:p>
    <w:p w:rsidR="00AF2F22" w:rsidRPr="00F44FB9" w:rsidRDefault="00AF2F22" w:rsidP="00F44FB9">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 معظم الأساتذة</w:t>
      </w:r>
      <w:r w:rsidR="005B713A">
        <w:rPr>
          <w:rFonts w:ascii="Arial" w:hAnsi="Arial" w:cs="Traditional Arabic" w:hint="cs"/>
          <w:sz w:val="32"/>
          <w:szCs w:val="32"/>
          <w:rtl/>
          <w:lang w:bidi="ar-DZ"/>
        </w:rPr>
        <w:t xml:space="preserve"> يلجأون الى </w:t>
      </w:r>
      <w:r w:rsidR="00665ED4">
        <w:rPr>
          <w:rFonts w:ascii="Arial" w:hAnsi="Arial" w:cs="Traditional Arabic" w:hint="cs"/>
          <w:sz w:val="32"/>
          <w:szCs w:val="32"/>
          <w:rtl/>
          <w:lang w:bidi="ar-DZ"/>
        </w:rPr>
        <w:t>استخدام بعض العادات والعقائد من اجل التخفيف من المشاكل النفسية .</w:t>
      </w:r>
      <w:r>
        <w:rPr>
          <w:rFonts w:ascii="Arial" w:hAnsi="Arial" w:cs="Traditional Arabic" w:hint="cs"/>
          <w:sz w:val="32"/>
          <w:szCs w:val="32"/>
          <w:rtl/>
          <w:lang w:bidi="ar-DZ"/>
        </w:rPr>
        <w:t xml:space="preserve"> </w:t>
      </w:r>
    </w:p>
    <w:p w:rsidR="00665ED4" w:rsidRDefault="00665ED4" w:rsidP="00665ED4">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b/>
          <w:bCs/>
          <w:sz w:val="32"/>
          <w:szCs w:val="32"/>
          <w:rtl/>
          <w:lang w:bidi="ar-DZ"/>
        </w:rPr>
        <w:t xml:space="preserve">          </w:t>
      </w:r>
      <w:r w:rsidRPr="00665ED4">
        <w:rPr>
          <w:rFonts w:ascii="Arial" w:hAnsi="Arial" w:cs="Traditional Arabic" w:hint="cs"/>
          <w:sz w:val="32"/>
          <w:szCs w:val="32"/>
          <w:rtl/>
          <w:lang w:bidi="ar-DZ"/>
        </w:rPr>
        <w:t>-</w:t>
      </w:r>
      <w:r>
        <w:rPr>
          <w:rFonts w:ascii="Arial" w:hAnsi="Arial" w:cs="Traditional Arabic" w:hint="cs"/>
          <w:sz w:val="32"/>
          <w:szCs w:val="32"/>
          <w:rtl/>
          <w:lang w:bidi="ar-DZ"/>
        </w:rPr>
        <w:t xml:space="preserve"> جل الأساتذة يلجأون الى التدخلات الطبية للتخفيف والتخلص من الضغوط النفسية والقلق.</w:t>
      </w:r>
    </w:p>
    <w:p w:rsidR="003B27C9" w:rsidRPr="00665ED4" w:rsidRDefault="00665ED4" w:rsidP="00665ED4">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 معظم الأساتذة يملون الى الدور الاجتماعي و الثقافي لمواجهة المشاكل  النفسية التي يعانون منها جراء العمل في التدريس. </w:t>
      </w:r>
      <w:r w:rsidRPr="00665ED4">
        <w:rPr>
          <w:rFonts w:ascii="Arial" w:hAnsi="Arial" w:cs="Traditional Arabic" w:hint="cs"/>
          <w:sz w:val="32"/>
          <w:szCs w:val="32"/>
          <w:rtl/>
          <w:lang w:bidi="ar-DZ"/>
        </w:rPr>
        <w:t xml:space="preserve"> </w:t>
      </w:r>
    </w:p>
    <w:p w:rsidR="001971F7" w:rsidRDefault="001971F7" w:rsidP="00060412">
      <w:pPr>
        <w:tabs>
          <w:tab w:val="left" w:pos="3378"/>
        </w:tabs>
        <w:spacing w:after="0" w:line="240" w:lineRule="auto"/>
        <w:jc w:val="both"/>
        <w:rPr>
          <w:rFonts w:ascii="Arial" w:hAnsi="Arial" w:cs="Traditional Arabic"/>
          <w:b/>
          <w:bCs/>
          <w:sz w:val="32"/>
          <w:szCs w:val="32"/>
          <w:rtl/>
          <w:lang w:bidi="ar-DZ"/>
        </w:rPr>
      </w:pPr>
    </w:p>
    <w:p w:rsidR="00D75398" w:rsidRDefault="00D75398" w:rsidP="00060412">
      <w:pPr>
        <w:tabs>
          <w:tab w:val="left" w:pos="3378"/>
        </w:tabs>
        <w:spacing w:after="0" w:line="240" w:lineRule="auto"/>
        <w:jc w:val="both"/>
        <w:rPr>
          <w:rFonts w:ascii="Arial" w:hAnsi="Arial" w:cs="Traditional Arabic"/>
          <w:b/>
          <w:bCs/>
          <w:sz w:val="32"/>
          <w:szCs w:val="32"/>
          <w:rtl/>
          <w:lang w:bidi="ar-DZ"/>
        </w:rPr>
      </w:pPr>
    </w:p>
    <w:p w:rsidR="00DF448F" w:rsidRDefault="00DF448F" w:rsidP="00060412">
      <w:pPr>
        <w:tabs>
          <w:tab w:val="left" w:pos="3378"/>
        </w:tabs>
        <w:spacing w:after="0" w:line="240" w:lineRule="auto"/>
        <w:jc w:val="both"/>
        <w:rPr>
          <w:rFonts w:ascii="Arial" w:hAnsi="Arial" w:cs="Traditional Arabic"/>
          <w:b/>
          <w:bCs/>
          <w:sz w:val="32"/>
          <w:szCs w:val="32"/>
          <w:rtl/>
          <w:lang w:bidi="ar-DZ"/>
        </w:rPr>
      </w:pPr>
    </w:p>
    <w:p w:rsidR="00DF448F" w:rsidRDefault="00DF448F" w:rsidP="00060412">
      <w:pPr>
        <w:tabs>
          <w:tab w:val="left" w:pos="3378"/>
        </w:tabs>
        <w:spacing w:after="0" w:line="240" w:lineRule="auto"/>
        <w:jc w:val="both"/>
        <w:rPr>
          <w:rFonts w:ascii="Arial" w:hAnsi="Arial" w:cs="Traditional Arabic"/>
          <w:b/>
          <w:bCs/>
          <w:sz w:val="32"/>
          <w:szCs w:val="32"/>
          <w:rtl/>
          <w:lang w:bidi="ar-DZ"/>
        </w:rPr>
      </w:pPr>
    </w:p>
    <w:p w:rsidR="00DF448F" w:rsidRDefault="00DF448F" w:rsidP="00060412">
      <w:pPr>
        <w:tabs>
          <w:tab w:val="left" w:pos="3378"/>
        </w:tabs>
        <w:spacing w:after="0" w:line="240" w:lineRule="auto"/>
        <w:jc w:val="both"/>
        <w:rPr>
          <w:rFonts w:ascii="Arial" w:hAnsi="Arial" w:cs="Traditional Arabic"/>
          <w:b/>
          <w:bCs/>
          <w:sz w:val="32"/>
          <w:szCs w:val="32"/>
          <w:rtl/>
          <w:lang w:bidi="ar-DZ"/>
        </w:rPr>
      </w:pPr>
    </w:p>
    <w:p w:rsidR="00DF448F" w:rsidRDefault="00DF448F" w:rsidP="00060412">
      <w:pPr>
        <w:tabs>
          <w:tab w:val="left" w:pos="3378"/>
        </w:tabs>
        <w:spacing w:after="0" w:line="240" w:lineRule="auto"/>
        <w:jc w:val="both"/>
        <w:rPr>
          <w:rFonts w:ascii="Arial" w:hAnsi="Arial" w:cs="Traditional Arabic"/>
          <w:b/>
          <w:bCs/>
          <w:sz w:val="32"/>
          <w:szCs w:val="32"/>
          <w:rtl/>
          <w:lang w:bidi="ar-DZ"/>
        </w:rPr>
      </w:pPr>
    </w:p>
    <w:p w:rsidR="00DF448F" w:rsidRDefault="00DF448F" w:rsidP="00060412">
      <w:pPr>
        <w:tabs>
          <w:tab w:val="left" w:pos="3378"/>
        </w:tabs>
        <w:spacing w:after="0" w:line="240" w:lineRule="auto"/>
        <w:jc w:val="both"/>
        <w:rPr>
          <w:rFonts w:ascii="Arial" w:hAnsi="Arial" w:cs="Traditional Arabic"/>
          <w:b/>
          <w:bCs/>
          <w:sz w:val="32"/>
          <w:szCs w:val="32"/>
          <w:rtl/>
          <w:lang w:bidi="ar-DZ"/>
        </w:rPr>
      </w:pPr>
    </w:p>
    <w:p w:rsidR="00DF448F" w:rsidRDefault="00DF448F" w:rsidP="00060412">
      <w:pPr>
        <w:tabs>
          <w:tab w:val="left" w:pos="3378"/>
        </w:tabs>
        <w:spacing w:after="0" w:line="240" w:lineRule="auto"/>
        <w:jc w:val="both"/>
        <w:rPr>
          <w:rFonts w:ascii="Arial" w:hAnsi="Arial" w:cs="Traditional Arabic"/>
          <w:b/>
          <w:bCs/>
          <w:sz w:val="32"/>
          <w:szCs w:val="32"/>
          <w:rtl/>
          <w:lang w:bidi="ar-DZ"/>
        </w:rPr>
      </w:pPr>
    </w:p>
    <w:p w:rsidR="00DF448F" w:rsidRDefault="00DF448F" w:rsidP="00060412">
      <w:pPr>
        <w:tabs>
          <w:tab w:val="left" w:pos="3378"/>
        </w:tabs>
        <w:spacing w:after="0" w:line="240" w:lineRule="auto"/>
        <w:jc w:val="both"/>
        <w:rPr>
          <w:rFonts w:ascii="Arial" w:hAnsi="Arial" w:cs="Traditional Arabic"/>
          <w:b/>
          <w:bCs/>
          <w:sz w:val="32"/>
          <w:szCs w:val="32"/>
          <w:rtl/>
          <w:lang w:bidi="ar-DZ"/>
        </w:rPr>
      </w:pPr>
    </w:p>
    <w:p w:rsidR="00DF448F" w:rsidRDefault="00DF448F" w:rsidP="00060412">
      <w:pPr>
        <w:tabs>
          <w:tab w:val="left" w:pos="3378"/>
        </w:tabs>
        <w:spacing w:after="0" w:line="240" w:lineRule="auto"/>
        <w:jc w:val="both"/>
        <w:rPr>
          <w:rFonts w:ascii="Arial" w:hAnsi="Arial" w:cs="Traditional Arabic"/>
          <w:b/>
          <w:bCs/>
          <w:sz w:val="32"/>
          <w:szCs w:val="32"/>
          <w:rtl/>
          <w:lang w:bidi="ar-DZ"/>
        </w:rPr>
      </w:pPr>
    </w:p>
    <w:p w:rsidR="00DF448F" w:rsidRDefault="00DF448F" w:rsidP="00060412">
      <w:pPr>
        <w:tabs>
          <w:tab w:val="left" w:pos="3378"/>
        </w:tabs>
        <w:spacing w:after="0" w:line="240" w:lineRule="auto"/>
        <w:jc w:val="both"/>
        <w:rPr>
          <w:rFonts w:ascii="Arial" w:hAnsi="Arial" w:cs="Traditional Arabic"/>
          <w:b/>
          <w:bCs/>
          <w:sz w:val="32"/>
          <w:szCs w:val="32"/>
          <w:rtl/>
          <w:lang w:bidi="ar-DZ"/>
        </w:rPr>
      </w:pPr>
    </w:p>
    <w:p w:rsidR="00D75398" w:rsidRDefault="00D75398" w:rsidP="00060412">
      <w:pPr>
        <w:tabs>
          <w:tab w:val="left" w:pos="3378"/>
        </w:tabs>
        <w:spacing w:after="0" w:line="240" w:lineRule="auto"/>
        <w:jc w:val="both"/>
        <w:rPr>
          <w:rFonts w:ascii="Arial" w:hAnsi="Arial" w:cs="Traditional Arabic"/>
          <w:b/>
          <w:bCs/>
          <w:sz w:val="32"/>
          <w:szCs w:val="32"/>
          <w:rtl/>
          <w:lang w:bidi="ar-DZ"/>
        </w:rPr>
      </w:pPr>
    </w:p>
    <w:p w:rsidR="00D75398" w:rsidRDefault="00D75398" w:rsidP="00060412">
      <w:pPr>
        <w:tabs>
          <w:tab w:val="left" w:pos="3378"/>
        </w:tabs>
        <w:spacing w:after="0" w:line="240" w:lineRule="auto"/>
        <w:jc w:val="both"/>
        <w:rPr>
          <w:rFonts w:ascii="Arial" w:hAnsi="Arial" w:cs="Traditional Arabic"/>
          <w:b/>
          <w:bCs/>
          <w:sz w:val="32"/>
          <w:szCs w:val="32"/>
          <w:rtl/>
          <w:lang w:bidi="ar-DZ"/>
        </w:rPr>
      </w:pPr>
    </w:p>
    <w:p w:rsidR="00621AE3" w:rsidRPr="00C27DDC" w:rsidRDefault="00052B1D" w:rsidP="00060412">
      <w:pPr>
        <w:tabs>
          <w:tab w:val="left" w:pos="3378"/>
        </w:tabs>
        <w:spacing w:after="0" w:line="240" w:lineRule="auto"/>
        <w:jc w:val="both"/>
        <w:rPr>
          <w:rFonts w:ascii="Arial" w:hAnsi="Arial" w:cs="Traditional Arabic"/>
          <w:b/>
          <w:bCs/>
          <w:sz w:val="32"/>
          <w:szCs w:val="32"/>
          <w:rtl/>
          <w:lang w:bidi="ar-DZ"/>
        </w:rPr>
      </w:pPr>
      <w:r w:rsidRPr="00C27DDC">
        <w:rPr>
          <w:rFonts w:ascii="Arial" w:hAnsi="Arial" w:cs="Traditional Arabic" w:hint="cs"/>
          <w:b/>
          <w:bCs/>
          <w:sz w:val="32"/>
          <w:szCs w:val="32"/>
          <w:rtl/>
          <w:lang w:bidi="ar-DZ"/>
        </w:rPr>
        <w:lastRenderedPageBreak/>
        <w:t xml:space="preserve">خلاصة </w:t>
      </w:r>
      <w:r w:rsidR="0086391C" w:rsidRPr="00C27DDC">
        <w:rPr>
          <w:rFonts w:ascii="Arial" w:hAnsi="Arial" w:cs="Traditional Arabic" w:hint="cs"/>
          <w:b/>
          <w:bCs/>
          <w:sz w:val="32"/>
          <w:szCs w:val="32"/>
          <w:rtl/>
          <w:lang w:bidi="ar-DZ"/>
        </w:rPr>
        <w:t>:</w:t>
      </w:r>
    </w:p>
    <w:p w:rsidR="00BB79D3" w:rsidRDefault="0086391C" w:rsidP="00BB79D3">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BB79D3">
        <w:rPr>
          <w:rFonts w:ascii="Arial" w:hAnsi="Arial" w:cs="Traditional Arabic" w:hint="cs"/>
          <w:sz w:val="32"/>
          <w:szCs w:val="32"/>
          <w:rtl/>
          <w:lang w:bidi="ar-DZ"/>
        </w:rPr>
        <w:t>بعد</w:t>
      </w:r>
      <w:r>
        <w:rPr>
          <w:rFonts w:ascii="Arial" w:hAnsi="Arial" w:cs="Traditional Arabic" w:hint="cs"/>
          <w:sz w:val="32"/>
          <w:szCs w:val="32"/>
          <w:rtl/>
          <w:lang w:bidi="ar-DZ"/>
        </w:rPr>
        <w:t xml:space="preserve"> تحليل النتائج المتوصل إليها في الدراسة الاستطلاعية ،</w:t>
      </w:r>
      <w:r w:rsidR="00BB79D3">
        <w:rPr>
          <w:rFonts w:ascii="Arial" w:hAnsi="Arial" w:cs="Traditional Arabic" w:hint="cs"/>
          <w:sz w:val="32"/>
          <w:szCs w:val="32"/>
          <w:rtl/>
          <w:lang w:bidi="ar-DZ"/>
        </w:rPr>
        <w:t xml:space="preserve"> من خلال المعالجة الإحصائية لأداتي الدراسة   ( استبيان المشاكل النفسية </w:t>
      </w:r>
      <w:r w:rsidR="009C7553">
        <w:rPr>
          <w:rFonts w:ascii="Arial" w:hAnsi="Arial" w:cs="Traditional Arabic" w:hint="cs"/>
          <w:sz w:val="32"/>
          <w:szCs w:val="32"/>
          <w:rtl/>
          <w:lang w:bidi="ar-DZ"/>
        </w:rPr>
        <w:t>لدى أساتذة التعليم المتوسط ،</w:t>
      </w:r>
      <w:r w:rsidR="00BB79D3">
        <w:rPr>
          <w:rFonts w:ascii="Arial" w:hAnsi="Arial" w:cs="Traditional Arabic" w:hint="cs"/>
          <w:sz w:val="32"/>
          <w:szCs w:val="32"/>
          <w:rtl/>
          <w:lang w:bidi="ar-DZ"/>
        </w:rPr>
        <w:t xml:space="preserve">واستبيان الحلول </w:t>
      </w:r>
      <w:r w:rsidR="00ED31F1">
        <w:rPr>
          <w:rFonts w:ascii="Arial" w:hAnsi="Arial" w:cs="Traditional Arabic"/>
          <w:sz w:val="32"/>
          <w:szCs w:val="32"/>
          <w:rtl/>
          <w:lang w:bidi="ar-DZ"/>
        </w:rPr>
        <w:t>–</w:t>
      </w:r>
      <w:r w:rsidR="00ED31F1">
        <w:rPr>
          <w:rFonts w:ascii="Arial" w:hAnsi="Arial" w:cs="Traditional Arabic" w:hint="cs"/>
          <w:sz w:val="32"/>
          <w:szCs w:val="32"/>
          <w:rtl/>
          <w:lang w:bidi="ar-DZ"/>
        </w:rPr>
        <w:t xml:space="preserve"> الأساليب - </w:t>
      </w:r>
      <w:r w:rsidR="00BB79D3">
        <w:rPr>
          <w:rFonts w:ascii="Arial" w:hAnsi="Arial" w:cs="Traditional Arabic" w:hint="cs"/>
          <w:sz w:val="32"/>
          <w:szCs w:val="32"/>
          <w:rtl/>
          <w:lang w:bidi="ar-DZ"/>
        </w:rPr>
        <w:t>المتخذة عند التعرض لهذه المشاكل) ،توصل</w:t>
      </w:r>
      <w:r w:rsidR="00BB79D3" w:rsidRPr="00BB79D3">
        <w:rPr>
          <w:rFonts w:ascii="Arial" w:hAnsi="Arial" w:cs="Traditional Arabic" w:hint="cs"/>
          <w:sz w:val="32"/>
          <w:szCs w:val="32"/>
          <w:rtl/>
          <w:lang w:bidi="ar-DZ"/>
        </w:rPr>
        <w:t xml:space="preserve"> </w:t>
      </w:r>
      <w:r w:rsidR="00BB79D3">
        <w:rPr>
          <w:rFonts w:ascii="Arial" w:hAnsi="Arial" w:cs="Traditional Arabic" w:hint="cs"/>
          <w:sz w:val="32"/>
          <w:szCs w:val="32"/>
          <w:rtl/>
          <w:lang w:bidi="ar-DZ"/>
        </w:rPr>
        <w:t>الطالب الباحث إلى :</w:t>
      </w:r>
    </w:p>
    <w:p w:rsidR="00052B1D" w:rsidRDefault="00BB79D3" w:rsidP="00ED31F1">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9C7553">
        <w:rPr>
          <w:rFonts w:ascii="Arial" w:hAnsi="Arial" w:cs="Traditional Arabic" w:hint="cs"/>
          <w:sz w:val="32"/>
          <w:szCs w:val="32"/>
          <w:rtl/>
          <w:lang w:bidi="ar-DZ"/>
        </w:rPr>
        <w:t xml:space="preserve">أن أساتذة التعليم المتوسط يعانون من بعض المشاكل النفسية (القلق ، والضغوط النفسية ) بدرجة كبيرة بحيث ان جميع فقرات القلق كانت تشير في الميزان التقديري الى المستوى نعم وهذا ما أكده الاتجاه العام للمحور بنعم ، اما فيما يخص  </w:t>
      </w:r>
      <w:r w:rsidR="00052B1D">
        <w:rPr>
          <w:rFonts w:ascii="Arial" w:hAnsi="Arial" w:cs="Traditional Arabic" w:hint="cs"/>
          <w:sz w:val="32"/>
          <w:szCs w:val="32"/>
          <w:rtl/>
          <w:lang w:bidi="ar-DZ"/>
        </w:rPr>
        <w:t xml:space="preserve">محور الضغوط النفسية فكانت تشير بين غالبا ودائما في معظم فقراته اما الاتجاه العام فكان غالبا ، اما محور التوتر فجل فقراته كانت معارضة وهذا ما أشار إليه الاتجاه العام للمحور ،وبالنسبة لمحور الاكتئاب فكان الاتجاه العام له يشير </w:t>
      </w:r>
      <w:r w:rsidR="00366B81">
        <w:rPr>
          <w:rFonts w:ascii="Arial" w:hAnsi="Arial" w:cs="Traditional Arabic" w:hint="cs"/>
          <w:sz w:val="32"/>
          <w:szCs w:val="32"/>
          <w:rtl/>
          <w:lang w:bidi="ar-DZ"/>
        </w:rPr>
        <w:t>إلى</w:t>
      </w:r>
      <w:r w:rsidR="00052B1D">
        <w:rPr>
          <w:rFonts w:ascii="Arial" w:hAnsi="Arial" w:cs="Traditional Arabic" w:hint="cs"/>
          <w:sz w:val="32"/>
          <w:szCs w:val="32"/>
          <w:rtl/>
          <w:lang w:bidi="ar-DZ"/>
        </w:rPr>
        <w:t xml:space="preserve"> قليل جدا .</w:t>
      </w:r>
      <w:r w:rsidR="00ED31F1">
        <w:rPr>
          <w:rFonts w:ascii="Arial" w:hAnsi="Arial" w:cs="Traditional Arabic" w:hint="cs"/>
          <w:sz w:val="32"/>
          <w:szCs w:val="32"/>
          <w:rtl/>
          <w:lang w:bidi="ar-DZ"/>
        </w:rPr>
        <w:t xml:space="preserve">ومنه نستنتج أن أساتذة التعليم المتوسط يعانون من الضغوط النفسية و القلق.في حين لا يعانون من التوتر والاكتئاب. </w:t>
      </w:r>
    </w:p>
    <w:p w:rsidR="0086391C" w:rsidRDefault="00ED31F1" w:rsidP="00ED31F1">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اما بالنسبة</w:t>
      </w:r>
      <w:r w:rsidR="00052B1D">
        <w:rPr>
          <w:rFonts w:ascii="Arial" w:hAnsi="Arial" w:cs="Traditional Arabic" w:hint="cs"/>
          <w:sz w:val="32"/>
          <w:szCs w:val="32"/>
          <w:rtl/>
          <w:lang w:bidi="ar-DZ"/>
        </w:rPr>
        <w:t xml:space="preserve"> </w:t>
      </w:r>
      <w:r>
        <w:rPr>
          <w:rFonts w:ascii="Arial" w:hAnsi="Arial" w:cs="Traditional Arabic" w:hint="cs"/>
          <w:sz w:val="32"/>
          <w:szCs w:val="32"/>
          <w:rtl/>
          <w:lang w:bidi="ar-DZ"/>
        </w:rPr>
        <w:t>ل</w:t>
      </w:r>
      <w:r w:rsidR="00E9728B">
        <w:rPr>
          <w:rFonts w:ascii="Arial" w:hAnsi="Arial" w:cs="Traditional Arabic" w:hint="cs"/>
          <w:sz w:val="32"/>
          <w:szCs w:val="32"/>
          <w:rtl/>
          <w:lang w:bidi="ar-DZ"/>
        </w:rPr>
        <w:t xml:space="preserve">معرفة أهم الحلول و الأساليب المتخذة من اجل التخفيف من هذه المشاكل النفسية فأسفرت النتائج إلى أن جل الأساتذة يلجأون </w:t>
      </w:r>
      <w:r w:rsidR="00366B81">
        <w:rPr>
          <w:rFonts w:ascii="Arial" w:hAnsi="Arial" w:cs="Traditional Arabic" w:hint="cs"/>
          <w:sz w:val="32"/>
          <w:szCs w:val="32"/>
          <w:rtl/>
          <w:lang w:bidi="ar-DZ"/>
        </w:rPr>
        <w:t>إلى</w:t>
      </w:r>
      <w:r w:rsidR="00E9728B">
        <w:rPr>
          <w:rFonts w:ascii="Arial" w:hAnsi="Arial" w:cs="Traditional Arabic" w:hint="cs"/>
          <w:sz w:val="32"/>
          <w:szCs w:val="32"/>
          <w:rtl/>
          <w:lang w:bidi="ar-DZ"/>
        </w:rPr>
        <w:t xml:space="preserve"> </w:t>
      </w:r>
      <w:r w:rsidR="00366B81">
        <w:rPr>
          <w:rFonts w:ascii="Arial" w:hAnsi="Arial" w:cs="Traditional Arabic" w:hint="cs"/>
          <w:sz w:val="32"/>
          <w:szCs w:val="32"/>
          <w:rtl/>
          <w:lang w:bidi="ar-DZ"/>
        </w:rPr>
        <w:t xml:space="preserve">الدور الاجتماعي و الثقافي  ،والعادات و العقائد و كذا التدخلات الطبية هذا ما شار إليه الاتجاه العام للمحاور الثلاثة السالفة الذكر بنعم. اما محور الترويح الرياضي فان اغلب الأساتذة لا يمارسون هذا النوع من النشاط فكان الاتجاه العام للمحور بلا.  </w:t>
      </w:r>
      <w:r w:rsidR="00E9728B">
        <w:rPr>
          <w:rFonts w:ascii="Arial" w:hAnsi="Arial" w:cs="Traditional Arabic" w:hint="cs"/>
          <w:sz w:val="32"/>
          <w:szCs w:val="32"/>
          <w:rtl/>
          <w:lang w:bidi="ar-DZ"/>
        </w:rPr>
        <w:t xml:space="preserve">    </w:t>
      </w:r>
      <w:r w:rsidR="009C7553">
        <w:rPr>
          <w:rFonts w:ascii="Arial" w:hAnsi="Arial" w:cs="Traditional Arabic" w:hint="cs"/>
          <w:sz w:val="32"/>
          <w:szCs w:val="32"/>
          <w:rtl/>
          <w:lang w:bidi="ar-DZ"/>
        </w:rPr>
        <w:t xml:space="preserve"> </w:t>
      </w:r>
    </w:p>
    <w:p w:rsidR="00052B1D" w:rsidRDefault="00052B1D" w:rsidP="00052B1D">
      <w:pPr>
        <w:tabs>
          <w:tab w:val="left" w:pos="3378"/>
        </w:tabs>
        <w:spacing w:after="0" w:line="240" w:lineRule="auto"/>
        <w:ind w:left="-144"/>
        <w:jc w:val="both"/>
        <w:rPr>
          <w:rFonts w:ascii="Arial" w:hAnsi="Arial" w:cs="Traditional Arabic"/>
          <w:sz w:val="32"/>
          <w:szCs w:val="32"/>
          <w:lang w:bidi="ar-DZ"/>
        </w:rPr>
      </w:pPr>
    </w:p>
    <w:p w:rsidR="00621AE3" w:rsidRDefault="00621AE3" w:rsidP="00722C8B">
      <w:pPr>
        <w:tabs>
          <w:tab w:val="left" w:pos="3378"/>
        </w:tabs>
        <w:spacing w:after="0" w:line="240" w:lineRule="auto"/>
        <w:ind w:left="-144"/>
        <w:jc w:val="both"/>
        <w:rPr>
          <w:rFonts w:ascii="Arial" w:hAnsi="Arial" w:cs="Traditional Arabic"/>
          <w:sz w:val="32"/>
          <w:szCs w:val="32"/>
          <w:lang w:bidi="ar-DZ"/>
        </w:rPr>
      </w:pPr>
    </w:p>
    <w:p w:rsidR="00621AE3" w:rsidRDefault="00621AE3" w:rsidP="00722C8B">
      <w:pPr>
        <w:tabs>
          <w:tab w:val="left" w:pos="3378"/>
        </w:tabs>
        <w:spacing w:after="0" w:line="240" w:lineRule="auto"/>
        <w:ind w:left="-144"/>
        <w:jc w:val="both"/>
        <w:rPr>
          <w:rFonts w:ascii="Arial" w:hAnsi="Arial" w:cs="Traditional Arabic"/>
          <w:sz w:val="32"/>
          <w:szCs w:val="32"/>
          <w:lang w:bidi="ar-DZ"/>
        </w:rPr>
      </w:pPr>
    </w:p>
    <w:p w:rsidR="00621AE3" w:rsidRDefault="00621AE3" w:rsidP="00722C8B">
      <w:pPr>
        <w:tabs>
          <w:tab w:val="left" w:pos="3378"/>
        </w:tabs>
        <w:spacing w:after="0" w:line="240" w:lineRule="auto"/>
        <w:ind w:left="-144"/>
        <w:jc w:val="both"/>
        <w:rPr>
          <w:rFonts w:ascii="Arial" w:hAnsi="Arial" w:cs="Traditional Arabic"/>
          <w:sz w:val="32"/>
          <w:szCs w:val="32"/>
          <w:lang w:bidi="ar-DZ"/>
        </w:rPr>
      </w:pPr>
    </w:p>
    <w:p w:rsidR="00621AE3" w:rsidRDefault="00621AE3" w:rsidP="001B7E54">
      <w:pPr>
        <w:tabs>
          <w:tab w:val="left" w:pos="3378"/>
        </w:tabs>
        <w:spacing w:after="0" w:line="240" w:lineRule="auto"/>
        <w:ind w:left="-144"/>
        <w:jc w:val="center"/>
        <w:rPr>
          <w:rFonts w:ascii="Arial" w:hAnsi="Arial" w:cs="Traditional Arabic"/>
          <w:b/>
          <w:bCs/>
          <w:sz w:val="32"/>
          <w:szCs w:val="32"/>
          <w:rtl/>
          <w:lang w:bidi="ar-DZ"/>
        </w:rPr>
      </w:pPr>
    </w:p>
    <w:p w:rsidR="00366B81" w:rsidRDefault="00366B81" w:rsidP="001B7E54">
      <w:pPr>
        <w:tabs>
          <w:tab w:val="left" w:pos="3378"/>
        </w:tabs>
        <w:spacing w:after="0" w:line="240" w:lineRule="auto"/>
        <w:ind w:left="-144"/>
        <w:jc w:val="center"/>
        <w:rPr>
          <w:rFonts w:ascii="Arial" w:hAnsi="Arial" w:cs="Traditional Arabic"/>
          <w:b/>
          <w:bCs/>
          <w:sz w:val="32"/>
          <w:szCs w:val="32"/>
          <w:rtl/>
          <w:lang w:bidi="ar-DZ"/>
        </w:rPr>
      </w:pPr>
    </w:p>
    <w:p w:rsidR="00366B81" w:rsidRDefault="00366B81" w:rsidP="001B7E54">
      <w:pPr>
        <w:tabs>
          <w:tab w:val="left" w:pos="3378"/>
        </w:tabs>
        <w:spacing w:after="0" w:line="240" w:lineRule="auto"/>
        <w:ind w:left="-144"/>
        <w:jc w:val="center"/>
        <w:rPr>
          <w:rFonts w:ascii="Arial" w:hAnsi="Arial" w:cs="Traditional Arabic"/>
          <w:b/>
          <w:bCs/>
          <w:sz w:val="32"/>
          <w:szCs w:val="32"/>
          <w:rtl/>
          <w:lang w:bidi="ar-DZ"/>
        </w:rPr>
      </w:pPr>
    </w:p>
    <w:p w:rsidR="00C27DDC" w:rsidRDefault="00C27DDC" w:rsidP="001B7E54">
      <w:pPr>
        <w:tabs>
          <w:tab w:val="left" w:pos="3378"/>
        </w:tabs>
        <w:spacing w:after="0" w:line="240" w:lineRule="auto"/>
        <w:ind w:left="-144"/>
        <w:jc w:val="center"/>
        <w:rPr>
          <w:rFonts w:ascii="Arial" w:hAnsi="Arial" w:cs="Traditional Arabic"/>
          <w:b/>
          <w:bCs/>
          <w:sz w:val="32"/>
          <w:szCs w:val="32"/>
          <w:rtl/>
          <w:lang w:bidi="ar-DZ"/>
        </w:rPr>
      </w:pPr>
    </w:p>
    <w:p w:rsidR="00C27DDC" w:rsidRDefault="00C27DDC" w:rsidP="001B7E54">
      <w:pPr>
        <w:tabs>
          <w:tab w:val="left" w:pos="3378"/>
        </w:tabs>
        <w:spacing w:after="0" w:line="240" w:lineRule="auto"/>
        <w:ind w:left="-144"/>
        <w:jc w:val="center"/>
        <w:rPr>
          <w:rFonts w:ascii="Arial" w:hAnsi="Arial" w:cs="Traditional Arabic"/>
          <w:b/>
          <w:bCs/>
          <w:sz w:val="32"/>
          <w:szCs w:val="32"/>
          <w:rtl/>
          <w:lang w:bidi="ar-DZ"/>
        </w:rPr>
      </w:pPr>
    </w:p>
    <w:p w:rsidR="00060412" w:rsidRDefault="00060412" w:rsidP="001B7E54">
      <w:pPr>
        <w:tabs>
          <w:tab w:val="left" w:pos="3378"/>
        </w:tabs>
        <w:spacing w:after="0" w:line="240" w:lineRule="auto"/>
        <w:ind w:left="-144"/>
        <w:jc w:val="center"/>
        <w:rPr>
          <w:rFonts w:ascii="Arial" w:hAnsi="Arial" w:cs="Traditional Arabic"/>
          <w:b/>
          <w:bCs/>
          <w:sz w:val="32"/>
          <w:szCs w:val="32"/>
          <w:rtl/>
          <w:lang w:bidi="ar-DZ"/>
        </w:rPr>
      </w:pPr>
    </w:p>
    <w:p w:rsidR="00060412" w:rsidRDefault="00060412" w:rsidP="001B7E54">
      <w:pPr>
        <w:tabs>
          <w:tab w:val="left" w:pos="3378"/>
        </w:tabs>
        <w:spacing w:after="0" w:line="240" w:lineRule="auto"/>
        <w:ind w:left="-144"/>
        <w:jc w:val="center"/>
        <w:rPr>
          <w:rFonts w:ascii="Arial" w:hAnsi="Arial" w:cs="Traditional Arabic"/>
          <w:b/>
          <w:bCs/>
          <w:sz w:val="32"/>
          <w:szCs w:val="32"/>
          <w:rtl/>
          <w:lang w:bidi="ar-DZ"/>
        </w:rPr>
      </w:pPr>
    </w:p>
    <w:p w:rsidR="00060412" w:rsidRDefault="00060412" w:rsidP="001B7E54">
      <w:pPr>
        <w:tabs>
          <w:tab w:val="left" w:pos="3378"/>
        </w:tabs>
        <w:spacing w:after="0" w:line="240" w:lineRule="auto"/>
        <w:ind w:left="-144"/>
        <w:jc w:val="center"/>
        <w:rPr>
          <w:rFonts w:ascii="Arial" w:hAnsi="Arial" w:cs="Traditional Arabic"/>
          <w:b/>
          <w:bCs/>
          <w:sz w:val="32"/>
          <w:szCs w:val="32"/>
          <w:rtl/>
          <w:lang w:bidi="ar-DZ"/>
        </w:rPr>
      </w:pPr>
    </w:p>
    <w:p w:rsidR="00C27DDC" w:rsidRDefault="00C27DDC" w:rsidP="001B7E54">
      <w:pPr>
        <w:tabs>
          <w:tab w:val="left" w:pos="3378"/>
        </w:tabs>
        <w:spacing w:after="0" w:line="240" w:lineRule="auto"/>
        <w:ind w:left="-144"/>
        <w:jc w:val="center"/>
        <w:rPr>
          <w:rFonts w:ascii="Arial" w:hAnsi="Arial" w:cs="Traditional Arabic"/>
          <w:b/>
          <w:bCs/>
          <w:sz w:val="32"/>
          <w:szCs w:val="32"/>
          <w:rtl/>
          <w:lang w:bidi="ar-DZ"/>
        </w:rPr>
      </w:pPr>
    </w:p>
    <w:p w:rsidR="00C27DDC" w:rsidRDefault="00C27DDC" w:rsidP="001B7E54">
      <w:pPr>
        <w:tabs>
          <w:tab w:val="left" w:pos="3378"/>
        </w:tabs>
        <w:spacing w:after="0" w:line="240" w:lineRule="auto"/>
        <w:ind w:left="-144"/>
        <w:jc w:val="center"/>
        <w:rPr>
          <w:rFonts w:ascii="Arial" w:hAnsi="Arial" w:cs="Traditional Arabic"/>
          <w:b/>
          <w:bCs/>
          <w:sz w:val="32"/>
          <w:szCs w:val="32"/>
          <w:rtl/>
          <w:lang w:bidi="ar-DZ"/>
        </w:rPr>
      </w:pPr>
    </w:p>
    <w:p w:rsidR="00E402DA" w:rsidRPr="004C3927" w:rsidRDefault="00E402DA" w:rsidP="001B7E54">
      <w:pPr>
        <w:tabs>
          <w:tab w:val="left" w:pos="3378"/>
        </w:tabs>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 xml:space="preserve">الفصل </w:t>
      </w:r>
      <w:r w:rsidR="001B7E54">
        <w:rPr>
          <w:rFonts w:ascii="Arial" w:hAnsi="Arial" w:cs="Traditional Arabic" w:hint="cs"/>
          <w:b/>
          <w:bCs/>
          <w:sz w:val="32"/>
          <w:szCs w:val="32"/>
          <w:rtl/>
          <w:lang w:bidi="ar-DZ"/>
        </w:rPr>
        <w:t>الثاني</w:t>
      </w:r>
    </w:p>
    <w:p w:rsidR="00E402DA" w:rsidRPr="004C3927" w:rsidRDefault="00E402DA" w:rsidP="00E402DA">
      <w:pPr>
        <w:tabs>
          <w:tab w:val="left" w:pos="3378"/>
        </w:tabs>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منهجية البحث و الإجراءات الميدانية</w:t>
      </w:r>
    </w:p>
    <w:p w:rsidR="00E402DA" w:rsidRDefault="00E402DA" w:rsidP="00E402DA">
      <w:pPr>
        <w:tabs>
          <w:tab w:val="left" w:pos="3378"/>
        </w:tabs>
        <w:spacing w:after="0" w:line="360" w:lineRule="auto"/>
        <w:ind w:left="-144"/>
        <w:rPr>
          <w:rFonts w:ascii="Arial" w:hAnsi="Arial" w:cs="Traditional Arabic"/>
          <w:sz w:val="32"/>
          <w:szCs w:val="32"/>
          <w:rtl/>
          <w:lang w:bidi="ar-DZ"/>
        </w:rPr>
      </w:pPr>
    </w:p>
    <w:p w:rsidR="00E402DA" w:rsidRPr="004C3927" w:rsidRDefault="00E402DA" w:rsidP="00D54029">
      <w:pPr>
        <w:numPr>
          <w:ilvl w:val="0"/>
          <w:numId w:val="29"/>
        </w:numPr>
        <w:tabs>
          <w:tab w:val="left" w:pos="1557"/>
        </w:tabs>
        <w:spacing w:after="0" w:line="360" w:lineRule="auto"/>
        <w:ind w:left="1273"/>
        <w:rPr>
          <w:rFonts w:ascii="Arial" w:hAnsi="Arial" w:cs="Traditional Arabic"/>
          <w:sz w:val="32"/>
          <w:szCs w:val="32"/>
          <w:rtl/>
          <w:lang w:bidi="ar-DZ"/>
        </w:rPr>
      </w:pPr>
      <w:r w:rsidRPr="004C3927">
        <w:rPr>
          <w:rFonts w:ascii="Arial" w:hAnsi="Arial" w:cs="Traditional Arabic"/>
          <w:sz w:val="32"/>
          <w:szCs w:val="32"/>
          <w:rtl/>
          <w:lang w:bidi="ar-DZ"/>
        </w:rPr>
        <w:t>تمهيد</w:t>
      </w:r>
      <w:r>
        <w:rPr>
          <w:rFonts w:ascii="Arial" w:hAnsi="Arial" w:cs="Traditional Arabic" w:hint="cs"/>
          <w:sz w:val="32"/>
          <w:szCs w:val="32"/>
          <w:rtl/>
          <w:lang w:bidi="ar-DZ"/>
        </w:rPr>
        <w:t>.</w:t>
      </w:r>
    </w:p>
    <w:p w:rsidR="00D2296B" w:rsidRPr="004C3927" w:rsidRDefault="00D2296B" w:rsidP="00D2296B">
      <w:pPr>
        <w:tabs>
          <w:tab w:val="right" w:pos="1557"/>
          <w:tab w:val="left" w:pos="3378"/>
        </w:tabs>
        <w:spacing w:after="0" w:line="360" w:lineRule="auto"/>
        <w:ind w:left="870"/>
        <w:rPr>
          <w:rFonts w:ascii="Arial" w:hAnsi="Arial" w:cs="Traditional Arabic"/>
          <w:sz w:val="32"/>
          <w:szCs w:val="32"/>
          <w:rtl/>
          <w:lang w:bidi="ar-DZ"/>
        </w:rPr>
      </w:pPr>
      <w:r>
        <w:rPr>
          <w:rFonts w:ascii="Arial" w:hAnsi="Arial" w:cs="Traditional Arabic" w:hint="cs"/>
          <w:sz w:val="32"/>
          <w:szCs w:val="32"/>
          <w:rtl/>
          <w:lang w:bidi="ar-DZ"/>
        </w:rPr>
        <w:t xml:space="preserve">1.2. </w:t>
      </w:r>
      <w:r w:rsidR="00E402DA" w:rsidRPr="004C3927">
        <w:rPr>
          <w:rFonts w:ascii="Arial" w:hAnsi="Arial" w:cs="Traditional Arabic"/>
          <w:sz w:val="32"/>
          <w:szCs w:val="32"/>
          <w:rtl/>
          <w:lang w:bidi="ar-DZ"/>
        </w:rPr>
        <w:t>منهج البحث</w:t>
      </w:r>
      <w:r w:rsidR="00E402DA">
        <w:rPr>
          <w:rFonts w:ascii="Arial" w:hAnsi="Arial" w:cs="Traditional Arabic" w:hint="cs"/>
          <w:sz w:val="32"/>
          <w:szCs w:val="32"/>
          <w:rtl/>
          <w:lang w:bidi="ar-DZ"/>
        </w:rPr>
        <w:t>.</w:t>
      </w:r>
    </w:p>
    <w:p w:rsidR="00E402DA" w:rsidRPr="004C3927" w:rsidRDefault="00D2296B" w:rsidP="00D2296B">
      <w:pPr>
        <w:tabs>
          <w:tab w:val="right" w:pos="1557"/>
          <w:tab w:val="left" w:pos="3378"/>
        </w:tabs>
        <w:spacing w:after="0" w:line="360" w:lineRule="auto"/>
        <w:ind w:left="870"/>
        <w:rPr>
          <w:rFonts w:ascii="Arial" w:hAnsi="Arial" w:cs="Traditional Arabic"/>
          <w:sz w:val="32"/>
          <w:szCs w:val="32"/>
          <w:rtl/>
          <w:lang w:bidi="ar-DZ"/>
        </w:rPr>
      </w:pPr>
      <w:r>
        <w:rPr>
          <w:rFonts w:ascii="Arial" w:hAnsi="Arial" w:cs="Traditional Arabic" w:hint="cs"/>
          <w:sz w:val="32"/>
          <w:szCs w:val="32"/>
          <w:rtl/>
          <w:lang w:bidi="ar-DZ"/>
        </w:rPr>
        <w:t>2.2.</w:t>
      </w:r>
      <w:r w:rsidR="00E402DA" w:rsidRPr="004C3927">
        <w:rPr>
          <w:rFonts w:ascii="Arial" w:hAnsi="Arial" w:cs="Traditional Arabic"/>
          <w:sz w:val="32"/>
          <w:szCs w:val="32"/>
          <w:rtl/>
          <w:lang w:bidi="ar-DZ"/>
        </w:rPr>
        <w:t xml:space="preserve">مجتمع عينة البحث </w:t>
      </w:r>
      <w:r w:rsidR="00E402DA">
        <w:rPr>
          <w:rFonts w:ascii="Arial" w:hAnsi="Arial" w:cs="Traditional Arabic" w:hint="cs"/>
          <w:sz w:val="32"/>
          <w:szCs w:val="32"/>
          <w:rtl/>
          <w:lang w:bidi="ar-DZ"/>
        </w:rPr>
        <w:t>.</w:t>
      </w:r>
    </w:p>
    <w:p w:rsidR="00E402DA" w:rsidRPr="004C3927" w:rsidRDefault="00D2296B" w:rsidP="00D2296B">
      <w:pPr>
        <w:tabs>
          <w:tab w:val="right" w:pos="1557"/>
          <w:tab w:val="left" w:pos="3378"/>
        </w:tabs>
        <w:spacing w:after="0" w:line="360" w:lineRule="auto"/>
        <w:ind w:left="870"/>
        <w:rPr>
          <w:rFonts w:ascii="Arial" w:hAnsi="Arial" w:cs="Traditional Arabic"/>
          <w:sz w:val="32"/>
          <w:szCs w:val="32"/>
          <w:rtl/>
          <w:lang w:bidi="ar-DZ"/>
        </w:rPr>
      </w:pPr>
      <w:r>
        <w:rPr>
          <w:rFonts w:ascii="Arial" w:hAnsi="Arial" w:cs="Traditional Arabic" w:hint="cs"/>
          <w:sz w:val="32"/>
          <w:szCs w:val="32"/>
          <w:rtl/>
          <w:lang w:bidi="ar-DZ"/>
        </w:rPr>
        <w:t>3.2.</w:t>
      </w:r>
      <w:r w:rsidR="00E402DA" w:rsidRPr="004C3927">
        <w:rPr>
          <w:rFonts w:ascii="Arial" w:hAnsi="Arial" w:cs="Traditional Arabic"/>
          <w:sz w:val="32"/>
          <w:szCs w:val="32"/>
          <w:rtl/>
          <w:lang w:bidi="ar-DZ"/>
        </w:rPr>
        <w:t xml:space="preserve">مجالات البحث </w:t>
      </w:r>
      <w:r w:rsidR="00E402DA">
        <w:rPr>
          <w:rFonts w:ascii="Arial" w:hAnsi="Arial" w:cs="Traditional Arabic" w:hint="cs"/>
          <w:sz w:val="32"/>
          <w:szCs w:val="32"/>
          <w:rtl/>
          <w:lang w:bidi="ar-DZ"/>
        </w:rPr>
        <w:t>.</w:t>
      </w:r>
    </w:p>
    <w:p w:rsidR="00E402DA" w:rsidRPr="004C3927" w:rsidRDefault="00D2296B" w:rsidP="00D2296B">
      <w:pPr>
        <w:tabs>
          <w:tab w:val="right" w:pos="1557"/>
        </w:tabs>
        <w:spacing w:after="0" w:line="360" w:lineRule="auto"/>
        <w:ind w:left="870"/>
        <w:rPr>
          <w:rFonts w:ascii="Arial" w:hAnsi="Arial" w:cs="Traditional Arabic"/>
          <w:sz w:val="32"/>
          <w:szCs w:val="32"/>
        </w:rPr>
      </w:pPr>
      <w:r>
        <w:rPr>
          <w:rFonts w:ascii="Arial" w:hAnsi="Arial" w:cs="Traditional Arabic" w:hint="cs"/>
          <w:sz w:val="32"/>
          <w:szCs w:val="32"/>
          <w:rtl/>
        </w:rPr>
        <w:t>4.2.</w:t>
      </w:r>
      <w:r w:rsidR="00E402DA" w:rsidRPr="004C3927">
        <w:rPr>
          <w:rFonts w:ascii="Arial" w:hAnsi="Arial" w:cs="Traditional Arabic"/>
          <w:sz w:val="32"/>
          <w:szCs w:val="32"/>
          <w:rtl/>
        </w:rPr>
        <w:t>ضبط متغيرات البحث</w:t>
      </w:r>
      <w:r w:rsidR="00E402DA">
        <w:rPr>
          <w:rFonts w:ascii="Arial" w:hAnsi="Arial" w:cs="Traditional Arabic" w:hint="cs"/>
          <w:sz w:val="32"/>
          <w:szCs w:val="32"/>
          <w:rtl/>
        </w:rPr>
        <w:t>.</w:t>
      </w:r>
    </w:p>
    <w:p w:rsidR="00E402DA" w:rsidRPr="004C3927" w:rsidRDefault="00D2296B" w:rsidP="00D2296B">
      <w:pPr>
        <w:tabs>
          <w:tab w:val="right" w:pos="1557"/>
        </w:tabs>
        <w:spacing w:after="0" w:line="360" w:lineRule="auto"/>
        <w:ind w:left="870"/>
        <w:rPr>
          <w:rFonts w:ascii="Arial" w:hAnsi="Arial" w:cs="Traditional Arabic"/>
          <w:sz w:val="32"/>
          <w:szCs w:val="32"/>
          <w:rtl/>
          <w:lang w:bidi="ar-DZ"/>
        </w:rPr>
      </w:pPr>
      <w:r>
        <w:rPr>
          <w:rFonts w:ascii="Arial" w:hAnsi="Arial" w:cs="Traditional Arabic" w:hint="cs"/>
          <w:sz w:val="32"/>
          <w:szCs w:val="32"/>
          <w:rtl/>
          <w:lang w:bidi="ar-DZ"/>
        </w:rPr>
        <w:t>5.2.</w:t>
      </w:r>
      <w:r w:rsidR="00E402DA" w:rsidRPr="004C3927">
        <w:rPr>
          <w:rFonts w:ascii="Arial" w:hAnsi="Arial" w:cs="Traditional Arabic"/>
          <w:sz w:val="32"/>
          <w:szCs w:val="32"/>
          <w:rtl/>
          <w:lang w:bidi="ar-DZ"/>
        </w:rPr>
        <w:t>أدوات البحث</w:t>
      </w:r>
      <w:r w:rsidR="00E402DA">
        <w:rPr>
          <w:rFonts w:ascii="Arial" w:hAnsi="Arial" w:cs="Traditional Arabic" w:hint="cs"/>
          <w:sz w:val="32"/>
          <w:szCs w:val="32"/>
          <w:rtl/>
          <w:lang w:bidi="ar-DZ"/>
        </w:rPr>
        <w:t>.</w:t>
      </w:r>
    </w:p>
    <w:p w:rsidR="00E402DA" w:rsidRPr="00D2296B" w:rsidRDefault="00D2296B" w:rsidP="00D2296B">
      <w:pPr>
        <w:tabs>
          <w:tab w:val="right" w:pos="1557"/>
        </w:tabs>
        <w:spacing w:after="0" w:line="360" w:lineRule="auto"/>
        <w:ind w:left="870"/>
        <w:rPr>
          <w:rFonts w:ascii="Arial" w:hAnsi="Arial" w:cs="Traditional Arabic"/>
          <w:sz w:val="32"/>
          <w:szCs w:val="32"/>
          <w:rtl/>
          <w:lang w:bidi="ar-DZ"/>
        </w:rPr>
      </w:pPr>
      <w:r>
        <w:rPr>
          <w:rFonts w:ascii="Arial" w:hAnsi="Arial" w:cs="Traditional Arabic" w:hint="cs"/>
          <w:sz w:val="32"/>
          <w:szCs w:val="32"/>
          <w:rtl/>
          <w:lang w:bidi="ar-DZ"/>
        </w:rPr>
        <w:t>6.2.</w:t>
      </w:r>
      <w:r w:rsidR="00E402DA" w:rsidRPr="00D2296B">
        <w:rPr>
          <w:rFonts w:ascii="Arial" w:hAnsi="Arial" w:cs="Traditional Arabic" w:hint="cs"/>
          <w:sz w:val="32"/>
          <w:szCs w:val="32"/>
          <w:rtl/>
          <w:lang w:bidi="ar-DZ"/>
        </w:rPr>
        <w:t>الأسس العلمية لأدوات البحث.</w:t>
      </w:r>
    </w:p>
    <w:p w:rsidR="00E402DA" w:rsidRPr="004C3927" w:rsidRDefault="00D2296B" w:rsidP="00D2296B">
      <w:pPr>
        <w:tabs>
          <w:tab w:val="right" w:pos="1557"/>
          <w:tab w:val="left" w:pos="2536"/>
        </w:tabs>
        <w:spacing w:after="0" w:line="360" w:lineRule="auto"/>
        <w:ind w:left="870"/>
        <w:rPr>
          <w:rFonts w:ascii="Arial" w:hAnsi="Arial" w:cs="Traditional Arabic"/>
          <w:sz w:val="32"/>
          <w:szCs w:val="32"/>
          <w:rtl/>
        </w:rPr>
      </w:pPr>
      <w:r>
        <w:rPr>
          <w:rFonts w:ascii="Arial" w:hAnsi="Arial" w:cs="Traditional Arabic" w:hint="cs"/>
          <w:sz w:val="32"/>
          <w:szCs w:val="32"/>
          <w:rtl/>
        </w:rPr>
        <w:t>7.2</w:t>
      </w:r>
      <w:r w:rsidR="00E402DA" w:rsidRPr="004C3927">
        <w:rPr>
          <w:rFonts w:ascii="Arial" w:hAnsi="Arial" w:cs="Traditional Arabic" w:hint="cs"/>
          <w:sz w:val="32"/>
          <w:szCs w:val="32"/>
          <w:rtl/>
        </w:rPr>
        <w:t xml:space="preserve">الوسائل الإحصائية المستعملة </w:t>
      </w:r>
      <w:r w:rsidR="00E402DA">
        <w:rPr>
          <w:rFonts w:ascii="Arial" w:hAnsi="Arial" w:cs="Traditional Arabic" w:hint="cs"/>
          <w:sz w:val="32"/>
          <w:szCs w:val="32"/>
          <w:rtl/>
        </w:rPr>
        <w:t>.</w:t>
      </w:r>
    </w:p>
    <w:p w:rsidR="00E402DA" w:rsidRPr="004C3927" w:rsidRDefault="00D2296B" w:rsidP="00D2296B">
      <w:pPr>
        <w:tabs>
          <w:tab w:val="right" w:pos="1557"/>
        </w:tabs>
        <w:spacing w:after="0" w:line="360" w:lineRule="auto"/>
        <w:ind w:left="870"/>
        <w:rPr>
          <w:rFonts w:ascii="Arial" w:hAnsi="Arial" w:cs="Traditional Arabic"/>
          <w:sz w:val="32"/>
          <w:szCs w:val="32"/>
          <w:rtl/>
          <w:lang w:bidi="ar-DZ"/>
        </w:rPr>
      </w:pPr>
      <w:r>
        <w:rPr>
          <w:rFonts w:ascii="Arial" w:hAnsi="Arial" w:cs="Traditional Arabic" w:hint="cs"/>
          <w:sz w:val="32"/>
          <w:szCs w:val="32"/>
          <w:rtl/>
          <w:lang w:bidi="ar-DZ"/>
        </w:rPr>
        <w:t>8.2.</w:t>
      </w:r>
      <w:r w:rsidR="00E402DA" w:rsidRPr="004C3927">
        <w:rPr>
          <w:rFonts w:ascii="Arial" w:hAnsi="Arial" w:cs="Traditional Arabic" w:hint="cs"/>
          <w:sz w:val="32"/>
          <w:szCs w:val="32"/>
          <w:rtl/>
          <w:lang w:bidi="ar-DZ"/>
        </w:rPr>
        <w:t>صعوبات البحث</w:t>
      </w:r>
    </w:p>
    <w:p w:rsidR="00E402DA" w:rsidRDefault="00E402DA" w:rsidP="00D54029">
      <w:pPr>
        <w:numPr>
          <w:ilvl w:val="0"/>
          <w:numId w:val="29"/>
        </w:numPr>
        <w:tabs>
          <w:tab w:val="right" w:pos="1557"/>
        </w:tabs>
        <w:spacing w:after="0" w:line="360" w:lineRule="auto"/>
        <w:ind w:left="1132"/>
        <w:rPr>
          <w:rFonts w:ascii="Arial" w:hAnsi="Arial" w:cs="Traditional Arabic"/>
          <w:sz w:val="32"/>
          <w:szCs w:val="32"/>
        </w:rPr>
      </w:pPr>
      <w:r w:rsidRPr="004C3927">
        <w:rPr>
          <w:rFonts w:ascii="Arial" w:hAnsi="Arial" w:cs="Traditional Arabic" w:hint="cs"/>
          <w:sz w:val="32"/>
          <w:szCs w:val="32"/>
          <w:rtl/>
        </w:rPr>
        <w:t>خاتمة</w:t>
      </w:r>
    </w:p>
    <w:p w:rsidR="005C68B6" w:rsidRDefault="005C68B6" w:rsidP="005C68B6">
      <w:pPr>
        <w:tabs>
          <w:tab w:val="right" w:pos="1557"/>
        </w:tabs>
        <w:spacing w:after="0" w:line="360" w:lineRule="auto"/>
        <w:rPr>
          <w:rFonts w:ascii="Arial" w:hAnsi="Arial" w:cs="Traditional Arabic"/>
          <w:sz w:val="32"/>
          <w:szCs w:val="32"/>
          <w:rtl/>
        </w:rPr>
      </w:pPr>
    </w:p>
    <w:p w:rsidR="005C68B6" w:rsidRDefault="005C68B6" w:rsidP="005C68B6">
      <w:pPr>
        <w:tabs>
          <w:tab w:val="right" w:pos="1557"/>
        </w:tabs>
        <w:spacing w:after="0" w:line="360" w:lineRule="auto"/>
        <w:rPr>
          <w:rFonts w:ascii="Arial" w:hAnsi="Arial" w:cs="Traditional Arabic"/>
          <w:sz w:val="32"/>
          <w:szCs w:val="32"/>
          <w:rtl/>
        </w:rPr>
      </w:pPr>
    </w:p>
    <w:p w:rsidR="005C68B6" w:rsidRDefault="005C68B6" w:rsidP="005C68B6">
      <w:pPr>
        <w:tabs>
          <w:tab w:val="right" w:pos="1557"/>
        </w:tabs>
        <w:spacing w:after="0" w:line="360" w:lineRule="auto"/>
        <w:rPr>
          <w:rFonts w:ascii="Arial" w:hAnsi="Arial" w:cs="Traditional Arabic"/>
          <w:sz w:val="32"/>
          <w:szCs w:val="32"/>
          <w:rtl/>
        </w:rPr>
      </w:pPr>
    </w:p>
    <w:p w:rsidR="00C27DDC" w:rsidRDefault="00C27DDC" w:rsidP="005C68B6">
      <w:pPr>
        <w:tabs>
          <w:tab w:val="right" w:pos="1557"/>
        </w:tabs>
        <w:spacing w:after="0" w:line="360" w:lineRule="auto"/>
        <w:rPr>
          <w:rFonts w:ascii="Arial" w:hAnsi="Arial" w:cs="Traditional Arabic"/>
          <w:sz w:val="32"/>
          <w:szCs w:val="32"/>
          <w:rtl/>
        </w:rPr>
      </w:pPr>
    </w:p>
    <w:p w:rsidR="00060412" w:rsidRDefault="00060412" w:rsidP="005C68B6">
      <w:pPr>
        <w:tabs>
          <w:tab w:val="right" w:pos="1557"/>
        </w:tabs>
        <w:spacing w:after="0" w:line="360" w:lineRule="auto"/>
        <w:rPr>
          <w:rFonts w:ascii="Arial" w:hAnsi="Arial" w:cs="Traditional Arabic"/>
          <w:sz w:val="32"/>
          <w:szCs w:val="32"/>
          <w:rtl/>
        </w:rPr>
      </w:pPr>
    </w:p>
    <w:p w:rsidR="00ED31F1" w:rsidRDefault="00ED31F1" w:rsidP="00E402DA">
      <w:pPr>
        <w:tabs>
          <w:tab w:val="left" w:pos="3378"/>
        </w:tabs>
        <w:spacing w:after="0" w:line="240" w:lineRule="auto"/>
        <w:ind w:left="-144"/>
        <w:jc w:val="both"/>
        <w:rPr>
          <w:rFonts w:ascii="Arial" w:hAnsi="Arial" w:cs="Traditional Arabic"/>
          <w:b/>
          <w:bCs/>
          <w:sz w:val="32"/>
          <w:szCs w:val="32"/>
          <w:rtl/>
          <w:lang w:bidi="ar-DZ"/>
        </w:rPr>
      </w:pPr>
    </w:p>
    <w:p w:rsidR="00E402DA" w:rsidRPr="004C3927" w:rsidRDefault="00E402DA" w:rsidP="00E402DA">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تمهيد:</w:t>
      </w:r>
    </w:p>
    <w:p w:rsidR="00E402DA" w:rsidRDefault="00E402DA" w:rsidP="00A04056">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w:t>
      </w:r>
      <w:r w:rsidR="00ED31F1">
        <w:rPr>
          <w:rFonts w:ascii="Arial" w:hAnsi="Arial" w:cs="Traditional Arabic" w:hint="cs"/>
          <w:sz w:val="32"/>
          <w:szCs w:val="32"/>
          <w:rtl/>
          <w:lang w:bidi="ar-DZ"/>
        </w:rPr>
        <w:t xml:space="preserve"> </w:t>
      </w:r>
      <w:r w:rsidR="00E63150">
        <w:rPr>
          <w:rFonts w:ascii="Arial" w:hAnsi="Arial" w:cs="Traditional Arabic" w:hint="cs"/>
          <w:sz w:val="32"/>
          <w:szCs w:val="32"/>
          <w:rtl/>
          <w:lang w:bidi="ar-DZ"/>
        </w:rPr>
        <w:t>انطلاقا</w:t>
      </w:r>
      <w:r w:rsidRPr="004C3927">
        <w:rPr>
          <w:rFonts w:ascii="Arial" w:hAnsi="Arial" w:cs="Traditional Arabic" w:hint="cs"/>
          <w:sz w:val="32"/>
          <w:szCs w:val="32"/>
          <w:rtl/>
          <w:lang w:bidi="ar-DZ"/>
        </w:rPr>
        <w:t xml:space="preserve"> </w:t>
      </w:r>
      <w:r w:rsidR="0035687B">
        <w:rPr>
          <w:rFonts w:ascii="Arial" w:hAnsi="Arial" w:cs="Traditional Arabic" w:hint="cs"/>
          <w:sz w:val="32"/>
          <w:szCs w:val="32"/>
          <w:rtl/>
          <w:lang w:bidi="ar-DZ"/>
        </w:rPr>
        <w:t xml:space="preserve">من </w:t>
      </w:r>
      <w:r w:rsidR="00E63150">
        <w:rPr>
          <w:rFonts w:ascii="Arial" w:hAnsi="Arial" w:cs="Traditional Arabic" w:hint="cs"/>
          <w:sz w:val="32"/>
          <w:szCs w:val="32"/>
          <w:rtl/>
          <w:lang w:bidi="ar-DZ"/>
        </w:rPr>
        <w:t xml:space="preserve">أهداف البحث و </w:t>
      </w:r>
      <w:r w:rsidR="00B744CF">
        <w:rPr>
          <w:rFonts w:ascii="Arial" w:hAnsi="Arial" w:cs="Traditional Arabic" w:hint="cs"/>
          <w:sz w:val="32"/>
          <w:szCs w:val="32"/>
          <w:rtl/>
          <w:lang w:bidi="ar-DZ"/>
        </w:rPr>
        <w:t>ال</w:t>
      </w:r>
      <w:r w:rsidR="00E63150">
        <w:rPr>
          <w:rFonts w:ascii="Arial" w:hAnsi="Arial" w:cs="Traditional Arabic" w:hint="cs"/>
          <w:sz w:val="32"/>
          <w:szCs w:val="32"/>
          <w:rtl/>
          <w:lang w:bidi="ar-DZ"/>
        </w:rPr>
        <w:t>م</w:t>
      </w:r>
      <w:r w:rsidRPr="004C3927">
        <w:rPr>
          <w:rFonts w:ascii="Arial" w:hAnsi="Arial" w:cs="Traditional Arabic"/>
          <w:sz w:val="32"/>
          <w:szCs w:val="32"/>
          <w:rtl/>
          <w:lang w:bidi="ar-DZ"/>
        </w:rPr>
        <w:t xml:space="preserve">شكلة المطروحـة في الدراسة ، والمتمثلـة في معرفة </w:t>
      </w:r>
      <w:r w:rsidR="00A04056">
        <w:rPr>
          <w:rFonts w:cs="Traditional Arabic" w:hint="cs"/>
          <w:sz w:val="32"/>
          <w:szCs w:val="32"/>
          <w:rtl/>
          <w:lang w:bidi="ar-DZ"/>
        </w:rPr>
        <w:t>مدى إسهامات الممارسة الترويحية الرياضية على بعض المتغيرات النفسية ( الضغوط النفسية ، القلق ) وعلاقتها بالتوافق المهني لدى أساتذة التعليم المتوسط</w:t>
      </w:r>
      <w:r w:rsidR="00A04056" w:rsidRPr="004C3927">
        <w:rPr>
          <w:rFonts w:ascii="Arial" w:hAnsi="Arial" w:cs="Traditional Arabic"/>
          <w:sz w:val="32"/>
          <w:szCs w:val="32"/>
          <w:rtl/>
          <w:lang w:bidi="ar-DZ"/>
        </w:rPr>
        <w:t xml:space="preserve"> </w:t>
      </w:r>
      <w:r w:rsidRPr="004C3927">
        <w:rPr>
          <w:rFonts w:ascii="Arial" w:hAnsi="Arial" w:cs="Traditional Arabic"/>
          <w:sz w:val="32"/>
          <w:szCs w:val="32"/>
          <w:rtl/>
          <w:lang w:bidi="ar-DZ"/>
        </w:rPr>
        <w:t xml:space="preserve">،وللوصول إلى حل هذه المشكلة ، وتحقيق الأهداف المرجوة من </w:t>
      </w:r>
      <w:r w:rsidRPr="004C3927">
        <w:rPr>
          <w:rFonts w:ascii="Arial" w:hAnsi="Arial" w:cs="Traditional Arabic" w:hint="cs"/>
          <w:sz w:val="32"/>
          <w:szCs w:val="32"/>
          <w:rtl/>
          <w:lang w:bidi="ar-DZ"/>
        </w:rPr>
        <w:t xml:space="preserve">الدراسة </w:t>
      </w:r>
      <w:r w:rsidRPr="004C3927">
        <w:rPr>
          <w:rFonts w:ascii="Arial" w:hAnsi="Arial" w:cs="Traditional Arabic"/>
          <w:sz w:val="32"/>
          <w:szCs w:val="32"/>
          <w:rtl/>
          <w:lang w:bidi="ar-DZ"/>
        </w:rPr>
        <w:t xml:space="preserve">، </w:t>
      </w:r>
      <w:r w:rsidR="00A04056">
        <w:rPr>
          <w:rFonts w:ascii="Arial" w:hAnsi="Arial" w:cs="Traditional Arabic" w:hint="cs"/>
          <w:sz w:val="32"/>
          <w:szCs w:val="32"/>
          <w:rtl/>
          <w:lang w:bidi="ar-DZ"/>
        </w:rPr>
        <w:t>قام ا</w:t>
      </w:r>
      <w:r w:rsidRPr="004C3927">
        <w:rPr>
          <w:rFonts w:ascii="Arial" w:hAnsi="Arial" w:cs="Traditional Arabic"/>
          <w:sz w:val="32"/>
          <w:szCs w:val="32"/>
          <w:rtl/>
          <w:lang w:bidi="ar-DZ"/>
        </w:rPr>
        <w:t xml:space="preserve">لطالب الباحث </w:t>
      </w:r>
      <w:r w:rsidR="00A04056">
        <w:rPr>
          <w:rFonts w:ascii="Arial" w:hAnsi="Arial" w:cs="Traditional Arabic" w:hint="cs"/>
          <w:sz w:val="32"/>
          <w:szCs w:val="32"/>
          <w:rtl/>
          <w:lang w:bidi="ar-DZ"/>
        </w:rPr>
        <w:t>ب</w:t>
      </w:r>
      <w:r w:rsidRPr="004C3927">
        <w:rPr>
          <w:rFonts w:ascii="Arial" w:hAnsi="Arial" w:cs="Traditional Arabic"/>
          <w:sz w:val="32"/>
          <w:szCs w:val="32"/>
          <w:rtl/>
          <w:lang w:bidi="ar-DZ"/>
        </w:rPr>
        <w:t xml:space="preserve">توضيح منهجية الدراسة  وإجراءاتها الميدانية.    </w:t>
      </w:r>
    </w:p>
    <w:p w:rsidR="00E402DA" w:rsidRPr="004C3927" w:rsidRDefault="00EA40E0" w:rsidP="00D2296B">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1.2.</w:t>
      </w:r>
      <w:r w:rsidR="00E402DA" w:rsidRPr="004C3927">
        <w:rPr>
          <w:rFonts w:ascii="Arial" w:hAnsi="Arial" w:cs="Traditional Arabic" w:hint="cs"/>
          <w:b/>
          <w:bCs/>
          <w:sz w:val="32"/>
          <w:szCs w:val="32"/>
          <w:rtl/>
          <w:lang w:bidi="ar-DZ"/>
        </w:rPr>
        <w:t xml:space="preserve"> </w:t>
      </w:r>
      <w:r w:rsidR="00E402DA" w:rsidRPr="004C3927">
        <w:rPr>
          <w:rFonts w:ascii="Arial" w:hAnsi="Arial" w:cs="Traditional Arabic"/>
          <w:b/>
          <w:bCs/>
          <w:sz w:val="32"/>
          <w:szCs w:val="32"/>
          <w:rtl/>
          <w:lang w:bidi="ar-DZ"/>
        </w:rPr>
        <w:t>منهج البحث:</w:t>
      </w:r>
    </w:p>
    <w:p w:rsidR="00E402DA" w:rsidRDefault="00E402DA" w:rsidP="00EF6294">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يتوقف اختيار نوع المنهج الذي يمكن استخدامه في معالجة متغيرات أي بحث على طبيعة وأهداف المشكلة التي تعالجها ،</w:t>
      </w:r>
      <w:r w:rsidR="008F1885">
        <w:rPr>
          <w:rFonts w:ascii="Arial" w:hAnsi="Arial" w:cs="Traditional Arabic" w:hint="cs"/>
          <w:sz w:val="32"/>
          <w:szCs w:val="32"/>
          <w:rtl/>
          <w:lang w:bidi="ar-DZ"/>
        </w:rPr>
        <w:t xml:space="preserve"> </w:t>
      </w:r>
      <w:r w:rsidRPr="004C3927">
        <w:rPr>
          <w:rFonts w:ascii="Arial" w:hAnsi="Arial" w:cs="Traditional Arabic"/>
          <w:sz w:val="32"/>
          <w:szCs w:val="32"/>
          <w:rtl/>
          <w:lang w:bidi="ar-DZ"/>
        </w:rPr>
        <w:t>وعلى الإمكانات المتاحة في جمع المعلومات ،</w:t>
      </w:r>
      <w:r w:rsidR="008F1885">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وانطلاقا من كون الدراسة التي نقوم بها </w:t>
      </w:r>
      <w:r w:rsidR="00A04056">
        <w:rPr>
          <w:rFonts w:ascii="Arial" w:hAnsi="Arial" w:cs="Traditional Arabic" w:hint="cs"/>
          <w:sz w:val="32"/>
          <w:szCs w:val="32"/>
          <w:rtl/>
          <w:lang w:bidi="ar-DZ"/>
        </w:rPr>
        <w:t xml:space="preserve">ميدانية </w:t>
      </w:r>
      <w:r w:rsidRPr="004C3927">
        <w:rPr>
          <w:rFonts w:ascii="Arial" w:hAnsi="Arial" w:cs="Traditional Arabic"/>
          <w:sz w:val="32"/>
          <w:szCs w:val="32"/>
          <w:rtl/>
          <w:lang w:bidi="ar-DZ"/>
        </w:rPr>
        <w:t xml:space="preserve">تهدف للكشف عن </w:t>
      </w:r>
      <w:r w:rsidR="00A04056">
        <w:rPr>
          <w:rFonts w:cs="Traditional Arabic" w:hint="cs"/>
          <w:sz w:val="32"/>
          <w:szCs w:val="32"/>
          <w:rtl/>
          <w:lang w:bidi="ar-DZ"/>
        </w:rPr>
        <w:t>إسهامات الممارسة الترويحية الرياضية على بعض المتغيرات النفسية ( الضغوط النفسية ، القلق ) وعلاقتها بالتوافق المهني لدى أساتذة التعليم المتوسط</w:t>
      </w:r>
      <w:r w:rsidRPr="004C3927">
        <w:rPr>
          <w:rFonts w:ascii="Arial" w:hAnsi="Arial" w:cs="Traditional Arabic"/>
          <w:sz w:val="32"/>
          <w:szCs w:val="32"/>
          <w:rtl/>
          <w:lang w:bidi="ar-DZ"/>
        </w:rPr>
        <w:t xml:space="preserve"> فان ذلك يدعو إلى استخدام المنهج </w:t>
      </w:r>
      <w:r w:rsidR="00A04056">
        <w:rPr>
          <w:rFonts w:ascii="Arial" w:hAnsi="Arial" w:cs="Traditional Arabic" w:hint="cs"/>
          <w:sz w:val="32"/>
          <w:szCs w:val="32"/>
          <w:rtl/>
          <w:lang w:bidi="ar-DZ"/>
        </w:rPr>
        <w:t>التجريبي</w:t>
      </w:r>
      <w:r w:rsidRPr="004C3927">
        <w:rPr>
          <w:rFonts w:ascii="Arial" w:hAnsi="Arial" w:cs="Traditional Arabic"/>
          <w:sz w:val="32"/>
          <w:szCs w:val="32"/>
          <w:rtl/>
          <w:lang w:bidi="ar-DZ"/>
        </w:rPr>
        <w:t xml:space="preserve">، </w:t>
      </w:r>
      <w:r w:rsidR="00A04056">
        <w:rPr>
          <w:rFonts w:ascii="Arial" w:hAnsi="Arial" w:cs="Traditional Arabic" w:hint="cs"/>
          <w:sz w:val="32"/>
          <w:szCs w:val="32"/>
          <w:rtl/>
          <w:lang w:bidi="ar-DZ"/>
        </w:rPr>
        <w:t xml:space="preserve">والذي يلائم طبيعة الموضوع </w:t>
      </w:r>
      <w:r w:rsidR="00A04056">
        <w:rPr>
          <w:rFonts w:ascii="Arial" w:hAnsi="Arial" w:cs="Traditional Arabic" w:hint="cs"/>
          <w:noProof/>
          <w:sz w:val="32"/>
          <w:szCs w:val="32"/>
          <w:rtl/>
          <w:lang w:bidi="ar-DZ"/>
        </w:rPr>
        <w:t xml:space="preserve">في معرفة تأثير البرنامج الترويحي الرياضي المقترح </w:t>
      </w:r>
      <w:r w:rsidR="00EF6294">
        <w:rPr>
          <w:rFonts w:ascii="Arial" w:hAnsi="Arial" w:cs="Traditional Arabic" w:hint="cs"/>
          <w:noProof/>
          <w:sz w:val="32"/>
          <w:szCs w:val="32"/>
          <w:rtl/>
          <w:lang w:bidi="ar-DZ"/>
        </w:rPr>
        <w:t>في</w:t>
      </w:r>
      <w:r w:rsidR="00A04056">
        <w:rPr>
          <w:rFonts w:ascii="Arial" w:hAnsi="Arial" w:cs="Traditional Arabic" w:hint="cs"/>
          <w:noProof/>
          <w:sz w:val="32"/>
          <w:szCs w:val="32"/>
          <w:rtl/>
          <w:lang w:bidi="ar-DZ"/>
        </w:rPr>
        <w:t xml:space="preserve"> التخفيف من الضغوط</w:t>
      </w:r>
      <w:r w:rsidR="00EF6294">
        <w:rPr>
          <w:rFonts w:ascii="Arial" w:hAnsi="Arial" w:cs="Traditional Arabic" w:hint="cs"/>
          <w:noProof/>
          <w:sz w:val="32"/>
          <w:szCs w:val="32"/>
          <w:rtl/>
          <w:lang w:bidi="ar-DZ"/>
        </w:rPr>
        <w:t xml:space="preserve"> انفسية والقلق وتحسين درجة التوافق المهني لدى اساتذة التعليم المتوسط.</w:t>
      </w:r>
    </w:p>
    <w:p w:rsidR="00E402DA" w:rsidRPr="004C3927" w:rsidRDefault="00EA40E0" w:rsidP="00D2296B">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2.2.</w:t>
      </w:r>
      <w:r w:rsidR="00E402DA" w:rsidRPr="004C3927">
        <w:rPr>
          <w:rFonts w:ascii="Arial" w:hAnsi="Arial" w:cs="Traditional Arabic" w:hint="cs"/>
          <w:b/>
          <w:bCs/>
          <w:sz w:val="32"/>
          <w:szCs w:val="32"/>
          <w:rtl/>
          <w:lang w:bidi="ar-DZ"/>
        </w:rPr>
        <w:t xml:space="preserve"> </w:t>
      </w:r>
      <w:r w:rsidR="00E402DA" w:rsidRPr="004C3927">
        <w:rPr>
          <w:rFonts w:ascii="Arial" w:hAnsi="Arial" w:cs="Traditional Arabic"/>
          <w:b/>
          <w:bCs/>
          <w:sz w:val="32"/>
          <w:szCs w:val="32"/>
          <w:rtl/>
          <w:lang w:bidi="ar-DZ"/>
        </w:rPr>
        <w:t xml:space="preserve"> مجتمع </w:t>
      </w:r>
      <w:r w:rsidR="009F7D13">
        <w:rPr>
          <w:rFonts w:ascii="Arial" w:hAnsi="Arial" w:cs="Traditional Arabic" w:hint="cs"/>
          <w:b/>
          <w:bCs/>
          <w:sz w:val="32"/>
          <w:szCs w:val="32"/>
          <w:rtl/>
          <w:lang w:bidi="ar-DZ"/>
        </w:rPr>
        <w:t>و</w:t>
      </w:r>
      <w:r w:rsidR="00E402DA" w:rsidRPr="004C3927">
        <w:rPr>
          <w:rFonts w:ascii="Arial" w:hAnsi="Arial" w:cs="Traditional Arabic"/>
          <w:b/>
          <w:bCs/>
          <w:sz w:val="32"/>
          <w:szCs w:val="32"/>
          <w:rtl/>
          <w:lang w:bidi="ar-DZ"/>
        </w:rPr>
        <w:t>عينة البحث :</w:t>
      </w:r>
    </w:p>
    <w:p w:rsidR="008F1885" w:rsidRDefault="00E402DA" w:rsidP="009F7D13">
      <w:pPr>
        <w:tabs>
          <w:tab w:val="left" w:pos="3378"/>
        </w:tabs>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يتكون المجتمع الأصلي للدراسة من أساتذة التعليم المتوسط </w:t>
      </w:r>
      <w:r w:rsidR="00EF6294">
        <w:rPr>
          <w:rFonts w:ascii="Arial" w:hAnsi="Arial" w:cs="Traditional Arabic" w:hint="cs"/>
          <w:sz w:val="32"/>
          <w:szCs w:val="32"/>
          <w:rtl/>
          <w:lang w:bidi="ar-DZ"/>
        </w:rPr>
        <w:t xml:space="preserve">لمتوسطتي مرباح بلقاسم و بن فضة محمد بأولادبوغالم </w:t>
      </w:r>
      <w:r w:rsidRPr="004C3927">
        <w:rPr>
          <w:rFonts w:ascii="Arial" w:hAnsi="Arial" w:cs="Traditional Arabic"/>
          <w:sz w:val="32"/>
          <w:szCs w:val="32"/>
          <w:rtl/>
          <w:lang w:bidi="ar-DZ"/>
        </w:rPr>
        <w:t xml:space="preserve">لولاية مستغانم والبالغ عددهم </w:t>
      </w:r>
      <w:r w:rsidR="00EF6294">
        <w:rPr>
          <w:rFonts w:ascii="Arial" w:hAnsi="Arial" w:cs="Traditional Arabic" w:hint="cs"/>
          <w:sz w:val="32"/>
          <w:szCs w:val="32"/>
          <w:rtl/>
          <w:lang w:bidi="ar-DZ"/>
        </w:rPr>
        <w:t>61</w:t>
      </w:r>
      <w:r w:rsidRPr="004C3927">
        <w:rPr>
          <w:rFonts w:ascii="Arial" w:hAnsi="Arial" w:cs="Traditional Arabic"/>
          <w:sz w:val="32"/>
          <w:szCs w:val="32"/>
          <w:rtl/>
          <w:lang w:bidi="ar-DZ"/>
        </w:rPr>
        <w:t xml:space="preserve"> أستاذا</w:t>
      </w:r>
      <w:r w:rsidR="00DE75A3">
        <w:rPr>
          <w:rFonts w:ascii="Arial" w:hAnsi="Arial" w:cs="Traditional Arabic"/>
          <w:sz w:val="32"/>
          <w:szCs w:val="32"/>
          <w:lang w:bidi="ar-DZ"/>
        </w:rPr>
        <w:t>.</w:t>
      </w:r>
    </w:p>
    <w:p w:rsidR="001B7E54" w:rsidRDefault="009F7D13" w:rsidP="008F2C87">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b/>
          <w:bCs/>
          <w:sz w:val="32"/>
          <w:szCs w:val="32"/>
          <w:rtl/>
          <w:lang w:bidi="ar-DZ"/>
        </w:rPr>
        <w:t xml:space="preserve">   </w:t>
      </w:r>
      <w:r w:rsidR="00E402DA" w:rsidRPr="004C3927">
        <w:rPr>
          <w:rFonts w:ascii="Arial" w:hAnsi="Arial" w:cs="Traditional Arabic"/>
          <w:b/>
          <w:bCs/>
          <w:sz w:val="32"/>
          <w:szCs w:val="32"/>
          <w:rtl/>
          <w:lang w:bidi="ar-DZ"/>
        </w:rPr>
        <w:t xml:space="preserve">عينة البحث: </w:t>
      </w:r>
      <w:r w:rsidR="00E402DA" w:rsidRPr="004C3927">
        <w:rPr>
          <w:rFonts w:ascii="Arial" w:hAnsi="Arial" w:cs="Traditional Arabic"/>
          <w:sz w:val="32"/>
          <w:szCs w:val="32"/>
          <w:rtl/>
          <w:lang w:bidi="ar-DZ"/>
        </w:rPr>
        <w:t>تمت الدراسة التي قام بها الطالب الباحث على أساتذة التعليم المتوسط الذين يدرسون بولاية مستغانم،</w:t>
      </w:r>
      <w:r w:rsidR="008F2C87">
        <w:rPr>
          <w:rFonts w:ascii="Arial" w:hAnsi="Arial" w:cs="Traditional Arabic"/>
          <w:sz w:val="32"/>
          <w:szCs w:val="32"/>
          <w:lang w:bidi="ar-DZ"/>
        </w:rPr>
        <w:t xml:space="preserve"> </w:t>
      </w:r>
      <w:r w:rsidR="008F2C87">
        <w:rPr>
          <w:rFonts w:ascii="Arial" w:hAnsi="Arial" w:cs="Traditional Arabic" w:hint="cs"/>
          <w:sz w:val="32"/>
          <w:szCs w:val="32"/>
          <w:rtl/>
          <w:lang w:bidi="ar-DZ"/>
        </w:rPr>
        <w:t xml:space="preserve">اختيروا بطريقة المقصودة حيث العمل مع الجنس الذكور ،وإبعاد الممارسين للأنشطة الرياضية والحالات المرضية </w:t>
      </w:r>
      <w:r w:rsidR="00E402DA" w:rsidRPr="004C3927">
        <w:rPr>
          <w:rFonts w:ascii="Arial" w:hAnsi="Arial" w:cs="Traditional Arabic"/>
          <w:sz w:val="32"/>
          <w:szCs w:val="32"/>
          <w:rtl/>
          <w:lang w:bidi="ar-DZ"/>
        </w:rPr>
        <w:t xml:space="preserve">وتمثلت في : </w:t>
      </w:r>
    </w:p>
    <w:p w:rsidR="00E402DA" w:rsidRPr="004C3927" w:rsidRDefault="001B7E54" w:rsidP="001B7E54">
      <w:pPr>
        <w:tabs>
          <w:tab w:val="left" w:pos="3378"/>
        </w:tabs>
        <w:spacing w:after="0" w:line="240" w:lineRule="auto"/>
        <w:ind w:left="-144"/>
        <w:jc w:val="both"/>
        <w:rPr>
          <w:rFonts w:ascii="Arial" w:hAnsi="Arial" w:cs="Traditional Arabic"/>
          <w:sz w:val="32"/>
          <w:szCs w:val="32"/>
          <w:lang w:bidi="ar-DZ"/>
        </w:rPr>
      </w:pPr>
      <w:r>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 xml:space="preserve">   </w:t>
      </w:r>
      <w:r w:rsidR="00E402DA" w:rsidRPr="004C3927">
        <w:rPr>
          <w:rFonts w:ascii="Arial" w:hAnsi="Arial" w:cs="Traditional Arabic"/>
          <w:sz w:val="32"/>
          <w:szCs w:val="32"/>
          <w:rtl/>
          <w:lang w:bidi="ar-DZ"/>
        </w:rPr>
        <w:t xml:space="preserve">- </w:t>
      </w:r>
      <w:r w:rsidR="00E402DA" w:rsidRPr="004C3927">
        <w:rPr>
          <w:rFonts w:ascii="Arial" w:hAnsi="Arial" w:cs="Traditional Arabic"/>
          <w:b/>
          <w:bCs/>
          <w:sz w:val="32"/>
          <w:szCs w:val="32"/>
          <w:rtl/>
          <w:lang w:bidi="ar-DZ"/>
        </w:rPr>
        <w:t xml:space="preserve">عينة التجربة الاستطلاعية بـ </w:t>
      </w:r>
      <w:r w:rsidR="00E402DA" w:rsidRPr="004C3927">
        <w:rPr>
          <w:rFonts w:ascii="Arial" w:hAnsi="Arial" w:cs="Traditional Arabic"/>
          <w:sz w:val="32"/>
          <w:szCs w:val="32"/>
          <w:rtl/>
          <w:lang w:bidi="ar-DZ"/>
        </w:rPr>
        <w:t xml:space="preserve">: </w:t>
      </w:r>
      <w:r>
        <w:rPr>
          <w:rFonts w:ascii="Arial" w:hAnsi="Arial" w:cs="Traditional Arabic" w:hint="cs"/>
          <w:sz w:val="32"/>
          <w:szCs w:val="32"/>
          <w:rtl/>
          <w:lang w:bidi="ar-DZ"/>
        </w:rPr>
        <w:t>10</w:t>
      </w:r>
      <w:r w:rsidR="00E402DA" w:rsidRPr="004C3927">
        <w:rPr>
          <w:rFonts w:ascii="Arial" w:hAnsi="Arial" w:cs="Traditional Arabic"/>
          <w:sz w:val="32"/>
          <w:szCs w:val="32"/>
          <w:rtl/>
          <w:lang w:bidi="ar-DZ"/>
        </w:rPr>
        <w:t xml:space="preserve"> </w:t>
      </w:r>
      <w:r>
        <w:rPr>
          <w:rFonts w:ascii="Arial" w:hAnsi="Arial" w:cs="Traditional Arabic" w:hint="cs"/>
          <w:sz w:val="32"/>
          <w:szCs w:val="32"/>
          <w:rtl/>
          <w:lang w:bidi="ar-DZ"/>
        </w:rPr>
        <w:t>أساتذة.</w:t>
      </w:r>
    </w:p>
    <w:p w:rsidR="00E402DA" w:rsidRDefault="001B7E54" w:rsidP="001B7E54">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 xml:space="preserve">   </w:t>
      </w:r>
      <w:r w:rsidR="00E402DA" w:rsidRPr="004C3927">
        <w:rPr>
          <w:rFonts w:ascii="Arial" w:hAnsi="Arial" w:cs="Traditional Arabic"/>
          <w:sz w:val="32"/>
          <w:szCs w:val="32"/>
          <w:rtl/>
          <w:lang w:bidi="ar-DZ"/>
        </w:rPr>
        <w:t xml:space="preserve">- </w:t>
      </w:r>
      <w:r w:rsidR="00E402DA" w:rsidRPr="004C3927">
        <w:rPr>
          <w:rFonts w:ascii="Arial" w:hAnsi="Arial" w:cs="Traditional Arabic"/>
          <w:b/>
          <w:bCs/>
          <w:sz w:val="32"/>
          <w:szCs w:val="32"/>
          <w:rtl/>
          <w:lang w:bidi="ar-DZ"/>
        </w:rPr>
        <w:t>عينة البحث الأساسية بـ</w:t>
      </w:r>
      <w:r w:rsidR="00E402DA" w:rsidRPr="004C3927">
        <w:rPr>
          <w:rFonts w:ascii="Arial" w:hAnsi="Arial" w:cs="Traditional Arabic"/>
          <w:sz w:val="32"/>
          <w:szCs w:val="32"/>
          <w:rtl/>
          <w:lang w:bidi="ar-DZ"/>
        </w:rPr>
        <w:t xml:space="preserve">: </w:t>
      </w:r>
      <w:r>
        <w:rPr>
          <w:rFonts w:ascii="Arial" w:hAnsi="Arial" w:cs="Traditional Arabic" w:hint="cs"/>
          <w:sz w:val="32"/>
          <w:szCs w:val="32"/>
          <w:rtl/>
          <w:lang w:bidi="ar-DZ"/>
        </w:rPr>
        <w:t>20</w:t>
      </w:r>
      <w:r w:rsidR="00E402DA" w:rsidRPr="004C3927">
        <w:rPr>
          <w:rFonts w:ascii="Arial" w:hAnsi="Arial" w:cs="Traditional Arabic"/>
          <w:sz w:val="32"/>
          <w:szCs w:val="32"/>
          <w:rtl/>
          <w:lang w:bidi="ar-DZ"/>
        </w:rPr>
        <w:t xml:space="preserve"> أستاذا </w:t>
      </w:r>
      <w:r>
        <w:rPr>
          <w:rFonts w:ascii="Arial" w:hAnsi="Arial" w:cs="Traditional Arabic" w:hint="cs"/>
          <w:sz w:val="32"/>
          <w:szCs w:val="32"/>
          <w:rtl/>
          <w:lang w:bidi="ar-DZ"/>
        </w:rPr>
        <w:t>.موزعة على :</w:t>
      </w:r>
    </w:p>
    <w:p w:rsidR="001B7E54" w:rsidRDefault="001B7E54" w:rsidP="0035687B">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 </w:t>
      </w:r>
      <w:r w:rsidR="0035687B">
        <w:rPr>
          <w:rFonts w:ascii="Arial" w:hAnsi="Arial" w:cs="Traditional Arabic" w:hint="cs"/>
          <w:sz w:val="32"/>
          <w:szCs w:val="32"/>
          <w:rtl/>
          <w:lang w:bidi="ar-DZ"/>
        </w:rPr>
        <w:t>(10)</w:t>
      </w:r>
      <w:r>
        <w:rPr>
          <w:rFonts w:ascii="Arial" w:hAnsi="Arial" w:cs="Traditional Arabic" w:hint="cs"/>
          <w:sz w:val="32"/>
          <w:szCs w:val="32"/>
          <w:rtl/>
          <w:lang w:bidi="ar-DZ"/>
        </w:rPr>
        <w:t xml:space="preserve"> أساتذة عين</w:t>
      </w:r>
      <w:r w:rsidR="0035687B">
        <w:rPr>
          <w:rFonts w:ascii="Arial" w:hAnsi="Arial" w:cs="Traditional Arabic" w:hint="cs"/>
          <w:sz w:val="32"/>
          <w:szCs w:val="32"/>
          <w:rtl/>
          <w:lang w:bidi="ar-DZ"/>
        </w:rPr>
        <w:t>ــ</w:t>
      </w:r>
      <w:r>
        <w:rPr>
          <w:rFonts w:ascii="Arial" w:hAnsi="Arial" w:cs="Traditional Arabic" w:hint="cs"/>
          <w:sz w:val="32"/>
          <w:szCs w:val="32"/>
          <w:rtl/>
          <w:lang w:bidi="ar-DZ"/>
        </w:rPr>
        <w:t xml:space="preserve">ة </w:t>
      </w:r>
      <w:r w:rsidR="0035687B">
        <w:rPr>
          <w:rFonts w:ascii="Arial" w:hAnsi="Arial" w:cs="Traditional Arabic" w:hint="cs"/>
          <w:sz w:val="32"/>
          <w:szCs w:val="32"/>
          <w:rtl/>
          <w:lang w:bidi="ar-DZ"/>
        </w:rPr>
        <w:t>تجريبيــة، الذين يخضعـــون للبرنامــج الترويحي الريـــاضي</w:t>
      </w:r>
      <w:r>
        <w:rPr>
          <w:rFonts w:ascii="Arial" w:hAnsi="Arial" w:cs="Traditional Arabic" w:hint="cs"/>
          <w:sz w:val="32"/>
          <w:szCs w:val="32"/>
          <w:rtl/>
          <w:lang w:bidi="ar-DZ"/>
        </w:rPr>
        <w:t xml:space="preserve">. </w:t>
      </w:r>
    </w:p>
    <w:p w:rsidR="00E402DA" w:rsidRPr="004C3927" w:rsidRDefault="001B7E54" w:rsidP="0035687B">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 </w:t>
      </w:r>
      <w:r w:rsidR="0035687B">
        <w:rPr>
          <w:rFonts w:ascii="Arial" w:hAnsi="Arial" w:cs="Traditional Arabic" w:hint="cs"/>
          <w:sz w:val="32"/>
          <w:szCs w:val="32"/>
          <w:rtl/>
          <w:lang w:bidi="ar-DZ"/>
        </w:rPr>
        <w:t xml:space="preserve">(10) </w:t>
      </w:r>
      <w:r>
        <w:rPr>
          <w:rFonts w:ascii="Arial" w:hAnsi="Arial" w:cs="Traditional Arabic" w:hint="cs"/>
          <w:sz w:val="32"/>
          <w:szCs w:val="32"/>
          <w:rtl/>
          <w:lang w:bidi="ar-DZ"/>
        </w:rPr>
        <w:t xml:space="preserve">أساتذة عينة </w:t>
      </w:r>
      <w:r w:rsidR="0035687B">
        <w:rPr>
          <w:rFonts w:ascii="Arial" w:hAnsi="Arial" w:cs="Traditional Arabic" w:hint="cs"/>
          <w:sz w:val="32"/>
          <w:szCs w:val="32"/>
          <w:rtl/>
          <w:lang w:bidi="ar-DZ"/>
        </w:rPr>
        <w:t>ضابطة،</w:t>
      </w:r>
      <w:r w:rsidR="0035687B" w:rsidRPr="0035687B">
        <w:rPr>
          <w:rFonts w:ascii="Arial" w:hAnsi="Arial" w:cs="Traditional Arabic" w:hint="cs"/>
          <w:sz w:val="32"/>
          <w:szCs w:val="32"/>
          <w:rtl/>
          <w:lang w:bidi="ar-DZ"/>
        </w:rPr>
        <w:t xml:space="preserve"> </w:t>
      </w:r>
      <w:r w:rsidR="00DE75A3">
        <w:rPr>
          <w:rFonts w:ascii="Arial" w:hAnsi="Arial" w:cs="Traditional Arabic" w:hint="cs"/>
          <w:sz w:val="32"/>
          <w:szCs w:val="32"/>
          <w:rtl/>
          <w:lang w:bidi="ar-DZ"/>
        </w:rPr>
        <w:t>لا يزاولون أي نشاط رياضي</w:t>
      </w:r>
      <w:r w:rsidR="0035687B">
        <w:rPr>
          <w:rFonts w:ascii="Arial" w:hAnsi="Arial" w:cs="Traditional Arabic" w:hint="cs"/>
          <w:sz w:val="32"/>
          <w:szCs w:val="32"/>
          <w:rtl/>
          <w:lang w:bidi="ar-DZ"/>
        </w:rPr>
        <w:t>.</w:t>
      </w:r>
    </w:p>
    <w:p w:rsidR="00E402DA" w:rsidRPr="004C3927" w:rsidRDefault="00EA40E0" w:rsidP="00D2296B">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3.2.</w:t>
      </w:r>
      <w:r w:rsidR="00E402DA" w:rsidRPr="004C3927">
        <w:rPr>
          <w:rFonts w:ascii="Arial" w:hAnsi="Arial" w:cs="Traditional Arabic" w:hint="cs"/>
          <w:b/>
          <w:bCs/>
          <w:sz w:val="32"/>
          <w:szCs w:val="32"/>
          <w:rtl/>
          <w:lang w:bidi="ar-DZ"/>
        </w:rPr>
        <w:t xml:space="preserve"> </w:t>
      </w:r>
      <w:r w:rsidR="00E402DA" w:rsidRPr="004C3927">
        <w:rPr>
          <w:rFonts w:ascii="Arial" w:hAnsi="Arial" w:cs="Traditional Arabic"/>
          <w:b/>
          <w:bCs/>
          <w:sz w:val="32"/>
          <w:szCs w:val="32"/>
          <w:rtl/>
          <w:lang w:bidi="ar-DZ"/>
        </w:rPr>
        <w:t>مجالات البحث :</w:t>
      </w:r>
    </w:p>
    <w:p w:rsidR="00E402DA" w:rsidRPr="004C3927" w:rsidRDefault="00E402DA" w:rsidP="00D2296B">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00EA40E0">
        <w:rPr>
          <w:rFonts w:ascii="Arial" w:hAnsi="Arial" w:cs="Traditional Arabic" w:hint="cs"/>
          <w:b/>
          <w:bCs/>
          <w:sz w:val="32"/>
          <w:szCs w:val="32"/>
          <w:rtl/>
          <w:lang w:bidi="ar-DZ"/>
        </w:rPr>
        <w:t>1.3.2.</w:t>
      </w:r>
      <w:r w:rsidRPr="004C3927">
        <w:rPr>
          <w:rFonts w:ascii="Arial" w:hAnsi="Arial" w:cs="Traditional Arabic"/>
          <w:b/>
          <w:bCs/>
          <w:sz w:val="32"/>
          <w:szCs w:val="32"/>
          <w:rtl/>
          <w:lang w:bidi="ar-DZ"/>
        </w:rPr>
        <w:t xml:space="preserve">المجال البشري : </w:t>
      </w:r>
      <w:r w:rsidRPr="004C3927">
        <w:rPr>
          <w:rFonts w:ascii="Arial" w:hAnsi="Arial" w:cs="Traditional Arabic"/>
          <w:sz w:val="32"/>
          <w:szCs w:val="32"/>
          <w:rtl/>
          <w:lang w:bidi="ar-DZ"/>
        </w:rPr>
        <w:t>أجريت الدراسة على أساتذة التعليم المتوسط و البالغ عددهم (</w:t>
      </w:r>
      <w:r w:rsidR="007432ED">
        <w:rPr>
          <w:rFonts w:ascii="Arial" w:hAnsi="Arial" w:cs="Traditional Arabic" w:hint="cs"/>
          <w:sz w:val="32"/>
          <w:szCs w:val="32"/>
          <w:rtl/>
          <w:lang w:bidi="ar-DZ"/>
        </w:rPr>
        <w:t>20</w:t>
      </w:r>
      <w:r w:rsidRPr="004C3927">
        <w:rPr>
          <w:rFonts w:ascii="Arial" w:hAnsi="Arial" w:cs="Traditional Arabic"/>
          <w:sz w:val="32"/>
          <w:szCs w:val="32"/>
          <w:rtl/>
          <w:lang w:bidi="ar-DZ"/>
        </w:rPr>
        <w:t xml:space="preserve">) أستاذا. </w:t>
      </w:r>
    </w:p>
    <w:p w:rsidR="00E402DA" w:rsidRPr="004C3927" w:rsidRDefault="00E402DA" w:rsidP="00D2296B">
      <w:pPr>
        <w:tabs>
          <w:tab w:val="left" w:pos="3378"/>
        </w:tabs>
        <w:spacing w:after="0" w:line="240" w:lineRule="auto"/>
        <w:ind w:left="-144"/>
        <w:jc w:val="both"/>
        <w:rPr>
          <w:rFonts w:ascii="Arial" w:hAnsi="Arial" w:cs="Traditional Arabic"/>
          <w:color w:val="C00000"/>
          <w:sz w:val="32"/>
          <w:szCs w:val="32"/>
          <w:rtl/>
          <w:lang w:bidi="ar-DZ"/>
        </w:rPr>
      </w:pPr>
      <w:r w:rsidRPr="004C3927">
        <w:rPr>
          <w:rFonts w:ascii="Arial" w:hAnsi="Arial" w:cs="Traditional Arabic"/>
          <w:b/>
          <w:bCs/>
          <w:sz w:val="32"/>
          <w:szCs w:val="32"/>
          <w:rtl/>
          <w:lang w:bidi="ar-DZ"/>
        </w:rPr>
        <w:t xml:space="preserve">   </w:t>
      </w:r>
      <w:r w:rsidR="00EA40E0">
        <w:rPr>
          <w:rFonts w:ascii="Arial" w:hAnsi="Arial" w:cs="Traditional Arabic" w:hint="cs"/>
          <w:b/>
          <w:bCs/>
          <w:sz w:val="32"/>
          <w:szCs w:val="32"/>
          <w:rtl/>
          <w:lang w:bidi="ar-DZ"/>
        </w:rPr>
        <w:t>2.3.2.</w:t>
      </w:r>
      <w:r w:rsidRPr="004C3927">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المجال المكاني</w:t>
      </w:r>
      <w:r w:rsidRPr="004C3927">
        <w:rPr>
          <w:rFonts w:ascii="Arial" w:hAnsi="Arial" w:cs="Traditional Arabic"/>
          <w:sz w:val="32"/>
          <w:szCs w:val="32"/>
          <w:rtl/>
          <w:lang w:bidi="ar-DZ"/>
        </w:rPr>
        <w:t xml:space="preserve">: أجريت الدراسة </w:t>
      </w:r>
      <w:r w:rsidR="003C70A1">
        <w:rPr>
          <w:rFonts w:ascii="Arial" w:hAnsi="Arial" w:cs="Traditional Arabic" w:hint="cs"/>
          <w:sz w:val="32"/>
          <w:szCs w:val="32"/>
          <w:rtl/>
          <w:lang w:bidi="ar-DZ"/>
        </w:rPr>
        <w:t xml:space="preserve">في ملعب </w:t>
      </w:r>
      <w:r w:rsidRPr="004C3927">
        <w:rPr>
          <w:rFonts w:ascii="Arial" w:hAnsi="Arial" w:cs="Traditional Arabic"/>
          <w:sz w:val="32"/>
          <w:szCs w:val="32"/>
          <w:rtl/>
          <w:lang w:bidi="ar-DZ"/>
        </w:rPr>
        <w:t>متوسط</w:t>
      </w:r>
      <w:r w:rsidR="001B7E54">
        <w:rPr>
          <w:rFonts w:ascii="Arial" w:hAnsi="Arial" w:cs="Traditional Arabic" w:hint="cs"/>
          <w:sz w:val="32"/>
          <w:szCs w:val="32"/>
          <w:rtl/>
          <w:lang w:bidi="ar-DZ"/>
        </w:rPr>
        <w:t>ة مرباح بلقاسم</w:t>
      </w:r>
      <w:r w:rsidRPr="004C3927">
        <w:rPr>
          <w:rFonts w:ascii="Arial" w:hAnsi="Arial" w:cs="Traditional Arabic"/>
          <w:sz w:val="32"/>
          <w:szCs w:val="32"/>
          <w:rtl/>
          <w:lang w:bidi="ar-DZ"/>
        </w:rPr>
        <w:t xml:space="preserve"> ولاية مستغانم </w:t>
      </w:r>
      <w:r w:rsidR="001B7E54">
        <w:rPr>
          <w:rFonts w:ascii="Arial" w:hAnsi="Arial" w:cs="Traditional Arabic" w:hint="cs"/>
          <w:sz w:val="32"/>
          <w:szCs w:val="32"/>
          <w:rtl/>
          <w:lang w:bidi="ar-DZ"/>
        </w:rPr>
        <w:t>.</w:t>
      </w:r>
    </w:p>
    <w:p w:rsidR="00E402DA" w:rsidRPr="004C3927" w:rsidRDefault="00E402DA" w:rsidP="00D2296B">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lastRenderedPageBreak/>
        <w:t xml:space="preserve">    </w:t>
      </w:r>
      <w:r w:rsidR="00EA40E0">
        <w:rPr>
          <w:rFonts w:ascii="Arial" w:hAnsi="Arial" w:cs="Traditional Arabic" w:hint="cs"/>
          <w:b/>
          <w:bCs/>
          <w:sz w:val="32"/>
          <w:szCs w:val="32"/>
          <w:rtl/>
          <w:lang w:bidi="ar-DZ"/>
        </w:rPr>
        <w:t>3.3.2.</w:t>
      </w:r>
      <w:r w:rsidRPr="004C3927">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 xml:space="preserve">المجال الزمني : </w:t>
      </w:r>
      <w:r w:rsidRPr="004C3927">
        <w:rPr>
          <w:rFonts w:ascii="Arial" w:hAnsi="Arial" w:cs="Traditional Arabic"/>
          <w:sz w:val="32"/>
          <w:szCs w:val="32"/>
          <w:rtl/>
          <w:lang w:bidi="ar-DZ"/>
        </w:rPr>
        <w:t xml:space="preserve">هو الوقت المخصص لإجراء الدراسة الأساسية فكانت في الموسم </w:t>
      </w:r>
      <w:r w:rsidR="00261BF2">
        <w:rPr>
          <w:rFonts w:ascii="Arial" w:hAnsi="Arial" w:cs="Traditional Arabic" w:hint="cs"/>
          <w:sz w:val="32"/>
          <w:szCs w:val="32"/>
          <w:rtl/>
          <w:lang w:bidi="ar-DZ"/>
        </w:rPr>
        <w:t xml:space="preserve"> </w:t>
      </w:r>
      <w:r w:rsidR="001B7E54">
        <w:rPr>
          <w:rFonts w:ascii="Arial" w:hAnsi="Arial" w:cs="Traditional Arabic" w:hint="cs"/>
          <w:sz w:val="32"/>
          <w:szCs w:val="32"/>
          <w:rtl/>
          <w:lang w:bidi="ar-DZ"/>
        </w:rPr>
        <w:t>2013</w:t>
      </w:r>
      <w:r w:rsidR="00261BF2">
        <w:rPr>
          <w:rFonts w:ascii="Arial" w:hAnsi="Arial" w:cs="Traditional Arabic" w:hint="cs"/>
          <w:sz w:val="32"/>
          <w:szCs w:val="32"/>
          <w:rtl/>
          <w:lang w:bidi="ar-DZ"/>
        </w:rPr>
        <w:t xml:space="preserve">  الى </w:t>
      </w:r>
      <w:r w:rsidRPr="004C3927">
        <w:rPr>
          <w:rFonts w:ascii="Arial" w:hAnsi="Arial" w:cs="Traditional Arabic"/>
          <w:sz w:val="32"/>
          <w:szCs w:val="32"/>
          <w:rtl/>
          <w:lang w:bidi="ar-DZ"/>
        </w:rPr>
        <w:t>201</w:t>
      </w:r>
      <w:r w:rsidR="00261BF2">
        <w:rPr>
          <w:rFonts w:ascii="Arial" w:hAnsi="Arial" w:cs="Traditional Arabic" w:hint="cs"/>
          <w:sz w:val="32"/>
          <w:szCs w:val="32"/>
          <w:rtl/>
          <w:lang w:bidi="ar-DZ"/>
        </w:rPr>
        <w:t>7</w:t>
      </w:r>
      <w:r w:rsidRPr="004C3927">
        <w:rPr>
          <w:rFonts w:ascii="Arial" w:hAnsi="Arial" w:cs="Traditional Arabic"/>
          <w:sz w:val="32"/>
          <w:szCs w:val="32"/>
          <w:rtl/>
          <w:lang w:bidi="ar-DZ"/>
        </w:rPr>
        <w:t xml:space="preserve"> ، وكانت بداية من 26/</w:t>
      </w:r>
      <w:r w:rsidR="00261BF2">
        <w:rPr>
          <w:rFonts w:ascii="Arial" w:hAnsi="Arial" w:cs="Traditional Arabic" w:hint="cs"/>
          <w:sz w:val="32"/>
          <w:szCs w:val="32"/>
          <w:rtl/>
          <w:lang w:bidi="ar-DZ"/>
        </w:rPr>
        <w:t>12</w:t>
      </w:r>
      <w:r w:rsidRPr="004C3927">
        <w:rPr>
          <w:rFonts w:ascii="Arial" w:hAnsi="Arial" w:cs="Traditional Arabic"/>
          <w:sz w:val="32"/>
          <w:szCs w:val="32"/>
          <w:rtl/>
          <w:lang w:bidi="ar-DZ"/>
        </w:rPr>
        <w:t xml:space="preserve">/2013 إلى غاية </w:t>
      </w:r>
      <w:r w:rsidR="00261BF2">
        <w:rPr>
          <w:rFonts w:ascii="Arial" w:hAnsi="Arial" w:cs="Traditional Arabic" w:hint="cs"/>
          <w:sz w:val="32"/>
          <w:szCs w:val="32"/>
          <w:rtl/>
          <w:lang w:bidi="ar-DZ"/>
        </w:rPr>
        <w:t>28</w:t>
      </w:r>
      <w:r w:rsidRPr="004C3927">
        <w:rPr>
          <w:rFonts w:ascii="Arial" w:hAnsi="Arial" w:cs="Traditional Arabic"/>
          <w:sz w:val="32"/>
          <w:szCs w:val="32"/>
          <w:rtl/>
          <w:lang w:bidi="ar-DZ"/>
        </w:rPr>
        <w:t>/</w:t>
      </w:r>
      <w:r w:rsidR="00261BF2">
        <w:rPr>
          <w:rFonts w:ascii="Arial" w:hAnsi="Arial" w:cs="Traditional Arabic" w:hint="cs"/>
          <w:sz w:val="32"/>
          <w:szCs w:val="32"/>
          <w:rtl/>
          <w:lang w:bidi="ar-DZ"/>
        </w:rPr>
        <w:t>05</w:t>
      </w:r>
      <w:r w:rsidRPr="004C3927">
        <w:rPr>
          <w:rFonts w:ascii="Arial" w:hAnsi="Arial" w:cs="Traditional Arabic"/>
          <w:sz w:val="32"/>
          <w:szCs w:val="32"/>
          <w:rtl/>
          <w:lang w:bidi="ar-DZ"/>
        </w:rPr>
        <w:t>/20</w:t>
      </w:r>
      <w:r w:rsidR="00261BF2">
        <w:rPr>
          <w:rFonts w:ascii="Arial" w:hAnsi="Arial" w:cs="Traditional Arabic" w:hint="cs"/>
          <w:sz w:val="32"/>
          <w:szCs w:val="32"/>
          <w:rtl/>
          <w:lang w:bidi="ar-DZ"/>
        </w:rPr>
        <w:t>17</w:t>
      </w:r>
      <w:r w:rsidRPr="004C3927">
        <w:rPr>
          <w:rFonts w:ascii="Arial" w:hAnsi="Arial" w:cs="Traditional Arabic"/>
          <w:sz w:val="32"/>
          <w:szCs w:val="32"/>
          <w:rtl/>
          <w:lang w:bidi="ar-DZ"/>
        </w:rPr>
        <w:t xml:space="preserve"> .</w:t>
      </w:r>
    </w:p>
    <w:p w:rsidR="00E402DA" w:rsidRPr="004C3927" w:rsidRDefault="00EA40E0" w:rsidP="00D2296B">
      <w:pPr>
        <w:spacing w:after="0" w:line="240" w:lineRule="auto"/>
        <w:ind w:left="-144"/>
        <w:jc w:val="both"/>
        <w:rPr>
          <w:rFonts w:ascii="Arial" w:hAnsi="Arial" w:cs="Traditional Arabic"/>
          <w:b/>
          <w:bCs/>
          <w:sz w:val="32"/>
          <w:szCs w:val="32"/>
        </w:rPr>
      </w:pPr>
      <w:r>
        <w:rPr>
          <w:rFonts w:ascii="Arial" w:hAnsi="Arial" w:cs="Traditional Arabic" w:hint="cs"/>
          <w:b/>
          <w:bCs/>
          <w:sz w:val="32"/>
          <w:szCs w:val="32"/>
          <w:rtl/>
          <w:lang w:bidi="ar-DZ"/>
        </w:rPr>
        <w:t>4.2.</w:t>
      </w:r>
      <w:r w:rsidR="00E402DA" w:rsidRPr="004C3927">
        <w:rPr>
          <w:rFonts w:ascii="Arial" w:hAnsi="Arial" w:cs="Traditional Arabic" w:hint="cs"/>
          <w:sz w:val="32"/>
          <w:szCs w:val="32"/>
          <w:rtl/>
          <w:lang w:bidi="ar-DZ"/>
        </w:rPr>
        <w:t xml:space="preserve"> </w:t>
      </w:r>
      <w:r w:rsidR="00E402DA" w:rsidRPr="004C3927">
        <w:rPr>
          <w:rFonts w:ascii="Arial" w:hAnsi="Arial" w:cs="Traditional Arabic"/>
          <w:b/>
          <w:bCs/>
          <w:sz w:val="32"/>
          <w:szCs w:val="32"/>
          <w:rtl/>
        </w:rPr>
        <w:t xml:space="preserve">متغيرات البحث: </w:t>
      </w:r>
    </w:p>
    <w:p w:rsidR="00E402DA" w:rsidRPr="004C3927" w:rsidRDefault="00E402DA" w:rsidP="00BB5931">
      <w:pPr>
        <w:spacing w:after="0" w:line="240" w:lineRule="auto"/>
        <w:ind w:left="-144"/>
        <w:jc w:val="both"/>
        <w:rPr>
          <w:rFonts w:ascii="Arial" w:hAnsi="Arial" w:cs="Traditional Arabic"/>
          <w:sz w:val="32"/>
          <w:szCs w:val="32"/>
        </w:rPr>
      </w:pPr>
      <w:r w:rsidRPr="004C3927">
        <w:rPr>
          <w:rFonts w:ascii="Arial" w:hAnsi="Arial" w:cs="Traditional Arabic"/>
          <w:b/>
          <w:bCs/>
          <w:sz w:val="32"/>
          <w:szCs w:val="32"/>
          <w:rtl/>
        </w:rPr>
        <w:t xml:space="preserve">   </w:t>
      </w:r>
      <w:r w:rsidRPr="004C3927">
        <w:rPr>
          <w:rFonts w:ascii="Arial" w:hAnsi="Arial" w:cs="Traditional Arabic" w:hint="cs"/>
          <w:b/>
          <w:bCs/>
          <w:sz w:val="32"/>
          <w:szCs w:val="32"/>
          <w:rtl/>
        </w:rPr>
        <w:t xml:space="preserve">    </w:t>
      </w:r>
      <w:r w:rsidRPr="004C3927">
        <w:rPr>
          <w:rFonts w:ascii="Arial" w:hAnsi="Arial" w:cs="Traditional Arabic"/>
          <w:b/>
          <w:bCs/>
          <w:sz w:val="32"/>
          <w:szCs w:val="32"/>
          <w:rtl/>
        </w:rPr>
        <w:t xml:space="preserve"> </w:t>
      </w:r>
      <w:r w:rsidRPr="004C3927">
        <w:rPr>
          <w:rFonts w:ascii="Arial" w:hAnsi="Arial" w:cs="Traditional Arabic"/>
          <w:sz w:val="32"/>
          <w:szCs w:val="32"/>
          <w:rtl/>
        </w:rPr>
        <w:t xml:space="preserve">تضمن البحث المتغيرات </w:t>
      </w:r>
      <w:r w:rsidRPr="004C3927">
        <w:rPr>
          <w:rFonts w:ascii="Arial" w:hAnsi="Arial" w:cs="Traditional Arabic" w:hint="cs"/>
          <w:sz w:val="32"/>
          <w:szCs w:val="32"/>
          <w:rtl/>
        </w:rPr>
        <w:t>الآتية:</w:t>
      </w:r>
      <w:r w:rsidRPr="004C3927">
        <w:rPr>
          <w:rFonts w:ascii="Arial" w:hAnsi="Arial" w:cs="Traditional Arabic"/>
          <w:sz w:val="32"/>
          <w:szCs w:val="32"/>
          <w:rtl/>
        </w:rPr>
        <w:t xml:space="preserve"> </w:t>
      </w:r>
    </w:p>
    <w:p w:rsidR="00E402DA" w:rsidRPr="004C3927" w:rsidRDefault="00E402DA" w:rsidP="00E402DA">
      <w:pPr>
        <w:spacing w:after="0" w:line="240" w:lineRule="auto"/>
        <w:ind w:left="-144" w:firstLine="720"/>
        <w:jc w:val="both"/>
        <w:rPr>
          <w:rFonts w:ascii="Arial" w:hAnsi="Arial" w:cs="Traditional Arabic"/>
          <w:b/>
          <w:bCs/>
          <w:sz w:val="32"/>
          <w:szCs w:val="32"/>
          <w:rtl/>
        </w:rPr>
      </w:pPr>
      <w:r w:rsidRPr="004C3927">
        <w:rPr>
          <w:rFonts w:ascii="Arial" w:hAnsi="Arial" w:cs="Traditional Arabic"/>
          <w:b/>
          <w:bCs/>
          <w:sz w:val="32"/>
          <w:szCs w:val="32"/>
          <w:rtl/>
        </w:rPr>
        <w:t xml:space="preserve">المتغير المستقل: </w:t>
      </w:r>
    </w:p>
    <w:p w:rsidR="00E402DA" w:rsidRPr="004C3927" w:rsidRDefault="00E402DA" w:rsidP="008C379C">
      <w:pPr>
        <w:spacing w:after="0" w:line="240" w:lineRule="auto"/>
        <w:ind w:left="-144" w:firstLine="720"/>
        <w:jc w:val="both"/>
        <w:rPr>
          <w:rFonts w:ascii="Arial" w:hAnsi="Arial" w:cs="Traditional Arabic"/>
          <w:sz w:val="32"/>
          <w:szCs w:val="32"/>
          <w:rtl/>
          <w:lang w:bidi="ar-DZ"/>
        </w:rPr>
      </w:pPr>
      <w:r w:rsidRPr="004C3927">
        <w:rPr>
          <w:rFonts w:ascii="Arial" w:hAnsi="Arial" w:cs="Traditional Arabic"/>
          <w:b/>
          <w:bCs/>
          <w:sz w:val="32"/>
          <w:szCs w:val="32"/>
          <w:rtl/>
        </w:rPr>
        <w:t xml:space="preserve">     </w:t>
      </w:r>
      <w:r w:rsidRPr="004C3927">
        <w:rPr>
          <w:rFonts w:ascii="Arial" w:hAnsi="Arial" w:cs="Traditional Arabic"/>
          <w:sz w:val="32"/>
          <w:szCs w:val="32"/>
          <w:rtl/>
        </w:rPr>
        <w:t xml:space="preserve">ويتمثل في </w:t>
      </w:r>
      <w:r w:rsidR="008C379C">
        <w:rPr>
          <w:rFonts w:ascii="Arial" w:hAnsi="Arial" w:cs="Traditional Arabic" w:hint="cs"/>
          <w:sz w:val="32"/>
          <w:szCs w:val="32"/>
          <w:rtl/>
        </w:rPr>
        <w:t>البرنامج الترويحي الرياضي</w:t>
      </w:r>
      <w:r w:rsidRPr="004C3927">
        <w:rPr>
          <w:rFonts w:ascii="Arial" w:hAnsi="Arial" w:cs="Traditional Arabic"/>
          <w:sz w:val="32"/>
          <w:szCs w:val="32"/>
          <w:rtl/>
        </w:rPr>
        <w:t xml:space="preserve">. </w:t>
      </w:r>
    </w:p>
    <w:p w:rsidR="00E402DA" w:rsidRPr="004C3927" w:rsidRDefault="00E402DA" w:rsidP="00E402DA">
      <w:pPr>
        <w:spacing w:after="0" w:line="240" w:lineRule="auto"/>
        <w:ind w:left="-144" w:firstLine="720"/>
        <w:jc w:val="both"/>
        <w:rPr>
          <w:rFonts w:ascii="Arial" w:hAnsi="Arial" w:cs="Traditional Arabic"/>
          <w:b/>
          <w:bCs/>
          <w:sz w:val="32"/>
          <w:szCs w:val="32"/>
          <w:rtl/>
        </w:rPr>
      </w:pPr>
      <w:r w:rsidRPr="004C3927">
        <w:rPr>
          <w:rFonts w:ascii="Arial" w:hAnsi="Arial" w:cs="Traditional Arabic"/>
          <w:b/>
          <w:bCs/>
          <w:sz w:val="32"/>
          <w:szCs w:val="32"/>
          <w:rtl/>
        </w:rPr>
        <w:t>المتغير التابع:</w:t>
      </w:r>
    </w:p>
    <w:p w:rsidR="00E402DA" w:rsidRDefault="00E402DA" w:rsidP="00E402DA">
      <w:pPr>
        <w:spacing w:after="0" w:line="240" w:lineRule="auto"/>
        <w:ind w:left="-144" w:firstLine="720"/>
        <w:jc w:val="both"/>
        <w:rPr>
          <w:rFonts w:ascii="Arial" w:hAnsi="Arial" w:cs="Traditional Arabic"/>
          <w:sz w:val="32"/>
          <w:szCs w:val="32"/>
          <w:rtl/>
        </w:rPr>
      </w:pPr>
      <w:r w:rsidRPr="004C3927">
        <w:rPr>
          <w:rFonts w:ascii="Arial" w:hAnsi="Arial" w:cs="Traditional Arabic"/>
          <w:b/>
          <w:bCs/>
          <w:sz w:val="32"/>
          <w:szCs w:val="32"/>
          <w:rtl/>
        </w:rPr>
        <w:t xml:space="preserve">   ويتمثل في : - </w:t>
      </w:r>
      <w:r w:rsidRPr="004C3927">
        <w:rPr>
          <w:rFonts w:ascii="Arial" w:hAnsi="Arial" w:cs="Traditional Arabic"/>
          <w:sz w:val="32"/>
          <w:szCs w:val="32"/>
          <w:rtl/>
        </w:rPr>
        <w:t>الضغوط النفسية.</w:t>
      </w:r>
    </w:p>
    <w:p w:rsidR="008C379C" w:rsidRPr="004C3927" w:rsidRDefault="008C379C" w:rsidP="00E402DA">
      <w:pPr>
        <w:spacing w:after="0" w:line="240" w:lineRule="auto"/>
        <w:ind w:left="-144" w:firstLine="720"/>
        <w:jc w:val="both"/>
        <w:rPr>
          <w:rFonts w:ascii="Arial" w:hAnsi="Arial" w:cs="Traditional Arabic"/>
          <w:sz w:val="32"/>
          <w:szCs w:val="32"/>
          <w:rtl/>
          <w:lang w:bidi="ar-DZ"/>
        </w:rPr>
      </w:pPr>
      <w:r>
        <w:rPr>
          <w:rFonts w:ascii="Arial" w:hAnsi="Arial" w:cs="Traditional Arabic" w:hint="cs"/>
          <w:b/>
          <w:bCs/>
          <w:sz w:val="32"/>
          <w:szCs w:val="32"/>
          <w:rtl/>
        </w:rPr>
        <w:t xml:space="preserve">                 -</w:t>
      </w:r>
      <w:r>
        <w:rPr>
          <w:rFonts w:ascii="Arial" w:hAnsi="Arial" w:cs="Traditional Arabic" w:hint="cs"/>
          <w:sz w:val="32"/>
          <w:szCs w:val="32"/>
          <w:rtl/>
          <w:lang w:bidi="ar-DZ"/>
        </w:rPr>
        <w:t xml:space="preserve"> القلق.</w:t>
      </w:r>
    </w:p>
    <w:p w:rsidR="00E402DA" w:rsidRDefault="00E402DA" w:rsidP="00E402DA">
      <w:pPr>
        <w:tabs>
          <w:tab w:val="left" w:pos="2410"/>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 التوافق المهني.</w:t>
      </w:r>
    </w:p>
    <w:p w:rsidR="00A43FA1" w:rsidRDefault="00A43FA1" w:rsidP="00D2296B">
      <w:pPr>
        <w:spacing w:after="0" w:line="240" w:lineRule="auto"/>
        <w:ind w:left="-144"/>
        <w:jc w:val="both"/>
        <w:rPr>
          <w:rFonts w:ascii="Arial" w:hAnsi="Arial" w:cs="Traditional Arabic"/>
          <w:b/>
          <w:bCs/>
          <w:sz w:val="32"/>
          <w:szCs w:val="32"/>
          <w:rtl/>
        </w:rPr>
      </w:pPr>
      <w:r>
        <w:rPr>
          <w:rFonts w:ascii="Arial" w:hAnsi="Arial" w:cs="Traditional Arabic" w:hint="cs"/>
          <w:b/>
          <w:bCs/>
          <w:sz w:val="32"/>
          <w:szCs w:val="32"/>
          <w:rtl/>
          <w:lang w:bidi="ar-DZ"/>
        </w:rPr>
        <w:t xml:space="preserve">   </w:t>
      </w:r>
      <w:r w:rsidR="00EA40E0">
        <w:rPr>
          <w:rFonts w:ascii="Arial" w:hAnsi="Arial" w:cs="Traditional Arabic" w:hint="cs"/>
          <w:b/>
          <w:bCs/>
          <w:sz w:val="32"/>
          <w:szCs w:val="32"/>
          <w:rtl/>
          <w:lang w:bidi="ar-DZ"/>
        </w:rPr>
        <w:t>5.2.</w:t>
      </w:r>
      <w:r w:rsidRPr="004C3927">
        <w:rPr>
          <w:rFonts w:ascii="Arial" w:hAnsi="Arial" w:cs="Traditional Arabic" w:hint="cs"/>
          <w:sz w:val="32"/>
          <w:szCs w:val="32"/>
          <w:rtl/>
          <w:lang w:bidi="ar-DZ"/>
        </w:rPr>
        <w:t xml:space="preserve"> </w:t>
      </w:r>
      <w:r w:rsidRPr="004C3927">
        <w:rPr>
          <w:rFonts w:ascii="Arial" w:hAnsi="Arial" w:cs="Traditional Arabic"/>
          <w:b/>
          <w:bCs/>
          <w:sz w:val="32"/>
          <w:szCs w:val="32"/>
          <w:rtl/>
        </w:rPr>
        <w:t xml:space="preserve">ضبط متغيرات البحث: </w:t>
      </w:r>
    </w:p>
    <w:p w:rsidR="00A43FA1" w:rsidRPr="004C3927" w:rsidRDefault="00A43FA1" w:rsidP="00A43FA1">
      <w:pPr>
        <w:spacing w:after="0" w:line="240" w:lineRule="auto"/>
        <w:ind w:left="-144"/>
        <w:jc w:val="both"/>
        <w:rPr>
          <w:rFonts w:ascii="Arial" w:hAnsi="Arial" w:cs="Traditional Arabic"/>
          <w:sz w:val="32"/>
          <w:szCs w:val="32"/>
          <w:rtl/>
        </w:rPr>
      </w:pPr>
      <w:r>
        <w:rPr>
          <w:rFonts w:ascii="Arial" w:hAnsi="Arial" w:cs="Traditional Arabic" w:hint="cs"/>
          <w:sz w:val="32"/>
          <w:szCs w:val="32"/>
          <w:rtl/>
        </w:rPr>
        <w:t xml:space="preserve">       </w:t>
      </w:r>
      <w:r w:rsidRPr="004C3927">
        <w:rPr>
          <w:rFonts w:ascii="Arial" w:hAnsi="Arial" w:cs="Traditional Arabic"/>
          <w:sz w:val="32"/>
          <w:szCs w:val="32"/>
          <w:rtl/>
        </w:rPr>
        <w:t>إن أي دراسة يقوم بها</w:t>
      </w:r>
      <w:r w:rsidRPr="004C3927">
        <w:rPr>
          <w:rFonts w:ascii="Arial" w:hAnsi="Arial" w:cs="Traditional Arabic" w:hint="cs"/>
          <w:sz w:val="32"/>
          <w:szCs w:val="32"/>
          <w:rtl/>
        </w:rPr>
        <w:t xml:space="preserve"> الطالب</w:t>
      </w:r>
      <w:r w:rsidRPr="004C3927">
        <w:rPr>
          <w:rFonts w:ascii="Arial" w:hAnsi="Arial" w:cs="Traditional Arabic"/>
          <w:sz w:val="32"/>
          <w:szCs w:val="32"/>
          <w:rtl/>
        </w:rPr>
        <w:t xml:space="preserve"> الباحث تتطلب ضبط للمتغيرات قصد التحكم فيها من جهة ، وعزل بقية المتغيرات الأخرى ، حتى لا تؤثر في نتائج البحث، وبدون هذا تصبح النتائج التي توصل إليها الطالب الباحث مستعصية على التحليل والتصنيف و التفسير ، ويذكر محمد حسن علاوي وأسامة كامل راتب أنه يصعب على الباحث أن </w:t>
      </w:r>
      <w:r w:rsidRPr="004C3927">
        <w:rPr>
          <w:rFonts w:ascii="Arial" w:hAnsi="Arial" w:cs="Traditional Arabic" w:hint="cs"/>
          <w:sz w:val="32"/>
          <w:szCs w:val="32"/>
          <w:rtl/>
        </w:rPr>
        <w:t>يعترض</w:t>
      </w:r>
      <w:r w:rsidRPr="004C3927">
        <w:rPr>
          <w:rFonts w:ascii="Arial" w:hAnsi="Arial" w:cs="Traditional Arabic"/>
          <w:sz w:val="32"/>
          <w:szCs w:val="32"/>
          <w:rtl/>
        </w:rPr>
        <w:t xml:space="preserve"> على المسببات الحقيقية للنتائج ، بدون ممارسة الباحث لإجراءات الضبط الصحيحة.</w:t>
      </w:r>
      <w:r w:rsidRPr="004C3927">
        <w:rPr>
          <w:rFonts w:ascii="Arial" w:hAnsi="Arial" w:cs="Traditional Arabic"/>
          <w:noProof/>
          <w:sz w:val="32"/>
          <w:szCs w:val="32"/>
          <w:rtl/>
          <w:lang w:bidi="ar-DZ"/>
        </w:rPr>
        <w:t xml:space="preserve"> (أحمد بن قلاوز تواتي، 2008، ص 177)</w:t>
      </w:r>
      <w:r w:rsidRPr="004C3927">
        <w:rPr>
          <w:rFonts w:ascii="Arial" w:hAnsi="Arial" w:cs="Traditional Arabic"/>
          <w:sz w:val="32"/>
          <w:szCs w:val="32"/>
          <w:rtl/>
        </w:rPr>
        <w:t xml:space="preserve">   </w:t>
      </w:r>
    </w:p>
    <w:p w:rsidR="00A43FA1" w:rsidRPr="004C3927" w:rsidRDefault="00A43FA1" w:rsidP="00A43FA1">
      <w:pPr>
        <w:spacing w:after="0" w:line="240" w:lineRule="auto"/>
        <w:ind w:left="-144"/>
        <w:jc w:val="both"/>
        <w:rPr>
          <w:rFonts w:ascii="Arial" w:hAnsi="Arial" w:cs="Traditional Arabic"/>
          <w:sz w:val="32"/>
          <w:szCs w:val="32"/>
        </w:rPr>
      </w:pPr>
      <w:r w:rsidRPr="004C3927">
        <w:rPr>
          <w:rFonts w:ascii="Arial" w:hAnsi="Arial" w:cs="Traditional Arabic"/>
          <w:sz w:val="32"/>
          <w:szCs w:val="32"/>
          <w:rtl/>
        </w:rPr>
        <w:t xml:space="preserve">      </w:t>
      </w:r>
      <w:r w:rsidRPr="004C3927">
        <w:rPr>
          <w:rFonts w:ascii="Arial" w:hAnsi="Arial" w:cs="Traditional Arabic" w:hint="cs"/>
          <w:sz w:val="32"/>
          <w:szCs w:val="32"/>
          <w:rtl/>
        </w:rPr>
        <w:t xml:space="preserve">  </w:t>
      </w:r>
      <w:r w:rsidRPr="004C3927">
        <w:rPr>
          <w:rFonts w:ascii="Arial" w:hAnsi="Arial" w:cs="Traditional Arabic"/>
          <w:sz w:val="32"/>
          <w:szCs w:val="32"/>
          <w:rtl/>
        </w:rPr>
        <w:t xml:space="preserve">كما يذكر </w:t>
      </w:r>
      <w:r w:rsidRPr="004C3927">
        <w:rPr>
          <w:rFonts w:ascii="Arial" w:hAnsi="Arial" w:cs="Traditional Arabic"/>
          <w:noProof/>
          <w:sz w:val="32"/>
          <w:szCs w:val="32"/>
          <w:rtl/>
          <w:lang w:bidi="ar-DZ"/>
        </w:rPr>
        <w:t xml:space="preserve"> (فان دالين، 1985، ص386)</w:t>
      </w:r>
      <w:r w:rsidRPr="004C3927">
        <w:rPr>
          <w:rFonts w:ascii="Arial" w:hAnsi="Arial" w:cs="Traditional Arabic"/>
          <w:sz w:val="32"/>
          <w:szCs w:val="32"/>
          <w:rtl/>
        </w:rPr>
        <w:t xml:space="preserve"> أن المتغيرات التي تؤثر في المتغير التابع ، والتي من الواجب ضبطهـا ، هي المؤثـرات الخارجيـة ، والمؤثـرات التي ترجـع إلى الإجراءات التجريبيــة ، و المؤثرات التي ترجع إلى تجمع العينة.  </w:t>
      </w:r>
    </w:p>
    <w:p w:rsidR="00A43FA1" w:rsidRPr="004C3927" w:rsidRDefault="00A43FA1" w:rsidP="00A43FA1">
      <w:pPr>
        <w:spacing w:after="0" w:line="240" w:lineRule="auto"/>
        <w:ind w:left="-144"/>
        <w:jc w:val="both"/>
        <w:rPr>
          <w:rFonts w:ascii="Arial" w:hAnsi="Arial" w:cs="Traditional Arabic"/>
          <w:b/>
          <w:bCs/>
          <w:sz w:val="32"/>
          <w:szCs w:val="32"/>
        </w:rPr>
      </w:pPr>
      <w:r w:rsidRPr="004C3927">
        <w:rPr>
          <w:rFonts w:ascii="Arial" w:hAnsi="Arial" w:cs="Traditional Arabic"/>
          <w:sz w:val="32"/>
          <w:szCs w:val="32"/>
          <w:rtl/>
        </w:rPr>
        <w:t>و انطلاقا من هذه الاعتبارات عمل الطالب الباحث على ضبط متغيرات البحث</w:t>
      </w:r>
      <w:r>
        <w:rPr>
          <w:rFonts w:ascii="Arial" w:hAnsi="Arial" w:cs="Traditional Arabic" w:hint="cs"/>
          <w:sz w:val="32"/>
          <w:szCs w:val="32"/>
          <w:rtl/>
        </w:rPr>
        <w:t>:</w:t>
      </w:r>
    </w:p>
    <w:p w:rsidR="00A43FA1" w:rsidRPr="00BC5C69" w:rsidRDefault="00A43FA1" w:rsidP="00D2296B">
      <w:pPr>
        <w:spacing w:after="0" w:line="240" w:lineRule="auto"/>
        <w:rPr>
          <w:rFonts w:ascii="Traditional Arabic" w:hAnsi="Traditional Arabic" w:cs="Traditional Arabic"/>
          <w:b/>
          <w:bCs/>
          <w:sz w:val="32"/>
          <w:szCs w:val="32"/>
          <w:lang w:bidi="ar-DZ"/>
        </w:rPr>
      </w:pPr>
      <w:r w:rsidRPr="00BC5C69">
        <w:rPr>
          <w:rFonts w:ascii="Traditional Arabic" w:hAnsi="Traditional Arabic" w:cs="Traditional Arabic"/>
          <w:b/>
          <w:bCs/>
          <w:sz w:val="32"/>
          <w:szCs w:val="32"/>
          <w:rtl/>
          <w:lang w:bidi="ar-DZ"/>
        </w:rPr>
        <w:t xml:space="preserve">  </w:t>
      </w:r>
      <w:r w:rsidR="00EA40E0">
        <w:rPr>
          <w:rFonts w:ascii="Traditional Arabic" w:hAnsi="Traditional Arabic" w:cs="Traditional Arabic" w:hint="cs"/>
          <w:b/>
          <w:bCs/>
          <w:sz w:val="32"/>
          <w:szCs w:val="32"/>
          <w:rtl/>
          <w:lang w:bidi="ar-DZ"/>
        </w:rPr>
        <w:t>1.5.2.</w:t>
      </w:r>
      <w:r w:rsidRPr="00BC5C69">
        <w:rPr>
          <w:rFonts w:ascii="Traditional Arabic" w:hAnsi="Traditional Arabic" w:cs="Traditional Arabic"/>
          <w:b/>
          <w:bCs/>
          <w:sz w:val="32"/>
          <w:szCs w:val="32"/>
          <w:rtl/>
          <w:lang w:bidi="ar-DZ"/>
        </w:rPr>
        <w:t xml:space="preserve"> ضبط متغير العمر الزمني لأفراد المجموعتين ( الضابطة والتجريبية ).</w:t>
      </w:r>
    </w:p>
    <w:p w:rsidR="00A43FA1" w:rsidRDefault="00A43FA1" w:rsidP="00A43FA1">
      <w:pPr>
        <w:spacing w:after="0" w:line="240" w:lineRule="auto"/>
        <w:rPr>
          <w:rFonts w:ascii="Traditional Arabic" w:hAnsi="Traditional Arabic" w:cs="Traditional Arabic"/>
          <w:sz w:val="32"/>
          <w:szCs w:val="32"/>
          <w:rtl/>
          <w:lang w:bidi="ar-DZ"/>
        </w:rPr>
      </w:pPr>
      <w:r>
        <w:rPr>
          <w:rFonts w:ascii="Traditional Arabic" w:hAnsi="Traditional Arabic" w:cs="Traditional Arabic"/>
          <w:b/>
          <w:bCs/>
          <w:lang w:bidi="ar-DZ"/>
        </w:rPr>
        <w:t xml:space="preserve">   </w:t>
      </w:r>
      <w:r>
        <w:rPr>
          <w:rFonts w:ascii="Traditional Arabic" w:hAnsi="Traditional Arabic" w:cs="Traditional Arabic" w:hint="cs"/>
          <w:b/>
          <w:bCs/>
          <w:rtl/>
          <w:lang w:bidi="ar-DZ"/>
        </w:rPr>
        <w:t xml:space="preserve">    </w:t>
      </w:r>
      <w:r>
        <w:rPr>
          <w:rFonts w:ascii="Traditional Arabic" w:hAnsi="Traditional Arabic" w:cs="Traditional Arabic" w:hint="cs"/>
          <w:sz w:val="32"/>
          <w:szCs w:val="32"/>
          <w:rtl/>
          <w:lang w:bidi="ar-DZ"/>
        </w:rPr>
        <w:t xml:space="preserve">يعتبر العمر الزمني من المتغيرات المؤثرة على الحالة النفسية للأساتذة مما ينعكس ذلك على توافقهم في العمل .حيث قام الباحث باستخدام اختبار مان وتني </w:t>
      </w:r>
      <w:r>
        <w:rPr>
          <w:rFonts w:ascii="Traditional Arabic" w:hAnsi="Traditional Arabic" w:cs="Traditional Arabic"/>
          <w:sz w:val="32"/>
          <w:szCs w:val="32"/>
          <w:lang w:bidi="ar-DZ"/>
        </w:rPr>
        <w:t>u</w:t>
      </w:r>
      <w:r>
        <w:rPr>
          <w:rFonts w:ascii="Traditional Arabic" w:hAnsi="Traditional Arabic" w:cs="Traditional Arabic" w:hint="cs"/>
          <w:sz w:val="32"/>
          <w:szCs w:val="32"/>
          <w:rtl/>
          <w:lang w:bidi="ar-DZ"/>
        </w:rPr>
        <w:t xml:space="preserve"> للكشف عن دلالة الفروق بين متوسطي العمر الزمني للمجموعتين الضابطة والتجريبية.</w:t>
      </w:r>
    </w:p>
    <w:p w:rsidR="00D2296B" w:rsidRDefault="00D2296B" w:rsidP="00A43FA1">
      <w:pPr>
        <w:spacing w:after="0" w:line="240" w:lineRule="auto"/>
        <w:rPr>
          <w:rFonts w:ascii="Traditional Arabic" w:hAnsi="Traditional Arabic" w:cs="Traditional Arabic"/>
          <w:sz w:val="32"/>
          <w:szCs w:val="32"/>
          <w:rtl/>
          <w:lang w:bidi="ar-DZ"/>
        </w:rPr>
      </w:pPr>
    </w:p>
    <w:p w:rsidR="00D2296B" w:rsidRDefault="00D2296B" w:rsidP="00A43FA1">
      <w:pPr>
        <w:spacing w:after="0" w:line="240" w:lineRule="auto"/>
        <w:rPr>
          <w:rFonts w:ascii="Traditional Arabic" w:hAnsi="Traditional Arabic" w:cs="Traditional Arabic"/>
          <w:sz w:val="32"/>
          <w:szCs w:val="32"/>
          <w:rtl/>
          <w:lang w:bidi="ar-DZ"/>
        </w:rPr>
      </w:pPr>
    </w:p>
    <w:p w:rsidR="00A43FA1" w:rsidRPr="00C27DDC" w:rsidRDefault="00A43FA1" w:rsidP="00D2296B">
      <w:pPr>
        <w:spacing w:after="0" w:line="240" w:lineRule="auto"/>
        <w:jc w:val="center"/>
        <w:rPr>
          <w:rFonts w:ascii="Traditional Arabic" w:hAnsi="Traditional Arabic" w:cs="Traditional Arabic"/>
          <w:b/>
          <w:bCs/>
          <w:sz w:val="32"/>
          <w:szCs w:val="32"/>
          <w:lang w:bidi="ar-DZ"/>
        </w:rPr>
      </w:pPr>
      <w:r w:rsidRPr="00C27DDC">
        <w:rPr>
          <w:rFonts w:ascii="Traditional Arabic" w:hAnsi="Traditional Arabic" w:cs="Traditional Arabic" w:hint="cs"/>
          <w:b/>
          <w:bCs/>
          <w:sz w:val="32"/>
          <w:szCs w:val="32"/>
          <w:rtl/>
          <w:lang w:bidi="ar-DZ"/>
        </w:rPr>
        <w:lastRenderedPageBreak/>
        <w:t>جدول رقم (</w:t>
      </w:r>
      <w:r w:rsidR="00D2296B">
        <w:rPr>
          <w:rFonts w:ascii="Traditional Arabic" w:hAnsi="Traditional Arabic" w:cs="Traditional Arabic" w:hint="cs"/>
          <w:b/>
          <w:bCs/>
          <w:sz w:val="32"/>
          <w:szCs w:val="32"/>
          <w:rtl/>
          <w:lang w:bidi="ar-DZ"/>
        </w:rPr>
        <w:t>31</w:t>
      </w:r>
      <w:r w:rsidRPr="00C27DDC">
        <w:rPr>
          <w:rFonts w:ascii="Traditional Arabic" w:hAnsi="Traditional Arabic" w:cs="Traditional Arabic" w:hint="cs"/>
          <w:b/>
          <w:bCs/>
          <w:sz w:val="32"/>
          <w:szCs w:val="32"/>
          <w:rtl/>
          <w:lang w:bidi="ar-DZ"/>
        </w:rPr>
        <w:t xml:space="preserve">) يبين قيمة </w:t>
      </w:r>
      <w:r w:rsidRPr="00C27DDC">
        <w:rPr>
          <w:rFonts w:ascii="Traditional Arabic" w:hAnsi="Traditional Arabic" w:cs="Traditional Arabic"/>
          <w:b/>
          <w:bCs/>
          <w:sz w:val="32"/>
          <w:szCs w:val="32"/>
          <w:rtl/>
          <w:lang w:bidi="ar-DZ"/>
        </w:rPr>
        <w:t xml:space="preserve">مان وتني </w:t>
      </w:r>
      <w:r w:rsidRPr="00C27DDC">
        <w:rPr>
          <w:rFonts w:ascii="Traditional Arabic" w:hAnsi="Traditional Arabic" w:cs="Traditional Arabic"/>
          <w:b/>
          <w:bCs/>
          <w:sz w:val="32"/>
          <w:szCs w:val="32"/>
          <w:lang w:bidi="ar-DZ"/>
        </w:rPr>
        <w:t>u</w:t>
      </w:r>
      <w:r w:rsidRPr="00C27DDC">
        <w:rPr>
          <w:rFonts w:ascii="Traditional Arabic" w:hAnsi="Traditional Arabic" w:cs="Traditional Arabic" w:hint="cs"/>
          <w:b/>
          <w:bCs/>
          <w:sz w:val="32"/>
          <w:szCs w:val="32"/>
          <w:rtl/>
          <w:lang w:bidi="ar-DZ"/>
        </w:rPr>
        <w:t xml:space="preserve"> للفرق بين متوسطي رتب المجموعتين في</w:t>
      </w:r>
      <w:r w:rsidRPr="00C27DDC">
        <w:rPr>
          <w:rFonts w:ascii="Traditional Arabic" w:hAnsi="Traditional Arabic" w:cs="Traditional Arabic"/>
          <w:b/>
          <w:bCs/>
          <w:sz w:val="32"/>
          <w:szCs w:val="32"/>
          <w:rtl/>
          <w:lang w:bidi="ar-DZ"/>
        </w:rPr>
        <w:t xml:space="preserve"> متغير </w:t>
      </w:r>
      <w:r w:rsidRPr="00C27DDC">
        <w:rPr>
          <w:rFonts w:ascii="Traditional Arabic" w:hAnsi="Traditional Arabic" w:cs="Traditional Arabic" w:hint="cs"/>
          <w:b/>
          <w:bCs/>
          <w:sz w:val="32"/>
          <w:szCs w:val="32"/>
          <w:rtl/>
          <w:lang w:bidi="ar-DZ"/>
        </w:rPr>
        <w:t>العمر الزمني.</w:t>
      </w:r>
    </w:p>
    <w:tbl>
      <w:tblPr>
        <w:tblStyle w:val="Grilledutableau"/>
        <w:bidiVisual/>
        <w:tblW w:w="0" w:type="auto"/>
        <w:tblLook w:val="04A0" w:firstRow="1" w:lastRow="0" w:firstColumn="1" w:lastColumn="0" w:noHBand="0" w:noVBand="1"/>
      </w:tblPr>
      <w:tblGrid>
        <w:gridCol w:w="974"/>
        <w:gridCol w:w="976"/>
        <w:gridCol w:w="978"/>
        <w:gridCol w:w="976"/>
        <w:gridCol w:w="978"/>
        <w:gridCol w:w="752"/>
        <w:gridCol w:w="850"/>
        <w:gridCol w:w="1418"/>
        <w:gridCol w:w="817"/>
      </w:tblGrid>
      <w:tr w:rsidR="00827D00" w:rsidRPr="00DA717F" w:rsidTr="00827D00">
        <w:trPr>
          <w:trHeight w:val="269"/>
        </w:trPr>
        <w:tc>
          <w:tcPr>
            <w:tcW w:w="974" w:type="dxa"/>
            <w:vMerge w:val="restart"/>
          </w:tcPr>
          <w:p w:rsidR="00827D00" w:rsidRPr="00DA717F" w:rsidRDefault="00827D00" w:rsidP="00827D00">
            <w:pPr>
              <w:rPr>
                <w:rFonts w:ascii="Traditional Arabic" w:hAnsi="Traditional Arabic" w:cs="Traditional Arabic"/>
                <w:b/>
                <w:bCs/>
                <w:rtl/>
                <w:lang w:bidi="ar-DZ"/>
              </w:rPr>
            </w:pPr>
            <w:r w:rsidRPr="00DA717F">
              <w:rPr>
                <w:rFonts w:ascii="Traditional Arabic" w:hAnsi="Traditional Arabic" w:cs="Traditional Arabic"/>
                <w:b/>
                <w:bCs/>
                <w:rtl/>
                <w:lang w:bidi="ar-DZ"/>
              </w:rPr>
              <w:t>المتغير</w:t>
            </w:r>
          </w:p>
        </w:tc>
        <w:tc>
          <w:tcPr>
            <w:tcW w:w="1954" w:type="dxa"/>
            <w:gridSpan w:val="2"/>
            <w:tcBorders>
              <w:bottom w:val="single" w:sz="4" w:space="0" w:color="auto"/>
            </w:tcBorders>
          </w:tcPr>
          <w:p w:rsidR="00827D00" w:rsidRPr="00DA717F" w:rsidRDefault="00827D00" w:rsidP="00827D00">
            <w:pPr>
              <w:rPr>
                <w:rFonts w:ascii="Traditional Arabic" w:hAnsi="Traditional Arabic" w:cs="Traditional Arabic"/>
                <w:b/>
                <w:bCs/>
                <w:rtl/>
                <w:lang w:bidi="ar-DZ"/>
              </w:rPr>
            </w:pPr>
            <w:r w:rsidRPr="00DA717F">
              <w:rPr>
                <w:rFonts w:ascii="Traditional Arabic" w:hAnsi="Traditional Arabic" w:cs="Traditional Arabic"/>
                <w:b/>
                <w:bCs/>
                <w:rtl/>
                <w:lang w:bidi="ar-DZ"/>
              </w:rPr>
              <w:t>الضابطة (ن=10)</w:t>
            </w:r>
          </w:p>
        </w:tc>
        <w:tc>
          <w:tcPr>
            <w:tcW w:w="1954" w:type="dxa"/>
            <w:gridSpan w:val="2"/>
            <w:tcBorders>
              <w:bottom w:val="single" w:sz="4" w:space="0" w:color="auto"/>
            </w:tcBorders>
          </w:tcPr>
          <w:p w:rsidR="00827D00" w:rsidRPr="00DA717F" w:rsidRDefault="00827D00" w:rsidP="00827D00">
            <w:pPr>
              <w:rPr>
                <w:rFonts w:ascii="Traditional Arabic" w:hAnsi="Traditional Arabic" w:cs="Traditional Arabic"/>
                <w:b/>
                <w:bCs/>
                <w:rtl/>
                <w:lang w:bidi="ar-DZ"/>
              </w:rPr>
            </w:pPr>
            <w:r w:rsidRPr="00DA717F">
              <w:rPr>
                <w:rFonts w:ascii="Traditional Arabic" w:hAnsi="Traditional Arabic" w:cs="Traditional Arabic"/>
                <w:b/>
                <w:bCs/>
                <w:rtl/>
                <w:lang w:bidi="ar-DZ"/>
              </w:rPr>
              <w:t>التجريبية</w:t>
            </w:r>
            <w:r>
              <w:rPr>
                <w:rFonts w:ascii="Traditional Arabic" w:hAnsi="Traditional Arabic" w:cs="Traditional Arabic" w:hint="cs"/>
                <w:b/>
                <w:bCs/>
                <w:rtl/>
                <w:lang w:bidi="ar-DZ"/>
              </w:rPr>
              <w:t xml:space="preserve"> </w:t>
            </w:r>
            <w:r w:rsidRPr="00DA717F">
              <w:rPr>
                <w:rFonts w:ascii="Traditional Arabic" w:hAnsi="Traditional Arabic" w:cs="Traditional Arabic"/>
                <w:b/>
                <w:bCs/>
                <w:rtl/>
                <w:lang w:bidi="ar-DZ"/>
              </w:rPr>
              <w:t>(ن=10)</w:t>
            </w:r>
          </w:p>
        </w:tc>
        <w:tc>
          <w:tcPr>
            <w:tcW w:w="752" w:type="dxa"/>
            <w:vMerge w:val="restart"/>
          </w:tcPr>
          <w:p w:rsidR="00827D00" w:rsidRPr="00DA717F" w:rsidRDefault="00827D00" w:rsidP="00827D00">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827D00" w:rsidRPr="00DA717F" w:rsidRDefault="00827D00" w:rsidP="00827D00">
            <w:pPr>
              <w:jc w:val="center"/>
              <w:rPr>
                <w:rFonts w:ascii="Traditional Arabic" w:hAnsi="Traditional Arabic" w:cs="Traditional Arabic"/>
                <w:b/>
                <w:bCs/>
                <w:lang w:bidi="ar-DZ"/>
              </w:rPr>
            </w:pPr>
            <w:r w:rsidRPr="00DA717F">
              <w:rPr>
                <w:rFonts w:ascii="Traditional Arabic" w:hAnsi="Traditional Arabic" w:cs="Traditional Arabic"/>
                <w:b/>
                <w:bCs/>
                <w:lang w:bidi="ar-DZ"/>
              </w:rPr>
              <w:t>U</w:t>
            </w:r>
          </w:p>
        </w:tc>
        <w:tc>
          <w:tcPr>
            <w:tcW w:w="850" w:type="dxa"/>
            <w:vMerge w:val="restart"/>
          </w:tcPr>
          <w:p w:rsidR="00827D00" w:rsidRPr="00DA717F" w:rsidRDefault="00827D00" w:rsidP="00827D00">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827D00" w:rsidRPr="00DA717F" w:rsidRDefault="00827D00" w:rsidP="00827D00">
            <w:pPr>
              <w:jc w:val="center"/>
              <w:rPr>
                <w:rFonts w:ascii="Traditional Arabic" w:hAnsi="Traditional Arabic" w:cs="Traditional Arabic"/>
                <w:b/>
                <w:bCs/>
                <w:lang w:bidi="ar-DZ"/>
              </w:rPr>
            </w:pPr>
            <w:r w:rsidRPr="00DA717F">
              <w:rPr>
                <w:rFonts w:ascii="Traditional Arabic" w:hAnsi="Traditional Arabic" w:cs="Traditional Arabic"/>
                <w:b/>
                <w:bCs/>
                <w:lang w:bidi="ar-DZ"/>
              </w:rPr>
              <w:t>z</w:t>
            </w:r>
          </w:p>
        </w:tc>
        <w:tc>
          <w:tcPr>
            <w:tcW w:w="1418" w:type="dxa"/>
            <w:vMerge w:val="restart"/>
          </w:tcPr>
          <w:p w:rsidR="00827D00" w:rsidRPr="00577B74" w:rsidRDefault="00827D00" w:rsidP="00827D00">
            <w:pPr>
              <w:spacing w:line="360" w:lineRule="auto"/>
              <w:jc w:val="center"/>
              <w:rPr>
                <w:rFonts w:ascii="Traditional Arabic" w:hAnsi="Traditional Arabic" w:cs="Traditional Arabic"/>
                <w:b/>
                <w:bCs/>
                <w:sz w:val="28"/>
                <w:szCs w:val="28"/>
                <w:rtl/>
                <w:lang w:val="fr-FR" w:bidi="ar-DZ"/>
              </w:rPr>
            </w:pPr>
            <w:r w:rsidRPr="00577B74">
              <w:rPr>
                <w:rFonts w:ascii="Traditional Arabic" w:hAnsi="Traditional Arabic" w:cs="Traditional Arabic" w:hint="cs"/>
                <w:b/>
                <w:bCs/>
                <w:sz w:val="24"/>
                <w:szCs w:val="24"/>
                <w:rtl/>
                <w:lang w:val="fr-FR" w:bidi="ar-DZ"/>
              </w:rPr>
              <w:t>القيمة الاحتمالية</w:t>
            </w:r>
          </w:p>
          <w:p w:rsidR="00827D00" w:rsidRPr="00577B74" w:rsidRDefault="00827D00" w:rsidP="00827D00">
            <w:pPr>
              <w:jc w:val="center"/>
              <w:rPr>
                <w:rFonts w:asciiTheme="majorBidi" w:hAnsiTheme="majorBidi" w:cstheme="majorBidi"/>
                <w:b/>
                <w:bCs/>
                <w:rtl/>
                <w:lang w:bidi="ar-DZ"/>
              </w:rPr>
            </w:pPr>
            <w:r w:rsidRPr="00577B74">
              <w:rPr>
                <w:rFonts w:asciiTheme="majorBidi" w:hAnsiTheme="majorBidi" w:cstheme="majorBidi"/>
                <w:sz w:val="18"/>
                <w:szCs w:val="18"/>
                <w:lang w:val="fr-FR"/>
              </w:rPr>
              <w:t>ASYMP SIG</w:t>
            </w:r>
          </w:p>
        </w:tc>
        <w:tc>
          <w:tcPr>
            <w:tcW w:w="817" w:type="dxa"/>
            <w:vMerge w:val="restart"/>
          </w:tcPr>
          <w:p w:rsidR="00827D00" w:rsidRPr="001F1E19" w:rsidRDefault="00827D00" w:rsidP="00827D00">
            <w:pPr>
              <w:jc w:val="center"/>
              <w:rPr>
                <w:rFonts w:ascii="Traditional Arabic" w:hAnsi="Traditional Arabic" w:cs="Traditional Arabic"/>
                <w:b/>
                <w:bCs/>
                <w:sz w:val="22"/>
                <w:szCs w:val="22"/>
                <w:rtl/>
                <w:lang w:bidi="ar-DZ"/>
              </w:rPr>
            </w:pPr>
            <w:r w:rsidRPr="001F1E19">
              <w:rPr>
                <w:rFonts w:ascii="Traditional Arabic" w:hAnsi="Traditional Arabic" w:cs="Traditional Arabic"/>
                <w:b/>
                <w:bCs/>
                <w:sz w:val="22"/>
                <w:szCs w:val="22"/>
                <w:rtl/>
                <w:lang w:bidi="ar-DZ"/>
              </w:rPr>
              <w:t>مستوى</w:t>
            </w:r>
          </w:p>
          <w:p w:rsidR="00827D00" w:rsidRPr="00DA717F" w:rsidRDefault="00827D00" w:rsidP="00827D00">
            <w:pPr>
              <w:jc w:val="center"/>
              <w:rPr>
                <w:rFonts w:ascii="Traditional Arabic" w:hAnsi="Traditional Arabic" w:cs="Traditional Arabic"/>
                <w:b/>
                <w:bCs/>
                <w:rtl/>
                <w:lang w:bidi="ar-DZ"/>
              </w:rPr>
            </w:pPr>
            <w:r w:rsidRPr="001F1E19">
              <w:rPr>
                <w:rFonts w:ascii="Traditional Arabic" w:hAnsi="Traditional Arabic" w:cs="Traditional Arabic"/>
                <w:b/>
                <w:bCs/>
                <w:sz w:val="22"/>
                <w:szCs w:val="22"/>
                <w:rtl/>
                <w:lang w:bidi="ar-DZ"/>
              </w:rPr>
              <w:t>الدلالة</w:t>
            </w:r>
          </w:p>
        </w:tc>
      </w:tr>
      <w:tr w:rsidR="00827D00" w:rsidRPr="00DA717F" w:rsidTr="00827D00">
        <w:trPr>
          <w:trHeight w:val="240"/>
        </w:trPr>
        <w:tc>
          <w:tcPr>
            <w:tcW w:w="974" w:type="dxa"/>
            <w:vMerge/>
          </w:tcPr>
          <w:p w:rsidR="00827D00" w:rsidRPr="00DA717F" w:rsidRDefault="00827D00" w:rsidP="00827D00">
            <w:pPr>
              <w:rPr>
                <w:rFonts w:ascii="Traditional Arabic" w:hAnsi="Traditional Arabic" w:cs="Traditional Arabic"/>
                <w:b/>
                <w:bCs/>
                <w:rtl/>
                <w:lang w:bidi="ar-DZ"/>
              </w:rPr>
            </w:pPr>
          </w:p>
        </w:tc>
        <w:tc>
          <w:tcPr>
            <w:tcW w:w="976" w:type="dxa"/>
            <w:tcBorders>
              <w:top w:val="single" w:sz="4" w:space="0" w:color="auto"/>
            </w:tcBorders>
          </w:tcPr>
          <w:p w:rsidR="00827D00" w:rsidRPr="00DA717F" w:rsidRDefault="00827D00" w:rsidP="00827D00">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827D00" w:rsidRPr="00DA717F" w:rsidRDefault="00827D00" w:rsidP="00827D00">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976" w:type="dxa"/>
            <w:tcBorders>
              <w:top w:val="single" w:sz="4" w:space="0" w:color="auto"/>
            </w:tcBorders>
          </w:tcPr>
          <w:p w:rsidR="00827D00" w:rsidRPr="00DA717F" w:rsidRDefault="00827D00" w:rsidP="00827D00">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827D00" w:rsidRPr="00DA717F" w:rsidRDefault="00827D00" w:rsidP="00827D00">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752" w:type="dxa"/>
            <w:vMerge/>
          </w:tcPr>
          <w:p w:rsidR="00827D00" w:rsidRPr="00DA717F" w:rsidRDefault="00827D00" w:rsidP="00827D00">
            <w:pPr>
              <w:rPr>
                <w:rFonts w:ascii="Traditional Arabic" w:hAnsi="Traditional Arabic" w:cs="Traditional Arabic"/>
                <w:b/>
                <w:bCs/>
                <w:rtl/>
                <w:lang w:bidi="ar-DZ"/>
              </w:rPr>
            </w:pPr>
          </w:p>
        </w:tc>
        <w:tc>
          <w:tcPr>
            <w:tcW w:w="850" w:type="dxa"/>
            <w:vMerge/>
          </w:tcPr>
          <w:p w:rsidR="00827D00" w:rsidRPr="00DA717F" w:rsidRDefault="00827D00" w:rsidP="00827D00">
            <w:pPr>
              <w:rPr>
                <w:rFonts w:ascii="Traditional Arabic" w:hAnsi="Traditional Arabic" w:cs="Traditional Arabic"/>
                <w:b/>
                <w:bCs/>
                <w:rtl/>
                <w:lang w:bidi="ar-DZ"/>
              </w:rPr>
            </w:pPr>
          </w:p>
        </w:tc>
        <w:tc>
          <w:tcPr>
            <w:tcW w:w="1418" w:type="dxa"/>
            <w:vMerge/>
          </w:tcPr>
          <w:p w:rsidR="00827D00" w:rsidRPr="00DA717F" w:rsidRDefault="00827D00" w:rsidP="00827D00">
            <w:pPr>
              <w:rPr>
                <w:rFonts w:ascii="Traditional Arabic" w:hAnsi="Traditional Arabic" w:cs="Traditional Arabic"/>
                <w:b/>
                <w:bCs/>
                <w:rtl/>
                <w:lang w:bidi="ar-DZ"/>
              </w:rPr>
            </w:pPr>
          </w:p>
        </w:tc>
        <w:tc>
          <w:tcPr>
            <w:tcW w:w="817" w:type="dxa"/>
            <w:vMerge/>
          </w:tcPr>
          <w:p w:rsidR="00827D00" w:rsidRPr="00DA717F" w:rsidRDefault="00827D00" w:rsidP="00827D00">
            <w:pPr>
              <w:rPr>
                <w:rFonts w:ascii="Traditional Arabic" w:hAnsi="Traditional Arabic" w:cs="Traditional Arabic"/>
                <w:b/>
                <w:bCs/>
                <w:rtl/>
                <w:lang w:bidi="ar-DZ"/>
              </w:rPr>
            </w:pPr>
          </w:p>
        </w:tc>
      </w:tr>
      <w:tr w:rsidR="00827D00" w:rsidRPr="00DA717F" w:rsidTr="001F1E19">
        <w:tc>
          <w:tcPr>
            <w:tcW w:w="974" w:type="dxa"/>
          </w:tcPr>
          <w:p w:rsidR="00827D00" w:rsidRPr="00DA717F" w:rsidRDefault="00827D00" w:rsidP="00827D00">
            <w:pPr>
              <w:rPr>
                <w:rFonts w:ascii="Traditional Arabic" w:hAnsi="Traditional Arabic" w:cs="Traditional Arabic"/>
                <w:b/>
                <w:bCs/>
                <w:rtl/>
                <w:lang w:bidi="ar-DZ"/>
              </w:rPr>
            </w:pPr>
            <w:r w:rsidRPr="00B96FD2">
              <w:rPr>
                <w:rFonts w:ascii="Traditional Arabic" w:hAnsi="Traditional Arabic" w:cs="Traditional Arabic"/>
                <w:b/>
                <w:bCs/>
                <w:sz w:val="22"/>
                <w:szCs w:val="22"/>
                <w:rtl/>
                <w:lang w:bidi="ar-DZ"/>
              </w:rPr>
              <w:t>العمر الزمني</w:t>
            </w:r>
          </w:p>
        </w:tc>
        <w:tc>
          <w:tcPr>
            <w:tcW w:w="976" w:type="dxa"/>
          </w:tcPr>
          <w:p w:rsidR="00827D00" w:rsidRPr="00DA717F" w:rsidRDefault="001F1E19" w:rsidP="00827D00">
            <w:pPr>
              <w:rPr>
                <w:rFonts w:ascii="Traditional Arabic" w:hAnsi="Traditional Arabic" w:cs="Traditional Arabic"/>
                <w:b/>
                <w:bCs/>
                <w:rtl/>
                <w:lang w:bidi="ar-DZ"/>
              </w:rPr>
            </w:pPr>
            <w:r>
              <w:rPr>
                <w:rFonts w:ascii="Traditional Arabic" w:hAnsi="Traditional Arabic" w:cs="Traditional Arabic" w:hint="cs"/>
                <w:b/>
                <w:bCs/>
                <w:rtl/>
                <w:lang w:bidi="ar-DZ"/>
              </w:rPr>
              <w:t>8.80</w:t>
            </w:r>
          </w:p>
          <w:p w:rsidR="00827D00" w:rsidRPr="00DA717F" w:rsidRDefault="00827D00" w:rsidP="00827D00">
            <w:pPr>
              <w:rPr>
                <w:rFonts w:ascii="Traditional Arabic" w:hAnsi="Traditional Arabic" w:cs="Traditional Arabic"/>
                <w:b/>
                <w:bCs/>
                <w:rtl/>
                <w:lang w:bidi="ar-DZ"/>
              </w:rPr>
            </w:pPr>
          </w:p>
        </w:tc>
        <w:tc>
          <w:tcPr>
            <w:tcW w:w="978" w:type="dxa"/>
          </w:tcPr>
          <w:p w:rsidR="00827D00" w:rsidRPr="00DA717F" w:rsidRDefault="001F1E19" w:rsidP="00827D00">
            <w:pPr>
              <w:rPr>
                <w:rFonts w:ascii="Traditional Arabic" w:hAnsi="Traditional Arabic" w:cs="Traditional Arabic"/>
                <w:b/>
                <w:bCs/>
                <w:rtl/>
                <w:lang w:bidi="ar-DZ"/>
              </w:rPr>
            </w:pPr>
            <w:r>
              <w:rPr>
                <w:rFonts w:ascii="Traditional Arabic" w:hAnsi="Traditional Arabic" w:cs="Traditional Arabic" w:hint="cs"/>
                <w:b/>
                <w:bCs/>
                <w:rtl/>
                <w:lang w:bidi="ar-DZ"/>
              </w:rPr>
              <w:t>88.00</w:t>
            </w:r>
          </w:p>
        </w:tc>
        <w:tc>
          <w:tcPr>
            <w:tcW w:w="976" w:type="dxa"/>
          </w:tcPr>
          <w:p w:rsidR="00827D00" w:rsidRPr="00DA717F" w:rsidRDefault="001F1E19" w:rsidP="00827D00">
            <w:pPr>
              <w:rPr>
                <w:rFonts w:ascii="Traditional Arabic" w:hAnsi="Traditional Arabic" w:cs="Traditional Arabic"/>
                <w:b/>
                <w:bCs/>
                <w:rtl/>
                <w:lang w:bidi="ar-DZ"/>
              </w:rPr>
            </w:pPr>
            <w:r>
              <w:rPr>
                <w:rFonts w:ascii="Traditional Arabic" w:hAnsi="Traditional Arabic" w:cs="Traditional Arabic" w:hint="cs"/>
                <w:b/>
                <w:bCs/>
                <w:rtl/>
                <w:lang w:bidi="ar-DZ"/>
              </w:rPr>
              <w:t>12.2</w:t>
            </w:r>
          </w:p>
        </w:tc>
        <w:tc>
          <w:tcPr>
            <w:tcW w:w="978" w:type="dxa"/>
          </w:tcPr>
          <w:p w:rsidR="00827D00" w:rsidRPr="00DA717F" w:rsidRDefault="001F1E19" w:rsidP="00827D00">
            <w:pPr>
              <w:rPr>
                <w:rFonts w:ascii="Traditional Arabic" w:hAnsi="Traditional Arabic" w:cs="Traditional Arabic"/>
                <w:b/>
                <w:bCs/>
                <w:rtl/>
                <w:lang w:bidi="ar-DZ"/>
              </w:rPr>
            </w:pPr>
            <w:r>
              <w:rPr>
                <w:rFonts w:ascii="Traditional Arabic" w:hAnsi="Traditional Arabic" w:cs="Traditional Arabic" w:hint="cs"/>
                <w:b/>
                <w:bCs/>
                <w:rtl/>
                <w:lang w:bidi="ar-DZ"/>
              </w:rPr>
              <w:t>122.00</w:t>
            </w:r>
          </w:p>
        </w:tc>
        <w:tc>
          <w:tcPr>
            <w:tcW w:w="752" w:type="dxa"/>
          </w:tcPr>
          <w:p w:rsidR="00827D00" w:rsidRPr="00DA717F" w:rsidRDefault="001F1E19" w:rsidP="00827D00">
            <w:pPr>
              <w:rPr>
                <w:rFonts w:ascii="Traditional Arabic" w:hAnsi="Traditional Arabic" w:cs="Traditional Arabic"/>
                <w:b/>
                <w:bCs/>
                <w:rtl/>
                <w:lang w:bidi="ar-DZ"/>
              </w:rPr>
            </w:pPr>
            <w:r>
              <w:rPr>
                <w:rFonts w:ascii="Traditional Arabic" w:hAnsi="Traditional Arabic" w:cs="Traditional Arabic" w:hint="cs"/>
                <w:b/>
                <w:bCs/>
                <w:rtl/>
                <w:lang w:bidi="ar-DZ"/>
              </w:rPr>
              <w:t>33.00</w:t>
            </w:r>
          </w:p>
        </w:tc>
        <w:tc>
          <w:tcPr>
            <w:tcW w:w="850" w:type="dxa"/>
          </w:tcPr>
          <w:p w:rsidR="00827D00" w:rsidRPr="00DA717F" w:rsidRDefault="001F1E19" w:rsidP="00827D00">
            <w:pPr>
              <w:rPr>
                <w:rFonts w:ascii="Traditional Arabic" w:hAnsi="Traditional Arabic" w:cs="Traditional Arabic"/>
                <w:b/>
                <w:bCs/>
                <w:rtl/>
                <w:lang w:bidi="ar-DZ"/>
              </w:rPr>
            </w:pPr>
            <w:r>
              <w:rPr>
                <w:rFonts w:ascii="Traditional Arabic" w:hAnsi="Traditional Arabic" w:cs="Traditional Arabic" w:hint="cs"/>
                <w:b/>
                <w:bCs/>
                <w:rtl/>
                <w:lang w:bidi="ar-DZ"/>
              </w:rPr>
              <w:t>1.289-</w:t>
            </w:r>
          </w:p>
        </w:tc>
        <w:tc>
          <w:tcPr>
            <w:tcW w:w="1418" w:type="dxa"/>
            <w:shd w:val="clear" w:color="auto" w:fill="FFFFFF" w:themeFill="background1"/>
          </w:tcPr>
          <w:p w:rsidR="00827D00" w:rsidRPr="00DA717F" w:rsidRDefault="001F1E19" w:rsidP="00827D00">
            <w:pPr>
              <w:jc w:val="center"/>
              <w:rPr>
                <w:rFonts w:ascii="Traditional Arabic" w:hAnsi="Traditional Arabic" w:cs="Traditional Arabic"/>
                <w:b/>
                <w:bCs/>
                <w:rtl/>
                <w:lang w:bidi="ar-DZ"/>
              </w:rPr>
            </w:pPr>
            <w:r>
              <w:rPr>
                <w:rFonts w:ascii="Traditional Arabic" w:hAnsi="Traditional Arabic" w:cs="Traditional Arabic" w:hint="cs"/>
                <w:b/>
                <w:bCs/>
                <w:rtl/>
                <w:lang w:bidi="ar-DZ"/>
              </w:rPr>
              <w:t>0.197</w:t>
            </w:r>
          </w:p>
        </w:tc>
        <w:tc>
          <w:tcPr>
            <w:tcW w:w="817" w:type="dxa"/>
            <w:shd w:val="clear" w:color="auto" w:fill="FFFFFF" w:themeFill="background1"/>
          </w:tcPr>
          <w:p w:rsidR="00827D00" w:rsidRPr="001F1E19" w:rsidRDefault="00827D00" w:rsidP="00827D00">
            <w:pPr>
              <w:jc w:val="center"/>
              <w:rPr>
                <w:rFonts w:ascii="Traditional Arabic" w:hAnsi="Traditional Arabic" w:cs="Traditional Arabic"/>
                <w:b/>
                <w:bCs/>
                <w:sz w:val="22"/>
                <w:szCs w:val="22"/>
                <w:rtl/>
                <w:lang w:bidi="ar-DZ"/>
              </w:rPr>
            </w:pPr>
            <w:r w:rsidRPr="001F1E19">
              <w:rPr>
                <w:rFonts w:ascii="Traditional Arabic" w:hAnsi="Traditional Arabic" w:cs="Traditional Arabic"/>
                <w:b/>
                <w:bCs/>
                <w:sz w:val="22"/>
                <w:szCs w:val="22"/>
                <w:rtl/>
                <w:lang w:bidi="ar-DZ"/>
              </w:rPr>
              <w:t>غير دال</w:t>
            </w:r>
          </w:p>
          <w:p w:rsidR="00827D00" w:rsidRPr="00DA717F" w:rsidRDefault="00827D00" w:rsidP="00827D00">
            <w:pPr>
              <w:jc w:val="center"/>
              <w:rPr>
                <w:rFonts w:ascii="Traditional Arabic" w:hAnsi="Traditional Arabic" w:cs="Traditional Arabic"/>
                <w:b/>
                <w:bCs/>
                <w:rtl/>
                <w:lang w:bidi="ar-DZ"/>
              </w:rPr>
            </w:pPr>
            <w:r w:rsidRPr="001F1E19">
              <w:rPr>
                <w:rFonts w:ascii="Traditional Arabic" w:hAnsi="Traditional Arabic" w:cs="Traditional Arabic"/>
                <w:b/>
                <w:bCs/>
                <w:sz w:val="22"/>
                <w:szCs w:val="22"/>
                <w:rtl/>
                <w:lang w:bidi="ar-DZ"/>
              </w:rPr>
              <w:t>احصائيا</w:t>
            </w:r>
          </w:p>
        </w:tc>
      </w:tr>
    </w:tbl>
    <w:p w:rsidR="008D419D" w:rsidRPr="008D419D" w:rsidRDefault="00842F70" w:rsidP="008D419D">
      <w:pPr>
        <w:spacing w:after="0" w:line="240" w:lineRule="auto"/>
        <w:rPr>
          <w:rFonts w:ascii="Traditional Arabic" w:eastAsiaTheme="minorHAnsi" w:hAnsi="Traditional Arabic" w:cs="Traditional Arabic"/>
          <w:sz w:val="40"/>
          <w:szCs w:val="40"/>
          <w:rtl/>
          <w:lang w:val="fr-FR" w:bidi="ar-DZ"/>
        </w:rPr>
      </w:pPr>
      <w:r>
        <w:rPr>
          <w:rFonts w:ascii="Traditional Arabic" w:eastAsiaTheme="minorHAnsi" w:hAnsi="Traditional Arabic" w:cs="Traditional Arabic" w:hint="cs"/>
          <w:sz w:val="32"/>
          <w:szCs w:val="32"/>
          <w:rtl/>
          <w:lang w:val="fr-FR"/>
        </w:rPr>
        <w:t xml:space="preserve">    </w:t>
      </w:r>
      <w:r w:rsidR="008D419D" w:rsidRPr="008D419D">
        <w:rPr>
          <w:rFonts w:ascii="Traditional Arabic" w:eastAsiaTheme="minorHAnsi" w:hAnsi="Traditional Arabic" w:cs="Traditional Arabic" w:hint="cs"/>
          <w:sz w:val="28"/>
          <w:szCs w:val="28"/>
          <w:rtl/>
          <w:lang w:val="fr-FR"/>
        </w:rPr>
        <w:t>قيمة (</w:t>
      </w:r>
      <w:r w:rsidR="008D419D" w:rsidRPr="008D419D">
        <w:rPr>
          <w:rFonts w:ascii="Traditional Arabic" w:eastAsiaTheme="minorHAnsi" w:hAnsi="Traditional Arabic" w:cs="Traditional Arabic"/>
          <w:sz w:val="28"/>
          <w:szCs w:val="28"/>
          <w:lang w:val="fr-FR"/>
        </w:rPr>
        <w:t>u</w:t>
      </w:r>
      <w:r w:rsidR="008D419D" w:rsidRPr="008D419D">
        <w:rPr>
          <w:rFonts w:ascii="Traditional Arabic" w:eastAsiaTheme="minorHAnsi" w:hAnsi="Traditional Arabic" w:cs="Traditional Arabic" w:hint="cs"/>
          <w:sz w:val="28"/>
          <w:szCs w:val="28"/>
          <w:rtl/>
          <w:lang w:val="fr-FR" w:bidi="ar-DZ"/>
        </w:rPr>
        <w:t>) الجدولية عند (د.ح = 10) عند مستوى الدلالة (0.05) تساوي (23.00)</w:t>
      </w:r>
      <w:r w:rsidR="008D419D">
        <w:rPr>
          <w:rFonts w:ascii="Traditional Arabic" w:eastAsiaTheme="minorHAnsi" w:hAnsi="Traditional Arabic" w:cs="Traditional Arabic" w:hint="cs"/>
          <w:sz w:val="28"/>
          <w:szCs w:val="28"/>
          <w:rtl/>
          <w:lang w:val="fr-FR" w:bidi="ar-DZ"/>
        </w:rPr>
        <w:t>.</w:t>
      </w:r>
    </w:p>
    <w:p w:rsidR="00842F70" w:rsidRDefault="00842F70" w:rsidP="00D2296B">
      <w:pPr>
        <w:spacing w:after="0" w:line="240" w:lineRule="auto"/>
        <w:rPr>
          <w:rFonts w:ascii="Traditional Arabic" w:hAnsi="Traditional Arabic" w:cs="Traditional Arabic"/>
          <w:b/>
          <w:bCs/>
          <w:rtl/>
          <w:lang w:bidi="ar-DZ"/>
        </w:rPr>
      </w:pPr>
      <w:r w:rsidRPr="0054592E">
        <w:rPr>
          <w:rFonts w:ascii="Traditional Arabic" w:eastAsiaTheme="minorHAnsi" w:hAnsi="Traditional Arabic" w:cs="Traditional Arabic"/>
          <w:sz w:val="32"/>
          <w:szCs w:val="32"/>
          <w:rtl/>
          <w:lang w:val="fr-FR"/>
        </w:rPr>
        <w:t xml:space="preserve">نلاحظ من خلال الجدول رقم ( </w:t>
      </w:r>
      <w:r w:rsidR="00D2296B">
        <w:rPr>
          <w:rFonts w:ascii="Traditional Arabic" w:eastAsiaTheme="minorHAnsi" w:hAnsi="Traditional Arabic" w:cs="Traditional Arabic" w:hint="cs"/>
          <w:sz w:val="32"/>
          <w:szCs w:val="32"/>
          <w:rtl/>
          <w:lang w:val="fr-FR"/>
        </w:rPr>
        <w:t>31</w:t>
      </w:r>
      <w:r w:rsidRPr="0054592E">
        <w:rPr>
          <w:rFonts w:ascii="Traditional Arabic" w:eastAsiaTheme="minorHAnsi" w:hAnsi="Traditional Arabic" w:cs="Traditional Arabic"/>
          <w:sz w:val="32"/>
          <w:szCs w:val="32"/>
          <w:rtl/>
          <w:lang w:val="fr-FR"/>
        </w:rPr>
        <w:t xml:space="preserve">) </w:t>
      </w:r>
      <w:r>
        <w:rPr>
          <w:rFonts w:ascii="Traditional Arabic" w:eastAsiaTheme="minorHAnsi" w:hAnsi="Traditional Arabic" w:cs="Traditional Arabic" w:hint="cs"/>
          <w:sz w:val="32"/>
          <w:szCs w:val="32"/>
          <w:rtl/>
          <w:lang w:val="fr-FR"/>
        </w:rPr>
        <w:t xml:space="preserve"> ان قيمة مان وتني بلغت (</w:t>
      </w:r>
      <w:r w:rsidR="001F1E19">
        <w:rPr>
          <w:rFonts w:ascii="Traditional Arabic" w:eastAsiaTheme="minorHAnsi" w:hAnsi="Traditional Arabic" w:cs="Traditional Arabic" w:hint="cs"/>
          <w:sz w:val="32"/>
          <w:szCs w:val="32"/>
          <w:rtl/>
          <w:lang w:val="fr-FR"/>
        </w:rPr>
        <w:t>33.00</w:t>
      </w:r>
      <w:r>
        <w:rPr>
          <w:rFonts w:ascii="Traditional Arabic" w:eastAsiaTheme="minorHAnsi" w:hAnsi="Traditional Arabic" w:cs="Traditional Arabic" w:hint="cs"/>
          <w:sz w:val="32"/>
          <w:szCs w:val="32"/>
          <w:rtl/>
          <w:lang w:val="fr-FR"/>
        </w:rPr>
        <w:t xml:space="preserve">) وهي قيمة اكبر من الجدولية </w:t>
      </w:r>
      <w:r w:rsidR="00102275" w:rsidRPr="008D419D">
        <w:rPr>
          <w:rFonts w:ascii="Traditional Arabic" w:eastAsiaTheme="minorHAnsi" w:hAnsi="Traditional Arabic" w:cs="Traditional Arabic" w:hint="cs"/>
          <w:sz w:val="28"/>
          <w:szCs w:val="28"/>
          <w:rtl/>
          <w:lang w:val="fr-FR" w:bidi="ar-DZ"/>
        </w:rPr>
        <w:t>(23.00)</w:t>
      </w:r>
      <w:r>
        <w:rPr>
          <w:rFonts w:ascii="Traditional Arabic" w:eastAsiaTheme="minorHAnsi" w:hAnsi="Traditional Arabic" w:cs="Traditional Arabic" w:hint="cs"/>
          <w:sz w:val="32"/>
          <w:szCs w:val="32"/>
          <w:rtl/>
          <w:lang w:val="fr-FR"/>
        </w:rPr>
        <w:t xml:space="preserve"> وهذا ما تشير إليه القيمة الاحتمالية</w:t>
      </w:r>
      <w:r>
        <w:rPr>
          <w:rFonts w:ascii="Traditional Arabic" w:eastAsiaTheme="minorHAnsi" w:hAnsi="Traditional Arabic" w:cs="Traditional Arabic" w:hint="cs"/>
          <w:sz w:val="32"/>
          <w:szCs w:val="32"/>
          <w:rtl/>
          <w:lang w:val="fr-FR" w:bidi="ar-DZ"/>
        </w:rPr>
        <w:t xml:space="preserve"> </w:t>
      </w:r>
      <w:r>
        <w:rPr>
          <w:rFonts w:ascii="Traditional Arabic" w:eastAsiaTheme="minorHAnsi" w:hAnsi="Traditional Arabic" w:cs="Traditional Arabic"/>
          <w:sz w:val="32"/>
          <w:szCs w:val="32"/>
          <w:lang w:val="fr-FR" w:bidi="ar-DZ"/>
        </w:rPr>
        <w:t>sig</w:t>
      </w:r>
      <w:r>
        <w:rPr>
          <w:rFonts w:ascii="Traditional Arabic" w:eastAsiaTheme="minorHAnsi" w:hAnsi="Traditional Arabic" w:cs="Traditional Arabic" w:hint="cs"/>
          <w:sz w:val="32"/>
          <w:szCs w:val="32"/>
          <w:rtl/>
          <w:lang w:val="fr-FR" w:bidi="ar-DZ"/>
        </w:rPr>
        <w:t xml:space="preserve"> (</w:t>
      </w:r>
      <w:r w:rsidR="001F1E19">
        <w:rPr>
          <w:rFonts w:ascii="Traditional Arabic" w:eastAsiaTheme="minorHAnsi" w:hAnsi="Traditional Arabic" w:cs="Traditional Arabic" w:hint="cs"/>
          <w:sz w:val="32"/>
          <w:szCs w:val="32"/>
          <w:rtl/>
          <w:lang w:val="fr-FR" w:bidi="ar-DZ"/>
        </w:rPr>
        <w:t>0.197</w:t>
      </w:r>
      <w:r>
        <w:rPr>
          <w:rFonts w:ascii="Traditional Arabic" w:eastAsiaTheme="minorHAnsi" w:hAnsi="Traditional Arabic" w:cs="Traditional Arabic" w:hint="cs"/>
          <w:sz w:val="32"/>
          <w:szCs w:val="32"/>
          <w:rtl/>
          <w:lang w:val="fr-FR" w:bidi="ar-DZ"/>
        </w:rPr>
        <w:t>) والتي هي اكبر من (0.05) وهذا ما يفسر</w:t>
      </w:r>
      <w:r>
        <w:rPr>
          <w:rFonts w:ascii="Traditional Arabic" w:eastAsiaTheme="minorHAnsi" w:hAnsi="Traditional Arabic" w:cs="Traditional Arabic" w:hint="cs"/>
          <w:sz w:val="32"/>
          <w:szCs w:val="32"/>
          <w:rtl/>
          <w:lang w:val="fr-FR"/>
        </w:rPr>
        <w:t xml:space="preserve"> </w:t>
      </w:r>
      <w:r w:rsidRPr="0054592E">
        <w:rPr>
          <w:rFonts w:ascii="Traditional Arabic" w:eastAsiaTheme="minorHAnsi" w:hAnsi="Traditional Arabic" w:cs="Traditional Arabic"/>
          <w:sz w:val="32"/>
          <w:szCs w:val="32"/>
          <w:rtl/>
          <w:lang w:val="fr-FR"/>
        </w:rPr>
        <w:t xml:space="preserve">انه لا توجد فروق </w:t>
      </w:r>
      <w:r>
        <w:rPr>
          <w:rFonts w:ascii="Traditional Arabic" w:eastAsiaTheme="minorHAnsi" w:hAnsi="Traditional Arabic" w:cs="Traditional Arabic" w:hint="cs"/>
          <w:sz w:val="32"/>
          <w:szCs w:val="32"/>
          <w:rtl/>
          <w:lang w:val="fr-FR"/>
        </w:rPr>
        <w:t>ذات دلالة إحصائية بين متوسطي رتب درجات المجموعة الضابطة والمجموعة التجريبية في متغير العمر مما يشير الى تكافؤ المجموعتين في هذا المتغير ،ما يطمئن الطالب الباحث إلى أن العمر لن يؤثر على نتائج الدراسة.</w:t>
      </w:r>
      <w:r>
        <w:rPr>
          <w:rFonts w:ascii="Traditional Arabic" w:hAnsi="Traditional Arabic" w:cs="Traditional Arabic" w:hint="cs"/>
          <w:b/>
          <w:bCs/>
          <w:rtl/>
          <w:lang w:bidi="ar-DZ"/>
        </w:rPr>
        <w:t xml:space="preserve"> </w:t>
      </w:r>
    </w:p>
    <w:p w:rsidR="00A43FA1" w:rsidRPr="00EA40E0" w:rsidRDefault="00EA40E0" w:rsidP="00D2296B">
      <w:pPr>
        <w:spacing w:after="0" w:line="240" w:lineRule="auto"/>
        <w:rPr>
          <w:rFonts w:ascii="Traditional Arabic" w:hAnsi="Traditional Arabic" w:cs="Traditional Arabic"/>
          <w:b/>
          <w:bCs/>
          <w:sz w:val="32"/>
          <w:szCs w:val="32"/>
          <w:rtl/>
          <w:lang w:bidi="ar-DZ"/>
        </w:rPr>
      </w:pPr>
      <w:r w:rsidRPr="00EA40E0">
        <w:rPr>
          <w:rFonts w:ascii="Traditional Arabic" w:hAnsi="Traditional Arabic" w:cs="Traditional Arabic" w:hint="cs"/>
          <w:b/>
          <w:bCs/>
          <w:sz w:val="32"/>
          <w:szCs w:val="32"/>
          <w:rtl/>
          <w:lang w:bidi="ar-DZ"/>
        </w:rPr>
        <w:t>2.5.2.</w:t>
      </w:r>
      <w:r w:rsidR="00A43FA1" w:rsidRPr="00EA40E0">
        <w:rPr>
          <w:rFonts w:ascii="Traditional Arabic" w:hAnsi="Traditional Arabic" w:cs="Traditional Arabic"/>
          <w:b/>
          <w:bCs/>
          <w:sz w:val="32"/>
          <w:szCs w:val="32"/>
          <w:rtl/>
          <w:lang w:bidi="ar-DZ"/>
        </w:rPr>
        <w:t xml:space="preserve"> ضبط متغير </w:t>
      </w:r>
      <w:r w:rsidR="00A43FA1" w:rsidRPr="00EA40E0">
        <w:rPr>
          <w:rFonts w:ascii="Traditional Arabic" w:hAnsi="Traditional Arabic" w:cs="Traditional Arabic" w:hint="cs"/>
          <w:b/>
          <w:bCs/>
          <w:sz w:val="32"/>
          <w:szCs w:val="32"/>
          <w:rtl/>
          <w:lang w:bidi="ar-DZ"/>
        </w:rPr>
        <w:t>خبرة</w:t>
      </w:r>
      <w:r w:rsidR="00A43FA1" w:rsidRPr="00EA40E0">
        <w:rPr>
          <w:rFonts w:ascii="Traditional Arabic" w:hAnsi="Traditional Arabic" w:cs="Traditional Arabic"/>
          <w:b/>
          <w:bCs/>
          <w:sz w:val="32"/>
          <w:szCs w:val="32"/>
          <w:rtl/>
          <w:lang w:bidi="ar-DZ"/>
        </w:rPr>
        <w:t xml:space="preserve"> أفراد المجموعتين ( الضابطة والتجريبية ).</w:t>
      </w:r>
    </w:p>
    <w:p w:rsidR="00316B24" w:rsidRPr="00C27DDC" w:rsidRDefault="00A43FA1" w:rsidP="00316B24">
      <w:pPr>
        <w:spacing w:after="0" w:line="240" w:lineRule="auto"/>
        <w:jc w:val="center"/>
        <w:rPr>
          <w:rFonts w:ascii="Traditional Arabic" w:hAnsi="Traditional Arabic" w:cs="Traditional Arabic"/>
          <w:b/>
          <w:bCs/>
          <w:sz w:val="32"/>
          <w:szCs w:val="32"/>
          <w:rtl/>
          <w:lang w:bidi="ar-DZ"/>
        </w:rPr>
      </w:pPr>
      <w:r w:rsidRPr="00C27DDC">
        <w:rPr>
          <w:rFonts w:ascii="Traditional Arabic" w:hAnsi="Traditional Arabic" w:cs="Traditional Arabic" w:hint="cs"/>
          <w:b/>
          <w:bCs/>
          <w:sz w:val="32"/>
          <w:szCs w:val="32"/>
          <w:rtl/>
          <w:lang w:bidi="ar-DZ"/>
        </w:rPr>
        <w:t>جدول رقم (</w:t>
      </w:r>
      <w:r w:rsidR="00C27DDC" w:rsidRPr="00C27DDC">
        <w:rPr>
          <w:rFonts w:ascii="Traditional Arabic" w:hAnsi="Traditional Arabic" w:cs="Traditional Arabic" w:hint="cs"/>
          <w:b/>
          <w:bCs/>
          <w:sz w:val="32"/>
          <w:szCs w:val="32"/>
          <w:rtl/>
          <w:lang w:bidi="ar-DZ"/>
        </w:rPr>
        <w:t>3</w:t>
      </w:r>
      <w:r w:rsidR="00D2296B">
        <w:rPr>
          <w:rFonts w:ascii="Traditional Arabic" w:hAnsi="Traditional Arabic" w:cs="Traditional Arabic" w:hint="cs"/>
          <w:b/>
          <w:bCs/>
          <w:sz w:val="32"/>
          <w:szCs w:val="32"/>
          <w:rtl/>
          <w:lang w:bidi="ar-DZ"/>
        </w:rPr>
        <w:t>2</w:t>
      </w:r>
      <w:r w:rsidRPr="00C27DDC">
        <w:rPr>
          <w:rFonts w:ascii="Traditional Arabic" w:hAnsi="Traditional Arabic" w:cs="Traditional Arabic" w:hint="cs"/>
          <w:b/>
          <w:bCs/>
          <w:sz w:val="32"/>
          <w:szCs w:val="32"/>
          <w:rtl/>
          <w:lang w:bidi="ar-DZ"/>
        </w:rPr>
        <w:t xml:space="preserve">) يبين قيمة </w:t>
      </w:r>
      <w:r w:rsidRPr="00C27DDC">
        <w:rPr>
          <w:rFonts w:ascii="Traditional Arabic" w:hAnsi="Traditional Arabic" w:cs="Traditional Arabic"/>
          <w:b/>
          <w:bCs/>
          <w:sz w:val="32"/>
          <w:szCs w:val="32"/>
          <w:rtl/>
          <w:lang w:bidi="ar-DZ"/>
        </w:rPr>
        <w:t xml:space="preserve">مان وتني </w:t>
      </w:r>
      <w:r w:rsidRPr="00C27DDC">
        <w:rPr>
          <w:rFonts w:ascii="Traditional Arabic" w:hAnsi="Traditional Arabic" w:cs="Traditional Arabic"/>
          <w:b/>
          <w:bCs/>
          <w:sz w:val="32"/>
          <w:szCs w:val="32"/>
          <w:lang w:bidi="ar-DZ"/>
        </w:rPr>
        <w:t>u</w:t>
      </w:r>
      <w:r w:rsidRPr="00C27DDC">
        <w:rPr>
          <w:rFonts w:ascii="Traditional Arabic" w:hAnsi="Traditional Arabic" w:cs="Traditional Arabic" w:hint="cs"/>
          <w:b/>
          <w:bCs/>
          <w:sz w:val="32"/>
          <w:szCs w:val="32"/>
          <w:rtl/>
          <w:lang w:bidi="ar-DZ"/>
        </w:rPr>
        <w:t xml:space="preserve"> للفرق بين متوسطي رتب المجموعتين في</w:t>
      </w:r>
      <w:r w:rsidRPr="00C27DDC">
        <w:rPr>
          <w:rFonts w:ascii="Traditional Arabic" w:hAnsi="Traditional Arabic" w:cs="Traditional Arabic"/>
          <w:b/>
          <w:bCs/>
          <w:sz w:val="32"/>
          <w:szCs w:val="32"/>
          <w:rtl/>
          <w:lang w:bidi="ar-DZ"/>
        </w:rPr>
        <w:t xml:space="preserve"> متغير </w:t>
      </w:r>
      <w:r w:rsidRPr="00C27DDC">
        <w:rPr>
          <w:rFonts w:ascii="Traditional Arabic" w:hAnsi="Traditional Arabic" w:cs="Traditional Arabic" w:hint="cs"/>
          <w:b/>
          <w:bCs/>
          <w:sz w:val="32"/>
          <w:szCs w:val="32"/>
          <w:rtl/>
          <w:lang w:bidi="ar-DZ"/>
        </w:rPr>
        <w:t>خبرة</w:t>
      </w:r>
      <w:r w:rsidRPr="00C27DDC">
        <w:rPr>
          <w:rFonts w:ascii="Traditional Arabic" w:hAnsi="Traditional Arabic" w:cs="Traditional Arabic"/>
          <w:b/>
          <w:bCs/>
          <w:sz w:val="32"/>
          <w:szCs w:val="32"/>
          <w:rtl/>
          <w:lang w:bidi="ar-DZ"/>
        </w:rPr>
        <w:t xml:space="preserve"> </w:t>
      </w:r>
      <w:r w:rsidR="00316B24">
        <w:rPr>
          <w:rFonts w:ascii="Traditional Arabic" w:hAnsi="Traditional Arabic" w:cs="Traditional Arabic" w:hint="cs"/>
          <w:b/>
          <w:bCs/>
          <w:sz w:val="32"/>
          <w:szCs w:val="32"/>
          <w:rtl/>
          <w:lang w:bidi="ar-DZ"/>
        </w:rPr>
        <w:t>ال</w:t>
      </w:r>
      <w:r w:rsidRPr="00C27DDC">
        <w:rPr>
          <w:rFonts w:ascii="Traditional Arabic" w:hAnsi="Traditional Arabic" w:cs="Traditional Arabic"/>
          <w:b/>
          <w:bCs/>
          <w:sz w:val="32"/>
          <w:szCs w:val="32"/>
          <w:rtl/>
          <w:lang w:bidi="ar-DZ"/>
        </w:rPr>
        <w:t>أفراد</w:t>
      </w:r>
    </w:p>
    <w:tbl>
      <w:tblPr>
        <w:tblStyle w:val="Grilledutableau"/>
        <w:bidiVisual/>
        <w:tblW w:w="0" w:type="auto"/>
        <w:tblLook w:val="04A0" w:firstRow="1" w:lastRow="0" w:firstColumn="1" w:lastColumn="0" w:noHBand="0" w:noVBand="1"/>
      </w:tblPr>
      <w:tblGrid>
        <w:gridCol w:w="973"/>
        <w:gridCol w:w="975"/>
        <w:gridCol w:w="977"/>
        <w:gridCol w:w="975"/>
        <w:gridCol w:w="978"/>
        <w:gridCol w:w="809"/>
        <w:gridCol w:w="944"/>
        <w:gridCol w:w="1416"/>
        <w:gridCol w:w="816"/>
      </w:tblGrid>
      <w:tr w:rsidR="00577B74" w:rsidRPr="00DA717F" w:rsidTr="00102D31">
        <w:trPr>
          <w:trHeight w:val="269"/>
        </w:trPr>
        <w:tc>
          <w:tcPr>
            <w:tcW w:w="974" w:type="dxa"/>
            <w:vMerge w:val="restart"/>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المتغير</w:t>
            </w:r>
          </w:p>
        </w:tc>
        <w:tc>
          <w:tcPr>
            <w:tcW w:w="1954" w:type="dxa"/>
            <w:gridSpan w:val="2"/>
            <w:tcBorders>
              <w:bottom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الضابطة (ن=10)</w:t>
            </w:r>
          </w:p>
        </w:tc>
        <w:tc>
          <w:tcPr>
            <w:tcW w:w="1954" w:type="dxa"/>
            <w:gridSpan w:val="2"/>
            <w:tcBorders>
              <w:bottom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التجريبية</w:t>
            </w:r>
            <w:r>
              <w:rPr>
                <w:rFonts w:ascii="Traditional Arabic" w:hAnsi="Traditional Arabic" w:cs="Traditional Arabic" w:hint="cs"/>
                <w:b/>
                <w:bCs/>
                <w:rtl/>
                <w:lang w:bidi="ar-DZ"/>
              </w:rPr>
              <w:t xml:space="preserve"> </w:t>
            </w:r>
            <w:r w:rsidRPr="00DA717F">
              <w:rPr>
                <w:rFonts w:ascii="Traditional Arabic" w:hAnsi="Traditional Arabic" w:cs="Traditional Arabic"/>
                <w:b/>
                <w:bCs/>
                <w:rtl/>
                <w:lang w:bidi="ar-DZ"/>
              </w:rPr>
              <w:t>(ن=10)</w:t>
            </w:r>
          </w:p>
        </w:tc>
        <w:tc>
          <w:tcPr>
            <w:tcW w:w="752" w:type="dxa"/>
            <w:vMerge w:val="restart"/>
          </w:tcPr>
          <w:p w:rsidR="00577B74" w:rsidRDefault="00577B74" w:rsidP="00102D31">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577B74" w:rsidRPr="00DA717F" w:rsidRDefault="00577B74" w:rsidP="00102D31">
            <w:pPr>
              <w:jc w:val="center"/>
              <w:rPr>
                <w:rFonts w:ascii="Traditional Arabic" w:hAnsi="Traditional Arabic" w:cs="Traditional Arabic"/>
                <w:b/>
                <w:bCs/>
                <w:rtl/>
                <w:lang w:bidi="ar-DZ"/>
              </w:rPr>
            </w:pPr>
            <w:r>
              <w:rPr>
                <w:rFonts w:ascii="Traditional Arabic" w:hAnsi="Traditional Arabic" w:cs="Traditional Arabic" w:hint="cs"/>
                <w:b/>
                <w:bCs/>
                <w:rtl/>
                <w:lang w:bidi="ar-DZ"/>
              </w:rPr>
              <w:t>مان وتني</w:t>
            </w:r>
          </w:p>
          <w:p w:rsidR="00577B74" w:rsidRPr="00DA717F" w:rsidRDefault="00577B74" w:rsidP="00102D31">
            <w:pPr>
              <w:jc w:val="center"/>
              <w:rPr>
                <w:rFonts w:ascii="Traditional Arabic" w:hAnsi="Traditional Arabic" w:cs="Traditional Arabic"/>
                <w:b/>
                <w:bCs/>
                <w:lang w:bidi="ar-DZ"/>
              </w:rPr>
            </w:pPr>
            <w:r w:rsidRPr="00DA717F">
              <w:rPr>
                <w:rFonts w:ascii="Traditional Arabic" w:hAnsi="Traditional Arabic" w:cs="Traditional Arabic"/>
                <w:b/>
                <w:bCs/>
                <w:lang w:bidi="ar-DZ"/>
              </w:rPr>
              <w:t>U</w:t>
            </w:r>
          </w:p>
        </w:tc>
        <w:tc>
          <w:tcPr>
            <w:tcW w:w="850" w:type="dxa"/>
            <w:vMerge w:val="restart"/>
          </w:tcPr>
          <w:p w:rsidR="00577B74" w:rsidRPr="00DA717F" w:rsidRDefault="00577B74" w:rsidP="00102D31">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577B74" w:rsidRPr="00DA717F" w:rsidRDefault="00577B74" w:rsidP="00102D31">
            <w:pPr>
              <w:jc w:val="center"/>
              <w:rPr>
                <w:rFonts w:ascii="Traditional Arabic" w:hAnsi="Traditional Arabic" w:cs="Traditional Arabic"/>
                <w:b/>
                <w:bCs/>
                <w:lang w:bidi="ar-DZ"/>
              </w:rPr>
            </w:pPr>
            <w:r w:rsidRPr="00DA717F">
              <w:rPr>
                <w:rFonts w:ascii="Traditional Arabic" w:hAnsi="Traditional Arabic" w:cs="Traditional Arabic"/>
                <w:b/>
                <w:bCs/>
                <w:lang w:bidi="ar-DZ"/>
              </w:rPr>
              <w:t>z</w:t>
            </w:r>
          </w:p>
        </w:tc>
        <w:tc>
          <w:tcPr>
            <w:tcW w:w="1418" w:type="dxa"/>
            <w:vMerge w:val="restart"/>
          </w:tcPr>
          <w:p w:rsidR="00577B74" w:rsidRPr="00577B74" w:rsidRDefault="00577B74" w:rsidP="00102D31">
            <w:pPr>
              <w:spacing w:line="360" w:lineRule="auto"/>
              <w:jc w:val="center"/>
              <w:rPr>
                <w:rFonts w:ascii="Traditional Arabic" w:hAnsi="Traditional Arabic" w:cs="Traditional Arabic"/>
                <w:b/>
                <w:bCs/>
                <w:sz w:val="28"/>
                <w:szCs w:val="28"/>
                <w:rtl/>
                <w:lang w:val="fr-FR" w:bidi="ar-DZ"/>
              </w:rPr>
            </w:pPr>
            <w:r w:rsidRPr="00577B74">
              <w:rPr>
                <w:rFonts w:ascii="Traditional Arabic" w:hAnsi="Traditional Arabic" w:cs="Traditional Arabic" w:hint="cs"/>
                <w:b/>
                <w:bCs/>
                <w:sz w:val="24"/>
                <w:szCs w:val="24"/>
                <w:rtl/>
                <w:lang w:val="fr-FR" w:bidi="ar-DZ"/>
              </w:rPr>
              <w:t>القيمة الاحتمالية</w:t>
            </w:r>
          </w:p>
          <w:p w:rsidR="00577B74" w:rsidRPr="00577B74" w:rsidRDefault="00577B74" w:rsidP="00102D31">
            <w:pPr>
              <w:jc w:val="center"/>
              <w:rPr>
                <w:rFonts w:asciiTheme="majorBidi" w:hAnsiTheme="majorBidi" w:cstheme="majorBidi"/>
                <w:b/>
                <w:bCs/>
                <w:rtl/>
                <w:lang w:bidi="ar-DZ"/>
              </w:rPr>
            </w:pPr>
            <w:r w:rsidRPr="00577B74">
              <w:rPr>
                <w:rFonts w:asciiTheme="majorBidi" w:hAnsiTheme="majorBidi" w:cstheme="majorBidi"/>
                <w:sz w:val="18"/>
                <w:szCs w:val="18"/>
                <w:lang w:val="fr-FR"/>
              </w:rPr>
              <w:t>ASYMP SIG</w:t>
            </w:r>
          </w:p>
        </w:tc>
        <w:tc>
          <w:tcPr>
            <w:tcW w:w="817" w:type="dxa"/>
            <w:vMerge w:val="restart"/>
          </w:tcPr>
          <w:p w:rsidR="00577B74" w:rsidRPr="00AF77D9" w:rsidRDefault="00577B74" w:rsidP="00102D31">
            <w:pPr>
              <w:jc w:val="center"/>
              <w:rPr>
                <w:rFonts w:ascii="Traditional Arabic" w:hAnsi="Traditional Arabic" w:cs="Traditional Arabic"/>
                <w:b/>
                <w:bCs/>
                <w:sz w:val="22"/>
                <w:szCs w:val="22"/>
                <w:rtl/>
                <w:lang w:bidi="ar-DZ"/>
              </w:rPr>
            </w:pPr>
            <w:r w:rsidRPr="00AF77D9">
              <w:rPr>
                <w:rFonts w:ascii="Traditional Arabic" w:hAnsi="Traditional Arabic" w:cs="Traditional Arabic"/>
                <w:b/>
                <w:bCs/>
                <w:sz w:val="22"/>
                <w:szCs w:val="22"/>
                <w:rtl/>
                <w:lang w:bidi="ar-DZ"/>
              </w:rPr>
              <w:t>مستوى</w:t>
            </w:r>
          </w:p>
          <w:p w:rsidR="00577B74" w:rsidRPr="00DA717F" w:rsidRDefault="00577B74" w:rsidP="00102D31">
            <w:pPr>
              <w:jc w:val="center"/>
              <w:rPr>
                <w:rFonts w:ascii="Traditional Arabic" w:hAnsi="Traditional Arabic" w:cs="Traditional Arabic"/>
                <w:b/>
                <w:bCs/>
                <w:rtl/>
                <w:lang w:bidi="ar-DZ"/>
              </w:rPr>
            </w:pPr>
            <w:r w:rsidRPr="00AF77D9">
              <w:rPr>
                <w:rFonts w:ascii="Traditional Arabic" w:hAnsi="Traditional Arabic" w:cs="Traditional Arabic"/>
                <w:b/>
                <w:bCs/>
                <w:sz w:val="22"/>
                <w:szCs w:val="22"/>
                <w:rtl/>
                <w:lang w:bidi="ar-DZ"/>
              </w:rPr>
              <w:t>الدلالة</w:t>
            </w:r>
          </w:p>
        </w:tc>
      </w:tr>
      <w:tr w:rsidR="00577B74" w:rsidRPr="00DA717F" w:rsidTr="00102D31">
        <w:trPr>
          <w:trHeight w:val="240"/>
        </w:trPr>
        <w:tc>
          <w:tcPr>
            <w:tcW w:w="974" w:type="dxa"/>
            <w:vMerge/>
          </w:tcPr>
          <w:p w:rsidR="00577B74" w:rsidRPr="00DA717F" w:rsidRDefault="00577B74" w:rsidP="00102D31">
            <w:pPr>
              <w:rPr>
                <w:rFonts w:ascii="Traditional Arabic" w:hAnsi="Traditional Arabic" w:cs="Traditional Arabic"/>
                <w:b/>
                <w:bCs/>
                <w:rtl/>
                <w:lang w:bidi="ar-DZ"/>
              </w:rPr>
            </w:pPr>
          </w:p>
        </w:tc>
        <w:tc>
          <w:tcPr>
            <w:tcW w:w="976"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976"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752" w:type="dxa"/>
            <w:vMerge/>
          </w:tcPr>
          <w:p w:rsidR="00577B74" w:rsidRPr="00DA717F" w:rsidRDefault="00577B74" w:rsidP="00102D31">
            <w:pPr>
              <w:rPr>
                <w:rFonts w:ascii="Traditional Arabic" w:hAnsi="Traditional Arabic" w:cs="Traditional Arabic"/>
                <w:b/>
                <w:bCs/>
                <w:rtl/>
                <w:lang w:bidi="ar-DZ"/>
              </w:rPr>
            </w:pPr>
          </w:p>
        </w:tc>
        <w:tc>
          <w:tcPr>
            <w:tcW w:w="850" w:type="dxa"/>
            <w:vMerge/>
          </w:tcPr>
          <w:p w:rsidR="00577B74" w:rsidRPr="00DA717F" w:rsidRDefault="00577B74" w:rsidP="00102D31">
            <w:pPr>
              <w:rPr>
                <w:rFonts w:ascii="Traditional Arabic" w:hAnsi="Traditional Arabic" w:cs="Traditional Arabic"/>
                <w:b/>
                <w:bCs/>
                <w:rtl/>
                <w:lang w:bidi="ar-DZ"/>
              </w:rPr>
            </w:pPr>
          </w:p>
        </w:tc>
        <w:tc>
          <w:tcPr>
            <w:tcW w:w="1418" w:type="dxa"/>
            <w:vMerge/>
          </w:tcPr>
          <w:p w:rsidR="00577B74" w:rsidRPr="00DA717F" w:rsidRDefault="00577B74" w:rsidP="00102D31">
            <w:pPr>
              <w:rPr>
                <w:rFonts w:ascii="Traditional Arabic" w:hAnsi="Traditional Arabic" w:cs="Traditional Arabic"/>
                <w:b/>
                <w:bCs/>
                <w:rtl/>
                <w:lang w:bidi="ar-DZ"/>
              </w:rPr>
            </w:pPr>
          </w:p>
        </w:tc>
        <w:tc>
          <w:tcPr>
            <w:tcW w:w="817" w:type="dxa"/>
            <w:vMerge/>
          </w:tcPr>
          <w:p w:rsidR="00577B74" w:rsidRPr="00DA717F" w:rsidRDefault="00577B74" w:rsidP="00102D31">
            <w:pPr>
              <w:rPr>
                <w:rFonts w:ascii="Traditional Arabic" w:hAnsi="Traditional Arabic" w:cs="Traditional Arabic"/>
                <w:b/>
                <w:bCs/>
                <w:rtl/>
                <w:lang w:bidi="ar-DZ"/>
              </w:rPr>
            </w:pPr>
          </w:p>
        </w:tc>
      </w:tr>
      <w:tr w:rsidR="00577B74" w:rsidRPr="00DA717F" w:rsidTr="00AF77D9">
        <w:tc>
          <w:tcPr>
            <w:tcW w:w="974" w:type="dxa"/>
          </w:tcPr>
          <w:p w:rsidR="00577B74" w:rsidRPr="00842F70" w:rsidRDefault="00842F70" w:rsidP="00102D31">
            <w:pPr>
              <w:rPr>
                <w:rFonts w:ascii="Traditional Arabic" w:hAnsi="Traditional Arabic" w:cs="Traditional Arabic"/>
                <w:b/>
                <w:bCs/>
                <w:sz w:val="22"/>
                <w:szCs w:val="22"/>
                <w:rtl/>
                <w:lang w:bidi="ar-DZ"/>
              </w:rPr>
            </w:pPr>
            <w:r w:rsidRPr="00842F70">
              <w:rPr>
                <w:rFonts w:ascii="Traditional Arabic" w:hAnsi="Traditional Arabic" w:cs="Traditional Arabic" w:hint="cs"/>
                <w:b/>
                <w:bCs/>
                <w:sz w:val="22"/>
                <w:szCs w:val="22"/>
                <w:rtl/>
                <w:lang w:bidi="ar-DZ"/>
              </w:rPr>
              <w:t>خبرة الأفراد</w:t>
            </w:r>
          </w:p>
        </w:tc>
        <w:tc>
          <w:tcPr>
            <w:tcW w:w="976" w:type="dxa"/>
          </w:tcPr>
          <w:p w:rsidR="00577B74" w:rsidRPr="00AF77D9" w:rsidRDefault="001F1E19" w:rsidP="00102D31">
            <w:pPr>
              <w:rPr>
                <w:rFonts w:ascii="Traditional Arabic" w:hAnsi="Traditional Arabic" w:cs="Traditional Arabic"/>
                <w:b/>
                <w:bCs/>
                <w:sz w:val="26"/>
                <w:szCs w:val="26"/>
                <w:rtl/>
                <w:lang w:bidi="ar-DZ"/>
              </w:rPr>
            </w:pPr>
            <w:r w:rsidRPr="00AF77D9">
              <w:rPr>
                <w:rFonts w:ascii="Traditional Arabic" w:hAnsi="Traditional Arabic" w:cs="Traditional Arabic" w:hint="cs"/>
                <w:b/>
                <w:bCs/>
                <w:sz w:val="26"/>
                <w:szCs w:val="26"/>
                <w:rtl/>
                <w:lang w:bidi="ar-DZ"/>
              </w:rPr>
              <w:t>9.95</w:t>
            </w:r>
          </w:p>
          <w:p w:rsidR="00577B74" w:rsidRPr="00AF77D9" w:rsidRDefault="00577B74" w:rsidP="00102D31">
            <w:pPr>
              <w:rPr>
                <w:rFonts w:ascii="Traditional Arabic" w:hAnsi="Traditional Arabic" w:cs="Traditional Arabic"/>
                <w:b/>
                <w:bCs/>
                <w:sz w:val="26"/>
                <w:szCs w:val="26"/>
                <w:rtl/>
                <w:lang w:bidi="ar-DZ"/>
              </w:rPr>
            </w:pPr>
          </w:p>
        </w:tc>
        <w:tc>
          <w:tcPr>
            <w:tcW w:w="978" w:type="dxa"/>
          </w:tcPr>
          <w:p w:rsidR="00577B74" w:rsidRPr="00AF77D9" w:rsidRDefault="001F1E19" w:rsidP="00102D31">
            <w:pPr>
              <w:rPr>
                <w:rFonts w:ascii="Traditional Arabic" w:hAnsi="Traditional Arabic" w:cs="Traditional Arabic"/>
                <w:b/>
                <w:bCs/>
                <w:sz w:val="26"/>
                <w:szCs w:val="26"/>
                <w:rtl/>
                <w:lang w:bidi="ar-DZ"/>
              </w:rPr>
            </w:pPr>
            <w:r w:rsidRPr="00AF77D9">
              <w:rPr>
                <w:rFonts w:ascii="Traditional Arabic" w:hAnsi="Traditional Arabic" w:cs="Traditional Arabic" w:hint="cs"/>
                <w:b/>
                <w:bCs/>
                <w:sz w:val="26"/>
                <w:szCs w:val="26"/>
                <w:rtl/>
                <w:lang w:bidi="ar-DZ"/>
              </w:rPr>
              <w:t>99.5</w:t>
            </w:r>
          </w:p>
        </w:tc>
        <w:tc>
          <w:tcPr>
            <w:tcW w:w="976" w:type="dxa"/>
          </w:tcPr>
          <w:p w:rsidR="00577B74" w:rsidRPr="00AF77D9" w:rsidRDefault="001F1E19" w:rsidP="00102D31">
            <w:pPr>
              <w:rPr>
                <w:rFonts w:ascii="Traditional Arabic" w:hAnsi="Traditional Arabic" w:cs="Traditional Arabic"/>
                <w:b/>
                <w:bCs/>
                <w:sz w:val="26"/>
                <w:szCs w:val="26"/>
                <w:rtl/>
                <w:lang w:bidi="ar-DZ"/>
              </w:rPr>
            </w:pPr>
            <w:r w:rsidRPr="00AF77D9">
              <w:rPr>
                <w:rFonts w:ascii="Traditional Arabic" w:hAnsi="Traditional Arabic" w:cs="Traditional Arabic" w:hint="cs"/>
                <w:b/>
                <w:bCs/>
                <w:sz w:val="26"/>
                <w:szCs w:val="26"/>
                <w:rtl/>
                <w:lang w:bidi="ar-DZ"/>
              </w:rPr>
              <w:t>11.05</w:t>
            </w:r>
          </w:p>
        </w:tc>
        <w:tc>
          <w:tcPr>
            <w:tcW w:w="978" w:type="dxa"/>
          </w:tcPr>
          <w:p w:rsidR="00577B74" w:rsidRPr="00AF77D9" w:rsidRDefault="001F1E19" w:rsidP="00102D31">
            <w:pPr>
              <w:rPr>
                <w:rFonts w:ascii="Traditional Arabic" w:hAnsi="Traditional Arabic" w:cs="Traditional Arabic"/>
                <w:b/>
                <w:bCs/>
                <w:sz w:val="26"/>
                <w:szCs w:val="26"/>
                <w:rtl/>
                <w:lang w:bidi="ar-DZ"/>
              </w:rPr>
            </w:pPr>
            <w:r w:rsidRPr="00AF77D9">
              <w:rPr>
                <w:rFonts w:ascii="Traditional Arabic" w:hAnsi="Traditional Arabic" w:cs="Traditional Arabic" w:hint="cs"/>
                <w:b/>
                <w:bCs/>
                <w:sz w:val="26"/>
                <w:szCs w:val="26"/>
                <w:rtl/>
                <w:lang w:bidi="ar-DZ"/>
              </w:rPr>
              <w:t>110.50</w:t>
            </w:r>
          </w:p>
        </w:tc>
        <w:tc>
          <w:tcPr>
            <w:tcW w:w="752" w:type="dxa"/>
          </w:tcPr>
          <w:p w:rsidR="00577B74" w:rsidRPr="00AF77D9" w:rsidRDefault="001F1E19" w:rsidP="00102D31">
            <w:pPr>
              <w:rPr>
                <w:rFonts w:ascii="Traditional Arabic" w:hAnsi="Traditional Arabic" w:cs="Traditional Arabic"/>
                <w:b/>
                <w:bCs/>
                <w:sz w:val="26"/>
                <w:szCs w:val="26"/>
                <w:rtl/>
                <w:lang w:bidi="ar-DZ"/>
              </w:rPr>
            </w:pPr>
            <w:r w:rsidRPr="00AF77D9">
              <w:rPr>
                <w:rFonts w:ascii="Traditional Arabic" w:hAnsi="Traditional Arabic" w:cs="Traditional Arabic" w:hint="cs"/>
                <w:b/>
                <w:bCs/>
                <w:sz w:val="26"/>
                <w:szCs w:val="26"/>
                <w:rtl/>
                <w:lang w:bidi="ar-DZ"/>
              </w:rPr>
              <w:t>44.50</w:t>
            </w:r>
          </w:p>
        </w:tc>
        <w:tc>
          <w:tcPr>
            <w:tcW w:w="850" w:type="dxa"/>
          </w:tcPr>
          <w:p w:rsidR="00577B74" w:rsidRPr="00AF77D9" w:rsidRDefault="001F1E19" w:rsidP="00102D31">
            <w:pPr>
              <w:rPr>
                <w:rFonts w:ascii="Traditional Arabic" w:hAnsi="Traditional Arabic" w:cs="Traditional Arabic"/>
                <w:b/>
                <w:bCs/>
                <w:sz w:val="26"/>
                <w:szCs w:val="26"/>
                <w:rtl/>
                <w:lang w:bidi="ar-DZ"/>
              </w:rPr>
            </w:pPr>
            <w:r w:rsidRPr="00AF77D9">
              <w:rPr>
                <w:rFonts w:ascii="Traditional Arabic" w:hAnsi="Traditional Arabic" w:cs="Traditional Arabic" w:hint="cs"/>
                <w:b/>
                <w:bCs/>
                <w:sz w:val="26"/>
                <w:szCs w:val="26"/>
                <w:rtl/>
                <w:lang w:bidi="ar-DZ"/>
              </w:rPr>
              <w:t>0.419-</w:t>
            </w:r>
          </w:p>
        </w:tc>
        <w:tc>
          <w:tcPr>
            <w:tcW w:w="1418" w:type="dxa"/>
            <w:shd w:val="clear" w:color="auto" w:fill="FFFFFF" w:themeFill="background1"/>
          </w:tcPr>
          <w:p w:rsidR="00577B74" w:rsidRPr="00AF77D9" w:rsidRDefault="001F1E19" w:rsidP="00102D31">
            <w:pPr>
              <w:jc w:val="center"/>
              <w:rPr>
                <w:rFonts w:ascii="Traditional Arabic" w:hAnsi="Traditional Arabic" w:cs="Traditional Arabic"/>
                <w:b/>
                <w:bCs/>
                <w:sz w:val="26"/>
                <w:szCs w:val="26"/>
                <w:rtl/>
                <w:lang w:bidi="ar-DZ"/>
              </w:rPr>
            </w:pPr>
            <w:r w:rsidRPr="00AF77D9">
              <w:rPr>
                <w:rFonts w:ascii="Traditional Arabic" w:hAnsi="Traditional Arabic" w:cs="Traditional Arabic" w:hint="cs"/>
                <w:b/>
                <w:bCs/>
                <w:sz w:val="26"/>
                <w:szCs w:val="26"/>
                <w:rtl/>
                <w:lang w:bidi="ar-DZ"/>
              </w:rPr>
              <w:t>0.675</w:t>
            </w:r>
          </w:p>
        </w:tc>
        <w:tc>
          <w:tcPr>
            <w:tcW w:w="817" w:type="dxa"/>
            <w:shd w:val="clear" w:color="auto" w:fill="FFFFFF" w:themeFill="background1"/>
          </w:tcPr>
          <w:p w:rsidR="00577B74" w:rsidRPr="00AF77D9" w:rsidRDefault="00577B74" w:rsidP="00102D31">
            <w:pPr>
              <w:jc w:val="center"/>
              <w:rPr>
                <w:rFonts w:ascii="Traditional Arabic" w:hAnsi="Traditional Arabic" w:cs="Traditional Arabic"/>
                <w:b/>
                <w:bCs/>
                <w:sz w:val="22"/>
                <w:szCs w:val="22"/>
                <w:rtl/>
                <w:lang w:bidi="ar-DZ"/>
              </w:rPr>
            </w:pPr>
            <w:r w:rsidRPr="00AF77D9">
              <w:rPr>
                <w:rFonts w:ascii="Traditional Arabic" w:hAnsi="Traditional Arabic" w:cs="Traditional Arabic"/>
                <w:b/>
                <w:bCs/>
                <w:sz w:val="22"/>
                <w:szCs w:val="22"/>
                <w:rtl/>
                <w:lang w:bidi="ar-DZ"/>
              </w:rPr>
              <w:t>غير دال</w:t>
            </w:r>
          </w:p>
          <w:p w:rsidR="00577B74" w:rsidRPr="00DA717F" w:rsidRDefault="00577B74" w:rsidP="00102D31">
            <w:pPr>
              <w:jc w:val="center"/>
              <w:rPr>
                <w:rFonts w:ascii="Traditional Arabic" w:hAnsi="Traditional Arabic" w:cs="Traditional Arabic"/>
                <w:b/>
                <w:bCs/>
                <w:rtl/>
                <w:lang w:bidi="ar-DZ"/>
              </w:rPr>
            </w:pPr>
            <w:r w:rsidRPr="00AF77D9">
              <w:rPr>
                <w:rFonts w:ascii="Traditional Arabic" w:hAnsi="Traditional Arabic" w:cs="Traditional Arabic"/>
                <w:b/>
                <w:bCs/>
                <w:sz w:val="22"/>
                <w:szCs w:val="22"/>
                <w:rtl/>
                <w:lang w:bidi="ar-DZ"/>
              </w:rPr>
              <w:t>احصائيا</w:t>
            </w:r>
          </w:p>
        </w:tc>
      </w:tr>
    </w:tbl>
    <w:p w:rsidR="008D419D" w:rsidRPr="008D419D" w:rsidRDefault="008D419D" w:rsidP="008D419D">
      <w:pPr>
        <w:spacing w:after="0" w:line="240" w:lineRule="auto"/>
        <w:rPr>
          <w:rFonts w:ascii="Traditional Arabic" w:eastAsiaTheme="minorHAnsi" w:hAnsi="Traditional Arabic" w:cs="Traditional Arabic"/>
          <w:sz w:val="40"/>
          <w:szCs w:val="40"/>
          <w:rtl/>
          <w:lang w:val="fr-FR" w:bidi="ar-DZ"/>
        </w:rPr>
      </w:pPr>
      <w:r>
        <w:rPr>
          <w:rFonts w:ascii="Traditional Arabic" w:eastAsiaTheme="minorHAnsi" w:hAnsi="Traditional Arabic" w:cs="Traditional Arabic" w:hint="cs"/>
          <w:sz w:val="32"/>
          <w:szCs w:val="32"/>
          <w:rtl/>
          <w:lang w:val="fr-FR"/>
        </w:rPr>
        <w:t xml:space="preserve"> </w:t>
      </w:r>
      <w:r w:rsidR="0054592E">
        <w:rPr>
          <w:rFonts w:ascii="Traditional Arabic" w:eastAsiaTheme="minorHAnsi" w:hAnsi="Traditional Arabic" w:cs="Traditional Arabic" w:hint="cs"/>
          <w:sz w:val="32"/>
          <w:szCs w:val="32"/>
          <w:rtl/>
          <w:lang w:val="fr-FR"/>
        </w:rPr>
        <w:t xml:space="preserve"> </w:t>
      </w:r>
      <w:r w:rsidRPr="008D419D">
        <w:rPr>
          <w:rFonts w:ascii="Traditional Arabic" w:eastAsiaTheme="minorHAnsi" w:hAnsi="Traditional Arabic" w:cs="Traditional Arabic" w:hint="cs"/>
          <w:sz w:val="28"/>
          <w:szCs w:val="28"/>
          <w:rtl/>
          <w:lang w:val="fr-FR"/>
        </w:rPr>
        <w:t>قيمة (</w:t>
      </w:r>
      <w:r w:rsidRPr="008D419D">
        <w:rPr>
          <w:rFonts w:ascii="Traditional Arabic" w:eastAsiaTheme="minorHAnsi" w:hAnsi="Traditional Arabic" w:cs="Traditional Arabic"/>
          <w:sz w:val="28"/>
          <w:szCs w:val="28"/>
          <w:lang w:val="fr-FR"/>
        </w:rPr>
        <w:t>u</w:t>
      </w:r>
      <w:r w:rsidRPr="008D419D">
        <w:rPr>
          <w:rFonts w:ascii="Traditional Arabic" w:eastAsiaTheme="minorHAnsi" w:hAnsi="Traditional Arabic" w:cs="Traditional Arabic" w:hint="cs"/>
          <w:sz w:val="28"/>
          <w:szCs w:val="28"/>
          <w:rtl/>
          <w:lang w:val="fr-FR" w:bidi="ar-DZ"/>
        </w:rPr>
        <w:t>) الجدولية عند (د.ح = 10) عند مستوى الدلالة (0.05) تساوي (23.00)</w:t>
      </w:r>
      <w:r>
        <w:rPr>
          <w:rFonts w:ascii="Traditional Arabic" w:eastAsiaTheme="minorHAnsi" w:hAnsi="Traditional Arabic" w:cs="Traditional Arabic" w:hint="cs"/>
          <w:sz w:val="28"/>
          <w:szCs w:val="28"/>
          <w:rtl/>
          <w:lang w:val="fr-FR" w:bidi="ar-DZ"/>
        </w:rPr>
        <w:t>.</w:t>
      </w:r>
    </w:p>
    <w:p w:rsidR="0054592E" w:rsidRPr="0054592E" w:rsidRDefault="0054592E" w:rsidP="00316B24">
      <w:pPr>
        <w:spacing w:after="0" w:line="240" w:lineRule="auto"/>
        <w:jc w:val="both"/>
        <w:rPr>
          <w:rFonts w:ascii="Traditional Arabic" w:eastAsiaTheme="minorHAnsi" w:hAnsi="Traditional Arabic" w:cs="Traditional Arabic"/>
          <w:sz w:val="32"/>
          <w:szCs w:val="32"/>
          <w:rtl/>
          <w:lang w:val="fr-FR"/>
        </w:rPr>
      </w:pPr>
      <w:r>
        <w:rPr>
          <w:rFonts w:ascii="Traditional Arabic" w:eastAsiaTheme="minorHAnsi" w:hAnsi="Traditional Arabic" w:cs="Traditional Arabic" w:hint="cs"/>
          <w:sz w:val="32"/>
          <w:szCs w:val="32"/>
          <w:rtl/>
          <w:lang w:val="fr-FR"/>
        </w:rPr>
        <w:t xml:space="preserve"> </w:t>
      </w:r>
      <w:r w:rsidR="00B02BE1">
        <w:rPr>
          <w:rFonts w:ascii="Traditional Arabic" w:eastAsiaTheme="minorHAnsi" w:hAnsi="Traditional Arabic" w:cs="Traditional Arabic" w:hint="cs"/>
          <w:sz w:val="32"/>
          <w:szCs w:val="32"/>
          <w:rtl/>
          <w:lang w:val="fr-FR"/>
        </w:rPr>
        <w:t xml:space="preserve">    </w:t>
      </w:r>
      <w:r w:rsidRPr="0054592E">
        <w:rPr>
          <w:rFonts w:ascii="Traditional Arabic" w:eastAsiaTheme="minorHAnsi" w:hAnsi="Traditional Arabic" w:cs="Traditional Arabic"/>
          <w:sz w:val="32"/>
          <w:szCs w:val="32"/>
          <w:rtl/>
          <w:lang w:val="fr-FR"/>
        </w:rPr>
        <w:t xml:space="preserve">نلاحظ من خلال الجدول رقم ( </w:t>
      </w:r>
      <w:r w:rsidR="00C27DDC">
        <w:rPr>
          <w:rFonts w:ascii="Traditional Arabic" w:eastAsiaTheme="minorHAnsi" w:hAnsi="Traditional Arabic" w:cs="Traditional Arabic" w:hint="cs"/>
          <w:sz w:val="32"/>
          <w:szCs w:val="32"/>
          <w:rtl/>
          <w:lang w:val="fr-FR"/>
        </w:rPr>
        <w:t>3</w:t>
      </w:r>
      <w:r w:rsidR="00D2296B">
        <w:rPr>
          <w:rFonts w:ascii="Traditional Arabic" w:eastAsiaTheme="minorHAnsi" w:hAnsi="Traditional Arabic" w:cs="Traditional Arabic" w:hint="cs"/>
          <w:sz w:val="32"/>
          <w:szCs w:val="32"/>
          <w:rtl/>
          <w:lang w:val="fr-FR"/>
        </w:rPr>
        <w:t>2</w:t>
      </w:r>
      <w:r w:rsidRPr="0054592E">
        <w:rPr>
          <w:rFonts w:ascii="Traditional Arabic" w:eastAsiaTheme="minorHAnsi" w:hAnsi="Traditional Arabic" w:cs="Traditional Arabic"/>
          <w:sz w:val="32"/>
          <w:szCs w:val="32"/>
          <w:rtl/>
          <w:lang w:val="fr-FR"/>
        </w:rPr>
        <w:t xml:space="preserve"> ) </w:t>
      </w:r>
      <w:r>
        <w:rPr>
          <w:rFonts w:ascii="Traditional Arabic" w:eastAsiaTheme="minorHAnsi" w:hAnsi="Traditional Arabic" w:cs="Traditional Arabic" w:hint="cs"/>
          <w:sz w:val="32"/>
          <w:szCs w:val="32"/>
          <w:rtl/>
          <w:lang w:val="fr-FR"/>
        </w:rPr>
        <w:t xml:space="preserve"> ان قيمة مان وتني بلغت (</w:t>
      </w:r>
      <w:r w:rsidR="00AF77D9">
        <w:rPr>
          <w:rFonts w:ascii="Traditional Arabic" w:eastAsiaTheme="minorHAnsi" w:hAnsi="Traditional Arabic" w:cs="Traditional Arabic" w:hint="cs"/>
          <w:sz w:val="32"/>
          <w:szCs w:val="32"/>
          <w:rtl/>
          <w:lang w:val="fr-FR"/>
        </w:rPr>
        <w:t>44.50</w:t>
      </w:r>
      <w:r>
        <w:rPr>
          <w:rFonts w:ascii="Traditional Arabic" w:eastAsiaTheme="minorHAnsi" w:hAnsi="Traditional Arabic" w:cs="Traditional Arabic" w:hint="cs"/>
          <w:sz w:val="32"/>
          <w:szCs w:val="32"/>
          <w:rtl/>
          <w:lang w:val="fr-FR"/>
        </w:rPr>
        <w:t xml:space="preserve">) وهي قيمة اكبر من الجدولية </w:t>
      </w:r>
      <w:r w:rsidR="00B02BE1" w:rsidRPr="008D419D">
        <w:rPr>
          <w:rFonts w:ascii="Traditional Arabic" w:eastAsiaTheme="minorHAnsi" w:hAnsi="Traditional Arabic" w:cs="Traditional Arabic" w:hint="cs"/>
          <w:sz w:val="28"/>
          <w:szCs w:val="28"/>
          <w:rtl/>
          <w:lang w:val="fr-FR" w:bidi="ar-DZ"/>
        </w:rPr>
        <w:t>(23.00)</w:t>
      </w:r>
      <w:r w:rsidR="00B02BE1">
        <w:rPr>
          <w:rFonts w:ascii="Traditional Arabic" w:eastAsiaTheme="minorHAnsi" w:hAnsi="Traditional Arabic" w:cs="Traditional Arabic" w:hint="cs"/>
          <w:sz w:val="28"/>
          <w:szCs w:val="28"/>
          <w:rtl/>
          <w:lang w:val="fr-FR" w:bidi="ar-DZ"/>
        </w:rPr>
        <w:t xml:space="preserve"> </w:t>
      </w:r>
      <w:r w:rsidR="00842F70">
        <w:rPr>
          <w:rFonts w:ascii="Traditional Arabic" w:eastAsiaTheme="minorHAnsi" w:hAnsi="Traditional Arabic" w:cs="Traditional Arabic" w:hint="cs"/>
          <w:sz w:val="32"/>
          <w:szCs w:val="32"/>
          <w:rtl/>
          <w:lang w:val="fr-FR"/>
        </w:rPr>
        <w:t>وهذا ما تشير إليه القيمة الاحتمالية</w:t>
      </w:r>
      <w:r w:rsidR="00842F70">
        <w:rPr>
          <w:rFonts w:ascii="Traditional Arabic" w:eastAsiaTheme="minorHAnsi" w:hAnsi="Traditional Arabic" w:cs="Traditional Arabic" w:hint="cs"/>
          <w:sz w:val="32"/>
          <w:szCs w:val="32"/>
          <w:rtl/>
          <w:lang w:val="fr-FR" w:bidi="ar-DZ"/>
        </w:rPr>
        <w:t xml:space="preserve"> </w:t>
      </w:r>
      <w:r w:rsidR="00842F70">
        <w:rPr>
          <w:rFonts w:ascii="Traditional Arabic" w:eastAsiaTheme="minorHAnsi" w:hAnsi="Traditional Arabic" w:cs="Traditional Arabic"/>
          <w:sz w:val="32"/>
          <w:szCs w:val="32"/>
          <w:lang w:val="fr-FR" w:bidi="ar-DZ"/>
        </w:rPr>
        <w:t>sig</w:t>
      </w:r>
      <w:r w:rsidR="00842F70">
        <w:rPr>
          <w:rFonts w:ascii="Traditional Arabic" w:eastAsiaTheme="minorHAnsi" w:hAnsi="Traditional Arabic" w:cs="Traditional Arabic" w:hint="cs"/>
          <w:sz w:val="32"/>
          <w:szCs w:val="32"/>
          <w:rtl/>
          <w:lang w:val="fr-FR" w:bidi="ar-DZ"/>
        </w:rPr>
        <w:t xml:space="preserve"> (</w:t>
      </w:r>
      <w:r w:rsidR="00AF77D9">
        <w:rPr>
          <w:rFonts w:ascii="Traditional Arabic" w:eastAsiaTheme="minorHAnsi" w:hAnsi="Traditional Arabic" w:cs="Traditional Arabic" w:hint="cs"/>
          <w:sz w:val="32"/>
          <w:szCs w:val="32"/>
          <w:rtl/>
          <w:lang w:val="fr-FR" w:bidi="ar-DZ"/>
        </w:rPr>
        <w:t>0.675</w:t>
      </w:r>
      <w:r w:rsidR="00842F70">
        <w:rPr>
          <w:rFonts w:ascii="Traditional Arabic" w:eastAsiaTheme="minorHAnsi" w:hAnsi="Traditional Arabic" w:cs="Traditional Arabic" w:hint="cs"/>
          <w:sz w:val="32"/>
          <w:szCs w:val="32"/>
          <w:rtl/>
          <w:lang w:val="fr-FR" w:bidi="ar-DZ"/>
        </w:rPr>
        <w:t>) والتي هي اكبر من (0.05) وهذا ما يفسر</w:t>
      </w:r>
      <w:r w:rsidR="00842F70">
        <w:rPr>
          <w:rFonts w:ascii="Traditional Arabic" w:eastAsiaTheme="minorHAnsi" w:hAnsi="Traditional Arabic" w:cs="Traditional Arabic" w:hint="cs"/>
          <w:sz w:val="32"/>
          <w:szCs w:val="32"/>
          <w:rtl/>
          <w:lang w:val="fr-FR"/>
        </w:rPr>
        <w:t xml:space="preserve"> </w:t>
      </w:r>
      <w:r w:rsidRPr="0054592E">
        <w:rPr>
          <w:rFonts w:ascii="Traditional Arabic" w:eastAsiaTheme="minorHAnsi" w:hAnsi="Traditional Arabic" w:cs="Traditional Arabic"/>
          <w:sz w:val="32"/>
          <w:szCs w:val="32"/>
          <w:rtl/>
          <w:lang w:val="fr-FR"/>
        </w:rPr>
        <w:t xml:space="preserve">انه لا توجد فروق </w:t>
      </w:r>
      <w:r>
        <w:rPr>
          <w:rFonts w:ascii="Traditional Arabic" w:eastAsiaTheme="minorHAnsi" w:hAnsi="Traditional Arabic" w:cs="Traditional Arabic" w:hint="cs"/>
          <w:sz w:val="32"/>
          <w:szCs w:val="32"/>
          <w:rtl/>
          <w:lang w:val="fr-FR"/>
        </w:rPr>
        <w:t>ذات دلالة إحصائية بين متوسطي رتب درجات المجموعة الضابطة والمجموعة التجريبية في متغير خبرة الأفراد مما يشير الى تكافؤ المجموعتين في هذا المتغير ،ما يطمئن الطالب الباحث إلى أن خبرة الأفراد لن يؤثر على نتائج الدراسة</w:t>
      </w:r>
      <w:r w:rsidR="00842F70">
        <w:rPr>
          <w:rFonts w:ascii="Traditional Arabic" w:eastAsiaTheme="minorHAnsi" w:hAnsi="Traditional Arabic" w:cs="Traditional Arabic" w:hint="cs"/>
          <w:sz w:val="32"/>
          <w:szCs w:val="32"/>
          <w:rtl/>
          <w:lang w:val="fr-FR"/>
        </w:rPr>
        <w:t>.</w:t>
      </w:r>
      <w:r>
        <w:rPr>
          <w:rFonts w:ascii="Traditional Arabic" w:eastAsiaTheme="minorHAnsi" w:hAnsi="Traditional Arabic" w:cs="Traditional Arabic" w:hint="cs"/>
          <w:sz w:val="32"/>
          <w:szCs w:val="32"/>
          <w:rtl/>
          <w:lang w:val="fr-FR"/>
        </w:rPr>
        <w:t xml:space="preserve">   </w:t>
      </w:r>
    </w:p>
    <w:p w:rsidR="00A43FA1" w:rsidRDefault="0054592E" w:rsidP="00316B24">
      <w:pPr>
        <w:spacing w:after="0" w:line="240" w:lineRule="auto"/>
        <w:rPr>
          <w:rFonts w:ascii="Traditional Arabic" w:hAnsi="Traditional Arabic" w:cs="Traditional Arabic"/>
          <w:b/>
          <w:bCs/>
          <w:rtl/>
          <w:lang w:bidi="ar-DZ"/>
        </w:rPr>
      </w:pPr>
      <w:r>
        <w:rPr>
          <w:rFonts w:ascii="SimplifiedArabic" w:eastAsiaTheme="minorHAnsi" w:hAnsiTheme="minorHAnsi" w:cs="SimplifiedArabic"/>
          <w:sz w:val="28"/>
          <w:szCs w:val="28"/>
          <w:lang w:val="fr-FR"/>
        </w:rPr>
        <w:t>.</w:t>
      </w:r>
      <w:r w:rsidR="00EA40E0">
        <w:rPr>
          <w:rFonts w:ascii="Traditional Arabic" w:hAnsi="Traditional Arabic" w:cs="Traditional Arabic" w:hint="cs"/>
          <w:b/>
          <w:bCs/>
          <w:sz w:val="32"/>
          <w:szCs w:val="32"/>
          <w:rtl/>
          <w:lang w:bidi="ar-DZ"/>
        </w:rPr>
        <w:t>3.5.2.</w:t>
      </w:r>
      <w:r w:rsidR="00A43FA1" w:rsidRPr="00BD110C">
        <w:rPr>
          <w:rFonts w:ascii="Traditional Arabic" w:hAnsi="Traditional Arabic" w:cs="Traditional Arabic" w:hint="cs"/>
          <w:b/>
          <w:bCs/>
          <w:sz w:val="32"/>
          <w:szCs w:val="32"/>
          <w:rtl/>
          <w:lang w:bidi="ar-DZ"/>
        </w:rPr>
        <w:t xml:space="preserve"> </w:t>
      </w:r>
      <w:r w:rsidR="00A43FA1" w:rsidRPr="00BD110C">
        <w:rPr>
          <w:rFonts w:ascii="Traditional Arabic" w:hAnsi="Traditional Arabic" w:cs="Traditional Arabic"/>
          <w:b/>
          <w:bCs/>
          <w:sz w:val="32"/>
          <w:szCs w:val="32"/>
          <w:rtl/>
          <w:lang w:bidi="ar-DZ"/>
        </w:rPr>
        <w:t xml:space="preserve"> ضبط متغير </w:t>
      </w:r>
      <w:r w:rsidR="00A43FA1" w:rsidRPr="00BD110C">
        <w:rPr>
          <w:rFonts w:ascii="Traditional Arabic" w:hAnsi="Traditional Arabic" w:cs="Traditional Arabic" w:hint="cs"/>
          <w:b/>
          <w:bCs/>
          <w:sz w:val="32"/>
          <w:szCs w:val="32"/>
          <w:rtl/>
          <w:lang w:bidi="ar-DZ"/>
        </w:rPr>
        <w:t>الضغوط النفسية</w:t>
      </w:r>
      <w:r w:rsidR="00A43FA1" w:rsidRPr="00BD110C">
        <w:rPr>
          <w:rFonts w:ascii="Traditional Arabic" w:hAnsi="Traditional Arabic" w:cs="Traditional Arabic"/>
          <w:b/>
          <w:bCs/>
          <w:sz w:val="32"/>
          <w:szCs w:val="32"/>
          <w:rtl/>
          <w:lang w:bidi="ar-DZ"/>
        </w:rPr>
        <w:t xml:space="preserve"> لأفراد المجموعتين ( </w:t>
      </w:r>
      <w:r w:rsidR="00A43FA1" w:rsidRPr="00827D00">
        <w:rPr>
          <w:rFonts w:ascii="Traditional Arabic" w:hAnsi="Traditional Arabic" w:cs="Traditional Arabic"/>
          <w:b/>
          <w:bCs/>
          <w:sz w:val="32"/>
          <w:szCs w:val="32"/>
          <w:rtl/>
          <w:lang w:bidi="ar-DZ"/>
        </w:rPr>
        <w:t xml:space="preserve">الضابطة والتجريبية </w:t>
      </w:r>
      <w:r w:rsidR="00827D00" w:rsidRPr="00827D00">
        <w:rPr>
          <w:rFonts w:ascii="Traditional Arabic" w:hAnsi="Traditional Arabic" w:cs="Traditional Arabic" w:hint="cs"/>
          <w:b/>
          <w:bCs/>
          <w:sz w:val="32"/>
          <w:szCs w:val="32"/>
          <w:rtl/>
          <w:lang w:bidi="ar-DZ"/>
        </w:rPr>
        <w:t>للقياس ال</w:t>
      </w:r>
      <w:r w:rsidR="00A43FA1" w:rsidRPr="00827D00">
        <w:rPr>
          <w:rFonts w:ascii="Traditional Arabic" w:hAnsi="Traditional Arabic" w:cs="Traditional Arabic" w:hint="cs"/>
          <w:b/>
          <w:bCs/>
          <w:sz w:val="32"/>
          <w:szCs w:val="32"/>
          <w:rtl/>
          <w:lang w:bidi="ar-DZ"/>
        </w:rPr>
        <w:t>قبلي</w:t>
      </w:r>
      <w:r w:rsidR="00A43FA1" w:rsidRPr="00BD110C">
        <w:rPr>
          <w:rFonts w:ascii="Traditional Arabic" w:hAnsi="Traditional Arabic" w:cs="Traditional Arabic"/>
          <w:b/>
          <w:bCs/>
          <w:sz w:val="32"/>
          <w:szCs w:val="32"/>
          <w:rtl/>
          <w:lang w:bidi="ar-DZ"/>
        </w:rPr>
        <w:t>).</w:t>
      </w:r>
    </w:p>
    <w:p w:rsidR="00A43FA1" w:rsidRPr="007F4F12" w:rsidRDefault="00A43FA1" w:rsidP="00A43FA1">
      <w:pPr>
        <w:spacing w:after="0" w:line="240" w:lineRule="auto"/>
        <w:rPr>
          <w:rFonts w:ascii="Traditional Arabic" w:hAnsi="Traditional Arabic" w:cs="Traditional Arabic"/>
          <w:sz w:val="32"/>
          <w:szCs w:val="32"/>
          <w:rtl/>
          <w:lang w:bidi="ar-DZ"/>
        </w:rPr>
      </w:pPr>
      <w:r w:rsidRPr="007F4F12">
        <w:rPr>
          <w:rFonts w:ascii="Traditional Arabic" w:hAnsi="Traditional Arabic" w:cs="Traditional Arabic" w:hint="cs"/>
          <w:sz w:val="32"/>
          <w:szCs w:val="32"/>
          <w:rtl/>
          <w:lang w:bidi="ar-DZ"/>
        </w:rPr>
        <w:t xml:space="preserve">        تم التحقق من تجانس</w:t>
      </w:r>
      <w:r>
        <w:rPr>
          <w:rFonts w:ascii="Traditional Arabic" w:hAnsi="Traditional Arabic" w:cs="Traditional Arabic" w:hint="cs"/>
          <w:sz w:val="32"/>
          <w:szCs w:val="32"/>
          <w:rtl/>
          <w:lang w:bidi="ar-DZ"/>
        </w:rPr>
        <w:t xml:space="preserve"> المجموعتين في الاختبار القبلي ( للضغوط النفسية ) باستخدام</w:t>
      </w:r>
      <w:r w:rsidRPr="00984F8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اختبار مان وتني </w:t>
      </w:r>
      <w:r>
        <w:rPr>
          <w:rFonts w:ascii="Traditional Arabic" w:hAnsi="Traditional Arabic" w:cs="Traditional Arabic"/>
          <w:sz w:val="32"/>
          <w:szCs w:val="32"/>
          <w:lang w:bidi="ar-DZ"/>
        </w:rPr>
        <w:t>u</w:t>
      </w:r>
      <w:r>
        <w:rPr>
          <w:rFonts w:ascii="Traditional Arabic" w:hAnsi="Traditional Arabic" w:cs="Traditional Arabic" w:hint="cs"/>
          <w:sz w:val="32"/>
          <w:szCs w:val="32"/>
          <w:rtl/>
          <w:lang w:bidi="ar-DZ"/>
        </w:rPr>
        <w:t xml:space="preserve"> للكشف عن دلالة الفروق بين المجموعتين الضابطة والتجريبية.</w:t>
      </w:r>
    </w:p>
    <w:p w:rsidR="00A43FA1" w:rsidRPr="00C27DDC" w:rsidRDefault="00A43FA1" w:rsidP="00316B24">
      <w:pPr>
        <w:spacing w:after="0" w:line="240" w:lineRule="auto"/>
        <w:jc w:val="center"/>
        <w:rPr>
          <w:rFonts w:ascii="Traditional Arabic" w:hAnsi="Traditional Arabic" w:cs="Traditional Arabic"/>
          <w:b/>
          <w:bCs/>
          <w:sz w:val="32"/>
          <w:szCs w:val="32"/>
          <w:rtl/>
          <w:lang w:bidi="ar-DZ"/>
        </w:rPr>
      </w:pPr>
      <w:r w:rsidRPr="00C27DDC">
        <w:rPr>
          <w:rFonts w:ascii="Traditional Arabic" w:hAnsi="Traditional Arabic" w:cs="Traditional Arabic" w:hint="cs"/>
          <w:b/>
          <w:bCs/>
          <w:sz w:val="32"/>
          <w:szCs w:val="32"/>
          <w:rtl/>
          <w:lang w:bidi="ar-DZ"/>
        </w:rPr>
        <w:lastRenderedPageBreak/>
        <w:t xml:space="preserve">جدول رقم ( </w:t>
      </w:r>
      <w:r w:rsidR="00C27DDC" w:rsidRPr="00C27DDC">
        <w:rPr>
          <w:rFonts w:ascii="Traditional Arabic" w:hAnsi="Traditional Arabic" w:cs="Traditional Arabic" w:hint="cs"/>
          <w:b/>
          <w:bCs/>
          <w:sz w:val="32"/>
          <w:szCs w:val="32"/>
          <w:rtl/>
          <w:lang w:bidi="ar-DZ"/>
        </w:rPr>
        <w:t>3</w:t>
      </w:r>
      <w:r w:rsidR="00316B24">
        <w:rPr>
          <w:rFonts w:ascii="Traditional Arabic" w:hAnsi="Traditional Arabic" w:cs="Traditional Arabic" w:hint="cs"/>
          <w:b/>
          <w:bCs/>
          <w:sz w:val="32"/>
          <w:szCs w:val="32"/>
          <w:rtl/>
          <w:lang w:bidi="ar-DZ"/>
        </w:rPr>
        <w:t>3</w:t>
      </w:r>
      <w:r w:rsidRPr="00C27DDC">
        <w:rPr>
          <w:rFonts w:ascii="Traditional Arabic" w:hAnsi="Traditional Arabic" w:cs="Traditional Arabic" w:hint="cs"/>
          <w:b/>
          <w:bCs/>
          <w:sz w:val="32"/>
          <w:szCs w:val="32"/>
          <w:rtl/>
          <w:lang w:bidi="ar-DZ"/>
        </w:rPr>
        <w:t xml:space="preserve"> ) يبين قيمة </w:t>
      </w:r>
      <w:r w:rsidRPr="00C27DDC">
        <w:rPr>
          <w:rFonts w:ascii="Traditional Arabic" w:hAnsi="Traditional Arabic" w:cs="Traditional Arabic"/>
          <w:b/>
          <w:bCs/>
          <w:sz w:val="32"/>
          <w:szCs w:val="32"/>
          <w:rtl/>
          <w:lang w:bidi="ar-DZ"/>
        </w:rPr>
        <w:t xml:space="preserve">مان وتني </w:t>
      </w:r>
      <w:r w:rsidRPr="00C27DDC">
        <w:rPr>
          <w:rFonts w:ascii="Traditional Arabic" w:hAnsi="Traditional Arabic" w:cs="Traditional Arabic"/>
          <w:b/>
          <w:bCs/>
          <w:sz w:val="32"/>
          <w:szCs w:val="32"/>
          <w:lang w:bidi="ar-DZ"/>
        </w:rPr>
        <w:t>u</w:t>
      </w:r>
      <w:r w:rsidRPr="00C27DDC">
        <w:rPr>
          <w:rFonts w:ascii="Traditional Arabic" w:hAnsi="Traditional Arabic" w:cs="Traditional Arabic" w:hint="cs"/>
          <w:b/>
          <w:bCs/>
          <w:sz w:val="32"/>
          <w:szCs w:val="32"/>
          <w:rtl/>
          <w:lang w:bidi="ar-DZ"/>
        </w:rPr>
        <w:t xml:space="preserve"> للفرق بين متوسطي رتب المجموعتين في</w:t>
      </w:r>
      <w:r w:rsidRPr="00C27DDC">
        <w:rPr>
          <w:rFonts w:ascii="Traditional Arabic" w:hAnsi="Traditional Arabic" w:cs="Traditional Arabic"/>
          <w:b/>
          <w:bCs/>
          <w:sz w:val="32"/>
          <w:szCs w:val="32"/>
          <w:rtl/>
          <w:lang w:bidi="ar-DZ"/>
        </w:rPr>
        <w:t xml:space="preserve"> متغير </w:t>
      </w:r>
      <w:r w:rsidRPr="00C27DDC">
        <w:rPr>
          <w:rFonts w:ascii="Traditional Arabic" w:hAnsi="Traditional Arabic" w:cs="Traditional Arabic" w:hint="cs"/>
          <w:b/>
          <w:bCs/>
          <w:sz w:val="32"/>
          <w:szCs w:val="32"/>
          <w:rtl/>
          <w:lang w:bidi="ar-DZ"/>
        </w:rPr>
        <w:t>الضغوط النفسية</w:t>
      </w:r>
      <w:r w:rsidR="0055422E" w:rsidRPr="00C27DDC">
        <w:rPr>
          <w:rFonts w:ascii="Traditional Arabic" w:hAnsi="Traditional Arabic" w:cs="Traditional Arabic" w:hint="cs"/>
          <w:b/>
          <w:bCs/>
          <w:sz w:val="32"/>
          <w:szCs w:val="32"/>
          <w:rtl/>
          <w:lang w:bidi="ar-DZ"/>
        </w:rPr>
        <w:t xml:space="preserve">    للقياس القبلي</w:t>
      </w:r>
    </w:p>
    <w:tbl>
      <w:tblPr>
        <w:tblStyle w:val="Grilledutableau"/>
        <w:bidiVisual/>
        <w:tblW w:w="0" w:type="auto"/>
        <w:tblLook w:val="04A0" w:firstRow="1" w:lastRow="0" w:firstColumn="1" w:lastColumn="0" w:noHBand="0" w:noVBand="1"/>
      </w:tblPr>
      <w:tblGrid>
        <w:gridCol w:w="973"/>
        <w:gridCol w:w="975"/>
        <w:gridCol w:w="977"/>
        <w:gridCol w:w="975"/>
        <w:gridCol w:w="978"/>
        <w:gridCol w:w="809"/>
        <w:gridCol w:w="944"/>
        <w:gridCol w:w="1416"/>
        <w:gridCol w:w="816"/>
      </w:tblGrid>
      <w:tr w:rsidR="00577B74" w:rsidRPr="00DA717F" w:rsidTr="00102D31">
        <w:trPr>
          <w:trHeight w:val="269"/>
        </w:trPr>
        <w:tc>
          <w:tcPr>
            <w:tcW w:w="974" w:type="dxa"/>
            <w:vMerge w:val="restart"/>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المتغير</w:t>
            </w:r>
          </w:p>
        </w:tc>
        <w:tc>
          <w:tcPr>
            <w:tcW w:w="1954" w:type="dxa"/>
            <w:gridSpan w:val="2"/>
            <w:tcBorders>
              <w:bottom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الضابطة (ن=10)</w:t>
            </w:r>
          </w:p>
        </w:tc>
        <w:tc>
          <w:tcPr>
            <w:tcW w:w="1954" w:type="dxa"/>
            <w:gridSpan w:val="2"/>
            <w:tcBorders>
              <w:bottom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التجريبية</w:t>
            </w:r>
            <w:r>
              <w:rPr>
                <w:rFonts w:ascii="Traditional Arabic" w:hAnsi="Traditional Arabic" w:cs="Traditional Arabic" w:hint="cs"/>
                <w:b/>
                <w:bCs/>
                <w:rtl/>
                <w:lang w:bidi="ar-DZ"/>
              </w:rPr>
              <w:t xml:space="preserve"> </w:t>
            </w:r>
            <w:r w:rsidRPr="00DA717F">
              <w:rPr>
                <w:rFonts w:ascii="Traditional Arabic" w:hAnsi="Traditional Arabic" w:cs="Traditional Arabic"/>
                <w:b/>
                <w:bCs/>
                <w:rtl/>
                <w:lang w:bidi="ar-DZ"/>
              </w:rPr>
              <w:t>(ن=10)</w:t>
            </w:r>
          </w:p>
        </w:tc>
        <w:tc>
          <w:tcPr>
            <w:tcW w:w="752" w:type="dxa"/>
            <w:vMerge w:val="restart"/>
          </w:tcPr>
          <w:p w:rsidR="00577B74" w:rsidRDefault="00577B74" w:rsidP="00102D31">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577B74" w:rsidRPr="00DA717F" w:rsidRDefault="00577B74" w:rsidP="00102D31">
            <w:pPr>
              <w:jc w:val="center"/>
              <w:rPr>
                <w:rFonts w:ascii="Traditional Arabic" w:hAnsi="Traditional Arabic" w:cs="Traditional Arabic"/>
                <w:b/>
                <w:bCs/>
                <w:rtl/>
                <w:lang w:bidi="ar-DZ"/>
              </w:rPr>
            </w:pPr>
            <w:r>
              <w:rPr>
                <w:rFonts w:ascii="Traditional Arabic" w:hAnsi="Traditional Arabic" w:cs="Traditional Arabic" w:hint="cs"/>
                <w:b/>
                <w:bCs/>
                <w:rtl/>
                <w:lang w:bidi="ar-DZ"/>
              </w:rPr>
              <w:t>مان وتني</w:t>
            </w:r>
          </w:p>
          <w:p w:rsidR="00577B74" w:rsidRPr="00DA717F" w:rsidRDefault="00577B74" w:rsidP="00102D31">
            <w:pPr>
              <w:jc w:val="center"/>
              <w:rPr>
                <w:rFonts w:ascii="Traditional Arabic" w:hAnsi="Traditional Arabic" w:cs="Traditional Arabic"/>
                <w:b/>
                <w:bCs/>
                <w:lang w:bidi="ar-DZ"/>
              </w:rPr>
            </w:pPr>
            <w:r w:rsidRPr="00DA717F">
              <w:rPr>
                <w:rFonts w:ascii="Traditional Arabic" w:hAnsi="Traditional Arabic" w:cs="Traditional Arabic"/>
                <w:b/>
                <w:bCs/>
                <w:lang w:bidi="ar-DZ"/>
              </w:rPr>
              <w:t>U</w:t>
            </w:r>
          </w:p>
        </w:tc>
        <w:tc>
          <w:tcPr>
            <w:tcW w:w="850" w:type="dxa"/>
            <w:vMerge w:val="restart"/>
          </w:tcPr>
          <w:p w:rsidR="00577B74" w:rsidRPr="00DA717F" w:rsidRDefault="00577B74" w:rsidP="00102D31">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577B74" w:rsidRPr="00DA717F" w:rsidRDefault="00577B74" w:rsidP="00102D31">
            <w:pPr>
              <w:jc w:val="center"/>
              <w:rPr>
                <w:rFonts w:ascii="Traditional Arabic" w:hAnsi="Traditional Arabic" w:cs="Traditional Arabic"/>
                <w:b/>
                <w:bCs/>
                <w:lang w:bidi="ar-DZ"/>
              </w:rPr>
            </w:pPr>
            <w:r w:rsidRPr="00DA717F">
              <w:rPr>
                <w:rFonts w:ascii="Traditional Arabic" w:hAnsi="Traditional Arabic" w:cs="Traditional Arabic"/>
                <w:b/>
                <w:bCs/>
                <w:lang w:bidi="ar-DZ"/>
              </w:rPr>
              <w:t>z</w:t>
            </w:r>
          </w:p>
        </w:tc>
        <w:tc>
          <w:tcPr>
            <w:tcW w:w="1418" w:type="dxa"/>
            <w:vMerge w:val="restart"/>
          </w:tcPr>
          <w:p w:rsidR="00577B74" w:rsidRPr="00577B74" w:rsidRDefault="00577B74" w:rsidP="00102D31">
            <w:pPr>
              <w:spacing w:line="360" w:lineRule="auto"/>
              <w:jc w:val="center"/>
              <w:rPr>
                <w:rFonts w:ascii="Traditional Arabic" w:hAnsi="Traditional Arabic" w:cs="Traditional Arabic"/>
                <w:b/>
                <w:bCs/>
                <w:sz w:val="28"/>
                <w:szCs w:val="28"/>
                <w:rtl/>
                <w:lang w:val="fr-FR" w:bidi="ar-DZ"/>
              </w:rPr>
            </w:pPr>
            <w:r w:rsidRPr="00577B74">
              <w:rPr>
                <w:rFonts w:ascii="Traditional Arabic" w:hAnsi="Traditional Arabic" w:cs="Traditional Arabic" w:hint="cs"/>
                <w:b/>
                <w:bCs/>
                <w:sz w:val="24"/>
                <w:szCs w:val="24"/>
                <w:rtl/>
                <w:lang w:val="fr-FR" w:bidi="ar-DZ"/>
              </w:rPr>
              <w:t>القيمة الاحتمالية</w:t>
            </w:r>
          </w:p>
          <w:p w:rsidR="00577B74" w:rsidRPr="00577B74" w:rsidRDefault="00577B74" w:rsidP="00102D31">
            <w:pPr>
              <w:jc w:val="center"/>
              <w:rPr>
                <w:rFonts w:asciiTheme="majorBidi" w:hAnsiTheme="majorBidi" w:cstheme="majorBidi"/>
                <w:b/>
                <w:bCs/>
                <w:rtl/>
                <w:lang w:bidi="ar-DZ"/>
              </w:rPr>
            </w:pPr>
            <w:r w:rsidRPr="00577B74">
              <w:rPr>
                <w:rFonts w:asciiTheme="majorBidi" w:hAnsiTheme="majorBidi" w:cstheme="majorBidi"/>
                <w:sz w:val="18"/>
                <w:szCs w:val="18"/>
                <w:lang w:val="fr-FR"/>
              </w:rPr>
              <w:t>ASYMP SIG</w:t>
            </w:r>
          </w:p>
        </w:tc>
        <w:tc>
          <w:tcPr>
            <w:tcW w:w="817" w:type="dxa"/>
            <w:vMerge w:val="restart"/>
          </w:tcPr>
          <w:p w:rsidR="00577B74" w:rsidRPr="00AF77D9" w:rsidRDefault="00577B74" w:rsidP="00102D31">
            <w:pPr>
              <w:jc w:val="center"/>
              <w:rPr>
                <w:rFonts w:ascii="Traditional Arabic" w:hAnsi="Traditional Arabic" w:cs="Traditional Arabic"/>
                <w:b/>
                <w:bCs/>
                <w:sz w:val="22"/>
                <w:szCs w:val="22"/>
                <w:rtl/>
                <w:lang w:bidi="ar-DZ"/>
              </w:rPr>
            </w:pPr>
            <w:r w:rsidRPr="00AF77D9">
              <w:rPr>
                <w:rFonts w:ascii="Traditional Arabic" w:hAnsi="Traditional Arabic" w:cs="Traditional Arabic"/>
                <w:b/>
                <w:bCs/>
                <w:sz w:val="22"/>
                <w:szCs w:val="22"/>
                <w:rtl/>
                <w:lang w:bidi="ar-DZ"/>
              </w:rPr>
              <w:t>مستوى</w:t>
            </w:r>
          </w:p>
          <w:p w:rsidR="00577B74" w:rsidRPr="00DA717F" w:rsidRDefault="00577B74" w:rsidP="00102D31">
            <w:pPr>
              <w:jc w:val="center"/>
              <w:rPr>
                <w:rFonts w:ascii="Traditional Arabic" w:hAnsi="Traditional Arabic" w:cs="Traditional Arabic"/>
                <w:b/>
                <w:bCs/>
                <w:rtl/>
                <w:lang w:bidi="ar-DZ"/>
              </w:rPr>
            </w:pPr>
            <w:r w:rsidRPr="00AF77D9">
              <w:rPr>
                <w:rFonts w:ascii="Traditional Arabic" w:hAnsi="Traditional Arabic" w:cs="Traditional Arabic"/>
                <w:b/>
                <w:bCs/>
                <w:sz w:val="22"/>
                <w:szCs w:val="22"/>
                <w:rtl/>
                <w:lang w:bidi="ar-DZ"/>
              </w:rPr>
              <w:t>الدلالة</w:t>
            </w:r>
          </w:p>
        </w:tc>
      </w:tr>
      <w:tr w:rsidR="00577B74" w:rsidRPr="00DA717F" w:rsidTr="00102D31">
        <w:trPr>
          <w:trHeight w:val="240"/>
        </w:trPr>
        <w:tc>
          <w:tcPr>
            <w:tcW w:w="974" w:type="dxa"/>
            <w:vMerge/>
          </w:tcPr>
          <w:p w:rsidR="00577B74" w:rsidRPr="00DA717F" w:rsidRDefault="00577B74" w:rsidP="00102D31">
            <w:pPr>
              <w:rPr>
                <w:rFonts w:ascii="Traditional Arabic" w:hAnsi="Traditional Arabic" w:cs="Traditional Arabic"/>
                <w:b/>
                <w:bCs/>
                <w:rtl/>
                <w:lang w:bidi="ar-DZ"/>
              </w:rPr>
            </w:pPr>
          </w:p>
        </w:tc>
        <w:tc>
          <w:tcPr>
            <w:tcW w:w="976"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976"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752" w:type="dxa"/>
            <w:vMerge/>
          </w:tcPr>
          <w:p w:rsidR="00577B74" w:rsidRPr="00DA717F" w:rsidRDefault="00577B74" w:rsidP="00102D31">
            <w:pPr>
              <w:rPr>
                <w:rFonts w:ascii="Traditional Arabic" w:hAnsi="Traditional Arabic" w:cs="Traditional Arabic"/>
                <w:b/>
                <w:bCs/>
                <w:rtl/>
                <w:lang w:bidi="ar-DZ"/>
              </w:rPr>
            </w:pPr>
          </w:p>
        </w:tc>
        <w:tc>
          <w:tcPr>
            <w:tcW w:w="850" w:type="dxa"/>
            <w:vMerge/>
          </w:tcPr>
          <w:p w:rsidR="00577B74" w:rsidRPr="00DA717F" w:rsidRDefault="00577B74" w:rsidP="00102D31">
            <w:pPr>
              <w:rPr>
                <w:rFonts w:ascii="Traditional Arabic" w:hAnsi="Traditional Arabic" w:cs="Traditional Arabic"/>
                <w:b/>
                <w:bCs/>
                <w:rtl/>
                <w:lang w:bidi="ar-DZ"/>
              </w:rPr>
            </w:pPr>
          </w:p>
        </w:tc>
        <w:tc>
          <w:tcPr>
            <w:tcW w:w="1418" w:type="dxa"/>
            <w:vMerge/>
          </w:tcPr>
          <w:p w:rsidR="00577B74" w:rsidRPr="00DA717F" w:rsidRDefault="00577B74" w:rsidP="00102D31">
            <w:pPr>
              <w:rPr>
                <w:rFonts w:ascii="Traditional Arabic" w:hAnsi="Traditional Arabic" w:cs="Traditional Arabic"/>
                <w:b/>
                <w:bCs/>
                <w:rtl/>
                <w:lang w:bidi="ar-DZ"/>
              </w:rPr>
            </w:pPr>
          </w:p>
        </w:tc>
        <w:tc>
          <w:tcPr>
            <w:tcW w:w="817" w:type="dxa"/>
            <w:vMerge/>
          </w:tcPr>
          <w:p w:rsidR="00577B74" w:rsidRPr="00DA717F" w:rsidRDefault="00577B74" w:rsidP="00102D31">
            <w:pPr>
              <w:rPr>
                <w:rFonts w:ascii="Traditional Arabic" w:hAnsi="Traditional Arabic" w:cs="Traditional Arabic"/>
                <w:b/>
                <w:bCs/>
                <w:rtl/>
                <w:lang w:bidi="ar-DZ"/>
              </w:rPr>
            </w:pPr>
          </w:p>
        </w:tc>
      </w:tr>
      <w:tr w:rsidR="00AF77D9" w:rsidRPr="00DA717F" w:rsidTr="00AF77D9">
        <w:tc>
          <w:tcPr>
            <w:tcW w:w="974" w:type="dxa"/>
          </w:tcPr>
          <w:p w:rsidR="00AF77D9" w:rsidRPr="00DA717F" w:rsidRDefault="00AF77D9" w:rsidP="00102D31">
            <w:pPr>
              <w:rPr>
                <w:rFonts w:ascii="Traditional Arabic" w:hAnsi="Traditional Arabic" w:cs="Traditional Arabic"/>
                <w:b/>
                <w:bCs/>
                <w:rtl/>
                <w:lang w:bidi="ar-DZ"/>
              </w:rPr>
            </w:pPr>
            <w:r w:rsidRPr="004D139A">
              <w:rPr>
                <w:rFonts w:ascii="Traditional Arabic" w:hAnsi="Traditional Arabic" w:cs="Traditional Arabic" w:hint="cs"/>
                <w:b/>
                <w:bCs/>
                <w:sz w:val="22"/>
                <w:szCs w:val="22"/>
                <w:rtl/>
                <w:lang w:bidi="ar-DZ"/>
              </w:rPr>
              <w:t>الضغوط النفسي</w:t>
            </w:r>
            <w:r>
              <w:rPr>
                <w:rFonts w:ascii="Traditional Arabic" w:hAnsi="Traditional Arabic" w:cs="Traditional Arabic" w:hint="cs"/>
                <w:b/>
                <w:bCs/>
                <w:sz w:val="22"/>
                <w:szCs w:val="22"/>
                <w:rtl/>
                <w:lang w:bidi="ar-DZ"/>
              </w:rPr>
              <w:t>ــــ</w:t>
            </w:r>
            <w:r w:rsidRPr="004D139A">
              <w:rPr>
                <w:rFonts w:ascii="Traditional Arabic" w:hAnsi="Traditional Arabic" w:cs="Traditional Arabic" w:hint="cs"/>
                <w:b/>
                <w:bCs/>
                <w:sz w:val="22"/>
                <w:szCs w:val="22"/>
                <w:rtl/>
                <w:lang w:bidi="ar-DZ"/>
              </w:rPr>
              <w:t>ة</w:t>
            </w:r>
          </w:p>
        </w:tc>
        <w:tc>
          <w:tcPr>
            <w:tcW w:w="976" w:type="dxa"/>
          </w:tcPr>
          <w:p w:rsidR="00AF77D9" w:rsidRPr="00C736D9" w:rsidRDefault="00AF77D9" w:rsidP="00674E24">
            <w:pP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9.70</w:t>
            </w:r>
          </w:p>
        </w:tc>
        <w:tc>
          <w:tcPr>
            <w:tcW w:w="978" w:type="dxa"/>
          </w:tcPr>
          <w:p w:rsidR="00AF77D9" w:rsidRPr="00C736D9" w:rsidRDefault="00AF77D9" w:rsidP="00674E24">
            <w:pP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97.00</w:t>
            </w:r>
          </w:p>
        </w:tc>
        <w:tc>
          <w:tcPr>
            <w:tcW w:w="976" w:type="dxa"/>
          </w:tcPr>
          <w:p w:rsidR="00AF77D9" w:rsidRPr="003E4EF0" w:rsidRDefault="00AF77D9" w:rsidP="00674E24">
            <w:pP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11.30</w:t>
            </w:r>
          </w:p>
        </w:tc>
        <w:tc>
          <w:tcPr>
            <w:tcW w:w="978" w:type="dxa"/>
          </w:tcPr>
          <w:p w:rsidR="00AF77D9" w:rsidRPr="003E4EF0" w:rsidRDefault="00AF77D9" w:rsidP="00674E24">
            <w:pP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113.00</w:t>
            </w:r>
          </w:p>
        </w:tc>
        <w:tc>
          <w:tcPr>
            <w:tcW w:w="752" w:type="dxa"/>
          </w:tcPr>
          <w:p w:rsidR="00AF77D9" w:rsidRPr="00C736D9" w:rsidRDefault="00AF77D9" w:rsidP="00674E24">
            <w:pP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42.00</w:t>
            </w:r>
          </w:p>
        </w:tc>
        <w:tc>
          <w:tcPr>
            <w:tcW w:w="850" w:type="dxa"/>
          </w:tcPr>
          <w:p w:rsidR="00AF77D9" w:rsidRPr="00C736D9" w:rsidRDefault="00AF77D9" w:rsidP="00674E24">
            <w:pP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0</w:t>
            </w:r>
            <w:r>
              <w:rPr>
                <w:rFonts w:ascii="Traditional Arabic" w:hAnsi="Traditional Arabic" w:cs="Traditional Arabic" w:hint="cs"/>
                <w:b/>
                <w:bCs/>
                <w:sz w:val="26"/>
                <w:szCs w:val="26"/>
                <w:rtl/>
                <w:lang w:bidi="ar-DZ"/>
              </w:rPr>
              <w:t>.606</w:t>
            </w:r>
            <w:r w:rsidRPr="00C736D9">
              <w:rPr>
                <w:rFonts w:ascii="Traditional Arabic" w:hAnsi="Traditional Arabic" w:cs="Traditional Arabic" w:hint="cs"/>
                <w:b/>
                <w:bCs/>
                <w:sz w:val="26"/>
                <w:szCs w:val="26"/>
                <w:rtl/>
                <w:lang w:bidi="ar-DZ"/>
              </w:rPr>
              <w:t>-</w:t>
            </w:r>
          </w:p>
        </w:tc>
        <w:tc>
          <w:tcPr>
            <w:tcW w:w="1418" w:type="dxa"/>
            <w:shd w:val="clear" w:color="auto" w:fill="FFFFFF" w:themeFill="background1"/>
          </w:tcPr>
          <w:p w:rsidR="00AF77D9" w:rsidRPr="00C736D9" w:rsidRDefault="00AF77D9" w:rsidP="00674E24">
            <w:pPr>
              <w:jc w:val="cente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0.545</w:t>
            </w:r>
          </w:p>
        </w:tc>
        <w:tc>
          <w:tcPr>
            <w:tcW w:w="817" w:type="dxa"/>
            <w:shd w:val="clear" w:color="auto" w:fill="FFFFFF" w:themeFill="background1"/>
          </w:tcPr>
          <w:p w:rsidR="00AF77D9" w:rsidRPr="00AF77D9" w:rsidRDefault="00AF77D9" w:rsidP="00102D31">
            <w:pPr>
              <w:jc w:val="center"/>
              <w:rPr>
                <w:rFonts w:ascii="Traditional Arabic" w:hAnsi="Traditional Arabic" w:cs="Traditional Arabic"/>
                <w:b/>
                <w:bCs/>
                <w:sz w:val="22"/>
                <w:szCs w:val="22"/>
                <w:rtl/>
                <w:lang w:bidi="ar-DZ"/>
              </w:rPr>
            </w:pPr>
            <w:r w:rsidRPr="00AF77D9">
              <w:rPr>
                <w:rFonts w:ascii="Traditional Arabic" w:hAnsi="Traditional Arabic" w:cs="Traditional Arabic"/>
                <w:b/>
                <w:bCs/>
                <w:sz w:val="22"/>
                <w:szCs w:val="22"/>
                <w:rtl/>
                <w:lang w:bidi="ar-DZ"/>
              </w:rPr>
              <w:t>غير دال</w:t>
            </w:r>
          </w:p>
          <w:p w:rsidR="00AF77D9" w:rsidRPr="00DA717F" w:rsidRDefault="00AF77D9" w:rsidP="00102D31">
            <w:pPr>
              <w:jc w:val="center"/>
              <w:rPr>
                <w:rFonts w:ascii="Traditional Arabic" w:hAnsi="Traditional Arabic" w:cs="Traditional Arabic"/>
                <w:b/>
                <w:bCs/>
                <w:rtl/>
                <w:lang w:bidi="ar-DZ"/>
              </w:rPr>
            </w:pPr>
            <w:r w:rsidRPr="00AF77D9">
              <w:rPr>
                <w:rFonts w:ascii="Traditional Arabic" w:hAnsi="Traditional Arabic" w:cs="Traditional Arabic"/>
                <w:b/>
                <w:bCs/>
                <w:sz w:val="22"/>
                <w:szCs w:val="22"/>
                <w:rtl/>
                <w:lang w:bidi="ar-DZ"/>
              </w:rPr>
              <w:t>احصائيا</w:t>
            </w:r>
          </w:p>
        </w:tc>
      </w:tr>
    </w:tbl>
    <w:p w:rsidR="008D419D" w:rsidRPr="008D419D" w:rsidRDefault="00842F70" w:rsidP="008D419D">
      <w:pPr>
        <w:spacing w:after="0" w:line="240" w:lineRule="auto"/>
        <w:rPr>
          <w:rFonts w:ascii="Traditional Arabic" w:eastAsiaTheme="minorHAnsi" w:hAnsi="Traditional Arabic" w:cs="Traditional Arabic"/>
          <w:sz w:val="40"/>
          <w:szCs w:val="40"/>
          <w:rtl/>
          <w:lang w:val="fr-FR" w:bidi="ar-DZ"/>
        </w:rPr>
      </w:pPr>
      <w:r>
        <w:rPr>
          <w:rFonts w:ascii="Traditional Arabic" w:eastAsiaTheme="minorHAnsi" w:hAnsi="Traditional Arabic" w:cs="Traditional Arabic" w:hint="cs"/>
          <w:sz w:val="32"/>
          <w:szCs w:val="32"/>
          <w:rtl/>
          <w:lang w:val="fr-FR"/>
        </w:rPr>
        <w:t xml:space="preserve">  </w:t>
      </w:r>
      <w:r w:rsidR="008D419D" w:rsidRPr="008D419D">
        <w:rPr>
          <w:rFonts w:ascii="Traditional Arabic" w:eastAsiaTheme="minorHAnsi" w:hAnsi="Traditional Arabic" w:cs="Traditional Arabic" w:hint="cs"/>
          <w:sz w:val="28"/>
          <w:szCs w:val="28"/>
          <w:rtl/>
          <w:lang w:val="fr-FR"/>
        </w:rPr>
        <w:t>قيمة (</w:t>
      </w:r>
      <w:r w:rsidR="008D419D" w:rsidRPr="008D419D">
        <w:rPr>
          <w:rFonts w:ascii="Traditional Arabic" w:eastAsiaTheme="minorHAnsi" w:hAnsi="Traditional Arabic" w:cs="Traditional Arabic"/>
          <w:sz w:val="28"/>
          <w:szCs w:val="28"/>
          <w:lang w:val="fr-FR"/>
        </w:rPr>
        <w:t>u</w:t>
      </w:r>
      <w:r w:rsidR="008D419D" w:rsidRPr="008D419D">
        <w:rPr>
          <w:rFonts w:ascii="Traditional Arabic" w:eastAsiaTheme="minorHAnsi" w:hAnsi="Traditional Arabic" w:cs="Traditional Arabic" w:hint="cs"/>
          <w:sz w:val="28"/>
          <w:szCs w:val="28"/>
          <w:rtl/>
          <w:lang w:val="fr-FR" w:bidi="ar-DZ"/>
        </w:rPr>
        <w:t>) الجدولية عند (د.ح = 10) عند مستوى الدلالة (0.05) تساوي (23.00)</w:t>
      </w:r>
      <w:r w:rsidR="008D419D">
        <w:rPr>
          <w:rFonts w:ascii="Traditional Arabic" w:eastAsiaTheme="minorHAnsi" w:hAnsi="Traditional Arabic" w:cs="Traditional Arabic" w:hint="cs"/>
          <w:sz w:val="28"/>
          <w:szCs w:val="28"/>
          <w:rtl/>
          <w:lang w:val="fr-FR" w:bidi="ar-DZ"/>
        </w:rPr>
        <w:t>.</w:t>
      </w:r>
    </w:p>
    <w:p w:rsidR="00842F70" w:rsidRDefault="00B02BE1" w:rsidP="00316B24">
      <w:pPr>
        <w:spacing w:after="0" w:line="240" w:lineRule="auto"/>
        <w:rPr>
          <w:rFonts w:ascii="Traditional Arabic" w:hAnsi="Traditional Arabic" w:cs="Traditional Arabic"/>
          <w:b/>
          <w:bCs/>
          <w:sz w:val="32"/>
          <w:szCs w:val="32"/>
          <w:rtl/>
          <w:lang w:bidi="ar-DZ"/>
        </w:rPr>
      </w:pPr>
      <w:r>
        <w:rPr>
          <w:rFonts w:ascii="Traditional Arabic" w:eastAsiaTheme="minorHAnsi" w:hAnsi="Traditional Arabic" w:cs="Traditional Arabic" w:hint="cs"/>
          <w:sz w:val="32"/>
          <w:szCs w:val="32"/>
          <w:rtl/>
          <w:lang w:val="fr-FR"/>
        </w:rPr>
        <w:t xml:space="preserve">      </w:t>
      </w:r>
      <w:r w:rsidR="00842F70" w:rsidRPr="0054592E">
        <w:rPr>
          <w:rFonts w:ascii="Traditional Arabic" w:eastAsiaTheme="minorHAnsi" w:hAnsi="Traditional Arabic" w:cs="Traditional Arabic"/>
          <w:sz w:val="32"/>
          <w:szCs w:val="32"/>
          <w:rtl/>
          <w:lang w:val="fr-FR"/>
        </w:rPr>
        <w:t>نلاحظ من خلال الجدول رقم (</w:t>
      </w:r>
      <w:r w:rsidR="00C27DDC">
        <w:rPr>
          <w:rFonts w:ascii="Traditional Arabic" w:eastAsiaTheme="minorHAnsi" w:hAnsi="Traditional Arabic" w:cs="Traditional Arabic" w:hint="cs"/>
          <w:sz w:val="32"/>
          <w:szCs w:val="32"/>
          <w:rtl/>
          <w:lang w:val="fr-FR"/>
        </w:rPr>
        <w:t>3</w:t>
      </w:r>
      <w:r w:rsidR="00316B24">
        <w:rPr>
          <w:rFonts w:ascii="Traditional Arabic" w:eastAsiaTheme="minorHAnsi" w:hAnsi="Traditional Arabic" w:cs="Traditional Arabic" w:hint="cs"/>
          <w:sz w:val="32"/>
          <w:szCs w:val="32"/>
          <w:rtl/>
          <w:lang w:val="fr-FR"/>
        </w:rPr>
        <w:t>3</w:t>
      </w:r>
      <w:r w:rsidR="00842F70" w:rsidRPr="0054592E">
        <w:rPr>
          <w:rFonts w:ascii="Traditional Arabic" w:eastAsiaTheme="minorHAnsi" w:hAnsi="Traditional Arabic" w:cs="Traditional Arabic"/>
          <w:sz w:val="32"/>
          <w:szCs w:val="32"/>
          <w:rtl/>
          <w:lang w:val="fr-FR"/>
        </w:rPr>
        <w:t xml:space="preserve">  ) </w:t>
      </w:r>
      <w:r w:rsidR="00842F70">
        <w:rPr>
          <w:rFonts w:ascii="Traditional Arabic" w:eastAsiaTheme="minorHAnsi" w:hAnsi="Traditional Arabic" w:cs="Traditional Arabic" w:hint="cs"/>
          <w:sz w:val="32"/>
          <w:szCs w:val="32"/>
          <w:rtl/>
          <w:lang w:val="fr-FR"/>
        </w:rPr>
        <w:t xml:space="preserve"> ان قيمة مان وتني بلغت ( </w:t>
      </w:r>
      <w:r w:rsidR="00C27DDC">
        <w:rPr>
          <w:rFonts w:ascii="Traditional Arabic" w:eastAsiaTheme="minorHAnsi" w:hAnsi="Traditional Arabic" w:cs="Traditional Arabic" w:hint="cs"/>
          <w:sz w:val="32"/>
          <w:szCs w:val="32"/>
          <w:rtl/>
          <w:lang w:val="fr-FR"/>
        </w:rPr>
        <w:t>42.00</w:t>
      </w:r>
      <w:r w:rsidR="00842F70">
        <w:rPr>
          <w:rFonts w:ascii="Traditional Arabic" w:eastAsiaTheme="minorHAnsi" w:hAnsi="Traditional Arabic" w:cs="Traditional Arabic" w:hint="cs"/>
          <w:sz w:val="32"/>
          <w:szCs w:val="32"/>
          <w:rtl/>
          <w:lang w:val="fr-FR"/>
        </w:rPr>
        <w:t xml:space="preserve"> ) وهي قيمة اكبر من الجدولية </w:t>
      </w:r>
      <w:r w:rsidRPr="008D419D">
        <w:rPr>
          <w:rFonts w:ascii="Traditional Arabic" w:eastAsiaTheme="minorHAnsi" w:hAnsi="Traditional Arabic" w:cs="Traditional Arabic" w:hint="cs"/>
          <w:sz w:val="28"/>
          <w:szCs w:val="28"/>
          <w:rtl/>
          <w:lang w:val="fr-FR" w:bidi="ar-DZ"/>
        </w:rPr>
        <w:t>(23.00)</w:t>
      </w:r>
      <w:r>
        <w:rPr>
          <w:rFonts w:ascii="Traditional Arabic" w:eastAsiaTheme="minorHAnsi" w:hAnsi="Traditional Arabic" w:cs="Traditional Arabic" w:hint="cs"/>
          <w:sz w:val="32"/>
          <w:szCs w:val="32"/>
          <w:rtl/>
          <w:lang w:val="fr-FR"/>
        </w:rPr>
        <w:t xml:space="preserve"> </w:t>
      </w:r>
      <w:r w:rsidR="00842F70">
        <w:rPr>
          <w:rFonts w:ascii="Traditional Arabic" w:eastAsiaTheme="minorHAnsi" w:hAnsi="Traditional Arabic" w:cs="Traditional Arabic" w:hint="cs"/>
          <w:sz w:val="32"/>
          <w:szCs w:val="32"/>
          <w:rtl/>
          <w:lang w:val="fr-FR"/>
        </w:rPr>
        <w:t>وهذا ما تشير إليه القيمة الاحتمالية</w:t>
      </w:r>
      <w:r w:rsidR="00842F70">
        <w:rPr>
          <w:rFonts w:ascii="Traditional Arabic" w:eastAsiaTheme="minorHAnsi" w:hAnsi="Traditional Arabic" w:cs="Traditional Arabic" w:hint="cs"/>
          <w:sz w:val="32"/>
          <w:szCs w:val="32"/>
          <w:rtl/>
          <w:lang w:val="fr-FR" w:bidi="ar-DZ"/>
        </w:rPr>
        <w:t xml:space="preserve"> </w:t>
      </w:r>
      <w:r w:rsidR="00842F70">
        <w:rPr>
          <w:rFonts w:ascii="Traditional Arabic" w:eastAsiaTheme="minorHAnsi" w:hAnsi="Traditional Arabic" w:cs="Traditional Arabic"/>
          <w:sz w:val="32"/>
          <w:szCs w:val="32"/>
          <w:lang w:val="fr-FR" w:bidi="ar-DZ"/>
        </w:rPr>
        <w:t>sig</w:t>
      </w:r>
      <w:r w:rsidR="00842F70">
        <w:rPr>
          <w:rFonts w:ascii="Traditional Arabic" w:eastAsiaTheme="minorHAnsi" w:hAnsi="Traditional Arabic" w:cs="Traditional Arabic" w:hint="cs"/>
          <w:sz w:val="32"/>
          <w:szCs w:val="32"/>
          <w:rtl/>
          <w:lang w:val="fr-FR" w:bidi="ar-DZ"/>
        </w:rPr>
        <w:t xml:space="preserve"> (</w:t>
      </w:r>
      <w:r w:rsidR="00C27DDC">
        <w:rPr>
          <w:rFonts w:ascii="Traditional Arabic" w:eastAsiaTheme="minorHAnsi" w:hAnsi="Traditional Arabic" w:cs="Traditional Arabic" w:hint="cs"/>
          <w:sz w:val="32"/>
          <w:szCs w:val="32"/>
          <w:rtl/>
          <w:lang w:val="fr-FR" w:bidi="ar-DZ"/>
        </w:rPr>
        <w:t>0.545</w:t>
      </w:r>
      <w:r w:rsidR="00842F70">
        <w:rPr>
          <w:rFonts w:ascii="Traditional Arabic" w:eastAsiaTheme="minorHAnsi" w:hAnsi="Traditional Arabic" w:cs="Traditional Arabic" w:hint="cs"/>
          <w:sz w:val="32"/>
          <w:szCs w:val="32"/>
          <w:rtl/>
          <w:lang w:val="fr-FR" w:bidi="ar-DZ"/>
        </w:rPr>
        <w:t>) والتي هي اكبر من (0.05) وهذا ما يفسر</w:t>
      </w:r>
      <w:r w:rsidR="00842F70">
        <w:rPr>
          <w:rFonts w:ascii="Traditional Arabic" w:eastAsiaTheme="minorHAnsi" w:hAnsi="Traditional Arabic" w:cs="Traditional Arabic" w:hint="cs"/>
          <w:sz w:val="32"/>
          <w:szCs w:val="32"/>
          <w:rtl/>
          <w:lang w:val="fr-FR"/>
        </w:rPr>
        <w:t xml:space="preserve"> </w:t>
      </w:r>
      <w:r w:rsidR="00842F70" w:rsidRPr="0054592E">
        <w:rPr>
          <w:rFonts w:ascii="Traditional Arabic" w:eastAsiaTheme="minorHAnsi" w:hAnsi="Traditional Arabic" w:cs="Traditional Arabic"/>
          <w:sz w:val="32"/>
          <w:szCs w:val="32"/>
          <w:rtl/>
          <w:lang w:val="fr-FR"/>
        </w:rPr>
        <w:t xml:space="preserve">انه لا توجد فروق </w:t>
      </w:r>
      <w:r w:rsidR="00842F70">
        <w:rPr>
          <w:rFonts w:ascii="Traditional Arabic" w:eastAsiaTheme="minorHAnsi" w:hAnsi="Traditional Arabic" w:cs="Traditional Arabic" w:hint="cs"/>
          <w:sz w:val="32"/>
          <w:szCs w:val="32"/>
          <w:rtl/>
          <w:lang w:val="fr-FR"/>
        </w:rPr>
        <w:t xml:space="preserve">ذات دلالة إحصائية بين متوسطي رتب درجات المجموعة الضابطة والمجموعة التجريبية في متغير الضغوط النفسية مما يشير الى تكافؤ المجموعتين في هذا المتغير </w:t>
      </w:r>
      <w:r w:rsidR="00102D31">
        <w:rPr>
          <w:rFonts w:ascii="Traditional Arabic" w:eastAsiaTheme="minorHAnsi" w:hAnsi="Traditional Arabic" w:cs="Traditional Arabic" w:hint="cs"/>
          <w:sz w:val="32"/>
          <w:szCs w:val="32"/>
          <w:rtl/>
          <w:lang w:val="fr-FR"/>
        </w:rPr>
        <w:t>.</w:t>
      </w:r>
    </w:p>
    <w:p w:rsidR="00A43FA1" w:rsidRPr="008C58C7" w:rsidRDefault="00EA40E0" w:rsidP="00827D00">
      <w:pPr>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4.5.2.2.</w:t>
      </w:r>
      <w:r w:rsidR="00A43FA1" w:rsidRPr="008C58C7">
        <w:rPr>
          <w:rFonts w:ascii="Traditional Arabic" w:hAnsi="Traditional Arabic" w:cs="Traditional Arabic"/>
          <w:b/>
          <w:bCs/>
          <w:sz w:val="32"/>
          <w:szCs w:val="32"/>
          <w:rtl/>
          <w:lang w:bidi="ar-DZ"/>
        </w:rPr>
        <w:t xml:space="preserve"> ضبط متغير </w:t>
      </w:r>
      <w:r w:rsidR="00A43FA1" w:rsidRPr="008C58C7">
        <w:rPr>
          <w:rFonts w:ascii="Traditional Arabic" w:hAnsi="Traditional Arabic" w:cs="Traditional Arabic" w:hint="cs"/>
          <w:b/>
          <w:bCs/>
          <w:sz w:val="32"/>
          <w:szCs w:val="32"/>
          <w:rtl/>
          <w:lang w:bidi="ar-DZ"/>
        </w:rPr>
        <w:t xml:space="preserve">القلق </w:t>
      </w:r>
      <w:r w:rsidR="00A43FA1" w:rsidRPr="008C58C7">
        <w:rPr>
          <w:rFonts w:ascii="Traditional Arabic" w:hAnsi="Traditional Arabic" w:cs="Traditional Arabic"/>
          <w:b/>
          <w:bCs/>
          <w:sz w:val="32"/>
          <w:szCs w:val="32"/>
          <w:rtl/>
          <w:lang w:bidi="ar-DZ"/>
        </w:rPr>
        <w:t>لأفراد المجموعتين (</w:t>
      </w:r>
      <w:r w:rsidR="00827D00" w:rsidRPr="00827D00">
        <w:rPr>
          <w:rFonts w:ascii="Traditional Arabic" w:hAnsi="Traditional Arabic" w:cs="Traditional Arabic"/>
          <w:b/>
          <w:bCs/>
          <w:sz w:val="32"/>
          <w:szCs w:val="32"/>
          <w:rtl/>
          <w:lang w:bidi="ar-DZ"/>
        </w:rPr>
        <w:t xml:space="preserve">الضابطة والتجريبية </w:t>
      </w:r>
      <w:r w:rsidR="00827D00" w:rsidRPr="00827D00">
        <w:rPr>
          <w:rFonts w:ascii="Traditional Arabic" w:hAnsi="Traditional Arabic" w:cs="Traditional Arabic" w:hint="cs"/>
          <w:b/>
          <w:bCs/>
          <w:sz w:val="32"/>
          <w:szCs w:val="32"/>
          <w:rtl/>
          <w:lang w:bidi="ar-DZ"/>
        </w:rPr>
        <w:t>للقياس القبلي</w:t>
      </w:r>
      <w:r w:rsidR="00A43FA1" w:rsidRPr="008C58C7">
        <w:rPr>
          <w:rFonts w:ascii="Traditional Arabic" w:hAnsi="Traditional Arabic" w:cs="Traditional Arabic"/>
          <w:b/>
          <w:bCs/>
          <w:sz w:val="32"/>
          <w:szCs w:val="32"/>
          <w:rtl/>
          <w:lang w:bidi="ar-DZ"/>
        </w:rPr>
        <w:t>).</w:t>
      </w:r>
    </w:p>
    <w:p w:rsidR="00A43FA1" w:rsidRPr="00DA717F" w:rsidRDefault="00A43FA1" w:rsidP="00A43FA1">
      <w:pPr>
        <w:spacing w:after="0" w:line="240" w:lineRule="auto"/>
        <w:rPr>
          <w:rFonts w:ascii="Traditional Arabic" w:hAnsi="Traditional Arabic" w:cs="Traditional Arabic"/>
          <w:b/>
          <w:bCs/>
          <w:rtl/>
          <w:lang w:bidi="ar-DZ"/>
        </w:rPr>
      </w:pPr>
      <w:r>
        <w:rPr>
          <w:rFonts w:ascii="Traditional Arabic" w:hAnsi="Traditional Arabic" w:cs="Traditional Arabic" w:hint="cs"/>
          <w:sz w:val="32"/>
          <w:szCs w:val="32"/>
          <w:rtl/>
          <w:lang w:bidi="ar-DZ"/>
        </w:rPr>
        <w:t xml:space="preserve">       </w:t>
      </w:r>
      <w:r w:rsidRPr="007F4F12">
        <w:rPr>
          <w:rFonts w:ascii="Traditional Arabic" w:hAnsi="Traditional Arabic" w:cs="Traditional Arabic" w:hint="cs"/>
          <w:sz w:val="32"/>
          <w:szCs w:val="32"/>
          <w:rtl/>
          <w:lang w:bidi="ar-DZ"/>
        </w:rPr>
        <w:t>تم التحقق من تجانس</w:t>
      </w:r>
      <w:r>
        <w:rPr>
          <w:rFonts w:ascii="Traditional Arabic" w:hAnsi="Traditional Arabic" w:cs="Traditional Arabic" w:hint="cs"/>
          <w:sz w:val="32"/>
          <w:szCs w:val="32"/>
          <w:rtl/>
          <w:lang w:bidi="ar-DZ"/>
        </w:rPr>
        <w:t xml:space="preserve"> المجموعتين في الاختبار القبلي ( للقلق ) باستخدام</w:t>
      </w:r>
      <w:r w:rsidRPr="00984F8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اختبار مان وتني </w:t>
      </w:r>
      <w:r>
        <w:rPr>
          <w:rFonts w:ascii="Traditional Arabic" w:hAnsi="Traditional Arabic" w:cs="Traditional Arabic"/>
          <w:sz w:val="32"/>
          <w:szCs w:val="32"/>
          <w:lang w:bidi="ar-DZ"/>
        </w:rPr>
        <w:t>u</w:t>
      </w:r>
      <w:r>
        <w:rPr>
          <w:rFonts w:ascii="Traditional Arabic" w:hAnsi="Traditional Arabic" w:cs="Traditional Arabic" w:hint="cs"/>
          <w:sz w:val="32"/>
          <w:szCs w:val="32"/>
          <w:rtl/>
          <w:lang w:bidi="ar-DZ"/>
        </w:rPr>
        <w:t xml:space="preserve"> للكشف عن دلالة الفروق بين المجموعتين الضابطة والتجريبية.</w:t>
      </w:r>
    </w:p>
    <w:p w:rsidR="00A43FA1" w:rsidRPr="00C27DDC" w:rsidRDefault="00C27DDC" w:rsidP="00316B24">
      <w:pPr>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جدول رقم (</w:t>
      </w:r>
      <w:r w:rsidR="00A43FA1" w:rsidRPr="00C27DDC">
        <w:rPr>
          <w:rFonts w:ascii="Traditional Arabic" w:hAnsi="Traditional Arabic" w:cs="Traditional Arabic" w:hint="cs"/>
          <w:b/>
          <w:bCs/>
          <w:sz w:val="32"/>
          <w:szCs w:val="32"/>
          <w:rtl/>
          <w:lang w:bidi="ar-DZ"/>
        </w:rPr>
        <w:t xml:space="preserve"> </w:t>
      </w:r>
      <w:r w:rsidRPr="00C27DDC">
        <w:rPr>
          <w:rFonts w:ascii="Traditional Arabic" w:hAnsi="Traditional Arabic" w:cs="Traditional Arabic" w:hint="cs"/>
          <w:b/>
          <w:bCs/>
          <w:sz w:val="32"/>
          <w:szCs w:val="32"/>
          <w:rtl/>
          <w:lang w:bidi="ar-DZ"/>
        </w:rPr>
        <w:t>3</w:t>
      </w:r>
      <w:r w:rsidR="00316B24">
        <w:rPr>
          <w:rFonts w:ascii="Traditional Arabic" w:hAnsi="Traditional Arabic" w:cs="Traditional Arabic" w:hint="cs"/>
          <w:b/>
          <w:bCs/>
          <w:sz w:val="32"/>
          <w:szCs w:val="32"/>
          <w:rtl/>
          <w:lang w:bidi="ar-DZ"/>
        </w:rPr>
        <w:t>4</w:t>
      </w:r>
      <w:r w:rsidR="00A43FA1" w:rsidRPr="00C27DDC">
        <w:rPr>
          <w:rFonts w:ascii="Traditional Arabic" w:hAnsi="Traditional Arabic" w:cs="Traditional Arabic" w:hint="cs"/>
          <w:b/>
          <w:bCs/>
          <w:sz w:val="32"/>
          <w:szCs w:val="32"/>
          <w:rtl/>
          <w:lang w:bidi="ar-DZ"/>
        </w:rPr>
        <w:t xml:space="preserve">) يبين قيمة </w:t>
      </w:r>
      <w:r w:rsidR="00A43FA1" w:rsidRPr="00C27DDC">
        <w:rPr>
          <w:rFonts w:ascii="Traditional Arabic" w:hAnsi="Traditional Arabic" w:cs="Traditional Arabic"/>
          <w:b/>
          <w:bCs/>
          <w:sz w:val="32"/>
          <w:szCs w:val="32"/>
          <w:rtl/>
          <w:lang w:bidi="ar-DZ"/>
        </w:rPr>
        <w:t xml:space="preserve">مان وتني </w:t>
      </w:r>
      <w:r w:rsidR="00A43FA1" w:rsidRPr="00C27DDC">
        <w:rPr>
          <w:rFonts w:ascii="Traditional Arabic" w:hAnsi="Traditional Arabic" w:cs="Traditional Arabic"/>
          <w:b/>
          <w:bCs/>
          <w:sz w:val="32"/>
          <w:szCs w:val="32"/>
          <w:lang w:bidi="ar-DZ"/>
        </w:rPr>
        <w:t>u</w:t>
      </w:r>
      <w:r w:rsidR="00A43FA1" w:rsidRPr="00C27DDC">
        <w:rPr>
          <w:rFonts w:ascii="Traditional Arabic" w:hAnsi="Traditional Arabic" w:cs="Traditional Arabic" w:hint="cs"/>
          <w:b/>
          <w:bCs/>
          <w:sz w:val="32"/>
          <w:szCs w:val="32"/>
          <w:rtl/>
          <w:lang w:bidi="ar-DZ"/>
        </w:rPr>
        <w:t xml:space="preserve"> للفرق بين متوسطي رتب المجموعتين في</w:t>
      </w:r>
      <w:r w:rsidR="00A43FA1" w:rsidRPr="00C27DDC">
        <w:rPr>
          <w:rFonts w:ascii="Traditional Arabic" w:hAnsi="Traditional Arabic" w:cs="Traditional Arabic"/>
          <w:b/>
          <w:bCs/>
          <w:sz w:val="32"/>
          <w:szCs w:val="32"/>
          <w:rtl/>
          <w:lang w:bidi="ar-DZ"/>
        </w:rPr>
        <w:t xml:space="preserve"> متغير </w:t>
      </w:r>
      <w:r w:rsidR="00A43FA1" w:rsidRPr="00C27DDC">
        <w:rPr>
          <w:rFonts w:ascii="Traditional Arabic" w:hAnsi="Traditional Arabic" w:cs="Traditional Arabic" w:hint="cs"/>
          <w:b/>
          <w:bCs/>
          <w:sz w:val="32"/>
          <w:szCs w:val="32"/>
          <w:rtl/>
          <w:lang w:bidi="ar-DZ"/>
        </w:rPr>
        <w:t>القلق</w:t>
      </w:r>
      <w:r w:rsidR="0055422E" w:rsidRPr="00C27DDC">
        <w:rPr>
          <w:rFonts w:ascii="Traditional Arabic" w:hAnsi="Traditional Arabic" w:cs="Traditional Arabic" w:hint="cs"/>
          <w:b/>
          <w:bCs/>
          <w:sz w:val="32"/>
          <w:szCs w:val="32"/>
          <w:rtl/>
          <w:lang w:bidi="ar-DZ"/>
        </w:rPr>
        <w:t xml:space="preserve"> للقياس القبلي</w:t>
      </w:r>
      <w:r w:rsidR="00A43FA1" w:rsidRPr="00C27DDC">
        <w:rPr>
          <w:rFonts w:ascii="Traditional Arabic" w:hAnsi="Traditional Arabic" w:cs="Traditional Arabic" w:hint="cs"/>
          <w:b/>
          <w:bCs/>
          <w:sz w:val="32"/>
          <w:szCs w:val="32"/>
          <w:rtl/>
          <w:lang w:bidi="ar-DZ"/>
        </w:rPr>
        <w:t>.</w:t>
      </w:r>
    </w:p>
    <w:tbl>
      <w:tblPr>
        <w:tblStyle w:val="Grilledutableau"/>
        <w:bidiVisual/>
        <w:tblW w:w="0" w:type="auto"/>
        <w:tblLook w:val="04A0" w:firstRow="1" w:lastRow="0" w:firstColumn="1" w:lastColumn="0" w:noHBand="0" w:noVBand="1"/>
      </w:tblPr>
      <w:tblGrid>
        <w:gridCol w:w="974"/>
        <w:gridCol w:w="976"/>
        <w:gridCol w:w="978"/>
        <w:gridCol w:w="976"/>
        <w:gridCol w:w="978"/>
        <w:gridCol w:w="752"/>
        <w:gridCol w:w="850"/>
        <w:gridCol w:w="1418"/>
        <w:gridCol w:w="817"/>
      </w:tblGrid>
      <w:tr w:rsidR="00577B74" w:rsidRPr="00DA717F" w:rsidTr="00102D31">
        <w:trPr>
          <w:trHeight w:val="269"/>
        </w:trPr>
        <w:tc>
          <w:tcPr>
            <w:tcW w:w="974" w:type="dxa"/>
            <w:vMerge w:val="restart"/>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المتغير</w:t>
            </w:r>
          </w:p>
        </w:tc>
        <w:tc>
          <w:tcPr>
            <w:tcW w:w="1954" w:type="dxa"/>
            <w:gridSpan w:val="2"/>
            <w:tcBorders>
              <w:bottom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الضابطة (ن=10)</w:t>
            </w:r>
          </w:p>
        </w:tc>
        <w:tc>
          <w:tcPr>
            <w:tcW w:w="1954" w:type="dxa"/>
            <w:gridSpan w:val="2"/>
            <w:tcBorders>
              <w:bottom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التجريبية</w:t>
            </w:r>
            <w:r>
              <w:rPr>
                <w:rFonts w:ascii="Traditional Arabic" w:hAnsi="Traditional Arabic" w:cs="Traditional Arabic" w:hint="cs"/>
                <w:b/>
                <w:bCs/>
                <w:rtl/>
                <w:lang w:bidi="ar-DZ"/>
              </w:rPr>
              <w:t xml:space="preserve"> </w:t>
            </w:r>
            <w:r w:rsidRPr="00DA717F">
              <w:rPr>
                <w:rFonts w:ascii="Traditional Arabic" w:hAnsi="Traditional Arabic" w:cs="Traditional Arabic"/>
                <w:b/>
                <w:bCs/>
                <w:rtl/>
                <w:lang w:bidi="ar-DZ"/>
              </w:rPr>
              <w:t>(ن=10)</w:t>
            </w:r>
          </w:p>
        </w:tc>
        <w:tc>
          <w:tcPr>
            <w:tcW w:w="752" w:type="dxa"/>
            <w:vMerge w:val="restart"/>
          </w:tcPr>
          <w:p w:rsidR="00577B74" w:rsidRDefault="00577B74" w:rsidP="00102D31">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577B74" w:rsidRPr="00DA717F" w:rsidRDefault="00577B74" w:rsidP="00102D31">
            <w:pPr>
              <w:jc w:val="center"/>
              <w:rPr>
                <w:rFonts w:ascii="Traditional Arabic" w:hAnsi="Traditional Arabic" w:cs="Traditional Arabic"/>
                <w:b/>
                <w:bCs/>
                <w:rtl/>
                <w:lang w:bidi="ar-DZ"/>
              </w:rPr>
            </w:pPr>
            <w:r>
              <w:rPr>
                <w:rFonts w:ascii="Traditional Arabic" w:hAnsi="Traditional Arabic" w:cs="Traditional Arabic" w:hint="cs"/>
                <w:b/>
                <w:bCs/>
                <w:rtl/>
                <w:lang w:bidi="ar-DZ"/>
              </w:rPr>
              <w:t>مان وتني</w:t>
            </w:r>
          </w:p>
          <w:p w:rsidR="00577B74" w:rsidRPr="00DA717F" w:rsidRDefault="00577B74" w:rsidP="00102D31">
            <w:pPr>
              <w:jc w:val="center"/>
              <w:rPr>
                <w:rFonts w:ascii="Traditional Arabic" w:hAnsi="Traditional Arabic" w:cs="Traditional Arabic"/>
                <w:b/>
                <w:bCs/>
                <w:lang w:bidi="ar-DZ"/>
              </w:rPr>
            </w:pPr>
            <w:r w:rsidRPr="00DA717F">
              <w:rPr>
                <w:rFonts w:ascii="Traditional Arabic" w:hAnsi="Traditional Arabic" w:cs="Traditional Arabic"/>
                <w:b/>
                <w:bCs/>
                <w:lang w:bidi="ar-DZ"/>
              </w:rPr>
              <w:t>U</w:t>
            </w:r>
          </w:p>
        </w:tc>
        <w:tc>
          <w:tcPr>
            <w:tcW w:w="850" w:type="dxa"/>
            <w:vMerge w:val="restart"/>
          </w:tcPr>
          <w:p w:rsidR="00577B74" w:rsidRPr="00DA717F" w:rsidRDefault="00577B74" w:rsidP="00102D31">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577B74" w:rsidRPr="00DA717F" w:rsidRDefault="00577B74" w:rsidP="00102D31">
            <w:pPr>
              <w:jc w:val="center"/>
              <w:rPr>
                <w:rFonts w:ascii="Traditional Arabic" w:hAnsi="Traditional Arabic" w:cs="Traditional Arabic"/>
                <w:b/>
                <w:bCs/>
                <w:lang w:bidi="ar-DZ"/>
              </w:rPr>
            </w:pPr>
            <w:r w:rsidRPr="00DA717F">
              <w:rPr>
                <w:rFonts w:ascii="Traditional Arabic" w:hAnsi="Traditional Arabic" w:cs="Traditional Arabic"/>
                <w:b/>
                <w:bCs/>
                <w:lang w:bidi="ar-DZ"/>
              </w:rPr>
              <w:t>z</w:t>
            </w:r>
          </w:p>
        </w:tc>
        <w:tc>
          <w:tcPr>
            <w:tcW w:w="1418" w:type="dxa"/>
            <w:vMerge w:val="restart"/>
          </w:tcPr>
          <w:p w:rsidR="00577B74" w:rsidRPr="00577B74" w:rsidRDefault="00577B74" w:rsidP="00102D31">
            <w:pPr>
              <w:spacing w:line="360" w:lineRule="auto"/>
              <w:jc w:val="center"/>
              <w:rPr>
                <w:rFonts w:ascii="Traditional Arabic" w:hAnsi="Traditional Arabic" w:cs="Traditional Arabic"/>
                <w:b/>
                <w:bCs/>
                <w:sz w:val="28"/>
                <w:szCs w:val="28"/>
                <w:rtl/>
                <w:lang w:val="fr-FR" w:bidi="ar-DZ"/>
              </w:rPr>
            </w:pPr>
            <w:r w:rsidRPr="00577B74">
              <w:rPr>
                <w:rFonts w:ascii="Traditional Arabic" w:hAnsi="Traditional Arabic" w:cs="Traditional Arabic" w:hint="cs"/>
                <w:b/>
                <w:bCs/>
                <w:sz w:val="24"/>
                <w:szCs w:val="24"/>
                <w:rtl/>
                <w:lang w:val="fr-FR" w:bidi="ar-DZ"/>
              </w:rPr>
              <w:t>القيمة الاحتمالية</w:t>
            </w:r>
          </w:p>
          <w:p w:rsidR="00577B74" w:rsidRPr="00577B74" w:rsidRDefault="00577B74" w:rsidP="00102D31">
            <w:pPr>
              <w:jc w:val="center"/>
              <w:rPr>
                <w:rFonts w:asciiTheme="majorBidi" w:hAnsiTheme="majorBidi" w:cstheme="majorBidi"/>
                <w:b/>
                <w:bCs/>
                <w:rtl/>
                <w:lang w:bidi="ar-DZ"/>
              </w:rPr>
            </w:pPr>
            <w:r w:rsidRPr="00577B74">
              <w:rPr>
                <w:rFonts w:asciiTheme="majorBidi" w:hAnsiTheme="majorBidi" w:cstheme="majorBidi"/>
                <w:sz w:val="18"/>
                <w:szCs w:val="18"/>
                <w:lang w:val="fr-FR"/>
              </w:rPr>
              <w:t>ASYMP SIG</w:t>
            </w:r>
          </w:p>
        </w:tc>
        <w:tc>
          <w:tcPr>
            <w:tcW w:w="817" w:type="dxa"/>
            <w:vMerge w:val="restart"/>
          </w:tcPr>
          <w:p w:rsidR="00577B74" w:rsidRPr="00AF77D9" w:rsidRDefault="00577B74" w:rsidP="00102D31">
            <w:pPr>
              <w:jc w:val="center"/>
              <w:rPr>
                <w:rFonts w:ascii="Traditional Arabic" w:hAnsi="Traditional Arabic" w:cs="Traditional Arabic"/>
                <w:b/>
                <w:bCs/>
                <w:sz w:val="22"/>
                <w:szCs w:val="22"/>
                <w:rtl/>
                <w:lang w:bidi="ar-DZ"/>
              </w:rPr>
            </w:pPr>
            <w:r w:rsidRPr="00AF77D9">
              <w:rPr>
                <w:rFonts w:ascii="Traditional Arabic" w:hAnsi="Traditional Arabic" w:cs="Traditional Arabic"/>
                <w:b/>
                <w:bCs/>
                <w:sz w:val="22"/>
                <w:szCs w:val="22"/>
                <w:rtl/>
                <w:lang w:bidi="ar-DZ"/>
              </w:rPr>
              <w:t>مستوى</w:t>
            </w:r>
          </w:p>
          <w:p w:rsidR="00577B74" w:rsidRPr="00DA717F" w:rsidRDefault="00577B74" w:rsidP="00102D31">
            <w:pPr>
              <w:jc w:val="center"/>
              <w:rPr>
                <w:rFonts w:ascii="Traditional Arabic" w:hAnsi="Traditional Arabic" w:cs="Traditional Arabic"/>
                <w:b/>
                <w:bCs/>
                <w:rtl/>
                <w:lang w:bidi="ar-DZ"/>
              </w:rPr>
            </w:pPr>
            <w:r w:rsidRPr="00AF77D9">
              <w:rPr>
                <w:rFonts w:ascii="Traditional Arabic" w:hAnsi="Traditional Arabic" w:cs="Traditional Arabic"/>
                <w:b/>
                <w:bCs/>
                <w:sz w:val="22"/>
                <w:szCs w:val="22"/>
                <w:rtl/>
                <w:lang w:bidi="ar-DZ"/>
              </w:rPr>
              <w:t>الدلالة</w:t>
            </w:r>
          </w:p>
        </w:tc>
      </w:tr>
      <w:tr w:rsidR="00577B74" w:rsidRPr="00DA717F" w:rsidTr="00102D31">
        <w:trPr>
          <w:trHeight w:val="240"/>
        </w:trPr>
        <w:tc>
          <w:tcPr>
            <w:tcW w:w="974" w:type="dxa"/>
            <w:vMerge/>
          </w:tcPr>
          <w:p w:rsidR="00577B74" w:rsidRPr="00DA717F" w:rsidRDefault="00577B74" w:rsidP="00102D31">
            <w:pPr>
              <w:rPr>
                <w:rFonts w:ascii="Traditional Arabic" w:hAnsi="Traditional Arabic" w:cs="Traditional Arabic"/>
                <w:b/>
                <w:bCs/>
                <w:rtl/>
                <w:lang w:bidi="ar-DZ"/>
              </w:rPr>
            </w:pPr>
          </w:p>
        </w:tc>
        <w:tc>
          <w:tcPr>
            <w:tcW w:w="976"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976"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752" w:type="dxa"/>
            <w:vMerge/>
          </w:tcPr>
          <w:p w:rsidR="00577B74" w:rsidRPr="00DA717F" w:rsidRDefault="00577B74" w:rsidP="00102D31">
            <w:pPr>
              <w:rPr>
                <w:rFonts w:ascii="Traditional Arabic" w:hAnsi="Traditional Arabic" w:cs="Traditional Arabic"/>
                <w:b/>
                <w:bCs/>
                <w:rtl/>
                <w:lang w:bidi="ar-DZ"/>
              </w:rPr>
            </w:pPr>
          </w:p>
        </w:tc>
        <w:tc>
          <w:tcPr>
            <w:tcW w:w="850" w:type="dxa"/>
            <w:vMerge/>
          </w:tcPr>
          <w:p w:rsidR="00577B74" w:rsidRPr="00DA717F" w:rsidRDefault="00577B74" w:rsidP="00102D31">
            <w:pPr>
              <w:rPr>
                <w:rFonts w:ascii="Traditional Arabic" w:hAnsi="Traditional Arabic" w:cs="Traditional Arabic"/>
                <w:b/>
                <w:bCs/>
                <w:rtl/>
                <w:lang w:bidi="ar-DZ"/>
              </w:rPr>
            </w:pPr>
          </w:p>
        </w:tc>
        <w:tc>
          <w:tcPr>
            <w:tcW w:w="1418" w:type="dxa"/>
            <w:vMerge/>
          </w:tcPr>
          <w:p w:rsidR="00577B74" w:rsidRPr="00DA717F" w:rsidRDefault="00577B74" w:rsidP="00102D31">
            <w:pPr>
              <w:rPr>
                <w:rFonts w:ascii="Traditional Arabic" w:hAnsi="Traditional Arabic" w:cs="Traditional Arabic"/>
                <w:b/>
                <w:bCs/>
                <w:rtl/>
                <w:lang w:bidi="ar-DZ"/>
              </w:rPr>
            </w:pPr>
          </w:p>
        </w:tc>
        <w:tc>
          <w:tcPr>
            <w:tcW w:w="817" w:type="dxa"/>
            <w:vMerge/>
          </w:tcPr>
          <w:p w:rsidR="00577B74" w:rsidRPr="00DA717F" w:rsidRDefault="00577B74" w:rsidP="00102D31">
            <w:pPr>
              <w:rPr>
                <w:rFonts w:ascii="Traditional Arabic" w:hAnsi="Traditional Arabic" w:cs="Traditional Arabic"/>
                <w:b/>
                <w:bCs/>
                <w:rtl/>
                <w:lang w:bidi="ar-DZ"/>
              </w:rPr>
            </w:pPr>
          </w:p>
        </w:tc>
      </w:tr>
      <w:tr w:rsidR="00577B74" w:rsidRPr="00DA717F" w:rsidTr="004D139A">
        <w:tc>
          <w:tcPr>
            <w:tcW w:w="974" w:type="dxa"/>
          </w:tcPr>
          <w:p w:rsidR="00577B74" w:rsidRPr="00DA717F" w:rsidRDefault="004D139A" w:rsidP="00102D31">
            <w:pPr>
              <w:rPr>
                <w:rFonts w:ascii="Traditional Arabic" w:hAnsi="Traditional Arabic" w:cs="Traditional Arabic"/>
                <w:b/>
                <w:bCs/>
                <w:rtl/>
                <w:lang w:bidi="ar-DZ"/>
              </w:rPr>
            </w:pPr>
            <w:r w:rsidRPr="004D139A">
              <w:rPr>
                <w:rFonts w:ascii="Traditional Arabic" w:hAnsi="Traditional Arabic" w:cs="Traditional Arabic" w:hint="cs"/>
                <w:b/>
                <w:bCs/>
                <w:sz w:val="24"/>
                <w:szCs w:val="24"/>
                <w:rtl/>
                <w:lang w:bidi="ar-DZ"/>
              </w:rPr>
              <w:t>القلــــــق</w:t>
            </w:r>
          </w:p>
        </w:tc>
        <w:tc>
          <w:tcPr>
            <w:tcW w:w="976" w:type="dxa"/>
          </w:tcPr>
          <w:p w:rsidR="00577B74" w:rsidRPr="004D139A" w:rsidRDefault="004D139A" w:rsidP="004D139A">
            <w:pPr>
              <w:jc w:val="center"/>
              <w:rPr>
                <w:rFonts w:ascii="Traditional Arabic" w:hAnsi="Traditional Arabic" w:cs="Traditional Arabic"/>
                <w:b/>
                <w:bCs/>
                <w:sz w:val="22"/>
                <w:szCs w:val="22"/>
                <w:rtl/>
                <w:lang w:bidi="ar-DZ"/>
              </w:rPr>
            </w:pPr>
            <w:r w:rsidRPr="004D139A">
              <w:rPr>
                <w:rFonts w:ascii="Traditional Arabic" w:hAnsi="Traditional Arabic" w:cs="Traditional Arabic" w:hint="cs"/>
                <w:b/>
                <w:bCs/>
                <w:sz w:val="22"/>
                <w:szCs w:val="22"/>
                <w:rtl/>
                <w:lang w:bidi="ar-DZ"/>
              </w:rPr>
              <w:t>10.20</w:t>
            </w:r>
          </w:p>
          <w:p w:rsidR="00577B74" w:rsidRPr="004D139A" w:rsidRDefault="00577B74" w:rsidP="004D139A">
            <w:pPr>
              <w:jc w:val="center"/>
              <w:rPr>
                <w:rFonts w:ascii="Traditional Arabic" w:hAnsi="Traditional Arabic" w:cs="Traditional Arabic"/>
                <w:b/>
                <w:bCs/>
                <w:rtl/>
                <w:lang w:bidi="ar-DZ"/>
              </w:rPr>
            </w:pPr>
          </w:p>
        </w:tc>
        <w:tc>
          <w:tcPr>
            <w:tcW w:w="978" w:type="dxa"/>
          </w:tcPr>
          <w:p w:rsidR="00577B74" w:rsidRPr="004D139A" w:rsidRDefault="004D139A" w:rsidP="004D139A">
            <w:pPr>
              <w:jc w:val="center"/>
              <w:rPr>
                <w:rFonts w:ascii="Traditional Arabic" w:hAnsi="Traditional Arabic" w:cs="Traditional Arabic"/>
                <w:b/>
                <w:bCs/>
                <w:sz w:val="22"/>
                <w:szCs w:val="22"/>
                <w:rtl/>
                <w:lang w:bidi="ar-DZ"/>
              </w:rPr>
            </w:pPr>
            <w:r w:rsidRPr="004D139A">
              <w:rPr>
                <w:rFonts w:ascii="Traditional Arabic" w:hAnsi="Traditional Arabic" w:cs="Traditional Arabic" w:hint="cs"/>
                <w:b/>
                <w:bCs/>
                <w:sz w:val="22"/>
                <w:szCs w:val="22"/>
                <w:rtl/>
                <w:lang w:bidi="ar-DZ"/>
              </w:rPr>
              <w:t>102.00</w:t>
            </w:r>
          </w:p>
        </w:tc>
        <w:tc>
          <w:tcPr>
            <w:tcW w:w="976" w:type="dxa"/>
          </w:tcPr>
          <w:p w:rsidR="00577B74" w:rsidRPr="004D139A" w:rsidRDefault="004D139A" w:rsidP="004D139A">
            <w:pPr>
              <w:jc w:val="center"/>
              <w:rPr>
                <w:rFonts w:ascii="Traditional Arabic" w:hAnsi="Traditional Arabic" w:cs="Traditional Arabic"/>
                <w:b/>
                <w:bCs/>
                <w:sz w:val="22"/>
                <w:szCs w:val="22"/>
                <w:rtl/>
                <w:lang w:bidi="ar-DZ"/>
              </w:rPr>
            </w:pPr>
            <w:r w:rsidRPr="004D139A">
              <w:rPr>
                <w:rFonts w:ascii="Traditional Arabic" w:hAnsi="Traditional Arabic" w:cs="Traditional Arabic" w:hint="cs"/>
                <w:b/>
                <w:bCs/>
                <w:sz w:val="22"/>
                <w:szCs w:val="22"/>
                <w:rtl/>
                <w:lang w:bidi="ar-DZ"/>
              </w:rPr>
              <w:t>10.80</w:t>
            </w:r>
          </w:p>
        </w:tc>
        <w:tc>
          <w:tcPr>
            <w:tcW w:w="978" w:type="dxa"/>
          </w:tcPr>
          <w:p w:rsidR="00577B74" w:rsidRPr="004D139A" w:rsidRDefault="004D139A" w:rsidP="004D139A">
            <w:pPr>
              <w:jc w:val="center"/>
              <w:rPr>
                <w:rFonts w:ascii="Traditional Arabic" w:hAnsi="Traditional Arabic" w:cs="Traditional Arabic"/>
                <w:b/>
                <w:bCs/>
                <w:sz w:val="22"/>
                <w:szCs w:val="22"/>
                <w:rtl/>
                <w:lang w:bidi="ar-DZ"/>
              </w:rPr>
            </w:pPr>
            <w:r w:rsidRPr="004D139A">
              <w:rPr>
                <w:rFonts w:ascii="Traditional Arabic" w:hAnsi="Traditional Arabic" w:cs="Traditional Arabic" w:hint="cs"/>
                <w:b/>
                <w:bCs/>
                <w:sz w:val="22"/>
                <w:szCs w:val="22"/>
                <w:rtl/>
                <w:lang w:bidi="ar-DZ"/>
              </w:rPr>
              <w:t>108.00</w:t>
            </w:r>
          </w:p>
        </w:tc>
        <w:tc>
          <w:tcPr>
            <w:tcW w:w="752" w:type="dxa"/>
          </w:tcPr>
          <w:p w:rsidR="00577B74" w:rsidRPr="004D139A" w:rsidRDefault="004D139A" w:rsidP="004D139A">
            <w:pPr>
              <w:jc w:val="center"/>
              <w:rPr>
                <w:rFonts w:ascii="Traditional Arabic" w:hAnsi="Traditional Arabic" w:cs="Traditional Arabic"/>
                <w:b/>
                <w:bCs/>
                <w:sz w:val="22"/>
                <w:szCs w:val="22"/>
                <w:rtl/>
                <w:lang w:bidi="ar-DZ"/>
              </w:rPr>
            </w:pPr>
            <w:r w:rsidRPr="004D139A">
              <w:rPr>
                <w:rFonts w:ascii="Traditional Arabic" w:hAnsi="Traditional Arabic" w:cs="Traditional Arabic" w:hint="cs"/>
                <w:b/>
                <w:bCs/>
                <w:sz w:val="22"/>
                <w:szCs w:val="22"/>
                <w:rtl/>
                <w:lang w:bidi="ar-DZ"/>
              </w:rPr>
              <w:t>47.00</w:t>
            </w:r>
          </w:p>
        </w:tc>
        <w:tc>
          <w:tcPr>
            <w:tcW w:w="850" w:type="dxa"/>
          </w:tcPr>
          <w:p w:rsidR="00577B74" w:rsidRPr="004D139A" w:rsidRDefault="004D139A" w:rsidP="004D139A">
            <w:pPr>
              <w:jc w:val="center"/>
              <w:rPr>
                <w:rFonts w:ascii="Traditional Arabic" w:hAnsi="Traditional Arabic" w:cs="Traditional Arabic"/>
                <w:b/>
                <w:bCs/>
                <w:sz w:val="22"/>
                <w:szCs w:val="22"/>
                <w:rtl/>
                <w:lang w:bidi="ar-DZ"/>
              </w:rPr>
            </w:pPr>
            <w:r w:rsidRPr="004D139A">
              <w:rPr>
                <w:rFonts w:ascii="Traditional Arabic" w:hAnsi="Traditional Arabic" w:cs="Traditional Arabic" w:hint="cs"/>
                <w:b/>
                <w:bCs/>
                <w:sz w:val="22"/>
                <w:szCs w:val="22"/>
                <w:rtl/>
                <w:lang w:bidi="ar-DZ"/>
              </w:rPr>
              <w:t>0.231-</w:t>
            </w:r>
          </w:p>
        </w:tc>
        <w:tc>
          <w:tcPr>
            <w:tcW w:w="1418" w:type="dxa"/>
            <w:shd w:val="clear" w:color="auto" w:fill="FFFFFF" w:themeFill="background1"/>
          </w:tcPr>
          <w:p w:rsidR="00577B74" w:rsidRPr="004D139A" w:rsidRDefault="004D139A" w:rsidP="004D139A">
            <w:pPr>
              <w:jc w:val="center"/>
              <w:rPr>
                <w:rFonts w:ascii="Traditional Arabic" w:hAnsi="Traditional Arabic" w:cs="Traditional Arabic"/>
                <w:b/>
                <w:bCs/>
                <w:sz w:val="22"/>
                <w:szCs w:val="22"/>
                <w:rtl/>
                <w:lang w:bidi="ar-DZ"/>
              </w:rPr>
            </w:pPr>
            <w:r w:rsidRPr="004D139A">
              <w:rPr>
                <w:rFonts w:ascii="Traditional Arabic" w:hAnsi="Traditional Arabic" w:cs="Traditional Arabic" w:hint="cs"/>
                <w:b/>
                <w:bCs/>
                <w:sz w:val="22"/>
                <w:szCs w:val="22"/>
                <w:rtl/>
                <w:lang w:bidi="ar-DZ"/>
              </w:rPr>
              <w:t>0.817</w:t>
            </w:r>
          </w:p>
        </w:tc>
        <w:tc>
          <w:tcPr>
            <w:tcW w:w="817" w:type="dxa"/>
            <w:shd w:val="clear" w:color="auto" w:fill="FFFFFF" w:themeFill="background1"/>
          </w:tcPr>
          <w:p w:rsidR="00577B74" w:rsidRPr="00AF77D9" w:rsidRDefault="00577B74" w:rsidP="004D139A">
            <w:pPr>
              <w:shd w:val="clear" w:color="auto" w:fill="FFFFFF" w:themeFill="background1"/>
              <w:jc w:val="center"/>
              <w:rPr>
                <w:rFonts w:ascii="Traditional Arabic" w:hAnsi="Traditional Arabic" w:cs="Traditional Arabic"/>
                <w:b/>
                <w:bCs/>
                <w:sz w:val="22"/>
                <w:szCs w:val="22"/>
                <w:rtl/>
                <w:lang w:bidi="ar-DZ"/>
              </w:rPr>
            </w:pPr>
            <w:r w:rsidRPr="00AF77D9">
              <w:rPr>
                <w:rFonts w:ascii="Traditional Arabic" w:hAnsi="Traditional Arabic" w:cs="Traditional Arabic"/>
                <w:b/>
                <w:bCs/>
                <w:sz w:val="22"/>
                <w:szCs w:val="22"/>
                <w:rtl/>
                <w:lang w:bidi="ar-DZ"/>
              </w:rPr>
              <w:t>غير دال</w:t>
            </w:r>
          </w:p>
          <w:p w:rsidR="00577B74" w:rsidRPr="00DA717F" w:rsidRDefault="004D139A" w:rsidP="00102D31">
            <w:pPr>
              <w:jc w:val="center"/>
              <w:rPr>
                <w:rFonts w:ascii="Traditional Arabic" w:hAnsi="Traditional Arabic" w:cs="Traditional Arabic"/>
                <w:b/>
                <w:bCs/>
                <w:rtl/>
                <w:lang w:bidi="ar-DZ"/>
              </w:rPr>
            </w:pPr>
            <w:r w:rsidRPr="00AF77D9">
              <w:rPr>
                <w:rFonts w:ascii="Traditional Arabic" w:hAnsi="Traditional Arabic" w:cs="Traditional Arabic" w:hint="cs"/>
                <w:b/>
                <w:bCs/>
                <w:sz w:val="22"/>
                <w:szCs w:val="22"/>
                <w:rtl/>
                <w:lang w:bidi="ar-DZ"/>
              </w:rPr>
              <w:t>إحصائيا</w:t>
            </w:r>
          </w:p>
        </w:tc>
      </w:tr>
    </w:tbl>
    <w:p w:rsidR="008D419D" w:rsidRPr="008D419D" w:rsidRDefault="008D419D" w:rsidP="008D419D">
      <w:pPr>
        <w:spacing w:after="0" w:line="240" w:lineRule="auto"/>
        <w:rPr>
          <w:rFonts w:ascii="Traditional Arabic" w:eastAsiaTheme="minorHAnsi" w:hAnsi="Traditional Arabic" w:cs="Traditional Arabic"/>
          <w:sz w:val="40"/>
          <w:szCs w:val="40"/>
          <w:rtl/>
          <w:lang w:val="fr-FR" w:bidi="ar-DZ"/>
        </w:rPr>
      </w:pPr>
      <w:r w:rsidRPr="008D419D">
        <w:rPr>
          <w:rFonts w:ascii="Traditional Arabic" w:eastAsiaTheme="minorHAnsi" w:hAnsi="Traditional Arabic" w:cs="Traditional Arabic" w:hint="cs"/>
          <w:sz w:val="28"/>
          <w:szCs w:val="28"/>
          <w:rtl/>
          <w:lang w:val="fr-FR"/>
        </w:rPr>
        <w:t>قيمة (</w:t>
      </w:r>
      <w:r w:rsidRPr="008D419D">
        <w:rPr>
          <w:rFonts w:ascii="Traditional Arabic" w:eastAsiaTheme="minorHAnsi" w:hAnsi="Traditional Arabic" w:cs="Traditional Arabic"/>
          <w:sz w:val="28"/>
          <w:szCs w:val="28"/>
          <w:lang w:val="fr-FR"/>
        </w:rPr>
        <w:t>u</w:t>
      </w:r>
      <w:r w:rsidRPr="008D419D">
        <w:rPr>
          <w:rFonts w:ascii="Traditional Arabic" w:eastAsiaTheme="minorHAnsi" w:hAnsi="Traditional Arabic" w:cs="Traditional Arabic" w:hint="cs"/>
          <w:sz w:val="28"/>
          <w:szCs w:val="28"/>
          <w:rtl/>
          <w:lang w:val="fr-FR" w:bidi="ar-DZ"/>
        </w:rPr>
        <w:t>) الجدولية عند (د.ح = 10) عند مستوى الدلالة (0.05) تساوي (23.00)</w:t>
      </w:r>
      <w:r>
        <w:rPr>
          <w:rFonts w:ascii="Traditional Arabic" w:eastAsiaTheme="minorHAnsi" w:hAnsi="Traditional Arabic" w:cs="Traditional Arabic" w:hint="cs"/>
          <w:sz w:val="28"/>
          <w:szCs w:val="28"/>
          <w:rtl/>
          <w:lang w:val="fr-FR" w:bidi="ar-DZ"/>
        </w:rPr>
        <w:t>.</w:t>
      </w:r>
    </w:p>
    <w:p w:rsidR="0055422E" w:rsidRDefault="0055422E" w:rsidP="00316B24">
      <w:pPr>
        <w:spacing w:after="0" w:line="240" w:lineRule="auto"/>
        <w:rPr>
          <w:rFonts w:ascii="Traditional Arabic" w:eastAsiaTheme="minorHAnsi" w:hAnsi="Traditional Arabic" w:cs="Traditional Arabic"/>
          <w:sz w:val="32"/>
          <w:szCs w:val="32"/>
          <w:rtl/>
          <w:lang w:val="fr-FR"/>
        </w:rPr>
      </w:pPr>
      <w:r>
        <w:rPr>
          <w:rFonts w:ascii="Traditional Arabic" w:eastAsiaTheme="minorHAnsi" w:hAnsi="Traditional Arabic" w:cs="Traditional Arabic" w:hint="cs"/>
          <w:sz w:val="32"/>
          <w:szCs w:val="32"/>
          <w:rtl/>
          <w:lang w:val="fr-FR"/>
        </w:rPr>
        <w:t xml:space="preserve"> </w:t>
      </w:r>
      <w:r w:rsidR="008D419D">
        <w:rPr>
          <w:rFonts w:ascii="Traditional Arabic" w:eastAsiaTheme="minorHAnsi" w:hAnsi="Traditional Arabic" w:cs="Traditional Arabic" w:hint="cs"/>
          <w:sz w:val="32"/>
          <w:szCs w:val="32"/>
          <w:rtl/>
          <w:lang w:val="fr-FR"/>
        </w:rPr>
        <w:t xml:space="preserve">    </w:t>
      </w:r>
      <w:r w:rsidRPr="0054592E">
        <w:rPr>
          <w:rFonts w:ascii="Traditional Arabic" w:eastAsiaTheme="minorHAnsi" w:hAnsi="Traditional Arabic" w:cs="Traditional Arabic"/>
          <w:sz w:val="32"/>
          <w:szCs w:val="32"/>
          <w:rtl/>
          <w:lang w:val="fr-FR"/>
        </w:rPr>
        <w:t xml:space="preserve">نلاحظ من خلال الجدول رقم ( </w:t>
      </w:r>
      <w:r w:rsidR="00C27DDC">
        <w:rPr>
          <w:rFonts w:ascii="Traditional Arabic" w:eastAsiaTheme="minorHAnsi" w:hAnsi="Traditional Arabic" w:cs="Traditional Arabic" w:hint="cs"/>
          <w:sz w:val="32"/>
          <w:szCs w:val="32"/>
          <w:rtl/>
          <w:lang w:val="fr-FR"/>
        </w:rPr>
        <w:t>3</w:t>
      </w:r>
      <w:r w:rsidR="00316B24">
        <w:rPr>
          <w:rFonts w:ascii="Traditional Arabic" w:eastAsiaTheme="minorHAnsi" w:hAnsi="Traditional Arabic" w:cs="Traditional Arabic" w:hint="cs"/>
          <w:sz w:val="32"/>
          <w:szCs w:val="32"/>
          <w:rtl/>
          <w:lang w:val="fr-FR"/>
        </w:rPr>
        <w:t>4</w:t>
      </w:r>
      <w:r w:rsidRPr="0054592E">
        <w:rPr>
          <w:rFonts w:ascii="Traditional Arabic" w:eastAsiaTheme="minorHAnsi" w:hAnsi="Traditional Arabic" w:cs="Traditional Arabic"/>
          <w:sz w:val="32"/>
          <w:szCs w:val="32"/>
          <w:rtl/>
          <w:lang w:val="fr-FR"/>
        </w:rPr>
        <w:t xml:space="preserve"> ) </w:t>
      </w:r>
      <w:r>
        <w:rPr>
          <w:rFonts w:ascii="Traditional Arabic" w:eastAsiaTheme="minorHAnsi" w:hAnsi="Traditional Arabic" w:cs="Traditional Arabic" w:hint="cs"/>
          <w:sz w:val="32"/>
          <w:szCs w:val="32"/>
          <w:rtl/>
          <w:lang w:val="fr-FR"/>
        </w:rPr>
        <w:t xml:space="preserve"> ان قيمة مان وتني بلغت (</w:t>
      </w:r>
      <w:r w:rsidR="00B62E3D">
        <w:rPr>
          <w:rFonts w:ascii="Traditional Arabic" w:eastAsiaTheme="minorHAnsi" w:hAnsi="Traditional Arabic" w:cs="Traditional Arabic" w:hint="cs"/>
          <w:sz w:val="32"/>
          <w:szCs w:val="32"/>
          <w:rtl/>
          <w:lang w:val="fr-FR"/>
        </w:rPr>
        <w:t>47.00</w:t>
      </w:r>
      <w:r>
        <w:rPr>
          <w:rFonts w:ascii="Traditional Arabic" w:eastAsiaTheme="minorHAnsi" w:hAnsi="Traditional Arabic" w:cs="Traditional Arabic" w:hint="cs"/>
          <w:sz w:val="32"/>
          <w:szCs w:val="32"/>
          <w:rtl/>
          <w:lang w:val="fr-FR"/>
        </w:rPr>
        <w:t xml:space="preserve">) وهي قيمة اكبر من الجدولية </w:t>
      </w:r>
      <w:r w:rsidR="008D419D" w:rsidRPr="008D419D">
        <w:rPr>
          <w:rFonts w:ascii="Traditional Arabic" w:eastAsiaTheme="minorHAnsi" w:hAnsi="Traditional Arabic" w:cs="Traditional Arabic" w:hint="cs"/>
          <w:sz w:val="28"/>
          <w:szCs w:val="28"/>
          <w:rtl/>
          <w:lang w:val="fr-FR" w:bidi="ar-DZ"/>
        </w:rPr>
        <w:t>(23.00)</w:t>
      </w:r>
      <w:r w:rsidR="008D419D">
        <w:rPr>
          <w:rFonts w:ascii="Traditional Arabic" w:eastAsiaTheme="minorHAnsi" w:hAnsi="Traditional Arabic" w:cs="Traditional Arabic" w:hint="cs"/>
          <w:sz w:val="28"/>
          <w:szCs w:val="28"/>
          <w:rtl/>
          <w:lang w:val="fr-FR" w:bidi="ar-DZ"/>
        </w:rPr>
        <w:t xml:space="preserve"> </w:t>
      </w:r>
      <w:r>
        <w:rPr>
          <w:rFonts w:ascii="Traditional Arabic" w:eastAsiaTheme="minorHAnsi" w:hAnsi="Traditional Arabic" w:cs="Traditional Arabic" w:hint="cs"/>
          <w:sz w:val="32"/>
          <w:szCs w:val="32"/>
          <w:rtl/>
          <w:lang w:val="fr-FR"/>
        </w:rPr>
        <w:t>وهذا ما تشير إليه القيمة الاحتمالية</w:t>
      </w:r>
      <w:r>
        <w:rPr>
          <w:rFonts w:ascii="Traditional Arabic" w:eastAsiaTheme="minorHAnsi" w:hAnsi="Traditional Arabic" w:cs="Traditional Arabic" w:hint="cs"/>
          <w:sz w:val="32"/>
          <w:szCs w:val="32"/>
          <w:rtl/>
          <w:lang w:val="fr-FR" w:bidi="ar-DZ"/>
        </w:rPr>
        <w:t xml:space="preserve"> </w:t>
      </w:r>
      <w:r>
        <w:rPr>
          <w:rFonts w:ascii="Traditional Arabic" w:eastAsiaTheme="minorHAnsi" w:hAnsi="Traditional Arabic" w:cs="Traditional Arabic"/>
          <w:sz w:val="32"/>
          <w:szCs w:val="32"/>
          <w:lang w:val="fr-FR" w:bidi="ar-DZ"/>
        </w:rPr>
        <w:t>sig</w:t>
      </w:r>
      <w:r>
        <w:rPr>
          <w:rFonts w:ascii="Traditional Arabic" w:eastAsiaTheme="minorHAnsi" w:hAnsi="Traditional Arabic" w:cs="Traditional Arabic" w:hint="cs"/>
          <w:sz w:val="32"/>
          <w:szCs w:val="32"/>
          <w:rtl/>
          <w:lang w:val="fr-FR" w:bidi="ar-DZ"/>
        </w:rPr>
        <w:t xml:space="preserve"> (</w:t>
      </w:r>
      <w:r w:rsidR="00B62E3D">
        <w:rPr>
          <w:rFonts w:ascii="Traditional Arabic" w:eastAsiaTheme="minorHAnsi" w:hAnsi="Traditional Arabic" w:cs="Traditional Arabic" w:hint="cs"/>
          <w:sz w:val="32"/>
          <w:szCs w:val="32"/>
          <w:rtl/>
          <w:lang w:val="fr-FR" w:bidi="ar-DZ"/>
        </w:rPr>
        <w:t>0.817</w:t>
      </w:r>
      <w:r>
        <w:rPr>
          <w:rFonts w:ascii="Traditional Arabic" w:eastAsiaTheme="minorHAnsi" w:hAnsi="Traditional Arabic" w:cs="Traditional Arabic" w:hint="cs"/>
          <w:sz w:val="32"/>
          <w:szCs w:val="32"/>
          <w:rtl/>
          <w:lang w:val="fr-FR" w:bidi="ar-DZ"/>
        </w:rPr>
        <w:t xml:space="preserve">) والتي هي اكبر من (0.05) </w:t>
      </w:r>
      <w:r w:rsidR="00B62E3D">
        <w:rPr>
          <w:rFonts w:ascii="Traditional Arabic" w:eastAsiaTheme="minorHAnsi" w:hAnsi="Traditional Arabic" w:cs="Traditional Arabic" w:hint="cs"/>
          <w:sz w:val="32"/>
          <w:szCs w:val="32"/>
          <w:rtl/>
          <w:lang w:val="fr-FR" w:bidi="ar-DZ"/>
        </w:rPr>
        <w:t xml:space="preserve">، </w:t>
      </w:r>
      <w:r w:rsidR="00102D31">
        <w:rPr>
          <w:rFonts w:ascii="Traditional Arabic" w:eastAsiaTheme="minorHAnsi" w:hAnsi="Traditional Arabic" w:cs="Traditional Arabic" w:hint="cs"/>
          <w:sz w:val="32"/>
          <w:szCs w:val="32"/>
          <w:rtl/>
          <w:lang w:val="fr-FR" w:bidi="ar-DZ"/>
        </w:rPr>
        <w:t>و</w:t>
      </w:r>
      <w:r>
        <w:rPr>
          <w:rFonts w:ascii="Traditional Arabic" w:eastAsiaTheme="minorHAnsi" w:hAnsi="Traditional Arabic" w:cs="Traditional Arabic" w:hint="cs"/>
          <w:sz w:val="32"/>
          <w:szCs w:val="32"/>
          <w:rtl/>
          <w:lang w:val="fr-FR" w:bidi="ar-DZ"/>
        </w:rPr>
        <w:t>يفسر</w:t>
      </w:r>
      <w:r>
        <w:rPr>
          <w:rFonts w:ascii="Traditional Arabic" w:eastAsiaTheme="minorHAnsi" w:hAnsi="Traditional Arabic" w:cs="Traditional Arabic" w:hint="cs"/>
          <w:sz w:val="32"/>
          <w:szCs w:val="32"/>
          <w:rtl/>
          <w:lang w:val="fr-FR"/>
        </w:rPr>
        <w:t xml:space="preserve"> </w:t>
      </w:r>
      <w:r w:rsidR="00102D31">
        <w:rPr>
          <w:rFonts w:ascii="Traditional Arabic" w:eastAsiaTheme="minorHAnsi" w:hAnsi="Traditional Arabic" w:cs="Traditional Arabic" w:hint="cs"/>
          <w:sz w:val="32"/>
          <w:szCs w:val="32"/>
          <w:rtl/>
          <w:lang w:val="fr-FR"/>
        </w:rPr>
        <w:t xml:space="preserve">ذلك </w:t>
      </w:r>
      <w:r w:rsidRPr="0054592E">
        <w:rPr>
          <w:rFonts w:ascii="Traditional Arabic" w:eastAsiaTheme="minorHAnsi" w:hAnsi="Traditional Arabic" w:cs="Traditional Arabic"/>
          <w:sz w:val="32"/>
          <w:szCs w:val="32"/>
          <w:rtl/>
          <w:lang w:val="fr-FR"/>
        </w:rPr>
        <w:t xml:space="preserve">انه لا توجد فروق </w:t>
      </w:r>
      <w:r>
        <w:rPr>
          <w:rFonts w:ascii="Traditional Arabic" w:eastAsiaTheme="minorHAnsi" w:hAnsi="Traditional Arabic" w:cs="Traditional Arabic" w:hint="cs"/>
          <w:sz w:val="32"/>
          <w:szCs w:val="32"/>
          <w:rtl/>
          <w:lang w:val="fr-FR"/>
        </w:rPr>
        <w:t>ذات دلالة إحصائية بين متوسطي رتب درجات المجموعة الضابطة والمجموعة التجريبية في متغير القلق مما يشير الى تك</w:t>
      </w:r>
      <w:r w:rsidR="00102D31">
        <w:rPr>
          <w:rFonts w:ascii="Traditional Arabic" w:eastAsiaTheme="minorHAnsi" w:hAnsi="Traditional Arabic" w:cs="Traditional Arabic" w:hint="cs"/>
          <w:sz w:val="32"/>
          <w:szCs w:val="32"/>
          <w:rtl/>
          <w:lang w:val="fr-FR"/>
        </w:rPr>
        <w:t>افؤ المجموعتين في هذا المتغير .</w:t>
      </w:r>
    </w:p>
    <w:p w:rsidR="00A43FA1" w:rsidRDefault="00EA40E0" w:rsidP="00316B24">
      <w:pPr>
        <w:spacing w:after="0" w:line="240" w:lineRule="auto"/>
        <w:rPr>
          <w:rFonts w:ascii="Traditional Arabic" w:hAnsi="Traditional Arabic" w:cs="Traditional Arabic"/>
          <w:b/>
          <w:bCs/>
          <w:rtl/>
          <w:lang w:bidi="ar-DZ"/>
        </w:rPr>
      </w:pPr>
      <w:r>
        <w:rPr>
          <w:rFonts w:ascii="Traditional Arabic" w:hAnsi="Traditional Arabic" w:cs="Traditional Arabic" w:hint="cs"/>
          <w:b/>
          <w:bCs/>
          <w:sz w:val="32"/>
          <w:szCs w:val="32"/>
          <w:rtl/>
          <w:lang w:bidi="ar-DZ"/>
        </w:rPr>
        <w:t>5.5.2.</w:t>
      </w:r>
      <w:r w:rsidR="0055422E">
        <w:rPr>
          <w:rFonts w:ascii="Traditional Arabic" w:hAnsi="Traditional Arabic" w:cs="Traditional Arabic" w:hint="cs"/>
          <w:b/>
          <w:bCs/>
          <w:sz w:val="32"/>
          <w:szCs w:val="32"/>
          <w:rtl/>
          <w:lang w:bidi="ar-DZ"/>
        </w:rPr>
        <w:t xml:space="preserve"> </w:t>
      </w:r>
      <w:r w:rsidR="00A43FA1" w:rsidRPr="008C58C7">
        <w:rPr>
          <w:rFonts w:ascii="Traditional Arabic" w:hAnsi="Traditional Arabic" w:cs="Traditional Arabic"/>
          <w:b/>
          <w:bCs/>
          <w:sz w:val="32"/>
          <w:szCs w:val="32"/>
          <w:rtl/>
          <w:lang w:bidi="ar-DZ"/>
        </w:rPr>
        <w:t xml:space="preserve"> ضبط متغير </w:t>
      </w:r>
      <w:r w:rsidR="00A43FA1" w:rsidRPr="008C58C7">
        <w:rPr>
          <w:rFonts w:ascii="Traditional Arabic" w:hAnsi="Traditional Arabic" w:cs="Traditional Arabic" w:hint="cs"/>
          <w:b/>
          <w:bCs/>
          <w:sz w:val="32"/>
          <w:szCs w:val="32"/>
          <w:rtl/>
          <w:lang w:bidi="ar-DZ"/>
        </w:rPr>
        <w:t>التوافق المهني</w:t>
      </w:r>
      <w:r w:rsidR="00A43FA1" w:rsidRPr="008C58C7">
        <w:rPr>
          <w:rFonts w:ascii="Traditional Arabic" w:hAnsi="Traditional Arabic" w:cs="Traditional Arabic"/>
          <w:b/>
          <w:bCs/>
          <w:sz w:val="32"/>
          <w:szCs w:val="32"/>
          <w:rtl/>
          <w:lang w:bidi="ar-DZ"/>
        </w:rPr>
        <w:t xml:space="preserve"> لأفراد المجموعتين (</w:t>
      </w:r>
      <w:r w:rsidR="00827D00" w:rsidRPr="00827D00">
        <w:rPr>
          <w:rFonts w:ascii="Traditional Arabic" w:hAnsi="Traditional Arabic" w:cs="Traditional Arabic"/>
          <w:b/>
          <w:bCs/>
          <w:sz w:val="32"/>
          <w:szCs w:val="32"/>
          <w:rtl/>
          <w:lang w:bidi="ar-DZ"/>
        </w:rPr>
        <w:t xml:space="preserve">الضابطة والتجريبية </w:t>
      </w:r>
      <w:r w:rsidR="00827D00" w:rsidRPr="00827D00">
        <w:rPr>
          <w:rFonts w:ascii="Traditional Arabic" w:hAnsi="Traditional Arabic" w:cs="Traditional Arabic" w:hint="cs"/>
          <w:b/>
          <w:bCs/>
          <w:sz w:val="32"/>
          <w:szCs w:val="32"/>
          <w:rtl/>
          <w:lang w:bidi="ar-DZ"/>
        </w:rPr>
        <w:t>للقياس القبلي</w:t>
      </w:r>
      <w:r w:rsidR="00A43FA1" w:rsidRPr="008C58C7">
        <w:rPr>
          <w:rFonts w:ascii="Traditional Arabic" w:hAnsi="Traditional Arabic" w:cs="Traditional Arabic"/>
          <w:b/>
          <w:bCs/>
          <w:sz w:val="32"/>
          <w:szCs w:val="32"/>
          <w:rtl/>
          <w:lang w:bidi="ar-DZ"/>
        </w:rPr>
        <w:t>).</w:t>
      </w:r>
    </w:p>
    <w:p w:rsidR="00A43FA1" w:rsidRDefault="00A43FA1" w:rsidP="00A43FA1">
      <w:pPr>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7F4F12">
        <w:rPr>
          <w:rFonts w:ascii="Traditional Arabic" w:hAnsi="Traditional Arabic" w:cs="Traditional Arabic" w:hint="cs"/>
          <w:sz w:val="32"/>
          <w:szCs w:val="32"/>
          <w:rtl/>
          <w:lang w:bidi="ar-DZ"/>
        </w:rPr>
        <w:t>تم التحقق من تجانس</w:t>
      </w:r>
      <w:r>
        <w:rPr>
          <w:rFonts w:ascii="Traditional Arabic" w:hAnsi="Traditional Arabic" w:cs="Traditional Arabic" w:hint="cs"/>
          <w:sz w:val="32"/>
          <w:szCs w:val="32"/>
          <w:rtl/>
          <w:lang w:bidi="ar-DZ"/>
        </w:rPr>
        <w:t xml:space="preserve"> المجموعتين في الاختبار القبلي ( للضغوط النفسية ) باستخدام</w:t>
      </w:r>
      <w:r w:rsidRPr="00984F8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اختبار مان وتني </w:t>
      </w:r>
      <w:r>
        <w:rPr>
          <w:rFonts w:ascii="Traditional Arabic" w:hAnsi="Traditional Arabic" w:cs="Traditional Arabic"/>
          <w:sz w:val="32"/>
          <w:szCs w:val="32"/>
          <w:lang w:bidi="ar-DZ"/>
        </w:rPr>
        <w:t>u</w:t>
      </w:r>
      <w:r>
        <w:rPr>
          <w:rFonts w:ascii="Traditional Arabic" w:hAnsi="Traditional Arabic" w:cs="Traditional Arabic" w:hint="cs"/>
          <w:sz w:val="32"/>
          <w:szCs w:val="32"/>
          <w:rtl/>
          <w:lang w:bidi="ar-DZ"/>
        </w:rPr>
        <w:t xml:space="preserve"> للكشف عن دلالة الفروق بين المجموعتين الضابطة والتجريبية.</w:t>
      </w:r>
    </w:p>
    <w:p w:rsidR="00A43FA1" w:rsidRPr="00C27DDC" w:rsidRDefault="00A43FA1" w:rsidP="00316B24">
      <w:pPr>
        <w:spacing w:after="0" w:line="240" w:lineRule="auto"/>
        <w:jc w:val="center"/>
        <w:rPr>
          <w:rFonts w:ascii="Traditional Arabic" w:hAnsi="Traditional Arabic" w:cs="Traditional Arabic"/>
          <w:b/>
          <w:bCs/>
          <w:sz w:val="32"/>
          <w:szCs w:val="32"/>
          <w:lang w:bidi="ar-DZ"/>
        </w:rPr>
      </w:pPr>
      <w:r w:rsidRPr="00C27DDC">
        <w:rPr>
          <w:rFonts w:ascii="Traditional Arabic" w:hAnsi="Traditional Arabic" w:cs="Traditional Arabic" w:hint="cs"/>
          <w:b/>
          <w:bCs/>
          <w:sz w:val="32"/>
          <w:szCs w:val="32"/>
          <w:rtl/>
          <w:lang w:bidi="ar-DZ"/>
        </w:rPr>
        <w:lastRenderedPageBreak/>
        <w:t>جدول رقم (</w:t>
      </w:r>
      <w:r w:rsidR="00C27DDC">
        <w:rPr>
          <w:rFonts w:ascii="Traditional Arabic" w:hAnsi="Traditional Arabic" w:cs="Traditional Arabic" w:hint="cs"/>
          <w:b/>
          <w:bCs/>
          <w:sz w:val="32"/>
          <w:szCs w:val="32"/>
          <w:rtl/>
          <w:lang w:bidi="ar-DZ"/>
        </w:rPr>
        <w:t>3</w:t>
      </w:r>
      <w:r w:rsidR="00316B24">
        <w:rPr>
          <w:rFonts w:ascii="Traditional Arabic" w:hAnsi="Traditional Arabic" w:cs="Traditional Arabic" w:hint="cs"/>
          <w:b/>
          <w:bCs/>
          <w:sz w:val="32"/>
          <w:szCs w:val="32"/>
          <w:rtl/>
          <w:lang w:bidi="ar-DZ"/>
        </w:rPr>
        <w:t>5</w:t>
      </w:r>
      <w:r w:rsidRPr="00C27DDC">
        <w:rPr>
          <w:rFonts w:ascii="Traditional Arabic" w:hAnsi="Traditional Arabic" w:cs="Traditional Arabic" w:hint="cs"/>
          <w:b/>
          <w:bCs/>
          <w:sz w:val="32"/>
          <w:szCs w:val="32"/>
          <w:rtl/>
          <w:lang w:bidi="ar-DZ"/>
        </w:rPr>
        <w:t xml:space="preserve">) يبين قيمة </w:t>
      </w:r>
      <w:r w:rsidRPr="00C27DDC">
        <w:rPr>
          <w:rFonts w:ascii="Traditional Arabic" w:hAnsi="Traditional Arabic" w:cs="Traditional Arabic"/>
          <w:b/>
          <w:bCs/>
          <w:sz w:val="32"/>
          <w:szCs w:val="32"/>
          <w:rtl/>
          <w:lang w:bidi="ar-DZ"/>
        </w:rPr>
        <w:t xml:space="preserve">مان وتني </w:t>
      </w:r>
      <w:r w:rsidRPr="00C27DDC">
        <w:rPr>
          <w:rFonts w:ascii="Traditional Arabic" w:hAnsi="Traditional Arabic" w:cs="Traditional Arabic"/>
          <w:b/>
          <w:bCs/>
          <w:sz w:val="32"/>
          <w:szCs w:val="32"/>
          <w:lang w:bidi="ar-DZ"/>
        </w:rPr>
        <w:t>u</w:t>
      </w:r>
      <w:r w:rsidRPr="00C27DDC">
        <w:rPr>
          <w:rFonts w:ascii="Traditional Arabic" w:hAnsi="Traditional Arabic" w:cs="Traditional Arabic" w:hint="cs"/>
          <w:b/>
          <w:bCs/>
          <w:sz w:val="32"/>
          <w:szCs w:val="32"/>
          <w:rtl/>
          <w:lang w:bidi="ar-DZ"/>
        </w:rPr>
        <w:t xml:space="preserve"> للفرق بين متوسطي رتب المجموعتين في</w:t>
      </w:r>
      <w:r w:rsidRPr="00C27DDC">
        <w:rPr>
          <w:rFonts w:ascii="Traditional Arabic" w:hAnsi="Traditional Arabic" w:cs="Traditional Arabic"/>
          <w:b/>
          <w:bCs/>
          <w:sz w:val="32"/>
          <w:szCs w:val="32"/>
          <w:rtl/>
          <w:lang w:bidi="ar-DZ"/>
        </w:rPr>
        <w:t xml:space="preserve"> متغير </w:t>
      </w:r>
      <w:r w:rsidRPr="00C27DDC">
        <w:rPr>
          <w:rFonts w:ascii="Traditional Arabic" w:hAnsi="Traditional Arabic" w:cs="Traditional Arabic" w:hint="cs"/>
          <w:b/>
          <w:bCs/>
          <w:sz w:val="32"/>
          <w:szCs w:val="32"/>
          <w:rtl/>
          <w:lang w:bidi="ar-DZ"/>
        </w:rPr>
        <w:t>التوافق المهني</w:t>
      </w:r>
      <w:r w:rsidR="0055422E" w:rsidRPr="00C27DDC">
        <w:rPr>
          <w:rFonts w:ascii="Traditional Arabic" w:hAnsi="Traditional Arabic" w:cs="Traditional Arabic" w:hint="cs"/>
          <w:b/>
          <w:bCs/>
          <w:sz w:val="32"/>
          <w:szCs w:val="32"/>
          <w:rtl/>
          <w:lang w:bidi="ar-DZ"/>
        </w:rPr>
        <w:t xml:space="preserve">  للقياس القبلي</w:t>
      </w:r>
    </w:p>
    <w:tbl>
      <w:tblPr>
        <w:tblStyle w:val="Grilledutableau"/>
        <w:bidiVisual/>
        <w:tblW w:w="0" w:type="auto"/>
        <w:tblLook w:val="04A0" w:firstRow="1" w:lastRow="0" w:firstColumn="1" w:lastColumn="0" w:noHBand="0" w:noVBand="1"/>
      </w:tblPr>
      <w:tblGrid>
        <w:gridCol w:w="973"/>
        <w:gridCol w:w="975"/>
        <w:gridCol w:w="978"/>
        <w:gridCol w:w="975"/>
        <w:gridCol w:w="978"/>
        <w:gridCol w:w="809"/>
        <w:gridCol w:w="944"/>
        <w:gridCol w:w="1415"/>
        <w:gridCol w:w="816"/>
      </w:tblGrid>
      <w:tr w:rsidR="00577B74" w:rsidRPr="00DA717F" w:rsidTr="00102D31">
        <w:trPr>
          <w:trHeight w:val="269"/>
        </w:trPr>
        <w:tc>
          <w:tcPr>
            <w:tcW w:w="974" w:type="dxa"/>
            <w:vMerge w:val="restart"/>
          </w:tcPr>
          <w:p w:rsidR="00577B74" w:rsidRPr="00B96FD2" w:rsidRDefault="00577B74" w:rsidP="00102D31">
            <w:pPr>
              <w:rPr>
                <w:rFonts w:ascii="Traditional Arabic" w:hAnsi="Traditional Arabic" w:cs="Traditional Arabic"/>
                <w:b/>
                <w:bCs/>
                <w:sz w:val="22"/>
                <w:szCs w:val="22"/>
                <w:rtl/>
                <w:lang w:bidi="ar-DZ"/>
              </w:rPr>
            </w:pPr>
            <w:r w:rsidRPr="00B96FD2">
              <w:rPr>
                <w:rFonts w:ascii="Traditional Arabic" w:hAnsi="Traditional Arabic" w:cs="Traditional Arabic"/>
                <w:b/>
                <w:bCs/>
                <w:sz w:val="22"/>
                <w:szCs w:val="22"/>
                <w:rtl/>
                <w:lang w:bidi="ar-DZ"/>
              </w:rPr>
              <w:t>المتغير</w:t>
            </w:r>
          </w:p>
        </w:tc>
        <w:tc>
          <w:tcPr>
            <w:tcW w:w="1954" w:type="dxa"/>
            <w:gridSpan w:val="2"/>
            <w:tcBorders>
              <w:bottom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الضابطة (ن=10)</w:t>
            </w:r>
          </w:p>
        </w:tc>
        <w:tc>
          <w:tcPr>
            <w:tcW w:w="1954" w:type="dxa"/>
            <w:gridSpan w:val="2"/>
            <w:tcBorders>
              <w:bottom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التجريبية</w:t>
            </w:r>
            <w:r>
              <w:rPr>
                <w:rFonts w:ascii="Traditional Arabic" w:hAnsi="Traditional Arabic" w:cs="Traditional Arabic" w:hint="cs"/>
                <w:b/>
                <w:bCs/>
                <w:rtl/>
                <w:lang w:bidi="ar-DZ"/>
              </w:rPr>
              <w:t xml:space="preserve"> </w:t>
            </w:r>
            <w:r w:rsidRPr="00DA717F">
              <w:rPr>
                <w:rFonts w:ascii="Traditional Arabic" w:hAnsi="Traditional Arabic" w:cs="Traditional Arabic"/>
                <w:b/>
                <w:bCs/>
                <w:rtl/>
                <w:lang w:bidi="ar-DZ"/>
              </w:rPr>
              <w:t>(ن=10)</w:t>
            </w:r>
          </w:p>
        </w:tc>
        <w:tc>
          <w:tcPr>
            <w:tcW w:w="752" w:type="dxa"/>
            <w:vMerge w:val="restart"/>
          </w:tcPr>
          <w:p w:rsidR="00577B74" w:rsidRDefault="00577B74" w:rsidP="00102D31">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577B74" w:rsidRPr="00DA717F" w:rsidRDefault="00577B74" w:rsidP="00102D31">
            <w:pPr>
              <w:jc w:val="center"/>
              <w:rPr>
                <w:rFonts w:ascii="Traditional Arabic" w:hAnsi="Traditional Arabic" w:cs="Traditional Arabic"/>
                <w:b/>
                <w:bCs/>
                <w:rtl/>
                <w:lang w:bidi="ar-DZ"/>
              </w:rPr>
            </w:pPr>
            <w:r>
              <w:rPr>
                <w:rFonts w:ascii="Traditional Arabic" w:hAnsi="Traditional Arabic" w:cs="Traditional Arabic" w:hint="cs"/>
                <w:b/>
                <w:bCs/>
                <w:rtl/>
                <w:lang w:bidi="ar-DZ"/>
              </w:rPr>
              <w:t>مان وتني</w:t>
            </w:r>
          </w:p>
          <w:p w:rsidR="00577B74" w:rsidRPr="00DA717F" w:rsidRDefault="00577B74" w:rsidP="00102D31">
            <w:pPr>
              <w:jc w:val="center"/>
              <w:rPr>
                <w:rFonts w:ascii="Traditional Arabic" w:hAnsi="Traditional Arabic" w:cs="Traditional Arabic"/>
                <w:b/>
                <w:bCs/>
                <w:lang w:bidi="ar-DZ"/>
              </w:rPr>
            </w:pPr>
            <w:r w:rsidRPr="00DA717F">
              <w:rPr>
                <w:rFonts w:ascii="Traditional Arabic" w:hAnsi="Traditional Arabic" w:cs="Traditional Arabic"/>
                <w:b/>
                <w:bCs/>
                <w:lang w:bidi="ar-DZ"/>
              </w:rPr>
              <w:t>U</w:t>
            </w:r>
          </w:p>
        </w:tc>
        <w:tc>
          <w:tcPr>
            <w:tcW w:w="850" w:type="dxa"/>
            <w:vMerge w:val="restart"/>
          </w:tcPr>
          <w:p w:rsidR="00577B74" w:rsidRPr="00DA717F" w:rsidRDefault="00577B74" w:rsidP="00102D31">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577B74" w:rsidRPr="00DA717F" w:rsidRDefault="00577B74" w:rsidP="00102D31">
            <w:pPr>
              <w:jc w:val="center"/>
              <w:rPr>
                <w:rFonts w:ascii="Traditional Arabic" w:hAnsi="Traditional Arabic" w:cs="Traditional Arabic"/>
                <w:b/>
                <w:bCs/>
                <w:lang w:bidi="ar-DZ"/>
              </w:rPr>
            </w:pPr>
            <w:r w:rsidRPr="00DA717F">
              <w:rPr>
                <w:rFonts w:ascii="Traditional Arabic" w:hAnsi="Traditional Arabic" w:cs="Traditional Arabic"/>
                <w:b/>
                <w:bCs/>
                <w:lang w:bidi="ar-DZ"/>
              </w:rPr>
              <w:t>z</w:t>
            </w:r>
          </w:p>
        </w:tc>
        <w:tc>
          <w:tcPr>
            <w:tcW w:w="1418" w:type="dxa"/>
            <w:vMerge w:val="restart"/>
          </w:tcPr>
          <w:p w:rsidR="00577B74" w:rsidRPr="00577B74" w:rsidRDefault="00577B74" w:rsidP="00102D31">
            <w:pPr>
              <w:spacing w:line="360" w:lineRule="auto"/>
              <w:jc w:val="center"/>
              <w:rPr>
                <w:rFonts w:ascii="Traditional Arabic" w:hAnsi="Traditional Arabic" w:cs="Traditional Arabic"/>
                <w:b/>
                <w:bCs/>
                <w:sz w:val="28"/>
                <w:szCs w:val="28"/>
                <w:rtl/>
                <w:lang w:val="fr-FR" w:bidi="ar-DZ"/>
              </w:rPr>
            </w:pPr>
            <w:r w:rsidRPr="00577B74">
              <w:rPr>
                <w:rFonts w:ascii="Traditional Arabic" w:hAnsi="Traditional Arabic" w:cs="Traditional Arabic" w:hint="cs"/>
                <w:b/>
                <w:bCs/>
                <w:sz w:val="24"/>
                <w:szCs w:val="24"/>
                <w:rtl/>
                <w:lang w:val="fr-FR" w:bidi="ar-DZ"/>
              </w:rPr>
              <w:t>القيمة الاحتمالية</w:t>
            </w:r>
          </w:p>
          <w:p w:rsidR="00577B74" w:rsidRPr="00577B74" w:rsidRDefault="00577B74" w:rsidP="00102D31">
            <w:pPr>
              <w:jc w:val="center"/>
              <w:rPr>
                <w:rFonts w:asciiTheme="majorBidi" w:hAnsiTheme="majorBidi" w:cstheme="majorBidi"/>
                <w:b/>
                <w:bCs/>
                <w:rtl/>
                <w:lang w:bidi="ar-DZ"/>
              </w:rPr>
            </w:pPr>
            <w:r w:rsidRPr="00577B74">
              <w:rPr>
                <w:rFonts w:asciiTheme="majorBidi" w:hAnsiTheme="majorBidi" w:cstheme="majorBidi"/>
                <w:sz w:val="18"/>
                <w:szCs w:val="18"/>
                <w:lang w:val="fr-FR"/>
              </w:rPr>
              <w:t>ASYMP SIG</w:t>
            </w:r>
          </w:p>
        </w:tc>
        <w:tc>
          <w:tcPr>
            <w:tcW w:w="817" w:type="dxa"/>
            <w:vMerge w:val="restart"/>
          </w:tcPr>
          <w:p w:rsidR="00577B74" w:rsidRPr="00AF77D9" w:rsidRDefault="00577B74" w:rsidP="00102D31">
            <w:pPr>
              <w:jc w:val="center"/>
              <w:rPr>
                <w:rFonts w:ascii="Traditional Arabic" w:hAnsi="Traditional Arabic" w:cs="Traditional Arabic"/>
                <w:b/>
                <w:bCs/>
                <w:sz w:val="22"/>
                <w:szCs w:val="22"/>
                <w:rtl/>
                <w:lang w:bidi="ar-DZ"/>
              </w:rPr>
            </w:pPr>
            <w:r w:rsidRPr="00AF77D9">
              <w:rPr>
                <w:rFonts w:ascii="Traditional Arabic" w:hAnsi="Traditional Arabic" w:cs="Traditional Arabic"/>
                <w:b/>
                <w:bCs/>
                <w:sz w:val="22"/>
                <w:szCs w:val="22"/>
                <w:rtl/>
                <w:lang w:bidi="ar-DZ"/>
              </w:rPr>
              <w:t>مستوى</w:t>
            </w:r>
          </w:p>
          <w:p w:rsidR="00577B74" w:rsidRPr="00DA717F" w:rsidRDefault="00577B74" w:rsidP="00102D31">
            <w:pPr>
              <w:jc w:val="center"/>
              <w:rPr>
                <w:rFonts w:ascii="Traditional Arabic" w:hAnsi="Traditional Arabic" w:cs="Traditional Arabic"/>
                <w:b/>
                <w:bCs/>
                <w:rtl/>
                <w:lang w:bidi="ar-DZ"/>
              </w:rPr>
            </w:pPr>
            <w:r w:rsidRPr="00AF77D9">
              <w:rPr>
                <w:rFonts w:ascii="Traditional Arabic" w:hAnsi="Traditional Arabic" w:cs="Traditional Arabic"/>
                <w:b/>
                <w:bCs/>
                <w:sz w:val="22"/>
                <w:szCs w:val="22"/>
                <w:rtl/>
                <w:lang w:bidi="ar-DZ"/>
              </w:rPr>
              <w:t>الدلالة</w:t>
            </w:r>
          </w:p>
        </w:tc>
      </w:tr>
      <w:tr w:rsidR="00577B74" w:rsidRPr="00DA717F" w:rsidTr="00102D31">
        <w:trPr>
          <w:trHeight w:val="240"/>
        </w:trPr>
        <w:tc>
          <w:tcPr>
            <w:tcW w:w="974" w:type="dxa"/>
            <w:vMerge/>
          </w:tcPr>
          <w:p w:rsidR="00577B74" w:rsidRPr="00B96FD2" w:rsidRDefault="00577B74" w:rsidP="00102D31">
            <w:pPr>
              <w:rPr>
                <w:rFonts w:ascii="Traditional Arabic" w:hAnsi="Traditional Arabic" w:cs="Traditional Arabic"/>
                <w:b/>
                <w:bCs/>
                <w:sz w:val="22"/>
                <w:szCs w:val="22"/>
                <w:rtl/>
                <w:lang w:bidi="ar-DZ"/>
              </w:rPr>
            </w:pPr>
          </w:p>
        </w:tc>
        <w:tc>
          <w:tcPr>
            <w:tcW w:w="976"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976"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577B74" w:rsidRPr="00DA717F" w:rsidRDefault="00577B74" w:rsidP="00102D31">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752" w:type="dxa"/>
            <w:vMerge/>
          </w:tcPr>
          <w:p w:rsidR="00577B74" w:rsidRPr="00DA717F" w:rsidRDefault="00577B74" w:rsidP="00102D31">
            <w:pPr>
              <w:rPr>
                <w:rFonts w:ascii="Traditional Arabic" w:hAnsi="Traditional Arabic" w:cs="Traditional Arabic"/>
                <w:b/>
                <w:bCs/>
                <w:rtl/>
                <w:lang w:bidi="ar-DZ"/>
              </w:rPr>
            </w:pPr>
          </w:p>
        </w:tc>
        <w:tc>
          <w:tcPr>
            <w:tcW w:w="850" w:type="dxa"/>
            <w:vMerge/>
          </w:tcPr>
          <w:p w:rsidR="00577B74" w:rsidRPr="00DA717F" w:rsidRDefault="00577B74" w:rsidP="00102D31">
            <w:pPr>
              <w:rPr>
                <w:rFonts w:ascii="Traditional Arabic" w:hAnsi="Traditional Arabic" w:cs="Traditional Arabic"/>
                <w:b/>
                <w:bCs/>
                <w:rtl/>
                <w:lang w:bidi="ar-DZ"/>
              </w:rPr>
            </w:pPr>
          </w:p>
        </w:tc>
        <w:tc>
          <w:tcPr>
            <w:tcW w:w="1418" w:type="dxa"/>
            <w:vMerge/>
          </w:tcPr>
          <w:p w:rsidR="00577B74" w:rsidRPr="00DA717F" w:rsidRDefault="00577B74" w:rsidP="00102D31">
            <w:pPr>
              <w:rPr>
                <w:rFonts w:ascii="Traditional Arabic" w:hAnsi="Traditional Arabic" w:cs="Traditional Arabic"/>
                <w:b/>
                <w:bCs/>
                <w:rtl/>
                <w:lang w:bidi="ar-DZ"/>
              </w:rPr>
            </w:pPr>
          </w:p>
        </w:tc>
        <w:tc>
          <w:tcPr>
            <w:tcW w:w="817" w:type="dxa"/>
            <w:vMerge/>
          </w:tcPr>
          <w:p w:rsidR="00577B74" w:rsidRPr="00DA717F" w:rsidRDefault="00577B74" w:rsidP="00102D31">
            <w:pPr>
              <w:rPr>
                <w:rFonts w:ascii="Traditional Arabic" w:hAnsi="Traditional Arabic" w:cs="Traditional Arabic"/>
                <w:b/>
                <w:bCs/>
                <w:rtl/>
                <w:lang w:bidi="ar-DZ"/>
              </w:rPr>
            </w:pPr>
          </w:p>
        </w:tc>
      </w:tr>
      <w:tr w:rsidR="00AF77D9" w:rsidRPr="00DA717F" w:rsidTr="00AF77D9">
        <w:tc>
          <w:tcPr>
            <w:tcW w:w="974" w:type="dxa"/>
          </w:tcPr>
          <w:p w:rsidR="00AF77D9" w:rsidRPr="00B96FD2" w:rsidRDefault="00B96FD2" w:rsidP="00102D31">
            <w:pPr>
              <w:rPr>
                <w:rFonts w:ascii="Traditional Arabic" w:hAnsi="Traditional Arabic" w:cs="Traditional Arabic"/>
                <w:b/>
                <w:bCs/>
                <w:sz w:val="22"/>
                <w:szCs w:val="22"/>
                <w:rtl/>
                <w:lang w:bidi="ar-DZ"/>
              </w:rPr>
            </w:pPr>
            <w:r w:rsidRPr="00B96FD2">
              <w:rPr>
                <w:rFonts w:ascii="Traditional Arabic" w:hAnsi="Traditional Arabic" w:cs="Traditional Arabic" w:hint="cs"/>
                <w:b/>
                <w:bCs/>
                <w:sz w:val="22"/>
                <w:szCs w:val="22"/>
                <w:rtl/>
                <w:lang w:bidi="ar-DZ"/>
              </w:rPr>
              <w:t>التوافق المهني</w:t>
            </w:r>
          </w:p>
        </w:tc>
        <w:tc>
          <w:tcPr>
            <w:tcW w:w="976" w:type="dxa"/>
          </w:tcPr>
          <w:p w:rsidR="00AF77D9" w:rsidRPr="00025400" w:rsidRDefault="00AF77D9" w:rsidP="00674E24">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10.35</w:t>
            </w:r>
          </w:p>
        </w:tc>
        <w:tc>
          <w:tcPr>
            <w:tcW w:w="978" w:type="dxa"/>
          </w:tcPr>
          <w:p w:rsidR="00AF77D9" w:rsidRPr="00025400" w:rsidRDefault="00AF77D9" w:rsidP="00674E24">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103.50</w:t>
            </w:r>
          </w:p>
        </w:tc>
        <w:tc>
          <w:tcPr>
            <w:tcW w:w="976" w:type="dxa"/>
          </w:tcPr>
          <w:p w:rsidR="00AF77D9" w:rsidRPr="00025400" w:rsidRDefault="00AF77D9" w:rsidP="00674E24">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10.65</w:t>
            </w:r>
          </w:p>
        </w:tc>
        <w:tc>
          <w:tcPr>
            <w:tcW w:w="978" w:type="dxa"/>
          </w:tcPr>
          <w:p w:rsidR="00AF77D9" w:rsidRPr="00025400" w:rsidRDefault="00AF77D9" w:rsidP="00674E24">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106.50</w:t>
            </w:r>
          </w:p>
        </w:tc>
        <w:tc>
          <w:tcPr>
            <w:tcW w:w="752" w:type="dxa"/>
          </w:tcPr>
          <w:p w:rsidR="00AF77D9" w:rsidRPr="00025400" w:rsidRDefault="00AF77D9" w:rsidP="00674E24">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48.50</w:t>
            </w:r>
          </w:p>
        </w:tc>
        <w:tc>
          <w:tcPr>
            <w:tcW w:w="850" w:type="dxa"/>
          </w:tcPr>
          <w:p w:rsidR="00AF77D9" w:rsidRPr="00025400" w:rsidRDefault="00AF77D9" w:rsidP="00674E24">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0.114-</w:t>
            </w:r>
          </w:p>
        </w:tc>
        <w:tc>
          <w:tcPr>
            <w:tcW w:w="1418" w:type="dxa"/>
            <w:shd w:val="clear" w:color="auto" w:fill="FFFFFF" w:themeFill="background1"/>
          </w:tcPr>
          <w:p w:rsidR="00AF77D9" w:rsidRPr="00025400" w:rsidRDefault="00AF77D9" w:rsidP="00674E24">
            <w:pPr>
              <w:jc w:val="cente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0.909</w:t>
            </w:r>
          </w:p>
        </w:tc>
        <w:tc>
          <w:tcPr>
            <w:tcW w:w="817" w:type="dxa"/>
            <w:shd w:val="clear" w:color="auto" w:fill="FFFFFF" w:themeFill="background1"/>
          </w:tcPr>
          <w:p w:rsidR="00AF77D9" w:rsidRPr="00AF77D9" w:rsidRDefault="00AF77D9" w:rsidP="00102D31">
            <w:pPr>
              <w:jc w:val="center"/>
              <w:rPr>
                <w:rFonts w:ascii="Traditional Arabic" w:hAnsi="Traditional Arabic" w:cs="Traditional Arabic"/>
                <w:b/>
                <w:bCs/>
                <w:sz w:val="22"/>
                <w:szCs w:val="22"/>
                <w:rtl/>
                <w:lang w:bidi="ar-DZ"/>
              </w:rPr>
            </w:pPr>
            <w:r w:rsidRPr="00AF77D9">
              <w:rPr>
                <w:rFonts w:ascii="Traditional Arabic" w:hAnsi="Traditional Arabic" w:cs="Traditional Arabic"/>
                <w:b/>
                <w:bCs/>
                <w:sz w:val="22"/>
                <w:szCs w:val="22"/>
                <w:rtl/>
                <w:lang w:bidi="ar-DZ"/>
              </w:rPr>
              <w:t>غير دال</w:t>
            </w:r>
          </w:p>
          <w:p w:rsidR="00AF77D9" w:rsidRPr="00DA717F" w:rsidRDefault="00AF77D9" w:rsidP="00102D31">
            <w:pPr>
              <w:jc w:val="center"/>
              <w:rPr>
                <w:rFonts w:ascii="Traditional Arabic" w:hAnsi="Traditional Arabic" w:cs="Traditional Arabic"/>
                <w:b/>
                <w:bCs/>
                <w:rtl/>
                <w:lang w:bidi="ar-DZ"/>
              </w:rPr>
            </w:pPr>
            <w:r w:rsidRPr="00AF77D9">
              <w:rPr>
                <w:rFonts w:ascii="Traditional Arabic" w:hAnsi="Traditional Arabic" w:cs="Traditional Arabic"/>
                <w:b/>
                <w:bCs/>
                <w:sz w:val="22"/>
                <w:szCs w:val="22"/>
                <w:rtl/>
                <w:lang w:bidi="ar-DZ"/>
              </w:rPr>
              <w:t>احصائيا</w:t>
            </w:r>
          </w:p>
        </w:tc>
      </w:tr>
    </w:tbl>
    <w:p w:rsidR="00BC379D" w:rsidRPr="008D419D" w:rsidRDefault="008D419D" w:rsidP="008D419D">
      <w:pPr>
        <w:spacing w:after="0" w:line="240" w:lineRule="auto"/>
        <w:ind w:left="-144" w:firstLine="720"/>
        <w:rPr>
          <w:rFonts w:ascii="Traditional Arabic" w:eastAsiaTheme="minorHAnsi" w:hAnsi="Traditional Arabic" w:cs="Traditional Arabic"/>
          <w:sz w:val="40"/>
          <w:szCs w:val="40"/>
          <w:rtl/>
          <w:lang w:val="fr-FR" w:bidi="ar-DZ"/>
        </w:rPr>
      </w:pPr>
      <w:r w:rsidRPr="008D419D">
        <w:rPr>
          <w:rFonts w:ascii="Traditional Arabic" w:eastAsiaTheme="minorHAnsi" w:hAnsi="Traditional Arabic" w:cs="Traditional Arabic" w:hint="cs"/>
          <w:sz w:val="28"/>
          <w:szCs w:val="28"/>
          <w:rtl/>
          <w:lang w:val="fr-FR"/>
        </w:rPr>
        <w:t>قيمة (</w:t>
      </w:r>
      <w:r w:rsidRPr="008D419D">
        <w:rPr>
          <w:rFonts w:ascii="Traditional Arabic" w:eastAsiaTheme="minorHAnsi" w:hAnsi="Traditional Arabic" w:cs="Traditional Arabic"/>
          <w:sz w:val="28"/>
          <w:szCs w:val="28"/>
          <w:lang w:val="fr-FR"/>
        </w:rPr>
        <w:t>u</w:t>
      </w:r>
      <w:r w:rsidRPr="008D419D">
        <w:rPr>
          <w:rFonts w:ascii="Traditional Arabic" w:eastAsiaTheme="minorHAnsi" w:hAnsi="Traditional Arabic" w:cs="Traditional Arabic" w:hint="cs"/>
          <w:sz w:val="28"/>
          <w:szCs w:val="28"/>
          <w:rtl/>
          <w:lang w:val="fr-FR" w:bidi="ar-DZ"/>
        </w:rPr>
        <w:t>) الجدولية عند (د.ح = 10) عند مستوى الدلالة (0.05) تساوي (23.00)</w:t>
      </w:r>
    </w:p>
    <w:p w:rsidR="0055422E" w:rsidRDefault="0055422E" w:rsidP="00316B24">
      <w:pPr>
        <w:spacing w:after="0" w:line="240" w:lineRule="auto"/>
        <w:ind w:left="-144" w:firstLine="720"/>
        <w:jc w:val="both"/>
        <w:rPr>
          <w:rFonts w:ascii="Arial" w:hAnsi="Arial" w:cs="Traditional Arabic"/>
          <w:b/>
          <w:bCs/>
          <w:sz w:val="32"/>
          <w:szCs w:val="32"/>
          <w:rtl/>
        </w:rPr>
      </w:pPr>
      <w:r w:rsidRPr="0054592E">
        <w:rPr>
          <w:rFonts w:ascii="Traditional Arabic" w:eastAsiaTheme="minorHAnsi" w:hAnsi="Traditional Arabic" w:cs="Traditional Arabic"/>
          <w:sz w:val="32"/>
          <w:szCs w:val="32"/>
          <w:rtl/>
          <w:lang w:val="fr-FR"/>
        </w:rPr>
        <w:t xml:space="preserve">نلاحظ من خلال الجدول رقم ( </w:t>
      </w:r>
      <w:r w:rsidR="00C27DDC">
        <w:rPr>
          <w:rFonts w:ascii="Traditional Arabic" w:eastAsiaTheme="minorHAnsi" w:hAnsi="Traditional Arabic" w:cs="Traditional Arabic" w:hint="cs"/>
          <w:sz w:val="32"/>
          <w:szCs w:val="32"/>
          <w:rtl/>
          <w:lang w:val="fr-FR"/>
        </w:rPr>
        <w:t>3</w:t>
      </w:r>
      <w:r w:rsidR="00316B24">
        <w:rPr>
          <w:rFonts w:ascii="Traditional Arabic" w:eastAsiaTheme="minorHAnsi" w:hAnsi="Traditional Arabic" w:cs="Traditional Arabic" w:hint="cs"/>
          <w:sz w:val="32"/>
          <w:szCs w:val="32"/>
          <w:rtl/>
          <w:lang w:val="fr-FR"/>
        </w:rPr>
        <w:t>5</w:t>
      </w:r>
      <w:r w:rsidRPr="0054592E">
        <w:rPr>
          <w:rFonts w:ascii="Traditional Arabic" w:eastAsiaTheme="minorHAnsi" w:hAnsi="Traditional Arabic" w:cs="Traditional Arabic"/>
          <w:sz w:val="32"/>
          <w:szCs w:val="32"/>
          <w:rtl/>
          <w:lang w:val="fr-FR"/>
        </w:rPr>
        <w:t xml:space="preserve"> ) </w:t>
      </w:r>
      <w:r>
        <w:rPr>
          <w:rFonts w:ascii="Traditional Arabic" w:eastAsiaTheme="minorHAnsi" w:hAnsi="Traditional Arabic" w:cs="Traditional Arabic" w:hint="cs"/>
          <w:sz w:val="32"/>
          <w:szCs w:val="32"/>
          <w:rtl/>
          <w:lang w:val="fr-FR"/>
        </w:rPr>
        <w:t xml:space="preserve"> ان قيمة مان وتني بلغت (</w:t>
      </w:r>
      <w:r w:rsidR="00AF77D9">
        <w:rPr>
          <w:rFonts w:ascii="Traditional Arabic" w:eastAsiaTheme="minorHAnsi" w:hAnsi="Traditional Arabic" w:cs="Traditional Arabic" w:hint="cs"/>
          <w:sz w:val="32"/>
          <w:szCs w:val="32"/>
          <w:rtl/>
          <w:lang w:val="fr-FR"/>
        </w:rPr>
        <w:t>48.50</w:t>
      </w:r>
      <w:r>
        <w:rPr>
          <w:rFonts w:ascii="Traditional Arabic" w:eastAsiaTheme="minorHAnsi" w:hAnsi="Traditional Arabic" w:cs="Traditional Arabic" w:hint="cs"/>
          <w:sz w:val="32"/>
          <w:szCs w:val="32"/>
          <w:rtl/>
          <w:lang w:val="fr-FR"/>
        </w:rPr>
        <w:t xml:space="preserve">) وهي قيمة اكبر من الجدولية </w:t>
      </w:r>
      <w:r w:rsidR="00B02BE1" w:rsidRPr="008D419D">
        <w:rPr>
          <w:rFonts w:ascii="Traditional Arabic" w:eastAsiaTheme="minorHAnsi" w:hAnsi="Traditional Arabic" w:cs="Traditional Arabic" w:hint="cs"/>
          <w:sz w:val="28"/>
          <w:szCs w:val="28"/>
          <w:rtl/>
          <w:lang w:val="fr-FR" w:bidi="ar-DZ"/>
        </w:rPr>
        <w:t>(23.00)</w:t>
      </w:r>
      <w:r>
        <w:rPr>
          <w:rFonts w:ascii="Traditional Arabic" w:eastAsiaTheme="minorHAnsi" w:hAnsi="Traditional Arabic" w:cs="Traditional Arabic" w:hint="cs"/>
          <w:sz w:val="32"/>
          <w:szCs w:val="32"/>
          <w:rtl/>
          <w:lang w:val="fr-FR"/>
        </w:rPr>
        <w:t xml:space="preserve"> وهذا ما تشير إليه القيمة الاحتمالية</w:t>
      </w:r>
      <w:r>
        <w:rPr>
          <w:rFonts w:ascii="Traditional Arabic" w:eastAsiaTheme="minorHAnsi" w:hAnsi="Traditional Arabic" w:cs="Traditional Arabic" w:hint="cs"/>
          <w:sz w:val="32"/>
          <w:szCs w:val="32"/>
          <w:rtl/>
          <w:lang w:val="fr-FR" w:bidi="ar-DZ"/>
        </w:rPr>
        <w:t xml:space="preserve"> </w:t>
      </w:r>
      <w:r>
        <w:rPr>
          <w:rFonts w:ascii="Traditional Arabic" w:eastAsiaTheme="minorHAnsi" w:hAnsi="Traditional Arabic" w:cs="Traditional Arabic"/>
          <w:sz w:val="32"/>
          <w:szCs w:val="32"/>
          <w:lang w:val="fr-FR" w:bidi="ar-DZ"/>
        </w:rPr>
        <w:t>sig</w:t>
      </w:r>
      <w:r>
        <w:rPr>
          <w:rFonts w:ascii="Traditional Arabic" w:eastAsiaTheme="minorHAnsi" w:hAnsi="Traditional Arabic" w:cs="Traditional Arabic" w:hint="cs"/>
          <w:sz w:val="32"/>
          <w:szCs w:val="32"/>
          <w:rtl/>
          <w:lang w:val="fr-FR" w:bidi="ar-DZ"/>
        </w:rPr>
        <w:t xml:space="preserve"> (</w:t>
      </w:r>
      <w:r w:rsidR="00AF77D9">
        <w:rPr>
          <w:rFonts w:ascii="Traditional Arabic" w:eastAsiaTheme="minorHAnsi" w:hAnsi="Traditional Arabic" w:cs="Traditional Arabic" w:hint="cs"/>
          <w:sz w:val="32"/>
          <w:szCs w:val="32"/>
          <w:rtl/>
          <w:lang w:val="fr-FR" w:bidi="ar-DZ"/>
        </w:rPr>
        <w:t>0.909</w:t>
      </w:r>
      <w:r>
        <w:rPr>
          <w:rFonts w:ascii="Traditional Arabic" w:eastAsiaTheme="minorHAnsi" w:hAnsi="Traditional Arabic" w:cs="Traditional Arabic" w:hint="cs"/>
          <w:sz w:val="32"/>
          <w:szCs w:val="32"/>
          <w:rtl/>
          <w:lang w:val="fr-FR" w:bidi="ar-DZ"/>
        </w:rPr>
        <w:t>) والتي هي اكبر من (0.05) وهذا ما يفسر</w:t>
      </w:r>
      <w:r>
        <w:rPr>
          <w:rFonts w:ascii="Traditional Arabic" w:eastAsiaTheme="minorHAnsi" w:hAnsi="Traditional Arabic" w:cs="Traditional Arabic" w:hint="cs"/>
          <w:sz w:val="32"/>
          <w:szCs w:val="32"/>
          <w:rtl/>
          <w:lang w:val="fr-FR"/>
        </w:rPr>
        <w:t xml:space="preserve"> </w:t>
      </w:r>
      <w:r w:rsidRPr="0054592E">
        <w:rPr>
          <w:rFonts w:ascii="Traditional Arabic" w:eastAsiaTheme="minorHAnsi" w:hAnsi="Traditional Arabic" w:cs="Traditional Arabic"/>
          <w:sz w:val="32"/>
          <w:szCs w:val="32"/>
          <w:rtl/>
          <w:lang w:val="fr-FR"/>
        </w:rPr>
        <w:t xml:space="preserve">انه لا توجد فروق </w:t>
      </w:r>
      <w:r>
        <w:rPr>
          <w:rFonts w:ascii="Traditional Arabic" w:eastAsiaTheme="minorHAnsi" w:hAnsi="Traditional Arabic" w:cs="Traditional Arabic" w:hint="cs"/>
          <w:sz w:val="32"/>
          <w:szCs w:val="32"/>
          <w:rtl/>
          <w:lang w:val="fr-FR"/>
        </w:rPr>
        <w:t xml:space="preserve">ذات دلالة إحصائية بين متوسطي رتب درجات المجموعة الضابطة والمجموعة التجريبية في متغير التوافق المهني مما يشير الى تكافؤ المجموعتين في هذا المتغير </w:t>
      </w:r>
      <w:r w:rsidR="00102D31">
        <w:rPr>
          <w:rFonts w:ascii="Traditional Arabic" w:eastAsiaTheme="minorHAnsi" w:hAnsi="Traditional Arabic" w:cs="Traditional Arabic" w:hint="cs"/>
          <w:sz w:val="32"/>
          <w:szCs w:val="32"/>
          <w:rtl/>
          <w:lang w:val="fr-FR"/>
        </w:rPr>
        <w:t>.</w:t>
      </w:r>
    </w:p>
    <w:p w:rsidR="00A43FA1" w:rsidRPr="004C3927" w:rsidRDefault="00577B74" w:rsidP="00A43FA1">
      <w:pPr>
        <w:spacing w:after="0" w:line="240" w:lineRule="auto"/>
        <w:ind w:left="-144" w:firstLine="720"/>
        <w:jc w:val="both"/>
        <w:rPr>
          <w:rFonts w:ascii="Arial" w:hAnsi="Arial" w:cs="Traditional Arabic"/>
          <w:b/>
          <w:bCs/>
          <w:sz w:val="32"/>
          <w:szCs w:val="32"/>
          <w:rtl/>
        </w:rPr>
      </w:pPr>
      <w:r>
        <w:rPr>
          <w:rFonts w:ascii="Arial" w:hAnsi="Arial" w:cs="Traditional Arabic" w:hint="cs"/>
          <w:b/>
          <w:bCs/>
          <w:sz w:val="32"/>
          <w:szCs w:val="32"/>
          <w:rtl/>
        </w:rPr>
        <w:t xml:space="preserve">- </w:t>
      </w:r>
      <w:r w:rsidR="00A43FA1" w:rsidRPr="004C3927">
        <w:rPr>
          <w:rFonts w:ascii="Arial" w:hAnsi="Arial" w:cs="Traditional Arabic"/>
          <w:b/>
          <w:bCs/>
          <w:sz w:val="32"/>
          <w:szCs w:val="32"/>
          <w:rtl/>
        </w:rPr>
        <w:t>المتغيرات المشوشة</w:t>
      </w:r>
      <w:r w:rsidR="002D4FFF">
        <w:rPr>
          <w:rFonts w:ascii="Arial" w:hAnsi="Arial" w:cs="Traditional Arabic" w:hint="cs"/>
          <w:b/>
          <w:bCs/>
          <w:sz w:val="32"/>
          <w:szCs w:val="32"/>
          <w:rtl/>
        </w:rPr>
        <w:t xml:space="preserve"> </w:t>
      </w:r>
      <w:r w:rsidR="00A43FA1" w:rsidRPr="004C3927">
        <w:rPr>
          <w:rFonts w:ascii="Arial" w:hAnsi="Arial" w:cs="Traditional Arabic"/>
          <w:b/>
          <w:bCs/>
          <w:sz w:val="32"/>
          <w:szCs w:val="32"/>
          <w:rtl/>
        </w:rPr>
        <w:t xml:space="preserve">( المحرجة): </w:t>
      </w:r>
    </w:p>
    <w:p w:rsidR="00A43FA1" w:rsidRPr="004C3927" w:rsidRDefault="00A43FA1" w:rsidP="00A43FA1">
      <w:pPr>
        <w:spacing w:after="0" w:line="240" w:lineRule="auto"/>
        <w:ind w:left="-144" w:firstLine="720"/>
        <w:jc w:val="both"/>
        <w:rPr>
          <w:rFonts w:ascii="Arial" w:hAnsi="Arial" w:cs="Traditional Arabic"/>
          <w:sz w:val="32"/>
          <w:szCs w:val="32"/>
        </w:rPr>
      </w:pPr>
      <w:r w:rsidRPr="004C3927">
        <w:rPr>
          <w:rFonts w:ascii="Arial" w:hAnsi="Arial" w:cs="Traditional Arabic"/>
          <w:b/>
          <w:bCs/>
          <w:sz w:val="32"/>
          <w:szCs w:val="32"/>
          <w:rtl/>
        </w:rPr>
        <w:t xml:space="preserve">       </w:t>
      </w:r>
      <w:r w:rsidRPr="004C3927">
        <w:rPr>
          <w:rFonts w:ascii="Arial" w:hAnsi="Arial" w:cs="Traditional Arabic"/>
          <w:sz w:val="32"/>
          <w:szCs w:val="32"/>
          <w:rtl/>
        </w:rPr>
        <w:t>حاول الطالب الباحث التحكم في المتغيرات الدخيلة أو المحرجة، وذلك بضبطها وتحديدها، و</w:t>
      </w:r>
      <w:r w:rsidRPr="004C3927">
        <w:rPr>
          <w:rFonts w:ascii="Arial" w:hAnsi="Arial" w:cs="Traditional Arabic" w:hint="cs"/>
          <w:sz w:val="32"/>
          <w:szCs w:val="32"/>
          <w:rtl/>
        </w:rPr>
        <w:t>ال</w:t>
      </w:r>
      <w:r w:rsidRPr="004C3927">
        <w:rPr>
          <w:rFonts w:ascii="Arial" w:hAnsi="Arial" w:cs="Traditional Arabic"/>
          <w:sz w:val="32"/>
          <w:szCs w:val="32"/>
          <w:rtl/>
        </w:rPr>
        <w:t>سيطرة عليها.وهذا ما يؤكده</w:t>
      </w:r>
      <w:r w:rsidRPr="004C3927">
        <w:rPr>
          <w:rFonts w:ascii="Arial" w:hAnsi="Arial" w:cs="Traditional Arabic"/>
          <w:noProof/>
          <w:sz w:val="32"/>
          <w:szCs w:val="32"/>
          <w:rtl/>
          <w:lang w:bidi="ar-DZ"/>
        </w:rPr>
        <w:t xml:space="preserve"> (عودة ملكاوي، 1987، ص 137)</w:t>
      </w:r>
      <w:r w:rsidRPr="004C3927">
        <w:rPr>
          <w:rFonts w:ascii="Arial" w:hAnsi="Arial" w:cs="Traditional Arabic"/>
          <w:sz w:val="32"/>
          <w:szCs w:val="32"/>
          <w:rtl/>
        </w:rPr>
        <w:t xml:space="preserve"> بأن المتغير الدخيل نوع من المتغير الذي لا يدخل في تصميم البحث، ولا يخضع لسيطرة الباحث، ولكن يؤثر في نتائج البحث تأثيرا غير مرغوب فيه ، ولا يستطيع الباحث ملاحظة المتغير الدخيل أو قياسه ، لكن يفترض وجود عدد من المتغيرات الدخيلة وتؤخذ بعين الاعتبار عند مناقشة النتائج وتفسيرها ، وعليه يجب تحديد هذه المتغيرات والسيطرة عليها </w:t>
      </w:r>
      <w:r w:rsidRPr="004C3927">
        <w:rPr>
          <w:rFonts w:ascii="Arial" w:hAnsi="Arial" w:cs="Traditional Arabic" w:hint="cs"/>
          <w:sz w:val="32"/>
          <w:szCs w:val="32"/>
          <w:rtl/>
        </w:rPr>
        <w:t>.</w:t>
      </w:r>
      <w:r w:rsidRPr="004C3927">
        <w:rPr>
          <w:rFonts w:ascii="Arial" w:hAnsi="Arial" w:cs="Traditional Arabic"/>
          <w:sz w:val="32"/>
          <w:szCs w:val="32"/>
          <w:rtl/>
        </w:rPr>
        <w:t xml:space="preserve"> وفيما يلي عرض لأهم المتغيرات التي تهدد السلامة الداخلية و الخارجية للبحث:       </w:t>
      </w:r>
    </w:p>
    <w:p w:rsidR="00A43FA1" w:rsidRPr="004C3927" w:rsidRDefault="00A43FA1" w:rsidP="00A43FA1">
      <w:pPr>
        <w:spacing w:after="0" w:line="240" w:lineRule="auto"/>
        <w:ind w:left="-144"/>
        <w:jc w:val="both"/>
        <w:rPr>
          <w:rFonts w:ascii="Arial" w:hAnsi="Arial" w:cs="Traditional Arabic"/>
          <w:b/>
          <w:bCs/>
          <w:sz w:val="32"/>
          <w:szCs w:val="32"/>
          <w:rtl/>
        </w:rPr>
      </w:pPr>
      <w:r w:rsidRPr="004C3927">
        <w:rPr>
          <w:rFonts w:ascii="Arial" w:hAnsi="Arial" w:cs="Traditional Arabic"/>
          <w:sz w:val="32"/>
          <w:szCs w:val="32"/>
          <w:rtl/>
        </w:rPr>
        <w:t xml:space="preserve"> </w:t>
      </w:r>
      <w:r w:rsidRPr="004C3927">
        <w:rPr>
          <w:rFonts w:ascii="Arial" w:hAnsi="Arial" w:cs="Traditional Arabic"/>
          <w:b/>
          <w:bCs/>
          <w:sz w:val="32"/>
          <w:szCs w:val="32"/>
          <w:rtl/>
        </w:rPr>
        <w:t>- ظروف الدراسة  والعوامل المصاحبة لها:</w:t>
      </w:r>
    </w:p>
    <w:p w:rsidR="00A43FA1" w:rsidRPr="004C3927" w:rsidRDefault="00A43FA1" w:rsidP="00A43FA1">
      <w:pPr>
        <w:spacing w:after="0" w:line="240" w:lineRule="auto"/>
        <w:ind w:left="-144"/>
        <w:jc w:val="both"/>
        <w:rPr>
          <w:rFonts w:ascii="Arial" w:hAnsi="Arial" w:cs="Traditional Arabic"/>
          <w:sz w:val="32"/>
          <w:szCs w:val="32"/>
        </w:rPr>
      </w:pPr>
      <w:r w:rsidRPr="004C3927">
        <w:rPr>
          <w:rFonts w:ascii="Arial" w:hAnsi="Arial" w:cs="Traditional Arabic"/>
          <w:sz w:val="32"/>
          <w:szCs w:val="32"/>
          <w:rtl/>
        </w:rPr>
        <w:t xml:space="preserve">    لم يتعرض البحث خلال مدة الدراسة لأي طارئ، </w:t>
      </w:r>
      <w:r w:rsidRPr="004C3927">
        <w:rPr>
          <w:rFonts w:ascii="Arial" w:hAnsi="Arial" w:cs="Traditional Arabic" w:hint="cs"/>
          <w:sz w:val="32"/>
          <w:szCs w:val="32"/>
          <w:rtl/>
        </w:rPr>
        <w:t>آو</w:t>
      </w:r>
      <w:r w:rsidRPr="004C3927">
        <w:rPr>
          <w:rFonts w:ascii="Arial" w:hAnsi="Arial" w:cs="Traditional Arabic"/>
          <w:sz w:val="32"/>
          <w:szCs w:val="32"/>
          <w:rtl/>
        </w:rPr>
        <w:t xml:space="preserve"> حادث عرقل سيرها.</w:t>
      </w:r>
    </w:p>
    <w:p w:rsidR="00A43FA1" w:rsidRPr="004C3927" w:rsidRDefault="00A43FA1" w:rsidP="00A43FA1">
      <w:pPr>
        <w:spacing w:after="0" w:line="240" w:lineRule="auto"/>
        <w:ind w:left="-144"/>
        <w:jc w:val="both"/>
        <w:rPr>
          <w:rFonts w:ascii="Arial" w:hAnsi="Arial" w:cs="Traditional Arabic"/>
          <w:b/>
          <w:bCs/>
          <w:sz w:val="32"/>
          <w:szCs w:val="32"/>
        </w:rPr>
      </w:pPr>
      <w:r w:rsidRPr="004C3927">
        <w:rPr>
          <w:rFonts w:ascii="Arial" w:hAnsi="Arial" w:cs="Traditional Arabic"/>
          <w:b/>
          <w:bCs/>
          <w:sz w:val="32"/>
          <w:szCs w:val="32"/>
          <w:rtl/>
        </w:rPr>
        <w:t>- أداة القياس:</w:t>
      </w:r>
    </w:p>
    <w:p w:rsidR="00A43FA1" w:rsidRPr="004C3927" w:rsidRDefault="00A43FA1" w:rsidP="00A43FA1">
      <w:pPr>
        <w:spacing w:after="0" w:line="240" w:lineRule="auto"/>
        <w:ind w:left="-144"/>
        <w:jc w:val="both"/>
        <w:rPr>
          <w:rFonts w:ascii="Arial" w:hAnsi="Arial" w:cs="Traditional Arabic"/>
          <w:sz w:val="32"/>
          <w:szCs w:val="32"/>
        </w:rPr>
      </w:pPr>
      <w:r w:rsidRPr="004C3927">
        <w:rPr>
          <w:rFonts w:ascii="Arial" w:hAnsi="Arial" w:cs="Traditional Arabic"/>
          <w:sz w:val="32"/>
          <w:szCs w:val="32"/>
          <w:rtl/>
        </w:rPr>
        <w:t xml:space="preserve">     - تم السيطرة على هذا المتغير باستخدام الأداة نفسها مع عينة الدراسة. </w:t>
      </w:r>
    </w:p>
    <w:p w:rsidR="00A43FA1" w:rsidRPr="004C3927" w:rsidRDefault="00A43FA1" w:rsidP="00A43FA1">
      <w:pPr>
        <w:spacing w:after="0" w:line="240" w:lineRule="auto"/>
        <w:ind w:left="-144"/>
        <w:jc w:val="both"/>
        <w:rPr>
          <w:rFonts w:ascii="Arial" w:hAnsi="Arial" w:cs="Traditional Arabic"/>
          <w:sz w:val="32"/>
          <w:szCs w:val="32"/>
        </w:rPr>
      </w:pPr>
      <w:r w:rsidRPr="004C3927">
        <w:rPr>
          <w:rFonts w:ascii="Arial" w:hAnsi="Arial" w:cs="Traditional Arabic"/>
          <w:sz w:val="32"/>
          <w:szCs w:val="32"/>
          <w:rtl/>
        </w:rPr>
        <w:t xml:space="preserve">     - تم صياغة البنود (العبارات )</w:t>
      </w:r>
      <w:r w:rsidRPr="004C3927">
        <w:rPr>
          <w:rFonts w:ascii="Arial" w:hAnsi="Arial" w:cs="Traditional Arabic" w:hint="cs"/>
          <w:sz w:val="32"/>
          <w:szCs w:val="32"/>
          <w:rtl/>
        </w:rPr>
        <w:t xml:space="preserve"> </w:t>
      </w:r>
      <w:r w:rsidRPr="004C3927">
        <w:rPr>
          <w:rFonts w:ascii="Arial" w:hAnsi="Arial" w:cs="Traditional Arabic"/>
          <w:sz w:val="32"/>
          <w:szCs w:val="32"/>
          <w:rtl/>
        </w:rPr>
        <w:t>بأسلوب واضح ومعان دالة، غير قابلة للتأويل، مع مراعاة البيئة الجزائرية، و الجغرافية.</w:t>
      </w:r>
    </w:p>
    <w:p w:rsidR="00A43FA1" w:rsidRPr="004C3927" w:rsidRDefault="00E004EA" w:rsidP="00A43FA1">
      <w:pPr>
        <w:spacing w:after="0" w:line="240" w:lineRule="auto"/>
        <w:ind w:left="-144"/>
        <w:jc w:val="both"/>
        <w:rPr>
          <w:rFonts w:ascii="Arial" w:hAnsi="Arial" w:cs="Traditional Arabic"/>
          <w:sz w:val="32"/>
          <w:szCs w:val="32"/>
        </w:rPr>
      </w:pPr>
      <w:r>
        <w:rPr>
          <w:rFonts w:ascii="Arial" w:hAnsi="Arial" w:cs="Traditional Arabic"/>
          <w:sz w:val="32"/>
          <w:szCs w:val="32"/>
          <w:rtl/>
        </w:rPr>
        <w:t xml:space="preserve">    </w:t>
      </w:r>
      <w:r w:rsidR="00A43FA1" w:rsidRPr="004C3927">
        <w:rPr>
          <w:rFonts w:ascii="Arial" w:hAnsi="Arial" w:cs="Traditional Arabic"/>
          <w:sz w:val="32"/>
          <w:szCs w:val="32"/>
          <w:rtl/>
        </w:rPr>
        <w:t xml:space="preserve">   وانطلاقا من هذه الاعتبارات عمل الطالب الباحث على ضبط هذه المتغيرات، بالإضافة إلى ذلك تم:</w:t>
      </w:r>
    </w:p>
    <w:p w:rsidR="00A43FA1" w:rsidRPr="004C3927" w:rsidRDefault="00A43FA1" w:rsidP="00E004EA">
      <w:pPr>
        <w:spacing w:after="0" w:line="240" w:lineRule="auto"/>
        <w:ind w:left="-144" w:firstLine="720"/>
        <w:jc w:val="both"/>
        <w:rPr>
          <w:rFonts w:ascii="Arial" w:hAnsi="Arial" w:cs="Traditional Arabic"/>
          <w:sz w:val="32"/>
          <w:szCs w:val="32"/>
        </w:rPr>
      </w:pPr>
      <w:r w:rsidRPr="004C3927">
        <w:rPr>
          <w:rFonts w:ascii="Arial" w:hAnsi="Arial" w:cs="Traditional Arabic"/>
          <w:sz w:val="32"/>
          <w:szCs w:val="32"/>
          <w:rtl/>
        </w:rPr>
        <w:t xml:space="preserve">- توحيد طريقة شرح كيفية الإجابة على عبارات </w:t>
      </w:r>
      <w:r w:rsidR="00E004EA">
        <w:rPr>
          <w:rFonts w:ascii="Arial" w:hAnsi="Arial" w:cs="Traditional Arabic" w:hint="cs"/>
          <w:sz w:val="32"/>
          <w:szCs w:val="32"/>
          <w:rtl/>
        </w:rPr>
        <w:t>لأدوات الدراسة</w:t>
      </w:r>
      <w:r w:rsidRPr="004C3927">
        <w:rPr>
          <w:rFonts w:ascii="Arial" w:hAnsi="Arial" w:cs="Traditional Arabic"/>
          <w:sz w:val="32"/>
          <w:szCs w:val="32"/>
          <w:rtl/>
        </w:rPr>
        <w:t xml:space="preserve">. </w:t>
      </w:r>
    </w:p>
    <w:p w:rsidR="00A43FA1" w:rsidRPr="004C3927" w:rsidRDefault="00A43FA1" w:rsidP="00A43FA1">
      <w:pPr>
        <w:spacing w:after="0" w:line="240" w:lineRule="auto"/>
        <w:ind w:left="-144" w:firstLine="720"/>
        <w:jc w:val="both"/>
        <w:rPr>
          <w:rFonts w:ascii="Arial" w:hAnsi="Arial" w:cs="Traditional Arabic"/>
          <w:sz w:val="32"/>
          <w:szCs w:val="32"/>
        </w:rPr>
      </w:pPr>
      <w:r w:rsidRPr="004C3927">
        <w:rPr>
          <w:rFonts w:ascii="Arial" w:hAnsi="Arial" w:cs="Traditional Arabic" w:hint="cs"/>
          <w:sz w:val="32"/>
          <w:szCs w:val="32"/>
          <w:rtl/>
        </w:rPr>
        <w:t xml:space="preserve">- طمأنة المبحوثين على سرية المعلومات وأنها ستستخدم فقط للبحث العلمي من أجل أهمية النتائج في الدراسة. </w:t>
      </w:r>
    </w:p>
    <w:p w:rsidR="00E402DA" w:rsidRPr="004C3927" w:rsidRDefault="00EA40E0" w:rsidP="00316B24">
      <w:pPr>
        <w:tabs>
          <w:tab w:val="left" w:pos="3378"/>
        </w:tabs>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lastRenderedPageBreak/>
        <w:t>6.2.</w:t>
      </w:r>
      <w:r w:rsidR="00E402DA" w:rsidRPr="004C3927">
        <w:rPr>
          <w:rFonts w:ascii="Arial" w:hAnsi="Arial" w:cs="Traditional Arabic" w:hint="cs"/>
          <w:b/>
          <w:bCs/>
          <w:sz w:val="32"/>
          <w:szCs w:val="32"/>
          <w:rtl/>
          <w:lang w:bidi="ar-DZ"/>
        </w:rPr>
        <w:t xml:space="preserve"> </w:t>
      </w:r>
      <w:r w:rsidR="00E402DA" w:rsidRPr="004C3927">
        <w:rPr>
          <w:rFonts w:ascii="Arial" w:hAnsi="Arial" w:cs="Traditional Arabic"/>
          <w:b/>
          <w:bCs/>
          <w:sz w:val="32"/>
          <w:szCs w:val="32"/>
          <w:rtl/>
          <w:lang w:bidi="ar-DZ"/>
        </w:rPr>
        <w:t>أدوات البحث:</w:t>
      </w:r>
    </w:p>
    <w:p w:rsidR="00E402DA" w:rsidRPr="004C3927" w:rsidRDefault="00E402DA" w:rsidP="002D4FFF">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لإجراء هذه الدراسة قام الطالب الباحث بإعداد أداة جمع البيانات و التي تناسب موضوع الدراسة و تتماشى مع إشكالاتها و فرضيتها. و قصد اختبـــار فرضيتها و الإجابة على أسئلتها قمنا </w:t>
      </w:r>
      <w:r w:rsidR="009F7D13">
        <w:rPr>
          <w:rFonts w:ascii="Arial" w:hAnsi="Arial" w:cs="Traditional Arabic" w:hint="cs"/>
          <w:sz w:val="32"/>
          <w:szCs w:val="32"/>
          <w:rtl/>
          <w:lang w:bidi="ar-DZ"/>
        </w:rPr>
        <w:t>باعداد برنامج ترويحي رياضي و</w:t>
      </w:r>
      <w:r w:rsidRPr="004C3927">
        <w:rPr>
          <w:rFonts w:ascii="Arial" w:hAnsi="Arial" w:cs="Traditional Arabic"/>
          <w:sz w:val="32"/>
          <w:szCs w:val="32"/>
          <w:rtl/>
          <w:lang w:bidi="ar-DZ"/>
        </w:rPr>
        <w:t xml:space="preserve">ببناء </w:t>
      </w:r>
      <w:r w:rsidR="009F7D13">
        <w:rPr>
          <w:rFonts w:ascii="Arial" w:hAnsi="Arial" w:cs="Traditional Arabic" w:hint="cs"/>
          <w:sz w:val="32"/>
          <w:szCs w:val="32"/>
          <w:rtl/>
          <w:lang w:bidi="ar-DZ"/>
        </w:rPr>
        <w:t xml:space="preserve">ثلاثة مقاييس </w:t>
      </w:r>
      <w:r w:rsidR="009F7D13">
        <w:rPr>
          <w:rFonts w:ascii="Arial" w:hAnsi="Arial" w:cs="Traditional Arabic"/>
          <w:sz w:val="32"/>
          <w:szCs w:val="32"/>
          <w:rtl/>
          <w:lang w:bidi="ar-DZ"/>
        </w:rPr>
        <w:t>(الضغوط النفسية ،</w:t>
      </w:r>
      <w:r w:rsidR="009F7D13">
        <w:rPr>
          <w:rFonts w:ascii="Arial" w:hAnsi="Arial" w:cs="Traditional Arabic" w:hint="cs"/>
          <w:sz w:val="32"/>
          <w:szCs w:val="32"/>
          <w:rtl/>
          <w:lang w:bidi="ar-DZ"/>
        </w:rPr>
        <w:t xml:space="preserve"> القلق،</w:t>
      </w:r>
      <w:r w:rsidR="009F7D13">
        <w:rPr>
          <w:rFonts w:ascii="Arial" w:hAnsi="Arial" w:cs="Traditional Arabic"/>
          <w:sz w:val="32"/>
          <w:szCs w:val="32"/>
          <w:rtl/>
          <w:lang w:bidi="ar-DZ"/>
        </w:rPr>
        <w:t>و</w:t>
      </w:r>
      <w:r w:rsidRPr="004C3927">
        <w:rPr>
          <w:rFonts w:ascii="Arial" w:hAnsi="Arial" w:cs="Traditional Arabic"/>
          <w:sz w:val="32"/>
          <w:szCs w:val="32"/>
          <w:rtl/>
          <w:lang w:bidi="ar-DZ"/>
        </w:rPr>
        <w:t xml:space="preserve">التوافق المهني) ،حيث مر بمراحل للوصول إلى شكله النهائي ليصبح قابلا للتطبيق من خلال توفره على شروط سيكومترية يمكن من خلالها الوصول إلى نتائج صادقة </w:t>
      </w:r>
    </w:p>
    <w:p w:rsidR="00E402DA" w:rsidRPr="004C3927" w:rsidRDefault="00E402DA" w:rsidP="00E004EA">
      <w:pPr>
        <w:shd w:val="clear" w:color="auto" w:fill="FFFFFF" w:themeFill="background1"/>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وبما أن الطالب الباحث أستاذ في مرحلة التعليم المتوسط سمح له بالوقوف والتعرف على الجو المهني العام و هذا ما سهل عليه إجراء مقابلات فردية و أخرى جماعية مع المدرسين ،في جو يوحي فعلا لمعاناتهم النفسية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w:t>
      </w:r>
      <w:r w:rsidRPr="004C3927">
        <w:rPr>
          <w:rFonts w:ascii="Arial" w:hAnsi="Arial" w:cs="Traditional Arabic" w:hint="cs"/>
          <w:sz w:val="32"/>
          <w:szCs w:val="32"/>
          <w:rtl/>
          <w:lang w:bidi="ar-DZ"/>
        </w:rPr>
        <w:t xml:space="preserve">حيث تم </w:t>
      </w:r>
      <w:r w:rsidRPr="004C3927">
        <w:rPr>
          <w:rFonts w:ascii="Arial" w:hAnsi="Arial" w:cs="Traditional Arabic"/>
          <w:sz w:val="32"/>
          <w:szCs w:val="32"/>
          <w:rtl/>
          <w:lang w:bidi="ar-DZ"/>
        </w:rPr>
        <w:t xml:space="preserve"> تدوين هذه الصعوبات</w:t>
      </w:r>
      <w:r w:rsidRPr="004C3927">
        <w:rPr>
          <w:rFonts w:ascii="Arial" w:hAnsi="Arial" w:cs="Traditional Arabic" w:hint="cs"/>
          <w:sz w:val="32"/>
          <w:szCs w:val="32"/>
          <w:rtl/>
          <w:lang w:bidi="ar-DZ"/>
        </w:rPr>
        <w:t>،</w:t>
      </w:r>
      <w:r w:rsidRPr="004C3927">
        <w:rPr>
          <w:rFonts w:ascii="Arial" w:hAnsi="Arial" w:cs="Traditional Arabic"/>
          <w:sz w:val="32"/>
          <w:szCs w:val="32"/>
          <w:rtl/>
          <w:lang w:bidi="ar-DZ"/>
        </w:rPr>
        <w:t xml:space="preserve"> و مصادر الضغوط</w:t>
      </w:r>
      <w:r w:rsidR="00E004EA">
        <w:rPr>
          <w:rFonts w:ascii="Arial" w:hAnsi="Arial" w:cs="Traditional Arabic" w:hint="cs"/>
          <w:sz w:val="32"/>
          <w:szCs w:val="32"/>
          <w:rtl/>
          <w:lang w:bidi="ar-DZ"/>
        </w:rPr>
        <w:t xml:space="preserve"> والقلق</w:t>
      </w:r>
      <w:r w:rsidRPr="004C3927">
        <w:rPr>
          <w:rFonts w:ascii="Arial" w:hAnsi="Arial" w:cs="Traditional Arabic"/>
          <w:sz w:val="32"/>
          <w:szCs w:val="32"/>
          <w:rtl/>
          <w:lang w:bidi="ar-DZ"/>
        </w:rPr>
        <w:t xml:space="preserve"> لدى المدرسين في هذه المرحلة التعليمية وكذا الاستفادة من الملاحظات التي قدمت لنا .</w:t>
      </w:r>
    </w:p>
    <w:p w:rsidR="00E402DA" w:rsidRPr="004C3927" w:rsidRDefault="00EA40E0" w:rsidP="00316B24">
      <w:pPr>
        <w:tabs>
          <w:tab w:val="left" w:pos="3378"/>
        </w:tabs>
        <w:spacing w:after="0" w:line="240" w:lineRule="auto"/>
        <w:ind w:left="-144" w:firstLine="2"/>
        <w:jc w:val="both"/>
        <w:rPr>
          <w:rFonts w:ascii="Arial" w:hAnsi="Arial" w:cs="Traditional Arabic"/>
          <w:b/>
          <w:bCs/>
          <w:sz w:val="32"/>
          <w:szCs w:val="32"/>
          <w:rtl/>
          <w:lang w:bidi="ar-DZ"/>
        </w:rPr>
      </w:pPr>
      <w:r>
        <w:rPr>
          <w:rFonts w:ascii="Arial" w:hAnsi="Arial" w:cs="Traditional Arabic" w:hint="cs"/>
          <w:b/>
          <w:bCs/>
          <w:sz w:val="32"/>
          <w:szCs w:val="32"/>
          <w:rtl/>
          <w:lang w:bidi="ar-DZ"/>
        </w:rPr>
        <w:t>1.6.2.</w:t>
      </w:r>
      <w:r w:rsidR="00E402DA" w:rsidRPr="004C3927">
        <w:rPr>
          <w:rFonts w:ascii="Arial" w:hAnsi="Arial" w:cs="Traditional Arabic" w:hint="cs"/>
          <w:b/>
          <w:bCs/>
          <w:sz w:val="32"/>
          <w:szCs w:val="32"/>
          <w:rtl/>
          <w:lang w:bidi="ar-DZ"/>
        </w:rPr>
        <w:t>خطوات</w:t>
      </w:r>
      <w:r w:rsidR="00E402DA" w:rsidRPr="004C3927">
        <w:rPr>
          <w:rFonts w:ascii="Arial" w:hAnsi="Arial" w:cs="Traditional Arabic"/>
          <w:b/>
          <w:bCs/>
          <w:sz w:val="32"/>
          <w:szCs w:val="32"/>
          <w:rtl/>
          <w:lang w:bidi="ar-DZ"/>
        </w:rPr>
        <w:t xml:space="preserve"> بناء أداة جمع البيانات :</w:t>
      </w:r>
    </w:p>
    <w:p w:rsidR="00E402DA" w:rsidRPr="004C3927" w:rsidRDefault="00E402DA" w:rsidP="00E402DA">
      <w:pPr>
        <w:tabs>
          <w:tab w:val="left" w:pos="3378"/>
        </w:tabs>
        <w:spacing w:after="0" w:line="240" w:lineRule="auto"/>
        <w:ind w:left="-144" w:firstLine="2"/>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 xml:space="preserve">الخطوة </w:t>
      </w:r>
      <w:r w:rsidRPr="004C3927">
        <w:rPr>
          <w:rFonts w:ascii="Arial" w:hAnsi="Arial" w:cs="Traditional Arabic"/>
          <w:b/>
          <w:bCs/>
          <w:sz w:val="32"/>
          <w:szCs w:val="32"/>
          <w:rtl/>
          <w:lang w:bidi="ar-DZ"/>
        </w:rPr>
        <w:t>الأولى: الدراسة الاستطلاعية:</w:t>
      </w:r>
    </w:p>
    <w:p w:rsidR="00E402DA" w:rsidRPr="004C3927" w:rsidRDefault="00963B3A" w:rsidP="00963B3A">
      <w:pPr>
        <w:tabs>
          <w:tab w:val="left" w:pos="892"/>
        </w:tabs>
        <w:spacing w:after="0" w:line="240" w:lineRule="auto"/>
        <w:ind w:left="-144" w:firstLine="362"/>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E402DA" w:rsidRPr="004C3927">
        <w:rPr>
          <w:rFonts w:ascii="Arial" w:hAnsi="Arial" w:cs="Traditional Arabic"/>
          <w:sz w:val="32"/>
          <w:szCs w:val="32"/>
          <w:rtl/>
          <w:lang w:bidi="ar-DZ"/>
        </w:rPr>
        <w:t xml:space="preserve">تعد الدراسة الاستطلاعية من الخطوات الرئيسية التي يقوم بها الطالب الباحث </w:t>
      </w:r>
      <w:r w:rsidR="00E402DA" w:rsidRPr="004C3927">
        <w:rPr>
          <w:rFonts w:ascii="Arial" w:hAnsi="Arial" w:cs="Traditional Arabic" w:hint="cs"/>
          <w:sz w:val="32"/>
          <w:szCs w:val="32"/>
          <w:rtl/>
          <w:lang w:bidi="ar-DZ"/>
        </w:rPr>
        <w:t>أثناء</w:t>
      </w:r>
      <w:r w:rsidR="00E402DA" w:rsidRPr="004C3927">
        <w:rPr>
          <w:rFonts w:ascii="Arial" w:hAnsi="Arial" w:cs="Traditional Arabic"/>
          <w:sz w:val="32"/>
          <w:szCs w:val="32"/>
          <w:rtl/>
          <w:lang w:bidi="ar-DZ"/>
        </w:rPr>
        <w:t xml:space="preserve"> دراسته لموضوع بحثه ، حيث تساعد هذه الدراسة على جمع ك</w:t>
      </w:r>
      <w:r w:rsidR="00E402DA" w:rsidRPr="004C3927">
        <w:rPr>
          <w:rFonts w:ascii="Arial" w:hAnsi="Arial" w:cs="Traditional Arabic" w:hint="cs"/>
          <w:sz w:val="32"/>
          <w:szCs w:val="32"/>
          <w:rtl/>
          <w:lang w:bidi="ar-DZ"/>
        </w:rPr>
        <w:t>ــ</w:t>
      </w:r>
      <w:r w:rsidR="00E402DA" w:rsidRPr="004C3927">
        <w:rPr>
          <w:rFonts w:ascii="Arial" w:hAnsi="Arial" w:cs="Traditional Arabic"/>
          <w:sz w:val="32"/>
          <w:szCs w:val="32"/>
          <w:rtl/>
          <w:lang w:bidi="ar-DZ"/>
        </w:rPr>
        <w:t>ل المعلومات والحقائق التي تخص موضوع بحثه</w:t>
      </w:r>
      <w:r w:rsidR="00E402DA" w:rsidRPr="004C3927">
        <w:rPr>
          <w:rFonts w:ascii="Arial" w:hAnsi="Arial" w:cs="Traditional Arabic" w:hint="cs"/>
          <w:sz w:val="32"/>
          <w:szCs w:val="32"/>
          <w:rtl/>
          <w:lang w:bidi="ar-DZ"/>
        </w:rPr>
        <w:t xml:space="preserve"> ،كما تحدد له الطرق العلمي</w:t>
      </w:r>
      <w:r>
        <w:rPr>
          <w:rFonts w:ascii="Arial" w:hAnsi="Arial" w:cs="Traditional Arabic" w:hint="cs"/>
          <w:sz w:val="32"/>
          <w:szCs w:val="32"/>
          <w:rtl/>
          <w:lang w:bidi="ar-DZ"/>
        </w:rPr>
        <w:t>ة التي بواسطتها دراسة الموضوع كما تمثل اللبنة الأولى للدراسة الأساسية والتي من خلالها تمكن الطالب الباحث من إيجاد مرتكز علمي واقعي،</w:t>
      </w:r>
      <w:r>
        <w:rPr>
          <w:rFonts w:ascii="Arial" w:hAnsi="Arial" w:cs="Traditional Arabic"/>
          <w:sz w:val="32"/>
          <w:szCs w:val="32"/>
          <w:lang w:bidi="ar-DZ"/>
        </w:rPr>
        <w:t xml:space="preserve"> </w:t>
      </w:r>
      <w:r>
        <w:rPr>
          <w:rFonts w:ascii="Arial" w:hAnsi="Arial" w:cs="Traditional Arabic" w:hint="cs"/>
          <w:sz w:val="32"/>
          <w:szCs w:val="32"/>
          <w:rtl/>
          <w:lang w:bidi="ar-DZ"/>
        </w:rPr>
        <w:t>وذلك من خلال المقابلات التي أجريت مع مجموعة من أساتذة التعليم المتوسط .</w:t>
      </w:r>
    </w:p>
    <w:p w:rsidR="00E402DA" w:rsidRPr="004C3927" w:rsidRDefault="00E402DA" w:rsidP="00E402DA">
      <w:pPr>
        <w:tabs>
          <w:tab w:val="left" w:pos="3378"/>
        </w:tabs>
        <w:spacing w:after="0" w:line="240" w:lineRule="auto"/>
        <w:ind w:left="-144" w:firstLine="2"/>
        <w:jc w:val="both"/>
        <w:rPr>
          <w:rFonts w:ascii="Arial" w:hAnsi="Arial" w:cs="Traditional Arabic"/>
          <w:b/>
          <w:bCs/>
          <w:sz w:val="32"/>
          <w:szCs w:val="32"/>
          <w:rtl/>
          <w:lang w:bidi="ar-DZ"/>
        </w:rPr>
      </w:pPr>
      <w:r w:rsidRPr="004C3927">
        <w:rPr>
          <w:rFonts w:ascii="Arial" w:hAnsi="Arial" w:cs="Traditional Arabic"/>
          <w:b/>
          <w:bCs/>
          <w:sz w:val="32"/>
          <w:szCs w:val="32"/>
          <w:rtl/>
          <w:lang w:bidi="ar-DZ"/>
        </w:rPr>
        <w:t>ا</w:t>
      </w:r>
      <w:r w:rsidRPr="004C3927">
        <w:rPr>
          <w:rFonts w:ascii="Arial" w:hAnsi="Arial" w:cs="Traditional Arabic" w:hint="cs"/>
          <w:b/>
          <w:bCs/>
          <w:sz w:val="32"/>
          <w:szCs w:val="32"/>
          <w:rtl/>
          <w:lang w:bidi="ar-DZ"/>
        </w:rPr>
        <w:t>لخطوة</w:t>
      </w:r>
      <w:r w:rsidRPr="004C3927">
        <w:rPr>
          <w:rFonts w:ascii="Arial" w:hAnsi="Arial" w:cs="Traditional Arabic"/>
          <w:b/>
          <w:bCs/>
          <w:sz w:val="32"/>
          <w:szCs w:val="32"/>
          <w:rtl/>
          <w:lang w:bidi="ar-DZ"/>
        </w:rPr>
        <w:t xml:space="preserve"> الثانية : الإطلاع على الأدب التربوي </w:t>
      </w:r>
    </w:p>
    <w:p w:rsidR="00E402DA" w:rsidRPr="004C3927" w:rsidRDefault="00E402DA" w:rsidP="007B44F7">
      <w:pPr>
        <w:tabs>
          <w:tab w:val="left" w:pos="3378"/>
        </w:tabs>
        <w:spacing w:after="0" w:line="240" w:lineRule="auto"/>
        <w:ind w:left="-144" w:firstLine="362"/>
        <w:jc w:val="both"/>
        <w:rPr>
          <w:rFonts w:ascii="Arial" w:hAnsi="Arial" w:cs="Traditional Arabic"/>
          <w:sz w:val="32"/>
          <w:szCs w:val="32"/>
          <w:rtl/>
          <w:lang w:bidi="ar-DZ"/>
        </w:rPr>
      </w:pPr>
      <w:r w:rsidRPr="004C3927">
        <w:rPr>
          <w:rFonts w:ascii="Arial" w:hAnsi="Arial" w:cs="Traditional Arabic"/>
          <w:sz w:val="32"/>
          <w:szCs w:val="32"/>
          <w:rtl/>
          <w:lang w:bidi="ar-DZ"/>
        </w:rPr>
        <w:t xml:space="preserve">  تعتبر أول مرحلة قمنا بها لتصميم وبناء المقا</w:t>
      </w:r>
      <w:r w:rsidR="007B44F7">
        <w:rPr>
          <w:rFonts w:ascii="Arial" w:hAnsi="Arial" w:cs="Traditional Arabic" w:hint="cs"/>
          <w:sz w:val="32"/>
          <w:szCs w:val="32"/>
          <w:rtl/>
          <w:lang w:bidi="ar-DZ"/>
        </w:rPr>
        <w:t>يي</w:t>
      </w:r>
      <w:r w:rsidRPr="004C3927">
        <w:rPr>
          <w:rFonts w:ascii="Arial" w:hAnsi="Arial" w:cs="Traditional Arabic"/>
          <w:sz w:val="32"/>
          <w:szCs w:val="32"/>
          <w:rtl/>
          <w:lang w:bidi="ar-DZ"/>
        </w:rPr>
        <w:t>س ، وذلك باعتبار أن الخاصية المقاسة ينبغي أن تستند على أساس نظري يفسرها،وقد تضمن الأدب التربوي مختلف الدراسات والمواضيع والكتب والمجلات والدوريات التي لها علاقة بموضوع الضغوط  النفسية</w:t>
      </w:r>
      <w:r w:rsidR="00787C92">
        <w:rPr>
          <w:rFonts w:ascii="Arial" w:hAnsi="Arial" w:cs="Traditional Arabic" w:hint="cs"/>
          <w:sz w:val="32"/>
          <w:szCs w:val="32"/>
          <w:rtl/>
          <w:lang w:bidi="ar-DZ"/>
        </w:rPr>
        <w:t xml:space="preserve"> ،والقلق</w:t>
      </w:r>
      <w:r w:rsidRPr="004C3927">
        <w:rPr>
          <w:rFonts w:ascii="Arial" w:hAnsi="Arial" w:cs="Traditional Arabic"/>
          <w:sz w:val="32"/>
          <w:szCs w:val="32"/>
          <w:rtl/>
          <w:lang w:bidi="ar-DZ"/>
        </w:rPr>
        <w:t xml:space="preserve"> و التوافق المهني لدى مختلف الإطارات .</w:t>
      </w:r>
    </w:p>
    <w:p w:rsidR="00E402DA" w:rsidRPr="004C3927" w:rsidRDefault="00E402DA" w:rsidP="00BD5F74">
      <w:pPr>
        <w:tabs>
          <w:tab w:val="left" w:pos="3378"/>
        </w:tabs>
        <w:spacing w:after="0" w:line="240" w:lineRule="auto"/>
        <w:ind w:left="-144" w:firstLine="362"/>
        <w:jc w:val="both"/>
        <w:rPr>
          <w:rFonts w:ascii="Arial" w:hAnsi="Arial" w:cs="Traditional Arabic"/>
          <w:sz w:val="32"/>
          <w:szCs w:val="32"/>
          <w:rtl/>
          <w:lang w:bidi="ar-DZ"/>
        </w:rPr>
      </w:pPr>
      <w:r w:rsidRPr="004C3927">
        <w:rPr>
          <w:rFonts w:ascii="Arial" w:hAnsi="Arial" w:cs="Traditional Arabic"/>
          <w:sz w:val="32"/>
          <w:szCs w:val="32"/>
          <w:rtl/>
          <w:lang w:bidi="ar-DZ"/>
        </w:rPr>
        <w:t xml:space="preserve">تهدف هذه المرحلة أساسا إلى تعميق فهم الطالب الباحث  لموضوع البحث </w:t>
      </w:r>
      <w:r w:rsidR="00787C92">
        <w:rPr>
          <w:rFonts w:ascii="Arial" w:hAnsi="Arial" w:cs="Traditional Arabic" w:hint="cs"/>
          <w:sz w:val="32"/>
          <w:szCs w:val="32"/>
          <w:rtl/>
          <w:lang w:bidi="ar-DZ"/>
        </w:rPr>
        <w:t xml:space="preserve">من ناحية الإلمام بالمشاكل النفسية التي يعاني منها الأساتذة (الضغوط النفسية والقلق ) </w:t>
      </w:r>
      <w:r w:rsidRPr="004C3927">
        <w:rPr>
          <w:rFonts w:ascii="Arial" w:hAnsi="Arial" w:cs="Traditional Arabic"/>
          <w:sz w:val="32"/>
          <w:szCs w:val="32"/>
          <w:rtl/>
          <w:lang w:bidi="ar-DZ"/>
        </w:rPr>
        <w:t>ابتداءً بالبعد التاريخي الذي عالج موضوع الضغط</w:t>
      </w:r>
      <w:r w:rsidR="00787C92">
        <w:rPr>
          <w:rFonts w:ascii="Arial" w:hAnsi="Arial" w:cs="Traditional Arabic" w:hint="cs"/>
          <w:sz w:val="32"/>
          <w:szCs w:val="32"/>
          <w:rtl/>
          <w:lang w:bidi="ar-DZ"/>
        </w:rPr>
        <w:t xml:space="preserve"> والقلق</w:t>
      </w:r>
      <w:r w:rsidRPr="004C3927">
        <w:rPr>
          <w:rFonts w:ascii="Arial" w:hAnsi="Arial" w:cs="Traditional Arabic"/>
          <w:sz w:val="32"/>
          <w:szCs w:val="32"/>
          <w:rtl/>
          <w:lang w:bidi="ar-DZ"/>
        </w:rPr>
        <w:t xml:space="preserve"> وكيفية دخول هذا</w:t>
      </w:r>
      <w:r w:rsidR="00787C92">
        <w:rPr>
          <w:rFonts w:ascii="Arial" w:hAnsi="Arial" w:cs="Traditional Arabic" w:hint="cs"/>
          <w:sz w:val="32"/>
          <w:szCs w:val="32"/>
          <w:rtl/>
          <w:lang w:bidi="ar-DZ"/>
        </w:rPr>
        <w:t>ن</w:t>
      </w:r>
      <w:r w:rsidRPr="004C3927">
        <w:rPr>
          <w:rFonts w:ascii="Arial" w:hAnsi="Arial" w:cs="Traditional Arabic"/>
          <w:sz w:val="32"/>
          <w:szCs w:val="32"/>
          <w:rtl/>
          <w:lang w:bidi="ar-DZ"/>
        </w:rPr>
        <w:t xml:space="preserve"> المصطلح</w:t>
      </w:r>
      <w:r w:rsidR="00787C92">
        <w:rPr>
          <w:rFonts w:ascii="Arial" w:hAnsi="Arial" w:cs="Traditional Arabic" w:hint="cs"/>
          <w:sz w:val="32"/>
          <w:szCs w:val="32"/>
          <w:rtl/>
          <w:lang w:bidi="ar-DZ"/>
        </w:rPr>
        <w:t>ان</w:t>
      </w:r>
      <w:r w:rsidRPr="004C3927">
        <w:rPr>
          <w:rFonts w:ascii="Arial" w:hAnsi="Arial" w:cs="Traditional Arabic"/>
          <w:sz w:val="32"/>
          <w:szCs w:val="32"/>
          <w:rtl/>
          <w:lang w:bidi="ar-DZ"/>
        </w:rPr>
        <w:t xml:space="preserve"> إلى مجال الدراسات النفسية إضافة إلى التعرف على مختلف النظريات التي فسرت ه</w:t>
      </w:r>
      <w:r w:rsidR="00BD5F74">
        <w:rPr>
          <w:rFonts w:ascii="Arial" w:hAnsi="Arial" w:cs="Traditional Arabic" w:hint="cs"/>
          <w:sz w:val="32"/>
          <w:szCs w:val="32"/>
          <w:rtl/>
          <w:lang w:bidi="ar-DZ"/>
        </w:rPr>
        <w:t>ذ</w:t>
      </w:r>
      <w:r w:rsidRPr="004C3927">
        <w:rPr>
          <w:rFonts w:ascii="Arial" w:hAnsi="Arial" w:cs="Traditional Arabic"/>
          <w:sz w:val="32"/>
          <w:szCs w:val="32"/>
          <w:rtl/>
          <w:lang w:bidi="ar-DZ"/>
        </w:rPr>
        <w:t>ا</w:t>
      </w:r>
      <w:r w:rsidR="00787C92">
        <w:rPr>
          <w:rFonts w:ascii="Arial" w:hAnsi="Arial" w:cs="Traditional Arabic" w:hint="cs"/>
          <w:sz w:val="32"/>
          <w:szCs w:val="32"/>
          <w:rtl/>
          <w:lang w:bidi="ar-DZ"/>
        </w:rPr>
        <w:t>ن</w:t>
      </w:r>
      <w:r w:rsidRPr="004C3927">
        <w:rPr>
          <w:rFonts w:ascii="Arial" w:hAnsi="Arial" w:cs="Traditional Arabic"/>
          <w:sz w:val="32"/>
          <w:szCs w:val="32"/>
          <w:rtl/>
          <w:lang w:bidi="ar-DZ"/>
        </w:rPr>
        <w:t xml:space="preserve"> المفهوم</w:t>
      </w:r>
      <w:r w:rsidR="00787C92">
        <w:rPr>
          <w:rFonts w:ascii="Arial" w:hAnsi="Arial" w:cs="Traditional Arabic" w:hint="cs"/>
          <w:sz w:val="32"/>
          <w:szCs w:val="32"/>
          <w:rtl/>
          <w:lang w:bidi="ar-DZ"/>
        </w:rPr>
        <w:t>ان</w:t>
      </w:r>
      <w:r w:rsidRPr="004C3927">
        <w:rPr>
          <w:rFonts w:ascii="Arial" w:hAnsi="Arial" w:cs="Traditional Arabic"/>
          <w:sz w:val="32"/>
          <w:szCs w:val="32"/>
          <w:rtl/>
          <w:lang w:bidi="ar-DZ"/>
        </w:rPr>
        <w:t>،بالإضافة إلى التوافق المهني، مفهومه ، خصائصه ، مظاهره ،و أثاره، كما تم الإطلاع أيضا على مختلف المراجع التي تناولت المدرس وأهم العراقيل التي تواجهه .</w:t>
      </w:r>
    </w:p>
    <w:p w:rsidR="00E402DA" w:rsidRPr="004C3927" w:rsidRDefault="00E402DA" w:rsidP="00E402DA">
      <w:pPr>
        <w:tabs>
          <w:tab w:val="left" w:pos="3378"/>
        </w:tabs>
        <w:spacing w:after="0" w:line="240" w:lineRule="auto"/>
        <w:ind w:left="-144" w:firstLine="362"/>
        <w:jc w:val="both"/>
        <w:rPr>
          <w:rFonts w:ascii="Arial" w:hAnsi="Arial" w:cs="Traditional Arabic"/>
          <w:sz w:val="32"/>
          <w:szCs w:val="32"/>
          <w:rtl/>
          <w:lang w:bidi="ar-DZ"/>
        </w:rPr>
      </w:pPr>
      <w:r w:rsidRPr="004C3927">
        <w:rPr>
          <w:rFonts w:ascii="Arial" w:hAnsi="Arial" w:cs="Traditional Arabic"/>
          <w:sz w:val="32"/>
          <w:szCs w:val="32"/>
          <w:rtl/>
          <w:lang w:bidi="ar-DZ"/>
        </w:rPr>
        <w:t>وقد استعنا بمراجع عديدة والتي تم إدراجها في مراجع الدراسة.</w:t>
      </w:r>
    </w:p>
    <w:p w:rsidR="00E402DA" w:rsidRPr="004C3927" w:rsidRDefault="00E402DA" w:rsidP="00E402DA">
      <w:pPr>
        <w:tabs>
          <w:tab w:val="left" w:pos="3378"/>
        </w:tabs>
        <w:spacing w:after="0" w:line="240" w:lineRule="auto"/>
        <w:ind w:left="-144" w:firstLine="2"/>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lastRenderedPageBreak/>
        <w:t>الخطوة</w:t>
      </w:r>
      <w:r w:rsidRPr="004C3927">
        <w:rPr>
          <w:rFonts w:ascii="Arial" w:hAnsi="Arial" w:cs="Traditional Arabic"/>
          <w:b/>
          <w:bCs/>
          <w:sz w:val="32"/>
          <w:szCs w:val="32"/>
          <w:rtl/>
          <w:lang w:bidi="ar-DZ"/>
        </w:rPr>
        <w:t xml:space="preserve"> الثالثة</w:t>
      </w:r>
      <w:r w:rsidRPr="004C3927">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 xml:space="preserve">: الإطلاع على المقاييس والاختبارات </w:t>
      </w:r>
    </w:p>
    <w:p w:rsidR="00C74BB7" w:rsidRPr="00C74BB7" w:rsidRDefault="00C74BB7" w:rsidP="00C74BB7">
      <w:pPr>
        <w:tabs>
          <w:tab w:val="left" w:pos="3378"/>
        </w:tabs>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 xml:space="preserve">  </w:t>
      </w:r>
      <w:r w:rsidR="00E402DA" w:rsidRPr="004C3927">
        <w:rPr>
          <w:rFonts w:ascii="Arial" w:hAnsi="Arial" w:cs="Traditional Arabic"/>
          <w:sz w:val="32"/>
          <w:szCs w:val="32"/>
          <w:rtl/>
          <w:lang w:bidi="ar-DZ"/>
        </w:rPr>
        <w:t xml:space="preserve"> بعد ذلك تم الإطلاع على مختلف الاستبيانات و المقاييس النفسية التي أعدت لقياس مصادر </w:t>
      </w:r>
      <w:r w:rsidR="00E402DA" w:rsidRPr="00C74BB7">
        <w:rPr>
          <w:rFonts w:ascii="Arial" w:hAnsi="Arial" w:cs="Traditional Arabic"/>
          <w:sz w:val="32"/>
          <w:szCs w:val="32"/>
          <w:rtl/>
          <w:lang w:bidi="ar-DZ"/>
        </w:rPr>
        <w:t xml:space="preserve">الضغوط النفسية و التوافق المهني لدى مختلف الإطارات ،كما تم الإطلاع على الدراسات السابقة التي أفادتنا كثيرا في التعرف على الأدوات المستخدمة لقياس الضغوط النفسية و التوافق المهني لدى أساتذة التعليم المتوسط  التي توافرت لدى الطالب الباحث مثل : مقياس التوافق المهني ، إعداد </w:t>
      </w:r>
      <w:r w:rsidR="00E402DA" w:rsidRPr="00C74BB7">
        <w:rPr>
          <w:rFonts w:ascii="Arial" w:hAnsi="Arial" w:cs="Traditional Arabic"/>
          <w:noProof/>
          <w:sz w:val="32"/>
          <w:szCs w:val="32"/>
          <w:rtl/>
          <w:lang w:bidi="ar-DZ"/>
        </w:rPr>
        <w:t>(أحمد النجار الشتاوي، 1998)</w:t>
      </w:r>
      <w:r w:rsidR="00E402DA" w:rsidRPr="00C74BB7">
        <w:rPr>
          <w:rFonts w:ascii="Arial" w:hAnsi="Arial" w:cs="Traditional Arabic"/>
          <w:sz w:val="32"/>
          <w:szCs w:val="32"/>
          <w:rtl/>
          <w:lang w:bidi="ar-DZ"/>
        </w:rPr>
        <w:t xml:space="preserve"> ، ومقياس التوافق المهني </w:t>
      </w:r>
      <w:r w:rsidR="00E402DA" w:rsidRPr="00C74BB7">
        <w:rPr>
          <w:rFonts w:ascii="Arial" w:hAnsi="Arial" w:cs="Traditional Arabic"/>
          <w:noProof/>
          <w:sz w:val="32"/>
          <w:szCs w:val="32"/>
          <w:rtl/>
          <w:lang w:bidi="ar-DZ"/>
        </w:rPr>
        <w:t>(ماهر عطوة الشافعي، 2002) ، ومقياس التوافق المهني (سامي خليل فحجان، 2010)</w:t>
      </w:r>
      <w:r w:rsidR="00E402DA" w:rsidRPr="00C74BB7">
        <w:rPr>
          <w:rFonts w:ascii="Arial" w:hAnsi="Arial" w:cs="Traditional Arabic" w:hint="cs"/>
          <w:noProof/>
          <w:sz w:val="32"/>
          <w:szCs w:val="32"/>
          <w:rtl/>
          <w:lang w:bidi="ar-DZ"/>
        </w:rPr>
        <w:t xml:space="preserve">،ومقياس التوافق المهني  </w:t>
      </w:r>
      <w:r w:rsidR="00E402DA" w:rsidRPr="00C74BB7">
        <w:rPr>
          <w:rFonts w:ascii="Arial" w:hAnsi="Arial" w:cs="Traditional Arabic"/>
          <w:noProof/>
          <w:sz w:val="32"/>
          <w:szCs w:val="32"/>
          <w:rtl/>
          <w:lang w:bidi="ar-DZ"/>
        </w:rPr>
        <w:t xml:space="preserve"> ومقياس التوافق المهني (فواز بن محمد صالح الشيخ ، 2009)</w:t>
      </w:r>
      <w:r w:rsidR="00E402DA" w:rsidRPr="00C74BB7">
        <w:rPr>
          <w:rFonts w:ascii="Arial" w:hAnsi="Arial" w:cs="Traditional Arabic" w:hint="cs"/>
          <w:noProof/>
          <w:sz w:val="32"/>
          <w:szCs w:val="32"/>
          <w:rtl/>
          <w:lang w:bidi="ar-DZ"/>
        </w:rPr>
        <w:t xml:space="preserve"> ،ومقياس التوافق المهني إعداد</w:t>
      </w:r>
      <w:r w:rsidR="00E402DA" w:rsidRPr="00C74BB7">
        <w:rPr>
          <w:rFonts w:ascii="Arial" w:hAnsi="Arial" w:cs="Traditional Arabic"/>
          <w:noProof/>
          <w:sz w:val="32"/>
          <w:szCs w:val="32"/>
          <w:rtl/>
          <w:lang w:bidi="ar-DZ"/>
        </w:rPr>
        <w:t xml:space="preserve"> </w:t>
      </w:r>
      <w:r w:rsidR="00E402DA" w:rsidRPr="00C74BB7">
        <w:rPr>
          <w:rFonts w:ascii="Arial" w:hAnsi="Arial" w:cs="Traditional Arabic" w:hint="cs"/>
          <w:noProof/>
          <w:sz w:val="32"/>
          <w:szCs w:val="32"/>
          <w:rtl/>
          <w:lang w:bidi="ar-DZ"/>
        </w:rPr>
        <w:t>(مكناسي محمد، 2007)</w:t>
      </w:r>
      <w:r w:rsidR="00E402DA" w:rsidRPr="00C74BB7">
        <w:rPr>
          <w:rFonts w:ascii="Arial" w:hAnsi="Arial" w:cs="Traditional Arabic"/>
          <w:noProof/>
          <w:sz w:val="32"/>
          <w:szCs w:val="32"/>
          <w:rtl/>
          <w:lang w:bidi="ar-DZ"/>
        </w:rPr>
        <w:t xml:space="preserve"> </w:t>
      </w:r>
      <w:r w:rsidRPr="00C74BB7">
        <w:rPr>
          <w:rFonts w:ascii="Arial" w:hAnsi="Arial" w:cs="Traditional Arabic" w:hint="cs"/>
          <w:noProof/>
          <w:sz w:val="32"/>
          <w:szCs w:val="32"/>
          <w:rtl/>
          <w:lang w:bidi="ar-DZ"/>
        </w:rPr>
        <w:t>.</w:t>
      </w:r>
    </w:p>
    <w:p w:rsidR="00C74BB7" w:rsidRPr="00C74BB7" w:rsidRDefault="00C74BB7" w:rsidP="00C74BB7">
      <w:pPr>
        <w:tabs>
          <w:tab w:val="left" w:pos="3378"/>
        </w:tabs>
        <w:spacing w:after="0" w:line="240" w:lineRule="auto"/>
        <w:jc w:val="both"/>
        <w:rPr>
          <w:rFonts w:ascii="Arial" w:hAnsi="Arial" w:cs="Traditional Arabic"/>
          <w:sz w:val="32"/>
          <w:szCs w:val="32"/>
          <w:lang w:bidi="ar-DZ"/>
        </w:rPr>
      </w:pPr>
      <w:r>
        <w:rPr>
          <w:rFonts w:ascii="Arial" w:hAnsi="Arial" w:cs="Traditional Arabic" w:hint="cs"/>
          <w:noProof/>
          <w:sz w:val="32"/>
          <w:szCs w:val="32"/>
          <w:rtl/>
          <w:lang w:bidi="ar-DZ"/>
        </w:rPr>
        <w:t xml:space="preserve">     </w:t>
      </w:r>
      <w:r w:rsidR="00E402DA" w:rsidRPr="00C74BB7">
        <w:rPr>
          <w:rFonts w:ascii="Arial" w:hAnsi="Arial" w:cs="Traditional Arabic"/>
          <w:noProof/>
          <w:sz w:val="32"/>
          <w:szCs w:val="32"/>
          <w:rtl/>
          <w:lang w:bidi="ar-DZ"/>
        </w:rPr>
        <w:t xml:space="preserve"> أما بالنسبة</w:t>
      </w:r>
      <w:r w:rsidR="00BD5F74" w:rsidRPr="00C74BB7">
        <w:rPr>
          <w:rFonts w:ascii="Arial" w:hAnsi="Arial" w:cs="Traditional Arabic" w:hint="cs"/>
          <w:noProof/>
          <w:sz w:val="32"/>
          <w:szCs w:val="32"/>
          <w:rtl/>
          <w:lang w:bidi="ar-DZ"/>
        </w:rPr>
        <w:t xml:space="preserve"> لمقياس القلق فاستخدم الطالب الباحث مقياس القلق لجانيت تايلور خاصة وانه يهتم ويتعلق بالعمال</w:t>
      </w:r>
      <w:r w:rsidRPr="00C74BB7">
        <w:rPr>
          <w:rFonts w:ascii="Arial" w:hAnsi="Arial" w:cs="Traditional Arabic" w:hint="cs"/>
          <w:noProof/>
          <w:sz w:val="32"/>
          <w:szCs w:val="32"/>
          <w:rtl/>
          <w:lang w:bidi="ar-DZ"/>
        </w:rPr>
        <w:t xml:space="preserve"> ومنهم المدرسون</w:t>
      </w:r>
      <w:r w:rsidR="00BD5F74" w:rsidRPr="00C74BB7">
        <w:rPr>
          <w:rFonts w:ascii="Arial" w:hAnsi="Arial" w:cs="Traditional Arabic" w:hint="cs"/>
          <w:noProof/>
          <w:sz w:val="32"/>
          <w:szCs w:val="32"/>
          <w:rtl/>
          <w:lang w:bidi="ar-DZ"/>
        </w:rPr>
        <w:t xml:space="preserve"> </w:t>
      </w:r>
      <w:r w:rsidRPr="00C74BB7">
        <w:rPr>
          <w:rFonts w:ascii="Arial" w:hAnsi="Arial" w:cs="Traditional Arabic" w:hint="cs"/>
          <w:noProof/>
          <w:sz w:val="32"/>
          <w:szCs w:val="32"/>
          <w:rtl/>
          <w:lang w:bidi="ar-DZ"/>
        </w:rPr>
        <w:t xml:space="preserve">حيث </w:t>
      </w:r>
      <w:r>
        <w:rPr>
          <w:rFonts w:ascii="Arial" w:hAnsi="Arial" w:cs="Traditional Arabic" w:hint="cs"/>
          <w:noProof/>
          <w:sz w:val="32"/>
          <w:szCs w:val="32"/>
          <w:rtl/>
          <w:lang w:bidi="ar-DZ"/>
        </w:rPr>
        <w:t xml:space="preserve">تم </w:t>
      </w:r>
      <w:r w:rsidRPr="00C74BB7">
        <w:rPr>
          <w:rFonts w:ascii="Arial" w:hAnsi="Arial" w:cs="Traditional Arabic" w:hint="cs"/>
          <w:noProof/>
          <w:sz w:val="32"/>
          <w:szCs w:val="32"/>
          <w:rtl/>
          <w:lang w:bidi="ar-DZ"/>
        </w:rPr>
        <w:t>استخدام</w:t>
      </w:r>
      <w:r>
        <w:rPr>
          <w:rFonts w:ascii="Arial" w:hAnsi="Arial" w:cs="Traditional Arabic" w:hint="cs"/>
          <w:noProof/>
          <w:sz w:val="32"/>
          <w:szCs w:val="32"/>
          <w:rtl/>
          <w:lang w:bidi="ar-DZ"/>
        </w:rPr>
        <w:t>ه</w:t>
      </w:r>
      <w:r w:rsidRPr="00C74BB7">
        <w:rPr>
          <w:rFonts w:ascii="Arial" w:hAnsi="Arial" w:cs="Traditional Arabic" w:hint="cs"/>
          <w:noProof/>
          <w:sz w:val="32"/>
          <w:szCs w:val="32"/>
          <w:rtl/>
          <w:lang w:bidi="ar-DZ"/>
        </w:rPr>
        <w:t xml:space="preserve"> في دراسة</w:t>
      </w:r>
      <w:r w:rsidRPr="00C74BB7">
        <w:rPr>
          <w:rFonts w:ascii="Arial" w:hAnsi="Arial" w:cs="Traditional Arabic" w:hint="cs"/>
          <w:sz w:val="32"/>
          <w:szCs w:val="32"/>
          <w:rtl/>
          <w:lang w:bidi="ar-DZ"/>
        </w:rPr>
        <w:t xml:space="preserve"> ( عقون آسيا ، 2012) وهذا للتعرف على العلاقة بين الضغط النفسي المهني والقلق لدى معلمي التربية الخاصة.</w:t>
      </w:r>
    </w:p>
    <w:p w:rsidR="00E402DA" w:rsidRPr="004C3927" w:rsidRDefault="00C74BB7" w:rsidP="0031375A">
      <w:pPr>
        <w:tabs>
          <w:tab w:val="left" w:pos="3378"/>
        </w:tabs>
        <w:spacing w:after="0" w:line="240" w:lineRule="auto"/>
        <w:ind w:left="-144" w:firstLine="362"/>
        <w:jc w:val="both"/>
        <w:rPr>
          <w:rFonts w:ascii="Arial" w:hAnsi="Arial" w:cs="Traditional Arabic"/>
          <w:sz w:val="32"/>
          <w:szCs w:val="32"/>
          <w:rtl/>
          <w:lang w:bidi="ar-DZ"/>
        </w:rPr>
      </w:pPr>
      <w:r>
        <w:rPr>
          <w:rFonts w:ascii="Arial" w:hAnsi="Arial" w:cs="Traditional Arabic" w:hint="cs"/>
          <w:noProof/>
          <w:sz w:val="32"/>
          <w:szCs w:val="32"/>
          <w:rtl/>
          <w:lang w:bidi="ar-DZ"/>
        </w:rPr>
        <w:t xml:space="preserve">  </w:t>
      </w:r>
      <w:r w:rsidR="00BD5F74">
        <w:rPr>
          <w:rFonts w:ascii="Arial" w:hAnsi="Arial" w:cs="Traditional Arabic" w:hint="cs"/>
          <w:noProof/>
          <w:sz w:val="32"/>
          <w:szCs w:val="32"/>
          <w:rtl/>
          <w:lang w:bidi="ar-DZ"/>
        </w:rPr>
        <w:t>وفي ما يخص</w:t>
      </w:r>
      <w:r w:rsidR="00E402DA" w:rsidRPr="004C3927">
        <w:rPr>
          <w:rFonts w:ascii="Arial" w:hAnsi="Arial" w:cs="Traditional Arabic"/>
          <w:noProof/>
          <w:sz w:val="32"/>
          <w:szCs w:val="32"/>
          <w:rtl/>
          <w:lang w:bidi="ar-DZ"/>
        </w:rPr>
        <w:t xml:space="preserve"> </w:t>
      </w:r>
      <w:r w:rsidR="00BD5F74">
        <w:rPr>
          <w:rFonts w:ascii="Arial" w:hAnsi="Arial" w:cs="Traditional Arabic" w:hint="cs"/>
          <w:noProof/>
          <w:sz w:val="32"/>
          <w:szCs w:val="32"/>
          <w:rtl/>
          <w:lang w:bidi="ar-DZ"/>
        </w:rPr>
        <w:t>م</w:t>
      </w:r>
      <w:r w:rsidR="00E402DA" w:rsidRPr="004C3927">
        <w:rPr>
          <w:rFonts w:ascii="Arial" w:hAnsi="Arial" w:cs="Traditional Arabic"/>
          <w:noProof/>
          <w:sz w:val="32"/>
          <w:szCs w:val="32"/>
          <w:rtl/>
          <w:lang w:bidi="ar-DZ"/>
        </w:rPr>
        <w:t xml:space="preserve">قياس الضغوط النفسية فقد تمثل في مقياس الضغوط النفسية (العبودي فاتح، 2008) ، مقياس الضغوط المهنية </w:t>
      </w:r>
      <w:r w:rsidR="0031375A">
        <w:rPr>
          <w:rFonts w:ascii="Arial" w:hAnsi="Arial" w:cs="Traditional Arabic" w:hint="cs"/>
          <w:noProof/>
          <w:sz w:val="32"/>
          <w:szCs w:val="32"/>
          <w:rtl/>
          <w:lang w:bidi="ar-DZ"/>
        </w:rPr>
        <w:t xml:space="preserve">(منصوري، 2013) ،مقياس الضغوط المهنية </w:t>
      </w:r>
      <w:r w:rsidR="00E402DA" w:rsidRPr="004C3927">
        <w:rPr>
          <w:rFonts w:ascii="Arial" w:hAnsi="Arial" w:cs="Traditional Arabic"/>
          <w:noProof/>
          <w:sz w:val="32"/>
          <w:szCs w:val="32"/>
          <w:rtl/>
          <w:lang w:bidi="ar-DZ"/>
        </w:rPr>
        <w:t xml:space="preserve">(شارف خوجة مليكة، 2011) ، ومقياس الضغوط النفسية (أحمد عيد مطيع الشخانبة، 2010) ، ومقياس الضغوط المهنية (نظمي أبو مصطفى ، ياسر حسن الأشقر، 2011) ،ومقياس الصغوط النفسية (خولة القدومي ،ياسر خليل،2011). </w:t>
      </w:r>
    </w:p>
    <w:p w:rsidR="00C17E02" w:rsidRDefault="00E402DA" w:rsidP="00E402DA">
      <w:pPr>
        <w:tabs>
          <w:tab w:val="left" w:pos="3378"/>
        </w:tabs>
        <w:spacing w:after="0" w:line="240" w:lineRule="auto"/>
        <w:ind w:left="-144" w:firstLine="362"/>
        <w:jc w:val="both"/>
        <w:rPr>
          <w:rFonts w:ascii="Arial" w:hAnsi="Arial" w:cs="Traditional Arabic"/>
          <w:sz w:val="32"/>
          <w:szCs w:val="32"/>
          <w:rtl/>
          <w:lang w:bidi="ar-DZ"/>
        </w:rPr>
      </w:pPr>
      <w:r w:rsidRPr="004C3927">
        <w:rPr>
          <w:rFonts w:ascii="Arial" w:hAnsi="Arial" w:cs="Traditional Arabic"/>
          <w:b/>
          <w:bCs/>
          <w:sz w:val="32"/>
          <w:szCs w:val="32"/>
          <w:rtl/>
          <w:lang w:bidi="ar-DZ"/>
        </w:rPr>
        <w:t>تهدف</w:t>
      </w:r>
      <w:r w:rsidRPr="004C3927">
        <w:rPr>
          <w:rFonts w:ascii="Arial" w:hAnsi="Arial" w:cs="Traditional Arabic"/>
          <w:sz w:val="32"/>
          <w:szCs w:val="32"/>
          <w:rtl/>
          <w:lang w:bidi="ar-DZ"/>
        </w:rPr>
        <w:t xml:space="preserve"> هذه ا</w:t>
      </w:r>
      <w:r w:rsidRPr="004C3927">
        <w:rPr>
          <w:rFonts w:ascii="Arial" w:hAnsi="Arial" w:cs="Traditional Arabic" w:hint="cs"/>
          <w:sz w:val="32"/>
          <w:szCs w:val="32"/>
          <w:rtl/>
          <w:lang w:bidi="ar-DZ"/>
        </w:rPr>
        <w:t>لخطوة</w:t>
      </w:r>
      <w:r w:rsidRPr="004C3927">
        <w:rPr>
          <w:rFonts w:ascii="Arial" w:hAnsi="Arial" w:cs="Traditional Arabic"/>
          <w:sz w:val="32"/>
          <w:szCs w:val="32"/>
          <w:rtl/>
          <w:lang w:bidi="ar-DZ"/>
        </w:rPr>
        <w:t xml:space="preserve"> أساسا إلى ما يلي:</w:t>
      </w:r>
    </w:p>
    <w:p w:rsidR="00E402DA" w:rsidRPr="00C17E02" w:rsidRDefault="00C17E02" w:rsidP="00E402DA">
      <w:pPr>
        <w:tabs>
          <w:tab w:val="left" w:pos="3378"/>
        </w:tabs>
        <w:spacing w:after="0" w:line="240" w:lineRule="auto"/>
        <w:ind w:left="-144" w:firstLine="362"/>
        <w:jc w:val="both"/>
        <w:rPr>
          <w:rFonts w:ascii="Arial" w:hAnsi="Arial" w:cs="Traditional Arabic"/>
          <w:sz w:val="32"/>
          <w:szCs w:val="32"/>
          <w:rtl/>
          <w:lang w:bidi="ar-DZ"/>
        </w:rPr>
      </w:pPr>
      <w:r w:rsidRPr="00C17E02">
        <w:rPr>
          <w:rFonts w:ascii="Arial" w:hAnsi="Arial" w:cs="Traditional Arabic" w:hint="cs"/>
          <w:sz w:val="32"/>
          <w:szCs w:val="32"/>
          <w:rtl/>
          <w:lang w:bidi="ar-DZ"/>
        </w:rPr>
        <w:t>-</w:t>
      </w:r>
      <w:r>
        <w:rPr>
          <w:rFonts w:ascii="Arial" w:hAnsi="Arial" w:cs="Traditional Arabic" w:hint="cs"/>
          <w:sz w:val="32"/>
          <w:szCs w:val="32"/>
          <w:rtl/>
          <w:lang w:bidi="ar-DZ"/>
        </w:rPr>
        <w:t xml:space="preserve"> التعرف على الدراسات التي تناولت القلق ونوع المقياس المستخدم لقياس القلق مثل دراسة</w:t>
      </w:r>
      <w:r w:rsidRPr="00C74BB7">
        <w:rPr>
          <w:rFonts w:ascii="Arial" w:hAnsi="Arial" w:cs="Traditional Arabic" w:hint="cs"/>
          <w:sz w:val="32"/>
          <w:szCs w:val="32"/>
          <w:rtl/>
          <w:lang w:bidi="ar-DZ"/>
        </w:rPr>
        <w:t>( عقون آسيا ، 2012)</w:t>
      </w:r>
      <w:r>
        <w:rPr>
          <w:rFonts w:ascii="Arial" w:hAnsi="Arial" w:cs="Traditional Arabic" w:hint="cs"/>
          <w:sz w:val="32"/>
          <w:szCs w:val="32"/>
          <w:rtl/>
          <w:lang w:bidi="ar-DZ"/>
        </w:rPr>
        <w:t xml:space="preserve"> . </w:t>
      </w:r>
      <w:r w:rsidRPr="00C17E02">
        <w:rPr>
          <w:rFonts w:ascii="Arial" w:hAnsi="Arial" w:cs="Traditional Arabic" w:hint="cs"/>
          <w:sz w:val="32"/>
          <w:szCs w:val="32"/>
          <w:rtl/>
          <w:lang w:bidi="ar-DZ"/>
        </w:rPr>
        <w:t xml:space="preserve"> </w:t>
      </w:r>
      <w:r w:rsidR="00E402DA" w:rsidRPr="00C17E02">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firstLine="362"/>
        <w:jc w:val="both"/>
        <w:rPr>
          <w:rFonts w:ascii="Arial" w:hAnsi="Arial" w:cs="Traditional Arabic"/>
          <w:sz w:val="32"/>
          <w:szCs w:val="32"/>
          <w:rtl/>
          <w:lang w:bidi="ar-DZ"/>
        </w:rPr>
      </w:pPr>
      <w:r w:rsidRPr="004C3927">
        <w:rPr>
          <w:rFonts w:ascii="Arial" w:hAnsi="Arial" w:cs="Traditional Arabic"/>
          <w:sz w:val="32"/>
          <w:szCs w:val="32"/>
          <w:rtl/>
          <w:lang w:bidi="ar-DZ"/>
        </w:rPr>
        <w:t>- التعرف على الأبعاد والمحاور التي يشملها مقاييس الضغ</w:t>
      </w:r>
      <w:r w:rsidR="0031375A">
        <w:rPr>
          <w:rFonts w:ascii="Arial" w:hAnsi="Arial" w:cs="Traditional Arabic" w:hint="cs"/>
          <w:sz w:val="32"/>
          <w:szCs w:val="32"/>
          <w:rtl/>
          <w:lang w:bidi="ar-DZ"/>
        </w:rPr>
        <w:t>و</w:t>
      </w:r>
      <w:r w:rsidRPr="004C3927">
        <w:rPr>
          <w:rFonts w:ascii="Arial" w:hAnsi="Arial" w:cs="Traditional Arabic"/>
          <w:sz w:val="32"/>
          <w:szCs w:val="32"/>
          <w:rtl/>
          <w:lang w:bidi="ar-DZ"/>
        </w:rPr>
        <w:t>ط النفسي</w:t>
      </w:r>
      <w:r w:rsidR="0031375A">
        <w:rPr>
          <w:rFonts w:ascii="Arial" w:hAnsi="Arial" w:cs="Traditional Arabic" w:hint="cs"/>
          <w:sz w:val="32"/>
          <w:szCs w:val="32"/>
          <w:rtl/>
          <w:lang w:bidi="ar-DZ"/>
        </w:rPr>
        <w:t>ة</w:t>
      </w:r>
      <w:r w:rsidRPr="004C3927">
        <w:rPr>
          <w:rFonts w:ascii="Arial" w:hAnsi="Arial" w:cs="Traditional Arabic"/>
          <w:sz w:val="32"/>
          <w:szCs w:val="32"/>
          <w:rtl/>
          <w:lang w:bidi="ar-DZ"/>
        </w:rPr>
        <w:t>.</w:t>
      </w:r>
    </w:p>
    <w:p w:rsidR="00E402DA" w:rsidRPr="004C3927" w:rsidRDefault="00E402DA" w:rsidP="00E402DA">
      <w:pPr>
        <w:tabs>
          <w:tab w:val="left" w:pos="3378"/>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 التعرف على الأبعاد والمحاور التي يشملها مقاييس التوافق المهني</w:t>
      </w:r>
    </w:p>
    <w:p w:rsidR="00E402DA" w:rsidRPr="004C3927" w:rsidRDefault="00E402DA" w:rsidP="00E402DA">
      <w:pPr>
        <w:tabs>
          <w:tab w:val="left" w:pos="3378"/>
        </w:tabs>
        <w:spacing w:after="0" w:line="240" w:lineRule="auto"/>
        <w:ind w:left="-144" w:firstLine="362"/>
        <w:jc w:val="both"/>
        <w:rPr>
          <w:rFonts w:ascii="Arial" w:hAnsi="Arial" w:cs="Traditional Arabic"/>
          <w:sz w:val="32"/>
          <w:szCs w:val="32"/>
          <w:rtl/>
          <w:lang w:bidi="ar-DZ"/>
        </w:rPr>
      </w:pPr>
      <w:r w:rsidRPr="004C3927">
        <w:rPr>
          <w:rFonts w:ascii="Arial" w:hAnsi="Arial" w:cs="Traditional Arabic"/>
          <w:sz w:val="32"/>
          <w:szCs w:val="32"/>
          <w:rtl/>
          <w:lang w:bidi="ar-DZ"/>
        </w:rPr>
        <w:t>- النظر إلى طريقة صياغة البنود .</w:t>
      </w:r>
    </w:p>
    <w:p w:rsidR="00E402DA" w:rsidRPr="004C3927" w:rsidRDefault="00E402DA" w:rsidP="00E402DA">
      <w:pPr>
        <w:tabs>
          <w:tab w:val="left" w:pos="3378"/>
        </w:tabs>
        <w:spacing w:after="0" w:line="240" w:lineRule="auto"/>
        <w:ind w:left="-144" w:firstLine="362"/>
        <w:jc w:val="both"/>
        <w:rPr>
          <w:rFonts w:ascii="Arial" w:hAnsi="Arial" w:cs="Traditional Arabic"/>
          <w:sz w:val="32"/>
          <w:szCs w:val="32"/>
          <w:rtl/>
          <w:lang w:bidi="ar-DZ"/>
        </w:rPr>
      </w:pPr>
      <w:r w:rsidRPr="004C3927">
        <w:rPr>
          <w:rFonts w:ascii="Arial" w:hAnsi="Arial" w:cs="Traditional Arabic"/>
          <w:sz w:val="32"/>
          <w:szCs w:val="32"/>
          <w:rtl/>
          <w:lang w:bidi="ar-DZ"/>
        </w:rPr>
        <w:t>-الإطلاع على كيفية وضع مفتاح التصحيح وتقنين المقاييس.</w:t>
      </w:r>
    </w:p>
    <w:p w:rsidR="00E402DA" w:rsidRPr="004C3927" w:rsidRDefault="00E402DA" w:rsidP="00E402DA">
      <w:pPr>
        <w:tabs>
          <w:tab w:val="left" w:pos="3378"/>
        </w:tabs>
        <w:spacing w:after="0" w:line="240" w:lineRule="auto"/>
        <w:ind w:left="-284"/>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ا</w:t>
      </w:r>
      <w:r w:rsidRPr="004C3927">
        <w:rPr>
          <w:rFonts w:ascii="Arial" w:hAnsi="Arial" w:cs="Traditional Arabic" w:hint="cs"/>
          <w:b/>
          <w:bCs/>
          <w:sz w:val="32"/>
          <w:szCs w:val="32"/>
          <w:rtl/>
          <w:lang w:bidi="ar-DZ"/>
        </w:rPr>
        <w:t>لخطوة</w:t>
      </w:r>
      <w:r w:rsidRPr="004C3927">
        <w:rPr>
          <w:rFonts w:ascii="Arial" w:hAnsi="Arial" w:cs="Traditional Arabic"/>
          <w:b/>
          <w:bCs/>
          <w:sz w:val="32"/>
          <w:szCs w:val="32"/>
          <w:rtl/>
          <w:lang w:bidi="ar-DZ"/>
        </w:rPr>
        <w:t xml:space="preserve"> الرابعة: صياغة الصورة الأولية للأداة وعرضها على المحكمين:</w:t>
      </w:r>
    </w:p>
    <w:p w:rsidR="00E402DA" w:rsidRPr="004C3927" w:rsidRDefault="00E402DA" w:rsidP="000C76BF">
      <w:pPr>
        <w:tabs>
          <w:tab w:val="left" w:pos="3378"/>
        </w:tabs>
        <w:spacing w:after="0" w:line="240" w:lineRule="auto"/>
        <w:ind w:left="-144" w:firstLine="36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بعد صياغة بنود </w:t>
      </w:r>
      <w:r w:rsidR="007B44F7">
        <w:rPr>
          <w:rFonts w:ascii="Arial" w:hAnsi="Arial" w:cs="Traditional Arabic" w:hint="cs"/>
          <w:sz w:val="32"/>
          <w:szCs w:val="32"/>
          <w:rtl/>
          <w:lang w:bidi="ar-DZ"/>
        </w:rPr>
        <w:t>استبيان</w:t>
      </w:r>
      <w:r w:rsidRPr="004C3927">
        <w:rPr>
          <w:rFonts w:ascii="Arial" w:hAnsi="Arial" w:cs="Traditional Arabic"/>
          <w:sz w:val="32"/>
          <w:szCs w:val="32"/>
          <w:rtl/>
          <w:lang w:bidi="ar-DZ"/>
        </w:rPr>
        <w:t xml:space="preserve"> الضغوط النفسية في محاوره الأربعة ومقياس </w:t>
      </w:r>
      <w:r w:rsidR="007B44F7">
        <w:rPr>
          <w:rFonts w:ascii="Arial" w:hAnsi="Arial" w:cs="Traditional Arabic" w:hint="cs"/>
          <w:sz w:val="32"/>
          <w:szCs w:val="32"/>
          <w:rtl/>
          <w:lang w:bidi="ar-DZ"/>
        </w:rPr>
        <w:t xml:space="preserve">القلق لتايلور واستبيان </w:t>
      </w:r>
      <w:r w:rsidRPr="004C3927">
        <w:rPr>
          <w:rFonts w:ascii="Arial" w:hAnsi="Arial" w:cs="Traditional Arabic"/>
          <w:sz w:val="32"/>
          <w:szCs w:val="32"/>
          <w:rtl/>
          <w:lang w:bidi="ar-DZ"/>
        </w:rPr>
        <w:t>التوافق المهني في محاوره الخمسة تم عرضه على مجموعة من المحكمين بلغ عددهم (</w:t>
      </w:r>
      <w:r w:rsidR="007B44F7">
        <w:rPr>
          <w:rFonts w:ascii="Arial" w:hAnsi="Arial" w:cs="Traditional Arabic" w:hint="cs"/>
          <w:sz w:val="32"/>
          <w:szCs w:val="32"/>
          <w:rtl/>
          <w:lang w:bidi="ar-DZ"/>
        </w:rPr>
        <w:t>14</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أس</w:t>
      </w:r>
      <w:r w:rsidR="007B44F7">
        <w:rPr>
          <w:rFonts w:ascii="Arial" w:hAnsi="Arial" w:cs="Traditional Arabic" w:hint="cs"/>
          <w:sz w:val="32"/>
          <w:szCs w:val="32"/>
          <w:rtl/>
          <w:lang w:bidi="ar-DZ"/>
        </w:rPr>
        <w:t>تاذا</w:t>
      </w:r>
      <w:r w:rsidRPr="004C3927">
        <w:rPr>
          <w:rFonts w:ascii="Arial" w:hAnsi="Arial" w:cs="Traditional Arabic"/>
          <w:sz w:val="32"/>
          <w:szCs w:val="32"/>
          <w:rtl/>
          <w:lang w:bidi="ar-DZ"/>
        </w:rPr>
        <w:t xml:space="preserve"> منهم  </w:t>
      </w:r>
      <w:r w:rsidR="000C76BF">
        <w:rPr>
          <w:rFonts w:ascii="Arial" w:hAnsi="Arial" w:cs="Traditional Arabic" w:hint="cs"/>
          <w:sz w:val="32"/>
          <w:szCs w:val="32"/>
          <w:rtl/>
          <w:lang w:bidi="ar-DZ"/>
        </w:rPr>
        <w:t>(10)</w:t>
      </w:r>
      <w:r w:rsidRPr="004C3927">
        <w:rPr>
          <w:rFonts w:ascii="Arial" w:hAnsi="Arial" w:cs="Traditional Arabic"/>
          <w:sz w:val="32"/>
          <w:szCs w:val="32"/>
          <w:rtl/>
          <w:lang w:bidi="ar-DZ"/>
        </w:rPr>
        <w:t xml:space="preserve"> محكمين من معهد التربية البدنية و الرياضية بجامعة مستغانم ومحكم</w:t>
      </w:r>
      <w:r w:rsidR="000C76BF">
        <w:rPr>
          <w:rFonts w:ascii="Arial" w:hAnsi="Arial" w:cs="Traditional Arabic" w:hint="cs"/>
          <w:sz w:val="32"/>
          <w:szCs w:val="32"/>
          <w:rtl/>
          <w:lang w:bidi="ar-DZ"/>
        </w:rPr>
        <w:t>ين اثنين</w:t>
      </w:r>
      <w:r w:rsidRPr="004C3927">
        <w:rPr>
          <w:rFonts w:ascii="Arial" w:hAnsi="Arial" w:cs="Traditional Arabic"/>
          <w:sz w:val="32"/>
          <w:szCs w:val="32"/>
          <w:rtl/>
          <w:lang w:bidi="ar-DZ"/>
        </w:rPr>
        <w:t xml:space="preserve"> (0</w:t>
      </w:r>
      <w:r w:rsidR="000C76BF">
        <w:rPr>
          <w:rFonts w:ascii="Arial" w:hAnsi="Arial" w:cs="Traditional Arabic" w:hint="cs"/>
          <w:sz w:val="32"/>
          <w:szCs w:val="32"/>
          <w:rtl/>
          <w:lang w:bidi="ar-DZ"/>
        </w:rPr>
        <w:t>2</w:t>
      </w:r>
      <w:r w:rsidRPr="004C3927">
        <w:rPr>
          <w:rFonts w:ascii="Arial" w:hAnsi="Arial" w:cs="Traditional Arabic"/>
          <w:sz w:val="32"/>
          <w:szCs w:val="32"/>
          <w:rtl/>
          <w:lang w:bidi="ar-DZ"/>
        </w:rPr>
        <w:t xml:space="preserve">)  من معهد علم النفس بجامعة </w:t>
      </w:r>
      <w:r w:rsidRPr="004C3927">
        <w:rPr>
          <w:rFonts w:ascii="Arial" w:hAnsi="Arial" w:cs="Traditional Arabic"/>
          <w:sz w:val="32"/>
          <w:szCs w:val="32"/>
          <w:rtl/>
          <w:lang w:bidi="ar-DZ"/>
        </w:rPr>
        <w:lastRenderedPageBreak/>
        <w:t>مستغانم</w:t>
      </w:r>
      <w:r w:rsidR="000C76BF">
        <w:rPr>
          <w:rFonts w:ascii="Arial" w:hAnsi="Arial" w:cs="Traditional Arabic" w:hint="cs"/>
          <w:sz w:val="32"/>
          <w:szCs w:val="32"/>
          <w:rtl/>
          <w:lang w:bidi="ar-DZ"/>
        </w:rPr>
        <w:t>،وجامعة الوادي ومحكمين اثنين (02) خارج الوطن واحد من جامعة منوبة بتونس والآخر من جامعة تكريت بالعراق</w:t>
      </w:r>
      <w:r w:rsidR="000D0A4A">
        <w:rPr>
          <w:rFonts w:ascii="Arial" w:hAnsi="Arial" w:cs="Traditional Arabic" w:hint="cs"/>
          <w:sz w:val="32"/>
          <w:szCs w:val="32"/>
          <w:rtl/>
          <w:lang w:bidi="ar-DZ"/>
        </w:rPr>
        <w:t xml:space="preserve"> أ.د/ عبد الودود الزبيدي</w:t>
      </w:r>
      <w:r w:rsidRPr="004C3927">
        <w:rPr>
          <w:rFonts w:ascii="Arial" w:hAnsi="Arial" w:cs="Traditional Arabic"/>
          <w:sz w:val="32"/>
          <w:szCs w:val="32"/>
          <w:rtl/>
          <w:lang w:bidi="ar-DZ"/>
        </w:rPr>
        <w:t xml:space="preserve"> .</w:t>
      </w:r>
    </w:p>
    <w:p w:rsidR="00E402DA" w:rsidRPr="004C3927" w:rsidRDefault="00E402DA" w:rsidP="00E402DA">
      <w:pPr>
        <w:tabs>
          <w:tab w:val="left" w:pos="3378"/>
        </w:tabs>
        <w:spacing w:after="0" w:line="240" w:lineRule="auto"/>
        <w:ind w:left="-144" w:firstLine="362"/>
        <w:jc w:val="both"/>
        <w:rPr>
          <w:rFonts w:ascii="Arial" w:hAnsi="Arial" w:cs="Traditional Arabic"/>
          <w:sz w:val="32"/>
          <w:szCs w:val="32"/>
          <w:rtl/>
          <w:lang w:bidi="ar-DZ"/>
        </w:rPr>
      </w:pPr>
      <w:r w:rsidRPr="004C3927">
        <w:rPr>
          <w:rFonts w:ascii="Arial" w:hAnsi="Arial" w:cs="Traditional Arabic"/>
          <w:sz w:val="32"/>
          <w:szCs w:val="32"/>
          <w:rtl/>
          <w:lang w:bidi="ar-DZ"/>
        </w:rPr>
        <w:t>ولقد اتفقوا بنسبة عالية أن المقياسين يتناسبان مع إشكالية الدراسة وفرضياتها ،وبنودهما تخدم محاور المقياسين ،</w:t>
      </w:r>
      <w:r w:rsidRPr="004C3927">
        <w:rPr>
          <w:rFonts w:ascii="Arial" w:hAnsi="Arial" w:cs="Traditional Arabic" w:hint="cs"/>
          <w:sz w:val="32"/>
          <w:szCs w:val="32"/>
          <w:rtl/>
          <w:lang w:bidi="ar-DZ"/>
        </w:rPr>
        <w:t>حيث</w:t>
      </w:r>
      <w:r w:rsidRPr="004C3927">
        <w:rPr>
          <w:rFonts w:ascii="Arial" w:hAnsi="Arial" w:cs="Traditional Arabic"/>
          <w:sz w:val="32"/>
          <w:szCs w:val="32"/>
          <w:rtl/>
          <w:lang w:bidi="ar-DZ"/>
        </w:rPr>
        <w:t xml:space="preserve"> تم إلغاء أربعة بنود في مقياس الضغوط النفسية ، وبندين في مقياس التوافق المهني، بناءا على آراء المحكمين ، أما الملاحظة التي أجمع عليها المحكمين هو إعادة الصياغة اللغوية لبعض البنود ، حيث تم عرضهم على مقومين لغويين ، بعد ذلك </w:t>
      </w:r>
      <w:r w:rsidRPr="004C3927">
        <w:rPr>
          <w:rFonts w:ascii="Arial" w:hAnsi="Arial" w:cs="Traditional Arabic" w:hint="cs"/>
          <w:sz w:val="32"/>
          <w:szCs w:val="32"/>
          <w:rtl/>
          <w:lang w:bidi="ar-DZ"/>
        </w:rPr>
        <w:t xml:space="preserve">قام الباحث </w:t>
      </w:r>
      <w:r w:rsidRPr="004C3927">
        <w:rPr>
          <w:rFonts w:ascii="Arial" w:hAnsi="Arial" w:cs="Traditional Arabic"/>
          <w:sz w:val="32"/>
          <w:szCs w:val="32"/>
          <w:rtl/>
          <w:lang w:bidi="ar-DZ"/>
        </w:rPr>
        <w:t xml:space="preserve">بتعديل أداة جمع البيانات بناءا على آراء المحكمين </w:t>
      </w:r>
    </w:p>
    <w:p w:rsidR="000C76BF" w:rsidRDefault="00E402DA" w:rsidP="000C76BF">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حيث</w:t>
      </w:r>
      <w:r w:rsidRPr="004C3927">
        <w:rPr>
          <w:rFonts w:ascii="Arial" w:hAnsi="Arial" w:cs="Traditional Arabic"/>
          <w:sz w:val="32"/>
          <w:szCs w:val="32"/>
          <w:rtl/>
          <w:lang w:bidi="ar-DZ"/>
        </w:rPr>
        <w:t xml:space="preserve"> تحتوي أداة جمع البيانات الشخصية الخاصة بالمدرس والمتمثلة في الجنس، الحالة الاجتماعية، السن، الخبرة المهنية</w:t>
      </w:r>
      <w:r w:rsidR="000C76BF">
        <w:rPr>
          <w:rFonts w:ascii="Arial" w:hAnsi="Arial" w:cs="Traditional Arabic" w:hint="cs"/>
          <w:sz w:val="32"/>
          <w:szCs w:val="32"/>
          <w:rtl/>
          <w:lang w:bidi="ar-DZ"/>
        </w:rPr>
        <w:t>.</w:t>
      </w:r>
    </w:p>
    <w:p w:rsidR="00E402DA" w:rsidRPr="004C3927" w:rsidRDefault="00E402DA" w:rsidP="000C76BF">
      <w:pPr>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أولا : مقياس الضغوط النفسية : </w:t>
      </w:r>
    </w:p>
    <w:p w:rsidR="00E402DA" w:rsidRPr="004C3927" w:rsidRDefault="00E402DA" w:rsidP="00E402DA">
      <w:pPr>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وصف المقياس :</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قام الطالب الباحث بإعداد مقياس الضغوط النفسية، وقد تكون في صورته النهائية من 55 فقرة وهي موزعة على أربع محاور وهي :</w:t>
      </w:r>
    </w:p>
    <w:p w:rsidR="00E402DA" w:rsidRPr="004C3927" w:rsidRDefault="00E402DA" w:rsidP="00F572EF">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المحور الأول: الضغوط </w:t>
      </w:r>
      <w:r w:rsidR="00F572EF">
        <w:rPr>
          <w:rFonts w:ascii="Arial" w:hAnsi="Arial" w:cs="Traditional Arabic" w:hint="cs"/>
          <w:sz w:val="32"/>
          <w:szCs w:val="32"/>
          <w:rtl/>
          <w:lang w:bidi="ar-DZ"/>
        </w:rPr>
        <w:t>الداخلية</w:t>
      </w:r>
      <w:r w:rsidRPr="004C3927">
        <w:rPr>
          <w:rFonts w:ascii="Arial" w:hAnsi="Arial" w:cs="Traditional Arabic"/>
          <w:sz w:val="32"/>
          <w:szCs w:val="32"/>
          <w:rtl/>
          <w:lang w:bidi="ar-DZ"/>
        </w:rPr>
        <w:t>.</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المحور الثاني : الضغوط المتعلقة بطبيعة المهنة و الإمكانات</w:t>
      </w:r>
      <w:r w:rsidRPr="004C3927">
        <w:rPr>
          <w:rFonts w:ascii="Arial" w:hAnsi="Arial" w:cs="Traditional Arabic" w:hint="cs"/>
          <w:sz w:val="32"/>
          <w:szCs w:val="32"/>
          <w:rtl/>
          <w:lang w:bidi="ar-DZ"/>
        </w:rPr>
        <w:t>.</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المحور الثالث : الضغوط العلائقية ( العلاقات )</w:t>
      </w:r>
      <w:r w:rsidRPr="004C3927">
        <w:rPr>
          <w:rFonts w:ascii="Arial" w:hAnsi="Arial" w:cs="Traditional Arabic" w:hint="cs"/>
          <w:sz w:val="32"/>
          <w:szCs w:val="32"/>
          <w:rtl/>
          <w:lang w:bidi="ar-DZ"/>
        </w:rPr>
        <w:t>.</w:t>
      </w:r>
    </w:p>
    <w:p w:rsidR="00E402DA"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المحور الرابع : الضغوط المتعلقة بالأجر وأوقات العمل</w:t>
      </w:r>
      <w:r w:rsidRPr="004C3927">
        <w:rPr>
          <w:rFonts w:ascii="Arial" w:hAnsi="Arial" w:cs="Traditional Arabic" w:hint="cs"/>
          <w:sz w:val="32"/>
          <w:szCs w:val="32"/>
          <w:rtl/>
          <w:lang w:bidi="ar-DZ"/>
        </w:rPr>
        <w:t>.</w:t>
      </w:r>
    </w:p>
    <w:p w:rsidR="00E402DA" w:rsidRPr="004C3927" w:rsidRDefault="00E402DA" w:rsidP="00E402DA">
      <w:pPr>
        <w:spacing w:after="0" w:line="240" w:lineRule="auto"/>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مكونات </w:t>
      </w:r>
      <w:r w:rsidRPr="004C3927">
        <w:rPr>
          <w:rFonts w:ascii="Arial" w:hAnsi="Arial" w:cs="Traditional Arabic" w:hint="cs"/>
          <w:b/>
          <w:bCs/>
          <w:sz w:val="32"/>
          <w:szCs w:val="32"/>
          <w:rtl/>
          <w:lang w:bidi="ar-DZ"/>
        </w:rPr>
        <w:t>المقياس:</w:t>
      </w:r>
      <w:r w:rsidRPr="004C3927">
        <w:rPr>
          <w:rFonts w:ascii="Arial" w:hAnsi="Arial" w:cs="Traditional Arabic"/>
          <w:b/>
          <w:bCs/>
          <w:sz w:val="32"/>
          <w:szCs w:val="32"/>
          <w:rtl/>
          <w:lang w:bidi="ar-DZ"/>
        </w:rPr>
        <w:t xml:space="preserve"> </w:t>
      </w:r>
    </w:p>
    <w:p w:rsidR="00E402DA" w:rsidRPr="004C3927" w:rsidRDefault="00E402DA" w:rsidP="00316B24">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جدول رقم (  </w:t>
      </w:r>
      <w:r w:rsidR="00C27DDC">
        <w:rPr>
          <w:rFonts w:ascii="Arial" w:hAnsi="Arial" w:cs="Traditional Arabic" w:hint="cs"/>
          <w:b/>
          <w:bCs/>
          <w:sz w:val="32"/>
          <w:szCs w:val="32"/>
          <w:rtl/>
          <w:lang w:bidi="ar-DZ"/>
        </w:rPr>
        <w:t>3</w:t>
      </w:r>
      <w:r w:rsidR="00316B24">
        <w:rPr>
          <w:rFonts w:ascii="Arial" w:hAnsi="Arial" w:cs="Traditional Arabic" w:hint="cs"/>
          <w:b/>
          <w:bCs/>
          <w:sz w:val="32"/>
          <w:szCs w:val="32"/>
          <w:rtl/>
          <w:lang w:bidi="ar-DZ"/>
        </w:rPr>
        <w:t>6</w:t>
      </w:r>
      <w:r w:rsidRPr="004C3927">
        <w:rPr>
          <w:rFonts w:ascii="Arial" w:hAnsi="Arial" w:cs="Traditional Arabic"/>
          <w:b/>
          <w:bCs/>
          <w:sz w:val="32"/>
          <w:szCs w:val="32"/>
          <w:rtl/>
          <w:lang w:bidi="ar-DZ"/>
        </w:rPr>
        <w:t xml:space="preserve"> ) يبين فقرات مقياس الضغوط النفسية</w:t>
      </w:r>
    </w:p>
    <w:tbl>
      <w:tblPr>
        <w:bidiVisual/>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829"/>
        <w:gridCol w:w="3350"/>
      </w:tblGrid>
      <w:tr w:rsidR="00E402DA" w:rsidRPr="004C3927" w:rsidTr="00A26B1B">
        <w:trPr>
          <w:trHeight w:val="744"/>
          <w:jc w:val="center"/>
        </w:trPr>
        <w:tc>
          <w:tcPr>
            <w:tcW w:w="816" w:type="dxa"/>
            <w:shd w:val="clear" w:color="auto" w:fill="auto"/>
            <w:vAlign w:val="center"/>
          </w:tcPr>
          <w:p w:rsidR="00E402DA" w:rsidRPr="004C3927" w:rsidRDefault="00E402DA" w:rsidP="00A26B1B">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الرقم</w:t>
            </w:r>
          </w:p>
        </w:tc>
        <w:tc>
          <w:tcPr>
            <w:tcW w:w="4829" w:type="dxa"/>
            <w:shd w:val="clear" w:color="auto" w:fill="auto"/>
            <w:vAlign w:val="center"/>
          </w:tcPr>
          <w:p w:rsidR="00E402DA" w:rsidRPr="004C3927" w:rsidRDefault="00E402DA" w:rsidP="00A26B1B">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المحور</w:t>
            </w:r>
          </w:p>
        </w:tc>
        <w:tc>
          <w:tcPr>
            <w:tcW w:w="3350" w:type="dxa"/>
            <w:shd w:val="clear" w:color="auto" w:fill="auto"/>
            <w:vAlign w:val="center"/>
          </w:tcPr>
          <w:p w:rsidR="00E402DA" w:rsidRPr="004C3927" w:rsidRDefault="00E402DA" w:rsidP="00A26B1B">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الفقرات</w:t>
            </w:r>
          </w:p>
        </w:tc>
      </w:tr>
      <w:tr w:rsidR="00E402DA" w:rsidRPr="004C3927" w:rsidTr="00A26B1B">
        <w:trPr>
          <w:trHeight w:val="721"/>
          <w:jc w:val="center"/>
        </w:trPr>
        <w:tc>
          <w:tcPr>
            <w:tcW w:w="816"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01</w:t>
            </w:r>
          </w:p>
        </w:tc>
        <w:tc>
          <w:tcPr>
            <w:tcW w:w="4829" w:type="dxa"/>
            <w:shd w:val="clear" w:color="auto" w:fill="auto"/>
            <w:vAlign w:val="center"/>
          </w:tcPr>
          <w:p w:rsidR="00E402DA" w:rsidRPr="004C3927" w:rsidRDefault="00E402DA" w:rsidP="00B526B1">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 xml:space="preserve">الضغوط </w:t>
            </w:r>
            <w:r w:rsidR="00B526B1">
              <w:rPr>
                <w:rFonts w:ascii="Arial" w:hAnsi="Arial" w:cs="Traditional Arabic" w:hint="cs"/>
                <w:sz w:val="32"/>
                <w:szCs w:val="32"/>
                <w:rtl/>
                <w:lang w:bidi="ar-DZ"/>
              </w:rPr>
              <w:t>الداخلية</w:t>
            </w:r>
          </w:p>
        </w:tc>
        <w:tc>
          <w:tcPr>
            <w:tcW w:w="3350"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1 – 11</w:t>
            </w:r>
          </w:p>
        </w:tc>
      </w:tr>
      <w:tr w:rsidR="00E402DA" w:rsidRPr="004C3927" w:rsidTr="00A26B1B">
        <w:trPr>
          <w:trHeight w:val="721"/>
          <w:jc w:val="center"/>
        </w:trPr>
        <w:tc>
          <w:tcPr>
            <w:tcW w:w="816"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02</w:t>
            </w:r>
          </w:p>
        </w:tc>
        <w:tc>
          <w:tcPr>
            <w:tcW w:w="4829"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الضغوط المتعلقة بطبيعة المهنة و الإمكانات</w:t>
            </w:r>
          </w:p>
        </w:tc>
        <w:tc>
          <w:tcPr>
            <w:tcW w:w="3350"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12 – 28</w:t>
            </w:r>
          </w:p>
        </w:tc>
      </w:tr>
      <w:tr w:rsidR="00E402DA" w:rsidRPr="004C3927" w:rsidTr="00A26B1B">
        <w:trPr>
          <w:trHeight w:val="698"/>
          <w:jc w:val="center"/>
        </w:trPr>
        <w:tc>
          <w:tcPr>
            <w:tcW w:w="816"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03</w:t>
            </w:r>
          </w:p>
        </w:tc>
        <w:tc>
          <w:tcPr>
            <w:tcW w:w="4829"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الضغوط العلائقية ( العلاقات )</w:t>
            </w:r>
          </w:p>
        </w:tc>
        <w:tc>
          <w:tcPr>
            <w:tcW w:w="3350"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29 – 48</w:t>
            </w:r>
          </w:p>
        </w:tc>
      </w:tr>
      <w:tr w:rsidR="00E402DA" w:rsidRPr="004C3927" w:rsidTr="00A26B1B">
        <w:trPr>
          <w:trHeight w:val="721"/>
          <w:jc w:val="center"/>
        </w:trPr>
        <w:tc>
          <w:tcPr>
            <w:tcW w:w="816"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04</w:t>
            </w:r>
          </w:p>
        </w:tc>
        <w:tc>
          <w:tcPr>
            <w:tcW w:w="4829"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الضغوط المتعلقة بالأجر وأوقات العمل</w:t>
            </w:r>
          </w:p>
        </w:tc>
        <w:tc>
          <w:tcPr>
            <w:tcW w:w="3350"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49 – 55</w:t>
            </w:r>
          </w:p>
        </w:tc>
      </w:tr>
    </w:tbl>
    <w:p w:rsidR="00316B24" w:rsidRDefault="00316B24" w:rsidP="00BF68B1">
      <w:pPr>
        <w:tabs>
          <w:tab w:val="left" w:pos="2536"/>
        </w:tabs>
        <w:spacing w:after="0" w:line="240" w:lineRule="auto"/>
        <w:ind w:left="-144"/>
        <w:jc w:val="both"/>
        <w:rPr>
          <w:rFonts w:ascii="Arial" w:hAnsi="Arial" w:cs="Traditional Arabic"/>
          <w:b/>
          <w:bCs/>
          <w:sz w:val="32"/>
          <w:szCs w:val="32"/>
          <w:rtl/>
          <w:lang w:bidi="ar-DZ"/>
        </w:rPr>
      </w:pPr>
    </w:p>
    <w:p w:rsidR="00316B24" w:rsidRDefault="00316B24" w:rsidP="00BF68B1">
      <w:pPr>
        <w:tabs>
          <w:tab w:val="left" w:pos="2536"/>
        </w:tabs>
        <w:spacing w:after="0" w:line="240" w:lineRule="auto"/>
        <w:ind w:left="-144"/>
        <w:jc w:val="both"/>
        <w:rPr>
          <w:rFonts w:ascii="Arial" w:hAnsi="Arial" w:cs="Traditional Arabic"/>
          <w:b/>
          <w:bCs/>
          <w:sz w:val="32"/>
          <w:szCs w:val="32"/>
          <w:rtl/>
          <w:lang w:bidi="ar-DZ"/>
        </w:rPr>
      </w:pPr>
    </w:p>
    <w:p w:rsidR="00E402DA" w:rsidRDefault="00BF68B1" w:rsidP="00BF68B1">
      <w:pPr>
        <w:tabs>
          <w:tab w:val="left" w:pos="2536"/>
        </w:tabs>
        <w:spacing w:after="0" w:line="240" w:lineRule="auto"/>
        <w:ind w:left="-144"/>
        <w:jc w:val="both"/>
        <w:rPr>
          <w:rFonts w:ascii="Arial" w:hAnsi="Arial" w:cs="Traditional Arabic"/>
          <w:b/>
          <w:bCs/>
          <w:sz w:val="32"/>
          <w:szCs w:val="32"/>
          <w:rtl/>
          <w:lang w:bidi="ar-DZ"/>
        </w:rPr>
      </w:pPr>
      <w:r w:rsidRPr="00BF68B1">
        <w:rPr>
          <w:rFonts w:ascii="Arial" w:hAnsi="Arial" w:cs="Traditional Arabic" w:hint="cs"/>
          <w:b/>
          <w:bCs/>
          <w:sz w:val="32"/>
          <w:szCs w:val="32"/>
          <w:rtl/>
          <w:lang w:bidi="ar-DZ"/>
        </w:rPr>
        <w:lastRenderedPageBreak/>
        <w:t>ثانيا:مقياس القلق:</w:t>
      </w:r>
    </w:p>
    <w:p w:rsidR="00BF68B1" w:rsidRDefault="00BF68B1" w:rsidP="00D54029">
      <w:pPr>
        <w:pStyle w:val="Paragraphedeliste"/>
        <w:numPr>
          <w:ilvl w:val="0"/>
          <w:numId w:val="28"/>
        </w:numPr>
        <w:tabs>
          <w:tab w:val="left" w:pos="2536"/>
        </w:tabs>
        <w:spacing w:after="0" w:line="240" w:lineRule="auto"/>
        <w:jc w:val="both"/>
        <w:rPr>
          <w:rFonts w:ascii="Arial" w:hAnsi="Arial" w:cs="Traditional Arabic"/>
          <w:b/>
          <w:bCs/>
          <w:sz w:val="32"/>
          <w:szCs w:val="32"/>
          <w:lang w:bidi="ar-DZ"/>
        </w:rPr>
      </w:pPr>
      <w:r>
        <w:rPr>
          <w:rFonts w:ascii="Arial" w:hAnsi="Arial" w:cs="Traditional Arabic" w:hint="cs"/>
          <w:b/>
          <w:bCs/>
          <w:sz w:val="32"/>
          <w:szCs w:val="32"/>
          <w:rtl/>
          <w:lang w:bidi="ar-DZ"/>
        </w:rPr>
        <w:t>وصف المقياس :</w:t>
      </w:r>
    </w:p>
    <w:p w:rsidR="00871DD4" w:rsidRDefault="002042AC" w:rsidP="002042AC">
      <w:pPr>
        <w:pStyle w:val="Paragraphedeliste"/>
        <w:tabs>
          <w:tab w:val="left" w:pos="2536"/>
        </w:tabs>
        <w:spacing w:after="0" w:line="240" w:lineRule="auto"/>
        <w:ind w:left="139"/>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871DD4" w:rsidRPr="00871DD4">
        <w:rPr>
          <w:rFonts w:ascii="Arial" w:hAnsi="Arial" w:cs="Traditional Arabic" w:hint="cs"/>
          <w:sz w:val="32"/>
          <w:szCs w:val="32"/>
          <w:rtl/>
          <w:lang w:bidi="ar-DZ"/>
        </w:rPr>
        <w:t>هذا الاختبار يقيس بدرجة كبيرة من الموضوعية</w:t>
      </w:r>
      <w:r w:rsidR="00871DD4">
        <w:rPr>
          <w:rFonts w:ascii="Arial" w:hAnsi="Arial" w:cs="Traditional Arabic" w:hint="cs"/>
          <w:sz w:val="32"/>
          <w:szCs w:val="32"/>
          <w:rtl/>
          <w:lang w:bidi="ar-DZ"/>
        </w:rPr>
        <w:t xml:space="preserve"> مستوى القلق الذي يعانيه الأفراد عن طريق ما يشعرون به من أعراض ظاهرة صريحة ويتكون من (50) فقرة</w:t>
      </w:r>
      <w:r w:rsidR="00CD1AEF">
        <w:rPr>
          <w:rFonts w:ascii="Arial" w:hAnsi="Arial" w:cs="Traditional Arabic" w:hint="cs"/>
          <w:sz w:val="32"/>
          <w:szCs w:val="32"/>
          <w:rtl/>
          <w:lang w:bidi="ar-DZ"/>
        </w:rPr>
        <w:t xml:space="preserve"> </w:t>
      </w:r>
      <w:r w:rsidR="00871DD4">
        <w:rPr>
          <w:rFonts w:ascii="Arial" w:hAnsi="Arial" w:cs="Traditional Arabic" w:hint="cs"/>
          <w:sz w:val="32"/>
          <w:szCs w:val="32"/>
          <w:rtl/>
          <w:lang w:bidi="ar-DZ"/>
        </w:rPr>
        <w:t xml:space="preserve">.أعدته جانيت تايلور .اقتبسه واعده الدكتور مصطفى فهمي أستاذ ورئيس الصحة </w:t>
      </w:r>
      <w:r w:rsidR="00EC1530">
        <w:rPr>
          <w:rFonts w:ascii="Arial" w:hAnsi="Arial" w:cs="Traditional Arabic" w:hint="cs"/>
          <w:sz w:val="32"/>
          <w:szCs w:val="32"/>
          <w:rtl/>
          <w:lang w:bidi="ar-DZ"/>
        </w:rPr>
        <w:t xml:space="preserve">النفسية </w:t>
      </w:r>
      <w:r w:rsidR="00EC1530" w:rsidRPr="00871DD4">
        <w:rPr>
          <w:rFonts w:ascii="Arial" w:hAnsi="Arial" w:cs="Traditional Arabic" w:hint="cs"/>
          <w:sz w:val="32"/>
          <w:szCs w:val="32"/>
          <w:rtl/>
          <w:lang w:bidi="ar-DZ"/>
        </w:rPr>
        <w:t>بجامعة</w:t>
      </w:r>
      <w:r w:rsidR="00871DD4">
        <w:rPr>
          <w:rFonts w:ascii="Arial" w:hAnsi="Arial" w:cs="Traditional Arabic" w:hint="cs"/>
          <w:sz w:val="32"/>
          <w:szCs w:val="32"/>
          <w:rtl/>
          <w:lang w:bidi="ar-DZ"/>
        </w:rPr>
        <w:t xml:space="preserve"> عين شمس والأستاذ محمد أحمد غالي أستاذ علم النفس جامعة الأزهر.</w:t>
      </w:r>
      <w:r w:rsidR="006A1652">
        <w:rPr>
          <w:rFonts w:ascii="Arial" w:hAnsi="Arial" w:cs="Traditional Arabic" w:hint="cs"/>
          <w:sz w:val="32"/>
          <w:szCs w:val="32"/>
          <w:rtl/>
          <w:lang w:bidi="ar-DZ"/>
        </w:rPr>
        <w:t>صيغت كلها صياغة موجبة .</w:t>
      </w:r>
    </w:p>
    <w:p w:rsidR="00CD1AEF" w:rsidRDefault="00CD1AEF" w:rsidP="00D54029">
      <w:pPr>
        <w:pStyle w:val="Paragraphedeliste"/>
        <w:numPr>
          <w:ilvl w:val="0"/>
          <w:numId w:val="28"/>
        </w:numPr>
        <w:tabs>
          <w:tab w:val="left" w:pos="2536"/>
        </w:tabs>
        <w:spacing w:after="0" w:line="240" w:lineRule="auto"/>
        <w:jc w:val="both"/>
        <w:rPr>
          <w:rFonts w:ascii="Arial" w:hAnsi="Arial" w:cs="Traditional Arabic"/>
          <w:b/>
          <w:bCs/>
          <w:sz w:val="32"/>
          <w:szCs w:val="32"/>
          <w:lang w:bidi="ar-DZ"/>
        </w:rPr>
      </w:pPr>
      <w:r w:rsidRPr="00CD1AEF">
        <w:rPr>
          <w:rFonts w:ascii="Arial" w:hAnsi="Arial" w:cs="Traditional Arabic" w:hint="cs"/>
          <w:b/>
          <w:bCs/>
          <w:sz w:val="32"/>
          <w:szCs w:val="32"/>
          <w:rtl/>
          <w:lang w:bidi="ar-DZ"/>
        </w:rPr>
        <w:t>طريقة التصحيح ومفتاح التنقيط:</w:t>
      </w:r>
    </w:p>
    <w:p w:rsidR="00CD1AEF" w:rsidRDefault="00CD1AEF" w:rsidP="00316B24">
      <w:pPr>
        <w:pStyle w:val="Paragraphedeliste"/>
        <w:tabs>
          <w:tab w:val="left" w:pos="2536"/>
        </w:tabs>
        <w:spacing w:after="0" w:line="240" w:lineRule="auto"/>
        <w:ind w:left="641"/>
        <w:jc w:val="center"/>
        <w:rPr>
          <w:rFonts w:ascii="Arial" w:hAnsi="Arial" w:cs="Traditional Arabic"/>
          <w:b/>
          <w:bCs/>
          <w:sz w:val="32"/>
          <w:szCs w:val="32"/>
          <w:rtl/>
          <w:lang w:bidi="ar-DZ"/>
        </w:rPr>
      </w:pPr>
      <w:r>
        <w:rPr>
          <w:rFonts w:ascii="Arial" w:hAnsi="Arial" w:cs="Traditional Arabic" w:hint="cs"/>
          <w:b/>
          <w:bCs/>
          <w:sz w:val="32"/>
          <w:szCs w:val="32"/>
          <w:rtl/>
          <w:lang w:bidi="ar-DZ"/>
        </w:rPr>
        <w:t xml:space="preserve">جدول رقم ( </w:t>
      </w:r>
      <w:r w:rsidR="00C27DDC">
        <w:rPr>
          <w:rFonts w:ascii="Arial" w:hAnsi="Arial" w:cs="Traditional Arabic" w:hint="cs"/>
          <w:b/>
          <w:bCs/>
          <w:sz w:val="32"/>
          <w:szCs w:val="32"/>
          <w:rtl/>
          <w:lang w:bidi="ar-DZ"/>
        </w:rPr>
        <w:t>3</w:t>
      </w:r>
      <w:r w:rsidR="00316B24">
        <w:rPr>
          <w:rFonts w:ascii="Arial" w:hAnsi="Arial" w:cs="Traditional Arabic" w:hint="cs"/>
          <w:b/>
          <w:bCs/>
          <w:sz w:val="32"/>
          <w:szCs w:val="32"/>
          <w:rtl/>
          <w:lang w:bidi="ar-DZ"/>
        </w:rPr>
        <w:t>7</w:t>
      </w:r>
      <w:r>
        <w:rPr>
          <w:rFonts w:ascii="Arial" w:hAnsi="Arial" w:cs="Traditional Arabic" w:hint="cs"/>
          <w:b/>
          <w:bCs/>
          <w:sz w:val="32"/>
          <w:szCs w:val="32"/>
          <w:rtl/>
          <w:lang w:bidi="ar-DZ"/>
        </w:rPr>
        <w:t xml:space="preserve"> ) يبين مستويات القلق .</w:t>
      </w:r>
    </w:p>
    <w:tbl>
      <w:tblPr>
        <w:tblStyle w:val="Grilledutableau"/>
        <w:bidiVisual/>
        <w:tblW w:w="0" w:type="auto"/>
        <w:tblInd w:w="247" w:type="dxa"/>
        <w:tblLook w:val="04A0" w:firstRow="1" w:lastRow="0" w:firstColumn="1" w:lastColumn="0" w:noHBand="0" w:noVBand="1"/>
      </w:tblPr>
      <w:tblGrid>
        <w:gridCol w:w="1701"/>
        <w:gridCol w:w="4078"/>
        <w:gridCol w:w="2693"/>
      </w:tblGrid>
      <w:tr w:rsidR="00CD1AEF" w:rsidTr="00316B24">
        <w:trPr>
          <w:trHeight w:val="20"/>
        </w:trPr>
        <w:tc>
          <w:tcPr>
            <w:tcW w:w="1701" w:type="dxa"/>
          </w:tcPr>
          <w:p w:rsidR="00CD1AEF" w:rsidRDefault="00CD1AEF" w:rsidP="00CD1AEF">
            <w:pPr>
              <w:pStyle w:val="Paragraphedeliste"/>
              <w:tabs>
                <w:tab w:val="left" w:pos="2536"/>
              </w:tabs>
              <w:ind w:left="0"/>
              <w:jc w:val="center"/>
              <w:rPr>
                <w:rFonts w:ascii="Arial" w:hAnsi="Arial" w:cs="Traditional Arabic"/>
                <w:b/>
                <w:bCs/>
                <w:sz w:val="32"/>
                <w:szCs w:val="32"/>
                <w:rtl/>
                <w:lang w:bidi="ar-DZ"/>
              </w:rPr>
            </w:pPr>
            <w:r>
              <w:rPr>
                <w:rFonts w:ascii="Arial" w:hAnsi="Arial" w:cs="Traditional Arabic" w:hint="cs"/>
                <w:b/>
                <w:bCs/>
                <w:sz w:val="32"/>
                <w:szCs w:val="32"/>
                <w:rtl/>
                <w:lang w:bidi="ar-DZ"/>
              </w:rPr>
              <w:t>الفئة</w:t>
            </w:r>
          </w:p>
        </w:tc>
        <w:tc>
          <w:tcPr>
            <w:tcW w:w="4078" w:type="dxa"/>
          </w:tcPr>
          <w:p w:rsidR="00CD1AEF" w:rsidRDefault="003F0BB4" w:rsidP="003F0BB4">
            <w:pPr>
              <w:pStyle w:val="Paragraphedeliste"/>
              <w:tabs>
                <w:tab w:val="left" w:pos="2536"/>
              </w:tabs>
              <w:ind w:left="0"/>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CD1AEF">
              <w:rPr>
                <w:rFonts w:ascii="Arial" w:hAnsi="Arial" w:cs="Traditional Arabic" w:hint="cs"/>
                <w:b/>
                <w:bCs/>
                <w:sz w:val="32"/>
                <w:szCs w:val="32"/>
                <w:rtl/>
                <w:lang w:bidi="ar-DZ"/>
              </w:rPr>
              <w:t xml:space="preserve">الدرجة </w:t>
            </w:r>
            <w:r>
              <w:rPr>
                <w:rFonts w:ascii="Arial" w:hAnsi="Arial" w:cs="Traditional Arabic" w:hint="cs"/>
                <w:b/>
                <w:bCs/>
                <w:sz w:val="32"/>
                <w:szCs w:val="32"/>
                <w:rtl/>
                <w:lang w:bidi="ar-DZ"/>
              </w:rPr>
              <w:t xml:space="preserve">: من       -        </w:t>
            </w:r>
            <w:r w:rsidR="00CD1AEF">
              <w:rPr>
                <w:rFonts w:ascii="Arial" w:hAnsi="Arial" w:cs="Traditional Arabic" w:hint="cs"/>
                <w:b/>
                <w:bCs/>
                <w:sz w:val="32"/>
                <w:szCs w:val="32"/>
                <w:rtl/>
                <w:lang w:bidi="ar-DZ"/>
              </w:rPr>
              <w:t xml:space="preserve"> الى</w:t>
            </w:r>
          </w:p>
        </w:tc>
        <w:tc>
          <w:tcPr>
            <w:tcW w:w="2693" w:type="dxa"/>
          </w:tcPr>
          <w:p w:rsidR="00CD1AEF" w:rsidRDefault="00CD1AEF" w:rsidP="00CD1AEF">
            <w:pPr>
              <w:pStyle w:val="Paragraphedeliste"/>
              <w:tabs>
                <w:tab w:val="left" w:pos="2536"/>
              </w:tabs>
              <w:ind w:left="0"/>
              <w:jc w:val="center"/>
              <w:rPr>
                <w:rFonts w:ascii="Arial" w:hAnsi="Arial" w:cs="Traditional Arabic"/>
                <w:b/>
                <w:bCs/>
                <w:sz w:val="32"/>
                <w:szCs w:val="32"/>
                <w:rtl/>
                <w:lang w:bidi="ar-DZ"/>
              </w:rPr>
            </w:pPr>
            <w:r>
              <w:rPr>
                <w:rFonts w:ascii="Arial" w:hAnsi="Arial" w:cs="Traditional Arabic" w:hint="cs"/>
                <w:b/>
                <w:bCs/>
                <w:sz w:val="32"/>
                <w:szCs w:val="32"/>
                <w:rtl/>
                <w:lang w:bidi="ar-DZ"/>
              </w:rPr>
              <w:t>مستوى القلق</w:t>
            </w:r>
          </w:p>
        </w:tc>
      </w:tr>
      <w:tr w:rsidR="00CD1AEF" w:rsidTr="00316B24">
        <w:trPr>
          <w:trHeight w:val="20"/>
        </w:trPr>
        <w:tc>
          <w:tcPr>
            <w:tcW w:w="1701" w:type="dxa"/>
          </w:tcPr>
          <w:p w:rsidR="00CD1AEF" w:rsidRPr="00425EC1" w:rsidRDefault="00CD1AEF" w:rsidP="00CD1AEF">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أ</w:t>
            </w:r>
          </w:p>
        </w:tc>
        <w:tc>
          <w:tcPr>
            <w:tcW w:w="4078" w:type="dxa"/>
          </w:tcPr>
          <w:p w:rsidR="00CD1AEF" w:rsidRPr="00425EC1" w:rsidRDefault="004A159E" w:rsidP="004A159E">
            <w:pPr>
              <w:pStyle w:val="Paragraphedeliste"/>
              <w:tabs>
                <w:tab w:val="left" w:pos="2536"/>
              </w:tabs>
              <w:ind w:left="0"/>
              <w:rPr>
                <w:rFonts w:ascii="Arial" w:hAnsi="Arial" w:cs="Traditional Arabic"/>
                <w:sz w:val="32"/>
                <w:szCs w:val="32"/>
                <w:rtl/>
                <w:lang w:bidi="ar-DZ"/>
              </w:rPr>
            </w:pPr>
            <w:r w:rsidRPr="00425EC1">
              <w:rPr>
                <w:rFonts w:ascii="Arial" w:hAnsi="Arial" w:cs="Traditional Arabic" w:hint="cs"/>
                <w:sz w:val="32"/>
                <w:szCs w:val="32"/>
                <w:rtl/>
                <w:lang w:bidi="ar-DZ"/>
              </w:rPr>
              <w:t xml:space="preserve">       </w:t>
            </w:r>
            <w:r w:rsidR="00CD1AEF" w:rsidRPr="00425EC1">
              <w:rPr>
                <w:rFonts w:ascii="Arial" w:hAnsi="Arial" w:cs="Traditional Arabic" w:hint="cs"/>
                <w:sz w:val="32"/>
                <w:szCs w:val="32"/>
                <w:rtl/>
                <w:lang w:bidi="ar-DZ"/>
              </w:rPr>
              <w:t xml:space="preserve">صفر </w:t>
            </w:r>
            <w:r w:rsidRPr="00425EC1">
              <w:rPr>
                <w:rFonts w:ascii="Arial" w:hAnsi="Arial" w:cs="Traditional Arabic" w:hint="cs"/>
                <w:sz w:val="32"/>
                <w:szCs w:val="32"/>
                <w:rtl/>
                <w:lang w:bidi="ar-DZ"/>
              </w:rPr>
              <w:t xml:space="preserve">            -       </w:t>
            </w:r>
            <w:r w:rsidR="00CD1AEF" w:rsidRPr="00425EC1">
              <w:rPr>
                <w:rFonts w:ascii="Arial" w:hAnsi="Arial" w:cs="Traditional Arabic" w:hint="cs"/>
                <w:sz w:val="32"/>
                <w:szCs w:val="32"/>
                <w:rtl/>
                <w:lang w:bidi="ar-DZ"/>
              </w:rPr>
              <w:t xml:space="preserve">  16</w:t>
            </w:r>
          </w:p>
        </w:tc>
        <w:tc>
          <w:tcPr>
            <w:tcW w:w="2693" w:type="dxa"/>
          </w:tcPr>
          <w:p w:rsidR="00CD1AEF" w:rsidRPr="00425EC1" w:rsidRDefault="002042AC" w:rsidP="002042AC">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خال من القلق</w:t>
            </w:r>
          </w:p>
        </w:tc>
      </w:tr>
      <w:tr w:rsidR="00CD1AEF" w:rsidTr="00316B24">
        <w:trPr>
          <w:trHeight w:val="20"/>
        </w:trPr>
        <w:tc>
          <w:tcPr>
            <w:tcW w:w="1701" w:type="dxa"/>
          </w:tcPr>
          <w:p w:rsidR="00CD1AEF" w:rsidRPr="00425EC1" w:rsidRDefault="00CD1AEF" w:rsidP="00CD1AEF">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ب</w:t>
            </w:r>
          </w:p>
        </w:tc>
        <w:tc>
          <w:tcPr>
            <w:tcW w:w="4078" w:type="dxa"/>
          </w:tcPr>
          <w:p w:rsidR="00CD1AEF" w:rsidRPr="00425EC1" w:rsidRDefault="00CD1AEF" w:rsidP="00CD1AEF">
            <w:pPr>
              <w:pStyle w:val="Paragraphedeliste"/>
              <w:tabs>
                <w:tab w:val="left" w:pos="2947"/>
              </w:tabs>
              <w:ind w:left="0"/>
              <w:rPr>
                <w:rFonts w:ascii="Arial" w:hAnsi="Arial" w:cs="Traditional Arabic"/>
                <w:sz w:val="32"/>
                <w:szCs w:val="32"/>
                <w:rtl/>
                <w:lang w:bidi="ar-DZ"/>
              </w:rPr>
            </w:pPr>
            <w:r w:rsidRPr="00425EC1">
              <w:rPr>
                <w:rFonts w:ascii="Arial" w:hAnsi="Arial" w:cs="Traditional Arabic" w:hint="cs"/>
                <w:sz w:val="32"/>
                <w:szCs w:val="32"/>
                <w:rtl/>
                <w:lang w:bidi="ar-DZ"/>
              </w:rPr>
              <w:t xml:space="preserve">       17             -          20   </w:t>
            </w:r>
          </w:p>
        </w:tc>
        <w:tc>
          <w:tcPr>
            <w:tcW w:w="2693" w:type="dxa"/>
          </w:tcPr>
          <w:p w:rsidR="00CD1AEF" w:rsidRPr="00425EC1" w:rsidRDefault="002042AC" w:rsidP="002042AC">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قلق بسيط</w:t>
            </w:r>
          </w:p>
        </w:tc>
      </w:tr>
      <w:tr w:rsidR="00CD1AEF" w:rsidTr="00316B24">
        <w:trPr>
          <w:trHeight w:val="20"/>
        </w:trPr>
        <w:tc>
          <w:tcPr>
            <w:tcW w:w="1701" w:type="dxa"/>
          </w:tcPr>
          <w:p w:rsidR="00CD1AEF" w:rsidRPr="00425EC1" w:rsidRDefault="00CD1AEF" w:rsidP="00CD1AEF">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ج</w:t>
            </w:r>
          </w:p>
        </w:tc>
        <w:tc>
          <w:tcPr>
            <w:tcW w:w="4078" w:type="dxa"/>
          </w:tcPr>
          <w:p w:rsidR="00CD1AEF" w:rsidRPr="00425EC1" w:rsidRDefault="00CD1AEF" w:rsidP="00CD1AEF">
            <w:pPr>
              <w:pStyle w:val="Paragraphedeliste"/>
              <w:tabs>
                <w:tab w:val="left" w:pos="2536"/>
              </w:tabs>
              <w:ind w:left="0"/>
              <w:rPr>
                <w:rFonts w:ascii="Arial" w:hAnsi="Arial" w:cs="Traditional Arabic"/>
                <w:sz w:val="32"/>
                <w:szCs w:val="32"/>
                <w:rtl/>
                <w:lang w:bidi="ar-DZ"/>
              </w:rPr>
            </w:pPr>
            <w:r w:rsidRPr="00425EC1">
              <w:rPr>
                <w:rFonts w:ascii="Arial" w:hAnsi="Arial" w:cs="Traditional Arabic" w:hint="cs"/>
                <w:sz w:val="32"/>
                <w:szCs w:val="32"/>
                <w:rtl/>
                <w:lang w:bidi="ar-DZ"/>
              </w:rPr>
              <w:t xml:space="preserve">       21             -          26</w:t>
            </w:r>
          </w:p>
        </w:tc>
        <w:tc>
          <w:tcPr>
            <w:tcW w:w="2693" w:type="dxa"/>
          </w:tcPr>
          <w:p w:rsidR="00CD1AEF" w:rsidRPr="00425EC1" w:rsidRDefault="002042AC" w:rsidP="002042AC">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قلق نوع ما</w:t>
            </w:r>
          </w:p>
        </w:tc>
      </w:tr>
      <w:tr w:rsidR="00CD1AEF" w:rsidTr="00316B24">
        <w:trPr>
          <w:trHeight w:val="20"/>
        </w:trPr>
        <w:tc>
          <w:tcPr>
            <w:tcW w:w="1701" w:type="dxa"/>
          </w:tcPr>
          <w:p w:rsidR="00CD1AEF" w:rsidRPr="00425EC1" w:rsidRDefault="00CD1AEF" w:rsidP="00CD1AEF">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د</w:t>
            </w:r>
          </w:p>
        </w:tc>
        <w:tc>
          <w:tcPr>
            <w:tcW w:w="4078" w:type="dxa"/>
          </w:tcPr>
          <w:p w:rsidR="00CD1AEF" w:rsidRPr="00425EC1" w:rsidRDefault="00CD1AEF" w:rsidP="00CD1AEF">
            <w:pPr>
              <w:pStyle w:val="Paragraphedeliste"/>
              <w:tabs>
                <w:tab w:val="left" w:pos="2536"/>
              </w:tabs>
              <w:ind w:left="0"/>
              <w:rPr>
                <w:rFonts w:ascii="Arial" w:hAnsi="Arial" w:cs="Traditional Arabic"/>
                <w:sz w:val="32"/>
                <w:szCs w:val="32"/>
                <w:rtl/>
                <w:lang w:bidi="ar-DZ"/>
              </w:rPr>
            </w:pPr>
            <w:r w:rsidRPr="00425EC1">
              <w:rPr>
                <w:rFonts w:ascii="Arial" w:hAnsi="Arial" w:cs="Traditional Arabic" w:hint="cs"/>
                <w:sz w:val="32"/>
                <w:szCs w:val="32"/>
                <w:rtl/>
                <w:lang w:bidi="ar-DZ"/>
              </w:rPr>
              <w:t xml:space="preserve">       27             -          29</w:t>
            </w:r>
          </w:p>
        </w:tc>
        <w:tc>
          <w:tcPr>
            <w:tcW w:w="2693" w:type="dxa"/>
          </w:tcPr>
          <w:p w:rsidR="00CD1AEF" w:rsidRPr="00425EC1" w:rsidRDefault="002042AC" w:rsidP="002042AC">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قلق شديد</w:t>
            </w:r>
          </w:p>
        </w:tc>
      </w:tr>
      <w:tr w:rsidR="00CD1AEF" w:rsidTr="00316B24">
        <w:trPr>
          <w:trHeight w:val="20"/>
        </w:trPr>
        <w:tc>
          <w:tcPr>
            <w:tcW w:w="1701" w:type="dxa"/>
          </w:tcPr>
          <w:p w:rsidR="00CD1AEF" w:rsidRPr="00425EC1" w:rsidRDefault="00CD1AEF" w:rsidP="00CD1AEF">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ه</w:t>
            </w:r>
          </w:p>
        </w:tc>
        <w:tc>
          <w:tcPr>
            <w:tcW w:w="4078" w:type="dxa"/>
          </w:tcPr>
          <w:p w:rsidR="00CD1AEF" w:rsidRPr="00425EC1" w:rsidRDefault="00CD1AEF" w:rsidP="00CD1AEF">
            <w:pPr>
              <w:pStyle w:val="Paragraphedeliste"/>
              <w:tabs>
                <w:tab w:val="left" w:pos="2536"/>
              </w:tabs>
              <w:ind w:left="0"/>
              <w:rPr>
                <w:rFonts w:ascii="Arial" w:hAnsi="Arial" w:cs="Traditional Arabic"/>
                <w:sz w:val="32"/>
                <w:szCs w:val="32"/>
                <w:rtl/>
                <w:lang w:bidi="ar-DZ"/>
              </w:rPr>
            </w:pPr>
            <w:r w:rsidRPr="00425EC1">
              <w:rPr>
                <w:rFonts w:ascii="Arial" w:hAnsi="Arial" w:cs="Traditional Arabic" w:hint="cs"/>
                <w:sz w:val="32"/>
                <w:szCs w:val="32"/>
                <w:rtl/>
                <w:lang w:bidi="ar-DZ"/>
              </w:rPr>
              <w:t xml:space="preserve">       30             -          50</w:t>
            </w:r>
          </w:p>
        </w:tc>
        <w:tc>
          <w:tcPr>
            <w:tcW w:w="2693" w:type="dxa"/>
          </w:tcPr>
          <w:p w:rsidR="00CD1AEF" w:rsidRPr="00425EC1" w:rsidRDefault="002042AC" w:rsidP="002042AC">
            <w:pPr>
              <w:pStyle w:val="Paragraphedeliste"/>
              <w:tabs>
                <w:tab w:val="left" w:pos="2536"/>
              </w:tabs>
              <w:ind w:left="0"/>
              <w:jc w:val="center"/>
              <w:rPr>
                <w:rFonts w:ascii="Arial" w:hAnsi="Arial" w:cs="Traditional Arabic"/>
                <w:sz w:val="32"/>
                <w:szCs w:val="32"/>
                <w:rtl/>
                <w:lang w:bidi="ar-DZ"/>
              </w:rPr>
            </w:pPr>
            <w:r w:rsidRPr="00425EC1">
              <w:rPr>
                <w:rFonts w:ascii="Arial" w:hAnsi="Arial" w:cs="Traditional Arabic" w:hint="cs"/>
                <w:sz w:val="32"/>
                <w:szCs w:val="32"/>
                <w:rtl/>
                <w:lang w:bidi="ar-DZ"/>
              </w:rPr>
              <w:t>قلق شديد جدا</w:t>
            </w:r>
          </w:p>
        </w:tc>
      </w:tr>
    </w:tbl>
    <w:p w:rsidR="00E402DA" w:rsidRPr="004C3927" w:rsidRDefault="001811C6" w:rsidP="00316B24">
      <w:pPr>
        <w:spacing w:before="240"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ثالثا</w:t>
      </w:r>
      <w:r w:rsidR="00E402DA" w:rsidRPr="004C3927">
        <w:rPr>
          <w:rFonts w:ascii="Arial" w:hAnsi="Arial" w:cs="Traditional Arabic"/>
          <w:b/>
          <w:bCs/>
          <w:sz w:val="32"/>
          <w:szCs w:val="32"/>
          <w:rtl/>
          <w:lang w:bidi="ar-DZ"/>
        </w:rPr>
        <w:t xml:space="preserve"> : مقياس التوافق المهني : </w:t>
      </w:r>
    </w:p>
    <w:p w:rsidR="00E402DA" w:rsidRPr="004C3927" w:rsidRDefault="00E402DA" w:rsidP="00E402DA">
      <w:pPr>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وصف المقياس : </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قام الطالب الباحث بإعداد مقياس التوافق المهني ، وقد تكوّن في صورته النهائية من 58 فقرة وهي موزعة على خمس محاور وهي :</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المحور الأول: طبيعة وظروف العمل في التعليم المتوسط.</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المحو</w:t>
      </w:r>
      <w:r w:rsidRPr="004C3927">
        <w:rPr>
          <w:rFonts w:ascii="Arial" w:hAnsi="Arial" w:cs="Traditional Arabic" w:hint="cs"/>
          <w:sz w:val="32"/>
          <w:szCs w:val="32"/>
          <w:rtl/>
          <w:lang w:bidi="ar-DZ"/>
        </w:rPr>
        <w:t xml:space="preserve">ر </w:t>
      </w:r>
      <w:r w:rsidRPr="004C3927">
        <w:rPr>
          <w:rFonts w:ascii="Arial" w:hAnsi="Arial" w:cs="Traditional Arabic"/>
          <w:sz w:val="32"/>
          <w:szCs w:val="32"/>
          <w:rtl/>
          <w:lang w:bidi="ar-DZ"/>
        </w:rPr>
        <w:t>الثاني: علاقة الأستاذ مع التلاميذ.</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المحور الثالث: علاقة الأستاذ مع الزملاء.</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المحور الرابع: علاقة الأستاذ مع الإطار الإداري.</w:t>
      </w:r>
    </w:p>
    <w:p w:rsidR="00E402DA"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المحور الخامس : المحفزات ( الراتب و الترقيات ) .</w:t>
      </w:r>
    </w:p>
    <w:p w:rsidR="00316B24" w:rsidRDefault="00316B24" w:rsidP="00E402DA">
      <w:pPr>
        <w:spacing w:after="0" w:line="240" w:lineRule="auto"/>
        <w:ind w:left="-144"/>
        <w:jc w:val="both"/>
        <w:rPr>
          <w:rFonts w:ascii="Arial" w:hAnsi="Arial" w:cs="Traditional Arabic"/>
          <w:sz w:val="32"/>
          <w:szCs w:val="32"/>
          <w:rtl/>
          <w:lang w:bidi="ar-DZ"/>
        </w:rPr>
      </w:pPr>
    </w:p>
    <w:p w:rsidR="00316B24" w:rsidRDefault="00316B24" w:rsidP="00E402DA">
      <w:pPr>
        <w:spacing w:after="0" w:line="240" w:lineRule="auto"/>
        <w:ind w:left="-144"/>
        <w:jc w:val="both"/>
        <w:rPr>
          <w:rFonts w:ascii="Arial" w:hAnsi="Arial" w:cs="Traditional Arabic"/>
          <w:sz w:val="32"/>
          <w:szCs w:val="32"/>
          <w:rtl/>
          <w:lang w:bidi="ar-DZ"/>
        </w:rPr>
      </w:pPr>
    </w:p>
    <w:p w:rsidR="00316B24" w:rsidRDefault="00316B24" w:rsidP="00E402DA">
      <w:pPr>
        <w:spacing w:after="0" w:line="240" w:lineRule="auto"/>
        <w:ind w:left="-144"/>
        <w:jc w:val="both"/>
        <w:rPr>
          <w:rFonts w:ascii="Arial" w:hAnsi="Arial" w:cs="Traditional Arabic"/>
          <w:sz w:val="32"/>
          <w:szCs w:val="32"/>
          <w:rtl/>
          <w:lang w:bidi="ar-DZ"/>
        </w:rPr>
      </w:pPr>
    </w:p>
    <w:p w:rsidR="00316B24" w:rsidRPr="004C3927" w:rsidRDefault="00316B24" w:rsidP="00E402DA">
      <w:pPr>
        <w:spacing w:after="0" w:line="240" w:lineRule="auto"/>
        <w:ind w:left="-144"/>
        <w:jc w:val="both"/>
        <w:rPr>
          <w:rFonts w:ascii="Arial" w:hAnsi="Arial" w:cs="Traditional Arabic"/>
          <w:sz w:val="32"/>
          <w:szCs w:val="32"/>
          <w:rtl/>
          <w:lang w:bidi="ar-DZ"/>
        </w:rPr>
      </w:pPr>
    </w:p>
    <w:p w:rsidR="00E402DA" w:rsidRDefault="00E402DA" w:rsidP="00E402DA">
      <w:pPr>
        <w:spacing w:after="0" w:line="240" w:lineRule="auto"/>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 مكونات المقياس:</w:t>
      </w:r>
    </w:p>
    <w:p w:rsidR="00E402DA" w:rsidRPr="004C3927" w:rsidRDefault="00E402DA" w:rsidP="00316B24">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جدول رقم ( </w:t>
      </w:r>
      <w:r w:rsidR="00C27DDC">
        <w:rPr>
          <w:rFonts w:ascii="Arial" w:hAnsi="Arial" w:cs="Traditional Arabic" w:hint="cs"/>
          <w:b/>
          <w:bCs/>
          <w:sz w:val="32"/>
          <w:szCs w:val="32"/>
          <w:rtl/>
          <w:lang w:bidi="ar-DZ"/>
        </w:rPr>
        <w:t>3</w:t>
      </w:r>
      <w:r w:rsidR="00316B24">
        <w:rPr>
          <w:rFonts w:ascii="Arial" w:hAnsi="Arial" w:cs="Traditional Arabic" w:hint="cs"/>
          <w:b/>
          <w:bCs/>
          <w:sz w:val="32"/>
          <w:szCs w:val="32"/>
          <w:rtl/>
          <w:lang w:bidi="ar-DZ"/>
        </w:rPr>
        <w:t>8</w:t>
      </w:r>
      <w:r w:rsidRPr="004C3927">
        <w:rPr>
          <w:rFonts w:ascii="Arial" w:hAnsi="Arial" w:cs="Traditional Arabic"/>
          <w:b/>
          <w:bCs/>
          <w:sz w:val="32"/>
          <w:szCs w:val="32"/>
          <w:rtl/>
          <w:lang w:bidi="ar-DZ"/>
        </w:rPr>
        <w:t xml:space="preserve"> ) يبين فقرات مقياس التوافق المهني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89"/>
        <w:gridCol w:w="4639"/>
        <w:gridCol w:w="3229"/>
      </w:tblGrid>
      <w:tr w:rsidR="00E402DA" w:rsidRPr="004C3927" w:rsidTr="00316B24">
        <w:trPr>
          <w:trHeight w:val="748"/>
        </w:trPr>
        <w:tc>
          <w:tcPr>
            <w:tcW w:w="793" w:type="dxa"/>
            <w:shd w:val="clear" w:color="auto" w:fill="auto"/>
            <w:vAlign w:val="center"/>
          </w:tcPr>
          <w:p w:rsidR="00E402DA" w:rsidRPr="004C3927" w:rsidRDefault="00E402DA" w:rsidP="00A26B1B">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الرقم</w:t>
            </w:r>
          </w:p>
        </w:tc>
        <w:tc>
          <w:tcPr>
            <w:tcW w:w="4674" w:type="dxa"/>
            <w:shd w:val="clear" w:color="auto" w:fill="auto"/>
            <w:vAlign w:val="center"/>
          </w:tcPr>
          <w:p w:rsidR="00E402DA" w:rsidRPr="004C3927" w:rsidRDefault="00E402DA" w:rsidP="00A26B1B">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المحور</w:t>
            </w:r>
          </w:p>
        </w:tc>
        <w:tc>
          <w:tcPr>
            <w:tcW w:w="3252" w:type="dxa"/>
            <w:shd w:val="clear" w:color="auto" w:fill="auto"/>
            <w:vAlign w:val="center"/>
          </w:tcPr>
          <w:p w:rsidR="00E402DA" w:rsidRPr="004C3927" w:rsidRDefault="00E402DA" w:rsidP="00A26B1B">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الفقرات</w:t>
            </w:r>
          </w:p>
        </w:tc>
      </w:tr>
      <w:tr w:rsidR="00E402DA" w:rsidRPr="004C3927" w:rsidTr="00316B24">
        <w:trPr>
          <w:trHeight w:val="20"/>
        </w:trPr>
        <w:tc>
          <w:tcPr>
            <w:tcW w:w="793"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01</w:t>
            </w:r>
          </w:p>
        </w:tc>
        <w:tc>
          <w:tcPr>
            <w:tcW w:w="4674"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طبيعة وظروف العمل في التعليم المتوسط .</w:t>
            </w:r>
          </w:p>
        </w:tc>
        <w:tc>
          <w:tcPr>
            <w:tcW w:w="3252"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1 – 18</w:t>
            </w:r>
          </w:p>
        </w:tc>
      </w:tr>
      <w:tr w:rsidR="00E402DA" w:rsidRPr="004C3927" w:rsidTr="00316B24">
        <w:trPr>
          <w:trHeight w:val="20"/>
        </w:trPr>
        <w:tc>
          <w:tcPr>
            <w:tcW w:w="793"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02</w:t>
            </w:r>
          </w:p>
        </w:tc>
        <w:tc>
          <w:tcPr>
            <w:tcW w:w="4674"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علاقة الأستاذ مع التلاميذ .</w:t>
            </w:r>
          </w:p>
        </w:tc>
        <w:tc>
          <w:tcPr>
            <w:tcW w:w="3252"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19 – 29</w:t>
            </w:r>
          </w:p>
        </w:tc>
      </w:tr>
      <w:tr w:rsidR="00E402DA" w:rsidRPr="004C3927" w:rsidTr="00316B24">
        <w:trPr>
          <w:trHeight w:val="20"/>
        </w:trPr>
        <w:tc>
          <w:tcPr>
            <w:tcW w:w="793"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03</w:t>
            </w:r>
          </w:p>
        </w:tc>
        <w:tc>
          <w:tcPr>
            <w:tcW w:w="4674"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علاقة الأستاذ مع الزملاء .</w:t>
            </w:r>
          </w:p>
        </w:tc>
        <w:tc>
          <w:tcPr>
            <w:tcW w:w="3252"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30– 39</w:t>
            </w:r>
          </w:p>
        </w:tc>
      </w:tr>
      <w:tr w:rsidR="00E402DA" w:rsidRPr="004C3927" w:rsidTr="00316B24">
        <w:trPr>
          <w:trHeight w:val="20"/>
        </w:trPr>
        <w:tc>
          <w:tcPr>
            <w:tcW w:w="793"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04</w:t>
            </w:r>
          </w:p>
        </w:tc>
        <w:tc>
          <w:tcPr>
            <w:tcW w:w="4674"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علاقة الأستاذ مع الإطار الإداري .</w:t>
            </w:r>
          </w:p>
        </w:tc>
        <w:tc>
          <w:tcPr>
            <w:tcW w:w="3252"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40 – 47</w:t>
            </w:r>
          </w:p>
        </w:tc>
      </w:tr>
      <w:tr w:rsidR="00E402DA" w:rsidRPr="004C3927" w:rsidTr="00316B24">
        <w:trPr>
          <w:trHeight w:val="20"/>
        </w:trPr>
        <w:tc>
          <w:tcPr>
            <w:tcW w:w="793"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05</w:t>
            </w:r>
          </w:p>
        </w:tc>
        <w:tc>
          <w:tcPr>
            <w:tcW w:w="4674"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المحفزات ( الراتب و الترقيات ) .</w:t>
            </w:r>
          </w:p>
        </w:tc>
        <w:tc>
          <w:tcPr>
            <w:tcW w:w="3252" w:type="dxa"/>
            <w:shd w:val="clear" w:color="auto" w:fill="auto"/>
            <w:vAlign w:val="center"/>
          </w:tcPr>
          <w:p w:rsidR="00E402DA" w:rsidRPr="004C3927" w:rsidRDefault="00E402DA" w:rsidP="00A26B1B">
            <w:pPr>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48 – 58</w:t>
            </w:r>
          </w:p>
        </w:tc>
      </w:tr>
    </w:tbl>
    <w:p w:rsidR="00E402DA" w:rsidRPr="004C3927" w:rsidRDefault="00E402DA" w:rsidP="00316B24">
      <w:pPr>
        <w:tabs>
          <w:tab w:val="left" w:pos="2536"/>
        </w:tabs>
        <w:spacing w:before="240"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rPr>
        <w:t>طـريقة التقييم ومفتاح التصحيح:</w:t>
      </w:r>
    </w:p>
    <w:p w:rsidR="00E402DA" w:rsidRPr="004C3927" w:rsidRDefault="00E402DA" w:rsidP="00950D6C">
      <w:pPr>
        <w:tabs>
          <w:tab w:val="left" w:pos="2536"/>
        </w:tabs>
        <w:spacing w:after="0" w:line="240" w:lineRule="auto"/>
        <w:ind w:left="-144"/>
        <w:jc w:val="both"/>
        <w:rPr>
          <w:rFonts w:ascii="Arial" w:hAnsi="Arial" w:cs="Traditional Arabic"/>
          <w:sz w:val="32"/>
          <w:szCs w:val="32"/>
          <w:lang w:val="fr-FR"/>
        </w:rPr>
      </w:pPr>
      <w:r w:rsidRPr="004C3927">
        <w:rPr>
          <w:rFonts w:ascii="Arial" w:hAnsi="Arial" w:cs="Traditional Arabic"/>
          <w:b/>
          <w:bCs/>
          <w:sz w:val="32"/>
          <w:szCs w:val="32"/>
          <w:rtl/>
        </w:rPr>
        <w:t xml:space="preserve">           </w:t>
      </w:r>
      <w:r w:rsidRPr="004C3927">
        <w:rPr>
          <w:rFonts w:ascii="Arial" w:hAnsi="Arial" w:cs="Traditional Arabic"/>
          <w:sz w:val="32"/>
          <w:szCs w:val="32"/>
          <w:rtl/>
        </w:rPr>
        <w:t xml:space="preserve">لقد اتبع الطالب الباحث في طريقـة تنقيـط المقيـاس طريقـة  محمد حسـن علاوي (1988 ) حيث يقوم المدرس بالإجابة على البنود في ضوء مقياس خماسي التدرج ، حيث يلي كل بند خمس بدائل وهي : دائما ، غالبا ، أحيانا ، نادرا ، أبدا . حيث يشير إلى أن المقياس يتم تصحيحه بمنح الدرجة التي يشير إليها المدرس ، وذلك بالنسبة للعبارات التي هي في اتجاه هدف المقياس ، أي التي تشير على وجود الضغط ، أما العبارات التي ليست في اتجاه هدف المقياس فيتم عكسها على النحو التالي : الدرجة ( 5 ) تصبح ( 1 ) ، و ( 4 ) تصبح ( 2 ) و( 3 ) تبقى كما هي . وفي ( 2 ) تصبح ( 4 ) ، والدرجة ( 1 ) تصبح ( 5 ) . </w:t>
      </w:r>
      <w:r w:rsidRPr="004C3927">
        <w:rPr>
          <w:rFonts w:ascii="Arial" w:hAnsi="Arial" w:cs="Traditional Arabic"/>
          <w:noProof/>
          <w:sz w:val="32"/>
          <w:szCs w:val="32"/>
          <w:rtl/>
          <w:lang w:bidi="ar-DZ"/>
        </w:rPr>
        <w:t xml:space="preserve">(شارف خوجة مليكة، 2011، </w:t>
      </w:r>
      <w:r w:rsidRPr="004C3927">
        <w:rPr>
          <w:rFonts w:ascii="Arial" w:hAnsi="Arial" w:cs="Traditional Arabic" w:hint="cs"/>
          <w:noProof/>
          <w:sz w:val="32"/>
          <w:szCs w:val="32"/>
          <w:rtl/>
          <w:lang w:bidi="ar-DZ"/>
        </w:rPr>
        <w:t>ص ص</w:t>
      </w:r>
      <w:r w:rsidRPr="004C3927">
        <w:rPr>
          <w:rFonts w:ascii="Arial" w:hAnsi="Arial" w:cs="Traditional Arabic"/>
          <w:noProof/>
          <w:sz w:val="32"/>
          <w:szCs w:val="32"/>
          <w:rtl/>
          <w:lang w:bidi="ar-DZ"/>
        </w:rPr>
        <w:t xml:space="preserve"> 185-186)</w:t>
      </w:r>
      <w:r w:rsidRPr="004C3927">
        <w:rPr>
          <w:rFonts w:ascii="Arial" w:hAnsi="Arial" w:cs="Traditional Arabic"/>
          <w:sz w:val="32"/>
          <w:szCs w:val="32"/>
          <w:rtl/>
        </w:rPr>
        <w:t xml:space="preserve"> </w:t>
      </w:r>
    </w:p>
    <w:p w:rsidR="00E402DA" w:rsidRPr="004C3927" w:rsidRDefault="00E402DA" w:rsidP="00BF437C">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 xml:space="preserve"> مقياس الضغوط النفسية :</w:t>
      </w:r>
    </w:p>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 xml:space="preserve">- المحور الأول: </w:t>
      </w:r>
      <w:r w:rsidRPr="004C3927">
        <w:rPr>
          <w:rFonts w:ascii="Arial" w:hAnsi="Arial" w:cs="Traditional Arabic"/>
          <w:b/>
          <w:bCs/>
          <w:sz w:val="32"/>
          <w:szCs w:val="32"/>
          <w:rtl/>
          <w:lang w:bidi="ar-DZ"/>
        </w:rPr>
        <w:t>ال</w:t>
      </w:r>
      <w:r w:rsidRPr="004C3927">
        <w:rPr>
          <w:rFonts w:ascii="Arial" w:hAnsi="Arial" w:cs="Traditional Arabic"/>
          <w:b/>
          <w:bCs/>
          <w:sz w:val="32"/>
          <w:szCs w:val="32"/>
          <w:rtl/>
        </w:rPr>
        <w:t>ضغوط الذاتية.</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ويحتوي على 11عبارة (فقرة)منها 10فقرات ايجابية وفقرة واحدة سلبية. </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الايجابية : 36-37-5-6-24-7-8-9-10-11.</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السلبية:12.</w:t>
      </w:r>
    </w:p>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 المحور الثاني: ضغوط متعلقة بطبيعة المهنة والإمكانات</w:t>
      </w:r>
      <w:r w:rsidRPr="004C3927">
        <w:rPr>
          <w:rFonts w:ascii="Arial" w:hAnsi="Arial" w:cs="Traditional Arabic"/>
          <w:sz w:val="32"/>
          <w:szCs w:val="32"/>
          <w:rtl/>
        </w:rPr>
        <w:t xml:space="preserve"> .</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ويحتوي على 17عبارة (فقرة)كلها ايجابية . </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الايجابية :13-14-16-17-30-18-19-21-15-22-23-25-31-27-28-49-50.</w:t>
      </w:r>
    </w:p>
    <w:p w:rsidR="00E402DA" w:rsidRPr="004C3927" w:rsidRDefault="00E402DA" w:rsidP="00E402DA">
      <w:pPr>
        <w:tabs>
          <w:tab w:val="left" w:pos="2536"/>
        </w:tabs>
        <w:spacing w:after="0" w:line="240" w:lineRule="auto"/>
        <w:ind w:left="-144"/>
        <w:jc w:val="both"/>
        <w:rPr>
          <w:rFonts w:ascii="Arial" w:hAnsi="Arial" w:cs="Traditional Arabic"/>
          <w:sz w:val="32"/>
          <w:szCs w:val="32"/>
        </w:rPr>
      </w:pPr>
      <w:r w:rsidRPr="004C3927">
        <w:rPr>
          <w:rFonts w:ascii="Arial" w:hAnsi="Arial" w:cs="Traditional Arabic"/>
          <w:sz w:val="32"/>
          <w:szCs w:val="32"/>
          <w:rtl/>
        </w:rPr>
        <w:t xml:space="preserve">    السلبية:لا توجد</w:t>
      </w:r>
    </w:p>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lastRenderedPageBreak/>
        <w:t>- المحور الثالث:</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ضغوط علائقية :ويحتوي على 20عبارة (فقرة)منها 18عبارة ايجابية وعبارتين سلبيتين .</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الايجابية :29-20-54-33-34-48-35-38-39-03-04-42-43-44-53-47-51-52.</w:t>
      </w:r>
    </w:p>
    <w:p w:rsidR="00E402DA" w:rsidRPr="004C3927" w:rsidRDefault="00E402DA" w:rsidP="00E402DA">
      <w:pPr>
        <w:tabs>
          <w:tab w:val="left" w:pos="2536"/>
        </w:tabs>
        <w:spacing w:after="0" w:line="240" w:lineRule="auto"/>
        <w:ind w:left="-144"/>
        <w:jc w:val="both"/>
        <w:rPr>
          <w:rFonts w:ascii="Arial" w:hAnsi="Arial" w:cs="Traditional Arabic"/>
          <w:sz w:val="32"/>
          <w:szCs w:val="32"/>
        </w:rPr>
      </w:pPr>
      <w:r w:rsidRPr="004C3927">
        <w:rPr>
          <w:rFonts w:ascii="Arial" w:hAnsi="Arial" w:cs="Traditional Arabic"/>
          <w:sz w:val="32"/>
          <w:szCs w:val="32"/>
          <w:rtl/>
        </w:rPr>
        <w:t xml:space="preserve">    السلبية:45-46</w:t>
      </w:r>
    </w:p>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المحور الرابع:</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ضغوط متعلقة بالأجر و أوقات العمل:ويحتوي على 07عبارات (فقرات)كلها ايجابية  ولا توجد فقرات سلبية.</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الايجابية:01-02-26-32-40-41-55</w:t>
      </w:r>
    </w:p>
    <w:p w:rsidR="00E402DA" w:rsidRPr="004C3927" w:rsidRDefault="00E402DA" w:rsidP="00316B24">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 xml:space="preserve">الجدول رقم ( </w:t>
      </w:r>
      <w:r w:rsidR="00C27DDC">
        <w:rPr>
          <w:rFonts w:ascii="Arial" w:hAnsi="Arial" w:cs="Traditional Arabic" w:hint="cs"/>
          <w:b/>
          <w:bCs/>
          <w:sz w:val="32"/>
          <w:szCs w:val="32"/>
          <w:rtl/>
        </w:rPr>
        <w:t>3</w:t>
      </w:r>
      <w:r w:rsidR="00316B24">
        <w:rPr>
          <w:rFonts w:ascii="Arial" w:hAnsi="Arial" w:cs="Traditional Arabic" w:hint="cs"/>
          <w:b/>
          <w:bCs/>
          <w:sz w:val="32"/>
          <w:szCs w:val="32"/>
          <w:rtl/>
        </w:rPr>
        <w:t>9</w:t>
      </w:r>
      <w:r w:rsidRPr="004C3927">
        <w:rPr>
          <w:rFonts w:ascii="Arial" w:hAnsi="Arial" w:cs="Traditional Arabic"/>
          <w:b/>
          <w:bCs/>
          <w:sz w:val="32"/>
          <w:szCs w:val="32"/>
          <w:rtl/>
        </w:rPr>
        <w:t xml:space="preserve"> ) يبين أوزان العبارات الإيجابية لمقياس الضغوط النفسية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1772"/>
        <w:gridCol w:w="1777"/>
        <w:gridCol w:w="1772"/>
        <w:gridCol w:w="1768"/>
      </w:tblGrid>
      <w:tr w:rsidR="00E402DA" w:rsidRPr="004C3927" w:rsidTr="00592619">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دائما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غالبا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أحيانا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نادرا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أبدا</w:t>
            </w:r>
          </w:p>
        </w:tc>
      </w:tr>
      <w:tr w:rsidR="00E402DA" w:rsidRPr="004C3927" w:rsidTr="00A26B1B">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5</w:t>
            </w:r>
          </w:p>
        </w:tc>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4</w:t>
            </w:r>
          </w:p>
        </w:tc>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3</w:t>
            </w:r>
          </w:p>
        </w:tc>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2</w:t>
            </w:r>
          </w:p>
        </w:tc>
        <w:tc>
          <w:tcPr>
            <w:tcW w:w="1842" w:type="dxa"/>
          </w:tcPr>
          <w:p w:rsidR="00E402DA" w:rsidRPr="004C3927" w:rsidRDefault="004B6639" w:rsidP="00A26B1B">
            <w:pPr>
              <w:tabs>
                <w:tab w:val="left" w:pos="2536"/>
              </w:tabs>
              <w:spacing w:after="0" w:line="240" w:lineRule="auto"/>
              <w:ind w:left="-144"/>
              <w:jc w:val="center"/>
              <w:rPr>
                <w:rFonts w:ascii="Arial" w:hAnsi="Arial" w:cs="Traditional Arabic"/>
                <w:sz w:val="32"/>
                <w:szCs w:val="32"/>
                <w:rtl/>
              </w:rPr>
            </w:pPr>
            <w:r>
              <w:rPr>
                <w:rFonts w:ascii="Arial" w:hAnsi="Arial" w:cs="Traditional Arabic"/>
                <w:noProof/>
                <w:sz w:val="32"/>
                <w:szCs w:val="32"/>
                <w:rtl/>
                <w:lang w:val="fr-FR" w:eastAsia="fr-FR"/>
              </w:rPr>
              <w:pict>
                <v:shape id="_x0000_s1027" type="#_x0000_t32" style="position:absolute;left:0;text-align:left;margin-left:22.8pt;margin-top:9.2pt;width:412.5pt;height:2.25pt;z-index:251661312;mso-position-horizontal-relative:text;mso-position-vertical-relative:text" o:connectortype="straight" strokeweight="1.5pt">
                  <v:stroke endarrow="block"/>
                </v:shape>
              </w:pict>
            </w:r>
            <w:r w:rsidR="00E402DA" w:rsidRPr="004C3927">
              <w:rPr>
                <w:rFonts w:ascii="Arial" w:hAnsi="Arial" w:cs="Traditional Arabic"/>
                <w:sz w:val="32"/>
                <w:szCs w:val="32"/>
                <w:rtl/>
              </w:rPr>
              <w:t>1</w:t>
            </w:r>
          </w:p>
        </w:tc>
      </w:tr>
    </w:tbl>
    <w:p w:rsidR="00E402DA" w:rsidRDefault="00E402DA" w:rsidP="00E402DA">
      <w:pPr>
        <w:tabs>
          <w:tab w:val="left" w:pos="2536"/>
        </w:tabs>
        <w:spacing w:after="0" w:line="240" w:lineRule="auto"/>
        <w:ind w:left="-144"/>
        <w:jc w:val="center"/>
        <w:rPr>
          <w:rFonts w:ascii="Arial" w:hAnsi="Arial" w:cs="Traditional Arabic"/>
          <w:b/>
          <w:bCs/>
          <w:sz w:val="32"/>
          <w:szCs w:val="32"/>
          <w:rtl/>
        </w:rPr>
      </w:pPr>
    </w:p>
    <w:p w:rsidR="00E402DA" w:rsidRPr="004C3927" w:rsidRDefault="00E402DA" w:rsidP="00316B24">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 xml:space="preserve">الجدول رقم ( </w:t>
      </w:r>
      <w:r w:rsidR="00316B24">
        <w:rPr>
          <w:rFonts w:ascii="Arial" w:hAnsi="Arial" w:cs="Traditional Arabic" w:hint="cs"/>
          <w:b/>
          <w:bCs/>
          <w:sz w:val="32"/>
          <w:szCs w:val="32"/>
          <w:rtl/>
        </w:rPr>
        <w:t>40</w:t>
      </w:r>
      <w:r w:rsidRPr="004C3927">
        <w:rPr>
          <w:rFonts w:ascii="Arial" w:hAnsi="Arial" w:cs="Traditional Arabic"/>
          <w:b/>
          <w:bCs/>
          <w:sz w:val="32"/>
          <w:szCs w:val="32"/>
          <w:rtl/>
        </w:rPr>
        <w:t xml:space="preserve"> ) يبين أوزان العبارات السلبية لمقياس الضغوط النفسية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1772"/>
        <w:gridCol w:w="1777"/>
        <w:gridCol w:w="1772"/>
        <w:gridCol w:w="1768"/>
      </w:tblGrid>
      <w:tr w:rsidR="00E402DA" w:rsidRPr="004C3927" w:rsidTr="00592619">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دائما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غالبا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أحيانا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نادرا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أبدا</w:t>
            </w:r>
          </w:p>
        </w:tc>
      </w:tr>
      <w:tr w:rsidR="00E402DA" w:rsidRPr="004C3927" w:rsidTr="00A26B1B">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1</w:t>
            </w:r>
          </w:p>
        </w:tc>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2</w:t>
            </w:r>
          </w:p>
        </w:tc>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3</w:t>
            </w:r>
          </w:p>
        </w:tc>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4</w:t>
            </w:r>
          </w:p>
        </w:tc>
        <w:tc>
          <w:tcPr>
            <w:tcW w:w="1842" w:type="dxa"/>
          </w:tcPr>
          <w:p w:rsidR="00E402DA" w:rsidRPr="004C3927" w:rsidRDefault="004B6639" w:rsidP="00A26B1B">
            <w:pPr>
              <w:tabs>
                <w:tab w:val="left" w:pos="2536"/>
              </w:tabs>
              <w:spacing w:after="0" w:line="240" w:lineRule="auto"/>
              <w:ind w:left="-144"/>
              <w:jc w:val="center"/>
              <w:rPr>
                <w:rFonts w:ascii="Arial" w:hAnsi="Arial" w:cs="Traditional Arabic"/>
                <w:sz w:val="32"/>
                <w:szCs w:val="32"/>
                <w:rtl/>
              </w:rPr>
            </w:pPr>
            <w:r>
              <w:rPr>
                <w:rFonts w:ascii="Arial" w:hAnsi="Arial" w:cs="Traditional Arabic"/>
                <w:noProof/>
                <w:sz w:val="32"/>
                <w:szCs w:val="32"/>
                <w:rtl/>
                <w:lang w:val="fr-FR" w:eastAsia="fr-FR"/>
              </w:rPr>
              <w:pict>
                <v:shape id="_x0000_s1026" type="#_x0000_t32" style="position:absolute;left:0;text-align:left;margin-left:22.8pt;margin-top:10.7pt;width:404.25pt;height:.05pt;flip:x;z-index:251660288;mso-position-horizontal-relative:text;mso-position-vertical-relative:text" o:connectortype="straight" strokeweight="1.5pt">
                  <v:stroke endarrow="block"/>
                </v:shape>
              </w:pict>
            </w:r>
            <w:r w:rsidR="00E402DA" w:rsidRPr="004C3927">
              <w:rPr>
                <w:rFonts w:ascii="Arial" w:hAnsi="Arial" w:cs="Traditional Arabic"/>
                <w:sz w:val="32"/>
                <w:szCs w:val="32"/>
                <w:rtl/>
              </w:rPr>
              <w:t>5</w:t>
            </w:r>
          </w:p>
        </w:tc>
      </w:tr>
    </w:tbl>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مقياس التوافق المهني :</w:t>
      </w:r>
    </w:p>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 المحور الأول:</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طبيعة وظروف العمل في التعليم المتوسط:ويحتوي على 18عبارة (فقرة)منها </w:t>
      </w:r>
      <w:r>
        <w:rPr>
          <w:rFonts w:ascii="Arial" w:hAnsi="Arial" w:cs="Traditional Arabic" w:hint="cs"/>
          <w:sz w:val="32"/>
          <w:szCs w:val="32"/>
          <w:rtl/>
        </w:rPr>
        <w:t>06</w:t>
      </w:r>
      <w:r w:rsidRPr="004C3927">
        <w:rPr>
          <w:rFonts w:ascii="Arial" w:hAnsi="Arial" w:cs="Traditional Arabic"/>
          <w:sz w:val="32"/>
          <w:szCs w:val="32"/>
          <w:rtl/>
        </w:rPr>
        <w:t xml:space="preserve"> عبار</w:t>
      </w:r>
      <w:r>
        <w:rPr>
          <w:rFonts w:ascii="Arial" w:hAnsi="Arial" w:cs="Traditional Arabic" w:hint="cs"/>
          <w:sz w:val="32"/>
          <w:szCs w:val="32"/>
          <w:rtl/>
        </w:rPr>
        <w:t>ات</w:t>
      </w:r>
      <w:r w:rsidRPr="004C3927">
        <w:rPr>
          <w:rFonts w:ascii="Arial" w:hAnsi="Arial" w:cs="Traditional Arabic"/>
          <w:sz w:val="32"/>
          <w:szCs w:val="32"/>
          <w:rtl/>
        </w:rPr>
        <w:t xml:space="preserve"> ايجابية و</w:t>
      </w:r>
      <w:r>
        <w:rPr>
          <w:rFonts w:ascii="Arial" w:hAnsi="Arial" w:cs="Traditional Arabic" w:hint="cs"/>
          <w:sz w:val="32"/>
          <w:szCs w:val="32"/>
          <w:rtl/>
        </w:rPr>
        <w:t xml:space="preserve">12 </w:t>
      </w:r>
      <w:r>
        <w:rPr>
          <w:rFonts w:ascii="Arial" w:hAnsi="Arial" w:cs="Traditional Arabic"/>
          <w:sz w:val="32"/>
          <w:szCs w:val="32"/>
          <w:rtl/>
        </w:rPr>
        <w:t>عبار</w:t>
      </w:r>
      <w:r>
        <w:rPr>
          <w:rFonts w:ascii="Arial" w:hAnsi="Arial" w:cs="Traditional Arabic" w:hint="cs"/>
          <w:sz w:val="32"/>
          <w:szCs w:val="32"/>
          <w:rtl/>
        </w:rPr>
        <w:t>ة</w:t>
      </w:r>
      <w:r w:rsidRPr="004C3927">
        <w:rPr>
          <w:rFonts w:ascii="Arial" w:hAnsi="Arial" w:cs="Traditional Arabic"/>
          <w:sz w:val="32"/>
          <w:szCs w:val="32"/>
          <w:rtl/>
        </w:rPr>
        <w:t xml:space="preserve"> سلبية. </w:t>
      </w:r>
    </w:p>
    <w:p w:rsidR="00E402DA" w:rsidRPr="004C3927" w:rsidRDefault="00E402DA" w:rsidP="00E402DA">
      <w:pPr>
        <w:tabs>
          <w:tab w:val="left" w:pos="2536"/>
        </w:tabs>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rPr>
        <w:t xml:space="preserve">    الايجابية : </w:t>
      </w:r>
      <w:r w:rsidRPr="004C3927">
        <w:rPr>
          <w:rFonts w:ascii="Arial" w:hAnsi="Arial" w:cs="Traditional Arabic"/>
          <w:sz w:val="32"/>
          <w:szCs w:val="32"/>
        </w:rPr>
        <w:t>39-18</w:t>
      </w:r>
      <w:r w:rsidRPr="004C3927">
        <w:rPr>
          <w:rFonts w:ascii="Arial" w:hAnsi="Arial" w:cs="Traditional Arabic"/>
          <w:sz w:val="32"/>
          <w:szCs w:val="32"/>
          <w:rtl/>
        </w:rPr>
        <w:t>-11-12-15-16.</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السلبية:</w:t>
      </w:r>
      <w:r w:rsidRPr="00AD5727">
        <w:rPr>
          <w:rFonts w:ascii="Arial" w:hAnsi="Arial" w:cs="Traditional Arabic"/>
          <w:sz w:val="32"/>
          <w:szCs w:val="32"/>
          <w:rtl/>
        </w:rPr>
        <w:t xml:space="preserve"> </w:t>
      </w:r>
      <w:r w:rsidRPr="004C3927">
        <w:rPr>
          <w:rFonts w:ascii="Arial" w:hAnsi="Arial" w:cs="Traditional Arabic"/>
          <w:sz w:val="32"/>
          <w:szCs w:val="32"/>
          <w:rtl/>
        </w:rPr>
        <w:t>03-04-45-44-07-30-31-55-56-19-20-21.</w:t>
      </w:r>
    </w:p>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 المحور الثاني:</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علاقة الأستاذ مع التلاميذ:ويحتوي على 11عبارة (فقرة)منها </w:t>
      </w:r>
      <w:r>
        <w:rPr>
          <w:rFonts w:ascii="Arial" w:hAnsi="Arial" w:cs="Traditional Arabic" w:hint="cs"/>
          <w:sz w:val="32"/>
          <w:szCs w:val="32"/>
          <w:rtl/>
        </w:rPr>
        <w:t>05</w:t>
      </w:r>
      <w:r w:rsidRPr="004C3927">
        <w:rPr>
          <w:rFonts w:ascii="Arial" w:hAnsi="Arial" w:cs="Traditional Arabic"/>
          <w:sz w:val="32"/>
          <w:szCs w:val="32"/>
          <w:rtl/>
        </w:rPr>
        <w:t xml:space="preserve"> عبارات ايجابية و</w:t>
      </w:r>
      <w:r>
        <w:rPr>
          <w:rFonts w:ascii="Arial" w:hAnsi="Arial" w:cs="Traditional Arabic" w:hint="cs"/>
          <w:sz w:val="32"/>
          <w:szCs w:val="32"/>
          <w:rtl/>
        </w:rPr>
        <w:t xml:space="preserve">06 </w:t>
      </w:r>
      <w:r w:rsidRPr="004C3927">
        <w:rPr>
          <w:rFonts w:ascii="Arial" w:hAnsi="Arial" w:cs="Traditional Arabic"/>
          <w:sz w:val="32"/>
          <w:szCs w:val="32"/>
          <w:rtl/>
        </w:rPr>
        <w:t xml:space="preserve">عبارات سلبية. </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الايجابية :</w:t>
      </w:r>
      <w:r w:rsidRPr="00AD5727">
        <w:rPr>
          <w:rFonts w:ascii="Arial" w:hAnsi="Arial" w:cs="Traditional Arabic"/>
          <w:sz w:val="32"/>
          <w:szCs w:val="32"/>
          <w:rtl/>
        </w:rPr>
        <w:t xml:space="preserve"> </w:t>
      </w:r>
      <w:r w:rsidRPr="004C3927">
        <w:rPr>
          <w:rFonts w:ascii="Arial" w:hAnsi="Arial" w:cs="Traditional Arabic"/>
          <w:sz w:val="32"/>
          <w:szCs w:val="32"/>
          <w:rtl/>
        </w:rPr>
        <w:t>23-24-25-27-50.</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السلبية:</w:t>
      </w:r>
      <w:r w:rsidRPr="00AD5727">
        <w:rPr>
          <w:rFonts w:ascii="Arial" w:hAnsi="Arial" w:cs="Traditional Arabic"/>
          <w:sz w:val="32"/>
          <w:szCs w:val="32"/>
          <w:rtl/>
        </w:rPr>
        <w:t xml:space="preserve"> </w:t>
      </w:r>
      <w:r w:rsidRPr="004C3927">
        <w:rPr>
          <w:rFonts w:ascii="Arial" w:hAnsi="Arial" w:cs="Traditional Arabic"/>
          <w:sz w:val="32"/>
          <w:szCs w:val="32"/>
          <w:rtl/>
        </w:rPr>
        <w:t>22-26-49-32-33-08</w:t>
      </w:r>
    </w:p>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 المحور الثالث:</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lastRenderedPageBreak/>
        <w:t xml:space="preserve">     علاقة الأستاذ بقية الزملاء:ويحتوي على 10عبارات (فقرات)منها </w:t>
      </w:r>
      <w:r>
        <w:rPr>
          <w:rFonts w:ascii="Arial" w:hAnsi="Arial" w:cs="Traditional Arabic" w:hint="cs"/>
          <w:sz w:val="32"/>
          <w:szCs w:val="32"/>
          <w:rtl/>
        </w:rPr>
        <w:t>03</w:t>
      </w:r>
      <w:r w:rsidRPr="004C3927">
        <w:rPr>
          <w:rFonts w:ascii="Arial" w:hAnsi="Arial" w:cs="Traditional Arabic"/>
          <w:sz w:val="32"/>
          <w:szCs w:val="32"/>
          <w:rtl/>
        </w:rPr>
        <w:t xml:space="preserve"> عبارات ايجابية و</w:t>
      </w:r>
      <w:r>
        <w:rPr>
          <w:rFonts w:ascii="Arial" w:hAnsi="Arial" w:cs="Traditional Arabic" w:hint="cs"/>
          <w:sz w:val="32"/>
          <w:szCs w:val="32"/>
          <w:rtl/>
        </w:rPr>
        <w:t xml:space="preserve">07 </w:t>
      </w:r>
      <w:r w:rsidRPr="004C3927">
        <w:rPr>
          <w:rFonts w:ascii="Arial" w:hAnsi="Arial" w:cs="Traditional Arabic"/>
          <w:sz w:val="32"/>
          <w:szCs w:val="32"/>
          <w:rtl/>
        </w:rPr>
        <w:t xml:space="preserve">عبارات سلبية. </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الايجابية :</w:t>
      </w:r>
      <w:r w:rsidRPr="00AD5727">
        <w:rPr>
          <w:rFonts w:ascii="Arial" w:hAnsi="Arial" w:cs="Traditional Arabic"/>
          <w:sz w:val="32"/>
          <w:szCs w:val="32"/>
          <w:rtl/>
        </w:rPr>
        <w:t xml:space="preserve"> </w:t>
      </w:r>
      <w:r w:rsidRPr="004C3927">
        <w:rPr>
          <w:rFonts w:ascii="Arial" w:hAnsi="Arial" w:cs="Traditional Arabic"/>
          <w:sz w:val="32"/>
          <w:szCs w:val="32"/>
          <w:rtl/>
        </w:rPr>
        <w:t>09-10-37.</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السلبية:</w:t>
      </w:r>
      <w:r w:rsidRPr="00AD5727">
        <w:rPr>
          <w:rFonts w:ascii="Arial" w:hAnsi="Arial" w:cs="Traditional Arabic"/>
          <w:sz w:val="32"/>
          <w:szCs w:val="32"/>
          <w:rtl/>
        </w:rPr>
        <w:t xml:space="preserve"> </w:t>
      </w:r>
      <w:r w:rsidRPr="004C3927">
        <w:rPr>
          <w:rFonts w:ascii="Arial" w:hAnsi="Arial" w:cs="Traditional Arabic"/>
          <w:sz w:val="32"/>
          <w:szCs w:val="32"/>
          <w:rtl/>
        </w:rPr>
        <w:t>05-06-38-51-42-44-35.</w:t>
      </w:r>
    </w:p>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 المحور الرابع:</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علاقة الأستاذ مع الإطار الإداري:ويحتوي على 08</w:t>
      </w:r>
      <w:r>
        <w:rPr>
          <w:rFonts w:ascii="Arial" w:hAnsi="Arial" w:cs="Traditional Arabic" w:hint="cs"/>
          <w:sz w:val="32"/>
          <w:szCs w:val="32"/>
          <w:rtl/>
        </w:rPr>
        <w:t xml:space="preserve"> </w:t>
      </w:r>
      <w:r w:rsidRPr="004C3927">
        <w:rPr>
          <w:rFonts w:ascii="Arial" w:hAnsi="Arial" w:cs="Traditional Arabic"/>
          <w:sz w:val="32"/>
          <w:szCs w:val="32"/>
          <w:rtl/>
        </w:rPr>
        <w:t xml:space="preserve">عبارات (فقرات)منها </w:t>
      </w:r>
      <w:r>
        <w:rPr>
          <w:rFonts w:ascii="Arial" w:hAnsi="Arial" w:cs="Traditional Arabic" w:hint="cs"/>
          <w:sz w:val="32"/>
          <w:szCs w:val="32"/>
          <w:rtl/>
        </w:rPr>
        <w:t xml:space="preserve">06 عبارات إيجابية </w:t>
      </w:r>
      <w:r w:rsidRPr="004C3927">
        <w:rPr>
          <w:rFonts w:ascii="Arial" w:hAnsi="Arial" w:cs="Traditional Arabic"/>
          <w:sz w:val="32"/>
          <w:szCs w:val="32"/>
          <w:rtl/>
        </w:rPr>
        <w:t xml:space="preserve"> </w:t>
      </w:r>
      <w:r>
        <w:rPr>
          <w:rFonts w:ascii="Arial" w:hAnsi="Arial" w:cs="Traditional Arabic" w:hint="cs"/>
          <w:sz w:val="32"/>
          <w:szCs w:val="32"/>
          <w:rtl/>
        </w:rPr>
        <w:t xml:space="preserve">وعبارتين سلبيتين </w:t>
      </w:r>
      <w:r w:rsidRPr="004C3927">
        <w:rPr>
          <w:rFonts w:ascii="Arial" w:hAnsi="Arial" w:cs="Traditional Arabic"/>
          <w:sz w:val="32"/>
          <w:szCs w:val="32"/>
          <w:rtl/>
        </w:rPr>
        <w:t xml:space="preserve">. </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الايجابية :</w:t>
      </w:r>
      <w:r w:rsidRPr="00AD5727">
        <w:rPr>
          <w:rFonts w:ascii="Arial" w:hAnsi="Arial" w:cs="Traditional Arabic"/>
          <w:sz w:val="32"/>
          <w:szCs w:val="32"/>
          <w:rtl/>
        </w:rPr>
        <w:t xml:space="preserve"> </w:t>
      </w:r>
      <w:r w:rsidRPr="004C3927">
        <w:rPr>
          <w:rFonts w:ascii="Arial" w:hAnsi="Arial" w:cs="Traditional Arabic"/>
          <w:sz w:val="32"/>
          <w:szCs w:val="32"/>
          <w:rtl/>
        </w:rPr>
        <w:t>43-13-14-46-47-17</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السلبية:</w:t>
      </w:r>
      <w:r w:rsidRPr="00AD5727">
        <w:rPr>
          <w:rFonts w:ascii="Arial" w:hAnsi="Arial" w:cs="Traditional Arabic"/>
          <w:sz w:val="32"/>
          <w:szCs w:val="32"/>
          <w:rtl/>
        </w:rPr>
        <w:t xml:space="preserve"> </w:t>
      </w:r>
      <w:r w:rsidRPr="004C3927">
        <w:rPr>
          <w:rFonts w:ascii="Arial" w:hAnsi="Arial" w:cs="Traditional Arabic"/>
          <w:sz w:val="32"/>
          <w:szCs w:val="32"/>
          <w:rtl/>
        </w:rPr>
        <w:t>36-48</w:t>
      </w:r>
    </w:p>
    <w:p w:rsidR="00E402DA" w:rsidRPr="004C3927" w:rsidRDefault="00E402DA" w:rsidP="00592619">
      <w:pPr>
        <w:tabs>
          <w:tab w:val="right" w:pos="8503"/>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 المحور الخامس:</w:t>
      </w:r>
      <w:r w:rsidR="00592619">
        <w:rPr>
          <w:rFonts w:ascii="Arial" w:hAnsi="Arial" w:cs="Traditional Arabic"/>
          <w:b/>
          <w:bCs/>
          <w:sz w:val="32"/>
          <w:szCs w:val="32"/>
          <w:rtl/>
        </w:rPr>
        <w:tab/>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المحفزات:ويحتوي على 11عبارة (فقرة)منها 0</w:t>
      </w:r>
      <w:r>
        <w:rPr>
          <w:rFonts w:ascii="Arial" w:hAnsi="Arial" w:cs="Traditional Arabic" w:hint="cs"/>
          <w:sz w:val="32"/>
          <w:szCs w:val="32"/>
          <w:rtl/>
        </w:rPr>
        <w:t xml:space="preserve">8 </w:t>
      </w:r>
      <w:r w:rsidRPr="004C3927">
        <w:rPr>
          <w:rFonts w:ascii="Arial" w:hAnsi="Arial" w:cs="Traditional Arabic"/>
          <w:sz w:val="32"/>
          <w:szCs w:val="32"/>
          <w:rtl/>
        </w:rPr>
        <w:t>عبارات ايجابية و</w:t>
      </w:r>
      <w:r>
        <w:rPr>
          <w:rFonts w:ascii="Arial" w:hAnsi="Arial" w:cs="Traditional Arabic" w:hint="cs"/>
          <w:sz w:val="32"/>
          <w:szCs w:val="32"/>
          <w:rtl/>
        </w:rPr>
        <w:t xml:space="preserve">03 </w:t>
      </w:r>
      <w:r w:rsidRPr="004C3927">
        <w:rPr>
          <w:rFonts w:ascii="Arial" w:hAnsi="Arial" w:cs="Traditional Arabic"/>
          <w:sz w:val="32"/>
          <w:szCs w:val="32"/>
          <w:rtl/>
        </w:rPr>
        <w:t xml:space="preserve">عبارات سلبية. </w:t>
      </w:r>
    </w:p>
    <w:p w:rsidR="00E402DA" w:rsidRPr="004C3927"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الايجابية :</w:t>
      </w:r>
      <w:r w:rsidRPr="00AD5727">
        <w:rPr>
          <w:rFonts w:ascii="Arial" w:hAnsi="Arial" w:cs="Traditional Arabic"/>
          <w:sz w:val="32"/>
          <w:szCs w:val="32"/>
          <w:rtl/>
        </w:rPr>
        <w:t xml:space="preserve"> </w:t>
      </w:r>
      <w:r w:rsidRPr="004C3927">
        <w:rPr>
          <w:rFonts w:ascii="Arial" w:hAnsi="Arial" w:cs="Traditional Arabic"/>
          <w:sz w:val="32"/>
          <w:szCs w:val="32"/>
          <w:rtl/>
        </w:rPr>
        <w:t>01-02-29-52-53-54-40-57.</w:t>
      </w:r>
    </w:p>
    <w:p w:rsidR="00E402DA" w:rsidRDefault="00E402DA" w:rsidP="00E402DA">
      <w:pPr>
        <w:tabs>
          <w:tab w:val="left" w:pos="2536"/>
        </w:tabs>
        <w:spacing w:after="0" w:line="240" w:lineRule="auto"/>
        <w:ind w:left="-144"/>
        <w:jc w:val="both"/>
        <w:rPr>
          <w:rFonts w:ascii="Arial" w:hAnsi="Arial" w:cs="Traditional Arabic"/>
          <w:sz w:val="32"/>
          <w:szCs w:val="32"/>
          <w:rtl/>
        </w:rPr>
      </w:pPr>
      <w:r w:rsidRPr="004C3927">
        <w:rPr>
          <w:rFonts w:ascii="Arial" w:hAnsi="Arial" w:cs="Traditional Arabic"/>
          <w:sz w:val="32"/>
          <w:szCs w:val="32"/>
          <w:rtl/>
        </w:rPr>
        <w:t xml:space="preserve">    السلبية: 28-41-58.</w:t>
      </w:r>
    </w:p>
    <w:p w:rsidR="00E402DA" w:rsidRDefault="00E402DA" w:rsidP="00316B24">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 xml:space="preserve">الجدول رقم ( </w:t>
      </w:r>
      <w:r w:rsidR="00316B24">
        <w:rPr>
          <w:rFonts w:ascii="Arial" w:hAnsi="Arial" w:cs="Traditional Arabic" w:hint="cs"/>
          <w:b/>
          <w:bCs/>
          <w:sz w:val="32"/>
          <w:szCs w:val="32"/>
          <w:rtl/>
        </w:rPr>
        <w:t>41</w:t>
      </w:r>
      <w:r w:rsidRPr="004C3927">
        <w:rPr>
          <w:rFonts w:ascii="Arial" w:hAnsi="Arial" w:cs="Traditional Arabic"/>
          <w:b/>
          <w:bCs/>
          <w:sz w:val="32"/>
          <w:szCs w:val="32"/>
          <w:rtl/>
        </w:rPr>
        <w:t xml:space="preserve"> ) يبين أوزان العبارات الإيجابية لمقياس التوافق المهني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1772"/>
        <w:gridCol w:w="1777"/>
        <w:gridCol w:w="1771"/>
        <w:gridCol w:w="1768"/>
      </w:tblGrid>
      <w:tr w:rsidR="00E402DA" w:rsidRPr="004C3927" w:rsidTr="00592619">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دائما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غالبا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أحيانا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نادرا</w:t>
            </w:r>
          </w:p>
        </w:tc>
        <w:tc>
          <w:tcPr>
            <w:tcW w:w="184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أبدا</w:t>
            </w:r>
          </w:p>
        </w:tc>
      </w:tr>
      <w:tr w:rsidR="00E402DA" w:rsidRPr="004C3927" w:rsidTr="00A26B1B">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1</w:t>
            </w:r>
          </w:p>
        </w:tc>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2</w:t>
            </w:r>
          </w:p>
        </w:tc>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3</w:t>
            </w:r>
          </w:p>
        </w:tc>
        <w:tc>
          <w:tcPr>
            <w:tcW w:w="184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4</w:t>
            </w:r>
          </w:p>
        </w:tc>
        <w:tc>
          <w:tcPr>
            <w:tcW w:w="1842" w:type="dxa"/>
          </w:tcPr>
          <w:p w:rsidR="00E402DA" w:rsidRPr="004C3927" w:rsidRDefault="004B6639" w:rsidP="00A26B1B">
            <w:pPr>
              <w:tabs>
                <w:tab w:val="left" w:pos="2536"/>
              </w:tabs>
              <w:spacing w:after="0" w:line="240" w:lineRule="auto"/>
              <w:ind w:left="-144"/>
              <w:jc w:val="center"/>
              <w:rPr>
                <w:rFonts w:ascii="Arial" w:hAnsi="Arial" w:cs="Traditional Arabic"/>
                <w:sz w:val="32"/>
                <w:szCs w:val="32"/>
                <w:rtl/>
              </w:rPr>
            </w:pPr>
            <w:r>
              <w:rPr>
                <w:rFonts w:ascii="Arial" w:hAnsi="Arial" w:cs="Traditional Arabic"/>
                <w:noProof/>
                <w:sz w:val="32"/>
                <w:szCs w:val="32"/>
                <w:rtl/>
                <w:lang w:val="fr-FR" w:eastAsia="fr-FR"/>
              </w:rPr>
              <w:pict>
                <v:shape id="_x0000_s1041" type="#_x0000_t32" style="position:absolute;left:0;text-align:left;margin-left:22.8pt;margin-top:10.7pt;width:404.25pt;height:.05pt;flip:x;z-index:251675648;mso-position-horizontal-relative:text;mso-position-vertical-relative:text" o:connectortype="straight" strokeweight="1.5pt">
                  <v:stroke endarrow="block"/>
                </v:shape>
              </w:pict>
            </w:r>
            <w:r w:rsidR="00E402DA" w:rsidRPr="004C3927">
              <w:rPr>
                <w:rFonts w:ascii="Arial" w:hAnsi="Arial" w:cs="Traditional Arabic"/>
                <w:sz w:val="32"/>
                <w:szCs w:val="32"/>
                <w:rtl/>
              </w:rPr>
              <w:t>5</w:t>
            </w:r>
          </w:p>
        </w:tc>
      </w:tr>
    </w:tbl>
    <w:p w:rsidR="00E402DA" w:rsidRDefault="00E402DA" w:rsidP="00316B24">
      <w:pPr>
        <w:tabs>
          <w:tab w:val="left" w:pos="2536"/>
        </w:tabs>
        <w:spacing w:after="0" w:line="240" w:lineRule="auto"/>
        <w:ind w:left="-144"/>
        <w:jc w:val="center"/>
        <w:rPr>
          <w:rFonts w:ascii="Arial" w:hAnsi="Arial" w:cs="Traditional Arabic"/>
          <w:b/>
          <w:bCs/>
          <w:sz w:val="32"/>
          <w:szCs w:val="32"/>
          <w:rtl/>
        </w:rPr>
      </w:pPr>
      <w:r w:rsidRPr="004C3927">
        <w:rPr>
          <w:rFonts w:ascii="Arial" w:hAnsi="Arial" w:cs="Traditional Arabic"/>
          <w:b/>
          <w:bCs/>
          <w:sz w:val="32"/>
          <w:szCs w:val="32"/>
          <w:rtl/>
        </w:rPr>
        <w:t xml:space="preserve">الجدول رقم ( </w:t>
      </w:r>
      <w:r w:rsidR="00C27DDC">
        <w:rPr>
          <w:rFonts w:ascii="Arial" w:hAnsi="Arial" w:cs="Traditional Arabic" w:hint="cs"/>
          <w:b/>
          <w:bCs/>
          <w:sz w:val="32"/>
          <w:szCs w:val="32"/>
          <w:rtl/>
        </w:rPr>
        <w:t>4</w:t>
      </w:r>
      <w:r w:rsidR="00316B24">
        <w:rPr>
          <w:rFonts w:ascii="Arial" w:hAnsi="Arial" w:cs="Traditional Arabic" w:hint="cs"/>
          <w:b/>
          <w:bCs/>
          <w:sz w:val="32"/>
          <w:szCs w:val="32"/>
          <w:rtl/>
        </w:rPr>
        <w:t>2</w:t>
      </w:r>
      <w:r w:rsidRPr="004C3927">
        <w:rPr>
          <w:rFonts w:ascii="Arial" w:hAnsi="Arial" w:cs="Traditional Arabic"/>
          <w:b/>
          <w:bCs/>
          <w:sz w:val="32"/>
          <w:szCs w:val="32"/>
          <w:rtl/>
        </w:rPr>
        <w:t xml:space="preserve"> ) يبين أوزان العبارات السلبية لمقياس التوافق المهني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1772"/>
        <w:gridCol w:w="1777"/>
        <w:gridCol w:w="1771"/>
        <w:gridCol w:w="1768"/>
      </w:tblGrid>
      <w:tr w:rsidR="00E402DA" w:rsidRPr="004C3927" w:rsidTr="00592619">
        <w:tc>
          <w:tcPr>
            <w:tcW w:w="1775"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lang w:bidi="ar-DZ"/>
              </w:rPr>
            </w:pPr>
            <w:r w:rsidRPr="004C3927">
              <w:rPr>
                <w:rFonts w:ascii="Arial" w:hAnsi="Arial" w:cs="Traditional Arabic"/>
                <w:sz w:val="32"/>
                <w:szCs w:val="32"/>
                <w:rtl/>
                <w:lang w:bidi="ar-DZ"/>
              </w:rPr>
              <w:t>دائما</w:t>
            </w:r>
          </w:p>
        </w:tc>
        <w:tc>
          <w:tcPr>
            <w:tcW w:w="1772"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غالبا</w:t>
            </w:r>
          </w:p>
        </w:tc>
        <w:tc>
          <w:tcPr>
            <w:tcW w:w="1777"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أحيانا</w:t>
            </w:r>
          </w:p>
        </w:tc>
        <w:tc>
          <w:tcPr>
            <w:tcW w:w="1771"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نادرا</w:t>
            </w:r>
          </w:p>
        </w:tc>
        <w:tc>
          <w:tcPr>
            <w:tcW w:w="1768" w:type="dxa"/>
            <w:shd w:val="clear" w:color="auto" w:fill="DDD9C3" w:themeFill="background2" w:themeFillShade="E6"/>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أبدا</w:t>
            </w:r>
          </w:p>
        </w:tc>
      </w:tr>
      <w:tr w:rsidR="00E402DA" w:rsidRPr="004C3927" w:rsidTr="00A26B1B">
        <w:tc>
          <w:tcPr>
            <w:tcW w:w="1775"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5</w:t>
            </w:r>
          </w:p>
        </w:tc>
        <w:tc>
          <w:tcPr>
            <w:tcW w:w="1772"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4</w:t>
            </w:r>
          </w:p>
        </w:tc>
        <w:tc>
          <w:tcPr>
            <w:tcW w:w="1777"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3</w:t>
            </w:r>
          </w:p>
        </w:tc>
        <w:tc>
          <w:tcPr>
            <w:tcW w:w="1771" w:type="dxa"/>
          </w:tcPr>
          <w:p w:rsidR="00E402DA" w:rsidRPr="004C3927" w:rsidRDefault="00E402DA" w:rsidP="00A26B1B">
            <w:pPr>
              <w:tabs>
                <w:tab w:val="left" w:pos="2536"/>
              </w:tabs>
              <w:spacing w:after="0" w:line="240" w:lineRule="auto"/>
              <w:ind w:left="-144"/>
              <w:jc w:val="center"/>
              <w:rPr>
                <w:rFonts w:ascii="Arial" w:hAnsi="Arial" w:cs="Traditional Arabic"/>
                <w:sz w:val="32"/>
                <w:szCs w:val="32"/>
                <w:rtl/>
              </w:rPr>
            </w:pPr>
            <w:r w:rsidRPr="004C3927">
              <w:rPr>
                <w:rFonts w:ascii="Arial" w:hAnsi="Arial" w:cs="Traditional Arabic"/>
                <w:sz w:val="32"/>
                <w:szCs w:val="32"/>
                <w:rtl/>
              </w:rPr>
              <w:t>2</w:t>
            </w:r>
          </w:p>
        </w:tc>
        <w:tc>
          <w:tcPr>
            <w:tcW w:w="1768" w:type="dxa"/>
          </w:tcPr>
          <w:p w:rsidR="00E402DA" w:rsidRPr="004C3927" w:rsidRDefault="004B6639" w:rsidP="00A26B1B">
            <w:pPr>
              <w:tabs>
                <w:tab w:val="left" w:pos="2536"/>
              </w:tabs>
              <w:spacing w:after="0" w:line="240" w:lineRule="auto"/>
              <w:ind w:left="-144"/>
              <w:jc w:val="center"/>
              <w:rPr>
                <w:rFonts w:ascii="Arial" w:hAnsi="Arial" w:cs="Traditional Arabic"/>
                <w:sz w:val="32"/>
                <w:szCs w:val="32"/>
                <w:rtl/>
              </w:rPr>
            </w:pPr>
            <w:r>
              <w:rPr>
                <w:rFonts w:ascii="Arial" w:hAnsi="Arial" w:cs="Traditional Arabic"/>
                <w:noProof/>
                <w:sz w:val="32"/>
                <w:szCs w:val="32"/>
                <w:rtl/>
                <w:lang w:val="fr-FR" w:eastAsia="fr-FR"/>
              </w:rPr>
              <w:pict>
                <v:shape id="_x0000_s1040" type="#_x0000_t32" style="position:absolute;left:0;text-align:left;margin-left:8.75pt;margin-top:6.95pt;width:399.6pt;height:2.25pt;z-index:251674624;mso-position-horizontal-relative:text;mso-position-vertical-relative:text" o:connectortype="straight" strokeweight="1.5pt">
                  <v:stroke endarrow="block"/>
                </v:shape>
              </w:pict>
            </w:r>
            <w:r w:rsidR="00E402DA" w:rsidRPr="004C3927">
              <w:rPr>
                <w:rFonts w:ascii="Arial" w:hAnsi="Arial" w:cs="Traditional Arabic"/>
                <w:sz w:val="32"/>
                <w:szCs w:val="32"/>
                <w:rtl/>
              </w:rPr>
              <w:t>1</w:t>
            </w:r>
          </w:p>
        </w:tc>
      </w:tr>
    </w:tbl>
    <w:p w:rsidR="00E402DA" w:rsidRPr="004C3927" w:rsidRDefault="00E402DA" w:rsidP="00E402DA">
      <w:pPr>
        <w:tabs>
          <w:tab w:val="left" w:pos="2536"/>
        </w:tabs>
        <w:spacing w:after="0" w:line="240" w:lineRule="auto"/>
        <w:ind w:left="-144"/>
        <w:jc w:val="both"/>
        <w:rPr>
          <w:rFonts w:ascii="Arial" w:hAnsi="Arial" w:cs="Traditional Arabic"/>
          <w:b/>
          <w:bCs/>
          <w:sz w:val="32"/>
          <w:szCs w:val="32"/>
          <w:rtl/>
        </w:rPr>
      </w:pPr>
      <w:r w:rsidRPr="004C3927">
        <w:rPr>
          <w:rFonts w:ascii="Arial" w:hAnsi="Arial" w:cs="Traditional Arabic"/>
          <w:b/>
          <w:bCs/>
          <w:sz w:val="32"/>
          <w:szCs w:val="32"/>
          <w:rtl/>
        </w:rPr>
        <w:t>فريق البحث:</w:t>
      </w:r>
    </w:p>
    <w:p w:rsidR="00E402DA" w:rsidRPr="004C3927" w:rsidRDefault="00E402DA" w:rsidP="008235EA">
      <w:pPr>
        <w:spacing w:after="0" w:line="240" w:lineRule="auto"/>
        <w:ind w:left="-144"/>
        <w:jc w:val="both"/>
        <w:rPr>
          <w:rFonts w:ascii="Arial" w:hAnsi="Arial" w:cs="Traditional Arabic"/>
          <w:sz w:val="32"/>
          <w:szCs w:val="32"/>
          <w:lang w:bidi="ar-DZ"/>
        </w:rPr>
      </w:pPr>
      <w:r w:rsidRPr="004C3927">
        <w:rPr>
          <w:rFonts w:ascii="Arial" w:hAnsi="Arial" w:cs="Traditional Arabic"/>
          <w:sz w:val="32"/>
          <w:szCs w:val="32"/>
          <w:rtl/>
        </w:rPr>
        <w:t xml:space="preserve">      يتكون فريق البحث من </w:t>
      </w:r>
      <w:r w:rsidR="008235EA">
        <w:rPr>
          <w:rFonts w:ascii="Arial" w:hAnsi="Arial" w:cs="Traditional Arabic" w:hint="cs"/>
          <w:sz w:val="32"/>
          <w:szCs w:val="32"/>
          <w:rtl/>
        </w:rPr>
        <w:t xml:space="preserve">أساتذة المعهد  </w:t>
      </w:r>
      <w:r w:rsidR="008235EA">
        <w:rPr>
          <w:rFonts w:ascii="Arial" w:hAnsi="Arial" w:cs="Traditional Arabic"/>
          <w:sz w:val="32"/>
          <w:szCs w:val="32"/>
          <w:rtl/>
        </w:rPr>
        <w:t>(</w:t>
      </w:r>
      <w:r w:rsidR="008235EA">
        <w:rPr>
          <w:rFonts w:ascii="Arial" w:hAnsi="Arial" w:cs="Traditional Arabic" w:hint="cs"/>
          <w:sz w:val="32"/>
          <w:szCs w:val="32"/>
          <w:rtl/>
        </w:rPr>
        <w:t xml:space="preserve"> أ.د أحمد بن قلاوز تواتي ، د.جبوري بن عمر ، د كحلي كمال </w:t>
      </w:r>
      <w:r w:rsidR="00E64D28">
        <w:rPr>
          <w:rFonts w:ascii="Arial" w:hAnsi="Arial" w:cs="Traditional Arabic" w:hint="cs"/>
          <w:sz w:val="32"/>
          <w:szCs w:val="32"/>
          <w:rtl/>
        </w:rPr>
        <w:t>، ا.د بن سي قدور حبيب</w:t>
      </w:r>
      <w:r w:rsidR="008235EA">
        <w:rPr>
          <w:rFonts w:ascii="Arial" w:hAnsi="Arial" w:cs="Traditional Arabic" w:hint="cs"/>
          <w:sz w:val="32"/>
          <w:szCs w:val="32"/>
          <w:rtl/>
        </w:rPr>
        <w:t>)</w:t>
      </w:r>
      <w:r w:rsidRPr="004C3927">
        <w:rPr>
          <w:rFonts w:ascii="Arial" w:hAnsi="Arial" w:cs="Traditional Arabic"/>
          <w:sz w:val="32"/>
          <w:szCs w:val="32"/>
          <w:rtl/>
        </w:rPr>
        <w:t xml:space="preserve"> ، وأساتذة التعليم المتوسط (بوعزيز مختار )،</w:t>
      </w:r>
      <w:r w:rsidRPr="004C3927">
        <w:rPr>
          <w:rFonts w:ascii="Arial" w:hAnsi="Arial" w:cs="Traditional Arabic" w:hint="cs"/>
          <w:sz w:val="32"/>
          <w:szCs w:val="32"/>
          <w:rtl/>
        </w:rPr>
        <w:t xml:space="preserve"> </w:t>
      </w:r>
      <w:r w:rsidRPr="004C3927">
        <w:rPr>
          <w:rFonts w:ascii="Arial" w:hAnsi="Arial" w:cs="Traditional Arabic"/>
          <w:sz w:val="32"/>
          <w:szCs w:val="32"/>
          <w:rtl/>
        </w:rPr>
        <w:t xml:space="preserve">وطلبة جامعيين  </w:t>
      </w:r>
      <w:r w:rsidR="008235EA">
        <w:rPr>
          <w:rFonts w:ascii="Arial" w:hAnsi="Arial" w:cs="Traditional Arabic" w:hint="cs"/>
          <w:sz w:val="32"/>
          <w:szCs w:val="32"/>
          <w:rtl/>
        </w:rPr>
        <w:t xml:space="preserve">من </w:t>
      </w:r>
      <w:r w:rsidRPr="004C3927">
        <w:rPr>
          <w:rFonts w:ascii="Arial" w:hAnsi="Arial" w:cs="Traditional Arabic" w:hint="cs"/>
          <w:sz w:val="32"/>
          <w:szCs w:val="32"/>
          <w:rtl/>
          <w:lang w:bidi="ar-DZ"/>
        </w:rPr>
        <w:t>معهد ال</w:t>
      </w:r>
      <w:r w:rsidR="008F1885">
        <w:rPr>
          <w:rFonts w:ascii="Arial" w:hAnsi="Arial" w:cs="Traditional Arabic" w:hint="cs"/>
          <w:sz w:val="32"/>
          <w:szCs w:val="32"/>
          <w:rtl/>
          <w:lang w:bidi="ar-DZ"/>
        </w:rPr>
        <w:t>ت</w:t>
      </w:r>
      <w:r w:rsidRPr="004C3927">
        <w:rPr>
          <w:rFonts w:ascii="Arial" w:hAnsi="Arial" w:cs="Traditional Arabic" w:hint="cs"/>
          <w:sz w:val="32"/>
          <w:szCs w:val="32"/>
          <w:rtl/>
          <w:lang w:bidi="ar-DZ"/>
        </w:rPr>
        <w:t>ربية البدنية و الرياضية</w:t>
      </w:r>
      <w:r w:rsidR="008235EA">
        <w:rPr>
          <w:rFonts w:ascii="Arial" w:hAnsi="Arial" w:cs="Traditional Arabic" w:hint="cs"/>
          <w:sz w:val="32"/>
          <w:szCs w:val="32"/>
          <w:rtl/>
          <w:lang w:bidi="ar-DZ"/>
        </w:rPr>
        <w:t>.</w:t>
      </w:r>
      <w:r w:rsidRPr="004C3927">
        <w:rPr>
          <w:rFonts w:ascii="Arial" w:hAnsi="Arial" w:cs="Traditional Arabic"/>
          <w:sz w:val="32"/>
          <w:szCs w:val="32"/>
          <w:rtl/>
        </w:rPr>
        <w:t xml:space="preserve">  </w:t>
      </w:r>
    </w:p>
    <w:p w:rsidR="00E402DA" w:rsidRPr="00C702DA" w:rsidRDefault="00C702DA" w:rsidP="00C702DA">
      <w:pPr>
        <w:spacing w:after="0" w:line="240" w:lineRule="auto"/>
        <w:ind w:left="360"/>
        <w:jc w:val="both"/>
        <w:rPr>
          <w:rFonts w:ascii="Arial" w:hAnsi="Arial" w:cs="Traditional Arabic"/>
          <w:b/>
          <w:bCs/>
          <w:sz w:val="32"/>
          <w:szCs w:val="32"/>
          <w:rtl/>
          <w:lang w:bidi="ar-DZ"/>
        </w:rPr>
      </w:pPr>
      <w:r>
        <w:rPr>
          <w:rFonts w:ascii="Arial" w:hAnsi="Arial" w:cs="Traditional Arabic" w:hint="cs"/>
          <w:b/>
          <w:bCs/>
          <w:sz w:val="32"/>
          <w:szCs w:val="32"/>
          <w:rtl/>
          <w:lang w:bidi="ar-DZ"/>
        </w:rPr>
        <w:t>6.2.</w:t>
      </w:r>
      <w:r w:rsidR="00E402DA" w:rsidRPr="00C702DA">
        <w:rPr>
          <w:rFonts w:ascii="Arial" w:hAnsi="Arial" w:cs="Traditional Arabic" w:hint="cs"/>
          <w:b/>
          <w:bCs/>
          <w:sz w:val="32"/>
          <w:szCs w:val="32"/>
          <w:rtl/>
          <w:lang w:bidi="ar-DZ"/>
        </w:rPr>
        <w:t xml:space="preserve"> الأسس العلمية لأدوات البحث:</w:t>
      </w:r>
    </w:p>
    <w:p w:rsidR="00E402DA" w:rsidRPr="004C3927" w:rsidRDefault="00E402DA" w:rsidP="00E402DA">
      <w:pPr>
        <w:spacing w:after="0" w:line="240" w:lineRule="auto"/>
        <w:jc w:val="both"/>
        <w:rPr>
          <w:rFonts w:ascii="Arial" w:hAnsi="Arial" w:cs="Traditional Arabic"/>
          <w:b/>
          <w:bCs/>
          <w:sz w:val="32"/>
          <w:szCs w:val="32"/>
          <w:lang w:bidi="ar-DZ"/>
        </w:rPr>
      </w:pPr>
      <w:r w:rsidRPr="004C3927">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صدق مقياس</w:t>
      </w:r>
      <w:r w:rsidRPr="004C3927">
        <w:rPr>
          <w:rFonts w:ascii="Arial" w:hAnsi="Arial" w:cs="Traditional Arabic" w:hint="cs"/>
          <w:b/>
          <w:bCs/>
          <w:sz w:val="32"/>
          <w:szCs w:val="32"/>
          <w:rtl/>
          <w:lang w:bidi="ar-DZ"/>
        </w:rPr>
        <w:t xml:space="preserve"> الضغوط النفسية </w:t>
      </w:r>
      <w:r w:rsidRPr="004C3927">
        <w:rPr>
          <w:rFonts w:ascii="Arial" w:hAnsi="Arial" w:cs="Traditional Arabic"/>
          <w:b/>
          <w:bCs/>
          <w:sz w:val="32"/>
          <w:szCs w:val="32"/>
          <w:rtl/>
          <w:lang w:bidi="ar-DZ"/>
        </w:rPr>
        <w:t xml:space="preserve"> : </w:t>
      </w:r>
    </w:p>
    <w:p w:rsidR="00E402DA" w:rsidRPr="002D4CA7" w:rsidRDefault="00E402DA" w:rsidP="00E402DA">
      <w:pPr>
        <w:pStyle w:val="Paragraphedeliste"/>
        <w:spacing w:after="0" w:line="240" w:lineRule="auto"/>
        <w:ind w:left="-144"/>
        <w:jc w:val="both"/>
        <w:rPr>
          <w:rFonts w:ascii="Arial" w:hAnsi="Arial" w:cs="Traditional Arabic"/>
          <w:b/>
          <w:bCs/>
          <w:sz w:val="32"/>
          <w:szCs w:val="32"/>
          <w:rtl/>
          <w:lang w:val="fr-FR" w:bidi="ar-DZ"/>
        </w:rPr>
      </w:pPr>
      <w:r w:rsidRPr="004C3927">
        <w:rPr>
          <w:rFonts w:ascii="Arial" w:hAnsi="Arial" w:cs="Traditional Arabic" w:hint="cs"/>
          <w:b/>
          <w:bCs/>
          <w:sz w:val="32"/>
          <w:szCs w:val="32"/>
          <w:rtl/>
          <w:lang w:val="fr-FR" w:bidi="ar-DZ"/>
        </w:rPr>
        <w:t xml:space="preserve">      </w:t>
      </w:r>
      <w:r w:rsidRPr="004C3927">
        <w:rPr>
          <w:rFonts w:ascii="Arial" w:hAnsi="Arial" w:cs="Traditional Arabic" w:hint="cs"/>
          <w:sz w:val="32"/>
          <w:szCs w:val="32"/>
          <w:rtl/>
          <w:lang w:val="fr-FR" w:bidi="ar-DZ"/>
        </w:rPr>
        <w:t xml:space="preserve">صدق الاختبار أو المقياس يشير إلى الدرجة التي يمتد </w:t>
      </w:r>
      <w:r w:rsidR="008F1885" w:rsidRPr="004C3927">
        <w:rPr>
          <w:rFonts w:ascii="Arial" w:hAnsi="Arial" w:cs="Traditional Arabic" w:hint="cs"/>
          <w:sz w:val="32"/>
          <w:szCs w:val="32"/>
          <w:rtl/>
          <w:lang w:val="fr-FR" w:bidi="ar-DZ"/>
        </w:rPr>
        <w:t>إليها</w:t>
      </w:r>
      <w:r w:rsidRPr="004C3927">
        <w:rPr>
          <w:rFonts w:ascii="Arial" w:hAnsi="Arial" w:cs="Traditional Arabic" w:hint="cs"/>
          <w:sz w:val="32"/>
          <w:szCs w:val="32"/>
          <w:rtl/>
          <w:lang w:val="fr-FR" w:bidi="ar-DZ"/>
        </w:rPr>
        <w:t xml:space="preserve"> في قياس ما وضع من أجله فالاختبار أو المقياس الصادق هو الذي يقيس بدقة كافة الظاهرة التي صمم لقياسها .</w:t>
      </w:r>
      <w:r w:rsidRPr="004C3927">
        <w:rPr>
          <w:rFonts w:ascii="Arial" w:hAnsi="Arial" w:cs="Traditional Arabic"/>
          <w:noProof/>
          <w:sz w:val="32"/>
          <w:szCs w:val="32"/>
          <w:rtl/>
          <w:lang w:val="fr-FR" w:bidi="ar-DZ"/>
        </w:rPr>
        <w:t xml:space="preserve"> </w:t>
      </w:r>
      <w:r w:rsidRPr="004C3927">
        <w:rPr>
          <w:rFonts w:ascii="Arial" w:hAnsi="Arial" w:cs="Traditional Arabic" w:hint="cs"/>
          <w:noProof/>
          <w:sz w:val="32"/>
          <w:szCs w:val="32"/>
          <w:rtl/>
          <w:lang w:val="fr-FR" w:bidi="ar-DZ"/>
        </w:rPr>
        <w:t>(محمد صبحي حسين ، 1995، ص 193)</w:t>
      </w:r>
      <w:r w:rsidRPr="004C3927">
        <w:rPr>
          <w:rFonts w:ascii="Arial" w:hAnsi="Arial" w:cs="Traditional Arabic" w:hint="cs"/>
          <w:b/>
          <w:bCs/>
          <w:sz w:val="32"/>
          <w:szCs w:val="32"/>
          <w:rtl/>
          <w:lang w:val="fr-FR" w:bidi="ar-DZ"/>
        </w:rPr>
        <w:t xml:space="preserve">   </w:t>
      </w:r>
    </w:p>
    <w:p w:rsidR="00E402DA" w:rsidRPr="004C3927" w:rsidRDefault="00E402DA" w:rsidP="00E402DA">
      <w:pPr>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 xml:space="preserve">   أ - صدق المحكمين : </w:t>
      </w:r>
    </w:p>
    <w:p w:rsidR="00E402DA" w:rsidRPr="004C3927" w:rsidRDefault="00E402DA" w:rsidP="00A3077C">
      <w:pPr>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قام الطالب الباحث</w:t>
      </w:r>
      <w:r w:rsidRPr="004C3927">
        <w:rPr>
          <w:rFonts w:ascii="Arial" w:hAnsi="Arial" w:cs="Traditional Arabic"/>
          <w:sz w:val="32"/>
          <w:szCs w:val="32"/>
          <w:rtl/>
          <w:lang w:bidi="ar-DZ"/>
        </w:rPr>
        <w:t xml:space="preserve"> بعرض المقياس على مجموعة من </w:t>
      </w:r>
      <w:r w:rsidR="002703BF">
        <w:rPr>
          <w:rFonts w:ascii="Arial" w:hAnsi="Arial" w:cs="Traditional Arabic" w:hint="cs"/>
          <w:sz w:val="32"/>
          <w:szCs w:val="32"/>
          <w:rtl/>
          <w:lang w:bidi="ar-DZ"/>
        </w:rPr>
        <w:t xml:space="preserve">الأساتذة </w:t>
      </w:r>
      <w:r w:rsidR="00BB1276">
        <w:rPr>
          <w:rFonts w:ascii="Arial" w:hAnsi="Arial" w:cs="Traditional Arabic" w:hint="cs"/>
          <w:sz w:val="32"/>
          <w:szCs w:val="32"/>
          <w:rtl/>
          <w:lang w:bidi="ar-DZ"/>
        </w:rPr>
        <w:t xml:space="preserve">الخبراء </w:t>
      </w:r>
      <w:r w:rsidR="00BB1276" w:rsidRPr="004C3927">
        <w:rPr>
          <w:rFonts w:ascii="Arial" w:hAnsi="Arial" w:cs="Traditional Arabic" w:hint="cs"/>
          <w:sz w:val="32"/>
          <w:szCs w:val="32"/>
          <w:rtl/>
          <w:lang w:bidi="ar-DZ"/>
        </w:rPr>
        <w:t>متكونة</w:t>
      </w:r>
      <w:r w:rsidRPr="004C3927">
        <w:rPr>
          <w:rFonts w:ascii="Arial" w:hAnsi="Arial" w:cs="Traditional Arabic"/>
          <w:sz w:val="32"/>
          <w:szCs w:val="32"/>
          <w:rtl/>
          <w:lang w:bidi="ar-DZ"/>
        </w:rPr>
        <w:t xml:space="preserve"> من(</w:t>
      </w:r>
      <w:r w:rsidR="00A3077C">
        <w:rPr>
          <w:rFonts w:ascii="Arial" w:hAnsi="Arial" w:cs="Traditional Arabic" w:hint="cs"/>
          <w:sz w:val="32"/>
          <w:szCs w:val="32"/>
          <w:rtl/>
          <w:lang w:bidi="ar-DZ"/>
        </w:rPr>
        <w:t>14</w:t>
      </w:r>
      <w:r w:rsidRPr="004C3927">
        <w:rPr>
          <w:rFonts w:ascii="Arial" w:hAnsi="Arial" w:cs="Traditional Arabic"/>
          <w:sz w:val="32"/>
          <w:szCs w:val="32"/>
          <w:rtl/>
          <w:lang w:bidi="ar-DZ"/>
        </w:rPr>
        <w:t>) أس</w:t>
      </w:r>
      <w:r w:rsidR="00BB1276">
        <w:rPr>
          <w:rFonts w:ascii="Arial" w:hAnsi="Arial" w:cs="Traditional Arabic" w:hint="cs"/>
          <w:sz w:val="32"/>
          <w:szCs w:val="32"/>
          <w:rtl/>
          <w:lang w:bidi="ar-DZ"/>
        </w:rPr>
        <w:t>تاذا</w:t>
      </w:r>
      <w:r w:rsidRPr="004C3927">
        <w:rPr>
          <w:rFonts w:ascii="Arial" w:hAnsi="Arial" w:cs="Traditional Arabic" w:hint="cs"/>
          <w:sz w:val="32"/>
          <w:szCs w:val="32"/>
          <w:rtl/>
          <w:lang w:bidi="ar-DZ"/>
        </w:rPr>
        <w:t>.</w:t>
      </w:r>
      <w:r w:rsidR="00BB1276">
        <w:rPr>
          <w:rFonts w:ascii="Arial" w:hAnsi="Arial" w:cs="Traditional Arabic" w:hint="cs"/>
          <w:sz w:val="32"/>
          <w:szCs w:val="32"/>
          <w:rtl/>
          <w:lang w:bidi="ar-DZ"/>
        </w:rPr>
        <w:t xml:space="preserve">من بينهم </w:t>
      </w:r>
      <w:r w:rsidRPr="004C3927">
        <w:rPr>
          <w:rFonts w:ascii="Arial" w:hAnsi="Arial" w:cs="Traditional Arabic" w:hint="cs"/>
          <w:sz w:val="32"/>
          <w:szCs w:val="32"/>
          <w:rtl/>
          <w:lang w:bidi="ar-DZ"/>
        </w:rPr>
        <w:t>(</w:t>
      </w:r>
      <w:r w:rsidR="00A3077C">
        <w:rPr>
          <w:rFonts w:ascii="Arial" w:hAnsi="Arial" w:cs="Traditional Arabic" w:hint="cs"/>
          <w:sz w:val="32"/>
          <w:szCs w:val="32"/>
          <w:rtl/>
          <w:lang w:bidi="ar-DZ"/>
        </w:rPr>
        <w:t>10</w:t>
      </w:r>
      <w:r w:rsidRPr="004C3927">
        <w:rPr>
          <w:rFonts w:ascii="Arial" w:hAnsi="Arial" w:cs="Traditional Arabic" w:hint="cs"/>
          <w:sz w:val="32"/>
          <w:szCs w:val="32"/>
          <w:rtl/>
          <w:lang w:bidi="ar-DZ"/>
        </w:rPr>
        <w:t>)</w:t>
      </w:r>
      <w:r w:rsidRPr="004C3927">
        <w:rPr>
          <w:rFonts w:ascii="Arial" w:hAnsi="Arial" w:cs="Traditional Arabic"/>
          <w:sz w:val="32"/>
          <w:szCs w:val="32"/>
          <w:rtl/>
          <w:lang w:bidi="ar-DZ"/>
        </w:rPr>
        <w:t xml:space="preserve"> </w:t>
      </w:r>
      <w:r w:rsidR="00BB1276">
        <w:rPr>
          <w:rFonts w:ascii="Arial" w:hAnsi="Arial" w:cs="Traditional Arabic" w:hint="cs"/>
          <w:sz w:val="32"/>
          <w:szCs w:val="32"/>
          <w:rtl/>
          <w:lang w:bidi="ar-DZ"/>
        </w:rPr>
        <w:t>أساتذة</w:t>
      </w:r>
      <w:r w:rsidRPr="004C3927">
        <w:rPr>
          <w:rFonts w:ascii="Arial" w:hAnsi="Arial" w:cs="Traditional Arabic"/>
          <w:sz w:val="32"/>
          <w:szCs w:val="32"/>
          <w:rtl/>
          <w:lang w:bidi="ar-DZ"/>
        </w:rPr>
        <w:t xml:space="preserve"> من معهد التربية البدنية و الرياضية بجامعة مستغانم، ومحكم</w:t>
      </w:r>
      <w:r w:rsidR="002703BF">
        <w:rPr>
          <w:rFonts w:ascii="Arial" w:hAnsi="Arial" w:cs="Traditional Arabic" w:hint="cs"/>
          <w:sz w:val="32"/>
          <w:szCs w:val="32"/>
          <w:rtl/>
          <w:lang w:bidi="ar-DZ"/>
        </w:rPr>
        <w:t xml:space="preserve">ين اثنين تخصص علم النفس </w:t>
      </w:r>
      <w:r w:rsidRPr="004C3927">
        <w:rPr>
          <w:rFonts w:ascii="Arial" w:hAnsi="Arial" w:cs="Traditional Arabic"/>
          <w:sz w:val="32"/>
          <w:szCs w:val="32"/>
          <w:rtl/>
          <w:lang w:bidi="ar-DZ"/>
        </w:rPr>
        <w:t xml:space="preserve"> واحد</w:t>
      </w:r>
      <w:r w:rsidRPr="004C3927">
        <w:rPr>
          <w:rFonts w:ascii="Arial" w:hAnsi="Arial" w:cs="Traditional Arabic" w:hint="cs"/>
          <w:sz w:val="32"/>
          <w:szCs w:val="32"/>
          <w:rtl/>
          <w:lang w:bidi="ar-DZ"/>
        </w:rPr>
        <w:t>(1)</w:t>
      </w:r>
      <w:r w:rsidRPr="004C3927">
        <w:rPr>
          <w:rFonts w:ascii="Arial" w:hAnsi="Arial" w:cs="Traditional Arabic"/>
          <w:sz w:val="32"/>
          <w:szCs w:val="32"/>
          <w:rtl/>
          <w:lang w:bidi="ar-DZ"/>
        </w:rPr>
        <w:t xml:space="preserve"> من كلية علم النفس بجامعة مستغانم .</w:t>
      </w:r>
      <w:r w:rsidR="002703BF">
        <w:rPr>
          <w:rFonts w:ascii="Arial" w:hAnsi="Arial" w:cs="Traditional Arabic" w:hint="cs"/>
          <w:sz w:val="32"/>
          <w:szCs w:val="32"/>
          <w:rtl/>
          <w:lang w:bidi="ar-DZ"/>
        </w:rPr>
        <w:t>والأخر من كلية علم النفس بجامعة الوادي.واثنين تخصص علم النفس الرياضي من دول عربية واحد من جامعة منوبة بتونس (د</w:t>
      </w:r>
      <w:r w:rsidR="002703BF">
        <w:rPr>
          <w:rFonts w:ascii="Arial" w:hAnsi="Arial" w:cs="Traditional Arabic"/>
          <w:sz w:val="32"/>
          <w:szCs w:val="32"/>
          <w:lang w:val="fr-FR" w:bidi="ar-DZ"/>
        </w:rPr>
        <w:t>/</w:t>
      </w:r>
      <w:r w:rsidR="002703BF">
        <w:rPr>
          <w:rFonts w:ascii="Arial" w:hAnsi="Arial" w:cs="Traditional Arabic" w:hint="cs"/>
          <w:sz w:val="32"/>
          <w:szCs w:val="32"/>
          <w:rtl/>
          <w:lang w:bidi="ar-DZ"/>
        </w:rPr>
        <w:t xml:space="preserve"> حفصي بلبيوض ) والثاني من جامعة تكريت بالعراق ( أ.</w:t>
      </w:r>
      <w:r w:rsidR="00103C5D">
        <w:rPr>
          <w:rFonts w:ascii="Arial" w:hAnsi="Arial" w:cs="Traditional Arabic" w:hint="cs"/>
          <w:sz w:val="32"/>
          <w:szCs w:val="32"/>
          <w:rtl/>
          <w:lang w:bidi="ar-DZ"/>
        </w:rPr>
        <w:t>د عبد الودود أحمد الزبيدي)</w:t>
      </w:r>
      <w:r w:rsidRPr="004C3927">
        <w:rPr>
          <w:rFonts w:ascii="Arial" w:hAnsi="Arial" w:cs="Traditional Arabic"/>
          <w:sz w:val="32"/>
          <w:szCs w:val="32"/>
          <w:rtl/>
          <w:lang w:bidi="ar-DZ"/>
        </w:rPr>
        <w:t xml:space="preserve"> علما أنه قدّم إليهم ملخص من البحث يحوي (مقدمة البحث، أهداف البحث، مشكلة البحث، وفرضيات البحث ) </w:t>
      </w:r>
      <w:r w:rsidR="00103C5D">
        <w:rPr>
          <w:rFonts w:ascii="Arial" w:hAnsi="Arial" w:cs="Traditional Arabic" w:hint="cs"/>
          <w:sz w:val="32"/>
          <w:szCs w:val="32"/>
          <w:rtl/>
          <w:lang w:bidi="ar-DZ"/>
        </w:rPr>
        <w:t>.</w:t>
      </w:r>
    </w:p>
    <w:p w:rsidR="00E402DA" w:rsidRPr="004C3927" w:rsidRDefault="00E402DA" w:rsidP="00103C5D">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وبعد ما قام جميع المحكمين بالإطلاع على المقياس وإبداء جملة من التعليقات والملاحظات عليها. </w:t>
      </w:r>
      <w:r w:rsidR="00103C5D">
        <w:rPr>
          <w:rFonts w:ascii="Arial" w:hAnsi="Arial" w:cs="Traditional Arabic" w:hint="cs"/>
          <w:sz w:val="32"/>
          <w:szCs w:val="32"/>
          <w:rtl/>
          <w:lang w:bidi="ar-DZ"/>
        </w:rPr>
        <w:t xml:space="preserve">حيث تم الالتزام بما تم تقديمه من ملاحظات وتعديلات.  </w:t>
      </w:r>
    </w:p>
    <w:p w:rsidR="00E402DA" w:rsidRDefault="00E402DA" w:rsidP="00E402DA">
      <w:pPr>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ب ـ صدق الاتساق الداخلي :</w:t>
      </w:r>
    </w:p>
    <w:p w:rsidR="00B526B1" w:rsidRDefault="00B526B1" w:rsidP="00B526B1">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تم التحقق من صدق</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الاتساق الداخلي من خلال حساب معامل الارتباط " بيرسون " للمقياس وبين كل محاوره ،</w:t>
      </w:r>
      <w:r w:rsidRPr="004C3927">
        <w:rPr>
          <w:rFonts w:ascii="Arial" w:hAnsi="Arial" w:cs="Traditional Arabic" w:hint="cs"/>
          <w:sz w:val="32"/>
          <w:szCs w:val="32"/>
          <w:rtl/>
          <w:lang w:bidi="ar-DZ"/>
        </w:rPr>
        <w:t>وهذا ما يؤكد</w:t>
      </w:r>
      <w:r>
        <w:rPr>
          <w:rFonts w:ascii="Arial" w:hAnsi="Arial" w:cs="Traditional Arabic" w:hint="cs"/>
          <w:sz w:val="32"/>
          <w:szCs w:val="32"/>
          <w:rtl/>
          <w:lang w:bidi="ar-DZ"/>
        </w:rPr>
        <w:t>ا</w:t>
      </w:r>
      <w:r w:rsidRPr="004C3927">
        <w:rPr>
          <w:rFonts w:ascii="Arial" w:hAnsi="Arial" w:cs="Traditional Arabic" w:hint="cs"/>
          <w:sz w:val="32"/>
          <w:szCs w:val="32"/>
          <w:rtl/>
          <w:lang w:bidi="ar-DZ"/>
        </w:rPr>
        <w:t>ه</w:t>
      </w:r>
      <w:r w:rsidRPr="00832A02">
        <w:rPr>
          <w:rFonts w:ascii="Arial" w:hAnsi="Arial" w:cs="Traditional Arabic" w:hint="cs"/>
          <w:noProof/>
          <w:sz w:val="32"/>
          <w:szCs w:val="32"/>
          <w:rtl/>
          <w:lang w:bidi="ar-DZ"/>
        </w:rPr>
        <w:t xml:space="preserve"> </w:t>
      </w:r>
      <w:r w:rsidRPr="004C3927">
        <w:rPr>
          <w:rFonts w:ascii="Arial" w:hAnsi="Arial" w:cs="Traditional Arabic" w:hint="cs"/>
          <w:noProof/>
          <w:sz w:val="32"/>
          <w:szCs w:val="32"/>
          <w:rtl/>
          <w:lang w:bidi="ar-DZ"/>
        </w:rPr>
        <w:t>الأغا</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w:t>
      </w:r>
      <w:r w:rsidRPr="004C3927">
        <w:rPr>
          <w:rFonts w:ascii="Arial" w:hAnsi="Arial" w:cs="Traditional Arabic" w:hint="cs"/>
          <w:noProof/>
          <w:sz w:val="32"/>
          <w:szCs w:val="32"/>
          <w:rtl/>
          <w:lang w:bidi="ar-DZ"/>
        </w:rPr>
        <w:t>محمود</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w:t>
      </w:r>
      <w:r w:rsidRPr="004C3927">
        <w:rPr>
          <w:rFonts w:ascii="Arial" w:hAnsi="Arial" w:cs="Traditional Arabic" w:hint="cs"/>
          <w:sz w:val="32"/>
          <w:szCs w:val="32"/>
          <w:rtl/>
          <w:lang w:bidi="ar-DZ"/>
        </w:rPr>
        <w:t>على انه قوة الارتباط بين درجات كل مستوى من مستويات الأهداف ودرجة الاختبار الكلية وكذلك درجة ارتباط كل فقرة من فقرات الاختبار بمستوى الأهداف الكلي الذي تنتمي إليه</w:t>
      </w:r>
      <w:r>
        <w:rPr>
          <w:rFonts w:ascii="Arial" w:hAnsi="Arial" w:cs="Traditional Arabic" w:hint="cs"/>
          <w:sz w:val="32"/>
          <w:szCs w:val="32"/>
          <w:rtl/>
          <w:lang w:bidi="ar-DZ"/>
        </w:rPr>
        <w:t>"</w:t>
      </w:r>
      <w:r w:rsidRPr="004C3927">
        <w:rPr>
          <w:rFonts w:ascii="Arial" w:hAnsi="Arial" w:cs="Traditional Arabic" w:hint="cs"/>
          <w:noProof/>
          <w:sz w:val="32"/>
          <w:szCs w:val="32"/>
          <w:rtl/>
          <w:lang w:bidi="ar-DZ"/>
        </w:rPr>
        <w:t>(الأغا إحسان ، الأستاذ محمود ، 1999)</w:t>
      </w:r>
      <w:r w:rsidRPr="00B526B1">
        <w:rPr>
          <w:rFonts w:ascii="Arial" w:hAnsi="Arial" w:cs="Traditional Arabic"/>
          <w:sz w:val="32"/>
          <w:szCs w:val="32"/>
          <w:rtl/>
          <w:lang w:bidi="ar-DZ"/>
        </w:rPr>
        <w:t xml:space="preserve"> </w:t>
      </w:r>
      <w:r>
        <w:rPr>
          <w:rFonts w:ascii="Arial" w:hAnsi="Arial" w:cs="Traditional Arabic" w:hint="cs"/>
          <w:sz w:val="32"/>
          <w:szCs w:val="32"/>
          <w:rtl/>
          <w:lang w:bidi="ar-DZ"/>
        </w:rPr>
        <w:t xml:space="preserve">وذلك </w:t>
      </w:r>
      <w:r w:rsidRPr="004C3927">
        <w:rPr>
          <w:rFonts w:ascii="Arial" w:hAnsi="Arial" w:cs="Traditional Arabic"/>
          <w:sz w:val="32"/>
          <w:szCs w:val="32"/>
          <w:rtl/>
          <w:lang w:bidi="ar-DZ"/>
        </w:rPr>
        <w:t>بواسطة برنامج (</w:t>
      </w:r>
      <w:r w:rsidRPr="004C3927">
        <w:rPr>
          <w:rFonts w:ascii="Arial" w:hAnsi="Arial" w:cs="Traditional Arabic"/>
          <w:sz w:val="32"/>
          <w:szCs w:val="32"/>
          <w:lang w:val="fr-FR" w:bidi="ar-DZ"/>
        </w:rPr>
        <w:t>SPSS</w:t>
      </w:r>
      <w:r w:rsidRPr="004C3927">
        <w:rPr>
          <w:rFonts w:ascii="Arial" w:hAnsi="Arial" w:cs="Traditional Arabic"/>
          <w:sz w:val="32"/>
          <w:szCs w:val="32"/>
          <w:rtl/>
          <w:lang w:bidi="ar-DZ"/>
        </w:rPr>
        <w:t>)</w:t>
      </w:r>
      <w:r>
        <w:rPr>
          <w:rFonts w:ascii="Arial" w:hAnsi="Arial" w:cs="Traditional Arabic" w:hint="cs"/>
          <w:sz w:val="32"/>
          <w:szCs w:val="32"/>
          <w:rtl/>
          <w:lang w:bidi="ar-DZ"/>
        </w:rPr>
        <w:t>.</w:t>
      </w:r>
    </w:p>
    <w:p w:rsidR="00ED2F17" w:rsidRDefault="00ED2F17" w:rsidP="00E402DA">
      <w:pPr>
        <w:spacing w:after="0" w:line="240" w:lineRule="auto"/>
        <w:ind w:left="-144"/>
        <w:jc w:val="both"/>
        <w:rPr>
          <w:rFonts w:ascii="Arial" w:hAnsi="Arial" w:cs="Traditional Arabic"/>
          <w:b/>
          <w:bCs/>
          <w:sz w:val="32"/>
          <w:szCs w:val="32"/>
          <w:lang w:bidi="ar-DZ"/>
        </w:rPr>
      </w:pPr>
      <w:r>
        <w:rPr>
          <w:rFonts w:ascii="Arial" w:hAnsi="Arial" w:cs="Traditional Arabic" w:hint="cs"/>
          <w:b/>
          <w:bCs/>
          <w:sz w:val="32"/>
          <w:szCs w:val="32"/>
          <w:rtl/>
          <w:lang w:bidi="ar-DZ"/>
        </w:rPr>
        <w:t>1</w:t>
      </w:r>
      <w:r w:rsidR="005D6613">
        <w:rPr>
          <w:rFonts w:ascii="Arial" w:hAnsi="Arial" w:cs="Traditional Arabic" w:hint="cs"/>
          <w:b/>
          <w:bCs/>
          <w:sz w:val="32"/>
          <w:szCs w:val="32"/>
          <w:rtl/>
          <w:lang w:bidi="ar-DZ"/>
        </w:rPr>
        <w:t xml:space="preserve"> </w:t>
      </w:r>
      <w:r w:rsidR="005D6613">
        <w:rPr>
          <w:rFonts w:ascii="Arial" w:hAnsi="Arial" w:cs="Traditional Arabic"/>
          <w:b/>
          <w:bCs/>
          <w:sz w:val="32"/>
          <w:szCs w:val="32"/>
          <w:rtl/>
          <w:lang w:bidi="ar-DZ"/>
        </w:rPr>
        <w:t>–</w:t>
      </w:r>
      <w:r w:rsidR="005D6613">
        <w:rPr>
          <w:rFonts w:ascii="Arial" w:hAnsi="Arial" w:cs="Traditional Arabic" w:hint="cs"/>
          <w:b/>
          <w:bCs/>
          <w:sz w:val="32"/>
          <w:szCs w:val="32"/>
          <w:rtl/>
          <w:lang w:bidi="ar-DZ"/>
        </w:rPr>
        <w:t xml:space="preserve"> المحور الأول:الضغوط الداخلية :</w:t>
      </w:r>
    </w:p>
    <w:tbl>
      <w:tblPr>
        <w:bidiVisual/>
        <w:tblW w:w="9215" w:type="dxa"/>
        <w:tblInd w:w="-358" w:type="dxa"/>
        <w:tblCellMar>
          <w:left w:w="70" w:type="dxa"/>
          <w:right w:w="70" w:type="dxa"/>
        </w:tblCellMar>
        <w:tblLook w:val="04A0" w:firstRow="1" w:lastRow="0" w:firstColumn="1" w:lastColumn="0" w:noHBand="0" w:noVBand="1"/>
      </w:tblPr>
      <w:tblGrid>
        <w:gridCol w:w="5245"/>
        <w:gridCol w:w="1985"/>
        <w:gridCol w:w="1985"/>
      </w:tblGrid>
      <w:tr w:rsidR="005D6613" w:rsidRPr="001A4FBE" w:rsidTr="005D6613">
        <w:trPr>
          <w:trHeight w:val="270"/>
        </w:trPr>
        <w:tc>
          <w:tcPr>
            <w:tcW w:w="9215" w:type="dxa"/>
            <w:gridSpan w:val="3"/>
            <w:tcBorders>
              <w:top w:val="nil"/>
              <w:left w:val="nil"/>
              <w:bottom w:val="single" w:sz="4" w:space="0" w:color="auto"/>
              <w:right w:val="nil"/>
            </w:tcBorders>
            <w:shd w:val="clear" w:color="auto" w:fill="auto"/>
            <w:noWrap/>
            <w:vAlign w:val="center"/>
            <w:hideMark/>
          </w:tcPr>
          <w:p w:rsidR="005D6613" w:rsidRPr="005D6613" w:rsidRDefault="005D6613" w:rsidP="00C702DA">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hint="cs"/>
                <w:b/>
                <w:bCs/>
                <w:color w:val="000000"/>
                <w:sz w:val="32"/>
                <w:szCs w:val="32"/>
                <w:rtl/>
                <w:lang w:eastAsia="fr-FR"/>
              </w:rPr>
              <w:t>جدول رقم (</w:t>
            </w:r>
            <w:r w:rsidR="00C702DA">
              <w:rPr>
                <w:rFonts w:ascii="Traditional Arabic" w:eastAsia="Times New Roman" w:hAnsi="Traditional Arabic" w:cs="Traditional Arabic" w:hint="cs"/>
                <w:b/>
                <w:bCs/>
                <w:color w:val="000000"/>
                <w:sz w:val="32"/>
                <w:szCs w:val="32"/>
                <w:rtl/>
                <w:lang w:eastAsia="fr-FR"/>
              </w:rPr>
              <w:t>43</w:t>
            </w:r>
            <w:r w:rsidRPr="005D6613">
              <w:rPr>
                <w:rFonts w:ascii="Traditional Arabic" w:eastAsia="Times New Roman" w:hAnsi="Traditional Arabic" w:cs="Traditional Arabic" w:hint="cs"/>
                <w:b/>
                <w:bCs/>
                <w:color w:val="000000"/>
                <w:sz w:val="32"/>
                <w:szCs w:val="32"/>
                <w:rtl/>
                <w:lang w:eastAsia="fr-FR"/>
              </w:rPr>
              <w:t>)</w:t>
            </w:r>
            <w:r>
              <w:rPr>
                <w:rFonts w:ascii="Traditional Arabic" w:eastAsia="Times New Roman" w:hAnsi="Traditional Arabic" w:cs="Traditional Arabic" w:hint="cs"/>
                <w:b/>
                <w:bCs/>
                <w:color w:val="000000"/>
                <w:sz w:val="32"/>
                <w:szCs w:val="32"/>
                <w:rtl/>
                <w:lang w:eastAsia="fr-FR"/>
              </w:rPr>
              <w:t xml:space="preserve"> </w:t>
            </w:r>
            <w:r w:rsidRPr="005D6613">
              <w:rPr>
                <w:rFonts w:ascii="Traditional Arabic" w:eastAsia="Times New Roman" w:hAnsi="Traditional Arabic" w:cs="Traditional Arabic" w:hint="cs"/>
                <w:b/>
                <w:bCs/>
                <w:color w:val="000000"/>
                <w:sz w:val="32"/>
                <w:szCs w:val="32"/>
                <w:rtl/>
                <w:lang w:eastAsia="fr-FR"/>
              </w:rPr>
              <w:t xml:space="preserve">يبين </w:t>
            </w:r>
            <w:r w:rsidRPr="005D6613">
              <w:rPr>
                <w:rFonts w:ascii="Traditional Arabic" w:eastAsia="Times New Roman" w:hAnsi="Traditional Arabic" w:cs="Traditional Arabic"/>
                <w:b/>
                <w:bCs/>
                <w:color w:val="000000"/>
                <w:sz w:val="32"/>
                <w:szCs w:val="32"/>
                <w:rtl/>
                <w:lang w:eastAsia="fr-FR"/>
              </w:rPr>
              <w:t>صدق الاتساق الداخلي لمحور الضغوط</w:t>
            </w:r>
            <w:r w:rsidRPr="005D6613">
              <w:rPr>
                <w:rFonts w:ascii="Traditional Arabic" w:eastAsia="Times New Roman" w:hAnsi="Traditional Arabic" w:cs="Traditional Arabic"/>
                <w:b/>
                <w:bCs/>
                <w:color w:val="000000"/>
                <w:sz w:val="32"/>
                <w:szCs w:val="32"/>
                <w:lang w:eastAsia="fr-FR"/>
              </w:rPr>
              <w:t xml:space="preserve"> </w:t>
            </w:r>
            <w:r w:rsidRPr="005D6613">
              <w:rPr>
                <w:rFonts w:ascii="Traditional Arabic" w:eastAsia="Times New Roman" w:hAnsi="Traditional Arabic" w:cs="Traditional Arabic"/>
                <w:b/>
                <w:bCs/>
                <w:color w:val="000000"/>
                <w:sz w:val="32"/>
                <w:szCs w:val="32"/>
                <w:rtl/>
                <w:lang w:eastAsia="fr-FR"/>
              </w:rPr>
              <w:t>الداخليــــــــــة</w:t>
            </w:r>
            <w:r w:rsidRPr="005D6613">
              <w:rPr>
                <w:rFonts w:ascii="Traditional Arabic" w:eastAsia="Times New Roman" w:hAnsi="Traditional Arabic" w:cs="Traditional Arabic"/>
                <w:b/>
                <w:bCs/>
                <w:color w:val="000000"/>
                <w:sz w:val="32"/>
                <w:szCs w:val="32"/>
                <w:lang w:eastAsia="fr-FR"/>
              </w:rPr>
              <w:t xml:space="preserve"> </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5D6613" w:rsidRPr="005D6613" w:rsidRDefault="005D6613" w:rsidP="005D6613">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rtl/>
                <w:lang w:eastAsia="fr-FR"/>
              </w:rPr>
              <w:t>الفقرات</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5D6613">
            <w:pPr>
              <w:spacing w:after="0" w:line="240" w:lineRule="auto"/>
              <w:jc w:val="center"/>
              <w:rPr>
                <w:rFonts w:ascii="Traditional Arabic" w:eastAsia="Times New Roman" w:hAnsi="Traditional Arabic" w:cs="Traditional Arabic"/>
                <w:b/>
                <w:bCs/>
                <w:sz w:val="28"/>
                <w:szCs w:val="28"/>
                <w:lang w:eastAsia="fr-FR"/>
              </w:rPr>
            </w:pPr>
            <w:r w:rsidRPr="005D6613">
              <w:rPr>
                <w:rFonts w:ascii="Traditional Arabic" w:eastAsia="Times New Roman" w:hAnsi="Traditional Arabic" w:cs="Traditional Arabic"/>
                <w:b/>
                <w:bCs/>
                <w:sz w:val="28"/>
                <w:szCs w:val="28"/>
                <w:rtl/>
                <w:lang w:eastAsia="fr-FR"/>
              </w:rPr>
              <w:t>معامل الارتباط</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D6613" w:rsidRPr="005D6613" w:rsidRDefault="005D6613" w:rsidP="005D6613">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rtl/>
                <w:lang w:eastAsia="fr-FR"/>
              </w:rPr>
              <w:t>القيمة الاحتمالية</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أعارض تقليد مناهج أجنبية</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,890</w:t>
            </w:r>
            <w:r w:rsidRPr="005D6613">
              <w:rPr>
                <w:rFonts w:ascii="Traditional Arabic" w:eastAsia="Times New Roman" w:hAnsi="Traditional Arabic" w:cs="Traditional Arabic"/>
                <w:b/>
                <w:bCs/>
                <w:color w:val="000000"/>
                <w:sz w:val="28"/>
                <w:szCs w:val="28"/>
                <w:vertAlign w:val="superscript"/>
                <w:lang w:eastAsia="fr-FR"/>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,003</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أجد صعوبة في فهم و تطبيق مقاربة التدريس بالكفاءات</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,321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,438</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تشكل الزيارات المفاجئة للمفتش مصدر قلق بالنسبة إليّ</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,799</w:t>
            </w:r>
            <w:r w:rsidRPr="005D6613">
              <w:rPr>
                <w:rFonts w:ascii="Traditional Arabic" w:eastAsia="Times New Roman" w:hAnsi="Traditional Arabic" w:cs="Traditional Arabic"/>
                <w:b/>
                <w:bCs/>
                <w:color w:val="000000"/>
                <w:sz w:val="28"/>
                <w:szCs w:val="28"/>
                <w:vertAlign w:val="superscript"/>
                <w:lang w:eastAsia="fr-FR"/>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,017</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يضايقني شعوري بالقلق غير المبرر</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,670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,069</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يزعجني تدني ثقتي بنفسي</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,744</w:t>
            </w:r>
            <w:r w:rsidRPr="005D6613">
              <w:rPr>
                <w:rFonts w:ascii="Traditional Arabic" w:eastAsia="Times New Roman" w:hAnsi="Traditional Arabic" w:cs="Traditional Arabic"/>
                <w:b/>
                <w:bCs/>
                <w:color w:val="000000"/>
                <w:sz w:val="28"/>
                <w:szCs w:val="28"/>
                <w:vertAlign w:val="superscript"/>
                <w:lang w:eastAsia="fr-FR"/>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,034</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أتضايق لضعف قدرتي على حل مشكلتي بنفسي</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,778</w:t>
            </w:r>
            <w:r w:rsidRPr="005D6613">
              <w:rPr>
                <w:rFonts w:ascii="Traditional Arabic" w:eastAsia="Times New Roman" w:hAnsi="Traditional Arabic" w:cs="Traditional Arabic"/>
                <w:b/>
                <w:bCs/>
                <w:color w:val="000000"/>
                <w:sz w:val="28"/>
                <w:szCs w:val="28"/>
                <w:vertAlign w:val="superscript"/>
                <w:lang w:eastAsia="fr-FR"/>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,023</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أشعر بالانزعاج حينما أحاول التوفيق بين متطلبات العمل</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,719</w:t>
            </w:r>
            <w:r w:rsidRPr="005D6613">
              <w:rPr>
                <w:rFonts w:ascii="Traditional Arabic" w:eastAsia="Times New Roman" w:hAnsi="Traditional Arabic" w:cs="Traditional Arabic"/>
                <w:b/>
                <w:bCs/>
                <w:color w:val="000000"/>
                <w:sz w:val="28"/>
                <w:szCs w:val="28"/>
                <w:vertAlign w:val="superscript"/>
                <w:lang w:eastAsia="fr-FR"/>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,044</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أشعر بأن عملي متداخل مع حياتي العائلية</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,791</w:t>
            </w:r>
            <w:r w:rsidRPr="005D6613">
              <w:rPr>
                <w:rFonts w:ascii="Traditional Arabic" w:eastAsia="Times New Roman" w:hAnsi="Traditional Arabic" w:cs="Traditional Arabic"/>
                <w:b/>
                <w:bCs/>
                <w:color w:val="000000"/>
                <w:sz w:val="28"/>
                <w:szCs w:val="28"/>
                <w:vertAlign w:val="superscript"/>
                <w:lang w:eastAsia="fr-FR"/>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,019</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أشعر أن هناك ضغوطا تمارس علي لتحسين نوعية عملي</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,473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,237</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أشعر بنقص مكانتي واحترامي عند زملائي</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,728</w:t>
            </w:r>
            <w:r w:rsidRPr="005D6613">
              <w:rPr>
                <w:rFonts w:ascii="Traditional Arabic" w:eastAsia="Times New Roman" w:hAnsi="Traditional Arabic" w:cs="Traditional Arabic"/>
                <w:b/>
                <w:bCs/>
                <w:color w:val="000000"/>
                <w:sz w:val="28"/>
                <w:szCs w:val="28"/>
                <w:vertAlign w:val="superscript"/>
                <w:lang w:eastAsia="fr-FR"/>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,040</w:t>
            </w:r>
          </w:p>
        </w:tc>
      </w:tr>
      <w:tr w:rsidR="005D6613" w:rsidRPr="001A4FBE" w:rsidTr="005D6613">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5D6613" w:rsidRPr="005D6613" w:rsidRDefault="005D6613" w:rsidP="00BE383E">
            <w:pPr>
              <w:spacing w:after="0" w:line="240" w:lineRule="auto"/>
              <w:rPr>
                <w:rFonts w:ascii="Traditional Arabic" w:eastAsia="Times New Roman" w:hAnsi="Traditional Arabic" w:cs="Traditional Arabic"/>
                <w:color w:val="000000"/>
                <w:sz w:val="28"/>
                <w:szCs w:val="28"/>
                <w:lang w:eastAsia="fr-FR"/>
              </w:rPr>
            </w:pPr>
            <w:r w:rsidRPr="005D6613">
              <w:rPr>
                <w:rFonts w:ascii="Traditional Arabic" w:eastAsia="Times New Roman" w:hAnsi="Traditional Arabic" w:cs="Traditional Arabic"/>
                <w:color w:val="000000"/>
                <w:sz w:val="28"/>
                <w:szCs w:val="28"/>
                <w:rtl/>
                <w:lang w:eastAsia="fr-FR"/>
              </w:rPr>
              <w:t>أنصح أصدقائي بالعمل في سلك التعليم</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,719</w:t>
            </w:r>
            <w:r w:rsidRPr="005D6613">
              <w:rPr>
                <w:rFonts w:ascii="Traditional Arabic" w:eastAsia="Times New Roman" w:hAnsi="Traditional Arabic" w:cs="Traditional Arabic"/>
                <w:b/>
                <w:bCs/>
                <w:color w:val="000000"/>
                <w:sz w:val="28"/>
                <w:szCs w:val="28"/>
                <w:vertAlign w:val="superscript"/>
                <w:lang w:eastAsia="fr-FR"/>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D6613" w:rsidRPr="005D6613" w:rsidRDefault="005D6613" w:rsidP="00BE383E">
            <w:pPr>
              <w:spacing w:after="0" w:line="240" w:lineRule="auto"/>
              <w:jc w:val="center"/>
              <w:rPr>
                <w:rFonts w:ascii="Traditional Arabic" w:eastAsia="Times New Roman" w:hAnsi="Traditional Arabic" w:cs="Traditional Arabic"/>
                <w:b/>
                <w:bCs/>
                <w:color w:val="000000"/>
                <w:sz w:val="28"/>
                <w:szCs w:val="28"/>
                <w:lang w:eastAsia="fr-FR"/>
              </w:rPr>
            </w:pPr>
            <w:r w:rsidRPr="005D6613">
              <w:rPr>
                <w:rFonts w:ascii="Traditional Arabic" w:eastAsia="Times New Roman" w:hAnsi="Traditional Arabic" w:cs="Traditional Arabic"/>
                <w:b/>
                <w:bCs/>
                <w:color w:val="000000"/>
                <w:sz w:val="28"/>
                <w:szCs w:val="28"/>
                <w:lang w:eastAsia="fr-FR"/>
              </w:rPr>
              <w:t>,044</w:t>
            </w:r>
          </w:p>
        </w:tc>
      </w:tr>
    </w:tbl>
    <w:p w:rsidR="00711673" w:rsidRPr="00711673" w:rsidRDefault="00711673" w:rsidP="00711673">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0.05 level (2-tailed).</w:t>
      </w:r>
    </w:p>
    <w:p w:rsidR="00711673" w:rsidRPr="00711673" w:rsidRDefault="00711673" w:rsidP="00711673">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lastRenderedPageBreak/>
        <w:t>**. Correlation is significant at the 0.01 level (2-tailed).</w:t>
      </w:r>
    </w:p>
    <w:p w:rsidR="00310542" w:rsidRDefault="008E2624" w:rsidP="00C702DA">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3A6439">
        <w:rPr>
          <w:rFonts w:ascii="Arial" w:hAnsi="Arial" w:cs="Traditional Arabic" w:hint="cs"/>
          <w:sz w:val="32"/>
          <w:szCs w:val="32"/>
          <w:rtl/>
          <w:lang w:bidi="ar-DZ"/>
        </w:rPr>
        <w:t xml:space="preserve">  </w:t>
      </w:r>
      <w:r w:rsidR="00D96D97">
        <w:rPr>
          <w:rFonts w:ascii="Arial" w:hAnsi="Arial" w:cs="Traditional Arabic" w:hint="cs"/>
          <w:sz w:val="32"/>
          <w:szCs w:val="32"/>
          <w:rtl/>
          <w:lang w:bidi="ar-DZ"/>
        </w:rPr>
        <w:t xml:space="preserve">يوضح الجدول رقم </w:t>
      </w:r>
      <w:r w:rsidR="00310542">
        <w:rPr>
          <w:rFonts w:ascii="Arial" w:hAnsi="Arial" w:cs="Traditional Arabic" w:hint="cs"/>
          <w:sz w:val="32"/>
          <w:szCs w:val="32"/>
          <w:rtl/>
          <w:lang w:bidi="ar-DZ"/>
        </w:rPr>
        <w:t>(</w:t>
      </w:r>
      <w:r w:rsidR="00C27DDC">
        <w:rPr>
          <w:rFonts w:ascii="Arial" w:hAnsi="Arial" w:cs="Traditional Arabic" w:hint="cs"/>
          <w:sz w:val="32"/>
          <w:szCs w:val="32"/>
          <w:rtl/>
          <w:lang w:bidi="ar-DZ"/>
        </w:rPr>
        <w:t>4</w:t>
      </w:r>
      <w:r w:rsidR="00C702DA">
        <w:rPr>
          <w:rFonts w:ascii="Arial" w:hAnsi="Arial" w:cs="Traditional Arabic" w:hint="cs"/>
          <w:sz w:val="32"/>
          <w:szCs w:val="32"/>
          <w:rtl/>
          <w:lang w:bidi="ar-DZ"/>
        </w:rPr>
        <w:t>3</w:t>
      </w:r>
      <w:r w:rsidR="00310542">
        <w:rPr>
          <w:rFonts w:ascii="Arial" w:hAnsi="Arial" w:cs="Traditional Arabic" w:hint="cs"/>
          <w:sz w:val="32"/>
          <w:szCs w:val="32"/>
          <w:rtl/>
          <w:lang w:bidi="ar-DZ"/>
        </w:rPr>
        <w:t>)</w:t>
      </w:r>
      <w:r w:rsidR="00106C2C">
        <w:rPr>
          <w:rFonts w:ascii="Arial" w:hAnsi="Arial" w:cs="Traditional Arabic" w:hint="cs"/>
          <w:sz w:val="32"/>
          <w:szCs w:val="32"/>
          <w:rtl/>
          <w:lang w:bidi="ar-DZ"/>
        </w:rPr>
        <w:t xml:space="preserve"> </w:t>
      </w:r>
      <w:r w:rsidR="00A72CC1">
        <w:rPr>
          <w:rFonts w:ascii="Arial" w:hAnsi="Arial" w:cs="Traditional Arabic" w:hint="cs"/>
          <w:sz w:val="32"/>
          <w:szCs w:val="32"/>
          <w:rtl/>
          <w:lang w:bidi="ar-DZ"/>
        </w:rPr>
        <w:t>معامل الارتباط بين كل فق</w:t>
      </w:r>
      <w:r w:rsidR="00D96D97">
        <w:rPr>
          <w:rFonts w:ascii="Arial" w:hAnsi="Arial" w:cs="Traditional Arabic" w:hint="cs"/>
          <w:sz w:val="32"/>
          <w:szCs w:val="32"/>
          <w:rtl/>
          <w:lang w:bidi="ar-DZ"/>
        </w:rPr>
        <w:t xml:space="preserve">رة من فقرات </w:t>
      </w:r>
      <w:r w:rsidR="006D29A9">
        <w:rPr>
          <w:rFonts w:ascii="Arial" w:hAnsi="Arial" w:cs="Traditional Arabic" w:hint="cs"/>
          <w:sz w:val="32"/>
          <w:szCs w:val="32"/>
          <w:rtl/>
          <w:lang w:bidi="ar-DZ"/>
        </w:rPr>
        <w:t xml:space="preserve">هذا </w:t>
      </w:r>
      <w:r w:rsidR="00D96D97">
        <w:rPr>
          <w:rFonts w:ascii="Arial" w:hAnsi="Arial" w:cs="Traditional Arabic" w:hint="cs"/>
          <w:sz w:val="32"/>
          <w:szCs w:val="32"/>
          <w:rtl/>
          <w:lang w:bidi="ar-DZ"/>
        </w:rPr>
        <w:t>المحور والمتعلق بمتغير الضغوط الداخلية ،والذي يبين ان معاملات الارتباط المبينة دالة عند مستوى الدلالة 0.05 و0.</w:t>
      </w:r>
      <w:r w:rsidR="00D96D97" w:rsidRPr="006D29A9">
        <w:rPr>
          <w:rFonts w:ascii="Arial" w:hAnsi="Arial" w:cs="Traditional Arabic" w:hint="cs"/>
          <w:sz w:val="32"/>
          <w:szCs w:val="32"/>
          <w:rtl/>
          <w:lang w:bidi="ar-DZ"/>
        </w:rPr>
        <w:t xml:space="preserve">01 </w:t>
      </w:r>
      <w:r w:rsidRPr="006D29A9">
        <w:rPr>
          <w:rFonts w:ascii="Traditional Arabic" w:hAnsi="Traditional Arabic" w:cs="Traditional Arabic"/>
          <w:sz w:val="32"/>
          <w:szCs w:val="32"/>
          <w:bdr w:val="none" w:sz="0" w:space="0" w:color="auto" w:frame="1"/>
          <w:shd w:val="clear" w:color="auto" w:fill="FFFFFF"/>
          <w:rtl/>
        </w:rPr>
        <w:t>حيث بل</w:t>
      </w:r>
      <w:r w:rsidRPr="006D29A9">
        <w:rPr>
          <w:rFonts w:ascii="Traditional Arabic" w:hAnsi="Traditional Arabic" w:cs="Traditional Arabic" w:hint="cs"/>
          <w:sz w:val="32"/>
          <w:szCs w:val="32"/>
          <w:bdr w:val="none" w:sz="0" w:space="0" w:color="auto" w:frame="1"/>
          <w:shd w:val="clear" w:color="auto" w:fill="FFFFFF"/>
          <w:rtl/>
        </w:rPr>
        <w:t>غ</w:t>
      </w:r>
      <w:r w:rsidRPr="006D29A9">
        <w:rPr>
          <w:rFonts w:ascii="Traditional Arabic" w:hAnsi="Traditional Arabic" w:cs="Traditional Arabic"/>
          <w:sz w:val="32"/>
          <w:szCs w:val="32"/>
          <w:bdr w:val="none" w:sz="0" w:space="0" w:color="auto" w:frame="1"/>
          <w:shd w:val="clear" w:color="auto" w:fill="FFFFFF"/>
          <w:rtl/>
        </w:rPr>
        <w:t xml:space="preserve">ت أقل قيمة </w:t>
      </w:r>
      <w:r w:rsidRPr="006D29A9">
        <w:rPr>
          <w:rFonts w:ascii="Traditional Arabic" w:hAnsi="Traditional Arabic" w:cs="Traditional Arabic" w:hint="cs"/>
          <w:sz w:val="32"/>
          <w:szCs w:val="32"/>
          <w:bdr w:val="none" w:sz="0" w:space="0" w:color="auto" w:frame="1"/>
          <w:shd w:val="clear" w:color="auto" w:fill="FFFFFF"/>
          <w:rtl/>
        </w:rPr>
        <w:t>0.321</w:t>
      </w:r>
      <w:r w:rsidRPr="006D29A9">
        <w:rPr>
          <w:rFonts w:ascii="Traditional Arabic" w:hAnsi="Traditional Arabic" w:cs="Traditional Arabic"/>
          <w:sz w:val="32"/>
          <w:szCs w:val="32"/>
          <w:bdr w:val="none" w:sz="0" w:space="0" w:color="auto" w:frame="1"/>
          <w:shd w:val="clear" w:color="auto" w:fill="FFFFFF"/>
          <w:rtl/>
        </w:rPr>
        <w:t xml:space="preserve"> وأعلى قيمة 0.8</w:t>
      </w:r>
      <w:r w:rsidRPr="006D29A9">
        <w:rPr>
          <w:rFonts w:ascii="Traditional Arabic" w:hAnsi="Traditional Arabic" w:cs="Traditional Arabic" w:hint="cs"/>
          <w:sz w:val="32"/>
          <w:szCs w:val="32"/>
          <w:bdr w:val="none" w:sz="0" w:space="0" w:color="auto" w:frame="1"/>
          <w:shd w:val="clear" w:color="auto" w:fill="FFFFFF"/>
          <w:rtl/>
        </w:rPr>
        <w:t>9</w:t>
      </w:r>
      <w:r w:rsidRPr="006D29A9">
        <w:rPr>
          <w:rFonts w:ascii="Traditional Arabic" w:hAnsi="Traditional Arabic" w:cs="Traditional Arabic"/>
          <w:sz w:val="32"/>
          <w:szCs w:val="32"/>
          <w:bdr w:val="none" w:sz="0" w:space="0" w:color="auto" w:frame="1"/>
          <w:shd w:val="clear" w:color="auto" w:fill="FFFFFF"/>
          <w:rtl/>
        </w:rPr>
        <w:t xml:space="preserve">0 </w:t>
      </w:r>
      <w:r w:rsidR="00D96D97" w:rsidRPr="006D29A9">
        <w:rPr>
          <w:rFonts w:ascii="Arial" w:hAnsi="Arial" w:cs="Traditional Arabic" w:hint="cs"/>
          <w:sz w:val="32"/>
          <w:szCs w:val="32"/>
          <w:rtl/>
          <w:lang w:bidi="ar-DZ"/>
        </w:rPr>
        <w:t xml:space="preserve">وبذلك </w:t>
      </w:r>
      <w:r w:rsidR="003A6439">
        <w:rPr>
          <w:rFonts w:ascii="Arial" w:hAnsi="Arial" w:cs="Traditional Arabic" w:hint="cs"/>
          <w:sz w:val="32"/>
          <w:szCs w:val="32"/>
          <w:rtl/>
          <w:lang w:bidi="ar-DZ"/>
        </w:rPr>
        <w:t>تعتبر فقرات المحور صادقة لما</w:t>
      </w:r>
      <w:r w:rsidR="00D96D97" w:rsidRPr="006D29A9">
        <w:rPr>
          <w:rFonts w:ascii="Arial" w:hAnsi="Arial" w:cs="Traditional Arabic" w:hint="cs"/>
          <w:sz w:val="32"/>
          <w:szCs w:val="32"/>
          <w:rtl/>
          <w:lang w:bidi="ar-DZ"/>
        </w:rPr>
        <w:t xml:space="preserve"> وضع</w:t>
      </w:r>
      <w:r w:rsidR="003A6439">
        <w:rPr>
          <w:rFonts w:ascii="Arial" w:hAnsi="Arial" w:cs="Traditional Arabic" w:hint="cs"/>
          <w:sz w:val="32"/>
          <w:szCs w:val="32"/>
          <w:rtl/>
          <w:lang w:bidi="ar-DZ"/>
        </w:rPr>
        <w:t>ت</w:t>
      </w:r>
      <w:r w:rsidR="00D96D97" w:rsidRPr="006D29A9">
        <w:rPr>
          <w:rFonts w:ascii="Arial" w:hAnsi="Arial" w:cs="Traditional Arabic" w:hint="cs"/>
          <w:sz w:val="32"/>
          <w:szCs w:val="32"/>
          <w:rtl/>
          <w:lang w:bidi="ar-DZ"/>
        </w:rPr>
        <w:t xml:space="preserve"> لقياسه.    </w:t>
      </w:r>
    </w:p>
    <w:p w:rsidR="002A3DE4" w:rsidRPr="00310542" w:rsidRDefault="00D96D97" w:rsidP="00B96FD2">
      <w:pPr>
        <w:spacing w:after="0" w:line="240" w:lineRule="auto"/>
        <w:ind w:left="-144"/>
        <w:jc w:val="both"/>
        <w:rPr>
          <w:rFonts w:ascii="Traditional Arabic" w:eastAsia="Times New Roman" w:hAnsi="Traditional Arabic" w:cs="Traditional Arabic"/>
          <w:b/>
          <w:bCs/>
          <w:color w:val="000000"/>
          <w:sz w:val="28"/>
          <w:szCs w:val="28"/>
          <w:rtl/>
          <w:lang w:eastAsia="fr-FR"/>
        </w:rPr>
      </w:pPr>
      <w:r w:rsidRPr="006D29A9">
        <w:rPr>
          <w:rFonts w:ascii="Arial" w:hAnsi="Arial" w:cs="Traditional Arabic" w:hint="cs"/>
          <w:sz w:val="32"/>
          <w:szCs w:val="32"/>
          <w:rtl/>
          <w:lang w:bidi="ar-DZ"/>
        </w:rPr>
        <w:t xml:space="preserve"> </w:t>
      </w:r>
      <w:r w:rsidR="002A3DE4" w:rsidRPr="00310542">
        <w:rPr>
          <w:rFonts w:ascii="Arial" w:hAnsi="Arial" w:cs="Traditional Arabic"/>
          <w:sz w:val="32"/>
          <w:szCs w:val="32"/>
          <w:rtl/>
          <w:lang w:bidi="ar-DZ"/>
        </w:rPr>
        <w:t>–</w:t>
      </w:r>
      <w:r w:rsidR="002A3DE4" w:rsidRPr="00310542">
        <w:rPr>
          <w:rFonts w:ascii="Arial" w:hAnsi="Arial" w:cs="Traditional Arabic" w:hint="cs"/>
          <w:sz w:val="32"/>
          <w:szCs w:val="32"/>
          <w:rtl/>
          <w:lang w:bidi="ar-DZ"/>
        </w:rPr>
        <w:t xml:space="preserve"> </w:t>
      </w:r>
      <w:r w:rsidR="002A3DE4" w:rsidRPr="00310542">
        <w:rPr>
          <w:rFonts w:ascii="Arial" w:hAnsi="Arial" w:cs="Traditional Arabic" w:hint="cs"/>
          <w:b/>
          <w:bCs/>
          <w:sz w:val="32"/>
          <w:szCs w:val="32"/>
          <w:rtl/>
          <w:lang w:bidi="ar-DZ"/>
        </w:rPr>
        <w:t>المحور الثاني :</w:t>
      </w:r>
      <w:r w:rsidR="00691BDA" w:rsidRPr="00310542">
        <w:rPr>
          <w:rFonts w:ascii="Traditional Arabic" w:eastAsia="Times New Roman" w:hAnsi="Traditional Arabic" w:cs="Traditional Arabic"/>
          <w:b/>
          <w:bCs/>
          <w:color w:val="000000"/>
          <w:sz w:val="28"/>
          <w:szCs w:val="28"/>
          <w:rtl/>
          <w:lang w:eastAsia="fr-FR"/>
        </w:rPr>
        <w:t xml:space="preserve"> </w:t>
      </w:r>
      <w:r w:rsidR="00691BDA" w:rsidRPr="00310542">
        <w:rPr>
          <w:rFonts w:ascii="Traditional Arabic" w:eastAsia="Times New Roman" w:hAnsi="Traditional Arabic" w:cs="Traditional Arabic"/>
          <w:b/>
          <w:bCs/>
          <w:color w:val="000000"/>
          <w:sz w:val="32"/>
          <w:szCs w:val="32"/>
          <w:rtl/>
          <w:lang w:eastAsia="fr-FR"/>
        </w:rPr>
        <w:t>الضغوط المتعلقة</w:t>
      </w:r>
      <w:r w:rsidR="00691BDA" w:rsidRPr="00310542">
        <w:rPr>
          <w:rFonts w:ascii="Traditional Arabic" w:eastAsia="Times New Roman" w:hAnsi="Traditional Arabic" w:cs="Traditional Arabic"/>
          <w:b/>
          <w:bCs/>
          <w:color w:val="000000"/>
          <w:sz w:val="32"/>
          <w:szCs w:val="32"/>
          <w:lang w:eastAsia="fr-FR"/>
        </w:rPr>
        <w:t xml:space="preserve"> </w:t>
      </w:r>
      <w:r w:rsidR="00691BDA" w:rsidRPr="00310542">
        <w:rPr>
          <w:rFonts w:ascii="Traditional Arabic" w:eastAsia="Times New Roman" w:hAnsi="Traditional Arabic" w:cs="Traditional Arabic"/>
          <w:b/>
          <w:bCs/>
          <w:color w:val="000000"/>
          <w:sz w:val="32"/>
          <w:szCs w:val="32"/>
          <w:rtl/>
          <w:lang w:eastAsia="fr-FR"/>
        </w:rPr>
        <w:t>بطبيعة المهنة والإمكانيات</w:t>
      </w:r>
      <w:r w:rsidR="00691BDA" w:rsidRPr="00310542">
        <w:rPr>
          <w:rFonts w:ascii="Traditional Arabic" w:eastAsia="Times New Roman" w:hAnsi="Traditional Arabic" w:cs="Traditional Arabic" w:hint="cs"/>
          <w:b/>
          <w:bCs/>
          <w:color w:val="000000"/>
          <w:sz w:val="28"/>
          <w:szCs w:val="28"/>
          <w:rtl/>
          <w:lang w:eastAsia="fr-FR"/>
        </w:rPr>
        <w:t>.</w:t>
      </w:r>
    </w:p>
    <w:tbl>
      <w:tblPr>
        <w:bidiVisual/>
        <w:tblW w:w="9498" w:type="dxa"/>
        <w:tblInd w:w="-499" w:type="dxa"/>
        <w:tblCellMar>
          <w:left w:w="70" w:type="dxa"/>
          <w:right w:w="70" w:type="dxa"/>
        </w:tblCellMar>
        <w:tblLook w:val="04A0" w:firstRow="1" w:lastRow="0" w:firstColumn="1" w:lastColumn="0" w:noHBand="0" w:noVBand="1"/>
      </w:tblPr>
      <w:tblGrid>
        <w:gridCol w:w="6662"/>
        <w:gridCol w:w="1276"/>
        <w:gridCol w:w="1560"/>
      </w:tblGrid>
      <w:tr w:rsidR="002A3DE4" w:rsidRPr="001A4FBE" w:rsidTr="002A3DE4">
        <w:trPr>
          <w:trHeight w:val="270"/>
        </w:trPr>
        <w:tc>
          <w:tcPr>
            <w:tcW w:w="9498" w:type="dxa"/>
            <w:gridSpan w:val="3"/>
            <w:tcBorders>
              <w:top w:val="nil"/>
              <w:left w:val="nil"/>
              <w:bottom w:val="single" w:sz="4" w:space="0" w:color="auto"/>
              <w:right w:val="nil"/>
            </w:tcBorders>
            <w:shd w:val="clear" w:color="auto" w:fill="auto"/>
            <w:noWrap/>
            <w:vAlign w:val="center"/>
            <w:hideMark/>
          </w:tcPr>
          <w:p w:rsidR="002A3DE4" w:rsidRPr="00A72CC1" w:rsidRDefault="00A72CC1" w:rsidP="00C702DA">
            <w:pPr>
              <w:spacing w:after="0" w:line="240" w:lineRule="auto"/>
              <w:jc w:val="center"/>
              <w:rPr>
                <w:rFonts w:ascii="Traditional Arabic" w:eastAsia="Times New Roman" w:hAnsi="Traditional Arabic" w:cs="Traditional Arabic"/>
                <w:b/>
                <w:bCs/>
                <w:color w:val="000000"/>
                <w:sz w:val="28"/>
                <w:szCs w:val="28"/>
                <w:lang w:eastAsia="fr-FR"/>
              </w:rPr>
            </w:pPr>
            <w:r w:rsidRPr="00A72CC1">
              <w:rPr>
                <w:rFonts w:ascii="Arial" w:hAnsi="Arial" w:cs="Traditional Arabic" w:hint="cs"/>
                <w:b/>
                <w:bCs/>
                <w:sz w:val="32"/>
                <w:szCs w:val="32"/>
                <w:rtl/>
                <w:lang w:bidi="ar-DZ"/>
              </w:rPr>
              <w:t xml:space="preserve">جدول رقم ( </w:t>
            </w:r>
            <w:r w:rsidR="00EF4C1C">
              <w:rPr>
                <w:rFonts w:ascii="Arial" w:hAnsi="Arial" w:cs="Traditional Arabic" w:hint="cs"/>
                <w:b/>
                <w:bCs/>
                <w:sz w:val="32"/>
                <w:szCs w:val="32"/>
                <w:rtl/>
                <w:lang w:bidi="ar-DZ"/>
              </w:rPr>
              <w:t>4</w:t>
            </w:r>
            <w:r w:rsidR="00C702DA">
              <w:rPr>
                <w:rFonts w:ascii="Arial" w:hAnsi="Arial" w:cs="Traditional Arabic" w:hint="cs"/>
                <w:b/>
                <w:bCs/>
                <w:sz w:val="32"/>
                <w:szCs w:val="32"/>
                <w:rtl/>
                <w:lang w:bidi="ar-DZ"/>
              </w:rPr>
              <w:t>4</w:t>
            </w:r>
            <w:r w:rsidRPr="00A72CC1">
              <w:rPr>
                <w:rFonts w:ascii="Arial" w:hAnsi="Arial" w:cs="Traditional Arabic" w:hint="cs"/>
                <w:b/>
                <w:bCs/>
                <w:sz w:val="32"/>
                <w:szCs w:val="32"/>
                <w:rtl/>
                <w:lang w:bidi="ar-DZ"/>
              </w:rPr>
              <w:t>) يبين</w:t>
            </w:r>
            <w:r>
              <w:rPr>
                <w:rFonts w:ascii="Arial" w:hAnsi="Arial" w:cs="Traditional Arabic" w:hint="cs"/>
                <w:b/>
                <w:bCs/>
                <w:sz w:val="32"/>
                <w:szCs w:val="32"/>
                <w:rtl/>
                <w:lang w:bidi="ar-DZ"/>
              </w:rPr>
              <w:t xml:space="preserve"> </w:t>
            </w:r>
            <w:r w:rsidR="002A3DE4" w:rsidRPr="00A72CC1">
              <w:rPr>
                <w:rFonts w:ascii="Traditional Arabic" w:eastAsia="Times New Roman" w:hAnsi="Traditional Arabic" w:cs="Traditional Arabic"/>
                <w:b/>
                <w:bCs/>
                <w:color w:val="000000"/>
                <w:sz w:val="32"/>
                <w:szCs w:val="32"/>
                <w:rtl/>
                <w:lang w:eastAsia="fr-FR"/>
              </w:rPr>
              <w:t xml:space="preserve">صدق الاتساق الداخلي </w:t>
            </w:r>
            <w:r w:rsidR="00FD0FA2" w:rsidRPr="00A72CC1">
              <w:rPr>
                <w:rFonts w:ascii="Traditional Arabic" w:eastAsia="Times New Roman" w:hAnsi="Traditional Arabic" w:cs="Traditional Arabic" w:hint="cs"/>
                <w:b/>
                <w:bCs/>
                <w:color w:val="000000"/>
                <w:sz w:val="32"/>
                <w:szCs w:val="32"/>
                <w:rtl/>
                <w:lang w:eastAsia="fr-FR" w:bidi="ar-DZ"/>
              </w:rPr>
              <w:t>لمحور</w:t>
            </w:r>
            <w:r w:rsidR="002A3DE4" w:rsidRPr="00A72CC1">
              <w:rPr>
                <w:rFonts w:ascii="Traditional Arabic" w:eastAsia="Times New Roman" w:hAnsi="Traditional Arabic" w:cs="Traditional Arabic"/>
                <w:b/>
                <w:bCs/>
                <w:color w:val="000000"/>
                <w:sz w:val="32"/>
                <w:szCs w:val="32"/>
                <w:rtl/>
                <w:lang w:eastAsia="fr-FR"/>
              </w:rPr>
              <w:t xml:space="preserve"> الضغوط المتعلقة</w:t>
            </w:r>
            <w:r w:rsidR="002A3DE4" w:rsidRPr="00A72CC1">
              <w:rPr>
                <w:rFonts w:ascii="Traditional Arabic" w:eastAsia="Times New Roman" w:hAnsi="Traditional Arabic" w:cs="Traditional Arabic"/>
                <w:b/>
                <w:bCs/>
                <w:color w:val="000000"/>
                <w:sz w:val="32"/>
                <w:szCs w:val="32"/>
                <w:lang w:eastAsia="fr-FR"/>
              </w:rPr>
              <w:t xml:space="preserve"> </w:t>
            </w:r>
            <w:r w:rsidR="002A3DE4" w:rsidRPr="00A72CC1">
              <w:rPr>
                <w:rFonts w:ascii="Traditional Arabic" w:eastAsia="Times New Roman" w:hAnsi="Traditional Arabic" w:cs="Traditional Arabic"/>
                <w:b/>
                <w:bCs/>
                <w:color w:val="000000"/>
                <w:sz w:val="32"/>
                <w:szCs w:val="32"/>
                <w:rtl/>
                <w:lang w:eastAsia="fr-FR"/>
              </w:rPr>
              <w:t>بطبيعة المهنة والإمكانيات</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2A3DE4" w:rsidRPr="002A3DE4" w:rsidRDefault="002A3DE4" w:rsidP="002A3DE4">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rtl/>
                <w:lang w:eastAsia="fr-FR"/>
              </w:rPr>
              <w:t>الفقرات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2A3DE4">
            <w:pPr>
              <w:spacing w:after="0" w:line="240" w:lineRule="auto"/>
              <w:jc w:val="center"/>
              <w:rPr>
                <w:rFonts w:ascii="Traditional Arabic" w:eastAsia="Times New Roman" w:hAnsi="Traditional Arabic" w:cs="Traditional Arabic"/>
                <w:b/>
                <w:bCs/>
                <w:sz w:val="28"/>
                <w:szCs w:val="28"/>
                <w:lang w:eastAsia="fr-FR"/>
              </w:rPr>
            </w:pPr>
            <w:r w:rsidRPr="002A3DE4">
              <w:rPr>
                <w:rFonts w:ascii="Traditional Arabic" w:eastAsia="Times New Roman" w:hAnsi="Traditional Arabic" w:cs="Traditional Arabic"/>
                <w:b/>
                <w:bCs/>
                <w:sz w:val="28"/>
                <w:szCs w:val="28"/>
                <w:rtl/>
                <w:lang w:eastAsia="fr-FR"/>
              </w:rPr>
              <w:t>معامل الارتباط</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A3DE4" w:rsidRPr="002A3DE4" w:rsidRDefault="002A3DE4" w:rsidP="002A3DE4">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rtl/>
                <w:lang w:eastAsia="fr-FR"/>
              </w:rPr>
              <w:t>القيمة الاحتمالية</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أرى أن مهنة التدريس متعبة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,885</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,003</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أجد صعوبة في القيام بالأدوار العديدة التي تتطلبها مني مهنة التدريـس</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,791</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,019</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أشعـر بثقل المسؤولية المهنية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,759</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,029</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تعد المرحلة التعليمية التي أدرس فيها من أصعب المراحل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,872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,004</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يرهقـني تصحيــح الامتحانات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,731</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,039</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التحضير الدائم للدروس يتطلب مني بذل جهود إضافية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,818</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,013</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اشعر بالانزعاج عندما ألاحظ أن التلاميذ لا يستوعبون الدروس بسبب كثافة البرامج التعليمية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,871</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,004</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اشعر بصعوبة التدريس في ظل وجود  فروق فردية بين التلاميذ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,744</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,034</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يضايقني انتشار العنف في الوسط المدرسي</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,731</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,039</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تزعجني لا مبالاة أغلبية التلاميذ للدراسة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,791</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,019</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تقلقني طريقة تقييم المفتشين لعملي</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,870</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,005</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يزعجني غياب الطب المهني</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,935</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,001</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أشعر بأن الاكتظاظ في الأقسام يسبب لي إرهاقا مضاعفا</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,854</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,007</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نقص الوسائل التعليمية يزيد من شعوري بالقلق والتوتر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,781</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,023</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يضايقني ضعف الاهتمام بالصيانة المدرسية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,729</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,040</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أشعر بصعوبات كثيرة في تأدية عملي بسبب ارتفاع درجات الحرارة بالأقسام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,825</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,012</w:t>
            </w:r>
          </w:p>
        </w:tc>
      </w:tr>
      <w:tr w:rsidR="002A3DE4" w:rsidRPr="001A4FBE" w:rsidTr="002A3DE4">
        <w:trPr>
          <w:trHeight w:val="270"/>
        </w:trPr>
        <w:tc>
          <w:tcPr>
            <w:tcW w:w="6662" w:type="dxa"/>
            <w:tcBorders>
              <w:top w:val="nil"/>
              <w:left w:val="single" w:sz="4" w:space="0" w:color="auto"/>
              <w:bottom w:val="single" w:sz="4" w:space="0" w:color="auto"/>
              <w:right w:val="single" w:sz="4" w:space="0" w:color="auto"/>
            </w:tcBorders>
            <w:shd w:val="clear" w:color="auto" w:fill="auto"/>
            <w:hideMark/>
          </w:tcPr>
          <w:p w:rsidR="002A3DE4" w:rsidRPr="002A3DE4" w:rsidRDefault="002A3DE4" w:rsidP="00BE383E">
            <w:pPr>
              <w:spacing w:after="0" w:line="240" w:lineRule="auto"/>
              <w:rPr>
                <w:rFonts w:ascii="Traditional Arabic" w:eastAsia="Times New Roman" w:hAnsi="Traditional Arabic" w:cs="Traditional Arabic"/>
                <w:color w:val="000000"/>
                <w:sz w:val="28"/>
                <w:szCs w:val="28"/>
                <w:lang w:eastAsia="fr-FR"/>
              </w:rPr>
            </w:pPr>
            <w:r w:rsidRPr="002A3DE4">
              <w:rPr>
                <w:rFonts w:ascii="Traditional Arabic" w:eastAsia="Times New Roman" w:hAnsi="Traditional Arabic" w:cs="Traditional Arabic"/>
                <w:color w:val="000000"/>
                <w:sz w:val="28"/>
                <w:szCs w:val="28"/>
                <w:rtl/>
                <w:lang w:eastAsia="fr-FR"/>
              </w:rPr>
              <w:t>أنزعج من كثرة المستجدات المدرسية ( المناهج ، التقويم ، القرارات المفاجئة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,759</w:t>
            </w:r>
            <w:r w:rsidRPr="002A3DE4">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A3DE4" w:rsidRPr="002A3DE4" w:rsidRDefault="002A3DE4" w:rsidP="00BE383E">
            <w:pPr>
              <w:spacing w:after="0" w:line="240" w:lineRule="auto"/>
              <w:jc w:val="center"/>
              <w:rPr>
                <w:rFonts w:ascii="Traditional Arabic" w:eastAsia="Times New Roman" w:hAnsi="Traditional Arabic" w:cs="Traditional Arabic"/>
                <w:b/>
                <w:bCs/>
                <w:color w:val="000000"/>
                <w:sz w:val="28"/>
                <w:szCs w:val="28"/>
                <w:lang w:eastAsia="fr-FR"/>
              </w:rPr>
            </w:pPr>
            <w:r w:rsidRPr="002A3DE4">
              <w:rPr>
                <w:rFonts w:ascii="Traditional Arabic" w:eastAsia="Times New Roman" w:hAnsi="Traditional Arabic" w:cs="Traditional Arabic"/>
                <w:b/>
                <w:bCs/>
                <w:color w:val="000000"/>
                <w:sz w:val="28"/>
                <w:szCs w:val="28"/>
                <w:lang w:eastAsia="fr-FR"/>
              </w:rPr>
              <w:t>,029</w:t>
            </w:r>
          </w:p>
        </w:tc>
      </w:tr>
    </w:tbl>
    <w:p w:rsidR="00817326" w:rsidRPr="00711673" w:rsidRDefault="00817326" w:rsidP="00817326">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0.05 level (2-tailed).</w:t>
      </w:r>
    </w:p>
    <w:p w:rsidR="00817326" w:rsidRPr="00711673" w:rsidRDefault="00817326" w:rsidP="00817326">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0.01 level (2-tailed).</w:t>
      </w:r>
    </w:p>
    <w:p w:rsidR="008E2624" w:rsidRDefault="008E2624" w:rsidP="00C702DA">
      <w:pPr>
        <w:spacing w:after="0" w:line="240" w:lineRule="auto"/>
        <w:jc w:val="both"/>
        <w:rPr>
          <w:rFonts w:ascii="Arial" w:hAnsi="Arial" w:cs="Traditional Arabic"/>
          <w:b/>
          <w:bCs/>
          <w:sz w:val="32"/>
          <w:szCs w:val="32"/>
          <w:rtl/>
          <w:lang w:bidi="ar-DZ"/>
        </w:rPr>
      </w:pPr>
      <w:r>
        <w:rPr>
          <w:rFonts w:ascii="Arial" w:hAnsi="Arial" w:cs="Traditional Arabic" w:hint="cs"/>
          <w:sz w:val="32"/>
          <w:szCs w:val="32"/>
          <w:rtl/>
          <w:lang w:bidi="ar-DZ"/>
        </w:rPr>
        <w:t xml:space="preserve">   </w:t>
      </w:r>
      <w:r w:rsidR="00B55731">
        <w:rPr>
          <w:rFonts w:ascii="Arial" w:hAnsi="Arial" w:cs="Traditional Arabic" w:hint="cs"/>
          <w:sz w:val="32"/>
          <w:szCs w:val="32"/>
          <w:rtl/>
          <w:lang w:bidi="ar-DZ"/>
        </w:rPr>
        <w:t xml:space="preserve">  </w:t>
      </w:r>
      <w:r>
        <w:rPr>
          <w:rFonts w:ascii="Arial" w:hAnsi="Arial" w:cs="Traditional Arabic" w:hint="cs"/>
          <w:sz w:val="32"/>
          <w:szCs w:val="32"/>
          <w:rtl/>
          <w:lang w:bidi="ar-DZ"/>
        </w:rPr>
        <w:t>يوضح الجدول رقم (</w:t>
      </w:r>
      <w:r w:rsidR="00EF4C1C">
        <w:rPr>
          <w:rFonts w:ascii="Arial" w:hAnsi="Arial" w:cs="Traditional Arabic" w:hint="cs"/>
          <w:sz w:val="32"/>
          <w:szCs w:val="32"/>
          <w:rtl/>
          <w:lang w:bidi="ar-DZ"/>
        </w:rPr>
        <w:t>4</w:t>
      </w:r>
      <w:r w:rsidR="00C702DA">
        <w:rPr>
          <w:rFonts w:ascii="Arial" w:hAnsi="Arial" w:cs="Traditional Arabic" w:hint="cs"/>
          <w:sz w:val="32"/>
          <w:szCs w:val="32"/>
          <w:rtl/>
          <w:lang w:bidi="ar-DZ"/>
        </w:rPr>
        <w:t>4</w:t>
      </w:r>
      <w:r>
        <w:rPr>
          <w:rFonts w:ascii="Arial" w:hAnsi="Arial" w:cs="Traditional Arabic" w:hint="cs"/>
          <w:sz w:val="32"/>
          <w:szCs w:val="32"/>
          <w:rtl/>
          <w:lang w:bidi="ar-DZ"/>
        </w:rPr>
        <w:t xml:space="preserve">) معامل الارتباط بين كل فقرة من فقرات </w:t>
      </w:r>
      <w:r w:rsidR="00BB7127">
        <w:rPr>
          <w:rFonts w:ascii="Arial" w:hAnsi="Arial" w:cs="Traditional Arabic" w:hint="cs"/>
          <w:sz w:val="32"/>
          <w:szCs w:val="32"/>
          <w:rtl/>
          <w:lang w:bidi="ar-DZ"/>
        </w:rPr>
        <w:t xml:space="preserve">هذا </w:t>
      </w:r>
      <w:r>
        <w:rPr>
          <w:rFonts w:ascii="Arial" w:hAnsi="Arial" w:cs="Traditional Arabic" w:hint="cs"/>
          <w:sz w:val="32"/>
          <w:szCs w:val="32"/>
          <w:rtl/>
          <w:lang w:bidi="ar-DZ"/>
        </w:rPr>
        <w:t xml:space="preserve">المحور والمتعلق بمتغير </w:t>
      </w:r>
      <w:r w:rsidRPr="008E2624">
        <w:rPr>
          <w:rFonts w:ascii="Traditional Arabic" w:eastAsia="Times New Roman" w:hAnsi="Traditional Arabic" w:cs="Traditional Arabic"/>
          <w:color w:val="000000"/>
          <w:sz w:val="32"/>
          <w:szCs w:val="32"/>
          <w:rtl/>
          <w:lang w:eastAsia="fr-FR"/>
        </w:rPr>
        <w:t>الضغوط المتعلقة</w:t>
      </w:r>
      <w:r w:rsidRPr="008E2624">
        <w:rPr>
          <w:rFonts w:ascii="Traditional Arabic" w:eastAsia="Times New Roman" w:hAnsi="Traditional Arabic" w:cs="Traditional Arabic"/>
          <w:color w:val="000000"/>
          <w:sz w:val="32"/>
          <w:szCs w:val="32"/>
          <w:lang w:eastAsia="fr-FR"/>
        </w:rPr>
        <w:t xml:space="preserve"> </w:t>
      </w:r>
      <w:r w:rsidRPr="008E2624">
        <w:rPr>
          <w:rFonts w:ascii="Traditional Arabic" w:eastAsia="Times New Roman" w:hAnsi="Traditional Arabic" w:cs="Traditional Arabic"/>
          <w:color w:val="000000"/>
          <w:sz w:val="32"/>
          <w:szCs w:val="32"/>
          <w:rtl/>
          <w:lang w:eastAsia="fr-FR"/>
        </w:rPr>
        <w:t>بطبيعة المهنة والإمكانيات</w:t>
      </w:r>
      <w:r>
        <w:rPr>
          <w:rFonts w:ascii="Arial" w:hAnsi="Arial" w:cs="Traditional Arabic" w:hint="cs"/>
          <w:sz w:val="32"/>
          <w:szCs w:val="32"/>
          <w:rtl/>
          <w:lang w:bidi="ar-DZ"/>
        </w:rPr>
        <w:t xml:space="preserve"> ،والذي يبين ان معاملات الارتباط المبينة دالة عند مستوى الدلالة 0.05 و0.01 </w:t>
      </w:r>
      <w:r w:rsidRPr="00772482">
        <w:rPr>
          <w:rFonts w:ascii="Traditional Arabic" w:hAnsi="Traditional Arabic" w:cs="Traditional Arabic"/>
          <w:color w:val="444444"/>
          <w:sz w:val="32"/>
          <w:szCs w:val="32"/>
          <w:bdr w:val="none" w:sz="0" w:space="0" w:color="auto" w:frame="1"/>
          <w:shd w:val="clear" w:color="auto" w:fill="FFFFFF"/>
          <w:rtl/>
        </w:rPr>
        <w:t>حيث بل</w:t>
      </w:r>
      <w:r>
        <w:rPr>
          <w:rFonts w:ascii="Traditional Arabic" w:hAnsi="Traditional Arabic" w:cs="Traditional Arabic" w:hint="cs"/>
          <w:color w:val="444444"/>
          <w:sz w:val="32"/>
          <w:szCs w:val="32"/>
          <w:bdr w:val="none" w:sz="0" w:space="0" w:color="auto" w:frame="1"/>
          <w:shd w:val="clear" w:color="auto" w:fill="FFFFFF"/>
          <w:rtl/>
        </w:rPr>
        <w:t>غ</w:t>
      </w:r>
      <w:r w:rsidRPr="00772482">
        <w:rPr>
          <w:rFonts w:ascii="Traditional Arabic" w:hAnsi="Traditional Arabic" w:cs="Traditional Arabic"/>
          <w:color w:val="444444"/>
          <w:sz w:val="32"/>
          <w:szCs w:val="32"/>
          <w:bdr w:val="none" w:sz="0" w:space="0" w:color="auto" w:frame="1"/>
          <w:shd w:val="clear" w:color="auto" w:fill="FFFFFF"/>
          <w:rtl/>
        </w:rPr>
        <w:t xml:space="preserve">ت أقل قيمة </w:t>
      </w:r>
      <w:r w:rsidR="00310542">
        <w:rPr>
          <w:rFonts w:ascii="Traditional Arabic" w:hAnsi="Traditional Arabic" w:cs="Traditional Arabic" w:hint="cs"/>
          <w:color w:val="444444"/>
          <w:sz w:val="32"/>
          <w:szCs w:val="32"/>
          <w:bdr w:val="none" w:sz="0" w:space="0" w:color="auto" w:frame="1"/>
          <w:shd w:val="clear" w:color="auto" w:fill="FFFFFF"/>
          <w:rtl/>
        </w:rPr>
        <w:t>(</w:t>
      </w:r>
      <w:r>
        <w:rPr>
          <w:rFonts w:ascii="Traditional Arabic" w:hAnsi="Traditional Arabic" w:cs="Traditional Arabic" w:hint="cs"/>
          <w:color w:val="444444"/>
          <w:sz w:val="32"/>
          <w:szCs w:val="32"/>
          <w:bdr w:val="none" w:sz="0" w:space="0" w:color="auto" w:frame="1"/>
          <w:shd w:val="clear" w:color="auto" w:fill="FFFFFF"/>
          <w:rtl/>
        </w:rPr>
        <w:t>0.729</w:t>
      </w:r>
      <w:r w:rsidR="00310542">
        <w:rPr>
          <w:rFonts w:ascii="Traditional Arabic" w:hAnsi="Traditional Arabic" w:cs="Traditional Arabic" w:hint="cs"/>
          <w:color w:val="444444"/>
          <w:sz w:val="32"/>
          <w:szCs w:val="32"/>
          <w:bdr w:val="none" w:sz="0" w:space="0" w:color="auto" w:frame="1"/>
          <w:shd w:val="clear" w:color="auto" w:fill="FFFFFF"/>
          <w:rtl/>
        </w:rPr>
        <w:t>)</w:t>
      </w:r>
      <w:r w:rsidRPr="00772482">
        <w:rPr>
          <w:rFonts w:ascii="Traditional Arabic" w:hAnsi="Traditional Arabic" w:cs="Traditional Arabic"/>
          <w:color w:val="444444"/>
          <w:sz w:val="32"/>
          <w:szCs w:val="32"/>
          <w:bdr w:val="none" w:sz="0" w:space="0" w:color="auto" w:frame="1"/>
          <w:shd w:val="clear" w:color="auto" w:fill="FFFFFF"/>
          <w:rtl/>
        </w:rPr>
        <w:t xml:space="preserve"> وأعلى قيمة </w:t>
      </w:r>
      <w:r w:rsidR="00310542">
        <w:rPr>
          <w:rFonts w:ascii="Traditional Arabic" w:hAnsi="Traditional Arabic" w:cs="Traditional Arabic" w:hint="cs"/>
          <w:color w:val="444444"/>
          <w:sz w:val="32"/>
          <w:szCs w:val="32"/>
          <w:bdr w:val="none" w:sz="0" w:space="0" w:color="auto" w:frame="1"/>
          <w:shd w:val="clear" w:color="auto" w:fill="FFFFFF"/>
          <w:rtl/>
        </w:rPr>
        <w:t>(</w:t>
      </w:r>
      <w:r>
        <w:rPr>
          <w:rFonts w:ascii="Traditional Arabic" w:hAnsi="Traditional Arabic" w:cs="Traditional Arabic" w:hint="cs"/>
          <w:color w:val="444444"/>
          <w:sz w:val="32"/>
          <w:szCs w:val="32"/>
          <w:bdr w:val="none" w:sz="0" w:space="0" w:color="auto" w:frame="1"/>
          <w:shd w:val="clear" w:color="auto" w:fill="FFFFFF"/>
          <w:rtl/>
        </w:rPr>
        <w:t>0.885</w:t>
      </w:r>
      <w:r w:rsidR="00310542">
        <w:rPr>
          <w:rFonts w:ascii="Traditional Arabic" w:hAnsi="Traditional Arabic" w:cs="Traditional Arabic" w:hint="cs"/>
          <w:color w:val="444444"/>
          <w:sz w:val="32"/>
          <w:szCs w:val="32"/>
          <w:bdr w:val="none" w:sz="0" w:space="0" w:color="auto" w:frame="1"/>
          <w:shd w:val="clear" w:color="auto" w:fill="FFFFFF"/>
          <w:rtl/>
        </w:rPr>
        <w:t>)</w:t>
      </w:r>
      <w:r w:rsidRPr="00772482">
        <w:rPr>
          <w:rFonts w:ascii="Traditional Arabic" w:hAnsi="Traditional Arabic" w:cs="Traditional Arabic"/>
          <w:color w:val="444444"/>
          <w:sz w:val="32"/>
          <w:szCs w:val="32"/>
          <w:bdr w:val="none" w:sz="0" w:space="0" w:color="auto" w:frame="1"/>
          <w:shd w:val="clear" w:color="auto" w:fill="FFFFFF"/>
          <w:rtl/>
        </w:rPr>
        <w:t xml:space="preserve"> </w:t>
      </w:r>
      <w:r>
        <w:rPr>
          <w:rFonts w:ascii="Arial" w:hAnsi="Arial" w:cs="Traditional Arabic" w:hint="cs"/>
          <w:sz w:val="32"/>
          <w:szCs w:val="32"/>
          <w:rtl/>
          <w:lang w:bidi="ar-DZ"/>
        </w:rPr>
        <w:t xml:space="preserve">وبذلك </w:t>
      </w:r>
      <w:r w:rsidR="006D29A9">
        <w:rPr>
          <w:rFonts w:ascii="Arial" w:hAnsi="Arial" w:cs="Traditional Arabic" w:hint="cs"/>
          <w:sz w:val="32"/>
          <w:szCs w:val="32"/>
          <w:rtl/>
          <w:lang w:bidi="ar-DZ"/>
        </w:rPr>
        <w:t>يتمتع</w:t>
      </w:r>
      <w:r>
        <w:rPr>
          <w:rFonts w:ascii="Arial" w:hAnsi="Arial" w:cs="Traditional Arabic" w:hint="cs"/>
          <w:sz w:val="32"/>
          <w:szCs w:val="32"/>
          <w:rtl/>
          <w:lang w:bidi="ar-DZ"/>
        </w:rPr>
        <w:t xml:space="preserve"> المحور </w:t>
      </w:r>
      <w:r w:rsidR="006D29A9">
        <w:rPr>
          <w:rFonts w:ascii="Arial" w:hAnsi="Arial" w:cs="Traditional Arabic" w:hint="cs"/>
          <w:sz w:val="32"/>
          <w:szCs w:val="32"/>
          <w:rtl/>
          <w:lang w:bidi="ar-DZ"/>
        </w:rPr>
        <w:t>ب</w:t>
      </w:r>
      <w:r>
        <w:rPr>
          <w:rFonts w:ascii="Arial" w:hAnsi="Arial" w:cs="Traditional Arabic" w:hint="cs"/>
          <w:sz w:val="32"/>
          <w:szCs w:val="32"/>
          <w:rtl/>
          <w:lang w:bidi="ar-DZ"/>
        </w:rPr>
        <w:t>صدق</w:t>
      </w:r>
      <w:r w:rsidR="006D29A9">
        <w:rPr>
          <w:rFonts w:ascii="Arial" w:hAnsi="Arial" w:cs="Traditional Arabic" w:hint="cs"/>
          <w:sz w:val="32"/>
          <w:szCs w:val="32"/>
          <w:rtl/>
          <w:lang w:bidi="ar-DZ"/>
        </w:rPr>
        <w:t xml:space="preserve"> اتساق داخلي عالي</w:t>
      </w:r>
      <w:r>
        <w:rPr>
          <w:rFonts w:ascii="Arial" w:hAnsi="Arial" w:cs="Traditional Arabic" w:hint="cs"/>
          <w:sz w:val="32"/>
          <w:szCs w:val="32"/>
          <w:rtl/>
          <w:lang w:bidi="ar-DZ"/>
        </w:rPr>
        <w:t xml:space="preserve">.     </w:t>
      </w:r>
    </w:p>
    <w:p w:rsidR="002A3DE4" w:rsidRPr="00EF4C1C" w:rsidRDefault="00691BDA" w:rsidP="00D54029">
      <w:pPr>
        <w:pStyle w:val="Paragraphedeliste"/>
        <w:numPr>
          <w:ilvl w:val="0"/>
          <w:numId w:val="36"/>
        </w:numPr>
        <w:spacing w:after="0" w:line="240" w:lineRule="auto"/>
        <w:ind w:left="281" w:hanging="283"/>
        <w:jc w:val="both"/>
        <w:rPr>
          <w:rFonts w:ascii="Traditional Arabic" w:eastAsia="Times New Roman" w:hAnsi="Traditional Arabic" w:cs="Traditional Arabic"/>
          <w:b/>
          <w:bCs/>
          <w:color w:val="000000"/>
          <w:sz w:val="32"/>
          <w:szCs w:val="32"/>
          <w:rtl/>
          <w:lang w:eastAsia="fr-FR"/>
        </w:rPr>
      </w:pPr>
      <w:r w:rsidRPr="00EF4C1C">
        <w:rPr>
          <w:rFonts w:ascii="Arial" w:hAnsi="Arial" w:cs="Traditional Arabic"/>
          <w:b/>
          <w:bCs/>
          <w:sz w:val="32"/>
          <w:szCs w:val="32"/>
          <w:rtl/>
          <w:lang w:bidi="ar-DZ"/>
        </w:rPr>
        <w:lastRenderedPageBreak/>
        <w:t>–</w:t>
      </w:r>
      <w:r w:rsidRPr="00EF4C1C">
        <w:rPr>
          <w:rFonts w:ascii="Arial" w:hAnsi="Arial" w:cs="Traditional Arabic" w:hint="cs"/>
          <w:b/>
          <w:bCs/>
          <w:sz w:val="32"/>
          <w:szCs w:val="32"/>
          <w:rtl/>
          <w:lang w:bidi="ar-DZ"/>
        </w:rPr>
        <w:t xml:space="preserve"> المحور الثالث :</w:t>
      </w:r>
      <w:r w:rsidR="00FD0FA2" w:rsidRPr="00EF4C1C">
        <w:rPr>
          <w:rFonts w:ascii="Traditional Arabic" w:eastAsia="Times New Roman" w:hAnsi="Traditional Arabic" w:cs="Traditional Arabic"/>
          <w:b/>
          <w:bCs/>
          <w:color w:val="000000"/>
          <w:sz w:val="32"/>
          <w:szCs w:val="32"/>
          <w:rtl/>
          <w:lang w:eastAsia="fr-FR"/>
        </w:rPr>
        <w:t xml:space="preserve"> ضغوط علائقية </w:t>
      </w:r>
      <w:r w:rsidR="00FD0FA2" w:rsidRPr="00EF4C1C">
        <w:rPr>
          <w:rFonts w:ascii="Traditional Arabic" w:eastAsia="Times New Roman" w:hAnsi="Traditional Arabic" w:cs="Traditional Arabic" w:hint="cs"/>
          <w:b/>
          <w:bCs/>
          <w:color w:val="000000"/>
          <w:sz w:val="32"/>
          <w:szCs w:val="32"/>
          <w:rtl/>
          <w:lang w:eastAsia="fr-FR"/>
        </w:rPr>
        <w:t>(</w:t>
      </w:r>
      <w:r w:rsidR="00FD0FA2" w:rsidRPr="00EF4C1C">
        <w:rPr>
          <w:rFonts w:ascii="Traditional Arabic" w:eastAsia="Times New Roman" w:hAnsi="Traditional Arabic" w:cs="Traditional Arabic"/>
          <w:b/>
          <w:bCs/>
          <w:color w:val="000000"/>
          <w:sz w:val="32"/>
          <w:szCs w:val="32"/>
          <w:rtl/>
          <w:lang w:eastAsia="fr-FR"/>
        </w:rPr>
        <w:t>العلاقات</w:t>
      </w:r>
      <w:r w:rsidR="00FD0FA2" w:rsidRPr="00EF4C1C">
        <w:rPr>
          <w:rFonts w:ascii="Traditional Arabic" w:eastAsia="Times New Roman" w:hAnsi="Traditional Arabic" w:cs="Traditional Arabic" w:hint="cs"/>
          <w:b/>
          <w:bCs/>
          <w:color w:val="000000"/>
          <w:sz w:val="32"/>
          <w:szCs w:val="32"/>
          <w:rtl/>
          <w:lang w:eastAsia="fr-FR"/>
        </w:rPr>
        <w:t>)</w:t>
      </w:r>
    </w:p>
    <w:p w:rsidR="00A72CC1" w:rsidRPr="00EF4C1C" w:rsidRDefault="00A72CC1" w:rsidP="00C702DA">
      <w:pPr>
        <w:spacing w:after="0" w:line="240" w:lineRule="auto"/>
        <w:jc w:val="center"/>
        <w:rPr>
          <w:rFonts w:ascii="Traditional Arabic" w:eastAsia="Times New Roman" w:hAnsi="Traditional Arabic" w:cs="Traditional Arabic"/>
          <w:b/>
          <w:bCs/>
          <w:color w:val="000000"/>
          <w:sz w:val="32"/>
          <w:szCs w:val="32"/>
          <w:rtl/>
          <w:lang w:eastAsia="fr-FR"/>
        </w:rPr>
      </w:pPr>
      <w:r w:rsidRPr="00EF4C1C">
        <w:rPr>
          <w:rFonts w:ascii="Traditional Arabic" w:eastAsia="Times New Roman" w:hAnsi="Traditional Arabic" w:cs="Traditional Arabic" w:hint="cs"/>
          <w:b/>
          <w:bCs/>
          <w:color w:val="000000"/>
          <w:sz w:val="32"/>
          <w:szCs w:val="32"/>
          <w:rtl/>
          <w:lang w:eastAsia="fr-FR"/>
        </w:rPr>
        <w:t xml:space="preserve">جدول رقم ( </w:t>
      </w:r>
      <w:r w:rsidR="00EF4C1C" w:rsidRPr="00EF4C1C">
        <w:rPr>
          <w:rFonts w:ascii="Traditional Arabic" w:eastAsia="Times New Roman" w:hAnsi="Traditional Arabic" w:cs="Traditional Arabic" w:hint="cs"/>
          <w:b/>
          <w:bCs/>
          <w:color w:val="000000"/>
          <w:sz w:val="32"/>
          <w:szCs w:val="32"/>
          <w:rtl/>
          <w:lang w:eastAsia="fr-FR"/>
        </w:rPr>
        <w:t>4</w:t>
      </w:r>
      <w:r w:rsidR="00C702DA">
        <w:rPr>
          <w:rFonts w:ascii="Traditional Arabic" w:eastAsia="Times New Roman" w:hAnsi="Traditional Arabic" w:cs="Traditional Arabic" w:hint="cs"/>
          <w:b/>
          <w:bCs/>
          <w:color w:val="000000"/>
          <w:sz w:val="32"/>
          <w:szCs w:val="32"/>
          <w:rtl/>
          <w:lang w:eastAsia="fr-FR"/>
        </w:rPr>
        <w:t>5</w:t>
      </w:r>
      <w:r w:rsidRPr="00EF4C1C">
        <w:rPr>
          <w:rFonts w:ascii="Traditional Arabic" w:eastAsia="Times New Roman" w:hAnsi="Traditional Arabic" w:cs="Traditional Arabic" w:hint="cs"/>
          <w:b/>
          <w:bCs/>
          <w:color w:val="000000"/>
          <w:sz w:val="32"/>
          <w:szCs w:val="32"/>
          <w:rtl/>
          <w:lang w:eastAsia="fr-FR"/>
        </w:rPr>
        <w:t xml:space="preserve"> ) يبين </w:t>
      </w:r>
      <w:r w:rsidRPr="00EF4C1C">
        <w:rPr>
          <w:rFonts w:ascii="Traditional Arabic" w:eastAsia="Times New Roman" w:hAnsi="Traditional Arabic" w:cs="Traditional Arabic"/>
          <w:b/>
          <w:bCs/>
          <w:color w:val="000000"/>
          <w:sz w:val="32"/>
          <w:szCs w:val="32"/>
          <w:rtl/>
          <w:lang w:eastAsia="fr-FR"/>
        </w:rPr>
        <w:t xml:space="preserve">صدق الاتساق الداخلي </w:t>
      </w:r>
      <w:r w:rsidRPr="00EF4C1C">
        <w:rPr>
          <w:rFonts w:ascii="Traditional Arabic" w:eastAsia="Times New Roman" w:hAnsi="Traditional Arabic" w:cs="Traditional Arabic" w:hint="cs"/>
          <w:b/>
          <w:bCs/>
          <w:color w:val="000000"/>
          <w:sz w:val="32"/>
          <w:szCs w:val="32"/>
          <w:rtl/>
          <w:lang w:eastAsia="fr-FR"/>
        </w:rPr>
        <w:t>لمحور</w:t>
      </w:r>
      <w:r w:rsidRPr="00EF4C1C">
        <w:rPr>
          <w:rFonts w:ascii="Traditional Arabic" w:eastAsia="Times New Roman" w:hAnsi="Traditional Arabic" w:cs="Traditional Arabic"/>
          <w:b/>
          <w:bCs/>
          <w:color w:val="000000"/>
          <w:sz w:val="32"/>
          <w:szCs w:val="32"/>
          <w:rtl/>
          <w:lang w:eastAsia="fr-FR"/>
        </w:rPr>
        <w:t xml:space="preserve"> ضغوط علائقية </w:t>
      </w:r>
      <w:r w:rsidRPr="00EF4C1C">
        <w:rPr>
          <w:rFonts w:ascii="Traditional Arabic" w:eastAsia="Times New Roman" w:hAnsi="Traditional Arabic" w:cs="Traditional Arabic" w:hint="cs"/>
          <w:b/>
          <w:bCs/>
          <w:color w:val="000000"/>
          <w:sz w:val="32"/>
          <w:szCs w:val="32"/>
          <w:rtl/>
          <w:lang w:eastAsia="fr-FR"/>
        </w:rPr>
        <w:t>(</w:t>
      </w:r>
      <w:r w:rsidRPr="00EF4C1C">
        <w:rPr>
          <w:rFonts w:ascii="Traditional Arabic" w:eastAsia="Times New Roman" w:hAnsi="Traditional Arabic" w:cs="Traditional Arabic"/>
          <w:b/>
          <w:bCs/>
          <w:color w:val="000000"/>
          <w:sz w:val="32"/>
          <w:szCs w:val="32"/>
          <w:rtl/>
          <w:lang w:eastAsia="fr-FR"/>
        </w:rPr>
        <w:t>العلاقات</w:t>
      </w:r>
      <w:r w:rsidRPr="00EF4C1C">
        <w:rPr>
          <w:rFonts w:ascii="Traditional Arabic" w:eastAsia="Times New Roman" w:hAnsi="Traditional Arabic" w:cs="Traditional Arabic" w:hint="cs"/>
          <w:b/>
          <w:bCs/>
          <w:color w:val="000000"/>
          <w:sz w:val="32"/>
          <w:szCs w:val="32"/>
          <w:rtl/>
          <w:lang w:eastAsia="fr-FR"/>
        </w:rPr>
        <w:t>)</w:t>
      </w:r>
    </w:p>
    <w:tbl>
      <w:tblPr>
        <w:bidiVisual/>
        <w:tblW w:w="9357" w:type="dxa"/>
        <w:tblInd w:w="-358" w:type="dxa"/>
        <w:tblCellMar>
          <w:left w:w="70" w:type="dxa"/>
          <w:right w:w="70" w:type="dxa"/>
        </w:tblCellMar>
        <w:tblLook w:val="04A0" w:firstRow="1" w:lastRow="0" w:firstColumn="1" w:lastColumn="0" w:noHBand="0" w:noVBand="1"/>
      </w:tblPr>
      <w:tblGrid>
        <w:gridCol w:w="6379"/>
        <w:gridCol w:w="1418"/>
        <w:gridCol w:w="1560"/>
      </w:tblGrid>
      <w:tr w:rsidR="00E86452" w:rsidRPr="00E86452" w:rsidTr="00E86452">
        <w:trPr>
          <w:trHeight w:val="2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452" w:rsidRPr="00E86452" w:rsidRDefault="00E86452" w:rsidP="00E86452">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rtl/>
                <w:lang w:eastAsia="fr-FR"/>
              </w:rPr>
              <w:t>الفقرات</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E86452">
            <w:pPr>
              <w:spacing w:after="0" w:line="240" w:lineRule="auto"/>
              <w:jc w:val="center"/>
              <w:rPr>
                <w:rFonts w:ascii="Traditional Arabic" w:eastAsia="Times New Roman" w:hAnsi="Traditional Arabic" w:cs="Traditional Arabic"/>
                <w:b/>
                <w:bCs/>
                <w:sz w:val="28"/>
                <w:szCs w:val="28"/>
                <w:lang w:eastAsia="fr-FR"/>
              </w:rPr>
            </w:pPr>
            <w:r w:rsidRPr="00E86452">
              <w:rPr>
                <w:rFonts w:ascii="Traditional Arabic" w:eastAsia="Times New Roman" w:hAnsi="Traditional Arabic" w:cs="Traditional Arabic"/>
                <w:b/>
                <w:bCs/>
                <w:sz w:val="28"/>
                <w:szCs w:val="28"/>
                <w:rtl/>
                <w:lang w:eastAsia="fr-FR"/>
              </w:rPr>
              <w:t>معامل الارتباط</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86452" w:rsidRPr="00E86452" w:rsidRDefault="00E86452" w:rsidP="00E86452">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rtl/>
                <w:lang w:eastAsia="fr-FR"/>
              </w:rPr>
              <w:t>القيمة الاحتمالية</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يزعجني عدم تواجد الدعم و المساندة من قبل الإدارة</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,790</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,020</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تزيد صعوبة التواصل مع المدير من قلقي</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,761</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,026</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يضايقني عدم إشراكي في اتخاذ بعض القرارات التي ترتبط بمهامي التعليمية</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,856</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,006</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يضايقني رفض بعض زملائي للتعاون معي في الأمور المهنية</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,760</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,028</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تؤرقني صراعاتي المستمرة مع زملائي في المهنة</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,792</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,017</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أعاني من عدم انضباط تلاميذي داخل القسم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,730</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,037</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يزعجني الأولياء في عدم الإطلاع على المسار الدراسي لأبنائهم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,853</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,007</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أنزعج من انتشار ظاهر المحاباة و التمييز في البيئة المدرسية</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,826</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,019</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أشعر بأنني لا أشارك في القرارات التي تتخذ في المتوسطة</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,925</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,001</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لا أجد آذانا صاغية لاقتراحاتي التي أقدمها خلال العمل</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,744</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,034</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يزعجني أخذ الآخرين لممتلكاتي دون إذني</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,731</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,039</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تضايقني قلة معاملة بعض زملائي معي</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,828</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,010</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أنزعج عند إثارة التلاميذ للفوضى داخل القسم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,718</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,045</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أشعر بأن المدير يمانع على العمل الإبداعي بالبيئة المدرسية</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,728</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,040</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أشعر بأن المدير تسلطي و انفرادي  في  اتخاذ القرارات  دون إشراك الآخرين</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,853</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,007</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أشعر بأن جميع الأساتذة يقدرون أهمية العلاقات الشخصية فيما بينهم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,830</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,010</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أشعر بأن إمكانية الحوار المباشر مع المدير متاحة دائما</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,922</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,001</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أشعر بأن المتوسطة التي أعمل فيها تبعث على الإجهاد و التوتر</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,749</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,033</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أتألم من نظرة المجتمع السلبية لمهنة التدريس</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,772</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,025</w:t>
            </w:r>
          </w:p>
        </w:tc>
      </w:tr>
      <w:tr w:rsidR="00E86452" w:rsidRPr="00E86452"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لا أحظى بالمكانة التي أستحقها في المجتمع</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,823</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,012</w:t>
            </w:r>
          </w:p>
        </w:tc>
      </w:tr>
    </w:tbl>
    <w:p w:rsidR="00711673" w:rsidRPr="00711673" w:rsidRDefault="00711673" w:rsidP="00711673">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0.05 level (2-tailed).</w:t>
      </w:r>
    </w:p>
    <w:p w:rsidR="00711673" w:rsidRPr="00711673" w:rsidRDefault="00711673" w:rsidP="00711673">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0.01 level (2-tailed).</w:t>
      </w:r>
    </w:p>
    <w:p w:rsidR="00C702DA" w:rsidRDefault="00B55731" w:rsidP="00C702DA">
      <w:pPr>
        <w:spacing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 xml:space="preserve">       يوضح الجدول رقم (</w:t>
      </w:r>
      <w:r w:rsidR="00EF4C1C">
        <w:rPr>
          <w:rFonts w:ascii="Arial" w:hAnsi="Arial" w:cs="Traditional Arabic" w:hint="cs"/>
          <w:sz w:val="32"/>
          <w:szCs w:val="32"/>
          <w:rtl/>
          <w:lang w:bidi="ar-DZ"/>
        </w:rPr>
        <w:t>4</w:t>
      </w:r>
      <w:r w:rsidR="00C702DA">
        <w:rPr>
          <w:rFonts w:ascii="Arial" w:hAnsi="Arial" w:cs="Traditional Arabic" w:hint="cs"/>
          <w:sz w:val="32"/>
          <w:szCs w:val="32"/>
          <w:rtl/>
          <w:lang w:bidi="ar-DZ"/>
        </w:rPr>
        <w:t>5</w:t>
      </w:r>
      <w:r>
        <w:rPr>
          <w:rFonts w:ascii="Arial" w:hAnsi="Arial" w:cs="Traditional Arabic" w:hint="cs"/>
          <w:sz w:val="32"/>
          <w:szCs w:val="32"/>
          <w:rtl/>
          <w:lang w:bidi="ar-DZ"/>
        </w:rPr>
        <w:t>) معامل الارتباط بين كل فقرة من فقرات</w:t>
      </w:r>
      <w:r w:rsidR="00BB7127">
        <w:rPr>
          <w:rFonts w:ascii="Arial" w:hAnsi="Arial" w:cs="Traditional Arabic" w:hint="cs"/>
          <w:sz w:val="32"/>
          <w:szCs w:val="32"/>
          <w:rtl/>
          <w:lang w:bidi="ar-DZ"/>
        </w:rPr>
        <w:t xml:space="preserve"> هذا</w:t>
      </w:r>
      <w:r>
        <w:rPr>
          <w:rFonts w:ascii="Arial" w:hAnsi="Arial" w:cs="Traditional Arabic" w:hint="cs"/>
          <w:sz w:val="32"/>
          <w:szCs w:val="32"/>
          <w:rtl/>
          <w:lang w:bidi="ar-DZ"/>
        </w:rPr>
        <w:t xml:space="preserve"> المحور والمتعلق بمتغير </w:t>
      </w:r>
      <w:r w:rsidRPr="008E2624">
        <w:rPr>
          <w:rFonts w:ascii="Traditional Arabic" w:eastAsia="Times New Roman" w:hAnsi="Traditional Arabic" w:cs="Traditional Arabic"/>
          <w:color w:val="000000"/>
          <w:sz w:val="32"/>
          <w:szCs w:val="32"/>
          <w:rtl/>
          <w:lang w:eastAsia="fr-FR"/>
        </w:rPr>
        <w:t xml:space="preserve">الضغوط </w:t>
      </w:r>
      <w:r>
        <w:rPr>
          <w:rFonts w:ascii="Traditional Arabic" w:eastAsia="Times New Roman" w:hAnsi="Traditional Arabic" w:cs="Traditional Arabic" w:hint="cs"/>
          <w:color w:val="000000"/>
          <w:sz w:val="32"/>
          <w:szCs w:val="32"/>
          <w:rtl/>
          <w:lang w:eastAsia="fr-FR"/>
        </w:rPr>
        <w:t>العلائقية</w:t>
      </w:r>
      <w:r>
        <w:rPr>
          <w:rFonts w:ascii="Arial" w:hAnsi="Arial" w:cs="Traditional Arabic" w:hint="cs"/>
          <w:sz w:val="32"/>
          <w:szCs w:val="32"/>
          <w:rtl/>
          <w:lang w:bidi="ar-DZ"/>
        </w:rPr>
        <w:t xml:space="preserve"> ،والذي يبين ان معاملات الارتباط المبينة دالة عند مستوى الدلالة 0.05 و0.01 </w:t>
      </w:r>
      <w:r w:rsidRPr="00772482">
        <w:rPr>
          <w:rFonts w:ascii="Traditional Arabic" w:hAnsi="Traditional Arabic" w:cs="Traditional Arabic"/>
          <w:color w:val="444444"/>
          <w:sz w:val="32"/>
          <w:szCs w:val="32"/>
          <w:bdr w:val="none" w:sz="0" w:space="0" w:color="auto" w:frame="1"/>
          <w:shd w:val="clear" w:color="auto" w:fill="FFFFFF"/>
          <w:rtl/>
        </w:rPr>
        <w:t xml:space="preserve">حيث </w:t>
      </w:r>
      <w:r w:rsidRPr="00BB7127">
        <w:rPr>
          <w:rFonts w:ascii="Traditional Arabic" w:hAnsi="Traditional Arabic" w:cs="Traditional Arabic"/>
          <w:sz w:val="32"/>
          <w:szCs w:val="32"/>
          <w:bdr w:val="none" w:sz="0" w:space="0" w:color="auto" w:frame="1"/>
          <w:shd w:val="clear" w:color="auto" w:fill="FFFFFF"/>
          <w:rtl/>
        </w:rPr>
        <w:t>بل</w:t>
      </w:r>
      <w:r w:rsidRPr="00BB7127">
        <w:rPr>
          <w:rFonts w:ascii="Traditional Arabic" w:hAnsi="Traditional Arabic" w:cs="Traditional Arabic" w:hint="cs"/>
          <w:sz w:val="32"/>
          <w:szCs w:val="32"/>
          <w:bdr w:val="none" w:sz="0" w:space="0" w:color="auto" w:frame="1"/>
          <w:shd w:val="clear" w:color="auto" w:fill="FFFFFF"/>
          <w:rtl/>
        </w:rPr>
        <w:t>غ</w:t>
      </w:r>
      <w:r w:rsidRPr="00BB7127">
        <w:rPr>
          <w:rFonts w:ascii="Traditional Arabic" w:hAnsi="Traditional Arabic" w:cs="Traditional Arabic"/>
          <w:sz w:val="32"/>
          <w:szCs w:val="32"/>
          <w:bdr w:val="none" w:sz="0" w:space="0" w:color="auto" w:frame="1"/>
          <w:shd w:val="clear" w:color="auto" w:fill="FFFFFF"/>
          <w:rtl/>
        </w:rPr>
        <w:t>ت</w:t>
      </w:r>
      <w:r w:rsidRPr="00772482">
        <w:rPr>
          <w:rFonts w:ascii="Traditional Arabic" w:hAnsi="Traditional Arabic" w:cs="Traditional Arabic"/>
          <w:color w:val="444444"/>
          <w:sz w:val="32"/>
          <w:szCs w:val="32"/>
          <w:bdr w:val="none" w:sz="0" w:space="0" w:color="auto" w:frame="1"/>
          <w:shd w:val="clear" w:color="auto" w:fill="FFFFFF"/>
          <w:rtl/>
        </w:rPr>
        <w:t xml:space="preserve"> </w:t>
      </w:r>
      <w:r w:rsidRPr="00BB7127">
        <w:rPr>
          <w:rFonts w:ascii="Traditional Arabic" w:hAnsi="Traditional Arabic" w:cs="Traditional Arabic"/>
          <w:sz w:val="32"/>
          <w:szCs w:val="32"/>
          <w:bdr w:val="none" w:sz="0" w:space="0" w:color="auto" w:frame="1"/>
          <w:shd w:val="clear" w:color="auto" w:fill="FFFFFF"/>
          <w:rtl/>
        </w:rPr>
        <w:t xml:space="preserve">أقل قيمة </w:t>
      </w:r>
      <w:r w:rsidRPr="00BB7127">
        <w:rPr>
          <w:rFonts w:ascii="Traditional Arabic" w:hAnsi="Traditional Arabic" w:cs="Traditional Arabic" w:hint="cs"/>
          <w:sz w:val="32"/>
          <w:szCs w:val="32"/>
          <w:bdr w:val="none" w:sz="0" w:space="0" w:color="auto" w:frame="1"/>
          <w:shd w:val="clear" w:color="auto" w:fill="FFFFFF"/>
          <w:rtl/>
        </w:rPr>
        <w:t>0.718</w:t>
      </w:r>
      <w:r w:rsidRPr="00BB7127">
        <w:rPr>
          <w:rFonts w:ascii="Traditional Arabic" w:hAnsi="Traditional Arabic" w:cs="Traditional Arabic"/>
          <w:sz w:val="32"/>
          <w:szCs w:val="32"/>
          <w:bdr w:val="none" w:sz="0" w:space="0" w:color="auto" w:frame="1"/>
          <w:shd w:val="clear" w:color="auto" w:fill="FFFFFF"/>
          <w:rtl/>
        </w:rPr>
        <w:t xml:space="preserve"> وأعلى قيمة </w:t>
      </w:r>
      <w:r w:rsidRPr="00BB7127">
        <w:rPr>
          <w:rFonts w:ascii="Traditional Arabic" w:hAnsi="Traditional Arabic" w:cs="Traditional Arabic" w:hint="cs"/>
          <w:sz w:val="32"/>
          <w:szCs w:val="32"/>
          <w:bdr w:val="none" w:sz="0" w:space="0" w:color="auto" w:frame="1"/>
          <w:shd w:val="clear" w:color="auto" w:fill="FFFFFF"/>
          <w:rtl/>
        </w:rPr>
        <w:t>0.925</w:t>
      </w:r>
      <w:r w:rsidRPr="00772482">
        <w:rPr>
          <w:rFonts w:ascii="Traditional Arabic" w:hAnsi="Traditional Arabic" w:cs="Traditional Arabic"/>
          <w:color w:val="444444"/>
          <w:sz w:val="32"/>
          <w:szCs w:val="32"/>
          <w:bdr w:val="none" w:sz="0" w:space="0" w:color="auto" w:frame="1"/>
          <w:shd w:val="clear" w:color="auto" w:fill="FFFFFF"/>
          <w:rtl/>
        </w:rPr>
        <w:t xml:space="preserve"> </w:t>
      </w:r>
      <w:r>
        <w:rPr>
          <w:rFonts w:ascii="Arial" w:hAnsi="Arial" w:cs="Traditional Arabic" w:hint="cs"/>
          <w:sz w:val="32"/>
          <w:szCs w:val="32"/>
          <w:rtl/>
          <w:lang w:bidi="ar-DZ"/>
        </w:rPr>
        <w:t xml:space="preserve">وبذلك يعتبر المحور صادق لما وضع لقياسه. </w:t>
      </w:r>
    </w:p>
    <w:p w:rsidR="00C702DA" w:rsidRDefault="00C702DA" w:rsidP="00C702DA">
      <w:pPr>
        <w:spacing w:after="0" w:line="240" w:lineRule="auto"/>
        <w:jc w:val="both"/>
        <w:rPr>
          <w:rFonts w:ascii="Arial" w:hAnsi="Arial" w:cs="Traditional Arabic"/>
          <w:sz w:val="32"/>
          <w:szCs w:val="32"/>
          <w:rtl/>
          <w:lang w:bidi="ar-DZ"/>
        </w:rPr>
      </w:pPr>
    </w:p>
    <w:p w:rsidR="00B55731" w:rsidRDefault="00B55731" w:rsidP="00C702DA">
      <w:pPr>
        <w:spacing w:after="0" w:line="240" w:lineRule="auto"/>
        <w:jc w:val="both"/>
        <w:rPr>
          <w:rFonts w:ascii="Arial" w:hAnsi="Arial" w:cs="Traditional Arabic"/>
          <w:b/>
          <w:bCs/>
          <w:sz w:val="32"/>
          <w:szCs w:val="32"/>
          <w:rtl/>
          <w:lang w:bidi="ar-DZ"/>
        </w:rPr>
      </w:pPr>
      <w:r>
        <w:rPr>
          <w:rFonts w:ascii="Arial" w:hAnsi="Arial" w:cs="Traditional Arabic" w:hint="cs"/>
          <w:sz w:val="32"/>
          <w:szCs w:val="32"/>
          <w:rtl/>
          <w:lang w:bidi="ar-DZ"/>
        </w:rPr>
        <w:t xml:space="preserve">    </w:t>
      </w:r>
    </w:p>
    <w:p w:rsidR="002A3DE4" w:rsidRPr="00EF4C1C" w:rsidRDefault="00E86452" w:rsidP="00D54029">
      <w:pPr>
        <w:pStyle w:val="Paragraphedeliste"/>
        <w:numPr>
          <w:ilvl w:val="0"/>
          <w:numId w:val="36"/>
        </w:numPr>
        <w:spacing w:after="0" w:line="240" w:lineRule="auto"/>
        <w:jc w:val="both"/>
        <w:rPr>
          <w:rFonts w:ascii="Traditional Arabic" w:eastAsia="Times New Roman" w:hAnsi="Traditional Arabic" w:cs="Traditional Arabic"/>
          <w:b/>
          <w:bCs/>
          <w:color w:val="000000"/>
          <w:sz w:val="32"/>
          <w:szCs w:val="32"/>
          <w:lang w:eastAsia="fr-FR"/>
        </w:rPr>
      </w:pPr>
      <w:r w:rsidRPr="00A72CC1">
        <w:rPr>
          <w:rFonts w:ascii="Arial" w:hAnsi="Arial" w:cs="Traditional Arabic" w:hint="cs"/>
          <w:sz w:val="32"/>
          <w:szCs w:val="32"/>
          <w:rtl/>
          <w:lang w:bidi="ar-DZ"/>
        </w:rPr>
        <w:lastRenderedPageBreak/>
        <w:t xml:space="preserve">- </w:t>
      </w:r>
      <w:r w:rsidRPr="00EF4C1C">
        <w:rPr>
          <w:rFonts w:ascii="Arial" w:hAnsi="Arial" w:cs="Traditional Arabic" w:hint="cs"/>
          <w:b/>
          <w:bCs/>
          <w:sz w:val="32"/>
          <w:szCs w:val="32"/>
          <w:rtl/>
          <w:lang w:bidi="ar-DZ"/>
        </w:rPr>
        <w:t>المحور الرابع:</w:t>
      </w:r>
      <w:r w:rsidRPr="00EF4C1C">
        <w:rPr>
          <w:rFonts w:ascii="Traditional Arabic" w:eastAsia="Times New Roman" w:hAnsi="Traditional Arabic" w:cs="Traditional Arabic"/>
          <w:b/>
          <w:bCs/>
          <w:color w:val="000000"/>
          <w:sz w:val="32"/>
          <w:szCs w:val="32"/>
          <w:rtl/>
          <w:lang w:eastAsia="fr-FR"/>
        </w:rPr>
        <w:t xml:space="preserve"> ضغوط متعلقة</w:t>
      </w:r>
      <w:r w:rsidRPr="00EF4C1C">
        <w:rPr>
          <w:rFonts w:ascii="Traditional Arabic" w:eastAsia="Times New Roman" w:hAnsi="Traditional Arabic" w:cs="Traditional Arabic"/>
          <w:b/>
          <w:bCs/>
          <w:color w:val="000000"/>
          <w:sz w:val="32"/>
          <w:szCs w:val="32"/>
          <w:lang w:eastAsia="fr-FR"/>
        </w:rPr>
        <w:t xml:space="preserve"> </w:t>
      </w:r>
      <w:r w:rsidRPr="00EF4C1C">
        <w:rPr>
          <w:rFonts w:ascii="Traditional Arabic" w:eastAsia="Times New Roman" w:hAnsi="Traditional Arabic" w:cs="Traditional Arabic"/>
          <w:b/>
          <w:bCs/>
          <w:color w:val="000000"/>
          <w:sz w:val="32"/>
          <w:szCs w:val="32"/>
          <w:rtl/>
          <w:lang w:eastAsia="fr-FR"/>
        </w:rPr>
        <w:t>بالأجر وأوقات العمل</w:t>
      </w:r>
    </w:p>
    <w:p w:rsidR="00A72CC1" w:rsidRPr="00EF4C1C" w:rsidRDefault="00A72CC1" w:rsidP="00C702DA">
      <w:pPr>
        <w:spacing w:after="0" w:line="240" w:lineRule="auto"/>
        <w:jc w:val="center"/>
        <w:rPr>
          <w:rFonts w:ascii="Traditional Arabic" w:eastAsia="Times New Roman" w:hAnsi="Traditional Arabic" w:cs="Traditional Arabic"/>
          <w:b/>
          <w:bCs/>
          <w:color w:val="000000"/>
          <w:sz w:val="32"/>
          <w:szCs w:val="32"/>
          <w:rtl/>
          <w:lang w:eastAsia="fr-FR"/>
        </w:rPr>
      </w:pPr>
      <w:r w:rsidRPr="00EF4C1C">
        <w:rPr>
          <w:rFonts w:ascii="Traditional Arabic" w:eastAsia="Times New Roman" w:hAnsi="Traditional Arabic" w:cs="Traditional Arabic" w:hint="cs"/>
          <w:b/>
          <w:bCs/>
          <w:color w:val="000000"/>
          <w:sz w:val="32"/>
          <w:szCs w:val="32"/>
          <w:rtl/>
          <w:lang w:eastAsia="fr-FR"/>
        </w:rPr>
        <w:t xml:space="preserve">جدول رقم ( </w:t>
      </w:r>
      <w:r w:rsidR="00EF4C1C">
        <w:rPr>
          <w:rFonts w:ascii="Traditional Arabic" w:eastAsia="Times New Roman" w:hAnsi="Traditional Arabic" w:cs="Traditional Arabic" w:hint="cs"/>
          <w:b/>
          <w:bCs/>
          <w:color w:val="000000"/>
          <w:sz w:val="32"/>
          <w:szCs w:val="32"/>
          <w:rtl/>
          <w:lang w:eastAsia="fr-FR"/>
        </w:rPr>
        <w:t>4</w:t>
      </w:r>
      <w:r w:rsidR="00C702DA">
        <w:rPr>
          <w:rFonts w:ascii="Traditional Arabic" w:eastAsia="Times New Roman" w:hAnsi="Traditional Arabic" w:cs="Traditional Arabic" w:hint="cs"/>
          <w:b/>
          <w:bCs/>
          <w:color w:val="000000"/>
          <w:sz w:val="32"/>
          <w:szCs w:val="32"/>
          <w:rtl/>
          <w:lang w:eastAsia="fr-FR"/>
        </w:rPr>
        <w:t>6</w:t>
      </w:r>
      <w:r w:rsidRPr="00EF4C1C">
        <w:rPr>
          <w:rFonts w:ascii="Traditional Arabic" w:eastAsia="Times New Roman" w:hAnsi="Traditional Arabic" w:cs="Traditional Arabic" w:hint="cs"/>
          <w:b/>
          <w:bCs/>
          <w:color w:val="000000"/>
          <w:sz w:val="32"/>
          <w:szCs w:val="32"/>
          <w:rtl/>
          <w:lang w:eastAsia="fr-FR"/>
        </w:rPr>
        <w:t xml:space="preserve"> ) يبين </w:t>
      </w:r>
      <w:r w:rsidRPr="00EF4C1C">
        <w:rPr>
          <w:rFonts w:ascii="Traditional Arabic" w:eastAsia="Times New Roman" w:hAnsi="Traditional Arabic" w:cs="Traditional Arabic"/>
          <w:b/>
          <w:bCs/>
          <w:color w:val="000000"/>
          <w:sz w:val="32"/>
          <w:szCs w:val="32"/>
          <w:rtl/>
          <w:lang w:eastAsia="fr-FR"/>
        </w:rPr>
        <w:t>صدق الاتساق الداخلي لمحور ضغوط متعلقة</w:t>
      </w:r>
      <w:r w:rsidRPr="00EF4C1C">
        <w:rPr>
          <w:rFonts w:ascii="Traditional Arabic" w:eastAsia="Times New Roman" w:hAnsi="Traditional Arabic" w:cs="Traditional Arabic"/>
          <w:b/>
          <w:bCs/>
          <w:color w:val="000000"/>
          <w:sz w:val="32"/>
          <w:szCs w:val="32"/>
          <w:lang w:eastAsia="fr-FR"/>
        </w:rPr>
        <w:t xml:space="preserve"> </w:t>
      </w:r>
      <w:r w:rsidRPr="00EF4C1C">
        <w:rPr>
          <w:rFonts w:ascii="Traditional Arabic" w:eastAsia="Times New Roman" w:hAnsi="Traditional Arabic" w:cs="Traditional Arabic"/>
          <w:b/>
          <w:bCs/>
          <w:color w:val="000000"/>
          <w:sz w:val="32"/>
          <w:szCs w:val="32"/>
          <w:rtl/>
          <w:lang w:eastAsia="fr-FR"/>
        </w:rPr>
        <w:t>بالأجر وأوقات العمل</w:t>
      </w:r>
    </w:p>
    <w:tbl>
      <w:tblPr>
        <w:bidiVisual/>
        <w:tblW w:w="9357" w:type="dxa"/>
        <w:tblInd w:w="-358" w:type="dxa"/>
        <w:tblCellMar>
          <w:left w:w="70" w:type="dxa"/>
          <w:right w:w="70" w:type="dxa"/>
        </w:tblCellMar>
        <w:tblLook w:val="04A0" w:firstRow="1" w:lastRow="0" w:firstColumn="1" w:lastColumn="0" w:noHBand="0" w:noVBand="1"/>
      </w:tblPr>
      <w:tblGrid>
        <w:gridCol w:w="6379"/>
        <w:gridCol w:w="1418"/>
        <w:gridCol w:w="1560"/>
      </w:tblGrid>
      <w:tr w:rsidR="00E86452" w:rsidRPr="00EF4C1C" w:rsidTr="00E86452">
        <w:trPr>
          <w:trHeight w:val="270"/>
        </w:trPr>
        <w:tc>
          <w:tcPr>
            <w:tcW w:w="9357" w:type="dxa"/>
            <w:gridSpan w:val="3"/>
            <w:tcBorders>
              <w:top w:val="nil"/>
              <w:left w:val="nil"/>
              <w:bottom w:val="single" w:sz="4" w:space="0" w:color="auto"/>
              <w:right w:val="nil"/>
            </w:tcBorders>
            <w:shd w:val="clear" w:color="auto" w:fill="auto"/>
            <w:noWrap/>
            <w:vAlign w:val="center"/>
            <w:hideMark/>
          </w:tcPr>
          <w:p w:rsidR="00E86452" w:rsidRPr="00EF4C1C" w:rsidRDefault="00E86452" w:rsidP="00E86452">
            <w:pPr>
              <w:spacing w:after="0" w:line="240" w:lineRule="auto"/>
              <w:jc w:val="center"/>
              <w:rPr>
                <w:rFonts w:ascii="Traditional Arabic" w:eastAsia="Times New Roman" w:hAnsi="Traditional Arabic" w:cs="Traditional Arabic"/>
                <w:b/>
                <w:bCs/>
                <w:color w:val="000000"/>
                <w:sz w:val="32"/>
                <w:szCs w:val="32"/>
                <w:lang w:eastAsia="fr-FR"/>
              </w:rPr>
            </w:pPr>
          </w:p>
        </w:tc>
      </w:tr>
      <w:tr w:rsidR="00E86452" w:rsidRPr="001A4FBE" w:rsidTr="00E86452">
        <w:trPr>
          <w:trHeight w:val="2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E86452" w:rsidRPr="00E86452" w:rsidRDefault="00E86452" w:rsidP="00E86452">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rtl/>
                <w:lang w:eastAsia="fr-FR"/>
              </w:rPr>
              <w:t>الفقرات</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E86452">
            <w:pPr>
              <w:spacing w:after="0" w:line="240" w:lineRule="auto"/>
              <w:jc w:val="center"/>
              <w:rPr>
                <w:rFonts w:ascii="Traditional Arabic" w:eastAsia="Times New Roman" w:hAnsi="Traditional Arabic" w:cs="Traditional Arabic"/>
                <w:b/>
                <w:bCs/>
                <w:sz w:val="28"/>
                <w:szCs w:val="28"/>
                <w:lang w:eastAsia="fr-FR"/>
              </w:rPr>
            </w:pPr>
            <w:r w:rsidRPr="00E86452">
              <w:rPr>
                <w:rFonts w:ascii="Traditional Arabic" w:eastAsia="Times New Roman" w:hAnsi="Traditional Arabic" w:cs="Traditional Arabic"/>
                <w:b/>
                <w:bCs/>
                <w:sz w:val="28"/>
                <w:szCs w:val="28"/>
                <w:rtl/>
                <w:lang w:eastAsia="fr-FR"/>
              </w:rPr>
              <w:t>معامل الارتباط</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86452" w:rsidRPr="00E86452" w:rsidRDefault="00E86452" w:rsidP="00E86452">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rtl/>
                <w:lang w:eastAsia="fr-FR"/>
              </w:rPr>
              <w:t>القيمة الاحتمالية</w:t>
            </w:r>
          </w:p>
        </w:tc>
      </w:tr>
      <w:tr w:rsidR="00E86452" w:rsidRPr="001A4FBE"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يرهقني عدد الساعات التي أدرسها أسبوعيا</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,720</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,043</w:t>
            </w:r>
          </w:p>
        </w:tc>
      </w:tr>
      <w:tr w:rsidR="00E86452" w:rsidRPr="001A4FBE"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برمجة أوقات عملي لا تراعي ظروفي الخاصة</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,774</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,024</w:t>
            </w:r>
          </w:p>
        </w:tc>
      </w:tr>
      <w:tr w:rsidR="00E86452" w:rsidRPr="001A4FBE"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أجد نفسي مضطرا لتدريس ساعات إضافية لتغطية حاجاتي</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,728</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,040</w:t>
            </w:r>
          </w:p>
        </w:tc>
      </w:tr>
      <w:tr w:rsidR="00E86452" w:rsidRPr="001A4FBE"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أنزعج لنقص فرص الترقية في مهنتي</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,887</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,003</w:t>
            </w:r>
          </w:p>
        </w:tc>
      </w:tr>
      <w:tr w:rsidR="00E86452" w:rsidRPr="001A4FBE"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تضطرني مهنة التدريس لممارسة مهنة أخرى قصد تحسين وضعيتي</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,794</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,019</w:t>
            </w:r>
          </w:p>
        </w:tc>
      </w:tr>
      <w:tr w:rsidR="00E86452" w:rsidRPr="001A4FBE"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يزعجني ضيق وقت الراحة بين الحصص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,731</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,039</w:t>
            </w:r>
          </w:p>
        </w:tc>
      </w:tr>
      <w:tr w:rsidR="00E86452" w:rsidRPr="001A4FBE" w:rsidTr="00E86452">
        <w:trPr>
          <w:trHeight w:val="270"/>
        </w:trPr>
        <w:tc>
          <w:tcPr>
            <w:tcW w:w="6379" w:type="dxa"/>
            <w:tcBorders>
              <w:top w:val="nil"/>
              <w:left w:val="single" w:sz="4" w:space="0" w:color="auto"/>
              <w:bottom w:val="single" w:sz="4" w:space="0" w:color="auto"/>
              <w:right w:val="single" w:sz="4" w:space="0" w:color="auto"/>
            </w:tcBorders>
            <w:shd w:val="clear" w:color="auto" w:fill="auto"/>
            <w:hideMark/>
          </w:tcPr>
          <w:p w:rsidR="00E86452" w:rsidRPr="00E86452" w:rsidRDefault="00E86452" w:rsidP="00BE383E">
            <w:pPr>
              <w:spacing w:after="0" w:line="240" w:lineRule="auto"/>
              <w:rPr>
                <w:rFonts w:ascii="Traditional Arabic" w:eastAsia="Times New Roman" w:hAnsi="Traditional Arabic" w:cs="Traditional Arabic"/>
                <w:color w:val="000000"/>
                <w:sz w:val="28"/>
                <w:szCs w:val="28"/>
                <w:lang w:eastAsia="fr-FR"/>
              </w:rPr>
            </w:pPr>
            <w:r w:rsidRPr="00E86452">
              <w:rPr>
                <w:rFonts w:ascii="Traditional Arabic" w:eastAsia="Times New Roman" w:hAnsi="Traditional Arabic" w:cs="Traditional Arabic"/>
                <w:color w:val="000000"/>
                <w:sz w:val="28"/>
                <w:szCs w:val="28"/>
                <w:rtl/>
                <w:lang w:eastAsia="fr-FR"/>
              </w:rPr>
              <w:t>يضايقني ضعف تنظيم وقتي</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,759</w:t>
            </w:r>
            <w:r w:rsidRPr="00E86452">
              <w:rPr>
                <w:rFonts w:ascii="Traditional Arabic" w:eastAsia="Times New Roman" w:hAnsi="Traditional Arabic" w:cs="Traditional Arabic"/>
                <w:b/>
                <w:bCs/>
                <w:color w:val="000000"/>
                <w:sz w:val="28"/>
                <w:szCs w:val="28"/>
                <w:vertAlign w:val="superscript"/>
                <w:lang w:eastAsia="fr-FR"/>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452" w:rsidRPr="00E86452" w:rsidRDefault="00E86452" w:rsidP="00BE383E">
            <w:pPr>
              <w:spacing w:after="0" w:line="240" w:lineRule="auto"/>
              <w:jc w:val="center"/>
              <w:rPr>
                <w:rFonts w:ascii="Traditional Arabic" w:eastAsia="Times New Roman" w:hAnsi="Traditional Arabic" w:cs="Traditional Arabic"/>
                <w:b/>
                <w:bCs/>
                <w:color w:val="000000"/>
                <w:sz w:val="28"/>
                <w:szCs w:val="28"/>
                <w:lang w:eastAsia="fr-FR"/>
              </w:rPr>
            </w:pPr>
            <w:r w:rsidRPr="00E86452">
              <w:rPr>
                <w:rFonts w:ascii="Traditional Arabic" w:eastAsia="Times New Roman" w:hAnsi="Traditional Arabic" w:cs="Traditional Arabic"/>
                <w:b/>
                <w:bCs/>
                <w:color w:val="000000"/>
                <w:sz w:val="28"/>
                <w:szCs w:val="28"/>
                <w:lang w:eastAsia="fr-FR"/>
              </w:rPr>
              <w:t>,029</w:t>
            </w:r>
          </w:p>
        </w:tc>
      </w:tr>
    </w:tbl>
    <w:p w:rsidR="00817326" w:rsidRPr="00711673" w:rsidRDefault="00817326" w:rsidP="00817326">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0.05 level (2-tailed).</w:t>
      </w:r>
    </w:p>
    <w:p w:rsidR="00817326" w:rsidRPr="00711673" w:rsidRDefault="00817326" w:rsidP="00817326">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0.01 level (2-tailed).</w:t>
      </w:r>
    </w:p>
    <w:p w:rsidR="00BB7127" w:rsidRDefault="007F2523" w:rsidP="00C702DA">
      <w:pPr>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B7127">
        <w:rPr>
          <w:rFonts w:ascii="Arial" w:hAnsi="Arial" w:cs="Traditional Arabic" w:hint="cs"/>
          <w:sz w:val="32"/>
          <w:szCs w:val="32"/>
          <w:rtl/>
          <w:lang w:bidi="ar-DZ"/>
        </w:rPr>
        <w:t xml:space="preserve">       يوضح الجدول رقم (</w:t>
      </w:r>
      <w:r w:rsidR="00EF4C1C">
        <w:rPr>
          <w:rFonts w:ascii="Arial" w:hAnsi="Arial" w:cs="Traditional Arabic" w:hint="cs"/>
          <w:sz w:val="32"/>
          <w:szCs w:val="32"/>
          <w:rtl/>
          <w:lang w:bidi="ar-DZ"/>
        </w:rPr>
        <w:t>4</w:t>
      </w:r>
      <w:r w:rsidR="00C702DA">
        <w:rPr>
          <w:rFonts w:ascii="Arial" w:hAnsi="Arial" w:cs="Traditional Arabic" w:hint="cs"/>
          <w:sz w:val="32"/>
          <w:szCs w:val="32"/>
          <w:rtl/>
          <w:lang w:bidi="ar-DZ"/>
        </w:rPr>
        <w:t>6</w:t>
      </w:r>
      <w:r w:rsidR="00BB7127">
        <w:rPr>
          <w:rFonts w:ascii="Arial" w:hAnsi="Arial" w:cs="Traditional Arabic" w:hint="cs"/>
          <w:sz w:val="32"/>
          <w:szCs w:val="32"/>
          <w:rtl/>
          <w:lang w:bidi="ar-DZ"/>
        </w:rPr>
        <w:t xml:space="preserve">) معامل الارتباط بين كل فقرة من فقرات محور </w:t>
      </w:r>
      <w:r w:rsidR="00BB7127" w:rsidRPr="00BB7127">
        <w:rPr>
          <w:rFonts w:ascii="Traditional Arabic" w:eastAsia="Times New Roman" w:hAnsi="Traditional Arabic" w:cs="Traditional Arabic"/>
          <w:color w:val="000000"/>
          <w:sz w:val="32"/>
          <w:szCs w:val="32"/>
          <w:rtl/>
          <w:lang w:eastAsia="fr-FR"/>
        </w:rPr>
        <w:t>ضغوط متعلقة</w:t>
      </w:r>
      <w:r w:rsidR="00BB7127" w:rsidRPr="00BB7127">
        <w:rPr>
          <w:rFonts w:ascii="Traditional Arabic" w:eastAsia="Times New Roman" w:hAnsi="Traditional Arabic" w:cs="Traditional Arabic"/>
          <w:color w:val="000000"/>
          <w:sz w:val="32"/>
          <w:szCs w:val="32"/>
          <w:lang w:eastAsia="fr-FR"/>
        </w:rPr>
        <w:t xml:space="preserve"> </w:t>
      </w:r>
      <w:r w:rsidR="00BB7127" w:rsidRPr="00BB7127">
        <w:rPr>
          <w:rFonts w:ascii="Traditional Arabic" w:eastAsia="Times New Roman" w:hAnsi="Traditional Arabic" w:cs="Traditional Arabic"/>
          <w:color w:val="000000"/>
          <w:sz w:val="32"/>
          <w:szCs w:val="32"/>
          <w:rtl/>
          <w:lang w:eastAsia="fr-FR"/>
        </w:rPr>
        <w:t>بالأجر وأوقات العمل</w:t>
      </w:r>
      <w:r w:rsidR="00BB7127">
        <w:rPr>
          <w:rFonts w:ascii="Arial" w:hAnsi="Arial" w:cs="Traditional Arabic" w:hint="cs"/>
          <w:sz w:val="32"/>
          <w:szCs w:val="32"/>
          <w:rtl/>
          <w:lang w:bidi="ar-DZ"/>
        </w:rPr>
        <w:t xml:space="preserve">،والذي يبين ان معاملات الارتباط المبينة دالة عند مستوى الدلالة 0.05 و0.01 </w:t>
      </w:r>
      <w:r w:rsidR="00BB7127" w:rsidRPr="00772482">
        <w:rPr>
          <w:rFonts w:ascii="Traditional Arabic" w:hAnsi="Traditional Arabic" w:cs="Traditional Arabic"/>
          <w:color w:val="444444"/>
          <w:sz w:val="32"/>
          <w:szCs w:val="32"/>
          <w:bdr w:val="none" w:sz="0" w:space="0" w:color="auto" w:frame="1"/>
          <w:shd w:val="clear" w:color="auto" w:fill="FFFFFF"/>
          <w:rtl/>
        </w:rPr>
        <w:t xml:space="preserve">حيث </w:t>
      </w:r>
      <w:r w:rsidR="00BB7127" w:rsidRPr="00BB7127">
        <w:rPr>
          <w:rFonts w:ascii="Traditional Arabic" w:hAnsi="Traditional Arabic" w:cs="Traditional Arabic"/>
          <w:sz w:val="32"/>
          <w:szCs w:val="32"/>
          <w:bdr w:val="none" w:sz="0" w:space="0" w:color="auto" w:frame="1"/>
          <w:shd w:val="clear" w:color="auto" w:fill="FFFFFF"/>
          <w:rtl/>
        </w:rPr>
        <w:t>بل</w:t>
      </w:r>
      <w:r w:rsidR="00BB7127" w:rsidRPr="00BB7127">
        <w:rPr>
          <w:rFonts w:ascii="Traditional Arabic" w:hAnsi="Traditional Arabic" w:cs="Traditional Arabic" w:hint="cs"/>
          <w:sz w:val="32"/>
          <w:szCs w:val="32"/>
          <w:bdr w:val="none" w:sz="0" w:space="0" w:color="auto" w:frame="1"/>
          <w:shd w:val="clear" w:color="auto" w:fill="FFFFFF"/>
          <w:rtl/>
        </w:rPr>
        <w:t>غ</w:t>
      </w:r>
      <w:r w:rsidR="00BB7127" w:rsidRPr="00BB7127">
        <w:rPr>
          <w:rFonts w:ascii="Traditional Arabic" w:hAnsi="Traditional Arabic" w:cs="Traditional Arabic"/>
          <w:sz w:val="32"/>
          <w:szCs w:val="32"/>
          <w:bdr w:val="none" w:sz="0" w:space="0" w:color="auto" w:frame="1"/>
          <w:shd w:val="clear" w:color="auto" w:fill="FFFFFF"/>
          <w:rtl/>
        </w:rPr>
        <w:t xml:space="preserve">ت أقل قيمة </w:t>
      </w:r>
      <w:r w:rsidR="00BB7127" w:rsidRPr="00BB7127">
        <w:rPr>
          <w:rFonts w:ascii="Traditional Arabic" w:hAnsi="Traditional Arabic" w:cs="Traditional Arabic" w:hint="cs"/>
          <w:sz w:val="32"/>
          <w:szCs w:val="32"/>
          <w:bdr w:val="none" w:sz="0" w:space="0" w:color="auto" w:frame="1"/>
          <w:shd w:val="clear" w:color="auto" w:fill="FFFFFF"/>
          <w:rtl/>
        </w:rPr>
        <w:t>0.7</w:t>
      </w:r>
      <w:r w:rsidR="00BB7127">
        <w:rPr>
          <w:rFonts w:ascii="Traditional Arabic" w:hAnsi="Traditional Arabic" w:cs="Traditional Arabic" w:hint="cs"/>
          <w:sz w:val="32"/>
          <w:szCs w:val="32"/>
          <w:bdr w:val="none" w:sz="0" w:space="0" w:color="auto" w:frame="1"/>
          <w:shd w:val="clear" w:color="auto" w:fill="FFFFFF"/>
          <w:rtl/>
        </w:rPr>
        <w:t>2</w:t>
      </w:r>
      <w:r w:rsidR="00BB7127" w:rsidRPr="00BB7127">
        <w:rPr>
          <w:rFonts w:ascii="Traditional Arabic" w:hAnsi="Traditional Arabic" w:cs="Traditional Arabic" w:hint="cs"/>
          <w:sz w:val="32"/>
          <w:szCs w:val="32"/>
          <w:bdr w:val="none" w:sz="0" w:space="0" w:color="auto" w:frame="1"/>
          <w:shd w:val="clear" w:color="auto" w:fill="FFFFFF"/>
          <w:rtl/>
        </w:rPr>
        <w:t>8</w:t>
      </w:r>
      <w:r w:rsidR="00BB7127" w:rsidRPr="00BB7127">
        <w:rPr>
          <w:rFonts w:ascii="Traditional Arabic" w:hAnsi="Traditional Arabic" w:cs="Traditional Arabic"/>
          <w:sz w:val="32"/>
          <w:szCs w:val="32"/>
          <w:bdr w:val="none" w:sz="0" w:space="0" w:color="auto" w:frame="1"/>
          <w:shd w:val="clear" w:color="auto" w:fill="FFFFFF"/>
          <w:rtl/>
        </w:rPr>
        <w:t xml:space="preserve"> وأعلى قيمة </w:t>
      </w:r>
      <w:r w:rsidR="00BB7127" w:rsidRPr="00BB7127">
        <w:rPr>
          <w:rFonts w:ascii="Traditional Arabic" w:hAnsi="Traditional Arabic" w:cs="Traditional Arabic" w:hint="cs"/>
          <w:sz w:val="32"/>
          <w:szCs w:val="32"/>
          <w:bdr w:val="none" w:sz="0" w:space="0" w:color="auto" w:frame="1"/>
          <w:shd w:val="clear" w:color="auto" w:fill="FFFFFF"/>
          <w:rtl/>
        </w:rPr>
        <w:t>0.</w:t>
      </w:r>
      <w:r w:rsidR="00BB7127">
        <w:rPr>
          <w:rFonts w:ascii="Traditional Arabic" w:hAnsi="Traditional Arabic" w:cs="Traditional Arabic" w:hint="cs"/>
          <w:sz w:val="32"/>
          <w:szCs w:val="32"/>
          <w:bdr w:val="none" w:sz="0" w:space="0" w:color="auto" w:frame="1"/>
          <w:shd w:val="clear" w:color="auto" w:fill="FFFFFF"/>
          <w:rtl/>
        </w:rPr>
        <w:t>887</w:t>
      </w:r>
      <w:r w:rsidR="00BB7127" w:rsidRPr="00BB7127">
        <w:rPr>
          <w:rFonts w:ascii="Traditional Arabic" w:hAnsi="Traditional Arabic" w:cs="Traditional Arabic"/>
          <w:sz w:val="32"/>
          <w:szCs w:val="32"/>
          <w:bdr w:val="none" w:sz="0" w:space="0" w:color="auto" w:frame="1"/>
          <w:shd w:val="clear" w:color="auto" w:fill="FFFFFF"/>
          <w:rtl/>
        </w:rPr>
        <w:t xml:space="preserve"> </w:t>
      </w:r>
      <w:r w:rsidR="003D694F" w:rsidRPr="007F2523">
        <w:rPr>
          <w:rFonts w:ascii="Traditional Arabic" w:hAnsi="Traditional Arabic" w:cs="Traditional Arabic"/>
          <w:sz w:val="32"/>
          <w:szCs w:val="32"/>
          <w:rtl/>
        </w:rPr>
        <w:t xml:space="preserve">ترتبط ارتباطاً دالاً إحصائياً </w:t>
      </w:r>
      <w:r w:rsidR="00BB7127">
        <w:rPr>
          <w:rFonts w:ascii="Arial" w:hAnsi="Arial" w:cs="Traditional Arabic" w:hint="cs"/>
          <w:sz w:val="32"/>
          <w:szCs w:val="32"/>
          <w:rtl/>
          <w:lang w:bidi="ar-DZ"/>
        </w:rPr>
        <w:t xml:space="preserve">وبذلك يتمتع المحور بصدق اتساق داخلي عالي </w:t>
      </w:r>
      <w:r w:rsidR="006D29A9">
        <w:rPr>
          <w:rFonts w:ascii="Arial" w:hAnsi="Arial" w:cs="Traditional Arabic" w:hint="cs"/>
          <w:sz w:val="32"/>
          <w:szCs w:val="32"/>
          <w:rtl/>
          <w:lang w:bidi="ar-DZ"/>
        </w:rPr>
        <w:t>.</w:t>
      </w:r>
    </w:p>
    <w:p w:rsidR="00B526B1" w:rsidRDefault="00B526B1" w:rsidP="00B526B1">
      <w:pPr>
        <w:tabs>
          <w:tab w:val="left" w:pos="1015"/>
        </w:tabs>
        <w:spacing w:after="0" w:line="240" w:lineRule="auto"/>
        <w:ind w:left="-144"/>
        <w:jc w:val="both"/>
        <w:rPr>
          <w:rFonts w:ascii="Arial" w:hAnsi="Arial" w:cs="Traditional Arabic"/>
          <w:sz w:val="32"/>
          <w:szCs w:val="32"/>
          <w:rtl/>
          <w:lang w:bidi="ar-DZ"/>
        </w:rPr>
      </w:pPr>
      <w:r w:rsidRPr="00B526B1">
        <w:rPr>
          <w:rFonts w:ascii="Arial" w:hAnsi="Arial" w:cs="Traditional Arabic" w:hint="cs"/>
          <w:b/>
          <w:bCs/>
          <w:sz w:val="32"/>
          <w:szCs w:val="32"/>
          <w:rtl/>
          <w:lang w:bidi="ar-DZ"/>
        </w:rPr>
        <w:t xml:space="preserve">ج </w:t>
      </w:r>
      <w:r w:rsidRPr="00B526B1">
        <w:rPr>
          <w:rFonts w:ascii="Arial" w:hAnsi="Arial" w:cs="Traditional Arabic"/>
          <w:b/>
          <w:bCs/>
          <w:sz w:val="32"/>
          <w:szCs w:val="32"/>
          <w:rtl/>
          <w:lang w:bidi="ar-DZ"/>
        </w:rPr>
        <w:t>–</w:t>
      </w:r>
      <w:r>
        <w:rPr>
          <w:rFonts w:ascii="Arial" w:hAnsi="Arial" w:cs="Traditional Arabic" w:hint="cs"/>
          <w:sz w:val="32"/>
          <w:szCs w:val="32"/>
          <w:rtl/>
          <w:lang w:bidi="ar-DZ"/>
        </w:rPr>
        <w:t xml:space="preserve"> </w:t>
      </w:r>
      <w:r w:rsidRPr="00B526B1">
        <w:rPr>
          <w:rFonts w:ascii="Arial" w:hAnsi="Arial" w:cs="Traditional Arabic" w:hint="cs"/>
          <w:b/>
          <w:bCs/>
          <w:sz w:val="32"/>
          <w:szCs w:val="32"/>
          <w:rtl/>
          <w:lang w:bidi="ar-DZ"/>
        </w:rPr>
        <w:t>الصدق البنائي:</w:t>
      </w:r>
    </w:p>
    <w:p w:rsidR="00B526B1" w:rsidRPr="00A72CC1" w:rsidRDefault="008A049A" w:rsidP="00C702DA">
      <w:pPr>
        <w:spacing w:after="0" w:line="240" w:lineRule="auto"/>
        <w:jc w:val="center"/>
        <w:rPr>
          <w:rFonts w:ascii="Traditional Arabic" w:hAnsi="Traditional Arabic" w:cs="Traditional Arabic"/>
          <w:b/>
          <w:bCs/>
          <w:rtl/>
          <w:lang w:bidi="ar-DZ"/>
        </w:rPr>
      </w:pPr>
      <w:r w:rsidRPr="00A72CC1">
        <w:rPr>
          <w:rFonts w:ascii="Traditional Arabic" w:eastAsia="Times New Roman" w:hAnsi="Traditional Arabic" w:cs="Traditional Arabic" w:hint="cs"/>
          <w:b/>
          <w:bCs/>
          <w:sz w:val="32"/>
          <w:szCs w:val="32"/>
          <w:rtl/>
          <w:lang w:eastAsia="fr-FR"/>
        </w:rPr>
        <w:t>جدول رقم (</w:t>
      </w:r>
      <w:r w:rsidR="00EF4C1C">
        <w:rPr>
          <w:rFonts w:ascii="Traditional Arabic" w:eastAsia="Times New Roman" w:hAnsi="Traditional Arabic" w:cs="Traditional Arabic" w:hint="cs"/>
          <w:b/>
          <w:bCs/>
          <w:sz w:val="32"/>
          <w:szCs w:val="32"/>
          <w:rtl/>
          <w:lang w:eastAsia="fr-FR"/>
        </w:rPr>
        <w:t>4</w:t>
      </w:r>
      <w:r w:rsidR="00C702DA">
        <w:rPr>
          <w:rFonts w:ascii="Traditional Arabic" w:eastAsia="Times New Roman" w:hAnsi="Traditional Arabic" w:cs="Traditional Arabic" w:hint="cs"/>
          <w:b/>
          <w:bCs/>
          <w:sz w:val="32"/>
          <w:szCs w:val="32"/>
          <w:rtl/>
          <w:lang w:eastAsia="fr-FR"/>
        </w:rPr>
        <w:t>7</w:t>
      </w:r>
      <w:r w:rsidRPr="00A72CC1">
        <w:rPr>
          <w:rFonts w:ascii="Traditional Arabic" w:eastAsia="Times New Roman" w:hAnsi="Traditional Arabic" w:cs="Traditional Arabic" w:hint="cs"/>
          <w:b/>
          <w:bCs/>
          <w:sz w:val="32"/>
          <w:szCs w:val="32"/>
          <w:rtl/>
          <w:lang w:eastAsia="fr-FR"/>
        </w:rPr>
        <w:t xml:space="preserve">) يبين </w:t>
      </w:r>
      <w:r w:rsidR="008C06E8">
        <w:rPr>
          <w:rFonts w:ascii="Traditional Arabic" w:eastAsia="Times New Roman" w:hAnsi="Traditional Arabic" w:cs="Traditional Arabic" w:hint="cs"/>
          <w:b/>
          <w:bCs/>
          <w:sz w:val="32"/>
          <w:szCs w:val="32"/>
          <w:rtl/>
          <w:lang w:eastAsia="fr-FR" w:bidi="ar-DZ"/>
        </w:rPr>
        <w:t>ال</w:t>
      </w:r>
      <w:r w:rsidR="00B526B1" w:rsidRPr="00A72CC1">
        <w:rPr>
          <w:rFonts w:ascii="Traditional Arabic" w:eastAsia="Times New Roman" w:hAnsi="Traditional Arabic" w:cs="Traditional Arabic"/>
          <w:b/>
          <w:bCs/>
          <w:sz w:val="32"/>
          <w:szCs w:val="32"/>
          <w:rtl/>
          <w:lang w:eastAsia="fr-FR"/>
        </w:rPr>
        <w:t>صدق البنائي لمقياس  الضغوط</w:t>
      </w:r>
    </w:p>
    <w:tbl>
      <w:tblPr>
        <w:tblStyle w:val="Grilledutableau"/>
        <w:bidiVisual/>
        <w:tblW w:w="8556" w:type="dxa"/>
        <w:tblLook w:val="04A0" w:firstRow="1" w:lastRow="0" w:firstColumn="1" w:lastColumn="0" w:noHBand="0" w:noVBand="1"/>
      </w:tblPr>
      <w:tblGrid>
        <w:gridCol w:w="5579"/>
        <w:gridCol w:w="1417"/>
        <w:gridCol w:w="1560"/>
      </w:tblGrid>
      <w:tr w:rsidR="00B526B1" w:rsidTr="00711673">
        <w:tc>
          <w:tcPr>
            <w:tcW w:w="5579" w:type="dxa"/>
            <w:vAlign w:val="bottom"/>
          </w:tcPr>
          <w:p w:rsidR="00B526B1" w:rsidRPr="001A3BAB" w:rsidRDefault="00B526B1" w:rsidP="00711673">
            <w:pPr>
              <w:jc w:val="center"/>
              <w:rPr>
                <w:rFonts w:ascii="Traditional Arabic" w:eastAsia="Times New Roman" w:hAnsi="Traditional Arabic" w:cs="Traditional Arabic"/>
                <w:b/>
                <w:bCs/>
                <w:sz w:val="28"/>
                <w:szCs w:val="28"/>
              </w:rPr>
            </w:pPr>
            <w:r w:rsidRPr="001A3BAB">
              <w:rPr>
                <w:rFonts w:ascii="Traditional Arabic" w:eastAsia="Times New Roman" w:hAnsi="Traditional Arabic" w:cs="Traditional Arabic"/>
                <w:b/>
                <w:bCs/>
                <w:sz w:val="28"/>
                <w:szCs w:val="28"/>
                <w:rtl/>
              </w:rPr>
              <w:t>المحاور</w:t>
            </w:r>
          </w:p>
        </w:tc>
        <w:tc>
          <w:tcPr>
            <w:tcW w:w="1417" w:type="dxa"/>
            <w:vAlign w:val="bottom"/>
          </w:tcPr>
          <w:p w:rsidR="00B526B1" w:rsidRPr="001A3BAB" w:rsidRDefault="00B526B1" w:rsidP="00711673">
            <w:pPr>
              <w:jc w:val="center"/>
              <w:rPr>
                <w:rFonts w:ascii="Traditional Arabic" w:eastAsia="Times New Roman" w:hAnsi="Traditional Arabic" w:cs="Traditional Arabic"/>
                <w:b/>
                <w:bCs/>
                <w:color w:val="000000"/>
                <w:sz w:val="28"/>
                <w:szCs w:val="28"/>
              </w:rPr>
            </w:pPr>
            <w:r w:rsidRPr="001A3BAB">
              <w:rPr>
                <w:rFonts w:ascii="Traditional Arabic" w:eastAsia="Times New Roman" w:hAnsi="Traditional Arabic" w:cs="Traditional Arabic"/>
                <w:b/>
                <w:bCs/>
                <w:color w:val="000000"/>
                <w:sz w:val="28"/>
                <w:szCs w:val="28"/>
                <w:rtl/>
              </w:rPr>
              <w:t>معامل الارتباط</w:t>
            </w:r>
          </w:p>
        </w:tc>
        <w:tc>
          <w:tcPr>
            <w:tcW w:w="1560" w:type="dxa"/>
            <w:vAlign w:val="bottom"/>
          </w:tcPr>
          <w:p w:rsidR="00B526B1" w:rsidRPr="001A3BAB" w:rsidRDefault="00B526B1" w:rsidP="00711673">
            <w:pPr>
              <w:jc w:val="center"/>
              <w:rPr>
                <w:rFonts w:ascii="Traditional Arabic" w:eastAsia="Times New Roman" w:hAnsi="Traditional Arabic" w:cs="Traditional Arabic"/>
                <w:b/>
                <w:bCs/>
                <w:color w:val="000000"/>
                <w:sz w:val="28"/>
                <w:szCs w:val="28"/>
              </w:rPr>
            </w:pPr>
            <w:r w:rsidRPr="001A3BAB">
              <w:rPr>
                <w:rFonts w:ascii="Traditional Arabic" w:eastAsia="Times New Roman" w:hAnsi="Traditional Arabic" w:cs="Traditional Arabic"/>
                <w:b/>
                <w:bCs/>
                <w:color w:val="000000"/>
                <w:sz w:val="28"/>
                <w:szCs w:val="28"/>
                <w:rtl/>
              </w:rPr>
              <w:t>القيمة الاحتمالية</w:t>
            </w:r>
          </w:p>
        </w:tc>
      </w:tr>
      <w:tr w:rsidR="00B526B1" w:rsidTr="00711673">
        <w:tc>
          <w:tcPr>
            <w:tcW w:w="5579" w:type="dxa"/>
            <w:vAlign w:val="center"/>
          </w:tcPr>
          <w:p w:rsidR="00B526B1" w:rsidRPr="001A3BAB" w:rsidRDefault="00B526B1" w:rsidP="00711673">
            <w:pP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tl/>
              </w:rPr>
              <w:t>معدل الدرجات المحور الاول : الضغوط الداخليــــــــــة</w:t>
            </w:r>
          </w:p>
        </w:tc>
        <w:tc>
          <w:tcPr>
            <w:tcW w:w="1417" w:type="dxa"/>
            <w:vAlign w:val="center"/>
          </w:tcPr>
          <w:p w:rsidR="00B526B1" w:rsidRPr="001A3BAB" w:rsidRDefault="00B526B1" w:rsidP="00711673">
            <w:pPr>
              <w:jc w:val="cente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Pr>
              <w:t>,798*</w:t>
            </w:r>
          </w:p>
        </w:tc>
        <w:tc>
          <w:tcPr>
            <w:tcW w:w="1560" w:type="dxa"/>
            <w:vAlign w:val="center"/>
          </w:tcPr>
          <w:p w:rsidR="00B526B1" w:rsidRPr="001A3BAB" w:rsidRDefault="00B526B1" w:rsidP="00711673">
            <w:pPr>
              <w:jc w:val="cente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Pr>
              <w:t>,031</w:t>
            </w:r>
          </w:p>
        </w:tc>
      </w:tr>
      <w:tr w:rsidR="00B526B1" w:rsidTr="00711673">
        <w:tc>
          <w:tcPr>
            <w:tcW w:w="5579" w:type="dxa"/>
            <w:vAlign w:val="center"/>
          </w:tcPr>
          <w:p w:rsidR="00B526B1" w:rsidRPr="001A3BAB" w:rsidRDefault="00B526B1" w:rsidP="00711673">
            <w:pP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tl/>
              </w:rPr>
              <w:t>معدل الدرجات المحور الثاني :  الضغوط المتعلقة بطبيعة المهنة والإمكانيات</w:t>
            </w:r>
          </w:p>
        </w:tc>
        <w:tc>
          <w:tcPr>
            <w:tcW w:w="1417" w:type="dxa"/>
            <w:vAlign w:val="center"/>
          </w:tcPr>
          <w:p w:rsidR="00B526B1" w:rsidRPr="001A3BAB" w:rsidRDefault="00B526B1" w:rsidP="00711673">
            <w:pPr>
              <w:jc w:val="cente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Pr>
              <w:t>,867</w:t>
            </w:r>
            <w:r w:rsidRPr="001A3BAB">
              <w:rPr>
                <w:rFonts w:ascii="Traditional Arabic" w:eastAsia="Times New Roman" w:hAnsi="Traditional Arabic" w:cs="Traditional Arabic"/>
                <w:color w:val="000000"/>
                <w:sz w:val="28"/>
                <w:szCs w:val="28"/>
                <w:vertAlign w:val="superscript"/>
              </w:rPr>
              <w:t>**</w:t>
            </w:r>
          </w:p>
        </w:tc>
        <w:tc>
          <w:tcPr>
            <w:tcW w:w="1560" w:type="dxa"/>
            <w:vAlign w:val="center"/>
          </w:tcPr>
          <w:p w:rsidR="00B526B1" w:rsidRPr="001A3BAB" w:rsidRDefault="00B526B1" w:rsidP="00711673">
            <w:pPr>
              <w:jc w:val="cente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Pr>
              <w:t>,005</w:t>
            </w:r>
          </w:p>
        </w:tc>
      </w:tr>
      <w:tr w:rsidR="00B526B1" w:rsidTr="00711673">
        <w:tc>
          <w:tcPr>
            <w:tcW w:w="5579" w:type="dxa"/>
            <w:vAlign w:val="center"/>
          </w:tcPr>
          <w:p w:rsidR="00B526B1" w:rsidRPr="001A3BAB" w:rsidRDefault="00B526B1" w:rsidP="00711673">
            <w:pP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tl/>
              </w:rPr>
              <w:t>معدل الدرجات المحور الثالث : ضغوط علائقية ( العلاقات )</w:t>
            </w:r>
          </w:p>
        </w:tc>
        <w:tc>
          <w:tcPr>
            <w:tcW w:w="1417" w:type="dxa"/>
            <w:vAlign w:val="center"/>
          </w:tcPr>
          <w:p w:rsidR="00B526B1" w:rsidRPr="001A3BAB" w:rsidRDefault="00B526B1" w:rsidP="00711673">
            <w:pPr>
              <w:jc w:val="cente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Pr>
              <w:t>,835</w:t>
            </w:r>
            <w:r w:rsidRPr="001A3BAB">
              <w:rPr>
                <w:rFonts w:ascii="Traditional Arabic" w:eastAsia="Times New Roman" w:hAnsi="Traditional Arabic" w:cs="Traditional Arabic"/>
                <w:color w:val="000000"/>
                <w:sz w:val="28"/>
                <w:szCs w:val="28"/>
                <w:vertAlign w:val="superscript"/>
              </w:rPr>
              <w:t>**</w:t>
            </w:r>
          </w:p>
        </w:tc>
        <w:tc>
          <w:tcPr>
            <w:tcW w:w="1560" w:type="dxa"/>
            <w:vAlign w:val="center"/>
          </w:tcPr>
          <w:p w:rsidR="00B526B1" w:rsidRPr="001A3BAB" w:rsidRDefault="00B526B1" w:rsidP="00711673">
            <w:pPr>
              <w:jc w:val="cente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Pr>
              <w:t>,010</w:t>
            </w:r>
          </w:p>
        </w:tc>
      </w:tr>
      <w:tr w:rsidR="00B526B1" w:rsidTr="00711673">
        <w:tc>
          <w:tcPr>
            <w:tcW w:w="5579" w:type="dxa"/>
            <w:vAlign w:val="center"/>
          </w:tcPr>
          <w:p w:rsidR="00B526B1" w:rsidRPr="001A3BAB" w:rsidRDefault="00B526B1" w:rsidP="00711673">
            <w:pP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tl/>
              </w:rPr>
              <w:t>معدل الدرجات المحور الرابع : ضغوط متعلقة بالأجر وأوقات العمل</w:t>
            </w:r>
          </w:p>
        </w:tc>
        <w:tc>
          <w:tcPr>
            <w:tcW w:w="1417" w:type="dxa"/>
            <w:vAlign w:val="center"/>
          </w:tcPr>
          <w:p w:rsidR="00B526B1" w:rsidRPr="001A3BAB" w:rsidRDefault="00B526B1" w:rsidP="00711673">
            <w:pPr>
              <w:jc w:val="cente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Pr>
              <w:t>,853</w:t>
            </w:r>
            <w:r w:rsidRPr="001A3BAB">
              <w:rPr>
                <w:rFonts w:ascii="Traditional Arabic" w:eastAsia="Times New Roman" w:hAnsi="Traditional Arabic" w:cs="Traditional Arabic"/>
                <w:color w:val="000000"/>
                <w:sz w:val="28"/>
                <w:szCs w:val="28"/>
                <w:vertAlign w:val="superscript"/>
              </w:rPr>
              <w:t>**</w:t>
            </w:r>
          </w:p>
        </w:tc>
        <w:tc>
          <w:tcPr>
            <w:tcW w:w="1560" w:type="dxa"/>
            <w:vAlign w:val="center"/>
          </w:tcPr>
          <w:p w:rsidR="00B526B1" w:rsidRPr="001A3BAB" w:rsidRDefault="00B526B1" w:rsidP="00711673">
            <w:pPr>
              <w:jc w:val="center"/>
              <w:rPr>
                <w:rFonts w:ascii="Traditional Arabic" w:eastAsia="Times New Roman" w:hAnsi="Traditional Arabic" w:cs="Traditional Arabic"/>
                <w:color w:val="000000"/>
                <w:sz w:val="28"/>
                <w:szCs w:val="28"/>
              </w:rPr>
            </w:pPr>
            <w:r w:rsidRPr="001A3BAB">
              <w:rPr>
                <w:rFonts w:ascii="Traditional Arabic" w:eastAsia="Times New Roman" w:hAnsi="Traditional Arabic" w:cs="Traditional Arabic"/>
                <w:color w:val="000000"/>
                <w:sz w:val="28"/>
                <w:szCs w:val="28"/>
              </w:rPr>
              <w:t>,007</w:t>
            </w:r>
          </w:p>
        </w:tc>
      </w:tr>
    </w:tbl>
    <w:p w:rsidR="00385A97" w:rsidRPr="00711673" w:rsidRDefault="00385A97" w:rsidP="00385A97">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0.05 level (2-tailed).</w:t>
      </w:r>
    </w:p>
    <w:p w:rsidR="00385A97" w:rsidRPr="00711673" w:rsidRDefault="00385A97" w:rsidP="00385A97">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0.01 level (2-tailed).</w:t>
      </w:r>
    </w:p>
    <w:p w:rsidR="009C6DF6" w:rsidRPr="009C6DF6" w:rsidRDefault="009C6DF6" w:rsidP="00C702DA">
      <w:pPr>
        <w:tabs>
          <w:tab w:val="left" w:pos="1076"/>
        </w:tabs>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      يبين الجدول رقم (  </w:t>
      </w:r>
      <w:r w:rsidR="00EF4C1C">
        <w:rPr>
          <w:rFonts w:ascii="Traditional Arabic" w:hAnsi="Traditional Arabic" w:cs="Traditional Arabic" w:hint="cs"/>
          <w:sz w:val="32"/>
          <w:szCs w:val="32"/>
          <w:rtl/>
          <w:lang w:bidi="ar-JO"/>
        </w:rPr>
        <w:t>4</w:t>
      </w:r>
      <w:r w:rsidR="00C702DA">
        <w:rPr>
          <w:rFonts w:ascii="Traditional Arabic" w:hAnsi="Traditional Arabic" w:cs="Traditional Arabic" w:hint="cs"/>
          <w:sz w:val="32"/>
          <w:szCs w:val="32"/>
          <w:rtl/>
          <w:lang w:bidi="ar-JO"/>
        </w:rPr>
        <w:t>7</w:t>
      </w:r>
      <w:r>
        <w:rPr>
          <w:rFonts w:ascii="Traditional Arabic" w:hAnsi="Traditional Arabic" w:cs="Traditional Arabic" w:hint="cs"/>
          <w:sz w:val="32"/>
          <w:szCs w:val="32"/>
          <w:rtl/>
          <w:lang w:bidi="ar-JO"/>
        </w:rPr>
        <w:t xml:space="preserve"> ) معامل ارتباط ابعاد الضغوط النفسية حيث </w:t>
      </w:r>
      <w:r w:rsidRPr="009C6DF6">
        <w:rPr>
          <w:rFonts w:ascii="Traditional Arabic" w:hAnsi="Traditional Arabic" w:cs="Traditional Arabic"/>
          <w:sz w:val="32"/>
          <w:szCs w:val="32"/>
          <w:rtl/>
          <w:lang w:bidi="ar-JO"/>
        </w:rPr>
        <w:t xml:space="preserve">تراوحت قيم معاملات الارتباط الناتجة بين ( </w:t>
      </w:r>
      <w:r>
        <w:rPr>
          <w:rFonts w:ascii="Traditional Arabic" w:hAnsi="Traditional Arabic" w:cs="Traditional Arabic" w:hint="cs"/>
          <w:sz w:val="32"/>
          <w:szCs w:val="32"/>
          <w:rtl/>
          <w:lang w:bidi="ar-JO"/>
        </w:rPr>
        <w:t>0.98</w:t>
      </w:r>
      <w:r w:rsidR="00C702DA">
        <w:rPr>
          <w:rFonts w:ascii="Traditional Arabic" w:hAnsi="Traditional Arabic" w:cs="Traditional Arabic"/>
          <w:sz w:val="32"/>
          <w:szCs w:val="32"/>
          <w:rtl/>
          <w:lang w:bidi="ar-JO"/>
        </w:rPr>
        <w:t xml:space="preserve"> ) و</w:t>
      </w:r>
      <w:r w:rsidRPr="009C6DF6">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0.867</w:t>
      </w:r>
      <w:r w:rsidRPr="009C6DF6">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w:t>
      </w:r>
      <w:r w:rsidRPr="009C6DF6">
        <w:rPr>
          <w:rFonts w:ascii="Traditional Arabic" w:hAnsi="Traditional Arabic" w:cs="Traditional Arabic"/>
          <w:sz w:val="32"/>
          <w:szCs w:val="32"/>
          <w:rtl/>
          <w:lang w:bidi="ar-JO"/>
        </w:rPr>
        <w:t>وجميع هذه المعاملات دالة إحصائية عند مستوى ( 0.01 )</w:t>
      </w:r>
      <w:r>
        <w:rPr>
          <w:rFonts w:ascii="Traditional Arabic" w:hAnsi="Traditional Arabic" w:cs="Traditional Arabic" w:hint="cs"/>
          <w:sz w:val="32"/>
          <w:szCs w:val="32"/>
          <w:rtl/>
          <w:lang w:bidi="ar-JO"/>
        </w:rPr>
        <w:t xml:space="preserve"> و(0.05)</w:t>
      </w:r>
      <w:r w:rsidRPr="009C6DF6">
        <w:rPr>
          <w:rFonts w:ascii="Traditional Arabic" w:hAnsi="Traditional Arabic" w:cs="Traditional Arabic"/>
          <w:sz w:val="32"/>
          <w:szCs w:val="32"/>
          <w:rtl/>
          <w:lang w:bidi="ar-JO"/>
        </w:rPr>
        <w:t xml:space="preserve"> حيث تشير إلى </w:t>
      </w:r>
      <w:r>
        <w:rPr>
          <w:rFonts w:ascii="Traditional Arabic" w:hAnsi="Traditional Arabic" w:cs="Traditional Arabic" w:hint="cs"/>
          <w:sz w:val="32"/>
          <w:szCs w:val="32"/>
          <w:rtl/>
          <w:lang w:bidi="ar-JO"/>
        </w:rPr>
        <w:t>درجة عالية من الصدق ما يطمئن الطالب الباحث لتطبيق الاستبيان على عينة الدراسة</w:t>
      </w:r>
      <w:r w:rsidRPr="009C6DF6">
        <w:rPr>
          <w:rFonts w:ascii="Traditional Arabic" w:hAnsi="Traditional Arabic" w:cs="Traditional Arabic"/>
          <w:sz w:val="32"/>
          <w:szCs w:val="32"/>
          <w:rtl/>
          <w:lang w:bidi="ar-JO"/>
        </w:rPr>
        <w:t>.</w:t>
      </w:r>
    </w:p>
    <w:p w:rsidR="00B526B1" w:rsidRDefault="00385A97" w:rsidP="00832A02">
      <w:pPr>
        <w:spacing w:after="0" w:line="240" w:lineRule="auto"/>
        <w:ind w:left="-144"/>
        <w:jc w:val="both"/>
        <w:rPr>
          <w:rFonts w:ascii="Arial" w:hAnsi="Arial" w:cs="Traditional Arabic"/>
          <w:sz w:val="32"/>
          <w:szCs w:val="32"/>
          <w:rtl/>
          <w:lang w:bidi="ar-DZ"/>
        </w:rPr>
      </w:pPr>
      <w:r w:rsidRPr="00A72CC1">
        <w:rPr>
          <w:rFonts w:ascii="Arial" w:hAnsi="Arial" w:cs="Traditional Arabic" w:hint="cs"/>
          <w:b/>
          <w:bCs/>
          <w:sz w:val="32"/>
          <w:szCs w:val="32"/>
          <w:rtl/>
          <w:lang w:bidi="ar-DZ"/>
        </w:rPr>
        <w:lastRenderedPageBreak/>
        <w:t xml:space="preserve">د </w:t>
      </w:r>
      <w:r w:rsidRPr="00A72CC1">
        <w:rPr>
          <w:rFonts w:ascii="Arial" w:hAnsi="Arial" w:cs="Traditional Arabic"/>
          <w:b/>
          <w:bCs/>
          <w:sz w:val="32"/>
          <w:szCs w:val="32"/>
          <w:rtl/>
          <w:lang w:bidi="ar-DZ"/>
        </w:rPr>
        <w:t>–</w:t>
      </w:r>
      <w:r w:rsidRPr="00A72CC1">
        <w:rPr>
          <w:rFonts w:ascii="Arial" w:hAnsi="Arial" w:cs="Traditional Arabic" w:hint="cs"/>
          <w:b/>
          <w:bCs/>
          <w:sz w:val="32"/>
          <w:szCs w:val="32"/>
          <w:rtl/>
          <w:lang w:bidi="ar-DZ"/>
        </w:rPr>
        <w:t xml:space="preserve"> الصدق الذاتي</w:t>
      </w:r>
      <w:r>
        <w:rPr>
          <w:rFonts w:ascii="Arial" w:hAnsi="Arial" w:cs="Traditional Arabic" w:hint="cs"/>
          <w:sz w:val="32"/>
          <w:szCs w:val="32"/>
          <w:rtl/>
          <w:lang w:bidi="ar-DZ"/>
        </w:rPr>
        <w:t>:</w:t>
      </w:r>
    </w:p>
    <w:p w:rsidR="00B526B1" w:rsidRPr="00385A97" w:rsidRDefault="00F67AF0" w:rsidP="00BD00F2">
      <w:pPr>
        <w:spacing w:after="0" w:line="240" w:lineRule="auto"/>
        <w:jc w:val="center"/>
        <w:rPr>
          <w:rFonts w:ascii="Arial" w:hAnsi="Arial" w:cs="Traditional Arabic"/>
          <w:sz w:val="32"/>
          <w:szCs w:val="32"/>
          <w:rtl/>
          <w:lang w:bidi="ar-DZ"/>
        </w:rPr>
      </w:pPr>
      <w:r>
        <w:rPr>
          <w:rFonts w:ascii="Arial" w:hAnsi="Arial" w:cs="Traditional Arabic" w:hint="cs"/>
          <w:b/>
          <w:bCs/>
          <w:sz w:val="32"/>
          <w:szCs w:val="32"/>
          <w:rtl/>
          <w:lang w:bidi="ar-DZ"/>
        </w:rPr>
        <w:t>جدول رقم (</w:t>
      </w:r>
      <w:r w:rsidR="00EF4C1C">
        <w:rPr>
          <w:rFonts w:ascii="Arial" w:hAnsi="Arial" w:cs="Traditional Arabic" w:hint="cs"/>
          <w:b/>
          <w:bCs/>
          <w:sz w:val="32"/>
          <w:szCs w:val="32"/>
          <w:rtl/>
          <w:lang w:bidi="ar-DZ"/>
        </w:rPr>
        <w:t>4</w:t>
      </w:r>
      <w:r w:rsidR="00BD00F2">
        <w:rPr>
          <w:rFonts w:ascii="Arial" w:hAnsi="Arial" w:cs="Traditional Arabic" w:hint="cs"/>
          <w:b/>
          <w:bCs/>
          <w:sz w:val="32"/>
          <w:szCs w:val="32"/>
          <w:rtl/>
          <w:lang w:bidi="ar-DZ"/>
        </w:rPr>
        <w:t>8</w:t>
      </w:r>
      <w:r>
        <w:rPr>
          <w:rFonts w:ascii="Arial" w:hAnsi="Arial" w:cs="Traditional Arabic" w:hint="cs"/>
          <w:b/>
          <w:bCs/>
          <w:sz w:val="32"/>
          <w:szCs w:val="32"/>
          <w:rtl/>
          <w:lang w:bidi="ar-DZ"/>
        </w:rPr>
        <w:t xml:space="preserve">) </w:t>
      </w:r>
      <w:r w:rsidRPr="004C3927">
        <w:rPr>
          <w:rFonts w:ascii="Arial" w:hAnsi="Arial" w:cs="Traditional Arabic"/>
          <w:b/>
          <w:bCs/>
          <w:sz w:val="32"/>
          <w:szCs w:val="32"/>
          <w:rtl/>
          <w:lang w:bidi="ar-DZ"/>
        </w:rPr>
        <w:t xml:space="preserve">يبين معامل الصدق </w:t>
      </w:r>
      <w:r>
        <w:rPr>
          <w:rFonts w:ascii="Arial" w:hAnsi="Arial" w:cs="Traditional Arabic" w:hint="cs"/>
          <w:b/>
          <w:bCs/>
          <w:sz w:val="32"/>
          <w:szCs w:val="32"/>
          <w:rtl/>
          <w:lang w:bidi="ar-DZ"/>
        </w:rPr>
        <w:t xml:space="preserve">الذاتي لمحاور </w:t>
      </w:r>
      <w:r w:rsidRPr="004C3927">
        <w:rPr>
          <w:rFonts w:ascii="Arial" w:hAnsi="Arial" w:cs="Traditional Arabic"/>
          <w:b/>
          <w:bCs/>
          <w:sz w:val="32"/>
          <w:szCs w:val="32"/>
          <w:rtl/>
          <w:lang w:bidi="ar-DZ"/>
        </w:rPr>
        <w:t xml:space="preserve">مقياس </w:t>
      </w:r>
      <w:r>
        <w:rPr>
          <w:rFonts w:ascii="Arial" w:hAnsi="Arial" w:cs="Traditional Arabic" w:hint="cs"/>
          <w:b/>
          <w:bCs/>
          <w:sz w:val="32"/>
          <w:szCs w:val="32"/>
          <w:rtl/>
          <w:lang w:bidi="ar-DZ"/>
        </w:rPr>
        <w:t>الضغوط النفسية</w:t>
      </w:r>
    </w:p>
    <w:tbl>
      <w:tblPr>
        <w:tblW w:w="7371" w:type="dxa"/>
        <w:tblInd w:w="496" w:type="dxa"/>
        <w:tblCellMar>
          <w:left w:w="70" w:type="dxa"/>
          <w:right w:w="70" w:type="dxa"/>
        </w:tblCellMar>
        <w:tblLook w:val="04A0" w:firstRow="1" w:lastRow="0" w:firstColumn="1" w:lastColumn="0" w:noHBand="0" w:noVBand="1"/>
      </w:tblPr>
      <w:tblGrid>
        <w:gridCol w:w="2320"/>
        <w:gridCol w:w="396"/>
        <w:gridCol w:w="4655"/>
      </w:tblGrid>
      <w:tr w:rsidR="003950BA" w:rsidRPr="008F79A1" w:rsidTr="00F67AF0">
        <w:trPr>
          <w:trHeight w:val="368"/>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0BA" w:rsidRPr="00FC0BF6" w:rsidRDefault="003950BA" w:rsidP="0057316E">
            <w:pPr>
              <w:spacing w:after="0" w:line="240" w:lineRule="auto"/>
              <w:jc w:val="center"/>
              <w:rPr>
                <w:rFonts w:ascii="Traditional Arabic" w:eastAsia="Times New Roman" w:hAnsi="Traditional Arabic" w:cs="Traditional Arabic"/>
                <w:b/>
                <w:bCs/>
                <w:sz w:val="24"/>
                <w:szCs w:val="24"/>
                <w:lang w:eastAsia="fr-FR"/>
              </w:rPr>
            </w:pPr>
            <w:r w:rsidRPr="003950BA">
              <w:rPr>
                <w:rFonts w:ascii="Traditional Arabic" w:eastAsia="Times New Roman" w:hAnsi="Traditional Arabic" w:cs="Traditional Arabic" w:hint="cs"/>
                <w:b/>
                <w:bCs/>
                <w:sz w:val="32"/>
                <w:szCs w:val="32"/>
                <w:rtl/>
                <w:lang w:eastAsia="fr-FR"/>
              </w:rPr>
              <w:t xml:space="preserve">معامل </w:t>
            </w:r>
            <w:r w:rsidRPr="003950BA">
              <w:rPr>
                <w:rFonts w:ascii="Traditional Arabic" w:eastAsia="Times New Roman" w:hAnsi="Traditional Arabic" w:cs="Traditional Arabic"/>
                <w:b/>
                <w:bCs/>
                <w:sz w:val="32"/>
                <w:szCs w:val="32"/>
                <w:rtl/>
                <w:lang w:eastAsia="fr-FR"/>
              </w:rPr>
              <w:t>الصدق</w:t>
            </w:r>
          </w:p>
        </w:tc>
        <w:tc>
          <w:tcPr>
            <w:tcW w:w="50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0BA" w:rsidRPr="003950BA" w:rsidRDefault="003950BA" w:rsidP="003950BA">
            <w:pPr>
              <w:spacing w:after="0" w:line="240" w:lineRule="auto"/>
              <w:jc w:val="center"/>
              <w:rPr>
                <w:rFonts w:ascii="Traditional Arabic" w:eastAsia="Times New Roman" w:hAnsi="Traditional Arabic" w:cs="Traditional Arabic"/>
                <w:b/>
                <w:bCs/>
                <w:sz w:val="32"/>
                <w:szCs w:val="32"/>
                <w:rtl/>
                <w:lang w:eastAsia="fr-FR" w:bidi="ar-DZ"/>
              </w:rPr>
            </w:pPr>
            <w:r w:rsidRPr="00A81B7A">
              <w:rPr>
                <w:rFonts w:ascii="Traditional Arabic" w:eastAsia="Times New Roman" w:hAnsi="Traditional Arabic" w:cs="Traditional Arabic"/>
                <w:b/>
                <w:bCs/>
                <w:sz w:val="32"/>
                <w:szCs w:val="32"/>
                <w:rtl/>
                <w:lang w:eastAsia="fr-FR"/>
              </w:rPr>
              <w:t>المح</w:t>
            </w:r>
            <w:r>
              <w:rPr>
                <w:rFonts w:ascii="Traditional Arabic" w:eastAsia="Times New Roman" w:hAnsi="Traditional Arabic" w:cs="Traditional Arabic" w:hint="cs"/>
                <w:b/>
                <w:bCs/>
                <w:sz w:val="32"/>
                <w:szCs w:val="32"/>
                <w:rtl/>
                <w:lang w:eastAsia="fr-FR"/>
              </w:rPr>
              <w:t>ــــــــــــــــــ</w:t>
            </w:r>
            <w:r w:rsidRPr="00A81B7A">
              <w:rPr>
                <w:rFonts w:ascii="Traditional Arabic" w:eastAsia="Times New Roman" w:hAnsi="Traditional Arabic" w:cs="Traditional Arabic"/>
                <w:b/>
                <w:bCs/>
                <w:sz w:val="32"/>
                <w:szCs w:val="32"/>
                <w:rtl/>
                <w:lang w:eastAsia="fr-FR"/>
              </w:rPr>
              <w:t>اور</w:t>
            </w:r>
          </w:p>
        </w:tc>
      </w:tr>
      <w:tr w:rsidR="003950BA" w:rsidRPr="008F79A1" w:rsidTr="00F67AF0">
        <w:trPr>
          <w:trHeight w:val="368"/>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3950BA" w:rsidRPr="00FC0BF6" w:rsidRDefault="003950BA" w:rsidP="0057316E">
            <w:pPr>
              <w:spacing w:after="0" w:line="240" w:lineRule="auto"/>
              <w:rPr>
                <w:rFonts w:ascii="Traditional Arabic" w:eastAsia="Times New Roman" w:hAnsi="Traditional Arabic" w:cs="Traditional Arabic"/>
                <w:b/>
                <w:bCs/>
                <w:sz w:val="24"/>
                <w:szCs w:val="24"/>
                <w:lang w:eastAsia="fr-FR"/>
              </w:rPr>
            </w:pPr>
          </w:p>
        </w:tc>
        <w:tc>
          <w:tcPr>
            <w:tcW w:w="5051" w:type="dxa"/>
            <w:gridSpan w:val="2"/>
            <w:vMerge/>
            <w:tcBorders>
              <w:top w:val="single" w:sz="4" w:space="0" w:color="auto"/>
              <w:left w:val="single" w:sz="4" w:space="0" w:color="auto"/>
              <w:bottom w:val="single" w:sz="4" w:space="0" w:color="auto"/>
              <w:right w:val="single" w:sz="4" w:space="0" w:color="auto"/>
            </w:tcBorders>
            <w:vAlign w:val="center"/>
            <w:hideMark/>
          </w:tcPr>
          <w:p w:rsidR="003950BA" w:rsidRPr="00FC0BF6" w:rsidRDefault="003950BA" w:rsidP="0057316E">
            <w:pPr>
              <w:spacing w:after="0" w:line="240" w:lineRule="auto"/>
              <w:rPr>
                <w:rFonts w:ascii="Traditional Arabic" w:eastAsia="Times New Roman" w:hAnsi="Traditional Arabic" w:cs="Traditional Arabic"/>
                <w:b/>
                <w:bCs/>
                <w:sz w:val="24"/>
                <w:szCs w:val="24"/>
                <w:lang w:eastAsia="fr-FR"/>
              </w:rPr>
            </w:pPr>
          </w:p>
        </w:tc>
      </w:tr>
      <w:tr w:rsidR="003950BA" w:rsidRPr="008F79A1" w:rsidTr="00F67AF0">
        <w:trPr>
          <w:trHeight w:val="14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950BA" w:rsidRPr="00B157DA" w:rsidRDefault="003950BA"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0,841</w:t>
            </w:r>
          </w:p>
        </w:tc>
        <w:tc>
          <w:tcPr>
            <w:tcW w:w="5051" w:type="dxa"/>
            <w:gridSpan w:val="2"/>
            <w:tcBorders>
              <w:top w:val="nil"/>
              <w:left w:val="nil"/>
              <w:bottom w:val="single" w:sz="4" w:space="0" w:color="auto"/>
              <w:right w:val="single" w:sz="4" w:space="0" w:color="auto"/>
            </w:tcBorders>
            <w:shd w:val="clear" w:color="auto" w:fill="auto"/>
            <w:noWrap/>
            <w:vAlign w:val="bottom"/>
            <w:hideMark/>
          </w:tcPr>
          <w:p w:rsidR="003950BA" w:rsidRPr="00DD5B96" w:rsidRDefault="003950BA" w:rsidP="0057316E">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 xml:space="preserve">المحور الاول : الضغوط الداخليــــــــــة </w:t>
            </w:r>
          </w:p>
        </w:tc>
      </w:tr>
      <w:tr w:rsidR="003950BA" w:rsidRPr="008F79A1" w:rsidTr="00F67AF0">
        <w:trPr>
          <w:trHeight w:val="132"/>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950BA" w:rsidRPr="00B157DA" w:rsidRDefault="003950BA"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0,916</w:t>
            </w:r>
          </w:p>
        </w:tc>
        <w:tc>
          <w:tcPr>
            <w:tcW w:w="5051"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3950BA" w:rsidRPr="00DD5B96" w:rsidRDefault="003950BA" w:rsidP="0057316E">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 xml:space="preserve"> المحور الثاني : الضغوط المتعلقة بطبيعة المهنة والإمكانيات </w:t>
            </w:r>
          </w:p>
        </w:tc>
      </w:tr>
      <w:tr w:rsidR="003950BA" w:rsidRPr="008F79A1" w:rsidTr="00F67AF0">
        <w:trPr>
          <w:trHeight w:val="132"/>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950BA" w:rsidRPr="00B157DA" w:rsidRDefault="003950BA"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0,843</w:t>
            </w:r>
          </w:p>
        </w:tc>
        <w:tc>
          <w:tcPr>
            <w:tcW w:w="396" w:type="dxa"/>
            <w:tcBorders>
              <w:top w:val="nil"/>
              <w:left w:val="nil"/>
              <w:bottom w:val="single" w:sz="4" w:space="0" w:color="auto"/>
              <w:right w:val="nil"/>
            </w:tcBorders>
            <w:shd w:val="clear" w:color="auto" w:fill="auto"/>
            <w:noWrap/>
            <w:vAlign w:val="bottom"/>
            <w:hideMark/>
          </w:tcPr>
          <w:p w:rsidR="003950BA" w:rsidRPr="00DD5B96" w:rsidRDefault="003950BA" w:rsidP="0057316E">
            <w:pPr>
              <w:spacing w:after="0" w:line="240" w:lineRule="auto"/>
              <w:rPr>
                <w:rFonts w:ascii="Arial Bold" w:eastAsia="Times New Roman" w:hAnsi="Arial Bold"/>
                <w:b/>
                <w:bCs/>
                <w:color w:val="000000"/>
                <w:sz w:val="24"/>
                <w:szCs w:val="24"/>
                <w:lang w:eastAsia="fr-FR"/>
              </w:rPr>
            </w:pPr>
          </w:p>
        </w:tc>
        <w:tc>
          <w:tcPr>
            <w:tcW w:w="4655" w:type="dxa"/>
            <w:tcBorders>
              <w:top w:val="nil"/>
              <w:left w:val="nil"/>
              <w:bottom w:val="single" w:sz="4" w:space="0" w:color="auto"/>
              <w:right w:val="single" w:sz="4" w:space="0" w:color="auto"/>
            </w:tcBorders>
            <w:shd w:val="clear" w:color="auto" w:fill="auto"/>
            <w:noWrap/>
            <w:vAlign w:val="bottom"/>
            <w:hideMark/>
          </w:tcPr>
          <w:p w:rsidR="003950BA" w:rsidRPr="00DD5B96" w:rsidRDefault="003950BA" w:rsidP="0057316E">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المحور الثالث:ضغوط علائقية ( لعلاقات )</w:t>
            </w:r>
          </w:p>
        </w:tc>
      </w:tr>
      <w:tr w:rsidR="003950BA" w:rsidRPr="008F79A1" w:rsidTr="00F67AF0">
        <w:trPr>
          <w:trHeight w:val="132"/>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950BA" w:rsidRPr="00B157DA" w:rsidRDefault="003950BA"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0,798</w:t>
            </w:r>
          </w:p>
        </w:tc>
        <w:tc>
          <w:tcPr>
            <w:tcW w:w="396" w:type="dxa"/>
            <w:tcBorders>
              <w:top w:val="nil"/>
              <w:left w:val="nil"/>
              <w:bottom w:val="single" w:sz="4" w:space="0" w:color="auto"/>
              <w:right w:val="nil"/>
            </w:tcBorders>
            <w:shd w:val="clear" w:color="auto" w:fill="auto"/>
            <w:noWrap/>
            <w:vAlign w:val="bottom"/>
            <w:hideMark/>
          </w:tcPr>
          <w:p w:rsidR="003950BA" w:rsidRPr="00DD5B96" w:rsidRDefault="003950BA" w:rsidP="0057316E">
            <w:pPr>
              <w:spacing w:after="0" w:line="240" w:lineRule="auto"/>
              <w:rPr>
                <w:rFonts w:ascii="Arial Bold" w:eastAsia="Times New Roman" w:hAnsi="Arial Bold"/>
                <w:b/>
                <w:bCs/>
                <w:color w:val="000000"/>
                <w:sz w:val="24"/>
                <w:szCs w:val="24"/>
                <w:lang w:eastAsia="fr-FR"/>
              </w:rPr>
            </w:pPr>
          </w:p>
        </w:tc>
        <w:tc>
          <w:tcPr>
            <w:tcW w:w="4655" w:type="dxa"/>
            <w:tcBorders>
              <w:top w:val="nil"/>
              <w:left w:val="nil"/>
              <w:bottom w:val="single" w:sz="4" w:space="0" w:color="auto"/>
              <w:right w:val="single" w:sz="4" w:space="0" w:color="auto"/>
            </w:tcBorders>
            <w:shd w:val="clear" w:color="auto" w:fill="auto"/>
            <w:noWrap/>
            <w:vAlign w:val="bottom"/>
            <w:hideMark/>
          </w:tcPr>
          <w:p w:rsidR="003950BA" w:rsidRPr="00DD5B96" w:rsidRDefault="003950BA" w:rsidP="0057316E">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 xml:space="preserve">  المحور الرابع : ضغوط متعلقة بالأجر وأوقات العمل  </w:t>
            </w:r>
          </w:p>
        </w:tc>
      </w:tr>
      <w:tr w:rsidR="003950BA" w:rsidRPr="008F79A1" w:rsidTr="00F67AF0">
        <w:trPr>
          <w:trHeight w:val="90"/>
        </w:trPr>
        <w:tc>
          <w:tcPr>
            <w:tcW w:w="2320" w:type="dxa"/>
            <w:tcBorders>
              <w:top w:val="single" w:sz="4" w:space="0" w:color="auto"/>
              <w:left w:val="single" w:sz="4" w:space="0" w:color="auto"/>
              <w:bottom w:val="nil"/>
              <w:right w:val="single" w:sz="4" w:space="0" w:color="auto"/>
            </w:tcBorders>
            <w:shd w:val="clear" w:color="auto" w:fill="auto"/>
            <w:noWrap/>
            <w:vAlign w:val="bottom"/>
            <w:hideMark/>
          </w:tcPr>
          <w:p w:rsidR="003950BA" w:rsidRPr="00B157DA" w:rsidRDefault="003950BA"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0,938</w:t>
            </w:r>
          </w:p>
        </w:tc>
        <w:tc>
          <w:tcPr>
            <w:tcW w:w="396" w:type="dxa"/>
            <w:tcBorders>
              <w:top w:val="single" w:sz="4" w:space="0" w:color="auto"/>
              <w:left w:val="nil"/>
              <w:bottom w:val="nil"/>
              <w:right w:val="nil"/>
            </w:tcBorders>
            <w:shd w:val="clear" w:color="auto" w:fill="auto"/>
            <w:noWrap/>
            <w:vAlign w:val="bottom"/>
            <w:hideMark/>
          </w:tcPr>
          <w:p w:rsidR="003950BA" w:rsidRPr="003B534A" w:rsidRDefault="003950BA" w:rsidP="0057316E">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lang w:eastAsia="fr-FR"/>
              </w:rPr>
              <w:t> </w:t>
            </w:r>
          </w:p>
        </w:tc>
        <w:tc>
          <w:tcPr>
            <w:tcW w:w="4655" w:type="dxa"/>
            <w:tcBorders>
              <w:top w:val="single" w:sz="4" w:space="0" w:color="auto"/>
              <w:left w:val="nil"/>
              <w:bottom w:val="nil"/>
              <w:right w:val="single" w:sz="4" w:space="0" w:color="auto"/>
            </w:tcBorders>
            <w:shd w:val="clear" w:color="auto" w:fill="auto"/>
            <w:noWrap/>
            <w:vAlign w:val="bottom"/>
            <w:hideMark/>
          </w:tcPr>
          <w:p w:rsidR="003950BA" w:rsidRPr="003B534A" w:rsidRDefault="003950BA" w:rsidP="0057316E">
            <w:pPr>
              <w:spacing w:after="0" w:line="240" w:lineRule="auto"/>
              <w:jc w:val="center"/>
              <w:rPr>
                <w:rFonts w:ascii="Traditional Arabic" w:eastAsia="Times New Roman" w:hAnsi="Traditional Arabic" w:cs="Traditional Arabic"/>
                <w:b/>
                <w:bCs/>
                <w:sz w:val="28"/>
                <w:szCs w:val="28"/>
                <w:rtl/>
                <w:lang w:eastAsia="fr-FR" w:bidi="ar-DZ"/>
              </w:rPr>
            </w:pPr>
            <w:r w:rsidRPr="003B534A">
              <w:rPr>
                <w:rFonts w:ascii="Traditional Arabic" w:eastAsia="Times New Roman" w:hAnsi="Traditional Arabic" w:cs="Traditional Arabic" w:hint="cs"/>
                <w:b/>
                <w:bCs/>
                <w:sz w:val="28"/>
                <w:szCs w:val="28"/>
                <w:rtl/>
                <w:lang w:eastAsia="fr-FR" w:bidi="ar-DZ"/>
              </w:rPr>
              <w:t>المقياس ككل</w:t>
            </w:r>
          </w:p>
        </w:tc>
      </w:tr>
      <w:tr w:rsidR="003950BA" w:rsidRPr="008F79A1" w:rsidTr="00F67AF0">
        <w:trPr>
          <w:trHeight w:val="132"/>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950BA" w:rsidRPr="00FC0BF6" w:rsidRDefault="003950BA" w:rsidP="0057316E">
            <w:pPr>
              <w:spacing w:after="0" w:line="240" w:lineRule="auto"/>
              <w:jc w:val="right"/>
              <w:rPr>
                <w:rFonts w:ascii="Traditional Arabic" w:eastAsia="Times New Roman" w:hAnsi="Traditional Arabic" w:cs="Traditional Arabic"/>
                <w:sz w:val="28"/>
                <w:szCs w:val="28"/>
                <w:lang w:eastAsia="fr-FR"/>
              </w:rPr>
            </w:pPr>
          </w:p>
        </w:tc>
        <w:tc>
          <w:tcPr>
            <w:tcW w:w="396" w:type="dxa"/>
            <w:tcBorders>
              <w:top w:val="nil"/>
              <w:left w:val="nil"/>
              <w:bottom w:val="single" w:sz="4" w:space="0" w:color="auto"/>
              <w:right w:val="nil"/>
            </w:tcBorders>
            <w:shd w:val="clear" w:color="auto" w:fill="auto"/>
            <w:noWrap/>
            <w:vAlign w:val="bottom"/>
            <w:hideMark/>
          </w:tcPr>
          <w:p w:rsidR="003950BA" w:rsidRPr="00FC0BF6" w:rsidRDefault="003950BA" w:rsidP="0057316E">
            <w:pPr>
              <w:spacing w:after="0" w:line="240" w:lineRule="auto"/>
              <w:rPr>
                <w:rFonts w:ascii="Traditional Arabic" w:eastAsia="Times New Roman" w:hAnsi="Traditional Arabic" w:cs="Traditional Arabic"/>
                <w:sz w:val="28"/>
                <w:szCs w:val="28"/>
                <w:lang w:eastAsia="fr-FR"/>
              </w:rPr>
            </w:pPr>
          </w:p>
        </w:tc>
        <w:tc>
          <w:tcPr>
            <w:tcW w:w="4655" w:type="dxa"/>
            <w:tcBorders>
              <w:top w:val="nil"/>
              <w:left w:val="nil"/>
              <w:bottom w:val="single" w:sz="4" w:space="0" w:color="auto"/>
              <w:right w:val="single" w:sz="4" w:space="0" w:color="auto"/>
            </w:tcBorders>
            <w:shd w:val="clear" w:color="auto" w:fill="auto"/>
            <w:noWrap/>
            <w:vAlign w:val="bottom"/>
            <w:hideMark/>
          </w:tcPr>
          <w:p w:rsidR="003950BA" w:rsidRPr="00FC0BF6" w:rsidRDefault="003950BA" w:rsidP="0057316E">
            <w:pPr>
              <w:spacing w:after="0" w:line="240" w:lineRule="auto"/>
              <w:rPr>
                <w:rFonts w:ascii="Traditional Arabic" w:eastAsia="Times New Roman" w:hAnsi="Traditional Arabic" w:cs="Traditional Arabic"/>
                <w:sz w:val="28"/>
                <w:szCs w:val="28"/>
                <w:lang w:eastAsia="fr-FR"/>
              </w:rPr>
            </w:pPr>
          </w:p>
        </w:tc>
      </w:tr>
    </w:tbl>
    <w:p w:rsidR="00B526B1" w:rsidRDefault="00B526B1" w:rsidP="00832A02">
      <w:pPr>
        <w:spacing w:after="0" w:line="240" w:lineRule="auto"/>
        <w:ind w:left="-144"/>
        <w:jc w:val="both"/>
        <w:rPr>
          <w:rFonts w:ascii="Arial" w:hAnsi="Arial" w:cs="Traditional Arabic"/>
          <w:sz w:val="32"/>
          <w:szCs w:val="32"/>
          <w:rtl/>
          <w:lang w:bidi="ar-DZ"/>
        </w:rPr>
      </w:pPr>
    </w:p>
    <w:p w:rsidR="00E402DA" w:rsidRPr="004C3927" w:rsidRDefault="00E402DA" w:rsidP="00BD00F2">
      <w:pPr>
        <w:autoSpaceDE w:val="0"/>
        <w:autoSpaceDN w:val="0"/>
        <w:adjustRightInd w:val="0"/>
        <w:spacing w:after="0" w:line="240" w:lineRule="auto"/>
        <w:rPr>
          <w:rFonts w:ascii="Arial" w:hAnsi="Arial" w:cs="Traditional Arabic"/>
          <w:sz w:val="32"/>
          <w:szCs w:val="32"/>
          <w:lang w:bidi="ar-DZ"/>
        </w:rPr>
      </w:pPr>
      <w:r w:rsidRPr="004C3927">
        <w:rPr>
          <w:rFonts w:ascii="Arial" w:hAnsi="Arial" w:cs="Traditional Arabic"/>
          <w:sz w:val="32"/>
          <w:szCs w:val="32"/>
          <w:rtl/>
          <w:lang w:bidi="ar-DZ"/>
        </w:rPr>
        <w:t xml:space="preserve">          </w:t>
      </w:r>
      <w:r w:rsidR="00E004EA">
        <w:rPr>
          <w:rFonts w:ascii="Arial" w:hAnsi="Arial" w:cs="Traditional Arabic" w:hint="cs"/>
          <w:sz w:val="32"/>
          <w:szCs w:val="32"/>
          <w:rtl/>
          <w:lang w:bidi="ar-DZ"/>
        </w:rPr>
        <w:t xml:space="preserve">نلاحظ من خلال الجدول رقم ( </w:t>
      </w:r>
      <w:r w:rsidR="00EF4C1C">
        <w:rPr>
          <w:rFonts w:ascii="Arial" w:hAnsi="Arial" w:cs="Traditional Arabic" w:hint="cs"/>
          <w:sz w:val="32"/>
          <w:szCs w:val="32"/>
          <w:rtl/>
          <w:lang w:bidi="ar-DZ"/>
        </w:rPr>
        <w:t>4</w:t>
      </w:r>
      <w:r w:rsidR="00BD00F2">
        <w:rPr>
          <w:rFonts w:ascii="Arial" w:hAnsi="Arial" w:cs="Traditional Arabic" w:hint="cs"/>
          <w:sz w:val="32"/>
          <w:szCs w:val="32"/>
          <w:rtl/>
          <w:lang w:bidi="ar-DZ"/>
        </w:rPr>
        <w:t>8</w:t>
      </w:r>
      <w:r w:rsidR="00E004EA">
        <w:rPr>
          <w:rFonts w:ascii="Arial" w:hAnsi="Arial" w:cs="Traditional Arabic" w:hint="cs"/>
          <w:sz w:val="32"/>
          <w:szCs w:val="32"/>
          <w:rtl/>
          <w:lang w:bidi="ar-DZ"/>
        </w:rPr>
        <w:t xml:space="preserve"> ) </w:t>
      </w:r>
      <w:r w:rsidRPr="004C3927">
        <w:rPr>
          <w:rFonts w:ascii="Arial" w:hAnsi="Arial" w:cs="Traditional Arabic"/>
          <w:sz w:val="32"/>
          <w:szCs w:val="32"/>
          <w:rtl/>
          <w:lang w:bidi="ar-DZ"/>
        </w:rPr>
        <w:t xml:space="preserve"> </w:t>
      </w:r>
      <w:r w:rsidR="005C3ACF">
        <w:rPr>
          <w:rFonts w:ascii="Arial" w:hAnsi="Arial" w:cs="Traditional Arabic" w:hint="cs"/>
          <w:sz w:val="32"/>
          <w:szCs w:val="32"/>
          <w:rtl/>
          <w:lang w:bidi="ar-DZ"/>
        </w:rPr>
        <w:t>إنه</w:t>
      </w:r>
      <w:r w:rsidR="004A3724">
        <w:rPr>
          <w:rFonts w:ascii="Arial" w:hAnsi="Arial" w:cs="Traditional Arabic" w:hint="cs"/>
          <w:sz w:val="32"/>
          <w:szCs w:val="32"/>
          <w:rtl/>
          <w:lang w:bidi="ar-DZ"/>
        </w:rPr>
        <w:t xml:space="preserve"> </w:t>
      </w:r>
      <w:r w:rsidR="005C3ACF">
        <w:rPr>
          <w:rFonts w:ascii="Arial" w:hAnsi="Arial" w:cs="Traditional Arabic" w:hint="cs"/>
          <w:sz w:val="32"/>
          <w:szCs w:val="32"/>
          <w:rtl/>
          <w:lang w:bidi="ar-DZ"/>
        </w:rPr>
        <w:t>ي</w:t>
      </w:r>
      <w:r w:rsidR="004A3724">
        <w:rPr>
          <w:rFonts w:ascii="Arial" w:hAnsi="Arial" w:cs="Traditional Arabic" w:hint="cs"/>
          <w:sz w:val="32"/>
          <w:szCs w:val="32"/>
          <w:rtl/>
          <w:lang w:bidi="ar-DZ"/>
        </w:rPr>
        <w:t xml:space="preserve">وجد </w:t>
      </w:r>
      <w:r w:rsidR="005C3ACF">
        <w:rPr>
          <w:rFonts w:ascii="Arial" w:hAnsi="Arial" w:cs="Traditional Arabic" w:hint="cs"/>
          <w:sz w:val="32"/>
          <w:szCs w:val="32"/>
          <w:rtl/>
          <w:lang w:bidi="ar-DZ"/>
        </w:rPr>
        <w:t>ارتباط</w:t>
      </w:r>
      <w:r w:rsidR="004A3724">
        <w:rPr>
          <w:rFonts w:ascii="Arial" w:hAnsi="Arial" w:cs="Traditional Arabic" w:hint="cs"/>
          <w:sz w:val="32"/>
          <w:szCs w:val="32"/>
          <w:rtl/>
          <w:lang w:bidi="ar-DZ"/>
        </w:rPr>
        <w:t xml:space="preserve"> دال </w:t>
      </w:r>
      <w:r w:rsidR="005C3ACF">
        <w:rPr>
          <w:rFonts w:ascii="Arial" w:hAnsi="Arial" w:cs="Traditional Arabic" w:hint="cs"/>
          <w:sz w:val="32"/>
          <w:szCs w:val="32"/>
          <w:rtl/>
          <w:lang w:bidi="ar-DZ"/>
        </w:rPr>
        <w:t>إحصائيا</w:t>
      </w:r>
      <w:r w:rsidR="004A3724">
        <w:rPr>
          <w:rFonts w:ascii="Arial" w:hAnsi="Arial" w:cs="Traditional Arabic" w:hint="cs"/>
          <w:sz w:val="32"/>
          <w:szCs w:val="32"/>
          <w:rtl/>
          <w:lang w:bidi="ar-DZ"/>
        </w:rPr>
        <w:t xml:space="preserve"> بين </w:t>
      </w:r>
      <w:r w:rsidR="005C3ACF">
        <w:rPr>
          <w:rFonts w:ascii="Arial" w:hAnsi="Arial" w:cs="Traditional Arabic" w:hint="cs"/>
          <w:sz w:val="32"/>
          <w:szCs w:val="32"/>
          <w:rtl/>
          <w:lang w:bidi="ar-DZ"/>
        </w:rPr>
        <w:t xml:space="preserve">درجة كل بعد من إبعاد </w:t>
      </w:r>
      <w:r w:rsidR="004A3724">
        <w:rPr>
          <w:rFonts w:ascii="Arial" w:hAnsi="Arial" w:cs="Traditional Arabic" w:hint="cs"/>
          <w:sz w:val="32"/>
          <w:szCs w:val="32"/>
          <w:rtl/>
          <w:lang w:bidi="ar-DZ"/>
        </w:rPr>
        <w:t xml:space="preserve">  </w:t>
      </w:r>
      <w:r w:rsidR="005C3ACF">
        <w:rPr>
          <w:rFonts w:ascii="Arial" w:hAnsi="Arial" w:cs="Traditional Arabic" w:hint="cs"/>
          <w:sz w:val="32"/>
          <w:szCs w:val="32"/>
          <w:rtl/>
          <w:lang w:bidi="ar-DZ"/>
        </w:rPr>
        <w:t xml:space="preserve">مقياس الضغوط النفسية والذي تراوح  قيمته  </w:t>
      </w:r>
      <w:r w:rsidR="00B96FD2" w:rsidRPr="00B96FD2">
        <w:rPr>
          <w:rFonts w:ascii="Traditional Arabic" w:eastAsia="Times New Roman" w:hAnsi="Traditional Arabic" w:cs="Traditional Arabic" w:hint="cs"/>
          <w:sz w:val="32"/>
          <w:szCs w:val="32"/>
          <w:rtl/>
          <w:lang w:eastAsia="fr-FR"/>
        </w:rPr>
        <w:t>(</w:t>
      </w:r>
      <w:r w:rsidR="00B96FD2" w:rsidRPr="00B96FD2">
        <w:rPr>
          <w:rFonts w:ascii="Traditional Arabic" w:eastAsia="Times New Roman" w:hAnsi="Traditional Arabic" w:cs="Traditional Arabic"/>
          <w:sz w:val="32"/>
          <w:szCs w:val="32"/>
          <w:lang w:eastAsia="fr-FR"/>
        </w:rPr>
        <w:t>0,798</w:t>
      </w:r>
      <w:r w:rsidR="00B96FD2" w:rsidRPr="00B96FD2">
        <w:rPr>
          <w:rFonts w:ascii="Traditional Arabic" w:eastAsia="Times New Roman" w:hAnsi="Traditional Arabic" w:cs="Traditional Arabic" w:hint="cs"/>
          <w:sz w:val="32"/>
          <w:szCs w:val="32"/>
          <w:rtl/>
          <w:lang w:eastAsia="fr-FR"/>
        </w:rPr>
        <w:t>)</w:t>
      </w:r>
      <w:r w:rsidR="005C3ACF" w:rsidRPr="00B96FD2">
        <w:rPr>
          <w:rFonts w:ascii="Traditional Arabic" w:eastAsia="Times New Roman" w:hAnsi="Traditional Arabic" w:cs="Traditional Arabic" w:hint="cs"/>
          <w:sz w:val="32"/>
          <w:szCs w:val="32"/>
          <w:rtl/>
          <w:lang w:eastAsia="fr-FR"/>
        </w:rPr>
        <w:t xml:space="preserve"> و </w:t>
      </w:r>
      <w:r w:rsidR="00B96FD2" w:rsidRPr="00B96FD2">
        <w:rPr>
          <w:rFonts w:ascii="Traditional Arabic" w:eastAsia="Times New Roman" w:hAnsi="Traditional Arabic" w:cs="Traditional Arabic" w:hint="cs"/>
          <w:sz w:val="32"/>
          <w:szCs w:val="32"/>
          <w:rtl/>
          <w:lang w:eastAsia="fr-FR"/>
        </w:rPr>
        <w:t xml:space="preserve">(0.916) </w:t>
      </w:r>
      <w:r w:rsidR="005C3ACF">
        <w:rPr>
          <w:rFonts w:ascii="Arial" w:hAnsi="Arial" w:cs="Traditional Arabic" w:hint="cs"/>
          <w:sz w:val="32"/>
          <w:szCs w:val="32"/>
          <w:rtl/>
          <w:lang w:bidi="ar-DZ"/>
        </w:rPr>
        <w:t xml:space="preserve">والدرجة الكلية للمقياس التي بلغت </w:t>
      </w:r>
      <w:r w:rsidR="00B96FD2" w:rsidRPr="00B96FD2">
        <w:rPr>
          <w:rFonts w:ascii="Traditional Arabic" w:eastAsia="Times New Roman" w:hAnsi="Traditional Arabic" w:cs="Traditional Arabic" w:hint="cs"/>
          <w:sz w:val="32"/>
          <w:szCs w:val="32"/>
          <w:rtl/>
          <w:lang w:eastAsia="fr-FR"/>
        </w:rPr>
        <w:t>(0.938)</w:t>
      </w:r>
      <w:r w:rsidR="005C3ACF" w:rsidRPr="00B96FD2">
        <w:rPr>
          <w:rFonts w:ascii="Arial" w:hAnsi="Arial" w:cs="Traditional Arabic" w:hint="cs"/>
          <w:sz w:val="36"/>
          <w:szCs w:val="36"/>
          <w:rtl/>
          <w:lang w:bidi="ar-DZ"/>
        </w:rPr>
        <w:t xml:space="preserve"> </w:t>
      </w:r>
      <w:r w:rsidR="005C3ACF">
        <w:rPr>
          <w:rFonts w:ascii="Arial" w:hAnsi="Arial" w:cs="Traditional Arabic" w:hint="cs"/>
          <w:sz w:val="32"/>
          <w:szCs w:val="32"/>
          <w:rtl/>
          <w:lang w:bidi="ar-DZ"/>
        </w:rPr>
        <w:t xml:space="preserve">عند مستوى الدلالة </w:t>
      </w:r>
      <w:r w:rsidR="005C3ACF" w:rsidRPr="004C3927">
        <w:rPr>
          <w:rFonts w:ascii="Arial" w:hAnsi="Arial" w:cs="Traditional Arabic" w:hint="cs"/>
          <w:sz w:val="32"/>
          <w:szCs w:val="32"/>
          <w:rtl/>
          <w:lang w:bidi="ar-DZ"/>
        </w:rPr>
        <w:t>(0.05)</w:t>
      </w:r>
      <w:r w:rsidR="005C3ACF">
        <w:rPr>
          <w:rFonts w:ascii="Arial" w:hAnsi="Arial" w:cs="Traditional Arabic" w:hint="cs"/>
          <w:sz w:val="32"/>
          <w:szCs w:val="32"/>
          <w:rtl/>
          <w:lang w:bidi="ar-DZ"/>
        </w:rPr>
        <w:t xml:space="preserve"> ،وعليه فان المقياس يتسم بدرجة عالية من الصدق  ما يطمئن الطالب الباحث</w:t>
      </w:r>
      <w:r w:rsidR="00756C87">
        <w:rPr>
          <w:rFonts w:ascii="Arial" w:hAnsi="Arial" w:cs="Traditional Arabic" w:hint="cs"/>
          <w:sz w:val="32"/>
          <w:szCs w:val="32"/>
          <w:rtl/>
          <w:lang w:bidi="ar-DZ"/>
        </w:rPr>
        <w:t xml:space="preserve"> لتطبيق المقياس على عينة الدراسة.</w:t>
      </w:r>
      <w:r w:rsidR="005C3ACF">
        <w:rPr>
          <w:rFonts w:ascii="Arial" w:hAnsi="Arial" w:cs="Traditional Arabic" w:hint="cs"/>
          <w:sz w:val="32"/>
          <w:szCs w:val="32"/>
          <w:rtl/>
          <w:lang w:bidi="ar-DZ"/>
        </w:rPr>
        <w:t xml:space="preserve"> </w:t>
      </w:r>
    </w:p>
    <w:p w:rsidR="00E402DA" w:rsidRDefault="00E402DA" w:rsidP="00E402DA">
      <w:pPr>
        <w:spacing w:after="0" w:line="240" w:lineRule="auto"/>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w:t>
      </w:r>
      <w:r w:rsidRPr="004C3927">
        <w:rPr>
          <w:rFonts w:ascii="Arial" w:hAnsi="Arial" w:cs="Traditional Arabic"/>
          <w:b/>
          <w:bCs/>
          <w:sz w:val="32"/>
          <w:szCs w:val="32"/>
          <w:rtl/>
          <w:lang w:bidi="ar-DZ"/>
        </w:rPr>
        <w:t xml:space="preserve"> ثبات المقياس:</w:t>
      </w:r>
    </w:p>
    <w:p w:rsidR="00A97D6A" w:rsidRPr="004C3927" w:rsidRDefault="00A97D6A" w:rsidP="00A97D6A">
      <w:pPr>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D52ED8">
        <w:rPr>
          <w:rFonts w:ascii="Arial" w:hAnsi="Arial" w:cs="Traditional Arabic" w:hint="cs"/>
          <w:b/>
          <w:bCs/>
          <w:sz w:val="32"/>
          <w:szCs w:val="32"/>
          <w:rtl/>
          <w:lang w:bidi="ar-DZ"/>
        </w:rPr>
        <w:t>أ</w:t>
      </w:r>
      <w:r>
        <w:rPr>
          <w:rFonts w:ascii="Arial" w:hAnsi="Arial" w:cs="Traditional Arabic" w:hint="cs"/>
          <w:b/>
          <w:bCs/>
          <w:sz w:val="32"/>
          <w:szCs w:val="32"/>
          <w:rtl/>
          <w:lang w:bidi="ar-DZ"/>
        </w:rPr>
        <w:t xml:space="preserve"> - ألفا كرونبـــــــاخ:</w:t>
      </w:r>
    </w:p>
    <w:p w:rsidR="000E28A5" w:rsidRPr="005F60F9" w:rsidRDefault="001619F1" w:rsidP="00BD00F2">
      <w:pPr>
        <w:spacing w:after="0" w:line="240" w:lineRule="auto"/>
        <w:ind w:left="-144"/>
        <w:jc w:val="center"/>
        <w:rPr>
          <w:rFonts w:ascii="Traditional Arabic" w:hAnsi="Traditional Arabic" w:cs="Traditional Arabic"/>
          <w:sz w:val="36"/>
          <w:szCs w:val="36"/>
          <w:rtl/>
          <w:lang w:bidi="ar-DZ"/>
        </w:rPr>
      </w:pPr>
      <w:r>
        <w:rPr>
          <w:rFonts w:ascii="Traditional Arabic" w:eastAsia="Times New Roman" w:hAnsi="Traditional Arabic" w:cs="Traditional Arabic" w:hint="cs"/>
          <w:b/>
          <w:bCs/>
          <w:color w:val="000000"/>
          <w:sz w:val="32"/>
          <w:szCs w:val="32"/>
          <w:rtl/>
          <w:lang w:eastAsia="fr-FR"/>
        </w:rPr>
        <w:t xml:space="preserve">جدول رقم ( </w:t>
      </w:r>
      <w:r w:rsidR="00EF4C1C">
        <w:rPr>
          <w:rFonts w:ascii="Traditional Arabic" w:eastAsia="Times New Roman" w:hAnsi="Traditional Arabic" w:cs="Traditional Arabic" w:hint="cs"/>
          <w:b/>
          <w:bCs/>
          <w:color w:val="000000"/>
          <w:sz w:val="32"/>
          <w:szCs w:val="32"/>
          <w:rtl/>
          <w:lang w:eastAsia="fr-FR"/>
        </w:rPr>
        <w:t>4</w:t>
      </w:r>
      <w:r w:rsidR="00BD00F2">
        <w:rPr>
          <w:rFonts w:ascii="Traditional Arabic" w:eastAsia="Times New Roman" w:hAnsi="Traditional Arabic" w:cs="Traditional Arabic" w:hint="cs"/>
          <w:b/>
          <w:bCs/>
          <w:color w:val="000000"/>
          <w:sz w:val="32"/>
          <w:szCs w:val="32"/>
          <w:rtl/>
          <w:lang w:eastAsia="fr-FR"/>
        </w:rPr>
        <w:t>9</w:t>
      </w:r>
      <w:r>
        <w:rPr>
          <w:rFonts w:ascii="Traditional Arabic" w:eastAsia="Times New Roman" w:hAnsi="Traditional Arabic" w:cs="Traditional Arabic" w:hint="cs"/>
          <w:b/>
          <w:bCs/>
          <w:color w:val="000000"/>
          <w:sz w:val="32"/>
          <w:szCs w:val="32"/>
          <w:rtl/>
          <w:lang w:eastAsia="fr-FR"/>
        </w:rPr>
        <w:t xml:space="preserve"> ) </w:t>
      </w:r>
      <w:r w:rsidR="000E28A5" w:rsidRPr="005F60F9">
        <w:rPr>
          <w:rFonts w:ascii="Traditional Arabic" w:eastAsia="Times New Roman" w:hAnsi="Traditional Arabic" w:cs="Traditional Arabic"/>
          <w:b/>
          <w:bCs/>
          <w:color w:val="000000"/>
          <w:sz w:val="32"/>
          <w:szCs w:val="32"/>
          <w:rtl/>
          <w:lang w:eastAsia="fr-FR"/>
        </w:rPr>
        <w:t>يبين معامل الثبات</w:t>
      </w:r>
      <w:r w:rsidR="00A97D6A">
        <w:rPr>
          <w:rFonts w:ascii="Traditional Arabic" w:eastAsia="Times New Roman" w:hAnsi="Traditional Arabic" w:cs="Traditional Arabic" w:hint="cs"/>
          <w:b/>
          <w:bCs/>
          <w:color w:val="000000"/>
          <w:sz w:val="32"/>
          <w:szCs w:val="32"/>
          <w:rtl/>
          <w:lang w:eastAsia="fr-FR"/>
        </w:rPr>
        <w:t xml:space="preserve"> </w:t>
      </w:r>
      <w:r w:rsidR="000E28A5">
        <w:rPr>
          <w:rFonts w:ascii="Traditional Arabic" w:eastAsia="Times New Roman" w:hAnsi="Traditional Arabic" w:cs="Traditional Arabic" w:hint="cs"/>
          <w:b/>
          <w:bCs/>
          <w:color w:val="000000"/>
          <w:sz w:val="32"/>
          <w:szCs w:val="32"/>
          <w:rtl/>
          <w:lang w:eastAsia="fr-FR"/>
        </w:rPr>
        <w:t>الكلي</w:t>
      </w:r>
      <w:r w:rsidR="000E28A5" w:rsidRPr="005F60F9">
        <w:rPr>
          <w:rFonts w:ascii="Traditional Arabic" w:eastAsia="Times New Roman" w:hAnsi="Traditional Arabic" w:cs="Traditional Arabic"/>
          <w:b/>
          <w:bCs/>
          <w:color w:val="000000"/>
          <w:sz w:val="32"/>
          <w:szCs w:val="32"/>
          <w:rtl/>
          <w:lang w:eastAsia="fr-FR"/>
        </w:rPr>
        <w:t xml:space="preserve"> </w:t>
      </w:r>
      <w:r w:rsidR="00A97D6A">
        <w:rPr>
          <w:rFonts w:ascii="Traditional Arabic" w:eastAsia="Times New Roman" w:hAnsi="Traditional Arabic" w:cs="Traditional Arabic" w:hint="cs"/>
          <w:b/>
          <w:bCs/>
          <w:color w:val="000000"/>
          <w:sz w:val="32"/>
          <w:szCs w:val="32"/>
          <w:rtl/>
          <w:lang w:eastAsia="fr-FR"/>
        </w:rPr>
        <w:t xml:space="preserve">( الفا كرونباخ ) </w:t>
      </w:r>
      <w:r w:rsidR="000E28A5" w:rsidRPr="005F60F9">
        <w:rPr>
          <w:rFonts w:ascii="Traditional Arabic" w:eastAsia="Times New Roman" w:hAnsi="Traditional Arabic" w:cs="Traditional Arabic"/>
          <w:b/>
          <w:bCs/>
          <w:color w:val="000000"/>
          <w:sz w:val="32"/>
          <w:szCs w:val="32"/>
          <w:rtl/>
          <w:lang w:eastAsia="fr-FR"/>
        </w:rPr>
        <w:t xml:space="preserve">لمحاور مقياس </w:t>
      </w:r>
      <w:r w:rsidR="00B157DA">
        <w:rPr>
          <w:rFonts w:ascii="Traditional Arabic" w:eastAsia="Times New Roman" w:hAnsi="Traditional Arabic" w:cs="Traditional Arabic" w:hint="cs"/>
          <w:b/>
          <w:bCs/>
          <w:color w:val="000000"/>
          <w:sz w:val="32"/>
          <w:szCs w:val="32"/>
          <w:rtl/>
          <w:lang w:eastAsia="fr-FR"/>
        </w:rPr>
        <w:t>الضغوط النفسية</w:t>
      </w:r>
    </w:p>
    <w:tbl>
      <w:tblPr>
        <w:tblW w:w="7717" w:type="dxa"/>
        <w:tblInd w:w="354" w:type="dxa"/>
        <w:tblCellMar>
          <w:left w:w="70" w:type="dxa"/>
          <w:right w:w="70" w:type="dxa"/>
        </w:tblCellMar>
        <w:tblLook w:val="04A0" w:firstRow="1" w:lastRow="0" w:firstColumn="1" w:lastColumn="0" w:noHBand="0" w:noVBand="1"/>
      </w:tblPr>
      <w:tblGrid>
        <w:gridCol w:w="2693"/>
        <w:gridCol w:w="1115"/>
        <w:gridCol w:w="3909"/>
      </w:tblGrid>
      <w:tr w:rsidR="00213D94" w:rsidRPr="008F79A1" w:rsidTr="00BD00F2">
        <w:trPr>
          <w:trHeight w:val="368"/>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D94" w:rsidRPr="00FC0BF6" w:rsidRDefault="00213D94" w:rsidP="00967A88">
            <w:pPr>
              <w:spacing w:after="0" w:line="240" w:lineRule="auto"/>
              <w:jc w:val="center"/>
              <w:rPr>
                <w:rFonts w:ascii="Traditional Arabic" w:eastAsia="Times New Roman" w:hAnsi="Traditional Arabic" w:cs="Traditional Arabic"/>
                <w:b/>
                <w:bCs/>
                <w:sz w:val="24"/>
                <w:szCs w:val="24"/>
                <w:lang w:eastAsia="fr-FR"/>
              </w:rPr>
            </w:pPr>
            <w:r w:rsidRPr="003B534A">
              <w:rPr>
                <w:rFonts w:asciiTheme="majorBidi" w:eastAsia="Times New Roman" w:hAnsiTheme="majorBidi" w:cstheme="majorBidi"/>
                <w:b/>
                <w:bCs/>
                <w:color w:val="000000"/>
                <w:sz w:val="24"/>
                <w:szCs w:val="24"/>
                <w:lang w:eastAsia="fr-FR"/>
              </w:rPr>
              <w:t>Cronbach's Alpha</w:t>
            </w:r>
          </w:p>
        </w:tc>
        <w:tc>
          <w:tcPr>
            <w:tcW w:w="50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D94" w:rsidRPr="00B2390D" w:rsidRDefault="00213D94" w:rsidP="00B2390D">
            <w:pPr>
              <w:spacing w:after="0" w:line="240" w:lineRule="auto"/>
              <w:jc w:val="center"/>
              <w:rPr>
                <w:rFonts w:ascii="Traditional Arabic" w:eastAsia="Times New Roman" w:hAnsi="Traditional Arabic" w:cs="Traditional Arabic"/>
                <w:b/>
                <w:bCs/>
                <w:sz w:val="32"/>
                <w:szCs w:val="32"/>
                <w:rtl/>
                <w:lang w:eastAsia="fr-FR" w:bidi="ar-DZ"/>
              </w:rPr>
            </w:pPr>
            <w:r w:rsidRPr="00A81B7A">
              <w:rPr>
                <w:rFonts w:ascii="Traditional Arabic" w:eastAsia="Times New Roman" w:hAnsi="Traditional Arabic" w:cs="Traditional Arabic"/>
                <w:b/>
                <w:bCs/>
                <w:sz w:val="32"/>
                <w:szCs w:val="32"/>
                <w:rtl/>
                <w:lang w:eastAsia="fr-FR"/>
              </w:rPr>
              <w:t>المح</w:t>
            </w:r>
            <w:r>
              <w:rPr>
                <w:rFonts w:ascii="Traditional Arabic" w:eastAsia="Times New Roman" w:hAnsi="Traditional Arabic" w:cs="Traditional Arabic" w:hint="cs"/>
                <w:b/>
                <w:bCs/>
                <w:sz w:val="32"/>
                <w:szCs w:val="32"/>
                <w:rtl/>
                <w:lang w:eastAsia="fr-FR"/>
              </w:rPr>
              <w:t>ــــــــــــــــــ</w:t>
            </w:r>
            <w:r w:rsidRPr="00A81B7A">
              <w:rPr>
                <w:rFonts w:ascii="Traditional Arabic" w:eastAsia="Times New Roman" w:hAnsi="Traditional Arabic" w:cs="Traditional Arabic"/>
                <w:b/>
                <w:bCs/>
                <w:sz w:val="32"/>
                <w:szCs w:val="32"/>
                <w:rtl/>
                <w:lang w:eastAsia="fr-FR"/>
              </w:rPr>
              <w:t>اور</w:t>
            </w:r>
          </w:p>
        </w:tc>
      </w:tr>
      <w:tr w:rsidR="00213D94" w:rsidRPr="008F79A1" w:rsidTr="00213D94">
        <w:trPr>
          <w:trHeight w:val="36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213D94" w:rsidRPr="00FC0BF6" w:rsidRDefault="00213D94" w:rsidP="00967A88">
            <w:pPr>
              <w:spacing w:after="0" w:line="240" w:lineRule="auto"/>
              <w:rPr>
                <w:rFonts w:ascii="Traditional Arabic" w:eastAsia="Times New Roman" w:hAnsi="Traditional Arabic" w:cs="Traditional Arabic"/>
                <w:b/>
                <w:bCs/>
                <w:sz w:val="24"/>
                <w:szCs w:val="24"/>
                <w:lang w:eastAsia="fr-FR"/>
              </w:rPr>
            </w:pPr>
          </w:p>
        </w:tc>
        <w:tc>
          <w:tcPr>
            <w:tcW w:w="5024" w:type="dxa"/>
            <w:gridSpan w:val="2"/>
            <w:vMerge/>
            <w:tcBorders>
              <w:top w:val="single" w:sz="4" w:space="0" w:color="auto"/>
              <w:left w:val="single" w:sz="4" w:space="0" w:color="auto"/>
              <w:bottom w:val="single" w:sz="4" w:space="0" w:color="auto"/>
              <w:right w:val="single" w:sz="4" w:space="0" w:color="auto"/>
            </w:tcBorders>
            <w:vAlign w:val="center"/>
            <w:hideMark/>
          </w:tcPr>
          <w:p w:rsidR="00213D94" w:rsidRPr="00FC0BF6" w:rsidRDefault="00213D94" w:rsidP="00967A88">
            <w:pPr>
              <w:spacing w:after="0" w:line="240" w:lineRule="auto"/>
              <w:rPr>
                <w:rFonts w:ascii="Traditional Arabic" w:eastAsia="Times New Roman" w:hAnsi="Traditional Arabic" w:cs="Traditional Arabic"/>
                <w:b/>
                <w:bCs/>
                <w:sz w:val="24"/>
                <w:szCs w:val="24"/>
                <w:lang w:eastAsia="fr-FR"/>
              </w:rPr>
            </w:pPr>
          </w:p>
        </w:tc>
      </w:tr>
      <w:tr w:rsidR="00213D94" w:rsidRPr="008F79A1" w:rsidTr="00213D94">
        <w:trPr>
          <w:trHeight w:val="14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213D94" w:rsidRPr="00B157DA" w:rsidRDefault="00213D94" w:rsidP="00B157DA">
            <w:pPr>
              <w:spacing w:after="0" w:line="240" w:lineRule="auto"/>
              <w:jc w:val="center"/>
              <w:rPr>
                <w:rFonts w:ascii="Traditional Arabic" w:eastAsia="Times New Roman" w:hAnsi="Traditional Arabic" w:cs="Traditional Arabic"/>
                <w:color w:val="000000"/>
                <w:sz w:val="28"/>
                <w:szCs w:val="28"/>
                <w:lang w:eastAsia="fr-FR"/>
              </w:rPr>
            </w:pPr>
            <w:r w:rsidRPr="00B157DA">
              <w:rPr>
                <w:rFonts w:ascii="Traditional Arabic" w:eastAsia="Times New Roman" w:hAnsi="Traditional Arabic" w:cs="Traditional Arabic"/>
                <w:color w:val="000000"/>
                <w:sz w:val="28"/>
                <w:szCs w:val="28"/>
                <w:lang w:eastAsia="fr-FR"/>
              </w:rPr>
              <w:t>,707</w:t>
            </w:r>
          </w:p>
        </w:tc>
        <w:tc>
          <w:tcPr>
            <w:tcW w:w="5024" w:type="dxa"/>
            <w:gridSpan w:val="2"/>
            <w:tcBorders>
              <w:top w:val="nil"/>
              <w:left w:val="nil"/>
              <w:bottom w:val="single" w:sz="4" w:space="0" w:color="auto"/>
              <w:right w:val="single" w:sz="4" w:space="0" w:color="auto"/>
            </w:tcBorders>
            <w:shd w:val="clear" w:color="auto" w:fill="auto"/>
            <w:noWrap/>
            <w:vAlign w:val="bottom"/>
            <w:hideMark/>
          </w:tcPr>
          <w:p w:rsidR="00213D94" w:rsidRPr="00DD5B96" w:rsidRDefault="00213D94" w:rsidP="00DD5B96">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 xml:space="preserve">المحور الاول : الضغوط الداخليــــــــــة </w:t>
            </w:r>
          </w:p>
        </w:tc>
      </w:tr>
      <w:tr w:rsidR="00213D94" w:rsidRPr="008F79A1" w:rsidTr="00213D94">
        <w:trPr>
          <w:trHeight w:val="132"/>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213D94" w:rsidRPr="00B157DA" w:rsidRDefault="00213D94" w:rsidP="00B157DA">
            <w:pPr>
              <w:spacing w:after="0" w:line="240" w:lineRule="auto"/>
              <w:jc w:val="center"/>
              <w:rPr>
                <w:rFonts w:ascii="Traditional Arabic" w:eastAsia="Times New Roman" w:hAnsi="Traditional Arabic" w:cs="Traditional Arabic"/>
                <w:color w:val="000000"/>
                <w:sz w:val="28"/>
                <w:szCs w:val="28"/>
                <w:lang w:eastAsia="fr-FR"/>
              </w:rPr>
            </w:pPr>
            <w:r w:rsidRPr="00B157DA">
              <w:rPr>
                <w:rFonts w:ascii="Traditional Arabic" w:eastAsia="Times New Roman" w:hAnsi="Traditional Arabic" w:cs="Traditional Arabic"/>
                <w:color w:val="000000"/>
                <w:sz w:val="28"/>
                <w:szCs w:val="28"/>
                <w:lang w:eastAsia="fr-FR"/>
              </w:rPr>
              <w:t>,838</w:t>
            </w:r>
          </w:p>
        </w:tc>
        <w:tc>
          <w:tcPr>
            <w:tcW w:w="5024"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213D94" w:rsidRPr="00DD5B96" w:rsidRDefault="00213D94" w:rsidP="00DD5B96">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 xml:space="preserve"> المحور الثاني : الضغوط المتعلقة بطبيعة المهنة والإمكانيات </w:t>
            </w:r>
          </w:p>
        </w:tc>
      </w:tr>
      <w:tr w:rsidR="00213D94" w:rsidRPr="008F79A1" w:rsidTr="00213D94">
        <w:trPr>
          <w:trHeight w:val="132"/>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213D94" w:rsidRPr="00B157DA" w:rsidRDefault="00213D94" w:rsidP="00B157DA">
            <w:pPr>
              <w:spacing w:after="0" w:line="240" w:lineRule="auto"/>
              <w:jc w:val="center"/>
              <w:rPr>
                <w:rFonts w:ascii="Traditional Arabic" w:eastAsia="Times New Roman" w:hAnsi="Traditional Arabic" w:cs="Traditional Arabic"/>
                <w:color w:val="000000"/>
                <w:sz w:val="28"/>
                <w:szCs w:val="28"/>
                <w:lang w:eastAsia="fr-FR"/>
              </w:rPr>
            </w:pPr>
            <w:r w:rsidRPr="00B157DA">
              <w:rPr>
                <w:rFonts w:ascii="Traditional Arabic" w:eastAsia="Times New Roman" w:hAnsi="Traditional Arabic" w:cs="Traditional Arabic"/>
                <w:color w:val="000000"/>
                <w:sz w:val="28"/>
                <w:szCs w:val="28"/>
                <w:lang w:eastAsia="fr-FR"/>
              </w:rPr>
              <w:t>,710</w:t>
            </w:r>
          </w:p>
        </w:tc>
        <w:tc>
          <w:tcPr>
            <w:tcW w:w="1115" w:type="dxa"/>
            <w:tcBorders>
              <w:top w:val="nil"/>
              <w:left w:val="nil"/>
              <w:bottom w:val="single" w:sz="4" w:space="0" w:color="auto"/>
              <w:right w:val="nil"/>
            </w:tcBorders>
            <w:shd w:val="clear" w:color="auto" w:fill="auto"/>
            <w:noWrap/>
            <w:vAlign w:val="bottom"/>
            <w:hideMark/>
          </w:tcPr>
          <w:p w:rsidR="00213D94" w:rsidRPr="00DD5B96" w:rsidRDefault="00213D94" w:rsidP="00967A88">
            <w:pPr>
              <w:spacing w:after="0" w:line="240" w:lineRule="auto"/>
              <w:rPr>
                <w:rFonts w:ascii="Arial Bold" w:eastAsia="Times New Roman" w:hAnsi="Arial Bold"/>
                <w:b/>
                <w:bCs/>
                <w:color w:val="000000"/>
                <w:sz w:val="24"/>
                <w:szCs w:val="24"/>
                <w:lang w:eastAsia="fr-FR"/>
              </w:rPr>
            </w:pPr>
          </w:p>
        </w:tc>
        <w:tc>
          <w:tcPr>
            <w:tcW w:w="3909" w:type="dxa"/>
            <w:tcBorders>
              <w:top w:val="nil"/>
              <w:left w:val="nil"/>
              <w:bottom w:val="single" w:sz="4" w:space="0" w:color="auto"/>
              <w:right w:val="single" w:sz="4" w:space="0" w:color="auto"/>
            </w:tcBorders>
            <w:shd w:val="clear" w:color="auto" w:fill="auto"/>
            <w:noWrap/>
            <w:vAlign w:val="bottom"/>
            <w:hideMark/>
          </w:tcPr>
          <w:p w:rsidR="00213D94" w:rsidRPr="00DD5B96" w:rsidRDefault="00213D94" w:rsidP="00DD5B96">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المحور الثالث:ضغوط علائقية ( لعلاقات )</w:t>
            </w:r>
          </w:p>
        </w:tc>
      </w:tr>
      <w:tr w:rsidR="00213D94" w:rsidRPr="008F79A1" w:rsidTr="00213D94">
        <w:trPr>
          <w:trHeight w:val="132"/>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213D94" w:rsidRPr="00B157DA" w:rsidRDefault="00213D94" w:rsidP="00B157DA">
            <w:pPr>
              <w:spacing w:after="0" w:line="240" w:lineRule="auto"/>
              <w:jc w:val="center"/>
              <w:rPr>
                <w:rFonts w:ascii="Traditional Arabic" w:eastAsia="Times New Roman" w:hAnsi="Traditional Arabic" w:cs="Traditional Arabic"/>
                <w:color w:val="000000"/>
                <w:sz w:val="28"/>
                <w:szCs w:val="28"/>
                <w:lang w:eastAsia="fr-FR"/>
              </w:rPr>
            </w:pPr>
            <w:r w:rsidRPr="00B157DA">
              <w:rPr>
                <w:rFonts w:ascii="Traditional Arabic" w:eastAsia="Times New Roman" w:hAnsi="Traditional Arabic" w:cs="Traditional Arabic"/>
                <w:color w:val="000000"/>
                <w:sz w:val="28"/>
                <w:szCs w:val="28"/>
                <w:lang w:eastAsia="fr-FR"/>
              </w:rPr>
              <w:t>,637</w:t>
            </w:r>
          </w:p>
        </w:tc>
        <w:tc>
          <w:tcPr>
            <w:tcW w:w="1115" w:type="dxa"/>
            <w:tcBorders>
              <w:top w:val="nil"/>
              <w:left w:val="nil"/>
              <w:bottom w:val="single" w:sz="4" w:space="0" w:color="auto"/>
              <w:right w:val="nil"/>
            </w:tcBorders>
            <w:shd w:val="clear" w:color="auto" w:fill="auto"/>
            <w:noWrap/>
            <w:vAlign w:val="bottom"/>
            <w:hideMark/>
          </w:tcPr>
          <w:p w:rsidR="00213D94" w:rsidRPr="00DD5B96" w:rsidRDefault="00213D94" w:rsidP="00967A88">
            <w:pPr>
              <w:spacing w:after="0" w:line="240" w:lineRule="auto"/>
              <w:rPr>
                <w:rFonts w:ascii="Arial Bold" w:eastAsia="Times New Roman" w:hAnsi="Arial Bold"/>
                <w:b/>
                <w:bCs/>
                <w:color w:val="000000"/>
                <w:sz w:val="24"/>
                <w:szCs w:val="24"/>
                <w:lang w:eastAsia="fr-FR"/>
              </w:rPr>
            </w:pPr>
          </w:p>
        </w:tc>
        <w:tc>
          <w:tcPr>
            <w:tcW w:w="3909" w:type="dxa"/>
            <w:tcBorders>
              <w:top w:val="nil"/>
              <w:left w:val="nil"/>
              <w:bottom w:val="single" w:sz="4" w:space="0" w:color="auto"/>
              <w:right w:val="single" w:sz="4" w:space="0" w:color="auto"/>
            </w:tcBorders>
            <w:shd w:val="clear" w:color="auto" w:fill="auto"/>
            <w:noWrap/>
            <w:vAlign w:val="bottom"/>
            <w:hideMark/>
          </w:tcPr>
          <w:p w:rsidR="00213D94" w:rsidRPr="00DD5B96" w:rsidRDefault="00213D94" w:rsidP="00DD5B96">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 xml:space="preserve">  المحور الرابع : ضغوط متعلقة بالأجر وأوقات العمل  </w:t>
            </w:r>
          </w:p>
        </w:tc>
      </w:tr>
      <w:tr w:rsidR="00213D94" w:rsidRPr="008F79A1" w:rsidTr="00213D94">
        <w:trPr>
          <w:trHeight w:val="90"/>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rsidR="00213D94" w:rsidRPr="00B157DA" w:rsidRDefault="00213D94" w:rsidP="00B157DA">
            <w:pPr>
              <w:spacing w:after="0" w:line="240" w:lineRule="auto"/>
              <w:jc w:val="center"/>
              <w:rPr>
                <w:rFonts w:ascii="Traditional Arabic" w:eastAsia="Times New Roman" w:hAnsi="Traditional Arabic" w:cs="Traditional Arabic"/>
                <w:color w:val="000000"/>
                <w:sz w:val="28"/>
                <w:szCs w:val="28"/>
                <w:lang w:eastAsia="fr-FR"/>
              </w:rPr>
            </w:pPr>
            <w:r w:rsidRPr="00B157DA">
              <w:rPr>
                <w:rFonts w:ascii="Traditional Arabic" w:eastAsia="Times New Roman" w:hAnsi="Traditional Arabic" w:cs="Traditional Arabic"/>
                <w:color w:val="000000"/>
                <w:sz w:val="28"/>
                <w:szCs w:val="28"/>
                <w:lang w:eastAsia="fr-FR"/>
              </w:rPr>
              <w:t>,880</w:t>
            </w:r>
          </w:p>
        </w:tc>
        <w:tc>
          <w:tcPr>
            <w:tcW w:w="1115" w:type="dxa"/>
            <w:tcBorders>
              <w:top w:val="single" w:sz="4" w:space="0" w:color="auto"/>
              <w:left w:val="nil"/>
              <w:bottom w:val="nil"/>
              <w:right w:val="nil"/>
            </w:tcBorders>
            <w:shd w:val="clear" w:color="auto" w:fill="auto"/>
            <w:noWrap/>
            <w:vAlign w:val="bottom"/>
            <w:hideMark/>
          </w:tcPr>
          <w:p w:rsidR="00213D94" w:rsidRPr="003B534A" w:rsidRDefault="00213D94" w:rsidP="00967A88">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lang w:eastAsia="fr-FR"/>
              </w:rPr>
              <w:t> </w:t>
            </w:r>
          </w:p>
        </w:tc>
        <w:tc>
          <w:tcPr>
            <w:tcW w:w="3909" w:type="dxa"/>
            <w:tcBorders>
              <w:top w:val="single" w:sz="4" w:space="0" w:color="auto"/>
              <w:left w:val="nil"/>
              <w:bottom w:val="nil"/>
              <w:right w:val="single" w:sz="4" w:space="0" w:color="auto"/>
            </w:tcBorders>
            <w:shd w:val="clear" w:color="auto" w:fill="auto"/>
            <w:noWrap/>
            <w:vAlign w:val="bottom"/>
            <w:hideMark/>
          </w:tcPr>
          <w:p w:rsidR="00213D94" w:rsidRPr="003B534A" w:rsidRDefault="00213D94" w:rsidP="00967A88">
            <w:pPr>
              <w:spacing w:after="0" w:line="240" w:lineRule="auto"/>
              <w:jc w:val="center"/>
              <w:rPr>
                <w:rFonts w:ascii="Traditional Arabic" w:eastAsia="Times New Roman" w:hAnsi="Traditional Arabic" w:cs="Traditional Arabic"/>
                <w:b/>
                <w:bCs/>
                <w:sz w:val="28"/>
                <w:szCs w:val="28"/>
                <w:rtl/>
                <w:lang w:eastAsia="fr-FR" w:bidi="ar-DZ"/>
              </w:rPr>
            </w:pPr>
            <w:r w:rsidRPr="003B534A">
              <w:rPr>
                <w:rFonts w:ascii="Traditional Arabic" w:eastAsia="Times New Roman" w:hAnsi="Traditional Arabic" w:cs="Traditional Arabic" w:hint="cs"/>
                <w:b/>
                <w:bCs/>
                <w:sz w:val="28"/>
                <w:szCs w:val="28"/>
                <w:rtl/>
                <w:lang w:eastAsia="fr-FR" w:bidi="ar-DZ"/>
              </w:rPr>
              <w:t>المقياس ككل</w:t>
            </w:r>
          </w:p>
        </w:tc>
      </w:tr>
      <w:tr w:rsidR="00213D94" w:rsidRPr="008F79A1" w:rsidTr="00213D94">
        <w:trPr>
          <w:trHeight w:val="132"/>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213D94" w:rsidRPr="00FC0BF6" w:rsidRDefault="00213D94" w:rsidP="000E28A5">
            <w:pPr>
              <w:spacing w:after="0" w:line="240" w:lineRule="auto"/>
              <w:rPr>
                <w:rFonts w:ascii="Traditional Arabic" w:eastAsia="Times New Roman" w:hAnsi="Traditional Arabic" w:cs="Traditional Arabic"/>
                <w:color w:val="000000"/>
                <w:sz w:val="28"/>
                <w:szCs w:val="28"/>
                <w:lang w:eastAsia="fr-FR"/>
              </w:rPr>
            </w:pPr>
          </w:p>
        </w:tc>
        <w:tc>
          <w:tcPr>
            <w:tcW w:w="1115" w:type="dxa"/>
            <w:tcBorders>
              <w:top w:val="nil"/>
              <w:left w:val="nil"/>
              <w:bottom w:val="single" w:sz="4" w:space="0" w:color="auto"/>
              <w:right w:val="nil"/>
            </w:tcBorders>
            <w:shd w:val="clear" w:color="auto" w:fill="auto"/>
            <w:noWrap/>
            <w:vAlign w:val="bottom"/>
            <w:hideMark/>
          </w:tcPr>
          <w:p w:rsidR="00213D94" w:rsidRPr="00FC0BF6" w:rsidRDefault="00213D94" w:rsidP="00967A88">
            <w:pPr>
              <w:spacing w:after="0" w:line="240" w:lineRule="auto"/>
              <w:rPr>
                <w:rFonts w:ascii="Traditional Arabic" w:eastAsia="Times New Roman" w:hAnsi="Traditional Arabic" w:cs="Traditional Arabic"/>
                <w:sz w:val="28"/>
                <w:szCs w:val="28"/>
                <w:lang w:eastAsia="fr-FR"/>
              </w:rPr>
            </w:pPr>
          </w:p>
        </w:tc>
        <w:tc>
          <w:tcPr>
            <w:tcW w:w="3909" w:type="dxa"/>
            <w:tcBorders>
              <w:top w:val="nil"/>
              <w:left w:val="nil"/>
              <w:bottom w:val="single" w:sz="4" w:space="0" w:color="auto"/>
              <w:right w:val="single" w:sz="4" w:space="0" w:color="auto"/>
            </w:tcBorders>
            <w:shd w:val="clear" w:color="auto" w:fill="auto"/>
            <w:noWrap/>
            <w:vAlign w:val="bottom"/>
            <w:hideMark/>
          </w:tcPr>
          <w:p w:rsidR="00213D94" w:rsidRPr="00FC0BF6" w:rsidRDefault="00213D94" w:rsidP="00967A88">
            <w:pPr>
              <w:spacing w:after="0" w:line="240" w:lineRule="auto"/>
              <w:rPr>
                <w:rFonts w:ascii="Traditional Arabic" w:eastAsia="Times New Roman" w:hAnsi="Traditional Arabic" w:cs="Traditional Arabic"/>
                <w:sz w:val="28"/>
                <w:szCs w:val="28"/>
                <w:lang w:eastAsia="fr-FR"/>
              </w:rPr>
            </w:pPr>
          </w:p>
        </w:tc>
      </w:tr>
    </w:tbl>
    <w:p w:rsidR="00313486" w:rsidRPr="004C3927" w:rsidRDefault="00313486" w:rsidP="00BD00F2">
      <w:pPr>
        <w:spacing w:before="240"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نلاحظ من الجدول رقم (</w:t>
      </w:r>
      <w:r w:rsidR="00EF4C1C">
        <w:rPr>
          <w:rFonts w:ascii="Arial" w:hAnsi="Arial" w:cs="Traditional Arabic" w:hint="cs"/>
          <w:sz w:val="32"/>
          <w:szCs w:val="32"/>
          <w:rtl/>
          <w:lang w:bidi="ar-DZ"/>
        </w:rPr>
        <w:t>4</w:t>
      </w:r>
      <w:r w:rsidR="00BD00F2">
        <w:rPr>
          <w:rFonts w:ascii="Arial" w:hAnsi="Arial" w:cs="Traditional Arabic" w:hint="cs"/>
          <w:sz w:val="32"/>
          <w:szCs w:val="32"/>
          <w:rtl/>
          <w:lang w:bidi="ar-DZ"/>
        </w:rPr>
        <w:t>9</w:t>
      </w:r>
      <w:r w:rsidRPr="004C3927">
        <w:rPr>
          <w:rFonts w:ascii="Arial" w:hAnsi="Arial" w:cs="Traditional Arabic"/>
          <w:sz w:val="32"/>
          <w:szCs w:val="32"/>
          <w:rtl/>
          <w:lang w:bidi="ar-DZ"/>
        </w:rPr>
        <w:t xml:space="preserve">) أن قيمة معامل ثبات ألفا كرونباخ </w:t>
      </w:r>
      <w:r>
        <w:rPr>
          <w:rFonts w:ascii="Arial" w:hAnsi="Arial" w:cs="Traditional Arabic" w:hint="cs"/>
          <w:sz w:val="32"/>
          <w:szCs w:val="32"/>
          <w:rtl/>
          <w:lang w:bidi="ar-DZ"/>
        </w:rPr>
        <w:t xml:space="preserve">تراوحت </w:t>
      </w:r>
      <w:r w:rsidRPr="004C3927">
        <w:rPr>
          <w:rFonts w:ascii="Arial" w:hAnsi="Arial" w:cs="Traditional Arabic"/>
          <w:sz w:val="32"/>
          <w:szCs w:val="32"/>
          <w:rtl/>
          <w:lang w:bidi="ar-DZ"/>
        </w:rPr>
        <w:t>قيمته ما بين (</w:t>
      </w:r>
      <w:r w:rsidR="008C06E8">
        <w:rPr>
          <w:rFonts w:ascii="Arial" w:hAnsi="Arial" w:cs="Traditional Arabic" w:hint="cs"/>
          <w:sz w:val="32"/>
          <w:szCs w:val="32"/>
          <w:rtl/>
          <w:lang w:bidi="ar-DZ"/>
        </w:rPr>
        <w:t>0.707</w:t>
      </w:r>
      <w:r w:rsidRPr="004C3927">
        <w:rPr>
          <w:rFonts w:ascii="Arial" w:hAnsi="Arial" w:cs="Traditional Arabic"/>
          <w:sz w:val="32"/>
          <w:szCs w:val="32"/>
          <w:rtl/>
          <w:lang w:bidi="ar-DZ"/>
        </w:rPr>
        <w:t xml:space="preserve">– </w:t>
      </w:r>
      <w:r w:rsidR="008C06E8">
        <w:rPr>
          <w:rFonts w:ascii="Arial" w:hAnsi="Arial" w:cs="Traditional Arabic" w:hint="cs"/>
          <w:sz w:val="32"/>
          <w:szCs w:val="32"/>
          <w:rtl/>
          <w:lang w:bidi="ar-DZ"/>
        </w:rPr>
        <w:t>0.038</w:t>
      </w:r>
      <w:r w:rsidRPr="004C3927">
        <w:rPr>
          <w:rFonts w:ascii="Arial" w:hAnsi="Arial" w:cs="Traditional Arabic"/>
          <w:sz w:val="32"/>
          <w:szCs w:val="32"/>
          <w:rtl/>
          <w:lang w:bidi="ar-DZ"/>
        </w:rPr>
        <w:t xml:space="preserve">) مما يدل على تمتع كل </w:t>
      </w:r>
      <w:r>
        <w:rPr>
          <w:rFonts w:ascii="Arial" w:hAnsi="Arial" w:cs="Traditional Arabic" w:hint="cs"/>
          <w:sz w:val="32"/>
          <w:szCs w:val="32"/>
          <w:rtl/>
          <w:lang w:bidi="ar-DZ"/>
        </w:rPr>
        <w:t>ال</w:t>
      </w:r>
      <w:r w:rsidRPr="004C3927">
        <w:rPr>
          <w:rFonts w:ascii="Arial" w:hAnsi="Arial" w:cs="Traditional Arabic"/>
          <w:sz w:val="32"/>
          <w:szCs w:val="32"/>
          <w:rtl/>
          <w:lang w:bidi="ar-DZ"/>
        </w:rPr>
        <w:t>مح</w:t>
      </w:r>
      <w:r>
        <w:rPr>
          <w:rFonts w:ascii="Arial" w:hAnsi="Arial" w:cs="Traditional Arabic" w:hint="cs"/>
          <w:sz w:val="32"/>
          <w:szCs w:val="32"/>
          <w:rtl/>
          <w:lang w:bidi="ar-DZ"/>
        </w:rPr>
        <w:t>ا</w:t>
      </w:r>
      <w:r w:rsidRPr="004C3927">
        <w:rPr>
          <w:rFonts w:ascii="Arial" w:hAnsi="Arial" w:cs="Traditional Arabic"/>
          <w:sz w:val="32"/>
          <w:szCs w:val="32"/>
          <w:rtl/>
          <w:lang w:bidi="ar-DZ"/>
        </w:rPr>
        <w:t>ور بدرجة عالية جدا من الثبات وهذا ما يؤكد على ارتفاع معامل الثبات الكلي للمقياس ، حيث بلغ(</w:t>
      </w:r>
      <w:r w:rsidR="008C06E8">
        <w:rPr>
          <w:rFonts w:ascii="Arial" w:hAnsi="Arial" w:cs="Traditional Arabic" w:hint="cs"/>
          <w:b/>
          <w:bCs/>
          <w:sz w:val="32"/>
          <w:szCs w:val="32"/>
          <w:rtl/>
          <w:lang w:bidi="ar-DZ"/>
        </w:rPr>
        <w:t>0.880</w:t>
      </w:r>
      <w:r w:rsidRPr="00D558A3">
        <w:rPr>
          <w:rFonts w:ascii="Arial" w:hAnsi="Arial" w:cs="Traditional Arabic"/>
          <w:sz w:val="32"/>
          <w:szCs w:val="32"/>
          <w:rtl/>
          <w:lang w:bidi="ar-DZ"/>
        </w:rPr>
        <w:t xml:space="preserve">) </w:t>
      </w:r>
      <w:r w:rsidRPr="004C3927">
        <w:rPr>
          <w:rFonts w:ascii="Arial" w:hAnsi="Arial" w:cs="Traditional Arabic"/>
          <w:sz w:val="32"/>
          <w:szCs w:val="32"/>
          <w:rtl/>
          <w:lang w:bidi="ar-DZ"/>
        </w:rPr>
        <w:t>،</w:t>
      </w:r>
      <w:r>
        <w:rPr>
          <w:rFonts w:ascii="Arial" w:hAnsi="Arial" w:cs="Traditional Arabic" w:hint="cs"/>
          <w:sz w:val="32"/>
          <w:szCs w:val="32"/>
          <w:rtl/>
          <w:lang w:bidi="ar-DZ"/>
        </w:rPr>
        <w:t>وهذا ما يطمئن الطالب الباحث عل تطبيقه على عينة الدراسة.</w:t>
      </w:r>
      <w:r w:rsidRPr="004C3927">
        <w:rPr>
          <w:rFonts w:ascii="Arial" w:hAnsi="Arial" w:cs="Traditional Arabic"/>
          <w:sz w:val="32"/>
          <w:szCs w:val="32"/>
          <w:rtl/>
          <w:lang w:bidi="ar-DZ"/>
        </w:rPr>
        <w:t xml:space="preserve"> </w:t>
      </w:r>
    </w:p>
    <w:p w:rsidR="00E402DA" w:rsidRDefault="00E402DA" w:rsidP="001E1CD4">
      <w:pPr>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lastRenderedPageBreak/>
        <w:t>ب – التجزئة النصفية :</w:t>
      </w:r>
    </w:p>
    <w:p w:rsidR="00E402DA" w:rsidRPr="004C3927" w:rsidRDefault="00E402DA" w:rsidP="00BD00F2">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جدول رقم ( </w:t>
      </w:r>
      <w:r w:rsidR="00BD00F2">
        <w:rPr>
          <w:rFonts w:ascii="Arial" w:hAnsi="Arial" w:cs="Traditional Arabic" w:hint="cs"/>
          <w:b/>
          <w:bCs/>
          <w:sz w:val="32"/>
          <w:szCs w:val="32"/>
          <w:rtl/>
          <w:lang w:bidi="ar-DZ"/>
        </w:rPr>
        <w:t>50</w:t>
      </w:r>
      <w:r w:rsidRPr="004C3927">
        <w:rPr>
          <w:rFonts w:ascii="Arial" w:hAnsi="Arial" w:cs="Traditional Arabic"/>
          <w:b/>
          <w:bCs/>
          <w:sz w:val="32"/>
          <w:szCs w:val="32"/>
          <w:rtl/>
          <w:lang w:bidi="ar-DZ"/>
        </w:rPr>
        <w:t xml:space="preserve"> )  يبين معامل الثبات </w:t>
      </w:r>
      <w:r w:rsidRPr="004C3927">
        <w:rPr>
          <w:rFonts w:ascii="Arial" w:hAnsi="Arial" w:cs="Traditional Arabic" w:hint="cs"/>
          <w:b/>
          <w:bCs/>
          <w:sz w:val="32"/>
          <w:szCs w:val="32"/>
          <w:rtl/>
          <w:lang w:bidi="ar-DZ"/>
        </w:rPr>
        <w:t xml:space="preserve">( التجزئة النصفية ) </w:t>
      </w:r>
      <w:r w:rsidRPr="004C3927">
        <w:rPr>
          <w:rFonts w:ascii="Arial" w:hAnsi="Arial" w:cs="Traditional Arabic"/>
          <w:b/>
          <w:bCs/>
          <w:sz w:val="32"/>
          <w:szCs w:val="32"/>
          <w:rtl/>
          <w:lang w:bidi="ar-DZ"/>
        </w:rPr>
        <w:t xml:space="preserve">لمقياس </w:t>
      </w:r>
      <w:r w:rsidRPr="004C3927">
        <w:rPr>
          <w:rFonts w:ascii="Arial" w:hAnsi="Arial" w:cs="Traditional Arabic" w:hint="cs"/>
          <w:b/>
          <w:bCs/>
          <w:sz w:val="32"/>
          <w:szCs w:val="32"/>
          <w:rtl/>
          <w:lang w:bidi="ar-DZ"/>
        </w:rPr>
        <w:t>الضغوط النفسية</w:t>
      </w:r>
    </w:p>
    <w:tbl>
      <w:tblPr>
        <w:tblW w:w="8434" w:type="dxa"/>
        <w:tblInd w:w="70" w:type="dxa"/>
        <w:tblCellMar>
          <w:left w:w="70" w:type="dxa"/>
          <w:right w:w="70" w:type="dxa"/>
        </w:tblCellMar>
        <w:tblLook w:val="04A0" w:firstRow="1" w:lastRow="0" w:firstColumn="1" w:lastColumn="0" w:noHBand="0" w:noVBand="1"/>
      </w:tblPr>
      <w:tblGrid>
        <w:gridCol w:w="2694"/>
        <w:gridCol w:w="1134"/>
        <w:gridCol w:w="697"/>
        <w:gridCol w:w="3909"/>
      </w:tblGrid>
      <w:tr w:rsidR="00213D94" w:rsidRPr="008F79A1" w:rsidTr="00213D94">
        <w:trPr>
          <w:trHeight w:val="194"/>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3D94" w:rsidRPr="00FC0BF6" w:rsidRDefault="00213D94" w:rsidP="0057316E">
            <w:pPr>
              <w:spacing w:after="0" w:line="240" w:lineRule="auto"/>
              <w:jc w:val="center"/>
              <w:rPr>
                <w:rFonts w:ascii="Traditional Arabic" w:eastAsia="Times New Roman" w:hAnsi="Traditional Arabic" w:cs="Traditional Arabic"/>
                <w:b/>
                <w:bCs/>
                <w:sz w:val="24"/>
                <w:szCs w:val="24"/>
                <w:lang w:eastAsia="fr-FR"/>
              </w:rPr>
            </w:pPr>
            <w:r w:rsidRPr="00A81B7A">
              <w:rPr>
                <w:rFonts w:ascii="Traditional Arabic" w:eastAsia="Times New Roman" w:hAnsi="Traditional Arabic" w:cs="Traditional Arabic"/>
                <w:b/>
                <w:bCs/>
                <w:sz w:val="32"/>
                <w:szCs w:val="32"/>
                <w:rtl/>
                <w:lang w:eastAsia="fr-FR"/>
              </w:rPr>
              <w:t>التجزئة النصفية</w:t>
            </w:r>
          </w:p>
        </w:tc>
        <w:tc>
          <w:tcPr>
            <w:tcW w:w="46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D94" w:rsidRPr="00A81B7A" w:rsidRDefault="00213D94" w:rsidP="0057316E">
            <w:pPr>
              <w:spacing w:after="0" w:line="240" w:lineRule="auto"/>
              <w:jc w:val="center"/>
              <w:rPr>
                <w:rFonts w:ascii="Traditional Arabic" w:eastAsia="Times New Roman" w:hAnsi="Traditional Arabic" w:cs="Traditional Arabic"/>
                <w:b/>
                <w:bCs/>
                <w:sz w:val="32"/>
                <w:szCs w:val="32"/>
                <w:lang w:eastAsia="fr-FR"/>
              </w:rPr>
            </w:pPr>
            <w:r w:rsidRPr="00A81B7A">
              <w:rPr>
                <w:rFonts w:ascii="Traditional Arabic" w:eastAsia="Times New Roman" w:hAnsi="Traditional Arabic" w:cs="Traditional Arabic"/>
                <w:b/>
                <w:bCs/>
                <w:sz w:val="32"/>
                <w:szCs w:val="32"/>
                <w:rtl/>
                <w:lang w:eastAsia="fr-FR"/>
              </w:rPr>
              <w:t>المح</w:t>
            </w:r>
            <w:r>
              <w:rPr>
                <w:rFonts w:ascii="Traditional Arabic" w:eastAsia="Times New Roman" w:hAnsi="Traditional Arabic" w:cs="Traditional Arabic" w:hint="cs"/>
                <w:b/>
                <w:bCs/>
                <w:sz w:val="32"/>
                <w:szCs w:val="32"/>
                <w:rtl/>
                <w:lang w:eastAsia="fr-FR"/>
              </w:rPr>
              <w:t>ــــــــــــــــــ</w:t>
            </w:r>
            <w:r w:rsidRPr="00A81B7A">
              <w:rPr>
                <w:rFonts w:ascii="Traditional Arabic" w:eastAsia="Times New Roman" w:hAnsi="Traditional Arabic" w:cs="Traditional Arabic"/>
                <w:b/>
                <w:bCs/>
                <w:sz w:val="32"/>
                <w:szCs w:val="32"/>
                <w:rtl/>
                <w:lang w:eastAsia="fr-FR"/>
              </w:rPr>
              <w:t>اور</w:t>
            </w:r>
          </w:p>
          <w:p w:rsidR="00213D94" w:rsidRPr="00FC0BF6" w:rsidRDefault="00213D94" w:rsidP="0057316E">
            <w:pPr>
              <w:rPr>
                <w:rFonts w:ascii="Traditional Arabic" w:eastAsia="Times New Roman" w:hAnsi="Traditional Arabic" w:cs="Traditional Arabic"/>
                <w:b/>
                <w:bCs/>
                <w:sz w:val="24"/>
                <w:szCs w:val="24"/>
                <w:lang w:eastAsia="fr-FR"/>
              </w:rPr>
            </w:pPr>
          </w:p>
        </w:tc>
      </w:tr>
      <w:tr w:rsidR="00213D94" w:rsidRPr="008F79A1" w:rsidTr="00213D94">
        <w:trPr>
          <w:trHeight w:val="14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13D94" w:rsidRPr="00FC0BF6" w:rsidRDefault="00213D94" w:rsidP="000829ED">
            <w:pPr>
              <w:bidi w:val="0"/>
              <w:spacing w:after="0" w:line="240" w:lineRule="auto"/>
              <w:jc w:val="center"/>
              <w:rPr>
                <w:rFonts w:ascii="Traditional Arabic" w:eastAsia="Times New Roman" w:hAnsi="Traditional Arabic" w:cs="Traditional Arabic"/>
                <w:b/>
                <w:bCs/>
                <w:sz w:val="24"/>
                <w:szCs w:val="24"/>
                <w:lang w:eastAsia="fr-FR"/>
              </w:rPr>
            </w:pPr>
            <w:r w:rsidRPr="00FC0BF6">
              <w:rPr>
                <w:rFonts w:asciiTheme="majorBidi" w:eastAsia="Times New Roman" w:hAnsiTheme="majorBidi" w:cstheme="majorBidi"/>
                <w:b/>
                <w:bCs/>
                <w:sz w:val="24"/>
                <w:szCs w:val="24"/>
                <w:lang w:eastAsia="fr-FR"/>
              </w:rPr>
              <w:t>(Spearman-</w:t>
            </w:r>
            <w:r>
              <w:rPr>
                <w:rFonts w:asciiTheme="majorBidi" w:eastAsia="Times New Roman" w:hAnsiTheme="majorBidi" w:cstheme="majorBidi" w:hint="cs"/>
                <w:b/>
                <w:bCs/>
                <w:sz w:val="24"/>
                <w:szCs w:val="24"/>
                <w:rtl/>
                <w:lang w:eastAsia="fr-FR"/>
              </w:rPr>
              <w:t xml:space="preserve">  </w:t>
            </w:r>
            <w:r w:rsidRPr="00FC0BF6">
              <w:rPr>
                <w:rFonts w:asciiTheme="majorBidi" w:eastAsia="Times New Roman" w:hAnsiTheme="majorBidi" w:cstheme="majorBidi"/>
                <w:b/>
                <w:bCs/>
                <w:sz w:val="24"/>
                <w:szCs w:val="24"/>
                <w:lang w:eastAsia="fr-FR"/>
              </w:rPr>
              <w:t>Brown)</w:t>
            </w:r>
            <w:r w:rsidRPr="00FC0BF6">
              <w:rPr>
                <w:rFonts w:ascii="Traditional Arabic" w:eastAsia="Times New Roman" w:hAnsi="Traditional Arabic" w:cs="Traditional Arabic"/>
                <w:b/>
                <w:bCs/>
                <w:sz w:val="24"/>
                <w:szCs w:val="24"/>
                <w:rtl/>
                <w:lang w:eastAsia="fr-FR"/>
              </w:rPr>
              <w:t>معامل الارتباط بعد التصحيح</w:t>
            </w:r>
          </w:p>
        </w:tc>
        <w:tc>
          <w:tcPr>
            <w:tcW w:w="1134" w:type="dxa"/>
            <w:tcBorders>
              <w:top w:val="nil"/>
              <w:left w:val="nil"/>
              <w:bottom w:val="single" w:sz="4" w:space="0" w:color="auto"/>
              <w:right w:val="single" w:sz="4" w:space="0" w:color="auto"/>
            </w:tcBorders>
            <w:shd w:val="clear" w:color="auto" w:fill="auto"/>
            <w:noWrap/>
            <w:vAlign w:val="bottom"/>
            <w:hideMark/>
          </w:tcPr>
          <w:p w:rsidR="00213D94" w:rsidRPr="00FC0BF6" w:rsidRDefault="00213D94" w:rsidP="0057316E">
            <w:pPr>
              <w:spacing w:after="0" w:line="240" w:lineRule="auto"/>
              <w:rPr>
                <w:rFonts w:ascii="Traditional Arabic" w:eastAsia="Times New Roman" w:hAnsi="Traditional Arabic" w:cs="Traditional Arabic"/>
                <w:b/>
                <w:bCs/>
                <w:sz w:val="24"/>
                <w:szCs w:val="24"/>
                <w:lang w:eastAsia="fr-FR"/>
              </w:rPr>
            </w:pPr>
            <w:r w:rsidRPr="00FC0BF6">
              <w:rPr>
                <w:rFonts w:ascii="Traditional Arabic" w:eastAsia="Times New Roman" w:hAnsi="Traditional Arabic" w:cs="Traditional Arabic"/>
                <w:b/>
                <w:bCs/>
                <w:sz w:val="24"/>
                <w:szCs w:val="24"/>
                <w:rtl/>
                <w:lang w:eastAsia="fr-FR"/>
              </w:rPr>
              <w:t>معامل الارتباط</w:t>
            </w:r>
          </w:p>
        </w:tc>
        <w:tc>
          <w:tcPr>
            <w:tcW w:w="4606" w:type="dxa"/>
            <w:gridSpan w:val="2"/>
            <w:vMerge/>
            <w:tcBorders>
              <w:top w:val="single" w:sz="4" w:space="0" w:color="auto"/>
              <w:left w:val="single" w:sz="4" w:space="0" w:color="auto"/>
              <w:bottom w:val="single" w:sz="4" w:space="0" w:color="auto"/>
              <w:right w:val="single" w:sz="4" w:space="0" w:color="auto"/>
            </w:tcBorders>
            <w:vAlign w:val="center"/>
            <w:hideMark/>
          </w:tcPr>
          <w:p w:rsidR="00213D94" w:rsidRPr="00FC0BF6" w:rsidRDefault="00213D94" w:rsidP="0057316E">
            <w:pPr>
              <w:spacing w:after="0" w:line="240" w:lineRule="auto"/>
              <w:rPr>
                <w:rFonts w:ascii="Traditional Arabic" w:eastAsia="Times New Roman" w:hAnsi="Traditional Arabic" w:cs="Traditional Arabic"/>
                <w:b/>
                <w:bCs/>
                <w:sz w:val="24"/>
                <w:szCs w:val="24"/>
                <w:lang w:eastAsia="fr-FR"/>
              </w:rPr>
            </w:pPr>
          </w:p>
        </w:tc>
      </w:tr>
      <w:tr w:rsidR="00213D94" w:rsidRPr="008F79A1" w:rsidTr="00213D94">
        <w:trPr>
          <w:trHeight w:val="1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13D94" w:rsidRPr="00B157DA" w:rsidRDefault="00213D94"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0,811</w:t>
            </w:r>
          </w:p>
        </w:tc>
        <w:tc>
          <w:tcPr>
            <w:tcW w:w="1134" w:type="dxa"/>
            <w:tcBorders>
              <w:top w:val="nil"/>
              <w:left w:val="nil"/>
              <w:bottom w:val="single" w:sz="4" w:space="0" w:color="auto"/>
              <w:right w:val="single" w:sz="4" w:space="0" w:color="auto"/>
            </w:tcBorders>
            <w:shd w:val="clear" w:color="auto" w:fill="auto"/>
            <w:noWrap/>
            <w:vAlign w:val="bottom"/>
            <w:hideMark/>
          </w:tcPr>
          <w:p w:rsidR="00213D94" w:rsidRPr="00B157DA" w:rsidRDefault="00213D94"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,692</w:t>
            </w:r>
          </w:p>
        </w:tc>
        <w:tc>
          <w:tcPr>
            <w:tcW w:w="4606" w:type="dxa"/>
            <w:gridSpan w:val="2"/>
            <w:tcBorders>
              <w:top w:val="nil"/>
              <w:left w:val="nil"/>
              <w:bottom w:val="single" w:sz="4" w:space="0" w:color="auto"/>
              <w:right w:val="single" w:sz="4" w:space="0" w:color="auto"/>
            </w:tcBorders>
            <w:shd w:val="clear" w:color="auto" w:fill="auto"/>
            <w:noWrap/>
            <w:vAlign w:val="bottom"/>
            <w:hideMark/>
          </w:tcPr>
          <w:p w:rsidR="00213D94" w:rsidRPr="00DD5B96" w:rsidRDefault="00213D94" w:rsidP="0057316E">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 xml:space="preserve">المحور الاول : الضغوط الداخليــــــــــة </w:t>
            </w:r>
          </w:p>
        </w:tc>
      </w:tr>
      <w:tr w:rsidR="00213D94" w:rsidRPr="008F79A1" w:rsidTr="00213D94">
        <w:trPr>
          <w:trHeight w:val="1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13D94" w:rsidRPr="00B157DA" w:rsidRDefault="00213D94"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0,917</w:t>
            </w:r>
          </w:p>
        </w:tc>
        <w:tc>
          <w:tcPr>
            <w:tcW w:w="1134" w:type="dxa"/>
            <w:tcBorders>
              <w:top w:val="nil"/>
              <w:left w:val="nil"/>
              <w:bottom w:val="single" w:sz="4" w:space="0" w:color="auto"/>
              <w:right w:val="single" w:sz="4" w:space="0" w:color="auto"/>
            </w:tcBorders>
            <w:shd w:val="clear" w:color="auto" w:fill="auto"/>
            <w:noWrap/>
            <w:vAlign w:val="center"/>
            <w:hideMark/>
          </w:tcPr>
          <w:p w:rsidR="00213D94" w:rsidRPr="00B157DA" w:rsidRDefault="00213D94" w:rsidP="0057316E">
            <w:pPr>
              <w:spacing w:after="0" w:line="240" w:lineRule="auto"/>
              <w:jc w:val="center"/>
              <w:rPr>
                <w:rFonts w:ascii="Traditional Arabic" w:eastAsia="Times New Roman" w:hAnsi="Traditional Arabic" w:cs="Traditional Arabic"/>
                <w:color w:val="000000"/>
                <w:sz w:val="28"/>
                <w:szCs w:val="28"/>
                <w:lang w:eastAsia="fr-FR"/>
              </w:rPr>
            </w:pPr>
            <w:r w:rsidRPr="00B157DA">
              <w:rPr>
                <w:rFonts w:ascii="Traditional Arabic" w:eastAsia="Times New Roman" w:hAnsi="Traditional Arabic" w:cs="Traditional Arabic"/>
                <w:color w:val="000000"/>
                <w:sz w:val="28"/>
                <w:szCs w:val="28"/>
                <w:lang w:eastAsia="fr-FR"/>
              </w:rPr>
              <w:t>,847</w:t>
            </w:r>
          </w:p>
        </w:tc>
        <w:tc>
          <w:tcPr>
            <w:tcW w:w="4606"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213D94" w:rsidRPr="00DD5B96" w:rsidRDefault="00213D94" w:rsidP="0057316E">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 xml:space="preserve"> المحور الثاني : الضغوط المتعلقة بطبيعة المهنة والإمكانيات </w:t>
            </w:r>
          </w:p>
        </w:tc>
      </w:tr>
      <w:tr w:rsidR="00213D94" w:rsidRPr="008F79A1" w:rsidTr="00213D94">
        <w:trPr>
          <w:trHeight w:val="1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13D94" w:rsidRPr="00B157DA" w:rsidRDefault="00213D94"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0,883</w:t>
            </w:r>
          </w:p>
        </w:tc>
        <w:tc>
          <w:tcPr>
            <w:tcW w:w="1134" w:type="dxa"/>
            <w:tcBorders>
              <w:top w:val="nil"/>
              <w:left w:val="nil"/>
              <w:bottom w:val="single" w:sz="4" w:space="0" w:color="auto"/>
              <w:right w:val="single" w:sz="4" w:space="0" w:color="auto"/>
            </w:tcBorders>
            <w:shd w:val="clear" w:color="auto" w:fill="auto"/>
            <w:noWrap/>
            <w:vAlign w:val="bottom"/>
            <w:hideMark/>
          </w:tcPr>
          <w:p w:rsidR="00213D94" w:rsidRPr="00B157DA" w:rsidRDefault="00213D94"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,79</w:t>
            </w:r>
          </w:p>
        </w:tc>
        <w:tc>
          <w:tcPr>
            <w:tcW w:w="697" w:type="dxa"/>
            <w:tcBorders>
              <w:top w:val="nil"/>
              <w:left w:val="nil"/>
              <w:bottom w:val="single" w:sz="4" w:space="0" w:color="auto"/>
              <w:right w:val="nil"/>
            </w:tcBorders>
            <w:shd w:val="clear" w:color="auto" w:fill="auto"/>
            <w:noWrap/>
            <w:vAlign w:val="bottom"/>
            <w:hideMark/>
          </w:tcPr>
          <w:p w:rsidR="00213D94" w:rsidRPr="00DD5B96" w:rsidRDefault="00213D94" w:rsidP="0057316E">
            <w:pPr>
              <w:spacing w:after="0" w:line="240" w:lineRule="auto"/>
              <w:rPr>
                <w:rFonts w:ascii="Arial Bold" w:eastAsia="Times New Roman" w:hAnsi="Arial Bold"/>
                <w:b/>
                <w:bCs/>
                <w:color w:val="000000"/>
                <w:sz w:val="24"/>
                <w:szCs w:val="24"/>
                <w:lang w:eastAsia="fr-FR"/>
              </w:rPr>
            </w:pPr>
          </w:p>
        </w:tc>
        <w:tc>
          <w:tcPr>
            <w:tcW w:w="3909" w:type="dxa"/>
            <w:tcBorders>
              <w:top w:val="nil"/>
              <w:left w:val="nil"/>
              <w:bottom w:val="single" w:sz="4" w:space="0" w:color="auto"/>
              <w:right w:val="single" w:sz="4" w:space="0" w:color="auto"/>
            </w:tcBorders>
            <w:shd w:val="clear" w:color="auto" w:fill="auto"/>
            <w:noWrap/>
            <w:vAlign w:val="bottom"/>
            <w:hideMark/>
          </w:tcPr>
          <w:p w:rsidR="00213D94" w:rsidRPr="00DD5B96" w:rsidRDefault="00213D94" w:rsidP="0057316E">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المحور الثالث:ضغوط علائقية ( لعلاقات )</w:t>
            </w:r>
          </w:p>
        </w:tc>
      </w:tr>
      <w:tr w:rsidR="00213D94" w:rsidRPr="008F79A1" w:rsidTr="00213D94">
        <w:trPr>
          <w:trHeight w:val="1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13D94" w:rsidRPr="00B157DA" w:rsidRDefault="00213D94" w:rsidP="0057316E">
            <w:pPr>
              <w:spacing w:after="0" w:line="240" w:lineRule="auto"/>
              <w:jc w:val="center"/>
              <w:rPr>
                <w:rFonts w:ascii="Traditional Arabic" w:eastAsia="Times New Roman" w:hAnsi="Traditional Arabic" w:cs="Traditional Arabic"/>
                <w:sz w:val="28"/>
                <w:szCs w:val="28"/>
                <w:lang w:eastAsia="fr-FR"/>
              </w:rPr>
            </w:pPr>
            <w:r w:rsidRPr="00B157DA">
              <w:rPr>
                <w:rFonts w:ascii="Traditional Arabic" w:eastAsia="Times New Roman" w:hAnsi="Traditional Arabic" w:cs="Traditional Arabic"/>
                <w:sz w:val="28"/>
                <w:szCs w:val="28"/>
                <w:lang w:eastAsia="fr-FR"/>
              </w:rPr>
              <w:t>0,724</w:t>
            </w:r>
          </w:p>
        </w:tc>
        <w:tc>
          <w:tcPr>
            <w:tcW w:w="1134" w:type="dxa"/>
            <w:tcBorders>
              <w:top w:val="nil"/>
              <w:left w:val="nil"/>
              <w:bottom w:val="single" w:sz="4" w:space="0" w:color="auto"/>
              <w:right w:val="single" w:sz="4" w:space="0" w:color="auto"/>
            </w:tcBorders>
            <w:shd w:val="clear" w:color="auto" w:fill="auto"/>
            <w:noWrap/>
            <w:vAlign w:val="center"/>
            <w:hideMark/>
          </w:tcPr>
          <w:p w:rsidR="00213D94" w:rsidRPr="00B157DA" w:rsidRDefault="00213D94" w:rsidP="0057316E">
            <w:pPr>
              <w:spacing w:after="0" w:line="240" w:lineRule="auto"/>
              <w:jc w:val="center"/>
              <w:rPr>
                <w:rFonts w:ascii="Traditional Arabic" w:eastAsia="Times New Roman" w:hAnsi="Traditional Arabic" w:cs="Traditional Arabic"/>
                <w:color w:val="000000"/>
                <w:sz w:val="28"/>
                <w:szCs w:val="28"/>
                <w:lang w:eastAsia="fr-FR"/>
              </w:rPr>
            </w:pPr>
            <w:r w:rsidRPr="00B157DA">
              <w:rPr>
                <w:rFonts w:ascii="Traditional Arabic" w:eastAsia="Times New Roman" w:hAnsi="Traditional Arabic" w:cs="Traditional Arabic"/>
                <w:color w:val="000000"/>
                <w:sz w:val="28"/>
                <w:szCs w:val="28"/>
                <w:lang w:eastAsia="fr-FR"/>
              </w:rPr>
              <w:t>,568</w:t>
            </w:r>
          </w:p>
        </w:tc>
        <w:tc>
          <w:tcPr>
            <w:tcW w:w="697" w:type="dxa"/>
            <w:tcBorders>
              <w:top w:val="nil"/>
              <w:left w:val="nil"/>
              <w:bottom w:val="single" w:sz="4" w:space="0" w:color="auto"/>
              <w:right w:val="nil"/>
            </w:tcBorders>
            <w:shd w:val="clear" w:color="auto" w:fill="auto"/>
            <w:noWrap/>
            <w:vAlign w:val="bottom"/>
            <w:hideMark/>
          </w:tcPr>
          <w:p w:rsidR="00213D94" w:rsidRPr="00DD5B96" w:rsidRDefault="00213D94" w:rsidP="0057316E">
            <w:pPr>
              <w:spacing w:after="0" w:line="240" w:lineRule="auto"/>
              <w:rPr>
                <w:rFonts w:ascii="Arial Bold" w:eastAsia="Times New Roman" w:hAnsi="Arial Bold"/>
                <w:b/>
                <w:bCs/>
                <w:color w:val="000000"/>
                <w:sz w:val="24"/>
                <w:szCs w:val="24"/>
                <w:lang w:eastAsia="fr-FR"/>
              </w:rPr>
            </w:pPr>
          </w:p>
        </w:tc>
        <w:tc>
          <w:tcPr>
            <w:tcW w:w="3909" w:type="dxa"/>
            <w:tcBorders>
              <w:top w:val="nil"/>
              <w:left w:val="nil"/>
              <w:bottom w:val="single" w:sz="4" w:space="0" w:color="auto"/>
              <w:right w:val="single" w:sz="4" w:space="0" w:color="auto"/>
            </w:tcBorders>
            <w:shd w:val="clear" w:color="auto" w:fill="auto"/>
            <w:noWrap/>
            <w:vAlign w:val="bottom"/>
            <w:hideMark/>
          </w:tcPr>
          <w:p w:rsidR="00213D94" w:rsidRPr="00DD5B96" w:rsidRDefault="00213D94" w:rsidP="0057316E">
            <w:pPr>
              <w:spacing w:after="0" w:line="240" w:lineRule="auto"/>
              <w:rPr>
                <w:rFonts w:ascii="Traditional Arabic" w:eastAsia="Times New Roman" w:hAnsi="Traditional Arabic" w:cs="Traditional Arabic"/>
                <w:b/>
                <w:bCs/>
                <w:color w:val="000000"/>
                <w:sz w:val="24"/>
                <w:szCs w:val="24"/>
                <w:lang w:eastAsia="fr-FR"/>
              </w:rPr>
            </w:pPr>
            <w:r w:rsidRPr="00DD5B96">
              <w:rPr>
                <w:rFonts w:ascii="Traditional Arabic" w:eastAsia="Times New Roman" w:hAnsi="Traditional Arabic" w:cs="Traditional Arabic"/>
                <w:b/>
                <w:bCs/>
                <w:color w:val="000000"/>
                <w:sz w:val="24"/>
                <w:szCs w:val="24"/>
                <w:rtl/>
                <w:lang w:eastAsia="fr-FR"/>
              </w:rPr>
              <w:t xml:space="preserve">  المحور الرابع : ضغوط متعلقة بالأجر وأوقات العمل  </w:t>
            </w:r>
          </w:p>
        </w:tc>
      </w:tr>
      <w:tr w:rsidR="00213D94" w:rsidRPr="008F79A1" w:rsidTr="00213D94">
        <w:trPr>
          <w:trHeight w:val="90"/>
        </w:trPr>
        <w:tc>
          <w:tcPr>
            <w:tcW w:w="2694" w:type="dxa"/>
            <w:tcBorders>
              <w:top w:val="single" w:sz="4" w:space="0" w:color="auto"/>
              <w:left w:val="single" w:sz="4" w:space="0" w:color="auto"/>
              <w:bottom w:val="nil"/>
              <w:right w:val="single" w:sz="4" w:space="0" w:color="auto"/>
            </w:tcBorders>
            <w:shd w:val="clear" w:color="auto" w:fill="auto"/>
            <w:noWrap/>
            <w:vAlign w:val="center"/>
            <w:hideMark/>
          </w:tcPr>
          <w:p w:rsidR="00213D94" w:rsidRPr="00B157DA" w:rsidRDefault="00213D94" w:rsidP="0057316E">
            <w:pPr>
              <w:spacing w:after="0" w:line="240" w:lineRule="auto"/>
              <w:jc w:val="center"/>
              <w:rPr>
                <w:rFonts w:ascii="Traditional Arabic" w:eastAsia="Times New Roman" w:hAnsi="Traditional Arabic" w:cs="Traditional Arabic"/>
                <w:color w:val="000000"/>
                <w:sz w:val="28"/>
                <w:szCs w:val="28"/>
                <w:lang w:eastAsia="fr-FR"/>
              </w:rPr>
            </w:pPr>
            <w:r w:rsidRPr="00B157DA">
              <w:rPr>
                <w:rFonts w:ascii="Traditional Arabic" w:eastAsia="Times New Roman" w:hAnsi="Traditional Arabic" w:cs="Traditional Arabic"/>
                <w:color w:val="000000"/>
                <w:sz w:val="28"/>
                <w:szCs w:val="28"/>
                <w:lang w:eastAsia="fr-FR"/>
              </w:rPr>
              <w:t>,754</w:t>
            </w:r>
            <w:r>
              <w:rPr>
                <w:rFonts w:ascii="Traditional Arabic" w:eastAsia="Times New Roman" w:hAnsi="Traditional Arabic" w:cs="Traditional Arabic" w:hint="cs"/>
                <w:color w:val="000000"/>
                <w:sz w:val="28"/>
                <w:szCs w:val="28"/>
                <w:rtl/>
                <w:lang w:eastAsia="fr-FR"/>
              </w:rPr>
              <w:t>0</w:t>
            </w:r>
          </w:p>
        </w:tc>
        <w:tc>
          <w:tcPr>
            <w:tcW w:w="1134" w:type="dxa"/>
            <w:tcBorders>
              <w:top w:val="single" w:sz="4" w:space="0" w:color="auto"/>
              <w:left w:val="nil"/>
              <w:bottom w:val="nil"/>
              <w:right w:val="single" w:sz="4" w:space="0" w:color="auto"/>
            </w:tcBorders>
            <w:shd w:val="clear" w:color="auto" w:fill="auto"/>
            <w:noWrap/>
            <w:vAlign w:val="center"/>
            <w:hideMark/>
          </w:tcPr>
          <w:p w:rsidR="00213D94" w:rsidRPr="00B157DA" w:rsidRDefault="00213D94" w:rsidP="0057316E">
            <w:pPr>
              <w:spacing w:after="0" w:line="240" w:lineRule="auto"/>
              <w:jc w:val="center"/>
              <w:rPr>
                <w:rFonts w:ascii="Traditional Arabic" w:eastAsia="Times New Roman" w:hAnsi="Traditional Arabic" w:cs="Traditional Arabic"/>
                <w:color w:val="000000"/>
                <w:sz w:val="28"/>
                <w:szCs w:val="28"/>
                <w:lang w:eastAsia="fr-FR"/>
              </w:rPr>
            </w:pPr>
            <w:r w:rsidRPr="00B157DA">
              <w:rPr>
                <w:rFonts w:ascii="Traditional Arabic" w:eastAsia="Times New Roman" w:hAnsi="Traditional Arabic" w:cs="Traditional Arabic"/>
                <w:color w:val="000000"/>
                <w:sz w:val="28"/>
                <w:szCs w:val="28"/>
                <w:lang w:eastAsia="fr-FR"/>
              </w:rPr>
              <w:t>,606</w:t>
            </w:r>
          </w:p>
        </w:tc>
        <w:tc>
          <w:tcPr>
            <w:tcW w:w="697" w:type="dxa"/>
            <w:tcBorders>
              <w:top w:val="single" w:sz="4" w:space="0" w:color="auto"/>
              <w:left w:val="nil"/>
              <w:bottom w:val="nil"/>
              <w:right w:val="nil"/>
            </w:tcBorders>
            <w:shd w:val="clear" w:color="auto" w:fill="auto"/>
            <w:noWrap/>
            <w:vAlign w:val="bottom"/>
            <w:hideMark/>
          </w:tcPr>
          <w:p w:rsidR="00213D94" w:rsidRPr="003B534A" w:rsidRDefault="00213D94" w:rsidP="0057316E">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lang w:eastAsia="fr-FR"/>
              </w:rPr>
              <w:t> </w:t>
            </w:r>
          </w:p>
        </w:tc>
        <w:tc>
          <w:tcPr>
            <w:tcW w:w="3909" w:type="dxa"/>
            <w:tcBorders>
              <w:top w:val="single" w:sz="4" w:space="0" w:color="auto"/>
              <w:left w:val="nil"/>
              <w:bottom w:val="nil"/>
              <w:right w:val="single" w:sz="4" w:space="0" w:color="auto"/>
            </w:tcBorders>
            <w:shd w:val="clear" w:color="auto" w:fill="auto"/>
            <w:noWrap/>
            <w:vAlign w:val="bottom"/>
            <w:hideMark/>
          </w:tcPr>
          <w:p w:rsidR="00213D94" w:rsidRPr="003B534A" w:rsidRDefault="00213D94" w:rsidP="0057316E">
            <w:pPr>
              <w:spacing w:after="0" w:line="240" w:lineRule="auto"/>
              <w:jc w:val="center"/>
              <w:rPr>
                <w:rFonts w:ascii="Traditional Arabic" w:eastAsia="Times New Roman" w:hAnsi="Traditional Arabic" w:cs="Traditional Arabic"/>
                <w:b/>
                <w:bCs/>
                <w:sz w:val="28"/>
                <w:szCs w:val="28"/>
                <w:rtl/>
                <w:lang w:eastAsia="fr-FR" w:bidi="ar-DZ"/>
              </w:rPr>
            </w:pPr>
            <w:r w:rsidRPr="003B534A">
              <w:rPr>
                <w:rFonts w:ascii="Traditional Arabic" w:eastAsia="Times New Roman" w:hAnsi="Traditional Arabic" w:cs="Traditional Arabic" w:hint="cs"/>
                <w:b/>
                <w:bCs/>
                <w:sz w:val="28"/>
                <w:szCs w:val="28"/>
                <w:rtl/>
                <w:lang w:eastAsia="fr-FR" w:bidi="ar-DZ"/>
              </w:rPr>
              <w:t>المقياس ككل</w:t>
            </w:r>
          </w:p>
        </w:tc>
      </w:tr>
      <w:tr w:rsidR="00213D94" w:rsidRPr="008F79A1" w:rsidTr="00213D94">
        <w:trPr>
          <w:trHeight w:val="1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13D94" w:rsidRPr="00FC0BF6" w:rsidRDefault="00213D94" w:rsidP="0057316E">
            <w:pPr>
              <w:spacing w:after="0" w:line="240" w:lineRule="auto"/>
              <w:jc w:val="right"/>
              <w:rPr>
                <w:rFonts w:ascii="Traditional Arabic" w:eastAsia="Times New Roman" w:hAnsi="Traditional Arabic" w:cs="Traditional Arabic"/>
                <w:sz w:val="28"/>
                <w:szCs w:val="28"/>
                <w:lang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rsidR="00213D94" w:rsidRPr="00FC0BF6" w:rsidRDefault="00213D94" w:rsidP="0057316E">
            <w:pPr>
              <w:spacing w:after="0" w:line="240" w:lineRule="auto"/>
              <w:jc w:val="right"/>
              <w:rPr>
                <w:rFonts w:ascii="Traditional Arabic" w:eastAsia="Times New Roman" w:hAnsi="Traditional Arabic" w:cs="Traditional Arabic"/>
                <w:sz w:val="28"/>
                <w:szCs w:val="28"/>
                <w:lang w:eastAsia="fr-FR"/>
              </w:rPr>
            </w:pPr>
          </w:p>
        </w:tc>
        <w:tc>
          <w:tcPr>
            <w:tcW w:w="697" w:type="dxa"/>
            <w:tcBorders>
              <w:top w:val="nil"/>
              <w:left w:val="nil"/>
              <w:bottom w:val="single" w:sz="4" w:space="0" w:color="auto"/>
              <w:right w:val="nil"/>
            </w:tcBorders>
            <w:shd w:val="clear" w:color="auto" w:fill="auto"/>
            <w:noWrap/>
            <w:vAlign w:val="bottom"/>
            <w:hideMark/>
          </w:tcPr>
          <w:p w:rsidR="00213D94" w:rsidRPr="00FC0BF6" w:rsidRDefault="00213D94" w:rsidP="0057316E">
            <w:pPr>
              <w:spacing w:after="0" w:line="240" w:lineRule="auto"/>
              <w:rPr>
                <w:rFonts w:ascii="Traditional Arabic" w:eastAsia="Times New Roman" w:hAnsi="Traditional Arabic" w:cs="Traditional Arabic"/>
                <w:sz w:val="28"/>
                <w:szCs w:val="28"/>
                <w:lang w:eastAsia="fr-FR"/>
              </w:rPr>
            </w:pPr>
          </w:p>
        </w:tc>
        <w:tc>
          <w:tcPr>
            <w:tcW w:w="3909" w:type="dxa"/>
            <w:tcBorders>
              <w:top w:val="nil"/>
              <w:left w:val="nil"/>
              <w:bottom w:val="single" w:sz="4" w:space="0" w:color="auto"/>
              <w:right w:val="single" w:sz="4" w:space="0" w:color="auto"/>
            </w:tcBorders>
            <w:shd w:val="clear" w:color="auto" w:fill="auto"/>
            <w:noWrap/>
            <w:vAlign w:val="bottom"/>
            <w:hideMark/>
          </w:tcPr>
          <w:p w:rsidR="00213D94" w:rsidRPr="00FC0BF6" w:rsidRDefault="00213D94" w:rsidP="0057316E">
            <w:pPr>
              <w:spacing w:after="0" w:line="240" w:lineRule="auto"/>
              <w:rPr>
                <w:rFonts w:ascii="Traditional Arabic" w:eastAsia="Times New Roman" w:hAnsi="Traditional Arabic" w:cs="Traditional Arabic"/>
                <w:sz w:val="28"/>
                <w:szCs w:val="28"/>
                <w:lang w:eastAsia="fr-FR"/>
              </w:rPr>
            </w:pPr>
          </w:p>
        </w:tc>
      </w:tr>
    </w:tbl>
    <w:p w:rsidR="003A6439" w:rsidRDefault="003A6439" w:rsidP="00BD00F2">
      <w:pPr>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يبين الجدول رقم (</w:t>
      </w:r>
      <w:r w:rsidR="00BD00F2">
        <w:rPr>
          <w:rFonts w:ascii="Arial" w:hAnsi="Arial" w:cs="Traditional Arabic" w:hint="cs"/>
          <w:sz w:val="32"/>
          <w:szCs w:val="32"/>
          <w:rtl/>
          <w:lang w:bidi="ar-DZ"/>
        </w:rPr>
        <w:t>50</w:t>
      </w:r>
      <w:r>
        <w:rPr>
          <w:rFonts w:ascii="Arial" w:hAnsi="Arial" w:cs="Traditional Arabic" w:hint="cs"/>
          <w:sz w:val="32"/>
          <w:szCs w:val="32"/>
          <w:rtl/>
          <w:lang w:bidi="ar-DZ"/>
        </w:rPr>
        <w:t>) أن معاملات ثبات المقياس تراوحت (</w:t>
      </w:r>
      <w:r>
        <w:rPr>
          <w:rFonts w:ascii="Traditional Arabic" w:eastAsia="Times New Roman" w:hAnsi="Traditional Arabic" w:cs="Traditional Arabic" w:hint="cs"/>
          <w:sz w:val="28"/>
          <w:szCs w:val="28"/>
          <w:rtl/>
          <w:lang w:eastAsia="fr-FR"/>
        </w:rPr>
        <w:t xml:space="preserve">0.568 </w:t>
      </w:r>
      <w:r>
        <w:rPr>
          <w:rFonts w:ascii="Traditional Arabic" w:eastAsia="Times New Roman" w:hAnsi="Traditional Arabic" w:cs="Traditional Arabic"/>
          <w:sz w:val="28"/>
          <w:szCs w:val="28"/>
          <w:rtl/>
          <w:lang w:eastAsia="fr-FR"/>
        </w:rPr>
        <w:t>–</w:t>
      </w:r>
      <w:r>
        <w:rPr>
          <w:rFonts w:ascii="Traditional Arabic" w:eastAsia="Times New Roman" w:hAnsi="Traditional Arabic" w:cs="Traditional Arabic" w:hint="cs"/>
          <w:sz w:val="28"/>
          <w:szCs w:val="28"/>
          <w:rtl/>
          <w:lang w:eastAsia="fr-FR"/>
        </w:rPr>
        <w:t xml:space="preserve"> 0.790) </w:t>
      </w:r>
      <w:r>
        <w:rPr>
          <w:rFonts w:ascii="Arial" w:hAnsi="Arial" w:cs="Traditional Arabic" w:hint="cs"/>
          <w:sz w:val="32"/>
          <w:szCs w:val="32"/>
          <w:rtl/>
          <w:lang w:bidi="ar-DZ"/>
        </w:rPr>
        <w:t>في حين بلغت قيمته في المقياس ككل (0.606) وهذا يشير الى معاملات ارتباط قوية</w:t>
      </w:r>
      <w:r w:rsidR="008C06E8">
        <w:rPr>
          <w:rFonts w:ascii="Arial" w:hAnsi="Arial" w:cs="Traditional Arabic" w:hint="cs"/>
          <w:sz w:val="32"/>
          <w:szCs w:val="32"/>
          <w:rtl/>
          <w:lang w:bidi="ar-DZ"/>
        </w:rPr>
        <w:t xml:space="preserve"> ،مما يدل على أن الاستبانة تتمتع بدرجة عالية من الثبات ما يطمئن الطالب الباحث الى تطبيقها على عينة الدراسة </w:t>
      </w:r>
      <w:r>
        <w:rPr>
          <w:rFonts w:ascii="Arial" w:hAnsi="Arial" w:cs="Traditional Arabic" w:hint="cs"/>
          <w:sz w:val="32"/>
          <w:szCs w:val="32"/>
          <w:rtl/>
          <w:lang w:bidi="ar-DZ"/>
        </w:rPr>
        <w:t>.</w:t>
      </w:r>
      <w:r w:rsidRPr="004C3927">
        <w:rPr>
          <w:rFonts w:ascii="Arial" w:hAnsi="Arial" w:cs="Traditional Arabic" w:hint="cs"/>
          <w:sz w:val="32"/>
          <w:szCs w:val="32"/>
          <w:rtl/>
          <w:lang w:bidi="ar-DZ"/>
        </w:rPr>
        <w:t xml:space="preserve"> </w:t>
      </w:r>
    </w:p>
    <w:p w:rsidR="00A47D63" w:rsidRPr="00832A02" w:rsidRDefault="00BF437C" w:rsidP="00D54029">
      <w:pPr>
        <w:pStyle w:val="Paragraphedeliste"/>
        <w:numPr>
          <w:ilvl w:val="0"/>
          <w:numId w:val="28"/>
        </w:numPr>
        <w:tabs>
          <w:tab w:val="right" w:pos="0"/>
        </w:tabs>
        <w:spacing w:after="0" w:line="240" w:lineRule="auto"/>
        <w:ind w:left="281"/>
        <w:jc w:val="both"/>
        <w:rPr>
          <w:rFonts w:ascii="Traditional Arabic" w:hAnsi="Traditional Arabic" w:cs="Traditional Arabic"/>
          <w:b/>
          <w:bCs/>
          <w:sz w:val="30"/>
          <w:szCs w:val="30"/>
        </w:rPr>
      </w:pPr>
      <w:r w:rsidRPr="00832A02">
        <w:rPr>
          <w:rFonts w:ascii="Traditional Arabic" w:hAnsi="Traditional Arabic" w:cs="Traditional Arabic" w:hint="cs"/>
          <w:b/>
          <w:bCs/>
          <w:sz w:val="32"/>
          <w:szCs w:val="32"/>
          <w:rtl/>
          <w:lang w:bidi="ar-DZ"/>
        </w:rPr>
        <w:t>صدق مقياس</w:t>
      </w:r>
      <w:r w:rsidR="00A47D63" w:rsidRPr="00832A02">
        <w:rPr>
          <w:rFonts w:ascii="Traditional Arabic" w:hAnsi="Traditional Arabic" w:cs="Traditional Arabic" w:hint="cs"/>
          <w:b/>
          <w:bCs/>
          <w:sz w:val="32"/>
          <w:szCs w:val="32"/>
          <w:rtl/>
          <w:lang w:bidi="ar-DZ"/>
        </w:rPr>
        <w:t xml:space="preserve"> القلق:</w:t>
      </w:r>
    </w:p>
    <w:p w:rsidR="00832A02" w:rsidRPr="00832A02" w:rsidRDefault="00832A02" w:rsidP="00832A02">
      <w:pPr>
        <w:spacing w:after="0" w:line="240" w:lineRule="auto"/>
        <w:ind w:left="281"/>
        <w:jc w:val="both"/>
        <w:rPr>
          <w:rFonts w:ascii="Arial" w:hAnsi="Arial" w:cs="Traditional Arabic"/>
          <w:b/>
          <w:bCs/>
          <w:sz w:val="32"/>
          <w:szCs w:val="32"/>
          <w:rtl/>
          <w:lang w:bidi="ar-DZ"/>
        </w:rPr>
      </w:pPr>
      <w:r w:rsidRPr="00832A02">
        <w:rPr>
          <w:rFonts w:ascii="Arial" w:hAnsi="Arial" w:cs="Traditional Arabic"/>
          <w:b/>
          <w:bCs/>
          <w:sz w:val="32"/>
          <w:szCs w:val="32"/>
          <w:rtl/>
          <w:lang w:bidi="ar-DZ"/>
        </w:rPr>
        <w:t xml:space="preserve">   أ - صدق المحكمين : </w:t>
      </w:r>
    </w:p>
    <w:p w:rsidR="00832A02" w:rsidRPr="00832A02" w:rsidRDefault="00832A02" w:rsidP="00672E74">
      <w:pPr>
        <w:tabs>
          <w:tab w:val="right" w:pos="-286"/>
        </w:tabs>
        <w:spacing w:after="0" w:line="240" w:lineRule="auto"/>
        <w:ind w:left="-144"/>
        <w:rPr>
          <w:rFonts w:ascii="Arial" w:hAnsi="Arial" w:cs="Traditional Arabic"/>
          <w:sz w:val="32"/>
          <w:szCs w:val="32"/>
          <w:rtl/>
          <w:lang w:bidi="ar-DZ"/>
        </w:rPr>
      </w:pPr>
      <w:r w:rsidRPr="00FD0FA2">
        <w:rPr>
          <w:rFonts w:ascii="Traditional Arabic" w:hAnsi="Traditional Arabic" w:cs="Traditional Arabic"/>
          <w:sz w:val="32"/>
          <w:szCs w:val="32"/>
          <w:rtl/>
          <w:lang w:bidi="ar-DZ"/>
        </w:rPr>
        <w:t xml:space="preserve">          قام الطالب الباحث بعرض المقياس على مجموعة من الأساتذة الخبراء  متكونة </w:t>
      </w:r>
      <w:r w:rsidR="000E28A5" w:rsidRPr="00FD0FA2">
        <w:rPr>
          <w:rFonts w:ascii="Traditional Arabic" w:hAnsi="Traditional Arabic" w:cs="Traditional Arabic"/>
          <w:sz w:val="32"/>
          <w:szCs w:val="32"/>
          <w:rtl/>
          <w:lang w:bidi="ar-DZ"/>
        </w:rPr>
        <w:t>من(1</w:t>
      </w:r>
      <w:r w:rsidR="00672E74">
        <w:rPr>
          <w:rFonts w:ascii="Traditional Arabic" w:hAnsi="Traditional Arabic" w:cs="Traditional Arabic" w:hint="cs"/>
          <w:sz w:val="32"/>
          <w:szCs w:val="32"/>
          <w:rtl/>
          <w:lang w:bidi="ar-DZ"/>
        </w:rPr>
        <w:t>4</w:t>
      </w:r>
      <w:r w:rsidR="000E28A5" w:rsidRPr="00FD0FA2">
        <w:rPr>
          <w:rFonts w:ascii="Traditional Arabic" w:hAnsi="Traditional Arabic" w:cs="Traditional Arabic"/>
          <w:sz w:val="32"/>
          <w:szCs w:val="32"/>
          <w:rtl/>
          <w:lang w:bidi="ar-DZ"/>
        </w:rPr>
        <w:t>) أستاذا.من بينهم (</w:t>
      </w:r>
      <w:r w:rsidR="00672E74">
        <w:rPr>
          <w:rFonts w:ascii="Traditional Arabic" w:hAnsi="Traditional Arabic" w:cs="Traditional Arabic" w:hint="cs"/>
          <w:sz w:val="32"/>
          <w:szCs w:val="32"/>
          <w:rtl/>
          <w:lang w:bidi="ar-DZ"/>
        </w:rPr>
        <w:t>10</w:t>
      </w:r>
      <w:r w:rsidR="000E28A5" w:rsidRPr="00FD0FA2">
        <w:rPr>
          <w:rFonts w:ascii="Traditional Arabic" w:hAnsi="Traditional Arabic" w:cs="Traditional Arabic"/>
          <w:sz w:val="32"/>
          <w:szCs w:val="32"/>
          <w:rtl/>
          <w:lang w:bidi="ar-DZ"/>
        </w:rPr>
        <w:t xml:space="preserve">) أساتذة </w:t>
      </w:r>
      <w:r w:rsidRPr="00FD0FA2">
        <w:rPr>
          <w:rFonts w:ascii="Traditional Arabic" w:hAnsi="Traditional Arabic" w:cs="Traditional Arabic"/>
          <w:sz w:val="32"/>
          <w:szCs w:val="32"/>
          <w:rtl/>
          <w:lang w:bidi="ar-DZ"/>
        </w:rPr>
        <w:t>من معهد التربية البدنية و الرياضية بجامعة مستغانم، ومحكمين اثنين تخصص علم النفس  واحد(1) من كلية علم النفس بجامعة مستغانم . والأخر من كلية</w:t>
      </w:r>
      <w:r w:rsidRPr="00832A02">
        <w:rPr>
          <w:rFonts w:ascii="Arial" w:hAnsi="Arial" w:cs="Traditional Arabic" w:hint="cs"/>
          <w:sz w:val="32"/>
          <w:szCs w:val="32"/>
          <w:rtl/>
          <w:lang w:bidi="ar-DZ"/>
        </w:rPr>
        <w:t xml:space="preserve"> علم النفس بجامعة الوادي.واثنين تخصص علم النفس الرياضي من دول عربية واحد من جامعة منوبة بتونس (د</w:t>
      </w:r>
      <w:r w:rsidRPr="00832A02">
        <w:rPr>
          <w:rFonts w:ascii="Arial" w:hAnsi="Arial" w:cs="Traditional Arabic"/>
          <w:sz w:val="32"/>
          <w:szCs w:val="32"/>
          <w:lang w:val="fr-FR" w:bidi="ar-DZ"/>
        </w:rPr>
        <w:t>/</w:t>
      </w:r>
      <w:r w:rsidRPr="00832A02">
        <w:rPr>
          <w:rFonts w:ascii="Arial" w:hAnsi="Arial" w:cs="Traditional Arabic" w:hint="cs"/>
          <w:sz w:val="32"/>
          <w:szCs w:val="32"/>
          <w:rtl/>
          <w:lang w:bidi="ar-DZ"/>
        </w:rPr>
        <w:t xml:space="preserve"> حفصي بلبيوض ) والثاني من جامعة تكريت بالعراق ( أ.د عبد الودود أحمد الزبيدي)</w:t>
      </w:r>
      <w:r w:rsidRPr="00832A02">
        <w:rPr>
          <w:rFonts w:ascii="Arial" w:hAnsi="Arial" w:cs="Traditional Arabic"/>
          <w:sz w:val="32"/>
          <w:szCs w:val="32"/>
          <w:rtl/>
          <w:lang w:bidi="ar-DZ"/>
        </w:rPr>
        <w:t xml:space="preserve"> علما أنه قدّم إليهم ملخص من البحث يحوي (مقدمة البحث، أهداف البحث، مشكلة البحث، وفرضيات البحث ) </w:t>
      </w:r>
      <w:r w:rsidRPr="00832A02">
        <w:rPr>
          <w:rFonts w:ascii="Arial" w:hAnsi="Arial" w:cs="Traditional Arabic" w:hint="cs"/>
          <w:sz w:val="32"/>
          <w:szCs w:val="32"/>
          <w:rtl/>
          <w:lang w:bidi="ar-DZ"/>
        </w:rPr>
        <w:t>.</w:t>
      </w:r>
    </w:p>
    <w:p w:rsidR="00832A02" w:rsidRPr="00832A02" w:rsidRDefault="00832A02" w:rsidP="00832A02">
      <w:pPr>
        <w:spacing w:after="0" w:line="240" w:lineRule="auto"/>
        <w:ind w:left="-144"/>
        <w:jc w:val="both"/>
        <w:rPr>
          <w:rFonts w:ascii="Arial" w:hAnsi="Arial" w:cs="Traditional Arabic"/>
          <w:sz w:val="32"/>
          <w:szCs w:val="32"/>
          <w:rtl/>
          <w:lang w:bidi="ar-DZ"/>
        </w:rPr>
      </w:pPr>
      <w:r w:rsidRPr="00832A02">
        <w:rPr>
          <w:rFonts w:ascii="Arial" w:hAnsi="Arial" w:cs="Traditional Arabic"/>
          <w:sz w:val="32"/>
          <w:szCs w:val="32"/>
          <w:rtl/>
          <w:lang w:bidi="ar-DZ"/>
        </w:rPr>
        <w:t xml:space="preserve">       وبعد ما قام جميع المحكمين بالإطلاع على المقياس وإبداء جملة من التعليقات والملاحظات عليها. </w:t>
      </w:r>
      <w:r w:rsidRPr="00832A02">
        <w:rPr>
          <w:rFonts w:ascii="Arial" w:hAnsi="Arial" w:cs="Traditional Arabic" w:hint="cs"/>
          <w:sz w:val="32"/>
          <w:szCs w:val="32"/>
          <w:rtl/>
          <w:lang w:bidi="ar-DZ"/>
        </w:rPr>
        <w:t xml:space="preserve">حيث تم الالتزام بما تم تقديمه من ملاحظات وتعديلات.  </w:t>
      </w:r>
    </w:p>
    <w:p w:rsidR="000811D2" w:rsidRPr="004C3927" w:rsidRDefault="000811D2" w:rsidP="000811D2">
      <w:pPr>
        <w:spacing w:after="0" w:line="240" w:lineRule="auto"/>
        <w:ind w:left="-144"/>
        <w:jc w:val="both"/>
        <w:rPr>
          <w:rFonts w:ascii="Arial" w:hAnsi="Arial" w:cs="Traditional Arabic"/>
          <w:sz w:val="32"/>
          <w:szCs w:val="32"/>
          <w:rtl/>
          <w:lang w:bidi="ar-DZ"/>
        </w:rPr>
      </w:pPr>
      <w:r w:rsidRPr="004C3927">
        <w:rPr>
          <w:rFonts w:ascii="Arial" w:hAnsi="Arial" w:cs="Traditional Arabic"/>
          <w:b/>
          <w:bCs/>
          <w:sz w:val="32"/>
          <w:szCs w:val="32"/>
          <w:rtl/>
          <w:lang w:bidi="ar-DZ"/>
        </w:rPr>
        <w:t xml:space="preserve">    ب ـ صدق الاتساق الداخلي :</w:t>
      </w:r>
    </w:p>
    <w:p w:rsidR="000811D2" w:rsidRDefault="000811D2" w:rsidP="001619F1">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تم التحقق من صدق</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الاتساق الداخلي بواسطة برنامج (</w:t>
      </w:r>
      <w:r w:rsidRPr="004C3927">
        <w:rPr>
          <w:rFonts w:ascii="Arial" w:hAnsi="Arial" w:cs="Traditional Arabic"/>
          <w:sz w:val="32"/>
          <w:szCs w:val="32"/>
          <w:lang w:val="fr-FR" w:bidi="ar-DZ"/>
        </w:rPr>
        <w:t>SPSS</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w:t>
      </w:r>
      <w:r w:rsidRPr="004C3927">
        <w:rPr>
          <w:rFonts w:ascii="Arial" w:hAnsi="Arial" w:cs="Traditional Arabic"/>
          <w:sz w:val="32"/>
          <w:szCs w:val="32"/>
          <w:rtl/>
          <w:lang w:bidi="ar-DZ"/>
        </w:rPr>
        <w:t>من خلال حساب معامل الارتباط " بيرسون " للمقياس وبين كل محاوره ،</w:t>
      </w:r>
      <w:r w:rsidRPr="004C3927">
        <w:rPr>
          <w:rFonts w:ascii="Arial" w:hAnsi="Arial" w:cs="Traditional Arabic" w:hint="cs"/>
          <w:sz w:val="32"/>
          <w:szCs w:val="32"/>
          <w:rtl/>
          <w:lang w:bidi="ar-DZ"/>
        </w:rPr>
        <w:t>وهذا ما يؤكد</w:t>
      </w:r>
      <w:r>
        <w:rPr>
          <w:rFonts w:ascii="Arial" w:hAnsi="Arial" w:cs="Traditional Arabic" w:hint="cs"/>
          <w:sz w:val="32"/>
          <w:szCs w:val="32"/>
          <w:rtl/>
          <w:lang w:bidi="ar-DZ"/>
        </w:rPr>
        <w:t>ا</w:t>
      </w:r>
      <w:r w:rsidRPr="004C3927">
        <w:rPr>
          <w:rFonts w:ascii="Arial" w:hAnsi="Arial" w:cs="Traditional Arabic" w:hint="cs"/>
          <w:sz w:val="32"/>
          <w:szCs w:val="32"/>
          <w:rtl/>
          <w:lang w:bidi="ar-DZ"/>
        </w:rPr>
        <w:t>ه</w:t>
      </w:r>
      <w:r w:rsidRPr="00832A02">
        <w:rPr>
          <w:rFonts w:ascii="Arial" w:hAnsi="Arial" w:cs="Traditional Arabic" w:hint="cs"/>
          <w:noProof/>
          <w:sz w:val="32"/>
          <w:szCs w:val="32"/>
          <w:rtl/>
          <w:lang w:bidi="ar-DZ"/>
        </w:rPr>
        <w:t xml:space="preserve"> </w:t>
      </w:r>
      <w:r w:rsidRPr="004C3927">
        <w:rPr>
          <w:rFonts w:ascii="Arial" w:hAnsi="Arial" w:cs="Traditional Arabic" w:hint="cs"/>
          <w:noProof/>
          <w:sz w:val="32"/>
          <w:szCs w:val="32"/>
          <w:rtl/>
          <w:lang w:bidi="ar-DZ"/>
        </w:rPr>
        <w:t>الأغا</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w:t>
      </w:r>
      <w:r w:rsidRPr="004C3927">
        <w:rPr>
          <w:rFonts w:ascii="Arial" w:hAnsi="Arial" w:cs="Traditional Arabic" w:hint="cs"/>
          <w:noProof/>
          <w:sz w:val="32"/>
          <w:szCs w:val="32"/>
          <w:rtl/>
          <w:lang w:bidi="ar-DZ"/>
        </w:rPr>
        <w:t>محمود</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w:t>
      </w:r>
      <w:r w:rsidRPr="004C3927">
        <w:rPr>
          <w:rFonts w:ascii="Arial" w:hAnsi="Arial" w:cs="Traditional Arabic" w:hint="cs"/>
          <w:sz w:val="32"/>
          <w:szCs w:val="32"/>
          <w:rtl/>
          <w:lang w:bidi="ar-DZ"/>
        </w:rPr>
        <w:t xml:space="preserve">على انه قوة الارتباط بين درجات كل مستوى من مستويات الأهداف ودرجة الاختبار الكلية وكذلك درجة ارتباط كل فقرة من فقرات </w:t>
      </w:r>
      <w:r w:rsidRPr="004C3927">
        <w:rPr>
          <w:rFonts w:ascii="Arial" w:hAnsi="Arial" w:cs="Traditional Arabic" w:hint="cs"/>
          <w:sz w:val="32"/>
          <w:szCs w:val="32"/>
          <w:rtl/>
          <w:lang w:bidi="ar-DZ"/>
        </w:rPr>
        <w:lastRenderedPageBreak/>
        <w:t>الاختبار بمستوى الأهداف الكلي الذي تنتمي إليه</w:t>
      </w:r>
      <w:r>
        <w:rPr>
          <w:rFonts w:ascii="Arial" w:hAnsi="Arial" w:cs="Traditional Arabic" w:hint="cs"/>
          <w:sz w:val="32"/>
          <w:szCs w:val="32"/>
          <w:rtl/>
          <w:lang w:bidi="ar-DZ"/>
        </w:rPr>
        <w:t>"</w:t>
      </w:r>
      <w:r w:rsidRPr="004C3927">
        <w:rPr>
          <w:rFonts w:ascii="Arial" w:hAnsi="Arial" w:cs="Traditional Arabic" w:hint="cs"/>
          <w:noProof/>
          <w:sz w:val="32"/>
          <w:szCs w:val="32"/>
          <w:rtl/>
          <w:lang w:bidi="ar-DZ"/>
        </w:rPr>
        <w:t>(الأغا إحسان ، الأستاذ محمود ، 1999)</w:t>
      </w:r>
      <w:r w:rsidRPr="004C3927">
        <w:rPr>
          <w:rFonts w:ascii="Arial" w:hAnsi="Arial" w:cs="Traditional Arabic" w:hint="cs"/>
          <w:sz w:val="32"/>
          <w:szCs w:val="32"/>
          <w:rtl/>
          <w:lang w:bidi="ar-DZ"/>
        </w:rPr>
        <w:t>.</w:t>
      </w:r>
      <w:r w:rsidRPr="00832A02">
        <w:rPr>
          <w:rFonts w:ascii="Arial" w:hAnsi="Arial" w:cs="Traditional Arabic"/>
          <w:sz w:val="32"/>
          <w:szCs w:val="32"/>
          <w:rtl/>
          <w:lang w:bidi="ar-DZ"/>
        </w:rPr>
        <w:t>والجدول رقم (</w:t>
      </w:r>
      <w:r w:rsidRPr="004C3927">
        <w:rPr>
          <w:rFonts w:ascii="Arial" w:hAnsi="Arial" w:cs="Traditional Arabic"/>
          <w:sz w:val="32"/>
          <w:szCs w:val="32"/>
          <w:rtl/>
          <w:lang w:bidi="ar-DZ"/>
        </w:rPr>
        <w:t xml:space="preserve"> 1</w:t>
      </w:r>
      <w:r w:rsidR="001619F1">
        <w:rPr>
          <w:rFonts w:ascii="Arial" w:hAnsi="Arial" w:cs="Traditional Arabic" w:hint="cs"/>
          <w:sz w:val="32"/>
          <w:szCs w:val="32"/>
          <w:rtl/>
          <w:lang w:bidi="ar-DZ"/>
        </w:rPr>
        <w:t>6</w:t>
      </w:r>
      <w:r w:rsidRPr="004C3927">
        <w:rPr>
          <w:rFonts w:ascii="Arial" w:hAnsi="Arial" w:cs="Traditional Arabic"/>
          <w:sz w:val="32"/>
          <w:szCs w:val="32"/>
          <w:rtl/>
          <w:lang w:bidi="ar-DZ"/>
        </w:rPr>
        <w:t xml:space="preserve">) يوضح نتائج ذلك . </w:t>
      </w:r>
    </w:p>
    <w:tbl>
      <w:tblPr>
        <w:bidiVisual/>
        <w:tblW w:w="9140" w:type="dxa"/>
        <w:jc w:val="center"/>
        <w:tblCellMar>
          <w:left w:w="70" w:type="dxa"/>
          <w:right w:w="70" w:type="dxa"/>
        </w:tblCellMar>
        <w:tblLook w:val="04A0" w:firstRow="1" w:lastRow="0" w:firstColumn="1" w:lastColumn="0" w:noHBand="0" w:noVBand="1"/>
      </w:tblPr>
      <w:tblGrid>
        <w:gridCol w:w="458"/>
        <w:gridCol w:w="2694"/>
        <w:gridCol w:w="583"/>
        <w:gridCol w:w="667"/>
        <w:gridCol w:w="567"/>
        <w:gridCol w:w="2912"/>
        <w:gridCol w:w="583"/>
        <w:gridCol w:w="676"/>
      </w:tblGrid>
      <w:tr w:rsidR="00A47D63" w:rsidRPr="001A4FBE" w:rsidTr="00BE383E">
        <w:trPr>
          <w:trHeight w:val="270"/>
          <w:jc w:val="center"/>
        </w:trPr>
        <w:tc>
          <w:tcPr>
            <w:tcW w:w="7881" w:type="dxa"/>
            <w:gridSpan w:val="6"/>
            <w:tcBorders>
              <w:top w:val="nil"/>
              <w:left w:val="nil"/>
              <w:bottom w:val="single" w:sz="4" w:space="0" w:color="auto"/>
              <w:right w:val="nil"/>
            </w:tcBorders>
            <w:shd w:val="clear" w:color="auto" w:fill="auto"/>
            <w:noWrap/>
            <w:vAlign w:val="center"/>
            <w:hideMark/>
          </w:tcPr>
          <w:p w:rsidR="00A47D63" w:rsidRPr="00A47D63" w:rsidRDefault="001619F1" w:rsidP="00BD00F2">
            <w:pPr>
              <w:spacing w:after="0" w:line="240" w:lineRule="auto"/>
              <w:ind w:left="151"/>
              <w:jc w:val="center"/>
              <w:rPr>
                <w:rFonts w:ascii="Traditional Arabic" w:eastAsia="Times New Roman" w:hAnsi="Traditional Arabic" w:cs="Traditional Arabic"/>
                <w:b/>
                <w:bCs/>
                <w:color w:val="000000"/>
                <w:sz w:val="16"/>
                <w:szCs w:val="16"/>
                <w:lang w:eastAsia="fr-FR"/>
              </w:rPr>
            </w:pPr>
            <w:r>
              <w:rPr>
                <w:rFonts w:ascii="Traditional Arabic" w:eastAsia="Times New Roman" w:hAnsi="Traditional Arabic" w:cs="Traditional Arabic" w:hint="cs"/>
                <w:b/>
                <w:bCs/>
                <w:color w:val="000000"/>
                <w:sz w:val="32"/>
                <w:szCs w:val="32"/>
                <w:rtl/>
                <w:lang w:eastAsia="fr-FR"/>
              </w:rPr>
              <w:t xml:space="preserve">جدول رقم ( </w:t>
            </w:r>
            <w:r w:rsidR="00BD00F2">
              <w:rPr>
                <w:rFonts w:ascii="Traditional Arabic" w:eastAsia="Times New Roman" w:hAnsi="Traditional Arabic" w:cs="Traditional Arabic" w:hint="cs"/>
                <w:b/>
                <w:bCs/>
                <w:color w:val="000000"/>
                <w:sz w:val="32"/>
                <w:szCs w:val="32"/>
                <w:rtl/>
                <w:lang w:eastAsia="fr-FR"/>
              </w:rPr>
              <w:t>51</w:t>
            </w:r>
            <w:r>
              <w:rPr>
                <w:rFonts w:ascii="Traditional Arabic" w:eastAsia="Times New Roman" w:hAnsi="Traditional Arabic" w:cs="Traditional Arabic" w:hint="cs"/>
                <w:b/>
                <w:bCs/>
                <w:color w:val="000000"/>
                <w:sz w:val="32"/>
                <w:szCs w:val="32"/>
                <w:rtl/>
                <w:lang w:eastAsia="fr-FR"/>
              </w:rPr>
              <w:t xml:space="preserve"> )يبين </w:t>
            </w:r>
            <w:r w:rsidR="00A47D63" w:rsidRPr="00A47D63">
              <w:rPr>
                <w:rFonts w:ascii="Traditional Arabic" w:eastAsia="Times New Roman" w:hAnsi="Traditional Arabic" w:cs="Traditional Arabic"/>
                <w:b/>
                <w:bCs/>
                <w:color w:val="000000"/>
                <w:sz w:val="32"/>
                <w:szCs w:val="32"/>
                <w:rtl/>
                <w:lang w:eastAsia="fr-FR"/>
              </w:rPr>
              <w:t>صدق الاتساق الداخلي القلق</w:t>
            </w:r>
            <w:r w:rsidR="00A47D63" w:rsidRPr="00A47D63">
              <w:rPr>
                <w:rFonts w:ascii="Traditional Arabic" w:eastAsia="Times New Roman" w:hAnsi="Traditional Arabic" w:cs="Traditional Arabic"/>
                <w:b/>
                <w:bCs/>
                <w:color w:val="000000"/>
                <w:sz w:val="32"/>
                <w:szCs w:val="32"/>
                <w:lang w:eastAsia="fr-FR"/>
              </w:rPr>
              <w:t xml:space="preserve"> </w:t>
            </w:r>
          </w:p>
        </w:tc>
        <w:tc>
          <w:tcPr>
            <w:tcW w:w="583" w:type="dxa"/>
            <w:tcBorders>
              <w:top w:val="nil"/>
              <w:left w:val="nil"/>
              <w:bottom w:val="single" w:sz="4" w:space="0" w:color="auto"/>
              <w:right w:val="nil"/>
            </w:tcBorders>
            <w:shd w:val="clear" w:color="auto" w:fill="auto"/>
            <w:noWrap/>
            <w:vAlign w:val="center"/>
            <w:hideMark/>
          </w:tcPr>
          <w:p w:rsidR="00A47D63" w:rsidRPr="001A4FBE" w:rsidRDefault="00A47D63" w:rsidP="00543066">
            <w:pPr>
              <w:spacing w:after="0" w:line="240" w:lineRule="auto"/>
              <w:rPr>
                <w:rFonts w:ascii="Arial Bold" w:eastAsia="Times New Roman" w:hAnsi="Arial Bold"/>
                <w:b/>
                <w:bCs/>
                <w:color w:val="000000"/>
                <w:sz w:val="16"/>
                <w:szCs w:val="16"/>
                <w:lang w:eastAsia="fr-FR"/>
              </w:rPr>
            </w:pPr>
            <w:r w:rsidRPr="001A4FBE">
              <w:rPr>
                <w:rFonts w:ascii="Arial Bold" w:eastAsia="Times New Roman" w:hAnsi="Arial Bold"/>
                <w:b/>
                <w:bCs/>
                <w:color w:val="000000"/>
                <w:sz w:val="16"/>
                <w:szCs w:val="16"/>
                <w:lang w:eastAsia="fr-FR"/>
              </w:rPr>
              <w:t> </w:t>
            </w:r>
          </w:p>
        </w:tc>
        <w:tc>
          <w:tcPr>
            <w:tcW w:w="676" w:type="dxa"/>
            <w:tcBorders>
              <w:top w:val="nil"/>
              <w:left w:val="nil"/>
              <w:bottom w:val="single" w:sz="4" w:space="0" w:color="auto"/>
              <w:right w:val="nil"/>
            </w:tcBorders>
            <w:shd w:val="clear" w:color="auto" w:fill="auto"/>
            <w:noWrap/>
            <w:vAlign w:val="center"/>
            <w:hideMark/>
          </w:tcPr>
          <w:p w:rsidR="00A47D63" w:rsidRPr="001A4FBE" w:rsidRDefault="00A47D63" w:rsidP="00543066">
            <w:pPr>
              <w:spacing w:after="0" w:line="240" w:lineRule="auto"/>
              <w:rPr>
                <w:rFonts w:ascii="Arial Bold" w:eastAsia="Times New Roman" w:hAnsi="Arial Bold"/>
                <w:b/>
                <w:bCs/>
                <w:color w:val="000000"/>
                <w:sz w:val="16"/>
                <w:szCs w:val="16"/>
                <w:lang w:eastAsia="fr-FR"/>
              </w:rPr>
            </w:pPr>
            <w:r w:rsidRPr="001A4FBE">
              <w:rPr>
                <w:rFonts w:ascii="Arial Bold" w:eastAsia="Times New Roman" w:hAnsi="Arial Bold"/>
                <w:b/>
                <w:bCs/>
                <w:color w:val="000000"/>
                <w:sz w:val="16"/>
                <w:szCs w:val="16"/>
                <w:lang w:eastAsia="fr-FR"/>
              </w:rPr>
              <w:t> </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A47D63" w:rsidRPr="003B534A" w:rsidRDefault="00A47D63" w:rsidP="00A47D63">
            <w:pPr>
              <w:tabs>
                <w:tab w:val="right" w:pos="177"/>
              </w:tabs>
              <w:spacing w:after="0" w:line="240" w:lineRule="auto"/>
              <w:jc w:val="center"/>
              <w:rPr>
                <w:rFonts w:ascii="Traditional Arabic" w:eastAsia="Times New Roman" w:hAnsi="Traditional Arabic" w:cs="Traditional Arabic"/>
                <w:b/>
                <w:bCs/>
                <w:lang w:eastAsia="fr-FR"/>
              </w:rPr>
            </w:pPr>
            <w:r w:rsidRPr="003B534A">
              <w:rPr>
                <w:rFonts w:ascii="Traditional Arabic" w:eastAsia="Times New Roman" w:hAnsi="Traditional Arabic" w:cs="Traditional Arabic"/>
                <w:b/>
                <w:bCs/>
                <w:rtl/>
                <w:lang w:eastAsia="fr-FR"/>
              </w:rPr>
              <w:t>الرقم</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rsidR="00A47D63" w:rsidRPr="003B534A" w:rsidRDefault="00A47D63" w:rsidP="00A47D63">
            <w:pPr>
              <w:spacing w:after="0" w:line="240" w:lineRule="auto"/>
              <w:jc w:val="center"/>
              <w:rPr>
                <w:rFonts w:ascii="Traditional Arabic" w:eastAsia="Times New Roman" w:hAnsi="Traditional Arabic" w:cs="Traditional Arabic"/>
                <w:b/>
                <w:bCs/>
                <w:color w:val="000000"/>
                <w:lang w:eastAsia="fr-FR"/>
              </w:rPr>
            </w:pPr>
            <w:r w:rsidRPr="003B534A">
              <w:rPr>
                <w:rFonts w:ascii="Traditional Arabic" w:eastAsia="Times New Roman" w:hAnsi="Traditional Arabic" w:cs="Traditional Arabic"/>
                <w:b/>
                <w:bCs/>
                <w:color w:val="000000"/>
                <w:rtl/>
                <w:lang w:eastAsia="fr-FR"/>
              </w:rPr>
              <w:t>الفقرات</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3B534A" w:rsidRDefault="00A47D63" w:rsidP="00A47D63">
            <w:pPr>
              <w:spacing w:after="0" w:line="240" w:lineRule="auto"/>
              <w:jc w:val="center"/>
              <w:rPr>
                <w:rFonts w:ascii="Traditional Arabic" w:eastAsia="Times New Roman" w:hAnsi="Traditional Arabic" w:cs="Traditional Arabic"/>
                <w:b/>
                <w:bCs/>
                <w:sz w:val="20"/>
                <w:szCs w:val="20"/>
                <w:lang w:eastAsia="fr-FR"/>
              </w:rPr>
            </w:pPr>
            <w:r w:rsidRPr="003B534A">
              <w:rPr>
                <w:rFonts w:ascii="Traditional Arabic" w:eastAsia="Times New Roman" w:hAnsi="Traditional Arabic" w:cs="Traditional Arabic"/>
                <w:b/>
                <w:bCs/>
                <w:sz w:val="20"/>
                <w:szCs w:val="20"/>
                <w:rtl/>
                <w:lang w:eastAsia="fr-FR"/>
              </w:rPr>
              <w:t>معامل الارتباط</w:t>
            </w:r>
          </w:p>
        </w:tc>
        <w:tc>
          <w:tcPr>
            <w:tcW w:w="667" w:type="dxa"/>
            <w:tcBorders>
              <w:top w:val="nil"/>
              <w:left w:val="single" w:sz="4" w:space="0" w:color="auto"/>
              <w:bottom w:val="single" w:sz="4" w:space="0" w:color="auto"/>
              <w:right w:val="single" w:sz="4" w:space="0" w:color="auto"/>
            </w:tcBorders>
            <w:shd w:val="clear" w:color="auto" w:fill="auto"/>
            <w:vAlign w:val="center"/>
            <w:hideMark/>
          </w:tcPr>
          <w:p w:rsidR="00A47D63" w:rsidRPr="003B534A" w:rsidRDefault="00A47D63" w:rsidP="00A47D63">
            <w:pPr>
              <w:spacing w:after="0" w:line="240" w:lineRule="auto"/>
              <w:jc w:val="center"/>
              <w:rPr>
                <w:rFonts w:ascii="Traditional Arabic" w:eastAsia="Times New Roman" w:hAnsi="Traditional Arabic" w:cs="Traditional Arabic"/>
                <w:b/>
                <w:bCs/>
                <w:color w:val="000000"/>
                <w:sz w:val="20"/>
                <w:szCs w:val="20"/>
                <w:lang w:eastAsia="fr-FR"/>
              </w:rPr>
            </w:pPr>
            <w:r w:rsidRPr="003B534A">
              <w:rPr>
                <w:rFonts w:ascii="Traditional Arabic" w:eastAsia="Times New Roman" w:hAnsi="Traditional Arabic" w:cs="Traditional Arabic"/>
                <w:b/>
                <w:bCs/>
                <w:color w:val="000000"/>
                <w:sz w:val="20"/>
                <w:szCs w:val="20"/>
                <w:rtl/>
                <w:lang w:eastAsia="fr-FR"/>
              </w:rPr>
              <w:t>القيمة الاحتمالية</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D63" w:rsidRPr="003B534A" w:rsidRDefault="00A47D63" w:rsidP="00A47D63">
            <w:pPr>
              <w:spacing w:after="0" w:line="240" w:lineRule="auto"/>
              <w:jc w:val="center"/>
              <w:rPr>
                <w:rFonts w:ascii="Traditional Arabic" w:eastAsia="Times New Roman" w:hAnsi="Traditional Arabic" w:cs="Traditional Arabic"/>
                <w:b/>
                <w:bCs/>
                <w:sz w:val="20"/>
                <w:szCs w:val="20"/>
                <w:lang w:eastAsia="fr-FR"/>
              </w:rPr>
            </w:pPr>
            <w:r w:rsidRPr="003B534A">
              <w:rPr>
                <w:rFonts w:ascii="Traditional Arabic" w:eastAsia="Times New Roman" w:hAnsi="Traditional Arabic" w:cs="Traditional Arabic"/>
                <w:b/>
                <w:bCs/>
                <w:sz w:val="20"/>
                <w:szCs w:val="20"/>
                <w:rtl/>
                <w:lang w:eastAsia="fr-FR"/>
              </w:rPr>
              <w:t>الرقم</w:t>
            </w:r>
          </w:p>
        </w:tc>
        <w:tc>
          <w:tcPr>
            <w:tcW w:w="2912" w:type="dxa"/>
            <w:tcBorders>
              <w:top w:val="nil"/>
              <w:left w:val="single" w:sz="4" w:space="0" w:color="auto"/>
              <w:bottom w:val="single" w:sz="4" w:space="0" w:color="auto"/>
              <w:right w:val="single" w:sz="4" w:space="0" w:color="auto"/>
            </w:tcBorders>
            <w:shd w:val="clear" w:color="auto" w:fill="auto"/>
            <w:vAlign w:val="bottom"/>
            <w:hideMark/>
          </w:tcPr>
          <w:p w:rsidR="00A47D63" w:rsidRPr="003B534A" w:rsidRDefault="00A47D63" w:rsidP="00A47D63">
            <w:pPr>
              <w:spacing w:after="0" w:line="240" w:lineRule="auto"/>
              <w:jc w:val="center"/>
              <w:rPr>
                <w:rFonts w:ascii="Traditional Arabic" w:eastAsia="Times New Roman" w:hAnsi="Traditional Arabic" w:cs="Traditional Arabic"/>
                <w:b/>
                <w:bCs/>
                <w:color w:val="000000"/>
                <w:sz w:val="20"/>
                <w:szCs w:val="20"/>
                <w:lang w:eastAsia="fr-FR"/>
              </w:rPr>
            </w:pPr>
            <w:r w:rsidRPr="003B534A">
              <w:rPr>
                <w:rFonts w:ascii="Traditional Arabic" w:eastAsia="Times New Roman" w:hAnsi="Traditional Arabic" w:cs="Traditional Arabic"/>
                <w:b/>
                <w:bCs/>
                <w:color w:val="000000"/>
                <w:sz w:val="20"/>
                <w:szCs w:val="20"/>
                <w:rtl/>
                <w:lang w:eastAsia="fr-FR"/>
              </w:rPr>
              <w:t>الفقرات</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3B534A" w:rsidRDefault="00A47D63" w:rsidP="00A47D63">
            <w:pPr>
              <w:spacing w:after="0" w:line="240" w:lineRule="auto"/>
              <w:jc w:val="center"/>
              <w:rPr>
                <w:rFonts w:ascii="Traditional Arabic" w:eastAsia="Times New Roman" w:hAnsi="Traditional Arabic" w:cs="Traditional Arabic"/>
                <w:b/>
                <w:bCs/>
                <w:sz w:val="20"/>
                <w:szCs w:val="20"/>
                <w:lang w:eastAsia="fr-FR"/>
              </w:rPr>
            </w:pPr>
            <w:r w:rsidRPr="003B534A">
              <w:rPr>
                <w:rFonts w:ascii="Traditional Arabic" w:eastAsia="Times New Roman" w:hAnsi="Traditional Arabic" w:cs="Traditional Arabic"/>
                <w:b/>
                <w:bCs/>
                <w:sz w:val="20"/>
                <w:szCs w:val="20"/>
                <w:rtl/>
                <w:lang w:eastAsia="fr-FR"/>
              </w:rPr>
              <w:t>معامل الارتباط</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A47D63" w:rsidRPr="003B534A" w:rsidRDefault="00A47D63" w:rsidP="00A47D63">
            <w:pPr>
              <w:spacing w:after="0" w:line="240" w:lineRule="auto"/>
              <w:jc w:val="center"/>
              <w:rPr>
                <w:rFonts w:ascii="Traditional Arabic" w:eastAsia="Times New Roman" w:hAnsi="Traditional Arabic" w:cs="Traditional Arabic"/>
                <w:b/>
                <w:bCs/>
                <w:color w:val="000000"/>
                <w:sz w:val="20"/>
                <w:szCs w:val="20"/>
                <w:lang w:eastAsia="fr-FR"/>
              </w:rPr>
            </w:pPr>
            <w:r w:rsidRPr="003B534A">
              <w:rPr>
                <w:rFonts w:ascii="Traditional Arabic" w:eastAsia="Times New Roman" w:hAnsi="Traditional Arabic" w:cs="Traditional Arabic"/>
                <w:b/>
                <w:bCs/>
                <w:color w:val="000000"/>
                <w:sz w:val="20"/>
                <w:szCs w:val="20"/>
                <w:rtl/>
                <w:lang w:eastAsia="fr-FR"/>
              </w:rPr>
              <w:t>القيمة الاحتمالية</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لا أتعب بسرعة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,774</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,024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26</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أنا سعيد معظم الوقت</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,925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,001</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2</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أحس غالبا بمغص في معدتي</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,791</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27</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أخاف غالبا من أن يقوم الآخرين بإحراجي</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,825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,012</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3</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أقوم بأداء عملي تحت توتر عصبي شديد</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,925</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28</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باستمرار أحس بقلق على شيء أو شخصا ما</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,942</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,000</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rtl/>
                <w:lang w:eastAsia="fr-FR"/>
              </w:rPr>
              <w:t>4</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لا أستطيع أن أركز تفكيري في موضوع واحد</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,791</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29</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أحلم كثيرا بأشياء لا أستطيع أن اخبر الناس عنها</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,791</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,019</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5</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ليست لي ثقة في نفيي  ( نفسي )</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,890</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30</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أحيانا أشعر بالتوتر لدرجة أنني لا استطيع أن أجلس على مقعد لمدة طويلة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,942</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,000</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6</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اعتقد أنني شخص غير عصبي</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,925</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31</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أطرافي تكون عادة دافئة بدرجة كافية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,925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,001</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7</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ألاحظ أن يدي ترتعش عند محاولتي القيام بعمل ما</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,774</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,024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32</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أحيانا يصيبني التوتر لدرجة أنني  أجد صعوبة في محاولة النوم</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,728</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,040</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8</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تفكيري في المستقبل يسبب لي القلق</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,719</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33</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A47D63">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 xml:space="preserve">شعرت أحيانا بأن المتاعب تتراكم علي لدرجة أنني لا أستطع </w:t>
            </w:r>
            <w:r>
              <w:rPr>
                <w:rFonts w:ascii="Traditional Arabic" w:eastAsia="Times New Roman" w:hAnsi="Traditional Arabic" w:cs="Traditional Arabic" w:hint="cs"/>
                <w:color w:val="000000"/>
                <w:sz w:val="20"/>
                <w:szCs w:val="20"/>
                <w:rtl/>
                <w:lang w:eastAsia="fr-FR"/>
              </w:rPr>
              <w:t>ال</w:t>
            </w:r>
            <w:r w:rsidRPr="00A47D63">
              <w:rPr>
                <w:rFonts w:ascii="Traditional Arabic" w:eastAsia="Times New Roman" w:hAnsi="Traditional Arabic" w:cs="Traditional Arabic"/>
                <w:color w:val="000000"/>
                <w:sz w:val="20"/>
                <w:szCs w:val="20"/>
                <w:rtl/>
                <w:lang w:eastAsia="fr-FR"/>
              </w:rPr>
              <w:t>تغلب عليها</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,885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,003</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9</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أصاب بالصداع بصورة نادرة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,942</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34</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عندما أخجل فإنني غالبا اعرق بصورة تضايقني</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,728</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,040</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10</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اخجل بسهولة بصورة تضايقني</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,731</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,039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35</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في كثير من الأحيان أشعر بالقلق من أشياء تافهة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,719</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,044</w:t>
            </w:r>
          </w:p>
        </w:tc>
      </w:tr>
      <w:tr w:rsidR="00A47D63" w:rsidRPr="001A4FBE" w:rsidTr="003A5D09">
        <w:trPr>
          <w:trHeight w:val="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11</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نادرا ما يدق قلبي بقوة أو اشعر بصعوبة في التنفس</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,791</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36</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في بعض الأحيان أحس بأنني لا شيء</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,774</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,024</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12</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اعرق بسهولة حتى في الأيام الباردة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,885</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37</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أجد صعوبة في أن أركز تفكيري على شيء ما</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,719</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,044</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13</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احلم أحلاما مزعجة في كثير من الليالي</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,719</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38</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يصبني الإمساك نادرا</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,828</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,010</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14</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أحس بالجوع كل الوقت تقريبا</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,723</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39</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أخاف من بعض الأفراد رغم علمي أنهم لن يسبب لي الضرر</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,719</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,044</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15</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من السهولة أن اشعر بالحرج</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,774</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,024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40</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نومي غير مريح ومتقطع</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,855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,010</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16</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أنا هادئ ولا تسهل إثارتي</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,925</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41</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أشعر بعدم الاطمئنان معظم الوقت</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,825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,012</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17</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أحس كثيرا بمتاعب في معدة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,731</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,039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42</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أما من الأشخاص الذين يأخذون الأمور بجدية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,855</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,006</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18</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أنا أكثر حساسية من معظم الناس</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,728</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43</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مخاوفي تقل كثيرا عن مخاوف أصدقائي</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,728</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,040</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19</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يصيبني القلق غالبا على بعض الأشياء</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,942</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44</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أنا شخص عصبي جدا</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,825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,012</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20</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أتمنى أن أكون سعيدا مثل الآخرين</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,774</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,024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45</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الحياة بالنسبة لي تعبا شقاء</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,719</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,044</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21</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لا أخجل بسرعة مثل بعض الزملاء</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,731</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,039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46</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أنا واثق جدا من نفسي</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,925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,001</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22</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lang w:eastAsia="fr-FR"/>
              </w:rPr>
            </w:pPr>
            <w:r w:rsidRPr="00A47D63">
              <w:rPr>
                <w:rFonts w:ascii="Traditional Arabic" w:eastAsia="Times New Roman" w:hAnsi="Traditional Arabic" w:cs="Traditional Arabic"/>
                <w:color w:val="000000"/>
                <w:rtl/>
                <w:lang w:eastAsia="fr-FR"/>
              </w:rPr>
              <w:t>أحيانا لا أستطيع النوم بسبب القلق</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,828</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47</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في بعض الأحيان أعتقد أنه لا فائدة مني على الإطلاق</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,825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,012</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23</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lang w:eastAsia="fr-FR"/>
              </w:rPr>
            </w:pPr>
            <w:r w:rsidRPr="00A47D63">
              <w:rPr>
                <w:rFonts w:ascii="Traditional Arabic" w:eastAsia="Times New Roman" w:hAnsi="Traditional Arabic" w:cs="Traditional Arabic"/>
                <w:color w:val="000000"/>
                <w:rtl/>
                <w:lang w:eastAsia="fr-FR"/>
              </w:rPr>
              <w:t>ابكي بسهولة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,728</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48</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أحيانا أشعر أنني أكاد انفجر من القلق</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,717</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,048</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24</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lang w:eastAsia="fr-FR"/>
              </w:rPr>
            </w:pPr>
            <w:r w:rsidRPr="00A47D63">
              <w:rPr>
                <w:rFonts w:ascii="Traditional Arabic" w:eastAsia="Times New Roman" w:hAnsi="Traditional Arabic" w:cs="Traditional Arabic"/>
                <w:color w:val="000000"/>
                <w:rtl/>
                <w:lang w:eastAsia="fr-FR"/>
              </w:rPr>
              <w:t>أصاب بالإسهال بصورة نادرة</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,828</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49</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أخشى مواجهة المشاكل أو اتخاذ قرار هام</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,727</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,039</w:t>
            </w:r>
          </w:p>
        </w:tc>
      </w:tr>
      <w:tr w:rsidR="00A47D63" w:rsidRPr="001A4FBE" w:rsidTr="003A5D09">
        <w:trPr>
          <w:trHeight w:val="27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lang w:eastAsia="fr-FR"/>
              </w:rPr>
            </w:pPr>
            <w:r w:rsidRPr="00A47D63">
              <w:rPr>
                <w:rFonts w:ascii="Traditional Arabic" w:eastAsia="Times New Roman" w:hAnsi="Traditional Arabic" w:cs="Traditional Arabic"/>
                <w:lang w:eastAsia="fr-FR"/>
              </w:rPr>
              <w:t>25</w:t>
            </w:r>
          </w:p>
        </w:tc>
        <w:tc>
          <w:tcPr>
            <w:tcW w:w="2694"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lang w:eastAsia="fr-FR"/>
              </w:rPr>
            </w:pPr>
            <w:r w:rsidRPr="00A47D63">
              <w:rPr>
                <w:rFonts w:ascii="Traditional Arabic" w:eastAsia="Times New Roman" w:hAnsi="Traditional Arabic" w:cs="Traditional Arabic"/>
                <w:color w:val="000000"/>
                <w:rtl/>
                <w:lang w:eastAsia="fr-FR"/>
              </w:rPr>
              <w:t>أشعر بأنني عصبيا في حالات الانتظار</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,885</w:t>
            </w:r>
            <w:r w:rsidRPr="00A47D63">
              <w:rPr>
                <w:rFonts w:ascii="Traditional Arabic" w:eastAsia="Times New Roman" w:hAnsi="Traditional Arabic" w:cs="Traditional Arabic"/>
                <w:b/>
                <w:bCs/>
                <w:color w:val="000000"/>
                <w:sz w:val="20"/>
                <w:szCs w:val="20"/>
                <w:vertAlign w:val="superscript"/>
                <w:lang w:eastAsia="fr-FR"/>
              </w:rPr>
              <w:t>**</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,003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50</w:t>
            </w:r>
          </w:p>
        </w:tc>
        <w:tc>
          <w:tcPr>
            <w:tcW w:w="2912" w:type="dxa"/>
            <w:tcBorders>
              <w:top w:val="nil"/>
              <w:left w:val="single" w:sz="4" w:space="0" w:color="auto"/>
              <w:bottom w:val="single" w:sz="4" w:space="0" w:color="auto"/>
              <w:right w:val="single" w:sz="4" w:space="0" w:color="auto"/>
            </w:tcBorders>
            <w:shd w:val="clear" w:color="auto" w:fill="auto"/>
            <w:hideMark/>
          </w:tcPr>
          <w:p w:rsidR="00A47D63" w:rsidRPr="00A47D63" w:rsidRDefault="00A47D63" w:rsidP="00543066">
            <w:pPr>
              <w:spacing w:after="0" w:line="240" w:lineRule="auto"/>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rtl/>
                <w:lang w:eastAsia="fr-FR"/>
              </w:rPr>
              <w:t>مستقبلي في العمل يسبب لي القلق</w:t>
            </w: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b/>
                <w:bCs/>
                <w:color w:val="000000"/>
                <w:sz w:val="20"/>
                <w:szCs w:val="20"/>
                <w:lang w:eastAsia="fr-FR"/>
              </w:rPr>
            </w:pPr>
            <w:r w:rsidRPr="00A47D63">
              <w:rPr>
                <w:rFonts w:ascii="Traditional Arabic" w:eastAsia="Times New Roman" w:hAnsi="Traditional Arabic" w:cs="Traditional Arabic"/>
                <w:b/>
                <w:bCs/>
                <w:color w:val="000000"/>
                <w:sz w:val="20"/>
                <w:szCs w:val="20"/>
                <w:lang w:eastAsia="fr-FR"/>
              </w:rPr>
              <w:t>,825</w:t>
            </w:r>
            <w:r w:rsidRPr="00A47D63">
              <w:rPr>
                <w:rFonts w:ascii="Traditional Arabic" w:eastAsia="Times New Roman" w:hAnsi="Traditional Arabic" w:cs="Traditional Arabic"/>
                <w:b/>
                <w:bCs/>
                <w:color w:val="000000"/>
                <w:sz w:val="20"/>
                <w:szCs w:val="20"/>
                <w:vertAlign w:val="superscript"/>
                <w:lang w:eastAsia="fr-FR"/>
              </w:rPr>
              <w:t>*</w:t>
            </w: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47D63" w:rsidRPr="00A47D63" w:rsidRDefault="00A47D63" w:rsidP="00543066">
            <w:pPr>
              <w:spacing w:after="0" w:line="240" w:lineRule="auto"/>
              <w:jc w:val="center"/>
              <w:rPr>
                <w:rFonts w:ascii="Traditional Arabic" w:eastAsia="Times New Roman" w:hAnsi="Traditional Arabic" w:cs="Traditional Arabic"/>
                <w:color w:val="000000"/>
                <w:sz w:val="20"/>
                <w:szCs w:val="20"/>
                <w:lang w:eastAsia="fr-FR"/>
              </w:rPr>
            </w:pPr>
            <w:r w:rsidRPr="00A47D63">
              <w:rPr>
                <w:rFonts w:ascii="Traditional Arabic" w:eastAsia="Times New Roman" w:hAnsi="Traditional Arabic" w:cs="Traditional Arabic"/>
                <w:color w:val="000000"/>
                <w:sz w:val="20"/>
                <w:szCs w:val="20"/>
                <w:lang w:eastAsia="fr-FR"/>
              </w:rPr>
              <w:t>,012</w:t>
            </w:r>
          </w:p>
        </w:tc>
      </w:tr>
    </w:tbl>
    <w:p w:rsidR="003A5D09" w:rsidRPr="00711673" w:rsidRDefault="003A5D09" w:rsidP="003A5D09">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0.05 level (2-tailed).</w:t>
      </w:r>
    </w:p>
    <w:p w:rsidR="003A5D09" w:rsidRPr="00711673" w:rsidRDefault="003A5D09" w:rsidP="003A5D09">
      <w:pPr>
        <w:bidi w:val="0"/>
        <w:spacing w:after="0" w:line="240" w:lineRule="auto"/>
        <w:rPr>
          <w:rFonts w:ascii="Traditional Arabic" w:hAnsi="Traditional Arabic" w:cs="Traditional Arabic"/>
          <w:sz w:val="20"/>
          <w:szCs w:val="20"/>
        </w:rPr>
      </w:pPr>
      <w:r w:rsidRPr="00711673">
        <w:rPr>
          <w:rFonts w:ascii="Traditional Arabic" w:eastAsia="Times New Roman" w:hAnsi="Traditional Arabic" w:cs="Traditional Arabic"/>
          <w:color w:val="000000"/>
          <w:sz w:val="20"/>
          <w:szCs w:val="20"/>
          <w:lang w:eastAsia="fr-FR"/>
        </w:rPr>
        <w:t>**. Correlation is significant at the 0.01 level (2-tailed).</w:t>
      </w:r>
    </w:p>
    <w:p w:rsidR="006951E5" w:rsidRDefault="00E77239" w:rsidP="00BD00F2">
      <w:pPr>
        <w:autoSpaceDE w:val="0"/>
        <w:autoSpaceDN w:val="0"/>
        <w:adjustRightInd w:val="0"/>
        <w:spacing w:after="0" w:line="240" w:lineRule="auto"/>
        <w:rPr>
          <w:rFonts w:ascii="Arial" w:hAnsi="Arial" w:cs="Traditional Arabic"/>
          <w:b/>
          <w:bCs/>
          <w:sz w:val="32"/>
          <w:szCs w:val="32"/>
          <w:rtl/>
          <w:lang w:bidi="ar-DZ"/>
        </w:rPr>
      </w:pPr>
      <w:r>
        <w:rPr>
          <w:rFonts w:ascii="Traditional Arabic" w:eastAsiaTheme="minorHAnsi" w:hAnsi="Traditional Arabic" w:cs="Traditional Arabic" w:hint="cs"/>
          <w:sz w:val="32"/>
          <w:szCs w:val="32"/>
          <w:rtl/>
          <w:lang w:val="fr-FR"/>
        </w:rPr>
        <w:lastRenderedPageBreak/>
        <w:t xml:space="preserve">    </w:t>
      </w:r>
      <w:r w:rsidR="00BB7127">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rtl/>
          <w:lang w:val="fr-FR"/>
        </w:rPr>
        <w:t>يتبين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من</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الجدول</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 رقم (  </w:t>
      </w:r>
      <w:r w:rsidR="00BD00F2">
        <w:rPr>
          <w:rFonts w:ascii="Traditional Arabic" w:eastAsiaTheme="minorHAnsi" w:hAnsi="Traditional Arabic" w:cs="Traditional Arabic" w:hint="cs"/>
          <w:sz w:val="32"/>
          <w:szCs w:val="32"/>
          <w:rtl/>
          <w:lang w:val="fr-FR"/>
        </w:rPr>
        <w:t>51</w:t>
      </w:r>
      <w:r>
        <w:rPr>
          <w:rFonts w:ascii="Traditional Arabic" w:eastAsiaTheme="minorHAnsi" w:hAnsi="Traditional Arabic" w:cs="Traditional Arabic" w:hint="cs"/>
          <w:sz w:val="32"/>
          <w:szCs w:val="32"/>
          <w:rtl/>
          <w:lang w:val="fr-FR"/>
        </w:rPr>
        <w:t xml:space="preserve"> )</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أن</w:t>
      </w:r>
      <w:r>
        <w:rPr>
          <w:rFonts w:ascii="Traditional Arabic" w:eastAsiaTheme="minorHAnsi" w:hAnsi="Traditional Arabic" w:cs="Traditional Arabic" w:hint="cs"/>
          <w:sz w:val="32"/>
          <w:szCs w:val="32"/>
          <w:rtl/>
          <w:lang w:val="fr-FR"/>
        </w:rPr>
        <w:t xml:space="preserve"> جميع</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فقرات</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القلق (50)</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فقرة</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قد</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حققت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ارتباطات</w:t>
      </w:r>
      <w:r w:rsidRPr="00E77239">
        <w:rPr>
          <w:rFonts w:ascii="Traditional Arabic" w:eastAsiaTheme="minorHAnsi" w:hAnsi="Traditional Arabic" w:cs="Traditional Arabic"/>
          <w:sz w:val="32"/>
          <w:szCs w:val="32"/>
          <w:lang w:val="fr-FR"/>
        </w:rPr>
        <w:t xml:space="preserve"> </w:t>
      </w:r>
      <w:r w:rsidRPr="00E77239">
        <w:rPr>
          <w:rFonts w:ascii="Traditional Arabic" w:eastAsiaTheme="minorHAnsi" w:hAnsi="Traditional Arabic" w:cs="Traditional Arabic"/>
          <w:sz w:val="32"/>
          <w:szCs w:val="32"/>
          <w:rtl/>
          <w:lang w:val="fr-FR"/>
        </w:rPr>
        <w:t>دالة</w:t>
      </w:r>
      <w:r w:rsidRPr="00E77239">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إحصائيا </w:t>
      </w:r>
      <w:r w:rsidRPr="00E77239">
        <w:rPr>
          <w:rFonts w:ascii="Traditional Arabic" w:eastAsiaTheme="minorHAnsi" w:hAnsi="Traditional Arabic" w:cs="Traditional Arabic"/>
          <w:sz w:val="32"/>
          <w:szCs w:val="32"/>
          <w:lang w:val="fr-FR"/>
        </w:rPr>
        <w:t xml:space="preserve"> </w:t>
      </w:r>
      <w:r w:rsidR="00BB7127">
        <w:rPr>
          <w:rFonts w:ascii="Traditional Arabic" w:eastAsiaTheme="minorHAnsi" w:hAnsi="Traditional Arabic" w:cs="Traditional Arabic" w:hint="cs"/>
          <w:sz w:val="32"/>
          <w:szCs w:val="32"/>
          <w:rtl/>
          <w:lang w:val="fr-FR"/>
        </w:rPr>
        <w:t>،</w:t>
      </w:r>
      <w:r w:rsidRPr="00E77239">
        <w:rPr>
          <w:rFonts w:ascii="Arial" w:hAnsi="Arial" w:cs="Traditional Arabic" w:hint="cs"/>
          <w:sz w:val="32"/>
          <w:szCs w:val="32"/>
          <w:rtl/>
          <w:lang w:bidi="ar-DZ"/>
        </w:rPr>
        <w:t>حيث بلغت ا</w:t>
      </w:r>
      <w:r>
        <w:rPr>
          <w:rFonts w:ascii="Arial" w:hAnsi="Arial" w:cs="Traditional Arabic" w:hint="cs"/>
          <w:sz w:val="32"/>
          <w:szCs w:val="32"/>
          <w:rtl/>
          <w:lang w:bidi="ar-DZ"/>
        </w:rPr>
        <w:t>دنى قيمة (0.719) واعلى قيمة (0.942) وهذا مايدل ان المقياس يتمتع</w:t>
      </w:r>
      <w:r w:rsidR="00BB7127">
        <w:rPr>
          <w:rFonts w:ascii="Arial" w:hAnsi="Arial" w:cs="Traditional Arabic" w:hint="cs"/>
          <w:sz w:val="32"/>
          <w:szCs w:val="32"/>
          <w:rtl/>
          <w:lang w:bidi="ar-DZ"/>
        </w:rPr>
        <w:t xml:space="preserve"> بصدق اتساق داخلي عال ما يطمئن الطالب الباحث على استخدام المقياس .</w:t>
      </w:r>
      <w:r>
        <w:rPr>
          <w:rFonts w:ascii="Arial" w:hAnsi="Arial" w:cs="Traditional Arabic" w:hint="cs"/>
          <w:sz w:val="32"/>
          <w:szCs w:val="32"/>
          <w:rtl/>
          <w:lang w:bidi="ar-DZ"/>
        </w:rPr>
        <w:t xml:space="preserve"> </w:t>
      </w:r>
    </w:p>
    <w:p w:rsidR="0043243B" w:rsidRDefault="0043243B" w:rsidP="0043243B">
      <w:pPr>
        <w:spacing w:after="0" w:line="240" w:lineRule="auto"/>
        <w:ind w:left="360"/>
        <w:jc w:val="both"/>
        <w:rPr>
          <w:rFonts w:ascii="Arial" w:hAnsi="Arial" w:cs="Traditional Arabic"/>
          <w:sz w:val="32"/>
          <w:szCs w:val="32"/>
          <w:rtl/>
          <w:lang w:bidi="ar-DZ"/>
        </w:rPr>
      </w:pPr>
      <w:r>
        <w:rPr>
          <w:rFonts w:ascii="Arial" w:hAnsi="Arial" w:cs="Traditional Arabic" w:hint="cs"/>
          <w:b/>
          <w:bCs/>
          <w:sz w:val="32"/>
          <w:szCs w:val="32"/>
          <w:rtl/>
          <w:lang w:bidi="ar-DZ"/>
        </w:rPr>
        <w:t>ب</w:t>
      </w:r>
      <w:r w:rsidR="00B644B6" w:rsidRPr="002B68C2">
        <w:rPr>
          <w:rFonts w:ascii="Arial" w:hAnsi="Arial" w:cs="Traditional Arabic"/>
          <w:b/>
          <w:bCs/>
          <w:sz w:val="32"/>
          <w:szCs w:val="32"/>
          <w:rtl/>
          <w:lang w:bidi="ar-DZ"/>
        </w:rPr>
        <w:t xml:space="preserve">- الصدق الذاتي </w:t>
      </w:r>
      <w:r w:rsidR="00B644B6" w:rsidRPr="002B68C2">
        <w:rPr>
          <w:rFonts w:ascii="Arial" w:hAnsi="Arial" w:cs="Traditional Arabic" w:hint="cs"/>
          <w:b/>
          <w:bCs/>
          <w:sz w:val="32"/>
          <w:szCs w:val="32"/>
          <w:rtl/>
          <w:lang w:bidi="ar-DZ"/>
        </w:rPr>
        <w:t>:</w:t>
      </w:r>
      <w:r w:rsidR="00B63C4F" w:rsidRPr="00B63C4F">
        <w:rPr>
          <w:rFonts w:ascii="Arial" w:hAnsi="Arial" w:cs="Traditional Arabic"/>
          <w:sz w:val="32"/>
          <w:szCs w:val="32"/>
          <w:rtl/>
          <w:lang w:bidi="ar-DZ"/>
        </w:rPr>
        <w:t xml:space="preserve"> </w:t>
      </w:r>
    </w:p>
    <w:p w:rsidR="001619F1" w:rsidRPr="00574A64" w:rsidRDefault="001619F1" w:rsidP="00BD00F2">
      <w:pPr>
        <w:spacing w:after="0" w:line="240" w:lineRule="auto"/>
        <w:ind w:left="360"/>
        <w:jc w:val="center"/>
        <w:rPr>
          <w:rFonts w:ascii="Arial" w:hAnsi="Arial" w:cs="Traditional Arabic"/>
          <w:b/>
          <w:bCs/>
          <w:sz w:val="32"/>
          <w:szCs w:val="32"/>
          <w:lang w:bidi="ar-DZ"/>
        </w:rPr>
      </w:pPr>
      <w:r w:rsidRPr="00574A64">
        <w:rPr>
          <w:rFonts w:ascii="Arial" w:hAnsi="Arial" w:cs="Traditional Arabic" w:hint="cs"/>
          <w:b/>
          <w:bCs/>
          <w:sz w:val="32"/>
          <w:szCs w:val="32"/>
          <w:rtl/>
          <w:lang w:bidi="ar-DZ"/>
        </w:rPr>
        <w:t xml:space="preserve">جدول رقم </w:t>
      </w:r>
      <w:r w:rsidR="00574A64" w:rsidRPr="00574A64">
        <w:rPr>
          <w:rFonts w:ascii="Arial" w:hAnsi="Arial" w:cs="Traditional Arabic" w:hint="cs"/>
          <w:b/>
          <w:bCs/>
          <w:sz w:val="32"/>
          <w:szCs w:val="32"/>
          <w:rtl/>
          <w:lang w:bidi="ar-DZ"/>
        </w:rPr>
        <w:t xml:space="preserve">( </w:t>
      </w:r>
      <w:r w:rsidR="00EF4C1C">
        <w:rPr>
          <w:rFonts w:ascii="Arial" w:hAnsi="Arial" w:cs="Traditional Arabic" w:hint="cs"/>
          <w:b/>
          <w:bCs/>
          <w:sz w:val="32"/>
          <w:szCs w:val="32"/>
          <w:rtl/>
          <w:lang w:bidi="ar-DZ"/>
        </w:rPr>
        <w:t>5</w:t>
      </w:r>
      <w:r w:rsidR="00BD00F2">
        <w:rPr>
          <w:rFonts w:ascii="Arial" w:hAnsi="Arial" w:cs="Traditional Arabic" w:hint="cs"/>
          <w:b/>
          <w:bCs/>
          <w:sz w:val="32"/>
          <w:szCs w:val="32"/>
          <w:rtl/>
          <w:lang w:bidi="ar-DZ"/>
        </w:rPr>
        <w:t>2</w:t>
      </w:r>
      <w:r w:rsidR="00574A64" w:rsidRPr="00574A64">
        <w:rPr>
          <w:rFonts w:ascii="Arial" w:hAnsi="Arial" w:cs="Traditional Arabic" w:hint="cs"/>
          <w:b/>
          <w:bCs/>
          <w:sz w:val="32"/>
          <w:szCs w:val="32"/>
          <w:rtl/>
          <w:lang w:bidi="ar-DZ"/>
        </w:rPr>
        <w:t xml:space="preserve">) </w:t>
      </w:r>
      <w:r w:rsidRPr="00574A64">
        <w:rPr>
          <w:rFonts w:ascii="Arial" w:hAnsi="Arial" w:cs="Traditional Arabic" w:hint="cs"/>
          <w:b/>
          <w:bCs/>
          <w:sz w:val="32"/>
          <w:szCs w:val="32"/>
          <w:rtl/>
          <w:lang w:bidi="ar-DZ"/>
        </w:rPr>
        <w:t>يبين</w:t>
      </w:r>
      <w:r w:rsidR="00574A64">
        <w:rPr>
          <w:rFonts w:ascii="Arial" w:hAnsi="Arial" w:cs="Traditional Arabic" w:hint="cs"/>
          <w:b/>
          <w:bCs/>
          <w:sz w:val="32"/>
          <w:szCs w:val="32"/>
          <w:rtl/>
          <w:lang w:bidi="ar-DZ"/>
        </w:rPr>
        <w:t xml:space="preserve"> معامل الارتباط </w:t>
      </w:r>
      <w:r w:rsidRPr="00574A64">
        <w:rPr>
          <w:rFonts w:ascii="Arial" w:hAnsi="Arial" w:cs="Traditional Arabic" w:hint="cs"/>
          <w:b/>
          <w:bCs/>
          <w:sz w:val="32"/>
          <w:szCs w:val="32"/>
          <w:rtl/>
          <w:lang w:bidi="ar-DZ"/>
        </w:rPr>
        <w:t>للقلق</w:t>
      </w:r>
    </w:p>
    <w:tbl>
      <w:tblPr>
        <w:tblW w:w="4866" w:type="dxa"/>
        <w:jc w:val="center"/>
        <w:tblCellMar>
          <w:left w:w="70" w:type="dxa"/>
          <w:right w:w="70" w:type="dxa"/>
        </w:tblCellMar>
        <w:tblLook w:val="04A0" w:firstRow="1" w:lastRow="0" w:firstColumn="1" w:lastColumn="0" w:noHBand="0" w:noVBand="1"/>
      </w:tblPr>
      <w:tblGrid>
        <w:gridCol w:w="1868"/>
        <w:gridCol w:w="2998"/>
      </w:tblGrid>
      <w:tr w:rsidR="0043243B" w:rsidRPr="008F79A1" w:rsidTr="0043243B">
        <w:trPr>
          <w:trHeight w:val="490"/>
          <w:jc w:val="center"/>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43B" w:rsidRPr="0043243B" w:rsidRDefault="0043243B" w:rsidP="003A5D09">
            <w:pPr>
              <w:spacing w:after="0" w:line="240" w:lineRule="auto"/>
              <w:jc w:val="center"/>
              <w:rPr>
                <w:rFonts w:ascii="Traditional Arabic" w:eastAsia="Times New Roman" w:hAnsi="Traditional Arabic" w:cs="Traditional Arabic"/>
                <w:b/>
                <w:bCs/>
                <w:sz w:val="28"/>
                <w:szCs w:val="28"/>
                <w:lang w:eastAsia="fr-FR"/>
              </w:rPr>
            </w:pPr>
            <w:r w:rsidRPr="0043243B">
              <w:rPr>
                <w:rFonts w:ascii="Traditional Arabic" w:eastAsia="Times New Roman" w:hAnsi="Traditional Arabic" w:cs="Traditional Arabic" w:hint="cs"/>
                <w:b/>
                <w:bCs/>
                <w:sz w:val="28"/>
                <w:szCs w:val="28"/>
                <w:rtl/>
                <w:lang w:eastAsia="fr-FR"/>
              </w:rPr>
              <w:t xml:space="preserve">معامل </w:t>
            </w:r>
            <w:r w:rsidR="003A5D09">
              <w:rPr>
                <w:rFonts w:ascii="Traditional Arabic" w:eastAsia="Times New Roman" w:hAnsi="Traditional Arabic" w:cs="Traditional Arabic" w:hint="cs"/>
                <w:b/>
                <w:bCs/>
                <w:sz w:val="28"/>
                <w:szCs w:val="28"/>
                <w:rtl/>
                <w:lang w:eastAsia="fr-FR"/>
              </w:rPr>
              <w:t>الارتباط</w:t>
            </w:r>
          </w:p>
        </w:tc>
        <w:tc>
          <w:tcPr>
            <w:tcW w:w="29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43B" w:rsidRPr="0043243B" w:rsidRDefault="0043243B" w:rsidP="0043243B">
            <w:pPr>
              <w:spacing w:after="0" w:line="240" w:lineRule="auto"/>
              <w:jc w:val="center"/>
              <w:rPr>
                <w:rFonts w:ascii="Traditional Arabic" w:eastAsia="Times New Roman" w:hAnsi="Traditional Arabic" w:cs="Traditional Arabic"/>
                <w:b/>
                <w:bCs/>
                <w:color w:val="000000"/>
                <w:sz w:val="28"/>
                <w:szCs w:val="28"/>
                <w:lang w:eastAsia="fr-FR"/>
              </w:rPr>
            </w:pPr>
            <w:r w:rsidRPr="0043243B">
              <w:rPr>
                <w:rFonts w:ascii="Traditional Arabic" w:eastAsia="Times New Roman" w:hAnsi="Traditional Arabic" w:cs="Traditional Arabic"/>
                <w:b/>
                <w:bCs/>
                <w:color w:val="000000"/>
                <w:sz w:val="28"/>
                <w:szCs w:val="28"/>
                <w:rtl/>
                <w:lang w:eastAsia="fr-FR"/>
              </w:rPr>
              <w:t>عدد الفقرات</w:t>
            </w:r>
          </w:p>
        </w:tc>
      </w:tr>
      <w:tr w:rsidR="0043243B" w:rsidRPr="008F79A1" w:rsidTr="0043243B">
        <w:trPr>
          <w:trHeight w:val="490"/>
          <w:jc w:val="center"/>
        </w:trPr>
        <w:tc>
          <w:tcPr>
            <w:tcW w:w="1868" w:type="dxa"/>
            <w:vMerge/>
            <w:tcBorders>
              <w:top w:val="nil"/>
              <w:left w:val="single" w:sz="4" w:space="0" w:color="auto"/>
              <w:bottom w:val="single" w:sz="4" w:space="0" w:color="auto"/>
              <w:right w:val="single" w:sz="4" w:space="0" w:color="auto"/>
            </w:tcBorders>
            <w:vAlign w:val="center"/>
            <w:hideMark/>
          </w:tcPr>
          <w:p w:rsidR="0043243B" w:rsidRPr="00FA268B" w:rsidRDefault="0043243B" w:rsidP="0057316E">
            <w:pPr>
              <w:spacing w:after="0" w:line="240" w:lineRule="auto"/>
              <w:jc w:val="center"/>
              <w:rPr>
                <w:rFonts w:ascii="Traditional Arabic" w:eastAsia="Times New Roman" w:hAnsi="Traditional Arabic" w:cs="Traditional Arabic"/>
                <w:b/>
                <w:bCs/>
                <w:sz w:val="32"/>
                <w:szCs w:val="32"/>
                <w:lang w:eastAsia="fr-FR"/>
              </w:rPr>
            </w:pPr>
          </w:p>
        </w:tc>
        <w:tc>
          <w:tcPr>
            <w:tcW w:w="2998" w:type="dxa"/>
            <w:vMerge/>
            <w:tcBorders>
              <w:top w:val="nil"/>
              <w:left w:val="single" w:sz="4" w:space="0" w:color="auto"/>
              <w:bottom w:val="single" w:sz="4" w:space="0" w:color="auto"/>
              <w:right w:val="single" w:sz="4" w:space="0" w:color="auto"/>
            </w:tcBorders>
            <w:vAlign w:val="center"/>
            <w:hideMark/>
          </w:tcPr>
          <w:p w:rsidR="0043243B" w:rsidRPr="00FA268B" w:rsidRDefault="0043243B" w:rsidP="0057316E">
            <w:pPr>
              <w:spacing w:after="0" w:line="240" w:lineRule="auto"/>
              <w:jc w:val="center"/>
              <w:rPr>
                <w:rFonts w:ascii="Traditional Arabic" w:eastAsia="Times New Roman" w:hAnsi="Traditional Arabic" w:cs="Traditional Arabic"/>
                <w:b/>
                <w:bCs/>
                <w:color w:val="000000"/>
                <w:sz w:val="32"/>
                <w:szCs w:val="32"/>
                <w:lang w:eastAsia="fr-FR"/>
              </w:rPr>
            </w:pPr>
          </w:p>
        </w:tc>
      </w:tr>
      <w:tr w:rsidR="0043243B" w:rsidRPr="008F79A1" w:rsidTr="0043243B">
        <w:trPr>
          <w:trHeight w:val="255"/>
          <w:jc w:val="center"/>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43243B" w:rsidRPr="00FA268B" w:rsidRDefault="0043243B" w:rsidP="0057316E">
            <w:pPr>
              <w:spacing w:after="0" w:line="240" w:lineRule="auto"/>
              <w:jc w:val="center"/>
              <w:rPr>
                <w:rFonts w:ascii="Traditional Arabic" w:eastAsia="Times New Roman" w:hAnsi="Traditional Arabic" w:cs="Traditional Arabic"/>
                <w:b/>
                <w:bCs/>
                <w:sz w:val="32"/>
                <w:szCs w:val="32"/>
                <w:lang w:eastAsia="fr-FR"/>
              </w:rPr>
            </w:pPr>
            <w:r w:rsidRPr="00FA268B">
              <w:rPr>
                <w:rFonts w:ascii="Traditional Arabic" w:eastAsia="Times New Roman" w:hAnsi="Traditional Arabic" w:cs="Traditional Arabic"/>
                <w:b/>
                <w:bCs/>
                <w:sz w:val="32"/>
                <w:szCs w:val="32"/>
                <w:lang w:eastAsia="fr-FR"/>
              </w:rPr>
              <w:t>0,931</w:t>
            </w:r>
          </w:p>
        </w:tc>
        <w:tc>
          <w:tcPr>
            <w:tcW w:w="2998" w:type="dxa"/>
            <w:tcBorders>
              <w:top w:val="nil"/>
              <w:left w:val="nil"/>
              <w:bottom w:val="single" w:sz="4" w:space="0" w:color="auto"/>
              <w:right w:val="single" w:sz="4" w:space="0" w:color="auto"/>
            </w:tcBorders>
            <w:shd w:val="clear" w:color="auto" w:fill="auto"/>
            <w:noWrap/>
            <w:vAlign w:val="center"/>
            <w:hideMark/>
          </w:tcPr>
          <w:p w:rsidR="0043243B" w:rsidRPr="00FA268B" w:rsidRDefault="0043243B" w:rsidP="0057316E">
            <w:pPr>
              <w:spacing w:after="0" w:line="240" w:lineRule="auto"/>
              <w:jc w:val="center"/>
              <w:rPr>
                <w:rFonts w:ascii="Traditional Arabic" w:eastAsia="Times New Roman" w:hAnsi="Traditional Arabic" w:cs="Traditional Arabic"/>
                <w:b/>
                <w:bCs/>
                <w:color w:val="000000"/>
                <w:sz w:val="32"/>
                <w:szCs w:val="32"/>
                <w:lang w:eastAsia="fr-FR"/>
              </w:rPr>
            </w:pPr>
            <w:r w:rsidRPr="00FA268B">
              <w:rPr>
                <w:rFonts w:ascii="Traditional Arabic" w:eastAsia="Times New Roman" w:hAnsi="Traditional Arabic" w:cs="Traditional Arabic"/>
                <w:b/>
                <w:bCs/>
                <w:color w:val="000000"/>
                <w:sz w:val="32"/>
                <w:szCs w:val="32"/>
                <w:lang w:eastAsia="fr-FR"/>
              </w:rPr>
              <w:t>50</w:t>
            </w:r>
          </w:p>
        </w:tc>
      </w:tr>
    </w:tbl>
    <w:p w:rsidR="00B63C4F" w:rsidRPr="001B1EFA" w:rsidRDefault="00B63C4F" w:rsidP="00B63C4F">
      <w:pPr>
        <w:spacing w:after="0" w:line="240" w:lineRule="auto"/>
        <w:ind w:left="360"/>
        <w:jc w:val="both"/>
        <w:rPr>
          <w:rFonts w:ascii="Arial" w:hAnsi="Arial" w:cs="Traditional Arabic"/>
          <w:sz w:val="32"/>
          <w:szCs w:val="32"/>
          <w:lang w:bidi="ar-DZ"/>
        </w:rPr>
      </w:pPr>
    </w:p>
    <w:p w:rsidR="00B168AE" w:rsidRDefault="002D7D9A" w:rsidP="002D7D9A">
      <w:pPr>
        <w:spacing w:after="0" w:line="240" w:lineRule="auto"/>
        <w:ind w:left="-286"/>
        <w:jc w:val="both"/>
        <w:rPr>
          <w:rFonts w:ascii="Traditional Arabic" w:hAnsi="Traditional Arabic" w:cs="Traditional Arabic"/>
          <w:sz w:val="30"/>
          <w:szCs w:val="30"/>
          <w:rtl/>
        </w:rPr>
      </w:pPr>
      <w:r>
        <w:rPr>
          <w:rFonts w:ascii="Arial" w:hAnsi="Arial" w:cs="Traditional Arabic" w:hint="cs"/>
          <w:sz w:val="32"/>
          <w:szCs w:val="32"/>
          <w:rtl/>
          <w:lang w:bidi="ar-DZ"/>
        </w:rPr>
        <w:t>نلاحظ من خلال الجدول اعلاه ان معامل الارتباط بلغ 0.93</w:t>
      </w:r>
      <w:r w:rsidR="004F1892">
        <w:rPr>
          <w:rFonts w:ascii="Arial" w:hAnsi="Arial" w:cs="Traditional Arabic" w:hint="cs"/>
          <w:sz w:val="32"/>
          <w:szCs w:val="32"/>
          <w:rtl/>
          <w:lang w:bidi="ar-DZ"/>
        </w:rPr>
        <w:t>1</w:t>
      </w:r>
      <w:r>
        <w:rPr>
          <w:rFonts w:ascii="Arial" w:hAnsi="Arial" w:cs="Traditional Arabic" w:hint="cs"/>
          <w:sz w:val="32"/>
          <w:szCs w:val="32"/>
          <w:rtl/>
          <w:lang w:bidi="ar-DZ"/>
        </w:rPr>
        <w:t xml:space="preserve"> وهو معامل قوي وهذا مايشير ان</w:t>
      </w:r>
      <w:r w:rsidR="00B63C4F" w:rsidRPr="004C3927">
        <w:rPr>
          <w:rFonts w:ascii="Arial" w:hAnsi="Arial" w:cs="Traditional Arabic"/>
          <w:sz w:val="32"/>
          <w:szCs w:val="32"/>
          <w:rtl/>
          <w:lang w:bidi="ar-DZ"/>
        </w:rPr>
        <w:t xml:space="preserve"> </w:t>
      </w:r>
      <w:r w:rsidR="00B63C4F">
        <w:rPr>
          <w:rFonts w:ascii="Arial" w:hAnsi="Arial" w:cs="Traditional Arabic" w:hint="cs"/>
          <w:sz w:val="32"/>
          <w:szCs w:val="32"/>
          <w:rtl/>
          <w:lang w:bidi="ar-DZ"/>
        </w:rPr>
        <w:t>ال</w:t>
      </w:r>
      <w:r w:rsidR="00B63C4F" w:rsidRPr="004C3927">
        <w:rPr>
          <w:rFonts w:ascii="Arial" w:hAnsi="Arial" w:cs="Traditional Arabic"/>
          <w:sz w:val="32"/>
          <w:szCs w:val="32"/>
          <w:rtl/>
          <w:lang w:bidi="ar-DZ"/>
        </w:rPr>
        <w:t>أداة صادقة لما وضع</w:t>
      </w:r>
      <w:r w:rsidR="004F1892">
        <w:rPr>
          <w:rFonts w:ascii="Arial" w:hAnsi="Arial" w:cs="Traditional Arabic" w:hint="cs"/>
          <w:sz w:val="32"/>
          <w:szCs w:val="32"/>
          <w:rtl/>
          <w:lang w:bidi="ar-DZ"/>
        </w:rPr>
        <w:t>ت</w:t>
      </w:r>
      <w:r w:rsidR="00B63C4F" w:rsidRPr="004C3927">
        <w:rPr>
          <w:rFonts w:ascii="Arial" w:hAnsi="Arial" w:cs="Traditional Arabic"/>
          <w:sz w:val="32"/>
          <w:szCs w:val="32"/>
          <w:rtl/>
          <w:lang w:bidi="ar-DZ"/>
        </w:rPr>
        <w:t xml:space="preserve"> </w:t>
      </w:r>
      <w:r>
        <w:rPr>
          <w:rFonts w:ascii="Arial" w:hAnsi="Arial" w:cs="Traditional Arabic" w:hint="cs"/>
          <w:sz w:val="32"/>
          <w:szCs w:val="32"/>
          <w:rtl/>
          <w:lang w:bidi="ar-DZ"/>
        </w:rPr>
        <w:t>لقياسه.</w:t>
      </w:r>
    </w:p>
    <w:p w:rsidR="00FA268B" w:rsidRPr="004C3927" w:rsidRDefault="00FA268B" w:rsidP="00B63C4F">
      <w:pPr>
        <w:spacing w:after="0" w:line="240" w:lineRule="auto"/>
        <w:ind w:left="-286"/>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w:t>
      </w:r>
      <w:r w:rsidRPr="004C3927">
        <w:rPr>
          <w:rFonts w:ascii="Arial" w:hAnsi="Arial" w:cs="Traditional Arabic"/>
          <w:b/>
          <w:bCs/>
          <w:sz w:val="32"/>
          <w:szCs w:val="32"/>
          <w:rtl/>
          <w:lang w:bidi="ar-DZ"/>
        </w:rPr>
        <w:t xml:space="preserve"> ثبات مقياس</w:t>
      </w:r>
      <w:r>
        <w:rPr>
          <w:rFonts w:ascii="Arial" w:hAnsi="Arial" w:cs="Traditional Arabic" w:hint="cs"/>
          <w:b/>
          <w:bCs/>
          <w:sz w:val="32"/>
          <w:szCs w:val="32"/>
          <w:rtl/>
          <w:lang w:bidi="ar-DZ"/>
        </w:rPr>
        <w:t xml:space="preserve"> القلق</w:t>
      </w:r>
      <w:r w:rsidRPr="004C3927">
        <w:rPr>
          <w:rFonts w:ascii="Arial" w:hAnsi="Arial" w:cs="Traditional Arabic"/>
          <w:b/>
          <w:bCs/>
          <w:sz w:val="32"/>
          <w:szCs w:val="32"/>
          <w:rtl/>
          <w:lang w:bidi="ar-DZ"/>
        </w:rPr>
        <w:t>:</w:t>
      </w:r>
    </w:p>
    <w:p w:rsidR="0057316E" w:rsidRDefault="00FA268B" w:rsidP="00FA268B">
      <w:pPr>
        <w:spacing w:after="0" w:line="240" w:lineRule="auto"/>
        <w:ind w:left="-144"/>
        <w:jc w:val="both"/>
        <w:rPr>
          <w:rFonts w:ascii="Arial" w:hAnsi="Arial" w:cs="Traditional Arabic"/>
          <w:sz w:val="32"/>
          <w:szCs w:val="32"/>
          <w:lang w:bidi="ar-DZ"/>
        </w:rPr>
      </w:pP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 xml:space="preserve">يقصد بثبات الاختبار مدى الدقة أو الاتساق أو استقرار نتائجه </w:t>
      </w:r>
      <w:r>
        <w:rPr>
          <w:rFonts w:ascii="Arial" w:hAnsi="Arial" w:cs="Traditional Arabic" w:hint="cs"/>
          <w:sz w:val="32"/>
          <w:szCs w:val="32"/>
          <w:rtl/>
          <w:lang w:bidi="ar-DZ"/>
        </w:rPr>
        <w:t>،</w:t>
      </w:r>
      <w:r w:rsidRPr="004C3927">
        <w:rPr>
          <w:rFonts w:ascii="Arial" w:hAnsi="Arial" w:cs="Traditional Arabic" w:hint="cs"/>
          <w:sz w:val="32"/>
          <w:szCs w:val="32"/>
          <w:rtl/>
          <w:lang w:bidi="ar-DZ"/>
        </w:rPr>
        <w:t xml:space="preserve"> فيما لو طبق على عينة من الأفراد في مناسبتين مختلفتين.</w:t>
      </w:r>
      <w:r w:rsidRPr="004C3927">
        <w:rPr>
          <w:rFonts w:ascii="Arial" w:hAnsi="Arial" w:cs="Traditional Arabic"/>
          <w:noProof/>
          <w:sz w:val="32"/>
          <w:szCs w:val="32"/>
          <w:rtl/>
          <w:lang w:bidi="ar-DZ"/>
        </w:rPr>
        <w:t xml:space="preserve"> </w:t>
      </w:r>
      <w:r w:rsidRPr="004C3927">
        <w:rPr>
          <w:rFonts w:ascii="Arial" w:hAnsi="Arial" w:cs="Traditional Arabic" w:hint="cs"/>
          <w:noProof/>
          <w:sz w:val="32"/>
          <w:szCs w:val="32"/>
          <w:rtl/>
          <w:lang w:bidi="ar-DZ"/>
        </w:rPr>
        <w:t>(مقدم عبد الحفيظ، 1993، ص152)</w:t>
      </w:r>
      <w:r w:rsidRPr="004C3927">
        <w:rPr>
          <w:rFonts w:ascii="Arial" w:hAnsi="Arial" w:cs="Traditional Arabic" w:hint="cs"/>
          <w:sz w:val="32"/>
          <w:szCs w:val="32"/>
          <w:rtl/>
          <w:lang w:bidi="ar-DZ"/>
        </w:rPr>
        <w:t xml:space="preserve">  </w:t>
      </w:r>
    </w:p>
    <w:p w:rsidR="00FA268B" w:rsidRPr="004C3927" w:rsidRDefault="0057316E" w:rsidP="00FA268B">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و</w:t>
      </w:r>
      <w:r w:rsidRPr="004C3927">
        <w:rPr>
          <w:rFonts w:ascii="Arial" w:hAnsi="Arial" w:cs="Traditional Arabic"/>
          <w:sz w:val="32"/>
          <w:szCs w:val="32"/>
          <w:rtl/>
          <w:lang w:bidi="ar-DZ"/>
        </w:rPr>
        <w:t xml:space="preserve">لحساب معاملات ثبات المقياس </w:t>
      </w:r>
      <w:r>
        <w:rPr>
          <w:rFonts w:ascii="Arial" w:hAnsi="Arial" w:cs="Traditional Arabic" w:hint="cs"/>
          <w:sz w:val="32"/>
          <w:szCs w:val="32"/>
          <w:rtl/>
          <w:lang w:bidi="ar-DZ"/>
        </w:rPr>
        <w:t>بفقراته (50)</w:t>
      </w:r>
      <w:r w:rsidRPr="004C3927">
        <w:rPr>
          <w:rFonts w:ascii="Arial" w:hAnsi="Arial" w:cs="Traditional Arabic"/>
          <w:sz w:val="32"/>
          <w:szCs w:val="32"/>
          <w:rtl/>
          <w:lang w:bidi="ar-DZ"/>
        </w:rPr>
        <w:t xml:space="preserve">  ، يعتبر معامل </w:t>
      </w:r>
      <w:r w:rsidRPr="004C3927">
        <w:rPr>
          <w:rFonts w:ascii="Arial" w:hAnsi="Arial" w:cs="Traditional Arabic"/>
          <w:b/>
          <w:bCs/>
          <w:sz w:val="32"/>
          <w:szCs w:val="32"/>
          <w:rtl/>
          <w:lang w:bidi="ar-DZ"/>
        </w:rPr>
        <w:t xml:space="preserve"> </w:t>
      </w:r>
      <w:r w:rsidRPr="004C3927">
        <w:rPr>
          <w:rFonts w:ascii="Arial" w:hAnsi="Arial" w:cs="Traditional Arabic"/>
          <w:sz w:val="32"/>
          <w:szCs w:val="32"/>
          <w:rtl/>
          <w:lang w:bidi="ar-DZ"/>
        </w:rPr>
        <w:t xml:space="preserve">ألفا كرونباخ </w:t>
      </w:r>
      <w:r>
        <w:rPr>
          <w:rFonts w:ascii="Arial" w:hAnsi="Arial" w:cs="Traditional Arabic" w:hint="cs"/>
          <w:sz w:val="32"/>
          <w:szCs w:val="32"/>
          <w:rtl/>
          <w:lang w:bidi="ar-DZ"/>
        </w:rPr>
        <w:t xml:space="preserve">و التجزئة النصفية </w:t>
      </w:r>
      <w:r w:rsidRPr="004C3927">
        <w:rPr>
          <w:rFonts w:ascii="Arial" w:hAnsi="Arial" w:cs="Traditional Arabic"/>
          <w:sz w:val="32"/>
          <w:szCs w:val="32"/>
          <w:rtl/>
          <w:lang w:bidi="ar-DZ"/>
        </w:rPr>
        <w:t xml:space="preserve">من أهم أدوات </w:t>
      </w:r>
      <w:r>
        <w:rPr>
          <w:rFonts w:ascii="Arial" w:hAnsi="Arial" w:cs="Traditional Arabic" w:hint="cs"/>
          <w:sz w:val="32"/>
          <w:szCs w:val="32"/>
          <w:rtl/>
          <w:lang w:bidi="ar-DZ"/>
        </w:rPr>
        <w:t xml:space="preserve">القياس </w:t>
      </w:r>
      <w:r w:rsidRPr="004C3927">
        <w:rPr>
          <w:rFonts w:ascii="Arial" w:hAnsi="Arial" w:cs="Traditional Arabic"/>
          <w:sz w:val="32"/>
          <w:szCs w:val="32"/>
          <w:rtl/>
          <w:lang w:bidi="ar-DZ"/>
        </w:rPr>
        <w:t>حيث تم حسابه بواسطة</w:t>
      </w:r>
      <w:r w:rsidRPr="004C3927">
        <w:rPr>
          <w:rFonts w:ascii="Arial" w:hAnsi="Arial" w:cs="Traditional Arabic"/>
          <w:sz w:val="32"/>
          <w:szCs w:val="32"/>
          <w:rtl/>
          <w:lang w:val="fr-FR" w:bidi="ar-DZ"/>
        </w:rPr>
        <w:t xml:space="preserve"> استخدام البرنامج الإحصائي </w:t>
      </w:r>
      <w:r w:rsidRPr="004C3927">
        <w:rPr>
          <w:rFonts w:ascii="Arial" w:hAnsi="Arial" w:cs="Traditional Arabic"/>
          <w:sz w:val="32"/>
          <w:szCs w:val="32"/>
          <w:lang w:val="fr-FR" w:bidi="ar-DZ"/>
        </w:rPr>
        <w:t>SPSS</w:t>
      </w:r>
      <w:r w:rsidRPr="004C3927">
        <w:rPr>
          <w:rFonts w:ascii="Arial" w:hAnsi="Arial" w:cs="Traditional Arabic"/>
          <w:sz w:val="32"/>
          <w:szCs w:val="32"/>
          <w:rtl/>
          <w:lang w:bidi="ar-DZ"/>
        </w:rPr>
        <w:t>.</w:t>
      </w:r>
    </w:p>
    <w:p w:rsidR="00FA268B" w:rsidRPr="00FA268B" w:rsidRDefault="00FA268B" w:rsidP="0043243B">
      <w:pPr>
        <w:spacing w:after="0" w:line="240" w:lineRule="auto"/>
        <w:ind w:left="-144"/>
        <w:jc w:val="both"/>
        <w:rPr>
          <w:rFonts w:ascii="Arial" w:hAnsi="Arial" w:cs="Traditional Arabic"/>
          <w:b/>
          <w:bCs/>
          <w:sz w:val="32"/>
          <w:szCs w:val="32"/>
          <w:rtl/>
          <w:lang w:bidi="ar-DZ"/>
        </w:rPr>
      </w:pPr>
      <w:r w:rsidRPr="004C3927">
        <w:rPr>
          <w:rFonts w:ascii="Arial" w:hAnsi="Arial" w:cs="Traditional Arabic"/>
          <w:sz w:val="32"/>
          <w:szCs w:val="32"/>
          <w:rtl/>
          <w:lang w:bidi="ar-DZ"/>
        </w:rPr>
        <w:t xml:space="preserve">            </w:t>
      </w:r>
      <w:r w:rsidR="0043243B">
        <w:rPr>
          <w:rFonts w:ascii="Arial" w:hAnsi="Arial" w:cs="Traditional Arabic" w:hint="cs"/>
          <w:sz w:val="32"/>
          <w:szCs w:val="32"/>
          <w:rtl/>
          <w:lang w:bidi="ar-DZ"/>
        </w:rPr>
        <w:t xml:space="preserve">أ - </w:t>
      </w:r>
      <w:r w:rsidRPr="00FA268B">
        <w:rPr>
          <w:rFonts w:ascii="Arial" w:hAnsi="Arial" w:cs="Traditional Arabic"/>
          <w:b/>
          <w:bCs/>
          <w:sz w:val="32"/>
          <w:szCs w:val="32"/>
          <w:rtl/>
          <w:lang w:bidi="ar-DZ"/>
        </w:rPr>
        <w:t xml:space="preserve">معادلة ألفا كرونباخ </w:t>
      </w:r>
      <w:r w:rsidR="0043243B">
        <w:rPr>
          <w:rFonts w:ascii="Arial" w:hAnsi="Arial" w:cs="Traditional Arabic" w:hint="cs"/>
          <w:b/>
          <w:bCs/>
          <w:sz w:val="32"/>
          <w:szCs w:val="32"/>
          <w:rtl/>
          <w:lang w:bidi="ar-DZ"/>
        </w:rPr>
        <w:t>:</w:t>
      </w:r>
    </w:p>
    <w:p w:rsidR="001D4F0B" w:rsidRPr="00FA268B" w:rsidRDefault="00FA268B" w:rsidP="00BD00F2">
      <w:pPr>
        <w:spacing w:after="0" w:line="240" w:lineRule="auto"/>
        <w:ind w:left="-144"/>
        <w:jc w:val="center"/>
        <w:rPr>
          <w:rFonts w:ascii="Arial" w:hAnsi="Arial" w:cs="Traditional Arabic"/>
          <w:b/>
          <w:bCs/>
          <w:sz w:val="32"/>
          <w:szCs w:val="32"/>
          <w:rtl/>
          <w:lang w:bidi="ar-DZ"/>
        </w:rPr>
      </w:pPr>
      <w:r w:rsidRPr="004C3927">
        <w:rPr>
          <w:rFonts w:ascii="Arial" w:hAnsi="Arial" w:cs="Traditional Arabic"/>
          <w:b/>
          <w:bCs/>
          <w:sz w:val="32"/>
          <w:szCs w:val="32"/>
          <w:rtl/>
          <w:lang w:bidi="ar-DZ"/>
        </w:rPr>
        <w:t xml:space="preserve">جدول رقم ( </w:t>
      </w:r>
      <w:r w:rsidR="00EF4C1C">
        <w:rPr>
          <w:rFonts w:ascii="Arial" w:hAnsi="Arial" w:cs="Traditional Arabic" w:hint="cs"/>
          <w:b/>
          <w:bCs/>
          <w:sz w:val="32"/>
          <w:szCs w:val="32"/>
          <w:rtl/>
          <w:lang w:bidi="ar-DZ"/>
        </w:rPr>
        <w:t>5</w:t>
      </w:r>
      <w:r w:rsidR="00BD00F2">
        <w:rPr>
          <w:rFonts w:ascii="Arial" w:hAnsi="Arial" w:cs="Traditional Arabic" w:hint="cs"/>
          <w:b/>
          <w:bCs/>
          <w:sz w:val="32"/>
          <w:szCs w:val="32"/>
          <w:rtl/>
          <w:lang w:bidi="ar-DZ"/>
        </w:rPr>
        <w:t>3</w:t>
      </w:r>
      <w:r w:rsidRPr="004C3927">
        <w:rPr>
          <w:rFonts w:ascii="Arial" w:hAnsi="Arial" w:cs="Traditional Arabic"/>
          <w:b/>
          <w:bCs/>
          <w:sz w:val="32"/>
          <w:szCs w:val="32"/>
          <w:rtl/>
          <w:lang w:bidi="ar-DZ"/>
        </w:rPr>
        <w:t xml:space="preserve"> )</w:t>
      </w:r>
      <w:r w:rsidRPr="004C3927">
        <w:rPr>
          <w:rFonts w:ascii="Arial" w:hAnsi="Arial" w:cs="Traditional Arabic"/>
          <w:b/>
          <w:bCs/>
          <w:color w:val="FF0000"/>
          <w:sz w:val="32"/>
          <w:szCs w:val="32"/>
          <w:rtl/>
          <w:lang w:bidi="ar-DZ"/>
        </w:rPr>
        <w:t xml:space="preserve"> </w:t>
      </w:r>
      <w:r w:rsidRPr="004C3927">
        <w:rPr>
          <w:rFonts w:ascii="Arial" w:hAnsi="Arial" w:cs="Traditional Arabic"/>
          <w:b/>
          <w:bCs/>
          <w:sz w:val="32"/>
          <w:szCs w:val="32"/>
          <w:rtl/>
          <w:lang w:bidi="ar-DZ"/>
        </w:rPr>
        <w:t>يبين</w:t>
      </w:r>
      <w:r w:rsidRPr="004C3927">
        <w:rPr>
          <w:rFonts w:ascii="Arial" w:hAnsi="Arial" w:cs="Traditional Arabic"/>
          <w:b/>
          <w:bCs/>
          <w:color w:val="FF0000"/>
          <w:sz w:val="32"/>
          <w:szCs w:val="32"/>
          <w:rtl/>
          <w:lang w:bidi="ar-DZ"/>
        </w:rPr>
        <w:t xml:space="preserve"> </w:t>
      </w:r>
      <w:r w:rsidRPr="004C3927">
        <w:rPr>
          <w:rFonts w:ascii="Arial" w:hAnsi="Arial" w:cs="Traditional Arabic"/>
          <w:b/>
          <w:bCs/>
          <w:sz w:val="32"/>
          <w:szCs w:val="32"/>
          <w:rtl/>
          <w:lang w:bidi="ar-DZ"/>
        </w:rPr>
        <w:t xml:space="preserve">معامل الثبات </w:t>
      </w:r>
      <w:r>
        <w:rPr>
          <w:rFonts w:ascii="Arial" w:hAnsi="Arial" w:cs="Traditional Arabic" w:hint="cs"/>
          <w:b/>
          <w:bCs/>
          <w:sz w:val="32"/>
          <w:szCs w:val="32"/>
          <w:rtl/>
          <w:lang w:bidi="ar-DZ"/>
        </w:rPr>
        <w:t xml:space="preserve"> الكلي </w:t>
      </w:r>
      <w:r w:rsidR="006A6807">
        <w:rPr>
          <w:rFonts w:ascii="Arial" w:hAnsi="Arial" w:cs="Traditional Arabic" w:hint="cs"/>
          <w:b/>
          <w:bCs/>
          <w:sz w:val="32"/>
          <w:szCs w:val="32"/>
          <w:rtl/>
          <w:lang w:bidi="ar-DZ"/>
        </w:rPr>
        <w:t xml:space="preserve">باستخدام الفا كرونباخ </w:t>
      </w:r>
      <w:r>
        <w:rPr>
          <w:rFonts w:ascii="Arial" w:hAnsi="Arial" w:cs="Traditional Arabic" w:hint="cs"/>
          <w:b/>
          <w:bCs/>
          <w:sz w:val="32"/>
          <w:szCs w:val="32"/>
          <w:rtl/>
          <w:lang w:bidi="ar-DZ"/>
        </w:rPr>
        <w:t xml:space="preserve">في </w:t>
      </w:r>
      <w:r w:rsidRPr="004C3927">
        <w:rPr>
          <w:rFonts w:ascii="Arial" w:hAnsi="Arial" w:cs="Traditional Arabic"/>
          <w:b/>
          <w:bCs/>
          <w:sz w:val="32"/>
          <w:szCs w:val="32"/>
          <w:rtl/>
          <w:lang w:bidi="ar-DZ"/>
        </w:rPr>
        <w:t xml:space="preserve">مقياس </w:t>
      </w:r>
      <w:r>
        <w:rPr>
          <w:rFonts w:ascii="Arial" w:hAnsi="Arial" w:cs="Traditional Arabic" w:hint="cs"/>
          <w:b/>
          <w:bCs/>
          <w:sz w:val="32"/>
          <w:szCs w:val="32"/>
          <w:rtl/>
          <w:lang w:bidi="ar-DZ"/>
        </w:rPr>
        <w:t>القلق</w:t>
      </w:r>
    </w:p>
    <w:tbl>
      <w:tblPr>
        <w:tblW w:w="5089" w:type="dxa"/>
        <w:jc w:val="center"/>
        <w:tblCellMar>
          <w:left w:w="70" w:type="dxa"/>
          <w:right w:w="70" w:type="dxa"/>
        </w:tblCellMar>
        <w:tblLook w:val="04A0" w:firstRow="1" w:lastRow="0" w:firstColumn="1" w:lastColumn="0" w:noHBand="0" w:noVBand="1"/>
      </w:tblPr>
      <w:tblGrid>
        <w:gridCol w:w="2918"/>
        <w:gridCol w:w="2171"/>
      </w:tblGrid>
      <w:tr w:rsidR="006A6807" w:rsidRPr="008F79A1" w:rsidTr="00BD00F2">
        <w:trPr>
          <w:trHeight w:val="368"/>
          <w:jc w:val="center"/>
        </w:trPr>
        <w:tc>
          <w:tcPr>
            <w:tcW w:w="29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6807" w:rsidRPr="00FA268B" w:rsidRDefault="006A6807" w:rsidP="001D4F0B">
            <w:pPr>
              <w:spacing w:after="0" w:line="240" w:lineRule="auto"/>
              <w:jc w:val="center"/>
              <w:rPr>
                <w:rFonts w:asciiTheme="majorBidi" w:eastAsia="Times New Roman" w:hAnsiTheme="majorBidi" w:cstheme="majorBidi"/>
                <w:b/>
                <w:bCs/>
                <w:color w:val="000000"/>
                <w:sz w:val="32"/>
                <w:szCs w:val="32"/>
                <w:lang w:eastAsia="fr-FR"/>
              </w:rPr>
            </w:pPr>
            <w:r w:rsidRPr="00FA268B">
              <w:rPr>
                <w:rFonts w:asciiTheme="majorBidi" w:eastAsia="Times New Roman" w:hAnsiTheme="majorBidi" w:cstheme="majorBidi"/>
                <w:b/>
                <w:bCs/>
                <w:color w:val="000000"/>
                <w:sz w:val="28"/>
                <w:szCs w:val="28"/>
                <w:lang w:eastAsia="fr-FR"/>
              </w:rPr>
              <w:t>Cronbach's Alpha</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6807" w:rsidRPr="00FA268B" w:rsidRDefault="006A6807" w:rsidP="001D4F0B">
            <w:pPr>
              <w:spacing w:after="0" w:line="240" w:lineRule="auto"/>
              <w:jc w:val="center"/>
              <w:rPr>
                <w:rFonts w:ascii="Traditional Arabic" w:eastAsia="Times New Roman" w:hAnsi="Traditional Arabic" w:cs="Traditional Arabic"/>
                <w:b/>
                <w:bCs/>
                <w:color w:val="000000"/>
                <w:sz w:val="32"/>
                <w:szCs w:val="32"/>
                <w:lang w:eastAsia="fr-FR"/>
              </w:rPr>
            </w:pPr>
            <w:r w:rsidRPr="00FA268B">
              <w:rPr>
                <w:rFonts w:ascii="Traditional Arabic" w:eastAsia="Times New Roman" w:hAnsi="Traditional Arabic" w:cs="Traditional Arabic"/>
                <w:b/>
                <w:bCs/>
                <w:color w:val="000000"/>
                <w:sz w:val="32"/>
                <w:szCs w:val="32"/>
                <w:rtl/>
                <w:lang w:eastAsia="fr-FR"/>
              </w:rPr>
              <w:t>عدد الفقرات</w:t>
            </w:r>
          </w:p>
        </w:tc>
      </w:tr>
      <w:tr w:rsidR="006A6807" w:rsidRPr="008F79A1" w:rsidTr="00BD00F2">
        <w:trPr>
          <w:trHeight w:val="490"/>
          <w:jc w:val="center"/>
        </w:trPr>
        <w:tc>
          <w:tcPr>
            <w:tcW w:w="2918" w:type="dxa"/>
            <w:vMerge/>
            <w:tcBorders>
              <w:top w:val="nil"/>
              <w:left w:val="single" w:sz="4" w:space="0" w:color="auto"/>
              <w:bottom w:val="single" w:sz="4" w:space="0" w:color="auto"/>
              <w:right w:val="single" w:sz="4" w:space="0" w:color="auto"/>
            </w:tcBorders>
            <w:vAlign w:val="center"/>
            <w:hideMark/>
          </w:tcPr>
          <w:p w:rsidR="006A6807" w:rsidRPr="00FA268B" w:rsidRDefault="006A6807" w:rsidP="001D4F0B">
            <w:pPr>
              <w:spacing w:after="0" w:line="240" w:lineRule="auto"/>
              <w:jc w:val="center"/>
              <w:rPr>
                <w:rFonts w:ascii="Traditional Arabic" w:eastAsia="Times New Roman" w:hAnsi="Traditional Arabic" w:cs="Traditional Arabic"/>
                <w:b/>
                <w:bCs/>
                <w:color w:val="000000"/>
                <w:sz w:val="32"/>
                <w:szCs w:val="32"/>
                <w:lang w:eastAsia="fr-FR"/>
              </w:rPr>
            </w:pPr>
          </w:p>
        </w:tc>
        <w:tc>
          <w:tcPr>
            <w:tcW w:w="2171" w:type="dxa"/>
            <w:vMerge/>
            <w:tcBorders>
              <w:top w:val="nil"/>
              <w:left w:val="single" w:sz="4" w:space="0" w:color="auto"/>
              <w:bottom w:val="single" w:sz="4" w:space="0" w:color="auto"/>
              <w:right w:val="single" w:sz="4" w:space="0" w:color="auto"/>
            </w:tcBorders>
            <w:vAlign w:val="center"/>
            <w:hideMark/>
          </w:tcPr>
          <w:p w:rsidR="006A6807" w:rsidRPr="00FA268B" w:rsidRDefault="006A6807" w:rsidP="001D4F0B">
            <w:pPr>
              <w:spacing w:after="0" w:line="240" w:lineRule="auto"/>
              <w:jc w:val="center"/>
              <w:rPr>
                <w:rFonts w:ascii="Traditional Arabic" w:eastAsia="Times New Roman" w:hAnsi="Traditional Arabic" w:cs="Traditional Arabic"/>
                <w:b/>
                <w:bCs/>
                <w:color w:val="000000"/>
                <w:sz w:val="32"/>
                <w:szCs w:val="32"/>
                <w:lang w:eastAsia="fr-FR"/>
              </w:rPr>
            </w:pPr>
          </w:p>
        </w:tc>
      </w:tr>
      <w:tr w:rsidR="006A6807" w:rsidRPr="008F79A1" w:rsidTr="006A6807">
        <w:trPr>
          <w:trHeight w:val="255"/>
          <w:jc w:val="center"/>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6A6807" w:rsidRPr="00FA268B" w:rsidRDefault="006A6807" w:rsidP="001D4F0B">
            <w:pPr>
              <w:spacing w:after="0" w:line="240" w:lineRule="auto"/>
              <w:jc w:val="center"/>
              <w:rPr>
                <w:rFonts w:ascii="Traditional Arabic" w:eastAsia="Times New Roman" w:hAnsi="Traditional Arabic" w:cs="Traditional Arabic"/>
                <w:b/>
                <w:bCs/>
                <w:color w:val="000000"/>
                <w:sz w:val="32"/>
                <w:szCs w:val="32"/>
                <w:lang w:eastAsia="fr-FR"/>
              </w:rPr>
            </w:pPr>
            <w:r w:rsidRPr="00FA268B">
              <w:rPr>
                <w:rFonts w:ascii="Traditional Arabic" w:eastAsia="Times New Roman" w:hAnsi="Traditional Arabic" w:cs="Traditional Arabic"/>
                <w:b/>
                <w:bCs/>
                <w:color w:val="000000"/>
                <w:sz w:val="32"/>
                <w:szCs w:val="32"/>
                <w:lang w:eastAsia="fr-FR"/>
              </w:rPr>
              <w:t>,866</w:t>
            </w:r>
          </w:p>
        </w:tc>
        <w:tc>
          <w:tcPr>
            <w:tcW w:w="2171" w:type="dxa"/>
            <w:tcBorders>
              <w:top w:val="nil"/>
              <w:left w:val="nil"/>
              <w:bottom w:val="single" w:sz="4" w:space="0" w:color="auto"/>
              <w:right w:val="single" w:sz="4" w:space="0" w:color="auto"/>
            </w:tcBorders>
            <w:shd w:val="clear" w:color="auto" w:fill="auto"/>
            <w:noWrap/>
            <w:vAlign w:val="center"/>
            <w:hideMark/>
          </w:tcPr>
          <w:p w:rsidR="006A6807" w:rsidRPr="00FA268B" w:rsidRDefault="006A6807" w:rsidP="001D4F0B">
            <w:pPr>
              <w:spacing w:after="0" w:line="240" w:lineRule="auto"/>
              <w:jc w:val="center"/>
              <w:rPr>
                <w:rFonts w:ascii="Traditional Arabic" w:eastAsia="Times New Roman" w:hAnsi="Traditional Arabic" w:cs="Traditional Arabic"/>
                <w:b/>
                <w:bCs/>
                <w:color w:val="000000"/>
                <w:sz w:val="32"/>
                <w:szCs w:val="32"/>
                <w:lang w:eastAsia="fr-FR"/>
              </w:rPr>
            </w:pPr>
            <w:r w:rsidRPr="00FA268B">
              <w:rPr>
                <w:rFonts w:ascii="Traditional Arabic" w:eastAsia="Times New Roman" w:hAnsi="Traditional Arabic" w:cs="Traditional Arabic"/>
                <w:b/>
                <w:bCs/>
                <w:color w:val="000000"/>
                <w:sz w:val="32"/>
                <w:szCs w:val="32"/>
                <w:lang w:eastAsia="fr-FR"/>
              </w:rPr>
              <w:t>50</w:t>
            </w:r>
          </w:p>
        </w:tc>
      </w:tr>
    </w:tbl>
    <w:p w:rsidR="003A5D09" w:rsidRDefault="003A5D09" w:rsidP="0043243B">
      <w:pPr>
        <w:pStyle w:val="Paragraphedeliste"/>
        <w:tabs>
          <w:tab w:val="right" w:pos="0"/>
        </w:tabs>
        <w:spacing w:after="0" w:line="240" w:lineRule="auto"/>
        <w:ind w:left="641"/>
        <w:jc w:val="both"/>
        <w:rPr>
          <w:rFonts w:ascii="Traditional Arabic" w:hAnsi="Traditional Arabic" w:cs="Traditional Arabic"/>
          <w:b/>
          <w:bCs/>
          <w:sz w:val="32"/>
          <w:szCs w:val="32"/>
          <w:rtl/>
        </w:rPr>
      </w:pPr>
    </w:p>
    <w:p w:rsidR="0078693F" w:rsidRDefault="004655F3" w:rsidP="004655F3">
      <w:pPr>
        <w:spacing w:after="0" w:line="240" w:lineRule="auto"/>
        <w:ind w:left="-286"/>
        <w:jc w:val="both"/>
        <w:rPr>
          <w:rFonts w:ascii="Traditional Arabic" w:hAnsi="Traditional Arabic" w:cs="Traditional Arabic"/>
          <w:sz w:val="30"/>
          <w:szCs w:val="30"/>
          <w:rtl/>
        </w:rPr>
      </w:pPr>
      <w:r>
        <w:rPr>
          <w:rFonts w:ascii="Arial" w:hAnsi="Arial" w:cs="Traditional Arabic" w:hint="cs"/>
          <w:sz w:val="32"/>
          <w:szCs w:val="32"/>
          <w:rtl/>
        </w:rPr>
        <w:t xml:space="preserve">      </w:t>
      </w:r>
      <w:r w:rsidR="0078693F">
        <w:rPr>
          <w:rFonts w:ascii="Arial" w:hAnsi="Arial" w:cs="Traditional Arabic" w:hint="cs"/>
          <w:sz w:val="32"/>
          <w:szCs w:val="32"/>
          <w:rtl/>
          <w:lang w:bidi="ar-DZ"/>
        </w:rPr>
        <w:t xml:space="preserve">نلاحظ من خلال الجدول اعلاه ان معامل الفا كرونباخ بلغ 0.86 وهو معامل قوي </w:t>
      </w:r>
      <w:r>
        <w:rPr>
          <w:rFonts w:ascii="Arial" w:hAnsi="Arial" w:cs="Traditional Arabic" w:hint="cs"/>
          <w:sz w:val="32"/>
          <w:szCs w:val="32"/>
          <w:rtl/>
          <w:lang w:bidi="ar-DZ"/>
        </w:rPr>
        <w:t xml:space="preserve"> في مقياس القلق </w:t>
      </w:r>
      <w:r w:rsidR="0078693F">
        <w:rPr>
          <w:rFonts w:ascii="Arial" w:hAnsi="Arial" w:cs="Traditional Arabic" w:hint="cs"/>
          <w:sz w:val="32"/>
          <w:szCs w:val="32"/>
          <w:rtl/>
          <w:lang w:bidi="ar-DZ"/>
        </w:rPr>
        <w:t>وهذا ما</w:t>
      </w:r>
      <w:r>
        <w:rPr>
          <w:rFonts w:ascii="Arial" w:hAnsi="Arial" w:cs="Traditional Arabic" w:hint="cs"/>
          <w:sz w:val="32"/>
          <w:szCs w:val="32"/>
          <w:rtl/>
          <w:lang w:bidi="ar-DZ"/>
        </w:rPr>
        <w:t xml:space="preserve"> </w:t>
      </w:r>
      <w:r w:rsidR="0078693F">
        <w:rPr>
          <w:rFonts w:ascii="Arial" w:hAnsi="Arial" w:cs="Traditional Arabic" w:hint="cs"/>
          <w:sz w:val="32"/>
          <w:szCs w:val="32"/>
          <w:rtl/>
          <w:lang w:bidi="ar-DZ"/>
        </w:rPr>
        <w:t xml:space="preserve">يشير </w:t>
      </w:r>
      <w:r>
        <w:rPr>
          <w:rFonts w:ascii="Arial" w:hAnsi="Arial" w:cs="Traditional Arabic" w:hint="cs"/>
          <w:sz w:val="32"/>
          <w:szCs w:val="32"/>
          <w:rtl/>
          <w:lang w:bidi="ar-DZ"/>
        </w:rPr>
        <w:t xml:space="preserve">المقياس  الى تمتعه بثبات قوي وهذا ما يطمئن الطالب الباحث باستخدام هذا المقياس في الدراسة </w:t>
      </w:r>
    </w:p>
    <w:p w:rsidR="00E402DA" w:rsidRDefault="0043243B" w:rsidP="0043243B">
      <w:pPr>
        <w:pStyle w:val="Paragraphedeliste"/>
        <w:tabs>
          <w:tab w:val="right" w:pos="0"/>
        </w:tabs>
        <w:spacing w:after="0" w:line="240" w:lineRule="auto"/>
        <w:ind w:left="641"/>
        <w:jc w:val="both"/>
        <w:rPr>
          <w:rFonts w:ascii="Arial" w:hAnsi="Arial" w:cs="Traditional Arabic"/>
          <w:b/>
          <w:bCs/>
          <w:sz w:val="32"/>
          <w:szCs w:val="32"/>
          <w:rtl/>
          <w:lang w:bidi="ar-DZ"/>
        </w:rPr>
      </w:pPr>
      <w:r w:rsidRPr="0043243B">
        <w:rPr>
          <w:rFonts w:ascii="Traditional Arabic" w:hAnsi="Traditional Arabic" w:cs="Traditional Arabic" w:hint="cs"/>
          <w:b/>
          <w:bCs/>
          <w:sz w:val="32"/>
          <w:szCs w:val="32"/>
          <w:rtl/>
        </w:rPr>
        <w:t>ب -</w:t>
      </w:r>
      <w:r w:rsidRPr="0043243B">
        <w:rPr>
          <w:rFonts w:ascii="Traditional Arabic" w:hAnsi="Traditional Arabic" w:cs="Traditional Arabic" w:hint="cs"/>
          <w:sz w:val="32"/>
          <w:szCs w:val="32"/>
          <w:rtl/>
        </w:rPr>
        <w:t xml:space="preserve"> </w:t>
      </w:r>
      <w:r w:rsidRPr="00FA268B">
        <w:rPr>
          <w:rFonts w:ascii="Arial" w:hAnsi="Arial" w:cs="Traditional Arabic" w:hint="cs"/>
          <w:b/>
          <w:bCs/>
          <w:sz w:val="32"/>
          <w:szCs w:val="32"/>
          <w:rtl/>
          <w:lang w:bidi="ar-DZ"/>
        </w:rPr>
        <w:t>التجزئة النصفية</w:t>
      </w:r>
      <w:r>
        <w:rPr>
          <w:rFonts w:ascii="Arial" w:hAnsi="Arial" w:cs="Traditional Arabic" w:hint="cs"/>
          <w:b/>
          <w:bCs/>
          <w:sz w:val="32"/>
          <w:szCs w:val="32"/>
          <w:rtl/>
          <w:lang w:bidi="ar-DZ"/>
        </w:rPr>
        <w:t xml:space="preserve"> :</w:t>
      </w:r>
    </w:p>
    <w:p w:rsidR="005268E1" w:rsidRDefault="004655F3" w:rsidP="008A06CF">
      <w:pPr>
        <w:pStyle w:val="Paragraphedeliste"/>
        <w:tabs>
          <w:tab w:val="right" w:pos="0"/>
        </w:tabs>
        <w:spacing w:after="0" w:line="240" w:lineRule="auto"/>
        <w:ind w:left="641"/>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تم حساب الثبات الكلي لمقياس </w:t>
      </w:r>
      <w:r w:rsidR="008A06CF">
        <w:rPr>
          <w:rFonts w:ascii="Arial" w:hAnsi="Arial" w:cs="Traditional Arabic" w:hint="cs"/>
          <w:sz w:val="32"/>
          <w:szCs w:val="32"/>
          <w:rtl/>
          <w:lang w:bidi="ar-DZ"/>
        </w:rPr>
        <w:t>القلق</w:t>
      </w:r>
      <w:r w:rsidRPr="004C3927">
        <w:rPr>
          <w:rFonts w:ascii="Arial" w:hAnsi="Arial" w:cs="Traditional Arabic"/>
          <w:sz w:val="32"/>
          <w:szCs w:val="32"/>
          <w:rtl/>
          <w:lang w:bidi="ar-DZ"/>
        </w:rPr>
        <w:t xml:space="preserve"> بحساب معامل الارتباط بين درجات الأسئلة الفردية ودرجات الأسئلة الزوجية ، ثم تصحيح معامل الارتباط بمعادلة " بيرسون براون "</w:t>
      </w:r>
      <w:r w:rsidRPr="004C3927">
        <w:rPr>
          <w:rFonts w:ascii="Arial" w:hAnsi="Arial" w:cs="Traditional Arabic" w:hint="cs"/>
          <w:sz w:val="32"/>
          <w:szCs w:val="32"/>
          <w:rtl/>
          <w:lang w:bidi="ar-DZ"/>
        </w:rPr>
        <w:t>باستخدام البرنامج الإحصائي (</w:t>
      </w:r>
      <w:r>
        <w:rPr>
          <w:rFonts w:ascii="Arial" w:hAnsi="Arial" w:cs="Traditional Arabic"/>
          <w:sz w:val="32"/>
          <w:szCs w:val="32"/>
          <w:lang w:bidi="ar-DZ"/>
        </w:rPr>
        <w:t>spss22</w:t>
      </w:r>
      <w:r w:rsidRPr="004C3927">
        <w:rPr>
          <w:rFonts w:ascii="Arial" w:hAnsi="Arial" w:cs="Traditional Arabic" w:hint="cs"/>
          <w:sz w:val="32"/>
          <w:szCs w:val="32"/>
          <w:rtl/>
          <w:lang w:bidi="ar-DZ"/>
        </w:rPr>
        <w:t xml:space="preserve"> )</w:t>
      </w:r>
    </w:p>
    <w:p w:rsidR="008A06CF" w:rsidRPr="00574A64" w:rsidRDefault="008A06CF" w:rsidP="00BD00F2">
      <w:pPr>
        <w:pStyle w:val="Paragraphedeliste"/>
        <w:tabs>
          <w:tab w:val="right" w:pos="0"/>
        </w:tabs>
        <w:spacing w:after="0" w:line="240" w:lineRule="auto"/>
        <w:ind w:left="641"/>
        <w:jc w:val="both"/>
        <w:rPr>
          <w:rFonts w:ascii="Arial" w:hAnsi="Arial" w:cs="Traditional Arabic"/>
          <w:b/>
          <w:bCs/>
          <w:sz w:val="32"/>
          <w:szCs w:val="32"/>
          <w:rtl/>
          <w:lang w:bidi="ar-DZ"/>
        </w:rPr>
      </w:pPr>
      <w:r w:rsidRPr="00574A64">
        <w:rPr>
          <w:rFonts w:ascii="Arial" w:hAnsi="Arial" w:cs="Traditional Arabic" w:hint="cs"/>
          <w:b/>
          <w:bCs/>
          <w:sz w:val="32"/>
          <w:szCs w:val="32"/>
          <w:rtl/>
          <w:lang w:bidi="ar-DZ"/>
        </w:rPr>
        <w:lastRenderedPageBreak/>
        <w:t xml:space="preserve">     جدول رقم (</w:t>
      </w:r>
      <w:r w:rsidR="00EF4C1C">
        <w:rPr>
          <w:rFonts w:ascii="Arial" w:hAnsi="Arial" w:cs="Traditional Arabic" w:hint="cs"/>
          <w:b/>
          <w:bCs/>
          <w:sz w:val="32"/>
          <w:szCs w:val="32"/>
          <w:rtl/>
          <w:lang w:bidi="ar-DZ"/>
        </w:rPr>
        <w:t>5</w:t>
      </w:r>
      <w:r w:rsidR="00BD00F2">
        <w:rPr>
          <w:rFonts w:ascii="Arial" w:hAnsi="Arial" w:cs="Traditional Arabic" w:hint="cs"/>
          <w:b/>
          <w:bCs/>
          <w:sz w:val="32"/>
          <w:szCs w:val="32"/>
          <w:rtl/>
          <w:lang w:bidi="ar-DZ"/>
        </w:rPr>
        <w:t>4</w:t>
      </w:r>
      <w:r w:rsidRPr="00574A64">
        <w:rPr>
          <w:rFonts w:ascii="Arial" w:hAnsi="Arial" w:cs="Traditional Arabic" w:hint="cs"/>
          <w:b/>
          <w:bCs/>
          <w:sz w:val="32"/>
          <w:szCs w:val="32"/>
          <w:rtl/>
          <w:lang w:bidi="ar-DZ"/>
        </w:rPr>
        <w:t>) يبين معامل الثبات مقياس القلق بالتجزئة النصفية</w:t>
      </w:r>
    </w:p>
    <w:tbl>
      <w:tblPr>
        <w:tblW w:w="8071" w:type="dxa"/>
        <w:jc w:val="center"/>
        <w:tblCellMar>
          <w:left w:w="70" w:type="dxa"/>
          <w:right w:w="70" w:type="dxa"/>
        </w:tblCellMar>
        <w:tblLook w:val="04A0" w:firstRow="1" w:lastRow="0" w:firstColumn="1" w:lastColumn="0" w:noHBand="0" w:noVBand="1"/>
      </w:tblPr>
      <w:tblGrid>
        <w:gridCol w:w="5034"/>
        <w:gridCol w:w="1482"/>
        <w:gridCol w:w="1555"/>
      </w:tblGrid>
      <w:tr w:rsidR="006A6807" w:rsidRPr="008F79A1" w:rsidTr="00BD00F2">
        <w:trPr>
          <w:trHeight w:val="255"/>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807" w:rsidRPr="00FA268B" w:rsidRDefault="006A6807" w:rsidP="0057316E">
            <w:pPr>
              <w:spacing w:after="0" w:line="240" w:lineRule="auto"/>
              <w:jc w:val="center"/>
              <w:rPr>
                <w:rFonts w:ascii="Traditional Arabic" w:eastAsia="Times New Roman" w:hAnsi="Traditional Arabic" w:cs="Traditional Arabic"/>
                <w:b/>
                <w:bCs/>
                <w:sz w:val="32"/>
                <w:szCs w:val="32"/>
                <w:lang w:eastAsia="fr-FR"/>
              </w:rPr>
            </w:pPr>
            <w:r w:rsidRPr="00FA268B">
              <w:rPr>
                <w:rFonts w:ascii="Traditional Arabic" w:eastAsia="Times New Roman" w:hAnsi="Traditional Arabic" w:cs="Traditional Arabic"/>
                <w:b/>
                <w:bCs/>
                <w:sz w:val="32"/>
                <w:szCs w:val="32"/>
                <w:rtl/>
                <w:lang w:eastAsia="fr-FR"/>
              </w:rPr>
              <w:t>التجزئة النصفية</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6807" w:rsidRPr="00FA268B" w:rsidRDefault="006A6807" w:rsidP="0057316E">
            <w:pPr>
              <w:spacing w:after="0" w:line="240" w:lineRule="auto"/>
              <w:jc w:val="center"/>
              <w:rPr>
                <w:rFonts w:ascii="Traditional Arabic" w:eastAsia="Times New Roman" w:hAnsi="Traditional Arabic" w:cs="Traditional Arabic"/>
                <w:b/>
                <w:bCs/>
                <w:color w:val="000000"/>
                <w:sz w:val="32"/>
                <w:szCs w:val="32"/>
                <w:lang w:eastAsia="fr-FR"/>
              </w:rPr>
            </w:pPr>
            <w:r w:rsidRPr="00FA268B">
              <w:rPr>
                <w:rFonts w:ascii="Traditional Arabic" w:eastAsia="Times New Roman" w:hAnsi="Traditional Arabic" w:cs="Traditional Arabic"/>
                <w:b/>
                <w:bCs/>
                <w:color w:val="000000"/>
                <w:sz w:val="32"/>
                <w:szCs w:val="32"/>
                <w:rtl/>
                <w:lang w:eastAsia="fr-FR"/>
              </w:rPr>
              <w:t>عدد الفقرات</w:t>
            </w:r>
          </w:p>
        </w:tc>
      </w:tr>
      <w:tr w:rsidR="006A6807" w:rsidRPr="008F79A1" w:rsidTr="00BD00F2">
        <w:trPr>
          <w:trHeight w:val="360"/>
          <w:jc w:val="center"/>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6A6807" w:rsidRPr="00FA268B" w:rsidRDefault="006A6807" w:rsidP="0057316E">
            <w:pPr>
              <w:spacing w:after="0" w:line="240" w:lineRule="auto"/>
              <w:jc w:val="center"/>
              <w:rPr>
                <w:rFonts w:ascii="Traditional Arabic" w:eastAsia="Times New Roman" w:hAnsi="Traditional Arabic" w:cs="Traditional Arabic"/>
                <w:b/>
                <w:bCs/>
                <w:sz w:val="32"/>
                <w:szCs w:val="32"/>
                <w:lang w:eastAsia="fr-FR"/>
              </w:rPr>
            </w:pPr>
            <w:r w:rsidRPr="00FA268B">
              <w:rPr>
                <w:rFonts w:asciiTheme="majorBidi" w:eastAsia="Times New Roman" w:hAnsiTheme="majorBidi" w:cstheme="majorBidi"/>
                <w:b/>
                <w:bCs/>
                <w:sz w:val="28"/>
                <w:szCs w:val="28"/>
                <w:lang w:eastAsia="fr-FR"/>
              </w:rPr>
              <w:t>(Spearman-Brown)</w:t>
            </w:r>
            <w:r w:rsidRPr="00FA268B">
              <w:rPr>
                <w:rFonts w:ascii="Traditional Arabic" w:eastAsia="Times New Roman" w:hAnsi="Traditional Arabic" w:cs="Traditional Arabic"/>
                <w:b/>
                <w:bCs/>
                <w:sz w:val="32"/>
                <w:szCs w:val="32"/>
                <w:rtl/>
                <w:lang w:eastAsia="fr-FR"/>
              </w:rPr>
              <w:t>معامل الارتباط بعد التصحيح</w:t>
            </w:r>
          </w:p>
        </w:tc>
        <w:tc>
          <w:tcPr>
            <w:tcW w:w="1482" w:type="dxa"/>
            <w:tcBorders>
              <w:top w:val="nil"/>
              <w:left w:val="nil"/>
              <w:bottom w:val="single" w:sz="4" w:space="0" w:color="auto"/>
              <w:right w:val="single" w:sz="4" w:space="0" w:color="auto"/>
            </w:tcBorders>
            <w:shd w:val="clear" w:color="auto" w:fill="auto"/>
            <w:noWrap/>
            <w:vAlign w:val="bottom"/>
            <w:hideMark/>
          </w:tcPr>
          <w:p w:rsidR="006A6807" w:rsidRPr="00FA268B" w:rsidRDefault="006A6807" w:rsidP="0057316E">
            <w:pPr>
              <w:spacing w:after="0" w:line="240" w:lineRule="auto"/>
              <w:jc w:val="center"/>
              <w:rPr>
                <w:rFonts w:ascii="Traditional Arabic" w:eastAsia="Times New Roman" w:hAnsi="Traditional Arabic" w:cs="Traditional Arabic"/>
                <w:b/>
                <w:bCs/>
                <w:sz w:val="32"/>
                <w:szCs w:val="32"/>
                <w:lang w:eastAsia="fr-FR"/>
              </w:rPr>
            </w:pPr>
            <w:r w:rsidRPr="00FA268B">
              <w:rPr>
                <w:rFonts w:ascii="Traditional Arabic" w:eastAsia="Times New Roman" w:hAnsi="Traditional Arabic" w:cs="Traditional Arabic"/>
                <w:b/>
                <w:bCs/>
                <w:sz w:val="32"/>
                <w:szCs w:val="32"/>
                <w:rtl/>
                <w:lang w:eastAsia="fr-FR"/>
              </w:rPr>
              <w:t>معامل الارتباط</w:t>
            </w:r>
          </w:p>
        </w:tc>
        <w:tc>
          <w:tcPr>
            <w:tcW w:w="1555" w:type="dxa"/>
            <w:vMerge/>
            <w:tcBorders>
              <w:top w:val="nil"/>
              <w:left w:val="single" w:sz="4" w:space="0" w:color="auto"/>
              <w:bottom w:val="single" w:sz="4" w:space="0" w:color="auto"/>
              <w:right w:val="single" w:sz="4" w:space="0" w:color="auto"/>
            </w:tcBorders>
            <w:vAlign w:val="center"/>
            <w:hideMark/>
          </w:tcPr>
          <w:p w:rsidR="006A6807" w:rsidRPr="00FA268B" w:rsidRDefault="006A6807" w:rsidP="0057316E">
            <w:pPr>
              <w:spacing w:after="0" w:line="240" w:lineRule="auto"/>
              <w:jc w:val="center"/>
              <w:rPr>
                <w:rFonts w:ascii="Traditional Arabic" w:eastAsia="Times New Roman" w:hAnsi="Traditional Arabic" w:cs="Traditional Arabic"/>
                <w:b/>
                <w:bCs/>
                <w:color w:val="000000"/>
                <w:sz w:val="32"/>
                <w:szCs w:val="32"/>
                <w:lang w:eastAsia="fr-FR"/>
              </w:rPr>
            </w:pPr>
          </w:p>
        </w:tc>
      </w:tr>
      <w:tr w:rsidR="006A6807" w:rsidRPr="008F79A1" w:rsidTr="00BD00F2">
        <w:trPr>
          <w:trHeight w:val="255"/>
          <w:jc w:val="center"/>
        </w:trPr>
        <w:tc>
          <w:tcPr>
            <w:tcW w:w="5034" w:type="dxa"/>
            <w:tcBorders>
              <w:top w:val="nil"/>
              <w:left w:val="single" w:sz="4" w:space="0" w:color="auto"/>
              <w:bottom w:val="single" w:sz="4" w:space="0" w:color="auto"/>
              <w:right w:val="single" w:sz="4" w:space="0" w:color="auto"/>
            </w:tcBorders>
            <w:shd w:val="clear" w:color="auto" w:fill="auto"/>
            <w:noWrap/>
            <w:vAlign w:val="bottom"/>
            <w:hideMark/>
          </w:tcPr>
          <w:p w:rsidR="006A6807" w:rsidRPr="00FA268B" w:rsidRDefault="006A6807" w:rsidP="0057316E">
            <w:pPr>
              <w:spacing w:after="0" w:line="240" w:lineRule="auto"/>
              <w:jc w:val="center"/>
              <w:rPr>
                <w:rFonts w:ascii="Traditional Arabic" w:eastAsia="Times New Roman" w:hAnsi="Traditional Arabic" w:cs="Traditional Arabic"/>
                <w:b/>
                <w:bCs/>
                <w:sz w:val="32"/>
                <w:szCs w:val="32"/>
                <w:lang w:eastAsia="fr-FR"/>
              </w:rPr>
            </w:pPr>
            <w:r w:rsidRPr="00FA268B">
              <w:rPr>
                <w:rFonts w:ascii="Traditional Arabic" w:eastAsia="Times New Roman" w:hAnsi="Traditional Arabic" w:cs="Traditional Arabic"/>
                <w:b/>
                <w:bCs/>
                <w:sz w:val="32"/>
                <w:szCs w:val="32"/>
                <w:lang w:eastAsia="fr-FR"/>
              </w:rPr>
              <w:t>0,918</w:t>
            </w:r>
          </w:p>
        </w:tc>
        <w:tc>
          <w:tcPr>
            <w:tcW w:w="1482" w:type="dxa"/>
            <w:tcBorders>
              <w:top w:val="nil"/>
              <w:left w:val="nil"/>
              <w:bottom w:val="single" w:sz="4" w:space="0" w:color="auto"/>
              <w:right w:val="single" w:sz="4" w:space="0" w:color="auto"/>
            </w:tcBorders>
            <w:shd w:val="clear" w:color="auto" w:fill="auto"/>
            <w:noWrap/>
            <w:vAlign w:val="center"/>
            <w:hideMark/>
          </w:tcPr>
          <w:p w:rsidR="006A6807" w:rsidRPr="00FA268B" w:rsidRDefault="006A6807" w:rsidP="0057316E">
            <w:pPr>
              <w:spacing w:after="0" w:line="240" w:lineRule="auto"/>
              <w:jc w:val="center"/>
              <w:rPr>
                <w:rFonts w:ascii="Traditional Arabic" w:eastAsia="Times New Roman" w:hAnsi="Traditional Arabic" w:cs="Traditional Arabic"/>
                <w:b/>
                <w:bCs/>
                <w:color w:val="000000"/>
                <w:sz w:val="32"/>
                <w:szCs w:val="32"/>
                <w:lang w:eastAsia="fr-FR"/>
              </w:rPr>
            </w:pPr>
            <w:r w:rsidRPr="00FA268B">
              <w:rPr>
                <w:rFonts w:ascii="Traditional Arabic" w:eastAsia="Times New Roman" w:hAnsi="Traditional Arabic" w:cs="Traditional Arabic"/>
                <w:b/>
                <w:bCs/>
                <w:color w:val="000000"/>
                <w:sz w:val="32"/>
                <w:szCs w:val="32"/>
                <w:lang w:eastAsia="fr-FR"/>
              </w:rPr>
              <w:t>,848</w:t>
            </w:r>
          </w:p>
        </w:tc>
        <w:tc>
          <w:tcPr>
            <w:tcW w:w="1555" w:type="dxa"/>
            <w:tcBorders>
              <w:top w:val="nil"/>
              <w:left w:val="nil"/>
              <w:bottom w:val="single" w:sz="4" w:space="0" w:color="auto"/>
              <w:right w:val="single" w:sz="4" w:space="0" w:color="auto"/>
            </w:tcBorders>
            <w:shd w:val="clear" w:color="auto" w:fill="auto"/>
            <w:noWrap/>
            <w:vAlign w:val="center"/>
            <w:hideMark/>
          </w:tcPr>
          <w:p w:rsidR="006A6807" w:rsidRPr="00FA268B" w:rsidRDefault="006A6807" w:rsidP="0057316E">
            <w:pPr>
              <w:spacing w:after="0" w:line="240" w:lineRule="auto"/>
              <w:jc w:val="center"/>
              <w:rPr>
                <w:rFonts w:ascii="Traditional Arabic" w:eastAsia="Times New Roman" w:hAnsi="Traditional Arabic" w:cs="Traditional Arabic"/>
                <w:b/>
                <w:bCs/>
                <w:color w:val="000000"/>
                <w:sz w:val="32"/>
                <w:szCs w:val="32"/>
                <w:lang w:eastAsia="fr-FR"/>
              </w:rPr>
            </w:pPr>
            <w:r w:rsidRPr="00FA268B">
              <w:rPr>
                <w:rFonts w:ascii="Traditional Arabic" w:eastAsia="Times New Roman" w:hAnsi="Traditional Arabic" w:cs="Traditional Arabic"/>
                <w:b/>
                <w:bCs/>
                <w:color w:val="000000"/>
                <w:sz w:val="32"/>
                <w:szCs w:val="32"/>
                <w:lang w:eastAsia="fr-FR"/>
              </w:rPr>
              <w:t>50</w:t>
            </w:r>
          </w:p>
        </w:tc>
      </w:tr>
    </w:tbl>
    <w:p w:rsidR="008A06CF" w:rsidRDefault="008A06CF" w:rsidP="00BD00F2">
      <w:pPr>
        <w:spacing w:before="240" w:after="0" w:line="240" w:lineRule="auto"/>
        <w:ind w:left="-286"/>
        <w:jc w:val="both"/>
        <w:rPr>
          <w:rFonts w:ascii="Arial" w:hAnsi="Arial" w:cs="Traditional Arabic"/>
          <w:sz w:val="32"/>
          <w:szCs w:val="32"/>
          <w:rtl/>
          <w:lang w:bidi="ar-DZ"/>
        </w:rPr>
      </w:pPr>
      <w:r>
        <w:rPr>
          <w:rFonts w:ascii="Arial" w:hAnsi="Arial" w:cs="Traditional Arabic" w:hint="cs"/>
          <w:sz w:val="32"/>
          <w:szCs w:val="32"/>
          <w:rtl/>
        </w:rPr>
        <w:t xml:space="preserve">      </w:t>
      </w:r>
      <w:r>
        <w:rPr>
          <w:rFonts w:ascii="Arial" w:hAnsi="Arial" w:cs="Traditional Arabic" w:hint="cs"/>
          <w:sz w:val="32"/>
          <w:szCs w:val="32"/>
          <w:rtl/>
          <w:lang w:bidi="ar-DZ"/>
        </w:rPr>
        <w:t>نلاحظ من خلال الجدول اعلاه ان معامل الارتباط بلغ 0.84</w:t>
      </w:r>
      <w:r w:rsidR="004F1892">
        <w:rPr>
          <w:rFonts w:ascii="Arial" w:hAnsi="Arial" w:cs="Traditional Arabic" w:hint="cs"/>
          <w:sz w:val="32"/>
          <w:szCs w:val="32"/>
          <w:rtl/>
          <w:lang w:bidi="ar-DZ"/>
        </w:rPr>
        <w:t>8</w:t>
      </w:r>
      <w:r>
        <w:rPr>
          <w:rFonts w:ascii="Arial" w:hAnsi="Arial" w:cs="Traditional Arabic" w:hint="cs"/>
          <w:sz w:val="32"/>
          <w:szCs w:val="32"/>
          <w:rtl/>
          <w:lang w:bidi="ar-DZ"/>
        </w:rPr>
        <w:t xml:space="preserve"> وهو معامل قوي  في مقياس القلق وهذا ما يشير </w:t>
      </w:r>
      <w:r w:rsidR="004F1892">
        <w:rPr>
          <w:rFonts w:ascii="Arial" w:hAnsi="Arial" w:cs="Traditional Arabic" w:hint="cs"/>
          <w:sz w:val="32"/>
          <w:szCs w:val="32"/>
          <w:rtl/>
          <w:lang w:bidi="ar-DZ"/>
        </w:rPr>
        <w:t xml:space="preserve">الى  أن </w:t>
      </w:r>
      <w:r>
        <w:rPr>
          <w:rFonts w:ascii="Arial" w:hAnsi="Arial" w:cs="Traditional Arabic" w:hint="cs"/>
          <w:sz w:val="32"/>
          <w:szCs w:val="32"/>
          <w:rtl/>
          <w:lang w:bidi="ar-DZ"/>
        </w:rPr>
        <w:t xml:space="preserve">المقياس </w:t>
      </w:r>
      <w:r w:rsidR="004F1892">
        <w:rPr>
          <w:rFonts w:ascii="Arial" w:hAnsi="Arial" w:cs="Traditional Arabic" w:hint="cs"/>
          <w:sz w:val="32"/>
          <w:szCs w:val="32"/>
          <w:rtl/>
          <w:lang w:bidi="ar-DZ"/>
        </w:rPr>
        <w:t>يتمتع</w:t>
      </w:r>
      <w:r>
        <w:rPr>
          <w:rFonts w:ascii="Arial" w:hAnsi="Arial" w:cs="Traditional Arabic" w:hint="cs"/>
          <w:sz w:val="32"/>
          <w:szCs w:val="32"/>
          <w:rtl/>
          <w:lang w:bidi="ar-DZ"/>
        </w:rPr>
        <w:t xml:space="preserve"> بثبات قوي وهذا ما يطمئن الطالب الباحث باستخدام هذا المقياس في الدراسة .</w:t>
      </w:r>
    </w:p>
    <w:p w:rsidR="00E402DA" w:rsidRPr="00BF437C" w:rsidRDefault="00E402DA" w:rsidP="00BF437C">
      <w:pPr>
        <w:spacing w:after="0" w:line="240" w:lineRule="auto"/>
        <w:jc w:val="both"/>
        <w:rPr>
          <w:rFonts w:ascii="Arial" w:hAnsi="Arial" w:cs="Traditional Arabic"/>
          <w:b/>
          <w:bCs/>
          <w:sz w:val="32"/>
          <w:szCs w:val="32"/>
          <w:lang w:bidi="ar-DZ"/>
        </w:rPr>
      </w:pPr>
      <w:r w:rsidRPr="00BF437C">
        <w:rPr>
          <w:rFonts w:ascii="Arial" w:hAnsi="Arial" w:cs="Traditional Arabic"/>
          <w:b/>
          <w:bCs/>
          <w:sz w:val="32"/>
          <w:szCs w:val="32"/>
          <w:rtl/>
          <w:lang w:bidi="ar-DZ"/>
        </w:rPr>
        <w:t>– صدق مقياس</w:t>
      </w:r>
      <w:r w:rsidRPr="00BF437C">
        <w:rPr>
          <w:rFonts w:ascii="Arial" w:hAnsi="Arial" w:cs="Traditional Arabic" w:hint="cs"/>
          <w:b/>
          <w:bCs/>
          <w:sz w:val="32"/>
          <w:szCs w:val="32"/>
          <w:rtl/>
          <w:lang w:bidi="ar-DZ"/>
        </w:rPr>
        <w:t xml:space="preserve"> التوافق المهني</w:t>
      </w:r>
      <w:r w:rsidRPr="00BF437C">
        <w:rPr>
          <w:rFonts w:ascii="Arial" w:hAnsi="Arial" w:cs="Traditional Arabic"/>
          <w:b/>
          <w:bCs/>
          <w:sz w:val="32"/>
          <w:szCs w:val="32"/>
          <w:rtl/>
          <w:lang w:bidi="ar-DZ"/>
        </w:rPr>
        <w:t xml:space="preserve"> :</w:t>
      </w:r>
    </w:p>
    <w:p w:rsidR="000343D7" w:rsidRPr="00832A02" w:rsidRDefault="00E402DA" w:rsidP="000343D7">
      <w:pPr>
        <w:spacing w:after="0" w:line="240" w:lineRule="auto"/>
        <w:ind w:left="281"/>
        <w:jc w:val="both"/>
        <w:rPr>
          <w:rFonts w:ascii="Arial" w:hAnsi="Arial" w:cs="Traditional Arabic"/>
          <w:b/>
          <w:bCs/>
          <w:sz w:val="32"/>
          <w:szCs w:val="32"/>
          <w:rtl/>
          <w:lang w:bidi="ar-DZ"/>
        </w:rPr>
      </w:pPr>
      <w:r w:rsidRPr="004C3927">
        <w:rPr>
          <w:rFonts w:ascii="Arial" w:hAnsi="Arial" w:cs="Traditional Arabic"/>
          <w:sz w:val="32"/>
          <w:szCs w:val="32"/>
          <w:rtl/>
          <w:lang w:bidi="ar-DZ"/>
        </w:rPr>
        <w:t xml:space="preserve">            </w:t>
      </w:r>
      <w:r w:rsidR="000343D7" w:rsidRPr="00832A02">
        <w:rPr>
          <w:rFonts w:ascii="Arial" w:hAnsi="Arial" w:cs="Traditional Arabic"/>
          <w:b/>
          <w:bCs/>
          <w:sz w:val="32"/>
          <w:szCs w:val="32"/>
          <w:rtl/>
          <w:lang w:bidi="ar-DZ"/>
        </w:rPr>
        <w:t xml:space="preserve">   أ - صدق المحكمين : </w:t>
      </w:r>
    </w:p>
    <w:p w:rsidR="008A06CF" w:rsidRDefault="000343D7" w:rsidP="00623DF4">
      <w:pPr>
        <w:tabs>
          <w:tab w:val="right" w:pos="-286"/>
        </w:tabs>
        <w:spacing w:after="0" w:line="240" w:lineRule="auto"/>
        <w:ind w:left="-144"/>
        <w:jc w:val="both"/>
        <w:rPr>
          <w:rFonts w:ascii="Arial" w:hAnsi="Arial" w:cs="Traditional Arabic"/>
          <w:sz w:val="32"/>
          <w:szCs w:val="32"/>
          <w:rtl/>
          <w:lang w:bidi="ar-DZ"/>
        </w:rPr>
      </w:pPr>
      <w:r w:rsidRPr="00832A02">
        <w:rPr>
          <w:rFonts w:ascii="Arial" w:hAnsi="Arial" w:cs="Traditional Arabic"/>
          <w:b/>
          <w:bCs/>
          <w:sz w:val="32"/>
          <w:szCs w:val="32"/>
          <w:rtl/>
          <w:lang w:bidi="ar-DZ"/>
        </w:rPr>
        <w:t xml:space="preserve">          قام الطالب الباحث</w:t>
      </w:r>
      <w:r w:rsidRPr="00832A02">
        <w:rPr>
          <w:rFonts w:ascii="Arial" w:hAnsi="Arial" w:cs="Traditional Arabic"/>
          <w:sz w:val="32"/>
          <w:szCs w:val="32"/>
          <w:rtl/>
          <w:lang w:bidi="ar-DZ"/>
        </w:rPr>
        <w:t xml:space="preserve"> بعرض المقياس على مجموعة من </w:t>
      </w:r>
      <w:r w:rsidRPr="00832A02">
        <w:rPr>
          <w:rFonts w:ascii="Arial" w:hAnsi="Arial" w:cs="Traditional Arabic" w:hint="cs"/>
          <w:sz w:val="32"/>
          <w:szCs w:val="32"/>
          <w:rtl/>
          <w:lang w:bidi="ar-DZ"/>
        </w:rPr>
        <w:t xml:space="preserve">الأساتذة الخبراء </w:t>
      </w:r>
      <w:r w:rsidRPr="00832A02">
        <w:rPr>
          <w:rFonts w:ascii="Arial" w:hAnsi="Arial" w:cs="Traditional Arabic"/>
          <w:sz w:val="32"/>
          <w:szCs w:val="32"/>
          <w:rtl/>
          <w:lang w:bidi="ar-DZ"/>
        </w:rPr>
        <w:t xml:space="preserve"> متكونة </w:t>
      </w:r>
      <w:r w:rsidR="000E28A5" w:rsidRPr="004C3927">
        <w:rPr>
          <w:rFonts w:ascii="Arial" w:hAnsi="Arial" w:cs="Traditional Arabic"/>
          <w:sz w:val="32"/>
          <w:szCs w:val="32"/>
          <w:rtl/>
          <w:lang w:bidi="ar-DZ"/>
        </w:rPr>
        <w:t>من(</w:t>
      </w:r>
      <w:r w:rsidR="00623DF4">
        <w:rPr>
          <w:rFonts w:ascii="Arial" w:hAnsi="Arial" w:cs="Traditional Arabic" w:hint="cs"/>
          <w:sz w:val="32"/>
          <w:szCs w:val="32"/>
          <w:rtl/>
          <w:lang w:bidi="ar-DZ"/>
        </w:rPr>
        <w:t>14</w:t>
      </w:r>
      <w:r w:rsidR="000E28A5" w:rsidRPr="004C3927">
        <w:rPr>
          <w:rFonts w:ascii="Arial" w:hAnsi="Arial" w:cs="Traditional Arabic"/>
          <w:sz w:val="32"/>
          <w:szCs w:val="32"/>
          <w:rtl/>
          <w:lang w:bidi="ar-DZ"/>
        </w:rPr>
        <w:t>) أس</w:t>
      </w:r>
      <w:r w:rsidR="000E28A5">
        <w:rPr>
          <w:rFonts w:ascii="Arial" w:hAnsi="Arial" w:cs="Traditional Arabic" w:hint="cs"/>
          <w:sz w:val="32"/>
          <w:szCs w:val="32"/>
          <w:rtl/>
          <w:lang w:bidi="ar-DZ"/>
        </w:rPr>
        <w:t>تاذا</w:t>
      </w:r>
      <w:r w:rsidR="000E28A5" w:rsidRPr="004C3927">
        <w:rPr>
          <w:rFonts w:ascii="Arial" w:hAnsi="Arial" w:cs="Traditional Arabic" w:hint="cs"/>
          <w:sz w:val="32"/>
          <w:szCs w:val="32"/>
          <w:rtl/>
          <w:lang w:bidi="ar-DZ"/>
        </w:rPr>
        <w:t>.</w:t>
      </w:r>
      <w:r w:rsidR="000E28A5">
        <w:rPr>
          <w:rFonts w:ascii="Arial" w:hAnsi="Arial" w:cs="Traditional Arabic" w:hint="cs"/>
          <w:sz w:val="32"/>
          <w:szCs w:val="32"/>
          <w:rtl/>
          <w:lang w:bidi="ar-DZ"/>
        </w:rPr>
        <w:t xml:space="preserve">من بينهم </w:t>
      </w:r>
      <w:r w:rsidR="000E28A5" w:rsidRPr="004C3927">
        <w:rPr>
          <w:rFonts w:ascii="Arial" w:hAnsi="Arial" w:cs="Traditional Arabic" w:hint="cs"/>
          <w:sz w:val="32"/>
          <w:szCs w:val="32"/>
          <w:rtl/>
          <w:lang w:bidi="ar-DZ"/>
        </w:rPr>
        <w:t>(</w:t>
      </w:r>
      <w:r w:rsidR="00623DF4">
        <w:rPr>
          <w:rFonts w:ascii="Arial" w:hAnsi="Arial" w:cs="Traditional Arabic" w:hint="cs"/>
          <w:sz w:val="32"/>
          <w:szCs w:val="32"/>
          <w:rtl/>
          <w:lang w:bidi="ar-DZ"/>
        </w:rPr>
        <w:t>10</w:t>
      </w:r>
      <w:r w:rsidR="000E28A5" w:rsidRPr="004C3927">
        <w:rPr>
          <w:rFonts w:ascii="Arial" w:hAnsi="Arial" w:cs="Traditional Arabic" w:hint="cs"/>
          <w:sz w:val="32"/>
          <w:szCs w:val="32"/>
          <w:rtl/>
          <w:lang w:bidi="ar-DZ"/>
        </w:rPr>
        <w:t>)</w:t>
      </w:r>
      <w:r w:rsidR="000E28A5" w:rsidRPr="004C3927">
        <w:rPr>
          <w:rFonts w:ascii="Arial" w:hAnsi="Arial" w:cs="Traditional Arabic"/>
          <w:sz w:val="32"/>
          <w:szCs w:val="32"/>
          <w:rtl/>
          <w:lang w:bidi="ar-DZ"/>
        </w:rPr>
        <w:t xml:space="preserve"> </w:t>
      </w:r>
      <w:r w:rsidR="000E28A5">
        <w:rPr>
          <w:rFonts w:ascii="Arial" w:hAnsi="Arial" w:cs="Traditional Arabic" w:hint="cs"/>
          <w:sz w:val="32"/>
          <w:szCs w:val="32"/>
          <w:rtl/>
          <w:lang w:bidi="ar-DZ"/>
        </w:rPr>
        <w:t>أساتذة</w:t>
      </w:r>
      <w:r w:rsidR="000E28A5" w:rsidRPr="004C3927">
        <w:rPr>
          <w:rFonts w:ascii="Arial" w:hAnsi="Arial" w:cs="Traditional Arabic"/>
          <w:sz w:val="32"/>
          <w:szCs w:val="32"/>
          <w:rtl/>
          <w:lang w:bidi="ar-DZ"/>
        </w:rPr>
        <w:t xml:space="preserve"> </w:t>
      </w:r>
      <w:r w:rsidRPr="00832A02">
        <w:rPr>
          <w:rFonts w:ascii="Arial" w:hAnsi="Arial" w:cs="Traditional Arabic"/>
          <w:sz w:val="32"/>
          <w:szCs w:val="32"/>
          <w:rtl/>
          <w:lang w:bidi="ar-DZ"/>
        </w:rPr>
        <w:t>من معهد التربية البدنية و الرياضية بجامعة مستغانم، ومحكم</w:t>
      </w:r>
      <w:r w:rsidRPr="00832A02">
        <w:rPr>
          <w:rFonts w:ascii="Arial" w:hAnsi="Arial" w:cs="Traditional Arabic" w:hint="cs"/>
          <w:sz w:val="32"/>
          <w:szCs w:val="32"/>
          <w:rtl/>
          <w:lang w:bidi="ar-DZ"/>
        </w:rPr>
        <w:t xml:space="preserve">ين اثنين تخصص </w:t>
      </w:r>
    </w:p>
    <w:p w:rsidR="000343D7" w:rsidRPr="00832A02" w:rsidRDefault="000343D7" w:rsidP="00623DF4">
      <w:pPr>
        <w:tabs>
          <w:tab w:val="right" w:pos="-286"/>
        </w:tabs>
        <w:spacing w:after="0" w:line="240" w:lineRule="auto"/>
        <w:ind w:left="-144"/>
        <w:jc w:val="both"/>
        <w:rPr>
          <w:rFonts w:ascii="Arial" w:hAnsi="Arial" w:cs="Traditional Arabic"/>
          <w:sz w:val="32"/>
          <w:szCs w:val="32"/>
          <w:rtl/>
          <w:lang w:bidi="ar-DZ"/>
        </w:rPr>
      </w:pPr>
      <w:r w:rsidRPr="00832A02">
        <w:rPr>
          <w:rFonts w:ascii="Arial" w:hAnsi="Arial" w:cs="Traditional Arabic" w:hint="cs"/>
          <w:sz w:val="32"/>
          <w:szCs w:val="32"/>
          <w:rtl/>
          <w:lang w:bidi="ar-DZ"/>
        </w:rPr>
        <w:t xml:space="preserve">علم النفس </w:t>
      </w:r>
      <w:r w:rsidRPr="00832A02">
        <w:rPr>
          <w:rFonts w:ascii="Arial" w:hAnsi="Arial" w:cs="Traditional Arabic"/>
          <w:sz w:val="32"/>
          <w:szCs w:val="32"/>
          <w:rtl/>
          <w:lang w:bidi="ar-DZ"/>
        </w:rPr>
        <w:t xml:space="preserve"> واحد</w:t>
      </w:r>
      <w:r w:rsidRPr="00832A02">
        <w:rPr>
          <w:rFonts w:ascii="Arial" w:hAnsi="Arial" w:cs="Traditional Arabic" w:hint="cs"/>
          <w:sz w:val="32"/>
          <w:szCs w:val="32"/>
          <w:rtl/>
          <w:lang w:bidi="ar-DZ"/>
        </w:rPr>
        <w:t>(1)</w:t>
      </w:r>
      <w:r w:rsidRPr="00832A02">
        <w:rPr>
          <w:rFonts w:ascii="Arial" w:hAnsi="Arial" w:cs="Traditional Arabic"/>
          <w:sz w:val="32"/>
          <w:szCs w:val="32"/>
          <w:rtl/>
          <w:lang w:bidi="ar-DZ"/>
        </w:rPr>
        <w:t xml:space="preserve"> من كلية علم النفس بجامعة مستغانم .</w:t>
      </w:r>
      <w:r w:rsidRPr="00832A02">
        <w:rPr>
          <w:rFonts w:ascii="Arial" w:hAnsi="Arial" w:cs="Traditional Arabic" w:hint="cs"/>
          <w:sz w:val="32"/>
          <w:szCs w:val="32"/>
          <w:rtl/>
          <w:lang w:bidi="ar-DZ"/>
        </w:rPr>
        <w:t xml:space="preserve"> والأخر من كلية علم النفس بجامعة الوادي.واثنين</w:t>
      </w:r>
      <w:r w:rsidR="00623DF4">
        <w:rPr>
          <w:rFonts w:ascii="Arial" w:hAnsi="Arial" w:cs="Traditional Arabic" w:hint="cs"/>
          <w:sz w:val="32"/>
          <w:szCs w:val="32"/>
          <w:rtl/>
          <w:lang w:bidi="ar-DZ"/>
        </w:rPr>
        <w:t>(02)</w:t>
      </w:r>
      <w:r w:rsidRPr="00832A02">
        <w:rPr>
          <w:rFonts w:ascii="Arial" w:hAnsi="Arial" w:cs="Traditional Arabic" w:hint="cs"/>
          <w:sz w:val="32"/>
          <w:szCs w:val="32"/>
          <w:rtl/>
          <w:lang w:bidi="ar-DZ"/>
        </w:rPr>
        <w:t xml:space="preserve"> تخصص علم النفس الرياضي من دول عربية واحد من جامعة منوبة بتونس (د</w:t>
      </w:r>
      <w:r w:rsidRPr="00832A02">
        <w:rPr>
          <w:rFonts w:ascii="Arial" w:hAnsi="Arial" w:cs="Traditional Arabic"/>
          <w:sz w:val="32"/>
          <w:szCs w:val="32"/>
          <w:lang w:val="fr-FR" w:bidi="ar-DZ"/>
        </w:rPr>
        <w:t>/</w:t>
      </w:r>
      <w:r w:rsidRPr="00832A02">
        <w:rPr>
          <w:rFonts w:ascii="Arial" w:hAnsi="Arial" w:cs="Traditional Arabic" w:hint="cs"/>
          <w:sz w:val="32"/>
          <w:szCs w:val="32"/>
          <w:rtl/>
          <w:lang w:bidi="ar-DZ"/>
        </w:rPr>
        <w:t xml:space="preserve"> حفصي بلبيوض ) والثاني من جامعة تكريت بالعراق ( أ.د عبد الودود أحمد الزبيدي)</w:t>
      </w:r>
      <w:r w:rsidRPr="00832A02">
        <w:rPr>
          <w:rFonts w:ascii="Arial" w:hAnsi="Arial" w:cs="Traditional Arabic"/>
          <w:sz w:val="32"/>
          <w:szCs w:val="32"/>
          <w:rtl/>
          <w:lang w:bidi="ar-DZ"/>
        </w:rPr>
        <w:t xml:space="preserve"> علما أنه قدّم إليهم ملخص من البحث يحوي (مقدمة البحث، أهداف البحث، مشكلة البحث، وفرضيات البحث ) </w:t>
      </w:r>
      <w:r w:rsidRPr="00832A02">
        <w:rPr>
          <w:rFonts w:ascii="Arial" w:hAnsi="Arial" w:cs="Traditional Arabic" w:hint="cs"/>
          <w:sz w:val="32"/>
          <w:szCs w:val="32"/>
          <w:rtl/>
          <w:lang w:bidi="ar-DZ"/>
        </w:rPr>
        <w:t>.</w:t>
      </w:r>
    </w:p>
    <w:p w:rsidR="005C542A" w:rsidRDefault="000343D7" w:rsidP="000343D7">
      <w:pPr>
        <w:spacing w:after="0" w:line="240" w:lineRule="auto"/>
        <w:ind w:left="-144"/>
        <w:jc w:val="both"/>
        <w:rPr>
          <w:rFonts w:ascii="Arial" w:hAnsi="Arial" w:cs="Traditional Arabic"/>
          <w:sz w:val="32"/>
          <w:szCs w:val="32"/>
          <w:rtl/>
          <w:lang w:bidi="ar-DZ"/>
        </w:rPr>
      </w:pPr>
      <w:r w:rsidRPr="00832A02">
        <w:rPr>
          <w:rFonts w:ascii="Arial" w:hAnsi="Arial" w:cs="Traditional Arabic"/>
          <w:sz w:val="32"/>
          <w:szCs w:val="32"/>
          <w:rtl/>
          <w:lang w:bidi="ar-DZ"/>
        </w:rPr>
        <w:t xml:space="preserve">       وبعد ما قام جميع المحكمين بالإطلاع على المقياس وإبداء جملة من التعليقات والملاحظات عليها. </w:t>
      </w:r>
      <w:r w:rsidRPr="00832A02">
        <w:rPr>
          <w:rFonts w:ascii="Arial" w:hAnsi="Arial" w:cs="Traditional Arabic" w:hint="cs"/>
          <w:sz w:val="32"/>
          <w:szCs w:val="32"/>
          <w:rtl/>
          <w:lang w:bidi="ar-DZ"/>
        </w:rPr>
        <w:t xml:space="preserve">حيث تم الالتزام بما تم تقديمه من ملاحظات وتعديلات. </w:t>
      </w:r>
    </w:p>
    <w:p w:rsidR="000343D7" w:rsidRDefault="000343D7" w:rsidP="000343D7">
      <w:pPr>
        <w:spacing w:after="0" w:line="240" w:lineRule="auto"/>
        <w:ind w:left="-144"/>
        <w:jc w:val="both"/>
        <w:rPr>
          <w:rFonts w:ascii="Arial" w:hAnsi="Arial" w:cs="Traditional Arabic"/>
          <w:b/>
          <w:bCs/>
          <w:sz w:val="32"/>
          <w:szCs w:val="32"/>
          <w:rtl/>
          <w:lang w:bidi="ar-DZ"/>
        </w:rPr>
      </w:pPr>
      <w:r w:rsidRPr="004C3927">
        <w:rPr>
          <w:rFonts w:ascii="Arial" w:hAnsi="Arial" w:cs="Traditional Arabic"/>
          <w:b/>
          <w:bCs/>
          <w:sz w:val="32"/>
          <w:szCs w:val="32"/>
          <w:rtl/>
          <w:lang w:bidi="ar-DZ"/>
        </w:rPr>
        <w:t xml:space="preserve">    ب ـ صدق الاتساق الداخلي :</w:t>
      </w:r>
    </w:p>
    <w:p w:rsidR="00E07805" w:rsidRDefault="00DC0336" w:rsidP="007022F1">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تم التحقق من صدق</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الاتساق الداخلي بواسطة برنامج (</w:t>
      </w:r>
      <w:r w:rsidR="007022F1">
        <w:rPr>
          <w:rFonts w:ascii="Arial" w:hAnsi="Arial" w:cs="Traditional Arabic"/>
          <w:sz w:val="32"/>
          <w:szCs w:val="32"/>
          <w:lang w:val="fr-FR" w:bidi="ar-DZ"/>
        </w:rPr>
        <w:t>spss22</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w:t>
      </w:r>
      <w:r w:rsidRPr="004C3927">
        <w:rPr>
          <w:rFonts w:ascii="Arial" w:hAnsi="Arial" w:cs="Traditional Arabic"/>
          <w:sz w:val="32"/>
          <w:szCs w:val="32"/>
          <w:rtl/>
          <w:lang w:bidi="ar-DZ"/>
        </w:rPr>
        <w:t>من خلال حساب معامل الارتباط " بيرسون " للمقياس وبين كل محاوره ،</w:t>
      </w:r>
      <w:r w:rsidRPr="004C3927">
        <w:rPr>
          <w:rFonts w:ascii="Arial" w:hAnsi="Arial" w:cs="Traditional Arabic" w:hint="cs"/>
          <w:sz w:val="32"/>
          <w:szCs w:val="32"/>
          <w:rtl/>
          <w:lang w:bidi="ar-DZ"/>
        </w:rPr>
        <w:t>وهذا ما يؤكد</w:t>
      </w:r>
      <w:r>
        <w:rPr>
          <w:rFonts w:ascii="Arial" w:hAnsi="Arial" w:cs="Traditional Arabic" w:hint="cs"/>
          <w:sz w:val="32"/>
          <w:szCs w:val="32"/>
          <w:rtl/>
          <w:lang w:bidi="ar-DZ"/>
        </w:rPr>
        <w:t>ا</w:t>
      </w:r>
      <w:r w:rsidRPr="004C3927">
        <w:rPr>
          <w:rFonts w:ascii="Arial" w:hAnsi="Arial" w:cs="Traditional Arabic" w:hint="cs"/>
          <w:sz w:val="32"/>
          <w:szCs w:val="32"/>
          <w:rtl/>
          <w:lang w:bidi="ar-DZ"/>
        </w:rPr>
        <w:t>ه</w:t>
      </w:r>
      <w:r w:rsidRPr="00832A02">
        <w:rPr>
          <w:rFonts w:ascii="Arial" w:hAnsi="Arial" w:cs="Traditional Arabic" w:hint="cs"/>
          <w:noProof/>
          <w:sz w:val="32"/>
          <w:szCs w:val="32"/>
          <w:rtl/>
          <w:lang w:bidi="ar-DZ"/>
        </w:rPr>
        <w:t xml:space="preserve"> </w:t>
      </w:r>
      <w:r w:rsidRPr="004C3927">
        <w:rPr>
          <w:rFonts w:ascii="Arial" w:hAnsi="Arial" w:cs="Traditional Arabic" w:hint="cs"/>
          <w:noProof/>
          <w:sz w:val="32"/>
          <w:szCs w:val="32"/>
          <w:rtl/>
          <w:lang w:bidi="ar-DZ"/>
        </w:rPr>
        <w:t>الأغا</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w:t>
      </w:r>
      <w:r w:rsidRPr="004C3927">
        <w:rPr>
          <w:rFonts w:ascii="Arial" w:hAnsi="Arial" w:cs="Traditional Arabic" w:hint="cs"/>
          <w:noProof/>
          <w:sz w:val="32"/>
          <w:szCs w:val="32"/>
          <w:rtl/>
          <w:lang w:bidi="ar-DZ"/>
        </w:rPr>
        <w:t>محمود</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w:t>
      </w:r>
      <w:r w:rsidRPr="004C3927">
        <w:rPr>
          <w:rFonts w:ascii="Arial" w:hAnsi="Arial" w:cs="Traditional Arabic" w:hint="cs"/>
          <w:sz w:val="32"/>
          <w:szCs w:val="32"/>
          <w:rtl/>
          <w:lang w:bidi="ar-DZ"/>
        </w:rPr>
        <w:t>على انه قوة الارتباط بين درجات كل مستوى من مستويات الأهداف ودرجة الاختبار الكلية وكذلك درجة ارتباط كل فقرة من فقرات الاختبار بمستوى الأهداف الكلي الذي تنتمي إليه</w:t>
      </w:r>
      <w:r>
        <w:rPr>
          <w:rFonts w:ascii="Arial" w:hAnsi="Arial" w:cs="Traditional Arabic" w:hint="cs"/>
          <w:sz w:val="32"/>
          <w:szCs w:val="32"/>
          <w:rtl/>
          <w:lang w:bidi="ar-DZ"/>
        </w:rPr>
        <w:t>"</w:t>
      </w:r>
      <w:r w:rsidRPr="004C3927">
        <w:rPr>
          <w:rFonts w:ascii="Arial" w:hAnsi="Arial" w:cs="Traditional Arabic" w:hint="cs"/>
          <w:noProof/>
          <w:sz w:val="32"/>
          <w:szCs w:val="32"/>
          <w:rtl/>
          <w:lang w:bidi="ar-DZ"/>
        </w:rPr>
        <w:t>(الأغا إحسان ، الأستاذ محمود ، 1999)</w:t>
      </w:r>
      <w:r w:rsidRPr="004C3927">
        <w:rPr>
          <w:rFonts w:ascii="Arial" w:hAnsi="Arial" w:cs="Traditional Arabic" w:hint="cs"/>
          <w:sz w:val="32"/>
          <w:szCs w:val="32"/>
          <w:rtl/>
          <w:lang w:bidi="ar-DZ"/>
        </w:rPr>
        <w:t>.</w:t>
      </w:r>
    </w:p>
    <w:p w:rsidR="00FA02B2" w:rsidRDefault="00FA02B2" w:rsidP="00FA02B2">
      <w:pPr>
        <w:pStyle w:val="Paragraphedeliste"/>
        <w:spacing w:after="0" w:line="240" w:lineRule="auto"/>
        <w:ind w:left="-2"/>
        <w:rPr>
          <w:rFonts w:ascii="Traditional Arabic" w:eastAsia="Times New Roman" w:hAnsi="Traditional Arabic" w:cs="Traditional Arabic"/>
          <w:b/>
          <w:bCs/>
          <w:color w:val="000000"/>
          <w:sz w:val="32"/>
          <w:szCs w:val="32"/>
          <w:rtl/>
          <w:lang w:eastAsia="fr-FR"/>
        </w:rPr>
      </w:pPr>
      <w:r>
        <w:rPr>
          <w:rFonts w:ascii="Arial" w:hAnsi="Arial" w:cs="Traditional Arabic" w:hint="cs"/>
          <w:b/>
          <w:bCs/>
          <w:sz w:val="32"/>
          <w:szCs w:val="32"/>
          <w:rtl/>
          <w:lang w:bidi="ar-DZ"/>
        </w:rPr>
        <w:t xml:space="preserve">أ - </w:t>
      </w:r>
      <w:r w:rsidRPr="002E70BC">
        <w:rPr>
          <w:rFonts w:ascii="Arial" w:hAnsi="Arial" w:cs="Traditional Arabic" w:hint="cs"/>
          <w:b/>
          <w:bCs/>
          <w:sz w:val="32"/>
          <w:szCs w:val="32"/>
          <w:rtl/>
          <w:lang w:bidi="ar-DZ"/>
        </w:rPr>
        <w:t>المحور الأول:</w:t>
      </w:r>
      <w:r w:rsidRPr="002E70BC">
        <w:rPr>
          <w:rFonts w:ascii="Traditional Arabic" w:eastAsia="Times New Roman" w:hAnsi="Traditional Arabic" w:cs="Traditional Arabic"/>
          <w:b/>
          <w:bCs/>
          <w:color w:val="000000"/>
          <w:sz w:val="28"/>
          <w:szCs w:val="28"/>
          <w:rtl/>
          <w:lang w:eastAsia="fr-FR"/>
        </w:rPr>
        <w:t xml:space="preserve"> </w:t>
      </w:r>
      <w:r w:rsidRPr="002E70BC">
        <w:rPr>
          <w:rFonts w:ascii="Traditional Arabic" w:eastAsia="Times New Roman" w:hAnsi="Traditional Arabic" w:cs="Traditional Arabic"/>
          <w:b/>
          <w:bCs/>
          <w:color w:val="000000"/>
          <w:sz w:val="32"/>
          <w:szCs w:val="32"/>
          <w:rtl/>
          <w:lang w:eastAsia="fr-FR"/>
        </w:rPr>
        <w:t>طبيعة وظروف العمل في التعليم المتوسط</w:t>
      </w:r>
    </w:p>
    <w:p w:rsidR="00FA02B2" w:rsidRPr="00FA02B2" w:rsidRDefault="00FA02B2" w:rsidP="00BD00F2">
      <w:pPr>
        <w:spacing w:after="0" w:line="240" w:lineRule="auto"/>
        <w:ind w:left="-144"/>
        <w:jc w:val="center"/>
        <w:rPr>
          <w:rFonts w:ascii="Arial" w:hAnsi="Arial" w:cs="Traditional Arabic"/>
          <w:sz w:val="36"/>
          <w:szCs w:val="36"/>
          <w:rtl/>
          <w:lang w:bidi="ar-DZ"/>
        </w:rPr>
      </w:pPr>
      <w:r w:rsidRPr="00FA02B2">
        <w:rPr>
          <w:rFonts w:ascii="Arial" w:hAnsi="Arial" w:cs="Traditional Arabic" w:hint="cs"/>
          <w:b/>
          <w:bCs/>
          <w:sz w:val="32"/>
          <w:szCs w:val="32"/>
          <w:rtl/>
          <w:lang w:bidi="ar-DZ"/>
        </w:rPr>
        <w:t>جدول رقم (5</w:t>
      </w:r>
      <w:r w:rsidR="00BD00F2">
        <w:rPr>
          <w:rFonts w:ascii="Arial" w:hAnsi="Arial" w:cs="Traditional Arabic" w:hint="cs"/>
          <w:b/>
          <w:bCs/>
          <w:sz w:val="32"/>
          <w:szCs w:val="32"/>
          <w:rtl/>
          <w:lang w:bidi="ar-DZ"/>
        </w:rPr>
        <w:t>5</w:t>
      </w:r>
      <w:r w:rsidRPr="00FA02B2">
        <w:rPr>
          <w:rFonts w:ascii="Arial" w:hAnsi="Arial" w:cs="Traditional Arabic" w:hint="cs"/>
          <w:b/>
          <w:bCs/>
          <w:sz w:val="32"/>
          <w:szCs w:val="32"/>
          <w:rtl/>
          <w:lang w:bidi="ar-DZ"/>
        </w:rPr>
        <w:t>) يبين صدق الاتساق الداخلي لمحور</w:t>
      </w:r>
      <w:r w:rsidRPr="00FA02B2">
        <w:rPr>
          <w:rFonts w:ascii="Traditional Arabic" w:eastAsia="Times New Roman" w:hAnsi="Traditional Arabic" w:cs="Traditional Arabic"/>
          <w:b/>
          <w:bCs/>
          <w:color w:val="000000"/>
          <w:sz w:val="28"/>
          <w:szCs w:val="28"/>
          <w:rtl/>
          <w:lang w:eastAsia="fr-FR"/>
        </w:rPr>
        <w:t xml:space="preserve"> </w:t>
      </w:r>
      <w:r w:rsidRPr="00FA02B2">
        <w:rPr>
          <w:rFonts w:ascii="Traditional Arabic" w:eastAsia="Times New Roman" w:hAnsi="Traditional Arabic" w:cs="Traditional Arabic"/>
          <w:b/>
          <w:bCs/>
          <w:color w:val="000000"/>
          <w:sz w:val="32"/>
          <w:szCs w:val="32"/>
          <w:rtl/>
          <w:lang w:eastAsia="fr-FR"/>
        </w:rPr>
        <w:t>طبيعة وظروف العمل في التعليم المتوسط</w:t>
      </w:r>
    </w:p>
    <w:tbl>
      <w:tblPr>
        <w:tblStyle w:val="Grilledutableau"/>
        <w:bidiVisual/>
        <w:tblW w:w="8842" w:type="dxa"/>
        <w:jc w:val="center"/>
        <w:tblLook w:val="04A0" w:firstRow="1" w:lastRow="0" w:firstColumn="1" w:lastColumn="0" w:noHBand="0" w:noVBand="1"/>
      </w:tblPr>
      <w:tblGrid>
        <w:gridCol w:w="5638"/>
        <w:gridCol w:w="1361"/>
        <w:gridCol w:w="1843"/>
      </w:tblGrid>
      <w:tr w:rsidR="00FA02B2" w:rsidTr="00FA02B2">
        <w:trPr>
          <w:jc w:val="center"/>
        </w:trPr>
        <w:tc>
          <w:tcPr>
            <w:tcW w:w="5638" w:type="dxa"/>
            <w:vAlign w:val="bottom"/>
          </w:tcPr>
          <w:p w:rsidR="00FA02B2" w:rsidRPr="00457C6A" w:rsidRDefault="00FA02B2" w:rsidP="00FA02B2">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الفقرات</w:t>
            </w:r>
          </w:p>
        </w:tc>
        <w:tc>
          <w:tcPr>
            <w:tcW w:w="1361" w:type="dxa"/>
            <w:vAlign w:val="bottom"/>
          </w:tcPr>
          <w:p w:rsidR="00FA02B2" w:rsidRPr="00457C6A" w:rsidRDefault="00FA02B2" w:rsidP="00FA02B2">
            <w:pPr>
              <w:jc w:val="center"/>
              <w:rPr>
                <w:rFonts w:ascii="Traditional Arabic" w:eastAsia="Times New Roman" w:hAnsi="Traditional Arabic" w:cs="Traditional Arabic"/>
                <w:b/>
                <w:bCs/>
                <w:sz w:val="28"/>
                <w:szCs w:val="28"/>
              </w:rPr>
            </w:pPr>
            <w:r w:rsidRPr="00457C6A">
              <w:rPr>
                <w:rFonts w:ascii="Traditional Arabic" w:eastAsia="Times New Roman" w:hAnsi="Traditional Arabic" w:cs="Traditional Arabic"/>
                <w:b/>
                <w:bCs/>
                <w:sz w:val="28"/>
                <w:szCs w:val="28"/>
                <w:rtl/>
              </w:rPr>
              <w:t>معامل الارتباط</w:t>
            </w:r>
          </w:p>
        </w:tc>
        <w:tc>
          <w:tcPr>
            <w:tcW w:w="1843" w:type="dxa"/>
          </w:tcPr>
          <w:p w:rsidR="00FA02B2" w:rsidRDefault="00FA02B2" w:rsidP="00FA02B2">
            <w:pPr>
              <w:jc w:val="both"/>
              <w:rPr>
                <w:rFonts w:ascii="Arial" w:hAnsi="Arial" w:cs="Traditional Arabic"/>
                <w:sz w:val="32"/>
                <w:szCs w:val="32"/>
                <w:rtl/>
                <w:lang w:bidi="ar-DZ"/>
              </w:rPr>
            </w:pPr>
            <w:r w:rsidRPr="00457C6A">
              <w:rPr>
                <w:rFonts w:ascii="Traditional Arabic" w:eastAsia="Times New Roman" w:hAnsi="Traditional Arabic" w:cs="Traditional Arabic"/>
                <w:b/>
                <w:bCs/>
                <w:color w:val="000000"/>
                <w:sz w:val="28"/>
                <w:szCs w:val="28"/>
                <w:rtl/>
              </w:rPr>
              <w:t>القيمة الاحتمالية</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تتيح إمكانياتك ممارسة مهنة التدريس بيسر وسهولة</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,743</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,041</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تحقق مهنة التدريس ميولك و رغباتك</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0,869</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,005</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lastRenderedPageBreak/>
              <w:t>تشعر بأن درسك في مجال تخصصك مجهدا</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,771</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,037</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مهنة التدريس مهنة شاقة</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,883</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,023</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مكان تأدية عملك بالمتوسطة غير مناسب</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,912</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,001</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ترى أنه يمكن أن تؤدي عملا آخر بأداء أفضل</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,033</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تعتقد أن مهنتك تضر بصحتك</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,791</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,032</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تجد متعة حقيقية في عملك</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,860</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,004</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ترى أن صحتك و لياقتك العامة تناسب مهنة التدريس</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,756</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,042</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ترى أن طبيعة عملك تضطرك إلى مسايرة و مجاراة رؤسائك</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,767</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,039</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تجبر نفسك على الذهاب إلى عملك معظم الأوقات</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,807</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,031</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يساعدك جو المتوسطة على تأدية عملك بنجاح</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,764</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,046</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ترى أنك تستطيع تعليم المهارات لتلاميذك بسهولة</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,728</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,040</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بصعوبة في تأديتك لعملك نتيجة لنقص الإمكانيات</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,838</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,005</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بالإنهاك الشديد في نهاية العمل</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,763</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,047</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تعتقد أن مرافق المؤسسة غير مهيأة لتنفيذ البرامج التعليمية</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,706</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,045</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تعاني من كثرة الأعباء الكتابية الملقاة على عاتقك</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,684</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,048</w:t>
            </w:r>
          </w:p>
        </w:tc>
      </w:tr>
      <w:tr w:rsidR="00FA02B2" w:rsidTr="00482DFD">
        <w:trPr>
          <w:jc w:val="center"/>
        </w:trPr>
        <w:tc>
          <w:tcPr>
            <w:tcW w:w="5638" w:type="dxa"/>
          </w:tcPr>
          <w:p w:rsidR="00FA02B2" w:rsidRPr="00457C6A" w:rsidRDefault="00FA02B2" w:rsidP="00FA02B2">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ترى أن القاعات التدريسية لا تتناسب مع عدد التلاميذ</w:t>
            </w:r>
          </w:p>
        </w:tc>
        <w:tc>
          <w:tcPr>
            <w:tcW w:w="1361"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,736</w:t>
            </w:r>
          </w:p>
        </w:tc>
        <w:tc>
          <w:tcPr>
            <w:tcW w:w="1843" w:type="dxa"/>
            <w:vAlign w:val="center"/>
          </w:tcPr>
          <w:p w:rsidR="00FA02B2" w:rsidRPr="00457C6A" w:rsidRDefault="00FA02B2" w:rsidP="00FA02B2">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,043</w:t>
            </w:r>
          </w:p>
        </w:tc>
      </w:tr>
    </w:tbl>
    <w:p w:rsidR="00E21584" w:rsidRPr="00C61619" w:rsidRDefault="00C61619" w:rsidP="00BD00F2">
      <w:pPr>
        <w:spacing w:before="240" w:after="0" w:line="240" w:lineRule="auto"/>
        <w:rPr>
          <w:sz w:val="32"/>
          <w:szCs w:val="32"/>
          <w:rtl/>
          <w:lang w:bidi="ar-DZ"/>
        </w:rPr>
      </w:pPr>
      <w:r>
        <w:rPr>
          <w:rFonts w:ascii="Arial" w:hAnsi="Arial" w:cs="Traditional Arabic" w:hint="cs"/>
          <w:sz w:val="32"/>
          <w:szCs w:val="32"/>
          <w:rtl/>
          <w:lang w:bidi="ar-DZ"/>
        </w:rPr>
        <w:t xml:space="preserve">     </w:t>
      </w:r>
      <w:r w:rsidR="003A6439" w:rsidRPr="00C61619">
        <w:rPr>
          <w:rFonts w:ascii="Arial" w:hAnsi="Arial" w:cs="Traditional Arabic" w:hint="cs"/>
          <w:sz w:val="32"/>
          <w:szCs w:val="32"/>
          <w:rtl/>
          <w:lang w:bidi="ar-DZ"/>
        </w:rPr>
        <w:t xml:space="preserve">يوضح الجدول رقم (  </w:t>
      </w:r>
      <w:r w:rsidR="00FA02B2">
        <w:rPr>
          <w:rFonts w:ascii="Arial" w:hAnsi="Arial" w:cs="Traditional Arabic" w:hint="cs"/>
          <w:sz w:val="32"/>
          <w:szCs w:val="32"/>
          <w:rtl/>
          <w:lang w:bidi="ar-DZ"/>
        </w:rPr>
        <w:t>5</w:t>
      </w:r>
      <w:r w:rsidR="00BD00F2">
        <w:rPr>
          <w:rFonts w:ascii="Arial" w:hAnsi="Arial" w:cs="Traditional Arabic" w:hint="cs"/>
          <w:sz w:val="32"/>
          <w:szCs w:val="32"/>
          <w:rtl/>
          <w:lang w:bidi="ar-DZ"/>
        </w:rPr>
        <w:t>5</w:t>
      </w:r>
      <w:r w:rsidR="003A6439" w:rsidRPr="00C61619">
        <w:rPr>
          <w:rFonts w:ascii="Arial" w:hAnsi="Arial" w:cs="Traditional Arabic" w:hint="cs"/>
          <w:sz w:val="32"/>
          <w:szCs w:val="32"/>
          <w:rtl/>
          <w:lang w:bidi="ar-DZ"/>
        </w:rPr>
        <w:t xml:space="preserve">  ) معامل الارتباط بين كل فقرة من فقرات هذا المحور والمتعلق بمتغير الضغوط الداخلية ،والذي يبين ان معاملات الارتباط المبينة دالة عند مستوى الدلالة 0.05 و0.01 </w:t>
      </w:r>
      <w:r w:rsidR="003A6439" w:rsidRPr="00C61619">
        <w:rPr>
          <w:rFonts w:ascii="Traditional Arabic" w:hAnsi="Traditional Arabic" w:cs="Traditional Arabic"/>
          <w:sz w:val="32"/>
          <w:szCs w:val="32"/>
          <w:bdr w:val="none" w:sz="0" w:space="0" w:color="auto" w:frame="1"/>
          <w:shd w:val="clear" w:color="auto" w:fill="FFFFFF"/>
          <w:rtl/>
        </w:rPr>
        <w:t>حيث بل</w:t>
      </w:r>
      <w:r w:rsidR="003A6439" w:rsidRPr="00C61619">
        <w:rPr>
          <w:rFonts w:ascii="Traditional Arabic" w:hAnsi="Traditional Arabic" w:cs="Traditional Arabic" w:hint="cs"/>
          <w:sz w:val="32"/>
          <w:szCs w:val="32"/>
          <w:bdr w:val="none" w:sz="0" w:space="0" w:color="auto" w:frame="1"/>
          <w:shd w:val="clear" w:color="auto" w:fill="FFFFFF"/>
          <w:rtl/>
        </w:rPr>
        <w:t>غ</w:t>
      </w:r>
      <w:r w:rsidR="003A6439" w:rsidRPr="00C61619">
        <w:rPr>
          <w:rFonts w:ascii="Traditional Arabic" w:hAnsi="Traditional Arabic" w:cs="Traditional Arabic"/>
          <w:sz w:val="32"/>
          <w:szCs w:val="32"/>
          <w:bdr w:val="none" w:sz="0" w:space="0" w:color="auto" w:frame="1"/>
          <w:shd w:val="clear" w:color="auto" w:fill="FFFFFF"/>
          <w:rtl/>
        </w:rPr>
        <w:t xml:space="preserve">ت أقل قيمة </w:t>
      </w:r>
      <w:r w:rsidR="003A6439" w:rsidRPr="00C61619">
        <w:rPr>
          <w:rFonts w:ascii="Traditional Arabic" w:hAnsi="Traditional Arabic" w:cs="Traditional Arabic" w:hint="cs"/>
          <w:sz w:val="32"/>
          <w:szCs w:val="32"/>
          <w:bdr w:val="none" w:sz="0" w:space="0" w:color="auto" w:frame="1"/>
          <w:shd w:val="clear" w:color="auto" w:fill="FFFFFF"/>
          <w:rtl/>
        </w:rPr>
        <w:t>(0.684)</w:t>
      </w:r>
      <w:r w:rsidR="003A6439" w:rsidRPr="00C61619">
        <w:rPr>
          <w:rFonts w:ascii="Traditional Arabic" w:hAnsi="Traditional Arabic" w:cs="Traditional Arabic"/>
          <w:sz w:val="32"/>
          <w:szCs w:val="32"/>
          <w:bdr w:val="none" w:sz="0" w:space="0" w:color="auto" w:frame="1"/>
          <w:shd w:val="clear" w:color="auto" w:fill="FFFFFF"/>
          <w:rtl/>
        </w:rPr>
        <w:t xml:space="preserve"> وأعلى قيمة </w:t>
      </w:r>
      <w:r w:rsidR="003A6439" w:rsidRPr="00C61619">
        <w:rPr>
          <w:rFonts w:ascii="Traditional Arabic" w:hAnsi="Traditional Arabic" w:cs="Traditional Arabic" w:hint="cs"/>
          <w:sz w:val="32"/>
          <w:szCs w:val="32"/>
          <w:bdr w:val="none" w:sz="0" w:space="0" w:color="auto" w:frame="1"/>
          <w:shd w:val="clear" w:color="auto" w:fill="FFFFFF"/>
          <w:rtl/>
        </w:rPr>
        <w:t>(</w:t>
      </w:r>
      <w:r w:rsidR="003A6439" w:rsidRPr="00C61619">
        <w:rPr>
          <w:rFonts w:ascii="Traditional Arabic" w:eastAsia="Times New Roman" w:hAnsi="Traditional Arabic" w:cs="Traditional Arabic"/>
          <w:color w:val="000000"/>
          <w:sz w:val="32"/>
          <w:szCs w:val="32"/>
        </w:rPr>
        <w:t>,912</w:t>
      </w:r>
      <w:r w:rsidR="003A6439" w:rsidRPr="00C61619">
        <w:rPr>
          <w:rFonts w:ascii="Traditional Arabic" w:eastAsia="Times New Roman" w:hAnsi="Traditional Arabic" w:cs="Traditional Arabic" w:hint="cs"/>
          <w:color w:val="000000"/>
          <w:sz w:val="32"/>
          <w:szCs w:val="32"/>
          <w:rtl/>
        </w:rPr>
        <w:t xml:space="preserve">0 ) </w:t>
      </w:r>
      <w:r w:rsidR="003A6439" w:rsidRPr="00C61619">
        <w:rPr>
          <w:rFonts w:ascii="Arial" w:hAnsi="Arial" w:cs="Traditional Arabic" w:hint="cs"/>
          <w:sz w:val="32"/>
          <w:szCs w:val="32"/>
          <w:rtl/>
          <w:lang w:bidi="ar-DZ"/>
        </w:rPr>
        <w:t xml:space="preserve">وبذلك تعتبر فقرات المحور صادقة لما وضعت لقياسه.     </w:t>
      </w:r>
    </w:p>
    <w:p w:rsidR="002E70BC" w:rsidRDefault="00E402DA" w:rsidP="00BD00F2">
      <w:pPr>
        <w:spacing w:after="0" w:line="240" w:lineRule="auto"/>
        <w:ind w:left="-144"/>
        <w:rPr>
          <w:rFonts w:ascii="Traditional Arabic" w:eastAsia="Times New Roman" w:hAnsi="Traditional Arabic" w:cs="Traditional Arabic"/>
          <w:b/>
          <w:bCs/>
          <w:color w:val="000000"/>
          <w:sz w:val="28"/>
          <w:szCs w:val="28"/>
          <w:rtl/>
          <w:lang w:eastAsia="fr-FR"/>
        </w:rPr>
      </w:pPr>
      <w:r w:rsidRPr="004C3927">
        <w:rPr>
          <w:rFonts w:ascii="Arial" w:hAnsi="Arial" w:cs="Traditional Arabic"/>
          <w:sz w:val="32"/>
          <w:szCs w:val="32"/>
          <w:rtl/>
          <w:lang w:bidi="ar-DZ"/>
        </w:rPr>
        <w:t xml:space="preserve">    </w:t>
      </w:r>
      <w:r w:rsidR="002E70BC">
        <w:rPr>
          <w:rFonts w:ascii="Arial" w:hAnsi="Arial" w:cs="Traditional Arabic" w:hint="cs"/>
          <w:b/>
          <w:bCs/>
          <w:sz w:val="32"/>
          <w:szCs w:val="32"/>
          <w:rtl/>
          <w:lang w:bidi="ar-DZ"/>
        </w:rPr>
        <w:t>ب- المحور الثاني:</w:t>
      </w:r>
      <w:r w:rsidR="00F27874" w:rsidRPr="00F27874">
        <w:rPr>
          <w:rFonts w:ascii="Traditional Arabic" w:eastAsia="Times New Roman" w:hAnsi="Traditional Arabic" w:cs="Traditional Arabic"/>
          <w:b/>
          <w:bCs/>
          <w:color w:val="000000"/>
          <w:sz w:val="28"/>
          <w:szCs w:val="28"/>
          <w:rtl/>
          <w:lang w:eastAsia="fr-FR"/>
        </w:rPr>
        <w:t xml:space="preserve"> </w:t>
      </w:r>
      <w:r w:rsidR="00F27874" w:rsidRPr="00FA02B2">
        <w:rPr>
          <w:rFonts w:ascii="Traditional Arabic" w:eastAsia="Times New Roman" w:hAnsi="Traditional Arabic" w:cs="Traditional Arabic"/>
          <w:b/>
          <w:bCs/>
          <w:color w:val="000000"/>
          <w:sz w:val="32"/>
          <w:szCs w:val="32"/>
          <w:rtl/>
          <w:lang w:eastAsia="fr-FR"/>
        </w:rPr>
        <w:t>علاقة الأستاذ</w:t>
      </w:r>
      <w:r w:rsidR="00F27874" w:rsidRPr="00FA02B2">
        <w:rPr>
          <w:rFonts w:ascii="Traditional Arabic" w:eastAsia="Times New Roman" w:hAnsi="Traditional Arabic" w:cs="Traditional Arabic"/>
          <w:b/>
          <w:bCs/>
          <w:color w:val="000000"/>
          <w:sz w:val="32"/>
          <w:szCs w:val="32"/>
          <w:lang w:eastAsia="fr-FR"/>
        </w:rPr>
        <w:t xml:space="preserve"> </w:t>
      </w:r>
      <w:r w:rsidR="00F27874" w:rsidRPr="00FA02B2">
        <w:rPr>
          <w:rFonts w:ascii="Traditional Arabic" w:eastAsia="Times New Roman" w:hAnsi="Traditional Arabic" w:cs="Traditional Arabic"/>
          <w:b/>
          <w:bCs/>
          <w:color w:val="000000"/>
          <w:sz w:val="32"/>
          <w:szCs w:val="32"/>
          <w:rtl/>
          <w:lang w:eastAsia="fr-FR"/>
        </w:rPr>
        <w:t>مع التلاميذ</w:t>
      </w:r>
    </w:p>
    <w:p w:rsidR="007A1A5B" w:rsidRPr="004E3790" w:rsidRDefault="007A1A5B" w:rsidP="00BD00F2">
      <w:pPr>
        <w:spacing w:after="0" w:line="240" w:lineRule="auto"/>
        <w:ind w:left="360"/>
        <w:jc w:val="both"/>
        <w:rPr>
          <w:rFonts w:ascii="Traditional Arabic" w:eastAsia="Times New Roman" w:hAnsi="Traditional Arabic" w:cs="Traditional Arabic"/>
          <w:b/>
          <w:bCs/>
          <w:color w:val="000000"/>
          <w:sz w:val="28"/>
          <w:szCs w:val="28"/>
          <w:rtl/>
          <w:lang w:eastAsia="fr-FR"/>
        </w:rPr>
      </w:pPr>
      <w:r w:rsidRPr="004E3790">
        <w:rPr>
          <w:rFonts w:ascii="Arial" w:hAnsi="Arial" w:cs="Traditional Arabic" w:hint="cs"/>
          <w:b/>
          <w:bCs/>
          <w:sz w:val="32"/>
          <w:szCs w:val="32"/>
          <w:rtl/>
          <w:lang w:bidi="ar-DZ"/>
        </w:rPr>
        <w:t>جدول رقم (</w:t>
      </w:r>
      <w:r w:rsidR="00FA02B2">
        <w:rPr>
          <w:rFonts w:ascii="Arial" w:hAnsi="Arial" w:cs="Traditional Arabic" w:hint="cs"/>
          <w:b/>
          <w:bCs/>
          <w:sz w:val="32"/>
          <w:szCs w:val="32"/>
          <w:rtl/>
          <w:lang w:bidi="ar-DZ"/>
        </w:rPr>
        <w:t>5</w:t>
      </w:r>
      <w:r w:rsidR="00BD00F2">
        <w:rPr>
          <w:rFonts w:ascii="Arial" w:hAnsi="Arial" w:cs="Traditional Arabic" w:hint="cs"/>
          <w:b/>
          <w:bCs/>
          <w:sz w:val="32"/>
          <w:szCs w:val="32"/>
          <w:rtl/>
          <w:lang w:bidi="ar-DZ"/>
        </w:rPr>
        <w:t>6</w:t>
      </w:r>
      <w:r w:rsidRPr="004E3790">
        <w:rPr>
          <w:rFonts w:ascii="Arial" w:hAnsi="Arial" w:cs="Traditional Arabic" w:hint="cs"/>
          <w:b/>
          <w:bCs/>
          <w:sz w:val="32"/>
          <w:szCs w:val="32"/>
          <w:rtl/>
          <w:lang w:bidi="ar-DZ"/>
        </w:rPr>
        <w:t>) يبين صدق الاتساق الداخلي لمحور</w:t>
      </w:r>
      <w:r w:rsidRPr="004E3790">
        <w:rPr>
          <w:rFonts w:ascii="Traditional Arabic" w:eastAsia="Times New Roman" w:hAnsi="Traditional Arabic" w:cs="Traditional Arabic"/>
          <w:b/>
          <w:bCs/>
          <w:color w:val="000000"/>
          <w:sz w:val="28"/>
          <w:szCs w:val="28"/>
          <w:rtl/>
          <w:lang w:eastAsia="fr-FR"/>
        </w:rPr>
        <w:t xml:space="preserve"> </w:t>
      </w:r>
      <w:r w:rsidRPr="00FA02B2">
        <w:rPr>
          <w:rFonts w:ascii="Traditional Arabic" w:eastAsia="Times New Roman" w:hAnsi="Traditional Arabic" w:cs="Traditional Arabic"/>
          <w:b/>
          <w:bCs/>
          <w:color w:val="000000"/>
          <w:sz w:val="32"/>
          <w:szCs w:val="32"/>
          <w:rtl/>
          <w:lang w:eastAsia="fr-FR"/>
        </w:rPr>
        <w:t>علاقة الأستاذ</w:t>
      </w:r>
      <w:r w:rsidRPr="00FA02B2">
        <w:rPr>
          <w:rFonts w:ascii="Traditional Arabic" w:eastAsia="Times New Roman" w:hAnsi="Traditional Arabic" w:cs="Traditional Arabic"/>
          <w:b/>
          <w:bCs/>
          <w:color w:val="000000"/>
          <w:sz w:val="32"/>
          <w:szCs w:val="32"/>
          <w:lang w:eastAsia="fr-FR"/>
        </w:rPr>
        <w:t xml:space="preserve"> </w:t>
      </w:r>
      <w:r w:rsidRPr="00FA02B2">
        <w:rPr>
          <w:rFonts w:ascii="Traditional Arabic" w:eastAsia="Times New Roman" w:hAnsi="Traditional Arabic" w:cs="Traditional Arabic"/>
          <w:b/>
          <w:bCs/>
          <w:color w:val="000000"/>
          <w:sz w:val="32"/>
          <w:szCs w:val="32"/>
          <w:rtl/>
          <w:lang w:eastAsia="fr-FR"/>
        </w:rPr>
        <w:t>مع التلاميذ</w:t>
      </w:r>
    </w:p>
    <w:tbl>
      <w:tblPr>
        <w:tblStyle w:val="Grilledutableau"/>
        <w:bidiVisual/>
        <w:tblW w:w="8981" w:type="dxa"/>
        <w:tblLook w:val="04A0" w:firstRow="1" w:lastRow="0" w:firstColumn="1" w:lastColumn="0" w:noHBand="0" w:noVBand="1"/>
      </w:tblPr>
      <w:tblGrid>
        <w:gridCol w:w="6004"/>
        <w:gridCol w:w="1417"/>
        <w:gridCol w:w="1560"/>
      </w:tblGrid>
      <w:tr w:rsidR="00F27874" w:rsidRPr="00457C6A" w:rsidTr="0057316E">
        <w:tc>
          <w:tcPr>
            <w:tcW w:w="6004" w:type="dxa"/>
            <w:vAlign w:val="bottom"/>
          </w:tcPr>
          <w:p w:rsidR="00F27874" w:rsidRPr="00457C6A" w:rsidRDefault="00F27874"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الفقرات</w:t>
            </w:r>
          </w:p>
        </w:tc>
        <w:tc>
          <w:tcPr>
            <w:tcW w:w="1417" w:type="dxa"/>
            <w:vAlign w:val="bottom"/>
          </w:tcPr>
          <w:p w:rsidR="00F27874" w:rsidRPr="00457C6A" w:rsidRDefault="00F27874" w:rsidP="0057316E">
            <w:pPr>
              <w:jc w:val="center"/>
              <w:rPr>
                <w:rFonts w:ascii="Traditional Arabic" w:eastAsia="Times New Roman" w:hAnsi="Traditional Arabic" w:cs="Traditional Arabic"/>
                <w:b/>
                <w:bCs/>
                <w:sz w:val="28"/>
                <w:szCs w:val="28"/>
              </w:rPr>
            </w:pPr>
            <w:r w:rsidRPr="00457C6A">
              <w:rPr>
                <w:rFonts w:ascii="Traditional Arabic" w:eastAsia="Times New Roman" w:hAnsi="Traditional Arabic" w:cs="Traditional Arabic"/>
                <w:b/>
                <w:bCs/>
                <w:sz w:val="28"/>
                <w:szCs w:val="28"/>
                <w:rtl/>
              </w:rPr>
              <w:t>معامل الارتباط</w:t>
            </w:r>
          </w:p>
        </w:tc>
        <w:tc>
          <w:tcPr>
            <w:tcW w:w="1560" w:type="dxa"/>
            <w:vAlign w:val="bottom"/>
          </w:tcPr>
          <w:p w:rsidR="00F27874" w:rsidRPr="00457C6A" w:rsidRDefault="00F27874"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القيمة الاحتمالية</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بالضيق إذا اشتكى لك أحد تلاميذك</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,812</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,027</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بالسرور إذا خرجت في رحلة مع تلامذتك</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,889</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,034</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أنت تميل للمرح أثناء تدريسك</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,702</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,047</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أن لك مكانة خاصة لدى تلاميذتك</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,736</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,042</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بالضيق لعدم ملاحظة نتائج جهدك مع التلاميذ</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,925</w:t>
            </w:r>
            <w:r w:rsidRPr="00457C6A">
              <w:rPr>
                <w:rFonts w:ascii="Traditional Arabic" w:eastAsia="Times New Roman" w:hAnsi="Traditional Arabic" w:cs="Traditional Arabic"/>
                <w:color w:val="000000"/>
                <w:sz w:val="28"/>
                <w:szCs w:val="28"/>
                <w:vertAlign w:val="superscript"/>
              </w:rPr>
              <w:t>**</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,001</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بتقدير التلاميذ لمجهودك</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,990</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,001</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lastRenderedPageBreak/>
              <w:t>تتضايق من سرعة نسيان ما يتعلمه التلاميذ</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,696</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,046</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تساعد التلاميذ على حل مشاكلهم</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,726</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,042</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تعاني من إهمال بعض التلاميذ لمظهرهم الشخصي</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,725</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,045</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تتضايق من اللامبالاة المفرطة من قبل بعض التلاميذ</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,821</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,019</w:t>
            </w:r>
          </w:p>
        </w:tc>
      </w:tr>
      <w:tr w:rsidR="00F27874" w:rsidRPr="00457C6A" w:rsidTr="0057316E">
        <w:tc>
          <w:tcPr>
            <w:tcW w:w="6004" w:type="dxa"/>
          </w:tcPr>
          <w:p w:rsidR="00F27874" w:rsidRPr="00457C6A" w:rsidRDefault="00F27874"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تنزعج من التلاميذ الذين يعبثون بمرافق المتوسطة</w:t>
            </w:r>
          </w:p>
        </w:tc>
        <w:tc>
          <w:tcPr>
            <w:tcW w:w="1417"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,712</w:t>
            </w:r>
          </w:p>
        </w:tc>
        <w:tc>
          <w:tcPr>
            <w:tcW w:w="1560" w:type="dxa"/>
            <w:vAlign w:val="center"/>
          </w:tcPr>
          <w:p w:rsidR="00F27874" w:rsidRPr="00457C6A" w:rsidRDefault="00F27874"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,464</w:t>
            </w:r>
          </w:p>
        </w:tc>
      </w:tr>
    </w:tbl>
    <w:p w:rsidR="00C61619" w:rsidRDefault="004B4726" w:rsidP="00BD00F2">
      <w:pPr>
        <w:tabs>
          <w:tab w:val="right" w:pos="139"/>
          <w:tab w:val="right" w:pos="848"/>
        </w:tabs>
        <w:spacing w:before="240" w:after="0" w:line="240" w:lineRule="auto"/>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C61619">
        <w:rPr>
          <w:rFonts w:ascii="Arial" w:hAnsi="Arial" w:cs="Traditional Arabic" w:hint="cs"/>
          <w:b/>
          <w:bCs/>
          <w:sz w:val="32"/>
          <w:szCs w:val="32"/>
          <w:rtl/>
          <w:lang w:bidi="ar-DZ"/>
        </w:rPr>
        <w:t xml:space="preserve">    </w:t>
      </w:r>
      <w:r w:rsidR="00C61619" w:rsidRPr="00C61619">
        <w:rPr>
          <w:rFonts w:ascii="Arial" w:hAnsi="Arial" w:cs="Traditional Arabic" w:hint="cs"/>
          <w:sz w:val="32"/>
          <w:szCs w:val="32"/>
          <w:rtl/>
          <w:lang w:bidi="ar-DZ"/>
        </w:rPr>
        <w:t xml:space="preserve">يوضح الجدول رقم ( </w:t>
      </w:r>
      <w:r w:rsidR="00FA02B2">
        <w:rPr>
          <w:rFonts w:ascii="Arial" w:hAnsi="Arial" w:cs="Traditional Arabic" w:hint="cs"/>
          <w:sz w:val="32"/>
          <w:szCs w:val="32"/>
          <w:rtl/>
          <w:lang w:bidi="ar-DZ"/>
        </w:rPr>
        <w:t>5</w:t>
      </w:r>
      <w:r w:rsidR="00BD00F2">
        <w:rPr>
          <w:rFonts w:ascii="Arial" w:hAnsi="Arial" w:cs="Traditional Arabic" w:hint="cs"/>
          <w:sz w:val="32"/>
          <w:szCs w:val="32"/>
          <w:rtl/>
          <w:lang w:bidi="ar-DZ"/>
        </w:rPr>
        <w:t>6</w:t>
      </w:r>
      <w:r w:rsidR="00C61619" w:rsidRPr="00C61619">
        <w:rPr>
          <w:rFonts w:ascii="Arial" w:hAnsi="Arial" w:cs="Traditional Arabic" w:hint="cs"/>
          <w:sz w:val="32"/>
          <w:szCs w:val="32"/>
          <w:rtl/>
          <w:lang w:bidi="ar-DZ"/>
        </w:rPr>
        <w:t xml:space="preserve">   ) معامل الارتباط بين كل فقرة من فقرات هذا المحور والمتعلق بمتغير الضغوط الداخلية ،والذي يبين ان معاملات الارتباط المبينة دالة عند مستوى الدلالة 0.05 و0.01 </w:t>
      </w:r>
      <w:r w:rsidR="00C61619" w:rsidRPr="00C61619">
        <w:rPr>
          <w:rFonts w:ascii="Traditional Arabic" w:hAnsi="Traditional Arabic" w:cs="Traditional Arabic"/>
          <w:sz w:val="32"/>
          <w:szCs w:val="32"/>
          <w:bdr w:val="none" w:sz="0" w:space="0" w:color="auto" w:frame="1"/>
          <w:shd w:val="clear" w:color="auto" w:fill="FFFFFF"/>
          <w:rtl/>
        </w:rPr>
        <w:t>حيث بل</w:t>
      </w:r>
      <w:r w:rsidR="00C61619" w:rsidRPr="00C61619">
        <w:rPr>
          <w:rFonts w:ascii="Traditional Arabic" w:hAnsi="Traditional Arabic" w:cs="Traditional Arabic" w:hint="cs"/>
          <w:sz w:val="32"/>
          <w:szCs w:val="32"/>
          <w:bdr w:val="none" w:sz="0" w:space="0" w:color="auto" w:frame="1"/>
          <w:shd w:val="clear" w:color="auto" w:fill="FFFFFF"/>
          <w:rtl/>
        </w:rPr>
        <w:t>غ</w:t>
      </w:r>
      <w:r w:rsidR="00C61619" w:rsidRPr="00C61619">
        <w:rPr>
          <w:rFonts w:ascii="Traditional Arabic" w:hAnsi="Traditional Arabic" w:cs="Traditional Arabic"/>
          <w:sz w:val="32"/>
          <w:szCs w:val="32"/>
          <w:bdr w:val="none" w:sz="0" w:space="0" w:color="auto" w:frame="1"/>
          <w:shd w:val="clear" w:color="auto" w:fill="FFFFFF"/>
          <w:rtl/>
        </w:rPr>
        <w:t xml:space="preserve">ت أقل قيمة </w:t>
      </w:r>
      <w:r w:rsidR="00C61619" w:rsidRPr="00C61619">
        <w:rPr>
          <w:rFonts w:ascii="Traditional Arabic" w:hAnsi="Traditional Arabic" w:cs="Traditional Arabic" w:hint="cs"/>
          <w:sz w:val="32"/>
          <w:szCs w:val="32"/>
          <w:bdr w:val="none" w:sz="0" w:space="0" w:color="auto" w:frame="1"/>
          <w:shd w:val="clear" w:color="auto" w:fill="FFFFFF"/>
          <w:rtl/>
        </w:rPr>
        <w:t>(0</w:t>
      </w:r>
      <w:r w:rsidR="00C61619">
        <w:rPr>
          <w:rFonts w:ascii="Traditional Arabic" w:hAnsi="Traditional Arabic" w:cs="Traditional Arabic" w:hint="cs"/>
          <w:sz w:val="32"/>
          <w:szCs w:val="32"/>
          <w:bdr w:val="none" w:sz="0" w:space="0" w:color="auto" w:frame="1"/>
          <w:shd w:val="clear" w:color="auto" w:fill="FFFFFF"/>
          <w:rtl/>
        </w:rPr>
        <w:t>.990</w:t>
      </w:r>
      <w:r w:rsidR="00C61619" w:rsidRPr="00C61619">
        <w:rPr>
          <w:rFonts w:ascii="Traditional Arabic" w:hAnsi="Traditional Arabic" w:cs="Traditional Arabic" w:hint="cs"/>
          <w:sz w:val="32"/>
          <w:szCs w:val="32"/>
          <w:bdr w:val="none" w:sz="0" w:space="0" w:color="auto" w:frame="1"/>
          <w:shd w:val="clear" w:color="auto" w:fill="FFFFFF"/>
          <w:rtl/>
        </w:rPr>
        <w:t>)</w:t>
      </w:r>
      <w:r w:rsidR="00C61619" w:rsidRPr="00C61619">
        <w:rPr>
          <w:rFonts w:ascii="Traditional Arabic" w:hAnsi="Traditional Arabic" w:cs="Traditional Arabic"/>
          <w:sz w:val="32"/>
          <w:szCs w:val="32"/>
          <w:bdr w:val="none" w:sz="0" w:space="0" w:color="auto" w:frame="1"/>
          <w:shd w:val="clear" w:color="auto" w:fill="FFFFFF"/>
          <w:rtl/>
        </w:rPr>
        <w:t xml:space="preserve"> وأعلى قيمة </w:t>
      </w:r>
      <w:r w:rsidR="00C61619" w:rsidRPr="00C61619">
        <w:rPr>
          <w:rFonts w:ascii="Traditional Arabic" w:hAnsi="Traditional Arabic" w:cs="Traditional Arabic" w:hint="cs"/>
          <w:sz w:val="32"/>
          <w:szCs w:val="32"/>
          <w:bdr w:val="none" w:sz="0" w:space="0" w:color="auto" w:frame="1"/>
          <w:shd w:val="clear" w:color="auto" w:fill="FFFFFF"/>
          <w:rtl/>
        </w:rPr>
        <w:t>(</w:t>
      </w:r>
      <w:r w:rsidR="005C68B6">
        <w:rPr>
          <w:rFonts w:ascii="Traditional Arabic" w:eastAsia="Times New Roman" w:hAnsi="Traditional Arabic" w:cs="Traditional Arabic" w:hint="cs"/>
          <w:color w:val="000000"/>
          <w:sz w:val="32"/>
          <w:szCs w:val="32"/>
          <w:rtl/>
        </w:rPr>
        <w:t>0.696</w:t>
      </w:r>
      <w:r w:rsidR="00C61619" w:rsidRPr="00C61619">
        <w:rPr>
          <w:rFonts w:ascii="Traditional Arabic" w:eastAsia="Times New Roman" w:hAnsi="Traditional Arabic" w:cs="Traditional Arabic" w:hint="cs"/>
          <w:color w:val="000000"/>
          <w:sz w:val="32"/>
          <w:szCs w:val="32"/>
          <w:rtl/>
        </w:rPr>
        <w:t xml:space="preserve">) </w:t>
      </w:r>
      <w:r w:rsidR="00C61619" w:rsidRPr="00C61619">
        <w:rPr>
          <w:rFonts w:ascii="Arial" w:hAnsi="Arial" w:cs="Traditional Arabic" w:hint="cs"/>
          <w:sz w:val="32"/>
          <w:szCs w:val="32"/>
          <w:rtl/>
          <w:lang w:bidi="ar-DZ"/>
        </w:rPr>
        <w:t xml:space="preserve">وبذلك تعتبر فقرات المحور صادقة لما وضعت لقياسه.     </w:t>
      </w:r>
    </w:p>
    <w:p w:rsidR="004B4726" w:rsidRPr="00FA02B2" w:rsidRDefault="004B4726" w:rsidP="004B4726">
      <w:pPr>
        <w:tabs>
          <w:tab w:val="right" w:pos="139"/>
          <w:tab w:val="right" w:pos="848"/>
        </w:tabs>
        <w:spacing w:after="0" w:line="240" w:lineRule="auto"/>
        <w:rPr>
          <w:rFonts w:ascii="Traditional Arabic" w:hAnsi="Traditional Arabic" w:cs="Traditional Arabic"/>
          <w:sz w:val="32"/>
          <w:szCs w:val="32"/>
          <w:rtl/>
          <w:lang w:bidi="ar-DZ"/>
        </w:rPr>
      </w:pPr>
      <w:r>
        <w:rPr>
          <w:rFonts w:ascii="Arial" w:hAnsi="Arial" w:cs="Traditional Arabic" w:hint="cs"/>
          <w:b/>
          <w:bCs/>
          <w:sz w:val="32"/>
          <w:szCs w:val="32"/>
          <w:rtl/>
          <w:lang w:bidi="ar-DZ"/>
        </w:rPr>
        <w:t xml:space="preserve"> </w:t>
      </w:r>
      <w:r w:rsidR="007A1A5B">
        <w:rPr>
          <w:rFonts w:ascii="Arial" w:hAnsi="Arial" w:cs="Traditional Arabic" w:hint="cs"/>
          <w:b/>
          <w:bCs/>
          <w:sz w:val="32"/>
          <w:szCs w:val="32"/>
          <w:rtl/>
          <w:lang w:bidi="ar-DZ"/>
        </w:rPr>
        <w:t xml:space="preserve">ج </w:t>
      </w:r>
      <w:r w:rsidR="007A1A5B">
        <w:rPr>
          <w:rFonts w:ascii="Arial" w:hAnsi="Arial" w:cs="Traditional Arabic"/>
          <w:b/>
          <w:bCs/>
          <w:sz w:val="32"/>
          <w:szCs w:val="32"/>
          <w:rtl/>
          <w:lang w:bidi="ar-DZ"/>
        </w:rPr>
        <w:t>–</w:t>
      </w:r>
      <w:r w:rsidR="007A1A5B">
        <w:rPr>
          <w:rFonts w:ascii="Arial" w:hAnsi="Arial" w:cs="Traditional Arabic" w:hint="cs"/>
          <w:b/>
          <w:bCs/>
          <w:sz w:val="32"/>
          <w:szCs w:val="32"/>
          <w:rtl/>
          <w:lang w:bidi="ar-DZ"/>
        </w:rPr>
        <w:t xml:space="preserve"> المحور الثالث: </w:t>
      </w:r>
      <w:r w:rsidRPr="00FA02B2">
        <w:rPr>
          <w:rFonts w:ascii="Traditional Arabic" w:eastAsia="Times New Roman" w:hAnsi="Traditional Arabic" w:cs="Traditional Arabic"/>
          <w:b/>
          <w:bCs/>
          <w:color w:val="000000"/>
          <w:sz w:val="32"/>
          <w:szCs w:val="32"/>
          <w:rtl/>
          <w:lang w:eastAsia="fr-FR"/>
        </w:rPr>
        <w:t>علاقة الأستاذ</w:t>
      </w:r>
      <w:r w:rsidRPr="00FA02B2">
        <w:rPr>
          <w:rFonts w:ascii="Traditional Arabic" w:eastAsia="Times New Roman" w:hAnsi="Traditional Arabic" w:cs="Traditional Arabic"/>
          <w:b/>
          <w:bCs/>
          <w:color w:val="000000"/>
          <w:sz w:val="32"/>
          <w:szCs w:val="32"/>
          <w:lang w:eastAsia="fr-FR"/>
        </w:rPr>
        <w:t xml:space="preserve"> </w:t>
      </w:r>
      <w:r w:rsidRPr="00FA02B2">
        <w:rPr>
          <w:rFonts w:ascii="Traditional Arabic" w:eastAsia="Times New Roman" w:hAnsi="Traditional Arabic" w:cs="Traditional Arabic"/>
          <w:b/>
          <w:bCs/>
          <w:color w:val="000000"/>
          <w:sz w:val="32"/>
          <w:szCs w:val="32"/>
          <w:rtl/>
          <w:lang w:eastAsia="fr-FR"/>
        </w:rPr>
        <w:t>مع بقية الزملاء</w:t>
      </w:r>
    </w:p>
    <w:p w:rsidR="00F27874" w:rsidRPr="00FA02B2" w:rsidRDefault="004B4726" w:rsidP="00BD00F2">
      <w:pPr>
        <w:spacing w:after="0" w:line="240" w:lineRule="auto"/>
        <w:ind w:left="360" w:firstLine="708"/>
        <w:jc w:val="both"/>
        <w:rPr>
          <w:rFonts w:ascii="Arial" w:hAnsi="Arial" w:cs="Traditional Arabic"/>
          <w:b/>
          <w:bCs/>
          <w:sz w:val="32"/>
          <w:szCs w:val="32"/>
          <w:rtl/>
          <w:lang w:bidi="ar-DZ"/>
        </w:rPr>
      </w:pPr>
      <w:r w:rsidRPr="00FA02B2">
        <w:rPr>
          <w:rFonts w:ascii="Arial" w:hAnsi="Arial" w:cs="Traditional Arabic" w:hint="cs"/>
          <w:b/>
          <w:bCs/>
          <w:sz w:val="32"/>
          <w:szCs w:val="32"/>
          <w:rtl/>
          <w:lang w:bidi="ar-DZ"/>
        </w:rPr>
        <w:t xml:space="preserve">جدول رقم </w:t>
      </w:r>
      <w:r w:rsidR="004E3790" w:rsidRPr="00FA02B2">
        <w:rPr>
          <w:rFonts w:ascii="Arial" w:hAnsi="Arial" w:cs="Traditional Arabic" w:hint="cs"/>
          <w:b/>
          <w:bCs/>
          <w:sz w:val="32"/>
          <w:szCs w:val="32"/>
          <w:rtl/>
          <w:lang w:bidi="ar-DZ"/>
        </w:rPr>
        <w:t>(</w:t>
      </w:r>
      <w:r w:rsidR="00FA02B2" w:rsidRPr="00FA02B2">
        <w:rPr>
          <w:rFonts w:ascii="Arial" w:hAnsi="Arial" w:cs="Traditional Arabic" w:hint="cs"/>
          <w:b/>
          <w:bCs/>
          <w:sz w:val="32"/>
          <w:szCs w:val="32"/>
          <w:rtl/>
          <w:lang w:bidi="ar-DZ"/>
        </w:rPr>
        <w:t>5</w:t>
      </w:r>
      <w:r w:rsidR="00BD00F2">
        <w:rPr>
          <w:rFonts w:ascii="Arial" w:hAnsi="Arial" w:cs="Traditional Arabic" w:hint="cs"/>
          <w:b/>
          <w:bCs/>
          <w:sz w:val="32"/>
          <w:szCs w:val="32"/>
          <w:rtl/>
          <w:lang w:bidi="ar-DZ"/>
        </w:rPr>
        <w:t>7</w:t>
      </w:r>
      <w:r w:rsidR="004E3790" w:rsidRPr="00FA02B2">
        <w:rPr>
          <w:rFonts w:ascii="Arial" w:hAnsi="Arial" w:cs="Traditional Arabic" w:hint="cs"/>
          <w:b/>
          <w:bCs/>
          <w:sz w:val="32"/>
          <w:szCs w:val="32"/>
          <w:rtl/>
          <w:lang w:bidi="ar-DZ"/>
        </w:rPr>
        <w:t>)</w:t>
      </w:r>
      <w:r w:rsidRPr="00FA02B2">
        <w:rPr>
          <w:rFonts w:ascii="Arial" w:hAnsi="Arial" w:cs="Traditional Arabic" w:hint="cs"/>
          <w:b/>
          <w:bCs/>
          <w:sz w:val="32"/>
          <w:szCs w:val="32"/>
          <w:rtl/>
          <w:lang w:bidi="ar-DZ"/>
        </w:rPr>
        <w:t xml:space="preserve"> يبين صدق الاتساق الداخلي لمحور</w:t>
      </w:r>
      <w:r w:rsidRPr="00FA02B2">
        <w:rPr>
          <w:rFonts w:ascii="Traditional Arabic" w:eastAsia="Times New Roman" w:hAnsi="Traditional Arabic" w:cs="Traditional Arabic"/>
          <w:b/>
          <w:bCs/>
          <w:color w:val="000000"/>
          <w:sz w:val="32"/>
          <w:szCs w:val="32"/>
          <w:rtl/>
          <w:lang w:eastAsia="fr-FR"/>
        </w:rPr>
        <w:t xml:space="preserve"> علاقة الأستاذ</w:t>
      </w:r>
      <w:r w:rsidRPr="00FA02B2">
        <w:rPr>
          <w:rFonts w:ascii="Traditional Arabic" w:eastAsia="Times New Roman" w:hAnsi="Traditional Arabic" w:cs="Traditional Arabic"/>
          <w:b/>
          <w:bCs/>
          <w:color w:val="000000"/>
          <w:sz w:val="32"/>
          <w:szCs w:val="32"/>
          <w:lang w:eastAsia="fr-FR"/>
        </w:rPr>
        <w:t xml:space="preserve"> </w:t>
      </w:r>
      <w:r w:rsidRPr="00FA02B2">
        <w:rPr>
          <w:rFonts w:ascii="Traditional Arabic" w:eastAsia="Times New Roman" w:hAnsi="Traditional Arabic" w:cs="Traditional Arabic"/>
          <w:b/>
          <w:bCs/>
          <w:color w:val="000000"/>
          <w:sz w:val="32"/>
          <w:szCs w:val="32"/>
          <w:rtl/>
          <w:lang w:eastAsia="fr-FR"/>
        </w:rPr>
        <w:t>مع بقية الزملاء</w:t>
      </w:r>
      <w:r w:rsidRPr="00FA02B2">
        <w:rPr>
          <w:rFonts w:ascii="Traditional Arabic" w:eastAsia="Times New Roman" w:hAnsi="Traditional Arabic" w:cs="Traditional Arabic" w:hint="cs"/>
          <w:b/>
          <w:bCs/>
          <w:color w:val="000000"/>
          <w:sz w:val="32"/>
          <w:szCs w:val="32"/>
          <w:rtl/>
          <w:lang w:eastAsia="fr-FR"/>
        </w:rPr>
        <w:t>.</w:t>
      </w:r>
    </w:p>
    <w:tbl>
      <w:tblPr>
        <w:tblStyle w:val="Grilledutableau"/>
        <w:bidiVisual/>
        <w:tblW w:w="8981" w:type="dxa"/>
        <w:tblLook w:val="04A0" w:firstRow="1" w:lastRow="0" w:firstColumn="1" w:lastColumn="0" w:noHBand="0" w:noVBand="1"/>
      </w:tblPr>
      <w:tblGrid>
        <w:gridCol w:w="6004"/>
        <w:gridCol w:w="1417"/>
        <w:gridCol w:w="1560"/>
      </w:tblGrid>
      <w:tr w:rsidR="004B4726" w:rsidRPr="00457C6A" w:rsidTr="0057316E">
        <w:tc>
          <w:tcPr>
            <w:tcW w:w="6004" w:type="dxa"/>
            <w:vAlign w:val="bottom"/>
          </w:tcPr>
          <w:p w:rsidR="004B4726" w:rsidRPr="00457C6A" w:rsidRDefault="004B4726"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الفقرات</w:t>
            </w:r>
          </w:p>
        </w:tc>
        <w:tc>
          <w:tcPr>
            <w:tcW w:w="1417" w:type="dxa"/>
            <w:vAlign w:val="bottom"/>
          </w:tcPr>
          <w:p w:rsidR="004B4726" w:rsidRPr="00457C6A" w:rsidRDefault="004B4726" w:rsidP="0057316E">
            <w:pPr>
              <w:jc w:val="center"/>
              <w:rPr>
                <w:rFonts w:ascii="Traditional Arabic" w:eastAsia="Times New Roman" w:hAnsi="Traditional Arabic" w:cs="Traditional Arabic"/>
                <w:b/>
                <w:bCs/>
                <w:sz w:val="28"/>
                <w:szCs w:val="28"/>
              </w:rPr>
            </w:pPr>
            <w:r w:rsidRPr="00457C6A">
              <w:rPr>
                <w:rFonts w:ascii="Traditional Arabic" w:eastAsia="Times New Roman" w:hAnsi="Traditional Arabic" w:cs="Traditional Arabic"/>
                <w:b/>
                <w:bCs/>
                <w:sz w:val="28"/>
                <w:szCs w:val="28"/>
                <w:rtl/>
              </w:rPr>
              <w:t>معامل الارتباط</w:t>
            </w:r>
          </w:p>
        </w:tc>
        <w:tc>
          <w:tcPr>
            <w:tcW w:w="1560" w:type="dxa"/>
            <w:vAlign w:val="bottom"/>
          </w:tcPr>
          <w:p w:rsidR="004B4726" w:rsidRPr="00457C6A" w:rsidRDefault="004B4726"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القيمة الاحتمالية</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بالسرور في الأوقات التي تمضيها مع زملائك</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,826</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,016</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تحرص على تكوين علاقات ايجابية مع زملائك</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,728</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,045</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بالضيق من كثرة انتقاد زملائك لك</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,824</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,015</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تعاني من تدخل الأساتذة في شؤون زملائهم الآخرين</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,842</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,011</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بأن علاقتك بزملائك طيبة</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,786</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,041</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تعاني من وجود التكتلات بين الأساتذة في المؤسسة</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,823</w:t>
            </w:r>
            <w:r w:rsidRPr="00457C6A">
              <w:rPr>
                <w:rFonts w:ascii="Traditional Arabic" w:eastAsia="Times New Roman" w:hAnsi="Traditional Arabic" w:cs="Traditional Arabic"/>
                <w:color w:val="000000"/>
                <w:sz w:val="28"/>
                <w:szCs w:val="28"/>
                <w:vertAlign w:val="superscript"/>
              </w:rPr>
              <w:t>*</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,012</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تعاني من كثرة الخلافات مع الزملاء</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,774</w:t>
            </w:r>
            <w:r w:rsidRPr="00457C6A">
              <w:rPr>
                <w:rFonts w:ascii="Traditional Arabic" w:eastAsia="Times New Roman" w:hAnsi="Traditional Arabic" w:cs="Traditional Arabic"/>
                <w:color w:val="000000"/>
                <w:sz w:val="28"/>
                <w:szCs w:val="28"/>
                <w:vertAlign w:val="superscript"/>
              </w:rPr>
              <w:t>*</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,024</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تعاني من صعوبة تكوين العلاقات الاجتماعية مع الزملاء</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,731</w:t>
            </w:r>
            <w:r w:rsidRPr="00457C6A">
              <w:rPr>
                <w:rFonts w:ascii="Traditional Arabic" w:eastAsia="Times New Roman" w:hAnsi="Traditional Arabic" w:cs="Traditional Arabic"/>
                <w:color w:val="000000"/>
                <w:sz w:val="28"/>
                <w:szCs w:val="28"/>
                <w:vertAlign w:val="superscript"/>
              </w:rPr>
              <w:t>*</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,039</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يزعجك استخفاف بعض الأساتذة بزملائهم</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,730</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,041</w:t>
            </w:r>
          </w:p>
        </w:tc>
      </w:tr>
      <w:tr w:rsidR="004B4726" w:rsidRPr="00457C6A" w:rsidTr="0057316E">
        <w:tc>
          <w:tcPr>
            <w:tcW w:w="6004" w:type="dxa"/>
          </w:tcPr>
          <w:p w:rsidR="004B4726" w:rsidRPr="00457C6A" w:rsidRDefault="004B4726"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بعدم تقدير زملائك لك في العمل</w:t>
            </w:r>
          </w:p>
        </w:tc>
        <w:tc>
          <w:tcPr>
            <w:tcW w:w="1417"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,895</w:t>
            </w:r>
          </w:p>
        </w:tc>
        <w:tc>
          <w:tcPr>
            <w:tcW w:w="1560" w:type="dxa"/>
            <w:vAlign w:val="center"/>
          </w:tcPr>
          <w:p w:rsidR="004B4726" w:rsidRPr="00457C6A" w:rsidRDefault="004B4726"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,001</w:t>
            </w:r>
          </w:p>
        </w:tc>
      </w:tr>
    </w:tbl>
    <w:p w:rsidR="004B4726" w:rsidRDefault="00C61619" w:rsidP="00BD00F2">
      <w:pPr>
        <w:spacing w:before="240" w:after="0" w:line="240" w:lineRule="auto"/>
        <w:ind w:left="360"/>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C61619">
        <w:rPr>
          <w:rFonts w:ascii="Arial" w:hAnsi="Arial" w:cs="Traditional Arabic" w:hint="cs"/>
          <w:sz w:val="32"/>
          <w:szCs w:val="32"/>
          <w:rtl/>
          <w:lang w:bidi="ar-DZ"/>
        </w:rPr>
        <w:t>يوضح الجدول رقم (</w:t>
      </w:r>
      <w:r w:rsidR="00FA02B2">
        <w:rPr>
          <w:rFonts w:ascii="Arial" w:hAnsi="Arial" w:cs="Traditional Arabic" w:hint="cs"/>
          <w:sz w:val="32"/>
          <w:szCs w:val="32"/>
          <w:rtl/>
          <w:lang w:bidi="ar-DZ"/>
        </w:rPr>
        <w:t>5</w:t>
      </w:r>
      <w:r w:rsidR="00BD00F2">
        <w:rPr>
          <w:rFonts w:ascii="Arial" w:hAnsi="Arial" w:cs="Traditional Arabic" w:hint="cs"/>
          <w:sz w:val="32"/>
          <w:szCs w:val="32"/>
          <w:rtl/>
          <w:lang w:bidi="ar-DZ"/>
        </w:rPr>
        <w:t>7</w:t>
      </w:r>
      <w:r w:rsidRPr="00C61619">
        <w:rPr>
          <w:rFonts w:ascii="Arial" w:hAnsi="Arial" w:cs="Traditional Arabic" w:hint="cs"/>
          <w:sz w:val="32"/>
          <w:szCs w:val="32"/>
          <w:rtl/>
          <w:lang w:bidi="ar-DZ"/>
        </w:rPr>
        <w:t xml:space="preserve">) معامل الارتباط بين كل فقرة من فقرات هذا المحور والمتعلق بمتغير الضغوط الداخلية ،والذي يبين ان معاملات الارتباط المبينة دالة عند مستوى الدلالة 0.05 و0.01 </w:t>
      </w:r>
      <w:r w:rsidRPr="00C61619">
        <w:rPr>
          <w:rFonts w:ascii="Traditional Arabic" w:hAnsi="Traditional Arabic" w:cs="Traditional Arabic"/>
          <w:sz w:val="32"/>
          <w:szCs w:val="32"/>
          <w:bdr w:val="none" w:sz="0" w:space="0" w:color="auto" w:frame="1"/>
          <w:shd w:val="clear" w:color="auto" w:fill="FFFFFF"/>
          <w:rtl/>
        </w:rPr>
        <w:t>حيث بل</w:t>
      </w:r>
      <w:r w:rsidRPr="00C61619">
        <w:rPr>
          <w:rFonts w:ascii="Traditional Arabic" w:hAnsi="Traditional Arabic" w:cs="Traditional Arabic" w:hint="cs"/>
          <w:sz w:val="32"/>
          <w:szCs w:val="32"/>
          <w:bdr w:val="none" w:sz="0" w:space="0" w:color="auto" w:frame="1"/>
          <w:shd w:val="clear" w:color="auto" w:fill="FFFFFF"/>
          <w:rtl/>
        </w:rPr>
        <w:t>غ</w:t>
      </w:r>
      <w:r w:rsidRPr="00C61619">
        <w:rPr>
          <w:rFonts w:ascii="Traditional Arabic" w:hAnsi="Traditional Arabic" w:cs="Traditional Arabic"/>
          <w:sz w:val="32"/>
          <w:szCs w:val="32"/>
          <w:bdr w:val="none" w:sz="0" w:space="0" w:color="auto" w:frame="1"/>
          <w:shd w:val="clear" w:color="auto" w:fill="FFFFFF"/>
          <w:rtl/>
        </w:rPr>
        <w:t xml:space="preserve">ت أقل قيمة </w:t>
      </w:r>
      <w:r w:rsidRPr="00C61619">
        <w:rPr>
          <w:rFonts w:ascii="Traditional Arabic" w:hAnsi="Traditional Arabic" w:cs="Traditional Arabic" w:hint="cs"/>
          <w:sz w:val="32"/>
          <w:szCs w:val="32"/>
          <w:bdr w:val="none" w:sz="0" w:space="0" w:color="auto" w:frame="1"/>
          <w:shd w:val="clear" w:color="auto" w:fill="FFFFFF"/>
          <w:rtl/>
        </w:rPr>
        <w:t>(0.</w:t>
      </w:r>
      <w:r>
        <w:rPr>
          <w:rFonts w:ascii="Traditional Arabic" w:hAnsi="Traditional Arabic" w:cs="Traditional Arabic" w:hint="cs"/>
          <w:sz w:val="32"/>
          <w:szCs w:val="32"/>
          <w:bdr w:val="none" w:sz="0" w:space="0" w:color="auto" w:frame="1"/>
          <w:shd w:val="clear" w:color="auto" w:fill="FFFFFF"/>
          <w:rtl/>
        </w:rPr>
        <w:t>728</w:t>
      </w:r>
      <w:r w:rsidRPr="00C61619">
        <w:rPr>
          <w:rFonts w:ascii="Traditional Arabic" w:hAnsi="Traditional Arabic" w:cs="Traditional Arabic" w:hint="cs"/>
          <w:sz w:val="32"/>
          <w:szCs w:val="32"/>
          <w:bdr w:val="none" w:sz="0" w:space="0" w:color="auto" w:frame="1"/>
          <w:shd w:val="clear" w:color="auto" w:fill="FFFFFF"/>
          <w:rtl/>
        </w:rPr>
        <w:t>)</w:t>
      </w:r>
      <w:r w:rsidRPr="00C61619">
        <w:rPr>
          <w:rFonts w:ascii="Traditional Arabic" w:hAnsi="Traditional Arabic" w:cs="Traditional Arabic"/>
          <w:sz w:val="32"/>
          <w:szCs w:val="32"/>
          <w:bdr w:val="none" w:sz="0" w:space="0" w:color="auto" w:frame="1"/>
          <w:shd w:val="clear" w:color="auto" w:fill="FFFFFF"/>
          <w:rtl/>
        </w:rPr>
        <w:t xml:space="preserve"> وأعلى قيمة </w:t>
      </w:r>
      <w:r w:rsidRPr="00C61619">
        <w:rPr>
          <w:rFonts w:ascii="Traditional Arabic" w:hAnsi="Traditional Arabic" w:cs="Traditional Arabic" w:hint="cs"/>
          <w:sz w:val="32"/>
          <w:szCs w:val="32"/>
          <w:bdr w:val="none" w:sz="0" w:space="0" w:color="auto" w:frame="1"/>
          <w:shd w:val="clear" w:color="auto" w:fill="FFFFFF"/>
          <w:rtl/>
        </w:rPr>
        <w:t>(</w:t>
      </w:r>
      <w:r>
        <w:rPr>
          <w:rFonts w:ascii="Traditional Arabic" w:eastAsia="Times New Roman" w:hAnsi="Traditional Arabic" w:cs="Traditional Arabic" w:hint="cs"/>
          <w:color w:val="000000"/>
          <w:sz w:val="32"/>
          <w:szCs w:val="32"/>
          <w:rtl/>
        </w:rPr>
        <w:t>0.895</w:t>
      </w:r>
      <w:r w:rsidRPr="00C61619">
        <w:rPr>
          <w:rFonts w:ascii="Traditional Arabic" w:eastAsia="Times New Roman" w:hAnsi="Traditional Arabic" w:cs="Traditional Arabic" w:hint="cs"/>
          <w:color w:val="000000"/>
          <w:sz w:val="32"/>
          <w:szCs w:val="32"/>
          <w:rtl/>
        </w:rPr>
        <w:t xml:space="preserve">) </w:t>
      </w:r>
      <w:r w:rsidRPr="00C61619">
        <w:rPr>
          <w:rFonts w:ascii="Arial" w:hAnsi="Arial" w:cs="Traditional Arabic" w:hint="cs"/>
          <w:sz w:val="32"/>
          <w:szCs w:val="32"/>
          <w:rtl/>
          <w:lang w:bidi="ar-DZ"/>
        </w:rPr>
        <w:t>وبذلك تعتبر فقرات المحور صادقة لما وضعت لقياسه</w:t>
      </w:r>
      <w:r w:rsidR="00BD00F2">
        <w:rPr>
          <w:rFonts w:ascii="Arial" w:hAnsi="Arial" w:cs="Traditional Arabic" w:hint="cs"/>
          <w:sz w:val="32"/>
          <w:szCs w:val="32"/>
          <w:rtl/>
          <w:lang w:bidi="ar-DZ"/>
        </w:rPr>
        <w:t>.</w:t>
      </w:r>
    </w:p>
    <w:p w:rsidR="00BD00F2" w:rsidRDefault="00BD00F2" w:rsidP="00BD00F2">
      <w:pPr>
        <w:spacing w:after="0" w:line="240" w:lineRule="auto"/>
        <w:ind w:left="360"/>
        <w:jc w:val="both"/>
        <w:rPr>
          <w:rFonts w:ascii="Arial" w:hAnsi="Arial" w:cs="Traditional Arabic"/>
          <w:sz w:val="32"/>
          <w:szCs w:val="32"/>
          <w:rtl/>
          <w:lang w:bidi="ar-DZ"/>
        </w:rPr>
      </w:pPr>
    </w:p>
    <w:p w:rsidR="00BD00F2" w:rsidRDefault="00BD00F2" w:rsidP="00BD00F2">
      <w:pPr>
        <w:spacing w:after="0" w:line="240" w:lineRule="auto"/>
        <w:ind w:left="360"/>
        <w:jc w:val="both"/>
        <w:rPr>
          <w:rFonts w:ascii="Arial" w:hAnsi="Arial" w:cs="Traditional Arabic"/>
          <w:b/>
          <w:bCs/>
          <w:sz w:val="32"/>
          <w:szCs w:val="32"/>
          <w:rtl/>
          <w:lang w:bidi="ar-DZ"/>
        </w:rPr>
      </w:pPr>
    </w:p>
    <w:p w:rsidR="004B4726" w:rsidRPr="00FA02B2" w:rsidRDefault="008F086D" w:rsidP="003C7319">
      <w:pPr>
        <w:spacing w:after="0" w:line="240" w:lineRule="auto"/>
        <w:ind w:left="360"/>
        <w:jc w:val="both"/>
        <w:rPr>
          <w:rFonts w:ascii="Arial" w:hAnsi="Arial" w:cs="Traditional Arabic"/>
          <w:b/>
          <w:bCs/>
          <w:sz w:val="32"/>
          <w:szCs w:val="32"/>
          <w:rtl/>
          <w:lang w:bidi="ar-DZ"/>
        </w:rPr>
      </w:pPr>
      <w:r w:rsidRPr="00FA02B2">
        <w:rPr>
          <w:rFonts w:ascii="Arial" w:hAnsi="Arial" w:cs="Traditional Arabic" w:hint="cs"/>
          <w:b/>
          <w:bCs/>
          <w:sz w:val="32"/>
          <w:szCs w:val="32"/>
          <w:rtl/>
          <w:lang w:bidi="ar-DZ"/>
        </w:rPr>
        <w:lastRenderedPageBreak/>
        <w:t xml:space="preserve">د </w:t>
      </w:r>
      <w:r w:rsidRPr="00FA02B2">
        <w:rPr>
          <w:rFonts w:ascii="Arial" w:hAnsi="Arial" w:cs="Traditional Arabic"/>
          <w:b/>
          <w:bCs/>
          <w:sz w:val="32"/>
          <w:szCs w:val="32"/>
          <w:rtl/>
          <w:lang w:bidi="ar-DZ"/>
        </w:rPr>
        <w:t>–</w:t>
      </w:r>
      <w:r w:rsidRPr="00FA02B2">
        <w:rPr>
          <w:rFonts w:ascii="Arial" w:hAnsi="Arial" w:cs="Traditional Arabic" w:hint="cs"/>
          <w:b/>
          <w:bCs/>
          <w:sz w:val="32"/>
          <w:szCs w:val="32"/>
          <w:rtl/>
          <w:lang w:bidi="ar-DZ"/>
        </w:rPr>
        <w:t xml:space="preserve"> المحور الرابع:</w:t>
      </w:r>
      <w:r w:rsidRPr="00FA02B2">
        <w:rPr>
          <w:rFonts w:ascii="Traditional Arabic" w:eastAsia="Times New Roman" w:hAnsi="Traditional Arabic" w:cs="Traditional Arabic"/>
          <w:b/>
          <w:bCs/>
          <w:color w:val="000000"/>
          <w:sz w:val="32"/>
          <w:szCs w:val="32"/>
          <w:rtl/>
          <w:lang w:eastAsia="fr-FR"/>
        </w:rPr>
        <w:t xml:space="preserve"> علاقة الأستاذ مع الإطار الإداري</w:t>
      </w:r>
    </w:p>
    <w:p w:rsidR="004B4726" w:rsidRPr="00FA02B2" w:rsidRDefault="008F086D" w:rsidP="00BD00F2">
      <w:pPr>
        <w:spacing w:after="0" w:line="240" w:lineRule="auto"/>
        <w:ind w:left="360"/>
        <w:jc w:val="center"/>
        <w:rPr>
          <w:rFonts w:ascii="Arial" w:hAnsi="Arial" w:cs="Traditional Arabic"/>
          <w:b/>
          <w:bCs/>
          <w:sz w:val="32"/>
          <w:szCs w:val="32"/>
          <w:rtl/>
          <w:lang w:bidi="ar-DZ"/>
        </w:rPr>
      </w:pPr>
      <w:r w:rsidRPr="00FA02B2">
        <w:rPr>
          <w:rFonts w:ascii="Arial" w:hAnsi="Arial" w:cs="Traditional Arabic" w:hint="cs"/>
          <w:b/>
          <w:bCs/>
          <w:sz w:val="32"/>
          <w:szCs w:val="32"/>
          <w:rtl/>
          <w:lang w:bidi="ar-DZ"/>
        </w:rPr>
        <w:t>جدول رقم (</w:t>
      </w:r>
      <w:r w:rsidR="00FA02B2" w:rsidRPr="00FA02B2">
        <w:rPr>
          <w:rFonts w:ascii="Arial" w:hAnsi="Arial" w:cs="Traditional Arabic" w:hint="cs"/>
          <w:b/>
          <w:bCs/>
          <w:sz w:val="32"/>
          <w:szCs w:val="32"/>
          <w:rtl/>
          <w:lang w:bidi="ar-DZ"/>
        </w:rPr>
        <w:t>5</w:t>
      </w:r>
      <w:r w:rsidR="00BD00F2">
        <w:rPr>
          <w:rFonts w:ascii="Arial" w:hAnsi="Arial" w:cs="Traditional Arabic" w:hint="cs"/>
          <w:b/>
          <w:bCs/>
          <w:sz w:val="32"/>
          <w:szCs w:val="32"/>
          <w:rtl/>
          <w:lang w:bidi="ar-DZ"/>
        </w:rPr>
        <w:t>8</w:t>
      </w:r>
      <w:r w:rsidR="00FA02B2" w:rsidRPr="00FA02B2">
        <w:rPr>
          <w:rFonts w:ascii="Arial" w:hAnsi="Arial" w:cs="Traditional Arabic" w:hint="cs"/>
          <w:b/>
          <w:bCs/>
          <w:sz w:val="32"/>
          <w:szCs w:val="32"/>
          <w:rtl/>
          <w:lang w:bidi="ar-DZ"/>
        </w:rPr>
        <w:t>)</w:t>
      </w:r>
      <w:r w:rsidRPr="00FA02B2">
        <w:rPr>
          <w:rFonts w:ascii="Arial" w:hAnsi="Arial" w:cs="Traditional Arabic" w:hint="cs"/>
          <w:b/>
          <w:bCs/>
          <w:sz w:val="32"/>
          <w:szCs w:val="32"/>
          <w:rtl/>
          <w:lang w:bidi="ar-DZ"/>
        </w:rPr>
        <w:t xml:space="preserve"> يبين صدق الاتساق الداخلي لمحور</w:t>
      </w:r>
      <w:r w:rsidRPr="00FA02B2">
        <w:rPr>
          <w:rFonts w:ascii="Traditional Arabic" w:eastAsia="Times New Roman" w:hAnsi="Traditional Arabic" w:cs="Traditional Arabic"/>
          <w:b/>
          <w:bCs/>
          <w:color w:val="000000"/>
          <w:sz w:val="32"/>
          <w:szCs w:val="32"/>
          <w:rtl/>
          <w:lang w:eastAsia="fr-FR"/>
        </w:rPr>
        <w:t xml:space="preserve"> علاقة الأستاذ مع الإطار الإداري</w:t>
      </w:r>
    </w:p>
    <w:tbl>
      <w:tblPr>
        <w:tblStyle w:val="Grilledutableau"/>
        <w:bidiVisual/>
        <w:tblW w:w="8840" w:type="dxa"/>
        <w:tblLook w:val="04A0" w:firstRow="1" w:lastRow="0" w:firstColumn="1" w:lastColumn="0" w:noHBand="0" w:noVBand="1"/>
      </w:tblPr>
      <w:tblGrid>
        <w:gridCol w:w="5862"/>
        <w:gridCol w:w="1418"/>
        <w:gridCol w:w="1560"/>
      </w:tblGrid>
      <w:tr w:rsidR="008F086D" w:rsidRPr="00457C6A" w:rsidTr="0057316E">
        <w:tc>
          <w:tcPr>
            <w:tcW w:w="5862" w:type="dxa"/>
            <w:vAlign w:val="bottom"/>
          </w:tcPr>
          <w:p w:rsidR="008F086D" w:rsidRPr="00457C6A" w:rsidRDefault="008F086D"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الفقرات</w:t>
            </w:r>
          </w:p>
        </w:tc>
        <w:tc>
          <w:tcPr>
            <w:tcW w:w="1418" w:type="dxa"/>
            <w:vAlign w:val="bottom"/>
          </w:tcPr>
          <w:p w:rsidR="008F086D" w:rsidRPr="00457C6A" w:rsidRDefault="008F086D" w:rsidP="0057316E">
            <w:pPr>
              <w:jc w:val="center"/>
              <w:rPr>
                <w:rFonts w:ascii="Traditional Arabic" w:eastAsia="Times New Roman" w:hAnsi="Traditional Arabic" w:cs="Traditional Arabic"/>
                <w:b/>
                <w:bCs/>
                <w:sz w:val="28"/>
                <w:szCs w:val="28"/>
              </w:rPr>
            </w:pPr>
            <w:r w:rsidRPr="00457C6A">
              <w:rPr>
                <w:rFonts w:ascii="Traditional Arabic" w:eastAsia="Times New Roman" w:hAnsi="Traditional Arabic" w:cs="Traditional Arabic"/>
                <w:b/>
                <w:bCs/>
                <w:sz w:val="28"/>
                <w:szCs w:val="28"/>
                <w:rtl/>
              </w:rPr>
              <w:t>معامل الارتباط</w:t>
            </w:r>
          </w:p>
        </w:tc>
        <w:tc>
          <w:tcPr>
            <w:tcW w:w="1560" w:type="dxa"/>
            <w:vAlign w:val="bottom"/>
          </w:tcPr>
          <w:p w:rsidR="008F086D" w:rsidRPr="00457C6A" w:rsidRDefault="008F086D"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القيمة الاحتمالية</w:t>
            </w:r>
          </w:p>
        </w:tc>
      </w:tr>
      <w:tr w:rsidR="008F086D" w:rsidRPr="00457C6A" w:rsidTr="0057316E">
        <w:tc>
          <w:tcPr>
            <w:tcW w:w="5862" w:type="dxa"/>
          </w:tcPr>
          <w:p w:rsidR="008F086D" w:rsidRPr="00457C6A" w:rsidRDefault="008F08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تجد نقصا في الاستجابة إلى توجيه رؤسائك</w:t>
            </w:r>
          </w:p>
        </w:tc>
        <w:tc>
          <w:tcPr>
            <w:tcW w:w="1418"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,828</w:t>
            </w:r>
            <w:r w:rsidRPr="00457C6A">
              <w:rPr>
                <w:rFonts w:ascii="Traditional Arabic" w:eastAsia="Times New Roman" w:hAnsi="Traditional Arabic" w:cs="Traditional Arabic"/>
                <w:color w:val="000000"/>
                <w:sz w:val="28"/>
                <w:szCs w:val="28"/>
                <w:vertAlign w:val="superscript"/>
              </w:rPr>
              <w:t>*</w:t>
            </w:r>
          </w:p>
        </w:tc>
        <w:tc>
          <w:tcPr>
            <w:tcW w:w="1560"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,010</w:t>
            </w:r>
          </w:p>
        </w:tc>
      </w:tr>
      <w:tr w:rsidR="008F086D" w:rsidRPr="00457C6A" w:rsidTr="0057316E">
        <w:tc>
          <w:tcPr>
            <w:tcW w:w="5862" w:type="dxa"/>
          </w:tcPr>
          <w:p w:rsidR="008F086D" w:rsidRPr="00457C6A" w:rsidRDefault="008F08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ترى أن رؤساءك يعاملونك المعاملة التي تستحقها</w:t>
            </w:r>
          </w:p>
        </w:tc>
        <w:tc>
          <w:tcPr>
            <w:tcW w:w="1418"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,925</w:t>
            </w:r>
            <w:r w:rsidRPr="00457C6A">
              <w:rPr>
                <w:rFonts w:ascii="Traditional Arabic" w:eastAsia="Times New Roman" w:hAnsi="Traditional Arabic" w:cs="Traditional Arabic"/>
                <w:color w:val="000000"/>
                <w:sz w:val="28"/>
                <w:szCs w:val="28"/>
                <w:vertAlign w:val="superscript"/>
              </w:rPr>
              <w:t>**</w:t>
            </w:r>
          </w:p>
        </w:tc>
        <w:tc>
          <w:tcPr>
            <w:tcW w:w="1560"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,001</w:t>
            </w:r>
          </w:p>
        </w:tc>
      </w:tr>
      <w:tr w:rsidR="008F086D" w:rsidRPr="00457C6A" w:rsidTr="0057316E">
        <w:tc>
          <w:tcPr>
            <w:tcW w:w="5862" w:type="dxa"/>
          </w:tcPr>
          <w:p w:rsidR="008F086D" w:rsidRPr="00457C6A" w:rsidRDefault="008F08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يساهم المسؤولون في حل المشكلات التي تواجهها</w:t>
            </w:r>
          </w:p>
        </w:tc>
        <w:tc>
          <w:tcPr>
            <w:tcW w:w="1418"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,444</w:t>
            </w:r>
          </w:p>
        </w:tc>
        <w:tc>
          <w:tcPr>
            <w:tcW w:w="1560"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,271</w:t>
            </w:r>
          </w:p>
        </w:tc>
      </w:tr>
      <w:tr w:rsidR="008F086D" w:rsidRPr="00457C6A" w:rsidTr="0057316E">
        <w:tc>
          <w:tcPr>
            <w:tcW w:w="5862" w:type="dxa"/>
          </w:tcPr>
          <w:p w:rsidR="008F086D" w:rsidRPr="00457C6A" w:rsidRDefault="008F08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بعدالة و موضوعية المسؤولين في تعاملهم معك</w:t>
            </w:r>
          </w:p>
        </w:tc>
        <w:tc>
          <w:tcPr>
            <w:tcW w:w="1418"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,647</w:t>
            </w:r>
          </w:p>
        </w:tc>
        <w:tc>
          <w:tcPr>
            <w:tcW w:w="1560"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,083</w:t>
            </w:r>
          </w:p>
        </w:tc>
      </w:tr>
      <w:tr w:rsidR="008F086D" w:rsidRPr="00457C6A" w:rsidTr="0057316E">
        <w:tc>
          <w:tcPr>
            <w:tcW w:w="5862" w:type="dxa"/>
          </w:tcPr>
          <w:p w:rsidR="008F086D" w:rsidRPr="00457C6A" w:rsidRDefault="008F08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يقدر المسؤولون أداءك المميز للعمل</w:t>
            </w:r>
          </w:p>
        </w:tc>
        <w:tc>
          <w:tcPr>
            <w:tcW w:w="1418"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,774</w:t>
            </w:r>
            <w:r w:rsidRPr="00457C6A">
              <w:rPr>
                <w:rFonts w:ascii="Traditional Arabic" w:eastAsia="Times New Roman" w:hAnsi="Traditional Arabic" w:cs="Traditional Arabic"/>
                <w:color w:val="000000"/>
                <w:sz w:val="28"/>
                <w:szCs w:val="28"/>
                <w:vertAlign w:val="superscript"/>
              </w:rPr>
              <w:t>*</w:t>
            </w:r>
          </w:p>
        </w:tc>
        <w:tc>
          <w:tcPr>
            <w:tcW w:w="1560"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,024</w:t>
            </w:r>
          </w:p>
        </w:tc>
      </w:tr>
      <w:tr w:rsidR="008F086D" w:rsidRPr="00457C6A" w:rsidTr="0057316E">
        <w:tc>
          <w:tcPr>
            <w:tcW w:w="5862" w:type="dxa"/>
          </w:tcPr>
          <w:p w:rsidR="008F086D" w:rsidRPr="00457C6A" w:rsidRDefault="008F08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يتقبل المسؤولون النقد البناء</w:t>
            </w:r>
          </w:p>
        </w:tc>
        <w:tc>
          <w:tcPr>
            <w:tcW w:w="1418"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,637</w:t>
            </w:r>
          </w:p>
        </w:tc>
        <w:tc>
          <w:tcPr>
            <w:tcW w:w="1560"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,089</w:t>
            </w:r>
          </w:p>
        </w:tc>
      </w:tr>
      <w:tr w:rsidR="008F086D" w:rsidRPr="00457C6A" w:rsidTr="0057316E">
        <w:tc>
          <w:tcPr>
            <w:tcW w:w="5862" w:type="dxa"/>
          </w:tcPr>
          <w:p w:rsidR="008F086D" w:rsidRPr="00457C6A" w:rsidRDefault="008F08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بالضيق من كثرة الخلافات الإدارية مع المسؤولين</w:t>
            </w:r>
          </w:p>
        </w:tc>
        <w:tc>
          <w:tcPr>
            <w:tcW w:w="1418"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,728</w:t>
            </w:r>
            <w:r w:rsidRPr="00457C6A">
              <w:rPr>
                <w:rFonts w:ascii="Traditional Arabic" w:eastAsia="Times New Roman" w:hAnsi="Traditional Arabic" w:cs="Traditional Arabic"/>
                <w:color w:val="000000"/>
                <w:sz w:val="28"/>
                <w:szCs w:val="28"/>
                <w:vertAlign w:val="superscript"/>
              </w:rPr>
              <w:t>*</w:t>
            </w:r>
          </w:p>
        </w:tc>
        <w:tc>
          <w:tcPr>
            <w:tcW w:w="1560"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,040</w:t>
            </w:r>
          </w:p>
        </w:tc>
      </w:tr>
      <w:tr w:rsidR="008F086D" w:rsidRPr="00457C6A" w:rsidTr="0057316E">
        <w:tc>
          <w:tcPr>
            <w:tcW w:w="5862" w:type="dxa"/>
          </w:tcPr>
          <w:p w:rsidR="008F086D" w:rsidRPr="00457C6A" w:rsidRDefault="008F08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بأن العقوبات الإدارية التي تتخذها الإدارة لمعاقبة المخالفين عادلة ومناسبة</w:t>
            </w:r>
          </w:p>
        </w:tc>
        <w:tc>
          <w:tcPr>
            <w:tcW w:w="1418"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,717</w:t>
            </w:r>
            <w:r w:rsidRPr="00457C6A">
              <w:rPr>
                <w:rFonts w:ascii="Traditional Arabic" w:eastAsia="Times New Roman" w:hAnsi="Traditional Arabic" w:cs="Traditional Arabic"/>
                <w:color w:val="000000"/>
                <w:sz w:val="28"/>
                <w:szCs w:val="28"/>
                <w:vertAlign w:val="superscript"/>
              </w:rPr>
              <w:t>*</w:t>
            </w:r>
          </w:p>
        </w:tc>
        <w:tc>
          <w:tcPr>
            <w:tcW w:w="1560" w:type="dxa"/>
            <w:vAlign w:val="center"/>
          </w:tcPr>
          <w:p w:rsidR="008F086D" w:rsidRPr="00457C6A" w:rsidRDefault="008F08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,045</w:t>
            </w:r>
          </w:p>
        </w:tc>
      </w:tr>
    </w:tbl>
    <w:p w:rsidR="009F236D" w:rsidRDefault="009F236D" w:rsidP="00BD00F2">
      <w:pPr>
        <w:spacing w:before="240" w:after="0" w:line="240" w:lineRule="auto"/>
        <w:ind w:left="360"/>
        <w:jc w:val="both"/>
        <w:rPr>
          <w:rFonts w:ascii="Arial" w:hAnsi="Arial" w:cs="Traditional Arabic"/>
          <w:b/>
          <w:bCs/>
          <w:sz w:val="32"/>
          <w:szCs w:val="32"/>
          <w:rtl/>
          <w:lang w:bidi="ar-DZ"/>
        </w:rPr>
      </w:pPr>
      <w:r>
        <w:rPr>
          <w:rFonts w:ascii="Arial" w:hAnsi="Arial" w:cs="Traditional Arabic" w:hint="cs"/>
          <w:sz w:val="32"/>
          <w:szCs w:val="32"/>
          <w:rtl/>
          <w:lang w:bidi="ar-DZ"/>
        </w:rPr>
        <w:t xml:space="preserve">    </w:t>
      </w:r>
      <w:r w:rsidR="00FA02B2">
        <w:rPr>
          <w:rFonts w:ascii="Arial" w:hAnsi="Arial" w:cs="Traditional Arabic" w:hint="cs"/>
          <w:sz w:val="32"/>
          <w:szCs w:val="32"/>
          <w:rtl/>
          <w:lang w:bidi="ar-DZ"/>
        </w:rPr>
        <w:t>يوضح الجدول رقم (5</w:t>
      </w:r>
      <w:r w:rsidR="00BD00F2">
        <w:rPr>
          <w:rFonts w:ascii="Arial" w:hAnsi="Arial" w:cs="Traditional Arabic" w:hint="cs"/>
          <w:sz w:val="32"/>
          <w:szCs w:val="32"/>
          <w:rtl/>
          <w:lang w:bidi="ar-DZ"/>
        </w:rPr>
        <w:t>8</w:t>
      </w:r>
      <w:r w:rsidRPr="00C61619">
        <w:rPr>
          <w:rFonts w:ascii="Arial" w:hAnsi="Arial" w:cs="Traditional Arabic" w:hint="cs"/>
          <w:sz w:val="32"/>
          <w:szCs w:val="32"/>
          <w:rtl/>
          <w:lang w:bidi="ar-DZ"/>
        </w:rPr>
        <w:t xml:space="preserve"> ) معامل الارتباط بين كل فقرة من فقرات هذا المحور والمتعلق بمتغير الضغوط الداخلية ،والذي يبين ان معاملات الارتباط المبينة دالة عند مستوى الدلالة 0.05 و0.01 </w:t>
      </w:r>
      <w:r w:rsidRPr="00C61619">
        <w:rPr>
          <w:rFonts w:ascii="Traditional Arabic" w:hAnsi="Traditional Arabic" w:cs="Traditional Arabic"/>
          <w:sz w:val="32"/>
          <w:szCs w:val="32"/>
          <w:bdr w:val="none" w:sz="0" w:space="0" w:color="auto" w:frame="1"/>
          <w:shd w:val="clear" w:color="auto" w:fill="FFFFFF"/>
          <w:rtl/>
        </w:rPr>
        <w:t>حيث بل</w:t>
      </w:r>
      <w:r w:rsidRPr="00C61619">
        <w:rPr>
          <w:rFonts w:ascii="Traditional Arabic" w:hAnsi="Traditional Arabic" w:cs="Traditional Arabic" w:hint="cs"/>
          <w:sz w:val="32"/>
          <w:szCs w:val="32"/>
          <w:bdr w:val="none" w:sz="0" w:space="0" w:color="auto" w:frame="1"/>
          <w:shd w:val="clear" w:color="auto" w:fill="FFFFFF"/>
          <w:rtl/>
        </w:rPr>
        <w:t>غ</w:t>
      </w:r>
      <w:r w:rsidRPr="00C61619">
        <w:rPr>
          <w:rFonts w:ascii="Traditional Arabic" w:hAnsi="Traditional Arabic" w:cs="Traditional Arabic"/>
          <w:sz w:val="32"/>
          <w:szCs w:val="32"/>
          <w:bdr w:val="none" w:sz="0" w:space="0" w:color="auto" w:frame="1"/>
          <w:shd w:val="clear" w:color="auto" w:fill="FFFFFF"/>
          <w:rtl/>
        </w:rPr>
        <w:t xml:space="preserve">ت أقل قيمة </w:t>
      </w:r>
      <w:r w:rsidRPr="00C61619">
        <w:rPr>
          <w:rFonts w:ascii="Traditional Arabic" w:hAnsi="Traditional Arabic" w:cs="Traditional Arabic" w:hint="cs"/>
          <w:sz w:val="32"/>
          <w:szCs w:val="32"/>
          <w:bdr w:val="none" w:sz="0" w:space="0" w:color="auto" w:frame="1"/>
          <w:shd w:val="clear" w:color="auto" w:fill="FFFFFF"/>
          <w:rtl/>
        </w:rPr>
        <w:t>(0.</w:t>
      </w:r>
      <w:r>
        <w:rPr>
          <w:rFonts w:ascii="Traditional Arabic" w:hAnsi="Traditional Arabic" w:cs="Traditional Arabic" w:hint="cs"/>
          <w:sz w:val="32"/>
          <w:szCs w:val="32"/>
          <w:bdr w:val="none" w:sz="0" w:space="0" w:color="auto" w:frame="1"/>
          <w:shd w:val="clear" w:color="auto" w:fill="FFFFFF"/>
          <w:rtl/>
        </w:rPr>
        <w:t>637</w:t>
      </w:r>
      <w:r w:rsidRPr="00C61619">
        <w:rPr>
          <w:rFonts w:ascii="Traditional Arabic" w:hAnsi="Traditional Arabic" w:cs="Traditional Arabic" w:hint="cs"/>
          <w:sz w:val="32"/>
          <w:szCs w:val="32"/>
          <w:bdr w:val="none" w:sz="0" w:space="0" w:color="auto" w:frame="1"/>
          <w:shd w:val="clear" w:color="auto" w:fill="FFFFFF"/>
          <w:rtl/>
        </w:rPr>
        <w:t>)</w:t>
      </w:r>
      <w:r w:rsidRPr="00C61619">
        <w:rPr>
          <w:rFonts w:ascii="Traditional Arabic" w:hAnsi="Traditional Arabic" w:cs="Traditional Arabic"/>
          <w:sz w:val="32"/>
          <w:szCs w:val="32"/>
          <w:bdr w:val="none" w:sz="0" w:space="0" w:color="auto" w:frame="1"/>
          <w:shd w:val="clear" w:color="auto" w:fill="FFFFFF"/>
          <w:rtl/>
        </w:rPr>
        <w:t xml:space="preserve"> وأعلى قيمة </w:t>
      </w:r>
      <w:r w:rsidRPr="00C61619">
        <w:rPr>
          <w:rFonts w:ascii="Traditional Arabic" w:hAnsi="Traditional Arabic" w:cs="Traditional Arabic" w:hint="cs"/>
          <w:sz w:val="32"/>
          <w:szCs w:val="32"/>
          <w:bdr w:val="none" w:sz="0" w:space="0" w:color="auto" w:frame="1"/>
          <w:shd w:val="clear" w:color="auto" w:fill="FFFFFF"/>
          <w:rtl/>
        </w:rPr>
        <w:t>(</w:t>
      </w:r>
      <w:r>
        <w:rPr>
          <w:rFonts w:ascii="Traditional Arabic" w:eastAsia="Times New Roman" w:hAnsi="Traditional Arabic" w:cs="Traditional Arabic" w:hint="cs"/>
          <w:color w:val="000000"/>
          <w:sz w:val="32"/>
          <w:szCs w:val="32"/>
          <w:rtl/>
        </w:rPr>
        <w:t>0.925</w:t>
      </w:r>
      <w:r w:rsidRPr="00C61619">
        <w:rPr>
          <w:rFonts w:ascii="Traditional Arabic" w:eastAsia="Times New Roman" w:hAnsi="Traditional Arabic" w:cs="Traditional Arabic" w:hint="cs"/>
          <w:color w:val="000000"/>
          <w:sz w:val="32"/>
          <w:szCs w:val="32"/>
          <w:rtl/>
        </w:rPr>
        <w:t xml:space="preserve">) </w:t>
      </w:r>
      <w:r w:rsidRPr="00C61619">
        <w:rPr>
          <w:rFonts w:ascii="Arial" w:hAnsi="Arial" w:cs="Traditional Arabic" w:hint="cs"/>
          <w:sz w:val="32"/>
          <w:szCs w:val="32"/>
          <w:rtl/>
          <w:lang w:bidi="ar-DZ"/>
        </w:rPr>
        <w:t xml:space="preserve">وبذلك تعتبر فقرات المحور صادقة لما وضعت لقياسه.     </w:t>
      </w:r>
    </w:p>
    <w:p w:rsidR="008F086D" w:rsidRPr="00FA02B2" w:rsidRDefault="002F176D" w:rsidP="003C7319">
      <w:pPr>
        <w:spacing w:after="0" w:line="240" w:lineRule="auto"/>
        <w:ind w:left="360"/>
        <w:jc w:val="both"/>
        <w:rPr>
          <w:rFonts w:ascii="Arial" w:hAnsi="Arial" w:cs="Traditional Arabic"/>
          <w:b/>
          <w:bCs/>
          <w:sz w:val="32"/>
          <w:szCs w:val="32"/>
          <w:rtl/>
          <w:lang w:bidi="ar-DZ"/>
        </w:rPr>
      </w:pPr>
      <w:r w:rsidRPr="00FA02B2">
        <w:rPr>
          <w:rFonts w:ascii="Arial" w:hAnsi="Arial" w:cs="Traditional Arabic" w:hint="cs"/>
          <w:b/>
          <w:bCs/>
          <w:sz w:val="32"/>
          <w:szCs w:val="32"/>
          <w:rtl/>
          <w:lang w:bidi="ar-DZ"/>
        </w:rPr>
        <w:t xml:space="preserve">ه </w:t>
      </w:r>
      <w:r w:rsidRPr="00FA02B2">
        <w:rPr>
          <w:rFonts w:ascii="Arial" w:hAnsi="Arial" w:cs="Traditional Arabic"/>
          <w:b/>
          <w:bCs/>
          <w:sz w:val="32"/>
          <w:szCs w:val="32"/>
          <w:rtl/>
          <w:lang w:bidi="ar-DZ"/>
        </w:rPr>
        <w:t>–</w:t>
      </w:r>
      <w:r w:rsidRPr="00FA02B2">
        <w:rPr>
          <w:rFonts w:ascii="Arial" w:hAnsi="Arial" w:cs="Traditional Arabic" w:hint="cs"/>
          <w:b/>
          <w:bCs/>
          <w:sz w:val="32"/>
          <w:szCs w:val="32"/>
          <w:rtl/>
          <w:lang w:bidi="ar-DZ"/>
        </w:rPr>
        <w:t xml:space="preserve"> المحور الخامس:</w:t>
      </w:r>
      <w:r w:rsidRPr="00FA02B2">
        <w:rPr>
          <w:rFonts w:ascii="Traditional Arabic" w:eastAsia="Times New Roman" w:hAnsi="Traditional Arabic" w:cs="Traditional Arabic"/>
          <w:b/>
          <w:bCs/>
          <w:color w:val="000000"/>
          <w:sz w:val="32"/>
          <w:szCs w:val="32"/>
          <w:rtl/>
          <w:lang w:eastAsia="fr-FR"/>
        </w:rPr>
        <w:t xml:space="preserve"> المحفزات </w:t>
      </w:r>
      <w:r w:rsidRPr="00FA02B2">
        <w:rPr>
          <w:rFonts w:ascii="Traditional Arabic" w:eastAsia="Times New Roman" w:hAnsi="Traditional Arabic" w:cs="Traditional Arabic" w:hint="cs"/>
          <w:b/>
          <w:bCs/>
          <w:color w:val="000000"/>
          <w:sz w:val="32"/>
          <w:szCs w:val="32"/>
          <w:rtl/>
          <w:lang w:eastAsia="fr-FR"/>
        </w:rPr>
        <w:t>(</w:t>
      </w:r>
      <w:r w:rsidRPr="00FA02B2">
        <w:rPr>
          <w:rFonts w:ascii="Traditional Arabic" w:eastAsia="Times New Roman" w:hAnsi="Traditional Arabic" w:cs="Traditional Arabic"/>
          <w:b/>
          <w:bCs/>
          <w:color w:val="000000"/>
          <w:sz w:val="32"/>
          <w:szCs w:val="32"/>
          <w:rtl/>
          <w:lang w:eastAsia="fr-FR"/>
        </w:rPr>
        <w:t>الراتب والترقيات</w:t>
      </w:r>
      <w:r w:rsidRPr="00FA02B2">
        <w:rPr>
          <w:rFonts w:ascii="Traditional Arabic" w:eastAsia="Times New Roman" w:hAnsi="Traditional Arabic" w:cs="Traditional Arabic" w:hint="cs"/>
          <w:b/>
          <w:bCs/>
          <w:color w:val="000000"/>
          <w:sz w:val="32"/>
          <w:szCs w:val="32"/>
          <w:rtl/>
          <w:lang w:eastAsia="fr-FR"/>
        </w:rPr>
        <w:t>)</w:t>
      </w:r>
    </w:p>
    <w:p w:rsidR="002F176D" w:rsidRPr="00FA02B2" w:rsidRDefault="002F176D" w:rsidP="00BD00F2">
      <w:pPr>
        <w:spacing w:after="0" w:line="240" w:lineRule="auto"/>
        <w:ind w:left="360"/>
        <w:jc w:val="center"/>
        <w:rPr>
          <w:rFonts w:ascii="Arial" w:hAnsi="Arial" w:cs="Traditional Arabic"/>
          <w:b/>
          <w:bCs/>
          <w:sz w:val="32"/>
          <w:szCs w:val="32"/>
          <w:rtl/>
          <w:lang w:bidi="ar-DZ"/>
        </w:rPr>
      </w:pPr>
      <w:r w:rsidRPr="00FA02B2">
        <w:rPr>
          <w:rFonts w:ascii="Arial" w:hAnsi="Arial" w:cs="Traditional Arabic" w:hint="cs"/>
          <w:b/>
          <w:bCs/>
          <w:sz w:val="32"/>
          <w:szCs w:val="32"/>
          <w:rtl/>
          <w:lang w:bidi="ar-DZ"/>
        </w:rPr>
        <w:t>جدول رقم (</w:t>
      </w:r>
      <w:r w:rsidR="00FA02B2" w:rsidRPr="00FA02B2">
        <w:rPr>
          <w:rFonts w:ascii="Arial" w:hAnsi="Arial" w:cs="Traditional Arabic" w:hint="cs"/>
          <w:b/>
          <w:bCs/>
          <w:sz w:val="32"/>
          <w:szCs w:val="32"/>
          <w:rtl/>
          <w:lang w:bidi="ar-DZ"/>
        </w:rPr>
        <w:t>5</w:t>
      </w:r>
      <w:r w:rsidR="00BD00F2">
        <w:rPr>
          <w:rFonts w:ascii="Arial" w:hAnsi="Arial" w:cs="Traditional Arabic" w:hint="cs"/>
          <w:b/>
          <w:bCs/>
          <w:sz w:val="32"/>
          <w:szCs w:val="32"/>
          <w:rtl/>
          <w:lang w:bidi="ar-DZ"/>
        </w:rPr>
        <w:t>9</w:t>
      </w:r>
      <w:r w:rsidRPr="00FA02B2">
        <w:rPr>
          <w:rFonts w:ascii="Arial" w:hAnsi="Arial" w:cs="Traditional Arabic" w:hint="cs"/>
          <w:b/>
          <w:bCs/>
          <w:sz w:val="32"/>
          <w:szCs w:val="32"/>
          <w:rtl/>
          <w:lang w:bidi="ar-DZ"/>
        </w:rPr>
        <w:t>) يبين صدق الاتساق الداخلي لمحور</w:t>
      </w:r>
      <w:r w:rsidRPr="00FA02B2">
        <w:rPr>
          <w:rFonts w:ascii="Traditional Arabic" w:eastAsia="Times New Roman" w:hAnsi="Traditional Arabic" w:cs="Traditional Arabic"/>
          <w:b/>
          <w:bCs/>
          <w:color w:val="000000"/>
          <w:sz w:val="32"/>
          <w:szCs w:val="32"/>
          <w:rtl/>
          <w:lang w:eastAsia="fr-FR"/>
        </w:rPr>
        <w:t xml:space="preserve"> المحفزات </w:t>
      </w:r>
      <w:r w:rsidRPr="00FA02B2">
        <w:rPr>
          <w:rFonts w:ascii="Traditional Arabic" w:eastAsia="Times New Roman" w:hAnsi="Traditional Arabic" w:cs="Traditional Arabic" w:hint="cs"/>
          <w:b/>
          <w:bCs/>
          <w:color w:val="000000"/>
          <w:sz w:val="32"/>
          <w:szCs w:val="32"/>
          <w:rtl/>
          <w:lang w:eastAsia="fr-FR"/>
        </w:rPr>
        <w:t>(</w:t>
      </w:r>
      <w:r w:rsidRPr="00FA02B2">
        <w:rPr>
          <w:rFonts w:ascii="Traditional Arabic" w:eastAsia="Times New Roman" w:hAnsi="Traditional Arabic" w:cs="Traditional Arabic"/>
          <w:b/>
          <w:bCs/>
          <w:color w:val="000000"/>
          <w:sz w:val="32"/>
          <w:szCs w:val="32"/>
          <w:rtl/>
          <w:lang w:eastAsia="fr-FR"/>
        </w:rPr>
        <w:t>الراتب والترقيات</w:t>
      </w:r>
      <w:r w:rsidRPr="00FA02B2">
        <w:rPr>
          <w:rFonts w:ascii="Traditional Arabic" w:eastAsia="Times New Roman" w:hAnsi="Traditional Arabic" w:cs="Traditional Arabic" w:hint="cs"/>
          <w:b/>
          <w:bCs/>
          <w:color w:val="000000"/>
          <w:sz w:val="32"/>
          <w:szCs w:val="32"/>
          <w:rtl/>
          <w:lang w:eastAsia="fr-FR"/>
        </w:rPr>
        <w:t>)</w:t>
      </w:r>
    </w:p>
    <w:tbl>
      <w:tblPr>
        <w:tblStyle w:val="Grilledutableau"/>
        <w:bidiVisual/>
        <w:tblW w:w="8840" w:type="dxa"/>
        <w:tblLook w:val="04A0" w:firstRow="1" w:lastRow="0" w:firstColumn="1" w:lastColumn="0" w:noHBand="0" w:noVBand="1"/>
      </w:tblPr>
      <w:tblGrid>
        <w:gridCol w:w="5437"/>
        <w:gridCol w:w="1559"/>
        <w:gridCol w:w="1844"/>
      </w:tblGrid>
      <w:tr w:rsidR="002F176D" w:rsidRPr="00457C6A" w:rsidTr="0057316E">
        <w:tc>
          <w:tcPr>
            <w:tcW w:w="5437" w:type="dxa"/>
            <w:vAlign w:val="bottom"/>
          </w:tcPr>
          <w:p w:rsidR="002F176D" w:rsidRPr="00457C6A" w:rsidRDefault="002F176D"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الفقرات</w:t>
            </w:r>
          </w:p>
        </w:tc>
        <w:tc>
          <w:tcPr>
            <w:tcW w:w="1559" w:type="dxa"/>
            <w:vAlign w:val="center"/>
          </w:tcPr>
          <w:p w:rsidR="002F176D" w:rsidRPr="00457C6A" w:rsidRDefault="002F176D" w:rsidP="0057316E">
            <w:pPr>
              <w:jc w:val="center"/>
              <w:rPr>
                <w:rFonts w:ascii="Traditional Arabic" w:eastAsia="Times New Roman" w:hAnsi="Traditional Arabic" w:cs="Traditional Arabic"/>
                <w:b/>
                <w:bCs/>
                <w:sz w:val="28"/>
                <w:szCs w:val="28"/>
              </w:rPr>
            </w:pPr>
            <w:r w:rsidRPr="00457C6A">
              <w:rPr>
                <w:rFonts w:ascii="Traditional Arabic" w:eastAsia="Times New Roman" w:hAnsi="Traditional Arabic" w:cs="Traditional Arabic"/>
                <w:b/>
                <w:bCs/>
                <w:sz w:val="28"/>
                <w:szCs w:val="28"/>
                <w:rtl/>
              </w:rPr>
              <w:t>معامل الارتباط</w:t>
            </w:r>
          </w:p>
        </w:tc>
        <w:tc>
          <w:tcPr>
            <w:tcW w:w="1844" w:type="dxa"/>
            <w:vAlign w:val="center"/>
          </w:tcPr>
          <w:p w:rsidR="002F176D" w:rsidRPr="00457C6A" w:rsidRDefault="002F176D"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القيمة الاحتمالية</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تدر مهنتك دخلا مناسبا</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,717</w:t>
            </w:r>
            <w:r w:rsidRPr="00457C6A">
              <w:rPr>
                <w:rFonts w:ascii="Traditional Arabic" w:eastAsia="Times New Roman" w:hAnsi="Traditional Arabic" w:cs="Traditional Arabic"/>
                <w:color w:val="000000"/>
                <w:sz w:val="28"/>
                <w:szCs w:val="28"/>
                <w:vertAlign w:val="superscript"/>
              </w:rPr>
              <w:t>*</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,045</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تتيح مهنة التدريس فرصا كافية لدخل إضافي</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,824</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,015</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تفكر أحيانا في تغيير مهنتك بسبب قلة دخلها</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,890</w:t>
            </w:r>
            <w:r w:rsidRPr="00457C6A">
              <w:rPr>
                <w:rFonts w:ascii="Traditional Arabic" w:eastAsia="Times New Roman" w:hAnsi="Traditional Arabic" w:cs="Traditional Arabic"/>
                <w:color w:val="000000"/>
                <w:sz w:val="28"/>
                <w:szCs w:val="28"/>
                <w:vertAlign w:val="superscript"/>
              </w:rPr>
              <w:t>**</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,003</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دخل مهنة التدريس يعادل دخل المهن الأخرى</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,727</w:t>
            </w:r>
            <w:r w:rsidRPr="00457C6A">
              <w:rPr>
                <w:rFonts w:ascii="Traditional Arabic" w:eastAsia="Times New Roman" w:hAnsi="Traditional Arabic" w:cs="Traditional Arabic"/>
                <w:color w:val="000000"/>
                <w:sz w:val="28"/>
                <w:szCs w:val="28"/>
                <w:vertAlign w:val="superscript"/>
              </w:rPr>
              <w:t>*</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,041</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تعتقد أن الكفاءة و إتقان العمل ضروري للترقية</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,793</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,022</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نظام الترقيات في مهنتك يرضيك بدرجة كافية</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,728</w:t>
            </w:r>
            <w:r w:rsidRPr="00457C6A">
              <w:rPr>
                <w:rFonts w:ascii="Traditional Arabic" w:eastAsia="Times New Roman" w:hAnsi="Traditional Arabic" w:cs="Traditional Arabic"/>
                <w:color w:val="000000"/>
                <w:sz w:val="28"/>
                <w:szCs w:val="28"/>
                <w:vertAlign w:val="superscript"/>
              </w:rPr>
              <w:t>*</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,040</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يتناسب راتبك مع الدرجة العلمية التي أعمل بها</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,759</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,027</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يتناسب راتبك مع طبيعة عملك</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,885</w:t>
            </w:r>
            <w:r w:rsidRPr="00457C6A">
              <w:rPr>
                <w:rFonts w:ascii="Traditional Arabic" w:eastAsia="Times New Roman" w:hAnsi="Traditional Arabic" w:cs="Traditional Arabic"/>
                <w:color w:val="000000"/>
                <w:sz w:val="28"/>
                <w:szCs w:val="28"/>
                <w:vertAlign w:val="superscript"/>
              </w:rPr>
              <w:t>**</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,003</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تشعر بالضيق لعد وجود حوافز مالية</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,774</w:t>
            </w:r>
            <w:r w:rsidRPr="00457C6A">
              <w:rPr>
                <w:rFonts w:ascii="Traditional Arabic" w:eastAsia="Times New Roman" w:hAnsi="Traditional Arabic" w:cs="Traditional Arabic"/>
                <w:color w:val="000000"/>
                <w:sz w:val="28"/>
                <w:szCs w:val="28"/>
                <w:vertAlign w:val="superscript"/>
              </w:rPr>
              <w:t>*</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,024</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تستلم راتبك كل شهر بانتظام</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,800</w:t>
            </w:r>
            <w:r w:rsidRPr="00457C6A">
              <w:rPr>
                <w:rFonts w:ascii="Traditional Arabic" w:eastAsia="Times New Roman" w:hAnsi="Traditional Arabic" w:cs="Traditional Arabic"/>
                <w:color w:val="000000"/>
                <w:sz w:val="28"/>
                <w:szCs w:val="28"/>
                <w:vertAlign w:val="superscript"/>
              </w:rPr>
              <w:t>*</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,017</w:t>
            </w:r>
          </w:p>
        </w:tc>
      </w:tr>
      <w:tr w:rsidR="002F176D" w:rsidRPr="00457C6A" w:rsidTr="0057316E">
        <w:tc>
          <w:tcPr>
            <w:tcW w:w="5437" w:type="dxa"/>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تعاني من عدم كفاية الراتب لسد حاجاتك</w:t>
            </w:r>
          </w:p>
        </w:tc>
        <w:tc>
          <w:tcPr>
            <w:tcW w:w="1559"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,922</w:t>
            </w:r>
          </w:p>
        </w:tc>
        <w:tc>
          <w:tcPr>
            <w:tcW w:w="184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,001</w:t>
            </w:r>
          </w:p>
        </w:tc>
      </w:tr>
    </w:tbl>
    <w:p w:rsidR="004B4726" w:rsidRDefault="009F236D" w:rsidP="00BD00F2">
      <w:pPr>
        <w:spacing w:after="0" w:line="240" w:lineRule="auto"/>
        <w:ind w:left="360"/>
        <w:jc w:val="both"/>
        <w:rPr>
          <w:rFonts w:ascii="Arial" w:hAnsi="Arial" w:cs="Traditional Arabic"/>
          <w:b/>
          <w:bCs/>
          <w:sz w:val="32"/>
          <w:szCs w:val="32"/>
          <w:rtl/>
          <w:lang w:bidi="ar-DZ"/>
        </w:rPr>
      </w:pPr>
      <w:r w:rsidRPr="00C61619">
        <w:rPr>
          <w:rFonts w:ascii="Arial" w:hAnsi="Arial" w:cs="Traditional Arabic" w:hint="cs"/>
          <w:sz w:val="32"/>
          <w:szCs w:val="32"/>
          <w:rtl/>
          <w:lang w:bidi="ar-DZ"/>
        </w:rPr>
        <w:lastRenderedPageBreak/>
        <w:t>يوضح الجدول رقم (</w:t>
      </w:r>
      <w:r w:rsidR="00FA02B2">
        <w:rPr>
          <w:rFonts w:ascii="Arial" w:hAnsi="Arial" w:cs="Traditional Arabic" w:hint="cs"/>
          <w:sz w:val="32"/>
          <w:szCs w:val="32"/>
          <w:rtl/>
          <w:lang w:bidi="ar-DZ"/>
        </w:rPr>
        <w:t>5</w:t>
      </w:r>
      <w:r w:rsidR="00BD00F2">
        <w:rPr>
          <w:rFonts w:ascii="Arial" w:hAnsi="Arial" w:cs="Traditional Arabic" w:hint="cs"/>
          <w:sz w:val="32"/>
          <w:szCs w:val="32"/>
          <w:rtl/>
          <w:lang w:bidi="ar-DZ"/>
        </w:rPr>
        <w:t>9</w:t>
      </w:r>
      <w:r w:rsidRPr="00C61619">
        <w:rPr>
          <w:rFonts w:ascii="Arial" w:hAnsi="Arial" w:cs="Traditional Arabic" w:hint="cs"/>
          <w:sz w:val="32"/>
          <w:szCs w:val="32"/>
          <w:rtl/>
          <w:lang w:bidi="ar-DZ"/>
        </w:rPr>
        <w:t xml:space="preserve">) معامل الارتباط بين كل فقرة من فقرات هذا المحور والمتعلق بمتغير الضغوط الداخلية ،والذي يبين ان معاملات الارتباط المبينة دالة عند مستوى الدلالة 0.05 و0.01 </w:t>
      </w:r>
      <w:r w:rsidRPr="00C61619">
        <w:rPr>
          <w:rFonts w:ascii="Traditional Arabic" w:hAnsi="Traditional Arabic" w:cs="Traditional Arabic"/>
          <w:sz w:val="32"/>
          <w:szCs w:val="32"/>
          <w:bdr w:val="none" w:sz="0" w:space="0" w:color="auto" w:frame="1"/>
          <w:shd w:val="clear" w:color="auto" w:fill="FFFFFF"/>
          <w:rtl/>
        </w:rPr>
        <w:t>حيث بل</w:t>
      </w:r>
      <w:r w:rsidRPr="00C61619">
        <w:rPr>
          <w:rFonts w:ascii="Traditional Arabic" w:hAnsi="Traditional Arabic" w:cs="Traditional Arabic" w:hint="cs"/>
          <w:sz w:val="32"/>
          <w:szCs w:val="32"/>
          <w:bdr w:val="none" w:sz="0" w:space="0" w:color="auto" w:frame="1"/>
          <w:shd w:val="clear" w:color="auto" w:fill="FFFFFF"/>
          <w:rtl/>
        </w:rPr>
        <w:t>غ</w:t>
      </w:r>
      <w:r w:rsidRPr="00C61619">
        <w:rPr>
          <w:rFonts w:ascii="Traditional Arabic" w:hAnsi="Traditional Arabic" w:cs="Traditional Arabic"/>
          <w:sz w:val="32"/>
          <w:szCs w:val="32"/>
          <w:bdr w:val="none" w:sz="0" w:space="0" w:color="auto" w:frame="1"/>
          <w:shd w:val="clear" w:color="auto" w:fill="FFFFFF"/>
          <w:rtl/>
        </w:rPr>
        <w:t xml:space="preserve">ت أقل قيمة </w:t>
      </w:r>
      <w:r w:rsidRPr="00C61619">
        <w:rPr>
          <w:rFonts w:ascii="Traditional Arabic" w:hAnsi="Traditional Arabic" w:cs="Traditional Arabic" w:hint="cs"/>
          <w:sz w:val="32"/>
          <w:szCs w:val="32"/>
          <w:bdr w:val="none" w:sz="0" w:space="0" w:color="auto" w:frame="1"/>
          <w:shd w:val="clear" w:color="auto" w:fill="FFFFFF"/>
          <w:rtl/>
        </w:rPr>
        <w:t>(0.</w:t>
      </w:r>
      <w:r>
        <w:rPr>
          <w:rFonts w:ascii="Traditional Arabic" w:hAnsi="Traditional Arabic" w:cs="Traditional Arabic" w:hint="cs"/>
          <w:sz w:val="32"/>
          <w:szCs w:val="32"/>
          <w:bdr w:val="none" w:sz="0" w:space="0" w:color="auto" w:frame="1"/>
          <w:shd w:val="clear" w:color="auto" w:fill="FFFFFF"/>
          <w:rtl/>
        </w:rPr>
        <w:t>717</w:t>
      </w:r>
      <w:r w:rsidRPr="00C61619">
        <w:rPr>
          <w:rFonts w:ascii="Traditional Arabic" w:hAnsi="Traditional Arabic" w:cs="Traditional Arabic" w:hint="cs"/>
          <w:sz w:val="32"/>
          <w:szCs w:val="32"/>
          <w:bdr w:val="none" w:sz="0" w:space="0" w:color="auto" w:frame="1"/>
          <w:shd w:val="clear" w:color="auto" w:fill="FFFFFF"/>
          <w:rtl/>
        </w:rPr>
        <w:t>)</w:t>
      </w:r>
      <w:r w:rsidRPr="00C61619">
        <w:rPr>
          <w:rFonts w:ascii="Traditional Arabic" w:hAnsi="Traditional Arabic" w:cs="Traditional Arabic"/>
          <w:sz w:val="32"/>
          <w:szCs w:val="32"/>
          <w:bdr w:val="none" w:sz="0" w:space="0" w:color="auto" w:frame="1"/>
          <w:shd w:val="clear" w:color="auto" w:fill="FFFFFF"/>
          <w:rtl/>
        </w:rPr>
        <w:t xml:space="preserve"> وأعلى قيمة </w:t>
      </w:r>
      <w:r w:rsidRPr="00C61619">
        <w:rPr>
          <w:rFonts w:ascii="Traditional Arabic" w:hAnsi="Traditional Arabic" w:cs="Traditional Arabic" w:hint="cs"/>
          <w:sz w:val="32"/>
          <w:szCs w:val="32"/>
          <w:bdr w:val="none" w:sz="0" w:space="0" w:color="auto" w:frame="1"/>
          <w:shd w:val="clear" w:color="auto" w:fill="FFFFFF"/>
          <w:rtl/>
        </w:rPr>
        <w:t>(</w:t>
      </w:r>
      <w:r>
        <w:rPr>
          <w:rFonts w:ascii="Traditional Arabic" w:eastAsia="Times New Roman" w:hAnsi="Traditional Arabic" w:cs="Traditional Arabic" w:hint="cs"/>
          <w:color w:val="000000"/>
          <w:sz w:val="32"/>
          <w:szCs w:val="32"/>
          <w:rtl/>
        </w:rPr>
        <w:t>0.922</w:t>
      </w:r>
      <w:r w:rsidRPr="00C61619">
        <w:rPr>
          <w:rFonts w:ascii="Traditional Arabic" w:eastAsia="Times New Roman" w:hAnsi="Traditional Arabic" w:cs="Traditional Arabic" w:hint="cs"/>
          <w:color w:val="000000"/>
          <w:sz w:val="32"/>
          <w:szCs w:val="32"/>
          <w:rtl/>
        </w:rPr>
        <w:t xml:space="preserve">) </w:t>
      </w:r>
      <w:r w:rsidRPr="00C61619">
        <w:rPr>
          <w:rFonts w:ascii="Arial" w:hAnsi="Arial" w:cs="Traditional Arabic" w:hint="cs"/>
          <w:sz w:val="32"/>
          <w:szCs w:val="32"/>
          <w:rtl/>
          <w:lang w:bidi="ar-DZ"/>
        </w:rPr>
        <w:t xml:space="preserve">وبذلك تعتبر فقرات المحور صادقة لما وضعت لقياسه.     </w:t>
      </w:r>
    </w:p>
    <w:p w:rsidR="002F176D" w:rsidRDefault="002F176D" w:rsidP="003C7319">
      <w:pPr>
        <w:spacing w:after="0" w:line="240" w:lineRule="auto"/>
        <w:ind w:left="360"/>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ج </w:t>
      </w:r>
      <w:r>
        <w:rPr>
          <w:rFonts w:ascii="Arial" w:hAnsi="Arial" w:cs="Traditional Arabic"/>
          <w:b/>
          <w:bCs/>
          <w:sz w:val="32"/>
          <w:szCs w:val="32"/>
          <w:rtl/>
          <w:lang w:bidi="ar-DZ"/>
        </w:rPr>
        <w:t>–</w:t>
      </w:r>
      <w:r>
        <w:rPr>
          <w:rFonts w:ascii="Arial" w:hAnsi="Arial" w:cs="Traditional Arabic" w:hint="cs"/>
          <w:b/>
          <w:bCs/>
          <w:sz w:val="32"/>
          <w:szCs w:val="32"/>
          <w:rtl/>
          <w:lang w:bidi="ar-DZ"/>
        </w:rPr>
        <w:t xml:space="preserve"> الصدق البنائي:</w:t>
      </w:r>
    </w:p>
    <w:p w:rsidR="002F176D" w:rsidRPr="004E3790" w:rsidRDefault="002F176D" w:rsidP="00BD00F2">
      <w:pPr>
        <w:spacing w:after="0" w:line="240" w:lineRule="auto"/>
        <w:ind w:left="360"/>
        <w:jc w:val="center"/>
        <w:rPr>
          <w:rFonts w:ascii="Arial" w:hAnsi="Arial" w:cs="Traditional Arabic"/>
          <w:b/>
          <w:bCs/>
          <w:sz w:val="32"/>
          <w:szCs w:val="32"/>
          <w:rtl/>
          <w:lang w:bidi="ar-DZ"/>
        </w:rPr>
      </w:pPr>
      <w:r w:rsidRPr="004E3790">
        <w:rPr>
          <w:rFonts w:ascii="Traditional Arabic" w:eastAsia="Times New Roman" w:hAnsi="Traditional Arabic" w:cs="Traditional Arabic" w:hint="cs"/>
          <w:b/>
          <w:bCs/>
          <w:sz w:val="32"/>
          <w:szCs w:val="32"/>
          <w:rtl/>
          <w:lang w:eastAsia="fr-FR"/>
        </w:rPr>
        <w:t>جدول رقم (</w:t>
      </w:r>
      <w:r w:rsidR="00BD00F2">
        <w:rPr>
          <w:rFonts w:ascii="Traditional Arabic" w:eastAsia="Times New Roman" w:hAnsi="Traditional Arabic" w:cs="Traditional Arabic" w:hint="cs"/>
          <w:b/>
          <w:bCs/>
          <w:sz w:val="32"/>
          <w:szCs w:val="32"/>
          <w:rtl/>
          <w:lang w:eastAsia="fr-FR"/>
        </w:rPr>
        <w:t>60</w:t>
      </w:r>
      <w:r w:rsidR="00FA02B2">
        <w:rPr>
          <w:rFonts w:ascii="Traditional Arabic" w:eastAsia="Times New Roman" w:hAnsi="Traditional Arabic" w:cs="Traditional Arabic" w:hint="cs"/>
          <w:b/>
          <w:bCs/>
          <w:sz w:val="32"/>
          <w:szCs w:val="32"/>
          <w:rtl/>
          <w:lang w:eastAsia="fr-FR"/>
        </w:rPr>
        <w:t>)</w:t>
      </w:r>
      <w:r w:rsidRPr="004E3790">
        <w:rPr>
          <w:rFonts w:ascii="Traditional Arabic" w:eastAsia="Times New Roman" w:hAnsi="Traditional Arabic" w:cs="Traditional Arabic" w:hint="cs"/>
          <w:b/>
          <w:bCs/>
          <w:sz w:val="32"/>
          <w:szCs w:val="32"/>
          <w:rtl/>
          <w:lang w:eastAsia="fr-FR"/>
        </w:rPr>
        <w:t xml:space="preserve"> يبين </w:t>
      </w:r>
      <w:r w:rsidRPr="004E3790">
        <w:rPr>
          <w:rFonts w:ascii="Traditional Arabic" w:eastAsia="Times New Roman" w:hAnsi="Traditional Arabic" w:cs="Traditional Arabic"/>
          <w:b/>
          <w:bCs/>
          <w:sz w:val="32"/>
          <w:szCs w:val="32"/>
          <w:rtl/>
          <w:lang w:eastAsia="fr-FR"/>
        </w:rPr>
        <w:t xml:space="preserve">صدق الاتساق البنائي لمقياس  </w:t>
      </w:r>
      <w:r w:rsidRPr="004E3790">
        <w:rPr>
          <w:rFonts w:ascii="Traditional Arabic" w:eastAsia="Times New Roman" w:hAnsi="Traditional Arabic" w:cs="Traditional Arabic" w:hint="cs"/>
          <w:b/>
          <w:bCs/>
          <w:sz w:val="32"/>
          <w:szCs w:val="32"/>
          <w:rtl/>
          <w:lang w:eastAsia="fr-FR"/>
        </w:rPr>
        <w:t>التوافق المهني</w:t>
      </w:r>
    </w:p>
    <w:tbl>
      <w:tblPr>
        <w:tblStyle w:val="Grilledutableau"/>
        <w:bidiVisual/>
        <w:tblW w:w="9123" w:type="dxa"/>
        <w:tblLook w:val="04A0" w:firstRow="1" w:lastRow="0" w:firstColumn="1" w:lastColumn="0" w:noHBand="0" w:noVBand="1"/>
      </w:tblPr>
      <w:tblGrid>
        <w:gridCol w:w="5579"/>
        <w:gridCol w:w="1614"/>
        <w:gridCol w:w="1930"/>
      </w:tblGrid>
      <w:tr w:rsidR="002F176D" w:rsidRPr="00457C6A" w:rsidTr="00256DF9">
        <w:tc>
          <w:tcPr>
            <w:tcW w:w="5579" w:type="dxa"/>
            <w:vAlign w:val="bottom"/>
          </w:tcPr>
          <w:p w:rsidR="002F176D" w:rsidRPr="00457C6A" w:rsidRDefault="002F176D"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المحاور</w:t>
            </w:r>
          </w:p>
        </w:tc>
        <w:tc>
          <w:tcPr>
            <w:tcW w:w="1614" w:type="dxa"/>
            <w:vAlign w:val="bottom"/>
          </w:tcPr>
          <w:p w:rsidR="002F176D" w:rsidRPr="00457C6A" w:rsidRDefault="002F176D" w:rsidP="0057316E">
            <w:pPr>
              <w:jc w:val="center"/>
              <w:rPr>
                <w:rFonts w:ascii="Traditional Arabic" w:eastAsia="Times New Roman" w:hAnsi="Traditional Arabic" w:cs="Traditional Arabic"/>
                <w:b/>
                <w:bCs/>
                <w:color w:val="000000"/>
                <w:sz w:val="28"/>
                <w:szCs w:val="28"/>
              </w:rPr>
            </w:pPr>
            <w:r w:rsidRPr="00457C6A">
              <w:rPr>
                <w:rFonts w:ascii="Traditional Arabic" w:eastAsia="Times New Roman" w:hAnsi="Traditional Arabic" w:cs="Traditional Arabic"/>
                <w:b/>
                <w:bCs/>
                <w:color w:val="000000"/>
                <w:sz w:val="28"/>
                <w:szCs w:val="28"/>
                <w:rtl/>
              </w:rPr>
              <w:t>مع</w:t>
            </w:r>
            <w:r w:rsidR="00256DF9">
              <w:rPr>
                <w:rFonts w:ascii="Traditional Arabic" w:eastAsia="Times New Roman" w:hAnsi="Traditional Arabic" w:cs="Traditional Arabic" w:hint="cs"/>
                <w:b/>
                <w:bCs/>
                <w:color w:val="000000"/>
                <w:sz w:val="28"/>
                <w:szCs w:val="28"/>
                <w:rtl/>
              </w:rPr>
              <w:t>ا</w:t>
            </w:r>
            <w:r w:rsidRPr="00457C6A">
              <w:rPr>
                <w:rFonts w:ascii="Traditional Arabic" w:eastAsia="Times New Roman" w:hAnsi="Traditional Arabic" w:cs="Traditional Arabic"/>
                <w:b/>
                <w:bCs/>
                <w:color w:val="000000"/>
                <w:sz w:val="28"/>
                <w:szCs w:val="28"/>
                <w:rtl/>
              </w:rPr>
              <w:t>مل الارتباط</w:t>
            </w:r>
          </w:p>
        </w:tc>
        <w:tc>
          <w:tcPr>
            <w:tcW w:w="1930" w:type="dxa"/>
            <w:vAlign w:val="bottom"/>
          </w:tcPr>
          <w:p w:rsidR="002F176D" w:rsidRPr="00457C6A" w:rsidRDefault="00256DF9" w:rsidP="0057316E">
            <w:pPr>
              <w:jc w:val="center"/>
              <w:rPr>
                <w:rFonts w:ascii="Traditional Arabic" w:eastAsia="Times New Roman" w:hAnsi="Traditional Arabic" w:cs="Traditional Arabic"/>
                <w:b/>
                <w:bCs/>
                <w:color w:val="000000"/>
                <w:sz w:val="24"/>
                <w:szCs w:val="24"/>
              </w:rPr>
            </w:pPr>
            <w:r>
              <w:rPr>
                <w:rFonts w:ascii="Traditional Arabic" w:eastAsia="Times New Roman" w:hAnsi="Traditional Arabic" w:cs="Traditional Arabic" w:hint="cs"/>
                <w:b/>
                <w:bCs/>
                <w:color w:val="000000"/>
                <w:sz w:val="24"/>
                <w:szCs w:val="24"/>
                <w:rtl/>
              </w:rPr>
              <w:t>القيمة الاحتمالية</w:t>
            </w:r>
          </w:p>
        </w:tc>
      </w:tr>
      <w:tr w:rsidR="002F176D" w:rsidRPr="00457C6A" w:rsidTr="00256DF9">
        <w:tc>
          <w:tcPr>
            <w:tcW w:w="5579" w:type="dxa"/>
            <w:vAlign w:val="center"/>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معدل درجات المحور الاول:طبيعة وظروف العمل في التعليم المتوسط</w:t>
            </w:r>
          </w:p>
        </w:tc>
        <w:tc>
          <w:tcPr>
            <w:tcW w:w="161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,915</w:t>
            </w:r>
            <w:r w:rsidRPr="00457C6A">
              <w:rPr>
                <w:rFonts w:ascii="Traditional Arabic" w:eastAsia="Times New Roman" w:hAnsi="Traditional Arabic" w:cs="Traditional Arabic"/>
                <w:color w:val="000000"/>
                <w:sz w:val="28"/>
                <w:szCs w:val="28"/>
                <w:vertAlign w:val="superscript"/>
              </w:rPr>
              <w:t>**</w:t>
            </w:r>
          </w:p>
        </w:tc>
        <w:tc>
          <w:tcPr>
            <w:tcW w:w="1930"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,001</w:t>
            </w:r>
          </w:p>
        </w:tc>
      </w:tr>
      <w:tr w:rsidR="002F176D" w:rsidRPr="00457C6A" w:rsidTr="00256DF9">
        <w:tc>
          <w:tcPr>
            <w:tcW w:w="5579" w:type="dxa"/>
            <w:vAlign w:val="center"/>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معدل المحور الثاني : علاقة الأستاذ مع التلاميذ</w:t>
            </w:r>
          </w:p>
        </w:tc>
        <w:tc>
          <w:tcPr>
            <w:tcW w:w="161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,853</w:t>
            </w:r>
            <w:r w:rsidRPr="00457C6A">
              <w:rPr>
                <w:rFonts w:ascii="Traditional Arabic" w:eastAsia="Times New Roman" w:hAnsi="Traditional Arabic" w:cs="Traditional Arabic"/>
                <w:color w:val="000000"/>
                <w:sz w:val="28"/>
                <w:szCs w:val="28"/>
                <w:vertAlign w:val="superscript"/>
              </w:rPr>
              <w:t>**</w:t>
            </w:r>
          </w:p>
        </w:tc>
        <w:tc>
          <w:tcPr>
            <w:tcW w:w="1930"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,007</w:t>
            </w:r>
          </w:p>
        </w:tc>
      </w:tr>
      <w:tr w:rsidR="002F176D" w:rsidRPr="00457C6A" w:rsidTr="00256DF9">
        <w:tc>
          <w:tcPr>
            <w:tcW w:w="5579" w:type="dxa"/>
            <w:vAlign w:val="center"/>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معدل المحور الثالث : علاقة الأستاذ مع يقية الزملاء</w:t>
            </w:r>
          </w:p>
        </w:tc>
        <w:tc>
          <w:tcPr>
            <w:tcW w:w="161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,868**</w:t>
            </w:r>
          </w:p>
        </w:tc>
        <w:tc>
          <w:tcPr>
            <w:tcW w:w="1930"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,005</w:t>
            </w:r>
          </w:p>
        </w:tc>
      </w:tr>
      <w:tr w:rsidR="002F176D" w:rsidRPr="00457C6A" w:rsidTr="00256DF9">
        <w:tc>
          <w:tcPr>
            <w:tcW w:w="5579" w:type="dxa"/>
            <w:vAlign w:val="center"/>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معدل المحور الرابع:  علاقة الأستاذ مع الإطار الإداري</w:t>
            </w:r>
          </w:p>
        </w:tc>
        <w:tc>
          <w:tcPr>
            <w:tcW w:w="161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,821*</w:t>
            </w:r>
          </w:p>
        </w:tc>
        <w:tc>
          <w:tcPr>
            <w:tcW w:w="1930"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,025</w:t>
            </w:r>
          </w:p>
        </w:tc>
      </w:tr>
      <w:tr w:rsidR="002F176D" w:rsidRPr="00457C6A" w:rsidTr="00256DF9">
        <w:tc>
          <w:tcPr>
            <w:tcW w:w="5579" w:type="dxa"/>
            <w:vAlign w:val="center"/>
          </w:tcPr>
          <w:p w:rsidR="002F176D" w:rsidRPr="00457C6A" w:rsidRDefault="002F176D" w:rsidP="0057316E">
            <w:pP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tl/>
              </w:rPr>
              <w:t>معدل درجات المحور الخامس:  : المحفزات ( الراتب والترقيات )</w:t>
            </w:r>
          </w:p>
        </w:tc>
        <w:tc>
          <w:tcPr>
            <w:tcW w:w="1614"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,735*</w:t>
            </w:r>
          </w:p>
        </w:tc>
        <w:tc>
          <w:tcPr>
            <w:tcW w:w="1930" w:type="dxa"/>
            <w:vAlign w:val="center"/>
          </w:tcPr>
          <w:p w:rsidR="002F176D" w:rsidRPr="00457C6A" w:rsidRDefault="002F176D" w:rsidP="0057316E">
            <w:pPr>
              <w:jc w:val="center"/>
              <w:rPr>
                <w:rFonts w:ascii="Traditional Arabic" w:eastAsia="Times New Roman" w:hAnsi="Traditional Arabic" w:cs="Traditional Arabic"/>
                <w:color w:val="000000"/>
                <w:sz w:val="28"/>
                <w:szCs w:val="28"/>
              </w:rPr>
            </w:pPr>
            <w:r w:rsidRPr="00457C6A">
              <w:rPr>
                <w:rFonts w:ascii="Traditional Arabic" w:eastAsia="Times New Roman" w:hAnsi="Traditional Arabic" w:cs="Traditional Arabic"/>
                <w:color w:val="000000"/>
                <w:sz w:val="28"/>
                <w:szCs w:val="28"/>
              </w:rPr>
              <w:t>,043</w:t>
            </w:r>
          </w:p>
        </w:tc>
      </w:tr>
    </w:tbl>
    <w:p w:rsidR="009C6DF6" w:rsidRPr="009C6DF6" w:rsidRDefault="009C6DF6" w:rsidP="00BD00F2">
      <w:pPr>
        <w:tabs>
          <w:tab w:val="left" w:pos="1076"/>
        </w:tabs>
        <w:spacing w:before="240" w:after="0"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     يبين الجدول رقم (</w:t>
      </w:r>
      <w:r w:rsidR="00BD00F2">
        <w:rPr>
          <w:rFonts w:ascii="Traditional Arabic" w:hAnsi="Traditional Arabic" w:cs="Traditional Arabic" w:hint="cs"/>
          <w:sz w:val="32"/>
          <w:szCs w:val="32"/>
          <w:rtl/>
          <w:lang w:bidi="ar-JO"/>
        </w:rPr>
        <w:t>60</w:t>
      </w:r>
      <w:r>
        <w:rPr>
          <w:rFonts w:ascii="Traditional Arabic" w:hAnsi="Traditional Arabic" w:cs="Traditional Arabic" w:hint="cs"/>
          <w:sz w:val="32"/>
          <w:szCs w:val="32"/>
          <w:rtl/>
          <w:lang w:bidi="ar-JO"/>
        </w:rPr>
        <w:t xml:space="preserve">) معامل ارتباط ابعاد الضغوط النفسية حيث </w:t>
      </w:r>
      <w:r w:rsidRPr="009C6DF6">
        <w:rPr>
          <w:rFonts w:ascii="Traditional Arabic" w:hAnsi="Traditional Arabic" w:cs="Traditional Arabic"/>
          <w:sz w:val="32"/>
          <w:szCs w:val="32"/>
          <w:rtl/>
          <w:lang w:bidi="ar-JO"/>
        </w:rPr>
        <w:t>تراوحت قيم معاملات الارتباط الناتجة بين (</w:t>
      </w:r>
      <w:r w:rsidR="00E55E7D">
        <w:rPr>
          <w:rFonts w:ascii="Traditional Arabic" w:hAnsi="Traditional Arabic" w:cs="Traditional Arabic" w:hint="cs"/>
          <w:sz w:val="32"/>
          <w:szCs w:val="32"/>
          <w:rtl/>
          <w:lang w:bidi="ar-JO"/>
        </w:rPr>
        <w:t>0.735</w:t>
      </w:r>
      <w:r w:rsidRPr="009C6DF6">
        <w:rPr>
          <w:rFonts w:ascii="Traditional Arabic" w:hAnsi="Traditional Arabic" w:cs="Traditional Arabic"/>
          <w:sz w:val="32"/>
          <w:szCs w:val="32"/>
          <w:rtl/>
          <w:lang w:bidi="ar-JO"/>
        </w:rPr>
        <w:t>) و (</w:t>
      </w:r>
      <w:r w:rsidR="00E55E7D">
        <w:rPr>
          <w:rFonts w:ascii="Traditional Arabic" w:hAnsi="Traditional Arabic" w:cs="Traditional Arabic" w:hint="cs"/>
          <w:sz w:val="32"/>
          <w:szCs w:val="32"/>
          <w:rtl/>
          <w:lang w:bidi="ar-JO"/>
        </w:rPr>
        <w:t>0.915</w:t>
      </w:r>
      <w:r w:rsidRPr="009C6DF6">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w:t>
      </w:r>
      <w:r w:rsidRPr="009C6DF6">
        <w:rPr>
          <w:rFonts w:ascii="Traditional Arabic" w:hAnsi="Traditional Arabic" w:cs="Traditional Arabic"/>
          <w:sz w:val="32"/>
          <w:szCs w:val="32"/>
          <w:rtl/>
          <w:lang w:bidi="ar-JO"/>
        </w:rPr>
        <w:t>وجميع هذه المعاملات دالة إحصائية عند مستوى ( 0.01 )</w:t>
      </w:r>
      <w:r>
        <w:rPr>
          <w:rFonts w:ascii="Traditional Arabic" w:hAnsi="Traditional Arabic" w:cs="Traditional Arabic" w:hint="cs"/>
          <w:sz w:val="32"/>
          <w:szCs w:val="32"/>
          <w:rtl/>
          <w:lang w:bidi="ar-JO"/>
        </w:rPr>
        <w:t xml:space="preserve"> و(0.05)</w:t>
      </w:r>
      <w:r w:rsidRPr="009C6DF6">
        <w:rPr>
          <w:rFonts w:ascii="Traditional Arabic" w:hAnsi="Traditional Arabic" w:cs="Traditional Arabic"/>
          <w:sz w:val="32"/>
          <w:szCs w:val="32"/>
          <w:rtl/>
          <w:lang w:bidi="ar-JO"/>
        </w:rPr>
        <w:t xml:space="preserve"> حيث تشير إلى </w:t>
      </w:r>
      <w:r>
        <w:rPr>
          <w:rFonts w:ascii="Traditional Arabic" w:hAnsi="Traditional Arabic" w:cs="Traditional Arabic" w:hint="cs"/>
          <w:sz w:val="32"/>
          <w:szCs w:val="32"/>
          <w:rtl/>
          <w:lang w:bidi="ar-JO"/>
        </w:rPr>
        <w:t>درجة عالية من الصدق ما يطمئن الطالب الباحث لتطبيق الاستبيان على عينة الدراسة</w:t>
      </w:r>
      <w:r w:rsidRPr="009C6DF6">
        <w:rPr>
          <w:rFonts w:ascii="Traditional Arabic" w:hAnsi="Traditional Arabic" w:cs="Traditional Arabic"/>
          <w:sz w:val="32"/>
          <w:szCs w:val="32"/>
          <w:rtl/>
          <w:lang w:bidi="ar-JO"/>
        </w:rPr>
        <w:t>.</w:t>
      </w:r>
    </w:p>
    <w:p w:rsidR="00B168AE" w:rsidRDefault="00A741C8" w:rsidP="003C7319">
      <w:pPr>
        <w:spacing w:after="0" w:line="240" w:lineRule="auto"/>
        <w:ind w:left="360"/>
        <w:jc w:val="both"/>
        <w:rPr>
          <w:rFonts w:ascii="Arial" w:hAnsi="Arial" w:cs="Traditional Arabic"/>
          <w:sz w:val="32"/>
          <w:szCs w:val="32"/>
          <w:rtl/>
          <w:lang w:bidi="ar-DZ"/>
        </w:rPr>
      </w:pPr>
      <w:r>
        <w:rPr>
          <w:rFonts w:ascii="Arial" w:hAnsi="Arial" w:cs="Traditional Arabic" w:hint="cs"/>
          <w:b/>
          <w:bCs/>
          <w:sz w:val="32"/>
          <w:szCs w:val="32"/>
          <w:rtl/>
          <w:lang w:bidi="ar-DZ"/>
        </w:rPr>
        <w:t>د</w:t>
      </w:r>
      <w:r w:rsidR="00E402DA" w:rsidRPr="004C3927">
        <w:rPr>
          <w:rFonts w:ascii="Arial" w:hAnsi="Arial" w:cs="Traditional Arabic"/>
          <w:b/>
          <w:bCs/>
          <w:sz w:val="32"/>
          <w:szCs w:val="32"/>
          <w:rtl/>
          <w:lang w:bidi="ar-DZ"/>
        </w:rPr>
        <w:t xml:space="preserve"> - </w:t>
      </w:r>
      <w:r w:rsidR="00E402DA" w:rsidRPr="00AC0B0D">
        <w:rPr>
          <w:rFonts w:ascii="Arial" w:hAnsi="Arial" w:cs="Traditional Arabic"/>
          <w:b/>
          <w:bCs/>
          <w:sz w:val="32"/>
          <w:szCs w:val="32"/>
          <w:rtl/>
          <w:lang w:bidi="ar-DZ"/>
        </w:rPr>
        <w:t xml:space="preserve">الصدق </w:t>
      </w:r>
      <w:r>
        <w:rPr>
          <w:rFonts w:ascii="Arial" w:hAnsi="Arial" w:cs="Traditional Arabic" w:hint="cs"/>
          <w:b/>
          <w:bCs/>
          <w:sz w:val="32"/>
          <w:szCs w:val="32"/>
          <w:rtl/>
          <w:lang w:bidi="ar-DZ"/>
        </w:rPr>
        <w:t xml:space="preserve">الذاتي : </w:t>
      </w:r>
      <w:r w:rsidR="00B168AE" w:rsidRPr="002B68C2">
        <w:rPr>
          <w:rFonts w:ascii="Arial" w:hAnsi="Arial" w:cs="Traditional Arabic"/>
          <w:sz w:val="32"/>
          <w:szCs w:val="32"/>
          <w:rtl/>
          <w:lang w:bidi="ar-DZ"/>
        </w:rPr>
        <w:t xml:space="preserve">يستخرج الصدق من </w:t>
      </w:r>
      <w:r w:rsidR="003C7319">
        <w:rPr>
          <w:rFonts w:ascii="Arial" w:hAnsi="Arial" w:cs="Traditional Arabic" w:hint="cs"/>
          <w:sz w:val="32"/>
          <w:szCs w:val="32"/>
          <w:rtl/>
          <w:lang w:bidi="ar-DZ"/>
        </w:rPr>
        <w:t>الجذر التربيعي لل</w:t>
      </w:r>
      <w:r w:rsidR="00B168AE" w:rsidRPr="002B68C2">
        <w:rPr>
          <w:rFonts w:ascii="Arial" w:hAnsi="Arial" w:cs="Traditional Arabic"/>
          <w:sz w:val="32"/>
          <w:szCs w:val="32"/>
          <w:rtl/>
          <w:lang w:bidi="ar-DZ"/>
        </w:rPr>
        <w:t xml:space="preserve">ثبات: </w:t>
      </w:r>
    </w:p>
    <w:p w:rsidR="004E3790" w:rsidRPr="002B68C2" w:rsidRDefault="004E3790" w:rsidP="00BD00F2">
      <w:pPr>
        <w:spacing w:after="0" w:line="240" w:lineRule="auto"/>
        <w:ind w:left="360"/>
        <w:jc w:val="center"/>
        <w:rPr>
          <w:rFonts w:ascii="Arial" w:eastAsia="Times New Roman" w:hAnsi="Arial" w:cs="Traditional Arabic"/>
          <w:sz w:val="32"/>
          <w:szCs w:val="32"/>
          <w:lang w:bidi="ar-DZ"/>
        </w:rPr>
      </w:pPr>
      <w:r>
        <w:rPr>
          <w:rFonts w:ascii="Arial" w:hAnsi="Arial" w:cs="Traditional Arabic" w:hint="cs"/>
          <w:b/>
          <w:bCs/>
          <w:sz w:val="32"/>
          <w:szCs w:val="32"/>
          <w:rtl/>
          <w:lang w:bidi="ar-DZ"/>
        </w:rPr>
        <w:t xml:space="preserve">جدول رقم ( </w:t>
      </w:r>
      <w:r w:rsidR="00BD00F2">
        <w:rPr>
          <w:rFonts w:ascii="Arial" w:hAnsi="Arial" w:cs="Traditional Arabic" w:hint="cs"/>
          <w:b/>
          <w:bCs/>
          <w:sz w:val="32"/>
          <w:szCs w:val="32"/>
          <w:rtl/>
          <w:lang w:bidi="ar-DZ"/>
        </w:rPr>
        <w:t>61</w:t>
      </w:r>
      <w:r>
        <w:rPr>
          <w:rFonts w:ascii="Arial" w:hAnsi="Arial" w:cs="Traditional Arabic" w:hint="cs"/>
          <w:b/>
          <w:bCs/>
          <w:sz w:val="32"/>
          <w:szCs w:val="32"/>
          <w:rtl/>
          <w:lang w:bidi="ar-DZ"/>
        </w:rPr>
        <w:t>) يبين معامل الارتباط لمقياس التوافق المهني</w:t>
      </w:r>
    </w:p>
    <w:tbl>
      <w:tblPr>
        <w:tblStyle w:val="Grilledutableau"/>
        <w:bidiVisual/>
        <w:tblW w:w="0" w:type="auto"/>
        <w:tblInd w:w="720" w:type="dxa"/>
        <w:tblLook w:val="04A0" w:firstRow="1" w:lastRow="0" w:firstColumn="1" w:lastColumn="0" w:noHBand="0" w:noVBand="1"/>
      </w:tblPr>
      <w:tblGrid>
        <w:gridCol w:w="4914"/>
        <w:gridCol w:w="3085"/>
      </w:tblGrid>
      <w:tr w:rsidR="003C7319" w:rsidTr="003C7319">
        <w:tc>
          <w:tcPr>
            <w:tcW w:w="4914" w:type="dxa"/>
          </w:tcPr>
          <w:p w:rsidR="003C7319" w:rsidRPr="003C7319" w:rsidRDefault="003C7319" w:rsidP="003C7319">
            <w:pPr>
              <w:pStyle w:val="Paragraphedeliste"/>
              <w:ind w:left="0"/>
              <w:jc w:val="center"/>
              <w:rPr>
                <w:rFonts w:ascii="Arial" w:eastAsia="Times New Roman" w:hAnsi="Arial" w:cs="Traditional Arabic"/>
                <w:b/>
                <w:bCs/>
                <w:sz w:val="32"/>
                <w:szCs w:val="32"/>
                <w:rtl/>
                <w:lang w:bidi="ar-DZ"/>
              </w:rPr>
            </w:pPr>
            <w:r w:rsidRPr="003C7319">
              <w:rPr>
                <w:rFonts w:ascii="Arial" w:eastAsia="Times New Roman" w:hAnsi="Arial" w:cs="Traditional Arabic" w:hint="cs"/>
                <w:b/>
                <w:bCs/>
                <w:sz w:val="32"/>
                <w:szCs w:val="32"/>
                <w:rtl/>
                <w:lang w:bidi="ar-DZ"/>
              </w:rPr>
              <w:t>المحاور</w:t>
            </w:r>
          </w:p>
        </w:tc>
        <w:tc>
          <w:tcPr>
            <w:tcW w:w="3085" w:type="dxa"/>
          </w:tcPr>
          <w:p w:rsidR="003C7319" w:rsidRPr="003C7319" w:rsidRDefault="003C7319" w:rsidP="003C7319">
            <w:pPr>
              <w:pStyle w:val="Paragraphedeliste"/>
              <w:ind w:left="0"/>
              <w:jc w:val="center"/>
              <w:rPr>
                <w:rFonts w:ascii="Arial" w:eastAsia="Times New Roman" w:hAnsi="Arial" w:cs="Traditional Arabic"/>
                <w:b/>
                <w:bCs/>
                <w:sz w:val="32"/>
                <w:szCs w:val="32"/>
                <w:rtl/>
                <w:lang w:bidi="ar-DZ"/>
              </w:rPr>
            </w:pPr>
            <w:r w:rsidRPr="003C7319">
              <w:rPr>
                <w:rFonts w:ascii="Arial" w:eastAsia="Times New Roman" w:hAnsi="Arial" w:cs="Traditional Arabic" w:hint="cs"/>
                <w:b/>
                <w:bCs/>
                <w:sz w:val="32"/>
                <w:szCs w:val="32"/>
                <w:rtl/>
                <w:lang w:bidi="ar-DZ"/>
              </w:rPr>
              <w:t>الصدق</w:t>
            </w:r>
          </w:p>
        </w:tc>
      </w:tr>
      <w:tr w:rsidR="003C7319" w:rsidTr="00BE383E">
        <w:tc>
          <w:tcPr>
            <w:tcW w:w="4914" w:type="dxa"/>
            <w:vAlign w:val="bottom"/>
          </w:tcPr>
          <w:p w:rsidR="003C7319" w:rsidRPr="003B534A" w:rsidRDefault="003C7319" w:rsidP="00BE383E">
            <w:pPr>
              <w:rPr>
                <w:rFonts w:ascii="Traditional Arabic" w:eastAsia="Times New Roman" w:hAnsi="Traditional Arabic" w:cs="Traditional Arabic"/>
                <w:b/>
                <w:bCs/>
                <w:sz w:val="28"/>
                <w:szCs w:val="28"/>
              </w:rPr>
            </w:pPr>
            <w:r w:rsidRPr="003B534A">
              <w:rPr>
                <w:rFonts w:ascii="Traditional Arabic" w:eastAsia="Times New Roman" w:hAnsi="Traditional Arabic" w:cs="Traditional Arabic"/>
                <w:b/>
                <w:bCs/>
                <w:sz w:val="28"/>
                <w:szCs w:val="28"/>
                <w:rtl/>
              </w:rPr>
              <w:t xml:space="preserve"> المحور الاول :طبيعة وظروف العمل في التعليم المتوسط</w:t>
            </w:r>
          </w:p>
        </w:tc>
        <w:tc>
          <w:tcPr>
            <w:tcW w:w="3085" w:type="dxa"/>
            <w:vAlign w:val="bottom"/>
          </w:tcPr>
          <w:p w:rsidR="003C7319" w:rsidRPr="00FC0BF6" w:rsidRDefault="003C7319" w:rsidP="00BE383E">
            <w:pPr>
              <w:jc w:val="center"/>
              <w:rPr>
                <w:rFonts w:ascii="Traditional Arabic" w:eastAsia="Times New Roman" w:hAnsi="Traditional Arabic" w:cs="Traditional Arabic"/>
                <w:sz w:val="28"/>
                <w:szCs w:val="28"/>
              </w:rPr>
            </w:pPr>
            <w:r w:rsidRPr="00FC0BF6">
              <w:rPr>
                <w:rFonts w:ascii="Traditional Arabic" w:eastAsia="Times New Roman" w:hAnsi="Traditional Arabic" w:cs="Traditional Arabic"/>
                <w:sz w:val="28"/>
                <w:szCs w:val="28"/>
              </w:rPr>
              <w:t>0,811</w:t>
            </w:r>
          </w:p>
        </w:tc>
      </w:tr>
      <w:tr w:rsidR="003C7319" w:rsidTr="00BE383E">
        <w:tc>
          <w:tcPr>
            <w:tcW w:w="4914" w:type="dxa"/>
            <w:vAlign w:val="bottom"/>
          </w:tcPr>
          <w:p w:rsidR="003C7319" w:rsidRPr="003B534A" w:rsidRDefault="003C7319" w:rsidP="00BE383E">
            <w:pPr>
              <w:rPr>
                <w:rFonts w:ascii="Traditional Arabic" w:eastAsia="Times New Roman" w:hAnsi="Traditional Arabic" w:cs="Traditional Arabic"/>
                <w:b/>
                <w:bCs/>
                <w:color w:val="000000"/>
                <w:sz w:val="28"/>
                <w:szCs w:val="28"/>
              </w:rPr>
            </w:pPr>
            <w:r w:rsidRPr="003B534A">
              <w:rPr>
                <w:rFonts w:ascii="Traditional Arabic" w:eastAsia="Times New Roman" w:hAnsi="Traditional Arabic" w:cs="Traditional Arabic"/>
                <w:b/>
                <w:bCs/>
                <w:color w:val="000000"/>
                <w:sz w:val="28"/>
                <w:szCs w:val="28"/>
                <w:rtl/>
              </w:rPr>
              <w:t>المحور الثاني : علاقة الأستاذ مع التلاميذ</w:t>
            </w:r>
          </w:p>
        </w:tc>
        <w:tc>
          <w:tcPr>
            <w:tcW w:w="3085" w:type="dxa"/>
            <w:vAlign w:val="bottom"/>
          </w:tcPr>
          <w:p w:rsidR="003C7319" w:rsidRPr="00FC0BF6" w:rsidRDefault="003C7319" w:rsidP="00BE383E">
            <w:pPr>
              <w:jc w:val="center"/>
              <w:rPr>
                <w:rFonts w:ascii="Traditional Arabic" w:eastAsia="Times New Roman" w:hAnsi="Traditional Arabic" w:cs="Traditional Arabic"/>
                <w:sz w:val="28"/>
                <w:szCs w:val="28"/>
              </w:rPr>
            </w:pPr>
            <w:r w:rsidRPr="00FC0BF6">
              <w:rPr>
                <w:rFonts w:ascii="Traditional Arabic" w:eastAsia="Times New Roman" w:hAnsi="Traditional Arabic" w:cs="Traditional Arabic"/>
                <w:sz w:val="28"/>
                <w:szCs w:val="28"/>
              </w:rPr>
              <w:t>0,805</w:t>
            </w:r>
          </w:p>
        </w:tc>
      </w:tr>
      <w:tr w:rsidR="003C7319" w:rsidTr="00BE383E">
        <w:tc>
          <w:tcPr>
            <w:tcW w:w="4914" w:type="dxa"/>
            <w:vAlign w:val="bottom"/>
          </w:tcPr>
          <w:p w:rsidR="003C7319" w:rsidRPr="003B534A" w:rsidRDefault="003C7319" w:rsidP="00BE383E">
            <w:pPr>
              <w:rPr>
                <w:rFonts w:ascii="Traditional Arabic" w:eastAsia="Times New Roman" w:hAnsi="Traditional Arabic" w:cs="Traditional Arabic"/>
                <w:b/>
                <w:bCs/>
                <w:color w:val="000000"/>
                <w:sz w:val="28"/>
                <w:szCs w:val="28"/>
              </w:rPr>
            </w:pPr>
            <w:r w:rsidRPr="003B534A">
              <w:rPr>
                <w:rFonts w:ascii="Traditional Arabic" w:eastAsia="Times New Roman" w:hAnsi="Traditional Arabic" w:cs="Traditional Arabic"/>
                <w:b/>
                <w:bCs/>
                <w:sz w:val="28"/>
                <w:szCs w:val="28"/>
              </w:rPr>
              <w:t> </w:t>
            </w:r>
            <w:r w:rsidRPr="003B534A">
              <w:rPr>
                <w:rFonts w:ascii="Traditional Arabic" w:eastAsia="Times New Roman" w:hAnsi="Traditional Arabic" w:cs="Traditional Arabic"/>
                <w:b/>
                <w:bCs/>
                <w:color w:val="000000"/>
                <w:sz w:val="28"/>
                <w:szCs w:val="28"/>
                <w:rtl/>
              </w:rPr>
              <w:t>المحور الثالث : علاقة الأستاذ مع يقية الزملاء</w:t>
            </w:r>
          </w:p>
        </w:tc>
        <w:tc>
          <w:tcPr>
            <w:tcW w:w="3085" w:type="dxa"/>
            <w:vAlign w:val="bottom"/>
          </w:tcPr>
          <w:p w:rsidR="003C7319" w:rsidRPr="00FC0BF6" w:rsidRDefault="003C7319" w:rsidP="00BE383E">
            <w:pPr>
              <w:jc w:val="center"/>
              <w:rPr>
                <w:rFonts w:ascii="Traditional Arabic" w:eastAsia="Times New Roman" w:hAnsi="Traditional Arabic" w:cs="Traditional Arabic"/>
                <w:sz w:val="28"/>
                <w:szCs w:val="28"/>
              </w:rPr>
            </w:pPr>
            <w:r w:rsidRPr="00FC0BF6">
              <w:rPr>
                <w:rFonts w:ascii="Traditional Arabic" w:eastAsia="Times New Roman" w:hAnsi="Traditional Arabic" w:cs="Traditional Arabic"/>
                <w:sz w:val="28"/>
                <w:szCs w:val="28"/>
              </w:rPr>
              <w:t>0,837</w:t>
            </w:r>
          </w:p>
        </w:tc>
      </w:tr>
      <w:tr w:rsidR="003C7319" w:rsidTr="00BE383E">
        <w:tc>
          <w:tcPr>
            <w:tcW w:w="4914" w:type="dxa"/>
            <w:vAlign w:val="bottom"/>
          </w:tcPr>
          <w:p w:rsidR="003C7319" w:rsidRPr="003B534A" w:rsidRDefault="003C7319" w:rsidP="00BE383E">
            <w:pPr>
              <w:rPr>
                <w:rFonts w:ascii="Traditional Arabic" w:eastAsia="Times New Roman" w:hAnsi="Traditional Arabic" w:cs="Traditional Arabic"/>
                <w:b/>
                <w:bCs/>
                <w:color w:val="000000"/>
                <w:sz w:val="28"/>
                <w:szCs w:val="28"/>
              </w:rPr>
            </w:pPr>
            <w:r w:rsidRPr="003B534A">
              <w:rPr>
                <w:rFonts w:ascii="Traditional Arabic" w:eastAsia="Times New Roman" w:hAnsi="Traditional Arabic" w:cs="Traditional Arabic"/>
                <w:b/>
                <w:bCs/>
                <w:sz w:val="28"/>
                <w:szCs w:val="28"/>
              </w:rPr>
              <w:t> </w:t>
            </w:r>
            <w:r w:rsidRPr="003B534A">
              <w:rPr>
                <w:rFonts w:ascii="Traditional Arabic" w:eastAsia="Times New Roman" w:hAnsi="Traditional Arabic" w:cs="Traditional Arabic"/>
                <w:b/>
                <w:bCs/>
                <w:color w:val="000000"/>
                <w:sz w:val="28"/>
                <w:szCs w:val="28"/>
                <w:rtl/>
              </w:rPr>
              <w:t>المحور الرابع : علاقة الأستاذ مع الإطار الإداري</w:t>
            </w:r>
          </w:p>
        </w:tc>
        <w:tc>
          <w:tcPr>
            <w:tcW w:w="3085" w:type="dxa"/>
            <w:vAlign w:val="bottom"/>
          </w:tcPr>
          <w:p w:rsidR="003C7319" w:rsidRPr="00FC0BF6" w:rsidRDefault="003C7319" w:rsidP="00BE383E">
            <w:pPr>
              <w:jc w:val="center"/>
              <w:rPr>
                <w:rFonts w:ascii="Traditional Arabic" w:eastAsia="Times New Roman" w:hAnsi="Traditional Arabic" w:cs="Traditional Arabic"/>
                <w:sz w:val="28"/>
                <w:szCs w:val="28"/>
              </w:rPr>
            </w:pPr>
            <w:r w:rsidRPr="00FC0BF6">
              <w:rPr>
                <w:rFonts w:ascii="Traditional Arabic" w:eastAsia="Times New Roman" w:hAnsi="Traditional Arabic" w:cs="Traditional Arabic"/>
                <w:sz w:val="28"/>
                <w:szCs w:val="28"/>
              </w:rPr>
              <w:t>0,825</w:t>
            </w:r>
          </w:p>
        </w:tc>
      </w:tr>
      <w:tr w:rsidR="003C7319" w:rsidTr="00BE383E">
        <w:tc>
          <w:tcPr>
            <w:tcW w:w="4914" w:type="dxa"/>
            <w:vAlign w:val="bottom"/>
          </w:tcPr>
          <w:p w:rsidR="003C7319" w:rsidRPr="003B534A" w:rsidRDefault="003C7319" w:rsidP="00BE383E">
            <w:pPr>
              <w:rPr>
                <w:rFonts w:ascii="Traditional Arabic" w:eastAsia="Times New Roman" w:hAnsi="Traditional Arabic" w:cs="Traditional Arabic"/>
                <w:b/>
                <w:bCs/>
                <w:color w:val="000000"/>
                <w:sz w:val="28"/>
                <w:szCs w:val="28"/>
              </w:rPr>
            </w:pPr>
            <w:r w:rsidRPr="003B534A">
              <w:rPr>
                <w:rFonts w:ascii="Traditional Arabic" w:eastAsia="Times New Roman" w:hAnsi="Traditional Arabic" w:cs="Traditional Arabic"/>
                <w:b/>
                <w:bCs/>
                <w:sz w:val="28"/>
                <w:szCs w:val="28"/>
              </w:rPr>
              <w:t> </w:t>
            </w:r>
            <w:r w:rsidRPr="003B534A">
              <w:rPr>
                <w:rFonts w:ascii="Traditional Arabic" w:eastAsia="Times New Roman" w:hAnsi="Traditional Arabic" w:cs="Traditional Arabic"/>
                <w:b/>
                <w:bCs/>
                <w:color w:val="000000"/>
                <w:sz w:val="28"/>
                <w:szCs w:val="28"/>
                <w:rtl/>
              </w:rPr>
              <w:t xml:space="preserve">المحور الخامس : المحفزات ( الراتب الترقيات) </w:t>
            </w:r>
          </w:p>
        </w:tc>
        <w:tc>
          <w:tcPr>
            <w:tcW w:w="3085" w:type="dxa"/>
            <w:vAlign w:val="bottom"/>
          </w:tcPr>
          <w:p w:rsidR="003C7319" w:rsidRPr="00FC0BF6" w:rsidRDefault="003C7319" w:rsidP="00BE383E">
            <w:pPr>
              <w:jc w:val="center"/>
              <w:rPr>
                <w:rFonts w:ascii="Traditional Arabic" w:eastAsia="Times New Roman" w:hAnsi="Traditional Arabic" w:cs="Traditional Arabic"/>
                <w:sz w:val="28"/>
                <w:szCs w:val="28"/>
              </w:rPr>
            </w:pPr>
            <w:r w:rsidRPr="00FC0BF6">
              <w:rPr>
                <w:rFonts w:ascii="Traditional Arabic" w:eastAsia="Times New Roman" w:hAnsi="Traditional Arabic" w:cs="Traditional Arabic"/>
                <w:sz w:val="28"/>
                <w:szCs w:val="28"/>
              </w:rPr>
              <w:t>0,804</w:t>
            </w:r>
          </w:p>
        </w:tc>
      </w:tr>
      <w:tr w:rsidR="003C7319" w:rsidTr="00BE383E">
        <w:tc>
          <w:tcPr>
            <w:tcW w:w="4914" w:type="dxa"/>
            <w:vAlign w:val="bottom"/>
          </w:tcPr>
          <w:p w:rsidR="003C7319" w:rsidRPr="003B534A" w:rsidRDefault="003C7319" w:rsidP="00BE383E">
            <w:pPr>
              <w:jc w:val="center"/>
              <w:rPr>
                <w:rFonts w:ascii="Traditional Arabic" w:eastAsia="Times New Roman" w:hAnsi="Traditional Arabic" w:cs="Traditional Arabic"/>
                <w:b/>
                <w:bCs/>
                <w:sz w:val="28"/>
                <w:szCs w:val="28"/>
                <w:rtl/>
                <w:lang w:bidi="ar-DZ"/>
              </w:rPr>
            </w:pPr>
            <w:r w:rsidRPr="003B534A">
              <w:rPr>
                <w:rFonts w:ascii="Traditional Arabic" w:eastAsia="Times New Roman" w:hAnsi="Traditional Arabic" w:cs="Traditional Arabic" w:hint="cs"/>
                <w:b/>
                <w:bCs/>
                <w:sz w:val="28"/>
                <w:szCs w:val="28"/>
                <w:rtl/>
                <w:lang w:bidi="ar-DZ"/>
              </w:rPr>
              <w:t>المقياس ككل</w:t>
            </w:r>
          </w:p>
        </w:tc>
        <w:tc>
          <w:tcPr>
            <w:tcW w:w="3085" w:type="dxa"/>
            <w:vAlign w:val="bottom"/>
          </w:tcPr>
          <w:p w:rsidR="003C7319" w:rsidRPr="003C7319" w:rsidRDefault="003C7319" w:rsidP="00BE383E">
            <w:pPr>
              <w:jc w:val="center"/>
              <w:rPr>
                <w:rFonts w:ascii="Traditional Arabic" w:eastAsia="Times New Roman" w:hAnsi="Traditional Arabic" w:cs="Traditional Arabic"/>
                <w:sz w:val="28"/>
                <w:szCs w:val="28"/>
              </w:rPr>
            </w:pPr>
            <w:r w:rsidRPr="003C7319">
              <w:rPr>
                <w:rFonts w:ascii="Traditional Arabic" w:eastAsia="Times New Roman" w:hAnsi="Traditional Arabic" w:cs="Traditional Arabic"/>
                <w:sz w:val="28"/>
                <w:szCs w:val="28"/>
              </w:rPr>
              <w:t>0,854</w:t>
            </w:r>
          </w:p>
        </w:tc>
      </w:tr>
    </w:tbl>
    <w:p w:rsidR="004F1892" w:rsidRPr="004C3927" w:rsidRDefault="00B168AE" w:rsidP="00BD00F2">
      <w:pPr>
        <w:spacing w:before="240" w:after="0" w:line="240" w:lineRule="auto"/>
        <w:ind w:left="-144"/>
        <w:jc w:val="both"/>
        <w:rPr>
          <w:rFonts w:ascii="Arial" w:hAnsi="Arial" w:cs="Traditional Arabic"/>
          <w:sz w:val="32"/>
          <w:szCs w:val="32"/>
          <w:lang w:bidi="ar-DZ"/>
        </w:rPr>
      </w:pPr>
      <w:r w:rsidRPr="003C7319">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004F1892" w:rsidRPr="004C3927">
        <w:rPr>
          <w:rFonts w:ascii="Arial" w:hAnsi="Arial" w:cs="Traditional Arabic"/>
          <w:sz w:val="32"/>
          <w:szCs w:val="32"/>
          <w:rtl/>
          <w:lang w:bidi="ar-DZ"/>
        </w:rPr>
        <w:t xml:space="preserve">   ويتضح من الجدول رقم (</w:t>
      </w:r>
      <w:r w:rsidR="00BD00F2">
        <w:rPr>
          <w:rFonts w:ascii="Arial" w:hAnsi="Arial" w:cs="Traditional Arabic" w:hint="cs"/>
          <w:sz w:val="32"/>
          <w:szCs w:val="32"/>
          <w:rtl/>
          <w:lang w:bidi="ar-DZ"/>
        </w:rPr>
        <w:t>61</w:t>
      </w:r>
      <w:r w:rsidR="004F1892" w:rsidRPr="004C3927">
        <w:rPr>
          <w:rFonts w:ascii="Arial" w:hAnsi="Arial" w:cs="Traditional Arabic"/>
          <w:sz w:val="32"/>
          <w:szCs w:val="32"/>
          <w:rtl/>
          <w:lang w:bidi="ar-DZ"/>
        </w:rPr>
        <w:t>) وجود علاقة  طردية  قوية  عند مستوى الدلالة 0.0</w:t>
      </w:r>
      <w:r w:rsidR="004F1892" w:rsidRPr="004C3927">
        <w:rPr>
          <w:rFonts w:ascii="Arial" w:hAnsi="Arial" w:cs="Traditional Arabic" w:hint="cs"/>
          <w:sz w:val="32"/>
          <w:szCs w:val="32"/>
          <w:rtl/>
          <w:lang w:bidi="ar-DZ"/>
        </w:rPr>
        <w:t>5</w:t>
      </w:r>
      <w:r w:rsidR="004F1892" w:rsidRPr="004C3927">
        <w:rPr>
          <w:rFonts w:ascii="Arial" w:hAnsi="Arial" w:cs="Traditional Arabic"/>
          <w:sz w:val="32"/>
          <w:szCs w:val="32"/>
          <w:rtl/>
          <w:lang w:bidi="ar-DZ"/>
        </w:rPr>
        <w:t xml:space="preserve"> </w:t>
      </w:r>
      <w:r w:rsidR="004F1892">
        <w:rPr>
          <w:rFonts w:ascii="Arial" w:hAnsi="Arial" w:cs="Traditional Arabic" w:hint="cs"/>
          <w:sz w:val="32"/>
          <w:szCs w:val="32"/>
          <w:rtl/>
          <w:lang w:bidi="ar-DZ"/>
        </w:rPr>
        <w:t xml:space="preserve">حيث ترواحت قيم معاملات الارتباط بين (0.805) و(0.837) اما معامل الارتباط للمقياس ككل فبلغ </w:t>
      </w:r>
      <w:r w:rsidR="004F1892">
        <w:rPr>
          <w:rFonts w:ascii="Arial" w:hAnsi="Arial" w:cs="Traditional Arabic" w:hint="cs"/>
          <w:sz w:val="32"/>
          <w:szCs w:val="32"/>
          <w:rtl/>
          <w:lang w:bidi="ar-DZ"/>
        </w:rPr>
        <w:lastRenderedPageBreak/>
        <w:t>(0.854)،</w:t>
      </w:r>
      <w:r w:rsidR="004F1892" w:rsidRPr="004C3927">
        <w:rPr>
          <w:rFonts w:ascii="Arial" w:hAnsi="Arial" w:cs="Traditional Arabic"/>
          <w:sz w:val="32"/>
          <w:szCs w:val="32"/>
          <w:rtl/>
          <w:lang w:bidi="ar-DZ"/>
        </w:rPr>
        <w:t xml:space="preserve">وهكذا يتبين أن المقياس بأبعاده الأربع دال إحصائيا </w:t>
      </w:r>
      <w:r w:rsidR="004F1892" w:rsidRPr="004C3927">
        <w:rPr>
          <w:rFonts w:ascii="Arial" w:hAnsi="Arial" w:cs="Traditional Arabic" w:hint="cs"/>
          <w:sz w:val="32"/>
          <w:szCs w:val="32"/>
          <w:rtl/>
          <w:lang w:bidi="ar-DZ"/>
        </w:rPr>
        <w:t>عند مستوى الدلالة (0.05)</w:t>
      </w:r>
      <w:r w:rsidR="004F1892" w:rsidRPr="004C3927">
        <w:rPr>
          <w:rFonts w:ascii="Arial" w:hAnsi="Arial" w:cs="Traditional Arabic"/>
          <w:sz w:val="32"/>
          <w:szCs w:val="32"/>
          <w:rtl/>
          <w:lang w:bidi="ar-DZ"/>
        </w:rPr>
        <w:t xml:space="preserve">بحيث يتمتع بصدق </w:t>
      </w:r>
      <w:r w:rsidR="004F1892">
        <w:rPr>
          <w:rFonts w:ascii="Arial" w:hAnsi="Arial" w:cs="Traditional Arabic" w:hint="cs"/>
          <w:sz w:val="32"/>
          <w:szCs w:val="32"/>
          <w:rtl/>
          <w:lang w:bidi="ar-DZ"/>
        </w:rPr>
        <w:t xml:space="preserve">عالي </w:t>
      </w:r>
      <w:r w:rsidR="004F1892" w:rsidRPr="004C3927">
        <w:rPr>
          <w:rFonts w:ascii="Arial" w:hAnsi="Arial" w:cs="Traditional Arabic"/>
          <w:sz w:val="32"/>
          <w:szCs w:val="32"/>
          <w:rtl/>
          <w:lang w:bidi="ar-DZ"/>
        </w:rPr>
        <w:t xml:space="preserve"> تجعل منه أداة صادقة لما وضع من أجله. </w:t>
      </w:r>
    </w:p>
    <w:p w:rsidR="00E402DA" w:rsidRPr="004C3927" w:rsidRDefault="00B168AE" w:rsidP="004F1892">
      <w:pPr>
        <w:spacing w:after="0" w:line="240" w:lineRule="auto"/>
        <w:jc w:val="both"/>
        <w:rPr>
          <w:rFonts w:ascii="Arial" w:hAnsi="Arial" w:cs="Traditional Arabic"/>
          <w:b/>
          <w:bCs/>
          <w:sz w:val="32"/>
          <w:szCs w:val="32"/>
          <w:rtl/>
          <w:lang w:bidi="ar-DZ"/>
        </w:rPr>
      </w:pPr>
      <w:r>
        <w:rPr>
          <w:rFonts w:ascii="Arial" w:hAnsi="Arial" w:cs="Traditional Arabic" w:hint="cs"/>
          <w:sz w:val="32"/>
          <w:szCs w:val="32"/>
          <w:rtl/>
          <w:lang w:bidi="ar-DZ"/>
        </w:rPr>
        <w:t xml:space="preserve"> </w:t>
      </w:r>
      <w:r w:rsidR="00621EED">
        <w:rPr>
          <w:rFonts w:ascii="Arial" w:hAnsi="Arial" w:cs="Traditional Arabic" w:hint="cs"/>
          <w:b/>
          <w:bCs/>
          <w:sz w:val="32"/>
          <w:szCs w:val="32"/>
          <w:rtl/>
          <w:lang w:bidi="ar-DZ"/>
        </w:rPr>
        <w:t>4</w:t>
      </w:r>
      <w:r w:rsidR="00E402DA" w:rsidRPr="004C3927">
        <w:rPr>
          <w:rFonts w:ascii="Arial" w:hAnsi="Arial" w:cs="Traditional Arabic"/>
          <w:b/>
          <w:bCs/>
          <w:sz w:val="32"/>
          <w:szCs w:val="32"/>
          <w:rtl/>
          <w:lang w:bidi="ar-DZ"/>
        </w:rPr>
        <w:t>- ثبات المقياس:</w:t>
      </w:r>
    </w:p>
    <w:p w:rsidR="0057316E" w:rsidRDefault="00E402DA" w:rsidP="00FC0BF6">
      <w:pPr>
        <w:spacing w:after="0" w:line="240" w:lineRule="auto"/>
        <w:ind w:left="-144"/>
        <w:jc w:val="both"/>
        <w:rPr>
          <w:rFonts w:ascii="Arial" w:hAnsi="Arial" w:cs="Traditional Arabic"/>
          <w:noProof/>
          <w:sz w:val="32"/>
          <w:szCs w:val="32"/>
          <w:rtl/>
          <w:lang w:bidi="ar-DZ"/>
        </w:rPr>
      </w:pPr>
      <w:r w:rsidRPr="004C3927">
        <w:rPr>
          <w:rFonts w:ascii="Arial" w:hAnsi="Arial" w:cs="Traditional Arabic"/>
          <w:sz w:val="32"/>
          <w:szCs w:val="32"/>
          <w:rtl/>
          <w:lang w:bidi="ar-DZ"/>
        </w:rPr>
        <w:t xml:space="preserve">        </w:t>
      </w:r>
      <w:r w:rsidR="00FC0BF6" w:rsidRPr="004C3927">
        <w:rPr>
          <w:rFonts w:ascii="Arial" w:hAnsi="Arial" w:cs="Traditional Arabic" w:hint="cs"/>
          <w:sz w:val="32"/>
          <w:szCs w:val="32"/>
          <w:rtl/>
          <w:lang w:bidi="ar-DZ"/>
        </w:rPr>
        <w:t xml:space="preserve">يقصد بثبات الاختبار مدى الدقة أو الاتساق أو استقرار نتائجه </w:t>
      </w:r>
      <w:r w:rsidR="00FC0BF6">
        <w:rPr>
          <w:rFonts w:ascii="Arial" w:hAnsi="Arial" w:cs="Traditional Arabic" w:hint="cs"/>
          <w:sz w:val="32"/>
          <w:szCs w:val="32"/>
          <w:rtl/>
          <w:lang w:bidi="ar-DZ"/>
        </w:rPr>
        <w:t>،</w:t>
      </w:r>
      <w:r w:rsidR="00FC0BF6" w:rsidRPr="004C3927">
        <w:rPr>
          <w:rFonts w:ascii="Arial" w:hAnsi="Arial" w:cs="Traditional Arabic" w:hint="cs"/>
          <w:sz w:val="32"/>
          <w:szCs w:val="32"/>
          <w:rtl/>
          <w:lang w:bidi="ar-DZ"/>
        </w:rPr>
        <w:t xml:space="preserve"> فيما لو طبق على عينة من الأفراد في مناسبتين مختلفتين.</w:t>
      </w:r>
      <w:r w:rsidR="00FC0BF6" w:rsidRPr="004C3927">
        <w:rPr>
          <w:rFonts w:ascii="Arial" w:hAnsi="Arial" w:cs="Traditional Arabic"/>
          <w:noProof/>
          <w:sz w:val="32"/>
          <w:szCs w:val="32"/>
          <w:rtl/>
          <w:lang w:bidi="ar-DZ"/>
        </w:rPr>
        <w:t xml:space="preserve"> </w:t>
      </w:r>
      <w:r w:rsidR="00FC0BF6" w:rsidRPr="004C3927">
        <w:rPr>
          <w:rFonts w:ascii="Arial" w:hAnsi="Arial" w:cs="Traditional Arabic" w:hint="cs"/>
          <w:noProof/>
          <w:sz w:val="32"/>
          <w:szCs w:val="32"/>
          <w:rtl/>
          <w:lang w:bidi="ar-DZ"/>
        </w:rPr>
        <w:t>(مقدم عبد الحفيظ، 1993، ص152)</w:t>
      </w:r>
      <w:r w:rsidR="0057316E">
        <w:rPr>
          <w:rFonts w:ascii="Arial" w:hAnsi="Arial" w:cs="Traditional Arabic" w:hint="cs"/>
          <w:noProof/>
          <w:sz w:val="32"/>
          <w:szCs w:val="32"/>
          <w:rtl/>
          <w:lang w:bidi="ar-DZ"/>
        </w:rPr>
        <w:t>.</w:t>
      </w:r>
    </w:p>
    <w:p w:rsidR="00FC0BF6" w:rsidRPr="004C3927" w:rsidRDefault="00FC0BF6" w:rsidP="007022F1">
      <w:pPr>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0057316E" w:rsidRPr="004C3927">
        <w:rPr>
          <w:rFonts w:ascii="Arial" w:hAnsi="Arial" w:cs="Traditional Arabic"/>
          <w:sz w:val="32"/>
          <w:szCs w:val="32"/>
          <w:rtl/>
          <w:lang w:bidi="ar-DZ"/>
        </w:rPr>
        <w:t xml:space="preserve"> </w:t>
      </w:r>
      <w:r w:rsidR="0057316E">
        <w:rPr>
          <w:rFonts w:ascii="Arial" w:hAnsi="Arial" w:cs="Traditional Arabic" w:hint="cs"/>
          <w:sz w:val="32"/>
          <w:szCs w:val="32"/>
          <w:rtl/>
          <w:lang w:bidi="ar-DZ"/>
        </w:rPr>
        <w:t xml:space="preserve"> </w:t>
      </w:r>
      <w:r w:rsidR="0057316E" w:rsidRPr="004C3927">
        <w:rPr>
          <w:rFonts w:ascii="Arial" w:hAnsi="Arial" w:cs="Traditional Arabic" w:hint="cs"/>
          <w:sz w:val="32"/>
          <w:szCs w:val="32"/>
          <w:rtl/>
          <w:lang w:bidi="ar-DZ"/>
        </w:rPr>
        <w:t xml:space="preserve">  </w:t>
      </w:r>
      <w:r w:rsidR="0057316E">
        <w:rPr>
          <w:rFonts w:ascii="Arial" w:hAnsi="Arial" w:cs="Traditional Arabic" w:hint="cs"/>
          <w:sz w:val="32"/>
          <w:szCs w:val="32"/>
          <w:rtl/>
          <w:lang w:bidi="ar-DZ"/>
        </w:rPr>
        <w:t>و</w:t>
      </w:r>
      <w:r w:rsidR="0057316E" w:rsidRPr="004C3927">
        <w:rPr>
          <w:rFonts w:ascii="Arial" w:hAnsi="Arial" w:cs="Traditional Arabic"/>
          <w:sz w:val="32"/>
          <w:szCs w:val="32"/>
          <w:rtl/>
          <w:lang w:bidi="ar-DZ"/>
        </w:rPr>
        <w:t xml:space="preserve">لحساب معاملات ثبات المقياس </w:t>
      </w:r>
      <w:r w:rsidR="0057316E">
        <w:rPr>
          <w:rFonts w:ascii="Arial" w:hAnsi="Arial" w:cs="Traditional Arabic" w:hint="cs"/>
          <w:sz w:val="32"/>
          <w:szCs w:val="32"/>
          <w:rtl/>
          <w:lang w:bidi="ar-DZ"/>
        </w:rPr>
        <w:t xml:space="preserve">بأبعاده </w:t>
      </w:r>
      <w:r w:rsidR="007022F1">
        <w:rPr>
          <w:rFonts w:ascii="Arial" w:hAnsi="Arial" w:cs="Traditional Arabic" w:hint="cs"/>
          <w:sz w:val="32"/>
          <w:szCs w:val="32"/>
          <w:rtl/>
          <w:lang w:bidi="ar-DZ"/>
        </w:rPr>
        <w:t>الخمسة</w:t>
      </w:r>
      <w:r w:rsidR="0057316E">
        <w:rPr>
          <w:rFonts w:ascii="Arial" w:hAnsi="Arial" w:cs="Traditional Arabic" w:hint="cs"/>
          <w:sz w:val="32"/>
          <w:szCs w:val="32"/>
          <w:rtl/>
          <w:lang w:bidi="ar-DZ"/>
        </w:rPr>
        <w:t>(0</w:t>
      </w:r>
      <w:r w:rsidR="007022F1">
        <w:rPr>
          <w:rFonts w:ascii="Arial" w:hAnsi="Arial" w:cs="Traditional Arabic" w:hint="cs"/>
          <w:sz w:val="32"/>
          <w:szCs w:val="32"/>
          <w:rtl/>
          <w:lang w:bidi="ar-DZ"/>
        </w:rPr>
        <w:t>5</w:t>
      </w:r>
      <w:r w:rsidR="0057316E">
        <w:rPr>
          <w:rFonts w:ascii="Arial" w:hAnsi="Arial" w:cs="Traditional Arabic" w:hint="cs"/>
          <w:sz w:val="32"/>
          <w:szCs w:val="32"/>
          <w:rtl/>
          <w:lang w:bidi="ar-DZ"/>
        </w:rPr>
        <w:t>)</w:t>
      </w:r>
      <w:r w:rsidR="0057316E" w:rsidRPr="004C3927">
        <w:rPr>
          <w:rFonts w:ascii="Arial" w:hAnsi="Arial" w:cs="Traditional Arabic"/>
          <w:sz w:val="32"/>
          <w:szCs w:val="32"/>
          <w:rtl/>
          <w:lang w:bidi="ar-DZ"/>
        </w:rPr>
        <w:t xml:space="preserve">  ، يعتبر معامل </w:t>
      </w:r>
      <w:r w:rsidR="0057316E" w:rsidRPr="004C3927">
        <w:rPr>
          <w:rFonts w:ascii="Arial" w:hAnsi="Arial" w:cs="Traditional Arabic"/>
          <w:b/>
          <w:bCs/>
          <w:sz w:val="32"/>
          <w:szCs w:val="32"/>
          <w:rtl/>
          <w:lang w:bidi="ar-DZ"/>
        </w:rPr>
        <w:t xml:space="preserve"> </w:t>
      </w:r>
      <w:r w:rsidR="0057316E" w:rsidRPr="004C3927">
        <w:rPr>
          <w:rFonts w:ascii="Arial" w:hAnsi="Arial" w:cs="Traditional Arabic"/>
          <w:sz w:val="32"/>
          <w:szCs w:val="32"/>
          <w:rtl/>
          <w:lang w:bidi="ar-DZ"/>
        </w:rPr>
        <w:t xml:space="preserve">ألفا كرونباخ </w:t>
      </w:r>
      <w:r w:rsidR="0057316E">
        <w:rPr>
          <w:rFonts w:ascii="Arial" w:hAnsi="Arial" w:cs="Traditional Arabic" w:hint="cs"/>
          <w:sz w:val="32"/>
          <w:szCs w:val="32"/>
          <w:rtl/>
          <w:lang w:bidi="ar-DZ"/>
        </w:rPr>
        <w:t xml:space="preserve">و التجزئة النصفية </w:t>
      </w:r>
      <w:r w:rsidR="0057316E" w:rsidRPr="004C3927">
        <w:rPr>
          <w:rFonts w:ascii="Arial" w:hAnsi="Arial" w:cs="Traditional Arabic"/>
          <w:sz w:val="32"/>
          <w:szCs w:val="32"/>
          <w:rtl/>
          <w:lang w:bidi="ar-DZ"/>
        </w:rPr>
        <w:t xml:space="preserve">من أهم أدوات </w:t>
      </w:r>
      <w:r w:rsidR="0057316E">
        <w:rPr>
          <w:rFonts w:ascii="Arial" w:hAnsi="Arial" w:cs="Traditional Arabic" w:hint="cs"/>
          <w:sz w:val="32"/>
          <w:szCs w:val="32"/>
          <w:rtl/>
          <w:lang w:bidi="ar-DZ"/>
        </w:rPr>
        <w:t xml:space="preserve">القياس </w:t>
      </w:r>
      <w:r w:rsidR="0057316E" w:rsidRPr="004C3927">
        <w:rPr>
          <w:rFonts w:ascii="Arial" w:hAnsi="Arial" w:cs="Traditional Arabic"/>
          <w:sz w:val="32"/>
          <w:szCs w:val="32"/>
          <w:rtl/>
          <w:lang w:bidi="ar-DZ"/>
        </w:rPr>
        <w:t>حيث تم حسابه بواسطة</w:t>
      </w:r>
      <w:r w:rsidR="0057316E" w:rsidRPr="004C3927">
        <w:rPr>
          <w:rFonts w:ascii="Arial" w:hAnsi="Arial" w:cs="Traditional Arabic"/>
          <w:sz w:val="32"/>
          <w:szCs w:val="32"/>
          <w:rtl/>
          <w:lang w:val="fr-FR" w:bidi="ar-DZ"/>
        </w:rPr>
        <w:t xml:space="preserve"> استخدام البرنامج الإحصائي </w:t>
      </w:r>
      <w:r w:rsidR="0057316E" w:rsidRPr="004C3927">
        <w:rPr>
          <w:rFonts w:ascii="Arial" w:hAnsi="Arial" w:cs="Traditional Arabic"/>
          <w:sz w:val="32"/>
          <w:szCs w:val="32"/>
          <w:lang w:val="fr-FR" w:bidi="ar-DZ"/>
        </w:rPr>
        <w:t>SPSS</w:t>
      </w:r>
      <w:r w:rsidR="0057316E" w:rsidRPr="004C3927">
        <w:rPr>
          <w:rFonts w:ascii="Arial" w:hAnsi="Arial" w:cs="Traditional Arabic"/>
          <w:sz w:val="32"/>
          <w:szCs w:val="32"/>
          <w:rtl/>
          <w:lang w:bidi="ar-DZ"/>
        </w:rPr>
        <w:t>.</w:t>
      </w:r>
    </w:p>
    <w:p w:rsidR="00FC0BF6" w:rsidRDefault="00FC0BF6" w:rsidP="00FC0BF6">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و</w:t>
      </w:r>
      <w:r w:rsidRPr="004C3927">
        <w:rPr>
          <w:rFonts w:ascii="Arial" w:hAnsi="Arial" w:cs="Traditional Arabic"/>
          <w:sz w:val="32"/>
          <w:szCs w:val="32"/>
          <w:rtl/>
          <w:lang w:bidi="ar-DZ"/>
        </w:rPr>
        <w:t xml:space="preserve">لغرض حساب ثبات المقياس استعملنا طريقتين : </w:t>
      </w:r>
    </w:p>
    <w:p w:rsidR="00FC0BF6" w:rsidRPr="006F3336" w:rsidRDefault="006F3336" w:rsidP="006F3336">
      <w:pPr>
        <w:spacing w:after="0" w:line="240" w:lineRule="auto"/>
        <w:ind w:left="281"/>
        <w:rPr>
          <w:rFonts w:ascii="Arial" w:hAnsi="Arial" w:cs="Traditional Arabic"/>
          <w:b/>
          <w:bCs/>
          <w:sz w:val="32"/>
          <w:szCs w:val="32"/>
          <w:rtl/>
          <w:lang w:bidi="ar-DZ"/>
        </w:rPr>
      </w:pPr>
      <w:r>
        <w:rPr>
          <w:rFonts w:ascii="Arial" w:hAnsi="Arial" w:cs="Traditional Arabic" w:hint="cs"/>
          <w:b/>
          <w:bCs/>
          <w:sz w:val="32"/>
          <w:szCs w:val="32"/>
          <w:rtl/>
          <w:lang w:bidi="ar-DZ"/>
        </w:rPr>
        <w:t xml:space="preserve">أ - </w:t>
      </w:r>
      <w:r w:rsidR="00FC0BF6" w:rsidRPr="006F3336">
        <w:rPr>
          <w:rFonts w:ascii="Arial" w:hAnsi="Arial" w:cs="Traditional Arabic"/>
          <w:b/>
          <w:bCs/>
          <w:sz w:val="32"/>
          <w:szCs w:val="32"/>
          <w:rtl/>
          <w:lang w:bidi="ar-DZ"/>
        </w:rPr>
        <w:t>معادلة ألفا كرونباخ</w:t>
      </w:r>
      <w:r w:rsidR="00FC0BF6" w:rsidRPr="006F3336">
        <w:rPr>
          <w:rFonts w:ascii="Arial" w:hAnsi="Arial" w:cs="Traditional Arabic" w:hint="cs"/>
          <w:b/>
          <w:bCs/>
          <w:sz w:val="32"/>
          <w:szCs w:val="32"/>
          <w:rtl/>
          <w:lang w:bidi="ar-DZ"/>
        </w:rPr>
        <w:t>:</w:t>
      </w:r>
    </w:p>
    <w:p w:rsidR="00E402DA" w:rsidRPr="005F60F9" w:rsidRDefault="004E3790" w:rsidP="00BD00F2">
      <w:pPr>
        <w:spacing w:after="0" w:line="240" w:lineRule="auto"/>
        <w:ind w:left="-144"/>
        <w:jc w:val="center"/>
        <w:rPr>
          <w:rFonts w:ascii="Traditional Arabic" w:hAnsi="Traditional Arabic" w:cs="Traditional Arabic"/>
          <w:sz w:val="36"/>
          <w:szCs w:val="36"/>
          <w:rtl/>
          <w:lang w:bidi="ar-DZ"/>
        </w:rPr>
      </w:pPr>
      <w:r>
        <w:rPr>
          <w:rFonts w:ascii="Traditional Arabic" w:eastAsia="Times New Roman" w:hAnsi="Traditional Arabic" w:cs="Traditional Arabic" w:hint="cs"/>
          <w:b/>
          <w:bCs/>
          <w:color w:val="000000"/>
          <w:sz w:val="32"/>
          <w:szCs w:val="32"/>
          <w:rtl/>
          <w:lang w:eastAsia="fr-FR"/>
        </w:rPr>
        <w:t xml:space="preserve">جدول رقم ( </w:t>
      </w:r>
      <w:r w:rsidR="00FA02B2">
        <w:rPr>
          <w:rFonts w:ascii="Traditional Arabic" w:eastAsia="Times New Roman" w:hAnsi="Traditional Arabic" w:cs="Traditional Arabic" w:hint="cs"/>
          <w:b/>
          <w:bCs/>
          <w:color w:val="000000"/>
          <w:sz w:val="32"/>
          <w:szCs w:val="32"/>
          <w:rtl/>
          <w:lang w:eastAsia="fr-FR"/>
        </w:rPr>
        <w:t>6</w:t>
      </w:r>
      <w:r w:rsidR="00BD00F2">
        <w:rPr>
          <w:rFonts w:ascii="Traditional Arabic" w:eastAsia="Times New Roman" w:hAnsi="Traditional Arabic" w:cs="Traditional Arabic" w:hint="cs"/>
          <w:b/>
          <w:bCs/>
          <w:color w:val="000000"/>
          <w:sz w:val="32"/>
          <w:szCs w:val="32"/>
          <w:rtl/>
          <w:lang w:eastAsia="fr-FR"/>
        </w:rPr>
        <w:t>2</w:t>
      </w:r>
      <w:r>
        <w:rPr>
          <w:rFonts w:ascii="Traditional Arabic" w:eastAsia="Times New Roman" w:hAnsi="Traditional Arabic" w:cs="Traditional Arabic" w:hint="cs"/>
          <w:b/>
          <w:bCs/>
          <w:color w:val="000000"/>
          <w:sz w:val="32"/>
          <w:szCs w:val="32"/>
          <w:rtl/>
          <w:lang w:eastAsia="fr-FR"/>
        </w:rPr>
        <w:t xml:space="preserve">) </w:t>
      </w:r>
      <w:r w:rsidR="00FC0BF6" w:rsidRPr="005F60F9">
        <w:rPr>
          <w:rFonts w:ascii="Traditional Arabic" w:eastAsia="Times New Roman" w:hAnsi="Traditional Arabic" w:cs="Traditional Arabic"/>
          <w:b/>
          <w:bCs/>
          <w:color w:val="000000"/>
          <w:sz w:val="32"/>
          <w:szCs w:val="32"/>
          <w:rtl/>
          <w:lang w:eastAsia="fr-FR"/>
        </w:rPr>
        <w:t>يبين معامل الثبات</w:t>
      </w:r>
      <w:r w:rsidR="00A81B7A">
        <w:rPr>
          <w:rFonts w:ascii="Traditional Arabic" w:eastAsia="Times New Roman" w:hAnsi="Traditional Arabic" w:cs="Traditional Arabic" w:hint="cs"/>
          <w:b/>
          <w:bCs/>
          <w:color w:val="000000"/>
          <w:sz w:val="32"/>
          <w:szCs w:val="32"/>
          <w:rtl/>
          <w:lang w:eastAsia="fr-FR"/>
        </w:rPr>
        <w:t xml:space="preserve"> الكلي</w:t>
      </w:r>
      <w:r w:rsidR="00FC0BF6" w:rsidRPr="005F60F9">
        <w:rPr>
          <w:rFonts w:ascii="Traditional Arabic" w:eastAsia="Times New Roman" w:hAnsi="Traditional Arabic" w:cs="Traditional Arabic"/>
          <w:b/>
          <w:bCs/>
          <w:color w:val="000000"/>
          <w:sz w:val="32"/>
          <w:szCs w:val="32"/>
          <w:rtl/>
          <w:lang w:eastAsia="fr-FR"/>
        </w:rPr>
        <w:t xml:space="preserve"> </w:t>
      </w:r>
      <w:r w:rsidR="00670595">
        <w:rPr>
          <w:rFonts w:ascii="Traditional Arabic" w:eastAsia="Times New Roman" w:hAnsi="Traditional Arabic" w:cs="Traditional Arabic" w:hint="cs"/>
          <w:b/>
          <w:bCs/>
          <w:color w:val="000000"/>
          <w:sz w:val="32"/>
          <w:szCs w:val="32"/>
          <w:rtl/>
          <w:lang w:eastAsia="fr-FR"/>
        </w:rPr>
        <w:t xml:space="preserve">باستخدام الفا كرونباخ </w:t>
      </w:r>
      <w:r w:rsidR="00FC0BF6" w:rsidRPr="005F60F9">
        <w:rPr>
          <w:rFonts w:ascii="Traditional Arabic" w:eastAsia="Times New Roman" w:hAnsi="Traditional Arabic" w:cs="Traditional Arabic"/>
          <w:b/>
          <w:bCs/>
          <w:color w:val="000000"/>
          <w:sz w:val="32"/>
          <w:szCs w:val="32"/>
          <w:rtl/>
          <w:lang w:eastAsia="fr-FR"/>
        </w:rPr>
        <w:t>لمحاور مقياس التوافق المهني</w:t>
      </w:r>
    </w:p>
    <w:tbl>
      <w:tblPr>
        <w:tblW w:w="7871" w:type="dxa"/>
        <w:tblInd w:w="637" w:type="dxa"/>
        <w:tblCellMar>
          <w:left w:w="70" w:type="dxa"/>
          <w:right w:w="70" w:type="dxa"/>
        </w:tblCellMar>
        <w:tblLook w:val="04A0" w:firstRow="1" w:lastRow="0" w:firstColumn="1" w:lastColumn="0" w:noHBand="0" w:noVBand="1"/>
      </w:tblPr>
      <w:tblGrid>
        <w:gridCol w:w="2552"/>
        <w:gridCol w:w="1410"/>
        <w:gridCol w:w="3909"/>
      </w:tblGrid>
      <w:tr w:rsidR="00670595" w:rsidRPr="008F79A1" w:rsidTr="00670595">
        <w:trPr>
          <w:trHeight w:val="368"/>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595" w:rsidRPr="00FC0BF6" w:rsidRDefault="00670595" w:rsidP="002B42B9">
            <w:pPr>
              <w:spacing w:after="0" w:line="240" w:lineRule="auto"/>
              <w:jc w:val="center"/>
              <w:rPr>
                <w:rFonts w:ascii="Traditional Arabic" w:eastAsia="Times New Roman" w:hAnsi="Traditional Arabic" w:cs="Traditional Arabic"/>
                <w:b/>
                <w:bCs/>
                <w:sz w:val="24"/>
                <w:szCs w:val="24"/>
                <w:lang w:eastAsia="fr-FR"/>
              </w:rPr>
            </w:pPr>
            <w:r w:rsidRPr="003B534A">
              <w:rPr>
                <w:rFonts w:asciiTheme="majorBidi" w:eastAsia="Times New Roman" w:hAnsiTheme="majorBidi" w:cstheme="majorBidi"/>
                <w:b/>
                <w:bCs/>
                <w:color w:val="000000"/>
                <w:sz w:val="24"/>
                <w:szCs w:val="24"/>
                <w:lang w:eastAsia="fr-FR"/>
              </w:rPr>
              <w:t>Cronbach's Alpha</w:t>
            </w:r>
          </w:p>
        </w:tc>
        <w:tc>
          <w:tcPr>
            <w:tcW w:w="53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595" w:rsidRPr="007B0597" w:rsidRDefault="00670595" w:rsidP="007B0597">
            <w:pPr>
              <w:spacing w:after="0" w:line="240" w:lineRule="auto"/>
              <w:jc w:val="center"/>
              <w:rPr>
                <w:rFonts w:ascii="Traditional Arabic" w:eastAsia="Times New Roman" w:hAnsi="Traditional Arabic" w:cs="Traditional Arabic"/>
                <w:b/>
                <w:bCs/>
                <w:sz w:val="32"/>
                <w:szCs w:val="32"/>
                <w:rtl/>
                <w:lang w:eastAsia="fr-FR" w:bidi="ar-DZ"/>
              </w:rPr>
            </w:pPr>
            <w:r w:rsidRPr="00A81B7A">
              <w:rPr>
                <w:rFonts w:ascii="Traditional Arabic" w:eastAsia="Times New Roman" w:hAnsi="Traditional Arabic" w:cs="Traditional Arabic"/>
                <w:b/>
                <w:bCs/>
                <w:sz w:val="32"/>
                <w:szCs w:val="32"/>
                <w:rtl/>
                <w:lang w:eastAsia="fr-FR"/>
              </w:rPr>
              <w:t>المح</w:t>
            </w:r>
            <w:r>
              <w:rPr>
                <w:rFonts w:ascii="Traditional Arabic" w:eastAsia="Times New Roman" w:hAnsi="Traditional Arabic" w:cs="Traditional Arabic" w:hint="cs"/>
                <w:b/>
                <w:bCs/>
                <w:sz w:val="32"/>
                <w:szCs w:val="32"/>
                <w:rtl/>
                <w:lang w:eastAsia="fr-FR"/>
              </w:rPr>
              <w:t>ــــــــــــــــــ</w:t>
            </w:r>
            <w:r w:rsidRPr="00A81B7A">
              <w:rPr>
                <w:rFonts w:ascii="Traditional Arabic" w:eastAsia="Times New Roman" w:hAnsi="Traditional Arabic" w:cs="Traditional Arabic"/>
                <w:b/>
                <w:bCs/>
                <w:sz w:val="32"/>
                <w:szCs w:val="32"/>
                <w:rtl/>
                <w:lang w:eastAsia="fr-FR"/>
              </w:rPr>
              <w:t>اور</w:t>
            </w:r>
          </w:p>
        </w:tc>
      </w:tr>
      <w:tr w:rsidR="00670595" w:rsidRPr="008F79A1" w:rsidTr="00670595">
        <w:trPr>
          <w:trHeight w:val="36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70595" w:rsidRPr="00FC0BF6" w:rsidRDefault="00670595" w:rsidP="002B42B9">
            <w:pPr>
              <w:spacing w:after="0" w:line="240" w:lineRule="auto"/>
              <w:rPr>
                <w:rFonts w:ascii="Traditional Arabic" w:eastAsia="Times New Roman" w:hAnsi="Traditional Arabic" w:cs="Traditional Arabic"/>
                <w:b/>
                <w:bCs/>
                <w:sz w:val="24"/>
                <w:szCs w:val="24"/>
                <w:lang w:eastAsia="fr-FR"/>
              </w:rPr>
            </w:pPr>
          </w:p>
        </w:tc>
        <w:tc>
          <w:tcPr>
            <w:tcW w:w="5319" w:type="dxa"/>
            <w:gridSpan w:val="2"/>
            <w:vMerge/>
            <w:tcBorders>
              <w:top w:val="single" w:sz="4" w:space="0" w:color="auto"/>
              <w:left w:val="single" w:sz="4" w:space="0" w:color="auto"/>
              <w:bottom w:val="single" w:sz="4" w:space="0" w:color="auto"/>
              <w:right w:val="single" w:sz="4" w:space="0" w:color="auto"/>
            </w:tcBorders>
            <w:vAlign w:val="center"/>
            <w:hideMark/>
          </w:tcPr>
          <w:p w:rsidR="00670595" w:rsidRPr="00FC0BF6" w:rsidRDefault="00670595" w:rsidP="002B42B9">
            <w:pPr>
              <w:spacing w:after="0" w:line="240" w:lineRule="auto"/>
              <w:rPr>
                <w:rFonts w:ascii="Traditional Arabic" w:eastAsia="Times New Roman" w:hAnsi="Traditional Arabic" w:cs="Traditional Arabic"/>
                <w:b/>
                <w:bCs/>
                <w:sz w:val="24"/>
                <w:szCs w:val="24"/>
                <w:lang w:eastAsia="fr-FR"/>
              </w:rPr>
            </w:pPr>
          </w:p>
        </w:tc>
      </w:tr>
      <w:tr w:rsidR="00670595" w:rsidRPr="008F79A1" w:rsidTr="00670595">
        <w:trPr>
          <w:trHeight w:val="14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70595" w:rsidRPr="00FC0BF6" w:rsidRDefault="00670595" w:rsidP="003B534A">
            <w:pPr>
              <w:spacing w:after="0" w:line="240" w:lineRule="auto"/>
              <w:jc w:val="center"/>
              <w:rPr>
                <w:rFonts w:ascii="Traditional Arabic" w:eastAsia="Times New Roman" w:hAnsi="Traditional Arabic" w:cs="Traditional Arabic"/>
                <w:color w:val="000000"/>
                <w:sz w:val="28"/>
                <w:szCs w:val="28"/>
                <w:lang w:eastAsia="fr-FR"/>
              </w:rPr>
            </w:pPr>
            <w:r w:rsidRPr="00FC0BF6">
              <w:rPr>
                <w:rFonts w:ascii="Traditional Arabic" w:eastAsia="Times New Roman" w:hAnsi="Traditional Arabic" w:cs="Traditional Arabic"/>
                <w:color w:val="000000"/>
                <w:sz w:val="28"/>
                <w:szCs w:val="28"/>
                <w:lang w:eastAsia="fr-FR"/>
              </w:rPr>
              <w:t>,658</w:t>
            </w:r>
          </w:p>
        </w:tc>
        <w:tc>
          <w:tcPr>
            <w:tcW w:w="5319" w:type="dxa"/>
            <w:gridSpan w:val="2"/>
            <w:tcBorders>
              <w:top w:val="nil"/>
              <w:left w:val="nil"/>
              <w:bottom w:val="single" w:sz="4" w:space="0" w:color="auto"/>
              <w:right w:val="single" w:sz="4" w:space="0" w:color="auto"/>
            </w:tcBorders>
            <w:shd w:val="clear" w:color="auto" w:fill="auto"/>
            <w:noWrap/>
            <w:vAlign w:val="bottom"/>
            <w:hideMark/>
          </w:tcPr>
          <w:p w:rsidR="00670595" w:rsidRPr="003B534A" w:rsidRDefault="00670595" w:rsidP="002B42B9">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rtl/>
                <w:lang w:eastAsia="fr-FR"/>
              </w:rPr>
              <w:t xml:space="preserve"> المحور الاول :طبيعة وظروف العمل في التعليم المتوسط</w:t>
            </w:r>
          </w:p>
        </w:tc>
      </w:tr>
      <w:tr w:rsidR="00670595" w:rsidRPr="008F79A1" w:rsidTr="00670595">
        <w:trPr>
          <w:trHeight w:val="13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70595" w:rsidRPr="00FC0BF6" w:rsidRDefault="00670595" w:rsidP="003B534A">
            <w:pPr>
              <w:spacing w:after="0" w:line="240" w:lineRule="auto"/>
              <w:jc w:val="center"/>
              <w:rPr>
                <w:rFonts w:ascii="Traditional Arabic" w:eastAsia="Times New Roman" w:hAnsi="Traditional Arabic" w:cs="Traditional Arabic"/>
                <w:color w:val="000000"/>
                <w:sz w:val="28"/>
                <w:szCs w:val="28"/>
                <w:lang w:eastAsia="fr-FR"/>
              </w:rPr>
            </w:pPr>
            <w:r w:rsidRPr="00FC0BF6">
              <w:rPr>
                <w:rFonts w:ascii="Traditional Arabic" w:eastAsia="Times New Roman" w:hAnsi="Traditional Arabic" w:cs="Traditional Arabic"/>
                <w:color w:val="000000"/>
                <w:sz w:val="28"/>
                <w:szCs w:val="28"/>
                <w:lang w:eastAsia="fr-FR"/>
              </w:rPr>
              <w:t>,648</w:t>
            </w:r>
          </w:p>
        </w:tc>
        <w:tc>
          <w:tcPr>
            <w:tcW w:w="5319"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670595" w:rsidRPr="003B534A" w:rsidRDefault="00670595" w:rsidP="002B42B9">
            <w:pPr>
              <w:spacing w:after="0" w:line="240" w:lineRule="auto"/>
              <w:rPr>
                <w:rFonts w:ascii="Traditional Arabic" w:eastAsia="Times New Roman" w:hAnsi="Traditional Arabic" w:cs="Traditional Arabic"/>
                <w:b/>
                <w:bCs/>
                <w:color w:val="000000"/>
                <w:sz w:val="28"/>
                <w:szCs w:val="28"/>
                <w:lang w:eastAsia="fr-FR"/>
              </w:rPr>
            </w:pPr>
            <w:r w:rsidRPr="003B534A">
              <w:rPr>
                <w:rFonts w:ascii="Traditional Arabic" w:eastAsia="Times New Roman" w:hAnsi="Traditional Arabic" w:cs="Traditional Arabic"/>
                <w:b/>
                <w:bCs/>
                <w:color w:val="000000"/>
                <w:sz w:val="28"/>
                <w:szCs w:val="28"/>
                <w:rtl/>
                <w:lang w:eastAsia="fr-FR"/>
              </w:rPr>
              <w:t>المحور الثاني : علاقة الأستاذ مع التلاميذ</w:t>
            </w:r>
          </w:p>
        </w:tc>
      </w:tr>
      <w:tr w:rsidR="00670595" w:rsidRPr="008F79A1" w:rsidTr="00670595">
        <w:trPr>
          <w:trHeight w:val="13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70595" w:rsidRPr="00FC0BF6" w:rsidRDefault="00670595" w:rsidP="003B534A">
            <w:pPr>
              <w:spacing w:after="0" w:line="240" w:lineRule="auto"/>
              <w:jc w:val="center"/>
              <w:rPr>
                <w:rFonts w:ascii="Traditional Arabic" w:eastAsia="Times New Roman" w:hAnsi="Traditional Arabic" w:cs="Traditional Arabic"/>
                <w:color w:val="000000"/>
                <w:sz w:val="28"/>
                <w:szCs w:val="28"/>
                <w:lang w:eastAsia="fr-FR"/>
              </w:rPr>
            </w:pPr>
            <w:r w:rsidRPr="00FC0BF6">
              <w:rPr>
                <w:rFonts w:ascii="Traditional Arabic" w:eastAsia="Times New Roman" w:hAnsi="Traditional Arabic" w:cs="Traditional Arabic"/>
                <w:color w:val="000000"/>
                <w:sz w:val="28"/>
                <w:szCs w:val="28"/>
                <w:lang w:eastAsia="fr-FR"/>
              </w:rPr>
              <w:t>,701</w:t>
            </w:r>
          </w:p>
        </w:tc>
        <w:tc>
          <w:tcPr>
            <w:tcW w:w="1410" w:type="dxa"/>
            <w:tcBorders>
              <w:top w:val="nil"/>
              <w:left w:val="nil"/>
              <w:bottom w:val="single" w:sz="4" w:space="0" w:color="auto"/>
              <w:right w:val="nil"/>
            </w:tcBorders>
            <w:shd w:val="clear" w:color="auto" w:fill="auto"/>
            <w:noWrap/>
            <w:vAlign w:val="bottom"/>
            <w:hideMark/>
          </w:tcPr>
          <w:p w:rsidR="00670595" w:rsidRPr="003B534A" w:rsidRDefault="00670595" w:rsidP="002B42B9">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lang w:eastAsia="fr-FR"/>
              </w:rPr>
              <w:t> </w:t>
            </w:r>
          </w:p>
        </w:tc>
        <w:tc>
          <w:tcPr>
            <w:tcW w:w="3909" w:type="dxa"/>
            <w:tcBorders>
              <w:top w:val="nil"/>
              <w:left w:val="nil"/>
              <w:bottom w:val="single" w:sz="4" w:space="0" w:color="auto"/>
              <w:right w:val="single" w:sz="4" w:space="0" w:color="auto"/>
            </w:tcBorders>
            <w:shd w:val="clear" w:color="auto" w:fill="auto"/>
            <w:noWrap/>
            <w:vAlign w:val="bottom"/>
            <w:hideMark/>
          </w:tcPr>
          <w:p w:rsidR="00670595" w:rsidRPr="003B534A" w:rsidRDefault="00670595" w:rsidP="002B42B9">
            <w:pPr>
              <w:spacing w:after="0" w:line="240" w:lineRule="auto"/>
              <w:rPr>
                <w:rFonts w:ascii="Traditional Arabic" w:eastAsia="Times New Roman" w:hAnsi="Traditional Arabic" w:cs="Traditional Arabic"/>
                <w:b/>
                <w:bCs/>
                <w:color w:val="000000"/>
                <w:sz w:val="28"/>
                <w:szCs w:val="28"/>
                <w:lang w:eastAsia="fr-FR"/>
              </w:rPr>
            </w:pPr>
            <w:r w:rsidRPr="003B534A">
              <w:rPr>
                <w:rFonts w:ascii="Traditional Arabic" w:eastAsia="Times New Roman" w:hAnsi="Traditional Arabic" w:cs="Traditional Arabic"/>
                <w:b/>
                <w:bCs/>
                <w:sz w:val="28"/>
                <w:szCs w:val="28"/>
                <w:lang w:eastAsia="fr-FR"/>
              </w:rPr>
              <w:t> </w:t>
            </w:r>
            <w:r w:rsidRPr="003B534A">
              <w:rPr>
                <w:rFonts w:ascii="Traditional Arabic" w:eastAsia="Times New Roman" w:hAnsi="Traditional Arabic" w:cs="Traditional Arabic"/>
                <w:b/>
                <w:bCs/>
                <w:color w:val="000000"/>
                <w:sz w:val="28"/>
                <w:szCs w:val="28"/>
                <w:rtl/>
                <w:lang w:eastAsia="fr-FR"/>
              </w:rPr>
              <w:t>المحور الثالث : علاقة الأستاذ مع يقية الزملاء</w:t>
            </w:r>
          </w:p>
        </w:tc>
      </w:tr>
      <w:tr w:rsidR="00670595" w:rsidRPr="008F79A1" w:rsidTr="00670595">
        <w:trPr>
          <w:trHeight w:val="13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70595" w:rsidRPr="00FC0BF6" w:rsidRDefault="00670595" w:rsidP="003B534A">
            <w:pPr>
              <w:spacing w:after="0" w:line="240" w:lineRule="auto"/>
              <w:jc w:val="center"/>
              <w:rPr>
                <w:rFonts w:ascii="Traditional Arabic" w:eastAsia="Times New Roman" w:hAnsi="Traditional Arabic" w:cs="Traditional Arabic"/>
                <w:color w:val="000000"/>
                <w:sz w:val="28"/>
                <w:szCs w:val="28"/>
                <w:lang w:eastAsia="fr-FR"/>
              </w:rPr>
            </w:pPr>
            <w:r w:rsidRPr="00FC0BF6">
              <w:rPr>
                <w:rFonts w:ascii="Traditional Arabic" w:eastAsia="Times New Roman" w:hAnsi="Traditional Arabic" w:cs="Traditional Arabic"/>
                <w:color w:val="000000"/>
                <w:sz w:val="28"/>
                <w:szCs w:val="28"/>
                <w:lang w:eastAsia="fr-FR"/>
              </w:rPr>
              <w:t>,681</w:t>
            </w:r>
          </w:p>
        </w:tc>
        <w:tc>
          <w:tcPr>
            <w:tcW w:w="1410" w:type="dxa"/>
            <w:tcBorders>
              <w:top w:val="nil"/>
              <w:left w:val="nil"/>
              <w:bottom w:val="single" w:sz="4" w:space="0" w:color="auto"/>
              <w:right w:val="nil"/>
            </w:tcBorders>
            <w:shd w:val="clear" w:color="auto" w:fill="auto"/>
            <w:noWrap/>
            <w:vAlign w:val="bottom"/>
            <w:hideMark/>
          </w:tcPr>
          <w:p w:rsidR="00670595" w:rsidRPr="003B534A" w:rsidRDefault="00670595" w:rsidP="002B42B9">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lang w:eastAsia="fr-FR"/>
              </w:rPr>
              <w:t> </w:t>
            </w:r>
          </w:p>
        </w:tc>
        <w:tc>
          <w:tcPr>
            <w:tcW w:w="3909" w:type="dxa"/>
            <w:tcBorders>
              <w:top w:val="nil"/>
              <w:left w:val="nil"/>
              <w:bottom w:val="single" w:sz="4" w:space="0" w:color="auto"/>
              <w:right w:val="single" w:sz="4" w:space="0" w:color="auto"/>
            </w:tcBorders>
            <w:shd w:val="clear" w:color="auto" w:fill="auto"/>
            <w:noWrap/>
            <w:vAlign w:val="bottom"/>
            <w:hideMark/>
          </w:tcPr>
          <w:p w:rsidR="00670595" w:rsidRPr="003B534A" w:rsidRDefault="00670595" w:rsidP="002B42B9">
            <w:pPr>
              <w:spacing w:after="0" w:line="240" w:lineRule="auto"/>
              <w:rPr>
                <w:rFonts w:ascii="Traditional Arabic" w:eastAsia="Times New Roman" w:hAnsi="Traditional Arabic" w:cs="Traditional Arabic"/>
                <w:b/>
                <w:bCs/>
                <w:color w:val="000000"/>
                <w:sz w:val="28"/>
                <w:szCs w:val="28"/>
                <w:lang w:eastAsia="fr-FR"/>
              </w:rPr>
            </w:pPr>
            <w:r w:rsidRPr="003B534A">
              <w:rPr>
                <w:rFonts w:ascii="Traditional Arabic" w:eastAsia="Times New Roman" w:hAnsi="Traditional Arabic" w:cs="Traditional Arabic"/>
                <w:b/>
                <w:bCs/>
                <w:sz w:val="28"/>
                <w:szCs w:val="28"/>
                <w:lang w:eastAsia="fr-FR"/>
              </w:rPr>
              <w:t> </w:t>
            </w:r>
            <w:r w:rsidRPr="003B534A">
              <w:rPr>
                <w:rFonts w:ascii="Traditional Arabic" w:eastAsia="Times New Roman" w:hAnsi="Traditional Arabic" w:cs="Traditional Arabic"/>
                <w:b/>
                <w:bCs/>
                <w:color w:val="000000"/>
                <w:sz w:val="28"/>
                <w:szCs w:val="28"/>
                <w:rtl/>
                <w:lang w:eastAsia="fr-FR"/>
              </w:rPr>
              <w:t>المحور الرابع : علاقة الأستاذ مع الإطار الإداري</w:t>
            </w:r>
          </w:p>
        </w:tc>
      </w:tr>
      <w:tr w:rsidR="00670595" w:rsidRPr="008F79A1" w:rsidTr="00670595">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70595" w:rsidRPr="00FC0BF6" w:rsidRDefault="00670595" w:rsidP="003B534A">
            <w:pPr>
              <w:spacing w:after="0" w:line="240" w:lineRule="auto"/>
              <w:jc w:val="center"/>
              <w:rPr>
                <w:rFonts w:ascii="Traditional Arabic" w:eastAsia="Times New Roman" w:hAnsi="Traditional Arabic" w:cs="Traditional Arabic"/>
                <w:color w:val="000000"/>
                <w:sz w:val="28"/>
                <w:szCs w:val="28"/>
                <w:lang w:eastAsia="fr-FR"/>
              </w:rPr>
            </w:pPr>
            <w:r w:rsidRPr="00FC0BF6">
              <w:rPr>
                <w:rFonts w:ascii="Traditional Arabic" w:eastAsia="Times New Roman" w:hAnsi="Traditional Arabic" w:cs="Traditional Arabic"/>
                <w:color w:val="000000"/>
                <w:sz w:val="28"/>
                <w:szCs w:val="28"/>
                <w:lang w:eastAsia="fr-FR"/>
              </w:rPr>
              <w:t>,646</w:t>
            </w:r>
          </w:p>
        </w:tc>
        <w:tc>
          <w:tcPr>
            <w:tcW w:w="1410" w:type="dxa"/>
            <w:tcBorders>
              <w:top w:val="nil"/>
              <w:left w:val="nil"/>
              <w:bottom w:val="single" w:sz="4" w:space="0" w:color="auto"/>
              <w:right w:val="nil"/>
            </w:tcBorders>
            <w:shd w:val="clear" w:color="auto" w:fill="auto"/>
            <w:noWrap/>
            <w:vAlign w:val="bottom"/>
            <w:hideMark/>
          </w:tcPr>
          <w:p w:rsidR="00670595" w:rsidRPr="003B534A" w:rsidRDefault="00670595" w:rsidP="002B42B9">
            <w:pPr>
              <w:spacing w:after="0" w:line="240" w:lineRule="auto"/>
              <w:rPr>
                <w:rFonts w:ascii="Traditional Arabic" w:eastAsia="Times New Roman" w:hAnsi="Traditional Arabic" w:cs="Traditional Arabic"/>
                <w:b/>
                <w:bCs/>
                <w:sz w:val="28"/>
                <w:szCs w:val="28"/>
                <w:lang w:eastAsia="fr-FR"/>
              </w:rPr>
            </w:pPr>
          </w:p>
        </w:tc>
        <w:tc>
          <w:tcPr>
            <w:tcW w:w="3909" w:type="dxa"/>
            <w:tcBorders>
              <w:top w:val="nil"/>
              <w:left w:val="nil"/>
              <w:bottom w:val="single" w:sz="4" w:space="0" w:color="auto"/>
              <w:right w:val="single" w:sz="4" w:space="0" w:color="auto"/>
            </w:tcBorders>
            <w:shd w:val="clear" w:color="auto" w:fill="auto"/>
            <w:noWrap/>
            <w:vAlign w:val="bottom"/>
            <w:hideMark/>
          </w:tcPr>
          <w:p w:rsidR="00670595" w:rsidRPr="003B534A" w:rsidRDefault="00670595" w:rsidP="003B534A">
            <w:pPr>
              <w:spacing w:after="0" w:line="240" w:lineRule="auto"/>
              <w:rPr>
                <w:rFonts w:ascii="Traditional Arabic" w:eastAsia="Times New Roman" w:hAnsi="Traditional Arabic" w:cs="Traditional Arabic"/>
                <w:b/>
                <w:bCs/>
                <w:color w:val="000000"/>
                <w:sz w:val="28"/>
                <w:szCs w:val="28"/>
                <w:lang w:eastAsia="fr-FR"/>
              </w:rPr>
            </w:pPr>
            <w:r w:rsidRPr="003B534A">
              <w:rPr>
                <w:rFonts w:ascii="Traditional Arabic" w:eastAsia="Times New Roman" w:hAnsi="Traditional Arabic" w:cs="Traditional Arabic"/>
                <w:b/>
                <w:bCs/>
                <w:sz w:val="28"/>
                <w:szCs w:val="28"/>
                <w:lang w:eastAsia="fr-FR"/>
              </w:rPr>
              <w:t> </w:t>
            </w:r>
            <w:r w:rsidRPr="003B534A">
              <w:rPr>
                <w:rFonts w:ascii="Traditional Arabic" w:eastAsia="Times New Roman" w:hAnsi="Traditional Arabic" w:cs="Traditional Arabic"/>
                <w:b/>
                <w:bCs/>
                <w:color w:val="000000"/>
                <w:sz w:val="28"/>
                <w:szCs w:val="28"/>
                <w:rtl/>
                <w:lang w:eastAsia="fr-FR"/>
              </w:rPr>
              <w:t xml:space="preserve">المحور الخامس : المحفزات ( الراتب الترقيات) </w:t>
            </w:r>
          </w:p>
        </w:tc>
      </w:tr>
      <w:tr w:rsidR="00670595" w:rsidRPr="008F79A1" w:rsidTr="00670595">
        <w:trPr>
          <w:trHeight w:val="90"/>
        </w:trPr>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670595" w:rsidRPr="00ED2F17" w:rsidRDefault="00670595" w:rsidP="003B534A">
            <w:pPr>
              <w:spacing w:after="0" w:line="240" w:lineRule="auto"/>
              <w:jc w:val="center"/>
              <w:rPr>
                <w:rFonts w:ascii="Traditional Arabic" w:eastAsia="Times New Roman" w:hAnsi="Traditional Arabic" w:cs="Traditional Arabic"/>
                <w:color w:val="000000"/>
                <w:sz w:val="28"/>
                <w:szCs w:val="28"/>
                <w:lang w:eastAsia="fr-FR"/>
              </w:rPr>
            </w:pPr>
            <w:r w:rsidRPr="00ED2F17">
              <w:rPr>
                <w:rFonts w:ascii="Traditional Arabic" w:eastAsia="Times New Roman" w:hAnsi="Traditional Arabic" w:cs="Traditional Arabic"/>
                <w:color w:val="000000"/>
                <w:sz w:val="28"/>
                <w:szCs w:val="28"/>
                <w:lang w:eastAsia="fr-FR"/>
              </w:rPr>
              <w:t>,729</w:t>
            </w:r>
          </w:p>
        </w:tc>
        <w:tc>
          <w:tcPr>
            <w:tcW w:w="1410" w:type="dxa"/>
            <w:tcBorders>
              <w:top w:val="single" w:sz="4" w:space="0" w:color="auto"/>
              <w:left w:val="nil"/>
              <w:bottom w:val="nil"/>
              <w:right w:val="nil"/>
            </w:tcBorders>
            <w:shd w:val="clear" w:color="auto" w:fill="auto"/>
            <w:noWrap/>
            <w:vAlign w:val="bottom"/>
            <w:hideMark/>
          </w:tcPr>
          <w:p w:rsidR="00670595" w:rsidRPr="003B534A" w:rsidRDefault="00670595" w:rsidP="002B42B9">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lang w:eastAsia="fr-FR"/>
              </w:rPr>
              <w:t> </w:t>
            </w:r>
          </w:p>
        </w:tc>
        <w:tc>
          <w:tcPr>
            <w:tcW w:w="3909" w:type="dxa"/>
            <w:tcBorders>
              <w:top w:val="single" w:sz="4" w:space="0" w:color="auto"/>
              <w:left w:val="nil"/>
              <w:bottom w:val="nil"/>
              <w:right w:val="single" w:sz="4" w:space="0" w:color="auto"/>
            </w:tcBorders>
            <w:shd w:val="clear" w:color="auto" w:fill="auto"/>
            <w:noWrap/>
            <w:vAlign w:val="bottom"/>
            <w:hideMark/>
          </w:tcPr>
          <w:p w:rsidR="00670595" w:rsidRPr="003B534A" w:rsidRDefault="00670595" w:rsidP="003B534A">
            <w:pPr>
              <w:spacing w:after="0" w:line="240" w:lineRule="auto"/>
              <w:jc w:val="center"/>
              <w:rPr>
                <w:rFonts w:ascii="Traditional Arabic" w:eastAsia="Times New Roman" w:hAnsi="Traditional Arabic" w:cs="Traditional Arabic"/>
                <w:b/>
                <w:bCs/>
                <w:sz w:val="28"/>
                <w:szCs w:val="28"/>
                <w:rtl/>
                <w:lang w:eastAsia="fr-FR" w:bidi="ar-DZ"/>
              </w:rPr>
            </w:pPr>
            <w:r w:rsidRPr="003B534A">
              <w:rPr>
                <w:rFonts w:ascii="Traditional Arabic" w:eastAsia="Times New Roman" w:hAnsi="Traditional Arabic" w:cs="Traditional Arabic" w:hint="cs"/>
                <w:b/>
                <w:bCs/>
                <w:sz w:val="28"/>
                <w:szCs w:val="28"/>
                <w:rtl/>
                <w:lang w:eastAsia="fr-FR" w:bidi="ar-DZ"/>
              </w:rPr>
              <w:t>المقياس ككل</w:t>
            </w:r>
          </w:p>
        </w:tc>
      </w:tr>
      <w:tr w:rsidR="00670595" w:rsidRPr="008F79A1" w:rsidTr="00670595">
        <w:trPr>
          <w:trHeight w:val="13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70595" w:rsidRPr="00FC0BF6" w:rsidRDefault="00670595" w:rsidP="002B42B9">
            <w:pPr>
              <w:spacing w:after="0" w:line="240" w:lineRule="auto"/>
              <w:jc w:val="right"/>
              <w:rPr>
                <w:rFonts w:ascii="Traditional Arabic" w:eastAsia="Times New Roman" w:hAnsi="Traditional Arabic" w:cs="Traditional Arabic"/>
                <w:color w:val="000000"/>
                <w:sz w:val="28"/>
                <w:szCs w:val="28"/>
                <w:lang w:eastAsia="fr-FR"/>
              </w:rPr>
            </w:pPr>
          </w:p>
        </w:tc>
        <w:tc>
          <w:tcPr>
            <w:tcW w:w="1410" w:type="dxa"/>
            <w:tcBorders>
              <w:top w:val="nil"/>
              <w:left w:val="nil"/>
              <w:bottom w:val="single" w:sz="4" w:space="0" w:color="auto"/>
              <w:right w:val="nil"/>
            </w:tcBorders>
            <w:shd w:val="clear" w:color="auto" w:fill="auto"/>
            <w:noWrap/>
            <w:vAlign w:val="bottom"/>
            <w:hideMark/>
          </w:tcPr>
          <w:p w:rsidR="00670595" w:rsidRPr="00FC0BF6" w:rsidRDefault="00670595" w:rsidP="002B42B9">
            <w:pPr>
              <w:spacing w:after="0" w:line="240" w:lineRule="auto"/>
              <w:rPr>
                <w:rFonts w:ascii="Traditional Arabic" w:eastAsia="Times New Roman" w:hAnsi="Traditional Arabic" w:cs="Traditional Arabic"/>
                <w:sz w:val="28"/>
                <w:szCs w:val="28"/>
                <w:lang w:eastAsia="fr-FR"/>
              </w:rPr>
            </w:pPr>
          </w:p>
        </w:tc>
        <w:tc>
          <w:tcPr>
            <w:tcW w:w="3909" w:type="dxa"/>
            <w:tcBorders>
              <w:top w:val="nil"/>
              <w:left w:val="nil"/>
              <w:bottom w:val="single" w:sz="4" w:space="0" w:color="auto"/>
              <w:right w:val="single" w:sz="4" w:space="0" w:color="auto"/>
            </w:tcBorders>
            <w:shd w:val="clear" w:color="auto" w:fill="auto"/>
            <w:noWrap/>
            <w:vAlign w:val="bottom"/>
            <w:hideMark/>
          </w:tcPr>
          <w:p w:rsidR="00670595" w:rsidRPr="00FC0BF6" w:rsidRDefault="00670595" w:rsidP="002B42B9">
            <w:pPr>
              <w:spacing w:after="0" w:line="240" w:lineRule="auto"/>
              <w:rPr>
                <w:rFonts w:ascii="Traditional Arabic" w:eastAsia="Times New Roman" w:hAnsi="Traditional Arabic" w:cs="Traditional Arabic"/>
                <w:sz w:val="28"/>
                <w:szCs w:val="28"/>
                <w:lang w:eastAsia="fr-FR"/>
              </w:rPr>
            </w:pPr>
          </w:p>
        </w:tc>
      </w:tr>
    </w:tbl>
    <w:p w:rsidR="00D558A3" w:rsidRPr="004C3927" w:rsidRDefault="00D558A3" w:rsidP="00BD00F2">
      <w:pPr>
        <w:spacing w:before="240"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sz w:val="32"/>
          <w:szCs w:val="32"/>
          <w:rtl/>
          <w:lang w:bidi="ar-DZ"/>
        </w:rPr>
        <w:t>نلاحظ من الجدول رقم (</w:t>
      </w:r>
      <w:r w:rsidR="00DE0228">
        <w:rPr>
          <w:rFonts w:ascii="Arial" w:hAnsi="Arial" w:cs="Traditional Arabic" w:hint="cs"/>
          <w:sz w:val="32"/>
          <w:szCs w:val="32"/>
          <w:rtl/>
          <w:lang w:bidi="ar-DZ"/>
        </w:rPr>
        <w:t>6</w:t>
      </w:r>
      <w:r w:rsidR="00BD00F2">
        <w:rPr>
          <w:rFonts w:ascii="Arial" w:hAnsi="Arial" w:cs="Traditional Arabic" w:hint="cs"/>
          <w:sz w:val="32"/>
          <w:szCs w:val="32"/>
          <w:rtl/>
          <w:lang w:bidi="ar-DZ"/>
        </w:rPr>
        <w:t>2</w:t>
      </w:r>
      <w:r w:rsidRPr="004C3927">
        <w:rPr>
          <w:rFonts w:ascii="Arial" w:hAnsi="Arial" w:cs="Traditional Arabic"/>
          <w:sz w:val="32"/>
          <w:szCs w:val="32"/>
          <w:rtl/>
          <w:lang w:bidi="ar-DZ"/>
        </w:rPr>
        <w:t xml:space="preserve">) أن قيمة معامل ثبات ألفا كرونباخ </w:t>
      </w:r>
      <w:r>
        <w:rPr>
          <w:rFonts w:ascii="Arial" w:hAnsi="Arial" w:cs="Traditional Arabic" w:hint="cs"/>
          <w:sz w:val="32"/>
          <w:szCs w:val="32"/>
          <w:rtl/>
          <w:lang w:bidi="ar-DZ"/>
        </w:rPr>
        <w:t xml:space="preserve">تراوحت </w:t>
      </w:r>
      <w:r w:rsidRPr="004C3927">
        <w:rPr>
          <w:rFonts w:ascii="Arial" w:hAnsi="Arial" w:cs="Traditional Arabic"/>
          <w:sz w:val="32"/>
          <w:szCs w:val="32"/>
          <w:rtl/>
          <w:lang w:bidi="ar-DZ"/>
        </w:rPr>
        <w:t>قيمته ما بين (</w:t>
      </w:r>
      <w:r>
        <w:rPr>
          <w:rFonts w:ascii="Arial" w:hAnsi="Arial" w:cs="Traditional Arabic" w:hint="cs"/>
          <w:sz w:val="32"/>
          <w:szCs w:val="32"/>
          <w:rtl/>
          <w:lang w:bidi="ar-DZ"/>
        </w:rPr>
        <w:t>0.646</w:t>
      </w:r>
      <w:r w:rsidRPr="004C3927">
        <w:rPr>
          <w:rFonts w:ascii="Arial" w:hAnsi="Arial" w:cs="Traditional Arabic"/>
          <w:sz w:val="32"/>
          <w:szCs w:val="32"/>
          <w:rtl/>
          <w:lang w:bidi="ar-DZ"/>
        </w:rPr>
        <w:t>– 0</w:t>
      </w:r>
      <w:r>
        <w:rPr>
          <w:rFonts w:ascii="Arial" w:hAnsi="Arial" w:cs="Traditional Arabic" w:hint="cs"/>
          <w:sz w:val="32"/>
          <w:szCs w:val="32"/>
          <w:rtl/>
          <w:lang w:bidi="ar-DZ"/>
        </w:rPr>
        <w:t>.701</w:t>
      </w:r>
      <w:r w:rsidRPr="004C3927">
        <w:rPr>
          <w:rFonts w:ascii="Arial" w:hAnsi="Arial" w:cs="Traditional Arabic"/>
          <w:sz w:val="32"/>
          <w:szCs w:val="32"/>
          <w:rtl/>
          <w:lang w:bidi="ar-DZ"/>
        </w:rPr>
        <w:t xml:space="preserve">) مما يدل على تمتع كل </w:t>
      </w:r>
      <w:r>
        <w:rPr>
          <w:rFonts w:ascii="Arial" w:hAnsi="Arial" w:cs="Traditional Arabic" w:hint="cs"/>
          <w:sz w:val="32"/>
          <w:szCs w:val="32"/>
          <w:rtl/>
          <w:lang w:bidi="ar-DZ"/>
        </w:rPr>
        <w:t>ال</w:t>
      </w:r>
      <w:r w:rsidRPr="004C3927">
        <w:rPr>
          <w:rFonts w:ascii="Arial" w:hAnsi="Arial" w:cs="Traditional Arabic"/>
          <w:sz w:val="32"/>
          <w:szCs w:val="32"/>
          <w:rtl/>
          <w:lang w:bidi="ar-DZ"/>
        </w:rPr>
        <w:t>مح</w:t>
      </w:r>
      <w:r>
        <w:rPr>
          <w:rFonts w:ascii="Arial" w:hAnsi="Arial" w:cs="Traditional Arabic" w:hint="cs"/>
          <w:sz w:val="32"/>
          <w:szCs w:val="32"/>
          <w:rtl/>
          <w:lang w:bidi="ar-DZ"/>
        </w:rPr>
        <w:t>ا</w:t>
      </w:r>
      <w:r w:rsidRPr="004C3927">
        <w:rPr>
          <w:rFonts w:ascii="Arial" w:hAnsi="Arial" w:cs="Traditional Arabic"/>
          <w:sz w:val="32"/>
          <w:szCs w:val="32"/>
          <w:rtl/>
          <w:lang w:bidi="ar-DZ"/>
        </w:rPr>
        <w:t>ور بدرجة عالية جدا من الثبات وهذا ما يؤكد على ارتفاع معامل الثبات الكلي للمقياس ، حيث بلغ(</w:t>
      </w:r>
      <w:r>
        <w:rPr>
          <w:rFonts w:ascii="Arial" w:hAnsi="Arial" w:cs="Traditional Arabic" w:hint="cs"/>
          <w:b/>
          <w:bCs/>
          <w:sz w:val="32"/>
          <w:szCs w:val="32"/>
          <w:rtl/>
          <w:lang w:bidi="ar-DZ"/>
        </w:rPr>
        <w:t>0.729</w:t>
      </w:r>
      <w:r w:rsidRPr="00D558A3">
        <w:rPr>
          <w:rFonts w:ascii="Arial" w:hAnsi="Arial" w:cs="Traditional Arabic"/>
          <w:sz w:val="32"/>
          <w:szCs w:val="32"/>
          <w:rtl/>
          <w:lang w:bidi="ar-DZ"/>
        </w:rPr>
        <w:t xml:space="preserve">) </w:t>
      </w:r>
      <w:r w:rsidRPr="004C3927">
        <w:rPr>
          <w:rFonts w:ascii="Arial" w:hAnsi="Arial" w:cs="Traditional Arabic"/>
          <w:sz w:val="32"/>
          <w:szCs w:val="32"/>
          <w:rtl/>
          <w:lang w:bidi="ar-DZ"/>
        </w:rPr>
        <w:t>،</w:t>
      </w:r>
      <w:r>
        <w:rPr>
          <w:rFonts w:ascii="Arial" w:hAnsi="Arial" w:cs="Traditional Arabic" w:hint="cs"/>
          <w:sz w:val="32"/>
          <w:szCs w:val="32"/>
          <w:rtl/>
          <w:lang w:bidi="ar-DZ"/>
        </w:rPr>
        <w:t>وهذا ما يطمئن الطالب الباحث على تطبيقه على عينة الدراسة.</w:t>
      </w:r>
      <w:r w:rsidRPr="004C3927">
        <w:rPr>
          <w:rFonts w:ascii="Arial" w:hAnsi="Arial" w:cs="Traditional Arabic"/>
          <w:sz w:val="32"/>
          <w:szCs w:val="32"/>
          <w:rtl/>
          <w:lang w:bidi="ar-DZ"/>
        </w:rPr>
        <w:t xml:space="preserve"> </w:t>
      </w:r>
    </w:p>
    <w:p w:rsidR="00E402DA" w:rsidRPr="004C3927" w:rsidRDefault="006F3336" w:rsidP="006F3336">
      <w:pPr>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ب - </w:t>
      </w:r>
      <w:r w:rsidRPr="006F3336">
        <w:rPr>
          <w:rFonts w:ascii="Arial" w:hAnsi="Arial" w:cs="Traditional Arabic" w:hint="cs"/>
          <w:b/>
          <w:bCs/>
          <w:sz w:val="32"/>
          <w:szCs w:val="32"/>
          <w:rtl/>
          <w:lang w:bidi="ar-DZ"/>
        </w:rPr>
        <w:t>التجزئة النصفية</w:t>
      </w:r>
      <w:r>
        <w:rPr>
          <w:rFonts w:ascii="Arial" w:hAnsi="Arial" w:cs="Traditional Arabic" w:hint="cs"/>
          <w:b/>
          <w:bCs/>
          <w:sz w:val="32"/>
          <w:szCs w:val="32"/>
          <w:rtl/>
          <w:lang w:bidi="ar-DZ"/>
        </w:rPr>
        <w:t>:</w:t>
      </w:r>
    </w:p>
    <w:p w:rsidR="006F3336" w:rsidRDefault="00E402DA" w:rsidP="00266914">
      <w:pPr>
        <w:spacing w:after="0" w:line="240" w:lineRule="auto"/>
        <w:ind w:left="-144"/>
        <w:jc w:val="both"/>
        <w:rPr>
          <w:rFonts w:ascii="Arial" w:hAnsi="Arial" w:cs="Traditional Arabic"/>
          <w:sz w:val="32"/>
          <w:szCs w:val="32"/>
          <w:rtl/>
          <w:lang w:bidi="ar-DZ"/>
        </w:rPr>
      </w:pPr>
      <w:r w:rsidRPr="004C3927">
        <w:rPr>
          <w:rFonts w:ascii="Arial" w:hAnsi="Arial" w:cs="Traditional Arabic"/>
          <w:sz w:val="32"/>
          <w:szCs w:val="32"/>
          <w:rtl/>
          <w:lang w:bidi="ar-DZ"/>
        </w:rPr>
        <w:t xml:space="preserve">       تم حساب الثبات الكلي لمقياس التوافق المهني ومحاوره الخمسة بحساب معامل الارتباط بين درجات الأسئلة الفردية ودرجات الأسئلة الزوجية ، ثم تصحيح معامل الارتباط بمعادلة " بيرسون براون "</w:t>
      </w:r>
      <w:r w:rsidRPr="004C3927">
        <w:rPr>
          <w:rFonts w:ascii="Arial" w:hAnsi="Arial" w:cs="Traditional Arabic" w:hint="cs"/>
          <w:sz w:val="32"/>
          <w:szCs w:val="32"/>
          <w:rtl/>
          <w:lang w:bidi="ar-DZ"/>
        </w:rPr>
        <w:t>باستخدام البرنامج الإحصائي (</w:t>
      </w:r>
      <w:r w:rsidRPr="004C3927">
        <w:rPr>
          <w:rFonts w:ascii="Arial" w:hAnsi="Arial" w:cs="Traditional Arabic"/>
          <w:sz w:val="32"/>
          <w:szCs w:val="32"/>
          <w:lang w:bidi="ar-DZ"/>
        </w:rPr>
        <w:t>spss</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w:t>
      </w:r>
      <w:r w:rsidRPr="004C3927">
        <w:rPr>
          <w:rFonts w:ascii="Arial" w:hAnsi="Arial" w:cs="Traditional Arabic" w:hint="cs"/>
          <w:sz w:val="32"/>
          <w:szCs w:val="32"/>
          <w:rtl/>
          <w:lang w:bidi="ar-DZ"/>
        </w:rPr>
        <w:t xml:space="preserve">وهذا ما يوضحه الجدول  رقم ( </w:t>
      </w:r>
      <w:r w:rsidR="00DE0228">
        <w:rPr>
          <w:rFonts w:ascii="Arial" w:hAnsi="Arial" w:cs="Traditional Arabic" w:hint="cs"/>
          <w:sz w:val="32"/>
          <w:szCs w:val="32"/>
          <w:rtl/>
          <w:lang w:bidi="ar-DZ"/>
        </w:rPr>
        <w:t>6</w:t>
      </w:r>
      <w:r w:rsidR="00266914">
        <w:rPr>
          <w:rFonts w:ascii="Arial" w:hAnsi="Arial" w:cs="Traditional Arabic" w:hint="cs"/>
          <w:sz w:val="32"/>
          <w:szCs w:val="32"/>
          <w:rtl/>
          <w:lang w:bidi="ar-DZ"/>
        </w:rPr>
        <w:t>3</w:t>
      </w: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 xml:space="preserve"> </w:t>
      </w:r>
    </w:p>
    <w:p w:rsidR="00266914" w:rsidRDefault="00266914" w:rsidP="00266914">
      <w:pPr>
        <w:spacing w:after="0" w:line="240" w:lineRule="auto"/>
        <w:ind w:left="-144"/>
        <w:jc w:val="both"/>
        <w:rPr>
          <w:rFonts w:ascii="Arial" w:hAnsi="Arial" w:cs="Traditional Arabic"/>
          <w:sz w:val="32"/>
          <w:szCs w:val="32"/>
          <w:rtl/>
          <w:lang w:bidi="ar-DZ"/>
        </w:rPr>
      </w:pPr>
    </w:p>
    <w:p w:rsidR="00266914" w:rsidRDefault="00266914" w:rsidP="00266914">
      <w:pPr>
        <w:spacing w:after="0" w:line="240" w:lineRule="auto"/>
        <w:ind w:left="-144"/>
        <w:jc w:val="both"/>
        <w:rPr>
          <w:rFonts w:ascii="Arial" w:hAnsi="Arial" w:cs="Traditional Arabic"/>
          <w:sz w:val="32"/>
          <w:szCs w:val="32"/>
          <w:rtl/>
          <w:lang w:bidi="ar-DZ"/>
        </w:rPr>
      </w:pPr>
    </w:p>
    <w:p w:rsidR="004E3790" w:rsidRPr="004E3790" w:rsidRDefault="004E3790" w:rsidP="00BD00F2">
      <w:pPr>
        <w:spacing w:after="0" w:line="240" w:lineRule="auto"/>
        <w:ind w:left="-144"/>
        <w:jc w:val="center"/>
        <w:rPr>
          <w:rFonts w:ascii="Arial" w:hAnsi="Arial" w:cs="Traditional Arabic"/>
          <w:b/>
          <w:bCs/>
          <w:sz w:val="32"/>
          <w:szCs w:val="32"/>
          <w:rtl/>
          <w:lang w:bidi="ar-DZ"/>
        </w:rPr>
      </w:pPr>
      <w:r w:rsidRPr="004E3790">
        <w:rPr>
          <w:rFonts w:ascii="Arial" w:hAnsi="Arial" w:cs="Traditional Arabic" w:hint="cs"/>
          <w:b/>
          <w:bCs/>
          <w:sz w:val="32"/>
          <w:szCs w:val="32"/>
          <w:rtl/>
          <w:lang w:bidi="ar-DZ"/>
        </w:rPr>
        <w:lastRenderedPageBreak/>
        <w:t xml:space="preserve">جدول رقم ( </w:t>
      </w:r>
      <w:r w:rsidR="00DE0228">
        <w:rPr>
          <w:rFonts w:ascii="Arial" w:hAnsi="Arial" w:cs="Traditional Arabic" w:hint="cs"/>
          <w:b/>
          <w:bCs/>
          <w:sz w:val="32"/>
          <w:szCs w:val="32"/>
          <w:rtl/>
          <w:lang w:bidi="ar-DZ"/>
        </w:rPr>
        <w:t>6</w:t>
      </w:r>
      <w:r w:rsidR="00BD00F2">
        <w:rPr>
          <w:rFonts w:ascii="Arial" w:hAnsi="Arial" w:cs="Traditional Arabic" w:hint="cs"/>
          <w:b/>
          <w:bCs/>
          <w:sz w:val="32"/>
          <w:szCs w:val="32"/>
          <w:rtl/>
          <w:lang w:bidi="ar-DZ"/>
        </w:rPr>
        <w:t>3</w:t>
      </w:r>
      <w:r w:rsidRPr="004E3790">
        <w:rPr>
          <w:rFonts w:ascii="Arial" w:hAnsi="Arial" w:cs="Traditional Arabic" w:hint="cs"/>
          <w:b/>
          <w:bCs/>
          <w:sz w:val="32"/>
          <w:szCs w:val="32"/>
          <w:rtl/>
          <w:lang w:bidi="ar-DZ"/>
        </w:rPr>
        <w:t xml:space="preserve"> ) يبين معامل الثبات الكلي للتوافق المهني باستخدام التجزئة لنصفية</w:t>
      </w:r>
    </w:p>
    <w:tbl>
      <w:tblPr>
        <w:tblW w:w="8789" w:type="dxa"/>
        <w:tblInd w:w="-72" w:type="dxa"/>
        <w:tblCellMar>
          <w:left w:w="70" w:type="dxa"/>
          <w:right w:w="70" w:type="dxa"/>
        </w:tblCellMar>
        <w:tblLook w:val="04A0" w:firstRow="1" w:lastRow="0" w:firstColumn="1" w:lastColumn="0" w:noHBand="0" w:noVBand="1"/>
      </w:tblPr>
      <w:tblGrid>
        <w:gridCol w:w="2694"/>
        <w:gridCol w:w="1189"/>
        <w:gridCol w:w="780"/>
        <w:gridCol w:w="4126"/>
      </w:tblGrid>
      <w:tr w:rsidR="006F3336" w:rsidRPr="008F79A1" w:rsidTr="006F3336">
        <w:trPr>
          <w:trHeight w:val="194"/>
        </w:trPr>
        <w:tc>
          <w:tcPr>
            <w:tcW w:w="38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b/>
                <w:bCs/>
                <w:sz w:val="24"/>
                <w:szCs w:val="24"/>
                <w:lang w:eastAsia="fr-FR"/>
              </w:rPr>
            </w:pPr>
            <w:r w:rsidRPr="00A81B7A">
              <w:rPr>
                <w:rFonts w:ascii="Traditional Arabic" w:eastAsia="Times New Roman" w:hAnsi="Traditional Arabic" w:cs="Traditional Arabic"/>
                <w:b/>
                <w:bCs/>
                <w:sz w:val="32"/>
                <w:szCs w:val="32"/>
                <w:rtl/>
                <w:lang w:eastAsia="fr-FR"/>
              </w:rPr>
              <w:t>التجزئة النصفية</w:t>
            </w:r>
          </w:p>
        </w:tc>
        <w:tc>
          <w:tcPr>
            <w:tcW w:w="49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336" w:rsidRPr="00A81B7A" w:rsidRDefault="006F3336" w:rsidP="0057316E">
            <w:pPr>
              <w:spacing w:after="0" w:line="240" w:lineRule="auto"/>
              <w:jc w:val="center"/>
              <w:rPr>
                <w:rFonts w:ascii="Traditional Arabic" w:eastAsia="Times New Roman" w:hAnsi="Traditional Arabic" w:cs="Traditional Arabic"/>
                <w:b/>
                <w:bCs/>
                <w:sz w:val="32"/>
                <w:szCs w:val="32"/>
                <w:lang w:eastAsia="fr-FR"/>
              </w:rPr>
            </w:pPr>
            <w:r w:rsidRPr="00A81B7A">
              <w:rPr>
                <w:rFonts w:ascii="Traditional Arabic" w:eastAsia="Times New Roman" w:hAnsi="Traditional Arabic" w:cs="Traditional Arabic"/>
                <w:b/>
                <w:bCs/>
                <w:sz w:val="32"/>
                <w:szCs w:val="32"/>
                <w:rtl/>
                <w:lang w:eastAsia="fr-FR"/>
              </w:rPr>
              <w:t>المح</w:t>
            </w:r>
            <w:r>
              <w:rPr>
                <w:rFonts w:ascii="Traditional Arabic" w:eastAsia="Times New Roman" w:hAnsi="Traditional Arabic" w:cs="Traditional Arabic" w:hint="cs"/>
                <w:b/>
                <w:bCs/>
                <w:sz w:val="32"/>
                <w:szCs w:val="32"/>
                <w:rtl/>
                <w:lang w:eastAsia="fr-FR"/>
              </w:rPr>
              <w:t>ــــــــــــــــــ</w:t>
            </w:r>
            <w:r w:rsidRPr="00A81B7A">
              <w:rPr>
                <w:rFonts w:ascii="Traditional Arabic" w:eastAsia="Times New Roman" w:hAnsi="Traditional Arabic" w:cs="Traditional Arabic"/>
                <w:b/>
                <w:bCs/>
                <w:sz w:val="32"/>
                <w:szCs w:val="32"/>
                <w:rtl/>
                <w:lang w:eastAsia="fr-FR"/>
              </w:rPr>
              <w:t>اور</w:t>
            </w:r>
          </w:p>
          <w:p w:rsidR="006F3336" w:rsidRPr="00FC0BF6" w:rsidRDefault="006F3336" w:rsidP="0057316E">
            <w:pPr>
              <w:rPr>
                <w:rFonts w:ascii="Traditional Arabic" w:eastAsia="Times New Roman" w:hAnsi="Traditional Arabic" w:cs="Traditional Arabic"/>
                <w:b/>
                <w:bCs/>
                <w:sz w:val="24"/>
                <w:szCs w:val="24"/>
                <w:lang w:eastAsia="fr-FR"/>
              </w:rPr>
            </w:pPr>
          </w:p>
        </w:tc>
      </w:tr>
      <w:tr w:rsidR="006F3336" w:rsidRPr="008F79A1" w:rsidTr="006F3336">
        <w:trPr>
          <w:trHeight w:val="14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rPr>
                <w:rFonts w:ascii="Traditional Arabic" w:eastAsia="Times New Roman" w:hAnsi="Traditional Arabic" w:cs="Traditional Arabic"/>
                <w:b/>
                <w:bCs/>
                <w:sz w:val="24"/>
                <w:szCs w:val="24"/>
                <w:lang w:eastAsia="fr-FR"/>
              </w:rPr>
            </w:pPr>
            <w:r w:rsidRPr="00FC0BF6">
              <w:rPr>
                <w:rFonts w:asciiTheme="majorBidi" w:eastAsia="Times New Roman" w:hAnsiTheme="majorBidi" w:cstheme="majorBidi"/>
                <w:b/>
                <w:bCs/>
                <w:sz w:val="24"/>
                <w:szCs w:val="24"/>
                <w:lang w:eastAsia="fr-FR"/>
              </w:rPr>
              <w:t>(Spearman-Brown)</w:t>
            </w:r>
            <w:r w:rsidRPr="00FC0BF6">
              <w:rPr>
                <w:rFonts w:ascii="Traditional Arabic" w:eastAsia="Times New Roman" w:hAnsi="Traditional Arabic" w:cs="Traditional Arabic"/>
                <w:b/>
                <w:bCs/>
                <w:sz w:val="24"/>
                <w:szCs w:val="24"/>
                <w:rtl/>
                <w:lang w:eastAsia="fr-FR"/>
              </w:rPr>
              <w:t>معامل الارتباط بعد التصحيح</w:t>
            </w:r>
            <w:r w:rsidRPr="00FC0BF6">
              <w:rPr>
                <w:rFonts w:ascii="Traditional Arabic" w:eastAsia="Times New Roman" w:hAnsi="Traditional Arabic" w:cs="Traditional Arabic"/>
                <w:b/>
                <w:bCs/>
                <w:sz w:val="24"/>
                <w:szCs w:val="24"/>
                <w:lang w:eastAsia="fr-FR"/>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rPr>
                <w:rFonts w:ascii="Traditional Arabic" w:eastAsia="Times New Roman" w:hAnsi="Traditional Arabic" w:cs="Traditional Arabic"/>
                <w:b/>
                <w:bCs/>
                <w:sz w:val="24"/>
                <w:szCs w:val="24"/>
                <w:lang w:eastAsia="fr-FR"/>
              </w:rPr>
            </w:pPr>
            <w:r w:rsidRPr="00FC0BF6">
              <w:rPr>
                <w:rFonts w:ascii="Traditional Arabic" w:eastAsia="Times New Roman" w:hAnsi="Traditional Arabic" w:cs="Traditional Arabic"/>
                <w:b/>
                <w:bCs/>
                <w:sz w:val="24"/>
                <w:szCs w:val="24"/>
                <w:rtl/>
                <w:lang w:eastAsia="fr-FR"/>
              </w:rPr>
              <w:t>معامل الارتباط</w:t>
            </w:r>
          </w:p>
        </w:tc>
        <w:tc>
          <w:tcPr>
            <w:tcW w:w="4906" w:type="dxa"/>
            <w:gridSpan w:val="2"/>
            <w:vMerge/>
            <w:tcBorders>
              <w:top w:val="single" w:sz="4" w:space="0" w:color="auto"/>
              <w:left w:val="single" w:sz="4" w:space="0" w:color="auto"/>
              <w:bottom w:val="single" w:sz="4" w:space="0" w:color="auto"/>
              <w:right w:val="single" w:sz="4" w:space="0" w:color="auto"/>
            </w:tcBorders>
            <w:vAlign w:val="center"/>
            <w:hideMark/>
          </w:tcPr>
          <w:p w:rsidR="006F3336" w:rsidRPr="00FC0BF6" w:rsidRDefault="006F3336" w:rsidP="0057316E">
            <w:pPr>
              <w:spacing w:after="0" w:line="240" w:lineRule="auto"/>
              <w:rPr>
                <w:rFonts w:ascii="Traditional Arabic" w:eastAsia="Times New Roman" w:hAnsi="Traditional Arabic" w:cs="Traditional Arabic"/>
                <w:b/>
                <w:bCs/>
                <w:sz w:val="24"/>
                <w:szCs w:val="24"/>
                <w:lang w:eastAsia="fr-FR"/>
              </w:rPr>
            </w:pPr>
          </w:p>
        </w:tc>
      </w:tr>
      <w:tr w:rsidR="006F3336" w:rsidRPr="008F79A1" w:rsidTr="006F3336">
        <w:trPr>
          <w:trHeight w:val="1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0,830</w:t>
            </w:r>
          </w:p>
        </w:tc>
        <w:tc>
          <w:tcPr>
            <w:tcW w:w="1189" w:type="dxa"/>
            <w:tcBorders>
              <w:top w:val="nil"/>
              <w:left w:val="nil"/>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0,71</w:t>
            </w:r>
          </w:p>
        </w:tc>
        <w:tc>
          <w:tcPr>
            <w:tcW w:w="4906" w:type="dxa"/>
            <w:gridSpan w:val="2"/>
            <w:tcBorders>
              <w:top w:val="nil"/>
              <w:left w:val="nil"/>
              <w:bottom w:val="single" w:sz="4" w:space="0" w:color="auto"/>
              <w:right w:val="single" w:sz="4" w:space="0" w:color="auto"/>
            </w:tcBorders>
            <w:shd w:val="clear" w:color="auto" w:fill="auto"/>
            <w:noWrap/>
            <w:vAlign w:val="bottom"/>
            <w:hideMark/>
          </w:tcPr>
          <w:p w:rsidR="006F3336" w:rsidRPr="003B534A" w:rsidRDefault="006F3336" w:rsidP="0057316E">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rtl/>
                <w:lang w:eastAsia="fr-FR"/>
              </w:rPr>
              <w:t xml:space="preserve"> المحور الاول :طبيعة وظروف العمل في التعليم المتوسط</w:t>
            </w:r>
          </w:p>
        </w:tc>
      </w:tr>
      <w:tr w:rsidR="006F3336" w:rsidRPr="008F79A1" w:rsidTr="006F3336">
        <w:trPr>
          <w:trHeight w:val="1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0,778</w:t>
            </w:r>
          </w:p>
        </w:tc>
        <w:tc>
          <w:tcPr>
            <w:tcW w:w="1189" w:type="dxa"/>
            <w:tcBorders>
              <w:top w:val="nil"/>
              <w:left w:val="nil"/>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0,636</w:t>
            </w:r>
          </w:p>
        </w:tc>
        <w:tc>
          <w:tcPr>
            <w:tcW w:w="4906"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6F3336" w:rsidRPr="003B534A" w:rsidRDefault="006F3336" w:rsidP="0057316E">
            <w:pPr>
              <w:spacing w:after="0" w:line="240" w:lineRule="auto"/>
              <w:rPr>
                <w:rFonts w:ascii="Traditional Arabic" w:eastAsia="Times New Roman" w:hAnsi="Traditional Arabic" w:cs="Traditional Arabic"/>
                <w:b/>
                <w:bCs/>
                <w:color w:val="000000"/>
                <w:sz w:val="28"/>
                <w:szCs w:val="28"/>
                <w:lang w:eastAsia="fr-FR"/>
              </w:rPr>
            </w:pPr>
            <w:r w:rsidRPr="003B534A">
              <w:rPr>
                <w:rFonts w:ascii="Traditional Arabic" w:eastAsia="Times New Roman" w:hAnsi="Traditional Arabic" w:cs="Traditional Arabic"/>
                <w:b/>
                <w:bCs/>
                <w:color w:val="000000"/>
                <w:sz w:val="28"/>
                <w:szCs w:val="28"/>
                <w:rtl/>
                <w:lang w:eastAsia="fr-FR"/>
              </w:rPr>
              <w:t>المحور الثاني : علاقة الأستاذ مع التلاميذ</w:t>
            </w:r>
          </w:p>
        </w:tc>
      </w:tr>
      <w:tr w:rsidR="006F3336" w:rsidRPr="008F79A1" w:rsidTr="006F3336">
        <w:trPr>
          <w:trHeight w:val="1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0,756</w:t>
            </w:r>
          </w:p>
        </w:tc>
        <w:tc>
          <w:tcPr>
            <w:tcW w:w="1189" w:type="dxa"/>
            <w:tcBorders>
              <w:top w:val="nil"/>
              <w:left w:val="nil"/>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0,608</w:t>
            </w:r>
          </w:p>
        </w:tc>
        <w:tc>
          <w:tcPr>
            <w:tcW w:w="780" w:type="dxa"/>
            <w:tcBorders>
              <w:top w:val="nil"/>
              <w:left w:val="nil"/>
              <w:bottom w:val="single" w:sz="4" w:space="0" w:color="auto"/>
              <w:right w:val="nil"/>
            </w:tcBorders>
            <w:shd w:val="clear" w:color="auto" w:fill="auto"/>
            <w:noWrap/>
            <w:vAlign w:val="bottom"/>
            <w:hideMark/>
          </w:tcPr>
          <w:p w:rsidR="006F3336" w:rsidRPr="003B534A" w:rsidRDefault="006F3336" w:rsidP="0057316E">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lang w:eastAsia="fr-FR"/>
              </w:rPr>
              <w:t> </w:t>
            </w:r>
          </w:p>
        </w:tc>
        <w:tc>
          <w:tcPr>
            <w:tcW w:w="4126" w:type="dxa"/>
            <w:tcBorders>
              <w:top w:val="nil"/>
              <w:left w:val="nil"/>
              <w:bottom w:val="single" w:sz="4" w:space="0" w:color="auto"/>
              <w:right w:val="single" w:sz="4" w:space="0" w:color="auto"/>
            </w:tcBorders>
            <w:shd w:val="clear" w:color="auto" w:fill="auto"/>
            <w:noWrap/>
            <w:vAlign w:val="bottom"/>
            <w:hideMark/>
          </w:tcPr>
          <w:p w:rsidR="006F3336" w:rsidRPr="003B534A" w:rsidRDefault="006F3336" w:rsidP="0057316E">
            <w:pPr>
              <w:spacing w:after="0" w:line="240" w:lineRule="auto"/>
              <w:rPr>
                <w:rFonts w:ascii="Traditional Arabic" w:eastAsia="Times New Roman" w:hAnsi="Traditional Arabic" w:cs="Traditional Arabic"/>
                <w:b/>
                <w:bCs/>
                <w:color w:val="000000"/>
                <w:sz w:val="28"/>
                <w:szCs w:val="28"/>
                <w:lang w:eastAsia="fr-FR"/>
              </w:rPr>
            </w:pPr>
            <w:r w:rsidRPr="003B534A">
              <w:rPr>
                <w:rFonts w:ascii="Traditional Arabic" w:eastAsia="Times New Roman" w:hAnsi="Traditional Arabic" w:cs="Traditional Arabic"/>
                <w:b/>
                <w:bCs/>
                <w:sz w:val="28"/>
                <w:szCs w:val="28"/>
                <w:lang w:eastAsia="fr-FR"/>
              </w:rPr>
              <w:t> </w:t>
            </w:r>
            <w:r w:rsidRPr="003B534A">
              <w:rPr>
                <w:rFonts w:ascii="Traditional Arabic" w:eastAsia="Times New Roman" w:hAnsi="Traditional Arabic" w:cs="Traditional Arabic"/>
                <w:b/>
                <w:bCs/>
                <w:color w:val="000000"/>
                <w:sz w:val="28"/>
                <w:szCs w:val="28"/>
                <w:rtl/>
                <w:lang w:eastAsia="fr-FR"/>
              </w:rPr>
              <w:t>المحور الثالث : علاقة الأستاذ مع يقية الزملاء</w:t>
            </w:r>
          </w:p>
        </w:tc>
      </w:tr>
      <w:tr w:rsidR="006F3336" w:rsidRPr="008F79A1" w:rsidTr="006F3336">
        <w:trPr>
          <w:trHeight w:val="1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0,762</w:t>
            </w:r>
          </w:p>
        </w:tc>
        <w:tc>
          <w:tcPr>
            <w:tcW w:w="1189" w:type="dxa"/>
            <w:tcBorders>
              <w:top w:val="nil"/>
              <w:left w:val="nil"/>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0,616</w:t>
            </w:r>
          </w:p>
        </w:tc>
        <w:tc>
          <w:tcPr>
            <w:tcW w:w="780" w:type="dxa"/>
            <w:tcBorders>
              <w:top w:val="nil"/>
              <w:left w:val="nil"/>
              <w:bottom w:val="single" w:sz="4" w:space="0" w:color="auto"/>
              <w:right w:val="nil"/>
            </w:tcBorders>
            <w:shd w:val="clear" w:color="auto" w:fill="auto"/>
            <w:noWrap/>
            <w:vAlign w:val="bottom"/>
            <w:hideMark/>
          </w:tcPr>
          <w:p w:rsidR="006F3336" w:rsidRPr="003B534A" w:rsidRDefault="006F3336" w:rsidP="0057316E">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lang w:eastAsia="fr-FR"/>
              </w:rPr>
              <w:t> </w:t>
            </w:r>
          </w:p>
        </w:tc>
        <w:tc>
          <w:tcPr>
            <w:tcW w:w="4126" w:type="dxa"/>
            <w:tcBorders>
              <w:top w:val="nil"/>
              <w:left w:val="nil"/>
              <w:bottom w:val="single" w:sz="4" w:space="0" w:color="auto"/>
              <w:right w:val="single" w:sz="4" w:space="0" w:color="auto"/>
            </w:tcBorders>
            <w:shd w:val="clear" w:color="auto" w:fill="auto"/>
            <w:noWrap/>
            <w:vAlign w:val="bottom"/>
            <w:hideMark/>
          </w:tcPr>
          <w:p w:rsidR="006F3336" w:rsidRPr="003B534A" w:rsidRDefault="006F3336" w:rsidP="0057316E">
            <w:pPr>
              <w:spacing w:after="0" w:line="240" w:lineRule="auto"/>
              <w:rPr>
                <w:rFonts w:ascii="Traditional Arabic" w:eastAsia="Times New Roman" w:hAnsi="Traditional Arabic" w:cs="Traditional Arabic"/>
                <w:b/>
                <w:bCs/>
                <w:color w:val="000000"/>
                <w:sz w:val="28"/>
                <w:szCs w:val="28"/>
                <w:lang w:eastAsia="fr-FR"/>
              </w:rPr>
            </w:pPr>
            <w:r w:rsidRPr="003B534A">
              <w:rPr>
                <w:rFonts w:ascii="Traditional Arabic" w:eastAsia="Times New Roman" w:hAnsi="Traditional Arabic" w:cs="Traditional Arabic"/>
                <w:b/>
                <w:bCs/>
                <w:sz w:val="28"/>
                <w:szCs w:val="28"/>
                <w:lang w:eastAsia="fr-FR"/>
              </w:rPr>
              <w:t> </w:t>
            </w:r>
            <w:r w:rsidRPr="003B534A">
              <w:rPr>
                <w:rFonts w:ascii="Traditional Arabic" w:eastAsia="Times New Roman" w:hAnsi="Traditional Arabic" w:cs="Traditional Arabic"/>
                <w:b/>
                <w:bCs/>
                <w:color w:val="000000"/>
                <w:sz w:val="28"/>
                <w:szCs w:val="28"/>
                <w:rtl/>
                <w:lang w:eastAsia="fr-FR"/>
              </w:rPr>
              <w:t>المحور الرابع : علاقة الأستاذ مع الإطار الإداري</w:t>
            </w:r>
          </w:p>
        </w:tc>
      </w:tr>
      <w:tr w:rsidR="006F3336" w:rsidRPr="008F79A1" w:rsidTr="006F3336">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0,839</w:t>
            </w:r>
          </w:p>
        </w:tc>
        <w:tc>
          <w:tcPr>
            <w:tcW w:w="1189" w:type="dxa"/>
            <w:tcBorders>
              <w:top w:val="nil"/>
              <w:left w:val="nil"/>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center"/>
              <w:rPr>
                <w:rFonts w:ascii="Traditional Arabic" w:eastAsia="Times New Roman" w:hAnsi="Traditional Arabic" w:cs="Traditional Arabic"/>
                <w:sz w:val="28"/>
                <w:szCs w:val="28"/>
                <w:lang w:eastAsia="fr-FR"/>
              </w:rPr>
            </w:pPr>
            <w:r w:rsidRPr="00FC0BF6">
              <w:rPr>
                <w:rFonts w:ascii="Traditional Arabic" w:eastAsia="Times New Roman" w:hAnsi="Traditional Arabic" w:cs="Traditional Arabic"/>
                <w:sz w:val="28"/>
                <w:szCs w:val="28"/>
                <w:lang w:eastAsia="fr-FR"/>
              </w:rPr>
              <w:t>0,722</w:t>
            </w:r>
          </w:p>
        </w:tc>
        <w:tc>
          <w:tcPr>
            <w:tcW w:w="780" w:type="dxa"/>
            <w:tcBorders>
              <w:top w:val="nil"/>
              <w:left w:val="nil"/>
              <w:bottom w:val="single" w:sz="4" w:space="0" w:color="auto"/>
              <w:right w:val="nil"/>
            </w:tcBorders>
            <w:shd w:val="clear" w:color="auto" w:fill="auto"/>
            <w:noWrap/>
            <w:vAlign w:val="bottom"/>
            <w:hideMark/>
          </w:tcPr>
          <w:p w:rsidR="006F3336" w:rsidRPr="003B534A" w:rsidRDefault="006F3336" w:rsidP="0057316E">
            <w:pPr>
              <w:spacing w:after="0" w:line="240" w:lineRule="auto"/>
              <w:rPr>
                <w:rFonts w:ascii="Traditional Arabic" w:eastAsia="Times New Roman" w:hAnsi="Traditional Arabic" w:cs="Traditional Arabic"/>
                <w:b/>
                <w:bCs/>
                <w:sz w:val="28"/>
                <w:szCs w:val="28"/>
                <w:lang w:eastAsia="fr-FR"/>
              </w:rPr>
            </w:pPr>
          </w:p>
        </w:tc>
        <w:tc>
          <w:tcPr>
            <w:tcW w:w="4126" w:type="dxa"/>
            <w:tcBorders>
              <w:top w:val="nil"/>
              <w:left w:val="nil"/>
              <w:bottom w:val="single" w:sz="4" w:space="0" w:color="auto"/>
              <w:right w:val="single" w:sz="4" w:space="0" w:color="auto"/>
            </w:tcBorders>
            <w:shd w:val="clear" w:color="auto" w:fill="auto"/>
            <w:noWrap/>
            <w:vAlign w:val="bottom"/>
            <w:hideMark/>
          </w:tcPr>
          <w:p w:rsidR="006F3336" w:rsidRPr="003B534A" w:rsidRDefault="006F3336" w:rsidP="0057316E">
            <w:pPr>
              <w:spacing w:after="0" w:line="240" w:lineRule="auto"/>
              <w:rPr>
                <w:rFonts w:ascii="Traditional Arabic" w:eastAsia="Times New Roman" w:hAnsi="Traditional Arabic" w:cs="Traditional Arabic"/>
                <w:b/>
                <w:bCs/>
                <w:color w:val="000000"/>
                <w:sz w:val="28"/>
                <w:szCs w:val="28"/>
                <w:lang w:eastAsia="fr-FR"/>
              </w:rPr>
            </w:pPr>
            <w:r w:rsidRPr="003B534A">
              <w:rPr>
                <w:rFonts w:ascii="Traditional Arabic" w:eastAsia="Times New Roman" w:hAnsi="Traditional Arabic" w:cs="Traditional Arabic"/>
                <w:b/>
                <w:bCs/>
                <w:sz w:val="28"/>
                <w:szCs w:val="28"/>
                <w:lang w:eastAsia="fr-FR"/>
              </w:rPr>
              <w:t> </w:t>
            </w:r>
            <w:r w:rsidRPr="003B534A">
              <w:rPr>
                <w:rFonts w:ascii="Traditional Arabic" w:eastAsia="Times New Roman" w:hAnsi="Traditional Arabic" w:cs="Traditional Arabic"/>
                <w:b/>
                <w:bCs/>
                <w:color w:val="000000"/>
                <w:sz w:val="28"/>
                <w:szCs w:val="28"/>
                <w:rtl/>
                <w:lang w:eastAsia="fr-FR"/>
              </w:rPr>
              <w:t xml:space="preserve">المحور الخامس : المحفزات ( الراتب الترقيات) </w:t>
            </w:r>
          </w:p>
        </w:tc>
      </w:tr>
      <w:tr w:rsidR="006F3336" w:rsidRPr="008F79A1" w:rsidTr="006F3336">
        <w:trPr>
          <w:trHeight w:val="90"/>
        </w:trPr>
        <w:tc>
          <w:tcPr>
            <w:tcW w:w="2694" w:type="dxa"/>
            <w:tcBorders>
              <w:top w:val="single" w:sz="4" w:space="0" w:color="auto"/>
              <w:left w:val="single" w:sz="4" w:space="0" w:color="auto"/>
              <w:bottom w:val="nil"/>
              <w:right w:val="single" w:sz="4" w:space="0" w:color="auto"/>
            </w:tcBorders>
            <w:shd w:val="clear" w:color="auto" w:fill="auto"/>
            <w:noWrap/>
            <w:vAlign w:val="bottom"/>
            <w:hideMark/>
          </w:tcPr>
          <w:p w:rsidR="006F3336" w:rsidRPr="00ED2F17" w:rsidRDefault="006F3336" w:rsidP="0057316E">
            <w:pPr>
              <w:spacing w:after="0" w:line="240" w:lineRule="auto"/>
              <w:jc w:val="center"/>
              <w:rPr>
                <w:rFonts w:ascii="Traditional Arabic" w:eastAsia="Times New Roman" w:hAnsi="Traditional Arabic" w:cs="Traditional Arabic"/>
                <w:sz w:val="28"/>
                <w:szCs w:val="28"/>
                <w:lang w:eastAsia="fr-FR"/>
              </w:rPr>
            </w:pPr>
            <w:r w:rsidRPr="00ED2F17">
              <w:rPr>
                <w:rFonts w:ascii="Traditional Arabic" w:eastAsia="Times New Roman" w:hAnsi="Traditional Arabic" w:cs="Traditional Arabic"/>
                <w:sz w:val="28"/>
                <w:szCs w:val="28"/>
                <w:lang w:eastAsia="fr-FR"/>
              </w:rPr>
              <w:t>0,857</w:t>
            </w:r>
          </w:p>
        </w:tc>
        <w:tc>
          <w:tcPr>
            <w:tcW w:w="1189" w:type="dxa"/>
            <w:tcBorders>
              <w:top w:val="single" w:sz="4" w:space="0" w:color="auto"/>
              <w:left w:val="nil"/>
              <w:bottom w:val="nil"/>
              <w:right w:val="single" w:sz="4" w:space="0" w:color="auto"/>
            </w:tcBorders>
            <w:shd w:val="clear" w:color="auto" w:fill="auto"/>
            <w:noWrap/>
            <w:vAlign w:val="center"/>
            <w:hideMark/>
          </w:tcPr>
          <w:p w:rsidR="006F3336" w:rsidRPr="00ED2F17" w:rsidRDefault="006F3336" w:rsidP="0057316E">
            <w:pPr>
              <w:spacing w:after="0" w:line="240" w:lineRule="auto"/>
              <w:jc w:val="center"/>
              <w:rPr>
                <w:rFonts w:ascii="Traditional Arabic" w:eastAsia="Times New Roman" w:hAnsi="Traditional Arabic" w:cs="Traditional Arabic"/>
                <w:color w:val="000000"/>
                <w:sz w:val="28"/>
                <w:szCs w:val="28"/>
                <w:lang w:eastAsia="fr-FR"/>
              </w:rPr>
            </w:pPr>
            <w:r w:rsidRPr="00ED2F17">
              <w:rPr>
                <w:rFonts w:ascii="Traditional Arabic" w:eastAsia="Times New Roman" w:hAnsi="Traditional Arabic" w:cs="Traditional Arabic"/>
                <w:color w:val="000000"/>
                <w:sz w:val="28"/>
                <w:szCs w:val="28"/>
                <w:lang w:eastAsia="fr-FR"/>
              </w:rPr>
              <w:t>,750</w:t>
            </w:r>
          </w:p>
        </w:tc>
        <w:tc>
          <w:tcPr>
            <w:tcW w:w="780" w:type="dxa"/>
            <w:tcBorders>
              <w:top w:val="single" w:sz="4" w:space="0" w:color="auto"/>
              <w:left w:val="nil"/>
              <w:bottom w:val="nil"/>
              <w:right w:val="nil"/>
            </w:tcBorders>
            <w:shd w:val="clear" w:color="auto" w:fill="auto"/>
            <w:noWrap/>
            <w:vAlign w:val="bottom"/>
            <w:hideMark/>
          </w:tcPr>
          <w:p w:rsidR="006F3336" w:rsidRPr="003B534A" w:rsidRDefault="006F3336" w:rsidP="0057316E">
            <w:pPr>
              <w:spacing w:after="0" w:line="240" w:lineRule="auto"/>
              <w:rPr>
                <w:rFonts w:ascii="Traditional Arabic" w:eastAsia="Times New Roman" w:hAnsi="Traditional Arabic" w:cs="Traditional Arabic"/>
                <w:b/>
                <w:bCs/>
                <w:sz w:val="28"/>
                <w:szCs w:val="28"/>
                <w:lang w:eastAsia="fr-FR"/>
              </w:rPr>
            </w:pPr>
            <w:r w:rsidRPr="003B534A">
              <w:rPr>
                <w:rFonts w:ascii="Traditional Arabic" w:eastAsia="Times New Roman" w:hAnsi="Traditional Arabic" w:cs="Traditional Arabic"/>
                <w:b/>
                <w:bCs/>
                <w:sz w:val="28"/>
                <w:szCs w:val="28"/>
                <w:lang w:eastAsia="fr-FR"/>
              </w:rPr>
              <w:t> </w:t>
            </w:r>
          </w:p>
        </w:tc>
        <w:tc>
          <w:tcPr>
            <w:tcW w:w="4126" w:type="dxa"/>
            <w:tcBorders>
              <w:top w:val="single" w:sz="4" w:space="0" w:color="auto"/>
              <w:left w:val="nil"/>
              <w:bottom w:val="nil"/>
              <w:right w:val="single" w:sz="4" w:space="0" w:color="auto"/>
            </w:tcBorders>
            <w:shd w:val="clear" w:color="auto" w:fill="auto"/>
            <w:noWrap/>
            <w:vAlign w:val="bottom"/>
            <w:hideMark/>
          </w:tcPr>
          <w:p w:rsidR="006F3336" w:rsidRPr="003B534A" w:rsidRDefault="006F3336" w:rsidP="0057316E">
            <w:pPr>
              <w:spacing w:after="0" w:line="240" w:lineRule="auto"/>
              <w:jc w:val="center"/>
              <w:rPr>
                <w:rFonts w:ascii="Traditional Arabic" w:eastAsia="Times New Roman" w:hAnsi="Traditional Arabic" w:cs="Traditional Arabic"/>
                <w:b/>
                <w:bCs/>
                <w:sz w:val="28"/>
                <w:szCs w:val="28"/>
                <w:rtl/>
                <w:lang w:eastAsia="fr-FR" w:bidi="ar-DZ"/>
              </w:rPr>
            </w:pPr>
            <w:r w:rsidRPr="003B534A">
              <w:rPr>
                <w:rFonts w:ascii="Traditional Arabic" w:eastAsia="Times New Roman" w:hAnsi="Traditional Arabic" w:cs="Traditional Arabic" w:hint="cs"/>
                <w:b/>
                <w:bCs/>
                <w:sz w:val="28"/>
                <w:szCs w:val="28"/>
                <w:rtl/>
                <w:lang w:eastAsia="fr-FR" w:bidi="ar-DZ"/>
              </w:rPr>
              <w:t>المقياس ككل</w:t>
            </w:r>
          </w:p>
        </w:tc>
      </w:tr>
      <w:tr w:rsidR="006F3336" w:rsidRPr="008F79A1" w:rsidTr="006F3336">
        <w:trPr>
          <w:trHeight w:val="1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right"/>
              <w:rPr>
                <w:rFonts w:ascii="Traditional Arabic" w:eastAsia="Times New Roman" w:hAnsi="Traditional Arabic" w:cs="Traditional Arabic"/>
                <w:sz w:val="28"/>
                <w:szCs w:val="28"/>
                <w:lang w:eastAsia="fr-FR"/>
              </w:rPr>
            </w:pPr>
          </w:p>
        </w:tc>
        <w:tc>
          <w:tcPr>
            <w:tcW w:w="1189" w:type="dxa"/>
            <w:tcBorders>
              <w:top w:val="nil"/>
              <w:left w:val="nil"/>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jc w:val="right"/>
              <w:rPr>
                <w:rFonts w:ascii="Traditional Arabic" w:eastAsia="Times New Roman" w:hAnsi="Traditional Arabic" w:cs="Traditional Arabic"/>
                <w:sz w:val="28"/>
                <w:szCs w:val="28"/>
                <w:lang w:eastAsia="fr-FR"/>
              </w:rPr>
            </w:pPr>
          </w:p>
        </w:tc>
        <w:tc>
          <w:tcPr>
            <w:tcW w:w="780" w:type="dxa"/>
            <w:tcBorders>
              <w:top w:val="nil"/>
              <w:left w:val="nil"/>
              <w:bottom w:val="single" w:sz="4" w:space="0" w:color="auto"/>
              <w:right w:val="nil"/>
            </w:tcBorders>
            <w:shd w:val="clear" w:color="auto" w:fill="auto"/>
            <w:noWrap/>
            <w:vAlign w:val="bottom"/>
            <w:hideMark/>
          </w:tcPr>
          <w:p w:rsidR="006F3336" w:rsidRPr="00FC0BF6" w:rsidRDefault="006F3336" w:rsidP="0057316E">
            <w:pPr>
              <w:spacing w:after="0" w:line="240" w:lineRule="auto"/>
              <w:rPr>
                <w:rFonts w:ascii="Traditional Arabic" w:eastAsia="Times New Roman" w:hAnsi="Traditional Arabic" w:cs="Traditional Arabic"/>
                <w:sz w:val="28"/>
                <w:szCs w:val="28"/>
                <w:lang w:eastAsia="fr-FR"/>
              </w:rPr>
            </w:pPr>
          </w:p>
        </w:tc>
        <w:tc>
          <w:tcPr>
            <w:tcW w:w="4126" w:type="dxa"/>
            <w:tcBorders>
              <w:top w:val="nil"/>
              <w:left w:val="nil"/>
              <w:bottom w:val="single" w:sz="4" w:space="0" w:color="auto"/>
              <w:right w:val="single" w:sz="4" w:space="0" w:color="auto"/>
            </w:tcBorders>
            <w:shd w:val="clear" w:color="auto" w:fill="auto"/>
            <w:noWrap/>
            <w:vAlign w:val="bottom"/>
            <w:hideMark/>
          </w:tcPr>
          <w:p w:rsidR="006F3336" w:rsidRPr="00FC0BF6" w:rsidRDefault="006F3336" w:rsidP="0057316E">
            <w:pPr>
              <w:spacing w:after="0" w:line="240" w:lineRule="auto"/>
              <w:rPr>
                <w:rFonts w:ascii="Traditional Arabic" w:eastAsia="Times New Roman" w:hAnsi="Traditional Arabic" w:cs="Traditional Arabic"/>
                <w:sz w:val="28"/>
                <w:szCs w:val="28"/>
                <w:lang w:eastAsia="fr-FR"/>
              </w:rPr>
            </w:pPr>
          </w:p>
        </w:tc>
      </w:tr>
    </w:tbl>
    <w:p w:rsidR="00D558A3" w:rsidRDefault="00E402DA" w:rsidP="00266914">
      <w:pPr>
        <w:spacing w:before="240"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00D558A3">
        <w:rPr>
          <w:rFonts w:ascii="Arial" w:hAnsi="Arial" w:cs="Traditional Arabic" w:hint="cs"/>
          <w:sz w:val="32"/>
          <w:szCs w:val="32"/>
          <w:rtl/>
          <w:lang w:bidi="ar-DZ"/>
        </w:rPr>
        <w:t>يبين الجدول رقم (</w:t>
      </w:r>
      <w:r w:rsidR="00DE0228">
        <w:rPr>
          <w:rFonts w:ascii="Arial" w:hAnsi="Arial" w:cs="Traditional Arabic" w:hint="cs"/>
          <w:sz w:val="32"/>
          <w:szCs w:val="32"/>
          <w:rtl/>
          <w:lang w:bidi="ar-DZ"/>
        </w:rPr>
        <w:t>6</w:t>
      </w:r>
      <w:r w:rsidR="00266914">
        <w:rPr>
          <w:rFonts w:ascii="Arial" w:hAnsi="Arial" w:cs="Traditional Arabic" w:hint="cs"/>
          <w:sz w:val="32"/>
          <w:szCs w:val="32"/>
          <w:rtl/>
          <w:lang w:bidi="ar-DZ"/>
        </w:rPr>
        <w:t>3</w:t>
      </w:r>
      <w:r w:rsidR="00D558A3">
        <w:rPr>
          <w:rFonts w:ascii="Arial" w:hAnsi="Arial" w:cs="Traditional Arabic" w:hint="cs"/>
          <w:sz w:val="32"/>
          <w:szCs w:val="32"/>
          <w:rtl/>
          <w:lang w:bidi="ar-DZ"/>
        </w:rPr>
        <w:t xml:space="preserve"> ) أن معاملات ثبات المقياس تراوحت </w:t>
      </w:r>
      <w:r w:rsidR="00D558A3" w:rsidRPr="002D4FFF">
        <w:rPr>
          <w:rFonts w:ascii="Arial" w:hAnsi="Arial" w:cs="Traditional Arabic" w:hint="cs"/>
          <w:sz w:val="36"/>
          <w:szCs w:val="36"/>
          <w:rtl/>
          <w:lang w:bidi="ar-DZ"/>
        </w:rPr>
        <w:t>(</w:t>
      </w:r>
      <w:r w:rsidR="00D558A3" w:rsidRPr="002D4FFF">
        <w:rPr>
          <w:rFonts w:ascii="Traditional Arabic" w:eastAsia="Times New Roman" w:hAnsi="Traditional Arabic" w:cs="Traditional Arabic"/>
          <w:sz w:val="32"/>
          <w:szCs w:val="32"/>
          <w:lang w:eastAsia="fr-FR"/>
        </w:rPr>
        <w:t>0,608</w:t>
      </w:r>
      <w:r w:rsidR="00D558A3" w:rsidRPr="002D4FFF">
        <w:rPr>
          <w:rFonts w:ascii="Traditional Arabic" w:eastAsia="Times New Roman" w:hAnsi="Traditional Arabic" w:cs="Traditional Arabic" w:hint="cs"/>
          <w:sz w:val="32"/>
          <w:szCs w:val="32"/>
          <w:rtl/>
          <w:lang w:eastAsia="fr-FR"/>
        </w:rPr>
        <w:t xml:space="preserve"> - </w:t>
      </w:r>
      <w:r w:rsidR="00D558A3" w:rsidRPr="002D4FFF">
        <w:rPr>
          <w:rFonts w:ascii="Traditional Arabic" w:eastAsia="Times New Roman" w:hAnsi="Traditional Arabic" w:cs="Traditional Arabic"/>
          <w:sz w:val="32"/>
          <w:szCs w:val="32"/>
          <w:lang w:eastAsia="fr-FR"/>
        </w:rPr>
        <w:t>0,722</w:t>
      </w:r>
      <w:r w:rsidR="00D558A3" w:rsidRPr="002D4FFF">
        <w:rPr>
          <w:rFonts w:ascii="Traditional Arabic" w:eastAsia="Times New Roman" w:hAnsi="Traditional Arabic" w:cs="Traditional Arabic" w:hint="cs"/>
          <w:sz w:val="32"/>
          <w:szCs w:val="32"/>
          <w:rtl/>
          <w:lang w:eastAsia="fr-FR"/>
        </w:rPr>
        <w:t>)</w:t>
      </w:r>
      <w:r w:rsidR="00D558A3">
        <w:rPr>
          <w:rFonts w:ascii="Traditional Arabic" w:eastAsia="Times New Roman" w:hAnsi="Traditional Arabic" w:cs="Traditional Arabic" w:hint="cs"/>
          <w:sz w:val="28"/>
          <w:szCs w:val="28"/>
          <w:rtl/>
          <w:lang w:eastAsia="fr-FR"/>
        </w:rPr>
        <w:t xml:space="preserve"> </w:t>
      </w:r>
      <w:r w:rsidR="00D558A3">
        <w:rPr>
          <w:rFonts w:ascii="Arial" w:hAnsi="Arial" w:cs="Traditional Arabic" w:hint="cs"/>
          <w:sz w:val="32"/>
          <w:szCs w:val="32"/>
          <w:rtl/>
          <w:lang w:bidi="ar-DZ"/>
        </w:rPr>
        <w:t xml:space="preserve">في حين بلغت </w:t>
      </w:r>
      <w:r w:rsidR="003A6439">
        <w:rPr>
          <w:rFonts w:ascii="Arial" w:hAnsi="Arial" w:cs="Traditional Arabic" w:hint="cs"/>
          <w:sz w:val="32"/>
          <w:szCs w:val="32"/>
          <w:rtl/>
          <w:lang w:bidi="ar-DZ"/>
        </w:rPr>
        <w:t xml:space="preserve">قيمته </w:t>
      </w:r>
      <w:r w:rsidR="00D558A3">
        <w:rPr>
          <w:rFonts w:ascii="Arial" w:hAnsi="Arial" w:cs="Traditional Arabic" w:hint="cs"/>
          <w:sz w:val="32"/>
          <w:szCs w:val="32"/>
          <w:rtl/>
          <w:lang w:bidi="ar-DZ"/>
        </w:rPr>
        <w:t xml:space="preserve">في المقياس ككل (0.750) </w:t>
      </w:r>
      <w:r w:rsidR="003A6439">
        <w:rPr>
          <w:rFonts w:ascii="Arial" w:hAnsi="Arial" w:cs="Traditional Arabic" w:hint="cs"/>
          <w:sz w:val="32"/>
          <w:szCs w:val="32"/>
          <w:rtl/>
          <w:lang w:bidi="ar-DZ"/>
        </w:rPr>
        <w:t>وهذا يشير الى معاملات ارتباط قوية .</w:t>
      </w:r>
      <w:r w:rsidRPr="004C3927">
        <w:rPr>
          <w:rFonts w:ascii="Arial" w:hAnsi="Arial" w:cs="Traditional Arabic" w:hint="cs"/>
          <w:sz w:val="32"/>
          <w:szCs w:val="32"/>
          <w:rtl/>
          <w:lang w:bidi="ar-DZ"/>
        </w:rPr>
        <w:t xml:space="preserve"> </w:t>
      </w:r>
      <w:r w:rsidR="00126425">
        <w:rPr>
          <w:rFonts w:ascii="Arial" w:hAnsi="Arial" w:cs="Traditional Arabic" w:hint="cs"/>
          <w:sz w:val="32"/>
          <w:szCs w:val="32"/>
          <w:rtl/>
          <w:lang w:bidi="ar-DZ"/>
        </w:rPr>
        <w:t>مما يدل على أن الاستبانة تتمتع بدرجة عالية من الثبات ما يطمئن الطالب الباحث الى تطبيقها على عينة الدراسة .</w:t>
      </w:r>
      <w:r w:rsidR="00126425" w:rsidRPr="004C3927">
        <w:rPr>
          <w:rFonts w:ascii="Arial" w:hAnsi="Arial" w:cs="Traditional Arabic" w:hint="cs"/>
          <w:sz w:val="32"/>
          <w:szCs w:val="32"/>
          <w:rtl/>
          <w:lang w:bidi="ar-DZ"/>
        </w:rPr>
        <w:t xml:space="preserve"> </w:t>
      </w:r>
    </w:p>
    <w:p w:rsidR="00E402DA" w:rsidRDefault="009F236D" w:rsidP="009F236D">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 xml:space="preserve"> وفي ضوء ما سبق يجد </w:t>
      </w:r>
      <w:r w:rsidR="00E402DA" w:rsidRPr="004C3927">
        <w:rPr>
          <w:rFonts w:ascii="Arial" w:hAnsi="Arial" w:cs="Traditional Arabic" w:hint="cs"/>
          <w:b/>
          <w:bCs/>
          <w:sz w:val="32"/>
          <w:szCs w:val="32"/>
          <w:rtl/>
          <w:lang w:bidi="ar-DZ"/>
        </w:rPr>
        <w:t>الطالب الباحث</w:t>
      </w:r>
      <w:r w:rsidR="00E402DA" w:rsidRPr="004C3927">
        <w:rPr>
          <w:rFonts w:ascii="Arial" w:hAnsi="Arial" w:cs="Traditional Arabic" w:hint="cs"/>
          <w:sz w:val="32"/>
          <w:szCs w:val="32"/>
          <w:rtl/>
          <w:lang w:bidi="ar-DZ"/>
        </w:rPr>
        <w:t xml:space="preserve"> أن الصدق و الثبات قد تحققا بدرجة عالية في </w:t>
      </w:r>
      <w:r w:rsidR="00E402DA" w:rsidRPr="00131479">
        <w:rPr>
          <w:rFonts w:ascii="Arial" w:hAnsi="Arial" w:cs="Traditional Arabic" w:hint="cs"/>
          <w:sz w:val="32"/>
          <w:szCs w:val="32"/>
          <w:shd w:val="clear" w:color="auto" w:fill="FFFFFF" w:themeFill="background1"/>
          <w:rtl/>
          <w:lang w:bidi="ar-DZ"/>
        </w:rPr>
        <w:t>(</w:t>
      </w:r>
      <w:r w:rsidR="00131479">
        <w:rPr>
          <w:rFonts w:ascii="Arial" w:hAnsi="Arial" w:cs="Traditional Arabic" w:hint="cs"/>
          <w:sz w:val="32"/>
          <w:szCs w:val="32"/>
          <w:shd w:val="clear" w:color="auto" w:fill="FFFFFF" w:themeFill="background1"/>
          <w:rtl/>
          <w:lang w:bidi="ar-DZ"/>
        </w:rPr>
        <w:t>استبيان</w:t>
      </w:r>
      <w:r w:rsidR="00E402DA" w:rsidRPr="00131479">
        <w:rPr>
          <w:rFonts w:ascii="Arial" w:hAnsi="Arial" w:cs="Traditional Arabic" w:hint="cs"/>
          <w:sz w:val="32"/>
          <w:szCs w:val="32"/>
          <w:shd w:val="clear" w:color="auto" w:fill="FFFFFF" w:themeFill="background1"/>
          <w:rtl/>
          <w:lang w:bidi="ar-DZ"/>
        </w:rPr>
        <w:t xml:space="preserve"> الضغوط النفسية ، مقياس</w:t>
      </w:r>
      <w:r w:rsidR="00131479">
        <w:rPr>
          <w:rFonts w:ascii="Arial" w:hAnsi="Arial" w:cs="Traditional Arabic" w:hint="cs"/>
          <w:sz w:val="32"/>
          <w:szCs w:val="32"/>
          <w:shd w:val="clear" w:color="auto" w:fill="FFFFFF" w:themeFill="background1"/>
          <w:rtl/>
          <w:lang w:bidi="ar-DZ"/>
        </w:rPr>
        <w:t xml:space="preserve"> القلق واستبيان</w:t>
      </w:r>
      <w:r w:rsidR="00E402DA" w:rsidRPr="00131479">
        <w:rPr>
          <w:rFonts w:ascii="Arial" w:hAnsi="Arial" w:cs="Traditional Arabic" w:hint="cs"/>
          <w:sz w:val="32"/>
          <w:szCs w:val="32"/>
          <w:shd w:val="clear" w:color="auto" w:fill="FFFFFF" w:themeFill="background1"/>
          <w:rtl/>
          <w:lang w:bidi="ar-DZ"/>
        </w:rPr>
        <w:t xml:space="preserve"> التوافق المهني)</w:t>
      </w:r>
      <w:r w:rsidR="00E402DA" w:rsidRPr="004C3927">
        <w:rPr>
          <w:rFonts w:ascii="Arial" w:hAnsi="Arial" w:cs="Traditional Arabic" w:hint="cs"/>
          <w:sz w:val="32"/>
          <w:szCs w:val="32"/>
          <w:rtl/>
          <w:lang w:bidi="ar-DZ"/>
        </w:rPr>
        <w:t xml:space="preserve"> يمكن أن تطمئن الطالب الباحث لتطبيق </w:t>
      </w:r>
      <w:r>
        <w:rPr>
          <w:rFonts w:ascii="Arial" w:hAnsi="Arial" w:cs="Traditional Arabic" w:hint="cs"/>
          <w:sz w:val="32"/>
          <w:szCs w:val="32"/>
          <w:rtl/>
          <w:lang w:bidi="ar-DZ"/>
        </w:rPr>
        <w:t xml:space="preserve">الأداة </w:t>
      </w:r>
      <w:r w:rsidR="00E402DA" w:rsidRPr="004C3927">
        <w:rPr>
          <w:rFonts w:ascii="Arial" w:hAnsi="Arial" w:cs="Traditional Arabic" w:hint="cs"/>
          <w:sz w:val="32"/>
          <w:szCs w:val="32"/>
          <w:rtl/>
          <w:lang w:bidi="ar-DZ"/>
        </w:rPr>
        <w:t xml:space="preserve">على عينة </w:t>
      </w:r>
      <w:r w:rsidR="0057316E">
        <w:rPr>
          <w:rFonts w:ascii="Arial" w:hAnsi="Arial" w:cs="Traditional Arabic" w:hint="cs"/>
          <w:sz w:val="32"/>
          <w:szCs w:val="32"/>
          <w:rtl/>
          <w:lang w:bidi="ar-DZ"/>
        </w:rPr>
        <w:t>الدراسة</w:t>
      </w:r>
      <w:r w:rsidR="00E402DA" w:rsidRPr="004C3927">
        <w:rPr>
          <w:rFonts w:ascii="Arial" w:hAnsi="Arial" w:cs="Traditional Arabic" w:hint="cs"/>
          <w:sz w:val="32"/>
          <w:szCs w:val="32"/>
          <w:rtl/>
          <w:lang w:bidi="ar-DZ"/>
        </w:rPr>
        <w:t xml:space="preserve">.   </w:t>
      </w:r>
    </w:p>
    <w:p w:rsidR="00E402DA" w:rsidRPr="00F27D1A" w:rsidRDefault="00E402DA" w:rsidP="00537064">
      <w:pPr>
        <w:numPr>
          <w:ilvl w:val="0"/>
          <w:numId w:val="9"/>
        </w:numPr>
        <w:spacing w:after="0" w:line="240" w:lineRule="auto"/>
        <w:ind w:left="142"/>
        <w:jc w:val="both"/>
        <w:rPr>
          <w:rFonts w:ascii="Arial" w:hAnsi="Arial" w:cs="Traditional Arabic"/>
          <w:b/>
          <w:bCs/>
          <w:sz w:val="32"/>
          <w:szCs w:val="32"/>
          <w:rtl/>
          <w:lang w:bidi="ar-DZ"/>
        </w:rPr>
      </w:pPr>
      <w:r w:rsidRPr="00F27D1A">
        <w:rPr>
          <w:rFonts w:ascii="Arial" w:hAnsi="Arial" w:cs="Traditional Arabic" w:hint="cs"/>
          <w:b/>
          <w:bCs/>
          <w:sz w:val="32"/>
          <w:szCs w:val="32"/>
          <w:rtl/>
          <w:lang w:bidi="ar-DZ"/>
        </w:rPr>
        <w:t xml:space="preserve">الموضوعية: </w:t>
      </w:r>
    </w:p>
    <w:p w:rsidR="00E402DA" w:rsidRPr="00BB2ADA" w:rsidRDefault="00E402DA" w:rsidP="008F1885">
      <w:pPr>
        <w:spacing w:after="0"/>
        <w:ind w:firstLine="720"/>
        <w:rPr>
          <w:rFonts w:cs="Traditional Arabic"/>
          <w:color w:val="000000"/>
          <w:sz w:val="32"/>
          <w:szCs w:val="32"/>
          <w:rtl/>
        </w:rPr>
      </w:pPr>
      <w:r w:rsidRPr="00BB2ADA">
        <w:rPr>
          <w:rFonts w:cs="Traditional Arabic" w:hint="cs"/>
          <w:sz w:val="32"/>
          <w:szCs w:val="32"/>
          <w:rtl/>
          <w:lang w:bidi="ar-DZ"/>
        </w:rPr>
        <w:t xml:space="preserve">يقصد بالموضوعية التحرر من التحيز أو التعصب، </w:t>
      </w:r>
      <w:r w:rsidRPr="00BB2ADA">
        <w:rPr>
          <w:rFonts w:cs="Traditional Arabic" w:hint="eastAsia"/>
          <w:sz w:val="32"/>
          <w:szCs w:val="32"/>
          <w:rtl/>
          <w:lang w:bidi="ar-DZ"/>
        </w:rPr>
        <w:t>و</w:t>
      </w:r>
      <w:r w:rsidRPr="00BB2ADA">
        <w:rPr>
          <w:rFonts w:cs="Traditional Arabic" w:hint="cs"/>
          <w:sz w:val="32"/>
          <w:szCs w:val="32"/>
          <w:rtl/>
          <w:lang w:bidi="ar-DZ"/>
        </w:rPr>
        <w:t xml:space="preserve"> عدم إدخال العوامل الشخصية فيما يصدر الباحث من أحكام</w:t>
      </w:r>
      <w:r>
        <w:rPr>
          <w:rFonts w:cs="Traditional Arabic" w:hint="cs"/>
          <w:sz w:val="32"/>
          <w:szCs w:val="32"/>
          <w:rtl/>
          <w:lang w:bidi="ar-DZ"/>
        </w:rPr>
        <w:t xml:space="preserve"> </w:t>
      </w:r>
      <w:r w:rsidRPr="00D83C79">
        <w:rPr>
          <w:rFonts w:ascii="Arial" w:hAnsi="Arial" w:cs="Traditional Arabic" w:hint="cs"/>
          <w:noProof/>
          <w:sz w:val="32"/>
          <w:szCs w:val="32"/>
          <w:rtl/>
          <w:lang w:bidi="ar-DZ"/>
        </w:rPr>
        <w:t>(عبد الرحمان محمد عيسوي، 2003 ، ص 332)</w:t>
      </w:r>
      <w:r w:rsidRPr="00BB2ADA">
        <w:rPr>
          <w:rFonts w:cs="Traditional Arabic" w:hint="cs"/>
          <w:sz w:val="32"/>
          <w:szCs w:val="32"/>
          <w:rtl/>
          <w:lang w:bidi="ar-DZ"/>
        </w:rPr>
        <w:t xml:space="preserve"> كما يقصد بها وضوح التعليمات الخاصة بتطبيق الاختبار، و حساب الدرجات و النتائج الخاصة</w:t>
      </w:r>
      <w:r w:rsidRPr="00D83C79">
        <w:rPr>
          <w:rFonts w:cs="Traditional Arabic" w:hint="cs"/>
          <w:sz w:val="32"/>
          <w:szCs w:val="32"/>
          <w:rtl/>
          <w:lang w:bidi="ar-DZ"/>
        </w:rPr>
        <w:t>(</w:t>
      </w:r>
      <w:r w:rsidRPr="00D83C79">
        <w:rPr>
          <w:sz w:val="32"/>
          <w:szCs w:val="32"/>
        </w:rPr>
        <w:t xml:space="preserve"> </w:t>
      </w:r>
      <w:r w:rsidRPr="00D83C79">
        <w:rPr>
          <w:rFonts w:cs="Traditional Arabic" w:hint="cs"/>
          <w:sz w:val="32"/>
          <w:szCs w:val="32"/>
          <w:rtl/>
          <w:lang w:bidi="ar-DZ"/>
        </w:rPr>
        <w:t>إخلاص محمد عبد الحفيظ</w:t>
      </w:r>
      <w:r>
        <w:rPr>
          <w:rFonts w:cs="Traditional Arabic" w:hint="cs"/>
          <w:sz w:val="32"/>
          <w:szCs w:val="32"/>
          <w:rtl/>
          <w:lang w:bidi="ar-DZ"/>
        </w:rPr>
        <w:t xml:space="preserve"> </w:t>
      </w:r>
      <w:r w:rsidRPr="00D83C79">
        <w:rPr>
          <w:rFonts w:cs="Traditional Arabic" w:hint="cs"/>
          <w:sz w:val="32"/>
          <w:szCs w:val="32"/>
          <w:rtl/>
          <w:lang w:bidi="ar-DZ"/>
        </w:rPr>
        <w:t>،</w:t>
      </w:r>
      <w:r>
        <w:rPr>
          <w:rFonts w:cs="Traditional Arabic" w:hint="cs"/>
          <w:sz w:val="32"/>
          <w:szCs w:val="32"/>
          <w:rtl/>
          <w:lang w:bidi="ar-DZ"/>
        </w:rPr>
        <w:t xml:space="preserve"> </w:t>
      </w:r>
      <w:r w:rsidRPr="00D83C79">
        <w:rPr>
          <w:rFonts w:cs="Traditional Arabic" w:hint="cs"/>
          <w:sz w:val="32"/>
          <w:szCs w:val="32"/>
          <w:rtl/>
          <w:lang w:bidi="ar-DZ"/>
        </w:rPr>
        <w:t>مصطفى حسين باهي ،2000،ص179 ).</w:t>
      </w:r>
      <w:r w:rsidRPr="00BB2ADA">
        <w:rPr>
          <w:rFonts w:cs="Traditional Arabic" w:hint="cs"/>
          <w:color w:val="000000"/>
          <w:sz w:val="32"/>
          <w:szCs w:val="32"/>
          <w:rtl/>
        </w:rPr>
        <w:t>وترجع موضوعية الاختبار في الأصل إلى النقاط التالية:</w:t>
      </w:r>
    </w:p>
    <w:p w:rsidR="00E402DA" w:rsidRPr="00BB2ADA" w:rsidRDefault="00E402DA" w:rsidP="00D54029">
      <w:pPr>
        <w:numPr>
          <w:ilvl w:val="0"/>
          <w:numId w:val="17"/>
        </w:numPr>
        <w:tabs>
          <w:tab w:val="clear" w:pos="360"/>
          <w:tab w:val="right" w:pos="425"/>
          <w:tab w:val="num" w:pos="850"/>
        </w:tabs>
        <w:spacing w:after="0" w:line="500" w:lineRule="exact"/>
        <w:ind w:left="0" w:firstLine="0"/>
        <w:jc w:val="both"/>
        <w:rPr>
          <w:rFonts w:cs="Traditional Arabic"/>
          <w:color w:val="000000"/>
          <w:sz w:val="32"/>
          <w:szCs w:val="32"/>
        </w:rPr>
      </w:pPr>
      <w:r w:rsidRPr="00BB2ADA">
        <w:rPr>
          <w:rFonts w:cs="Traditional Arabic" w:hint="cs"/>
          <w:color w:val="000000"/>
          <w:sz w:val="32"/>
          <w:szCs w:val="32"/>
          <w:rtl/>
        </w:rPr>
        <w:t xml:space="preserve"> مدى وضوح </w:t>
      </w:r>
      <w:r w:rsidRPr="00BB2ADA">
        <w:rPr>
          <w:rFonts w:cs="Traditional Arabic" w:hint="cs"/>
          <w:color w:val="000000"/>
          <w:sz w:val="32"/>
          <w:szCs w:val="32"/>
          <w:rtl/>
          <w:lang w:bidi="ar-DZ"/>
        </w:rPr>
        <w:t xml:space="preserve">الفقرات </w:t>
      </w:r>
      <w:r w:rsidRPr="00BB2ADA">
        <w:rPr>
          <w:rFonts w:cs="Traditional Arabic" w:hint="cs"/>
          <w:color w:val="000000"/>
          <w:sz w:val="32"/>
          <w:szCs w:val="32"/>
          <w:rtl/>
        </w:rPr>
        <w:t xml:space="preserve"> الخاصة باستبياني الضغوط و التوافق المهني  بعيد</w:t>
      </w:r>
      <w:r w:rsidRPr="00BB2ADA">
        <w:rPr>
          <w:rFonts w:cs="Traditional Arabic" w:hint="cs"/>
          <w:color w:val="000000"/>
          <w:sz w:val="32"/>
          <w:szCs w:val="32"/>
          <w:rtl/>
          <w:lang w:bidi="ar-DZ"/>
        </w:rPr>
        <w:t>ا</w:t>
      </w:r>
      <w:r w:rsidRPr="00BB2ADA">
        <w:rPr>
          <w:rFonts w:cs="Traditional Arabic" w:hint="cs"/>
          <w:color w:val="000000"/>
          <w:sz w:val="32"/>
          <w:szCs w:val="32"/>
          <w:rtl/>
        </w:rPr>
        <w:t xml:space="preserve"> عن الصعوبة أو الغموض.</w:t>
      </w:r>
    </w:p>
    <w:p w:rsidR="00E402DA" w:rsidRPr="00BB2ADA" w:rsidRDefault="00E402DA" w:rsidP="00D54029">
      <w:pPr>
        <w:numPr>
          <w:ilvl w:val="0"/>
          <w:numId w:val="17"/>
        </w:numPr>
        <w:tabs>
          <w:tab w:val="clear" w:pos="360"/>
          <w:tab w:val="right" w:pos="425"/>
          <w:tab w:val="num" w:pos="850"/>
        </w:tabs>
        <w:spacing w:after="0" w:line="500" w:lineRule="exact"/>
        <w:ind w:left="0" w:firstLine="0"/>
        <w:jc w:val="both"/>
        <w:rPr>
          <w:rFonts w:cs="Traditional Arabic"/>
          <w:color w:val="000000"/>
          <w:sz w:val="32"/>
          <w:szCs w:val="32"/>
        </w:rPr>
      </w:pPr>
      <w:r w:rsidRPr="00BB2ADA">
        <w:rPr>
          <w:rFonts w:cs="Traditional Arabic" w:hint="cs"/>
          <w:color w:val="000000"/>
          <w:sz w:val="32"/>
          <w:szCs w:val="32"/>
          <w:rtl/>
        </w:rPr>
        <w:t xml:space="preserve">أما </w:t>
      </w:r>
      <w:r w:rsidRPr="00BB2ADA">
        <w:rPr>
          <w:rFonts w:cs="Traditional Arabic" w:hint="cs"/>
          <w:sz w:val="32"/>
          <w:szCs w:val="32"/>
          <w:rtl/>
          <w:lang w:bidi="ar-DZ"/>
        </w:rPr>
        <w:t>لغة التعامل في إطار عرض و توجيه المختبرين فقد تميزت بالبساطة و الوضوح ،و غير قابلة للتأويل.</w:t>
      </w:r>
    </w:p>
    <w:p w:rsidR="00E402DA" w:rsidRPr="00BB2ADA" w:rsidRDefault="00E402DA" w:rsidP="00D54029">
      <w:pPr>
        <w:numPr>
          <w:ilvl w:val="0"/>
          <w:numId w:val="17"/>
        </w:numPr>
        <w:tabs>
          <w:tab w:val="clear" w:pos="360"/>
          <w:tab w:val="right" w:pos="425"/>
          <w:tab w:val="num" w:pos="850"/>
        </w:tabs>
        <w:spacing w:after="0" w:line="500" w:lineRule="exact"/>
        <w:ind w:left="0" w:firstLine="0"/>
        <w:jc w:val="both"/>
        <w:rPr>
          <w:rFonts w:cs="Traditional Arabic"/>
          <w:color w:val="000000"/>
          <w:sz w:val="32"/>
          <w:szCs w:val="32"/>
        </w:rPr>
      </w:pPr>
      <w:r w:rsidRPr="00BB2ADA">
        <w:rPr>
          <w:rFonts w:cs="Traditional Arabic" w:hint="cs"/>
          <w:sz w:val="32"/>
          <w:szCs w:val="32"/>
          <w:rtl/>
          <w:lang w:bidi="ar-DZ"/>
        </w:rPr>
        <w:t xml:space="preserve">كذلك تم القيام بإجراء التعديلات اللازمة حسب توجيهات الأساتذة المحكمين في ضوء نتائج </w:t>
      </w:r>
    </w:p>
    <w:p w:rsidR="00E402DA" w:rsidRPr="00BB2ADA" w:rsidRDefault="00E402DA" w:rsidP="00E402DA">
      <w:pPr>
        <w:tabs>
          <w:tab w:val="right" w:pos="425"/>
          <w:tab w:val="num" w:pos="850"/>
        </w:tabs>
        <w:spacing w:line="500" w:lineRule="exact"/>
        <w:jc w:val="both"/>
        <w:rPr>
          <w:rFonts w:cs="Traditional Arabic"/>
          <w:sz w:val="32"/>
          <w:szCs w:val="32"/>
          <w:rtl/>
          <w:lang w:bidi="ar-DZ"/>
        </w:rPr>
      </w:pPr>
      <w:r w:rsidRPr="00BB2ADA">
        <w:rPr>
          <w:rFonts w:cs="Traditional Arabic" w:hint="cs"/>
          <w:sz w:val="32"/>
          <w:szCs w:val="32"/>
          <w:rtl/>
          <w:lang w:bidi="ar-DZ"/>
        </w:rPr>
        <w:t>الدراسة الاستطلاعية حتى يتحقق للاختبار شرط الموضوعية.</w:t>
      </w:r>
    </w:p>
    <w:p w:rsidR="00E402DA" w:rsidRPr="00BB2ADA" w:rsidRDefault="005448A1" w:rsidP="0057316E">
      <w:pPr>
        <w:spacing w:after="0" w:line="240" w:lineRule="auto"/>
        <w:rPr>
          <w:rFonts w:cs="Traditional Arabic"/>
          <w:sz w:val="32"/>
          <w:szCs w:val="32"/>
          <w:rtl/>
          <w:lang w:bidi="ar-DZ"/>
        </w:rPr>
      </w:pPr>
      <w:r>
        <w:rPr>
          <w:rFonts w:cs="Traditional Arabic" w:hint="cs"/>
          <w:sz w:val="32"/>
          <w:szCs w:val="32"/>
          <w:rtl/>
          <w:lang w:bidi="ar-DZ"/>
        </w:rPr>
        <w:lastRenderedPageBreak/>
        <w:t xml:space="preserve">        </w:t>
      </w:r>
      <w:r w:rsidR="00E402DA" w:rsidRPr="00BB2ADA">
        <w:rPr>
          <w:rFonts w:cs="Traditional Arabic" w:hint="cs"/>
          <w:sz w:val="32"/>
          <w:szCs w:val="32"/>
          <w:rtl/>
          <w:lang w:bidi="ar-DZ"/>
        </w:rPr>
        <w:t>قام</w:t>
      </w:r>
      <w:r w:rsidR="00E402DA">
        <w:rPr>
          <w:rFonts w:cs="Traditional Arabic" w:hint="cs"/>
          <w:sz w:val="32"/>
          <w:szCs w:val="32"/>
          <w:rtl/>
          <w:lang w:bidi="ar-DZ"/>
        </w:rPr>
        <w:t xml:space="preserve"> الطالب </w:t>
      </w:r>
      <w:r w:rsidR="00E402DA" w:rsidRPr="00BB2ADA">
        <w:rPr>
          <w:rFonts w:cs="Traditional Arabic" w:hint="cs"/>
          <w:sz w:val="32"/>
          <w:szCs w:val="32"/>
          <w:rtl/>
          <w:lang w:bidi="ar-DZ"/>
        </w:rPr>
        <w:t>الباحث خلال هذه الخطوة بإعداد استمارة لاستطلاع رأي موجه لأساتذة التعليم المتوسط مكونة من عدة أسئلة</w:t>
      </w:r>
      <w:r w:rsidR="00E402DA" w:rsidRPr="00BB2ADA">
        <w:rPr>
          <w:rFonts w:cs="Traditional Arabic" w:hint="cs"/>
          <w:b/>
          <w:bCs/>
          <w:sz w:val="32"/>
          <w:szCs w:val="32"/>
          <w:rtl/>
          <w:lang w:bidi="ar-DZ"/>
        </w:rPr>
        <w:t>،</w:t>
      </w:r>
      <w:r w:rsidR="00E402DA" w:rsidRPr="00BB2ADA">
        <w:rPr>
          <w:rFonts w:cs="Traditional Arabic" w:hint="cs"/>
          <w:sz w:val="32"/>
          <w:szCs w:val="32"/>
          <w:rtl/>
          <w:lang w:bidi="ar-DZ"/>
        </w:rPr>
        <w:t>حيث تم الاعتماد على  طريقة ليكرت "</w:t>
      </w:r>
      <w:r w:rsidR="00E402DA" w:rsidRPr="00BB2ADA">
        <w:rPr>
          <w:rFonts w:cs="Traditional Arabic"/>
          <w:sz w:val="32"/>
          <w:szCs w:val="32"/>
          <w:lang w:bidi="ar-DZ"/>
        </w:rPr>
        <w:t>likert technique </w:t>
      </w:r>
      <w:r w:rsidR="00E402DA" w:rsidRPr="00BB2ADA">
        <w:rPr>
          <w:rFonts w:cs="Traditional Arabic" w:hint="cs"/>
          <w:sz w:val="32"/>
          <w:szCs w:val="32"/>
          <w:rtl/>
          <w:lang w:bidi="ar-DZ"/>
        </w:rPr>
        <w:t>" في إعدادها كون أنها تمدنا بمعلومات أكثر عن المستجيب نظرا لأنه يستجيب لكل عبارة،كما تقيس درجة من الاتجاه لكل عبارة حيث تم تقويم كل عبارة على أساس ميزان تقدير خماسي التدرج  (5-4-3-2-1) أو (</w:t>
      </w:r>
      <w:r w:rsidR="00E402DA">
        <w:rPr>
          <w:rFonts w:cs="Traditional Arabic" w:hint="cs"/>
          <w:sz w:val="32"/>
          <w:szCs w:val="32"/>
          <w:rtl/>
          <w:lang w:bidi="ar-DZ"/>
        </w:rPr>
        <w:t>دائما</w:t>
      </w:r>
      <w:r w:rsidR="00E402DA" w:rsidRPr="00BB2ADA">
        <w:rPr>
          <w:rFonts w:cs="Traditional Arabic" w:hint="cs"/>
          <w:sz w:val="32"/>
          <w:szCs w:val="32"/>
          <w:rtl/>
          <w:lang w:bidi="ar-DZ"/>
        </w:rPr>
        <w:t xml:space="preserve">- </w:t>
      </w:r>
      <w:r w:rsidR="00E402DA">
        <w:rPr>
          <w:rFonts w:cs="Traditional Arabic" w:hint="cs"/>
          <w:sz w:val="32"/>
          <w:szCs w:val="32"/>
          <w:rtl/>
          <w:lang w:bidi="ar-DZ"/>
        </w:rPr>
        <w:t>غالبا</w:t>
      </w:r>
      <w:r w:rsidR="00E402DA" w:rsidRPr="00BB2ADA">
        <w:rPr>
          <w:rFonts w:cs="Traditional Arabic" w:hint="cs"/>
          <w:sz w:val="32"/>
          <w:szCs w:val="32"/>
          <w:rtl/>
          <w:lang w:bidi="ar-DZ"/>
        </w:rPr>
        <w:t xml:space="preserve"> </w:t>
      </w:r>
      <w:r w:rsidR="00E402DA">
        <w:rPr>
          <w:rFonts w:cs="Traditional Arabic"/>
          <w:sz w:val="32"/>
          <w:szCs w:val="32"/>
          <w:rtl/>
          <w:lang w:bidi="ar-DZ"/>
        </w:rPr>
        <w:t>–</w:t>
      </w:r>
      <w:r w:rsidR="00E402DA" w:rsidRPr="00BB2ADA">
        <w:rPr>
          <w:rFonts w:cs="Traditional Arabic" w:hint="cs"/>
          <w:sz w:val="32"/>
          <w:szCs w:val="32"/>
          <w:rtl/>
          <w:lang w:bidi="ar-DZ"/>
        </w:rPr>
        <w:t xml:space="preserve"> </w:t>
      </w:r>
      <w:r w:rsidR="008F1885">
        <w:rPr>
          <w:rFonts w:cs="Traditional Arabic" w:hint="cs"/>
          <w:sz w:val="32"/>
          <w:szCs w:val="32"/>
          <w:rtl/>
          <w:lang w:bidi="ar-DZ"/>
        </w:rPr>
        <w:t>أحيانا</w:t>
      </w:r>
      <w:r w:rsidR="00E402DA">
        <w:rPr>
          <w:rFonts w:cs="Traditional Arabic" w:hint="cs"/>
          <w:sz w:val="32"/>
          <w:szCs w:val="32"/>
          <w:rtl/>
          <w:lang w:bidi="ar-DZ"/>
        </w:rPr>
        <w:t>-نادرا-</w:t>
      </w:r>
      <w:r w:rsidR="008F1885">
        <w:rPr>
          <w:rFonts w:cs="Traditional Arabic" w:hint="cs"/>
          <w:sz w:val="32"/>
          <w:szCs w:val="32"/>
          <w:rtl/>
          <w:lang w:bidi="ar-DZ"/>
        </w:rPr>
        <w:t>أبدا</w:t>
      </w:r>
      <w:r w:rsidR="00E402DA" w:rsidRPr="00BB2ADA">
        <w:rPr>
          <w:rFonts w:cs="Traditional Arabic" w:hint="cs"/>
          <w:sz w:val="32"/>
          <w:szCs w:val="32"/>
          <w:rtl/>
          <w:lang w:bidi="ar-DZ"/>
        </w:rPr>
        <w:t>)،</w:t>
      </w:r>
      <w:r w:rsidR="00E402DA" w:rsidRPr="00BB2ADA">
        <w:rPr>
          <w:rFonts w:cs="Traditional Arabic" w:hint="cs"/>
          <w:sz w:val="32"/>
          <w:szCs w:val="32"/>
          <w:rtl/>
        </w:rPr>
        <w:t xml:space="preserve"> و في هذا الشأن يذكر </w:t>
      </w:r>
      <w:r w:rsidR="00E402DA">
        <w:rPr>
          <w:rFonts w:cs="Traditional Arabic" w:hint="cs"/>
          <w:sz w:val="32"/>
          <w:szCs w:val="32"/>
          <w:rtl/>
        </w:rPr>
        <w:t>(</w:t>
      </w:r>
      <w:r w:rsidR="00E402DA" w:rsidRPr="003F1DC9">
        <w:rPr>
          <w:rFonts w:cs="Traditional Arabic" w:hint="cs"/>
          <w:sz w:val="32"/>
          <w:szCs w:val="32"/>
          <w:rtl/>
        </w:rPr>
        <w:t>حسين عبد الحميد رشوان،</w:t>
      </w:r>
      <w:r w:rsidR="00E402DA">
        <w:rPr>
          <w:rFonts w:cs="Traditional Arabic" w:hint="cs"/>
          <w:sz w:val="32"/>
          <w:szCs w:val="32"/>
          <w:rtl/>
        </w:rPr>
        <w:t>2003 ،ص</w:t>
      </w:r>
      <w:r w:rsidR="00E402DA" w:rsidRPr="003F1DC9">
        <w:rPr>
          <w:rFonts w:cs="Traditional Arabic" w:hint="cs"/>
          <w:sz w:val="32"/>
          <w:szCs w:val="32"/>
          <w:rtl/>
        </w:rPr>
        <w:t xml:space="preserve"> 167</w:t>
      </w:r>
      <w:r w:rsidR="00E402DA">
        <w:rPr>
          <w:rFonts w:cs="Traditional Arabic" w:hint="cs"/>
          <w:sz w:val="32"/>
          <w:szCs w:val="32"/>
          <w:rtl/>
        </w:rPr>
        <w:t>)</w:t>
      </w:r>
      <w:r w:rsidR="00E402DA" w:rsidRPr="00BB2ADA">
        <w:rPr>
          <w:rFonts w:cs="Traditional Arabic" w:hint="cs"/>
          <w:sz w:val="32"/>
          <w:szCs w:val="32"/>
          <w:rtl/>
        </w:rPr>
        <w:t xml:space="preserve">:"أن </w:t>
      </w:r>
      <w:r w:rsidR="00E402DA">
        <w:rPr>
          <w:rFonts w:cs="Traditional Arabic" w:hint="cs"/>
          <w:sz w:val="32"/>
          <w:szCs w:val="32"/>
          <w:rtl/>
        </w:rPr>
        <w:t>ا</w:t>
      </w:r>
      <w:r w:rsidR="00E402DA" w:rsidRPr="00BB2ADA">
        <w:rPr>
          <w:rFonts w:cs="Traditional Arabic" w:hint="cs"/>
          <w:sz w:val="32"/>
          <w:szCs w:val="32"/>
          <w:rtl/>
        </w:rPr>
        <w:t xml:space="preserve">ستمارة </w:t>
      </w:r>
      <w:r w:rsidR="00E402DA">
        <w:rPr>
          <w:rFonts w:cs="Traditional Arabic" w:hint="cs"/>
          <w:sz w:val="32"/>
          <w:szCs w:val="32"/>
          <w:rtl/>
        </w:rPr>
        <w:t>ا</w:t>
      </w:r>
      <w:r w:rsidR="00E402DA" w:rsidRPr="00BB2ADA">
        <w:rPr>
          <w:rFonts w:cs="Traditional Arabic" w:hint="cs"/>
          <w:sz w:val="32"/>
          <w:szCs w:val="32"/>
          <w:rtl/>
        </w:rPr>
        <w:t>لاستطلاع الرأي تعد من وسائل جمع البيانات انتشرت في كثير من البحوث الميدانية  و يأتي ذلك عن طريق استمارة أو كشف يضم مجموعة من الأسئلة المكتوبة حول موضوع البحث و التي توجه للأفراد بغية الحصول على بيانات موضوعية كمية و كيفية، م</w:t>
      </w:r>
      <w:r w:rsidR="00E402DA" w:rsidRPr="00BB2ADA">
        <w:rPr>
          <w:rFonts w:cs="Traditional Arabic" w:hint="eastAsia"/>
          <w:sz w:val="32"/>
          <w:szCs w:val="32"/>
          <w:rtl/>
        </w:rPr>
        <w:t>ن</w:t>
      </w:r>
      <w:r w:rsidR="00E402DA" w:rsidRPr="00BB2ADA">
        <w:rPr>
          <w:rFonts w:cs="Traditional Arabic" w:hint="cs"/>
          <w:sz w:val="32"/>
          <w:szCs w:val="32"/>
          <w:rtl/>
        </w:rPr>
        <w:t xml:space="preserve"> جماعات كبيرة الحجم و ذات كثافة عالية، و يقوم المستجوب بالإجابة عليها. و غالبا ما تقو</w:t>
      </w:r>
      <w:r w:rsidR="00E402DA" w:rsidRPr="00BB2ADA">
        <w:rPr>
          <w:rFonts w:cs="Traditional Arabic" w:hint="eastAsia"/>
          <w:sz w:val="32"/>
          <w:szCs w:val="32"/>
          <w:rtl/>
        </w:rPr>
        <w:t>م</w:t>
      </w:r>
      <w:r w:rsidR="00E402DA" w:rsidRPr="00BB2ADA">
        <w:rPr>
          <w:rFonts w:cs="Traditional Arabic" w:hint="cs"/>
          <w:sz w:val="32"/>
          <w:szCs w:val="32"/>
          <w:rtl/>
        </w:rPr>
        <w:t xml:space="preserve"> الإجابة على اختيار واحد من عدد الاختيارات</w:t>
      </w:r>
      <w:r w:rsidR="00493611">
        <w:rPr>
          <w:rFonts w:cs="Traditional Arabic" w:hint="cs"/>
          <w:sz w:val="32"/>
          <w:szCs w:val="32"/>
          <w:rtl/>
        </w:rPr>
        <w:t>.</w:t>
      </w:r>
      <w:r w:rsidR="00E402DA">
        <w:rPr>
          <w:rFonts w:cs="Traditional Arabic" w:hint="cs"/>
          <w:sz w:val="32"/>
          <w:szCs w:val="32"/>
          <w:rtl/>
        </w:rPr>
        <w:t xml:space="preserve"> </w:t>
      </w:r>
    </w:p>
    <w:p w:rsidR="00E402DA" w:rsidRPr="00BB2ADA" w:rsidRDefault="00E402DA" w:rsidP="00D54029">
      <w:pPr>
        <w:pStyle w:val="Paragraphedeliste"/>
        <w:numPr>
          <w:ilvl w:val="0"/>
          <w:numId w:val="18"/>
        </w:numPr>
        <w:tabs>
          <w:tab w:val="right" w:pos="425"/>
        </w:tabs>
        <w:autoSpaceDE w:val="0"/>
        <w:autoSpaceDN w:val="0"/>
        <w:adjustRightInd w:val="0"/>
        <w:spacing w:after="0" w:line="500" w:lineRule="exact"/>
        <w:ind w:left="0" w:firstLine="0"/>
        <w:contextualSpacing w:val="0"/>
        <w:rPr>
          <w:rFonts w:cs="Traditional Arabic"/>
          <w:sz w:val="32"/>
          <w:szCs w:val="32"/>
          <w:rtl/>
          <w:lang w:bidi="ar-DZ"/>
        </w:rPr>
      </w:pPr>
      <w:r w:rsidRPr="00BB2ADA">
        <w:rPr>
          <w:rFonts w:cs="Traditional Arabic" w:hint="cs"/>
          <w:sz w:val="32"/>
          <w:szCs w:val="32"/>
          <w:rtl/>
          <w:lang w:bidi="ar-DZ"/>
        </w:rPr>
        <w:t>و خلال المعالجة الإحصائية استخدم</w:t>
      </w:r>
      <w:r w:rsidR="005448A1">
        <w:rPr>
          <w:rFonts w:cs="Traditional Arabic" w:hint="cs"/>
          <w:sz w:val="32"/>
          <w:szCs w:val="32"/>
          <w:rtl/>
          <w:lang w:bidi="ar-DZ"/>
        </w:rPr>
        <w:t xml:space="preserve"> الطالب</w:t>
      </w:r>
      <w:r w:rsidRPr="00BB2ADA">
        <w:rPr>
          <w:rFonts w:cs="Traditional Arabic" w:hint="cs"/>
          <w:sz w:val="32"/>
          <w:szCs w:val="32"/>
          <w:rtl/>
          <w:lang w:bidi="ar-DZ"/>
        </w:rPr>
        <w:t xml:space="preserve"> الباحث أسهل طريقة لوصف الاتجاه و هي توضيح النسبة المئوية للمستجوبي</w:t>
      </w:r>
      <w:r w:rsidRPr="00BB2ADA">
        <w:rPr>
          <w:rFonts w:cs="Traditional Arabic" w:hint="eastAsia"/>
          <w:sz w:val="32"/>
          <w:szCs w:val="32"/>
          <w:rtl/>
          <w:lang w:bidi="ar-DZ"/>
        </w:rPr>
        <w:t>ن</w:t>
      </w:r>
      <w:r w:rsidRPr="00BB2ADA">
        <w:rPr>
          <w:rFonts w:cs="Traditional Arabic" w:hint="cs"/>
          <w:sz w:val="32"/>
          <w:szCs w:val="32"/>
          <w:rtl/>
          <w:lang w:bidi="ar-DZ"/>
        </w:rPr>
        <w:t xml:space="preserve"> على كل عبارة بمفردها. </w:t>
      </w:r>
    </w:p>
    <w:p w:rsidR="00E402DA" w:rsidRPr="00BB2ADA" w:rsidRDefault="00E402DA" w:rsidP="00D54029">
      <w:pPr>
        <w:pStyle w:val="Paragraphedeliste"/>
        <w:numPr>
          <w:ilvl w:val="0"/>
          <w:numId w:val="18"/>
        </w:numPr>
        <w:tabs>
          <w:tab w:val="right" w:pos="425"/>
        </w:tabs>
        <w:autoSpaceDE w:val="0"/>
        <w:autoSpaceDN w:val="0"/>
        <w:adjustRightInd w:val="0"/>
        <w:spacing w:after="0" w:line="500" w:lineRule="exact"/>
        <w:ind w:left="0" w:firstLine="0"/>
        <w:contextualSpacing w:val="0"/>
        <w:rPr>
          <w:rFonts w:cs="Traditional Arabic"/>
          <w:sz w:val="32"/>
          <w:szCs w:val="32"/>
          <w:rtl/>
          <w:lang w:bidi="ar-DZ"/>
        </w:rPr>
      </w:pPr>
      <w:r w:rsidRPr="00BB2ADA">
        <w:rPr>
          <w:rFonts w:cs="Traditional Arabic" w:hint="cs"/>
          <w:sz w:val="32"/>
          <w:szCs w:val="32"/>
          <w:rtl/>
          <w:lang w:bidi="ar-DZ"/>
        </w:rPr>
        <w:t>و قد قام الباحث بإتباع الخطوات التالية لإعداد هذه الاستمارة:</w:t>
      </w:r>
    </w:p>
    <w:p w:rsidR="00E402DA" w:rsidRPr="00BB2ADA" w:rsidRDefault="004B6639" w:rsidP="00D54029">
      <w:pPr>
        <w:numPr>
          <w:ilvl w:val="0"/>
          <w:numId w:val="17"/>
        </w:numPr>
        <w:tabs>
          <w:tab w:val="right" w:pos="425"/>
        </w:tabs>
        <w:spacing w:after="0" w:line="500" w:lineRule="exact"/>
        <w:ind w:left="0" w:firstLine="0"/>
        <w:jc w:val="both"/>
        <w:rPr>
          <w:rFonts w:cs="Traditional Arabic"/>
          <w:sz w:val="32"/>
          <w:szCs w:val="32"/>
          <w:lang w:bidi="ar-DZ"/>
        </w:rPr>
      </w:pPr>
      <w:r>
        <w:rPr>
          <w:rFonts w:cs="Traditional Arabic"/>
          <w:noProof/>
          <w:sz w:val="32"/>
          <w:szCs w:val="32"/>
          <w:lang w:val="fr-FR" w:eastAsia="fr-FR"/>
        </w:rPr>
        <w:pict>
          <v:rect id="_x0000_s1039" style="position:absolute;left:0;text-align:left;margin-left:216.95pt;margin-top:206.95pt;width:39.8pt;height:24pt;z-index:251673600" filled="f" stroked="f">
            <v:textbox style="mso-next-textbox:#_x0000_s1039">
              <w:txbxContent>
                <w:p w:rsidR="001812E7" w:rsidRPr="002E063B" w:rsidRDefault="001812E7" w:rsidP="00B168AE">
                  <w:pPr>
                    <w:rPr>
                      <w:lang w:val="fr-FR" w:bidi="ar-DZ"/>
                    </w:rPr>
                  </w:pPr>
                </w:p>
              </w:txbxContent>
            </v:textbox>
          </v:rect>
        </w:pict>
      </w:r>
      <w:r w:rsidR="00E402DA" w:rsidRPr="00BB2ADA">
        <w:rPr>
          <w:rFonts w:cs="Traditional Arabic" w:hint="cs"/>
          <w:sz w:val="32"/>
          <w:szCs w:val="32"/>
          <w:rtl/>
          <w:lang w:bidi="ar-DZ"/>
        </w:rPr>
        <w:t>تحديد المحاور اللازمة لاستطلاع الرأي و ذلك في ضوء :</w:t>
      </w:r>
    </w:p>
    <w:p w:rsidR="00E402DA" w:rsidRPr="003E0121" w:rsidRDefault="00E402DA" w:rsidP="00D54029">
      <w:pPr>
        <w:pStyle w:val="Paragraphedeliste"/>
        <w:numPr>
          <w:ilvl w:val="0"/>
          <w:numId w:val="17"/>
        </w:numPr>
        <w:tabs>
          <w:tab w:val="num" w:pos="282"/>
          <w:tab w:val="right" w:pos="425"/>
        </w:tabs>
        <w:autoSpaceDE w:val="0"/>
        <w:autoSpaceDN w:val="0"/>
        <w:adjustRightInd w:val="0"/>
        <w:spacing w:after="0" w:line="500" w:lineRule="exact"/>
        <w:jc w:val="both"/>
        <w:rPr>
          <w:rFonts w:cs="Traditional Arabic"/>
          <w:sz w:val="32"/>
          <w:szCs w:val="32"/>
          <w:rtl/>
          <w:lang w:bidi="ar-DZ"/>
        </w:rPr>
      </w:pPr>
      <w:r w:rsidRPr="003E0121">
        <w:rPr>
          <w:rFonts w:cs="Traditional Arabic" w:hint="cs"/>
          <w:sz w:val="32"/>
          <w:szCs w:val="32"/>
          <w:rtl/>
          <w:lang w:bidi="ar-DZ"/>
        </w:rPr>
        <w:t>مراجعة الدراسات السابقة المرتبطة بمضمون الاستبيان</w:t>
      </w:r>
    </w:p>
    <w:p w:rsidR="00E402DA" w:rsidRPr="00BB2ADA" w:rsidRDefault="00E402DA" w:rsidP="00D54029">
      <w:pPr>
        <w:numPr>
          <w:ilvl w:val="0"/>
          <w:numId w:val="17"/>
        </w:numPr>
        <w:autoSpaceDE w:val="0"/>
        <w:autoSpaceDN w:val="0"/>
        <w:adjustRightInd w:val="0"/>
        <w:spacing w:after="0" w:line="500" w:lineRule="exact"/>
        <w:jc w:val="both"/>
        <w:rPr>
          <w:rFonts w:cs="Traditional Arabic"/>
          <w:sz w:val="32"/>
          <w:szCs w:val="32"/>
          <w:lang w:bidi="ar-DZ"/>
        </w:rPr>
      </w:pPr>
      <w:r w:rsidRPr="00BB2ADA">
        <w:rPr>
          <w:rFonts w:cs="Traditional Arabic" w:hint="cs"/>
          <w:sz w:val="32"/>
          <w:szCs w:val="32"/>
          <w:rtl/>
          <w:lang w:bidi="ar-DZ"/>
        </w:rPr>
        <w:t>مراجعة الإطار النظري للبحث الحالي(الدراسات النظرية و المصادر و المراجع ذات الصلة بالبحث)</w:t>
      </w:r>
    </w:p>
    <w:p w:rsidR="00E402DA" w:rsidRPr="00BB2ADA" w:rsidRDefault="00E402DA" w:rsidP="00D54029">
      <w:pPr>
        <w:numPr>
          <w:ilvl w:val="0"/>
          <w:numId w:val="17"/>
        </w:numPr>
        <w:spacing w:after="0" w:line="500" w:lineRule="exact"/>
        <w:jc w:val="both"/>
        <w:rPr>
          <w:rFonts w:cs="Traditional Arabic"/>
          <w:sz w:val="32"/>
          <w:szCs w:val="32"/>
          <w:rtl/>
          <w:lang w:bidi="ar-DZ"/>
        </w:rPr>
      </w:pPr>
      <w:r w:rsidRPr="00BB2ADA">
        <w:rPr>
          <w:rFonts w:cs="Traditional Arabic" w:hint="cs"/>
          <w:sz w:val="32"/>
          <w:szCs w:val="32"/>
          <w:rtl/>
          <w:lang w:bidi="ar-DZ"/>
        </w:rPr>
        <w:t>محتوى الاستبيان جذاب و قصير بحيث لا يأخذ وقت طويل في الإجابة.</w:t>
      </w:r>
    </w:p>
    <w:p w:rsidR="00E402DA" w:rsidRPr="00BB2ADA" w:rsidRDefault="005448A1" w:rsidP="00D54029">
      <w:pPr>
        <w:numPr>
          <w:ilvl w:val="0"/>
          <w:numId w:val="17"/>
        </w:numPr>
        <w:spacing w:after="0" w:line="500" w:lineRule="exact"/>
        <w:jc w:val="both"/>
        <w:rPr>
          <w:rFonts w:cs="Traditional Arabic"/>
          <w:sz w:val="32"/>
          <w:szCs w:val="32"/>
          <w:rtl/>
          <w:lang w:bidi="ar-DZ"/>
        </w:rPr>
      </w:pPr>
      <w:r w:rsidRPr="00BB2ADA">
        <w:rPr>
          <w:rFonts w:cs="Traditional Arabic" w:hint="cs"/>
          <w:sz w:val="32"/>
          <w:szCs w:val="32"/>
          <w:rtl/>
          <w:lang w:bidi="ar-DZ"/>
        </w:rPr>
        <w:t>ارتبط</w:t>
      </w:r>
      <w:r w:rsidR="00E402DA" w:rsidRPr="00BB2ADA">
        <w:rPr>
          <w:rFonts w:cs="Traditional Arabic" w:hint="cs"/>
          <w:sz w:val="32"/>
          <w:szCs w:val="32"/>
          <w:rtl/>
          <w:lang w:bidi="ar-DZ"/>
        </w:rPr>
        <w:t xml:space="preserve"> كل سؤال في الاستبيان بمشكلة البحث و هذا  يساعد على تحقيق أهداف البحث.</w:t>
      </w:r>
    </w:p>
    <w:p w:rsidR="00E402DA" w:rsidRPr="00BB2ADA" w:rsidRDefault="00E402DA" w:rsidP="00D54029">
      <w:pPr>
        <w:numPr>
          <w:ilvl w:val="0"/>
          <w:numId w:val="17"/>
        </w:numPr>
        <w:spacing w:after="0" w:line="500" w:lineRule="exact"/>
        <w:jc w:val="both"/>
        <w:rPr>
          <w:rFonts w:cs="Traditional Arabic"/>
          <w:sz w:val="32"/>
          <w:szCs w:val="32"/>
          <w:rtl/>
          <w:lang w:bidi="ar-DZ"/>
        </w:rPr>
      </w:pPr>
      <w:r w:rsidRPr="00BB2ADA">
        <w:rPr>
          <w:rFonts w:cs="Traditional Arabic" w:hint="cs"/>
          <w:sz w:val="32"/>
          <w:szCs w:val="32"/>
          <w:rtl/>
          <w:lang w:bidi="ar-DZ"/>
        </w:rPr>
        <w:t>كما حرص الطالب الباحث على الصياغة الدقيقة للسؤال دون غموض أو تأويل، حتى لا تشعر المبحوث بالحرج.</w:t>
      </w:r>
    </w:p>
    <w:p w:rsidR="00E402DA" w:rsidRPr="00BB2ADA" w:rsidRDefault="00E402DA" w:rsidP="00D54029">
      <w:pPr>
        <w:numPr>
          <w:ilvl w:val="0"/>
          <w:numId w:val="17"/>
        </w:numPr>
        <w:spacing w:after="0" w:line="500" w:lineRule="exact"/>
        <w:jc w:val="both"/>
        <w:rPr>
          <w:rFonts w:cs="Traditional Arabic"/>
          <w:sz w:val="32"/>
          <w:szCs w:val="32"/>
          <w:rtl/>
          <w:lang w:bidi="ar-DZ"/>
        </w:rPr>
      </w:pPr>
      <w:r w:rsidRPr="00BB2ADA">
        <w:rPr>
          <w:rFonts w:cs="Traditional Arabic" w:hint="cs"/>
          <w:sz w:val="32"/>
          <w:szCs w:val="32"/>
          <w:rtl/>
          <w:lang w:bidi="ar-DZ"/>
        </w:rPr>
        <w:t xml:space="preserve">تم صياغة الأسئلة بطريقة يسهل معها تفريغها و استخلاص نتائجها. </w:t>
      </w:r>
    </w:p>
    <w:p w:rsidR="00E402DA" w:rsidRPr="00BB2ADA" w:rsidRDefault="00E402DA" w:rsidP="00D54029">
      <w:pPr>
        <w:numPr>
          <w:ilvl w:val="0"/>
          <w:numId w:val="17"/>
        </w:numPr>
        <w:tabs>
          <w:tab w:val="clear" w:pos="360"/>
          <w:tab w:val="num" w:pos="252"/>
        </w:tabs>
        <w:spacing w:after="0" w:line="500" w:lineRule="exact"/>
        <w:ind w:left="72" w:firstLine="0"/>
        <w:jc w:val="both"/>
        <w:rPr>
          <w:rFonts w:cs="Traditional Arabic"/>
          <w:color w:val="000000"/>
          <w:sz w:val="32"/>
          <w:szCs w:val="32"/>
        </w:rPr>
      </w:pPr>
      <w:r w:rsidRPr="00BB2ADA">
        <w:rPr>
          <w:rFonts w:cs="Traditional Arabic" w:hint="cs"/>
          <w:sz w:val="32"/>
          <w:szCs w:val="32"/>
          <w:rtl/>
          <w:lang w:bidi="ar-DZ"/>
        </w:rPr>
        <w:t>كما تم ترتيب الأسئلة بشكل متسلسل.</w:t>
      </w:r>
    </w:p>
    <w:p w:rsidR="00E402DA" w:rsidRPr="00BB2ADA" w:rsidRDefault="00E402DA" w:rsidP="00D54029">
      <w:pPr>
        <w:numPr>
          <w:ilvl w:val="0"/>
          <w:numId w:val="17"/>
        </w:numPr>
        <w:spacing w:after="0" w:line="500" w:lineRule="exact"/>
        <w:ind w:left="23" w:firstLine="0"/>
        <w:jc w:val="both"/>
        <w:rPr>
          <w:rFonts w:cs="Traditional Arabic"/>
          <w:sz w:val="32"/>
          <w:szCs w:val="32"/>
          <w:lang w:bidi="ar-DZ"/>
        </w:rPr>
      </w:pPr>
      <w:r w:rsidRPr="00BB2ADA">
        <w:rPr>
          <w:rFonts w:cs="Traditional Arabic" w:hint="cs"/>
          <w:sz w:val="32"/>
          <w:szCs w:val="32"/>
          <w:rtl/>
          <w:lang w:bidi="ar-DZ"/>
        </w:rPr>
        <w:t>وبعد إعدادها في شكلها الأولي عرضت على بعض الأساتذ</w:t>
      </w:r>
      <w:r w:rsidRPr="00BB2ADA">
        <w:rPr>
          <w:rFonts w:cs="Traditional Arabic" w:hint="eastAsia"/>
          <w:sz w:val="32"/>
          <w:szCs w:val="32"/>
          <w:rtl/>
          <w:lang w:bidi="ar-DZ"/>
        </w:rPr>
        <w:t>ة</w:t>
      </w:r>
      <w:r w:rsidRPr="00BB2ADA">
        <w:rPr>
          <w:rFonts w:cs="Traditional Arabic" w:hint="cs"/>
          <w:sz w:val="32"/>
          <w:szCs w:val="32"/>
          <w:rtl/>
          <w:lang w:bidi="ar-DZ"/>
        </w:rPr>
        <w:t xml:space="preserve"> المحكمين (صدق المحكمين)</w:t>
      </w:r>
      <w:r w:rsidRPr="00BB2ADA">
        <w:rPr>
          <w:rFonts w:cs="Traditional Arabic" w:hint="cs"/>
          <w:sz w:val="32"/>
          <w:szCs w:val="32"/>
          <w:rtl/>
        </w:rPr>
        <w:t xml:space="preserve">. </w:t>
      </w:r>
      <w:r w:rsidRPr="00BB2ADA">
        <w:rPr>
          <w:rFonts w:cs="Traditional Arabic" w:hint="cs"/>
          <w:sz w:val="32"/>
          <w:szCs w:val="32"/>
          <w:rtl/>
          <w:lang w:bidi="ar-DZ"/>
        </w:rPr>
        <w:t>و بناءا على ملاحظاتهم العلمية عدلت صياغة بعض العبارات إلا أن أصبحت في صورتها النهائية حيث وضعت عبارات مناسبة لكل محور بشكل يتصف بالوضوح  و لا يحتاج إلى تفسير أو شرح.</w:t>
      </w:r>
    </w:p>
    <w:p w:rsidR="00E402DA" w:rsidRPr="00BB2ADA" w:rsidRDefault="00E402DA" w:rsidP="00D54029">
      <w:pPr>
        <w:numPr>
          <w:ilvl w:val="0"/>
          <w:numId w:val="17"/>
        </w:numPr>
        <w:spacing w:after="0" w:line="500" w:lineRule="exact"/>
        <w:ind w:left="23" w:firstLine="0"/>
        <w:jc w:val="both"/>
        <w:rPr>
          <w:rFonts w:cs="Traditional Arabic"/>
          <w:sz w:val="32"/>
          <w:szCs w:val="32"/>
          <w:lang w:bidi="ar-DZ"/>
        </w:rPr>
      </w:pPr>
      <w:r w:rsidRPr="00BB2ADA">
        <w:rPr>
          <w:rFonts w:cs="Traditional Arabic" w:hint="cs"/>
          <w:sz w:val="32"/>
          <w:szCs w:val="32"/>
          <w:rtl/>
          <w:lang w:bidi="ar-DZ"/>
        </w:rPr>
        <w:t xml:space="preserve"> أما عن ترتيبها فقد تم بطريقة عشوائية.و في هذا الشأن ذكر الأساتذة المحكمون أن الاستمارة بصورتها الراهنة تتضمن مفردات ترتبط ارتباطا جوهريا بالهدف.كما أن مفردات الاستمارة بحالتها الراهنة صحيحة و دقيقة و شاملة.( صدق المحتوى) </w:t>
      </w:r>
    </w:p>
    <w:p w:rsidR="00E402DA" w:rsidRPr="00BB2ADA" w:rsidRDefault="00E402DA" w:rsidP="00D54029">
      <w:pPr>
        <w:numPr>
          <w:ilvl w:val="0"/>
          <w:numId w:val="17"/>
        </w:numPr>
        <w:tabs>
          <w:tab w:val="clear" w:pos="360"/>
          <w:tab w:val="num" w:pos="252"/>
        </w:tabs>
        <w:spacing w:after="0" w:line="500" w:lineRule="exact"/>
        <w:ind w:left="72" w:firstLine="0"/>
        <w:jc w:val="both"/>
        <w:rPr>
          <w:rFonts w:cs="Traditional Arabic"/>
          <w:color w:val="000000"/>
          <w:sz w:val="32"/>
          <w:szCs w:val="32"/>
        </w:rPr>
      </w:pPr>
      <w:r w:rsidRPr="00BB2ADA">
        <w:rPr>
          <w:rFonts w:cs="Traditional Arabic" w:hint="cs"/>
          <w:sz w:val="32"/>
          <w:szCs w:val="32"/>
          <w:rtl/>
          <w:lang w:bidi="ar-DZ"/>
        </w:rPr>
        <w:lastRenderedPageBreak/>
        <w:t xml:space="preserve">كما يشير </w:t>
      </w:r>
      <w:r>
        <w:rPr>
          <w:rFonts w:cs="Traditional Arabic" w:hint="cs"/>
          <w:sz w:val="32"/>
          <w:szCs w:val="32"/>
          <w:rtl/>
          <w:lang w:bidi="ar-DZ"/>
        </w:rPr>
        <w:t xml:space="preserve">الطالب </w:t>
      </w:r>
      <w:r w:rsidRPr="00BB2ADA">
        <w:rPr>
          <w:rFonts w:cs="Traditional Arabic" w:hint="cs"/>
          <w:sz w:val="32"/>
          <w:szCs w:val="32"/>
          <w:rtl/>
          <w:lang w:bidi="ar-DZ"/>
        </w:rPr>
        <w:t>الباحث أن التعديلات التي تم إدخالها على الاستمارة قد أثرتها و أكدت سلامتهاو قدرتها على قياس ما وضع لقياسه و بهذا كله تعتبر الاستمارة صادقة، و أنه يمكن تطبيقها على عينة من المجتمع الأصلي.</w:t>
      </w:r>
    </w:p>
    <w:p w:rsidR="00E402DA" w:rsidRPr="00BB2ADA" w:rsidRDefault="00E402DA" w:rsidP="00D54029">
      <w:pPr>
        <w:pStyle w:val="Paragraphedeliste"/>
        <w:numPr>
          <w:ilvl w:val="0"/>
          <w:numId w:val="17"/>
        </w:numPr>
        <w:tabs>
          <w:tab w:val="clear" w:pos="360"/>
          <w:tab w:val="num" w:pos="282"/>
        </w:tabs>
        <w:autoSpaceDE w:val="0"/>
        <w:autoSpaceDN w:val="0"/>
        <w:adjustRightInd w:val="0"/>
        <w:spacing w:after="0" w:line="500" w:lineRule="exact"/>
        <w:ind w:left="-1" w:firstLine="0"/>
        <w:contextualSpacing w:val="0"/>
        <w:jc w:val="both"/>
        <w:rPr>
          <w:rFonts w:cs="Traditional Arabic"/>
          <w:sz w:val="32"/>
          <w:szCs w:val="32"/>
          <w:lang w:bidi="ar-DZ"/>
        </w:rPr>
      </w:pPr>
      <w:r w:rsidRPr="00BB2ADA">
        <w:rPr>
          <w:rFonts w:cs="Traditional Arabic" w:hint="cs"/>
          <w:sz w:val="32"/>
          <w:szCs w:val="32"/>
          <w:rtl/>
          <w:lang w:bidi="ar-DZ"/>
        </w:rPr>
        <w:t xml:space="preserve">كما تم إعطاء للمستجوب فرصة لإبداء رأيه.       </w:t>
      </w:r>
    </w:p>
    <w:p w:rsidR="00E402DA" w:rsidRDefault="00E402DA" w:rsidP="00D54029">
      <w:pPr>
        <w:numPr>
          <w:ilvl w:val="0"/>
          <w:numId w:val="17"/>
        </w:numPr>
        <w:tabs>
          <w:tab w:val="clear" w:pos="360"/>
          <w:tab w:val="num" w:pos="252"/>
        </w:tabs>
        <w:spacing w:after="0" w:line="500" w:lineRule="exact"/>
        <w:ind w:left="72" w:firstLine="0"/>
        <w:jc w:val="both"/>
        <w:rPr>
          <w:rFonts w:cs="Traditional Arabic"/>
          <w:color w:val="000000"/>
          <w:sz w:val="32"/>
          <w:szCs w:val="32"/>
        </w:rPr>
      </w:pPr>
      <w:r>
        <w:rPr>
          <w:rFonts w:cs="Traditional Arabic" w:hint="cs"/>
          <w:color w:val="000000"/>
          <w:sz w:val="32"/>
          <w:szCs w:val="32"/>
          <w:rtl/>
        </w:rPr>
        <w:t xml:space="preserve"> </w:t>
      </w:r>
      <w:r w:rsidRPr="00BB2ADA">
        <w:rPr>
          <w:rFonts w:cs="Traditional Arabic" w:hint="cs"/>
          <w:color w:val="000000"/>
          <w:sz w:val="32"/>
          <w:szCs w:val="32"/>
          <w:rtl/>
        </w:rPr>
        <w:t>واستنادا على كل الإجراءات الميدانية و الاعتبارات السالفة الذكر يستخلص الباحث أن أداة جمع المعلومات (الاستبيان) تتمتع بموضوعية عالية.</w:t>
      </w:r>
    </w:p>
    <w:p w:rsidR="00E94327" w:rsidRPr="00967A88" w:rsidRDefault="00967A88" w:rsidP="00D54029">
      <w:pPr>
        <w:pStyle w:val="Paragraphedeliste"/>
        <w:numPr>
          <w:ilvl w:val="0"/>
          <w:numId w:val="17"/>
        </w:numPr>
        <w:tabs>
          <w:tab w:val="clear" w:pos="360"/>
          <w:tab w:val="num" w:pos="-144"/>
          <w:tab w:val="right" w:pos="90"/>
        </w:tabs>
        <w:spacing w:after="0" w:line="240" w:lineRule="auto"/>
        <w:ind w:left="139"/>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رابعـــــــــا :</w:t>
      </w:r>
      <w:r w:rsidRPr="00967A88">
        <w:rPr>
          <w:rFonts w:ascii="Traditional Arabic" w:hAnsi="Traditional Arabic" w:cs="Traditional Arabic"/>
          <w:b/>
          <w:bCs/>
          <w:sz w:val="32"/>
          <w:szCs w:val="32"/>
          <w:lang w:bidi="ar-DZ"/>
        </w:rPr>
        <w:t xml:space="preserve"> </w:t>
      </w:r>
      <w:r w:rsidR="00E94327" w:rsidRPr="00967A88">
        <w:rPr>
          <w:rFonts w:ascii="Traditional Arabic" w:hAnsi="Traditional Arabic" w:cs="Traditional Arabic" w:hint="cs"/>
          <w:b/>
          <w:bCs/>
          <w:sz w:val="32"/>
          <w:szCs w:val="32"/>
          <w:rtl/>
          <w:lang w:bidi="ar-DZ"/>
        </w:rPr>
        <w:t>البرنام</w:t>
      </w:r>
      <w:r>
        <w:rPr>
          <w:rFonts w:ascii="Traditional Arabic" w:hAnsi="Traditional Arabic" w:cs="Traditional Arabic" w:hint="cs"/>
          <w:b/>
          <w:bCs/>
          <w:sz w:val="32"/>
          <w:szCs w:val="32"/>
          <w:rtl/>
          <w:lang w:bidi="ar-DZ"/>
        </w:rPr>
        <w:t>ــــــــــ</w:t>
      </w:r>
      <w:r w:rsidR="00E94327" w:rsidRPr="00967A88">
        <w:rPr>
          <w:rFonts w:ascii="Traditional Arabic" w:hAnsi="Traditional Arabic" w:cs="Traditional Arabic" w:hint="cs"/>
          <w:b/>
          <w:bCs/>
          <w:sz w:val="32"/>
          <w:szCs w:val="32"/>
          <w:rtl/>
          <w:lang w:bidi="ar-DZ"/>
        </w:rPr>
        <w:t>ج</w:t>
      </w:r>
      <w:r w:rsidR="00710D00">
        <w:rPr>
          <w:rFonts w:ascii="Traditional Arabic" w:hAnsi="Traditional Arabic" w:cs="Traditional Arabic" w:hint="cs"/>
          <w:b/>
          <w:bCs/>
          <w:sz w:val="32"/>
          <w:szCs w:val="32"/>
          <w:rtl/>
          <w:lang w:bidi="ar-DZ"/>
        </w:rPr>
        <w:t xml:space="preserve"> المقترح</w:t>
      </w:r>
      <w:r w:rsidR="00E94327" w:rsidRPr="00967A88">
        <w:rPr>
          <w:rFonts w:ascii="Traditional Arabic" w:hAnsi="Traditional Arabic" w:cs="Traditional Arabic" w:hint="cs"/>
          <w:b/>
          <w:bCs/>
          <w:sz w:val="32"/>
          <w:szCs w:val="32"/>
          <w:rtl/>
          <w:lang w:bidi="ar-DZ"/>
        </w:rPr>
        <w:t>:</w:t>
      </w:r>
    </w:p>
    <w:p w:rsidR="00E94327" w:rsidRDefault="00E94327" w:rsidP="00E94327">
      <w:pPr>
        <w:pStyle w:val="Paragraphedeliste"/>
        <w:tabs>
          <w:tab w:val="right" w:pos="90"/>
        </w:tabs>
        <w:spacing w:after="0" w:line="240" w:lineRule="auto"/>
        <w:ind w:left="9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5D1398">
        <w:rPr>
          <w:rFonts w:ascii="Traditional Arabic" w:hAnsi="Traditional Arabic" w:cs="Traditional Arabic" w:hint="cs"/>
          <w:sz w:val="32"/>
          <w:szCs w:val="32"/>
          <w:rtl/>
          <w:lang w:bidi="ar-DZ"/>
        </w:rPr>
        <w:t>يتميز العالم اليوم بمجموعة</w:t>
      </w:r>
      <w:r>
        <w:rPr>
          <w:rFonts w:ascii="Traditional Arabic" w:hAnsi="Traditional Arabic" w:cs="Traditional Arabic" w:hint="cs"/>
          <w:sz w:val="32"/>
          <w:szCs w:val="32"/>
          <w:rtl/>
          <w:lang w:bidi="ar-DZ"/>
        </w:rPr>
        <w:t xml:space="preserve"> من المتناقضات والصراعات التي القت بظلالها على العمال عموما و الأساتذة خصوصا فزادت من قلقهم وضغوطاتهم النفسية ،مما اثر على حالتهم النفسية ، فانعكس ذلك على توافقهم المهني .لذا كان من الضروري توفير برنامج ترويحي رياضي يسهم في التخفيف من هذه الضغوط والقلق ،وتحسين توافقهم المهني .</w:t>
      </w:r>
    </w:p>
    <w:p w:rsidR="00E94327" w:rsidRDefault="00E94327" w:rsidP="00D54029">
      <w:pPr>
        <w:pStyle w:val="Paragraphedeliste"/>
        <w:numPr>
          <w:ilvl w:val="0"/>
          <w:numId w:val="31"/>
        </w:numPr>
        <w:tabs>
          <w:tab w:val="right" w:pos="90"/>
        </w:tabs>
        <w:spacing w:after="0" w:line="240" w:lineRule="auto"/>
        <w:ind w:left="90"/>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تصميم</w:t>
      </w:r>
      <w:r w:rsidRPr="00C6132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ا</w:t>
      </w:r>
      <w:r w:rsidRPr="00C61325">
        <w:rPr>
          <w:rFonts w:ascii="Traditional Arabic" w:hAnsi="Traditional Arabic" w:cs="Traditional Arabic" w:hint="cs"/>
          <w:b/>
          <w:bCs/>
          <w:sz w:val="32"/>
          <w:szCs w:val="32"/>
          <w:rtl/>
          <w:lang w:bidi="ar-DZ"/>
        </w:rPr>
        <w:t xml:space="preserve">لبرنامج: </w:t>
      </w:r>
    </w:p>
    <w:p w:rsidR="00240D13" w:rsidRDefault="00E94327" w:rsidP="00240D13">
      <w:pPr>
        <w:pStyle w:val="Paragraphedeliste"/>
        <w:tabs>
          <w:tab w:val="right" w:pos="90"/>
        </w:tabs>
        <w:spacing w:after="0" w:line="240" w:lineRule="auto"/>
        <w:ind w:left="9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بعد الاطلاع على الأدب التربوي (كامل راتب ،2009 ) واستعراض مجموعة من الدراسات السابقة و البحوث المشابهة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ولو على قلتها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خاصة ما تعلق بمجال الترويح الرياضي.</w:t>
      </w:r>
      <w:r w:rsidRPr="0012631E">
        <w:rPr>
          <w:rFonts w:ascii="Traditional Arabic" w:hAnsi="Traditional Arabic" w:cs="Traditional Arabic" w:hint="cs"/>
          <w:sz w:val="32"/>
          <w:szCs w:val="32"/>
          <w:rtl/>
          <w:lang w:bidi="ar-DZ"/>
        </w:rPr>
        <w:t>ك</w:t>
      </w:r>
      <w:r w:rsidRPr="0012631E">
        <w:rPr>
          <w:rFonts w:ascii="Arial" w:hAnsi="Arial" w:cs="Traditional Arabic"/>
          <w:sz w:val="32"/>
          <w:szCs w:val="32"/>
          <w:rtl/>
          <w:lang w:bidi="ar-DZ"/>
        </w:rPr>
        <w:t xml:space="preserve">دراسة </w:t>
      </w:r>
      <w:r w:rsidRPr="0012631E">
        <w:rPr>
          <w:rFonts w:ascii="Arial" w:hAnsi="Arial" w:cs="Traditional Arabic"/>
          <w:noProof/>
          <w:sz w:val="32"/>
          <w:szCs w:val="32"/>
          <w:rtl/>
          <w:lang w:bidi="ar-DZ"/>
        </w:rPr>
        <w:t>(سعاد خيري كاظم، 2009</w:t>
      </w:r>
      <w:r w:rsidRPr="0012631E">
        <w:rPr>
          <w:rFonts w:ascii="Arial" w:hAnsi="Arial" w:cs="Traditional Arabic" w:hint="cs"/>
          <w:noProof/>
          <w:sz w:val="32"/>
          <w:szCs w:val="32"/>
          <w:rtl/>
          <w:lang w:bidi="ar-DZ"/>
        </w:rPr>
        <w:t>)</w:t>
      </w:r>
      <w:r>
        <w:rPr>
          <w:rFonts w:ascii="Arial" w:hAnsi="Arial" w:cs="Traditional Arabic" w:hint="cs"/>
          <w:noProof/>
          <w:sz w:val="32"/>
          <w:szCs w:val="32"/>
          <w:rtl/>
          <w:lang w:bidi="ar-DZ"/>
        </w:rPr>
        <w:t>،و</w:t>
      </w:r>
      <w:r w:rsidRPr="0012631E">
        <w:rPr>
          <w:rFonts w:ascii="Arial" w:hAnsi="Arial" w:cs="Traditional Arabic"/>
          <w:b/>
          <w:bCs/>
          <w:sz w:val="32"/>
          <w:szCs w:val="32"/>
          <w:rtl/>
          <w:lang w:bidi="ar-DZ"/>
        </w:rPr>
        <w:t xml:space="preserve"> </w:t>
      </w:r>
      <w:r w:rsidRPr="0012631E">
        <w:rPr>
          <w:rFonts w:ascii="Arial" w:hAnsi="Arial" w:cs="Traditional Arabic"/>
          <w:sz w:val="32"/>
          <w:szCs w:val="32"/>
          <w:rtl/>
          <w:lang w:bidi="ar-DZ"/>
        </w:rPr>
        <w:t xml:space="preserve">دراسة </w:t>
      </w:r>
      <w:r w:rsidRPr="0012631E">
        <w:rPr>
          <w:rFonts w:ascii="Arial" w:hAnsi="Arial" w:cs="Traditional Arabic"/>
          <w:noProof/>
          <w:sz w:val="32"/>
          <w:szCs w:val="32"/>
          <w:rtl/>
          <w:lang w:bidi="ar-DZ"/>
        </w:rPr>
        <w:t>(</w:t>
      </w:r>
      <w:r w:rsidRPr="0012631E">
        <w:rPr>
          <w:rFonts w:ascii="Arial" w:hAnsi="Arial" w:cs="Traditional Arabic" w:hint="cs"/>
          <w:noProof/>
          <w:sz w:val="32"/>
          <w:szCs w:val="32"/>
          <w:rtl/>
          <w:lang w:bidi="ar-DZ"/>
        </w:rPr>
        <w:t>أحمد عبد الفتاح محمد الصباح</w:t>
      </w:r>
      <w:r w:rsidRPr="0012631E">
        <w:rPr>
          <w:rFonts w:ascii="Arial" w:hAnsi="Arial" w:cs="Traditional Arabic"/>
          <w:noProof/>
          <w:sz w:val="32"/>
          <w:szCs w:val="32"/>
          <w:rtl/>
          <w:lang w:bidi="ar-DZ"/>
        </w:rPr>
        <w:t xml:space="preserve">، </w:t>
      </w:r>
      <w:r w:rsidRPr="0012631E">
        <w:rPr>
          <w:rFonts w:ascii="Arial" w:hAnsi="Arial" w:cs="Traditional Arabic" w:hint="cs"/>
          <w:noProof/>
          <w:sz w:val="32"/>
          <w:szCs w:val="32"/>
          <w:rtl/>
          <w:lang w:bidi="ar-DZ"/>
        </w:rPr>
        <w:t>2014</w:t>
      </w:r>
      <w:r w:rsidRPr="0012631E">
        <w:rPr>
          <w:rFonts w:ascii="Arial" w:hAnsi="Arial" w:cs="Traditional Arabic"/>
          <w:noProof/>
          <w:sz w:val="32"/>
          <w:szCs w:val="32"/>
          <w:rtl/>
          <w:lang w:bidi="ar-DZ"/>
        </w:rPr>
        <w:t>)</w:t>
      </w:r>
      <w:r>
        <w:rPr>
          <w:rFonts w:ascii="Traditional Arabic" w:hAnsi="Traditional Arabic" w:cs="Traditional Arabic" w:hint="cs"/>
          <w:sz w:val="32"/>
          <w:szCs w:val="32"/>
          <w:rtl/>
          <w:lang w:bidi="ar-DZ"/>
        </w:rPr>
        <w:t>.ومن خلال المقابلات التي أجريت مع عينة الدراسة في تحديد ومعرفة رغباتهم وميولاتهم</w:t>
      </w:r>
      <w:r w:rsidRPr="00FE4D1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واحتياجاتهم النفسية </w:t>
      </w:r>
      <w:r w:rsidR="00240D13">
        <w:rPr>
          <w:rFonts w:ascii="Traditional Arabic" w:hAnsi="Traditional Arabic" w:cs="Traditional Arabic" w:hint="cs"/>
          <w:sz w:val="32"/>
          <w:szCs w:val="32"/>
          <w:rtl/>
          <w:lang w:bidi="ar-DZ"/>
        </w:rPr>
        <w:t xml:space="preserve">ومحاولة التوفيق والإجماع على نوع الأنشطة الترويحية الرياضة المفضلة، </w:t>
      </w:r>
      <w:r w:rsidR="003305E8">
        <w:rPr>
          <w:rFonts w:ascii="Traditional Arabic" w:hAnsi="Traditional Arabic" w:cs="Traditional Arabic" w:hint="cs"/>
          <w:sz w:val="32"/>
          <w:szCs w:val="32"/>
          <w:rtl/>
          <w:lang w:bidi="ar-DZ"/>
        </w:rPr>
        <w:t xml:space="preserve">بالتخفيف من الضغوط النفسية و القلق ،وتحسين التوافق المهني لديهم وذلك باستخدام آلية فعالة </w:t>
      </w:r>
      <w:r w:rsidR="00240D13">
        <w:rPr>
          <w:rFonts w:ascii="Traditional Arabic" w:hAnsi="Traditional Arabic" w:cs="Traditional Arabic" w:hint="cs"/>
          <w:sz w:val="32"/>
          <w:szCs w:val="32"/>
          <w:rtl/>
          <w:lang w:bidi="ar-DZ"/>
        </w:rPr>
        <w:t>لمواجهة هذه المشاكل النفسية ،وذلك بإخضاعهم لبرنامج ترويحي رياضي مقترح .</w:t>
      </w:r>
    </w:p>
    <w:p w:rsidR="00E94327" w:rsidRPr="007A67F6" w:rsidRDefault="007A67F6" w:rsidP="007A67F6">
      <w:pPr>
        <w:tabs>
          <w:tab w:val="right" w:pos="-286"/>
        </w:tabs>
        <w:spacing w:after="0" w:line="240" w:lineRule="auto"/>
        <w:ind w:left="-286"/>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w:t>
      </w:r>
      <w:r w:rsidRPr="007A67F6">
        <w:rPr>
          <w:rFonts w:ascii="Traditional Arabic" w:hAnsi="Traditional Arabic" w:cs="Traditional Arabic" w:hint="cs"/>
          <w:b/>
          <w:bCs/>
          <w:sz w:val="32"/>
          <w:szCs w:val="32"/>
          <w:rtl/>
          <w:lang w:bidi="ar-DZ"/>
        </w:rPr>
        <w:t xml:space="preserve">  </w:t>
      </w:r>
      <w:r w:rsidR="00E94327" w:rsidRPr="007A67F6">
        <w:rPr>
          <w:rFonts w:ascii="Traditional Arabic" w:hAnsi="Traditional Arabic" w:cs="Traditional Arabic" w:hint="cs"/>
          <w:b/>
          <w:bCs/>
          <w:sz w:val="32"/>
          <w:szCs w:val="32"/>
          <w:rtl/>
          <w:lang w:bidi="ar-DZ"/>
        </w:rPr>
        <w:t xml:space="preserve">أسس بناء البرنامج: </w:t>
      </w:r>
    </w:p>
    <w:p w:rsidR="00287042" w:rsidRDefault="00287042" w:rsidP="00D54029">
      <w:pPr>
        <w:pStyle w:val="Paragraphedeliste"/>
        <w:numPr>
          <w:ilvl w:val="0"/>
          <w:numId w:val="31"/>
        </w:numPr>
        <w:spacing w:after="0"/>
        <w:rPr>
          <w:rFonts w:cs="Traditional Arabic"/>
          <w:color w:val="000000"/>
          <w:sz w:val="32"/>
          <w:szCs w:val="32"/>
        </w:rPr>
      </w:pPr>
      <w:r>
        <w:rPr>
          <w:rFonts w:cs="Traditional Arabic" w:hint="cs"/>
          <w:color w:val="000000"/>
          <w:sz w:val="32"/>
          <w:szCs w:val="32"/>
          <w:rtl/>
        </w:rPr>
        <w:t xml:space="preserve">اختيار النشاط تم وفقا لميولات ورغبات ودوافع العينة المستهدفة، وهذا دون إغفال توجيههم وإرشادهم نحو نوع النشاط الذي يتفق مع حاجاتهم ومستوى نضجهم. </w:t>
      </w:r>
    </w:p>
    <w:p w:rsidR="00287042" w:rsidRDefault="00287042" w:rsidP="00D54029">
      <w:pPr>
        <w:pStyle w:val="Paragraphedeliste"/>
        <w:numPr>
          <w:ilvl w:val="0"/>
          <w:numId w:val="31"/>
        </w:numPr>
        <w:spacing w:after="0"/>
        <w:rPr>
          <w:rFonts w:cs="Traditional Arabic"/>
          <w:color w:val="000000"/>
          <w:sz w:val="32"/>
          <w:szCs w:val="32"/>
        </w:rPr>
      </w:pPr>
      <w:r>
        <w:rPr>
          <w:rFonts w:cs="Traditional Arabic" w:hint="cs"/>
          <w:color w:val="000000"/>
          <w:sz w:val="32"/>
          <w:szCs w:val="32"/>
          <w:rtl/>
        </w:rPr>
        <w:t xml:space="preserve">ان يكون النشاط هادفا وفقا لما يحققه هذا النشاط من إشباع الحاجات النفسية وتحقيق الاسترخاء ، وجلب السرور والمرح والسعادة الى نفوس الممارسين.  </w:t>
      </w:r>
    </w:p>
    <w:p w:rsidR="00287042" w:rsidRPr="004A40E1" w:rsidRDefault="00287042" w:rsidP="00D54029">
      <w:pPr>
        <w:pStyle w:val="Paragraphedeliste"/>
        <w:numPr>
          <w:ilvl w:val="0"/>
          <w:numId w:val="31"/>
        </w:numPr>
        <w:spacing w:after="0"/>
        <w:rPr>
          <w:rFonts w:cs="Traditional Arabic"/>
          <w:color w:val="000000"/>
          <w:sz w:val="32"/>
          <w:szCs w:val="32"/>
          <w:rtl/>
        </w:rPr>
      </w:pPr>
      <w:r>
        <w:rPr>
          <w:rFonts w:cs="Traditional Arabic" w:hint="cs"/>
          <w:color w:val="000000"/>
          <w:sz w:val="32"/>
          <w:szCs w:val="32"/>
          <w:rtl/>
        </w:rPr>
        <w:t xml:space="preserve">تم تخطيط البرنامج وفقا لأسلوب علمي وذلك بمراعاة الشدة والحمل ،كما تم الاعتماد على بعض المؤشرات الفيزيولوجية كالمراقبة المستمرة لمؤشر نبض القلب </w:t>
      </w:r>
      <w:r>
        <w:rPr>
          <w:rFonts w:cs="Traditional Arabic"/>
          <w:color w:val="000000"/>
          <w:sz w:val="32"/>
          <w:szCs w:val="32"/>
          <w:rtl/>
        </w:rPr>
        <w:t>–</w:t>
      </w:r>
      <w:r>
        <w:rPr>
          <w:rFonts w:cs="Traditional Arabic" w:hint="cs"/>
          <w:color w:val="000000"/>
          <w:sz w:val="32"/>
          <w:szCs w:val="32"/>
          <w:rtl/>
        </w:rPr>
        <w:t xml:space="preserve"> قبل </w:t>
      </w:r>
      <w:r>
        <w:rPr>
          <w:rFonts w:cs="Traditional Arabic"/>
          <w:color w:val="000000"/>
          <w:sz w:val="32"/>
          <w:szCs w:val="32"/>
          <w:rtl/>
        </w:rPr>
        <w:t>–</w:t>
      </w:r>
      <w:r>
        <w:rPr>
          <w:rFonts w:cs="Traditional Arabic" w:hint="cs"/>
          <w:color w:val="000000"/>
          <w:sz w:val="32"/>
          <w:szCs w:val="32"/>
          <w:rtl/>
        </w:rPr>
        <w:t xml:space="preserve"> اثناء </w:t>
      </w:r>
      <w:r>
        <w:rPr>
          <w:rFonts w:cs="Traditional Arabic"/>
          <w:color w:val="000000"/>
          <w:sz w:val="32"/>
          <w:szCs w:val="32"/>
          <w:rtl/>
        </w:rPr>
        <w:t>–</w:t>
      </w:r>
      <w:r>
        <w:rPr>
          <w:rFonts w:cs="Traditional Arabic" w:hint="cs"/>
          <w:color w:val="000000"/>
          <w:sz w:val="32"/>
          <w:szCs w:val="32"/>
          <w:rtl/>
        </w:rPr>
        <w:t xml:space="preserve"> بعد الممارسة.    </w:t>
      </w:r>
    </w:p>
    <w:p w:rsidR="00E94327" w:rsidRPr="00287042" w:rsidRDefault="00287042" w:rsidP="00D54029">
      <w:pPr>
        <w:pStyle w:val="Paragraphedeliste"/>
        <w:numPr>
          <w:ilvl w:val="0"/>
          <w:numId w:val="31"/>
        </w:numPr>
        <w:tabs>
          <w:tab w:val="right" w:pos="90"/>
        </w:tabs>
        <w:spacing w:after="0" w:line="240" w:lineRule="auto"/>
        <w:rPr>
          <w:rFonts w:ascii="Traditional Arabic" w:hAnsi="Traditional Arabic" w:cs="Traditional Arabic"/>
          <w:sz w:val="32"/>
          <w:szCs w:val="32"/>
          <w:rtl/>
          <w:lang w:bidi="ar-DZ"/>
        </w:rPr>
      </w:pPr>
      <w:r w:rsidRPr="00287042">
        <w:rPr>
          <w:rFonts w:ascii="Traditional Arabic" w:hAnsi="Traditional Arabic" w:cs="Traditional Arabic" w:hint="cs"/>
          <w:sz w:val="32"/>
          <w:szCs w:val="32"/>
          <w:rtl/>
          <w:lang w:bidi="ar-DZ"/>
        </w:rPr>
        <w:lastRenderedPageBreak/>
        <w:t xml:space="preserve">مراعاة </w:t>
      </w:r>
      <w:r w:rsidR="007A67F6">
        <w:rPr>
          <w:rFonts w:ascii="Traditional Arabic" w:hAnsi="Traditional Arabic" w:cs="Traditional Arabic" w:hint="cs"/>
          <w:sz w:val="32"/>
          <w:szCs w:val="32"/>
          <w:rtl/>
          <w:lang w:bidi="ar-DZ"/>
        </w:rPr>
        <w:t>وقت فراغ العينة المستهدفة ،حيث يتم في الوقت الذي تتحرر فيه هذه العينة من قيود العمل أو من أي ارتباطات أو التزامات أخرى.وعلى هذا الأساس تم برمجة حصتين (02)في الأسبوع ،لمدة (12)أسبوعا،ب(24)حصة.</w:t>
      </w:r>
    </w:p>
    <w:p w:rsidR="00E94327" w:rsidRPr="0011535C" w:rsidRDefault="00E94327" w:rsidP="00D54029">
      <w:pPr>
        <w:pStyle w:val="Paragraphedeliste"/>
        <w:numPr>
          <w:ilvl w:val="0"/>
          <w:numId w:val="31"/>
        </w:numPr>
        <w:tabs>
          <w:tab w:val="right" w:pos="90"/>
        </w:tabs>
        <w:spacing w:after="0" w:line="240" w:lineRule="auto"/>
        <w:ind w:left="90"/>
        <w:rPr>
          <w:rFonts w:ascii="Traditional Arabic" w:hAnsi="Traditional Arabic" w:cs="Traditional Arabic"/>
          <w:b/>
          <w:bCs/>
          <w:sz w:val="32"/>
          <w:szCs w:val="32"/>
          <w:rtl/>
          <w:lang w:bidi="ar-DZ"/>
        </w:rPr>
      </w:pPr>
      <w:r w:rsidRPr="0011535C">
        <w:rPr>
          <w:rFonts w:ascii="Traditional Arabic" w:hAnsi="Traditional Arabic" w:cs="Traditional Arabic" w:hint="cs"/>
          <w:b/>
          <w:bCs/>
          <w:sz w:val="32"/>
          <w:szCs w:val="32"/>
          <w:rtl/>
          <w:lang w:bidi="ar-DZ"/>
        </w:rPr>
        <w:t>أهداف البرنامج:</w:t>
      </w:r>
    </w:p>
    <w:p w:rsidR="00E94327" w:rsidRDefault="007A67F6" w:rsidP="00D54029">
      <w:pPr>
        <w:pStyle w:val="Paragraphedeliste"/>
        <w:numPr>
          <w:ilvl w:val="0"/>
          <w:numId w:val="31"/>
        </w:numPr>
        <w:tabs>
          <w:tab w:val="right" w:pos="90"/>
        </w:tabs>
        <w:spacing w:after="0" w:line="240" w:lineRule="auto"/>
        <w:rPr>
          <w:rFonts w:ascii="Traditional Arabic" w:hAnsi="Traditional Arabic" w:cs="Traditional Arabic"/>
          <w:sz w:val="32"/>
          <w:szCs w:val="32"/>
          <w:lang w:bidi="ar-DZ"/>
        </w:rPr>
      </w:pPr>
      <w:r w:rsidRPr="007A67F6">
        <w:rPr>
          <w:rFonts w:ascii="Traditional Arabic" w:hAnsi="Traditional Arabic" w:cs="Traditional Arabic" w:hint="cs"/>
          <w:sz w:val="32"/>
          <w:szCs w:val="32"/>
          <w:rtl/>
          <w:lang w:bidi="ar-DZ"/>
        </w:rPr>
        <w:t xml:space="preserve">الحد و التخفيف </w:t>
      </w:r>
      <w:r>
        <w:rPr>
          <w:rFonts w:ascii="Traditional Arabic" w:hAnsi="Traditional Arabic" w:cs="Traditional Arabic" w:hint="cs"/>
          <w:sz w:val="32"/>
          <w:szCs w:val="32"/>
          <w:rtl/>
          <w:lang w:bidi="ar-DZ"/>
        </w:rPr>
        <w:t>من الضغوط و القلق لدى أساتذة التعليم المتوسط.</w:t>
      </w:r>
    </w:p>
    <w:p w:rsidR="007A67F6" w:rsidRDefault="00D56365" w:rsidP="00D54029">
      <w:pPr>
        <w:pStyle w:val="Paragraphedeliste"/>
        <w:numPr>
          <w:ilvl w:val="0"/>
          <w:numId w:val="31"/>
        </w:numPr>
        <w:tabs>
          <w:tab w:val="right" w:pos="90"/>
        </w:tabs>
        <w:spacing w:after="0" w:line="24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تحسين و تحقيق التوافق المهني لدى الأساتذة ،وذلك بزيادة الرغبة و التحفيز للعمل.</w:t>
      </w:r>
    </w:p>
    <w:p w:rsidR="00D56365" w:rsidRDefault="00D56365" w:rsidP="00D54029">
      <w:pPr>
        <w:pStyle w:val="Paragraphedeliste"/>
        <w:numPr>
          <w:ilvl w:val="0"/>
          <w:numId w:val="31"/>
        </w:numPr>
        <w:tabs>
          <w:tab w:val="right" w:pos="90"/>
        </w:tabs>
        <w:spacing w:after="0" w:line="24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تحسين الحالة الصحية النفسية للأساتذة.</w:t>
      </w:r>
    </w:p>
    <w:p w:rsidR="00D56365" w:rsidRDefault="00D56365" w:rsidP="00D54029">
      <w:pPr>
        <w:pStyle w:val="Paragraphedeliste"/>
        <w:numPr>
          <w:ilvl w:val="0"/>
          <w:numId w:val="31"/>
        </w:numPr>
        <w:tabs>
          <w:tab w:val="right" w:pos="90"/>
        </w:tabs>
        <w:spacing w:after="0" w:line="24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تحقيق الإسترخاء العضلي والعصبي.</w:t>
      </w:r>
    </w:p>
    <w:p w:rsidR="00D56365" w:rsidRDefault="00D56365" w:rsidP="00D54029">
      <w:pPr>
        <w:pStyle w:val="Paragraphedeliste"/>
        <w:numPr>
          <w:ilvl w:val="0"/>
          <w:numId w:val="31"/>
        </w:numPr>
        <w:tabs>
          <w:tab w:val="right" w:pos="90"/>
        </w:tabs>
        <w:spacing w:after="0" w:line="24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تجديد نشاط وحيوية الجسم ،وتنمية اللياقة البدنية.</w:t>
      </w:r>
    </w:p>
    <w:p w:rsidR="00D56365" w:rsidRPr="007A67F6" w:rsidRDefault="00D56365" w:rsidP="00D54029">
      <w:pPr>
        <w:pStyle w:val="Paragraphedeliste"/>
        <w:numPr>
          <w:ilvl w:val="0"/>
          <w:numId w:val="31"/>
        </w:numPr>
        <w:tabs>
          <w:tab w:val="right" w:pos="90"/>
        </w:tabs>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تحقيق السعادة والترويح عن الذات.</w:t>
      </w:r>
    </w:p>
    <w:p w:rsidR="00E94327" w:rsidRDefault="00E94327" w:rsidP="00D54029">
      <w:pPr>
        <w:pStyle w:val="Paragraphedeliste"/>
        <w:numPr>
          <w:ilvl w:val="0"/>
          <w:numId w:val="31"/>
        </w:numPr>
        <w:tabs>
          <w:tab w:val="right" w:pos="90"/>
        </w:tabs>
        <w:spacing w:after="0" w:line="240" w:lineRule="auto"/>
        <w:ind w:left="90"/>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الحدود الإجرائية للبرنامج:</w:t>
      </w:r>
    </w:p>
    <w:p w:rsidR="00E94327" w:rsidRPr="009D0730" w:rsidRDefault="00E94327" w:rsidP="00D54029">
      <w:pPr>
        <w:pStyle w:val="Paragraphedeliste"/>
        <w:numPr>
          <w:ilvl w:val="0"/>
          <w:numId w:val="31"/>
        </w:numPr>
        <w:ind w:left="374"/>
        <w:rPr>
          <w:rFonts w:ascii="Traditional Arabic" w:hAnsi="Traditional Arabic" w:cs="Traditional Arabic"/>
          <w:b/>
          <w:bCs/>
          <w:sz w:val="32"/>
          <w:szCs w:val="32"/>
          <w:lang w:bidi="ar-DZ"/>
        </w:rPr>
      </w:pPr>
      <w:r w:rsidRPr="00392A1A">
        <w:rPr>
          <w:rFonts w:ascii="Traditional Arabic" w:hAnsi="Traditional Arabic" w:cs="Traditional Arabic" w:hint="cs"/>
          <w:b/>
          <w:bCs/>
          <w:sz w:val="32"/>
          <w:szCs w:val="32"/>
          <w:rtl/>
          <w:lang w:bidi="ar-DZ"/>
        </w:rPr>
        <w:t>الحدود البشرية:</w:t>
      </w:r>
      <w:r>
        <w:rPr>
          <w:rFonts w:ascii="Traditional Arabic" w:hAnsi="Traditional Arabic" w:cs="Traditional Arabic" w:hint="cs"/>
          <w:b/>
          <w:bCs/>
          <w:sz w:val="32"/>
          <w:szCs w:val="32"/>
          <w:rtl/>
          <w:lang w:bidi="ar-DZ"/>
        </w:rPr>
        <w:t xml:space="preserve"> </w:t>
      </w:r>
      <w:r w:rsidRPr="00392A1A">
        <w:rPr>
          <w:rFonts w:ascii="Traditional Arabic" w:hAnsi="Traditional Arabic" w:cs="Traditional Arabic" w:hint="cs"/>
          <w:sz w:val="32"/>
          <w:szCs w:val="32"/>
          <w:rtl/>
          <w:lang w:bidi="ar-DZ"/>
        </w:rPr>
        <w:t>تم تقسيم</w:t>
      </w:r>
      <w:r>
        <w:rPr>
          <w:rFonts w:ascii="Traditional Arabic" w:hAnsi="Traditional Arabic" w:cs="Traditional Arabic" w:hint="cs"/>
          <w:b/>
          <w:bCs/>
          <w:sz w:val="32"/>
          <w:szCs w:val="32"/>
          <w:rtl/>
          <w:lang w:bidi="ar-DZ"/>
        </w:rPr>
        <w:t xml:space="preserve"> </w:t>
      </w:r>
      <w:r w:rsidRPr="002418DA">
        <w:rPr>
          <w:rFonts w:ascii="Traditional Arabic" w:hAnsi="Traditional Arabic" w:cs="Traditional Arabic" w:hint="cs"/>
          <w:sz w:val="32"/>
          <w:szCs w:val="32"/>
          <w:rtl/>
          <w:lang w:bidi="ar-DZ"/>
        </w:rPr>
        <w:t xml:space="preserve">عينة الدراسة </w:t>
      </w:r>
      <w:r>
        <w:rPr>
          <w:rFonts w:ascii="Traditional Arabic" w:hAnsi="Traditional Arabic" w:cs="Traditional Arabic" w:hint="cs"/>
          <w:sz w:val="32"/>
          <w:szCs w:val="32"/>
          <w:rtl/>
          <w:lang w:bidi="ar-DZ"/>
        </w:rPr>
        <w:t xml:space="preserve">(20) أستاذا </w:t>
      </w:r>
      <w:r w:rsidRPr="002418DA">
        <w:rPr>
          <w:rFonts w:ascii="Traditional Arabic" w:hAnsi="Traditional Arabic" w:cs="Traditional Arabic" w:hint="cs"/>
          <w:sz w:val="32"/>
          <w:szCs w:val="32"/>
          <w:rtl/>
          <w:lang w:bidi="ar-DZ"/>
        </w:rPr>
        <w:t>إلى</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مجموعتين ،مجموعة ضاب</w:t>
      </w:r>
      <w:r w:rsidR="00882152">
        <w:rPr>
          <w:rFonts w:ascii="Traditional Arabic" w:hAnsi="Traditional Arabic" w:cs="Traditional Arabic" w:hint="cs"/>
          <w:sz w:val="32"/>
          <w:szCs w:val="32"/>
          <w:rtl/>
          <w:lang w:bidi="ar-DZ"/>
        </w:rPr>
        <w:t>طة (10) غير ممارسة لأي نشاط رياضي</w:t>
      </w:r>
      <w:r>
        <w:rPr>
          <w:rFonts w:ascii="Traditional Arabic" w:hAnsi="Traditional Arabic" w:cs="Traditional Arabic" w:hint="cs"/>
          <w:sz w:val="32"/>
          <w:szCs w:val="32"/>
          <w:rtl/>
          <w:lang w:bidi="ar-DZ"/>
        </w:rPr>
        <w:t>.</w:t>
      </w:r>
      <w:r w:rsidR="0088215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ومجمو</w:t>
      </w:r>
      <w:r w:rsidR="00882152">
        <w:rPr>
          <w:rFonts w:ascii="Traditional Arabic" w:hAnsi="Traditional Arabic" w:cs="Traditional Arabic" w:hint="cs"/>
          <w:sz w:val="32"/>
          <w:szCs w:val="32"/>
          <w:rtl/>
          <w:lang w:bidi="ar-DZ"/>
        </w:rPr>
        <w:t>عة تجريبية (10) ا طبق عليها ال</w:t>
      </w:r>
      <w:r>
        <w:rPr>
          <w:rFonts w:ascii="Traditional Arabic" w:hAnsi="Traditional Arabic" w:cs="Traditional Arabic" w:hint="cs"/>
          <w:sz w:val="32"/>
          <w:szCs w:val="32"/>
          <w:rtl/>
          <w:lang w:bidi="ar-DZ"/>
        </w:rPr>
        <w:t>برنامج الترويحي الرياضي.</w:t>
      </w:r>
    </w:p>
    <w:p w:rsidR="00E94327" w:rsidRPr="009D0730" w:rsidRDefault="00E94327" w:rsidP="00D54029">
      <w:pPr>
        <w:pStyle w:val="Paragraphedeliste"/>
        <w:numPr>
          <w:ilvl w:val="0"/>
          <w:numId w:val="31"/>
        </w:numPr>
        <w:spacing w:after="0" w:line="240" w:lineRule="auto"/>
        <w:ind w:left="374"/>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الحدود المكانية : </w:t>
      </w:r>
      <w:r w:rsidRPr="009D0730">
        <w:rPr>
          <w:rFonts w:ascii="Traditional Arabic" w:hAnsi="Traditional Arabic" w:cs="Traditional Arabic" w:hint="cs"/>
          <w:sz w:val="32"/>
          <w:szCs w:val="32"/>
          <w:rtl/>
          <w:lang w:bidi="ar-DZ"/>
        </w:rPr>
        <w:t xml:space="preserve">تم تنفيذ البرنامج </w:t>
      </w:r>
      <w:r>
        <w:rPr>
          <w:rFonts w:ascii="Traditional Arabic" w:hAnsi="Traditional Arabic" w:cs="Traditional Arabic" w:hint="cs"/>
          <w:sz w:val="32"/>
          <w:szCs w:val="32"/>
          <w:rtl/>
          <w:lang w:bidi="ar-DZ"/>
        </w:rPr>
        <w:t xml:space="preserve">بملعب </w:t>
      </w:r>
      <w:r w:rsidRPr="009D0730">
        <w:rPr>
          <w:rFonts w:ascii="Traditional Arabic" w:hAnsi="Traditional Arabic" w:cs="Traditional Arabic" w:hint="cs"/>
          <w:sz w:val="32"/>
          <w:szCs w:val="32"/>
          <w:rtl/>
          <w:lang w:bidi="ar-DZ"/>
        </w:rPr>
        <w:t xml:space="preserve">متوسطة مرباح بلقاسم </w:t>
      </w:r>
      <w:r>
        <w:rPr>
          <w:rFonts w:ascii="Traditional Arabic" w:hAnsi="Traditional Arabic" w:cs="Traditional Arabic" w:hint="cs"/>
          <w:sz w:val="32"/>
          <w:szCs w:val="32"/>
          <w:rtl/>
          <w:lang w:bidi="ar-DZ"/>
        </w:rPr>
        <w:t>بأولاد بوغالم</w:t>
      </w:r>
      <w:r w:rsidR="003305E8">
        <w:rPr>
          <w:rFonts w:ascii="Traditional Arabic" w:hAnsi="Traditional Arabic" w:cs="Traditional Arabic" w:hint="cs"/>
          <w:sz w:val="32"/>
          <w:szCs w:val="32"/>
          <w:rtl/>
          <w:lang w:bidi="ar-DZ"/>
        </w:rPr>
        <w:t>.</w:t>
      </w:r>
    </w:p>
    <w:p w:rsidR="00E94327" w:rsidRPr="008D293A" w:rsidRDefault="00E94327" w:rsidP="00D54029">
      <w:pPr>
        <w:pStyle w:val="Paragraphedeliste"/>
        <w:numPr>
          <w:ilvl w:val="0"/>
          <w:numId w:val="31"/>
        </w:numPr>
        <w:spacing w:after="0" w:line="240" w:lineRule="auto"/>
        <w:ind w:left="374"/>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الحدود الزمنية :</w:t>
      </w:r>
      <w:r>
        <w:rPr>
          <w:rFonts w:ascii="Traditional Arabic" w:hAnsi="Traditional Arabic" w:cs="Traditional Arabic" w:hint="cs"/>
          <w:sz w:val="32"/>
          <w:szCs w:val="32"/>
          <w:rtl/>
          <w:lang w:bidi="ar-DZ"/>
        </w:rPr>
        <w:t xml:space="preserve"> استغرق تنفيذ البرنامج مدة شهرين بواقع (24) حصة ،حصتان في الأسبوع، بمدة ساعة واحدة(60د) في الحصة الواحدة.للموسم الدراسي </w:t>
      </w:r>
      <w:r w:rsidR="003305E8">
        <w:rPr>
          <w:rFonts w:ascii="Traditional Arabic" w:hAnsi="Traditional Arabic" w:cs="Traditional Arabic" w:hint="cs"/>
          <w:sz w:val="32"/>
          <w:szCs w:val="32"/>
          <w:rtl/>
          <w:lang w:bidi="ar-DZ"/>
        </w:rPr>
        <w:t>2015</w:t>
      </w:r>
      <w:r>
        <w:rPr>
          <w:rFonts w:ascii="Traditional Arabic" w:hAnsi="Traditional Arabic" w:cs="Traditional Arabic" w:hint="cs"/>
          <w:sz w:val="32"/>
          <w:szCs w:val="32"/>
          <w:rtl/>
          <w:lang w:bidi="ar-DZ"/>
        </w:rPr>
        <w:t xml:space="preserve"> </w:t>
      </w:r>
      <w:r w:rsidR="008D293A">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003305E8">
        <w:rPr>
          <w:rFonts w:ascii="Traditional Arabic" w:hAnsi="Traditional Arabic" w:cs="Traditional Arabic" w:hint="cs"/>
          <w:sz w:val="32"/>
          <w:szCs w:val="32"/>
          <w:rtl/>
          <w:lang w:bidi="ar-DZ"/>
        </w:rPr>
        <w:t>2016</w:t>
      </w:r>
      <w:r w:rsidR="008D293A">
        <w:rPr>
          <w:rFonts w:ascii="Traditional Arabic" w:hAnsi="Traditional Arabic" w:cs="Traditional Arabic" w:hint="cs"/>
          <w:sz w:val="32"/>
          <w:szCs w:val="32"/>
          <w:rtl/>
          <w:lang w:bidi="ar-DZ"/>
        </w:rPr>
        <w:t>.</w:t>
      </w:r>
    </w:p>
    <w:p w:rsidR="008D293A" w:rsidRDefault="008D293A" w:rsidP="00D54029">
      <w:pPr>
        <w:pStyle w:val="Paragraphedeliste"/>
        <w:numPr>
          <w:ilvl w:val="0"/>
          <w:numId w:val="31"/>
        </w:numPr>
        <w:spacing w:after="0" w:line="240" w:lineRule="auto"/>
        <w:ind w:left="374"/>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توزيع محتوى البرنامج:</w:t>
      </w:r>
      <w:r w:rsidR="004C5CFA">
        <w:rPr>
          <w:rFonts w:ascii="Traditional Arabic" w:hAnsi="Traditional Arabic" w:cs="Traditional Arabic" w:hint="cs"/>
          <w:b/>
          <w:bCs/>
          <w:sz w:val="32"/>
          <w:szCs w:val="32"/>
          <w:rtl/>
          <w:lang w:bidi="ar-DZ"/>
        </w:rPr>
        <w:t xml:space="preserve"> جدول رقم(</w:t>
      </w:r>
      <w:r w:rsidR="00DE0228">
        <w:rPr>
          <w:rFonts w:ascii="Traditional Arabic" w:hAnsi="Traditional Arabic" w:cs="Traditional Arabic" w:hint="cs"/>
          <w:b/>
          <w:bCs/>
          <w:sz w:val="32"/>
          <w:szCs w:val="32"/>
          <w:rtl/>
          <w:lang w:bidi="ar-DZ"/>
        </w:rPr>
        <w:t>6</w:t>
      </w:r>
      <w:r w:rsidR="00266914">
        <w:rPr>
          <w:rFonts w:ascii="Traditional Arabic" w:hAnsi="Traditional Arabic" w:cs="Traditional Arabic" w:hint="cs"/>
          <w:b/>
          <w:bCs/>
          <w:sz w:val="32"/>
          <w:szCs w:val="32"/>
          <w:rtl/>
          <w:lang w:bidi="ar-DZ"/>
        </w:rPr>
        <w:t>4</w:t>
      </w:r>
      <w:r w:rsidR="004C5CFA">
        <w:rPr>
          <w:rFonts w:ascii="Traditional Arabic" w:hAnsi="Traditional Arabic" w:cs="Traditional Arabic" w:hint="cs"/>
          <w:b/>
          <w:bCs/>
          <w:sz w:val="32"/>
          <w:szCs w:val="32"/>
          <w:rtl/>
          <w:lang w:bidi="ar-DZ"/>
        </w:rPr>
        <w:t>) يبين توزيع حصص البرنامج</w:t>
      </w:r>
    </w:p>
    <w:tbl>
      <w:tblPr>
        <w:tblStyle w:val="Grilledutableau"/>
        <w:bidiVisual/>
        <w:tblW w:w="9357" w:type="dxa"/>
        <w:tblInd w:w="-320" w:type="dxa"/>
        <w:tblLook w:val="04A0" w:firstRow="1" w:lastRow="0" w:firstColumn="1" w:lastColumn="0" w:noHBand="0" w:noVBand="1"/>
      </w:tblPr>
      <w:tblGrid>
        <w:gridCol w:w="3402"/>
        <w:gridCol w:w="1276"/>
        <w:gridCol w:w="1418"/>
        <w:gridCol w:w="1842"/>
        <w:gridCol w:w="1419"/>
      </w:tblGrid>
      <w:tr w:rsidR="008D293A" w:rsidTr="008D293A">
        <w:tc>
          <w:tcPr>
            <w:tcW w:w="3402" w:type="dxa"/>
          </w:tcPr>
          <w:p w:rsidR="008D293A" w:rsidRPr="008D293A" w:rsidRDefault="008D293A" w:rsidP="008D293A">
            <w:pPr>
              <w:pStyle w:val="Paragraphedeliste"/>
              <w:ind w:left="0"/>
              <w:jc w:val="center"/>
              <w:rPr>
                <w:rFonts w:ascii="Traditional Arabic" w:hAnsi="Traditional Arabic" w:cs="Traditional Arabic"/>
                <w:b/>
                <w:bCs/>
                <w:sz w:val="28"/>
                <w:szCs w:val="28"/>
                <w:rtl/>
                <w:lang w:bidi="ar-DZ"/>
              </w:rPr>
            </w:pPr>
            <w:r w:rsidRPr="008D293A">
              <w:rPr>
                <w:rFonts w:ascii="Traditional Arabic" w:hAnsi="Traditional Arabic" w:cs="Traditional Arabic" w:hint="cs"/>
                <w:b/>
                <w:bCs/>
                <w:sz w:val="28"/>
                <w:szCs w:val="28"/>
                <w:rtl/>
                <w:lang w:bidi="ar-DZ"/>
              </w:rPr>
              <w:t>نوع الحصص</w:t>
            </w:r>
          </w:p>
        </w:tc>
        <w:tc>
          <w:tcPr>
            <w:tcW w:w="1276" w:type="dxa"/>
          </w:tcPr>
          <w:p w:rsidR="008D293A" w:rsidRPr="008D293A" w:rsidRDefault="008D293A" w:rsidP="008D293A">
            <w:pPr>
              <w:pStyle w:val="Paragraphedeliste"/>
              <w:ind w:left="0"/>
              <w:jc w:val="center"/>
              <w:rPr>
                <w:rFonts w:ascii="Traditional Arabic" w:hAnsi="Traditional Arabic" w:cs="Traditional Arabic"/>
                <w:b/>
                <w:bCs/>
                <w:sz w:val="28"/>
                <w:szCs w:val="28"/>
                <w:rtl/>
                <w:lang w:bidi="ar-DZ"/>
              </w:rPr>
            </w:pPr>
            <w:r w:rsidRPr="008D293A">
              <w:rPr>
                <w:rFonts w:ascii="Traditional Arabic" w:hAnsi="Traditional Arabic" w:cs="Traditional Arabic" w:hint="cs"/>
                <w:b/>
                <w:bCs/>
                <w:sz w:val="28"/>
                <w:szCs w:val="28"/>
                <w:rtl/>
                <w:lang w:bidi="ar-DZ"/>
              </w:rPr>
              <w:t>عدد الحصص</w:t>
            </w:r>
          </w:p>
        </w:tc>
        <w:tc>
          <w:tcPr>
            <w:tcW w:w="1418" w:type="dxa"/>
          </w:tcPr>
          <w:p w:rsidR="008D293A" w:rsidRPr="008D293A" w:rsidRDefault="008D293A" w:rsidP="008D293A">
            <w:pPr>
              <w:pStyle w:val="Paragraphedeliste"/>
              <w:ind w:left="0"/>
              <w:jc w:val="center"/>
              <w:rPr>
                <w:rFonts w:ascii="Traditional Arabic" w:hAnsi="Traditional Arabic" w:cs="Traditional Arabic"/>
                <w:b/>
                <w:bCs/>
                <w:sz w:val="28"/>
                <w:szCs w:val="28"/>
                <w:rtl/>
                <w:lang w:bidi="ar-DZ"/>
              </w:rPr>
            </w:pPr>
            <w:r w:rsidRPr="008D293A">
              <w:rPr>
                <w:rFonts w:ascii="Traditional Arabic" w:hAnsi="Traditional Arabic" w:cs="Traditional Arabic" w:hint="cs"/>
                <w:b/>
                <w:bCs/>
                <w:sz w:val="28"/>
                <w:szCs w:val="28"/>
                <w:rtl/>
                <w:lang w:bidi="ar-DZ"/>
              </w:rPr>
              <w:t>حجم كل حصة</w:t>
            </w:r>
          </w:p>
        </w:tc>
        <w:tc>
          <w:tcPr>
            <w:tcW w:w="1842" w:type="dxa"/>
          </w:tcPr>
          <w:p w:rsidR="008D293A" w:rsidRPr="008D293A" w:rsidRDefault="008D293A" w:rsidP="008D293A">
            <w:pPr>
              <w:pStyle w:val="Paragraphedeliste"/>
              <w:ind w:left="0"/>
              <w:jc w:val="center"/>
              <w:rPr>
                <w:rFonts w:ascii="Traditional Arabic" w:hAnsi="Traditional Arabic" w:cs="Traditional Arabic"/>
                <w:b/>
                <w:bCs/>
                <w:sz w:val="28"/>
                <w:szCs w:val="28"/>
                <w:rtl/>
                <w:lang w:bidi="ar-DZ"/>
              </w:rPr>
            </w:pPr>
            <w:r w:rsidRPr="008D293A">
              <w:rPr>
                <w:rFonts w:ascii="Traditional Arabic" w:hAnsi="Traditional Arabic" w:cs="Traditional Arabic" w:hint="cs"/>
                <w:b/>
                <w:bCs/>
                <w:sz w:val="24"/>
                <w:szCs w:val="24"/>
                <w:rtl/>
                <w:lang w:bidi="ar-DZ"/>
              </w:rPr>
              <w:t>مجموع الحجم الساعي</w:t>
            </w:r>
          </w:p>
        </w:tc>
        <w:tc>
          <w:tcPr>
            <w:tcW w:w="1419" w:type="dxa"/>
          </w:tcPr>
          <w:p w:rsidR="008D293A" w:rsidRPr="008D293A" w:rsidRDefault="008D293A" w:rsidP="008D293A">
            <w:pPr>
              <w:pStyle w:val="Paragraphedeliste"/>
              <w:ind w:left="0"/>
              <w:jc w:val="center"/>
              <w:rPr>
                <w:rFonts w:ascii="Traditional Arabic" w:hAnsi="Traditional Arabic" w:cs="Traditional Arabic"/>
                <w:b/>
                <w:bCs/>
                <w:sz w:val="28"/>
                <w:szCs w:val="28"/>
                <w:rtl/>
                <w:lang w:bidi="ar-DZ"/>
              </w:rPr>
            </w:pPr>
            <w:r w:rsidRPr="008D293A">
              <w:rPr>
                <w:rFonts w:ascii="Traditional Arabic" w:hAnsi="Traditional Arabic" w:cs="Traditional Arabic" w:hint="cs"/>
                <w:b/>
                <w:bCs/>
                <w:sz w:val="28"/>
                <w:szCs w:val="28"/>
                <w:rtl/>
                <w:lang w:bidi="ar-DZ"/>
              </w:rPr>
              <w:t>النسبة المئوية</w:t>
            </w:r>
          </w:p>
        </w:tc>
      </w:tr>
      <w:tr w:rsidR="008D293A" w:rsidTr="008D293A">
        <w:tc>
          <w:tcPr>
            <w:tcW w:w="3402" w:type="dxa"/>
          </w:tcPr>
          <w:p w:rsidR="008D293A" w:rsidRPr="008D293A" w:rsidRDefault="008D293A" w:rsidP="008D293A">
            <w:pPr>
              <w:pStyle w:val="Paragraphedeliste"/>
              <w:ind w:left="0"/>
              <w:rPr>
                <w:rFonts w:ascii="Traditional Arabic" w:hAnsi="Traditional Arabic" w:cs="Traditional Arabic"/>
                <w:sz w:val="32"/>
                <w:szCs w:val="32"/>
                <w:rtl/>
                <w:lang w:bidi="ar-DZ"/>
              </w:rPr>
            </w:pPr>
            <w:r w:rsidRPr="008D293A">
              <w:rPr>
                <w:rFonts w:ascii="Traditional Arabic" w:hAnsi="Traditional Arabic" w:cs="Traditional Arabic" w:hint="cs"/>
                <w:sz w:val="32"/>
                <w:szCs w:val="32"/>
                <w:rtl/>
                <w:lang w:bidi="ar-DZ"/>
              </w:rPr>
              <w:t>حصص توعوية (تحضير نفسي)</w:t>
            </w:r>
          </w:p>
        </w:tc>
        <w:tc>
          <w:tcPr>
            <w:tcW w:w="1276" w:type="dxa"/>
          </w:tcPr>
          <w:p w:rsidR="008D293A" w:rsidRPr="009D2461" w:rsidRDefault="004C5CFA" w:rsidP="008D293A">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01</w:t>
            </w:r>
          </w:p>
        </w:tc>
        <w:tc>
          <w:tcPr>
            <w:tcW w:w="1418" w:type="dxa"/>
          </w:tcPr>
          <w:p w:rsidR="008D293A" w:rsidRPr="009D2461" w:rsidRDefault="004C5CFA" w:rsidP="008D293A">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1سا</w:t>
            </w:r>
          </w:p>
        </w:tc>
        <w:tc>
          <w:tcPr>
            <w:tcW w:w="1842" w:type="dxa"/>
          </w:tcPr>
          <w:p w:rsidR="008D293A" w:rsidRPr="009D2461" w:rsidRDefault="004C5CFA" w:rsidP="008D293A">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1سا</w:t>
            </w:r>
          </w:p>
        </w:tc>
        <w:tc>
          <w:tcPr>
            <w:tcW w:w="1419" w:type="dxa"/>
          </w:tcPr>
          <w:p w:rsidR="008D293A" w:rsidRPr="009D2461" w:rsidRDefault="00EA498E" w:rsidP="00EA498E">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sz w:val="32"/>
                <w:szCs w:val="32"/>
                <w:lang w:bidi="ar-DZ"/>
              </w:rPr>
              <w:t>%04.16</w:t>
            </w:r>
          </w:p>
        </w:tc>
      </w:tr>
      <w:tr w:rsidR="008D293A" w:rsidTr="008D293A">
        <w:tc>
          <w:tcPr>
            <w:tcW w:w="3402" w:type="dxa"/>
          </w:tcPr>
          <w:p w:rsidR="008D293A" w:rsidRPr="004C5CFA" w:rsidRDefault="004C5CFA" w:rsidP="004C5CFA">
            <w:pPr>
              <w:pStyle w:val="Paragraphedeliste"/>
              <w:ind w:left="0"/>
              <w:rPr>
                <w:rFonts w:ascii="Traditional Arabic" w:hAnsi="Traditional Arabic" w:cs="Traditional Arabic"/>
                <w:sz w:val="32"/>
                <w:szCs w:val="32"/>
                <w:rtl/>
                <w:lang w:bidi="ar-DZ"/>
              </w:rPr>
            </w:pPr>
            <w:r w:rsidRPr="004C5CFA">
              <w:rPr>
                <w:rFonts w:ascii="Traditional Arabic" w:hAnsi="Traditional Arabic" w:cs="Traditional Arabic" w:hint="cs"/>
                <w:sz w:val="32"/>
                <w:szCs w:val="32"/>
                <w:rtl/>
                <w:lang w:bidi="ar-DZ"/>
              </w:rPr>
              <w:t xml:space="preserve">حصص </w:t>
            </w:r>
            <w:r>
              <w:rPr>
                <w:rFonts w:ascii="Traditional Arabic" w:hAnsi="Traditional Arabic" w:cs="Traditional Arabic" w:hint="cs"/>
                <w:sz w:val="32"/>
                <w:szCs w:val="32"/>
                <w:rtl/>
                <w:lang w:bidi="ar-DZ"/>
              </w:rPr>
              <w:t>الإ</w:t>
            </w:r>
            <w:r w:rsidRPr="004C5CFA">
              <w:rPr>
                <w:rFonts w:ascii="Traditional Arabic" w:hAnsi="Traditional Arabic" w:cs="Traditional Arabic" w:hint="cs"/>
                <w:sz w:val="32"/>
                <w:szCs w:val="32"/>
                <w:rtl/>
                <w:lang w:bidi="ar-DZ"/>
              </w:rPr>
              <w:t>عداد البدني</w:t>
            </w:r>
          </w:p>
        </w:tc>
        <w:tc>
          <w:tcPr>
            <w:tcW w:w="1276" w:type="dxa"/>
          </w:tcPr>
          <w:p w:rsidR="008D293A" w:rsidRPr="009D2461" w:rsidRDefault="004C5CFA" w:rsidP="00BA7B90">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0</w:t>
            </w:r>
            <w:r w:rsidR="00BA7B90">
              <w:rPr>
                <w:rFonts w:ascii="Traditional Arabic" w:hAnsi="Traditional Arabic" w:cs="Traditional Arabic" w:hint="cs"/>
                <w:sz w:val="32"/>
                <w:szCs w:val="32"/>
                <w:rtl/>
                <w:lang w:bidi="ar-DZ"/>
              </w:rPr>
              <w:t>4</w:t>
            </w:r>
          </w:p>
        </w:tc>
        <w:tc>
          <w:tcPr>
            <w:tcW w:w="1418" w:type="dxa"/>
          </w:tcPr>
          <w:p w:rsidR="008D293A" w:rsidRPr="009D2461" w:rsidRDefault="004C5CFA" w:rsidP="008D293A">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1سا</w:t>
            </w:r>
          </w:p>
        </w:tc>
        <w:tc>
          <w:tcPr>
            <w:tcW w:w="1842" w:type="dxa"/>
          </w:tcPr>
          <w:p w:rsidR="008D293A" w:rsidRPr="009D2461" w:rsidRDefault="00BA7B90" w:rsidP="008D293A">
            <w:pPr>
              <w:pStyle w:val="Paragraphedeliste"/>
              <w:ind w:left="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004C5CFA" w:rsidRPr="009D2461">
              <w:rPr>
                <w:rFonts w:ascii="Traditional Arabic" w:hAnsi="Traditional Arabic" w:cs="Traditional Arabic" w:hint="cs"/>
                <w:sz w:val="32"/>
                <w:szCs w:val="32"/>
                <w:rtl/>
                <w:lang w:bidi="ar-DZ"/>
              </w:rPr>
              <w:t>سا</w:t>
            </w:r>
          </w:p>
        </w:tc>
        <w:tc>
          <w:tcPr>
            <w:tcW w:w="1419" w:type="dxa"/>
          </w:tcPr>
          <w:p w:rsidR="008D293A" w:rsidRPr="009D2461" w:rsidRDefault="00BA7B90" w:rsidP="00EA498E">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sz w:val="32"/>
                <w:szCs w:val="32"/>
                <w:lang w:bidi="ar-DZ"/>
              </w:rPr>
              <w:t>%16.66</w:t>
            </w:r>
          </w:p>
        </w:tc>
      </w:tr>
      <w:tr w:rsidR="008D293A" w:rsidTr="008D293A">
        <w:tc>
          <w:tcPr>
            <w:tcW w:w="3402" w:type="dxa"/>
          </w:tcPr>
          <w:p w:rsidR="008D293A" w:rsidRPr="004C5CFA" w:rsidRDefault="004C5CFA" w:rsidP="008D293A">
            <w:pPr>
              <w:pStyle w:val="Paragraphedeliste"/>
              <w:ind w:left="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حصص استرخائية </w:t>
            </w:r>
          </w:p>
        </w:tc>
        <w:tc>
          <w:tcPr>
            <w:tcW w:w="1276" w:type="dxa"/>
          </w:tcPr>
          <w:p w:rsidR="008D293A" w:rsidRPr="009D2461" w:rsidRDefault="004C5CFA" w:rsidP="008D293A">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04</w:t>
            </w:r>
          </w:p>
        </w:tc>
        <w:tc>
          <w:tcPr>
            <w:tcW w:w="1418" w:type="dxa"/>
          </w:tcPr>
          <w:p w:rsidR="008D293A" w:rsidRPr="009D2461" w:rsidRDefault="004C5CFA" w:rsidP="008D293A">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1سا</w:t>
            </w:r>
          </w:p>
        </w:tc>
        <w:tc>
          <w:tcPr>
            <w:tcW w:w="1842" w:type="dxa"/>
          </w:tcPr>
          <w:p w:rsidR="008D293A" w:rsidRPr="009D2461" w:rsidRDefault="004C5CFA" w:rsidP="008D293A">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4سا</w:t>
            </w:r>
          </w:p>
        </w:tc>
        <w:tc>
          <w:tcPr>
            <w:tcW w:w="1419" w:type="dxa"/>
          </w:tcPr>
          <w:p w:rsidR="008D293A" w:rsidRPr="009D2461" w:rsidRDefault="00EA498E" w:rsidP="00EA498E">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sz w:val="32"/>
                <w:szCs w:val="32"/>
                <w:lang w:bidi="ar-DZ"/>
              </w:rPr>
              <w:t>%</w:t>
            </w:r>
            <w:r w:rsidR="004C5CFA" w:rsidRPr="009D2461">
              <w:rPr>
                <w:rFonts w:ascii="Traditional Arabic" w:hAnsi="Traditional Arabic" w:cs="Traditional Arabic"/>
                <w:sz w:val="32"/>
                <w:szCs w:val="32"/>
                <w:lang w:bidi="ar-DZ"/>
              </w:rPr>
              <w:t>16.66</w:t>
            </w:r>
          </w:p>
        </w:tc>
      </w:tr>
      <w:tr w:rsidR="008D293A" w:rsidTr="008D293A">
        <w:tc>
          <w:tcPr>
            <w:tcW w:w="3402" w:type="dxa"/>
          </w:tcPr>
          <w:p w:rsidR="008D293A" w:rsidRPr="004C5CFA" w:rsidRDefault="004C5CFA" w:rsidP="008D293A">
            <w:pPr>
              <w:pStyle w:val="Paragraphedeliste"/>
              <w:ind w:left="0"/>
              <w:rPr>
                <w:rFonts w:ascii="Traditional Arabic" w:hAnsi="Traditional Arabic" w:cs="Traditional Arabic"/>
                <w:sz w:val="32"/>
                <w:szCs w:val="32"/>
                <w:rtl/>
                <w:lang w:bidi="ar-DZ"/>
              </w:rPr>
            </w:pPr>
            <w:r w:rsidRPr="004C5CFA">
              <w:rPr>
                <w:rFonts w:ascii="Traditional Arabic" w:hAnsi="Traditional Arabic" w:cs="Traditional Arabic" w:hint="cs"/>
                <w:sz w:val="32"/>
                <w:szCs w:val="32"/>
                <w:rtl/>
                <w:lang w:bidi="ar-DZ"/>
              </w:rPr>
              <w:t xml:space="preserve">حصص ترويحية </w:t>
            </w:r>
          </w:p>
        </w:tc>
        <w:tc>
          <w:tcPr>
            <w:tcW w:w="1276" w:type="dxa"/>
          </w:tcPr>
          <w:p w:rsidR="008D293A" w:rsidRPr="009D2461" w:rsidRDefault="004C5CFA" w:rsidP="00BA7B90">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1</w:t>
            </w:r>
            <w:r w:rsidR="00BA7B90">
              <w:rPr>
                <w:rFonts w:ascii="Traditional Arabic" w:hAnsi="Traditional Arabic" w:cs="Traditional Arabic" w:hint="cs"/>
                <w:sz w:val="32"/>
                <w:szCs w:val="32"/>
                <w:rtl/>
                <w:lang w:bidi="ar-DZ"/>
              </w:rPr>
              <w:t>5</w:t>
            </w:r>
          </w:p>
        </w:tc>
        <w:tc>
          <w:tcPr>
            <w:tcW w:w="1418" w:type="dxa"/>
          </w:tcPr>
          <w:p w:rsidR="008D293A" w:rsidRPr="009D2461" w:rsidRDefault="004C5CFA" w:rsidP="008D293A">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1سا</w:t>
            </w:r>
          </w:p>
        </w:tc>
        <w:tc>
          <w:tcPr>
            <w:tcW w:w="1842" w:type="dxa"/>
          </w:tcPr>
          <w:p w:rsidR="008D293A" w:rsidRPr="009D2461" w:rsidRDefault="004C5CFA" w:rsidP="00BA7B90">
            <w:pPr>
              <w:pStyle w:val="Paragraphedeliste"/>
              <w:ind w:left="0"/>
              <w:rPr>
                <w:rFonts w:ascii="Traditional Arabic" w:hAnsi="Traditional Arabic" w:cs="Traditional Arabic"/>
                <w:sz w:val="32"/>
                <w:szCs w:val="32"/>
                <w:rtl/>
                <w:lang w:bidi="ar-DZ"/>
              </w:rPr>
            </w:pPr>
            <w:r w:rsidRPr="009D2461">
              <w:rPr>
                <w:rFonts w:ascii="Traditional Arabic" w:hAnsi="Traditional Arabic" w:cs="Traditional Arabic" w:hint="cs"/>
                <w:sz w:val="32"/>
                <w:szCs w:val="32"/>
                <w:rtl/>
                <w:lang w:bidi="ar-DZ"/>
              </w:rPr>
              <w:t>1</w:t>
            </w:r>
            <w:r w:rsidR="00BA7B90">
              <w:rPr>
                <w:rFonts w:ascii="Traditional Arabic" w:hAnsi="Traditional Arabic" w:cs="Traditional Arabic" w:hint="cs"/>
                <w:sz w:val="32"/>
                <w:szCs w:val="32"/>
                <w:rtl/>
                <w:lang w:bidi="ar-DZ"/>
              </w:rPr>
              <w:t>5</w:t>
            </w:r>
            <w:r w:rsidRPr="009D2461">
              <w:rPr>
                <w:rFonts w:ascii="Traditional Arabic" w:hAnsi="Traditional Arabic" w:cs="Traditional Arabic" w:hint="cs"/>
                <w:sz w:val="32"/>
                <w:szCs w:val="32"/>
                <w:rtl/>
                <w:lang w:bidi="ar-DZ"/>
              </w:rPr>
              <w:t>سا</w:t>
            </w:r>
          </w:p>
        </w:tc>
        <w:tc>
          <w:tcPr>
            <w:tcW w:w="1419" w:type="dxa"/>
          </w:tcPr>
          <w:p w:rsidR="008D293A" w:rsidRPr="009D2461" w:rsidRDefault="00BA7B90" w:rsidP="00BA7B90">
            <w:pPr>
              <w:pStyle w:val="Paragraphedeliste"/>
              <w:ind w:left="0"/>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62</w:t>
            </w:r>
            <w:r w:rsidR="00EA498E" w:rsidRPr="009D2461">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50</w:t>
            </w:r>
            <w:r w:rsidR="004C5CFA" w:rsidRPr="009D2461">
              <w:rPr>
                <w:rFonts w:ascii="Traditional Arabic" w:hAnsi="Traditional Arabic" w:cs="Traditional Arabic"/>
                <w:sz w:val="32"/>
                <w:szCs w:val="32"/>
                <w:lang w:bidi="ar-DZ"/>
              </w:rPr>
              <w:t>%</w:t>
            </w:r>
          </w:p>
        </w:tc>
      </w:tr>
    </w:tbl>
    <w:p w:rsidR="008B6A91" w:rsidRDefault="008B6A91" w:rsidP="00266914">
      <w:pPr>
        <w:pStyle w:val="Paragraphedeliste"/>
        <w:spacing w:before="240" w:line="240" w:lineRule="auto"/>
        <w:ind w:left="-144"/>
        <w:rPr>
          <w:rFonts w:ascii="Traditional Arabic" w:hAnsi="Traditional Arabic" w:cs="Traditional Arabic"/>
          <w:color w:val="FF0000"/>
          <w:sz w:val="32"/>
          <w:szCs w:val="32"/>
          <w:rtl/>
          <w:lang w:bidi="ar-DZ"/>
        </w:rPr>
      </w:pPr>
      <w:r>
        <w:rPr>
          <w:rFonts w:ascii="Traditional Arabic" w:hAnsi="Traditional Arabic" w:cs="Traditional Arabic" w:hint="cs"/>
          <w:sz w:val="32"/>
          <w:szCs w:val="32"/>
          <w:rtl/>
          <w:lang w:bidi="ar-DZ"/>
        </w:rPr>
        <w:t xml:space="preserve"> </w:t>
      </w:r>
      <w:r w:rsidR="000207A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sidR="00351F1D" w:rsidRPr="00351F1D">
        <w:rPr>
          <w:rFonts w:ascii="Traditional Arabic" w:hAnsi="Traditional Arabic" w:cs="Traditional Arabic" w:hint="cs"/>
          <w:sz w:val="32"/>
          <w:szCs w:val="32"/>
          <w:rtl/>
          <w:lang w:bidi="ar-DZ"/>
        </w:rPr>
        <w:t xml:space="preserve">لقد تم </w:t>
      </w:r>
      <w:r w:rsidR="00351F1D">
        <w:rPr>
          <w:rFonts w:ascii="Traditional Arabic" w:hAnsi="Traditional Arabic" w:cs="Traditional Arabic" w:hint="cs"/>
          <w:sz w:val="32"/>
          <w:szCs w:val="32"/>
          <w:rtl/>
          <w:lang w:bidi="ar-DZ"/>
        </w:rPr>
        <w:t xml:space="preserve">توزيع البرنامج الى أربعة حصص رئيسية تماشيا مع أهداف البرنامج </w:t>
      </w:r>
      <w:r>
        <w:rPr>
          <w:rFonts w:ascii="Traditional Arabic" w:hAnsi="Traditional Arabic" w:cs="Traditional Arabic" w:hint="cs"/>
          <w:sz w:val="32"/>
          <w:szCs w:val="32"/>
          <w:rtl/>
          <w:lang w:bidi="ar-DZ"/>
        </w:rPr>
        <w:t xml:space="preserve">حصص توعوية حيث تعتبر بمثابة تحضير نفسي لعينة الدراسة بنسبة </w:t>
      </w:r>
      <w:r w:rsidRPr="008B6A91">
        <w:rPr>
          <w:rFonts w:ascii="Traditional Arabic" w:hAnsi="Traditional Arabic" w:cs="Traditional Arabic" w:hint="cs"/>
          <w:sz w:val="32"/>
          <w:szCs w:val="32"/>
          <w:rtl/>
          <w:lang w:bidi="ar-DZ"/>
        </w:rPr>
        <w:t>(</w:t>
      </w:r>
      <w:r w:rsidRPr="008B6A91">
        <w:rPr>
          <w:rFonts w:ascii="Traditional Arabic" w:hAnsi="Traditional Arabic" w:cs="Traditional Arabic"/>
          <w:sz w:val="32"/>
          <w:szCs w:val="32"/>
          <w:lang w:bidi="ar-DZ"/>
        </w:rPr>
        <w:t>%04.16</w:t>
      </w:r>
      <w:r>
        <w:rPr>
          <w:rFonts w:ascii="Traditional Arabic" w:hAnsi="Traditional Arabic" w:cs="Traditional Arabic" w:hint="cs"/>
          <w:b/>
          <w:bCs/>
          <w:sz w:val="32"/>
          <w:szCs w:val="32"/>
          <w:rtl/>
          <w:lang w:bidi="ar-DZ"/>
        </w:rPr>
        <w:t>) ،</w:t>
      </w:r>
      <w:r w:rsidRPr="008B6A91">
        <w:rPr>
          <w:rFonts w:ascii="Traditional Arabic" w:hAnsi="Traditional Arabic" w:cs="Traditional Arabic" w:hint="cs"/>
          <w:sz w:val="32"/>
          <w:szCs w:val="32"/>
          <w:rtl/>
          <w:lang w:bidi="ar-DZ"/>
        </w:rPr>
        <w:t>وحصص</w:t>
      </w:r>
      <w:r w:rsidR="00351F1D" w:rsidRPr="008B6A91">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مخصصة للإعداد البدني وهي مهمة لهذه الفئة التي لم يسبق لها ممارسة الأنشطة البدنية بنسبة </w:t>
      </w:r>
      <w:r w:rsidRPr="008B6A91">
        <w:rPr>
          <w:rFonts w:ascii="Traditional Arabic" w:hAnsi="Traditional Arabic" w:cs="Traditional Arabic" w:hint="cs"/>
          <w:sz w:val="32"/>
          <w:szCs w:val="32"/>
          <w:rtl/>
          <w:lang w:bidi="ar-DZ"/>
        </w:rPr>
        <w:t>(</w:t>
      </w:r>
      <w:r w:rsidR="000207A7">
        <w:rPr>
          <w:rFonts w:ascii="Traditional Arabic" w:hAnsi="Traditional Arabic" w:cs="Traditional Arabic" w:hint="cs"/>
          <w:sz w:val="32"/>
          <w:szCs w:val="32"/>
          <w:rtl/>
          <w:lang w:bidi="ar-DZ"/>
        </w:rPr>
        <w:t>16</w:t>
      </w:r>
      <w:r w:rsidRPr="008B6A91">
        <w:rPr>
          <w:rFonts w:ascii="Traditional Arabic" w:hAnsi="Traditional Arabic" w:cs="Traditional Arabic" w:hint="cs"/>
          <w:sz w:val="32"/>
          <w:szCs w:val="32"/>
          <w:rtl/>
          <w:lang w:bidi="ar-DZ"/>
        </w:rPr>
        <w:t>.</w:t>
      </w:r>
      <w:r w:rsidR="000207A7">
        <w:rPr>
          <w:rFonts w:ascii="Traditional Arabic" w:hAnsi="Traditional Arabic" w:cs="Traditional Arabic" w:hint="cs"/>
          <w:sz w:val="32"/>
          <w:szCs w:val="32"/>
          <w:rtl/>
          <w:lang w:bidi="ar-DZ"/>
        </w:rPr>
        <w:t>66</w:t>
      </w:r>
      <w:r w:rsidRPr="008B6A91">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w:t>
      </w:r>
      <w:r w:rsidRPr="008B6A91">
        <w:rPr>
          <w:rFonts w:ascii="Traditional Arabic" w:hAnsi="Traditional Arabic" w:cs="Traditional Arabic" w:hint="cs"/>
          <w:sz w:val="32"/>
          <w:szCs w:val="32"/>
          <w:rtl/>
          <w:lang w:bidi="ar-DZ"/>
        </w:rPr>
        <w:t>وحصص للاسترخاء موزعة على</w:t>
      </w:r>
      <w:r>
        <w:rPr>
          <w:rFonts w:ascii="Traditional Arabic" w:hAnsi="Traditional Arabic" w:cs="Traditional Arabic" w:hint="cs"/>
          <w:sz w:val="32"/>
          <w:szCs w:val="32"/>
          <w:rtl/>
          <w:lang w:bidi="ar-DZ"/>
        </w:rPr>
        <w:t xml:space="preserve"> </w:t>
      </w:r>
      <w:r w:rsidRPr="008B6A91">
        <w:rPr>
          <w:rFonts w:ascii="Traditional Arabic" w:hAnsi="Traditional Arabic" w:cs="Traditional Arabic" w:hint="cs"/>
          <w:sz w:val="32"/>
          <w:szCs w:val="32"/>
          <w:rtl/>
          <w:lang w:bidi="ar-DZ"/>
        </w:rPr>
        <w:t xml:space="preserve">البرنامج </w:t>
      </w:r>
      <w:r>
        <w:rPr>
          <w:rFonts w:ascii="Traditional Arabic" w:hAnsi="Traditional Arabic" w:cs="Traditional Arabic" w:hint="cs"/>
          <w:sz w:val="32"/>
          <w:szCs w:val="32"/>
          <w:rtl/>
          <w:lang w:bidi="ar-DZ"/>
        </w:rPr>
        <w:t>بتناسق ،</w:t>
      </w:r>
      <w:r w:rsidR="000207A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بنسبة</w:t>
      </w:r>
      <w:r w:rsidR="000207A7">
        <w:rPr>
          <w:rFonts w:ascii="Traditional Arabic" w:hAnsi="Traditional Arabic" w:cs="Traditional Arabic" w:hint="cs"/>
          <w:sz w:val="32"/>
          <w:szCs w:val="32"/>
          <w:rtl/>
          <w:lang w:bidi="ar-DZ"/>
        </w:rPr>
        <w:t xml:space="preserve"> </w:t>
      </w:r>
      <w:r w:rsidRPr="008B6A91">
        <w:rPr>
          <w:rFonts w:ascii="Traditional Arabic" w:hAnsi="Traditional Arabic" w:cs="Traditional Arabic" w:hint="cs"/>
          <w:sz w:val="32"/>
          <w:szCs w:val="32"/>
          <w:rtl/>
          <w:lang w:bidi="ar-DZ"/>
        </w:rPr>
        <w:t>(</w:t>
      </w:r>
      <w:r w:rsidRPr="008B6A91">
        <w:rPr>
          <w:rFonts w:ascii="Traditional Arabic" w:hAnsi="Traditional Arabic" w:cs="Traditional Arabic"/>
          <w:sz w:val="32"/>
          <w:szCs w:val="32"/>
          <w:lang w:bidi="ar-DZ"/>
        </w:rPr>
        <w:t>%16.66</w:t>
      </w:r>
      <w:r>
        <w:rPr>
          <w:rFonts w:ascii="Traditional Arabic" w:hAnsi="Traditional Arabic" w:cs="Traditional Arabic" w:hint="cs"/>
          <w:b/>
          <w:bCs/>
          <w:sz w:val="32"/>
          <w:szCs w:val="32"/>
          <w:rtl/>
          <w:lang w:bidi="ar-DZ"/>
        </w:rPr>
        <w:t>)</w:t>
      </w:r>
      <w:r w:rsidR="000207A7">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.وفي الأخير حصص ترويحية بنسبة (</w:t>
      </w:r>
      <w:r w:rsidR="000207A7">
        <w:rPr>
          <w:rFonts w:ascii="Traditional Arabic" w:hAnsi="Traditional Arabic" w:cs="Traditional Arabic" w:hint="cs"/>
          <w:sz w:val="32"/>
          <w:szCs w:val="32"/>
          <w:rtl/>
          <w:lang w:bidi="ar-DZ"/>
        </w:rPr>
        <w:t>62</w:t>
      </w:r>
      <w:r w:rsidRPr="008B6A91">
        <w:rPr>
          <w:rFonts w:ascii="Traditional Arabic" w:hAnsi="Traditional Arabic" w:cs="Traditional Arabic" w:hint="cs"/>
          <w:sz w:val="32"/>
          <w:szCs w:val="32"/>
          <w:rtl/>
          <w:lang w:bidi="ar-DZ"/>
        </w:rPr>
        <w:t>.</w:t>
      </w:r>
      <w:r w:rsidR="000207A7">
        <w:rPr>
          <w:rFonts w:ascii="Traditional Arabic" w:hAnsi="Traditional Arabic" w:cs="Traditional Arabic" w:hint="cs"/>
          <w:sz w:val="32"/>
          <w:szCs w:val="32"/>
          <w:rtl/>
          <w:lang w:bidi="ar-DZ"/>
        </w:rPr>
        <w:t>50</w:t>
      </w:r>
      <w:r>
        <w:rPr>
          <w:rFonts w:ascii="Traditional Arabic" w:hAnsi="Traditional Arabic" w:cs="Traditional Arabic"/>
          <w:b/>
          <w:bCs/>
          <w:sz w:val="32"/>
          <w:szCs w:val="32"/>
          <w:lang w:bidi="ar-DZ"/>
        </w:rPr>
        <w:t>%</w:t>
      </w:r>
      <w:r>
        <w:rPr>
          <w:rFonts w:ascii="Traditional Arabic" w:hAnsi="Traditional Arabic" w:cs="Traditional Arabic" w:hint="cs"/>
          <w:sz w:val="32"/>
          <w:szCs w:val="32"/>
          <w:rtl/>
          <w:lang w:bidi="ar-DZ"/>
        </w:rPr>
        <w:t>).</w:t>
      </w:r>
    </w:p>
    <w:p w:rsidR="00715BFA" w:rsidRDefault="00715BFA" w:rsidP="00D54029">
      <w:pPr>
        <w:pStyle w:val="Paragraphedeliste"/>
        <w:numPr>
          <w:ilvl w:val="0"/>
          <w:numId w:val="31"/>
        </w:numPr>
        <w:spacing w:line="240" w:lineRule="auto"/>
        <w:ind w:left="-2"/>
        <w:rPr>
          <w:rFonts w:ascii="Traditional Arabic" w:hAnsi="Traditional Arabic" w:cs="Traditional Arabic"/>
          <w:b/>
          <w:bCs/>
          <w:sz w:val="32"/>
          <w:szCs w:val="32"/>
          <w:lang w:bidi="ar-DZ"/>
        </w:rPr>
      </w:pPr>
      <w:r w:rsidRPr="00715BFA">
        <w:rPr>
          <w:rFonts w:ascii="Traditional Arabic" w:hAnsi="Traditional Arabic" w:cs="Traditional Arabic" w:hint="cs"/>
          <w:b/>
          <w:bCs/>
          <w:sz w:val="32"/>
          <w:szCs w:val="32"/>
          <w:rtl/>
          <w:lang w:bidi="ar-DZ"/>
        </w:rPr>
        <w:t>الاعتبارات الميدانية (الإجرائية) لتصميم الواجبات الحركية لعينة الممارسين:</w:t>
      </w:r>
    </w:p>
    <w:p w:rsidR="00715BFA" w:rsidRPr="000207A7" w:rsidRDefault="000207A7" w:rsidP="00266914">
      <w:pPr>
        <w:spacing w:after="0" w:line="24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             - </w:t>
      </w:r>
      <w:r w:rsidR="00715BFA" w:rsidRPr="000207A7">
        <w:rPr>
          <w:rFonts w:ascii="Traditional Arabic" w:hAnsi="Traditional Arabic" w:cs="Traditional Arabic" w:hint="cs"/>
          <w:sz w:val="32"/>
          <w:szCs w:val="32"/>
          <w:rtl/>
          <w:lang w:bidi="ar-DZ"/>
        </w:rPr>
        <w:t>الفحص الطبي(مؤشر الضغط،نبض القلب،الحالة النفسية)</w:t>
      </w:r>
      <w:r w:rsidR="00D76153" w:rsidRPr="000207A7">
        <w:rPr>
          <w:rFonts w:ascii="Traditional Arabic" w:hAnsi="Traditional Arabic" w:cs="Traditional Arabic" w:hint="cs"/>
          <w:sz w:val="32"/>
          <w:szCs w:val="32"/>
          <w:rtl/>
          <w:lang w:bidi="ar-DZ"/>
        </w:rPr>
        <w:t>.</w:t>
      </w:r>
    </w:p>
    <w:p w:rsidR="00715BFA" w:rsidRPr="000207A7" w:rsidRDefault="000207A7" w:rsidP="00266914">
      <w:pPr>
        <w:spacing w:after="0" w:line="240" w:lineRule="auto"/>
        <w:ind w:left="772"/>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 </w:t>
      </w:r>
      <w:r w:rsidR="00715BFA" w:rsidRPr="000207A7">
        <w:rPr>
          <w:rFonts w:ascii="Traditional Arabic" w:hAnsi="Traditional Arabic" w:cs="Traditional Arabic" w:hint="cs"/>
          <w:sz w:val="32"/>
          <w:szCs w:val="32"/>
          <w:rtl/>
          <w:lang w:bidi="ar-DZ"/>
        </w:rPr>
        <w:t xml:space="preserve">نبض القلب :كانت كل الأنشطة المصممة تراعي مؤشر نبض القلب من خلال ضبط ثلثي من الجهد الأقصى وهذا من خلال مراعاة </w:t>
      </w:r>
      <w:r w:rsidR="00D76153" w:rsidRPr="000207A7">
        <w:rPr>
          <w:rFonts w:ascii="Traditional Arabic" w:hAnsi="Traditional Arabic" w:cs="Traditional Arabic" w:hint="cs"/>
          <w:sz w:val="32"/>
          <w:szCs w:val="32"/>
          <w:rtl/>
          <w:lang w:bidi="ar-DZ"/>
        </w:rPr>
        <w:t>سن الممارسين ونبضه في حالة الراحة.</w:t>
      </w:r>
      <w:r w:rsidR="00715BFA" w:rsidRPr="000207A7">
        <w:rPr>
          <w:rFonts w:ascii="Traditional Arabic" w:hAnsi="Traditional Arabic" w:cs="Traditional Arabic" w:hint="cs"/>
          <w:sz w:val="32"/>
          <w:szCs w:val="32"/>
          <w:rtl/>
          <w:lang w:bidi="ar-DZ"/>
        </w:rPr>
        <w:t xml:space="preserve"> </w:t>
      </w:r>
    </w:p>
    <w:p w:rsidR="00E94327" w:rsidRPr="00266914" w:rsidRDefault="00266914" w:rsidP="00266914">
      <w:pPr>
        <w:spacing w:after="0" w:line="240" w:lineRule="auto"/>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w:t>
      </w:r>
      <w:r w:rsidR="00E94327" w:rsidRPr="00266914">
        <w:rPr>
          <w:rFonts w:ascii="Traditional Arabic" w:hAnsi="Traditional Arabic" w:cs="Traditional Arabic" w:hint="cs"/>
          <w:b/>
          <w:bCs/>
          <w:sz w:val="32"/>
          <w:szCs w:val="32"/>
          <w:rtl/>
          <w:lang w:bidi="ar-DZ"/>
        </w:rPr>
        <w:t>محتوى البرنامج:</w:t>
      </w:r>
    </w:p>
    <w:p w:rsidR="008D293A" w:rsidRDefault="008D293A" w:rsidP="00266914">
      <w:pPr>
        <w:pStyle w:val="Paragraphedeliste"/>
        <w:spacing w:after="0" w:line="240" w:lineRule="auto"/>
        <w:ind w:left="374"/>
        <w:rPr>
          <w:rFonts w:ascii="Traditional Arabic" w:hAnsi="Traditional Arabic" w:cs="Traditional Arabic"/>
          <w:sz w:val="32"/>
          <w:szCs w:val="32"/>
          <w:rtl/>
          <w:lang w:bidi="ar-DZ"/>
        </w:rPr>
      </w:pPr>
      <w:r w:rsidRPr="0082279E">
        <w:rPr>
          <w:rFonts w:ascii="Traditional Arabic" w:hAnsi="Traditional Arabic" w:cs="Traditional Arabic"/>
          <w:sz w:val="32"/>
          <w:szCs w:val="32"/>
          <w:rtl/>
          <w:lang w:bidi="ar-DZ"/>
        </w:rPr>
        <w:t>يحتوي البرنامج على (24) حصة موزعة على حصتين في الأسبوع .</w:t>
      </w:r>
    </w:p>
    <w:p w:rsidR="00196333" w:rsidRPr="00196333" w:rsidRDefault="00196333" w:rsidP="00266914">
      <w:pPr>
        <w:pStyle w:val="Paragraphedeliste"/>
        <w:spacing w:after="0" w:line="240" w:lineRule="auto"/>
        <w:ind w:left="374"/>
        <w:jc w:val="center"/>
        <w:rPr>
          <w:rFonts w:ascii="Traditional Arabic" w:hAnsi="Traditional Arabic" w:cs="Traditional Arabic"/>
          <w:b/>
          <w:bCs/>
          <w:sz w:val="32"/>
          <w:szCs w:val="32"/>
          <w:lang w:bidi="ar-DZ"/>
        </w:rPr>
      </w:pPr>
      <w:r w:rsidRPr="00196333">
        <w:rPr>
          <w:rFonts w:ascii="Traditional Arabic" w:hAnsi="Traditional Arabic" w:cs="Traditional Arabic" w:hint="cs"/>
          <w:b/>
          <w:bCs/>
          <w:sz w:val="32"/>
          <w:szCs w:val="32"/>
          <w:rtl/>
          <w:lang w:bidi="ar-DZ"/>
        </w:rPr>
        <w:t>جدول رقم (</w:t>
      </w:r>
      <w:r w:rsidR="00DE0228">
        <w:rPr>
          <w:rFonts w:ascii="Traditional Arabic" w:hAnsi="Traditional Arabic" w:cs="Traditional Arabic" w:hint="cs"/>
          <w:b/>
          <w:bCs/>
          <w:sz w:val="32"/>
          <w:szCs w:val="32"/>
          <w:rtl/>
          <w:lang w:bidi="ar-DZ"/>
        </w:rPr>
        <w:t>6</w:t>
      </w:r>
      <w:r w:rsidR="00266914">
        <w:rPr>
          <w:rFonts w:ascii="Traditional Arabic" w:hAnsi="Traditional Arabic" w:cs="Traditional Arabic" w:hint="cs"/>
          <w:b/>
          <w:bCs/>
          <w:sz w:val="32"/>
          <w:szCs w:val="32"/>
          <w:rtl/>
          <w:lang w:bidi="ar-DZ"/>
        </w:rPr>
        <w:t>5</w:t>
      </w:r>
      <w:r w:rsidRPr="00196333">
        <w:rPr>
          <w:rFonts w:ascii="Traditional Arabic" w:hAnsi="Traditional Arabic" w:cs="Traditional Arabic" w:hint="cs"/>
          <w:b/>
          <w:bCs/>
          <w:sz w:val="32"/>
          <w:szCs w:val="32"/>
          <w:rtl/>
          <w:lang w:bidi="ar-DZ"/>
        </w:rPr>
        <w:t xml:space="preserve"> ) يبين البرنامج الترويحي الرياضي المقترح</w:t>
      </w:r>
    </w:p>
    <w:tbl>
      <w:tblPr>
        <w:tblStyle w:val="Grilledutableau"/>
        <w:bidiVisual/>
        <w:tblW w:w="9356" w:type="dxa"/>
        <w:tblInd w:w="-461" w:type="dxa"/>
        <w:tblLook w:val="04A0" w:firstRow="1" w:lastRow="0" w:firstColumn="1" w:lastColumn="0" w:noHBand="0" w:noVBand="1"/>
      </w:tblPr>
      <w:tblGrid>
        <w:gridCol w:w="1984"/>
        <w:gridCol w:w="5245"/>
        <w:gridCol w:w="709"/>
        <w:gridCol w:w="1418"/>
      </w:tblGrid>
      <w:tr w:rsidR="003249C9" w:rsidTr="003249C9">
        <w:tc>
          <w:tcPr>
            <w:tcW w:w="1984" w:type="dxa"/>
          </w:tcPr>
          <w:p w:rsidR="00624039" w:rsidRPr="005E4A4E" w:rsidRDefault="00624039" w:rsidP="00624039">
            <w:pPr>
              <w:pStyle w:val="Paragraphedeliste"/>
              <w:ind w:left="0"/>
              <w:jc w:val="center"/>
              <w:rPr>
                <w:rFonts w:ascii="Traditional Arabic" w:hAnsi="Traditional Arabic" w:cs="Traditional Arabic"/>
                <w:b/>
                <w:bCs/>
                <w:sz w:val="32"/>
                <w:szCs w:val="32"/>
                <w:rtl/>
                <w:lang w:bidi="ar-DZ"/>
              </w:rPr>
            </w:pPr>
            <w:r w:rsidRPr="005E4A4E">
              <w:rPr>
                <w:rFonts w:ascii="Traditional Arabic" w:hAnsi="Traditional Arabic" w:cs="Traditional Arabic" w:hint="cs"/>
                <w:b/>
                <w:bCs/>
                <w:sz w:val="32"/>
                <w:szCs w:val="32"/>
                <w:rtl/>
                <w:lang w:bidi="ar-DZ"/>
              </w:rPr>
              <w:t>الحصص</w:t>
            </w:r>
          </w:p>
        </w:tc>
        <w:tc>
          <w:tcPr>
            <w:tcW w:w="5245" w:type="dxa"/>
          </w:tcPr>
          <w:p w:rsidR="00624039" w:rsidRPr="005E4A4E" w:rsidRDefault="00624039" w:rsidP="00624039">
            <w:pPr>
              <w:pStyle w:val="Paragraphedeliste"/>
              <w:ind w:left="0"/>
              <w:jc w:val="center"/>
              <w:rPr>
                <w:rFonts w:ascii="Traditional Arabic" w:hAnsi="Traditional Arabic" w:cs="Traditional Arabic"/>
                <w:b/>
                <w:bCs/>
                <w:sz w:val="32"/>
                <w:szCs w:val="32"/>
                <w:rtl/>
                <w:lang w:bidi="ar-DZ"/>
              </w:rPr>
            </w:pPr>
            <w:r w:rsidRPr="005E4A4E">
              <w:rPr>
                <w:rFonts w:ascii="Traditional Arabic" w:hAnsi="Traditional Arabic" w:cs="Traditional Arabic" w:hint="cs"/>
                <w:b/>
                <w:bCs/>
                <w:sz w:val="32"/>
                <w:szCs w:val="32"/>
                <w:rtl/>
                <w:lang w:bidi="ar-DZ"/>
              </w:rPr>
              <w:t>الأهداف</w:t>
            </w:r>
          </w:p>
        </w:tc>
        <w:tc>
          <w:tcPr>
            <w:tcW w:w="709" w:type="dxa"/>
          </w:tcPr>
          <w:p w:rsidR="00624039" w:rsidRPr="005E4A4E" w:rsidRDefault="00624039" w:rsidP="00624039">
            <w:pPr>
              <w:pStyle w:val="Paragraphedeliste"/>
              <w:ind w:left="0"/>
              <w:jc w:val="center"/>
              <w:rPr>
                <w:rFonts w:ascii="Traditional Arabic" w:hAnsi="Traditional Arabic" w:cs="Traditional Arabic"/>
                <w:b/>
                <w:bCs/>
                <w:sz w:val="32"/>
                <w:szCs w:val="32"/>
                <w:rtl/>
                <w:lang w:bidi="ar-DZ"/>
              </w:rPr>
            </w:pPr>
            <w:r w:rsidRPr="005E4A4E">
              <w:rPr>
                <w:rFonts w:ascii="Traditional Arabic" w:hAnsi="Traditional Arabic" w:cs="Traditional Arabic" w:hint="cs"/>
                <w:b/>
                <w:bCs/>
                <w:sz w:val="32"/>
                <w:szCs w:val="32"/>
                <w:rtl/>
                <w:lang w:bidi="ar-DZ"/>
              </w:rPr>
              <w:t>المدة</w:t>
            </w:r>
          </w:p>
        </w:tc>
        <w:tc>
          <w:tcPr>
            <w:tcW w:w="1418" w:type="dxa"/>
          </w:tcPr>
          <w:p w:rsidR="00624039" w:rsidRPr="005E4A4E" w:rsidRDefault="00624039" w:rsidP="00624039">
            <w:pPr>
              <w:pStyle w:val="Paragraphedeliste"/>
              <w:ind w:left="0"/>
              <w:jc w:val="center"/>
              <w:rPr>
                <w:rFonts w:ascii="Traditional Arabic" w:hAnsi="Traditional Arabic" w:cs="Traditional Arabic"/>
                <w:b/>
                <w:bCs/>
                <w:sz w:val="32"/>
                <w:szCs w:val="32"/>
                <w:rtl/>
                <w:lang w:bidi="ar-DZ"/>
              </w:rPr>
            </w:pPr>
            <w:r w:rsidRPr="005E4A4E">
              <w:rPr>
                <w:rFonts w:ascii="Traditional Arabic" w:hAnsi="Traditional Arabic" w:cs="Traditional Arabic" w:hint="cs"/>
                <w:b/>
                <w:bCs/>
                <w:sz w:val="32"/>
                <w:szCs w:val="32"/>
                <w:rtl/>
                <w:lang w:bidi="ar-DZ"/>
              </w:rPr>
              <w:t>ملاحظات</w:t>
            </w:r>
          </w:p>
        </w:tc>
      </w:tr>
      <w:tr w:rsidR="00614E7C" w:rsidTr="003249C9">
        <w:tc>
          <w:tcPr>
            <w:tcW w:w="1984" w:type="dxa"/>
          </w:tcPr>
          <w:p w:rsidR="00614E7C" w:rsidRPr="00624039" w:rsidRDefault="00614E7C" w:rsidP="00624039">
            <w:pPr>
              <w:pStyle w:val="Paragraphedeliste"/>
              <w:ind w:left="0"/>
              <w:rPr>
                <w:rFonts w:ascii="Traditional Arabic" w:hAnsi="Traditional Arabic" w:cs="Traditional Arabic"/>
                <w:sz w:val="32"/>
                <w:szCs w:val="32"/>
                <w:rtl/>
                <w:lang w:bidi="ar-DZ"/>
              </w:rPr>
            </w:pPr>
            <w:r w:rsidRPr="007E0E04">
              <w:rPr>
                <w:rFonts w:ascii="Traditional Arabic" w:hAnsi="Traditional Arabic" w:cs="Traditional Arabic" w:hint="cs"/>
                <w:sz w:val="28"/>
                <w:szCs w:val="28"/>
                <w:rtl/>
                <w:lang w:bidi="ar-DZ"/>
              </w:rPr>
              <w:t>الحصة الأولى</w:t>
            </w:r>
          </w:p>
        </w:tc>
        <w:tc>
          <w:tcPr>
            <w:tcW w:w="5245" w:type="dxa"/>
          </w:tcPr>
          <w:p w:rsidR="00614E7C" w:rsidRDefault="00614E7C" w:rsidP="00624039">
            <w:pPr>
              <w:pStyle w:val="Paragraphedeliste"/>
              <w:ind w:left="0"/>
              <w:rPr>
                <w:rFonts w:ascii="Traditional Arabic" w:hAnsi="Traditional Arabic" w:cs="Traditional Arabic"/>
                <w:b/>
                <w:bCs/>
                <w:sz w:val="32"/>
                <w:szCs w:val="32"/>
                <w:rtl/>
                <w:lang w:bidi="ar-DZ"/>
              </w:rPr>
            </w:pPr>
            <w:r w:rsidRPr="007E0E04">
              <w:rPr>
                <w:rFonts w:ascii="Traditional Arabic" w:hAnsi="Traditional Arabic" w:cs="Traditional Arabic" w:hint="cs"/>
                <w:sz w:val="28"/>
                <w:szCs w:val="28"/>
                <w:rtl/>
                <w:lang w:bidi="ar-DZ"/>
              </w:rPr>
              <w:t>تهيئة نفسية (تحضير نفسي لممارسة النشاط الرياضي )</w:t>
            </w:r>
          </w:p>
        </w:tc>
        <w:tc>
          <w:tcPr>
            <w:tcW w:w="709" w:type="dxa"/>
            <w:tcBorders>
              <w:bottom w:val="single" w:sz="4" w:space="0" w:color="auto"/>
            </w:tcBorders>
          </w:tcPr>
          <w:p w:rsidR="00614E7C" w:rsidRPr="00337AD2" w:rsidRDefault="00337AD2" w:rsidP="0062403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614E7C" w:rsidRDefault="00614E7C"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7E0E04" w:rsidRDefault="00337AD2" w:rsidP="00624039">
            <w:pPr>
              <w:pStyle w:val="Paragraphedeliste"/>
              <w:ind w:left="0"/>
              <w:rPr>
                <w:rFonts w:ascii="Traditional Arabic" w:hAnsi="Traditional Arabic" w:cs="Traditional Arabic"/>
                <w:b/>
                <w:bCs/>
                <w:sz w:val="28"/>
                <w:szCs w:val="28"/>
                <w:rtl/>
                <w:lang w:bidi="ar-DZ"/>
              </w:rPr>
            </w:pPr>
            <w:r w:rsidRPr="007E0E04">
              <w:rPr>
                <w:rFonts w:ascii="Traditional Arabic" w:hAnsi="Traditional Arabic" w:cs="Traditional Arabic" w:hint="cs"/>
                <w:sz w:val="28"/>
                <w:szCs w:val="28"/>
                <w:rtl/>
                <w:lang w:bidi="ar-DZ"/>
              </w:rPr>
              <w:t xml:space="preserve">الحصة الثانية </w:t>
            </w:r>
          </w:p>
        </w:tc>
        <w:tc>
          <w:tcPr>
            <w:tcW w:w="5245" w:type="dxa"/>
          </w:tcPr>
          <w:p w:rsidR="00337AD2" w:rsidRPr="0082279E" w:rsidRDefault="00337AD2" w:rsidP="0082279E">
            <w:pPr>
              <w:rPr>
                <w:rFonts w:ascii="Traditional Arabic" w:hAnsi="Traditional Arabic" w:cs="Traditional Arabic"/>
                <w:b/>
                <w:bCs/>
                <w:sz w:val="28"/>
                <w:szCs w:val="28"/>
                <w:rtl/>
                <w:lang w:bidi="ar-DZ"/>
              </w:rPr>
            </w:pPr>
            <w:r w:rsidRPr="0082279E">
              <w:rPr>
                <w:rFonts w:ascii="Traditional Arabic" w:hAnsi="Traditional Arabic" w:cs="Traditional Arabic"/>
                <w:sz w:val="28"/>
                <w:szCs w:val="28"/>
                <w:rtl/>
                <w:lang w:bidi="ar-DZ"/>
              </w:rPr>
              <w:t>تحضير بدني عام.</w:t>
            </w:r>
          </w:p>
        </w:tc>
        <w:tc>
          <w:tcPr>
            <w:tcW w:w="709" w:type="dxa"/>
            <w:tcBorders>
              <w:top w:val="single" w:sz="4" w:space="0" w:color="auto"/>
              <w:bottom w:val="single" w:sz="4" w:space="0" w:color="auto"/>
            </w:tcBorders>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7E0E04" w:rsidRDefault="00337AD2" w:rsidP="00624039">
            <w:pPr>
              <w:pStyle w:val="Paragraphedeliste"/>
              <w:ind w:left="0"/>
              <w:rPr>
                <w:rFonts w:ascii="Traditional Arabic" w:hAnsi="Traditional Arabic" w:cs="Traditional Arabic"/>
                <w:b/>
                <w:bCs/>
                <w:sz w:val="28"/>
                <w:szCs w:val="28"/>
                <w:rtl/>
                <w:lang w:bidi="ar-DZ"/>
              </w:rPr>
            </w:pPr>
            <w:r w:rsidRPr="007E0E04">
              <w:rPr>
                <w:rFonts w:ascii="Traditional Arabic" w:hAnsi="Traditional Arabic" w:cs="Traditional Arabic" w:hint="cs"/>
                <w:sz w:val="28"/>
                <w:szCs w:val="28"/>
                <w:rtl/>
                <w:lang w:bidi="ar-DZ"/>
              </w:rPr>
              <w:t>الحصة الثالثة</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 xml:space="preserve">تحضير بدني عام </w:t>
            </w:r>
          </w:p>
        </w:tc>
        <w:tc>
          <w:tcPr>
            <w:tcW w:w="709" w:type="dxa"/>
            <w:tcBorders>
              <w:top w:val="single" w:sz="4" w:space="0" w:color="auto"/>
              <w:bottom w:val="single" w:sz="4" w:space="0" w:color="auto"/>
            </w:tcBorders>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7E0E04" w:rsidRDefault="00337AD2" w:rsidP="00624039">
            <w:pPr>
              <w:pStyle w:val="Paragraphedeliste"/>
              <w:ind w:left="0"/>
              <w:rPr>
                <w:rFonts w:ascii="Traditional Arabic" w:hAnsi="Traditional Arabic" w:cs="Traditional Arabic"/>
                <w:b/>
                <w:bCs/>
                <w:sz w:val="28"/>
                <w:szCs w:val="28"/>
                <w:rtl/>
                <w:lang w:bidi="ar-DZ"/>
              </w:rPr>
            </w:pPr>
            <w:r w:rsidRPr="007E0E04">
              <w:rPr>
                <w:rFonts w:ascii="Traditional Arabic" w:hAnsi="Traditional Arabic" w:cs="Traditional Arabic" w:hint="cs"/>
                <w:sz w:val="28"/>
                <w:szCs w:val="28"/>
                <w:rtl/>
                <w:lang w:bidi="ar-DZ"/>
              </w:rPr>
              <w:t>الحصة الرابعة</w:t>
            </w:r>
          </w:p>
        </w:tc>
        <w:tc>
          <w:tcPr>
            <w:tcW w:w="5245" w:type="dxa"/>
          </w:tcPr>
          <w:p w:rsidR="00337AD2" w:rsidRPr="0082279E" w:rsidRDefault="00337AD2" w:rsidP="0082279E">
            <w:pPr>
              <w:rPr>
                <w:rFonts w:ascii="Traditional Arabic" w:hAnsi="Traditional Arabic" w:cs="Traditional Arabic"/>
                <w:sz w:val="28"/>
                <w:szCs w:val="28"/>
              </w:rPr>
            </w:pPr>
            <w:r w:rsidRPr="0082279E">
              <w:rPr>
                <w:rFonts w:ascii="Traditional Arabic" w:hAnsi="Traditional Arabic" w:cs="Traditional Arabic"/>
                <w:sz w:val="28"/>
                <w:szCs w:val="28"/>
                <w:rtl/>
                <w:lang w:bidi="ar-DZ"/>
              </w:rPr>
              <w:t>المشي السريع مع التقاطع</w:t>
            </w:r>
          </w:p>
        </w:tc>
        <w:tc>
          <w:tcPr>
            <w:tcW w:w="709" w:type="dxa"/>
            <w:tcBorders>
              <w:top w:val="single" w:sz="4" w:space="0" w:color="auto"/>
              <w:bottom w:val="single" w:sz="4" w:space="0" w:color="auto"/>
            </w:tcBorders>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7E0E04" w:rsidRDefault="00337AD2" w:rsidP="00624039">
            <w:pPr>
              <w:pStyle w:val="Paragraphedeliste"/>
              <w:ind w:left="0"/>
              <w:rPr>
                <w:rFonts w:ascii="Traditional Arabic" w:hAnsi="Traditional Arabic" w:cs="Traditional Arabic"/>
                <w:b/>
                <w:bCs/>
                <w:sz w:val="28"/>
                <w:szCs w:val="28"/>
                <w:rtl/>
                <w:lang w:bidi="ar-DZ"/>
              </w:rPr>
            </w:pPr>
            <w:r w:rsidRPr="007E0E04">
              <w:rPr>
                <w:rFonts w:ascii="Traditional Arabic" w:hAnsi="Traditional Arabic" w:cs="Traditional Arabic" w:hint="cs"/>
                <w:sz w:val="28"/>
                <w:szCs w:val="28"/>
                <w:rtl/>
                <w:lang w:bidi="ar-DZ"/>
              </w:rPr>
              <w:t>الحصة الخامسة</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الإحساس والوعي بالجسم أثناء السكون والراحة بالمقارنة.</w:t>
            </w:r>
          </w:p>
        </w:tc>
        <w:tc>
          <w:tcPr>
            <w:tcW w:w="709" w:type="dxa"/>
            <w:tcBorders>
              <w:top w:val="single" w:sz="4" w:space="0" w:color="auto"/>
              <w:bottom w:val="single" w:sz="4" w:space="0" w:color="auto"/>
            </w:tcBorders>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7E0E04" w:rsidRDefault="00337AD2" w:rsidP="00624039">
            <w:pPr>
              <w:pStyle w:val="Paragraphedeliste"/>
              <w:ind w:left="0"/>
              <w:rPr>
                <w:rFonts w:ascii="Traditional Arabic" w:hAnsi="Traditional Arabic" w:cs="Traditional Arabic"/>
                <w:b/>
                <w:bCs/>
                <w:sz w:val="28"/>
                <w:szCs w:val="28"/>
                <w:rtl/>
                <w:lang w:bidi="ar-DZ"/>
              </w:rPr>
            </w:pPr>
            <w:r w:rsidRPr="007E0E04">
              <w:rPr>
                <w:rFonts w:ascii="Traditional Arabic" w:hAnsi="Traditional Arabic" w:cs="Traditional Arabic" w:hint="cs"/>
                <w:sz w:val="28"/>
                <w:szCs w:val="28"/>
                <w:rtl/>
                <w:lang w:bidi="ar-DZ"/>
              </w:rPr>
              <w:t>الحصة السادسة</w:t>
            </w:r>
          </w:p>
        </w:tc>
        <w:tc>
          <w:tcPr>
            <w:tcW w:w="5245" w:type="dxa"/>
          </w:tcPr>
          <w:p w:rsidR="00337AD2" w:rsidRPr="0082279E" w:rsidRDefault="00337AD2" w:rsidP="0082279E">
            <w:pPr>
              <w:rPr>
                <w:rFonts w:ascii="Traditional Arabic" w:hAnsi="Traditional Arabic" w:cs="Traditional Arabic"/>
                <w:sz w:val="28"/>
                <w:szCs w:val="28"/>
              </w:rPr>
            </w:pPr>
            <w:r w:rsidRPr="0082279E">
              <w:rPr>
                <w:rFonts w:ascii="Traditional Arabic" w:hAnsi="Traditional Arabic" w:cs="Traditional Arabic"/>
                <w:sz w:val="28"/>
                <w:szCs w:val="28"/>
                <w:rtl/>
                <w:lang w:bidi="ar-DZ"/>
              </w:rPr>
              <w:t>التنسيق بين عمل الأطراف السفلية و العلوية.</w:t>
            </w:r>
          </w:p>
        </w:tc>
        <w:tc>
          <w:tcPr>
            <w:tcW w:w="709" w:type="dxa"/>
            <w:tcBorders>
              <w:top w:val="single" w:sz="4" w:space="0" w:color="auto"/>
            </w:tcBorders>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7E0E04" w:rsidRDefault="00337AD2" w:rsidP="00614E7C">
            <w:pPr>
              <w:pStyle w:val="Paragraphedeliste"/>
              <w:ind w:left="0"/>
              <w:rPr>
                <w:rFonts w:ascii="Traditional Arabic" w:hAnsi="Traditional Arabic" w:cs="Traditional Arabic"/>
                <w:b/>
                <w:bCs/>
                <w:sz w:val="28"/>
                <w:szCs w:val="28"/>
                <w:rtl/>
                <w:lang w:bidi="ar-DZ"/>
              </w:rPr>
            </w:pPr>
            <w:r w:rsidRPr="007E0E04">
              <w:rPr>
                <w:rFonts w:ascii="Traditional Arabic" w:hAnsi="Traditional Arabic" w:cs="Traditional Arabic" w:hint="cs"/>
                <w:sz w:val="28"/>
                <w:szCs w:val="28"/>
                <w:rtl/>
                <w:lang w:bidi="ar-DZ"/>
              </w:rPr>
              <w:t>الحصة السابعـة</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 xml:space="preserve">عمل عضلات البطن والأطراف السفلية والعلوية. </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614E7C">
            <w:pPr>
              <w:pStyle w:val="Paragraphedeliste"/>
              <w:ind w:left="0"/>
              <w:rPr>
                <w:rFonts w:ascii="Traditional Arabic" w:hAnsi="Traditional Arabic" w:cs="Traditional Arabic"/>
                <w:b/>
                <w:bCs/>
                <w:sz w:val="32"/>
                <w:szCs w:val="32"/>
                <w:rtl/>
                <w:lang w:bidi="ar-DZ"/>
              </w:rPr>
            </w:pPr>
            <w:r w:rsidRPr="007E0E04">
              <w:rPr>
                <w:rFonts w:ascii="Traditional Arabic" w:hAnsi="Traditional Arabic" w:cs="Traditional Arabic" w:hint="cs"/>
                <w:sz w:val="28"/>
                <w:szCs w:val="28"/>
                <w:rtl/>
                <w:lang w:bidi="ar-DZ"/>
              </w:rPr>
              <w:t>الحصة الثامنــــة</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التدريب على الإسترخاء للتخلص من الشد والتوتر لمجموعات عضلية</w:t>
            </w:r>
            <w:r w:rsidR="003249C9">
              <w:rPr>
                <w:rFonts w:ascii="Traditional Arabic" w:hAnsi="Traditional Arabic" w:cs="Traditional Arabic" w:hint="cs"/>
                <w:sz w:val="28"/>
                <w:szCs w:val="28"/>
                <w:rtl/>
                <w:lang w:bidi="ar-DZ"/>
              </w:rPr>
              <w:t xml:space="preserve"> </w:t>
            </w:r>
            <w:r w:rsidRPr="0082279E">
              <w:rPr>
                <w:rFonts w:ascii="Traditional Arabic" w:hAnsi="Traditional Arabic" w:cs="Traditional Arabic"/>
                <w:sz w:val="28"/>
                <w:szCs w:val="28"/>
                <w:rtl/>
                <w:lang w:bidi="ar-DZ"/>
              </w:rPr>
              <w:t>(الذراعين والرجلين)</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614E7C">
            <w:pPr>
              <w:pStyle w:val="Paragraphedeliste"/>
              <w:ind w:left="0"/>
              <w:rPr>
                <w:rFonts w:ascii="Traditional Arabic" w:hAnsi="Traditional Arabic" w:cs="Traditional Arabic"/>
                <w:b/>
                <w:bCs/>
                <w:sz w:val="32"/>
                <w:szCs w:val="32"/>
                <w:rtl/>
                <w:lang w:bidi="ar-DZ"/>
              </w:rPr>
            </w:pPr>
            <w:r w:rsidRPr="007E0E04">
              <w:rPr>
                <w:rFonts w:ascii="Traditional Arabic" w:hAnsi="Traditional Arabic" w:cs="Traditional Arabic" w:hint="cs"/>
                <w:sz w:val="28"/>
                <w:szCs w:val="28"/>
                <w:rtl/>
                <w:lang w:bidi="ar-DZ"/>
              </w:rPr>
              <w:t>الحصة التاسعة</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لعبة رياضية لتكييف الجسم مع العمل البدني و الرياضي</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614E7C">
            <w:pPr>
              <w:pStyle w:val="Paragraphedeliste"/>
              <w:ind w:left="0"/>
              <w:rPr>
                <w:rFonts w:ascii="Traditional Arabic" w:hAnsi="Traditional Arabic" w:cs="Traditional Arabic"/>
                <w:b/>
                <w:bCs/>
                <w:sz w:val="32"/>
                <w:szCs w:val="32"/>
                <w:rtl/>
                <w:lang w:bidi="ar-DZ"/>
              </w:rPr>
            </w:pPr>
            <w:r w:rsidRPr="007E0E04">
              <w:rPr>
                <w:rFonts w:ascii="Traditional Arabic" w:hAnsi="Traditional Arabic" w:cs="Traditional Arabic" w:hint="cs"/>
                <w:sz w:val="28"/>
                <w:szCs w:val="28"/>
                <w:rtl/>
                <w:lang w:bidi="ar-DZ"/>
              </w:rPr>
              <w:t>الحصة العاشرة</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 xml:space="preserve">العاب رياضية جماعية (العمل الجماعي). </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614E7C">
            <w:pPr>
              <w:pStyle w:val="Paragraphedeliste"/>
              <w:ind w:left="0"/>
              <w:rPr>
                <w:rFonts w:ascii="Traditional Arabic" w:hAnsi="Traditional Arabic" w:cs="Traditional Arabic"/>
                <w:b/>
                <w:bCs/>
                <w:sz w:val="32"/>
                <w:szCs w:val="32"/>
                <w:rtl/>
                <w:lang w:bidi="ar-DZ"/>
              </w:rPr>
            </w:pPr>
            <w:r w:rsidRPr="00614E7C">
              <w:rPr>
                <w:rFonts w:ascii="Traditional Arabic" w:hAnsi="Traditional Arabic" w:cs="Traditional Arabic" w:hint="cs"/>
                <w:sz w:val="28"/>
                <w:szCs w:val="28"/>
                <w:rtl/>
                <w:lang w:bidi="ar-DZ"/>
              </w:rPr>
              <w:t>الحصة الحادي عشر</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 xml:space="preserve">العاب تنافسية في الكرة الطائرة </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624039" w:rsidRDefault="00337AD2" w:rsidP="00624039">
            <w:pPr>
              <w:pStyle w:val="Paragraphedeliste"/>
              <w:ind w:left="0"/>
              <w:rPr>
                <w:rFonts w:ascii="Traditional Arabic" w:hAnsi="Traditional Arabic" w:cs="Traditional Arabic"/>
                <w:sz w:val="32"/>
                <w:szCs w:val="32"/>
                <w:rtl/>
                <w:lang w:bidi="ar-DZ"/>
              </w:rPr>
            </w:pPr>
            <w:r w:rsidRPr="007E0E04">
              <w:rPr>
                <w:rFonts w:ascii="Traditional Arabic" w:hAnsi="Traditional Arabic" w:cs="Traditional Arabic" w:hint="cs"/>
                <w:sz w:val="28"/>
                <w:szCs w:val="28"/>
                <w:rtl/>
                <w:lang w:bidi="ar-DZ"/>
              </w:rPr>
              <w:t>الحصة الثانية عشر</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 xml:space="preserve">تمرينات التنفس الاسترخائي. </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7E0E04">
            <w:pPr>
              <w:pStyle w:val="Paragraphedeliste"/>
              <w:ind w:left="0"/>
              <w:rPr>
                <w:rFonts w:ascii="Traditional Arabic" w:hAnsi="Traditional Arabic" w:cs="Traditional Arabic"/>
                <w:sz w:val="32"/>
                <w:szCs w:val="32"/>
                <w:rtl/>
                <w:lang w:bidi="ar-DZ"/>
              </w:rPr>
            </w:pPr>
            <w:r w:rsidRPr="00614E7C">
              <w:rPr>
                <w:rFonts w:ascii="Traditional Arabic" w:hAnsi="Traditional Arabic" w:cs="Traditional Arabic" w:hint="cs"/>
                <w:sz w:val="28"/>
                <w:szCs w:val="28"/>
                <w:rtl/>
                <w:lang w:bidi="ar-DZ"/>
              </w:rPr>
              <w:t xml:space="preserve">الحصة </w:t>
            </w:r>
            <w:r>
              <w:rPr>
                <w:rFonts w:ascii="Traditional Arabic" w:hAnsi="Traditional Arabic" w:cs="Traditional Arabic" w:hint="cs"/>
                <w:sz w:val="28"/>
                <w:szCs w:val="28"/>
                <w:rtl/>
                <w:lang w:bidi="ar-DZ"/>
              </w:rPr>
              <w:t xml:space="preserve">الثالثة </w:t>
            </w:r>
            <w:r w:rsidRPr="00614E7C">
              <w:rPr>
                <w:rFonts w:ascii="Traditional Arabic" w:hAnsi="Traditional Arabic" w:cs="Traditional Arabic" w:hint="cs"/>
                <w:sz w:val="28"/>
                <w:szCs w:val="28"/>
                <w:rtl/>
                <w:lang w:bidi="ar-DZ"/>
              </w:rPr>
              <w:t>عشر</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العاب ترويحية.</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7E0E04">
            <w:pPr>
              <w:pStyle w:val="Paragraphedeliste"/>
              <w:ind w:left="0"/>
              <w:rPr>
                <w:rFonts w:ascii="Traditional Arabic" w:hAnsi="Traditional Arabic" w:cs="Traditional Arabic"/>
                <w:sz w:val="32"/>
                <w:szCs w:val="32"/>
                <w:rtl/>
                <w:lang w:bidi="ar-DZ"/>
              </w:rPr>
            </w:pPr>
            <w:r w:rsidRPr="00614E7C">
              <w:rPr>
                <w:rFonts w:ascii="Traditional Arabic" w:hAnsi="Traditional Arabic" w:cs="Traditional Arabic" w:hint="cs"/>
                <w:sz w:val="28"/>
                <w:szCs w:val="28"/>
                <w:rtl/>
                <w:lang w:bidi="ar-DZ"/>
              </w:rPr>
              <w:t xml:space="preserve">الحصة </w:t>
            </w:r>
            <w:r>
              <w:rPr>
                <w:rFonts w:ascii="Traditional Arabic" w:hAnsi="Traditional Arabic" w:cs="Traditional Arabic" w:hint="cs"/>
                <w:sz w:val="28"/>
                <w:szCs w:val="28"/>
                <w:rtl/>
                <w:lang w:bidi="ar-DZ"/>
              </w:rPr>
              <w:t xml:space="preserve">الرابعة </w:t>
            </w:r>
            <w:r w:rsidRPr="00614E7C">
              <w:rPr>
                <w:rFonts w:ascii="Traditional Arabic" w:hAnsi="Traditional Arabic" w:cs="Traditional Arabic" w:hint="cs"/>
                <w:sz w:val="28"/>
                <w:szCs w:val="28"/>
                <w:rtl/>
                <w:lang w:bidi="ar-DZ"/>
              </w:rPr>
              <w:t>عشر</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لعبة جماعية (الكرة الطائرة).</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7E0E04">
            <w:pPr>
              <w:pStyle w:val="Paragraphedeliste"/>
              <w:ind w:left="0"/>
              <w:rPr>
                <w:rFonts w:ascii="Traditional Arabic" w:hAnsi="Traditional Arabic" w:cs="Traditional Arabic"/>
                <w:sz w:val="32"/>
                <w:szCs w:val="32"/>
                <w:rtl/>
                <w:lang w:bidi="ar-DZ"/>
              </w:rPr>
            </w:pPr>
            <w:r w:rsidRPr="00614E7C">
              <w:rPr>
                <w:rFonts w:ascii="Traditional Arabic" w:hAnsi="Traditional Arabic" w:cs="Traditional Arabic" w:hint="cs"/>
                <w:sz w:val="28"/>
                <w:szCs w:val="28"/>
                <w:rtl/>
                <w:lang w:bidi="ar-DZ"/>
              </w:rPr>
              <w:t xml:space="preserve">الحصة </w:t>
            </w:r>
            <w:r>
              <w:rPr>
                <w:rFonts w:ascii="Traditional Arabic" w:hAnsi="Traditional Arabic" w:cs="Traditional Arabic" w:hint="cs"/>
                <w:sz w:val="28"/>
                <w:szCs w:val="28"/>
                <w:rtl/>
                <w:lang w:bidi="ar-DZ"/>
              </w:rPr>
              <w:t xml:space="preserve">الخامسة </w:t>
            </w:r>
            <w:r w:rsidRPr="00614E7C">
              <w:rPr>
                <w:rFonts w:ascii="Traditional Arabic" w:hAnsi="Traditional Arabic" w:cs="Traditional Arabic" w:hint="cs"/>
                <w:sz w:val="28"/>
                <w:szCs w:val="28"/>
                <w:rtl/>
                <w:lang w:bidi="ar-DZ"/>
              </w:rPr>
              <w:t>عشر</w:t>
            </w:r>
          </w:p>
        </w:tc>
        <w:tc>
          <w:tcPr>
            <w:tcW w:w="5245" w:type="dxa"/>
          </w:tcPr>
          <w:p w:rsidR="00337AD2" w:rsidRPr="0082279E" w:rsidRDefault="00337AD2" w:rsidP="003249C9">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الاسترخاء والتخلص من الشد وتوتر المجموعات العضلية للبطن</w:t>
            </w:r>
            <w:r w:rsidR="003249C9">
              <w:rPr>
                <w:rFonts w:ascii="Traditional Arabic" w:hAnsi="Traditional Arabic" w:cs="Traditional Arabic" w:hint="cs"/>
                <w:sz w:val="28"/>
                <w:szCs w:val="28"/>
                <w:rtl/>
                <w:lang w:bidi="ar-DZ"/>
              </w:rPr>
              <w:t xml:space="preserve"> </w:t>
            </w:r>
            <w:r w:rsidRPr="0082279E">
              <w:rPr>
                <w:rFonts w:ascii="Traditional Arabic" w:hAnsi="Traditional Arabic" w:cs="Traditional Arabic"/>
                <w:sz w:val="28"/>
                <w:szCs w:val="28"/>
                <w:rtl/>
                <w:lang w:bidi="ar-DZ"/>
              </w:rPr>
              <w:t>والكتفين</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7E0E04">
            <w:pPr>
              <w:pStyle w:val="Paragraphedeliste"/>
              <w:ind w:left="0"/>
              <w:rPr>
                <w:rFonts w:ascii="Traditional Arabic" w:hAnsi="Traditional Arabic" w:cs="Traditional Arabic"/>
                <w:sz w:val="32"/>
                <w:szCs w:val="32"/>
                <w:rtl/>
                <w:lang w:bidi="ar-DZ"/>
              </w:rPr>
            </w:pPr>
            <w:r w:rsidRPr="00614E7C">
              <w:rPr>
                <w:rFonts w:ascii="Traditional Arabic" w:hAnsi="Traditional Arabic" w:cs="Traditional Arabic" w:hint="cs"/>
                <w:sz w:val="28"/>
                <w:szCs w:val="28"/>
                <w:rtl/>
                <w:lang w:bidi="ar-DZ"/>
              </w:rPr>
              <w:t xml:space="preserve">الحصة </w:t>
            </w:r>
            <w:r>
              <w:rPr>
                <w:rFonts w:ascii="Traditional Arabic" w:hAnsi="Traditional Arabic" w:cs="Traditional Arabic" w:hint="cs"/>
                <w:sz w:val="28"/>
                <w:szCs w:val="28"/>
                <w:rtl/>
                <w:lang w:bidi="ar-DZ"/>
              </w:rPr>
              <w:t xml:space="preserve">السادسة </w:t>
            </w:r>
            <w:r w:rsidRPr="00614E7C">
              <w:rPr>
                <w:rFonts w:ascii="Traditional Arabic" w:hAnsi="Traditional Arabic" w:cs="Traditional Arabic" w:hint="cs"/>
                <w:sz w:val="28"/>
                <w:szCs w:val="28"/>
                <w:rtl/>
                <w:lang w:bidi="ar-DZ"/>
              </w:rPr>
              <w:t>عشر</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العاب رياضية جماعية</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7E0E04">
            <w:pPr>
              <w:pStyle w:val="Paragraphedeliste"/>
              <w:ind w:left="0"/>
              <w:rPr>
                <w:rFonts w:ascii="Traditional Arabic" w:hAnsi="Traditional Arabic" w:cs="Traditional Arabic"/>
                <w:sz w:val="32"/>
                <w:szCs w:val="32"/>
                <w:rtl/>
                <w:lang w:bidi="ar-DZ"/>
              </w:rPr>
            </w:pPr>
            <w:r w:rsidRPr="00614E7C">
              <w:rPr>
                <w:rFonts w:ascii="Traditional Arabic" w:hAnsi="Traditional Arabic" w:cs="Traditional Arabic" w:hint="cs"/>
                <w:sz w:val="28"/>
                <w:szCs w:val="28"/>
                <w:rtl/>
                <w:lang w:bidi="ar-DZ"/>
              </w:rPr>
              <w:t xml:space="preserve">الحصة </w:t>
            </w:r>
            <w:r>
              <w:rPr>
                <w:rFonts w:ascii="Traditional Arabic" w:hAnsi="Traditional Arabic" w:cs="Traditional Arabic" w:hint="cs"/>
                <w:sz w:val="28"/>
                <w:szCs w:val="28"/>
                <w:rtl/>
                <w:lang w:bidi="ar-DZ"/>
              </w:rPr>
              <w:t>السابعة</w:t>
            </w:r>
            <w:r w:rsidRPr="00614E7C">
              <w:rPr>
                <w:rFonts w:ascii="Traditional Arabic" w:hAnsi="Traditional Arabic" w:cs="Traditional Arabic" w:hint="cs"/>
                <w:sz w:val="28"/>
                <w:szCs w:val="28"/>
                <w:rtl/>
                <w:lang w:bidi="ar-DZ"/>
              </w:rPr>
              <w:t xml:space="preserve"> عشر</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العاب ترويحية (لعبة الكرة الطائرة)</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Default="00337AD2" w:rsidP="007E0E04">
            <w:pPr>
              <w:pStyle w:val="Paragraphedeliste"/>
              <w:ind w:left="0"/>
              <w:rPr>
                <w:rFonts w:ascii="Traditional Arabic" w:hAnsi="Traditional Arabic" w:cs="Traditional Arabic"/>
                <w:sz w:val="32"/>
                <w:szCs w:val="32"/>
                <w:rtl/>
                <w:lang w:bidi="ar-DZ"/>
              </w:rPr>
            </w:pPr>
            <w:r w:rsidRPr="00614E7C">
              <w:rPr>
                <w:rFonts w:ascii="Traditional Arabic" w:hAnsi="Traditional Arabic" w:cs="Traditional Arabic" w:hint="cs"/>
                <w:sz w:val="28"/>
                <w:szCs w:val="28"/>
                <w:rtl/>
                <w:lang w:bidi="ar-DZ"/>
              </w:rPr>
              <w:t xml:space="preserve">الحصة </w:t>
            </w:r>
            <w:r>
              <w:rPr>
                <w:rFonts w:ascii="Traditional Arabic" w:hAnsi="Traditional Arabic" w:cs="Traditional Arabic" w:hint="cs"/>
                <w:sz w:val="28"/>
                <w:szCs w:val="28"/>
                <w:rtl/>
                <w:lang w:bidi="ar-DZ"/>
              </w:rPr>
              <w:t xml:space="preserve">الثامنة </w:t>
            </w:r>
            <w:r w:rsidRPr="00614E7C">
              <w:rPr>
                <w:rFonts w:ascii="Traditional Arabic" w:hAnsi="Traditional Arabic" w:cs="Traditional Arabic" w:hint="cs"/>
                <w:sz w:val="28"/>
                <w:szCs w:val="28"/>
                <w:rtl/>
                <w:lang w:bidi="ar-DZ"/>
              </w:rPr>
              <w:t>عشر</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العاب ترويحية ( مقابلة في الكرة الطائرة)</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614E7C" w:rsidRDefault="00337AD2" w:rsidP="007E0E04">
            <w:pPr>
              <w:pStyle w:val="Paragraphedeliste"/>
              <w:ind w:left="0"/>
              <w:rPr>
                <w:rFonts w:ascii="Traditional Arabic" w:hAnsi="Traditional Arabic" w:cs="Traditional Arabic"/>
                <w:sz w:val="28"/>
                <w:szCs w:val="28"/>
                <w:rtl/>
                <w:lang w:bidi="ar-DZ"/>
              </w:rPr>
            </w:pPr>
            <w:r w:rsidRPr="00614E7C">
              <w:rPr>
                <w:rFonts w:ascii="Traditional Arabic" w:hAnsi="Traditional Arabic" w:cs="Traditional Arabic" w:hint="cs"/>
                <w:sz w:val="28"/>
                <w:szCs w:val="28"/>
                <w:rtl/>
                <w:lang w:bidi="ar-DZ"/>
              </w:rPr>
              <w:t xml:space="preserve">الحصة </w:t>
            </w:r>
            <w:r>
              <w:rPr>
                <w:rFonts w:ascii="Traditional Arabic" w:hAnsi="Traditional Arabic" w:cs="Traditional Arabic" w:hint="cs"/>
                <w:sz w:val="28"/>
                <w:szCs w:val="28"/>
                <w:rtl/>
                <w:lang w:bidi="ar-DZ"/>
              </w:rPr>
              <w:t>التاسعة</w:t>
            </w:r>
            <w:r w:rsidRPr="00614E7C">
              <w:rPr>
                <w:rFonts w:ascii="Traditional Arabic" w:hAnsi="Traditional Arabic" w:cs="Traditional Arabic" w:hint="cs"/>
                <w:sz w:val="28"/>
                <w:szCs w:val="28"/>
                <w:rtl/>
                <w:lang w:bidi="ar-DZ"/>
              </w:rPr>
              <w:t xml:space="preserve"> عشر</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الاسترخاء العضلي (الجسمي)</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614E7C" w:rsidRDefault="00337AD2" w:rsidP="007E0E04">
            <w:pPr>
              <w:pStyle w:val="Paragraphedeliste"/>
              <w:ind w:left="0"/>
              <w:rPr>
                <w:rFonts w:ascii="Traditional Arabic" w:hAnsi="Traditional Arabic" w:cs="Traditional Arabic"/>
                <w:sz w:val="28"/>
                <w:szCs w:val="28"/>
                <w:rtl/>
                <w:lang w:bidi="ar-DZ"/>
              </w:rPr>
            </w:pPr>
            <w:r w:rsidRPr="00614E7C">
              <w:rPr>
                <w:rFonts w:ascii="Traditional Arabic" w:hAnsi="Traditional Arabic" w:cs="Traditional Arabic" w:hint="cs"/>
                <w:sz w:val="28"/>
                <w:szCs w:val="28"/>
                <w:rtl/>
                <w:lang w:bidi="ar-DZ"/>
              </w:rPr>
              <w:lastRenderedPageBreak/>
              <w:t xml:space="preserve">الحصة </w:t>
            </w:r>
            <w:r>
              <w:rPr>
                <w:rFonts w:ascii="Traditional Arabic" w:hAnsi="Traditional Arabic" w:cs="Traditional Arabic" w:hint="cs"/>
                <w:sz w:val="28"/>
                <w:szCs w:val="28"/>
                <w:rtl/>
                <w:lang w:bidi="ar-DZ"/>
              </w:rPr>
              <w:t>العشرون</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العاب ترويحية باستعمال الكرة</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rPr>
          <w:trHeight w:val="60"/>
        </w:trPr>
        <w:tc>
          <w:tcPr>
            <w:tcW w:w="1984" w:type="dxa"/>
          </w:tcPr>
          <w:p w:rsidR="00337AD2" w:rsidRDefault="00337AD2" w:rsidP="007E0E04">
            <w:pPr>
              <w:pStyle w:val="Paragraphedeliste"/>
              <w:ind w:left="0"/>
              <w:rPr>
                <w:rFonts w:ascii="Traditional Arabic" w:hAnsi="Traditional Arabic" w:cs="Traditional Arabic"/>
                <w:sz w:val="32"/>
                <w:szCs w:val="32"/>
                <w:rtl/>
                <w:lang w:bidi="ar-DZ"/>
              </w:rPr>
            </w:pPr>
            <w:r w:rsidRPr="00614E7C">
              <w:rPr>
                <w:rFonts w:ascii="Traditional Arabic" w:hAnsi="Traditional Arabic" w:cs="Traditional Arabic" w:hint="cs"/>
                <w:sz w:val="28"/>
                <w:szCs w:val="28"/>
                <w:rtl/>
                <w:lang w:bidi="ar-DZ"/>
              </w:rPr>
              <w:t xml:space="preserve">الحصة </w:t>
            </w:r>
            <w:r>
              <w:rPr>
                <w:rFonts w:ascii="Traditional Arabic" w:hAnsi="Traditional Arabic" w:cs="Traditional Arabic" w:hint="cs"/>
                <w:sz w:val="28"/>
                <w:szCs w:val="28"/>
                <w:rtl/>
                <w:lang w:bidi="ar-DZ"/>
              </w:rPr>
              <w:t>الواحد والعشرون</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العاب تنافسية في الكرة الطائرة.</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Tr="003249C9">
        <w:tc>
          <w:tcPr>
            <w:tcW w:w="1984" w:type="dxa"/>
          </w:tcPr>
          <w:p w:rsidR="00337AD2" w:rsidRPr="00614E7C" w:rsidRDefault="00337AD2" w:rsidP="007E0E04">
            <w:pPr>
              <w:pStyle w:val="Paragraphedeliste"/>
              <w:ind w:left="0"/>
              <w:rPr>
                <w:rFonts w:ascii="Traditional Arabic" w:hAnsi="Traditional Arabic" w:cs="Traditional Arabic"/>
                <w:sz w:val="28"/>
                <w:szCs w:val="28"/>
                <w:rtl/>
                <w:lang w:bidi="ar-DZ"/>
              </w:rPr>
            </w:pPr>
            <w:r w:rsidRPr="00614E7C">
              <w:rPr>
                <w:rFonts w:ascii="Traditional Arabic" w:hAnsi="Traditional Arabic" w:cs="Traditional Arabic" w:hint="cs"/>
                <w:sz w:val="28"/>
                <w:szCs w:val="28"/>
                <w:rtl/>
                <w:lang w:bidi="ar-DZ"/>
              </w:rPr>
              <w:t xml:space="preserve">الحصة </w:t>
            </w:r>
            <w:r>
              <w:rPr>
                <w:rFonts w:ascii="Traditional Arabic" w:hAnsi="Traditional Arabic" w:cs="Traditional Arabic" w:hint="cs"/>
                <w:sz w:val="28"/>
                <w:szCs w:val="28"/>
                <w:rtl/>
                <w:lang w:bidi="ar-DZ"/>
              </w:rPr>
              <w:t>الثانية والعشرون</w:t>
            </w:r>
          </w:p>
        </w:tc>
        <w:tc>
          <w:tcPr>
            <w:tcW w:w="5245" w:type="dxa"/>
          </w:tcPr>
          <w:p w:rsidR="00337AD2" w:rsidRPr="0082279E" w:rsidRDefault="00337AD2" w:rsidP="0082279E">
            <w:pPr>
              <w:rPr>
                <w:rFonts w:ascii="Traditional Arabic" w:hAnsi="Traditional Arabic" w:cs="Traditional Arabic"/>
                <w:sz w:val="28"/>
                <w:szCs w:val="28"/>
                <w:lang w:bidi="ar-DZ"/>
              </w:rPr>
            </w:pPr>
            <w:r w:rsidRPr="0082279E">
              <w:rPr>
                <w:rFonts w:ascii="Traditional Arabic" w:hAnsi="Traditional Arabic" w:cs="Traditional Arabic"/>
                <w:sz w:val="28"/>
                <w:szCs w:val="28"/>
                <w:rtl/>
                <w:lang w:bidi="ar-DZ"/>
              </w:rPr>
              <w:t>تمرينات التنفس الاسترخائي</w:t>
            </w:r>
          </w:p>
        </w:tc>
        <w:tc>
          <w:tcPr>
            <w:tcW w:w="709" w:type="dxa"/>
          </w:tcPr>
          <w:p w:rsidR="00337AD2" w:rsidRPr="00337AD2" w:rsidRDefault="00337AD2" w:rsidP="003249C9">
            <w:pPr>
              <w:pStyle w:val="Paragraphedeliste"/>
              <w:ind w:left="0"/>
              <w:rPr>
                <w:rFonts w:ascii="Traditional Arabic" w:hAnsi="Traditional Arabic" w:cs="Traditional Arabic"/>
                <w:sz w:val="32"/>
                <w:szCs w:val="32"/>
                <w:rtl/>
                <w:lang w:bidi="ar-DZ"/>
              </w:rPr>
            </w:pPr>
            <w:r w:rsidRPr="00337AD2">
              <w:rPr>
                <w:rFonts w:ascii="Traditional Arabic" w:hAnsi="Traditional Arabic" w:cs="Traditional Arabic" w:hint="cs"/>
                <w:sz w:val="32"/>
                <w:szCs w:val="32"/>
                <w:rtl/>
                <w:lang w:bidi="ar-DZ"/>
              </w:rPr>
              <w:t>1سا</w:t>
            </w:r>
          </w:p>
        </w:tc>
        <w:tc>
          <w:tcPr>
            <w:tcW w:w="1418" w:type="dxa"/>
          </w:tcPr>
          <w:p w:rsidR="00337AD2" w:rsidRDefault="00337AD2" w:rsidP="00624039">
            <w:pPr>
              <w:pStyle w:val="Paragraphedeliste"/>
              <w:ind w:left="0"/>
              <w:rPr>
                <w:rFonts w:ascii="Traditional Arabic" w:hAnsi="Traditional Arabic" w:cs="Traditional Arabic"/>
                <w:b/>
                <w:bCs/>
                <w:sz w:val="32"/>
                <w:szCs w:val="32"/>
                <w:rtl/>
                <w:lang w:bidi="ar-DZ"/>
              </w:rPr>
            </w:pPr>
          </w:p>
        </w:tc>
      </w:tr>
      <w:tr w:rsidR="00337AD2" w:rsidRPr="0082279E" w:rsidTr="003249C9">
        <w:tc>
          <w:tcPr>
            <w:tcW w:w="1984"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الحصة الثالثة والعشرون</w:t>
            </w:r>
          </w:p>
        </w:tc>
        <w:tc>
          <w:tcPr>
            <w:tcW w:w="5245"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المشي بالتقاطع</w:t>
            </w:r>
          </w:p>
        </w:tc>
        <w:tc>
          <w:tcPr>
            <w:tcW w:w="709" w:type="dxa"/>
          </w:tcPr>
          <w:p w:rsidR="00337AD2" w:rsidRPr="0082279E" w:rsidRDefault="00337AD2" w:rsidP="0082279E">
            <w:pPr>
              <w:rPr>
                <w:rFonts w:ascii="Traditional Arabic" w:hAnsi="Traditional Arabic" w:cs="Traditional Arabic"/>
                <w:sz w:val="32"/>
                <w:szCs w:val="32"/>
                <w:rtl/>
                <w:lang w:bidi="ar-DZ"/>
              </w:rPr>
            </w:pPr>
            <w:r w:rsidRPr="0082279E">
              <w:rPr>
                <w:rFonts w:ascii="Traditional Arabic" w:hAnsi="Traditional Arabic" w:cs="Traditional Arabic"/>
                <w:sz w:val="32"/>
                <w:szCs w:val="32"/>
                <w:rtl/>
                <w:lang w:bidi="ar-DZ"/>
              </w:rPr>
              <w:t>1سا</w:t>
            </w:r>
          </w:p>
        </w:tc>
        <w:tc>
          <w:tcPr>
            <w:tcW w:w="1418" w:type="dxa"/>
          </w:tcPr>
          <w:p w:rsidR="00337AD2" w:rsidRPr="0082279E" w:rsidRDefault="00337AD2" w:rsidP="0082279E">
            <w:pPr>
              <w:rPr>
                <w:rFonts w:ascii="Traditional Arabic" w:hAnsi="Traditional Arabic" w:cs="Traditional Arabic"/>
                <w:sz w:val="32"/>
                <w:szCs w:val="32"/>
                <w:rtl/>
                <w:lang w:bidi="ar-DZ"/>
              </w:rPr>
            </w:pPr>
          </w:p>
        </w:tc>
      </w:tr>
      <w:tr w:rsidR="00337AD2" w:rsidRPr="0082279E" w:rsidTr="003249C9">
        <w:tc>
          <w:tcPr>
            <w:tcW w:w="1984" w:type="dxa"/>
          </w:tcPr>
          <w:p w:rsidR="00337AD2" w:rsidRPr="0082279E" w:rsidRDefault="00337AD2" w:rsidP="0082279E">
            <w:pPr>
              <w:rPr>
                <w:rFonts w:ascii="Traditional Arabic" w:hAnsi="Traditional Arabic" w:cs="Traditional Arabic"/>
                <w:sz w:val="28"/>
                <w:szCs w:val="28"/>
                <w:rtl/>
                <w:lang w:bidi="ar-DZ"/>
              </w:rPr>
            </w:pPr>
            <w:r w:rsidRPr="0082279E">
              <w:rPr>
                <w:rFonts w:ascii="Traditional Arabic" w:hAnsi="Traditional Arabic" w:cs="Traditional Arabic"/>
                <w:sz w:val="28"/>
                <w:szCs w:val="28"/>
                <w:rtl/>
                <w:lang w:bidi="ar-DZ"/>
              </w:rPr>
              <w:t>الحصة الرابعة والعشرون</w:t>
            </w:r>
          </w:p>
        </w:tc>
        <w:tc>
          <w:tcPr>
            <w:tcW w:w="5245" w:type="dxa"/>
          </w:tcPr>
          <w:p w:rsidR="00337AD2" w:rsidRPr="0082279E" w:rsidRDefault="00337AD2" w:rsidP="0082279E">
            <w:pPr>
              <w:rPr>
                <w:rFonts w:ascii="Traditional Arabic" w:hAnsi="Traditional Arabic" w:cs="Traditional Arabic"/>
                <w:sz w:val="28"/>
                <w:szCs w:val="28"/>
              </w:rPr>
            </w:pPr>
            <w:r w:rsidRPr="0082279E">
              <w:rPr>
                <w:rFonts w:ascii="Traditional Arabic" w:hAnsi="Traditional Arabic" w:cs="Traditional Arabic"/>
                <w:sz w:val="28"/>
                <w:szCs w:val="28"/>
                <w:rtl/>
                <w:lang w:bidi="ar-DZ"/>
              </w:rPr>
              <w:t>العاب تنافسية في الكرة الطائرة</w:t>
            </w:r>
          </w:p>
        </w:tc>
        <w:tc>
          <w:tcPr>
            <w:tcW w:w="709" w:type="dxa"/>
          </w:tcPr>
          <w:p w:rsidR="00337AD2" w:rsidRPr="0082279E" w:rsidRDefault="00337AD2" w:rsidP="0082279E">
            <w:pPr>
              <w:rPr>
                <w:rFonts w:ascii="Traditional Arabic" w:hAnsi="Traditional Arabic" w:cs="Traditional Arabic"/>
                <w:sz w:val="32"/>
                <w:szCs w:val="32"/>
                <w:rtl/>
                <w:lang w:bidi="ar-DZ"/>
              </w:rPr>
            </w:pPr>
            <w:r w:rsidRPr="0082279E">
              <w:rPr>
                <w:rFonts w:ascii="Traditional Arabic" w:hAnsi="Traditional Arabic" w:cs="Traditional Arabic"/>
                <w:sz w:val="32"/>
                <w:szCs w:val="32"/>
                <w:rtl/>
                <w:lang w:bidi="ar-DZ"/>
              </w:rPr>
              <w:t>1سا</w:t>
            </w:r>
          </w:p>
        </w:tc>
        <w:tc>
          <w:tcPr>
            <w:tcW w:w="1418" w:type="dxa"/>
          </w:tcPr>
          <w:p w:rsidR="00337AD2" w:rsidRPr="0082279E" w:rsidRDefault="00337AD2" w:rsidP="0082279E">
            <w:pPr>
              <w:rPr>
                <w:rFonts w:ascii="Traditional Arabic" w:hAnsi="Traditional Arabic" w:cs="Traditional Arabic"/>
                <w:sz w:val="32"/>
                <w:szCs w:val="32"/>
                <w:rtl/>
                <w:lang w:bidi="ar-DZ"/>
              </w:rPr>
            </w:pPr>
          </w:p>
        </w:tc>
      </w:tr>
    </w:tbl>
    <w:p w:rsidR="00E94327" w:rsidRDefault="00E94327" w:rsidP="00D54029">
      <w:pPr>
        <w:pStyle w:val="Paragraphedeliste"/>
        <w:numPr>
          <w:ilvl w:val="0"/>
          <w:numId w:val="31"/>
        </w:numPr>
        <w:tabs>
          <w:tab w:val="right" w:pos="90"/>
        </w:tabs>
        <w:spacing w:after="0" w:line="240" w:lineRule="auto"/>
        <w:ind w:left="90"/>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تقويم البرنامج:</w:t>
      </w:r>
    </w:p>
    <w:p w:rsidR="00E94327" w:rsidRDefault="00E94327" w:rsidP="00E94327">
      <w:pPr>
        <w:autoSpaceDE w:val="0"/>
        <w:autoSpaceDN w:val="0"/>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F5269B">
        <w:rPr>
          <w:rFonts w:ascii="Traditional Arabic" w:hAnsi="Traditional Arabic" w:cs="Traditional Arabic"/>
          <w:sz w:val="32"/>
          <w:szCs w:val="32"/>
          <w:rtl/>
        </w:rPr>
        <w:t>تعتبر</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عملية</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التقويم</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من</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الخطوات</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الهامة</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والتي</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يجب</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مراعاتها</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عند</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وضع</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أي</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برنامج</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،لأنه</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من</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خلاله</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تتم</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عملية</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إصدار</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الحكم</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على</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قيمة</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الأشياء</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والأشخاص</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كما</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يتضمن</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أيضا</w:t>
      </w:r>
      <w:r w:rsidRPr="00F5269B">
        <w:rPr>
          <w:rFonts w:ascii="Traditional Arabic" w:hAnsi="Traditional Arabic" w:cs="Traditional Arabic" w:hint="cs"/>
          <w:sz w:val="32"/>
          <w:szCs w:val="32"/>
          <w:rtl/>
        </w:rPr>
        <w:t xml:space="preserve"> </w:t>
      </w:r>
      <w:r w:rsidRPr="00F5269B">
        <w:rPr>
          <w:rFonts w:ascii="Traditional Arabic" w:hAnsi="Traditional Arabic" w:cs="Traditional Arabic"/>
          <w:sz w:val="32"/>
          <w:szCs w:val="32"/>
          <w:rtl/>
        </w:rPr>
        <w:t>معنى</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للتحسين</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أو</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التعديل</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أو</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التطوير</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على</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هذه</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الأحكام</w:t>
      </w:r>
      <w:r w:rsidRPr="00F5269B">
        <w:rPr>
          <w:rFonts w:ascii="Traditional Arabic" w:hAnsi="Traditional Arabic" w:cs="Traditional Arabic"/>
          <w:sz w:val="32"/>
          <w:szCs w:val="32"/>
        </w:rPr>
        <w:t xml:space="preserve"> </w:t>
      </w:r>
      <w:r w:rsidRPr="00F5269B">
        <w:rPr>
          <w:rFonts w:ascii="Traditional Arabic" w:hAnsi="Traditional Arabic" w:cs="Traditional Arabic" w:hint="cs"/>
          <w:sz w:val="32"/>
          <w:szCs w:val="32"/>
          <w:rtl/>
        </w:rPr>
        <w:t>(</w:t>
      </w:r>
      <w:r w:rsidRPr="00F5269B">
        <w:rPr>
          <w:rFonts w:ascii="Traditional Arabic" w:hAnsi="Traditional Arabic" w:cs="Traditional Arabic"/>
          <w:sz w:val="32"/>
          <w:szCs w:val="32"/>
          <w:rtl/>
        </w:rPr>
        <w:t>أبو</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حطب</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w:t>
      </w:r>
      <w:r w:rsidRPr="00F5269B">
        <w:rPr>
          <w:rFonts w:ascii="Traditional Arabic" w:hAnsi="Traditional Arabic" w:cs="Traditional Arabic"/>
          <w:sz w:val="32"/>
          <w:szCs w:val="32"/>
        </w:rPr>
        <w:t xml:space="preserve"> </w:t>
      </w:r>
      <w:r w:rsidRPr="00F5269B">
        <w:rPr>
          <w:rFonts w:ascii="Traditional Arabic" w:hAnsi="Traditional Arabic" w:cs="Traditional Arabic"/>
          <w:sz w:val="32"/>
          <w:szCs w:val="32"/>
          <w:rtl/>
        </w:rPr>
        <w:t>عثمان</w:t>
      </w:r>
      <w:r w:rsidRPr="00F5269B">
        <w:rPr>
          <w:rFonts w:ascii="Traditional Arabic" w:hAnsi="Traditional Arabic" w:cs="Traditional Arabic"/>
          <w:sz w:val="32"/>
          <w:szCs w:val="32"/>
        </w:rPr>
        <w:t xml:space="preserve"> </w:t>
      </w:r>
      <w:r w:rsidRPr="00F5269B">
        <w:rPr>
          <w:rFonts w:ascii="Traditional Arabic" w:hAnsi="Traditional Arabic" w:cs="Traditional Arabic" w:hint="cs"/>
          <w:sz w:val="32"/>
          <w:szCs w:val="32"/>
          <w:rtl/>
        </w:rPr>
        <w:t>،1976 ،ص 09)</w:t>
      </w:r>
      <w:r>
        <w:rPr>
          <w:rFonts w:ascii="Traditional Arabic" w:hAnsi="Traditional Arabic" w:cs="Traditional Arabic" w:hint="cs"/>
          <w:sz w:val="32"/>
          <w:szCs w:val="32"/>
          <w:rtl/>
        </w:rPr>
        <w:t>.</w:t>
      </w:r>
    </w:p>
    <w:p w:rsidR="00E94327" w:rsidRDefault="00E94327" w:rsidP="00E94327">
      <w:pPr>
        <w:autoSpaceDE w:val="0"/>
        <w:autoSpaceDN w:val="0"/>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اعتمد ا</w:t>
      </w:r>
      <w:r w:rsidRPr="003305E8">
        <w:rPr>
          <w:rFonts w:ascii="Traditional Arabic" w:hAnsi="Traditional Arabic" w:cs="Traditional Arabic" w:hint="cs"/>
          <w:b/>
          <w:bCs/>
          <w:sz w:val="32"/>
          <w:szCs w:val="32"/>
          <w:rtl/>
        </w:rPr>
        <w:t>لطالب الباحث</w:t>
      </w:r>
      <w:r>
        <w:rPr>
          <w:rFonts w:ascii="Traditional Arabic" w:hAnsi="Traditional Arabic" w:cs="Traditional Arabic" w:hint="cs"/>
          <w:sz w:val="32"/>
          <w:szCs w:val="32"/>
          <w:rtl/>
        </w:rPr>
        <w:t xml:space="preserve"> في عملية التقويم على مجموعة من الإجراءات و الآليات منها:</w:t>
      </w:r>
    </w:p>
    <w:p w:rsidR="00E94327" w:rsidRDefault="00E94327" w:rsidP="00D54029">
      <w:pPr>
        <w:pStyle w:val="Paragraphedeliste"/>
        <w:numPr>
          <w:ilvl w:val="0"/>
          <w:numId w:val="31"/>
        </w:numPr>
        <w:autoSpaceDE w:val="0"/>
        <w:autoSpaceDN w:val="0"/>
        <w:adjustRightInd w:val="0"/>
        <w:spacing w:after="0" w:line="240" w:lineRule="auto"/>
        <w:ind w:left="281"/>
        <w:rPr>
          <w:rFonts w:ascii="Traditional Arabic" w:hAnsi="Traditional Arabic" w:cs="Traditional Arabic"/>
          <w:sz w:val="32"/>
          <w:szCs w:val="32"/>
        </w:rPr>
      </w:pPr>
      <w:r w:rsidRPr="00844EA8">
        <w:rPr>
          <w:rFonts w:ascii="Traditional Arabic" w:hAnsi="Traditional Arabic" w:cs="Traditional Arabic" w:hint="cs"/>
          <w:b/>
          <w:bCs/>
          <w:sz w:val="32"/>
          <w:szCs w:val="32"/>
          <w:rtl/>
        </w:rPr>
        <w:t xml:space="preserve"> تقويم</w:t>
      </w:r>
      <w:r w:rsidR="00AD7E5E">
        <w:rPr>
          <w:rFonts w:ascii="Traditional Arabic" w:hAnsi="Traditional Arabic" w:cs="Traditional Arabic"/>
          <w:b/>
          <w:bCs/>
          <w:sz w:val="32"/>
          <w:szCs w:val="32"/>
        </w:rPr>
        <w:t xml:space="preserve"> </w:t>
      </w:r>
      <w:r w:rsidR="00AD7E5E">
        <w:rPr>
          <w:rFonts w:ascii="Traditional Arabic" w:hAnsi="Traditional Arabic" w:cs="Traditional Arabic" w:hint="cs"/>
          <w:b/>
          <w:bCs/>
          <w:sz w:val="32"/>
          <w:szCs w:val="32"/>
          <w:rtl/>
          <w:lang w:bidi="ar-DZ"/>
        </w:rPr>
        <w:t xml:space="preserve"> تشخيصي</w:t>
      </w:r>
      <w:r w:rsidRPr="00844EA8">
        <w:rPr>
          <w:rFonts w:ascii="Traditional Arabic" w:hAnsi="Traditional Arabic" w:cs="Traditional Arabic" w:hint="cs"/>
          <w:b/>
          <w:bCs/>
          <w:sz w:val="32"/>
          <w:szCs w:val="32"/>
          <w:rtl/>
        </w:rPr>
        <w:t xml:space="preserve"> أولي:</w:t>
      </w:r>
      <w:r>
        <w:rPr>
          <w:rFonts w:ascii="Traditional Arabic" w:hAnsi="Traditional Arabic" w:cs="Traditional Arabic" w:hint="cs"/>
          <w:sz w:val="32"/>
          <w:szCs w:val="32"/>
          <w:rtl/>
        </w:rPr>
        <w:t xml:space="preserve"> </w:t>
      </w:r>
      <w:r w:rsidR="00883506">
        <w:rPr>
          <w:rFonts w:ascii="Traditional Arabic" w:hAnsi="Traditional Arabic" w:cs="Traditional Arabic" w:hint="cs"/>
          <w:sz w:val="32"/>
          <w:szCs w:val="32"/>
          <w:rtl/>
        </w:rPr>
        <w:t xml:space="preserve">قام الطالب الباحث بعملية تقويم أولية وذلك من خلال </w:t>
      </w:r>
      <w:r>
        <w:rPr>
          <w:rFonts w:ascii="Traditional Arabic" w:hAnsi="Traditional Arabic" w:cs="Traditional Arabic" w:hint="cs"/>
          <w:sz w:val="32"/>
          <w:szCs w:val="32"/>
          <w:rtl/>
        </w:rPr>
        <w:t>الأسئلة والمناقشات</w:t>
      </w:r>
      <w:r w:rsidR="003305E8">
        <w:rPr>
          <w:rFonts w:ascii="Traditional Arabic" w:hAnsi="Traditional Arabic" w:cs="Traditional Arabic" w:hint="cs"/>
          <w:sz w:val="32"/>
          <w:szCs w:val="32"/>
          <w:rtl/>
        </w:rPr>
        <w:t xml:space="preserve"> </w:t>
      </w:r>
      <w:r w:rsidR="00860511">
        <w:rPr>
          <w:rFonts w:ascii="Traditional Arabic" w:hAnsi="Traditional Arabic" w:cs="Traditional Arabic" w:hint="cs"/>
          <w:sz w:val="32"/>
          <w:szCs w:val="32"/>
          <w:rtl/>
        </w:rPr>
        <w:t>والآراء</w:t>
      </w:r>
      <w:r>
        <w:rPr>
          <w:rFonts w:ascii="Traditional Arabic" w:hAnsi="Traditional Arabic" w:cs="Traditional Arabic" w:hint="cs"/>
          <w:sz w:val="32"/>
          <w:szCs w:val="32"/>
          <w:rtl/>
        </w:rPr>
        <w:t xml:space="preserve"> حول محتوى البرنامج</w:t>
      </w:r>
      <w:r w:rsidR="00883506">
        <w:rPr>
          <w:rFonts w:ascii="Traditional Arabic" w:hAnsi="Traditional Arabic" w:cs="Traditional Arabic" w:hint="cs"/>
          <w:sz w:val="32"/>
          <w:szCs w:val="32"/>
          <w:rtl/>
        </w:rPr>
        <w:t xml:space="preserve"> على العينة التي سوف يطبق عليها البرنامج</w:t>
      </w:r>
      <w:r>
        <w:rPr>
          <w:rFonts w:ascii="Traditional Arabic" w:hAnsi="Traditional Arabic" w:cs="Traditional Arabic" w:hint="cs"/>
          <w:sz w:val="32"/>
          <w:szCs w:val="32"/>
          <w:rtl/>
        </w:rPr>
        <w:t xml:space="preserve"> ،وما يتماشى مع ميولاتهم ورغباتهم ،واحتياجاتهم النفسية</w:t>
      </w:r>
      <w:r w:rsidR="00883506">
        <w:rPr>
          <w:rFonts w:ascii="Traditional Arabic" w:hAnsi="Traditional Arabic" w:cs="Traditional Arabic" w:hint="cs"/>
          <w:sz w:val="32"/>
          <w:szCs w:val="32"/>
          <w:rtl/>
        </w:rPr>
        <w:t xml:space="preserve">،بالإضافة إلى الاختبارات الميدانية والتي تمثلت في الاختبارات القبلية </w:t>
      </w:r>
      <w:r>
        <w:rPr>
          <w:rFonts w:ascii="Traditional Arabic" w:hAnsi="Traditional Arabic" w:cs="Traditional Arabic" w:hint="cs"/>
          <w:sz w:val="32"/>
          <w:szCs w:val="32"/>
          <w:rtl/>
        </w:rPr>
        <w:t>.</w:t>
      </w:r>
    </w:p>
    <w:p w:rsidR="00E94327" w:rsidRDefault="00E94327" w:rsidP="00D54029">
      <w:pPr>
        <w:pStyle w:val="Paragraphedeliste"/>
        <w:numPr>
          <w:ilvl w:val="0"/>
          <w:numId w:val="31"/>
        </w:numPr>
        <w:autoSpaceDE w:val="0"/>
        <w:autoSpaceDN w:val="0"/>
        <w:adjustRightInd w:val="0"/>
        <w:spacing w:after="0" w:line="240" w:lineRule="auto"/>
        <w:ind w:left="281"/>
        <w:rPr>
          <w:rFonts w:ascii="Traditional Arabic" w:hAnsi="Traditional Arabic" w:cs="Traditional Arabic"/>
          <w:sz w:val="32"/>
          <w:szCs w:val="32"/>
        </w:rPr>
      </w:pPr>
      <w:r w:rsidRPr="00844EA8">
        <w:rPr>
          <w:rFonts w:ascii="Traditional Arabic" w:hAnsi="Traditional Arabic" w:cs="Traditional Arabic" w:hint="cs"/>
          <w:b/>
          <w:bCs/>
          <w:sz w:val="32"/>
          <w:szCs w:val="32"/>
          <w:rtl/>
        </w:rPr>
        <w:t xml:space="preserve">تقويم </w:t>
      </w:r>
      <w:r w:rsidR="00883506">
        <w:rPr>
          <w:rFonts w:ascii="Traditional Arabic" w:hAnsi="Traditional Arabic" w:cs="Traditional Arabic" w:hint="cs"/>
          <w:b/>
          <w:bCs/>
          <w:sz w:val="32"/>
          <w:szCs w:val="32"/>
          <w:rtl/>
        </w:rPr>
        <w:t>تتبعي</w:t>
      </w:r>
      <w:r w:rsidRPr="00844EA8">
        <w:rPr>
          <w:rFonts w:ascii="Traditional Arabic" w:hAnsi="Traditional Arabic" w:cs="Traditional Arabic" w:hint="cs"/>
          <w:b/>
          <w:bCs/>
          <w:sz w:val="32"/>
          <w:szCs w:val="32"/>
          <w:rtl/>
        </w:rPr>
        <w:t>:</w:t>
      </w:r>
      <w:r w:rsidR="00883506" w:rsidRPr="00883506">
        <w:rPr>
          <w:rFonts w:ascii="Traditional Arabic" w:hAnsi="Traditional Arabic" w:cs="Traditional Arabic" w:hint="cs"/>
          <w:sz w:val="32"/>
          <w:szCs w:val="32"/>
          <w:rtl/>
        </w:rPr>
        <w:t>قام الطالب الباحث</w:t>
      </w:r>
      <w:r w:rsidR="00883506">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أثناء تطبيق البرنامج </w:t>
      </w:r>
      <w:r w:rsidR="00883506">
        <w:rPr>
          <w:rFonts w:ascii="Traditional Arabic" w:hAnsi="Traditional Arabic" w:cs="Traditional Arabic" w:hint="cs"/>
          <w:sz w:val="32"/>
          <w:szCs w:val="32"/>
          <w:rtl/>
        </w:rPr>
        <w:t xml:space="preserve">بتقويم هذا البرنامج من </w:t>
      </w:r>
      <w:r>
        <w:rPr>
          <w:rFonts w:ascii="Traditional Arabic" w:hAnsi="Traditional Arabic" w:cs="Traditional Arabic" w:hint="cs"/>
          <w:sz w:val="32"/>
          <w:szCs w:val="32"/>
          <w:rtl/>
        </w:rPr>
        <w:t>خلال ملاحظة سلوكات وردود أفعال العينة المستهدفة</w:t>
      </w:r>
      <w:r w:rsidR="00883506">
        <w:rPr>
          <w:rFonts w:ascii="Traditional Arabic" w:hAnsi="Traditional Arabic" w:cs="Traditional Arabic" w:hint="cs"/>
          <w:sz w:val="32"/>
          <w:szCs w:val="32"/>
          <w:rtl/>
        </w:rPr>
        <w:t xml:space="preserve"> مستعينا بفريق العمل والمتمثل في </w:t>
      </w:r>
      <w:r w:rsidR="00A20941">
        <w:rPr>
          <w:rFonts w:ascii="Traditional Arabic" w:hAnsi="Traditional Arabic" w:cs="Traditional Arabic" w:hint="cs"/>
          <w:sz w:val="32"/>
          <w:szCs w:val="32"/>
          <w:rtl/>
        </w:rPr>
        <w:t>أساتذة</w:t>
      </w:r>
      <w:r w:rsidR="00883506">
        <w:rPr>
          <w:rFonts w:ascii="Traditional Arabic" w:hAnsi="Traditional Arabic" w:cs="Traditional Arabic" w:hint="cs"/>
          <w:sz w:val="32"/>
          <w:szCs w:val="32"/>
          <w:rtl/>
        </w:rPr>
        <w:t xml:space="preserve"> التعليم المتوسط خاصة.</w:t>
      </w:r>
      <w:r>
        <w:rPr>
          <w:rFonts w:ascii="Traditional Arabic" w:hAnsi="Traditional Arabic" w:cs="Traditional Arabic" w:hint="cs"/>
          <w:sz w:val="32"/>
          <w:szCs w:val="32"/>
          <w:rtl/>
        </w:rPr>
        <w:t xml:space="preserve"> </w:t>
      </w:r>
    </w:p>
    <w:p w:rsidR="00E94327" w:rsidRDefault="00E94327" w:rsidP="00D54029">
      <w:pPr>
        <w:pStyle w:val="Paragraphedeliste"/>
        <w:numPr>
          <w:ilvl w:val="0"/>
          <w:numId w:val="31"/>
        </w:numPr>
        <w:autoSpaceDE w:val="0"/>
        <w:autoSpaceDN w:val="0"/>
        <w:adjustRightInd w:val="0"/>
        <w:spacing w:after="0" w:line="240" w:lineRule="auto"/>
        <w:ind w:left="281"/>
        <w:rPr>
          <w:rFonts w:ascii="Traditional Arabic" w:hAnsi="Traditional Arabic" w:cs="Traditional Arabic"/>
          <w:sz w:val="32"/>
          <w:szCs w:val="32"/>
        </w:rPr>
      </w:pPr>
      <w:r w:rsidRPr="00844EA8">
        <w:rPr>
          <w:rFonts w:ascii="Traditional Arabic" w:hAnsi="Traditional Arabic" w:cs="Traditional Arabic" w:hint="cs"/>
          <w:b/>
          <w:bCs/>
          <w:sz w:val="32"/>
          <w:szCs w:val="32"/>
          <w:rtl/>
        </w:rPr>
        <w:t>تقويم ختامي:</w:t>
      </w:r>
      <w:r w:rsidR="00860511">
        <w:rPr>
          <w:rFonts w:ascii="Traditional Arabic" w:hAnsi="Traditional Arabic" w:cs="Traditional Arabic" w:hint="cs"/>
          <w:sz w:val="32"/>
          <w:szCs w:val="32"/>
          <w:rtl/>
        </w:rPr>
        <w:t xml:space="preserve"> قام الطالب الباحث بعملية تقويم في</w:t>
      </w:r>
      <w:r>
        <w:rPr>
          <w:rFonts w:ascii="Traditional Arabic" w:hAnsi="Traditional Arabic" w:cs="Traditional Arabic" w:hint="cs"/>
          <w:sz w:val="32"/>
          <w:szCs w:val="32"/>
          <w:rtl/>
        </w:rPr>
        <w:t xml:space="preserve"> نهاية كل حصة ،</w:t>
      </w:r>
      <w:r w:rsidR="00860511">
        <w:rPr>
          <w:rFonts w:ascii="Traditional Arabic" w:hAnsi="Traditional Arabic" w:cs="Traditional Arabic" w:hint="cs"/>
          <w:sz w:val="32"/>
          <w:szCs w:val="32"/>
          <w:rtl/>
        </w:rPr>
        <w:t xml:space="preserve">وذلك </w:t>
      </w:r>
      <w:r>
        <w:rPr>
          <w:rFonts w:ascii="Traditional Arabic" w:hAnsi="Traditional Arabic" w:cs="Traditional Arabic" w:hint="cs"/>
          <w:sz w:val="32"/>
          <w:szCs w:val="32"/>
          <w:rtl/>
        </w:rPr>
        <w:t>من خلال المناقشة وفتح الحوار مع الأساتذة فيما يخص شعورهم وإحساسهم بالراحة النفسية ، إضافة إلى نوع الألعاب والتمارين المستخدمة في الحصة.</w:t>
      </w:r>
    </w:p>
    <w:p w:rsidR="00E94327" w:rsidRPr="00EF613C" w:rsidRDefault="00E94327" w:rsidP="00D54029">
      <w:pPr>
        <w:pStyle w:val="Paragraphedeliste"/>
        <w:numPr>
          <w:ilvl w:val="0"/>
          <w:numId w:val="31"/>
        </w:numPr>
        <w:autoSpaceDE w:val="0"/>
        <w:autoSpaceDN w:val="0"/>
        <w:adjustRightInd w:val="0"/>
        <w:spacing w:after="0" w:line="240" w:lineRule="auto"/>
        <w:ind w:left="281"/>
        <w:rPr>
          <w:rFonts w:ascii="Traditional Arabic" w:hAnsi="Traditional Arabic" w:cs="Traditional Arabic"/>
          <w:b/>
          <w:bCs/>
          <w:sz w:val="32"/>
          <w:szCs w:val="32"/>
        </w:rPr>
      </w:pPr>
      <w:r w:rsidRPr="00844EA8">
        <w:rPr>
          <w:rFonts w:ascii="Traditional Arabic" w:hAnsi="Traditional Arabic" w:cs="Traditional Arabic" w:hint="cs"/>
          <w:b/>
          <w:bCs/>
          <w:sz w:val="32"/>
          <w:szCs w:val="32"/>
          <w:rtl/>
        </w:rPr>
        <w:t>تقويم نهائي:</w:t>
      </w:r>
      <w:r w:rsidR="00860511">
        <w:rPr>
          <w:rFonts w:ascii="Traditional Arabic" w:hAnsi="Traditional Arabic" w:cs="Traditional Arabic" w:hint="cs"/>
          <w:sz w:val="32"/>
          <w:szCs w:val="32"/>
          <w:rtl/>
        </w:rPr>
        <w:t xml:space="preserve">قام الطالب الباحث بتطبيق الاختبارات التي أعدت لذلك و المتمثلة في الاختبارات البعدية للدراسة </w:t>
      </w:r>
      <w:r w:rsidRPr="00844EA8">
        <w:rPr>
          <w:rFonts w:ascii="Traditional Arabic" w:hAnsi="Traditional Arabic" w:cs="Traditional Arabic" w:hint="cs"/>
          <w:sz w:val="32"/>
          <w:szCs w:val="32"/>
          <w:rtl/>
        </w:rPr>
        <w:t xml:space="preserve"> من خلال</w:t>
      </w:r>
      <w:r>
        <w:rPr>
          <w:rFonts w:ascii="Traditional Arabic" w:hAnsi="Traditional Arabic" w:cs="Traditional Arabic" w:hint="cs"/>
          <w:sz w:val="32"/>
          <w:szCs w:val="32"/>
          <w:rtl/>
        </w:rPr>
        <w:t xml:space="preserve"> المقاييس المعدة لقياس المتغيرات (الضغوط النفسية ،القلق، التوافق المهني).</w:t>
      </w:r>
    </w:p>
    <w:p w:rsidR="00E94327" w:rsidRDefault="00E94327" w:rsidP="00D54029">
      <w:pPr>
        <w:pStyle w:val="Paragraphedeliste"/>
        <w:numPr>
          <w:ilvl w:val="0"/>
          <w:numId w:val="31"/>
        </w:numPr>
        <w:autoSpaceDE w:val="0"/>
        <w:autoSpaceDN w:val="0"/>
        <w:adjustRightInd w:val="0"/>
        <w:spacing w:after="0"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الأسس العلمية للبرنامج :</w:t>
      </w:r>
    </w:p>
    <w:p w:rsidR="00E94327" w:rsidRDefault="00E94327" w:rsidP="00D54029">
      <w:pPr>
        <w:pStyle w:val="Paragraphedeliste"/>
        <w:numPr>
          <w:ilvl w:val="0"/>
          <w:numId w:val="31"/>
        </w:numPr>
        <w:autoSpaceDE w:val="0"/>
        <w:autoSpaceDN w:val="0"/>
        <w:adjustRightInd w:val="0"/>
        <w:spacing w:after="0" w:line="240" w:lineRule="auto"/>
        <w:ind w:firstLine="14"/>
        <w:rPr>
          <w:rFonts w:ascii="Traditional Arabic" w:hAnsi="Traditional Arabic" w:cs="Traditional Arabic"/>
          <w:b/>
          <w:bCs/>
          <w:sz w:val="32"/>
          <w:szCs w:val="32"/>
        </w:rPr>
      </w:pPr>
      <w:r>
        <w:rPr>
          <w:rFonts w:ascii="Traditional Arabic" w:hAnsi="Traditional Arabic" w:cs="Traditional Arabic" w:hint="cs"/>
          <w:b/>
          <w:bCs/>
          <w:sz w:val="32"/>
          <w:szCs w:val="32"/>
          <w:rtl/>
        </w:rPr>
        <w:t>الصدق :</w:t>
      </w:r>
    </w:p>
    <w:p w:rsidR="00E94327" w:rsidRDefault="00E94327" w:rsidP="001D7F8E">
      <w:pPr>
        <w:autoSpaceDE w:val="0"/>
        <w:autoSpaceDN w:val="0"/>
        <w:adjustRightInd w:val="0"/>
        <w:spacing w:after="0" w:line="240" w:lineRule="auto"/>
        <w:rPr>
          <w:rFonts w:ascii="Arial" w:hAnsi="Arial" w:cs="Traditional Arabic"/>
          <w:sz w:val="32"/>
          <w:szCs w:val="32"/>
          <w:rtl/>
          <w:lang w:bidi="ar-DZ"/>
        </w:rPr>
      </w:pPr>
      <w:r>
        <w:rPr>
          <w:rFonts w:ascii="Arial" w:hAnsi="Arial" w:cs="Traditional Arabic" w:hint="cs"/>
          <w:sz w:val="32"/>
          <w:szCs w:val="32"/>
          <w:rtl/>
          <w:lang w:bidi="ar-DZ"/>
        </w:rPr>
        <w:t xml:space="preserve">    </w:t>
      </w:r>
      <w:r w:rsidRPr="00EF613C">
        <w:rPr>
          <w:rFonts w:ascii="Arial" w:hAnsi="Arial" w:cs="Traditional Arabic"/>
          <w:sz w:val="32"/>
          <w:szCs w:val="32"/>
          <w:rtl/>
          <w:lang w:bidi="ar-DZ"/>
        </w:rPr>
        <w:t xml:space="preserve">   قام الطالب الباحث بعرض </w:t>
      </w:r>
      <w:r>
        <w:rPr>
          <w:rFonts w:ascii="Arial" w:hAnsi="Arial" w:cs="Traditional Arabic" w:hint="cs"/>
          <w:sz w:val="32"/>
          <w:szCs w:val="32"/>
          <w:rtl/>
          <w:lang w:bidi="ar-DZ"/>
        </w:rPr>
        <w:t>البرنامج</w:t>
      </w:r>
      <w:r w:rsidRPr="00EF613C">
        <w:rPr>
          <w:rFonts w:ascii="Arial" w:hAnsi="Arial" w:cs="Traditional Arabic"/>
          <w:sz w:val="32"/>
          <w:szCs w:val="32"/>
          <w:rtl/>
          <w:lang w:bidi="ar-DZ"/>
        </w:rPr>
        <w:t xml:space="preserve"> على مجموعة من </w:t>
      </w:r>
      <w:r>
        <w:rPr>
          <w:rFonts w:ascii="Arial" w:hAnsi="Arial" w:cs="Traditional Arabic" w:hint="cs"/>
          <w:sz w:val="32"/>
          <w:szCs w:val="32"/>
          <w:rtl/>
          <w:lang w:bidi="ar-DZ"/>
        </w:rPr>
        <w:t xml:space="preserve">خبراء في علم النفس الرياضي </w:t>
      </w:r>
      <w:r w:rsidR="001D7F8E">
        <w:rPr>
          <w:rFonts w:ascii="Arial" w:hAnsi="Arial" w:cs="Traditional Arabic" w:hint="cs"/>
          <w:sz w:val="32"/>
          <w:szCs w:val="32"/>
          <w:rtl/>
          <w:lang w:bidi="ar-DZ"/>
        </w:rPr>
        <w:t xml:space="preserve">، والصحة </w:t>
      </w:r>
      <w:r>
        <w:rPr>
          <w:rFonts w:ascii="Arial" w:hAnsi="Arial" w:cs="Traditional Arabic" w:hint="cs"/>
          <w:sz w:val="32"/>
          <w:szCs w:val="32"/>
          <w:rtl/>
          <w:lang w:bidi="ar-DZ"/>
        </w:rPr>
        <w:t xml:space="preserve">و التدريب الرياضي </w:t>
      </w:r>
      <w:r w:rsidRPr="00EF613C">
        <w:rPr>
          <w:rFonts w:ascii="Arial" w:hAnsi="Arial" w:cs="Traditional Arabic"/>
          <w:sz w:val="32"/>
          <w:szCs w:val="32"/>
          <w:rtl/>
          <w:lang w:bidi="ar-DZ"/>
        </w:rPr>
        <w:t xml:space="preserve"> متكونة من(</w:t>
      </w:r>
      <w:r w:rsidRPr="00EF613C">
        <w:rPr>
          <w:rFonts w:ascii="Arial" w:hAnsi="Arial" w:cs="Traditional Arabic" w:hint="cs"/>
          <w:sz w:val="32"/>
          <w:szCs w:val="32"/>
          <w:rtl/>
          <w:lang w:bidi="ar-DZ"/>
        </w:rPr>
        <w:t>8</w:t>
      </w:r>
      <w:r w:rsidRPr="00EF613C">
        <w:rPr>
          <w:rFonts w:ascii="Arial" w:hAnsi="Arial" w:cs="Traditional Arabic"/>
          <w:sz w:val="32"/>
          <w:szCs w:val="32"/>
          <w:rtl/>
          <w:lang w:bidi="ar-DZ"/>
        </w:rPr>
        <w:t xml:space="preserve">) أساتذة </w:t>
      </w:r>
      <w:r w:rsidR="001D7F8E">
        <w:rPr>
          <w:rFonts w:ascii="Arial" w:hAnsi="Arial" w:cs="Traditional Arabic" w:hint="cs"/>
          <w:sz w:val="32"/>
          <w:szCs w:val="32"/>
          <w:rtl/>
          <w:lang w:bidi="ar-DZ"/>
        </w:rPr>
        <w:t>م</w:t>
      </w:r>
      <w:r w:rsidRPr="00EF613C">
        <w:rPr>
          <w:rFonts w:ascii="Arial" w:hAnsi="Arial" w:cs="Traditional Arabic"/>
          <w:sz w:val="32"/>
          <w:szCs w:val="32"/>
          <w:rtl/>
          <w:lang w:bidi="ar-DZ"/>
        </w:rPr>
        <w:t xml:space="preserve">ن معهد التربية البدنية و الرياضية بجامعة مستغانم </w:t>
      </w:r>
      <w:r>
        <w:rPr>
          <w:rFonts w:ascii="Arial" w:hAnsi="Arial" w:cs="Traditional Arabic" w:hint="cs"/>
          <w:sz w:val="32"/>
          <w:szCs w:val="32"/>
          <w:rtl/>
          <w:lang w:bidi="ar-DZ"/>
        </w:rPr>
        <w:t>.</w:t>
      </w:r>
      <w:r w:rsidRPr="00EF613C">
        <w:rPr>
          <w:rFonts w:ascii="Arial" w:hAnsi="Arial" w:cs="Traditional Arabic"/>
          <w:sz w:val="32"/>
          <w:szCs w:val="32"/>
          <w:rtl/>
          <w:lang w:bidi="ar-DZ"/>
        </w:rPr>
        <w:t xml:space="preserve"> </w:t>
      </w:r>
    </w:p>
    <w:p w:rsidR="00E94327" w:rsidRDefault="00E94327" w:rsidP="00D54029">
      <w:pPr>
        <w:pStyle w:val="Paragraphedeliste"/>
        <w:numPr>
          <w:ilvl w:val="0"/>
          <w:numId w:val="31"/>
        </w:numPr>
        <w:autoSpaceDE w:val="0"/>
        <w:autoSpaceDN w:val="0"/>
        <w:adjustRightInd w:val="0"/>
        <w:spacing w:after="0" w:line="240" w:lineRule="auto"/>
        <w:ind w:left="374" w:hanging="142"/>
        <w:rPr>
          <w:rFonts w:ascii="Traditional Arabic" w:hAnsi="Traditional Arabic" w:cs="Traditional Arabic"/>
          <w:b/>
          <w:bCs/>
          <w:sz w:val="32"/>
          <w:szCs w:val="32"/>
        </w:rPr>
      </w:pPr>
      <w:r w:rsidRPr="004A40E1">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الموضوعية :</w:t>
      </w:r>
    </w:p>
    <w:p w:rsidR="00E94327" w:rsidRDefault="00E94327" w:rsidP="00E94327">
      <w:pPr>
        <w:pStyle w:val="Paragraphedeliste"/>
        <w:autoSpaceDE w:val="0"/>
        <w:autoSpaceDN w:val="0"/>
        <w:adjustRightInd w:val="0"/>
        <w:spacing w:after="0" w:line="240" w:lineRule="auto"/>
        <w:ind w:left="374"/>
        <w:rPr>
          <w:rFonts w:ascii="Traditional Arabic" w:hAnsi="Traditional Arabic" w:cs="Traditional Arabic"/>
          <w:b/>
          <w:bCs/>
          <w:sz w:val="32"/>
          <w:szCs w:val="32"/>
        </w:rPr>
      </w:pPr>
      <w:r>
        <w:rPr>
          <w:rFonts w:cs="Traditional Arabic" w:hint="cs"/>
          <w:sz w:val="32"/>
          <w:szCs w:val="32"/>
          <w:rtl/>
          <w:lang w:bidi="ar-DZ"/>
        </w:rPr>
        <w:t xml:space="preserve">   </w:t>
      </w:r>
      <w:r w:rsidRPr="00BB2ADA">
        <w:rPr>
          <w:rFonts w:cs="Traditional Arabic" w:hint="cs"/>
          <w:sz w:val="32"/>
          <w:szCs w:val="32"/>
          <w:rtl/>
          <w:lang w:bidi="ar-DZ"/>
        </w:rPr>
        <w:t xml:space="preserve">يقصد بالموضوعية التحرر من التحيز أو التعصب، </w:t>
      </w:r>
      <w:r w:rsidRPr="00BB2ADA">
        <w:rPr>
          <w:rFonts w:cs="Traditional Arabic" w:hint="eastAsia"/>
          <w:sz w:val="32"/>
          <w:szCs w:val="32"/>
          <w:rtl/>
          <w:lang w:bidi="ar-DZ"/>
        </w:rPr>
        <w:t>و</w:t>
      </w:r>
      <w:r w:rsidRPr="00BB2ADA">
        <w:rPr>
          <w:rFonts w:cs="Traditional Arabic" w:hint="cs"/>
          <w:sz w:val="32"/>
          <w:szCs w:val="32"/>
          <w:rtl/>
          <w:lang w:bidi="ar-DZ"/>
        </w:rPr>
        <w:t xml:space="preserve"> عدم إدخال العوامل الشخصية فيما يصدر </w:t>
      </w:r>
      <w:r>
        <w:rPr>
          <w:rFonts w:cs="Traditional Arabic" w:hint="cs"/>
          <w:sz w:val="32"/>
          <w:szCs w:val="32"/>
          <w:rtl/>
          <w:lang w:bidi="ar-DZ"/>
        </w:rPr>
        <w:t xml:space="preserve">الطالب </w:t>
      </w:r>
      <w:r w:rsidRPr="00BB2ADA">
        <w:rPr>
          <w:rFonts w:cs="Traditional Arabic" w:hint="cs"/>
          <w:sz w:val="32"/>
          <w:szCs w:val="32"/>
          <w:rtl/>
          <w:lang w:bidi="ar-DZ"/>
        </w:rPr>
        <w:t>الباحث من أحكام</w:t>
      </w:r>
      <w:r>
        <w:rPr>
          <w:rFonts w:cs="Traditional Arabic" w:hint="cs"/>
          <w:sz w:val="32"/>
          <w:szCs w:val="32"/>
          <w:rtl/>
          <w:lang w:bidi="ar-DZ"/>
        </w:rPr>
        <w:t xml:space="preserve"> </w:t>
      </w:r>
      <w:r w:rsidRPr="00D83C79">
        <w:rPr>
          <w:rFonts w:ascii="Arial" w:hAnsi="Arial" w:cs="Traditional Arabic" w:hint="cs"/>
          <w:noProof/>
          <w:sz w:val="32"/>
          <w:szCs w:val="32"/>
          <w:rtl/>
          <w:lang w:bidi="ar-DZ"/>
        </w:rPr>
        <w:t>(عبد الرحمان محمد عيسوي، 2003 ، ص 332)</w:t>
      </w:r>
      <w:r>
        <w:rPr>
          <w:rFonts w:ascii="Arial" w:hAnsi="Arial" w:cs="Traditional Arabic" w:hint="cs"/>
          <w:noProof/>
          <w:sz w:val="32"/>
          <w:szCs w:val="32"/>
          <w:rtl/>
          <w:lang w:bidi="ar-DZ"/>
        </w:rPr>
        <w:t>.</w:t>
      </w:r>
    </w:p>
    <w:p w:rsidR="00E94327" w:rsidRDefault="00E94327" w:rsidP="00E94327">
      <w:pPr>
        <w:spacing w:after="0"/>
        <w:ind w:firstLine="720"/>
        <w:rPr>
          <w:rFonts w:cs="Traditional Arabic"/>
          <w:color w:val="000000"/>
          <w:sz w:val="32"/>
          <w:szCs w:val="32"/>
          <w:rtl/>
        </w:rPr>
      </w:pPr>
      <w:r w:rsidRPr="00BB2ADA">
        <w:rPr>
          <w:rFonts w:cs="Traditional Arabic" w:hint="cs"/>
          <w:color w:val="000000"/>
          <w:sz w:val="32"/>
          <w:szCs w:val="32"/>
          <w:rtl/>
        </w:rPr>
        <w:lastRenderedPageBreak/>
        <w:t xml:space="preserve">وترجع موضوعية </w:t>
      </w:r>
      <w:r>
        <w:rPr>
          <w:rFonts w:cs="Traditional Arabic" w:hint="cs"/>
          <w:color w:val="000000"/>
          <w:sz w:val="32"/>
          <w:szCs w:val="32"/>
          <w:rtl/>
        </w:rPr>
        <w:t>البرنامج</w:t>
      </w:r>
      <w:r w:rsidRPr="00BB2ADA">
        <w:rPr>
          <w:rFonts w:cs="Traditional Arabic" w:hint="cs"/>
          <w:color w:val="000000"/>
          <w:sz w:val="32"/>
          <w:szCs w:val="32"/>
          <w:rtl/>
        </w:rPr>
        <w:t xml:space="preserve"> في الأصل إلى النقاط التالية:</w:t>
      </w:r>
    </w:p>
    <w:p w:rsidR="00E94327" w:rsidRDefault="00E94327" w:rsidP="00D54029">
      <w:pPr>
        <w:pStyle w:val="Paragraphedeliste"/>
        <w:numPr>
          <w:ilvl w:val="0"/>
          <w:numId w:val="17"/>
        </w:numPr>
        <w:spacing w:after="0"/>
        <w:rPr>
          <w:rFonts w:cs="Traditional Arabic"/>
          <w:color w:val="000000"/>
          <w:sz w:val="32"/>
          <w:szCs w:val="32"/>
        </w:rPr>
      </w:pPr>
      <w:r>
        <w:rPr>
          <w:rFonts w:cs="Traditional Arabic" w:hint="cs"/>
          <w:color w:val="000000"/>
          <w:sz w:val="32"/>
          <w:szCs w:val="32"/>
          <w:rtl/>
        </w:rPr>
        <w:t xml:space="preserve">اختيار النشاط تم وفقا لميولات ورغبات ودوافع العينة المستهدفة، دون إغفال توجيههم وإرشادهم نحو نوع النشاط الذي يتفق مع حاجاتهم واستعداداتهم وقدراتهم النفسية و البدنية ،ومستوى نضجهم.  </w:t>
      </w:r>
    </w:p>
    <w:p w:rsidR="00E94327" w:rsidRPr="004A40E1" w:rsidRDefault="00E94327" w:rsidP="00D54029">
      <w:pPr>
        <w:pStyle w:val="Paragraphedeliste"/>
        <w:numPr>
          <w:ilvl w:val="0"/>
          <w:numId w:val="17"/>
        </w:numPr>
        <w:spacing w:after="0"/>
        <w:rPr>
          <w:rFonts w:cs="Traditional Arabic"/>
          <w:color w:val="000000"/>
          <w:sz w:val="32"/>
          <w:szCs w:val="32"/>
          <w:rtl/>
        </w:rPr>
      </w:pPr>
      <w:r>
        <w:rPr>
          <w:rFonts w:cs="Traditional Arabic" w:hint="cs"/>
          <w:color w:val="000000"/>
          <w:sz w:val="32"/>
          <w:szCs w:val="32"/>
          <w:rtl/>
        </w:rPr>
        <w:t xml:space="preserve">تم تخطيط البرنامج وفقا لأسلوب علمي وذلك بمراعاة الشدة والحمل ،كما تم الاعتماد على بعض المؤشرات الفيزيولوجية كالمراقبة المستمرة لمؤشر نبض القلب </w:t>
      </w:r>
      <w:r>
        <w:rPr>
          <w:rFonts w:cs="Traditional Arabic"/>
          <w:color w:val="000000"/>
          <w:sz w:val="32"/>
          <w:szCs w:val="32"/>
          <w:rtl/>
        </w:rPr>
        <w:t>–</w:t>
      </w:r>
      <w:r>
        <w:rPr>
          <w:rFonts w:cs="Traditional Arabic" w:hint="cs"/>
          <w:color w:val="000000"/>
          <w:sz w:val="32"/>
          <w:szCs w:val="32"/>
          <w:rtl/>
        </w:rPr>
        <w:t xml:space="preserve"> قبل </w:t>
      </w:r>
      <w:r>
        <w:rPr>
          <w:rFonts w:cs="Traditional Arabic"/>
          <w:color w:val="000000"/>
          <w:sz w:val="32"/>
          <w:szCs w:val="32"/>
          <w:rtl/>
        </w:rPr>
        <w:t>–</w:t>
      </w:r>
      <w:r>
        <w:rPr>
          <w:rFonts w:cs="Traditional Arabic" w:hint="cs"/>
          <w:color w:val="000000"/>
          <w:sz w:val="32"/>
          <w:szCs w:val="32"/>
          <w:rtl/>
        </w:rPr>
        <w:t xml:space="preserve"> اثناء </w:t>
      </w:r>
      <w:r>
        <w:rPr>
          <w:rFonts w:cs="Traditional Arabic"/>
          <w:color w:val="000000"/>
          <w:sz w:val="32"/>
          <w:szCs w:val="32"/>
          <w:rtl/>
        </w:rPr>
        <w:t>–</w:t>
      </w:r>
      <w:r>
        <w:rPr>
          <w:rFonts w:cs="Traditional Arabic" w:hint="cs"/>
          <w:color w:val="000000"/>
          <w:sz w:val="32"/>
          <w:szCs w:val="32"/>
          <w:rtl/>
        </w:rPr>
        <w:t xml:space="preserve"> بعد الممارسة.    </w:t>
      </w:r>
    </w:p>
    <w:p w:rsidR="00E94327" w:rsidRPr="00BB2ADA" w:rsidRDefault="00E94327" w:rsidP="00D54029">
      <w:pPr>
        <w:numPr>
          <w:ilvl w:val="0"/>
          <w:numId w:val="17"/>
        </w:numPr>
        <w:tabs>
          <w:tab w:val="clear" w:pos="360"/>
          <w:tab w:val="right" w:pos="425"/>
          <w:tab w:val="num" w:pos="850"/>
        </w:tabs>
        <w:spacing w:after="0" w:line="500" w:lineRule="exact"/>
        <w:ind w:left="0" w:firstLine="0"/>
        <w:rPr>
          <w:rFonts w:cs="Traditional Arabic"/>
          <w:color w:val="000000"/>
          <w:sz w:val="32"/>
          <w:szCs w:val="32"/>
        </w:rPr>
      </w:pPr>
      <w:r w:rsidRPr="00BB2ADA">
        <w:rPr>
          <w:rFonts w:cs="Traditional Arabic" w:hint="cs"/>
          <w:sz w:val="32"/>
          <w:szCs w:val="32"/>
          <w:rtl/>
          <w:lang w:bidi="ar-DZ"/>
        </w:rPr>
        <w:t xml:space="preserve">لغة التعامل في إطار عرض و توجيه </w:t>
      </w:r>
      <w:r>
        <w:rPr>
          <w:rFonts w:cs="Traditional Arabic" w:hint="cs"/>
          <w:sz w:val="32"/>
          <w:szCs w:val="32"/>
          <w:rtl/>
          <w:lang w:bidi="ar-DZ"/>
        </w:rPr>
        <w:t>المستفيدين</w:t>
      </w:r>
      <w:r w:rsidRPr="00BB2ADA">
        <w:rPr>
          <w:rFonts w:cs="Traditional Arabic" w:hint="cs"/>
          <w:sz w:val="32"/>
          <w:szCs w:val="32"/>
          <w:rtl/>
          <w:lang w:bidi="ar-DZ"/>
        </w:rPr>
        <w:t xml:space="preserve"> </w:t>
      </w:r>
      <w:r>
        <w:rPr>
          <w:rFonts w:cs="Traditional Arabic" w:hint="cs"/>
          <w:sz w:val="32"/>
          <w:szCs w:val="32"/>
          <w:rtl/>
          <w:lang w:bidi="ar-DZ"/>
        </w:rPr>
        <w:t xml:space="preserve">تميزت بالبساطة و الوضوح </w:t>
      </w:r>
      <w:r w:rsidRPr="00BB2ADA">
        <w:rPr>
          <w:rFonts w:cs="Traditional Arabic" w:hint="cs"/>
          <w:sz w:val="32"/>
          <w:szCs w:val="32"/>
          <w:rtl/>
          <w:lang w:bidi="ar-DZ"/>
        </w:rPr>
        <w:t>.</w:t>
      </w:r>
    </w:p>
    <w:p w:rsidR="00E94327" w:rsidRPr="00BB2ADA" w:rsidRDefault="00E94327" w:rsidP="00D54029">
      <w:pPr>
        <w:numPr>
          <w:ilvl w:val="0"/>
          <w:numId w:val="17"/>
        </w:numPr>
        <w:tabs>
          <w:tab w:val="clear" w:pos="360"/>
          <w:tab w:val="right" w:pos="425"/>
          <w:tab w:val="num" w:pos="850"/>
        </w:tabs>
        <w:spacing w:after="0" w:line="500" w:lineRule="exact"/>
        <w:ind w:left="0" w:firstLine="0"/>
        <w:rPr>
          <w:rFonts w:cs="Traditional Arabic"/>
          <w:color w:val="000000"/>
          <w:sz w:val="32"/>
          <w:szCs w:val="32"/>
        </w:rPr>
      </w:pPr>
      <w:r w:rsidRPr="00BB2ADA">
        <w:rPr>
          <w:rFonts w:cs="Traditional Arabic" w:hint="cs"/>
          <w:sz w:val="32"/>
          <w:szCs w:val="32"/>
          <w:rtl/>
          <w:lang w:bidi="ar-DZ"/>
        </w:rPr>
        <w:t>كذلك تم القيام بإجراء التعديلات اللازمة حسب توجيهات الأساتذة المحكمين</w:t>
      </w:r>
      <w:r>
        <w:rPr>
          <w:rFonts w:cs="Traditional Arabic" w:hint="cs"/>
          <w:sz w:val="32"/>
          <w:szCs w:val="32"/>
          <w:rtl/>
          <w:lang w:bidi="ar-DZ"/>
        </w:rPr>
        <w:t>.</w:t>
      </w:r>
      <w:r w:rsidRPr="00BB2ADA">
        <w:rPr>
          <w:rFonts w:cs="Traditional Arabic" w:hint="cs"/>
          <w:sz w:val="32"/>
          <w:szCs w:val="32"/>
          <w:rtl/>
          <w:lang w:bidi="ar-DZ"/>
        </w:rPr>
        <w:t xml:space="preserve"> </w:t>
      </w:r>
    </w:p>
    <w:p w:rsidR="00E94327" w:rsidRDefault="00E94327" w:rsidP="00E94327">
      <w:pPr>
        <w:spacing w:after="0" w:line="500" w:lineRule="exact"/>
        <w:rPr>
          <w:rFonts w:cs="Traditional Arabic"/>
          <w:color w:val="000000"/>
          <w:sz w:val="32"/>
          <w:szCs w:val="32"/>
        </w:rPr>
      </w:pPr>
      <w:r w:rsidRPr="00BB2ADA">
        <w:rPr>
          <w:rFonts w:cs="Traditional Arabic" w:hint="cs"/>
          <w:color w:val="000000"/>
          <w:sz w:val="32"/>
          <w:szCs w:val="32"/>
          <w:rtl/>
        </w:rPr>
        <w:t xml:space="preserve">واستنادا على كل الإجراءات الميدانية و الاعتبارات السالفة الذكر يستخلص الباحث أن </w:t>
      </w:r>
      <w:r>
        <w:rPr>
          <w:rFonts w:cs="Traditional Arabic" w:hint="cs"/>
          <w:color w:val="000000"/>
          <w:sz w:val="32"/>
          <w:szCs w:val="32"/>
          <w:rtl/>
        </w:rPr>
        <w:t>البرنامج المقترح</w:t>
      </w:r>
      <w:r w:rsidRPr="00BB2ADA">
        <w:rPr>
          <w:rFonts w:cs="Traditional Arabic" w:hint="cs"/>
          <w:color w:val="000000"/>
          <w:sz w:val="32"/>
          <w:szCs w:val="32"/>
          <w:rtl/>
        </w:rPr>
        <w:t xml:space="preserve"> </w:t>
      </w:r>
      <w:r>
        <w:rPr>
          <w:rFonts w:cs="Traditional Arabic" w:hint="cs"/>
          <w:color w:val="000000"/>
          <w:sz w:val="32"/>
          <w:szCs w:val="32"/>
          <w:rtl/>
        </w:rPr>
        <w:t>ي</w:t>
      </w:r>
      <w:r w:rsidRPr="00BB2ADA">
        <w:rPr>
          <w:rFonts w:cs="Traditional Arabic" w:hint="cs"/>
          <w:color w:val="000000"/>
          <w:sz w:val="32"/>
          <w:szCs w:val="32"/>
          <w:rtl/>
        </w:rPr>
        <w:t>تمتع بموضوعية عالية.</w:t>
      </w:r>
    </w:p>
    <w:p w:rsidR="00E402DA" w:rsidRPr="00EA40E0" w:rsidRDefault="00EA40E0" w:rsidP="00266914">
      <w:pPr>
        <w:tabs>
          <w:tab w:val="left" w:pos="2536"/>
        </w:tabs>
        <w:spacing w:after="0" w:line="240" w:lineRule="auto"/>
        <w:ind w:left="-144"/>
        <w:jc w:val="both"/>
        <w:rPr>
          <w:rFonts w:ascii="Arial" w:hAnsi="Arial" w:cs="Traditional Arabic"/>
          <w:b/>
          <w:bCs/>
          <w:sz w:val="32"/>
          <w:szCs w:val="32"/>
          <w:rtl/>
        </w:rPr>
      </w:pPr>
      <w:r w:rsidRPr="00EA40E0">
        <w:rPr>
          <w:rFonts w:ascii="Arial" w:hAnsi="Arial" w:cs="Traditional Arabic" w:hint="cs"/>
          <w:b/>
          <w:bCs/>
          <w:sz w:val="32"/>
          <w:szCs w:val="32"/>
          <w:rtl/>
        </w:rPr>
        <w:t>7.</w:t>
      </w:r>
      <w:r>
        <w:rPr>
          <w:rFonts w:ascii="Arial" w:hAnsi="Arial" w:cs="Traditional Arabic" w:hint="cs"/>
          <w:b/>
          <w:bCs/>
          <w:sz w:val="32"/>
          <w:szCs w:val="32"/>
          <w:rtl/>
        </w:rPr>
        <w:t xml:space="preserve">2. </w:t>
      </w:r>
      <w:r w:rsidR="00E402DA" w:rsidRPr="00EA40E0">
        <w:rPr>
          <w:rFonts w:ascii="Arial" w:hAnsi="Arial" w:cs="Traditional Arabic" w:hint="cs"/>
          <w:b/>
          <w:bCs/>
          <w:sz w:val="32"/>
          <w:szCs w:val="32"/>
          <w:rtl/>
        </w:rPr>
        <w:t xml:space="preserve">الوسائل الإحصائية المستعملة : </w:t>
      </w:r>
    </w:p>
    <w:p w:rsidR="00E402DA" w:rsidRPr="004C3927" w:rsidRDefault="00E402DA" w:rsidP="005C610B">
      <w:pPr>
        <w:spacing w:after="0" w:line="240" w:lineRule="auto"/>
        <w:ind w:left="-144"/>
        <w:jc w:val="both"/>
        <w:rPr>
          <w:rFonts w:ascii="Arial" w:hAnsi="Arial" w:cs="Traditional Arabic"/>
          <w:sz w:val="32"/>
          <w:szCs w:val="32"/>
          <w:rtl/>
        </w:rPr>
      </w:pPr>
      <w:r w:rsidRPr="004C3927">
        <w:rPr>
          <w:rFonts w:ascii="Arial" w:hAnsi="Arial" w:cs="Traditional Arabic" w:hint="cs"/>
          <w:b/>
          <w:bCs/>
          <w:sz w:val="32"/>
          <w:szCs w:val="32"/>
          <w:rtl/>
        </w:rPr>
        <w:t xml:space="preserve">       </w:t>
      </w:r>
      <w:r w:rsidRPr="004C3927">
        <w:rPr>
          <w:rFonts w:ascii="Arial" w:hAnsi="Arial" w:cs="Traditional Arabic" w:hint="cs"/>
          <w:sz w:val="32"/>
          <w:szCs w:val="32"/>
          <w:rtl/>
        </w:rPr>
        <w:t>استعمل</w:t>
      </w:r>
      <w:r w:rsidRPr="004C3927">
        <w:rPr>
          <w:rFonts w:ascii="Arial" w:hAnsi="Arial" w:cs="Traditional Arabic" w:hint="cs"/>
          <w:b/>
          <w:bCs/>
          <w:sz w:val="32"/>
          <w:szCs w:val="32"/>
          <w:rtl/>
        </w:rPr>
        <w:t xml:space="preserve"> الطالب الباحث </w:t>
      </w:r>
      <w:r w:rsidRPr="004C3927">
        <w:rPr>
          <w:rFonts w:ascii="Arial" w:hAnsi="Arial" w:cs="Traditional Arabic" w:hint="cs"/>
          <w:sz w:val="32"/>
          <w:szCs w:val="32"/>
          <w:rtl/>
        </w:rPr>
        <w:t xml:space="preserve">ببعض الأسس الإحصائية لمعالجة نتائج بحثه ، وما سيتوصل إليه من بيانات عن أفراد العينة . على أدوات البحث المختلفة المطبقة في هذه الدراسة </w:t>
      </w:r>
      <w:r w:rsidR="005C610B">
        <w:rPr>
          <w:rFonts w:ascii="Arial" w:hAnsi="Arial" w:cs="Traditional Arabic" w:hint="cs"/>
          <w:sz w:val="32"/>
          <w:szCs w:val="32"/>
          <w:rtl/>
        </w:rPr>
        <w:t xml:space="preserve">مثل </w:t>
      </w:r>
      <w:r w:rsidR="005C610B">
        <w:rPr>
          <w:rFonts w:ascii="Arial" w:hAnsi="Arial" w:cs="Traditional Arabic" w:hint="cs"/>
          <w:sz w:val="32"/>
          <w:szCs w:val="32"/>
          <w:rtl/>
          <w:lang w:bidi="ar-DZ"/>
        </w:rPr>
        <w:t xml:space="preserve">اختبار مان وتني </w:t>
      </w:r>
      <w:r w:rsidR="005C610B">
        <w:rPr>
          <w:rFonts w:ascii="Arial" w:hAnsi="Arial" w:cs="Traditional Arabic"/>
          <w:sz w:val="32"/>
          <w:szCs w:val="32"/>
          <w:lang w:val="fr-FR" w:bidi="ar-DZ"/>
        </w:rPr>
        <w:t>u</w:t>
      </w:r>
      <w:r w:rsidR="005C610B">
        <w:rPr>
          <w:rFonts w:ascii="Arial" w:hAnsi="Arial" w:cs="Traditional Arabic" w:hint="cs"/>
          <w:sz w:val="32"/>
          <w:szCs w:val="32"/>
          <w:rtl/>
          <w:lang w:bidi="ar-DZ"/>
        </w:rPr>
        <w:t xml:space="preserve">  لعينتين مستقلتين و اختبار ويلكوسون لعينتين مرتبطتين.</w:t>
      </w:r>
      <w:r w:rsidRPr="004C3927">
        <w:rPr>
          <w:rFonts w:ascii="Arial" w:hAnsi="Arial" w:cs="Traditional Arabic" w:hint="cs"/>
          <w:sz w:val="32"/>
          <w:szCs w:val="32"/>
          <w:rtl/>
        </w:rPr>
        <w:t>،</w:t>
      </w:r>
      <w:r w:rsidR="004E5724">
        <w:rPr>
          <w:rFonts w:ascii="Arial" w:hAnsi="Arial" w:cs="Traditional Arabic" w:hint="cs"/>
          <w:sz w:val="32"/>
          <w:szCs w:val="32"/>
          <w:rtl/>
        </w:rPr>
        <w:t xml:space="preserve">وهذا بعد استعراض بعض الدراسات السابقة التي لها علاقة مع الدراسة الحالية من حيث المنهج و حجم العينة وفرضيات البحث خاصة </w:t>
      </w:r>
      <w:r w:rsidR="00777B9A">
        <w:rPr>
          <w:rFonts w:ascii="Arial" w:hAnsi="Arial" w:cs="Traditional Arabic" w:hint="cs"/>
          <w:sz w:val="32"/>
          <w:szCs w:val="32"/>
          <w:rtl/>
        </w:rPr>
        <w:t>بما تعلق بدراسات الفروق</w:t>
      </w:r>
      <w:r w:rsidR="00C164E2">
        <w:rPr>
          <w:rFonts w:ascii="Arial" w:hAnsi="Arial" w:cs="Traditional Arabic" w:hint="cs"/>
          <w:sz w:val="32"/>
          <w:szCs w:val="32"/>
          <w:rtl/>
        </w:rPr>
        <w:t>.</w:t>
      </w:r>
      <w:r w:rsidR="00777B9A">
        <w:rPr>
          <w:rFonts w:ascii="Arial" w:hAnsi="Arial" w:cs="Traditional Arabic" w:hint="cs"/>
          <w:sz w:val="32"/>
          <w:szCs w:val="32"/>
          <w:rtl/>
        </w:rPr>
        <w:t xml:space="preserve"> </w:t>
      </w:r>
      <w:r w:rsidR="004E5724">
        <w:rPr>
          <w:rFonts w:ascii="Arial" w:hAnsi="Arial" w:cs="Traditional Arabic" w:hint="cs"/>
          <w:sz w:val="32"/>
          <w:szCs w:val="32"/>
          <w:rtl/>
        </w:rPr>
        <w:t xml:space="preserve">مثل دراسة </w:t>
      </w:r>
      <w:r w:rsidR="00C164E2">
        <w:rPr>
          <w:rFonts w:ascii="Arial" w:hAnsi="Arial" w:cs="Traditional Arabic" w:hint="cs"/>
          <w:sz w:val="32"/>
          <w:szCs w:val="32"/>
          <w:rtl/>
        </w:rPr>
        <w:t>(ياسين مسلم محارب ابو حطب ،2002) ،و</w:t>
      </w:r>
      <w:r w:rsidR="00C164E2" w:rsidRPr="00C164E2">
        <w:rPr>
          <w:rFonts w:ascii="Arial" w:hAnsi="Arial" w:cs="Traditional Arabic" w:hint="cs"/>
          <w:sz w:val="32"/>
          <w:szCs w:val="32"/>
          <w:rtl/>
          <w:lang w:bidi="ar-DZ"/>
        </w:rPr>
        <w:t>دراسة (علي موسى علي دبابش، 2011</w:t>
      </w:r>
      <w:r w:rsidR="00C164E2" w:rsidRPr="002A23E9">
        <w:rPr>
          <w:rFonts w:ascii="Arial" w:hAnsi="Arial" w:cs="Traditional Arabic" w:hint="cs"/>
          <w:b/>
          <w:bCs/>
          <w:sz w:val="32"/>
          <w:szCs w:val="32"/>
          <w:rtl/>
          <w:lang w:bidi="ar-DZ"/>
        </w:rPr>
        <w:t>)</w:t>
      </w:r>
      <w:r w:rsidR="00C164E2">
        <w:rPr>
          <w:rFonts w:ascii="Arial" w:hAnsi="Arial" w:cs="Traditional Arabic" w:hint="cs"/>
          <w:sz w:val="32"/>
          <w:szCs w:val="32"/>
          <w:rtl/>
          <w:lang w:bidi="ar-DZ"/>
        </w:rPr>
        <w:t>كما تم استشارة خبير الإحصاء البروفيسير رابح بلعباس ،</w:t>
      </w:r>
      <w:r w:rsidR="008D6203">
        <w:rPr>
          <w:rFonts w:ascii="Arial" w:hAnsi="Arial" w:cs="Traditional Arabic" w:hint="cs"/>
          <w:sz w:val="32"/>
          <w:szCs w:val="32"/>
          <w:rtl/>
          <w:lang w:bidi="ar-DZ"/>
        </w:rPr>
        <w:t xml:space="preserve"> والأستاذ الدكتور بن قلاوز تواتي ،والأستاذ خالد وليد ،</w:t>
      </w:r>
      <w:r w:rsidR="00C164E2">
        <w:rPr>
          <w:rFonts w:ascii="Arial" w:hAnsi="Arial" w:cs="Traditional Arabic" w:hint="cs"/>
          <w:sz w:val="32"/>
          <w:szCs w:val="32"/>
          <w:rtl/>
          <w:lang w:bidi="ar-DZ"/>
        </w:rPr>
        <w:t xml:space="preserve">وأستاذ الإحصاء </w:t>
      </w:r>
      <w:r w:rsidR="00617D74">
        <w:rPr>
          <w:rFonts w:ascii="Arial" w:hAnsi="Arial" w:cs="Traditional Arabic" w:hint="cs"/>
          <w:sz w:val="32"/>
          <w:szCs w:val="32"/>
          <w:rtl/>
          <w:lang w:bidi="ar-DZ"/>
        </w:rPr>
        <w:t xml:space="preserve">بكلية علم النفس </w:t>
      </w:r>
      <w:r w:rsidR="00C164E2">
        <w:rPr>
          <w:rFonts w:ascii="Arial" w:hAnsi="Arial" w:cs="Traditional Arabic" w:hint="cs"/>
          <w:sz w:val="32"/>
          <w:szCs w:val="32"/>
          <w:rtl/>
          <w:lang w:bidi="ar-DZ"/>
        </w:rPr>
        <w:t>م</w:t>
      </w:r>
      <w:r w:rsidR="00617D74">
        <w:rPr>
          <w:rFonts w:ascii="Arial" w:hAnsi="Arial" w:cs="Traditional Arabic" w:hint="cs"/>
          <w:sz w:val="32"/>
          <w:szCs w:val="32"/>
          <w:rtl/>
          <w:lang w:bidi="ar-DZ"/>
        </w:rPr>
        <w:t xml:space="preserve">يلود عمار وهذا بعد تقديم لهم مشكلة وفرضيات البحث </w:t>
      </w:r>
      <w:r w:rsidR="000E234B">
        <w:rPr>
          <w:rFonts w:ascii="Arial" w:hAnsi="Arial" w:cs="Traditional Arabic" w:hint="cs"/>
          <w:sz w:val="32"/>
          <w:szCs w:val="32"/>
          <w:rtl/>
          <w:lang w:bidi="ar-DZ"/>
        </w:rPr>
        <w:t>و</w:t>
      </w:r>
      <w:r w:rsidRPr="004C3927">
        <w:rPr>
          <w:rFonts w:ascii="Arial" w:hAnsi="Arial" w:cs="Traditional Arabic" w:hint="cs"/>
          <w:sz w:val="32"/>
          <w:szCs w:val="32"/>
          <w:rtl/>
        </w:rPr>
        <w:t>تضمن</w:t>
      </w:r>
      <w:r w:rsidR="000E234B">
        <w:rPr>
          <w:rFonts w:ascii="Arial" w:hAnsi="Arial" w:cs="Traditional Arabic" w:hint="cs"/>
          <w:sz w:val="32"/>
          <w:szCs w:val="32"/>
          <w:rtl/>
        </w:rPr>
        <w:t>ت</w:t>
      </w:r>
      <w:r w:rsidRPr="004C3927">
        <w:rPr>
          <w:rFonts w:ascii="Arial" w:hAnsi="Arial" w:cs="Traditional Arabic" w:hint="cs"/>
          <w:sz w:val="32"/>
          <w:szCs w:val="32"/>
          <w:rtl/>
        </w:rPr>
        <w:t xml:space="preserve"> خطة المعالجة ما يلي : </w:t>
      </w:r>
    </w:p>
    <w:p w:rsidR="00E402DA" w:rsidRPr="004C3927" w:rsidRDefault="00E402DA" w:rsidP="00162109">
      <w:pPr>
        <w:spacing w:after="0" w:line="240" w:lineRule="auto"/>
        <w:ind w:left="-144" w:hanging="2"/>
        <w:jc w:val="both"/>
        <w:rPr>
          <w:rFonts w:ascii="Arial" w:hAnsi="Arial" w:cs="Traditional Arabic"/>
          <w:sz w:val="32"/>
          <w:szCs w:val="32"/>
          <w:rtl/>
        </w:rPr>
      </w:pPr>
      <w:r w:rsidRPr="004C3927">
        <w:rPr>
          <w:rFonts w:ascii="Arial" w:hAnsi="Arial" w:cs="Traditional Arabic" w:hint="cs"/>
          <w:b/>
          <w:bCs/>
          <w:sz w:val="32"/>
          <w:szCs w:val="32"/>
          <w:rtl/>
          <w:lang w:bidi="ar-DZ"/>
        </w:rPr>
        <w:t>النسبة المئوية :</w:t>
      </w:r>
      <w:r w:rsidR="00162109">
        <w:rPr>
          <w:rFonts w:ascii="Arial" w:hAnsi="Arial" w:cs="Traditional Arabic" w:hint="cs"/>
          <w:b/>
          <w:bCs/>
          <w:sz w:val="32"/>
          <w:szCs w:val="32"/>
          <w:rtl/>
          <w:lang w:bidi="ar-DZ"/>
        </w:rPr>
        <w:t xml:space="preserve"> من</w:t>
      </w:r>
      <w:r w:rsidRPr="004C3927">
        <w:rPr>
          <w:rFonts w:ascii="Arial" w:eastAsia="Times New Roman" w:hAnsi="Arial" w:cs="Traditional Arabic" w:hint="cs"/>
          <w:b/>
          <w:bCs/>
          <w:sz w:val="32"/>
          <w:szCs w:val="32"/>
          <w:rtl/>
          <w:lang w:bidi="ar-DZ"/>
        </w:rPr>
        <w:t xml:space="preserve"> </w:t>
      </w:r>
      <w:r w:rsidR="00162109">
        <w:rPr>
          <w:rFonts w:ascii="Arial" w:eastAsia="Times New Roman" w:hAnsi="Arial" w:cs="Traditional Arabic" w:hint="cs"/>
          <w:b/>
          <w:bCs/>
          <w:sz w:val="32"/>
          <w:szCs w:val="32"/>
          <w:rtl/>
          <w:lang w:bidi="ar-DZ"/>
        </w:rPr>
        <w:t>أكثر الوسائل الإحصائية استعمالا</w:t>
      </w:r>
      <w:r w:rsidRPr="00016695">
        <w:rPr>
          <w:rFonts w:ascii="Arial" w:eastAsia="Times New Roman" w:hAnsi="Arial" w:cs="Traditional Arabic" w:hint="cs"/>
          <w:noProof/>
          <w:sz w:val="32"/>
          <w:szCs w:val="32"/>
          <w:rtl/>
          <w:lang w:bidi="ar-DZ"/>
        </w:rPr>
        <w:t>(أحمد بن قلاوز تواتي، 2008، ص180)</w:t>
      </w:r>
      <w:r w:rsidRPr="004C3927">
        <w:rPr>
          <w:rFonts w:ascii="Arial" w:eastAsia="Times New Roman" w:hAnsi="Arial" w:cs="Traditional Arabic" w:hint="cs"/>
          <w:noProof/>
          <w:sz w:val="32"/>
          <w:szCs w:val="32"/>
          <w:rtl/>
          <w:lang w:bidi="ar-DZ"/>
        </w:rPr>
        <w:t xml:space="preserve">        </w:t>
      </w:r>
    </w:p>
    <w:p w:rsidR="00E53E53" w:rsidRDefault="00E402DA" w:rsidP="00E402DA">
      <w:pPr>
        <w:tabs>
          <w:tab w:val="left" w:pos="2536"/>
        </w:tabs>
        <w:spacing w:after="0" w:line="240" w:lineRule="auto"/>
        <w:ind w:left="-144"/>
        <w:jc w:val="both"/>
        <w:rPr>
          <w:rFonts w:ascii="Arial" w:eastAsia="Times New Roman" w:hAnsi="Arial" w:cs="Traditional Arabic"/>
          <w:noProof/>
          <w:sz w:val="32"/>
          <w:szCs w:val="32"/>
          <w:rtl/>
          <w:lang w:bidi="ar-DZ"/>
        </w:rPr>
      </w:pPr>
      <w:r w:rsidRPr="004C3927">
        <w:rPr>
          <w:rFonts w:ascii="Arial" w:hAnsi="Arial" w:cs="Traditional Arabic" w:hint="cs"/>
          <w:b/>
          <w:bCs/>
          <w:sz w:val="32"/>
          <w:szCs w:val="32"/>
          <w:rtl/>
        </w:rPr>
        <w:t xml:space="preserve">المتوسط الحسابي : </w:t>
      </w:r>
      <w:r w:rsidR="00E53E53" w:rsidRPr="004C3927">
        <w:rPr>
          <w:rFonts w:ascii="Arial" w:eastAsia="Times New Roman" w:hAnsi="Arial" w:cs="Traditional Arabic" w:hint="cs"/>
          <w:noProof/>
          <w:sz w:val="32"/>
          <w:szCs w:val="32"/>
          <w:rtl/>
          <w:lang w:bidi="ar-DZ"/>
        </w:rPr>
        <w:t>(سيد محمد خيري ، 1997، ص 242 )</w:t>
      </w:r>
    </w:p>
    <w:p w:rsidR="00E402DA" w:rsidRPr="004C3927" w:rsidRDefault="00E53E53" w:rsidP="00E402DA">
      <w:pPr>
        <w:tabs>
          <w:tab w:val="left" w:pos="2536"/>
        </w:tabs>
        <w:spacing w:after="0" w:line="240" w:lineRule="auto"/>
        <w:ind w:left="-144"/>
        <w:jc w:val="both"/>
        <w:rPr>
          <w:rFonts w:ascii="Arial" w:hAnsi="Arial" w:cs="Traditional Arabic"/>
          <w:sz w:val="32"/>
          <w:szCs w:val="32"/>
          <w:lang w:val="fr-FR"/>
        </w:rPr>
      </w:pPr>
      <w:r>
        <w:rPr>
          <w:rFonts w:ascii="Arial" w:hAnsi="Arial" w:cs="Traditional Arabic" w:hint="cs"/>
          <w:b/>
          <w:bCs/>
          <w:sz w:val="32"/>
          <w:szCs w:val="32"/>
          <w:rtl/>
          <w:lang w:bidi="ar-DZ"/>
        </w:rPr>
        <w:t xml:space="preserve">      </w:t>
      </w:r>
      <w:r w:rsidR="00E402DA" w:rsidRPr="004C3927">
        <w:rPr>
          <w:rFonts w:ascii="Arial" w:hAnsi="Arial" w:cs="Traditional Arabic" w:hint="cs"/>
          <w:sz w:val="32"/>
          <w:szCs w:val="32"/>
          <w:rtl/>
        </w:rPr>
        <w:t>هو عبارة عن حاصل جمع مفردات القيم مقسوما على عددها .</w:t>
      </w:r>
      <w:r w:rsidR="00E402DA" w:rsidRPr="004C3927">
        <w:rPr>
          <w:rFonts w:ascii="Arial" w:hAnsi="Arial" w:cs="Traditional Arabic"/>
          <w:noProof/>
          <w:sz w:val="32"/>
          <w:szCs w:val="32"/>
          <w:lang w:val="fr-FR"/>
        </w:rPr>
        <w:t xml:space="preserve"> (PARLEBAS. P , CYFFERS.B, 1992, p. 123)</w:t>
      </w:r>
    </w:p>
    <w:p w:rsidR="00E402DA" w:rsidRPr="004C3927" w:rsidRDefault="00E402DA" w:rsidP="00162109">
      <w:pPr>
        <w:spacing w:after="0" w:line="240" w:lineRule="auto"/>
        <w:ind w:left="-144" w:hanging="2"/>
        <w:jc w:val="both"/>
        <w:rPr>
          <w:rFonts w:ascii="Arial" w:hAnsi="Arial" w:cs="Traditional Arabic"/>
          <w:sz w:val="32"/>
          <w:szCs w:val="32"/>
          <w:rtl/>
        </w:rPr>
      </w:pPr>
      <w:r w:rsidRPr="004C3927">
        <w:rPr>
          <w:rFonts w:ascii="Arial" w:hAnsi="Arial" w:cs="Traditional Arabic" w:hint="cs"/>
          <w:b/>
          <w:bCs/>
          <w:sz w:val="32"/>
          <w:szCs w:val="32"/>
          <w:rtl/>
        </w:rPr>
        <w:t xml:space="preserve">الانحراف المعياري : </w:t>
      </w:r>
      <w:r w:rsidRPr="004C3927">
        <w:rPr>
          <w:rFonts w:ascii="Arial" w:hAnsi="Arial" w:cs="Traditional Arabic" w:hint="cs"/>
          <w:sz w:val="32"/>
          <w:szCs w:val="32"/>
          <w:rtl/>
        </w:rPr>
        <w:t>من أهم مقاييس التشتت وأكثرها استعمالا</w:t>
      </w:r>
      <w:r w:rsidRPr="004C3927">
        <w:rPr>
          <w:rFonts w:ascii="Arial" w:eastAsia="Times New Roman" w:hAnsi="Arial" w:cs="Traditional Arabic" w:hint="cs"/>
          <w:sz w:val="32"/>
          <w:szCs w:val="32"/>
          <w:rtl/>
        </w:rPr>
        <w:t xml:space="preserve"> </w:t>
      </w:r>
      <w:r w:rsidRPr="004C3927">
        <w:rPr>
          <w:rFonts w:ascii="Arial" w:eastAsia="Times New Roman" w:hAnsi="Arial" w:cs="Traditional Arabic" w:hint="cs"/>
          <w:noProof/>
          <w:sz w:val="32"/>
          <w:szCs w:val="32"/>
          <w:rtl/>
          <w:lang w:bidi="ar-DZ"/>
        </w:rPr>
        <w:t>(زكريا شربيني ، 1995، ص 132)</w:t>
      </w:r>
    </w:p>
    <w:p w:rsidR="00E402DA" w:rsidRPr="004C3927" w:rsidRDefault="00E402DA" w:rsidP="00A000FE">
      <w:pPr>
        <w:spacing w:after="0" w:line="240" w:lineRule="auto"/>
        <w:ind w:left="-144" w:hanging="2"/>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معامل ارتباط " بيرسون "</w:t>
      </w:r>
      <w:r w:rsidRPr="004C3927">
        <w:rPr>
          <w:rFonts w:ascii="Arial" w:eastAsia="Times New Roman" w:hAnsi="Arial" w:cs="Traditional Arabic" w:hint="cs"/>
          <w:noProof/>
          <w:sz w:val="32"/>
          <w:szCs w:val="32"/>
          <w:rtl/>
          <w:lang w:bidi="ar-DZ"/>
        </w:rPr>
        <w:t>(فؤاد البهي السيد، 1979، ص 120)</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lang w:bidi="ar-DZ"/>
        </w:rPr>
        <w:t xml:space="preserve">- </w:t>
      </w:r>
      <w:r w:rsidRPr="004C3927">
        <w:rPr>
          <w:rFonts w:ascii="Arial" w:hAnsi="Arial" w:cs="Traditional Arabic" w:hint="cs"/>
          <w:sz w:val="32"/>
          <w:szCs w:val="32"/>
          <w:rtl/>
          <w:lang w:bidi="ar-DZ"/>
        </w:rPr>
        <w:t xml:space="preserve"> معامل ألفا كرونباخ.</w:t>
      </w: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 طريقة التجزئة النصفية .</w:t>
      </w:r>
    </w:p>
    <w:p w:rsidR="00B168AE" w:rsidRDefault="00B168AE" w:rsidP="00725CDF">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 اختبار مان وتني</w:t>
      </w:r>
      <w:r w:rsidR="00725CDF">
        <w:rPr>
          <w:rFonts w:ascii="Arial" w:hAnsi="Arial" w:cs="Traditional Arabic"/>
          <w:sz w:val="32"/>
          <w:szCs w:val="32"/>
          <w:lang w:val="fr-FR" w:bidi="ar-DZ"/>
        </w:rPr>
        <w:t xml:space="preserve"> Mann Whitney </w:t>
      </w:r>
      <w:r w:rsidR="00725CDF">
        <w:rPr>
          <w:rFonts w:ascii="Arial" w:hAnsi="Arial" w:cs="Traditional Arabic" w:hint="cs"/>
          <w:sz w:val="32"/>
          <w:szCs w:val="32"/>
          <w:rtl/>
          <w:lang w:bidi="ar-DZ"/>
        </w:rPr>
        <w:t>(</w:t>
      </w:r>
      <w:r w:rsidR="00E70EA5">
        <w:rPr>
          <w:rFonts w:ascii="Arial" w:hAnsi="Arial" w:cs="Traditional Arabic"/>
          <w:sz w:val="32"/>
          <w:szCs w:val="32"/>
          <w:lang w:val="fr-FR" w:bidi="ar-DZ"/>
        </w:rPr>
        <w:t>u</w:t>
      </w:r>
      <w:r w:rsidR="00725CDF">
        <w:rPr>
          <w:rFonts w:ascii="Arial" w:hAnsi="Arial" w:cs="Traditional Arabic" w:hint="cs"/>
          <w:sz w:val="32"/>
          <w:szCs w:val="32"/>
          <w:rtl/>
          <w:lang w:val="fr-FR" w:bidi="ar-DZ"/>
        </w:rPr>
        <w:t>)</w:t>
      </w:r>
      <w:r w:rsidR="00E70EA5">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لعينتين مستقلتين</w:t>
      </w:r>
      <w:r w:rsidR="00622F43">
        <w:rPr>
          <w:rFonts w:ascii="Arial" w:hAnsi="Arial" w:cs="Traditional Arabic" w:hint="cs"/>
          <w:sz w:val="32"/>
          <w:szCs w:val="32"/>
          <w:rtl/>
          <w:lang w:bidi="ar-DZ"/>
        </w:rPr>
        <w:t>.</w:t>
      </w:r>
      <w:r>
        <w:rPr>
          <w:rFonts w:ascii="Arial" w:hAnsi="Arial" w:cs="Traditional Arabic" w:hint="cs"/>
          <w:sz w:val="32"/>
          <w:szCs w:val="32"/>
          <w:rtl/>
          <w:lang w:bidi="ar-DZ"/>
        </w:rPr>
        <w:t xml:space="preserve"> </w:t>
      </w:r>
    </w:p>
    <w:p w:rsidR="00B168AE" w:rsidRDefault="00B168AE" w:rsidP="00AA6564">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lastRenderedPageBreak/>
        <w:t xml:space="preserve">  - اختبار وي</w:t>
      </w:r>
      <w:r w:rsidR="00622F43">
        <w:rPr>
          <w:rFonts w:ascii="Arial" w:hAnsi="Arial" w:cs="Traditional Arabic" w:hint="cs"/>
          <w:sz w:val="32"/>
          <w:szCs w:val="32"/>
          <w:rtl/>
          <w:lang w:bidi="ar-DZ"/>
        </w:rPr>
        <w:t>ل</w:t>
      </w:r>
      <w:r>
        <w:rPr>
          <w:rFonts w:ascii="Arial" w:hAnsi="Arial" w:cs="Traditional Arabic" w:hint="cs"/>
          <w:sz w:val="32"/>
          <w:szCs w:val="32"/>
          <w:rtl/>
          <w:lang w:bidi="ar-DZ"/>
        </w:rPr>
        <w:t>كوسون</w:t>
      </w:r>
      <w:r w:rsidR="00622F43">
        <w:rPr>
          <w:rFonts w:ascii="Arial" w:hAnsi="Arial" w:cs="Traditional Arabic" w:hint="cs"/>
          <w:sz w:val="32"/>
          <w:szCs w:val="32"/>
          <w:rtl/>
          <w:lang w:bidi="ar-DZ"/>
        </w:rPr>
        <w:t xml:space="preserve"> </w:t>
      </w:r>
      <w:r w:rsidR="00725CDF">
        <w:rPr>
          <w:rFonts w:ascii="Arial" w:hAnsi="Arial" w:cs="Traditional Arabic"/>
          <w:sz w:val="32"/>
          <w:szCs w:val="32"/>
          <w:lang w:bidi="ar-DZ"/>
        </w:rPr>
        <w:t xml:space="preserve"> </w:t>
      </w:r>
      <w:r w:rsidR="00AA6564">
        <w:rPr>
          <w:rFonts w:ascii="Arial" w:hAnsi="Arial" w:cs="Traditional Arabic"/>
          <w:sz w:val="32"/>
          <w:szCs w:val="32"/>
          <w:lang w:bidi="ar-DZ"/>
        </w:rPr>
        <w:t>W</w:t>
      </w:r>
      <w:r w:rsidR="00725CDF">
        <w:rPr>
          <w:rFonts w:ascii="Arial" w:hAnsi="Arial" w:cs="Traditional Arabic"/>
          <w:sz w:val="32"/>
          <w:szCs w:val="32"/>
          <w:lang w:bidi="ar-DZ"/>
        </w:rPr>
        <w:t>ilcoxon</w:t>
      </w:r>
      <w:r w:rsidR="00622F43">
        <w:rPr>
          <w:rFonts w:ascii="Arial" w:hAnsi="Arial" w:cs="Traditional Arabic" w:hint="cs"/>
          <w:sz w:val="32"/>
          <w:szCs w:val="32"/>
          <w:rtl/>
          <w:lang w:bidi="ar-DZ"/>
        </w:rPr>
        <w:t>لعينتين مرتبطتين.</w:t>
      </w:r>
    </w:p>
    <w:p w:rsidR="009C56EF" w:rsidRDefault="009C56EF" w:rsidP="00DB5A42">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 </w:t>
      </w:r>
      <w:r w:rsidR="00545A7A" w:rsidRPr="00984610">
        <w:rPr>
          <w:rFonts w:ascii="Traditional Arabic" w:eastAsiaTheme="minorHAnsi" w:hAnsi="Traditional Arabic" w:cs="Traditional Arabic"/>
          <w:sz w:val="32"/>
          <w:szCs w:val="32"/>
          <w:rtl/>
          <w:lang w:val="fr-FR"/>
        </w:rPr>
        <w:t>مربع</w:t>
      </w:r>
      <w:r w:rsidR="00545A7A" w:rsidRPr="00984610">
        <w:rPr>
          <w:rFonts w:ascii="Traditional Arabic" w:eastAsiaTheme="minorHAnsi" w:hAnsi="Traditional Arabic" w:cs="Traditional Arabic"/>
          <w:sz w:val="32"/>
          <w:szCs w:val="32"/>
          <w:lang w:val="fr-FR"/>
        </w:rPr>
        <w:t xml:space="preserve"> </w:t>
      </w:r>
      <w:r w:rsidR="00545A7A" w:rsidRPr="00984610">
        <w:rPr>
          <w:rFonts w:ascii="Traditional Arabic" w:eastAsiaTheme="minorHAnsi" w:hAnsi="Traditional Arabic" w:cs="Traditional Arabic"/>
          <w:sz w:val="32"/>
          <w:szCs w:val="32"/>
          <w:rtl/>
          <w:lang w:val="fr-FR"/>
        </w:rPr>
        <w:t>معامل</w:t>
      </w:r>
      <w:r w:rsidR="00545A7A" w:rsidRPr="00984610">
        <w:rPr>
          <w:rFonts w:ascii="Traditional Arabic" w:eastAsiaTheme="minorHAnsi" w:hAnsi="Traditional Arabic" w:cs="Traditional Arabic"/>
          <w:sz w:val="32"/>
          <w:szCs w:val="32"/>
          <w:lang w:val="fr-FR"/>
        </w:rPr>
        <w:t xml:space="preserve"> </w:t>
      </w:r>
      <w:r w:rsidR="00545A7A" w:rsidRPr="00984610">
        <w:rPr>
          <w:rFonts w:ascii="Traditional Arabic" w:eastAsiaTheme="minorHAnsi" w:hAnsi="Traditional Arabic" w:cs="Traditional Arabic"/>
          <w:sz w:val="32"/>
          <w:szCs w:val="32"/>
          <w:rtl/>
          <w:lang w:val="fr-FR"/>
        </w:rPr>
        <w:t>إيتا</w:t>
      </w:r>
      <w:r w:rsidR="00545A7A">
        <w:rPr>
          <w:rFonts w:ascii="Traditional Arabic" w:eastAsiaTheme="minorHAnsi" w:hAnsi="Traditional Arabic" w:cs="Traditional Arabic" w:hint="cs"/>
          <w:sz w:val="32"/>
          <w:szCs w:val="32"/>
          <w:rtl/>
          <w:lang w:val="fr-FR"/>
        </w:rPr>
        <w:t xml:space="preserve"> </w:t>
      </w:r>
      <w:r w:rsidR="00545A7A" w:rsidRPr="00BD5DBC">
        <w:rPr>
          <w:rFonts w:ascii="Arial" w:eastAsia="Times New Roman" w:hAnsi="Arial" w:cs="Traditional Arabic"/>
          <w:b/>
          <w:bCs/>
          <w:sz w:val="28"/>
          <w:szCs w:val="28"/>
          <w:lang w:eastAsia="fr-FR"/>
        </w:rPr>
        <w:t xml:space="preserve"> </w:t>
      </w:r>
      <w:r w:rsidR="00545A7A" w:rsidRPr="00495FE8">
        <w:rPr>
          <w:rFonts w:ascii="Arial" w:eastAsia="Times New Roman" w:hAnsi="Arial" w:cs="Traditional Arabic"/>
          <w:b/>
          <w:bCs/>
          <w:sz w:val="28"/>
          <w:szCs w:val="28"/>
          <w:lang w:eastAsia="fr-FR"/>
        </w:rPr>
        <w:t>η</w:t>
      </w:r>
      <w:r w:rsidR="00545A7A" w:rsidRPr="00495FE8">
        <w:rPr>
          <w:rFonts w:ascii="Traditional Arabic" w:eastAsia="Times New Roman" w:hAnsi="Traditional Arabic" w:cs="Traditional Arabic"/>
          <w:b/>
          <w:bCs/>
          <w:sz w:val="28"/>
          <w:szCs w:val="28"/>
          <w:vertAlign w:val="superscript"/>
          <w:lang w:eastAsia="fr-FR"/>
        </w:rPr>
        <w:t>2</w:t>
      </w:r>
      <w:r w:rsidR="00545A7A" w:rsidRPr="00495FE8">
        <w:rPr>
          <w:rFonts w:ascii="Traditional Arabic" w:eastAsia="Times New Roman" w:hAnsi="Traditional Arabic" w:cs="Traditional Arabic"/>
          <w:b/>
          <w:bCs/>
          <w:sz w:val="28"/>
          <w:szCs w:val="28"/>
          <w:vertAlign w:val="superscript"/>
          <w:rtl/>
          <w:lang w:eastAsia="fr-FR"/>
        </w:rPr>
        <w:t xml:space="preserve"> </w:t>
      </w:r>
      <w:r w:rsidR="00545A7A" w:rsidRPr="00495FE8">
        <w:rPr>
          <w:rFonts w:ascii="Traditional Arabic" w:eastAsia="Times New Roman" w:hAnsi="Traditional Arabic" w:cs="Traditional Arabic"/>
          <w:b/>
          <w:bCs/>
          <w:sz w:val="28"/>
          <w:szCs w:val="28"/>
          <w:rtl/>
          <w:lang w:eastAsia="fr-FR"/>
        </w:rPr>
        <w:t xml:space="preserve"> </w:t>
      </w:r>
      <w:r w:rsidR="00545A7A" w:rsidRPr="00984610">
        <w:rPr>
          <w:rFonts w:ascii="Traditional Arabic" w:eastAsiaTheme="minorHAnsi" w:hAnsi="Traditional Arabic" w:cs="Traditional Arabic"/>
          <w:sz w:val="32"/>
          <w:szCs w:val="32"/>
          <w:rtl/>
          <w:lang w:val="fr-FR"/>
        </w:rPr>
        <w:t>الذي</w:t>
      </w:r>
      <w:r w:rsidR="00545A7A" w:rsidRPr="00984610">
        <w:rPr>
          <w:rFonts w:ascii="Traditional Arabic" w:eastAsiaTheme="minorHAnsi" w:hAnsi="Traditional Arabic" w:cs="Traditional Arabic"/>
          <w:sz w:val="32"/>
          <w:szCs w:val="32"/>
          <w:lang w:val="fr-FR"/>
        </w:rPr>
        <w:t xml:space="preserve"> </w:t>
      </w:r>
      <w:r w:rsidR="00545A7A" w:rsidRPr="00984610">
        <w:rPr>
          <w:rFonts w:ascii="Traditional Arabic" w:eastAsiaTheme="minorHAnsi" w:hAnsi="Traditional Arabic" w:cs="Traditional Arabic"/>
          <w:sz w:val="32"/>
          <w:szCs w:val="32"/>
          <w:rtl/>
          <w:lang w:val="fr-FR"/>
        </w:rPr>
        <w:t>يقيس</w:t>
      </w:r>
      <w:r w:rsidR="00545A7A" w:rsidRPr="00984610">
        <w:rPr>
          <w:rFonts w:ascii="Traditional Arabic" w:eastAsiaTheme="minorHAnsi" w:hAnsi="Traditional Arabic" w:cs="Traditional Arabic"/>
          <w:sz w:val="32"/>
          <w:szCs w:val="32"/>
          <w:lang w:val="fr-FR"/>
        </w:rPr>
        <w:t xml:space="preserve"> </w:t>
      </w:r>
      <w:r w:rsidR="00545A7A" w:rsidRPr="00984610">
        <w:rPr>
          <w:rFonts w:ascii="Traditional Arabic" w:eastAsiaTheme="minorHAnsi" w:hAnsi="Traditional Arabic" w:cs="Traditional Arabic"/>
          <w:sz w:val="32"/>
          <w:szCs w:val="32"/>
          <w:rtl/>
          <w:lang w:val="fr-FR"/>
        </w:rPr>
        <w:t>حجم</w:t>
      </w:r>
      <w:r w:rsidR="00545A7A" w:rsidRPr="00984610">
        <w:rPr>
          <w:rFonts w:ascii="Traditional Arabic" w:eastAsiaTheme="minorHAnsi" w:hAnsi="Traditional Arabic" w:cs="Traditional Arabic"/>
          <w:sz w:val="32"/>
          <w:szCs w:val="32"/>
          <w:lang w:val="fr-FR"/>
        </w:rPr>
        <w:t xml:space="preserve"> </w:t>
      </w:r>
      <w:r w:rsidR="00545A7A" w:rsidRPr="00984610">
        <w:rPr>
          <w:rFonts w:ascii="Traditional Arabic" w:eastAsiaTheme="minorHAnsi" w:hAnsi="Traditional Arabic" w:cs="Traditional Arabic"/>
          <w:sz w:val="32"/>
          <w:szCs w:val="32"/>
          <w:rtl/>
          <w:lang w:val="fr-FR"/>
        </w:rPr>
        <w:t>تأثير</w:t>
      </w:r>
      <w:r w:rsidR="00545A7A" w:rsidRPr="00984610">
        <w:rPr>
          <w:rFonts w:ascii="Traditional Arabic" w:eastAsiaTheme="minorHAnsi" w:hAnsi="Traditional Arabic" w:cs="Traditional Arabic"/>
          <w:sz w:val="32"/>
          <w:szCs w:val="32"/>
          <w:lang w:val="fr-FR"/>
        </w:rPr>
        <w:t xml:space="preserve"> </w:t>
      </w:r>
      <w:r w:rsidR="00545A7A" w:rsidRPr="00984610">
        <w:rPr>
          <w:rFonts w:ascii="Traditional Arabic" w:eastAsiaTheme="minorHAnsi" w:hAnsi="Traditional Arabic" w:cs="Traditional Arabic"/>
          <w:sz w:val="32"/>
          <w:szCs w:val="32"/>
          <w:rtl/>
          <w:lang w:val="fr-FR"/>
        </w:rPr>
        <w:t>البرنامج</w:t>
      </w:r>
      <w:r w:rsidR="00DB5A42">
        <w:rPr>
          <w:rFonts w:ascii="Traditional Arabic" w:eastAsiaTheme="minorHAnsi" w:hAnsi="Traditional Arabic" w:cs="Traditional Arabic" w:hint="cs"/>
          <w:sz w:val="32"/>
          <w:szCs w:val="32"/>
          <w:rtl/>
          <w:lang w:val="fr-FR"/>
        </w:rPr>
        <w:t xml:space="preserve"> (</w:t>
      </w:r>
      <w:r w:rsidR="00DB5A42">
        <w:rPr>
          <w:rFonts w:ascii="Traditional Arabic" w:eastAsiaTheme="minorHAnsi" w:hAnsi="Traditional Arabic" w:cs="Traditional Arabic"/>
          <w:sz w:val="32"/>
          <w:szCs w:val="32"/>
          <w:lang w:val="fr-FR"/>
        </w:rPr>
        <w:t>d</w:t>
      </w:r>
      <w:r w:rsidR="00DB5A42">
        <w:rPr>
          <w:rFonts w:ascii="Traditional Arabic" w:eastAsiaTheme="minorHAnsi" w:hAnsi="Traditional Arabic" w:cs="Traditional Arabic" w:hint="cs"/>
          <w:sz w:val="32"/>
          <w:szCs w:val="32"/>
          <w:rtl/>
          <w:lang w:val="fr-FR" w:bidi="ar-DZ"/>
        </w:rPr>
        <w:t>)</w:t>
      </w:r>
    </w:p>
    <w:p w:rsidR="009C56EF" w:rsidRDefault="009C56EF" w:rsidP="00AA6564">
      <w:pPr>
        <w:spacing w:after="0" w:line="240" w:lineRule="auto"/>
        <w:ind w:left="-144"/>
        <w:jc w:val="both"/>
        <w:rPr>
          <w:rFonts w:ascii="Arial" w:hAnsi="Arial" w:cs="Traditional Arabic"/>
          <w:sz w:val="32"/>
          <w:szCs w:val="32"/>
          <w:rtl/>
          <w:lang w:bidi="ar-DZ"/>
        </w:rPr>
      </w:pPr>
    </w:p>
    <w:p w:rsidR="00275557" w:rsidRDefault="00275557" w:rsidP="00E402DA">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حساب مستوى الضغوط النفسية ودرجة التوافق المهني:</w:t>
      </w:r>
    </w:p>
    <w:p w:rsidR="00275557" w:rsidRPr="00040877" w:rsidRDefault="00275557" w:rsidP="00040877">
      <w:pPr>
        <w:spacing w:after="0" w:line="240" w:lineRule="auto"/>
        <w:rPr>
          <w:rFonts w:ascii="Traditional Arabic" w:hAnsi="Traditional Arabic" w:cs="Traditional Arabic"/>
          <w:sz w:val="32"/>
          <w:szCs w:val="32"/>
          <w:shd w:val="clear" w:color="auto" w:fill="FFFFFF"/>
          <w:rtl/>
        </w:rPr>
      </w:pPr>
      <w:r w:rsidRPr="00275557">
        <w:rPr>
          <w:rFonts w:ascii="Traditional Arabic" w:hAnsi="Traditional Arabic" w:cs="Traditional Arabic"/>
          <w:sz w:val="32"/>
          <w:szCs w:val="32"/>
          <w:rtl/>
        </w:rPr>
        <w:t>لحساب مستويات الضغوط النفسية والتوافق المهني تم حساب طول الخلية</w:t>
      </w:r>
      <w:r>
        <w:rPr>
          <w:rFonts w:ascii="Traditional Arabic" w:hAnsi="Traditional Arabic" w:cs="Traditional Arabic" w:hint="cs"/>
          <w:sz w:val="32"/>
          <w:szCs w:val="32"/>
          <w:rtl/>
        </w:rPr>
        <w:t xml:space="preserve"> </w:t>
      </w:r>
      <w:r w:rsidRPr="00275557">
        <w:rPr>
          <w:rFonts w:ascii="Traditional Arabic" w:hAnsi="Traditional Arabic" w:cs="Traditional Arabic"/>
          <w:color w:val="444444"/>
          <w:sz w:val="32"/>
          <w:szCs w:val="32"/>
          <w:shd w:val="clear" w:color="auto" w:fill="FFFFFF"/>
          <w:rtl/>
        </w:rPr>
        <w:t xml:space="preserve">ولتحديد طول خلايا مقياس </w:t>
      </w:r>
      <w:r w:rsidR="00064DAD" w:rsidRPr="00275557">
        <w:rPr>
          <w:rFonts w:ascii="Traditional Arabic" w:hAnsi="Traditional Arabic" w:cs="Traditional Arabic"/>
          <w:sz w:val="32"/>
          <w:szCs w:val="32"/>
          <w:rtl/>
        </w:rPr>
        <w:t xml:space="preserve">الضغوط النفسية والتوافق المهني </w:t>
      </w:r>
      <w:r w:rsidRPr="00040877">
        <w:rPr>
          <w:rFonts w:ascii="Traditional Arabic" w:hAnsi="Traditional Arabic" w:cs="Traditional Arabic"/>
          <w:sz w:val="32"/>
          <w:szCs w:val="32"/>
          <w:shd w:val="clear" w:color="auto" w:fill="FFFFFF"/>
          <w:rtl/>
        </w:rPr>
        <w:t xml:space="preserve">الخماسي (الحدود الدنيا والعليا) </w:t>
      </w:r>
      <w:r w:rsidRPr="00040877">
        <w:rPr>
          <w:rFonts w:ascii="Traditional Arabic" w:hAnsi="Traditional Arabic" w:cs="Traditional Arabic" w:hint="cs"/>
          <w:sz w:val="32"/>
          <w:szCs w:val="32"/>
          <w:shd w:val="clear" w:color="auto" w:fill="FFFFFF"/>
          <w:rtl/>
        </w:rPr>
        <w:t>كما يلي:</w:t>
      </w:r>
    </w:p>
    <w:p w:rsidR="00040877" w:rsidRPr="00040877" w:rsidRDefault="00040877" w:rsidP="00040877">
      <w:pPr>
        <w:spacing w:after="0" w:line="240" w:lineRule="auto"/>
        <w:rPr>
          <w:rFonts w:ascii="Traditional Arabic" w:hAnsi="Traditional Arabic" w:cs="Traditional Arabic"/>
          <w:sz w:val="32"/>
          <w:szCs w:val="32"/>
          <w:shd w:val="clear" w:color="auto" w:fill="FFFFFF"/>
          <w:rtl/>
        </w:rPr>
      </w:pPr>
      <w:r w:rsidRPr="00040877">
        <w:rPr>
          <w:rFonts w:ascii="Traditional Arabic" w:hAnsi="Traditional Arabic" w:cs="Traditional Arabic" w:hint="cs"/>
          <w:sz w:val="32"/>
          <w:szCs w:val="32"/>
          <w:shd w:val="clear" w:color="auto" w:fill="FFFFFF"/>
          <w:rtl/>
        </w:rPr>
        <w:t xml:space="preserve">   - تحديد نقطة بداية السلم ونهايته من خلال:</w:t>
      </w:r>
    </w:p>
    <w:p w:rsidR="00040877" w:rsidRPr="00040877" w:rsidRDefault="00040877" w:rsidP="00040877">
      <w:pPr>
        <w:spacing w:after="0" w:line="240" w:lineRule="auto"/>
        <w:rPr>
          <w:rFonts w:ascii="Traditional Arabic" w:hAnsi="Traditional Arabic" w:cs="Traditional Arabic"/>
          <w:sz w:val="32"/>
          <w:szCs w:val="32"/>
          <w:shd w:val="clear" w:color="auto" w:fill="FFFFFF"/>
          <w:rtl/>
        </w:rPr>
      </w:pPr>
      <w:r w:rsidRPr="00040877">
        <w:rPr>
          <w:rFonts w:ascii="Traditional Arabic" w:hAnsi="Traditional Arabic" w:cs="Traditional Arabic" w:hint="cs"/>
          <w:sz w:val="32"/>
          <w:szCs w:val="32"/>
          <w:shd w:val="clear" w:color="auto" w:fill="FFFFFF"/>
          <w:rtl/>
        </w:rPr>
        <w:t xml:space="preserve">           نقطة بداية السلم = عدد العبارات </w:t>
      </w:r>
      <w:r w:rsidRPr="00040877">
        <w:rPr>
          <w:rFonts w:ascii="Traditional Arabic" w:hAnsi="Traditional Arabic" w:cs="Traditional Arabic"/>
          <w:sz w:val="32"/>
          <w:szCs w:val="32"/>
          <w:shd w:val="clear" w:color="auto" w:fill="FFFFFF"/>
          <w:rtl/>
        </w:rPr>
        <w:t>×</w:t>
      </w:r>
      <w:r w:rsidRPr="00040877">
        <w:rPr>
          <w:rFonts w:ascii="Traditional Arabic" w:hAnsi="Traditional Arabic" w:cs="Traditional Arabic" w:hint="cs"/>
          <w:sz w:val="32"/>
          <w:szCs w:val="32"/>
          <w:shd w:val="clear" w:color="auto" w:fill="FFFFFF"/>
          <w:rtl/>
        </w:rPr>
        <w:t xml:space="preserve"> ادنى درجة</w:t>
      </w:r>
    </w:p>
    <w:p w:rsidR="00040877" w:rsidRPr="00040877" w:rsidRDefault="00040877" w:rsidP="00040877">
      <w:pPr>
        <w:spacing w:after="0" w:line="240" w:lineRule="auto"/>
        <w:rPr>
          <w:rFonts w:ascii="Traditional Arabic" w:hAnsi="Traditional Arabic" w:cs="Traditional Arabic"/>
          <w:sz w:val="32"/>
          <w:szCs w:val="32"/>
          <w:shd w:val="clear" w:color="auto" w:fill="FFFFFF"/>
          <w:rtl/>
        </w:rPr>
      </w:pPr>
      <w:r w:rsidRPr="00040877">
        <w:rPr>
          <w:rFonts w:ascii="Traditional Arabic" w:hAnsi="Traditional Arabic" w:cs="Traditional Arabic" w:hint="cs"/>
          <w:sz w:val="32"/>
          <w:szCs w:val="32"/>
          <w:shd w:val="clear" w:color="auto" w:fill="FFFFFF"/>
          <w:rtl/>
        </w:rPr>
        <w:t xml:space="preserve">           النقطة القصوى   = عدد العبارات </w:t>
      </w:r>
      <w:r w:rsidRPr="00040877">
        <w:rPr>
          <w:rFonts w:ascii="Traditional Arabic" w:hAnsi="Traditional Arabic" w:cs="Traditional Arabic"/>
          <w:sz w:val="32"/>
          <w:szCs w:val="32"/>
          <w:shd w:val="clear" w:color="auto" w:fill="FFFFFF"/>
          <w:rtl/>
        </w:rPr>
        <w:t>×</w:t>
      </w:r>
      <w:r w:rsidRPr="00040877">
        <w:rPr>
          <w:rFonts w:ascii="Traditional Arabic" w:hAnsi="Traditional Arabic" w:cs="Traditional Arabic" w:hint="cs"/>
          <w:sz w:val="32"/>
          <w:szCs w:val="32"/>
          <w:shd w:val="clear" w:color="auto" w:fill="FFFFFF"/>
          <w:rtl/>
        </w:rPr>
        <w:t xml:space="preserve"> اقصى درجة</w:t>
      </w:r>
    </w:p>
    <w:p w:rsidR="00040877" w:rsidRDefault="00040877" w:rsidP="00DB5A42">
      <w:pPr>
        <w:spacing w:after="0" w:line="240" w:lineRule="auto"/>
        <w:rPr>
          <w:rFonts w:ascii="Traditional Arabic" w:hAnsi="Traditional Arabic" w:cs="Traditional Arabic"/>
          <w:sz w:val="32"/>
          <w:szCs w:val="32"/>
          <w:shd w:val="clear" w:color="auto" w:fill="FFFFFF"/>
          <w:rtl/>
        </w:rPr>
      </w:pPr>
      <w:r w:rsidRPr="00040877">
        <w:rPr>
          <w:rFonts w:ascii="Traditional Arabic" w:hAnsi="Traditional Arabic" w:cs="Traditional Arabic" w:hint="cs"/>
          <w:sz w:val="32"/>
          <w:szCs w:val="32"/>
          <w:shd w:val="clear" w:color="auto" w:fill="FFFFFF"/>
          <w:rtl/>
        </w:rPr>
        <w:t xml:space="preserve">ثم حساب المدى الذي يساوي أقصى قيمة </w:t>
      </w:r>
      <w:r w:rsidRPr="00040877">
        <w:rPr>
          <w:rFonts w:ascii="Traditional Arabic" w:hAnsi="Traditional Arabic" w:cs="Traditional Arabic"/>
          <w:sz w:val="32"/>
          <w:szCs w:val="32"/>
          <w:shd w:val="clear" w:color="auto" w:fill="FFFFFF"/>
          <w:rtl/>
        </w:rPr>
        <w:t>–</w:t>
      </w:r>
      <w:r w:rsidRPr="00040877">
        <w:rPr>
          <w:rFonts w:ascii="Traditional Arabic" w:hAnsi="Traditional Arabic" w:cs="Traditional Arabic" w:hint="cs"/>
          <w:sz w:val="32"/>
          <w:szCs w:val="32"/>
          <w:shd w:val="clear" w:color="auto" w:fill="FFFFFF"/>
          <w:rtl/>
        </w:rPr>
        <w:t xml:space="preserve"> أصغر قيمة وقسمتها على عدد المستويات التي يريدها الباحث ( </w:t>
      </w:r>
      <w:r w:rsidR="00DB5A42">
        <w:rPr>
          <w:rFonts w:ascii="Traditional Arabic" w:hAnsi="Traditional Arabic" w:cs="Traditional Arabic" w:hint="cs"/>
          <w:sz w:val="32"/>
          <w:szCs w:val="32"/>
          <w:shd w:val="clear" w:color="auto" w:fill="FFFFFF"/>
          <w:rtl/>
        </w:rPr>
        <w:t>2</w:t>
      </w:r>
      <w:r w:rsidRPr="00040877">
        <w:rPr>
          <w:rFonts w:ascii="Traditional Arabic" w:hAnsi="Traditional Arabic" w:cs="Traditional Arabic" w:hint="cs"/>
          <w:sz w:val="32"/>
          <w:szCs w:val="32"/>
          <w:shd w:val="clear" w:color="auto" w:fill="FFFFFF"/>
          <w:rtl/>
        </w:rPr>
        <w:t xml:space="preserve"> ) وعليه نحصل على طول المجال من خلال الرقم الثابت المتحصل عليه لنخلص إلى المستويات التالية :  </w:t>
      </w:r>
    </w:p>
    <w:p w:rsidR="00040877" w:rsidRDefault="004B6639" w:rsidP="00040877">
      <w:pPr>
        <w:spacing w:after="0" w:line="240" w:lineRule="auto"/>
        <w:rPr>
          <w:rFonts w:ascii="Traditional Arabic" w:hAnsi="Traditional Arabic" w:cs="Traditional Arabic"/>
          <w:sz w:val="32"/>
          <w:szCs w:val="32"/>
          <w:shd w:val="clear" w:color="auto" w:fill="FFFFFF"/>
          <w:rtl/>
        </w:rPr>
      </w:pPr>
      <w:r>
        <w:rPr>
          <w:rFonts w:ascii="Traditional Arabic" w:hAnsi="Traditional Arabic" w:cs="Traditional Arabic"/>
          <w:noProof/>
          <w:color w:val="444444"/>
          <w:sz w:val="32"/>
          <w:szCs w:val="32"/>
          <w:rtl/>
          <w:lang w:val="fr-FR" w:eastAsia="fr-FR"/>
        </w:rPr>
        <w:pict>
          <v:shape id="_x0000_s1050" type="#_x0000_t32" style="position:absolute;left:0;text-align:left;margin-left:186.05pt;margin-top:13.9pt;width:51.8pt;height:.05pt;flip:x;z-index:251682816" o:connectortype="straight">
            <v:stroke endarrow="block"/>
          </v:shape>
        </w:pict>
      </w:r>
      <w:r w:rsidR="00040877">
        <w:rPr>
          <w:rFonts w:ascii="Traditional Arabic" w:hAnsi="Traditional Arabic" w:cs="Traditional Arabic" w:hint="cs"/>
          <w:sz w:val="32"/>
          <w:szCs w:val="32"/>
          <w:shd w:val="clear" w:color="auto" w:fill="FFFFFF"/>
          <w:rtl/>
        </w:rPr>
        <w:t xml:space="preserve">المستوى الأول = نقطة البداية + الرقم الثابت                </w:t>
      </w:r>
      <w:r w:rsidR="00FE72C8">
        <w:rPr>
          <w:rFonts w:ascii="Traditional Arabic" w:hAnsi="Traditional Arabic" w:cs="Traditional Arabic" w:hint="cs"/>
          <w:sz w:val="32"/>
          <w:szCs w:val="32"/>
          <w:shd w:val="clear" w:color="auto" w:fill="FFFFFF"/>
          <w:rtl/>
        </w:rPr>
        <w:t xml:space="preserve">    </w:t>
      </w:r>
      <w:r w:rsidR="00040877">
        <w:rPr>
          <w:rFonts w:ascii="Traditional Arabic" w:hAnsi="Traditional Arabic" w:cs="Traditional Arabic" w:hint="cs"/>
          <w:sz w:val="32"/>
          <w:szCs w:val="32"/>
          <w:shd w:val="clear" w:color="auto" w:fill="FFFFFF"/>
          <w:rtl/>
        </w:rPr>
        <w:t>منخفض</w:t>
      </w:r>
    </w:p>
    <w:p w:rsidR="00040877" w:rsidRDefault="004B6639" w:rsidP="00C265AE">
      <w:pPr>
        <w:spacing w:after="0" w:line="240" w:lineRule="auto"/>
        <w:rPr>
          <w:rFonts w:ascii="Traditional Arabic" w:hAnsi="Traditional Arabic" w:cs="Traditional Arabic"/>
          <w:sz w:val="32"/>
          <w:szCs w:val="32"/>
          <w:shd w:val="clear" w:color="auto" w:fill="FFFFFF"/>
          <w:rtl/>
        </w:rPr>
      </w:pPr>
      <w:r>
        <w:rPr>
          <w:rFonts w:ascii="Traditional Arabic" w:hAnsi="Traditional Arabic" w:cs="Traditional Arabic"/>
          <w:noProof/>
          <w:sz w:val="32"/>
          <w:szCs w:val="32"/>
          <w:rtl/>
          <w:lang w:val="fr-FR" w:eastAsia="fr-FR"/>
        </w:rPr>
        <w:pict>
          <v:shape id="_x0000_s1056" type="#_x0000_t32" style="position:absolute;left:0;text-align:left;margin-left:186.05pt;margin-top:13.35pt;width:51.8pt;height:.05pt;flip:x;z-index:251687936" o:connectortype="straight">
            <v:stroke endarrow="block"/>
          </v:shape>
        </w:pict>
      </w:r>
      <w:r w:rsidR="00040877">
        <w:rPr>
          <w:rFonts w:ascii="Traditional Arabic" w:hAnsi="Traditional Arabic" w:cs="Traditional Arabic" w:hint="cs"/>
          <w:sz w:val="32"/>
          <w:szCs w:val="32"/>
          <w:shd w:val="clear" w:color="auto" w:fill="FFFFFF"/>
          <w:rtl/>
        </w:rPr>
        <w:t xml:space="preserve">المستوى </w:t>
      </w:r>
      <w:r w:rsidR="00D46E18">
        <w:rPr>
          <w:rFonts w:ascii="Traditional Arabic" w:hAnsi="Traditional Arabic" w:cs="Traditional Arabic" w:hint="cs"/>
          <w:sz w:val="32"/>
          <w:szCs w:val="32"/>
          <w:shd w:val="clear" w:color="auto" w:fill="FFFFFF"/>
          <w:rtl/>
        </w:rPr>
        <w:t>الثاني</w:t>
      </w:r>
      <w:r w:rsidR="00040877">
        <w:rPr>
          <w:rFonts w:ascii="Traditional Arabic" w:hAnsi="Traditional Arabic" w:cs="Traditional Arabic" w:hint="cs"/>
          <w:sz w:val="32"/>
          <w:szCs w:val="32"/>
          <w:shd w:val="clear" w:color="auto" w:fill="FFFFFF"/>
          <w:rtl/>
        </w:rPr>
        <w:t xml:space="preserve">= نقطة البداية + </w:t>
      </w:r>
      <w:r w:rsidR="00D46E18">
        <w:rPr>
          <w:rFonts w:ascii="Traditional Arabic" w:hAnsi="Traditional Arabic" w:cs="Traditional Arabic" w:hint="cs"/>
          <w:sz w:val="32"/>
          <w:szCs w:val="32"/>
          <w:shd w:val="clear" w:color="auto" w:fill="FFFFFF"/>
          <w:rtl/>
        </w:rPr>
        <w:t xml:space="preserve">2 </w:t>
      </w:r>
      <w:r w:rsidR="00040877">
        <w:rPr>
          <w:rFonts w:ascii="Traditional Arabic" w:hAnsi="Traditional Arabic" w:cs="Traditional Arabic" w:hint="cs"/>
          <w:sz w:val="32"/>
          <w:szCs w:val="32"/>
          <w:shd w:val="clear" w:color="auto" w:fill="FFFFFF"/>
          <w:rtl/>
        </w:rPr>
        <w:t xml:space="preserve">الرقم الثابت                </w:t>
      </w:r>
      <w:r w:rsidR="00FE72C8">
        <w:rPr>
          <w:rFonts w:ascii="Traditional Arabic" w:hAnsi="Traditional Arabic" w:cs="Traditional Arabic" w:hint="cs"/>
          <w:sz w:val="32"/>
          <w:szCs w:val="32"/>
          <w:shd w:val="clear" w:color="auto" w:fill="FFFFFF"/>
          <w:rtl/>
        </w:rPr>
        <w:t xml:space="preserve">  </w:t>
      </w:r>
      <w:r w:rsidR="00C265AE">
        <w:rPr>
          <w:rFonts w:ascii="Traditional Arabic" w:hAnsi="Traditional Arabic" w:cs="Traditional Arabic" w:hint="cs"/>
          <w:sz w:val="32"/>
          <w:szCs w:val="32"/>
          <w:shd w:val="clear" w:color="auto" w:fill="FFFFFF"/>
          <w:rtl/>
        </w:rPr>
        <w:t>مرتفع</w:t>
      </w:r>
    </w:p>
    <w:p w:rsidR="00E402DA" w:rsidRDefault="00E402DA" w:rsidP="00E402DA">
      <w:pPr>
        <w:spacing w:after="0" w:line="240" w:lineRule="auto"/>
        <w:ind w:left="-144" w:firstLine="720"/>
        <w:jc w:val="both"/>
        <w:rPr>
          <w:rFonts w:ascii="Arial" w:hAnsi="Arial" w:cs="Traditional Arabic"/>
          <w:sz w:val="32"/>
          <w:szCs w:val="32"/>
          <w:rtl/>
        </w:rPr>
      </w:pPr>
      <w:r w:rsidRPr="004C3927">
        <w:rPr>
          <w:rFonts w:ascii="Arial" w:hAnsi="Arial" w:cs="Traditional Arabic" w:hint="cs"/>
          <w:b/>
          <w:bCs/>
          <w:sz w:val="32"/>
          <w:szCs w:val="32"/>
          <w:rtl/>
          <w:lang w:bidi="ar-DZ"/>
        </w:rPr>
        <w:t xml:space="preserve"> </w:t>
      </w:r>
      <w:r w:rsidRPr="004C3927">
        <w:rPr>
          <w:rFonts w:ascii="Arial" w:eastAsia="Times New Roman" w:hAnsi="Arial" w:cs="Traditional Arabic" w:hint="cs"/>
          <w:b/>
          <w:bCs/>
          <w:sz w:val="32"/>
          <w:szCs w:val="32"/>
          <w:rtl/>
          <w:lang w:bidi="ar-DZ"/>
        </w:rPr>
        <w:t xml:space="preserve"> </w:t>
      </w:r>
      <w:r w:rsidRPr="004D038F">
        <w:rPr>
          <w:rFonts w:ascii="Arial" w:eastAsia="Times New Roman" w:hAnsi="Arial" w:cs="Traditional Arabic" w:hint="cs"/>
          <w:sz w:val="40"/>
          <w:szCs w:val="40"/>
          <w:rtl/>
          <w:lang w:bidi="ar-DZ"/>
        </w:rPr>
        <w:t>*</w:t>
      </w:r>
      <w:r w:rsidRPr="004C3927">
        <w:rPr>
          <w:rFonts w:ascii="Arial" w:eastAsia="Times New Roman" w:hAnsi="Arial" w:cs="Traditional Arabic" w:hint="cs"/>
          <w:sz w:val="32"/>
          <w:szCs w:val="32"/>
          <w:rtl/>
          <w:lang w:bidi="ar-DZ"/>
        </w:rPr>
        <w:t xml:space="preserve"> تمت المعالج الإحصائية باستخدام</w:t>
      </w:r>
      <w:r w:rsidRPr="004C3927">
        <w:rPr>
          <w:rFonts w:ascii="Arial" w:hAnsi="Arial" w:cs="Traditional Arabic" w:hint="cs"/>
          <w:sz w:val="32"/>
          <w:szCs w:val="32"/>
          <w:rtl/>
        </w:rPr>
        <w:t xml:space="preserve"> </w:t>
      </w:r>
      <w:r>
        <w:rPr>
          <w:rFonts w:ascii="Arial" w:hAnsi="Arial" w:cs="Traditional Arabic" w:hint="cs"/>
          <w:sz w:val="32"/>
          <w:szCs w:val="32"/>
          <w:rtl/>
        </w:rPr>
        <w:t xml:space="preserve">برنامج </w:t>
      </w:r>
      <w:r w:rsidRPr="004C3927">
        <w:rPr>
          <w:rFonts w:ascii="Arial" w:hAnsi="Arial" w:cs="Traditional Arabic" w:hint="cs"/>
          <w:sz w:val="32"/>
          <w:szCs w:val="32"/>
          <w:rtl/>
        </w:rPr>
        <w:t xml:space="preserve">الحزم الإحصائية للعلوم الاجتماعية </w:t>
      </w:r>
      <w:r w:rsidRPr="004C3927">
        <w:rPr>
          <w:rFonts w:ascii="Arial" w:hAnsi="Arial" w:cs="Traditional Arabic" w:hint="cs"/>
          <w:sz w:val="32"/>
          <w:szCs w:val="32"/>
          <w:rtl/>
          <w:lang w:bidi="ar-DZ"/>
        </w:rPr>
        <w:t>(</w:t>
      </w:r>
      <w:r w:rsidRPr="004C3927">
        <w:rPr>
          <w:rFonts w:ascii="Arial" w:hAnsi="Arial" w:cs="Traditional Arabic"/>
          <w:sz w:val="32"/>
          <w:szCs w:val="32"/>
          <w:lang w:bidi="ar-DZ"/>
        </w:rPr>
        <w:t>spss</w:t>
      </w:r>
      <w:r w:rsidR="00622F43" w:rsidRPr="00622F43">
        <w:rPr>
          <w:rFonts w:ascii="Arial" w:hAnsi="Arial" w:cs="Traditional Arabic"/>
          <w:b/>
          <w:bCs/>
          <w:sz w:val="24"/>
          <w:szCs w:val="24"/>
          <w:lang w:val="fr-FR" w:bidi="ar-DZ"/>
        </w:rPr>
        <w:t>22</w:t>
      </w:r>
      <w:r w:rsidRPr="004C3927">
        <w:rPr>
          <w:rFonts w:ascii="Arial" w:hAnsi="Arial" w:cs="Traditional Arabic" w:hint="cs"/>
          <w:sz w:val="32"/>
          <w:szCs w:val="32"/>
          <w:rtl/>
          <w:lang w:bidi="ar-DZ"/>
        </w:rPr>
        <w:t>).</w:t>
      </w:r>
      <w:r w:rsidRPr="004C3927">
        <w:rPr>
          <w:rFonts w:ascii="Arial" w:hAnsi="Arial" w:cs="Traditional Arabic" w:hint="cs"/>
          <w:sz w:val="32"/>
          <w:szCs w:val="32"/>
          <w:rtl/>
        </w:rPr>
        <w:t xml:space="preserve">   </w:t>
      </w:r>
    </w:p>
    <w:p w:rsidR="00E402DA" w:rsidRPr="004C3927" w:rsidRDefault="00EA40E0" w:rsidP="00266914">
      <w:pPr>
        <w:spacing w:after="0" w:line="240" w:lineRule="auto"/>
        <w:ind w:left="-144" w:firstLine="720"/>
        <w:jc w:val="both"/>
        <w:rPr>
          <w:rFonts w:ascii="Arial" w:hAnsi="Arial" w:cs="Traditional Arabic"/>
          <w:b/>
          <w:bCs/>
          <w:sz w:val="32"/>
          <w:szCs w:val="32"/>
          <w:rtl/>
          <w:lang w:bidi="ar-DZ"/>
        </w:rPr>
      </w:pPr>
      <w:r>
        <w:rPr>
          <w:rFonts w:ascii="Arial" w:hAnsi="Arial" w:cs="Traditional Arabic" w:hint="cs"/>
          <w:b/>
          <w:bCs/>
          <w:sz w:val="32"/>
          <w:szCs w:val="32"/>
          <w:rtl/>
          <w:lang w:bidi="ar-DZ"/>
        </w:rPr>
        <w:t>8.2.</w:t>
      </w:r>
      <w:r w:rsidR="00E402DA" w:rsidRPr="004C3927">
        <w:rPr>
          <w:rFonts w:ascii="Arial" w:hAnsi="Arial" w:cs="Traditional Arabic" w:hint="cs"/>
          <w:b/>
          <w:bCs/>
          <w:sz w:val="32"/>
          <w:szCs w:val="32"/>
          <w:rtl/>
          <w:lang w:bidi="ar-DZ"/>
        </w:rPr>
        <w:t xml:space="preserve"> صعوبات البحث:</w:t>
      </w:r>
    </w:p>
    <w:p w:rsidR="00E402DA" w:rsidRDefault="000F5266" w:rsidP="00E402DA">
      <w:pPr>
        <w:spacing w:after="0" w:line="240" w:lineRule="auto"/>
        <w:ind w:left="-144" w:firstLine="720"/>
        <w:jc w:val="both"/>
        <w:rPr>
          <w:rFonts w:ascii="Arial" w:hAnsi="Arial" w:cs="Traditional Arabic"/>
          <w:sz w:val="32"/>
          <w:szCs w:val="32"/>
          <w:rtl/>
        </w:rPr>
      </w:pPr>
      <w:r>
        <w:rPr>
          <w:rFonts w:ascii="Arial" w:hAnsi="Arial" w:cs="Traditional Arabic" w:hint="cs"/>
          <w:sz w:val="32"/>
          <w:szCs w:val="32"/>
          <w:rtl/>
        </w:rPr>
        <w:t xml:space="preserve">كأي دراسة </w:t>
      </w:r>
      <w:r w:rsidR="00E402DA" w:rsidRPr="004C3927">
        <w:rPr>
          <w:rFonts w:ascii="Arial" w:hAnsi="Arial" w:cs="Traditional Arabic" w:hint="cs"/>
          <w:sz w:val="32"/>
          <w:szCs w:val="32"/>
          <w:rtl/>
        </w:rPr>
        <w:t xml:space="preserve"> صادف الطالب الباحث خلال إجراء هذا البحث عدة صعوبات نذكر من منها: </w:t>
      </w:r>
    </w:p>
    <w:p w:rsidR="000F5266" w:rsidRPr="004C3927" w:rsidRDefault="000F5266" w:rsidP="00132940">
      <w:pPr>
        <w:spacing w:after="0" w:line="240" w:lineRule="auto"/>
        <w:ind w:left="-144" w:firstLine="720"/>
        <w:jc w:val="both"/>
        <w:rPr>
          <w:rFonts w:ascii="Arial" w:hAnsi="Arial" w:cs="Traditional Arabic"/>
          <w:sz w:val="32"/>
          <w:szCs w:val="32"/>
        </w:rPr>
      </w:pPr>
      <w:r>
        <w:rPr>
          <w:rFonts w:ascii="Arial" w:hAnsi="Arial" w:cs="Traditional Arabic" w:hint="cs"/>
          <w:sz w:val="32"/>
          <w:szCs w:val="32"/>
          <w:rtl/>
        </w:rPr>
        <w:t xml:space="preserve">- صعوبة ضبط العينة التي سوف يطبق عليها البرنامج من حيث استمرارية العمل </w:t>
      </w:r>
      <w:r w:rsidR="002F1F0F">
        <w:rPr>
          <w:rFonts w:ascii="Arial" w:hAnsi="Arial" w:cs="Traditional Arabic" w:hint="cs"/>
          <w:sz w:val="32"/>
          <w:szCs w:val="32"/>
          <w:rtl/>
        </w:rPr>
        <w:t>دون وعدم التغيب عن الحصص ،حيث كان مبرمج العمل مع 15 أستاذا إلا انه عدم التزام العينة بالمواعيد تقلص الى (10) أساتذة</w:t>
      </w:r>
      <w:r w:rsidR="00C156C2">
        <w:rPr>
          <w:rFonts w:ascii="Arial" w:hAnsi="Arial" w:cs="Traditional Arabic" w:hint="cs"/>
          <w:sz w:val="32"/>
          <w:szCs w:val="32"/>
          <w:rtl/>
        </w:rPr>
        <w:t xml:space="preserve"> وذلك بعزل (05) أساتذة لعدم التزامهم بالمواعيد </w:t>
      </w:r>
      <w:r w:rsidR="00132940">
        <w:rPr>
          <w:rFonts w:ascii="Arial" w:hAnsi="Arial" w:cs="Traditional Arabic" w:hint="cs"/>
          <w:sz w:val="32"/>
          <w:szCs w:val="32"/>
          <w:rtl/>
        </w:rPr>
        <w:t xml:space="preserve">والغيابات المتكررة </w:t>
      </w:r>
      <w:r w:rsidR="00C156C2">
        <w:rPr>
          <w:rFonts w:ascii="Arial" w:hAnsi="Arial" w:cs="Traditional Arabic" w:hint="cs"/>
          <w:sz w:val="32"/>
          <w:szCs w:val="32"/>
          <w:rtl/>
        </w:rPr>
        <w:t>نظرا لظروفهم الخاصة</w:t>
      </w:r>
      <w:r w:rsidR="002F1F0F">
        <w:rPr>
          <w:rFonts w:ascii="Arial" w:hAnsi="Arial" w:cs="Traditional Arabic" w:hint="cs"/>
          <w:sz w:val="32"/>
          <w:szCs w:val="32"/>
          <w:rtl/>
        </w:rPr>
        <w:t xml:space="preserve">. </w:t>
      </w:r>
      <w:r>
        <w:rPr>
          <w:rFonts w:ascii="Arial" w:hAnsi="Arial" w:cs="Traditional Arabic" w:hint="cs"/>
          <w:sz w:val="32"/>
          <w:szCs w:val="32"/>
          <w:rtl/>
        </w:rPr>
        <w:t xml:space="preserve"> </w:t>
      </w:r>
    </w:p>
    <w:p w:rsidR="00E402DA" w:rsidRPr="004C3927" w:rsidRDefault="00E402DA" w:rsidP="000F5266">
      <w:pPr>
        <w:spacing w:after="0" w:line="240" w:lineRule="auto"/>
        <w:ind w:left="-144" w:firstLine="720"/>
        <w:jc w:val="both"/>
        <w:rPr>
          <w:rFonts w:ascii="Arial" w:hAnsi="Arial" w:cs="Traditional Arabic"/>
          <w:sz w:val="32"/>
          <w:szCs w:val="32"/>
          <w:rtl/>
        </w:rPr>
      </w:pPr>
      <w:r w:rsidRPr="004C3927">
        <w:rPr>
          <w:rFonts w:ascii="Arial" w:hAnsi="Arial" w:cs="Traditional Arabic" w:hint="cs"/>
          <w:sz w:val="32"/>
          <w:szCs w:val="32"/>
          <w:rtl/>
        </w:rPr>
        <w:t>- تلقى الطالب الباحث بعض الصعوبات و العراقيل في الحصول على بعض المعلومات الخاصة عن تعداد مجتمع البحث من مديرية التربية لولاية مستغانم.</w:t>
      </w:r>
    </w:p>
    <w:p w:rsidR="00E402DA" w:rsidRDefault="00E402DA" w:rsidP="00E402DA">
      <w:pPr>
        <w:spacing w:after="0" w:line="240" w:lineRule="auto"/>
        <w:ind w:left="-144" w:firstLine="720"/>
        <w:jc w:val="both"/>
        <w:rPr>
          <w:rFonts w:ascii="Arial" w:hAnsi="Arial" w:cs="Traditional Arabic"/>
          <w:sz w:val="32"/>
          <w:szCs w:val="32"/>
          <w:rtl/>
        </w:rPr>
      </w:pPr>
      <w:r w:rsidRPr="004C3927">
        <w:rPr>
          <w:rFonts w:ascii="Arial" w:hAnsi="Arial" w:cs="Traditional Arabic" w:hint="cs"/>
          <w:sz w:val="32"/>
          <w:szCs w:val="32"/>
          <w:rtl/>
        </w:rPr>
        <w:t>- صعوبة الحصول على الدراسات المشابهة خاصة فيما تعلق بالأنشطة الترويحية الرياضية، وندرتها</w:t>
      </w:r>
      <w:r w:rsidRPr="004C3927">
        <w:rPr>
          <w:rFonts w:ascii="Arial" w:hAnsi="Arial" w:cs="Traditional Arabic"/>
          <w:sz w:val="32"/>
          <w:szCs w:val="32"/>
          <w:rtl/>
        </w:rPr>
        <w:t>-</w:t>
      </w:r>
      <w:r w:rsidRPr="004C3927">
        <w:rPr>
          <w:rFonts w:ascii="Arial" w:hAnsi="Arial" w:cs="Traditional Arabic" w:hint="cs"/>
          <w:sz w:val="32"/>
          <w:szCs w:val="32"/>
          <w:rtl/>
        </w:rPr>
        <w:t xml:space="preserve"> في حدود علم الباحث-.</w:t>
      </w:r>
    </w:p>
    <w:p w:rsidR="00EA40E0" w:rsidRDefault="00EA40E0" w:rsidP="00E402DA">
      <w:pPr>
        <w:spacing w:after="0" w:line="240" w:lineRule="auto"/>
        <w:ind w:left="-144" w:firstLine="720"/>
        <w:jc w:val="both"/>
        <w:rPr>
          <w:rFonts w:ascii="Arial" w:hAnsi="Arial" w:cs="Traditional Arabic"/>
          <w:sz w:val="32"/>
          <w:szCs w:val="32"/>
          <w:rtl/>
        </w:rPr>
      </w:pPr>
    </w:p>
    <w:p w:rsidR="009C56EF" w:rsidRDefault="009C56EF" w:rsidP="00E402DA">
      <w:pPr>
        <w:spacing w:after="0" w:line="240" w:lineRule="auto"/>
        <w:ind w:left="-144" w:firstLine="720"/>
        <w:jc w:val="both"/>
        <w:rPr>
          <w:rFonts w:ascii="Arial" w:hAnsi="Arial" w:cs="Traditional Arabic"/>
          <w:sz w:val="32"/>
          <w:szCs w:val="32"/>
          <w:rtl/>
        </w:rPr>
      </w:pPr>
    </w:p>
    <w:p w:rsidR="009C56EF" w:rsidRDefault="009C56EF" w:rsidP="00E402DA">
      <w:pPr>
        <w:spacing w:after="0" w:line="240" w:lineRule="auto"/>
        <w:ind w:left="-144" w:firstLine="720"/>
        <w:jc w:val="both"/>
        <w:rPr>
          <w:rFonts w:ascii="Arial" w:hAnsi="Arial" w:cs="Traditional Arabic"/>
          <w:sz w:val="32"/>
          <w:szCs w:val="32"/>
          <w:rtl/>
        </w:rPr>
      </w:pPr>
    </w:p>
    <w:p w:rsidR="00E402DA" w:rsidRPr="004C3927" w:rsidRDefault="00E402DA" w:rsidP="00E402DA">
      <w:pPr>
        <w:spacing w:after="0" w:line="240" w:lineRule="auto"/>
        <w:ind w:left="-144"/>
        <w:jc w:val="both"/>
        <w:rPr>
          <w:rFonts w:ascii="Arial" w:hAnsi="Arial" w:cs="Traditional Arabic"/>
          <w:b/>
          <w:bCs/>
          <w:sz w:val="32"/>
          <w:szCs w:val="32"/>
          <w:rtl/>
        </w:rPr>
      </w:pPr>
      <w:r w:rsidRPr="004C3927">
        <w:rPr>
          <w:rFonts w:ascii="Arial" w:hAnsi="Arial" w:cs="Traditional Arabic" w:hint="cs"/>
          <w:b/>
          <w:bCs/>
          <w:sz w:val="32"/>
          <w:szCs w:val="32"/>
          <w:rtl/>
        </w:rPr>
        <w:lastRenderedPageBreak/>
        <w:t>خاتمة:</w:t>
      </w:r>
    </w:p>
    <w:p w:rsidR="00E402DA" w:rsidRPr="004C3927" w:rsidRDefault="00E402DA" w:rsidP="00E402DA">
      <w:pPr>
        <w:spacing w:after="0" w:line="240" w:lineRule="auto"/>
        <w:ind w:left="-144"/>
        <w:jc w:val="both"/>
        <w:rPr>
          <w:rFonts w:ascii="Arial" w:hAnsi="Arial" w:cs="Traditional Arabic"/>
          <w:sz w:val="32"/>
          <w:szCs w:val="32"/>
          <w:rtl/>
        </w:rPr>
      </w:pPr>
      <w:r w:rsidRPr="004C3927">
        <w:rPr>
          <w:rFonts w:ascii="Arial" w:hAnsi="Arial" w:cs="Traditional Arabic" w:hint="cs"/>
          <w:sz w:val="32"/>
          <w:szCs w:val="32"/>
          <w:rtl/>
        </w:rPr>
        <w:t xml:space="preserve">       تتطلب أي دراسة علمية منهجية وإجراءات ميدانية، لان جوهر الدراسة يكمن في كيفية ضبط حدود البحث الرئيسية وإجراءاته الميدانية . </w:t>
      </w:r>
    </w:p>
    <w:p w:rsidR="00E402DA" w:rsidRPr="004C3927" w:rsidRDefault="00E402DA" w:rsidP="00804BF1">
      <w:pPr>
        <w:spacing w:after="0" w:line="240" w:lineRule="auto"/>
        <w:ind w:left="-144"/>
        <w:jc w:val="both"/>
        <w:rPr>
          <w:rFonts w:ascii="Arial" w:hAnsi="Arial" w:cs="Traditional Arabic"/>
          <w:sz w:val="32"/>
          <w:szCs w:val="32"/>
          <w:rtl/>
        </w:rPr>
      </w:pPr>
      <w:r w:rsidRPr="004C3927">
        <w:rPr>
          <w:rFonts w:ascii="Arial" w:hAnsi="Arial" w:cs="Traditional Arabic" w:hint="cs"/>
          <w:sz w:val="32"/>
          <w:szCs w:val="32"/>
          <w:rtl/>
        </w:rPr>
        <w:t xml:space="preserve">      وهذا ما حاول الطالب الباحث من خلال هذا الفصل تجسيده ، بوضع خطة محددة الأهداف والغايات ، وذلك بواسطة تحديد منهج ملائم لطبيعة الدراسة ، يخدم مشكلة وأهداف البحث ،كما تم تحديد عينة الدراسة ،والأدوات المناسبة لجمع البيانات ،مع دراسة الأسس العلمية لها،بالإضافة إلى تحديد الوسائل الإحصائية الملائمة ،التي تساعد في عرض وتحليل ومناقشة النتائج، كما تطرق إلى الصعوبات و العراقيل التي واجهته أثناء قيامه بالدراسة .   </w:t>
      </w:r>
    </w:p>
    <w:p w:rsidR="00E402DA" w:rsidRDefault="00E402DA"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E402DA" w:rsidRDefault="00E402DA"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9C56EF" w:rsidRDefault="009C56EF" w:rsidP="00E402DA">
      <w:pPr>
        <w:spacing w:after="0" w:line="240" w:lineRule="auto"/>
        <w:ind w:left="-144"/>
        <w:jc w:val="both"/>
        <w:rPr>
          <w:rFonts w:ascii="Arial" w:hAnsi="Arial" w:cs="Traditional Arabic"/>
          <w:sz w:val="32"/>
          <w:szCs w:val="32"/>
          <w:rtl/>
        </w:rPr>
      </w:pPr>
    </w:p>
    <w:p w:rsidR="00E402DA" w:rsidRDefault="00E402DA" w:rsidP="00E402DA">
      <w:pPr>
        <w:spacing w:after="0" w:line="240" w:lineRule="auto"/>
        <w:ind w:left="-144"/>
        <w:jc w:val="both"/>
        <w:rPr>
          <w:rFonts w:ascii="Arial" w:hAnsi="Arial" w:cs="Traditional Arabic"/>
          <w:sz w:val="32"/>
          <w:szCs w:val="32"/>
          <w:rtl/>
        </w:rPr>
      </w:pPr>
    </w:p>
    <w:p w:rsidR="00E402DA" w:rsidRDefault="00E402DA" w:rsidP="00E402DA">
      <w:pPr>
        <w:spacing w:after="0" w:line="240" w:lineRule="auto"/>
        <w:ind w:left="-144"/>
        <w:jc w:val="both"/>
        <w:rPr>
          <w:rFonts w:ascii="Arial" w:hAnsi="Arial" w:cs="Traditional Arabic"/>
          <w:sz w:val="32"/>
          <w:szCs w:val="32"/>
          <w:rtl/>
        </w:rPr>
      </w:pPr>
    </w:p>
    <w:p w:rsidR="00E402DA" w:rsidRDefault="00E402DA" w:rsidP="00E402DA">
      <w:pPr>
        <w:spacing w:after="0" w:line="240" w:lineRule="auto"/>
        <w:ind w:left="-144"/>
        <w:jc w:val="both"/>
        <w:rPr>
          <w:rFonts w:ascii="Arial" w:hAnsi="Arial" w:cs="Traditional Arabic"/>
          <w:sz w:val="32"/>
          <w:szCs w:val="32"/>
          <w:rtl/>
        </w:rPr>
      </w:pPr>
    </w:p>
    <w:p w:rsidR="00E402DA" w:rsidRPr="00B956DD" w:rsidRDefault="00E402DA" w:rsidP="001F2E66">
      <w:pPr>
        <w:spacing w:after="0" w:line="240" w:lineRule="auto"/>
        <w:ind w:left="-144" w:firstLine="720"/>
        <w:jc w:val="center"/>
        <w:rPr>
          <w:rFonts w:ascii="Arial" w:hAnsi="Arial" w:cs="Traditional Arabic"/>
          <w:b/>
          <w:bCs/>
          <w:sz w:val="48"/>
          <w:szCs w:val="48"/>
          <w:u w:val="single"/>
          <w:rtl/>
          <w:lang w:bidi="ar-DZ"/>
        </w:rPr>
      </w:pPr>
      <w:r w:rsidRPr="00B956DD">
        <w:rPr>
          <w:rFonts w:ascii="Arial" w:hAnsi="Arial" w:cs="Traditional Arabic" w:hint="cs"/>
          <w:b/>
          <w:bCs/>
          <w:sz w:val="48"/>
          <w:szCs w:val="48"/>
          <w:u w:val="single"/>
          <w:rtl/>
          <w:lang w:bidi="ar-DZ"/>
        </w:rPr>
        <w:lastRenderedPageBreak/>
        <w:t>الفصل الثا</w:t>
      </w:r>
      <w:r w:rsidR="001F2E66">
        <w:rPr>
          <w:rFonts w:ascii="Arial" w:hAnsi="Arial" w:cs="Traditional Arabic" w:hint="cs"/>
          <w:b/>
          <w:bCs/>
          <w:sz w:val="48"/>
          <w:szCs w:val="48"/>
          <w:u w:val="single"/>
          <w:rtl/>
          <w:lang w:bidi="ar-DZ"/>
        </w:rPr>
        <w:t>لث</w:t>
      </w:r>
      <w:r w:rsidRPr="00B956DD">
        <w:rPr>
          <w:rFonts w:ascii="Arial" w:hAnsi="Arial" w:cs="Traditional Arabic" w:hint="cs"/>
          <w:b/>
          <w:bCs/>
          <w:sz w:val="48"/>
          <w:szCs w:val="48"/>
          <w:u w:val="single"/>
          <w:rtl/>
          <w:lang w:bidi="ar-DZ"/>
        </w:rPr>
        <w:t xml:space="preserve">: </w:t>
      </w:r>
    </w:p>
    <w:p w:rsidR="00E402DA" w:rsidRPr="00B956DD" w:rsidRDefault="00E402DA" w:rsidP="00E402DA">
      <w:pPr>
        <w:spacing w:after="0" w:line="240" w:lineRule="auto"/>
        <w:ind w:left="-144" w:firstLine="720"/>
        <w:jc w:val="center"/>
        <w:rPr>
          <w:rFonts w:ascii="Arial" w:hAnsi="Arial" w:cs="Traditional Arabic"/>
          <w:b/>
          <w:bCs/>
          <w:sz w:val="40"/>
          <w:szCs w:val="40"/>
          <w:rtl/>
          <w:lang w:bidi="ar-DZ"/>
        </w:rPr>
      </w:pPr>
      <w:r w:rsidRPr="00B956DD">
        <w:rPr>
          <w:rFonts w:ascii="Arial" w:hAnsi="Arial" w:cs="Traditional Arabic" w:hint="cs"/>
          <w:b/>
          <w:bCs/>
          <w:sz w:val="40"/>
          <w:szCs w:val="40"/>
          <w:rtl/>
          <w:lang w:bidi="ar-DZ"/>
        </w:rPr>
        <w:t>عرض و تحليل و مناقشة النتائج</w:t>
      </w:r>
    </w:p>
    <w:p w:rsidR="00E402DA" w:rsidRPr="004C3927" w:rsidRDefault="00E402DA" w:rsidP="00E402DA">
      <w:pPr>
        <w:spacing w:after="0" w:line="240" w:lineRule="auto"/>
        <w:ind w:left="-144"/>
        <w:jc w:val="both"/>
        <w:rPr>
          <w:rFonts w:ascii="Arial" w:hAnsi="Arial" w:cs="Traditional Arabic"/>
          <w:sz w:val="32"/>
          <w:szCs w:val="32"/>
          <w:rtl/>
          <w:lang w:bidi="ar-DZ"/>
        </w:rPr>
      </w:pPr>
    </w:p>
    <w:p w:rsidR="00E402DA" w:rsidRPr="004C3927"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تمهيد</w:t>
      </w:r>
    </w:p>
    <w:p w:rsidR="00E402DA" w:rsidRPr="004C3927" w:rsidRDefault="001F2E66" w:rsidP="00E402DA">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1.3</w:t>
      </w:r>
      <w:r w:rsidR="00E402DA" w:rsidRPr="004C3927">
        <w:rPr>
          <w:rFonts w:ascii="Arial" w:hAnsi="Arial" w:cs="Traditional Arabic" w:hint="cs"/>
          <w:sz w:val="32"/>
          <w:szCs w:val="32"/>
          <w:rtl/>
          <w:lang w:bidi="ar-DZ"/>
        </w:rPr>
        <w:t xml:space="preserve">- </w:t>
      </w:r>
      <w:r w:rsidR="00E402DA">
        <w:rPr>
          <w:rFonts w:ascii="Arial" w:hAnsi="Arial" w:cs="Traditional Arabic" w:hint="cs"/>
          <w:sz w:val="32"/>
          <w:szCs w:val="32"/>
          <w:rtl/>
          <w:lang w:bidi="ar-DZ"/>
        </w:rPr>
        <w:t>عرض و تحليل ومناقشة النتائج</w:t>
      </w:r>
    </w:p>
    <w:p w:rsidR="00E402DA" w:rsidRPr="004C3927" w:rsidRDefault="001F2E66" w:rsidP="00E402DA">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2.3</w:t>
      </w:r>
      <w:r w:rsidR="00E402DA" w:rsidRPr="004C3927">
        <w:rPr>
          <w:rFonts w:ascii="Arial" w:hAnsi="Arial" w:cs="Traditional Arabic" w:hint="cs"/>
          <w:sz w:val="32"/>
          <w:szCs w:val="32"/>
          <w:rtl/>
          <w:lang w:bidi="ar-DZ"/>
        </w:rPr>
        <w:t>- استنتاجات</w:t>
      </w:r>
    </w:p>
    <w:p w:rsidR="00E402DA" w:rsidRPr="004C3927" w:rsidRDefault="001F2E66" w:rsidP="00E402DA">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3.3</w:t>
      </w:r>
      <w:r w:rsidR="00E402DA" w:rsidRPr="004C3927">
        <w:rPr>
          <w:rFonts w:ascii="Arial" w:hAnsi="Arial" w:cs="Traditional Arabic" w:hint="cs"/>
          <w:sz w:val="32"/>
          <w:szCs w:val="32"/>
          <w:rtl/>
          <w:lang w:bidi="ar-DZ"/>
        </w:rPr>
        <w:t>- مناقشة الفرضيات</w:t>
      </w:r>
    </w:p>
    <w:p w:rsidR="00E402DA" w:rsidRPr="004C3927" w:rsidRDefault="00D77F62" w:rsidP="00E402DA">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4.3</w:t>
      </w:r>
      <w:r w:rsidR="00E402DA" w:rsidRPr="004C3927">
        <w:rPr>
          <w:rFonts w:ascii="Arial" w:hAnsi="Arial" w:cs="Traditional Arabic" w:hint="cs"/>
          <w:sz w:val="32"/>
          <w:szCs w:val="32"/>
          <w:rtl/>
          <w:lang w:bidi="ar-DZ"/>
        </w:rPr>
        <w:t>- الخلاصة العامة</w:t>
      </w:r>
    </w:p>
    <w:p w:rsidR="00E402DA" w:rsidRPr="004C3927" w:rsidRDefault="00D77F62" w:rsidP="00E402DA">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5.3</w:t>
      </w:r>
      <w:r w:rsidR="00E402DA" w:rsidRPr="004C3927">
        <w:rPr>
          <w:rFonts w:ascii="Arial" w:hAnsi="Arial" w:cs="Traditional Arabic" w:hint="cs"/>
          <w:sz w:val="32"/>
          <w:szCs w:val="32"/>
          <w:rtl/>
          <w:lang w:bidi="ar-DZ"/>
        </w:rPr>
        <w:t xml:space="preserve">- اقتراحات أو فرضيات مستقبلية </w:t>
      </w:r>
    </w:p>
    <w:p w:rsidR="006951E5" w:rsidRDefault="009C56EF" w:rsidP="00D77F62">
      <w:pPr>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    </w:t>
      </w:r>
    </w:p>
    <w:p w:rsidR="00D77F62" w:rsidRDefault="00D77F62" w:rsidP="00D77F62">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9C56EF" w:rsidRDefault="009C56EF" w:rsidP="009C56EF">
      <w:pPr>
        <w:spacing w:after="0" w:line="240" w:lineRule="auto"/>
        <w:ind w:left="-144"/>
        <w:jc w:val="both"/>
        <w:rPr>
          <w:rFonts w:ascii="Arial" w:hAnsi="Arial" w:cs="Traditional Arabic"/>
          <w:sz w:val="32"/>
          <w:szCs w:val="32"/>
          <w:rtl/>
          <w:lang w:bidi="ar-DZ"/>
        </w:rPr>
      </w:pPr>
    </w:p>
    <w:p w:rsidR="006951E5" w:rsidRDefault="006951E5" w:rsidP="00E402DA">
      <w:pPr>
        <w:spacing w:after="0" w:line="240" w:lineRule="auto"/>
        <w:ind w:left="-144"/>
        <w:jc w:val="both"/>
        <w:rPr>
          <w:rFonts w:ascii="Arial" w:hAnsi="Arial" w:cs="Traditional Arabic"/>
          <w:sz w:val="32"/>
          <w:szCs w:val="32"/>
          <w:rtl/>
          <w:lang w:bidi="ar-DZ"/>
        </w:rPr>
      </w:pPr>
    </w:p>
    <w:p w:rsidR="009C56EF" w:rsidRDefault="009C56EF" w:rsidP="00E402DA">
      <w:pPr>
        <w:spacing w:after="0" w:line="240" w:lineRule="auto"/>
        <w:ind w:left="-144"/>
        <w:jc w:val="both"/>
        <w:rPr>
          <w:rFonts w:ascii="Arial" w:hAnsi="Arial" w:cs="Traditional Arabic"/>
          <w:sz w:val="32"/>
          <w:szCs w:val="32"/>
          <w:rtl/>
          <w:lang w:bidi="ar-DZ"/>
        </w:rPr>
      </w:pPr>
    </w:p>
    <w:p w:rsidR="009C56EF" w:rsidRDefault="009C56EF" w:rsidP="00E402DA">
      <w:pPr>
        <w:spacing w:after="0" w:line="240" w:lineRule="auto"/>
        <w:ind w:left="-144"/>
        <w:jc w:val="both"/>
        <w:rPr>
          <w:rFonts w:ascii="Arial" w:hAnsi="Arial" w:cs="Traditional Arabic"/>
          <w:sz w:val="32"/>
          <w:szCs w:val="32"/>
          <w:rtl/>
          <w:lang w:bidi="ar-DZ"/>
        </w:rPr>
      </w:pPr>
    </w:p>
    <w:p w:rsidR="009C56EF" w:rsidRDefault="009C56EF" w:rsidP="00E402DA">
      <w:pPr>
        <w:spacing w:after="0" w:line="240" w:lineRule="auto"/>
        <w:ind w:left="-144"/>
        <w:jc w:val="both"/>
        <w:rPr>
          <w:rFonts w:ascii="Arial" w:hAnsi="Arial" w:cs="Traditional Arabic"/>
          <w:sz w:val="32"/>
          <w:szCs w:val="32"/>
          <w:rtl/>
          <w:lang w:bidi="ar-DZ"/>
        </w:rPr>
      </w:pPr>
    </w:p>
    <w:p w:rsidR="009C56EF" w:rsidRDefault="004B6639" w:rsidP="00E402DA">
      <w:pPr>
        <w:spacing w:after="0" w:line="240" w:lineRule="auto"/>
        <w:ind w:left="-144"/>
        <w:jc w:val="both"/>
        <w:rPr>
          <w:rFonts w:ascii="Arial" w:hAnsi="Arial" w:cs="Traditional Arabic"/>
          <w:sz w:val="32"/>
          <w:szCs w:val="32"/>
          <w:rtl/>
          <w:lang w:bidi="ar-DZ"/>
        </w:rPr>
      </w:pPr>
      <w:r>
        <w:rPr>
          <w:rFonts w:ascii="Arial" w:hAnsi="Arial" w:cs="Traditional Arabic"/>
          <w:noProof/>
          <w:sz w:val="32"/>
          <w:szCs w:val="32"/>
          <w:rtl/>
          <w:lang w:val="fr-FR" w:eastAsia="fr-FR"/>
        </w:rPr>
        <w:pict>
          <v:rect id="_x0000_s1065" style="position:absolute;left:0;text-align:left;margin-left:183.6pt;margin-top:50.8pt;width:69pt;height:52pt;z-index:251696128" strokecolor="white [3212]"/>
        </w:pict>
      </w:r>
    </w:p>
    <w:p w:rsidR="00E402DA" w:rsidRPr="004C3927" w:rsidRDefault="00E402DA" w:rsidP="00E402DA">
      <w:pPr>
        <w:spacing w:after="0" w:line="240" w:lineRule="auto"/>
        <w:ind w:left="-144"/>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lastRenderedPageBreak/>
        <w:t>تمــــهيـــد:</w:t>
      </w:r>
    </w:p>
    <w:p w:rsidR="00E402DA" w:rsidRPr="004C3927" w:rsidRDefault="00E402DA" w:rsidP="0085695D">
      <w:pPr>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تتطلب منهجية البحث عرض وتحليل النتائج لمناقشتها ،وعلى هذا الأساس اقتضى الأمر عرض وتحليل النتائج التي توصل إليها الطالب الباحث ،والتي أسفرت عنها هذه الدراسة بحيث تم استخدام البرنامج الإحصائي(</w:t>
      </w:r>
      <w:r w:rsidR="00C156C2">
        <w:rPr>
          <w:rFonts w:ascii="Arial" w:hAnsi="Arial" w:cs="Traditional Arabic"/>
          <w:sz w:val="32"/>
          <w:szCs w:val="32"/>
          <w:lang w:bidi="ar-DZ"/>
        </w:rPr>
        <w:t>spss22</w:t>
      </w:r>
      <w:r w:rsidRPr="004C3927">
        <w:rPr>
          <w:rFonts w:ascii="Arial" w:hAnsi="Arial" w:cs="Traditional Arabic" w:hint="cs"/>
          <w:sz w:val="32"/>
          <w:szCs w:val="32"/>
          <w:rtl/>
          <w:lang w:bidi="ar-DZ"/>
        </w:rPr>
        <w:t>) في تفريغ البيانات وإجراء المعالجات الإحصائية المناسبة و إعطاء الصورة العامة للنتائج حيث قام بعرض النتائج في جداول.</w:t>
      </w:r>
    </w:p>
    <w:p w:rsidR="00E402DA" w:rsidRDefault="00E402DA" w:rsidP="000127F8">
      <w:pPr>
        <w:spacing w:after="0" w:line="240" w:lineRule="auto"/>
        <w:ind w:left="-144"/>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w:t>
      </w:r>
      <w:r w:rsidR="00096D14">
        <w:rPr>
          <w:rFonts w:ascii="Arial" w:hAnsi="Arial" w:cs="Traditional Arabic" w:hint="cs"/>
          <w:b/>
          <w:bCs/>
          <w:sz w:val="32"/>
          <w:szCs w:val="32"/>
          <w:rtl/>
          <w:lang w:bidi="ar-DZ"/>
        </w:rPr>
        <w:t xml:space="preserve"> </w:t>
      </w:r>
      <w:r w:rsidRPr="004C3927">
        <w:rPr>
          <w:rFonts w:ascii="Arial" w:hAnsi="Arial" w:cs="Traditional Arabic" w:hint="cs"/>
          <w:b/>
          <w:bCs/>
          <w:sz w:val="32"/>
          <w:szCs w:val="32"/>
          <w:rtl/>
          <w:lang w:bidi="ar-DZ"/>
        </w:rPr>
        <w:t xml:space="preserve">عرض و مناقشة نتائج </w:t>
      </w:r>
      <w:r w:rsidR="000127F8">
        <w:rPr>
          <w:rFonts w:ascii="Arial" w:hAnsi="Arial" w:cs="Traditional Arabic" w:hint="cs"/>
          <w:b/>
          <w:bCs/>
          <w:sz w:val="32"/>
          <w:szCs w:val="32"/>
          <w:rtl/>
          <w:lang w:bidi="ar-DZ"/>
        </w:rPr>
        <w:t xml:space="preserve">الاختبارات القبلية للعينتين الضابطة والتجريبية </w:t>
      </w:r>
      <w:r w:rsidRPr="004C3927">
        <w:rPr>
          <w:rFonts w:ascii="Arial" w:hAnsi="Arial" w:cs="Traditional Arabic" w:hint="cs"/>
          <w:b/>
          <w:bCs/>
          <w:sz w:val="32"/>
          <w:szCs w:val="32"/>
          <w:rtl/>
          <w:lang w:bidi="ar-DZ"/>
        </w:rPr>
        <w:t>:</w:t>
      </w:r>
    </w:p>
    <w:p w:rsidR="000127F8" w:rsidRDefault="000127F8" w:rsidP="000127F8">
      <w:pPr>
        <w:spacing w:after="0" w:line="240" w:lineRule="auto"/>
        <w:ind w:left="-144"/>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 عرض نتائج التوزيع الطبيعي:</w:t>
      </w:r>
    </w:p>
    <w:p w:rsidR="00070DC3" w:rsidRDefault="00DE0228" w:rsidP="00266914">
      <w:pPr>
        <w:spacing w:after="0" w:line="240" w:lineRule="auto"/>
        <w:ind w:left="-144"/>
        <w:jc w:val="center"/>
        <w:rPr>
          <w:rFonts w:ascii="Arial" w:hAnsi="Arial" w:cs="Traditional Arabic"/>
          <w:b/>
          <w:bCs/>
          <w:sz w:val="32"/>
          <w:szCs w:val="32"/>
          <w:rtl/>
          <w:lang w:bidi="ar-DZ"/>
        </w:rPr>
      </w:pPr>
      <w:r>
        <w:rPr>
          <w:rFonts w:ascii="Traditional Arabic" w:eastAsia="Times New Roman" w:hAnsi="Traditional Arabic" w:cs="Traditional Arabic" w:hint="cs"/>
          <w:b/>
          <w:bCs/>
          <w:color w:val="000000"/>
          <w:sz w:val="28"/>
          <w:szCs w:val="32"/>
          <w:rtl/>
          <w:lang w:val="fr-FR" w:eastAsia="fr-FR"/>
        </w:rPr>
        <w:t xml:space="preserve"> جدول رقم (6</w:t>
      </w:r>
      <w:r w:rsidR="00266914">
        <w:rPr>
          <w:rFonts w:ascii="Traditional Arabic" w:eastAsia="Times New Roman" w:hAnsi="Traditional Arabic" w:cs="Traditional Arabic" w:hint="cs"/>
          <w:b/>
          <w:bCs/>
          <w:color w:val="000000"/>
          <w:sz w:val="28"/>
          <w:szCs w:val="32"/>
          <w:rtl/>
          <w:lang w:val="fr-FR" w:eastAsia="fr-FR"/>
        </w:rPr>
        <w:t>6</w:t>
      </w:r>
      <w:r>
        <w:rPr>
          <w:rFonts w:ascii="Traditional Arabic" w:eastAsia="Times New Roman" w:hAnsi="Traditional Arabic" w:cs="Traditional Arabic" w:hint="cs"/>
          <w:b/>
          <w:bCs/>
          <w:color w:val="000000"/>
          <w:sz w:val="28"/>
          <w:szCs w:val="32"/>
          <w:rtl/>
          <w:lang w:val="fr-FR" w:eastAsia="fr-FR"/>
        </w:rPr>
        <w:t xml:space="preserve">) </w:t>
      </w:r>
      <w:r w:rsidR="00070DC3" w:rsidRPr="00070DC3">
        <w:rPr>
          <w:rFonts w:ascii="Traditional Arabic" w:eastAsia="Times New Roman" w:hAnsi="Traditional Arabic" w:cs="Traditional Arabic"/>
          <w:b/>
          <w:bCs/>
          <w:color w:val="000000"/>
          <w:sz w:val="28"/>
          <w:szCs w:val="32"/>
          <w:rtl/>
          <w:lang w:val="fr-FR" w:eastAsia="fr-FR"/>
        </w:rPr>
        <w:t>اختبار التوزيع الطبيعي</w:t>
      </w:r>
      <w:r w:rsidR="00070DC3" w:rsidRPr="00070DC3">
        <w:rPr>
          <w:rFonts w:ascii="Traditional Arabic" w:eastAsia="Times New Roman" w:hAnsi="Traditional Arabic" w:cs="Traditional Arabic"/>
          <w:b/>
          <w:bCs/>
          <w:color w:val="000000"/>
          <w:sz w:val="28"/>
          <w:szCs w:val="32"/>
          <w:lang w:val="fr-FR" w:eastAsia="fr-FR"/>
        </w:rPr>
        <w:t xml:space="preserve">  </w:t>
      </w:r>
      <w:r w:rsidR="00070DC3" w:rsidRPr="00070DC3">
        <w:rPr>
          <w:rFonts w:ascii="Traditional Arabic" w:eastAsia="Times New Roman" w:hAnsi="Traditional Arabic" w:cs="Traditional Arabic"/>
          <w:b/>
          <w:bCs/>
          <w:color w:val="000000"/>
          <w:sz w:val="28"/>
          <w:szCs w:val="32"/>
          <w:rtl/>
          <w:lang w:val="fr-FR" w:eastAsia="fr-FR"/>
        </w:rPr>
        <w:t>للبيانات</w:t>
      </w:r>
      <w:r w:rsidR="00070DC3" w:rsidRPr="00070DC3">
        <w:rPr>
          <w:rFonts w:ascii="Traditional Arabic" w:eastAsia="Times New Roman" w:hAnsi="Traditional Arabic" w:cs="Traditional Arabic"/>
          <w:b/>
          <w:bCs/>
          <w:color w:val="000000"/>
          <w:sz w:val="28"/>
          <w:szCs w:val="32"/>
          <w:lang w:val="fr-FR" w:eastAsia="fr-FR"/>
        </w:rPr>
        <w:t xml:space="preserve">  </w:t>
      </w:r>
      <w:r w:rsidR="00070DC3" w:rsidRPr="00070DC3">
        <w:rPr>
          <w:rFonts w:ascii="Traditional Arabic" w:eastAsia="Times New Roman" w:hAnsi="Traditional Arabic" w:cs="Traditional Arabic"/>
          <w:b/>
          <w:bCs/>
          <w:color w:val="000000"/>
          <w:sz w:val="28"/>
          <w:szCs w:val="32"/>
          <w:rtl/>
          <w:lang w:val="fr-FR" w:eastAsia="fr-FR"/>
        </w:rPr>
        <w:t>في مقياس الضغوط</w:t>
      </w:r>
      <w:r w:rsidR="00C736D9">
        <w:rPr>
          <w:rFonts w:ascii="Traditional Arabic" w:eastAsia="Times New Roman" w:hAnsi="Traditional Arabic" w:cs="Traditional Arabic" w:hint="cs"/>
          <w:b/>
          <w:bCs/>
          <w:color w:val="000000"/>
          <w:sz w:val="28"/>
          <w:szCs w:val="32"/>
          <w:rtl/>
          <w:lang w:val="fr-FR" w:eastAsia="fr-FR" w:bidi="ar-DZ"/>
        </w:rPr>
        <w:t xml:space="preserve"> النفسية</w:t>
      </w:r>
      <w:r w:rsidR="00070DC3">
        <w:rPr>
          <w:rFonts w:ascii="Arial Bold" w:eastAsia="Times New Roman" w:hAnsi="Arial Bold" w:cs="Times New Roman" w:hint="cs"/>
          <w:b/>
          <w:bCs/>
          <w:color w:val="000000"/>
          <w:sz w:val="18"/>
          <w:szCs w:val="18"/>
          <w:rtl/>
          <w:lang w:val="fr-FR" w:eastAsia="fr-FR"/>
        </w:rPr>
        <w:t xml:space="preserve">   </w:t>
      </w:r>
      <w:r w:rsidR="00070DC3" w:rsidRPr="00070DC3">
        <w:rPr>
          <w:rFonts w:ascii="Arial Bold" w:eastAsia="Times New Roman" w:hAnsi="Arial Bold" w:cs="Calibri"/>
          <w:b/>
          <w:bCs/>
          <w:color w:val="000000"/>
          <w:sz w:val="18"/>
          <w:szCs w:val="18"/>
          <w:lang w:val="fr-FR" w:eastAsia="fr-FR"/>
        </w:rPr>
        <w:t xml:space="preserve"> </w:t>
      </w:r>
      <w:r w:rsidR="00070DC3" w:rsidRPr="00070DC3">
        <w:rPr>
          <w:rFonts w:asciiTheme="majorBidi" w:eastAsia="Times New Roman" w:hAnsiTheme="majorBidi" w:cstheme="majorBidi"/>
          <w:b/>
          <w:bCs/>
          <w:color w:val="000000"/>
          <w:sz w:val="24"/>
          <w:szCs w:val="24"/>
          <w:lang w:val="fr-FR" w:eastAsia="fr-FR"/>
        </w:rPr>
        <w:t>Tests of Normality</w:t>
      </w:r>
    </w:p>
    <w:tbl>
      <w:tblPr>
        <w:tblStyle w:val="Grilledutableau"/>
        <w:bidiVisual/>
        <w:tblW w:w="0" w:type="auto"/>
        <w:tblInd w:w="-144" w:type="dxa"/>
        <w:tblLook w:val="04A0" w:firstRow="1" w:lastRow="0" w:firstColumn="1" w:lastColumn="0" w:noHBand="0" w:noVBand="1"/>
      </w:tblPr>
      <w:tblGrid>
        <w:gridCol w:w="3652"/>
        <w:gridCol w:w="1701"/>
        <w:gridCol w:w="1417"/>
        <w:gridCol w:w="1873"/>
      </w:tblGrid>
      <w:tr w:rsidR="00070DC3" w:rsidTr="0062096F">
        <w:tc>
          <w:tcPr>
            <w:tcW w:w="3652" w:type="dxa"/>
            <w:vMerge w:val="restart"/>
          </w:tcPr>
          <w:p w:rsidR="00070DC3" w:rsidRPr="00070DC3" w:rsidRDefault="0062096F" w:rsidP="0062096F">
            <w:pPr>
              <w:jc w:val="center"/>
              <w:rPr>
                <w:rFonts w:ascii="Arial" w:hAnsi="Arial" w:cs="Traditional Arabic"/>
                <w:b/>
                <w:bCs/>
                <w:sz w:val="32"/>
                <w:szCs w:val="32"/>
                <w:rtl/>
                <w:lang w:val="fr-FR" w:bidi="ar-DZ"/>
              </w:rPr>
            </w:pPr>
            <w:r>
              <w:rPr>
                <w:rFonts w:ascii="Arial" w:hAnsi="Arial" w:cs="Traditional Arabic" w:hint="cs"/>
                <w:b/>
                <w:bCs/>
                <w:sz w:val="32"/>
                <w:szCs w:val="32"/>
                <w:rtl/>
                <w:lang w:val="fr-FR" w:bidi="ar-DZ"/>
              </w:rPr>
              <w:t>المحاور</w:t>
            </w:r>
          </w:p>
        </w:tc>
        <w:tc>
          <w:tcPr>
            <w:tcW w:w="4991" w:type="dxa"/>
            <w:gridSpan w:val="3"/>
            <w:vAlign w:val="bottom"/>
          </w:tcPr>
          <w:p w:rsidR="00070DC3" w:rsidRPr="00070DC3" w:rsidRDefault="00070DC3" w:rsidP="008F2DA0">
            <w:pPr>
              <w:bidi w:val="0"/>
              <w:jc w:val="center"/>
              <w:rPr>
                <w:rFonts w:asciiTheme="majorBidi" w:eastAsia="Times New Roman" w:hAnsiTheme="majorBidi" w:cstheme="majorBidi"/>
                <w:color w:val="000000"/>
                <w:sz w:val="18"/>
                <w:szCs w:val="18"/>
                <w:lang w:val="fr-FR"/>
              </w:rPr>
            </w:pPr>
            <w:r w:rsidRPr="00070DC3">
              <w:rPr>
                <w:rFonts w:asciiTheme="majorBidi" w:eastAsia="Times New Roman" w:hAnsiTheme="majorBidi" w:cstheme="majorBidi"/>
                <w:color w:val="000000"/>
                <w:sz w:val="24"/>
                <w:szCs w:val="24"/>
                <w:lang w:val="fr-FR"/>
              </w:rPr>
              <w:t>Shapiro-Wilk</w:t>
            </w:r>
          </w:p>
        </w:tc>
      </w:tr>
      <w:tr w:rsidR="0062096F" w:rsidTr="0062096F">
        <w:tc>
          <w:tcPr>
            <w:tcW w:w="3652" w:type="dxa"/>
            <w:vMerge/>
          </w:tcPr>
          <w:p w:rsidR="0062096F" w:rsidRDefault="0062096F" w:rsidP="00E402DA">
            <w:pPr>
              <w:jc w:val="both"/>
              <w:rPr>
                <w:rFonts w:ascii="Arial" w:hAnsi="Arial" w:cs="Traditional Arabic"/>
                <w:b/>
                <w:bCs/>
                <w:sz w:val="32"/>
                <w:szCs w:val="32"/>
                <w:rtl/>
                <w:lang w:bidi="ar-DZ"/>
              </w:rPr>
            </w:pPr>
          </w:p>
        </w:tc>
        <w:tc>
          <w:tcPr>
            <w:tcW w:w="1701" w:type="dxa"/>
            <w:vAlign w:val="bottom"/>
          </w:tcPr>
          <w:p w:rsidR="0062096F" w:rsidRPr="00070DC3" w:rsidRDefault="0062096F" w:rsidP="008F2DA0">
            <w:pPr>
              <w:bidi w:val="0"/>
              <w:jc w:val="center"/>
              <w:rPr>
                <w:rFonts w:asciiTheme="majorBidi" w:eastAsia="Times New Roman" w:hAnsiTheme="majorBidi" w:cstheme="majorBidi"/>
                <w:color w:val="000000"/>
                <w:sz w:val="18"/>
                <w:szCs w:val="18"/>
                <w:lang w:val="fr-FR"/>
              </w:rPr>
            </w:pPr>
            <w:r w:rsidRPr="00070DC3">
              <w:rPr>
                <w:rFonts w:asciiTheme="majorBidi" w:eastAsia="Times New Roman" w:hAnsiTheme="majorBidi" w:cstheme="majorBidi"/>
                <w:color w:val="000000"/>
                <w:sz w:val="24"/>
                <w:szCs w:val="24"/>
                <w:lang w:val="fr-FR"/>
              </w:rPr>
              <w:t>Statistic</w:t>
            </w:r>
          </w:p>
        </w:tc>
        <w:tc>
          <w:tcPr>
            <w:tcW w:w="1417" w:type="dxa"/>
            <w:vAlign w:val="bottom"/>
          </w:tcPr>
          <w:p w:rsidR="0062096F" w:rsidRPr="00BB6EB7" w:rsidRDefault="00BB5B08" w:rsidP="008F2DA0">
            <w:pPr>
              <w:bidi w:val="0"/>
              <w:jc w:val="center"/>
              <w:rPr>
                <w:rFonts w:asciiTheme="majorBidi" w:eastAsia="Times New Roman" w:hAnsiTheme="majorBidi" w:cstheme="majorBidi"/>
                <w:color w:val="000000"/>
                <w:sz w:val="18"/>
                <w:szCs w:val="18"/>
                <w:lang w:val="fr-FR"/>
              </w:rPr>
            </w:pPr>
            <w:r w:rsidRPr="0062096F">
              <w:rPr>
                <w:rFonts w:asciiTheme="majorBidi" w:eastAsia="Times New Roman" w:hAnsiTheme="majorBidi" w:cstheme="majorBidi"/>
                <w:color w:val="000000"/>
                <w:sz w:val="24"/>
                <w:szCs w:val="24"/>
                <w:lang w:val="fr-FR"/>
              </w:rPr>
              <w:t>D</w:t>
            </w:r>
            <w:r w:rsidR="0062096F" w:rsidRPr="0062096F">
              <w:rPr>
                <w:rFonts w:asciiTheme="majorBidi" w:eastAsia="Times New Roman" w:hAnsiTheme="majorBidi" w:cstheme="majorBidi"/>
                <w:color w:val="000000"/>
                <w:sz w:val="24"/>
                <w:szCs w:val="24"/>
                <w:lang w:val="fr-FR"/>
              </w:rPr>
              <w:t>f</w:t>
            </w:r>
          </w:p>
        </w:tc>
        <w:tc>
          <w:tcPr>
            <w:tcW w:w="1873" w:type="dxa"/>
            <w:vAlign w:val="bottom"/>
          </w:tcPr>
          <w:p w:rsidR="0062096F" w:rsidRDefault="0062096F" w:rsidP="008F2DA0">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62096F" w:rsidRPr="00BB6EB7" w:rsidRDefault="0062096F" w:rsidP="008F2DA0">
            <w:pPr>
              <w:bidi w:val="0"/>
              <w:jc w:val="center"/>
              <w:rPr>
                <w:rFonts w:asciiTheme="majorBidi" w:eastAsia="Times New Roman" w:hAnsiTheme="majorBidi" w:cstheme="majorBidi"/>
                <w:color w:val="000000"/>
                <w:sz w:val="18"/>
                <w:szCs w:val="18"/>
                <w:lang w:val="fr-FR"/>
              </w:rPr>
            </w:pPr>
            <w:r w:rsidRPr="0062096F">
              <w:rPr>
                <w:rFonts w:asciiTheme="majorBidi" w:hAnsiTheme="majorBidi" w:cstheme="majorBidi"/>
                <w:sz w:val="24"/>
                <w:szCs w:val="24"/>
                <w:lang w:val="fr-FR"/>
              </w:rPr>
              <w:t>SIG</w:t>
            </w:r>
          </w:p>
        </w:tc>
      </w:tr>
      <w:tr w:rsidR="00070DC3" w:rsidTr="0062096F">
        <w:tc>
          <w:tcPr>
            <w:tcW w:w="3652" w:type="dxa"/>
          </w:tcPr>
          <w:p w:rsidR="00070DC3" w:rsidRPr="00070DC3" w:rsidRDefault="00B2390D" w:rsidP="00070DC3">
            <w:pPr>
              <w:rPr>
                <w:rFonts w:ascii="Traditional Arabic" w:eastAsia="Times New Roman" w:hAnsi="Traditional Arabic" w:cs="Traditional Arabic"/>
                <w:color w:val="000000"/>
                <w:sz w:val="28"/>
                <w:szCs w:val="28"/>
                <w:lang w:val="fr-FR"/>
              </w:rPr>
            </w:pPr>
            <w:r>
              <w:rPr>
                <w:rFonts w:ascii="Traditional Arabic" w:eastAsia="Times New Roman" w:hAnsi="Traditional Arabic" w:cs="Traditional Arabic" w:hint="cs"/>
                <w:color w:val="000000"/>
                <w:sz w:val="28"/>
                <w:szCs w:val="28"/>
                <w:rtl/>
                <w:lang w:val="fr-FR"/>
              </w:rPr>
              <w:t>الضغوط الداخلية</w:t>
            </w:r>
          </w:p>
        </w:tc>
        <w:tc>
          <w:tcPr>
            <w:tcW w:w="1701"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,980</w:t>
            </w:r>
          </w:p>
        </w:tc>
        <w:tc>
          <w:tcPr>
            <w:tcW w:w="1417"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40</w:t>
            </w:r>
          </w:p>
        </w:tc>
        <w:tc>
          <w:tcPr>
            <w:tcW w:w="1873"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,017</w:t>
            </w:r>
          </w:p>
        </w:tc>
      </w:tr>
      <w:tr w:rsidR="00070DC3" w:rsidTr="0062096F">
        <w:tc>
          <w:tcPr>
            <w:tcW w:w="3652" w:type="dxa"/>
          </w:tcPr>
          <w:p w:rsidR="00070DC3" w:rsidRPr="00070DC3" w:rsidRDefault="00B2390D" w:rsidP="00070DC3">
            <w:pPr>
              <w:rPr>
                <w:rFonts w:ascii="Traditional Arabic" w:eastAsia="Times New Roman" w:hAnsi="Traditional Arabic" w:cs="Traditional Arabic"/>
                <w:color w:val="000000"/>
                <w:sz w:val="28"/>
                <w:szCs w:val="28"/>
                <w:lang w:val="fr-FR"/>
              </w:rPr>
            </w:pPr>
            <w:r>
              <w:rPr>
                <w:rFonts w:ascii="Traditional Arabic" w:eastAsia="Times New Roman" w:hAnsi="Traditional Arabic" w:cs="Traditional Arabic" w:hint="cs"/>
                <w:color w:val="000000"/>
                <w:sz w:val="28"/>
                <w:szCs w:val="28"/>
                <w:rtl/>
                <w:lang w:val="fr-FR"/>
              </w:rPr>
              <w:t>ضغوط متعلقة بطبيعة المهنة والإمكانات</w:t>
            </w:r>
          </w:p>
        </w:tc>
        <w:tc>
          <w:tcPr>
            <w:tcW w:w="1701"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,958</w:t>
            </w:r>
          </w:p>
        </w:tc>
        <w:tc>
          <w:tcPr>
            <w:tcW w:w="1417"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40</w:t>
            </w:r>
          </w:p>
        </w:tc>
        <w:tc>
          <w:tcPr>
            <w:tcW w:w="1873" w:type="dxa"/>
            <w:vAlign w:val="center"/>
          </w:tcPr>
          <w:p w:rsidR="00070DC3" w:rsidRPr="00070DC3" w:rsidRDefault="00070DC3" w:rsidP="004D54D5">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w:t>
            </w:r>
            <w:r w:rsidR="004D54D5">
              <w:rPr>
                <w:rFonts w:ascii="Traditional Arabic" w:eastAsia="Times New Roman" w:hAnsi="Traditional Arabic" w:cs="Traditional Arabic" w:hint="cs"/>
                <w:color w:val="000000"/>
                <w:sz w:val="24"/>
                <w:szCs w:val="24"/>
                <w:rtl/>
                <w:lang w:val="fr-FR"/>
              </w:rPr>
              <w:t>142</w:t>
            </w:r>
          </w:p>
        </w:tc>
      </w:tr>
      <w:tr w:rsidR="00070DC3" w:rsidTr="0062096F">
        <w:tc>
          <w:tcPr>
            <w:tcW w:w="3652" w:type="dxa"/>
          </w:tcPr>
          <w:p w:rsidR="00070DC3" w:rsidRPr="00070DC3" w:rsidRDefault="00B2390D" w:rsidP="00070DC3">
            <w:pPr>
              <w:rPr>
                <w:rFonts w:ascii="Traditional Arabic" w:eastAsia="Times New Roman" w:hAnsi="Traditional Arabic" w:cs="Traditional Arabic"/>
                <w:color w:val="000000"/>
                <w:sz w:val="28"/>
                <w:szCs w:val="28"/>
                <w:lang w:val="fr-FR"/>
              </w:rPr>
            </w:pPr>
            <w:r>
              <w:rPr>
                <w:rFonts w:ascii="Traditional Arabic" w:eastAsia="Times New Roman" w:hAnsi="Traditional Arabic" w:cs="Traditional Arabic" w:hint="cs"/>
                <w:color w:val="000000"/>
                <w:sz w:val="28"/>
                <w:szCs w:val="28"/>
                <w:rtl/>
                <w:lang w:val="fr-FR"/>
              </w:rPr>
              <w:t>الضغوط العلائقية ( العلاقات )</w:t>
            </w:r>
          </w:p>
        </w:tc>
        <w:tc>
          <w:tcPr>
            <w:tcW w:w="1701"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,915</w:t>
            </w:r>
          </w:p>
        </w:tc>
        <w:tc>
          <w:tcPr>
            <w:tcW w:w="1417"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40</w:t>
            </w:r>
          </w:p>
        </w:tc>
        <w:tc>
          <w:tcPr>
            <w:tcW w:w="1873"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,005</w:t>
            </w:r>
          </w:p>
        </w:tc>
      </w:tr>
      <w:tr w:rsidR="00070DC3" w:rsidTr="0062096F">
        <w:tc>
          <w:tcPr>
            <w:tcW w:w="3652" w:type="dxa"/>
          </w:tcPr>
          <w:p w:rsidR="00070DC3" w:rsidRPr="00070DC3" w:rsidRDefault="00B2390D" w:rsidP="00070DC3">
            <w:pPr>
              <w:rPr>
                <w:rFonts w:ascii="Traditional Arabic" w:eastAsia="Times New Roman" w:hAnsi="Traditional Arabic" w:cs="Traditional Arabic"/>
                <w:color w:val="000000"/>
                <w:sz w:val="28"/>
                <w:szCs w:val="28"/>
                <w:lang w:val="fr-FR"/>
              </w:rPr>
            </w:pPr>
            <w:r>
              <w:rPr>
                <w:rFonts w:ascii="Traditional Arabic" w:eastAsia="Times New Roman" w:hAnsi="Traditional Arabic" w:cs="Traditional Arabic" w:hint="cs"/>
                <w:color w:val="000000"/>
                <w:sz w:val="28"/>
                <w:szCs w:val="28"/>
                <w:rtl/>
                <w:lang w:val="fr-FR"/>
              </w:rPr>
              <w:t xml:space="preserve">ضغوط متعلقة بالأجر وأوقات العمل </w:t>
            </w:r>
          </w:p>
        </w:tc>
        <w:tc>
          <w:tcPr>
            <w:tcW w:w="1701"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,945</w:t>
            </w:r>
          </w:p>
        </w:tc>
        <w:tc>
          <w:tcPr>
            <w:tcW w:w="1417"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40</w:t>
            </w:r>
          </w:p>
        </w:tc>
        <w:tc>
          <w:tcPr>
            <w:tcW w:w="1873"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,050</w:t>
            </w:r>
          </w:p>
        </w:tc>
      </w:tr>
      <w:tr w:rsidR="00070DC3" w:rsidTr="0062096F">
        <w:tc>
          <w:tcPr>
            <w:tcW w:w="3652" w:type="dxa"/>
          </w:tcPr>
          <w:p w:rsidR="00070DC3" w:rsidRPr="00070DC3" w:rsidRDefault="00DB06D5" w:rsidP="00DB06D5">
            <w:pPr>
              <w:jc w:val="center"/>
              <w:rPr>
                <w:rFonts w:ascii="Traditional Arabic" w:eastAsia="Times New Roman" w:hAnsi="Traditional Arabic" w:cs="Traditional Arabic"/>
                <w:color w:val="000000"/>
                <w:sz w:val="28"/>
                <w:szCs w:val="28"/>
                <w:lang w:val="fr-FR"/>
              </w:rPr>
            </w:pPr>
            <w:r w:rsidRPr="008C7B24">
              <w:rPr>
                <w:rFonts w:ascii="Traditional Arabic" w:eastAsia="Times New Roman" w:hAnsi="Traditional Arabic" w:cs="Traditional Arabic"/>
                <w:color w:val="000000"/>
                <w:sz w:val="28"/>
                <w:szCs w:val="28"/>
                <w:rtl/>
                <w:lang w:val="fr-FR"/>
              </w:rPr>
              <w:t>معدل</w:t>
            </w:r>
            <w:r>
              <w:rPr>
                <w:rFonts w:ascii="Traditional Arabic" w:eastAsia="Times New Roman" w:hAnsi="Traditional Arabic" w:cs="Traditional Arabic" w:hint="cs"/>
                <w:color w:val="000000"/>
                <w:sz w:val="28"/>
                <w:szCs w:val="28"/>
                <w:rtl/>
                <w:lang w:val="fr-FR"/>
              </w:rPr>
              <w:t xml:space="preserve"> </w:t>
            </w:r>
            <w:r w:rsidRPr="008C7B24">
              <w:rPr>
                <w:rFonts w:ascii="Traditional Arabic" w:eastAsia="Times New Roman" w:hAnsi="Traditional Arabic" w:cs="Traditional Arabic"/>
                <w:color w:val="000000"/>
                <w:sz w:val="28"/>
                <w:szCs w:val="28"/>
                <w:rtl/>
                <w:lang w:val="fr-FR"/>
              </w:rPr>
              <w:t>درجات</w:t>
            </w:r>
            <w:r>
              <w:rPr>
                <w:rFonts w:ascii="Traditional Arabic" w:eastAsia="Times New Roman" w:hAnsi="Traditional Arabic" w:cs="Traditional Arabic" w:hint="cs"/>
                <w:color w:val="000000"/>
                <w:sz w:val="28"/>
                <w:szCs w:val="28"/>
                <w:rtl/>
                <w:lang w:val="fr-FR"/>
              </w:rPr>
              <w:t xml:space="preserve"> </w:t>
            </w:r>
            <w:r w:rsidR="00B2390D">
              <w:rPr>
                <w:rFonts w:ascii="Traditional Arabic" w:eastAsia="Times New Roman" w:hAnsi="Traditional Arabic" w:cs="Traditional Arabic" w:hint="cs"/>
                <w:color w:val="000000"/>
                <w:sz w:val="28"/>
                <w:szCs w:val="28"/>
                <w:rtl/>
                <w:lang w:val="fr-FR"/>
              </w:rPr>
              <w:t>المقياس ككل</w:t>
            </w:r>
          </w:p>
        </w:tc>
        <w:tc>
          <w:tcPr>
            <w:tcW w:w="1701"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,886</w:t>
            </w:r>
          </w:p>
        </w:tc>
        <w:tc>
          <w:tcPr>
            <w:tcW w:w="1417"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40</w:t>
            </w:r>
          </w:p>
        </w:tc>
        <w:tc>
          <w:tcPr>
            <w:tcW w:w="1873" w:type="dxa"/>
            <w:vAlign w:val="center"/>
          </w:tcPr>
          <w:p w:rsidR="00070DC3" w:rsidRPr="00070DC3" w:rsidRDefault="00070DC3" w:rsidP="0062096F">
            <w:pPr>
              <w:bidi w:val="0"/>
              <w:jc w:val="center"/>
              <w:rPr>
                <w:rFonts w:ascii="Traditional Arabic" w:eastAsia="Times New Roman" w:hAnsi="Traditional Arabic" w:cs="Traditional Arabic"/>
                <w:color w:val="000000"/>
                <w:sz w:val="24"/>
                <w:szCs w:val="24"/>
                <w:lang w:val="fr-FR"/>
              </w:rPr>
            </w:pPr>
            <w:r w:rsidRPr="00070DC3">
              <w:rPr>
                <w:rFonts w:ascii="Traditional Arabic" w:eastAsia="Times New Roman" w:hAnsi="Traditional Arabic" w:cs="Traditional Arabic"/>
                <w:color w:val="000000"/>
                <w:sz w:val="24"/>
                <w:szCs w:val="24"/>
                <w:lang w:val="fr-FR"/>
              </w:rPr>
              <w:t>,001</w:t>
            </w:r>
          </w:p>
        </w:tc>
      </w:tr>
    </w:tbl>
    <w:p w:rsidR="000127F8" w:rsidRDefault="008F2DA0" w:rsidP="00266914">
      <w:pPr>
        <w:spacing w:before="240" w:after="0" w:line="240" w:lineRule="auto"/>
        <w:ind w:left="-144"/>
        <w:jc w:val="both"/>
        <w:rPr>
          <w:rFonts w:ascii="Traditional Arabic" w:eastAsia="Times New Roman" w:hAnsi="Traditional Arabic" w:cs="Traditional Arabic"/>
          <w:color w:val="000000"/>
          <w:sz w:val="32"/>
          <w:szCs w:val="32"/>
          <w:rtl/>
          <w:lang w:val="fr-FR" w:eastAsia="fr-FR"/>
        </w:rPr>
      </w:pPr>
      <w:r>
        <w:rPr>
          <w:rFonts w:ascii="Traditional Arabic" w:eastAsia="Times New Roman" w:hAnsi="Traditional Arabic" w:cs="Traditional Arabic" w:hint="cs"/>
          <w:color w:val="000000"/>
          <w:sz w:val="32"/>
          <w:szCs w:val="32"/>
          <w:rtl/>
          <w:lang w:val="fr-FR" w:eastAsia="fr-FR" w:bidi="ar-DZ"/>
        </w:rPr>
        <w:t xml:space="preserve">       </w:t>
      </w:r>
      <w:r>
        <w:rPr>
          <w:rFonts w:ascii="Traditional Arabic" w:eastAsia="Times New Roman" w:hAnsi="Traditional Arabic" w:cs="Traditional Arabic" w:hint="cs"/>
          <w:color w:val="000000"/>
          <w:sz w:val="32"/>
          <w:szCs w:val="32"/>
          <w:rtl/>
          <w:lang w:val="fr-FR" w:eastAsia="fr-FR"/>
        </w:rPr>
        <w:t>ب</w:t>
      </w:r>
      <w:r w:rsidRPr="008F2DA0">
        <w:rPr>
          <w:rFonts w:ascii="Traditional Arabic" w:eastAsia="Times New Roman" w:hAnsi="Traditional Arabic" w:cs="Traditional Arabic" w:hint="cs"/>
          <w:color w:val="000000"/>
          <w:sz w:val="32"/>
          <w:szCs w:val="32"/>
          <w:rtl/>
          <w:lang w:val="fr-FR" w:eastAsia="fr-FR"/>
        </w:rPr>
        <w:t>ما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أن</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عدد</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الملاحظات</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اقل</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من</w:t>
      </w:r>
      <w:r w:rsidRPr="008F2DA0">
        <w:rPr>
          <w:rFonts w:ascii="Traditional Arabic" w:eastAsia="Times New Roman" w:hAnsi="Traditional Arabic" w:cs="Traditional Arabic"/>
          <w:color w:val="000000"/>
          <w:sz w:val="32"/>
          <w:szCs w:val="32"/>
          <w:rtl/>
          <w:lang w:val="fr-FR" w:eastAsia="fr-FR"/>
        </w:rPr>
        <w:t xml:space="preserve"> 50  </w:t>
      </w:r>
      <w:r w:rsidRPr="008F2DA0">
        <w:rPr>
          <w:rFonts w:ascii="Traditional Arabic" w:eastAsia="Times New Roman" w:hAnsi="Traditional Arabic" w:cs="Traditional Arabic" w:hint="cs"/>
          <w:color w:val="000000"/>
          <w:sz w:val="32"/>
          <w:szCs w:val="32"/>
          <w:rtl/>
          <w:lang w:val="fr-FR" w:eastAsia="fr-FR"/>
        </w:rPr>
        <w:t>اعتمد</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الطالب</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الباحث</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على</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نتائج</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شابيروا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والك</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color w:val="000000"/>
          <w:sz w:val="32"/>
          <w:szCs w:val="32"/>
          <w:lang w:val="fr-FR" w:eastAsia="fr-FR"/>
        </w:rPr>
        <w:t xml:space="preserve">Test de </w:t>
      </w:r>
      <w:r w:rsidRPr="008F2DA0">
        <w:rPr>
          <w:rFonts w:asciiTheme="majorBidi" w:eastAsia="Times New Roman" w:hAnsiTheme="majorBidi" w:cstheme="majorBidi"/>
          <w:color w:val="000000"/>
          <w:sz w:val="24"/>
          <w:szCs w:val="24"/>
          <w:lang w:val="fr-FR" w:eastAsia="fr-FR"/>
        </w:rPr>
        <w:t>Shapiro-Wilk</w:t>
      </w:r>
      <w:r w:rsidRPr="008F2DA0">
        <w:rPr>
          <w:rFonts w:asciiTheme="majorBidi" w:eastAsia="Times New Roman" w:hAnsiTheme="majorBidi" w:cstheme="majorBidi"/>
          <w:color w:val="000000"/>
          <w:sz w:val="24"/>
          <w:szCs w:val="24"/>
          <w:rtl/>
          <w:lang w:val="fr-FR" w:eastAsia="fr-FR"/>
        </w:rPr>
        <w:t xml:space="preserve">  </w:t>
      </w:r>
      <w:r w:rsidR="004D54D5" w:rsidRPr="004D54D5">
        <w:rPr>
          <w:rFonts w:ascii="Traditional Arabic" w:eastAsia="Times New Roman" w:hAnsi="Traditional Arabic" w:cs="Traditional Arabic"/>
          <w:color w:val="000000"/>
          <w:sz w:val="32"/>
          <w:szCs w:val="32"/>
          <w:rtl/>
          <w:lang w:val="fr-FR" w:eastAsia="fr-FR"/>
        </w:rPr>
        <w:t>لاختبار التوزيع الطبيعي</w:t>
      </w:r>
      <w:r w:rsidR="00F21DD7">
        <w:rPr>
          <w:rFonts w:asciiTheme="majorBidi" w:eastAsia="Times New Roman" w:hAnsiTheme="majorBidi" w:cstheme="majorBidi" w:hint="cs"/>
          <w:color w:val="000000"/>
          <w:sz w:val="24"/>
          <w:szCs w:val="24"/>
          <w:rtl/>
          <w:lang w:val="fr-FR" w:eastAsia="fr-FR"/>
        </w:rPr>
        <w:t>،</w:t>
      </w:r>
      <w:r w:rsidRPr="008F2DA0">
        <w:rPr>
          <w:rFonts w:asciiTheme="majorBidi" w:eastAsia="Times New Roman" w:hAnsiTheme="majorBidi" w:cstheme="majorBidi"/>
          <w:color w:val="000000"/>
          <w:sz w:val="24"/>
          <w:szCs w:val="24"/>
          <w:rtl/>
          <w:lang w:val="fr-FR" w:eastAsia="fr-FR"/>
        </w:rPr>
        <w:t xml:space="preserve"> </w:t>
      </w:r>
      <w:r w:rsidR="0098451A">
        <w:rPr>
          <w:rFonts w:ascii="Traditional Arabic" w:eastAsia="Times New Roman" w:hAnsi="Traditional Arabic" w:cs="Traditional Arabic" w:hint="cs"/>
          <w:color w:val="000000"/>
          <w:sz w:val="32"/>
          <w:szCs w:val="32"/>
          <w:rtl/>
          <w:lang w:val="fr-FR" w:eastAsia="fr-FR"/>
        </w:rPr>
        <w:t>فمن خلال</w:t>
      </w:r>
      <w:r w:rsidRPr="008F2DA0">
        <w:rPr>
          <w:rFonts w:ascii="Traditional Arabic" w:eastAsia="Times New Roman" w:hAnsi="Traditional Arabic" w:cs="Traditional Arabic"/>
          <w:color w:val="000000"/>
          <w:sz w:val="32"/>
          <w:szCs w:val="32"/>
          <w:rtl/>
          <w:lang w:val="fr-FR" w:eastAsia="fr-FR"/>
        </w:rPr>
        <w:t xml:space="preserve"> </w:t>
      </w:r>
      <w:r w:rsidR="0098451A">
        <w:rPr>
          <w:rFonts w:ascii="Traditional Arabic" w:eastAsia="Times New Roman" w:hAnsi="Traditional Arabic" w:cs="Traditional Arabic" w:hint="cs"/>
          <w:color w:val="000000"/>
          <w:sz w:val="32"/>
          <w:szCs w:val="32"/>
          <w:rtl/>
          <w:lang w:val="fr-FR" w:eastAsia="fr-FR"/>
        </w:rPr>
        <w:t xml:space="preserve">الجدول </w:t>
      </w:r>
      <w:r w:rsidR="0098451A" w:rsidRPr="004D54D5">
        <w:rPr>
          <w:rFonts w:ascii="Traditional Arabic" w:eastAsia="Times New Roman" w:hAnsi="Traditional Arabic" w:cs="Traditional Arabic" w:hint="cs"/>
          <w:b/>
          <w:bCs/>
          <w:color w:val="000000"/>
          <w:sz w:val="32"/>
          <w:szCs w:val="32"/>
          <w:rtl/>
          <w:lang w:val="fr-FR" w:eastAsia="fr-FR"/>
        </w:rPr>
        <w:t xml:space="preserve">رقم ( </w:t>
      </w:r>
      <w:r w:rsidR="00DE0228">
        <w:rPr>
          <w:rFonts w:ascii="Traditional Arabic" w:eastAsia="Times New Roman" w:hAnsi="Traditional Arabic" w:cs="Traditional Arabic" w:hint="cs"/>
          <w:b/>
          <w:bCs/>
          <w:color w:val="000000"/>
          <w:sz w:val="32"/>
          <w:szCs w:val="32"/>
          <w:rtl/>
          <w:lang w:val="fr-FR" w:eastAsia="fr-FR"/>
        </w:rPr>
        <w:t>6</w:t>
      </w:r>
      <w:r w:rsidR="00266914">
        <w:rPr>
          <w:rFonts w:ascii="Traditional Arabic" w:eastAsia="Times New Roman" w:hAnsi="Traditional Arabic" w:cs="Traditional Arabic" w:hint="cs"/>
          <w:b/>
          <w:bCs/>
          <w:color w:val="000000"/>
          <w:sz w:val="32"/>
          <w:szCs w:val="32"/>
          <w:rtl/>
          <w:lang w:val="fr-FR" w:eastAsia="fr-FR"/>
        </w:rPr>
        <w:t>6</w:t>
      </w:r>
      <w:r w:rsidR="0098451A" w:rsidRPr="004D54D5">
        <w:rPr>
          <w:rFonts w:ascii="Traditional Arabic" w:eastAsia="Times New Roman" w:hAnsi="Traditional Arabic" w:cs="Traditional Arabic" w:hint="cs"/>
          <w:b/>
          <w:bCs/>
          <w:color w:val="000000"/>
          <w:sz w:val="32"/>
          <w:szCs w:val="32"/>
          <w:rtl/>
          <w:lang w:val="fr-FR" w:eastAsia="fr-FR"/>
        </w:rPr>
        <w:t>)</w:t>
      </w:r>
      <w:r w:rsidR="0098451A">
        <w:rPr>
          <w:rFonts w:ascii="Traditional Arabic" w:eastAsia="Times New Roman" w:hAnsi="Traditional Arabic" w:cs="Traditional Arabic" w:hint="cs"/>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نلاحظ </w:t>
      </w:r>
      <w:r w:rsidRPr="008F2DA0">
        <w:rPr>
          <w:rFonts w:ascii="Traditional Arabic" w:eastAsia="Times New Roman" w:hAnsi="Traditional Arabic" w:cs="Traditional Arabic" w:hint="cs"/>
          <w:color w:val="000000"/>
          <w:sz w:val="32"/>
          <w:szCs w:val="32"/>
          <w:rtl/>
          <w:lang w:val="fr-FR" w:eastAsia="fr-FR"/>
        </w:rPr>
        <w:t>أن</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جميع</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قيم</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heme="majorBidi" w:eastAsia="Times New Roman" w:hAnsiTheme="majorBidi" w:cstheme="majorBidi"/>
          <w:color w:val="000000"/>
          <w:sz w:val="24"/>
          <w:szCs w:val="24"/>
          <w:lang w:val="fr-FR" w:eastAsia="fr-FR"/>
        </w:rPr>
        <w:t>SIG</w:t>
      </w:r>
      <w:r w:rsidRPr="008F2DA0">
        <w:rPr>
          <w:rFonts w:asciiTheme="majorBidi" w:eastAsia="Times New Roman" w:hAnsiTheme="majorBidi" w:cstheme="majorBidi"/>
          <w:color w:val="000000"/>
          <w:sz w:val="24"/>
          <w:szCs w:val="24"/>
          <w:rtl/>
          <w:lang w:val="fr-FR" w:eastAsia="fr-FR"/>
        </w:rPr>
        <w:t xml:space="preserve"> </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الموضحة</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في</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الجدول</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هي</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اصغر</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من</w:t>
      </w:r>
      <w:r w:rsidRPr="008F2DA0">
        <w:rPr>
          <w:rFonts w:ascii="Traditional Arabic" w:eastAsia="Times New Roman" w:hAnsi="Traditional Arabic" w:cs="Traditional Arabic"/>
          <w:color w:val="000000"/>
          <w:sz w:val="32"/>
          <w:szCs w:val="32"/>
          <w:rtl/>
          <w:lang w:val="fr-FR" w:eastAsia="fr-FR"/>
        </w:rPr>
        <w:t xml:space="preserve">0.05  </w:t>
      </w:r>
      <w:r w:rsidRPr="008F2DA0">
        <w:rPr>
          <w:rFonts w:ascii="Traditional Arabic" w:eastAsia="Times New Roman" w:hAnsi="Traditional Arabic" w:cs="Traditional Arabic" w:hint="cs"/>
          <w:color w:val="000000"/>
          <w:sz w:val="32"/>
          <w:szCs w:val="32"/>
          <w:rtl/>
          <w:lang w:val="fr-FR" w:eastAsia="fr-FR"/>
        </w:rPr>
        <w:t>حيث</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بلغت</w:t>
      </w:r>
      <w:r>
        <w:rPr>
          <w:rFonts w:ascii="Traditional Arabic" w:eastAsia="Times New Roman" w:hAnsi="Traditional Arabic" w:cs="Traditional Arabic" w:hint="cs"/>
          <w:color w:val="000000"/>
          <w:sz w:val="32"/>
          <w:szCs w:val="32"/>
          <w:rtl/>
          <w:lang w:val="fr-FR" w:eastAsia="fr-FR"/>
        </w:rPr>
        <w:t xml:space="preserve"> في محاور </w:t>
      </w:r>
      <w:r w:rsidR="0098451A">
        <w:rPr>
          <w:rFonts w:ascii="Traditional Arabic" w:eastAsia="Times New Roman" w:hAnsi="Traditional Arabic" w:cs="Traditional Arabic" w:hint="cs"/>
          <w:color w:val="000000"/>
          <w:sz w:val="32"/>
          <w:szCs w:val="32"/>
          <w:rtl/>
          <w:lang w:val="fr-FR" w:eastAsia="fr-FR"/>
        </w:rPr>
        <w:t>م</w:t>
      </w:r>
      <w:r>
        <w:rPr>
          <w:rFonts w:ascii="Traditional Arabic" w:eastAsia="Times New Roman" w:hAnsi="Traditional Arabic" w:cs="Traditional Arabic" w:hint="cs"/>
          <w:color w:val="000000"/>
          <w:sz w:val="32"/>
          <w:szCs w:val="32"/>
          <w:rtl/>
          <w:lang w:val="fr-FR" w:eastAsia="fr-FR"/>
        </w:rPr>
        <w:t>قياس</w:t>
      </w:r>
      <w:r w:rsidRPr="008F2DA0">
        <w:rPr>
          <w:rFonts w:ascii="Traditional Arabic" w:eastAsia="Times New Roman" w:hAnsi="Traditional Arabic" w:cs="Traditional Arabic"/>
          <w:color w:val="000000"/>
          <w:sz w:val="32"/>
          <w:szCs w:val="32"/>
          <w:rtl/>
          <w:lang w:val="fr-FR" w:eastAsia="fr-FR"/>
        </w:rPr>
        <w:t xml:space="preserve"> </w:t>
      </w:r>
      <w:r w:rsidR="0098451A">
        <w:rPr>
          <w:rFonts w:ascii="Traditional Arabic" w:eastAsia="Times New Roman" w:hAnsi="Traditional Arabic" w:cs="Traditional Arabic" w:hint="cs"/>
          <w:color w:val="000000"/>
          <w:sz w:val="32"/>
          <w:szCs w:val="32"/>
          <w:rtl/>
          <w:lang w:val="fr-FR" w:eastAsia="fr-FR"/>
        </w:rPr>
        <w:t xml:space="preserve">الضغوط النفسية </w:t>
      </w:r>
      <w:r w:rsidRPr="008F2DA0">
        <w:rPr>
          <w:rFonts w:ascii="Traditional Arabic" w:eastAsia="Times New Roman" w:hAnsi="Traditional Arabic" w:cs="Traditional Arabic" w:hint="cs"/>
          <w:color w:val="000000"/>
          <w:sz w:val="32"/>
          <w:szCs w:val="32"/>
          <w:rtl/>
          <w:lang w:val="fr-FR" w:eastAsia="fr-FR"/>
        </w:rPr>
        <w:t>أعلى</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قيمة</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0.017</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بينما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أدنى</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قيمة</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بلغت</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0.005 </w:t>
      </w:r>
      <w:r w:rsidR="004D54D5">
        <w:rPr>
          <w:rFonts w:ascii="Traditional Arabic" w:eastAsia="Times New Roman" w:hAnsi="Traditional Arabic" w:cs="Traditional Arabic" w:hint="cs"/>
          <w:color w:val="000000"/>
          <w:sz w:val="32"/>
          <w:szCs w:val="32"/>
          <w:rtl/>
          <w:lang w:val="fr-FR" w:eastAsia="fr-FR"/>
        </w:rPr>
        <w:t xml:space="preserve">،أما قيمة </w:t>
      </w:r>
      <w:r w:rsidR="004D54D5" w:rsidRPr="008F2DA0">
        <w:rPr>
          <w:rFonts w:asciiTheme="majorBidi" w:eastAsia="Times New Roman" w:hAnsiTheme="majorBidi" w:cstheme="majorBidi"/>
          <w:color w:val="000000"/>
          <w:sz w:val="24"/>
          <w:szCs w:val="24"/>
          <w:lang w:val="fr-FR" w:eastAsia="fr-FR"/>
        </w:rPr>
        <w:t>SIG</w:t>
      </w:r>
      <w:r w:rsidR="004D54D5">
        <w:rPr>
          <w:rFonts w:ascii="Traditional Arabic" w:eastAsia="Times New Roman" w:hAnsi="Traditional Arabic" w:cs="Traditional Arabic" w:hint="cs"/>
          <w:color w:val="000000"/>
          <w:sz w:val="32"/>
          <w:szCs w:val="32"/>
          <w:rtl/>
          <w:lang w:val="fr-FR" w:eastAsia="fr-FR"/>
        </w:rPr>
        <w:t xml:space="preserve"> للمقياس ككل فبلغت 0.001 (القيمة </w:t>
      </w:r>
      <w:r w:rsidR="004D54D5" w:rsidRPr="008F2DA0">
        <w:rPr>
          <w:rFonts w:asciiTheme="majorBidi" w:eastAsia="Times New Roman" w:hAnsiTheme="majorBidi" w:cstheme="majorBidi"/>
          <w:color w:val="000000"/>
          <w:sz w:val="24"/>
          <w:szCs w:val="24"/>
          <w:lang w:val="fr-FR" w:eastAsia="fr-FR"/>
        </w:rPr>
        <w:t>SIG</w:t>
      </w:r>
      <w:r w:rsidR="004D54D5">
        <w:rPr>
          <w:rFonts w:ascii="Traditional Arabic" w:eastAsia="Times New Roman" w:hAnsi="Traditional Arabic" w:cs="Traditional Arabic" w:hint="cs"/>
          <w:color w:val="000000"/>
          <w:sz w:val="32"/>
          <w:szCs w:val="32"/>
          <w:rtl/>
          <w:lang w:val="fr-FR" w:eastAsia="fr-FR"/>
        </w:rPr>
        <w:t xml:space="preserve"> اصغر من 0.05 ) </w:t>
      </w:r>
      <w:r w:rsidR="0098451A">
        <w:rPr>
          <w:rFonts w:ascii="Traditional Arabic" w:eastAsia="Times New Roman" w:hAnsi="Traditional Arabic" w:cs="Traditional Arabic" w:hint="cs"/>
          <w:color w:val="000000"/>
          <w:sz w:val="32"/>
          <w:szCs w:val="32"/>
          <w:rtl/>
          <w:lang w:val="fr-FR" w:eastAsia="fr-FR"/>
        </w:rPr>
        <w:t xml:space="preserve">وهذا ما يدل </w:t>
      </w:r>
      <w:r w:rsidRPr="008F2DA0">
        <w:rPr>
          <w:rFonts w:ascii="Traditional Arabic" w:eastAsia="Times New Roman" w:hAnsi="Traditional Arabic" w:cs="Traditional Arabic"/>
          <w:color w:val="000000"/>
          <w:sz w:val="32"/>
          <w:szCs w:val="32"/>
          <w:rtl/>
          <w:lang w:val="fr-FR" w:eastAsia="fr-FR"/>
        </w:rPr>
        <w:t xml:space="preserve"> </w:t>
      </w:r>
      <w:r w:rsidR="0098451A">
        <w:rPr>
          <w:rFonts w:ascii="Traditional Arabic" w:eastAsia="Times New Roman" w:hAnsi="Traditional Arabic" w:cs="Traditional Arabic" w:hint="cs"/>
          <w:color w:val="000000"/>
          <w:sz w:val="32"/>
          <w:szCs w:val="32"/>
          <w:rtl/>
          <w:lang w:val="fr-FR" w:eastAsia="fr-FR"/>
        </w:rPr>
        <w:t xml:space="preserve">على انه </w:t>
      </w:r>
      <w:r w:rsidRPr="008F2DA0">
        <w:rPr>
          <w:rFonts w:ascii="Traditional Arabic" w:eastAsia="Times New Roman" w:hAnsi="Traditional Arabic" w:cs="Traditional Arabic" w:hint="cs"/>
          <w:color w:val="000000"/>
          <w:sz w:val="32"/>
          <w:szCs w:val="32"/>
          <w:rtl/>
          <w:lang w:val="fr-FR" w:eastAsia="fr-FR"/>
        </w:rPr>
        <w:t>هناك</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فر</w:t>
      </w:r>
      <w:r w:rsidR="0098451A">
        <w:rPr>
          <w:rFonts w:ascii="Traditional Arabic" w:eastAsia="Times New Roman" w:hAnsi="Traditional Arabic" w:cs="Traditional Arabic" w:hint="cs"/>
          <w:color w:val="000000"/>
          <w:sz w:val="32"/>
          <w:szCs w:val="32"/>
          <w:rtl/>
          <w:lang w:val="fr-FR" w:eastAsia="fr-FR"/>
        </w:rPr>
        <w:t>و</w:t>
      </w:r>
      <w:r w:rsidRPr="008F2DA0">
        <w:rPr>
          <w:rFonts w:ascii="Traditional Arabic" w:eastAsia="Times New Roman" w:hAnsi="Traditional Arabic" w:cs="Traditional Arabic" w:hint="cs"/>
          <w:color w:val="000000"/>
          <w:sz w:val="32"/>
          <w:szCs w:val="32"/>
          <w:rtl/>
          <w:lang w:val="fr-FR" w:eastAsia="fr-FR"/>
        </w:rPr>
        <w:t>ق</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معنوية</w:t>
      </w:r>
      <w:r w:rsidRPr="008F2DA0">
        <w:rPr>
          <w:rFonts w:ascii="Traditional Arabic" w:eastAsia="Times New Roman" w:hAnsi="Traditional Arabic" w:cs="Traditional Arabic"/>
          <w:color w:val="000000"/>
          <w:sz w:val="32"/>
          <w:szCs w:val="32"/>
          <w:rtl/>
          <w:lang w:val="fr-FR" w:eastAsia="fr-FR"/>
        </w:rPr>
        <w:t xml:space="preserve"> </w:t>
      </w:r>
      <w:r w:rsidR="0098451A">
        <w:rPr>
          <w:rFonts w:ascii="Traditional Arabic" w:eastAsia="Times New Roman" w:hAnsi="Traditional Arabic" w:cs="Traditional Arabic" w:hint="cs"/>
          <w:color w:val="000000"/>
          <w:sz w:val="32"/>
          <w:szCs w:val="32"/>
          <w:rtl/>
          <w:lang w:val="fr-FR" w:eastAsia="fr-FR"/>
        </w:rPr>
        <w:t xml:space="preserve">، وعليه </w:t>
      </w:r>
      <w:r w:rsidRPr="008F2DA0">
        <w:rPr>
          <w:rFonts w:ascii="Traditional Arabic" w:eastAsia="Times New Roman" w:hAnsi="Traditional Arabic" w:cs="Traditional Arabic" w:hint="cs"/>
          <w:color w:val="000000"/>
          <w:sz w:val="32"/>
          <w:szCs w:val="32"/>
          <w:rtl/>
          <w:lang w:val="fr-FR" w:eastAsia="fr-FR"/>
        </w:rPr>
        <w:t>نستخلص</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أن</w:t>
      </w:r>
      <w:r w:rsidRPr="008F2DA0">
        <w:rPr>
          <w:rFonts w:ascii="Traditional Arabic" w:eastAsia="Times New Roman" w:hAnsi="Traditional Arabic" w:cs="Traditional Arabic"/>
          <w:color w:val="000000"/>
          <w:sz w:val="32"/>
          <w:szCs w:val="32"/>
          <w:rtl/>
          <w:lang w:val="fr-FR" w:eastAsia="fr-FR"/>
        </w:rPr>
        <w:t xml:space="preserve"> </w:t>
      </w:r>
      <w:r w:rsidR="0098451A">
        <w:rPr>
          <w:rFonts w:ascii="Traditional Arabic" w:eastAsia="Times New Roman" w:hAnsi="Traditional Arabic" w:cs="Traditional Arabic" w:hint="cs"/>
          <w:color w:val="000000"/>
          <w:sz w:val="32"/>
          <w:szCs w:val="32"/>
          <w:rtl/>
          <w:lang w:val="fr-FR" w:eastAsia="fr-FR"/>
        </w:rPr>
        <w:t>ا</w:t>
      </w:r>
      <w:r w:rsidRPr="008F2DA0">
        <w:rPr>
          <w:rFonts w:ascii="Traditional Arabic" w:eastAsia="Times New Roman" w:hAnsi="Traditional Arabic" w:cs="Traditional Arabic" w:hint="cs"/>
          <w:color w:val="000000"/>
          <w:sz w:val="32"/>
          <w:szCs w:val="32"/>
          <w:rtl/>
          <w:lang w:val="fr-FR" w:eastAsia="fr-FR"/>
        </w:rPr>
        <w:t>لقيم</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أو</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النتائج</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لا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تتبع</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التوزيع</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الطبيعي</w:t>
      </w:r>
      <w:r w:rsidR="000127F8">
        <w:rPr>
          <w:rFonts w:ascii="Traditional Arabic" w:eastAsia="Times New Roman" w:hAnsi="Traditional Arabic" w:cs="Traditional Arabic" w:hint="cs"/>
          <w:color w:val="000000"/>
          <w:sz w:val="32"/>
          <w:szCs w:val="32"/>
          <w:rtl/>
          <w:lang w:val="fr-FR" w:eastAsia="fr-FR" w:bidi="ar-DZ"/>
        </w:rPr>
        <w:t>،</w:t>
      </w:r>
      <w:r w:rsidRPr="008F2DA0">
        <w:rPr>
          <w:rFonts w:ascii="Traditional Arabic" w:eastAsia="Times New Roman" w:hAnsi="Traditional Arabic" w:cs="Traditional Arabic"/>
          <w:color w:val="000000"/>
          <w:sz w:val="32"/>
          <w:szCs w:val="32"/>
          <w:rtl/>
          <w:lang w:val="fr-FR" w:eastAsia="fr-FR"/>
        </w:rPr>
        <w:t xml:space="preserve"> </w:t>
      </w:r>
      <w:r w:rsidR="000127F8">
        <w:rPr>
          <w:rFonts w:ascii="Traditional Arabic" w:eastAsia="Times New Roman" w:hAnsi="Traditional Arabic" w:cs="Traditional Arabic" w:hint="cs"/>
          <w:color w:val="000000"/>
          <w:sz w:val="32"/>
          <w:szCs w:val="32"/>
          <w:rtl/>
          <w:lang w:val="fr-FR" w:eastAsia="fr-FR"/>
        </w:rPr>
        <w:t xml:space="preserve">بالإضافة إلى صغر حجم العينة ( ن= 10 لكل من المجموعتين التجريبية والضابطة)    مما يعني أن شرط استخدام مقياس (ت) البارامتري غير متوفر </w:t>
      </w:r>
      <w:r w:rsidR="000127F8" w:rsidRPr="008F2DA0">
        <w:rPr>
          <w:rFonts w:ascii="Traditional Arabic" w:eastAsia="Times New Roman" w:hAnsi="Traditional Arabic" w:cs="Traditional Arabic" w:hint="cs"/>
          <w:color w:val="000000"/>
          <w:sz w:val="32"/>
          <w:szCs w:val="32"/>
          <w:rtl/>
          <w:lang w:val="fr-FR" w:eastAsia="fr-FR"/>
        </w:rPr>
        <w:t>و</w:t>
      </w:r>
      <w:r w:rsidR="000127F8">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منه</w:t>
      </w:r>
      <w:r w:rsidR="000127F8" w:rsidRPr="008F2DA0">
        <w:rPr>
          <w:rFonts w:ascii="Traditional Arabic" w:eastAsia="Times New Roman" w:hAnsi="Traditional Arabic" w:cs="Traditional Arabic"/>
          <w:color w:val="000000"/>
          <w:sz w:val="32"/>
          <w:szCs w:val="32"/>
          <w:rtl/>
          <w:lang w:val="fr-FR" w:eastAsia="fr-FR"/>
        </w:rPr>
        <w:t xml:space="preserve"> </w:t>
      </w:r>
      <w:r w:rsidR="000127F8">
        <w:rPr>
          <w:rFonts w:ascii="Traditional Arabic" w:eastAsia="Times New Roman" w:hAnsi="Traditional Arabic" w:cs="Traditional Arabic" w:hint="cs"/>
          <w:color w:val="000000"/>
          <w:sz w:val="32"/>
          <w:szCs w:val="32"/>
          <w:rtl/>
          <w:lang w:val="fr-FR" w:eastAsia="fr-FR"/>
        </w:rPr>
        <w:t xml:space="preserve">استخدم الطالب الباحث بديلا </w:t>
      </w:r>
      <w:r w:rsidR="000127F8" w:rsidRPr="008F2DA0">
        <w:rPr>
          <w:rFonts w:ascii="Traditional Arabic" w:eastAsia="Times New Roman" w:hAnsi="Traditional Arabic" w:cs="Traditional Arabic" w:hint="cs"/>
          <w:color w:val="000000"/>
          <w:sz w:val="32"/>
          <w:szCs w:val="32"/>
          <w:rtl/>
          <w:lang w:val="fr-FR" w:eastAsia="fr-FR"/>
        </w:rPr>
        <w:t>لابارامتري</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أو</w:t>
      </w:r>
      <w:r w:rsidR="000127F8">
        <w:rPr>
          <w:rFonts w:ascii="Traditional Arabic" w:eastAsia="Times New Roman" w:hAnsi="Traditional Arabic" w:cs="Traditional Arabic" w:hint="cs"/>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لامعلمي</w:t>
      </w:r>
      <w:r w:rsidR="000127F8" w:rsidRPr="008F2DA0">
        <w:rPr>
          <w:rFonts w:ascii="Traditional Arabic" w:eastAsia="Times New Roman" w:hAnsi="Traditional Arabic" w:cs="Traditional Arabic"/>
          <w:color w:val="000000"/>
          <w:sz w:val="32"/>
          <w:szCs w:val="32"/>
          <w:rtl/>
          <w:lang w:val="fr-FR" w:eastAsia="fr-FR"/>
        </w:rPr>
        <w:t xml:space="preserve">  </w:t>
      </w:r>
      <w:r w:rsidR="000127F8">
        <w:rPr>
          <w:rFonts w:ascii="Traditional Arabic" w:eastAsia="Times New Roman" w:hAnsi="Traditional Arabic" w:cs="Traditional Arabic" w:hint="cs"/>
          <w:color w:val="000000"/>
          <w:sz w:val="32"/>
          <w:szCs w:val="32"/>
          <w:rtl/>
          <w:lang w:val="fr-FR" w:eastAsia="fr-FR"/>
        </w:rPr>
        <w:t>هو مقياس</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مان</w:t>
      </w:r>
      <w:r w:rsidR="000127F8">
        <w:rPr>
          <w:rFonts w:ascii="Traditional Arabic" w:eastAsia="Times New Roman" w:hAnsi="Traditional Arabic" w:cs="Traditional Arabic" w:hint="cs"/>
          <w:color w:val="000000"/>
          <w:sz w:val="32"/>
          <w:szCs w:val="32"/>
          <w:rtl/>
          <w:lang w:val="fr-FR" w:eastAsia="fr-FR"/>
        </w:rPr>
        <w:t xml:space="preserve"> و</w:t>
      </w:r>
      <w:r w:rsidR="000127F8" w:rsidRPr="008F2DA0">
        <w:rPr>
          <w:rFonts w:ascii="Traditional Arabic" w:eastAsia="Times New Roman" w:hAnsi="Traditional Arabic" w:cs="Traditional Arabic" w:hint="cs"/>
          <w:color w:val="000000"/>
          <w:sz w:val="32"/>
          <w:szCs w:val="32"/>
          <w:rtl/>
          <w:lang w:val="fr-FR" w:eastAsia="fr-FR"/>
        </w:rPr>
        <w:t>تني</w:t>
      </w:r>
      <w:r w:rsidR="000127F8">
        <w:rPr>
          <w:rFonts w:ascii="Traditional Arabic" w:eastAsia="Times New Roman" w:hAnsi="Traditional Arabic" w:cs="Traditional Arabic" w:hint="cs"/>
          <w:color w:val="000000"/>
          <w:sz w:val="32"/>
          <w:szCs w:val="32"/>
          <w:rtl/>
          <w:lang w:val="fr-FR" w:eastAsia="fr-FR"/>
        </w:rPr>
        <w:t xml:space="preserve"> </w:t>
      </w:r>
      <w:r w:rsidR="000127F8">
        <w:rPr>
          <w:rFonts w:ascii="Traditional Arabic" w:eastAsia="Times New Roman" w:hAnsi="Traditional Arabic" w:cs="Traditional Arabic"/>
          <w:color w:val="000000"/>
          <w:sz w:val="32"/>
          <w:szCs w:val="32"/>
          <w:lang w:val="fr-FR" w:eastAsia="fr-FR"/>
        </w:rPr>
        <w:t xml:space="preserve"> Mann Whitney </w:t>
      </w:r>
      <w:r w:rsidR="000127F8">
        <w:rPr>
          <w:rFonts w:ascii="Traditional Arabic" w:eastAsia="Times New Roman" w:hAnsi="Traditional Arabic" w:cs="Traditional Arabic" w:hint="cs"/>
          <w:color w:val="000000"/>
          <w:sz w:val="32"/>
          <w:szCs w:val="32"/>
          <w:rtl/>
          <w:lang w:val="fr-FR" w:eastAsia="fr-FR"/>
        </w:rPr>
        <w:t>(</w:t>
      </w:r>
      <w:r w:rsidR="000127F8">
        <w:rPr>
          <w:rFonts w:ascii="Traditional Arabic" w:eastAsia="Times New Roman" w:hAnsi="Traditional Arabic" w:cs="Traditional Arabic"/>
          <w:color w:val="000000"/>
          <w:sz w:val="32"/>
          <w:szCs w:val="32"/>
          <w:lang w:val="fr-FR" w:eastAsia="fr-FR"/>
        </w:rPr>
        <w:t>u</w:t>
      </w:r>
      <w:r w:rsidR="000127F8">
        <w:rPr>
          <w:rFonts w:ascii="Traditional Arabic" w:eastAsia="Times New Roman" w:hAnsi="Traditional Arabic" w:cs="Traditional Arabic" w:hint="cs"/>
          <w:color w:val="000000"/>
          <w:sz w:val="32"/>
          <w:szCs w:val="32"/>
          <w:rtl/>
          <w:lang w:val="fr-FR" w:eastAsia="fr-FR" w:bidi="ar-DZ"/>
        </w:rPr>
        <w:t>)</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للمقارنة</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في</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نتائج</w:t>
      </w:r>
      <w:r w:rsidR="000127F8">
        <w:rPr>
          <w:rFonts w:ascii="Traditional Arabic" w:eastAsia="Times New Roman" w:hAnsi="Traditional Arabic" w:cs="Traditional Arabic" w:hint="cs"/>
          <w:color w:val="000000"/>
          <w:sz w:val="32"/>
          <w:szCs w:val="32"/>
          <w:rtl/>
          <w:lang w:val="fr-FR" w:eastAsia="fr-FR"/>
        </w:rPr>
        <w:t xml:space="preserve"> العينتين المستقلتين ، ولكوكسن </w:t>
      </w:r>
      <w:r w:rsidR="000127F8">
        <w:rPr>
          <w:rFonts w:ascii="Traditional Arabic" w:eastAsia="Times New Roman" w:hAnsi="Traditional Arabic" w:cs="Traditional Arabic"/>
          <w:color w:val="000000"/>
          <w:sz w:val="32"/>
          <w:szCs w:val="32"/>
          <w:lang w:val="fr-FR" w:eastAsia="fr-FR"/>
        </w:rPr>
        <w:t xml:space="preserve"> wilcoxon </w:t>
      </w:r>
      <w:r w:rsidR="000127F8">
        <w:rPr>
          <w:rFonts w:ascii="Traditional Arabic" w:eastAsia="Times New Roman" w:hAnsi="Traditional Arabic" w:cs="Traditional Arabic" w:hint="cs"/>
          <w:color w:val="000000"/>
          <w:sz w:val="32"/>
          <w:szCs w:val="32"/>
          <w:rtl/>
          <w:lang w:val="fr-FR" w:eastAsia="fr-FR"/>
        </w:rPr>
        <w:t xml:space="preserve">للعينتين المرتبطتين .   </w:t>
      </w:r>
    </w:p>
    <w:p w:rsidR="00266914" w:rsidRDefault="00266914" w:rsidP="00266914">
      <w:pPr>
        <w:spacing w:before="240" w:after="0" w:line="240" w:lineRule="auto"/>
        <w:ind w:left="-144"/>
        <w:jc w:val="both"/>
        <w:rPr>
          <w:rFonts w:ascii="Traditional Arabic" w:eastAsia="Times New Roman" w:hAnsi="Traditional Arabic" w:cs="Traditional Arabic"/>
          <w:color w:val="000000"/>
          <w:sz w:val="32"/>
          <w:szCs w:val="32"/>
          <w:rtl/>
          <w:lang w:val="fr-FR" w:eastAsia="fr-FR"/>
        </w:rPr>
      </w:pPr>
    </w:p>
    <w:p w:rsidR="00266914" w:rsidRPr="008F2DA0" w:rsidRDefault="00266914" w:rsidP="00266914">
      <w:pPr>
        <w:spacing w:before="240" w:after="0" w:line="240" w:lineRule="auto"/>
        <w:ind w:left="-144"/>
        <w:jc w:val="both"/>
        <w:rPr>
          <w:rFonts w:ascii="Traditional Arabic" w:eastAsia="Times New Roman" w:hAnsi="Traditional Arabic" w:cs="Traditional Arabic"/>
          <w:color w:val="000000"/>
          <w:sz w:val="32"/>
          <w:szCs w:val="32"/>
          <w:rtl/>
          <w:lang w:val="fr-FR" w:eastAsia="fr-FR"/>
        </w:rPr>
      </w:pPr>
    </w:p>
    <w:p w:rsidR="008C7B24" w:rsidRDefault="00DE0228" w:rsidP="00266914">
      <w:pPr>
        <w:spacing w:after="0" w:line="240" w:lineRule="auto"/>
        <w:ind w:left="-144"/>
        <w:jc w:val="center"/>
        <w:rPr>
          <w:rFonts w:ascii="Arial" w:hAnsi="Arial" w:cs="Traditional Arabic"/>
          <w:b/>
          <w:bCs/>
          <w:sz w:val="32"/>
          <w:szCs w:val="32"/>
          <w:rtl/>
          <w:lang w:bidi="ar-DZ"/>
        </w:rPr>
      </w:pPr>
      <w:r>
        <w:rPr>
          <w:rFonts w:ascii="Traditional Arabic" w:eastAsia="Times New Roman" w:hAnsi="Traditional Arabic" w:cs="Traditional Arabic" w:hint="cs"/>
          <w:b/>
          <w:bCs/>
          <w:color w:val="000000"/>
          <w:sz w:val="28"/>
          <w:szCs w:val="32"/>
          <w:rtl/>
          <w:lang w:val="fr-FR" w:eastAsia="fr-FR"/>
        </w:rPr>
        <w:lastRenderedPageBreak/>
        <w:t>جدول رقم (6</w:t>
      </w:r>
      <w:r w:rsidR="00266914">
        <w:rPr>
          <w:rFonts w:ascii="Traditional Arabic" w:eastAsia="Times New Roman" w:hAnsi="Traditional Arabic" w:cs="Traditional Arabic" w:hint="cs"/>
          <w:b/>
          <w:bCs/>
          <w:color w:val="000000"/>
          <w:sz w:val="28"/>
          <w:szCs w:val="32"/>
          <w:rtl/>
          <w:lang w:val="fr-FR" w:eastAsia="fr-FR"/>
        </w:rPr>
        <w:t>7</w:t>
      </w:r>
      <w:r>
        <w:rPr>
          <w:rFonts w:ascii="Traditional Arabic" w:eastAsia="Times New Roman" w:hAnsi="Traditional Arabic" w:cs="Traditional Arabic" w:hint="cs"/>
          <w:b/>
          <w:bCs/>
          <w:color w:val="000000"/>
          <w:sz w:val="28"/>
          <w:szCs w:val="32"/>
          <w:rtl/>
          <w:lang w:val="fr-FR" w:eastAsia="fr-FR"/>
        </w:rPr>
        <w:t xml:space="preserve">) </w:t>
      </w:r>
      <w:r w:rsidR="008C7B24" w:rsidRPr="008C7B24">
        <w:rPr>
          <w:rFonts w:ascii="Traditional Arabic" w:eastAsia="Times New Roman" w:hAnsi="Traditional Arabic" w:cs="Traditional Arabic"/>
          <w:b/>
          <w:bCs/>
          <w:color w:val="000000"/>
          <w:sz w:val="28"/>
          <w:szCs w:val="32"/>
          <w:rtl/>
          <w:lang w:val="fr-FR" w:eastAsia="fr-FR"/>
        </w:rPr>
        <w:t>اختبار التوزيع الطبيعي</w:t>
      </w:r>
      <w:r w:rsidR="008C7B24" w:rsidRPr="008C7B24">
        <w:rPr>
          <w:rFonts w:ascii="Traditional Arabic" w:eastAsia="Times New Roman" w:hAnsi="Traditional Arabic" w:cs="Traditional Arabic"/>
          <w:b/>
          <w:bCs/>
          <w:color w:val="000000"/>
          <w:sz w:val="28"/>
          <w:szCs w:val="32"/>
          <w:lang w:val="fr-FR" w:eastAsia="fr-FR"/>
        </w:rPr>
        <w:t xml:space="preserve">  </w:t>
      </w:r>
      <w:r w:rsidR="008C7B24" w:rsidRPr="008C7B24">
        <w:rPr>
          <w:rFonts w:ascii="Traditional Arabic" w:eastAsia="Times New Roman" w:hAnsi="Traditional Arabic" w:cs="Traditional Arabic"/>
          <w:b/>
          <w:bCs/>
          <w:color w:val="000000"/>
          <w:sz w:val="28"/>
          <w:szCs w:val="32"/>
          <w:rtl/>
          <w:lang w:val="fr-FR" w:eastAsia="fr-FR"/>
        </w:rPr>
        <w:t>للبيانات</w:t>
      </w:r>
      <w:r w:rsidR="008C7B24" w:rsidRPr="008C7B24">
        <w:rPr>
          <w:rFonts w:ascii="Traditional Arabic" w:eastAsia="Times New Roman" w:hAnsi="Traditional Arabic" w:cs="Traditional Arabic"/>
          <w:b/>
          <w:bCs/>
          <w:color w:val="000000"/>
          <w:sz w:val="28"/>
          <w:szCs w:val="32"/>
          <w:lang w:val="fr-FR" w:eastAsia="fr-FR"/>
        </w:rPr>
        <w:t xml:space="preserve">  </w:t>
      </w:r>
      <w:r w:rsidR="008C7B24" w:rsidRPr="008C7B24">
        <w:rPr>
          <w:rFonts w:ascii="Traditional Arabic" w:eastAsia="Times New Roman" w:hAnsi="Traditional Arabic" w:cs="Traditional Arabic"/>
          <w:b/>
          <w:bCs/>
          <w:color w:val="000000"/>
          <w:sz w:val="28"/>
          <w:szCs w:val="32"/>
          <w:rtl/>
          <w:lang w:val="fr-FR" w:eastAsia="fr-FR"/>
        </w:rPr>
        <w:t xml:space="preserve">في مقياس </w:t>
      </w:r>
      <w:r w:rsidR="004D54D5">
        <w:rPr>
          <w:rFonts w:ascii="Traditional Arabic" w:eastAsia="Times New Roman" w:hAnsi="Traditional Arabic" w:cs="Traditional Arabic" w:hint="cs"/>
          <w:b/>
          <w:bCs/>
          <w:color w:val="000000"/>
          <w:sz w:val="28"/>
          <w:szCs w:val="32"/>
          <w:rtl/>
          <w:lang w:val="fr-FR" w:eastAsia="fr-FR"/>
        </w:rPr>
        <w:t>القلق</w:t>
      </w:r>
      <w:r w:rsidR="008C7B24">
        <w:rPr>
          <w:rFonts w:ascii="Arial Bold" w:eastAsia="Times New Roman" w:hAnsi="Arial Bold" w:cs="Times New Roman" w:hint="cs"/>
          <w:b/>
          <w:bCs/>
          <w:color w:val="000000"/>
          <w:sz w:val="18"/>
          <w:szCs w:val="18"/>
          <w:rtl/>
          <w:lang w:val="fr-FR" w:eastAsia="fr-FR"/>
        </w:rPr>
        <w:t xml:space="preserve">  </w:t>
      </w:r>
      <w:r w:rsidR="008C7B24" w:rsidRPr="008C7B24">
        <w:rPr>
          <w:rFonts w:ascii="Arial Bold" w:eastAsia="Times New Roman" w:hAnsi="Arial Bold" w:cs="Calibri"/>
          <w:b/>
          <w:bCs/>
          <w:color w:val="000000"/>
          <w:sz w:val="18"/>
          <w:szCs w:val="18"/>
          <w:lang w:val="fr-FR" w:eastAsia="fr-FR"/>
        </w:rPr>
        <w:t xml:space="preserve"> </w:t>
      </w:r>
      <w:r w:rsidR="008C7B24" w:rsidRPr="008C7B24">
        <w:rPr>
          <w:rFonts w:ascii="Traditional Arabic" w:eastAsia="Times New Roman" w:hAnsi="Traditional Arabic" w:cs="Traditional Arabic"/>
          <w:b/>
          <w:bCs/>
          <w:color w:val="000000"/>
          <w:sz w:val="24"/>
          <w:szCs w:val="24"/>
          <w:lang w:val="fr-FR" w:eastAsia="fr-FR"/>
        </w:rPr>
        <w:t>Tests of Normality</w:t>
      </w:r>
    </w:p>
    <w:tbl>
      <w:tblPr>
        <w:tblStyle w:val="Grilledutableau"/>
        <w:bidiVisual/>
        <w:tblW w:w="0" w:type="auto"/>
        <w:jc w:val="center"/>
        <w:tblLook w:val="04A0" w:firstRow="1" w:lastRow="0" w:firstColumn="1" w:lastColumn="0" w:noHBand="0" w:noVBand="1"/>
      </w:tblPr>
      <w:tblGrid>
        <w:gridCol w:w="3652"/>
        <w:gridCol w:w="1701"/>
        <w:gridCol w:w="1417"/>
        <w:gridCol w:w="1873"/>
      </w:tblGrid>
      <w:tr w:rsidR="0062096F" w:rsidTr="00FE72C8">
        <w:trPr>
          <w:jc w:val="center"/>
        </w:trPr>
        <w:tc>
          <w:tcPr>
            <w:tcW w:w="3652" w:type="dxa"/>
            <w:vMerge w:val="restart"/>
          </w:tcPr>
          <w:p w:rsidR="0062096F" w:rsidRDefault="00DB06D5" w:rsidP="00DB06D5">
            <w:pPr>
              <w:jc w:val="center"/>
              <w:rPr>
                <w:rFonts w:ascii="Arial" w:hAnsi="Arial" w:cs="Traditional Arabic"/>
                <w:b/>
                <w:bCs/>
                <w:sz w:val="32"/>
                <w:szCs w:val="32"/>
                <w:rtl/>
                <w:lang w:bidi="ar-DZ"/>
              </w:rPr>
            </w:pPr>
            <w:r>
              <w:rPr>
                <w:rFonts w:ascii="Arial" w:hAnsi="Arial" w:cs="Traditional Arabic" w:hint="cs"/>
                <w:b/>
                <w:bCs/>
                <w:sz w:val="32"/>
                <w:szCs w:val="32"/>
                <w:rtl/>
                <w:lang w:val="fr-FR" w:bidi="ar-DZ"/>
              </w:rPr>
              <w:t>المحاور</w:t>
            </w:r>
          </w:p>
        </w:tc>
        <w:tc>
          <w:tcPr>
            <w:tcW w:w="4991" w:type="dxa"/>
            <w:gridSpan w:val="3"/>
            <w:vAlign w:val="bottom"/>
          </w:tcPr>
          <w:p w:rsidR="0062096F" w:rsidRPr="00BB6EB7" w:rsidRDefault="0062096F" w:rsidP="008F2DA0">
            <w:pPr>
              <w:bidi w:val="0"/>
              <w:jc w:val="center"/>
              <w:rPr>
                <w:rFonts w:asciiTheme="majorBidi" w:eastAsia="Times New Roman" w:hAnsiTheme="majorBidi" w:cstheme="majorBidi"/>
                <w:color w:val="000000"/>
                <w:sz w:val="24"/>
                <w:szCs w:val="24"/>
                <w:lang w:val="fr-FR"/>
              </w:rPr>
            </w:pPr>
            <w:r w:rsidRPr="00BB6EB7">
              <w:rPr>
                <w:rFonts w:asciiTheme="majorBidi" w:eastAsia="Times New Roman" w:hAnsiTheme="majorBidi" w:cstheme="majorBidi"/>
                <w:color w:val="000000"/>
                <w:sz w:val="24"/>
                <w:szCs w:val="24"/>
                <w:lang w:val="fr-FR"/>
              </w:rPr>
              <w:t>Shapiro-Wilk</w:t>
            </w:r>
          </w:p>
        </w:tc>
      </w:tr>
      <w:tr w:rsidR="0062096F" w:rsidTr="00FE72C8">
        <w:trPr>
          <w:jc w:val="center"/>
        </w:trPr>
        <w:tc>
          <w:tcPr>
            <w:tcW w:w="3652" w:type="dxa"/>
            <w:vMerge/>
          </w:tcPr>
          <w:p w:rsidR="0062096F" w:rsidRDefault="0062096F" w:rsidP="00E402DA">
            <w:pPr>
              <w:jc w:val="both"/>
              <w:rPr>
                <w:rFonts w:ascii="Arial" w:hAnsi="Arial" w:cs="Traditional Arabic"/>
                <w:b/>
                <w:bCs/>
                <w:sz w:val="32"/>
                <w:szCs w:val="32"/>
                <w:rtl/>
                <w:lang w:bidi="ar-DZ"/>
              </w:rPr>
            </w:pPr>
          </w:p>
        </w:tc>
        <w:tc>
          <w:tcPr>
            <w:tcW w:w="1701" w:type="dxa"/>
            <w:vAlign w:val="bottom"/>
          </w:tcPr>
          <w:p w:rsidR="0062096F" w:rsidRPr="00BB6EB7" w:rsidRDefault="0062096F" w:rsidP="008F2DA0">
            <w:pPr>
              <w:bidi w:val="0"/>
              <w:jc w:val="center"/>
              <w:rPr>
                <w:rFonts w:asciiTheme="majorBidi" w:eastAsia="Times New Roman" w:hAnsiTheme="majorBidi" w:cstheme="majorBidi"/>
                <w:color w:val="000000"/>
                <w:sz w:val="24"/>
                <w:szCs w:val="24"/>
                <w:lang w:val="fr-FR"/>
              </w:rPr>
            </w:pPr>
            <w:r w:rsidRPr="00BB6EB7">
              <w:rPr>
                <w:rFonts w:asciiTheme="majorBidi" w:eastAsia="Times New Roman" w:hAnsiTheme="majorBidi" w:cstheme="majorBidi"/>
                <w:color w:val="000000"/>
                <w:sz w:val="24"/>
                <w:szCs w:val="24"/>
                <w:lang w:val="fr-FR"/>
              </w:rPr>
              <w:t>Statistic</w:t>
            </w:r>
          </w:p>
        </w:tc>
        <w:tc>
          <w:tcPr>
            <w:tcW w:w="1417" w:type="dxa"/>
            <w:vAlign w:val="bottom"/>
          </w:tcPr>
          <w:p w:rsidR="0062096F" w:rsidRPr="00BB6EB7" w:rsidRDefault="00BB5B08" w:rsidP="008F2DA0">
            <w:pPr>
              <w:bidi w:val="0"/>
              <w:jc w:val="center"/>
              <w:rPr>
                <w:rFonts w:asciiTheme="majorBidi" w:eastAsia="Times New Roman" w:hAnsiTheme="majorBidi" w:cstheme="majorBidi"/>
                <w:color w:val="000000"/>
                <w:sz w:val="18"/>
                <w:szCs w:val="18"/>
                <w:lang w:val="fr-FR"/>
              </w:rPr>
            </w:pPr>
            <w:r w:rsidRPr="0062096F">
              <w:rPr>
                <w:rFonts w:asciiTheme="majorBidi" w:eastAsia="Times New Roman" w:hAnsiTheme="majorBidi" w:cstheme="majorBidi"/>
                <w:color w:val="000000"/>
                <w:sz w:val="24"/>
                <w:szCs w:val="24"/>
                <w:lang w:val="fr-FR"/>
              </w:rPr>
              <w:t>D</w:t>
            </w:r>
            <w:r w:rsidR="0062096F" w:rsidRPr="0062096F">
              <w:rPr>
                <w:rFonts w:asciiTheme="majorBidi" w:eastAsia="Times New Roman" w:hAnsiTheme="majorBidi" w:cstheme="majorBidi"/>
                <w:color w:val="000000"/>
                <w:sz w:val="24"/>
                <w:szCs w:val="24"/>
                <w:lang w:val="fr-FR"/>
              </w:rPr>
              <w:t>f</w:t>
            </w:r>
          </w:p>
        </w:tc>
        <w:tc>
          <w:tcPr>
            <w:tcW w:w="1873" w:type="dxa"/>
            <w:vAlign w:val="bottom"/>
          </w:tcPr>
          <w:p w:rsidR="0062096F" w:rsidRDefault="0062096F" w:rsidP="008F2DA0">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62096F" w:rsidRPr="00BB6EB7" w:rsidRDefault="0062096F" w:rsidP="008F2DA0">
            <w:pPr>
              <w:bidi w:val="0"/>
              <w:jc w:val="center"/>
              <w:rPr>
                <w:rFonts w:asciiTheme="majorBidi" w:eastAsia="Times New Roman" w:hAnsiTheme="majorBidi" w:cstheme="majorBidi"/>
                <w:color w:val="000000"/>
                <w:sz w:val="18"/>
                <w:szCs w:val="18"/>
                <w:lang w:val="fr-FR"/>
              </w:rPr>
            </w:pPr>
            <w:r w:rsidRPr="0062096F">
              <w:rPr>
                <w:rFonts w:asciiTheme="majorBidi" w:hAnsiTheme="majorBidi" w:cstheme="majorBidi"/>
                <w:sz w:val="24"/>
                <w:szCs w:val="24"/>
                <w:lang w:val="fr-FR"/>
              </w:rPr>
              <w:t>SIG</w:t>
            </w:r>
          </w:p>
        </w:tc>
      </w:tr>
      <w:tr w:rsidR="008C7B24" w:rsidTr="00FE72C8">
        <w:trPr>
          <w:jc w:val="center"/>
        </w:trPr>
        <w:tc>
          <w:tcPr>
            <w:tcW w:w="3652" w:type="dxa"/>
          </w:tcPr>
          <w:p w:rsidR="008C7B24" w:rsidRPr="008C7B24" w:rsidRDefault="008C7B24" w:rsidP="00DB06D5">
            <w:pPr>
              <w:rPr>
                <w:rFonts w:ascii="Traditional Arabic" w:eastAsia="Times New Roman" w:hAnsi="Traditional Arabic" w:cs="Traditional Arabic"/>
                <w:color w:val="000000"/>
                <w:sz w:val="28"/>
                <w:szCs w:val="28"/>
                <w:lang w:val="fr-FR"/>
              </w:rPr>
            </w:pPr>
            <w:r w:rsidRPr="008C7B24">
              <w:rPr>
                <w:rFonts w:ascii="Traditional Arabic" w:eastAsia="Times New Roman" w:hAnsi="Traditional Arabic" w:cs="Traditional Arabic"/>
                <w:color w:val="000000"/>
                <w:sz w:val="28"/>
                <w:szCs w:val="28"/>
                <w:rtl/>
                <w:lang w:val="fr-FR"/>
              </w:rPr>
              <w:t>معدل</w:t>
            </w:r>
            <w:r w:rsidR="00DB06D5">
              <w:rPr>
                <w:rFonts w:ascii="Traditional Arabic" w:eastAsia="Times New Roman" w:hAnsi="Traditional Arabic" w:cs="Traditional Arabic" w:hint="cs"/>
                <w:color w:val="000000"/>
                <w:sz w:val="28"/>
                <w:szCs w:val="28"/>
                <w:rtl/>
                <w:lang w:val="fr-FR"/>
              </w:rPr>
              <w:t xml:space="preserve"> </w:t>
            </w:r>
            <w:r w:rsidRPr="008C7B24">
              <w:rPr>
                <w:rFonts w:ascii="Traditional Arabic" w:eastAsia="Times New Roman" w:hAnsi="Traditional Arabic" w:cs="Traditional Arabic"/>
                <w:color w:val="000000"/>
                <w:sz w:val="28"/>
                <w:szCs w:val="28"/>
                <w:rtl/>
                <w:lang w:val="fr-FR"/>
              </w:rPr>
              <w:t>درجات</w:t>
            </w:r>
            <w:r w:rsidR="00DB06D5">
              <w:rPr>
                <w:rFonts w:ascii="Traditional Arabic" w:eastAsia="Times New Roman" w:hAnsi="Traditional Arabic" w:cs="Traditional Arabic" w:hint="cs"/>
                <w:color w:val="000000"/>
                <w:sz w:val="28"/>
                <w:szCs w:val="28"/>
                <w:rtl/>
                <w:lang w:val="fr-FR"/>
              </w:rPr>
              <w:t xml:space="preserve"> </w:t>
            </w:r>
            <w:r w:rsidRPr="008C7B24">
              <w:rPr>
                <w:rFonts w:ascii="Traditional Arabic" w:eastAsia="Times New Roman" w:hAnsi="Traditional Arabic" w:cs="Traditional Arabic"/>
                <w:color w:val="000000"/>
                <w:sz w:val="28"/>
                <w:szCs w:val="28"/>
                <w:rtl/>
                <w:lang w:val="fr-FR"/>
              </w:rPr>
              <w:t>القلق</w:t>
            </w:r>
          </w:p>
        </w:tc>
        <w:tc>
          <w:tcPr>
            <w:tcW w:w="1701" w:type="dxa"/>
            <w:vAlign w:val="center"/>
          </w:tcPr>
          <w:p w:rsidR="008C7B24" w:rsidRPr="008C7B24" w:rsidRDefault="008C7B24" w:rsidP="0062096F">
            <w:pPr>
              <w:bidi w:val="0"/>
              <w:jc w:val="center"/>
              <w:rPr>
                <w:rFonts w:ascii="Traditional Arabic" w:eastAsia="Times New Roman" w:hAnsi="Traditional Arabic" w:cs="Traditional Arabic"/>
                <w:color w:val="000000"/>
                <w:sz w:val="24"/>
                <w:szCs w:val="24"/>
                <w:lang w:val="fr-FR"/>
              </w:rPr>
            </w:pPr>
            <w:r w:rsidRPr="008C7B24">
              <w:rPr>
                <w:rFonts w:ascii="Traditional Arabic" w:eastAsia="Times New Roman" w:hAnsi="Traditional Arabic" w:cs="Traditional Arabic"/>
                <w:color w:val="000000"/>
                <w:sz w:val="24"/>
                <w:szCs w:val="24"/>
                <w:lang w:val="fr-FR"/>
              </w:rPr>
              <w:t>,925</w:t>
            </w:r>
          </w:p>
        </w:tc>
        <w:tc>
          <w:tcPr>
            <w:tcW w:w="1417" w:type="dxa"/>
            <w:vAlign w:val="center"/>
          </w:tcPr>
          <w:p w:rsidR="008C7B24" w:rsidRPr="008C7B24" w:rsidRDefault="008C7B24" w:rsidP="0062096F">
            <w:pPr>
              <w:bidi w:val="0"/>
              <w:jc w:val="center"/>
              <w:rPr>
                <w:rFonts w:ascii="Traditional Arabic" w:eastAsia="Times New Roman" w:hAnsi="Traditional Arabic" w:cs="Traditional Arabic"/>
                <w:color w:val="000000"/>
                <w:sz w:val="24"/>
                <w:szCs w:val="24"/>
                <w:lang w:val="fr-FR"/>
              </w:rPr>
            </w:pPr>
            <w:r w:rsidRPr="008C7B24">
              <w:rPr>
                <w:rFonts w:ascii="Traditional Arabic" w:eastAsia="Times New Roman" w:hAnsi="Traditional Arabic" w:cs="Traditional Arabic"/>
                <w:color w:val="000000"/>
                <w:sz w:val="24"/>
                <w:szCs w:val="24"/>
                <w:lang w:val="fr-FR"/>
              </w:rPr>
              <w:t>40</w:t>
            </w:r>
          </w:p>
        </w:tc>
        <w:tc>
          <w:tcPr>
            <w:tcW w:w="1873" w:type="dxa"/>
            <w:vAlign w:val="center"/>
          </w:tcPr>
          <w:p w:rsidR="008C7B24" w:rsidRPr="008C7B24" w:rsidRDefault="008C7B24" w:rsidP="0062096F">
            <w:pPr>
              <w:bidi w:val="0"/>
              <w:jc w:val="center"/>
              <w:rPr>
                <w:rFonts w:ascii="Traditional Arabic" w:eastAsia="Times New Roman" w:hAnsi="Traditional Arabic" w:cs="Traditional Arabic"/>
                <w:color w:val="000000"/>
                <w:sz w:val="24"/>
                <w:szCs w:val="24"/>
                <w:lang w:val="fr-FR"/>
              </w:rPr>
            </w:pPr>
            <w:r w:rsidRPr="008C7B24">
              <w:rPr>
                <w:rFonts w:ascii="Traditional Arabic" w:eastAsia="Times New Roman" w:hAnsi="Traditional Arabic" w:cs="Traditional Arabic"/>
                <w:color w:val="000000"/>
                <w:sz w:val="24"/>
                <w:szCs w:val="24"/>
                <w:lang w:val="fr-FR"/>
              </w:rPr>
              <w:t>,011</w:t>
            </w:r>
          </w:p>
        </w:tc>
      </w:tr>
    </w:tbl>
    <w:p w:rsidR="000127F8" w:rsidRPr="008F2DA0" w:rsidRDefault="004D54D5" w:rsidP="00266914">
      <w:pPr>
        <w:spacing w:before="240" w:after="0" w:line="240" w:lineRule="auto"/>
        <w:ind w:left="-144"/>
        <w:jc w:val="both"/>
        <w:rPr>
          <w:rFonts w:ascii="Traditional Arabic" w:eastAsia="Times New Roman" w:hAnsi="Traditional Arabic" w:cs="Traditional Arabic"/>
          <w:color w:val="000000"/>
          <w:sz w:val="32"/>
          <w:szCs w:val="32"/>
          <w:rtl/>
          <w:lang w:val="fr-FR" w:eastAsia="fr-FR"/>
        </w:rPr>
      </w:pPr>
      <w:r>
        <w:rPr>
          <w:rFonts w:ascii="Traditional Arabic" w:eastAsia="Times New Roman" w:hAnsi="Traditional Arabic" w:cs="Traditional Arabic" w:hint="cs"/>
          <w:color w:val="000000"/>
          <w:sz w:val="32"/>
          <w:szCs w:val="32"/>
          <w:rtl/>
          <w:lang w:val="fr-FR" w:eastAsia="fr-FR" w:bidi="ar-DZ"/>
        </w:rPr>
        <w:t xml:space="preserve">       </w:t>
      </w:r>
      <w:r>
        <w:rPr>
          <w:rFonts w:ascii="Traditional Arabic" w:eastAsia="Times New Roman" w:hAnsi="Traditional Arabic" w:cs="Traditional Arabic" w:hint="cs"/>
          <w:color w:val="000000"/>
          <w:sz w:val="32"/>
          <w:szCs w:val="32"/>
          <w:rtl/>
          <w:lang w:val="fr-FR" w:eastAsia="fr-FR"/>
        </w:rPr>
        <w:t>ب</w:t>
      </w:r>
      <w:r w:rsidRPr="008F2DA0">
        <w:rPr>
          <w:rFonts w:ascii="Traditional Arabic" w:eastAsia="Times New Roman" w:hAnsi="Traditional Arabic" w:cs="Traditional Arabic" w:hint="cs"/>
          <w:color w:val="000000"/>
          <w:sz w:val="32"/>
          <w:szCs w:val="32"/>
          <w:rtl/>
          <w:lang w:val="fr-FR" w:eastAsia="fr-FR"/>
        </w:rPr>
        <w:t>ما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أن</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عدد</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الملاحظات</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اقل</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من</w:t>
      </w:r>
      <w:r w:rsidRPr="008F2DA0">
        <w:rPr>
          <w:rFonts w:ascii="Traditional Arabic" w:eastAsia="Times New Roman" w:hAnsi="Traditional Arabic" w:cs="Traditional Arabic"/>
          <w:color w:val="000000"/>
          <w:sz w:val="32"/>
          <w:szCs w:val="32"/>
          <w:rtl/>
          <w:lang w:val="fr-FR" w:eastAsia="fr-FR"/>
        </w:rPr>
        <w:t xml:space="preserve"> 50  </w:t>
      </w:r>
      <w:r w:rsidRPr="008F2DA0">
        <w:rPr>
          <w:rFonts w:ascii="Traditional Arabic" w:eastAsia="Times New Roman" w:hAnsi="Traditional Arabic" w:cs="Traditional Arabic" w:hint="cs"/>
          <w:color w:val="000000"/>
          <w:sz w:val="32"/>
          <w:szCs w:val="32"/>
          <w:rtl/>
          <w:lang w:val="fr-FR" w:eastAsia="fr-FR"/>
        </w:rPr>
        <w:t>اعتمد</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الطالب</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الباحث</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على</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نتائج</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شابيروا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والك</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color w:val="000000"/>
          <w:sz w:val="32"/>
          <w:szCs w:val="32"/>
          <w:lang w:val="fr-FR" w:eastAsia="fr-FR"/>
        </w:rPr>
        <w:t xml:space="preserve">Test de </w:t>
      </w:r>
      <w:r w:rsidRPr="008F2DA0">
        <w:rPr>
          <w:rFonts w:asciiTheme="majorBidi" w:eastAsia="Times New Roman" w:hAnsiTheme="majorBidi" w:cstheme="majorBidi"/>
          <w:color w:val="000000"/>
          <w:sz w:val="24"/>
          <w:szCs w:val="24"/>
          <w:lang w:val="fr-FR" w:eastAsia="fr-FR"/>
        </w:rPr>
        <w:t>Shapiro-Wilk</w:t>
      </w:r>
      <w:r w:rsidRPr="008F2DA0">
        <w:rPr>
          <w:rFonts w:asciiTheme="majorBidi" w:eastAsia="Times New Roman" w:hAnsiTheme="majorBidi" w:cstheme="majorBidi"/>
          <w:color w:val="000000"/>
          <w:sz w:val="24"/>
          <w:szCs w:val="24"/>
          <w:rtl/>
          <w:lang w:val="fr-FR" w:eastAsia="fr-FR"/>
        </w:rPr>
        <w:t xml:space="preserve"> </w:t>
      </w:r>
      <w:r w:rsidRPr="004D54D5">
        <w:rPr>
          <w:rFonts w:ascii="Traditional Arabic" w:eastAsia="Times New Roman" w:hAnsi="Traditional Arabic" w:cs="Traditional Arabic"/>
          <w:color w:val="000000"/>
          <w:sz w:val="32"/>
          <w:szCs w:val="32"/>
          <w:rtl/>
          <w:lang w:val="fr-FR" w:eastAsia="fr-FR"/>
        </w:rPr>
        <w:t>لاختبار التوزيع الطبيعي</w:t>
      </w:r>
      <w:r w:rsidRPr="004D54D5">
        <w:rPr>
          <w:rFonts w:asciiTheme="majorBidi" w:eastAsia="Times New Roman" w:hAnsiTheme="majorBidi" w:cstheme="majorBidi"/>
          <w:color w:val="000000"/>
          <w:sz w:val="32"/>
          <w:szCs w:val="32"/>
          <w:rtl/>
          <w:lang w:val="fr-FR" w:eastAsia="fr-FR"/>
        </w:rPr>
        <w:t xml:space="preserve"> </w:t>
      </w:r>
      <w:r w:rsidRPr="008F2DA0">
        <w:rPr>
          <w:rFonts w:asciiTheme="majorBidi" w:eastAsia="Times New Roman" w:hAnsiTheme="majorBidi" w:cstheme="majorBidi"/>
          <w:color w:val="000000"/>
          <w:sz w:val="24"/>
          <w:szCs w:val="24"/>
          <w:rtl/>
          <w:lang w:val="fr-FR" w:eastAsia="fr-FR"/>
        </w:rPr>
        <w:t xml:space="preserve">, </w:t>
      </w:r>
      <w:r>
        <w:rPr>
          <w:rFonts w:ascii="Traditional Arabic" w:eastAsia="Times New Roman" w:hAnsi="Traditional Arabic" w:cs="Traditional Arabic" w:hint="cs"/>
          <w:color w:val="000000"/>
          <w:sz w:val="32"/>
          <w:szCs w:val="32"/>
          <w:rtl/>
          <w:lang w:val="fr-FR" w:eastAsia="fr-FR"/>
        </w:rPr>
        <w:t>فمن خلال</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الجدول </w:t>
      </w:r>
      <w:r w:rsidRPr="004D54D5">
        <w:rPr>
          <w:rFonts w:ascii="Traditional Arabic" w:eastAsia="Times New Roman" w:hAnsi="Traditional Arabic" w:cs="Traditional Arabic" w:hint="cs"/>
          <w:b/>
          <w:bCs/>
          <w:color w:val="000000"/>
          <w:sz w:val="32"/>
          <w:szCs w:val="32"/>
          <w:rtl/>
          <w:lang w:val="fr-FR" w:eastAsia="fr-FR"/>
        </w:rPr>
        <w:t xml:space="preserve">رقم (  </w:t>
      </w:r>
      <w:r w:rsidR="00DE0228">
        <w:rPr>
          <w:rFonts w:ascii="Traditional Arabic" w:eastAsia="Times New Roman" w:hAnsi="Traditional Arabic" w:cs="Traditional Arabic" w:hint="cs"/>
          <w:b/>
          <w:bCs/>
          <w:color w:val="000000"/>
          <w:sz w:val="32"/>
          <w:szCs w:val="32"/>
          <w:rtl/>
          <w:lang w:val="fr-FR" w:eastAsia="fr-FR"/>
        </w:rPr>
        <w:t>6</w:t>
      </w:r>
      <w:r w:rsidR="00266914">
        <w:rPr>
          <w:rFonts w:ascii="Traditional Arabic" w:eastAsia="Times New Roman" w:hAnsi="Traditional Arabic" w:cs="Traditional Arabic" w:hint="cs"/>
          <w:b/>
          <w:bCs/>
          <w:color w:val="000000"/>
          <w:sz w:val="32"/>
          <w:szCs w:val="32"/>
          <w:rtl/>
          <w:lang w:val="fr-FR" w:eastAsia="fr-FR"/>
        </w:rPr>
        <w:t>7</w:t>
      </w:r>
      <w:r w:rsidRPr="004D54D5">
        <w:rPr>
          <w:rFonts w:ascii="Traditional Arabic" w:eastAsia="Times New Roman" w:hAnsi="Traditional Arabic" w:cs="Traditional Arabic" w:hint="cs"/>
          <w:b/>
          <w:bCs/>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 نلاحظ </w:t>
      </w:r>
      <w:r w:rsidRPr="008F2DA0">
        <w:rPr>
          <w:rFonts w:ascii="Traditional Arabic" w:eastAsia="Times New Roman" w:hAnsi="Traditional Arabic" w:cs="Traditional Arabic" w:hint="cs"/>
          <w:color w:val="000000"/>
          <w:sz w:val="32"/>
          <w:szCs w:val="32"/>
          <w:rtl/>
          <w:lang w:val="fr-FR" w:eastAsia="fr-FR"/>
        </w:rPr>
        <w:t>أن</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جميع</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قيم</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heme="majorBidi" w:eastAsia="Times New Roman" w:hAnsiTheme="majorBidi" w:cstheme="majorBidi"/>
          <w:color w:val="000000"/>
          <w:sz w:val="24"/>
          <w:szCs w:val="24"/>
          <w:lang w:val="fr-FR" w:eastAsia="fr-FR"/>
        </w:rPr>
        <w:t>SIG</w:t>
      </w:r>
      <w:r w:rsidRPr="008F2DA0">
        <w:rPr>
          <w:rFonts w:asciiTheme="majorBidi" w:eastAsia="Times New Roman" w:hAnsiTheme="majorBidi" w:cstheme="majorBidi"/>
          <w:color w:val="000000"/>
          <w:sz w:val="24"/>
          <w:szCs w:val="24"/>
          <w:rtl/>
          <w:lang w:val="fr-FR" w:eastAsia="fr-FR"/>
        </w:rPr>
        <w:t xml:space="preserve"> </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الموضحة</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في</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الجدول</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هي</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اصغر</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من</w:t>
      </w:r>
      <w:r w:rsidRPr="008F2DA0">
        <w:rPr>
          <w:rFonts w:ascii="Traditional Arabic" w:eastAsia="Times New Roman" w:hAnsi="Traditional Arabic" w:cs="Traditional Arabic"/>
          <w:color w:val="000000"/>
          <w:sz w:val="32"/>
          <w:szCs w:val="32"/>
          <w:rtl/>
          <w:lang w:val="fr-FR" w:eastAsia="fr-FR"/>
        </w:rPr>
        <w:t xml:space="preserve">0.05  </w:t>
      </w:r>
      <w:r w:rsidRPr="008F2DA0">
        <w:rPr>
          <w:rFonts w:ascii="Traditional Arabic" w:eastAsia="Times New Roman" w:hAnsi="Traditional Arabic" w:cs="Traditional Arabic" w:hint="cs"/>
          <w:color w:val="000000"/>
          <w:sz w:val="32"/>
          <w:szCs w:val="32"/>
          <w:rtl/>
          <w:lang w:val="fr-FR" w:eastAsia="fr-FR"/>
        </w:rPr>
        <w:t>حيث</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بلغت</w:t>
      </w:r>
      <w:r>
        <w:rPr>
          <w:rFonts w:ascii="Traditional Arabic" w:eastAsia="Times New Roman" w:hAnsi="Traditional Arabic" w:cs="Traditional Arabic" w:hint="cs"/>
          <w:color w:val="000000"/>
          <w:sz w:val="32"/>
          <w:szCs w:val="32"/>
          <w:rtl/>
          <w:lang w:val="fr-FR" w:eastAsia="fr-FR"/>
        </w:rPr>
        <w:t xml:space="preserve"> في محاور مقياس</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القلق </w:t>
      </w:r>
      <w:r w:rsidRPr="004D54D5">
        <w:rPr>
          <w:rFonts w:ascii="Traditional Arabic" w:eastAsia="Times New Roman" w:hAnsi="Traditional Arabic" w:cs="Traditional Arabic"/>
          <w:color w:val="000000"/>
          <w:sz w:val="32"/>
          <w:szCs w:val="32"/>
          <w:lang w:val="fr-FR"/>
        </w:rPr>
        <w:t>,011</w:t>
      </w:r>
      <w:r>
        <w:rPr>
          <w:rFonts w:ascii="Traditional Arabic" w:eastAsia="Times New Roman" w:hAnsi="Traditional Arabic" w:cs="Traditional Arabic" w:hint="cs"/>
          <w:color w:val="000000"/>
          <w:sz w:val="32"/>
          <w:szCs w:val="32"/>
          <w:rtl/>
          <w:lang w:val="fr-FR" w:eastAsia="fr-FR"/>
        </w:rPr>
        <w:t xml:space="preserve"> (القيمة </w:t>
      </w:r>
      <w:r w:rsidRPr="008F2DA0">
        <w:rPr>
          <w:rFonts w:asciiTheme="majorBidi" w:eastAsia="Times New Roman" w:hAnsiTheme="majorBidi" w:cstheme="majorBidi"/>
          <w:color w:val="000000"/>
          <w:sz w:val="24"/>
          <w:szCs w:val="24"/>
          <w:lang w:val="fr-FR" w:eastAsia="fr-FR"/>
        </w:rPr>
        <w:t>SIG</w:t>
      </w:r>
      <w:r>
        <w:rPr>
          <w:rFonts w:ascii="Traditional Arabic" w:eastAsia="Times New Roman" w:hAnsi="Traditional Arabic" w:cs="Traditional Arabic" w:hint="cs"/>
          <w:color w:val="000000"/>
          <w:sz w:val="32"/>
          <w:szCs w:val="32"/>
          <w:rtl/>
          <w:lang w:val="fr-FR" w:eastAsia="fr-FR"/>
        </w:rPr>
        <w:t xml:space="preserve"> اصغر من 0.05 ) وهذا ما يدل </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على انه </w:t>
      </w:r>
      <w:r w:rsidRPr="008F2DA0">
        <w:rPr>
          <w:rFonts w:ascii="Traditional Arabic" w:eastAsia="Times New Roman" w:hAnsi="Traditional Arabic" w:cs="Traditional Arabic" w:hint="cs"/>
          <w:color w:val="000000"/>
          <w:sz w:val="32"/>
          <w:szCs w:val="32"/>
          <w:rtl/>
          <w:lang w:val="fr-FR" w:eastAsia="fr-FR"/>
        </w:rPr>
        <w:t>هناك</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فر</w:t>
      </w:r>
      <w:r>
        <w:rPr>
          <w:rFonts w:ascii="Traditional Arabic" w:eastAsia="Times New Roman" w:hAnsi="Traditional Arabic" w:cs="Traditional Arabic" w:hint="cs"/>
          <w:color w:val="000000"/>
          <w:sz w:val="32"/>
          <w:szCs w:val="32"/>
          <w:rtl/>
          <w:lang w:val="fr-FR" w:eastAsia="fr-FR"/>
        </w:rPr>
        <w:t>و</w:t>
      </w:r>
      <w:r w:rsidRPr="008F2DA0">
        <w:rPr>
          <w:rFonts w:ascii="Traditional Arabic" w:eastAsia="Times New Roman" w:hAnsi="Traditional Arabic" w:cs="Traditional Arabic" w:hint="cs"/>
          <w:color w:val="000000"/>
          <w:sz w:val="32"/>
          <w:szCs w:val="32"/>
          <w:rtl/>
          <w:lang w:val="fr-FR" w:eastAsia="fr-FR"/>
        </w:rPr>
        <w:t>ق</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معنوية</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 وعليه </w:t>
      </w:r>
      <w:r w:rsidRPr="008F2DA0">
        <w:rPr>
          <w:rFonts w:ascii="Traditional Arabic" w:eastAsia="Times New Roman" w:hAnsi="Traditional Arabic" w:cs="Traditional Arabic" w:hint="cs"/>
          <w:color w:val="000000"/>
          <w:sz w:val="32"/>
          <w:szCs w:val="32"/>
          <w:rtl/>
          <w:lang w:val="fr-FR" w:eastAsia="fr-FR"/>
        </w:rPr>
        <w:t>نستخلص</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أن</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ا</w:t>
      </w:r>
      <w:r w:rsidRPr="008F2DA0">
        <w:rPr>
          <w:rFonts w:ascii="Traditional Arabic" w:eastAsia="Times New Roman" w:hAnsi="Traditional Arabic" w:cs="Traditional Arabic" w:hint="cs"/>
          <w:color w:val="000000"/>
          <w:sz w:val="32"/>
          <w:szCs w:val="32"/>
          <w:rtl/>
          <w:lang w:val="fr-FR" w:eastAsia="fr-FR"/>
        </w:rPr>
        <w:t>لقيم</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أو</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النتائج</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لا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تتبع</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التوزيع</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الطبيعي</w:t>
      </w:r>
      <w:r w:rsidRPr="008F2DA0">
        <w:rPr>
          <w:rFonts w:ascii="Traditional Arabic" w:eastAsia="Times New Roman" w:hAnsi="Traditional Arabic" w:cs="Traditional Arabic"/>
          <w:color w:val="000000"/>
          <w:sz w:val="32"/>
          <w:szCs w:val="32"/>
          <w:rtl/>
          <w:lang w:val="fr-FR" w:eastAsia="fr-FR"/>
        </w:rPr>
        <w:t xml:space="preserve">  </w:t>
      </w:r>
      <w:r w:rsidR="000127F8">
        <w:rPr>
          <w:rFonts w:ascii="Traditional Arabic" w:eastAsia="Times New Roman" w:hAnsi="Traditional Arabic" w:cs="Traditional Arabic" w:hint="cs"/>
          <w:color w:val="000000"/>
          <w:sz w:val="32"/>
          <w:szCs w:val="32"/>
          <w:rtl/>
          <w:lang w:val="fr-FR" w:eastAsia="fr-FR"/>
        </w:rPr>
        <w:t xml:space="preserve">بالإضافة إلى صغر حجم العينة ( ن= 10 لكل من المجموعتين التجريبية والضابطة)    مما يعني أن شرط استخدام مقياس (ت) البارامتري غير متوفر </w:t>
      </w:r>
      <w:r w:rsidR="000127F8" w:rsidRPr="008F2DA0">
        <w:rPr>
          <w:rFonts w:ascii="Traditional Arabic" w:eastAsia="Times New Roman" w:hAnsi="Traditional Arabic" w:cs="Traditional Arabic" w:hint="cs"/>
          <w:color w:val="000000"/>
          <w:sz w:val="32"/>
          <w:szCs w:val="32"/>
          <w:rtl/>
          <w:lang w:val="fr-FR" w:eastAsia="fr-FR"/>
        </w:rPr>
        <w:t>و</w:t>
      </w:r>
      <w:r w:rsidR="000127F8">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منه</w:t>
      </w:r>
      <w:r w:rsidR="000127F8" w:rsidRPr="008F2DA0">
        <w:rPr>
          <w:rFonts w:ascii="Traditional Arabic" w:eastAsia="Times New Roman" w:hAnsi="Traditional Arabic" w:cs="Traditional Arabic"/>
          <w:color w:val="000000"/>
          <w:sz w:val="32"/>
          <w:szCs w:val="32"/>
          <w:rtl/>
          <w:lang w:val="fr-FR" w:eastAsia="fr-FR"/>
        </w:rPr>
        <w:t xml:space="preserve"> </w:t>
      </w:r>
      <w:r w:rsidR="000127F8">
        <w:rPr>
          <w:rFonts w:ascii="Traditional Arabic" w:eastAsia="Times New Roman" w:hAnsi="Traditional Arabic" w:cs="Traditional Arabic" w:hint="cs"/>
          <w:color w:val="000000"/>
          <w:sz w:val="32"/>
          <w:szCs w:val="32"/>
          <w:rtl/>
          <w:lang w:val="fr-FR" w:eastAsia="fr-FR"/>
        </w:rPr>
        <w:t xml:space="preserve">استخدم الطالب الباحث بديلا </w:t>
      </w:r>
      <w:r w:rsidR="000127F8" w:rsidRPr="008F2DA0">
        <w:rPr>
          <w:rFonts w:ascii="Traditional Arabic" w:eastAsia="Times New Roman" w:hAnsi="Traditional Arabic" w:cs="Traditional Arabic" w:hint="cs"/>
          <w:color w:val="000000"/>
          <w:sz w:val="32"/>
          <w:szCs w:val="32"/>
          <w:rtl/>
          <w:lang w:val="fr-FR" w:eastAsia="fr-FR"/>
        </w:rPr>
        <w:t>لابارامتري</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أو</w:t>
      </w:r>
      <w:r w:rsidR="000127F8">
        <w:rPr>
          <w:rFonts w:ascii="Traditional Arabic" w:eastAsia="Times New Roman" w:hAnsi="Traditional Arabic" w:cs="Traditional Arabic" w:hint="cs"/>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لامعلمي</w:t>
      </w:r>
      <w:r w:rsidR="000127F8" w:rsidRPr="008F2DA0">
        <w:rPr>
          <w:rFonts w:ascii="Traditional Arabic" w:eastAsia="Times New Roman" w:hAnsi="Traditional Arabic" w:cs="Traditional Arabic"/>
          <w:color w:val="000000"/>
          <w:sz w:val="32"/>
          <w:szCs w:val="32"/>
          <w:rtl/>
          <w:lang w:val="fr-FR" w:eastAsia="fr-FR"/>
        </w:rPr>
        <w:t xml:space="preserve">  </w:t>
      </w:r>
      <w:r w:rsidR="000127F8">
        <w:rPr>
          <w:rFonts w:ascii="Traditional Arabic" w:eastAsia="Times New Roman" w:hAnsi="Traditional Arabic" w:cs="Traditional Arabic" w:hint="cs"/>
          <w:color w:val="000000"/>
          <w:sz w:val="32"/>
          <w:szCs w:val="32"/>
          <w:rtl/>
          <w:lang w:val="fr-FR" w:eastAsia="fr-FR"/>
        </w:rPr>
        <w:t>هو مقياس</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مان</w:t>
      </w:r>
      <w:r w:rsidR="000127F8">
        <w:rPr>
          <w:rFonts w:ascii="Traditional Arabic" w:eastAsia="Times New Roman" w:hAnsi="Traditional Arabic" w:cs="Traditional Arabic" w:hint="cs"/>
          <w:color w:val="000000"/>
          <w:sz w:val="32"/>
          <w:szCs w:val="32"/>
          <w:rtl/>
          <w:lang w:val="fr-FR" w:eastAsia="fr-FR"/>
        </w:rPr>
        <w:t xml:space="preserve"> و</w:t>
      </w:r>
      <w:r w:rsidR="000127F8" w:rsidRPr="008F2DA0">
        <w:rPr>
          <w:rFonts w:ascii="Traditional Arabic" w:eastAsia="Times New Roman" w:hAnsi="Traditional Arabic" w:cs="Traditional Arabic" w:hint="cs"/>
          <w:color w:val="000000"/>
          <w:sz w:val="32"/>
          <w:szCs w:val="32"/>
          <w:rtl/>
          <w:lang w:val="fr-FR" w:eastAsia="fr-FR"/>
        </w:rPr>
        <w:t>تني</w:t>
      </w:r>
      <w:r w:rsidR="000127F8">
        <w:rPr>
          <w:rFonts w:ascii="Traditional Arabic" w:eastAsia="Times New Roman" w:hAnsi="Traditional Arabic" w:cs="Traditional Arabic" w:hint="cs"/>
          <w:color w:val="000000"/>
          <w:sz w:val="32"/>
          <w:szCs w:val="32"/>
          <w:rtl/>
          <w:lang w:val="fr-FR" w:eastAsia="fr-FR"/>
        </w:rPr>
        <w:t xml:space="preserve"> </w:t>
      </w:r>
      <w:r w:rsidR="000127F8">
        <w:rPr>
          <w:rFonts w:ascii="Traditional Arabic" w:eastAsia="Times New Roman" w:hAnsi="Traditional Arabic" w:cs="Traditional Arabic"/>
          <w:color w:val="000000"/>
          <w:sz w:val="32"/>
          <w:szCs w:val="32"/>
          <w:lang w:val="fr-FR" w:eastAsia="fr-FR"/>
        </w:rPr>
        <w:t xml:space="preserve"> Mann Whitney </w:t>
      </w:r>
      <w:r w:rsidR="000127F8">
        <w:rPr>
          <w:rFonts w:ascii="Traditional Arabic" w:eastAsia="Times New Roman" w:hAnsi="Traditional Arabic" w:cs="Traditional Arabic" w:hint="cs"/>
          <w:color w:val="000000"/>
          <w:sz w:val="32"/>
          <w:szCs w:val="32"/>
          <w:rtl/>
          <w:lang w:val="fr-FR" w:eastAsia="fr-FR"/>
        </w:rPr>
        <w:t>(</w:t>
      </w:r>
      <w:r w:rsidR="000127F8">
        <w:rPr>
          <w:rFonts w:ascii="Traditional Arabic" w:eastAsia="Times New Roman" w:hAnsi="Traditional Arabic" w:cs="Traditional Arabic"/>
          <w:color w:val="000000"/>
          <w:sz w:val="32"/>
          <w:szCs w:val="32"/>
          <w:lang w:val="fr-FR" w:eastAsia="fr-FR"/>
        </w:rPr>
        <w:t>u</w:t>
      </w:r>
      <w:r w:rsidR="000127F8">
        <w:rPr>
          <w:rFonts w:ascii="Traditional Arabic" w:eastAsia="Times New Roman" w:hAnsi="Traditional Arabic" w:cs="Traditional Arabic" w:hint="cs"/>
          <w:color w:val="000000"/>
          <w:sz w:val="32"/>
          <w:szCs w:val="32"/>
          <w:rtl/>
          <w:lang w:val="fr-FR" w:eastAsia="fr-FR" w:bidi="ar-DZ"/>
        </w:rPr>
        <w:t>)</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للمقارنة</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في</w:t>
      </w:r>
      <w:r w:rsidR="000127F8" w:rsidRPr="008F2DA0">
        <w:rPr>
          <w:rFonts w:ascii="Traditional Arabic" w:eastAsia="Times New Roman" w:hAnsi="Traditional Arabic" w:cs="Traditional Arabic"/>
          <w:color w:val="000000"/>
          <w:sz w:val="32"/>
          <w:szCs w:val="32"/>
          <w:rtl/>
          <w:lang w:val="fr-FR" w:eastAsia="fr-FR"/>
        </w:rPr>
        <w:t xml:space="preserve"> </w:t>
      </w:r>
      <w:r w:rsidR="000127F8" w:rsidRPr="008F2DA0">
        <w:rPr>
          <w:rFonts w:ascii="Traditional Arabic" w:eastAsia="Times New Roman" w:hAnsi="Traditional Arabic" w:cs="Traditional Arabic" w:hint="cs"/>
          <w:color w:val="000000"/>
          <w:sz w:val="32"/>
          <w:szCs w:val="32"/>
          <w:rtl/>
          <w:lang w:val="fr-FR" w:eastAsia="fr-FR"/>
        </w:rPr>
        <w:t>نتائج</w:t>
      </w:r>
      <w:r w:rsidR="000127F8">
        <w:rPr>
          <w:rFonts w:ascii="Traditional Arabic" w:eastAsia="Times New Roman" w:hAnsi="Traditional Arabic" w:cs="Traditional Arabic" w:hint="cs"/>
          <w:color w:val="000000"/>
          <w:sz w:val="32"/>
          <w:szCs w:val="32"/>
          <w:rtl/>
          <w:lang w:val="fr-FR" w:eastAsia="fr-FR"/>
        </w:rPr>
        <w:t xml:space="preserve"> العينتين المستقلتين ، ولكوكسن </w:t>
      </w:r>
      <w:r w:rsidR="000127F8">
        <w:rPr>
          <w:rFonts w:ascii="Traditional Arabic" w:eastAsia="Times New Roman" w:hAnsi="Traditional Arabic" w:cs="Traditional Arabic"/>
          <w:color w:val="000000"/>
          <w:sz w:val="32"/>
          <w:szCs w:val="32"/>
          <w:lang w:val="fr-FR" w:eastAsia="fr-FR"/>
        </w:rPr>
        <w:t xml:space="preserve"> wilcoxon </w:t>
      </w:r>
      <w:r w:rsidR="000127F8">
        <w:rPr>
          <w:rFonts w:ascii="Traditional Arabic" w:eastAsia="Times New Roman" w:hAnsi="Traditional Arabic" w:cs="Traditional Arabic" w:hint="cs"/>
          <w:color w:val="000000"/>
          <w:sz w:val="32"/>
          <w:szCs w:val="32"/>
          <w:rtl/>
          <w:lang w:val="fr-FR" w:eastAsia="fr-FR"/>
        </w:rPr>
        <w:t xml:space="preserve">للعينتين المرتبطتين .   </w:t>
      </w:r>
    </w:p>
    <w:p w:rsidR="00070DC3" w:rsidRPr="00070DC3" w:rsidRDefault="00DE0228" w:rsidP="00266914">
      <w:pPr>
        <w:spacing w:after="0" w:line="240" w:lineRule="auto"/>
        <w:ind w:left="-144"/>
        <w:jc w:val="center"/>
        <w:rPr>
          <w:rFonts w:asciiTheme="majorBidi" w:hAnsiTheme="majorBidi" w:cstheme="majorBidi"/>
          <w:b/>
          <w:bCs/>
          <w:sz w:val="24"/>
          <w:szCs w:val="24"/>
          <w:rtl/>
          <w:lang w:bidi="ar-DZ"/>
        </w:rPr>
      </w:pPr>
      <w:r>
        <w:rPr>
          <w:rFonts w:ascii="Traditional Arabic" w:eastAsia="Times New Roman" w:hAnsi="Traditional Arabic" w:cs="Traditional Arabic" w:hint="cs"/>
          <w:b/>
          <w:bCs/>
          <w:color w:val="000000"/>
          <w:sz w:val="32"/>
          <w:szCs w:val="32"/>
          <w:rtl/>
          <w:lang w:val="fr-FR" w:eastAsia="fr-FR"/>
        </w:rPr>
        <w:t>جدول رقم(6</w:t>
      </w:r>
      <w:r w:rsidR="00266914">
        <w:rPr>
          <w:rFonts w:ascii="Traditional Arabic" w:eastAsia="Times New Roman" w:hAnsi="Traditional Arabic" w:cs="Traditional Arabic" w:hint="cs"/>
          <w:b/>
          <w:bCs/>
          <w:color w:val="000000"/>
          <w:sz w:val="32"/>
          <w:szCs w:val="32"/>
          <w:rtl/>
          <w:lang w:val="fr-FR" w:eastAsia="fr-FR"/>
        </w:rPr>
        <w:t>8</w:t>
      </w:r>
      <w:r>
        <w:rPr>
          <w:rFonts w:ascii="Traditional Arabic" w:eastAsia="Times New Roman" w:hAnsi="Traditional Arabic" w:cs="Traditional Arabic" w:hint="cs"/>
          <w:b/>
          <w:bCs/>
          <w:color w:val="000000"/>
          <w:sz w:val="32"/>
          <w:szCs w:val="32"/>
          <w:rtl/>
          <w:lang w:val="fr-FR" w:eastAsia="fr-FR"/>
        </w:rPr>
        <w:t>)</w:t>
      </w:r>
      <w:r w:rsidR="007022F1">
        <w:rPr>
          <w:rFonts w:ascii="Traditional Arabic" w:eastAsia="Times New Roman" w:hAnsi="Traditional Arabic" w:cs="Traditional Arabic" w:hint="cs"/>
          <w:b/>
          <w:bCs/>
          <w:color w:val="000000"/>
          <w:sz w:val="32"/>
          <w:szCs w:val="32"/>
          <w:rtl/>
          <w:lang w:val="fr-FR" w:eastAsia="fr-FR"/>
        </w:rPr>
        <w:t xml:space="preserve"> </w:t>
      </w:r>
      <w:r w:rsidR="00070DC3" w:rsidRPr="00BB6EB7">
        <w:rPr>
          <w:rFonts w:ascii="Traditional Arabic" w:eastAsia="Times New Roman" w:hAnsi="Traditional Arabic" w:cs="Traditional Arabic"/>
          <w:b/>
          <w:bCs/>
          <w:color w:val="000000"/>
          <w:sz w:val="32"/>
          <w:szCs w:val="32"/>
          <w:rtl/>
          <w:lang w:val="fr-FR" w:eastAsia="fr-FR"/>
        </w:rPr>
        <w:t>اختبار التوزيع الطبيعي</w:t>
      </w:r>
      <w:r w:rsidR="00070DC3" w:rsidRPr="00BB6EB7">
        <w:rPr>
          <w:rFonts w:ascii="Traditional Arabic" w:eastAsia="Times New Roman" w:hAnsi="Traditional Arabic" w:cs="Traditional Arabic"/>
          <w:b/>
          <w:bCs/>
          <w:color w:val="000000"/>
          <w:sz w:val="32"/>
          <w:szCs w:val="32"/>
          <w:lang w:val="fr-FR" w:eastAsia="fr-FR"/>
        </w:rPr>
        <w:t xml:space="preserve">  </w:t>
      </w:r>
      <w:r w:rsidR="00070DC3" w:rsidRPr="00BB6EB7">
        <w:rPr>
          <w:rFonts w:ascii="Traditional Arabic" w:eastAsia="Times New Roman" w:hAnsi="Traditional Arabic" w:cs="Traditional Arabic"/>
          <w:b/>
          <w:bCs/>
          <w:color w:val="000000"/>
          <w:sz w:val="32"/>
          <w:szCs w:val="32"/>
          <w:rtl/>
          <w:lang w:val="fr-FR" w:eastAsia="fr-FR"/>
        </w:rPr>
        <w:t>للبيانات</w:t>
      </w:r>
      <w:r w:rsidR="00070DC3" w:rsidRPr="00BB6EB7">
        <w:rPr>
          <w:rFonts w:ascii="Traditional Arabic" w:eastAsia="Times New Roman" w:hAnsi="Traditional Arabic" w:cs="Traditional Arabic"/>
          <w:b/>
          <w:bCs/>
          <w:color w:val="000000"/>
          <w:sz w:val="32"/>
          <w:szCs w:val="32"/>
          <w:lang w:val="fr-FR" w:eastAsia="fr-FR"/>
        </w:rPr>
        <w:t xml:space="preserve">  </w:t>
      </w:r>
      <w:r w:rsidR="00070DC3" w:rsidRPr="00BB6EB7">
        <w:rPr>
          <w:rFonts w:ascii="Traditional Arabic" w:eastAsia="Times New Roman" w:hAnsi="Traditional Arabic" w:cs="Traditional Arabic"/>
          <w:b/>
          <w:bCs/>
          <w:color w:val="000000"/>
          <w:sz w:val="32"/>
          <w:szCs w:val="32"/>
          <w:rtl/>
          <w:lang w:val="fr-FR" w:eastAsia="fr-FR"/>
        </w:rPr>
        <w:t>في مقياس التوافق</w:t>
      </w:r>
      <w:r w:rsidR="00070DC3" w:rsidRPr="00070DC3">
        <w:rPr>
          <w:rFonts w:ascii="Traditional Arabic" w:eastAsia="Times New Roman" w:hAnsi="Traditional Arabic" w:cs="Traditional Arabic"/>
          <w:b/>
          <w:bCs/>
          <w:color w:val="000000"/>
          <w:sz w:val="32"/>
          <w:szCs w:val="32"/>
          <w:rtl/>
          <w:lang w:val="fr-FR" w:eastAsia="fr-FR"/>
        </w:rPr>
        <w:t xml:space="preserve"> </w:t>
      </w:r>
      <w:r w:rsidR="00DD1771">
        <w:rPr>
          <w:rFonts w:ascii="Traditional Arabic" w:eastAsia="Times New Roman" w:hAnsi="Traditional Arabic" w:cs="Traditional Arabic" w:hint="cs"/>
          <w:b/>
          <w:bCs/>
          <w:color w:val="000000"/>
          <w:sz w:val="32"/>
          <w:szCs w:val="32"/>
          <w:rtl/>
          <w:lang w:val="fr-FR" w:eastAsia="fr-FR"/>
        </w:rPr>
        <w:t>المهني</w:t>
      </w:r>
      <w:r w:rsidR="00070DC3" w:rsidRPr="00070DC3">
        <w:rPr>
          <w:rFonts w:ascii="Traditional Arabic" w:eastAsia="Times New Roman" w:hAnsi="Traditional Arabic" w:cs="Traditional Arabic"/>
          <w:b/>
          <w:bCs/>
          <w:color w:val="000000"/>
          <w:sz w:val="32"/>
          <w:szCs w:val="32"/>
          <w:rtl/>
          <w:lang w:val="fr-FR" w:eastAsia="fr-FR"/>
        </w:rPr>
        <w:t xml:space="preserve">  </w:t>
      </w:r>
      <w:r w:rsidR="00070DC3" w:rsidRPr="00070DC3">
        <w:rPr>
          <w:rFonts w:asciiTheme="majorBidi" w:eastAsia="Times New Roman" w:hAnsiTheme="majorBidi" w:cstheme="majorBidi"/>
          <w:b/>
          <w:bCs/>
          <w:color w:val="000000"/>
          <w:sz w:val="24"/>
          <w:szCs w:val="24"/>
          <w:lang w:val="fr-FR" w:eastAsia="fr-FR"/>
        </w:rPr>
        <w:t xml:space="preserve"> </w:t>
      </w:r>
      <w:r w:rsidR="00070DC3" w:rsidRPr="00BB6EB7">
        <w:rPr>
          <w:rFonts w:asciiTheme="majorBidi" w:eastAsia="Times New Roman" w:hAnsiTheme="majorBidi" w:cstheme="majorBidi"/>
          <w:b/>
          <w:bCs/>
          <w:color w:val="000000"/>
          <w:sz w:val="24"/>
          <w:szCs w:val="24"/>
          <w:lang w:val="fr-FR" w:eastAsia="fr-FR"/>
        </w:rPr>
        <w:t>Tests of Normality</w:t>
      </w:r>
    </w:p>
    <w:tbl>
      <w:tblPr>
        <w:tblStyle w:val="Grilledutableau"/>
        <w:bidiVisual/>
        <w:tblW w:w="0" w:type="auto"/>
        <w:jc w:val="center"/>
        <w:tblLook w:val="04A0" w:firstRow="1" w:lastRow="0" w:firstColumn="1" w:lastColumn="0" w:noHBand="0" w:noVBand="1"/>
      </w:tblPr>
      <w:tblGrid>
        <w:gridCol w:w="3652"/>
        <w:gridCol w:w="1701"/>
        <w:gridCol w:w="1417"/>
        <w:gridCol w:w="1873"/>
      </w:tblGrid>
      <w:tr w:rsidR="00070DC3" w:rsidTr="00FE72C8">
        <w:trPr>
          <w:jc w:val="center"/>
        </w:trPr>
        <w:tc>
          <w:tcPr>
            <w:tcW w:w="3652" w:type="dxa"/>
            <w:vMerge w:val="restart"/>
          </w:tcPr>
          <w:p w:rsidR="00070DC3" w:rsidRDefault="0062096F" w:rsidP="0023645F">
            <w:pPr>
              <w:jc w:val="center"/>
              <w:rPr>
                <w:rFonts w:ascii="Arial" w:hAnsi="Arial" w:cs="Traditional Arabic"/>
                <w:b/>
                <w:bCs/>
                <w:sz w:val="32"/>
                <w:szCs w:val="32"/>
                <w:rtl/>
                <w:lang w:bidi="ar-DZ"/>
              </w:rPr>
            </w:pPr>
            <w:r>
              <w:rPr>
                <w:rFonts w:ascii="Arial" w:hAnsi="Arial" w:cs="Traditional Arabic" w:hint="cs"/>
                <w:b/>
                <w:bCs/>
                <w:sz w:val="32"/>
                <w:szCs w:val="32"/>
                <w:rtl/>
                <w:lang w:bidi="ar-DZ"/>
              </w:rPr>
              <w:t>المحاور</w:t>
            </w:r>
          </w:p>
        </w:tc>
        <w:tc>
          <w:tcPr>
            <w:tcW w:w="4991" w:type="dxa"/>
            <w:gridSpan w:val="3"/>
            <w:vAlign w:val="bottom"/>
          </w:tcPr>
          <w:p w:rsidR="00070DC3" w:rsidRPr="00BB6EB7" w:rsidRDefault="00070DC3" w:rsidP="008F2DA0">
            <w:pPr>
              <w:bidi w:val="0"/>
              <w:jc w:val="center"/>
              <w:rPr>
                <w:rFonts w:asciiTheme="majorBidi" w:eastAsia="Times New Roman" w:hAnsiTheme="majorBidi" w:cstheme="majorBidi"/>
                <w:color w:val="000000"/>
                <w:sz w:val="24"/>
                <w:szCs w:val="24"/>
                <w:lang w:val="fr-FR"/>
              </w:rPr>
            </w:pPr>
            <w:r w:rsidRPr="00BB6EB7">
              <w:rPr>
                <w:rFonts w:asciiTheme="majorBidi" w:eastAsia="Times New Roman" w:hAnsiTheme="majorBidi" w:cstheme="majorBidi"/>
                <w:color w:val="000000"/>
                <w:sz w:val="24"/>
                <w:szCs w:val="24"/>
                <w:lang w:val="fr-FR"/>
              </w:rPr>
              <w:t>Shapiro-Wilk</w:t>
            </w:r>
          </w:p>
        </w:tc>
      </w:tr>
      <w:tr w:rsidR="00070DC3" w:rsidTr="00FE72C8">
        <w:trPr>
          <w:jc w:val="center"/>
        </w:trPr>
        <w:tc>
          <w:tcPr>
            <w:tcW w:w="3652" w:type="dxa"/>
            <w:vMerge/>
          </w:tcPr>
          <w:p w:rsidR="00070DC3" w:rsidRDefault="00070DC3" w:rsidP="00E402DA">
            <w:pPr>
              <w:jc w:val="both"/>
              <w:rPr>
                <w:rFonts w:ascii="Arial" w:hAnsi="Arial" w:cs="Traditional Arabic"/>
                <w:b/>
                <w:bCs/>
                <w:sz w:val="32"/>
                <w:szCs w:val="32"/>
                <w:rtl/>
                <w:lang w:bidi="ar-DZ"/>
              </w:rPr>
            </w:pPr>
          </w:p>
        </w:tc>
        <w:tc>
          <w:tcPr>
            <w:tcW w:w="1701" w:type="dxa"/>
            <w:vAlign w:val="bottom"/>
          </w:tcPr>
          <w:p w:rsidR="00070DC3" w:rsidRPr="00BB6EB7" w:rsidRDefault="00070DC3" w:rsidP="008F2DA0">
            <w:pPr>
              <w:bidi w:val="0"/>
              <w:jc w:val="center"/>
              <w:rPr>
                <w:rFonts w:asciiTheme="majorBidi" w:eastAsia="Times New Roman" w:hAnsiTheme="majorBidi" w:cstheme="majorBidi"/>
                <w:color w:val="000000"/>
                <w:sz w:val="24"/>
                <w:szCs w:val="24"/>
                <w:lang w:val="fr-FR"/>
              </w:rPr>
            </w:pPr>
            <w:r w:rsidRPr="00BB6EB7">
              <w:rPr>
                <w:rFonts w:asciiTheme="majorBidi" w:eastAsia="Times New Roman" w:hAnsiTheme="majorBidi" w:cstheme="majorBidi"/>
                <w:color w:val="000000"/>
                <w:sz w:val="24"/>
                <w:szCs w:val="24"/>
                <w:lang w:val="fr-FR"/>
              </w:rPr>
              <w:t>Statistic</w:t>
            </w:r>
          </w:p>
        </w:tc>
        <w:tc>
          <w:tcPr>
            <w:tcW w:w="1417" w:type="dxa"/>
            <w:vAlign w:val="bottom"/>
          </w:tcPr>
          <w:p w:rsidR="00070DC3" w:rsidRPr="00BB6EB7" w:rsidRDefault="007B029E" w:rsidP="008F2DA0">
            <w:pPr>
              <w:bidi w:val="0"/>
              <w:jc w:val="center"/>
              <w:rPr>
                <w:rFonts w:asciiTheme="majorBidi" w:eastAsia="Times New Roman" w:hAnsiTheme="majorBidi" w:cstheme="majorBidi"/>
                <w:color w:val="000000"/>
                <w:sz w:val="18"/>
                <w:szCs w:val="18"/>
                <w:lang w:val="fr-FR"/>
              </w:rPr>
            </w:pPr>
            <w:r w:rsidRPr="0062096F">
              <w:rPr>
                <w:rFonts w:asciiTheme="majorBidi" w:eastAsia="Times New Roman" w:hAnsiTheme="majorBidi" w:cstheme="majorBidi"/>
                <w:color w:val="000000"/>
                <w:sz w:val="24"/>
                <w:szCs w:val="24"/>
                <w:lang w:val="fr-FR"/>
              </w:rPr>
              <w:t>D</w:t>
            </w:r>
            <w:r w:rsidR="0062096F" w:rsidRPr="0062096F">
              <w:rPr>
                <w:rFonts w:asciiTheme="majorBidi" w:eastAsia="Times New Roman" w:hAnsiTheme="majorBidi" w:cstheme="majorBidi"/>
                <w:color w:val="000000"/>
                <w:sz w:val="24"/>
                <w:szCs w:val="24"/>
                <w:lang w:val="fr-FR"/>
              </w:rPr>
              <w:t>f</w:t>
            </w:r>
          </w:p>
        </w:tc>
        <w:tc>
          <w:tcPr>
            <w:tcW w:w="1873" w:type="dxa"/>
            <w:vAlign w:val="bottom"/>
          </w:tcPr>
          <w:p w:rsidR="0062096F" w:rsidRDefault="0062096F" w:rsidP="0062096F">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070DC3" w:rsidRPr="00BB6EB7" w:rsidRDefault="0062096F" w:rsidP="0062096F">
            <w:pPr>
              <w:bidi w:val="0"/>
              <w:jc w:val="center"/>
              <w:rPr>
                <w:rFonts w:asciiTheme="majorBidi" w:eastAsia="Times New Roman" w:hAnsiTheme="majorBidi" w:cstheme="majorBidi"/>
                <w:color w:val="000000"/>
                <w:sz w:val="18"/>
                <w:szCs w:val="18"/>
                <w:lang w:val="fr-FR"/>
              </w:rPr>
            </w:pPr>
            <w:r w:rsidRPr="0062096F">
              <w:rPr>
                <w:rFonts w:asciiTheme="majorBidi" w:hAnsiTheme="majorBidi" w:cstheme="majorBidi"/>
                <w:sz w:val="24"/>
                <w:szCs w:val="24"/>
                <w:lang w:val="fr-FR"/>
              </w:rPr>
              <w:t>SIG</w:t>
            </w:r>
          </w:p>
        </w:tc>
      </w:tr>
      <w:tr w:rsidR="00B2390D" w:rsidTr="00FE72C8">
        <w:trPr>
          <w:jc w:val="center"/>
        </w:trPr>
        <w:tc>
          <w:tcPr>
            <w:tcW w:w="3652" w:type="dxa"/>
            <w:vAlign w:val="bottom"/>
          </w:tcPr>
          <w:p w:rsidR="00B2390D" w:rsidRPr="003B534A" w:rsidRDefault="00B2390D" w:rsidP="00B2390D">
            <w:pPr>
              <w:rPr>
                <w:rFonts w:ascii="Traditional Arabic" w:eastAsia="Times New Roman" w:hAnsi="Traditional Arabic" w:cs="Traditional Arabic"/>
                <w:b/>
                <w:bCs/>
                <w:sz w:val="28"/>
                <w:szCs w:val="28"/>
              </w:rPr>
            </w:pPr>
            <w:r w:rsidRPr="003B534A">
              <w:rPr>
                <w:rFonts w:ascii="Traditional Arabic" w:eastAsia="Times New Roman" w:hAnsi="Traditional Arabic" w:cs="Traditional Arabic"/>
                <w:b/>
                <w:bCs/>
                <w:sz w:val="28"/>
                <w:szCs w:val="28"/>
                <w:rtl/>
              </w:rPr>
              <w:t xml:space="preserve"> طبيعة وظروف العمل في التعليم المتوسط</w:t>
            </w:r>
          </w:p>
        </w:tc>
        <w:tc>
          <w:tcPr>
            <w:tcW w:w="1701"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,979</w:t>
            </w:r>
          </w:p>
        </w:tc>
        <w:tc>
          <w:tcPr>
            <w:tcW w:w="1417"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40</w:t>
            </w:r>
          </w:p>
        </w:tc>
        <w:tc>
          <w:tcPr>
            <w:tcW w:w="1873"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,02</w:t>
            </w:r>
            <w:r w:rsidR="00F21DD7">
              <w:rPr>
                <w:rFonts w:ascii="Traditional Arabic" w:eastAsia="Times New Roman" w:hAnsi="Traditional Arabic" w:cs="Traditional Arabic" w:hint="cs"/>
                <w:color w:val="000000"/>
                <w:sz w:val="24"/>
                <w:szCs w:val="24"/>
                <w:rtl/>
                <w:lang w:val="fr-FR"/>
              </w:rPr>
              <w:t>0</w:t>
            </w:r>
          </w:p>
        </w:tc>
      </w:tr>
      <w:tr w:rsidR="00B2390D" w:rsidTr="00FE72C8">
        <w:trPr>
          <w:jc w:val="center"/>
        </w:trPr>
        <w:tc>
          <w:tcPr>
            <w:tcW w:w="3652" w:type="dxa"/>
            <w:vAlign w:val="bottom"/>
          </w:tcPr>
          <w:p w:rsidR="00B2390D" w:rsidRPr="003B534A" w:rsidRDefault="00B2390D" w:rsidP="008F2DA0">
            <w:pPr>
              <w:rPr>
                <w:rFonts w:ascii="Traditional Arabic" w:eastAsia="Times New Roman" w:hAnsi="Traditional Arabic" w:cs="Traditional Arabic"/>
                <w:b/>
                <w:bCs/>
                <w:color w:val="000000"/>
                <w:sz w:val="28"/>
                <w:szCs w:val="28"/>
              </w:rPr>
            </w:pPr>
            <w:r w:rsidRPr="003B534A">
              <w:rPr>
                <w:rFonts w:ascii="Traditional Arabic" w:eastAsia="Times New Roman" w:hAnsi="Traditional Arabic" w:cs="Traditional Arabic"/>
                <w:b/>
                <w:bCs/>
                <w:color w:val="000000"/>
                <w:sz w:val="28"/>
                <w:szCs w:val="28"/>
                <w:rtl/>
              </w:rPr>
              <w:t>علاقة الأستاذ مع التلاميذ</w:t>
            </w:r>
          </w:p>
        </w:tc>
        <w:tc>
          <w:tcPr>
            <w:tcW w:w="1701"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,941</w:t>
            </w:r>
          </w:p>
        </w:tc>
        <w:tc>
          <w:tcPr>
            <w:tcW w:w="1417"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40</w:t>
            </w:r>
          </w:p>
        </w:tc>
        <w:tc>
          <w:tcPr>
            <w:tcW w:w="1873"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,008</w:t>
            </w:r>
          </w:p>
        </w:tc>
      </w:tr>
      <w:tr w:rsidR="00B2390D" w:rsidTr="00FE72C8">
        <w:trPr>
          <w:jc w:val="center"/>
        </w:trPr>
        <w:tc>
          <w:tcPr>
            <w:tcW w:w="3652" w:type="dxa"/>
            <w:vAlign w:val="bottom"/>
          </w:tcPr>
          <w:p w:rsidR="00B2390D" w:rsidRPr="003B534A" w:rsidRDefault="00B2390D" w:rsidP="00B2390D">
            <w:pPr>
              <w:rPr>
                <w:rFonts w:ascii="Traditional Arabic" w:eastAsia="Times New Roman" w:hAnsi="Traditional Arabic" w:cs="Traditional Arabic"/>
                <w:b/>
                <w:bCs/>
                <w:color w:val="000000"/>
                <w:sz w:val="28"/>
                <w:szCs w:val="28"/>
              </w:rPr>
            </w:pPr>
            <w:r w:rsidRPr="003B534A">
              <w:rPr>
                <w:rFonts w:ascii="Traditional Arabic" w:eastAsia="Times New Roman" w:hAnsi="Traditional Arabic" w:cs="Traditional Arabic"/>
                <w:b/>
                <w:bCs/>
                <w:sz w:val="28"/>
                <w:szCs w:val="28"/>
              </w:rPr>
              <w:t> </w:t>
            </w:r>
            <w:r w:rsidRPr="003B534A">
              <w:rPr>
                <w:rFonts w:ascii="Traditional Arabic" w:eastAsia="Times New Roman" w:hAnsi="Traditional Arabic" w:cs="Traditional Arabic"/>
                <w:b/>
                <w:bCs/>
                <w:color w:val="000000"/>
                <w:sz w:val="28"/>
                <w:szCs w:val="28"/>
                <w:rtl/>
              </w:rPr>
              <w:t>علاقة الأستاذ مع يقية الزملاء</w:t>
            </w:r>
          </w:p>
        </w:tc>
        <w:tc>
          <w:tcPr>
            <w:tcW w:w="1701"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,970</w:t>
            </w:r>
          </w:p>
        </w:tc>
        <w:tc>
          <w:tcPr>
            <w:tcW w:w="1417"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40</w:t>
            </w:r>
          </w:p>
        </w:tc>
        <w:tc>
          <w:tcPr>
            <w:tcW w:w="1873"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,009</w:t>
            </w:r>
          </w:p>
        </w:tc>
      </w:tr>
      <w:tr w:rsidR="00B2390D" w:rsidTr="00FE72C8">
        <w:trPr>
          <w:jc w:val="center"/>
        </w:trPr>
        <w:tc>
          <w:tcPr>
            <w:tcW w:w="3652" w:type="dxa"/>
            <w:vAlign w:val="bottom"/>
          </w:tcPr>
          <w:p w:rsidR="00B2390D" w:rsidRPr="003B534A" w:rsidRDefault="00B2390D" w:rsidP="00B2390D">
            <w:pPr>
              <w:rPr>
                <w:rFonts w:ascii="Traditional Arabic" w:eastAsia="Times New Roman" w:hAnsi="Traditional Arabic" w:cs="Traditional Arabic"/>
                <w:b/>
                <w:bCs/>
                <w:color w:val="000000"/>
                <w:sz w:val="28"/>
                <w:szCs w:val="28"/>
              </w:rPr>
            </w:pPr>
            <w:r w:rsidRPr="003B534A">
              <w:rPr>
                <w:rFonts w:ascii="Traditional Arabic" w:eastAsia="Times New Roman" w:hAnsi="Traditional Arabic" w:cs="Traditional Arabic"/>
                <w:b/>
                <w:bCs/>
                <w:sz w:val="28"/>
                <w:szCs w:val="28"/>
              </w:rPr>
              <w:t> </w:t>
            </w:r>
            <w:r w:rsidRPr="003B534A">
              <w:rPr>
                <w:rFonts w:ascii="Traditional Arabic" w:eastAsia="Times New Roman" w:hAnsi="Traditional Arabic" w:cs="Traditional Arabic"/>
                <w:b/>
                <w:bCs/>
                <w:color w:val="000000"/>
                <w:sz w:val="28"/>
                <w:szCs w:val="28"/>
                <w:rtl/>
              </w:rPr>
              <w:t>علاقة الأستاذ مع الإطار الإداري</w:t>
            </w:r>
          </w:p>
        </w:tc>
        <w:tc>
          <w:tcPr>
            <w:tcW w:w="1701"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,965</w:t>
            </w:r>
          </w:p>
        </w:tc>
        <w:tc>
          <w:tcPr>
            <w:tcW w:w="1417"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40</w:t>
            </w:r>
          </w:p>
        </w:tc>
        <w:tc>
          <w:tcPr>
            <w:tcW w:w="1873"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,005</w:t>
            </w:r>
          </w:p>
        </w:tc>
      </w:tr>
      <w:tr w:rsidR="00B2390D" w:rsidTr="00FE72C8">
        <w:trPr>
          <w:jc w:val="center"/>
        </w:trPr>
        <w:tc>
          <w:tcPr>
            <w:tcW w:w="3652" w:type="dxa"/>
            <w:vAlign w:val="bottom"/>
          </w:tcPr>
          <w:p w:rsidR="00B2390D" w:rsidRPr="003B534A" w:rsidRDefault="00B2390D" w:rsidP="008F2DA0">
            <w:pPr>
              <w:rPr>
                <w:rFonts w:ascii="Traditional Arabic" w:eastAsia="Times New Roman" w:hAnsi="Traditional Arabic" w:cs="Traditional Arabic"/>
                <w:b/>
                <w:bCs/>
                <w:color w:val="000000"/>
                <w:sz w:val="28"/>
                <w:szCs w:val="28"/>
              </w:rPr>
            </w:pPr>
            <w:r w:rsidRPr="003B534A">
              <w:rPr>
                <w:rFonts w:ascii="Traditional Arabic" w:eastAsia="Times New Roman" w:hAnsi="Traditional Arabic" w:cs="Traditional Arabic"/>
                <w:b/>
                <w:bCs/>
                <w:color w:val="000000"/>
                <w:sz w:val="28"/>
                <w:szCs w:val="28"/>
                <w:rtl/>
              </w:rPr>
              <w:t xml:space="preserve">المحفزات ( الراتب الترقيات) </w:t>
            </w:r>
          </w:p>
        </w:tc>
        <w:tc>
          <w:tcPr>
            <w:tcW w:w="1701"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,980</w:t>
            </w:r>
          </w:p>
        </w:tc>
        <w:tc>
          <w:tcPr>
            <w:tcW w:w="1417"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40</w:t>
            </w:r>
          </w:p>
        </w:tc>
        <w:tc>
          <w:tcPr>
            <w:tcW w:w="1873"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,041</w:t>
            </w:r>
          </w:p>
        </w:tc>
      </w:tr>
      <w:tr w:rsidR="00B2390D" w:rsidTr="00FE72C8">
        <w:trPr>
          <w:jc w:val="center"/>
        </w:trPr>
        <w:tc>
          <w:tcPr>
            <w:tcW w:w="3652" w:type="dxa"/>
            <w:vAlign w:val="bottom"/>
          </w:tcPr>
          <w:p w:rsidR="00B2390D" w:rsidRPr="003B534A" w:rsidRDefault="00B2390D" w:rsidP="00B2390D">
            <w:pPr>
              <w:rPr>
                <w:rFonts w:ascii="Traditional Arabic" w:eastAsia="Times New Roman" w:hAnsi="Traditional Arabic" w:cs="Traditional Arabic"/>
                <w:b/>
                <w:bCs/>
                <w:sz w:val="28"/>
                <w:szCs w:val="28"/>
                <w:rtl/>
                <w:lang w:bidi="ar-DZ"/>
              </w:rPr>
            </w:pPr>
            <w:r w:rsidRPr="003B534A">
              <w:rPr>
                <w:rFonts w:ascii="Traditional Arabic" w:eastAsia="Times New Roman" w:hAnsi="Traditional Arabic" w:cs="Traditional Arabic" w:hint="cs"/>
                <w:b/>
                <w:bCs/>
                <w:sz w:val="28"/>
                <w:szCs w:val="28"/>
                <w:rtl/>
                <w:lang w:bidi="ar-DZ"/>
              </w:rPr>
              <w:t>المقياس ككل</w:t>
            </w:r>
          </w:p>
        </w:tc>
        <w:tc>
          <w:tcPr>
            <w:tcW w:w="1701"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,913</w:t>
            </w:r>
          </w:p>
        </w:tc>
        <w:tc>
          <w:tcPr>
            <w:tcW w:w="1417"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40</w:t>
            </w:r>
          </w:p>
        </w:tc>
        <w:tc>
          <w:tcPr>
            <w:tcW w:w="1873" w:type="dxa"/>
            <w:vAlign w:val="center"/>
          </w:tcPr>
          <w:p w:rsidR="00B2390D" w:rsidRPr="00BB6EB7" w:rsidRDefault="00B2390D" w:rsidP="008F2DA0">
            <w:pPr>
              <w:bidi w:val="0"/>
              <w:jc w:val="right"/>
              <w:rPr>
                <w:rFonts w:ascii="Traditional Arabic" w:eastAsia="Times New Roman" w:hAnsi="Traditional Arabic" w:cs="Traditional Arabic"/>
                <w:color w:val="000000"/>
                <w:sz w:val="24"/>
                <w:szCs w:val="24"/>
                <w:lang w:val="fr-FR"/>
              </w:rPr>
            </w:pPr>
            <w:r w:rsidRPr="00BB6EB7">
              <w:rPr>
                <w:rFonts w:ascii="Traditional Arabic" w:eastAsia="Times New Roman" w:hAnsi="Traditional Arabic" w:cs="Traditional Arabic"/>
                <w:color w:val="000000"/>
                <w:sz w:val="24"/>
                <w:szCs w:val="24"/>
                <w:lang w:val="fr-FR"/>
              </w:rPr>
              <w:t>,003</w:t>
            </w:r>
          </w:p>
        </w:tc>
      </w:tr>
    </w:tbl>
    <w:p w:rsidR="000127F8" w:rsidRDefault="00F21DD7" w:rsidP="001F2E66">
      <w:pPr>
        <w:spacing w:before="240" w:after="0" w:line="240" w:lineRule="auto"/>
        <w:ind w:left="-144"/>
        <w:jc w:val="both"/>
        <w:rPr>
          <w:rFonts w:ascii="Traditional Arabic" w:eastAsia="Times New Roman" w:hAnsi="Traditional Arabic" w:cs="Traditional Arabic"/>
          <w:color w:val="000000"/>
          <w:sz w:val="32"/>
          <w:szCs w:val="32"/>
          <w:rtl/>
          <w:lang w:val="fr-FR" w:eastAsia="fr-FR"/>
        </w:rPr>
      </w:pPr>
      <w:r>
        <w:rPr>
          <w:rFonts w:ascii="Traditional Arabic" w:eastAsia="Times New Roman" w:hAnsi="Traditional Arabic" w:cs="Traditional Arabic" w:hint="cs"/>
          <w:color w:val="000000"/>
          <w:sz w:val="32"/>
          <w:szCs w:val="32"/>
          <w:rtl/>
          <w:lang w:val="fr-FR" w:eastAsia="fr-FR" w:bidi="ar-DZ"/>
        </w:rPr>
        <w:t xml:space="preserve">       </w:t>
      </w:r>
      <w:r>
        <w:rPr>
          <w:rFonts w:ascii="Traditional Arabic" w:eastAsia="Times New Roman" w:hAnsi="Traditional Arabic" w:cs="Traditional Arabic" w:hint="cs"/>
          <w:color w:val="000000"/>
          <w:sz w:val="32"/>
          <w:szCs w:val="32"/>
          <w:rtl/>
          <w:lang w:val="fr-FR" w:eastAsia="fr-FR"/>
        </w:rPr>
        <w:t>ب</w:t>
      </w:r>
      <w:r w:rsidRPr="008F2DA0">
        <w:rPr>
          <w:rFonts w:ascii="Traditional Arabic" w:eastAsia="Times New Roman" w:hAnsi="Traditional Arabic" w:cs="Traditional Arabic" w:hint="cs"/>
          <w:color w:val="000000"/>
          <w:sz w:val="32"/>
          <w:szCs w:val="32"/>
          <w:rtl/>
          <w:lang w:val="fr-FR" w:eastAsia="fr-FR"/>
        </w:rPr>
        <w:t>ما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أن</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عدد</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الملاحظات</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اقل</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من</w:t>
      </w:r>
      <w:r w:rsidRPr="008F2DA0">
        <w:rPr>
          <w:rFonts w:ascii="Traditional Arabic" w:eastAsia="Times New Roman" w:hAnsi="Traditional Arabic" w:cs="Traditional Arabic"/>
          <w:color w:val="000000"/>
          <w:sz w:val="32"/>
          <w:szCs w:val="32"/>
          <w:rtl/>
          <w:lang w:val="fr-FR" w:eastAsia="fr-FR"/>
        </w:rPr>
        <w:t xml:space="preserve"> 50  </w:t>
      </w:r>
      <w:r w:rsidRPr="008F2DA0">
        <w:rPr>
          <w:rFonts w:ascii="Traditional Arabic" w:eastAsia="Times New Roman" w:hAnsi="Traditional Arabic" w:cs="Traditional Arabic" w:hint="cs"/>
          <w:color w:val="000000"/>
          <w:sz w:val="32"/>
          <w:szCs w:val="32"/>
          <w:rtl/>
          <w:lang w:val="fr-FR" w:eastAsia="fr-FR"/>
        </w:rPr>
        <w:t>اعتمد</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الطالب</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الباحث</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على</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نتائج</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شابيروا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والك</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color w:val="000000"/>
          <w:sz w:val="32"/>
          <w:szCs w:val="32"/>
          <w:lang w:val="fr-FR" w:eastAsia="fr-FR"/>
        </w:rPr>
        <w:t xml:space="preserve">Test de </w:t>
      </w:r>
      <w:r w:rsidRPr="008F2DA0">
        <w:rPr>
          <w:rFonts w:asciiTheme="majorBidi" w:eastAsia="Times New Roman" w:hAnsiTheme="majorBidi" w:cstheme="majorBidi"/>
          <w:color w:val="000000"/>
          <w:sz w:val="24"/>
          <w:szCs w:val="24"/>
          <w:lang w:val="fr-FR" w:eastAsia="fr-FR"/>
        </w:rPr>
        <w:t>Shapiro-Wilk</w:t>
      </w:r>
      <w:r w:rsidRPr="008F2DA0">
        <w:rPr>
          <w:rFonts w:asciiTheme="majorBidi" w:eastAsia="Times New Roman" w:hAnsiTheme="majorBidi" w:cstheme="majorBidi"/>
          <w:color w:val="000000"/>
          <w:sz w:val="24"/>
          <w:szCs w:val="24"/>
          <w:rtl/>
          <w:lang w:val="fr-FR" w:eastAsia="fr-FR"/>
        </w:rPr>
        <w:t xml:space="preserve">  </w:t>
      </w:r>
      <w:r w:rsidRPr="004D54D5">
        <w:rPr>
          <w:rFonts w:ascii="Traditional Arabic" w:eastAsia="Times New Roman" w:hAnsi="Traditional Arabic" w:cs="Traditional Arabic"/>
          <w:color w:val="000000"/>
          <w:sz w:val="32"/>
          <w:szCs w:val="32"/>
          <w:rtl/>
          <w:lang w:val="fr-FR" w:eastAsia="fr-FR"/>
        </w:rPr>
        <w:t>لاختبار التوزيع الطبيعي</w:t>
      </w:r>
      <w:r>
        <w:rPr>
          <w:rFonts w:asciiTheme="majorBidi" w:eastAsia="Times New Roman" w:hAnsiTheme="majorBidi" w:cstheme="majorBidi" w:hint="cs"/>
          <w:color w:val="000000"/>
          <w:sz w:val="24"/>
          <w:szCs w:val="24"/>
          <w:rtl/>
          <w:lang w:val="fr-FR" w:eastAsia="fr-FR"/>
        </w:rPr>
        <w:t>،</w:t>
      </w:r>
      <w:r w:rsidRPr="008F2DA0">
        <w:rPr>
          <w:rFonts w:asciiTheme="majorBidi" w:eastAsia="Times New Roman" w:hAnsiTheme="majorBidi" w:cstheme="majorBidi"/>
          <w:color w:val="000000"/>
          <w:sz w:val="24"/>
          <w:szCs w:val="24"/>
          <w:rtl/>
          <w:lang w:val="fr-FR" w:eastAsia="fr-FR"/>
        </w:rPr>
        <w:t xml:space="preserve"> </w:t>
      </w:r>
      <w:r>
        <w:rPr>
          <w:rFonts w:ascii="Traditional Arabic" w:eastAsia="Times New Roman" w:hAnsi="Traditional Arabic" w:cs="Traditional Arabic" w:hint="cs"/>
          <w:color w:val="000000"/>
          <w:sz w:val="32"/>
          <w:szCs w:val="32"/>
          <w:rtl/>
          <w:lang w:val="fr-FR" w:eastAsia="fr-FR"/>
        </w:rPr>
        <w:t>فمن خلال</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الجدول </w:t>
      </w:r>
      <w:r w:rsidR="00DE0228">
        <w:rPr>
          <w:rFonts w:ascii="Traditional Arabic" w:eastAsia="Times New Roman" w:hAnsi="Traditional Arabic" w:cs="Traditional Arabic" w:hint="cs"/>
          <w:b/>
          <w:bCs/>
          <w:color w:val="000000"/>
          <w:sz w:val="32"/>
          <w:szCs w:val="32"/>
          <w:rtl/>
          <w:lang w:val="fr-FR" w:eastAsia="fr-FR"/>
        </w:rPr>
        <w:t>رقم ( 6</w:t>
      </w:r>
      <w:r w:rsidR="00266914">
        <w:rPr>
          <w:rFonts w:ascii="Traditional Arabic" w:eastAsia="Times New Roman" w:hAnsi="Traditional Arabic" w:cs="Traditional Arabic" w:hint="cs"/>
          <w:b/>
          <w:bCs/>
          <w:color w:val="000000"/>
          <w:sz w:val="32"/>
          <w:szCs w:val="32"/>
          <w:rtl/>
          <w:lang w:val="fr-FR" w:eastAsia="fr-FR"/>
        </w:rPr>
        <w:t>8</w:t>
      </w:r>
      <w:r w:rsidRPr="004D54D5">
        <w:rPr>
          <w:rFonts w:ascii="Traditional Arabic" w:eastAsia="Times New Roman" w:hAnsi="Traditional Arabic" w:cs="Traditional Arabic" w:hint="cs"/>
          <w:b/>
          <w:bCs/>
          <w:color w:val="000000"/>
          <w:sz w:val="32"/>
          <w:szCs w:val="32"/>
          <w:rtl/>
          <w:lang w:val="fr-FR" w:eastAsia="fr-FR"/>
        </w:rPr>
        <w:t>)</w:t>
      </w:r>
      <w:r>
        <w:rPr>
          <w:rFonts w:ascii="Traditional Arabic" w:eastAsia="Times New Roman" w:hAnsi="Traditional Arabic" w:cs="Traditional Arabic" w:hint="cs"/>
          <w:color w:val="000000"/>
          <w:sz w:val="32"/>
          <w:szCs w:val="32"/>
          <w:rtl/>
          <w:lang w:val="fr-FR" w:eastAsia="fr-FR"/>
        </w:rPr>
        <w:t xml:space="preserve"> نلاحظ </w:t>
      </w:r>
      <w:r w:rsidRPr="008F2DA0">
        <w:rPr>
          <w:rFonts w:ascii="Traditional Arabic" w:eastAsia="Times New Roman" w:hAnsi="Traditional Arabic" w:cs="Traditional Arabic" w:hint="cs"/>
          <w:color w:val="000000"/>
          <w:sz w:val="32"/>
          <w:szCs w:val="32"/>
          <w:rtl/>
          <w:lang w:val="fr-FR" w:eastAsia="fr-FR"/>
        </w:rPr>
        <w:t>أن</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جميع</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قيم</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heme="majorBidi" w:eastAsia="Times New Roman" w:hAnsiTheme="majorBidi" w:cstheme="majorBidi"/>
          <w:color w:val="000000"/>
          <w:sz w:val="24"/>
          <w:szCs w:val="24"/>
          <w:lang w:val="fr-FR" w:eastAsia="fr-FR"/>
        </w:rPr>
        <w:t>SIG</w:t>
      </w:r>
      <w:r w:rsidRPr="008F2DA0">
        <w:rPr>
          <w:rFonts w:asciiTheme="majorBidi" w:eastAsia="Times New Roman" w:hAnsiTheme="majorBidi" w:cstheme="majorBidi"/>
          <w:color w:val="000000"/>
          <w:sz w:val="24"/>
          <w:szCs w:val="24"/>
          <w:rtl/>
          <w:lang w:val="fr-FR" w:eastAsia="fr-FR"/>
        </w:rPr>
        <w:t xml:space="preserve"> </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الموضحة</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في</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الجدول</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هي</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اصغر</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من</w:t>
      </w:r>
      <w:r w:rsidRPr="008F2DA0">
        <w:rPr>
          <w:rFonts w:ascii="Traditional Arabic" w:eastAsia="Times New Roman" w:hAnsi="Traditional Arabic" w:cs="Traditional Arabic"/>
          <w:color w:val="000000"/>
          <w:sz w:val="32"/>
          <w:szCs w:val="32"/>
          <w:rtl/>
          <w:lang w:val="fr-FR" w:eastAsia="fr-FR"/>
        </w:rPr>
        <w:t>0.05</w:t>
      </w:r>
      <w:r>
        <w:rPr>
          <w:rFonts w:ascii="Traditional Arabic" w:eastAsia="Times New Roman" w:hAnsi="Traditional Arabic" w:cs="Traditional Arabic" w:hint="cs"/>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حيث</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بلغت</w:t>
      </w:r>
      <w:r>
        <w:rPr>
          <w:rFonts w:ascii="Traditional Arabic" w:eastAsia="Times New Roman" w:hAnsi="Traditional Arabic" w:cs="Traditional Arabic" w:hint="cs"/>
          <w:color w:val="000000"/>
          <w:sz w:val="32"/>
          <w:szCs w:val="32"/>
          <w:rtl/>
          <w:lang w:val="fr-FR" w:eastAsia="fr-FR"/>
        </w:rPr>
        <w:t xml:space="preserve"> في محاور مقياس</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الضغوط النفسية </w:t>
      </w:r>
      <w:r w:rsidRPr="008F2DA0">
        <w:rPr>
          <w:rFonts w:ascii="Traditional Arabic" w:eastAsia="Times New Roman" w:hAnsi="Traditional Arabic" w:cs="Traditional Arabic" w:hint="cs"/>
          <w:color w:val="000000"/>
          <w:sz w:val="32"/>
          <w:szCs w:val="32"/>
          <w:rtl/>
          <w:lang w:val="fr-FR" w:eastAsia="fr-FR"/>
        </w:rPr>
        <w:t>أعلى</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قيمة</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0.041 </w:t>
      </w:r>
      <w:r w:rsidRPr="008F2DA0">
        <w:rPr>
          <w:rFonts w:ascii="Traditional Arabic" w:eastAsia="Times New Roman" w:hAnsi="Traditional Arabic" w:cs="Traditional Arabic" w:hint="cs"/>
          <w:color w:val="000000"/>
          <w:sz w:val="32"/>
          <w:szCs w:val="32"/>
          <w:rtl/>
          <w:lang w:val="fr-FR" w:eastAsia="fr-FR"/>
        </w:rPr>
        <w:t>بينما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أدنى</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قيمة</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بلغت</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0.005 ،أما قيمة </w:t>
      </w:r>
      <w:r w:rsidRPr="008F2DA0">
        <w:rPr>
          <w:rFonts w:asciiTheme="majorBidi" w:eastAsia="Times New Roman" w:hAnsiTheme="majorBidi" w:cstheme="majorBidi"/>
          <w:color w:val="000000"/>
          <w:sz w:val="24"/>
          <w:szCs w:val="24"/>
          <w:lang w:val="fr-FR" w:eastAsia="fr-FR"/>
        </w:rPr>
        <w:t>SIG</w:t>
      </w:r>
      <w:r>
        <w:rPr>
          <w:rFonts w:ascii="Traditional Arabic" w:eastAsia="Times New Roman" w:hAnsi="Traditional Arabic" w:cs="Traditional Arabic" w:hint="cs"/>
          <w:color w:val="000000"/>
          <w:sz w:val="32"/>
          <w:szCs w:val="32"/>
          <w:rtl/>
          <w:lang w:val="fr-FR" w:eastAsia="fr-FR"/>
        </w:rPr>
        <w:t xml:space="preserve"> للمقياس ككل فبلغت 0.003 (القيمة </w:t>
      </w:r>
      <w:r w:rsidRPr="008F2DA0">
        <w:rPr>
          <w:rFonts w:asciiTheme="majorBidi" w:eastAsia="Times New Roman" w:hAnsiTheme="majorBidi" w:cstheme="majorBidi"/>
          <w:color w:val="000000"/>
          <w:sz w:val="24"/>
          <w:szCs w:val="24"/>
          <w:lang w:val="fr-FR" w:eastAsia="fr-FR"/>
        </w:rPr>
        <w:t>SIG</w:t>
      </w:r>
      <w:r>
        <w:rPr>
          <w:rFonts w:ascii="Traditional Arabic" w:eastAsia="Times New Roman" w:hAnsi="Traditional Arabic" w:cs="Traditional Arabic" w:hint="cs"/>
          <w:color w:val="000000"/>
          <w:sz w:val="32"/>
          <w:szCs w:val="32"/>
          <w:rtl/>
          <w:lang w:val="fr-FR" w:eastAsia="fr-FR"/>
        </w:rPr>
        <w:t xml:space="preserve"> اصغر من 0.05 ) وهذا ما يدل </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على انه </w:t>
      </w:r>
      <w:r w:rsidRPr="008F2DA0">
        <w:rPr>
          <w:rFonts w:ascii="Traditional Arabic" w:eastAsia="Times New Roman" w:hAnsi="Traditional Arabic" w:cs="Traditional Arabic" w:hint="cs"/>
          <w:color w:val="000000"/>
          <w:sz w:val="32"/>
          <w:szCs w:val="32"/>
          <w:rtl/>
          <w:lang w:val="fr-FR" w:eastAsia="fr-FR"/>
        </w:rPr>
        <w:t>هناك</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فر</w:t>
      </w:r>
      <w:r>
        <w:rPr>
          <w:rFonts w:ascii="Traditional Arabic" w:eastAsia="Times New Roman" w:hAnsi="Traditional Arabic" w:cs="Traditional Arabic" w:hint="cs"/>
          <w:color w:val="000000"/>
          <w:sz w:val="32"/>
          <w:szCs w:val="32"/>
          <w:rtl/>
          <w:lang w:val="fr-FR" w:eastAsia="fr-FR"/>
        </w:rPr>
        <w:t>و</w:t>
      </w:r>
      <w:r w:rsidRPr="008F2DA0">
        <w:rPr>
          <w:rFonts w:ascii="Traditional Arabic" w:eastAsia="Times New Roman" w:hAnsi="Traditional Arabic" w:cs="Traditional Arabic" w:hint="cs"/>
          <w:color w:val="000000"/>
          <w:sz w:val="32"/>
          <w:szCs w:val="32"/>
          <w:rtl/>
          <w:lang w:val="fr-FR" w:eastAsia="fr-FR"/>
        </w:rPr>
        <w:t>ق</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معنوية</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 وعليه </w:t>
      </w:r>
      <w:r w:rsidRPr="008F2DA0">
        <w:rPr>
          <w:rFonts w:ascii="Traditional Arabic" w:eastAsia="Times New Roman" w:hAnsi="Traditional Arabic" w:cs="Traditional Arabic" w:hint="cs"/>
          <w:color w:val="000000"/>
          <w:sz w:val="32"/>
          <w:szCs w:val="32"/>
          <w:rtl/>
          <w:lang w:val="fr-FR" w:eastAsia="fr-FR"/>
        </w:rPr>
        <w:t>نستخلص</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أن</w:t>
      </w:r>
      <w:r w:rsidRPr="008F2DA0">
        <w:rPr>
          <w:rFonts w:ascii="Traditional Arabic" w:eastAsia="Times New Roman" w:hAnsi="Traditional Arabic" w:cs="Traditional Arabic"/>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ا</w:t>
      </w:r>
      <w:r w:rsidRPr="008F2DA0">
        <w:rPr>
          <w:rFonts w:ascii="Traditional Arabic" w:eastAsia="Times New Roman" w:hAnsi="Traditional Arabic" w:cs="Traditional Arabic" w:hint="cs"/>
          <w:color w:val="000000"/>
          <w:sz w:val="32"/>
          <w:szCs w:val="32"/>
          <w:rtl/>
          <w:lang w:val="fr-FR" w:eastAsia="fr-FR"/>
        </w:rPr>
        <w:t>لقيم</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أو</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النتائج</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لا</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تتبع</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التوزيع</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الطبيعي</w:t>
      </w:r>
      <w:r w:rsidR="00DD1771">
        <w:rPr>
          <w:rFonts w:ascii="Traditional Arabic" w:eastAsia="Times New Roman" w:hAnsi="Traditional Arabic" w:cs="Traditional Arabic" w:hint="cs"/>
          <w:color w:val="000000"/>
          <w:sz w:val="32"/>
          <w:szCs w:val="32"/>
          <w:rtl/>
          <w:lang w:val="fr-FR" w:eastAsia="fr-FR"/>
        </w:rPr>
        <w:t xml:space="preserve">،بالإضافة إلى صغر حجم العينة </w:t>
      </w:r>
      <w:r w:rsidR="00F239F1">
        <w:rPr>
          <w:rFonts w:ascii="Traditional Arabic" w:eastAsia="Times New Roman" w:hAnsi="Traditional Arabic" w:cs="Traditional Arabic" w:hint="cs"/>
          <w:color w:val="000000"/>
          <w:sz w:val="32"/>
          <w:szCs w:val="32"/>
          <w:rtl/>
          <w:lang w:val="fr-FR" w:eastAsia="fr-FR"/>
        </w:rPr>
        <w:t xml:space="preserve">( ن= 10 لكل من المجموعتين التجريبية والضابطة)    مما يعني أن </w:t>
      </w:r>
      <w:r w:rsidR="00F239F1">
        <w:rPr>
          <w:rFonts w:ascii="Traditional Arabic" w:eastAsia="Times New Roman" w:hAnsi="Traditional Arabic" w:cs="Traditional Arabic" w:hint="cs"/>
          <w:color w:val="000000"/>
          <w:sz w:val="32"/>
          <w:szCs w:val="32"/>
          <w:rtl/>
          <w:lang w:val="fr-FR" w:eastAsia="fr-FR"/>
        </w:rPr>
        <w:lastRenderedPageBreak/>
        <w:t xml:space="preserve">شرط استخدام مقياس (ت) البارامتري غير متوفر </w:t>
      </w:r>
      <w:r w:rsidRPr="008F2DA0">
        <w:rPr>
          <w:rFonts w:ascii="Traditional Arabic" w:eastAsia="Times New Roman" w:hAnsi="Traditional Arabic" w:cs="Traditional Arabic" w:hint="cs"/>
          <w:color w:val="000000"/>
          <w:sz w:val="32"/>
          <w:szCs w:val="32"/>
          <w:rtl/>
          <w:lang w:val="fr-FR" w:eastAsia="fr-FR"/>
        </w:rPr>
        <w:t>و</w:t>
      </w:r>
      <w:r>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منه</w:t>
      </w:r>
      <w:r w:rsidRPr="008F2DA0">
        <w:rPr>
          <w:rFonts w:ascii="Traditional Arabic" w:eastAsia="Times New Roman" w:hAnsi="Traditional Arabic" w:cs="Traditional Arabic"/>
          <w:color w:val="000000"/>
          <w:sz w:val="32"/>
          <w:szCs w:val="32"/>
          <w:rtl/>
          <w:lang w:val="fr-FR" w:eastAsia="fr-FR"/>
        </w:rPr>
        <w:t xml:space="preserve"> </w:t>
      </w:r>
      <w:r w:rsidR="00F239F1">
        <w:rPr>
          <w:rFonts w:ascii="Traditional Arabic" w:eastAsia="Times New Roman" w:hAnsi="Traditional Arabic" w:cs="Traditional Arabic" w:hint="cs"/>
          <w:color w:val="000000"/>
          <w:sz w:val="32"/>
          <w:szCs w:val="32"/>
          <w:rtl/>
          <w:lang w:val="fr-FR" w:eastAsia="fr-FR"/>
        </w:rPr>
        <w:t xml:space="preserve">استخدم الطالب الباحث بديلا </w:t>
      </w:r>
      <w:r w:rsidR="00F239F1" w:rsidRPr="008F2DA0">
        <w:rPr>
          <w:rFonts w:ascii="Traditional Arabic" w:eastAsia="Times New Roman" w:hAnsi="Traditional Arabic" w:cs="Traditional Arabic" w:hint="cs"/>
          <w:color w:val="000000"/>
          <w:sz w:val="32"/>
          <w:szCs w:val="32"/>
          <w:rtl/>
          <w:lang w:val="fr-FR" w:eastAsia="fr-FR"/>
        </w:rPr>
        <w:t>لابارامتري</w:t>
      </w:r>
      <w:r w:rsidR="00F239F1" w:rsidRPr="008F2DA0">
        <w:rPr>
          <w:rFonts w:ascii="Traditional Arabic" w:eastAsia="Times New Roman" w:hAnsi="Traditional Arabic" w:cs="Traditional Arabic"/>
          <w:color w:val="000000"/>
          <w:sz w:val="32"/>
          <w:szCs w:val="32"/>
          <w:rtl/>
          <w:lang w:val="fr-FR" w:eastAsia="fr-FR"/>
        </w:rPr>
        <w:t xml:space="preserve"> </w:t>
      </w:r>
      <w:r w:rsidR="00F239F1" w:rsidRPr="008F2DA0">
        <w:rPr>
          <w:rFonts w:ascii="Traditional Arabic" w:eastAsia="Times New Roman" w:hAnsi="Traditional Arabic" w:cs="Traditional Arabic" w:hint="cs"/>
          <w:color w:val="000000"/>
          <w:sz w:val="32"/>
          <w:szCs w:val="32"/>
          <w:rtl/>
          <w:lang w:val="fr-FR" w:eastAsia="fr-FR"/>
        </w:rPr>
        <w:t>أو</w:t>
      </w:r>
      <w:r w:rsidR="00F239F1">
        <w:rPr>
          <w:rFonts w:ascii="Traditional Arabic" w:eastAsia="Times New Roman" w:hAnsi="Traditional Arabic" w:cs="Traditional Arabic" w:hint="cs"/>
          <w:color w:val="000000"/>
          <w:sz w:val="32"/>
          <w:szCs w:val="32"/>
          <w:rtl/>
          <w:lang w:val="fr-FR" w:eastAsia="fr-FR"/>
        </w:rPr>
        <w:t xml:space="preserve"> </w:t>
      </w:r>
      <w:r w:rsidR="00F239F1" w:rsidRPr="008F2DA0">
        <w:rPr>
          <w:rFonts w:ascii="Traditional Arabic" w:eastAsia="Times New Roman" w:hAnsi="Traditional Arabic" w:cs="Traditional Arabic" w:hint="cs"/>
          <w:color w:val="000000"/>
          <w:sz w:val="32"/>
          <w:szCs w:val="32"/>
          <w:rtl/>
          <w:lang w:val="fr-FR" w:eastAsia="fr-FR"/>
        </w:rPr>
        <w:t>لامعلمي</w:t>
      </w:r>
      <w:r w:rsidR="00F239F1" w:rsidRPr="008F2DA0">
        <w:rPr>
          <w:rFonts w:ascii="Traditional Arabic" w:eastAsia="Times New Roman" w:hAnsi="Traditional Arabic" w:cs="Traditional Arabic"/>
          <w:color w:val="000000"/>
          <w:sz w:val="32"/>
          <w:szCs w:val="32"/>
          <w:rtl/>
          <w:lang w:val="fr-FR" w:eastAsia="fr-FR"/>
        </w:rPr>
        <w:t xml:space="preserve">  </w:t>
      </w:r>
      <w:r w:rsidR="00F239F1">
        <w:rPr>
          <w:rFonts w:ascii="Traditional Arabic" w:eastAsia="Times New Roman" w:hAnsi="Traditional Arabic" w:cs="Traditional Arabic" w:hint="cs"/>
          <w:color w:val="000000"/>
          <w:sz w:val="32"/>
          <w:szCs w:val="32"/>
          <w:rtl/>
          <w:lang w:val="fr-FR" w:eastAsia="fr-FR"/>
        </w:rPr>
        <w:t>هو مقياس</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مان</w:t>
      </w:r>
      <w:r>
        <w:rPr>
          <w:rFonts w:ascii="Traditional Arabic" w:eastAsia="Times New Roman" w:hAnsi="Traditional Arabic" w:cs="Traditional Arabic" w:hint="cs"/>
          <w:color w:val="000000"/>
          <w:sz w:val="32"/>
          <w:szCs w:val="32"/>
          <w:rtl/>
          <w:lang w:val="fr-FR" w:eastAsia="fr-FR"/>
        </w:rPr>
        <w:t xml:space="preserve"> و</w:t>
      </w:r>
      <w:r w:rsidRPr="008F2DA0">
        <w:rPr>
          <w:rFonts w:ascii="Traditional Arabic" w:eastAsia="Times New Roman" w:hAnsi="Traditional Arabic" w:cs="Traditional Arabic" w:hint="cs"/>
          <w:color w:val="000000"/>
          <w:sz w:val="32"/>
          <w:szCs w:val="32"/>
          <w:rtl/>
          <w:lang w:val="fr-FR" w:eastAsia="fr-FR"/>
        </w:rPr>
        <w:t>تني</w:t>
      </w:r>
      <w:r w:rsidR="00F239F1">
        <w:rPr>
          <w:rFonts w:ascii="Traditional Arabic" w:eastAsia="Times New Roman" w:hAnsi="Traditional Arabic" w:cs="Traditional Arabic" w:hint="cs"/>
          <w:color w:val="000000"/>
          <w:sz w:val="32"/>
          <w:szCs w:val="32"/>
          <w:rtl/>
          <w:lang w:val="fr-FR" w:eastAsia="fr-FR"/>
        </w:rPr>
        <w:t xml:space="preserve"> </w:t>
      </w:r>
      <w:r w:rsidR="00F239F1">
        <w:rPr>
          <w:rFonts w:ascii="Traditional Arabic" w:eastAsia="Times New Roman" w:hAnsi="Traditional Arabic" w:cs="Traditional Arabic"/>
          <w:color w:val="000000"/>
          <w:sz w:val="32"/>
          <w:szCs w:val="32"/>
          <w:lang w:val="fr-FR" w:eastAsia="fr-FR"/>
        </w:rPr>
        <w:t xml:space="preserve"> Mann Whitney </w:t>
      </w:r>
      <w:r w:rsidR="00F239F1">
        <w:rPr>
          <w:rFonts w:ascii="Traditional Arabic" w:eastAsia="Times New Roman" w:hAnsi="Traditional Arabic" w:cs="Traditional Arabic" w:hint="cs"/>
          <w:color w:val="000000"/>
          <w:sz w:val="32"/>
          <w:szCs w:val="32"/>
          <w:rtl/>
          <w:lang w:val="fr-FR" w:eastAsia="fr-FR"/>
        </w:rPr>
        <w:t>(</w:t>
      </w:r>
      <w:r w:rsidR="00F239F1">
        <w:rPr>
          <w:rFonts w:ascii="Traditional Arabic" w:eastAsia="Times New Roman" w:hAnsi="Traditional Arabic" w:cs="Traditional Arabic"/>
          <w:color w:val="000000"/>
          <w:sz w:val="32"/>
          <w:szCs w:val="32"/>
          <w:lang w:val="fr-FR" w:eastAsia="fr-FR"/>
        </w:rPr>
        <w:t>u</w:t>
      </w:r>
      <w:r w:rsidR="00F239F1">
        <w:rPr>
          <w:rFonts w:ascii="Traditional Arabic" w:eastAsia="Times New Roman" w:hAnsi="Traditional Arabic" w:cs="Traditional Arabic" w:hint="cs"/>
          <w:color w:val="000000"/>
          <w:sz w:val="32"/>
          <w:szCs w:val="32"/>
          <w:rtl/>
          <w:lang w:val="fr-FR" w:eastAsia="fr-FR" w:bidi="ar-DZ"/>
        </w:rPr>
        <w:t>)</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للمقارنة</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في</w:t>
      </w:r>
      <w:r w:rsidRPr="008F2DA0">
        <w:rPr>
          <w:rFonts w:ascii="Traditional Arabic" w:eastAsia="Times New Roman" w:hAnsi="Traditional Arabic" w:cs="Traditional Arabic"/>
          <w:color w:val="000000"/>
          <w:sz w:val="32"/>
          <w:szCs w:val="32"/>
          <w:rtl/>
          <w:lang w:val="fr-FR" w:eastAsia="fr-FR"/>
        </w:rPr>
        <w:t xml:space="preserve"> </w:t>
      </w:r>
      <w:r w:rsidRPr="008F2DA0">
        <w:rPr>
          <w:rFonts w:ascii="Traditional Arabic" w:eastAsia="Times New Roman" w:hAnsi="Traditional Arabic" w:cs="Traditional Arabic" w:hint="cs"/>
          <w:color w:val="000000"/>
          <w:sz w:val="32"/>
          <w:szCs w:val="32"/>
          <w:rtl/>
          <w:lang w:val="fr-FR" w:eastAsia="fr-FR"/>
        </w:rPr>
        <w:t>نتائج</w:t>
      </w:r>
      <w:r>
        <w:rPr>
          <w:rFonts w:ascii="Traditional Arabic" w:eastAsia="Times New Roman" w:hAnsi="Traditional Arabic" w:cs="Traditional Arabic" w:hint="cs"/>
          <w:color w:val="000000"/>
          <w:sz w:val="32"/>
          <w:szCs w:val="32"/>
          <w:rtl/>
          <w:lang w:val="fr-FR" w:eastAsia="fr-FR"/>
        </w:rPr>
        <w:t xml:space="preserve"> العينتين المستقلتين </w:t>
      </w:r>
      <w:r w:rsidR="00F239F1">
        <w:rPr>
          <w:rFonts w:ascii="Traditional Arabic" w:eastAsia="Times New Roman" w:hAnsi="Traditional Arabic" w:cs="Traditional Arabic" w:hint="cs"/>
          <w:color w:val="000000"/>
          <w:sz w:val="32"/>
          <w:szCs w:val="32"/>
          <w:rtl/>
          <w:lang w:val="fr-FR" w:eastAsia="fr-FR"/>
        </w:rPr>
        <w:t xml:space="preserve">، </w:t>
      </w:r>
      <w:r>
        <w:rPr>
          <w:rFonts w:ascii="Traditional Arabic" w:eastAsia="Times New Roman" w:hAnsi="Traditional Arabic" w:cs="Traditional Arabic" w:hint="cs"/>
          <w:color w:val="000000"/>
          <w:sz w:val="32"/>
          <w:szCs w:val="32"/>
          <w:rtl/>
          <w:lang w:val="fr-FR" w:eastAsia="fr-FR"/>
        </w:rPr>
        <w:t xml:space="preserve">ولكوكسن </w:t>
      </w:r>
      <w:r w:rsidR="000127F8">
        <w:rPr>
          <w:rFonts w:ascii="Traditional Arabic" w:eastAsia="Times New Roman" w:hAnsi="Traditional Arabic" w:cs="Traditional Arabic"/>
          <w:color w:val="000000"/>
          <w:sz w:val="32"/>
          <w:szCs w:val="32"/>
          <w:lang w:val="fr-FR" w:eastAsia="fr-FR"/>
        </w:rPr>
        <w:t xml:space="preserve"> </w:t>
      </w:r>
      <w:r w:rsidR="00F239F1">
        <w:rPr>
          <w:rFonts w:ascii="Traditional Arabic" w:eastAsia="Times New Roman" w:hAnsi="Traditional Arabic" w:cs="Traditional Arabic"/>
          <w:color w:val="000000"/>
          <w:sz w:val="32"/>
          <w:szCs w:val="32"/>
          <w:lang w:val="fr-FR" w:eastAsia="fr-FR"/>
        </w:rPr>
        <w:t>wil</w:t>
      </w:r>
      <w:r w:rsidR="000127F8">
        <w:rPr>
          <w:rFonts w:ascii="Traditional Arabic" w:eastAsia="Times New Roman" w:hAnsi="Traditional Arabic" w:cs="Traditional Arabic"/>
          <w:color w:val="000000"/>
          <w:sz w:val="32"/>
          <w:szCs w:val="32"/>
          <w:lang w:val="fr-FR" w:eastAsia="fr-FR"/>
        </w:rPr>
        <w:t xml:space="preserve">coxon </w:t>
      </w:r>
      <w:r>
        <w:rPr>
          <w:rFonts w:ascii="Traditional Arabic" w:eastAsia="Times New Roman" w:hAnsi="Traditional Arabic" w:cs="Traditional Arabic" w:hint="cs"/>
          <w:color w:val="000000"/>
          <w:sz w:val="32"/>
          <w:szCs w:val="32"/>
          <w:rtl/>
          <w:lang w:val="fr-FR" w:eastAsia="fr-FR"/>
        </w:rPr>
        <w:t xml:space="preserve">للعينتين المرتبطتين .  </w:t>
      </w:r>
    </w:p>
    <w:p w:rsidR="000127F8" w:rsidRPr="007022F1" w:rsidRDefault="00B250D8" w:rsidP="00F239F1">
      <w:pPr>
        <w:spacing w:after="0" w:line="240" w:lineRule="auto"/>
        <w:ind w:left="-144"/>
        <w:jc w:val="both"/>
        <w:rPr>
          <w:rFonts w:ascii="Traditional Arabic" w:eastAsia="Times New Roman" w:hAnsi="Traditional Arabic" w:cs="Traditional Arabic"/>
          <w:b/>
          <w:bCs/>
          <w:color w:val="000000"/>
          <w:sz w:val="32"/>
          <w:szCs w:val="32"/>
          <w:rtl/>
          <w:lang w:val="fr-FR" w:eastAsia="fr-FR"/>
        </w:rPr>
      </w:pPr>
      <w:r>
        <w:rPr>
          <w:rFonts w:ascii="Traditional Arabic" w:eastAsia="Times New Roman" w:hAnsi="Traditional Arabic" w:cs="Traditional Arabic" w:hint="cs"/>
          <w:b/>
          <w:bCs/>
          <w:color w:val="000000"/>
          <w:sz w:val="32"/>
          <w:szCs w:val="32"/>
          <w:rtl/>
          <w:lang w:val="fr-FR" w:eastAsia="fr-FR"/>
        </w:rPr>
        <w:t>2</w:t>
      </w:r>
      <w:r w:rsidR="007022F1" w:rsidRPr="007022F1">
        <w:rPr>
          <w:rFonts w:ascii="Traditional Arabic" w:eastAsia="Times New Roman" w:hAnsi="Traditional Arabic" w:cs="Traditional Arabic" w:hint="cs"/>
          <w:b/>
          <w:bCs/>
          <w:color w:val="000000"/>
          <w:sz w:val="32"/>
          <w:szCs w:val="32"/>
          <w:rtl/>
          <w:lang w:val="fr-FR" w:eastAsia="fr-FR"/>
        </w:rPr>
        <w:t xml:space="preserve"> </w:t>
      </w:r>
      <w:r w:rsidR="007022F1" w:rsidRPr="007022F1">
        <w:rPr>
          <w:rFonts w:ascii="Traditional Arabic" w:eastAsia="Times New Roman" w:hAnsi="Traditional Arabic" w:cs="Traditional Arabic"/>
          <w:b/>
          <w:bCs/>
          <w:color w:val="000000"/>
          <w:sz w:val="32"/>
          <w:szCs w:val="32"/>
          <w:rtl/>
          <w:lang w:val="fr-FR" w:eastAsia="fr-FR"/>
        </w:rPr>
        <w:t>–</w:t>
      </w:r>
      <w:r w:rsidR="007022F1" w:rsidRPr="007022F1">
        <w:rPr>
          <w:rFonts w:ascii="Traditional Arabic" w:eastAsia="Times New Roman" w:hAnsi="Traditional Arabic" w:cs="Traditional Arabic" w:hint="cs"/>
          <w:b/>
          <w:bCs/>
          <w:color w:val="000000"/>
          <w:sz w:val="32"/>
          <w:szCs w:val="32"/>
          <w:rtl/>
          <w:lang w:val="fr-FR" w:eastAsia="fr-FR"/>
        </w:rPr>
        <w:t xml:space="preserve"> تجانس عينتي الدراسة</w:t>
      </w:r>
      <w:r w:rsidR="007022F1">
        <w:rPr>
          <w:rFonts w:ascii="Traditional Arabic" w:eastAsia="Times New Roman" w:hAnsi="Traditional Arabic" w:cs="Traditional Arabic" w:hint="cs"/>
          <w:b/>
          <w:bCs/>
          <w:color w:val="000000"/>
          <w:sz w:val="32"/>
          <w:szCs w:val="32"/>
          <w:rtl/>
          <w:lang w:val="fr-FR" w:eastAsia="fr-FR"/>
        </w:rPr>
        <w:t xml:space="preserve"> (العينة الضابطة والعينة التجريبية)</w:t>
      </w:r>
      <w:r w:rsidR="007022F1" w:rsidRPr="007022F1">
        <w:rPr>
          <w:rFonts w:ascii="Traditional Arabic" w:eastAsia="Times New Roman" w:hAnsi="Traditional Arabic" w:cs="Traditional Arabic" w:hint="cs"/>
          <w:b/>
          <w:bCs/>
          <w:color w:val="000000"/>
          <w:sz w:val="32"/>
          <w:szCs w:val="32"/>
          <w:rtl/>
          <w:lang w:val="fr-FR" w:eastAsia="fr-FR"/>
        </w:rPr>
        <w:t xml:space="preserve"> :</w:t>
      </w:r>
    </w:p>
    <w:p w:rsidR="00B250D8" w:rsidRDefault="00F21DD7" w:rsidP="004431DB">
      <w:pPr>
        <w:spacing w:after="0" w:line="240" w:lineRule="auto"/>
        <w:rPr>
          <w:rFonts w:ascii="Traditional Arabic" w:hAnsi="Traditional Arabic" w:cs="Traditional Arabic"/>
          <w:b/>
          <w:bCs/>
          <w:rtl/>
          <w:lang w:bidi="ar-DZ"/>
        </w:rPr>
      </w:pPr>
      <w:r>
        <w:rPr>
          <w:rFonts w:ascii="Traditional Arabic" w:eastAsia="Times New Roman" w:hAnsi="Traditional Arabic" w:cs="Traditional Arabic" w:hint="cs"/>
          <w:color w:val="000000"/>
          <w:sz w:val="32"/>
          <w:szCs w:val="32"/>
          <w:rtl/>
          <w:lang w:val="fr-FR" w:eastAsia="fr-FR"/>
        </w:rPr>
        <w:t xml:space="preserve"> </w:t>
      </w:r>
      <w:r w:rsidR="00B250D8" w:rsidRPr="00BD110C">
        <w:rPr>
          <w:rFonts w:ascii="Traditional Arabic" w:hAnsi="Traditional Arabic" w:cs="Traditional Arabic" w:hint="cs"/>
          <w:b/>
          <w:bCs/>
          <w:sz w:val="32"/>
          <w:szCs w:val="32"/>
          <w:rtl/>
          <w:lang w:bidi="ar-DZ"/>
        </w:rPr>
        <w:t xml:space="preserve">- </w:t>
      </w:r>
      <w:r w:rsidR="00B250D8" w:rsidRPr="00BD110C">
        <w:rPr>
          <w:rFonts w:ascii="Traditional Arabic" w:hAnsi="Traditional Arabic" w:cs="Traditional Arabic"/>
          <w:b/>
          <w:bCs/>
          <w:sz w:val="32"/>
          <w:szCs w:val="32"/>
          <w:rtl/>
          <w:lang w:bidi="ar-DZ"/>
        </w:rPr>
        <w:t xml:space="preserve"> </w:t>
      </w:r>
      <w:r w:rsidR="004431DB">
        <w:rPr>
          <w:rFonts w:ascii="Traditional Arabic" w:hAnsi="Traditional Arabic" w:cs="Traditional Arabic" w:hint="cs"/>
          <w:b/>
          <w:bCs/>
          <w:sz w:val="32"/>
          <w:szCs w:val="32"/>
          <w:rtl/>
          <w:lang w:bidi="ar-DZ"/>
        </w:rPr>
        <w:t>نتائج الاختبارات القبيلة للعينتين</w:t>
      </w:r>
      <w:r w:rsidR="004431DB" w:rsidRPr="00BD110C">
        <w:rPr>
          <w:rFonts w:ascii="Traditional Arabic" w:hAnsi="Traditional Arabic" w:cs="Traditional Arabic"/>
          <w:b/>
          <w:bCs/>
          <w:sz w:val="32"/>
          <w:szCs w:val="32"/>
          <w:rtl/>
          <w:lang w:bidi="ar-DZ"/>
        </w:rPr>
        <w:t xml:space="preserve"> ( </w:t>
      </w:r>
      <w:r w:rsidR="004431DB" w:rsidRPr="00827D00">
        <w:rPr>
          <w:rFonts w:ascii="Traditional Arabic" w:hAnsi="Traditional Arabic" w:cs="Traditional Arabic"/>
          <w:b/>
          <w:bCs/>
          <w:sz w:val="32"/>
          <w:szCs w:val="32"/>
          <w:rtl/>
          <w:lang w:bidi="ar-DZ"/>
        </w:rPr>
        <w:t>الضابطة والتجريبية</w:t>
      </w:r>
      <w:r w:rsidR="004431DB" w:rsidRPr="00BD110C">
        <w:rPr>
          <w:rFonts w:ascii="Traditional Arabic" w:hAnsi="Traditional Arabic" w:cs="Traditional Arabic"/>
          <w:b/>
          <w:bCs/>
          <w:sz w:val="32"/>
          <w:szCs w:val="32"/>
          <w:rtl/>
          <w:lang w:bidi="ar-DZ"/>
        </w:rPr>
        <w:t>)</w:t>
      </w:r>
      <w:r w:rsidR="004431DB">
        <w:rPr>
          <w:rFonts w:ascii="Traditional Arabic" w:hAnsi="Traditional Arabic" w:cs="Traditional Arabic" w:hint="cs"/>
          <w:b/>
          <w:bCs/>
          <w:sz w:val="32"/>
          <w:szCs w:val="32"/>
          <w:rtl/>
          <w:lang w:bidi="ar-DZ"/>
        </w:rPr>
        <w:t xml:space="preserve"> ل</w:t>
      </w:r>
      <w:r w:rsidR="00B250D8" w:rsidRPr="00BD110C">
        <w:rPr>
          <w:rFonts w:ascii="Traditional Arabic" w:hAnsi="Traditional Arabic" w:cs="Traditional Arabic"/>
          <w:b/>
          <w:bCs/>
          <w:sz w:val="32"/>
          <w:szCs w:val="32"/>
          <w:rtl/>
          <w:lang w:bidi="ar-DZ"/>
        </w:rPr>
        <w:t xml:space="preserve">متغير </w:t>
      </w:r>
      <w:r w:rsidR="00B250D8" w:rsidRPr="00BD110C">
        <w:rPr>
          <w:rFonts w:ascii="Traditional Arabic" w:hAnsi="Traditional Arabic" w:cs="Traditional Arabic" w:hint="cs"/>
          <w:b/>
          <w:bCs/>
          <w:sz w:val="32"/>
          <w:szCs w:val="32"/>
          <w:rtl/>
          <w:lang w:bidi="ar-DZ"/>
        </w:rPr>
        <w:t>الضغوط النفسية</w:t>
      </w:r>
      <w:r w:rsidR="00B250D8" w:rsidRPr="00BD110C">
        <w:rPr>
          <w:rFonts w:ascii="Traditional Arabic" w:hAnsi="Traditional Arabic" w:cs="Traditional Arabic"/>
          <w:b/>
          <w:bCs/>
          <w:sz w:val="32"/>
          <w:szCs w:val="32"/>
          <w:rtl/>
          <w:lang w:bidi="ar-DZ"/>
        </w:rPr>
        <w:t xml:space="preserve"> </w:t>
      </w:r>
      <w:r w:rsidR="004431DB">
        <w:rPr>
          <w:rFonts w:ascii="Traditional Arabic" w:hAnsi="Traditional Arabic" w:cs="Traditional Arabic" w:hint="cs"/>
          <w:b/>
          <w:bCs/>
          <w:sz w:val="32"/>
          <w:szCs w:val="32"/>
          <w:rtl/>
          <w:lang w:bidi="ar-DZ"/>
        </w:rPr>
        <w:t>:</w:t>
      </w:r>
    </w:p>
    <w:p w:rsidR="00B250D8" w:rsidRPr="007F4F12" w:rsidRDefault="00B250D8" w:rsidP="00B250D8">
      <w:pPr>
        <w:spacing w:after="0" w:line="240" w:lineRule="auto"/>
        <w:rPr>
          <w:rFonts w:ascii="Traditional Arabic" w:hAnsi="Traditional Arabic" w:cs="Traditional Arabic"/>
          <w:sz w:val="32"/>
          <w:szCs w:val="32"/>
          <w:rtl/>
          <w:lang w:bidi="ar-DZ"/>
        </w:rPr>
      </w:pPr>
      <w:r w:rsidRPr="007F4F12">
        <w:rPr>
          <w:rFonts w:ascii="Traditional Arabic" w:hAnsi="Traditional Arabic" w:cs="Traditional Arabic" w:hint="cs"/>
          <w:sz w:val="32"/>
          <w:szCs w:val="32"/>
          <w:rtl/>
          <w:lang w:bidi="ar-DZ"/>
        </w:rPr>
        <w:t xml:space="preserve">        تم التحقق من تجانس</w:t>
      </w:r>
      <w:r>
        <w:rPr>
          <w:rFonts w:ascii="Traditional Arabic" w:hAnsi="Traditional Arabic" w:cs="Traditional Arabic" w:hint="cs"/>
          <w:sz w:val="32"/>
          <w:szCs w:val="32"/>
          <w:rtl/>
          <w:lang w:bidi="ar-DZ"/>
        </w:rPr>
        <w:t xml:space="preserve"> المجموعتين في الاختبار القبلي ( للضغوط النفسية ) باستخدام</w:t>
      </w:r>
      <w:r w:rsidRPr="00984F8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اختبار مان وتني </w:t>
      </w:r>
      <w:r>
        <w:rPr>
          <w:rFonts w:ascii="Traditional Arabic" w:hAnsi="Traditional Arabic" w:cs="Traditional Arabic"/>
          <w:sz w:val="32"/>
          <w:szCs w:val="32"/>
          <w:lang w:bidi="ar-DZ"/>
        </w:rPr>
        <w:t>u</w:t>
      </w:r>
      <w:r>
        <w:rPr>
          <w:rFonts w:ascii="Traditional Arabic" w:hAnsi="Traditional Arabic" w:cs="Traditional Arabic" w:hint="cs"/>
          <w:sz w:val="32"/>
          <w:szCs w:val="32"/>
          <w:rtl/>
          <w:lang w:bidi="ar-DZ"/>
        </w:rPr>
        <w:t xml:space="preserve"> للكشف عن دلالة الفروق بين المجموعتين الضابطة والتجريبية.</w:t>
      </w:r>
    </w:p>
    <w:p w:rsidR="00B250D8" w:rsidRDefault="00B250D8" w:rsidP="00266914">
      <w:pPr>
        <w:spacing w:after="0" w:line="240" w:lineRule="auto"/>
        <w:jc w:val="center"/>
        <w:rPr>
          <w:rFonts w:ascii="Traditional Arabic" w:hAnsi="Traditional Arabic" w:cs="Traditional Arabic"/>
          <w:b/>
          <w:bCs/>
          <w:sz w:val="28"/>
          <w:szCs w:val="28"/>
          <w:rtl/>
          <w:lang w:bidi="ar-DZ"/>
        </w:rPr>
      </w:pPr>
      <w:r w:rsidRPr="008C58C7">
        <w:rPr>
          <w:rFonts w:ascii="Traditional Arabic" w:hAnsi="Traditional Arabic" w:cs="Traditional Arabic" w:hint="cs"/>
          <w:b/>
          <w:bCs/>
          <w:sz w:val="28"/>
          <w:szCs w:val="28"/>
          <w:rtl/>
          <w:lang w:bidi="ar-DZ"/>
        </w:rPr>
        <w:t xml:space="preserve">جدول رقم ( </w:t>
      </w:r>
      <w:r w:rsidR="00DE0228">
        <w:rPr>
          <w:rFonts w:ascii="Traditional Arabic" w:hAnsi="Traditional Arabic" w:cs="Traditional Arabic" w:hint="cs"/>
          <w:b/>
          <w:bCs/>
          <w:sz w:val="28"/>
          <w:szCs w:val="28"/>
          <w:rtl/>
          <w:lang w:bidi="ar-DZ"/>
        </w:rPr>
        <w:t>6</w:t>
      </w:r>
      <w:r w:rsidR="00266914">
        <w:rPr>
          <w:rFonts w:ascii="Traditional Arabic" w:hAnsi="Traditional Arabic" w:cs="Traditional Arabic" w:hint="cs"/>
          <w:b/>
          <w:bCs/>
          <w:sz w:val="28"/>
          <w:szCs w:val="28"/>
          <w:rtl/>
          <w:lang w:bidi="ar-DZ"/>
        </w:rPr>
        <w:t>9</w:t>
      </w:r>
      <w:r w:rsidRPr="008C58C7">
        <w:rPr>
          <w:rFonts w:ascii="Traditional Arabic" w:hAnsi="Traditional Arabic" w:cs="Traditional Arabic" w:hint="cs"/>
          <w:b/>
          <w:bCs/>
          <w:sz w:val="28"/>
          <w:szCs w:val="28"/>
          <w:rtl/>
          <w:lang w:bidi="ar-DZ"/>
        </w:rPr>
        <w:t xml:space="preserve"> ) يبين قيمة </w:t>
      </w:r>
      <w:r w:rsidRPr="008C58C7">
        <w:rPr>
          <w:rFonts w:ascii="Traditional Arabic" w:hAnsi="Traditional Arabic" w:cs="Traditional Arabic"/>
          <w:b/>
          <w:bCs/>
          <w:sz w:val="28"/>
          <w:szCs w:val="28"/>
          <w:rtl/>
          <w:lang w:bidi="ar-DZ"/>
        </w:rPr>
        <w:t xml:space="preserve">مان وتني </w:t>
      </w:r>
      <w:r w:rsidRPr="008C58C7">
        <w:rPr>
          <w:rFonts w:ascii="Traditional Arabic" w:hAnsi="Traditional Arabic" w:cs="Traditional Arabic"/>
          <w:b/>
          <w:bCs/>
          <w:sz w:val="28"/>
          <w:szCs w:val="28"/>
          <w:lang w:bidi="ar-DZ"/>
        </w:rPr>
        <w:t>u</w:t>
      </w:r>
      <w:r w:rsidRPr="008C58C7">
        <w:rPr>
          <w:rFonts w:ascii="Traditional Arabic" w:hAnsi="Traditional Arabic" w:cs="Traditional Arabic" w:hint="cs"/>
          <w:b/>
          <w:bCs/>
          <w:sz w:val="28"/>
          <w:szCs w:val="28"/>
          <w:rtl/>
          <w:lang w:bidi="ar-DZ"/>
        </w:rPr>
        <w:t xml:space="preserve"> للفرق بين متوسطي رتب المجموعتين في</w:t>
      </w:r>
      <w:r w:rsidRPr="008C58C7">
        <w:rPr>
          <w:rFonts w:ascii="Traditional Arabic" w:hAnsi="Traditional Arabic" w:cs="Traditional Arabic"/>
          <w:b/>
          <w:bCs/>
          <w:sz w:val="28"/>
          <w:szCs w:val="28"/>
          <w:rtl/>
          <w:lang w:bidi="ar-DZ"/>
        </w:rPr>
        <w:t xml:space="preserve"> متغير </w:t>
      </w:r>
      <w:r w:rsidRPr="008C58C7">
        <w:rPr>
          <w:rFonts w:ascii="Traditional Arabic" w:hAnsi="Traditional Arabic" w:cs="Traditional Arabic" w:hint="cs"/>
          <w:b/>
          <w:bCs/>
          <w:sz w:val="28"/>
          <w:szCs w:val="28"/>
          <w:rtl/>
          <w:lang w:bidi="ar-DZ"/>
        </w:rPr>
        <w:t>الضغوط النفسية</w:t>
      </w:r>
      <w:r w:rsidRPr="0055422E">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 xml:space="preserve">   للقياس القبلي</w:t>
      </w:r>
    </w:p>
    <w:tbl>
      <w:tblPr>
        <w:tblStyle w:val="Grilledutableau"/>
        <w:bidiVisual/>
        <w:tblW w:w="0" w:type="auto"/>
        <w:tblLook w:val="04A0" w:firstRow="1" w:lastRow="0" w:firstColumn="1" w:lastColumn="0" w:noHBand="0" w:noVBand="1"/>
      </w:tblPr>
      <w:tblGrid>
        <w:gridCol w:w="973"/>
        <w:gridCol w:w="975"/>
        <w:gridCol w:w="977"/>
        <w:gridCol w:w="975"/>
        <w:gridCol w:w="978"/>
        <w:gridCol w:w="809"/>
        <w:gridCol w:w="944"/>
        <w:gridCol w:w="1415"/>
        <w:gridCol w:w="817"/>
      </w:tblGrid>
      <w:tr w:rsidR="00B250D8" w:rsidRPr="00DA717F" w:rsidTr="00DE1BAF">
        <w:trPr>
          <w:trHeight w:val="269"/>
        </w:trPr>
        <w:tc>
          <w:tcPr>
            <w:tcW w:w="974" w:type="dxa"/>
            <w:vMerge w:val="restart"/>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المتغير</w:t>
            </w:r>
          </w:p>
        </w:tc>
        <w:tc>
          <w:tcPr>
            <w:tcW w:w="1954" w:type="dxa"/>
            <w:gridSpan w:val="2"/>
            <w:tcBorders>
              <w:bottom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الضابطة (ن=10)</w:t>
            </w:r>
          </w:p>
        </w:tc>
        <w:tc>
          <w:tcPr>
            <w:tcW w:w="1954" w:type="dxa"/>
            <w:gridSpan w:val="2"/>
            <w:tcBorders>
              <w:bottom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التجريبية</w:t>
            </w:r>
            <w:r>
              <w:rPr>
                <w:rFonts w:ascii="Traditional Arabic" w:hAnsi="Traditional Arabic" w:cs="Traditional Arabic" w:hint="cs"/>
                <w:b/>
                <w:bCs/>
                <w:rtl/>
                <w:lang w:bidi="ar-DZ"/>
              </w:rPr>
              <w:t xml:space="preserve"> </w:t>
            </w:r>
            <w:r w:rsidRPr="00DA717F">
              <w:rPr>
                <w:rFonts w:ascii="Traditional Arabic" w:hAnsi="Traditional Arabic" w:cs="Traditional Arabic"/>
                <w:b/>
                <w:bCs/>
                <w:rtl/>
                <w:lang w:bidi="ar-DZ"/>
              </w:rPr>
              <w:t>(ن=10)</w:t>
            </w:r>
          </w:p>
        </w:tc>
        <w:tc>
          <w:tcPr>
            <w:tcW w:w="752" w:type="dxa"/>
            <w:vMerge w:val="restart"/>
          </w:tcPr>
          <w:p w:rsidR="00B250D8"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B250D8" w:rsidRPr="00DA717F" w:rsidRDefault="00B250D8" w:rsidP="00DE1BAF">
            <w:pPr>
              <w:jc w:val="center"/>
              <w:rPr>
                <w:rFonts w:ascii="Traditional Arabic" w:hAnsi="Traditional Arabic" w:cs="Traditional Arabic"/>
                <w:b/>
                <w:bCs/>
                <w:rtl/>
                <w:lang w:bidi="ar-DZ"/>
              </w:rPr>
            </w:pPr>
            <w:r>
              <w:rPr>
                <w:rFonts w:ascii="Traditional Arabic" w:hAnsi="Traditional Arabic" w:cs="Traditional Arabic" w:hint="cs"/>
                <w:b/>
                <w:bCs/>
                <w:rtl/>
                <w:lang w:bidi="ar-DZ"/>
              </w:rPr>
              <w:t>مان وتني</w:t>
            </w:r>
          </w:p>
          <w:p w:rsidR="00B250D8" w:rsidRPr="00DA717F" w:rsidRDefault="00B250D8" w:rsidP="00DE1BAF">
            <w:pPr>
              <w:jc w:val="center"/>
              <w:rPr>
                <w:rFonts w:ascii="Traditional Arabic" w:hAnsi="Traditional Arabic" w:cs="Traditional Arabic"/>
                <w:b/>
                <w:bCs/>
                <w:lang w:bidi="ar-DZ"/>
              </w:rPr>
            </w:pPr>
            <w:r w:rsidRPr="00DA717F">
              <w:rPr>
                <w:rFonts w:ascii="Traditional Arabic" w:hAnsi="Traditional Arabic" w:cs="Traditional Arabic"/>
                <w:b/>
                <w:bCs/>
                <w:lang w:bidi="ar-DZ"/>
              </w:rPr>
              <w:t>U</w:t>
            </w:r>
          </w:p>
        </w:tc>
        <w:tc>
          <w:tcPr>
            <w:tcW w:w="850" w:type="dxa"/>
            <w:vMerge w:val="restart"/>
          </w:tcPr>
          <w:p w:rsidR="00B250D8" w:rsidRPr="00DA717F"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B250D8" w:rsidRPr="00DA717F" w:rsidRDefault="00DE0228" w:rsidP="00DE1BAF">
            <w:pPr>
              <w:jc w:val="center"/>
              <w:rPr>
                <w:rFonts w:ascii="Traditional Arabic" w:hAnsi="Traditional Arabic" w:cs="Traditional Arabic"/>
                <w:b/>
                <w:bCs/>
                <w:lang w:bidi="ar-DZ"/>
              </w:rPr>
            </w:pPr>
            <w:r w:rsidRPr="00DA717F">
              <w:rPr>
                <w:rFonts w:ascii="Traditional Arabic" w:hAnsi="Traditional Arabic" w:cs="Traditional Arabic"/>
                <w:b/>
                <w:bCs/>
                <w:lang w:bidi="ar-DZ"/>
              </w:rPr>
              <w:t>Z</w:t>
            </w:r>
          </w:p>
        </w:tc>
        <w:tc>
          <w:tcPr>
            <w:tcW w:w="1418" w:type="dxa"/>
            <w:vMerge w:val="restart"/>
          </w:tcPr>
          <w:p w:rsidR="00B250D8" w:rsidRPr="00577B74" w:rsidRDefault="00B250D8" w:rsidP="00DE1BAF">
            <w:pPr>
              <w:spacing w:line="360" w:lineRule="auto"/>
              <w:jc w:val="center"/>
              <w:rPr>
                <w:rFonts w:ascii="Traditional Arabic" w:hAnsi="Traditional Arabic" w:cs="Traditional Arabic"/>
                <w:b/>
                <w:bCs/>
                <w:sz w:val="28"/>
                <w:szCs w:val="28"/>
                <w:rtl/>
                <w:lang w:val="fr-FR" w:bidi="ar-DZ"/>
              </w:rPr>
            </w:pPr>
            <w:r w:rsidRPr="00577B74">
              <w:rPr>
                <w:rFonts w:ascii="Traditional Arabic" w:hAnsi="Traditional Arabic" w:cs="Traditional Arabic" w:hint="cs"/>
                <w:b/>
                <w:bCs/>
                <w:sz w:val="24"/>
                <w:szCs w:val="24"/>
                <w:rtl/>
                <w:lang w:val="fr-FR" w:bidi="ar-DZ"/>
              </w:rPr>
              <w:t>القيمة الاحتمالية</w:t>
            </w:r>
          </w:p>
          <w:p w:rsidR="00B250D8" w:rsidRPr="00577B74" w:rsidRDefault="00B250D8" w:rsidP="00DE1BAF">
            <w:pPr>
              <w:jc w:val="center"/>
              <w:rPr>
                <w:rFonts w:asciiTheme="majorBidi" w:hAnsiTheme="majorBidi" w:cstheme="majorBidi"/>
                <w:b/>
                <w:bCs/>
                <w:rtl/>
                <w:lang w:bidi="ar-DZ"/>
              </w:rPr>
            </w:pPr>
            <w:r w:rsidRPr="00577B74">
              <w:rPr>
                <w:rFonts w:asciiTheme="majorBidi" w:hAnsiTheme="majorBidi" w:cstheme="majorBidi"/>
                <w:sz w:val="18"/>
                <w:szCs w:val="18"/>
                <w:lang w:val="fr-FR"/>
              </w:rPr>
              <w:t>ASYMP SIG</w:t>
            </w:r>
          </w:p>
        </w:tc>
        <w:tc>
          <w:tcPr>
            <w:tcW w:w="817" w:type="dxa"/>
            <w:vMerge w:val="restart"/>
          </w:tcPr>
          <w:p w:rsidR="00B250D8" w:rsidRPr="00DA717F"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مستوى</w:t>
            </w:r>
          </w:p>
          <w:p w:rsidR="00B250D8" w:rsidRPr="00DA717F"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الدلالة</w:t>
            </w:r>
          </w:p>
        </w:tc>
      </w:tr>
      <w:tr w:rsidR="00C736D9" w:rsidRPr="00DA717F" w:rsidTr="00DE1BAF">
        <w:trPr>
          <w:trHeight w:val="240"/>
        </w:trPr>
        <w:tc>
          <w:tcPr>
            <w:tcW w:w="974" w:type="dxa"/>
            <w:vMerge/>
          </w:tcPr>
          <w:p w:rsidR="00B250D8" w:rsidRPr="00DA717F" w:rsidRDefault="00B250D8" w:rsidP="00DE1BAF">
            <w:pPr>
              <w:rPr>
                <w:rFonts w:ascii="Traditional Arabic" w:hAnsi="Traditional Arabic" w:cs="Traditional Arabic"/>
                <w:b/>
                <w:bCs/>
                <w:rtl/>
                <w:lang w:bidi="ar-DZ"/>
              </w:rPr>
            </w:pPr>
          </w:p>
        </w:tc>
        <w:tc>
          <w:tcPr>
            <w:tcW w:w="976"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976"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752" w:type="dxa"/>
            <w:vMerge/>
          </w:tcPr>
          <w:p w:rsidR="00B250D8" w:rsidRPr="00DA717F" w:rsidRDefault="00B250D8" w:rsidP="00DE1BAF">
            <w:pPr>
              <w:rPr>
                <w:rFonts w:ascii="Traditional Arabic" w:hAnsi="Traditional Arabic" w:cs="Traditional Arabic"/>
                <w:b/>
                <w:bCs/>
                <w:rtl/>
                <w:lang w:bidi="ar-DZ"/>
              </w:rPr>
            </w:pPr>
          </w:p>
        </w:tc>
        <w:tc>
          <w:tcPr>
            <w:tcW w:w="850" w:type="dxa"/>
            <w:vMerge/>
          </w:tcPr>
          <w:p w:rsidR="00B250D8" w:rsidRPr="00DA717F" w:rsidRDefault="00B250D8" w:rsidP="00DE1BAF">
            <w:pPr>
              <w:rPr>
                <w:rFonts w:ascii="Traditional Arabic" w:hAnsi="Traditional Arabic" w:cs="Traditional Arabic"/>
                <w:b/>
                <w:bCs/>
                <w:rtl/>
                <w:lang w:bidi="ar-DZ"/>
              </w:rPr>
            </w:pPr>
          </w:p>
        </w:tc>
        <w:tc>
          <w:tcPr>
            <w:tcW w:w="1418" w:type="dxa"/>
            <w:vMerge/>
          </w:tcPr>
          <w:p w:rsidR="00B250D8" w:rsidRPr="00DA717F" w:rsidRDefault="00B250D8" w:rsidP="00DE1BAF">
            <w:pPr>
              <w:rPr>
                <w:rFonts w:ascii="Traditional Arabic" w:hAnsi="Traditional Arabic" w:cs="Traditional Arabic"/>
                <w:b/>
                <w:bCs/>
                <w:rtl/>
                <w:lang w:bidi="ar-DZ"/>
              </w:rPr>
            </w:pPr>
          </w:p>
        </w:tc>
        <w:tc>
          <w:tcPr>
            <w:tcW w:w="817" w:type="dxa"/>
            <w:vMerge/>
          </w:tcPr>
          <w:p w:rsidR="00B250D8" w:rsidRPr="00DA717F" w:rsidRDefault="00B250D8" w:rsidP="00DE1BAF">
            <w:pPr>
              <w:rPr>
                <w:rFonts w:ascii="Traditional Arabic" w:hAnsi="Traditional Arabic" w:cs="Traditional Arabic"/>
                <w:b/>
                <w:bCs/>
                <w:rtl/>
                <w:lang w:bidi="ar-DZ"/>
              </w:rPr>
            </w:pPr>
          </w:p>
        </w:tc>
      </w:tr>
      <w:tr w:rsidR="00C736D9" w:rsidRPr="00DA717F" w:rsidTr="003E4EF0">
        <w:tc>
          <w:tcPr>
            <w:tcW w:w="974" w:type="dxa"/>
          </w:tcPr>
          <w:p w:rsidR="00B250D8" w:rsidRPr="00DA717F" w:rsidRDefault="00B250D8" w:rsidP="00DE1BAF">
            <w:pPr>
              <w:rPr>
                <w:rFonts w:ascii="Traditional Arabic" w:hAnsi="Traditional Arabic" w:cs="Traditional Arabic"/>
                <w:b/>
                <w:bCs/>
                <w:rtl/>
                <w:lang w:bidi="ar-DZ"/>
              </w:rPr>
            </w:pPr>
            <w:r w:rsidRPr="004D139A">
              <w:rPr>
                <w:rFonts w:ascii="Traditional Arabic" w:hAnsi="Traditional Arabic" w:cs="Traditional Arabic" w:hint="cs"/>
                <w:b/>
                <w:bCs/>
                <w:sz w:val="22"/>
                <w:szCs w:val="22"/>
                <w:rtl/>
                <w:lang w:bidi="ar-DZ"/>
              </w:rPr>
              <w:t>الضغوط النفسي</w:t>
            </w:r>
            <w:r>
              <w:rPr>
                <w:rFonts w:ascii="Traditional Arabic" w:hAnsi="Traditional Arabic" w:cs="Traditional Arabic" w:hint="cs"/>
                <w:b/>
                <w:bCs/>
                <w:sz w:val="22"/>
                <w:szCs w:val="22"/>
                <w:rtl/>
                <w:lang w:bidi="ar-DZ"/>
              </w:rPr>
              <w:t>ــــ</w:t>
            </w:r>
            <w:r w:rsidRPr="004D139A">
              <w:rPr>
                <w:rFonts w:ascii="Traditional Arabic" w:hAnsi="Traditional Arabic" w:cs="Traditional Arabic" w:hint="cs"/>
                <w:b/>
                <w:bCs/>
                <w:sz w:val="22"/>
                <w:szCs w:val="22"/>
                <w:rtl/>
                <w:lang w:bidi="ar-DZ"/>
              </w:rPr>
              <w:t>ة</w:t>
            </w:r>
          </w:p>
        </w:tc>
        <w:tc>
          <w:tcPr>
            <w:tcW w:w="976" w:type="dxa"/>
          </w:tcPr>
          <w:p w:rsidR="00B250D8" w:rsidRPr="00C736D9" w:rsidRDefault="00C736D9" w:rsidP="00DE1BAF">
            <w:pP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9.70</w:t>
            </w:r>
          </w:p>
        </w:tc>
        <w:tc>
          <w:tcPr>
            <w:tcW w:w="978" w:type="dxa"/>
          </w:tcPr>
          <w:p w:rsidR="00B250D8" w:rsidRPr="00C736D9" w:rsidRDefault="00C736D9" w:rsidP="00DE1BAF">
            <w:pP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97.00</w:t>
            </w:r>
          </w:p>
        </w:tc>
        <w:tc>
          <w:tcPr>
            <w:tcW w:w="976" w:type="dxa"/>
          </w:tcPr>
          <w:p w:rsidR="00B250D8" w:rsidRPr="003E4EF0" w:rsidRDefault="003E4EF0" w:rsidP="00DE1BAF">
            <w:pP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11.30</w:t>
            </w:r>
          </w:p>
        </w:tc>
        <w:tc>
          <w:tcPr>
            <w:tcW w:w="978" w:type="dxa"/>
          </w:tcPr>
          <w:p w:rsidR="00B250D8" w:rsidRPr="003E4EF0" w:rsidRDefault="003E4EF0" w:rsidP="00DE1BAF">
            <w:pP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113.00</w:t>
            </w:r>
          </w:p>
        </w:tc>
        <w:tc>
          <w:tcPr>
            <w:tcW w:w="752" w:type="dxa"/>
          </w:tcPr>
          <w:p w:rsidR="00B250D8" w:rsidRPr="00C736D9" w:rsidRDefault="00C736D9" w:rsidP="00DE1BAF">
            <w:pP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42.00</w:t>
            </w:r>
          </w:p>
        </w:tc>
        <w:tc>
          <w:tcPr>
            <w:tcW w:w="850" w:type="dxa"/>
          </w:tcPr>
          <w:p w:rsidR="00B250D8" w:rsidRPr="00C736D9" w:rsidRDefault="00C736D9" w:rsidP="00C736D9">
            <w:pP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0</w:t>
            </w:r>
            <w:r>
              <w:rPr>
                <w:rFonts w:ascii="Traditional Arabic" w:hAnsi="Traditional Arabic" w:cs="Traditional Arabic" w:hint="cs"/>
                <w:b/>
                <w:bCs/>
                <w:sz w:val="26"/>
                <w:szCs w:val="26"/>
                <w:rtl/>
                <w:lang w:bidi="ar-DZ"/>
              </w:rPr>
              <w:t>.606</w:t>
            </w:r>
            <w:r w:rsidRPr="00C736D9">
              <w:rPr>
                <w:rFonts w:ascii="Traditional Arabic" w:hAnsi="Traditional Arabic" w:cs="Traditional Arabic" w:hint="cs"/>
                <w:b/>
                <w:bCs/>
                <w:sz w:val="26"/>
                <w:szCs w:val="26"/>
                <w:rtl/>
                <w:lang w:bidi="ar-DZ"/>
              </w:rPr>
              <w:t>-</w:t>
            </w:r>
          </w:p>
        </w:tc>
        <w:tc>
          <w:tcPr>
            <w:tcW w:w="1418" w:type="dxa"/>
            <w:shd w:val="clear" w:color="auto" w:fill="FFFFFF" w:themeFill="background1"/>
          </w:tcPr>
          <w:p w:rsidR="00B250D8" w:rsidRPr="00C736D9" w:rsidRDefault="00C736D9" w:rsidP="00DE1BAF">
            <w:pPr>
              <w:jc w:val="center"/>
              <w:rPr>
                <w:rFonts w:ascii="Traditional Arabic" w:hAnsi="Traditional Arabic" w:cs="Traditional Arabic"/>
                <w:b/>
                <w:bCs/>
                <w:sz w:val="26"/>
                <w:szCs w:val="26"/>
                <w:rtl/>
                <w:lang w:bidi="ar-DZ"/>
              </w:rPr>
            </w:pPr>
            <w:r w:rsidRPr="00C736D9">
              <w:rPr>
                <w:rFonts w:ascii="Traditional Arabic" w:hAnsi="Traditional Arabic" w:cs="Traditional Arabic" w:hint="cs"/>
                <w:b/>
                <w:bCs/>
                <w:sz w:val="26"/>
                <w:szCs w:val="26"/>
                <w:rtl/>
                <w:lang w:bidi="ar-DZ"/>
              </w:rPr>
              <w:t>0.545</w:t>
            </w:r>
          </w:p>
        </w:tc>
        <w:tc>
          <w:tcPr>
            <w:tcW w:w="817" w:type="dxa"/>
            <w:shd w:val="clear" w:color="auto" w:fill="FFFFFF" w:themeFill="background1"/>
          </w:tcPr>
          <w:p w:rsidR="00B250D8" w:rsidRPr="003E4EF0" w:rsidRDefault="00B250D8" w:rsidP="00DE1BAF">
            <w:pPr>
              <w:jc w:val="center"/>
              <w:rPr>
                <w:rFonts w:ascii="Traditional Arabic" w:hAnsi="Traditional Arabic" w:cs="Traditional Arabic"/>
                <w:b/>
                <w:bCs/>
                <w:sz w:val="26"/>
                <w:szCs w:val="26"/>
                <w:rtl/>
                <w:lang w:bidi="ar-DZ"/>
              </w:rPr>
            </w:pPr>
            <w:r w:rsidRPr="003E4EF0">
              <w:rPr>
                <w:rFonts w:ascii="Traditional Arabic" w:hAnsi="Traditional Arabic" w:cs="Traditional Arabic"/>
                <w:b/>
                <w:bCs/>
                <w:sz w:val="26"/>
                <w:szCs w:val="26"/>
                <w:rtl/>
                <w:lang w:bidi="ar-DZ"/>
              </w:rPr>
              <w:t>غير دال</w:t>
            </w:r>
          </w:p>
          <w:p w:rsidR="00B250D8" w:rsidRPr="00DA717F" w:rsidRDefault="00B250D8" w:rsidP="00DE1BAF">
            <w:pPr>
              <w:jc w:val="center"/>
              <w:rPr>
                <w:rFonts w:ascii="Traditional Arabic" w:hAnsi="Traditional Arabic" w:cs="Traditional Arabic"/>
                <w:b/>
                <w:bCs/>
                <w:rtl/>
                <w:lang w:bidi="ar-DZ"/>
              </w:rPr>
            </w:pPr>
            <w:r w:rsidRPr="003E4EF0">
              <w:rPr>
                <w:rFonts w:ascii="Traditional Arabic" w:hAnsi="Traditional Arabic" w:cs="Traditional Arabic"/>
                <w:b/>
                <w:bCs/>
                <w:sz w:val="26"/>
                <w:szCs w:val="26"/>
                <w:rtl/>
                <w:lang w:bidi="ar-DZ"/>
              </w:rPr>
              <w:t>احصائيا</w:t>
            </w:r>
          </w:p>
        </w:tc>
      </w:tr>
    </w:tbl>
    <w:p w:rsidR="00B250D8" w:rsidRPr="008D419D" w:rsidRDefault="00B250D8" w:rsidP="00B250D8">
      <w:pPr>
        <w:spacing w:after="0" w:line="240" w:lineRule="auto"/>
        <w:rPr>
          <w:rFonts w:ascii="Traditional Arabic" w:eastAsiaTheme="minorHAnsi" w:hAnsi="Traditional Arabic" w:cs="Traditional Arabic"/>
          <w:sz w:val="40"/>
          <w:szCs w:val="40"/>
          <w:rtl/>
          <w:lang w:val="fr-FR" w:bidi="ar-DZ"/>
        </w:rPr>
      </w:pPr>
      <w:r>
        <w:rPr>
          <w:rFonts w:ascii="Traditional Arabic" w:eastAsiaTheme="minorHAnsi" w:hAnsi="Traditional Arabic" w:cs="Traditional Arabic" w:hint="cs"/>
          <w:sz w:val="32"/>
          <w:szCs w:val="32"/>
          <w:rtl/>
          <w:lang w:val="fr-FR"/>
        </w:rPr>
        <w:t xml:space="preserve">  </w:t>
      </w:r>
      <w:r w:rsidRPr="008D419D">
        <w:rPr>
          <w:rFonts w:ascii="Traditional Arabic" w:eastAsiaTheme="minorHAnsi" w:hAnsi="Traditional Arabic" w:cs="Traditional Arabic" w:hint="cs"/>
          <w:sz w:val="28"/>
          <w:szCs w:val="28"/>
          <w:rtl/>
          <w:lang w:val="fr-FR"/>
        </w:rPr>
        <w:t>قيمة (</w:t>
      </w:r>
      <w:r w:rsidRPr="008D419D">
        <w:rPr>
          <w:rFonts w:ascii="Traditional Arabic" w:eastAsiaTheme="minorHAnsi" w:hAnsi="Traditional Arabic" w:cs="Traditional Arabic"/>
          <w:sz w:val="28"/>
          <w:szCs w:val="28"/>
          <w:lang w:val="fr-FR"/>
        </w:rPr>
        <w:t>u</w:t>
      </w:r>
      <w:r w:rsidRPr="008D419D">
        <w:rPr>
          <w:rFonts w:ascii="Traditional Arabic" w:eastAsiaTheme="minorHAnsi" w:hAnsi="Traditional Arabic" w:cs="Traditional Arabic" w:hint="cs"/>
          <w:sz w:val="28"/>
          <w:szCs w:val="28"/>
          <w:rtl/>
          <w:lang w:val="fr-FR" w:bidi="ar-DZ"/>
        </w:rPr>
        <w:t>) الجدولية عند (د.ح = 10) عند مستوى الدلالة (0.05) تساوي (23.00)</w:t>
      </w:r>
      <w:r>
        <w:rPr>
          <w:rFonts w:ascii="Traditional Arabic" w:eastAsiaTheme="minorHAnsi" w:hAnsi="Traditional Arabic" w:cs="Traditional Arabic" w:hint="cs"/>
          <w:sz w:val="28"/>
          <w:szCs w:val="28"/>
          <w:rtl/>
          <w:lang w:val="fr-FR" w:bidi="ar-DZ"/>
        </w:rPr>
        <w:t>.</w:t>
      </w:r>
    </w:p>
    <w:p w:rsidR="00B250D8" w:rsidRDefault="00B250D8" w:rsidP="00266914">
      <w:pPr>
        <w:spacing w:before="240" w:after="0" w:line="240" w:lineRule="auto"/>
        <w:rPr>
          <w:rFonts w:ascii="Traditional Arabic" w:hAnsi="Traditional Arabic" w:cs="Traditional Arabic"/>
          <w:b/>
          <w:bCs/>
          <w:sz w:val="32"/>
          <w:szCs w:val="32"/>
          <w:rtl/>
          <w:lang w:bidi="ar-DZ"/>
        </w:rPr>
      </w:pPr>
      <w:r>
        <w:rPr>
          <w:rFonts w:ascii="Traditional Arabic" w:eastAsiaTheme="minorHAnsi" w:hAnsi="Traditional Arabic" w:cs="Traditional Arabic" w:hint="cs"/>
          <w:sz w:val="32"/>
          <w:szCs w:val="32"/>
          <w:rtl/>
          <w:lang w:val="fr-FR"/>
        </w:rPr>
        <w:t xml:space="preserve">      </w:t>
      </w:r>
      <w:r w:rsidRPr="0054592E">
        <w:rPr>
          <w:rFonts w:ascii="Traditional Arabic" w:eastAsiaTheme="minorHAnsi" w:hAnsi="Traditional Arabic" w:cs="Traditional Arabic"/>
          <w:sz w:val="32"/>
          <w:szCs w:val="32"/>
          <w:rtl/>
          <w:lang w:val="fr-FR"/>
        </w:rPr>
        <w:t>نلاحظ من خلال الجدول رقم (</w:t>
      </w:r>
      <w:r w:rsidR="00266914">
        <w:rPr>
          <w:rFonts w:ascii="Traditional Arabic" w:eastAsiaTheme="minorHAnsi" w:hAnsi="Traditional Arabic" w:cs="Traditional Arabic" w:hint="cs"/>
          <w:sz w:val="32"/>
          <w:szCs w:val="32"/>
          <w:rtl/>
          <w:lang w:val="fr-FR"/>
        </w:rPr>
        <w:t>69</w:t>
      </w:r>
      <w:r w:rsidRPr="0054592E">
        <w:rPr>
          <w:rFonts w:ascii="Traditional Arabic" w:eastAsiaTheme="minorHAnsi" w:hAnsi="Traditional Arabic" w:cs="Traditional Arabic"/>
          <w:sz w:val="32"/>
          <w:szCs w:val="32"/>
          <w:rtl/>
          <w:lang w:val="fr-FR"/>
        </w:rPr>
        <w:t xml:space="preserve">) </w:t>
      </w:r>
      <w:r>
        <w:rPr>
          <w:rFonts w:ascii="Traditional Arabic" w:eastAsiaTheme="minorHAnsi" w:hAnsi="Traditional Arabic" w:cs="Traditional Arabic" w:hint="cs"/>
          <w:sz w:val="32"/>
          <w:szCs w:val="32"/>
          <w:rtl/>
          <w:lang w:val="fr-FR"/>
        </w:rPr>
        <w:t xml:space="preserve"> ان قيمة مان وتني بلغت (  </w:t>
      </w:r>
      <w:r w:rsidR="00DE0228">
        <w:rPr>
          <w:rFonts w:ascii="Traditional Arabic" w:eastAsiaTheme="minorHAnsi" w:hAnsi="Traditional Arabic" w:cs="Traditional Arabic" w:hint="cs"/>
          <w:sz w:val="32"/>
          <w:szCs w:val="32"/>
          <w:rtl/>
          <w:lang w:val="fr-FR"/>
        </w:rPr>
        <w:t>42.00</w:t>
      </w:r>
      <w:r>
        <w:rPr>
          <w:rFonts w:ascii="Traditional Arabic" w:eastAsiaTheme="minorHAnsi" w:hAnsi="Traditional Arabic" w:cs="Traditional Arabic" w:hint="cs"/>
          <w:sz w:val="32"/>
          <w:szCs w:val="32"/>
          <w:rtl/>
          <w:lang w:val="fr-FR"/>
        </w:rPr>
        <w:t xml:space="preserve">  ) وهي قيمة اكبر من الجدولية </w:t>
      </w:r>
      <w:r w:rsidRPr="008D419D">
        <w:rPr>
          <w:rFonts w:ascii="Traditional Arabic" w:eastAsiaTheme="minorHAnsi" w:hAnsi="Traditional Arabic" w:cs="Traditional Arabic" w:hint="cs"/>
          <w:sz w:val="28"/>
          <w:szCs w:val="28"/>
          <w:rtl/>
          <w:lang w:val="fr-FR" w:bidi="ar-DZ"/>
        </w:rPr>
        <w:t>(23.00)</w:t>
      </w:r>
      <w:r>
        <w:rPr>
          <w:rFonts w:ascii="Traditional Arabic" w:eastAsiaTheme="minorHAnsi" w:hAnsi="Traditional Arabic" w:cs="Traditional Arabic" w:hint="cs"/>
          <w:sz w:val="32"/>
          <w:szCs w:val="32"/>
          <w:rtl/>
          <w:lang w:val="fr-FR"/>
        </w:rPr>
        <w:t xml:space="preserve"> وهذا ما تشير إليه القيمة الاحتمالية</w:t>
      </w:r>
      <w:r>
        <w:rPr>
          <w:rFonts w:ascii="Traditional Arabic" w:eastAsiaTheme="minorHAnsi" w:hAnsi="Traditional Arabic" w:cs="Traditional Arabic" w:hint="cs"/>
          <w:sz w:val="32"/>
          <w:szCs w:val="32"/>
          <w:rtl/>
          <w:lang w:val="fr-FR" w:bidi="ar-DZ"/>
        </w:rPr>
        <w:t xml:space="preserve"> </w:t>
      </w:r>
      <w:r>
        <w:rPr>
          <w:rFonts w:ascii="Traditional Arabic" w:eastAsiaTheme="minorHAnsi" w:hAnsi="Traditional Arabic" w:cs="Traditional Arabic"/>
          <w:sz w:val="32"/>
          <w:szCs w:val="32"/>
          <w:lang w:val="fr-FR" w:bidi="ar-DZ"/>
        </w:rPr>
        <w:t>sig</w:t>
      </w:r>
      <w:r>
        <w:rPr>
          <w:rFonts w:ascii="Traditional Arabic" w:eastAsiaTheme="minorHAnsi" w:hAnsi="Traditional Arabic" w:cs="Traditional Arabic" w:hint="cs"/>
          <w:sz w:val="32"/>
          <w:szCs w:val="32"/>
          <w:rtl/>
          <w:lang w:val="fr-FR" w:bidi="ar-DZ"/>
        </w:rPr>
        <w:t xml:space="preserve"> (  </w:t>
      </w:r>
      <w:r w:rsidR="003E4EF0">
        <w:rPr>
          <w:rFonts w:ascii="Traditional Arabic" w:eastAsiaTheme="minorHAnsi" w:hAnsi="Traditional Arabic" w:cs="Traditional Arabic" w:hint="cs"/>
          <w:sz w:val="32"/>
          <w:szCs w:val="32"/>
          <w:rtl/>
          <w:lang w:val="fr-FR" w:bidi="ar-DZ"/>
        </w:rPr>
        <w:t>0.545</w:t>
      </w:r>
      <w:r>
        <w:rPr>
          <w:rFonts w:ascii="Traditional Arabic" w:eastAsiaTheme="minorHAnsi" w:hAnsi="Traditional Arabic" w:cs="Traditional Arabic" w:hint="cs"/>
          <w:sz w:val="32"/>
          <w:szCs w:val="32"/>
          <w:rtl/>
          <w:lang w:val="fr-FR" w:bidi="ar-DZ"/>
        </w:rPr>
        <w:t xml:space="preserve">  ) والتي هي اكبر من (0.05) </w:t>
      </w:r>
      <w:r w:rsidR="003E4EF0">
        <w:rPr>
          <w:rFonts w:ascii="Traditional Arabic" w:eastAsiaTheme="minorHAnsi" w:hAnsi="Traditional Arabic" w:cs="Traditional Arabic" w:hint="cs"/>
          <w:sz w:val="32"/>
          <w:szCs w:val="32"/>
          <w:rtl/>
          <w:lang w:val="fr-FR" w:bidi="ar-DZ"/>
        </w:rPr>
        <w:t xml:space="preserve">وعليه نأخذ الفرض الصفري </w:t>
      </w:r>
      <w:r w:rsidR="003E4EF0">
        <w:rPr>
          <w:rFonts w:ascii="Traditional Arabic" w:eastAsiaTheme="minorHAnsi" w:hAnsi="Traditional Arabic" w:cs="Traditional Arabic"/>
          <w:sz w:val="32"/>
          <w:szCs w:val="32"/>
          <w:lang w:val="fr-FR" w:bidi="ar-DZ"/>
        </w:rPr>
        <w:t>H0</w:t>
      </w:r>
      <w:r w:rsidR="003E4EF0">
        <w:rPr>
          <w:rFonts w:ascii="Traditional Arabic" w:eastAsiaTheme="minorHAnsi" w:hAnsi="Traditional Arabic" w:cs="Traditional Arabic" w:hint="cs"/>
          <w:sz w:val="32"/>
          <w:szCs w:val="32"/>
          <w:rtl/>
          <w:lang w:val="fr-FR" w:bidi="ar-DZ"/>
        </w:rPr>
        <w:t xml:space="preserve"> المؤكد على ان الفرق غير معنوي ونرفض</w:t>
      </w:r>
      <w:r w:rsidR="003E4EF0">
        <w:rPr>
          <w:rFonts w:ascii="Traditional Arabic" w:eastAsiaTheme="minorHAnsi" w:hAnsi="Traditional Arabic" w:cs="Traditional Arabic"/>
          <w:sz w:val="32"/>
          <w:szCs w:val="32"/>
          <w:lang w:val="fr-FR" w:bidi="ar-DZ"/>
        </w:rPr>
        <w:t>H1</w:t>
      </w:r>
      <w:r w:rsidR="003E4EF0">
        <w:rPr>
          <w:rFonts w:ascii="Traditional Arabic" w:eastAsiaTheme="minorHAnsi" w:hAnsi="Traditional Arabic" w:cs="Traditional Arabic" w:hint="cs"/>
          <w:sz w:val="32"/>
          <w:szCs w:val="32"/>
          <w:rtl/>
          <w:lang w:val="fr-FR" w:bidi="ar-DZ"/>
        </w:rPr>
        <w:t xml:space="preserve"> ،</w:t>
      </w:r>
      <w:r>
        <w:rPr>
          <w:rFonts w:ascii="Traditional Arabic" w:eastAsiaTheme="minorHAnsi" w:hAnsi="Traditional Arabic" w:cs="Traditional Arabic" w:hint="cs"/>
          <w:sz w:val="32"/>
          <w:szCs w:val="32"/>
          <w:rtl/>
          <w:lang w:val="fr-FR" w:bidi="ar-DZ"/>
        </w:rPr>
        <w:t>وهذا ما يفسر</w:t>
      </w:r>
      <w:r>
        <w:rPr>
          <w:rFonts w:ascii="Traditional Arabic" w:eastAsiaTheme="minorHAnsi" w:hAnsi="Traditional Arabic" w:cs="Traditional Arabic" w:hint="cs"/>
          <w:sz w:val="32"/>
          <w:szCs w:val="32"/>
          <w:rtl/>
          <w:lang w:val="fr-FR"/>
        </w:rPr>
        <w:t xml:space="preserve"> </w:t>
      </w:r>
      <w:r w:rsidRPr="0054592E">
        <w:rPr>
          <w:rFonts w:ascii="Traditional Arabic" w:eastAsiaTheme="minorHAnsi" w:hAnsi="Traditional Arabic" w:cs="Traditional Arabic"/>
          <w:sz w:val="32"/>
          <w:szCs w:val="32"/>
          <w:rtl/>
          <w:lang w:val="fr-FR"/>
        </w:rPr>
        <w:t xml:space="preserve">انه لا توجد فروق </w:t>
      </w:r>
      <w:r>
        <w:rPr>
          <w:rFonts w:ascii="Traditional Arabic" w:eastAsiaTheme="minorHAnsi" w:hAnsi="Traditional Arabic" w:cs="Traditional Arabic" w:hint="cs"/>
          <w:sz w:val="32"/>
          <w:szCs w:val="32"/>
          <w:rtl/>
          <w:lang w:val="fr-FR"/>
        </w:rPr>
        <w:t>ذات دلالة إحصائية بين متوسطي رتب درجات المجموعة الضابطة والمجموعة التجريبية في متغير الضغوط النفسية مما يشير الى تكافؤ المجموعتين في هذا المتغير .</w:t>
      </w:r>
    </w:p>
    <w:p w:rsidR="004431DB" w:rsidRDefault="004431DB" w:rsidP="004431DB">
      <w:pPr>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نتائج الاختبارات القبيلة للعينتين</w:t>
      </w:r>
      <w:r w:rsidRPr="00BD110C">
        <w:rPr>
          <w:rFonts w:ascii="Traditional Arabic" w:hAnsi="Traditional Arabic" w:cs="Traditional Arabic"/>
          <w:b/>
          <w:bCs/>
          <w:sz w:val="32"/>
          <w:szCs w:val="32"/>
          <w:rtl/>
          <w:lang w:bidi="ar-DZ"/>
        </w:rPr>
        <w:t xml:space="preserve"> ( </w:t>
      </w:r>
      <w:r w:rsidRPr="00827D00">
        <w:rPr>
          <w:rFonts w:ascii="Traditional Arabic" w:hAnsi="Traditional Arabic" w:cs="Traditional Arabic"/>
          <w:b/>
          <w:bCs/>
          <w:sz w:val="32"/>
          <w:szCs w:val="32"/>
          <w:rtl/>
          <w:lang w:bidi="ar-DZ"/>
        </w:rPr>
        <w:t>الضابطة والتجريبية</w:t>
      </w:r>
      <w:r w:rsidRPr="00BD110C">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ل</w:t>
      </w:r>
      <w:r w:rsidRPr="00BD110C">
        <w:rPr>
          <w:rFonts w:ascii="Traditional Arabic" w:hAnsi="Traditional Arabic" w:cs="Traditional Arabic"/>
          <w:b/>
          <w:bCs/>
          <w:sz w:val="32"/>
          <w:szCs w:val="32"/>
          <w:rtl/>
          <w:lang w:bidi="ar-DZ"/>
        </w:rPr>
        <w:t xml:space="preserve">متغير </w:t>
      </w:r>
      <w:r w:rsidRPr="00BD110C">
        <w:rPr>
          <w:rFonts w:ascii="Traditional Arabic" w:hAnsi="Traditional Arabic" w:cs="Traditional Arabic" w:hint="cs"/>
          <w:b/>
          <w:bCs/>
          <w:sz w:val="32"/>
          <w:szCs w:val="32"/>
          <w:rtl/>
          <w:lang w:bidi="ar-DZ"/>
        </w:rPr>
        <w:t xml:space="preserve">الضغوط </w:t>
      </w:r>
      <w:r>
        <w:rPr>
          <w:rFonts w:ascii="Traditional Arabic" w:hAnsi="Traditional Arabic" w:cs="Traditional Arabic" w:hint="cs"/>
          <w:b/>
          <w:bCs/>
          <w:sz w:val="32"/>
          <w:szCs w:val="32"/>
          <w:rtl/>
          <w:lang w:bidi="ar-DZ"/>
        </w:rPr>
        <w:t>القلق:</w:t>
      </w:r>
    </w:p>
    <w:p w:rsidR="00B250D8" w:rsidRPr="00DA717F" w:rsidRDefault="00B250D8" w:rsidP="00B250D8">
      <w:pPr>
        <w:spacing w:after="0" w:line="240" w:lineRule="auto"/>
        <w:rPr>
          <w:rFonts w:ascii="Traditional Arabic" w:hAnsi="Traditional Arabic" w:cs="Traditional Arabic"/>
          <w:b/>
          <w:bCs/>
          <w:rtl/>
          <w:lang w:bidi="ar-DZ"/>
        </w:rPr>
      </w:pPr>
      <w:r>
        <w:rPr>
          <w:rFonts w:ascii="Traditional Arabic" w:hAnsi="Traditional Arabic" w:cs="Traditional Arabic" w:hint="cs"/>
          <w:sz w:val="32"/>
          <w:szCs w:val="32"/>
          <w:rtl/>
          <w:lang w:bidi="ar-DZ"/>
        </w:rPr>
        <w:t xml:space="preserve">       </w:t>
      </w:r>
      <w:r w:rsidRPr="007F4F12">
        <w:rPr>
          <w:rFonts w:ascii="Traditional Arabic" w:hAnsi="Traditional Arabic" w:cs="Traditional Arabic" w:hint="cs"/>
          <w:sz w:val="32"/>
          <w:szCs w:val="32"/>
          <w:rtl/>
          <w:lang w:bidi="ar-DZ"/>
        </w:rPr>
        <w:t>تم التحقق من تجانس</w:t>
      </w:r>
      <w:r>
        <w:rPr>
          <w:rFonts w:ascii="Traditional Arabic" w:hAnsi="Traditional Arabic" w:cs="Traditional Arabic" w:hint="cs"/>
          <w:sz w:val="32"/>
          <w:szCs w:val="32"/>
          <w:rtl/>
          <w:lang w:bidi="ar-DZ"/>
        </w:rPr>
        <w:t xml:space="preserve"> المجموعتين في الاختبار القبلي ( للقلق ) باستخدام</w:t>
      </w:r>
      <w:r w:rsidRPr="00984F8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اختبار مان وتني </w:t>
      </w:r>
      <w:r>
        <w:rPr>
          <w:rFonts w:ascii="Traditional Arabic" w:hAnsi="Traditional Arabic" w:cs="Traditional Arabic"/>
          <w:sz w:val="32"/>
          <w:szCs w:val="32"/>
          <w:lang w:bidi="ar-DZ"/>
        </w:rPr>
        <w:t>u</w:t>
      </w:r>
      <w:r>
        <w:rPr>
          <w:rFonts w:ascii="Traditional Arabic" w:hAnsi="Traditional Arabic" w:cs="Traditional Arabic" w:hint="cs"/>
          <w:sz w:val="32"/>
          <w:szCs w:val="32"/>
          <w:rtl/>
          <w:lang w:bidi="ar-DZ"/>
        </w:rPr>
        <w:t xml:space="preserve"> للكشف عن دلالة الفروق بين المجموعتين الضابطة والتجريبية.</w:t>
      </w:r>
    </w:p>
    <w:p w:rsidR="00B250D8" w:rsidRDefault="00B250D8" w:rsidP="00266914">
      <w:pPr>
        <w:spacing w:after="0" w:line="240" w:lineRule="auto"/>
        <w:jc w:val="center"/>
        <w:rPr>
          <w:rFonts w:ascii="Traditional Arabic" w:hAnsi="Traditional Arabic" w:cs="Traditional Arabic"/>
          <w:b/>
          <w:bCs/>
          <w:sz w:val="28"/>
          <w:szCs w:val="28"/>
          <w:rtl/>
          <w:lang w:bidi="ar-DZ"/>
        </w:rPr>
      </w:pPr>
      <w:r w:rsidRPr="008C58C7">
        <w:rPr>
          <w:rFonts w:ascii="Traditional Arabic" w:hAnsi="Traditional Arabic" w:cs="Traditional Arabic" w:hint="cs"/>
          <w:b/>
          <w:bCs/>
          <w:sz w:val="28"/>
          <w:szCs w:val="28"/>
          <w:rtl/>
          <w:lang w:bidi="ar-DZ"/>
        </w:rPr>
        <w:t xml:space="preserve">جدول رقم ( </w:t>
      </w:r>
      <w:r w:rsidR="00266914">
        <w:rPr>
          <w:rFonts w:ascii="Traditional Arabic" w:hAnsi="Traditional Arabic" w:cs="Traditional Arabic" w:hint="cs"/>
          <w:b/>
          <w:bCs/>
          <w:sz w:val="28"/>
          <w:szCs w:val="28"/>
          <w:rtl/>
          <w:lang w:bidi="ar-DZ"/>
        </w:rPr>
        <w:t>70</w:t>
      </w:r>
      <w:r w:rsidRPr="008C58C7">
        <w:rPr>
          <w:rFonts w:ascii="Traditional Arabic" w:hAnsi="Traditional Arabic" w:cs="Traditional Arabic" w:hint="cs"/>
          <w:b/>
          <w:bCs/>
          <w:sz w:val="28"/>
          <w:szCs w:val="28"/>
          <w:rtl/>
          <w:lang w:bidi="ar-DZ"/>
        </w:rPr>
        <w:t xml:space="preserve"> ) يبين قيمة </w:t>
      </w:r>
      <w:r w:rsidRPr="008C58C7">
        <w:rPr>
          <w:rFonts w:ascii="Traditional Arabic" w:hAnsi="Traditional Arabic" w:cs="Traditional Arabic"/>
          <w:b/>
          <w:bCs/>
          <w:sz w:val="28"/>
          <w:szCs w:val="28"/>
          <w:rtl/>
          <w:lang w:bidi="ar-DZ"/>
        </w:rPr>
        <w:t xml:space="preserve">مان وتني </w:t>
      </w:r>
      <w:r w:rsidRPr="008C58C7">
        <w:rPr>
          <w:rFonts w:ascii="Traditional Arabic" w:hAnsi="Traditional Arabic" w:cs="Traditional Arabic"/>
          <w:b/>
          <w:bCs/>
          <w:sz w:val="28"/>
          <w:szCs w:val="28"/>
          <w:lang w:bidi="ar-DZ"/>
        </w:rPr>
        <w:t>u</w:t>
      </w:r>
      <w:r w:rsidRPr="008C58C7">
        <w:rPr>
          <w:rFonts w:ascii="Traditional Arabic" w:hAnsi="Traditional Arabic" w:cs="Traditional Arabic" w:hint="cs"/>
          <w:b/>
          <w:bCs/>
          <w:sz w:val="28"/>
          <w:szCs w:val="28"/>
          <w:rtl/>
          <w:lang w:bidi="ar-DZ"/>
        </w:rPr>
        <w:t xml:space="preserve"> للفرق بين متوسطي رتب المجموعتين في</w:t>
      </w:r>
      <w:r w:rsidRPr="008C58C7">
        <w:rPr>
          <w:rFonts w:ascii="Traditional Arabic" w:hAnsi="Traditional Arabic" w:cs="Traditional Arabic"/>
          <w:b/>
          <w:bCs/>
          <w:sz w:val="28"/>
          <w:szCs w:val="28"/>
          <w:rtl/>
          <w:lang w:bidi="ar-DZ"/>
        </w:rPr>
        <w:t xml:space="preserve"> متغير </w:t>
      </w:r>
      <w:r w:rsidRPr="008C58C7">
        <w:rPr>
          <w:rFonts w:ascii="Traditional Arabic" w:hAnsi="Traditional Arabic" w:cs="Traditional Arabic" w:hint="cs"/>
          <w:b/>
          <w:bCs/>
          <w:sz w:val="28"/>
          <w:szCs w:val="28"/>
          <w:rtl/>
          <w:lang w:bidi="ar-DZ"/>
        </w:rPr>
        <w:t>القلق</w:t>
      </w:r>
      <w:r w:rsidRPr="0055422E">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للقياس القبلي</w:t>
      </w:r>
      <w:r w:rsidRPr="008C58C7">
        <w:rPr>
          <w:rFonts w:ascii="Traditional Arabic" w:hAnsi="Traditional Arabic" w:cs="Traditional Arabic" w:hint="cs"/>
          <w:b/>
          <w:bCs/>
          <w:sz w:val="28"/>
          <w:szCs w:val="28"/>
          <w:rtl/>
          <w:lang w:bidi="ar-DZ"/>
        </w:rPr>
        <w:t>.</w:t>
      </w:r>
    </w:p>
    <w:tbl>
      <w:tblPr>
        <w:tblStyle w:val="Grilledutableau"/>
        <w:bidiVisual/>
        <w:tblW w:w="0" w:type="auto"/>
        <w:tblLook w:val="04A0" w:firstRow="1" w:lastRow="0" w:firstColumn="1" w:lastColumn="0" w:noHBand="0" w:noVBand="1"/>
      </w:tblPr>
      <w:tblGrid>
        <w:gridCol w:w="972"/>
        <w:gridCol w:w="975"/>
        <w:gridCol w:w="978"/>
        <w:gridCol w:w="975"/>
        <w:gridCol w:w="978"/>
        <w:gridCol w:w="809"/>
        <w:gridCol w:w="944"/>
        <w:gridCol w:w="1415"/>
        <w:gridCol w:w="817"/>
      </w:tblGrid>
      <w:tr w:rsidR="00B250D8" w:rsidRPr="00DA717F" w:rsidTr="00DE1BAF">
        <w:trPr>
          <w:trHeight w:val="269"/>
        </w:trPr>
        <w:tc>
          <w:tcPr>
            <w:tcW w:w="974" w:type="dxa"/>
            <w:vMerge w:val="restart"/>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المتغير</w:t>
            </w:r>
          </w:p>
        </w:tc>
        <w:tc>
          <w:tcPr>
            <w:tcW w:w="1954" w:type="dxa"/>
            <w:gridSpan w:val="2"/>
            <w:tcBorders>
              <w:bottom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الضابطة (ن=10)</w:t>
            </w:r>
          </w:p>
        </w:tc>
        <w:tc>
          <w:tcPr>
            <w:tcW w:w="1954" w:type="dxa"/>
            <w:gridSpan w:val="2"/>
            <w:tcBorders>
              <w:bottom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التجريبية</w:t>
            </w:r>
            <w:r>
              <w:rPr>
                <w:rFonts w:ascii="Traditional Arabic" w:hAnsi="Traditional Arabic" w:cs="Traditional Arabic" w:hint="cs"/>
                <w:b/>
                <w:bCs/>
                <w:rtl/>
                <w:lang w:bidi="ar-DZ"/>
              </w:rPr>
              <w:t xml:space="preserve"> </w:t>
            </w:r>
            <w:r w:rsidRPr="00DA717F">
              <w:rPr>
                <w:rFonts w:ascii="Traditional Arabic" w:hAnsi="Traditional Arabic" w:cs="Traditional Arabic"/>
                <w:b/>
                <w:bCs/>
                <w:rtl/>
                <w:lang w:bidi="ar-DZ"/>
              </w:rPr>
              <w:t>(ن=10)</w:t>
            </w:r>
          </w:p>
        </w:tc>
        <w:tc>
          <w:tcPr>
            <w:tcW w:w="752" w:type="dxa"/>
            <w:vMerge w:val="restart"/>
          </w:tcPr>
          <w:p w:rsidR="00B250D8"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B250D8" w:rsidRPr="00DA717F" w:rsidRDefault="00B250D8" w:rsidP="00DE1BAF">
            <w:pPr>
              <w:jc w:val="center"/>
              <w:rPr>
                <w:rFonts w:ascii="Traditional Arabic" w:hAnsi="Traditional Arabic" w:cs="Traditional Arabic"/>
                <w:b/>
                <w:bCs/>
                <w:rtl/>
                <w:lang w:bidi="ar-DZ"/>
              </w:rPr>
            </w:pPr>
            <w:r>
              <w:rPr>
                <w:rFonts w:ascii="Traditional Arabic" w:hAnsi="Traditional Arabic" w:cs="Traditional Arabic" w:hint="cs"/>
                <w:b/>
                <w:bCs/>
                <w:rtl/>
                <w:lang w:bidi="ar-DZ"/>
              </w:rPr>
              <w:t>مان وتني</w:t>
            </w:r>
          </w:p>
          <w:p w:rsidR="00B250D8" w:rsidRPr="00DA717F" w:rsidRDefault="00B250D8" w:rsidP="00DE1BAF">
            <w:pPr>
              <w:jc w:val="center"/>
              <w:rPr>
                <w:rFonts w:ascii="Traditional Arabic" w:hAnsi="Traditional Arabic" w:cs="Traditional Arabic"/>
                <w:b/>
                <w:bCs/>
                <w:lang w:bidi="ar-DZ"/>
              </w:rPr>
            </w:pPr>
            <w:r w:rsidRPr="00DA717F">
              <w:rPr>
                <w:rFonts w:ascii="Traditional Arabic" w:hAnsi="Traditional Arabic" w:cs="Traditional Arabic"/>
                <w:b/>
                <w:bCs/>
                <w:lang w:bidi="ar-DZ"/>
              </w:rPr>
              <w:t>U</w:t>
            </w:r>
          </w:p>
        </w:tc>
        <w:tc>
          <w:tcPr>
            <w:tcW w:w="850" w:type="dxa"/>
            <w:vMerge w:val="restart"/>
          </w:tcPr>
          <w:p w:rsidR="00B250D8" w:rsidRPr="00DA717F"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B250D8" w:rsidRPr="00DA717F" w:rsidRDefault="003E4EF0" w:rsidP="00DE1BAF">
            <w:pPr>
              <w:jc w:val="center"/>
              <w:rPr>
                <w:rFonts w:ascii="Traditional Arabic" w:hAnsi="Traditional Arabic" w:cs="Traditional Arabic"/>
                <w:b/>
                <w:bCs/>
                <w:lang w:bidi="ar-DZ"/>
              </w:rPr>
            </w:pPr>
            <w:r w:rsidRPr="00DA717F">
              <w:rPr>
                <w:rFonts w:ascii="Traditional Arabic" w:hAnsi="Traditional Arabic" w:cs="Traditional Arabic"/>
                <w:b/>
                <w:bCs/>
                <w:lang w:bidi="ar-DZ"/>
              </w:rPr>
              <w:t>Z</w:t>
            </w:r>
          </w:p>
        </w:tc>
        <w:tc>
          <w:tcPr>
            <w:tcW w:w="1418" w:type="dxa"/>
            <w:vMerge w:val="restart"/>
          </w:tcPr>
          <w:p w:rsidR="00B250D8" w:rsidRPr="00577B74" w:rsidRDefault="00B250D8" w:rsidP="00DE1BAF">
            <w:pPr>
              <w:spacing w:line="360" w:lineRule="auto"/>
              <w:jc w:val="center"/>
              <w:rPr>
                <w:rFonts w:ascii="Traditional Arabic" w:hAnsi="Traditional Arabic" w:cs="Traditional Arabic"/>
                <w:b/>
                <w:bCs/>
                <w:sz w:val="28"/>
                <w:szCs w:val="28"/>
                <w:rtl/>
                <w:lang w:val="fr-FR" w:bidi="ar-DZ"/>
              </w:rPr>
            </w:pPr>
            <w:r w:rsidRPr="00577B74">
              <w:rPr>
                <w:rFonts w:ascii="Traditional Arabic" w:hAnsi="Traditional Arabic" w:cs="Traditional Arabic" w:hint="cs"/>
                <w:b/>
                <w:bCs/>
                <w:sz w:val="24"/>
                <w:szCs w:val="24"/>
                <w:rtl/>
                <w:lang w:val="fr-FR" w:bidi="ar-DZ"/>
              </w:rPr>
              <w:t>القيمة الاحتمالية</w:t>
            </w:r>
          </w:p>
          <w:p w:rsidR="00B250D8" w:rsidRPr="00577B74" w:rsidRDefault="00B250D8" w:rsidP="00DE1BAF">
            <w:pPr>
              <w:jc w:val="center"/>
              <w:rPr>
                <w:rFonts w:asciiTheme="majorBidi" w:hAnsiTheme="majorBidi" w:cstheme="majorBidi"/>
                <w:b/>
                <w:bCs/>
                <w:rtl/>
                <w:lang w:bidi="ar-DZ"/>
              </w:rPr>
            </w:pPr>
            <w:r w:rsidRPr="00577B74">
              <w:rPr>
                <w:rFonts w:asciiTheme="majorBidi" w:hAnsiTheme="majorBidi" w:cstheme="majorBidi"/>
                <w:sz w:val="18"/>
                <w:szCs w:val="18"/>
                <w:lang w:val="fr-FR"/>
              </w:rPr>
              <w:t>ASYMP SIG</w:t>
            </w:r>
          </w:p>
        </w:tc>
        <w:tc>
          <w:tcPr>
            <w:tcW w:w="817" w:type="dxa"/>
            <w:vMerge w:val="restart"/>
          </w:tcPr>
          <w:p w:rsidR="00B250D8" w:rsidRPr="00DA717F"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مستوى</w:t>
            </w:r>
          </w:p>
          <w:p w:rsidR="00B250D8" w:rsidRPr="00DA717F"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الدلالة</w:t>
            </w:r>
          </w:p>
        </w:tc>
      </w:tr>
      <w:tr w:rsidR="00B250D8" w:rsidRPr="00DA717F" w:rsidTr="00DE1BAF">
        <w:trPr>
          <w:trHeight w:val="240"/>
        </w:trPr>
        <w:tc>
          <w:tcPr>
            <w:tcW w:w="974" w:type="dxa"/>
            <w:vMerge/>
          </w:tcPr>
          <w:p w:rsidR="00B250D8" w:rsidRPr="00DA717F" w:rsidRDefault="00B250D8" w:rsidP="00DE1BAF">
            <w:pPr>
              <w:rPr>
                <w:rFonts w:ascii="Traditional Arabic" w:hAnsi="Traditional Arabic" w:cs="Traditional Arabic"/>
                <w:b/>
                <w:bCs/>
                <w:rtl/>
                <w:lang w:bidi="ar-DZ"/>
              </w:rPr>
            </w:pPr>
          </w:p>
        </w:tc>
        <w:tc>
          <w:tcPr>
            <w:tcW w:w="976"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976"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752" w:type="dxa"/>
            <w:vMerge/>
          </w:tcPr>
          <w:p w:rsidR="00B250D8" w:rsidRPr="00DA717F" w:rsidRDefault="00B250D8" w:rsidP="00DE1BAF">
            <w:pPr>
              <w:rPr>
                <w:rFonts w:ascii="Traditional Arabic" w:hAnsi="Traditional Arabic" w:cs="Traditional Arabic"/>
                <w:b/>
                <w:bCs/>
                <w:rtl/>
                <w:lang w:bidi="ar-DZ"/>
              </w:rPr>
            </w:pPr>
          </w:p>
        </w:tc>
        <w:tc>
          <w:tcPr>
            <w:tcW w:w="850" w:type="dxa"/>
            <w:vMerge/>
          </w:tcPr>
          <w:p w:rsidR="00B250D8" w:rsidRPr="00DA717F" w:rsidRDefault="00B250D8" w:rsidP="00DE1BAF">
            <w:pPr>
              <w:rPr>
                <w:rFonts w:ascii="Traditional Arabic" w:hAnsi="Traditional Arabic" w:cs="Traditional Arabic"/>
                <w:b/>
                <w:bCs/>
                <w:rtl/>
                <w:lang w:bidi="ar-DZ"/>
              </w:rPr>
            </w:pPr>
          </w:p>
        </w:tc>
        <w:tc>
          <w:tcPr>
            <w:tcW w:w="1418" w:type="dxa"/>
            <w:vMerge/>
          </w:tcPr>
          <w:p w:rsidR="00B250D8" w:rsidRPr="00DA717F" w:rsidRDefault="00B250D8" w:rsidP="00DE1BAF">
            <w:pPr>
              <w:rPr>
                <w:rFonts w:ascii="Traditional Arabic" w:hAnsi="Traditional Arabic" w:cs="Traditional Arabic"/>
                <w:b/>
                <w:bCs/>
                <w:rtl/>
                <w:lang w:bidi="ar-DZ"/>
              </w:rPr>
            </w:pPr>
          </w:p>
        </w:tc>
        <w:tc>
          <w:tcPr>
            <w:tcW w:w="817" w:type="dxa"/>
            <w:vMerge/>
          </w:tcPr>
          <w:p w:rsidR="00B250D8" w:rsidRPr="00DA717F" w:rsidRDefault="00B250D8" w:rsidP="00DE1BAF">
            <w:pPr>
              <w:rPr>
                <w:rFonts w:ascii="Traditional Arabic" w:hAnsi="Traditional Arabic" w:cs="Traditional Arabic"/>
                <w:b/>
                <w:bCs/>
                <w:rtl/>
                <w:lang w:bidi="ar-DZ"/>
              </w:rPr>
            </w:pPr>
          </w:p>
        </w:tc>
      </w:tr>
      <w:tr w:rsidR="00B250D8" w:rsidRPr="00DA717F" w:rsidTr="00DE1BAF">
        <w:tc>
          <w:tcPr>
            <w:tcW w:w="974" w:type="dxa"/>
          </w:tcPr>
          <w:p w:rsidR="00B250D8" w:rsidRPr="00DA717F" w:rsidRDefault="00B250D8" w:rsidP="00DE1BAF">
            <w:pPr>
              <w:rPr>
                <w:rFonts w:ascii="Traditional Arabic" w:hAnsi="Traditional Arabic" w:cs="Traditional Arabic"/>
                <w:b/>
                <w:bCs/>
                <w:rtl/>
                <w:lang w:bidi="ar-DZ"/>
              </w:rPr>
            </w:pPr>
            <w:r w:rsidRPr="004D139A">
              <w:rPr>
                <w:rFonts w:ascii="Traditional Arabic" w:hAnsi="Traditional Arabic" w:cs="Traditional Arabic" w:hint="cs"/>
                <w:b/>
                <w:bCs/>
                <w:sz w:val="24"/>
                <w:szCs w:val="24"/>
                <w:rtl/>
                <w:lang w:bidi="ar-DZ"/>
              </w:rPr>
              <w:t>القلــــــق</w:t>
            </w:r>
          </w:p>
        </w:tc>
        <w:tc>
          <w:tcPr>
            <w:tcW w:w="976" w:type="dxa"/>
          </w:tcPr>
          <w:p w:rsidR="00B250D8" w:rsidRPr="003E4EF0" w:rsidRDefault="00B250D8" w:rsidP="003E4EF0">
            <w:pPr>
              <w:jc w:val="cente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10.20</w:t>
            </w:r>
          </w:p>
        </w:tc>
        <w:tc>
          <w:tcPr>
            <w:tcW w:w="978" w:type="dxa"/>
          </w:tcPr>
          <w:p w:rsidR="00B250D8" w:rsidRPr="003E4EF0" w:rsidRDefault="00B250D8" w:rsidP="00DE1BAF">
            <w:pPr>
              <w:jc w:val="cente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102.00</w:t>
            </w:r>
          </w:p>
        </w:tc>
        <w:tc>
          <w:tcPr>
            <w:tcW w:w="976" w:type="dxa"/>
          </w:tcPr>
          <w:p w:rsidR="00B250D8" w:rsidRPr="003E4EF0" w:rsidRDefault="00B250D8" w:rsidP="00DE1BAF">
            <w:pPr>
              <w:jc w:val="cente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10.80</w:t>
            </w:r>
          </w:p>
        </w:tc>
        <w:tc>
          <w:tcPr>
            <w:tcW w:w="978" w:type="dxa"/>
          </w:tcPr>
          <w:p w:rsidR="00B250D8" w:rsidRPr="003E4EF0" w:rsidRDefault="00B250D8" w:rsidP="00DE1BAF">
            <w:pPr>
              <w:jc w:val="cente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108.00</w:t>
            </w:r>
          </w:p>
        </w:tc>
        <w:tc>
          <w:tcPr>
            <w:tcW w:w="752" w:type="dxa"/>
          </w:tcPr>
          <w:p w:rsidR="00B250D8" w:rsidRPr="003E4EF0" w:rsidRDefault="00B250D8" w:rsidP="00DE1BAF">
            <w:pPr>
              <w:jc w:val="cente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47.00</w:t>
            </w:r>
          </w:p>
        </w:tc>
        <w:tc>
          <w:tcPr>
            <w:tcW w:w="850" w:type="dxa"/>
          </w:tcPr>
          <w:p w:rsidR="00B250D8" w:rsidRPr="003E4EF0" w:rsidRDefault="00B250D8" w:rsidP="00DE1BAF">
            <w:pPr>
              <w:jc w:val="cente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0.231-</w:t>
            </w:r>
          </w:p>
        </w:tc>
        <w:tc>
          <w:tcPr>
            <w:tcW w:w="1418" w:type="dxa"/>
            <w:shd w:val="clear" w:color="auto" w:fill="FFFFFF" w:themeFill="background1"/>
          </w:tcPr>
          <w:p w:rsidR="00B250D8" w:rsidRPr="003E4EF0" w:rsidRDefault="00B250D8" w:rsidP="00DE1BAF">
            <w:pPr>
              <w:jc w:val="center"/>
              <w:rPr>
                <w:rFonts w:ascii="Traditional Arabic" w:hAnsi="Traditional Arabic" w:cs="Traditional Arabic"/>
                <w:b/>
                <w:bCs/>
                <w:sz w:val="26"/>
                <w:szCs w:val="26"/>
                <w:rtl/>
                <w:lang w:bidi="ar-DZ"/>
              </w:rPr>
            </w:pPr>
            <w:r w:rsidRPr="003E4EF0">
              <w:rPr>
                <w:rFonts w:ascii="Traditional Arabic" w:hAnsi="Traditional Arabic" w:cs="Traditional Arabic" w:hint="cs"/>
                <w:b/>
                <w:bCs/>
                <w:sz w:val="26"/>
                <w:szCs w:val="26"/>
                <w:rtl/>
                <w:lang w:bidi="ar-DZ"/>
              </w:rPr>
              <w:t>0.817</w:t>
            </w:r>
          </w:p>
        </w:tc>
        <w:tc>
          <w:tcPr>
            <w:tcW w:w="817" w:type="dxa"/>
            <w:shd w:val="clear" w:color="auto" w:fill="FFFFFF" w:themeFill="background1"/>
          </w:tcPr>
          <w:p w:rsidR="00B250D8" w:rsidRPr="003E4EF0" w:rsidRDefault="00B250D8" w:rsidP="00DE1BAF">
            <w:pPr>
              <w:shd w:val="clear" w:color="auto" w:fill="FFFFFF" w:themeFill="background1"/>
              <w:jc w:val="center"/>
              <w:rPr>
                <w:rFonts w:ascii="Traditional Arabic" w:hAnsi="Traditional Arabic" w:cs="Traditional Arabic"/>
                <w:b/>
                <w:bCs/>
                <w:sz w:val="26"/>
                <w:szCs w:val="26"/>
                <w:rtl/>
                <w:lang w:bidi="ar-DZ"/>
              </w:rPr>
            </w:pPr>
            <w:r w:rsidRPr="003E4EF0">
              <w:rPr>
                <w:rFonts w:ascii="Traditional Arabic" w:hAnsi="Traditional Arabic" w:cs="Traditional Arabic"/>
                <w:b/>
                <w:bCs/>
                <w:sz w:val="26"/>
                <w:szCs w:val="26"/>
                <w:rtl/>
                <w:lang w:bidi="ar-DZ"/>
              </w:rPr>
              <w:t>غير دال</w:t>
            </w:r>
          </w:p>
          <w:p w:rsidR="00B250D8" w:rsidRPr="00DA717F" w:rsidRDefault="00B250D8" w:rsidP="00DE1BAF">
            <w:pPr>
              <w:jc w:val="center"/>
              <w:rPr>
                <w:rFonts w:ascii="Traditional Arabic" w:hAnsi="Traditional Arabic" w:cs="Traditional Arabic"/>
                <w:b/>
                <w:bCs/>
                <w:rtl/>
                <w:lang w:bidi="ar-DZ"/>
              </w:rPr>
            </w:pPr>
            <w:r w:rsidRPr="003E4EF0">
              <w:rPr>
                <w:rFonts w:ascii="Traditional Arabic" w:hAnsi="Traditional Arabic" w:cs="Traditional Arabic" w:hint="cs"/>
                <w:b/>
                <w:bCs/>
                <w:sz w:val="26"/>
                <w:szCs w:val="26"/>
                <w:rtl/>
                <w:lang w:bidi="ar-DZ"/>
              </w:rPr>
              <w:t>إحصائيا</w:t>
            </w:r>
          </w:p>
        </w:tc>
      </w:tr>
    </w:tbl>
    <w:p w:rsidR="00B250D8" w:rsidRPr="008D419D" w:rsidRDefault="00B250D8" w:rsidP="00B250D8">
      <w:pPr>
        <w:spacing w:after="0" w:line="240" w:lineRule="auto"/>
        <w:rPr>
          <w:rFonts w:ascii="Traditional Arabic" w:eastAsiaTheme="minorHAnsi" w:hAnsi="Traditional Arabic" w:cs="Traditional Arabic"/>
          <w:sz w:val="40"/>
          <w:szCs w:val="40"/>
          <w:rtl/>
          <w:lang w:val="fr-FR" w:bidi="ar-DZ"/>
        </w:rPr>
      </w:pPr>
      <w:r w:rsidRPr="008D419D">
        <w:rPr>
          <w:rFonts w:ascii="Traditional Arabic" w:eastAsiaTheme="minorHAnsi" w:hAnsi="Traditional Arabic" w:cs="Traditional Arabic" w:hint="cs"/>
          <w:sz w:val="28"/>
          <w:szCs w:val="28"/>
          <w:rtl/>
          <w:lang w:val="fr-FR"/>
        </w:rPr>
        <w:t>قيمة (</w:t>
      </w:r>
      <w:r w:rsidRPr="008D419D">
        <w:rPr>
          <w:rFonts w:ascii="Traditional Arabic" w:eastAsiaTheme="minorHAnsi" w:hAnsi="Traditional Arabic" w:cs="Traditional Arabic"/>
          <w:sz w:val="28"/>
          <w:szCs w:val="28"/>
          <w:lang w:val="fr-FR"/>
        </w:rPr>
        <w:t>u</w:t>
      </w:r>
      <w:r w:rsidRPr="008D419D">
        <w:rPr>
          <w:rFonts w:ascii="Traditional Arabic" w:eastAsiaTheme="minorHAnsi" w:hAnsi="Traditional Arabic" w:cs="Traditional Arabic" w:hint="cs"/>
          <w:sz w:val="28"/>
          <w:szCs w:val="28"/>
          <w:rtl/>
          <w:lang w:val="fr-FR" w:bidi="ar-DZ"/>
        </w:rPr>
        <w:t>) الجدولية عند (د.ح = 10) عند مستوى الدلالة (0.05) تساوي (23.00)</w:t>
      </w:r>
      <w:r>
        <w:rPr>
          <w:rFonts w:ascii="Traditional Arabic" w:eastAsiaTheme="minorHAnsi" w:hAnsi="Traditional Arabic" w:cs="Traditional Arabic" w:hint="cs"/>
          <w:sz w:val="28"/>
          <w:szCs w:val="28"/>
          <w:rtl/>
          <w:lang w:val="fr-FR" w:bidi="ar-DZ"/>
        </w:rPr>
        <w:t>.</w:t>
      </w:r>
    </w:p>
    <w:p w:rsidR="00B250D8" w:rsidRDefault="00B250D8" w:rsidP="001F2E66">
      <w:pPr>
        <w:spacing w:after="0" w:line="240" w:lineRule="auto"/>
        <w:jc w:val="both"/>
        <w:rPr>
          <w:rFonts w:ascii="Traditional Arabic" w:eastAsiaTheme="minorHAnsi" w:hAnsi="Traditional Arabic" w:cs="Traditional Arabic"/>
          <w:sz w:val="32"/>
          <w:szCs w:val="32"/>
          <w:rtl/>
          <w:lang w:val="fr-FR"/>
        </w:rPr>
      </w:pPr>
      <w:r>
        <w:rPr>
          <w:rFonts w:ascii="Traditional Arabic" w:eastAsiaTheme="minorHAnsi" w:hAnsi="Traditional Arabic" w:cs="Traditional Arabic" w:hint="cs"/>
          <w:sz w:val="32"/>
          <w:szCs w:val="32"/>
          <w:rtl/>
          <w:lang w:val="fr-FR"/>
        </w:rPr>
        <w:lastRenderedPageBreak/>
        <w:t xml:space="preserve">     </w:t>
      </w:r>
      <w:r w:rsidRPr="0054592E">
        <w:rPr>
          <w:rFonts w:ascii="Traditional Arabic" w:eastAsiaTheme="minorHAnsi" w:hAnsi="Traditional Arabic" w:cs="Traditional Arabic"/>
          <w:sz w:val="32"/>
          <w:szCs w:val="32"/>
          <w:rtl/>
          <w:lang w:val="fr-FR"/>
        </w:rPr>
        <w:t>نلاحظ من خلال الجدول رقم (</w:t>
      </w:r>
      <w:r w:rsidR="00266914">
        <w:rPr>
          <w:rFonts w:ascii="Traditional Arabic" w:eastAsiaTheme="minorHAnsi" w:hAnsi="Traditional Arabic" w:cs="Traditional Arabic" w:hint="cs"/>
          <w:sz w:val="32"/>
          <w:szCs w:val="32"/>
          <w:rtl/>
          <w:lang w:val="fr-FR"/>
        </w:rPr>
        <w:t>70</w:t>
      </w:r>
      <w:r w:rsidRPr="0054592E">
        <w:rPr>
          <w:rFonts w:ascii="Traditional Arabic" w:eastAsiaTheme="minorHAnsi" w:hAnsi="Traditional Arabic" w:cs="Traditional Arabic"/>
          <w:sz w:val="32"/>
          <w:szCs w:val="32"/>
          <w:rtl/>
          <w:lang w:val="fr-FR"/>
        </w:rPr>
        <w:t xml:space="preserve">) </w:t>
      </w:r>
      <w:r>
        <w:rPr>
          <w:rFonts w:ascii="Traditional Arabic" w:eastAsiaTheme="minorHAnsi" w:hAnsi="Traditional Arabic" w:cs="Traditional Arabic" w:hint="cs"/>
          <w:sz w:val="32"/>
          <w:szCs w:val="32"/>
          <w:rtl/>
          <w:lang w:val="fr-FR"/>
        </w:rPr>
        <w:t xml:space="preserve"> ان قيمة مان وتني بلغت (47.00) وهي قيمة اكبر من الجدولية </w:t>
      </w:r>
      <w:r w:rsidRPr="008D419D">
        <w:rPr>
          <w:rFonts w:ascii="Traditional Arabic" w:eastAsiaTheme="minorHAnsi" w:hAnsi="Traditional Arabic" w:cs="Traditional Arabic" w:hint="cs"/>
          <w:sz w:val="28"/>
          <w:szCs w:val="28"/>
          <w:rtl/>
          <w:lang w:val="fr-FR" w:bidi="ar-DZ"/>
        </w:rPr>
        <w:t>(23.00)</w:t>
      </w:r>
      <w:r>
        <w:rPr>
          <w:rFonts w:ascii="Traditional Arabic" w:eastAsiaTheme="minorHAnsi" w:hAnsi="Traditional Arabic" w:cs="Traditional Arabic" w:hint="cs"/>
          <w:sz w:val="28"/>
          <w:szCs w:val="28"/>
          <w:rtl/>
          <w:lang w:val="fr-FR" w:bidi="ar-DZ"/>
        </w:rPr>
        <w:t xml:space="preserve"> </w:t>
      </w:r>
      <w:r>
        <w:rPr>
          <w:rFonts w:ascii="Traditional Arabic" w:eastAsiaTheme="minorHAnsi" w:hAnsi="Traditional Arabic" w:cs="Traditional Arabic" w:hint="cs"/>
          <w:sz w:val="32"/>
          <w:szCs w:val="32"/>
          <w:rtl/>
          <w:lang w:val="fr-FR"/>
        </w:rPr>
        <w:t>وهذا ما تشير إليه القيمة الاحتمالية</w:t>
      </w:r>
      <w:r>
        <w:rPr>
          <w:rFonts w:ascii="Traditional Arabic" w:eastAsiaTheme="minorHAnsi" w:hAnsi="Traditional Arabic" w:cs="Traditional Arabic" w:hint="cs"/>
          <w:sz w:val="32"/>
          <w:szCs w:val="32"/>
          <w:rtl/>
          <w:lang w:val="fr-FR" w:bidi="ar-DZ"/>
        </w:rPr>
        <w:t xml:space="preserve"> </w:t>
      </w:r>
      <w:r>
        <w:rPr>
          <w:rFonts w:ascii="Traditional Arabic" w:eastAsiaTheme="minorHAnsi" w:hAnsi="Traditional Arabic" w:cs="Traditional Arabic"/>
          <w:sz w:val="32"/>
          <w:szCs w:val="32"/>
          <w:lang w:val="fr-FR" w:bidi="ar-DZ"/>
        </w:rPr>
        <w:t>sig</w:t>
      </w:r>
      <w:r>
        <w:rPr>
          <w:rFonts w:ascii="Traditional Arabic" w:eastAsiaTheme="minorHAnsi" w:hAnsi="Traditional Arabic" w:cs="Traditional Arabic" w:hint="cs"/>
          <w:sz w:val="32"/>
          <w:szCs w:val="32"/>
          <w:rtl/>
          <w:lang w:val="fr-FR" w:bidi="ar-DZ"/>
        </w:rPr>
        <w:t xml:space="preserve"> (0</w:t>
      </w:r>
      <w:r w:rsidR="003E4EF0">
        <w:rPr>
          <w:rFonts w:ascii="Traditional Arabic" w:eastAsiaTheme="minorHAnsi" w:hAnsi="Traditional Arabic" w:cs="Traditional Arabic" w:hint="cs"/>
          <w:sz w:val="32"/>
          <w:szCs w:val="32"/>
          <w:rtl/>
          <w:lang w:val="fr-FR" w:bidi="ar-DZ"/>
        </w:rPr>
        <w:t xml:space="preserve">.817) والتي هي اكبر من (0.05) ،وعليه نأخذ الفرض الصفري </w:t>
      </w:r>
      <w:r w:rsidR="003E4EF0">
        <w:rPr>
          <w:rFonts w:ascii="Traditional Arabic" w:eastAsiaTheme="minorHAnsi" w:hAnsi="Traditional Arabic" w:cs="Traditional Arabic"/>
          <w:sz w:val="32"/>
          <w:szCs w:val="32"/>
          <w:lang w:val="fr-FR" w:bidi="ar-DZ"/>
        </w:rPr>
        <w:t>H0</w:t>
      </w:r>
      <w:r w:rsidR="003E4EF0">
        <w:rPr>
          <w:rFonts w:ascii="Traditional Arabic" w:eastAsiaTheme="minorHAnsi" w:hAnsi="Traditional Arabic" w:cs="Traditional Arabic" w:hint="cs"/>
          <w:sz w:val="32"/>
          <w:szCs w:val="32"/>
          <w:rtl/>
          <w:lang w:val="fr-FR" w:bidi="ar-DZ"/>
        </w:rPr>
        <w:t xml:space="preserve"> المؤكد على ان الفرق غير معنوي ونرفض</w:t>
      </w:r>
      <w:r w:rsidR="003E4EF0">
        <w:rPr>
          <w:rFonts w:ascii="Traditional Arabic" w:eastAsiaTheme="minorHAnsi" w:hAnsi="Traditional Arabic" w:cs="Traditional Arabic"/>
          <w:sz w:val="32"/>
          <w:szCs w:val="32"/>
          <w:lang w:val="fr-FR" w:bidi="ar-DZ"/>
        </w:rPr>
        <w:t>H1</w:t>
      </w:r>
      <w:r w:rsidR="00025400">
        <w:rPr>
          <w:rFonts w:ascii="Traditional Arabic" w:eastAsiaTheme="minorHAnsi" w:hAnsi="Traditional Arabic" w:cs="Traditional Arabic" w:hint="cs"/>
          <w:sz w:val="32"/>
          <w:szCs w:val="32"/>
          <w:rtl/>
          <w:lang w:val="fr-FR" w:bidi="ar-DZ"/>
        </w:rPr>
        <w:t>،</w:t>
      </w:r>
      <w:r>
        <w:rPr>
          <w:rFonts w:ascii="Traditional Arabic" w:eastAsiaTheme="minorHAnsi" w:hAnsi="Traditional Arabic" w:cs="Traditional Arabic" w:hint="cs"/>
          <w:sz w:val="32"/>
          <w:szCs w:val="32"/>
          <w:rtl/>
          <w:lang w:val="fr-FR" w:bidi="ar-DZ"/>
        </w:rPr>
        <w:t>و يفسر</w:t>
      </w:r>
      <w:r>
        <w:rPr>
          <w:rFonts w:ascii="Traditional Arabic" w:eastAsiaTheme="minorHAnsi" w:hAnsi="Traditional Arabic" w:cs="Traditional Arabic" w:hint="cs"/>
          <w:sz w:val="32"/>
          <w:szCs w:val="32"/>
          <w:rtl/>
          <w:lang w:val="fr-FR"/>
        </w:rPr>
        <w:t xml:space="preserve"> ذلك </w:t>
      </w:r>
      <w:r w:rsidRPr="0054592E">
        <w:rPr>
          <w:rFonts w:ascii="Traditional Arabic" w:eastAsiaTheme="minorHAnsi" w:hAnsi="Traditional Arabic" w:cs="Traditional Arabic"/>
          <w:sz w:val="32"/>
          <w:szCs w:val="32"/>
          <w:rtl/>
          <w:lang w:val="fr-FR"/>
        </w:rPr>
        <w:t xml:space="preserve">انه لا توجد فروق </w:t>
      </w:r>
      <w:r>
        <w:rPr>
          <w:rFonts w:ascii="Traditional Arabic" w:eastAsiaTheme="minorHAnsi" w:hAnsi="Traditional Arabic" w:cs="Traditional Arabic" w:hint="cs"/>
          <w:sz w:val="32"/>
          <w:szCs w:val="32"/>
          <w:rtl/>
          <w:lang w:val="fr-FR"/>
        </w:rPr>
        <w:t>ذات دلالة إحصائية بين متوسطي رتب درجات المجموعة الضابطة والمجموعة التجريبية في متغير القلق مما يشير الى تكافؤ المجموعتين في هذا المتغير .</w:t>
      </w:r>
    </w:p>
    <w:p w:rsidR="00B250D8" w:rsidRDefault="00FE72C8" w:rsidP="004431DB">
      <w:pPr>
        <w:spacing w:after="0" w:line="240" w:lineRule="auto"/>
        <w:rPr>
          <w:rFonts w:ascii="Traditional Arabic" w:hAnsi="Traditional Arabic" w:cs="Traditional Arabic"/>
          <w:b/>
          <w:bCs/>
          <w:rtl/>
          <w:lang w:bidi="ar-DZ"/>
        </w:rPr>
      </w:pPr>
      <w:r>
        <w:rPr>
          <w:rFonts w:ascii="Traditional Arabic" w:hAnsi="Traditional Arabic" w:cs="Traditional Arabic" w:hint="cs"/>
          <w:b/>
          <w:bCs/>
          <w:sz w:val="32"/>
          <w:szCs w:val="32"/>
          <w:rtl/>
          <w:lang w:bidi="ar-DZ"/>
        </w:rPr>
        <w:t xml:space="preserve">- </w:t>
      </w:r>
      <w:r w:rsidR="004431DB">
        <w:rPr>
          <w:rFonts w:ascii="Traditional Arabic" w:hAnsi="Traditional Arabic" w:cs="Traditional Arabic" w:hint="cs"/>
          <w:b/>
          <w:bCs/>
          <w:sz w:val="32"/>
          <w:szCs w:val="32"/>
          <w:rtl/>
          <w:lang w:bidi="ar-DZ"/>
        </w:rPr>
        <w:t>نتائج الاختبارات القبيلة للعينتين</w:t>
      </w:r>
      <w:r w:rsidR="004431DB" w:rsidRPr="00BD110C">
        <w:rPr>
          <w:rFonts w:ascii="Traditional Arabic" w:hAnsi="Traditional Arabic" w:cs="Traditional Arabic"/>
          <w:b/>
          <w:bCs/>
          <w:sz w:val="32"/>
          <w:szCs w:val="32"/>
          <w:rtl/>
          <w:lang w:bidi="ar-DZ"/>
        </w:rPr>
        <w:t xml:space="preserve"> ( </w:t>
      </w:r>
      <w:r w:rsidR="004431DB" w:rsidRPr="00827D00">
        <w:rPr>
          <w:rFonts w:ascii="Traditional Arabic" w:hAnsi="Traditional Arabic" w:cs="Traditional Arabic"/>
          <w:b/>
          <w:bCs/>
          <w:sz w:val="32"/>
          <w:szCs w:val="32"/>
          <w:rtl/>
          <w:lang w:bidi="ar-DZ"/>
        </w:rPr>
        <w:t>الضابطة والتجريبية</w:t>
      </w:r>
      <w:r w:rsidR="004431DB" w:rsidRPr="00BD110C">
        <w:rPr>
          <w:rFonts w:ascii="Traditional Arabic" w:hAnsi="Traditional Arabic" w:cs="Traditional Arabic"/>
          <w:b/>
          <w:bCs/>
          <w:sz w:val="32"/>
          <w:szCs w:val="32"/>
          <w:rtl/>
          <w:lang w:bidi="ar-DZ"/>
        </w:rPr>
        <w:t>)</w:t>
      </w:r>
      <w:r w:rsidR="004431DB">
        <w:rPr>
          <w:rFonts w:ascii="Traditional Arabic" w:hAnsi="Traditional Arabic" w:cs="Traditional Arabic" w:hint="cs"/>
          <w:b/>
          <w:bCs/>
          <w:sz w:val="32"/>
          <w:szCs w:val="32"/>
          <w:rtl/>
          <w:lang w:bidi="ar-DZ"/>
        </w:rPr>
        <w:t xml:space="preserve"> ل</w:t>
      </w:r>
      <w:r w:rsidR="004431DB" w:rsidRPr="00BD110C">
        <w:rPr>
          <w:rFonts w:ascii="Traditional Arabic" w:hAnsi="Traditional Arabic" w:cs="Traditional Arabic"/>
          <w:b/>
          <w:bCs/>
          <w:sz w:val="32"/>
          <w:szCs w:val="32"/>
          <w:rtl/>
          <w:lang w:bidi="ar-DZ"/>
        </w:rPr>
        <w:t xml:space="preserve">متغير </w:t>
      </w:r>
      <w:r w:rsidR="004431DB">
        <w:rPr>
          <w:rFonts w:ascii="Traditional Arabic" w:hAnsi="Traditional Arabic" w:cs="Traditional Arabic" w:hint="cs"/>
          <w:b/>
          <w:bCs/>
          <w:sz w:val="32"/>
          <w:szCs w:val="32"/>
          <w:rtl/>
          <w:lang w:bidi="ar-DZ"/>
        </w:rPr>
        <w:t>التوافق المهني:</w:t>
      </w:r>
    </w:p>
    <w:p w:rsidR="00B250D8" w:rsidRDefault="00B250D8" w:rsidP="004431DB">
      <w:pPr>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7F4F12">
        <w:rPr>
          <w:rFonts w:ascii="Traditional Arabic" w:hAnsi="Traditional Arabic" w:cs="Traditional Arabic" w:hint="cs"/>
          <w:sz w:val="32"/>
          <w:szCs w:val="32"/>
          <w:rtl/>
          <w:lang w:bidi="ar-DZ"/>
        </w:rPr>
        <w:t>تم التحقق من تجانس</w:t>
      </w:r>
      <w:r>
        <w:rPr>
          <w:rFonts w:ascii="Traditional Arabic" w:hAnsi="Traditional Arabic" w:cs="Traditional Arabic" w:hint="cs"/>
          <w:sz w:val="32"/>
          <w:szCs w:val="32"/>
          <w:rtl/>
          <w:lang w:bidi="ar-DZ"/>
        </w:rPr>
        <w:t xml:space="preserve"> المجموعتين في الاختبار القبلي ( </w:t>
      </w:r>
      <w:r w:rsidR="004431DB">
        <w:rPr>
          <w:rFonts w:ascii="Traditional Arabic" w:hAnsi="Traditional Arabic" w:cs="Traditional Arabic" w:hint="cs"/>
          <w:sz w:val="32"/>
          <w:szCs w:val="32"/>
          <w:rtl/>
          <w:lang w:bidi="ar-DZ"/>
        </w:rPr>
        <w:t>للتوافق المهني</w:t>
      </w:r>
      <w:r>
        <w:rPr>
          <w:rFonts w:ascii="Traditional Arabic" w:hAnsi="Traditional Arabic" w:cs="Traditional Arabic" w:hint="cs"/>
          <w:sz w:val="32"/>
          <w:szCs w:val="32"/>
          <w:rtl/>
          <w:lang w:bidi="ar-DZ"/>
        </w:rPr>
        <w:t xml:space="preserve"> ) باستخدام</w:t>
      </w:r>
      <w:r w:rsidRPr="00984F8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اختبار مان وتني </w:t>
      </w:r>
      <w:r>
        <w:rPr>
          <w:rFonts w:ascii="Traditional Arabic" w:hAnsi="Traditional Arabic" w:cs="Traditional Arabic"/>
          <w:sz w:val="32"/>
          <w:szCs w:val="32"/>
          <w:lang w:bidi="ar-DZ"/>
        </w:rPr>
        <w:t>u</w:t>
      </w:r>
      <w:r>
        <w:rPr>
          <w:rFonts w:ascii="Traditional Arabic" w:hAnsi="Traditional Arabic" w:cs="Traditional Arabic" w:hint="cs"/>
          <w:sz w:val="32"/>
          <w:szCs w:val="32"/>
          <w:rtl/>
          <w:lang w:bidi="ar-DZ"/>
        </w:rPr>
        <w:t xml:space="preserve"> للكشف عن دلالة الفروق بين المجموعتين الضابطة والتجريبية.</w:t>
      </w:r>
    </w:p>
    <w:p w:rsidR="00B250D8" w:rsidRPr="008C58C7" w:rsidRDefault="00DE0228" w:rsidP="00266914">
      <w:pPr>
        <w:spacing w:after="0" w:line="240" w:lineRule="auto"/>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جدول رقم (</w:t>
      </w:r>
      <w:r w:rsidR="00B250D8" w:rsidRPr="008C58C7">
        <w:rPr>
          <w:rFonts w:ascii="Traditional Arabic" w:hAnsi="Traditional Arabic" w:cs="Traditional Arabic" w:hint="cs"/>
          <w:b/>
          <w:bCs/>
          <w:sz w:val="28"/>
          <w:szCs w:val="28"/>
          <w:rtl/>
          <w:lang w:bidi="ar-DZ"/>
        </w:rPr>
        <w:t xml:space="preserve"> </w:t>
      </w:r>
      <w:r w:rsidR="00266914">
        <w:rPr>
          <w:rFonts w:ascii="Traditional Arabic" w:hAnsi="Traditional Arabic" w:cs="Traditional Arabic" w:hint="cs"/>
          <w:b/>
          <w:bCs/>
          <w:sz w:val="28"/>
          <w:szCs w:val="28"/>
          <w:rtl/>
          <w:lang w:bidi="ar-DZ"/>
        </w:rPr>
        <w:t>71</w:t>
      </w:r>
      <w:r w:rsidR="00B250D8" w:rsidRPr="008C58C7">
        <w:rPr>
          <w:rFonts w:ascii="Traditional Arabic" w:hAnsi="Traditional Arabic" w:cs="Traditional Arabic" w:hint="cs"/>
          <w:b/>
          <w:bCs/>
          <w:sz w:val="28"/>
          <w:szCs w:val="28"/>
          <w:rtl/>
          <w:lang w:bidi="ar-DZ"/>
        </w:rPr>
        <w:t xml:space="preserve">) يبين قيمة </w:t>
      </w:r>
      <w:r w:rsidR="00B250D8" w:rsidRPr="008C58C7">
        <w:rPr>
          <w:rFonts w:ascii="Traditional Arabic" w:hAnsi="Traditional Arabic" w:cs="Traditional Arabic"/>
          <w:b/>
          <w:bCs/>
          <w:sz w:val="28"/>
          <w:szCs w:val="28"/>
          <w:rtl/>
          <w:lang w:bidi="ar-DZ"/>
        </w:rPr>
        <w:t xml:space="preserve">مان وتني </w:t>
      </w:r>
      <w:r w:rsidR="00B250D8" w:rsidRPr="008C58C7">
        <w:rPr>
          <w:rFonts w:ascii="Traditional Arabic" w:hAnsi="Traditional Arabic" w:cs="Traditional Arabic"/>
          <w:b/>
          <w:bCs/>
          <w:sz w:val="28"/>
          <w:szCs w:val="28"/>
          <w:lang w:bidi="ar-DZ"/>
        </w:rPr>
        <w:t>u</w:t>
      </w:r>
      <w:r w:rsidR="00B250D8" w:rsidRPr="008C58C7">
        <w:rPr>
          <w:rFonts w:ascii="Traditional Arabic" w:hAnsi="Traditional Arabic" w:cs="Traditional Arabic" w:hint="cs"/>
          <w:b/>
          <w:bCs/>
          <w:sz w:val="28"/>
          <w:szCs w:val="28"/>
          <w:rtl/>
          <w:lang w:bidi="ar-DZ"/>
        </w:rPr>
        <w:t xml:space="preserve"> للفرق بين متوسطي رتب المجموعتين في</w:t>
      </w:r>
      <w:r w:rsidR="00B250D8" w:rsidRPr="008C58C7">
        <w:rPr>
          <w:rFonts w:ascii="Traditional Arabic" w:hAnsi="Traditional Arabic" w:cs="Traditional Arabic"/>
          <w:b/>
          <w:bCs/>
          <w:sz w:val="28"/>
          <w:szCs w:val="28"/>
          <w:rtl/>
          <w:lang w:bidi="ar-DZ"/>
        </w:rPr>
        <w:t xml:space="preserve"> متغير </w:t>
      </w:r>
      <w:r w:rsidR="00B250D8" w:rsidRPr="008C58C7">
        <w:rPr>
          <w:rFonts w:ascii="Traditional Arabic" w:hAnsi="Traditional Arabic" w:cs="Traditional Arabic" w:hint="cs"/>
          <w:b/>
          <w:bCs/>
          <w:sz w:val="28"/>
          <w:szCs w:val="28"/>
          <w:rtl/>
          <w:lang w:bidi="ar-DZ"/>
        </w:rPr>
        <w:t>التوافق المهني</w:t>
      </w:r>
      <w:r w:rsidR="00B250D8">
        <w:rPr>
          <w:rFonts w:ascii="Traditional Arabic" w:hAnsi="Traditional Arabic" w:cs="Traditional Arabic" w:hint="cs"/>
          <w:b/>
          <w:bCs/>
          <w:sz w:val="28"/>
          <w:szCs w:val="28"/>
          <w:rtl/>
          <w:lang w:bidi="ar-DZ"/>
        </w:rPr>
        <w:t xml:space="preserve">      </w:t>
      </w:r>
      <w:r w:rsidR="00B250D8" w:rsidRPr="0055422E">
        <w:rPr>
          <w:rFonts w:ascii="Traditional Arabic" w:hAnsi="Traditional Arabic" w:cs="Traditional Arabic" w:hint="cs"/>
          <w:b/>
          <w:bCs/>
          <w:sz w:val="28"/>
          <w:szCs w:val="28"/>
          <w:rtl/>
          <w:lang w:bidi="ar-DZ"/>
        </w:rPr>
        <w:t xml:space="preserve"> </w:t>
      </w:r>
      <w:r w:rsidR="00B250D8">
        <w:rPr>
          <w:rFonts w:ascii="Traditional Arabic" w:hAnsi="Traditional Arabic" w:cs="Traditional Arabic" w:hint="cs"/>
          <w:b/>
          <w:bCs/>
          <w:sz w:val="28"/>
          <w:szCs w:val="28"/>
          <w:rtl/>
          <w:lang w:bidi="ar-DZ"/>
        </w:rPr>
        <w:t>للقياس القبلي</w:t>
      </w:r>
    </w:p>
    <w:tbl>
      <w:tblPr>
        <w:tblStyle w:val="Grilledutableau"/>
        <w:bidiVisual/>
        <w:tblW w:w="0" w:type="auto"/>
        <w:tblLayout w:type="fixed"/>
        <w:tblLook w:val="04A0" w:firstRow="1" w:lastRow="0" w:firstColumn="1" w:lastColumn="0" w:noHBand="0" w:noVBand="1"/>
      </w:tblPr>
      <w:tblGrid>
        <w:gridCol w:w="958"/>
        <w:gridCol w:w="993"/>
        <w:gridCol w:w="974"/>
        <w:gridCol w:w="975"/>
        <w:gridCol w:w="978"/>
        <w:gridCol w:w="900"/>
        <w:gridCol w:w="853"/>
        <w:gridCol w:w="1415"/>
        <w:gridCol w:w="817"/>
      </w:tblGrid>
      <w:tr w:rsidR="00B250D8" w:rsidRPr="00DA717F" w:rsidTr="001F2E66">
        <w:trPr>
          <w:trHeight w:val="269"/>
        </w:trPr>
        <w:tc>
          <w:tcPr>
            <w:tcW w:w="958" w:type="dxa"/>
            <w:vMerge w:val="restart"/>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المتغير</w:t>
            </w:r>
          </w:p>
        </w:tc>
        <w:tc>
          <w:tcPr>
            <w:tcW w:w="1967" w:type="dxa"/>
            <w:gridSpan w:val="2"/>
            <w:tcBorders>
              <w:bottom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الضابطة (ن=10)</w:t>
            </w:r>
          </w:p>
        </w:tc>
        <w:tc>
          <w:tcPr>
            <w:tcW w:w="1953" w:type="dxa"/>
            <w:gridSpan w:val="2"/>
            <w:tcBorders>
              <w:bottom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التجريبية</w:t>
            </w:r>
            <w:r>
              <w:rPr>
                <w:rFonts w:ascii="Traditional Arabic" w:hAnsi="Traditional Arabic" w:cs="Traditional Arabic" w:hint="cs"/>
                <w:b/>
                <w:bCs/>
                <w:rtl/>
                <w:lang w:bidi="ar-DZ"/>
              </w:rPr>
              <w:t xml:space="preserve"> </w:t>
            </w:r>
            <w:r w:rsidRPr="00DA717F">
              <w:rPr>
                <w:rFonts w:ascii="Traditional Arabic" w:hAnsi="Traditional Arabic" w:cs="Traditional Arabic"/>
                <w:b/>
                <w:bCs/>
                <w:rtl/>
                <w:lang w:bidi="ar-DZ"/>
              </w:rPr>
              <w:t>(ن=10)</w:t>
            </w:r>
          </w:p>
        </w:tc>
        <w:tc>
          <w:tcPr>
            <w:tcW w:w="900" w:type="dxa"/>
            <w:vMerge w:val="restart"/>
          </w:tcPr>
          <w:p w:rsidR="00B250D8"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B250D8" w:rsidRPr="00DA717F" w:rsidRDefault="00B250D8" w:rsidP="00DE1BAF">
            <w:pPr>
              <w:jc w:val="center"/>
              <w:rPr>
                <w:rFonts w:ascii="Traditional Arabic" w:hAnsi="Traditional Arabic" w:cs="Traditional Arabic"/>
                <w:b/>
                <w:bCs/>
                <w:rtl/>
                <w:lang w:bidi="ar-DZ"/>
              </w:rPr>
            </w:pPr>
            <w:r>
              <w:rPr>
                <w:rFonts w:ascii="Traditional Arabic" w:hAnsi="Traditional Arabic" w:cs="Traditional Arabic" w:hint="cs"/>
                <w:b/>
                <w:bCs/>
                <w:rtl/>
                <w:lang w:bidi="ar-DZ"/>
              </w:rPr>
              <w:t>مان وتني</w:t>
            </w:r>
          </w:p>
          <w:p w:rsidR="00B250D8" w:rsidRPr="00DA717F" w:rsidRDefault="00B250D8" w:rsidP="00DE1BAF">
            <w:pPr>
              <w:jc w:val="center"/>
              <w:rPr>
                <w:rFonts w:ascii="Traditional Arabic" w:hAnsi="Traditional Arabic" w:cs="Traditional Arabic"/>
                <w:b/>
                <w:bCs/>
                <w:lang w:bidi="ar-DZ"/>
              </w:rPr>
            </w:pPr>
            <w:r w:rsidRPr="00DA717F">
              <w:rPr>
                <w:rFonts w:ascii="Traditional Arabic" w:hAnsi="Traditional Arabic" w:cs="Traditional Arabic"/>
                <w:b/>
                <w:bCs/>
                <w:lang w:bidi="ar-DZ"/>
              </w:rPr>
              <w:t>U</w:t>
            </w:r>
          </w:p>
        </w:tc>
        <w:tc>
          <w:tcPr>
            <w:tcW w:w="853" w:type="dxa"/>
            <w:vMerge w:val="restart"/>
          </w:tcPr>
          <w:p w:rsidR="00B250D8" w:rsidRPr="00DA717F"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قيمة</w:t>
            </w:r>
          </w:p>
          <w:p w:rsidR="00B250D8" w:rsidRPr="00DA717F" w:rsidRDefault="00B250D8" w:rsidP="00DE1BAF">
            <w:pPr>
              <w:jc w:val="center"/>
              <w:rPr>
                <w:rFonts w:ascii="Traditional Arabic" w:hAnsi="Traditional Arabic" w:cs="Traditional Arabic"/>
                <w:b/>
                <w:bCs/>
                <w:lang w:bidi="ar-DZ"/>
              </w:rPr>
            </w:pPr>
            <w:r w:rsidRPr="00DA717F">
              <w:rPr>
                <w:rFonts w:ascii="Traditional Arabic" w:hAnsi="Traditional Arabic" w:cs="Traditional Arabic"/>
                <w:b/>
                <w:bCs/>
                <w:lang w:bidi="ar-DZ"/>
              </w:rPr>
              <w:t>z</w:t>
            </w:r>
          </w:p>
        </w:tc>
        <w:tc>
          <w:tcPr>
            <w:tcW w:w="1415" w:type="dxa"/>
            <w:vMerge w:val="restart"/>
          </w:tcPr>
          <w:p w:rsidR="00B250D8" w:rsidRPr="00577B74" w:rsidRDefault="00B250D8" w:rsidP="00DE1BAF">
            <w:pPr>
              <w:spacing w:line="360" w:lineRule="auto"/>
              <w:jc w:val="center"/>
              <w:rPr>
                <w:rFonts w:ascii="Traditional Arabic" w:hAnsi="Traditional Arabic" w:cs="Traditional Arabic"/>
                <w:b/>
                <w:bCs/>
                <w:sz w:val="28"/>
                <w:szCs w:val="28"/>
                <w:rtl/>
                <w:lang w:val="fr-FR" w:bidi="ar-DZ"/>
              </w:rPr>
            </w:pPr>
            <w:r w:rsidRPr="00577B74">
              <w:rPr>
                <w:rFonts w:ascii="Traditional Arabic" w:hAnsi="Traditional Arabic" w:cs="Traditional Arabic" w:hint="cs"/>
                <w:b/>
                <w:bCs/>
                <w:sz w:val="24"/>
                <w:szCs w:val="24"/>
                <w:rtl/>
                <w:lang w:val="fr-FR" w:bidi="ar-DZ"/>
              </w:rPr>
              <w:t>القيمة الاحتمالية</w:t>
            </w:r>
          </w:p>
          <w:p w:rsidR="00B250D8" w:rsidRPr="00577B74" w:rsidRDefault="00B250D8" w:rsidP="00DE1BAF">
            <w:pPr>
              <w:jc w:val="center"/>
              <w:rPr>
                <w:rFonts w:asciiTheme="majorBidi" w:hAnsiTheme="majorBidi" w:cstheme="majorBidi"/>
                <w:b/>
                <w:bCs/>
                <w:rtl/>
                <w:lang w:bidi="ar-DZ"/>
              </w:rPr>
            </w:pPr>
            <w:r w:rsidRPr="00577B74">
              <w:rPr>
                <w:rFonts w:asciiTheme="majorBidi" w:hAnsiTheme="majorBidi" w:cstheme="majorBidi"/>
                <w:sz w:val="18"/>
                <w:szCs w:val="18"/>
                <w:lang w:val="fr-FR"/>
              </w:rPr>
              <w:t>ASYMP SIG</w:t>
            </w:r>
          </w:p>
        </w:tc>
        <w:tc>
          <w:tcPr>
            <w:tcW w:w="817" w:type="dxa"/>
            <w:vMerge w:val="restart"/>
          </w:tcPr>
          <w:p w:rsidR="00B250D8" w:rsidRPr="00DA717F"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مستوى</w:t>
            </w:r>
          </w:p>
          <w:p w:rsidR="00B250D8" w:rsidRPr="00DA717F" w:rsidRDefault="00B250D8" w:rsidP="00DE1BAF">
            <w:pPr>
              <w:jc w:val="center"/>
              <w:rPr>
                <w:rFonts w:ascii="Traditional Arabic" w:hAnsi="Traditional Arabic" w:cs="Traditional Arabic"/>
                <w:b/>
                <w:bCs/>
                <w:rtl/>
                <w:lang w:bidi="ar-DZ"/>
              </w:rPr>
            </w:pPr>
            <w:r w:rsidRPr="00DA717F">
              <w:rPr>
                <w:rFonts w:ascii="Traditional Arabic" w:hAnsi="Traditional Arabic" w:cs="Traditional Arabic"/>
                <w:b/>
                <w:bCs/>
                <w:rtl/>
                <w:lang w:bidi="ar-DZ"/>
              </w:rPr>
              <w:t>الدلالة</w:t>
            </w:r>
          </w:p>
        </w:tc>
      </w:tr>
      <w:tr w:rsidR="00B250D8" w:rsidRPr="00DA717F" w:rsidTr="001F2E66">
        <w:trPr>
          <w:trHeight w:val="240"/>
        </w:trPr>
        <w:tc>
          <w:tcPr>
            <w:tcW w:w="958" w:type="dxa"/>
            <w:vMerge/>
          </w:tcPr>
          <w:p w:rsidR="00B250D8" w:rsidRPr="00DA717F" w:rsidRDefault="00B250D8" w:rsidP="00DE1BAF">
            <w:pPr>
              <w:rPr>
                <w:rFonts w:ascii="Traditional Arabic" w:hAnsi="Traditional Arabic" w:cs="Traditional Arabic"/>
                <w:b/>
                <w:bCs/>
                <w:rtl/>
                <w:lang w:bidi="ar-DZ"/>
              </w:rPr>
            </w:pPr>
          </w:p>
        </w:tc>
        <w:tc>
          <w:tcPr>
            <w:tcW w:w="993"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4"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975"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متوسط الرتب</w:t>
            </w:r>
          </w:p>
        </w:tc>
        <w:tc>
          <w:tcPr>
            <w:tcW w:w="978" w:type="dxa"/>
            <w:tcBorders>
              <w:top w:val="single" w:sz="4" w:space="0" w:color="auto"/>
            </w:tcBorders>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مجموع الرتب</w:t>
            </w:r>
          </w:p>
        </w:tc>
        <w:tc>
          <w:tcPr>
            <w:tcW w:w="900" w:type="dxa"/>
            <w:vMerge/>
          </w:tcPr>
          <w:p w:rsidR="00B250D8" w:rsidRPr="00DA717F" w:rsidRDefault="00B250D8" w:rsidP="00DE1BAF">
            <w:pPr>
              <w:rPr>
                <w:rFonts w:ascii="Traditional Arabic" w:hAnsi="Traditional Arabic" w:cs="Traditional Arabic"/>
                <w:b/>
                <w:bCs/>
                <w:rtl/>
                <w:lang w:bidi="ar-DZ"/>
              </w:rPr>
            </w:pPr>
          </w:p>
        </w:tc>
        <w:tc>
          <w:tcPr>
            <w:tcW w:w="853" w:type="dxa"/>
            <w:vMerge/>
          </w:tcPr>
          <w:p w:rsidR="00B250D8" w:rsidRPr="00DA717F" w:rsidRDefault="00B250D8" w:rsidP="00DE1BAF">
            <w:pPr>
              <w:rPr>
                <w:rFonts w:ascii="Traditional Arabic" w:hAnsi="Traditional Arabic" w:cs="Traditional Arabic"/>
                <w:b/>
                <w:bCs/>
                <w:rtl/>
                <w:lang w:bidi="ar-DZ"/>
              </w:rPr>
            </w:pPr>
          </w:p>
        </w:tc>
        <w:tc>
          <w:tcPr>
            <w:tcW w:w="1415" w:type="dxa"/>
            <w:vMerge/>
          </w:tcPr>
          <w:p w:rsidR="00B250D8" w:rsidRPr="00DA717F" w:rsidRDefault="00B250D8" w:rsidP="00DE1BAF">
            <w:pPr>
              <w:rPr>
                <w:rFonts w:ascii="Traditional Arabic" w:hAnsi="Traditional Arabic" w:cs="Traditional Arabic"/>
                <w:b/>
                <w:bCs/>
                <w:rtl/>
                <w:lang w:bidi="ar-DZ"/>
              </w:rPr>
            </w:pPr>
          </w:p>
        </w:tc>
        <w:tc>
          <w:tcPr>
            <w:tcW w:w="817" w:type="dxa"/>
            <w:vMerge/>
          </w:tcPr>
          <w:p w:rsidR="00B250D8" w:rsidRPr="00DA717F" w:rsidRDefault="00B250D8" w:rsidP="00DE1BAF">
            <w:pPr>
              <w:rPr>
                <w:rFonts w:ascii="Traditional Arabic" w:hAnsi="Traditional Arabic" w:cs="Traditional Arabic"/>
                <w:b/>
                <w:bCs/>
                <w:rtl/>
                <w:lang w:bidi="ar-DZ"/>
              </w:rPr>
            </w:pPr>
          </w:p>
        </w:tc>
      </w:tr>
      <w:tr w:rsidR="00B250D8" w:rsidRPr="00DA717F" w:rsidTr="001F2E66">
        <w:tc>
          <w:tcPr>
            <w:tcW w:w="958" w:type="dxa"/>
          </w:tcPr>
          <w:p w:rsidR="00B250D8" w:rsidRPr="00DA717F" w:rsidRDefault="00B250D8" w:rsidP="00DE1BAF">
            <w:pPr>
              <w:rPr>
                <w:rFonts w:ascii="Traditional Arabic" w:hAnsi="Traditional Arabic" w:cs="Traditional Arabic"/>
                <w:b/>
                <w:bCs/>
                <w:rtl/>
                <w:lang w:bidi="ar-DZ"/>
              </w:rPr>
            </w:pPr>
            <w:r w:rsidRPr="00DA717F">
              <w:rPr>
                <w:rFonts w:ascii="Traditional Arabic" w:hAnsi="Traditional Arabic" w:cs="Traditional Arabic"/>
                <w:b/>
                <w:bCs/>
                <w:rtl/>
                <w:lang w:bidi="ar-DZ"/>
              </w:rPr>
              <w:t>العمر الزمني</w:t>
            </w:r>
          </w:p>
        </w:tc>
        <w:tc>
          <w:tcPr>
            <w:tcW w:w="993" w:type="dxa"/>
          </w:tcPr>
          <w:p w:rsidR="00B250D8" w:rsidRPr="00025400" w:rsidRDefault="003E4EF0" w:rsidP="00025400">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10.35</w:t>
            </w:r>
          </w:p>
        </w:tc>
        <w:tc>
          <w:tcPr>
            <w:tcW w:w="974" w:type="dxa"/>
          </w:tcPr>
          <w:p w:rsidR="00B250D8" w:rsidRPr="00025400" w:rsidRDefault="003E4EF0" w:rsidP="00DE1BAF">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103.50</w:t>
            </w:r>
          </w:p>
        </w:tc>
        <w:tc>
          <w:tcPr>
            <w:tcW w:w="975" w:type="dxa"/>
          </w:tcPr>
          <w:p w:rsidR="00B250D8" w:rsidRPr="00025400" w:rsidRDefault="003E4EF0" w:rsidP="00DE1BAF">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10.65</w:t>
            </w:r>
          </w:p>
        </w:tc>
        <w:tc>
          <w:tcPr>
            <w:tcW w:w="978" w:type="dxa"/>
          </w:tcPr>
          <w:p w:rsidR="00B250D8" w:rsidRPr="00025400" w:rsidRDefault="003E4EF0" w:rsidP="00DE1BAF">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106.50</w:t>
            </w:r>
          </w:p>
        </w:tc>
        <w:tc>
          <w:tcPr>
            <w:tcW w:w="900" w:type="dxa"/>
          </w:tcPr>
          <w:p w:rsidR="00B250D8" w:rsidRPr="00025400" w:rsidRDefault="00B250D8" w:rsidP="00DE1BAF">
            <w:pP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48.50</w:t>
            </w:r>
          </w:p>
        </w:tc>
        <w:tc>
          <w:tcPr>
            <w:tcW w:w="853" w:type="dxa"/>
          </w:tcPr>
          <w:p w:rsidR="00B250D8" w:rsidRPr="00D77F62" w:rsidRDefault="003E4EF0" w:rsidP="00DE1BAF">
            <w:pPr>
              <w:rPr>
                <w:rFonts w:ascii="Traditional Arabic" w:hAnsi="Traditional Arabic" w:cs="Traditional Arabic"/>
                <w:b/>
                <w:bCs/>
                <w:sz w:val="22"/>
                <w:szCs w:val="22"/>
                <w:rtl/>
                <w:lang w:bidi="ar-DZ"/>
              </w:rPr>
            </w:pPr>
            <w:r w:rsidRPr="00D77F62">
              <w:rPr>
                <w:rFonts w:ascii="Traditional Arabic" w:hAnsi="Traditional Arabic" w:cs="Traditional Arabic" w:hint="cs"/>
                <w:b/>
                <w:bCs/>
                <w:sz w:val="22"/>
                <w:szCs w:val="22"/>
                <w:rtl/>
                <w:lang w:bidi="ar-DZ"/>
              </w:rPr>
              <w:t>0.114-</w:t>
            </w:r>
          </w:p>
        </w:tc>
        <w:tc>
          <w:tcPr>
            <w:tcW w:w="1415" w:type="dxa"/>
            <w:shd w:val="clear" w:color="auto" w:fill="FFFFFF" w:themeFill="background1"/>
          </w:tcPr>
          <w:p w:rsidR="00B250D8" w:rsidRPr="00025400" w:rsidRDefault="003E4EF0" w:rsidP="00DE1BAF">
            <w:pPr>
              <w:jc w:val="center"/>
              <w:rPr>
                <w:rFonts w:ascii="Traditional Arabic" w:hAnsi="Traditional Arabic" w:cs="Traditional Arabic"/>
                <w:b/>
                <w:bCs/>
                <w:sz w:val="26"/>
                <w:szCs w:val="26"/>
                <w:rtl/>
                <w:lang w:bidi="ar-DZ"/>
              </w:rPr>
            </w:pPr>
            <w:r w:rsidRPr="00025400">
              <w:rPr>
                <w:rFonts w:ascii="Traditional Arabic" w:hAnsi="Traditional Arabic" w:cs="Traditional Arabic" w:hint="cs"/>
                <w:b/>
                <w:bCs/>
                <w:sz w:val="26"/>
                <w:szCs w:val="26"/>
                <w:rtl/>
                <w:lang w:bidi="ar-DZ"/>
              </w:rPr>
              <w:t>0.909</w:t>
            </w:r>
          </w:p>
        </w:tc>
        <w:tc>
          <w:tcPr>
            <w:tcW w:w="817" w:type="dxa"/>
            <w:shd w:val="clear" w:color="auto" w:fill="FFFFFF" w:themeFill="background1"/>
          </w:tcPr>
          <w:p w:rsidR="00B250D8" w:rsidRPr="00D77F62" w:rsidRDefault="00B250D8" w:rsidP="00DE1BAF">
            <w:pPr>
              <w:jc w:val="center"/>
              <w:rPr>
                <w:rFonts w:ascii="Traditional Arabic" w:hAnsi="Traditional Arabic" w:cs="Traditional Arabic"/>
                <w:b/>
                <w:bCs/>
                <w:sz w:val="24"/>
                <w:szCs w:val="24"/>
                <w:rtl/>
                <w:lang w:bidi="ar-DZ"/>
              </w:rPr>
            </w:pPr>
            <w:r w:rsidRPr="00D77F62">
              <w:rPr>
                <w:rFonts w:ascii="Traditional Arabic" w:hAnsi="Traditional Arabic" w:cs="Traditional Arabic"/>
                <w:b/>
                <w:bCs/>
                <w:sz w:val="24"/>
                <w:szCs w:val="24"/>
                <w:rtl/>
                <w:lang w:bidi="ar-DZ"/>
              </w:rPr>
              <w:t>غير دال</w:t>
            </w:r>
          </w:p>
          <w:p w:rsidR="00B250D8" w:rsidRPr="00DA717F" w:rsidRDefault="00B250D8" w:rsidP="00DE1BAF">
            <w:pPr>
              <w:jc w:val="center"/>
              <w:rPr>
                <w:rFonts w:ascii="Traditional Arabic" w:hAnsi="Traditional Arabic" w:cs="Traditional Arabic"/>
                <w:b/>
                <w:bCs/>
                <w:rtl/>
                <w:lang w:bidi="ar-DZ"/>
              </w:rPr>
            </w:pPr>
            <w:r w:rsidRPr="00D77F62">
              <w:rPr>
                <w:rFonts w:ascii="Traditional Arabic" w:hAnsi="Traditional Arabic" w:cs="Traditional Arabic"/>
                <w:b/>
                <w:bCs/>
                <w:sz w:val="24"/>
                <w:szCs w:val="24"/>
                <w:rtl/>
                <w:lang w:bidi="ar-DZ"/>
              </w:rPr>
              <w:t>احصائيا</w:t>
            </w:r>
          </w:p>
        </w:tc>
      </w:tr>
    </w:tbl>
    <w:p w:rsidR="00B250D8" w:rsidRPr="00D77F62" w:rsidRDefault="00B250D8" w:rsidP="00B250D8">
      <w:pPr>
        <w:spacing w:after="0" w:line="240" w:lineRule="auto"/>
        <w:ind w:left="-144" w:firstLine="720"/>
        <w:rPr>
          <w:rFonts w:ascii="Traditional Arabic" w:eastAsiaTheme="minorHAnsi" w:hAnsi="Traditional Arabic" w:cs="Traditional Arabic"/>
          <w:sz w:val="36"/>
          <w:szCs w:val="36"/>
          <w:rtl/>
          <w:lang w:val="fr-FR" w:bidi="ar-DZ"/>
        </w:rPr>
      </w:pPr>
      <w:r w:rsidRPr="00D77F62">
        <w:rPr>
          <w:rFonts w:ascii="Traditional Arabic" w:eastAsiaTheme="minorHAnsi" w:hAnsi="Traditional Arabic" w:cs="Traditional Arabic" w:hint="cs"/>
          <w:rtl/>
          <w:lang w:val="fr-FR"/>
        </w:rPr>
        <w:t>قيمة (</w:t>
      </w:r>
      <w:r w:rsidRPr="00D77F62">
        <w:rPr>
          <w:rFonts w:ascii="Traditional Arabic" w:eastAsiaTheme="minorHAnsi" w:hAnsi="Traditional Arabic" w:cs="Traditional Arabic"/>
          <w:lang w:val="fr-FR"/>
        </w:rPr>
        <w:t>u</w:t>
      </w:r>
      <w:r w:rsidRPr="00D77F62">
        <w:rPr>
          <w:rFonts w:ascii="Traditional Arabic" w:eastAsiaTheme="minorHAnsi" w:hAnsi="Traditional Arabic" w:cs="Traditional Arabic" w:hint="cs"/>
          <w:rtl/>
          <w:lang w:val="fr-FR" w:bidi="ar-DZ"/>
        </w:rPr>
        <w:t>) الجدولية عند (د.ح = 10) عند مستوى الدلالة (0.05) تساوي (23.00)</w:t>
      </w:r>
    </w:p>
    <w:p w:rsidR="00B250D8" w:rsidRDefault="00B250D8" w:rsidP="00266914">
      <w:pPr>
        <w:spacing w:after="0" w:line="240" w:lineRule="auto"/>
        <w:ind w:left="-144" w:firstLine="720"/>
        <w:jc w:val="both"/>
        <w:rPr>
          <w:rFonts w:ascii="Traditional Arabic" w:eastAsiaTheme="minorHAnsi" w:hAnsi="Traditional Arabic" w:cs="Traditional Arabic"/>
          <w:sz w:val="32"/>
          <w:szCs w:val="32"/>
          <w:rtl/>
          <w:lang w:val="fr-FR"/>
        </w:rPr>
      </w:pPr>
      <w:r w:rsidRPr="0054592E">
        <w:rPr>
          <w:rFonts w:ascii="Traditional Arabic" w:eastAsiaTheme="minorHAnsi" w:hAnsi="Traditional Arabic" w:cs="Traditional Arabic"/>
          <w:sz w:val="32"/>
          <w:szCs w:val="32"/>
          <w:rtl/>
          <w:lang w:val="fr-FR"/>
        </w:rPr>
        <w:t>نلاحظ من خلال الجدول رقم (</w:t>
      </w:r>
      <w:r w:rsidR="00266914">
        <w:rPr>
          <w:rFonts w:ascii="Traditional Arabic" w:eastAsiaTheme="minorHAnsi" w:hAnsi="Traditional Arabic" w:cs="Traditional Arabic" w:hint="cs"/>
          <w:sz w:val="32"/>
          <w:szCs w:val="32"/>
          <w:rtl/>
          <w:lang w:val="fr-FR"/>
        </w:rPr>
        <w:t>71</w:t>
      </w:r>
      <w:r w:rsidRPr="0054592E">
        <w:rPr>
          <w:rFonts w:ascii="Traditional Arabic" w:eastAsiaTheme="minorHAnsi" w:hAnsi="Traditional Arabic" w:cs="Traditional Arabic"/>
          <w:sz w:val="32"/>
          <w:szCs w:val="32"/>
          <w:rtl/>
          <w:lang w:val="fr-FR"/>
        </w:rPr>
        <w:t xml:space="preserve">) </w:t>
      </w:r>
      <w:r>
        <w:rPr>
          <w:rFonts w:ascii="Traditional Arabic" w:eastAsiaTheme="minorHAnsi" w:hAnsi="Traditional Arabic" w:cs="Traditional Arabic" w:hint="cs"/>
          <w:sz w:val="32"/>
          <w:szCs w:val="32"/>
          <w:rtl/>
          <w:lang w:val="fr-FR"/>
        </w:rPr>
        <w:t xml:space="preserve"> ان قيمة مان وتني بلغت (</w:t>
      </w:r>
      <w:r w:rsidR="00025400">
        <w:rPr>
          <w:rFonts w:ascii="Traditional Arabic" w:eastAsiaTheme="minorHAnsi" w:hAnsi="Traditional Arabic" w:cs="Traditional Arabic" w:hint="cs"/>
          <w:sz w:val="32"/>
          <w:szCs w:val="32"/>
          <w:rtl/>
          <w:lang w:val="fr-FR"/>
        </w:rPr>
        <w:t>48.50</w:t>
      </w:r>
      <w:r>
        <w:rPr>
          <w:rFonts w:ascii="Traditional Arabic" w:eastAsiaTheme="minorHAnsi" w:hAnsi="Traditional Arabic" w:cs="Traditional Arabic" w:hint="cs"/>
          <w:sz w:val="32"/>
          <w:szCs w:val="32"/>
          <w:rtl/>
          <w:lang w:val="fr-FR"/>
        </w:rPr>
        <w:t xml:space="preserve">) وهي قيمة اكبر من الجدولية </w:t>
      </w:r>
      <w:r w:rsidRPr="008D419D">
        <w:rPr>
          <w:rFonts w:ascii="Traditional Arabic" w:eastAsiaTheme="minorHAnsi" w:hAnsi="Traditional Arabic" w:cs="Traditional Arabic" w:hint="cs"/>
          <w:sz w:val="28"/>
          <w:szCs w:val="28"/>
          <w:rtl/>
          <w:lang w:val="fr-FR" w:bidi="ar-DZ"/>
        </w:rPr>
        <w:t>(23.00)</w:t>
      </w:r>
      <w:r>
        <w:rPr>
          <w:rFonts w:ascii="Traditional Arabic" w:eastAsiaTheme="minorHAnsi" w:hAnsi="Traditional Arabic" w:cs="Traditional Arabic" w:hint="cs"/>
          <w:sz w:val="32"/>
          <w:szCs w:val="32"/>
          <w:rtl/>
          <w:lang w:val="fr-FR"/>
        </w:rPr>
        <w:t xml:space="preserve"> وهذا ما تشير إليه القيمة الاحتمالية</w:t>
      </w:r>
      <w:r>
        <w:rPr>
          <w:rFonts w:ascii="Traditional Arabic" w:eastAsiaTheme="minorHAnsi" w:hAnsi="Traditional Arabic" w:cs="Traditional Arabic" w:hint="cs"/>
          <w:sz w:val="32"/>
          <w:szCs w:val="32"/>
          <w:rtl/>
          <w:lang w:val="fr-FR" w:bidi="ar-DZ"/>
        </w:rPr>
        <w:t xml:space="preserve"> </w:t>
      </w:r>
      <w:r>
        <w:rPr>
          <w:rFonts w:ascii="Traditional Arabic" w:eastAsiaTheme="minorHAnsi" w:hAnsi="Traditional Arabic" w:cs="Traditional Arabic"/>
          <w:sz w:val="32"/>
          <w:szCs w:val="32"/>
          <w:lang w:val="fr-FR" w:bidi="ar-DZ"/>
        </w:rPr>
        <w:t>sig</w:t>
      </w:r>
      <w:r>
        <w:rPr>
          <w:rFonts w:ascii="Traditional Arabic" w:eastAsiaTheme="minorHAnsi" w:hAnsi="Traditional Arabic" w:cs="Traditional Arabic" w:hint="cs"/>
          <w:sz w:val="32"/>
          <w:szCs w:val="32"/>
          <w:rtl/>
          <w:lang w:val="fr-FR" w:bidi="ar-DZ"/>
        </w:rPr>
        <w:t xml:space="preserve"> (</w:t>
      </w:r>
      <w:r w:rsidR="00025400" w:rsidRPr="00025400">
        <w:rPr>
          <w:rFonts w:ascii="Traditional Arabic" w:hAnsi="Traditional Arabic" w:cs="Traditional Arabic" w:hint="cs"/>
          <w:b/>
          <w:bCs/>
          <w:sz w:val="26"/>
          <w:szCs w:val="26"/>
          <w:rtl/>
          <w:lang w:bidi="ar-DZ"/>
        </w:rPr>
        <w:t>0.909</w:t>
      </w:r>
      <w:r>
        <w:rPr>
          <w:rFonts w:ascii="Traditional Arabic" w:eastAsiaTheme="minorHAnsi" w:hAnsi="Traditional Arabic" w:cs="Traditional Arabic" w:hint="cs"/>
          <w:sz w:val="32"/>
          <w:szCs w:val="32"/>
          <w:rtl/>
          <w:lang w:val="fr-FR" w:bidi="ar-DZ"/>
        </w:rPr>
        <w:t>) والتي هي اكبر من (0.05)</w:t>
      </w:r>
      <w:r w:rsidR="00025400" w:rsidRPr="00025400">
        <w:rPr>
          <w:rFonts w:ascii="Traditional Arabic" w:eastAsiaTheme="minorHAnsi" w:hAnsi="Traditional Arabic" w:cs="Traditional Arabic" w:hint="cs"/>
          <w:sz w:val="32"/>
          <w:szCs w:val="32"/>
          <w:rtl/>
          <w:lang w:val="fr-FR" w:bidi="ar-DZ"/>
        </w:rPr>
        <w:t xml:space="preserve"> </w:t>
      </w:r>
      <w:r w:rsidR="00025400">
        <w:rPr>
          <w:rFonts w:ascii="Traditional Arabic" w:eastAsiaTheme="minorHAnsi" w:hAnsi="Traditional Arabic" w:cs="Traditional Arabic" w:hint="cs"/>
          <w:sz w:val="32"/>
          <w:szCs w:val="32"/>
          <w:rtl/>
          <w:lang w:val="fr-FR" w:bidi="ar-DZ"/>
        </w:rPr>
        <w:t xml:space="preserve">وعليه نأخذ الفرض الصفري </w:t>
      </w:r>
      <w:r w:rsidR="00025400">
        <w:rPr>
          <w:rFonts w:ascii="Traditional Arabic" w:eastAsiaTheme="minorHAnsi" w:hAnsi="Traditional Arabic" w:cs="Traditional Arabic"/>
          <w:sz w:val="32"/>
          <w:szCs w:val="32"/>
          <w:lang w:val="fr-FR" w:bidi="ar-DZ"/>
        </w:rPr>
        <w:t>H0</w:t>
      </w:r>
      <w:r w:rsidR="00025400">
        <w:rPr>
          <w:rFonts w:ascii="Traditional Arabic" w:eastAsiaTheme="minorHAnsi" w:hAnsi="Traditional Arabic" w:cs="Traditional Arabic" w:hint="cs"/>
          <w:sz w:val="32"/>
          <w:szCs w:val="32"/>
          <w:rtl/>
          <w:lang w:val="fr-FR" w:bidi="ar-DZ"/>
        </w:rPr>
        <w:t xml:space="preserve"> المؤكد على ان الفرق غير معنوي ونرفض</w:t>
      </w:r>
      <w:r w:rsidR="00025400">
        <w:rPr>
          <w:rFonts w:ascii="Traditional Arabic" w:eastAsiaTheme="minorHAnsi" w:hAnsi="Traditional Arabic" w:cs="Traditional Arabic"/>
          <w:sz w:val="32"/>
          <w:szCs w:val="32"/>
          <w:lang w:val="fr-FR" w:bidi="ar-DZ"/>
        </w:rPr>
        <w:t>H1</w:t>
      </w:r>
      <w:r w:rsidR="00025400">
        <w:rPr>
          <w:rFonts w:ascii="Traditional Arabic" w:eastAsiaTheme="minorHAnsi" w:hAnsi="Traditional Arabic" w:cs="Traditional Arabic" w:hint="cs"/>
          <w:sz w:val="32"/>
          <w:szCs w:val="32"/>
          <w:rtl/>
          <w:lang w:val="fr-FR" w:bidi="ar-DZ"/>
        </w:rPr>
        <w:t>،</w:t>
      </w:r>
      <w:r>
        <w:rPr>
          <w:rFonts w:ascii="Traditional Arabic" w:eastAsiaTheme="minorHAnsi" w:hAnsi="Traditional Arabic" w:cs="Traditional Arabic" w:hint="cs"/>
          <w:sz w:val="32"/>
          <w:szCs w:val="32"/>
          <w:rtl/>
          <w:lang w:val="fr-FR" w:bidi="ar-DZ"/>
        </w:rPr>
        <w:t xml:space="preserve"> وهذا ما يفسر</w:t>
      </w:r>
      <w:r>
        <w:rPr>
          <w:rFonts w:ascii="Traditional Arabic" w:eastAsiaTheme="minorHAnsi" w:hAnsi="Traditional Arabic" w:cs="Traditional Arabic" w:hint="cs"/>
          <w:sz w:val="32"/>
          <w:szCs w:val="32"/>
          <w:rtl/>
          <w:lang w:val="fr-FR"/>
        </w:rPr>
        <w:t xml:space="preserve"> </w:t>
      </w:r>
      <w:r w:rsidRPr="0054592E">
        <w:rPr>
          <w:rFonts w:ascii="Traditional Arabic" w:eastAsiaTheme="minorHAnsi" w:hAnsi="Traditional Arabic" w:cs="Traditional Arabic"/>
          <w:sz w:val="32"/>
          <w:szCs w:val="32"/>
          <w:rtl/>
          <w:lang w:val="fr-FR"/>
        </w:rPr>
        <w:t xml:space="preserve">انه لا توجد فروق </w:t>
      </w:r>
      <w:r>
        <w:rPr>
          <w:rFonts w:ascii="Traditional Arabic" w:eastAsiaTheme="minorHAnsi" w:hAnsi="Traditional Arabic" w:cs="Traditional Arabic" w:hint="cs"/>
          <w:sz w:val="32"/>
          <w:szCs w:val="32"/>
          <w:rtl/>
          <w:lang w:val="fr-FR"/>
        </w:rPr>
        <w:t>ذات دلالة إحصائية بين متوسطي رتب درجات المجموعة الضابطة والمجموعة التجريبية في متغير التوافق المهني مما يشير الى تكافؤ المجموعتين في هذا المتغير .</w:t>
      </w:r>
    </w:p>
    <w:p w:rsidR="004431DB" w:rsidRDefault="004431DB" w:rsidP="00345EA4">
      <w:pPr>
        <w:spacing w:after="0" w:line="240" w:lineRule="auto"/>
        <w:ind w:left="-144" w:firstLine="720"/>
        <w:jc w:val="both"/>
        <w:rPr>
          <w:rFonts w:ascii="Traditional Arabic" w:eastAsiaTheme="minorHAnsi" w:hAnsi="Traditional Arabic" w:cs="Traditional Arabic"/>
          <w:sz w:val="32"/>
          <w:szCs w:val="32"/>
          <w:rtl/>
          <w:lang w:val="fr-FR"/>
        </w:rPr>
      </w:pPr>
      <w:r>
        <w:rPr>
          <w:rFonts w:ascii="Traditional Arabic" w:eastAsiaTheme="minorHAnsi" w:hAnsi="Traditional Arabic" w:cs="Traditional Arabic" w:hint="cs"/>
          <w:sz w:val="32"/>
          <w:szCs w:val="32"/>
          <w:rtl/>
          <w:lang w:val="fr-FR"/>
        </w:rPr>
        <w:t xml:space="preserve">وعليه من خلال عرض </w:t>
      </w:r>
      <w:r w:rsidR="00345EA4">
        <w:rPr>
          <w:rFonts w:ascii="Traditional Arabic" w:eastAsiaTheme="minorHAnsi" w:hAnsi="Traditional Arabic" w:cs="Traditional Arabic" w:hint="cs"/>
          <w:sz w:val="32"/>
          <w:szCs w:val="32"/>
          <w:rtl/>
          <w:lang w:val="fr-FR"/>
        </w:rPr>
        <w:t>ال</w:t>
      </w:r>
      <w:r>
        <w:rPr>
          <w:rFonts w:ascii="Traditional Arabic" w:eastAsiaTheme="minorHAnsi" w:hAnsi="Traditional Arabic" w:cs="Traditional Arabic" w:hint="cs"/>
          <w:sz w:val="32"/>
          <w:szCs w:val="32"/>
          <w:rtl/>
          <w:lang w:val="fr-FR"/>
        </w:rPr>
        <w:t xml:space="preserve">نتائج نلاحظ </w:t>
      </w:r>
      <w:r w:rsidR="00345EA4" w:rsidRPr="0054592E">
        <w:rPr>
          <w:rFonts w:ascii="Traditional Arabic" w:eastAsiaTheme="minorHAnsi" w:hAnsi="Traditional Arabic" w:cs="Traditional Arabic"/>
          <w:sz w:val="32"/>
          <w:szCs w:val="32"/>
          <w:rtl/>
          <w:lang w:val="fr-FR"/>
        </w:rPr>
        <w:t xml:space="preserve">انه لا توجد فروق </w:t>
      </w:r>
      <w:r w:rsidR="00345EA4">
        <w:rPr>
          <w:rFonts w:ascii="Traditional Arabic" w:eastAsiaTheme="minorHAnsi" w:hAnsi="Traditional Arabic" w:cs="Traditional Arabic" w:hint="cs"/>
          <w:sz w:val="32"/>
          <w:szCs w:val="32"/>
          <w:rtl/>
          <w:lang w:val="fr-FR"/>
        </w:rPr>
        <w:t xml:space="preserve">ذات دلالة إحصائية بين متوسطي رتب درجات المجموعة الضابطة والمجموعة التجريبية في </w:t>
      </w:r>
      <w:r w:rsidR="00025400">
        <w:rPr>
          <w:rFonts w:ascii="Traditional Arabic" w:eastAsiaTheme="minorHAnsi" w:hAnsi="Traditional Arabic" w:cs="Traditional Arabic" w:hint="cs"/>
          <w:sz w:val="32"/>
          <w:szCs w:val="32"/>
          <w:rtl/>
          <w:lang w:val="fr-FR"/>
        </w:rPr>
        <w:t>ال</w:t>
      </w:r>
      <w:r w:rsidR="00345EA4">
        <w:rPr>
          <w:rFonts w:ascii="Traditional Arabic" w:eastAsiaTheme="minorHAnsi" w:hAnsi="Traditional Arabic" w:cs="Traditional Arabic" w:hint="cs"/>
          <w:sz w:val="32"/>
          <w:szCs w:val="32"/>
          <w:rtl/>
          <w:lang w:val="fr-FR"/>
        </w:rPr>
        <w:t>متغير</w:t>
      </w:r>
      <w:r w:rsidR="00025400">
        <w:rPr>
          <w:rFonts w:ascii="Traditional Arabic" w:eastAsiaTheme="minorHAnsi" w:hAnsi="Traditional Arabic" w:cs="Traditional Arabic" w:hint="cs"/>
          <w:sz w:val="32"/>
          <w:szCs w:val="32"/>
          <w:rtl/>
          <w:lang w:val="fr-FR"/>
        </w:rPr>
        <w:t>ات</w:t>
      </w:r>
      <w:r w:rsidR="00345EA4">
        <w:rPr>
          <w:rFonts w:ascii="Traditional Arabic" w:eastAsiaTheme="minorHAnsi" w:hAnsi="Traditional Arabic" w:cs="Traditional Arabic" w:hint="cs"/>
          <w:sz w:val="32"/>
          <w:szCs w:val="32"/>
          <w:rtl/>
          <w:lang w:val="fr-FR"/>
        </w:rPr>
        <w:t xml:space="preserve"> قيد الدراسة وهذا ما يدل على م</w:t>
      </w:r>
      <w:r>
        <w:rPr>
          <w:rFonts w:ascii="Traditional Arabic" w:eastAsiaTheme="minorHAnsi" w:hAnsi="Traditional Arabic" w:cs="Traditional Arabic" w:hint="cs"/>
          <w:sz w:val="32"/>
          <w:szCs w:val="32"/>
          <w:rtl/>
          <w:lang w:val="fr-FR"/>
        </w:rPr>
        <w:t xml:space="preserve">دى التقارب </w:t>
      </w:r>
      <w:r w:rsidR="00345EA4">
        <w:rPr>
          <w:rFonts w:ascii="Traditional Arabic" w:eastAsiaTheme="minorHAnsi" w:hAnsi="Traditional Arabic" w:cs="Traditional Arabic" w:hint="cs"/>
          <w:sz w:val="32"/>
          <w:szCs w:val="32"/>
          <w:rtl/>
          <w:lang w:val="fr-FR"/>
        </w:rPr>
        <w:t xml:space="preserve">الحاصل بين عينتي البحث مما يشير إلى تجانس عينتي البحث. </w:t>
      </w:r>
    </w:p>
    <w:p w:rsidR="001F2E66" w:rsidRPr="001F2E66" w:rsidRDefault="001F2E66" w:rsidP="001F2E66">
      <w:pPr>
        <w:spacing w:after="0" w:line="240" w:lineRule="auto"/>
        <w:jc w:val="both"/>
        <w:rPr>
          <w:rFonts w:ascii="Arial" w:hAnsi="Arial" w:cs="Traditional Arabic"/>
          <w:b/>
          <w:bCs/>
          <w:sz w:val="32"/>
          <w:szCs w:val="32"/>
          <w:rtl/>
        </w:rPr>
      </w:pPr>
      <w:r w:rsidRPr="001F2E66">
        <w:rPr>
          <w:rFonts w:ascii="Traditional Arabic" w:eastAsiaTheme="minorHAnsi" w:hAnsi="Traditional Arabic" w:cs="Traditional Arabic" w:hint="cs"/>
          <w:b/>
          <w:bCs/>
          <w:sz w:val="32"/>
          <w:szCs w:val="32"/>
          <w:rtl/>
          <w:lang w:val="fr-FR"/>
        </w:rPr>
        <w:t>1.3. عرض وتحليل النتائج :</w:t>
      </w:r>
    </w:p>
    <w:p w:rsidR="00B31C73" w:rsidRDefault="001F2E66" w:rsidP="000E139F">
      <w:pPr>
        <w:autoSpaceDE w:val="0"/>
        <w:autoSpaceDN w:val="0"/>
        <w:adjustRightInd w:val="0"/>
        <w:spacing w:after="0" w:line="240" w:lineRule="auto"/>
        <w:jc w:val="both"/>
        <w:rPr>
          <w:rFonts w:ascii="Arial" w:hAnsi="Arial" w:cs="Traditional Arabic"/>
          <w:sz w:val="32"/>
          <w:szCs w:val="32"/>
          <w:rtl/>
          <w:lang w:val="fr-FR" w:eastAsia="fr-FR"/>
        </w:rPr>
      </w:pPr>
      <w:r>
        <w:rPr>
          <w:rFonts w:ascii="Arial" w:hAnsi="Arial" w:cs="Traditional Arabic" w:hint="cs"/>
          <w:b/>
          <w:bCs/>
          <w:sz w:val="32"/>
          <w:szCs w:val="32"/>
          <w:rtl/>
          <w:lang w:bidi="ar-DZ"/>
        </w:rPr>
        <w:t>1.1.3.</w:t>
      </w:r>
      <w:r w:rsidR="00E402DA" w:rsidRPr="004C3927">
        <w:rPr>
          <w:rFonts w:cs="Traditional Arabic" w:hint="cs"/>
          <w:b/>
          <w:bCs/>
          <w:color w:val="000000"/>
          <w:sz w:val="32"/>
          <w:szCs w:val="32"/>
          <w:rtl/>
          <w:lang w:bidi="ar-DZ"/>
        </w:rPr>
        <w:t xml:space="preserve">عرض </w:t>
      </w:r>
      <w:r w:rsidR="000127F8">
        <w:rPr>
          <w:rFonts w:cs="Traditional Arabic" w:hint="cs"/>
          <w:b/>
          <w:bCs/>
          <w:color w:val="000000"/>
          <w:sz w:val="32"/>
          <w:szCs w:val="32"/>
          <w:rtl/>
          <w:lang w:bidi="ar-DZ"/>
        </w:rPr>
        <w:t xml:space="preserve">وتحليل </w:t>
      </w:r>
      <w:r w:rsidR="00E402DA" w:rsidRPr="004C3927">
        <w:rPr>
          <w:rFonts w:cs="Traditional Arabic" w:hint="cs"/>
          <w:b/>
          <w:bCs/>
          <w:color w:val="000000"/>
          <w:sz w:val="32"/>
          <w:szCs w:val="32"/>
          <w:rtl/>
          <w:lang w:bidi="ar-DZ"/>
        </w:rPr>
        <w:t xml:space="preserve">ومناقشة نتائج السؤال </w:t>
      </w:r>
      <w:r w:rsidR="005448A1" w:rsidRPr="004C3927">
        <w:rPr>
          <w:rFonts w:cs="Traditional Arabic" w:hint="cs"/>
          <w:b/>
          <w:bCs/>
          <w:color w:val="000000"/>
          <w:sz w:val="32"/>
          <w:szCs w:val="32"/>
          <w:rtl/>
          <w:lang w:bidi="ar-DZ"/>
        </w:rPr>
        <w:t>الأول</w:t>
      </w:r>
      <w:r w:rsidR="00E402DA" w:rsidRPr="004C3927">
        <w:rPr>
          <w:rFonts w:cs="Traditional Arabic" w:hint="cs"/>
          <w:b/>
          <w:bCs/>
          <w:color w:val="000000"/>
          <w:sz w:val="32"/>
          <w:szCs w:val="32"/>
          <w:rtl/>
          <w:lang w:bidi="ar-DZ"/>
        </w:rPr>
        <w:t>:</w:t>
      </w:r>
      <w:r w:rsidR="00B20D78" w:rsidRPr="004C3927">
        <w:rPr>
          <w:rFonts w:ascii="Arial" w:hAnsi="Arial" w:cs="Traditional Arabic" w:hint="cs"/>
          <w:sz w:val="32"/>
          <w:szCs w:val="32"/>
          <w:rtl/>
          <w:lang w:val="fr-FR" w:eastAsia="fr-FR"/>
        </w:rPr>
        <w:t xml:space="preserve"> </w:t>
      </w:r>
    </w:p>
    <w:p w:rsidR="00A51FE3" w:rsidRDefault="00BB6EB7" w:rsidP="00200C32">
      <w:pPr>
        <w:autoSpaceDE w:val="0"/>
        <w:autoSpaceDN w:val="0"/>
        <w:adjustRightInd w:val="0"/>
        <w:spacing w:after="0" w:line="240" w:lineRule="auto"/>
        <w:jc w:val="both"/>
        <w:rPr>
          <w:rFonts w:cs="Traditional Arabic"/>
          <w:sz w:val="32"/>
          <w:szCs w:val="32"/>
          <w:rtl/>
          <w:lang w:bidi="ar-DZ"/>
        </w:rPr>
      </w:pPr>
      <w:r>
        <w:rPr>
          <w:rFonts w:ascii="Arabic Typesetting" w:hAnsi="Arabic Typesetting" w:cs="Traditional Arabic" w:hint="cs"/>
          <w:sz w:val="32"/>
          <w:szCs w:val="32"/>
          <w:rtl/>
          <w:lang w:val="fr-FR" w:eastAsia="fr-FR"/>
        </w:rPr>
        <w:t xml:space="preserve">   </w:t>
      </w:r>
      <w:r w:rsidR="00A51FE3" w:rsidRPr="004C3927">
        <w:rPr>
          <w:rFonts w:ascii="Arabic Typesetting" w:hAnsi="Arabic Typesetting" w:cs="Traditional Arabic"/>
          <w:sz w:val="32"/>
          <w:szCs w:val="32"/>
          <w:rtl/>
          <w:lang w:val="fr-FR" w:eastAsia="fr-FR"/>
        </w:rPr>
        <w:t>والذي</w:t>
      </w:r>
      <w:r w:rsidR="00A51FE3" w:rsidRPr="004C3927">
        <w:rPr>
          <w:rFonts w:ascii="Arabic Typesetting" w:hAnsi="Arabic Typesetting" w:cs="Traditional Arabic"/>
          <w:sz w:val="32"/>
          <w:szCs w:val="32"/>
          <w:lang w:val="fr-FR" w:eastAsia="fr-FR"/>
        </w:rPr>
        <w:t xml:space="preserve"> </w:t>
      </w:r>
      <w:r w:rsidR="00A51FE3" w:rsidRPr="004C3927">
        <w:rPr>
          <w:rFonts w:ascii="Arabic Typesetting" w:hAnsi="Arabic Typesetting" w:cs="Traditional Arabic"/>
          <w:sz w:val="32"/>
          <w:szCs w:val="32"/>
          <w:rtl/>
          <w:lang w:val="fr-FR" w:eastAsia="fr-FR"/>
        </w:rPr>
        <w:t>نصه</w:t>
      </w:r>
      <w:r w:rsidR="00A51FE3" w:rsidRPr="004C3927">
        <w:rPr>
          <w:rFonts w:cs="Traditional Arabic" w:hint="cs"/>
          <w:sz w:val="32"/>
          <w:szCs w:val="32"/>
          <w:rtl/>
          <w:lang w:bidi="ar-DZ"/>
        </w:rPr>
        <w:t xml:space="preserve">  </w:t>
      </w:r>
      <w:r w:rsidR="00511688">
        <w:rPr>
          <w:rFonts w:cs="Traditional Arabic" w:hint="cs"/>
          <w:sz w:val="32"/>
          <w:szCs w:val="32"/>
          <w:rtl/>
          <w:lang w:bidi="ar-DZ"/>
        </w:rPr>
        <w:t xml:space="preserve">" </w:t>
      </w:r>
      <w:r w:rsidR="00A51FE3" w:rsidRPr="004C3927">
        <w:rPr>
          <w:rFonts w:cs="Traditional Arabic" w:hint="cs"/>
          <w:sz w:val="32"/>
          <w:szCs w:val="32"/>
          <w:rtl/>
          <w:lang w:bidi="ar-DZ"/>
        </w:rPr>
        <w:t xml:space="preserve">ما </w:t>
      </w:r>
      <w:r w:rsidR="00A51FE3" w:rsidRPr="00525260">
        <w:rPr>
          <w:rFonts w:cs="Traditional Arabic" w:hint="cs"/>
          <w:sz w:val="32"/>
          <w:szCs w:val="32"/>
          <w:rtl/>
          <w:lang w:bidi="ar-DZ"/>
        </w:rPr>
        <w:t>هو مستوى الضغوط النفسية</w:t>
      </w:r>
      <w:r w:rsidR="00511688">
        <w:rPr>
          <w:rFonts w:cs="Traditional Arabic" w:hint="cs"/>
          <w:sz w:val="32"/>
          <w:szCs w:val="32"/>
          <w:rtl/>
          <w:lang w:bidi="ar-DZ"/>
        </w:rPr>
        <w:t xml:space="preserve"> </w:t>
      </w:r>
      <w:r w:rsidR="00CD7A4D">
        <w:rPr>
          <w:rFonts w:cs="Traditional Arabic" w:hint="cs"/>
          <w:sz w:val="32"/>
          <w:szCs w:val="32"/>
          <w:rtl/>
          <w:lang w:bidi="ar-DZ"/>
        </w:rPr>
        <w:t>ودرجة التوافق المهني لدى العينة الضابطة والتجريبية في القياس القبلي</w:t>
      </w:r>
      <w:r>
        <w:rPr>
          <w:rFonts w:cs="Traditional Arabic" w:hint="cs"/>
          <w:sz w:val="32"/>
          <w:szCs w:val="32"/>
          <w:rtl/>
          <w:lang w:bidi="ar-DZ"/>
        </w:rPr>
        <w:t>"</w:t>
      </w:r>
      <w:r w:rsidR="00CD7A4D">
        <w:rPr>
          <w:rFonts w:cs="Traditional Arabic" w:hint="cs"/>
          <w:sz w:val="32"/>
          <w:szCs w:val="32"/>
          <w:rtl/>
          <w:lang w:bidi="ar-DZ"/>
        </w:rPr>
        <w:t xml:space="preserve"> </w:t>
      </w:r>
      <w:r w:rsidR="00A51FE3" w:rsidRPr="00525260">
        <w:rPr>
          <w:rFonts w:cs="Traditional Arabic" w:hint="cs"/>
          <w:sz w:val="32"/>
          <w:szCs w:val="32"/>
          <w:rtl/>
          <w:lang w:bidi="ar-DZ"/>
        </w:rPr>
        <w:t>؟</w:t>
      </w:r>
    </w:p>
    <w:p w:rsidR="00931CD2" w:rsidRDefault="00931CD2" w:rsidP="0007181F">
      <w:pPr>
        <w:autoSpaceDE w:val="0"/>
        <w:autoSpaceDN w:val="0"/>
        <w:adjustRightInd w:val="0"/>
        <w:spacing w:after="0" w:line="240" w:lineRule="auto"/>
        <w:jc w:val="both"/>
        <w:rPr>
          <w:rFonts w:ascii="Arial" w:hAnsi="Arial" w:cs="Traditional Arabic"/>
          <w:sz w:val="32"/>
          <w:szCs w:val="32"/>
          <w:rtl/>
          <w:lang w:val="fr-FR" w:eastAsia="fr-FR"/>
        </w:rPr>
      </w:pPr>
      <w:r>
        <w:rPr>
          <w:rFonts w:ascii="Arial" w:hAnsi="Arial" w:cs="Traditional Arabic" w:hint="cs"/>
          <w:b/>
          <w:bCs/>
          <w:sz w:val="32"/>
          <w:szCs w:val="32"/>
          <w:rtl/>
          <w:lang w:bidi="ar-DZ"/>
        </w:rPr>
        <w:t xml:space="preserve">      - نتائج اختبارات القياسات </w:t>
      </w:r>
      <w:r w:rsidR="006D2FB9">
        <w:rPr>
          <w:rFonts w:ascii="Arial" w:hAnsi="Arial" w:cs="Traditional Arabic" w:hint="cs"/>
          <w:b/>
          <w:bCs/>
          <w:sz w:val="32"/>
          <w:szCs w:val="32"/>
          <w:rtl/>
          <w:lang w:bidi="ar-DZ"/>
        </w:rPr>
        <w:t>القبلية</w:t>
      </w:r>
      <w:r>
        <w:rPr>
          <w:rFonts w:ascii="Arial" w:hAnsi="Arial" w:cs="Traditional Arabic" w:hint="cs"/>
          <w:b/>
          <w:bCs/>
          <w:sz w:val="32"/>
          <w:szCs w:val="32"/>
          <w:rtl/>
          <w:lang w:bidi="ar-DZ"/>
        </w:rPr>
        <w:t xml:space="preserve"> لعينتي الدراسة (الضابطة والتجريبية):</w:t>
      </w:r>
    </w:p>
    <w:p w:rsidR="00B31C73" w:rsidRPr="00D77F62" w:rsidRDefault="00B31C73" w:rsidP="000E139F">
      <w:pPr>
        <w:autoSpaceDE w:val="0"/>
        <w:autoSpaceDN w:val="0"/>
        <w:adjustRightInd w:val="0"/>
        <w:spacing w:after="0" w:line="240" w:lineRule="auto"/>
        <w:jc w:val="both"/>
        <w:rPr>
          <w:rFonts w:ascii="Arial" w:hAnsi="Arial" w:cs="Traditional Arabic"/>
          <w:b/>
          <w:bCs/>
          <w:sz w:val="30"/>
          <w:szCs w:val="30"/>
          <w:rtl/>
          <w:lang w:val="fr-FR" w:eastAsia="fr-FR"/>
        </w:rPr>
      </w:pPr>
      <w:r w:rsidRPr="00D77F62">
        <w:rPr>
          <w:rFonts w:ascii="Arial" w:hAnsi="Arial" w:cs="Traditional Arabic" w:hint="cs"/>
          <w:sz w:val="30"/>
          <w:szCs w:val="30"/>
          <w:rtl/>
          <w:lang w:val="fr-FR" w:eastAsia="fr-FR"/>
        </w:rPr>
        <w:t xml:space="preserve">     </w:t>
      </w:r>
      <w:r w:rsidR="00931CD2" w:rsidRPr="00D77F62">
        <w:rPr>
          <w:rFonts w:ascii="Arial" w:hAnsi="Arial" w:cs="Traditional Arabic" w:hint="cs"/>
          <w:sz w:val="30"/>
          <w:szCs w:val="30"/>
          <w:rtl/>
          <w:lang w:val="fr-FR" w:eastAsia="fr-FR"/>
        </w:rPr>
        <w:t xml:space="preserve">     </w:t>
      </w:r>
      <w:r w:rsidRPr="00D77F62">
        <w:rPr>
          <w:rFonts w:ascii="Arial" w:hAnsi="Arial" w:cs="Traditional Arabic" w:hint="cs"/>
          <w:sz w:val="30"/>
          <w:szCs w:val="30"/>
          <w:rtl/>
          <w:lang w:val="fr-FR" w:eastAsia="fr-FR"/>
        </w:rPr>
        <w:t xml:space="preserve"> </w:t>
      </w:r>
      <w:r w:rsidRPr="00D77F62">
        <w:rPr>
          <w:rFonts w:ascii="Arial" w:hAnsi="Arial" w:cs="Traditional Arabic" w:hint="cs"/>
          <w:b/>
          <w:bCs/>
          <w:sz w:val="30"/>
          <w:szCs w:val="30"/>
          <w:rtl/>
          <w:lang w:val="fr-FR" w:eastAsia="fr-FR"/>
        </w:rPr>
        <w:t>- متغير الضغوط النفسية:</w:t>
      </w:r>
    </w:p>
    <w:p w:rsidR="00B31C73" w:rsidRPr="004C3927" w:rsidRDefault="00B20D78" w:rsidP="00266914">
      <w:pPr>
        <w:spacing w:after="0" w:line="240" w:lineRule="auto"/>
        <w:jc w:val="center"/>
        <w:rPr>
          <w:rFonts w:ascii="Arial" w:hAnsi="Arial" w:cs="Traditional Arabic"/>
          <w:sz w:val="32"/>
          <w:szCs w:val="32"/>
          <w:rtl/>
          <w:lang w:bidi="ar-DZ"/>
        </w:rPr>
      </w:pPr>
      <w:r w:rsidRPr="004C3927">
        <w:rPr>
          <w:rFonts w:ascii="Arial" w:hAnsi="Arial" w:cs="Traditional Arabic" w:hint="cs"/>
          <w:sz w:val="32"/>
          <w:szCs w:val="32"/>
          <w:rtl/>
          <w:lang w:val="fr-FR" w:eastAsia="fr-FR"/>
        </w:rPr>
        <w:lastRenderedPageBreak/>
        <w:t xml:space="preserve"> </w:t>
      </w:r>
      <w:r w:rsidR="00B31C73" w:rsidRPr="004C3927">
        <w:rPr>
          <w:rFonts w:ascii="Arial" w:hAnsi="Arial" w:cs="Traditional Arabic" w:hint="cs"/>
          <w:b/>
          <w:bCs/>
          <w:sz w:val="32"/>
          <w:szCs w:val="32"/>
          <w:rtl/>
          <w:lang w:bidi="ar-DZ"/>
        </w:rPr>
        <w:t xml:space="preserve">جدول رقم </w:t>
      </w:r>
      <w:r w:rsidR="00266914">
        <w:rPr>
          <w:rFonts w:ascii="Arial" w:hAnsi="Arial" w:cs="Traditional Arabic" w:hint="cs"/>
          <w:b/>
          <w:bCs/>
          <w:sz w:val="32"/>
          <w:szCs w:val="32"/>
          <w:rtl/>
          <w:lang w:bidi="ar-DZ"/>
        </w:rPr>
        <w:t>(72</w:t>
      </w:r>
      <w:r w:rsidR="00B31C73" w:rsidRPr="004C3927">
        <w:rPr>
          <w:rFonts w:ascii="Arial" w:hAnsi="Arial" w:cs="Traditional Arabic" w:hint="cs"/>
          <w:b/>
          <w:bCs/>
          <w:sz w:val="32"/>
          <w:szCs w:val="32"/>
          <w:rtl/>
          <w:lang w:bidi="ar-DZ"/>
        </w:rPr>
        <w:t xml:space="preserve"> ) يبين المتوسطات الحسابية والانحرافات المعيارية </w:t>
      </w:r>
      <w:r w:rsidR="00B31C73">
        <w:rPr>
          <w:rFonts w:ascii="Arial" w:hAnsi="Arial" w:cs="Traditional Arabic" w:hint="cs"/>
          <w:b/>
          <w:bCs/>
          <w:sz w:val="32"/>
          <w:szCs w:val="32"/>
          <w:rtl/>
          <w:lang w:bidi="ar-DZ"/>
        </w:rPr>
        <w:t>ومستوى</w:t>
      </w:r>
      <w:r w:rsidR="00B31C73" w:rsidRPr="004C3927">
        <w:rPr>
          <w:rFonts w:ascii="Arial" w:hAnsi="Arial" w:cs="Traditional Arabic" w:hint="cs"/>
          <w:b/>
          <w:bCs/>
          <w:sz w:val="32"/>
          <w:szCs w:val="32"/>
          <w:rtl/>
          <w:lang w:bidi="ar-DZ"/>
        </w:rPr>
        <w:t xml:space="preserve"> </w:t>
      </w:r>
      <w:r w:rsidR="00B31C73">
        <w:rPr>
          <w:rFonts w:ascii="Arial" w:hAnsi="Arial" w:cs="Traditional Arabic" w:hint="cs"/>
          <w:b/>
          <w:bCs/>
          <w:sz w:val="32"/>
          <w:szCs w:val="32"/>
          <w:rtl/>
          <w:lang w:bidi="ar-DZ"/>
        </w:rPr>
        <w:t>ا</w:t>
      </w:r>
      <w:r w:rsidR="00B31C73" w:rsidRPr="004C3927">
        <w:rPr>
          <w:rFonts w:ascii="Arial" w:hAnsi="Arial" w:cs="Traditional Arabic" w:hint="cs"/>
          <w:b/>
          <w:bCs/>
          <w:sz w:val="32"/>
          <w:szCs w:val="32"/>
          <w:rtl/>
          <w:lang w:bidi="ar-DZ"/>
        </w:rPr>
        <w:t xml:space="preserve">لتقييم </w:t>
      </w:r>
      <w:r w:rsidR="00B31C73">
        <w:rPr>
          <w:rFonts w:ascii="Arial" w:hAnsi="Arial" w:cs="Traditional Arabic" w:hint="cs"/>
          <w:b/>
          <w:bCs/>
          <w:sz w:val="32"/>
          <w:szCs w:val="32"/>
          <w:rtl/>
          <w:lang w:bidi="ar-DZ"/>
        </w:rPr>
        <w:t xml:space="preserve">في متغير </w:t>
      </w:r>
      <w:r w:rsidR="00B31C73" w:rsidRPr="004C3927">
        <w:rPr>
          <w:rFonts w:ascii="Arial" w:hAnsi="Arial" w:cs="Traditional Arabic" w:hint="cs"/>
          <w:b/>
          <w:bCs/>
          <w:sz w:val="32"/>
          <w:szCs w:val="32"/>
          <w:rtl/>
          <w:lang w:bidi="ar-DZ"/>
        </w:rPr>
        <w:t>الضغوط النفسية</w:t>
      </w:r>
      <w:r w:rsidR="00B31C73">
        <w:rPr>
          <w:rFonts w:ascii="Arial" w:hAnsi="Arial" w:cs="Traditional Arabic" w:hint="cs"/>
          <w:b/>
          <w:bCs/>
          <w:sz w:val="32"/>
          <w:szCs w:val="32"/>
          <w:rtl/>
          <w:lang w:bidi="ar-DZ"/>
        </w:rPr>
        <w:t xml:space="preserve"> لعينتي الدراسة الضابطة والتجريبية للقياس القبلي</w:t>
      </w:r>
    </w:p>
    <w:tbl>
      <w:tblPr>
        <w:bidiVisual/>
        <w:tblW w:w="847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1346"/>
        <w:gridCol w:w="353"/>
        <w:gridCol w:w="992"/>
        <w:gridCol w:w="1418"/>
        <w:gridCol w:w="992"/>
        <w:gridCol w:w="1418"/>
        <w:gridCol w:w="992"/>
      </w:tblGrid>
      <w:tr w:rsidR="00B31C73" w:rsidRPr="00B956DD" w:rsidTr="003D6209">
        <w:trPr>
          <w:trHeight w:val="1230"/>
        </w:trPr>
        <w:tc>
          <w:tcPr>
            <w:tcW w:w="965" w:type="dxa"/>
            <w:tcBorders>
              <w:top w:val="nil"/>
              <w:left w:val="nil"/>
            </w:tcBorders>
          </w:tcPr>
          <w:p w:rsidR="00B31C73" w:rsidRPr="00B956DD" w:rsidRDefault="00B31C73" w:rsidP="00CF08B1">
            <w:pPr>
              <w:spacing w:after="0" w:line="240" w:lineRule="auto"/>
              <w:jc w:val="both"/>
              <w:rPr>
                <w:rFonts w:ascii="Arial" w:hAnsi="Arial" w:cs="Traditional Arabic"/>
                <w:sz w:val="28"/>
                <w:szCs w:val="28"/>
                <w:rtl/>
                <w:lang w:bidi="ar-DZ"/>
              </w:rPr>
            </w:pPr>
          </w:p>
        </w:tc>
        <w:tc>
          <w:tcPr>
            <w:tcW w:w="1699" w:type="dxa"/>
            <w:gridSpan w:val="2"/>
            <w:tcBorders>
              <w:tr2bl w:val="single" w:sz="4" w:space="0" w:color="auto"/>
            </w:tcBorders>
            <w:shd w:val="clear" w:color="auto" w:fill="auto"/>
          </w:tcPr>
          <w:p w:rsidR="00B31C73" w:rsidRPr="00B956DD" w:rsidRDefault="00B31C73" w:rsidP="003D6209">
            <w:pPr>
              <w:spacing w:after="0" w:line="240" w:lineRule="auto"/>
              <w:jc w:val="center"/>
              <w:rPr>
                <w:rFonts w:ascii="Arial" w:hAnsi="Arial" w:cs="Traditional Arabic"/>
                <w:sz w:val="28"/>
                <w:szCs w:val="28"/>
                <w:rtl/>
                <w:lang w:bidi="ar-DZ"/>
              </w:rPr>
            </w:pPr>
            <w:r w:rsidRPr="00B956DD">
              <w:rPr>
                <w:rFonts w:ascii="Arial" w:hAnsi="Arial" w:cs="Traditional Arabic" w:hint="cs"/>
                <w:b/>
                <w:bCs/>
                <w:sz w:val="28"/>
                <w:szCs w:val="28"/>
                <w:rtl/>
                <w:lang w:bidi="ar-DZ"/>
              </w:rPr>
              <w:t>الأب</w:t>
            </w:r>
            <w:r w:rsidR="000C0457">
              <w:rPr>
                <w:rFonts w:ascii="Arial" w:hAnsi="Arial" w:cs="Traditional Arabic" w:hint="cs"/>
                <w:b/>
                <w:bCs/>
                <w:sz w:val="28"/>
                <w:szCs w:val="28"/>
                <w:rtl/>
                <w:lang w:bidi="ar-DZ"/>
              </w:rPr>
              <w:t>ـــــــــ</w:t>
            </w:r>
            <w:r w:rsidRPr="00B956DD">
              <w:rPr>
                <w:rFonts w:ascii="Arial" w:hAnsi="Arial" w:cs="Traditional Arabic" w:hint="cs"/>
                <w:b/>
                <w:bCs/>
                <w:sz w:val="28"/>
                <w:szCs w:val="28"/>
                <w:rtl/>
                <w:lang w:bidi="ar-DZ"/>
              </w:rPr>
              <w:t>عاد</w:t>
            </w:r>
          </w:p>
          <w:p w:rsidR="00B31C73" w:rsidRPr="00B956DD" w:rsidRDefault="00B31C73" w:rsidP="00CF08B1">
            <w:pPr>
              <w:spacing w:after="0" w:line="240" w:lineRule="auto"/>
              <w:jc w:val="both"/>
              <w:rPr>
                <w:rFonts w:ascii="Arial" w:hAnsi="Arial" w:cs="Traditional Arabic"/>
                <w:sz w:val="28"/>
                <w:szCs w:val="28"/>
                <w:rtl/>
                <w:lang w:bidi="ar-DZ"/>
              </w:rPr>
            </w:pPr>
          </w:p>
          <w:p w:rsidR="00B31C73" w:rsidRPr="00B956DD" w:rsidRDefault="00B31C73" w:rsidP="00CF08B1">
            <w:pPr>
              <w:spacing w:after="0" w:line="240" w:lineRule="auto"/>
              <w:jc w:val="both"/>
              <w:rPr>
                <w:rFonts w:ascii="Arial" w:hAnsi="Arial" w:cs="Traditional Arabic"/>
                <w:sz w:val="28"/>
                <w:szCs w:val="28"/>
                <w:rtl/>
                <w:lang w:bidi="ar-DZ"/>
              </w:rPr>
            </w:pPr>
          </w:p>
        </w:tc>
        <w:tc>
          <w:tcPr>
            <w:tcW w:w="992" w:type="dxa"/>
            <w:shd w:val="clear" w:color="auto" w:fill="auto"/>
          </w:tcPr>
          <w:p w:rsidR="00B31C73" w:rsidRPr="00B956DD" w:rsidRDefault="00B31C73" w:rsidP="00CF08B1">
            <w:pPr>
              <w:spacing w:after="0" w:line="240" w:lineRule="auto"/>
              <w:jc w:val="both"/>
              <w:rPr>
                <w:rFonts w:ascii="Arial" w:hAnsi="Arial" w:cs="Traditional Arabic"/>
                <w:b/>
                <w:bCs/>
                <w:sz w:val="28"/>
                <w:szCs w:val="28"/>
                <w:rtl/>
                <w:lang w:bidi="ar-DZ"/>
              </w:rPr>
            </w:pPr>
            <w:r w:rsidRPr="00B956DD">
              <w:rPr>
                <w:rFonts w:ascii="Arial" w:hAnsi="Arial" w:cs="Traditional Arabic" w:hint="cs"/>
                <w:b/>
                <w:bCs/>
                <w:sz w:val="28"/>
                <w:szCs w:val="28"/>
                <w:rtl/>
                <w:lang w:bidi="ar-DZ"/>
              </w:rPr>
              <w:t xml:space="preserve">الضغوط </w:t>
            </w:r>
            <w:r>
              <w:rPr>
                <w:rFonts w:ascii="Arial" w:hAnsi="Arial" w:cs="Traditional Arabic" w:hint="cs"/>
                <w:b/>
                <w:bCs/>
                <w:sz w:val="28"/>
                <w:szCs w:val="28"/>
                <w:rtl/>
                <w:lang w:bidi="ar-DZ"/>
              </w:rPr>
              <w:t xml:space="preserve">الداخلية </w:t>
            </w:r>
          </w:p>
        </w:tc>
        <w:tc>
          <w:tcPr>
            <w:tcW w:w="1418" w:type="dxa"/>
            <w:shd w:val="clear" w:color="auto" w:fill="auto"/>
          </w:tcPr>
          <w:p w:rsidR="00B31C73" w:rsidRPr="00B956DD" w:rsidRDefault="00B31C73" w:rsidP="003D6209">
            <w:pPr>
              <w:spacing w:after="0" w:line="240" w:lineRule="auto"/>
              <w:rPr>
                <w:rFonts w:ascii="Arial" w:hAnsi="Arial" w:cs="Traditional Arabic"/>
                <w:b/>
                <w:bCs/>
                <w:sz w:val="28"/>
                <w:szCs w:val="28"/>
                <w:rtl/>
                <w:lang w:bidi="ar-DZ"/>
              </w:rPr>
            </w:pPr>
            <w:r w:rsidRPr="00B956DD">
              <w:rPr>
                <w:rFonts w:ascii="Arial" w:hAnsi="Arial" w:cs="Traditional Arabic" w:hint="cs"/>
                <w:b/>
                <w:bCs/>
                <w:sz w:val="28"/>
                <w:szCs w:val="28"/>
                <w:rtl/>
                <w:lang w:bidi="ar-DZ"/>
              </w:rPr>
              <w:t>ضغوط متعلقة بطبيعة المهنة والإمكانات</w:t>
            </w:r>
          </w:p>
        </w:tc>
        <w:tc>
          <w:tcPr>
            <w:tcW w:w="992" w:type="dxa"/>
            <w:shd w:val="clear" w:color="auto" w:fill="auto"/>
          </w:tcPr>
          <w:p w:rsidR="00B31C73" w:rsidRPr="00B956DD" w:rsidRDefault="00B31C73" w:rsidP="003D6209">
            <w:pPr>
              <w:spacing w:after="0" w:line="240" w:lineRule="auto"/>
              <w:rPr>
                <w:rFonts w:ascii="Arial" w:hAnsi="Arial" w:cs="Traditional Arabic"/>
                <w:b/>
                <w:bCs/>
                <w:sz w:val="28"/>
                <w:szCs w:val="28"/>
                <w:rtl/>
                <w:lang w:bidi="ar-DZ"/>
              </w:rPr>
            </w:pPr>
            <w:r w:rsidRPr="00B956DD">
              <w:rPr>
                <w:rFonts w:ascii="Arial" w:hAnsi="Arial" w:cs="Traditional Arabic" w:hint="cs"/>
                <w:b/>
                <w:bCs/>
                <w:sz w:val="28"/>
                <w:szCs w:val="28"/>
                <w:rtl/>
                <w:lang w:bidi="ar-DZ"/>
              </w:rPr>
              <w:t>ضغوط علائقية</w:t>
            </w:r>
          </w:p>
        </w:tc>
        <w:tc>
          <w:tcPr>
            <w:tcW w:w="1418" w:type="dxa"/>
            <w:shd w:val="clear" w:color="auto" w:fill="auto"/>
          </w:tcPr>
          <w:p w:rsidR="00B31C73" w:rsidRPr="00B956DD" w:rsidRDefault="00B31C73" w:rsidP="003D6209">
            <w:pPr>
              <w:spacing w:after="0" w:line="240" w:lineRule="auto"/>
              <w:rPr>
                <w:rFonts w:ascii="Arial" w:hAnsi="Arial" w:cs="Traditional Arabic"/>
                <w:b/>
                <w:bCs/>
                <w:sz w:val="28"/>
                <w:szCs w:val="28"/>
                <w:rtl/>
                <w:lang w:bidi="ar-DZ"/>
              </w:rPr>
            </w:pPr>
            <w:r w:rsidRPr="00B956DD">
              <w:rPr>
                <w:rFonts w:ascii="Arial" w:hAnsi="Arial" w:cs="Traditional Arabic" w:hint="cs"/>
                <w:b/>
                <w:bCs/>
                <w:sz w:val="28"/>
                <w:szCs w:val="28"/>
                <w:rtl/>
                <w:lang w:bidi="ar-DZ"/>
              </w:rPr>
              <w:t>ضغوط متعلقة بالأجر وأوقات العم</w:t>
            </w:r>
            <w:r w:rsidR="003D6209">
              <w:rPr>
                <w:rFonts w:ascii="Arial" w:hAnsi="Arial" w:cs="Traditional Arabic" w:hint="cs"/>
                <w:b/>
                <w:bCs/>
                <w:sz w:val="28"/>
                <w:szCs w:val="28"/>
                <w:rtl/>
                <w:lang w:bidi="ar-DZ"/>
              </w:rPr>
              <w:t>ل</w:t>
            </w:r>
          </w:p>
        </w:tc>
        <w:tc>
          <w:tcPr>
            <w:tcW w:w="992" w:type="dxa"/>
            <w:shd w:val="clear" w:color="auto" w:fill="auto"/>
          </w:tcPr>
          <w:p w:rsidR="00B31C73" w:rsidRPr="00B956DD" w:rsidRDefault="00B31C73" w:rsidP="003D6209">
            <w:pPr>
              <w:spacing w:after="0" w:line="240" w:lineRule="auto"/>
              <w:rPr>
                <w:rFonts w:ascii="Arial" w:hAnsi="Arial" w:cs="Traditional Arabic"/>
                <w:b/>
                <w:bCs/>
                <w:sz w:val="28"/>
                <w:szCs w:val="28"/>
                <w:rtl/>
                <w:lang w:bidi="ar-DZ"/>
              </w:rPr>
            </w:pPr>
            <w:r w:rsidRPr="00B956DD">
              <w:rPr>
                <w:rFonts w:ascii="Arial" w:hAnsi="Arial" w:cs="Traditional Arabic" w:hint="cs"/>
                <w:b/>
                <w:bCs/>
                <w:sz w:val="28"/>
                <w:szCs w:val="28"/>
                <w:rtl/>
                <w:lang w:bidi="ar-DZ"/>
              </w:rPr>
              <w:t>المقياس ككل</w:t>
            </w:r>
          </w:p>
        </w:tc>
      </w:tr>
      <w:tr w:rsidR="00E75B0A" w:rsidRPr="00B956DD" w:rsidTr="003D6209">
        <w:tc>
          <w:tcPr>
            <w:tcW w:w="965" w:type="dxa"/>
            <w:vMerge w:val="restart"/>
            <w:textDirection w:val="btLr"/>
          </w:tcPr>
          <w:p w:rsidR="00E75B0A" w:rsidRPr="00B956DD" w:rsidRDefault="00E75B0A"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التجربية</w:t>
            </w:r>
          </w:p>
          <w:p w:rsidR="00E75B0A" w:rsidRPr="00B956DD" w:rsidRDefault="00E75B0A"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1</w:t>
            </w:r>
            <w:r w:rsidRPr="00B956DD">
              <w:rPr>
                <w:rFonts w:ascii="Arial" w:hAnsi="Arial" w:cs="Traditional Arabic" w:hint="cs"/>
                <w:sz w:val="28"/>
                <w:szCs w:val="28"/>
                <w:rtl/>
                <w:lang w:bidi="ar-DZ"/>
              </w:rPr>
              <w:t xml:space="preserve"> = </w:t>
            </w:r>
            <w:r>
              <w:rPr>
                <w:rFonts w:ascii="Arial" w:hAnsi="Arial" w:cs="Traditional Arabic" w:hint="cs"/>
                <w:sz w:val="28"/>
                <w:szCs w:val="28"/>
                <w:rtl/>
                <w:lang w:bidi="ar-DZ"/>
              </w:rPr>
              <w:t>10</w:t>
            </w:r>
          </w:p>
        </w:tc>
        <w:tc>
          <w:tcPr>
            <w:tcW w:w="1699" w:type="dxa"/>
            <w:gridSpan w:val="2"/>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2.955</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3.665</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3.460</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3.572</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3.436</w:t>
            </w:r>
          </w:p>
        </w:tc>
      </w:tr>
      <w:tr w:rsidR="00E75B0A" w:rsidRPr="00B956DD" w:rsidTr="003D6209">
        <w:tc>
          <w:tcPr>
            <w:tcW w:w="965"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1699" w:type="dxa"/>
            <w:gridSpan w:val="2"/>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0.616</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0.715</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0.717</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0.824</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0.504</w:t>
            </w:r>
          </w:p>
        </w:tc>
      </w:tr>
      <w:tr w:rsidR="00E75B0A" w:rsidRPr="00B956DD" w:rsidTr="003D6209">
        <w:tc>
          <w:tcPr>
            <w:tcW w:w="965"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1699" w:type="dxa"/>
            <w:gridSpan w:val="2"/>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الوسيـــط</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2.775</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3.675</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3.700</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3.710</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3.555</w:t>
            </w:r>
          </w:p>
        </w:tc>
      </w:tr>
      <w:tr w:rsidR="00E75B0A" w:rsidRPr="00B956DD" w:rsidTr="003D6209">
        <w:tc>
          <w:tcPr>
            <w:tcW w:w="965"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1699" w:type="dxa"/>
            <w:gridSpan w:val="2"/>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معامل الالتواء</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0.468</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0.107</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1.166-</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0.986-</w:t>
            </w:r>
          </w:p>
        </w:tc>
        <w:tc>
          <w:tcPr>
            <w:tcW w:w="992" w:type="dxa"/>
          </w:tcPr>
          <w:p w:rsidR="00E75B0A" w:rsidRPr="00B20D78" w:rsidRDefault="00E75B0A" w:rsidP="0061399B">
            <w:pPr>
              <w:spacing w:after="0" w:line="240" w:lineRule="auto"/>
              <w:jc w:val="center"/>
              <w:rPr>
                <w:rFonts w:ascii="Arial" w:hAnsi="Arial" w:cs="Traditional Arabic"/>
                <w:sz w:val="24"/>
                <w:szCs w:val="24"/>
                <w:lang w:bidi="ar-DZ"/>
              </w:rPr>
            </w:pPr>
            <w:r>
              <w:rPr>
                <w:rFonts w:ascii="Arial" w:hAnsi="Arial" w:cs="Traditional Arabic" w:hint="cs"/>
                <w:sz w:val="24"/>
                <w:szCs w:val="24"/>
                <w:rtl/>
                <w:lang w:bidi="ar-DZ"/>
              </w:rPr>
              <w:t>0.967-</w:t>
            </w:r>
          </w:p>
        </w:tc>
      </w:tr>
      <w:tr w:rsidR="00E75B0A" w:rsidRPr="00B956DD" w:rsidTr="003D6209">
        <w:tc>
          <w:tcPr>
            <w:tcW w:w="965"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1699" w:type="dxa"/>
            <w:gridSpan w:val="2"/>
            <w:tcBorders>
              <w:bottom w:val="single" w:sz="4" w:space="0" w:color="auto"/>
            </w:tcBorders>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1.055</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0.773-</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0.768</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0.694</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0.795</w:t>
            </w:r>
          </w:p>
        </w:tc>
      </w:tr>
      <w:tr w:rsidR="00E75B0A" w:rsidRPr="00B956DD" w:rsidTr="00E75B0A">
        <w:trPr>
          <w:trHeight w:val="229"/>
        </w:trPr>
        <w:tc>
          <w:tcPr>
            <w:tcW w:w="965"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1346" w:type="dxa"/>
            <w:tcBorders>
              <w:top w:val="single" w:sz="4" w:space="0" w:color="auto"/>
              <w:right w:val="nil"/>
            </w:tcBorders>
          </w:tcPr>
          <w:p w:rsidR="00E75B0A" w:rsidRPr="00B956DD" w:rsidRDefault="00E75B0A" w:rsidP="00CF08B1">
            <w:pPr>
              <w:tabs>
                <w:tab w:val="left" w:pos="1091"/>
              </w:tabs>
              <w:spacing w:after="0" w:line="240" w:lineRule="auto"/>
              <w:rPr>
                <w:rFonts w:ascii="Arial" w:hAnsi="Arial" w:cs="Traditional Arabic"/>
                <w:sz w:val="28"/>
                <w:szCs w:val="28"/>
                <w:rtl/>
                <w:lang w:bidi="ar-DZ"/>
              </w:rPr>
            </w:pPr>
            <w:r w:rsidRPr="00E75B0A">
              <w:rPr>
                <w:rFonts w:ascii="Arial" w:hAnsi="Arial" w:cs="Traditional Arabic" w:hint="cs"/>
                <w:sz w:val="24"/>
                <w:szCs w:val="24"/>
                <w:rtl/>
                <w:lang w:bidi="ar-DZ"/>
              </w:rPr>
              <w:t>درجة الاستجابات</w:t>
            </w:r>
          </w:p>
        </w:tc>
        <w:tc>
          <w:tcPr>
            <w:tcW w:w="353" w:type="dxa"/>
            <w:tcBorders>
              <w:left w:val="nil"/>
            </w:tcBorders>
          </w:tcPr>
          <w:p w:rsidR="00E75B0A" w:rsidRPr="00B956DD" w:rsidRDefault="00E75B0A" w:rsidP="00CF08B1">
            <w:pPr>
              <w:spacing w:after="0" w:line="240" w:lineRule="auto"/>
              <w:jc w:val="both"/>
              <w:rPr>
                <w:rFonts w:ascii="Arial" w:hAnsi="Arial" w:cs="Traditional Arabic"/>
                <w:sz w:val="28"/>
                <w:szCs w:val="28"/>
                <w:rtl/>
                <w:lang w:bidi="ar-DZ"/>
              </w:rPr>
            </w:pPr>
          </w:p>
        </w:tc>
        <w:tc>
          <w:tcPr>
            <w:tcW w:w="992" w:type="dxa"/>
          </w:tcPr>
          <w:p w:rsidR="00E75B0A" w:rsidRPr="00E75B0A" w:rsidRDefault="00E75B0A" w:rsidP="0061399B">
            <w:pPr>
              <w:spacing w:after="0" w:line="240" w:lineRule="auto"/>
              <w:jc w:val="center"/>
              <w:rPr>
                <w:rFonts w:ascii="Arial" w:hAnsi="Arial" w:cs="Traditional Arabic"/>
                <w:sz w:val="24"/>
                <w:szCs w:val="24"/>
                <w:rtl/>
                <w:lang w:bidi="ar-DZ"/>
              </w:rPr>
            </w:pPr>
            <w:r w:rsidRPr="00E75B0A">
              <w:rPr>
                <w:rFonts w:ascii="Arial" w:hAnsi="Arial" w:cs="Traditional Arabic" w:hint="cs"/>
                <w:sz w:val="24"/>
                <w:szCs w:val="24"/>
                <w:rtl/>
                <w:lang w:bidi="ar-DZ"/>
              </w:rPr>
              <w:t>32.50</w:t>
            </w:r>
          </w:p>
        </w:tc>
        <w:tc>
          <w:tcPr>
            <w:tcW w:w="1418" w:type="dxa"/>
          </w:tcPr>
          <w:p w:rsidR="00E75B0A" w:rsidRPr="00E75B0A"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62.30</w:t>
            </w:r>
          </w:p>
        </w:tc>
        <w:tc>
          <w:tcPr>
            <w:tcW w:w="992" w:type="dxa"/>
          </w:tcPr>
          <w:p w:rsidR="00E75B0A" w:rsidRPr="00E75B0A"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69.20</w:t>
            </w:r>
          </w:p>
        </w:tc>
        <w:tc>
          <w:tcPr>
            <w:tcW w:w="1418" w:type="dxa"/>
          </w:tcPr>
          <w:p w:rsidR="00E75B0A" w:rsidRPr="00E75B0A"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25.00</w:t>
            </w:r>
          </w:p>
        </w:tc>
        <w:tc>
          <w:tcPr>
            <w:tcW w:w="992" w:type="dxa"/>
          </w:tcPr>
          <w:p w:rsidR="00E75B0A" w:rsidRPr="00E75B0A" w:rsidRDefault="00E75B0A" w:rsidP="0061399B">
            <w:pPr>
              <w:spacing w:after="0" w:line="240" w:lineRule="auto"/>
              <w:jc w:val="center"/>
              <w:rPr>
                <w:rFonts w:ascii="Arial" w:hAnsi="Arial" w:cs="Traditional Arabic"/>
                <w:sz w:val="24"/>
                <w:szCs w:val="24"/>
                <w:lang w:bidi="ar-DZ"/>
              </w:rPr>
            </w:pPr>
            <w:r>
              <w:rPr>
                <w:rFonts w:ascii="Arial" w:hAnsi="Arial" w:cs="Traditional Arabic" w:hint="cs"/>
                <w:sz w:val="24"/>
                <w:szCs w:val="24"/>
                <w:rtl/>
                <w:lang w:bidi="ar-DZ"/>
              </w:rPr>
              <w:t>189.00</w:t>
            </w:r>
          </w:p>
        </w:tc>
      </w:tr>
      <w:tr w:rsidR="00E75B0A" w:rsidRPr="00B956DD" w:rsidTr="003D6209">
        <w:tc>
          <w:tcPr>
            <w:tcW w:w="965"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1346" w:type="dxa"/>
            <w:tcBorders>
              <w:top w:val="single" w:sz="4" w:space="0" w:color="auto"/>
              <w:right w:val="nil"/>
            </w:tcBorders>
          </w:tcPr>
          <w:p w:rsidR="00E75B0A" w:rsidRPr="00B956DD" w:rsidRDefault="00E75B0A" w:rsidP="008F2DA0">
            <w:pPr>
              <w:tabs>
                <w:tab w:val="left" w:pos="1091"/>
              </w:tabs>
              <w:spacing w:after="0" w:line="240" w:lineRule="auto"/>
              <w:rPr>
                <w:rFonts w:ascii="Arial" w:hAnsi="Arial" w:cs="Traditional Arabic"/>
                <w:sz w:val="28"/>
                <w:szCs w:val="28"/>
                <w:rtl/>
                <w:lang w:bidi="ar-DZ"/>
              </w:rPr>
            </w:pPr>
            <w:r>
              <w:rPr>
                <w:rFonts w:ascii="Arial" w:hAnsi="Arial" w:cs="Traditional Arabic" w:hint="cs"/>
                <w:sz w:val="28"/>
                <w:szCs w:val="28"/>
                <w:rtl/>
                <w:lang w:bidi="ar-DZ"/>
              </w:rPr>
              <w:t>مستوى التقييم</w:t>
            </w:r>
            <w:r>
              <w:rPr>
                <w:rFonts w:ascii="Arial" w:hAnsi="Arial" w:cs="Traditional Arabic"/>
                <w:sz w:val="28"/>
                <w:szCs w:val="28"/>
                <w:rtl/>
                <w:lang w:bidi="ar-DZ"/>
              </w:rPr>
              <w:tab/>
            </w:r>
          </w:p>
        </w:tc>
        <w:tc>
          <w:tcPr>
            <w:tcW w:w="353" w:type="dxa"/>
            <w:tcBorders>
              <w:left w:val="nil"/>
            </w:tcBorders>
          </w:tcPr>
          <w:p w:rsidR="00E75B0A" w:rsidRPr="00B956DD" w:rsidRDefault="00E75B0A" w:rsidP="00CF08B1">
            <w:pPr>
              <w:spacing w:after="0" w:line="240" w:lineRule="auto"/>
              <w:jc w:val="both"/>
              <w:rPr>
                <w:rFonts w:ascii="Arial" w:hAnsi="Arial" w:cs="Traditional Arabic"/>
                <w:sz w:val="28"/>
                <w:szCs w:val="28"/>
                <w:rtl/>
                <w:lang w:bidi="ar-DZ"/>
              </w:rPr>
            </w:pPr>
          </w:p>
        </w:tc>
        <w:tc>
          <w:tcPr>
            <w:tcW w:w="992" w:type="dxa"/>
          </w:tcPr>
          <w:p w:rsidR="00E75B0A" w:rsidRPr="00315668" w:rsidRDefault="00E75B0A" w:rsidP="008F2DA0">
            <w:pPr>
              <w:spacing w:after="0" w:line="240" w:lineRule="auto"/>
              <w:jc w:val="center"/>
              <w:rPr>
                <w:rFonts w:ascii="Arial" w:hAnsi="Arial" w:cs="Traditional Arabic"/>
                <w:sz w:val="28"/>
                <w:szCs w:val="28"/>
                <w:rtl/>
                <w:lang w:bidi="ar-DZ"/>
              </w:rPr>
            </w:pPr>
            <w:r>
              <w:rPr>
                <w:rFonts w:ascii="Arial" w:hAnsi="Arial" w:cs="Traditional Arabic" w:hint="cs"/>
                <w:sz w:val="28"/>
                <w:szCs w:val="28"/>
                <w:rtl/>
                <w:lang w:bidi="ar-DZ"/>
              </w:rPr>
              <w:t>منخفض</w:t>
            </w:r>
          </w:p>
        </w:tc>
        <w:tc>
          <w:tcPr>
            <w:tcW w:w="1418" w:type="dxa"/>
          </w:tcPr>
          <w:p w:rsidR="00E75B0A" w:rsidRPr="00315668" w:rsidRDefault="00E75B0A" w:rsidP="008F2DA0">
            <w:pPr>
              <w:spacing w:after="0" w:line="240" w:lineRule="auto"/>
              <w:jc w:val="center"/>
              <w:rPr>
                <w:rFonts w:ascii="Arial" w:hAnsi="Arial" w:cs="Traditional Arabic"/>
                <w:sz w:val="28"/>
                <w:szCs w:val="28"/>
                <w:rtl/>
                <w:lang w:bidi="ar-DZ"/>
              </w:rPr>
            </w:pPr>
            <w:r w:rsidRPr="00315668">
              <w:rPr>
                <w:rFonts w:ascii="Arial" w:hAnsi="Arial" w:cs="Traditional Arabic" w:hint="cs"/>
                <w:sz w:val="28"/>
                <w:szCs w:val="28"/>
                <w:rtl/>
                <w:lang w:bidi="ar-DZ"/>
              </w:rPr>
              <w:t>مرتفع</w:t>
            </w:r>
          </w:p>
        </w:tc>
        <w:tc>
          <w:tcPr>
            <w:tcW w:w="992" w:type="dxa"/>
          </w:tcPr>
          <w:p w:rsidR="00E75B0A" w:rsidRPr="00315668" w:rsidRDefault="00E75B0A" w:rsidP="008F2DA0">
            <w:pPr>
              <w:spacing w:after="0" w:line="240" w:lineRule="auto"/>
              <w:jc w:val="center"/>
              <w:rPr>
                <w:rFonts w:ascii="Arial" w:hAnsi="Arial" w:cs="Traditional Arabic"/>
                <w:sz w:val="28"/>
                <w:szCs w:val="28"/>
                <w:rtl/>
                <w:lang w:bidi="ar-DZ"/>
              </w:rPr>
            </w:pPr>
            <w:r w:rsidRPr="00315668">
              <w:rPr>
                <w:rFonts w:ascii="Arial" w:hAnsi="Arial" w:cs="Traditional Arabic" w:hint="cs"/>
                <w:sz w:val="28"/>
                <w:szCs w:val="28"/>
                <w:rtl/>
                <w:lang w:bidi="ar-DZ"/>
              </w:rPr>
              <w:t>مرتفع</w:t>
            </w:r>
          </w:p>
        </w:tc>
        <w:tc>
          <w:tcPr>
            <w:tcW w:w="1418" w:type="dxa"/>
          </w:tcPr>
          <w:p w:rsidR="00E75B0A" w:rsidRPr="00315668" w:rsidRDefault="00E75B0A" w:rsidP="008F2DA0">
            <w:pPr>
              <w:spacing w:after="0" w:line="240" w:lineRule="auto"/>
              <w:jc w:val="center"/>
              <w:rPr>
                <w:rFonts w:ascii="Arial" w:hAnsi="Arial" w:cs="Traditional Arabic"/>
                <w:sz w:val="28"/>
                <w:szCs w:val="28"/>
                <w:rtl/>
                <w:lang w:bidi="ar-DZ"/>
              </w:rPr>
            </w:pPr>
            <w:r w:rsidRPr="00315668">
              <w:rPr>
                <w:rFonts w:ascii="Arial" w:hAnsi="Arial" w:cs="Traditional Arabic" w:hint="cs"/>
                <w:sz w:val="28"/>
                <w:szCs w:val="28"/>
                <w:rtl/>
                <w:lang w:bidi="ar-DZ"/>
              </w:rPr>
              <w:t>مرتفع</w:t>
            </w:r>
          </w:p>
        </w:tc>
        <w:tc>
          <w:tcPr>
            <w:tcW w:w="992" w:type="dxa"/>
          </w:tcPr>
          <w:p w:rsidR="00E75B0A" w:rsidRPr="00315668" w:rsidRDefault="00E75B0A" w:rsidP="008F2DA0">
            <w:pPr>
              <w:spacing w:after="0" w:line="240" w:lineRule="auto"/>
              <w:jc w:val="center"/>
              <w:rPr>
                <w:rFonts w:ascii="Arial" w:hAnsi="Arial" w:cs="Traditional Arabic"/>
                <w:sz w:val="28"/>
                <w:szCs w:val="28"/>
                <w:lang w:bidi="ar-DZ"/>
              </w:rPr>
            </w:pPr>
            <w:r w:rsidRPr="00315668">
              <w:rPr>
                <w:rFonts w:ascii="Arial" w:hAnsi="Arial" w:cs="Traditional Arabic" w:hint="cs"/>
                <w:sz w:val="28"/>
                <w:szCs w:val="28"/>
                <w:rtl/>
                <w:lang w:bidi="ar-DZ"/>
              </w:rPr>
              <w:t>مرتفع</w:t>
            </w:r>
          </w:p>
        </w:tc>
      </w:tr>
      <w:tr w:rsidR="00E75B0A" w:rsidRPr="00B956DD" w:rsidTr="003D6209">
        <w:tc>
          <w:tcPr>
            <w:tcW w:w="965" w:type="dxa"/>
            <w:vMerge w:val="restart"/>
            <w:textDirection w:val="btLr"/>
          </w:tcPr>
          <w:p w:rsidR="00E75B0A" w:rsidRPr="00B956DD" w:rsidRDefault="00E75B0A"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الضابطة</w:t>
            </w:r>
          </w:p>
          <w:p w:rsidR="00E75B0A" w:rsidRPr="00B956DD" w:rsidRDefault="00E75B0A" w:rsidP="00812D4E">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 xml:space="preserve">2 </w:t>
            </w:r>
            <w:r w:rsidRPr="00B956DD">
              <w:rPr>
                <w:rFonts w:ascii="Arial" w:hAnsi="Arial" w:cs="Traditional Arabic" w:hint="cs"/>
                <w:sz w:val="28"/>
                <w:szCs w:val="28"/>
                <w:rtl/>
                <w:lang w:bidi="ar-DZ"/>
              </w:rPr>
              <w:t>=</w:t>
            </w:r>
            <w:r>
              <w:rPr>
                <w:rFonts w:ascii="Arial" w:hAnsi="Arial" w:cs="Traditional Arabic" w:hint="cs"/>
                <w:sz w:val="28"/>
                <w:szCs w:val="28"/>
                <w:rtl/>
                <w:lang w:bidi="ar-DZ"/>
              </w:rPr>
              <w:t>10</w:t>
            </w:r>
          </w:p>
        </w:tc>
        <w:tc>
          <w:tcPr>
            <w:tcW w:w="1699" w:type="dxa"/>
            <w:gridSpan w:val="2"/>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2.865</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3.723</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3.490</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3.543</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3.443</w:t>
            </w:r>
          </w:p>
        </w:tc>
      </w:tr>
      <w:tr w:rsidR="00E75B0A" w:rsidRPr="00B956DD" w:rsidTr="003D6209">
        <w:tc>
          <w:tcPr>
            <w:tcW w:w="965"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699" w:type="dxa"/>
            <w:gridSpan w:val="2"/>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0.346</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0.538</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0.531</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0.685</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0.091</w:t>
            </w:r>
          </w:p>
        </w:tc>
      </w:tr>
      <w:tr w:rsidR="00E75B0A" w:rsidRPr="00B956DD" w:rsidTr="003D6209">
        <w:tc>
          <w:tcPr>
            <w:tcW w:w="965"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699" w:type="dxa"/>
            <w:gridSpan w:val="2"/>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الوسيــط</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2.820</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3.820</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3.675</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3.785</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3.450</w:t>
            </w:r>
          </w:p>
        </w:tc>
      </w:tr>
      <w:tr w:rsidR="00E75B0A" w:rsidRPr="00B956DD" w:rsidTr="003D6209">
        <w:tc>
          <w:tcPr>
            <w:tcW w:w="965"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699" w:type="dxa"/>
            <w:gridSpan w:val="2"/>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معـــامل الالتواء</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0.732</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0.906-</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0.475-</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0.842-</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0.594</w:t>
            </w:r>
          </w:p>
        </w:tc>
      </w:tr>
      <w:tr w:rsidR="00E75B0A" w:rsidRPr="00B956DD" w:rsidTr="003D6209">
        <w:tc>
          <w:tcPr>
            <w:tcW w:w="965"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699" w:type="dxa"/>
            <w:gridSpan w:val="2"/>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0.008-</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0.119</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1.321-</w:t>
            </w:r>
          </w:p>
        </w:tc>
        <w:tc>
          <w:tcPr>
            <w:tcW w:w="1418"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0.635-</w:t>
            </w:r>
          </w:p>
        </w:tc>
        <w:tc>
          <w:tcPr>
            <w:tcW w:w="992" w:type="dxa"/>
          </w:tcPr>
          <w:p w:rsidR="00E75B0A" w:rsidRPr="00B20D78" w:rsidRDefault="00E75B0A" w:rsidP="0061399B">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0.336</w:t>
            </w:r>
          </w:p>
        </w:tc>
      </w:tr>
      <w:tr w:rsidR="00E75B0A" w:rsidRPr="00B956DD" w:rsidTr="003D6209">
        <w:tc>
          <w:tcPr>
            <w:tcW w:w="965"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699" w:type="dxa"/>
            <w:gridSpan w:val="2"/>
            <w:tcBorders>
              <w:bottom w:val="single" w:sz="4" w:space="0" w:color="auto"/>
              <w:right w:val="single" w:sz="4" w:space="0" w:color="auto"/>
            </w:tcBorders>
          </w:tcPr>
          <w:p w:rsidR="00E75B0A" w:rsidRDefault="00E75B0A"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درجة الاستجابات</w:t>
            </w:r>
          </w:p>
        </w:tc>
        <w:tc>
          <w:tcPr>
            <w:tcW w:w="992" w:type="dxa"/>
            <w:tcBorders>
              <w:left w:val="single" w:sz="4" w:space="0" w:color="auto"/>
            </w:tcBorders>
          </w:tcPr>
          <w:p w:rsidR="00E75B0A" w:rsidRPr="00E75B0A" w:rsidRDefault="00E75B0A" w:rsidP="0061399B">
            <w:pPr>
              <w:spacing w:after="0" w:line="240" w:lineRule="auto"/>
              <w:jc w:val="center"/>
              <w:rPr>
                <w:rFonts w:ascii="Arial" w:hAnsi="Arial" w:cs="Traditional Arabic"/>
                <w:sz w:val="24"/>
                <w:szCs w:val="24"/>
                <w:rtl/>
                <w:lang w:bidi="ar-DZ"/>
              </w:rPr>
            </w:pPr>
            <w:r w:rsidRPr="00E75B0A">
              <w:rPr>
                <w:rFonts w:ascii="Arial" w:hAnsi="Arial" w:cs="Traditional Arabic" w:hint="cs"/>
                <w:sz w:val="24"/>
                <w:szCs w:val="24"/>
                <w:rtl/>
                <w:lang w:bidi="ar-DZ"/>
              </w:rPr>
              <w:t>31.50</w:t>
            </w:r>
          </w:p>
        </w:tc>
        <w:tc>
          <w:tcPr>
            <w:tcW w:w="1418" w:type="dxa"/>
          </w:tcPr>
          <w:p w:rsidR="00E75B0A" w:rsidRPr="00E75B0A" w:rsidRDefault="00E75B0A" w:rsidP="0061399B">
            <w:pPr>
              <w:spacing w:after="0" w:line="240" w:lineRule="auto"/>
              <w:jc w:val="center"/>
              <w:rPr>
                <w:rFonts w:ascii="Arial" w:hAnsi="Arial" w:cs="Traditional Arabic"/>
                <w:sz w:val="24"/>
                <w:szCs w:val="24"/>
                <w:rtl/>
                <w:lang w:bidi="ar-DZ"/>
              </w:rPr>
            </w:pPr>
            <w:r w:rsidRPr="00E75B0A">
              <w:rPr>
                <w:rFonts w:ascii="Arial" w:hAnsi="Arial" w:cs="Traditional Arabic" w:hint="cs"/>
                <w:sz w:val="24"/>
                <w:szCs w:val="24"/>
                <w:rtl/>
                <w:lang w:bidi="ar-DZ"/>
              </w:rPr>
              <w:t>63.30</w:t>
            </w:r>
          </w:p>
        </w:tc>
        <w:tc>
          <w:tcPr>
            <w:tcW w:w="992" w:type="dxa"/>
          </w:tcPr>
          <w:p w:rsidR="00E75B0A" w:rsidRPr="00E75B0A" w:rsidRDefault="00E75B0A" w:rsidP="00064DAD">
            <w:pPr>
              <w:spacing w:after="0" w:line="240" w:lineRule="auto"/>
              <w:jc w:val="center"/>
              <w:rPr>
                <w:rFonts w:ascii="Arial" w:hAnsi="Arial" w:cs="Traditional Arabic"/>
                <w:sz w:val="24"/>
                <w:szCs w:val="24"/>
                <w:rtl/>
                <w:lang w:bidi="ar-DZ"/>
              </w:rPr>
            </w:pPr>
            <w:r w:rsidRPr="00E75B0A">
              <w:rPr>
                <w:rFonts w:ascii="Arial" w:hAnsi="Arial" w:cs="Traditional Arabic" w:hint="cs"/>
                <w:sz w:val="24"/>
                <w:szCs w:val="24"/>
                <w:rtl/>
                <w:lang w:bidi="ar-DZ"/>
              </w:rPr>
              <w:t>69.80</w:t>
            </w:r>
          </w:p>
        </w:tc>
        <w:tc>
          <w:tcPr>
            <w:tcW w:w="1418" w:type="dxa"/>
          </w:tcPr>
          <w:p w:rsidR="00E75B0A" w:rsidRPr="00E75B0A" w:rsidRDefault="00E75B0A" w:rsidP="00064DAD">
            <w:pPr>
              <w:spacing w:after="0" w:line="240" w:lineRule="auto"/>
              <w:jc w:val="center"/>
              <w:rPr>
                <w:rFonts w:ascii="Arial" w:hAnsi="Arial" w:cs="Traditional Arabic"/>
                <w:sz w:val="24"/>
                <w:szCs w:val="24"/>
                <w:rtl/>
                <w:lang w:bidi="ar-DZ"/>
              </w:rPr>
            </w:pPr>
            <w:r w:rsidRPr="00E75B0A">
              <w:rPr>
                <w:rFonts w:ascii="Arial" w:hAnsi="Arial" w:cs="Traditional Arabic" w:hint="cs"/>
                <w:sz w:val="24"/>
                <w:szCs w:val="24"/>
                <w:rtl/>
                <w:lang w:bidi="ar-DZ"/>
              </w:rPr>
              <w:t>24.80</w:t>
            </w:r>
          </w:p>
        </w:tc>
        <w:tc>
          <w:tcPr>
            <w:tcW w:w="992" w:type="dxa"/>
          </w:tcPr>
          <w:p w:rsidR="00E75B0A" w:rsidRPr="00E75B0A" w:rsidRDefault="00E75B0A" w:rsidP="00E75B0A">
            <w:pPr>
              <w:spacing w:after="0" w:line="240" w:lineRule="auto"/>
              <w:jc w:val="center"/>
              <w:rPr>
                <w:rFonts w:ascii="Arial" w:hAnsi="Arial" w:cs="Traditional Arabic"/>
                <w:sz w:val="24"/>
                <w:szCs w:val="24"/>
                <w:rtl/>
                <w:lang w:bidi="ar-DZ"/>
              </w:rPr>
            </w:pPr>
            <w:r w:rsidRPr="00E75B0A">
              <w:rPr>
                <w:rFonts w:ascii="Arial" w:hAnsi="Arial" w:cs="Traditional Arabic" w:hint="cs"/>
                <w:sz w:val="24"/>
                <w:szCs w:val="24"/>
                <w:rtl/>
                <w:lang w:bidi="ar-DZ"/>
              </w:rPr>
              <w:t>189.40</w:t>
            </w:r>
          </w:p>
        </w:tc>
      </w:tr>
      <w:tr w:rsidR="00E75B0A" w:rsidRPr="00B956DD" w:rsidTr="003D6209">
        <w:tc>
          <w:tcPr>
            <w:tcW w:w="965"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699" w:type="dxa"/>
            <w:gridSpan w:val="2"/>
            <w:tcBorders>
              <w:bottom w:val="single" w:sz="4" w:space="0" w:color="auto"/>
              <w:right w:val="single" w:sz="4" w:space="0" w:color="auto"/>
            </w:tcBorders>
          </w:tcPr>
          <w:p w:rsidR="00E75B0A" w:rsidRPr="00B956DD" w:rsidRDefault="00E75B0A"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مستوى التقييم</w:t>
            </w:r>
          </w:p>
        </w:tc>
        <w:tc>
          <w:tcPr>
            <w:tcW w:w="992" w:type="dxa"/>
            <w:tcBorders>
              <w:left w:val="single" w:sz="4" w:space="0" w:color="auto"/>
            </w:tcBorders>
          </w:tcPr>
          <w:p w:rsidR="00E75B0A" w:rsidRPr="00315668" w:rsidRDefault="00E75B0A" w:rsidP="0061399B">
            <w:pPr>
              <w:spacing w:after="0" w:line="240" w:lineRule="auto"/>
              <w:jc w:val="center"/>
              <w:rPr>
                <w:rFonts w:ascii="Arial" w:hAnsi="Arial" w:cs="Traditional Arabic"/>
                <w:sz w:val="28"/>
                <w:szCs w:val="28"/>
                <w:lang w:bidi="ar-DZ"/>
              </w:rPr>
            </w:pPr>
            <w:r>
              <w:rPr>
                <w:rFonts w:ascii="Arial" w:hAnsi="Arial" w:cs="Traditional Arabic" w:hint="cs"/>
                <w:sz w:val="28"/>
                <w:szCs w:val="28"/>
                <w:rtl/>
                <w:lang w:bidi="ar-DZ"/>
              </w:rPr>
              <w:t>منخفض</w:t>
            </w:r>
          </w:p>
        </w:tc>
        <w:tc>
          <w:tcPr>
            <w:tcW w:w="1418" w:type="dxa"/>
          </w:tcPr>
          <w:p w:rsidR="00E75B0A" w:rsidRPr="00315668" w:rsidRDefault="00E75B0A" w:rsidP="0061399B">
            <w:pPr>
              <w:spacing w:after="0" w:line="240" w:lineRule="auto"/>
              <w:jc w:val="center"/>
              <w:rPr>
                <w:rFonts w:ascii="Arial" w:hAnsi="Arial" w:cs="Traditional Arabic"/>
                <w:sz w:val="28"/>
                <w:szCs w:val="28"/>
                <w:lang w:bidi="ar-DZ"/>
              </w:rPr>
            </w:pPr>
            <w:r w:rsidRPr="00315668">
              <w:rPr>
                <w:rFonts w:ascii="Arial" w:hAnsi="Arial" w:cs="Traditional Arabic" w:hint="cs"/>
                <w:sz w:val="28"/>
                <w:szCs w:val="28"/>
                <w:rtl/>
                <w:lang w:bidi="ar-DZ"/>
              </w:rPr>
              <w:t>مرتفع</w:t>
            </w:r>
          </w:p>
        </w:tc>
        <w:tc>
          <w:tcPr>
            <w:tcW w:w="992" w:type="dxa"/>
          </w:tcPr>
          <w:p w:rsidR="00E75B0A" w:rsidRPr="00315668" w:rsidRDefault="00E75B0A" w:rsidP="00064DAD">
            <w:pPr>
              <w:spacing w:after="0" w:line="240" w:lineRule="auto"/>
              <w:jc w:val="center"/>
              <w:rPr>
                <w:rFonts w:ascii="Arial" w:hAnsi="Arial" w:cs="Traditional Arabic"/>
                <w:sz w:val="28"/>
                <w:szCs w:val="28"/>
                <w:rtl/>
                <w:lang w:bidi="ar-DZ"/>
              </w:rPr>
            </w:pPr>
            <w:r w:rsidRPr="00315668">
              <w:rPr>
                <w:rFonts w:ascii="Arial" w:hAnsi="Arial" w:cs="Traditional Arabic" w:hint="cs"/>
                <w:sz w:val="28"/>
                <w:szCs w:val="28"/>
                <w:rtl/>
                <w:lang w:bidi="ar-DZ"/>
              </w:rPr>
              <w:t>مرتفع</w:t>
            </w:r>
          </w:p>
        </w:tc>
        <w:tc>
          <w:tcPr>
            <w:tcW w:w="1418" w:type="dxa"/>
          </w:tcPr>
          <w:p w:rsidR="00E75B0A" w:rsidRPr="00315668" w:rsidRDefault="00E75B0A" w:rsidP="00064DAD">
            <w:pPr>
              <w:spacing w:after="0" w:line="240" w:lineRule="auto"/>
              <w:jc w:val="center"/>
              <w:rPr>
                <w:rFonts w:ascii="Arial" w:hAnsi="Arial" w:cs="Traditional Arabic"/>
                <w:sz w:val="28"/>
                <w:szCs w:val="28"/>
                <w:rtl/>
                <w:lang w:bidi="ar-DZ"/>
              </w:rPr>
            </w:pPr>
            <w:r w:rsidRPr="00315668">
              <w:rPr>
                <w:rFonts w:ascii="Arial" w:hAnsi="Arial" w:cs="Traditional Arabic" w:hint="cs"/>
                <w:sz w:val="28"/>
                <w:szCs w:val="28"/>
                <w:rtl/>
                <w:lang w:bidi="ar-DZ"/>
              </w:rPr>
              <w:t>مرتفع</w:t>
            </w:r>
          </w:p>
        </w:tc>
        <w:tc>
          <w:tcPr>
            <w:tcW w:w="992" w:type="dxa"/>
          </w:tcPr>
          <w:p w:rsidR="00E75B0A" w:rsidRPr="00315668" w:rsidRDefault="00E75B0A" w:rsidP="00064DAD">
            <w:pPr>
              <w:spacing w:after="0" w:line="240" w:lineRule="auto"/>
              <w:jc w:val="center"/>
              <w:rPr>
                <w:rFonts w:ascii="Arial" w:hAnsi="Arial" w:cs="Traditional Arabic"/>
                <w:sz w:val="28"/>
                <w:szCs w:val="28"/>
                <w:lang w:bidi="ar-DZ"/>
              </w:rPr>
            </w:pPr>
            <w:r w:rsidRPr="00315668">
              <w:rPr>
                <w:rFonts w:ascii="Arial" w:hAnsi="Arial" w:cs="Traditional Arabic" w:hint="cs"/>
                <w:sz w:val="28"/>
                <w:szCs w:val="28"/>
                <w:rtl/>
                <w:lang w:bidi="ar-DZ"/>
              </w:rPr>
              <w:t>مرتفع</w:t>
            </w:r>
          </w:p>
        </w:tc>
      </w:tr>
    </w:tbl>
    <w:p w:rsidR="00C265AE" w:rsidRPr="004C3927" w:rsidRDefault="00B20D78" w:rsidP="000915AC">
      <w:pPr>
        <w:autoSpaceDE w:val="0"/>
        <w:autoSpaceDN w:val="0"/>
        <w:adjustRightInd w:val="0"/>
        <w:spacing w:after="0" w:line="240" w:lineRule="auto"/>
        <w:jc w:val="both"/>
        <w:rPr>
          <w:rFonts w:ascii="Arial" w:hAnsi="Arial" w:cs="Traditional Arabic"/>
          <w:b/>
          <w:bCs/>
          <w:sz w:val="32"/>
          <w:szCs w:val="32"/>
          <w:lang w:bidi="ar-DZ"/>
        </w:rPr>
      </w:pPr>
      <w:r w:rsidRPr="004C3927">
        <w:rPr>
          <w:rFonts w:ascii="Arial" w:hAnsi="Arial" w:cs="Traditional Arabic" w:hint="cs"/>
          <w:sz w:val="32"/>
          <w:szCs w:val="32"/>
          <w:rtl/>
          <w:lang w:val="fr-FR" w:eastAsia="fr-FR"/>
        </w:rPr>
        <w:t xml:space="preserve"> </w:t>
      </w:r>
      <w:r w:rsidR="00C265AE" w:rsidRPr="004C3927">
        <w:rPr>
          <w:rFonts w:ascii="Arial" w:hAnsi="Arial" w:cs="Traditional Arabic" w:hint="cs"/>
          <w:b/>
          <w:bCs/>
          <w:sz w:val="32"/>
          <w:szCs w:val="32"/>
          <w:rtl/>
          <w:lang w:bidi="ar-DZ"/>
        </w:rPr>
        <w:t xml:space="preserve">- الضغوط </w:t>
      </w:r>
      <w:r w:rsidR="007D2785">
        <w:rPr>
          <w:rFonts w:ascii="Arial" w:hAnsi="Arial" w:cs="Traditional Arabic" w:hint="cs"/>
          <w:b/>
          <w:bCs/>
          <w:sz w:val="32"/>
          <w:szCs w:val="32"/>
          <w:rtl/>
          <w:lang w:bidi="ar-DZ"/>
        </w:rPr>
        <w:t>الداخلية</w:t>
      </w:r>
      <w:r w:rsidR="00C265AE" w:rsidRPr="004C3927">
        <w:rPr>
          <w:rFonts w:ascii="Arial" w:hAnsi="Arial" w:cs="Traditional Arabic" w:hint="cs"/>
          <w:b/>
          <w:bCs/>
          <w:sz w:val="32"/>
          <w:szCs w:val="32"/>
          <w:rtl/>
          <w:lang w:bidi="ar-DZ"/>
        </w:rPr>
        <w:t xml:space="preserve">: </w:t>
      </w:r>
    </w:p>
    <w:p w:rsidR="00C265AE" w:rsidRPr="002479DE" w:rsidRDefault="00C265AE" w:rsidP="00266914">
      <w:pPr>
        <w:pStyle w:val="Paragraphedeliste"/>
        <w:spacing w:after="0" w:line="240" w:lineRule="auto"/>
        <w:ind w:left="-1" w:firstLine="567"/>
        <w:jc w:val="both"/>
        <w:rPr>
          <w:rFonts w:ascii="Arial" w:hAnsi="Arial" w:cs="Traditional Arabic"/>
          <w:sz w:val="32"/>
          <w:szCs w:val="32"/>
          <w:rtl/>
          <w:lang w:bidi="ar-DZ"/>
        </w:rPr>
      </w:pPr>
      <w:r w:rsidRPr="007D2785">
        <w:rPr>
          <w:rFonts w:ascii="Arial" w:hAnsi="Arial" w:cs="Traditional Arabic" w:hint="cs"/>
          <w:sz w:val="32"/>
          <w:szCs w:val="32"/>
          <w:rtl/>
          <w:lang w:bidi="ar-DZ"/>
        </w:rPr>
        <w:t xml:space="preserve">  </w:t>
      </w:r>
      <w:r w:rsidR="007D2785" w:rsidRPr="007D2785">
        <w:rPr>
          <w:rFonts w:ascii="Arial" w:hAnsi="Arial" w:cs="Traditional Arabic" w:hint="cs"/>
          <w:sz w:val="32"/>
          <w:szCs w:val="32"/>
          <w:rtl/>
          <w:lang w:bidi="ar-DZ"/>
        </w:rPr>
        <w:t xml:space="preserve"> </w:t>
      </w:r>
      <w:r w:rsidR="007D2785">
        <w:rPr>
          <w:rFonts w:ascii="Arial" w:hAnsi="Arial" w:cs="Traditional Arabic" w:hint="cs"/>
          <w:sz w:val="32"/>
          <w:szCs w:val="32"/>
          <w:rtl/>
          <w:lang w:bidi="ar-DZ"/>
        </w:rPr>
        <w:t xml:space="preserve">      </w:t>
      </w:r>
      <w:r w:rsidR="007D2785" w:rsidRPr="002479DE">
        <w:rPr>
          <w:rFonts w:ascii="Arial" w:hAnsi="Arial" w:cs="Traditional Arabic" w:hint="cs"/>
          <w:sz w:val="32"/>
          <w:szCs w:val="32"/>
          <w:rtl/>
          <w:lang w:bidi="ar-DZ"/>
        </w:rPr>
        <w:t>يتب</w:t>
      </w:r>
      <w:r w:rsidR="00C73F65">
        <w:rPr>
          <w:rFonts w:ascii="Arial" w:hAnsi="Arial" w:cs="Traditional Arabic" w:hint="cs"/>
          <w:sz w:val="32"/>
          <w:szCs w:val="32"/>
          <w:rtl/>
          <w:lang w:bidi="ar-DZ"/>
        </w:rPr>
        <w:t>ي</w:t>
      </w:r>
      <w:r w:rsidR="007D2785" w:rsidRPr="002479DE">
        <w:rPr>
          <w:rFonts w:ascii="Arial" w:hAnsi="Arial" w:cs="Traditional Arabic" w:hint="cs"/>
          <w:sz w:val="32"/>
          <w:szCs w:val="32"/>
          <w:rtl/>
          <w:lang w:bidi="ar-DZ"/>
        </w:rPr>
        <w:t>ن من خلال الجدول رقم</w:t>
      </w:r>
      <w:r w:rsidR="007D2785" w:rsidRPr="002479DE">
        <w:rPr>
          <w:rFonts w:ascii="Arial" w:hAnsi="Arial" w:cs="Traditional Arabic" w:hint="cs"/>
          <w:b/>
          <w:bCs/>
          <w:sz w:val="32"/>
          <w:szCs w:val="32"/>
          <w:rtl/>
          <w:lang w:bidi="ar-DZ"/>
        </w:rPr>
        <w:t xml:space="preserve"> (</w:t>
      </w:r>
      <w:r w:rsidR="00DE0228">
        <w:rPr>
          <w:rFonts w:ascii="Arial" w:hAnsi="Arial" w:cs="Traditional Arabic" w:hint="cs"/>
          <w:b/>
          <w:bCs/>
          <w:sz w:val="32"/>
          <w:szCs w:val="32"/>
          <w:rtl/>
          <w:lang w:bidi="ar-DZ"/>
        </w:rPr>
        <w:t>7</w:t>
      </w:r>
      <w:r w:rsidR="00266914">
        <w:rPr>
          <w:rFonts w:ascii="Arial" w:hAnsi="Arial" w:cs="Traditional Arabic" w:hint="cs"/>
          <w:b/>
          <w:bCs/>
          <w:sz w:val="32"/>
          <w:szCs w:val="32"/>
          <w:rtl/>
          <w:lang w:bidi="ar-DZ"/>
        </w:rPr>
        <w:t>2</w:t>
      </w:r>
      <w:r w:rsidR="007D2785" w:rsidRPr="002479DE">
        <w:rPr>
          <w:rFonts w:ascii="Arial" w:hAnsi="Arial" w:cs="Traditional Arabic" w:hint="cs"/>
          <w:b/>
          <w:bCs/>
          <w:sz w:val="32"/>
          <w:szCs w:val="32"/>
          <w:rtl/>
          <w:lang w:bidi="ar-DZ"/>
        </w:rPr>
        <w:t xml:space="preserve"> )</w:t>
      </w:r>
      <w:r w:rsidRPr="002479DE">
        <w:rPr>
          <w:rFonts w:ascii="Arial" w:hAnsi="Arial" w:cs="Traditional Arabic" w:hint="cs"/>
          <w:b/>
          <w:bCs/>
          <w:sz w:val="32"/>
          <w:szCs w:val="32"/>
          <w:rtl/>
          <w:lang w:bidi="ar-DZ"/>
        </w:rPr>
        <w:t xml:space="preserve"> </w:t>
      </w:r>
      <w:r w:rsidR="002479DE" w:rsidRPr="002479DE">
        <w:rPr>
          <w:rFonts w:ascii="Arial" w:hAnsi="Arial" w:cs="Traditional Arabic" w:hint="cs"/>
          <w:sz w:val="32"/>
          <w:szCs w:val="32"/>
          <w:rtl/>
          <w:lang w:bidi="ar-DZ"/>
        </w:rPr>
        <w:t>أن</w:t>
      </w:r>
      <w:r w:rsidRPr="002479DE">
        <w:rPr>
          <w:rFonts w:ascii="Arial" w:hAnsi="Arial" w:cs="Traditional Arabic" w:hint="cs"/>
          <w:sz w:val="32"/>
          <w:szCs w:val="32"/>
          <w:rtl/>
          <w:lang w:bidi="ar-DZ"/>
        </w:rPr>
        <w:t xml:space="preserve"> المتوسط الحسابي </w:t>
      </w:r>
      <w:r w:rsidR="007D2785" w:rsidRPr="002479DE">
        <w:rPr>
          <w:rFonts w:ascii="Arial" w:hAnsi="Arial" w:cs="Traditional Arabic" w:hint="cs"/>
          <w:sz w:val="32"/>
          <w:szCs w:val="32"/>
          <w:rtl/>
          <w:lang w:bidi="ar-DZ"/>
        </w:rPr>
        <w:t xml:space="preserve">بلغ </w:t>
      </w:r>
      <w:r w:rsidRPr="002479DE">
        <w:rPr>
          <w:rFonts w:ascii="Arial" w:hAnsi="Arial" w:cs="Traditional Arabic" w:hint="cs"/>
          <w:sz w:val="32"/>
          <w:szCs w:val="32"/>
          <w:rtl/>
          <w:lang w:bidi="ar-DZ"/>
        </w:rPr>
        <w:t xml:space="preserve">لدى </w:t>
      </w:r>
      <w:r w:rsidR="007D2785" w:rsidRPr="002479DE">
        <w:rPr>
          <w:rFonts w:ascii="Arial" w:hAnsi="Arial" w:cs="Traditional Arabic" w:hint="cs"/>
          <w:sz w:val="32"/>
          <w:szCs w:val="32"/>
          <w:rtl/>
          <w:lang w:bidi="ar-DZ"/>
        </w:rPr>
        <w:t xml:space="preserve">العينة التجريبية </w:t>
      </w:r>
      <w:r w:rsidRPr="002479DE">
        <w:rPr>
          <w:rFonts w:ascii="Arial" w:hAnsi="Arial" w:cs="Traditional Arabic" w:hint="cs"/>
          <w:sz w:val="32"/>
          <w:szCs w:val="32"/>
          <w:rtl/>
          <w:lang w:bidi="ar-DZ"/>
        </w:rPr>
        <w:t>(</w:t>
      </w:r>
      <w:r w:rsidR="00C66810" w:rsidRPr="002479DE">
        <w:rPr>
          <w:rFonts w:ascii="Arial" w:hAnsi="Arial" w:cs="Traditional Arabic" w:hint="cs"/>
          <w:sz w:val="32"/>
          <w:szCs w:val="32"/>
          <w:rtl/>
          <w:lang w:bidi="ar-DZ"/>
        </w:rPr>
        <w:t>2.955</w:t>
      </w:r>
      <w:r w:rsidRPr="002479DE">
        <w:rPr>
          <w:rFonts w:ascii="Arial" w:hAnsi="Arial" w:cs="Traditional Arabic" w:hint="cs"/>
          <w:sz w:val="32"/>
          <w:szCs w:val="32"/>
          <w:rtl/>
          <w:lang w:bidi="ar-DZ"/>
        </w:rPr>
        <w:t>) وبانحراف معياري (</w:t>
      </w:r>
      <w:r w:rsidR="00C66810" w:rsidRPr="002479DE">
        <w:rPr>
          <w:rFonts w:ascii="Arial" w:hAnsi="Arial" w:cs="Traditional Arabic" w:hint="cs"/>
          <w:sz w:val="32"/>
          <w:szCs w:val="32"/>
          <w:rtl/>
          <w:lang w:bidi="ar-DZ"/>
        </w:rPr>
        <w:t>0.616</w:t>
      </w:r>
      <w:r w:rsidRPr="002479DE">
        <w:rPr>
          <w:rFonts w:ascii="Arial" w:hAnsi="Arial" w:cs="Traditional Arabic" w:hint="cs"/>
          <w:sz w:val="32"/>
          <w:szCs w:val="32"/>
          <w:rtl/>
          <w:lang w:bidi="ar-DZ"/>
        </w:rPr>
        <w:t>)، كما بلغ معامل الالتواء عند هذه العينة (</w:t>
      </w:r>
      <w:r w:rsidR="002479DE">
        <w:rPr>
          <w:rFonts w:ascii="Arial" w:hAnsi="Arial" w:cs="Traditional Arabic" w:hint="cs"/>
          <w:sz w:val="32"/>
          <w:szCs w:val="32"/>
          <w:rtl/>
          <w:lang w:bidi="ar-DZ"/>
        </w:rPr>
        <w:t>0.468)</w:t>
      </w:r>
      <w:r w:rsidRPr="002479DE">
        <w:rPr>
          <w:rFonts w:ascii="Arial" w:hAnsi="Arial" w:cs="Traditional Arabic" w:hint="cs"/>
          <w:sz w:val="32"/>
          <w:szCs w:val="32"/>
          <w:rtl/>
          <w:lang w:bidi="ar-DZ"/>
        </w:rPr>
        <w:t xml:space="preserve"> وبتفلطح بلغ (</w:t>
      </w:r>
      <w:r w:rsidR="002479DE">
        <w:rPr>
          <w:rFonts w:ascii="Arial" w:hAnsi="Arial" w:cs="Traditional Arabic" w:hint="cs"/>
          <w:sz w:val="32"/>
          <w:szCs w:val="32"/>
          <w:rtl/>
          <w:lang w:bidi="ar-DZ"/>
        </w:rPr>
        <w:t>1.055</w:t>
      </w:r>
      <w:r w:rsidRPr="002479DE">
        <w:rPr>
          <w:rFonts w:ascii="Arial" w:hAnsi="Arial" w:cs="Traditional Arabic" w:hint="cs"/>
          <w:b/>
          <w:bCs/>
          <w:sz w:val="32"/>
          <w:szCs w:val="32"/>
          <w:rtl/>
          <w:lang w:bidi="ar-DZ"/>
        </w:rPr>
        <w:t xml:space="preserve">) </w:t>
      </w:r>
      <w:r w:rsidRPr="002479DE">
        <w:rPr>
          <w:rFonts w:ascii="Arial" w:hAnsi="Arial" w:cs="Traditional Arabic" w:hint="cs"/>
          <w:sz w:val="32"/>
          <w:szCs w:val="32"/>
          <w:rtl/>
          <w:lang w:bidi="ar-DZ"/>
        </w:rPr>
        <w:t xml:space="preserve">، فيما بلغ المتوسط الحسابي لدى </w:t>
      </w:r>
      <w:r w:rsidR="007D2785" w:rsidRPr="002479DE">
        <w:rPr>
          <w:rFonts w:ascii="Arial" w:hAnsi="Arial" w:cs="Traditional Arabic" w:hint="cs"/>
          <w:sz w:val="32"/>
          <w:szCs w:val="32"/>
          <w:rtl/>
          <w:lang w:bidi="ar-DZ"/>
        </w:rPr>
        <w:t xml:space="preserve">العينة الضابطة </w:t>
      </w:r>
      <w:r w:rsidRPr="002479DE">
        <w:rPr>
          <w:rFonts w:ascii="Arial" w:hAnsi="Arial" w:cs="Traditional Arabic" w:hint="cs"/>
          <w:sz w:val="32"/>
          <w:szCs w:val="32"/>
          <w:rtl/>
          <w:lang w:bidi="ar-DZ"/>
        </w:rPr>
        <w:t>(</w:t>
      </w:r>
      <w:r w:rsidR="002479DE">
        <w:rPr>
          <w:rFonts w:ascii="Arial" w:hAnsi="Arial" w:cs="Traditional Arabic" w:hint="cs"/>
          <w:sz w:val="32"/>
          <w:szCs w:val="32"/>
          <w:rtl/>
          <w:lang w:bidi="ar-DZ"/>
        </w:rPr>
        <w:t>2.865</w:t>
      </w:r>
      <w:r w:rsidRPr="002479DE">
        <w:rPr>
          <w:rFonts w:ascii="Arial" w:hAnsi="Arial" w:cs="Traditional Arabic" w:hint="cs"/>
          <w:sz w:val="32"/>
          <w:szCs w:val="32"/>
          <w:rtl/>
          <w:lang w:bidi="ar-DZ"/>
        </w:rPr>
        <w:t>) وبانحراف معياري</w:t>
      </w:r>
      <w:r w:rsidR="002479DE">
        <w:rPr>
          <w:rFonts w:ascii="Arial" w:hAnsi="Arial" w:cs="Traditional Arabic" w:hint="cs"/>
          <w:sz w:val="32"/>
          <w:szCs w:val="32"/>
          <w:rtl/>
          <w:lang w:bidi="ar-DZ"/>
        </w:rPr>
        <w:t>(0.346</w:t>
      </w:r>
      <w:r w:rsidRPr="002479DE">
        <w:rPr>
          <w:rFonts w:ascii="Arial" w:hAnsi="Arial" w:cs="Traditional Arabic" w:hint="cs"/>
          <w:sz w:val="32"/>
          <w:szCs w:val="32"/>
          <w:rtl/>
          <w:lang w:bidi="ar-DZ"/>
        </w:rPr>
        <w:t xml:space="preserve"> )</w:t>
      </w:r>
      <w:r w:rsidRPr="002479DE">
        <w:rPr>
          <w:rFonts w:ascii="Arial" w:hAnsi="Arial" w:cs="Traditional Arabic" w:hint="cs"/>
          <w:b/>
          <w:bCs/>
          <w:sz w:val="32"/>
          <w:szCs w:val="32"/>
          <w:rtl/>
          <w:lang w:bidi="ar-DZ"/>
        </w:rPr>
        <w:t xml:space="preserve"> </w:t>
      </w:r>
      <w:r w:rsidRPr="002479DE">
        <w:rPr>
          <w:rFonts w:ascii="Arial" w:hAnsi="Arial" w:cs="Traditional Arabic" w:hint="cs"/>
          <w:sz w:val="32"/>
          <w:szCs w:val="32"/>
          <w:rtl/>
          <w:lang w:bidi="ar-DZ"/>
        </w:rPr>
        <w:t>كما بلغ معامل الالتواء لدى هذه العينة ( 0.</w:t>
      </w:r>
      <w:r w:rsidR="002479DE">
        <w:rPr>
          <w:rFonts w:ascii="Arial" w:hAnsi="Arial" w:cs="Traditional Arabic" w:hint="cs"/>
          <w:sz w:val="32"/>
          <w:szCs w:val="32"/>
          <w:rtl/>
          <w:lang w:bidi="ar-DZ"/>
        </w:rPr>
        <w:t>732</w:t>
      </w:r>
      <w:r w:rsidRPr="002479DE">
        <w:rPr>
          <w:rFonts w:ascii="Arial" w:hAnsi="Arial" w:cs="Traditional Arabic" w:hint="cs"/>
          <w:sz w:val="32"/>
          <w:szCs w:val="32"/>
          <w:rtl/>
          <w:lang w:bidi="ar-DZ"/>
        </w:rPr>
        <w:t xml:space="preserve"> )  وبتفلطح بلغت قيمته (</w:t>
      </w:r>
      <w:r w:rsidR="002479DE">
        <w:rPr>
          <w:rFonts w:ascii="Arial" w:hAnsi="Arial" w:cs="Traditional Arabic" w:hint="cs"/>
          <w:sz w:val="32"/>
          <w:szCs w:val="32"/>
          <w:rtl/>
          <w:lang w:bidi="ar-DZ"/>
        </w:rPr>
        <w:t>0.008</w:t>
      </w:r>
      <w:r w:rsidRPr="002479DE">
        <w:rPr>
          <w:rFonts w:ascii="Arial" w:hAnsi="Arial" w:cs="Traditional Arabic" w:hint="cs"/>
          <w:sz w:val="32"/>
          <w:szCs w:val="32"/>
          <w:rtl/>
          <w:lang w:bidi="ar-DZ"/>
        </w:rPr>
        <w:t>-</w:t>
      </w:r>
      <w:r w:rsidRPr="002479DE">
        <w:rPr>
          <w:rFonts w:ascii="Arial" w:hAnsi="Arial" w:cs="Traditional Arabic" w:hint="cs"/>
          <w:b/>
          <w:bCs/>
          <w:sz w:val="32"/>
          <w:szCs w:val="32"/>
          <w:rtl/>
          <w:lang w:bidi="ar-DZ"/>
        </w:rPr>
        <w:t>)</w:t>
      </w:r>
      <w:r w:rsidR="007D2785" w:rsidRPr="002479DE">
        <w:rPr>
          <w:rFonts w:ascii="Arial" w:hAnsi="Arial" w:cs="Traditional Arabic" w:hint="cs"/>
          <w:b/>
          <w:bCs/>
          <w:sz w:val="32"/>
          <w:szCs w:val="32"/>
          <w:rtl/>
          <w:lang w:bidi="ar-DZ"/>
        </w:rPr>
        <w:t>.</w:t>
      </w:r>
    </w:p>
    <w:p w:rsidR="00C265AE" w:rsidRPr="002479DE" w:rsidRDefault="00C265AE" w:rsidP="00A20941">
      <w:pPr>
        <w:autoSpaceDE w:val="0"/>
        <w:autoSpaceDN w:val="0"/>
        <w:adjustRightInd w:val="0"/>
        <w:spacing w:after="0" w:line="240" w:lineRule="auto"/>
        <w:ind w:left="-1" w:firstLine="567"/>
        <w:jc w:val="both"/>
        <w:rPr>
          <w:rFonts w:ascii="Arial" w:hAnsi="Arial" w:cs="Traditional Arabic"/>
          <w:sz w:val="32"/>
          <w:szCs w:val="32"/>
          <w:rtl/>
          <w:lang w:bidi="ar-DZ"/>
        </w:rPr>
      </w:pPr>
      <w:r w:rsidRPr="002479DE">
        <w:rPr>
          <w:rFonts w:ascii="Arial" w:hAnsi="Arial" w:cs="Traditional Arabic" w:hint="cs"/>
          <w:sz w:val="32"/>
          <w:szCs w:val="32"/>
          <w:rtl/>
          <w:lang w:bidi="ar-DZ"/>
        </w:rPr>
        <w:t xml:space="preserve"> فيما بلغت </w:t>
      </w:r>
      <w:r w:rsidR="007D2785" w:rsidRPr="002479DE">
        <w:rPr>
          <w:rFonts w:ascii="Arial" w:hAnsi="Arial" w:cs="Traditional Arabic" w:hint="cs"/>
          <w:sz w:val="32"/>
          <w:szCs w:val="32"/>
          <w:rtl/>
          <w:lang w:bidi="ar-DZ"/>
        </w:rPr>
        <w:t xml:space="preserve">درجة الاستجابات </w:t>
      </w:r>
      <w:r w:rsidRPr="002479DE">
        <w:rPr>
          <w:rFonts w:ascii="Arial" w:hAnsi="Arial" w:cs="Traditional Arabic" w:hint="cs"/>
          <w:sz w:val="32"/>
          <w:szCs w:val="32"/>
          <w:rtl/>
          <w:lang w:bidi="ar-DZ"/>
        </w:rPr>
        <w:t xml:space="preserve"> لدى أساتذة </w:t>
      </w:r>
      <w:r w:rsidR="007D2785" w:rsidRPr="002479DE">
        <w:rPr>
          <w:rFonts w:ascii="Arial" w:hAnsi="Arial" w:cs="Traditional Arabic" w:hint="cs"/>
          <w:sz w:val="32"/>
          <w:szCs w:val="32"/>
          <w:rtl/>
          <w:lang w:bidi="ar-DZ"/>
        </w:rPr>
        <w:t>العينة التجريبية</w:t>
      </w:r>
      <w:r w:rsidRPr="002479DE">
        <w:rPr>
          <w:rFonts w:ascii="Arial" w:hAnsi="Arial" w:cs="Traditional Arabic" w:hint="cs"/>
          <w:sz w:val="32"/>
          <w:szCs w:val="32"/>
          <w:rtl/>
          <w:lang w:bidi="ar-DZ"/>
        </w:rPr>
        <w:t xml:space="preserve"> (</w:t>
      </w:r>
      <w:r w:rsidR="002479DE">
        <w:rPr>
          <w:rFonts w:ascii="Arial" w:hAnsi="Arial" w:cs="Traditional Arabic" w:hint="cs"/>
          <w:sz w:val="32"/>
          <w:szCs w:val="32"/>
          <w:rtl/>
          <w:lang w:bidi="ar-DZ"/>
        </w:rPr>
        <w:t>32.50</w:t>
      </w:r>
      <w:r w:rsidRPr="002479DE">
        <w:rPr>
          <w:rFonts w:ascii="Arial" w:hAnsi="Arial" w:cs="Traditional Arabic" w:hint="cs"/>
          <w:sz w:val="32"/>
          <w:szCs w:val="32"/>
          <w:rtl/>
          <w:lang w:bidi="ar-DZ"/>
        </w:rPr>
        <w:t xml:space="preserve">) </w:t>
      </w:r>
      <w:r w:rsidR="007D2785" w:rsidRPr="002479DE">
        <w:rPr>
          <w:rFonts w:ascii="Arial" w:hAnsi="Arial" w:cs="Traditional Arabic" w:hint="cs"/>
          <w:sz w:val="32"/>
          <w:szCs w:val="32"/>
          <w:rtl/>
          <w:lang w:bidi="ar-DZ"/>
        </w:rPr>
        <w:t xml:space="preserve">وهذا ما يشير </w:t>
      </w:r>
      <w:r w:rsidR="002479DE" w:rsidRPr="002479DE">
        <w:rPr>
          <w:rFonts w:ascii="Arial" w:hAnsi="Arial" w:cs="Traditional Arabic" w:hint="cs"/>
          <w:sz w:val="32"/>
          <w:szCs w:val="32"/>
          <w:rtl/>
          <w:lang w:bidi="ar-DZ"/>
        </w:rPr>
        <w:t>إلى</w:t>
      </w:r>
      <w:r w:rsidR="007D2785" w:rsidRPr="002479DE">
        <w:rPr>
          <w:rFonts w:ascii="Arial" w:hAnsi="Arial" w:cs="Traditional Arabic" w:hint="cs"/>
          <w:sz w:val="32"/>
          <w:szCs w:val="32"/>
          <w:rtl/>
          <w:lang w:bidi="ar-DZ"/>
        </w:rPr>
        <w:t xml:space="preserve"> مستوى منخفض في متغير الضغوط الداخلية </w:t>
      </w:r>
      <w:r w:rsidRPr="002479DE">
        <w:rPr>
          <w:rFonts w:ascii="Arial" w:hAnsi="Arial" w:cs="Traditional Arabic" w:hint="cs"/>
          <w:sz w:val="32"/>
          <w:szCs w:val="32"/>
          <w:rtl/>
          <w:lang w:bidi="ar-DZ"/>
        </w:rPr>
        <w:t xml:space="preserve">، أما </w:t>
      </w:r>
      <w:r w:rsidR="007D2785" w:rsidRPr="002479DE">
        <w:rPr>
          <w:rFonts w:ascii="Arial" w:hAnsi="Arial" w:cs="Traditional Arabic" w:hint="cs"/>
          <w:sz w:val="32"/>
          <w:szCs w:val="32"/>
          <w:rtl/>
          <w:lang w:bidi="ar-DZ"/>
        </w:rPr>
        <w:t xml:space="preserve">بالنسبة للعينة الضابطة </w:t>
      </w:r>
      <w:r w:rsidRPr="002479DE">
        <w:rPr>
          <w:rFonts w:ascii="Arial" w:hAnsi="Arial" w:cs="Traditional Arabic" w:hint="cs"/>
          <w:sz w:val="32"/>
          <w:szCs w:val="32"/>
          <w:rtl/>
          <w:lang w:bidi="ar-DZ"/>
        </w:rPr>
        <w:t xml:space="preserve"> </w:t>
      </w:r>
      <w:r w:rsidR="007D2785" w:rsidRPr="002479DE">
        <w:rPr>
          <w:rFonts w:ascii="Arial" w:hAnsi="Arial" w:cs="Traditional Arabic" w:hint="cs"/>
          <w:sz w:val="32"/>
          <w:szCs w:val="32"/>
          <w:rtl/>
          <w:lang w:bidi="ar-DZ"/>
        </w:rPr>
        <w:t xml:space="preserve">فلقد </w:t>
      </w:r>
      <w:r w:rsidRPr="002479DE">
        <w:rPr>
          <w:rFonts w:ascii="Arial" w:hAnsi="Arial" w:cs="Traditional Arabic" w:hint="cs"/>
          <w:sz w:val="32"/>
          <w:szCs w:val="32"/>
          <w:rtl/>
          <w:lang w:bidi="ar-DZ"/>
        </w:rPr>
        <w:t>بلغ</w:t>
      </w:r>
      <w:r w:rsidR="007D2785" w:rsidRPr="002479DE">
        <w:rPr>
          <w:rFonts w:ascii="Arial" w:hAnsi="Arial" w:cs="Traditional Arabic" w:hint="cs"/>
          <w:sz w:val="32"/>
          <w:szCs w:val="32"/>
          <w:rtl/>
          <w:lang w:bidi="ar-DZ"/>
        </w:rPr>
        <w:t>ت</w:t>
      </w:r>
      <w:r w:rsidR="00BB54AF" w:rsidRPr="002479DE">
        <w:rPr>
          <w:rFonts w:ascii="Arial" w:hAnsi="Arial" w:cs="Traditional Arabic" w:hint="cs"/>
          <w:sz w:val="32"/>
          <w:szCs w:val="32"/>
          <w:rtl/>
          <w:lang w:bidi="ar-DZ"/>
        </w:rPr>
        <w:t xml:space="preserve"> درجة الاستجابات</w:t>
      </w:r>
      <w:r w:rsidRPr="002479DE">
        <w:rPr>
          <w:rFonts w:ascii="Arial" w:hAnsi="Arial" w:cs="Traditional Arabic" w:hint="cs"/>
          <w:sz w:val="32"/>
          <w:szCs w:val="32"/>
          <w:rtl/>
          <w:lang w:bidi="ar-DZ"/>
        </w:rPr>
        <w:t xml:space="preserve"> </w:t>
      </w:r>
      <w:r w:rsidR="00BB54AF" w:rsidRPr="002479DE">
        <w:rPr>
          <w:rFonts w:ascii="Arial" w:hAnsi="Arial" w:cs="Traditional Arabic" w:hint="cs"/>
          <w:sz w:val="32"/>
          <w:szCs w:val="32"/>
          <w:rtl/>
          <w:lang w:bidi="ar-DZ"/>
        </w:rPr>
        <w:t xml:space="preserve">ب </w:t>
      </w:r>
      <w:r w:rsidRPr="002479DE">
        <w:rPr>
          <w:rFonts w:ascii="Arial" w:hAnsi="Arial" w:cs="Traditional Arabic" w:hint="cs"/>
          <w:sz w:val="32"/>
          <w:szCs w:val="32"/>
          <w:rtl/>
          <w:lang w:bidi="ar-DZ"/>
        </w:rPr>
        <w:t>(</w:t>
      </w:r>
      <w:r w:rsidR="002479DE">
        <w:rPr>
          <w:rFonts w:ascii="Arial" w:hAnsi="Arial" w:cs="Traditional Arabic" w:hint="cs"/>
          <w:sz w:val="32"/>
          <w:szCs w:val="32"/>
          <w:rtl/>
          <w:lang w:bidi="ar-DZ"/>
        </w:rPr>
        <w:t xml:space="preserve">31.50) </w:t>
      </w:r>
      <w:r w:rsidR="00BB54AF" w:rsidRPr="002479DE">
        <w:rPr>
          <w:rFonts w:ascii="Arial" w:hAnsi="Arial" w:cs="Traditional Arabic" w:hint="cs"/>
          <w:sz w:val="32"/>
          <w:szCs w:val="32"/>
          <w:rtl/>
          <w:lang w:bidi="ar-DZ"/>
        </w:rPr>
        <w:t>ب</w:t>
      </w:r>
      <w:r w:rsidRPr="002479DE">
        <w:rPr>
          <w:rFonts w:ascii="Arial" w:hAnsi="Arial" w:cs="Traditional Arabic" w:hint="cs"/>
          <w:sz w:val="32"/>
          <w:szCs w:val="32"/>
          <w:rtl/>
          <w:lang w:bidi="ar-DZ"/>
        </w:rPr>
        <w:t xml:space="preserve">تقييم </w:t>
      </w:r>
      <w:r w:rsidR="00BB54AF" w:rsidRPr="002479DE">
        <w:rPr>
          <w:rFonts w:ascii="Arial" w:hAnsi="Arial" w:cs="Traditional Arabic" w:hint="cs"/>
          <w:sz w:val="32"/>
          <w:szCs w:val="32"/>
          <w:rtl/>
          <w:lang w:bidi="ar-DZ"/>
        </w:rPr>
        <w:t>م</w:t>
      </w:r>
      <w:r w:rsidRPr="002479DE">
        <w:rPr>
          <w:rFonts w:ascii="Arial" w:hAnsi="Arial" w:cs="Traditional Arabic" w:hint="cs"/>
          <w:sz w:val="32"/>
          <w:szCs w:val="32"/>
          <w:rtl/>
          <w:lang w:bidi="ar-DZ"/>
        </w:rPr>
        <w:t>نخفض ، ويرى الطالب الباحث إلى انه لا توجد لدى العينتين ضغوط</w:t>
      </w:r>
      <w:r w:rsidR="00BB54AF" w:rsidRPr="002479DE">
        <w:rPr>
          <w:rFonts w:ascii="Arial" w:hAnsi="Arial" w:cs="Traditional Arabic" w:hint="cs"/>
          <w:sz w:val="32"/>
          <w:szCs w:val="32"/>
          <w:rtl/>
          <w:lang w:bidi="ar-DZ"/>
        </w:rPr>
        <w:t xml:space="preserve"> داخلية </w:t>
      </w:r>
      <w:r w:rsidRPr="002479DE">
        <w:rPr>
          <w:rFonts w:ascii="Arial" w:hAnsi="Arial" w:cs="Traditional Arabic" w:hint="cs"/>
          <w:sz w:val="32"/>
          <w:szCs w:val="32"/>
          <w:rtl/>
          <w:lang w:bidi="ar-DZ"/>
        </w:rPr>
        <w:t xml:space="preserve"> ترجع إلى شخصية المدرسين ، وأن لديهم استقرار وتوازن نفسي، يعزوه إلى التكوين الأكاديمي النفسي الذي يتلقاه الأساتذة في معاهد التكوين ، بالإضافة إلى الدورات التكوينية التي تقام على مستوى المديرية و التي يؤطرها </w:t>
      </w:r>
      <w:r w:rsidRPr="002479DE">
        <w:rPr>
          <w:rFonts w:ascii="Arial" w:hAnsi="Arial" w:cs="Traditional Arabic" w:hint="cs"/>
          <w:sz w:val="32"/>
          <w:szCs w:val="32"/>
          <w:rtl/>
          <w:lang w:bidi="ar-DZ"/>
        </w:rPr>
        <w:lastRenderedPageBreak/>
        <w:t>المفتشون.</w:t>
      </w:r>
      <w:r w:rsidR="00BB54AF" w:rsidRPr="002479DE">
        <w:rPr>
          <w:rFonts w:ascii="Arial" w:hAnsi="Arial" w:cs="Traditional Arabic" w:hint="cs"/>
          <w:sz w:val="32"/>
          <w:szCs w:val="32"/>
          <w:rtl/>
          <w:lang w:bidi="ar-DZ"/>
        </w:rPr>
        <w:t xml:space="preserve">حيث </w:t>
      </w:r>
      <w:r w:rsidR="00E44871" w:rsidRPr="002479DE">
        <w:rPr>
          <w:rFonts w:ascii="Arial" w:hAnsi="Arial" w:cs="Traditional Arabic" w:hint="cs"/>
          <w:sz w:val="32"/>
          <w:szCs w:val="32"/>
          <w:rtl/>
          <w:lang w:bidi="ar-DZ"/>
        </w:rPr>
        <w:t>اشارت دراسة (مهدي بلعسلة ،2013) نقلا عن هندريكس واخرون (2000) انه ميز بين نوعين من الضغوط هما ضغوط مرتبطة بخصائص المعلمين والطلاب ، وضغوط مرتبطة بظروف العمل ،ولم يتطرقوا الضغوط الداخلية للأساتذة .</w:t>
      </w:r>
      <w:r w:rsidR="00BB54AF" w:rsidRPr="002479DE">
        <w:rPr>
          <w:rFonts w:ascii="Arial" w:hAnsi="Arial" w:cs="Traditional Arabic" w:hint="cs"/>
          <w:sz w:val="32"/>
          <w:szCs w:val="32"/>
          <w:rtl/>
          <w:lang w:bidi="ar-DZ"/>
        </w:rPr>
        <w:t>اتفقت</w:t>
      </w:r>
      <w:r w:rsidRPr="002479DE">
        <w:rPr>
          <w:rFonts w:ascii="Arial" w:hAnsi="Arial" w:cs="Traditional Arabic" w:hint="cs"/>
          <w:sz w:val="32"/>
          <w:szCs w:val="32"/>
          <w:rtl/>
          <w:lang w:bidi="ar-DZ"/>
        </w:rPr>
        <w:t xml:space="preserve"> هذه النتيجة مع دراسة(إسماعيل طه، الطاف ياسين ،2003) أن أساتذة الجامعة </w:t>
      </w:r>
      <w:r w:rsidR="00BB54AF" w:rsidRPr="002479DE">
        <w:rPr>
          <w:rFonts w:ascii="Arial" w:hAnsi="Arial" w:cs="Traditional Arabic" w:hint="cs"/>
          <w:sz w:val="32"/>
          <w:szCs w:val="32"/>
          <w:rtl/>
          <w:lang w:bidi="ar-DZ"/>
        </w:rPr>
        <w:t xml:space="preserve">لايعانون من </w:t>
      </w:r>
      <w:r w:rsidR="00A20941">
        <w:rPr>
          <w:rFonts w:ascii="Arial" w:hAnsi="Arial" w:cs="Traditional Arabic" w:hint="cs"/>
          <w:sz w:val="32"/>
          <w:szCs w:val="32"/>
          <w:rtl/>
          <w:lang w:bidi="ar-DZ"/>
        </w:rPr>
        <w:t>ال</w:t>
      </w:r>
      <w:r w:rsidR="00BB54AF" w:rsidRPr="002479DE">
        <w:rPr>
          <w:rFonts w:ascii="Arial" w:hAnsi="Arial" w:cs="Traditional Arabic" w:hint="cs"/>
          <w:sz w:val="32"/>
          <w:szCs w:val="32"/>
          <w:rtl/>
          <w:lang w:bidi="ar-DZ"/>
        </w:rPr>
        <w:t xml:space="preserve">ضغوط </w:t>
      </w:r>
      <w:r w:rsidR="00A20941">
        <w:rPr>
          <w:rFonts w:ascii="Arial" w:hAnsi="Arial" w:cs="Traditional Arabic" w:hint="cs"/>
          <w:sz w:val="32"/>
          <w:szCs w:val="32"/>
          <w:rtl/>
          <w:lang w:bidi="ar-DZ"/>
        </w:rPr>
        <w:t>ال</w:t>
      </w:r>
      <w:r w:rsidR="00BB54AF" w:rsidRPr="002479DE">
        <w:rPr>
          <w:rFonts w:ascii="Arial" w:hAnsi="Arial" w:cs="Traditional Arabic" w:hint="cs"/>
          <w:sz w:val="32"/>
          <w:szCs w:val="32"/>
          <w:rtl/>
          <w:lang w:bidi="ar-DZ"/>
        </w:rPr>
        <w:t>نفسية.</w:t>
      </w:r>
    </w:p>
    <w:p w:rsidR="00C265AE" w:rsidRPr="004C3927" w:rsidRDefault="00C265AE" w:rsidP="00C73F65">
      <w:pPr>
        <w:pStyle w:val="Paragraphedeliste"/>
        <w:spacing w:after="0" w:line="240" w:lineRule="auto"/>
        <w:ind w:left="-1" w:firstLine="567"/>
        <w:jc w:val="both"/>
        <w:rPr>
          <w:rFonts w:ascii="Arial" w:hAnsi="Arial" w:cs="Traditional Arabic"/>
          <w:b/>
          <w:bCs/>
          <w:sz w:val="32"/>
          <w:szCs w:val="32"/>
          <w:rtl/>
          <w:lang w:bidi="ar-DZ"/>
        </w:rPr>
      </w:pPr>
      <w:r w:rsidRPr="004C3927">
        <w:rPr>
          <w:rFonts w:ascii="Arial" w:hAnsi="Arial" w:cs="Traditional Arabic"/>
          <w:b/>
          <w:bCs/>
          <w:sz w:val="32"/>
          <w:szCs w:val="32"/>
          <w:lang w:bidi="ar-DZ"/>
        </w:rPr>
        <w:t xml:space="preserve"> </w:t>
      </w:r>
      <w:r w:rsidRPr="004C3927">
        <w:rPr>
          <w:rFonts w:ascii="Arial" w:hAnsi="Arial" w:cs="Traditional Arabic" w:hint="cs"/>
          <w:b/>
          <w:bCs/>
          <w:sz w:val="32"/>
          <w:szCs w:val="32"/>
          <w:rtl/>
          <w:lang w:bidi="ar-DZ"/>
        </w:rPr>
        <w:t xml:space="preserve"> ضغوط متعلقة بطبيعة المهنة و الإمكانات :</w:t>
      </w:r>
    </w:p>
    <w:p w:rsidR="00BB54AF" w:rsidRDefault="00BB54AF" w:rsidP="00C73F65">
      <w:pPr>
        <w:pStyle w:val="Paragraphedeliste"/>
        <w:spacing w:after="0" w:line="240" w:lineRule="auto"/>
        <w:ind w:left="-1" w:firstLine="567"/>
        <w:jc w:val="both"/>
        <w:rPr>
          <w:rFonts w:ascii="Arial" w:hAnsi="Arial" w:cs="Traditional Arabic"/>
          <w:sz w:val="32"/>
          <w:szCs w:val="32"/>
          <w:rtl/>
          <w:lang w:bidi="ar-DZ"/>
        </w:rPr>
      </w:pPr>
      <w:r w:rsidRPr="007D2785">
        <w:rPr>
          <w:rFonts w:ascii="Arial" w:hAnsi="Arial" w:cs="Traditional Arabic" w:hint="cs"/>
          <w:sz w:val="32"/>
          <w:szCs w:val="32"/>
          <w:rtl/>
          <w:lang w:bidi="ar-DZ"/>
        </w:rPr>
        <w:t>يتب</w:t>
      </w:r>
      <w:r w:rsidR="00C73F65">
        <w:rPr>
          <w:rFonts w:ascii="Arial" w:hAnsi="Arial" w:cs="Traditional Arabic" w:hint="cs"/>
          <w:sz w:val="32"/>
          <w:szCs w:val="32"/>
          <w:rtl/>
          <w:lang w:bidi="ar-DZ"/>
        </w:rPr>
        <w:t>ي</w:t>
      </w:r>
      <w:r w:rsidRPr="007D2785">
        <w:rPr>
          <w:rFonts w:ascii="Arial" w:hAnsi="Arial" w:cs="Traditional Arabic" w:hint="cs"/>
          <w:sz w:val="32"/>
          <w:szCs w:val="32"/>
          <w:rtl/>
          <w:lang w:bidi="ar-DZ"/>
        </w:rPr>
        <w:t xml:space="preserve">ن من خلال الجدول </w:t>
      </w:r>
      <w:r w:rsidR="00176B80">
        <w:rPr>
          <w:rFonts w:ascii="Arial" w:hAnsi="Arial" w:cs="Traditional Arabic" w:hint="cs"/>
          <w:sz w:val="32"/>
          <w:szCs w:val="32"/>
          <w:rtl/>
          <w:lang w:bidi="ar-DZ"/>
        </w:rPr>
        <w:t>أعلاه</w:t>
      </w:r>
      <w:r w:rsidR="00176B80" w:rsidRPr="004C3927">
        <w:rPr>
          <w:rFonts w:ascii="Arial" w:hAnsi="Arial" w:cs="Traditional Arabic" w:hint="cs"/>
          <w:b/>
          <w:bCs/>
          <w:sz w:val="32"/>
          <w:szCs w:val="32"/>
          <w:rtl/>
          <w:lang w:bidi="ar-DZ"/>
        </w:rPr>
        <w:t xml:space="preserve"> </w:t>
      </w:r>
      <w:r w:rsidR="00176B80">
        <w:rPr>
          <w:rFonts w:ascii="Arial" w:hAnsi="Arial" w:cs="Traditional Arabic" w:hint="cs"/>
          <w:sz w:val="32"/>
          <w:szCs w:val="32"/>
          <w:rtl/>
          <w:lang w:bidi="ar-DZ"/>
        </w:rPr>
        <w:t>أن</w:t>
      </w:r>
      <w:r w:rsidR="00176B80" w:rsidRPr="004C3927">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المتوسط الحسابي بلغ لدى </w:t>
      </w:r>
      <w:r>
        <w:rPr>
          <w:rFonts w:ascii="Arial" w:hAnsi="Arial" w:cs="Traditional Arabic" w:hint="cs"/>
          <w:sz w:val="32"/>
          <w:szCs w:val="32"/>
          <w:rtl/>
          <w:lang w:bidi="ar-DZ"/>
        </w:rPr>
        <w:t xml:space="preserve">العينة التجريبية </w:t>
      </w:r>
      <w:r w:rsidRPr="004C3927">
        <w:rPr>
          <w:rFonts w:ascii="Arial" w:hAnsi="Arial" w:cs="Traditional Arabic" w:hint="cs"/>
          <w:sz w:val="32"/>
          <w:szCs w:val="32"/>
          <w:rtl/>
          <w:lang w:bidi="ar-DZ"/>
        </w:rPr>
        <w:t>(</w:t>
      </w:r>
      <w:r w:rsidR="00C73F65">
        <w:rPr>
          <w:rFonts w:ascii="Arial" w:hAnsi="Arial" w:cs="Traditional Arabic" w:hint="cs"/>
          <w:sz w:val="32"/>
          <w:szCs w:val="32"/>
          <w:rtl/>
          <w:lang w:bidi="ar-DZ"/>
        </w:rPr>
        <w:t>3.665</w:t>
      </w:r>
      <w:r w:rsidRPr="004C3927">
        <w:rPr>
          <w:rFonts w:ascii="Arial" w:hAnsi="Arial" w:cs="Traditional Arabic" w:hint="cs"/>
          <w:sz w:val="32"/>
          <w:szCs w:val="32"/>
          <w:rtl/>
          <w:lang w:bidi="ar-DZ"/>
        </w:rPr>
        <w:t xml:space="preserve">) وبانحراف معياري </w:t>
      </w:r>
      <w:r w:rsidR="00C73F65">
        <w:rPr>
          <w:rFonts w:ascii="Arial" w:hAnsi="Arial" w:cs="Traditional Arabic" w:hint="cs"/>
          <w:sz w:val="32"/>
          <w:szCs w:val="32"/>
          <w:rtl/>
          <w:lang w:bidi="ar-DZ"/>
        </w:rPr>
        <w:t>(0.715</w:t>
      </w:r>
      <w:r w:rsidRPr="004C3927">
        <w:rPr>
          <w:rFonts w:ascii="Arial" w:hAnsi="Arial" w:cs="Traditional Arabic" w:hint="cs"/>
          <w:sz w:val="32"/>
          <w:szCs w:val="32"/>
          <w:rtl/>
          <w:lang w:bidi="ar-DZ"/>
        </w:rPr>
        <w:t>)، كما بلغ معامل الالتواء عند هذه العينة (</w:t>
      </w:r>
      <w:r w:rsidR="00C73F65">
        <w:rPr>
          <w:rFonts w:ascii="Arial" w:hAnsi="Arial" w:cs="Traditional Arabic" w:hint="cs"/>
          <w:sz w:val="32"/>
          <w:szCs w:val="32"/>
          <w:rtl/>
          <w:lang w:bidi="ar-DZ"/>
        </w:rPr>
        <w:t>0.107)</w:t>
      </w:r>
      <w:r w:rsidRPr="004C3927">
        <w:rPr>
          <w:rFonts w:ascii="Arial" w:hAnsi="Arial" w:cs="Traditional Arabic" w:hint="cs"/>
          <w:sz w:val="32"/>
          <w:szCs w:val="32"/>
          <w:rtl/>
          <w:lang w:bidi="ar-DZ"/>
        </w:rPr>
        <w:t xml:space="preserve"> وبتفلطح بلغ</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w:t>
      </w:r>
      <w:r w:rsidR="00C73F65">
        <w:rPr>
          <w:rFonts w:ascii="Arial" w:hAnsi="Arial" w:cs="Traditional Arabic" w:hint="cs"/>
          <w:sz w:val="32"/>
          <w:szCs w:val="32"/>
          <w:rtl/>
          <w:lang w:bidi="ar-DZ"/>
        </w:rPr>
        <w:t>0.773</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العينة الضابطة (</w:t>
      </w:r>
      <w:r w:rsidR="00C73F65">
        <w:rPr>
          <w:rFonts w:ascii="Arial" w:hAnsi="Arial" w:cs="Traditional Arabic" w:hint="cs"/>
          <w:sz w:val="32"/>
          <w:szCs w:val="32"/>
          <w:rtl/>
          <w:lang w:bidi="ar-DZ"/>
        </w:rPr>
        <w:t xml:space="preserve">3.723) </w:t>
      </w:r>
      <w:r w:rsidRPr="004C3927">
        <w:rPr>
          <w:rFonts w:ascii="Arial" w:hAnsi="Arial" w:cs="Traditional Arabic" w:hint="cs"/>
          <w:sz w:val="32"/>
          <w:szCs w:val="32"/>
          <w:rtl/>
          <w:lang w:bidi="ar-DZ"/>
        </w:rPr>
        <w:t>وبانحراف معياري</w:t>
      </w:r>
      <w:r w:rsidR="00C73F65">
        <w:rPr>
          <w:rFonts w:ascii="Arial" w:hAnsi="Arial" w:cs="Traditional Arabic" w:hint="cs"/>
          <w:sz w:val="32"/>
          <w:szCs w:val="32"/>
          <w:rtl/>
          <w:lang w:bidi="ar-DZ"/>
        </w:rPr>
        <w:t>(0.538</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 xml:space="preserve">كما بلغ معامل الالتواء لدى هذه العينة ( </w:t>
      </w:r>
      <w:r w:rsidR="00C73F65">
        <w:rPr>
          <w:rFonts w:ascii="Arial" w:hAnsi="Arial" w:cs="Traditional Arabic" w:hint="cs"/>
          <w:sz w:val="32"/>
          <w:szCs w:val="32"/>
          <w:rtl/>
          <w:lang w:bidi="ar-DZ"/>
        </w:rPr>
        <w:t>0.906-</w:t>
      </w:r>
      <w:r w:rsidRPr="004C3927">
        <w:rPr>
          <w:rFonts w:ascii="Arial" w:hAnsi="Arial" w:cs="Traditional Arabic" w:hint="cs"/>
          <w:sz w:val="32"/>
          <w:szCs w:val="32"/>
          <w:rtl/>
          <w:lang w:bidi="ar-DZ"/>
        </w:rPr>
        <w:t xml:space="preserve"> )  وبتفلطح بلغت قيمته (</w:t>
      </w:r>
      <w:r w:rsidR="00C73F65">
        <w:rPr>
          <w:rFonts w:ascii="Arial" w:hAnsi="Arial" w:cs="Traditional Arabic" w:hint="cs"/>
          <w:sz w:val="32"/>
          <w:szCs w:val="32"/>
          <w:rtl/>
          <w:lang w:bidi="ar-DZ"/>
        </w:rPr>
        <w:t>0.119) .</w:t>
      </w:r>
    </w:p>
    <w:p w:rsidR="00C265AE" w:rsidRDefault="00BB54AF" w:rsidP="00C73F65">
      <w:pPr>
        <w:autoSpaceDE w:val="0"/>
        <w:autoSpaceDN w:val="0"/>
        <w:adjustRightInd w:val="0"/>
        <w:spacing w:after="0" w:line="240" w:lineRule="auto"/>
        <w:ind w:left="-1" w:firstLine="567"/>
        <w:jc w:val="both"/>
        <w:rPr>
          <w:rFonts w:ascii="Arial" w:hAnsi="Arial" w:cs="Traditional Arabic"/>
          <w:sz w:val="32"/>
          <w:szCs w:val="32"/>
          <w:rtl/>
          <w:lang w:bidi="ar-DZ"/>
        </w:rPr>
      </w:pPr>
      <w:r>
        <w:rPr>
          <w:rFonts w:ascii="Arial" w:hAnsi="Arial" w:cs="Traditional Arabic" w:hint="cs"/>
          <w:sz w:val="32"/>
          <w:szCs w:val="32"/>
          <w:rtl/>
          <w:lang w:bidi="ar-DZ"/>
        </w:rPr>
        <w:t xml:space="preserve"> فيما </w:t>
      </w:r>
      <w:r w:rsidRPr="00DC01ED">
        <w:rPr>
          <w:rFonts w:ascii="Arial" w:hAnsi="Arial" w:cs="Traditional Arabic" w:hint="cs"/>
          <w:sz w:val="32"/>
          <w:szCs w:val="32"/>
          <w:rtl/>
          <w:lang w:bidi="ar-DZ"/>
        </w:rPr>
        <w:t xml:space="preserve">بلغت </w:t>
      </w:r>
      <w:r>
        <w:rPr>
          <w:rFonts w:ascii="Arial" w:hAnsi="Arial" w:cs="Traditional Arabic" w:hint="cs"/>
          <w:sz w:val="32"/>
          <w:szCs w:val="32"/>
          <w:rtl/>
          <w:lang w:bidi="ar-DZ"/>
        </w:rPr>
        <w:t xml:space="preserve">درجة الاستجابات </w:t>
      </w:r>
      <w:r w:rsidRPr="00DC01ED">
        <w:rPr>
          <w:rFonts w:ascii="Arial" w:hAnsi="Arial" w:cs="Traditional Arabic" w:hint="cs"/>
          <w:sz w:val="32"/>
          <w:szCs w:val="32"/>
          <w:rtl/>
          <w:lang w:bidi="ar-DZ"/>
        </w:rPr>
        <w:t xml:space="preserve"> لدى أساتذة </w:t>
      </w:r>
      <w:r>
        <w:rPr>
          <w:rFonts w:ascii="Arial" w:hAnsi="Arial" w:cs="Traditional Arabic" w:hint="cs"/>
          <w:sz w:val="32"/>
          <w:szCs w:val="32"/>
          <w:rtl/>
          <w:lang w:bidi="ar-DZ"/>
        </w:rPr>
        <w:t>العينة التجريبية</w:t>
      </w:r>
      <w:r w:rsidRPr="00DC01ED">
        <w:rPr>
          <w:rFonts w:ascii="Arial" w:hAnsi="Arial" w:cs="Traditional Arabic" w:hint="cs"/>
          <w:sz w:val="32"/>
          <w:szCs w:val="32"/>
          <w:rtl/>
          <w:lang w:bidi="ar-DZ"/>
        </w:rPr>
        <w:t xml:space="preserve"> (</w:t>
      </w:r>
      <w:r w:rsidR="00C73F65">
        <w:rPr>
          <w:rFonts w:ascii="Arial" w:hAnsi="Arial" w:cs="Traditional Arabic" w:hint="cs"/>
          <w:sz w:val="32"/>
          <w:szCs w:val="32"/>
          <w:rtl/>
          <w:lang w:bidi="ar-DZ"/>
        </w:rPr>
        <w:t>62.30</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وهذا ما يشير </w:t>
      </w:r>
      <w:r w:rsidR="00C73F65">
        <w:rPr>
          <w:rFonts w:ascii="Arial" w:hAnsi="Arial" w:cs="Traditional Arabic" w:hint="cs"/>
          <w:sz w:val="32"/>
          <w:szCs w:val="32"/>
          <w:rtl/>
          <w:lang w:bidi="ar-DZ"/>
        </w:rPr>
        <w:t>إلى</w:t>
      </w:r>
      <w:r>
        <w:rPr>
          <w:rFonts w:ascii="Arial" w:hAnsi="Arial" w:cs="Traditional Arabic" w:hint="cs"/>
          <w:sz w:val="32"/>
          <w:szCs w:val="32"/>
          <w:rtl/>
          <w:lang w:bidi="ar-DZ"/>
        </w:rPr>
        <w:t xml:space="preserve"> مستوى مرتفع في متغير</w:t>
      </w:r>
      <w:r w:rsidRPr="004C3927">
        <w:rPr>
          <w:rFonts w:ascii="Arial" w:hAnsi="Arial" w:cs="Traditional Arabic"/>
          <w:b/>
          <w:bCs/>
          <w:sz w:val="32"/>
          <w:szCs w:val="32"/>
          <w:lang w:bidi="ar-DZ"/>
        </w:rPr>
        <w:t xml:space="preserve"> </w:t>
      </w:r>
      <w:r w:rsidRPr="004C3927">
        <w:rPr>
          <w:rFonts w:ascii="Arial" w:hAnsi="Arial" w:cs="Traditional Arabic" w:hint="cs"/>
          <w:b/>
          <w:bCs/>
          <w:sz w:val="32"/>
          <w:szCs w:val="32"/>
          <w:rtl/>
          <w:lang w:bidi="ar-DZ"/>
        </w:rPr>
        <w:t xml:space="preserve"> </w:t>
      </w:r>
      <w:r w:rsidRPr="00BB54AF">
        <w:rPr>
          <w:rFonts w:ascii="Arial" w:hAnsi="Arial" w:cs="Traditional Arabic" w:hint="cs"/>
          <w:sz w:val="32"/>
          <w:szCs w:val="32"/>
          <w:rtl/>
          <w:lang w:bidi="ar-DZ"/>
        </w:rPr>
        <w:t>ضغوط متعلقة بطبيعة المهنة و الإمكانات</w:t>
      </w:r>
      <w:r w:rsidRPr="004C3927">
        <w:rPr>
          <w:rFonts w:ascii="Arial" w:hAnsi="Arial" w:cs="Traditional Arabic" w:hint="cs"/>
          <w:b/>
          <w:bCs/>
          <w:sz w:val="32"/>
          <w:szCs w:val="32"/>
          <w:rtl/>
          <w:lang w:bidi="ar-DZ"/>
        </w:rPr>
        <w:t xml:space="preserve"> </w:t>
      </w:r>
      <w:r w:rsidRPr="00DC01ED">
        <w:rPr>
          <w:rFonts w:ascii="Arial" w:hAnsi="Arial" w:cs="Traditional Arabic" w:hint="cs"/>
          <w:sz w:val="32"/>
          <w:szCs w:val="32"/>
          <w:rtl/>
          <w:lang w:bidi="ar-DZ"/>
        </w:rPr>
        <w:t xml:space="preserve">، أما </w:t>
      </w:r>
      <w:r>
        <w:rPr>
          <w:rFonts w:ascii="Arial" w:hAnsi="Arial" w:cs="Traditional Arabic" w:hint="cs"/>
          <w:sz w:val="32"/>
          <w:szCs w:val="32"/>
          <w:rtl/>
          <w:lang w:bidi="ar-DZ"/>
        </w:rPr>
        <w:t xml:space="preserve">بالنسبة للعينة الضابطة </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فلقد </w:t>
      </w:r>
      <w:r w:rsidRPr="00DC01ED">
        <w:rPr>
          <w:rFonts w:ascii="Arial" w:hAnsi="Arial" w:cs="Traditional Arabic" w:hint="cs"/>
          <w:sz w:val="32"/>
          <w:szCs w:val="32"/>
          <w:rtl/>
          <w:lang w:bidi="ar-DZ"/>
        </w:rPr>
        <w:t>بلغ</w:t>
      </w:r>
      <w:r>
        <w:rPr>
          <w:rFonts w:ascii="Arial" w:hAnsi="Arial" w:cs="Traditional Arabic" w:hint="cs"/>
          <w:sz w:val="32"/>
          <w:szCs w:val="32"/>
          <w:rtl/>
          <w:lang w:bidi="ar-DZ"/>
        </w:rPr>
        <w:t>ت درجة الاستجابات</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ب </w:t>
      </w:r>
      <w:r w:rsidRPr="00DC01ED">
        <w:rPr>
          <w:rFonts w:ascii="Arial" w:hAnsi="Arial" w:cs="Traditional Arabic" w:hint="cs"/>
          <w:sz w:val="32"/>
          <w:szCs w:val="32"/>
          <w:rtl/>
          <w:lang w:bidi="ar-DZ"/>
        </w:rPr>
        <w:t xml:space="preserve">( </w:t>
      </w:r>
      <w:r w:rsidR="00C73F65">
        <w:rPr>
          <w:rFonts w:ascii="Arial" w:hAnsi="Arial" w:cs="Traditional Arabic" w:hint="cs"/>
          <w:sz w:val="32"/>
          <w:szCs w:val="32"/>
          <w:rtl/>
          <w:lang w:bidi="ar-DZ"/>
        </w:rPr>
        <w:t>63.30</w:t>
      </w:r>
      <w:r w:rsidR="006274AA">
        <w:rPr>
          <w:rFonts w:ascii="Arial" w:hAnsi="Arial" w:cs="Traditional Arabic" w:hint="cs"/>
          <w:sz w:val="32"/>
          <w:szCs w:val="32"/>
          <w:rtl/>
          <w:lang w:bidi="ar-DZ"/>
        </w:rPr>
        <w:t xml:space="preserve">) </w:t>
      </w:r>
      <w:r>
        <w:rPr>
          <w:rFonts w:ascii="Arial" w:hAnsi="Arial" w:cs="Traditional Arabic" w:hint="cs"/>
          <w:sz w:val="32"/>
          <w:szCs w:val="32"/>
          <w:rtl/>
          <w:lang w:bidi="ar-DZ"/>
        </w:rPr>
        <w:t>ب</w:t>
      </w:r>
      <w:r w:rsidRPr="00DC01ED">
        <w:rPr>
          <w:rFonts w:ascii="Arial" w:hAnsi="Arial" w:cs="Traditional Arabic" w:hint="cs"/>
          <w:sz w:val="32"/>
          <w:szCs w:val="32"/>
          <w:rtl/>
          <w:lang w:bidi="ar-DZ"/>
        </w:rPr>
        <w:t xml:space="preserve">تقييم </w:t>
      </w:r>
      <w:r>
        <w:rPr>
          <w:rFonts w:ascii="Arial" w:hAnsi="Arial" w:cs="Traditional Arabic" w:hint="cs"/>
          <w:sz w:val="32"/>
          <w:szCs w:val="32"/>
          <w:rtl/>
          <w:lang w:bidi="ar-DZ"/>
        </w:rPr>
        <w:t>مرتفع</w:t>
      </w:r>
      <w:r w:rsidRPr="00DC01ED">
        <w:rPr>
          <w:rFonts w:ascii="Arial" w:hAnsi="Arial" w:cs="Traditional Arabic" w:hint="cs"/>
          <w:sz w:val="32"/>
          <w:szCs w:val="32"/>
          <w:rtl/>
          <w:lang w:bidi="ar-DZ"/>
        </w:rPr>
        <w:t xml:space="preserve"> ، </w:t>
      </w:r>
      <w:r w:rsidR="00BE6C91">
        <w:rPr>
          <w:rFonts w:ascii="Arial" w:hAnsi="Arial" w:cs="Traditional Arabic" w:hint="cs"/>
          <w:sz w:val="32"/>
          <w:szCs w:val="32"/>
          <w:rtl/>
          <w:lang w:bidi="ar-DZ"/>
        </w:rPr>
        <w:t xml:space="preserve">وعليه يستشف </w:t>
      </w:r>
      <w:r w:rsidRPr="00DC01ED">
        <w:rPr>
          <w:rFonts w:ascii="Arial" w:hAnsi="Arial" w:cs="Traditional Arabic" w:hint="cs"/>
          <w:sz w:val="32"/>
          <w:szCs w:val="32"/>
          <w:rtl/>
          <w:lang w:bidi="ar-DZ"/>
        </w:rPr>
        <w:t xml:space="preserve">الطالب الباحث </w:t>
      </w:r>
      <w:r w:rsidR="00AE2C7D" w:rsidRPr="00DC01ED">
        <w:rPr>
          <w:rFonts w:ascii="Arial" w:hAnsi="Arial" w:cs="Traditional Arabic" w:hint="cs"/>
          <w:sz w:val="32"/>
          <w:szCs w:val="32"/>
          <w:rtl/>
          <w:lang w:bidi="ar-DZ"/>
        </w:rPr>
        <w:t xml:space="preserve">إلى </w:t>
      </w:r>
      <w:r w:rsidR="00C73F65">
        <w:rPr>
          <w:rFonts w:ascii="Arial" w:hAnsi="Arial" w:cs="Traditional Arabic" w:hint="cs"/>
          <w:sz w:val="32"/>
          <w:szCs w:val="32"/>
          <w:rtl/>
          <w:lang w:bidi="ar-DZ"/>
        </w:rPr>
        <w:t>أن</w:t>
      </w:r>
      <w:r w:rsidRPr="00DC01ED">
        <w:rPr>
          <w:rFonts w:ascii="Arial" w:hAnsi="Arial" w:cs="Traditional Arabic" w:hint="cs"/>
          <w:sz w:val="32"/>
          <w:szCs w:val="32"/>
          <w:rtl/>
          <w:lang w:bidi="ar-DZ"/>
        </w:rPr>
        <w:t xml:space="preserve"> لدى العينتين ضغوط</w:t>
      </w:r>
      <w:r>
        <w:rPr>
          <w:rFonts w:ascii="Arial" w:hAnsi="Arial" w:cs="Traditional Arabic" w:hint="cs"/>
          <w:sz w:val="32"/>
          <w:szCs w:val="32"/>
          <w:rtl/>
          <w:lang w:bidi="ar-DZ"/>
        </w:rPr>
        <w:t xml:space="preserve"> </w:t>
      </w:r>
      <w:r w:rsidR="00BE6C91" w:rsidRPr="00BB54AF">
        <w:rPr>
          <w:rFonts w:ascii="Arial" w:hAnsi="Arial" w:cs="Traditional Arabic" w:hint="cs"/>
          <w:sz w:val="32"/>
          <w:szCs w:val="32"/>
          <w:rtl/>
          <w:lang w:bidi="ar-DZ"/>
        </w:rPr>
        <w:t>متعلقة بطبيعة المهنة و الإمكانات</w:t>
      </w:r>
      <w:r w:rsidR="00BE6C91" w:rsidRPr="004C3927">
        <w:rPr>
          <w:rFonts w:ascii="Arial" w:hAnsi="Arial" w:cs="Traditional Arabic" w:hint="cs"/>
          <w:b/>
          <w:bCs/>
          <w:sz w:val="32"/>
          <w:szCs w:val="32"/>
          <w:rtl/>
          <w:lang w:bidi="ar-DZ"/>
        </w:rPr>
        <w:t xml:space="preserve"> </w:t>
      </w:r>
      <w:r w:rsidRPr="00DC01ED">
        <w:rPr>
          <w:rFonts w:ascii="Arial" w:hAnsi="Arial" w:cs="Traditional Arabic" w:hint="cs"/>
          <w:sz w:val="32"/>
          <w:szCs w:val="32"/>
          <w:rtl/>
          <w:lang w:bidi="ar-DZ"/>
        </w:rPr>
        <w:t>، يعزو</w:t>
      </w:r>
      <w:r w:rsidR="00BE6C91">
        <w:rPr>
          <w:rFonts w:ascii="Arial" w:hAnsi="Arial" w:cs="Traditional Arabic" w:hint="cs"/>
          <w:sz w:val="32"/>
          <w:szCs w:val="32"/>
          <w:rtl/>
          <w:lang w:bidi="ar-DZ"/>
        </w:rPr>
        <w:t xml:space="preserve"> </w:t>
      </w:r>
      <w:r w:rsidR="00C265AE" w:rsidRPr="004C3927">
        <w:rPr>
          <w:rFonts w:ascii="Arial" w:hAnsi="Arial" w:cs="Traditional Arabic" w:hint="cs"/>
          <w:sz w:val="32"/>
          <w:szCs w:val="32"/>
          <w:rtl/>
          <w:lang w:bidi="ar-DZ"/>
        </w:rPr>
        <w:t xml:space="preserve">ذلك إلى خصوصية هذه المرحلة التعليمية وصعوبة التعامل مع المرحلة العمرية للتلميذ،التي تتميز بعدم الاستقرار النفسي و الانفعالي للمراهق واكتظاظ البرامج و الأقسام .وتتفق هذه النتيجة مع دراسة </w:t>
      </w:r>
      <w:r w:rsidR="00A274E3">
        <w:rPr>
          <w:rFonts w:ascii="Arial" w:hAnsi="Arial" w:cs="Traditional Arabic" w:hint="cs"/>
          <w:sz w:val="32"/>
          <w:szCs w:val="32"/>
          <w:rtl/>
          <w:lang w:bidi="ar-DZ"/>
        </w:rPr>
        <w:t xml:space="preserve">(بلعسلة مهدي فتيحة .2013) ان اكتظاظ الأقسام يسبب إرهاقا للمعلم ويؤثر على تحصيل التلاميذ ويفقد نشاط المعلم ويؤدي الى الشعور بالملل والفشل والإحباط وبالتالي يزيد من إحساسه بالضغط النفسي. </w:t>
      </w:r>
      <w:r w:rsidR="00C265AE" w:rsidRPr="004C3927">
        <w:rPr>
          <w:rFonts w:ascii="Arial" w:hAnsi="Arial" w:cs="Traditional Arabic" w:hint="cs"/>
          <w:sz w:val="32"/>
          <w:szCs w:val="32"/>
          <w:rtl/>
          <w:lang w:bidi="ar-DZ"/>
        </w:rPr>
        <w:t>(شارف خوجة مليكة ،2011 )</w:t>
      </w:r>
      <w:r>
        <w:rPr>
          <w:rFonts w:ascii="Arial" w:hAnsi="Arial" w:cs="Traditional Arabic" w:hint="cs"/>
          <w:sz w:val="32"/>
          <w:szCs w:val="32"/>
          <w:rtl/>
          <w:lang w:bidi="ar-DZ"/>
        </w:rPr>
        <w:t xml:space="preserve"> ،</w:t>
      </w:r>
      <w:r w:rsidR="00C265AE" w:rsidRPr="004C3927">
        <w:rPr>
          <w:rFonts w:ascii="Arial" w:hAnsi="Arial" w:cs="Traditional Arabic" w:hint="cs"/>
          <w:sz w:val="32"/>
          <w:szCs w:val="32"/>
          <w:rtl/>
          <w:lang w:bidi="ar-DZ"/>
        </w:rPr>
        <w:t>ودراسة (محمد حمزة الزيودي،2007)</w:t>
      </w:r>
      <w:r w:rsidR="00C265AE" w:rsidRPr="004C3927">
        <w:rPr>
          <w:rFonts w:ascii="Arial" w:hAnsi="Arial" w:cs="Traditional Arabic"/>
          <w:sz w:val="32"/>
          <w:szCs w:val="32"/>
          <w:rtl/>
          <w:lang w:bidi="ar-DZ"/>
        </w:rPr>
        <w:t xml:space="preserve"> </w:t>
      </w:r>
      <w:r w:rsidR="00C265AE" w:rsidRPr="004C3927">
        <w:rPr>
          <w:rFonts w:ascii="Arial" w:hAnsi="Arial" w:cs="Traditional Arabic" w:hint="cs"/>
          <w:sz w:val="32"/>
          <w:szCs w:val="32"/>
          <w:rtl/>
          <w:lang w:bidi="ar-DZ"/>
        </w:rPr>
        <w:t xml:space="preserve">حيث </w:t>
      </w:r>
      <w:r w:rsidR="00C265AE" w:rsidRPr="004C3927">
        <w:rPr>
          <w:rFonts w:ascii="Arial" w:hAnsi="Arial" w:cs="Traditional Arabic"/>
          <w:sz w:val="32"/>
          <w:szCs w:val="32"/>
          <w:rtl/>
          <w:lang w:bidi="ar-DZ"/>
        </w:rPr>
        <w:t xml:space="preserve">أشارت نتائج </w:t>
      </w:r>
      <w:r w:rsidR="00C265AE" w:rsidRPr="004C3927">
        <w:rPr>
          <w:rFonts w:ascii="Arial" w:hAnsi="Arial" w:cs="Traditional Arabic" w:hint="cs"/>
          <w:sz w:val="32"/>
          <w:szCs w:val="32"/>
          <w:rtl/>
          <w:lang w:bidi="ar-DZ"/>
        </w:rPr>
        <w:t>هذه</w:t>
      </w:r>
      <w:r w:rsidR="00C265AE" w:rsidRPr="004C3927">
        <w:rPr>
          <w:rFonts w:ascii="Arial" w:hAnsi="Arial" w:cs="Traditional Arabic"/>
          <w:sz w:val="32"/>
          <w:szCs w:val="32"/>
          <w:rtl/>
          <w:lang w:bidi="ar-DZ"/>
        </w:rPr>
        <w:t xml:space="preserve"> الدراس</w:t>
      </w:r>
      <w:r w:rsidR="00C265AE" w:rsidRPr="004C3927">
        <w:rPr>
          <w:rFonts w:ascii="Arial" w:hAnsi="Arial" w:cs="Traditional Arabic" w:hint="cs"/>
          <w:sz w:val="32"/>
          <w:szCs w:val="32"/>
          <w:rtl/>
          <w:lang w:bidi="ar-DZ"/>
        </w:rPr>
        <w:t>ات</w:t>
      </w:r>
      <w:r w:rsidR="00C265AE" w:rsidRPr="004C3927">
        <w:rPr>
          <w:rFonts w:ascii="Arial" w:hAnsi="Arial" w:cs="Traditional Arabic"/>
          <w:sz w:val="32"/>
          <w:szCs w:val="32"/>
          <w:rtl/>
          <w:lang w:bidi="ar-DZ"/>
        </w:rPr>
        <w:t xml:space="preserve"> إلى أن أكثر مصادر الضغوط النفسية هي المرتبطة بالأبعاد الآتية ، البرنامج الدراسي المكتظ ، و المشاكل السلوكية ، وعدم وجود التسهيلات المدرسية ،</w:t>
      </w:r>
      <w:r w:rsidR="00C265AE">
        <w:rPr>
          <w:rFonts w:ascii="Arial" w:hAnsi="Arial" w:cs="Traditional Arabic" w:hint="cs"/>
          <w:sz w:val="32"/>
          <w:szCs w:val="32"/>
          <w:rtl/>
          <w:lang w:bidi="ar-DZ"/>
        </w:rPr>
        <w:t xml:space="preserve"> </w:t>
      </w:r>
      <w:r w:rsidR="00C265AE" w:rsidRPr="004C3927">
        <w:rPr>
          <w:rFonts w:ascii="Arial" w:hAnsi="Arial" w:cs="Traditional Arabic"/>
          <w:sz w:val="32"/>
          <w:szCs w:val="32"/>
          <w:rtl/>
          <w:lang w:bidi="ar-DZ"/>
        </w:rPr>
        <w:t>وزيادة عدد الطلاب في الصف  ،ونظرة المجتمع المتدنية لمهنة التعليم</w:t>
      </w:r>
      <w:r w:rsidR="00C265AE">
        <w:rPr>
          <w:rFonts w:ascii="Arial" w:hAnsi="Arial" w:cs="Traditional Arabic" w:hint="cs"/>
          <w:sz w:val="32"/>
          <w:szCs w:val="32"/>
          <w:rtl/>
          <w:lang w:bidi="ar-DZ"/>
        </w:rPr>
        <w:t>.</w:t>
      </w:r>
    </w:p>
    <w:p w:rsidR="00C265AE" w:rsidRPr="004C3927" w:rsidRDefault="00C265AE" w:rsidP="00C73F65">
      <w:pPr>
        <w:spacing w:after="0" w:line="240" w:lineRule="auto"/>
        <w:ind w:left="-1" w:firstLine="567"/>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 ضغوط علائقية :</w:t>
      </w:r>
    </w:p>
    <w:p w:rsidR="00BE6C91" w:rsidRDefault="00BE6C91" w:rsidP="00C73F65">
      <w:pPr>
        <w:pStyle w:val="Paragraphedeliste"/>
        <w:spacing w:after="0" w:line="240" w:lineRule="auto"/>
        <w:ind w:left="-1" w:firstLine="567"/>
        <w:jc w:val="both"/>
        <w:rPr>
          <w:rFonts w:ascii="Arial" w:hAnsi="Arial" w:cs="Traditional Arabic"/>
          <w:sz w:val="32"/>
          <w:szCs w:val="32"/>
          <w:rtl/>
          <w:lang w:bidi="ar-DZ"/>
        </w:rPr>
      </w:pPr>
      <w:r w:rsidRPr="007D2785">
        <w:rPr>
          <w:rFonts w:ascii="Arial" w:hAnsi="Arial" w:cs="Traditional Arabic" w:hint="cs"/>
          <w:sz w:val="32"/>
          <w:szCs w:val="32"/>
          <w:rtl/>
          <w:lang w:bidi="ar-DZ"/>
        </w:rPr>
        <w:t>يتب</w:t>
      </w:r>
      <w:r w:rsidR="00C73F65">
        <w:rPr>
          <w:rFonts w:ascii="Arial" w:hAnsi="Arial" w:cs="Traditional Arabic" w:hint="cs"/>
          <w:sz w:val="32"/>
          <w:szCs w:val="32"/>
          <w:rtl/>
          <w:lang w:bidi="ar-DZ"/>
        </w:rPr>
        <w:t>ي</w:t>
      </w:r>
      <w:r w:rsidRPr="007D2785">
        <w:rPr>
          <w:rFonts w:ascii="Arial" w:hAnsi="Arial" w:cs="Traditional Arabic" w:hint="cs"/>
          <w:sz w:val="32"/>
          <w:szCs w:val="32"/>
          <w:rtl/>
          <w:lang w:bidi="ar-DZ"/>
        </w:rPr>
        <w:t xml:space="preserve">ن من خلال الجدول </w:t>
      </w:r>
      <w:r w:rsidR="00176B80">
        <w:rPr>
          <w:rFonts w:ascii="Arial" w:hAnsi="Arial" w:cs="Traditional Arabic" w:hint="cs"/>
          <w:sz w:val="32"/>
          <w:szCs w:val="32"/>
          <w:rtl/>
          <w:lang w:bidi="ar-DZ"/>
        </w:rPr>
        <w:t>أعلاه</w:t>
      </w:r>
      <w:r w:rsidR="00176B80" w:rsidRPr="004C3927">
        <w:rPr>
          <w:rFonts w:ascii="Arial" w:hAnsi="Arial" w:cs="Traditional Arabic" w:hint="cs"/>
          <w:b/>
          <w:bCs/>
          <w:sz w:val="32"/>
          <w:szCs w:val="32"/>
          <w:rtl/>
          <w:lang w:bidi="ar-DZ"/>
        </w:rPr>
        <w:t xml:space="preserve"> </w:t>
      </w:r>
      <w:r w:rsidR="00176B80">
        <w:rPr>
          <w:rFonts w:ascii="Arial" w:hAnsi="Arial" w:cs="Traditional Arabic" w:hint="cs"/>
          <w:sz w:val="32"/>
          <w:szCs w:val="32"/>
          <w:rtl/>
          <w:lang w:bidi="ar-DZ"/>
        </w:rPr>
        <w:t>أن</w:t>
      </w:r>
      <w:r w:rsidR="00176B80" w:rsidRPr="004C3927">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المتوسط الحسابي بلغ لدى </w:t>
      </w:r>
      <w:r>
        <w:rPr>
          <w:rFonts w:ascii="Arial" w:hAnsi="Arial" w:cs="Traditional Arabic" w:hint="cs"/>
          <w:sz w:val="32"/>
          <w:szCs w:val="32"/>
          <w:rtl/>
          <w:lang w:bidi="ar-DZ"/>
        </w:rPr>
        <w:t xml:space="preserve">العينة التجريبية </w:t>
      </w:r>
      <w:r w:rsidRPr="004C3927">
        <w:rPr>
          <w:rFonts w:ascii="Arial" w:hAnsi="Arial" w:cs="Traditional Arabic" w:hint="cs"/>
          <w:sz w:val="32"/>
          <w:szCs w:val="32"/>
          <w:rtl/>
          <w:lang w:bidi="ar-DZ"/>
        </w:rPr>
        <w:t>(</w:t>
      </w:r>
      <w:r w:rsidR="00C73F65">
        <w:rPr>
          <w:rFonts w:ascii="Arial" w:hAnsi="Arial" w:cs="Traditional Arabic" w:hint="cs"/>
          <w:sz w:val="32"/>
          <w:szCs w:val="32"/>
          <w:rtl/>
          <w:lang w:bidi="ar-DZ"/>
        </w:rPr>
        <w:t>3.460</w:t>
      </w:r>
      <w:r w:rsidRPr="004C3927">
        <w:rPr>
          <w:rFonts w:ascii="Arial" w:hAnsi="Arial" w:cs="Traditional Arabic" w:hint="cs"/>
          <w:sz w:val="32"/>
          <w:szCs w:val="32"/>
          <w:rtl/>
          <w:lang w:bidi="ar-DZ"/>
        </w:rPr>
        <w:t xml:space="preserve">) وبانحراف معياري </w:t>
      </w:r>
      <w:r w:rsidR="00C73F65">
        <w:rPr>
          <w:rFonts w:ascii="Arial" w:hAnsi="Arial" w:cs="Traditional Arabic" w:hint="cs"/>
          <w:sz w:val="32"/>
          <w:szCs w:val="32"/>
          <w:rtl/>
          <w:lang w:bidi="ar-DZ"/>
        </w:rPr>
        <w:t>(0.717</w:t>
      </w:r>
      <w:r w:rsidRPr="004C3927">
        <w:rPr>
          <w:rFonts w:ascii="Arial" w:hAnsi="Arial" w:cs="Traditional Arabic" w:hint="cs"/>
          <w:sz w:val="32"/>
          <w:szCs w:val="32"/>
          <w:rtl/>
          <w:lang w:bidi="ar-DZ"/>
        </w:rPr>
        <w:t>)، كما بلغ معامل الالتواء عند هذه العينة (1.</w:t>
      </w:r>
      <w:r w:rsidR="00C73F65">
        <w:rPr>
          <w:rFonts w:ascii="Arial" w:hAnsi="Arial" w:cs="Traditional Arabic" w:hint="cs"/>
          <w:sz w:val="32"/>
          <w:szCs w:val="32"/>
          <w:rtl/>
          <w:lang w:bidi="ar-DZ"/>
        </w:rPr>
        <w:t>16</w:t>
      </w:r>
      <w:r w:rsidRPr="004C3927">
        <w:rPr>
          <w:rFonts w:ascii="Arial" w:hAnsi="Arial" w:cs="Traditional Arabic" w:hint="cs"/>
          <w:sz w:val="32"/>
          <w:szCs w:val="32"/>
          <w:rtl/>
          <w:lang w:bidi="ar-DZ"/>
        </w:rPr>
        <w:t>6-) وبتفلطح بلغ</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w:t>
      </w:r>
      <w:r w:rsidR="00C73F65">
        <w:rPr>
          <w:rFonts w:ascii="Arial" w:hAnsi="Arial" w:cs="Traditional Arabic" w:hint="cs"/>
          <w:sz w:val="32"/>
          <w:szCs w:val="32"/>
          <w:rtl/>
          <w:lang w:bidi="ar-DZ"/>
        </w:rPr>
        <w:t xml:space="preserve">0.768)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العينة الضابطة (</w:t>
      </w:r>
      <w:r w:rsidR="00C73F65">
        <w:rPr>
          <w:rFonts w:ascii="Arial" w:hAnsi="Arial" w:cs="Traditional Arabic" w:hint="cs"/>
          <w:sz w:val="32"/>
          <w:szCs w:val="32"/>
          <w:rtl/>
          <w:lang w:bidi="ar-DZ"/>
        </w:rPr>
        <w:t>3.490</w:t>
      </w:r>
      <w:r>
        <w:rPr>
          <w:rFonts w:ascii="Arial" w:hAnsi="Arial" w:cs="Traditional Arabic" w:hint="cs"/>
          <w:sz w:val="32"/>
          <w:szCs w:val="32"/>
          <w:rtl/>
          <w:lang w:bidi="ar-DZ"/>
        </w:rPr>
        <w:t>)</w:t>
      </w:r>
      <w:r w:rsidRPr="004C3927">
        <w:rPr>
          <w:rFonts w:ascii="Arial" w:hAnsi="Arial" w:cs="Traditional Arabic" w:hint="cs"/>
          <w:sz w:val="32"/>
          <w:szCs w:val="32"/>
          <w:rtl/>
          <w:lang w:bidi="ar-DZ"/>
        </w:rPr>
        <w:t xml:space="preserve"> وبانحراف معياري</w:t>
      </w:r>
      <w:r w:rsidR="00C73F65">
        <w:rPr>
          <w:rFonts w:ascii="Arial" w:hAnsi="Arial" w:cs="Traditional Arabic" w:hint="cs"/>
          <w:sz w:val="32"/>
          <w:szCs w:val="32"/>
          <w:rtl/>
          <w:lang w:bidi="ar-DZ"/>
        </w:rPr>
        <w:t>(0.531</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 xml:space="preserve">كما بلغ معامل الالتواء لدى هذه العينة ( </w:t>
      </w:r>
      <w:r w:rsidR="00C73F65">
        <w:rPr>
          <w:rFonts w:ascii="Arial" w:hAnsi="Arial" w:cs="Traditional Arabic" w:hint="cs"/>
          <w:sz w:val="32"/>
          <w:szCs w:val="32"/>
          <w:rtl/>
          <w:lang w:bidi="ar-DZ"/>
        </w:rPr>
        <w:t>0.475-</w:t>
      </w:r>
      <w:r w:rsidRPr="004C3927">
        <w:rPr>
          <w:rFonts w:ascii="Arial" w:hAnsi="Arial" w:cs="Traditional Arabic" w:hint="cs"/>
          <w:sz w:val="32"/>
          <w:szCs w:val="32"/>
          <w:rtl/>
          <w:lang w:bidi="ar-DZ"/>
        </w:rPr>
        <w:t xml:space="preserve"> )  وبتفلطح بلغت قيمته (</w:t>
      </w:r>
      <w:r w:rsidR="00C73F65">
        <w:rPr>
          <w:rFonts w:ascii="Arial" w:hAnsi="Arial" w:cs="Traditional Arabic" w:hint="cs"/>
          <w:sz w:val="32"/>
          <w:szCs w:val="32"/>
          <w:rtl/>
          <w:lang w:bidi="ar-DZ"/>
        </w:rPr>
        <w:t>1.321</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w:t>
      </w:r>
      <w:r>
        <w:rPr>
          <w:rFonts w:ascii="Arial" w:hAnsi="Arial" w:cs="Traditional Arabic" w:hint="cs"/>
          <w:b/>
          <w:bCs/>
          <w:sz w:val="32"/>
          <w:szCs w:val="32"/>
          <w:rtl/>
          <w:lang w:bidi="ar-DZ"/>
        </w:rPr>
        <w:t>.</w:t>
      </w:r>
    </w:p>
    <w:p w:rsidR="00C265AE" w:rsidRDefault="00BE6C91" w:rsidP="00C73F65">
      <w:pPr>
        <w:autoSpaceDE w:val="0"/>
        <w:autoSpaceDN w:val="0"/>
        <w:adjustRightInd w:val="0"/>
        <w:spacing w:after="0" w:line="240" w:lineRule="auto"/>
        <w:ind w:left="-1" w:firstLine="567"/>
        <w:jc w:val="both"/>
        <w:rPr>
          <w:rFonts w:ascii="Arial" w:hAnsi="Arial" w:cs="Traditional Arabic"/>
          <w:sz w:val="32"/>
          <w:szCs w:val="32"/>
          <w:rtl/>
          <w:lang w:bidi="ar-DZ"/>
        </w:rPr>
      </w:pPr>
      <w:r>
        <w:rPr>
          <w:rFonts w:ascii="Arial" w:hAnsi="Arial" w:cs="Traditional Arabic" w:hint="cs"/>
          <w:sz w:val="32"/>
          <w:szCs w:val="32"/>
          <w:rtl/>
          <w:lang w:bidi="ar-DZ"/>
        </w:rPr>
        <w:t xml:space="preserve">فيما </w:t>
      </w:r>
      <w:r w:rsidRPr="00DC01ED">
        <w:rPr>
          <w:rFonts w:ascii="Arial" w:hAnsi="Arial" w:cs="Traditional Arabic" w:hint="cs"/>
          <w:sz w:val="32"/>
          <w:szCs w:val="32"/>
          <w:rtl/>
          <w:lang w:bidi="ar-DZ"/>
        </w:rPr>
        <w:t xml:space="preserve">بلغت </w:t>
      </w:r>
      <w:r>
        <w:rPr>
          <w:rFonts w:ascii="Arial" w:hAnsi="Arial" w:cs="Traditional Arabic" w:hint="cs"/>
          <w:sz w:val="32"/>
          <w:szCs w:val="32"/>
          <w:rtl/>
          <w:lang w:bidi="ar-DZ"/>
        </w:rPr>
        <w:t xml:space="preserve">درجة الاستجابات </w:t>
      </w:r>
      <w:r w:rsidRPr="00DC01ED">
        <w:rPr>
          <w:rFonts w:ascii="Arial" w:hAnsi="Arial" w:cs="Traditional Arabic" w:hint="cs"/>
          <w:sz w:val="32"/>
          <w:szCs w:val="32"/>
          <w:rtl/>
          <w:lang w:bidi="ar-DZ"/>
        </w:rPr>
        <w:t xml:space="preserve"> لدى أساتذة </w:t>
      </w:r>
      <w:r>
        <w:rPr>
          <w:rFonts w:ascii="Arial" w:hAnsi="Arial" w:cs="Traditional Arabic" w:hint="cs"/>
          <w:sz w:val="32"/>
          <w:szCs w:val="32"/>
          <w:rtl/>
          <w:lang w:bidi="ar-DZ"/>
        </w:rPr>
        <w:t>العينة التجريبية</w:t>
      </w:r>
      <w:r w:rsidRPr="00DC01ED">
        <w:rPr>
          <w:rFonts w:ascii="Arial" w:hAnsi="Arial" w:cs="Traditional Arabic" w:hint="cs"/>
          <w:sz w:val="32"/>
          <w:szCs w:val="32"/>
          <w:rtl/>
          <w:lang w:bidi="ar-DZ"/>
        </w:rPr>
        <w:t xml:space="preserve"> (</w:t>
      </w:r>
      <w:r w:rsidR="00C73F65">
        <w:rPr>
          <w:rFonts w:ascii="Arial" w:hAnsi="Arial" w:cs="Traditional Arabic" w:hint="cs"/>
          <w:sz w:val="32"/>
          <w:szCs w:val="32"/>
          <w:rtl/>
          <w:lang w:bidi="ar-DZ"/>
        </w:rPr>
        <w:t>69.20</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وهذا ما يشير </w:t>
      </w:r>
      <w:r w:rsidR="00C73F65">
        <w:rPr>
          <w:rFonts w:ascii="Arial" w:hAnsi="Arial" w:cs="Traditional Arabic" w:hint="cs"/>
          <w:sz w:val="32"/>
          <w:szCs w:val="32"/>
          <w:rtl/>
          <w:lang w:bidi="ar-DZ"/>
        </w:rPr>
        <w:t>إلى</w:t>
      </w:r>
      <w:r>
        <w:rPr>
          <w:rFonts w:ascii="Arial" w:hAnsi="Arial" w:cs="Traditional Arabic" w:hint="cs"/>
          <w:sz w:val="32"/>
          <w:szCs w:val="32"/>
          <w:rtl/>
          <w:lang w:bidi="ar-DZ"/>
        </w:rPr>
        <w:t xml:space="preserve"> مستوى مرتفع في متغير</w:t>
      </w:r>
      <w:r w:rsidRPr="004C3927">
        <w:rPr>
          <w:rFonts w:ascii="Arial" w:hAnsi="Arial" w:cs="Traditional Arabic"/>
          <w:b/>
          <w:bCs/>
          <w:sz w:val="32"/>
          <w:szCs w:val="32"/>
          <w:lang w:bidi="ar-DZ"/>
        </w:rPr>
        <w:t xml:space="preserve"> </w:t>
      </w:r>
      <w:r w:rsidRPr="004C3927">
        <w:rPr>
          <w:rFonts w:ascii="Arial" w:hAnsi="Arial" w:cs="Traditional Arabic" w:hint="cs"/>
          <w:b/>
          <w:bCs/>
          <w:sz w:val="32"/>
          <w:szCs w:val="32"/>
          <w:rtl/>
          <w:lang w:bidi="ar-DZ"/>
        </w:rPr>
        <w:t xml:space="preserve"> </w:t>
      </w:r>
      <w:r w:rsidRPr="00BB54AF">
        <w:rPr>
          <w:rFonts w:ascii="Arial" w:hAnsi="Arial" w:cs="Traditional Arabic" w:hint="cs"/>
          <w:sz w:val="32"/>
          <w:szCs w:val="32"/>
          <w:rtl/>
          <w:lang w:bidi="ar-DZ"/>
        </w:rPr>
        <w:t xml:space="preserve">ضغوط </w:t>
      </w:r>
      <w:r w:rsidR="000228ED">
        <w:rPr>
          <w:rFonts w:ascii="Arial" w:hAnsi="Arial" w:cs="Traditional Arabic" w:hint="cs"/>
          <w:sz w:val="32"/>
          <w:szCs w:val="32"/>
          <w:rtl/>
          <w:lang w:bidi="ar-DZ"/>
        </w:rPr>
        <w:t>علائقية</w:t>
      </w:r>
      <w:r w:rsidRPr="004C3927">
        <w:rPr>
          <w:rFonts w:ascii="Arial" w:hAnsi="Arial" w:cs="Traditional Arabic" w:hint="cs"/>
          <w:b/>
          <w:bCs/>
          <w:sz w:val="32"/>
          <w:szCs w:val="32"/>
          <w:rtl/>
          <w:lang w:bidi="ar-DZ"/>
        </w:rPr>
        <w:t xml:space="preserve"> </w:t>
      </w:r>
      <w:r w:rsidRPr="00DC01ED">
        <w:rPr>
          <w:rFonts w:ascii="Arial" w:hAnsi="Arial" w:cs="Traditional Arabic" w:hint="cs"/>
          <w:sz w:val="32"/>
          <w:szCs w:val="32"/>
          <w:rtl/>
          <w:lang w:bidi="ar-DZ"/>
        </w:rPr>
        <w:t xml:space="preserve">، أما </w:t>
      </w:r>
      <w:r>
        <w:rPr>
          <w:rFonts w:ascii="Arial" w:hAnsi="Arial" w:cs="Traditional Arabic" w:hint="cs"/>
          <w:sz w:val="32"/>
          <w:szCs w:val="32"/>
          <w:rtl/>
          <w:lang w:bidi="ar-DZ"/>
        </w:rPr>
        <w:t xml:space="preserve">بالنسبة للعينة الضابطة </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فلقد </w:t>
      </w:r>
      <w:r w:rsidRPr="00DC01ED">
        <w:rPr>
          <w:rFonts w:ascii="Arial" w:hAnsi="Arial" w:cs="Traditional Arabic" w:hint="cs"/>
          <w:sz w:val="32"/>
          <w:szCs w:val="32"/>
          <w:rtl/>
          <w:lang w:bidi="ar-DZ"/>
        </w:rPr>
        <w:t>بلغ</w:t>
      </w:r>
      <w:r>
        <w:rPr>
          <w:rFonts w:ascii="Arial" w:hAnsi="Arial" w:cs="Traditional Arabic" w:hint="cs"/>
          <w:sz w:val="32"/>
          <w:szCs w:val="32"/>
          <w:rtl/>
          <w:lang w:bidi="ar-DZ"/>
        </w:rPr>
        <w:t>ت درجة الاستجابات</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ب </w:t>
      </w:r>
      <w:r w:rsidR="00C73F65">
        <w:rPr>
          <w:rFonts w:ascii="Arial" w:hAnsi="Arial" w:cs="Traditional Arabic" w:hint="cs"/>
          <w:sz w:val="32"/>
          <w:szCs w:val="32"/>
          <w:rtl/>
          <w:lang w:bidi="ar-DZ"/>
        </w:rPr>
        <w:lastRenderedPageBreak/>
        <w:t>(69.80)</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ب</w:t>
      </w:r>
      <w:r w:rsidRPr="00DC01ED">
        <w:rPr>
          <w:rFonts w:ascii="Arial" w:hAnsi="Arial" w:cs="Traditional Arabic" w:hint="cs"/>
          <w:sz w:val="32"/>
          <w:szCs w:val="32"/>
          <w:rtl/>
          <w:lang w:bidi="ar-DZ"/>
        </w:rPr>
        <w:t xml:space="preserve">تقييم </w:t>
      </w:r>
      <w:r>
        <w:rPr>
          <w:rFonts w:ascii="Arial" w:hAnsi="Arial" w:cs="Traditional Arabic" w:hint="cs"/>
          <w:sz w:val="32"/>
          <w:szCs w:val="32"/>
          <w:rtl/>
          <w:lang w:bidi="ar-DZ"/>
        </w:rPr>
        <w:t>مرتفع</w:t>
      </w:r>
      <w:r w:rsidRPr="00DC01ED">
        <w:rPr>
          <w:rFonts w:ascii="Arial" w:hAnsi="Arial" w:cs="Traditional Arabic" w:hint="cs"/>
          <w:sz w:val="32"/>
          <w:szCs w:val="32"/>
          <w:rtl/>
          <w:lang w:bidi="ar-DZ"/>
        </w:rPr>
        <w:t xml:space="preserve"> ، </w:t>
      </w:r>
      <w:r>
        <w:rPr>
          <w:rFonts w:ascii="Arial" w:hAnsi="Arial" w:cs="Traditional Arabic" w:hint="cs"/>
          <w:sz w:val="32"/>
          <w:szCs w:val="32"/>
          <w:rtl/>
          <w:lang w:bidi="ar-DZ"/>
        </w:rPr>
        <w:t xml:space="preserve">وعليه يستشف </w:t>
      </w:r>
      <w:r w:rsidRPr="00DC01ED">
        <w:rPr>
          <w:rFonts w:ascii="Arial" w:hAnsi="Arial" w:cs="Traditional Arabic" w:hint="cs"/>
          <w:sz w:val="32"/>
          <w:szCs w:val="32"/>
          <w:rtl/>
          <w:lang w:bidi="ar-DZ"/>
        </w:rPr>
        <w:t xml:space="preserve">الطالب الباحث إلى </w:t>
      </w:r>
      <w:r>
        <w:rPr>
          <w:rFonts w:ascii="Arial" w:hAnsi="Arial" w:cs="Traditional Arabic" w:hint="cs"/>
          <w:sz w:val="32"/>
          <w:szCs w:val="32"/>
          <w:rtl/>
          <w:lang w:bidi="ar-DZ"/>
        </w:rPr>
        <w:t>ان</w:t>
      </w:r>
      <w:r w:rsidRPr="00DC01ED">
        <w:rPr>
          <w:rFonts w:ascii="Arial" w:hAnsi="Arial" w:cs="Traditional Arabic" w:hint="cs"/>
          <w:sz w:val="32"/>
          <w:szCs w:val="32"/>
          <w:rtl/>
          <w:lang w:bidi="ar-DZ"/>
        </w:rPr>
        <w:t xml:space="preserve"> لدى العينتين </w:t>
      </w:r>
      <w:r w:rsidR="00C265AE" w:rsidRPr="004C3927">
        <w:rPr>
          <w:rFonts w:ascii="Arial" w:hAnsi="Arial" w:cs="Traditional Arabic" w:hint="cs"/>
          <w:sz w:val="32"/>
          <w:szCs w:val="32"/>
          <w:rtl/>
          <w:lang w:bidi="ar-DZ"/>
        </w:rPr>
        <w:t>ضغوط مرتفعة في متغير العلاقات داخل المتوسطة ، حيث أن هذه العلاقات قائمة على الفتور ، والنفور</w:t>
      </w:r>
      <w:r w:rsidR="00C265AE">
        <w:rPr>
          <w:rFonts w:ascii="Arial" w:hAnsi="Arial" w:cs="Traditional Arabic" w:hint="cs"/>
          <w:sz w:val="32"/>
          <w:szCs w:val="32"/>
          <w:rtl/>
          <w:lang w:bidi="ar-DZ"/>
        </w:rPr>
        <w:t xml:space="preserve"> </w:t>
      </w:r>
      <w:r w:rsidR="00C265AE" w:rsidRPr="004C3927">
        <w:rPr>
          <w:rFonts w:ascii="Arial" w:hAnsi="Arial" w:cs="Traditional Arabic" w:hint="cs"/>
          <w:sz w:val="32"/>
          <w:szCs w:val="32"/>
          <w:rtl/>
          <w:lang w:bidi="ar-DZ"/>
        </w:rPr>
        <w:t>بين الأساتذة وبقية محيط المؤسسة من تلاميذ ،ومسؤولين وطاقم إداري ،وزملاء</w:t>
      </w:r>
      <w:r w:rsidR="000D5DCF">
        <w:rPr>
          <w:rFonts w:ascii="Arial" w:hAnsi="Arial" w:cs="Traditional Arabic" w:hint="cs"/>
          <w:sz w:val="32"/>
          <w:szCs w:val="32"/>
          <w:rtl/>
          <w:lang w:bidi="ar-DZ"/>
        </w:rPr>
        <w:t>.حيث اتفقت هذه الدراسة مع دراسة (مقداد ، فاضل ،2012)أن ما نسبته 87</w:t>
      </w:r>
      <w:r w:rsidR="000D5DCF">
        <w:rPr>
          <w:rFonts w:ascii="Arial" w:hAnsi="Arial"/>
          <w:sz w:val="32"/>
          <w:szCs w:val="32"/>
          <w:rtl/>
          <w:lang w:bidi="ar-DZ"/>
        </w:rPr>
        <w:t>%</w:t>
      </w:r>
      <w:r w:rsidR="000D5DCF">
        <w:rPr>
          <w:rFonts w:ascii="Arial" w:hAnsi="Arial" w:hint="cs"/>
          <w:sz w:val="32"/>
          <w:szCs w:val="32"/>
          <w:rtl/>
          <w:lang w:bidi="ar-DZ"/>
        </w:rPr>
        <w:t xml:space="preserve"> </w:t>
      </w:r>
      <w:r w:rsidR="000D5DCF" w:rsidRPr="000D5DCF">
        <w:rPr>
          <w:rFonts w:ascii="Traditional Arabic" w:hAnsi="Traditional Arabic" w:cs="Traditional Arabic"/>
          <w:sz w:val="32"/>
          <w:szCs w:val="32"/>
          <w:rtl/>
          <w:lang w:bidi="ar-DZ"/>
        </w:rPr>
        <w:t>من المعلمين</w:t>
      </w:r>
      <w:r w:rsidR="000D5DCF">
        <w:rPr>
          <w:rFonts w:ascii="Arial" w:hAnsi="Arial" w:hint="cs"/>
          <w:sz w:val="32"/>
          <w:szCs w:val="32"/>
          <w:rtl/>
          <w:lang w:bidi="ar-DZ"/>
        </w:rPr>
        <w:t xml:space="preserve"> </w:t>
      </w:r>
      <w:r w:rsidR="000D5DCF">
        <w:rPr>
          <w:rFonts w:ascii="Arial" w:hAnsi="Arial" w:cs="Traditional Arabic" w:hint="cs"/>
          <w:sz w:val="32"/>
          <w:szCs w:val="32"/>
          <w:rtl/>
          <w:lang w:bidi="ar-DZ"/>
        </w:rPr>
        <w:t xml:space="preserve">يتعرضون الى الضغوط المتعلقة بأولياء أمور التلاميذ . </w:t>
      </w:r>
    </w:p>
    <w:p w:rsidR="001E42FA" w:rsidRPr="004C3927" w:rsidRDefault="001E42FA" w:rsidP="00C73F65">
      <w:pPr>
        <w:pStyle w:val="Paragraphedeliste"/>
        <w:spacing w:after="0" w:line="240" w:lineRule="auto"/>
        <w:ind w:left="-1" w:firstLine="567"/>
        <w:jc w:val="both"/>
        <w:rPr>
          <w:rFonts w:ascii="Arial" w:hAnsi="Arial" w:cs="Traditional Arabic"/>
          <w:sz w:val="32"/>
          <w:szCs w:val="32"/>
          <w:rtl/>
          <w:lang w:bidi="ar-DZ"/>
        </w:rPr>
      </w:pPr>
      <w:r w:rsidRPr="004C3927">
        <w:rPr>
          <w:rFonts w:ascii="Arial" w:hAnsi="Arial" w:cs="Traditional Arabic" w:hint="cs"/>
          <w:b/>
          <w:bCs/>
          <w:sz w:val="32"/>
          <w:szCs w:val="32"/>
          <w:rtl/>
          <w:lang w:bidi="ar-DZ"/>
        </w:rPr>
        <w:t>- ضغوط متعلقة بالأجر وأوقات العمل :</w:t>
      </w:r>
    </w:p>
    <w:p w:rsidR="00BE6C91" w:rsidRDefault="00BE6C91" w:rsidP="0078643E">
      <w:pPr>
        <w:pStyle w:val="Paragraphedeliste"/>
        <w:spacing w:after="0" w:line="240" w:lineRule="auto"/>
        <w:ind w:left="-1" w:firstLine="567"/>
        <w:jc w:val="both"/>
        <w:rPr>
          <w:rFonts w:ascii="Arial" w:hAnsi="Arial" w:cs="Traditional Arabic"/>
          <w:sz w:val="32"/>
          <w:szCs w:val="32"/>
          <w:rtl/>
          <w:lang w:bidi="ar-DZ"/>
        </w:rPr>
      </w:pPr>
      <w:r w:rsidRPr="007D2785">
        <w:rPr>
          <w:rFonts w:ascii="Arial" w:hAnsi="Arial" w:cs="Traditional Arabic" w:hint="cs"/>
          <w:sz w:val="32"/>
          <w:szCs w:val="32"/>
          <w:rtl/>
          <w:lang w:bidi="ar-DZ"/>
        </w:rPr>
        <w:t>يتب</w:t>
      </w:r>
      <w:r w:rsidR="00C73F65">
        <w:rPr>
          <w:rFonts w:ascii="Arial" w:hAnsi="Arial" w:cs="Traditional Arabic" w:hint="cs"/>
          <w:sz w:val="32"/>
          <w:szCs w:val="32"/>
          <w:rtl/>
          <w:lang w:bidi="ar-DZ"/>
        </w:rPr>
        <w:t>ي</w:t>
      </w:r>
      <w:r w:rsidRPr="007D2785">
        <w:rPr>
          <w:rFonts w:ascii="Arial" w:hAnsi="Arial" w:cs="Traditional Arabic" w:hint="cs"/>
          <w:sz w:val="32"/>
          <w:szCs w:val="32"/>
          <w:rtl/>
          <w:lang w:bidi="ar-DZ"/>
        </w:rPr>
        <w:t xml:space="preserve">ن من خلال الجدول </w:t>
      </w:r>
      <w:r w:rsidR="00176B80">
        <w:rPr>
          <w:rFonts w:ascii="Arial" w:hAnsi="Arial" w:cs="Traditional Arabic" w:hint="cs"/>
          <w:sz w:val="32"/>
          <w:szCs w:val="32"/>
          <w:rtl/>
          <w:lang w:bidi="ar-DZ"/>
        </w:rPr>
        <w:t>أعلاه</w:t>
      </w:r>
      <w:r w:rsidR="00176B80" w:rsidRPr="004C3927">
        <w:rPr>
          <w:rFonts w:ascii="Arial" w:hAnsi="Arial" w:cs="Traditional Arabic" w:hint="cs"/>
          <w:b/>
          <w:bCs/>
          <w:sz w:val="32"/>
          <w:szCs w:val="32"/>
          <w:rtl/>
          <w:lang w:bidi="ar-DZ"/>
        </w:rPr>
        <w:t xml:space="preserve"> </w:t>
      </w:r>
      <w:r w:rsidR="00176B80">
        <w:rPr>
          <w:rFonts w:ascii="Arial" w:hAnsi="Arial" w:cs="Traditional Arabic" w:hint="cs"/>
          <w:sz w:val="32"/>
          <w:szCs w:val="32"/>
          <w:rtl/>
          <w:lang w:bidi="ar-DZ"/>
        </w:rPr>
        <w:t>أن</w:t>
      </w:r>
      <w:r w:rsidR="00176B80" w:rsidRPr="004C3927">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المتوسط الحسابي بلغ لدى </w:t>
      </w:r>
      <w:r>
        <w:rPr>
          <w:rFonts w:ascii="Arial" w:hAnsi="Arial" w:cs="Traditional Arabic" w:hint="cs"/>
          <w:sz w:val="32"/>
          <w:szCs w:val="32"/>
          <w:rtl/>
          <w:lang w:bidi="ar-DZ"/>
        </w:rPr>
        <w:t xml:space="preserve">العينة التجريبية </w:t>
      </w:r>
      <w:r w:rsidRPr="004C3927">
        <w:rPr>
          <w:rFonts w:ascii="Arial" w:hAnsi="Arial" w:cs="Traditional Arabic" w:hint="cs"/>
          <w:sz w:val="32"/>
          <w:szCs w:val="32"/>
          <w:rtl/>
          <w:lang w:bidi="ar-DZ"/>
        </w:rPr>
        <w:t>(</w:t>
      </w:r>
      <w:r w:rsidR="0078643E">
        <w:rPr>
          <w:rFonts w:ascii="Arial" w:hAnsi="Arial" w:cs="Traditional Arabic" w:hint="cs"/>
          <w:sz w:val="32"/>
          <w:szCs w:val="32"/>
          <w:rtl/>
          <w:lang w:bidi="ar-DZ"/>
        </w:rPr>
        <w:t>3.572</w:t>
      </w:r>
      <w:r w:rsidRPr="004C3927">
        <w:rPr>
          <w:rFonts w:ascii="Arial" w:hAnsi="Arial" w:cs="Traditional Arabic" w:hint="cs"/>
          <w:sz w:val="32"/>
          <w:szCs w:val="32"/>
          <w:rtl/>
          <w:lang w:bidi="ar-DZ"/>
        </w:rPr>
        <w:t xml:space="preserve">) وبانحراف معياري </w:t>
      </w:r>
      <w:r w:rsidR="0078643E">
        <w:rPr>
          <w:rFonts w:ascii="Arial" w:hAnsi="Arial" w:cs="Traditional Arabic" w:hint="cs"/>
          <w:sz w:val="32"/>
          <w:szCs w:val="32"/>
          <w:rtl/>
          <w:lang w:bidi="ar-DZ"/>
        </w:rPr>
        <w:t>(0.824</w:t>
      </w:r>
      <w:r w:rsidRPr="004C3927">
        <w:rPr>
          <w:rFonts w:ascii="Arial" w:hAnsi="Arial" w:cs="Traditional Arabic" w:hint="cs"/>
          <w:sz w:val="32"/>
          <w:szCs w:val="32"/>
          <w:rtl/>
          <w:lang w:bidi="ar-DZ"/>
        </w:rPr>
        <w:t>)، كما بلغ معامل الالتواء عند هذه العينة (</w:t>
      </w:r>
      <w:r w:rsidR="0078643E">
        <w:rPr>
          <w:rFonts w:ascii="Arial" w:hAnsi="Arial" w:cs="Traditional Arabic" w:hint="cs"/>
          <w:sz w:val="32"/>
          <w:szCs w:val="32"/>
          <w:rtl/>
          <w:lang w:bidi="ar-DZ"/>
        </w:rPr>
        <w:t>0.986</w:t>
      </w:r>
      <w:r w:rsidRPr="004C3927">
        <w:rPr>
          <w:rFonts w:ascii="Arial" w:hAnsi="Arial" w:cs="Traditional Arabic" w:hint="cs"/>
          <w:sz w:val="32"/>
          <w:szCs w:val="32"/>
          <w:rtl/>
          <w:lang w:bidi="ar-DZ"/>
        </w:rPr>
        <w:t>-) وبتفلطح بلغ</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w:t>
      </w:r>
      <w:r w:rsidR="0078643E">
        <w:rPr>
          <w:rFonts w:ascii="Arial" w:hAnsi="Arial" w:cs="Traditional Arabic" w:hint="cs"/>
          <w:sz w:val="32"/>
          <w:szCs w:val="32"/>
          <w:rtl/>
          <w:lang w:bidi="ar-DZ"/>
        </w:rPr>
        <w:t>0.694)</w:t>
      </w:r>
      <w:r w:rsidRPr="004C3927">
        <w:rPr>
          <w:rFonts w:ascii="Arial" w:hAnsi="Arial" w:cs="Traditional Arabic" w:hint="cs"/>
          <w:b/>
          <w:b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العينة الضابطة (</w:t>
      </w:r>
      <w:r w:rsidR="0078643E">
        <w:rPr>
          <w:rFonts w:ascii="Arial" w:hAnsi="Arial" w:cs="Traditional Arabic" w:hint="cs"/>
          <w:sz w:val="32"/>
          <w:szCs w:val="32"/>
          <w:rtl/>
          <w:lang w:bidi="ar-DZ"/>
        </w:rPr>
        <w:t>3.543</w:t>
      </w:r>
      <w:r>
        <w:rPr>
          <w:rFonts w:ascii="Arial" w:hAnsi="Arial" w:cs="Traditional Arabic" w:hint="cs"/>
          <w:sz w:val="32"/>
          <w:szCs w:val="32"/>
          <w:rtl/>
          <w:lang w:bidi="ar-DZ"/>
        </w:rPr>
        <w:t>)</w:t>
      </w:r>
      <w:r w:rsidRPr="004C3927">
        <w:rPr>
          <w:rFonts w:ascii="Arial" w:hAnsi="Arial" w:cs="Traditional Arabic" w:hint="cs"/>
          <w:sz w:val="32"/>
          <w:szCs w:val="32"/>
          <w:rtl/>
          <w:lang w:bidi="ar-DZ"/>
        </w:rPr>
        <w:t xml:space="preserve"> وبانحراف معياري</w:t>
      </w:r>
      <w:r w:rsidR="0078643E">
        <w:rPr>
          <w:rFonts w:ascii="Arial" w:hAnsi="Arial" w:cs="Traditional Arabic" w:hint="cs"/>
          <w:sz w:val="32"/>
          <w:szCs w:val="32"/>
          <w:rtl/>
          <w:lang w:bidi="ar-DZ"/>
        </w:rPr>
        <w:t>(0.685</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 xml:space="preserve">كما بلغ معامل الالتواء لدى هذه العينة ( </w:t>
      </w:r>
      <w:r w:rsidR="0078643E">
        <w:rPr>
          <w:rFonts w:ascii="Arial" w:hAnsi="Arial" w:cs="Traditional Arabic" w:hint="cs"/>
          <w:sz w:val="32"/>
          <w:szCs w:val="32"/>
          <w:rtl/>
          <w:lang w:bidi="ar-DZ"/>
        </w:rPr>
        <w:t>0.842-</w:t>
      </w:r>
      <w:r w:rsidRPr="004C3927">
        <w:rPr>
          <w:rFonts w:ascii="Arial" w:hAnsi="Arial" w:cs="Traditional Arabic" w:hint="cs"/>
          <w:sz w:val="32"/>
          <w:szCs w:val="32"/>
          <w:rtl/>
          <w:lang w:bidi="ar-DZ"/>
        </w:rPr>
        <w:t xml:space="preserve"> )  وبتفلطح بلغت قيمته (</w:t>
      </w:r>
      <w:r w:rsidR="0078643E">
        <w:rPr>
          <w:rFonts w:ascii="Arial" w:hAnsi="Arial" w:cs="Traditional Arabic" w:hint="cs"/>
          <w:sz w:val="32"/>
          <w:szCs w:val="32"/>
          <w:rtl/>
          <w:lang w:bidi="ar-DZ"/>
        </w:rPr>
        <w:t>0.635</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w:t>
      </w:r>
      <w:r>
        <w:rPr>
          <w:rFonts w:ascii="Arial" w:hAnsi="Arial" w:cs="Traditional Arabic" w:hint="cs"/>
          <w:b/>
          <w:bCs/>
          <w:sz w:val="32"/>
          <w:szCs w:val="32"/>
          <w:rtl/>
          <w:lang w:bidi="ar-DZ"/>
        </w:rPr>
        <w:t>.</w:t>
      </w:r>
    </w:p>
    <w:p w:rsidR="001E42FA" w:rsidRDefault="00BE6C91" w:rsidP="0078643E">
      <w:pPr>
        <w:autoSpaceDE w:val="0"/>
        <w:autoSpaceDN w:val="0"/>
        <w:adjustRightInd w:val="0"/>
        <w:spacing w:after="0" w:line="240" w:lineRule="auto"/>
        <w:ind w:left="-1" w:firstLine="567"/>
        <w:jc w:val="both"/>
        <w:rPr>
          <w:rFonts w:ascii="Arial" w:hAnsi="Arial" w:cs="Traditional Arabic"/>
          <w:sz w:val="32"/>
          <w:szCs w:val="32"/>
          <w:rtl/>
          <w:lang w:bidi="ar-DZ"/>
        </w:rPr>
      </w:pPr>
      <w:r>
        <w:rPr>
          <w:rFonts w:ascii="Arial" w:hAnsi="Arial" w:cs="Traditional Arabic" w:hint="cs"/>
          <w:sz w:val="32"/>
          <w:szCs w:val="32"/>
          <w:rtl/>
          <w:lang w:bidi="ar-DZ"/>
        </w:rPr>
        <w:t xml:space="preserve"> فيما </w:t>
      </w:r>
      <w:r w:rsidRPr="00DC01ED">
        <w:rPr>
          <w:rFonts w:ascii="Arial" w:hAnsi="Arial" w:cs="Traditional Arabic" w:hint="cs"/>
          <w:sz w:val="32"/>
          <w:szCs w:val="32"/>
          <w:rtl/>
          <w:lang w:bidi="ar-DZ"/>
        </w:rPr>
        <w:t xml:space="preserve">بلغت </w:t>
      </w:r>
      <w:r>
        <w:rPr>
          <w:rFonts w:ascii="Arial" w:hAnsi="Arial" w:cs="Traditional Arabic" w:hint="cs"/>
          <w:sz w:val="32"/>
          <w:szCs w:val="32"/>
          <w:rtl/>
          <w:lang w:bidi="ar-DZ"/>
        </w:rPr>
        <w:t xml:space="preserve">درجة الاستجابات </w:t>
      </w:r>
      <w:r w:rsidRPr="00DC01ED">
        <w:rPr>
          <w:rFonts w:ascii="Arial" w:hAnsi="Arial" w:cs="Traditional Arabic" w:hint="cs"/>
          <w:sz w:val="32"/>
          <w:szCs w:val="32"/>
          <w:rtl/>
          <w:lang w:bidi="ar-DZ"/>
        </w:rPr>
        <w:t xml:space="preserve"> لدى أساتذة </w:t>
      </w:r>
      <w:r>
        <w:rPr>
          <w:rFonts w:ascii="Arial" w:hAnsi="Arial" w:cs="Traditional Arabic" w:hint="cs"/>
          <w:sz w:val="32"/>
          <w:szCs w:val="32"/>
          <w:rtl/>
          <w:lang w:bidi="ar-DZ"/>
        </w:rPr>
        <w:t>العينة التجريبية</w:t>
      </w:r>
      <w:r w:rsidR="00201481">
        <w:rPr>
          <w:rFonts w:ascii="Arial" w:hAnsi="Arial" w:cs="Traditional Arabic" w:hint="cs"/>
          <w:sz w:val="32"/>
          <w:szCs w:val="32"/>
          <w:rtl/>
          <w:lang w:bidi="ar-DZ"/>
        </w:rPr>
        <w:t>(</w:t>
      </w:r>
      <w:r w:rsidR="0078643E">
        <w:rPr>
          <w:rFonts w:ascii="Arial" w:hAnsi="Arial" w:cs="Traditional Arabic" w:hint="cs"/>
          <w:sz w:val="32"/>
          <w:szCs w:val="32"/>
          <w:rtl/>
          <w:lang w:bidi="ar-DZ"/>
        </w:rPr>
        <w:t>25.00</w:t>
      </w:r>
      <w:r w:rsidR="00201481">
        <w:rPr>
          <w:rFonts w:ascii="Arial" w:hAnsi="Arial" w:cs="Traditional Arabic" w:hint="cs"/>
          <w:sz w:val="32"/>
          <w:szCs w:val="32"/>
          <w:rtl/>
          <w:lang w:bidi="ar-DZ"/>
        </w:rPr>
        <w:t>)</w:t>
      </w:r>
      <w:r w:rsidR="0078643E">
        <w:rPr>
          <w:rFonts w:ascii="Arial" w:hAnsi="Arial" w:cs="Traditional Arabic" w:hint="cs"/>
          <w:sz w:val="32"/>
          <w:szCs w:val="32"/>
          <w:rtl/>
          <w:lang w:bidi="ar-DZ"/>
        </w:rPr>
        <w:t xml:space="preserve"> </w:t>
      </w:r>
      <w:r>
        <w:rPr>
          <w:rFonts w:ascii="Arial" w:hAnsi="Arial" w:cs="Traditional Arabic" w:hint="cs"/>
          <w:sz w:val="32"/>
          <w:szCs w:val="32"/>
          <w:rtl/>
          <w:lang w:bidi="ar-DZ"/>
        </w:rPr>
        <w:t>وهذا ما يشير الى مستوى مرتفع في متغير</w:t>
      </w:r>
      <w:r w:rsidRPr="004C3927">
        <w:rPr>
          <w:rFonts w:ascii="Arial" w:hAnsi="Arial" w:cs="Traditional Arabic"/>
          <w:b/>
          <w:bCs/>
          <w:sz w:val="32"/>
          <w:szCs w:val="32"/>
          <w:lang w:bidi="ar-DZ"/>
        </w:rPr>
        <w:t xml:space="preserve"> </w:t>
      </w:r>
      <w:r w:rsidRPr="004C3927">
        <w:rPr>
          <w:rFonts w:ascii="Arial" w:hAnsi="Arial" w:cs="Traditional Arabic" w:hint="cs"/>
          <w:b/>
          <w:bCs/>
          <w:sz w:val="32"/>
          <w:szCs w:val="32"/>
          <w:rtl/>
          <w:lang w:bidi="ar-DZ"/>
        </w:rPr>
        <w:t xml:space="preserve"> </w:t>
      </w:r>
      <w:r w:rsidR="000228ED" w:rsidRPr="000228ED">
        <w:rPr>
          <w:rFonts w:ascii="Arial" w:hAnsi="Arial" w:cs="Traditional Arabic" w:hint="cs"/>
          <w:sz w:val="32"/>
          <w:szCs w:val="32"/>
          <w:rtl/>
          <w:lang w:bidi="ar-DZ"/>
        </w:rPr>
        <w:t>ضغوط متعلقة بالأجر وأوقات العمل</w:t>
      </w:r>
      <w:r w:rsidR="000228ED" w:rsidRPr="004C3927">
        <w:rPr>
          <w:rFonts w:ascii="Arial" w:hAnsi="Arial" w:cs="Traditional Arabic" w:hint="cs"/>
          <w:b/>
          <w:bCs/>
          <w:sz w:val="32"/>
          <w:szCs w:val="32"/>
          <w:rtl/>
          <w:lang w:bidi="ar-DZ"/>
        </w:rPr>
        <w:t xml:space="preserve"> </w:t>
      </w:r>
      <w:r w:rsidR="00201481">
        <w:rPr>
          <w:rFonts w:ascii="Arial" w:hAnsi="Arial" w:cs="Traditional Arabic" w:hint="cs"/>
          <w:sz w:val="32"/>
          <w:szCs w:val="32"/>
          <w:rtl/>
          <w:lang w:bidi="ar-DZ"/>
        </w:rPr>
        <w:t>،</w:t>
      </w:r>
      <w:r w:rsidRPr="00DC01ED">
        <w:rPr>
          <w:rFonts w:ascii="Arial" w:hAnsi="Arial" w:cs="Traditional Arabic" w:hint="cs"/>
          <w:sz w:val="32"/>
          <w:szCs w:val="32"/>
          <w:rtl/>
          <w:lang w:bidi="ar-DZ"/>
        </w:rPr>
        <w:t xml:space="preserve">أما </w:t>
      </w:r>
      <w:r>
        <w:rPr>
          <w:rFonts w:ascii="Arial" w:hAnsi="Arial" w:cs="Traditional Arabic" w:hint="cs"/>
          <w:sz w:val="32"/>
          <w:szCs w:val="32"/>
          <w:rtl/>
          <w:lang w:bidi="ar-DZ"/>
        </w:rPr>
        <w:t>بالنسبة للعينة الضابطة</w:t>
      </w:r>
      <w:r w:rsidR="00201481">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فلقد </w:t>
      </w:r>
      <w:r w:rsidRPr="00DC01ED">
        <w:rPr>
          <w:rFonts w:ascii="Arial" w:hAnsi="Arial" w:cs="Traditional Arabic" w:hint="cs"/>
          <w:sz w:val="32"/>
          <w:szCs w:val="32"/>
          <w:rtl/>
          <w:lang w:bidi="ar-DZ"/>
        </w:rPr>
        <w:t>بلغ</w:t>
      </w:r>
      <w:r w:rsidR="00201481">
        <w:rPr>
          <w:rFonts w:ascii="Arial" w:hAnsi="Arial" w:cs="Traditional Arabic" w:hint="cs"/>
          <w:sz w:val="32"/>
          <w:szCs w:val="32"/>
          <w:rtl/>
          <w:lang w:bidi="ar-DZ"/>
        </w:rPr>
        <w:t xml:space="preserve">ت </w:t>
      </w:r>
      <w:r>
        <w:rPr>
          <w:rFonts w:ascii="Arial" w:hAnsi="Arial" w:cs="Traditional Arabic" w:hint="cs"/>
          <w:sz w:val="32"/>
          <w:szCs w:val="32"/>
          <w:rtl/>
          <w:lang w:bidi="ar-DZ"/>
        </w:rPr>
        <w:t>درجة الاستجابات</w:t>
      </w:r>
      <w:r w:rsidRPr="00DC01ED">
        <w:rPr>
          <w:rFonts w:ascii="Arial" w:hAnsi="Arial" w:cs="Traditional Arabic" w:hint="cs"/>
          <w:sz w:val="32"/>
          <w:szCs w:val="32"/>
          <w:rtl/>
          <w:lang w:bidi="ar-DZ"/>
        </w:rPr>
        <w:t xml:space="preserve"> </w:t>
      </w:r>
      <w:r w:rsidR="00201481">
        <w:rPr>
          <w:rFonts w:ascii="Arial" w:hAnsi="Arial" w:cs="Traditional Arabic" w:hint="cs"/>
          <w:sz w:val="32"/>
          <w:szCs w:val="32"/>
          <w:rtl/>
          <w:lang w:bidi="ar-DZ"/>
        </w:rPr>
        <w:t xml:space="preserve">ب </w:t>
      </w:r>
      <w:r w:rsidR="0078643E">
        <w:rPr>
          <w:rFonts w:ascii="Arial" w:hAnsi="Arial" w:cs="Traditional Arabic" w:hint="cs"/>
          <w:sz w:val="28"/>
          <w:szCs w:val="28"/>
          <w:rtl/>
          <w:lang w:bidi="ar-DZ"/>
        </w:rPr>
        <w:t xml:space="preserve">(24.80) </w:t>
      </w:r>
      <w:r>
        <w:rPr>
          <w:rFonts w:ascii="Arial" w:hAnsi="Arial" w:cs="Traditional Arabic" w:hint="cs"/>
          <w:sz w:val="32"/>
          <w:szCs w:val="32"/>
          <w:rtl/>
          <w:lang w:bidi="ar-DZ"/>
        </w:rPr>
        <w:t>ب</w:t>
      </w:r>
      <w:r w:rsidRPr="00DC01ED">
        <w:rPr>
          <w:rFonts w:ascii="Arial" w:hAnsi="Arial" w:cs="Traditional Arabic" w:hint="cs"/>
          <w:sz w:val="32"/>
          <w:szCs w:val="32"/>
          <w:rtl/>
          <w:lang w:bidi="ar-DZ"/>
        </w:rPr>
        <w:t xml:space="preserve">تقييم </w:t>
      </w:r>
      <w:r>
        <w:rPr>
          <w:rFonts w:ascii="Arial" w:hAnsi="Arial" w:cs="Traditional Arabic" w:hint="cs"/>
          <w:sz w:val="32"/>
          <w:szCs w:val="32"/>
          <w:rtl/>
          <w:lang w:bidi="ar-DZ"/>
        </w:rPr>
        <w:t>مرتفع</w:t>
      </w:r>
      <w:r w:rsidR="00201481">
        <w:rPr>
          <w:rFonts w:ascii="Arial" w:hAnsi="Arial" w:cs="Traditional Arabic" w:hint="cs"/>
          <w:sz w:val="32"/>
          <w:szCs w:val="32"/>
          <w:rtl/>
          <w:lang w:bidi="ar-DZ"/>
        </w:rPr>
        <w:t>،</w:t>
      </w:r>
      <w:r>
        <w:rPr>
          <w:rFonts w:ascii="Arial" w:hAnsi="Arial" w:cs="Traditional Arabic" w:hint="cs"/>
          <w:sz w:val="32"/>
          <w:szCs w:val="32"/>
          <w:rtl/>
          <w:lang w:bidi="ar-DZ"/>
        </w:rPr>
        <w:t xml:space="preserve">وعليه يستشف </w:t>
      </w:r>
      <w:r w:rsidRPr="00DC01ED">
        <w:rPr>
          <w:rFonts w:ascii="Arial" w:hAnsi="Arial" w:cs="Traditional Arabic" w:hint="cs"/>
          <w:sz w:val="32"/>
          <w:szCs w:val="32"/>
          <w:rtl/>
          <w:lang w:bidi="ar-DZ"/>
        </w:rPr>
        <w:t xml:space="preserve">الباحث إلى </w:t>
      </w:r>
      <w:r>
        <w:rPr>
          <w:rFonts w:ascii="Arial" w:hAnsi="Arial" w:cs="Traditional Arabic" w:hint="cs"/>
          <w:sz w:val="32"/>
          <w:szCs w:val="32"/>
          <w:rtl/>
          <w:lang w:bidi="ar-DZ"/>
        </w:rPr>
        <w:t>ان</w:t>
      </w:r>
      <w:r w:rsidRPr="00DC01ED">
        <w:rPr>
          <w:rFonts w:ascii="Arial" w:hAnsi="Arial" w:cs="Traditional Arabic" w:hint="cs"/>
          <w:sz w:val="32"/>
          <w:szCs w:val="32"/>
          <w:rtl/>
          <w:lang w:bidi="ar-DZ"/>
        </w:rPr>
        <w:t xml:space="preserve"> لدى العينتين </w:t>
      </w:r>
      <w:r w:rsidRPr="004C3927">
        <w:rPr>
          <w:rFonts w:ascii="Arial" w:hAnsi="Arial" w:cs="Traditional Arabic" w:hint="cs"/>
          <w:sz w:val="32"/>
          <w:szCs w:val="32"/>
          <w:rtl/>
          <w:lang w:bidi="ar-DZ"/>
        </w:rPr>
        <w:t xml:space="preserve">ضغوط </w:t>
      </w:r>
      <w:r>
        <w:rPr>
          <w:rFonts w:ascii="Arial" w:hAnsi="Arial" w:cs="Traditional Arabic" w:hint="cs"/>
          <w:sz w:val="32"/>
          <w:szCs w:val="32"/>
          <w:rtl/>
          <w:lang w:bidi="ar-DZ"/>
        </w:rPr>
        <w:t xml:space="preserve">مرتفعة </w:t>
      </w:r>
      <w:r w:rsidR="001E42FA" w:rsidRPr="004C3927">
        <w:rPr>
          <w:rFonts w:ascii="Arial" w:hAnsi="Arial" w:cs="Traditional Arabic" w:hint="cs"/>
          <w:sz w:val="32"/>
          <w:szCs w:val="32"/>
          <w:rtl/>
          <w:lang w:bidi="ar-DZ"/>
        </w:rPr>
        <w:t>في متغير الضغوط المتعلقة بالأجر وأوقات العمل.</w:t>
      </w:r>
      <w:r w:rsidR="007879FA">
        <w:rPr>
          <w:rFonts w:ascii="Arial" w:hAnsi="Arial" w:cs="Traditional Arabic" w:hint="cs"/>
          <w:sz w:val="32"/>
          <w:szCs w:val="32"/>
          <w:rtl/>
          <w:lang w:bidi="ar-DZ"/>
        </w:rPr>
        <w:t>وهذا ما يؤكده هندريك</w:t>
      </w:r>
      <w:r w:rsidR="00201481">
        <w:rPr>
          <w:rFonts w:ascii="Arial" w:hAnsi="Arial" w:cs="Traditional Arabic" w:hint="cs"/>
          <w:sz w:val="32"/>
          <w:szCs w:val="32"/>
          <w:rtl/>
          <w:lang w:bidi="ar-DZ"/>
        </w:rPr>
        <w:t>س وآخرون أن اعباء العمل الزائدة</w:t>
      </w:r>
      <w:r w:rsidR="007879FA">
        <w:rPr>
          <w:rFonts w:ascii="Arial" w:hAnsi="Arial" w:cs="Traditional Arabic" w:hint="cs"/>
          <w:sz w:val="32"/>
          <w:szCs w:val="32"/>
          <w:rtl/>
          <w:lang w:bidi="ar-DZ"/>
        </w:rPr>
        <w:t>،و انخفاض الاجور تعتبر من اهم الضغوط التي يعاني منها المدرسون.</w:t>
      </w:r>
      <w:r w:rsidR="007879FA">
        <w:rPr>
          <w:rFonts w:ascii="Arial" w:hAnsi="Arial" w:cs="Traditional Arabic"/>
          <w:sz w:val="32"/>
          <w:szCs w:val="32"/>
          <w:lang w:bidi="ar-DZ"/>
        </w:rPr>
        <w:t xml:space="preserve"> </w:t>
      </w:r>
      <w:r w:rsidR="00A274E3">
        <w:rPr>
          <w:rFonts w:ascii="Arial" w:hAnsi="Arial" w:cs="Traditional Arabic"/>
          <w:sz w:val="32"/>
          <w:szCs w:val="32"/>
          <w:lang w:bidi="ar-DZ"/>
        </w:rPr>
        <w:t>(</w:t>
      </w:r>
      <w:r w:rsidR="0008685A">
        <w:rPr>
          <w:rFonts w:ascii="Arial" w:hAnsi="Arial" w:cs="Traditional Arabic"/>
          <w:sz w:val="32"/>
          <w:szCs w:val="32"/>
          <w:lang w:val="fr-FR" w:bidi="ar-DZ"/>
        </w:rPr>
        <w:t>H</w:t>
      </w:r>
      <w:r w:rsidR="007879FA">
        <w:rPr>
          <w:rFonts w:ascii="Arial" w:hAnsi="Arial" w:cs="Traditional Arabic"/>
          <w:sz w:val="32"/>
          <w:szCs w:val="32"/>
          <w:lang w:val="fr-FR" w:bidi="ar-DZ"/>
        </w:rPr>
        <w:t>endricks,al,2000,p156)</w:t>
      </w:r>
      <w:r w:rsidR="00201481">
        <w:rPr>
          <w:rFonts w:ascii="Arial" w:hAnsi="Arial" w:cs="Traditional Arabic" w:hint="cs"/>
          <w:sz w:val="32"/>
          <w:szCs w:val="32"/>
          <w:rtl/>
          <w:lang w:val="fr-FR" w:bidi="ar-DZ"/>
        </w:rPr>
        <w:t xml:space="preserve"> </w:t>
      </w:r>
      <w:r w:rsidR="001E42FA" w:rsidRPr="004C3927">
        <w:rPr>
          <w:rFonts w:ascii="Arial" w:hAnsi="Arial" w:cs="Traditional Arabic" w:hint="cs"/>
          <w:sz w:val="32"/>
          <w:szCs w:val="32"/>
          <w:rtl/>
          <w:lang w:bidi="ar-DZ"/>
        </w:rPr>
        <w:t>هذه النتيجة تتفق مع نتائج دراسة (الاحمدي2002)،</w:t>
      </w:r>
      <w:r w:rsidR="00A274E3">
        <w:rPr>
          <w:rFonts w:ascii="Arial" w:hAnsi="Arial" w:cs="Traditional Arabic"/>
          <w:sz w:val="32"/>
          <w:szCs w:val="32"/>
          <w:lang w:bidi="ar-DZ"/>
        </w:rPr>
        <w:t xml:space="preserve"> </w:t>
      </w:r>
      <w:r w:rsidR="001E42FA" w:rsidRPr="004C3927">
        <w:rPr>
          <w:rFonts w:ascii="Arial" w:hAnsi="Arial" w:cs="Traditional Arabic" w:hint="cs"/>
          <w:sz w:val="32"/>
          <w:szCs w:val="32"/>
          <w:rtl/>
          <w:lang w:bidi="ar-DZ"/>
        </w:rPr>
        <w:t>ودراسة(الشخابنة 2010)</w:t>
      </w:r>
      <w:r w:rsidR="0008685A">
        <w:rPr>
          <w:rFonts w:ascii="Arial" w:hAnsi="Arial" w:cs="Traditional Arabic"/>
          <w:sz w:val="32"/>
          <w:szCs w:val="32"/>
          <w:lang w:bidi="ar-DZ"/>
        </w:rPr>
        <w:t xml:space="preserve"> </w:t>
      </w:r>
      <w:r w:rsidR="001E42FA" w:rsidRPr="004C3927">
        <w:rPr>
          <w:rFonts w:ascii="Arial" w:hAnsi="Arial" w:cs="Traditional Arabic" w:hint="cs"/>
          <w:sz w:val="32"/>
          <w:szCs w:val="32"/>
          <w:rtl/>
          <w:lang w:bidi="ar-DZ"/>
        </w:rPr>
        <w:t>والتي أظهرت أن العوامل التنظيمية والمهنية (مثل ساعات العمل ،عدم وجود</w:t>
      </w:r>
      <w:r w:rsidR="001E42FA">
        <w:rPr>
          <w:rFonts w:ascii="Arial" w:hAnsi="Arial" w:cs="Traditional Arabic" w:hint="cs"/>
          <w:sz w:val="32"/>
          <w:szCs w:val="32"/>
          <w:rtl/>
          <w:lang w:bidi="ar-DZ"/>
        </w:rPr>
        <w:t xml:space="preserve"> </w:t>
      </w:r>
      <w:r w:rsidR="001E42FA" w:rsidRPr="004C3927">
        <w:rPr>
          <w:rFonts w:ascii="Arial" w:hAnsi="Arial" w:cs="Traditional Arabic" w:hint="cs"/>
          <w:sz w:val="32"/>
          <w:szCs w:val="32"/>
          <w:rtl/>
          <w:lang w:bidi="ar-DZ"/>
        </w:rPr>
        <w:t>أوقات كافية للراحة)و الراتب تؤثر في الحالة النفسية للعامل. لان العامل يتوقع أن يحصل على اجر مناسب للجهد الذي يبذله، فإذا كان الأجر اقل فانه سيشعر حتما بالضغوط النفسية.</w:t>
      </w:r>
    </w:p>
    <w:p w:rsidR="001E42FA" w:rsidRPr="004C3927" w:rsidRDefault="001E42FA" w:rsidP="00C73F65">
      <w:pPr>
        <w:pStyle w:val="Paragraphedeliste"/>
        <w:spacing w:after="0" w:line="240" w:lineRule="auto"/>
        <w:ind w:left="-1" w:firstLine="567"/>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 مقياس الضغوط النفسية ككل:</w:t>
      </w:r>
    </w:p>
    <w:p w:rsidR="00BE6C91" w:rsidRDefault="00BE6C91" w:rsidP="0078643E">
      <w:pPr>
        <w:pStyle w:val="Paragraphedeliste"/>
        <w:spacing w:after="0" w:line="240" w:lineRule="auto"/>
        <w:ind w:left="-1" w:firstLine="567"/>
        <w:jc w:val="both"/>
        <w:rPr>
          <w:rFonts w:ascii="Arial" w:hAnsi="Arial" w:cs="Traditional Arabic"/>
          <w:sz w:val="32"/>
          <w:szCs w:val="32"/>
          <w:rtl/>
          <w:lang w:bidi="ar-DZ"/>
        </w:rPr>
      </w:pPr>
      <w:r w:rsidRPr="007D2785">
        <w:rPr>
          <w:rFonts w:ascii="Arial" w:hAnsi="Arial" w:cs="Traditional Arabic" w:hint="cs"/>
          <w:sz w:val="32"/>
          <w:szCs w:val="32"/>
          <w:rtl/>
          <w:lang w:bidi="ar-DZ"/>
        </w:rPr>
        <w:t>يتب</w:t>
      </w:r>
      <w:r w:rsidR="0078643E">
        <w:rPr>
          <w:rFonts w:ascii="Arial" w:hAnsi="Arial" w:cs="Traditional Arabic" w:hint="cs"/>
          <w:sz w:val="32"/>
          <w:szCs w:val="32"/>
          <w:rtl/>
          <w:lang w:bidi="ar-DZ"/>
        </w:rPr>
        <w:t>ي</w:t>
      </w:r>
      <w:r w:rsidRPr="007D2785">
        <w:rPr>
          <w:rFonts w:ascii="Arial" w:hAnsi="Arial" w:cs="Traditional Arabic" w:hint="cs"/>
          <w:sz w:val="32"/>
          <w:szCs w:val="32"/>
          <w:rtl/>
          <w:lang w:bidi="ar-DZ"/>
        </w:rPr>
        <w:t xml:space="preserve">ن من خلال الجدول </w:t>
      </w:r>
      <w:r w:rsidR="00176B80">
        <w:rPr>
          <w:rFonts w:ascii="Arial" w:hAnsi="Arial" w:cs="Traditional Arabic" w:hint="cs"/>
          <w:sz w:val="32"/>
          <w:szCs w:val="32"/>
          <w:rtl/>
          <w:lang w:bidi="ar-DZ"/>
        </w:rPr>
        <w:t>أعلاه</w:t>
      </w:r>
      <w:r w:rsidRPr="004C3927">
        <w:rPr>
          <w:rFonts w:ascii="Arial" w:hAnsi="Arial" w:cs="Traditional Arabic" w:hint="cs"/>
          <w:b/>
          <w:bCs/>
          <w:sz w:val="32"/>
          <w:szCs w:val="32"/>
          <w:rtl/>
          <w:lang w:bidi="ar-DZ"/>
        </w:rPr>
        <w:t xml:space="preserve"> </w:t>
      </w:r>
      <w:r w:rsidR="00176B80">
        <w:rPr>
          <w:rFonts w:ascii="Arial" w:hAnsi="Arial" w:cs="Traditional Arabic" w:hint="cs"/>
          <w:sz w:val="32"/>
          <w:szCs w:val="32"/>
          <w:rtl/>
          <w:lang w:bidi="ar-DZ"/>
        </w:rPr>
        <w:t>أن</w:t>
      </w:r>
      <w:r w:rsidRPr="004C3927">
        <w:rPr>
          <w:rFonts w:ascii="Arial" w:hAnsi="Arial" w:cs="Traditional Arabic" w:hint="cs"/>
          <w:sz w:val="32"/>
          <w:szCs w:val="32"/>
          <w:rtl/>
          <w:lang w:bidi="ar-DZ"/>
        </w:rPr>
        <w:t xml:space="preserve"> المتوسط الحسابي بلغ لدى </w:t>
      </w:r>
      <w:r>
        <w:rPr>
          <w:rFonts w:ascii="Arial" w:hAnsi="Arial" w:cs="Traditional Arabic" w:hint="cs"/>
          <w:sz w:val="32"/>
          <w:szCs w:val="32"/>
          <w:rtl/>
          <w:lang w:bidi="ar-DZ"/>
        </w:rPr>
        <w:t xml:space="preserve">العينة التجريبية </w:t>
      </w:r>
      <w:r w:rsidRPr="004C3927">
        <w:rPr>
          <w:rFonts w:ascii="Arial" w:hAnsi="Arial" w:cs="Traditional Arabic" w:hint="cs"/>
          <w:sz w:val="32"/>
          <w:szCs w:val="32"/>
          <w:rtl/>
          <w:lang w:bidi="ar-DZ"/>
        </w:rPr>
        <w:t>(</w:t>
      </w:r>
      <w:r w:rsidR="0078643E">
        <w:rPr>
          <w:rFonts w:ascii="Arial" w:hAnsi="Arial" w:cs="Traditional Arabic" w:hint="cs"/>
          <w:sz w:val="32"/>
          <w:szCs w:val="32"/>
          <w:rtl/>
          <w:lang w:bidi="ar-DZ"/>
        </w:rPr>
        <w:t>3.436</w:t>
      </w:r>
      <w:r w:rsidRPr="004C3927">
        <w:rPr>
          <w:rFonts w:ascii="Arial" w:hAnsi="Arial" w:cs="Traditional Arabic" w:hint="cs"/>
          <w:sz w:val="32"/>
          <w:szCs w:val="32"/>
          <w:rtl/>
          <w:lang w:bidi="ar-DZ"/>
        </w:rPr>
        <w:t xml:space="preserve">) وبانحراف معياري </w:t>
      </w:r>
      <w:r w:rsidR="0078643E">
        <w:rPr>
          <w:rFonts w:ascii="Arial" w:hAnsi="Arial" w:cs="Traditional Arabic" w:hint="cs"/>
          <w:sz w:val="32"/>
          <w:szCs w:val="32"/>
          <w:rtl/>
          <w:lang w:bidi="ar-DZ"/>
        </w:rPr>
        <w:t>(0.504</w:t>
      </w:r>
      <w:r w:rsidRPr="004C3927">
        <w:rPr>
          <w:rFonts w:ascii="Arial" w:hAnsi="Arial" w:cs="Traditional Arabic" w:hint="cs"/>
          <w:sz w:val="32"/>
          <w:szCs w:val="32"/>
          <w:rtl/>
          <w:lang w:bidi="ar-DZ"/>
        </w:rPr>
        <w:t>)، كما بلغ معامل الالتواء عند هذه العينة (</w:t>
      </w:r>
      <w:r w:rsidR="0078643E">
        <w:rPr>
          <w:rFonts w:ascii="Arial" w:hAnsi="Arial" w:cs="Traditional Arabic" w:hint="cs"/>
          <w:sz w:val="32"/>
          <w:szCs w:val="32"/>
          <w:rtl/>
          <w:lang w:bidi="ar-DZ"/>
        </w:rPr>
        <w:t>0.967</w:t>
      </w:r>
      <w:r w:rsidRPr="004C3927">
        <w:rPr>
          <w:rFonts w:ascii="Arial" w:hAnsi="Arial" w:cs="Traditional Arabic" w:hint="cs"/>
          <w:sz w:val="32"/>
          <w:szCs w:val="32"/>
          <w:rtl/>
          <w:lang w:bidi="ar-DZ"/>
        </w:rPr>
        <w:t>-) وبتفلطح بلغ</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w:t>
      </w:r>
      <w:r w:rsidR="0078643E">
        <w:rPr>
          <w:rFonts w:ascii="Arial" w:hAnsi="Arial" w:cs="Traditional Arabic" w:hint="cs"/>
          <w:sz w:val="32"/>
          <w:szCs w:val="32"/>
          <w:rtl/>
          <w:lang w:bidi="ar-DZ"/>
        </w:rPr>
        <w:t>0.795)</w:t>
      </w:r>
      <w:r w:rsidRPr="004C3927">
        <w:rPr>
          <w:rFonts w:ascii="Arial" w:hAnsi="Arial" w:cs="Traditional Arabic" w:hint="cs"/>
          <w:b/>
          <w:b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العينة الضابطة (</w:t>
      </w:r>
      <w:r w:rsidR="0078643E">
        <w:rPr>
          <w:rFonts w:ascii="Arial" w:hAnsi="Arial" w:cs="Traditional Arabic" w:hint="cs"/>
          <w:sz w:val="32"/>
          <w:szCs w:val="32"/>
          <w:rtl/>
          <w:lang w:bidi="ar-DZ"/>
        </w:rPr>
        <w:t>3.443</w:t>
      </w:r>
      <w:r>
        <w:rPr>
          <w:rFonts w:ascii="Arial" w:hAnsi="Arial" w:cs="Traditional Arabic" w:hint="cs"/>
          <w:sz w:val="32"/>
          <w:szCs w:val="32"/>
          <w:rtl/>
          <w:lang w:bidi="ar-DZ"/>
        </w:rPr>
        <w:t>)</w:t>
      </w:r>
      <w:r w:rsidRPr="004C3927">
        <w:rPr>
          <w:rFonts w:ascii="Arial" w:hAnsi="Arial" w:cs="Traditional Arabic" w:hint="cs"/>
          <w:sz w:val="32"/>
          <w:szCs w:val="32"/>
          <w:rtl/>
          <w:lang w:bidi="ar-DZ"/>
        </w:rPr>
        <w:t xml:space="preserve"> وبانحراف معياري</w:t>
      </w:r>
      <w:r w:rsidR="0078643E">
        <w:rPr>
          <w:rFonts w:ascii="Arial" w:hAnsi="Arial" w:cs="Traditional Arabic" w:hint="cs"/>
          <w:sz w:val="32"/>
          <w:szCs w:val="32"/>
          <w:rtl/>
          <w:lang w:bidi="ar-DZ"/>
        </w:rPr>
        <w:t>(0.091</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 xml:space="preserve">كما بلغ معامل الالتواء لدى هذه العينة ( </w:t>
      </w:r>
      <w:r w:rsidR="0078643E">
        <w:rPr>
          <w:rFonts w:ascii="Arial" w:hAnsi="Arial" w:cs="Traditional Arabic" w:hint="cs"/>
          <w:sz w:val="32"/>
          <w:szCs w:val="32"/>
          <w:rtl/>
          <w:lang w:bidi="ar-DZ"/>
        </w:rPr>
        <w:t>0.594</w:t>
      </w:r>
      <w:r w:rsidRPr="004C3927">
        <w:rPr>
          <w:rFonts w:ascii="Arial" w:hAnsi="Arial" w:cs="Traditional Arabic" w:hint="cs"/>
          <w:sz w:val="32"/>
          <w:szCs w:val="32"/>
          <w:rtl/>
          <w:lang w:bidi="ar-DZ"/>
        </w:rPr>
        <w:t xml:space="preserve"> )  وبتفلطح بلغت قيمته (</w:t>
      </w:r>
      <w:r w:rsidR="0078643E">
        <w:rPr>
          <w:rFonts w:ascii="Arial" w:hAnsi="Arial" w:cs="Traditional Arabic" w:hint="cs"/>
          <w:sz w:val="32"/>
          <w:szCs w:val="32"/>
          <w:rtl/>
          <w:lang w:bidi="ar-DZ"/>
        </w:rPr>
        <w:t>0.336)</w:t>
      </w:r>
    </w:p>
    <w:p w:rsidR="002576D4" w:rsidRPr="000915AC" w:rsidRDefault="00BE6C91" w:rsidP="00114CD7">
      <w:pPr>
        <w:autoSpaceDE w:val="0"/>
        <w:autoSpaceDN w:val="0"/>
        <w:adjustRightInd w:val="0"/>
        <w:spacing w:after="0" w:line="240" w:lineRule="auto"/>
        <w:ind w:left="-1" w:firstLine="567"/>
        <w:jc w:val="both"/>
        <w:rPr>
          <w:rFonts w:ascii="Traditional Arabic" w:hAnsi="Traditional Arabic" w:cs="Traditional Arabic"/>
          <w:sz w:val="32"/>
          <w:szCs w:val="32"/>
          <w:rtl/>
          <w:lang w:bidi="ar-DZ"/>
        </w:rPr>
      </w:pPr>
      <w:r>
        <w:rPr>
          <w:rFonts w:ascii="Arial" w:hAnsi="Arial" w:cs="Traditional Arabic" w:hint="cs"/>
          <w:sz w:val="32"/>
          <w:szCs w:val="32"/>
          <w:rtl/>
          <w:lang w:bidi="ar-DZ"/>
        </w:rPr>
        <w:t xml:space="preserve">فيما </w:t>
      </w:r>
      <w:r w:rsidRPr="00DC01ED">
        <w:rPr>
          <w:rFonts w:ascii="Arial" w:hAnsi="Arial" w:cs="Traditional Arabic" w:hint="cs"/>
          <w:sz w:val="32"/>
          <w:szCs w:val="32"/>
          <w:rtl/>
          <w:lang w:bidi="ar-DZ"/>
        </w:rPr>
        <w:t xml:space="preserve">بلغت </w:t>
      </w:r>
      <w:r>
        <w:rPr>
          <w:rFonts w:ascii="Arial" w:hAnsi="Arial" w:cs="Traditional Arabic" w:hint="cs"/>
          <w:sz w:val="32"/>
          <w:szCs w:val="32"/>
          <w:rtl/>
          <w:lang w:bidi="ar-DZ"/>
        </w:rPr>
        <w:t xml:space="preserve">درجة الاستجابات </w:t>
      </w:r>
      <w:r w:rsidRPr="00DC01ED">
        <w:rPr>
          <w:rFonts w:ascii="Arial" w:hAnsi="Arial" w:cs="Traditional Arabic" w:hint="cs"/>
          <w:sz w:val="32"/>
          <w:szCs w:val="32"/>
          <w:rtl/>
          <w:lang w:bidi="ar-DZ"/>
        </w:rPr>
        <w:t xml:space="preserve"> لدى أساتذة </w:t>
      </w:r>
      <w:r>
        <w:rPr>
          <w:rFonts w:ascii="Arial" w:hAnsi="Arial" w:cs="Traditional Arabic" w:hint="cs"/>
          <w:sz w:val="32"/>
          <w:szCs w:val="32"/>
          <w:rtl/>
          <w:lang w:bidi="ar-DZ"/>
        </w:rPr>
        <w:t>العينة التجريبية</w:t>
      </w:r>
      <w:r w:rsidRPr="00DC01ED">
        <w:rPr>
          <w:rFonts w:ascii="Arial" w:hAnsi="Arial" w:cs="Traditional Arabic" w:hint="cs"/>
          <w:sz w:val="32"/>
          <w:szCs w:val="32"/>
          <w:rtl/>
          <w:lang w:bidi="ar-DZ"/>
        </w:rPr>
        <w:t xml:space="preserve"> (</w:t>
      </w:r>
      <w:r w:rsidR="0078643E">
        <w:rPr>
          <w:rFonts w:ascii="Arial" w:hAnsi="Arial" w:cs="Traditional Arabic" w:hint="cs"/>
          <w:sz w:val="32"/>
          <w:szCs w:val="32"/>
          <w:rtl/>
          <w:lang w:bidi="ar-DZ"/>
        </w:rPr>
        <w:t>189.00</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وهذا ما يشير </w:t>
      </w:r>
      <w:r w:rsidR="0078643E">
        <w:rPr>
          <w:rFonts w:ascii="Arial" w:hAnsi="Arial" w:cs="Traditional Arabic" w:hint="cs"/>
          <w:sz w:val="32"/>
          <w:szCs w:val="32"/>
          <w:rtl/>
          <w:lang w:bidi="ar-DZ"/>
        </w:rPr>
        <w:t>إلى</w:t>
      </w:r>
      <w:r>
        <w:rPr>
          <w:rFonts w:ascii="Arial" w:hAnsi="Arial" w:cs="Traditional Arabic" w:hint="cs"/>
          <w:sz w:val="32"/>
          <w:szCs w:val="32"/>
          <w:rtl/>
          <w:lang w:bidi="ar-DZ"/>
        </w:rPr>
        <w:t xml:space="preserve"> مستوى مرتفع في </w:t>
      </w:r>
      <w:r w:rsidR="000228ED">
        <w:rPr>
          <w:rFonts w:ascii="Arial" w:hAnsi="Arial" w:cs="Traditional Arabic" w:hint="cs"/>
          <w:sz w:val="32"/>
          <w:szCs w:val="32"/>
          <w:rtl/>
          <w:lang w:bidi="ar-DZ"/>
        </w:rPr>
        <w:t>الضغوط النفسية للاستبيان ككل</w:t>
      </w:r>
      <w:r w:rsidRPr="004C3927">
        <w:rPr>
          <w:rFonts w:ascii="Arial" w:hAnsi="Arial" w:cs="Traditional Arabic" w:hint="cs"/>
          <w:b/>
          <w:bCs/>
          <w:sz w:val="32"/>
          <w:szCs w:val="32"/>
          <w:rtl/>
          <w:lang w:bidi="ar-DZ"/>
        </w:rPr>
        <w:t xml:space="preserve"> </w:t>
      </w:r>
      <w:r w:rsidRPr="00DC01ED">
        <w:rPr>
          <w:rFonts w:ascii="Arial" w:hAnsi="Arial" w:cs="Traditional Arabic" w:hint="cs"/>
          <w:sz w:val="32"/>
          <w:szCs w:val="32"/>
          <w:rtl/>
          <w:lang w:bidi="ar-DZ"/>
        </w:rPr>
        <w:t xml:space="preserve">، أما </w:t>
      </w:r>
      <w:r>
        <w:rPr>
          <w:rFonts w:ascii="Arial" w:hAnsi="Arial" w:cs="Traditional Arabic" w:hint="cs"/>
          <w:sz w:val="32"/>
          <w:szCs w:val="32"/>
          <w:rtl/>
          <w:lang w:bidi="ar-DZ"/>
        </w:rPr>
        <w:t xml:space="preserve">بالنسبة للعينة الضابطة </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فلقد </w:t>
      </w:r>
      <w:r w:rsidRPr="00DC01ED">
        <w:rPr>
          <w:rFonts w:ascii="Arial" w:hAnsi="Arial" w:cs="Traditional Arabic" w:hint="cs"/>
          <w:sz w:val="32"/>
          <w:szCs w:val="32"/>
          <w:rtl/>
          <w:lang w:bidi="ar-DZ"/>
        </w:rPr>
        <w:t>بلغ</w:t>
      </w:r>
      <w:r>
        <w:rPr>
          <w:rFonts w:ascii="Arial" w:hAnsi="Arial" w:cs="Traditional Arabic" w:hint="cs"/>
          <w:sz w:val="32"/>
          <w:szCs w:val="32"/>
          <w:rtl/>
          <w:lang w:bidi="ar-DZ"/>
        </w:rPr>
        <w:t>ت درجة الاستجابات</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ب </w:t>
      </w:r>
      <w:r w:rsidR="0078643E">
        <w:rPr>
          <w:rFonts w:ascii="Arial" w:hAnsi="Arial" w:cs="Traditional Arabic" w:hint="cs"/>
          <w:sz w:val="32"/>
          <w:szCs w:val="32"/>
          <w:rtl/>
          <w:lang w:bidi="ar-DZ"/>
        </w:rPr>
        <w:t xml:space="preserve">(189.40) </w:t>
      </w:r>
      <w:r>
        <w:rPr>
          <w:rFonts w:ascii="Arial" w:hAnsi="Arial" w:cs="Traditional Arabic" w:hint="cs"/>
          <w:sz w:val="32"/>
          <w:szCs w:val="32"/>
          <w:rtl/>
          <w:lang w:bidi="ar-DZ"/>
        </w:rPr>
        <w:t>ب</w:t>
      </w:r>
      <w:r w:rsidRPr="00DC01ED">
        <w:rPr>
          <w:rFonts w:ascii="Arial" w:hAnsi="Arial" w:cs="Traditional Arabic" w:hint="cs"/>
          <w:sz w:val="32"/>
          <w:szCs w:val="32"/>
          <w:rtl/>
          <w:lang w:bidi="ar-DZ"/>
        </w:rPr>
        <w:t xml:space="preserve">تقييم </w:t>
      </w:r>
      <w:r>
        <w:rPr>
          <w:rFonts w:ascii="Arial" w:hAnsi="Arial" w:cs="Traditional Arabic" w:hint="cs"/>
          <w:sz w:val="32"/>
          <w:szCs w:val="32"/>
          <w:rtl/>
          <w:lang w:bidi="ar-DZ"/>
        </w:rPr>
        <w:t>مرتفع</w:t>
      </w:r>
      <w:r w:rsidRPr="00DC01ED">
        <w:rPr>
          <w:rFonts w:ascii="Arial" w:hAnsi="Arial" w:cs="Traditional Arabic" w:hint="cs"/>
          <w:sz w:val="32"/>
          <w:szCs w:val="32"/>
          <w:rtl/>
          <w:lang w:bidi="ar-DZ"/>
        </w:rPr>
        <w:t xml:space="preserve"> ، </w:t>
      </w:r>
      <w:r>
        <w:rPr>
          <w:rFonts w:ascii="Arial" w:hAnsi="Arial" w:cs="Traditional Arabic" w:hint="cs"/>
          <w:sz w:val="32"/>
          <w:szCs w:val="32"/>
          <w:rtl/>
          <w:lang w:bidi="ar-DZ"/>
        </w:rPr>
        <w:t xml:space="preserve">وعليه يستشف </w:t>
      </w:r>
      <w:r w:rsidRPr="00DC01ED">
        <w:rPr>
          <w:rFonts w:ascii="Arial" w:hAnsi="Arial" w:cs="Traditional Arabic" w:hint="cs"/>
          <w:sz w:val="32"/>
          <w:szCs w:val="32"/>
          <w:rtl/>
          <w:lang w:bidi="ar-DZ"/>
        </w:rPr>
        <w:t xml:space="preserve">الطالب الباحث إلى </w:t>
      </w:r>
      <w:r>
        <w:rPr>
          <w:rFonts w:ascii="Arial" w:hAnsi="Arial" w:cs="Traditional Arabic" w:hint="cs"/>
          <w:sz w:val="32"/>
          <w:szCs w:val="32"/>
          <w:rtl/>
          <w:lang w:bidi="ar-DZ"/>
        </w:rPr>
        <w:t>ان</w:t>
      </w:r>
      <w:r w:rsidRPr="00DC01ED">
        <w:rPr>
          <w:rFonts w:ascii="Arial" w:hAnsi="Arial" w:cs="Traditional Arabic" w:hint="cs"/>
          <w:sz w:val="32"/>
          <w:szCs w:val="32"/>
          <w:rtl/>
          <w:lang w:bidi="ar-DZ"/>
        </w:rPr>
        <w:t xml:space="preserve"> لدى العينتين </w:t>
      </w:r>
      <w:r w:rsidRPr="004C3927">
        <w:rPr>
          <w:rFonts w:ascii="Arial" w:hAnsi="Arial" w:cs="Traditional Arabic" w:hint="cs"/>
          <w:sz w:val="32"/>
          <w:szCs w:val="32"/>
          <w:rtl/>
          <w:lang w:bidi="ar-DZ"/>
        </w:rPr>
        <w:t xml:space="preserve">ضغوط مرتفعة في </w:t>
      </w:r>
      <w:r>
        <w:rPr>
          <w:rFonts w:ascii="Arial" w:hAnsi="Arial" w:cs="Traditional Arabic" w:hint="cs"/>
          <w:sz w:val="32"/>
          <w:szCs w:val="32"/>
          <w:rtl/>
          <w:lang w:bidi="ar-DZ"/>
        </w:rPr>
        <w:t xml:space="preserve">المقياس ككل </w:t>
      </w:r>
      <w:r w:rsidR="002576D4">
        <w:rPr>
          <w:rFonts w:ascii="Arial" w:hAnsi="Arial" w:cs="Traditional Arabic" w:hint="cs"/>
          <w:sz w:val="32"/>
          <w:szCs w:val="32"/>
          <w:rtl/>
          <w:lang w:bidi="ar-DZ"/>
        </w:rPr>
        <w:t>، و</w:t>
      </w:r>
      <w:r w:rsidR="002576D4" w:rsidRPr="004C3927">
        <w:rPr>
          <w:rFonts w:ascii="Arial" w:hAnsi="Arial" w:cs="Traditional Arabic" w:hint="cs"/>
          <w:sz w:val="32"/>
          <w:szCs w:val="32"/>
          <w:rtl/>
          <w:lang w:bidi="ar-DZ"/>
        </w:rPr>
        <w:t xml:space="preserve">هذه النتيجة تتفق مع نتائج </w:t>
      </w:r>
      <w:r w:rsidR="00114CD7">
        <w:rPr>
          <w:rFonts w:ascii="Arial" w:hAnsi="Arial" w:cs="Traditional Arabic" w:hint="cs"/>
          <w:sz w:val="32"/>
          <w:szCs w:val="32"/>
          <w:rtl/>
          <w:lang w:bidi="ar-DZ"/>
        </w:rPr>
        <w:t xml:space="preserve">دراسة(شارف خوجة مليكة،2011) والتي تشير </w:t>
      </w:r>
      <w:r w:rsidR="00114CD7" w:rsidRPr="004C3927">
        <w:rPr>
          <w:rFonts w:ascii="Arial" w:hAnsi="Arial" w:cs="Traditional Arabic"/>
          <w:sz w:val="32"/>
          <w:szCs w:val="32"/>
          <w:rtl/>
          <w:lang w:bidi="ar-DZ"/>
        </w:rPr>
        <w:t>أن مدرسي التعليم المتوسط أكثر شعورا بمصادر الضغوط المهنية</w:t>
      </w:r>
      <w:r w:rsidR="00C6568A">
        <w:rPr>
          <w:rFonts w:ascii="Arial" w:hAnsi="Arial" w:cs="Traditional Arabic" w:hint="cs"/>
          <w:sz w:val="32"/>
          <w:szCs w:val="32"/>
          <w:rtl/>
          <w:lang w:bidi="ar-DZ"/>
        </w:rPr>
        <w:t xml:space="preserve">. ومع </w:t>
      </w:r>
      <w:r w:rsidR="00114CD7" w:rsidRPr="004C3927">
        <w:rPr>
          <w:rFonts w:ascii="Arial" w:hAnsi="Arial" w:cs="Traditional Arabic"/>
          <w:sz w:val="32"/>
          <w:szCs w:val="32"/>
          <w:rtl/>
          <w:lang w:bidi="ar-DZ"/>
        </w:rPr>
        <w:t xml:space="preserve"> </w:t>
      </w:r>
      <w:r w:rsidR="002576D4" w:rsidRPr="004C3927">
        <w:rPr>
          <w:rFonts w:ascii="Arial" w:hAnsi="Arial" w:cs="Traditional Arabic" w:hint="cs"/>
          <w:sz w:val="32"/>
          <w:szCs w:val="32"/>
          <w:rtl/>
          <w:lang w:bidi="ar-DZ"/>
        </w:rPr>
        <w:t>دراسة (الاحمدي2002)،</w:t>
      </w:r>
      <w:r w:rsidR="002576D4">
        <w:rPr>
          <w:rFonts w:ascii="Arial" w:hAnsi="Arial" w:cs="Traditional Arabic"/>
          <w:sz w:val="32"/>
          <w:szCs w:val="32"/>
          <w:lang w:bidi="ar-DZ"/>
        </w:rPr>
        <w:t xml:space="preserve"> </w:t>
      </w:r>
      <w:r w:rsidR="002576D4" w:rsidRPr="004C3927">
        <w:rPr>
          <w:rFonts w:ascii="Arial" w:hAnsi="Arial" w:cs="Traditional Arabic" w:hint="cs"/>
          <w:sz w:val="32"/>
          <w:szCs w:val="32"/>
          <w:rtl/>
          <w:lang w:bidi="ar-DZ"/>
        </w:rPr>
        <w:lastRenderedPageBreak/>
        <w:t>ودراسة(الشخابنة 2010)</w:t>
      </w:r>
      <w:r w:rsidR="002576D4">
        <w:rPr>
          <w:rFonts w:ascii="Arial" w:hAnsi="Arial" w:cs="Traditional Arabic"/>
          <w:sz w:val="32"/>
          <w:szCs w:val="32"/>
          <w:lang w:bidi="ar-DZ"/>
        </w:rPr>
        <w:t xml:space="preserve"> </w:t>
      </w:r>
      <w:r w:rsidR="002576D4" w:rsidRPr="004C3927">
        <w:rPr>
          <w:rFonts w:ascii="Arial" w:hAnsi="Arial" w:cs="Traditional Arabic" w:hint="cs"/>
          <w:sz w:val="32"/>
          <w:szCs w:val="32"/>
          <w:rtl/>
          <w:lang w:bidi="ar-DZ"/>
        </w:rPr>
        <w:t>والتي أظهرت أن العوامل التنظيمية والمهنية (مثل ساعات العمل ،عدم وجود</w:t>
      </w:r>
      <w:r w:rsidR="002576D4">
        <w:rPr>
          <w:rFonts w:ascii="Arial" w:hAnsi="Arial" w:cs="Traditional Arabic" w:hint="cs"/>
          <w:sz w:val="32"/>
          <w:szCs w:val="32"/>
          <w:rtl/>
          <w:lang w:bidi="ar-DZ"/>
        </w:rPr>
        <w:t xml:space="preserve"> </w:t>
      </w:r>
      <w:r w:rsidR="002576D4" w:rsidRPr="004C3927">
        <w:rPr>
          <w:rFonts w:ascii="Arial" w:hAnsi="Arial" w:cs="Traditional Arabic" w:hint="cs"/>
          <w:sz w:val="32"/>
          <w:szCs w:val="32"/>
          <w:rtl/>
          <w:lang w:bidi="ar-DZ"/>
        </w:rPr>
        <w:t>أوقات كافية للراحة</w:t>
      </w:r>
      <w:r w:rsidR="002576D4">
        <w:rPr>
          <w:rFonts w:ascii="Arial" w:hAnsi="Arial" w:cs="Traditional Arabic" w:hint="cs"/>
          <w:sz w:val="32"/>
          <w:szCs w:val="32"/>
          <w:rtl/>
          <w:lang w:bidi="ar-DZ"/>
        </w:rPr>
        <w:t xml:space="preserve"> </w:t>
      </w:r>
      <w:r w:rsidR="002576D4" w:rsidRPr="004C3927">
        <w:rPr>
          <w:rFonts w:ascii="Arial" w:hAnsi="Arial" w:cs="Traditional Arabic" w:hint="cs"/>
          <w:sz w:val="32"/>
          <w:szCs w:val="32"/>
          <w:rtl/>
          <w:lang w:bidi="ar-DZ"/>
        </w:rPr>
        <w:t>و الراتب تؤثر في الحالة النفسية للعامل. لان العامل يتوقع أن يحصل على اجر مناسب للجهد الذي يبذله، فإذا كان الأجر اقل فانه سيشعر حتما بالضغوط النفسية</w:t>
      </w:r>
      <w:r w:rsidR="002576D4" w:rsidRPr="000915AC">
        <w:rPr>
          <w:rFonts w:ascii="Traditional Arabic" w:hAnsi="Traditional Arabic" w:cs="Traditional Arabic"/>
          <w:sz w:val="32"/>
          <w:szCs w:val="32"/>
          <w:rtl/>
          <w:lang w:bidi="ar-DZ"/>
        </w:rPr>
        <w:t>.</w:t>
      </w:r>
      <w:r w:rsidR="000915AC" w:rsidRPr="000915AC">
        <w:rPr>
          <w:rFonts w:ascii="Traditional Arabic" w:hAnsi="Traditional Arabic" w:cs="Traditional Arabic"/>
          <w:color w:val="000000"/>
          <w:sz w:val="32"/>
          <w:szCs w:val="32"/>
          <w:rtl/>
        </w:rPr>
        <w:t xml:space="preserve"> وهذا ما تؤكده</w:t>
      </w:r>
      <w:r w:rsidR="000915AC" w:rsidRPr="000915AC">
        <w:rPr>
          <w:rFonts w:ascii="Traditional Arabic" w:eastAsiaTheme="minorHAnsi" w:hAnsi="Traditional Arabic" w:cs="Traditional Arabic"/>
          <w:sz w:val="32"/>
          <w:szCs w:val="32"/>
          <w:rtl/>
        </w:rPr>
        <w:t xml:space="preserve"> دراسة كو </w:t>
      </w:r>
      <w:r w:rsidR="000915AC" w:rsidRPr="000915AC">
        <w:rPr>
          <w:rFonts w:ascii="Traditional Arabic" w:eastAsiaTheme="minorHAnsi" w:hAnsi="Traditional Arabic" w:cs="Traditional Arabic"/>
          <w:sz w:val="32"/>
          <w:szCs w:val="32"/>
        </w:rPr>
        <w:t>)</w:t>
      </w:r>
      <w:r w:rsidR="000915AC" w:rsidRPr="000915AC">
        <w:rPr>
          <w:rFonts w:ascii="Traditional Arabic" w:eastAsiaTheme="minorHAnsi" w:hAnsi="Traditional Arabic" w:cs="Traditional Arabic"/>
          <w:sz w:val="32"/>
          <w:szCs w:val="32"/>
          <w:rtl/>
        </w:rPr>
        <w:t>1990</w:t>
      </w:r>
      <w:r w:rsidR="000915AC" w:rsidRPr="000915AC">
        <w:rPr>
          <w:rFonts w:ascii="Traditional Arabic" w:eastAsiaTheme="minorHAnsi" w:hAnsi="Traditional Arabic" w:cs="Traditional Arabic"/>
          <w:sz w:val="32"/>
          <w:szCs w:val="32"/>
        </w:rPr>
        <w:t>,</w:t>
      </w:r>
      <w:r w:rsidR="000915AC" w:rsidRPr="000915AC">
        <w:rPr>
          <w:rFonts w:ascii="Traditional Arabic" w:eastAsiaTheme="minorHAnsi" w:hAnsi="Traditional Arabic" w:cs="Traditional Arabic"/>
          <w:sz w:val="32"/>
          <w:szCs w:val="32"/>
          <w:rtl/>
        </w:rPr>
        <w:t xml:space="preserve"> </w:t>
      </w:r>
      <w:r w:rsidR="000915AC" w:rsidRPr="000915AC">
        <w:rPr>
          <w:rFonts w:ascii="Traditional Arabic" w:eastAsiaTheme="minorHAnsi" w:hAnsi="Traditional Arabic" w:cs="Traditional Arabic"/>
          <w:sz w:val="32"/>
          <w:szCs w:val="32"/>
        </w:rPr>
        <w:t>Kuo</w:t>
      </w:r>
      <w:r w:rsidR="000915AC" w:rsidRPr="000915AC">
        <w:rPr>
          <w:rFonts w:ascii="Traditional Arabic" w:eastAsiaTheme="minorHAnsi" w:hAnsi="Traditional Arabic" w:cs="Traditional Arabic"/>
          <w:sz w:val="32"/>
          <w:szCs w:val="32"/>
          <w:rtl/>
        </w:rPr>
        <w:t xml:space="preserve"> </w:t>
      </w:r>
      <w:r w:rsidR="000915AC" w:rsidRPr="000915AC">
        <w:rPr>
          <w:rFonts w:ascii="Traditional Arabic" w:eastAsiaTheme="minorHAnsi" w:hAnsi="Traditional Arabic" w:cs="Traditional Arabic"/>
          <w:sz w:val="32"/>
          <w:szCs w:val="32"/>
        </w:rPr>
        <w:t>(</w:t>
      </w:r>
      <w:r w:rsidR="000915AC" w:rsidRPr="000915AC">
        <w:rPr>
          <w:rFonts w:ascii="Traditional Arabic" w:eastAsiaTheme="minorHAnsi" w:hAnsi="Traditional Arabic" w:cs="Traditional Arabic"/>
          <w:sz w:val="32"/>
          <w:szCs w:val="32"/>
          <w:rtl/>
        </w:rPr>
        <w:t xml:space="preserve"> ان الاتجاهات السلبية نحو مهنة التعليم بسبب ظروف العمل الصعبة التي يعاني منها المعلمون ترتبط بالاجهاد النفسي والجسمي للمعلمين ،أي انه كلما كانت الاتجاهات نحو مهنة التعليم سلبية. كانت معنوياتهم وأدائهم منخفضا</w:t>
      </w:r>
      <w:r w:rsidR="000915AC">
        <w:rPr>
          <w:rFonts w:ascii="Traditional Arabic" w:eastAsiaTheme="minorHAnsi" w:hAnsi="Traditional Arabic" w:cs="Traditional Arabic" w:hint="cs"/>
          <w:sz w:val="32"/>
          <w:szCs w:val="32"/>
          <w:rtl/>
        </w:rPr>
        <w:t>.</w:t>
      </w:r>
    </w:p>
    <w:p w:rsidR="003D6209" w:rsidRDefault="003D6209" w:rsidP="00BE6C91">
      <w:pPr>
        <w:autoSpaceDE w:val="0"/>
        <w:autoSpaceDN w:val="0"/>
        <w:adjustRightInd w:val="0"/>
        <w:spacing w:after="0" w:line="240" w:lineRule="auto"/>
        <w:jc w:val="both"/>
        <w:rPr>
          <w:rFonts w:ascii="Arial" w:hAnsi="Arial" w:cs="Traditional Arabic"/>
          <w:b/>
          <w:bCs/>
          <w:sz w:val="32"/>
          <w:szCs w:val="32"/>
          <w:rtl/>
          <w:lang w:val="fr-FR" w:eastAsia="fr-FR"/>
        </w:rPr>
      </w:pPr>
      <w:r>
        <w:rPr>
          <w:rFonts w:ascii="Arial" w:hAnsi="Arial" w:cs="Traditional Arabic" w:hint="cs"/>
          <w:sz w:val="32"/>
          <w:szCs w:val="32"/>
          <w:rtl/>
          <w:lang w:val="fr-FR" w:eastAsia="fr-FR"/>
        </w:rPr>
        <w:t xml:space="preserve">      </w:t>
      </w:r>
      <w:r w:rsidRPr="00B31C73">
        <w:rPr>
          <w:rFonts w:ascii="Arial" w:hAnsi="Arial" w:cs="Traditional Arabic" w:hint="cs"/>
          <w:b/>
          <w:bCs/>
          <w:sz w:val="32"/>
          <w:szCs w:val="32"/>
          <w:rtl/>
          <w:lang w:val="fr-FR" w:eastAsia="fr-FR"/>
        </w:rPr>
        <w:t xml:space="preserve">- متغير </w:t>
      </w:r>
      <w:r>
        <w:rPr>
          <w:rFonts w:ascii="Arial" w:hAnsi="Arial" w:cs="Traditional Arabic" w:hint="cs"/>
          <w:b/>
          <w:bCs/>
          <w:sz w:val="32"/>
          <w:szCs w:val="32"/>
          <w:rtl/>
          <w:lang w:val="fr-FR" w:eastAsia="fr-FR"/>
        </w:rPr>
        <w:t xml:space="preserve">القلق </w:t>
      </w:r>
      <w:r w:rsidRPr="00B31C73">
        <w:rPr>
          <w:rFonts w:ascii="Arial" w:hAnsi="Arial" w:cs="Traditional Arabic" w:hint="cs"/>
          <w:b/>
          <w:bCs/>
          <w:sz w:val="32"/>
          <w:szCs w:val="32"/>
          <w:rtl/>
          <w:lang w:val="fr-FR" w:eastAsia="fr-FR"/>
        </w:rPr>
        <w:t>:</w:t>
      </w:r>
    </w:p>
    <w:p w:rsidR="003D6209" w:rsidRPr="004C3927" w:rsidRDefault="003D6209" w:rsidP="00266914">
      <w:pPr>
        <w:spacing w:after="0" w:line="240" w:lineRule="auto"/>
        <w:jc w:val="center"/>
        <w:rPr>
          <w:rFonts w:ascii="Arial" w:hAnsi="Arial" w:cs="Traditional Arabic"/>
          <w:sz w:val="32"/>
          <w:szCs w:val="32"/>
          <w:rtl/>
          <w:lang w:bidi="ar-DZ"/>
        </w:rPr>
      </w:pPr>
      <w:r w:rsidRPr="004C3927">
        <w:rPr>
          <w:rFonts w:ascii="Arial" w:hAnsi="Arial" w:cs="Traditional Arabic" w:hint="cs"/>
          <w:sz w:val="32"/>
          <w:szCs w:val="32"/>
          <w:rtl/>
          <w:lang w:val="fr-FR" w:eastAsia="fr-FR"/>
        </w:rPr>
        <w:t xml:space="preserve"> </w:t>
      </w:r>
      <w:r w:rsidRPr="004C3927">
        <w:rPr>
          <w:rFonts w:ascii="Arial" w:hAnsi="Arial" w:cs="Traditional Arabic" w:hint="cs"/>
          <w:b/>
          <w:bCs/>
          <w:sz w:val="32"/>
          <w:szCs w:val="32"/>
          <w:rtl/>
          <w:lang w:bidi="ar-DZ"/>
        </w:rPr>
        <w:t xml:space="preserve">جدول رقم ( </w:t>
      </w:r>
      <w:r w:rsidR="00482DFD">
        <w:rPr>
          <w:rFonts w:ascii="Arial" w:hAnsi="Arial" w:cs="Traditional Arabic" w:hint="cs"/>
          <w:b/>
          <w:bCs/>
          <w:sz w:val="32"/>
          <w:szCs w:val="32"/>
          <w:rtl/>
          <w:lang w:bidi="ar-DZ"/>
        </w:rPr>
        <w:t>7</w:t>
      </w:r>
      <w:r w:rsidR="00266914">
        <w:rPr>
          <w:rFonts w:ascii="Arial" w:hAnsi="Arial" w:cs="Traditional Arabic" w:hint="cs"/>
          <w:b/>
          <w:bCs/>
          <w:sz w:val="32"/>
          <w:szCs w:val="32"/>
          <w:rtl/>
          <w:lang w:bidi="ar-DZ"/>
        </w:rPr>
        <w:t>3</w:t>
      </w:r>
      <w:r w:rsidRPr="004C3927">
        <w:rPr>
          <w:rFonts w:ascii="Arial" w:hAnsi="Arial" w:cs="Traditional Arabic" w:hint="cs"/>
          <w:b/>
          <w:bCs/>
          <w:sz w:val="32"/>
          <w:szCs w:val="32"/>
          <w:rtl/>
          <w:lang w:bidi="ar-DZ"/>
        </w:rPr>
        <w:t xml:space="preserve"> ) يبين المتوسطات الحسابية والانحرافات المعيارية </w:t>
      </w:r>
      <w:r>
        <w:rPr>
          <w:rFonts w:ascii="Arial" w:hAnsi="Arial" w:cs="Traditional Arabic" w:hint="cs"/>
          <w:b/>
          <w:bCs/>
          <w:sz w:val="32"/>
          <w:szCs w:val="32"/>
          <w:rtl/>
          <w:lang w:bidi="ar-DZ"/>
        </w:rPr>
        <w:t>ومستوى</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ا</w:t>
      </w:r>
      <w:r w:rsidRPr="004C3927">
        <w:rPr>
          <w:rFonts w:ascii="Arial" w:hAnsi="Arial" w:cs="Traditional Arabic" w:hint="cs"/>
          <w:b/>
          <w:bCs/>
          <w:sz w:val="32"/>
          <w:szCs w:val="32"/>
          <w:rtl/>
          <w:lang w:bidi="ar-DZ"/>
        </w:rPr>
        <w:t xml:space="preserve">لتقييم </w:t>
      </w:r>
      <w:r>
        <w:rPr>
          <w:rFonts w:ascii="Arial" w:hAnsi="Arial" w:cs="Traditional Arabic" w:hint="cs"/>
          <w:b/>
          <w:bCs/>
          <w:sz w:val="32"/>
          <w:szCs w:val="32"/>
          <w:rtl/>
          <w:lang w:bidi="ar-DZ"/>
        </w:rPr>
        <w:t xml:space="preserve">في متغير </w:t>
      </w:r>
      <w:r w:rsidR="007A392F">
        <w:rPr>
          <w:rFonts w:ascii="Arial" w:hAnsi="Arial" w:cs="Traditional Arabic" w:hint="cs"/>
          <w:b/>
          <w:bCs/>
          <w:sz w:val="32"/>
          <w:szCs w:val="32"/>
          <w:rtl/>
          <w:lang w:bidi="ar-DZ"/>
        </w:rPr>
        <w:t xml:space="preserve">القلق </w:t>
      </w:r>
      <w:r>
        <w:rPr>
          <w:rFonts w:ascii="Arial" w:hAnsi="Arial" w:cs="Traditional Arabic" w:hint="cs"/>
          <w:b/>
          <w:bCs/>
          <w:sz w:val="32"/>
          <w:szCs w:val="32"/>
          <w:rtl/>
          <w:lang w:bidi="ar-DZ"/>
        </w:rPr>
        <w:t xml:space="preserve"> لعينتي الدراسة الضابطة والتجريبية للقياس القبلي</w:t>
      </w:r>
    </w:p>
    <w:tbl>
      <w:tblPr>
        <w:bidiVisual/>
        <w:tblW w:w="6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2408"/>
        <w:gridCol w:w="2835"/>
      </w:tblGrid>
      <w:tr w:rsidR="003D6209" w:rsidRPr="00B956DD" w:rsidTr="000228ED">
        <w:trPr>
          <w:trHeight w:val="424"/>
          <w:jc w:val="center"/>
        </w:trPr>
        <w:tc>
          <w:tcPr>
            <w:tcW w:w="965" w:type="dxa"/>
            <w:tcBorders>
              <w:top w:val="nil"/>
              <w:left w:val="nil"/>
            </w:tcBorders>
          </w:tcPr>
          <w:p w:rsidR="003D6209" w:rsidRPr="00B956DD" w:rsidRDefault="003D6209" w:rsidP="00CF08B1">
            <w:pPr>
              <w:spacing w:after="0" w:line="240" w:lineRule="auto"/>
              <w:jc w:val="both"/>
              <w:rPr>
                <w:rFonts w:ascii="Arial" w:hAnsi="Arial" w:cs="Traditional Arabic"/>
                <w:sz w:val="28"/>
                <w:szCs w:val="28"/>
                <w:rtl/>
                <w:lang w:bidi="ar-DZ"/>
              </w:rPr>
            </w:pPr>
          </w:p>
        </w:tc>
        <w:tc>
          <w:tcPr>
            <w:tcW w:w="2408" w:type="dxa"/>
            <w:tcBorders>
              <w:tr2bl w:val="single" w:sz="4" w:space="0" w:color="auto"/>
            </w:tcBorders>
            <w:shd w:val="clear" w:color="auto" w:fill="auto"/>
          </w:tcPr>
          <w:p w:rsidR="003D6209" w:rsidRPr="00B956DD" w:rsidRDefault="003D6209" w:rsidP="003D6209">
            <w:pPr>
              <w:spacing w:after="0" w:line="240" w:lineRule="auto"/>
              <w:jc w:val="right"/>
              <w:rPr>
                <w:rFonts w:ascii="Arial" w:hAnsi="Arial" w:cs="Traditional Arabic"/>
                <w:sz w:val="28"/>
                <w:szCs w:val="28"/>
                <w:rtl/>
                <w:lang w:bidi="ar-DZ"/>
              </w:rPr>
            </w:pPr>
            <w:r>
              <w:rPr>
                <w:rFonts w:ascii="Arial" w:hAnsi="Arial" w:cs="Traditional Arabic" w:hint="cs"/>
                <w:b/>
                <w:bCs/>
                <w:sz w:val="28"/>
                <w:szCs w:val="28"/>
                <w:rtl/>
                <w:lang w:bidi="ar-DZ"/>
              </w:rPr>
              <w:t>المقياس</w:t>
            </w:r>
          </w:p>
        </w:tc>
        <w:tc>
          <w:tcPr>
            <w:tcW w:w="2835" w:type="dxa"/>
            <w:shd w:val="clear" w:color="auto" w:fill="auto"/>
          </w:tcPr>
          <w:p w:rsidR="003D6209" w:rsidRPr="00B956DD" w:rsidRDefault="003D6209" w:rsidP="003D6209">
            <w:pPr>
              <w:spacing w:after="0" w:line="240" w:lineRule="auto"/>
              <w:jc w:val="center"/>
              <w:rPr>
                <w:rFonts w:ascii="Arial" w:hAnsi="Arial" w:cs="Traditional Arabic"/>
                <w:b/>
                <w:bCs/>
                <w:sz w:val="28"/>
                <w:szCs w:val="28"/>
                <w:rtl/>
                <w:lang w:bidi="ar-DZ"/>
              </w:rPr>
            </w:pPr>
            <w:r>
              <w:rPr>
                <w:rFonts w:ascii="Arial" w:hAnsi="Arial" w:cs="Traditional Arabic" w:hint="cs"/>
                <w:b/>
                <w:bCs/>
                <w:sz w:val="28"/>
                <w:szCs w:val="28"/>
                <w:rtl/>
                <w:lang w:bidi="ar-DZ"/>
              </w:rPr>
              <w:t>مقياس القلق</w:t>
            </w:r>
          </w:p>
        </w:tc>
      </w:tr>
      <w:tr w:rsidR="003D6209" w:rsidRPr="00B956DD" w:rsidTr="000228ED">
        <w:trPr>
          <w:jc w:val="center"/>
        </w:trPr>
        <w:tc>
          <w:tcPr>
            <w:tcW w:w="965" w:type="dxa"/>
            <w:vMerge w:val="restart"/>
            <w:textDirection w:val="btLr"/>
          </w:tcPr>
          <w:p w:rsidR="003D6209" w:rsidRPr="00B956DD" w:rsidRDefault="003D6209"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التجربية</w:t>
            </w:r>
          </w:p>
          <w:p w:rsidR="003D6209" w:rsidRPr="00B956DD" w:rsidRDefault="003D6209"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1</w:t>
            </w:r>
            <w:r w:rsidRPr="00B956DD">
              <w:rPr>
                <w:rFonts w:ascii="Arial" w:hAnsi="Arial" w:cs="Traditional Arabic" w:hint="cs"/>
                <w:sz w:val="28"/>
                <w:szCs w:val="28"/>
                <w:rtl/>
                <w:lang w:bidi="ar-DZ"/>
              </w:rPr>
              <w:t xml:space="preserve"> = </w:t>
            </w:r>
            <w:r>
              <w:rPr>
                <w:rFonts w:ascii="Arial" w:hAnsi="Arial" w:cs="Traditional Arabic" w:hint="cs"/>
                <w:sz w:val="28"/>
                <w:szCs w:val="28"/>
                <w:rtl/>
                <w:lang w:bidi="ar-DZ"/>
              </w:rPr>
              <w:t>10</w:t>
            </w:r>
          </w:p>
        </w:tc>
        <w:tc>
          <w:tcPr>
            <w:tcW w:w="2408" w:type="dxa"/>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2835" w:type="dxa"/>
          </w:tcPr>
          <w:p w:rsidR="003D6209" w:rsidRPr="00B20D78" w:rsidRDefault="003D6209"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0.554</w:t>
            </w:r>
          </w:p>
        </w:tc>
      </w:tr>
      <w:tr w:rsidR="003D6209" w:rsidRPr="00B956DD" w:rsidTr="000228ED">
        <w:trPr>
          <w:jc w:val="center"/>
        </w:trPr>
        <w:tc>
          <w:tcPr>
            <w:tcW w:w="965" w:type="dxa"/>
            <w:vMerge/>
          </w:tcPr>
          <w:p w:rsidR="003D6209" w:rsidRPr="00B956DD" w:rsidRDefault="003D6209" w:rsidP="00CF08B1">
            <w:pPr>
              <w:spacing w:after="0" w:line="240" w:lineRule="auto"/>
              <w:jc w:val="center"/>
              <w:rPr>
                <w:rFonts w:ascii="Arial" w:hAnsi="Arial" w:cs="Traditional Arabic"/>
                <w:sz w:val="28"/>
                <w:szCs w:val="28"/>
                <w:rtl/>
                <w:lang w:bidi="ar-DZ"/>
              </w:rPr>
            </w:pPr>
          </w:p>
        </w:tc>
        <w:tc>
          <w:tcPr>
            <w:tcW w:w="2408" w:type="dxa"/>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2835" w:type="dxa"/>
          </w:tcPr>
          <w:p w:rsidR="003D6209" w:rsidRPr="00B20D78" w:rsidRDefault="003D6209"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0.037</w:t>
            </w:r>
          </w:p>
        </w:tc>
      </w:tr>
      <w:tr w:rsidR="003D6209" w:rsidRPr="00B956DD" w:rsidTr="000228ED">
        <w:trPr>
          <w:jc w:val="center"/>
        </w:trPr>
        <w:tc>
          <w:tcPr>
            <w:tcW w:w="965" w:type="dxa"/>
            <w:vMerge/>
          </w:tcPr>
          <w:p w:rsidR="003D6209" w:rsidRPr="00B956DD" w:rsidRDefault="003D6209" w:rsidP="00CF08B1">
            <w:pPr>
              <w:spacing w:after="0" w:line="240" w:lineRule="auto"/>
              <w:jc w:val="center"/>
              <w:rPr>
                <w:rFonts w:ascii="Arial" w:hAnsi="Arial" w:cs="Traditional Arabic"/>
                <w:sz w:val="28"/>
                <w:szCs w:val="28"/>
                <w:rtl/>
                <w:lang w:bidi="ar-DZ"/>
              </w:rPr>
            </w:pPr>
          </w:p>
        </w:tc>
        <w:tc>
          <w:tcPr>
            <w:tcW w:w="2408" w:type="dxa"/>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الوسيـــط</w:t>
            </w:r>
          </w:p>
        </w:tc>
        <w:tc>
          <w:tcPr>
            <w:tcW w:w="2835" w:type="dxa"/>
          </w:tcPr>
          <w:p w:rsidR="003D6209" w:rsidRPr="00B20D78" w:rsidRDefault="003D6209"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0.560</w:t>
            </w:r>
          </w:p>
        </w:tc>
      </w:tr>
      <w:tr w:rsidR="003D6209" w:rsidRPr="00B956DD" w:rsidTr="000228ED">
        <w:trPr>
          <w:jc w:val="center"/>
        </w:trPr>
        <w:tc>
          <w:tcPr>
            <w:tcW w:w="965" w:type="dxa"/>
            <w:vMerge/>
          </w:tcPr>
          <w:p w:rsidR="003D6209" w:rsidRPr="00B956DD" w:rsidRDefault="003D6209" w:rsidP="00CF08B1">
            <w:pPr>
              <w:spacing w:after="0" w:line="240" w:lineRule="auto"/>
              <w:jc w:val="center"/>
              <w:rPr>
                <w:rFonts w:ascii="Arial" w:hAnsi="Arial" w:cs="Traditional Arabic"/>
                <w:sz w:val="28"/>
                <w:szCs w:val="28"/>
                <w:rtl/>
                <w:lang w:bidi="ar-DZ"/>
              </w:rPr>
            </w:pPr>
          </w:p>
        </w:tc>
        <w:tc>
          <w:tcPr>
            <w:tcW w:w="2408" w:type="dxa"/>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معامل الالتواء</w:t>
            </w:r>
          </w:p>
        </w:tc>
        <w:tc>
          <w:tcPr>
            <w:tcW w:w="2835" w:type="dxa"/>
          </w:tcPr>
          <w:p w:rsidR="003D6209" w:rsidRPr="00B20D78" w:rsidRDefault="003D6209" w:rsidP="00CF08B1">
            <w:pPr>
              <w:spacing w:after="0" w:line="240" w:lineRule="auto"/>
              <w:jc w:val="center"/>
              <w:rPr>
                <w:rFonts w:ascii="Arial" w:hAnsi="Arial" w:cs="Traditional Arabic"/>
                <w:sz w:val="24"/>
                <w:szCs w:val="24"/>
                <w:lang w:bidi="ar-DZ"/>
              </w:rPr>
            </w:pPr>
            <w:r>
              <w:rPr>
                <w:rFonts w:ascii="Arial" w:hAnsi="Arial" w:cs="Traditional Arabic" w:hint="cs"/>
                <w:sz w:val="24"/>
                <w:szCs w:val="24"/>
                <w:rtl/>
                <w:lang w:bidi="ar-DZ"/>
              </w:rPr>
              <w:t>0.168</w:t>
            </w:r>
          </w:p>
        </w:tc>
      </w:tr>
      <w:tr w:rsidR="003D6209" w:rsidRPr="00B956DD" w:rsidTr="000228ED">
        <w:trPr>
          <w:jc w:val="center"/>
        </w:trPr>
        <w:tc>
          <w:tcPr>
            <w:tcW w:w="965" w:type="dxa"/>
            <w:vMerge/>
          </w:tcPr>
          <w:p w:rsidR="003D6209" w:rsidRPr="00B956DD" w:rsidRDefault="003D6209" w:rsidP="00CF08B1">
            <w:pPr>
              <w:spacing w:after="0" w:line="240" w:lineRule="auto"/>
              <w:jc w:val="center"/>
              <w:rPr>
                <w:rFonts w:ascii="Arial" w:hAnsi="Arial" w:cs="Traditional Arabic"/>
                <w:sz w:val="28"/>
                <w:szCs w:val="28"/>
                <w:rtl/>
                <w:lang w:bidi="ar-DZ"/>
              </w:rPr>
            </w:pPr>
          </w:p>
        </w:tc>
        <w:tc>
          <w:tcPr>
            <w:tcW w:w="2408" w:type="dxa"/>
            <w:tcBorders>
              <w:bottom w:val="single" w:sz="4" w:space="0" w:color="auto"/>
            </w:tcBorders>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2835" w:type="dxa"/>
          </w:tcPr>
          <w:p w:rsidR="003D6209" w:rsidRPr="00B20D78" w:rsidRDefault="003D6209"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0.816-</w:t>
            </w:r>
          </w:p>
        </w:tc>
      </w:tr>
      <w:tr w:rsidR="00E75B0A" w:rsidRPr="00B956DD" w:rsidTr="000228ED">
        <w:trPr>
          <w:jc w:val="center"/>
        </w:trPr>
        <w:tc>
          <w:tcPr>
            <w:tcW w:w="965"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2408" w:type="dxa"/>
            <w:tcBorders>
              <w:top w:val="single" w:sz="4" w:space="0" w:color="auto"/>
              <w:right w:val="single" w:sz="4" w:space="0" w:color="auto"/>
            </w:tcBorders>
          </w:tcPr>
          <w:p w:rsidR="00E75B0A" w:rsidRPr="00B956DD" w:rsidRDefault="00E75B0A"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درجة الاستجابات</w:t>
            </w:r>
          </w:p>
        </w:tc>
        <w:tc>
          <w:tcPr>
            <w:tcW w:w="2835" w:type="dxa"/>
            <w:tcBorders>
              <w:left w:val="single" w:sz="4" w:space="0" w:color="auto"/>
            </w:tcBorders>
          </w:tcPr>
          <w:p w:rsidR="00E75B0A" w:rsidRPr="00B20D78" w:rsidRDefault="00E75B0A" w:rsidP="00CF08B1">
            <w:pPr>
              <w:spacing w:after="0" w:line="240" w:lineRule="auto"/>
              <w:jc w:val="center"/>
              <w:rPr>
                <w:rFonts w:ascii="Arial" w:hAnsi="Arial" w:cs="Traditional Arabic"/>
                <w:sz w:val="24"/>
                <w:szCs w:val="24"/>
                <w:lang w:bidi="ar-DZ"/>
              </w:rPr>
            </w:pPr>
            <w:r>
              <w:rPr>
                <w:rFonts w:ascii="Arial" w:hAnsi="Arial" w:cs="Traditional Arabic" w:hint="cs"/>
                <w:sz w:val="24"/>
                <w:szCs w:val="24"/>
                <w:rtl/>
                <w:lang w:bidi="ar-DZ"/>
              </w:rPr>
              <w:t>27.70</w:t>
            </w:r>
          </w:p>
        </w:tc>
      </w:tr>
      <w:tr w:rsidR="00E75B0A" w:rsidRPr="00B956DD" w:rsidTr="000228ED">
        <w:trPr>
          <w:jc w:val="center"/>
        </w:trPr>
        <w:tc>
          <w:tcPr>
            <w:tcW w:w="965"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2408" w:type="dxa"/>
            <w:tcBorders>
              <w:top w:val="single" w:sz="4" w:space="0" w:color="auto"/>
              <w:right w:val="single" w:sz="4" w:space="0" w:color="auto"/>
            </w:tcBorders>
          </w:tcPr>
          <w:p w:rsidR="00E75B0A" w:rsidRPr="00B956DD" w:rsidRDefault="00E75B0A"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مستوى التقييم</w:t>
            </w:r>
            <w:r>
              <w:rPr>
                <w:rFonts w:ascii="Arial" w:hAnsi="Arial" w:cs="Traditional Arabic"/>
                <w:sz w:val="28"/>
                <w:szCs w:val="28"/>
                <w:rtl/>
                <w:lang w:bidi="ar-DZ"/>
              </w:rPr>
              <w:tab/>
            </w:r>
          </w:p>
        </w:tc>
        <w:tc>
          <w:tcPr>
            <w:tcW w:w="2835" w:type="dxa"/>
            <w:tcBorders>
              <w:left w:val="single" w:sz="4" w:space="0" w:color="auto"/>
            </w:tcBorders>
          </w:tcPr>
          <w:p w:rsidR="00E75B0A" w:rsidRPr="00B87DEE" w:rsidRDefault="00E75B0A" w:rsidP="00CF08B1">
            <w:pPr>
              <w:spacing w:after="0" w:line="240" w:lineRule="auto"/>
              <w:jc w:val="center"/>
              <w:rPr>
                <w:rFonts w:ascii="Arial" w:hAnsi="Arial" w:cs="Traditional Arabic"/>
                <w:b/>
                <w:bCs/>
                <w:sz w:val="24"/>
                <w:szCs w:val="24"/>
                <w:lang w:bidi="ar-DZ"/>
              </w:rPr>
            </w:pPr>
            <w:r w:rsidRPr="00B87DEE">
              <w:rPr>
                <w:rFonts w:ascii="Arial" w:hAnsi="Arial" w:cs="Traditional Arabic" w:hint="cs"/>
                <w:b/>
                <w:bCs/>
                <w:sz w:val="28"/>
                <w:szCs w:val="28"/>
                <w:rtl/>
                <w:lang w:bidi="ar-DZ"/>
              </w:rPr>
              <w:t>قلق شديد</w:t>
            </w:r>
          </w:p>
        </w:tc>
      </w:tr>
      <w:tr w:rsidR="003D6209" w:rsidRPr="00B956DD" w:rsidTr="000228ED">
        <w:trPr>
          <w:jc w:val="center"/>
        </w:trPr>
        <w:tc>
          <w:tcPr>
            <w:tcW w:w="965" w:type="dxa"/>
            <w:vMerge w:val="restart"/>
            <w:textDirection w:val="btLr"/>
          </w:tcPr>
          <w:p w:rsidR="003D6209" w:rsidRPr="00B956DD" w:rsidRDefault="003D6209"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الضابطة</w:t>
            </w:r>
          </w:p>
          <w:p w:rsidR="003D6209" w:rsidRPr="00B956DD" w:rsidRDefault="003D6209"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 xml:space="preserve">2 </w:t>
            </w:r>
            <w:r w:rsidRPr="00B956DD">
              <w:rPr>
                <w:rFonts w:ascii="Arial" w:hAnsi="Arial" w:cs="Traditional Arabic" w:hint="cs"/>
                <w:sz w:val="28"/>
                <w:szCs w:val="28"/>
                <w:rtl/>
                <w:lang w:bidi="ar-DZ"/>
              </w:rPr>
              <w:t>=</w:t>
            </w:r>
            <w:r>
              <w:rPr>
                <w:rFonts w:ascii="Arial" w:hAnsi="Arial" w:cs="Traditional Arabic" w:hint="cs"/>
                <w:sz w:val="28"/>
                <w:szCs w:val="28"/>
                <w:rtl/>
                <w:lang w:bidi="ar-DZ"/>
              </w:rPr>
              <w:t>10</w:t>
            </w:r>
          </w:p>
        </w:tc>
        <w:tc>
          <w:tcPr>
            <w:tcW w:w="2408" w:type="dxa"/>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2835" w:type="dxa"/>
          </w:tcPr>
          <w:p w:rsidR="003D6209" w:rsidRPr="00B20D78" w:rsidRDefault="003D6209"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0.552</w:t>
            </w:r>
          </w:p>
        </w:tc>
      </w:tr>
      <w:tr w:rsidR="003D6209" w:rsidRPr="00B956DD" w:rsidTr="000228ED">
        <w:trPr>
          <w:jc w:val="center"/>
        </w:trPr>
        <w:tc>
          <w:tcPr>
            <w:tcW w:w="965" w:type="dxa"/>
            <w:vMerge/>
          </w:tcPr>
          <w:p w:rsidR="003D6209" w:rsidRPr="00B956DD" w:rsidRDefault="003D6209" w:rsidP="00CF08B1">
            <w:pPr>
              <w:spacing w:after="0" w:line="240" w:lineRule="auto"/>
              <w:jc w:val="both"/>
              <w:rPr>
                <w:rFonts w:ascii="Arial" w:hAnsi="Arial" w:cs="Traditional Arabic"/>
                <w:sz w:val="28"/>
                <w:szCs w:val="28"/>
                <w:rtl/>
                <w:lang w:bidi="ar-DZ"/>
              </w:rPr>
            </w:pPr>
          </w:p>
        </w:tc>
        <w:tc>
          <w:tcPr>
            <w:tcW w:w="2408" w:type="dxa"/>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2835" w:type="dxa"/>
          </w:tcPr>
          <w:p w:rsidR="003D6209" w:rsidRPr="00B20D78" w:rsidRDefault="003D6209"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0.047</w:t>
            </w:r>
          </w:p>
        </w:tc>
      </w:tr>
      <w:tr w:rsidR="003D6209" w:rsidRPr="00B956DD" w:rsidTr="000228ED">
        <w:trPr>
          <w:jc w:val="center"/>
        </w:trPr>
        <w:tc>
          <w:tcPr>
            <w:tcW w:w="965" w:type="dxa"/>
            <w:vMerge/>
          </w:tcPr>
          <w:p w:rsidR="003D6209" w:rsidRPr="00B956DD" w:rsidRDefault="003D6209" w:rsidP="00CF08B1">
            <w:pPr>
              <w:spacing w:after="0" w:line="240" w:lineRule="auto"/>
              <w:jc w:val="both"/>
              <w:rPr>
                <w:rFonts w:ascii="Arial" w:hAnsi="Arial" w:cs="Traditional Arabic"/>
                <w:sz w:val="28"/>
                <w:szCs w:val="28"/>
                <w:rtl/>
                <w:lang w:bidi="ar-DZ"/>
              </w:rPr>
            </w:pPr>
          </w:p>
        </w:tc>
        <w:tc>
          <w:tcPr>
            <w:tcW w:w="2408" w:type="dxa"/>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الوسيــط</w:t>
            </w:r>
          </w:p>
        </w:tc>
        <w:tc>
          <w:tcPr>
            <w:tcW w:w="2835" w:type="dxa"/>
          </w:tcPr>
          <w:p w:rsidR="003D6209" w:rsidRPr="00B20D78" w:rsidRDefault="003D6209"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0.550</w:t>
            </w:r>
          </w:p>
        </w:tc>
      </w:tr>
      <w:tr w:rsidR="003D6209" w:rsidRPr="00B956DD" w:rsidTr="000228ED">
        <w:trPr>
          <w:jc w:val="center"/>
        </w:trPr>
        <w:tc>
          <w:tcPr>
            <w:tcW w:w="965" w:type="dxa"/>
            <w:vMerge/>
          </w:tcPr>
          <w:p w:rsidR="003D6209" w:rsidRPr="00B956DD" w:rsidRDefault="003D6209" w:rsidP="00CF08B1">
            <w:pPr>
              <w:spacing w:after="0" w:line="240" w:lineRule="auto"/>
              <w:jc w:val="both"/>
              <w:rPr>
                <w:rFonts w:ascii="Arial" w:hAnsi="Arial" w:cs="Traditional Arabic"/>
                <w:sz w:val="28"/>
                <w:szCs w:val="28"/>
                <w:rtl/>
                <w:lang w:bidi="ar-DZ"/>
              </w:rPr>
            </w:pPr>
          </w:p>
        </w:tc>
        <w:tc>
          <w:tcPr>
            <w:tcW w:w="2408" w:type="dxa"/>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معـــامل الالتواء</w:t>
            </w:r>
          </w:p>
        </w:tc>
        <w:tc>
          <w:tcPr>
            <w:tcW w:w="2835" w:type="dxa"/>
          </w:tcPr>
          <w:p w:rsidR="003D6209" w:rsidRPr="00B20D78" w:rsidRDefault="003D6209"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0.284</w:t>
            </w:r>
          </w:p>
        </w:tc>
      </w:tr>
      <w:tr w:rsidR="003D6209" w:rsidRPr="00B956DD" w:rsidTr="000228ED">
        <w:trPr>
          <w:jc w:val="center"/>
        </w:trPr>
        <w:tc>
          <w:tcPr>
            <w:tcW w:w="965" w:type="dxa"/>
            <w:vMerge/>
          </w:tcPr>
          <w:p w:rsidR="003D6209" w:rsidRPr="00B956DD" w:rsidRDefault="003D6209" w:rsidP="00CF08B1">
            <w:pPr>
              <w:spacing w:after="0" w:line="240" w:lineRule="auto"/>
              <w:jc w:val="both"/>
              <w:rPr>
                <w:rFonts w:ascii="Arial" w:hAnsi="Arial" w:cs="Traditional Arabic"/>
                <w:sz w:val="28"/>
                <w:szCs w:val="28"/>
                <w:rtl/>
                <w:lang w:bidi="ar-DZ"/>
              </w:rPr>
            </w:pPr>
          </w:p>
        </w:tc>
        <w:tc>
          <w:tcPr>
            <w:tcW w:w="2408" w:type="dxa"/>
          </w:tcPr>
          <w:p w:rsidR="003D6209" w:rsidRPr="00B956DD" w:rsidRDefault="003D6209"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2835" w:type="dxa"/>
          </w:tcPr>
          <w:p w:rsidR="003D6209" w:rsidRPr="00B20D78" w:rsidRDefault="003D6209"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1.425-</w:t>
            </w:r>
          </w:p>
        </w:tc>
      </w:tr>
      <w:tr w:rsidR="00E75B0A" w:rsidRPr="00B956DD" w:rsidTr="000228ED">
        <w:trPr>
          <w:jc w:val="center"/>
        </w:trPr>
        <w:tc>
          <w:tcPr>
            <w:tcW w:w="965"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2408" w:type="dxa"/>
          </w:tcPr>
          <w:p w:rsidR="00E75B0A" w:rsidRPr="00B956DD" w:rsidRDefault="00E75B0A" w:rsidP="008F2DA0">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درجة الاستجابات</w:t>
            </w:r>
          </w:p>
        </w:tc>
        <w:tc>
          <w:tcPr>
            <w:tcW w:w="2835" w:type="dxa"/>
          </w:tcPr>
          <w:p w:rsidR="00E75B0A" w:rsidRDefault="00E75B0A"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27.60</w:t>
            </w:r>
          </w:p>
        </w:tc>
      </w:tr>
      <w:tr w:rsidR="00E75B0A" w:rsidRPr="00B956DD" w:rsidTr="000228ED">
        <w:trPr>
          <w:jc w:val="center"/>
        </w:trPr>
        <w:tc>
          <w:tcPr>
            <w:tcW w:w="965"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2408" w:type="dxa"/>
            <w:tcBorders>
              <w:bottom w:val="single" w:sz="4" w:space="0" w:color="auto"/>
              <w:right w:val="single" w:sz="4" w:space="0" w:color="auto"/>
            </w:tcBorders>
          </w:tcPr>
          <w:p w:rsidR="00E75B0A" w:rsidRPr="00B956DD" w:rsidRDefault="00E75B0A"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مستوى التقييم</w:t>
            </w:r>
          </w:p>
        </w:tc>
        <w:tc>
          <w:tcPr>
            <w:tcW w:w="2835" w:type="dxa"/>
          </w:tcPr>
          <w:p w:rsidR="00E75B0A" w:rsidRPr="00B87DEE" w:rsidRDefault="00E75B0A" w:rsidP="008F2DA0">
            <w:pPr>
              <w:spacing w:after="0" w:line="240" w:lineRule="auto"/>
              <w:jc w:val="center"/>
              <w:rPr>
                <w:rFonts w:ascii="Arial" w:hAnsi="Arial" w:cs="Traditional Arabic"/>
                <w:b/>
                <w:bCs/>
                <w:sz w:val="24"/>
                <w:szCs w:val="24"/>
                <w:lang w:bidi="ar-DZ"/>
              </w:rPr>
            </w:pPr>
            <w:r w:rsidRPr="00B87DEE">
              <w:rPr>
                <w:rFonts w:ascii="Arial" w:hAnsi="Arial" w:cs="Traditional Arabic" w:hint="cs"/>
                <w:b/>
                <w:bCs/>
                <w:sz w:val="28"/>
                <w:szCs w:val="28"/>
                <w:rtl/>
                <w:lang w:bidi="ar-DZ"/>
              </w:rPr>
              <w:t>قلق شديد</w:t>
            </w:r>
          </w:p>
        </w:tc>
      </w:tr>
    </w:tbl>
    <w:p w:rsidR="00202C27" w:rsidRPr="0078643E" w:rsidRDefault="00202C27" w:rsidP="00266914">
      <w:pPr>
        <w:pStyle w:val="Paragraphedeliste"/>
        <w:spacing w:before="240" w:after="0" w:line="240" w:lineRule="auto"/>
        <w:ind w:left="-1" w:firstLine="567"/>
        <w:jc w:val="both"/>
        <w:rPr>
          <w:rFonts w:ascii="Arial" w:hAnsi="Arial" w:cs="Traditional Arabic"/>
          <w:sz w:val="32"/>
          <w:szCs w:val="32"/>
          <w:rtl/>
          <w:lang w:bidi="ar-DZ"/>
        </w:rPr>
      </w:pPr>
      <w:r w:rsidRPr="0078643E">
        <w:rPr>
          <w:rFonts w:ascii="Arial" w:hAnsi="Arial" w:cs="Traditional Arabic" w:hint="cs"/>
          <w:sz w:val="32"/>
          <w:szCs w:val="32"/>
          <w:rtl/>
          <w:lang w:bidi="ar-DZ"/>
        </w:rPr>
        <w:t>يتب</w:t>
      </w:r>
      <w:r w:rsidR="0078643E" w:rsidRPr="0078643E">
        <w:rPr>
          <w:rFonts w:ascii="Arial" w:hAnsi="Arial" w:cs="Traditional Arabic" w:hint="cs"/>
          <w:sz w:val="32"/>
          <w:szCs w:val="32"/>
          <w:rtl/>
          <w:lang w:bidi="ar-DZ"/>
        </w:rPr>
        <w:t>ي</w:t>
      </w:r>
      <w:r w:rsidRPr="0078643E">
        <w:rPr>
          <w:rFonts w:ascii="Arial" w:hAnsi="Arial" w:cs="Traditional Arabic" w:hint="cs"/>
          <w:sz w:val="32"/>
          <w:szCs w:val="32"/>
          <w:rtl/>
          <w:lang w:bidi="ar-DZ"/>
        </w:rPr>
        <w:t>ن من خلال الجدول رقم</w:t>
      </w:r>
      <w:r w:rsidRPr="0078643E">
        <w:rPr>
          <w:rFonts w:ascii="Arial" w:hAnsi="Arial" w:cs="Traditional Arabic" w:hint="cs"/>
          <w:b/>
          <w:bCs/>
          <w:sz w:val="32"/>
          <w:szCs w:val="32"/>
          <w:rtl/>
          <w:lang w:bidi="ar-DZ"/>
        </w:rPr>
        <w:t xml:space="preserve"> (</w:t>
      </w:r>
      <w:r w:rsidR="00482DFD">
        <w:rPr>
          <w:rFonts w:ascii="Arial" w:hAnsi="Arial" w:cs="Traditional Arabic" w:hint="cs"/>
          <w:b/>
          <w:bCs/>
          <w:sz w:val="32"/>
          <w:szCs w:val="32"/>
          <w:rtl/>
          <w:lang w:bidi="ar-DZ"/>
        </w:rPr>
        <w:t>7</w:t>
      </w:r>
      <w:r w:rsidR="00266914">
        <w:rPr>
          <w:rFonts w:ascii="Arial" w:hAnsi="Arial" w:cs="Traditional Arabic" w:hint="cs"/>
          <w:b/>
          <w:bCs/>
          <w:sz w:val="32"/>
          <w:szCs w:val="32"/>
          <w:rtl/>
          <w:lang w:bidi="ar-DZ"/>
        </w:rPr>
        <w:t>3</w:t>
      </w:r>
      <w:r w:rsidRPr="0078643E">
        <w:rPr>
          <w:rFonts w:ascii="Arial" w:hAnsi="Arial" w:cs="Traditional Arabic" w:hint="cs"/>
          <w:b/>
          <w:bCs/>
          <w:sz w:val="32"/>
          <w:szCs w:val="32"/>
          <w:rtl/>
          <w:lang w:bidi="ar-DZ"/>
        </w:rPr>
        <w:t xml:space="preserve">) </w:t>
      </w:r>
      <w:r w:rsidR="0078643E" w:rsidRPr="0078643E">
        <w:rPr>
          <w:rFonts w:ascii="Arial" w:hAnsi="Arial" w:cs="Traditional Arabic" w:hint="cs"/>
          <w:sz w:val="32"/>
          <w:szCs w:val="32"/>
          <w:rtl/>
          <w:lang w:bidi="ar-DZ"/>
        </w:rPr>
        <w:t>أن</w:t>
      </w:r>
      <w:r w:rsidRPr="0078643E">
        <w:rPr>
          <w:rFonts w:ascii="Arial" w:hAnsi="Arial" w:cs="Traditional Arabic" w:hint="cs"/>
          <w:sz w:val="32"/>
          <w:szCs w:val="32"/>
          <w:rtl/>
          <w:lang w:bidi="ar-DZ"/>
        </w:rPr>
        <w:t xml:space="preserve"> المتوسط الحسابي بلغ لدى العينة التجريبية (</w:t>
      </w:r>
      <w:r w:rsidR="00D13499">
        <w:rPr>
          <w:rFonts w:ascii="Arial" w:hAnsi="Arial" w:cs="Traditional Arabic" w:hint="cs"/>
          <w:sz w:val="32"/>
          <w:szCs w:val="32"/>
          <w:rtl/>
          <w:lang w:bidi="ar-DZ"/>
        </w:rPr>
        <w:t>0.554</w:t>
      </w:r>
      <w:r w:rsidRPr="0078643E">
        <w:rPr>
          <w:rFonts w:ascii="Arial" w:hAnsi="Arial" w:cs="Traditional Arabic" w:hint="cs"/>
          <w:sz w:val="32"/>
          <w:szCs w:val="32"/>
          <w:rtl/>
          <w:lang w:bidi="ar-DZ"/>
        </w:rPr>
        <w:t xml:space="preserve">) وبانحراف معياري </w:t>
      </w:r>
      <w:r w:rsidR="00D13499">
        <w:rPr>
          <w:rFonts w:ascii="Arial" w:hAnsi="Arial" w:cs="Traditional Arabic" w:hint="cs"/>
          <w:sz w:val="32"/>
          <w:szCs w:val="32"/>
          <w:rtl/>
          <w:lang w:bidi="ar-DZ"/>
        </w:rPr>
        <w:t>(0.037</w:t>
      </w:r>
      <w:r w:rsidRPr="0078643E">
        <w:rPr>
          <w:rFonts w:ascii="Arial" w:hAnsi="Arial" w:cs="Traditional Arabic" w:hint="cs"/>
          <w:sz w:val="32"/>
          <w:szCs w:val="32"/>
          <w:rtl/>
          <w:lang w:bidi="ar-DZ"/>
        </w:rPr>
        <w:t>)، كما بلغ معامل الالتواء عند هذه العينة (</w:t>
      </w:r>
      <w:r w:rsidR="00D13499">
        <w:rPr>
          <w:rFonts w:ascii="Arial" w:hAnsi="Arial" w:cs="Traditional Arabic" w:hint="cs"/>
          <w:sz w:val="32"/>
          <w:szCs w:val="32"/>
          <w:rtl/>
          <w:lang w:bidi="ar-DZ"/>
        </w:rPr>
        <w:t>0.168</w:t>
      </w:r>
      <w:r w:rsidRPr="0078643E">
        <w:rPr>
          <w:rFonts w:ascii="Arial" w:hAnsi="Arial" w:cs="Traditional Arabic" w:hint="cs"/>
          <w:sz w:val="32"/>
          <w:szCs w:val="32"/>
          <w:rtl/>
          <w:lang w:bidi="ar-DZ"/>
        </w:rPr>
        <w:t>) وبتفلطح بلغ (0.</w:t>
      </w:r>
      <w:r w:rsidR="00D13499">
        <w:rPr>
          <w:rFonts w:ascii="Arial" w:hAnsi="Arial" w:cs="Traditional Arabic" w:hint="cs"/>
          <w:sz w:val="32"/>
          <w:szCs w:val="32"/>
          <w:rtl/>
          <w:lang w:bidi="ar-DZ"/>
        </w:rPr>
        <w:t>816</w:t>
      </w:r>
      <w:r w:rsidRPr="0078643E">
        <w:rPr>
          <w:rFonts w:ascii="Arial" w:hAnsi="Arial" w:cs="Traditional Arabic" w:hint="cs"/>
          <w:sz w:val="32"/>
          <w:szCs w:val="32"/>
          <w:rtl/>
          <w:lang w:bidi="ar-DZ"/>
        </w:rPr>
        <w:t>-</w:t>
      </w:r>
      <w:r w:rsidRPr="0078643E">
        <w:rPr>
          <w:rFonts w:ascii="Arial" w:hAnsi="Arial" w:cs="Traditional Arabic" w:hint="cs"/>
          <w:b/>
          <w:bCs/>
          <w:sz w:val="32"/>
          <w:szCs w:val="32"/>
          <w:rtl/>
          <w:lang w:bidi="ar-DZ"/>
        </w:rPr>
        <w:t xml:space="preserve">) </w:t>
      </w:r>
      <w:r w:rsidRPr="0078643E">
        <w:rPr>
          <w:rFonts w:ascii="Arial" w:hAnsi="Arial" w:cs="Traditional Arabic" w:hint="cs"/>
          <w:sz w:val="32"/>
          <w:szCs w:val="32"/>
          <w:rtl/>
          <w:lang w:bidi="ar-DZ"/>
        </w:rPr>
        <w:t>، فيما بلغ المتوسط الحسابي لدى العينة الضابطة (</w:t>
      </w:r>
      <w:r w:rsidR="00D13499">
        <w:rPr>
          <w:rFonts w:ascii="Arial" w:hAnsi="Arial" w:cs="Traditional Arabic" w:hint="cs"/>
          <w:sz w:val="32"/>
          <w:szCs w:val="32"/>
          <w:rtl/>
          <w:lang w:bidi="ar-DZ"/>
        </w:rPr>
        <w:t>0.552</w:t>
      </w:r>
      <w:r w:rsidRPr="0078643E">
        <w:rPr>
          <w:rFonts w:ascii="Arial" w:hAnsi="Arial" w:cs="Traditional Arabic" w:hint="cs"/>
          <w:sz w:val="32"/>
          <w:szCs w:val="32"/>
          <w:rtl/>
          <w:lang w:bidi="ar-DZ"/>
        </w:rPr>
        <w:t>) وبانحراف معياري</w:t>
      </w:r>
      <w:r w:rsidR="00D13499">
        <w:rPr>
          <w:rFonts w:ascii="Arial" w:hAnsi="Arial" w:cs="Traditional Arabic" w:hint="cs"/>
          <w:sz w:val="32"/>
          <w:szCs w:val="32"/>
          <w:rtl/>
          <w:lang w:bidi="ar-DZ"/>
        </w:rPr>
        <w:t xml:space="preserve"> (0.047)</w:t>
      </w:r>
      <w:r w:rsidRPr="0078643E">
        <w:rPr>
          <w:rFonts w:ascii="Arial" w:hAnsi="Arial" w:cs="Traditional Arabic" w:hint="cs"/>
          <w:b/>
          <w:bCs/>
          <w:sz w:val="32"/>
          <w:szCs w:val="32"/>
          <w:rtl/>
          <w:lang w:bidi="ar-DZ"/>
        </w:rPr>
        <w:t xml:space="preserve"> </w:t>
      </w:r>
      <w:r w:rsidRPr="0078643E">
        <w:rPr>
          <w:rFonts w:ascii="Arial" w:hAnsi="Arial" w:cs="Traditional Arabic" w:hint="cs"/>
          <w:sz w:val="32"/>
          <w:szCs w:val="32"/>
          <w:rtl/>
          <w:lang w:bidi="ar-DZ"/>
        </w:rPr>
        <w:t>كما بلغ معامل الالتواء لدى هذه العينة ( 0.</w:t>
      </w:r>
      <w:r w:rsidR="00D13499">
        <w:rPr>
          <w:rFonts w:ascii="Arial" w:hAnsi="Arial" w:cs="Traditional Arabic" w:hint="cs"/>
          <w:sz w:val="32"/>
          <w:szCs w:val="32"/>
          <w:rtl/>
          <w:lang w:bidi="ar-DZ"/>
        </w:rPr>
        <w:t>284</w:t>
      </w:r>
      <w:r w:rsidRPr="0078643E">
        <w:rPr>
          <w:rFonts w:ascii="Arial" w:hAnsi="Arial" w:cs="Traditional Arabic" w:hint="cs"/>
          <w:sz w:val="32"/>
          <w:szCs w:val="32"/>
          <w:rtl/>
          <w:lang w:bidi="ar-DZ"/>
        </w:rPr>
        <w:t xml:space="preserve"> )  وبتفلطح بلغت قيمته (</w:t>
      </w:r>
      <w:r w:rsidR="00D13499">
        <w:rPr>
          <w:rFonts w:ascii="Arial" w:hAnsi="Arial" w:cs="Traditional Arabic" w:hint="cs"/>
          <w:sz w:val="32"/>
          <w:szCs w:val="32"/>
          <w:rtl/>
          <w:lang w:bidi="ar-DZ"/>
        </w:rPr>
        <w:t>1.425</w:t>
      </w:r>
      <w:r w:rsidRPr="0078643E">
        <w:rPr>
          <w:rFonts w:ascii="Arial" w:hAnsi="Arial" w:cs="Traditional Arabic" w:hint="cs"/>
          <w:sz w:val="32"/>
          <w:szCs w:val="32"/>
          <w:rtl/>
          <w:lang w:bidi="ar-DZ"/>
        </w:rPr>
        <w:t>-</w:t>
      </w:r>
      <w:r w:rsidRPr="0078643E">
        <w:rPr>
          <w:rFonts w:ascii="Arial" w:hAnsi="Arial" w:cs="Traditional Arabic" w:hint="cs"/>
          <w:b/>
          <w:bCs/>
          <w:sz w:val="32"/>
          <w:szCs w:val="32"/>
          <w:rtl/>
          <w:lang w:bidi="ar-DZ"/>
        </w:rPr>
        <w:t>).</w:t>
      </w:r>
    </w:p>
    <w:p w:rsidR="003D6209" w:rsidRDefault="00202C27" w:rsidP="00D13499">
      <w:pPr>
        <w:autoSpaceDE w:val="0"/>
        <w:autoSpaceDN w:val="0"/>
        <w:adjustRightInd w:val="0"/>
        <w:spacing w:after="0" w:line="240" w:lineRule="auto"/>
        <w:ind w:left="-1" w:firstLine="567"/>
        <w:jc w:val="both"/>
        <w:rPr>
          <w:rFonts w:ascii="Arial" w:hAnsi="Arial" w:cs="Traditional Arabic"/>
          <w:sz w:val="32"/>
          <w:szCs w:val="32"/>
          <w:rtl/>
          <w:lang w:bidi="ar-DZ"/>
        </w:rPr>
      </w:pPr>
      <w:r w:rsidRPr="0078643E">
        <w:rPr>
          <w:rFonts w:ascii="Arial" w:hAnsi="Arial" w:cs="Traditional Arabic" w:hint="cs"/>
          <w:sz w:val="32"/>
          <w:szCs w:val="32"/>
          <w:rtl/>
          <w:lang w:bidi="ar-DZ"/>
        </w:rPr>
        <w:lastRenderedPageBreak/>
        <w:t>فيما بلغت درجة الاستجابات  لدى أساتذة العينة التجريبية (</w:t>
      </w:r>
      <w:r w:rsidR="00D13499">
        <w:rPr>
          <w:rFonts w:ascii="Arial" w:hAnsi="Arial" w:cs="Traditional Arabic" w:hint="cs"/>
          <w:sz w:val="32"/>
          <w:szCs w:val="32"/>
          <w:rtl/>
          <w:lang w:bidi="ar-DZ"/>
        </w:rPr>
        <w:t>27.70</w:t>
      </w:r>
      <w:r w:rsidRPr="0078643E">
        <w:rPr>
          <w:rFonts w:ascii="Arial" w:hAnsi="Arial" w:cs="Traditional Arabic" w:hint="cs"/>
          <w:sz w:val="32"/>
          <w:szCs w:val="32"/>
          <w:rtl/>
          <w:lang w:bidi="ar-DZ"/>
        </w:rPr>
        <w:t>) ،</w:t>
      </w:r>
      <w:r w:rsidR="00634A41" w:rsidRPr="0078643E">
        <w:rPr>
          <w:rFonts w:ascii="Arial" w:hAnsi="Arial" w:cs="Traditional Arabic" w:hint="cs"/>
          <w:sz w:val="32"/>
          <w:szCs w:val="32"/>
          <w:rtl/>
          <w:lang w:bidi="ar-DZ"/>
        </w:rPr>
        <w:t xml:space="preserve"> أما بالنسبة</w:t>
      </w:r>
      <w:r w:rsidR="00634A41">
        <w:rPr>
          <w:rFonts w:ascii="Arial" w:hAnsi="Arial" w:cs="Traditional Arabic" w:hint="cs"/>
          <w:sz w:val="32"/>
          <w:szCs w:val="32"/>
          <w:rtl/>
          <w:lang w:bidi="ar-DZ"/>
        </w:rPr>
        <w:t xml:space="preserve"> للعينة الضابطة </w:t>
      </w:r>
      <w:r w:rsidR="00634A41" w:rsidRPr="00DC01ED">
        <w:rPr>
          <w:rFonts w:ascii="Arial" w:hAnsi="Arial" w:cs="Traditional Arabic" w:hint="cs"/>
          <w:sz w:val="32"/>
          <w:szCs w:val="32"/>
          <w:rtl/>
          <w:lang w:bidi="ar-DZ"/>
        </w:rPr>
        <w:t xml:space="preserve"> </w:t>
      </w:r>
      <w:r w:rsidR="00634A41">
        <w:rPr>
          <w:rFonts w:ascii="Arial" w:hAnsi="Arial" w:cs="Traditional Arabic" w:hint="cs"/>
          <w:sz w:val="32"/>
          <w:szCs w:val="32"/>
          <w:rtl/>
          <w:lang w:bidi="ar-DZ"/>
        </w:rPr>
        <w:t xml:space="preserve">فلقد </w:t>
      </w:r>
      <w:r w:rsidR="00634A41" w:rsidRPr="00DC01ED">
        <w:rPr>
          <w:rFonts w:ascii="Arial" w:hAnsi="Arial" w:cs="Traditional Arabic" w:hint="cs"/>
          <w:sz w:val="32"/>
          <w:szCs w:val="32"/>
          <w:rtl/>
          <w:lang w:bidi="ar-DZ"/>
        </w:rPr>
        <w:t>بلغ</w:t>
      </w:r>
      <w:r w:rsidR="00634A41">
        <w:rPr>
          <w:rFonts w:ascii="Arial" w:hAnsi="Arial" w:cs="Traditional Arabic" w:hint="cs"/>
          <w:sz w:val="32"/>
          <w:szCs w:val="32"/>
          <w:rtl/>
          <w:lang w:bidi="ar-DZ"/>
        </w:rPr>
        <w:t>ت درجة الاستجابات</w:t>
      </w:r>
      <w:r w:rsidR="00634A41" w:rsidRPr="00DC01ED">
        <w:rPr>
          <w:rFonts w:ascii="Arial" w:hAnsi="Arial" w:cs="Traditional Arabic" w:hint="cs"/>
          <w:sz w:val="32"/>
          <w:szCs w:val="32"/>
          <w:rtl/>
          <w:lang w:bidi="ar-DZ"/>
        </w:rPr>
        <w:t xml:space="preserve"> </w:t>
      </w:r>
      <w:r w:rsidR="00634A41">
        <w:rPr>
          <w:rFonts w:ascii="Arial" w:hAnsi="Arial" w:cs="Traditional Arabic" w:hint="cs"/>
          <w:sz w:val="32"/>
          <w:szCs w:val="32"/>
          <w:rtl/>
          <w:lang w:bidi="ar-DZ"/>
        </w:rPr>
        <w:t xml:space="preserve">ب </w:t>
      </w:r>
      <w:r w:rsidR="00634A41" w:rsidRPr="00DC01ED">
        <w:rPr>
          <w:rFonts w:ascii="Arial" w:hAnsi="Arial" w:cs="Traditional Arabic" w:hint="cs"/>
          <w:sz w:val="32"/>
          <w:szCs w:val="32"/>
          <w:rtl/>
          <w:lang w:bidi="ar-DZ"/>
        </w:rPr>
        <w:t xml:space="preserve">( </w:t>
      </w:r>
      <w:r w:rsidR="00D13499">
        <w:rPr>
          <w:rFonts w:ascii="Arial" w:hAnsi="Arial" w:cs="Traditional Arabic" w:hint="cs"/>
          <w:sz w:val="32"/>
          <w:szCs w:val="32"/>
          <w:rtl/>
          <w:lang w:bidi="ar-DZ"/>
        </w:rPr>
        <w:t>27.60</w:t>
      </w:r>
      <w:r w:rsidR="00634A41">
        <w:rPr>
          <w:rFonts w:ascii="Arial" w:hAnsi="Arial" w:cs="Traditional Arabic" w:hint="cs"/>
          <w:sz w:val="32"/>
          <w:szCs w:val="32"/>
          <w:rtl/>
          <w:lang w:bidi="ar-DZ"/>
        </w:rPr>
        <w:t>)</w:t>
      </w:r>
      <w:r w:rsidR="00634A41" w:rsidRPr="00DC01ED">
        <w:rPr>
          <w:rFonts w:ascii="Arial" w:hAnsi="Arial" w:cs="Traditional Arabic" w:hint="cs"/>
          <w:sz w:val="32"/>
          <w:szCs w:val="32"/>
          <w:rtl/>
          <w:lang w:bidi="ar-DZ"/>
        </w:rPr>
        <w:t xml:space="preserve"> </w:t>
      </w:r>
      <w:r w:rsidR="00634A41">
        <w:rPr>
          <w:rFonts w:ascii="Arial" w:hAnsi="Arial" w:cs="Traditional Arabic" w:hint="cs"/>
          <w:sz w:val="32"/>
          <w:szCs w:val="32"/>
          <w:rtl/>
          <w:lang w:bidi="ar-DZ"/>
        </w:rPr>
        <w:t xml:space="preserve">حيث يشير مستوى التقييم </w:t>
      </w:r>
      <w:r w:rsidR="0078643E">
        <w:rPr>
          <w:rFonts w:ascii="Arial" w:hAnsi="Arial" w:cs="Traditional Arabic" w:hint="cs"/>
          <w:sz w:val="32"/>
          <w:szCs w:val="32"/>
          <w:rtl/>
          <w:lang w:bidi="ar-DZ"/>
        </w:rPr>
        <w:t>إلى</w:t>
      </w:r>
      <w:r w:rsidR="00634A41">
        <w:rPr>
          <w:rFonts w:ascii="Arial" w:hAnsi="Arial" w:cs="Traditional Arabic" w:hint="cs"/>
          <w:sz w:val="32"/>
          <w:szCs w:val="32"/>
          <w:rtl/>
          <w:lang w:bidi="ar-DZ"/>
        </w:rPr>
        <w:t xml:space="preserve"> </w:t>
      </w:r>
      <w:r w:rsidR="0078643E">
        <w:rPr>
          <w:rFonts w:ascii="Arial" w:hAnsi="Arial" w:cs="Traditional Arabic" w:hint="cs"/>
          <w:sz w:val="32"/>
          <w:szCs w:val="32"/>
          <w:rtl/>
          <w:lang w:bidi="ar-DZ"/>
        </w:rPr>
        <w:t>أن</w:t>
      </w:r>
      <w:r w:rsidR="00634A41">
        <w:rPr>
          <w:rFonts w:ascii="Arial" w:hAnsi="Arial" w:cs="Traditional Arabic" w:hint="cs"/>
          <w:sz w:val="32"/>
          <w:szCs w:val="32"/>
          <w:rtl/>
          <w:lang w:bidi="ar-DZ"/>
        </w:rPr>
        <w:t xml:space="preserve"> العينتين الضابطة والتجريبية لديهم قلق شديد .</w:t>
      </w:r>
      <w:r w:rsidR="00634A41" w:rsidRPr="00DC01ED">
        <w:rPr>
          <w:rFonts w:ascii="Arial" w:hAnsi="Arial" w:cs="Traditional Arabic" w:hint="cs"/>
          <w:sz w:val="32"/>
          <w:szCs w:val="32"/>
          <w:rtl/>
          <w:lang w:bidi="ar-DZ"/>
        </w:rPr>
        <w:t xml:space="preserve"> </w:t>
      </w:r>
      <w:r w:rsidR="00634A41">
        <w:rPr>
          <w:rFonts w:ascii="Arial" w:hAnsi="Arial" w:cs="Traditional Arabic" w:hint="cs"/>
          <w:sz w:val="32"/>
          <w:szCs w:val="32"/>
          <w:rtl/>
          <w:lang w:bidi="ar-DZ"/>
        </w:rPr>
        <w:t xml:space="preserve">ويعزو الطالب </w:t>
      </w:r>
      <w:r w:rsidR="00634A41" w:rsidRPr="00023783">
        <w:rPr>
          <w:rFonts w:ascii="Arial" w:hAnsi="Arial" w:cs="Traditional Arabic" w:hint="cs"/>
          <w:sz w:val="32"/>
          <w:szCs w:val="32"/>
          <w:rtl/>
          <w:lang w:bidi="ar-DZ"/>
        </w:rPr>
        <w:t>الباحث ذلك إلى</w:t>
      </w:r>
      <w:r w:rsidR="00634A41">
        <w:rPr>
          <w:rFonts w:ascii="Arial" w:hAnsi="Arial" w:cs="Traditional Arabic" w:hint="cs"/>
          <w:sz w:val="32"/>
          <w:szCs w:val="32"/>
          <w:rtl/>
          <w:lang w:bidi="ar-DZ"/>
        </w:rPr>
        <w:t xml:space="preserve"> </w:t>
      </w:r>
      <w:r w:rsidR="00177189">
        <w:rPr>
          <w:rFonts w:ascii="Arial" w:hAnsi="Arial" w:cs="Traditional Arabic" w:hint="cs"/>
          <w:sz w:val="32"/>
          <w:szCs w:val="32"/>
          <w:rtl/>
          <w:lang w:bidi="ar-DZ"/>
        </w:rPr>
        <w:t xml:space="preserve">ظروف العمل وطبيعته في هذه المرحلة التعليمية الحساسة </w:t>
      </w:r>
      <w:r w:rsidR="00023783">
        <w:rPr>
          <w:rFonts w:ascii="Arial" w:hAnsi="Arial" w:cs="Traditional Arabic" w:hint="cs"/>
          <w:sz w:val="32"/>
          <w:szCs w:val="32"/>
          <w:rtl/>
          <w:lang w:bidi="ar-DZ"/>
        </w:rPr>
        <w:t>و</w:t>
      </w:r>
      <w:r w:rsidR="00177189">
        <w:rPr>
          <w:rFonts w:ascii="Arial" w:hAnsi="Arial" w:cs="Traditional Arabic" w:hint="cs"/>
          <w:sz w:val="32"/>
          <w:szCs w:val="32"/>
          <w:rtl/>
          <w:lang w:bidi="ar-DZ"/>
        </w:rPr>
        <w:t xml:space="preserve">خاصة </w:t>
      </w:r>
      <w:r w:rsidR="00023783">
        <w:rPr>
          <w:rFonts w:ascii="Arial" w:hAnsi="Arial" w:cs="Traditional Arabic" w:hint="cs"/>
          <w:sz w:val="32"/>
          <w:szCs w:val="32"/>
          <w:rtl/>
          <w:lang w:bidi="ar-DZ"/>
        </w:rPr>
        <w:t>سن المراهقة للتلاميذ بالإضافة الاكتظاظ و المستجدات المتمثلة</w:t>
      </w:r>
      <w:r w:rsidR="00177189">
        <w:rPr>
          <w:rFonts w:ascii="Arial" w:hAnsi="Arial" w:cs="Traditional Arabic" w:hint="cs"/>
          <w:sz w:val="32"/>
          <w:szCs w:val="32"/>
          <w:rtl/>
          <w:lang w:bidi="ar-DZ"/>
        </w:rPr>
        <w:t xml:space="preserve"> </w:t>
      </w:r>
      <w:r w:rsidR="00023783">
        <w:rPr>
          <w:rFonts w:ascii="Arial" w:hAnsi="Arial" w:cs="Traditional Arabic" w:hint="cs"/>
          <w:sz w:val="32"/>
          <w:szCs w:val="32"/>
          <w:rtl/>
          <w:lang w:bidi="ar-DZ"/>
        </w:rPr>
        <w:t>في</w:t>
      </w:r>
      <w:r w:rsidR="00177189">
        <w:rPr>
          <w:rFonts w:ascii="Arial" w:hAnsi="Arial" w:cs="Traditional Arabic" w:hint="cs"/>
          <w:sz w:val="32"/>
          <w:szCs w:val="32"/>
          <w:rtl/>
          <w:lang w:bidi="ar-DZ"/>
        </w:rPr>
        <w:t xml:space="preserve"> المن</w:t>
      </w:r>
      <w:r w:rsidR="00023783">
        <w:rPr>
          <w:rFonts w:ascii="Arial" w:hAnsi="Arial" w:cs="Traditional Arabic" w:hint="cs"/>
          <w:sz w:val="32"/>
          <w:szCs w:val="32"/>
          <w:rtl/>
          <w:lang w:bidi="ar-DZ"/>
        </w:rPr>
        <w:t xml:space="preserve">اهج الجديدة ....كل هذا سبب لهم القلق </w:t>
      </w:r>
      <w:r w:rsidR="00BA1EB6">
        <w:rPr>
          <w:rFonts w:ascii="Arial" w:hAnsi="Arial" w:cs="Traditional Arabic" w:hint="cs"/>
          <w:sz w:val="32"/>
          <w:szCs w:val="32"/>
          <w:rtl/>
          <w:lang w:bidi="ar-DZ"/>
        </w:rPr>
        <w:t>.</w:t>
      </w:r>
      <w:r w:rsidR="00023783">
        <w:rPr>
          <w:rFonts w:ascii="Arial" w:hAnsi="Arial" w:cs="Traditional Arabic" w:hint="cs"/>
          <w:sz w:val="32"/>
          <w:szCs w:val="32"/>
          <w:rtl/>
          <w:lang w:bidi="ar-DZ"/>
        </w:rPr>
        <w:t xml:space="preserve"> </w:t>
      </w:r>
      <w:r w:rsidR="00177189">
        <w:rPr>
          <w:rFonts w:ascii="Arial" w:hAnsi="Arial" w:cs="Traditional Arabic" w:hint="cs"/>
          <w:sz w:val="32"/>
          <w:szCs w:val="32"/>
          <w:rtl/>
          <w:lang w:bidi="ar-DZ"/>
        </w:rPr>
        <w:t xml:space="preserve"> </w:t>
      </w:r>
      <w:r w:rsidR="00634A41">
        <w:rPr>
          <w:rFonts w:ascii="Arial" w:hAnsi="Arial" w:cs="Traditional Arabic" w:hint="cs"/>
          <w:sz w:val="32"/>
          <w:szCs w:val="32"/>
          <w:rtl/>
          <w:lang w:bidi="ar-DZ"/>
        </w:rPr>
        <w:t xml:space="preserve"> </w:t>
      </w:r>
    </w:p>
    <w:p w:rsidR="007A392F" w:rsidRPr="00B31C73" w:rsidRDefault="007A392F" w:rsidP="007A392F">
      <w:pPr>
        <w:autoSpaceDE w:val="0"/>
        <w:autoSpaceDN w:val="0"/>
        <w:adjustRightInd w:val="0"/>
        <w:spacing w:after="0" w:line="240" w:lineRule="auto"/>
        <w:jc w:val="both"/>
        <w:rPr>
          <w:rFonts w:ascii="Arial" w:hAnsi="Arial" w:cs="Traditional Arabic"/>
          <w:b/>
          <w:bCs/>
          <w:sz w:val="32"/>
          <w:szCs w:val="32"/>
          <w:rtl/>
          <w:lang w:val="fr-FR" w:eastAsia="fr-FR"/>
        </w:rPr>
      </w:pPr>
      <w:r>
        <w:rPr>
          <w:rFonts w:ascii="Arial" w:hAnsi="Arial" w:cs="Traditional Arabic" w:hint="cs"/>
          <w:sz w:val="32"/>
          <w:szCs w:val="32"/>
          <w:rtl/>
          <w:lang w:val="fr-FR" w:eastAsia="fr-FR"/>
        </w:rPr>
        <w:t xml:space="preserve">      </w:t>
      </w:r>
      <w:r w:rsidRPr="00B31C73">
        <w:rPr>
          <w:rFonts w:ascii="Arial" w:hAnsi="Arial" w:cs="Traditional Arabic" w:hint="cs"/>
          <w:b/>
          <w:bCs/>
          <w:sz w:val="32"/>
          <w:szCs w:val="32"/>
          <w:rtl/>
          <w:lang w:val="fr-FR" w:eastAsia="fr-FR"/>
        </w:rPr>
        <w:t>- متغير ا</w:t>
      </w:r>
      <w:r>
        <w:rPr>
          <w:rFonts w:ascii="Arial" w:hAnsi="Arial" w:cs="Traditional Arabic" w:hint="cs"/>
          <w:b/>
          <w:bCs/>
          <w:sz w:val="32"/>
          <w:szCs w:val="32"/>
          <w:rtl/>
          <w:lang w:val="fr-FR" w:eastAsia="fr-FR"/>
        </w:rPr>
        <w:t>لتوافق المهني</w:t>
      </w:r>
      <w:r w:rsidRPr="00B31C73">
        <w:rPr>
          <w:rFonts w:ascii="Arial" w:hAnsi="Arial" w:cs="Traditional Arabic" w:hint="cs"/>
          <w:b/>
          <w:bCs/>
          <w:sz w:val="32"/>
          <w:szCs w:val="32"/>
          <w:rtl/>
          <w:lang w:val="fr-FR" w:eastAsia="fr-FR"/>
        </w:rPr>
        <w:t>:</w:t>
      </w:r>
    </w:p>
    <w:p w:rsidR="007A392F" w:rsidRPr="004C3927" w:rsidRDefault="007A392F" w:rsidP="00266914">
      <w:pPr>
        <w:spacing w:after="0" w:line="240" w:lineRule="auto"/>
        <w:jc w:val="center"/>
        <w:rPr>
          <w:rFonts w:ascii="Arial" w:hAnsi="Arial" w:cs="Traditional Arabic"/>
          <w:sz w:val="32"/>
          <w:szCs w:val="32"/>
          <w:rtl/>
          <w:lang w:bidi="ar-DZ"/>
        </w:rPr>
      </w:pPr>
      <w:r w:rsidRPr="004C3927">
        <w:rPr>
          <w:rFonts w:ascii="Arial" w:hAnsi="Arial" w:cs="Traditional Arabic" w:hint="cs"/>
          <w:sz w:val="32"/>
          <w:szCs w:val="32"/>
          <w:rtl/>
          <w:lang w:val="fr-FR" w:eastAsia="fr-FR"/>
        </w:rPr>
        <w:t xml:space="preserve"> </w:t>
      </w:r>
      <w:r w:rsidRPr="004C3927">
        <w:rPr>
          <w:rFonts w:ascii="Arial" w:hAnsi="Arial" w:cs="Traditional Arabic" w:hint="cs"/>
          <w:b/>
          <w:bCs/>
          <w:sz w:val="32"/>
          <w:szCs w:val="32"/>
          <w:rtl/>
          <w:lang w:bidi="ar-DZ"/>
        </w:rPr>
        <w:t xml:space="preserve">جدول رقم ( </w:t>
      </w:r>
      <w:r w:rsidR="00482DFD">
        <w:rPr>
          <w:rFonts w:ascii="Arial" w:hAnsi="Arial" w:cs="Traditional Arabic" w:hint="cs"/>
          <w:b/>
          <w:bCs/>
          <w:sz w:val="32"/>
          <w:szCs w:val="32"/>
          <w:rtl/>
          <w:lang w:bidi="ar-DZ"/>
        </w:rPr>
        <w:t>7</w:t>
      </w:r>
      <w:r w:rsidR="00266914">
        <w:rPr>
          <w:rFonts w:ascii="Arial" w:hAnsi="Arial" w:cs="Traditional Arabic" w:hint="cs"/>
          <w:b/>
          <w:bCs/>
          <w:sz w:val="32"/>
          <w:szCs w:val="32"/>
          <w:rtl/>
          <w:lang w:bidi="ar-DZ"/>
        </w:rPr>
        <w:t>4</w:t>
      </w:r>
      <w:r w:rsidRPr="004C3927">
        <w:rPr>
          <w:rFonts w:ascii="Arial" w:hAnsi="Arial" w:cs="Traditional Arabic" w:hint="cs"/>
          <w:b/>
          <w:bCs/>
          <w:sz w:val="32"/>
          <w:szCs w:val="32"/>
          <w:rtl/>
          <w:lang w:bidi="ar-DZ"/>
        </w:rPr>
        <w:t xml:space="preserve">) يبين المتوسطات الحسابية والانحرافات المعيارية </w:t>
      </w:r>
      <w:r>
        <w:rPr>
          <w:rFonts w:ascii="Arial" w:hAnsi="Arial" w:cs="Traditional Arabic" w:hint="cs"/>
          <w:b/>
          <w:bCs/>
          <w:sz w:val="32"/>
          <w:szCs w:val="32"/>
          <w:rtl/>
          <w:lang w:bidi="ar-DZ"/>
        </w:rPr>
        <w:t>ومستوى</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ا</w:t>
      </w:r>
      <w:r w:rsidRPr="004C3927">
        <w:rPr>
          <w:rFonts w:ascii="Arial" w:hAnsi="Arial" w:cs="Traditional Arabic" w:hint="cs"/>
          <w:b/>
          <w:bCs/>
          <w:sz w:val="32"/>
          <w:szCs w:val="32"/>
          <w:rtl/>
          <w:lang w:bidi="ar-DZ"/>
        </w:rPr>
        <w:t xml:space="preserve">لتقييم </w:t>
      </w:r>
      <w:r>
        <w:rPr>
          <w:rFonts w:ascii="Arial" w:hAnsi="Arial" w:cs="Traditional Arabic" w:hint="cs"/>
          <w:b/>
          <w:bCs/>
          <w:sz w:val="32"/>
          <w:szCs w:val="32"/>
          <w:rtl/>
          <w:lang w:bidi="ar-DZ"/>
        </w:rPr>
        <w:t>في متغير التوافق المهني لعينتي الدراسة الضابطة والتجريبية للقياس القبلي</w:t>
      </w:r>
    </w:p>
    <w:tbl>
      <w:tblPr>
        <w:bidiVisual/>
        <w:tblW w:w="833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1418"/>
        <w:gridCol w:w="992"/>
        <w:gridCol w:w="992"/>
        <w:gridCol w:w="993"/>
        <w:gridCol w:w="992"/>
        <w:gridCol w:w="1134"/>
        <w:gridCol w:w="992"/>
      </w:tblGrid>
      <w:tr w:rsidR="007A392F" w:rsidRPr="00B956DD" w:rsidTr="00E75B0A">
        <w:trPr>
          <w:cantSplit/>
          <w:trHeight w:val="1230"/>
        </w:trPr>
        <w:tc>
          <w:tcPr>
            <w:tcW w:w="821" w:type="dxa"/>
            <w:tcBorders>
              <w:top w:val="nil"/>
              <w:left w:val="nil"/>
            </w:tcBorders>
          </w:tcPr>
          <w:p w:rsidR="007A392F" w:rsidRPr="00B956DD" w:rsidRDefault="007A392F" w:rsidP="00CF08B1">
            <w:pPr>
              <w:spacing w:after="0" w:line="240" w:lineRule="auto"/>
              <w:jc w:val="both"/>
              <w:rPr>
                <w:rFonts w:ascii="Arial" w:hAnsi="Arial" w:cs="Traditional Arabic"/>
                <w:sz w:val="28"/>
                <w:szCs w:val="28"/>
                <w:rtl/>
                <w:lang w:bidi="ar-DZ"/>
              </w:rPr>
            </w:pPr>
            <w:r w:rsidRPr="004C3927">
              <w:rPr>
                <w:rFonts w:ascii="Arial" w:hAnsi="Arial" w:cs="Traditional Arabic" w:hint="cs"/>
                <w:sz w:val="32"/>
                <w:szCs w:val="32"/>
                <w:rtl/>
                <w:lang w:val="fr-FR" w:eastAsia="fr-FR"/>
              </w:rPr>
              <w:t xml:space="preserve"> </w:t>
            </w:r>
          </w:p>
        </w:tc>
        <w:tc>
          <w:tcPr>
            <w:tcW w:w="1418" w:type="dxa"/>
            <w:tcBorders>
              <w:tr2bl w:val="single" w:sz="4" w:space="0" w:color="auto"/>
            </w:tcBorders>
            <w:shd w:val="clear" w:color="auto" w:fill="auto"/>
          </w:tcPr>
          <w:p w:rsidR="007A392F" w:rsidRPr="00B956DD" w:rsidRDefault="007A392F" w:rsidP="00CF08B1">
            <w:pPr>
              <w:spacing w:after="0" w:line="240" w:lineRule="auto"/>
              <w:jc w:val="center"/>
              <w:rPr>
                <w:rFonts w:ascii="Arial" w:hAnsi="Arial" w:cs="Traditional Arabic"/>
                <w:sz w:val="28"/>
                <w:szCs w:val="28"/>
                <w:rtl/>
                <w:lang w:bidi="ar-DZ"/>
              </w:rPr>
            </w:pPr>
            <w:r w:rsidRPr="00B956DD">
              <w:rPr>
                <w:rFonts w:ascii="Arial" w:hAnsi="Arial" w:cs="Traditional Arabic" w:hint="cs"/>
                <w:b/>
                <w:bCs/>
                <w:sz w:val="28"/>
                <w:szCs w:val="28"/>
                <w:rtl/>
                <w:lang w:bidi="ar-DZ"/>
              </w:rPr>
              <w:t>الأب</w:t>
            </w:r>
            <w:r>
              <w:rPr>
                <w:rFonts w:ascii="Arial" w:hAnsi="Arial" w:cs="Traditional Arabic" w:hint="cs"/>
                <w:b/>
                <w:bCs/>
                <w:sz w:val="28"/>
                <w:szCs w:val="28"/>
                <w:rtl/>
                <w:lang w:bidi="ar-DZ"/>
              </w:rPr>
              <w:t>ـــــــــ</w:t>
            </w:r>
            <w:r w:rsidRPr="00B956DD">
              <w:rPr>
                <w:rFonts w:ascii="Arial" w:hAnsi="Arial" w:cs="Traditional Arabic" w:hint="cs"/>
                <w:b/>
                <w:bCs/>
                <w:sz w:val="28"/>
                <w:szCs w:val="28"/>
                <w:rtl/>
                <w:lang w:bidi="ar-DZ"/>
              </w:rPr>
              <w:t>عاد</w:t>
            </w:r>
          </w:p>
          <w:p w:rsidR="007A392F" w:rsidRPr="00B956DD" w:rsidRDefault="007A392F" w:rsidP="00CF08B1">
            <w:pPr>
              <w:spacing w:after="0" w:line="240" w:lineRule="auto"/>
              <w:jc w:val="both"/>
              <w:rPr>
                <w:rFonts w:ascii="Arial" w:hAnsi="Arial" w:cs="Traditional Arabic"/>
                <w:sz w:val="28"/>
                <w:szCs w:val="28"/>
                <w:rtl/>
                <w:lang w:bidi="ar-DZ"/>
              </w:rPr>
            </w:pPr>
          </w:p>
          <w:p w:rsidR="007A392F" w:rsidRPr="00B956DD" w:rsidRDefault="007A392F" w:rsidP="00CF08B1">
            <w:pPr>
              <w:spacing w:after="0" w:line="240" w:lineRule="auto"/>
              <w:jc w:val="both"/>
              <w:rPr>
                <w:rFonts w:ascii="Arial" w:hAnsi="Arial" w:cs="Traditional Arabic"/>
                <w:sz w:val="28"/>
                <w:szCs w:val="28"/>
                <w:rtl/>
                <w:lang w:bidi="ar-DZ"/>
              </w:rPr>
            </w:pPr>
          </w:p>
        </w:tc>
        <w:tc>
          <w:tcPr>
            <w:tcW w:w="992" w:type="dxa"/>
            <w:shd w:val="clear" w:color="auto" w:fill="auto"/>
          </w:tcPr>
          <w:p w:rsidR="007A392F" w:rsidRPr="00F622F1" w:rsidRDefault="007A392F" w:rsidP="00F622F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طبيعة وظروف العمل في التعليم المتوسط</w:t>
            </w:r>
          </w:p>
        </w:tc>
        <w:tc>
          <w:tcPr>
            <w:tcW w:w="992" w:type="dxa"/>
            <w:shd w:val="clear" w:color="auto" w:fill="auto"/>
          </w:tcPr>
          <w:p w:rsidR="007A392F" w:rsidRPr="00F622F1" w:rsidRDefault="007A392F" w:rsidP="00F622F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عـلاقة الأستاذ مع التلاميذ</w:t>
            </w:r>
          </w:p>
        </w:tc>
        <w:tc>
          <w:tcPr>
            <w:tcW w:w="993" w:type="dxa"/>
            <w:shd w:val="clear" w:color="auto" w:fill="auto"/>
          </w:tcPr>
          <w:p w:rsidR="007A392F" w:rsidRPr="00F622F1" w:rsidRDefault="007A392F" w:rsidP="00F622F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عـلاقة الأستاذ مع بقية الزملاء</w:t>
            </w:r>
          </w:p>
        </w:tc>
        <w:tc>
          <w:tcPr>
            <w:tcW w:w="992" w:type="dxa"/>
          </w:tcPr>
          <w:p w:rsidR="007A392F" w:rsidRPr="00F622F1" w:rsidRDefault="007A392F" w:rsidP="00F622F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 xml:space="preserve">عـلاقة الأستاذ مع الإطار الإداري </w:t>
            </w:r>
          </w:p>
        </w:tc>
        <w:tc>
          <w:tcPr>
            <w:tcW w:w="1134" w:type="dxa"/>
            <w:shd w:val="clear" w:color="auto" w:fill="auto"/>
          </w:tcPr>
          <w:p w:rsidR="007A392F" w:rsidRPr="00F622F1" w:rsidRDefault="007A392F" w:rsidP="00F622F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 xml:space="preserve">المحفزات </w:t>
            </w:r>
          </w:p>
          <w:p w:rsidR="007A392F" w:rsidRPr="00F622F1" w:rsidRDefault="007A392F" w:rsidP="00F622F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(الراتـب والترقيات</w:t>
            </w:r>
            <w:r w:rsidR="00F622F1">
              <w:rPr>
                <w:rFonts w:ascii="Arial" w:hAnsi="Arial" w:cs="Traditional Arabic" w:hint="cs"/>
                <w:b/>
                <w:bCs/>
                <w:sz w:val="28"/>
                <w:szCs w:val="28"/>
                <w:rtl/>
                <w:lang w:bidi="ar-DZ"/>
              </w:rPr>
              <w:t>)</w:t>
            </w:r>
            <w:r w:rsidRPr="00F622F1">
              <w:rPr>
                <w:rFonts w:ascii="Arial" w:hAnsi="Arial" w:cs="Traditional Arabic" w:hint="cs"/>
                <w:b/>
                <w:bCs/>
                <w:sz w:val="28"/>
                <w:szCs w:val="28"/>
                <w:rtl/>
                <w:lang w:bidi="ar-DZ"/>
              </w:rPr>
              <w:t xml:space="preserve">    </w:t>
            </w:r>
          </w:p>
        </w:tc>
        <w:tc>
          <w:tcPr>
            <w:tcW w:w="992" w:type="dxa"/>
            <w:shd w:val="clear" w:color="auto" w:fill="auto"/>
          </w:tcPr>
          <w:p w:rsidR="007A392F" w:rsidRPr="00F622F1" w:rsidRDefault="007A392F" w:rsidP="00F622F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المقيـاس ككل</w:t>
            </w:r>
          </w:p>
        </w:tc>
      </w:tr>
      <w:tr w:rsidR="007A392F" w:rsidRPr="00B956DD" w:rsidTr="00086565">
        <w:tc>
          <w:tcPr>
            <w:tcW w:w="821" w:type="dxa"/>
            <w:vMerge w:val="restart"/>
            <w:textDirection w:val="btLr"/>
          </w:tcPr>
          <w:p w:rsidR="007A392F" w:rsidRPr="00B956DD" w:rsidRDefault="007A392F"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التجربية</w:t>
            </w:r>
          </w:p>
          <w:p w:rsidR="007A392F" w:rsidRPr="00B956DD" w:rsidRDefault="007A392F"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1</w:t>
            </w:r>
            <w:r w:rsidRPr="00B956DD">
              <w:rPr>
                <w:rFonts w:ascii="Arial" w:hAnsi="Arial" w:cs="Traditional Arabic" w:hint="cs"/>
                <w:sz w:val="28"/>
                <w:szCs w:val="28"/>
                <w:rtl/>
                <w:lang w:bidi="ar-DZ"/>
              </w:rPr>
              <w:t xml:space="preserve"> = </w:t>
            </w:r>
            <w:r w:rsidRPr="00F622F1">
              <w:rPr>
                <w:rFonts w:ascii="Arial" w:hAnsi="Arial" w:cs="Traditional Arabic" w:hint="cs"/>
                <w:sz w:val="24"/>
                <w:szCs w:val="24"/>
                <w:rtl/>
                <w:lang w:bidi="ar-DZ"/>
              </w:rPr>
              <w:t>10</w:t>
            </w:r>
          </w:p>
        </w:tc>
        <w:tc>
          <w:tcPr>
            <w:tcW w:w="1418" w:type="dxa"/>
          </w:tcPr>
          <w:p w:rsidR="007A392F" w:rsidRPr="00B956DD" w:rsidRDefault="007A392F"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992" w:type="dxa"/>
          </w:tcPr>
          <w:p w:rsidR="007A392F" w:rsidRPr="00301281" w:rsidRDefault="00301281"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2.530</w:t>
            </w:r>
          </w:p>
        </w:tc>
        <w:tc>
          <w:tcPr>
            <w:tcW w:w="992" w:type="dxa"/>
          </w:tcPr>
          <w:p w:rsidR="007A392F" w:rsidRPr="00301281" w:rsidRDefault="00301281"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2.444</w:t>
            </w:r>
          </w:p>
        </w:tc>
        <w:tc>
          <w:tcPr>
            <w:tcW w:w="993" w:type="dxa"/>
          </w:tcPr>
          <w:p w:rsidR="007A392F" w:rsidRPr="00301281" w:rsidRDefault="00301281" w:rsidP="00CF08B1">
            <w:pPr>
              <w:spacing w:after="0" w:line="240" w:lineRule="auto"/>
              <w:jc w:val="center"/>
              <w:rPr>
                <w:rFonts w:ascii="Arial" w:hAnsi="Arial" w:cs="Traditional Arabic"/>
                <w:rtl/>
                <w:lang w:bidi="ar-DZ"/>
              </w:rPr>
            </w:pPr>
            <w:r>
              <w:rPr>
                <w:rFonts w:ascii="Arial" w:hAnsi="Arial" w:cs="Traditional Arabic" w:hint="cs"/>
                <w:rtl/>
                <w:lang w:bidi="ar-DZ"/>
              </w:rPr>
              <w:t>2.880</w:t>
            </w:r>
          </w:p>
        </w:tc>
        <w:tc>
          <w:tcPr>
            <w:tcW w:w="992" w:type="dxa"/>
          </w:tcPr>
          <w:p w:rsidR="007A392F" w:rsidRPr="00301281" w:rsidRDefault="00301281" w:rsidP="00CF08B1">
            <w:pPr>
              <w:spacing w:after="0" w:line="240" w:lineRule="auto"/>
              <w:jc w:val="center"/>
              <w:rPr>
                <w:rFonts w:ascii="Arial" w:hAnsi="Arial" w:cs="Traditional Arabic"/>
                <w:rtl/>
                <w:lang w:bidi="ar-DZ"/>
              </w:rPr>
            </w:pPr>
            <w:r>
              <w:rPr>
                <w:rFonts w:ascii="Arial" w:hAnsi="Arial" w:cs="Traditional Arabic" w:hint="cs"/>
                <w:rtl/>
                <w:lang w:bidi="ar-DZ"/>
              </w:rPr>
              <w:t>2.515</w:t>
            </w:r>
          </w:p>
        </w:tc>
        <w:tc>
          <w:tcPr>
            <w:tcW w:w="1134" w:type="dxa"/>
          </w:tcPr>
          <w:p w:rsidR="007A392F"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2.475</w:t>
            </w:r>
          </w:p>
        </w:tc>
        <w:tc>
          <w:tcPr>
            <w:tcW w:w="992" w:type="dxa"/>
          </w:tcPr>
          <w:p w:rsidR="007A392F" w:rsidRPr="00301281" w:rsidRDefault="00B91E2F" w:rsidP="00CF08B1">
            <w:pPr>
              <w:spacing w:after="0" w:line="240" w:lineRule="auto"/>
              <w:jc w:val="center"/>
              <w:rPr>
                <w:rFonts w:ascii="Arial" w:hAnsi="Arial" w:cs="Traditional Arabic"/>
                <w:rtl/>
                <w:lang w:bidi="ar-DZ"/>
              </w:rPr>
            </w:pPr>
            <w:r>
              <w:rPr>
                <w:rFonts w:ascii="Arial" w:hAnsi="Arial" w:cs="Traditional Arabic" w:hint="cs"/>
                <w:rtl/>
                <w:lang w:bidi="ar-DZ"/>
              </w:rPr>
              <w:t>2.561</w:t>
            </w:r>
          </w:p>
        </w:tc>
      </w:tr>
      <w:tr w:rsidR="0097650C" w:rsidRPr="00B956DD" w:rsidTr="00086565">
        <w:tc>
          <w:tcPr>
            <w:tcW w:w="821" w:type="dxa"/>
            <w:vMerge/>
          </w:tcPr>
          <w:p w:rsidR="0097650C" w:rsidRPr="00B956DD" w:rsidRDefault="0097650C" w:rsidP="00CF08B1">
            <w:pPr>
              <w:spacing w:after="0" w:line="240" w:lineRule="auto"/>
              <w:jc w:val="center"/>
              <w:rPr>
                <w:rFonts w:ascii="Arial" w:hAnsi="Arial" w:cs="Traditional Arabic"/>
                <w:sz w:val="28"/>
                <w:szCs w:val="28"/>
                <w:rtl/>
                <w:lang w:bidi="ar-DZ"/>
              </w:rPr>
            </w:pPr>
          </w:p>
        </w:tc>
        <w:tc>
          <w:tcPr>
            <w:tcW w:w="1418" w:type="dxa"/>
          </w:tcPr>
          <w:p w:rsidR="0097650C" w:rsidRPr="00B956DD" w:rsidRDefault="0097650C"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992" w:type="dxa"/>
          </w:tcPr>
          <w:p w:rsidR="0097650C" w:rsidRPr="00301281" w:rsidRDefault="0097650C"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0.237</w:t>
            </w:r>
          </w:p>
        </w:tc>
        <w:tc>
          <w:tcPr>
            <w:tcW w:w="992" w:type="dxa"/>
          </w:tcPr>
          <w:p w:rsidR="0097650C" w:rsidRPr="00301281" w:rsidRDefault="0097650C"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0.126</w:t>
            </w:r>
          </w:p>
        </w:tc>
        <w:tc>
          <w:tcPr>
            <w:tcW w:w="993"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0.285</w:t>
            </w:r>
          </w:p>
        </w:tc>
        <w:tc>
          <w:tcPr>
            <w:tcW w:w="992"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0.394</w:t>
            </w:r>
          </w:p>
        </w:tc>
        <w:tc>
          <w:tcPr>
            <w:tcW w:w="1134"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0.396</w:t>
            </w:r>
          </w:p>
        </w:tc>
        <w:tc>
          <w:tcPr>
            <w:tcW w:w="992" w:type="dxa"/>
          </w:tcPr>
          <w:p w:rsidR="0097650C" w:rsidRPr="00301281" w:rsidRDefault="00B91E2F" w:rsidP="00CF08B1">
            <w:pPr>
              <w:spacing w:after="0" w:line="240" w:lineRule="auto"/>
              <w:jc w:val="center"/>
              <w:rPr>
                <w:rFonts w:ascii="Arial" w:hAnsi="Arial" w:cs="Traditional Arabic"/>
                <w:rtl/>
                <w:lang w:bidi="ar-DZ"/>
              </w:rPr>
            </w:pPr>
            <w:r>
              <w:rPr>
                <w:rFonts w:ascii="Arial" w:hAnsi="Arial" w:cs="Traditional Arabic" w:hint="cs"/>
                <w:rtl/>
                <w:lang w:bidi="ar-DZ"/>
              </w:rPr>
              <w:t>0.155</w:t>
            </w:r>
          </w:p>
        </w:tc>
      </w:tr>
      <w:tr w:rsidR="0097650C" w:rsidRPr="00B956DD" w:rsidTr="00086565">
        <w:tc>
          <w:tcPr>
            <w:tcW w:w="821" w:type="dxa"/>
            <w:vMerge/>
          </w:tcPr>
          <w:p w:rsidR="0097650C" w:rsidRPr="00B956DD" w:rsidRDefault="0097650C" w:rsidP="00CF08B1">
            <w:pPr>
              <w:spacing w:after="0" w:line="240" w:lineRule="auto"/>
              <w:jc w:val="center"/>
              <w:rPr>
                <w:rFonts w:ascii="Arial" w:hAnsi="Arial" w:cs="Traditional Arabic"/>
                <w:sz w:val="28"/>
                <w:szCs w:val="28"/>
                <w:rtl/>
                <w:lang w:bidi="ar-DZ"/>
              </w:rPr>
            </w:pPr>
          </w:p>
        </w:tc>
        <w:tc>
          <w:tcPr>
            <w:tcW w:w="1418" w:type="dxa"/>
          </w:tcPr>
          <w:p w:rsidR="0097650C" w:rsidRPr="00B956DD" w:rsidRDefault="0097650C"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الوسيـــط</w:t>
            </w:r>
          </w:p>
        </w:tc>
        <w:tc>
          <w:tcPr>
            <w:tcW w:w="992" w:type="dxa"/>
          </w:tcPr>
          <w:p w:rsidR="0097650C" w:rsidRPr="00301281" w:rsidRDefault="0097650C"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2.560</w:t>
            </w:r>
          </w:p>
        </w:tc>
        <w:tc>
          <w:tcPr>
            <w:tcW w:w="992" w:type="dxa"/>
          </w:tcPr>
          <w:p w:rsidR="0097650C" w:rsidRPr="00301281" w:rsidRDefault="0097650C"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2.450</w:t>
            </w:r>
          </w:p>
        </w:tc>
        <w:tc>
          <w:tcPr>
            <w:tcW w:w="993"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2.900</w:t>
            </w:r>
          </w:p>
        </w:tc>
        <w:tc>
          <w:tcPr>
            <w:tcW w:w="992"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2.565</w:t>
            </w:r>
          </w:p>
        </w:tc>
        <w:tc>
          <w:tcPr>
            <w:tcW w:w="1134"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2.595</w:t>
            </w:r>
          </w:p>
        </w:tc>
        <w:tc>
          <w:tcPr>
            <w:tcW w:w="992" w:type="dxa"/>
          </w:tcPr>
          <w:p w:rsidR="0097650C" w:rsidRPr="00301281" w:rsidRDefault="00B91E2F" w:rsidP="00CF08B1">
            <w:pPr>
              <w:spacing w:after="0" w:line="240" w:lineRule="auto"/>
              <w:jc w:val="center"/>
              <w:rPr>
                <w:rFonts w:ascii="Arial" w:hAnsi="Arial" w:cs="Traditional Arabic"/>
                <w:rtl/>
                <w:lang w:bidi="ar-DZ"/>
              </w:rPr>
            </w:pPr>
            <w:r>
              <w:rPr>
                <w:rFonts w:ascii="Arial" w:hAnsi="Arial" w:cs="Traditional Arabic" w:hint="cs"/>
                <w:rtl/>
                <w:lang w:bidi="ar-DZ"/>
              </w:rPr>
              <w:t>2.600</w:t>
            </w:r>
          </w:p>
        </w:tc>
      </w:tr>
      <w:tr w:rsidR="0097650C" w:rsidRPr="00B956DD" w:rsidTr="00086565">
        <w:tc>
          <w:tcPr>
            <w:tcW w:w="821" w:type="dxa"/>
            <w:vMerge/>
          </w:tcPr>
          <w:p w:rsidR="0097650C" w:rsidRPr="00B956DD" w:rsidRDefault="0097650C" w:rsidP="00CF08B1">
            <w:pPr>
              <w:spacing w:after="0" w:line="240" w:lineRule="auto"/>
              <w:jc w:val="center"/>
              <w:rPr>
                <w:rFonts w:ascii="Arial" w:hAnsi="Arial" w:cs="Traditional Arabic"/>
                <w:sz w:val="28"/>
                <w:szCs w:val="28"/>
                <w:rtl/>
                <w:lang w:bidi="ar-DZ"/>
              </w:rPr>
            </w:pPr>
          </w:p>
        </w:tc>
        <w:tc>
          <w:tcPr>
            <w:tcW w:w="1418" w:type="dxa"/>
          </w:tcPr>
          <w:p w:rsidR="0097650C" w:rsidRPr="00B956DD" w:rsidRDefault="0097650C"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معامل الالتواء</w:t>
            </w:r>
          </w:p>
        </w:tc>
        <w:tc>
          <w:tcPr>
            <w:tcW w:w="992" w:type="dxa"/>
          </w:tcPr>
          <w:p w:rsidR="0097650C" w:rsidRPr="00301281" w:rsidRDefault="0097650C"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2.551-</w:t>
            </w:r>
          </w:p>
        </w:tc>
        <w:tc>
          <w:tcPr>
            <w:tcW w:w="992" w:type="dxa"/>
          </w:tcPr>
          <w:p w:rsidR="0097650C" w:rsidRPr="00301281" w:rsidRDefault="0097650C"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0.658-</w:t>
            </w:r>
          </w:p>
        </w:tc>
        <w:tc>
          <w:tcPr>
            <w:tcW w:w="993"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0.358</w:t>
            </w:r>
          </w:p>
        </w:tc>
        <w:tc>
          <w:tcPr>
            <w:tcW w:w="992" w:type="dxa"/>
          </w:tcPr>
          <w:p w:rsidR="0097650C" w:rsidRPr="00301281" w:rsidRDefault="0097650C" w:rsidP="00301281">
            <w:pPr>
              <w:spacing w:after="0" w:line="240" w:lineRule="auto"/>
              <w:rPr>
                <w:rFonts w:ascii="Arial" w:hAnsi="Arial" w:cs="Traditional Arabic"/>
                <w:rtl/>
                <w:lang w:bidi="ar-DZ"/>
              </w:rPr>
            </w:pPr>
            <w:r>
              <w:rPr>
                <w:rFonts w:ascii="Arial" w:hAnsi="Arial" w:cs="Traditional Arabic" w:hint="cs"/>
                <w:rtl/>
                <w:lang w:bidi="ar-DZ"/>
              </w:rPr>
              <w:t>2.123-</w:t>
            </w:r>
          </w:p>
        </w:tc>
        <w:tc>
          <w:tcPr>
            <w:tcW w:w="1134"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1.387-</w:t>
            </w:r>
          </w:p>
        </w:tc>
        <w:tc>
          <w:tcPr>
            <w:tcW w:w="992" w:type="dxa"/>
          </w:tcPr>
          <w:p w:rsidR="0097650C" w:rsidRPr="00301281" w:rsidRDefault="00B91E2F" w:rsidP="00CF08B1">
            <w:pPr>
              <w:spacing w:after="0" w:line="240" w:lineRule="auto"/>
              <w:jc w:val="center"/>
              <w:rPr>
                <w:rFonts w:ascii="Arial" w:hAnsi="Arial" w:cs="Traditional Arabic"/>
                <w:lang w:bidi="ar-DZ"/>
              </w:rPr>
            </w:pPr>
            <w:r>
              <w:rPr>
                <w:rFonts w:ascii="Arial" w:hAnsi="Arial" w:cs="Traditional Arabic" w:hint="cs"/>
                <w:rtl/>
                <w:lang w:bidi="ar-DZ"/>
              </w:rPr>
              <w:t>2.628-</w:t>
            </w:r>
          </w:p>
        </w:tc>
      </w:tr>
      <w:tr w:rsidR="0097650C" w:rsidRPr="00B956DD" w:rsidTr="00086565">
        <w:tc>
          <w:tcPr>
            <w:tcW w:w="821" w:type="dxa"/>
            <w:vMerge/>
          </w:tcPr>
          <w:p w:rsidR="0097650C" w:rsidRPr="00B956DD" w:rsidRDefault="0097650C" w:rsidP="00CF08B1">
            <w:pPr>
              <w:spacing w:after="0" w:line="240" w:lineRule="auto"/>
              <w:jc w:val="center"/>
              <w:rPr>
                <w:rFonts w:ascii="Arial" w:hAnsi="Arial" w:cs="Traditional Arabic"/>
                <w:sz w:val="28"/>
                <w:szCs w:val="28"/>
                <w:rtl/>
                <w:lang w:bidi="ar-DZ"/>
              </w:rPr>
            </w:pPr>
          </w:p>
        </w:tc>
        <w:tc>
          <w:tcPr>
            <w:tcW w:w="1418" w:type="dxa"/>
            <w:tcBorders>
              <w:bottom w:val="single" w:sz="4" w:space="0" w:color="auto"/>
            </w:tcBorders>
          </w:tcPr>
          <w:p w:rsidR="0097650C" w:rsidRPr="00B956DD" w:rsidRDefault="0097650C"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992" w:type="dxa"/>
          </w:tcPr>
          <w:p w:rsidR="0097650C" w:rsidRPr="00301281" w:rsidRDefault="0097650C"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7.277</w:t>
            </w:r>
          </w:p>
        </w:tc>
        <w:tc>
          <w:tcPr>
            <w:tcW w:w="992" w:type="dxa"/>
          </w:tcPr>
          <w:p w:rsidR="0097650C" w:rsidRPr="00301281" w:rsidRDefault="0097650C"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1.294</w:t>
            </w:r>
          </w:p>
        </w:tc>
        <w:tc>
          <w:tcPr>
            <w:tcW w:w="993"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0.969-</w:t>
            </w:r>
          </w:p>
        </w:tc>
        <w:tc>
          <w:tcPr>
            <w:tcW w:w="992"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5.627</w:t>
            </w:r>
          </w:p>
        </w:tc>
        <w:tc>
          <w:tcPr>
            <w:tcW w:w="1134" w:type="dxa"/>
          </w:tcPr>
          <w:p w:rsidR="0097650C" w:rsidRPr="00301281" w:rsidRDefault="0097650C" w:rsidP="00CF08B1">
            <w:pPr>
              <w:spacing w:after="0" w:line="240" w:lineRule="auto"/>
              <w:jc w:val="center"/>
              <w:rPr>
                <w:rFonts w:ascii="Arial" w:hAnsi="Arial" w:cs="Traditional Arabic"/>
                <w:rtl/>
                <w:lang w:bidi="ar-DZ"/>
              </w:rPr>
            </w:pPr>
            <w:r>
              <w:rPr>
                <w:rFonts w:ascii="Arial" w:hAnsi="Arial" w:cs="Traditional Arabic" w:hint="cs"/>
                <w:rtl/>
                <w:lang w:bidi="ar-DZ"/>
              </w:rPr>
              <w:t>1.288</w:t>
            </w:r>
          </w:p>
        </w:tc>
        <w:tc>
          <w:tcPr>
            <w:tcW w:w="992" w:type="dxa"/>
          </w:tcPr>
          <w:p w:rsidR="0097650C" w:rsidRPr="00301281" w:rsidRDefault="00B91E2F" w:rsidP="00CF08B1">
            <w:pPr>
              <w:spacing w:after="0" w:line="240" w:lineRule="auto"/>
              <w:jc w:val="center"/>
              <w:rPr>
                <w:rFonts w:ascii="Arial" w:hAnsi="Arial" w:cs="Traditional Arabic"/>
                <w:rtl/>
                <w:lang w:bidi="ar-DZ"/>
              </w:rPr>
            </w:pPr>
            <w:r>
              <w:rPr>
                <w:rFonts w:ascii="Arial" w:hAnsi="Arial" w:cs="Traditional Arabic" w:hint="cs"/>
                <w:rtl/>
                <w:lang w:bidi="ar-DZ"/>
              </w:rPr>
              <w:t>7.603</w:t>
            </w:r>
          </w:p>
        </w:tc>
      </w:tr>
      <w:tr w:rsidR="00E75B0A" w:rsidRPr="00B956DD" w:rsidTr="00086565">
        <w:tc>
          <w:tcPr>
            <w:tcW w:w="821"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1418" w:type="dxa"/>
            <w:tcBorders>
              <w:bottom w:val="single" w:sz="4" w:space="0" w:color="auto"/>
            </w:tcBorders>
          </w:tcPr>
          <w:p w:rsidR="00E75B0A" w:rsidRPr="00E75B0A" w:rsidRDefault="00E75B0A" w:rsidP="008F2DA0">
            <w:pPr>
              <w:spacing w:after="0" w:line="240" w:lineRule="auto"/>
              <w:jc w:val="both"/>
              <w:rPr>
                <w:rFonts w:ascii="Arial" w:hAnsi="Arial" w:cs="Traditional Arabic"/>
                <w:sz w:val="24"/>
                <w:szCs w:val="24"/>
                <w:rtl/>
                <w:lang w:bidi="ar-DZ"/>
              </w:rPr>
            </w:pPr>
            <w:r w:rsidRPr="00E75B0A">
              <w:rPr>
                <w:rFonts w:ascii="Arial" w:hAnsi="Arial" w:cs="Traditional Arabic" w:hint="cs"/>
                <w:sz w:val="24"/>
                <w:szCs w:val="24"/>
                <w:rtl/>
                <w:lang w:bidi="ar-DZ"/>
              </w:rPr>
              <w:t>درجة الاستجابات</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48.10</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26.90</w:t>
            </w:r>
          </w:p>
        </w:tc>
        <w:tc>
          <w:tcPr>
            <w:tcW w:w="993" w:type="dxa"/>
          </w:tcPr>
          <w:p w:rsidR="00E75B0A"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28.80</w:t>
            </w:r>
          </w:p>
        </w:tc>
        <w:tc>
          <w:tcPr>
            <w:tcW w:w="992" w:type="dxa"/>
          </w:tcPr>
          <w:p w:rsidR="00E75B0A"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20.10</w:t>
            </w:r>
          </w:p>
        </w:tc>
        <w:tc>
          <w:tcPr>
            <w:tcW w:w="1134" w:type="dxa"/>
          </w:tcPr>
          <w:p w:rsidR="00E75B0A"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27.20</w:t>
            </w:r>
          </w:p>
        </w:tc>
        <w:tc>
          <w:tcPr>
            <w:tcW w:w="992" w:type="dxa"/>
          </w:tcPr>
          <w:p w:rsidR="00E75B0A"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151.10</w:t>
            </w:r>
          </w:p>
        </w:tc>
      </w:tr>
      <w:tr w:rsidR="00E75B0A" w:rsidRPr="00B956DD" w:rsidTr="00086565">
        <w:tc>
          <w:tcPr>
            <w:tcW w:w="821" w:type="dxa"/>
            <w:vMerge/>
          </w:tcPr>
          <w:p w:rsidR="00E75B0A" w:rsidRPr="00B956DD" w:rsidRDefault="00E75B0A" w:rsidP="00CF08B1">
            <w:pPr>
              <w:spacing w:after="0" w:line="240" w:lineRule="auto"/>
              <w:jc w:val="center"/>
              <w:rPr>
                <w:rFonts w:ascii="Arial" w:hAnsi="Arial" w:cs="Traditional Arabic"/>
                <w:sz w:val="28"/>
                <w:szCs w:val="28"/>
                <w:rtl/>
                <w:lang w:bidi="ar-DZ"/>
              </w:rPr>
            </w:pPr>
          </w:p>
        </w:tc>
        <w:tc>
          <w:tcPr>
            <w:tcW w:w="1418" w:type="dxa"/>
            <w:tcBorders>
              <w:top w:val="single" w:sz="4" w:space="0" w:color="auto"/>
              <w:right w:val="single" w:sz="4" w:space="0" w:color="auto"/>
            </w:tcBorders>
          </w:tcPr>
          <w:p w:rsidR="00E75B0A" w:rsidRPr="00B956DD" w:rsidRDefault="00E75B0A"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مستوى التقييم</w:t>
            </w:r>
          </w:p>
        </w:tc>
        <w:tc>
          <w:tcPr>
            <w:tcW w:w="992" w:type="dxa"/>
            <w:tcBorders>
              <w:left w:val="single" w:sz="4" w:space="0" w:color="auto"/>
            </w:tcBorders>
          </w:tcPr>
          <w:p w:rsidR="00E75B0A" w:rsidRPr="00B639ED" w:rsidRDefault="00E75B0A" w:rsidP="00CF08B1">
            <w:pPr>
              <w:spacing w:after="0" w:line="240" w:lineRule="auto"/>
              <w:jc w:val="center"/>
              <w:rPr>
                <w:rFonts w:ascii="Arial" w:hAnsi="Arial" w:cs="Traditional Arabic"/>
                <w:sz w:val="32"/>
                <w:szCs w:val="32"/>
                <w:rtl/>
                <w:lang w:bidi="ar-DZ"/>
              </w:rPr>
            </w:pPr>
            <w:r w:rsidRPr="00B639ED">
              <w:rPr>
                <w:rFonts w:ascii="Arial" w:hAnsi="Arial" w:cs="Traditional Arabic" w:hint="cs"/>
                <w:sz w:val="32"/>
                <w:szCs w:val="32"/>
                <w:rtl/>
                <w:lang w:bidi="ar-DZ"/>
              </w:rPr>
              <w:t>منخفض</w:t>
            </w:r>
          </w:p>
        </w:tc>
        <w:tc>
          <w:tcPr>
            <w:tcW w:w="992" w:type="dxa"/>
          </w:tcPr>
          <w:p w:rsidR="00E75B0A" w:rsidRPr="00B639ED" w:rsidRDefault="00E75B0A" w:rsidP="00CF08B1">
            <w:pPr>
              <w:spacing w:after="0" w:line="240" w:lineRule="auto"/>
              <w:jc w:val="center"/>
              <w:rPr>
                <w:rFonts w:ascii="Arial" w:hAnsi="Arial" w:cs="Traditional Arabic"/>
                <w:sz w:val="32"/>
                <w:szCs w:val="32"/>
                <w:rtl/>
                <w:lang w:bidi="ar-DZ"/>
              </w:rPr>
            </w:pPr>
            <w:r w:rsidRPr="00B639ED">
              <w:rPr>
                <w:rFonts w:ascii="Arial" w:hAnsi="Arial" w:cs="Traditional Arabic" w:hint="cs"/>
                <w:sz w:val="32"/>
                <w:szCs w:val="32"/>
                <w:rtl/>
                <w:lang w:bidi="ar-DZ"/>
              </w:rPr>
              <w:t>منخفض</w:t>
            </w:r>
          </w:p>
        </w:tc>
        <w:tc>
          <w:tcPr>
            <w:tcW w:w="993" w:type="dxa"/>
          </w:tcPr>
          <w:p w:rsidR="00E75B0A" w:rsidRPr="00B639ED" w:rsidRDefault="00E75B0A" w:rsidP="00CF08B1">
            <w:pPr>
              <w:spacing w:after="0" w:line="240" w:lineRule="auto"/>
              <w:jc w:val="center"/>
              <w:rPr>
                <w:rFonts w:ascii="Arial" w:hAnsi="Arial" w:cs="Traditional Arabic"/>
                <w:sz w:val="32"/>
                <w:szCs w:val="32"/>
                <w:rtl/>
                <w:lang w:bidi="ar-DZ"/>
              </w:rPr>
            </w:pPr>
            <w:r w:rsidRPr="00B639ED">
              <w:rPr>
                <w:rFonts w:ascii="Arial" w:hAnsi="Arial" w:cs="Traditional Arabic" w:hint="cs"/>
                <w:sz w:val="32"/>
                <w:szCs w:val="32"/>
                <w:rtl/>
                <w:lang w:bidi="ar-DZ"/>
              </w:rPr>
              <w:t>متوسط</w:t>
            </w:r>
          </w:p>
        </w:tc>
        <w:tc>
          <w:tcPr>
            <w:tcW w:w="992" w:type="dxa"/>
          </w:tcPr>
          <w:p w:rsidR="00E75B0A" w:rsidRPr="00B639ED" w:rsidRDefault="00E75B0A" w:rsidP="00CF08B1">
            <w:pPr>
              <w:spacing w:after="0" w:line="240" w:lineRule="auto"/>
              <w:jc w:val="center"/>
              <w:rPr>
                <w:rFonts w:ascii="Arial" w:hAnsi="Arial" w:cs="Traditional Arabic"/>
                <w:sz w:val="32"/>
                <w:szCs w:val="32"/>
                <w:rtl/>
                <w:lang w:bidi="ar-DZ"/>
              </w:rPr>
            </w:pPr>
            <w:r w:rsidRPr="00B639ED">
              <w:rPr>
                <w:rFonts w:ascii="Arial" w:hAnsi="Arial" w:cs="Traditional Arabic" w:hint="cs"/>
                <w:sz w:val="32"/>
                <w:szCs w:val="32"/>
                <w:rtl/>
                <w:lang w:bidi="ar-DZ"/>
              </w:rPr>
              <w:t>منخفض</w:t>
            </w:r>
          </w:p>
        </w:tc>
        <w:tc>
          <w:tcPr>
            <w:tcW w:w="1134" w:type="dxa"/>
          </w:tcPr>
          <w:p w:rsidR="00E75B0A" w:rsidRPr="00B639ED" w:rsidRDefault="00E75B0A" w:rsidP="00CF08B1">
            <w:pPr>
              <w:spacing w:after="0" w:line="240" w:lineRule="auto"/>
              <w:jc w:val="center"/>
              <w:rPr>
                <w:rFonts w:ascii="Arial" w:hAnsi="Arial" w:cs="Traditional Arabic"/>
                <w:sz w:val="32"/>
                <w:szCs w:val="32"/>
                <w:rtl/>
                <w:lang w:bidi="ar-DZ"/>
              </w:rPr>
            </w:pPr>
            <w:r w:rsidRPr="00B639ED">
              <w:rPr>
                <w:rFonts w:ascii="Arial" w:hAnsi="Arial" w:cs="Traditional Arabic" w:hint="cs"/>
                <w:sz w:val="32"/>
                <w:szCs w:val="32"/>
                <w:rtl/>
                <w:lang w:bidi="ar-DZ"/>
              </w:rPr>
              <w:t>منخفض</w:t>
            </w:r>
          </w:p>
        </w:tc>
        <w:tc>
          <w:tcPr>
            <w:tcW w:w="992" w:type="dxa"/>
          </w:tcPr>
          <w:p w:rsidR="00E75B0A" w:rsidRPr="00B639ED" w:rsidRDefault="00E75B0A" w:rsidP="00CF08B1">
            <w:pPr>
              <w:spacing w:after="0" w:line="240" w:lineRule="auto"/>
              <w:jc w:val="center"/>
              <w:rPr>
                <w:rFonts w:ascii="Arial" w:hAnsi="Arial" w:cs="Traditional Arabic"/>
                <w:sz w:val="32"/>
                <w:szCs w:val="32"/>
                <w:lang w:bidi="ar-DZ"/>
              </w:rPr>
            </w:pPr>
            <w:r w:rsidRPr="00B639ED">
              <w:rPr>
                <w:rFonts w:ascii="Arial" w:hAnsi="Arial" w:cs="Traditional Arabic" w:hint="cs"/>
                <w:sz w:val="32"/>
                <w:szCs w:val="32"/>
                <w:rtl/>
                <w:lang w:bidi="ar-DZ"/>
              </w:rPr>
              <w:t>منخفض</w:t>
            </w:r>
          </w:p>
        </w:tc>
      </w:tr>
      <w:tr w:rsidR="00E75B0A" w:rsidRPr="00B956DD" w:rsidTr="00086565">
        <w:tc>
          <w:tcPr>
            <w:tcW w:w="821" w:type="dxa"/>
            <w:vMerge w:val="restart"/>
            <w:textDirection w:val="btLr"/>
          </w:tcPr>
          <w:p w:rsidR="00E75B0A" w:rsidRPr="00B956DD" w:rsidRDefault="00E75B0A"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الضابطة</w:t>
            </w:r>
          </w:p>
          <w:p w:rsidR="00E75B0A" w:rsidRPr="00B956DD" w:rsidRDefault="00E75B0A"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 xml:space="preserve">2 </w:t>
            </w:r>
            <w:r w:rsidRPr="00B956DD">
              <w:rPr>
                <w:rFonts w:ascii="Arial" w:hAnsi="Arial" w:cs="Traditional Arabic" w:hint="cs"/>
                <w:sz w:val="28"/>
                <w:szCs w:val="28"/>
                <w:rtl/>
                <w:lang w:bidi="ar-DZ"/>
              </w:rPr>
              <w:t>=</w:t>
            </w:r>
            <w:r>
              <w:rPr>
                <w:rFonts w:ascii="Arial" w:hAnsi="Arial" w:cs="Traditional Arabic" w:hint="cs"/>
                <w:sz w:val="28"/>
                <w:szCs w:val="28"/>
                <w:rtl/>
                <w:lang w:bidi="ar-DZ"/>
              </w:rPr>
              <w:t>10</w:t>
            </w:r>
          </w:p>
        </w:tc>
        <w:tc>
          <w:tcPr>
            <w:tcW w:w="1418" w:type="dxa"/>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2.500</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2.390</w:t>
            </w:r>
          </w:p>
        </w:tc>
        <w:tc>
          <w:tcPr>
            <w:tcW w:w="993"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2.970</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2.565</w:t>
            </w:r>
          </w:p>
        </w:tc>
        <w:tc>
          <w:tcPr>
            <w:tcW w:w="1134"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2.480</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2.566</w:t>
            </w:r>
          </w:p>
        </w:tc>
      </w:tr>
      <w:tr w:rsidR="00E75B0A" w:rsidRPr="00B956DD" w:rsidTr="00086565">
        <w:tc>
          <w:tcPr>
            <w:tcW w:w="821"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418" w:type="dxa"/>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0.550</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0.383</w:t>
            </w:r>
          </w:p>
        </w:tc>
        <w:tc>
          <w:tcPr>
            <w:tcW w:w="993"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0.507</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0.663</w:t>
            </w:r>
          </w:p>
        </w:tc>
        <w:tc>
          <w:tcPr>
            <w:tcW w:w="1134"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0.660</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0.273</w:t>
            </w:r>
          </w:p>
        </w:tc>
      </w:tr>
      <w:tr w:rsidR="00E75B0A" w:rsidRPr="00B956DD" w:rsidTr="00086565">
        <w:tc>
          <w:tcPr>
            <w:tcW w:w="821"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418" w:type="dxa"/>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الوسيــط</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2.305</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2.315</w:t>
            </w:r>
          </w:p>
        </w:tc>
        <w:tc>
          <w:tcPr>
            <w:tcW w:w="993"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3.000</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2.375</w:t>
            </w:r>
          </w:p>
        </w:tc>
        <w:tc>
          <w:tcPr>
            <w:tcW w:w="1134"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2.450</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2.580</w:t>
            </w:r>
          </w:p>
        </w:tc>
      </w:tr>
      <w:tr w:rsidR="00E75B0A" w:rsidRPr="00B956DD" w:rsidTr="00086565">
        <w:tc>
          <w:tcPr>
            <w:tcW w:w="821"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418" w:type="dxa"/>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معـــامل الالتواء</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0.570</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0.734</w:t>
            </w:r>
          </w:p>
        </w:tc>
        <w:tc>
          <w:tcPr>
            <w:tcW w:w="993"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0.819-</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1.101</w:t>
            </w:r>
          </w:p>
        </w:tc>
        <w:tc>
          <w:tcPr>
            <w:tcW w:w="1134"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0.189-</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1.066-</w:t>
            </w:r>
          </w:p>
        </w:tc>
      </w:tr>
      <w:tr w:rsidR="00E75B0A" w:rsidRPr="00B956DD" w:rsidTr="00086565">
        <w:tc>
          <w:tcPr>
            <w:tcW w:w="821"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418" w:type="dxa"/>
          </w:tcPr>
          <w:p w:rsidR="00E75B0A" w:rsidRPr="00B956DD" w:rsidRDefault="00E75B0A"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0.859-</w:t>
            </w:r>
          </w:p>
        </w:tc>
        <w:tc>
          <w:tcPr>
            <w:tcW w:w="992" w:type="dxa"/>
          </w:tcPr>
          <w:p w:rsidR="00E75B0A" w:rsidRPr="00301281" w:rsidRDefault="00E75B0A" w:rsidP="00CF08B1">
            <w:pPr>
              <w:spacing w:after="0" w:line="240" w:lineRule="auto"/>
              <w:jc w:val="center"/>
              <w:rPr>
                <w:rFonts w:ascii="Arial" w:hAnsi="Arial" w:cs="Traditional Arabic"/>
                <w:rtl/>
                <w:lang w:bidi="ar-DZ"/>
              </w:rPr>
            </w:pPr>
            <w:r w:rsidRPr="00301281">
              <w:rPr>
                <w:rFonts w:ascii="Arial" w:hAnsi="Arial" w:cs="Traditional Arabic" w:hint="cs"/>
                <w:rtl/>
                <w:lang w:bidi="ar-DZ"/>
              </w:rPr>
              <w:t>0.299-</w:t>
            </w:r>
          </w:p>
        </w:tc>
        <w:tc>
          <w:tcPr>
            <w:tcW w:w="993"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1.345</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1.129</w:t>
            </w:r>
          </w:p>
        </w:tc>
        <w:tc>
          <w:tcPr>
            <w:tcW w:w="1134"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0.116-</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0.503</w:t>
            </w:r>
          </w:p>
        </w:tc>
      </w:tr>
      <w:tr w:rsidR="00E75B0A" w:rsidRPr="00B956DD" w:rsidTr="00086565">
        <w:tc>
          <w:tcPr>
            <w:tcW w:w="821"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418" w:type="dxa"/>
          </w:tcPr>
          <w:p w:rsidR="00E75B0A" w:rsidRPr="00E75B0A" w:rsidRDefault="00E75B0A" w:rsidP="008F2DA0">
            <w:pPr>
              <w:spacing w:after="0" w:line="240" w:lineRule="auto"/>
              <w:jc w:val="both"/>
              <w:rPr>
                <w:rFonts w:ascii="Arial" w:hAnsi="Arial" w:cs="Traditional Arabic"/>
                <w:sz w:val="24"/>
                <w:szCs w:val="24"/>
                <w:rtl/>
                <w:lang w:bidi="ar-DZ"/>
              </w:rPr>
            </w:pPr>
            <w:r w:rsidRPr="00E75B0A">
              <w:rPr>
                <w:rFonts w:ascii="Arial" w:hAnsi="Arial" w:cs="Traditional Arabic" w:hint="cs"/>
                <w:sz w:val="24"/>
                <w:szCs w:val="24"/>
                <w:rtl/>
                <w:lang w:bidi="ar-DZ"/>
              </w:rPr>
              <w:t>درجة الاستجابات</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47.40</w:t>
            </w:r>
          </w:p>
        </w:tc>
        <w:tc>
          <w:tcPr>
            <w:tcW w:w="992" w:type="dxa"/>
          </w:tcPr>
          <w:p w:rsidR="00E75B0A" w:rsidRPr="00301281"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26.30</w:t>
            </w:r>
          </w:p>
        </w:tc>
        <w:tc>
          <w:tcPr>
            <w:tcW w:w="993" w:type="dxa"/>
          </w:tcPr>
          <w:p w:rsidR="00E75B0A"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29.70</w:t>
            </w:r>
          </w:p>
        </w:tc>
        <w:tc>
          <w:tcPr>
            <w:tcW w:w="992" w:type="dxa"/>
          </w:tcPr>
          <w:p w:rsidR="00E75B0A"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20.50</w:t>
            </w:r>
          </w:p>
        </w:tc>
        <w:tc>
          <w:tcPr>
            <w:tcW w:w="1134" w:type="dxa"/>
          </w:tcPr>
          <w:p w:rsidR="00E75B0A"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27.30</w:t>
            </w:r>
          </w:p>
        </w:tc>
        <w:tc>
          <w:tcPr>
            <w:tcW w:w="992" w:type="dxa"/>
          </w:tcPr>
          <w:p w:rsidR="00E75B0A" w:rsidRDefault="00E75B0A" w:rsidP="00CF08B1">
            <w:pPr>
              <w:spacing w:after="0" w:line="240" w:lineRule="auto"/>
              <w:jc w:val="center"/>
              <w:rPr>
                <w:rFonts w:ascii="Arial" w:hAnsi="Arial" w:cs="Traditional Arabic"/>
                <w:rtl/>
                <w:lang w:bidi="ar-DZ"/>
              </w:rPr>
            </w:pPr>
            <w:r>
              <w:rPr>
                <w:rFonts w:ascii="Arial" w:hAnsi="Arial" w:cs="Traditional Arabic" w:hint="cs"/>
                <w:rtl/>
                <w:lang w:bidi="ar-DZ"/>
              </w:rPr>
              <w:t>151.50</w:t>
            </w:r>
          </w:p>
        </w:tc>
      </w:tr>
      <w:tr w:rsidR="00E75B0A" w:rsidRPr="00B956DD" w:rsidTr="00086565">
        <w:tc>
          <w:tcPr>
            <w:tcW w:w="821" w:type="dxa"/>
            <w:vMerge/>
          </w:tcPr>
          <w:p w:rsidR="00E75B0A" w:rsidRPr="00B956DD" w:rsidRDefault="00E75B0A" w:rsidP="00CF08B1">
            <w:pPr>
              <w:spacing w:after="0" w:line="240" w:lineRule="auto"/>
              <w:jc w:val="both"/>
              <w:rPr>
                <w:rFonts w:ascii="Arial" w:hAnsi="Arial" w:cs="Traditional Arabic"/>
                <w:sz w:val="28"/>
                <w:szCs w:val="28"/>
                <w:rtl/>
                <w:lang w:bidi="ar-DZ"/>
              </w:rPr>
            </w:pPr>
          </w:p>
        </w:tc>
        <w:tc>
          <w:tcPr>
            <w:tcW w:w="1418" w:type="dxa"/>
            <w:tcBorders>
              <w:bottom w:val="single" w:sz="4" w:space="0" w:color="auto"/>
              <w:right w:val="single" w:sz="4" w:space="0" w:color="auto"/>
            </w:tcBorders>
          </w:tcPr>
          <w:p w:rsidR="00E75B0A" w:rsidRPr="00B956DD" w:rsidRDefault="00E75B0A" w:rsidP="00E75B0A">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مستوى التقييم</w:t>
            </w:r>
          </w:p>
        </w:tc>
        <w:tc>
          <w:tcPr>
            <w:tcW w:w="992" w:type="dxa"/>
            <w:tcBorders>
              <w:left w:val="single" w:sz="4" w:space="0" w:color="auto"/>
            </w:tcBorders>
          </w:tcPr>
          <w:p w:rsidR="00E75B0A" w:rsidRPr="00086565" w:rsidRDefault="00E75B0A" w:rsidP="00E75B0A">
            <w:pPr>
              <w:spacing w:line="240" w:lineRule="auto"/>
              <w:rPr>
                <w:sz w:val="32"/>
                <w:szCs w:val="32"/>
              </w:rPr>
            </w:pPr>
            <w:r w:rsidRPr="00086565">
              <w:rPr>
                <w:rFonts w:ascii="Arial" w:hAnsi="Arial" w:cs="Traditional Arabic" w:hint="cs"/>
                <w:sz w:val="32"/>
                <w:szCs w:val="32"/>
                <w:rtl/>
                <w:lang w:bidi="ar-DZ"/>
              </w:rPr>
              <w:t>منخفض</w:t>
            </w:r>
          </w:p>
        </w:tc>
        <w:tc>
          <w:tcPr>
            <w:tcW w:w="992" w:type="dxa"/>
          </w:tcPr>
          <w:p w:rsidR="00E75B0A" w:rsidRPr="00086565" w:rsidRDefault="00E75B0A" w:rsidP="00E75B0A">
            <w:pPr>
              <w:spacing w:line="240" w:lineRule="auto"/>
              <w:rPr>
                <w:sz w:val="32"/>
                <w:szCs w:val="32"/>
              </w:rPr>
            </w:pPr>
            <w:r w:rsidRPr="00086565">
              <w:rPr>
                <w:rFonts w:ascii="Arial" w:hAnsi="Arial" w:cs="Traditional Arabic" w:hint="cs"/>
                <w:sz w:val="32"/>
                <w:szCs w:val="32"/>
                <w:rtl/>
                <w:lang w:bidi="ar-DZ"/>
              </w:rPr>
              <w:t>منخفض</w:t>
            </w:r>
          </w:p>
        </w:tc>
        <w:tc>
          <w:tcPr>
            <w:tcW w:w="993" w:type="dxa"/>
          </w:tcPr>
          <w:p w:rsidR="00E75B0A" w:rsidRPr="00086565" w:rsidRDefault="00E75B0A" w:rsidP="00E75B0A">
            <w:pPr>
              <w:spacing w:line="240" w:lineRule="auto"/>
              <w:rPr>
                <w:sz w:val="32"/>
                <w:szCs w:val="32"/>
              </w:rPr>
            </w:pPr>
            <w:r w:rsidRPr="00086565">
              <w:rPr>
                <w:rFonts w:ascii="Arial" w:hAnsi="Arial" w:cs="Traditional Arabic" w:hint="cs"/>
                <w:sz w:val="32"/>
                <w:szCs w:val="32"/>
                <w:rtl/>
                <w:lang w:bidi="ar-DZ"/>
              </w:rPr>
              <w:t>منخفض</w:t>
            </w:r>
          </w:p>
        </w:tc>
        <w:tc>
          <w:tcPr>
            <w:tcW w:w="992" w:type="dxa"/>
          </w:tcPr>
          <w:p w:rsidR="00E75B0A" w:rsidRPr="00086565" w:rsidRDefault="00E75B0A" w:rsidP="00E75B0A">
            <w:pPr>
              <w:spacing w:line="240" w:lineRule="auto"/>
              <w:rPr>
                <w:sz w:val="32"/>
                <w:szCs w:val="32"/>
              </w:rPr>
            </w:pPr>
            <w:r w:rsidRPr="00086565">
              <w:rPr>
                <w:rFonts w:ascii="Arial" w:hAnsi="Arial" w:cs="Traditional Arabic" w:hint="cs"/>
                <w:sz w:val="32"/>
                <w:szCs w:val="32"/>
                <w:rtl/>
                <w:lang w:bidi="ar-DZ"/>
              </w:rPr>
              <w:t>منخفض</w:t>
            </w:r>
          </w:p>
        </w:tc>
        <w:tc>
          <w:tcPr>
            <w:tcW w:w="1134" w:type="dxa"/>
          </w:tcPr>
          <w:p w:rsidR="00E75B0A" w:rsidRPr="00086565" w:rsidRDefault="00E75B0A">
            <w:pPr>
              <w:rPr>
                <w:sz w:val="32"/>
                <w:szCs w:val="32"/>
              </w:rPr>
            </w:pPr>
            <w:r w:rsidRPr="00086565">
              <w:rPr>
                <w:rFonts w:ascii="Arial" w:hAnsi="Arial" w:cs="Traditional Arabic" w:hint="cs"/>
                <w:sz w:val="32"/>
                <w:szCs w:val="32"/>
                <w:rtl/>
                <w:lang w:bidi="ar-DZ"/>
              </w:rPr>
              <w:t>منخفض</w:t>
            </w:r>
          </w:p>
        </w:tc>
        <w:tc>
          <w:tcPr>
            <w:tcW w:w="992" w:type="dxa"/>
          </w:tcPr>
          <w:p w:rsidR="00E75B0A" w:rsidRPr="00086565" w:rsidRDefault="00E75B0A">
            <w:pPr>
              <w:rPr>
                <w:sz w:val="32"/>
                <w:szCs w:val="32"/>
              </w:rPr>
            </w:pPr>
            <w:r w:rsidRPr="00086565">
              <w:rPr>
                <w:rFonts w:ascii="Arial" w:hAnsi="Arial" w:cs="Traditional Arabic" w:hint="cs"/>
                <w:sz w:val="32"/>
                <w:szCs w:val="32"/>
                <w:rtl/>
                <w:lang w:bidi="ar-DZ"/>
              </w:rPr>
              <w:t>منخفض</w:t>
            </w:r>
          </w:p>
        </w:tc>
      </w:tr>
    </w:tbl>
    <w:p w:rsidR="00266914" w:rsidRDefault="00266914" w:rsidP="00E16D32">
      <w:pPr>
        <w:spacing w:after="0" w:line="240" w:lineRule="auto"/>
        <w:ind w:left="-284"/>
        <w:jc w:val="both"/>
        <w:rPr>
          <w:rFonts w:ascii="Arial" w:hAnsi="Arial" w:cs="Traditional Arabic"/>
          <w:b/>
          <w:bCs/>
          <w:sz w:val="32"/>
          <w:szCs w:val="32"/>
          <w:rtl/>
          <w:lang w:bidi="ar-DZ"/>
        </w:rPr>
      </w:pPr>
    </w:p>
    <w:p w:rsidR="00266914" w:rsidRDefault="00266914" w:rsidP="00E16D32">
      <w:pPr>
        <w:spacing w:after="0" w:line="240" w:lineRule="auto"/>
        <w:ind w:left="-284"/>
        <w:jc w:val="both"/>
        <w:rPr>
          <w:rFonts w:ascii="Arial" w:hAnsi="Arial" w:cs="Traditional Arabic"/>
          <w:b/>
          <w:bCs/>
          <w:sz w:val="32"/>
          <w:szCs w:val="32"/>
          <w:rtl/>
          <w:lang w:bidi="ar-DZ"/>
        </w:rPr>
      </w:pPr>
    </w:p>
    <w:p w:rsidR="00E16D32" w:rsidRPr="004C3927" w:rsidRDefault="00E16D32" w:rsidP="00E16D32">
      <w:pPr>
        <w:spacing w:after="0" w:line="240" w:lineRule="auto"/>
        <w:ind w:left="-284"/>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lastRenderedPageBreak/>
        <w:t>- طبيعة وظروف العمل في التعليم المتوسط</w:t>
      </w:r>
      <w:r>
        <w:rPr>
          <w:rFonts w:ascii="Arial" w:hAnsi="Arial" w:cs="Traditional Arabic" w:hint="cs"/>
          <w:b/>
          <w:bCs/>
          <w:sz w:val="32"/>
          <w:szCs w:val="32"/>
          <w:rtl/>
          <w:lang w:bidi="ar-DZ"/>
        </w:rPr>
        <w:t>:</w:t>
      </w:r>
    </w:p>
    <w:p w:rsidR="00E16D32" w:rsidRDefault="00E16D32" w:rsidP="006F354A">
      <w:pPr>
        <w:pStyle w:val="Paragraphedeliste"/>
        <w:spacing w:after="0" w:line="240" w:lineRule="auto"/>
        <w:ind w:left="-284" w:firstLine="14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6F354A">
        <w:rPr>
          <w:rFonts w:ascii="Arial" w:hAnsi="Arial" w:cs="Traditional Arabic" w:hint="cs"/>
          <w:sz w:val="32"/>
          <w:szCs w:val="32"/>
          <w:rtl/>
          <w:lang w:bidi="ar-DZ"/>
        </w:rPr>
        <w:t>2.530</w:t>
      </w:r>
      <w:r w:rsidRPr="004C3927">
        <w:rPr>
          <w:rFonts w:ascii="Arial" w:hAnsi="Arial" w:cs="Traditional Arabic" w:hint="cs"/>
          <w:sz w:val="32"/>
          <w:szCs w:val="32"/>
          <w:rtl/>
          <w:lang w:bidi="ar-DZ"/>
        </w:rPr>
        <w:t xml:space="preserve">) وبانحراف معياري </w:t>
      </w:r>
      <w:r w:rsidR="006F354A">
        <w:rPr>
          <w:rFonts w:ascii="Arial" w:hAnsi="Arial" w:cs="Traditional Arabic" w:hint="cs"/>
          <w:sz w:val="32"/>
          <w:szCs w:val="32"/>
          <w:rtl/>
          <w:lang w:bidi="ar-DZ"/>
        </w:rPr>
        <w:t>0.237</w:t>
      </w:r>
      <w:r w:rsidRPr="004C3927">
        <w:rPr>
          <w:rFonts w:ascii="Arial" w:hAnsi="Arial" w:cs="Traditional Arabic" w:hint="cs"/>
          <w:sz w:val="32"/>
          <w:szCs w:val="32"/>
          <w:rtl/>
          <w:lang w:bidi="ar-DZ"/>
        </w:rPr>
        <w:t>)، كما بلغ معامل الالتواء عند هذه العينة (</w:t>
      </w:r>
      <w:r w:rsidR="006F354A">
        <w:rPr>
          <w:rFonts w:ascii="Arial" w:hAnsi="Arial" w:cs="Traditional Arabic" w:hint="cs"/>
          <w:sz w:val="32"/>
          <w:szCs w:val="32"/>
          <w:rtl/>
          <w:lang w:bidi="ar-DZ"/>
        </w:rPr>
        <w:t>2.551-</w:t>
      </w:r>
      <w:r>
        <w:rPr>
          <w:rFonts w:ascii="Arial" w:hAnsi="Arial" w:cs="Traditional Arabic" w:hint="cs"/>
          <w:sz w:val="32"/>
          <w:szCs w:val="32"/>
          <w:rtl/>
          <w:lang w:bidi="ar-DZ"/>
        </w:rPr>
        <w:t>) وبتفلطح بلغ</w:t>
      </w:r>
      <w:r w:rsidRPr="004C3927">
        <w:rPr>
          <w:rFonts w:ascii="Arial" w:hAnsi="Arial" w:cs="Traditional Arabic" w:hint="cs"/>
          <w:sz w:val="32"/>
          <w:szCs w:val="32"/>
          <w:rtl/>
          <w:lang w:bidi="ar-DZ"/>
        </w:rPr>
        <w:t xml:space="preserve"> (</w:t>
      </w:r>
      <w:r w:rsidR="006F354A">
        <w:rPr>
          <w:rFonts w:ascii="Arial" w:hAnsi="Arial" w:cs="Traditional Arabic" w:hint="cs"/>
          <w:sz w:val="32"/>
          <w:szCs w:val="32"/>
          <w:rtl/>
          <w:lang w:bidi="ar-DZ"/>
        </w:rPr>
        <w:t>7.277</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6F354A">
        <w:rPr>
          <w:rFonts w:ascii="Arial" w:hAnsi="Arial" w:cs="Traditional Arabic" w:hint="cs"/>
          <w:sz w:val="32"/>
          <w:szCs w:val="32"/>
          <w:rtl/>
          <w:lang w:bidi="ar-DZ"/>
        </w:rPr>
        <w:t xml:space="preserve">2.500) </w:t>
      </w:r>
      <w:r w:rsidRPr="004C3927">
        <w:rPr>
          <w:rFonts w:ascii="Arial" w:hAnsi="Arial" w:cs="Traditional Arabic" w:hint="cs"/>
          <w:sz w:val="32"/>
          <w:szCs w:val="32"/>
          <w:rtl/>
          <w:lang w:bidi="ar-DZ"/>
        </w:rPr>
        <w:t xml:space="preserve">وبانحراف معياري </w:t>
      </w:r>
      <w:r w:rsidR="006F354A">
        <w:rPr>
          <w:rFonts w:ascii="Arial" w:hAnsi="Arial" w:cs="Traditional Arabic" w:hint="cs"/>
          <w:sz w:val="32"/>
          <w:szCs w:val="32"/>
          <w:rtl/>
          <w:lang w:bidi="ar-DZ"/>
        </w:rPr>
        <w:t>( 0.550</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6F354A">
        <w:rPr>
          <w:rFonts w:ascii="Arial" w:hAnsi="Arial" w:cs="Traditional Arabic" w:hint="cs"/>
          <w:sz w:val="32"/>
          <w:szCs w:val="32"/>
          <w:rtl/>
          <w:lang w:bidi="ar-DZ"/>
        </w:rPr>
        <w:t>0.570)</w:t>
      </w:r>
      <w:r w:rsidRPr="004C3927">
        <w:rPr>
          <w:rFonts w:ascii="Arial" w:hAnsi="Arial" w:cs="Traditional Arabic" w:hint="cs"/>
          <w:sz w:val="32"/>
          <w:szCs w:val="32"/>
          <w:rtl/>
          <w:lang w:bidi="ar-DZ"/>
        </w:rPr>
        <w:t>وبتفلطح بلغ (</w:t>
      </w:r>
      <w:r w:rsidR="006F354A">
        <w:rPr>
          <w:rFonts w:ascii="Arial" w:hAnsi="Arial" w:cs="Traditional Arabic" w:hint="cs"/>
          <w:sz w:val="32"/>
          <w:szCs w:val="32"/>
          <w:rtl/>
          <w:lang w:bidi="ar-DZ"/>
        </w:rPr>
        <w:t>0.859-</w:t>
      </w:r>
      <w:r w:rsidRPr="004C3927">
        <w:rPr>
          <w:rFonts w:ascii="Arial" w:hAnsi="Arial" w:cs="Traditional Arabic" w:hint="cs"/>
          <w:sz w:val="32"/>
          <w:szCs w:val="32"/>
          <w:rtl/>
          <w:lang w:bidi="ar-DZ"/>
        </w:rPr>
        <w:t xml:space="preserve"> ) </w:t>
      </w:r>
    </w:p>
    <w:p w:rsidR="00E16D32" w:rsidRDefault="00E16D32" w:rsidP="00F14131">
      <w:pPr>
        <w:pStyle w:val="Paragraphedeliste"/>
        <w:spacing w:after="0" w:line="240" w:lineRule="auto"/>
        <w:ind w:left="-284" w:firstLine="142"/>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6F354A">
        <w:rPr>
          <w:rFonts w:ascii="Arial" w:hAnsi="Arial" w:cs="Traditional Arabic" w:hint="cs"/>
          <w:sz w:val="32"/>
          <w:szCs w:val="32"/>
          <w:rtl/>
          <w:lang w:bidi="ar-DZ"/>
        </w:rPr>
        <w:t>48.10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منخفض .في بعد</w:t>
      </w:r>
      <w:r w:rsidRPr="00E16D32">
        <w:rPr>
          <w:rFonts w:ascii="Arial" w:hAnsi="Arial" w:cs="Traditional Arabic" w:hint="cs"/>
          <w:b/>
          <w:bCs/>
          <w:sz w:val="32"/>
          <w:szCs w:val="32"/>
          <w:rtl/>
          <w:lang w:bidi="ar-DZ"/>
        </w:rPr>
        <w:t xml:space="preserve"> </w:t>
      </w:r>
      <w:r w:rsidRPr="00E16D32">
        <w:rPr>
          <w:rFonts w:ascii="Arial" w:hAnsi="Arial" w:cs="Traditional Arabic" w:hint="cs"/>
          <w:sz w:val="32"/>
          <w:szCs w:val="32"/>
          <w:rtl/>
          <w:lang w:bidi="ar-DZ"/>
        </w:rPr>
        <w:t>طبيعة وظروف العمل في التعليم المتوسط</w:t>
      </w:r>
      <w:r>
        <w:rPr>
          <w:rFonts w:ascii="Arial" w:hAnsi="Arial" w:cs="Traditional Arabic" w:hint="cs"/>
          <w:b/>
          <w:bCs/>
          <w:sz w:val="32"/>
          <w:szCs w:val="32"/>
          <w:rtl/>
          <w:lang w:bidi="ar-DZ"/>
        </w:rPr>
        <w:t xml:space="preserve"> .</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6F354A">
        <w:rPr>
          <w:rFonts w:ascii="Arial" w:hAnsi="Arial" w:cs="Traditional Arabic" w:hint="cs"/>
          <w:sz w:val="32"/>
          <w:szCs w:val="32"/>
          <w:rtl/>
          <w:lang w:bidi="ar-DZ"/>
        </w:rPr>
        <w:t>47.40</w:t>
      </w:r>
      <w:r w:rsidRPr="004C3927">
        <w:rPr>
          <w:rFonts w:ascii="Arial" w:hAnsi="Arial" w:cs="Traditional Arabic" w:hint="cs"/>
          <w:sz w:val="32"/>
          <w:szCs w:val="32"/>
          <w:rtl/>
          <w:lang w:bidi="ar-DZ"/>
        </w:rPr>
        <w:t xml:space="preserve"> )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sidR="00CA0459">
        <w:rPr>
          <w:rFonts w:ascii="Arial" w:hAnsi="Arial" w:cs="Traditional Arabic" w:hint="cs"/>
          <w:sz w:val="32"/>
          <w:szCs w:val="32"/>
          <w:rtl/>
          <w:lang w:bidi="ar-DZ"/>
        </w:rPr>
        <w:t>م</w:t>
      </w:r>
      <w:r w:rsidRPr="004C3927">
        <w:rPr>
          <w:rFonts w:ascii="Arial" w:hAnsi="Arial" w:cs="Traditional Arabic" w:hint="cs"/>
          <w:sz w:val="32"/>
          <w:szCs w:val="32"/>
          <w:rtl/>
          <w:lang w:bidi="ar-DZ"/>
        </w:rPr>
        <w:t>نخفض ، ويعزو الطالب الباحث ذلك إلى طبيعة مهنة التعليم الشاقة،و الصعوبات التي يواجهها المدرسون في المستجدات الدراسية من مناهج ولوائح وقوانين جديدة تتماشى و الإصلاحات المعلن عنها في الآونة الأخيرة والتي تتطلب تكوينا خاصا وبذل مجهودات كبيرة لمواكبة هذه التطورات</w:t>
      </w:r>
      <w:r w:rsidR="00CA0459">
        <w:rPr>
          <w:rFonts w:ascii="Arial" w:hAnsi="Arial" w:cs="Traditional Arabic" w:hint="cs"/>
          <w:sz w:val="32"/>
          <w:szCs w:val="32"/>
          <w:rtl/>
          <w:lang w:bidi="ar-DZ"/>
        </w:rPr>
        <w:t>.</w:t>
      </w:r>
      <w:r w:rsidRPr="004C3927">
        <w:rPr>
          <w:rFonts w:ascii="Arial" w:hAnsi="Arial" w:cs="Traditional Arabic" w:hint="cs"/>
          <w:sz w:val="32"/>
          <w:szCs w:val="32"/>
          <w:rtl/>
          <w:lang w:bidi="ar-DZ"/>
        </w:rPr>
        <w:t xml:space="preserve">وهذا ما يفسر نقص و انخفاض في درجة التوافق المهني لدى أساتذة التعليم المتوسط </w:t>
      </w:r>
      <w:r w:rsidR="00F14131" w:rsidRPr="004C3927">
        <w:rPr>
          <w:rFonts w:cs="Traditional Arabic" w:hint="cs"/>
          <w:color w:val="000000"/>
          <w:sz w:val="32"/>
          <w:szCs w:val="32"/>
          <w:rtl/>
        </w:rPr>
        <w:t>و يش</w:t>
      </w:r>
      <w:r w:rsidR="00F14131">
        <w:rPr>
          <w:rFonts w:cs="Traditional Arabic" w:hint="cs"/>
          <w:color w:val="000000"/>
          <w:sz w:val="32"/>
          <w:szCs w:val="32"/>
          <w:rtl/>
        </w:rPr>
        <w:t>ي</w:t>
      </w:r>
      <w:r w:rsidR="00F14131" w:rsidRPr="004C3927">
        <w:rPr>
          <w:rFonts w:cs="Traditional Arabic" w:hint="cs"/>
          <w:color w:val="000000"/>
          <w:sz w:val="32"/>
          <w:szCs w:val="32"/>
          <w:rtl/>
        </w:rPr>
        <w:t>ر الطالب الباحث  أن النتائج المتحصل عليها اتفقت مع دراسة (ماهرة عطوة الشافعي،2002)</w:t>
      </w:r>
      <w:r w:rsidRPr="004C3927">
        <w:rPr>
          <w:rFonts w:ascii="Arial" w:hAnsi="Arial" w:cs="Traditional Arabic" w:hint="cs"/>
          <w:sz w:val="32"/>
          <w:szCs w:val="32"/>
          <w:rtl/>
          <w:lang w:bidi="ar-DZ"/>
        </w:rPr>
        <w:t xml:space="preserve">. </w:t>
      </w:r>
    </w:p>
    <w:p w:rsidR="007A392F" w:rsidRPr="00CA0459" w:rsidRDefault="00CA0459" w:rsidP="00B23A16">
      <w:pPr>
        <w:autoSpaceDE w:val="0"/>
        <w:autoSpaceDN w:val="0"/>
        <w:adjustRightInd w:val="0"/>
        <w:spacing w:after="0" w:line="240" w:lineRule="auto"/>
        <w:jc w:val="both"/>
        <w:rPr>
          <w:rFonts w:ascii="Arabic Typesetting" w:hAnsi="Arabic Typesetting" w:cs="Traditional Arabic"/>
          <w:b/>
          <w:bCs/>
          <w:color w:val="000000"/>
          <w:sz w:val="32"/>
          <w:szCs w:val="32"/>
          <w:rtl/>
        </w:rPr>
      </w:pPr>
      <w:r w:rsidRPr="00CA0459">
        <w:rPr>
          <w:rFonts w:ascii="Arabic Typesetting" w:hAnsi="Arabic Typesetting" w:cs="Traditional Arabic" w:hint="cs"/>
          <w:b/>
          <w:bCs/>
          <w:color w:val="000000"/>
          <w:sz w:val="32"/>
          <w:szCs w:val="32"/>
          <w:rtl/>
        </w:rPr>
        <w:t xml:space="preserve">- علاقة الأستاذ </w:t>
      </w:r>
      <w:r w:rsidR="00B23A16">
        <w:rPr>
          <w:rFonts w:ascii="Arabic Typesetting" w:hAnsi="Arabic Typesetting" w:cs="Traditional Arabic" w:hint="cs"/>
          <w:b/>
          <w:bCs/>
          <w:color w:val="000000"/>
          <w:sz w:val="32"/>
          <w:szCs w:val="32"/>
          <w:rtl/>
        </w:rPr>
        <w:t>مع التلاميذ</w:t>
      </w:r>
      <w:r w:rsidRPr="00CA0459">
        <w:rPr>
          <w:rFonts w:ascii="Arabic Typesetting" w:hAnsi="Arabic Typesetting" w:cs="Traditional Arabic" w:hint="cs"/>
          <w:b/>
          <w:bCs/>
          <w:color w:val="000000"/>
          <w:sz w:val="32"/>
          <w:szCs w:val="32"/>
          <w:rtl/>
        </w:rPr>
        <w:t>:</w:t>
      </w:r>
    </w:p>
    <w:p w:rsidR="00B23A16" w:rsidRDefault="00CA0459" w:rsidP="00F14131">
      <w:pPr>
        <w:pStyle w:val="Paragraphedeliste"/>
        <w:spacing w:after="0" w:line="240" w:lineRule="auto"/>
        <w:ind w:left="-284" w:firstLine="142"/>
        <w:jc w:val="both"/>
        <w:rPr>
          <w:rFonts w:ascii="Arial" w:hAnsi="Arial" w:cs="Traditional Arabic"/>
          <w:color w:val="000000"/>
          <w:sz w:val="32"/>
          <w:szCs w:val="32"/>
          <w:rtl/>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6F354A">
        <w:rPr>
          <w:rFonts w:ascii="Arial" w:hAnsi="Arial" w:cs="Traditional Arabic" w:hint="cs"/>
          <w:sz w:val="32"/>
          <w:szCs w:val="32"/>
          <w:rtl/>
          <w:lang w:bidi="ar-DZ"/>
        </w:rPr>
        <w:t>2.444</w:t>
      </w:r>
      <w:r w:rsidRPr="004C3927">
        <w:rPr>
          <w:rFonts w:ascii="Arial" w:hAnsi="Arial" w:cs="Traditional Arabic" w:hint="cs"/>
          <w:sz w:val="32"/>
          <w:szCs w:val="32"/>
          <w:rtl/>
          <w:lang w:bidi="ar-DZ"/>
        </w:rPr>
        <w:t xml:space="preserve">) وبانحراف معياري </w:t>
      </w:r>
      <w:r w:rsidR="006F354A">
        <w:rPr>
          <w:rFonts w:ascii="Arial" w:hAnsi="Arial" w:cs="Traditional Arabic" w:hint="cs"/>
          <w:sz w:val="32"/>
          <w:szCs w:val="32"/>
          <w:rtl/>
          <w:lang w:bidi="ar-DZ"/>
        </w:rPr>
        <w:t>(0.126</w:t>
      </w:r>
      <w:r w:rsidRPr="004C3927">
        <w:rPr>
          <w:rFonts w:ascii="Arial" w:hAnsi="Arial" w:cs="Traditional Arabic" w:hint="cs"/>
          <w:sz w:val="32"/>
          <w:szCs w:val="32"/>
          <w:rtl/>
          <w:lang w:bidi="ar-DZ"/>
        </w:rPr>
        <w:t>)، كما بلغ معامل الالتواء عند هذه العينة (</w:t>
      </w:r>
      <w:r w:rsidR="006F354A">
        <w:rPr>
          <w:rFonts w:ascii="Arial" w:hAnsi="Arial" w:cs="Traditional Arabic" w:hint="cs"/>
          <w:sz w:val="32"/>
          <w:szCs w:val="32"/>
          <w:rtl/>
          <w:lang w:bidi="ar-DZ"/>
        </w:rPr>
        <w:t>0.658</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6F354A">
        <w:rPr>
          <w:rFonts w:ascii="Arial" w:hAnsi="Arial" w:cs="Traditional Arabic" w:hint="cs"/>
          <w:sz w:val="32"/>
          <w:szCs w:val="32"/>
          <w:rtl/>
          <w:lang w:bidi="ar-DZ"/>
        </w:rPr>
        <w:t>1.294</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6F354A">
        <w:rPr>
          <w:rFonts w:ascii="Arial" w:hAnsi="Arial" w:cs="Traditional Arabic" w:hint="cs"/>
          <w:sz w:val="32"/>
          <w:szCs w:val="32"/>
          <w:rtl/>
          <w:lang w:bidi="ar-DZ"/>
        </w:rPr>
        <w:t>2.390</w:t>
      </w:r>
      <w:r w:rsidRPr="004C3927">
        <w:rPr>
          <w:rFonts w:ascii="Arial" w:hAnsi="Arial" w:cs="Traditional Arabic" w:hint="cs"/>
          <w:sz w:val="32"/>
          <w:szCs w:val="32"/>
          <w:rtl/>
          <w:lang w:bidi="ar-DZ"/>
        </w:rPr>
        <w:t xml:space="preserve">) وبانحراف معياري </w:t>
      </w:r>
      <w:r w:rsidR="006F354A">
        <w:rPr>
          <w:rFonts w:ascii="Arial" w:hAnsi="Arial" w:cs="Traditional Arabic" w:hint="cs"/>
          <w:sz w:val="32"/>
          <w:szCs w:val="32"/>
          <w:rtl/>
          <w:lang w:bidi="ar-DZ"/>
        </w:rPr>
        <w:t>(0.383</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F51068">
        <w:rPr>
          <w:rFonts w:ascii="Arial" w:hAnsi="Arial" w:cs="Traditional Arabic" w:hint="cs"/>
          <w:sz w:val="32"/>
          <w:szCs w:val="32"/>
          <w:rtl/>
          <w:lang w:bidi="ar-DZ"/>
        </w:rPr>
        <w:t>0.734)</w:t>
      </w:r>
      <w:r w:rsidRPr="004C3927">
        <w:rPr>
          <w:rFonts w:ascii="Arial" w:hAnsi="Arial" w:cs="Traditional Arabic" w:hint="cs"/>
          <w:sz w:val="32"/>
          <w:szCs w:val="32"/>
          <w:rtl/>
          <w:lang w:bidi="ar-DZ"/>
        </w:rPr>
        <w:t xml:space="preserve"> وبتفلطح بلغ (</w:t>
      </w:r>
      <w:r w:rsidR="00F51068">
        <w:rPr>
          <w:rFonts w:ascii="Arial" w:hAnsi="Arial" w:cs="Traditional Arabic" w:hint="cs"/>
          <w:sz w:val="32"/>
          <w:szCs w:val="32"/>
          <w:rtl/>
          <w:lang w:bidi="ar-DZ"/>
        </w:rPr>
        <w:t>0.299-</w:t>
      </w:r>
      <w:r w:rsidRPr="004C3927">
        <w:rPr>
          <w:rFonts w:ascii="Arial" w:hAnsi="Arial" w:cs="Traditional Arabic" w:hint="cs"/>
          <w:sz w:val="32"/>
          <w:szCs w:val="32"/>
          <w:rtl/>
          <w:lang w:bidi="ar-DZ"/>
        </w:rPr>
        <w:t xml:space="preserve">)كما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F51068">
        <w:rPr>
          <w:rFonts w:ascii="Arial" w:hAnsi="Arial" w:cs="Traditional Arabic" w:hint="cs"/>
          <w:sz w:val="32"/>
          <w:szCs w:val="32"/>
          <w:rtl/>
          <w:lang w:bidi="ar-DZ"/>
        </w:rPr>
        <w:t>26.90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منخفض في بعد</w:t>
      </w:r>
      <w:r w:rsidRPr="00E16D32">
        <w:rPr>
          <w:rFonts w:ascii="Arial" w:hAnsi="Arial" w:cs="Traditional Arabic" w:hint="cs"/>
          <w:b/>
          <w:bCs/>
          <w:sz w:val="32"/>
          <w:szCs w:val="32"/>
          <w:rtl/>
          <w:lang w:bidi="ar-DZ"/>
        </w:rPr>
        <w:t xml:space="preserve"> </w:t>
      </w:r>
      <w:r w:rsidR="00F14131">
        <w:rPr>
          <w:rFonts w:ascii="Arial" w:hAnsi="Arial" w:cs="Traditional Arabic" w:hint="cs"/>
          <w:sz w:val="32"/>
          <w:szCs w:val="32"/>
          <w:rtl/>
          <w:lang w:bidi="ar-DZ"/>
        </w:rPr>
        <w:t>علاقة الأستاذ مع التلاميذ</w:t>
      </w:r>
      <w:r w:rsidRPr="00F14131">
        <w:rPr>
          <w:rFonts w:ascii="Arial" w:hAnsi="Arial" w:cs="Traditional Arabic" w:hint="cs"/>
          <w:sz w:val="32"/>
          <w:szCs w:val="32"/>
          <w:rtl/>
          <w:lang w:bidi="ar-DZ"/>
        </w:rPr>
        <w:t>،</w:t>
      </w:r>
      <w:r w:rsidR="00F14131">
        <w:rPr>
          <w:rFonts w:ascii="Arial" w:hAnsi="Arial" w:cs="Traditional Arabic" w:hint="cs"/>
          <w:sz w:val="32"/>
          <w:szCs w:val="32"/>
          <w:rtl/>
          <w:lang w:bidi="ar-DZ"/>
        </w:rPr>
        <w:t xml:space="preserve"> </w:t>
      </w:r>
      <w:r w:rsidRPr="00F14131">
        <w:rPr>
          <w:rFonts w:ascii="Arial" w:hAnsi="Arial" w:cs="Traditional Arabic" w:hint="cs"/>
          <w:sz w:val="32"/>
          <w:szCs w:val="32"/>
          <w:rtl/>
          <w:lang w:bidi="ar-DZ"/>
        </w:rPr>
        <w:t xml:space="preserve">ويعزو الطالب الباحث ذلك </w:t>
      </w:r>
      <w:r w:rsidR="00F14131">
        <w:rPr>
          <w:rFonts w:ascii="Arial" w:hAnsi="Arial" w:cs="Traditional Arabic" w:hint="cs"/>
          <w:sz w:val="32"/>
          <w:szCs w:val="32"/>
          <w:rtl/>
          <w:lang w:bidi="ar-DZ"/>
        </w:rPr>
        <w:t xml:space="preserve">المرحلة الحساسة التي يمر بها تلاميذ هذه المرحلة وهي مرحلة المراهقة ،حيث </w:t>
      </w:r>
      <w:r w:rsidR="00B23A16" w:rsidRPr="004C3927">
        <w:rPr>
          <w:rFonts w:ascii="Arial" w:hAnsi="Arial" w:cs="Traditional Arabic"/>
          <w:color w:val="000000"/>
          <w:sz w:val="32"/>
          <w:szCs w:val="32"/>
          <w:rtl/>
        </w:rPr>
        <w:t>تعارض</w:t>
      </w:r>
      <w:r w:rsidR="00F14131">
        <w:rPr>
          <w:rFonts w:ascii="Arial" w:hAnsi="Arial" w:cs="Traditional Arabic" w:hint="cs"/>
          <w:color w:val="000000"/>
          <w:sz w:val="32"/>
          <w:szCs w:val="32"/>
          <w:rtl/>
        </w:rPr>
        <w:t>ت</w:t>
      </w:r>
      <w:r w:rsidR="00B23A16" w:rsidRPr="004C3927">
        <w:rPr>
          <w:rFonts w:ascii="Arial" w:hAnsi="Arial" w:cs="Traditional Arabic"/>
          <w:color w:val="000000"/>
          <w:sz w:val="32"/>
          <w:szCs w:val="32"/>
          <w:rtl/>
        </w:rPr>
        <w:t xml:space="preserve"> نتائج هذه الدراسة مع دراسة(سامي</w:t>
      </w:r>
      <w:r w:rsidR="00B23A16">
        <w:rPr>
          <w:rFonts w:ascii="Arial" w:hAnsi="Arial" w:cs="Traditional Arabic" w:hint="cs"/>
          <w:color w:val="000000"/>
          <w:sz w:val="32"/>
          <w:szCs w:val="32"/>
          <w:rtl/>
        </w:rPr>
        <w:t xml:space="preserve"> </w:t>
      </w:r>
      <w:r w:rsidR="00B23A16" w:rsidRPr="004C3927">
        <w:rPr>
          <w:rFonts w:ascii="Arial" w:hAnsi="Arial" w:cs="Traditional Arabic"/>
          <w:color w:val="000000"/>
          <w:sz w:val="32"/>
          <w:szCs w:val="32"/>
          <w:rtl/>
        </w:rPr>
        <w:t>خليل فحجان،2010)حيث كانت العلاقة مع الطلبة علاقة قوية ومتينة ، مما يحقق لهم توافق مهني جيد.</w:t>
      </w:r>
    </w:p>
    <w:p w:rsidR="00CA0459" w:rsidRDefault="00B23A16" w:rsidP="00CA0459">
      <w:pPr>
        <w:pStyle w:val="Paragraphedeliste"/>
        <w:spacing w:after="0" w:line="240" w:lineRule="auto"/>
        <w:ind w:left="-284" w:firstLine="142"/>
        <w:jc w:val="both"/>
        <w:rPr>
          <w:rFonts w:ascii="Arabic Typesetting" w:hAnsi="Arabic Typesetting" w:cs="Traditional Arabic"/>
          <w:b/>
          <w:bCs/>
          <w:color w:val="000000"/>
          <w:sz w:val="32"/>
          <w:szCs w:val="32"/>
          <w:rtl/>
        </w:rPr>
      </w:pPr>
      <w:r w:rsidRPr="00B23A16">
        <w:rPr>
          <w:rFonts w:ascii="Arabic Typesetting" w:hAnsi="Arabic Typesetting" w:cs="Traditional Arabic" w:hint="cs"/>
          <w:b/>
          <w:bCs/>
          <w:color w:val="000000"/>
          <w:sz w:val="32"/>
          <w:szCs w:val="32"/>
          <w:rtl/>
        </w:rPr>
        <w:t>- علاقة الأستاذ مع الزملاء:</w:t>
      </w:r>
    </w:p>
    <w:p w:rsidR="00B23A16" w:rsidRPr="00A87EA4" w:rsidRDefault="00B23A16" w:rsidP="00DA7389">
      <w:pPr>
        <w:pStyle w:val="Paragraphedeliste"/>
        <w:spacing w:after="0" w:line="240" w:lineRule="auto"/>
        <w:ind w:left="-284" w:firstLine="142"/>
        <w:jc w:val="both"/>
        <w:rPr>
          <w:rFonts w:ascii="Arial" w:hAnsi="Arial" w:cs="Traditional Arabic"/>
          <w:color w:val="FF0000"/>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F51068">
        <w:rPr>
          <w:rFonts w:ascii="Arial" w:hAnsi="Arial" w:cs="Traditional Arabic" w:hint="cs"/>
          <w:sz w:val="32"/>
          <w:szCs w:val="32"/>
          <w:rtl/>
          <w:lang w:bidi="ar-DZ"/>
        </w:rPr>
        <w:t>2.880</w:t>
      </w:r>
      <w:r w:rsidRPr="004C3927">
        <w:rPr>
          <w:rFonts w:ascii="Arial" w:hAnsi="Arial" w:cs="Traditional Arabic" w:hint="cs"/>
          <w:sz w:val="32"/>
          <w:szCs w:val="32"/>
          <w:rtl/>
          <w:lang w:bidi="ar-DZ"/>
        </w:rPr>
        <w:t xml:space="preserve">) وبانحراف معياري </w:t>
      </w:r>
      <w:r w:rsidR="00F51068">
        <w:rPr>
          <w:rFonts w:ascii="Arial" w:hAnsi="Arial" w:cs="Traditional Arabic" w:hint="cs"/>
          <w:sz w:val="32"/>
          <w:szCs w:val="32"/>
          <w:rtl/>
          <w:lang w:bidi="ar-DZ"/>
        </w:rPr>
        <w:t>(0.285</w:t>
      </w:r>
      <w:r w:rsidRPr="004C3927">
        <w:rPr>
          <w:rFonts w:ascii="Arial" w:hAnsi="Arial" w:cs="Traditional Arabic" w:hint="cs"/>
          <w:sz w:val="32"/>
          <w:szCs w:val="32"/>
          <w:rtl/>
          <w:lang w:bidi="ar-DZ"/>
        </w:rPr>
        <w:t>)، كما بلغ معامل الالتواء عند هذه العينة (</w:t>
      </w:r>
      <w:r w:rsidR="00F51068">
        <w:rPr>
          <w:rFonts w:ascii="Arial" w:hAnsi="Arial" w:cs="Traditional Arabic" w:hint="cs"/>
          <w:sz w:val="32"/>
          <w:szCs w:val="32"/>
          <w:rtl/>
          <w:lang w:bidi="ar-DZ"/>
        </w:rPr>
        <w:t>0.358</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F51068">
        <w:rPr>
          <w:rFonts w:ascii="Arial" w:hAnsi="Arial" w:cs="Traditional Arabic" w:hint="cs"/>
          <w:sz w:val="32"/>
          <w:szCs w:val="32"/>
          <w:rtl/>
          <w:lang w:bidi="ar-DZ"/>
        </w:rPr>
        <w:t>0.969-</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F51068">
        <w:rPr>
          <w:rFonts w:ascii="Arial" w:hAnsi="Arial" w:cs="Traditional Arabic" w:hint="cs"/>
          <w:sz w:val="32"/>
          <w:szCs w:val="32"/>
          <w:rtl/>
          <w:lang w:bidi="ar-DZ"/>
        </w:rPr>
        <w:t>2.970</w:t>
      </w:r>
      <w:r w:rsidRPr="004C3927">
        <w:rPr>
          <w:rFonts w:ascii="Arial" w:hAnsi="Arial" w:cs="Traditional Arabic" w:hint="cs"/>
          <w:sz w:val="32"/>
          <w:szCs w:val="32"/>
          <w:rtl/>
          <w:lang w:bidi="ar-DZ"/>
        </w:rPr>
        <w:t xml:space="preserve">) وبانحراف معياري </w:t>
      </w:r>
      <w:r w:rsidR="00F51068">
        <w:rPr>
          <w:rFonts w:ascii="Arial" w:hAnsi="Arial" w:cs="Traditional Arabic" w:hint="cs"/>
          <w:sz w:val="32"/>
          <w:szCs w:val="32"/>
          <w:rtl/>
          <w:lang w:bidi="ar-DZ"/>
        </w:rPr>
        <w:t>(0.507</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F51068">
        <w:rPr>
          <w:rFonts w:ascii="Arial" w:hAnsi="Arial" w:cs="Traditional Arabic" w:hint="cs"/>
          <w:sz w:val="32"/>
          <w:szCs w:val="32"/>
          <w:rtl/>
          <w:lang w:bidi="ar-DZ"/>
        </w:rPr>
        <w:t>0.819</w:t>
      </w:r>
      <w:r w:rsidRPr="004C3927">
        <w:rPr>
          <w:rFonts w:ascii="Arial" w:hAnsi="Arial" w:cs="Traditional Arabic" w:hint="cs"/>
          <w:sz w:val="32"/>
          <w:szCs w:val="32"/>
          <w:rtl/>
          <w:lang w:bidi="ar-DZ"/>
        </w:rPr>
        <w:t xml:space="preserve"> -) وبتفلطح بلغ (</w:t>
      </w:r>
      <w:r w:rsidR="00F51068">
        <w:rPr>
          <w:rFonts w:ascii="Arial" w:hAnsi="Arial" w:cs="Traditional Arabic" w:hint="cs"/>
          <w:sz w:val="32"/>
          <w:szCs w:val="32"/>
          <w:rtl/>
          <w:lang w:bidi="ar-DZ"/>
        </w:rPr>
        <w:t>1.345</w:t>
      </w:r>
      <w:r w:rsidRPr="004C3927">
        <w:rPr>
          <w:rFonts w:ascii="Arial" w:hAnsi="Arial" w:cs="Traditional Arabic" w:hint="cs"/>
          <w:sz w:val="32"/>
          <w:szCs w:val="32"/>
          <w:rtl/>
          <w:lang w:bidi="ar-DZ"/>
        </w:rPr>
        <w:t xml:space="preserve"> )كما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F51068">
        <w:rPr>
          <w:rFonts w:ascii="Arial" w:hAnsi="Arial" w:cs="Traditional Arabic" w:hint="cs"/>
          <w:sz w:val="32"/>
          <w:szCs w:val="32"/>
          <w:rtl/>
          <w:lang w:bidi="ar-DZ"/>
        </w:rPr>
        <w:t>28.80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منخفض في بعد</w:t>
      </w:r>
      <w:r w:rsidRPr="00E16D32">
        <w:rPr>
          <w:rFonts w:ascii="Arial" w:hAnsi="Arial" w:cs="Traditional Arabic" w:hint="cs"/>
          <w:b/>
          <w:bCs/>
          <w:sz w:val="32"/>
          <w:szCs w:val="32"/>
          <w:rtl/>
          <w:lang w:bidi="ar-DZ"/>
        </w:rPr>
        <w:t xml:space="preserve"> </w:t>
      </w:r>
      <w:r w:rsidR="00F14131">
        <w:rPr>
          <w:rFonts w:ascii="Arial" w:hAnsi="Arial" w:cs="Traditional Arabic" w:hint="cs"/>
          <w:sz w:val="32"/>
          <w:szCs w:val="32"/>
          <w:rtl/>
          <w:lang w:bidi="ar-DZ"/>
        </w:rPr>
        <w:t>علاقة الأستاذ مع الزملاء</w:t>
      </w:r>
      <w:r>
        <w:rPr>
          <w:rFonts w:ascii="Arial" w:hAnsi="Arial" w:cs="Traditional Arabic" w:hint="cs"/>
          <w:b/>
          <w:bCs/>
          <w:sz w:val="32"/>
          <w:szCs w:val="32"/>
          <w:rtl/>
          <w:lang w:bidi="ar-DZ"/>
        </w:rPr>
        <w:t>.</w:t>
      </w:r>
      <w:r>
        <w:rPr>
          <w:rFonts w:ascii="Arial" w:hAnsi="Arial" w:cs="Traditional Arabic" w:hint="cs"/>
          <w:sz w:val="32"/>
          <w:szCs w:val="32"/>
          <w:rtl/>
          <w:lang w:bidi="ar-DZ"/>
        </w:rPr>
        <w:t xml:space="preserve">اما بالنسبة للعينة الضابطة فبلغت درجة الاستجابات </w:t>
      </w:r>
      <w:r w:rsidRPr="004C3927">
        <w:rPr>
          <w:rFonts w:ascii="Arial" w:hAnsi="Arial" w:cs="Traditional Arabic" w:hint="cs"/>
          <w:sz w:val="32"/>
          <w:szCs w:val="32"/>
          <w:rtl/>
          <w:lang w:bidi="ar-DZ"/>
        </w:rPr>
        <w:t>(</w:t>
      </w:r>
      <w:r w:rsidR="00F51068">
        <w:rPr>
          <w:rFonts w:ascii="Arial" w:hAnsi="Arial" w:cs="Traditional Arabic" w:hint="cs"/>
          <w:sz w:val="32"/>
          <w:szCs w:val="32"/>
          <w:rtl/>
          <w:lang w:bidi="ar-DZ"/>
        </w:rPr>
        <w:t>29.70</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lastRenderedPageBreak/>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 xml:space="preserve">نخفض ،ويعزو الطالب الباحث ذلك </w:t>
      </w:r>
      <w:r w:rsidR="00F14131">
        <w:rPr>
          <w:rFonts w:ascii="Arial" w:hAnsi="Arial" w:cs="Traditional Arabic" w:hint="cs"/>
          <w:sz w:val="32"/>
          <w:szCs w:val="32"/>
          <w:rtl/>
          <w:lang w:bidi="ar-DZ"/>
        </w:rPr>
        <w:t xml:space="preserve">إلى العلاقات </w:t>
      </w:r>
      <w:r w:rsidR="00F14131" w:rsidRPr="00DA7389">
        <w:rPr>
          <w:rFonts w:ascii="Arial" w:hAnsi="Arial" w:cs="Traditional Arabic" w:hint="cs"/>
          <w:sz w:val="32"/>
          <w:szCs w:val="32"/>
          <w:rtl/>
          <w:lang w:bidi="ar-DZ"/>
        </w:rPr>
        <w:t>المشحونة و</w:t>
      </w:r>
      <w:r w:rsidR="00DA7389">
        <w:rPr>
          <w:rFonts w:ascii="Arial" w:hAnsi="Arial" w:cs="Traditional Arabic" w:hint="cs"/>
          <w:sz w:val="32"/>
          <w:szCs w:val="32"/>
          <w:rtl/>
          <w:lang w:bidi="ar-DZ"/>
        </w:rPr>
        <w:t>ال</w:t>
      </w:r>
      <w:r w:rsidR="00F14131" w:rsidRPr="00DA7389">
        <w:rPr>
          <w:rFonts w:ascii="Arial" w:hAnsi="Arial" w:cs="Traditional Arabic" w:hint="cs"/>
          <w:sz w:val="32"/>
          <w:szCs w:val="32"/>
          <w:rtl/>
          <w:lang w:bidi="ar-DZ"/>
        </w:rPr>
        <w:t xml:space="preserve">صراعات </w:t>
      </w:r>
      <w:r w:rsidR="00DA7389">
        <w:rPr>
          <w:rFonts w:ascii="Arial" w:hAnsi="Arial" w:cs="Traditional Arabic" w:hint="cs"/>
          <w:sz w:val="32"/>
          <w:szCs w:val="32"/>
          <w:rtl/>
          <w:lang w:bidi="ar-DZ"/>
        </w:rPr>
        <w:t>و</w:t>
      </w:r>
      <w:r w:rsidR="00F14131" w:rsidRPr="00DA7389">
        <w:rPr>
          <w:rFonts w:ascii="Arial" w:hAnsi="Arial" w:cs="Traditional Arabic" w:hint="cs"/>
          <w:sz w:val="32"/>
          <w:szCs w:val="32"/>
          <w:rtl/>
          <w:lang w:bidi="ar-DZ"/>
        </w:rPr>
        <w:t xml:space="preserve"> </w:t>
      </w:r>
      <w:r w:rsidR="00DA7389">
        <w:rPr>
          <w:rFonts w:ascii="Arial" w:hAnsi="Arial" w:cs="Traditional Arabic" w:hint="cs"/>
          <w:sz w:val="32"/>
          <w:szCs w:val="32"/>
          <w:rtl/>
          <w:lang w:bidi="ar-DZ"/>
        </w:rPr>
        <w:t>ال</w:t>
      </w:r>
      <w:r w:rsidR="00F14131" w:rsidRPr="00DA7389">
        <w:rPr>
          <w:rFonts w:ascii="Arial" w:hAnsi="Arial" w:cs="Traditional Arabic" w:hint="cs"/>
          <w:sz w:val="32"/>
          <w:szCs w:val="32"/>
          <w:rtl/>
          <w:lang w:bidi="ar-DZ"/>
        </w:rPr>
        <w:t xml:space="preserve">خلافات  </w:t>
      </w:r>
      <w:r w:rsidR="00F14131">
        <w:rPr>
          <w:rFonts w:ascii="Arial" w:hAnsi="Arial" w:cs="Traditional Arabic" w:hint="cs"/>
          <w:sz w:val="32"/>
          <w:szCs w:val="32"/>
          <w:rtl/>
          <w:lang w:bidi="ar-DZ"/>
        </w:rPr>
        <w:t xml:space="preserve">بين الأساتذة </w:t>
      </w:r>
      <w:r w:rsidR="00DA7389">
        <w:rPr>
          <w:rFonts w:ascii="Arial" w:hAnsi="Arial" w:cs="Traditional Arabic" w:hint="cs"/>
          <w:sz w:val="32"/>
          <w:szCs w:val="32"/>
          <w:rtl/>
          <w:lang w:bidi="ar-DZ"/>
        </w:rPr>
        <w:t>و</w:t>
      </w:r>
      <w:r w:rsidRPr="004C3927">
        <w:rPr>
          <w:rFonts w:ascii="Arial" w:hAnsi="Arial" w:cs="Traditional Arabic" w:hint="cs"/>
          <w:sz w:val="32"/>
          <w:szCs w:val="32"/>
          <w:rtl/>
          <w:lang w:bidi="ar-DZ"/>
        </w:rPr>
        <w:t xml:space="preserve">الجو </w:t>
      </w:r>
      <w:r w:rsidR="00F14131">
        <w:rPr>
          <w:rFonts w:ascii="Arial" w:hAnsi="Arial" w:cs="Traditional Arabic" w:hint="cs"/>
          <w:sz w:val="32"/>
          <w:szCs w:val="32"/>
          <w:rtl/>
          <w:lang w:bidi="ar-DZ"/>
        </w:rPr>
        <w:t xml:space="preserve">العام </w:t>
      </w:r>
      <w:r w:rsidRPr="004C3927">
        <w:rPr>
          <w:rFonts w:ascii="Arial" w:hAnsi="Arial" w:cs="Traditional Arabic" w:hint="cs"/>
          <w:sz w:val="32"/>
          <w:szCs w:val="32"/>
          <w:rtl/>
          <w:lang w:bidi="ar-DZ"/>
        </w:rPr>
        <w:t xml:space="preserve"> في المتوسطة </w:t>
      </w:r>
      <w:r w:rsidR="00DA7389">
        <w:rPr>
          <w:rFonts w:ascii="Arial" w:hAnsi="Arial" w:cs="Traditional Arabic" w:hint="cs"/>
          <w:sz w:val="32"/>
          <w:szCs w:val="32"/>
          <w:rtl/>
          <w:lang w:bidi="ar-DZ"/>
        </w:rPr>
        <w:t>.مما سبب لهم سوء التوافق لديهم.</w:t>
      </w:r>
    </w:p>
    <w:p w:rsidR="00B23A16" w:rsidRDefault="00B23A16" w:rsidP="00B23A16">
      <w:pPr>
        <w:pStyle w:val="Paragraphedeliste"/>
        <w:spacing w:after="0" w:line="240" w:lineRule="auto"/>
        <w:ind w:left="-284" w:firstLine="142"/>
        <w:jc w:val="both"/>
        <w:rPr>
          <w:rFonts w:ascii="Arabic Typesetting" w:hAnsi="Arabic Typesetting" w:cs="Traditional Arabic"/>
          <w:b/>
          <w:bCs/>
          <w:color w:val="000000"/>
          <w:sz w:val="32"/>
          <w:szCs w:val="32"/>
          <w:rtl/>
          <w:lang w:bidi="ar-DZ"/>
        </w:rPr>
      </w:pPr>
      <w:r>
        <w:rPr>
          <w:rFonts w:ascii="Arabic Typesetting" w:hAnsi="Arabic Typesetting" w:cs="Traditional Arabic" w:hint="cs"/>
          <w:b/>
          <w:bCs/>
          <w:color w:val="000000"/>
          <w:sz w:val="32"/>
          <w:szCs w:val="32"/>
          <w:rtl/>
          <w:lang w:bidi="ar-DZ"/>
        </w:rPr>
        <w:t xml:space="preserve">- </w:t>
      </w:r>
      <w:r w:rsidRPr="004C3927">
        <w:rPr>
          <w:rFonts w:ascii="Arial" w:hAnsi="Arial" w:cs="Traditional Arabic" w:hint="cs"/>
          <w:b/>
          <w:bCs/>
          <w:sz w:val="32"/>
          <w:szCs w:val="32"/>
          <w:rtl/>
          <w:lang w:bidi="ar-DZ"/>
        </w:rPr>
        <w:t>عـــلاقة الأستاذ مع الإطار الإداري</w:t>
      </w:r>
    </w:p>
    <w:p w:rsidR="00A87EA4" w:rsidRDefault="00A87EA4" w:rsidP="00B6199D">
      <w:pPr>
        <w:pStyle w:val="Paragraphedeliste"/>
        <w:spacing w:after="0" w:line="240" w:lineRule="auto"/>
        <w:ind w:left="-284" w:firstLine="14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F51068">
        <w:rPr>
          <w:rFonts w:ascii="Arial" w:hAnsi="Arial" w:cs="Traditional Arabic" w:hint="cs"/>
          <w:sz w:val="32"/>
          <w:szCs w:val="32"/>
          <w:rtl/>
          <w:lang w:bidi="ar-DZ"/>
        </w:rPr>
        <w:t>2.515</w:t>
      </w:r>
      <w:r w:rsidRPr="004C3927">
        <w:rPr>
          <w:rFonts w:ascii="Arial" w:hAnsi="Arial" w:cs="Traditional Arabic" w:hint="cs"/>
          <w:sz w:val="32"/>
          <w:szCs w:val="32"/>
          <w:rtl/>
          <w:lang w:bidi="ar-DZ"/>
        </w:rPr>
        <w:t xml:space="preserve">) وبانحراف معياري </w:t>
      </w:r>
      <w:r w:rsidR="00F51068">
        <w:rPr>
          <w:rFonts w:ascii="Arial" w:hAnsi="Arial" w:cs="Traditional Arabic" w:hint="cs"/>
          <w:sz w:val="32"/>
          <w:szCs w:val="32"/>
          <w:rtl/>
          <w:lang w:bidi="ar-DZ"/>
        </w:rPr>
        <w:t>0.394</w:t>
      </w:r>
      <w:r w:rsidRPr="004C3927">
        <w:rPr>
          <w:rFonts w:ascii="Arial" w:hAnsi="Arial" w:cs="Traditional Arabic" w:hint="cs"/>
          <w:sz w:val="32"/>
          <w:szCs w:val="32"/>
          <w:rtl/>
          <w:lang w:bidi="ar-DZ"/>
        </w:rPr>
        <w:t>)، كما بلغ معامل الالتواء عند هذه العينة (</w:t>
      </w:r>
      <w:r w:rsidR="00F51068">
        <w:rPr>
          <w:rFonts w:ascii="Arial" w:hAnsi="Arial" w:cs="Traditional Arabic" w:hint="cs"/>
          <w:sz w:val="32"/>
          <w:szCs w:val="32"/>
          <w:rtl/>
          <w:lang w:bidi="ar-DZ"/>
        </w:rPr>
        <w:t>2.123</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F51068">
        <w:rPr>
          <w:rFonts w:ascii="Arial" w:hAnsi="Arial" w:cs="Traditional Arabic" w:hint="cs"/>
          <w:sz w:val="32"/>
          <w:szCs w:val="32"/>
          <w:rtl/>
          <w:lang w:bidi="ar-DZ"/>
        </w:rPr>
        <w:t>5.627</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F51068">
        <w:rPr>
          <w:rFonts w:ascii="Arial" w:hAnsi="Arial" w:cs="Traditional Arabic" w:hint="cs"/>
          <w:sz w:val="32"/>
          <w:szCs w:val="32"/>
          <w:rtl/>
          <w:lang w:bidi="ar-DZ"/>
        </w:rPr>
        <w:t>2.565</w:t>
      </w:r>
      <w:r w:rsidRPr="004C3927">
        <w:rPr>
          <w:rFonts w:ascii="Arial" w:hAnsi="Arial" w:cs="Traditional Arabic" w:hint="cs"/>
          <w:sz w:val="32"/>
          <w:szCs w:val="32"/>
          <w:rtl/>
          <w:lang w:bidi="ar-DZ"/>
        </w:rPr>
        <w:t xml:space="preserve">) وبانحراف معياري </w:t>
      </w:r>
      <w:r w:rsidR="00F51068">
        <w:rPr>
          <w:rFonts w:ascii="Arial" w:hAnsi="Arial" w:cs="Traditional Arabic" w:hint="cs"/>
          <w:sz w:val="32"/>
          <w:szCs w:val="32"/>
          <w:rtl/>
          <w:lang w:bidi="ar-DZ"/>
        </w:rPr>
        <w:t>(0.663</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F51068">
        <w:rPr>
          <w:rFonts w:ascii="Arial" w:hAnsi="Arial" w:cs="Traditional Arabic" w:hint="cs"/>
          <w:sz w:val="32"/>
          <w:szCs w:val="32"/>
          <w:rtl/>
          <w:lang w:bidi="ar-DZ"/>
        </w:rPr>
        <w:t>1.101)</w:t>
      </w:r>
      <w:r w:rsidRPr="004C3927">
        <w:rPr>
          <w:rFonts w:ascii="Arial" w:hAnsi="Arial" w:cs="Traditional Arabic" w:hint="cs"/>
          <w:sz w:val="32"/>
          <w:szCs w:val="32"/>
          <w:rtl/>
          <w:lang w:bidi="ar-DZ"/>
        </w:rPr>
        <w:t xml:space="preserve"> وبتفلطح بلغ (</w:t>
      </w:r>
      <w:r w:rsidR="00F51068">
        <w:rPr>
          <w:rFonts w:ascii="Arial" w:hAnsi="Arial" w:cs="Traditional Arabic" w:hint="cs"/>
          <w:sz w:val="32"/>
          <w:szCs w:val="32"/>
          <w:rtl/>
          <w:lang w:bidi="ar-DZ"/>
        </w:rPr>
        <w:t>1.129</w:t>
      </w:r>
      <w:r w:rsidRPr="004C3927">
        <w:rPr>
          <w:rFonts w:ascii="Arial" w:hAnsi="Arial" w:cs="Traditional Arabic" w:hint="cs"/>
          <w:sz w:val="32"/>
          <w:szCs w:val="32"/>
          <w:rtl/>
          <w:lang w:bidi="ar-DZ"/>
        </w:rPr>
        <w:t xml:space="preserve"> )كما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F51068">
        <w:rPr>
          <w:rFonts w:ascii="Arial" w:hAnsi="Arial" w:cs="Traditional Arabic" w:hint="cs"/>
          <w:sz w:val="32"/>
          <w:szCs w:val="32"/>
          <w:rtl/>
          <w:lang w:bidi="ar-DZ"/>
        </w:rPr>
        <w:t>20.10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منخفض في بعد</w:t>
      </w:r>
      <w:r w:rsidRPr="00E16D32">
        <w:rPr>
          <w:rFonts w:ascii="Arial" w:hAnsi="Arial" w:cs="Traditional Arabic" w:hint="cs"/>
          <w:b/>
          <w:bCs/>
          <w:sz w:val="32"/>
          <w:szCs w:val="32"/>
          <w:rtl/>
          <w:lang w:bidi="ar-DZ"/>
        </w:rPr>
        <w:t xml:space="preserve"> </w:t>
      </w:r>
      <w:r w:rsidR="00DA7389">
        <w:rPr>
          <w:rFonts w:ascii="Arial" w:hAnsi="Arial" w:cs="Traditional Arabic" w:hint="cs"/>
          <w:sz w:val="32"/>
          <w:szCs w:val="32"/>
          <w:rtl/>
          <w:lang w:bidi="ar-DZ"/>
        </w:rPr>
        <w:t xml:space="preserve">العلاقة مع الإطار الإداري </w:t>
      </w:r>
      <w:r>
        <w:rPr>
          <w:rFonts w:ascii="Arial" w:hAnsi="Arial" w:cs="Traditional Arabic" w:hint="cs"/>
          <w:b/>
          <w:bCs/>
          <w:sz w:val="32"/>
          <w:szCs w:val="32"/>
          <w:rtl/>
          <w:lang w:bidi="ar-DZ"/>
        </w:rPr>
        <w:t xml:space="preserve"> .</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F51068">
        <w:rPr>
          <w:rFonts w:ascii="Arial" w:hAnsi="Arial" w:cs="Traditional Arabic" w:hint="cs"/>
          <w:sz w:val="32"/>
          <w:szCs w:val="32"/>
          <w:rtl/>
          <w:lang w:bidi="ar-DZ"/>
        </w:rPr>
        <w:t>20.50</w:t>
      </w:r>
      <w:r w:rsidRPr="004C3927">
        <w:rPr>
          <w:rFonts w:ascii="Arial" w:hAnsi="Arial" w:cs="Traditional Arabic" w:hint="cs"/>
          <w:sz w:val="32"/>
          <w:szCs w:val="32"/>
          <w:rtl/>
          <w:lang w:bidi="ar-DZ"/>
        </w:rPr>
        <w:t xml:space="preserve"> )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نخفض ،</w:t>
      </w:r>
      <w:r w:rsidRPr="00DA7389">
        <w:rPr>
          <w:rFonts w:ascii="Arial" w:hAnsi="Arial" w:cs="Traditional Arabic" w:hint="cs"/>
          <w:sz w:val="32"/>
          <w:szCs w:val="32"/>
          <w:rtl/>
          <w:lang w:bidi="ar-DZ"/>
        </w:rPr>
        <w:t xml:space="preserve">ويعزو الطالب الباحث ذلك </w:t>
      </w:r>
      <w:r w:rsidR="00DA7389">
        <w:rPr>
          <w:rFonts w:ascii="Arial" w:hAnsi="Arial" w:cs="Traditional Arabic" w:hint="cs"/>
          <w:sz w:val="32"/>
          <w:szCs w:val="32"/>
          <w:rtl/>
          <w:lang w:bidi="ar-DZ"/>
        </w:rPr>
        <w:t xml:space="preserve">إلى </w:t>
      </w:r>
      <w:r w:rsidR="00B6199D">
        <w:rPr>
          <w:rFonts w:ascii="Arial" w:hAnsi="Arial" w:cs="Traditional Arabic" w:hint="cs"/>
          <w:sz w:val="32"/>
          <w:szCs w:val="32"/>
          <w:rtl/>
          <w:lang w:bidi="ar-DZ"/>
        </w:rPr>
        <w:t>المستجدات والاصلاحات الجديدة التي مست القطاع والتي</w:t>
      </w:r>
      <w:r w:rsidR="00DA7389">
        <w:rPr>
          <w:rFonts w:ascii="Arial" w:hAnsi="Arial" w:cs="Traditional Arabic" w:hint="cs"/>
          <w:sz w:val="32"/>
          <w:szCs w:val="32"/>
          <w:rtl/>
          <w:lang w:bidi="ar-DZ"/>
        </w:rPr>
        <w:t xml:space="preserve">  </w:t>
      </w:r>
      <w:r w:rsidR="00B6199D">
        <w:rPr>
          <w:rFonts w:ascii="Arial" w:hAnsi="Arial" w:cs="Traditional Arabic" w:hint="cs"/>
          <w:sz w:val="32"/>
          <w:szCs w:val="32"/>
          <w:rtl/>
          <w:lang w:bidi="ar-DZ"/>
        </w:rPr>
        <w:t xml:space="preserve">أنهكت الأساتذة </w:t>
      </w:r>
      <w:r w:rsidR="00DA7389">
        <w:rPr>
          <w:rFonts w:ascii="Arial" w:hAnsi="Arial" w:cs="Traditional Arabic" w:hint="cs"/>
          <w:sz w:val="32"/>
          <w:szCs w:val="32"/>
          <w:rtl/>
          <w:lang w:bidi="ar-DZ"/>
        </w:rPr>
        <w:t xml:space="preserve">   </w:t>
      </w:r>
      <w:r w:rsidR="00B6199D">
        <w:rPr>
          <w:rFonts w:ascii="Arial" w:hAnsi="Arial" w:cs="Traditional Arabic" w:hint="cs"/>
          <w:sz w:val="32"/>
          <w:szCs w:val="32"/>
          <w:rtl/>
          <w:lang w:bidi="ar-DZ"/>
        </w:rPr>
        <w:t xml:space="preserve"> ، </w:t>
      </w:r>
      <w:r w:rsidR="00DA7389" w:rsidRPr="004C3927">
        <w:rPr>
          <w:rFonts w:ascii="Arial" w:hAnsi="Arial" w:cs="Traditional Arabic" w:hint="cs"/>
          <w:sz w:val="32"/>
          <w:szCs w:val="32"/>
          <w:rtl/>
          <w:lang w:bidi="ar-DZ"/>
        </w:rPr>
        <w:t>و</w:t>
      </w:r>
      <w:r w:rsidR="00DA7389" w:rsidRPr="004C3927">
        <w:rPr>
          <w:rFonts w:ascii="Arial" w:hAnsi="Arial" w:cs="Traditional Arabic"/>
          <w:color w:val="000000"/>
          <w:sz w:val="32"/>
          <w:szCs w:val="32"/>
          <w:rtl/>
        </w:rPr>
        <w:t xml:space="preserve">اتفقت </w:t>
      </w:r>
      <w:r w:rsidR="00DA7389" w:rsidRPr="004C3927">
        <w:rPr>
          <w:rFonts w:ascii="Arial" w:hAnsi="Arial" w:cs="Traditional Arabic" w:hint="cs"/>
          <w:color w:val="000000"/>
          <w:sz w:val="32"/>
          <w:szCs w:val="32"/>
          <w:rtl/>
        </w:rPr>
        <w:t xml:space="preserve">هذه </w:t>
      </w:r>
      <w:r w:rsidR="00DA7389" w:rsidRPr="004C3927">
        <w:rPr>
          <w:rFonts w:ascii="Arial" w:hAnsi="Arial" w:cs="Traditional Arabic"/>
          <w:color w:val="000000"/>
          <w:sz w:val="32"/>
          <w:szCs w:val="32"/>
          <w:rtl/>
        </w:rPr>
        <w:t>النتيجة مع دراس</w:t>
      </w:r>
      <w:r w:rsidR="00B6199D">
        <w:rPr>
          <w:rFonts w:ascii="Arial" w:hAnsi="Arial" w:cs="Traditional Arabic" w:hint="cs"/>
          <w:color w:val="000000"/>
          <w:sz w:val="32"/>
          <w:szCs w:val="32"/>
          <w:rtl/>
        </w:rPr>
        <w:t xml:space="preserve"> </w:t>
      </w:r>
      <w:r w:rsidR="00DA7389" w:rsidRPr="004C3927">
        <w:rPr>
          <w:rFonts w:ascii="Arial" w:hAnsi="Arial" w:cs="Traditional Arabic"/>
          <w:color w:val="000000"/>
          <w:sz w:val="32"/>
          <w:szCs w:val="32"/>
          <w:rtl/>
        </w:rPr>
        <w:t>ة(الشخانبة،2010)حيث تعد علاقة العامل برؤسائه في العمل من اشد مصادر الضغوط النفسية ،و</w:t>
      </w:r>
      <w:r w:rsidR="00DA7389">
        <w:rPr>
          <w:rFonts w:ascii="Arial" w:hAnsi="Arial" w:cs="Traditional Arabic" w:hint="cs"/>
          <w:color w:val="000000"/>
          <w:sz w:val="32"/>
          <w:szCs w:val="32"/>
          <w:rtl/>
        </w:rPr>
        <w:t>أ</w:t>
      </w:r>
      <w:r w:rsidR="00DA7389" w:rsidRPr="004C3927">
        <w:rPr>
          <w:rFonts w:ascii="Arial" w:hAnsi="Arial" w:cs="Traditional Arabic"/>
          <w:color w:val="000000"/>
          <w:sz w:val="32"/>
          <w:szCs w:val="32"/>
          <w:rtl/>
        </w:rPr>
        <w:t>ن المشاكل النفسية في بيئة العمل غالبا ما</w:t>
      </w:r>
      <w:r w:rsidR="00DA7389">
        <w:rPr>
          <w:rFonts w:ascii="Arial" w:hAnsi="Arial" w:cs="Traditional Arabic" w:hint="cs"/>
          <w:color w:val="000000"/>
          <w:sz w:val="32"/>
          <w:szCs w:val="32"/>
          <w:rtl/>
        </w:rPr>
        <w:t xml:space="preserve"> </w:t>
      </w:r>
      <w:r w:rsidR="00DA7389" w:rsidRPr="004C3927">
        <w:rPr>
          <w:rFonts w:ascii="Arial" w:hAnsi="Arial" w:cs="Traditional Arabic"/>
          <w:color w:val="000000"/>
          <w:sz w:val="32"/>
          <w:szCs w:val="32"/>
          <w:rtl/>
        </w:rPr>
        <w:t>تنتج عن وجود علاقات غير صحيحة وسليمة بين العاملين ورؤسائهم في العمل</w:t>
      </w:r>
      <w:r w:rsidR="00DA7389" w:rsidRPr="004C3927">
        <w:rPr>
          <w:rFonts w:ascii="Arial" w:hAnsi="Arial" w:cs="Traditional Arabic" w:hint="cs"/>
          <w:color w:val="000000"/>
          <w:sz w:val="32"/>
          <w:szCs w:val="32"/>
          <w:rtl/>
        </w:rPr>
        <w:t xml:space="preserve">. </w:t>
      </w:r>
    </w:p>
    <w:p w:rsidR="00A87EA4" w:rsidRDefault="00A87EA4" w:rsidP="00A87EA4">
      <w:pPr>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Pr="004C3927">
        <w:rPr>
          <w:rFonts w:ascii="Arial" w:hAnsi="Arial" w:cs="Traditional Arabic" w:hint="cs"/>
          <w:b/>
          <w:bCs/>
          <w:sz w:val="32"/>
          <w:szCs w:val="32"/>
          <w:rtl/>
          <w:lang w:bidi="ar-DZ"/>
        </w:rPr>
        <w:t xml:space="preserve">المحفزات (الراتـب والترقيات) : </w:t>
      </w:r>
    </w:p>
    <w:p w:rsidR="00A87EA4" w:rsidRDefault="00A87EA4" w:rsidP="00D932D2">
      <w:pPr>
        <w:pStyle w:val="Paragraphedeliste"/>
        <w:spacing w:after="0" w:line="240" w:lineRule="auto"/>
        <w:ind w:left="-284" w:firstLine="14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655976">
        <w:rPr>
          <w:rFonts w:ascii="Arial" w:hAnsi="Arial" w:cs="Traditional Arabic" w:hint="cs"/>
          <w:sz w:val="32"/>
          <w:szCs w:val="32"/>
          <w:rtl/>
          <w:lang w:bidi="ar-DZ"/>
        </w:rPr>
        <w:t>2.475</w:t>
      </w:r>
      <w:r w:rsidRPr="004C3927">
        <w:rPr>
          <w:rFonts w:ascii="Arial" w:hAnsi="Arial" w:cs="Traditional Arabic" w:hint="cs"/>
          <w:sz w:val="32"/>
          <w:szCs w:val="32"/>
          <w:rtl/>
          <w:lang w:bidi="ar-DZ"/>
        </w:rPr>
        <w:t xml:space="preserve">) وبانحراف معياري </w:t>
      </w:r>
      <w:r w:rsidR="00655976">
        <w:rPr>
          <w:rFonts w:ascii="Arial" w:hAnsi="Arial" w:cs="Traditional Arabic" w:hint="cs"/>
          <w:sz w:val="32"/>
          <w:szCs w:val="32"/>
          <w:rtl/>
          <w:lang w:bidi="ar-DZ"/>
        </w:rPr>
        <w:t>(0.396</w:t>
      </w:r>
      <w:r w:rsidRPr="004C3927">
        <w:rPr>
          <w:rFonts w:ascii="Arial" w:hAnsi="Arial" w:cs="Traditional Arabic" w:hint="cs"/>
          <w:sz w:val="32"/>
          <w:szCs w:val="32"/>
          <w:rtl/>
          <w:lang w:bidi="ar-DZ"/>
        </w:rPr>
        <w:t>)، كما بلغ معامل الالتواء عند هذه العينة (</w:t>
      </w:r>
      <w:r w:rsidR="00655976">
        <w:rPr>
          <w:rFonts w:ascii="Arial" w:hAnsi="Arial" w:cs="Traditional Arabic" w:hint="cs"/>
          <w:sz w:val="32"/>
          <w:szCs w:val="32"/>
          <w:rtl/>
          <w:lang w:bidi="ar-DZ"/>
        </w:rPr>
        <w:t>1.387</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655976">
        <w:rPr>
          <w:rFonts w:ascii="Arial" w:hAnsi="Arial" w:cs="Traditional Arabic" w:hint="cs"/>
          <w:sz w:val="32"/>
          <w:szCs w:val="32"/>
          <w:rtl/>
          <w:lang w:bidi="ar-DZ"/>
        </w:rPr>
        <w:t>1.288</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655976">
        <w:rPr>
          <w:rFonts w:ascii="Arial" w:hAnsi="Arial" w:cs="Traditional Arabic" w:hint="cs"/>
          <w:sz w:val="32"/>
          <w:szCs w:val="32"/>
          <w:rtl/>
          <w:lang w:bidi="ar-DZ"/>
        </w:rPr>
        <w:t>2.480</w:t>
      </w:r>
      <w:r w:rsidRPr="004C3927">
        <w:rPr>
          <w:rFonts w:ascii="Arial" w:hAnsi="Arial" w:cs="Traditional Arabic" w:hint="cs"/>
          <w:sz w:val="32"/>
          <w:szCs w:val="32"/>
          <w:rtl/>
          <w:lang w:bidi="ar-DZ"/>
        </w:rPr>
        <w:t xml:space="preserve">) وبانحراف معياري </w:t>
      </w:r>
      <w:r w:rsidR="00655976">
        <w:rPr>
          <w:rFonts w:ascii="Arial" w:hAnsi="Arial" w:cs="Traditional Arabic" w:hint="cs"/>
          <w:sz w:val="32"/>
          <w:szCs w:val="32"/>
          <w:rtl/>
          <w:lang w:bidi="ar-DZ"/>
        </w:rPr>
        <w:t>(0.660</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655976">
        <w:rPr>
          <w:rFonts w:ascii="Arial" w:hAnsi="Arial" w:cs="Traditional Arabic" w:hint="cs"/>
          <w:sz w:val="32"/>
          <w:szCs w:val="32"/>
          <w:rtl/>
          <w:lang w:bidi="ar-DZ"/>
        </w:rPr>
        <w:t>0.189-</w:t>
      </w:r>
      <w:r w:rsidRPr="004C3927">
        <w:rPr>
          <w:rFonts w:ascii="Arial" w:hAnsi="Arial" w:cs="Traditional Arabic" w:hint="cs"/>
          <w:sz w:val="32"/>
          <w:szCs w:val="32"/>
          <w:rtl/>
          <w:lang w:bidi="ar-DZ"/>
        </w:rPr>
        <w:t>) وبتفلطح بلغ (</w:t>
      </w:r>
      <w:r w:rsidR="00655976">
        <w:rPr>
          <w:rFonts w:ascii="Arial" w:hAnsi="Arial" w:cs="Traditional Arabic" w:hint="cs"/>
          <w:sz w:val="32"/>
          <w:szCs w:val="32"/>
          <w:rtl/>
          <w:lang w:bidi="ar-DZ"/>
        </w:rPr>
        <w:t>0.116-</w:t>
      </w:r>
      <w:r w:rsidRPr="004C3927">
        <w:rPr>
          <w:rFonts w:ascii="Arial" w:hAnsi="Arial" w:cs="Traditional Arabic" w:hint="cs"/>
          <w:sz w:val="32"/>
          <w:szCs w:val="32"/>
          <w:rtl/>
          <w:lang w:bidi="ar-DZ"/>
        </w:rPr>
        <w:t xml:space="preserve"> )كما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655976">
        <w:rPr>
          <w:rFonts w:ascii="Arial" w:hAnsi="Arial" w:cs="Traditional Arabic" w:hint="cs"/>
          <w:sz w:val="32"/>
          <w:szCs w:val="32"/>
          <w:rtl/>
          <w:lang w:bidi="ar-DZ"/>
        </w:rPr>
        <w:t>27.20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منخفض في بعد</w:t>
      </w:r>
      <w:r w:rsidRPr="00E16D32">
        <w:rPr>
          <w:rFonts w:ascii="Arial" w:hAnsi="Arial" w:cs="Traditional Arabic" w:hint="cs"/>
          <w:b/>
          <w:bCs/>
          <w:sz w:val="32"/>
          <w:szCs w:val="32"/>
          <w:rtl/>
          <w:lang w:bidi="ar-DZ"/>
        </w:rPr>
        <w:t xml:space="preserve"> </w:t>
      </w:r>
      <w:r w:rsidRPr="00E16D32">
        <w:rPr>
          <w:rFonts w:ascii="Arial" w:hAnsi="Arial" w:cs="Traditional Arabic" w:hint="cs"/>
          <w:sz w:val="32"/>
          <w:szCs w:val="32"/>
          <w:rtl/>
          <w:lang w:bidi="ar-DZ"/>
        </w:rPr>
        <w:t>طبيعة وظروف العمل في التعليم المتوسط</w:t>
      </w:r>
      <w:r>
        <w:rPr>
          <w:rFonts w:ascii="Arial" w:hAnsi="Arial" w:cs="Traditional Arabic" w:hint="cs"/>
          <w:b/>
          <w:bCs/>
          <w:sz w:val="32"/>
          <w:szCs w:val="32"/>
          <w:rtl/>
          <w:lang w:bidi="ar-DZ"/>
        </w:rPr>
        <w:t xml:space="preserve"> .</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655976">
        <w:rPr>
          <w:rFonts w:ascii="Arial" w:hAnsi="Arial" w:cs="Traditional Arabic" w:hint="cs"/>
          <w:sz w:val="32"/>
          <w:szCs w:val="32"/>
          <w:rtl/>
          <w:lang w:bidi="ar-DZ"/>
        </w:rPr>
        <w:t>27.30</w:t>
      </w:r>
      <w:r w:rsidRPr="004C3927">
        <w:rPr>
          <w:rFonts w:ascii="Arial" w:hAnsi="Arial" w:cs="Traditional Arabic" w:hint="cs"/>
          <w:sz w:val="32"/>
          <w:szCs w:val="32"/>
          <w:rtl/>
          <w:lang w:bidi="ar-DZ"/>
        </w:rPr>
        <w:t xml:space="preserve"> )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نخفض ،</w:t>
      </w:r>
      <w:r w:rsidR="00D932D2" w:rsidRPr="00D932D2">
        <w:rPr>
          <w:rFonts w:ascii="Arial" w:hAnsi="Arial" w:cs="Traditional Arabic" w:hint="cs"/>
          <w:sz w:val="32"/>
          <w:szCs w:val="32"/>
          <w:rtl/>
          <w:lang w:bidi="ar-DZ"/>
        </w:rPr>
        <w:t xml:space="preserve"> </w:t>
      </w:r>
      <w:r w:rsidR="00D932D2" w:rsidRPr="004C3927">
        <w:rPr>
          <w:rFonts w:ascii="Arial" w:hAnsi="Arial" w:cs="Traditional Arabic" w:hint="cs"/>
          <w:sz w:val="32"/>
          <w:szCs w:val="32"/>
          <w:rtl/>
          <w:lang w:bidi="ar-DZ"/>
        </w:rPr>
        <w:t xml:space="preserve">ويعزو الطالب الباحث ذلك </w:t>
      </w:r>
      <w:r w:rsidR="00D932D2">
        <w:rPr>
          <w:rFonts w:ascii="Arial" w:hAnsi="Arial" w:cs="Traditional Arabic" w:hint="cs"/>
          <w:sz w:val="32"/>
          <w:szCs w:val="32"/>
          <w:rtl/>
          <w:lang w:bidi="ar-DZ"/>
        </w:rPr>
        <w:t>الى ان الرواتب غير كافية لسد حاجاتهم خاصة واذا ما قرون بأجور عمال في قطاعات أخرى .بالإضافة الى التذبذبات والضبابية في الترقيات و الامتيازات .حيث يشعرون بنقص في حقوقهم مما اثر على توافقهم المهني.</w:t>
      </w:r>
      <w:r w:rsidR="009A7768" w:rsidRPr="009A7768">
        <w:rPr>
          <w:rFonts w:cs="Traditional Arabic" w:hint="cs"/>
          <w:color w:val="000000"/>
          <w:sz w:val="32"/>
          <w:szCs w:val="32"/>
          <w:rtl/>
        </w:rPr>
        <w:t xml:space="preserve"> </w:t>
      </w:r>
      <w:r w:rsidR="009A7768">
        <w:rPr>
          <w:rFonts w:cs="Traditional Arabic" w:hint="cs"/>
          <w:color w:val="000000"/>
          <w:sz w:val="32"/>
          <w:szCs w:val="32"/>
          <w:rtl/>
        </w:rPr>
        <w:t xml:space="preserve">حيث </w:t>
      </w:r>
      <w:r w:rsidR="009A7768" w:rsidRPr="004C3927">
        <w:rPr>
          <w:rFonts w:cs="Traditional Arabic" w:hint="cs"/>
          <w:color w:val="000000"/>
          <w:sz w:val="32"/>
          <w:szCs w:val="32"/>
          <w:rtl/>
        </w:rPr>
        <w:t>اتفقت مع دراسة (ماهرة عطوة الشافعي،2002) ،ودراسة (مكناسي،2007) أن مستوى التوافق المهني بصورة عامة منخفض</w:t>
      </w:r>
      <w:r w:rsidR="009A7768">
        <w:rPr>
          <w:rFonts w:cs="Traditional Arabic" w:hint="cs"/>
          <w:color w:val="000000"/>
          <w:sz w:val="32"/>
          <w:szCs w:val="32"/>
          <w:rtl/>
        </w:rPr>
        <w:t>.</w:t>
      </w:r>
    </w:p>
    <w:p w:rsidR="00A87EA4" w:rsidRDefault="00A87EA4" w:rsidP="00A87EA4">
      <w:pPr>
        <w:spacing w:after="0" w:line="240" w:lineRule="auto"/>
        <w:jc w:val="both"/>
        <w:rPr>
          <w:rFonts w:ascii="Arial" w:hAnsi="Arial" w:cs="Traditional Arabic"/>
          <w:b/>
          <w:bCs/>
          <w:sz w:val="32"/>
          <w:szCs w:val="32"/>
          <w:rtl/>
          <w:lang w:bidi="ar-DZ"/>
        </w:rPr>
      </w:pPr>
      <w:r>
        <w:rPr>
          <w:rFonts w:ascii="Arial" w:hAnsi="Arial" w:cs="Traditional Arabic" w:hint="cs"/>
          <w:b/>
          <w:bCs/>
          <w:sz w:val="32"/>
          <w:szCs w:val="32"/>
          <w:rtl/>
          <w:lang w:bidi="ar-DZ"/>
        </w:rPr>
        <w:t>- المقياس ككل:</w:t>
      </w:r>
      <w:r w:rsidRPr="004C3927">
        <w:rPr>
          <w:rFonts w:ascii="Arial" w:hAnsi="Arial" w:cs="Traditional Arabic" w:hint="cs"/>
          <w:b/>
          <w:bCs/>
          <w:sz w:val="32"/>
          <w:szCs w:val="32"/>
          <w:rtl/>
          <w:lang w:bidi="ar-DZ"/>
        </w:rPr>
        <w:t xml:space="preserve"> </w:t>
      </w:r>
    </w:p>
    <w:p w:rsidR="00D932D2" w:rsidRDefault="00A87EA4" w:rsidP="00D932D2">
      <w:pPr>
        <w:pStyle w:val="Paragraphedeliste"/>
        <w:spacing w:after="0" w:line="240" w:lineRule="auto"/>
        <w:ind w:left="-284" w:firstLine="14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655976">
        <w:rPr>
          <w:rFonts w:ascii="Arial" w:hAnsi="Arial" w:cs="Traditional Arabic" w:hint="cs"/>
          <w:sz w:val="32"/>
          <w:szCs w:val="32"/>
          <w:rtl/>
          <w:lang w:bidi="ar-DZ"/>
        </w:rPr>
        <w:t>2.561</w:t>
      </w:r>
      <w:r w:rsidRPr="004C3927">
        <w:rPr>
          <w:rFonts w:ascii="Arial" w:hAnsi="Arial" w:cs="Traditional Arabic" w:hint="cs"/>
          <w:sz w:val="32"/>
          <w:szCs w:val="32"/>
          <w:rtl/>
          <w:lang w:bidi="ar-DZ"/>
        </w:rPr>
        <w:t xml:space="preserve">) وبانحراف معياري </w:t>
      </w:r>
      <w:r w:rsidR="00655976">
        <w:rPr>
          <w:rFonts w:ascii="Arial" w:hAnsi="Arial" w:cs="Traditional Arabic" w:hint="cs"/>
          <w:sz w:val="32"/>
          <w:szCs w:val="32"/>
          <w:rtl/>
          <w:lang w:bidi="ar-DZ"/>
        </w:rPr>
        <w:t>(0.155</w:t>
      </w:r>
      <w:r w:rsidRPr="004C3927">
        <w:rPr>
          <w:rFonts w:ascii="Arial" w:hAnsi="Arial" w:cs="Traditional Arabic" w:hint="cs"/>
          <w:sz w:val="32"/>
          <w:szCs w:val="32"/>
          <w:rtl/>
          <w:lang w:bidi="ar-DZ"/>
        </w:rPr>
        <w:t>)، كما بلغ معامل الالتواء عند هذه العينة (</w:t>
      </w:r>
      <w:r w:rsidR="00655976">
        <w:rPr>
          <w:rFonts w:ascii="Arial" w:hAnsi="Arial" w:cs="Traditional Arabic" w:hint="cs"/>
          <w:sz w:val="32"/>
          <w:szCs w:val="32"/>
          <w:rtl/>
          <w:lang w:bidi="ar-DZ"/>
        </w:rPr>
        <w:t>2.628</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655976">
        <w:rPr>
          <w:rFonts w:ascii="Arial" w:hAnsi="Arial" w:cs="Traditional Arabic" w:hint="cs"/>
          <w:sz w:val="32"/>
          <w:szCs w:val="32"/>
          <w:rtl/>
          <w:lang w:bidi="ar-DZ"/>
        </w:rPr>
        <w:t>7.603</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655976">
        <w:rPr>
          <w:rFonts w:ascii="Arial" w:hAnsi="Arial" w:cs="Traditional Arabic" w:hint="cs"/>
          <w:sz w:val="32"/>
          <w:szCs w:val="32"/>
          <w:rtl/>
          <w:lang w:bidi="ar-DZ"/>
        </w:rPr>
        <w:t>2.566</w:t>
      </w:r>
      <w:r w:rsidRPr="004C3927">
        <w:rPr>
          <w:rFonts w:ascii="Arial" w:hAnsi="Arial" w:cs="Traditional Arabic" w:hint="cs"/>
          <w:sz w:val="32"/>
          <w:szCs w:val="32"/>
          <w:rtl/>
          <w:lang w:bidi="ar-DZ"/>
        </w:rPr>
        <w:t xml:space="preserve">) وبانحراف معياري </w:t>
      </w:r>
      <w:r w:rsidR="00655976">
        <w:rPr>
          <w:rFonts w:ascii="Arial" w:hAnsi="Arial" w:cs="Traditional Arabic" w:hint="cs"/>
          <w:sz w:val="32"/>
          <w:szCs w:val="32"/>
          <w:rtl/>
          <w:lang w:bidi="ar-DZ"/>
        </w:rPr>
        <w:t>(0.273</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655976">
        <w:rPr>
          <w:rFonts w:ascii="Arial" w:hAnsi="Arial" w:cs="Traditional Arabic" w:hint="cs"/>
          <w:sz w:val="32"/>
          <w:szCs w:val="32"/>
          <w:rtl/>
          <w:lang w:bidi="ar-DZ"/>
        </w:rPr>
        <w:t>1.066</w:t>
      </w:r>
      <w:r w:rsidRPr="004C3927">
        <w:rPr>
          <w:rFonts w:ascii="Arial" w:hAnsi="Arial" w:cs="Traditional Arabic" w:hint="cs"/>
          <w:sz w:val="32"/>
          <w:szCs w:val="32"/>
          <w:rtl/>
          <w:lang w:bidi="ar-DZ"/>
        </w:rPr>
        <w:t xml:space="preserve"> -) وبتفلطح بلغ (0.</w:t>
      </w:r>
      <w:r w:rsidR="00655976">
        <w:rPr>
          <w:rFonts w:ascii="Arial" w:hAnsi="Arial" w:cs="Traditional Arabic" w:hint="cs"/>
          <w:sz w:val="32"/>
          <w:szCs w:val="32"/>
          <w:rtl/>
          <w:lang w:bidi="ar-DZ"/>
        </w:rPr>
        <w:t>503</w:t>
      </w:r>
      <w:r w:rsidRPr="004C3927">
        <w:rPr>
          <w:rFonts w:ascii="Arial" w:hAnsi="Arial" w:cs="Traditional Arabic" w:hint="cs"/>
          <w:sz w:val="32"/>
          <w:szCs w:val="32"/>
          <w:rtl/>
          <w:lang w:bidi="ar-DZ"/>
        </w:rPr>
        <w:t xml:space="preserve"> )كما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655976">
        <w:rPr>
          <w:rFonts w:ascii="Arial" w:hAnsi="Arial" w:cs="Traditional Arabic" w:hint="cs"/>
          <w:sz w:val="32"/>
          <w:szCs w:val="32"/>
          <w:rtl/>
          <w:lang w:bidi="ar-DZ"/>
        </w:rPr>
        <w:t>151.10)، بمستوى</w:t>
      </w:r>
      <w:r>
        <w:rPr>
          <w:rFonts w:ascii="Arial" w:hAnsi="Arial" w:cs="Traditional Arabic" w:hint="cs"/>
          <w:sz w:val="32"/>
          <w:szCs w:val="32"/>
          <w:rtl/>
          <w:lang w:bidi="ar-DZ"/>
        </w:rPr>
        <w:t xml:space="preserve"> </w:t>
      </w:r>
      <w:r>
        <w:rPr>
          <w:rFonts w:ascii="Arial" w:hAnsi="Arial" w:cs="Traditional Arabic" w:hint="cs"/>
          <w:sz w:val="32"/>
          <w:szCs w:val="32"/>
          <w:rtl/>
          <w:lang w:bidi="ar-DZ"/>
        </w:rPr>
        <w:lastRenderedPageBreak/>
        <w:t xml:space="preserve">تقييم منخفض </w:t>
      </w:r>
      <w:r w:rsidR="00475FAC">
        <w:rPr>
          <w:rFonts w:ascii="Arial" w:hAnsi="Arial" w:cs="Traditional Arabic" w:hint="cs"/>
          <w:sz w:val="32"/>
          <w:szCs w:val="32"/>
          <w:rtl/>
          <w:lang w:bidi="ar-DZ"/>
        </w:rPr>
        <w:t>في مقياس التوافق المهني ككل</w:t>
      </w:r>
      <w:r>
        <w:rPr>
          <w:rFonts w:ascii="Arial" w:hAnsi="Arial" w:cs="Traditional Arabic" w:hint="cs"/>
          <w:b/>
          <w:bCs/>
          <w:sz w:val="32"/>
          <w:szCs w:val="32"/>
          <w:rtl/>
          <w:lang w:bidi="ar-DZ"/>
        </w:rPr>
        <w:t>.</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655976">
        <w:rPr>
          <w:rFonts w:ascii="Arial" w:hAnsi="Arial" w:cs="Traditional Arabic" w:hint="cs"/>
          <w:sz w:val="32"/>
          <w:szCs w:val="32"/>
          <w:rtl/>
          <w:lang w:bidi="ar-DZ"/>
        </w:rPr>
        <w:t>151.50</w:t>
      </w:r>
      <w:r w:rsidRPr="004C3927">
        <w:rPr>
          <w:rFonts w:ascii="Arial" w:hAnsi="Arial" w:cs="Traditional Arabic" w:hint="cs"/>
          <w:sz w:val="32"/>
          <w:szCs w:val="32"/>
          <w:rtl/>
          <w:lang w:bidi="ar-DZ"/>
        </w:rPr>
        <w:t xml:space="preserve"> )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نخفض ،</w:t>
      </w:r>
      <w:r w:rsidR="00D932D2" w:rsidRPr="00D932D2">
        <w:rPr>
          <w:rFonts w:ascii="Arial" w:hAnsi="Arial" w:cs="Traditional Arabic" w:hint="cs"/>
          <w:sz w:val="32"/>
          <w:szCs w:val="32"/>
          <w:rtl/>
          <w:lang w:bidi="ar-DZ"/>
        </w:rPr>
        <w:t xml:space="preserve"> </w:t>
      </w:r>
      <w:r w:rsidR="00D932D2" w:rsidRPr="004C3927">
        <w:rPr>
          <w:rFonts w:ascii="Arial" w:hAnsi="Arial" w:cs="Traditional Arabic" w:hint="cs"/>
          <w:sz w:val="32"/>
          <w:szCs w:val="32"/>
          <w:rtl/>
          <w:lang w:bidi="ar-DZ"/>
        </w:rPr>
        <w:t xml:space="preserve">ويعزو الطالب الباحث ذلك </w:t>
      </w:r>
      <w:r w:rsidR="00D932D2">
        <w:rPr>
          <w:rFonts w:ascii="Arial" w:hAnsi="Arial" w:cs="Traditional Arabic" w:hint="cs"/>
          <w:sz w:val="32"/>
          <w:szCs w:val="32"/>
          <w:rtl/>
          <w:lang w:bidi="ar-DZ"/>
        </w:rPr>
        <w:t xml:space="preserve">عدم توفر الجو الملائم للعمل في المتوسطة من نقص الوسائل والإمكانات ، العلاقات المضطربة وغير الصحيحة مع مختلف الفاعلين من اولياء واداريين...بالإضافة نقص المحفزات من أجور وترقيات.وهذا ما أدى الى انخفاض في التوافق المهني لدى أساتذة التعليم المتوسط وهذا ما أكده  </w:t>
      </w:r>
    </w:p>
    <w:p w:rsidR="00A87EA4" w:rsidRDefault="00DA7389" w:rsidP="00D932D2">
      <w:pPr>
        <w:pStyle w:val="Paragraphedeliste"/>
        <w:spacing w:after="0" w:line="240" w:lineRule="auto"/>
        <w:ind w:left="-284" w:firstLine="142"/>
        <w:jc w:val="both"/>
        <w:rPr>
          <w:rFonts w:ascii="Arial" w:hAnsi="Arial" w:cs="Traditional Arabic"/>
          <w:sz w:val="32"/>
          <w:szCs w:val="32"/>
          <w:rtl/>
          <w:lang w:bidi="ar-DZ"/>
        </w:rPr>
      </w:pPr>
      <w:r w:rsidRPr="004C3927">
        <w:rPr>
          <w:rFonts w:cs="Traditional Arabic" w:hint="cs"/>
          <w:color w:val="000000"/>
          <w:sz w:val="32"/>
          <w:szCs w:val="32"/>
          <w:rtl/>
        </w:rPr>
        <w:t>تعارضت هذه النتيجة مع دراسة (إسماعيل طه،الطاف ياسين،2006)</w:t>
      </w:r>
      <w:r w:rsidRPr="004C3927">
        <w:rPr>
          <w:rFonts w:ascii="Arial" w:hAnsi="Arial" w:cs="Traditional Arabic"/>
          <w:sz w:val="32"/>
          <w:szCs w:val="32"/>
          <w:rtl/>
          <w:lang w:bidi="ar-DZ"/>
        </w:rPr>
        <w:t xml:space="preserve"> أن أساتذة الجامعة يتمتعون بتوافق مهني جيد ، وقد يعود ذلك إلى استفادة التدريسيين من اختصاصاتهم و الثقة في بأنفسهم في محاولة للتكيف أو للتغلب على الوضع الصعب الذي يمر به القطر.</w:t>
      </w:r>
    </w:p>
    <w:p w:rsidR="00CD7A4D" w:rsidRDefault="00931CD2" w:rsidP="00931CD2">
      <w:pPr>
        <w:autoSpaceDE w:val="0"/>
        <w:autoSpaceDN w:val="0"/>
        <w:adjustRightInd w:val="0"/>
        <w:spacing w:after="0" w:line="240" w:lineRule="auto"/>
        <w:jc w:val="both"/>
        <w:rPr>
          <w:rFonts w:ascii="Arial" w:hAnsi="Arial" w:cs="Traditional Arabic"/>
          <w:sz w:val="32"/>
          <w:szCs w:val="32"/>
          <w:rtl/>
          <w:lang w:val="fr-FR" w:eastAsia="fr-FR"/>
        </w:rPr>
      </w:pPr>
      <w:r>
        <w:rPr>
          <w:rFonts w:ascii="Arial" w:hAnsi="Arial" w:cs="Traditional Arabic" w:hint="cs"/>
          <w:b/>
          <w:bCs/>
          <w:sz w:val="32"/>
          <w:szCs w:val="32"/>
          <w:rtl/>
          <w:lang w:bidi="ar-DZ"/>
        </w:rPr>
        <w:t>- نتائج اختبارات القياسات البعدية لعينتي الدراسة (الضابطة والتجريبية):</w:t>
      </w:r>
    </w:p>
    <w:p w:rsidR="00CF31B0" w:rsidRPr="00B31C73" w:rsidRDefault="006D2FB9" w:rsidP="00CF31B0">
      <w:pPr>
        <w:autoSpaceDE w:val="0"/>
        <w:autoSpaceDN w:val="0"/>
        <w:adjustRightInd w:val="0"/>
        <w:spacing w:after="0" w:line="240" w:lineRule="auto"/>
        <w:jc w:val="both"/>
        <w:rPr>
          <w:rFonts w:ascii="Arial" w:hAnsi="Arial" w:cs="Traditional Arabic"/>
          <w:b/>
          <w:bCs/>
          <w:sz w:val="32"/>
          <w:szCs w:val="32"/>
          <w:rtl/>
          <w:lang w:val="fr-FR" w:eastAsia="fr-FR"/>
        </w:rPr>
      </w:pPr>
      <w:r>
        <w:rPr>
          <w:rFonts w:ascii="Arabic Typesetting" w:hAnsi="Arabic Typesetting" w:cs="Traditional Arabic" w:hint="cs"/>
          <w:sz w:val="32"/>
          <w:szCs w:val="32"/>
          <w:rtl/>
          <w:lang w:val="fr-FR" w:eastAsia="fr-FR"/>
        </w:rPr>
        <w:t xml:space="preserve">   </w:t>
      </w:r>
      <w:r w:rsidR="00CF31B0">
        <w:rPr>
          <w:rFonts w:ascii="Arial" w:hAnsi="Arial" w:cs="Traditional Arabic" w:hint="cs"/>
          <w:sz w:val="32"/>
          <w:szCs w:val="32"/>
          <w:rtl/>
          <w:lang w:val="fr-FR" w:eastAsia="fr-FR"/>
        </w:rPr>
        <w:t xml:space="preserve">      </w:t>
      </w:r>
      <w:r w:rsidR="00CF31B0" w:rsidRPr="00B31C73">
        <w:rPr>
          <w:rFonts w:ascii="Arial" w:hAnsi="Arial" w:cs="Traditional Arabic" w:hint="cs"/>
          <w:b/>
          <w:bCs/>
          <w:sz w:val="32"/>
          <w:szCs w:val="32"/>
          <w:rtl/>
          <w:lang w:val="fr-FR" w:eastAsia="fr-FR"/>
        </w:rPr>
        <w:t>- متغير الضغوط النفسية:</w:t>
      </w:r>
    </w:p>
    <w:p w:rsidR="00CF31B0" w:rsidRPr="004C3927" w:rsidRDefault="00CF31B0" w:rsidP="00266914">
      <w:pPr>
        <w:spacing w:after="0" w:line="240" w:lineRule="auto"/>
        <w:jc w:val="center"/>
        <w:rPr>
          <w:rFonts w:ascii="Arial" w:hAnsi="Arial" w:cs="Traditional Arabic"/>
          <w:sz w:val="32"/>
          <w:szCs w:val="32"/>
          <w:rtl/>
          <w:lang w:bidi="ar-DZ"/>
        </w:rPr>
      </w:pPr>
      <w:r w:rsidRPr="004C3927">
        <w:rPr>
          <w:rFonts w:ascii="Arial" w:hAnsi="Arial" w:cs="Traditional Arabic" w:hint="cs"/>
          <w:sz w:val="32"/>
          <w:szCs w:val="32"/>
          <w:rtl/>
          <w:lang w:val="fr-FR" w:eastAsia="fr-FR"/>
        </w:rPr>
        <w:t xml:space="preserve"> </w:t>
      </w:r>
      <w:r w:rsidRPr="004C3927">
        <w:rPr>
          <w:rFonts w:ascii="Arial" w:hAnsi="Arial" w:cs="Traditional Arabic" w:hint="cs"/>
          <w:b/>
          <w:bCs/>
          <w:sz w:val="32"/>
          <w:szCs w:val="32"/>
          <w:rtl/>
          <w:lang w:bidi="ar-DZ"/>
        </w:rPr>
        <w:t xml:space="preserve">جدول رقم ( </w:t>
      </w:r>
      <w:r w:rsidR="00482DFD">
        <w:rPr>
          <w:rFonts w:ascii="Arial" w:hAnsi="Arial" w:cs="Traditional Arabic" w:hint="cs"/>
          <w:b/>
          <w:bCs/>
          <w:sz w:val="32"/>
          <w:szCs w:val="32"/>
          <w:rtl/>
          <w:lang w:bidi="ar-DZ"/>
        </w:rPr>
        <w:t>7</w:t>
      </w:r>
      <w:r w:rsidR="00266914">
        <w:rPr>
          <w:rFonts w:ascii="Arial" w:hAnsi="Arial" w:cs="Traditional Arabic" w:hint="cs"/>
          <w:b/>
          <w:bCs/>
          <w:sz w:val="32"/>
          <w:szCs w:val="32"/>
          <w:rtl/>
          <w:lang w:bidi="ar-DZ"/>
        </w:rPr>
        <w:t>5</w:t>
      </w:r>
      <w:r w:rsidRPr="004C3927">
        <w:rPr>
          <w:rFonts w:ascii="Arial" w:hAnsi="Arial" w:cs="Traditional Arabic" w:hint="cs"/>
          <w:b/>
          <w:bCs/>
          <w:sz w:val="32"/>
          <w:szCs w:val="32"/>
          <w:rtl/>
          <w:lang w:bidi="ar-DZ"/>
        </w:rPr>
        <w:t xml:space="preserve">) يبين المتوسطات الحسابية والانحرافات المعيارية </w:t>
      </w:r>
      <w:r>
        <w:rPr>
          <w:rFonts w:ascii="Arial" w:hAnsi="Arial" w:cs="Traditional Arabic" w:hint="cs"/>
          <w:b/>
          <w:bCs/>
          <w:sz w:val="32"/>
          <w:szCs w:val="32"/>
          <w:rtl/>
          <w:lang w:bidi="ar-DZ"/>
        </w:rPr>
        <w:t>ومستوى</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ا</w:t>
      </w:r>
      <w:r w:rsidRPr="004C3927">
        <w:rPr>
          <w:rFonts w:ascii="Arial" w:hAnsi="Arial" w:cs="Traditional Arabic" w:hint="cs"/>
          <w:b/>
          <w:bCs/>
          <w:sz w:val="32"/>
          <w:szCs w:val="32"/>
          <w:rtl/>
          <w:lang w:bidi="ar-DZ"/>
        </w:rPr>
        <w:t xml:space="preserve">لتقييم </w:t>
      </w:r>
      <w:r>
        <w:rPr>
          <w:rFonts w:ascii="Arial" w:hAnsi="Arial" w:cs="Traditional Arabic" w:hint="cs"/>
          <w:b/>
          <w:bCs/>
          <w:sz w:val="32"/>
          <w:szCs w:val="32"/>
          <w:rtl/>
          <w:lang w:bidi="ar-DZ"/>
        </w:rPr>
        <w:t xml:space="preserve">في متغير </w:t>
      </w:r>
      <w:r w:rsidRPr="004C3927">
        <w:rPr>
          <w:rFonts w:ascii="Arial" w:hAnsi="Arial" w:cs="Traditional Arabic" w:hint="cs"/>
          <w:b/>
          <w:bCs/>
          <w:sz w:val="32"/>
          <w:szCs w:val="32"/>
          <w:rtl/>
          <w:lang w:bidi="ar-DZ"/>
        </w:rPr>
        <w:t>الضغوط النفسية</w:t>
      </w:r>
      <w:r>
        <w:rPr>
          <w:rFonts w:ascii="Arial" w:hAnsi="Arial" w:cs="Traditional Arabic" w:hint="cs"/>
          <w:b/>
          <w:bCs/>
          <w:sz w:val="32"/>
          <w:szCs w:val="32"/>
          <w:rtl/>
          <w:lang w:bidi="ar-DZ"/>
        </w:rPr>
        <w:t xml:space="preserve"> لعينتي الدراسة الضابطة والتجريبية للقياس </w:t>
      </w:r>
      <w:r w:rsidR="00406635">
        <w:rPr>
          <w:rFonts w:ascii="Arial" w:hAnsi="Arial" w:cs="Traditional Arabic" w:hint="cs"/>
          <w:b/>
          <w:bCs/>
          <w:sz w:val="32"/>
          <w:szCs w:val="32"/>
          <w:rtl/>
          <w:lang w:bidi="ar-DZ"/>
        </w:rPr>
        <w:t>البعدي</w:t>
      </w:r>
    </w:p>
    <w:tbl>
      <w:tblPr>
        <w:bidiVisual/>
        <w:tblW w:w="847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1346"/>
        <w:gridCol w:w="353"/>
        <w:gridCol w:w="992"/>
        <w:gridCol w:w="1418"/>
        <w:gridCol w:w="992"/>
        <w:gridCol w:w="1418"/>
        <w:gridCol w:w="992"/>
      </w:tblGrid>
      <w:tr w:rsidR="00CF31B0" w:rsidRPr="00B956DD" w:rsidTr="00CF08B1">
        <w:trPr>
          <w:trHeight w:val="1230"/>
        </w:trPr>
        <w:tc>
          <w:tcPr>
            <w:tcW w:w="965" w:type="dxa"/>
            <w:tcBorders>
              <w:top w:val="nil"/>
              <w:left w:val="nil"/>
            </w:tcBorders>
          </w:tcPr>
          <w:p w:rsidR="00CF31B0" w:rsidRPr="00B956DD" w:rsidRDefault="00CF31B0" w:rsidP="00CF08B1">
            <w:pPr>
              <w:spacing w:after="0" w:line="240" w:lineRule="auto"/>
              <w:jc w:val="both"/>
              <w:rPr>
                <w:rFonts w:ascii="Arial" w:hAnsi="Arial" w:cs="Traditional Arabic"/>
                <w:sz w:val="28"/>
                <w:szCs w:val="28"/>
                <w:rtl/>
                <w:lang w:bidi="ar-DZ"/>
              </w:rPr>
            </w:pPr>
          </w:p>
        </w:tc>
        <w:tc>
          <w:tcPr>
            <w:tcW w:w="1699" w:type="dxa"/>
            <w:gridSpan w:val="2"/>
            <w:tcBorders>
              <w:tr2bl w:val="single" w:sz="4" w:space="0" w:color="auto"/>
            </w:tcBorders>
            <w:shd w:val="clear" w:color="auto" w:fill="auto"/>
          </w:tcPr>
          <w:p w:rsidR="00CF31B0" w:rsidRPr="00B956DD" w:rsidRDefault="00CF31B0" w:rsidP="00CF08B1">
            <w:pPr>
              <w:spacing w:after="0" w:line="240" w:lineRule="auto"/>
              <w:jc w:val="center"/>
              <w:rPr>
                <w:rFonts w:ascii="Arial" w:hAnsi="Arial" w:cs="Traditional Arabic"/>
                <w:sz w:val="28"/>
                <w:szCs w:val="28"/>
                <w:rtl/>
                <w:lang w:bidi="ar-DZ"/>
              </w:rPr>
            </w:pPr>
            <w:r w:rsidRPr="00B956DD">
              <w:rPr>
                <w:rFonts w:ascii="Arial" w:hAnsi="Arial" w:cs="Traditional Arabic" w:hint="cs"/>
                <w:b/>
                <w:bCs/>
                <w:sz w:val="28"/>
                <w:szCs w:val="28"/>
                <w:rtl/>
                <w:lang w:bidi="ar-DZ"/>
              </w:rPr>
              <w:t>الأب</w:t>
            </w:r>
            <w:r>
              <w:rPr>
                <w:rFonts w:ascii="Arial" w:hAnsi="Arial" w:cs="Traditional Arabic" w:hint="cs"/>
                <w:b/>
                <w:bCs/>
                <w:sz w:val="28"/>
                <w:szCs w:val="28"/>
                <w:rtl/>
                <w:lang w:bidi="ar-DZ"/>
              </w:rPr>
              <w:t>ـــــــــ</w:t>
            </w:r>
            <w:r w:rsidRPr="00B956DD">
              <w:rPr>
                <w:rFonts w:ascii="Arial" w:hAnsi="Arial" w:cs="Traditional Arabic" w:hint="cs"/>
                <w:b/>
                <w:bCs/>
                <w:sz w:val="28"/>
                <w:szCs w:val="28"/>
                <w:rtl/>
                <w:lang w:bidi="ar-DZ"/>
              </w:rPr>
              <w:t>عاد</w:t>
            </w:r>
          </w:p>
          <w:p w:rsidR="00CF31B0" w:rsidRPr="00B956DD" w:rsidRDefault="00CF31B0" w:rsidP="00CF08B1">
            <w:pPr>
              <w:spacing w:after="0" w:line="240" w:lineRule="auto"/>
              <w:jc w:val="both"/>
              <w:rPr>
                <w:rFonts w:ascii="Arial" w:hAnsi="Arial" w:cs="Traditional Arabic"/>
                <w:sz w:val="28"/>
                <w:szCs w:val="28"/>
                <w:rtl/>
                <w:lang w:bidi="ar-DZ"/>
              </w:rPr>
            </w:pPr>
          </w:p>
          <w:p w:rsidR="00CF31B0" w:rsidRPr="00B956DD" w:rsidRDefault="00CF31B0" w:rsidP="00CF08B1">
            <w:pPr>
              <w:spacing w:after="0" w:line="240" w:lineRule="auto"/>
              <w:jc w:val="both"/>
              <w:rPr>
                <w:rFonts w:ascii="Arial" w:hAnsi="Arial" w:cs="Traditional Arabic"/>
                <w:sz w:val="28"/>
                <w:szCs w:val="28"/>
                <w:rtl/>
                <w:lang w:bidi="ar-DZ"/>
              </w:rPr>
            </w:pPr>
          </w:p>
        </w:tc>
        <w:tc>
          <w:tcPr>
            <w:tcW w:w="992" w:type="dxa"/>
            <w:shd w:val="clear" w:color="auto" w:fill="auto"/>
          </w:tcPr>
          <w:p w:rsidR="00CF31B0" w:rsidRPr="00B956DD" w:rsidRDefault="00CF31B0" w:rsidP="00CF08B1">
            <w:pPr>
              <w:spacing w:after="0" w:line="240" w:lineRule="auto"/>
              <w:jc w:val="both"/>
              <w:rPr>
                <w:rFonts w:ascii="Arial" w:hAnsi="Arial" w:cs="Traditional Arabic"/>
                <w:b/>
                <w:bCs/>
                <w:sz w:val="28"/>
                <w:szCs w:val="28"/>
                <w:rtl/>
                <w:lang w:bidi="ar-DZ"/>
              </w:rPr>
            </w:pPr>
            <w:r w:rsidRPr="00B956DD">
              <w:rPr>
                <w:rFonts w:ascii="Arial" w:hAnsi="Arial" w:cs="Traditional Arabic" w:hint="cs"/>
                <w:b/>
                <w:bCs/>
                <w:sz w:val="28"/>
                <w:szCs w:val="28"/>
                <w:rtl/>
                <w:lang w:bidi="ar-DZ"/>
              </w:rPr>
              <w:t xml:space="preserve">الضغوط </w:t>
            </w:r>
            <w:r>
              <w:rPr>
                <w:rFonts w:ascii="Arial" w:hAnsi="Arial" w:cs="Traditional Arabic" w:hint="cs"/>
                <w:b/>
                <w:bCs/>
                <w:sz w:val="28"/>
                <w:szCs w:val="28"/>
                <w:rtl/>
                <w:lang w:bidi="ar-DZ"/>
              </w:rPr>
              <w:t>الداخلي</w:t>
            </w:r>
            <w:r w:rsidR="00E8653A">
              <w:rPr>
                <w:rFonts w:ascii="Arial" w:hAnsi="Arial" w:cs="Traditional Arabic" w:hint="cs"/>
                <w:b/>
                <w:bCs/>
                <w:sz w:val="28"/>
                <w:szCs w:val="28"/>
                <w:rtl/>
                <w:lang w:bidi="ar-DZ"/>
              </w:rPr>
              <w:t>ـ</w:t>
            </w:r>
            <w:r>
              <w:rPr>
                <w:rFonts w:ascii="Arial" w:hAnsi="Arial" w:cs="Traditional Arabic" w:hint="cs"/>
                <w:b/>
                <w:bCs/>
                <w:sz w:val="28"/>
                <w:szCs w:val="28"/>
                <w:rtl/>
                <w:lang w:bidi="ar-DZ"/>
              </w:rPr>
              <w:t xml:space="preserve">ة </w:t>
            </w:r>
          </w:p>
        </w:tc>
        <w:tc>
          <w:tcPr>
            <w:tcW w:w="1418" w:type="dxa"/>
            <w:shd w:val="clear" w:color="auto" w:fill="auto"/>
          </w:tcPr>
          <w:p w:rsidR="00CF31B0" w:rsidRPr="00B956DD" w:rsidRDefault="00CF31B0" w:rsidP="00CF08B1">
            <w:pPr>
              <w:spacing w:after="0" w:line="240" w:lineRule="auto"/>
              <w:rPr>
                <w:rFonts w:ascii="Arial" w:hAnsi="Arial" w:cs="Traditional Arabic"/>
                <w:b/>
                <w:bCs/>
                <w:sz w:val="28"/>
                <w:szCs w:val="28"/>
                <w:rtl/>
                <w:lang w:bidi="ar-DZ"/>
              </w:rPr>
            </w:pPr>
            <w:r w:rsidRPr="00B956DD">
              <w:rPr>
                <w:rFonts w:ascii="Arial" w:hAnsi="Arial" w:cs="Traditional Arabic" w:hint="cs"/>
                <w:b/>
                <w:bCs/>
                <w:sz w:val="28"/>
                <w:szCs w:val="28"/>
                <w:rtl/>
                <w:lang w:bidi="ar-DZ"/>
              </w:rPr>
              <w:t>ضغوط متعلقة بطبيعة المهنة والإمكانات</w:t>
            </w:r>
          </w:p>
        </w:tc>
        <w:tc>
          <w:tcPr>
            <w:tcW w:w="992" w:type="dxa"/>
            <w:shd w:val="clear" w:color="auto" w:fill="auto"/>
          </w:tcPr>
          <w:p w:rsidR="00CF31B0" w:rsidRPr="00B956DD" w:rsidRDefault="00CF31B0" w:rsidP="00CF08B1">
            <w:pPr>
              <w:spacing w:after="0" w:line="240" w:lineRule="auto"/>
              <w:rPr>
                <w:rFonts w:ascii="Arial" w:hAnsi="Arial" w:cs="Traditional Arabic"/>
                <w:b/>
                <w:bCs/>
                <w:sz w:val="28"/>
                <w:szCs w:val="28"/>
                <w:rtl/>
                <w:lang w:bidi="ar-DZ"/>
              </w:rPr>
            </w:pPr>
            <w:r w:rsidRPr="00B956DD">
              <w:rPr>
                <w:rFonts w:ascii="Arial" w:hAnsi="Arial" w:cs="Traditional Arabic" w:hint="cs"/>
                <w:b/>
                <w:bCs/>
                <w:sz w:val="28"/>
                <w:szCs w:val="28"/>
                <w:rtl/>
                <w:lang w:bidi="ar-DZ"/>
              </w:rPr>
              <w:t>ضغوط علائقية</w:t>
            </w:r>
          </w:p>
        </w:tc>
        <w:tc>
          <w:tcPr>
            <w:tcW w:w="1418" w:type="dxa"/>
            <w:shd w:val="clear" w:color="auto" w:fill="auto"/>
          </w:tcPr>
          <w:p w:rsidR="00CF31B0" w:rsidRPr="00B956DD" w:rsidRDefault="00CF31B0" w:rsidP="00CF08B1">
            <w:pPr>
              <w:spacing w:after="0" w:line="240" w:lineRule="auto"/>
              <w:rPr>
                <w:rFonts w:ascii="Arial" w:hAnsi="Arial" w:cs="Traditional Arabic"/>
                <w:b/>
                <w:bCs/>
                <w:sz w:val="28"/>
                <w:szCs w:val="28"/>
                <w:rtl/>
                <w:lang w:bidi="ar-DZ"/>
              </w:rPr>
            </w:pPr>
            <w:r w:rsidRPr="00B956DD">
              <w:rPr>
                <w:rFonts w:ascii="Arial" w:hAnsi="Arial" w:cs="Traditional Arabic" w:hint="cs"/>
                <w:b/>
                <w:bCs/>
                <w:sz w:val="28"/>
                <w:szCs w:val="28"/>
                <w:rtl/>
                <w:lang w:bidi="ar-DZ"/>
              </w:rPr>
              <w:t>ضغوط متعلقة بالأجر وأوقات العم</w:t>
            </w:r>
            <w:r>
              <w:rPr>
                <w:rFonts w:ascii="Arial" w:hAnsi="Arial" w:cs="Traditional Arabic" w:hint="cs"/>
                <w:b/>
                <w:bCs/>
                <w:sz w:val="28"/>
                <w:szCs w:val="28"/>
                <w:rtl/>
                <w:lang w:bidi="ar-DZ"/>
              </w:rPr>
              <w:t>ل</w:t>
            </w:r>
          </w:p>
        </w:tc>
        <w:tc>
          <w:tcPr>
            <w:tcW w:w="992" w:type="dxa"/>
            <w:shd w:val="clear" w:color="auto" w:fill="auto"/>
          </w:tcPr>
          <w:p w:rsidR="00CF31B0" w:rsidRPr="00B956DD" w:rsidRDefault="00CF31B0" w:rsidP="00CF08B1">
            <w:pPr>
              <w:spacing w:after="0" w:line="240" w:lineRule="auto"/>
              <w:rPr>
                <w:rFonts w:ascii="Arial" w:hAnsi="Arial" w:cs="Traditional Arabic"/>
                <w:b/>
                <w:bCs/>
                <w:sz w:val="28"/>
                <w:szCs w:val="28"/>
                <w:rtl/>
                <w:lang w:bidi="ar-DZ"/>
              </w:rPr>
            </w:pPr>
            <w:r w:rsidRPr="00B956DD">
              <w:rPr>
                <w:rFonts w:ascii="Arial" w:hAnsi="Arial" w:cs="Traditional Arabic" w:hint="cs"/>
                <w:b/>
                <w:bCs/>
                <w:sz w:val="28"/>
                <w:szCs w:val="28"/>
                <w:rtl/>
                <w:lang w:bidi="ar-DZ"/>
              </w:rPr>
              <w:t>المقياس ككل</w:t>
            </w:r>
          </w:p>
        </w:tc>
      </w:tr>
      <w:tr w:rsidR="00CF31B0" w:rsidRPr="00B956DD" w:rsidTr="00CF08B1">
        <w:tc>
          <w:tcPr>
            <w:tcW w:w="965" w:type="dxa"/>
            <w:vMerge w:val="restart"/>
            <w:textDirection w:val="btLr"/>
          </w:tcPr>
          <w:p w:rsidR="00CF31B0" w:rsidRPr="00B956DD" w:rsidRDefault="00CF31B0"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التجربية</w:t>
            </w:r>
          </w:p>
          <w:p w:rsidR="00CF31B0" w:rsidRPr="00B956DD" w:rsidRDefault="00CF31B0"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1</w:t>
            </w:r>
            <w:r w:rsidRPr="00B956DD">
              <w:rPr>
                <w:rFonts w:ascii="Arial" w:hAnsi="Arial" w:cs="Traditional Arabic" w:hint="cs"/>
                <w:sz w:val="28"/>
                <w:szCs w:val="28"/>
                <w:rtl/>
                <w:lang w:bidi="ar-DZ"/>
              </w:rPr>
              <w:t xml:space="preserve"> = </w:t>
            </w:r>
            <w:r>
              <w:rPr>
                <w:rFonts w:ascii="Arial" w:hAnsi="Arial" w:cs="Traditional Arabic" w:hint="cs"/>
                <w:sz w:val="28"/>
                <w:szCs w:val="28"/>
                <w:rtl/>
                <w:lang w:bidi="ar-DZ"/>
              </w:rPr>
              <w:t>10</w:t>
            </w:r>
          </w:p>
        </w:tc>
        <w:tc>
          <w:tcPr>
            <w:tcW w:w="1699" w:type="dxa"/>
            <w:gridSpan w:val="2"/>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2.390</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2.611</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2.235</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2.313</w:t>
            </w:r>
          </w:p>
        </w:tc>
        <w:tc>
          <w:tcPr>
            <w:tcW w:w="992" w:type="dxa"/>
          </w:tcPr>
          <w:p w:rsidR="00CF31B0" w:rsidRPr="00B20D78" w:rsidRDefault="007E7127"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2.394</w:t>
            </w:r>
          </w:p>
        </w:tc>
      </w:tr>
      <w:tr w:rsidR="00CF31B0" w:rsidRPr="00B956DD" w:rsidTr="00CF08B1">
        <w:tc>
          <w:tcPr>
            <w:tcW w:w="965"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1699" w:type="dxa"/>
            <w:gridSpan w:val="2"/>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0.570</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0.200</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0.312</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0.512</w:t>
            </w:r>
          </w:p>
        </w:tc>
        <w:tc>
          <w:tcPr>
            <w:tcW w:w="992" w:type="dxa"/>
          </w:tcPr>
          <w:p w:rsidR="00CF31B0" w:rsidRPr="00B20D78" w:rsidRDefault="007E7127"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0.217</w:t>
            </w:r>
          </w:p>
        </w:tc>
      </w:tr>
      <w:tr w:rsidR="00CF31B0" w:rsidRPr="00B956DD" w:rsidTr="00CF08B1">
        <w:tc>
          <w:tcPr>
            <w:tcW w:w="965"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1699" w:type="dxa"/>
            <w:gridSpan w:val="2"/>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الوسيـــط</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2.315</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2.680</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2.200</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2.355</w:t>
            </w:r>
          </w:p>
        </w:tc>
        <w:tc>
          <w:tcPr>
            <w:tcW w:w="992" w:type="dxa"/>
          </w:tcPr>
          <w:p w:rsidR="00CF31B0" w:rsidRPr="00B20D78" w:rsidRDefault="007E7127"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2.430</w:t>
            </w:r>
          </w:p>
        </w:tc>
      </w:tr>
      <w:tr w:rsidR="00CF31B0" w:rsidRPr="00B956DD" w:rsidTr="00CF08B1">
        <w:tc>
          <w:tcPr>
            <w:tcW w:w="965"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1699" w:type="dxa"/>
            <w:gridSpan w:val="2"/>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معامل الالتواء</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0.784</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0.464-</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0.145-</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0.376-</w:t>
            </w:r>
          </w:p>
        </w:tc>
        <w:tc>
          <w:tcPr>
            <w:tcW w:w="992" w:type="dxa"/>
          </w:tcPr>
          <w:p w:rsidR="00CF31B0" w:rsidRPr="00B20D78" w:rsidRDefault="007E7127" w:rsidP="00CF08B1">
            <w:pPr>
              <w:spacing w:after="0" w:line="240" w:lineRule="auto"/>
              <w:jc w:val="center"/>
              <w:rPr>
                <w:rFonts w:ascii="Arial" w:hAnsi="Arial" w:cs="Traditional Arabic"/>
                <w:sz w:val="24"/>
                <w:szCs w:val="24"/>
                <w:lang w:bidi="ar-DZ"/>
              </w:rPr>
            </w:pPr>
            <w:r>
              <w:rPr>
                <w:rFonts w:ascii="Arial" w:hAnsi="Arial" w:cs="Traditional Arabic" w:hint="cs"/>
                <w:sz w:val="24"/>
                <w:szCs w:val="24"/>
                <w:rtl/>
                <w:lang w:bidi="ar-DZ"/>
              </w:rPr>
              <w:t>0.695-</w:t>
            </w:r>
          </w:p>
        </w:tc>
      </w:tr>
      <w:tr w:rsidR="00CF31B0" w:rsidRPr="00B956DD" w:rsidTr="00CF08B1">
        <w:tc>
          <w:tcPr>
            <w:tcW w:w="965"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1699" w:type="dxa"/>
            <w:gridSpan w:val="2"/>
            <w:tcBorders>
              <w:bottom w:val="single" w:sz="4" w:space="0" w:color="auto"/>
            </w:tcBorders>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0.062-</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1.394-</w:t>
            </w:r>
          </w:p>
        </w:tc>
        <w:tc>
          <w:tcPr>
            <w:tcW w:w="992"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0.789-</w:t>
            </w:r>
          </w:p>
        </w:tc>
        <w:tc>
          <w:tcPr>
            <w:tcW w:w="1418" w:type="dxa"/>
          </w:tcPr>
          <w:p w:rsidR="00CF31B0" w:rsidRPr="00B20D78" w:rsidRDefault="00CF31B0"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0.862-</w:t>
            </w:r>
          </w:p>
        </w:tc>
        <w:tc>
          <w:tcPr>
            <w:tcW w:w="992" w:type="dxa"/>
          </w:tcPr>
          <w:p w:rsidR="00CF31B0" w:rsidRPr="00B20D78" w:rsidRDefault="007E7127"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1.374</w:t>
            </w:r>
          </w:p>
        </w:tc>
      </w:tr>
      <w:tr w:rsidR="00406635" w:rsidRPr="00B956DD" w:rsidTr="00CF08B1">
        <w:tc>
          <w:tcPr>
            <w:tcW w:w="965" w:type="dxa"/>
            <w:vMerge/>
          </w:tcPr>
          <w:p w:rsidR="00406635" w:rsidRPr="00B956DD" w:rsidRDefault="00406635" w:rsidP="00CF08B1">
            <w:pPr>
              <w:spacing w:after="0" w:line="240" w:lineRule="auto"/>
              <w:jc w:val="center"/>
              <w:rPr>
                <w:rFonts w:ascii="Arial" w:hAnsi="Arial" w:cs="Traditional Arabic"/>
                <w:sz w:val="28"/>
                <w:szCs w:val="28"/>
                <w:rtl/>
                <w:lang w:bidi="ar-DZ"/>
              </w:rPr>
            </w:pPr>
          </w:p>
        </w:tc>
        <w:tc>
          <w:tcPr>
            <w:tcW w:w="1699" w:type="dxa"/>
            <w:gridSpan w:val="2"/>
            <w:tcBorders>
              <w:bottom w:val="single" w:sz="4" w:space="0" w:color="auto"/>
            </w:tcBorders>
          </w:tcPr>
          <w:p w:rsidR="00406635" w:rsidRPr="00B956DD" w:rsidRDefault="00406635" w:rsidP="008F2DA0">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درجة الاستجابات</w:t>
            </w:r>
          </w:p>
        </w:tc>
        <w:tc>
          <w:tcPr>
            <w:tcW w:w="992"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26.30</w:t>
            </w:r>
          </w:p>
        </w:tc>
        <w:tc>
          <w:tcPr>
            <w:tcW w:w="1418"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44.40</w:t>
            </w:r>
          </w:p>
        </w:tc>
        <w:tc>
          <w:tcPr>
            <w:tcW w:w="992"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44.70</w:t>
            </w:r>
          </w:p>
        </w:tc>
        <w:tc>
          <w:tcPr>
            <w:tcW w:w="1418"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16.20</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131.60</w:t>
            </w:r>
          </w:p>
        </w:tc>
      </w:tr>
      <w:tr w:rsidR="00A5514A" w:rsidRPr="00B956DD" w:rsidTr="00CF08B1">
        <w:tc>
          <w:tcPr>
            <w:tcW w:w="965" w:type="dxa"/>
            <w:vMerge/>
          </w:tcPr>
          <w:p w:rsidR="00A5514A" w:rsidRPr="00B956DD" w:rsidRDefault="00A5514A" w:rsidP="00CF08B1">
            <w:pPr>
              <w:spacing w:after="0" w:line="240" w:lineRule="auto"/>
              <w:jc w:val="center"/>
              <w:rPr>
                <w:rFonts w:ascii="Arial" w:hAnsi="Arial" w:cs="Traditional Arabic"/>
                <w:sz w:val="28"/>
                <w:szCs w:val="28"/>
                <w:rtl/>
                <w:lang w:bidi="ar-DZ"/>
              </w:rPr>
            </w:pPr>
          </w:p>
        </w:tc>
        <w:tc>
          <w:tcPr>
            <w:tcW w:w="1346" w:type="dxa"/>
            <w:tcBorders>
              <w:top w:val="single" w:sz="4" w:space="0" w:color="auto"/>
              <w:right w:val="nil"/>
            </w:tcBorders>
          </w:tcPr>
          <w:p w:rsidR="00A5514A" w:rsidRPr="00B956DD" w:rsidRDefault="00A5514A" w:rsidP="00CF08B1">
            <w:pPr>
              <w:tabs>
                <w:tab w:val="left" w:pos="1091"/>
              </w:tabs>
              <w:spacing w:after="0" w:line="240" w:lineRule="auto"/>
              <w:rPr>
                <w:rFonts w:ascii="Arial" w:hAnsi="Arial" w:cs="Traditional Arabic"/>
                <w:sz w:val="28"/>
                <w:szCs w:val="28"/>
                <w:rtl/>
                <w:lang w:bidi="ar-DZ"/>
              </w:rPr>
            </w:pPr>
            <w:r>
              <w:rPr>
                <w:rFonts w:ascii="Arial" w:hAnsi="Arial" w:cs="Traditional Arabic" w:hint="cs"/>
                <w:sz w:val="28"/>
                <w:szCs w:val="28"/>
                <w:rtl/>
                <w:lang w:bidi="ar-DZ"/>
              </w:rPr>
              <w:t>مستوى التقييم</w:t>
            </w:r>
            <w:r>
              <w:rPr>
                <w:rFonts w:ascii="Arial" w:hAnsi="Arial" w:cs="Traditional Arabic"/>
                <w:sz w:val="28"/>
                <w:szCs w:val="28"/>
                <w:rtl/>
                <w:lang w:bidi="ar-DZ"/>
              </w:rPr>
              <w:tab/>
            </w:r>
          </w:p>
        </w:tc>
        <w:tc>
          <w:tcPr>
            <w:tcW w:w="353" w:type="dxa"/>
            <w:tcBorders>
              <w:left w:val="nil"/>
            </w:tcBorders>
          </w:tcPr>
          <w:p w:rsidR="00A5514A" w:rsidRPr="00B956DD" w:rsidRDefault="00A5514A" w:rsidP="00CF08B1">
            <w:pPr>
              <w:spacing w:after="0" w:line="240" w:lineRule="auto"/>
              <w:jc w:val="both"/>
              <w:rPr>
                <w:rFonts w:ascii="Arial" w:hAnsi="Arial" w:cs="Traditional Arabic"/>
                <w:sz w:val="28"/>
                <w:szCs w:val="28"/>
                <w:rtl/>
                <w:lang w:bidi="ar-DZ"/>
              </w:rPr>
            </w:pPr>
          </w:p>
        </w:tc>
        <w:tc>
          <w:tcPr>
            <w:tcW w:w="992" w:type="dxa"/>
          </w:tcPr>
          <w:p w:rsidR="00A5514A" w:rsidRPr="00A5514A" w:rsidRDefault="00A5514A" w:rsidP="00CF08B1">
            <w:pPr>
              <w:spacing w:after="0" w:line="240" w:lineRule="auto"/>
              <w:jc w:val="center"/>
              <w:rPr>
                <w:rFonts w:ascii="Arial" w:hAnsi="Arial" w:cs="Traditional Arabic"/>
                <w:sz w:val="28"/>
                <w:szCs w:val="28"/>
                <w:rtl/>
                <w:lang w:bidi="ar-DZ"/>
              </w:rPr>
            </w:pPr>
            <w:r w:rsidRPr="00A5514A">
              <w:rPr>
                <w:rFonts w:ascii="Arial" w:hAnsi="Arial" w:cs="Traditional Arabic" w:hint="cs"/>
                <w:sz w:val="28"/>
                <w:szCs w:val="28"/>
                <w:rtl/>
                <w:lang w:bidi="ar-DZ"/>
              </w:rPr>
              <w:t>منخفض</w:t>
            </w:r>
          </w:p>
        </w:tc>
        <w:tc>
          <w:tcPr>
            <w:tcW w:w="1418" w:type="dxa"/>
          </w:tcPr>
          <w:p w:rsidR="00A5514A" w:rsidRPr="00A5514A" w:rsidRDefault="00A5514A" w:rsidP="00CF08B1">
            <w:pPr>
              <w:spacing w:after="0" w:line="240" w:lineRule="auto"/>
              <w:jc w:val="center"/>
              <w:rPr>
                <w:rFonts w:ascii="Arial" w:hAnsi="Arial" w:cs="Traditional Arabic"/>
                <w:sz w:val="28"/>
                <w:szCs w:val="28"/>
                <w:rtl/>
                <w:lang w:bidi="ar-DZ"/>
              </w:rPr>
            </w:pPr>
            <w:r w:rsidRPr="00A5514A">
              <w:rPr>
                <w:rFonts w:ascii="Arial" w:hAnsi="Arial" w:cs="Traditional Arabic" w:hint="cs"/>
                <w:sz w:val="28"/>
                <w:szCs w:val="28"/>
                <w:rtl/>
                <w:lang w:bidi="ar-DZ"/>
              </w:rPr>
              <w:t xml:space="preserve">منخفض </w:t>
            </w:r>
          </w:p>
        </w:tc>
        <w:tc>
          <w:tcPr>
            <w:tcW w:w="992" w:type="dxa"/>
          </w:tcPr>
          <w:p w:rsidR="00A5514A" w:rsidRPr="00A5514A" w:rsidRDefault="00A5514A" w:rsidP="00674E24">
            <w:pPr>
              <w:spacing w:after="0" w:line="240" w:lineRule="auto"/>
              <w:jc w:val="center"/>
              <w:rPr>
                <w:rFonts w:ascii="Arial" w:hAnsi="Arial" w:cs="Traditional Arabic"/>
                <w:sz w:val="28"/>
                <w:szCs w:val="28"/>
                <w:rtl/>
                <w:lang w:bidi="ar-DZ"/>
              </w:rPr>
            </w:pPr>
            <w:r w:rsidRPr="00A5514A">
              <w:rPr>
                <w:rFonts w:ascii="Arial" w:hAnsi="Arial" w:cs="Traditional Arabic" w:hint="cs"/>
                <w:sz w:val="28"/>
                <w:szCs w:val="28"/>
                <w:rtl/>
                <w:lang w:bidi="ar-DZ"/>
              </w:rPr>
              <w:t>منخفض</w:t>
            </w:r>
          </w:p>
        </w:tc>
        <w:tc>
          <w:tcPr>
            <w:tcW w:w="1418" w:type="dxa"/>
          </w:tcPr>
          <w:p w:rsidR="00A5514A" w:rsidRPr="00A5514A" w:rsidRDefault="00A5514A" w:rsidP="00674E24">
            <w:pPr>
              <w:spacing w:after="0" w:line="240" w:lineRule="auto"/>
              <w:jc w:val="center"/>
              <w:rPr>
                <w:rFonts w:ascii="Arial" w:hAnsi="Arial" w:cs="Traditional Arabic"/>
                <w:sz w:val="28"/>
                <w:szCs w:val="28"/>
                <w:rtl/>
                <w:lang w:bidi="ar-DZ"/>
              </w:rPr>
            </w:pPr>
            <w:r w:rsidRPr="00A5514A">
              <w:rPr>
                <w:rFonts w:ascii="Arial" w:hAnsi="Arial" w:cs="Traditional Arabic" w:hint="cs"/>
                <w:sz w:val="28"/>
                <w:szCs w:val="28"/>
                <w:rtl/>
                <w:lang w:bidi="ar-DZ"/>
              </w:rPr>
              <w:t xml:space="preserve">منخفض </w:t>
            </w:r>
          </w:p>
        </w:tc>
        <w:tc>
          <w:tcPr>
            <w:tcW w:w="992" w:type="dxa"/>
          </w:tcPr>
          <w:p w:rsidR="00A5514A" w:rsidRPr="00A5514A" w:rsidRDefault="00A5514A" w:rsidP="00CF08B1">
            <w:pPr>
              <w:spacing w:after="0" w:line="240" w:lineRule="auto"/>
              <w:jc w:val="center"/>
              <w:rPr>
                <w:rFonts w:ascii="Arial" w:hAnsi="Arial" w:cs="Traditional Arabic"/>
                <w:sz w:val="28"/>
                <w:szCs w:val="28"/>
                <w:lang w:bidi="ar-DZ"/>
              </w:rPr>
            </w:pPr>
            <w:r w:rsidRPr="00A5514A">
              <w:rPr>
                <w:rFonts w:ascii="Arial" w:hAnsi="Arial" w:cs="Traditional Arabic" w:hint="cs"/>
                <w:sz w:val="28"/>
                <w:szCs w:val="28"/>
                <w:rtl/>
                <w:lang w:bidi="ar-DZ"/>
              </w:rPr>
              <w:t xml:space="preserve">منخفض </w:t>
            </w:r>
          </w:p>
        </w:tc>
      </w:tr>
      <w:tr w:rsidR="00406635" w:rsidRPr="00B956DD" w:rsidTr="00CF08B1">
        <w:tc>
          <w:tcPr>
            <w:tcW w:w="965" w:type="dxa"/>
            <w:vMerge w:val="restart"/>
            <w:textDirection w:val="btLr"/>
          </w:tcPr>
          <w:p w:rsidR="00406635" w:rsidRPr="00B956DD" w:rsidRDefault="00406635"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الضابطة</w:t>
            </w:r>
          </w:p>
          <w:p w:rsidR="00406635" w:rsidRPr="00B956DD" w:rsidRDefault="00406635"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 xml:space="preserve">2 </w:t>
            </w:r>
            <w:r w:rsidRPr="00B956DD">
              <w:rPr>
                <w:rFonts w:ascii="Arial" w:hAnsi="Arial" w:cs="Traditional Arabic" w:hint="cs"/>
                <w:sz w:val="28"/>
                <w:szCs w:val="28"/>
                <w:rtl/>
                <w:lang w:bidi="ar-DZ"/>
              </w:rPr>
              <w:t>=</w:t>
            </w:r>
            <w:r>
              <w:rPr>
                <w:rFonts w:ascii="Arial" w:hAnsi="Arial" w:cs="Traditional Arabic" w:hint="cs"/>
                <w:sz w:val="28"/>
                <w:szCs w:val="28"/>
                <w:rtl/>
                <w:lang w:bidi="ar-DZ"/>
              </w:rPr>
              <w:t>10</w:t>
            </w:r>
          </w:p>
        </w:tc>
        <w:tc>
          <w:tcPr>
            <w:tcW w:w="1699"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2.855</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3.765</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3.545</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3.528</w:t>
            </w:r>
          </w:p>
        </w:tc>
        <w:tc>
          <w:tcPr>
            <w:tcW w:w="992" w:type="dxa"/>
          </w:tcPr>
          <w:p w:rsidR="00406635" w:rsidRPr="00B20D78" w:rsidRDefault="007E7127"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3.345</w:t>
            </w:r>
          </w:p>
        </w:tc>
      </w:tr>
      <w:tr w:rsidR="00406635" w:rsidRPr="00B956DD" w:rsidTr="00CF08B1">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699"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0.283</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0.408</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0.589</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0.520</w:t>
            </w:r>
          </w:p>
        </w:tc>
        <w:tc>
          <w:tcPr>
            <w:tcW w:w="992" w:type="dxa"/>
          </w:tcPr>
          <w:p w:rsidR="00406635" w:rsidRPr="00B20D78" w:rsidRDefault="007E7127"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0.178</w:t>
            </w:r>
          </w:p>
        </w:tc>
      </w:tr>
      <w:tr w:rsidR="00406635" w:rsidRPr="00B956DD" w:rsidTr="00CF08B1">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699"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الوسيــط</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2.910</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3.735</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3.750</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3.640</w:t>
            </w:r>
          </w:p>
        </w:tc>
        <w:tc>
          <w:tcPr>
            <w:tcW w:w="992" w:type="dxa"/>
          </w:tcPr>
          <w:p w:rsidR="00406635" w:rsidRPr="00B20D78" w:rsidRDefault="007E7127"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3.480</w:t>
            </w:r>
          </w:p>
        </w:tc>
      </w:tr>
      <w:tr w:rsidR="00406635" w:rsidRPr="00B956DD" w:rsidTr="00CF08B1">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699"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معـــامل الالتواء</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0.140</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0.043</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0.687-</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0.192-</w:t>
            </w:r>
          </w:p>
        </w:tc>
        <w:tc>
          <w:tcPr>
            <w:tcW w:w="992" w:type="dxa"/>
          </w:tcPr>
          <w:p w:rsidR="00406635" w:rsidRPr="00B20D78" w:rsidRDefault="007E7127"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0.246</w:t>
            </w:r>
          </w:p>
        </w:tc>
      </w:tr>
      <w:tr w:rsidR="00406635" w:rsidRPr="00B956DD" w:rsidTr="00CF08B1">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699"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0.514-</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1.310-</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1.157-</w:t>
            </w:r>
          </w:p>
        </w:tc>
        <w:tc>
          <w:tcPr>
            <w:tcW w:w="1418"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1.836-</w:t>
            </w:r>
          </w:p>
        </w:tc>
        <w:tc>
          <w:tcPr>
            <w:tcW w:w="992" w:type="dxa"/>
          </w:tcPr>
          <w:p w:rsidR="00406635" w:rsidRPr="00B20D78" w:rsidRDefault="007E7127"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1.042-</w:t>
            </w:r>
          </w:p>
        </w:tc>
      </w:tr>
      <w:tr w:rsidR="00406635" w:rsidRPr="00B956DD" w:rsidTr="00CF08B1">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699" w:type="dxa"/>
            <w:gridSpan w:val="2"/>
          </w:tcPr>
          <w:p w:rsidR="00406635" w:rsidRPr="00B956DD" w:rsidRDefault="00406635" w:rsidP="008F2DA0">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درجة الاستجابات</w:t>
            </w:r>
          </w:p>
        </w:tc>
        <w:tc>
          <w:tcPr>
            <w:tcW w:w="992"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31.40</w:t>
            </w:r>
          </w:p>
        </w:tc>
        <w:tc>
          <w:tcPr>
            <w:tcW w:w="1418"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64.00</w:t>
            </w:r>
          </w:p>
        </w:tc>
        <w:tc>
          <w:tcPr>
            <w:tcW w:w="992"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70.90</w:t>
            </w:r>
          </w:p>
        </w:tc>
        <w:tc>
          <w:tcPr>
            <w:tcW w:w="1418"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24.70</w:t>
            </w:r>
          </w:p>
        </w:tc>
        <w:tc>
          <w:tcPr>
            <w:tcW w:w="992"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191.00</w:t>
            </w:r>
          </w:p>
        </w:tc>
      </w:tr>
      <w:tr w:rsidR="00406635" w:rsidRPr="00B956DD" w:rsidTr="00CF08B1">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699" w:type="dxa"/>
            <w:gridSpan w:val="2"/>
            <w:tcBorders>
              <w:bottom w:val="single" w:sz="4" w:space="0" w:color="auto"/>
              <w:right w:val="single" w:sz="4" w:space="0" w:color="auto"/>
            </w:tcBorders>
          </w:tcPr>
          <w:p w:rsidR="00406635" w:rsidRPr="00B956DD" w:rsidRDefault="00406635"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مستوى التقييم</w:t>
            </w:r>
          </w:p>
        </w:tc>
        <w:tc>
          <w:tcPr>
            <w:tcW w:w="992" w:type="dxa"/>
            <w:tcBorders>
              <w:left w:val="single" w:sz="4" w:space="0" w:color="auto"/>
            </w:tcBorders>
          </w:tcPr>
          <w:p w:rsidR="00406635" w:rsidRPr="00A5514A" w:rsidRDefault="00A5514A" w:rsidP="00CF08B1">
            <w:pPr>
              <w:spacing w:after="0" w:line="240" w:lineRule="auto"/>
              <w:jc w:val="center"/>
              <w:rPr>
                <w:rFonts w:ascii="Arial" w:hAnsi="Arial" w:cs="Traditional Arabic"/>
                <w:sz w:val="28"/>
                <w:szCs w:val="28"/>
                <w:lang w:bidi="ar-DZ"/>
              </w:rPr>
            </w:pPr>
            <w:r w:rsidRPr="00A5514A">
              <w:rPr>
                <w:rFonts w:ascii="Arial" w:hAnsi="Arial" w:cs="Traditional Arabic" w:hint="cs"/>
                <w:sz w:val="28"/>
                <w:szCs w:val="28"/>
                <w:rtl/>
                <w:lang w:bidi="ar-DZ"/>
              </w:rPr>
              <w:t>منخفض</w:t>
            </w:r>
          </w:p>
        </w:tc>
        <w:tc>
          <w:tcPr>
            <w:tcW w:w="1418" w:type="dxa"/>
          </w:tcPr>
          <w:p w:rsidR="00406635" w:rsidRPr="00A5514A" w:rsidRDefault="00A5514A" w:rsidP="00CF08B1">
            <w:pPr>
              <w:spacing w:after="0" w:line="240" w:lineRule="auto"/>
              <w:jc w:val="center"/>
              <w:rPr>
                <w:rFonts w:ascii="Arial" w:hAnsi="Arial" w:cs="Traditional Arabic"/>
                <w:sz w:val="28"/>
                <w:szCs w:val="28"/>
                <w:lang w:bidi="ar-DZ"/>
              </w:rPr>
            </w:pPr>
            <w:r w:rsidRPr="00A5514A">
              <w:rPr>
                <w:rFonts w:ascii="Arial" w:hAnsi="Arial" w:cs="Traditional Arabic" w:hint="cs"/>
                <w:sz w:val="28"/>
                <w:szCs w:val="28"/>
                <w:rtl/>
                <w:lang w:bidi="ar-DZ"/>
              </w:rPr>
              <w:t>مرتفع</w:t>
            </w:r>
          </w:p>
        </w:tc>
        <w:tc>
          <w:tcPr>
            <w:tcW w:w="992" w:type="dxa"/>
          </w:tcPr>
          <w:p w:rsidR="00406635" w:rsidRPr="00A5514A" w:rsidRDefault="00A5514A" w:rsidP="00CF08B1">
            <w:pPr>
              <w:spacing w:after="0" w:line="240" w:lineRule="auto"/>
              <w:jc w:val="center"/>
              <w:rPr>
                <w:rFonts w:ascii="Arial" w:hAnsi="Arial" w:cs="Traditional Arabic"/>
                <w:sz w:val="28"/>
                <w:szCs w:val="28"/>
                <w:lang w:bidi="ar-DZ"/>
              </w:rPr>
            </w:pPr>
            <w:r w:rsidRPr="00A5514A">
              <w:rPr>
                <w:rFonts w:ascii="Arial" w:hAnsi="Arial" w:cs="Traditional Arabic" w:hint="cs"/>
                <w:sz w:val="28"/>
                <w:szCs w:val="28"/>
                <w:rtl/>
                <w:lang w:bidi="ar-DZ"/>
              </w:rPr>
              <w:t>مرتفع</w:t>
            </w:r>
          </w:p>
        </w:tc>
        <w:tc>
          <w:tcPr>
            <w:tcW w:w="1418" w:type="dxa"/>
          </w:tcPr>
          <w:p w:rsidR="00406635" w:rsidRPr="00A5514A" w:rsidRDefault="00A5514A" w:rsidP="00CF08B1">
            <w:pPr>
              <w:spacing w:after="0" w:line="240" w:lineRule="auto"/>
              <w:jc w:val="center"/>
              <w:rPr>
                <w:rFonts w:ascii="Arial" w:hAnsi="Arial" w:cs="Traditional Arabic"/>
                <w:sz w:val="28"/>
                <w:szCs w:val="28"/>
                <w:lang w:bidi="ar-DZ"/>
              </w:rPr>
            </w:pPr>
            <w:r w:rsidRPr="00A5514A">
              <w:rPr>
                <w:rFonts w:ascii="Arial" w:hAnsi="Arial" w:cs="Traditional Arabic" w:hint="cs"/>
                <w:sz w:val="28"/>
                <w:szCs w:val="28"/>
                <w:rtl/>
                <w:lang w:bidi="ar-DZ"/>
              </w:rPr>
              <w:t>مرتفع</w:t>
            </w:r>
          </w:p>
        </w:tc>
        <w:tc>
          <w:tcPr>
            <w:tcW w:w="992" w:type="dxa"/>
          </w:tcPr>
          <w:p w:rsidR="00406635" w:rsidRPr="00A5514A" w:rsidRDefault="00A5514A" w:rsidP="00CF08B1">
            <w:pPr>
              <w:spacing w:after="0" w:line="240" w:lineRule="auto"/>
              <w:jc w:val="center"/>
              <w:rPr>
                <w:rFonts w:ascii="Arial" w:hAnsi="Arial" w:cs="Traditional Arabic"/>
                <w:sz w:val="28"/>
                <w:szCs w:val="28"/>
                <w:lang w:bidi="ar-DZ"/>
              </w:rPr>
            </w:pPr>
            <w:r w:rsidRPr="00A5514A">
              <w:rPr>
                <w:rFonts w:ascii="Arial" w:hAnsi="Arial" w:cs="Traditional Arabic" w:hint="cs"/>
                <w:sz w:val="28"/>
                <w:szCs w:val="28"/>
                <w:rtl/>
                <w:lang w:bidi="ar-DZ"/>
              </w:rPr>
              <w:t>مرتفع</w:t>
            </w:r>
          </w:p>
        </w:tc>
      </w:tr>
    </w:tbl>
    <w:p w:rsidR="002576D4" w:rsidRPr="004C3927" w:rsidRDefault="00CF31B0" w:rsidP="00274430">
      <w:pPr>
        <w:autoSpaceDE w:val="0"/>
        <w:autoSpaceDN w:val="0"/>
        <w:adjustRightInd w:val="0"/>
        <w:spacing w:after="0" w:line="240" w:lineRule="auto"/>
        <w:jc w:val="both"/>
        <w:rPr>
          <w:rFonts w:ascii="Arial" w:hAnsi="Arial" w:cs="Traditional Arabic"/>
          <w:b/>
          <w:bCs/>
          <w:sz w:val="32"/>
          <w:szCs w:val="32"/>
          <w:lang w:bidi="ar-DZ"/>
        </w:rPr>
      </w:pPr>
      <w:r w:rsidRPr="004C3927">
        <w:rPr>
          <w:rFonts w:ascii="Arial" w:hAnsi="Arial" w:cs="Traditional Arabic" w:hint="cs"/>
          <w:sz w:val="32"/>
          <w:szCs w:val="32"/>
          <w:rtl/>
          <w:lang w:val="fr-FR" w:eastAsia="fr-FR"/>
        </w:rPr>
        <w:lastRenderedPageBreak/>
        <w:t xml:space="preserve"> </w:t>
      </w:r>
      <w:r w:rsidR="004B675B">
        <w:rPr>
          <w:rFonts w:ascii="Arial" w:hAnsi="Arial" w:cs="Traditional Arabic" w:hint="cs"/>
          <w:sz w:val="32"/>
          <w:szCs w:val="32"/>
          <w:rtl/>
          <w:lang w:val="fr-FR" w:eastAsia="fr-FR"/>
        </w:rPr>
        <w:t xml:space="preserve">     </w:t>
      </w:r>
      <w:r w:rsidR="002576D4" w:rsidRPr="004C3927">
        <w:rPr>
          <w:rFonts w:ascii="Arial" w:hAnsi="Arial" w:cs="Traditional Arabic" w:hint="cs"/>
          <w:b/>
          <w:bCs/>
          <w:sz w:val="32"/>
          <w:szCs w:val="32"/>
          <w:rtl/>
          <w:lang w:bidi="ar-DZ"/>
        </w:rPr>
        <w:t xml:space="preserve">- الضغوط </w:t>
      </w:r>
      <w:r w:rsidR="002576D4">
        <w:rPr>
          <w:rFonts w:ascii="Arial" w:hAnsi="Arial" w:cs="Traditional Arabic" w:hint="cs"/>
          <w:b/>
          <w:bCs/>
          <w:sz w:val="32"/>
          <w:szCs w:val="32"/>
          <w:rtl/>
          <w:lang w:bidi="ar-DZ"/>
        </w:rPr>
        <w:t>الداخلية</w:t>
      </w:r>
      <w:r w:rsidR="002576D4" w:rsidRPr="004C3927">
        <w:rPr>
          <w:rFonts w:ascii="Arial" w:hAnsi="Arial" w:cs="Traditional Arabic" w:hint="cs"/>
          <w:b/>
          <w:bCs/>
          <w:sz w:val="32"/>
          <w:szCs w:val="32"/>
          <w:rtl/>
          <w:lang w:bidi="ar-DZ"/>
        </w:rPr>
        <w:t xml:space="preserve">: </w:t>
      </w:r>
    </w:p>
    <w:p w:rsidR="002576D4" w:rsidRPr="009B66FC" w:rsidRDefault="002576D4" w:rsidP="00266914">
      <w:pPr>
        <w:pStyle w:val="Paragraphedeliste"/>
        <w:spacing w:after="0" w:line="240" w:lineRule="auto"/>
        <w:ind w:left="-1" w:firstLine="567"/>
        <w:jc w:val="both"/>
        <w:rPr>
          <w:rFonts w:ascii="Arial" w:hAnsi="Arial" w:cs="Traditional Arabic"/>
          <w:sz w:val="32"/>
          <w:szCs w:val="32"/>
          <w:rtl/>
          <w:lang w:bidi="ar-DZ"/>
        </w:rPr>
      </w:pPr>
      <w:r w:rsidRPr="007D2785">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9B66FC">
        <w:rPr>
          <w:rFonts w:ascii="Arial" w:hAnsi="Arial" w:cs="Traditional Arabic" w:hint="cs"/>
          <w:sz w:val="32"/>
          <w:szCs w:val="32"/>
          <w:rtl/>
          <w:lang w:bidi="ar-DZ"/>
        </w:rPr>
        <w:t>يتب</w:t>
      </w:r>
      <w:r w:rsidR="009B66FC" w:rsidRPr="009B66FC">
        <w:rPr>
          <w:rFonts w:ascii="Arial" w:hAnsi="Arial" w:cs="Traditional Arabic" w:hint="cs"/>
          <w:sz w:val="32"/>
          <w:szCs w:val="32"/>
          <w:rtl/>
          <w:lang w:bidi="ar-DZ"/>
        </w:rPr>
        <w:t>ي</w:t>
      </w:r>
      <w:r w:rsidRPr="009B66FC">
        <w:rPr>
          <w:rFonts w:ascii="Arial" w:hAnsi="Arial" w:cs="Traditional Arabic" w:hint="cs"/>
          <w:sz w:val="32"/>
          <w:szCs w:val="32"/>
          <w:rtl/>
          <w:lang w:bidi="ar-DZ"/>
        </w:rPr>
        <w:t>ن من خلال الجدول رقم</w:t>
      </w:r>
      <w:r w:rsidRPr="009B66FC">
        <w:rPr>
          <w:rFonts w:ascii="Arial" w:hAnsi="Arial" w:cs="Traditional Arabic" w:hint="cs"/>
          <w:b/>
          <w:bCs/>
          <w:sz w:val="32"/>
          <w:szCs w:val="32"/>
          <w:rtl/>
          <w:lang w:bidi="ar-DZ"/>
        </w:rPr>
        <w:t xml:space="preserve"> (</w:t>
      </w:r>
      <w:r w:rsidR="00482DFD">
        <w:rPr>
          <w:rFonts w:ascii="Arial" w:hAnsi="Arial" w:cs="Traditional Arabic" w:hint="cs"/>
          <w:b/>
          <w:bCs/>
          <w:sz w:val="32"/>
          <w:szCs w:val="32"/>
          <w:rtl/>
          <w:lang w:bidi="ar-DZ"/>
        </w:rPr>
        <w:t>7</w:t>
      </w:r>
      <w:r w:rsidR="00266914">
        <w:rPr>
          <w:rFonts w:ascii="Arial" w:hAnsi="Arial" w:cs="Traditional Arabic" w:hint="cs"/>
          <w:b/>
          <w:bCs/>
          <w:sz w:val="32"/>
          <w:szCs w:val="32"/>
          <w:rtl/>
          <w:lang w:bidi="ar-DZ"/>
        </w:rPr>
        <w:t>5</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ان المتوسط الحسابي بلغ لدى العينة التجريبية (</w:t>
      </w:r>
      <w:r w:rsidR="009B66FC" w:rsidRPr="009B66FC">
        <w:rPr>
          <w:rFonts w:ascii="Arial" w:hAnsi="Arial" w:cs="Traditional Arabic" w:hint="cs"/>
          <w:sz w:val="32"/>
          <w:szCs w:val="32"/>
          <w:rtl/>
          <w:lang w:bidi="ar-DZ"/>
        </w:rPr>
        <w:t>2.390</w:t>
      </w:r>
      <w:r w:rsidRPr="009B66FC">
        <w:rPr>
          <w:rFonts w:ascii="Arial" w:hAnsi="Arial" w:cs="Traditional Arabic" w:hint="cs"/>
          <w:sz w:val="32"/>
          <w:szCs w:val="32"/>
          <w:rtl/>
          <w:lang w:bidi="ar-DZ"/>
        </w:rPr>
        <w:t xml:space="preserve">) وبانحراف معياري </w:t>
      </w:r>
      <w:r w:rsidR="009B66FC">
        <w:rPr>
          <w:rFonts w:ascii="Arial" w:hAnsi="Arial" w:cs="Traditional Arabic" w:hint="cs"/>
          <w:sz w:val="32"/>
          <w:szCs w:val="32"/>
          <w:rtl/>
          <w:lang w:bidi="ar-DZ"/>
        </w:rPr>
        <w:t>(0.570</w:t>
      </w:r>
      <w:r w:rsidRPr="009B66FC">
        <w:rPr>
          <w:rFonts w:ascii="Arial" w:hAnsi="Arial" w:cs="Traditional Arabic" w:hint="cs"/>
          <w:sz w:val="32"/>
          <w:szCs w:val="32"/>
          <w:rtl/>
          <w:lang w:bidi="ar-DZ"/>
        </w:rPr>
        <w:t>)، كما بلغ معامل الالتواء عند هذه العينة (</w:t>
      </w:r>
      <w:r w:rsidR="009B66FC">
        <w:rPr>
          <w:rFonts w:ascii="Arial" w:hAnsi="Arial" w:cs="Traditional Arabic" w:hint="cs"/>
          <w:sz w:val="32"/>
          <w:szCs w:val="32"/>
          <w:rtl/>
          <w:lang w:bidi="ar-DZ"/>
        </w:rPr>
        <w:t>0.784</w:t>
      </w:r>
      <w:r w:rsidRPr="009B66FC">
        <w:rPr>
          <w:rFonts w:ascii="Arial" w:hAnsi="Arial" w:cs="Traditional Arabic" w:hint="cs"/>
          <w:sz w:val="32"/>
          <w:szCs w:val="32"/>
          <w:rtl/>
          <w:lang w:bidi="ar-DZ"/>
        </w:rPr>
        <w:t>) وبتفلطح بلغ (0</w:t>
      </w:r>
      <w:r w:rsidR="009B66FC">
        <w:rPr>
          <w:rFonts w:ascii="Arial" w:hAnsi="Arial" w:cs="Traditional Arabic" w:hint="cs"/>
          <w:sz w:val="32"/>
          <w:szCs w:val="32"/>
          <w:rtl/>
          <w:lang w:bidi="ar-DZ"/>
        </w:rPr>
        <w:t>.062</w:t>
      </w:r>
      <w:r w:rsidRPr="009B66FC">
        <w:rPr>
          <w:rFonts w:ascii="Arial" w:hAnsi="Arial" w:cs="Traditional Arabic" w:hint="cs"/>
          <w:sz w:val="32"/>
          <w:szCs w:val="32"/>
          <w:rtl/>
          <w:lang w:bidi="ar-DZ"/>
        </w:rPr>
        <w:t>-</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فيما بلغ المتوسط الحسابي لدى العينة الضابطة (</w:t>
      </w:r>
      <w:r w:rsidR="009B66FC">
        <w:rPr>
          <w:rFonts w:ascii="Arial" w:hAnsi="Arial" w:cs="Traditional Arabic" w:hint="cs"/>
          <w:sz w:val="32"/>
          <w:szCs w:val="32"/>
          <w:rtl/>
          <w:lang w:bidi="ar-DZ"/>
        </w:rPr>
        <w:t>2.855</w:t>
      </w:r>
      <w:r w:rsidRPr="009B66FC">
        <w:rPr>
          <w:rFonts w:ascii="Arial" w:hAnsi="Arial" w:cs="Traditional Arabic" w:hint="cs"/>
          <w:sz w:val="32"/>
          <w:szCs w:val="32"/>
          <w:rtl/>
          <w:lang w:bidi="ar-DZ"/>
        </w:rPr>
        <w:t>) وبانحراف معياري</w:t>
      </w:r>
      <w:r w:rsidR="009B66FC">
        <w:rPr>
          <w:rFonts w:ascii="Arial" w:hAnsi="Arial" w:cs="Traditional Arabic" w:hint="cs"/>
          <w:sz w:val="32"/>
          <w:szCs w:val="32"/>
          <w:rtl/>
          <w:lang w:bidi="ar-DZ"/>
        </w:rPr>
        <w:t>(0.283</w:t>
      </w:r>
      <w:r w:rsidRPr="009B66FC">
        <w:rPr>
          <w:rFonts w:ascii="Arial" w:hAnsi="Arial" w:cs="Traditional Arabic" w:hint="cs"/>
          <w:sz w:val="32"/>
          <w:szCs w:val="32"/>
          <w:rtl/>
          <w:lang w:bidi="ar-DZ"/>
        </w:rPr>
        <w:t xml:space="preserve"> )</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كما بلغ معامل الالتواء لدى هذه العينة ( </w:t>
      </w:r>
      <w:r w:rsidR="009B66FC">
        <w:rPr>
          <w:rFonts w:ascii="Arial" w:hAnsi="Arial" w:cs="Traditional Arabic" w:hint="cs"/>
          <w:sz w:val="32"/>
          <w:szCs w:val="32"/>
          <w:rtl/>
          <w:lang w:bidi="ar-DZ"/>
        </w:rPr>
        <w:t>0.140</w:t>
      </w:r>
      <w:r w:rsidRPr="009B66FC">
        <w:rPr>
          <w:rFonts w:ascii="Arial" w:hAnsi="Arial" w:cs="Traditional Arabic" w:hint="cs"/>
          <w:sz w:val="32"/>
          <w:szCs w:val="32"/>
          <w:rtl/>
          <w:lang w:bidi="ar-DZ"/>
        </w:rPr>
        <w:t xml:space="preserve"> )  وبتفلطح بلغت قيمته (</w:t>
      </w:r>
      <w:r w:rsidR="009B66FC">
        <w:rPr>
          <w:rFonts w:ascii="Arial" w:hAnsi="Arial" w:cs="Traditional Arabic" w:hint="cs"/>
          <w:sz w:val="32"/>
          <w:szCs w:val="32"/>
          <w:rtl/>
          <w:lang w:bidi="ar-DZ"/>
        </w:rPr>
        <w:t>0.514</w:t>
      </w:r>
      <w:r w:rsidRPr="009B66FC">
        <w:rPr>
          <w:rFonts w:ascii="Arial" w:hAnsi="Arial" w:cs="Traditional Arabic" w:hint="cs"/>
          <w:sz w:val="32"/>
          <w:szCs w:val="32"/>
          <w:rtl/>
          <w:lang w:bidi="ar-DZ"/>
        </w:rPr>
        <w:t>-</w:t>
      </w:r>
      <w:r w:rsidRPr="009B66FC">
        <w:rPr>
          <w:rFonts w:ascii="Arial" w:hAnsi="Arial" w:cs="Traditional Arabic" w:hint="cs"/>
          <w:b/>
          <w:bCs/>
          <w:sz w:val="32"/>
          <w:szCs w:val="32"/>
          <w:rtl/>
          <w:lang w:bidi="ar-DZ"/>
        </w:rPr>
        <w:t>).</w:t>
      </w:r>
    </w:p>
    <w:p w:rsidR="002576D4" w:rsidRPr="009B66FC" w:rsidRDefault="002576D4" w:rsidP="009B66FC">
      <w:pPr>
        <w:autoSpaceDE w:val="0"/>
        <w:autoSpaceDN w:val="0"/>
        <w:adjustRightInd w:val="0"/>
        <w:spacing w:after="0" w:line="240" w:lineRule="auto"/>
        <w:ind w:left="-1" w:firstLine="567"/>
        <w:jc w:val="both"/>
        <w:rPr>
          <w:rFonts w:ascii="Arial" w:hAnsi="Arial" w:cs="Traditional Arabic"/>
          <w:sz w:val="32"/>
          <w:szCs w:val="32"/>
          <w:rtl/>
          <w:lang w:bidi="ar-DZ"/>
        </w:rPr>
      </w:pPr>
      <w:r w:rsidRPr="009B66FC">
        <w:rPr>
          <w:rFonts w:ascii="Arial" w:hAnsi="Arial" w:cs="Traditional Arabic" w:hint="cs"/>
          <w:sz w:val="32"/>
          <w:szCs w:val="32"/>
          <w:rtl/>
          <w:lang w:bidi="ar-DZ"/>
        </w:rPr>
        <w:t xml:space="preserve"> فيما بلغت درجة الاستجابات  لدى أساتذة العينة التجريبية (</w:t>
      </w:r>
      <w:r w:rsidR="009B66FC">
        <w:rPr>
          <w:rFonts w:ascii="Arial" w:hAnsi="Arial" w:cs="Traditional Arabic" w:hint="cs"/>
          <w:sz w:val="32"/>
          <w:szCs w:val="32"/>
          <w:rtl/>
          <w:lang w:bidi="ar-DZ"/>
        </w:rPr>
        <w:t>26.30</w:t>
      </w:r>
      <w:r w:rsidRPr="009B66FC">
        <w:rPr>
          <w:rFonts w:ascii="Arial" w:hAnsi="Arial" w:cs="Traditional Arabic" w:hint="cs"/>
          <w:sz w:val="32"/>
          <w:szCs w:val="32"/>
          <w:rtl/>
          <w:lang w:bidi="ar-DZ"/>
        </w:rPr>
        <w:t>) وهذا ما يشير الى مستوى منخفض في متغير الضغوط الداخلية ، أما بالنسبة للعينة الضابطة  فلقد بلغت درجة الاستجابات ب (</w:t>
      </w:r>
      <w:r w:rsidR="009B66FC">
        <w:rPr>
          <w:rFonts w:ascii="Arial" w:hAnsi="Arial" w:cs="Traditional Arabic" w:hint="cs"/>
          <w:sz w:val="32"/>
          <w:szCs w:val="32"/>
          <w:rtl/>
          <w:lang w:bidi="ar-DZ"/>
        </w:rPr>
        <w:t xml:space="preserve">31.40) </w:t>
      </w:r>
      <w:r w:rsidRPr="009B66FC">
        <w:rPr>
          <w:rFonts w:ascii="Arial" w:hAnsi="Arial" w:cs="Traditional Arabic" w:hint="cs"/>
          <w:sz w:val="32"/>
          <w:szCs w:val="32"/>
          <w:rtl/>
          <w:lang w:bidi="ar-DZ"/>
        </w:rPr>
        <w:t xml:space="preserve">بتقييم منخفض ، ويرى الطالب الباحث إلى انه لا توجد لدى العينتين ضغوط داخلية </w:t>
      </w:r>
      <w:r w:rsidR="004B582A" w:rsidRPr="009B66FC">
        <w:rPr>
          <w:rFonts w:ascii="Arial" w:hAnsi="Arial" w:cs="Traditional Arabic" w:hint="cs"/>
          <w:sz w:val="32"/>
          <w:szCs w:val="32"/>
          <w:rtl/>
          <w:lang w:bidi="ar-DZ"/>
        </w:rPr>
        <w:t>.</w:t>
      </w:r>
    </w:p>
    <w:p w:rsidR="002576D4" w:rsidRPr="009B66FC" w:rsidRDefault="002576D4" w:rsidP="009B66FC">
      <w:pPr>
        <w:pStyle w:val="Paragraphedeliste"/>
        <w:spacing w:after="0" w:line="240" w:lineRule="auto"/>
        <w:ind w:left="-1" w:firstLine="567"/>
        <w:jc w:val="both"/>
        <w:rPr>
          <w:rFonts w:ascii="Arial" w:hAnsi="Arial" w:cs="Traditional Arabic"/>
          <w:b/>
          <w:bCs/>
          <w:sz w:val="32"/>
          <w:szCs w:val="32"/>
          <w:rtl/>
          <w:lang w:bidi="ar-DZ"/>
        </w:rPr>
      </w:pPr>
      <w:r w:rsidRPr="009B66FC">
        <w:rPr>
          <w:rFonts w:ascii="Arial" w:hAnsi="Arial" w:cs="Traditional Arabic"/>
          <w:b/>
          <w:bCs/>
          <w:sz w:val="32"/>
          <w:szCs w:val="32"/>
          <w:lang w:bidi="ar-DZ"/>
        </w:rPr>
        <w:t xml:space="preserve"> </w:t>
      </w:r>
      <w:r w:rsidRPr="009B66FC">
        <w:rPr>
          <w:rFonts w:ascii="Arial" w:hAnsi="Arial" w:cs="Traditional Arabic" w:hint="cs"/>
          <w:b/>
          <w:bCs/>
          <w:sz w:val="32"/>
          <w:szCs w:val="32"/>
          <w:rtl/>
          <w:lang w:bidi="ar-DZ"/>
        </w:rPr>
        <w:t xml:space="preserve"> ضغوط متعلقة بطبيعة المهنة و الإمكانات :</w:t>
      </w:r>
    </w:p>
    <w:p w:rsidR="002576D4" w:rsidRPr="009B66FC" w:rsidRDefault="002576D4" w:rsidP="00E73FF5">
      <w:pPr>
        <w:pStyle w:val="Paragraphedeliste"/>
        <w:spacing w:after="0" w:line="240" w:lineRule="auto"/>
        <w:ind w:left="-1" w:firstLine="567"/>
        <w:jc w:val="both"/>
        <w:rPr>
          <w:rFonts w:ascii="Arial" w:hAnsi="Arial" w:cs="Traditional Arabic"/>
          <w:sz w:val="32"/>
          <w:szCs w:val="32"/>
          <w:rtl/>
          <w:lang w:bidi="ar-DZ"/>
        </w:rPr>
      </w:pP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  يتب</w:t>
      </w:r>
      <w:r w:rsidR="009B66FC" w:rsidRPr="009B66FC">
        <w:rPr>
          <w:rFonts w:ascii="Arial" w:hAnsi="Arial" w:cs="Traditional Arabic" w:hint="cs"/>
          <w:sz w:val="32"/>
          <w:szCs w:val="32"/>
          <w:rtl/>
          <w:lang w:bidi="ar-DZ"/>
        </w:rPr>
        <w:t>ي</w:t>
      </w:r>
      <w:r w:rsidRPr="009B66FC">
        <w:rPr>
          <w:rFonts w:ascii="Arial" w:hAnsi="Arial" w:cs="Traditional Arabic" w:hint="cs"/>
          <w:sz w:val="32"/>
          <w:szCs w:val="32"/>
          <w:rtl/>
          <w:lang w:bidi="ar-DZ"/>
        </w:rPr>
        <w:t>ن من خلال الجدول أعلاه</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أن المتوسط الحسابي بلغ لدى العينة التجريبية (</w:t>
      </w:r>
      <w:r w:rsidR="009B66FC">
        <w:rPr>
          <w:rFonts w:ascii="Arial" w:hAnsi="Arial" w:cs="Traditional Arabic" w:hint="cs"/>
          <w:sz w:val="32"/>
          <w:szCs w:val="32"/>
          <w:rtl/>
          <w:lang w:bidi="ar-DZ"/>
        </w:rPr>
        <w:t>2.611</w:t>
      </w:r>
      <w:r w:rsidRPr="009B66FC">
        <w:rPr>
          <w:rFonts w:ascii="Arial" w:hAnsi="Arial" w:cs="Traditional Arabic" w:hint="cs"/>
          <w:sz w:val="32"/>
          <w:szCs w:val="32"/>
          <w:rtl/>
          <w:lang w:bidi="ar-DZ"/>
        </w:rPr>
        <w:t xml:space="preserve">) وبانحراف معياري </w:t>
      </w:r>
      <w:r w:rsidR="009B66FC">
        <w:rPr>
          <w:rFonts w:ascii="Arial" w:hAnsi="Arial" w:cs="Traditional Arabic" w:hint="cs"/>
          <w:sz w:val="32"/>
          <w:szCs w:val="32"/>
          <w:rtl/>
          <w:lang w:bidi="ar-DZ"/>
        </w:rPr>
        <w:t>(0.200</w:t>
      </w:r>
      <w:r w:rsidRPr="009B66FC">
        <w:rPr>
          <w:rFonts w:ascii="Arial" w:hAnsi="Arial" w:cs="Traditional Arabic" w:hint="cs"/>
          <w:sz w:val="32"/>
          <w:szCs w:val="32"/>
          <w:rtl/>
          <w:lang w:bidi="ar-DZ"/>
        </w:rPr>
        <w:t>)، كما بلغ معامل الالتواء عند هذه العينة (</w:t>
      </w:r>
      <w:r w:rsidR="00E73FF5">
        <w:rPr>
          <w:rFonts w:ascii="Arial" w:hAnsi="Arial" w:cs="Traditional Arabic" w:hint="cs"/>
          <w:sz w:val="32"/>
          <w:szCs w:val="32"/>
          <w:rtl/>
          <w:lang w:bidi="ar-DZ"/>
        </w:rPr>
        <w:t>0.464</w:t>
      </w:r>
      <w:r w:rsidRPr="009B66FC">
        <w:rPr>
          <w:rFonts w:ascii="Arial" w:hAnsi="Arial" w:cs="Traditional Arabic" w:hint="cs"/>
          <w:sz w:val="32"/>
          <w:szCs w:val="32"/>
          <w:rtl/>
          <w:lang w:bidi="ar-DZ"/>
        </w:rPr>
        <w:t>-) وبتفلطح بلغ (</w:t>
      </w:r>
      <w:r w:rsidR="00E73FF5">
        <w:rPr>
          <w:rFonts w:ascii="Arial" w:hAnsi="Arial" w:cs="Traditional Arabic" w:hint="cs"/>
          <w:sz w:val="32"/>
          <w:szCs w:val="32"/>
          <w:rtl/>
          <w:lang w:bidi="ar-DZ"/>
        </w:rPr>
        <w:t>1.394</w:t>
      </w:r>
      <w:r w:rsidRPr="009B66FC">
        <w:rPr>
          <w:rFonts w:ascii="Arial" w:hAnsi="Arial" w:cs="Traditional Arabic" w:hint="cs"/>
          <w:sz w:val="32"/>
          <w:szCs w:val="32"/>
          <w:rtl/>
          <w:lang w:bidi="ar-DZ"/>
        </w:rPr>
        <w:t>-</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فيما بلغ المتوسط الحسابي لدى العينة الضابطة (</w:t>
      </w:r>
      <w:r w:rsidR="00E73FF5">
        <w:rPr>
          <w:rFonts w:ascii="Arial" w:hAnsi="Arial" w:cs="Traditional Arabic" w:hint="cs"/>
          <w:sz w:val="32"/>
          <w:szCs w:val="32"/>
          <w:rtl/>
          <w:lang w:bidi="ar-DZ"/>
        </w:rPr>
        <w:t>3.765</w:t>
      </w:r>
      <w:r w:rsidRPr="009B66FC">
        <w:rPr>
          <w:rFonts w:ascii="Arial" w:hAnsi="Arial" w:cs="Traditional Arabic" w:hint="cs"/>
          <w:sz w:val="32"/>
          <w:szCs w:val="32"/>
          <w:rtl/>
          <w:lang w:bidi="ar-DZ"/>
        </w:rPr>
        <w:t>) وبانحراف معياري</w:t>
      </w:r>
      <w:r w:rsidR="00E73FF5">
        <w:rPr>
          <w:rFonts w:ascii="Arial" w:hAnsi="Arial" w:cs="Traditional Arabic" w:hint="cs"/>
          <w:sz w:val="32"/>
          <w:szCs w:val="32"/>
          <w:rtl/>
          <w:lang w:bidi="ar-DZ"/>
        </w:rPr>
        <w:t xml:space="preserve"> (0.408)</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كما بلغ معامل الالتواء لدى هذه العينة ( </w:t>
      </w:r>
      <w:r w:rsidR="00E73FF5">
        <w:rPr>
          <w:rFonts w:ascii="Arial" w:hAnsi="Arial" w:cs="Traditional Arabic" w:hint="cs"/>
          <w:sz w:val="32"/>
          <w:szCs w:val="32"/>
          <w:rtl/>
          <w:lang w:bidi="ar-DZ"/>
        </w:rPr>
        <w:t>0.043</w:t>
      </w:r>
      <w:r w:rsidRPr="009B66FC">
        <w:rPr>
          <w:rFonts w:ascii="Arial" w:hAnsi="Arial" w:cs="Traditional Arabic" w:hint="cs"/>
          <w:sz w:val="32"/>
          <w:szCs w:val="32"/>
          <w:rtl/>
          <w:lang w:bidi="ar-DZ"/>
        </w:rPr>
        <w:t xml:space="preserve"> )  وبتفلطح بلغت قيمته (</w:t>
      </w:r>
      <w:r w:rsidR="00E73FF5">
        <w:rPr>
          <w:rFonts w:ascii="Arial" w:hAnsi="Arial" w:cs="Traditional Arabic" w:hint="cs"/>
          <w:sz w:val="32"/>
          <w:szCs w:val="32"/>
          <w:rtl/>
          <w:lang w:bidi="ar-DZ"/>
        </w:rPr>
        <w:t>1.310</w:t>
      </w:r>
      <w:r w:rsidRPr="009B66FC">
        <w:rPr>
          <w:rFonts w:ascii="Arial" w:hAnsi="Arial" w:cs="Traditional Arabic" w:hint="cs"/>
          <w:sz w:val="32"/>
          <w:szCs w:val="32"/>
          <w:rtl/>
          <w:lang w:bidi="ar-DZ"/>
        </w:rPr>
        <w:t>-</w:t>
      </w:r>
      <w:r w:rsidRPr="009B66FC">
        <w:rPr>
          <w:rFonts w:ascii="Arial" w:hAnsi="Arial" w:cs="Traditional Arabic" w:hint="cs"/>
          <w:b/>
          <w:bCs/>
          <w:sz w:val="32"/>
          <w:szCs w:val="32"/>
          <w:rtl/>
          <w:lang w:bidi="ar-DZ"/>
        </w:rPr>
        <w:t>).</w:t>
      </w:r>
    </w:p>
    <w:p w:rsidR="002576D4" w:rsidRPr="009B66FC" w:rsidRDefault="002576D4" w:rsidP="00E73FF5">
      <w:pPr>
        <w:autoSpaceDE w:val="0"/>
        <w:autoSpaceDN w:val="0"/>
        <w:adjustRightInd w:val="0"/>
        <w:spacing w:after="0" w:line="240" w:lineRule="auto"/>
        <w:ind w:left="-1" w:firstLine="567"/>
        <w:jc w:val="both"/>
        <w:rPr>
          <w:rFonts w:ascii="Arial" w:hAnsi="Arial" w:cs="Traditional Arabic"/>
          <w:sz w:val="32"/>
          <w:szCs w:val="32"/>
          <w:rtl/>
          <w:lang w:bidi="ar-DZ"/>
        </w:rPr>
      </w:pPr>
      <w:r w:rsidRPr="009B66FC">
        <w:rPr>
          <w:rFonts w:ascii="Arial" w:hAnsi="Arial" w:cs="Traditional Arabic" w:hint="cs"/>
          <w:sz w:val="32"/>
          <w:szCs w:val="32"/>
          <w:rtl/>
          <w:lang w:bidi="ar-DZ"/>
        </w:rPr>
        <w:t xml:space="preserve"> فيما بلغت درجة الاستجابات  لدى أساتذة العينة التجريبية (</w:t>
      </w:r>
      <w:r w:rsidR="00E73FF5">
        <w:rPr>
          <w:rFonts w:ascii="Arial" w:hAnsi="Arial" w:cs="Traditional Arabic" w:hint="cs"/>
          <w:sz w:val="32"/>
          <w:szCs w:val="32"/>
          <w:rtl/>
          <w:lang w:bidi="ar-DZ"/>
        </w:rPr>
        <w:t xml:space="preserve">44.40) </w:t>
      </w:r>
      <w:r w:rsidRPr="009B66FC">
        <w:rPr>
          <w:rFonts w:ascii="Arial" w:hAnsi="Arial" w:cs="Traditional Arabic" w:hint="cs"/>
          <w:sz w:val="32"/>
          <w:szCs w:val="32"/>
          <w:rtl/>
          <w:lang w:bidi="ar-DZ"/>
        </w:rPr>
        <w:t xml:space="preserve">وهذا ما يشير </w:t>
      </w:r>
      <w:r w:rsidR="00E73FF5" w:rsidRPr="009B66FC">
        <w:rPr>
          <w:rFonts w:ascii="Arial" w:hAnsi="Arial" w:cs="Traditional Arabic" w:hint="cs"/>
          <w:sz w:val="32"/>
          <w:szCs w:val="32"/>
          <w:rtl/>
          <w:lang w:bidi="ar-DZ"/>
        </w:rPr>
        <w:t>إلى</w:t>
      </w:r>
      <w:r w:rsidRPr="009B66FC">
        <w:rPr>
          <w:rFonts w:ascii="Arial" w:hAnsi="Arial" w:cs="Traditional Arabic" w:hint="cs"/>
          <w:sz w:val="32"/>
          <w:szCs w:val="32"/>
          <w:rtl/>
          <w:lang w:bidi="ar-DZ"/>
        </w:rPr>
        <w:t xml:space="preserve"> مستوى </w:t>
      </w:r>
      <w:r w:rsidR="004B582A" w:rsidRPr="009B66FC">
        <w:rPr>
          <w:rFonts w:ascii="Arial" w:hAnsi="Arial" w:cs="Traditional Arabic" w:hint="cs"/>
          <w:sz w:val="32"/>
          <w:szCs w:val="32"/>
          <w:rtl/>
          <w:lang w:bidi="ar-DZ"/>
        </w:rPr>
        <w:t xml:space="preserve">منخفض </w:t>
      </w:r>
      <w:r w:rsidRPr="009B66FC">
        <w:rPr>
          <w:rFonts w:ascii="Arial" w:hAnsi="Arial" w:cs="Traditional Arabic" w:hint="cs"/>
          <w:sz w:val="32"/>
          <w:szCs w:val="32"/>
          <w:rtl/>
          <w:lang w:bidi="ar-DZ"/>
        </w:rPr>
        <w:t>في متغير</w:t>
      </w:r>
      <w:r w:rsidRPr="009B66FC">
        <w:rPr>
          <w:rFonts w:ascii="Arial" w:hAnsi="Arial" w:cs="Traditional Arabic"/>
          <w:b/>
          <w:bCs/>
          <w:sz w:val="32"/>
          <w:szCs w:val="32"/>
          <w:lang w:bidi="ar-DZ"/>
        </w:rPr>
        <w:t xml:space="preserve"> </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ضغوط متعلقة بطبيعة المهنة و الإمكانات</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 أما بالنسبة للعينة الضابطة  فلقد بلغت درجة الاستجابات ب ( </w:t>
      </w:r>
      <w:r w:rsidR="00E73FF5">
        <w:rPr>
          <w:rFonts w:ascii="Arial" w:hAnsi="Arial" w:cs="Traditional Arabic" w:hint="cs"/>
          <w:sz w:val="32"/>
          <w:szCs w:val="32"/>
          <w:rtl/>
          <w:lang w:bidi="ar-DZ"/>
        </w:rPr>
        <w:t>64.00</w:t>
      </w:r>
      <w:r w:rsidRPr="009B66FC">
        <w:rPr>
          <w:rFonts w:ascii="Arial" w:hAnsi="Arial" w:cs="Traditional Arabic" w:hint="cs"/>
          <w:sz w:val="32"/>
          <w:szCs w:val="32"/>
          <w:rtl/>
          <w:lang w:bidi="ar-DZ"/>
        </w:rPr>
        <w:t xml:space="preserve">) بتقييم مرتفع ، يعزو </w:t>
      </w:r>
      <w:r w:rsidR="004B582A" w:rsidRPr="009B66FC">
        <w:rPr>
          <w:rFonts w:ascii="Arial" w:hAnsi="Arial" w:cs="Traditional Arabic" w:hint="cs"/>
          <w:sz w:val="32"/>
          <w:szCs w:val="32"/>
          <w:rtl/>
          <w:lang w:bidi="ar-DZ"/>
        </w:rPr>
        <w:t xml:space="preserve">الطالب الباحث </w:t>
      </w:r>
      <w:r w:rsidR="00E73FF5" w:rsidRPr="009B66FC">
        <w:rPr>
          <w:rFonts w:ascii="Arial" w:hAnsi="Arial" w:cs="Traditional Arabic" w:hint="cs"/>
          <w:sz w:val="32"/>
          <w:szCs w:val="32"/>
          <w:rtl/>
          <w:lang w:bidi="ar-DZ"/>
        </w:rPr>
        <w:t>إلى</w:t>
      </w:r>
      <w:r w:rsidR="004B582A" w:rsidRPr="009B66FC">
        <w:rPr>
          <w:rFonts w:ascii="Arial" w:hAnsi="Arial" w:cs="Traditional Arabic" w:hint="cs"/>
          <w:sz w:val="32"/>
          <w:szCs w:val="32"/>
          <w:rtl/>
          <w:lang w:bidi="ar-DZ"/>
        </w:rPr>
        <w:t xml:space="preserve"> نوع التمارين الرياضية ومدى فاعليتها في التخفيف من الضغوط المتعلقة بطبيعة المهنة والإمكانات ،وهذا ما تؤكده</w:t>
      </w:r>
      <w:r w:rsidR="004B582A" w:rsidRPr="009B66FC">
        <w:rPr>
          <w:rFonts w:ascii="Arial" w:hAnsi="Arial" w:cs="Traditional Arabic"/>
          <w:sz w:val="32"/>
          <w:szCs w:val="32"/>
          <w:rtl/>
          <w:lang w:bidi="ar-DZ"/>
        </w:rPr>
        <w:t xml:space="preserve"> </w:t>
      </w:r>
      <w:r w:rsidR="004B582A" w:rsidRPr="009B66FC">
        <w:rPr>
          <w:rFonts w:ascii="Arial" w:hAnsi="Arial" w:cs="Traditional Arabic" w:hint="cs"/>
          <w:sz w:val="32"/>
          <w:szCs w:val="32"/>
          <w:rtl/>
          <w:lang w:bidi="ar-DZ"/>
        </w:rPr>
        <w:t xml:space="preserve">ميادة على أن </w:t>
      </w:r>
      <w:r w:rsidR="004B582A" w:rsidRPr="009B66FC">
        <w:rPr>
          <w:rFonts w:ascii="Arial" w:hAnsi="Arial" w:cs="Traditional Arabic"/>
          <w:sz w:val="32"/>
          <w:szCs w:val="32"/>
          <w:rtl/>
          <w:lang w:bidi="ar-DZ"/>
        </w:rPr>
        <w:t xml:space="preserve"> الممارسة الرياضية تساعد على التكيف النفسي ،وتحقيق الذات لممارسيها ،فهي تهيئ المواقف المختلفة التي تشبع الحاجات إلى التقدير و النجاح و تحقيق الذات و الأمان كما أنها تجلب السعادة والسرور للنفس ، وتساعد على التخلص من التوتر و الإرهاق العصبي،وذلك بتفريغ الانفعالات المكبوتة ، وتفريغ الطاقة النفسية،واستنفاذ كافة الطرق للوصول إلى الحالة النفسية للإنسان الممارس.</w:t>
      </w:r>
      <w:r w:rsidR="004B582A" w:rsidRPr="009B66FC">
        <w:rPr>
          <w:rFonts w:ascii="Arial" w:hAnsi="Arial" w:cs="Traditional Arabic"/>
          <w:noProof/>
          <w:sz w:val="32"/>
          <w:szCs w:val="32"/>
          <w:rtl/>
          <w:lang w:bidi="ar-DZ"/>
        </w:rPr>
        <w:t>(ميادة قرمان،2008،ص 76)</w:t>
      </w:r>
    </w:p>
    <w:p w:rsidR="002576D4" w:rsidRPr="009B66FC" w:rsidRDefault="002576D4" w:rsidP="009B66FC">
      <w:pPr>
        <w:spacing w:after="0" w:line="240" w:lineRule="auto"/>
        <w:ind w:left="-1" w:firstLine="567"/>
        <w:jc w:val="both"/>
        <w:rPr>
          <w:rFonts w:ascii="Arial" w:hAnsi="Arial" w:cs="Traditional Arabic"/>
          <w:b/>
          <w:bCs/>
          <w:sz w:val="32"/>
          <w:szCs w:val="32"/>
          <w:rtl/>
          <w:lang w:bidi="ar-DZ"/>
        </w:rPr>
      </w:pPr>
      <w:r w:rsidRPr="009B66FC">
        <w:rPr>
          <w:rFonts w:ascii="Arial" w:hAnsi="Arial" w:cs="Traditional Arabic" w:hint="cs"/>
          <w:b/>
          <w:bCs/>
          <w:sz w:val="32"/>
          <w:szCs w:val="32"/>
          <w:rtl/>
          <w:lang w:bidi="ar-DZ"/>
        </w:rPr>
        <w:t>- ضغوط علائقية :</w:t>
      </w:r>
    </w:p>
    <w:p w:rsidR="002576D4" w:rsidRPr="009B66FC" w:rsidRDefault="002576D4" w:rsidP="00E73FF5">
      <w:pPr>
        <w:pStyle w:val="Paragraphedeliste"/>
        <w:spacing w:after="0" w:line="240" w:lineRule="auto"/>
        <w:ind w:left="-1" w:firstLine="567"/>
        <w:jc w:val="both"/>
        <w:rPr>
          <w:rFonts w:ascii="Arial" w:hAnsi="Arial" w:cs="Traditional Arabic"/>
          <w:sz w:val="32"/>
          <w:szCs w:val="32"/>
          <w:rtl/>
          <w:lang w:bidi="ar-DZ"/>
        </w:rPr>
      </w:pPr>
      <w:r w:rsidRPr="009B66FC">
        <w:rPr>
          <w:rFonts w:ascii="Arial" w:hAnsi="Arial" w:cs="Traditional Arabic" w:hint="cs"/>
          <w:sz w:val="32"/>
          <w:szCs w:val="32"/>
          <w:rtl/>
          <w:lang w:bidi="ar-DZ"/>
        </w:rPr>
        <w:t>يتب</w:t>
      </w:r>
      <w:r w:rsidR="00E73FF5">
        <w:rPr>
          <w:rFonts w:ascii="Arial" w:hAnsi="Arial" w:cs="Traditional Arabic" w:hint="cs"/>
          <w:sz w:val="32"/>
          <w:szCs w:val="32"/>
          <w:rtl/>
          <w:lang w:bidi="ar-DZ"/>
        </w:rPr>
        <w:t>ي</w:t>
      </w:r>
      <w:r w:rsidRPr="009B66FC">
        <w:rPr>
          <w:rFonts w:ascii="Arial" w:hAnsi="Arial" w:cs="Traditional Arabic" w:hint="cs"/>
          <w:sz w:val="32"/>
          <w:szCs w:val="32"/>
          <w:rtl/>
          <w:lang w:bidi="ar-DZ"/>
        </w:rPr>
        <w:t>ن من خلال الجدول أعلاه</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أن المتوسط الحسابي بلغ لدى العينة التجريبية (</w:t>
      </w:r>
      <w:r w:rsidR="00E73FF5">
        <w:rPr>
          <w:rFonts w:ascii="Arial" w:hAnsi="Arial" w:cs="Traditional Arabic" w:hint="cs"/>
          <w:sz w:val="32"/>
          <w:szCs w:val="32"/>
          <w:rtl/>
          <w:lang w:bidi="ar-DZ"/>
        </w:rPr>
        <w:t>2.235</w:t>
      </w:r>
      <w:r w:rsidRPr="009B66FC">
        <w:rPr>
          <w:rFonts w:ascii="Arial" w:hAnsi="Arial" w:cs="Traditional Arabic" w:hint="cs"/>
          <w:sz w:val="32"/>
          <w:szCs w:val="32"/>
          <w:rtl/>
          <w:lang w:bidi="ar-DZ"/>
        </w:rPr>
        <w:t xml:space="preserve">) وبانحراف معياري </w:t>
      </w:r>
      <w:r w:rsidR="00E73FF5">
        <w:rPr>
          <w:rFonts w:ascii="Arial" w:hAnsi="Arial" w:cs="Traditional Arabic" w:hint="cs"/>
          <w:sz w:val="32"/>
          <w:szCs w:val="32"/>
          <w:rtl/>
          <w:lang w:bidi="ar-DZ"/>
        </w:rPr>
        <w:t>(0.312</w:t>
      </w:r>
      <w:r w:rsidRPr="009B66FC">
        <w:rPr>
          <w:rFonts w:ascii="Arial" w:hAnsi="Arial" w:cs="Traditional Arabic" w:hint="cs"/>
          <w:sz w:val="32"/>
          <w:szCs w:val="32"/>
          <w:rtl/>
          <w:lang w:bidi="ar-DZ"/>
        </w:rPr>
        <w:t>)، كما بلغ معامل الالتواء عند هذه العينة (</w:t>
      </w:r>
      <w:r w:rsidR="00E73FF5">
        <w:rPr>
          <w:rFonts w:ascii="Arial" w:hAnsi="Arial" w:cs="Traditional Arabic" w:hint="cs"/>
          <w:sz w:val="32"/>
          <w:szCs w:val="32"/>
          <w:rtl/>
          <w:lang w:bidi="ar-DZ"/>
        </w:rPr>
        <w:t>0.145</w:t>
      </w:r>
      <w:r w:rsidRPr="009B66FC">
        <w:rPr>
          <w:rFonts w:ascii="Arial" w:hAnsi="Arial" w:cs="Traditional Arabic" w:hint="cs"/>
          <w:sz w:val="32"/>
          <w:szCs w:val="32"/>
          <w:rtl/>
          <w:lang w:bidi="ar-DZ"/>
        </w:rPr>
        <w:t>-) وبتفلطح بلغ (</w:t>
      </w:r>
      <w:r w:rsidR="00E73FF5">
        <w:rPr>
          <w:rFonts w:ascii="Arial" w:hAnsi="Arial" w:cs="Traditional Arabic" w:hint="cs"/>
          <w:sz w:val="32"/>
          <w:szCs w:val="32"/>
          <w:rtl/>
          <w:lang w:bidi="ar-DZ"/>
        </w:rPr>
        <w:t>0.789</w:t>
      </w:r>
      <w:r w:rsidRPr="009B66FC">
        <w:rPr>
          <w:rFonts w:ascii="Arial" w:hAnsi="Arial" w:cs="Traditional Arabic" w:hint="cs"/>
          <w:sz w:val="32"/>
          <w:szCs w:val="32"/>
          <w:rtl/>
          <w:lang w:bidi="ar-DZ"/>
        </w:rPr>
        <w:t>-</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 فيما بلغ المتوسط الحسابي لدى </w:t>
      </w:r>
      <w:r w:rsidR="00E73FF5">
        <w:rPr>
          <w:rFonts w:ascii="Arial" w:hAnsi="Arial" w:cs="Traditional Arabic" w:hint="cs"/>
          <w:sz w:val="32"/>
          <w:szCs w:val="32"/>
          <w:rtl/>
          <w:lang w:bidi="ar-DZ"/>
        </w:rPr>
        <w:t>العينة الضابطة (3.545)</w:t>
      </w:r>
      <w:r w:rsidRPr="009B66FC">
        <w:rPr>
          <w:rFonts w:ascii="Arial" w:hAnsi="Arial" w:cs="Traditional Arabic" w:hint="cs"/>
          <w:sz w:val="32"/>
          <w:szCs w:val="32"/>
          <w:rtl/>
          <w:lang w:bidi="ar-DZ"/>
        </w:rPr>
        <w:t xml:space="preserve"> وبانحراف معياري</w:t>
      </w:r>
      <w:r w:rsidR="00E73FF5">
        <w:rPr>
          <w:rFonts w:ascii="Arial" w:hAnsi="Arial" w:cs="Traditional Arabic" w:hint="cs"/>
          <w:sz w:val="32"/>
          <w:szCs w:val="32"/>
          <w:rtl/>
          <w:lang w:bidi="ar-DZ"/>
        </w:rPr>
        <w:t>(0.589)</w:t>
      </w:r>
      <w:r w:rsidRPr="009B66FC">
        <w:rPr>
          <w:rFonts w:ascii="Arial" w:hAnsi="Arial" w:cs="Traditional Arabic" w:hint="cs"/>
          <w:sz w:val="32"/>
          <w:szCs w:val="32"/>
          <w:rtl/>
          <w:lang w:bidi="ar-DZ"/>
        </w:rPr>
        <w:t xml:space="preserve"> كما بلغ معامل الالتواء لدى هذه العينة ( </w:t>
      </w:r>
      <w:r w:rsidR="00E73FF5">
        <w:rPr>
          <w:rFonts w:ascii="Arial" w:hAnsi="Arial" w:cs="Traditional Arabic" w:hint="cs"/>
          <w:sz w:val="32"/>
          <w:szCs w:val="32"/>
          <w:rtl/>
          <w:lang w:bidi="ar-DZ"/>
        </w:rPr>
        <w:t>0.687-</w:t>
      </w:r>
      <w:r w:rsidRPr="009B66FC">
        <w:rPr>
          <w:rFonts w:ascii="Arial" w:hAnsi="Arial" w:cs="Traditional Arabic" w:hint="cs"/>
          <w:sz w:val="32"/>
          <w:szCs w:val="32"/>
          <w:rtl/>
          <w:lang w:bidi="ar-DZ"/>
        </w:rPr>
        <w:t xml:space="preserve"> )  وبتفلطح بلغت قيمته (</w:t>
      </w:r>
      <w:r w:rsidR="00E73FF5">
        <w:rPr>
          <w:rFonts w:ascii="Arial" w:hAnsi="Arial" w:cs="Traditional Arabic" w:hint="cs"/>
          <w:sz w:val="32"/>
          <w:szCs w:val="32"/>
          <w:rtl/>
          <w:lang w:bidi="ar-DZ"/>
        </w:rPr>
        <w:t>1.157</w:t>
      </w:r>
      <w:r w:rsidRPr="009B66FC">
        <w:rPr>
          <w:rFonts w:ascii="Arial" w:hAnsi="Arial" w:cs="Traditional Arabic" w:hint="cs"/>
          <w:sz w:val="32"/>
          <w:szCs w:val="32"/>
          <w:rtl/>
          <w:lang w:bidi="ar-DZ"/>
        </w:rPr>
        <w:t>-</w:t>
      </w:r>
      <w:r w:rsidRPr="009B66FC">
        <w:rPr>
          <w:rFonts w:ascii="Arial" w:hAnsi="Arial" w:cs="Traditional Arabic" w:hint="cs"/>
          <w:b/>
          <w:bCs/>
          <w:sz w:val="32"/>
          <w:szCs w:val="32"/>
          <w:rtl/>
          <w:lang w:bidi="ar-DZ"/>
        </w:rPr>
        <w:t>).</w:t>
      </w:r>
    </w:p>
    <w:p w:rsidR="002E5D40" w:rsidRPr="009B66FC" w:rsidRDefault="002576D4" w:rsidP="00E73FF5">
      <w:pPr>
        <w:tabs>
          <w:tab w:val="right" w:pos="281"/>
          <w:tab w:val="right" w:pos="848"/>
        </w:tabs>
        <w:spacing w:after="0" w:line="240" w:lineRule="auto"/>
        <w:ind w:left="-1" w:firstLine="567"/>
        <w:jc w:val="both"/>
        <w:rPr>
          <w:rFonts w:ascii="Arial" w:hAnsi="Arial" w:cs="Traditional Arabic"/>
          <w:sz w:val="32"/>
          <w:szCs w:val="32"/>
          <w:lang w:bidi="ar-DZ"/>
        </w:rPr>
      </w:pPr>
      <w:r w:rsidRPr="009B66FC">
        <w:rPr>
          <w:rFonts w:ascii="Arial" w:hAnsi="Arial" w:cs="Traditional Arabic" w:hint="cs"/>
          <w:sz w:val="32"/>
          <w:szCs w:val="32"/>
          <w:rtl/>
          <w:lang w:bidi="ar-DZ"/>
        </w:rPr>
        <w:lastRenderedPageBreak/>
        <w:t xml:space="preserve"> فيما بلغت درجة الاستجابات  لدى أساتذة العينة التجريبية (</w:t>
      </w:r>
      <w:r w:rsidR="00E73FF5">
        <w:rPr>
          <w:rFonts w:ascii="Arial" w:hAnsi="Arial" w:cs="Traditional Arabic" w:hint="cs"/>
          <w:sz w:val="32"/>
          <w:szCs w:val="32"/>
          <w:rtl/>
          <w:lang w:bidi="ar-DZ"/>
        </w:rPr>
        <w:t>44.70)</w:t>
      </w:r>
      <w:r w:rsidRPr="009B66FC">
        <w:rPr>
          <w:rFonts w:ascii="Arial" w:hAnsi="Arial" w:cs="Traditional Arabic" w:hint="cs"/>
          <w:sz w:val="32"/>
          <w:szCs w:val="32"/>
          <w:rtl/>
          <w:lang w:bidi="ar-DZ"/>
        </w:rPr>
        <w:t xml:space="preserve"> وهذا ما يشير الى مستوى </w:t>
      </w:r>
      <w:r w:rsidR="004B582A" w:rsidRPr="009B66FC">
        <w:rPr>
          <w:rFonts w:ascii="Arial" w:hAnsi="Arial" w:cs="Traditional Arabic" w:hint="cs"/>
          <w:sz w:val="32"/>
          <w:szCs w:val="32"/>
          <w:rtl/>
          <w:lang w:bidi="ar-DZ"/>
        </w:rPr>
        <w:t>منخفض</w:t>
      </w:r>
      <w:r w:rsidRPr="009B66FC">
        <w:rPr>
          <w:rFonts w:ascii="Arial" w:hAnsi="Arial" w:cs="Traditional Arabic" w:hint="cs"/>
          <w:sz w:val="32"/>
          <w:szCs w:val="32"/>
          <w:rtl/>
          <w:lang w:bidi="ar-DZ"/>
        </w:rPr>
        <w:t xml:space="preserve"> في متغير</w:t>
      </w:r>
      <w:r w:rsidRPr="009B66FC">
        <w:rPr>
          <w:rFonts w:ascii="Arial" w:hAnsi="Arial" w:cs="Traditional Arabic"/>
          <w:b/>
          <w:bCs/>
          <w:sz w:val="32"/>
          <w:szCs w:val="32"/>
          <w:lang w:bidi="ar-DZ"/>
        </w:rPr>
        <w:t xml:space="preserve"> </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ضغوط </w:t>
      </w:r>
      <w:r w:rsidR="004B582A" w:rsidRPr="009B66FC">
        <w:rPr>
          <w:rFonts w:ascii="Arial" w:hAnsi="Arial" w:cs="Traditional Arabic" w:hint="cs"/>
          <w:sz w:val="32"/>
          <w:szCs w:val="32"/>
          <w:rtl/>
          <w:lang w:bidi="ar-DZ"/>
        </w:rPr>
        <w:t>علائقية</w:t>
      </w:r>
      <w:r w:rsidRPr="009B66FC">
        <w:rPr>
          <w:rFonts w:ascii="Arial" w:hAnsi="Arial" w:cs="Traditional Arabic" w:hint="cs"/>
          <w:b/>
          <w:bCs/>
          <w:sz w:val="32"/>
          <w:szCs w:val="32"/>
          <w:rtl/>
          <w:lang w:bidi="ar-DZ"/>
        </w:rPr>
        <w:t xml:space="preserve"> </w:t>
      </w:r>
      <w:r w:rsidR="002E5D40" w:rsidRPr="009B66FC">
        <w:rPr>
          <w:rFonts w:ascii="Arial" w:hAnsi="Arial" w:cs="Traditional Arabic" w:hint="cs"/>
          <w:sz w:val="32"/>
          <w:szCs w:val="32"/>
          <w:rtl/>
          <w:lang w:bidi="ar-DZ"/>
        </w:rPr>
        <w:t>،</w:t>
      </w:r>
      <w:r w:rsidR="004B582A" w:rsidRPr="009B66FC">
        <w:rPr>
          <w:rFonts w:ascii="Arial" w:hAnsi="Arial" w:cs="Traditional Arabic" w:hint="cs"/>
          <w:sz w:val="32"/>
          <w:szCs w:val="32"/>
          <w:rtl/>
          <w:lang w:bidi="ar-DZ"/>
        </w:rPr>
        <w:t>عكس ا</w:t>
      </w:r>
      <w:r w:rsidRPr="009B66FC">
        <w:rPr>
          <w:rFonts w:ascii="Arial" w:hAnsi="Arial" w:cs="Traditional Arabic" w:hint="cs"/>
          <w:sz w:val="32"/>
          <w:szCs w:val="32"/>
          <w:rtl/>
          <w:lang w:bidi="ar-DZ"/>
        </w:rPr>
        <w:t xml:space="preserve">لعينة الضابطة </w:t>
      </w:r>
      <w:r w:rsidR="004B582A" w:rsidRPr="009B66FC">
        <w:rPr>
          <w:rFonts w:ascii="Arial" w:hAnsi="Arial" w:cs="Traditional Arabic" w:hint="cs"/>
          <w:sz w:val="32"/>
          <w:szCs w:val="32"/>
          <w:rtl/>
          <w:lang w:bidi="ar-DZ"/>
        </w:rPr>
        <w:t>التي لم</w:t>
      </w:r>
      <w:r w:rsidR="002E5D40" w:rsidRPr="009B66FC">
        <w:rPr>
          <w:rFonts w:ascii="Arial" w:hAnsi="Arial" w:cs="Traditional Arabic" w:hint="cs"/>
          <w:sz w:val="32"/>
          <w:szCs w:val="32"/>
          <w:rtl/>
          <w:lang w:bidi="ar-DZ"/>
        </w:rPr>
        <w:t xml:space="preserve"> </w:t>
      </w:r>
      <w:r w:rsidR="004B582A" w:rsidRPr="009B66FC">
        <w:rPr>
          <w:rFonts w:ascii="Arial" w:hAnsi="Arial" w:cs="Traditional Arabic" w:hint="cs"/>
          <w:sz w:val="32"/>
          <w:szCs w:val="32"/>
          <w:rtl/>
          <w:lang w:bidi="ar-DZ"/>
        </w:rPr>
        <w:t>تخضع للبرنامج حيث</w:t>
      </w:r>
      <w:r w:rsidRPr="009B66FC">
        <w:rPr>
          <w:rFonts w:ascii="Arial" w:hAnsi="Arial" w:cs="Traditional Arabic" w:hint="cs"/>
          <w:sz w:val="32"/>
          <w:szCs w:val="32"/>
          <w:rtl/>
          <w:lang w:bidi="ar-DZ"/>
        </w:rPr>
        <w:t xml:space="preserve"> بلغت درجة الاستجابات ب ( </w:t>
      </w:r>
      <w:r w:rsidR="00E73FF5">
        <w:rPr>
          <w:rFonts w:ascii="Arial" w:hAnsi="Arial" w:cs="Traditional Arabic" w:hint="cs"/>
          <w:sz w:val="32"/>
          <w:szCs w:val="32"/>
          <w:rtl/>
          <w:lang w:bidi="ar-DZ"/>
        </w:rPr>
        <w:t>70.90</w:t>
      </w:r>
      <w:r w:rsidRPr="009B66FC">
        <w:rPr>
          <w:rFonts w:ascii="Arial" w:hAnsi="Arial" w:cs="Traditional Arabic" w:hint="cs"/>
          <w:sz w:val="32"/>
          <w:szCs w:val="32"/>
          <w:rtl/>
          <w:lang w:bidi="ar-DZ"/>
        </w:rPr>
        <w:t xml:space="preserve">) بتقييم مرتفع ، وعليه يستشف الطالب الباحث إلى </w:t>
      </w:r>
      <w:r w:rsidR="004B582A" w:rsidRPr="009B66FC">
        <w:rPr>
          <w:rFonts w:ascii="Arial" w:hAnsi="Arial" w:cs="Traditional Arabic" w:hint="cs"/>
          <w:sz w:val="32"/>
          <w:szCs w:val="32"/>
          <w:rtl/>
          <w:lang w:bidi="ar-DZ"/>
        </w:rPr>
        <w:t xml:space="preserve">الدور الايجابي والفعال للبرنامج الترويحي الرياضي المقترح في تحسين العلاقات بين الأساتذة والشركاء في العمل من إداريون وأولياء </w:t>
      </w:r>
      <w:r w:rsidR="002E5D40" w:rsidRPr="009B66FC">
        <w:rPr>
          <w:rFonts w:ascii="Arial" w:hAnsi="Arial" w:cs="Traditional Arabic" w:hint="cs"/>
          <w:sz w:val="32"/>
          <w:szCs w:val="32"/>
          <w:rtl/>
          <w:lang w:bidi="ar-DZ"/>
        </w:rPr>
        <w:t>بالإضافة</w:t>
      </w:r>
      <w:r w:rsidR="004B582A" w:rsidRPr="009B66FC">
        <w:rPr>
          <w:rFonts w:ascii="Arial" w:hAnsi="Arial" w:cs="Traditional Arabic" w:hint="cs"/>
          <w:sz w:val="32"/>
          <w:szCs w:val="32"/>
          <w:rtl/>
          <w:lang w:bidi="ar-DZ"/>
        </w:rPr>
        <w:t xml:space="preserve"> </w:t>
      </w:r>
      <w:r w:rsidR="002E5D40" w:rsidRPr="009B66FC">
        <w:rPr>
          <w:rFonts w:ascii="Arial" w:hAnsi="Arial" w:cs="Traditional Arabic" w:hint="cs"/>
          <w:sz w:val="32"/>
          <w:szCs w:val="32"/>
          <w:rtl/>
          <w:lang w:bidi="ar-DZ"/>
        </w:rPr>
        <w:t>إلى</w:t>
      </w:r>
      <w:r w:rsidR="004B582A" w:rsidRPr="009B66FC">
        <w:rPr>
          <w:rFonts w:ascii="Arial" w:hAnsi="Arial" w:cs="Traditional Arabic" w:hint="cs"/>
          <w:sz w:val="32"/>
          <w:szCs w:val="32"/>
          <w:rtl/>
          <w:lang w:bidi="ar-DZ"/>
        </w:rPr>
        <w:t xml:space="preserve"> الزملاء والتلاميذ </w:t>
      </w:r>
      <w:r w:rsidR="002E5D40" w:rsidRPr="009B66FC">
        <w:rPr>
          <w:rFonts w:ascii="Arial" w:hAnsi="Arial" w:cs="Traditional Arabic" w:hint="cs"/>
          <w:sz w:val="32"/>
          <w:szCs w:val="32"/>
          <w:rtl/>
          <w:lang w:bidi="ar-DZ"/>
        </w:rPr>
        <w:t xml:space="preserve">.حيث يشير </w:t>
      </w:r>
      <w:r w:rsidR="002E5D40" w:rsidRPr="009B66FC">
        <w:rPr>
          <w:rFonts w:ascii="Arial" w:hAnsi="Arial" w:cs="Traditional Arabic"/>
          <w:noProof/>
          <w:sz w:val="32"/>
          <w:szCs w:val="32"/>
          <w:rtl/>
          <w:lang w:bidi="ar-DZ"/>
        </w:rPr>
        <w:t xml:space="preserve">ياسين </w:t>
      </w:r>
      <w:r w:rsidR="002E5D40" w:rsidRPr="009B66FC">
        <w:rPr>
          <w:rFonts w:ascii="Arial" w:hAnsi="Arial" w:cs="Traditional Arabic" w:hint="cs"/>
          <w:noProof/>
          <w:sz w:val="32"/>
          <w:szCs w:val="32"/>
          <w:rtl/>
          <w:lang w:bidi="ar-DZ"/>
        </w:rPr>
        <w:t xml:space="preserve">ان </w:t>
      </w:r>
      <w:r w:rsidR="002E5D40" w:rsidRPr="009B66FC">
        <w:rPr>
          <w:rFonts w:ascii="Arial" w:hAnsi="Arial" w:cs="Traditional Arabic"/>
          <w:sz w:val="32"/>
          <w:szCs w:val="32"/>
          <w:rtl/>
          <w:lang w:bidi="ar-DZ"/>
        </w:rPr>
        <w:t>الممارسة الرياضية</w:t>
      </w:r>
      <w:r w:rsidR="002E5D40" w:rsidRPr="009B66FC">
        <w:rPr>
          <w:rFonts w:ascii="Arial" w:hAnsi="Arial" w:cs="Traditional Arabic" w:hint="cs"/>
          <w:sz w:val="32"/>
          <w:szCs w:val="32"/>
          <w:rtl/>
          <w:lang w:bidi="ar-DZ"/>
        </w:rPr>
        <w:t xml:space="preserve"> لها أهمية</w:t>
      </w:r>
      <w:r w:rsidR="002E5D40" w:rsidRPr="009B66FC">
        <w:rPr>
          <w:rFonts w:ascii="Arial" w:hAnsi="Arial" w:cs="Traditional Arabic"/>
          <w:sz w:val="32"/>
          <w:szCs w:val="32"/>
          <w:rtl/>
          <w:lang w:bidi="ar-DZ"/>
        </w:rPr>
        <w:t xml:space="preserve"> على الصحة النفسية</w:t>
      </w:r>
      <w:r w:rsidR="002E5D40" w:rsidRPr="009B66FC">
        <w:rPr>
          <w:rFonts w:ascii="Arial" w:hAnsi="Arial" w:cs="Traditional Arabic" w:hint="cs"/>
          <w:sz w:val="32"/>
          <w:szCs w:val="32"/>
          <w:rtl/>
          <w:lang w:bidi="ar-DZ"/>
        </w:rPr>
        <w:t xml:space="preserve"> ف</w:t>
      </w:r>
      <w:r w:rsidR="002E5D40" w:rsidRPr="009B66FC">
        <w:rPr>
          <w:rFonts w:ascii="Arial" w:hAnsi="Arial" w:cs="Traditional Arabic"/>
          <w:sz w:val="32"/>
          <w:szCs w:val="32"/>
          <w:rtl/>
          <w:lang w:bidi="ar-DZ"/>
        </w:rPr>
        <w:t>تلعب دورا هاما في أن يصبح الممارس متزنا انفعاليا، ويستطيع التكيف مع الآخرين، في شتى مجالات الحياة المختلفة.</w:t>
      </w:r>
      <w:r w:rsidR="002E5D40" w:rsidRPr="009B66FC">
        <w:rPr>
          <w:rFonts w:ascii="Arial" w:hAnsi="Arial" w:cs="Traditional Arabic"/>
          <w:noProof/>
          <w:sz w:val="32"/>
          <w:szCs w:val="32"/>
          <w:rtl/>
          <w:lang w:bidi="ar-DZ"/>
        </w:rPr>
        <w:t xml:space="preserve"> (ياسين رمضان، 2008، ص 58)</w:t>
      </w:r>
    </w:p>
    <w:p w:rsidR="002576D4" w:rsidRPr="009B66FC" w:rsidRDefault="004B582A" w:rsidP="009B66FC">
      <w:pPr>
        <w:autoSpaceDE w:val="0"/>
        <w:autoSpaceDN w:val="0"/>
        <w:adjustRightInd w:val="0"/>
        <w:spacing w:after="0" w:line="240" w:lineRule="auto"/>
        <w:ind w:left="-1" w:firstLine="567"/>
        <w:jc w:val="both"/>
        <w:rPr>
          <w:rFonts w:ascii="Arial" w:hAnsi="Arial" w:cs="Traditional Arabic"/>
          <w:sz w:val="32"/>
          <w:szCs w:val="32"/>
          <w:rtl/>
          <w:lang w:bidi="ar-DZ"/>
        </w:rPr>
      </w:pPr>
      <w:r w:rsidRPr="009B66FC">
        <w:rPr>
          <w:rFonts w:ascii="Arial" w:hAnsi="Arial" w:cs="Traditional Arabic" w:hint="cs"/>
          <w:sz w:val="32"/>
          <w:szCs w:val="32"/>
          <w:rtl/>
          <w:lang w:bidi="ar-DZ"/>
        </w:rPr>
        <w:t xml:space="preserve">   </w:t>
      </w:r>
      <w:r w:rsidR="002576D4" w:rsidRPr="009B66FC">
        <w:rPr>
          <w:rFonts w:ascii="Arial" w:hAnsi="Arial" w:cs="Traditional Arabic" w:hint="cs"/>
          <w:b/>
          <w:bCs/>
          <w:sz w:val="32"/>
          <w:szCs w:val="32"/>
          <w:rtl/>
          <w:lang w:bidi="ar-DZ"/>
        </w:rPr>
        <w:t>- ضغوط متعلقة بالأجر وأوقات العمل :</w:t>
      </w:r>
    </w:p>
    <w:p w:rsidR="002576D4" w:rsidRPr="009B66FC" w:rsidRDefault="002576D4" w:rsidP="003A538E">
      <w:pPr>
        <w:pStyle w:val="Paragraphedeliste"/>
        <w:spacing w:after="0" w:line="240" w:lineRule="auto"/>
        <w:ind w:left="-1" w:firstLine="567"/>
        <w:jc w:val="both"/>
        <w:rPr>
          <w:rFonts w:ascii="Arial" w:hAnsi="Arial" w:cs="Traditional Arabic"/>
          <w:sz w:val="32"/>
          <w:szCs w:val="32"/>
          <w:rtl/>
          <w:lang w:bidi="ar-DZ"/>
        </w:rPr>
      </w:pP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   </w:t>
      </w:r>
      <w:r w:rsidR="001B1CA8" w:rsidRPr="009B66FC">
        <w:rPr>
          <w:rFonts w:ascii="Arial" w:hAnsi="Arial" w:cs="Traditional Arabic" w:hint="cs"/>
          <w:sz w:val="32"/>
          <w:szCs w:val="32"/>
          <w:rtl/>
          <w:lang w:bidi="ar-DZ"/>
        </w:rPr>
        <w:t xml:space="preserve">   </w:t>
      </w:r>
      <w:r w:rsidRPr="009B66FC">
        <w:rPr>
          <w:rFonts w:ascii="Arial" w:hAnsi="Arial" w:cs="Traditional Arabic" w:hint="cs"/>
          <w:sz w:val="32"/>
          <w:szCs w:val="32"/>
          <w:rtl/>
          <w:lang w:bidi="ar-DZ"/>
        </w:rPr>
        <w:t xml:space="preserve"> يتبن من خلال الجدول أعلاه</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أن المتوسط الحسابي بلغ لدى العينة التجريبية (</w:t>
      </w:r>
      <w:r w:rsidR="003A538E">
        <w:rPr>
          <w:rFonts w:ascii="Arial" w:hAnsi="Arial" w:cs="Traditional Arabic" w:hint="cs"/>
          <w:sz w:val="32"/>
          <w:szCs w:val="32"/>
          <w:rtl/>
          <w:lang w:bidi="ar-DZ"/>
        </w:rPr>
        <w:t>2.313</w:t>
      </w:r>
      <w:r w:rsidRPr="009B66FC">
        <w:rPr>
          <w:rFonts w:ascii="Arial" w:hAnsi="Arial" w:cs="Traditional Arabic" w:hint="cs"/>
          <w:sz w:val="32"/>
          <w:szCs w:val="32"/>
          <w:rtl/>
          <w:lang w:bidi="ar-DZ"/>
        </w:rPr>
        <w:t xml:space="preserve">) وبانحراف معياري </w:t>
      </w:r>
      <w:r w:rsidR="003A538E">
        <w:rPr>
          <w:rFonts w:ascii="Arial" w:hAnsi="Arial" w:cs="Traditional Arabic" w:hint="cs"/>
          <w:sz w:val="32"/>
          <w:szCs w:val="32"/>
          <w:rtl/>
          <w:lang w:bidi="ar-DZ"/>
        </w:rPr>
        <w:t>(0.512</w:t>
      </w:r>
      <w:r w:rsidRPr="009B66FC">
        <w:rPr>
          <w:rFonts w:ascii="Arial" w:hAnsi="Arial" w:cs="Traditional Arabic" w:hint="cs"/>
          <w:sz w:val="32"/>
          <w:szCs w:val="32"/>
          <w:rtl/>
          <w:lang w:bidi="ar-DZ"/>
        </w:rPr>
        <w:t>)، كما بلغ معامل الالتواء عند هذه العينة (</w:t>
      </w:r>
      <w:r w:rsidR="003A538E">
        <w:rPr>
          <w:rFonts w:ascii="Arial" w:hAnsi="Arial" w:cs="Traditional Arabic" w:hint="cs"/>
          <w:sz w:val="32"/>
          <w:szCs w:val="32"/>
          <w:rtl/>
          <w:lang w:bidi="ar-DZ"/>
        </w:rPr>
        <w:t>0.376</w:t>
      </w:r>
      <w:r w:rsidRPr="009B66FC">
        <w:rPr>
          <w:rFonts w:ascii="Arial" w:hAnsi="Arial" w:cs="Traditional Arabic" w:hint="cs"/>
          <w:sz w:val="32"/>
          <w:szCs w:val="32"/>
          <w:rtl/>
          <w:lang w:bidi="ar-DZ"/>
        </w:rPr>
        <w:t>-) وبتفلطح بلغ (0.</w:t>
      </w:r>
      <w:r w:rsidR="003A538E">
        <w:rPr>
          <w:rFonts w:ascii="Arial" w:hAnsi="Arial" w:cs="Traditional Arabic" w:hint="cs"/>
          <w:sz w:val="32"/>
          <w:szCs w:val="32"/>
          <w:rtl/>
          <w:lang w:bidi="ar-DZ"/>
        </w:rPr>
        <w:t>862</w:t>
      </w:r>
      <w:r w:rsidRPr="009B66FC">
        <w:rPr>
          <w:rFonts w:ascii="Arial" w:hAnsi="Arial" w:cs="Traditional Arabic" w:hint="cs"/>
          <w:sz w:val="32"/>
          <w:szCs w:val="32"/>
          <w:rtl/>
          <w:lang w:bidi="ar-DZ"/>
        </w:rPr>
        <w:t>-</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فيما بلغ المتوسط الحسابي لدى العينة الضابطة (</w:t>
      </w:r>
      <w:r w:rsidR="003A538E">
        <w:rPr>
          <w:rFonts w:ascii="Arial" w:hAnsi="Arial" w:cs="Traditional Arabic" w:hint="cs"/>
          <w:sz w:val="32"/>
          <w:szCs w:val="32"/>
          <w:rtl/>
          <w:lang w:bidi="ar-DZ"/>
        </w:rPr>
        <w:t>3.528</w:t>
      </w:r>
      <w:r w:rsidRPr="009B66FC">
        <w:rPr>
          <w:rFonts w:ascii="Arial" w:hAnsi="Arial" w:cs="Traditional Arabic" w:hint="cs"/>
          <w:sz w:val="32"/>
          <w:szCs w:val="32"/>
          <w:rtl/>
          <w:lang w:bidi="ar-DZ"/>
        </w:rPr>
        <w:t>) وبانحراف معياري</w:t>
      </w:r>
      <w:r w:rsidR="003A538E">
        <w:rPr>
          <w:rFonts w:ascii="Arial" w:hAnsi="Arial" w:cs="Traditional Arabic" w:hint="cs"/>
          <w:sz w:val="32"/>
          <w:szCs w:val="32"/>
          <w:rtl/>
          <w:lang w:bidi="ar-DZ"/>
        </w:rPr>
        <w:t xml:space="preserve"> (0.520)</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كما بلغ معامل الالتواء لدى هذه العينة ( </w:t>
      </w:r>
      <w:r w:rsidR="003A538E">
        <w:rPr>
          <w:rFonts w:ascii="Arial" w:hAnsi="Arial" w:cs="Traditional Arabic" w:hint="cs"/>
          <w:sz w:val="32"/>
          <w:szCs w:val="32"/>
          <w:rtl/>
          <w:lang w:bidi="ar-DZ"/>
        </w:rPr>
        <w:t>0.192-</w:t>
      </w:r>
      <w:r w:rsidRPr="009B66FC">
        <w:rPr>
          <w:rFonts w:ascii="Arial" w:hAnsi="Arial" w:cs="Traditional Arabic" w:hint="cs"/>
          <w:sz w:val="32"/>
          <w:szCs w:val="32"/>
          <w:rtl/>
          <w:lang w:bidi="ar-DZ"/>
        </w:rPr>
        <w:t xml:space="preserve"> )  وبتفلطح بلغت قيمته (</w:t>
      </w:r>
      <w:r w:rsidR="003A538E">
        <w:rPr>
          <w:rFonts w:ascii="Arial" w:hAnsi="Arial" w:cs="Traditional Arabic" w:hint="cs"/>
          <w:sz w:val="32"/>
          <w:szCs w:val="32"/>
          <w:rtl/>
          <w:lang w:bidi="ar-DZ"/>
        </w:rPr>
        <w:t>1.836</w:t>
      </w:r>
      <w:r w:rsidRPr="009B66FC">
        <w:rPr>
          <w:rFonts w:ascii="Arial" w:hAnsi="Arial" w:cs="Traditional Arabic" w:hint="cs"/>
          <w:sz w:val="32"/>
          <w:szCs w:val="32"/>
          <w:rtl/>
          <w:lang w:bidi="ar-DZ"/>
        </w:rPr>
        <w:t>-</w:t>
      </w:r>
      <w:r w:rsidRPr="009B66FC">
        <w:rPr>
          <w:rFonts w:ascii="Arial" w:hAnsi="Arial" w:cs="Traditional Arabic" w:hint="cs"/>
          <w:b/>
          <w:bCs/>
          <w:sz w:val="32"/>
          <w:szCs w:val="32"/>
          <w:rtl/>
          <w:lang w:bidi="ar-DZ"/>
        </w:rPr>
        <w:t>).</w:t>
      </w:r>
    </w:p>
    <w:p w:rsidR="000B3AC6" w:rsidRPr="009B66FC" w:rsidRDefault="002576D4" w:rsidP="003A538E">
      <w:pPr>
        <w:autoSpaceDE w:val="0"/>
        <w:autoSpaceDN w:val="0"/>
        <w:adjustRightInd w:val="0"/>
        <w:spacing w:after="0" w:line="240" w:lineRule="auto"/>
        <w:ind w:left="-1" w:firstLine="567"/>
        <w:jc w:val="both"/>
        <w:rPr>
          <w:rFonts w:ascii="Arial" w:hAnsi="Arial" w:cs="Traditional Arabic"/>
          <w:sz w:val="32"/>
          <w:szCs w:val="32"/>
          <w:rtl/>
          <w:lang w:val="fr-FR" w:eastAsia="fr-FR"/>
        </w:rPr>
      </w:pPr>
      <w:r w:rsidRPr="009B66FC">
        <w:rPr>
          <w:rFonts w:ascii="Arial" w:hAnsi="Arial" w:cs="Traditional Arabic" w:hint="cs"/>
          <w:sz w:val="32"/>
          <w:szCs w:val="32"/>
          <w:rtl/>
          <w:lang w:bidi="ar-DZ"/>
        </w:rPr>
        <w:t xml:space="preserve"> فيما بلغت درجة الاستجابات  لدى أساتذة العينة التجريبية(</w:t>
      </w:r>
      <w:r w:rsidR="003A538E">
        <w:rPr>
          <w:rFonts w:ascii="Arial" w:hAnsi="Arial" w:cs="Traditional Arabic" w:hint="cs"/>
          <w:sz w:val="32"/>
          <w:szCs w:val="32"/>
          <w:rtl/>
          <w:lang w:bidi="ar-DZ"/>
        </w:rPr>
        <w:t>16.20</w:t>
      </w:r>
      <w:r w:rsidRPr="009B66FC">
        <w:rPr>
          <w:rFonts w:ascii="Arial" w:hAnsi="Arial" w:cs="Traditional Arabic" w:hint="cs"/>
          <w:sz w:val="32"/>
          <w:szCs w:val="32"/>
          <w:rtl/>
          <w:lang w:bidi="ar-DZ"/>
        </w:rPr>
        <w:t>)وهذا ما يشير الى مستوى منخفض في متغير</w:t>
      </w:r>
      <w:r w:rsidRPr="009B66FC">
        <w:rPr>
          <w:rFonts w:ascii="Arial" w:hAnsi="Arial" w:cs="Traditional Arabic"/>
          <w:b/>
          <w:bCs/>
          <w:sz w:val="32"/>
          <w:szCs w:val="32"/>
          <w:lang w:bidi="ar-DZ"/>
        </w:rPr>
        <w:t xml:space="preserve"> </w:t>
      </w:r>
      <w:r w:rsidRPr="009B66FC">
        <w:rPr>
          <w:rFonts w:ascii="Arial" w:hAnsi="Arial" w:cs="Traditional Arabic" w:hint="cs"/>
          <w:b/>
          <w:bCs/>
          <w:sz w:val="32"/>
          <w:szCs w:val="32"/>
          <w:rtl/>
          <w:lang w:bidi="ar-DZ"/>
        </w:rPr>
        <w:t xml:space="preserve"> </w:t>
      </w:r>
      <w:r w:rsidR="001B1CA8" w:rsidRPr="009B66FC">
        <w:rPr>
          <w:rFonts w:ascii="Arial" w:hAnsi="Arial" w:cs="Traditional Arabic" w:hint="cs"/>
          <w:sz w:val="32"/>
          <w:szCs w:val="32"/>
          <w:rtl/>
          <w:lang w:bidi="ar-DZ"/>
        </w:rPr>
        <w:t>ضغوط متعلقة بالأجر وأوقات العمل</w:t>
      </w:r>
      <w:r w:rsidR="001B1CA8"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،أما بالنسبة للعينة الضابطة فلقد بلغت درجة الاستجابات ب </w:t>
      </w:r>
      <w:r w:rsidR="003A538E">
        <w:rPr>
          <w:rFonts w:ascii="Arial" w:hAnsi="Arial" w:cs="Traditional Arabic" w:hint="cs"/>
          <w:sz w:val="32"/>
          <w:szCs w:val="32"/>
          <w:rtl/>
          <w:lang w:bidi="ar-DZ"/>
        </w:rPr>
        <w:t>(24.70)</w:t>
      </w:r>
      <w:r w:rsidR="000228ED" w:rsidRPr="009B66FC">
        <w:rPr>
          <w:rFonts w:ascii="Arial" w:hAnsi="Arial" w:cs="Traditional Arabic" w:hint="cs"/>
          <w:sz w:val="32"/>
          <w:szCs w:val="32"/>
          <w:rtl/>
          <w:lang w:bidi="ar-DZ"/>
        </w:rPr>
        <w:t xml:space="preserve"> </w:t>
      </w:r>
      <w:r w:rsidRPr="009B66FC">
        <w:rPr>
          <w:rFonts w:ascii="Arial" w:hAnsi="Arial" w:cs="Traditional Arabic" w:hint="cs"/>
          <w:sz w:val="32"/>
          <w:szCs w:val="32"/>
          <w:rtl/>
          <w:lang w:bidi="ar-DZ"/>
        </w:rPr>
        <w:t xml:space="preserve">بتقييم مرتفع، </w:t>
      </w:r>
      <w:r w:rsidR="00D67F23" w:rsidRPr="009B66FC">
        <w:rPr>
          <w:rFonts w:ascii="Arial" w:hAnsi="Arial" w:cs="Traditional Arabic" w:hint="cs"/>
          <w:sz w:val="32"/>
          <w:szCs w:val="32"/>
          <w:rtl/>
          <w:lang w:bidi="ar-DZ"/>
        </w:rPr>
        <w:t>ويعزو الطالب الباحث أن للأنشطة المقترحة في البرنامج الترويحي الرياضي أثر ايجابي وواضح على العينة التجريبية مقارنة مع اقرأنهم العينة الضابطة ،وهذا ما يؤكده</w:t>
      </w:r>
      <w:r w:rsidR="00D67F23" w:rsidRPr="009B66FC">
        <w:rPr>
          <w:rFonts w:ascii="Arial" w:hAnsi="Arial" w:cs="Traditional Arabic" w:hint="cs"/>
          <w:sz w:val="32"/>
          <w:szCs w:val="32"/>
          <w:rtl/>
          <w:lang w:val="fr-FR" w:eastAsia="fr-FR"/>
        </w:rPr>
        <w:t xml:space="preserve"> </w:t>
      </w:r>
      <w:r w:rsidR="004B675B" w:rsidRPr="009B66FC">
        <w:rPr>
          <w:rFonts w:ascii="Arial" w:hAnsi="Arial" w:cs="Traditional Arabic" w:hint="cs"/>
          <w:sz w:val="32"/>
          <w:szCs w:val="32"/>
          <w:rtl/>
          <w:lang w:val="fr-FR" w:eastAsia="fr-FR"/>
        </w:rPr>
        <w:t>هاني محمد حجر،محمود إسماعيل الهاشمي ان الرياضة تسهم في الارتقاء بالناحية النفسية للفرد فمن خلال ممارسة الرياضة يتخلص الفرد من الضغوط المختلفة فتعمل الرياضة على التخلص من التوتر العصبي والإرهاق النفسي و التخلص من الكب</w:t>
      </w:r>
      <w:r w:rsidR="00AD71DA" w:rsidRPr="009B66FC">
        <w:rPr>
          <w:rFonts w:ascii="Arial" w:hAnsi="Arial" w:cs="Traditional Arabic" w:hint="cs"/>
          <w:sz w:val="32"/>
          <w:szCs w:val="32"/>
          <w:rtl/>
          <w:lang w:val="fr-FR" w:eastAsia="fr-FR" w:bidi="ar-DZ"/>
        </w:rPr>
        <w:t>ت</w:t>
      </w:r>
      <w:r w:rsidR="004B675B" w:rsidRPr="009B66FC">
        <w:rPr>
          <w:rFonts w:ascii="Arial" w:hAnsi="Arial" w:cs="Traditional Arabic" w:hint="cs"/>
          <w:sz w:val="32"/>
          <w:szCs w:val="32"/>
          <w:rtl/>
          <w:lang w:val="fr-FR" w:eastAsia="fr-FR"/>
        </w:rPr>
        <w:t xml:space="preserve"> ،حتى يتمكن الفرد من خلال اللعب من ترقية الانفعالات ،ويضيفا انه من خلال ممارسة الرياضة يتمكن الفرد من الشعور بالسرور و الفرح والراحة النفسية والمزاجية. (هاني محمد حجر،محمود إسماعيل الهاشمي،2014،ص73) وهذا من </w:t>
      </w:r>
      <w:r w:rsidR="00B30613" w:rsidRPr="009B66FC">
        <w:rPr>
          <w:rFonts w:ascii="Arial" w:hAnsi="Arial" w:cs="Traditional Arabic" w:hint="cs"/>
          <w:sz w:val="32"/>
          <w:szCs w:val="32"/>
          <w:rtl/>
          <w:lang w:val="fr-FR" w:eastAsia="fr-FR"/>
        </w:rPr>
        <w:t>أهداف</w:t>
      </w:r>
      <w:r w:rsidR="004B675B" w:rsidRPr="009B66FC">
        <w:rPr>
          <w:rFonts w:ascii="Arial" w:hAnsi="Arial" w:cs="Traditional Arabic" w:hint="cs"/>
          <w:sz w:val="32"/>
          <w:szCs w:val="32"/>
          <w:rtl/>
          <w:lang w:val="fr-FR" w:eastAsia="fr-FR"/>
        </w:rPr>
        <w:t xml:space="preserve"> الترويح الرياضي الذي يسعى إلى إشباع </w:t>
      </w:r>
      <w:r w:rsidR="000B3AC6" w:rsidRPr="009B66FC">
        <w:rPr>
          <w:rFonts w:ascii="Arial" w:hAnsi="Arial" w:cs="Traditional Arabic" w:hint="cs"/>
          <w:sz w:val="32"/>
          <w:szCs w:val="32"/>
          <w:rtl/>
          <w:lang w:val="fr-FR" w:eastAsia="fr-FR"/>
        </w:rPr>
        <w:t>الحاجات النفسية من الشعور بالسعادة والسرور لدى الممارسين للانشطة الترويحية الرياضية .</w:t>
      </w:r>
    </w:p>
    <w:p w:rsidR="001B1CA8" w:rsidRPr="009B66FC" w:rsidRDefault="001B1CA8" w:rsidP="009B66FC">
      <w:pPr>
        <w:autoSpaceDE w:val="0"/>
        <w:autoSpaceDN w:val="0"/>
        <w:adjustRightInd w:val="0"/>
        <w:spacing w:after="0" w:line="240" w:lineRule="auto"/>
        <w:ind w:left="-1" w:firstLine="567"/>
        <w:jc w:val="both"/>
        <w:rPr>
          <w:rFonts w:ascii="Arial" w:hAnsi="Arial" w:cs="Traditional Arabic"/>
          <w:b/>
          <w:bCs/>
          <w:sz w:val="32"/>
          <w:szCs w:val="32"/>
          <w:rtl/>
          <w:lang w:val="fr-FR" w:eastAsia="fr-FR"/>
        </w:rPr>
      </w:pPr>
      <w:r w:rsidRPr="009B66FC">
        <w:rPr>
          <w:rFonts w:ascii="Arial" w:hAnsi="Arial" w:cs="Traditional Arabic" w:hint="cs"/>
          <w:b/>
          <w:bCs/>
          <w:sz w:val="32"/>
          <w:szCs w:val="32"/>
          <w:rtl/>
          <w:lang w:val="fr-FR" w:eastAsia="fr-FR"/>
        </w:rPr>
        <w:t>- المقياس ككل:</w:t>
      </w:r>
    </w:p>
    <w:p w:rsidR="001B1CA8" w:rsidRPr="009B66FC" w:rsidRDefault="001B1CA8" w:rsidP="00482DFD">
      <w:pPr>
        <w:pStyle w:val="Paragraphedeliste"/>
        <w:spacing w:after="0" w:line="240" w:lineRule="auto"/>
        <w:ind w:left="-1" w:firstLine="567"/>
        <w:jc w:val="both"/>
        <w:rPr>
          <w:rFonts w:ascii="Arial" w:hAnsi="Arial" w:cs="Traditional Arabic"/>
          <w:sz w:val="32"/>
          <w:szCs w:val="32"/>
          <w:rtl/>
          <w:lang w:bidi="ar-DZ"/>
        </w:rPr>
      </w:pPr>
      <w:r w:rsidRPr="009B66FC">
        <w:rPr>
          <w:rFonts w:ascii="Arial" w:hAnsi="Arial" w:cs="Traditional Arabic" w:hint="cs"/>
          <w:sz w:val="32"/>
          <w:szCs w:val="32"/>
          <w:rtl/>
          <w:lang w:bidi="ar-DZ"/>
        </w:rPr>
        <w:t>يتب</w:t>
      </w:r>
      <w:r w:rsidR="003A538E">
        <w:rPr>
          <w:rFonts w:ascii="Arial" w:hAnsi="Arial" w:cs="Traditional Arabic" w:hint="cs"/>
          <w:sz w:val="32"/>
          <w:szCs w:val="32"/>
          <w:rtl/>
          <w:lang w:bidi="ar-DZ"/>
        </w:rPr>
        <w:t>ي</w:t>
      </w:r>
      <w:r w:rsidRPr="009B66FC">
        <w:rPr>
          <w:rFonts w:ascii="Arial" w:hAnsi="Arial" w:cs="Traditional Arabic" w:hint="cs"/>
          <w:sz w:val="32"/>
          <w:szCs w:val="32"/>
          <w:rtl/>
          <w:lang w:bidi="ar-DZ"/>
        </w:rPr>
        <w:t>ن من خلال الجدول أعلاه</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أن المتوسط الحسابي بلغ لدى العينة التجريبية (</w:t>
      </w:r>
      <w:r w:rsidR="003A538E">
        <w:rPr>
          <w:rFonts w:ascii="Arial" w:hAnsi="Arial" w:cs="Traditional Arabic" w:hint="cs"/>
          <w:sz w:val="32"/>
          <w:szCs w:val="32"/>
          <w:rtl/>
          <w:lang w:bidi="ar-DZ"/>
        </w:rPr>
        <w:t>2.394</w:t>
      </w:r>
      <w:r w:rsidRPr="009B66FC">
        <w:rPr>
          <w:rFonts w:ascii="Arial" w:hAnsi="Arial" w:cs="Traditional Arabic" w:hint="cs"/>
          <w:sz w:val="32"/>
          <w:szCs w:val="32"/>
          <w:rtl/>
          <w:lang w:bidi="ar-DZ"/>
        </w:rPr>
        <w:t>) وبانحراف معياري</w:t>
      </w:r>
      <w:r w:rsidR="003A538E">
        <w:rPr>
          <w:rFonts w:ascii="Arial" w:hAnsi="Arial" w:cs="Traditional Arabic" w:hint="cs"/>
          <w:sz w:val="32"/>
          <w:szCs w:val="32"/>
          <w:rtl/>
          <w:lang w:bidi="ar-DZ"/>
        </w:rPr>
        <w:t>(0.217</w:t>
      </w:r>
      <w:r w:rsidRPr="009B66FC">
        <w:rPr>
          <w:rFonts w:ascii="Arial" w:hAnsi="Arial" w:cs="Traditional Arabic" w:hint="cs"/>
          <w:sz w:val="32"/>
          <w:szCs w:val="32"/>
          <w:rtl/>
          <w:lang w:bidi="ar-DZ"/>
        </w:rPr>
        <w:t>)، كما بلغ معامل الالتواء عند هذه العينة (</w:t>
      </w:r>
      <w:r w:rsidR="003A538E">
        <w:rPr>
          <w:rFonts w:ascii="Arial" w:hAnsi="Arial" w:cs="Traditional Arabic" w:hint="cs"/>
          <w:sz w:val="32"/>
          <w:szCs w:val="32"/>
          <w:rtl/>
          <w:lang w:bidi="ar-DZ"/>
        </w:rPr>
        <w:t>0.695-)</w:t>
      </w:r>
      <w:r w:rsidRPr="009B66FC">
        <w:rPr>
          <w:rFonts w:ascii="Arial" w:hAnsi="Arial" w:cs="Traditional Arabic" w:hint="cs"/>
          <w:sz w:val="32"/>
          <w:szCs w:val="32"/>
          <w:rtl/>
          <w:lang w:bidi="ar-DZ"/>
        </w:rPr>
        <w:t xml:space="preserve"> وبتفلطح بلغ (</w:t>
      </w:r>
      <w:r w:rsidR="003A538E">
        <w:rPr>
          <w:rFonts w:ascii="Arial" w:hAnsi="Arial" w:cs="Traditional Arabic" w:hint="cs"/>
          <w:sz w:val="32"/>
          <w:szCs w:val="32"/>
          <w:rtl/>
          <w:lang w:bidi="ar-DZ"/>
        </w:rPr>
        <w:t>1.374)</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فيما بلغ المتوسط الحسابي لدى العينة الضابطة (</w:t>
      </w:r>
      <w:r w:rsidR="003A538E">
        <w:rPr>
          <w:rFonts w:ascii="Arial" w:hAnsi="Arial" w:cs="Traditional Arabic" w:hint="cs"/>
          <w:sz w:val="32"/>
          <w:szCs w:val="32"/>
          <w:rtl/>
          <w:lang w:bidi="ar-DZ"/>
        </w:rPr>
        <w:t>3.345</w:t>
      </w:r>
      <w:r w:rsidRPr="009B66FC">
        <w:rPr>
          <w:rFonts w:ascii="Arial" w:hAnsi="Arial" w:cs="Traditional Arabic" w:hint="cs"/>
          <w:sz w:val="32"/>
          <w:szCs w:val="32"/>
          <w:rtl/>
          <w:lang w:bidi="ar-DZ"/>
        </w:rPr>
        <w:t>) وبانحراف معياري</w:t>
      </w:r>
      <w:r w:rsidR="003A538E">
        <w:rPr>
          <w:rFonts w:ascii="Arial" w:hAnsi="Arial" w:cs="Traditional Arabic" w:hint="cs"/>
          <w:sz w:val="32"/>
          <w:szCs w:val="32"/>
          <w:rtl/>
          <w:lang w:bidi="ar-DZ"/>
        </w:rPr>
        <w:t>(0.178</w:t>
      </w:r>
      <w:r w:rsidRPr="009B66FC">
        <w:rPr>
          <w:rFonts w:ascii="Arial" w:hAnsi="Arial" w:cs="Traditional Arabic" w:hint="cs"/>
          <w:sz w:val="32"/>
          <w:szCs w:val="32"/>
          <w:rtl/>
          <w:lang w:bidi="ar-DZ"/>
        </w:rPr>
        <w:t xml:space="preserve"> )</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xml:space="preserve">كما بلغ معامل الالتواء لدى هذه العينة ( </w:t>
      </w:r>
      <w:r w:rsidR="003A538E">
        <w:rPr>
          <w:rFonts w:ascii="Arial" w:hAnsi="Arial" w:cs="Traditional Arabic" w:hint="cs"/>
          <w:sz w:val="32"/>
          <w:szCs w:val="32"/>
          <w:rtl/>
          <w:lang w:bidi="ar-DZ"/>
        </w:rPr>
        <w:t>0.246</w:t>
      </w:r>
      <w:r w:rsidRPr="009B66FC">
        <w:rPr>
          <w:rFonts w:ascii="Arial" w:hAnsi="Arial" w:cs="Traditional Arabic" w:hint="cs"/>
          <w:sz w:val="32"/>
          <w:szCs w:val="32"/>
          <w:rtl/>
          <w:lang w:bidi="ar-DZ"/>
        </w:rPr>
        <w:t>)  وبتفلطح بلغت قيمته (</w:t>
      </w:r>
      <w:r w:rsidR="003A538E">
        <w:rPr>
          <w:rFonts w:ascii="Arial" w:hAnsi="Arial" w:cs="Traditional Arabic" w:hint="cs"/>
          <w:sz w:val="32"/>
          <w:szCs w:val="32"/>
          <w:rtl/>
          <w:lang w:bidi="ar-DZ"/>
        </w:rPr>
        <w:t>1.042</w:t>
      </w:r>
      <w:r w:rsidRPr="009B66FC">
        <w:rPr>
          <w:rFonts w:ascii="Arial" w:hAnsi="Arial" w:cs="Traditional Arabic" w:hint="cs"/>
          <w:sz w:val="32"/>
          <w:szCs w:val="32"/>
          <w:rtl/>
          <w:lang w:bidi="ar-DZ"/>
        </w:rPr>
        <w:t>-</w:t>
      </w:r>
      <w:r w:rsidRPr="009B66FC">
        <w:rPr>
          <w:rFonts w:ascii="Arial" w:hAnsi="Arial" w:cs="Traditional Arabic" w:hint="cs"/>
          <w:b/>
          <w:bCs/>
          <w:sz w:val="32"/>
          <w:szCs w:val="32"/>
          <w:rtl/>
          <w:lang w:bidi="ar-DZ"/>
        </w:rPr>
        <w:t>).</w:t>
      </w:r>
    </w:p>
    <w:p w:rsidR="001B1CA8" w:rsidRPr="009B66FC" w:rsidRDefault="001B1CA8" w:rsidP="00266914">
      <w:pPr>
        <w:autoSpaceDE w:val="0"/>
        <w:autoSpaceDN w:val="0"/>
        <w:adjustRightInd w:val="0"/>
        <w:spacing w:after="0" w:line="240" w:lineRule="auto"/>
        <w:ind w:left="-1" w:firstLine="426"/>
        <w:jc w:val="both"/>
        <w:rPr>
          <w:rFonts w:ascii="Arial" w:hAnsi="Arial" w:cs="Traditional Arabic"/>
          <w:sz w:val="32"/>
          <w:szCs w:val="32"/>
          <w:rtl/>
          <w:lang w:bidi="ar-DZ"/>
        </w:rPr>
      </w:pPr>
      <w:r w:rsidRPr="009B66FC">
        <w:rPr>
          <w:rFonts w:ascii="Arial" w:hAnsi="Arial" w:cs="Traditional Arabic" w:hint="cs"/>
          <w:sz w:val="32"/>
          <w:szCs w:val="32"/>
          <w:rtl/>
          <w:lang w:bidi="ar-DZ"/>
        </w:rPr>
        <w:lastRenderedPageBreak/>
        <w:t xml:space="preserve">    فيما بلغت درجة الاستجابات لدى أساتذة العينة التجريبية (</w:t>
      </w:r>
      <w:r w:rsidR="003A538E" w:rsidRPr="00266914">
        <w:rPr>
          <w:rFonts w:ascii="Arial" w:hAnsi="Arial" w:cs="Traditional Arabic" w:hint="cs"/>
          <w:sz w:val="28"/>
          <w:szCs w:val="28"/>
          <w:rtl/>
          <w:lang w:bidi="ar-DZ"/>
        </w:rPr>
        <w:t>131.60</w:t>
      </w:r>
      <w:r w:rsidRPr="00266914">
        <w:rPr>
          <w:rFonts w:ascii="Arial" w:hAnsi="Arial" w:cs="Traditional Arabic" w:hint="cs"/>
          <w:sz w:val="28"/>
          <w:szCs w:val="28"/>
          <w:rtl/>
          <w:lang w:bidi="ar-DZ"/>
        </w:rPr>
        <w:t xml:space="preserve">) </w:t>
      </w:r>
      <w:r w:rsidRPr="009B66FC">
        <w:rPr>
          <w:rFonts w:ascii="Arial" w:hAnsi="Arial" w:cs="Traditional Arabic" w:hint="cs"/>
          <w:sz w:val="32"/>
          <w:szCs w:val="32"/>
          <w:rtl/>
          <w:lang w:bidi="ar-DZ"/>
        </w:rPr>
        <w:t>وهذا ما يشير الى مستوى منخفض في المقياس ككل</w:t>
      </w:r>
      <w:r w:rsidRPr="009B66FC">
        <w:rPr>
          <w:rFonts w:ascii="Arial" w:hAnsi="Arial" w:cs="Traditional Arabic" w:hint="cs"/>
          <w:b/>
          <w:bCs/>
          <w:sz w:val="32"/>
          <w:szCs w:val="32"/>
          <w:rtl/>
          <w:lang w:bidi="ar-DZ"/>
        </w:rPr>
        <w:t xml:space="preserve"> </w:t>
      </w:r>
      <w:r w:rsidRPr="009B66FC">
        <w:rPr>
          <w:rFonts w:ascii="Arial" w:hAnsi="Arial" w:cs="Traditional Arabic" w:hint="cs"/>
          <w:sz w:val="32"/>
          <w:szCs w:val="32"/>
          <w:rtl/>
          <w:lang w:bidi="ar-DZ"/>
        </w:rPr>
        <w:t>، أما بالنسبة للعينة الضابطة  فلقد بلغت درجة الاستجابات ب (</w:t>
      </w:r>
      <w:r w:rsidR="003A538E" w:rsidRPr="00266914">
        <w:rPr>
          <w:rFonts w:ascii="Arial" w:hAnsi="Arial" w:cs="Traditional Arabic" w:hint="cs"/>
          <w:sz w:val="28"/>
          <w:szCs w:val="28"/>
          <w:rtl/>
          <w:lang w:bidi="ar-DZ"/>
        </w:rPr>
        <w:t>191.00</w:t>
      </w:r>
      <w:r w:rsidRPr="009B66FC">
        <w:rPr>
          <w:rFonts w:ascii="Arial" w:hAnsi="Arial" w:cs="Traditional Arabic" w:hint="cs"/>
          <w:sz w:val="32"/>
          <w:szCs w:val="32"/>
          <w:rtl/>
          <w:lang w:bidi="ar-DZ"/>
        </w:rPr>
        <w:t xml:space="preserve">) بتقييم مرتفع ، يعزو الطالب الباحث الدور الايجابي والفعال للبرنامج الترويحي الرياضي المقترح في التخفيف من الضغوط النفسية لدى العينة التجريبية مقارنة بالعينة الضابطة التي </w:t>
      </w:r>
      <w:r w:rsidR="009E473F" w:rsidRPr="009B66FC">
        <w:rPr>
          <w:rFonts w:ascii="Arial" w:hAnsi="Arial" w:cs="Traditional Arabic" w:hint="cs"/>
          <w:sz w:val="32"/>
          <w:szCs w:val="32"/>
          <w:rtl/>
          <w:lang w:bidi="ar-DZ"/>
        </w:rPr>
        <w:t>مازات تعاني من الضغط المرتفع</w:t>
      </w:r>
      <w:r w:rsidRPr="009B66FC">
        <w:rPr>
          <w:rFonts w:ascii="Arial" w:hAnsi="Arial" w:cs="Traditional Arabic" w:hint="cs"/>
          <w:sz w:val="32"/>
          <w:szCs w:val="32"/>
          <w:rtl/>
          <w:lang w:bidi="ar-DZ"/>
        </w:rPr>
        <w:t xml:space="preserve"> </w:t>
      </w:r>
      <w:r w:rsidR="009E473F" w:rsidRPr="009B66FC">
        <w:rPr>
          <w:rFonts w:ascii="Arial" w:hAnsi="Arial" w:cs="Traditional Arabic" w:hint="cs"/>
          <w:sz w:val="32"/>
          <w:szCs w:val="32"/>
          <w:rtl/>
          <w:lang w:bidi="ar-DZ"/>
        </w:rPr>
        <w:t>.</w:t>
      </w:r>
    </w:p>
    <w:p w:rsidR="001B1CA8" w:rsidRPr="009B66FC" w:rsidRDefault="001B1CA8" w:rsidP="009B66FC">
      <w:pPr>
        <w:autoSpaceDE w:val="0"/>
        <w:autoSpaceDN w:val="0"/>
        <w:adjustRightInd w:val="0"/>
        <w:spacing w:after="0" w:line="240" w:lineRule="auto"/>
        <w:ind w:left="-1" w:firstLine="567"/>
        <w:jc w:val="both"/>
        <w:rPr>
          <w:rFonts w:ascii="Arial" w:hAnsi="Arial" w:cs="Traditional Arabic"/>
          <w:sz w:val="32"/>
          <w:szCs w:val="32"/>
          <w:rtl/>
          <w:lang w:val="fr-FR" w:eastAsia="fr-FR"/>
        </w:rPr>
      </w:pPr>
      <w:r w:rsidRPr="009B66FC">
        <w:rPr>
          <w:rFonts w:ascii="Arial" w:hAnsi="Arial" w:cs="Traditional Arabic" w:hint="cs"/>
          <w:sz w:val="32"/>
          <w:szCs w:val="32"/>
          <w:rtl/>
          <w:lang w:val="fr-FR" w:eastAsia="fr-FR"/>
        </w:rPr>
        <w:t xml:space="preserve">      وهذا ما يؤكد هاني محمد حجر،محمود إسماعيل الهاشمي ان الرياضة هي إحدى القنوات الأساسية في إشباع وتفريغ الطاقة الموجودة داخل جسم الإنسان ،فقد أثبتت الأبحاث مدى تأثير الرياضة على سلوك الأفراد الممارسين لها من توازن في الانفعالات (هاني محمد حجر،محمود إسماعيل الهاشمي،2014،ص73)</w:t>
      </w:r>
    </w:p>
    <w:p w:rsidR="001B1CA8" w:rsidRPr="009B66FC" w:rsidRDefault="001B1CA8" w:rsidP="009B66FC">
      <w:pPr>
        <w:autoSpaceDE w:val="0"/>
        <w:autoSpaceDN w:val="0"/>
        <w:adjustRightInd w:val="0"/>
        <w:spacing w:after="0" w:line="240" w:lineRule="auto"/>
        <w:ind w:left="-1" w:firstLine="567"/>
        <w:jc w:val="both"/>
        <w:rPr>
          <w:rFonts w:ascii="Arial" w:hAnsi="Arial" w:cs="Traditional Arabic"/>
          <w:sz w:val="32"/>
          <w:szCs w:val="32"/>
          <w:rtl/>
          <w:lang w:val="fr-FR" w:eastAsia="fr-FR"/>
        </w:rPr>
      </w:pPr>
      <w:r w:rsidRPr="009B66FC">
        <w:rPr>
          <w:rFonts w:ascii="Arial" w:hAnsi="Arial" w:cs="Traditional Arabic" w:hint="cs"/>
          <w:sz w:val="32"/>
          <w:szCs w:val="32"/>
          <w:rtl/>
          <w:lang w:val="fr-FR" w:eastAsia="fr-FR"/>
        </w:rPr>
        <w:t xml:space="preserve">     ويضيف حازم وآخرون أن للنشاط الرياضي فائدة ملحوظة في تطوير مقدرة الفرد على تحمل الضغوط النفسية لانخفاض مستوى التوتر بعد القيام بالنشاط الرياضي.(حازم النهار وآخرون،2010، ص288 )  </w:t>
      </w:r>
    </w:p>
    <w:p w:rsidR="00CF31B0" w:rsidRPr="00B31C73" w:rsidRDefault="00CF31B0" w:rsidP="00CF31B0">
      <w:pPr>
        <w:autoSpaceDE w:val="0"/>
        <w:autoSpaceDN w:val="0"/>
        <w:adjustRightInd w:val="0"/>
        <w:spacing w:after="0" w:line="240" w:lineRule="auto"/>
        <w:jc w:val="both"/>
        <w:rPr>
          <w:rFonts w:ascii="Arial" w:hAnsi="Arial" w:cs="Traditional Arabic"/>
          <w:b/>
          <w:bCs/>
          <w:sz w:val="32"/>
          <w:szCs w:val="32"/>
          <w:rtl/>
          <w:lang w:val="fr-FR" w:eastAsia="fr-FR"/>
        </w:rPr>
      </w:pPr>
      <w:r>
        <w:rPr>
          <w:rFonts w:ascii="Arial" w:hAnsi="Arial" w:cs="Traditional Arabic" w:hint="cs"/>
          <w:sz w:val="32"/>
          <w:szCs w:val="32"/>
          <w:rtl/>
          <w:lang w:val="fr-FR" w:eastAsia="fr-FR"/>
        </w:rPr>
        <w:t xml:space="preserve">      </w:t>
      </w:r>
      <w:r w:rsidRPr="00B31C73">
        <w:rPr>
          <w:rFonts w:ascii="Arial" w:hAnsi="Arial" w:cs="Traditional Arabic" w:hint="cs"/>
          <w:b/>
          <w:bCs/>
          <w:sz w:val="32"/>
          <w:szCs w:val="32"/>
          <w:rtl/>
          <w:lang w:val="fr-FR" w:eastAsia="fr-FR"/>
        </w:rPr>
        <w:t xml:space="preserve">- متغير </w:t>
      </w:r>
      <w:r>
        <w:rPr>
          <w:rFonts w:ascii="Arial" w:hAnsi="Arial" w:cs="Traditional Arabic" w:hint="cs"/>
          <w:b/>
          <w:bCs/>
          <w:sz w:val="32"/>
          <w:szCs w:val="32"/>
          <w:rtl/>
          <w:lang w:val="fr-FR" w:eastAsia="fr-FR"/>
        </w:rPr>
        <w:t xml:space="preserve">القلق </w:t>
      </w:r>
      <w:r w:rsidRPr="00B31C73">
        <w:rPr>
          <w:rFonts w:ascii="Arial" w:hAnsi="Arial" w:cs="Traditional Arabic" w:hint="cs"/>
          <w:b/>
          <w:bCs/>
          <w:sz w:val="32"/>
          <w:szCs w:val="32"/>
          <w:rtl/>
          <w:lang w:val="fr-FR" w:eastAsia="fr-FR"/>
        </w:rPr>
        <w:t>:</w:t>
      </w:r>
    </w:p>
    <w:p w:rsidR="00CF31B0" w:rsidRPr="004C3927" w:rsidRDefault="00CF31B0" w:rsidP="00266914">
      <w:pPr>
        <w:spacing w:after="0" w:line="240" w:lineRule="auto"/>
        <w:jc w:val="center"/>
        <w:rPr>
          <w:rFonts w:ascii="Arial" w:hAnsi="Arial" w:cs="Traditional Arabic"/>
          <w:sz w:val="32"/>
          <w:szCs w:val="32"/>
          <w:rtl/>
          <w:lang w:bidi="ar-DZ"/>
        </w:rPr>
      </w:pPr>
      <w:r w:rsidRPr="004C3927">
        <w:rPr>
          <w:rFonts w:ascii="Arial" w:hAnsi="Arial" w:cs="Traditional Arabic" w:hint="cs"/>
          <w:sz w:val="32"/>
          <w:szCs w:val="32"/>
          <w:rtl/>
          <w:lang w:val="fr-FR" w:eastAsia="fr-FR"/>
        </w:rPr>
        <w:t xml:space="preserve"> </w:t>
      </w:r>
      <w:r w:rsidRPr="004C3927">
        <w:rPr>
          <w:rFonts w:ascii="Arial" w:hAnsi="Arial" w:cs="Traditional Arabic" w:hint="cs"/>
          <w:b/>
          <w:bCs/>
          <w:sz w:val="32"/>
          <w:szCs w:val="32"/>
          <w:rtl/>
          <w:lang w:bidi="ar-DZ"/>
        </w:rPr>
        <w:t xml:space="preserve">جدول رقم ( </w:t>
      </w:r>
      <w:r w:rsidR="00482DFD">
        <w:rPr>
          <w:rFonts w:ascii="Arial" w:hAnsi="Arial" w:cs="Traditional Arabic" w:hint="cs"/>
          <w:b/>
          <w:bCs/>
          <w:sz w:val="32"/>
          <w:szCs w:val="32"/>
          <w:rtl/>
          <w:lang w:bidi="ar-DZ"/>
        </w:rPr>
        <w:t>7</w:t>
      </w:r>
      <w:r w:rsidR="00266914">
        <w:rPr>
          <w:rFonts w:ascii="Arial" w:hAnsi="Arial" w:cs="Traditional Arabic" w:hint="cs"/>
          <w:b/>
          <w:bCs/>
          <w:sz w:val="32"/>
          <w:szCs w:val="32"/>
          <w:rtl/>
          <w:lang w:bidi="ar-DZ"/>
        </w:rPr>
        <w:t>6</w:t>
      </w:r>
      <w:r w:rsidRPr="004C3927">
        <w:rPr>
          <w:rFonts w:ascii="Arial" w:hAnsi="Arial" w:cs="Traditional Arabic" w:hint="cs"/>
          <w:b/>
          <w:bCs/>
          <w:sz w:val="32"/>
          <w:szCs w:val="32"/>
          <w:rtl/>
          <w:lang w:bidi="ar-DZ"/>
        </w:rPr>
        <w:t xml:space="preserve"> ) يبين المتوسطات الحسابية والانحرافات المعيارية </w:t>
      </w:r>
      <w:r>
        <w:rPr>
          <w:rFonts w:ascii="Arial" w:hAnsi="Arial" w:cs="Traditional Arabic" w:hint="cs"/>
          <w:b/>
          <w:bCs/>
          <w:sz w:val="32"/>
          <w:szCs w:val="32"/>
          <w:rtl/>
          <w:lang w:bidi="ar-DZ"/>
        </w:rPr>
        <w:t>ومستوى</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ا</w:t>
      </w:r>
      <w:r w:rsidRPr="004C3927">
        <w:rPr>
          <w:rFonts w:ascii="Arial" w:hAnsi="Arial" w:cs="Traditional Arabic" w:hint="cs"/>
          <w:b/>
          <w:bCs/>
          <w:sz w:val="32"/>
          <w:szCs w:val="32"/>
          <w:rtl/>
          <w:lang w:bidi="ar-DZ"/>
        </w:rPr>
        <w:t xml:space="preserve">لتقييم </w:t>
      </w:r>
      <w:r>
        <w:rPr>
          <w:rFonts w:ascii="Arial" w:hAnsi="Arial" w:cs="Traditional Arabic" w:hint="cs"/>
          <w:b/>
          <w:bCs/>
          <w:sz w:val="32"/>
          <w:szCs w:val="32"/>
          <w:rtl/>
          <w:lang w:bidi="ar-DZ"/>
        </w:rPr>
        <w:t xml:space="preserve">في متغير القلق  لعينتي الدراسة الضابطة والتجريبية للقياس </w:t>
      </w:r>
      <w:r w:rsidR="00406635">
        <w:rPr>
          <w:rFonts w:ascii="Arial" w:hAnsi="Arial" w:cs="Traditional Arabic" w:hint="cs"/>
          <w:b/>
          <w:bCs/>
          <w:sz w:val="32"/>
          <w:szCs w:val="32"/>
          <w:rtl/>
          <w:lang w:bidi="ar-DZ"/>
        </w:rPr>
        <w:t>البعدي</w:t>
      </w:r>
    </w:p>
    <w:tbl>
      <w:tblPr>
        <w:bidiVisual/>
        <w:tblW w:w="6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1346"/>
        <w:gridCol w:w="1062"/>
        <w:gridCol w:w="2835"/>
      </w:tblGrid>
      <w:tr w:rsidR="00CF31B0" w:rsidRPr="00B956DD" w:rsidTr="000228ED">
        <w:trPr>
          <w:trHeight w:val="424"/>
          <w:jc w:val="center"/>
        </w:trPr>
        <w:tc>
          <w:tcPr>
            <w:tcW w:w="965" w:type="dxa"/>
            <w:tcBorders>
              <w:top w:val="nil"/>
              <w:left w:val="nil"/>
            </w:tcBorders>
          </w:tcPr>
          <w:p w:rsidR="00CF31B0" w:rsidRPr="00B956DD" w:rsidRDefault="00CF31B0" w:rsidP="00CF08B1">
            <w:pPr>
              <w:spacing w:after="0" w:line="240" w:lineRule="auto"/>
              <w:jc w:val="both"/>
              <w:rPr>
                <w:rFonts w:ascii="Arial" w:hAnsi="Arial" w:cs="Traditional Arabic"/>
                <w:sz w:val="28"/>
                <w:szCs w:val="28"/>
                <w:rtl/>
                <w:lang w:bidi="ar-DZ"/>
              </w:rPr>
            </w:pPr>
          </w:p>
        </w:tc>
        <w:tc>
          <w:tcPr>
            <w:tcW w:w="2408" w:type="dxa"/>
            <w:gridSpan w:val="2"/>
            <w:tcBorders>
              <w:tr2bl w:val="single" w:sz="4" w:space="0" w:color="auto"/>
            </w:tcBorders>
            <w:shd w:val="clear" w:color="auto" w:fill="auto"/>
          </w:tcPr>
          <w:p w:rsidR="00CF31B0" w:rsidRPr="00B956DD" w:rsidRDefault="00CF31B0" w:rsidP="00CF08B1">
            <w:pPr>
              <w:spacing w:after="0" w:line="240" w:lineRule="auto"/>
              <w:jc w:val="right"/>
              <w:rPr>
                <w:rFonts w:ascii="Arial" w:hAnsi="Arial" w:cs="Traditional Arabic"/>
                <w:sz w:val="28"/>
                <w:szCs w:val="28"/>
                <w:rtl/>
                <w:lang w:bidi="ar-DZ"/>
              </w:rPr>
            </w:pPr>
            <w:r>
              <w:rPr>
                <w:rFonts w:ascii="Arial" w:hAnsi="Arial" w:cs="Traditional Arabic" w:hint="cs"/>
                <w:b/>
                <w:bCs/>
                <w:sz w:val="28"/>
                <w:szCs w:val="28"/>
                <w:rtl/>
                <w:lang w:bidi="ar-DZ"/>
              </w:rPr>
              <w:t>المقياس</w:t>
            </w:r>
          </w:p>
        </w:tc>
        <w:tc>
          <w:tcPr>
            <w:tcW w:w="2835" w:type="dxa"/>
            <w:shd w:val="clear" w:color="auto" w:fill="auto"/>
          </w:tcPr>
          <w:p w:rsidR="00CF31B0" w:rsidRPr="00B956DD" w:rsidRDefault="00CF31B0" w:rsidP="00CF08B1">
            <w:pPr>
              <w:spacing w:after="0" w:line="240" w:lineRule="auto"/>
              <w:jc w:val="center"/>
              <w:rPr>
                <w:rFonts w:ascii="Arial" w:hAnsi="Arial" w:cs="Traditional Arabic"/>
                <w:b/>
                <w:bCs/>
                <w:sz w:val="28"/>
                <w:szCs w:val="28"/>
                <w:rtl/>
                <w:lang w:bidi="ar-DZ"/>
              </w:rPr>
            </w:pPr>
            <w:r>
              <w:rPr>
                <w:rFonts w:ascii="Arial" w:hAnsi="Arial" w:cs="Traditional Arabic" w:hint="cs"/>
                <w:b/>
                <w:bCs/>
                <w:sz w:val="28"/>
                <w:szCs w:val="28"/>
                <w:rtl/>
                <w:lang w:bidi="ar-DZ"/>
              </w:rPr>
              <w:t>مقياس القلق</w:t>
            </w:r>
          </w:p>
        </w:tc>
      </w:tr>
      <w:tr w:rsidR="00CF31B0" w:rsidRPr="00B956DD" w:rsidTr="000228ED">
        <w:trPr>
          <w:jc w:val="center"/>
        </w:trPr>
        <w:tc>
          <w:tcPr>
            <w:tcW w:w="965" w:type="dxa"/>
            <w:vMerge w:val="restart"/>
            <w:textDirection w:val="btLr"/>
          </w:tcPr>
          <w:p w:rsidR="00CF31B0" w:rsidRPr="00B956DD" w:rsidRDefault="00CF31B0"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التجربية</w:t>
            </w:r>
          </w:p>
          <w:p w:rsidR="00CF31B0" w:rsidRPr="00B956DD" w:rsidRDefault="00CF31B0"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1</w:t>
            </w:r>
            <w:r w:rsidRPr="00B956DD">
              <w:rPr>
                <w:rFonts w:ascii="Arial" w:hAnsi="Arial" w:cs="Traditional Arabic" w:hint="cs"/>
                <w:sz w:val="28"/>
                <w:szCs w:val="28"/>
                <w:rtl/>
                <w:lang w:bidi="ar-DZ"/>
              </w:rPr>
              <w:t xml:space="preserve"> = </w:t>
            </w:r>
            <w:r>
              <w:rPr>
                <w:rFonts w:ascii="Arial" w:hAnsi="Arial" w:cs="Traditional Arabic" w:hint="cs"/>
                <w:sz w:val="28"/>
                <w:szCs w:val="28"/>
                <w:rtl/>
                <w:lang w:bidi="ar-DZ"/>
              </w:rPr>
              <w:t>10</w:t>
            </w:r>
          </w:p>
        </w:tc>
        <w:tc>
          <w:tcPr>
            <w:tcW w:w="2408" w:type="dxa"/>
            <w:gridSpan w:val="2"/>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2835" w:type="dxa"/>
          </w:tcPr>
          <w:p w:rsidR="00CF31B0" w:rsidRPr="00B20D78" w:rsidRDefault="00456544"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0.416</w:t>
            </w:r>
          </w:p>
        </w:tc>
      </w:tr>
      <w:tr w:rsidR="00CF31B0" w:rsidRPr="00B956DD" w:rsidTr="000228ED">
        <w:trPr>
          <w:jc w:val="center"/>
        </w:trPr>
        <w:tc>
          <w:tcPr>
            <w:tcW w:w="965"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2408" w:type="dxa"/>
            <w:gridSpan w:val="2"/>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2835" w:type="dxa"/>
          </w:tcPr>
          <w:p w:rsidR="00CF31B0" w:rsidRPr="00B20D78" w:rsidRDefault="00456544"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0.060</w:t>
            </w:r>
          </w:p>
        </w:tc>
      </w:tr>
      <w:tr w:rsidR="00CF31B0" w:rsidRPr="00B956DD" w:rsidTr="000228ED">
        <w:trPr>
          <w:jc w:val="center"/>
        </w:trPr>
        <w:tc>
          <w:tcPr>
            <w:tcW w:w="965"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2408" w:type="dxa"/>
            <w:gridSpan w:val="2"/>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الوسيـــط</w:t>
            </w:r>
          </w:p>
        </w:tc>
        <w:tc>
          <w:tcPr>
            <w:tcW w:w="2835" w:type="dxa"/>
          </w:tcPr>
          <w:p w:rsidR="00CF31B0" w:rsidRPr="00B20D78" w:rsidRDefault="00456544"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0.400</w:t>
            </w:r>
          </w:p>
        </w:tc>
      </w:tr>
      <w:tr w:rsidR="00CF31B0" w:rsidRPr="00B956DD" w:rsidTr="000228ED">
        <w:trPr>
          <w:jc w:val="center"/>
        </w:trPr>
        <w:tc>
          <w:tcPr>
            <w:tcW w:w="965"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2408" w:type="dxa"/>
            <w:gridSpan w:val="2"/>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معامل الالتواء</w:t>
            </w:r>
          </w:p>
        </w:tc>
        <w:tc>
          <w:tcPr>
            <w:tcW w:w="2835" w:type="dxa"/>
          </w:tcPr>
          <w:p w:rsidR="00CF31B0" w:rsidRPr="00B20D78" w:rsidRDefault="00456544" w:rsidP="00CF08B1">
            <w:pPr>
              <w:spacing w:after="0" w:line="240" w:lineRule="auto"/>
              <w:jc w:val="center"/>
              <w:rPr>
                <w:rFonts w:ascii="Arial" w:hAnsi="Arial" w:cs="Traditional Arabic"/>
                <w:sz w:val="24"/>
                <w:szCs w:val="24"/>
                <w:lang w:bidi="ar-DZ"/>
              </w:rPr>
            </w:pPr>
            <w:r>
              <w:rPr>
                <w:rFonts w:ascii="Arial" w:hAnsi="Arial" w:cs="Traditional Arabic" w:hint="cs"/>
                <w:sz w:val="24"/>
                <w:szCs w:val="24"/>
                <w:rtl/>
                <w:lang w:bidi="ar-DZ"/>
              </w:rPr>
              <w:t>0.119</w:t>
            </w:r>
          </w:p>
        </w:tc>
      </w:tr>
      <w:tr w:rsidR="00CF31B0" w:rsidRPr="00B956DD" w:rsidTr="000228ED">
        <w:trPr>
          <w:jc w:val="center"/>
        </w:trPr>
        <w:tc>
          <w:tcPr>
            <w:tcW w:w="965"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2408" w:type="dxa"/>
            <w:gridSpan w:val="2"/>
            <w:tcBorders>
              <w:bottom w:val="single" w:sz="4" w:space="0" w:color="auto"/>
            </w:tcBorders>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2835" w:type="dxa"/>
          </w:tcPr>
          <w:p w:rsidR="00CF31B0" w:rsidRPr="00B20D78" w:rsidRDefault="00456544"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1.093</w:t>
            </w:r>
          </w:p>
        </w:tc>
      </w:tr>
      <w:tr w:rsidR="00406635" w:rsidRPr="00B956DD" w:rsidTr="000228ED">
        <w:trPr>
          <w:jc w:val="center"/>
        </w:trPr>
        <w:tc>
          <w:tcPr>
            <w:tcW w:w="965" w:type="dxa"/>
            <w:vMerge/>
          </w:tcPr>
          <w:p w:rsidR="00406635" w:rsidRPr="00B956DD" w:rsidRDefault="00406635" w:rsidP="00CF08B1">
            <w:pPr>
              <w:spacing w:after="0" w:line="240" w:lineRule="auto"/>
              <w:jc w:val="center"/>
              <w:rPr>
                <w:rFonts w:ascii="Arial" w:hAnsi="Arial" w:cs="Traditional Arabic"/>
                <w:sz w:val="28"/>
                <w:szCs w:val="28"/>
                <w:rtl/>
                <w:lang w:bidi="ar-DZ"/>
              </w:rPr>
            </w:pPr>
          </w:p>
        </w:tc>
        <w:tc>
          <w:tcPr>
            <w:tcW w:w="2408" w:type="dxa"/>
            <w:gridSpan w:val="2"/>
            <w:tcBorders>
              <w:bottom w:val="single" w:sz="4" w:space="0" w:color="auto"/>
            </w:tcBorders>
          </w:tcPr>
          <w:p w:rsidR="00406635" w:rsidRPr="00B956DD" w:rsidRDefault="00406635" w:rsidP="008F2DA0">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درجة الاستجابات</w:t>
            </w:r>
          </w:p>
        </w:tc>
        <w:tc>
          <w:tcPr>
            <w:tcW w:w="2835"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20.80</w:t>
            </w:r>
          </w:p>
        </w:tc>
      </w:tr>
      <w:tr w:rsidR="00406635" w:rsidRPr="00B956DD" w:rsidTr="000228ED">
        <w:trPr>
          <w:jc w:val="center"/>
        </w:trPr>
        <w:tc>
          <w:tcPr>
            <w:tcW w:w="965" w:type="dxa"/>
            <w:vMerge/>
          </w:tcPr>
          <w:p w:rsidR="00406635" w:rsidRPr="00B956DD" w:rsidRDefault="00406635" w:rsidP="00CF08B1">
            <w:pPr>
              <w:spacing w:after="0" w:line="240" w:lineRule="auto"/>
              <w:jc w:val="center"/>
              <w:rPr>
                <w:rFonts w:ascii="Arial" w:hAnsi="Arial" w:cs="Traditional Arabic"/>
                <w:sz w:val="28"/>
                <w:szCs w:val="28"/>
                <w:rtl/>
                <w:lang w:bidi="ar-DZ"/>
              </w:rPr>
            </w:pPr>
          </w:p>
        </w:tc>
        <w:tc>
          <w:tcPr>
            <w:tcW w:w="1346" w:type="dxa"/>
            <w:tcBorders>
              <w:top w:val="single" w:sz="4" w:space="0" w:color="auto"/>
              <w:right w:val="nil"/>
            </w:tcBorders>
            <w:shd w:val="clear" w:color="auto" w:fill="auto"/>
          </w:tcPr>
          <w:p w:rsidR="00406635" w:rsidRPr="00406635" w:rsidRDefault="00406635" w:rsidP="00CF08B1">
            <w:pPr>
              <w:tabs>
                <w:tab w:val="left" w:pos="1091"/>
              </w:tabs>
              <w:spacing w:after="0" w:line="240" w:lineRule="auto"/>
              <w:rPr>
                <w:rFonts w:ascii="Arial" w:hAnsi="Arial" w:cs="Traditional Arabic"/>
                <w:sz w:val="28"/>
                <w:szCs w:val="28"/>
                <w:rtl/>
                <w:lang w:bidi="ar-DZ"/>
              </w:rPr>
            </w:pPr>
            <w:r w:rsidRPr="00406635">
              <w:rPr>
                <w:rFonts w:ascii="Arial" w:hAnsi="Arial" w:cs="Traditional Arabic" w:hint="cs"/>
                <w:sz w:val="28"/>
                <w:szCs w:val="28"/>
                <w:rtl/>
                <w:lang w:bidi="ar-DZ"/>
              </w:rPr>
              <w:t>مستوى التقييم</w:t>
            </w:r>
            <w:r w:rsidRPr="00406635">
              <w:rPr>
                <w:rFonts w:ascii="Arial" w:hAnsi="Arial" w:cs="Traditional Arabic"/>
                <w:sz w:val="28"/>
                <w:szCs w:val="28"/>
                <w:rtl/>
                <w:lang w:bidi="ar-DZ"/>
              </w:rPr>
              <w:tab/>
            </w:r>
          </w:p>
        </w:tc>
        <w:tc>
          <w:tcPr>
            <w:tcW w:w="1062" w:type="dxa"/>
            <w:tcBorders>
              <w:left w:val="nil"/>
            </w:tcBorders>
            <w:shd w:val="clear" w:color="auto" w:fill="auto"/>
          </w:tcPr>
          <w:p w:rsidR="00406635" w:rsidRPr="00406635" w:rsidRDefault="00406635" w:rsidP="00CF08B1">
            <w:pPr>
              <w:spacing w:after="0" w:line="240" w:lineRule="auto"/>
              <w:jc w:val="both"/>
              <w:rPr>
                <w:rFonts w:ascii="Arial" w:hAnsi="Arial" w:cs="Traditional Arabic"/>
                <w:sz w:val="28"/>
                <w:szCs w:val="28"/>
                <w:rtl/>
                <w:lang w:bidi="ar-DZ"/>
              </w:rPr>
            </w:pPr>
          </w:p>
        </w:tc>
        <w:tc>
          <w:tcPr>
            <w:tcW w:w="2835" w:type="dxa"/>
            <w:shd w:val="clear" w:color="auto" w:fill="auto"/>
          </w:tcPr>
          <w:p w:rsidR="00406635" w:rsidRPr="00B87DEE" w:rsidRDefault="00B87DEE" w:rsidP="00CF08B1">
            <w:pPr>
              <w:spacing w:after="0" w:line="240" w:lineRule="auto"/>
              <w:jc w:val="center"/>
              <w:rPr>
                <w:rFonts w:ascii="Arial" w:hAnsi="Arial" w:cs="Traditional Arabic"/>
                <w:b/>
                <w:bCs/>
                <w:sz w:val="28"/>
                <w:szCs w:val="28"/>
                <w:lang w:bidi="ar-DZ"/>
              </w:rPr>
            </w:pPr>
            <w:r w:rsidRPr="00B87DEE">
              <w:rPr>
                <w:rFonts w:ascii="Arial" w:hAnsi="Arial" w:cs="Traditional Arabic" w:hint="cs"/>
                <w:b/>
                <w:bCs/>
                <w:sz w:val="28"/>
                <w:szCs w:val="28"/>
                <w:rtl/>
                <w:lang w:bidi="ar-DZ"/>
              </w:rPr>
              <w:t>قلق بسيط</w:t>
            </w:r>
          </w:p>
        </w:tc>
      </w:tr>
      <w:tr w:rsidR="00406635" w:rsidRPr="00B956DD" w:rsidTr="000228ED">
        <w:trPr>
          <w:jc w:val="center"/>
        </w:trPr>
        <w:tc>
          <w:tcPr>
            <w:tcW w:w="965" w:type="dxa"/>
            <w:vMerge w:val="restart"/>
            <w:textDirection w:val="btLr"/>
          </w:tcPr>
          <w:p w:rsidR="00406635" w:rsidRPr="00B956DD" w:rsidRDefault="00406635"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الضابطة</w:t>
            </w:r>
          </w:p>
          <w:p w:rsidR="00406635" w:rsidRPr="00B956DD" w:rsidRDefault="00406635"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 xml:space="preserve">2 </w:t>
            </w:r>
            <w:r w:rsidRPr="00B956DD">
              <w:rPr>
                <w:rFonts w:ascii="Arial" w:hAnsi="Arial" w:cs="Traditional Arabic" w:hint="cs"/>
                <w:sz w:val="28"/>
                <w:szCs w:val="28"/>
                <w:rtl/>
                <w:lang w:bidi="ar-DZ"/>
              </w:rPr>
              <w:t>=</w:t>
            </w:r>
            <w:r>
              <w:rPr>
                <w:rFonts w:ascii="Arial" w:hAnsi="Arial" w:cs="Traditional Arabic" w:hint="cs"/>
                <w:sz w:val="28"/>
                <w:szCs w:val="28"/>
                <w:rtl/>
                <w:lang w:bidi="ar-DZ"/>
              </w:rPr>
              <w:t>1</w:t>
            </w:r>
            <w:r w:rsidR="000B3AC6">
              <w:rPr>
                <w:rFonts w:ascii="Arial" w:hAnsi="Arial" w:cs="Traditional Arabic" w:hint="cs"/>
                <w:sz w:val="28"/>
                <w:szCs w:val="28"/>
                <w:rtl/>
                <w:lang w:bidi="ar-DZ"/>
              </w:rPr>
              <w:t xml:space="preserve">غذا </w:t>
            </w:r>
            <w:r>
              <w:rPr>
                <w:rFonts w:ascii="Arial" w:hAnsi="Arial" w:cs="Traditional Arabic" w:hint="cs"/>
                <w:sz w:val="28"/>
                <w:szCs w:val="28"/>
                <w:rtl/>
                <w:lang w:bidi="ar-DZ"/>
              </w:rPr>
              <w:t>0</w:t>
            </w:r>
          </w:p>
        </w:tc>
        <w:tc>
          <w:tcPr>
            <w:tcW w:w="2408"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2835"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0.548</w:t>
            </w:r>
          </w:p>
        </w:tc>
      </w:tr>
      <w:tr w:rsidR="00406635" w:rsidRPr="00B956DD" w:rsidTr="000228ED">
        <w:trPr>
          <w:jc w:val="center"/>
        </w:trPr>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2408"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2835"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0.055</w:t>
            </w:r>
          </w:p>
        </w:tc>
      </w:tr>
      <w:tr w:rsidR="00406635" w:rsidRPr="00B956DD" w:rsidTr="000228ED">
        <w:trPr>
          <w:jc w:val="center"/>
        </w:trPr>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2408"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الوسيــط</w:t>
            </w:r>
          </w:p>
        </w:tc>
        <w:tc>
          <w:tcPr>
            <w:tcW w:w="2835"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0.540</w:t>
            </w:r>
          </w:p>
        </w:tc>
      </w:tr>
      <w:tr w:rsidR="00406635" w:rsidRPr="00B956DD" w:rsidTr="000228ED">
        <w:trPr>
          <w:jc w:val="center"/>
        </w:trPr>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2408"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معـــامل الالتواء</w:t>
            </w:r>
          </w:p>
        </w:tc>
        <w:tc>
          <w:tcPr>
            <w:tcW w:w="2835"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0.115</w:t>
            </w:r>
          </w:p>
        </w:tc>
      </w:tr>
      <w:tr w:rsidR="00406635" w:rsidRPr="00B956DD" w:rsidTr="000228ED">
        <w:trPr>
          <w:jc w:val="center"/>
        </w:trPr>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2408" w:type="dxa"/>
            <w:gridSpan w:val="2"/>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2835" w:type="dxa"/>
          </w:tcPr>
          <w:p w:rsidR="00406635" w:rsidRPr="00B20D78"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1.708-</w:t>
            </w:r>
          </w:p>
        </w:tc>
      </w:tr>
      <w:tr w:rsidR="00406635" w:rsidRPr="00B956DD" w:rsidTr="000228ED">
        <w:trPr>
          <w:jc w:val="center"/>
        </w:trPr>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2408" w:type="dxa"/>
            <w:gridSpan w:val="2"/>
          </w:tcPr>
          <w:p w:rsidR="00406635" w:rsidRPr="00B956DD" w:rsidRDefault="00406635" w:rsidP="008F2DA0">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درجة الاستجابات</w:t>
            </w:r>
          </w:p>
        </w:tc>
        <w:tc>
          <w:tcPr>
            <w:tcW w:w="2835" w:type="dxa"/>
          </w:tcPr>
          <w:p w:rsidR="00406635" w:rsidRDefault="00406635" w:rsidP="00CF08B1">
            <w:pPr>
              <w:spacing w:after="0" w:line="240" w:lineRule="auto"/>
              <w:jc w:val="center"/>
              <w:rPr>
                <w:rFonts w:ascii="Arial" w:hAnsi="Arial" w:cs="Traditional Arabic"/>
                <w:sz w:val="24"/>
                <w:szCs w:val="24"/>
                <w:rtl/>
                <w:lang w:bidi="ar-DZ"/>
              </w:rPr>
            </w:pPr>
            <w:r>
              <w:rPr>
                <w:rFonts w:ascii="Arial" w:hAnsi="Arial" w:cs="Traditional Arabic" w:hint="cs"/>
                <w:sz w:val="24"/>
                <w:szCs w:val="24"/>
                <w:rtl/>
                <w:lang w:bidi="ar-DZ"/>
              </w:rPr>
              <w:t>27.40</w:t>
            </w:r>
          </w:p>
        </w:tc>
      </w:tr>
      <w:tr w:rsidR="00406635" w:rsidRPr="00B956DD" w:rsidTr="000228ED">
        <w:trPr>
          <w:jc w:val="center"/>
        </w:trPr>
        <w:tc>
          <w:tcPr>
            <w:tcW w:w="965"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2408" w:type="dxa"/>
            <w:gridSpan w:val="2"/>
            <w:tcBorders>
              <w:bottom w:val="single" w:sz="4" w:space="0" w:color="auto"/>
              <w:right w:val="single" w:sz="4" w:space="0" w:color="auto"/>
            </w:tcBorders>
          </w:tcPr>
          <w:p w:rsidR="00406635" w:rsidRPr="00B956DD" w:rsidRDefault="00406635"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مستوى التقييم</w:t>
            </w:r>
          </w:p>
        </w:tc>
        <w:tc>
          <w:tcPr>
            <w:tcW w:w="2835" w:type="dxa"/>
          </w:tcPr>
          <w:p w:rsidR="00406635" w:rsidRPr="00B87DEE" w:rsidRDefault="00B87DEE" w:rsidP="00CF08B1">
            <w:pPr>
              <w:spacing w:after="0" w:line="240" w:lineRule="auto"/>
              <w:jc w:val="center"/>
              <w:rPr>
                <w:rFonts w:ascii="Arial" w:hAnsi="Arial" w:cs="Traditional Arabic"/>
                <w:b/>
                <w:bCs/>
                <w:sz w:val="24"/>
                <w:szCs w:val="24"/>
                <w:lang w:bidi="ar-DZ"/>
              </w:rPr>
            </w:pPr>
            <w:r w:rsidRPr="00B87DEE">
              <w:rPr>
                <w:rFonts w:ascii="Arial" w:hAnsi="Arial" w:cs="Traditional Arabic" w:hint="cs"/>
                <w:b/>
                <w:bCs/>
                <w:sz w:val="28"/>
                <w:szCs w:val="28"/>
                <w:rtl/>
                <w:lang w:bidi="ar-DZ"/>
              </w:rPr>
              <w:t>قلق شديد</w:t>
            </w:r>
          </w:p>
        </w:tc>
      </w:tr>
    </w:tbl>
    <w:p w:rsidR="00634A41" w:rsidRDefault="00634A41" w:rsidP="000B3AC6">
      <w:pPr>
        <w:autoSpaceDE w:val="0"/>
        <w:autoSpaceDN w:val="0"/>
        <w:adjustRightInd w:val="0"/>
        <w:spacing w:after="0" w:line="240" w:lineRule="auto"/>
        <w:jc w:val="both"/>
        <w:rPr>
          <w:rFonts w:ascii="Arial" w:hAnsi="Arial" w:cs="Traditional Arabic"/>
          <w:sz w:val="32"/>
          <w:szCs w:val="32"/>
          <w:rtl/>
          <w:lang w:val="fr-FR" w:eastAsia="fr-FR"/>
        </w:rPr>
      </w:pPr>
    </w:p>
    <w:p w:rsidR="00634A41" w:rsidRPr="00903D2A" w:rsidRDefault="00634A41" w:rsidP="00266914">
      <w:pPr>
        <w:pStyle w:val="Paragraphedeliste"/>
        <w:spacing w:after="0" w:line="240" w:lineRule="auto"/>
        <w:ind w:left="-1" w:firstLine="567"/>
        <w:jc w:val="both"/>
        <w:rPr>
          <w:rFonts w:ascii="Arial" w:hAnsi="Arial" w:cs="Traditional Arabic"/>
          <w:sz w:val="32"/>
          <w:szCs w:val="32"/>
          <w:rtl/>
          <w:lang w:bidi="ar-DZ"/>
        </w:rPr>
      </w:pPr>
      <w:r w:rsidRPr="00903D2A">
        <w:rPr>
          <w:rFonts w:ascii="Arial" w:hAnsi="Arial" w:cs="Traditional Arabic" w:hint="cs"/>
          <w:sz w:val="32"/>
          <w:szCs w:val="32"/>
          <w:rtl/>
          <w:lang w:bidi="ar-DZ"/>
        </w:rPr>
        <w:t>يتب</w:t>
      </w:r>
      <w:r w:rsidR="00903D2A" w:rsidRPr="00903D2A">
        <w:rPr>
          <w:rFonts w:ascii="Arial" w:hAnsi="Arial" w:cs="Traditional Arabic" w:hint="cs"/>
          <w:sz w:val="32"/>
          <w:szCs w:val="32"/>
          <w:rtl/>
          <w:lang w:bidi="ar-DZ"/>
        </w:rPr>
        <w:t>ي</w:t>
      </w:r>
      <w:r w:rsidRPr="00903D2A">
        <w:rPr>
          <w:rFonts w:ascii="Arial" w:hAnsi="Arial" w:cs="Traditional Arabic" w:hint="cs"/>
          <w:sz w:val="32"/>
          <w:szCs w:val="32"/>
          <w:rtl/>
          <w:lang w:bidi="ar-DZ"/>
        </w:rPr>
        <w:t>ن من خلال الجدول رقم</w:t>
      </w:r>
      <w:r w:rsidRPr="00903D2A">
        <w:rPr>
          <w:rFonts w:ascii="Arial" w:hAnsi="Arial" w:cs="Traditional Arabic" w:hint="cs"/>
          <w:b/>
          <w:bCs/>
          <w:sz w:val="32"/>
          <w:szCs w:val="32"/>
          <w:rtl/>
          <w:lang w:bidi="ar-DZ"/>
        </w:rPr>
        <w:t xml:space="preserve"> (</w:t>
      </w:r>
      <w:r w:rsidR="00482DFD">
        <w:rPr>
          <w:rFonts w:ascii="Arial" w:hAnsi="Arial" w:cs="Traditional Arabic" w:hint="cs"/>
          <w:b/>
          <w:bCs/>
          <w:sz w:val="32"/>
          <w:szCs w:val="32"/>
          <w:rtl/>
          <w:lang w:bidi="ar-DZ"/>
        </w:rPr>
        <w:t>7</w:t>
      </w:r>
      <w:r w:rsidR="00266914">
        <w:rPr>
          <w:rFonts w:ascii="Arial" w:hAnsi="Arial" w:cs="Traditional Arabic" w:hint="cs"/>
          <w:b/>
          <w:bCs/>
          <w:sz w:val="32"/>
          <w:szCs w:val="32"/>
          <w:rtl/>
          <w:lang w:bidi="ar-DZ"/>
        </w:rPr>
        <w:t>6</w:t>
      </w:r>
      <w:r w:rsidRPr="00903D2A">
        <w:rPr>
          <w:rFonts w:ascii="Arial" w:hAnsi="Arial" w:cs="Traditional Arabic" w:hint="cs"/>
          <w:b/>
          <w:bCs/>
          <w:sz w:val="32"/>
          <w:szCs w:val="32"/>
          <w:rtl/>
          <w:lang w:bidi="ar-DZ"/>
        </w:rPr>
        <w:t xml:space="preserve">) </w:t>
      </w:r>
      <w:r w:rsidRPr="00903D2A">
        <w:rPr>
          <w:rFonts w:ascii="Arial" w:hAnsi="Arial" w:cs="Traditional Arabic" w:hint="cs"/>
          <w:sz w:val="32"/>
          <w:szCs w:val="32"/>
          <w:rtl/>
          <w:lang w:bidi="ar-DZ"/>
        </w:rPr>
        <w:t xml:space="preserve">ان المتوسط الحسابي بلغ لدى العينة التجريبية </w:t>
      </w:r>
      <w:r w:rsidR="00903D2A">
        <w:rPr>
          <w:rFonts w:ascii="Arial" w:hAnsi="Arial" w:cs="Traditional Arabic" w:hint="cs"/>
          <w:sz w:val="32"/>
          <w:szCs w:val="32"/>
          <w:rtl/>
          <w:lang w:bidi="ar-DZ"/>
        </w:rPr>
        <w:t>(0.416</w:t>
      </w:r>
      <w:r w:rsidRPr="00903D2A">
        <w:rPr>
          <w:rFonts w:ascii="Arial" w:hAnsi="Arial" w:cs="Traditional Arabic" w:hint="cs"/>
          <w:sz w:val="32"/>
          <w:szCs w:val="32"/>
          <w:rtl/>
          <w:lang w:bidi="ar-DZ"/>
        </w:rPr>
        <w:t xml:space="preserve">) وبانحراف معياري </w:t>
      </w:r>
      <w:r w:rsidR="00903D2A">
        <w:rPr>
          <w:rFonts w:ascii="Arial" w:hAnsi="Arial" w:cs="Traditional Arabic" w:hint="cs"/>
          <w:sz w:val="32"/>
          <w:szCs w:val="32"/>
          <w:rtl/>
          <w:lang w:bidi="ar-DZ"/>
        </w:rPr>
        <w:t>(0.060</w:t>
      </w:r>
      <w:r w:rsidRPr="00903D2A">
        <w:rPr>
          <w:rFonts w:ascii="Arial" w:hAnsi="Arial" w:cs="Traditional Arabic" w:hint="cs"/>
          <w:sz w:val="32"/>
          <w:szCs w:val="32"/>
          <w:rtl/>
          <w:lang w:bidi="ar-DZ"/>
        </w:rPr>
        <w:t>)، كما بلغ معامل الالتواء عند هذه العينة (</w:t>
      </w:r>
      <w:r w:rsidR="00903D2A">
        <w:rPr>
          <w:rFonts w:ascii="Arial" w:hAnsi="Arial" w:cs="Traditional Arabic" w:hint="cs"/>
          <w:sz w:val="32"/>
          <w:szCs w:val="32"/>
          <w:rtl/>
          <w:lang w:bidi="ar-DZ"/>
        </w:rPr>
        <w:t>0.119</w:t>
      </w:r>
      <w:r w:rsidRPr="00903D2A">
        <w:rPr>
          <w:rFonts w:ascii="Arial" w:hAnsi="Arial" w:cs="Traditional Arabic" w:hint="cs"/>
          <w:sz w:val="32"/>
          <w:szCs w:val="32"/>
          <w:rtl/>
          <w:lang w:bidi="ar-DZ"/>
        </w:rPr>
        <w:t>) وبتفلطح بلغ (</w:t>
      </w:r>
      <w:r w:rsidR="00903D2A">
        <w:rPr>
          <w:rFonts w:ascii="Arial" w:hAnsi="Arial" w:cs="Traditional Arabic" w:hint="cs"/>
          <w:sz w:val="32"/>
          <w:szCs w:val="32"/>
          <w:rtl/>
          <w:lang w:bidi="ar-DZ"/>
        </w:rPr>
        <w:t>1.093)</w:t>
      </w:r>
      <w:r w:rsidRPr="00903D2A">
        <w:rPr>
          <w:rFonts w:ascii="Arial" w:hAnsi="Arial" w:cs="Traditional Arabic" w:hint="cs"/>
          <w:sz w:val="32"/>
          <w:szCs w:val="32"/>
          <w:rtl/>
          <w:lang w:bidi="ar-DZ"/>
        </w:rPr>
        <w:t>، فيما بلغ المتوسط الحسابي لدى العينة الضابطة (</w:t>
      </w:r>
      <w:r w:rsidR="00903D2A">
        <w:rPr>
          <w:rFonts w:ascii="Arial" w:hAnsi="Arial" w:cs="Traditional Arabic" w:hint="cs"/>
          <w:sz w:val="32"/>
          <w:szCs w:val="32"/>
          <w:rtl/>
          <w:lang w:bidi="ar-DZ"/>
        </w:rPr>
        <w:t>0.584</w:t>
      </w:r>
      <w:r w:rsidRPr="00903D2A">
        <w:rPr>
          <w:rFonts w:ascii="Arial" w:hAnsi="Arial" w:cs="Traditional Arabic" w:hint="cs"/>
          <w:sz w:val="32"/>
          <w:szCs w:val="32"/>
          <w:rtl/>
          <w:lang w:bidi="ar-DZ"/>
        </w:rPr>
        <w:t>) وبانحراف معياري</w:t>
      </w:r>
      <w:r w:rsidR="00903D2A">
        <w:rPr>
          <w:rFonts w:ascii="Arial" w:hAnsi="Arial" w:cs="Traditional Arabic" w:hint="cs"/>
          <w:sz w:val="32"/>
          <w:szCs w:val="32"/>
          <w:rtl/>
          <w:lang w:bidi="ar-DZ"/>
        </w:rPr>
        <w:t>(0.055</w:t>
      </w:r>
      <w:r w:rsidRPr="00903D2A">
        <w:rPr>
          <w:rFonts w:ascii="Arial" w:hAnsi="Arial" w:cs="Traditional Arabic" w:hint="cs"/>
          <w:sz w:val="32"/>
          <w:szCs w:val="32"/>
          <w:rtl/>
          <w:lang w:bidi="ar-DZ"/>
        </w:rPr>
        <w:t xml:space="preserve"> )</w:t>
      </w:r>
      <w:r w:rsidRPr="00903D2A">
        <w:rPr>
          <w:rFonts w:ascii="Arial" w:hAnsi="Arial" w:cs="Traditional Arabic" w:hint="cs"/>
          <w:b/>
          <w:bCs/>
          <w:sz w:val="32"/>
          <w:szCs w:val="32"/>
          <w:rtl/>
          <w:lang w:bidi="ar-DZ"/>
        </w:rPr>
        <w:t xml:space="preserve"> </w:t>
      </w:r>
      <w:r w:rsidRPr="00903D2A">
        <w:rPr>
          <w:rFonts w:ascii="Arial" w:hAnsi="Arial" w:cs="Traditional Arabic" w:hint="cs"/>
          <w:sz w:val="32"/>
          <w:szCs w:val="32"/>
          <w:rtl/>
          <w:lang w:bidi="ar-DZ"/>
        </w:rPr>
        <w:t xml:space="preserve">كما بلغ معامل الالتواء لدى هذه العينة ( </w:t>
      </w:r>
      <w:r w:rsidR="00903D2A">
        <w:rPr>
          <w:rFonts w:ascii="Arial" w:hAnsi="Arial" w:cs="Traditional Arabic" w:hint="cs"/>
          <w:sz w:val="32"/>
          <w:szCs w:val="32"/>
          <w:rtl/>
          <w:lang w:bidi="ar-DZ"/>
        </w:rPr>
        <w:t>0.115</w:t>
      </w:r>
      <w:r w:rsidRPr="00903D2A">
        <w:rPr>
          <w:rFonts w:ascii="Arial" w:hAnsi="Arial" w:cs="Traditional Arabic" w:hint="cs"/>
          <w:sz w:val="32"/>
          <w:szCs w:val="32"/>
          <w:rtl/>
          <w:lang w:bidi="ar-DZ"/>
        </w:rPr>
        <w:t>)  وبتفلطح بلغت قيمته (</w:t>
      </w:r>
      <w:r w:rsidR="00903D2A">
        <w:rPr>
          <w:rFonts w:ascii="Arial" w:hAnsi="Arial" w:cs="Traditional Arabic" w:hint="cs"/>
          <w:sz w:val="32"/>
          <w:szCs w:val="32"/>
          <w:rtl/>
          <w:lang w:bidi="ar-DZ"/>
        </w:rPr>
        <w:t>1.708)</w:t>
      </w:r>
    </w:p>
    <w:p w:rsidR="00634A41" w:rsidRDefault="00634A41" w:rsidP="00903D2A">
      <w:pPr>
        <w:autoSpaceDE w:val="0"/>
        <w:autoSpaceDN w:val="0"/>
        <w:adjustRightInd w:val="0"/>
        <w:spacing w:after="0" w:line="240" w:lineRule="auto"/>
        <w:ind w:left="-1" w:firstLine="567"/>
        <w:jc w:val="both"/>
        <w:rPr>
          <w:rFonts w:ascii="Arial" w:hAnsi="Arial" w:cs="Traditional Arabic"/>
          <w:sz w:val="32"/>
          <w:szCs w:val="32"/>
          <w:rtl/>
          <w:lang w:bidi="ar-DZ"/>
        </w:rPr>
      </w:pPr>
      <w:r>
        <w:rPr>
          <w:rFonts w:ascii="Arial" w:hAnsi="Arial" w:cs="Traditional Arabic" w:hint="cs"/>
          <w:sz w:val="32"/>
          <w:szCs w:val="32"/>
          <w:rtl/>
          <w:lang w:bidi="ar-DZ"/>
        </w:rPr>
        <w:t xml:space="preserve">فيما </w:t>
      </w:r>
      <w:r w:rsidRPr="00DC01ED">
        <w:rPr>
          <w:rFonts w:ascii="Arial" w:hAnsi="Arial" w:cs="Traditional Arabic" w:hint="cs"/>
          <w:sz w:val="32"/>
          <w:szCs w:val="32"/>
          <w:rtl/>
          <w:lang w:bidi="ar-DZ"/>
        </w:rPr>
        <w:t xml:space="preserve">بلغت </w:t>
      </w:r>
      <w:r>
        <w:rPr>
          <w:rFonts w:ascii="Arial" w:hAnsi="Arial" w:cs="Traditional Arabic" w:hint="cs"/>
          <w:sz w:val="32"/>
          <w:szCs w:val="32"/>
          <w:rtl/>
          <w:lang w:bidi="ar-DZ"/>
        </w:rPr>
        <w:t xml:space="preserve">درجة الاستجابات </w:t>
      </w:r>
      <w:r w:rsidRPr="00DC01ED">
        <w:rPr>
          <w:rFonts w:ascii="Arial" w:hAnsi="Arial" w:cs="Traditional Arabic" w:hint="cs"/>
          <w:sz w:val="32"/>
          <w:szCs w:val="32"/>
          <w:rtl/>
          <w:lang w:bidi="ar-DZ"/>
        </w:rPr>
        <w:t xml:space="preserve"> لدى أساتذة </w:t>
      </w:r>
      <w:r>
        <w:rPr>
          <w:rFonts w:ascii="Arial" w:hAnsi="Arial" w:cs="Traditional Arabic" w:hint="cs"/>
          <w:sz w:val="32"/>
          <w:szCs w:val="32"/>
          <w:rtl/>
          <w:lang w:bidi="ar-DZ"/>
        </w:rPr>
        <w:t>العينة التجريبية</w:t>
      </w:r>
      <w:r w:rsidRPr="00DC01ED">
        <w:rPr>
          <w:rFonts w:ascii="Arial" w:hAnsi="Arial" w:cs="Traditional Arabic" w:hint="cs"/>
          <w:sz w:val="32"/>
          <w:szCs w:val="32"/>
          <w:rtl/>
          <w:lang w:bidi="ar-DZ"/>
        </w:rPr>
        <w:t xml:space="preserve"> (</w:t>
      </w:r>
      <w:r w:rsidR="00903D2A">
        <w:rPr>
          <w:rFonts w:ascii="Arial" w:hAnsi="Arial" w:cs="Traditional Arabic" w:hint="cs"/>
          <w:sz w:val="32"/>
          <w:szCs w:val="32"/>
          <w:rtl/>
          <w:lang w:bidi="ar-DZ"/>
        </w:rPr>
        <w:t>20.80</w:t>
      </w:r>
      <w:r w:rsidRPr="00DC01ED">
        <w:rPr>
          <w:rFonts w:ascii="Arial" w:hAnsi="Arial" w:cs="Traditional Arabic" w:hint="cs"/>
          <w:sz w:val="32"/>
          <w:szCs w:val="32"/>
          <w:rtl/>
          <w:lang w:bidi="ar-DZ"/>
        </w:rPr>
        <w:t>)</w:t>
      </w:r>
      <w:r>
        <w:rPr>
          <w:rFonts w:ascii="Arial" w:hAnsi="Arial" w:cs="Traditional Arabic" w:hint="cs"/>
          <w:sz w:val="32"/>
          <w:szCs w:val="32"/>
          <w:rtl/>
          <w:lang w:bidi="ar-DZ"/>
        </w:rPr>
        <w:t xml:space="preserve"> ،</w:t>
      </w:r>
      <w:r w:rsidRPr="00634A41">
        <w:rPr>
          <w:rFonts w:ascii="Arial" w:hAnsi="Arial" w:cs="Traditional Arabic" w:hint="cs"/>
          <w:sz w:val="32"/>
          <w:szCs w:val="32"/>
          <w:rtl/>
          <w:lang w:bidi="ar-DZ"/>
        </w:rPr>
        <w:t xml:space="preserve"> </w:t>
      </w:r>
      <w:r w:rsidRPr="00DC01ED">
        <w:rPr>
          <w:rFonts w:ascii="Arial" w:hAnsi="Arial" w:cs="Traditional Arabic" w:hint="cs"/>
          <w:sz w:val="32"/>
          <w:szCs w:val="32"/>
          <w:rtl/>
          <w:lang w:bidi="ar-DZ"/>
        </w:rPr>
        <w:t xml:space="preserve">أما </w:t>
      </w:r>
      <w:r>
        <w:rPr>
          <w:rFonts w:ascii="Arial" w:hAnsi="Arial" w:cs="Traditional Arabic" w:hint="cs"/>
          <w:sz w:val="32"/>
          <w:szCs w:val="32"/>
          <w:rtl/>
          <w:lang w:bidi="ar-DZ"/>
        </w:rPr>
        <w:t xml:space="preserve">بالنسبة للعينة الضابطة </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فلقد </w:t>
      </w:r>
      <w:r w:rsidRPr="00DC01ED">
        <w:rPr>
          <w:rFonts w:ascii="Arial" w:hAnsi="Arial" w:cs="Traditional Arabic" w:hint="cs"/>
          <w:sz w:val="32"/>
          <w:szCs w:val="32"/>
          <w:rtl/>
          <w:lang w:bidi="ar-DZ"/>
        </w:rPr>
        <w:t>بلغ</w:t>
      </w:r>
      <w:r>
        <w:rPr>
          <w:rFonts w:ascii="Arial" w:hAnsi="Arial" w:cs="Traditional Arabic" w:hint="cs"/>
          <w:sz w:val="32"/>
          <w:szCs w:val="32"/>
          <w:rtl/>
          <w:lang w:bidi="ar-DZ"/>
        </w:rPr>
        <w:t>ت درجة الاستجابات</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ب </w:t>
      </w:r>
      <w:r w:rsidRPr="00DC01ED">
        <w:rPr>
          <w:rFonts w:ascii="Arial" w:hAnsi="Arial" w:cs="Traditional Arabic" w:hint="cs"/>
          <w:sz w:val="32"/>
          <w:szCs w:val="32"/>
          <w:rtl/>
          <w:lang w:bidi="ar-DZ"/>
        </w:rPr>
        <w:t xml:space="preserve">( </w:t>
      </w:r>
      <w:r w:rsidR="00903D2A">
        <w:rPr>
          <w:rFonts w:ascii="Arial" w:hAnsi="Arial" w:cs="Traditional Arabic" w:hint="cs"/>
          <w:sz w:val="32"/>
          <w:szCs w:val="32"/>
          <w:rtl/>
          <w:lang w:bidi="ar-DZ"/>
        </w:rPr>
        <w:t>27.40</w:t>
      </w:r>
      <w:r>
        <w:rPr>
          <w:rFonts w:ascii="Arial" w:hAnsi="Arial" w:cs="Traditional Arabic" w:hint="cs"/>
          <w:sz w:val="32"/>
          <w:szCs w:val="32"/>
          <w:rtl/>
          <w:lang w:bidi="ar-DZ"/>
        </w:rPr>
        <w:t>)</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حيث يشير مستوى التقييم </w:t>
      </w:r>
      <w:r w:rsidR="00903D2A">
        <w:rPr>
          <w:rFonts w:ascii="Arial" w:hAnsi="Arial" w:cs="Traditional Arabic" w:hint="cs"/>
          <w:sz w:val="32"/>
          <w:szCs w:val="32"/>
          <w:rtl/>
          <w:lang w:bidi="ar-DZ"/>
        </w:rPr>
        <w:t>إلى</w:t>
      </w:r>
      <w:r>
        <w:rPr>
          <w:rFonts w:ascii="Arial" w:hAnsi="Arial" w:cs="Traditional Arabic" w:hint="cs"/>
          <w:sz w:val="32"/>
          <w:szCs w:val="32"/>
          <w:rtl/>
          <w:lang w:bidi="ar-DZ"/>
        </w:rPr>
        <w:t xml:space="preserve"> </w:t>
      </w:r>
      <w:r w:rsidR="00903D2A">
        <w:rPr>
          <w:rFonts w:ascii="Arial" w:hAnsi="Arial" w:cs="Traditional Arabic" w:hint="cs"/>
          <w:sz w:val="32"/>
          <w:szCs w:val="32"/>
          <w:rtl/>
          <w:lang w:bidi="ar-DZ"/>
        </w:rPr>
        <w:t>أن</w:t>
      </w:r>
      <w:r>
        <w:rPr>
          <w:rFonts w:ascii="Arial" w:hAnsi="Arial" w:cs="Traditional Arabic" w:hint="cs"/>
          <w:sz w:val="32"/>
          <w:szCs w:val="32"/>
          <w:rtl/>
          <w:lang w:bidi="ar-DZ"/>
        </w:rPr>
        <w:t xml:space="preserve"> العينتين الضابطة لديهم قلق شديد في حين العينة التجريبية لديهم قلق بسيط.</w:t>
      </w:r>
      <w:r w:rsidRPr="00DC01E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ويعزو الطالب الباحث </w:t>
      </w:r>
      <w:r w:rsidRPr="00634A41">
        <w:rPr>
          <w:rFonts w:ascii="Arial" w:hAnsi="Arial" w:cs="Traditional Arabic" w:hint="cs"/>
          <w:sz w:val="32"/>
          <w:szCs w:val="32"/>
          <w:rtl/>
          <w:lang w:bidi="ar-DZ"/>
        </w:rPr>
        <w:t>ذلك إلى</w:t>
      </w:r>
      <w:r>
        <w:rPr>
          <w:rFonts w:ascii="Arial" w:hAnsi="Arial" w:cs="Traditional Arabic" w:hint="cs"/>
          <w:sz w:val="32"/>
          <w:szCs w:val="32"/>
          <w:rtl/>
          <w:lang w:bidi="ar-DZ"/>
        </w:rPr>
        <w:t xml:space="preserve"> تأثير البرنامج الترويحي الرياضي المقترح في التخفيف و التقليل من القلق حيث كان لدى أساتذة التعليم المتوسط يتميزون بقلق شديد  قبل الخضوع للبرنامج في حين بعد الانتهاء من البرنامج لوحظ ان لديه </w:t>
      </w:r>
      <w:r w:rsidR="00177189">
        <w:rPr>
          <w:rFonts w:ascii="Arial" w:hAnsi="Arial" w:cs="Traditional Arabic" w:hint="cs"/>
          <w:sz w:val="32"/>
          <w:szCs w:val="32"/>
          <w:rtl/>
          <w:lang w:bidi="ar-DZ"/>
        </w:rPr>
        <w:t xml:space="preserve">قلق بسيط وهذا راجع إلى نوع التمارين والألعاب المقترحة التي كانت تلبي رغبات وميول الأساتذة مما اثر عليهم إيجابا.   </w:t>
      </w:r>
    </w:p>
    <w:p w:rsidR="008E7257" w:rsidRDefault="00177189" w:rsidP="000B3AC6">
      <w:pPr>
        <w:autoSpaceDE w:val="0"/>
        <w:autoSpaceDN w:val="0"/>
        <w:adjustRightInd w:val="0"/>
        <w:spacing w:after="0" w:line="240" w:lineRule="auto"/>
        <w:jc w:val="both"/>
        <w:rPr>
          <w:rFonts w:ascii="Arial" w:hAnsi="Arial" w:cs="Traditional Arabic"/>
          <w:sz w:val="32"/>
          <w:szCs w:val="32"/>
          <w:rtl/>
          <w:lang w:val="fr-FR" w:eastAsia="fr-FR"/>
        </w:rPr>
      </w:pPr>
      <w:r>
        <w:rPr>
          <w:rFonts w:ascii="Arial" w:hAnsi="Arial" w:cs="Traditional Arabic" w:hint="cs"/>
          <w:sz w:val="32"/>
          <w:szCs w:val="32"/>
          <w:rtl/>
          <w:lang w:val="fr-FR" w:eastAsia="fr-FR"/>
        </w:rPr>
        <w:t xml:space="preserve">       </w:t>
      </w:r>
      <w:r w:rsidR="00CF31B0" w:rsidRPr="004C3927">
        <w:rPr>
          <w:rFonts w:ascii="Arial" w:hAnsi="Arial" w:cs="Traditional Arabic" w:hint="cs"/>
          <w:sz w:val="32"/>
          <w:szCs w:val="32"/>
          <w:rtl/>
          <w:lang w:val="fr-FR" w:eastAsia="fr-FR"/>
        </w:rPr>
        <w:t xml:space="preserve"> </w:t>
      </w:r>
      <w:r w:rsidR="000B3AC6">
        <w:rPr>
          <w:rFonts w:ascii="Arial" w:hAnsi="Arial" w:cs="Traditional Arabic" w:hint="cs"/>
          <w:sz w:val="32"/>
          <w:szCs w:val="32"/>
          <w:rtl/>
          <w:lang w:val="fr-FR" w:eastAsia="fr-FR"/>
        </w:rPr>
        <w:t>وهذا ما يؤكده زعبلان ان القلق هو سمة العصر و الرياضة هي سمة علاجية فاعلة لعلاج تلك الحالة فتمارين اليوجا التي تقوم على قاعدة التنفس من الخيارات الناجحة جدا والتي تخفف من وطأة التوتر والقلق ف</w:t>
      </w:r>
      <w:r w:rsidR="00DF3FF5">
        <w:rPr>
          <w:rFonts w:ascii="Arial" w:hAnsi="Arial" w:cs="Traditional Arabic" w:hint="cs"/>
          <w:sz w:val="32"/>
          <w:szCs w:val="32"/>
          <w:rtl/>
          <w:lang w:val="fr-FR" w:eastAsia="fr-FR"/>
        </w:rPr>
        <w:t xml:space="preserve">إذا كان المرء يعاني من حالة توتر عالية ويريد نشاطا حيوية فلا بد حتى يتم إخراج تلك الطاقة هو قيامنا بمزاولة نشاط الجري الخفيف أو ركوب الدراجة أو ممارسة السباحة في حمام به ماء ساخن حتى يتم ارتخاء العضلات و الجسد و العقل والابتعاد عن حالة السكون التي تفاقم حدة القلق. (احمد زعبلان ،2015)  </w:t>
      </w:r>
    </w:p>
    <w:p w:rsidR="009460CB" w:rsidRDefault="00177189" w:rsidP="000902C5">
      <w:pPr>
        <w:autoSpaceDE w:val="0"/>
        <w:autoSpaceDN w:val="0"/>
        <w:adjustRightInd w:val="0"/>
        <w:spacing w:after="0" w:line="240" w:lineRule="auto"/>
        <w:jc w:val="both"/>
        <w:rPr>
          <w:rFonts w:ascii="Arial" w:hAnsi="Arial" w:cs="Traditional Arabic"/>
          <w:sz w:val="32"/>
          <w:szCs w:val="32"/>
          <w:rtl/>
          <w:lang w:val="fr-FR" w:eastAsia="fr-FR"/>
        </w:rPr>
      </w:pPr>
      <w:r>
        <w:rPr>
          <w:rFonts w:ascii="Arial" w:hAnsi="Arial" w:cs="Traditional Arabic" w:hint="cs"/>
          <w:sz w:val="32"/>
          <w:szCs w:val="32"/>
          <w:rtl/>
          <w:lang w:val="fr-FR" w:eastAsia="fr-FR"/>
        </w:rPr>
        <w:t xml:space="preserve">       كما يضيف</w:t>
      </w:r>
      <w:r w:rsidR="000902C5">
        <w:rPr>
          <w:rFonts w:ascii="Arial" w:hAnsi="Arial" w:cs="Traditional Arabic" w:hint="cs"/>
          <w:sz w:val="32"/>
          <w:szCs w:val="32"/>
          <w:rtl/>
          <w:lang w:val="fr-FR" w:eastAsia="fr-FR"/>
        </w:rPr>
        <w:t xml:space="preserve"> حازم ان للنشاط الرياضي له فائدة ملحوظة لتحسين الحالة المزاجية عند الذين يعانون من القلق.</w:t>
      </w:r>
      <w:r w:rsidR="000902C5" w:rsidRPr="000902C5">
        <w:rPr>
          <w:rFonts w:ascii="Arial" w:hAnsi="Arial" w:cs="Traditional Arabic" w:hint="cs"/>
          <w:sz w:val="32"/>
          <w:szCs w:val="32"/>
          <w:rtl/>
          <w:lang w:val="fr-FR" w:eastAsia="fr-FR"/>
        </w:rPr>
        <w:t xml:space="preserve"> </w:t>
      </w:r>
      <w:r w:rsidR="000902C5">
        <w:rPr>
          <w:rFonts w:ascii="Arial" w:hAnsi="Arial" w:cs="Traditional Arabic" w:hint="cs"/>
          <w:sz w:val="32"/>
          <w:szCs w:val="32"/>
          <w:rtl/>
          <w:lang w:val="fr-FR" w:eastAsia="fr-FR"/>
        </w:rPr>
        <w:t xml:space="preserve">.(حازم النهار وآخرون،2010، ص288 )  </w:t>
      </w:r>
      <w:r w:rsidR="009460CB">
        <w:rPr>
          <w:rFonts w:ascii="Arial" w:hAnsi="Arial" w:cs="Traditional Arabic" w:hint="cs"/>
          <w:sz w:val="32"/>
          <w:szCs w:val="32"/>
          <w:rtl/>
          <w:lang w:val="fr-FR" w:eastAsia="fr-FR"/>
        </w:rPr>
        <w:t>.</w:t>
      </w: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9460CB" w:rsidRDefault="009460CB" w:rsidP="000902C5">
      <w:pPr>
        <w:autoSpaceDE w:val="0"/>
        <w:autoSpaceDN w:val="0"/>
        <w:adjustRightInd w:val="0"/>
        <w:spacing w:after="0" w:line="240" w:lineRule="auto"/>
        <w:jc w:val="both"/>
        <w:rPr>
          <w:rFonts w:ascii="Arial" w:hAnsi="Arial" w:cs="Traditional Arabic"/>
          <w:sz w:val="32"/>
          <w:szCs w:val="32"/>
          <w:rtl/>
          <w:lang w:val="fr-FR" w:eastAsia="fr-FR"/>
        </w:rPr>
      </w:pPr>
    </w:p>
    <w:p w:rsidR="00CF31B0" w:rsidRPr="00B31C73" w:rsidRDefault="008E7257" w:rsidP="000228ED">
      <w:pPr>
        <w:autoSpaceDE w:val="0"/>
        <w:autoSpaceDN w:val="0"/>
        <w:adjustRightInd w:val="0"/>
        <w:spacing w:after="0" w:line="240" w:lineRule="auto"/>
        <w:jc w:val="both"/>
        <w:rPr>
          <w:rFonts w:ascii="Arial" w:hAnsi="Arial" w:cs="Traditional Arabic"/>
          <w:b/>
          <w:bCs/>
          <w:sz w:val="32"/>
          <w:szCs w:val="32"/>
          <w:rtl/>
          <w:lang w:val="fr-FR" w:eastAsia="fr-FR"/>
        </w:rPr>
      </w:pPr>
      <w:r>
        <w:rPr>
          <w:rFonts w:ascii="Arial" w:hAnsi="Arial" w:cs="Traditional Arabic" w:hint="cs"/>
          <w:sz w:val="32"/>
          <w:szCs w:val="32"/>
          <w:rtl/>
          <w:lang w:val="fr-FR" w:eastAsia="fr-FR"/>
        </w:rPr>
        <w:lastRenderedPageBreak/>
        <w:t xml:space="preserve">  </w:t>
      </w:r>
      <w:r w:rsidR="000B3AC6">
        <w:rPr>
          <w:rFonts w:ascii="Arial" w:hAnsi="Arial" w:cs="Traditional Arabic" w:hint="cs"/>
          <w:sz w:val="32"/>
          <w:szCs w:val="32"/>
          <w:rtl/>
          <w:lang w:val="fr-FR" w:eastAsia="fr-FR"/>
        </w:rPr>
        <w:t xml:space="preserve"> </w:t>
      </w:r>
      <w:r w:rsidR="00CF31B0">
        <w:rPr>
          <w:rFonts w:ascii="Arial" w:hAnsi="Arial" w:cs="Traditional Arabic" w:hint="cs"/>
          <w:sz w:val="32"/>
          <w:szCs w:val="32"/>
          <w:rtl/>
          <w:lang w:val="fr-FR" w:eastAsia="fr-FR"/>
        </w:rPr>
        <w:t xml:space="preserve">      </w:t>
      </w:r>
      <w:r w:rsidR="00CF31B0" w:rsidRPr="00B31C73">
        <w:rPr>
          <w:rFonts w:ascii="Arial" w:hAnsi="Arial" w:cs="Traditional Arabic" w:hint="cs"/>
          <w:b/>
          <w:bCs/>
          <w:sz w:val="32"/>
          <w:szCs w:val="32"/>
          <w:rtl/>
          <w:lang w:val="fr-FR" w:eastAsia="fr-FR"/>
        </w:rPr>
        <w:t>- متغير ا</w:t>
      </w:r>
      <w:r w:rsidR="00CF31B0">
        <w:rPr>
          <w:rFonts w:ascii="Arial" w:hAnsi="Arial" w:cs="Traditional Arabic" w:hint="cs"/>
          <w:b/>
          <w:bCs/>
          <w:sz w:val="32"/>
          <w:szCs w:val="32"/>
          <w:rtl/>
          <w:lang w:val="fr-FR" w:eastAsia="fr-FR"/>
        </w:rPr>
        <w:t>لتوافق المهني</w:t>
      </w:r>
      <w:r w:rsidR="00CF31B0" w:rsidRPr="00B31C73">
        <w:rPr>
          <w:rFonts w:ascii="Arial" w:hAnsi="Arial" w:cs="Traditional Arabic" w:hint="cs"/>
          <w:b/>
          <w:bCs/>
          <w:sz w:val="32"/>
          <w:szCs w:val="32"/>
          <w:rtl/>
          <w:lang w:val="fr-FR" w:eastAsia="fr-FR"/>
        </w:rPr>
        <w:t>:</w:t>
      </w:r>
    </w:p>
    <w:p w:rsidR="00CF31B0" w:rsidRDefault="00CF31B0" w:rsidP="00266914">
      <w:pPr>
        <w:spacing w:after="0" w:line="240" w:lineRule="auto"/>
        <w:jc w:val="center"/>
        <w:rPr>
          <w:rFonts w:ascii="Arial" w:hAnsi="Arial" w:cs="Traditional Arabic"/>
          <w:b/>
          <w:bCs/>
          <w:sz w:val="32"/>
          <w:szCs w:val="32"/>
          <w:rtl/>
          <w:lang w:bidi="ar-DZ"/>
        </w:rPr>
      </w:pPr>
      <w:r w:rsidRPr="004C3927">
        <w:rPr>
          <w:rFonts w:ascii="Arial" w:hAnsi="Arial" w:cs="Traditional Arabic" w:hint="cs"/>
          <w:sz w:val="32"/>
          <w:szCs w:val="32"/>
          <w:rtl/>
          <w:lang w:val="fr-FR" w:eastAsia="fr-FR"/>
        </w:rPr>
        <w:t xml:space="preserve"> </w:t>
      </w:r>
      <w:r w:rsidRPr="004C3927">
        <w:rPr>
          <w:rFonts w:ascii="Arial" w:hAnsi="Arial" w:cs="Traditional Arabic" w:hint="cs"/>
          <w:b/>
          <w:bCs/>
          <w:sz w:val="32"/>
          <w:szCs w:val="32"/>
          <w:rtl/>
          <w:lang w:bidi="ar-DZ"/>
        </w:rPr>
        <w:t xml:space="preserve">جدول رقم ( </w:t>
      </w:r>
      <w:r w:rsidR="00482DFD">
        <w:rPr>
          <w:rFonts w:ascii="Arial" w:hAnsi="Arial" w:cs="Traditional Arabic" w:hint="cs"/>
          <w:b/>
          <w:bCs/>
          <w:sz w:val="32"/>
          <w:szCs w:val="32"/>
          <w:rtl/>
          <w:lang w:bidi="ar-DZ"/>
        </w:rPr>
        <w:t>7</w:t>
      </w:r>
      <w:r w:rsidR="00266914">
        <w:rPr>
          <w:rFonts w:ascii="Arial" w:hAnsi="Arial" w:cs="Traditional Arabic" w:hint="cs"/>
          <w:b/>
          <w:bCs/>
          <w:sz w:val="32"/>
          <w:szCs w:val="32"/>
          <w:rtl/>
          <w:lang w:bidi="ar-DZ"/>
        </w:rPr>
        <w:t>7</w:t>
      </w:r>
      <w:r w:rsidRPr="004C3927">
        <w:rPr>
          <w:rFonts w:ascii="Arial" w:hAnsi="Arial" w:cs="Traditional Arabic" w:hint="cs"/>
          <w:b/>
          <w:bCs/>
          <w:sz w:val="32"/>
          <w:szCs w:val="32"/>
          <w:rtl/>
          <w:lang w:bidi="ar-DZ"/>
        </w:rPr>
        <w:t xml:space="preserve"> ) يبين المتوسطات الحسابية والانحرافات المعيارية </w:t>
      </w:r>
      <w:r>
        <w:rPr>
          <w:rFonts w:ascii="Arial" w:hAnsi="Arial" w:cs="Traditional Arabic" w:hint="cs"/>
          <w:b/>
          <w:bCs/>
          <w:sz w:val="32"/>
          <w:szCs w:val="32"/>
          <w:rtl/>
          <w:lang w:bidi="ar-DZ"/>
        </w:rPr>
        <w:t>ومستوى</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ا</w:t>
      </w:r>
      <w:r w:rsidRPr="004C3927">
        <w:rPr>
          <w:rFonts w:ascii="Arial" w:hAnsi="Arial" w:cs="Traditional Arabic" w:hint="cs"/>
          <w:b/>
          <w:bCs/>
          <w:sz w:val="32"/>
          <w:szCs w:val="32"/>
          <w:rtl/>
          <w:lang w:bidi="ar-DZ"/>
        </w:rPr>
        <w:t xml:space="preserve">لتقييم </w:t>
      </w:r>
      <w:r>
        <w:rPr>
          <w:rFonts w:ascii="Arial" w:hAnsi="Arial" w:cs="Traditional Arabic" w:hint="cs"/>
          <w:b/>
          <w:bCs/>
          <w:sz w:val="32"/>
          <w:szCs w:val="32"/>
          <w:rtl/>
          <w:lang w:bidi="ar-DZ"/>
        </w:rPr>
        <w:t xml:space="preserve">في متغير التوافق المهني لعينتي الدراسة الضابطة والتجريبية للقياس </w:t>
      </w:r>
      <w:r w:rsidR="00406635">
        <w:rPr>
          <w:rFonts w:ascii="Arial" w:hAnsi="Arial" w:cs="Traditional Arabic" w:hint="cs"/>
          <w:b/>
          <w:bCs/>
          <w:sz w:val="32"/>
          <w:szCs w:val="32"/>
          <w:rtl/>
          <w:lang w:bidi="ar-DZ"/>
        </w:rPr>
        <w:t>البعدي</w:t>
      </w:r>
    </w:p>
    <w:tbl>
      <w:tblPr>
        <w:bidiVisual/>
        <w:tblW w:w="833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1560"/>
        <w:gridCol w:w="966"/>
        <w:gridCol w:w="876"/>
        <w:gridCol w:w="993"/>
        <w:gridCol w:w="992"/>
        <w:gridCol w:w="1134"/>
        <w:gridCol w:w="992"/>
      </w:tblGrid>
      <w:tr w:rsidR="00CF31B0" w:rsidRPr="00B956DD" w:rsidTr="00CF08B1">
        <w:trPr>
          <w:cantSplit/>
          <w:trHeight w:val="1230"/>
        </w:trPr>
        <w:tc>
          <w:tcPr>
            <w:tcW w:w="821" w:type="dxa"/>
            <w:tcBorders>
              <w:top w:val="nil"/>
              <w:left w:val="nil"/>
            </w:tcBorders>
          </w:tcPr>
          <w:p w:rsidR="00CF31B0" w:rsidRPr="00B956DD" w:rsidRDefault="00CF31B0" w:rsidP="00CF08B1">
            <w:pPr>
              <w:spacing w:after="0" w:line="240" w:lineRule="auto"/>
              <w:jc w:val="both"/>
              <w:rPr>
                <w:rFonts w:ascii="Arial" w:hAnsi="Arial" w:cs="Traditional Arabic"/>
                <w:sz w:val="28"/>
                <w:szCs w:val="28"/>
                <w:rtl/>
                <w:lang w:bidi="ar-DZ"/>
              </w:rPr>
            </w:pPr>
            <w:r w:rsidRPr="004C3927">
              <w:rPr>
                <w:rFonts w:ascii="Arial" w:hAnsi="Arial" w:cs="Traditional Arabic" w:hint="cs"/>
                <w:sz w:val="32"/>
                <w:szCs w:val="32"/>
                <w:rtl/>
                <w:lang w:val="fr-FR" w:eastAsia="fr-FR"/>
              </w:rPr>
              <w:t xml:space="preserve"> </w:t>
            </w:r>
          </w:p>
        </w:tc>
        <w:tc>
          <w:tcPr>
            <w:tcW w:w="1560" w:type="dxa"/>
            <w:tcBorders>
              <w:tr2bl w:val="single" w:sz="4" w:space="0" w:color="auto"/>
            </w:tcBorders>
            <w:shd w:val="clear" w:color="auto" w:fill="auto"/>
          </w:tcPr>
          <w:p w:rsidR="00CF31B0" w:rsidRPr="00B956DD" w:rsidRDefault="00CF31B0" w:rsidP="00CF08B1">
            <w:pPr>
              <w:spacing w:after="0" w:line="240" w:lineRule="auto"/>
              <w:jc w:val="center"/>
              <w:rPr>
                <w:rFonts w:ascii="Arial" w:hAnsi="Arial" w:cs="Traditional Arabic"/>
                <w:sz w:val="28"/>
                <w:szCs w:val="28"/>
                <w:rtl/>
                <w:lang w:bidi="ar-DZ"/>
              </w:rPr>
            </w:pPr>
            <w:r w:rsidRPr="00B956DD">
              <w:rPr>
                <w:rFonts w:ascii="Arial" w:hAnsi="Arial" w:cs="Traditional Arabic" w:hint="cs"/>
                <w:b/>
                <w:bCs/>
                <w:sz w:val="28"/>
                <w:szCs w:val="28"/>
                <w:rtl/>
                <w:lang w:bidi="ar-DZ"/>
              </w:rPr>
              <w:t>الأب</w:t>
            </w:r>
            <w:r>
              <w:rPr>
                <w:rFonts w:ascii="Arial" w:hAnsi="Arial" w:cs="Traditional Arabic" w:hint="cs"/>
                <w:b/>
                <w:bCs/>
                <w:sz w:val="28"/>
                <w:szCs w:val="28"/>
                <w:rtl/>
                <w:lang w:bidi="ar-DZ"/>
              </w:rPr>
              <w:t>ـــــــــ</w:t>
            </w:r>
            <w:r w:rsidRPr="00B956DD">
              <w:rPr>
                <w:rFonts w:ascii="Arial" w:hAnsi="Arial" w:cs="Traditional Arabic" w:hint="cs"/>
                <w:b/>
                <w:bCs/>
                <w:sz w:val="28"/>
                <w:szCs w:val="28"/>
                <w:rtl/>
                <w:lang w:bidi="ar-DZ"/>
              </w:rPr>
              <w:t>عاد</w:t>
            </w:r>
          </w:p>
          <w:p w:rsidR="00CF31B0" w:rsidRPr="00B956DD" w:rsidRDefault="00CF31B0" w:rsidP="00CF08B1">
            <w:pPr>
              <w:spacing w:after="0" w:line="240" w:lineRule="auto"/>
              <w:jc w:val="both"/>
              <w:rPr>
                <w:rFonts w:ascii="Arial" w:hAnsi="Arial" w:cs="Traditional Arabic"/>
                <w:sz w:val="28"/>
                <w:szCs w:val="28"/>
                <w:rtl/>
                <w:lang w:bidi="ar-DZ"/>
              </w:rPr>
            </w:pPr>
          </w:p>
          <w:p w:rsidR="00CF31B0" w:rsidRPr="00B956DD" w:rsidRDefault="00CF31B0" w:rsidP="00CF08B1">
            <w:pPr>
              <w:spacing w:after="0" w:line="240" w:lineRule="auto"/>
              <w:jc w:val="both"/>
              <w:rPr>
                <w:rFonts w:ascii="Arial" w:hAnsi="Arial" w:cs="Traditional Arabic"/>
                <w:sz w:val="28"/>
                <w:szCs w:val="28"/>
                <w:rtl/>
                <w:lang w:bidi="ar-DZ"/>
              </w:rPr>
            </w:pPr>
          </w:p>
        </w:tc>
        <w:tc>
          <w:tcPr>
            <w:tcW w:w="966" w:type="dxa"/>
            <w:shd w:val="clear" w:color="auto" w:fill="auto"/>
          </w:tcPr>
          <w:p w:rsidR="00CF31B0" w:rsidRPr="00F622F1" w:rsidRDefault="00CF31B0" w:rsidP="00CF08B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طبيعة وظروف العمل في التعليم المتوسط</w:t>
            </w:r>
          </w:p>
        </w:tc>
        <w:tc>
          <w:tcPr>
            <w:tcW w:w="876" w:type="dxa"/>
            <w:shd w:val="clear" w:color="auto" w:fill="auto"/>
          </w:tcPr>
          <w:p w:rsidR="00CF31B0" w:rsidRPr="00F622F1" w:rsidRDefault="00CF31B0" w:rsidP="00CF08B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عـلاقة الأستاذ مع التلاميذ</w:t>
            </w:r>
          </w:p>
        </w:tc>
        <w:tc>
          <w:tcPr>
            <w:tcW w:w="993" w:type="dxa"/>
            <w:shd w:val="clear" w:color="auto" w:fill="auto"/>
          </w:tcPr>
          <w:p w:rsidR="00CF31B0" w:rsidRPr="00F622F1" w:rsidRDefault="00CF31B0" w:rsidP="00CF08B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عـلاقة الأستاذ مع بقية الزملاء</w:t>
            </w:r>
          </w:p>
        </w:tc>
        <w:tc>
          <w:tcPr>
            <w:tcW w:w="992" w:type="dxa"/>
          </w:tcPr>
          <w:p w:rsidR="00CF31B0" w:rsidRPr="00F622F1" w:rsidRDefault="00CF31B0" w:rsidP="00CF08B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 xml:space="preserve">عـلاقة الأستاذ مع الإطار الإداري </w:t>
            </w:r>
          </w:p>
        </w:tc>
        <w:tc>
          <w:tcPr>
            <w:tcW w:w="1134" w:type="dxa"/>
            <w:shd w:val="clear" w:color="auto" w:fill="auto"/>
          </w:tcPr>
          <w:p w:rsidR="00CF31B0" w:rsidRPr="00F622F1" w:rsidRDefault="00CF31B0" w:rsidP="00CF08B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 xml:space="preserve">المحفزات </w:t>
            </w:r>
          </w:p>
          <w:p w:rsidR="00CF31B0" w:rsidRPr="00F622F1" w:rsidRDefault="00CF31B0" w:rsidP="00CF08B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(الراتـب والترقيات</w:t>
            </w:r>
            <w:r>
              <w:rPr>
                <w:rFonts w:ascii="Arial" w:hAnsi="Arial" w:cs="Traditional Arabic" w:hint="cs"/>
                <w:b/>
                <w:bCs/>
                <w:sz w:val="28"/>
                <w:szCs w:val="28"/>
                <w:rtl/>
                <w:lang w:bidi="ar-DZ"/>
              </w:rPr>
              <w:t>)</w:t>
            </w:r>
            <w:r w:rsidRPr="00F622F1">
              <w:rPr>
                <w:rFonts w:ascii="Arial" w:hAnsi="Arial" w:cs="Traditional Arabic" w:hint="cs"/>
                <w:b/>
                <w:bCs/>
                <w:sz w:val="28"/>
                <w:szCs w:val="28"/>
                <w:rtl/>
                <w:lang w:bidi="ar-DZ"/>
              </w:rPr>
              <w:t xml:space="preserve">    </w:t>
            </w:r>
          </w:p>
        </w:tc>
        <w:tc>
          <w:tcPr>
            <w:tcW w:w="992" w:type="dxa"/>
            <w:shd w:val="clear" w:color="auto" w:fill="auto"/>
          </w:tcPr>
          <w:p w:rsidR="00CF31B0" w:rsidRPr="00F622F1" w:rsidRDefault="00CF31B0" w:rsidP="00CF08B1">
            <w:pPr>
              <w:spacing w:after="0" w:line="240" w:lineRule="auto"/>
              <w:rPr>
                <w:rFonts w:ascii="Arial" w:hAnsi="Arial" w:cs="Traditional Arabic"/>
                <w:b/>
                <w:bCs/>
                <w:sz w:val="28"/>
                <w:szCs w:val="28"/>
                <w:rtl/>
                <w:lang w:bidi="ar-DZ"/>
              </w:rPr>
            </w:pPr>
            <w:r w:rsidRPr="00F622F1">
              <w:rPr>
                <w:rFonts w:ascii="Arial" w:hAnsi="Arial" w:cs="Traditional Arabic" w:hint="cs"/>
                <w:b/>
                <w:bCs/>
                <w:sz w:val="28"/>
                <w:szCs w:val="28"/>
                <w:rtl/>
                <w:lang w:bidi="ar-DZ"/>
              </w:rPr>
              <w:t>المقيـاس ككل</w:t>
            </w:r>
          </w:p>
        </w:tc>
      </w:tr>
      <w:tr w:rsidR="00CF31B0" w:rsidRPr="00B956DD" w:rsidTr="00CF08B1">
        <w:tc>
          <w:tcPr>
            <w:tcW w:w="821" w:type="dxa"/>
            <w:vMerge w:val="restart"/>
            <w:textDirection w:val="btLr"/>
          </w:tcPr>
          <w:p w:rsidR="00CF31B0" w:rsidRPr="00B956DD" w:rsidRDefault="00CF31B0"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التجربية</w:t>
            </w:r>
          </w:p>
          <w:p w:rsidR="00CF31B0" w:rsidRPr="00B956DD" w:rsidRDefault="00CF31B0"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1</w:t>
            </w:r>
            <w:r w:rsidRPr="00B956DD">
              <w:rPr>
                <w:rFonts w:ascii="Arial" w:hAnsi="Arial" w:cs="Traditional Arabic" w:hint="cs"/>
                <w:sz w:val="28"/>
                <w:szCs w:val="28"/>
                <w:rtl/>
                <w:lang w:bidi="ar-DZ"/>
              </w:rPr>
              <w:t xml:space="preserve"> = </w:t>
            </w:r>
            <w:r w:rsidRPr="00F622F1">
              <w:rPr>
                <w:rFonts w:ascii="Arial" w:hAnsi="Arial" w:cs="Traditional Arabic" w:hint="cs"/>
                <w:sz w:val="24"/>
                <w:szCs w:val="24"/>
                <w:rtl/>
                <w:lang w:bidi="ar-DZ"/>
              </w:rPr>
              <w:t>10</w:t>
            </w:r>
          </w:p>
        </w:tc>
        <w:tc>
          <w:tcPr>
            <w:tcW w:w="1560" w:type="dxa"/>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966" w:type="dxa"/>
          </w:tcPr>
          <w:p w:rsidR="00CF31B0" w:rsidRPr="00301281" w:rsidRDefault="00095218" w:rsidP="00CF08B1">
            <w:pPr>
              <w:spacing w:after="0" w:line="240" w:lineRule="auto"/>
              <w:jc w:val="center"/>
              <w:rPr>
                <w:rFonts w:ascii="Arial" w:hAnsi="Arial" w:cs="Traditional Arabic"/>
                <w:rtl/>
                <w:lang w:bidi="ar-DZ"/>
              </w:rPr>
            </w:pPr>
            <w:r>
              <w:rPr>
                <w:rFonts w:ascii="Arial" w:hAnsi="Arial" w:cs="Traditional Arabic" w:hint="cs"/>
                <w:rtl/>
                <w:lang w:bidi="ar-DZ"/>
              </w:rPr>
              <w:t>3.138</w:t>
            </w:r>
          </w:p>
        </w:tc>
        <w:tc>
          <w:tcPr>
            <w:tcW w:w="876" w:type="dxa"/>
          </w:tcPr>
          <w:p w:rsidR="00CF31B0" w:rsidRPr="00301281" w:rsidRDefault="00095218" w:rsidP="00CF08B1">
            <w:pPr>
              <w:spacing w:after="0" w:line="240" w:lineRule="auto"/>
              <w:jc w:val="center"/>
              <w:rPr>
                <w:rFonts w:ascii="Arial" w:hAnsi="Arial" w:cs="Traditional Arabic"/>
                <w:rtl/>
                <w:lang w:bidi="ar-DZ"/>
              </w:rPr>
            </w:pPr>
            <w:r>
              <w:rPr>
                <w:rFonts w:ascii="Arial" w:hAnsi="Arial" w:cs="Traditional Arabic" w:hint="cs"/>
                <w:rtl/>
                <w:lang w:bidi="ar-DZ"/>
              </w:rPr>
              <w:t>3.290</w:t>
            </w:r>
          </w:p>
        </w:tc>
        <w:tc>
          <w:tcPr>
            <w:tcW w:w="993"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3.850</w:t>
            </w:r>
          </w:p>
        </w:tc>
        <w:tc>
          <w:tcPr>
            <w:tcW w:w="992"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3.539</w:t>
            </w:r>
          </w:p>
        </w:tc>
        <w:tc>
          <w:tcPr>
            <w:tcW w:w="1134"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3.281</w:t>
            </w:r>
          </w:p>
        </w:tc>
        <w:tc>
          <w:tcPr>
            <w:tcW w:w="992" w:type="dxa"/>
          </w:tcPr>
          <w:p w:rsidR="00CF31B0" w:rsidRPr="00301281" w:rsidRDefault="00ED473A" w:rsidP="00CF08B1">
            <w:pPr>
              <w:spacing w:after="0" w:line="240" w:lineRule="auto"/>
              <w:jc w:val="center"/>
              <w:rPr>
                <w:rFonts w:ascii="Arial" w:hAnsi="Arial" w:cs="Traditional Arabic"/>
                <w:rtl/>
                <w:lang w:bidi="ar-DZ"/>
              </w:rPr>
            </w:pPr>
            <w:r>
              <w:rPr>
                <w:rFonts w:ascii="Arial" w:hAnsi="Arial" w:cs="Traditional Arabic" w:hint="cs"/>
                <w:rtl/>
                <w:lang w:bidi="ar-DZ"/>
              </w:rPr>
              <w:t>3.374</w:t>
            </w:r>
          </w:p>
        </w:tc>
      </w:tr>
      <w:tr w:rsidR="00CF31B0" w:rsidRPr="00B956DD" w:rsidTr="00CF08B1">
        <w:tc>
          <w:tcPr>
            <w:tcW w:w="821"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1560" w:type="dxa"/>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966" w:type="dxa"/>
          </w:tcPr>
          <w:p w:rsidR="00CF31B0" w:rsidRPr="00301281" w:rsidRDefault="00095218" w:rsidP="00CF08B1">
            <w:pPr>
              <w:spacing w:after="0" w:line="240" w:lineRule="auto"/>
              <w:jc w:val="center"/>
              <w:rPr>
                <w:rFonts w:ascii="Arial" w:hAnsi="Arial" w:cs="Traditional Arabic"/>
                <w:rtl/>
                <w:lang w:bidi="ar-DZ"/>
              </w:rPr>
            </w:pPr>
            <w:r>
              <w:rPr>
                <w:rFonts w:ascii="Arial" w:hAnsi="Arial" w:cs="Traditional Arabic" w:hint="cs"/>
                <w:rtl/>
                <w:lang w:bidi="ar-DZ"/>
              </w:rPr>
              <w:t>0.436</w:t>
            </w:r>
          </w:p>
        </w:tc>
        <w:tc>
          <w:tcPr>
            <w:tcW w:w="876"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0.309</w:t>
            </w:r>
          </w:p>
        </w:tc>
        <w:tc>
          <w:tcPr>
            <w:tcW w:w="993"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0.562</w:t>
            </w:r>
          </w:p>
        </w:tc>
        <w:tc>
          <w:tcPr>
            <w:tcW w:w="992"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0.543</w:t>
            </w:r>
          </w:p>
        </w:tc>
        <w:tc>
          <w:tcPr>
            <w:tcW w:w="1134"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0.343</w:t>
            </w:r>
          </w:p>
        </w:tc>
        <w:tc>
          <w:tcPr>
            <w:tcW w:w="992" w:type="dxa"/>
          </w:tcPr>
          <w:p w:rsidR="00CF31B0" w:rsidRPr="00301281" w:rsidRDefault="00ED473A" w:rsidP="00CF08B1">
            <w:pPr>
              <w:spacing w:after="0" w:line="240" w:lineRule="auto"/>
              <w:jc w:val="center"/>
              <w:rPr>
                <w:rFonts w:ascii="Arial" w:hAnsi="Arial" w:cs="Traditional Arabic"/>
                <w:rtl/>
                <w:lang w:bidi="ar-DZ"/>
              </w:rPr>
            </w:pPr>
            <w:r>
              <w:rPr>
                <w:rFonts w:ascii="Arial" w:hAnsi="Arial" w:cs="Traditional Arabic" w:hint="cs"/>
                <w:rtl/>
                <w:lang w:bidi="ar-DZ"/>
              </w:rPr>
              <w:t>0.256</w:t>
            </w:r>
          </w:p>
        </w:tc>
      </w:tr>
      <w:tr w:rsidR="00CF31B0" w:rsidRPr="00B956DD" w:rsidTr="00CF08B1">
        <w:tc>
          <w:tcPr>
            <w:tcW w:w="821"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1560" w:type="dxa"/>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الوسيـــط</w:t>
            </w:r>
          </w:p>
        </w:tc>
        <w:tc>
          <w:tcPr>
            <w:tcW w:w="966" w:type="dxa"/>
          </w:tcPr>
          <w:p w:rsidR="00CF31B0" w:rsidRPr="00301281" w:rsidRDefault="00095218" w:rsidP="00CF08B1">
            <w:pPr>
              <w:spacing w:after="0" w:line="240" w:lineRule="auto"/>
              <w:jc w:val="center"/>
              <w:rPr>
                <w:rFonts w:ascii="Arial" w:hAnsi="Arial" w:cs="Traditional Arabic"/>
                <w:rtl/>
                <w:lang w:bidi="ar-DZ"/>
              </w:rPr>
            </w:pPr>
            <w:r>
              <w:rPr>
                <w:rFonts w:ascii="Arial" w:hAnsi="Arial" w:cs="Traditional Arabic" w:hint="cs"/>
                <w:rtl/>
                <w:lang w:bidi="ar-DZ"/>
              </w:rPr>
              <w:t>3.085</w:t>
            </w:r>
          </w:p>
        </w:tc>
        <w:tc>
          <w:tcPr>
            <w:tcW w:w="876" w:type="dxa"/>
          </w:tcPr>
          <w:p w:rsidR="00CF31B0" w:rsidRPr="00301281" w:rsidRDefault="00095218" w:rsidP="00CF08B1">
            <w:pPr>
              <w:spacing w:after="0" w:line="240" w:lineRule="auto"/>
              <w:jc w:val="center"/>
              <w:rPr>
                <w:rFonts w:ascii="Arial" w:hAnsi="Arial" w:cs="Traditional Arabic"/>
                <w:rtl/>
                <w:lang w:bidi="ar-DZ"/>
              </w:rPr>
            </w:pPr>
            <w:r>
              <w:rPr>
                <w:rFonts w:ascii="Arial" w:hAnsi="Arial" w:cs="Traditional Arabic" w:hint="cs"/>
                <w:rtl/>
                <w:lang w:bidi="ar-DZ"/>
              </w:rPr>
              <w:t>3.285</w:t>
            </w:r>
          </w:p>
        </w:tc>
        <w:tc>
          <w:tcPr>
            <w:tcW w:w="993"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3.950</w:t>
            </w:r>
          </w:p>
        </w:tc>
        <w:tc>
          <w:tcPr>
            <w:tcW w:w="992"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3.440</w:t>
            </w:r>
          </w:p>
        </w:tc>
        <w:tc>
          <w:tcPr>
            <w:tcW w:w="1134"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3.270</w:t>
            </w:r>
          </w:p>
        </w:tc>
        <w:tc>
          <w:tcPr>
            <w:tcW w:w="992" w:type="dxa"/>
          </w:tcPr>
          <w:p w:rsidR="00CF31B0" w:rsidRPr="00301281" w:rsidRDefault="00ED473A" w:rsidP="00CF08B1">
            <w:pPr>
              <w:spacing w:after="0" w:line="240" w:lineRule="auto"/>
              <w:jc w:val="center"/>
              <w:rPr>
                <w:rFonts w:ascii="Arial" w:hAnsi="Arial" w:cs="Traditional Arabic"/>
                <w:rtl/>
                <w:lang w:bidi="ar-DZ"/>
              </w:rPr>
            </w:pPr>
            <w:r>
              <w:rPr>
                <w:rFonts w:ascii="Arial" w:hAnsi="Arial" w:cs="Traditional Arabic" w:hint="cs"/>
                <w:rtl/>
                <w:lang w:bidi="ar-DZ"/>
              </w:rPr>
              <w:t>3.370</w:t>
            </w:r>
          </w:p>
        </w:tc>
      </w:tr>
      <w:tr w:rsidR="00CF31B0" w:rsidRPr="00B956DD" w:rsidTr="00CF08B1">
        <w:tc>
          <w:tcPr>
            <w:tcW w:w="821"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1560" w:type="dxa"/>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معامل الالتواء</w:t>
            </w:r>
          </w:p>
        </w:tc>
        <w:tc>
          <w:tcPr>
            <w:tcW w:w="966" w:type="dxa"/>
          </w:tcPr>
          <w:p w:rsidR="00CF31B0" w:rsidRPr="00301281" w:rsidRDefault="00095218" w:rsidP="00CF08B1">
            <w:pPr>
              <w:spacing w:after="0" w:line="240" w:lineRule="auto"/>
              <w:jc w:val="center"/>
              <w:rPr>
                <w:rFonts w:ascii="Arial" w:hAnsi="Arial" w:cs="Traditional Arabic"/>
                <w:rtl/>
                <w:lang w:bidi="ar-DZ"/>
              </w:rPr>
            </w:pPr>
            <w:r>
              <w:rPr>
                <w:rFonts w:ascii="Arial" w:hAnsi="Arial" w:cs="Traditional Arabic" w:hint="cs"/>
                <w:rtl/>
                <w:lang w:bidi="ar-DZ"/>
              </w:rPr>
              <w:t>0.036</w:t>
            </w:r>
          </w:p>
        </w:tc>
        <w:tc>
          <w:tcPr>
            <w:tcW w:w="876"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1.145</w:t>
            </w:r>
          </w:p>
        </w:tc>
        <w:tc>
          <w:tcPr>
            <w:tcW w:w="993"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0.959-</w:t>
            </w:r>
          </w:p>
        </w:tc>
        <w:tc>
          <w:tcPr>
            <w:tcW w:w="992" w:type="dxa"/>
          </w:tcPr>
          <w:p w:rsidR="00CF31B0" w:rsidRPr="00301281" w:rsidRDefault="0013648C" w:rsidP="00CF08B1">
            <w:pPr>
              <w:spacing w:after="0" w:line="240" w:lineRule="auto"/>
              <w:rPr>
                <w:rFonts w:ascii="Arial" w:hAnsi="Arial" w:cs="Traditional Arabic"/>
                <w:rtl/>
                <w:lang w:bidi="ar-DZ"/>
              </w:rPr>
            </w:pPr>
            <w:r>
              <w:rPr>
                <w:rFonts w:ascii="Arial" w:hAnsi="Arial" w:cs="Traditional Arabic" w:hint="cs"/>
                <w:rtl/>
                <w:lang w:bidi="ar-DZ"/>
              </w:rPr>
              <w:t>1.113</w:t>
            </w:r>
          </w:p>
        </w:tc>
        <w:tc>
          <w:tcPr>
            <w:tcW w:w="1134"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0.796</w:t>
            </w:r>
          </w:p>
        </w:tc>
        <w:tc>
          <w:tcPr>
            <w:tcW w:w="992" w:type="dxa"/>
          </w:tcPr>
          <w:p w:rsidR="00CF31B0" w:rsidRPr="00301281" w:rsidRDefault="00ED473A" w:rsidP="00CF08B1">
            <w:pPr>
              <w:spacing w:after="0" w:line="240" w:lineRule="auto"/>
              <w:jc w:val="center"/>
              <w:rPr>
                <w:rFonts w:ascii="Arial" w:hAnsi="Arial" w:cs="Traditional Arabic"/>
                <w:lang w:bidi="ar-DZ"/>
              </w:rPr>
            </w:pPr>
            <w:r>
              <w:rPr>
                <w:rFonts w:ascii="Arial" w:hAnsi="Arial" w:cs="Traditional Arabic" w:hint="cs"/>
                <w:rtl/>
                <w:lang w:bidi="ar-DZ"/>
              </w:rPr>
              <w:t>0.401</w:t>
            </w:r>
          </w:p>
        </w:tc>
      </w:tr>
      <w:tr w:rsidR="00CF31B0" w:rsidRPr="00B956DD" w:rsidTr="00CF08B1">
        <w:tc>
          <w:tcPr>
            <w:tcW w:w="821" w:type="dxa"/>
            <w:vMerge/>
          </w:tcPr>
          <w:p w:rsidR="00CF31B0" w:rsidRPr="00B956DD" w:rsidRDefault="00CF31B0" w:rsidP="00CF08B1">
            <w:pPr>
              <w:spacing w:after="0" w:line="240" w:lineRule="auto"/>
              <w:jc w:val="center"/>
              <w:rPr>
                <w:rFonts w:ascii="Arial" w:hAnsi="Arial" w:cs="Traditional Arabic"/>
                <w:sz w:val="28"/>
                <w:szCs w:val="28"/>
                <w:rtl/>
                <w:lang w:bidi="ar-DZ"/>
              </w:rPr>
            </w:pPr>
          </w:p>
        </w:tc>
        <w:tc>
          <w:tcPr>
            <w:tcW w:w="1560" w:type="dxa"/>
            <w:tcBorders>
              <w:bottom w:val="single" w:sz="4" w:space="0" w:color="auto"/>
            </w:tcBorders>
          </w:tcPr>
          <w:p w:rsidR="00CF31B0" w:rsidRPr="00B956DD" w:rsidRDefault="00CF31B0"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966" w:type="dxa"/>
          </w:tcPr>
          <w:p w:rsidR="00CF31B0" w:rsidRPr="00301281" w:rsidRDefault="00095218" w:rsidP="00CF08B1">
            <w:pPr>
              <w:spacing w:after="0" w:line="240" w:lineRule="auto"/>
              <w:jc w:val="center"/>
              <w:rPr>
                <w:rFonts w:ascii="Arial" w:hAnsi="Arial" w:cs="Traditional Arabic"/>
                <w:rtl/>
                <w:lang w:bidi="ar-DZ"/>
              </w:rPr>
            </w:pPr>
            <w:r>
              <w:rPr>
                <w:rFonts w:ascii="Arial" w:hAnsi="Arial" w:cs="Traditional Arabic" w:hint="cs"/>
                <w:rtl/>
                <w:lang w:bidi="ar-DZ"/>
              </w:rPr>
              <w:t>0.938-</w:t>
            </w:r>
          </w:p>
        </w:tc>
        <w:tc>
          <w:tcPr>
            <w:tcW w:w="876"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0.703</w:t>
            </w:r>
          </w:p>
        </w:tc>
        <w:tc>
          <w:tcPr>
            <w:tcW w:w="993"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0.459</w:t>
            </w:r>
          </w:p>
        </w:tc>
        <w:tc>
          <w:tcPr>
            <w:tcW w:w="992"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2.183</w:t>
            </w:r>
          </w:p>
        </w:tc>
        <w:tc>
          <w:tcPr>
            <w:tcW w:w="1134" w:type="dxa"/>
          </w:tcPr>
          <w:p w:rsidR="00CF31B0" w:rsidRPr="00301281" w:rsidRDefault="0013648C" w:rsidP="00CF08B1">
            <w:pPr>
              <w:spacing w:after="0" w:line="240" w:lineRule="auto"/>
              <w:jc w:val="center"/>
              <w:rPr>
                <w:rFonts w:ascii="Arial" w:hAnsi="Arial" w:cs="Traditional Arabic"/>
                <w:rtl/>
                <w:lang w:bidi="ar-DZ"/>
              </w:rPr>
            </w:pPr>
            <w:r>
              <w:rPr>
                <w:rFonts w:ascii="Arial" w:hAnsi="Arial" w:cs="Traditional Arabic" w:hint="cs"/>
                <w:rtl/>
                <w:lang w:bidi="ar-DZ"/>
              </w:rPr>
              <w:t>0.977</w:t>
            </w:r>
          </w:p>
        </w:tc>
        <w:tc>
          <w:tcPr>
            <w:tcW w:w="992" w:type="dxa"/>
          </w:tcPr>
          <w:p w:rsidR="00CF31B0" w:rsidRPr="00301281" w:rsidRDefault="00ED473A" w:rsidP="00CF08B1">
            <w:pPr>
              <w:spacing w:after="0" w:line="240" w:lineRule="auto"/>
              <w:jc w:val="center"/>
              <w:rPr>
                <w:rFonts w:ascii="Arial" w:hAnsi="Arial" w:cs="Traditional Arabic"/>
                <w:rtl/>
                <w:lang w:bidi="ar-DZ"/>
              </w:rPr>
            </w:pPr>
            <w:r>
              <w:rPr>
                <w:rFonts w:ascii="Arial" w:hAnsi="Arial" w:cs="Traditional Arabic" w:hint="cs"/>
                <w:rtl/>
                <w:lang w:bidi="ar-DZ"/>
              </w:rPr>
              <w:t>1.670</w:t>
            </w:r>
          </w:p>
        </w:tc>
      </w:tr>
      <w:tr w:rsidR="00406635" w:rsidRPr="00406635" w:rsidTr="00CF08B1">
        <w:tc>
          <w:tcPr>
            <w:tcW w:w="821" w:type="dxa"/>
            <w:vMerge/>
          </w:tcPr>
          <w:p w:rsidR="00406635" w:rsidRPr="00B956DD" w:rsidRDefault="00406635" w:rsidP="00CF08B1">
            <w:pPr>
              <w:spacing w:after="0" w:line="240" w:lineRule="auto"/>
              <w:jc w:val="center"/>
              <w:rPr>
                <w:rFonts w:ascii="Arial" w:hAnsi="Arial" w:cs="Traditional Arabic"/>
                <w:sz w:val="28"/>
                <w:szCs w:val="28"/>
                <w:rtl/>
                <w:lang w:bidi="ar-DZ"/>
              </w:rPr>
            </w:pPr>
          </w:p>
        </w:tc>
        <w:tc>
          <w:tcPr>
            <w:tcW w:w="1560" w:type="dxa"/>
            <w:tcBorders>
              <w:bottom w:val="single" w:sz="4" w:space="0" w:color="auto"/>
            </w:tcBorders>
          </w:tcPr>
          <w:p w:rsidR="00406635" w:rsidRPr="00B956DD" w:rsidRDefault="00406635" w:rsidP="008F2DA0">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درجة الاستجابات</w:t>
            </w:r>
          </w:p>
        </w:tc>
        <w:tc>
          <w:tcPr>
            <w:tcW w:w="966" w:type="dxa"/>
          </w:tcPr>
          <w:p w:rsidR="00406635" w:rsidRPr="00406635" w:rsidRDefault="00406635" w:rsidP="00CF08B1">
            <w:pPr>
              <w:spacing w:after="0" w:line="240" w:lineRule="auto"/>
              <w:jc w:val="center"/>
              <w:rPr>
                <w:rFonts w:ascii="Arial" w:hAnsi="Arial" w:cs="Traditional Arabic"/>
                <w:rtl/>
                <w:lang w:bidi="ar-DZ"/>
              </w:rPr>
            </w:pPr>
            <w:r w:rsidRPr="00406635">
              <w:rPr>
                <w:rFonts w:ascii="Arial" w:hAnsi="Arial" w:cs="Traditional Arabic" w:hint="cs"/>
                <w:rtl/>
                <w:lang w:bidi="ar-DZ"/>
              </w:rPr>
              <w:t>59.90</w:t>
            </w:r>
          </w:p>
        </w:tc>
        <w:tc>
          <w:tcPr>
            <w:tcW w:w="876" w:type="dxa"/>
          </w:tcPr>
          <w:p w:rsidR="00406635" w:rsidRPr="00406635" w:rsidRDefault="00406635" w:rsidP="00CF08B1">
            <w:pPr>
              <w:spacing w:after="0" w:line="240" w:lineRule="auto"/>
              <w:jc w:val="center"/>
              <w:rPr>
                <w:rFonts w:ascii="Arial" w:hAnsi="Arial" w:cs="Traditional Arabic"/>
                <w:rtl/>
                <w:lang w:bidi="ar-DZ"/>
              </w:rPr>
            </w:pPr>
            <w:r w:rsidRPr="00406635">
              <w:rPr>
                <w:rFonts w:ascii="Arial" w:hAnsi="Arial" w:cs="Traditional Arabic" w:hint="cs"/>
                <w:rtl/>
                <w:lang w:bidi="ar-DZ"/>
              </w:rPr>
              <w:t>36.20</w:t>
            </w:r>
          </w:p>
        </w:tc>
        <w:tc>
          <w:tcPr>
            <w:tcW w:w="993" w:type="dxa"/>
          </w:tcPr>
          <w:p w:rsidR="00406635" w:rsidRPr="00406635" w:rsidRDefault="00406635" w:rsidP="00406635">
            <w:pPr>
              <w:spacing w:after="0" w:line="240" w:lineRule="auto"/>
              <w:jc w:val="center"/>
              <w:rPr>
                <w:rFonts w:ascii="Arial" w:hAnsi="Arial" w:cs="Traditional Arabic"/>
                <w:rtl/>
                <w:lang w:bidi="ar-DZ"/>
              </w:rPr>
            </w:pPr>
            <w:r w:rsidRPr="00406635">
              <w:rPr>
                <w:rFonts w:ascii="Arial" w:hAnsi="Arial" w:cs="Traditional Arabic" w:hint="cs"/>
                <w:rtl/>
                <w:lang w:bidi="ar-DZ"/>
              </w:rPr>
              <w:t>38.50</w:t>
            </w:r>
          </w:p>
        </w:tc>
        <w:tc>
          <w:tcPr>
            <w:tcW w:w="992" w:type="dxa"/>
          </w:tcPr>
          <w:p w:rsidR="00406635" w:rsidRPr="00406635" w:rsidRDefault="00406635" w:rsidP="00CF08B1">
            <w:pPr>
              <w:spacing w:after="0" w:line="240" w:lineRule="auto"/>
              <w:jc w:val="center"/>
              <w:rPr>
                <w:rFonts w:ascii="Arial" w:hAnsi="Arial" w:cs="Traditional Arabic"/>
                <w:rtl/>
                <w:lang w:bidi="ar-DZ"/>
              </w:rPr>
            </w:pPr>
            <w:r w:rsidRPr="00406635">
              <w:rPr>
                <w:rFonts w:ascii="Arial" w:hAnsi="Arial" w:cs="Traditional Arabic" w:hint="cs"/>
                <w:rtl/>
                <w:lang w:bidi="ar-DZ"/>
              </w:rPr>
              <w:t>28.30</w:t>
            </w:r>
          </w:p>
        </w:tc>
        <w:tc>
          <w:tcPr>
            <w:tcW w:w="1134" w:type="dxa"/>
          </w:tcPr>
          <w:p w:rsidR="00406635" w:rsidRPr="00406635" w:rsidRDefault="00406635" w:rsidP="00CF08B1">
            <w:pPr>
              <w:spacing w:after="0" w:line="240" w:lineRule="auto"/>
              <w:jc w:val="center"/>
              <w:rPr>
                <w:rFonts w:ascii="Arial" w:hAnsi="Arial" w:cs="Traditional Arabic"/>
                <w:rtl/>
                <w:lang w:bidi="ar-DZ"/>
              </w:rPr>
            </w:pPr>
            <w:r w:rsidRPr="00406635">
              <w:rPr>
                <w:rFonts w:ascii="Arial" w:hAnsi="Arial" w:cs="Traditional Arabic" w:hint="cs"/>
                <w:rtl/>
                <w:lang w:bidi="ar-DZ"/>
              </w:rPr>
              <w:t>36.10</w:t>
            </w:r>
          </w:p>
        </w:tc>
        <w:tc>
          <w:tcPr>
            <w:tcW w:w="992" w:type="dxa"/>
          </w:tcPr>
          <w:p w:rsidR="00406635" w:rsidRPr="00406635" w:rsidRDefault="00406635" w:rsidP="00CF08B1">
            <w:pPr>
              <w:spacing w:after="0" w:line="240" w:lineRule="auto"/>
              <w:jc w:val="center"/>
              <w:rPr>
                <w:rFonts w:ascii="Arial" w:hAnsi="Arial" w:cs="Traditional Arabic"/>
                <w:rtl/>
                <w:lang w:bidi="ar-DZ"/>
              </w:rPr>
            </w:pPr>
            <w:r w:rsidRPr="00406635">
              <w:rPr>
                <w:rFonts w:ascii="Arial" w:hAnsi="Arial" w:cs="Traditional Arabic" w:hint="cs"/>
                <w:rtl/>
                <w:lang w:bidi="ar-DZ"/>
              </w:rPr>
              <w:t>199.00</w:t>
            </w:r>
          </w:p>
        </w:tc>
      </w:tr>
      <w:tr w:rsidR="00406635" w:rsidRPr="00B956DD" w:rsidTr="00CF08B1">
        <w:tc>
          <w:tcPr>
            <w:tcW w:w="821" w:type="dxa"/>
            <w:vMerge/>
          </w:tcPr>
          <w:p w:rsidR="00406635" w:rsidRPr="00B956DD" w:rsidRDefault="00406635" w:rsidP="00CF08B1">
            <w:pPr>
              <w:spacing w:after="0" w:line="240" w:lineRule="auto"/>
              <w:jc w:val="center"/>
              <w:rPr>
                <w:rFonts w:ascii="Arial" w:hAnsi="Arial" w:cs="Traditional Arabic"/>
                <w:sz w:val="28"/>
                <w:szCs w:val="28"/>
                <w:rtl/>
                <w:lang w:bidi="ar-DZ"/>
              </w:rPr>
            </w:pPr>
          </w:p>
        </w:tc>
        <w:tc>
          <w:tcPr>
            <w:tcW w:w="1560" w:type="dxa"/>
            <w:tcBorders>
              <w:top w:val="single" w:sz="4" w:space="0" w:color="auto"/>
              <w:right w:val="single" w:sz="4" w:space="0" w:color="auto"/>
            </w:tcBorders>
          </w:tcPr>
          <w:p w:rsidR="00406635" w:rsidRPr="00B956DD" w:rsidRDefault="00406635"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مستوى التقييم</w:t>
            </w:r>
          </w:p>
        </w:tc>
        <w:tc>
          <w:tcPr>
            <w:tcW w:w="966" w:type="dxa"/>
            <w:tcBorders>
              <w:left w:val="single" w:sz="4" w:space="0" w:color="auto"/>
            </w:tcBorders>
          </w:tcPr>
          <w:p w:rsidR="00406635" w:rsidRPr="00FC0C91" w:rsidRDefault="00FC0C91" w:rsidP="00CF08B1">
            <w:pPr>
              <w:spacing w:after="0" w:line="240" w:lineRule="auto"/>
              <w:jc w:val="center"/>
              <w:rPr>
                <w:rFonts w:ascii="Arial" w:hAnsi="Arial" w:cs="Traditional Arabic"/>
                <w:b/>
                <w:bCs/>
                <w:sz w:val="28"/>
                <w:szCs w:val="28"/>
                <w:rtl/>
                <w:lang w:bidi="ar-DZ"/>
              </w:rPr>
            </w:pPr>
            <w:r w:rsidRPr="00FC0C91">
              <w:rPr>
                <w:rFonts w:ascii="Arial" w:hAnsi="Arial" w:cs="Traditional Arabic" w:hint="cs"/>
                <w:b/>
                <w:bCs/>
                <w:sz w:val="28"/>
                <w:szCs w:val="28"/>
                <w:rtl/>
                <w:lang w:bidi="ar-DZ"/>
              </w:rPr>
              <w:t>مرتفع</w:t>
            </w:r>
          </w:p>
        </w:tc>
        <w:tc>
          <w:tcPr>
            <w:tcW w:w="876" w:type="dxa"/>
          </w:tcPr>
          <w:p w:rsidR="00406635" w:rsidRPr="00FC0C91" w:rsidRDefault="00FC0C91" w:rsidP="00CF08B1">
            <w:pPr>
              <w:spacing w:after="0" w:line="240" w:lineRule="auto"/>
              <w:jc w:val="center"/>
              <w:rPr>
                <w:rFonts w:ascii="Arial" w:hAnsi="Arial" w:cs="Traditional Arabic"/>
                <w:b/>
                <w:bCs/>
                <w:sz w:val="28"/>
                <w:szCs w:val="28"/>
                <w:rtl/>
                <w:lang w:bidi="ar-DZ"/>
              </w:rPr>
            </w:pPr>
            <w:r w:rsidRPr="00FC0C91">
              <w:rPr>
                <w:rFonts w:ascii="Arial" w:hAnsi="Arial" w:cs="Traditional Arabic" w:hint="cs"/>
                <w:b/>
                <w:bCs/>
                <w:sz w:val="28"/>
                <w:szCs w:val="28"/>
                <w:rtl/>
                <w:lang w:bidi="ar-DZ"/>
              </w:rPr>
              <w:t>مرتفع</w:t>
            </w:r>
          </w:p>
        </w:tc>
        <w:tc>
          <w:tcPr>
            <w:tcW w:w="993" w:type="dxa"/>
          </w:tcPr>
          <w:p w:rsidR="00406635" w:rsidRPr="00FC0C91" w:rsidRDefault="00FC0C91" w:rsidP="00CF08B1">
            <w:pPr>
              <w:spacing w:after="0" w:line="240" w:lineRule="auto"/>
              <w:jc w:val="center"/>
              <w:rPr>
                <w:rFonts w:ascii="Arial" w:hAnsi="Arial" w:cs="Traditional Arabic"/>
                <w:b/>
                <w:bCs/>
                <w:sz w:val="28"/>
                <w:szCs w:val="28"/>
                <w:rtl/>
                <w:lang w:bidi="ar-DZ"/>
              </w:rPr>
            </w:pPr>
            <w:r w:rsidRPr="00FC0C91">
              <w:rPr>
                <w:rFonts w:ascii="Arial" w:hAnsi="Arial" w:cs="Traditional Arabic" w:hint="cs"/>
                <w:b/>
                <w:bCs/>
                <w:sz w:val="28"/>
                <w:szCs w:val="28"/>
                <w:rtl/>
                <w:lang w:bidi="ar-DZ"/>
              </w:rPr>
              <w:t>مرتفع</w:t>
            </w:r>
          </w:p>
        </w:tc>
        <w:tc>
          <w:tcPr>
            <w:tcW w:w="992" w:type="dxa"/>
          </w:tcPr>
          <w:p w:rsidR="00406635" w:rsidRPr="00FC0C91" w:rsidRDefault="00FC0C91" w:rsidP="00CF08B1">
            <w:pPr>
              <w:spacing w:after="0" w:line="240" w:lineRule="auto"/>
              <w:jc w:val="center"/>
              <w:rPr>
                <w:rFonts w:ascii="Arial" w:hAnsi="Arial" w:cs="Traditional Arabic"/>
                <w:b/>
                <w:bCs/>
                <w:sz w:val="28"/>
                <w:szCs w:val="28"/>
                <w:rtl/>
                <w:lang w:bidi="ar-DZ"/>
              </w:rPr>
            </w:pPr>
            <w:r w:rsidRPr="00FC0C91">
              <w:rPr>
                <w:rFonts w:ascii="Arial" w:hAnsi="Arial" w:cs="Traditional Arabic" w:hint="cs"/>
                <w:b/>
                <w:bCs/>
                <w:sz w:val="28"/>
                <w:szCs w:val="28"/>
                <w:rtl/>
                <w:lang w:bidi="ar-DZ"/>
              </w:rPr>
              <w:t>مرتفع</w:t>
            </w:r>
          </w:p>
        </w:tc>
        <w:tc>
          <w:tcPr>
            <w:tcW w:w="1134" w:type="dxa"/>
          </w:tcPr>
          <w:p w:rsidR="00406635" w:rsidRPr="00FC0C91" w:rsidRDefault="00FC0C91" w:rsidP="00CF08B1">
            <w:pPr>
              <w:spacing w:after="0" w:line="240" w:lineRule="auto"/>
              <w:jc w:val="center"/>
              <w:rPr>
                <w:rFonts w:ascii="Arial" w:hAnsi="Arial" w:cs="Traditional Arabic"/>
                <w:b/>
                <w:bCs/>
                <w:sz w:val="28"/>
                <w:szCs w:val="28"/>
                <w:rtl/>
                <w:lang w:bidi="ar-DZ"/>
              </w:rPr>
            </w:pPr>
            <w:r w:rsidRPr="00FC0C91">
              <w:rPr>
                <w:rFonts w:ascii="Arial" w:hAnsi="Arial" w:cs="Traditional Arabic" w:hint="cs"/>
                <w:b/>
                <w:bCs/>
                <w:sz w:val="28"/>
                <w:szCs w:val="28"/>
                <w:rtl/>
                <w:lang w:bidi="ar-DZ"/>
              </w:rPr>
              <w:t>مرتفع</w:t>
            </w:r>
          </w:p>
        </w:tc>
        <w:tc>
          <w:tcPr>
            <w:tcW w:w="992" w:type="dxa"/>
          </w:tcPr>
          <w:p w:rsidR="00406635" w:rsidRPr="00FC0C91" w:rsidRDefault="00FC0C91" w:rsidP="00CF08B1">
            <w:pPr>
              <w:spacing w:after="0" w:line="240" w:lineRule="auto"/>
              <w:jc w:val="center"/>
              <w:rPr>
                <w:rFonts w:ascii="Arial" w:hAnsi="Arial" w:cs="Traditional Arabic"/>
                <w:b/>
                <w:bCs/>
                <w:sz w:val="28"/>
                <w:szCs w:val="28"/>
                <w:lang w:bidi="ar-DZ"/>
              </w:rPr>
            </w:pPr>
            <w:r w:rsidRPr="00FC0C91">
              <w:rPr>
                <w:rFonts w:ascii="Arial" w:hAnsi="Arial" w:cs="Traditional Arabic" w:hint="cs"/>
                <w:b/>
                <w:bCs/>
                <w:sz w:val="28"/>
                <w:szCs w:val="28"/>
                <w:rtl/>
                <w:lang w:bidi="ar-DZ"/>
              </w:rPr>
              <w:t>مرتفع</w:t>
            </w:r>
          </w:p>
        </w:tc>
      </w:tr>
      <w:tr w:rsidR="00406635" w:rsidRPr="00B956DD" w:rsidTr="00CF08B1">
        <w:tc>
          <w:tcPr>
            <w:tcW w:w="821" w:type="dxa"/>
            <w:vMerge w:val="restart"/>
            <w:textDirection w:val="btLr"/>
          </w:tcPr>
          <w:p w:rsidR="00406635" w:rsidRPr="00B956DD" w:rsidRDefault="00406635" w:rsidP="00CF08B1">
            <w:pPr>
              <w:spacing w:after="0" w:line="240" w:lineRule="auto"/>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العينة الضابطة</w:t>
            </w:r>
          </w:p>
          <w:p w:rsidR="00406635" w:rsidRPr="00B956DD" w:rsidRDefault="00406635" w:rsidP="00CF08B1">
            <w:pPr>
              <w:spacing w:after="0" w:line="240" w:lineRule="auto"/>
              <w:ind w:left="113" w:right="113"/>
              <w:jc w:val="center"/>
              <w:rPr>
                <w:rFonts w:ascii="Arial" w:hAnsi="Arial" w:cs="Traditional Arabic"/>
                <w:sz w:val="28"/>
                <w:szCs w:val="28"/>
                <w:rtl/>
                <w:lang w:bidi="ar-DZ"/>
              </w:rPr>
            </w:pPr>
            <w:r w:rsidRPr="00B956DD">
              <w:rPr>
                <w:rFonts w:ascii="Arial" w:hAnsi="Arial" w:cs="Traditional Arabic" w:hint="cs"/>
                <w:sz w:val="28"/>
                <w:szCs w:val="28"/>
                <w:rtl/>
                <w:lang w:bidi="ar-DZ"/>
              </w:rPr>
              <w:t xml:space="preserve">ن </w:t>
            </w:r>
            <w:r w:rsidRPr="00B956DD">
              <w:rPr>
                <w:rFonts w:ascii="Arial" w:hAnsi="Arial" w:cs="Traditional Arabic" w:hint="cs"/>
                <w:sz w:val="28"/>
                <w:szCs w:val="28"/>
                <w:vertAlign w:val="subscript"/>
                <w:rtl/>
                <w:lang w:bidi="ar-DZ"/>
              </w:rPr>
              <w:t xml:space="preserve">2 </w:t>
            </w:r>
            <w:r w:rsidRPr="00B956DD">
              <w:rPr>
                <w:rFonts w:ascii="Arial" w:hAnsi="Arial" w:cs="Traditional Arabic" w:hint="cs"/>
                <w:sz w:val="28"/>
                <w:szCs w:val="28"/>
                <w:rtl/>
                <w:lang w:bidi="ar-DZ"/>
              </w:rPr>
              <w:t>=</w:t>
            </w:r>
            <w:r>
              <w:rPr>
                <w:rFonts w:ascii="Arial" w:hAnsi="Arial" w:cs="Traditional Arabic" w:hint="cs"/>
                <w:sz w:val="28"/>
                <w:szCs w:val="28"/>
                <w:rtl/>
                <w:lang w:bidi="ar-DZ"/>
              </w:rPr>
              <w:t>10</w:t>
            </w:r>
          </w:p>
        </w:tc>
        <w:tc>
          <w:tcPr>
            <w:tcW w:w="1560" w:type="dxa"/>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المتوسط الحسابي</w:t>
            </w:r>
          </w:p>
        </w:tc>
        <w:tc>
          <w:tcPr>
            <w:tcW w:w="96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2.455</w:t>
            </w:r>
          </w:p>
        </w:tc>
        <w:tc>
          <w:tcPr>
            <w:tcW w:w="87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2.435</w:t>
            </w:r>
          </w:p>
        </w:tc>
        <w:tc>
          <w:tcPr>
            <w:tcW w:w="993"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2.890</w:t>
            </w:r>
          </w:p>
        </w:tc>
        <w:tc>
          <w:tcPr>
            <w:tcW w:w="992"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2.477</w:t>
            </w:r>
          </w:p>
        </w:tc>
        <w:tc>
          <w:tcPr>
            <w:tcW w:w="1134"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2.500</w:t>
            </w:r>
          </w:p>
        </w:tc>
        <w:tc>
          <w:tcPr>
            <w:tcW w:w="992" w:type="dxa"/>
          </w:tcPr>
          <w:p w:rsidR="00406635" w:rsidRPr="00301281" w:rsidRDefault="00ED473A" w:rsidP="00CF08B1">
            <w:pPr>
              <w:spacing w:after="0" w:line="240" w:lineRule="auto"/>
              <w:jc w:val="center"/>
              <w:rPr>
                <w:rFonts w:ascii="Arial" w:hAnsi="Arial" w:cs="Traditional Arabic"/>
                <w:rtl/>
                <w:lang w:bidi="ar-DZ"/>
              </w:rPr>
            </w:pPr>
            <w:r>
              <w:rPr>
                <w:rFonts w:ascii="Arial" w:hAnsi="Arial" w:cs="Traditional Arabic" w:hint="cs"/>
                <w:rtl/>
                <w:lang w:bidi="ar-DZ"/>
              </w:rPr>
              <w:t>2.397</w:t>
            </w:r>
          </w:p>
        </w:tc>
      </w:tr>
      <w:tr w:rsidR="00406635" w:rsidRPr="00B956DD" w:rsidTr="00CF08B1">
        <w:tc>
          <w:tcPr>
            <w:tcW w:w="821"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560" w:type="dxa"/>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الانحراف المعياري</w:t>
            </w:r>
          </w:p>
        </w:tc>
        <w:tc>
          <w:tcPr>
            <w:tcW w:w="96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0.475</w:t>
            </w:r>
          </w:p>
        </w:tc>
        <w:tc>
          <w:tcPr>
            <w:tcW w:w="87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0.537</w:t>
            </w:r>
          </w:p>
        </w:tc>
        <w:tc>
          <w:tcPr>
            <w:tcW w:w="993"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0.901</w:t>
            </w:r>
          </w:p>
        </w:tc>
        <w:tc>
          <w:tcPr>
            <w:tcW w:w="992"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0.447</w:t>
            </w:r>
          </w:p>
        </w:tc>
        <w:tc>
          <w:tcPr>
            <w:tcW w:w="1134"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0.526</w:t>
            </w:r>
          </w:p>
        </w:tc>
        <w:tc>
          <w:tcPr>
            <w:tcW w:w="992" w:type="dxa"/>
          </w:tcPr>
          <w:p w:rsidR="00406635" w:rsidRPr="00301281" w:rsidRDefault="00ED473A" w:rsidP="00CF08B1">
            <w:pPr>
              <w:spacing w:after="0" w:line="240" w:lineRule="auto"/>
              <w:jc w:val="center"/>
              <w:rPr>
                <w:rFonts w:ascii="Arial" w:hAnsi="Arial" w:cs="Traditional Arabic"/>
                <w:rtl/>
                <w:lang w:bidi="ar-DZ"/>
              </w:rPr>
            </w:pPr>
            <w:r>
              <w:rPr>
                <w:rFonts w:ascii="Arial" w:hAnsi="Arial" w:cs="Traditional Arabic" w:hint="cs"/>
                <w:rtl/>
                <w:lang w:bidi="ar-DZ"/>
              </w:rPr>
              <w:t>0.195</w:t>
            </w:r>
          </w:p>
        </w:tc>
      </w:tr>
      <w:tr w:rsidR="00406635" w:rsidRPr="00B956DD" w:rsidTr="00CF08B1">
        <w:tc>
          <w:tcPr>
            <w:tcW w:w="821"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560" w:type="dxa"/>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الوسيــط</w:t>
            </w:r>
          </w:p>
        </w:tc>
        <w:tc>
          <w:tcPr>
            <w:tcW w:w="96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2.305</w:t>
            </w:r>
          </w:p>
        </w:tc>
        <w:tc>
          <w:tcPr>
            <w:tcW w:w="87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2.270</w:t>
            </w:r>
          </w:p>
        </w:tc>
        <w:tc>
          <w:tcPr>
            <w:tcW w:w="993"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2.650</w:t>
            </w:r>
          </w:p>
        </w:tc>
        <w:tc>
          <w:tcPr>
            <w:tcW w:w="992"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2.440</w:t>
            </w:r>
          </w:p>
        </w:tc>
        <w:tc>
          <w:tcPr>
            <w:tcW w:w="1134"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2.550</w:t>
            </w:r>
          </w:p>
        </w:tc>
        <w:tc>
          <w:tcPr>
            <w:tcW w:w="992" w:type="dxa"/>
          </w:tcPr>
          <w:p w:rsidR="00406635" w:rsidRPr="00301281" w:rsidRDefault="00ED473A" w:rsidP="00CF08B1">
            <w:pPr>
              <w:spacing w:after="0" w:line="240" w:lineRule="auto"/>
              <w:jc w:val="center"/>
              <w:rPr>
                <w:rFonts w:ascii="Arial" w:hAnsi="Arial" w:cs="Traditional Arabic"/>
                <w:rtl/>
                <w:lang w:bidi="ar-DZ"/>
              </w:rPr>
            </w:pPr>
            <w:r>
              <w:rPr>
                <w:rFonts w:ascii="Arial" w:hAnsi="Arial" w:cs="Traditional Arabic" w:hint="cs"/>
                <w:rtl/>
                <w:lang w:bidi="ar-DZ"/>
              </w:rPr>
              <w:t>2.590</w:t>
            </w:r>
          </w:p>
        </w:tc>
      </w:tr>
      <w:tr w:rsidR="00406635" w:rsidRPr="00B956DD" w:rsidTr="00CF08B1">
        <w:tc>
          <w:tcPr>
            <w:tcW w:w="821"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560" w:type="dxa"/>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معـــامل الالتواء</w:t>
            </w:r>
          </w:p>
        </w:tc>
        <w:tc>
          <w:tcPr>
            <w:tcW w:w="96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0.471</w:t>
            </w:r>
          </w:p>
        </w:tc>
        <w:tc>
          <w:tcPr>
            <w:tcW w:w="87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0.740</w:t>
            </w:r>
          </w:p>
        </w:tc>
        <w:tc>
          <w:tcPr>
            <w:tcW w:w="993"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0.907</w:t>
            </w:r>
          </w:p>
        </w:tc>
        <w:tc>
          <w:tcPr>
            <w:tcW w:w="992"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0.178</w:t>
            </w:r>
          </w:p>
        </w:tc>
        <w:tc>
          <w:tcPr>
            <w:tcW w:w="1134"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0.740-</w:t>
            </w:r>
          </w:p>
        </w:tc>
        <w:tc>
          <w:tcPr>
            <w:tcW w:w="992" w:type="dxa"/>
          </w:tcPr>
          <w:p w:rsidR="00406635" w:rsidRPr="00301281" w:rsidRDefault="00ED473A" w:rsidP="00ED473A">
            <w:pPr>
              <w:spacing w:after="0" w:line="240" w:lineRule="auto"/>
              <w:jc w:val="center"/>
              <w:rPr>
                <w:rFonts w:ascii="Arial" w:hAnsi="Arial" w:cs="Traditional Arabic"/>
                <w:rtl/>
                <w:lang w:bidi="ar-DZ"/>
              </w:rPr>
            </w:pPr>
            <w:r>
              <w:rPr>
                <w:rFonts w:ascii="Arial" w:hAnsi="Arial" w:cs="Traditional Arabic" w:hint="cs"/>
                <w:rtl/>
                <w:lang w:bidi="ar-DZ"/>
              </w:rPr>
              <w:t>0.483-</w:t>
            </w:r>
          </w:p>
        </w:tc>
      </w:tr>
      <w:tr w:rsidR="00406635" w:rsidRPr="00B956DD" w:rsidTr="00CF08B1">
        <w:tc>
          <w:tcPr>
            <w:tcW w:w="821"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560" w:type="dxa"/>
          </w:tcPr>
          <w:p w:rsidR="00406635" w:rsidRPr="00B956DD" w:rsidRDefault="00406635" w:rsidP="00CF08B1">
            <w:pPr>
              <w:spacing w:after="0" w:line="240" w:lineRule="auto"/>
              <w:jc w:val="both"/>
              <w:rPr>
                <w:rFonts w:ascii="Arial" w:hAnsi="Arial" w:cs="Traditional Arabic"/>
                <w:sz w:val="28"/>
                <w:szCs w:val="28"/>
                <w:rtl/>
                <w:lang w:bidi="ar-DZ"/>
              </w:rPr>
            </w:pPr>
            <w:r w:rsidRPr="00B956DD">
              <w:rPr>
                <w:rFonts w:ascii="Arial" w:hAnsi="Arial" w:cs="Traditional Arabic" w:hint="cs"/>
                <w:sz w:val="28"/>
                <w:szCs w:val="28"/>
                <w:rtl/>
                <w:lang w:bidi="ar-DZ"/>
              </w:rPr>
              <w:t>التفلطح</w:t>
            </w:r>
          </w:p>
        </w:tc>
        <w:tc>
          <w:tcPr>
            <w:tcW w:w="96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1.477-</w:t>
            </w:r>
          </w:p>
        </w:tc>
        <w:tc>
          <w:tcPr>
            <w:tcW w:w="876"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1.156-</w:t>
            </w:r>
          </w:p>
        </w:tc>
        <w:tc>
          <w:tcPr>
            <w:tcW w:w="993"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0.283</w:t>
            </w:r>
          </w:p>
        </w:tc>
        <w:tc>
          <w:tcPr>
            <w:tcW w:w="992"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1.114-</w:t>
            </w:r>
          </w:p>
        </w:tc>
        <w:tc>
          <w:tcPr>
            <w:tcW w:w="1134" w:type="dxa"/>
          </w:tcPr>
          <w:p w:rsidR="00406635" w:rsidRPr="00301281"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0.499</w:t>
            </w:r>
          </w:p>
        </w:tc>
        <w:tc>
          <w:tcPr>
            <w:tcW w:w="992" w:type="dxa"/>
          </w:tcPr>
          <w:p w:rsidR="00406635" w:rsidRPr="00301281" w:rsidRDefault="00ED473A" w:rsidP="00CF08B1">
            <w:pPr>
              <w:spacing w:after="0" w:line="240" w:lineRule="auto"/>
              <w:jc w:val="center"/>
              <w:rPr>
                <w:rFonts w:ascii="Arial" w:hAnsi="Arial" w:cs="Traditional Arabic"/>
                <w:rtl/>
                <w:lang w:bidi="ar-DZ"/>
              </w:rPr>
            </w:pPr>
            <w:r>
              <w:rPr>
                <w:rFonts w:ascii="Arial" w:hAnsi="Arial" w:cs="Traditional Arabic" w:hint="cs"/>
                <w:rtl/>
                <w:lang w:bidi="ar-DZ"/>
              </w:rPr>
              <w:t>1.105-</w:t>
            </w:r>
          </w:p>
        </w:tc>
      </w:tr>
      <w:tr w:rsidR="00406635" w:rsidRPr="00B956DD" w:rsidTr="00CF08B1">
        <w:tc>
          <w:tcPr>
            <w:tcW w:w="821" w:type="dxa"/>
            <w:vMerge/>
          </w:tcPr>
          <w:p w:rsidR="00406635" w:rsidRPr="00B956DD" w:rsidRDefault="00406635" w:rsidP="00CF08B1">
            <w:pPr>
              <w:spacing w:after="0" w:line="240" w:lineRule="auto"/>
              <w:jc w:val="both"/>
              <w:rPr>
                <w:rFonts w:ascii="Arial" w:hAnsi="Arial" w:cs="Traditional Arabic"/>
                <w:sz w:val="28"/>
                <w:szCs w:val="28"/>
                <w:rtl/>
                <w:lang w:bidi="ar-DZ"/>
              </w:rPr>
            </w:pPr>
          </w:p>
        </w:tc>
        <w:tc>
          <w:tcPr>
            <w:tcW w:w="1560" w:type="dxa"/>
          </w:tcPr>
          <w:p w:rsidR="00406635" w:rsidRPr="00B956DD" w:rsidRDefault="00406635" w:rsidP="008F2DA0">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درجة الاستجابات</w:t>
            </w:r>
          </w:p>
        </w:tc>
        <w:tc>
          <w:tcPr>
            <w:tcW w:w="966" w:type="dxa"/>
          </w:tcPr>
          <w:p w:rsidR="00406635" w:rsidRPr="00406635"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46.50</w:t>
            </w:r>
          </w:p>
        </w:tc>
        <w:tc>
          <w:tcPr>
            <w:tcW w:w="876" w:type="dxa"/>
          </w:tcPr>
          <w:p w:rsidR="00406635" w:rsidRPr="00406635"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26.80</w:t>
            </w:r>
          </w:p>
        </w:tc>
        <w:tc>
          <w:tcPr>
            <w:tcW w:w="993" w:type="dxa"/>
          </w:tcPr>
          <w:p w:rsidR="00406635" w:rsidRPr="00406635"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28.90</w:t>
            </w:r>
          </w:p>
        </w:tc>
        <w:tc>
          <w:tcPr>
            <w:tcW w:w="992" w:type="dxa"/>
          </w:tcPr>
          <w:p w:rsidR="00406635" w:rsidRPr="00406635"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19.80</w:t>
            </w:r>
          </w:p>
        </w:tc>
        <w:tc>
          <w:tcPr>
            <w:tcW w:w="1134" w:type="dxa"/>
          </w:tcPr>
          <w:p w:rsidR="00406635" w:rsidRPr="00406635"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27.50</w:t>
            </w:r>
          </w:p>
        </w:tc>
        <w:tc>
          <w:tcPr>
            <w:tcW w:w="992" w:type="dxa"/>
          </w:tcPr>
          <w:p w:rsidR="00406635" w:rsidRPr="00406635" w:rsidRDefault="00406635" w:rsidP="00CF08B1">
            <w:pPr>
              <w:spacing w:after="0" w:line="240" w:lineRule="auto"/>
              <w:jc w:val="center"/>
              <w:rPr>
                <w:rFonts w:ascii="Arial" w:hAnsi="Arial" w:cs="Traditional Arabic"/>
                <w:rtl/>
                <w:lang w:bidi="ar-DZ"/>
              </w:rPr>
            </w:pPr>
            <w:r>
              <w:rPr>
                <w:rFonts w:ascii="Arial" w:hAnsi="Arial" w:cs="Traditional Arabic" w:hint="cs"/>
                <w:rtl/>
                <w:lang w:bidi="ar-DZ"/>
              </w:rPr>
              <w:t>149.50</w:t>
            </w:r>
          </w:p>
        </w:tc>
      </w:tr>
      <w:tr w:rsidR="00FC0C91" w:rsidRPr="00B956DD" w:rsidTr="00CF08B1">
        <w:tc>
          <w:tcPr>
            <w:tcW w:w="821" w:type="dxa"/>
            <w:vMerge/>
          </w:tcPr>
          <w:p w:rsidR="00FC0C91" w:rsidRPr="00B956DD" w:rsidRDefault="00FC0C91" w:rsidP="00CF08B1">
            <w:pPr>
              <w:spacing w:after="0" w:line="240" w:lineRule="auto"/>
              <w:jc w:val="both"/>
              <w:rPr>
                <w:rFonts w:ascii="Arial" w:hAnsi="Arial" w:cs="Traditional Arabic"/>
                <w:sz w:val="28"/>
                <w:szCs w:val="28"/>
                <w:rtl/>
                <w:lang w:bidi="ar-DZ"/>
              </w:rPr>
            </w:pPr>
          </w:p>
        </w:tc>
        <w:tc>
          <w:tcPr>
            <w:tcW w:w="1560" w:type="dxa"/>
            <w:tcBorders>
              <w:bottom w:val="single" w:sz="4" w:space="0" w:color="auto"/>
              <w:right w:val="single" w:sz="4" w:space="0" w:color="auto"/>
            </w:tcBorders>
          </w:tcPr>
          <w:p w:rsidR="00FC0C91" w:rsidRPr="00B956DD" w:rsidRDefault="00FC0C91" w:rsidP="00CF08B1">
            <w:pPr>
              <w:spacing w:after="0" w:line="240" w:lineRule="auto"/>
              <w:jc w:val="both"/>
              <w:rPr>
                <w:rFonts w:ascii="Arial" w:hAnsi="Arial" w:cs="Traditional Arabic"/>
                <w:sz w:val="28"/>
                <w:szCs w:val="28"/>
                <w:rtl/>
                <w:lang w:bidi="ar-DZ"/>
              </w:rPr>
            </w:pPr>
            <w:r>
              <w:rPr>
                <w:rFonts w:ascii="Arial" w:hAnsi="Arial" w:cs="Traditional Arabic" w:hint="cs"/>
                <w:sz w:val="28"/>
                <w:szCs w:val="28"/>
                <w:rtl/>
                <w:lang w:bidi="ar-DZ"/>
              </w:rPr>
              <w:t>مستوى التقييم</w:t>
            </w:r>
          </w:p>
        </w:tc>
        <w:tc>
          <w:tcPr>
            <w:tcW w:w="966" w:type="dxa"/>
            <w:tcBorders>
              <w:left w:val="single" w:sz="4" w:space="0" w:color="auto"/>
            </w:tcBorders>
          </w:tcPr>
          <w:p w:rsidR="00FC0C91" w:rsidRPr="00FC0C91" w:rsidRDefault="00FC0C91" w:rsidP="00CF08B1">
            <w:pPr>
              <w:spacing w:after="0" w:line="240" w:lineRule="auto"/>
              <w:jc w:val="center"/>
              <w:rPr>
                <w:rFonts w:ascii="Arial" w:hAnsi="Arial" w:cs="Traditional Arabic"/>
                <w:b/>
                <w:bCs/>
                <w:sz w:val="28"/>
                <w:szCs w:val="28"/>
                <w:lang w:bidi="ar-DZ"/>
              </w:rPr>
            </w:pPr>
            <w:r w:rsidRPr="00FC0C91">
              <w:rPr>
                <w:rFonts w:ascii="Arial" w:hAnsi="Arial" w:cs="Traditional Arabic" w:hint="cs"/>
                <w:b/>
                <w:bCs/>
                <w:sz w:val="28"/>
                <w:szCs w:val="28"/>
                <w:rtl/>
                <w:lang w:bidi="ar-DZ"/>
              </w:rPr>
              <w:t>منخفض</w:t>
            </w:r>
          </w:p>
        </w:tc>
        <w:tc>
          <w:tcPr>
            <w:tcW w:w="876" w:type="dxa"/>
          </w:tcPr>
          <w:p w:rsidR="00FC0C91" w:rsidRPr="00FC0C91" w:rsidRDefault="00FC0C91" w:rsidP="00CF08B1">
            <w:pPr>
              <w:spacing w:after="0" w:line="240" w:lineRule="auto"/>
              <w:jc w:val="center"/>
              <w:rPr>
                <w:rFonts w:ascii="Arial" w:hAnsi="Arial" w:cs="Traditional Arabic"/>
                <w:b/>
                <w:bCs/>
                <w:sz w:val="28"/>
                <w:szCs w:val="28"/>
                <w:lang w:bidi="ar-DZ"/>
              </w:rPr>
            </w:pPr>
            <w:r w:rsidRPr="00FC0C91">
              <w:rPr>
                <w:rFonts w:ascii="Arial" w:hAnsi="Arial" w:cs="Traditional Arabic" w:hint="cs"/>
                <w:b/>
                <w:bCs/>
                <w:sz w:val="28"/>
                <w:szCs w:val="28"/>
                <w:rtl/>
                <w:lang w:bidi="ar-DZ"/>
              </w:rPr>
              <w:t>منخفض</w:t>
            </w:r>
          </w:p>
        </w:tc>
        <w:tc>
          <w:tcPr>
            <w:tcW w:w="993" w:type="dxa"/>
          </w:tcPr>
          <w:p w:rsidR="00FC0C91" w:rsidRPr="00FC0C91" w:rsidRDefault="00FC0C91" w:rsidP="001146BC">
            <w:pPr>
              <w:spacing w:after="0" w:line="240" w:lineRule="auto"/>
              <w:jc w:val="center"/>
              <w:rPr>
                <w:rFonts w:ascii="Arial" w:hAnsi="Arial" w:cs="Traditional Arabic"/>
                <w:b/>
                <w:bCs/>
                <w:sz w:val="28"/>
                <w:szCs w:val="28"/>
                <w:lang w:bidi="ar-DZ"/>
              </w:rPr>
            </w:pPr>
            <w:r w:rsidRPr="00FC0C91">
              <w:rPr>
                <w:rFonts w:ascii="Arial" w:hAnsi="Arial" w:cs="Traditional Arabic" w:hint="cs"/>
                <w:b/>
                <w:bCs/>
                <w:sz w:val="28"/>
                <w:szCs w:val="28"/>
                <w:rtl/>
                <w:lang w:bidi="ar-DZ"/>
              </w:rPr>
              <w:t>منخفض</w:t>
            </w:r>
          </w:p>
        </w:tc>
        <w:tc>
          <w:tcPr>
            <w:tcW w:w="992" w:type="dxa"/>
          </w:tcPr>
          <w:p w:rsidR="00FC0C91" w:rsidRPr="00FC0C91" w:rsidRDefault="00FC0C91" w:rsidP="001146BC">
            <w:pPr>
              <w:spacing w:after="0" w:line="240" w:lineRule="auto"/>
              <w:jc w:val="center"/>
              <w:rPr>
                <w:rFonts w:ascii="Arial" w:hAnsi="Arial" w:cs="Traditional Arabic"/>
                <w:b/>
                <w:bCs/>
                <w:sz w:val="28"/>
                <w:szCs w:val="28"/>
                <w:lang w:bidi="ar-DZ"/>
              </w:rPr>
            </w:pPr>
            <w:r w:rsidRPr="00FC0C91">
              <w:rPr>
                <w:rFonts w:ascii="Arial" w:hAnsi="Arial" w:cs="Traditional Arabic" w:hint="cs"/>
                <w:b/>
                <w:bCs/>
                <w:sz w:val="28"/>
                <w:szCs w:val="28"/>
                <w:rtl/>
                <w:lang w:bidi="ar-DZ"/>
              </w:rPr>
              <w:t>منخفض</w:t>
            </w:r>
          </w:p>
        </w:tc>
        <w:tc>
          <w:tcPr>
            <w:tcW w:w="1134" w:type="dxa"/>
          </w:tcPr>
          <w:p w:rsidR="00FC0C91" w:rsidRPr="00FC0C91" w:rsidRDefault="00FC0C91" w:rsidP="001146BC">
            <w:pPr>
              <w:spacing w:after="0" w:line="240" w:lineRule="auto"/>
              <w:jc w:val="center"/>
              <w:rPr>
                <w:rFonts w:ascii="Arial" w:hAnsi="Arial" w:cs="Traditional Arabic"/>
                <w:b/>
                <w:bCs/>
                <w:sz w:val="28"/>
                <w:szCs w:val="28"/>
                <w:lang w:bidi="ar-DZ"/>
              </w:rPr>
            </w:pPr>
            <w:r w:rsidRPr="00FC0C91">
              <w:rPr>
                <w:rFonts w:ascii="Arial" w:hAnsi="Arial" w:cs="Traditional Arabic" w:hint="cs"/>
                <w:b/>
                <w:bCs/>
                <w:sz w:val="28"/>
                <w:szCs w:val="28"/>
                <w:rtl/>
                <w:lang w:bidi="ar-DZ"/>
              </w:rPr>
              <w:t>منخفض</w:t>
            </w:r>
          </w:p>
        </w:tc>
        <w:tc>
          <w:tcPr>
            <w:tcW w:w="992" w:type="dxa"/>
          </w:tcPr>
          <w:p w:rsidR="00FC0C91" w:rsidRPr="00FC0C91" w:rsidRDefault="00FC0C91" w:rsidP="001146BC">
            <w:pPr>
              <w:spacing w:after="0" w:line="240" w:lineRule="auto"/>
              <w:jc w:val="center"/>
              <w:rPr>
                <w:rFonts w:ascii="Arial" w:hAnsi="Arial" w:cs="Traditional Arabic"/>
                <w:b/>
                <w:bCs/>
                <w:sz w:val="28"/>
                <w:szCs w:val="28"/>
                <w:lang w:bidi="ar-DZ"/>
              </w:rPr>
            </w:pPr>
            <w:r w:rsidRPr="00FC0C91">
              <w:rPr>
                <w:rFonts w:ascii="Arial" w:hAnsi="Arial" w:cs="Traditional Arabic" w:hint="cs"/>
                <w:b/>
                <w:bCs/>
                <w:sz w:val="28"/>
                <w:szCs w:val="28"/>
                <w:rtl/>
                <w:lang w:bidi="ar-DZ"/>
              </w:rPr>
              <w:t>منخفض</w:t>
            </w:r>
          </w:p>
        </w:tc>
      </w:tr>
    </w:tbl>
    <w:p w:rsidR="009250D1" w:rsidRDefault="009250D1" w:rsidP="000645EC">
      <w:pPr>
        <w:spacing w:before="240" w:after="0" w:line="240" w:lineRule="auto"/>
        <w:ind w:left="-284"/>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 طبيعة وظروف العمل في التعليم المتوسط</w:t>
      </w:r>
    </w:p>
    <w:p w:rsidR="009250D1" w:rsidRDefault="00DD43F7" w:rsidP="00FE5DB3">
      <w:pPr>
        <w:pStyle w:val="Paragraphedeliste"/>
        <w:spacing w:after="0" w:line="240" w:lineRule="auto"/>
        <w:ind w:left="-284" w:firstLine="14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3.138</w:t>
      </w:r>
      <w:r w:rsidRPr="004C3927">
        <w:rPr>
          <w:rFonts w:ascii="Arial" w:hAnsi="Arial" w:cs="Traditional Arabic" w:hint="cs"/>
          <w:sz w:val="32"/>
          <w:szCs w:val="32"/>
          <w:rtl/>
          <w:lang w:bidi="ar-DZ"/>
        </w:rPr>
        <w:t xml:space="preserve">) وبانحراف معياري </w:t>
      </w:r>
      <w:r w:rsidR="00AB2AB3">
        <w:rPr>
          <w:rFonts w:ascii="Arial" w:hAnsi="Arial" w:cs="Traditional Arabic" w:hint="cs"/>
          <w:sz w:val="32"/>
          <w:szCs w:val="32"/>
          <w:rtl/>
          <w:lang w:bidi="ar-DZ"/>
        </w:rPr>
        <w:t>(0.436</w:t>
      </w:r>
      <w:r w:rsidRPr="004C3927">
        <w:rPr>
          <w:rFonts w:ascii="Arial" w:hAnsi="Arial" w:cs="Traditional Arabic" w:hint="cs"/>
          <w:sz w:val="32"/>
          <w:szCs w:val="32"/>
          <w:rtl/>
          <w:lang w:bidi="ar-DZ"/>
        </w:rPr>
        <w:t>)، كما بلغ معامل الالتواء عند هذه العينة (</w:t>
      </w:r>
      <w:r w:rsidR="00AB2AB3">
        <w:rPr>
          <w:rFonts w:ascii="Arial" w:hAnsi="Arial" w:cs="Traditional Arabic" w:hint="cs"/>
          <w:sz w:val="32"/>
          <w:szCs w:val="32"/>
          <w:rtl/>
          <w:lang w:bidi="ar-DZ"/>
        </w:rPr>
        <w:t>0.036</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0.938-</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AB2AB3">
        <w:rPr>
          <w:rFonts w:ascii="Arial" w:hAnsi="Arial" w:cs="Traditional Arabic" w:hint="cs"/>
          <w:sz w:val="32"/>
          <w:szCs w:val="32"/>
          <w:rtl/>
          <w:lang w:bidi="ar-DZ"/>
        </w:rPr>
        <w:t>2.455</w:t>
      </w:r>
      <w:r w:rsidRPr="004C3927">
        <w:rPr>
          <w:rFonts w:ascii="Arial" w:hAnsi="Arial" w:cs="Traditional Arabic" w:hint="cs"/>
          <w:sz w:val="32"/>
          <w:szCs w:val="32"/>
          <w:rtl/>
          <w:lang w:bidi="ar-DZ"/>
        </w:rPr>
        <w:t xml:space="preserve">) وبانحراف معياري </w:t>
      </w:r>
      <w:r w:rsidR="00AB2AB3">
        <w:rPr>
          <w:rFonts w:ascii="Arial" w:hAnsi="Arial" w:cs="Traditional Arabic" w:hint="cs"/>
          <w:sz w:val="32"/>
          <w:szCs w:val="32"/>
          <w:rtl/>
          <w:lang w:bidi="ar-DZ"/>
        </w:rPr>
        <w:t>(0.475</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AB2AB3">
        <w:rPr>
          <w:rFonts w:ascii="Arial" w:hAnsi="Arial" w:cs="Traditional Arabic" w:hint="cs"/>
          <w:sz w:val="32"/>
          <w:szCs w:val="32"/>
          <w:rtl/>
          <w:lang w:bidi="ar-DZ"/>
        </w:rPr>
        <w:t>0.471</w:t>
      </w:r>
      <w:r w:rsidRPr="004C3927">
        <w:rPr>
          <w:rFonts w:ascii="Arial" w:hAnsi="Arial" w:cs="Traditional Arabic" w:hint="cs"/>
          <w:sz w:val="32"/>
          <w:szCs w:val="32"/>
          <w:rtl/>
          <w:lang w:bidi="ar-DZ"/>
        </w:rPr>
        <w:t>) وبتفلطح بلغ (</w:t>
      </w:r>
      <w:r w:rsidR="00AB2AB3">
        <w:rPr>
          <w:rFonts w:ascii="Arial" w:hAnsi="Arial" w:cs="Traditional Arabic" w:hint="cs"/>
          <w:sz w:val="32"/>
          <w:szCs w:val="32"/>
          <w:rtl/>
          <w:lang w:bidi="ar-DZ"/>
        </w:rPr>
        <w:t>1.477-</w:t>
      </w:r>
      <w:r w:rsidRPr="004C3927">
        <w:rPr>
          <w:rFonts w:ascii="Arial" w:hAnsi="Arial" w:cs="Traditional Arabic" w:hint="cs"/>
          <w:sz w:val="32"/>
          <w:szCs w:val="32"/>
          <w:rtl/>
          <w:lang w:bidi="ar-DZ"/>
        </w:rPr>
        <w:t xml:space="preserve">)كما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59.90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w:t>
      </w:r>
      <w:r w:rsidR="00FE5DB3">
        <w:rPr>
          <w:rFonts w:ascii="Arial" w:hAnsi="Arial" w:cs="Traditional Arabic" w:hint="cs"/>
          <w:sz w:val="32"/>
          <w:szCs w:val="32"/>
          <w:rtl/>
          <w:lang w:bidi="ar-DZ"/>
        </w:rPr>
        <w:t>مرتفع</w:t>
      </w:r>
      <w:r>
        <w:rPr>
          <w:rFonts w:ascii="Arial" w:hAnsi="Arial" w:cs="Traditional Arabic" w:hint="cs"/>
          <w:sz w:val="32"/>
          <w:szCs w:val="32"/>
          <w:rtl/>
          <w:lang w:bidi="ar-DZ"/>
        </w:rPr>
        <w:t xml:space="preserve"> في بعد</w:t>
      </w:r>
      <w:r w:rsidRPr="00E16D32">
        <w:rPr>
          <w:rFonts w:ascii="Arial" w:hAnsi="Arial" w:cs="Traditional Arabic" w:hint="cs"/>
          <w:b/>
          <w:bCs/>
          <w:sz w:val="32"/>
          <w:szCs w:val="32"/>
          <w:rtl/>
          <w:lang w:bidi="ar-DZ"/>
        </w:rPr>
        <w:t xml:space="preserve"> </w:t>
      </w:r>
      <w:r w:rsidRPr="00E16D32">
        <w:rPr>
          <w:rFonts w:ascii="Arial" w:hAnsi="Arial" w:cs="Traditional Arabic" w:hint="cs"/>
          <w:sz w:val="32"/>
          <w:szCs w:val="32"/>
          <w:rtl/>
          <w:lang w:bidi="ar-DZ"/>
        </w:rPr>
        <w:t>طبيعة وظروف العمل في التعليم المتوسط</w:t>
      </w:r>
      <w:r>
        <w:rPr>
          <w:rFonts w:ascii="Arial" w:hAnsi="Arial" w:cs="Traditional Arabic" w:hint="cs"/>
          <w:b/>
          <w:bCs/>
          <w:sz w:val="32"/>
          <w:szCs w:val="32"/>
          <w:rtl/>
          <w:lang w:bidi="ar-DZ"/>
        </w:rPr>
        <w:t xml:space="preserve"> .</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AB2AB3">
        <w:rPr>
          <w:rFonts w:ascii="Arial" w:hAnsi="Arial" w:cs="Traditional Arabic" w:hint="cs"/>
          <w:sz w:val="32"/>
          <w:szCs w:val="32"/>
          <w:rtl/>
          <w:lang w:bidi="ar-DZ"/>
        </w:rPr>
        <w:t>46.50</w:t>
      </w:r>
      <w:r w:rsidRPr="004C3927">
        <w:rPr>
          <w:rFonts w:ascii="Arial" w:hAnsi="Arial" w:cs="Traditional Arabic" w:hint="cs"/>
          <w:sz w:val="32"/>
          <w:szCs w:val="32"/>
          <w:rtl/>
          <w:lang w:bidi="ar-DZ"/>
        </w:rPr>
        <w:t xml:space="preserve"> )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نخفض ،</w:t>
      </w:r>
      <w:r w:rsidR="004C6700" w:rsidRPr="004C6700">
        <w:rPr>
          <w:rFonts w:ascii="Arial" w:hAnsi="Arial" w:cs="Traditional Arabic" w:hint="cs"/>
          <w:sz w:val="32"/>
          <w:szCs w:val="32"/>
          <w:rtl/>
          <w:lang w:bidi="ar-DZ"/>
        </w:rPr>
        <w:t xml:space="preserve"> </w:t>
      </w:r>
      <w:r w:rsidR="004C6700">
        <w:rPr>
          <w:rFonts w:ascii="Arial" w:hAnsi="Arial" w:cs="Traditional Arabic" w:hint="cs"/>
          <w:sz w:val="32"/>
          <w:szCs w:val="32"/>
          <w:rtl/>
          <w:lang w:bidi="ar-DZ"/>
        </w:rPr>
        <w:t>في درجة التوافق المهني .</w:t>
      </w:r>
      <w:r w:rsidRPr="004C3927">
        <w:rPr>
          <w:rFonts w:ascii="Arial" w:hAnsi="Arial" w:cs="Traditional Arabic" w:hint="cs"/>
          <w:sz w:val="32"/>
          <w:szCs w:val="32"/>
          <w:rtl/>
          <w:lang w:bidi="ar-DZ"/>
        </w:rPr>
        <w:t xml:space="preserve">ويعزو الطالب الباحث ذلك </w:t>
      </w:r>
      <w:r w:rsidR="00A20941">
        <w:rPr>
          <w:rFonts w:ascii="Arial" w:hAnsi="Arial" w:cs="Traditional Arabic" w:hint="cs"/>
          <w:sz w:val="32"/>
          <w:szCs w:val="32"/>
          <w:rtl/>
          <w:lang w:bidi="ar-DZ"/>
        </w:rPr>
        <w:t xml:space="preserve">إلى اثر </w:t>
      </w:r>
      <w:r w:rsidR="00A20941">
        <w:rPr>
          <w:rFonts w:ascii="Arial" w:hAnsi="Arial" w:cs="Traditional Arabic" w:hint="cs"/>
          <w:sz w:val="32"/>
          <w:szCs w:val="32"/>
          <w:rtl/>
          <w:lang w:bidi="ar-DZ"/>
        </w:rPr>
        <w:lastRenderedPageBreak/>
        <w:t xml:space="preserve">البرنامج الترويحي الرياضي المقترح على أساتذة التعليم المتوسط الذين خضعوا له ،حيث يفسر الباحث ذلك الى </w:t>
      </w:r>
      <w:r w:rsidR="00DF7DB8">
        <w:rPr>
          <w:rFonts w:ascii="Arial" w:hAnsi="Arial" w:cs="Traditional Arabic" w:hint="cs"/>
          <w:sz w:val="32"/>
          <w:szCs w:val="32"/>
          <w:rtl/>
          <w:lang w:bidi="ar-DZ"/>
        </w:rPr>
        <w:t>مدى استجابة العينة التجريبية للتمارين والألعاب الرياضية المقترحة التي كانت تلبي رغباتهم وميولاتهم وهذا ما لوحظ من خلال ردود أفعالهم  اثناء الحصص وبعد نهايتها من فرح وسعادة وسرور.</w:t>
      </w:r>
      <w:r w:rsidR="009250D1" w:rsidRPr="004C3927">
        <w:rPr>
          <w:rFonts w:ascii="Arial" w:hAnsi="Arial" w:cs="Traditional Arabic" w:hint="cs"/>
          <w:sz w:val="32"/>
          <w:szCs w:val="32"/>
          <w:rtl/>
          <w:lang w:bidi="ar-DZ"/>
        </w:rPr>
        <w:t xml:space="preserve"> </w:t>
      </w:r>
      <w:r w:rsidR="00DF7DB8">
        <w:rPr>
          <w:rFonts w:ascii="Arial" w:hAnsi="Arial" w:cs="Traditional Arabic" w:hint="cs"/>
          <w:sz w:val="32"/>
          <w:szCs w:val="32"/>
          <w:rtl/>
          <w:lang w:bidi="ar-DZ"/>
        </w:rPr>
        <w:t xml:space="preserve">مما أدى إلى التغلب على ظروف العمل المليئة بالمثيرات. </w:t>
      </w:r>
      <w:r w:rsidR="009250D1" w:rsidRPr="004C3927">
        <w:rPr>
          <w:rFonts w:ascii="Arial" w:hAnsi="Arial" w:cs="Traditional Arabic" w:hint="cs"/>
          <w:sz w:val="32"/>
          <w:szCs w:val="32"/>
          <w:rtl/>
          <w:lang w:bidi="ar-DZ"/>
        </w:rPr>
        <w:t xml:space="preserve">وهذا ما يؤكده (كمال درويش، محمد الحماحي، 1997،ص58) ان دراسة قام بها وليامز أشار إلى ضرورة الاهتمام بفترات الراحة أثناء العمل و الاهتمام كذلك بالترويح باعتباره من الاستراتيجيات في زيادة الإنتاج. </w:t>
      </w:r>
    </w:p>
    <w:p w:rsidR="009250D1" w:rsidRDefault="009250D1" w:rsidP="009250D1">
      <w:pPr>
        <w:spacing w:after="0" w:line="240" w:lineRule="auto"/>
        <w:ind w:left="-142"/>
        <w:jc w:val="both"/>
        <w:rPr>
          <w:rFonts w:ascii="Arial" w:hAnsi="Arial" w:cs="Traditional Arabic"/>
          <w:b/>
          <w:bCs/>
          <w:sz w:val="32"/>
          <w:szCs w:val="32"/>
          <w:rtl/>
          <w:lang w:bidi="ar-DZ"/>
        </w:rPr>
      </w:pPr>
      <w:r w:rsidRPr="001A050B">
        <w:rPr>
          <w:rFonts w:ascii="Arial" w:hAnsi="Arial" w:cs="Traditional Arabic" w:hint="cs"/>
          <w:b/>
          <w:bCs/>
          <w:sz w:val="32"/>
          <w:szCs w:val="32"/>
          <w:rtl/>
          <w:lang w:bidi="ar-DZ"/>
        </w:rPr>
        <w:t>- عـــلاقة الأستاذ مع التلاميذ :</w:t>
      </w:r>
    </w:p>
    <w:p w:rsidR="009A7768" w:rsidRDefault="00DD43F7" w:rsidP="00FE5DB3">
      <w:pPr>
        <w:spacing w:line="240" w:lineRule="auto"/>
        <w:jc w:val="both"/>
        <w:rPr>
          <w:rFonts w:cs="Traditional Arabic"/>
          <w:color w:val="000000"/>
          <w:sz w:val="32"/>
          <w:szCs w:val="32"/>
          <w:rtl/>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3.290</w:t>
      </w:r>
      <w:r w:rsidRPr="004C3927">
        <w:rPr>
          <w:rFonts w:ascii="Arial" w:hAnsi="Arial" w:cs="Traditional Arabic" w:hint="cs"/>
          <w:sz w:val="32"/>
          <w:szCs w:val="32"/>
          <w:rtl/>
          <w:lang w:bidi="ar-DZ"/>
        </w:rPr>
        <w:t xml:space="preserve">) وبانحراف معياري </w:t>
      </w:r>
      <w:r w:rsidR="00AB2AB3">
        <w:rPr>
          <w:rFonts w:ascii="Arial" w:hAnsi="Arial" w:cs="Traditional Arabic" w:hint="cs"/>
          <w:sz w:val="32"/>
          <w:szCs w:val="32"/>
          <w:rtl/>
          <w:lang w:bidi="ar-DZ"/>
        </w:rPr>
        <w:t>(0.309</w:t>
      </w:r>
      <w:r w:rsidRPr="004C3927">
        <w:rPr>
          <w:rFonts w:ascii="Arial" w:hAnsi="Arial" w:cs="Traditional Arabic" w:hint="cs"/>
          <w:sz w:val="32"/>
          <w:szCs w:val="32"/>
          <w:rtl/>
          <w:lang w:bidi="ar-DZ"/>
        </w:rPr>
        <w:t>)، كما بلغ معامل الالتواء عند هذه العينة (</w:t>
      </w:r>
      <w:r w:rsidR="00AB2AB3">
        <w:rPr>
          <w:rFonts w:ascii="Arial" w:hAnsi="Arial" w:cs="Traditional Arabic" w:hint="cs"/>
          <w:sz w:val="32"/>
          <w:szCs w:val="32"/>
          <w:rtl/>
          <w:lang w:bidi="ar-DZ"/>
        </w:rPr>
        <w:t>1.145</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0.703</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AB2AB3">
        <w:rPr>
          <w:rFonts w:ascii="Arial" w:hAnsi="Arial" w:cs="Traditional Arabic" w:hint="cs"/>
          <w:sz w:val="32"/>
          <w:szCs w:val="32"/>
          <w:rtl/>
          <w:lang w:bidi="ar-DZ"/>
        </w:rPr>
        <w:t>2.435</w:t>
      </w:r>
      <w:r w:rsidRPr="004C3927">
        <w:rPr>
          <w:rFonts w:ascii="Arial" w:hAnsi="Arial" w:cs="Traditional Arabic" w:hint="cs"/>
          <w:sz w:val="32"/>
          <w:szCs w:val="32"/>
          <w:rtl/>
          <w:lang w:bidi="ar-DZ"/>
        </w:rPr>
        <w:t xml:space="preserve">) وبانحراف معياري </w:t>
      </w:r>
      <w:r w:rsidR="00AB2AB3">
        <w:rPr>
          <w:rFonts w:ascii="Arial" w:hAnsi="Arial" w:cs="Traditional Arabic" w:hint="cs"/>
          <w:sz w:val="32"/>
          <w:szCs w:val="32"/>
          <w:rtl/>
          <w:lang w:bidi="ar-DZ"/>
        </w:rPr>
        <w:t>(0.537</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AB2AB3">
        <w:rPr>
          <w:rFonts w:ascii="Arial" w:hAnsi="Arial" w:cs="Traditional Arabic" w:hint="cs"/>
          <w:sz w:val="32"/>
          <w:szCs w:val="32"/>
          <w:rtl/>
          <w:lang w:bidi="ar-DZ"/>
        </w:rPr>
        <w:t>0.740</w:t>
      </w:r>
      <w:r w:rsidRPr="004C3927">
        <w:rPr>
          <w:rFonts w:ascii="Arial" w:hAnsi="Arial" w:cs="Traditional Arabic" w:hint="cs"/>
          <w:sz w:val="32"/>
          <w:szCs w:val="32"/>
          <w:rtl/>
          <w:lang w:bidi="ar-DZ"/>
        </w:rPr>
        <w:t>) وبتفلطح بلغ (</w:t>
      </w:r>
      <w:r w:rsidR="00AB2AB3">
        <w:rPr>
          <w:rFonts w:ascii="Arial" w:hAnsi="Arial" w:cs="Traditional Arabic" w:hint="cs"/>
          <w:sz w:val="32"/>
          <w:szCs w:val="32"/>
          <w:rtl/>
          <w:lang w:bidi="ar-DZ"/>
        </w:rPr>
        <w:t>1.156-</w:t>
      </w:r>
      <w:r w:rsidRPr="004C3927">
        <w:rPr>
          <w:rFonts w:ascii="Arial" w:hAnsi="Arial" w:cs="Traditional Arabic" w:hint="cs"/>
          <w:sz w:val="32"/>
          <w:szCs w:val="32"/>
          <w:rtl/>
          <w:lang w:bidi="ar-DZ"/>
        </w:rPr>
        <w:t>)</w:t>
      </w:r>
      <w:r w:rsidR="00AB2AB3">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36.20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w:t>
      </w:r>
      <w:r w:rsidR="00AB2AB3">
        <w:rPr>
          <w:rFonts w:ascii="Arial" w:hAnsi="Arial" w:cs="Traditional Arabic" w:hint="cs"/>
          <w:sz w:val="32"/>
          <w:szCs w:val="32"/>
          <w:rtl/>
          <w:lang w:bidi="ar-DZ"/>
        </w:rPr>
        <w:t>ى</w:t>
      </w:r>
      <w:r>
        <w:rPr>
          <w:rFonts w:ascii="Arial" w:hAnsi="Arial" w:cs="Traditional Arabic" w:hint="cs"/>
          <w:sz w:val="32"/>
          <w:szCs w:val="32"/>
          <w:rtl/>
          <w:lang w:bidi="ar-DZ"/>
        </w:rPr>
        <w:t xml:space="preserve"> تقييم </w:t>
      </w:r>
      <w:r w:rsidR="00FE5DB3">
        <w:rPr>
          <w:rFonts w:ascii="Arial" w:hAnsi="Arial" w:cs="Traditional Arabic" w:hint="cs"/>
          <w:sz w:val="32"/>
          <w:szCs w:val="32"/>
          <w:rtl/>
          <w:lang w:bidi="ar-DZ"/>
        </w:rPr>
        <w:t>مرتفع</w:t>
      </w:r>
      <w:r>
        <w:rPr>
          <w:rFonts w:ascii="Arial" w:hAnsi="Arial" w:cs="Traditional Arabic" w:hint="cs"/>
          <w:sz w:val="32"/>
          <w:szCs w:val="32"/>
          <w:rtl/>
          <w:lang w:bidi="ar-DZ"/>
        </w:rPr>
        <w:t xml:space="preserve"> في بعد</w:t>
      </w:r>
      <w:r w:rsidRPr="00E16D32">
        <w:rPr>
          <w:rFonts w:ascii="Arial" w:hAnsi="Arial" w:cs="Traditional Arabic" w:hint="cs"/>
          <w:b/>
          <w:bCs/>
          <w:sz w:val="32"/>
          <w:szCs w:val="32"/>
          <w:rtl/>
          <w:lang w:bidi="ar-DZ"/>
        </w:rPr>
        <w:t xml:space="preserve"> </w:t>
      </w:r>
      <w:r w:rsidR="00FE5DB3" w:rsidRPr="00FE5DB3">
        <w:rPr>
          <w:rFonts w:ascii="Arial" w:hAnsi="Arial" w:cs="Traditional Arabic" w:hint="cs"/>
          <w:sz w:val="32"/>
          <w:szCs w:val="32"/>
          <w:rtl/>
          <w:lang w:bidi="ar-DZ"/>
        </w:rPr>
        <w:t>عـــلاقة الأستاذ مع التلاميذ</w:t>
      </w:r>
      <w:r>
        <w:rPr>
          <w:rFonts w:ascii="Arial" w:hAnsi="Arial" w:cs="Traditional Arabic" w:hint="cs"/>
          <w:b/>
          <w:bCs/>
          <w:sz w:val="32"/>
          <w:szCs w:val="32"/>
          <w:rtl/>
          <w:lang w:bidi="ar-DZ"/>
        </w:rPr>
        <w:t>.</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AB2AB3">
        <w:rPr>
          <w:rFonts w:ascii="Arial" w:hAnsi="Arial" w:cs="Traditional Arabic" w:hint="cs"/>
          <w:sz w:val="32"/>
          <w:szCs w:val="32"/>
          <w:rtl/>
          <w:lang w:bidi="ar-DZ"/>
        </w:rPr>
        <w:t>26.80</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نخفض ،</w:t>
      </w:r>
      <w:r w:rsidR="004C6700" w:rsidRPr="004C6700">
        <w:rPr>
          <w:rFonts w:ascii="Arial" w:hAnsi="Arial" w:cs="Traditional Arabic" w:hint="cs"/>
          <w:sz w:val="32"/>
          <w:szCs w:val="32"/>
          <w:rtl/>
          <w:lang w:bidi="ar-DZ"/>
        </w:rPr>
        <w:t xml:space="preserve"> </w:t>
      </w:r>
      <w:r w:rsidR="004C6700">
        <w:rPr>
          <w:rFonts w:ascii="Arial" w:hAnsi="Arial" w:cs="Traditional Arabic" w:hint="cs"/>
          <w:sz w:val="32"/>
          <w:szCs w:val="32"/>
          <w:rtl/>
          <w:lang w:bidi="ar-DZ"/>
        </w:rPr>
        <w:t>في درجة التوافق المهني .</w:t>
      </w:r>
      <w:r w:rsidRPr="004C3927">
        <w:rPr>
          <w:rFonts w:ascii="Arial" w:hAnsi="Arial" w:cs="Traditional Arabic" w:hint="cs"/>
          <w:sz w:val="32"/>
          <w:szCs w:val="32"/>
          <w:rtl/>
          <w:lang w:bidi="ar-DZ"/>
        </w:rPr>
        <w:t xml:space="preserve">ويعزو الطالب الباحث ذلك </w:t>
      </w:r>
      <w:r w:rsidR="009A7768">
        <w:rPr>
          <w:rFonts w:ascii="Arial" w:hAnsi="Arial" w:cs="Traditional Arabic" w:hint="cs"/>
          <w:sz w:val="32"/>
          <w:szCs w:val="32"/>
          <w:rtl/>
          <w:lang w:bidi="ar-DZ"/>
        </w:rPr>
        <w:t xml:space="preserve">الى فاعلية البرنامج الترويحي الرياضي في رفع من علاقة الأساتذة مع التلاميذ الذين خضعوا للبرنامج المقترح ، مما حسن من توافقهم المهني مقارنة بأقرانهم الذين لم يخضعوا للبرنامج الترويحي. </w:t>
      </w:r>
      <w:r w:rsidR="009A7768" w:rsidRPr="004C3927">
        <w:rPr>
          <w:rFonts w:ascii="Arial" w:hAnsi="Arial" w:cs="Traditional Arabic" w:hint="cs"/>
          <w:sz w:val="32"/>
          <w:szCs w:val="32"/>
          <w:rtl/>
          <w:lang w:bidi="ar-DZ"/>
        </w:rPr>
        <w:t>وهذا ما</w:t>
      </w:r>
      <w:r w:rsidR="009A7768">
        <w:rPr>
          <w:rFonts w:ascii="Arial" w:hAnsi="Arial" w:cs="Traditional Arabic" w:hint="cs"/>
          <w:sz w:val="32"/>
          <w:szCs w:val="32"/>
          <w:rtl/>
          <w:lang w:bidi="ar-DZ"/>
        </w:rPr>
        <w:t xml:space="preserve"> </w:t>
      </w:r>
      <w:r w:rsidR="009A7768" w:rsidRPr="004C3927">
        <w:rPr>
          <w:rFonts w:ascii="Arial" w:hAnsi="Arial" w:cs="Traditional Arabic" w:hint="cs"/>
          <w:sz w:val="32"/>
          <w:szCs w:val="32"/>
          <w:rtl/>
          <w:lang w:bidi="ar-DZ"/>
        </w:rPr>
        <w:t>يؤكده (محمد الحماحمي، عايدة عبد العزيز،1998،ص90)أن للترويح الرياضي إسهامات في التأثير الايجابي على العديد من الجوانب منها زيادة المردود الإنتاجي لهؤلاء المشاركين في برامجه</w:t>
      </w:r>
      <w:r w:rsidR="009A7768" w:rsidRPr="004C3927">
        <w:rPr>
          <w:rFonts w:cs="Traditional Arabic" w:hint="cs"/>
          <w:color w:val="000000"/>
          <w:sz w:val="32"/>
          <w:szCs w:val="32"/>
          <w:rtl/>
        </w:rPr>
        <w:t>)</w:t>
      </w:r>
    </w:p>
    <w:p w:rsidR="009250D1" w:rsidRDefault="00202C27" w:rsidP="009250D1">
      <w:pPr>
        <w:pStyle w:val="Paragraphedeliste"/>
        <w:spacing w:after="0" w:line="240" w:lineRule="auto"/>
        <w:ind w:left="-142"/>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   </w:t>
      </w:r>
      <w:r w:rsidR="009250D1" w:rsidRPr="004C3927">
        <w:rPr>
          <w:rFonts w:ascii="Arial" w:hAnsi="Arial" w:cs="Traditional Arabic" w:hint="cs"/>
          <w:b/>
          <w:bCs/>
          <w:sz w:val="32"/>
          <w:szCs w:val="32"/>
          <w:rtl/>
          <w:lang w:bidi="ar-DZ"/>
        </w:rPr>
        <w:t>- عــــلاقة الأستاذ مع بقية الزملاء :</w:t>
      </w:r>
    </w:p>
    <w:p w:rsidR="00DD43F7" w:rsidRDefault="00DD43F7" w:rsidP="00FE5DB3">
      <w:pPr>
        <w:pStyle w:val="Paragraphedeliste"/>
        <w:spacing w:after="0" w:line="240" w:lineRule="auto"/>
        <w:ind w:left="-284" w:firstLine="14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3.850</w:t>
      </w:r>
      <w:r w:rsidRPr="004C3927">
        <w:rPr>
          <w:rFonts w:ascii="Arial" w:hAnsi="Arial" w:cs="Traditional Arabic" w:hint="cs"/>
          <w:sz w:val="32"/>
          <w:szCs w:val="32"/>
          <w:rtl/>
          <w:lang w:bidi="ar-DZ"/>
        </w:rPr>
        <w:t xml:space="preserve">) وبانحراف معياري </w:t>
      </w:r>
      <w:r w:rsidR="00AB2AB3">
        <w:rPr>
          <w:rFonts w:ascii="Arial" w:hAnsi="Arial" w:cs="Traditional Arabic" w:hint="cs"/>
          <w:sz w:val="32"/>
          <w:szCs w:val="32"/>
          <w:rtl/>
          <w:lang w:bidi="ar-DZ"/>
        </w:rPr>
        <w:t>(0.562</w:t>
      </w:r>
      <w:r w:rsidRPr="004C3927">
        <w:rPr>
          <w:rFonts w:ascii="Arial" w:hAnsi="Arial" w:cs="Traditional Arabic" w:hint="cs"/>
          <w:sz w:val="32"/>
          <w:szCs w:val="32"/>
          <w:rtl/>
          <w:lang w:bidi="ar-DZ"/>
        </w:rPr>
        <w:t>)، كما بلغ معامل الالتواء عند هذه العينة (</w:t>
      </w:r>
      <w:r w:rsidR="00AB2AB3">
        <w:rPr>
          <w:rFonts w:ascii="Arial" w:hAnsi="Arial" w:cs="Traditional Arabic" w:hint="cs"/>
          <w:sz w:val="32"/>
          <w:szCs w:val="32"/>
          <w:rtl/>
          <w:lang w:bidi="ar-DZ"/>
        </w:rPr>
        <w:t>0.959-</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0.459</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AB2AB3">
        <w:rPr>
          <w:rFonts w:ascii="Arial" w:hAnsi="Arial" w:cs="Traditional Arabic" w:hint="cs"/>
          <w:sz w:val="32"/>
          <w:szCs w:val="32"/>
          <w:rtl/>
          <w:lang w:bidi="ar-DZ"/>
        </w:rPr>
        <w:t>2.890</w:t>
      </w:r>
      <w:r w:rsidRPr="004C3927">
        <w:rPr>
          <w:rFonts w:ascii="Arial" w:hAnsi="Arial" w:cs="Traditional Arabic" w:hint="cs"/>
          <w:sz w:val="32"/>
          <w:szCs w:val="32"/>
          <w:rtl/>
          <w:lang w:bidi="ar-DZ"/>
        </w:rPr>
        <w:t xml:space="preserve">) وبانحراف معياري </w:t>
      </w:r>
      <w:r w:rsidR="00AB2AB3">
        <w:rPr>
          <w:rFonts w:ascii="Arial" w:hAnsi="Arial" w:cs="Traditional Arabic" w:hint="cs"/>
          <w:sz w:val="32"/>
          <w:szCs w:val="32"/>
          <w:rtl/>
          <w:lang w:bidi="ar-DZ"/>
        </w:rPr>
        <w:t>(0.901</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AB2AB3">
        <w:rPr>
          <w:rFonts w:ascii="Arial" w:hAnsi="Arial" w:cs="Traditional Arabic" w:hint="cs"/>
          <w:sz w:val="32"/>
          <w:szCs w:val="32"/>
          <w:rtl/>
          <w:lang w:bidi="ar-DZ"/>
        </w:rPr>
        <w:t>0.907)</w:t>
      </w:r>
      <w:r w:rsidRPr="004C3927">
        <w:rPr>
          <w:rFonts w:ascii="Arial" w:hAnsi="Arial" w:cs="Traditional Arabic" w:hint="cs"/>
          <w:sz w:val="32"/>
          <w:szCs w:val="32"/>
          <w:rtl/>
          <w:lang w:bidi="ar-DZ"/>
        </w:rPr>
        <w:t xml:space="preserve"> وبتفلطح بلغ (</w:t>
      </w:r>
      <w:r w:rsidR="00AB2AB3">
        <w:rPr>
          <w:rFonts w:ascii="Arial" w:hAnsi="Arial" w:cs="Traditional Arabic" w:hint="cs"/>
          <w:sz w:val="32"/>
          <w:szCs w:val="32"/>
          <w:rtl/>
          <w:lang w:bidi="ar-DZ"/>
        </w:rPr>
        <w:t>0.283</w:t>
      </w:r>
      <w:r w:rsidRPr="004C3927">
        <w:rPr>
          <w:rFonts w:ascii="Arial" w:hAnsi="Arial" w:cs="Traditional Arabic" w:hint="cs"/>
          <w:sz w:val="32"/>
          <w:szCs w:val="32"/>
          <w:rtl/>
          <w:lang w:bidi="ar-DZ"/>
        </w:rPr>
        <w:t xml:space="preserve"> )كما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38.50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w:t>
      </w:r>
      <w:r w:rsidR="00FE5DB3">
        <w:rPr>
          <w:rFonts w:ascii="Arial" w:hAnsi="Arial" w:cs="Traditional Arabic" w:hint="cs"/>
          <w:sz w:val="32"/>
          <w:szCs w:val="32"/>
          <w:rtl/>
          <w:lang w:bidi="ar-DZ"/>
        </w:rPr>
        <w:t>مرتفع</w:t>
      </w:r>
      <w:r>
        <w:rPr>
          <w:rFonts w:ascii="Arial" w:hAnsi="Arial" w:cs="Traditional Arabic" w:hint="cs"/>
          <w:sz w:val="32"/>
          <w:szCs w:val="32"/>
          <w:rtl/>
          <w:lang w:bidi="ar-DZ"/>
        </w:rPr>
        <w:t xml:space="preserve"> في بعد</w:t>
      </w:r>
      <w:r w:rsidRPr="00E16D32">
        <w:rPr>
          <w:rFonts w:ascii="Arial" w:hAnsi="Arial" w:cs="Traditional Arabic" w:hint="cs"/>
          <w:b/>
          <w:bCs/>
          <w:sz w:val="32"/>
          <w:szCs w:val="32"/>
          <w:rtl/>
          <w:lang w:bidi="ar-DZ"/>
        </w:rPr>
        <w:t xml:space="preserve"> </w:t>
      </w:r>
      <w:r w:rsidR="003441D8" w:rsidRPr="003441D8">
        <w:rPr>
          <w:rFonts w:ascii="Arial" w:hAnsi="Arial" w:cs="Traditional Arabic" w:hint="cs"/>
          <w:sz w:val="32"/>
          <w:szCs w:val="32"/>
          <w:rtl/>
          <w:lang w:bidi="ar-DZ"/>
        </w:rPr>
        <w:t>عــــلاقة الأستاذ مع بقية الزملاء</w:t>
      </w:r>
      <w:r>
        <w:rPr>
          <w:rFonts w:ascii="Arial" w:hAnsi="Arial" w:cs="Traditional Arabic" w:hint="cs"/>
          <w:b/>
          <w:bCs/>
          <w:sz w:val="32"/>
          <w:szCs w:val="32"/>
          <w:rtl/>
          <w:lang w:bidi="ar-DZ"/>
        </w:rPr>
        <w:t>.</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AB2AB3">
        <w:rPr>
          <w:rFonts w:ascii="Arial" w:hAnsi="Arial" w:cs="Traditional Arabic" w:hint="cs"/>
          <w:sz w:val="32"/>
          <w:szCs w:val="32"/>
          <w:rtl/>
          <w:lang w:bidi="ar-DZ"/>
        </w:rPr>
        <w:t>28.90</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نخفض ،</w:t>
      </w:r>
      <w:r w:rsidR="004C6700" w:rsidRPr="004C6700">
        <w:rPr>
          <w:rFonts w:ascii="Arial" w:hAnsi="Arial" w:cs="Traditional Arabic" w:hint="cs"/>
          <w:sz w:val="32"/>
          <w:szCs w:val="32"/>
          <w:rtl/>
          <w:lang w:bidi="ar-DZ"/>
        </w:rPr>
        <w:t xml:space="preserve"> </w:t>
      </w:r>
      <w:r w:rsidR="004C6700">
        <w:rPr>
          <w:rFonts w:ascii="Arial" w:hAnsi="Arial" w:cs="Traditional Arabic" w:hint="cs"/>
          <w:sz w:val="32"/>
          <w:szCs w:val="32"/>
          <w:rtl/>
          <w:lang w:bidi="ar-DZ"/>
        </w:rPr>
        <w:t xml:space="preserve">في درجة التوافق المهني </w:t>
      </w:r>
      <w:r w:rsidRPr="004C3927">
        <w:rPr>
          <w:rFonts w:ascii="Arial" w:hAnsi="Arial" w:cs="Traditional Arabic" w:hint="cs"/>
          <w:sz w:val="32"/>
          <w:szCs w:val="32"/>
          <w:rtl/>
          <w:lang w:bidi="ar-DZ"/>
        </w:rPr>
        <w:t xml:space="preserve">ويعزو الطالب الباحث ذلك </w:t>
      </w:r>
      <w:r w:rsidR="00C34221">
        <w:rPr>
          <w:rFonts w:ascii="Arial" w:hAnsi="Arial" w:cs="Traditional Arabic" w:hint="cs"/>
          <w:sz w:val="32"/>
          <w:szCs w:val="32"/>
          <w:rtl/>
          <w:lang w:bidi="ar-DZ"/>
        </w:rPr>
        <w:t xml:space="preserve">إلى للأنشطة الترويحية الرياضية المقترحة في البرنامج اثر ايجابي في تحسن العلاقات مع الزملاء مما زاد من توافقهم المهني </w:t>
      </w:r>
      <w:r w:rsidR="00C34221" w:rsidRPr="004C3927">
        <w:rPr>
          <w:rFonts w:cs="Traditional Arabic" w:hint="cs"/>
          <w:color w:val="000000"/>
          <w:sz w:val="32"/>
          <w:szCs w:val="32"/>
          <w:rtl/>
        </w:rPr>
        <w:t>وهذا ما</w:t>
      </w:r>
      <w:r w:rsidR="00C34221">
        <w:rPr>
          <w:rFonts w:cs="Traditional Arabic" w:hint="cs"/>
          <w:color w:val="000000"/>
          <w:sz w:val="32"/>
          <w:szCs w:val="32"/>
          <w:rtl/>
        </w:rPr>
        <w:t xml:space="preserve"> </w:t>
      </w:r>
      <w:r w:rsidR="00C34221" w:rsidRPr="004C3927">
        <w:rPr>
          <w:rFonts w:cs="Traditional Arabic" w:hint="cs"/>
          <w:color w:val="000000"/>
          <w:sz w:val="32"/>
          <w:szCs w:val="32"/>
          <w:rtl/>
        </w:rPr>
        <w:t>يؤكده( صبحي قبلان وآخرون ،2011 ، ص55 )</w:t>
      </w:r>
      <w:r w:rsidR="00C34221">
        <w:rPr>
          <w:rFonts w:cs="Traditional Arabic" w:hint="cs"/>
          <w:color w:val="000000"/>
          <w:sz w:val="32"/>
          <w:szCs w:val="32"/>
          <w:rtl/>
        </w:rPr>
        <w:t xml:space="preserve"> ان</w:t>
      </w:r>
      <w:r w:rsidR="00C34221" w:rsidRPr="004C3927">
        <w:rPr>
          <w:rFonts w:cs="Traditional Arabic" w:hint="cs"/>
          <w:color w:val="000000"/>
          <w:sz w:val="32"/>
          <w:szCs w:val="32"/>
          <w:rtl/>
        </w:rPr>
        <w:t xml:space="preserve"> الرياضة للجميع تهدف إلى تكوين صداقات وعلاقات اجتماعية ،وتحسين مستوى الأداء</w:t>
      </w:r>
      <w:r w:rsidR="00C34221">
        <w:rPr>
          <w:rFonts w:cs="Traditional Arabic" w:hint="cs"/>
          <w:color w:val="000000"/>
          <w:sz w:val="32"/>
          <w:szCs w:val="32"/>
          <w:rtl/>
        </w:rPr>
        <w:t>.</w:t>
      </w:r>
    </w:p>
    <w:p w:rsidR="009250D1" w:rsidRDefault="009250D1" w:rsidP="009250D1">
      <w:pPr>
        <w:pStyle w:val="Paragraphedeliste"/>
        <w:spacing w:after="0" w:line="240" w:lineRule="auto"/>
        <w:ind w:left="-142"/>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lastRenderedPageBreak/>
        <w:t>- عـــلاقة الأستاذ مع الإطار الإداري :</w:t>
      </w:r>
    </w:p>
    <w:p w:rsidR="009250D1" w:rsidRPr="00134995" w:rsidRDefault="00DD43F7" w:rsidP="00134995">
      <w:pPr>
        <w:pStyle w:val="Paragraphedeliste"/>
        <w:spacing w:after="0" w:line="240" w:lineRule="auto"/>
        <w:ind w:left="-284" w:firstLine="14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AB2AB3">
        <w:rPr>
          <w:rFonts w:ascii="Arial" w:hAnsi="Arial" w:cs="Traditional Arabic" w:hint="cs"/>
          <w:sz w:val="32"/>
          <w:szCs w:val="32"/>
          <w:rtl/>
          <w:lang w:bidi="ar-DZ"/>
        </w:rPr>
        <w:t>3.359</w:t>
      </w:r>
      <w:r w:rsidRPr="004C3927">
        <w:rPr>
          <w:rFonts w:ascii="Arial" w:hAnsi="Arial" w:cs="Traditional Arabic" w:hint="cs"/>
          <w:sz w:val="32"/>
          <w:szCs w:val="32"/>
          <w:rtl/>
          <w:lang w:bidi="ar-DZ"/>
        </w:rPr>
        <w:t xml:space="preserve">) وبانحراف معياري </w:t>
      </w:r>
      <w:r w:rsidR="00AB2AB3">
        <w:rPr>
          <w:rFonts w:ascii="Arial" w:hAnsi="Arial" w:cs="Traditional Arabic" w:hint="cs"/>
          <w:sz w:val="32"/>
          <w:szCs w:val="32"/>
          <w:rtl/>
          <w:lang w:bidi="ar-DZ"/>
        </w:rPr>
        <w:t>(0.543</w:t>
      </w:r>
      <w:r w:rsidRPr="004C3927">
        <w:rPr>
          <w:rFonts w:ascii="Arial" w:hAnsi="Arial" w:cs="Traditional Arabic" w:hint="cs"/>
          <w:sz w:val="32"/>
          <w:szCs w:val="32"/>
          <w:rtl/>
          <w:lang w:bidi="ar-DZ"/>
        </w:rPr>
        <w:t>)، كما بلغ معامل الالتواء عند هذه العينة (</w:t>
      </w:r>
      <w:r w:rsidR="001B1E22">
        <w:rPr>
          <w:rFonts w:ascii="Arial" w:hAnsi="Arial" w:cs="Traditional Arabic" w:hint="cs"/>
          <w:sz w:val="32"/>
          <w:szCs w:val="32"/>
          <w:rtl/>
          <w:lang w:bidi="ar-DZ"/>
        </w:rPr>
        <w:t>1.113</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1B1E22">
        <w:rPr>
          <w:rFonts w:ascii="Arial" w:hAnsi="Arial" w:cs="Traditional Arabic" w:hint="cs"/>
          <w:sz w:val="32"/>
          <w:szCs w:val="32"/>
          <w:rtl/>
          <w:lang w:bidi="ar-DZ"/>
        </w:rPr>
        <w:t>2.183</w:t>
      </w:r>
      <w:r w:rsidRPr="004C3927">
        <w:rPr>
          <w:rFonts w:ascii="Arial" w:hAnsi="Arial" w:cs="Traditional Arabic" w:hint="cs"/>
          <w:sz w:val="32"/>
          <w:szCs w:val="32"/>
          <w:rtl/>
          <w:lang w:bidi="ar-DZ"/>
        </w:rPr>
        <w:t xml:space="preserve"> </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1B1E22">
        <w:rPr>
          <w:rFonts w:ascii="Arial" w:hAnsi="Arial" w:cs="Traditional Arabic" w:hint="cs"/>
          <w:sz w:val="32"/>
          <w:szCs w:val="32"/>
          <w:rtl/>
          <w:lang w:bidi="ar-DZ"/>
        </w:rPr>
        <w:t>2.477</w:t>
      </w:r>
      <w:r w:rsidRPr="004C3927">
        <w:rPr>
          <w:rFonts w:ascii="Arial" w:hAnsi="Arial" w:cs="Traditional Arabic" w:hint="cs"/>
          <w:sz w:val="32"/>
          <w:szCs w:val="32"/>
          <w:rtl/>
          <w:lang w:bidi="ar-DZ"/>
        </w:rPr>
        <w:t xml:space="preserve">) وبانحراف معياري </w:t>
      </w:r>
      <w:r w:rsidR="001B1E22">
        <w:rPr>
          <w:rFonts w:ascii="Arial" w:hAnsi="Arial" w:cs="Traditional Arabic" w:hint="cs"/>
          <w:sz w:val="32"/>
          <w:szCs w:val="32"/>
          <w:rtl/>
          <w:lang w:bidi="ar-DZ"/>
        </w:rPr>
        <w:t>(0.447</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1B1E22">
        <w:rPr>
          <w:rFonts w:ascii="Arial" w:hAnsi="Arial" w:cs="Traditional Arabic" w:hint="cs"/>
          <w:sz w:val="32"/>
          <w:szCs w:val="32"/>
          <w:rtl/>
          <w:lang w:bidi="ar-DZ"/>
        </w:rPr>
        <w:t>0.178)</w:t>
      </w:r>
      <w:r w:rsidRPr="004C3927">
        <w:rPr>
          <w:rFonts w:ascii="Arial" w:hAnsi="Arial" w:cs="Traditional Arabic" w:hint="cs"/>
          <w:sz w:val="32"/>
          <w:szCs w:val="32"/>
          <w:rtl/>
          <w:lang w:bidi="ar-DZ"/>
        </w:rPr>
        <w:t xml:space="preserve"> وبتفلطح بلغ (</w:t>
      </w:r>
      <w:r w:rsidR="001B1E22">
        <w:rPr>
          <w:rFonts w:ascii="Arial" w:hAnsi="Arial" w:cs="Traditional Arabic" w:hint="cs"/>
          <w:sz w:val="32"/>
          <w:szCs w:val="32"/>
          <w:rtl/>
          <w:lang w:bidi="ar-DZ"/>
        </w:rPr>
        <w:t>1.114-</w:t>
      </w:r>
      <w:r w:rsidRPr="004C3927">
        <w:rPr>
          <w:rFonts w:ascii="Arial" w:hAnsi="Arial" w:cs="Traditional Arabic" w:hint="cs"/>
          <w:sz w:val="32"/>
          <w:szCs w:val="32"/>
          <w:rtl/>
          <w:lang w:bidi="ar-DZ"/>
        </w:rPr>
        <w:t xml:space="preserve">)كما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1B1E22">
        <w:rPr>
          <w:rFonts w:ascii="Arial" w:hAnsi="Arial" w:cs="Traditional Arabic" w:hint="cs"/>
          <w:sz w:val="32"/>
          <w:szCs w:val="32"/>
          <w:rtl/>
          <w:lang w:bidi="ar-DZ"/>
        </w:rPr>
        <w:t>28.30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w:t>
      </w:r>
      <w:r w:rsidR="00FE5DB3">
        <w:rPr>
          <w:rFonts w:ascii="Arial" w:hAnsi="Arial" w:cs="Traditional Arabic" w:hint="cs"/>
          <w:sz w:val="32"/>
          <w:szCs w:val="32"/>
          <w:rtl/>
          <w:lang w:bidi="ar-DZ"/>
        </w:rPr>
        <w:t>مرتفع</w:t>
      </w:r>
      <w:r>
        <w:rPr>
          <w:rFonts w:ascii="Arial" w:hAnsi="Arial" w:cs="Traditional Arabic" w:hint="cs"/>
          <w:sz w:val="32"/>
          <w:szCs w:val="32"/>
          <w:rtl/>
          <w:lang w:bidi="ar-DZ"/>
        </w:rPr>
        <w:t xml:space="preserve"> في بعد</w:t>
      </w:r>
      <w:r w:rsidRPr="00E16D32">
        <w:rPr>
          <w:rFonts w:ascii="Arial" w:hAnsi="Arial" w:cs="Traditional Arabic" w:hint="cs"/>
          <w:b/>
          <w:bCs/>
          <w:sz w:val="32"/>
          <w:szCs w:val="32"/>
          <w:rtl/>
          <w:lang w:bidi="ar-DZ"/>
        </w:rPr>
        <w:t xml:space="preserve"> </w:t>
      </w:r>
      <w:r w:rsidR="003441D8" w:rsidRPr="003441D8">
        <w:rPr>
          <w:rFonts w:ascii="Arial" w:hAnsi="Arial" w:cs="Traditional Arabic" w:hint="cs"/>
          <w:sz w:val="32"/>
          <w:szCs w:val="32"/>
          <w:rtl/>
          <w:lang w:bidi="ar-DZ"/>
        </w:rPr>
        <w:t>عـــلاقة الأستاذ مع الإطار الإداري</w:t>
      </w:r>
      <w:r>
        <w:rPr>
          <w:rFonts w:ascii="Arial" w:hAnsi="Arial" w:cs="Traditional Arabic" w:hint="cs"/>
          <w:b/>
          <w:bCs/>
          <w:sz w:val="32"/>
          <w:szCs w:val="32"/>
          <w:rtl/>
          <w:lang w:bidi="ar-DZ"/>
        </w:rPr>
        <w:t>.</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1B1E22">
        <w:rPr>
          <w:rFonts w:ascii="Arial" w:hAnsi="Arial" w:cs="Traditional Arabic" w:hint="cs"/>
          <w:sz w:val="32"/>
          <w:szCs w:val="32"/>
          <w:rtl/>
          <w:lang w:bidi="ar-DZ"/>
        </w:rPr>
        <w:t>19.80</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نخفض ،</w:t>
      </w:r>
      <w:r w:rsidR="004C6700">
        <w:rPr>
          <w:rFonts w:ascii="Arial" w:hAnsi="Arial" w:cs="Traditional Arabic" w:hint="cs"/>
          <w:sz w:val="32"/>
          <w:szCs w:val="32"/>
          <w:rtl/>
          <w:lang w:bidi="ar-DZ"/>
        </w:rPr>
        <w:t xml:space="preserve">في درجة التوافق المهني </w:t>
      </w:r>
      <w:r w:rsidRPr="004C3927">
        <w:rPr>
          <w:rFonts w:ascii="Arial" w:hAnsi="Arial" w:cs="Traditional Arabic" w:hint="cs"/>
          <w:sz w:val="32"/>
          <w:szCs w:val="32"/>
          <w:rtl/>
          <w:lang w:bidi="ar-DZ"/>
        </w:rPr>
        <w:t xml:space="preserve">ويعزو الطالب الباحث ذلك </w:t>
      </w:r>
      <w:r w:rsidR="004C6700">
        <w:rPr>
          <w:rFonts w:ascii="Arial" w:hAnsi="Arial" w:cs="Traditional Arabic" w:hint="cs"/>
          <w:sz w:val="32"/>
          <w:szCs w:val="32"/>
          <w:rtl/>
          <w:lang w:bidi="ar-DZ"/>
        </w:rPr>
        <w:t xml:space="preserve">الى نوع التمارين و الألعاب الرياضة  المناسبة المقترحة في البرنامج الترويحي الرياضي ، التي تلبي رغبات وميولات الأساتذة ،مما ساهم في تحسين توافقهم المهني.حيث يؤكد جوادي </w:t>
      </w:r>
      <w:r w:rsidR="00134995">
        <w:rPr>
          <w:rFonts w:ascii="Arial" w:hAnsi="Arial" w:cs="Traditional Arabic" w:hint="cs"/>
          <w:sz w:val="32"/>
          <w:szCs w:val="32"/>
          <w:rtl/>
          <w:lang w:bidi="ar-DZ"/>
        </w:rPr>
        <w:t>"</w:t>
      </w:r>
      <w:r w:rsidR="004C6700">
        <w:rPr>
          <w:rFonts w:ascii="Arial" w:hAnsi="Arial" w:cs="Traditional Arabic" w:hint="cs"/>
          <w:sz w:val="32"/>
          <w:szCs w:val="32"/>
          <w:rtl/>
          <w:lang w:bidi="ar-DZ"/>
        </w:rPr>
        <w:t xml:space="preserve">ان العمال يحتاجون </w:t>
      </w:r>
      <w:r w:rsidR="00134995">
        <w:rPr>
          <w:rFonts w:ascii="Arial" w:hAnsi="Arial" w:cs="Traditional Arabic" w:hint="cs"/>
          <w:sz w:val="32"/>
          <w:szCs w:val="32"/>
          <w:rtl/>
          <w:lang w:bidi="ar-DZ"/>
        </w:rPr>
        <w:t>إلى</w:t>
      </w:r>
      <w:r w:rsidR="004C6700">
        <w:rPr>
          <w:rFonts w:ascii="Arial" w:hAnsi="Arial" w:cs="Traditional Arabic" w:hint="cs"/>
          <w:sz w:val="32"/>
          <w:szCs w:val="32"/>
          <w:rtl/>
          <w:lang w:bidi="ar-DZ"/>
        </w:rPr>
        <w:t xml:space="preserve"> ضرورة توفير الرعاية النفسية للتخلص من الشعور بالتعب والملل من ممارسة الأعمال الرتيبة ،التي قد تؤدي </w:t>
      </w:r>
      <w:r w:rsidR="00134995">
        <w:rPr>
          <w:rFonts w:ascii="Arial" w:hAnsi="Arial" w:cs="Traditional Arabic" w:hint="cs"/>
          <w:sz w:val="32"/>
          <w:szCs w:val="32"/>
          <w:rtl/>
          <w:lang w:bidi="ar-DZ"/>
        </w:rPr>
        <w:t>إلى</w:t>
      </w:r>
      <w:r w:rsidR="004C6700">
        <w:rPr>
          <w:rFonts w:ascii="Arial" w:hAnsi="Arial" w:cs="Traditional Arabic" w:hint="cs"/>
          <w:sz w:val="32"/>
          <w:szCs w:val="32"/>
          <w:rtl/>
          <w:lang w:bidi="ar-DZ"/>
        </w:rPr>
        <w:t xml:space="preserve"> </w:t>
      </w:r>
      <w:r w:rsidR="00134995">
        <w:rPr>
          <w:rFonts w:ascii="Arial" w:hAnsi="Arial" w:cs="Traditional Arabic" w:hint="cs"/>
          <w:sz w:val="32"/>
          <w:szCs w:val="32"/>
          <w:rtl/>
          <w:lang w:bidi="ar-DZ"/>
        </w:rPr>
        <w:t xml:space="preserve">إصابة العامل بالتشنجات العضلية وقد تؤدي الى إصابة العامل بالقلق والتوتر حين تلاحقه الإدارة مطالبة إياه بزيادة إنتاجه بما يفوق طاقته.(جوادي يوسف،2006،ص144)    </w:t>
      </w:r>
    </w:p>
    <w:p w:rsidR="00DD43F7" w:rsidRDefault="009250D1" w:rsidP="009250D1">
      <w:pPr>
        <w:spacing w:after="0" w:line="240" w:lineRule="auto"/>
        <w:ind w:left="-142"/>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 xml:space="preserve">- المحفزات (الراتـب والترقيات) : </w:t>
      </w:r>
    </w:p>
    <w:p w:rsidR="00DD43F7" w:rsidRDefault="00DD43F7" w:rsidP="0037379F">
      <w:pPr>
        <w:pStyle w:val="Paragraphedeliste"/>
        <w:spacing w:after="0" w:line="240" w:lineRule="auto"/>
        <w:ind w:left="-284" w:firstLine="14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1B1E22">
        <w:rPr>
          <w:rFonts w:ascii="Arial" w:hAnsi="Arial" w:cs="Traditional Arabic" w:hint="cs"/>
          <w:sz w:val="32"/>
          <w:szCs w:val="32"/>
          <w:rtl/>
          <w:lang w:bidi="ar-DZ"/>
        </w:rPr>
        <w:t>3.281</w:t>
      </w:r>
      <w:r w:rsidRPr="004C3927">
        <w:rPr>
          <w:rFonts w:ascii="Arial" w:hAnsi="Arial" w:cs="Traditional Arabic" w:hint="cs"/>
          <w:sz w:val="32"/>
          <w:szCs w:val="32"/>
          <w:rtl/>
          <w:lang w:bidi="ar-DZ"/>
        </w:rPr>
        <w:t xml:space="preserve">) وبانحراف معياري </w:t>
      </w:r>
      <w:r w:rsidR="00C509FF">
        <w:rPr>
          <w:rFonts w:ascii="Arial" w:hAnsi="Arial" w:cs="Traditional Arabic" w:hint="cs"/>
          <w:sz w:val="32"/>
          <w:szCs w:val="32"/>
          <w:rtl/>
          <w:lang w:bidi="ar-DZ"/>
        </w:rPr>
        <w:t>(0.343</w:t>
      </w:r>
      <w:r w:rsidRPr="004C3927">
        <w:rPr>
          <w:rFonts w:ascii="Arial" w:hAnsi="Arial" w:cs="Traditional Arabic" w:hint="cs"/>
          <w:sz w:val="32"/>
          <w:szCs w:val="32"/>
          <w:rtl/>
          <w:lang w:bidi="ar-DZ"/>
        </w:rPr>
        <w:t>)، كما بلغ معامل الالتواء عند هذه العينة (</w:t>
      </w:r>
      <w:r w:rsidR="00C509FF">
        <w:rPr>
          <w:rFonts w:ascii="Arial" w:hAnsi="Arial" w:cs="Traditional Arabic" w:hint="cs"/>
          <w:sz w:val="32"/>
          <w:szCs w:val="32"/>
          <w:rtl/>
          <w:lang w:bidi="ar-DZ"/>
        </w:rPr>
        <w:t>0.796</w:t>
      </w:r>
      <w:r>
        <w:rPr>
          <w:rFonts w:ascii="Arial" w:hAnsi="Arial" w:cs="Traditional Arabic" w:hint="cs"/>
          <w:sz w:val="32"/>
          <w:szCs w:val="32"/>
          <w:rtl/>
          <w:lang w:bidi="ar-DZ"/>
        </w:rPr>
        <w:t xml:space="preserve"> ) وبتفلطح بلغ</w:t>
      </w:r>
      <w:r w:rsidRPr="004C3927">
        <w:rPr>
          <w:rFonts w:ascii="Arial" w:hAnsi="Arial" w:cs="Traditional Arabic" w:hint="cs"/>
          <w:sz w:val="32"/>
          <w:szCs w:val="32"/>
          <w:rtl/>
          <w:lang w:bidi="ar-DZ"/>
        </w:rPr>
        <w:t xml:space="preserve"> (</w:t>
      </w:r>
      <w:r w:rsidR="00C509FF">
        <w:rPr>
          <w:rFonts w:ascii="Arial" w:hAnsi="Arial" w:cs="Traditional Arabic" w:hint="cs"/>
          <w:sz w:val="32"/>
          <w:szCs w:val="32"/>
          <w:rtl/>
          <w:lang w:bidi="ar-DZ"/>
        </w:rPr>
        <w:t>0.977</w:t>
      </w:r>
      <w:r w:rsidRPr="004C3927">
        <w:rPr>
          <w:rFonts w:ascii="Arial" w:hAnsi="Arial" w:cs="Traditional Arabic" w:hint="cs"/>
          <w:b/>
          <w:bCs/>
          <w:sz w:val="32"/>
          <w:szCs w:val="32"/>
          <w:rtl/>
          <w:lang w:bidi="ar-DZ"/>
        </w:rPr>
        <w:t xml:space="preserve">)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C509FF">
        <w:rPr>
          <w:rFonts w:ascii="Arial" w:hAnsi="Arial" w:cs="Traditional Arabic" w:hint="cs"/>
          <w:sz w:val="32"/>
          <w:szCs w:val="32"/>
          <w:rtl/>
          <w:lang w:bidi="ar-DZ"/>
        </w:rPr>
        <w:t xml:space="preserve">2.500) </w:t>
      </w:r>
      <w:r w:rsidRPr="004C3927">
        <w:rPr>
          <w:rFonts w:ascii="Arial" w:hAnsi="Arial" w:cs="Traditional Arabic" w:hint="cs"/>
          <w:sz w:val="32"/>
          <w:szCs w:val="32"/>
          <w:rtl/>
          <w:lang w:bidi="ar-DZ"/>
        </w:rPr>
        <w:t xml:space="preserve">وبانحراف معياري </w:t>
      </w:r>
      <w:r w:rsidR="00C509FF">
        <w:rPr>
          <w:rFonts w:ascii="Arial" w:hAnsi="Arial" w:cs="Traditional Arabic" w:hint="cs"/>
          <w:sz w:val="32"/>
          <w:szCs w:val="32"/>
          <w:rtl/>
          <w:lang w:bidi="ar-DZ"/>
        </w:rPr>
        <w:t>(0.526</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C509FF">
        <w:rPr>
          <w:rFonts w:ascii="Arial" w:hAnsi="Arial" w:cs="Traditional Arabic" w:hint="cs"/>
          <w:sz w:val="32"/>
          <w:szCs w:val="32"/>
          <w:rtl/>
          <w:lang w:bidi="ar-DZ"/>
        </w:rPr>
        <w:t xml:space="preserve">0.740) </w:t>
      </w:r>
      <w:r w:rsidRPr="004C3927">
        <w:rPr>
          <w:rFonts w:ascii="Arial" w:hAnsi="Arial" w:cs="Traditional Arabic" w:hint="cs"/>
          <w:sz w:val="32"/>
          <w:szCs w:val="32"/>
          <w:rtl/>
          <w:lang w:bidi="ar-DZ"/>
        </w:rPr>
        <w:t>وبتفلطح بلغ (</w:t>
      </w:r>
      <w:r w:rsidR="00C509FF">
        <w:rPr>
          <w:rFonts w:ascii="Arial" w:hAnsi="Arial" w:cs="Traditional Arabic" w:hint="cs"/>
          <w:sz w:val="32"/>
          <w:szCs w:val="32"/>
          <w:rtl/>
          <w:lang w:bidi="ar-DZ"/>
        </w:rPr>
        <w:t>0.499</w:t>
      </w:r>
      <w:r w:rsidRPr="004C3927">
        <w:rPr>
          <w:rFonts w:ascii="Arial" w:hAnsi="Arial" w:cs="Traditional Arabic" w:hint="cs"/>
          <w:sz w:val="32"/>
          <w:szCs w:val="32"/>
          <w:rtl/>
          <w:lang w:bidi="ar-DZ"/>
        </w:rPr>
        <w:t xml:space="preserve"> )كما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C509FF">
        <w:rPr>
          <w:rFonts w:ascii="Arial" w:hAnsi="Arial" w:cs="Traditional Arabic" w:hint="cs"/>
          <w:sz w:val="32"/>
          <w:szCs w:val="32"/>
          <w:rtl/>
          <w:lang w:bidi="ar-DZ"/>
        </w:rPr>
        <w:t>36.10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w:t>
      </w:r>
      <w:r w:rsidR="00B36BA9">
        <w:rPr>
          <w:rFonts w:ascii="Arial" w:hAnsi="Arial" w:cs="Traditional Arabic" w:hint="cs"/>
          <w:sz w:val="32"/>
          <w:szCs w:val="32"/>
          <w:rtl/>
          <w:lang w:bidi="ar-DZ"/>
        </w:rPr>
        <w:t>مرتفع</w:t>
      </w:r>
      <w:r>
        <w:rPr>
          <w:rFonts w:ascii="Arial" w:hAnsi="Arial" w:cs="Traditional Arabic" w:hint="cs"/>
          <w:sz w:val="32"/>
          <w:szCs w:val="32"/>
          <w:rtl/>
          <w:lang w:bidi="ar-DZ"/>
        </w:rPr>
        <w:t xml:space="preserve"> في بعد</w:t>
      </w:r>
      <w:r w:rsidRPr="00E16D32">
        <w:rPr>
          <w:rFonts w:ascii="Arial" w:hAnsi="Arial" w:cs="Traditional Arabic" w:hint="cs"/>
          <w:b/>
          <w:bCs/>
          <w:sz w:val="32"/>
          <w:szCs w:val="32"/>
          <w:rtl/>
          <w:lang w:bidi="ar-DZ"/>
        </w:rPr>
        <w:t xml:space="preserve"> </w:t>
      </w:r>
      <w:r w:rsidR="00D30FBD" w:rsidRPr="00D30FBD">
        <w:rPr>
          <w:rFonts w:ascii="Arial" w:hAnsi="Arial" w:cs="Traditional Arabic" w:hint="cs"/>
          <w:sz w:val="32"/>
          <w:szCs w:val="32"/>
          <w:rtl/>
          <w:lang w:bidi="ar-DZ"/>
        </w:rPr>
        <w:t>المحفزات (الراتـب والترقيات)</w:t>
      </w:r>
      <w:r w:rsidRPr="00D30FBD">
        <w:rPr>
          <w:rFonts w:ascii="Arial" w:hAnsi="Arial" w:cs="Traditional Arabic" w:hint="cs"/>
          <w:sz w:val="32"/>
          <w:szCs w:val="32"/>
          <w:rtl/>
          <w:lang w:bidi="ar-DZ"/>
        </w:rPr>
        <w:t>.</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C509FF">
        <w:rPr>
          <w:rFonts w:ascii="Arial" w:hAnsi="Arial" w:cs="Traditional Arabic" w:hint="cs"/>
          <w:sz w:val="32"/>
          <w:szCs w:val="32"/>
          <w:rtl/>
          <w:lang w:bidi="ar-DZ"/>
        </w:rPr>
        <w:t>27.50</w:t>
      </w:r>
      <w:r w:rsidRPr="004C3927">
        <w:rPr>
          <w:rFonts w:ascii="Arial" w:hAnsi="Arial" w:cs="Traditional Arabic" w:hint="cs"/>
          <w:sz w:val="32"/>
          <w:szCs w:val="32"/>
          <w:rtl/>
          <w:lang w:bidi="ar-DZ"/>
        </w:rPr>
        <w:t xml:space="preserve"> )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نخفض ،</w:t>
      </w:r>
      <w:r w:rsidR="00B36BA9">
        <w:rPr>
          <w:rFonts w:ascii="Arial" w:hAnsi="Arial" w:cs="Traditional Arabic" w:hint="cs"/>
          <w:sz w:val="32"/>
          <w:szCs w:val="32"/>
          <w:rtl/>
          <w:lang w:bidi="ar-DZ"/>
        </w:rPr>
        <w:t>في درجة التوافق المهني</w:t>
      </w:r>
      <w:r w:rsidR="00D30FBD">
        <w:rPr>
          <w:rFonts w:ascii="Arial" w:hAnsi="Arial" w:cs="Traditional Arabic" w:hint="cs"/>
          <w:sz w:val="32"/>
          <w:szCs w:val="32"/>
          <w:rtl/>
          <w:lang w:bidi="ar-DZ"/>
        </w:rPr>
        <w:t>.</w:t>
      </w:r>
      <w:r w:rsidR="00B36BA9" w:rsidRPr="00B36BA9">
        <w:rPr>
          <w:rFonts w:ascii="Arial" w:hAnsi="Arial" w:cs="Traditional Arabic" w:hint="cs"/>
          <w:sz w:val="32"/>
          <w:szCs w:val="32"/>
          <w:rtl/>
          <w:lang w:bidi="ar-DZ"/>
        </w:rPr>
        <w:t xml:space="preserve"> </w:t>
      </w:r>
      <w:r w:rsidR="00B36BA9" w:rsidRPr="004C3927">
        <w:rPr>
          <w:rFonts w:ascii="Arial" w:hAnsi="Arial" w:cs="Traditional Arabic" w:hint="cs"/>
          <w:sz w:val="32"/>
          <w:szCs w:val="32"/>
          <w:rtl/>
          <w:lang w:bidi="ar-DZ"/>
        </w:rPr>
        <w:t>ويعزو الطالب الباحث ذلك إلى الأثر الايجابي لهذه الأنشطة في الرفع من مستوى درجة التوافق المهني لديهم.</w:t>
      </w:r>
      <w:r w:rsidR="0037379F">
        <w:rPr>
          <w:rFonts w:ascii="Arial" w:hAnsi="Arial" w:cs="Traditional Arabic" w:hint="cs"/>
          <w:sz w:val="32"/>
          <w:szCs w:val="32"/>
          <w:rtl/>
          <w:lang w:bidi="ar-DZ"/>
        </w:rPr>
        <w:t xml:space="preserve">حيث يشير جوادي إلى أن الحالة النفسية تؤثر على إنتاجية العامل وعلى مقدار تعرضه للضغوط والحوادث في العمل وذلك فمن الحكمة توفير جو صحي من الناحية النفسية والعقلية للعمال على حل مشاكلهم وإعطائهم حقوقهم ،وفي الجو الصحي بمكان العمل ينبغي تشجيع جميع أوجه النشاط الرياضي.(جودي يوسف،2006،ص144)  </w:t>
      </w:r>
      <w:r w:rsidR="00D30FBD" w:rsidRPr="00D30FBD">
        <w:rPr>
          <w:rFonts w:ascii="Arial" w:hAnsi="Arial" w:cs="Traditional Arabic"/>
          <w:color w:val="000000"/>
          <w:sz w:val="32"/>
          <w:szCs w:val="32"/>
          <w:rtl/>
        </w:rPr>
        <w:t xml:space="preserve"> </w:t>
      </w:r>
    </w:p>
    <w:p w:rsidR="00DD43F7" w:rsidRDefault="009250D1" w:rsidP="009250D1">
      <w:pPr>
        <w:spacing w:after="0" w:line="240" w:lineRule="auto"/>
        <w:rPr>
          <w:rFonts w:ascii="Arial" w:hAnsi="Arial" w:cs="Traditional Arabic"/>
          <w:b/>
          <w:bCs/>
          <w:sz w:val="32"/>
          <w:szCs w:val="32"/>
          <w:rtl/>
          <w:lang w:bidi="ar-DZ"/>
        </w:rPr>
      </w:pPr>
      <w:r w:rsidRPr="004C3927">
        <w:rPr>
          <w:rFonts w:ascii="Arial" w:hAnsi="Arial" w:cs="Traditional Arabic" w:hint="cs"/>
          <w:b/>
          <w:bCs/>
          <w:sz w:val="32"/>
          <w:szCs w:val="32"/>
          <w:rtl/>
          <w:lang w:bidi="ar-DZ"/>
        </w:rPr>
        <w:t>- مقياس التوافق المهني ككل:</w:t>
      </w:r>
      <w:r>
        <w:rPr>
          <w:rFonts w:ascii="Arial" w:hAnsi="Arial" w:cs="Traditional Arabic" w:hint="cs"/>
          <w:b/>
          <w:bCs/>
          <w:sz w:val="32"/>
          <w:szCs w:val="32"/>
          <w:rtl/>
          <w:lang w:bidi="ar-DZ"/>
        </w:rPr>
        <w:t xml:space="preserve">  </w:t>
      </w:r>
    </w:p>
    <w:p w:rsidR="00DD43F7" w:rsidRPr="00393143" w:rsidRDefault="00DD43F7" w:rsidP="00393143">
      <w:pPr>
        <w:pStyle w:val="Paragraphedeliste"/>
        <w:spacing w:after="0" w:line="240" w:lineRule="auto"/>
        <w:ind w:left="-284" w:firstLine="142"/>
        <w:jc w:val="both"/>
        <w:rPr>
          <w:rFonts w:ascii="Traditional Arabic" w:hAnsi="Traditional Arabic" w:cs="Traditional Arabic"/>
          <w:sz w:val="36"/>
          <w:szCs w:val="36"/>
          <w:rtl/>
          <w:lang w:bidi="ar-DZ"/>
        </w:rPr>
      </w:pP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لقد بلغ المتوسط الحسابي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C509FF">
        <w:rPr>
          <w:rFonts w:ascii="Arial" w:hAnsi="Arial" w:cs="Traditional Arabic" w:hint="cs"/>
          <w:sz w:val="32"/>
          <w:szCs w:val="32"/>
          <w:rtl/>
          <w:lang w:bidi="ar-DZ"/>
        </w:rPr>
        <w:t>3.374</w:t>
      </w:r>
      <w:r w:rsidRPr="004C3927">
        <w:rPr>
          <w:rFonts w:ascii="Arial" w:hAnsi="Arial" w:cs="Traditional Arabic" w:hint="cs"/>
          <w:sz w:val="32"/>
          <w:szCs w:val="32"/>
          <w:rtl/>
          <w:lang w:bidi="ar-DZ"/>
        </w:rPr>
        <w:t>) وبانحراف معياري</w:t>
      </w:r>
      <w:r w:rsidR="00C509FF">
        <w:rPr>
          <w:rFonts w:ascii="Arial" w:hAnsi="Arial" w:cs="Traditional Arabic" w:hint="cs"/>
          <w:sz w:val="32"/>
          <w:szCs w:val="32"/>
          <w:rtl/>
          <w:lang w:bidi="ar-DZ"/>
        </w:rPr>
        <w:t>(0.256</w:t>
      </w:r>
      <w:r w:rsidRPr="004C3927">
        <w:rPr>
          <w:rFonts w:ascii="Arial" w:hAnsi="Arial" w:cs="Traditional Arabic" w:hint="cs"/>
          <w:sz w:val="32"/>
          <w:szCs w:val="32"/>
          <w:rtl/>
          <w:lang w:bidi="ar-DZ"/>
        </w:rPr>
        <w:t>)، كما بلغ معامل الالتواء عند هذه العينة (</w:t>
      </w:r>
      <w:r w:rsidR="00C509FF">
        <w:rPr>
          <w:rFonts w:ascii="Arial" w:hAnsi="Arial" w:cs="Traditional Arabic" w:hint="cs"/>
          <w:sz w:val="32"/>
          <w:szCs w:val="32"/>
          <w:rtl/>
          <w:lang w:bidi="ar-DZ"/>
        </w:rPr>
        <w:t>0.401)</w:t>
      </w:r>
      <w:r>
        <w:rPr>
          <w:rFonts w:ascii="Arial" w:hAnsi="Arial" w:cs="Traditional Arabic" w:hint="cs"/>
          <w:sz w:val="32"/>
          <w:szCs w:val="32"/>
          <w:rtl/>
          <w:lang w:bidi="ar-DZ"/>
        </w:rPr>
        <w:t xml:space="preserve"> وبتفلطح بلغ</w:t>
      </w:r>
      <w:r w:rsidRPr="004C3927">
        <w:rPr>
          <w:rFonts w:ascii="Arial" w:hAnsi="Arial" w:cs="Traditional Arabic" w:hint="cs"/>
          <w:sz w:val="32"/>
          <w:szCs w:val="32"/>
          <w:rtl/>
          <w:lang w:bidi="ar-DZ"/>
        </w:rPr>
        <w:t xml:space="preserve"> (</w:t>
      </w:r>
      <w:r w:rsidR="00C509FF">
        <w:rPr>
          <w:rFonts w:ascii="Arial" w:hAnsi="Arial" w:cs="Traditional Arabic" w:hint="cs"/>
          <w:sz w:val="32"/>
          <w:szCs w:val="32"/>
          <w:rtl/>
          <w:lang w:bidi="ar-DZ"/>
        </w:rPr>
        <w:t xml:space="preserve">1.670) </w:t>
      </w:r>
      <w:r>
        <w:rPr>
          <w:rFonts w:ascii="Arial" w:hAnsi="Arial" w:cs="Traditional Arabic" w:hint="cs"/>
          <w:b/>
          <w:bCs/>
          <w:sz w:val="32"/>
          <w:szCs w:val="32"/>
          <w:rtl/>
          <w:lang w:bidi="ar-DZ"/>
        </w:rPr>
        <w:t>،</w:t>
      </w:r>
      <w:r w:rsidRPr="004C3927">
        <w:rPr>
          <w:rFonts w:ascii="Arial" w:hAnsi="Arial" w:cs="Traditional Arabic" w:hint="cs"/>
          <w:sz w:val="32"/>
          <w:szCs w:val="32"/>
          <w:rtl/>
          <w:lang w:bidi="ar-DZ"/>
        </w:rPr>
        <w:t xml:space="preserve">فيما بلغ المتوسط الحسابي لدى </w:t>
      </w:r>
      <w:r>
        <w:rPr>
          <w:rFonts w:ascii="Arial" w:hAnsi="Arial" w:cs="Traditional Arabic" w:hint="cs"/>
          <w:sz w:val="32"/>
          <w:szCs w:val="32"/>
          <w:rtl/>
          <w:lang w:bidi="ar-DZ"/>
        </w:rPr>
        <w:t xml:space="preserve">العينة الضابطة </w:t>
      </w:r>
      <w:r w:rsidRPr="004C3927">
        <w:rPr>
          <w:rFonts w:ascii="Arial" w:hAnsi="Arial" w:cs="Traditional Arabic" w:hint="cs"/>
          <w:sz w:val="32"/>
          <w:szCs w:val="32"/>
          <w:rtl/>
          <w:lang w:bidi="ar-DZ"/>
        </w:rPr>
        <w:t>(</w:t>
      </w:r>
      <w:r w:rsidR="00C509FF">
        <w:rPr>
          <w:rFonts w:ascii="Arial" w:hAnsi="Arial" w:cs="Traditional Arabic" w:hint="cs"/>
          <w:sz w:val="32"/>
          <w:szCs w:val="32"/>
          <w:rtl/>
          <w:lang w:bidi="ar-DZ"/>
        </w:rPr>
        <w:t>2.397</w:t>
      </w:r>
      <w:r w:rsidRPr="004C3927">
        <w:rPr>
          <w:rFonts w:ascii="Arial" w:hAnsi="Arial" w:cs="Traditional Arabic" w:hint="cs"/>
          <w:sz w:val="32"/>
          <w:szCs w:val="32"/>
          <w:rtl/>
          <w:lang w:bidi="ar-DZ"/>
        </w:rPr>
        <w:t xml:space="preserve">) وبانحراف معياري </w:t>
      </w:r>
      <w:r w:rsidR="00C509FF">
        <w:rPr>
          <w:rFonts w:ascii="Arial" w:hAnsi="Arial" w:cs="Traditional Arabic" w:hint="cs"/>
          <w:sz w:val="32"/>
          <w:szCs w:val="32"/>
          <w:rtl/>
          <w:lang w:bidi="ar-DZ"/>
        </w:rPr>
        <w:t>(0.195</w:t>
      </w:r>
      <w:r w:rsidRPr="004C3927">
        <w:rPr>
          <w:rFonts w:ascii="Arial" w:hAnsi="Arial" w:cs="Traditional Arabic" w:hint="cs"/>
          <w:sz w:val="32"/>
          <w:szCs w:val="32"/>
          <w:rtl/>
          <w:lang w:bidi="ar-DZ"/>
        </w:rPr>
        <w:t>)</w:t>
      </w:r>
      <w:r w:rsidRPr="004C3927">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كما بلغ معامل الالتواء لدى هذه العينة (</w:t>
      </w:r>
      <w:r w:rsidR="00C509FF">
        <w:rPr>
          <w:rFonts w:ascii="Arial" w:hAnsi="Arial" w:cs="Traditional Arabic" w:hint="cs"/>
          <w:sz w:val="32"/>
          <w:szCs w:val="32"/>
          <w:rtl/>
          <w:lang w:bidi="ar-DZ"/>
        </w:rPr>
        <w:t>0.483-)</w:t>
      </w:r>
      <w:r w:rsidRPr="004C3927">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lastRenderedPageBreak/>
        <w:t>وبتفلطح بلغ (</w:t>
      </w:r>
      <w:r w:rsidR="00C509FF">
        <w:rPr>
          <w:rFonts w:ascii="Arial" w:hAnsi="Arial" w:cs="Traditional Arabic" w:hint="cs"/>
          <w:sz w:val="32"/>
          <w:szCs w:val="32"/>
          <w:rtl/>
          <w:lang w:bidi="ar-DZ"/>
        </w:rPr>
        <w:t>1.105-</w:t>
      </w:r>
      <w:r w:rsidRPr="004C3927">
        <w:rPr>
          <w:rFonts w:ascii="Arial" w:hAnsi="Arial" w:cs="Traditional Arabic" w:hint="cs"/>
          <w:sz w:val="32"/>
          <w:szCs w:val="32"/>
          <w:rtl/>
          <w:lang w:bidi="ar-DZ"/>
        </w:rPr>
        <w:t xml:space="preserve"> )كما بلغت </w:t>
      </w:r>
      <w:r>
        <w:rPr>
          <w:rFonts w:ascii="Arial" w:hAnsi="Arial" w:cs="Traditional Arabic" w:hint="cs"/>
          <w:sz w:val="32"/>
          <w:szCs w:val="32"/>
          <w:rtl/>
          <w:lang w:bidi="ar-DZ"/>
        </w:rPr>
        <w:t>درجة الاستجابات</w:t>
      </w:r>
      <w:r w:rsidRPr="004C3927">
        <w:rPr>
          <w:rFonts w:ascii="Arial" w:hAnsi="Arial" w:cs="Traditional Arabic" w:hint="cs"/>
          <w:sz w:val="32"/>
          <w:szCs w:val="32"/>
          <w:rtl/>
          <w:lang w:bidi="ar-DZ"/>
        </w:rPr>
        <w:t xml:space="preserve"> لدى </w:t>
      </w:r>
      <w:r>
        <w:rPr>
          <w:rFonts w:ascii="Arial" w:hAnsi="Arial" w:cs="Traditional Arabic" w:hint="cs"/>
          <w:sz w:val="32"/>
          <w:szCs w:val="32"/>
          <w:rtl/>
          <w:lang w:bidi="ar-DZ"/>
        </w:rPr>
        <w:t>العينة التجريبية</w:t>
      </w:r>
      <w:r w:rsidRPr="004C3927">
        <w:rPr>
          <w:rFonts w:ascii="Arial" w:hAnsi="Arial" w:cs="Traditional Arabic" w:hint="cs"/>
          <w:sz w:val="32"/>
          <w:szCs w:val="32"/>
          <w:rtl/>
          <w:lang w:bidi="ar-DZ"/>
        </w:rPr>
        <w:t xml:space="preserve"> (</w:t>
      </w:r>
      <w:r w:rsidR="00C509FF">
        <w:rPr>
          <w:rFonts w:ascii="Arial" w:hAnsi="Arial" w:cs="Traditional Arabic" w:hint="cs"/>
          <w:sz w:val="32"/>
          <w:szCs w:val="32"/>
          <w:rtl/>
          <w:lang w:bidi="ar-DZ"/>
        </w:rPr>
        <w:t>199.00</w:t>
      </w:r>
      <w:r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 ، بمستوي تقييم </w:t>
      </w:r>
      <w:r w:rsidR="000E2344">
        <w:rPr>
          <w:rFonts w:ascii="Arial" w:hAnsi="Arial" w:cs="Traditional Arabic" w:hint="cs"/>
          <w:sz w:val="32"/>
          <w:szCs w:val="32"/>
          <w:rtl/>
          <w:lang w:bidi="ar-DZ"/>
        </w:rPr>
        <w:t>مرتفع</w:t>
      </w:r>
      <w:r>
        <w:rPr>
          <w:rFonts w:ascii="Arial" w:hAnsi="Arial" w:cs="Traditional Arabic" w:hint="cs"/>
          <w:sz w:val="32"/>
          <w:szCs w:val="32"/>
          <w:rtl/>
          <w:lang w:bidi="ar-DZ"/>
        </w:rPr>
        <w:t xml:space="preserve"> في </w:t>
      </w:r>
      <w:r w:rsidR="000E2344">
        <w:rPr>
          <w:rFonts w:ascii="Arial" w:hAnsi="Arial" w:cs="Traditional Arabic" w:hint="cs"/>
          <w:sz w:val="32"/>
          <w:szCs w:val="32"/>
          <w:rtl/>
          <w:lang w:bidi="ar-DZ"/>
        </w:rPr>
        <w:t>مقياس التوافق المهني</w:t>
      </w:r>
      <w:r>
        <w:rPr>
          <w:rFonts w:ascii="Arial" w:hAnsi="Arial" w:cs="Traditional Arabic" w:hint="cs"/>
          <w:b/>
          <w:bCs/>
          <w:sz w:val="32"/>
          <w:szCs w:val="32"/>
          <w:rtl/>
          <w:lang w:bidi="ar-DZ"/>
        </w:rPr>
        <w:t>.</w:t>
      </w:r>
      <w:r>
        <w:rPr>
          <w:rFonts w:ascii="Arial" w:hAnsi="Arial" w:cs="Traditional Arabic" w:hint="cs"/>
          <w:sz w:val="32"/>
          <w:szCs w:val="32"/>
          <w:rtl/>
          <w:lang w:bidi="ar-DZ"/>
        </w:rPr>
        <w:t xml:space="preserve"> اما بالنسبة للعينة الضابطة فبلغت درجة الاستجابات </w:t>
      </w:r>
      <w:r w:rsidRPr="004C3927">
        <w:rPr>
          <w:rFonts w:ascii="Arial" w:hAnsi="Arial" w:cs="Traditional Arabic" w:hint="cs"/>
          <w:sz w:val="32"/>
          <w:szCs w:val="32"/>
          <w:rtl/>
          <w:lang w:bidi="ar-DZ"/>
        </w:rPr>
        <w:t>(</w:t>
      </w:r>
      <w:r w:rsidR="00C509FF">
        <w:rPr>
          <w:rFonts w:ascii="Arial" w:hAnsi="Arial" w:cs="Traditional Arabic" w:hint="cs"/>
          <w:sz w:val="32"/>
          <w:szCs w:val="32"/>
          <w:rtl/>
          <w:lang w:bidi="ar-DZ"/>
        </w:rPr>
        <w:t>149.50</w:t>
      </w:r>
      <w:r w:rsidRPr="004C3927">
        <w:rPr>
          <w:rFonts w:ascii="Arial" w:hAnsi="Arial" w:cs="Traditional Arabic" w:hint="cs"/>
          <w:sz w:val="32"/>
          <w:szCs w:val="32"/>
          <w:rtl/>
          <w:lang w:bidi="ar-DZ"/>
        </w:rPr>
        <w:t xml:space="preserve">) </w:t>
      </w:r>
      <w:r>
        <w:rPr>
          <w:rFonts w:ascii="Arial" w:hAnsi="Arial" w:cs="Traditional Arabic" w:hint="cs"/>
          <w:sz w:val="32"/>
          <w:szCs w:val="32"/>
          <w:rtl/>
          <w:lang w:bidi="ar-DZ"/>
        </w:rPr>
        <w:t>ب</w:t>
      </w:r>
      <w:r w:rsidRPr="004C3927">
        <w:rPr>
          <w:rFonts w:ascii="Arial" w:hAnsi="Arial" w:cs="Traditional Arabic" w:hint="cs"/>
          <w:sz w:val="32"/>
          <w:szCs w:val="32"/>
          <w:rtl/>
          <w:lang w:bidi="ar-DZ"/>
        </w:rPr>
        <w:t xml:space="preserve">تقييم </w:t>
      </w:r>
      <w:r>
        <w:rPr>
          <w:rFonts w:ascii="Arial" w:hAnsi="Arial" w:cs="Traditional Arabic" w:hint="cs"/>
          <w:sz w:val="32"/>
          <w:szCs w:val="32"/>
          <w:rtl/>
          <w:lang w:bidi="ar-DZ"/>
        </w:rPr>
        <w:t>م</w:t>
      </w:r>
      <w:r w:rsidRPr="004C3927">
        <w:rPr>
          <w:rFonts w:ascii="Arial" w:hAnsi="Arial" w:cs="Traditional Arabic" w:hint="cs"/>
          <w:sz w:val="32"/>
          <w:szCs w:val="32"/>
          <w:rtl/>
          <w:lang w:bidi="ar-DZ"/>
        </w:rPr>
        <w:t>نخفض ،</w:t>
      </w:r>
      <w:r w:rsidR="00D932D2">
        <w:rPr>
          <w:rFonts w:ascii="Arial" w:hAnsi="Arial" w:cs="Traditional Arabic" w:hint="cs"/>
          <w:sz w:val="32"/>
          <w:szCs w:val="32"/>
          <w:rtl/>
          <w:lang w:bidi="ar-DZ"/>
        </w:rPr>
        <w:t xml:space="preserve"> </w:t>
      </w:r>
      <w:r w:rsidR="00393143">
        <w:rPr>
          <w:rFonts w:ascii="Traditional Arabic" w:hAnsi="Traditional Arabic" w:cs="Traditional Arabic" w:hint="cs"/>
          <w:sz w:val="32"/>
          <w:szCs w:val="32"/>
          <w:rtl/>
          <w:lang w:bidi="ar-DZ"/>
        </w:rPr>
        <w:t xml:space="preserve">وهذا ما تشير اليه </w:t>
      </w:r>
      <w:r w:rsidR="00393143" w:rsidRPr="00393143">
        <w:rPr>
          <w:rFonts w:ascii="Traditional Arabic" w:hAnsi="Traditional Arabic" w:cs="Traditional Arabic"/>
          <w:sz w:val="32"/>
          <w:szCs w:val="32"/>
          <w:rtl/>
          <w:lang w:bidi="ar-DZ"/>
        </w:rPr>
        <w:t xml:space="preserve"> دراسة</w:t>
      </w:r>
      <w:r w:rsidR="00393143" w:rsidRPr="00393143">
        <w:rPr>
          <w:rFonts w:ascii="Traditional Arabic" w:hAnsi="Traditional Arabic" w:cs="Traditional Arabic"/>
          <w:noProof/>
          <w:sz w:val="32"/>
          <w:szCs w:val="32"/>
          <w:rtl/>
          <w:lang w:bidi="ar-DZ"/>
        </w:rPr>
        <w:t>(ماجد،2013)</w:t>
      </w:r>
      <w:r w:rsidR="00393143" w:rsidRPr="00393143">
        <w:rPr>
          <w:rFonts w:ascii="Traditional Arabic" w:hAnsi="Traditional Arabic" w:cs="Traditional Arabic"/>
          <w:sz w:val="32"/>
          <w:szCs w:val="32"/>
          <w:rtl/>
          <w:lang w:bidi="ar-DZ"/>
        </w:rPr>
        <w:t xml:space="preserve"> والتي اظهرت نتائجها ان مستوى التوافق المهني يقع ضمن المتوسط لدى معلمي مرحلة التعليم الأساسي.في حين تعارضت مع دراسة</w:t>
      </w:r>
      <w:r w:rsidR="00393143" w:rsidRPr="00393143">
        <w:rPr>
          <w:rFonts w:ascii="Traditional Arabic" w:eastAsia="Times New Roman" w:hAnsi="Traditional Arabic" w:cs="Traditional Arabic"/>
          <w:b/>
          <w:bCs/>
          <w:noProof/>
          <w:sz w:val="32"/>
          <w:szCs w:val="32"/>
          <w:rtl/>
          <w:lang w:bidi="ar-DZ"/>
        </w:rPr>
        <w:t>(</w:t>
      </w:r>
      <w:r w:rsidR="00393143" w:rsidRPr="00393143">
        <w:rPr>
          <w:rFonts w:ascii="Traditional Arabic" w:eastAsia="Times New Roman" w:hAnsi="Traditional Arabic" w:cs="Traditional Arabic"/>
          <w:noProof/>
          <w:sz w:val="32"/>
          <w:szCs w:val="32"/>
          <w:rtl/>
          <w:lang w:bidi="ar-DZ"/>
        </w:rPr>
        <w:t>طه، ياسين، 2006)</w:t>
      </w:r>
      <w:r w:rsidR="00393143" w:rsidRPr="00393143">
        <w:rPr>
          <w:rFonts w:ascii="Traditional Arabic" w:eastAsia="Times New Roman" w:hAnsi="Traditional Arabic" w:cs="Traditional Arabic"/>
          <w:sz w:val="32"/>
          <w:szCs w:val="32"/>
          <w:rtl/>
          <w:lang w:bidi="ar-DZ"/>
        </w:rPr>
        <w:t>بأن أساتذة الجامعة يتمتعون بتوافق مهني جيد</w:t>
      </w:r>
      <w:r w:rsidR="00393143">
        <w:rPr>
          <w:rFonts w:ascii="Traditional Arabic" w:eastAsia="Times New Roman" w:hAnsi="Traditional Arabic" w:cs="Traditional Arabic" w:hint="cs"/>
          <w:sz w:val="32"/>
          <w:szCs w:val="32"/>
          <w:rtl/>
          <w:lang w:bidi="ar-DZ"/>
        </w:rPr>
        <w:t>.</w:t>
      </w:r>
    </w:p>
    <w:p w:rsidR="00CF31B0" w:rsidRDefault="00393143" w:rsidP="000E2344">
      <w:pPr>
        <w:pStyle w:val="Paragraphedeliste"/>
        <w:spacing w:after="0" w:line="240" w:lineRule="auto"/>
        <w:ind w:left="-284" w:firstLine="142"/>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9250D1" w:rsidRPr="004C3927">
        <w:rPr>
          <w:rFonts w:ascii="Arial" w:hAnsi="Arial" w:cs="Traditional Arabic" w:hint="cs"/>
          <w:sz w:val="32"/>
          <w:szCs w:val="32"/>
          <w:rtl/>
          <w:lang w:bidi="ar-DZ"/>
        </w:rPr>
        <w:t xml:space="preserve">ومنه يستنتج الطالب الباحث أن الأساتذة الذين </w:t>
      </w:r>
      <w:r w:rsidR="000E2344">
        <w:rPr>
          <w:rFonts w:ascii="Arial" w:hAnsi="Arial" w:cs="Traditional Arabic" w:hint="cs"/>
          <w:sz w:val="32"/>
          <w:szCs w:val="32"/>
          <w:rtl/>
          <w:lang w:bidi="ar-DZ"/>
        </w:rPr>
        <w:t>خضعوا للبرنامج الترويحي الرياضي</w:t>
      </w:r>
      <w:r w:rsidR="009250D1" w:rsidRPr="004C3927">
        <w:rPr>
          <w:rFonts w:ascii="Arial" w:hAnsi="Arial" w:cs="Traditional Arabic" w:hint="cs"/>
          <w:sz w:val="32"/>
          <w:szCs w:val="32"/>
          <w:rtl/>
          <w:lang w:bidi="ar-DZ"/>
        </w:rPr>
        <w:t xml:space="preserve"> </w:t>
      </w:r>
      <w:r w:rsidR="000E2344">
        <w:rPr>
          <w:rFonts w:ascii="Arial" w:hAnsi="Arial" w:cs="Traditional Arabic" w:hint="cs"/>
          <w:sz w:val="32"/>
          <w:szCs w:val="32"/>
          <w:rtl/>
          <w:lang w:bidi="ar-DZ"/>
        </w:rPr>
        <w:t>تحسن لديهم</w:t>
      </w:r>
      <w:r w:rsidR="009250D1" w:rsidRPr="004C3927">
        <w:rPr>
          <w:rFonts w:ascii="Arial" w:hAnsi="Arial" w:cs="Traditional Arabic" w:hint="cs"/>
          <w:sz w:val="32"/>
          <w:szCs w:val="32"/>
          <w:rtl/>
          <w:lang w:bidi="ar-DZ"/>
        </w:rPr>
        <w:t xml:space="preserve"> </w:t>
      </w:r>
      <w:r w:rsidR="000E2344">
        <w:rPr>
          <w:rFonts w:ascii="Arial" w:hAnsi="Arial" w:cs="Traditional Arabic" w:hint="cs"/>
          <w:sz w:val="32"/>
          <w:szCs w:val="32"/>
          <w:rtl/>
          <w:lang w:bidi="ar-DZ"/>
        </w:rPr>
        <w:t>ال</w:t>
      </w:r>
      <w:r w:rsidR="009250D1" w:rsidRPr="004C3927">
        <w:rPr>
          <w:rFonts w:ascii="Arial" w:hAnsi="Arial" w:cs="Traditional Arabic" w:hint="cs"/>
          <w:sz w:val="32"/>
          <w:szCs w:val="32"/>
          <w:rtl/>
          <w:lang w:bidi="ar-DZ"/>
        </w:rPr>
        <w:t xml:space="preserve">توافق </w:t>
      </w:r>
      <w:r w:rsidR="000E2344">
        <w:rPr>
          <w:rFonts w:ascii="Arial" w:hAnsi="Arial" w:cs="Traditional Arabic" w:hint="cs"/>
          <w:sz w:val="32"/>
          <w:szCs w:val="32"/>
          <w:rtl/>
          <w:lang w:bidi="ar-DZ"/>
        </w:rPr>
        <w:t>ال</w:t>
      </w:r>
      <w:r w:rsidR="009250D1" w:rsidRPr="004C3927">
        <w:rPr>
          <w:rFonts w:ascii="Arial" w:hAnsi="Arial" w:cs="Traditional Arabic" w:hint="cs"/>
          <w:sz w:val="32"/>
          <w:szCs w:val="32"/>
          <w:rtl/>
          <w:lang w:bidi="ar-DZ"/>
        </w:rPr>
        <w:t xml:space="preserve">مهني  </w:t>
      </w:r>
      <w:r w:rsidR="000E2344">
        <w:rPr>
          <w:rFonts w:ascii="Arial" w:hAnsi="Arial" w:cs="Traditional Arabic" w:hint="cs"/>
          <w:sz w:val="32"/>
          <w:szCs w:val="32"/>
          <w:rtl/>
          <w:lang w:bidi="ar-DZ"/>
        </w:rPr>
        <w:t xml:space="preserve"> وهذا راجع إلى حسن اختيار الألعاب والتمارين الرياضية التي تناسبت ورغباتهم النفسية ،حيث تؤكد</w:t>
      </w:r>
      <w:r w:rsidR="009250D1" w:rsidRPr="004C3927">
        <w:rPr>
          <w:rFonts w:ascii="Arial" w:hAnsi="Arial" w:cs="Traditional Arabic" w:hint="cs"/>
          <w:sz w:val="32"/>
          <w:szCs w:val="32"/>
          <w:rtl/>
          <w:lang w:bidi="ar-DZ"/>
        </w:rPr>
        <w:t xml:space="preserve"> (تهاني عبد السلام ،2001ص123)أننا في حاجة إلى تنظيم الجهد بين العمل و الفراغ لنهيأ</w:t>
      </w:r>
      <w:r w:rsidR="009250D1">
        <w:rPr>
          <w:rFonts w:ascii="Arial" w:hAnsi="Arial" w:cs="Traditional Arabic" w:hint="cs"/>
          <w:sz w:val="32"/>
          <w:szCs w:val="32"/>
          <w:rtl/>
          <w:lang w:bidi="ar-DZ"/>
        </w:rPr>
        <w:t xml:space="preserve"> </w:t>
      </w:r>
      <w:r w:rsidR="009250D1" w:rsidRPr="004C3927">
        <w:rPr>
          <w:rFonts w:ascii="Arial" w:hAnsi="Arial" w:cs="Traditional Arabic" w:hint="cs"/>
          <w:sz w:val="32"/>
          <w:szCs w:val="32"/>
          <w:rtl/>
          <w:lang w:bidi="ar-DZ"/>
        </w:rPr>
        <w:t xml:space="preserve">لأنفسنا الفرص لممارسة الأنشطة الترويحية من اجل القضاء على الضغوط ،حيث تعمل هذه الأنشطة على تحسين صحة الفرد النفسية. </w:t>
      </w:r>
    </w:p>
    <w:p w:rsidR="0037379F" w:rsidRDefault="0037379F" w:rsidP="0037379F">
      <w:pPr>
        <w:pStyle w:val="Paragraphedeliste"/>
        <w:spacing w:after="0" w:line="240" w:lineRule="auto"/>
        <w:ind w:left="-284" w:firstLine="142"/>
        <w:jc w:val="both"/>
        <w:rPr>
          <w:rFonts w:ascii="Arial" w:hAnsi="Arial" w:cs="Traditional Arabic"/>
          <w:sz w:val="32"/>
          <w:szCs w:val="32"/>
          <w:rtl/>
          <w:lang w:bidi="ar-DZ"/>
        </w:rPr>
      </w:pPr>
      <w:r>
        <w:rPr>
          <w:rFonts w:ascii="Arial" w:hAnsi="Arial" w:cs="Traditional Arabic" w:hint="cs"/>
          <w:sz w:val="32"/>
          <w:szCs w:val="32"/>
          <w:rtl/>
          <w:lang w:bidi="ar-DZ"/>
        </w:rPr>
        <w:t xml:space="preserve">   </w:t>
      </w:r>
      <w:r>
        <w:rPr>
          <w:rFonts w:ascii="Arial" w:hAnsi="Arial" w:cs="Traditional Arabic" w:hint="cs"/>
          <w:color w:val="000000"/>
          <w:sz w:val="32"/>
          <w:szCs w:val="32"/>
          <w:rtl/>
        </w:rPr>
        <w:t>كما يضيف</w:t>
      </w:r>
      <w:r w:rsidRPr="004C3927">
        <w:rPr>
          <w:rFonts w:ascii="Arial" w:hAnsi="Arial" w:cs="Traditional Arabic"/>
          <w:color w:val="000000"/>
          <w:sz w:val="32"/>
          <w:szCs w:val="32"/>
          <w:rtl/>
        </w:rPr>
        <w:t xml:space="preserve"> (محمد ال</w:t>
      </w:r>
      <w:r>
        <w:rPr>
          <w:rFonts w:ascii="Arial" w:hAnsi="Arial" w:cs="Traditional Arabic" w:hint="cs"/>
          <w:color w:val="000000"/>
          <w:sz w:val="32"/>
          <w:szCs w:val="32"/>
          <w:rtl/>
        </w:rPr>
        <w:t>ح</w:t>
      </w:r>
      <w:r w:rsidRPr="004C3927">
        <w:rPr>
          <w:rFonts w:ascii="Arial" w:hAnsi="Arial" w:cs="Traditional Arabic"/>
          <w:color w:val="000000"/>
          <w:sz w:val="32"/>
          <w:szCs w:val="32"/>
          <w:rtl/>
        </w:rPr>
        <w:t>ماحمي، عايدة عبد العزيز،1998،ص95)</w:t>
      </w:r>
      <w:r w:rsidRPr="004C3927">
        <w:rPr>
          <w:rFonts w:ascii="Arial" w:hAnsi="Arial" w:cs="Traditional Arabic" w:hint="cs"/>
          <w:color w:val="000000"/>
          <w:sz w:val="32"/>
          <w:szCs w:val="32"/>
          <w:rtl/>
        </w:rPr>
        <w:t>أن</w:t>
      </w:r>
      <w:r w:rsidRPr="004C3927">
        <w:rPr>
          <w:rFonts w:ascii="Arial" w:hAnsi="Arial" w:cs="Traditional Arabic"/>
          <w:color w:val="000000"/>
          <w:sz w:val="32"/>
          <w:szCs w:val="32"/>
          <w:rtl/>
        </w:rPr>
        <w:t xml:space="preserve"> الممارسين لمناشط الرياضة للجميع تعمل على زيادة الرغبة و التحفيز للعمل</w:t>
      </w:r>
      <w:r>
        <w:rPr>
          <w:rFonts w:ascii="Arial" w:hAnsi="Arial" w:cs="Traditional Arabic" w:hint="cs"/>
          <w:color w:val="000000"/>
          <w:sz w:val="32"/>
          <w:szCs w:val="32"/>
          <w:rtl/>
        </w:rPr>
        <w:t>.</w:t>
      </w:r>
    </w:p>
    <w:p w:rsidR="00202C27" w:rsidRPr="00202C27" w:rsidRDefault="0007181F" w:rsidP="00202C27">
      <w:pPr>
        <w:pStyle w:val="Paragraphedeliste"/>
        <w:spacing w:after="0" w:line="240" w:lineRule="auto"/>
        <w:ind w:left="-284" w:firstLine="142"/>
        <w:jc w:val="both"/>
        <w:rPr>
          <w:rFonts w:ascii="Arial" w:hAnsi="Arial" w:cs="Traditional Arabic"/>
          <w:b/>
          <w:bCs/>
          <w:sz w:val="32"/>
          <w:szCs w:val="32"/>
          <w:rtl/>
          <w:lang w:bidi="ar-DZ"/>
        </w:rPr>
      </w:pPr>
      <w:r>
        <w:rPr>
          <w:rFonts w:ascii="Arial" w:hAnsi="Arial" w:cs="Traditional Arabic" w:hint="cs"/>
          <w:b/>
          <w:bCs/>
          <w:sz w:val="32"/>
          <w:szCs w:val="32"/>
          <w:rtl/>
          <w:lang w:bidi="ar-DZ"/>
        </w:rPr>
        <w:t>2.1.3.</w:t>
      </w:r>
      <w:r w:rsidR="00202C27" w:rsidRPr="00202C27">
        <w:rPr>
          <w:rFonts w:ascii="Arial" w:hAnsi="Arial" w:cs="Traditional Arabic" w:hint="cs"/>
          <w:b/>
          <w:bCs/>
          <w:sz w:val="32"/>
          <w:szCs w:val="32"/>
          <w:rtl/>
          <w:lang w:bidi="ar-DZ"/>
        </w:rPr>
        <w:t xml:space="preserve"> تحليل ومناقشة نتائج السؤال الثاني:</w:t>
      </w:r>
    </w:p>
    <w:p w:rsidR="00680239" w:rsidRDefault="00813C1A" w:rsidP="00680239">
      <w:pPr>
        <w:spacing w:after="0" w:line="240" w:lineRule="auto"/>
        <w:ind w:left="360"/>
        <w:jc w:val="both"/>
        <w:rPr>
          <w:rFonts w:ascii="Traditional Arabic" w:hAnsi="Traditional Arabic" w:cs="Traditional Arabic"/>
          <w:sz w:val="32"/>
          <w:szCs w:val="32"/>
          <w:lang w:bidi="ar-DZ"/>
        </w:rPr>
      </w:pPr>
      <w:r>
        <w:rPr>
          <w:rFonts w:cs="Traditional Arabic" w:hint="cs"/>
          <w:b/>
          <w:bCs/>
          <w:sz w:val="32"/>
          <w:szCs w:val="32"/>
          <w:rtl/>
          <w:lang w:bidi="ar-DZ"/>
        </w:rPr>
        <w:t>"</w:t>
      </w:r>
      <w:r w:rsidR="00680239" w:rsidRPr="008E654D">
        <w:rPr>
          <w:rFonts w:cs="Traditional Arabic" w:hint="cs"/>
          <w:sz w:val="32"/>
          <w:szCs w:val="32"/>
          <w:rtl/>
          <w:lang w:bidi="ar-DZ"/>
        </w:rPr>
        <w:t>هل توجد فروق ذات دلالة إحصائية عند مستوى الدلالة (0.05</w:t>
      </w:r>
      <w:r w:rsidR="00680239" w:rsidRPr="008E654D">
        <w:rPr>
          <w:rFonts w:cs="Calibri"/>
          <w:sz w:val="32"/>
          <w:szCs w:val="32"/>
          <w:rtl/>
          <w:lang w:bidi="ar-DZ"/>
        </w:rPr>
        <w:t>≥</w:t>
      </w:r>
      <w:r w:rsidR="00680239" w:rsidRPr="008E654D">
        <w:rPr>
          <w:rFonts w:ascii="Traditional Arabic" w:hAnsi="Traditional Arabic" w:cs="Calibri"/>
          <w:sz w:val="32"/>
          <w:szCs w:val="32"/>
          <w:rtl/>
          <w:lang w:bidi="ar-DZ"/>
        </w:rPr>
        <w:t>α</w:t>
      </w:r>
      <w:r w:rsidR="00680239" w:rsidRPr="008E654D">
        <w:rPr>
          <w:rFonts w:ascii="Traditional Arabic" w:hAnsi="Traditional Arabic" w:cs="Traditional Arabic"/>
          <w:sz w:val="32"/>
          <w:szCs w:val="32"/>
          <w:rtl/>
          <w:lang w:bidi="ar-DZ"/>
        </w:rPr>
        <w:t>)</w:t>
      </w:r>
      <w:r w:rsidR="00680239" w:rsidRPr="008E654D">
        <w:rPr>
          <w:rFonts w:ascii="Traditional Arabic" w:hAnsi="Traditional Arabic" w:cs="Traditional Arabic" w:hint="cs"/>
          <w:sz w:val="32"/>
          <w:szCs w:val="32"/>
          <w:rtl/>
          <w:lang w:bidi="ar-DZ"/>
        </w:rPr>
        <w:t xml:space="preserve">في مستوى الضغوط النفسية </w:t>
      </w:r>
      <w:r w:rsidR="00B317F4">
        <w:rPr>
          <w:rFonts w:ascii="Traditional Arabic" w:hAnsi="Traditional Arabic" w:cs="Traditional Arabic" w:hint="cs"/>
          <w:sz w:val="32"/>
          <w:szCs w:val="32"/>
          <w:rtl/>
          <w:lang w:bidi="ar-DZ"/>
        </w:rPr>
        <w:t xml:space="preserve">،القلق، التوافق المهني </w:t>
      </w:r>
      <w:r w:rsidR="00680239" w:rsidRPr="008E654D">
        <w:rPr>
          <w:rFonts w:ascii="Traditional Arabic" w:hAnsi="Traditional Arabic" w:cs="Traditional Arabic" w:hint="cs"/>
          <w:sz w:val="32"/>
          <w:szCs w:val="32"/>
          <w:rtl/>
          <w:lang w:bidi="ar-DZ"/>
        </w:rPr>
        <w:t>لنتائج الاختبارات القبلية</w:t>
      </w:r>
      <w:r w:rsidR="00680239" w:rsidRPr="008E654D">
        <w:rPr>
          <w:rFonts w:ascii="Traditional Arabic" w:hAnsi="Traditional Arabic" w:cs="Traditional Arabic"/>
          <w:sz w:val="32"/>
          <w:szCs w:val="32"/>
          <w:lang w:bidi="ar-DZ"/>
        </w:rPr>
        <w:t xml:space="preserve"> </w:t>
      </w:r>
      <w:r w:rsidR="00680239" w:rsidRPr="008E654D">
        <w:rPr>
          <w:rFonts w:ascii="Traditional Arabic" w:hAnsi="Traditional Arabic" w:cs="Traditional Arabic" w:hint="cs"/>
          <w:sz w:val="32"/>
          <w:szCs w:val="32"/>
          <w:rtl/>
          <w:lang w:bidi="ar-DZ"/>
        </w:rPr>
        <w:t>والبعدية للعينة التجريبية ؟</w:t>
      </w:r>
      <w:r w:rsidRPr="008E654D">
        <w:rPr>
          <w:rFonts w:ascii="Traditional Arabic" w:hAnsi="Traditional Arabic" w:cs="Traditional Arabic" w:hint="cs"/>
          <w:sz w:val="32"/>
          <w:szCs w:val="32"/>
          <w:rtl/>
          <w:lang w:bidi="ar-DZ"/>
        </w:rPr>
        <w:t>"</w:t>
      </w:r>
      <w:r w:rsidR="00680239">
        <w:rPr>
          <w:rFonts w:ascii="Traditional Arabic" w:hAnsi="Traditional Arabic" w:cs="Traditional Arabic" w:hint="cs"/>
          <w:sz w:val="32"/>
          <w:szCs w:val="32"/>
          <w:rtl/>
          <w:lang w:bidi="ar-DZ"/>
        </w:rPr>
        <w:t xml:space="preserve"> </w:t>
      </w:r>
    </w:p>
    <w:p w:rsidR="00B317F4" w:rsidRPr="00B317F4" w:rsidRDefault="00B317F4" w:rsidP="00680239">
      <w:pPr>
        <w:spacing w:after="0" w:line="240" w:lineRule="auto"/>
        <w:ind w:left="360"/>
        <w:jc w:val="both"/>
        <w:rPr>
          <w:rFonts w:ascii="Traditional Arabic" w:hAnsi="Traditional Arabic" w:cs="Traditional Arabic"/>
          <w:sz w:val="32"/>
          <w:szCs w:val="32"/>
          <w:rtl/>
          <w:lang w:val="fr-FR" w:bidi="ar-DZ"/>
        </w:rPr>
      </w:pPr>
      <w:r>
        <w:rPr>
          <w:rFonts w:cs="Traditional Arabic" w:hint="cs"/>
          <w:b/>
          <w:bCs/>
          <w:sz w:val="32"/>
          <w:szCs w:val="32"/>
          <w:rtl/>
          <w:lang w:val="fr-FR" w:bidi="ar-DZ"/>
        </w:rPr>
        <w:t>- مقياس الضغوط النفسية :</w:t>
      </w:r>
    </w:p>
    <w:p w:rsidR="00813C1A" w:rsidRDefault="00B317F4" w:rsidP="00680239">
      <w:pPr>
        <w:spacing w:after="0" w:line="240" w:lineRule="auto"/>
        <w:ind w:left="360"/>
        <w:jc w:val="both"/>
        <w:rPr>
          <w:rFonts w:ascii="Arial" w:hAnsi="Arial" w:cs="Traditional Arabic"/>
          <w:b/>
          <w:bCs/>
          <w:sz w:val="32"/>
          <w:szCs w:val="32"/>
          <w:rtl/>
          <w:lang w:bidi="ar-DZ"/>
        </w:rPr>
      </w:pPr>
      <w:r>
        <w:rPr>
          <w:rFonts w:ascii="Arial" w:hAnsi="Arial" w:cs="Traditional Arabic" w:hint="cs"/>
          <w:b/>
          <w:bCs/>
          <w:sz w:val="32"/>
          <w:szCs w:val="32"/>
          <w:rtl/>
          <w:lang w:bidi="ar-DZ"/>
        </w:rPr>
        <w:t xml:space="preserve">أ </w:t>
      </w:r>
      <w:r w:rsidR="00813C1A">
        <w:rPr>
          <w:rFonts w:ascii="Arial" w:hAnsi="Arial" w:cs="Traditional Arabic"/>
          <w:b/>
          <w:bCs/>
          <w:sz w:val="32"/>
          <w:szCs w:val="32"/>
          <w:rtl/>
          <w:lang w:bidi="ar-DZ"/>
        </w:rPr>
        <w:t>–</w:t>
      </w:r>
      <w:r w:rsidR="00813C1A">
        <w:rPr>
          <w:rFonts w:ascii="Arial" w:hAnsi="Arial" w:cs="Traditional Arabic" w:hint="cs"/>
          <w:b/>
          <w:bCs/>
          <w:sz w:val="32"/>
          <w:szCs w:val="32"/>
          <w:rtl/>
          <w:lang w:bidi="ar-DZ"/>
        </w:rPr>
        <w:t xml:space="preserve"> الضغوط الداخلية :</w:t>
      </w:r>
    </w:p>
    <w:p w:rsidR="00ED6E34" w:rsidRDefault="00ED6E34" w:rsidP="000645EC">
      <w:pPr>
        <w:spacing w:after="0" w:line="240" w:lineRule="auto"/>
        <w:ind w:left="360"/>
        <w:jc w:val="center"/>
        <w:rPr>
          <w:sz w:val="32"/>
          <w:szCs w:val="32"/>
          <w:rtl/>
          <w:lang w:bidi="ar-DZ"/>
        </w:rPr>
      </w:pPr>
      <w:r>
        <w:rPr>
          <w:rFonts w:ascii="Arial" w:hAnsi="Arial" w:cs="Traditional Arabic" w:hint="cs"/>
          <w:b/>
          <w:bCs/>
          <w:sz w:val="32"/>
          <w:szCs w:val="32"/>
          <w:rtl/>
          <w:lang w:bidi="ar-DZ"/>
        </w:rPr>
        <w:t>جدول رقم (</w:t>
      </w:r>
      <w:r w:rsidR="00482DFD">
        <w:rPr>
          <w:rFonts w:ascii="Arial" w:hAnsi="Arial" w:cs="Traditional Arabic" w:hint="cs"/>
          <w:b/>
          <w:bCs/>
          <w:sz w:val="32"/>
          <w:szCs w:val="32"/>
          <w:rtl/>
          <w:lang w:bidi="ar-DZ"/>
        </w:rPr>
        <w:t>7</w:t>
      </w:r>
      <w:r w:rsidR="000645EC">
        <w:rPr>
          <w:rFonts w:ascii="Arial" w:hAnsi="Arial" w:cs="Traditional Arabic" w:hint="cs"/>
          <w:b/>
          <w:bCs/>
          <w:sz w:val="32"/>
          <w:szCs w:val="32"/>
          <w:rtl/>
          <w:lang w:bidi="ar-DZ"/>
        </w:rPr>
        <w:t>8</w:t>
      </w:r>
      <w:r>
        <w:rPr>
          <w:rFonts w:ascii="Arial" w:hAnsi="Arial" w:cs="Traditional Arabic" w:hint="cs"/>
          <w:b/>
          <w:bCs/>
          <w:sz w:val="32"/>
          <w:szCs w:val="32"/>
          <w:rtl/>
          <w:lang w:bidi="ar-DZ"/>
        </w:rPr>
        <w:t>) يبين الفروق بين متوسطي رتب درجات المجموعة التجريبية في القياسين القبلي والبعدي لبعد الضغوط الداخلية</w:t>
      </w:r>
    </w:p>
    <w:tbl>
      <w:tblPr>
        <w:tblStyle w:val="Grilledutableau"/>
        <w:bidiVisual/>
        <w:tblW w:w="0" w:type="auto"/>
        <w:tblInd w:w="389" w:type="dxa"/>
        <w:tblLayout w:type="fixed"/>
        <w:tblLook w:val="04A0" w:firstRow="1" w:lastRow="0" w:firstColumn="1" w:lastColumn="0" w:noHBand="0" w:noVBand="1"/>
      </w:tblPr>
      <w:tblGrid>
        <w:gridCol w:w="992"/>
        <w:gridCol w:w="851"/>
        <w:gridCol w:w="1134"/>
        <w:gridCol w:w="992"/>
        <w:gridCol w:w="1559"/>
        <w:gridCol w:w="1701"/>
        <w:gridCol w:w="851"/>
      </w:tblGrid>
      <w:tr w:rsidR="00425478" w:rsidTr="00425478">
        <w:tc>
          <w:tcPr>
            <w:tcW w:w="992" w:type="dxa"/>
            <w:vAlign w:val="center"/>
          </w:tcPr>
          <w:p w:rsidR="00425478" w:rsidRPr="00813C1A" w:rsidRDefault="00425478" w:rsidP="00680654">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المتغيرات</w:t>
            </w:r>
          </w:p>
        </w:tc>
        <w:tc>
          <w:tcPr>
            <w:tcW w:w="851" w:type="dxa"/>
            <w:vAlign w:val="center"/>
          </w:tcPr>
          <w:p w:rsidR="00425478" w:rsidRPr="00813C1A" w:rsidRDefault="00425478" w:rsidP="00680654">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1134" w:type="dxa"/>
            <w:vAlign w:val="center"/>
          </w:tcPr>
          <w:p w:rsidR="00425478" w:rsidRPr="00813C1A" w:rsidRDefault="00425478" w:rsidP="00680654">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425478" w:rsidRPr="00813C1A" w:rsidRDefault="00425478" w:rsidP="00680654">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59" w:type="dxa"/>
            <w:vAlign w:val="center"/>
          </w:tcPr>
          <w:p w:rsidR="00425478" w:rsidRPr="00680654" w:rsidRDefault="00425478" w:rsidP="00680654">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425478" w:rsidRPr="00813C1A" w:rsidRDefault="00425478" w:rsidP="00680654">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701" w:type="dxa"/>
            <w:vAlign w:val="center"/>
          </w:tcPr>
          <w:p w:rsidR="00425478" w:rsidRDefault="00425478" w:rsidP="00680654">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425478" w:rsidRPr="00680654" w:rsidRDefault="00425478" w:rsidP="00680654">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51" w:type="dxa"/>
            <w:vAlign w:val="center"/>
          </w:tcPr>
          <w:p w:rsidR="00425478" w:rsidRPr="00813C1A" w:rsidRDefault="00425478" w:rsidP="00680654">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425478" w:rsidTr="00425478">
        <w:tc>
          <w:tcPr>
            <w:tcW w:w="992" w:type="dxa"/>
            <w:vMerge w:val="restart"/>
          </w:tcPr>
          <w:p w:rsidR="00425478" w:rsidRPr="00813C1A" w:rsidRDefault="00425478" w:rsidP="00813C1A">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الضغوط الداخلية</w:t>
            </w:r>
          </w:p>
        </w:tc>
        <w:tc>
          <w:tcPr>
            <w:tcW w:w="851" w:type="dxa"/>
          </w:tcPr>
          <w:p w:rsidR="00425478" w:rsidRPr="00813C1A" w:rsidRDefault="00425478" w:rsidP="00813C1A">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1134" w:type="dxa"/>
            <w:vAlign w:val="center"/>
          </w:tcPr>
          <w:p w:rsidR="00425478" w:rsidRPr="00813C1A" w:rsidRDefault="00425478" w:rsidP="00680654">
            <w:pPr>
              <w:jc w:val="center"/>
              <w:rPr>
                <w:rFonts w:ascii="Traditional Arabic" w:hAnsi="Traditional Arabic" w:cs="Traditional Arabic"/>
                <w:sz w:val="32"/>
                <w:szCs w:val="32"/>
              </w:rPr>
            </w:pPr>
            <w:r>
              <w:rPr>
                <w:rFonts w:ascii="Traditional Arabic" w:hAnsi="Traditional Arabic" w:cs="Traditional Arabic"/>
                <w:sz w:val="32"/>
                <w:szCs w:val="32"/>
              </w:rPr>
              <w:t>5,33</w:t>
            </w:r>
          </w:p>
        </w:tc>
        <w:tc>
          <w:tcPr>
            <w:tcW w:w="992" w:type="dxa"/>
            <w:vAlign w:val="center"/>
          </w:tcPr>
          <w:p w:rsidR="00425478" w:rsidRPr="00813C1A" w:rsidRDefault="00425478" w:rsidP="00680654">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48,00</w:t>
            </w:r>
          </w:p>
        </w:tc>
        <w:tc>
          <w:tcPr>
            <w:tcW w:w="1559" w:type="dxa"/>
            <w:vMerge w:val="restart"/>
            <w:vAlign w:val="center"/>
          </w:tcPr>
          <w:p w:rsidR="00425478" w:rsidRPr="00813C1A" w:rsidRDefault="00425478" w:rsidP="00680654">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2,095</w:t>
            </w:r>
          </w:p>
        </w:tc>
        <w:tc>
          <w:tcPr>
            <w:tcW w:w="1701" w:type="dxa"/>
            <w:vMerge w:val="restart"/>
            <w:vAlign w:val="center"/>
          </w:tcPr>
          <w:p w:rsidR="00425478" w:rsidRDefault="00425478" w:rsidP="00680654">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0.036</w:t>
            </w:r>
          </w:p>
        </w:tc>
        <w:tc>
          <w:tcPr>
            <w:tcW w:w="851" w:type="dxa"/>
            <w:vMerge w:val="restart"/>
            <w:vAlign w:val="center"/>
          </w:tcPr>
          <w:p w:rsidR="00425478" w:rsidRPr="00813C1A" w:rsidRDefault="00425478" w:rsidP="00680654">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425478" w:rsidTr="00425478">
        <w:tc>
          <w:tcPr>
            <w:tcW w:w="992" w:type="dxa"/>
            <w:vMerge/>
          </w:tcPr>
          <w:p w:rsidR="00425478" w:rsidRPr="00813C1A" w:rsidRDefault="00425478" w:rsidP="00680239">
            <w:pPr>
              <w:jc w:val="both"/>
              <w:rPr>
                <w:rFonts w:ascii="Traditional Arabic" w:hAnsi="Traditional Arabic" w:cs="Traditional Arabic"/>
                <w:sz w:val="32"/>
                <w:szCs w:val="32"/>
                <w:rtl/>
                <w:lang w:bidi="ar-DZ"/>
              </w:rPr>
            </w:pPr>
          </w:p>
        </w:tc>
        <w:tc>
          <w:tcPr>
            <w:tcW w:w="851" w:type="dxa"/>
          </w:tcPr>
          <w:p w:rsidR="00425478" w:rsidRPr="00813C1A" w:rsidRDefault="00425478" w:rsidP="00813C1A">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1134" w:type="dxa"/>
          </w:tcPr>
          <w:p w:rsidR="00425478" w:rsidRPr="00813C1A" w:rsidRDefault="00425478" w:rsidP="00813C1A">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07,00</w:t>
            </w:r>
          </w:p>
        </w:tc>
        <w:tc>
          <w:tcPr>
            <w:tcW w:w="992" w:type="dxa"/>
          </w:tcPr>
          <w:p w:rsidR="00425478" w:rsidRPr="00813C1A" w:rsidRDefault="00425478" w:rsidP="00813C1A">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07,00</w:t>
            </w:r>
          </w:p>
        </w:tc>
        <w:tc>
          <w:tcPr>
            <w:tcW w:w="1559" w:type="dxa"/>
            <w:vMerge/>
          </w:tcPr>
          <w:p w:rsidR="00425478" w:rsidRPr="00813C1A" w:rsidRDefault="00425478" w:rsidP="00680239">
            <w:pPr>
              <w:jc w:val="both"/>
              <w:rPr>
                <w:rFonts w:ascii="Traditional Arabic" w:hAnsi="Traditional Arabic" w:cs="Traditional Arabic"/>
                <w:sz w:val="32"/>
                <w:szCs w:val="32"/>
                <w:rtl/>
                <w:lang w:bidi="ar-DZ"/>
              </w:rPr>
            </w:pPr>
          </w:p>
        </w:tc>
        <w:tc>
          <w:tcPr>
            <w:tcW w:w="1701" w:type="dxa"/>
            <w:vMerge/>
          </w:tcPr>
          <w:p w:rsidR="00425478" w:rsidRPr="00813C1A" w:rsidRDefault="00425478" w:rsidP="00680239">
            <w:pPr>
              <w:jc w:val="both"/>
              <w:rPr>
                <w:rFonts w:ascii="Traditional Arabic" w:hAnsi="Traditional Arabic" w:cs="Traditional Arabic"/>
                <w:sz w:val="32"/>
                <w:szCs w:val="32"/>
                <w:rtl/>
                <w:lang w:bidi="ar-DZ"/>
              </w:rPr>
            </w:pPr>
          </w:p>
        </w:tc>
        <w:tc>
          <w:tcPr>
            <w:tcW w:w="851" w:type="dxa"/>
            <w:vMerge/>
          </w:tcPr>
          <w:p w:rsidR="00425478" w:rsidRPr="00813C1A" w:rsidRDefault="00425478" w:rsidP="00680239">
            <w:pPr>
              <w:jc w:val="both"/>
              <w:rPr>
                <w:rFonts w:ascii="Traditional Arabic" w:hAnsi="Traditional Arabic" w:cs="Traditional Arabic"/>
                <w:sz w:val="32"/>
                <w:szCs w:val="32"/>
                <w:rtl/>
                <w:lang w:bidi="ar-DZ"/>
              </w:rPr>
            </w:pPr>
          </w:p>
        </w:tc>
      </w:tr>
    </w:tbl>
    <w:p w:rsidR="008E654D" w:rsidRDefault="008E654D" w:rsidP="0063358B">
      <w:pPr>
        <w:pStyle w:val="Paragraphedeliste"/>
        <w:spacing w:after="0" w:line="240" w:lineRule="auto"/>
        <w:ind w:left="-284" w:firstLine="142"/>
        <w:jc w:val="both"/>
        <w:rPr>
          <w:rFonts w:ascii="Arial" w:hAnsi="Arial" w:cs="Traditional Arabic"/>
          <w:sz w:val="32"/>
          <w:szCs w:val="32"/>
          <w:rtl/>
          <w:lang w:bidi="ar-DZ"/>
        </w:rPr>
      </w:pPr>
    </w:p>
    <w:p w:rsidR="0063358B" w:rsidRDefault="006E7EB2" w:rsidP="000645EC">
      <w:pPr>
        <w:pStyle w:val="Paragraphedeliste"/>
        <w:spacing w:after="0" w:line="240" w:lineRule="auto"/>
        <w:ind w:left="-284" w:firstLine="142"/>
        <w:jc w:val="both"/>
        <w:rPr>
          <w:rFonts w:ascii="Arial" w:hAnsi="Arial" w:cs="Traditional Arabic"/>
          <w:color w:val="000000"/>
          <w:sz w:val="32"/>
          <w:szCs w:val="32"/>
          <w:rtl/>
        </w:rPr>
      </w:pPr>
      <w:r>
        <w:rPr>
          <w:rFonts w:ascii="Arial" w:hAnsi="Arial" w:cs="Traditional Arabic" w:hint="cs"/>
          <w:sz w:val="32"/>
          <w:szCs w:val="32"/>
          <w:rtl/>
          <w:lang w:bidi="ar-DZ"/>
        </w:rPr>
        <w:t xml:space="preserve">   </w:t>
      </w:r>
      <w:r w:rsidR="007E333C">
        <w:rPr>
          <w:rFonts w:ascii="Arial" w:hAnsi="Arial" w:cs="Traditional Arabic" w:hint="cs"/>
          <w:sz w:val="32"/>
          <w:szCs w:val="32"/>
          <w:rtl/>
          <w:lang w:bidi="ar-DZ"/>
        </w:rPr>
        <w:t xml:space="preserve">  </w:t>
      </w:r>
      <w:r w:rsidR="00096D14">
        <w:rPr>
          <w:rFonts w:ascii="Arial" w:hAnsi="Arial" w:cs="Traditional Arabic" w:hint="cs"/>
          <w:sz w:val="32"/>
          <w:szCs w:val="32"/>
          <w:rtl/>
          <w:lang w:bidi="ar-DZ"/>
        </w:rPr>
        <w:t xml:space="preserve">يتضح من الجدول رقم (  </w:t>
      </w:r>
      <w:r w:rsidR="00482DFD">
        <w:rPr>
          <w:rFonts w:ascii="Arial" w:hAnsi="Arial" w:cs="Traditional Arabic" w:hint="cs"/>
          <w:sz w:val="32"/>
          <w:szCs w:val="32"/>
          <w:rtl/>
          <w:lang w:bidi="ar-DZ"/>
        </w:rPr>
        <w:t>7</w:t>
      </w:r>
      <w:r w:rsidR="000645EC">
        <w:rPr>
          <w:rFonts w:ascii="Arial" w:hAnsi="Arial" w:cs="Traditional Arabic" w:hint="cs"/>
          <w:sz w:val="32"/>
          <w:szCs w:val="32"/>
          <w:rtl/>
          <w:lang w:bidi="ar-DZ"/>
        </w:rPr>
        <w:t>8</w:t>
      </w:r>
      <w:r w:rsidR="00096D14">
        <w:rPr>
          <w:rFonts w:ascii="Arial" w:hAnsi="Arial" w:cs="Traditional Arabic" w:hint="cs"/>
          <w:sz w:val="32"/>
          <w:szCs w:val="32"/>
          <w:rtl/>
          <w:lang w:bidi="ar-DZ"/>
        </w:rPr>
        <w:t xml:space="preserve"> )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لمتغير الضغوط الداخلية </w:t>
      </w:r>
      <w:r w:rsidR="00C5194F">
        <w:rPr>
          <w:rFonts w:ascii="Arial" w:hAnsi="Arial" w:cs="Traditional Arabic" w:hint="cs"/>
          <w:sz w:val="32"/>
          <w:szCs w:val="32"/>
          <w:rtl/>
          <w:lang w:bidi="ar-DZ"/>
        </w:rPr>
        <w:t>،</w:t>
      </w:r>
      <w:r w:rsidR="00096D14">
        <w:rPr>
          <w:rFonts w:ascii="Arial" w:hAnsi="Arial" w:cs="Traditional Arabic" w:hint="cs"/>
          <w:sz w:val="32"/>
          <w:szCs w:val="32"/>
          <w:rtl/>
          <w:lang w:bidi="ar-DZ"/>
        </w:rPr>
        <w:t xml:space="preserve"> </w:t>
      </w:r>
      <w:r w:rsidR="00C5194F">
        <w:rPr>
          <w:rFonts w:ascii="Arial" w:hAnsi="Arial" w:cs="Traditional Arabic" w:hint="cs"/>
          <w:sz w:val="32"/>
          <w:szCs w:val="32"/>
          <w:rtl/>
          <w:lang w:bidi="ar-DZ"/>
        </w:rPr>
        <w:t xml:space="preserve">حيث بلغت قيمة ويلكوكسون 2,095 </w:t>
      </w:r>
      <w:r w:rsidR="00C5194F">
        <w:rPr>
          <w:rFonts w:ascii="Arial" w:hAnsi="Arial" w:cs="Traditional Arabic" w:hint="cs"/>
          <w:sz w:val="32"/>
          <w:szCs w:val="32"/>
          <w:rtl/>
          <w:lang w:bidi="ar-DZ"/>
        </w:rPr>
        <w:lastRenderedPageBreak/>
        <w:t>وهي قيمة دالة عند مستوى الدلالة 0,05 كونها أقل من القيمة الجدولية</w:t>
      </w:r>
      <w:r w:rsidR="007E333C">
        <w:rPr>
          <w:rFonts w:ascii="Arial" w:hAnsi="Arial" w:cs="Traditional Arabic" w:hint="cs"/>
          <w:sz w:val="32"/>
          <w:szCs w:val="32"/>
          <w:rtl/>
          <w:lang w:bidi="ar-DZ"/>
        </w:rPr>
        <w:t xml:space="preserve"> (8.00)،</w:t>
      </w:r>
      <w:r w:rsidR="00C5194F">
        <w:rPr>
          <w:rFonts w:ascii="Arial" w:hAnsi="Arial" w:cs="Traditional Arabic" w:hint="cs"/>
          <w:sz w:val="32"/>
          <w:szCs w:val="32"/>
          <w:rtl/>
          <w:lang w:bidi="ar-DZ"/>
        </w:rPr>
        <w:t xml:space="preserve"> لصالح القياس البعدي .</w:t>
      </w:r>
      <w:r w:rsidR="007E333C">
        <w:rPr>
          <w:rFonts w:ascii="Arial" w:hAnsi="Arial" w:cs="Traditional Arabic" w:hint="cs"/>
          <w:sz w:val="32"/>
          <w:szCs w:val="32"/>
          <w:rtl/>
          <w:lang w:bidi="ar-DZ"/>
        </w:rPr>
        <w:t xml:space="preserve">وهذا ما تؤكده القيمة الاحتمالية </w:t>
      </w:r>
      <w:r w:rsidR="007E333C">
        <w:rPr>
          <w:rFonts w:ascii="Arial" w:hAnsi="Arial" w:cs="Traditional Arabic"/>
          <w:sz w:val="32"/>
          <w:szCs w:val="32"/>
          <w:lang w:val="fr-FR" w:bidi="ar-DZ"/>
        </w:rPr>
        <w:t>sig</w:t>
      </w:r>
      <w:r w:rsidR="007E333C">
        <w:rPr>
          <w:rFonts w:ascii="Arial" w:hAnsi="Arial" w:cs="Traditional Arabic" w:hint="cs"/>
          <w:sz w:val="32"/>
          <w:szCs w:val="32"/>
          <w:rtl/>
          <w:lang w:val="fr-FR" w:bidi="ar-DZ"/>
        </w:rPr>
        <w:t xml:space="preserve"> والتي بلغت (0.036) وهي اقل من (0.05)</w:t>
      </w:r>
      <w:r w:rsidR="00C5194F">
        <w:rPr>
          <w:rFonts w:ascii="Arial" w:hAnsi="Arial" w:cs="Traditional Arabic" w:hint="cs"/>
          <w:sz w:val="32"/>
          <w:szCs w:val="32"/>
          <w:rtl/>
          <w:lang w:bidi="ar-DZ"/>
        </w:rPr>
        <w:t xml:space="preserve"> </w:t>
      </w:r>
      <w:r w:rsidR="00096D14">
        <w:rPr>
          <w:rFonts w:ascii="Arial" w:hAnsi="Arial" w:cs="Traditional Arabic" w:hint="cs"/>
          <w:sz w:val="32"/>
          <w:szCs w:val="32"/>
          <w:rtl/>
          <w:lang w:bidi="ar-DZ"/>
        </w:rPr>
        <w:t>وهذا ما يفسر أن درجات المجموعة التجريبية في الضغوط الداخلية في القياس البعدي أقل من درجاتها في القياس القبلي مما يبين انخفاض في مستوى الضغوط الداخلية لدى أفراد المجموعة بعد تطبيق البرنامج الترويحي الرياضي ،</w:t>
      </w:r>
      <w:r w:rsidR="0063358B" w:rsidRPr="0063358B">
        <w:rPr>
          <w:rFonts w:ascii="Arial" w:hAnsi="Arial" w:cs="Traditional Arabic" w:hint="cs"/>
          <w:sz w:val="32"/>
          <w:szCs w:val="32"/>
          <w:rtl/>
          <w:lang w:bidi="ar-DZ"/>
        </w:rPr>
        <w:t xml:space="preserve"> </w:t>
      </w:r>
      <w:r w:rsidR="0063358B" w:rsidRPr="00DC01ED">
        <w:rPr>
          <w:rFonts w:ascii="Arial" w:hAnsi="Arial" w:cs="Traditional Arabic" w:hint="cs"/>
          <w:sz w:val="32"/>
          <w:szCs w:val="32"/>
          <w:rtl/>
          <w:lang w:bidi="ar-DZ"/>
        </w:rPr>
        <w:t>فيعزو الطالب الباحث</w:t>
      </w:r>
      <w:r w:rsidR="0063358B">
        <w:rPr>
          <w:rFonts w:ascii="Arial" w:hAnsi="Arial" w:cs="Traditional Arabic" w:hint="cs"/>
          <w:sz w:val="32"/>
          <w:szCs w:val="32"/>
          <w:rtl/>
          <w:lang w:bidi="ar-DZ"/>
        </w:rPr>
        <w:t xml:space="preserve"> ذلك</w:t>
      </w:r>
      <w:r w:rsidR="0063358B" w:rsidRPr="00DC01ED">
        <w:rPr>
          <w:rFonts w:ascii="Arial" w:hAnsi="Arial" w:cs="Traditional Arabic" w:hint="cs"/>
          <w:sz w:val="32"/>
          <w:szCs w:val="32"/>
          <w:rtl/>
          <w:lang w:bidi="ar-DZ"/>
        </w:rPr>
        <w:t xml:space="preserve"> إلى دور الأنشطة الترويحية الرياضية</w:t>
      </w:r>
      <w:r w:rsidR="00B36BA9">
        <w:rPr>
          <w:rFonts w:ascii="Arial" w:hAnsi="Arial" w:cs="Traditional Arabic" w:hint="cs"/>
          <w:sz w:val="32"/>
          <w:szCs w:val="32"/>
          <w:rtl/>
          <w:lang w:bidi="ar-DZ"/>
        </w:rPr>
        <w:t xml:space="preserve"> المقترحة في البرنامج الترويحي الرياضي ومدى فاعليته</w:t>
      </w:r>
      <w:r w:rsidR="0063358B" w:rsidRPr="00DC01ED">
        <w:rPr>
          <w:rFonts w:ascii="Arial" w:hAnsi="Arial" w:cs="Traditional Arabic" w:hint="cs"/>
          <w:sz w:val="32"/>
          <w:szCs w:val="32"/>
          <w:rtl/>
          <w:lang w:bidi="ar-DZ"/>
        </w:rPr>
        <w:t xml:space="preserve"> في التقليل من الضغوط النفسية وهذا ما</w:t>
      </w:r>
      <w:r w:rsidR="0063358B">
        <w:rPr>
          <w:rFonts w:ascii="Arial" w:hAnsi="Arial" w:cs="Traditional Arabic" w:hint="cs"/>
          <w:sz w:val="32"/>
          <w:szCs w:val="32"/>
          <w:rtl/>
          <w:lang w:bidi="ar-DZ"/>
        </w:rPr>
        <w:t xml:space="preserve"> </w:t>
      </w:r>
      <w:r w:rsidR="0063358B" w:rsidRPr="00DC01ED">
        <w:rPr>
          <w:rFonts w:ascii="Arial" w:hAnsi="Arial" w:cs="Traditional Arabic" w:hint="cs"/>
          <w:sz w:val="32"/>
          <w:szCs w:val="32"/>
          <w:rtl/>
          <w:lang w:bidi="ar-DZ"/>
        </w:rPr>
        <w:t>اتفقت معه دراسة</w:t>
      </w:r>
      <w:r w:rsidR="0063358B" w:rsidRPr="00DC01ED">
        <w:rPr>
          <w:rFonts w:cs="Traditional Arabic" w:hint="cs"/>
          <w:color w:val="000000"/>
          <w:sz w:val="32"/>
          <w:szCs w:val="32"/>
          <w:rtl/>
        </w:rPr>
        <w:t>(</w:t>
      </w:r>
      <w:r w:rsidR="0063358B" w:rsidRPr="00DC01ED">
        <w:rPr>
          <w:rFonts w:ascii="Arial" w:hAnsi="Arial" w:cs="Traditional Arabic"/>
          <w:color w:val="000000"/>
          <w:sz w:val="32"/>
          <w:szCs w:val="32"/>
          <w:rtl/>
        </w:rPr>
        <w:t>مها صبري حسين</w:t>
      </w:r>
      <w:r w:rsidR="0063358B" w:rsidRPr="00DC01ED">
        <w:rPr>
          <w:rFonts w:ascii="Arial" w:hAnsi="Arial" w:cs="Traditional Arabic" w:hint="cs"/>
          <w:color w:val="000000"/>
          <w:sz w:val="32"/>
          <w:szCs w:val="32"/>
          <w:rtl/>
        </w:rPr>
        <w:t xml:space="preserve"> </w:t>
      </w:r>
      <w:r w:rsidR="0063358B" w:rsidRPr="00DC01ED">
        <w:rPr>
          <w:rFonts w:ascii="Arial" w:hAnsi="Arial" w:cs="Traditional Arabic"/>
          <w:color w:val="000000"/>
          <w:sz w:val="32"/>
          <w:szCs w:val="32"/>
          <w:rtl/>
        </w:rPr>
        <w:t>،2008)</w:t>
      </w:r>
      <w:r w:rsidR="0063358B" w:rsidRPr="00DC01ED">
        <w:rPr>
          <w:rFonts w:ascii="Arial" w:hAnsi="Arial" w:cs="Traditional Arabic" w:hint="cs"/>
          <w:color w:val="000000"/>
          <w:sz w:val="32"/>
          <w:szCs w:val="32"/>
          <w:rtl/>
        </w:rPr>
        <w:t>أن</w:t>
      </w:r>
      <w:r w:rsidR="0063358B" w:rsidRPr="00DC01ED">
        <w:rPr>
          <w:rFonts w:ascii="Arial" w:hAnsi="Arial" w:cs="Traditional Arabic"/>
          <w:color w:val="000000"/>
          <w:sz w:val="32"/>
          <w:szCs w:val="32"/>
          <w:rtl/>
        </w:rPr>
        <w:t xml:space="preserve"> الطالبات الممارسات للنشاط الرياضي المنتظم تتميزن بدرجة ضغط نفسي أقل من الطالبات غير الممارسات للنشاط الرياضي</w:t>
      </w:r>
      <w:r w:rsidR="0063358B" w:rsidRPr="00DC01ED">
        <w:rPr>
          <w:rFonts w:ascii="Arial" w:hAnsi="Arial" w:cs="Traditional Arabic" w:hint="cs"/>
          <w:color w:val="000000"/>
          <w:sz w:val="32"/>
          <w:szCs w:val="32"/>
          <w:rtl/>
        </w:rPr>
        <w:t>.</w:t>
      </w:r>
    </w:p>
    <w:p w:rsidR="00E402DA" w:rsidRDefault="000C47E3" w:rsidP="00E402DA">
      <w:pPr>
        <w:pStyle w:val="Paragraphedeliste"/>
        <w:spacing w:after="0" w:line="240" w:lineRule="auto"/>
        <w:ind w:left="-284" w:firstLine="142"/>
        <w:jc w:val="both"/>
        <w:rPr>
          <w:rFonts w:ascii="Arial" w:hAnsi="Arial" w:cs="Traditional Arabic"/>
          <w:b/>
          <w:bCs/>
          <w:sz w:val="32"/>
          <w:szCs w:val="32"/>
          <w:rtl/>
          <w:lang w:bidi="ar-DZ"/>
        </w:rPr>
      </w:pPr>
      <w:r>
        <w:rPr>
          <w:rFonts w:ascii="Arial" w:hAnsi="Arial" w:cs="Traditional Arabic" w:hint="cs"/>
          <w:b/>
          <w:bCs/>
          <w:sz w:val="32"/>
          <w:szCs w:val="32"/>
          <w:rtl/>
          <w:lang w:val="fr-FR" w:bidi="ar-DZ"/>
        </w:rPr>
        <w:t>-</w:t>
      </w:r>
      <w:r w:rsidR="00E402DA" w:rsidRPr="004C3927">
        <w:rPr>
          <w:rFonts w:ascii="Arial" w:hAnsi="Arial" w:cs="Traditional Arabic"/>
          <w:b/>
          <w:bCs/>
          <w:sz w:val="32"/>
          <w:szCs w:val="32"/>
          <w:lang w:bidi="ar-DZ"/>
        </w:rPr>
        <w:t xml:space="preserve"> </w:t>
      </w:r>
      <w:r w:rsidR="00E402DA" w:rsidRPr="004C3927">
        <w:rPr>
          <w:rFonts w:ascii="Arial" w:hAnsi="Arial" w:cs="Traditional Arabic" w:hint="cs"/>
          <w:b/>
          <w:bCs/>
          <w:sz w:val="32"/>
          <w:szCs w:val="32"/>
          <w:rtl/>
          <w:lang w:bidi="ar-DZ"/>
        </w:rPr>
        <w:t xml:space="preserve"> ضغوط متعلقة بطبيعة المهنة و الإمكانات :</w:t>
      </w:r>
    </w:p>
    <w:p w:rsidR="00ED6E34" w:rsidRPr="004C3927" w:rsidRDefault="00ED6E34" w:rsidP="000645EC">
      <w:pPr>
        <w:pStyle w:val="Paragraphedeliste"/>
        <w:spacing w:after="0" w:line="240" w:lineRule="auto"/>
        <w:ind w:left="-284" w:firstLine="142"/>
        <w:jc w:val="center"/>
        <w:rPr>
          <w:rFonts w:ascii="Arial" w:hAnsi="Arial" w:cs="Traditional Arabic"/>
          <w:b/>
          <w:bCs/>
          <w:sz w:val="32"/>
          <w:szCs w:val="32"/>
          <w:rtl/>
          <w:lang w:bidi="ar-DZ"/>
        </w:rPr>
      </w:pPr>
      <w:r>
        <w:rPr>
          <w:rFonts w:ascii="Arial" w:hAnsi="Arial" w:cs="Traditional Arabic" w:hint="cs"/>
          <w:b/>
          <w:bCs/>
          <w:sz w:val="32"/>
          <w:szCs w:val="32"/>
          <w:rtl/>
          <w:lang w:bidi="ar-DZ"/>
        </w:rPr>
        <w:t>جدول رقم (</w:t>
      </w:r>
      <w:r w:rsidR="00482DFD">
        <w:rPr>
          <w:rFonts w:ascii="Arial" w:hAnsi="Arial" w:cs="Traditional Arabic" w:hint="cs"/>
          <w:b/>
          <w:bCs/>
          <w:sz w:val="32"/>
          <w:szCs w:val="32"/>
          <w:rtl/>
          <w:lang w:bidi="ar-DZ"/>
        </w:rPr>
        <w:t>7</w:t>
      </w:r>
      <w:r w:rsidR="000645EC">
        <w:rPr>
          <w:rFonts w:ascii="Arial" w:hAnsi="Arial" w:cs="Traditional Arabic" w:hint="cs"/>
          <w:b/>
          <w:bCs/>
          <w:sz w:val="32"/>
          <w:szCs w:val="32"/>
          <w:rtl/>
          <w:lang w:bidi="ar-DZ"/>
        </w:rPr>
        <w:t>9</w:t>
      </w:r>
      <w:r>
        <w:rPr>
          <w:rFonts w:ascii="Arial" w:hAnsi="Arial" w:cs="Traditional Arabic" w:hint="cs"/>
          <w:b/>
          <w:bCs/>
          <w:sz w:val="32"/>
          <w:szCs w:val="32"/>
          <w:rtl/>
          <w:lang w:bidi="ar-DZ"/>
        </w:rPr>
        <w:t xml:space="preserve">) يبين الفروق بين متوسطي رتب درجات المجموعة التجريبية في القياسين القبلي والبعدي لبعد </w:t>
      </w:r>
      <w:r w:rsidRPr="004C3927">
        <w:rPr>
          <w:rFonts w:ascii="Arial" w:hAnsi="Arial" w:cs="Traditional Arabic" w:hint="cs"/>
          <w:b/>
          <w:bCs/>
          <w:sz w:val="32"/>
          <w:szCs w:val="32"/>
          <w:rtl/>
          <w:lang w:bidi="ar-DZ"/>
        </w:rPr>
        <w:t>ضغوط متعلقة بطبيعة المهنة و الإمكانات</w:t>
      </w:r>
    </w:p>
    <w:tbl>
      <w:tblPr>
        <w:tblStyle w:val="Grilledutableau"/>
        <w:bidiVisual/>
        <w:tblW w:w="0" w:type="auto"/>
        <w:jc w:val="center"/>
        <w:tblLayout w:type="fixed"/>
        <w:tblLook w:val="04A0" w:firstRow="1" w:lastRow="0" w:firstColumn="1" w:lastColumn="0" w:noHBand="0" w:noVBand="1"/>
      </w:tblPr>
      <w:tblGrid>
        <w:gridCol w:w="1861"/>
        <w:gridCol w:w="850"/>
        <w:gridCol w:w="992"/>
        <w:gridCol w:w="992"/>
        <w:gridCol w:w="1560"/>
        <w:gridCol w:w="1568"/>
        <w:gridCol w:w="808"/>
      </w:tblGrid>
      <w:tr w:rsidR="00425478" w:rsidTr="00425478">
        <w:trPr>
          <w:jc w:val="center"/>
        </w:trPr>
        <w:tc>
          <w:tcPr>
            <w:tcW w:w="1861" w:type="dxa"/>
            <w:vAlign w:val="center"/>
          </w:tcPr>
          <w:p w:rsidR="00425478" w:rsidRPr="00813C1A" w:rsidRDefault="00425478" w:rsidP="00425478">
            <w:pP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425478" w:rsidRPr="00813C1A" w:rsidRDefault="00425478" w:rsidP="00FC435E">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60" w:type="dxa"/>
            <w:vAlign w:val="center"/>
          </w:tcPr>
          <w:p w:rsidR="00425478" w:rsidRPr="00680654" w:rsidRDefault="00425478" w:rsidP="00FC435E">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425478" w:rsidRPr="00813C1A" w:rsidRDefault="00425478" w:rsidP="00FC435E">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425478" w:rsidRDefault="00425478" w:rsidP="00FC435E">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425478" w:rsidRPr="00680654" w:rsidRDefault="00425478" w:rsidP="00FC435E">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425478" w:rsidRPr="00813C1A" w:rsidRDefault="00425478"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425478" w:rsidTr="008E654D">
        <w:trPr>
          <w:trHeight w:val="912"/>
          <w:jc w:val="center"/>
        </w:trPr>
        <w:tc>
          <w:tcPr>
            <w:tcW w:w="1861" w:type="dxa"/>
            <w:vMerge w:val="restart"/>
          </w:tcPr>
          <w:p w:rsidR="00425478" w:rsidRPr="000C47E3" w:rsidRDefault="00425478" w:rsidP="00425478">
            <w:pPr>
              <w:pStyle w:val="Paragraphedeliste"/>
              <w:ind w:left="0"/>
              <w:jc w:val="center"/>
              <w:rPr>
                <w:rFonts w:ascii="Traditional Arabic" w:hAnsi="Traditional Arabic" w:cs="Traditional Arabic"/>
                <w:sz w:val="32"/>
                <w:szCs w:val="32"/>
                <w:rtl/>
                <w:lang w:bidi="ar-DZ"/>
              </w:rPr>
            </w:pPr>
            <w:r w:rsidRPr="000C47E3">
              <w:rPr>
                <w:rFonts w:ascii="Arial" w:hAnsi="Arial" w:cs="Traditional Arabic" w:hint="cs"/>
                <w:sz w:val="32"/>
                <w:szCs w:val="32"/>
                <w:rtl/>
                <w:lang w:bidi="ar-DZ"/>
              </w:rPr>
              <w:t xml:space="preserve">ضغوط متعلقة بطبيعة المهنة والإمكانات </w:t>
            </w:r>
          </w:p>
        </w:tc>
        <w:tc>
          <w:tcPr>
            <w:tcW w:w="850"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992" w:type="dxa"/>
            <w:vAlign w:val="center"/>
          </w:tcPr>
          <w:p w:rsidR="00425478" w:rsidRPr="00813C1A" w:rsidRDefault="00425478" w:rsidP="000C47E3">
            <w:pPr>
              <w:jc w:val="center"/>
              <w:rPr>
                <w:rFonts w:ascii="Traditional Arabic" w:hAnsi="Traditional Arabic" w:cs="Traditional Arabic"/>
                <w:sz w:val="32"/>
                <w:szCs w:val="32"/>
              </w:rPr>
            </w:pPr>
            <w:r>
              <w:rPr>
                <w:rFonts w:ascii="Traditional Arabic" w:hAnsi="Traditional Arabic" w:cs="Traditional Arabic"/>
                <w:sz w:val="32"/>
                <w:szCs w:val="32"/>
              </w:rPr>
              <w:t>5,50</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55.00</w:t>
            </w:r>
          </w:p>
        </w:tc>
        <w:tc>
          <w:tcPr>
            <w:tcW w:w="1560" w:type="dxa"/>
            <w:vMerge w:val="restart"/>
            <w:vAlign w:val="center"/>
          </w:tcPr>
          <w:p w:rsidR="00425478" w:rsidRPr="00813C1A" w:rsidRDefault="00425478" w:rsidP="000C47E3">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2,803</w:t>
            </w:r>
          </w:p>
        </w:tc>
        <w:tc>
          <w:tcPr>
            <w:tcW w:w="1568" w:type="dxa"/>
            <w:vMerge w:val="restart"/>
            <w:vAlign w:val="center"/>
          </w:tcPr>
          <w:p w:rsidR="00425478" w:rsidRDefault="00425478" w:rsidP="000C47E3">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0.005</w:t>
            </w:r>
          </w:p>
        </w:tc>
        <w:tc>
          <w:tcPr>
            <w:tcW w:w="808" w:type="dxa"/>
            <w:vMerge w:val="restart"/>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425478" w:rsidTr="00425478">
        <w:trPr>
          <w:jc w:val="center"/>
        </w:trPr>
        <w:tc>
          <w:tcPr>
            <w:tcW w:w="1861" w:type="dxa"/>
            <w:vMerge/>
          </w:tcPr>
          <w:p w:rsidR="00425478" w:rsidRPr="00813C1A" w:rsidRDefault="00425478" w:rsidP="00FC435E">
            <w:pPr>
              <w:jc w:val="both"/>
              <w:rPr>
                <w:rFonts w:ascii="Traditional Arabic" w:hAnsi="Traditional Arabic" w:cs="Traditional Arabic"/>
                <w:sz w:val="32"/>
                <w:szCs w:val="32"/>
                <w:rtl/>
                <w:lang w:bidi="ar-DZ"/>
              </w:rPr>
            </w:pPr>
          </w:p>
        </w:tc>
        <w:tc>
          <w:tcPr>
            <w:tcW w:w="850"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992" w:type="dxa"/>
          </w:tcPr>
          <w:p w:rsidR="00425478" w:rsidRPr="00813C1A" w:rsidRDefault="00425478" w:rsidP="000C47E3">
            <w:pPr>
              <w:jc w:val="center"/>
              <w:rPr>
                <w:rFonts w:ascii="Traditional Arabic" w:hAnsi="Traditional Arabic" w:cs="Traditional Arabic"/>
                <w:sz w:val="32"/>
                <w:szCs w:val="32"/>
                <w:rtl/>
                <w:lang w:bidi="ar-DZ"/>
              </w:rPr>
            </w:pPr>
            <w:r>
              <w:rPr>
                <w:rFonts w:ascii="Traditional Arabic" w:hAnsi="Traditional Arabic" w:cs="Traditional Arabic"/>
                <w:sz w:val="32"/>
                <w:szCs w:val="32"/>
              </w:rPr>
              <w:t>0</w:t>
            </w:r>
            <w:r>
              <w:rPr>
                <w:rFonts w:ascii="Traditional Arabic" w:hAnsi="Traditional Arabic" w:cs="Traditional Arabic"/>
                <w:sz w:val="32"/>
                <w:szCs w:val="32"/>
                <w:lang w:bidi="ar-DZ"/>
              </w:rPr>
              <w:t>,00</w:t>
            </w:r>
          </w:p>
        </w:tc>
        <w:tc>
          <w:tcPr>
            <w:tcW w:w="992" w:type="dxa"/>
          </w:tcPr>
          <w:p w:rsidR="00425478" w:rsidRPr="00813C1A" w:rsidRDefault="00425478" w:rsidP="000C47E3">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w:t>
            </w:r>
          </w:p>
        </w:tc>
        <w:tc>
          <w:tcPr>
            <w:tcW w:w="1560" w:type="dxa"/>
            <w:vMerge/>
          </w:tcPr>
          <w:p w:rsidR="00425478" w:rsidRPr="00813C1A" w:rsidRDefault="00425478" w:rsidP="00FC435E">
            <w:pPr>
              <w:jc w:val="both"/>
              <w:rPr>
                <w:rFonts w:ascii="Traditional Arabic" w:hAnsi="Traditional Arabic" w:cs="Traditional Arabic"/>
                <w:sz w:val="32"/>
                <w:szCs w:val="32"/>
                <w:rtl/>
                <w:lang w:bidi="ar-DZ"/>
              </w:rPr>
            </w:pPr>
          </w:p>
        </w:tc>
        <w:tc>
          <w:tcPr>
            <w:tcW w:w="1568" w:type="dxa"/>
            <w:vMerge/>
          </w:tcPr>
          <w:p w:rsidR="00425478" w:rsidRPr="00813C1A" w:rsidRDefault="00425478" w:rsidP="00FC435E">
            <w:pPr>
              <w:jc w:val="both"/>
              <w:rPr>
                <w:rFonts w:ascii="Traditional Arabic" w:hAnsi="Traditional Arabic" w:cs="Traditional Arabic"/>
                <w:sz w:val="32"/>
                <w:szCs w:val="32"/>
                <w:rtl/>
                <w:lang w:bidi="ar-DZ"/>
              </w:rPr>
            </w:pPr>
          </w:p>
        </w:tc>
        <w:tc>
          <w:tcPr>
            <w:tcW w:w="808" w:type="dxa"/>
            <w:vMerge/>
          </w:tcPr>
          <w:p w:rsidR="00425478" w:rsidRPr="00813C1A" w:rsidRDefault="00425478" w:rsidP="00FC435E">
            <w:pPr>
              <w:jc w:val="both"/>
              <w:rPr>
                <w:rFonts w:ascii="Traditional Arabic" w:hAnsi="Traditional Arabic" w:cs="Traditional Arabic"/>
                <w:sz w:val="32"/>
                <w:szCs w:val="32"/>
                <w:rtl/>
                <w:lang w:bidi="ar-DZ"/>
              </w:rPr>
            </w:pPr>
          </w:p>
        </w:tc>
      </w:tr>
    </w:tbl>
    <w:p w:rsidR="000E139F" w:rsidRPr="004C3927" w:rsidRDefault="00E402DA" w:rsidP="000E139F">
      <w:pPr>
        <w:pStyle w:val="Paragraphedeliste"/>
        <w:spacing w:after="0" w:line="240" w:lineRule="auto"/>
        <w:ind w:left="-284" w:firstLine="142"/>
        <w:jc w:val="both"/>
        <w:rPr>
          <w:rFonts w:ascii="Arial" w:hAnsi="Arial" w:cs="Traditional Arabic"/>
          <w:sz w:val="32"/>
          <w:szCs w:val="32"/>
          <w:lang w:bidi="ar-DZ"/>
        </w:rPr>
      </w:pPr>
      <w:r w:rsidRPr="004C3927">
        <w:rPr>
          <w:rFonts w:ascii="Arial" w:hAnsi="Arial" w:cs="Traditional Arabic" w:hint="cs"/>
          <w:b/>
          <w:bCs/>
          <w:sz w:val="32"/>
          <w:szCs w:val="32"/>
          <w:rtl/>
          <w:lang w:bidi="ar-DZ"/>
        </w:rPr>
        <w:t xml:space="preserve">   </w:t>
      </w:r>
    </w:p>
    <w:p w:rsidR="0063358B" w:rsidRDefault="0063358B" w:rsidP="000645EC">
      <w:pPr>
        <w:tabs>
          <w:tab w:val="left" w:pos="3378"/>
        </w:tabs>
        <w:spacing w:after="0" w:line="240" w:lineRule="auto"/>
        <w:ind w:left="-144"/>
        <w:jc w:val="both"/>
        <w:rPr>
          <w:rFonts w:ascii="Arial" w:hAnsi="Arial" w:cs="Traditional Arabic"/>
          <w:sz w:val="32"/>
          <w:szCs w:val="32"/>
          <w:rtl/>
          <w:lang w:bidi="ar-DZ"/>
        </w:rPr>
      </w:pPr>
      <w:r>
        <w:rPr>
          <w:rFonts w:ascii="Arial" w:hAnsi="Arial" w:cs="Traditional Arabic" w:hint="cs"/>
          <w:sz w:val="32"/>
          <w:szCs w:val="32"/>
          <w:rtl/>
          <w:lang w:bidi="ar-DZ"/>
        </w:rPr>
        <w:t xml:space="preserve">يتضح من الجدول رقم ( </w:t>
      </w:r>
      <w:r w:rsidR="00482DFD">
        <w:rPr>
          <w:rFonts w:ascii="Arial" w:hAnsi="Arial" w:cs="Traditional Arabic" w:hint="cs"/>
          <w:sz w:val="32"/>
          <w:szCs w:val="32"/>
          <w:rtl/>
          <w:lang w:bidi="ar-DZ"/>
        </w:rPr>
        <w:t>7</w:t>
      </w:r>
      <w:r w:rsidR="000645EC">
        <w:rPr>
          <w:rFonts w:ascii="Arial" w:hAnsi="Arial" w:cs="Traditional Arabic" w:hint="cs"/>
          <w:sz w:val="32"/>
          <w:szCs w:val="32"/>
          <w:rtl/>
          <w:lang w:bidi="ar-DZ"/>
        </w:rPr>
        <w:t>9</w:t>
      </w:r>
      <w:r>
        <w:rPr>
          <w:rFonts w:ascii="Arial" w:hAnsi="Arial" w:cs="Traditional Arabic" w:hint="cs"/>
          <w:sz w:val="32"/>
          <w:szCs w:val="32"/>
          <w:rtl/>
          <w:lang w:bidi="ar-DZ"/>
        </w:rPr>
        <w:t xml:space="preserve">  )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لمتغير الضغوط ال</w:t>
      </w:r>
      <w:r w:rsidRPr="000C47E3">
        <w:rPr>
          <w:rFonts w:ascii="Arial" w:hAnsi="Arial" w:cs="Traditional Arabic" w:hint="cs"/>
          <w:sz w:val="32"/>
          <w:szCs w:val="32"/>
          <w:rtl/>
          <w:lang w:bidi="ar-DZ"/>
        </w:rPr>
        <w:t>متعلقة بطبيعة المهنة والإمكانات</w:t>
      </w:r>
      <w:r>
        <w:rPr>
          <w:rFonts w:ascii="Arial" w:hAnsi="Arial" w:cs="Traditional Arabic" w:hint="cs"/>
          <w:sz w:val="32"/>
          <w:szCs w:val="32"/>
          <w:rtl/>
          <w:lang w:bidi="ar-DZ"/>
        </w:rPr>
        <w:t xml:space="preserve"> ، حيث بلغت قيمة ويلكوكسون 2,803 وهي قيمة دالة عند مستوى الدلالة 0,05 كونها أقل من القيمة الجدولية </w:t>
      </w:r>
      <w:r w:rsidR="007E333C">
        <w:rPr>
          <w:rFonts w:ascii="Arial" w:hAnsi="Arial" w:cs="Traditional Arabic" w:hint="cs"/>
          <w:sz w:val="32"/>
          <w:szCs w:val="32"/>
          <w:rtl/>
          <w:lang w:bidi="ar-DZ"/>
        </w:rPr>
        <w:t xml:space="preserve">(8.00)، لصالح القياس البعدي .وهذا ما تؤكده القيمة الاحتمالية </w:t>
      </w:r>
      <w:r w:rsidR="007E333C">
        <w:rPr>
          <w:rFonts w:ascii="Arial" w:hAnsi="Arial" w:cs="Traditional Arabic"/>
          <w:sz w:val="32"/>
          <w:szCs w:val="32"/>
          <w:lang w:val="fr-FR" w:bidi="ar-DZ"/>
        </w:rPr>
        <w:t>sig</w:t>
      </w:r>
      <w:r w:rsidR="007E333C">
        <w:rPr>
          <w:rFonts w:ascii="Arial" w:hAnsi="Arial" w:cs="Traditional Arabic" w:hint="cs"/>
          <w:sz w:val="32"/>
          <w:szCs w:val="32"/>
          <w:rtl/>
          <w:lang w:val="fr-FR" w:bidi="ar-DZ"/>
        </w:rPr>
        <w:t xml:space="preserve"> والتي بلغت (0.005) وهي اقل من (0.05)</w:t>
      </w:r>
      <w:r w:rsidR="007E333C">
        <w:rPr>
          <w:rFonts w:ascii="Arial" w:hAnsi="Arial" w:cs="Traditional Arabic" w:hint="cs"/>
          <w:sz w:val="32"/>
          <w:szCs w:val="32"/>
          <w:rtl/>
          <w:lang w:bidi="ar-DZ"/>
        </w:rPr>
        <w:t xml:space="preserve"> </w:t>
      </w:r>
      <w:r>
        <w:rPr>
          <w:rFonts w:ascii="Arial" w:hAnsi="Arial" w:cs="Traditional Arabic" w:hint="cs"/>
          <w:sz w:val="32"/>
          <w:szCs w:val="32"/>
          <w:rtl/>
          <w:lang w:bidi="ar-DZ"/>
        </w:rPr>
        <w:t>لصالح القياس البعدي . وهذا ما يفسر أن درجات المجموعة التجريبية في الضغوط الداخلية في القياس البعدي أقل من درجاتها في القياس القبلي مما يبين انخفاض في مستوى الضغوط</w:t>
      </w:r>
      <w:r w:rsidRPr="000C47E3">
        <w:rPr>
          <w:rFonts w:ascii="Arial" w:hAnsi="Arial" w:cs="Traditional Arabic" w:hint="cs"/>
          <w:sz w:val="32"/>
          <w:szCs w:val="32"/>
          <w:rtl/>
          <w:lang w:bidi="ar-DZ"/>
        </w:rPr>
        <w:t xml:space="preserve"> </w:t>
      </w:r>
      <w:r>
        <w:rPr>
          <w:rFonts w:ascii="Arial" w:hAnsi="Arial" w:cs="Traditional Arabic" w:hint="cs"/>
          <w:sz w:val="32"/>
          <w:szCs w:val="32"/>
          <w:rtl/>
          <w:lang w:bidi="ar-DZ"/>
        </w:rPr>
        <w:t>ال</w:t>
      </w:r>
      <w:r w:rsidRPr="000C47E3">
        <w:rPr>
          <w:rFonts w:ascii="Arial" w:hAnsi="Arial" w:cs="Traditional Arabic" w:hint="cs"/>
          <w:sz w:val="32"/>
          <w:szCs w:val="32"/>
          <w:rtl/>
          <w:lang w:bidi="ar-DZ"/>
        </w:rPr>
        <w:t>متعلقة</w:t>
      </w:r>
      <w:r>
        <w:rPr>
          <w:rFonts w:ascii="Arial" w:hAnsi="Arial" w:cs="Traditional Arabic" w:hint="cs"/>
          <w:sz w:val="32"/>
          <w:szCs w:val="32"/>
          <w:rtl/>
          <w:lang w:bidi="ar-DZ"/>
        </w:rPr>
        <w:t xml:space="preserve"> </w:t>
      </w:r>
      <w:r w:rsidRPr="000C47E3">
        <w:rPr>
          <w:rFonts w:ascii="Arial" w:hAnsi="Arial" w:cs="Traditional Arabic" w:hint="cs"/>
          <w:sz w:val="32"/>
          <w:szCs w:val="32"/>
          <w:rtl/>
          <w:lang w:bidi="ar-DZ"/>
        </w:rPr>
        <w:t xml:space="preserve">بطبيعة المهنة والإمكانات </w:t>
      </w:r>
      <w:r>
        <w:rPr>
          <w:rFonts w:ascii="Arial" w:hAnsi="Arial" w:cs="Traditional Arabic" w:hint="cs"/>
          <w:sz w:val="32"/>
          <w:szCs w:val="32"/>
          <w:rtl/>
          <w:lang w:bidi="ar-DZ"/>
        </w:rPr>
        <w:t>لدى أفراد المجموعة بعد تطبيق البرنامج الترويحي الرياضي ،حيث يفسر الطالب الباحث ذلك إلى تأثير البرنامج بما يتضمنه من تمارين وألعاب أعدت حسب رغباتهم وميولاتهم مما جعل العينة تروح عن نفسها وتنسيهم ضغوطات العمل .</w:t>
      </w:r>
      <w:r w:rsidRPr="0063358B">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وهذا ما</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يؤكده (عصام الحسنات ،2009 ، ص 51) </w:t>
      </w:r>
      <w:r>
        <w:rPr>
          <w:rFonts w:ascii="Arial" w:hAnsi="Arial" w:cs="Traditional Arabic" w:hint="cs"/>
          <w:sz w:val="32"/>
          <w:szCs w:val="32"/>
          <w:rtl/>
          <w:lang w:bidi="ar-DZ"/>
        </w:rPr>
        <w:t xml:space="preserve">أن </w:t>
      </w:r>
      <w:r w:rsidRPr="004C3927">
        <w:rPr>
          <w:rFonts w:ascii="Arial" w:hAnsi="Arial" w:cs="Traditional Arabic" w:hint="cs"/>
          <w:sz w:val="32"/>
          <w:szCs w:val="32"/>
          <w:rtl/>
          <w:lang w:bidi="ar-DZ"/>
        </w:rPr>
        <w:t>الممارسة المنتظمة للنشاط البدني تساعد على الاسترخاء و التخلص أو التقليل من الضغوط النفسية والقلق.</w:t>
      </w:r>
    </w:p>
    <w:p w:rsidR="00E402DA" w:rsidRDefault="0063358B" w:rsidP="008E654D">
      <w:pPr>
        <w:pStyle w:val="Paragraphedeliste"/>
        <w:spacing w:after="0" w:line="240" w:lineRule="auto"/>
        <w:ind w:left="-284" w:firstLine="142"/>
        <w:jc w:val="both"/>
        <w:rPr>
          <w:rFonts w:ascii="Arial" w:hAnsi="Arial" w:cs="Traditional Arabic"/>
          <w:b/>
          <w:bCs/>
          <w:sz w:val="32"/>
          <w:szCs w:val="32"/>
          <w:rtl/>
          <w:lang w:bidi="ar-DZ"/>
        </w:rPr>
      </w:pPr>
      <w:r>
        <w:rPr>
          <w:rFonts w:ascii="Arial" w:hAnsi="Arial" w:cs="Traditional Arabic" w:hint="cs"/>
          <w:sz w:val="32"/>
          <w:szCs w:val="32"/>
          <w:rtl/>
          <w:lang w:bidi="ar-DZ"/>
        </w:rPr>
        <w:t xml:space="preserve">  </w:t>
      </w:r>
      <w:r w:rsidR="000C47E3">
        <w:rPr>
          <w:rFonts w:ascii="Arial" w:hAnsi="Arial" w:cs="Traditional Arabic" w:hint="cs"/>
          <w:b/>
          <w:bCs/>
          <w:sz w:val="32"/>
          <w:szCs w:val="32"/>
          <w:rtl/>
          <w:lang w:val="fr-FR" w:bidi="ar-DZ"/>
        </w:rPr>
        <w:t>ج</w:t>
      </w:r>
      <w:r w:rsidR="00E402DA" w:rsidRPr="004C3927">
        <w:rPr>
          <w:rFonts w:ascii="Arial" w:hAnsi="Arial" w:cs="Traditional Arabic" w:hint="cs"/>
          <w:b/>
          <w:bCs/>
          <w:sz w:val="32"/>
          <w:szCs w:val="32"/>
          <w:rtl/>
          <w:lang w:bidi="ar-DZ"/>
        </w:rPr>
        <w:t>- ضغوط علائقية :</w:t>
      </w:r>
    </w:p>
    <w:p w:rsidR="00ED6E34" w:rsidRDefault="00ED6E34" w:rsidP="000645EC">
      <w:pPr>
        <w:pStyle w:val="Paragraphedeliste"/>
        <w:spacing w:after="0" w:line="240" w:lineRule="auto"/>
        <w:ind w:left="-284" w:firstLine="142"/>
        <w:jc w:val="center"/>
        <w:rPr>
          <w:rFonts w:ascii="Arial" w:hAnsi="Arial" w:cs="Traditional Arabic"/>
          <w:b/>
          <w:bCs/>
          <w:sz w:val="32"/>
          <w:szCs w:val="32"/>
          <w:rtl/>
          <w:lang w:bidi="ar-DZ"/>
        </w:rPr>
      </w:pPr>
      <w:r>
        <w:rPr>
          <w:rFonts w:ascii="Arial" w:hAnsi="Arial" w:cs="Traditional Arabic" w:hint="cs"/>
          <w:b/>
          <w:bCs/>
          <w:sz w:val="32"/>
          <w:szCs w:val="32"/>
          <w:rtl/>
          <w:lang w:bidi="ar-DZ"/>
        </w:rPr>
        <w:lastRenderedPageBreak/>
        <w:t>جدول رقم (</w:t>
      </w:r>
      <w:r w:rsidR="000645EC">
        <w:rPr>
          <w:rFonts w:ascii="Arial" w:hAnsi="Arial" w:cs="Traditional Arabic" w:hint="cs"/>
          <w:b/>
          <w:bCs/>
          <w:sz w:val="32"/>
          <w:szCs w:val="32"/>
          <w:rtl/>
          <w:lang w:bidi="ar-DZ"/>
        </w:rPr>
        <w:t>80</w:t>
      </w:r>
      <w:r>
        <w:rPr>
          <w:rFonts w:ascii="Arial" w:hAnsi="Arial" w:cs="Traditional Arabic" w:hint="cs"/>
          <w:b/>
          <w:bCs/>
          <w:sz w:val="32"/>
          <w:szCs w:val="32"/>
          <w:rtl/>
          <w:lang w:bidi="ar-DZ"/>
        </w:rPr>
        <w:t xml:space="preserve">) يبين الفروق بين متوسطي رتب درجات المجموعة التجريبية في القياسين القبلي والبعدي لبعد </w:t>
      </w:r>
      <w:r w:rsidRPr="004C3927">
        <w:rPr>
          <w:rFonts w:ascii="Arial" w:hAnsi="Arial" w:cs="Traditional Arabic" w:hint="cs"/>
          <w:b/>
          <w:bCs/>
          <w:sz w:val="32"/>
          <w:szCs w:val="32"/>
          <w:rtl/>
          <w:lang w:bidi="ar-DZ"/>
        </w:rPr>
        <w:t xml:space="preserve">ضغوط </w:t>
      </w:r>
      <w:r>
        <w:rPr>
          <w:rFonts w:ascii="Arial" w:hAnsi="Arial" w:cs="Traditional Arabic" w:hint="cs"/>
          <w:b/>
          <w:bCs/>
          <w:sz w:val="32"/>
          <w:szCs w:val="32"/>
          <w:rtl/>
          <w:lang w:bidi="ar-DZ"/>
        </w:rPr>
        <w:t>علائقية</w:t>
      </w:r>
    </w:p>
    <w:tbl>
      <w:tblPr>
        <w:tblStyle w:val="Grilledutableau"/>
        <w:bidiVisual/>
        <w:tblW w:w="0" w:type="auto"/>
        <w:jc w:val="center"/>
        <w:tblLayout w:type="fixed"/>
        <w:tblLook w:val="04A0" w:firstRow="1" w:lastRow="0" w:firstColumn="1" w:lastColumn="0" w:noHBand="0" w:noVBand="1"/>
      </w:tblPr>
      <w:tblGrid>
        <w:gridCol w:w="993"/>
        <w:gridCol w:w="850"/>
        <w:gridCol w:w="992"/>
        <w:gridCol w:w="992"/>
        <w:gridCol w:w="1560"/>
        <w:gridCol w:w="1568"/>
        <w:gridCol w:w="808"/>
      </w:tblGrid>
      <w:tr w:rsidR="00425478" w:rsidTr="00425478">
        <w:trPr>
          <w:jc w:val="center"/>
        </w:trPr>
        <w:tc>
          <w:tcPr>
            <w:tcW w:w="993" w:type="dxa"/>
            <w:vAlign w:val="center"/>
          </w:tcPr>
          <w:p w:rsidR="00425478" w:rsidRPr="00813C1A" w:rsidRDefault="00425478" w:rsidP="00FC435E">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425478" w:rsidRPr="00813C1A" w:rsidRDefault="00425478" w:rsidP="00FC435E">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60" w:type="dxa"/>
            <w:vAlign w:val="center"/>
          </w:tcPr>
          <w:p w:rsidR="00425478" w:rsidRPr="00680654" w:rsidRDefault="00425478" w:rsidP="00FC435E">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425478" w:rsidRPr="00813C1A" w:rsidRDefault="00425478" w:rsidP="00FC435E">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425478" w:rsidRDefault="00425478" w:rsidP="00FC435E">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425478" w:rsidRPr="00680654" w:rsidRDefault="00425478" w:rsidP="00FC435E">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425478" w:rsidRPr="00813C1A" w:rsidRDefault="00425478"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425478" w:rsidTr="00425478">
        <w:trPr>
          <w:jc w:val="center"/>
        </w:trPr>
        <w:tc>
          <w:tcPr>
            <w:tcW w:w="993" w:type="dxa"/>
            <w:vMerge w:val="restart"/>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ضغوط علائقية</w:t>
            </w:r>
          </w:p>
        </w:tc>
        <w:tc>
          <w:tcPr>
            <w:tcW w:w="850"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992" w:type="dxa"/>
            <w:vAlign w:val="center"/>
          </w:tcPr>
          <w:p w:rsidR="00425478" w:rsidRPr="00813C1A" w:rsidRDefault="00425478" w:rsidP="00FC435E">
            <w:pPr>
              <w:jc w:val="center"/>
              <w:rPr>
                <w:rFonts w:ascii="Traditional Arabic" w:hAnsi="Traditional Arabic" w:cs="Traditional Arabic"/>
                <w:sz w:val="32"/>
                <w:szCs w:val="32"/>
              </w:rPr>
            </w:pPr>
            <w:r>
              <w:rPr>
                <w:rFonts w:ascii="Traditional Arabic" w:hAnsi="Traditional Arabic" w:cs="Traditional Arabic"/>
                <w:sz w:val="32"/>
                <w:szCs w:val="32"/>
              </w:rPr>
              <w:t>5,50</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55.00</w:t>
            </w:r>
          </w:p>
        </w:tc>
        <w:tc>
          <w:tcPr>
            <w:tcW w:w="1560" w:type="dxa"/>
            <w:vMerge w:val="restart"/>
            <w:vAlign w:val="center"/>
          </w:tcPr>
          <w:p w:rsidR="00425478" w:rsidRPr="00813C1A" w:rsidRDefault="00425478" w:rsidP="000C47E3">
            <w:pPr>
              <w:jc w:val="center"/>
              <w:rPr>
                <w:rFonts w:ascii="Traditional Arabic" w:hAnsi="Traditional Arabic" w:cs="Traditional Arabic"/>
                <w:sz w:val="32"/>
                <w:szCs w:val="32"/>
                <w:rtl/>
              </w:rPr>
            </w:pPr>
            <w:r>
              <w:rPr>
                <w:rFonts w:ascii="Traditional Arabic" w:hAnsi="Traditional Arabic" w:cs="Traditional Arabic"/>
                <w:sz w:val="32"/>
                <w:szCs w:val="32"/>
                <w:lang w:bidi="ar-DZ"/>
              </w:rPr>
              <w:t>2.805</w:t>
            </w:r>
          </w:p>
        </w:tc>
        <w:tc>
          <w:tcPr>
            <w:tcW w:w="1568" w:type="dxa"/>
            <w:vMerge w:val="restart"/>
            <w:vAlign w:val="center"/>
          </w:tcPr>
          <w:p w:rsidR="00425478"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0.005</w:t>
            </w:r>
          </w:p>
        </w:tc>
        <w:tc>
          <w:tcPr>
            <w:tcW w:w="808" w:type="dxa"/>
            <w:vMerge w:val="restart"/>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425478" w:rsidTr="00425478">
        <w:trPr>
          <w:jc w:val="center"/>
        </w:trPr>
        <w:tc>
          <w:tcPr>
            <w:tcW w:w="993" w:type="dxa"/>
            <w:vMerge/>
          </w:tcPr>
          <w:p w:rsidR="00425478" w:rsidRPr="00813C1A" w:rsidRDefault="00425478" w:rsidP="00FC435E">
            <w:pPr>
              <w:jc w:val="both"/>
              <w:rPr>
                <w:rFonts w:ascii="Traditional Arabic" w:hAnsi="Traditional Arabic" w:cs="Traditional Arabic"/>
                <w:sz w:val="32"/>
                <w:szCs w:val="32"/>
                <w:rtl/>
                <w:lang w:bidi="ar-DZ"/>
              </w:rPr>
            </w:pPr>
          </w:p>
        </w:tc>
        <w:tc>
          <w:tcPr>
            <w:tcW w:w="850"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992"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rPr>
              <w:t>0</w:t>
            </w:r>
            <w:r>
              <w:rPr>
                <w:rFonts w:ascii="Traditional Arabic" w:hAnsi="Traditional Arabic" w:cs="Traditional Arabic"/>
                <w:sz w:val="32"/>
                <w:szCs w:val="32"/>
                <w:lang w:bidi="ar-DZ"/>
              </w:rPr>
              <w:t>,00</w:t>
            </w:r>
          </w:p>
        </w:tc>
        <w:tc>
          <w:tcPr>
            <w:tcW w:w="992"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w:t>
            </w:r>
          </w:p>
        </w:tc>
        <w:tc>
          <w:tcPr>
            <w:tcW w:w="1560" w:type="dxa"/>
            <w:vMerge/>
          </w:tcPr>
          <w:p w:rsidR="00425478" w:rsidRPr="00813C1A" w:rsidRDefault="00425478" w:rsidP="00FC435E">
            <w:pPr>
              <w:jc w:val="both"/>
              <w:rPr>
                <w:rFonts w:ascii="Traditional Arabic" w:hAnsi="Traditional Arabic" w:cs="Traditional Arabic"/>
                <w:sz w:val="32"/>
                <w:szCs w:val="32"/>
                <w:rtl/>
                <w:lang w:bidi="ar-DZ"/>
              </w:rPr>
            </w:pPr>
          </w:p>
        </w:tc>
        <w:tc>
          <w:tcPr>
            <w:tcW w:w="1568" w:type="dxa"/>
            <w:vMerge/>
          </w:tcPr>
          <w:p w:rsidR="00425478" w:rsidRPr="00813C1A" w:rsidRDefault="00425478" w:rsidP="00FC435E">
            <w:pPr>
              <w:jc w:val="both"/>
              <w:rPr>
                <w:rFonts w:ascii="Traditional Arabic" w:hAnsi="Traditional Arabic" w:cs="Traditional Arabic"/>
                <w:sz w:val="32"/>
                <w:szCs w:val="32"/>
                <w:rtl/>
                <w:lang w:bidi="ar-DZ"/>
              </w:rPr>
            </w:pPr>
          </w:p>
        </w:tc>
        <w:tc>
          <w:tcPr>
            <w:tcW w:w="808" w:type="dxa"/>
            <w:vMerge/>
          </w:tcPr>
          <w:p w:rsidR="00425478" w:rsidRPr="00813C1A" w:rsidRDefault="00425478" w:rsidP="00FC435E">
            <w:pPr>
              <w:jc w:val="both"/>
              <w:rPr>
                <w:rFonts w:ascii="Traditional Arabic" w:hAnsi="Traditional Arabic" w:cs="Traditional Arabic"/>
                <w:sz w:val="32"/>
                <w:szCs w:val="32"/>
                <w:rtl/>
                <w:lang w:bidi="ar-DZ"/>
              </w:rPr>
            </w:pPr>
          </w:p>
        </w:tc>
      </w:tr>
    </w:tbl>
    <w:p w:rsidR="00745A3E" w:rsidRDefault="008E654D" w:rsidP="000645EC">
      <w:pPr>
        <w:pStyle w:val="Paragraphedeliste"/>
        <w:spacing w:before="240" w:after="0" w:line="240" w:lineRule="auto"/>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     يتضح من الجدول رقم (</w:t>
      </w:r>
      <w:r w:rsidR="000645EC">
        <w:rPr>
          <w:rFonts w:ascii="Arial" w:hAnsi="Arial" w:cs="Traditional Arabic" w:hint="cs"/>
          <w:sz w:val="32"/>
          <w:szCs w:val="32"/>
          <w:rtl/>
          <w:lang w:bidi="ar-DZ"/>
        </w:rPr>
        <w:t>80</w:t>
      </w:r>
      <w:r>
        <w:rPr>
          <w:rFonts w:ascii="Arial" w:hAnsi="Arial" w:cs="Traditional Arabic" w:hint="cs"/>
          <w:sz w:val="32"/>
          <w:szCs w:val="32"/>
          <w:rtl/>
          <w:lang w:bidi="ar-DZ"/>
        </w:rPr>
        <w:t>)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لمتغير ال</w:t>
      </w:r>
      <w:r>
        <w:rPr>
          <w:rFonts w:ascii="Traditional Arabic" w:hAnsi="Traditional Arabic" w:cs="Traditional Arabic" w:hint="cs"/>
          <w:sz w:val="32"/>
          <w:szCs w:val="32"/>
          <w:rtl/>
          <w:lang w:bidi="ar-DZ"/>
        </w:rPr>
        <w:t>ضغوط العلائقية</w:t>
      </w:r>
      <w:r>
        <w:rPr>
          <w:rFonts w:ascii="Arial" w:hAnsi="Arial" w:cs="Traditional Arabic" w:hint="cs"/>
          <w:sz w:val="32"/>
          <w:szCs w:val="32"/>
          <w:rtl/>
          <w:lang w:bidi="ar-DZ"/>
        </w:rPr>
        <w:t xml:space="preserve"> ، حيث بلغت قيمة ويلكوكسون 2,805 وهي قيمة دالة عند مستوى الدلالة 0,05 كونها أقل من القيمة الجدولية </w:t>
      </w:r>
      <w:r w:rsidR="007E333C">
        <w:rPr>
          <w:rFonts w:ascii="Arial" w:hAnsi="Arial" w:cs="Traditional Arabic" w:hint="cs"/>
          <w:sz w:val="32"/>
          <w:szCs w:val="32"/>
          <w:rtl/>
          <w:lang w:bidi="ar-DZ"/>
        </w:rPr>
        <w:t xml:space="preserve">(8.00)، لصالح القياس البعدي .وهذا ما تؤكده القيمة الاحتمالية </w:t>
      </w:r>
      <w:r w:rsidR="007E333C">
        <w:rPr>
          <w:rFonts w:ascii="Arial" w:hAnsi="Arial" w:cs="Traditional Arabic"/>
          <w:sz w:val="32"/>
          <w:szCs w:val="32"/>
          <w:lang w:val="fr-FR" w:bidi="ar-DZ"/>
        </w:rPr>
        <w:t>sig</w:t>
      </w:r>
      <w:r w:rsidR="007E333C">
        <w:rPr>
          <w:rFonts w:ascii="Arial" w:hAnsi="Arial" w:cs="Traditional Arabic" w:hint="cs"/>
          <w:sz w:val="32"/>
          <w:szCs w:val="32"/>
          <w:rtl/>
          <w:lang w:val="fr-FR" w:bidi="ar-DZ"/>
        </w:rPr>
        <w:t xml:space="preserve"> والتي بلغت (0.005) وهي اقل من (0.05)</w:t>
      </w:r>
      <w:r w:rsidR="007E333C">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لصالح القياس البعدي . وهذا ما يفسر أن درجات المجموعة التجريبية في الضغوط </w:t>
      </w:r>
      <w:r>
        <w:rPr>
          <w:rFonts w:ascii="Traditional Arabic" w:hAnsi="Traditional Arabic" w:cs="Traditional Arabic" w:hint="cs"/>
          <w:sz w:val="32"/>
          <w:szCs w:val="32"/>
          <w:rtl/>
          <w:lang w:bidi="ar-DZ"/>
        </w:rPr>
        <w:t>العلائقية</w:t>
      </w:r>
      <w:r>
        <w:rPr>
          <w:rFonts w:ascii="Arial" w:hAnsi="Arial" w:cs="Traditional Arabic" w:hint="cs"/>
          <w:sz w:val="32"/>
          <w:szCs w:val="32"/>
          <w:rtl/>
          <w:lang w:bidi="ar-DZ"/>
        </w:rPr>
        <w:t xml:space="preserve"> في القياس البعدي أقل من درجاتها في القياس القبلي مما يبين انخفاض في مستوى الضغوط</w:t>
      </w:r>
      <w:r w:rsidRPr="000C47E3">
        <w:rPr>
          <w:rFonts w:ascii="Arial" w:hAnsi="Arial" w:cs="Traditional Arabic" w:hint="cs"/>
          <w:sz w:val="32"/>
          <w:szCs w:val="32"/>
          <w:rtl/>
          <w:lang w:bidi="ar-DZ"/>
        </w:rPr>
        <w:t xml:space="preserve"> </w:t>
      </w:r>
      <w:r>
        <w:rPr>
          <w:rFonts w:ascii="Arial" w:hAnsi="Arial" w:cs="Traditional Arabic" w:hint="cs"/>
          <w:sz w:val="32"/>
          <w:szCs w:val="32"/>
          <w:rtl/>
          <w:lang w:bidi="ar-DZ"/>
        </w:rPr>
        <w:t>ال</w:t>
      </w:r>
      <w:r w:rsidRPr="000C47E3">
        <w:rPr>
          <w:rFonts w:ascii="Arial" w:hAnsi="Arial" w:cs="Traditional Arabic" w:hint="cs"/>
          <w:sz w:val="32"/>
          <w:szCs w:val="32"/>
          <w:rtl/>
          <w:lang w:bidi="ar-DZ"/>
        </w:rPr>
        <w:t>متعلقة</w:t>
      </w:r>
      <w:r>
        <w:rPr>
          <w:rFonts w:ascii="Arial" w:hAnsi="Arial" w:cs="Traditional Arabic" w:hint="cs"/>
          <w:sz w:val="32"/>
          <w:szCs w:val="32"/>
          <w:rtl/>
          <w:lang w:bidi="ar-DZ"/>
        </w:rPr>
        <w:t xml:space="preserve"> </w:t>
      </w:r>
      <w:r w:rsidRPr="000C47E3">
        <w:rPr>
          <w:rFonts w:ascii="Arial" w:hAnsi="Arial" w:cs="Traditional Arabic" w:hint="cs"/>
          <w:sz w:val="32"/>
          <w:szCs w:val="32"/>
          <w:rtl/>
          <w:lang w:bidi="ar-DZ"/>
        </w:rPr>
        <w:t xml:space="preserve">بطبيعة المهنة والإمكانات </w:t>
      </w:r>
      <w:r>
        <w:rPr>
          <w:rFonts w:ascii="Arial" w:hAnsi="Arial" w:cs="Traditional Arabic" w:hint="cs"/>
          <w:sz w:val="32"/>
          <w:szCs w:val="32"/>
          <w:rtl/>
          <w:lang w:bidi="ar-DZ"/>
        </w:rPr>
        <w:t>لدى أفراد المجموعة بعد تطبيق البرنامج الترويحي الرياضي ،</w:t>
      </w:r>
      <w:r w:rsidR="00745A3E" w:rsidRPr="00745A3E">
        <w:rPr>
          <w:rFonts w:ascii="Arial" w:hAnsi="Arial" w:cs="Traditional Arabic" w:hint="cs"/>
          <w:sz w:val="32"/>
          <w:szCs w:val="32"/>
          <w:rtl/>
          <w:lang w:bidi="ar-DZ"/>
        </w:rPr>
        <w:t xml:space="preserve"> </w:t>
      </w:r>
      <w:r w:rsidR="00745A3E" w:rsidRPr="004C3927">
        <w:rPr>
          <w:rFonts w:ascii="Arial" w:hAnsi="Arial" w:cs="Traditional Arabic" w:hint="cs"/>
          <w:sz w:val="32"/>
          <w:szCs w:val="32"/>
          <w:rtl/>
          <w:lang w:bidi="ar-DZ"/>
        </w:rPr>
        <w:t xml:space="preserve">ويعزو الطالب ذلك إلى الدور المهم التي تلعبه ممارسة الأنشطة الترويحية الرياضية في خفض هذه التوترات والضغوط النفسية ،وتفريغ الشحنات،وخلق روابط اجتماعية بين الأفراد ، وذلك بتكوين علاقات وصداقات ،تسودها المحبة والتعاون ،و التضامن وذلك من خلال الألعاب و الرياضات الجماعية . </w:t>
      </w:r>
      <w:r w:rsidR="00745A3E">
        <w:rPr>
          <w:rFonts w:ascii="Arial" w:hAnsi="Arial" w:cs="Traditional Arabic" w:hint="cs"/>
          <w:sz w:val="32"/>
          <w:szCs w:val="32"/>
          <w:rtl/>
          <w:lang w:bidi="ar-DZ"/>
        </w:rPr>
        <w:t>وتشير</w:t>
      </w:r>
      <w:r w:rsidR="00745A3E" w:rsidRPr="004C3927">
        <w:rPr>
          <w:rFonts w:ascii="Arial" w:hAnsi="Arial" w:cs="Traditional Arabic" w:hint="cs"/>
          <w:sz w:val="32"/>
          <w:szCs w:val="32"/>
          <w:rtl/>
          <w:lang w:bidi="ar-DZ"/>
        </w:rPr>
        <w:t xml:space="preserve"> (تهاني عبد السلام 2001)أن البرنامج الترويحي</w:t>
      </w:r>
      <w:r w:rsidR="00B36BA9">
        <w:rPr>
          <w:rFonts w:ascii="Arial" w:hAnsi="Arial" w:cs="Traditional Arabic" w:hint="cs"/>
          <w:sz w:val="32"/>
          <w:szCs w:val="32"/>
          <w:rtl/>
          <w:lang w:bidi="ar-DZ"/>
        </w:rPr>
        <w:t xml:space="preserve"> الرياضي</w:t>
      </w:r>
      <w:r w:rsidR="00745A3E" w:rsidRPr="004C3927">
        <w:rPr>
          <w:rFonts w:ascii="Arial" w:hAnsi="Arial" w:cs="Traditional Arabic" w:hint="cs"/>
          <w:sz w:val="32"/>
          <w:szCs w:val="32"/>
          <w:rtl/>
          <w:lang w:bidi="ar-DZ"/>
        </w:rPr>
        <w:t xml:space="preserve"> يساعد على دعم العلاقات بين الموظفين بعضهم البعض ،وتسود روح المرح بينهم مما يساعد على تأدية الأعمال بسهولة في جو من المحبة والإخاء،من أجل أن يكتسب الأفراد الصحة الجسمية و النفسية.</w:t>
      </w:r>
    </w:p>
    <w:p w:rsidR="00E402DA" w:rsidRDefault="000C47E3" w:rsidP="00E402DA">
      <w:pPr>
        <w:pStyle w:val="Paragraphedeliste"/>
        <w:spacing w:after="0" w:line="240" w:lineRule="auto"/>
        <w:ind w:left="-284" w:firstLine="142"/>
        <w:jc w:val="both"/>
        <w:rPr>
          <w:rFonts w:ascii="Arial" w:hAnsi="Arial" w:cs="Traditional Arabic"/>
          <w:b/>
          <w:bCs/>
          <w:sz w:val="32"/>
          <w:szCs w:val="32"/>
          <w:rtl/>
          <w:lang w:bidi="ar-DZ"/>
        </w:rPr>
      </w:pPr>
      <w:r>
        <w:rPr>
          <w:rFonts w:ascii="Arial" w:hAnsi="Arial" w:cs="Traditional Arabic" w:hint="cs"/>
          <w:b/>
          <w:bCs/>
          <w:sz w:val="32"/>
          <w:szCs w:val="32"/>
          <w:rtl/>
          <w:lang w:val="fr-FR" w:bidi="ar-DZ"/>
        </w:rPr>
        <w:t xml:space="preserve">د </w:t>
      </w:r>
      <w:r w:rsidR="00E402DA" w:rsidRPr="004C3927">
        <w:rPr>
          <w:rFonts w:ascii="Arial" w:hAnsi="Arial" w:cs="Traditional Arabic" w:hint="cs"/>
          <w:b/>
          <w:bCs/>
          <w:sz w:val="32"/>
          <w:szCs w:val="32"/>
          <w:rtl/>
          <w:lang w:bidi="ar-DZ"/>
        </w:rPr>
        <w:t>- ضغوط متعلقة بالأجر وأوقات العمل :</w:t>
      </w:r>
    </w:p>
    <w:p w:rsidR="00ED6E34" w:rsidRDefault="00ED6E34" w:rsidP="000645EC">
      <w:pPr>
        <w:pStyle w:val="Paragraphedeliste"/>
        <w:spacing w:after="0" w:line="240" w:lineRule="auto"/>
        <w:ind w:left="-284" w:firstLine="142"/>
        <w:jc w:val="center"/>
        <w:rPr>
          <w:rFonts w:ascii="Arial" w:hAnsi="Arial" w:cs="Traditional Arabic"/>
          <w:b/>
          <w:bCs/>
          <w:sz w:val="32"/>
          <w:szCs w:val="32"/>
          <w:rtl/>
          <w:lang w:bidi="ar-DZ"/>
        </w:rPr>
      </w:pPr>
      <w:r>
        <w:rPr>
          <w:rFonts w:ascii="Arial" w:hAnsi="Arial" w:cs="Traditional Arabic" w:hint="cs"/>
          <w:b/>
          <w:bCs/>
          <w:sz w:val="32"/>
          <w:szCs w:val="32"/>
          <w:rtl/>
          <w:lang w:bidi="ar-DZ"/>
        </w:rPr>
        <w:t>جدول رقم (</w:t>
      </w:r>
      <w:r w:rsidR="000645EC">
        <w:rPr>
          <w:rFonts w:ascii="Arial" w:hAnsi="Arial" w:cs="Traditional Arabic" w:hint="cs"/>
          <w:b/>
          <w:bCs/>
          <w:sz w:val="32"/>
          <w:szCs w:val="32"/>
          <w:rtl/>
          <w:lang w:bidi="ar-DZ"/>
        </w:rPr>
        <w:t>81</w:t>
      </w:r>
      <w:r>
        <w:rPr>
          <w:rFonts w:ascii="Arial" w:hAnsi="Arial" w:cs="Traditional Arabic" w:hint="cs"/>
          <w:b/>
          <w:bCs/>
          <w:sz w:val="32"/>
          <w:szCs w:val="32"/>
          <w:rtl/>
          <w:lang w:bidi="ar-DZ"/>
        </w:rPr>
        <w:t xml:space="preserve">) يبين الفروق بين متوسطي رتب درجات المجموعة التجريبية في القياسين القبلي والبعدي لبعد </w:t>
      </w:r>
      <w:r w:rsidRPr="004C3927">
        <w:rPr>
          <w:rFonts w:ascii="Arial" w:hAnsi="Arial" w:cs="Traditional Arabic" w:hint="cs"/>
          <w:b/>
          <w:bCs/>
          <w:sz w:val="32"/>
          <w:szCs w:val="32"/>
          <w:rtl/>
          <w:lang w:bidi="ar-DZ"/>
        </w:rPr>
        <w:t>ضغوط متعلقة بالأجر وأوقات العمل</w:t>
      </w:r>
    </w:p>
    <w:tbl>
      <w:tblPr>
        <w:tblStyle w:val="Grilledutableau"/>
        <w:bidiVisual/>
        <w:tblW w:w="0" w:type="auto"/>
        <w:jc w:val="center"/>
        <w:tblLayout w:type="fixed"/>
        <w:tblLook w:val="04A0" w:firstRow="1" w:lastRow="0" w:firstColumn="1" w:lastColumn="0" w:noHBand="0" w:noVBand="1"/>
      </w:tblPr>
      <w:tblGrid>
        <w:gridCol w:w="1985"/>
        <w:gridCol w:w="850"/>
        <w:gridCol w:w="992"/>
        <w:gridCol w:w="992"/>
        <w:gridCol w:w="1560"/>
        <w:gridCol w:w="1568"/>
        <w:gridCol w:w="808"/>
      </w:tblGrid>
      <w:tr w:rsidR="00425478" w:rsidTr="00425478">
        <w:trPr>
          <w:jc w:val="center"/>
        </w:trPr>
        <w:tc>
          <w:tcPr>
            <w:tcW w:w="1985" w:type="dxa"/>
            <w:vAlign w:val="center"/>
          </w:tcPr>
          <w:p w:rsidR="00425478" w:rsidRPr="00813C1A" w:rsidRDefault="00425478" w:rsidP="00FC435E">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425478" w:rsidRPr="00813C1A" w:rsidRDefault="00425478" w:rsidP="00FC435E">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992" w:type="dxa"/>
            <w:vAlign w:val="center"/>
          </w:tcPr>
          <w:p w:rsidR="00425478" w:rsidRPr="00813C1A" w:rsidRDefault="00425478" w:rsidP="00425478">
            <w:pP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60" w:type="dxa"/>
            <w:vAlign w:val="center"/>
          </w:tcPr>
          <w:p w:rsidR="00425478" w:rsidRPr="00680654" w:rsidRDefault="00425478" w:rsidP="00FC435E">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425478" w:rsidRPr="00813C1A" w:rsidRDefault="00425478" w:rsidP="00FC435E">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425478" w:rsidRDefault="00425478" w:rsidP="00FC435E">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425478" w:rsidRPr="00680654" w:rsidRDefault="00425478" w:rsidP="00FC435E">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425478" w:rsidRPr="00813C1A" w:rsidRDefault="00425478"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425478" w:rsidTr="00425478">
        <w:trPr>
          <w:trHeight w:val="551"/>
          <w:jc w:val="center"/>
        </w:trPr>
        <w:tc>
          <w:tcPr>
            <w:tcW w:w="1985" w:type="dxa"/>
            <w:vMerge w:val="restart"/>
          </w:tcPr>
          <w:p w:rsidR="00425478" w:rsidRPr="000C47E3" w:rsidRDefault="00745A3E" w:rsidP="00745A3E">
            <w:pPr>
              <w:jc w:val="center"/>
              <w:rPr>
                <w:rFonts w:ascii="Traditional Arabic" w:hAnsi="Traditional Arabic" w:cs="Traditional Arabic"/>
                <w:sz w:val="32"/>
                <w:szCs w:val="32"/>
                <w:rtl/>
                <w:lang w:bidi="ar-DZ"/>
              </w:rPr>
            </w:pPr>
            <w:r w:rsidRPr="000C47E3">
              <w:rPr>
                <w:rFonts w:ascii="Arial" w:hAnsi="Arial" w:cs="Traditional Arabic" w:hint="cs"/>
                <w:sz w:val="32"/>
                <w:szCs w:val="32"/>
                <w:rtl/>
                <w:lang w:bidi="ar-DZ"/>
              </w:rPr>
              <w:t xml:space="preserve">ضغوط متعلقة بالأجر وأوقات العمل </w:t>
            </w:r>
          </w:p>
        </w:tc>
        <w:tc>
          <w:tcPr>
            <w:tcW w:w="850"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992" w:type="dxa"/>
            <w:vAlign w:val="center"/>
          </w:tcPr>
          <w:p w:rsidR="00425478" w:rsidRPr="00813C1A" w:rsidRDefault="00425478" w:rsidP="00FC435E">
            <w:pPr>
              <w:jc w:val="center"/>
              <w:rPr>
                <w:rFonts w:ascii="Traditional Arabic" w:hAnsi="Traditional Arabic" w:cs="Traditional Arabic"/>
                <w:sz w:val="32"/>
                <w:szCs w:val="32"/>
              </w:rPr>
            </w:pPr>
            <w:r>
              <w:rPr>
                <w:rFonts w:ascii="Traditional Arabic" w:hAnsi="Traditional Arabic" w:cs="Traditional Arabic"/>
                <w:sz w:val="32"/>
                <w:szCs w:val="32"/>
              </w:rPr>
              <w:t>5,50</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55.00</w:t>
            </w:r>
          </w:p>
        </w:tc>
        <w:tc>
          <w:tcPr>
            <w:tcW w:w="1560" w:type="dxa"/>
            <w:vMerge w:val="restart"/>
            <w:vAlign w:val="center"/>
          </w:tcPr>
          <w:p w:rsidR="00425478" w:rsidRPr="00813C1A" w:rsidRDefault="00425478" w:rsidP="000C47E3">
            <w:pPr>
              <w:jc w:val="center"/>
              <w:rPr>
                <w:rFonts w:ascii="Traditional Arabic" w:hAnsi="Traditional Arabic" w:cs="Traditional Arabic"/>
                <w:sz w:val="32"/>
                <w:szCs w:val="32"/>
                <w:rtl/>
              </w:rPr>
            </w:pPr>
            <w:r>
              <w:rPr>
                <w:rFonts w:ascii="Traditional Arabic" w:hAnsi="Traditional Arabic" w:cs="Traditional Arabic"/>
                <w:sz w:val="32"/>
                <w:szCs w:val="32"/>
                <w:lang w:bidi="ar-DZ"/>
              </w:rPr>
              <w:t>2.807</w:t>
            </w:r>
          </w:p>
        </w:tc>
        <w:tc>
          <w:tcPr>
            <w:tcW w:w="1568" w:type="dxa"/>
            <w:vMerge w:val="restart"/>
            <w:vAlign w:val="center"/>
          </w:tcPr>
          <w:p w:rsidR="00425478"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0.005</w:t>
            </w:r>
          </w:p>
        </w:tc>
        <w:tc>
          <w:tcPr>
            <w:tcW w:w="808" w:type="dxa"/>
            <w:vMerge w:val="restart"/>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425478" w:rsidTr="00425478">
        <w:trPr>
          <w:jc w:val="center"/>
        </w:trPr>
        <w:tc>
          <w:tcPr>
            <w:tcW w:w="1985" w:type="dxa"/>
            <w:vMerge/>
          </w:tcPr>
          <w:p w:rsidR="00425478" w:rsidRPr="00813C1A" w:rsidRDefault="00425478" w:rsidP="00FC435E">
            <w:pPr>
              <w:jc w:val="both"/>
              <w:rPr>
                <w:rFonts w:ascii="Traditional Arabic" w:hAnsi="Traditional Arabic" w:cs="Traditional Arabic"/>
                <w:sz w:val="32"/>
                <w:szCs w:val="32"/>
                <w:rtl/>
                <w:lang w:bidi="ar-DZ"/>
              </w:rPr>
            </w:pPr>
          </w:p>
        </w:tc>
        <w:tc>
          <w:tcPr>
            <w:tcW w:w="850"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992"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rPr>
              <w:t>0</w:t>
            </w:r>
            <w:r>
              <w:rPr>
                <w:rFonts w:ascii="Traditional Arabic" w:hAnsi="Traditional Arabic" w:cs="Traditional Arabic"/>
                <w:sz w:val="32"/>
                <w:szCs w:val="32"/>
                <w:lang w:bidi="ar-DZ"/>
              </w:rPr>
              <w:t>,00</w:t>
            </w:r>
          </w:p>
        </w:tc>
        <w:tc>
          <w:tcPr>
            <w:tcW w:w="992"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w:t>
            </w:r>
          </w:p>
        </w:tc>
        <w:tc>
          <w:tcPr>
            <w:tcW w:w="1560" w:type="dxa"/>
            <w:vMerge/>
          </w:tcPr>
          <w:p w:rsidR="00425478" w:rsidRPr="00813C1A" w:rsidRDefault="00425478" w:rsidP="00FC435E">
            <w:pPr>
              <w:jc w:val="both"/>
              <w:rPr>
                <w:rFonts w:ascii="Traditional Arabic" w:hAnsi="Traditional Arabic" w:cs="Traditional Arabic"/>
                <w:sz w:val="32"/>
                <w:szCs w:val="32"/>
                <w:rtl/>
                <w:lang w:bidi="ar-DZ"/>
              </w:rPr>
            </w:pPr>
          </w:p>
        </w:tc>
        <w:tc>
          <w:tcPr>
            <w:tcW w:w="1568" w:type="dxa"/>
            <w:vMerge/>
          </w:tcPr>
          <w:p w:rsidR="00425478" w:rsidRPr="00813C1A" w:rsidRDefault="00425478" w:rsidP="00FC435E">
            <w:pPr>
              <w:jc w:val="both"/>
              <w:rPr>
                <w:rFonts w:ascii="Traditional Arabic" w:hAnsi="Traditional Arabic" w:cs="Traditional Arabic"/>
                <w:sz w:val="32"/>
                <w:szCs w:val="32"/>
                <w:rtl/>
                <w:lang w:bidi="ar-DZ"/>
              </w:rPr>
            </w:pPr>
          </w:p>
        </w:tc>
        <w:tc>
          <w:tcPr>
            <w:tcW w:w="808" w:type="dxa"/>
            <w:vMerge/>
          </w:tcPr>
          <w:p w:rsidR="00425478" w:rsidRPr="00813C1A" w:rsidRDefault="00425478" w:rsidP="00FC435E">
            <w:pPr>
              <w:jc w:val="both"/>
              <w:rPr>
                <w:rFonts w:ascii="Traditional Arabic" w:hAnsi="Traditional Arabic" w:cs="Traditional Arabic"/>
                <w:sz w:val="32"/>
                <w:szCs w:val="32"/>
                <w:rtl/>
                <w:lang w:bidi="ar-DZ"/>
              </w:rPr>
            </w:pPr>
          </w:p>
        </w:tc>
      </w:tr>
    </w:tbl>
    <w:p w:rsidR="00E402DA" w:rsidRDefault="00745A3E" w:rsidP="000645EC">
      <w:pPr>
        <w:pStyle w:val="Paragraphedeliste"/>
        <w:spacing w:before="240" w:after="0" w:line="240" w:lineRule="auto"/>
        <w:ind w:left="-284" w:firstLine="142"/>
        <w:jc w:val="both"/>
        <w:rPr>
          <w:rFonts w:ascii="Arial" w:hAnsi="Arial" w:cs="Traditional Arabic"/>
          <w:color w:val="000000"/>
          <w:sz w:val="32"/>
          <w:szCs w:val="32"/>
          <w:rtl/>
        </w:rPr>
      </w:pPr>
      <w:r>
        <w:rPr>
          <w:rFonts w:ascii="Arial" w:hAnsi="Arial" w:cs="Traditional Arabic" w:hint="cs"/>
          <w:sz w:val="32"/>
          <w:szCs w:val="32"/>
          <w:rtl/>
          <w:lang w:bidi="ar-DZ"/>
        </w:rPr>
        <w:lastRenderedPageBreak/>
        <w:t xml:space="preserve">يتضح من الجدول رقم (  </w:t>
      </w:r>
      <w:r w:rsidR="000645EC">
        <w:rPr>
          <w:rFonts w:ascii="Arial" w:hAnsi="Arial" w:cs="Traditional Arabic" w:hint="cs"/>
          <w:sz w:val="32"/>
          <w:szCs w:val="32"/>
          <w:rtl/>
          <w:lang w:bidi="ar-DZ"/>
        </w:rPr>
        <w:t>81</w:t>
      </w:r>
      <w:r>
        <w:rPr>
          <w:rFonts w:ascii="Arial" w:hAnsi="Arial" w:cs="Traditional Arabic" w:hint="cs"/>
          <w:sz w:val="32"/>
          <w:szCs w:val="32"/>
          <w:rtl/>
          <w:lang w:bidi="ar-DZ"/>
        </w:rPr>
        <w:t xml:space="preserve"> )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لمتغير الضغوط ال</w:t>
      </w:r>
      <w:r w:rsidRPr="000C47E3">
        <w:rPr>
          <w:rFonts w:ascii="Arial" w:hAnsi="Arial" w:cs="Traditional Arabic" w:hint="cs"/>
          <w:sz w:val="32"/>
          <w:szCs w:val="32"/>
          <w:rtl/>
          <w:lang w:bidi="ar-DZ"/>
        </w:rPr>
        <w:t>متعلقة بالأجر وأوقات العمل</w:t>
      </w:r>
      <w:r>
        <w:rPr>
          <w:rFonts w:ascii="Arial" w:hAnsi="Arial" w:cs="Traditional Arabic" w:hint="cs"/>
          <w:sz w:val="32"/>
          <w:szCs w:val="32"/>
          <w:rtl/>
          <w:lang w:bidi="ar-DZ"/>
        </w:rPr>
        <w:t xml:space="preserve"> ، حيث بلغت قيمة ويلكوكسون </w:t>
      </w:r>
      <w:r>
        <w:rPr>
          <w:rFonts w:ascii="Traditional Arabic" w:hAnsi="Traditional Arabic" w:cs="Traditional Arabic"/>
          <w:sz w:val="32"/>
          <w:szCs w:val="32"/>
          <w:lang w:bidi="ar-DZ"/>
        </w:rPr>
        <w:t>2.807</w:t>
      </w:r>
      <w:r>
        <w:rPr>
          <w:rFonts w:ascii="Arial" w:hAnsi="Arial" w:cs="Traditional Arabic" w:hint="cs"/>
          <w:sz w:val="32"/>
          <w:szCs w:val="32"/>
          <w:rtl/>
          <w:lang w:bidi="ar-DZ"/>
        </w:rPr>
        <w:t xml:space="preserve"> وهي قيمة دالة عند مستوى الدلالة 0,05 كونها أقل من القيمة الجدولية </w:t>
      </w:r>
      <w:r w:rsidR="007E333C">
        <w:rPr>
          <w:rFonts w:ascii="Arial" w:hAnsi="Arial" w:cs="Traditional Arabic" w:hint="cs"/>
          <w:sz w:val="32"/>
          <w:szCs w:val="32"/>
          <w:rtl/>
          <w:lang w:bidi="ar-DZ"/>
        </w:rPr>
        <w:t xml:space="preserve">(8.00)، لصالح القياس البعدي .وهذا ما تؤكده القيمة الاحتمالية </w:t>
      </w:r>
      <w:r w:rsidR="007E333C">
        <w:rPr>
          <w:rFonts w:ascii="Arial" w:hAnsi="Arial" w:cs="Traditional Arabic"/>
          <w:sz w:val="32"/>
          <w:szCs w:val="32"/>
          <w:lang w:val="fr-FR" w:bidi="ar-DZ"/>
        </w:rPr>
        <w:t>sig</w:t>
      </w:r>
      <w:r w:rsidR="007E333C">
        <w:rPr>
          <w:rFonts w:ascii="Arial" w:hAnsi="Arial" w:cs="Traditional Arabic" w:hint="cs"/>
          <w:sz w:val="32"/>
          <w:szCs w:val="32"/>
          <w:rtl/>
          <w:lang w:val="fr-FR" w:bidi="ar-DZ"/>
        </w:rPr>
        <w:t xml:space="preserve"> والتي بلغت (0.005) وهي اقل من (0.05)</w:t>
      </w:r>
      <w:r w:rsidR="007E333C">
        <w:rPr>
          <w:rFonts w:ascii="Arial" w:hAnsi="Arial" w:cs="Traditional Arabic" w:hint="cs"/>
          <w:sz w:val="32"/>
          <w:szCs w:val="32"/>
          <w:rtl/>
          <w:lang w:bidi="ar-DZ"/>
        </w:rPr>
        <w:t xml:space="preserve"> </w:t>
      </w:r>
      <w:r>
        <w:rPr>
          <w:rFonts w:ascii="Arial" w:hAnsi="Arial" w:cs="Traditional Arabic" w:hint="cs"/>
          <w:sz w:val="32"/>
          <w:szCs w:val="32"/>
          <w:rtl/>
          <w:lang w:bidi="ar-DZ"/>
        </w:rPr>
        <w:t>لصالح القياس البعدي . وهذا ما يفسر أن درجات المجموعة التجريبية في الضغوط ال</w:t>
      </w:r>
      <w:r w:rsidRPr="000C47E3">
        <w:rPr>
          <w:rFonts w:ascii="Arial" w:hAnsi="Arial" w:cs="Traditional Arabic" w:hint="cs"/>
          <w:sz w:val="32"/>
          <w:szCs w:val="32"/>
          <w:rtl/>
          <w:lang w:bidi="ar-DZ"/>
        </w:rPr>
        <w:t>متعلقة بالأجر وأوقات العمل</w:t>
      </w:r>
      <w:r>
        <w:rPr>
          <w:rFonts w:ascii="Arial" w:hAnsi="Arial" w:cs="Traditional Arabic" w:hint="cs"/>
          <w:sz w:val="32"/>
          <w:szCs w:val="32"/>
          <w:rtl/>
          <w:lang w:bidi="ar-DZ"/>
        </w:rPr>
        <w:t xml:space="preserve"> في القياس البعدي أقل من درجاتها في القياس القبلي مما يبين انخفاض في مستوى الضغوط</w:t>
      </w:r>
      <w:r w:rsidRPr="000C47E3">
        <w:rPr>
          <w:rFonts w:ascii="Arial" w:hAnsi="Arial" w:cs="Traditional Arabic" w:hint="cs"/>
          <w:sz w:val="32"/>
          <w:szCs w:val="32"/>
          <w:rtl/>
          <w:lang w:bidi="ar-DZ"/>
        </w:rPr>
        <w:t xml:space="preserve"> </w:t>
      </w:r>
      <w:r>
        <w:rPr>
          <w:rFonts w:ascii="Arial" w:hAnsi="Arial" w:cs="Traditional Arabic" w:hint="cs"/>
          <w:sz w:val="32"/>
          <w:szCs w:val="32"/>
          <w:rtl/>
          <w:lang w:bidi="ar-DZ"/>
        </w:rPr>
        <w:t>ال</w:t>
      </w:r>
      <w:r w:rsidRPr="000C47E3">
        <w:rPr>
          <w:rFonts w:ascii="Arial" w:hAnsi="Arial" w:cs="Traditional Arabic" w:hint="cs"/>
          <w:sz w:val="32"/>
          <w:szCs w:val="32"/>
          <w:rtl/>
          <w:lang w:bidi="ar-DZ"/>
        </w:rPr>
        <w:t>متعلقة</w:t>
      </w:r>
      <w:r>
        <w:rPr>
          <w:rFonts w:ascii="Arial" w:hAnsi="Arial" w:cs="Traditional Arabic" w:hint="cs"/>
          <w:sz w:val="32"/>
          <w:szCs w:val="32"/>
          <w:rtl/>
          <w:lang w:bidi="ar-DZ"/>
        </w:rPr>
        <w:t xml:space="preserve"> </w:t>
      </w:r>
      <w:r w:rsidR="00900846" w:rsidRPr="000C47E3">
        <w:rPr>
          <w:rFonts w:ascii="Arial" w:hAnsi="Arial" w:cs="Traditional Arabic" w:hint="cs"/>
          <w:sz w:val="32"/>
          <w:szCs w:val="32"/>
          <w:rtl/>
          <w:lang w:bidi="ar-DZ"/>
        </w:rPr>
        <w:t xml:space="preserve">ضغوط متعلقة بالأجر وأوقات العمل </w:t>
      </w:r>
      <w:r>
        <w:rPr>
          <w:rFonts w:ascii="Arial" w:hAnsi="Arial" w:cs="Traditional Arabic" w:hint="cs"/>
          <w:sz w:val="32"/>
          <w:szCs w:val="32"/>
          <w:rtl/>
          <w:lang w:bidi="ar-DZ"/>
        </w:rPr>
        <w:t>لدى أفراد المجموعة بعد تطبيق البرنامج الترويحي الرياضي .ويعزو</w:t>
      </w:r>
      <w:r w:rsidR="00E402DA" w:rsidRPr="004C3927">
        <w:rPr>
          <w:rFonts w:ascii="Arial" w:hAnsi="Arial" w:cs="Traditional Arabic" w:hint="cs"/>
          <w:sz w:val="32"/>
          <w:szCs w:val="32"/>
          <w:rtl/>
          <w:lang w:bidi="ar-DZ"/>
        </w:rPr>
        <w:t xml:space="preserve"> الطالب الباحث </w:t>
      </w:r>
      <w:r>
        <w:rPr>
          <w:rFonts w:ascii="Arial" w:hAnsi="Arial" w:cs="Traditional Arabic" w:hint="cs"/>
          <w:sz w:val="32"/>
          <w:szCs w:val="32"/>
          <w:rtl/>
          <w:lang w:bidi="ar-DZ"/>
        </w:rPr>
        <w:t>ذلك الى دور ممارسو الانشطة الترويحية الرياضية في التخفيف من الضغوط النفسية</w:t>
      </w:r>
      <w:r w:rsidR="00E402DA" w:rsidRPr="004C3927">
        <w:rPr>
          <w:rFonts w:ascii="Arial" w:hAnsi="Arial" w:cs="Traditional Arabic" w:hint="cs"/>
          <w:sz w:val="32"/>
          <w:szCs w:val="32"/>
          <w:rtl/>
          <w:lang w:bidi="ar-DZ"/>
        </w:rPr>
        <w:t>.</w:t>
      </w:r>
      <w:r>
        <w:rPr>
          <w:rFonts w:ascii="Arial" w:hAnsi="Arial" w:cs="Traditional Arabic" w:hint="cs"/>
          <w:sz w:val="32"/>
          <w:szCs w:val="32"/>
          <w:rtl/>
          <w:lang w:bidi="ar-DZ"/>
        </w:rPr>
        <w:t>حيث يؤكد كل من</w:t>
      </w:r>
      <w:r w:rsidR="00E402DA" w:rsidRPr="004C3927">
        <w:rPr>
          <w:rFonts w:ascii="Arial" w:hAnsi="Arial" w:cs="Traditional Arabic" w:hint="cs"/>
          <w:sz w:val="32"/>
          <w:szCs w:val="32"/>
          <w:rtl/>
          <w:lang w:bidi="ar-DZ"/>
        </w:rPr>
        <w:t xml:space="preserve"> (الاحمدي2002)،و</w:t>
      </w:r>
      <w:r w:rsidRPr="004C3927">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 xml:space="preserve">(الشخابنة 2010) </w:t>
      </w:r>
      <w:r w:rsidR="00011F50" w:rsidRPr="004C3927">
        <w:rPr>
          <w:rFonts w:ascii="Arial" w:hAnsi="Arial" w:cs="Traditional Arabic" w:hint="cs"/>
          <w:sz w:val="32"/>
          <w:szCs w:val="32"/>
          <w:rtl/>
          <w:lang w:bidi="ar-DZ"/>
        </w:rPr>
        <w:t>أن</w:t>
      </w:r>
      <w:r w:rsidR="00E402DA" w:rsidRPr="004C3927">
        <w:rPr>
          <w:rFonts w:ascii="Arial" w:hAnsi="Arial" w:cs="Traditional Arabic" w:hint="cs"/>
          <w:sz w:val="32"/>
          <w:szCs w:val="32"/>
          <w:rtl/>
          <w:lang w:bidi="ar-DZ"/>
        </w:rPr>
        <w:t xml:space="preserve"> العوامل التنظيمية والمهنية (مثل ساعات العمل ،عدم وجود</w:t>
      </w:r>
      <w:r w:rsidR="00011F50">
        <w:rPr>
          <w:rFonts w:ascii="Arial" w:hAnsi="Arial" w:cs="Traditional Arabic" w:hint="cs"/>
          <w:sz w:val="32"/>
          <w:szCs w:val="32"/>
          <w:rtl/>
          <w:lang w:bidi="ar-DZ"/>
        </w:rPr>
        <w:t xml:space="preserve"> </w:t>
      </w:r>
      <w:r w:rsidR="00011F50" w:rsidRPr="004C3927">
        <w:rPr>
          <w:rFonts w:ascii="Arial" w:hAnsi="Arial" w:cs="Traditional Arabic" w:hint="cs"/>
          <w:sz w:val="32"/>
          <w:szCs w:val="32"/>
          <w:rtl/>
          <w:lang w:bidi="ar-DZ"/>
        </w:rPr>
        <w:t>أوقات</w:t>
      </w:r>
      <w:r w:rsidR="00E402DA" w:rsidRPr="004C3927">
        <w:rPr>
          <w:rFonts w:ascii="Arial" w:hAnsi="Arial" w:cs="Traditional Arabic" w:hint="cs"/>
          <w:sz w:val="32"/>
          <w:szCs w:val="32"/>
          <w:rtl/>
          <w:lang w:bidi="ar-DZ"/>
        </w:rPr>
        <w:t xml:space="preserve"> كافية للراحة)و الراتب تؤثر في الحالة النفسية للعامل. لان العامل يتوقع </w:t>
      </w:r>
      <w:r w:rsidR="00011F50" w:rsidRPr="004C3927">
        <w:rPr>
          <w:rFonts w:ascii="Arial" w:hAnsi="Arial" w:cs="Traditional Arabic" w:hint="cs"/>
          <w:sz w:val="32"/>
          <w:szCs w:val="32"/>
          <w:rtl/>
          <w:lang w:bidi="ar-DZ"/>
        </w:rPr>
        <w:t>أن</w:t>
      </w:r>
      <w:r w:rsidR="00E402DA" w:rsidRPr="004C3927">
        <w:rPr>
          <w:rFonts w:ascii="Arial" w:hAnsi="Arial" w:cs="Traditional Arabic" w:hint="cs"/>
          <w:sz w:val="32"/>
          <w:szCs w:val="32"/>
          <w:rtl/>
          <w:lang w:bidi="ar-DZ"/>
        </w:rPr>
        <w:t xml:space="preserve"> يحصل على اجر مناسب للجهد الذي </w:t>
      </w:r>
      <w:r w:rsidR="00011F50" w:rsidRPr="004C3927">
        <w:rPr>
          <w:rFonts w:ascii="Arial" w:hAnsi="Arial" w:cs="Traditional Arabic" w:hint="cs"/>
          <w:sz w:val="32"/>
          <w:szCs w:val="32"/>
          <w:rtl/>
          <w:lang w:bidi="ar-DZ"/>
        </w:rPr>
        <w:t>يبذله،</w:t>
      </w:r>
      <w:r w:rsidR="00E402DA" w:rsidRPr="004C3927">
        <w:rPr>
          <w:rFonts w:ascii="Arial" w:hAnsi="Arial" w:cs="Traditional Arabic" w:hint="cs"/>
          <w:sz w:val="32"/>
          <w:szCs w:val="32"/>
          <w:rtl/>
          <w:lang w:bidi="ar-DZ"/>
        </w:rPr>
        <w:t xml:space="preserve"> </w:t>
      </w:r>
      <w:r w:rsidR="00011F50" w:rsidRPr="004C3927">
        <w:rPr>
          <w:rFonts w:ascii="Arial" w:hAnsi="Arial" w:cs="Traditional Arabic" w:hint="cs"/>
          <w:sz w:val="32"/>
          <w:szCs w:val="32"/>
          <w:rtl/>
          <w:lang w:bidi="ar-DZ"/>
        </w:rPr>
        <w:t>فإذا</w:t>
      </w:r>
      <w:r w:rsidR="00E402DA" w:rsidRPr="004C3927">
        <w:rPr>
          <w:rFonts w:ascii="Arial" w:hAnsi="Arial" w:cs="Traditional Arabic" w:hint="cs"/>
          <w:sz w:val="32"/>
          <w:szCs w:val="32"/>
          <w:rtl/>
          <w:lang w:bidi="ar-DZ"/>
        </w:rPr>
        <w:t xml:space="preserve"> كان </w:t>
      </w:r>
      <w:r w:rsidR="00011F50" w:rsidRPr="004C3927">
        <w:rPr>
          <w:rFonts w:ascii="Arial" w:hAnsi="Arial" w:cs="Traditional Arabic" w:hint="cs"/>
          <w:sz w:val="32"/>
          <w:szCs w:val="32"/>
          <w:rtl/>
          <w:lang w:bidi="ar-DZ"/>
        </w:rPr>
        <w:t>الأجر</w:t>
      </w:r>
      <w:r w:rsidR="00E402DA" w:rsidRPr="004C3927">
        <w:rPr>
          <w:rFonts w:ascii="Arial" w:hAnsi="Arial" w:cs="Traditional Arabic" w:hint="cs"/>
          <w:sz w:val="32"/>
          <w:szCs w:val="32"/>
          <w:rtl/>
          <w:lang w:bidi="ar-DZ"/>
        </w:rPr>
        <w:t xml:space="preserve"> اقل فانه سيشعر حتما بالضغوط </w:t>
      </w:r>
      <w:r w:rsidR="00011F50" w:rsidRPr="004C3927">
        <w:rPr>
          <w:rFonts w:ascii="Arial" w:hAnsi="Arial" w:cs="Traditional Arabic" w:hint="cs"/>
          <w:sz w:val="32"/>
          <w:szCs w:val="32"/>
          <w:rtl/>
          <w:lang w:bidi="ar-DZ"/>
        </w:rPr>
        <w:t>النفسية.</w:t>
      </w:r>
      <w:r w:rsidR="00E402DA" w:rsidRPr="004C3927">
        <w:rPr>
          <w:rFonts w:ascii="Arial" w:hAnsi="Arial" w:cs="Traditional Arabic" w:hint="cs"/>
          <w:sz w:val="32"/>
          <w:szCs w:val="32"/>
          <w:rtl/>
          <w:lang w:bidi="ar-DZ"/>
        </w:rPr>
        <w:t>وبما</w:t>
      </w:r>
      <w:r w:rsidR="00011F50">
        <w:rPr>
          <w:rFonts w:ascii="Arial" w:hAnsi="Arial" w:cs="Traditional Arabic" w:hint="cs"/>
          <w:sz w:val="32"/>
          <w:szCs w:val="32"/>
          <w:rtl/>
          <w:lang w:bidi="ar-DZ"/>
        </w:rPr>
        <w:t xml:space="preserve"> </w:t>
      </w:r>
      <w:r w:rsidR="00011F50" w:rsidRPr="004C3927">
        <w:rPr>
          <w:rFonts w:ascii="Arial" w:hAnsi="Arial" w:cs="Traditional Arabic" w:hint="cs"/>
          <w:sz w:val="32"/>
          <w:szCs w:val="32"/>
          <w:rtl/>
          <w:lang w:bidi="ar-DZ"/>
        </w:rPr>
        <w:t>أن</w:t>
      </w:r>
      <w:r w:rsidR="00E402DA" w:rsidRPr="004C3927">
        <w:rPr>
          <w:rFonts w:ascii="Arial" w:hAnsi="Arial" w:cs="Traditional Arabic" w:hint="cs"/>
          <w:sz w:val="32"/>
          <w:szCs w:val="32"/>
          <w:rtl/>
          <w:lang w:bidi="ar-DZ"/>
        </w:rPr>
        <w:t xml:space="preserve"> الممارسين وجد لديه ضغط منخفض فيعزو الطالب ذلك </w:t>
      </w:r>
      <w:r w:rsidR="00011F50" w:rsidRPr="004C3927">
        <w:rPr>
          <w:rFonts w:ascii="Arial" w:hAnsi="Arial" w:cs="Traditional Arabic" w:hint="cs"/>
          <w:sz w:val="32"/>
          <w:szCs w:val="32"/>
          <w:rtl/>
          <w:lang w:bidi="ar-DZ"/>
        </w:rPr>
        <w:t>إلى</w:t>
      </w:r>
      <w:r w:rsidR="00E402DA" w:rsidRPr="004C3927">
        <w:rPr>
          <w:rFonts w:ascii="Arial" w:hAnsi="Arial" w:cs="Traditional Arabic" w:hint="cs"/>
          <w:sz w:val="32"/>
          <w:szCs w:val="32"/>
          <w:rtl/>
          <w:lang w:bidi="ar-DZ"/>
        </w:rPr>
        <w:t xml:space="preserve"> الدور الكبير التي تلعبه ممارسة </w:t>
      </w:r>
      <w:r w:rsidR="00011F50" w:rsidRPr="004C3927">
        <w:rPr>
          <w:rFonts w:ascii="Arial" w:hAnsi="Arial" w:cs="Traditional Arabic" w:hint="cs"/>
          <w:sz w:val="32"/>
          <w:szCs w:val="32"/>
          <w:rtl/>
          <w:lang w:bidi="ar-DZ"/>
        </w:rPr>
        <w:t>الأنشطة</w:t>
      </w:r>
      <w:r w:rsidR="00E402DA" w:rsidRPr="004C3927">
        <w:rPr>
          <w:rFonts w:ascii="Arial" w:hAnsi="Arial" w:cs="Traditional Arabic" w:hint="cs"/>
          <w:sz w:val="32"/>
          <w:szCs w:val="32"/>
          <w:rtl/>
          <w:lang w:bidi="ar-DZ"/>
        </w:rPr>
        <w:t xml:space="preserve"> الترويحية الرياضية في التخفيف من هذه الضغوط</w:t>
      </w:r>
      <w:r>
        <w:rPr>
          <w:rFonts w:ascii="Arial" w:hAnsi="Arial" w:cs="Traditional Arabic" w:hint="cs"/>
          <w:sz w:val="32"/>
          <w:szCs w:val="32"/>
          <w:rtl/>
          <w:lang w:bidi="ar-DZ"/>
        </w:rPr>
        <w:t>.</w:t>
      </w:r>
      <w:r w:rsidR="00E402DA" w:rsidRPr="004C3927">
        <w:rPr>
          <w:rFonts w:ascii="Arial" w:hAnsi="Arial" w:cs="Traditional Arabic" w:hint="cs"/>
          <w:sz w:val="32"/>
          <w:szCs w:val="32"/>
          <w:rtl/>
          <w:lang w:bidi="ar-DZ"/>
        </w:rPr>
        <w:t xml:space="preserve"> </w:t>
      </w:r>
    </w:p>
    <w:p w:rsidR="00E402DA" w:rsidRDefault="00E402DA" w:rsidP="00E402DA">
      <w:pPr>
        <w:pStyle w:val="Paragraphedeliste"/>
        <w:spacing w:after="0" w:line="240" w:lineRule="auto"/>
        <w:ind w:left="-142"/>
        <w:jc w:val="both"/>
        <w:rPr>
          <w:rFonts w:ascii="Arial" w:hAnsi="Arial" w:cs="Traditional Arabic"/>
          <w:b/>
          <w:bCs/>
          <w:sz w:val="32"/>
          <w:szCs w:val="32"/>
          <w:rtl/>
          <w:lang w:bidi="ar-DZ"/>
        </w:rPr>
      </w:pPr>
      <w:r w:rsidRPr="004C3927">
        <w:rPr>
          <w:rFonts w:ascii="Arial" w:hAnsi="Arial" w:cs="Traditional Arabic" w:hint="cs"/>
          <w:b/>
          <w:bCs/>
          <w:sz w:val="32"/>
          <w:szCs w:val="32"/>
          <w:rtl/>
          <w:lang w:bidi="ar-DZ"/>
        </w:rPr>
        <w:t>- مقياس الضغوط النفسية ككل:</w:t>
      </w:r>
    </w:p>
    <w:p w:rsidR="00ED6E34" w:rsidRDefault="00ED6E34" w:rsidP="000645EC">
      <w:pPr>
        <w:pStyle w:val="Paragraphedeliste"/>
        <w:spacing w:after="0" w:line="240" w:lineRule="auto"/>
        <w:ind w:left="-284" w:firstLine="142"/>
        <w:jc w:val="center"/>
        <w:rPr>
          <w:rFonts w:ascii="Arial" w:hAnsi="Arial" w:cs="Traditional Arabic"/>
          <w:b/>
          <w:bCs/>
          <w:sz w:val="32"/>
          <w:szCs w:val="32"/>
          <w:lang w:bidi="ar-DZ"/>
        </w:rPr>
      </w:pPr>
      <w:r>
        <w:rPr>
          <w:rFonts w:ascii="Arial" w:hAnsi="Arial" w:cs="Traditional Arabic" w:hint="cs"/>
          <w:b/>
          <w:bCs/>
          <w:sz w:val="32"/>
          <w:szCs w:val="32"/>
          <w:rtl/>
          <w:lang w:bidi="ar-DZ"/>
        </w:rPr>
        <w:t>جدول رقم (</w:t>
      </w:r>
      <w:r w:rsidR="00482DFD">
        <w:rPr>
          <w:rFonts w:ascii="Arial" w:hAnsi="Arial" w:cs="Traditional Arabic" w:hint="cs"/>
          <w:b/>
          <w:bCs/>
          <w:sz w:val="32"/>
          <w:szCs w:val="32"/>
          <w:rtl/>
          <w:lang w:bidi="ar-DZ"/>
        </w:rPr>
        <w:t>8</w:t>
      </w:r>
      <w:r w:rsidR="000645EC">
        <w:rPr>
          <w:rFonts w:ascii="Arial" w:hAnsi="Arial" w:cs="Traditional Arabic" w:hint="cs"/>
          <w:b/>
          <w:bCs/>
          <w:sz w:val="32"/>
          <w:szCs w:val="32"/>
          <w:rtl/>
          <w:lang w:bidi="ar-DZ"/>
        </w:rPr>
        <w:t>2</w:t>
      </w:r>
      <w:r>
        <w:rPr>
          <w:rFonts w:ascii="Arial" w:hAnsi="Arial" w:cs="Traditional Arabic" w:hint="cs"/>
          <w:b/>
          <w:bCs/>
          <w:sz w:val="32"/>
          <w:szCs w:val="32"/>
          <w:rtl/>
          <w:lang w:bidi="ar-DZ"/>
        </w:rPr>
        <w:t>) يبين الفروق بين متوسطي رتب درجات المجموعة التجريبية في القياسين القبلي والبعدي للمقياس ككل</w:t>
      </w:r>
    </w:p>
    <w:tbl>
      <w:tblPr>
        <w:tblStyle w:val="Grilledutableau"/>
        <w:bidiVisual/>
        <w:tblW w:w="0" w:type="auto"/>
        <w:jc w:val="center"/>
        <w:tblLayout w:type="fixed"/>
        <w:tblLook w:val="04A0" w:firstRow="1" w:lastRow="0" w:firstColumn="1" w:lastColumn="0" w:noHBand="0" w:noVBand="1"/>
      </w:tblPr>
      <w:tblGrid>
        <w:gridCol w:w="2145"/>
        <w:gridCol w:w="850"/>
        <w:gridCol w:w="992"/>
        <w:gridCol w:w="992"/>
        <w:gridCol w:w="1560"/>
        <w:gridCol w:w="1568"/>
        <w:gridCol w:w="808"/>
      </w:tblGrid>
      <w:tr w:rsidR="00425478" w:rsidTr="00425478">
        <w:trPr>
          <w:jc w:val="center"/>
        </w:trPr>
        <w:tc>
          <w:tcPr>
            <w:tcW w:w="2145" w:type="dxa"/>
            <w:vAlign w:val="center"/>
          </w:tcPr>
          <w:p w:rsidR="00425478" w:rsidRPr="00813C1A" w:rsidRDefault="00425478" w:rsidP="00FC435E">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425478" w:rsidRPr="00813C1A" w:rsidRDefault="00425478" w:rsidP="00FC435E">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60" w:type="dxa"/>
            <w:vAlign w:val="center"/>
          </w:tcPr>
          <w:p w:rsidR="00425478" w:rsidRPr="00680654" w:rsidRDefault="00425478" w:rsidP="00FC435E">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425478" w:rsidRPr="00813C1A" w:rsidRDefault="00425478" w:rsidP="00FC435E">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425478" w:rsidRDefault="00425478" w:rsidP="00FC435E">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425478" w:rsidRPr="00680654" w:rsidRDefault="00425478" w:rsidP="00FC435E">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425478" w:rsidRPr="00813C1A" w:rsidRDefault="00425478"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425478" w:rsidTr="00425478">
        <w:trPr>
          <w:jc w:val="center"/>
        </w:trPr>
        <w:tc>
          <w:tcPr>
            <w:tcW w:w="2145" w:type="dxa"/>
            <w:vMerge w:val="restart"/>
            <w:vAlign w:val="center"/>
          </w:tcPr>
          <w:p w:rsidR="00425478" w:rsidRPr="000C47E3" w:rsidRDefault="00425478" w:rsidP="00425478">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الضغوط النفسية ككل</w:t>
            </w:r>
          </w:p>
        </w:tc>
        <w:tc>
          <w:tcPr>
            <w:tcW w:w="850"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992" w:type="dxa"/>
            <w:vAlign w:val="center"/>
          </w:tcPr>
          <w:p w:rsidR="00425478" w:rsidRPr="00813C1A" w:rsidRDefault="00425478" w:rsidP="00FC435E">
            <w:pPr>
              <w:jc w:val="center"/>
              <w:rPr>
                <w:rFonts w:ascii="Traditional Arabic" w:hAnsi="Traditional Arabic" w:cs="Traditional Arabic"/>
                <w:sz w:val="32"/>
                <w:szCs w:val="32"/>
              </w:rPr>
            </w:pPr>
            <w:r>
              <w:rPr>
                <w:rFonts w:ascii="Traditional Arabic" w:hAnsi="Traditional Arabic" w:cs="Traditional Arabic"/>
                <w:sz w:val="32"/>
                <w:szCs w:val="32"/>
              </w:rPr>
              <w:t>5,50</w:t>
            </w:r>
          </w:p>
        </w:tc>
        <w:tc>
          <w:tcPr>
            <w:tcW w:w="992" w:type="dxa"/>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55.00</w:t>
            </w:r>
          </w:p>
        </w:tc>
        <w:tc>
          <w:tcPr>
            <w:tcW w:w="1560" w:type="dxa"/>
            <w:vMerge w:val="restart"/>
            <w:vAlign w:val="center"/>
          </w:tcPr>
          <w:p w:rsidR="00425478" w:rsidRPr="00813C1A" w:rsidRDefault="00425478" w:rsidP="00FC435E">
            <w:pPr>
              <w:jc w:val="center"/>
              <w:rPr>
                <w:rFonts w:ascii="Traditional Arabic" w:hAnsi="Traditional Arabic" w:cs="Traditional Arabic"/>
                <w:sz w:val="32"/>
                <w:szCs w:val="32"/>
                <w:rtl/>
              </w:rPr>
            </w:pPr>
            <w:r>
              <w:rPr>
                <w:rFonts w:ascii="Traditional Arabic" w:hAnsi="Traditional Arabic" w:cs="Traditional Arabic"/>
                <w:sz w:val="32"/>
                <w:szCs w:val="32"/>
                <w:lang w:bidi="ar-DZ"/>
              </w:rPr>
              <w:t>2.805</w:t>
            </w:r>
          </w:p>
        </w:tc>
        <w:tc>
          <w:tcPr>
            <w:tcW w:w="1568" w:type="dxa"/>
            <w:vMerge w:val="restart"/>
            <w:vAlign w:val="center"/>
          </w:tcPr>
          <w:p w:rsidR="00425478"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0.005</w:t>
            </w:r>
          </w:p>
        </w:tc>
        <w:tc>
          <w:tcPr>
            <w:tcW w:w="808" w:type="dxa"/>
            <w:vMerge w:val="restart"/>
            <w:vAlign w:val="center"/>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425478" w:rsidTr="00425478">
        <w:trPr>
          <w:jc w:val="center"/>
        </w:trPr>
        <w:tc>
          <w:tcPr>
            <w:tcW w:w="2145" w:type="dxa"/>
            <w:vMerge/>
          </w:tcPr>
          <w:p w:rsidR="00425478" w:rsidRPr="00813C1A" w:rsidRDefault="00425478" w:rsidP="00FC435E">
            <w:pPr>
              <w:jc w:val="both"/>
              <w:rPr>
                <w:rFonts w:ascii="Traditional Arabic" w:hAnsi="Traditional Arabic" w:cs="Traditional Arabic"/>
                <w:sz w:val="32"/>
                <w:szCs w:val="32"/>
                <w:rtl/>
                <w:lang w:bidi="ar-DZ"/>
              </w:rPr>
            </w:pPr>
          </w:p>
        </w:tc>
        <w:tc>
          <w:tcPr>
            <w:tcW w:w="850"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992"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rPr>
              <w:t>0</w:t>
            </w:r>
            <w:r>
              <w:rPr>
                <w:rFonts w:ascii="Traditional Arabic" w:hAnsi="Traditional Arabic" w:cs="Traditional Arabic"/>
                <w:sz w:val="32"/>
                <w:szCs w:val="32"/>
                <w:lang w:bidi="ar-DZ"/>
              </w:rPr>
              <w:t>,00</w:t>
            </w:r>
          </w:p>
        </w:tc>
        <w:tc>
          <w:tcPr>
            <w:tcW w:w="992" w:type="dxa"/>
          </w:tcPr>
          <w:p w:rsidR="00425478" w:rsidRPr="00813C1A" w:rsidRDefault="00425478" w:rsidP="00FC435E">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w:t>
            </w:r>
          </w:p>
        </w:tc>
        <w:tc>
          <w:tcPr>
            <w:tcW w:w="1560" w:type="dxa"/>
            <w:vMerge/>
          </w:tcPr>
          <w:p w:rsidR="00425478" w:rsidRPr="00813C1A" w:rsidRDefault="00425478" w:rsidP="00FC435E">
            <w:pPr>
              <w:jc w:val="both"/>
              <w:rPr>
                <w:rFonts w:ascii="Traditional Arabic" w:hAnsi="Traditional Arabic" w:cs="Traditional Arabic"/>
                <w:sz w:val="32"/>
                <w:szCs w:val="32"/>
                <w:rtl/>
                <w:lang w:bidi="ar-DZ"/>
              </w:rPr>
            </w:pPr>
          </w:p>
        </w:tc>
        <w:tc>
          <w:tcPr>
            <w:tcW w:w="1568" w:type="dxa"/>
            <w:vMerge/>
          </w:tcPr>
          <w:p w:rsidR="00425478" w:rsidRPr="00813C1A" w:rsidRDefault="00425478" w:rsidP="00FC435E">
            <w:pPr>
              <w:jc w:val="both"/>
              <w:rPr>
                <w:rFonts w:ascii="Traditional Arabic" w:hAnsi="Traditional Arabic" w:cs="Traditional Arabic"/>
                <w:sz w:val="32"/>
                <w:szCs w:val="32"/>
                <w:rtl/>
                <w:lang w:bidi="ar-DZ"/>
              </w:rPr>
            </w:pPr>
          </w:p>
        </w:tc>
        <w:tc>
          <w:tcPr>
            <w:tcW w:w="808" w:type="dxa"/>
            <w:vMerge/>
          </w:tcPr>
          <w:p w:rsidR="00425478" w:rsidRPr="00813C1A" w:rsidRDefault="00425478" w:rsidP="00FC435E">
            <w:pPr>
              <w:jc w:val="both"/>
              <w:rPr>
                <w:rFonts w:ascii="Traditional Arabic" w:hAnsi="Traditional Arabic" w:cs="Traditional Arabic"/>
                <w:sz w:val="32"/>
                <w:szCs w:val="32"/>
                <w:rtl/>
                <w:lang w:bidi="ar-DZ"/>
              </w:rPr>
            </w:pPr>
          </w:p>
        </w:tc>
      </w:tr>
    </w:tbl>
    <w:p w:rsidR="00196C69" w:rsidRDefault="006E7EB2" w:rsidP="0045235E">
      <w:pPr>
        <w:pStyle w:val="Paragraphedeliste"/>
        <w:spacing w:before="240" w:after="0" w:line="240" w:lineRule="auto"/>
        <w:ind w:left="-284" w:firstLine="142"/>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2B346F">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 يتضح من الجدول رقم (  </w:t>
      </w:r>
      <w:r w:rsidR="00482DFD">
        <w:rPr>
          <w:rFonts w:ascii="Arial" w:hAnsi="Arial" w:cs="Traditional Arabic" w:hint="cs"/>
          <w:sz w:val="32"/>
          <w:szCs w:val="32"/>
          <w:rtl/>
          <w:lang w:bidi="ar-DZ"/>
        </w:rPr>
        <w:t>8</w:t>
      </w:r>
      <w:r w:rsidR="000645EC">
        <w:rPr>
          <w:rFonts w:ascii="Arial" w:hAnsi="Arial" w:cs="Traditional Arabic" w:hint="cs"/>
          <w:sz w:val="32"/>
          <w:szCs w:val="32"/>
          <w:rtl/>
          <w:lang w:bidi="ar-DZ"/>
        </w:rPr>
        <w:t>2</w:t>
      </w:r>
      <w:r>
        <w:rPr>
          <w:rFonts w:ascii="Arial" w:hAnsi="Arial" w:cs="Traditional Arabic" w:hint="cs"/>
          <w:sz w:val="32"/>
          <w:szCs w:val="32"/>
          <w:rtl/>
          <w:lang w:bidi="ar-DZ"/>
        </w:rPr>
        <w:t xml:space="preserve"> )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لمقياس</w:t>
      </w:r>
      <w:r w:rsidRPr="006E7EB2">
        <w:rPr>
          <w:rFonts w:ascii="Traditional Arabic" w:hAnsi="Traditional Arabic" w:cs="Traditional Arabic" w:hint="cs"/>
          <w:sz w:val="32"/>
          <w:szCs w:val="32"/>
          <w:rtl/>
          <w:lang w:val="fr-FR" w:bidi="ar-DZ"/>
        </w:rPr>
        <w:t xml:space="preserve"> </w:t>
      </w:r>
      <w:r>
        <w:rPr>
          <w:rFonts w:ascii="Traditional Arabic" w:hAnsi="Traditional Arabic" w:cs="Traditional Arabic" w:hint="cs"/>
          <w:sz w:val="32"/>
          <w:szCs w:val="32"/>
          <w:rtl/>
          <w:lang w:val="fr-FR" w:bidi="ar-DZ"/>
        </w:rPr>
        <w:t>الضغوط النفسية</w:t>
      </w:r>
      <w:r>
        <w:rPr>
          <w:rFonts w:ascii="Arial" w:hAnsi="Arial" w:cs="Traditional Arabic" w:hint="cs"/>
          <w:sz w:val="32"/>
          <w:szCs w:val="32"/>
          <w:rtl/>
          <w:lang w:bidi="ar-DZ"/>
        </w:rPr>
        <w:t xml:space="preserve"> ، حيث بلغت قيمة ويلكوكسون </w:t>
      </w:r>
      <w:r>
        <w:rPr>
          <w:rFonts w:ascii="Traditional Arabic" w:hAnsi="Traditional Arabic" w:cs="Traditional Arabic"/>
          <w:sz w:val="32"/>
          <w:szCs w:val="32"/>
          <w:lang w:bidi="ar-DZ"/>
        </w:rPr>
        <w:t>2.805</w:t>
      </w:r>
      <w:r>
        <w:rPr>
          <w:rFonts w:ascii="Arial" w:hAnsi="Arial" w:cs="Traditional Arabic" w:hint="cs"/>
          <w:sz w:val="32"/>
          <w:szCs w:val="32"/>
          <w:rtl/>
          <w:lang w:bidi="ar-DZ"/>
        </w:rPr>
        <w:t xml:space="preserve"> وهي قيمة دالة عند مستوى الدلالة 0,05 كونها أقل من القيمة الجدولية </w:t>
      </w:r>
      <w:r w:rsidR="007E333C">
        <w:rPr>
          <w:rFonts w:ascii="Arial" w:hAnsi="Arial" w:cs="Traditional Arabic" w:hint="cs"/>
          <w:sz w:val="32"/>
          <w:szCs w:val="32"/>
          <w:rtl/>
          <w:lang w:bidi="ar-DZ"/>
        </w:rPr>
        <w:t xml:space="preserve">(8.00)، لصالح القياس البعدي .وهذا ما تؤكده القيمة الاحتمالية </w:t>
      </w:r>
      <w:r w:rsidR="007E333C">
        <w:rPr>
          <w:rFonts w:ascii="Arial" w:hAnsi="Arial" w:cs="Traditional Arabic"/>
          <w:sz w:val="32"/>
          <w:szCs w:val="32"/>
          <w:lang w:val="fr-FR" w:bidi="ar-DZ"/>
        </w:rPr>
        <w:t>sig</w:t>
      </w:r>
      <w:r w:rsidR="007E333C">
        <w:rPr>
          <w:rFonts w:ascii="Arial" w:hAnsi="Arial" w:cs="Traditional Arabic" w:hint="cs"/>
          <w:sz w:val="32"/>
          <w:szCs w:val="32"/>
          <w:rtl/>
          <w:lang w:val="fr-FR" w:bidi="ar-DZ"/>
        </w:rPr>
        <w:t xml:space="preserve"> والتي بلغت (0.005) وهي اقل من (0.05)</w:t>
      </w:r>
      <w:r w:rsidR="007E333C">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لصالح القياس البعدي . وهذا ما يفسر أن درجات المجموعة التجريبية في الضغوط النفسية في القياس البعدي أقل من درجاتها في </w:t>
      </w:r>
      <w:r>
        <w:rPr>
          <w:rFonts w:ascii="Arial" w:hAnsi="Arial" w:cs="Traditional Arabic" w:hint="cs"/>
          <w:sz w:val="32"/>
          <w:szCs w:val="32"/>
          <w:rtl/>
          <w:lang w:bidi="ar-DZ"/>
        </w:rPr>
        <w:lastRenderedPageBreak/>
        <w:t xml:space="preserve">القياس القبلي مما يبين انخفاض في مستوى </w:t>
      </w:r>
      <w:r>
        <w:rPr>
          <w:rFonts w:ascii="Traditional Arabic" w:hAnsi="Traditional Arabic" w:cs="Traditional Arabic" w:hint="cs"/>
          <w:sz w:val="32"/>
          <w:szCs w:val="32"/>
          <w:rtl/>
          <w:lang w:val="fr-FR" w:bidi="ar-DZ"/>
        </w:rPr>
        <w:t xml:space="preserve">الضغوط النفسية </w:t>
      </w:r>
      <w:r>
        <w:rPr>
          <w:rFonts w:ascii="Arial" w:hAnsi="Arial" w:cs="Traditional Arabic" w:hint="cs"/>
          <w:sz w:val="32"/>
          <w:szCs w:val="32"/>
          <w:rtl/>
          <w:lang w:bidi="ar-DZ"/>
        </w:rPr>
        <w:t>لدى أفراد المجموعة بعد تطبيق البرنامج الترويحي الرياضي ،</w:t>
      </w:r>
      <w:r w:rsidRPr="006E7EB2">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ويعزو </w:t>
      </w:r>
      <w:r w:rsidRPr="004C3927">
        <w:rPr>
          <w:rFonts w:ascii="Arial" w:hAnsi="Arial" w:cs="Traditional Arabic" w:hint="cs"/>
          <w:sz w:val="32"/>
          <w:szCs w:val="32"/>
          <w:rtl/>
          <w:lang w:bidi="ar-DZ"/>
        </w:rPr>
        <w:t xml:space="preserve">الطالب الباحث </w:t>
      </w:r>
      <w:r>
        <w:rPr>
          <w:rFonts w:ascii="Arial" w:hAnsi="Arial" w:cs="Traditional Arabic" w:hint="cs"/>
          <w:sz w:val="32"/>
          <w:szCs w:val="32"/>
          <w:rtl/>
          <w:lang w:bidi="ar-DZ"/>
        </w:rPr>
        <w:t xml:space="preserve">ذلك إلى </w:t>
      </w:r>
      <w:r w:rsidRPr="004C3927">
        <w:rPr>
          <w:rFonts w:ascii="Arial" w:hAnsi="Arial" w:cs="Traditional Arabic" w:hint="cs"/>
          <w:sz w:val="32"/>
          <w:szCs w:val="32"/>
          <w:rtl/>
          <w:lang w:bidi="ar-DZ"/>
        </w:rPr>
        <w:t>الدور الايجابي للأنشطة الترويحية الرياضية في التخلص والتقليل  الضغوط النفسية.</w:t>
      </w:r>
      <w:r w:rsidR="00E402DA" w:rsidRPr="004C3927">
        <w:rPr>
          <w:rFonts w:ascii="Arial" w:hAnsi="Arial" w:cs="Traditional Arabic" w:hint="cs"/>
          <w:sz w:val="32"/>
          <w:szCs w:val="32"/>
          <w:rtl/>
          <w:lang w:bidi="ar-DZ"/>
        </w:rPr>
        <w:t>.</w:t>
      </w:r>
      <w:r>
        <w:rPr>
          <w:rFonts w:ascii="Arial" w:hAnsi="Arial" w:cs="Traditional Arabic" w:hint="cs"/>
          <w:sz w:val="32"/>
          <w:szCs w:val="32"/>
          <w:rtl/>
          <w:lang w:bidi="ar-DZ"/>
        </w:rPr>
        <w:t xml:space="preserve">حيث يرى كل من </w:t>
      </w:r>
      <w:r w:rsidR="00E402DA" w:rsidRPr="004C3927">
        <w:rPr>
          <w:rFonts w:ascii="Arial" w:hAnsi="Arial" w:cs="Traditional Arabic" w:hint="cs"/>
          <w:sz w:val="32"/>
          <w:szCs w:val="32"/>
          <w:rtl/>
          <w:lang w:bidi="ar-DZ"/>
        </w:rPr>
        <w:t>( محمد الحماحمي، عايدة عبد العزيز،1998،ص91)</w:t>
      </w:r>
      <w:r w:rsidR="00E402DA">
        <w:rPr>
          <w:rFonts w:ascii="Arial" w:hAnsi="Arial" w:cs="Traditional Arabic" w:hint="cs"/>
          <w:sz w:val="32"/>
          <w:szCs w:val="32"/>
          <w:rtl/>
          <w:lang w:bidi="ar-DZ"/>
        </w:rPr>
        <w:t xml:space="preserve"> </w:t>
      </w:r>
      <w:r w:rsidR="00D7285C" w:rsidRPr="004C3927">
        <w:rPr>
          <w:rFonts w:ascii="Arial" w:hAnsi="Arial" w:cs="Traditional Arabic" w:hint="cs"/>
          <w:sz w:val="32"/>
          <w:szCs w:val="32"/>
          <w:rtl/>
          <w:lang w:bidi="ar-DZ"/>
        </w:rPr>
        <w:t>أن</w:t>
      </w:r>
      <w:r w:rsidR="00E402DA" w:rsidRPr="004C3927">
        <w:rPr>
          <w:rFonts w:ascii="Arial" w:hAnsi="Arial" w:cs="Traditional Arabic" w:hint="cs"/>
          <w:sz w:val="32"/>
          <w:szCs w:val="32"/>
          <w:rtl/>
          <w:lang w:bidi="ar-DZ"/>
        </w:rPr>
        <w:t xml:space="preserve"> للترويح الرياضي </w:t>
      </w:r>
      <w:r w:rsidR="00297CBF" w:rsidRPr="004C3927">
        <w:rPr>
          <w:rFonts w:ascii="Arial" w:hAnsi="Arial" w:cs="Traditional Arabic" w:hint="cs"/>
          <w:sz w:val="32"/>
          <w:szCs w:val="32"/>
          <w:rtl/>
          <w:lang w:bidi="ar-DZ"/>
        </w:rPr>
        <w:t>إسهامات</w:t>
      </w:r>
      <w:r w:rsidR="00E402DA" w:rsidRPr="004C3927">
        <w:rPr>
          <w:rFonts w:ascii="Arial" w:hAnsi="Arial" w:cs="Traditional Arabic" w:hint="cs"/>
          <w:sz w:val="32"/>
          <w:szCs w:val="32"/>
          <w:rtl/>
          <w:lang w:bidi="ar-DZ"/>
        </w:rPr>
        <w:t xml:space="preserve"> كبيرة في الحد من </w:t>
      </w:r>
      <w:r w:rsidR="00297CBF" w:rsidRPr="004C3927">
        <w:rPr>
          <w:rFonts w:ascii="Arial" w:hAnsi="Arial" w:cs="Traditional Arabic" w:hint="cs"/>
          <w:sz w:val="32"/>
          <w:szCs w:val="32"/>
          <w:rtl/>
          <w:lang w:bidi="ar-DZ"/>
        </w:rPr>
        <w:t>الآثار</w:t>
      </w:r>
      <w:r w:rsidR="00E402DA" w:rsidRPr="004C3927">
        <w:rPr>
          <w:rFonts w:ascii="Arial" w:hAnsi="Arial" w:cs="Traditional Arabic" w:hint="cs"/>
          <w:sz w:val="32"/>
          <w:szCs w:val="32"/>
          <w:rtl/>
          <w:lang w:bidi="ar-DZ"/>
        </w:rPr>
        <w:t xml:space="preserve"> السلبية للتوتر النفسي ، و التخلص من الضغوط النفسية .</w:t>
      </w:r>
      <w:r>
        <w:rPr>
          <w:rFonts w:ascii="Arial" w:hAnsi="Arial" w:cs="Traditional Arabic" w:hint="cs"/>
          <w:sz w:val="32"/>
          <w:szCs w:val="32"/>
          <w:rtl/>
          <w:lang w:bidi="ar-DZ"/>
        </w:rPr>
        <w:t xml:space="preserve">ويضيف </w:t>
      </w:r>
      <w:r w:rsidR="00E402DA" w:rsidRPr="004C3927">
        <w:rPr>
          <w:rFonts w:ascii="Arial" w:hAnsi="Arial" w:cs="Traditional Arabic" w:hint="cs"/>
          <w:sz w:val="32"/>
          <w:szCs w:val="32"/>
          <w:rtl/>
          <w:lang w:bidi="ar-DZ"/>
        </w:rPr>
        <w:t xml:space="preserve">(الشخابنة2010) التي </w:t>
      </w:r>
      <w:r w:rsidR="00297CBF" w:rsidRPr="004C3927">
        <w:rPr>
          <w:rFonts w:ascii="Arial" w:hAnsi="Arial" w:cs="Traditional Arabic" w:hint="cs"/>
          <w:sz w:val="32"/>
          <w:szCs w:val="32"/>
          <w:rtl/>
          <w:lang w:bidi="ar-DZ"/>
        </w:rPr>
        <w:t>أفرزت</w:t>
      </w:r>
      <w:r w:rsidR="00E402DA" w:rsidRPr="004C3927">
        <w:rPr>
          <w:rFonts w:ascii="Arial" w:hAnsi="Arial" w:cs="Traditional Arabic" w:hint="cs"/>
          <w:sz w:val="32"/>
          <w:szCs w:val="32"/>
          <w:rtl/>
          <w:lang w:bidi="ar-DZ"/>
        </w:rPr>
        <w:t xml:space="preserve"> </w:t>
      </w:r>
      <w:r w:rsidR="00297CBF" w:rsidRPr="004C3927">
        <w:rPr>
          <w:rFonts w:ascii="Arial" w:hAnsi="Arial" w:cs="Traditional Arabic" w:hint="cs"/>
          <w:sz w:val="32"/>
          <w:szCs w:val="32"/>
          <w:rtl/>
          <w:lang w:bidi="ar-DZ"/>
        </w:rPr>
        <w:t>الأساليب</w:t>
      </w:r>
      <w:r w:rsidR="00E402DA" w:rsidRPr="004C3927">
        <w:rPr>
          <w:rFonts w:ascii="Arial" w:hAnsi="Arial" w:cs="Traditional Arabic" w:hint="cs"/>
          <w:sz w:val="32"/>
          <w:szCs w:val="32"/>
          <w:rtl/>
          <w:lang w:bidi="ar-DZ"/>
        </w:rPr>
        <w:t xml:space="preserve"> التي يستخدمها العاملون للتكيف مع هذه الضغوط وهي التنفيس باللجوء </w:t>
      </w:r>
      <w:r w:rsidR="00297CBF" w:rsidRPr="004C3927">
        <w:rPr>
          <w:rFonts w:ascii="Arial" w:hAnsi="Arial" w:cs="Traditional Arabic" w:hint="cs"/>
          <w:sz w:val="32"/>
          <w:szCs w:val="32"/>
          <w:rtl/>
          <w:lang w:bidi="ar-DZ"/>
        </w:rPr>
        <w:t>إلى</w:t>
      </w:r>
      <w:r w:rsidR="00E402DA" w:rsidRPr="004C3927">
        <w:rPr>
          <w:rFonts w:ascii="Arial" w:hAnsi="Arial" w:cs="Traditional Arabic" w:hint="cs"/>
          <w:sz w:val="32"/>
          <w:szCs w:val="32"/>
          <w:rtl/>
          <w:lang w:bidi="ar-DZ"/>
        </w:rPr>
        <w:t xml:space="preserve"> م</w:t>
      </w:r>
      <w:r w:rsidR="00A27502">
        <w:rPr>
          <w:rFonts w:ascii="Arial" w:hAnsi="Arial" w:cs="Traditional Arabic" w:hint="cs"/>
          <w:sz w:val="32"/>
          <w:szCs w:val="32"/>
          <w:rtl/>
          <w:lang w:bidi="ar-DZ"/>
        </w:rPr>
        <w:t xml:space="preserve">مارسة الهوايات .وفي نفس السياق </w:t>
      </w:r>
      <w:r w:rsidR="00E402DA" w:rsidRPr="004C3927">
        <w:rPr>
          <w:rFonts w:ascii="Arial" w:hAnsi="Arial" w:cs="Traditional Arabic" w:hint="cs"/>
          <w:sz w:val="32"/>
          <w:szCs w:val="32"/>
          <w:rtl/>
          <w:lang w:bidi="ar-DZ"/>
        </w:rPr>
        <w:t>يضيف (طه عبد العظيم وسلامة عبد العظيم</w:t>
      </w:r>
      <w:r w:rsidR="00A27502">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w:t>
      </w:r>
      <w:r w:rsidR="00A27502">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2006،</w:t>
      </w:r>
      <w:r w:rsidR="00A27502">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 xml:space="preserve">ص238) انه اتضح حديثا </w:t>
      </w:r>
      <w:r w:rsidR="00297CBF" w:rsidRPr="004C3927">
        <w:rPr>
          <w:rFonts w:ascii="Arial" w:hAnsi="Arial" w:cs="Traditional Arabic" w:hint="cs"/>
          <w:sz w:val="32"/>
          <w:szCs w:val="32"/>
          <w:rtl/>
          <w:lang w:bidi="ar-DZ"/>
        </w:rPr>
        <w:t>أن</w:t>
      </w:r>
      <w:r w:rsidR="00E402DA" w:rsidRPr="004C3927">
        <w:rPr>
          <w:rFonts w:ascii="Arial" w:hAnsi="Arial" w:cs="Traditional Arabic" w:hint="cs"/>
          <w:sz w:val="32"/>
          <w:szCs w:val="32"/>
          <w:rtl/>
          <w:lang w:bidi="ar-DZ"/>
        </w:rPr>
        <w:t xml:space="preserve"> التمارين الرياضية تقلل من </w:t>
      </w:r>
      <w:r w:rsidR="00297CBF" w:rsidRPr="004C3927">
        <w:rPr>
          <w:rFonts w:ascii="Arial" w:hAnsi="Arial" w:cs="Traditional Arabic" w:hint="cs"/>
          <w:sz w:val="32"/>
          <w:szCs w:val="32"/>
          <w:rtl/>
          <w:lang w:bidi="ar-DZ"/>
        </w:rPr>
        <w:t>أثار</w:t>
      </w:r>
      <w:r w:rsidR="00E402DA" w:rsidRPr="004C3927">
        <w:rPr>
          <w:rFonts w:ascii="Arial" w:hAnsi="Arial" w:cs="Traditional Arabic" w:hint="cs"/>
          <w:sz w:val="32"/>
          <w:szCs w:val="32"/>
          <w:rtl/>
          <w:lang w:bidi="ar-DZ"/>
        </w:rPr>
        <w:t xml:space="preserve"> الضغوط ،ومن درجات القلق والاكتئاب والعدوان.</w:t>
      </w:r>
    </w:p>
    <w:p w:rsidR="00B317F4" w:rsidRDefault="00B317F4" w:rsidP="00B317F4">
      <w:pPr>
        <w:autoSpaceDE w:val="0"/>
        <w:autoSpaceDN w:val="0"/>
        <w:adjustRightInd w:val="0"/>
        <w:spacing w:after="0" w:line="240" w:lineRule="auto"/>
        <w:jc w:val="both"/>
        <w:rPr>
          <w:rFonts w:ascii="Arabic Typesetting" w:hAnsi="Arabic Typesetting" w:cs="Traditional Arabic"/>
          <w:b/>
          <w:bCs/>
          <w:color w:val="000000"/>
          <w:sz w:val="32"/>
          <w:szCs w:val="32"/>
          <w:rtl/>
        </w:rPr>
      </w:pPr>
      <w:r w:rsidRPr="004C3927">
        <w:rPr>
          <w:rFonts w:ascii="Arabic Typesetting" w:hAnsi="Arabic Typesetting" w:cs="Traditional Arabic"/>
          <w:b/>
          <w:bCs/>
          <w:color w:val="000000"/>
          <w:sz w:val="32"/>
          <w:szCs w:val="32"/>
          <w:rtl/>
        </w:rPr>
        <w:t xml:space="preserve">- </w:t>
      </w:r>
      <w:r>
        <w:rPr>
          <w:rFonts w:ascii="Arabic Typesetting" w:hAnsi="Arabic Typesetting" w:cs="Traditional Arabic" w:hint="cs"/>
          <w:b/>
          <w:bCs/>
          <w:color w:val="000000"/>
          <w:sz w:val="32"/>
          <w:szCs w:val="32"/>
          <w:rtl/>
        </w:rPr>
        <w:t xml:space="preserve">مقياس القلق </w:t>
      </w:r>
      <w:r w:rsidRPr="004C3927">
        <w:rPr>
          <w:rFonts w:ascii="Arabic Typesetting" w:hAnsi="Arabic Typesetting" w:cs="Traditional Arabic"/>
          <w:b/>
          <w:bCs/>
          <w:color w:val="000000"/>
          <w:sz w:val="32"/>
          <w:szCs w:val="32"/>
          <w:rtl/>
        </w:rPr>
        <w:t>:</w:t>
      </w:r>
    </w:p>
    <w:p w:rsidR="00B317F4" w:rsidRDefault="00B317F4" w:rsidP="00B317F4">
      <w:pPr>
        <w:autoSpaceDE w:val="0"/>
        <w:autoSpaceDN w:val="0"/>
        <w:adjustRightInd w:val="0"/>
        <w:spacing w:after="0" w:line="240" w:lineRule="auto"/>
        <w:jc w:val="center"/>
        <w:rPr>
          <w:rFonts w:ascii="Arabic Typesetting" w:hAnsi="Arabic Typesetting" w:cs="Traditional Arabic"/>
          <w:b/>
          <w:bCs/>
          <w:color w:val="000000"/>
          <w:sz w:val="32"/>
          <w:szCs w:val="32"/>
          <w:rtl/>
        </w:rPr>
      </w:pPr>
      <w:r>
        <w:rPr>
          <w:rFonts w:ascii="Arial" w:hAnsi="Arial" w:cs="Traditional Arabic" w:hint="cs"/>
          <w:b/>
          <w:bCs/>
          <w:sz w:val="32"/>
          <w:szCs w:val="32"/>
          <w:rtl/>
          <w:lang w:bidi="ar-DZ"/>
        </w:rPr>
        <w:t>جدول رقم (83) يبين الفروق بين متوسطي رتب درجات المجموعة التجريبية في القياسين القبلي والبعدي في مستوى القلق</w:t>
      </w:r>
    </w:p>
    <w:tbl>
      <w:tblPr>
        <w:tblStyle w:val="Grilledutableau"/>
        <w:bidiVisual/>
        <w:tblW w:w="0" w:type="auto"/>
        <w:jc w:val="center"/>
        <w:tblLayout w:type="fixed"/>
        <w:tblLook w:val="04A0" w:firstRow="1" w:lastRow="0" w:firstColumn="1" w:lastColumn="0" w:noHBand="0" w:noVBand="1"/>
      </w:tblPr>
      <w:tblGrid>
        <w:gridCol w:w="1985"/>
        <w:gridCol w:w="850"/>
        <w:gridCol w:w="992"/>
        <w:gridCol w:w="992"/>
        <w:gridCol w:w="1560"/>
        <w:gridCol w:w="1568"/>
        <w:gridCol w:w="808"/>
      </w:tblGrid>
      <w:tr w:rsidR="00B317F4" w:rsidTr="00B317F4">
        <w:trPr>
          <w:jc w:val="center"/>
        </w:trPr>
        <w:tc>
          <w:tcPr>
            <w:tcW w:w="1985" w:type="dxa"/>
            <w:vAlign w:val="center"/>
          </w:tcPr>
          <w:p w:rsidR="00B317F4" w:rsidRPr="00813C1A" w:rsidRDefault="00B317F4" w:rsidP="00B317F4">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B317F4" w:rsidRPr="00813C1A" w:rsidRDefault="00B317F4" w:rsidP="00B317F4">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992" w:type="dxa"/>
            <w:vAlign w:val="center"/>
          </w:tcPr>
          <w:p w:rsidR="00B317F4" w:rsidRPr="00813C1A" w:rsidRDefault="00B317F4" w:rsidP="00B317F4">
            <w:pP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B317F4" w:rsidRPr="00813C1A" w:rsidRDefault="00B317F4" w:rsidP="00B317F4">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60" w:type="dxa"/>
            <w:vAlign w:val="center"/>
          </w:tcPr>
          <w:p w:rsidR="00B317F4" w:rsidRPr="00680654" w:rsidRDefault="00B317F4" w:rsidP="00B317F4">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B317F4" w:rsidRPr="00813C1A" w:rsidRDefault="00B317F4" w:rsidP="00B317F4">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B317F4" w:rsidRDefault="00B317F4" w:rsidP="00B317F4">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B317F4" w:rsidRPr="00680654" w:rsidRDefault="00B317F4" w:rsidP="00B317F4">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B317F4" w:rsidRPr="00813C1A" w:rsidRDefault="00B317F4" w:rsidP="00B317F4">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B317F4" w:rsidTr="00B317F4">
        <w:trPr>
          <w:trHeight w:val="551"/>
          <w:jc w:val="center"/>
        </w:trPr>
        <w:tc>
          <w:tcPr>
            <w:tcW w:w="1985" w:type="dxa"/>
            <w:vMerge w:val="restart"/>
          </w:tcPr>
          <w:p w:rsidR="00B317F4" w:rsidRPr="000C47E3" w:rsidRDefault="00B317F4" w:rsidP="00B317F4">
            <w:pPr>
              <w:jc w:val="center"/>
              <w:rPr>
                <w:rFonts w:ascii="Traditional Arabic" w:hAnsi="Traditional Arabic" w:cs="Traditional Arabic"/>
                <w:sz w:val="32"/>
                <w:szCs w:val="32"/>
                <w:rtl/>
                <w:lang w:bidi="ar-DZ"/>
              </w:rPr>
            </w:pPr>
            <w:r>
              <w:rPr>
                <w:rFonts w:ascii="Arial" w:hAnsi="Arial" w:cs="Traditional Arabic" w:hint="cs"/>
                <w:sz w:val="32"/>
                <w:szCs w:val="32"/>
                <w:rtl/>
                <w:lang w:bidi="ar-DZ"/>
              </w:rPr>
              <w:t>مقياس القلق</w:t>
            </w:r>
          </w:p>
        </w:tc>
        <w:tc>
          <w:tcPr>
            <w:tcW w:w="850" w:type="dxa"/>
          </w:tcPr>
          <w:p w:rsidR="00B317F4" w:rsidRPr="00813C1A" w:rsidRDefault="00B317F4" w:rsidP="00B317F4">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992" w:type="dxa"/>
            <w:vAlign w:val="center"/>
          </w:tcPr>
          <w:p w:rsidR="00B317F4" w:rsidRPr="00813C1A" w:rsidRDefault="00B317F4" w:rsidP="00B317F4">
            <w:pPr>
              <w:jc w:val="center"/>
              <w:rPr>
                <w:rFonts w:ascii="Traditional Arabic" w:hAnsi="Traditional Arabic" w:cs="Traditional Arabic"/>
                <w:sz w:val="32"/>
                <w:szCs w:val="32"/>
              </w:rPr>
            </w:pPr>
            <w:r>
              <w:rPr>
                <w:rFonts w:ascii="Traditional Arabic" w:hAnsi="Traditional Arabic" w:cs="Traditional Arabic"/>
                <w:sz w:val="32"/>
                <w:szCs w:val="32"/>
              </w:rPr>
              <w:t>5,50</w:t>
            </w:r>
          </w:p>
        </w:tc>
        <w:tc>
          <w:tcPr>
            <w:tcW w:w="992" w:type="dxa"/>
            <w:vAlign w:val="center"/>
          </w:tcPr>
          <w:p w:rsidR="00B317F4" w:rsidRPr="00813C1A" w:rsidRDefault="00B317F4" w:rsidP="00B317F4">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55.00</w:t>
            </w:r>
          </w:p>
        </w:tc>
        <w:tc>
          <w:tcPr>
            <w:tcW w:w="1560" w:type="dxa"/>
            <w:vMerge w:val="restart"/>
            <w:vAlign w:val="center"/>
          </w:tcPr>
          <w:p w:rsidR="00B317F4" w:rsidRPr="00813C1A" w:rsidRDefault="00B317F4" w:rsidP="00B317F4">
            <w:pPr>
              <w:jc w:val="center"/>
              <w:rPr>
                <w:rFonts w:ascii="Traditional Arabic" w:hAnsi="Traditional Arabic" w:cs="Traditional Arabic"/>
                <w:sz w:val="32"/>
                <w:szCs w:val="32"/>
              </w:rPr>
            </w:pPr>
            <w:r>
              <w:rPr>
                <w:rFonts w:ascii="Traditional Arabic" w:hAnsi="Traditional Arabic" w:cs="Traditional Arabic"/>
                <w:sz w:val="32"/>
                <w:szCs w:val="32"/>
                <w:lang w:bidi="ar-DZ"/>
              </w:rPr>
              <w:t>2.809</w:t>
            </w:r>
          </w:p>
        </w:tc>
        <w:tc>
          <w:tcPr>
            <w:tcW w:w="1568" w:type="dxa"/>
            <w:vMerge w:val="restart"/>
            <w:vAlign w:val="center"/>
          </w:tcPr>
          <w:p w:rsidR="00B317F4" w:rsidRDefault="00B317F4" w:rsidP="00B317F4">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0.005</w:t>
            </w:r>
          </w:p>
        </w:tc>
        <w:tc>
          <w:tcPr>
            <w:tcW w:w="808" w:type="dxa"/>
            <w:vMerge w:val="restart"/>
            <w:vAlign w:val="center"/>
          </w:tcPr>
          <w:p w:rsidR="00B317F4" w:rsidRPr="00813C1A" w:rsidRDefault="00B317F4" w:rsidP="00B317F4">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B317F4" w:rsidTr="00B317F4">
        <w:trPr>
          <w:jc w:val="center"/>
        </w:trPr>
        <w:tc>
          <w:tcPr>
            <w:tcW w:w="1985" w:type="dxa"/>
            <w:vMerge/>
          </w:tcPr>
          <w:p w:rsidR="00B317F4" w:rsidRPr="00813C1A" w:rsidRDefault="00B317F4" w:rsidP="00B317F4">
            <w:pPr>
              <w:jc w:val="both"/>
              <w:rPr>
                <w:rFonts w:ascii="Traditional Arabic" w:hAnsi="Traditional Arabic" w:cs="Traditional Arabic"/>
                <w:sz w:val="32"/>
                <w:szCs w:val="32"/>
                <w:rtl/>
                <w:lang w:bidi="ar-DZ"/>
              </w:rPr>
            </w:pPr>
          </w:p>
        </w:tc>
        <w:tc>
          <w:tcPr>
            <w:tcW w:w="850" w:type="dxa"/>
          </w:tcPr>
          <w:p w:rsidR="00B317F4" w:rsidRPr="00813C1A" w:rsidRDefault="00B317F4" w:rsidP="00B317F4">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992" w:type="dxa"/>
          </w:tcPr>
          <w:p w:rsidR="00B317F4" w:rsidRPr="00813C1A" w:rsidRDefault="00B317F4" w:rsidP="00B317F4">
            <w:pPr>
              <w:jc w:val="center"/>
              <w:rPr>
                <w:rFonts w:ascii="Traditional Arabic" w:hAnsi="Traditional Arabic" w:cs="Traditional Arabic"/>
                <w:sz w:val="32"/>
                <w:szCs w:val="32"/>
                <w:rtl/>
                <w:lang w:bidi="ar-DZ"/>
              </w:rPr>
            </w:pPr>
            <w:r>
              <w:rPr>
                <w:rFonts w:ascii="Traditional Arabic" w:hAnsi="Traditional Arabic" w:cs="Traditional Arabic"/>
                <w:sz w:val="32"/>
                <w:szCs w:val="32"/>
              </w:rPr>
              <w:t>0</w:t>
            </w:r>
            <w:r>
              <w:rPr>
                <w:rFonts w:ascii="Traditional Arabic" w:hAnsi="Traditional Arabic" w:cs="Traditional Arabic"/>
                <w:sz w:val="32"/>
                <w:szCs w:val="32"/>
                <w:lang w:bidi="ar-DZ"/>
              </w:rPr>
              <w:t>,00</w:t>
            </w:r>
          </w:p>
        </w:tc>
        <w:tc>
          <w:tcPr>
            <w:tcW w:w="992" w:type="dxa"/>
          </w:tcPr>
          <w:p w:rsidR="00B317F4" w:rsidRPr="00813C1A" w:rsidRDefault="00B317F4" w:rsidP="00B317F4">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w:t>
            </w:r>
          </w:p>
        </w:tc>
        <w:tc>
          <w:tcPr>
            <w:tcW w:w="1560" w:type="dxa"/>
            <w:vMerge/>
          </w:tcPr>
          <w:p w:rsidR="00B317F4" w:rsidRPr="00813C1A" w:rsidRDefault="00B317F4" w:rsidP="00B317F4">
            <w:pPr>
              <w:jc w:val="both"/>
              <w:rPr>
                <w:rFonts w:ascii="Traditional Arabic" w:hAnsi="Traditional Arabic" w:cs="Traditional Arabic"/>
                <w:sz w:val="32"/>
                <w:szCs w:val="32"/>
                <w:rtl/>
                <w:lang w:bidi="ar-DZ"/>
              </w:rPr>
            </w:pPr>
          </w:p>
        </w:tc>
        <w:tc>
          <w:tcPr>
            <w:tcW w:w="1568" w:type="dxa"/>
            <w:vMerge/>
          </w:tcPr>
          <w:p w:rsidR="00B317F4" w:rsidRPr="00813C1A" w:rsidRDefault="00B317F4" w:rsidP="00B317F4">
            <w:pPr>
              <w:jc w:val="both"/>
              <w:rPr>
                <w:rFonts w:ascii="Traditional Arabic" w:hAnsi="Traditional Arabic" w:cs="Traditional Arabic"/>
                <w:sz w:val="32"/>
                <w:szCs w:val="32"/>
                <w:rtl/>
                <w:lang w:bidi="ar-DZ"/>
              </w:rPr>
            </w:pPr>
          </w:p>
        </w:tc>
        <w:tc>
          <w:tcPr>
            <w:tcW w:w="808" w:type="dxa"/>
            <w:vMerge/>
          </w:tcPr>
          <w:p w:rsidR="00B317F4" w:rsidRPr="00813C1A" w:rsidRDefault="00B317F4" w:rsidP="00B317F4">
            <w:pPr>
              <w:jc w:val="both"/>
              <w:rPr>
                <w:rFonts w:ascii="Traditional Arabic" w:hAnsi="Traditional Arabic" w:cs="Traditional Arabic"/>
                <w:sz w:val="32"/>
                <w:szCs w:val="32"/>
                <w:rtl/>
                <w:lang w:bidi="ar-DZ"/>
              </w:rPr>
            </w:pPr>
          </w:p>
        </w:tc>
      </w:tr>
    </w:tbl>
    <w:p w:rsidR="00B317F4" w:rsidRDefault="00B317F4" w:rsidP="00B317F4">
      <w:pPr>
        <w:pStyle w:val="Paragraphedeliste"/>
        <w:spacing w:before="240" w:after="0" w:line="240" w:lineRule="auto"/>
        <w:ind w:left="-284" w:firstLine="142"/>
        <w:jc w:val="both"/>
        <w:rPr>
          <w:rFonts w:cs="Traditional Arabic"/>
          <w:color w:val="000000"/>
          <w:sz w:val="32"/>
          <w:szCs w:val="32"/>
          <w:rtl/>
        </w:rPr>
      </w:pPr>
      <w:r>
        <w:rPr>
          <w:rFonts w:ascii="Arial" w:hAnsi="Arial" w:cs="Traditional Arabic" w:hint="cs"/>
          <w:sz w:val="32"/>
          <w:szCs w:val="32"/>
          <w:rtl/>
          <w:lang w:bidi="ar-DZ"/>
        </w:rPr>
        <w:t xml:space="preserve">      يتضح من الجدول رقم (  83 )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لمقياس</w:t>
      </w:r>
      <w:r w:rsidRPr="006E7EB2">
        <w:rPr>
          <w:rFonts w:ascii="Traditional Arabic" w:hAnsi="Traditional Arabic" w:cs="Traditional Arabic" w:hint="cs"/>
          <w:sz w:val="32"/>
          <w:szCs w:val="32"/>
          <w:rtl/>
          <w:lang w:val="fr-FR" w:bidi="ar-DZ"/>
        </w:rPr>
        <w:t xml:space="preserve"> </w:t>
      </w:r>
      <w:r>
        <w:rPr>
          <w:rFonts w:ascii="Arial" w:hAnsi="Arial" w:cs="Traditional Arabic" w:hint="cs"/>
          <w:sz w:val="32"/>
          <w:szCs w:val="32"/>
          <w:rtl/>
          <w:lang w:bidi="ar-DZ"/>
        </w:rPr>
        <w:t xml:space="preserve">القلق، حيث بلغت قيمة ويلكوكسون </w:t>
      </w:r>
      <w:r>
        <w:rPr>
          <w:rFonts w:ascii="Traditional Arabic" w:hAnsi="Traditional Arabic" w:cs="Traditional Arabic"/>
          <w:sz w:val="32"/>
          <w:szCs w:val="32"/>
          <w:lang w:bidi="ar-DZ"/>
        </w:rPr>
        <w:t>2.809</w:t>
      </w:r>
      <w:r>
        <w:rPr>
          <w:rFonts w:ascii="Traditional Arabic" w:hAnsi="Traditional Arabic" w:cs="Traditional Arabic" w:hint="cs"/>
          <w:sz w:val="32"/>
          <w:szCs w:val="32"/>
          <w:rtl/>
          <w:lang w:bidi="ar-DZ"/>
        </w:rPr>
        <w:t xml:space="preserve"> </w:t>
      </w:r>
      <w:r>
        <w:rPr>
          <w:rFonts w:ascii="Arial" w:hAnsi="Arial" w:cs="Traditional Arabic" w:hint="cs"/>
          <w:sz w:val="32"/>
          <w:szCs w:val="32"/>
          <w:rtl/>
          <w:lang w:bidi="ar-DZ"/>
        </w:rPr>
        <w:t xml:space="preserve">وهي قيمة دالة عند مستوى الدلالة 0,05 كونها أقل من القيمة الجدولية(8.00)، لصالح القياس البعدي .وهذا ما تؤكده القيمة الاحتمالية </w:t>
      </w:r>
      <w:r>
        <w:rPr>
          <w:rFonts w:ascii="Arial" w:hAnsi="Arial" w:cs="Traditional Arabic"/>
          <w:sz w:val="32"/>
          <w:szCs w:val="32"/>
          <w:lang w:val="fr-FR" w:bidi="ar-DZ"/>
        </w:rPr>
        <w:t>sig</w:t>
      </w:r>
      <w:r>
        <w:rPr>
          <w:rFonts w:ascii="Arial" w:hAnsi="Arial" w:cs="Traditional Arabic" w:hint="cs"/>
          <w:sz w:val="32"/>
          <w:szCs w:val="32"/>
          <w:rtl/>
          <w:lang w:val="fr-FR" w:bidi="ar-DZ"/>
        </w:rPr>
        <w:t xml:space="preserve"> والتي بلغت (0.005) وهي اقل من (0.05)</w:t>
      </w:r>
      <w:r>
        <w:rPr>
          <w:rFonts w:ascii="Arial" w:hAnsi="Arial" w:cs="Traditional Arabic" w:hint="cs"/>
          <w:sz w:val="32"/>
          <w:szCs w:val="32"/>
          <w:rtl/>
          <w:lang w:bidi="ar-DZ"/>
        </w:rPr>
        <w:t xml:space="preserve">  لصالح القياس البعدي . وهذا ما يفسر أن درجات المجموعة التجريبية في متغير القلق في القياس البعدي أقل من درجاتها في القياس القبلي مما يبين انخفاض في مستوى </w:t>
      </w:r>
      <w:r>
        <w:rPr>
          <w:rFonts w:ascii="Traditional Arabic" w:hAnsi="Traditional Arabic" w:cs="Traditional Arabic" w:hint="cs"/>
          <w:sz w:val="32"/>
          <w:szCs w:val="32"/>
          <w:rtl/>
          <w:lang w:val="fr-FR" w:bidi="ar-DZ"/>
        </w:rPr>
        <w:t xml:space="preserve">الضغوط النفسية </w:t>
      </w:r>
      <w:r>
        <w:rPr>
          <w:rFonts w:ascii="Arial" w:hAnsi="Arial" w:cs="Traditional Arabic" w:hint="cs"/>
          <w:sz w:val="32"/>
          <w:szCs w:val="32"/>
          <w:rtl/>
          <w:lang w:bidi="ar-DZ"/>
        </w:rPr>
        <w:t xml:space="preserve">لدى أفراد المجموعة بعد تطبيق البرنامج الترويحي الرياضي ويفسر الطالب الباحث ذلك إلى فعالية البرنامج المقترح الذي يشمل على العاب ترويحية ساعدت على التخفيف من القلق لدى الأساتذة </w:t>
      </w:r>
      <w:r>
        <w:rPr>
          <w:rFonts w:cs="Traditional Arabic" w:hint="cs"/>
          <w:color w:val="000000"/>
          <w:sz w:val="32"/>
          <w:szCs w:val="32"/>
          <w:rtl/>
        </w:rPr>
        <w:t>،حيث اشارت</w:t>
      </w:r>
      <w:r w:rsidRPr="004C3927">
        <w:rPr>
          <w:rFonts w:cs="Traditional Arabic" w:hint="cs"/>
          <w:color w:val="000000"/>
          <w:sz w:val="32"/>
          <w:szCs w:val="32"/>
          <w:rtl/>
        </w:rPr>
        <w:t xml:space="preserve"> نقابة الأطباء</w:t>
      </w:r>
      <w:r>
        <w:rPr>
          <w:rFonts w:cs="Traditional Arabic" w:hint="cs"/>
          <w:color w:val="000000"/>
          <w:sz w:val="32"/>
          <w:szCs w:val="32"/>
          <w:rtl/>
        </w:rPr>
        <w:t xml:space="preserve"> الأ</w:t>
      </w:r>
      <w:r w:rsidRPr="004C3927">
        <w:rPr>
          <w:rFonts w:cs="Traditional Arabic" w:hint="cs"/>
          <w:color w:val="000000"/>
          <w:sz w:val="32"/>
          <w:szCs w:val="32"/>
          <w:rtl/>
        </w:rPr>
        <w:t>مريكين أن الأنشطة الترويحية تؤدي إلى الإقلال من حالات التوتر العصبي والملل والاكتئاب النفسي، القلق، وان هذه الأمراض قد تنتج عن كبت الرغبة في إشباع بعض الميول والاتجاهات.</w:t>
      </w:r>
      <w:r w:rsidRPr="00670C39">
        <w:rPr>
          <w:rFonts w:cs="Traditional Arabic" w:hint="cs"/>
          <w:color w:val="000000"/>
          <w:sz w:val="32"/>
          <w:szCs w:val="32"/>
          <w:rtl/>
        </w:rPr>
        <w:t xml:space="preserve"> </w:t>
      </w:r>
      <w:r w:rsidRPr="004C3927">
        <w:rPr>
          <w:rFonts w:cs="Traditional Arabic" w:hint="cs"/>
          <w:color w:val="000000"/>
          <w:sz w:val="32"/>
          <w:szCs w:val="32"/>
          <w:rtl/>
        </w:rPr>
        <w:t>(محمد الحماحمي،عايدة عبد العزيز،1998)</w:t>
      </w:r>
    </w:p>
    <w:p w:rsidR="00CC02B4" w:rsidRPr="00CC02B4" w:rsidRDefault="00CC02B4" w:rsidP="00CC02B4">
      <w:pPr>
        <w:autoSpaceDE w:val="0"/>
        <w:autoSpaceDN w:val="0"/>
        <w:adjustRightInd w:val="0"/>
        <w:spacing w:after="0" w:line="240" w:lineRule="auto"/>
        <w:jc w:val="both"/>
        <w:rPr>
          <w:rFonts w:ascii="Traditional Arabic" w:hAnsi="Traditional Arabic" w:cs="Traditional Arabic"/>
          <w:b/>
          <w:bCs/>
          <w:sz w:val="32"/>
          <w:szCs w:val="32"/>
          <w:rtl/>
          <w:lang w:bidi="ar-DZ"/>
        </w:rPr>
      </w:pPr>
      <w:r w:rsidRPr="00CC02B4">
        <w:rPr>
          <w:rFonts w:ascii="Traditional Arabic" w:hAnsi="Traditional Arabic" w:cs="Traditional Arabic" w:hint="cs"/>
          <w:b/>
          <w:bCs/>
          <w:sz w:val="32"/>
          <w:szCs w:val="32"/>
          <w:rtl/>
          <w:lang w:bidi="ar-DZ"/>
        </w:rPr>
        <w:t>- مقياس التوافق المهني:</w:t>
      </w:r>
    </w:p>
    <w:p w:rsidR="00CC02B4" w:rsidRDefault="00CC02B4" w:rsidP="00CC02B4">
      <w:pPr>
        <w:spacing w:after="0" w:line="240" w:lineRule="auto"/>
        <w:ind w:left="360"/>
        <w:jc w:val="both"/>
        <w:rPr>
          <w:rFonts w:cs="Traditional Arabic"/>
          <w:b/>
          <w:bCs/>
          <w:sz w:val="32"/>
          <w:szCs w:val="32"/>
          <w:rtl/>
          <w:lang w:val="fr-FR" w:bidi="ar-DZ"/>
        </w:rPr>
      </w:pPr>
      <w:r w:rsidRPr="002C56DE">
        <w:rPr>
          <w:rFonts w:cs="Traditional Arabic" w:hint="cs"/>
          <w:b/>
          <w:bCs/>
          <w:sz w:val="32"/>
          <w:szCs w:val="32"/>
          <w:rtl/>
          <w:lang w:val="fr-FR" w:bidi="ar-DZ"/>
        </w:rPr>
        <w:lastRenderedPageBreak/>
        <w:t xml:space="preserve">- </w:t>
      </w:r>
      <w:r>
        <w:rPr>
          <w:rFonts w:cs="Traditional Arabic" w:hint="cs"/>
          <w:b/>
          <w:bCs/>
          <w:sz w:val="32"/>
          <w:szCs w:val="32"/>
          <w:rtl/>
          <w:lang w:val="fr-FR" w:bidi="ar-DZ"/>
        </w:rPr>
        <w:t xml:space="preserve">طبيعة وظروف العمل في التعليم المتوسط </w:t>
      </w:r>
    </w:p>
    <w:p w:rsidR="00CC02B4" w:rsidRPr="002C56DE" w:rsidRDefault="00CC02B4" w:rsidP="00CC02B4">
      <w:pPr>
        <w:spacing w:after="0" w:line="240" w:lineRule="auto"/>
        <w:ind w:left="360"/>
        <w:jc w:val="center"/>
        <w:rPr>
          <w:rFonts w:ascii="Traditional Arabic" w:hAnsi="Traditional Arabic" w:cs="Traditional Arabic"/>
          <w:b/>
          <w:bCs/>
          <w:sz w:val="32"/>
          <w:szCs w:val="32"/>
          <w:rtl/>
          <w:lang w:val="fr-FR" w:bidi="ar-DZ"/>
        </w:rPr>
      </w:pPr>
      <w:r>
        <w:rPr>
          <w:rFonts w:ascii="Arial" w:hAnsi="Arial" w:cs="Traditional Arabic" w:hint="cs"/>
          <w:b/>
          <w:bCs/>
          <w:sz w:val="32"/>
          <w:szCs w:val="32"/>
          <w:rtl/>
          <w:lang w:bidi="ar-DZ"/>
        </w:rPr>
        <w:t xml:space="preserve">جدول رقم (84) يبين الفروق بين متوسطي رتب درجات المجموعة التجريبية في القياسين القبلي والبعدي في بعد </w:t>
      </w:r>
      <w:r>
        <w:rPr>
          <w:rFonts w:cs="Traditional Arabic" w:hint="cs"/>
          <w:b/>
          <w:bCs/>
          <w:sz w:val="32"/>
          <w:szCs w:val="32"/>
          <w:rtl/>
          <w:lang w:val="fr-FR" w:bidi="ar-DZ"/>
        </w:rPr>
        <w:t>طبيعة وظروف العمل في التعليم المتوسط</w:t>
      </w:r>
    </w:p>
    <w:tbl>
      <w:tblPr>
        <w:tblStyle w:val="Grilledutableau"/>
        <w:bidiVisual/>
        <w:tblW w:w="0" w:type="auto"/>
        <w:jc w:val="center"/>
        <w:tblLayout w:type="fixed"/>
        <w:tblLook w:val="04A0" w:firstRow="1" w:lastRow="0" w:firstColumn="1" w:lastColumn="0" w:noHBand="0" w:noVBand="1"/>
      </w:tblPr>
      <w:tblGrid>
        <w:gridCol w:w="1720"/>
        <w:gridCol w:w="1257"/>
        <w:gridCol w:w="851"/>
        <w:gridCol w:w="850"/>
        <w:gridCol w:w="1559"/>
        <w:gridCol w:w="1445"/>
        <w:gridCol w:w="808"/>
      </w:tblGrid>
      <w:tr w:rsidR="00CC02B4" w:rsidTr="00120C87">
        <w:trPr>
          <w:jc w:val="center"/>
        </w:trPr>
        <w:tc>
          <w:tcPr>
            <w:tcW w:w="1720"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1257"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851" w:type="dxa"/>
            <w:vAlign w:val="center"/>
          </w:tcPr>
          <w:p w:rsidR="00CC02B4" w:rsidRPr="00813C1A" w:rsidRDefault="00CC02B4" w:rsidP="00120C87">
            <w:pPr>
              <w:rPr>
                <w:rFonts w:ascii="Traditional Arabic" w:hAnsi="Traditional Arabic" w:cs="Traditional Arabic"/>
                <w:sz w:val="32"/>
                <w:szCs w:val="32"/>
                <w:rtl/>
                <w:lang w:bidi="ar-DZ"/>
              </w:rPr>
            </w:pPr>
            <w:r w:rsidRPr="004063F2">
              <w:rPr>
                <w:rFonts w:ascii="Traditional Arabic" w:hAnsi="Traditional Arabic" w:cs="Traditional Arabic" w:hint="cs"/>
                <w:sz w:val="28"/>
                <w:szCs w:val="28"/>
                <w:rtl/>
                <w:lang w:bidi="ar-DZ"/>
              </w:rPr>
              <w:t>متوسط الرتب</w:t>
            </w:r>
          </w:p>
        </w:tc>
        <w:tc>
          <w:tcPr>
            <w:tcW w:w="850" w:type="dxa"/>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59" w:type="dxa"/>
            <w:vAlign w:val="center"/>
          </w:tcPr>
          <w:p w:rsidR="00CC02B4" w:rsidRPr="00680654" w:rsidRDefault="00CC02B4" w:rsidP="00120C87">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sz w:val="32"/>
                <w:szCs w:val="32"/>
              </w:rPr>
              <w:t>Z</w:t>
            </w:r>
          </w:p>
        </w:tc>
        <w:tc>
          <w:tcPr>
            <w:tcW w:w="1445" w:type="dxa"/>
            <w:vAlign w:val="center"/>
          </w:tcPr>
          <w:p w:rsidR="00CC02B4" w:rsidRPr="004063F2" w:rsidRDefault="00CC02B4" w:rsidP="00120C87">
            <w:pPr>
              <w:spacing w:line="360" w:lineRule="auto"/>
              <w:jc w:val="center"/>
              <w:rPr>
                <w:rFonts w:ascii="Traditional Arabic" w:hAnsi="Traditional Arabic" w:cs="Traditional Arabic"/>
                <w:sz w:val="28"/>
                <w:szCs w:val="28"/>
                <w:rtl/>
                <w:lang w:val="fr-FR" w:bidi="ar-DZ"/>
              </w:rPr>
            </w:pPr>
            <w:r w:rsidRPr="004063F2">
              <w:rPr>
                <w:rFonts w:ascii="Traditional Arabic" w:hAnsi="Traditional Arabic" w:cs="Traditional Arabic" w:hint="cs"/>
                <w:sz w:val="28"/>
                <w:szCs w:val="28"/>
                <w:rtl/>
                <w:lang w:val="fr-FR" w:bidi="ar-DZ"/>
              </w:rPr>
              <w:t>القيمة الاحتمالية</w:t>
            </w:r>
          </w:p>
          <w:p w:rsidR="00CC02B4" w:rsidRPr="00680654" w:rsidRDefault="00CC02B4" w:rsidP="00120C87">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CC02B4" w:rsidRPr="00813C1A" w:rsidRDefault="00CC02B4" w:rsidP="00120C87">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CC02B4" w:rsidTr="00120C87">
        <w:trPr>
          <w:trHeight w:val="551"/>
          <w:jc w:val="center"/>
        </w:trPr>
        <w:tc>
          <w:tcPr>
            <w:tcW w:w="1720" w:type="dxa"/>
            <w:vMerge w:val="restart"/>
          </w:tcPr>
          <w:p w:rsidR="00CC02B4" w:rsidRPr="002C56DE" w:rsidRDefault="00CC02B4" w:rsidP="00120C87">
            <w:pPr>
              <w:ind w:left="360"/>
              <w:jc w:val="both"/>
              <w:rPr>
                <w:rFonts w:ascii="Traditional Arabic" w:hAnsi="Traditional Arabic" w:cs="Traditional Arabic"/>
                <w:sz w:val="32"/>
                <w:szCs w:val="32"/>
                <w:rtl/>
                <w:lang w:val="fr-FR" w:bidi="ar-DZ"/>
              </w:rPr>
            </w:pPr>
            <w:r w:rsidRPr="004063F2">
              <w:rPr>
                <w:rFonts w:cs="Traditional Arabic" w:hint="cs"/>
                <w:sz w:val="28"/>
                <w:szCs w:val="28"/>
                <w:rtl/>
                <w:lang w:val="fr-FR" w:bidi="ar-DZ"/>
              </w:rPr>
              <w:t xml:space="preserve">طبيعة وظروف العمل في التعليم المتوسط </w:t>
            </w:r>
          </w:p>
        </w:tc>
        <w:tc>
          <w:tcPr>
            <w:tcW w:w="1257"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851" w:type="dxa"/>
            <w:vAlign w:val="center"/>
          </w:tcPr>
          <w:p w:rsidR="00CC02B4" w:rsidRPr="004063F2" w:rsidRDefault="00CC02B4" w:rsidP="00120C87">
            <w:pPr>
              <w:jc w:val="center"/>
              <w:rPr>
                <w:rFonts w:ascii="Traditional Arabic" w:hAnsi="Traditional Arabic" w:cs="Traditional Arabic"/>
                <w:sz w:val="28"/>
                <w:szCs w:val="28"/>
              </w:rPr>
            </w:pPr>
            <w:r w:rsidRPr="004063F2">
              <w:rPr>
                <w:rFonts w:ascii="Traditional Arabic" w:hAnsi="Traditional Arabic" w:cs="Traditional Arabic"/>
                <w:sz w:val="28"/>
                <w:szCs w:val="28"/>
                <w:lang w:bidi="ar-DZ"/>
              </w:rPr>
              <w:t>0,00</w:t>
            </w:r>
          </w:p>
        </w:tc>
        <w:tc>
          <w:tcPr>
            <w:tcW w:w="850" w:type="dxa"/>
            <w:vAlign w:val="center"/>
          </w:tcPr>
          <w:p w:rsidR="00CC02B4" w:rsidRPr="004063F2" w:rsidRDefault="00CC02B4" w:rsidP="00120C87">
            <w:pPr>
              <w:jc w:val="center"/>
              <w:rPr>
                <w:rFonts w:ascii="Traditional Arabic" w:hAnsi="Traditional Arabic" w:cs="Traditional Arabic"/>
                <w:sz w:val="28"/>
                <w:szCs w:val="28"/>
                <w:rtl/>
                <w:lang w:bidi="ar-DZ"/>
              </w:rPr>
            </w:pPr>
            <w:r w:rsidRPr="004063F2">
              <w:rPr>
                <w:rFonts w:ascii="Traditional Arabic" w:hAnsi="Traditional Arabic" w:cs="Traditional Arabic"/>
                <w:sz w:val="28"/>
                <w:szCs w:val="28"/>
              </w:rPr>
              <w:t>0</w:t>
            </w:r>
            <w:r w:rsidRPr="004063F2">
              <w:rPr>
                <w:rFonts w:ascii="Traditional Arabic" w:hAnsi="Traditional Arabic" w:cs="Traditional Arabic"/>
                <w:sz w:val="28"/>
                <w:szCs w:val="28"/>
                <w:lang w:bidi="ar-DZ"/>
              </w:rPr>
              <w:t>,00</w:t>
            </w:r>
          </w:p>
        </w:tc>
        <w:tc>
          <w:tcPr>
            <w:tcW w:w="1559" w:type="dxa"/>
            <w:vMerge w:val="restart"/>
            <w:vAlign w:val="center"/>
          </w:tcPr>
          <w:p w:rsidR="00CC02B4" w:rsidRPr="004063F2" w:rsidRDefault="00CC02B4" w:rsidP="00120C87">
            <w:pPr>
              <w:jc w:val="center"/>
              <w:rPr>
                <w:rFonts w:ascii="Traditional Arabic" w:hAnsi="Traditional Arabic" w:cs="Traditional Arabic"/>
                <w:sz w:val="28"/>
                <w:szCs w:val="28"/>
                <w:rtl/>
                <w:lang w:bidi="ar-DZ"/>
              </w:rPr>
            </w:pPr>
            <w:r w:rsidRPr="004063F2">
              <w:rPr>
                <w:rFonts w:ascii="Traditional Arabic" w:hAnsi="Traditional Arabic" w:cs="Traditional Arabic" w:hint="cs"/>
                <w:sz w:val="28"/>
                <w:szCs w:val="28"/>
                <w:rtl/>
                <w:lang w:bidi="ar-DZ"/>
              </w:rPr>
              <w:t>2,803</w:t>
            </w:r>
          </w:p>
        </w:tc>
        <w:tc>
          <w:tcPr>
            <w:tcW w:w="1445" w:type="dxa"/>
            <w:vMerge w:val="restart"/>
            <w:vAlign w:val="center"/>
          </w:tcPr>
          <w:p w:rsidR="00CC02B4" w:rsidRPr="004063F2" w:rsidRDefault="00CC02B4" w:rsidP="00120C87">
            <w:pPr>
              <w:jc w:val="center"/>
              <w:rPr>
                <w:rFonts w:ascii="Traditional Arabic" w:hAnsi="Traditional Arabic" w:cs="Traditional Arabic"/>
                <w:sz w:val="28"/>
                <w:szCs w:val="28"/>
                <w:rtl/>
                <w:lang w:bidi="ar-DZ"/>
              </w:rPr>
            </w:pPr>
            <w:r w:rsidRPr="004063F2">
              <w:rPr>
                <w:rFonts w:ascii="Traditional Arabic" w:hAnsi="Traditional Arabic" w:cs="Traditional Arabic"/>
                <w:sz w:val="28"/>
                <w:szCs w:val="28"/>
                <w:lang w:bidi="ar-DZ"/>
              </w:rPr>
              <w:t>0.005</w:t>
            </w:r>
          </w:p>
        </w:tc>
        <w:tc>
          <w:tcPr>
            <w:tcW w:w="808" w:type="dxa"/>
            <w:vMerge w:val="restart"/>
            <w:vAlign w:val="center"/>
          </w:tcPr>
          <w:p w:rsidR="00CC02B4" w:rsidRPr="004063F2" w:rsidRDefault="00CC02B4" w:rsidP="00120C87">
            <w:pPr>
              <w:jc w:val="center"/>
              <w:rPr>
                <w:rFonts w:ascii="Traditional Arabic" w:hAnsi="Traditional Arabic" w:cs="Traditional Arabic"/>
                <w:sz w:val="28"/>
                <w:szCs w:val="28"/>
                <w:rtl/>
                <w:lang w:bidi="ar-DZ"/>
              </w:rPr>
            </w:pPr>
            <w:r w:rsidRPr="004063F2">
              <w:rPr>
                <w:rFonts w:ascii="Traditional Arabic" w:hAnsi="Traditional Arabic" w:cs="Traditional Arabic" w:hint="cs"/>
                <w:sz w:val="28"/>
                <w:szCs w:val="28"/>
                <w:rtl/>
                <w:lang w:bidi="ar-DZ"/>
              </w:rPr>
              <w:t>0.05</w:t>
            </w:r>
          </w:p>
        </w:tc>
      </w:tr>
      <w:tr w:rsidR="00CC02B4" w:rsidTr="00120C87">
        <w:trPr>
          <w:jc w:val="center"/>
        </w:trPr>
        <w:tc>
          <w:tcPr>
            <w:tcW w:w="1720" w:type="dxa"/>
            <w:vMerge/>
          </w:tcPr>
          <w:p w:rsidR="00CC02B4" w:rsidRPr="00813C1A" w:rsidRDefault="00CC02B4" w:rsidP="00120C87">
            <w:pPr>
              <w:jc w:val="both"/>
              <w:rPr>
                <w:rFonts w:ascii="Traditional Arabic" w:hAnsi="Traditional Arabic" w:cs="Traditional Arabic"/>
                <w:sz w:val="32"/>
                <w:szCs w:val="32"/>
                <w:rtl/>
                <w:lang w:bidi="ar-DZ"/>
              </w:rPr>
            </w:pPr>
          </w:p>
        </w:tc>
        <w:tc>
          <w:tcPr>
            <w:tcW w:w="1257"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851" w:type="dxa"/>
            <w:vAlign w:val="center"/>
          </w:tcPr>
          <w:p w:rsidR="00CC02B4" w:rsidRPr="004063F2" w:rsidRDefault="00CC02B4" w:rsidP="00120C87">
            <w:pPr>
              <w:jc w:val="center"/>
              <w:rPr>
                <w:rFonts w:ascii="Traditional Arabic" w:hAnsi="Traditional Arabic" w:cs="Traditional Arabic"/>
                <w:sz w:val="28"/>
                <w:szCs w:val="28"/>
              </w:rPr>
            </w:pPr>
            <w:r w:rsidRPr="004063F2">
              <w:rPr>
                <w:rFonts w:ascii="Traditional Arabic" w:hAnsi="Traditional Arabic" w:cs="Traditional Arabic"/>
                <w:sz w:val="28"/>
                <w:szCs w:val="28"/>
              </w:rPr>
              <w:t>5,50</w:t>
            </w:r>
          </w:p>
        </w:tc>
        <w:tc>
          <w:tcPr>
            <w:tcW w:w="850" w:type="dxa"/>
            <w:vAlign w:val="center"/>
          </w:tcPr>
          <w:p w:rsidR="00CC02B4" w:rsidRPr="004063F2" w:rsidRDefault="00CC02B4" w:rsidP="00120C87">
            <w:pPr>
              <w:jc w:val="center"/>
              <w:rPr>
                <w:rFonts w:ascii="Traditional Arabic" w:hAnsi="Traditional Arabic" w:cs="Traditional Arabic"/>
                <w:sz w:val="28"/>
                <w:szCs w:val="28"/>
                <w:rtl/>
                <w:lang w:bidi="ar-DZ"/>
              </w:rPr>
            </w:pPr>
            <w:r w:rsidRPr="004063F2">
              <w:rPr>
                <w:rFonts w:ascii="Traditional Arabic" w:hAnsi="Traditional Arabic" w:cs="Traditional Arabic"/>
                <w:sz w:val="28"/>
                <w:szCs w:val="28"/>
                <w:lang w:bidi="ar-DZ"/>
              </w:rPr>
              <w:t>55.00</w:t>
            </w:r>
          </w:p>
        </w:tc>
        <w:tc>
          <w:tcPr>
            <w:tcW w:w="1559" w:type="dxa"/>
            <w:vMerge/>
          </w:tcPr>
          <w:p w:rsidR="00CC02B4" w:rsidRPr="004063F2" w:rsidRDefault="00CC02B4" w:rsidP="00120C87">
            <w:pPr>
              <w:jc w:val="both"/>
              <w:rPr>
                <w:rFonts w:ascii="Traditional Arabic" w:hAnsi="Traditional Arabic" w:cs="Traditional Arabic"/>
                <w:sz w:val="28"/>
                <w:szCs w:val="28"/>
                <w:rtl/>
                <w:lang w:bidi="ar-DZ"/>
              </w:rPr>
            </w:pPr>
          </w:p>
        </w:tc>
        <w:tc>
          <w:tcPr>
            <w:tcW w:w="1445" w:type="dxa"/>
            <w:vMerge/>
          </w:tcPr>
          <w:p w:rsidR="00CC02B4" w:rsidRPr="004063F2" w:rsidRDefault="00CC02B4" w:rsidP="00120C87">
            <w:pPr>
              <w:jc w:val="both"/>
              <w:rPr>
                <w:rFonts w:ascii="Traditional Arabic" w:hAnsi="Traditional Arabic" w:cs="Traditional Arabic"/>
                <w:sz w:val="28"/>
                <w:szCs w:val="28"/>
                <w:rtl/>
                <w:lang w:bidi="ar-DZ"/>
              </w:rPr>
            </w:pPr>
          </w:p>
        </w:tc>
        <w:tc>
          <w:tcPr>
            <w:tcW w:w="808" w:type="dxa"/>
            <w:vMerge/>
          </w:tcPr>
          <w:p w:rsidR="00CC02B4" w:rsidRPr="004063F2" w:rsidRDefault="00CC02B4" w:rsidP="00120C87">
            <w:pPr>
              <w:jc w:val="both"/>
              <w:rPr>
                <w:rFonts w:ascii="Traditional Arabic" w:hAnsi="Traditional Arabic" w:cs="Traditional Arabic"/>
                <w:sz w:val="28"/>
                <w:szCs w:val="28"/>
                <w:rtl/>
                <w:lang w:bidi="ar-DZ"/>
              </w:rPr>
            </w:pPr>
          </w:p>
        </w:tc>
      </w:tr>
    </w:tbl>
    <w:p w:rsidR="00CC02B4" w:rsidRDefault="00CC02B4" w:rsidP="00CC02B4">
      <w:pPr>
        <w:spacing w:before="240" w:after="0" w:line="240" w:lineRule="auto"/>
        <w:ind w:left="-2"/>
        <w:jc w:val="both"/>
        <w:rPr>
          <w:rFonts w:ascii="Arial" w:hAnsi="Arial" w:cs="Traditional Arabic"/>
          <w:sz w:val="32"/>
          <w:szCs w:val="32"/>
          <w:rtl/>
          <w:lang w:bidi="ar-DZ"/>
        </w:rPr>
      </w:pPr>
      <w:r>
        <w:rPr>
          <w:rFonts w:ascii="Arial" w:hAnsi="Arial" w:cs="Traditional Arabic" w:hint="cs"/>
          <w:sz w:val="32"/>
          <w:szCs w:val="32"/>
          <w:rtl/>
          <w:lang w:bidi="ar-DZ"/>
        </w:rPr>
        <w:t xml:space="preserve">        يتضح من الجدول رقم (  84 )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لمتغير </w:t>
      </w:r>
      <w:r w:rsidRPr="002C56DE">
        <w:rPr>
          <w:rFonts w:cs="Traditional Arabic" w:hint="cs"/>
          <w:sz w:val="32"/>
          <w:szCs w:val="32"/>
          <w:rtl/>
          <w:lang w:val="fr-FR" w:bidi="ar-DZ"/>
        </w:rPr>
        <w:t xml:space="preserve">طبيعة وظروف العمل في التعليم المتوسط </w:t>
      </w:r>
      <w:r>
        <w:rPr>
          <w:rFonts w:ascii="Arial" w:hAnsi="Arial" w:cs="Traditional Arabic" w:hint="cs"/>
          <w:sz w:val="32"/>
          <w:szCs w:val="32"/>
          <w:rtl/>
          <w:lang w:bidi="ar-DZ"/>
        </w:rPr>
        <w:t xml:space="preserve">، حيث بلغت قيمة ويلكوكسون 2,803 وهي قيمة دالة عند مستوى الدلالة 0,05 كونها أقل من القيمة الجدولية (8.00)، لصالح القياس البعدي .وهذا ما تؤكده القيمة الاحتمالية </w:t>
      </w:r>
      <w:r>
        <w:rPr>
          <w:rFonts w:ascii="Arial" w:hAnsi="Arial" w:cs="Traditional Arabic"/>
          <w:sz w:val="32"/>
          <w:szCs w:val="32"/>
          <w:lang w:val="fr-FR" w:bidi="ar-DZ"/>
        </w:rPr>
        <w:t>sig</w:t>
      </w:r>
      <w:r>
        <w:rPr>
          <w:rFonts w:ascii="Arial" w:hAnsi="Arial" w:cs="Traditional Arabic" w:hint="cs"/>
          <w:sz w:val="32"/>
          <w:szCs w:val="32"/>
          <w:rtl/>
          <w:lang w:val="fr-FR" w:bidi="ar-DZ"/>
        </w:rPr>
        <w:t xml:space="preserve"> والتي بلغت (0.005) وهي اقل من (0.05)</w:t>
      </w:r>
      <w:r>
        <w:rPr>
          <w:rFonts w:ascii="Arial" w:hAnsi="Arial" w:cs="Traditional Arabic" w:hint="cs"/>
          <w:sz w:val="32"/>
          <w:szCs w:val="32"/>
          <w:rtl/>
          <w:lang w:bidi="ar-DZ"/>
        </w:rPr>
        <w:t xml:space="preserve"> لصالح القياس البعدي . وهذا ما يفسر أن درجات المجموعة التجريبية في </w:t>
      </w:r>
      <w:r w:rsidRPr="002C56DE">
        <w:rPr>
          <w:rFonts w:cs="Traditional Arabic" w:hint="cs"/>
          <w:sz w:val="32"/>
          <w:szCs w:val="32"/>
          <w:rtl/>
          <w:lang w:val="fr-FR" w:bidi="ar-DZ"/>
        </w:rPr>
        <w:t xml:space="preserve">طبيعة وظروف العمل في التعليم المتوسط </w:t>
      </w:r>
      <w:r>
        <w:rPr>
          <w:rFonts w:ascii="Arial" w:hAnsi="Arial" w:cs="Traditional Arabic" w:hint="cs"/>
          <w:sz w:val="32"/>
          <w:szCs w:val="32"/>
          <w:rtl/>
          <w:lang w:bidi="ar-DZ"/>
        </w:rPr>
        <w:t xml:space="preserve">في القياس البعدي أعلى من درجاتها في القياس القبلي مما يبين تحسن في درجة التوافق في متغير </w:t>
      </w:r>
      <w:r w:rsidRPr="002C56DE">
        <w:rPr>
          <w:rFonts w:cs="Traditional Arabic" w:hint="cs"/>
          <w:sz w:val="32"/>
          <w:szCs w:val="32"/>
          <w:rtl/>
          <w:lang w:val="fr-FR" w:bidi="ar-DZ"/>
        </w:rPr>
        <w:t xml:space="preserve">طبيعة وظروف العمل في التعليم المتوسط </w:t>
      </w:r>
      <w:r>
        <w:rPr>
          <w:rFonts w:ascii="Arial" w:hAnsi="Arial" w:cs="Traditional Arabic" w:hint="cs"/>
          <w:sz w:val="32"/>
          <w:szCs w:val="32"/>
          <w:rtl/>
          <w:lang w:bidi="ar-DZ"/>
        </w:rPr>
        <w:t>لدى أفراد المجموعة بعد تطبيق البرنامج الترويحي الرياضي ،حيث يفسر الطالب الباحث ذلك إلى تأثير البرنامج بما يتضمنه من تمارين وألعاب أعدت حسب رغباتهم وميولاتهم .</w:t>
      </w:r>
      <w:r w:rsidRPr="00A8163D">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وهذا ما </w:t>
      </w:r>
      <w:r w:rsidRPr="004C3927">
        <w:rPr>
          <w:rFonts w:ascii="Arial" w:hAnsi="Arial" w:cs="Traditional Arabic" w:hint="cs"/>
          <w:sz w:val="32"/>
          <w:szCs w:val="32"/>
          <w:rtl/>
          <w:lang w:bidi="ar-DZ"/>
        </w:rPr>
        <w:t>يدل على دور</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وأهمية الأنشطة الترويحية الرياضية في الرفع من درجة التوافق المهني لدى </w:t>
      </w:r>
      <w:r>
        <w:rPr>
          <w:rFonts w:ascii="Arial" w:hAnsi="Arial" w:cs="Traditional Arabic" w:hint="cs"/>
          <w:sz w:val="32"/>
          <w:szCs w:val="32"/>
          <w:rtl/>
          <w:lang w:bidi="ar-DZ"/>
        </w:rPr>
        <w:t>ال</w:t>
      </w:r>
      <w:r w:rsidRPr="004C3927">
        <w:rPr>
          <w:rFonts w:ascii="Arial" w:hAnsi="Arial" w:cs="Traditional Arabic" w:hint="cs"/>
          <w:sz w:val="32"/>
          <w:szCs w:val="32"/>
          <w:rtl/>
          <w:lang w:bidi="ar-DZ"/>
        </w:rPr>
        <w:t xml:space="preserve">عينة. وهذا ما يؤكده (كمال درويش، محمد الحماحي، 1997،ص58) ان دراسة قام بها وليامز أشار إلى ضرورة الاهتمام بفترات الراحة أثناء العمل و الاهتمام كذلك بالترويح باعتباره من الاستراتيجيات في زيادة الإنتاج. </w:t>
      </w:r>
    </w:p>
    <w:p w:rsidR="009460CB" w:rsidRDefault="009460CB" w:rsidP="00CC02B4">
      <w:pPr>
        <w:spacing w:before="240" w:after="0" w:line="240" w:lineRule="auto"/>
        <w:ind w:left="-2"/>
        <w:jc w:val="both"/>
        <w:rPr>
          <w:rFonts w:ascii="Arial" w:hAnsi="Arial" w:cs="Traditional Arabic"/>
          <w:sz w:val="32"/>
          <w:szCs w:val="32"/>
          <w:rtl/>
          <w:lang w:bidi="ar-DZ"/>
        </w:rPr>
      </w:pPr>
    </w:p>
    <w:p w:rsidR="009460CB" w:rsidRDefault="009460CB" w:rsidP="00CC02B4">
      <w:pPr>
        <w:spacing w:before="240" w:after="0" w:line="240" w:lineRule="auto"/>
        <w:ind w:left="-2"/>
        <w:jc w:val="both"/>
        <w:rPr>
          <w:rFonts w:ascii="Arial" w:hAnsi="Arial" w:cs="Traditional Arabic"/>
          <w:sz w:val="32"/>
          <w:szCs w:val="32"/>
          <w:rtl/>
          <w:lang w:bidi="ar-DZ"/>
        </w:rPr>
      </w:pPr>
    </w:p>
    <w:p w:rsidR="009460CB" w:rsidRDefault="009460CB" w:rsidP="00CC02B4">
      <w:pPr>
        <w:spacing w:before="240" w:after="0" w:line="240" w:lineRule="auto"/>
        <w:ind w:left="-2"/>
        <w:jc w:val="both"/>
        <w:rPr>
          <w:rFonts w:ascii="Arial" w:hAnsi="Arial" w:cs="Traditional Arabic"/>
          <w:sz w:val="32"/>
          <w:szCs w:val="32"/>
          <w:rtl/>
          <w:lang w:bidi="ar-DZ"/>
        </w:rPr>
      </w:pPr>
    </w:p>
    <w:p w:rsidR="009460CB" w:rsidRDefault="009460CB" w:rsidP="00CC02B4">
      <w:pPr>
        <w:spacing w:before="240" w:after="0" w:line="240" w:lineRule="auto"/>
        <w:ind w:left="-2"/>
        <w:jc w:val="both"/>
        <w:rPr>
          <w:rFonts w:ascii="Arial" w:hAnsi="Arial" w:cs="Traditional Arabic"/>
          <w:sz w:val="32"/>
          <w:szCs w:val="32"/>
          <w:rtl/>
          <w:lang w:bidi="ar-DZ"/>
        </w:rPr>
      </w:pPr>
    </w:p>
    <w:p w:rsidR="00CC02B4" w:rsidRDefault="00CC02B4" w:rsidP="00CC02B4">
      <w:pPr>
        <w:pStyle w:val="Paragraphedeliste"/>
        <w:numPr>
          <w:ilvl w:val="0"/>
          <w:numId w:val="17"/>
        </w:numPr>
        <w:spacing w:after="0" w:line="240" w:lineRule="auto"/>
        <w:jc w:val="both"/>
        <w:rPr>
          <w:rFonts w:ascii="Traditional Arabic" w:hAnsi="Traditional Arabic" w:cs="Traditional Arabic"/>
          <w:b/>
          <w:bCs/>
          <w:sz w:val="32"/>
          <w:szCs w:val="32"/>
          <w:lang w:bidi="ar-DZ"/>
        </w:rPr>
      </w:pPr>
      <w:r w:rsidRPr="002C56DE">
        <w:rPr>
          <w:rFonts w:ascii="Traditional Arabic" w:hAnsi="Traditional Arabic" w:cs="Traditional Arabic"/>
          <w:b/>
          <w:bCs/>
          <w:sz w:val="32"/>
          <w:szCs w:val="32"/>
          <w:rtl/>
          <w:lang w:bidi="ar-DZ"/>
        </w:rPr>
        <w:lastRenderedPageBreak/>
        <w:t>علاقة الأ</w:t>
      </w:r>
      <w:r>
        <w:rPr>
          <w:rFonts w:ascii="Traditional Arabic" w:hAnsi="Traditional Arabic" w:cs="Traditional Arabic" w:hint="cs"/>
          <w:b/>
          <w:bCs/>
          <w:sz w:val="32"/>
          <w:szCs w:val="32"/>
          <w:rtl/>
          <w:lang w:bidi="ar-DZ"/>
        </w:rPr>
        <w:t>ستاذ مع التلاميذ .</w:t>
      </w:r>
    </w:p>
    <w:p w:rsidR="00CC02B4" w:rsidRPr="0093248D" w:rsidRDefault="00CC02B4" w:rsidP="00CC02B4">
      <w:pPr>
        <w:spacing w:after="0" w:line="240" w:lineRule="auto"/>
        <w:jc w:val="center"/>
        <w:rPr>
          <w:rFonts w:ascii="Traditional Arabic" w:hAnsi="Traditional Arabic" w:cs="Traditional Arabic"/>
          <w:b/>
          <w:bCs/>
          <w:sz w:val="32"/>
          <w:szCs w:val="32"/>
          <w:lang w:bidi="ar-DZ"/>
        </w:rPr>
      </w:pPr>
      <w:r>
        <w:rPr>
          <w:rFonts w:ascii="Arial" w:hAnsi="Arial" w:cs="Traditional Arabic" w:hint="cs"/>
          <w:b/>
          <w:bCs/>
          <w:sz w:val="32"/>
          <w:szCs w:val="32"/>
          <w:rtl/>
          <w:lang w:bidi="ar-DZ"/>
        </w:rPr>
        <w:t xml:space="preserve">جدول رقم (85) يبين الفروق بين متوسطي رتب درجات المجموعة التجريبية في القياسين القبلي والبعدي في بعد </w:t>
      </w:r>
      <w:r w:rsidRPr="002C56DE">
        <w:rPr>
          <w:rFonts w:ascii="Traditional Arabic" w:hAnsi="Traditional Arabic" w:cs="Traditional Arabic"/>
          <w:b/>
          <w:bCs/>
          <w:sz w:val="32"/>
          <w:szCs w:val="32"/>
          <w:rtl/>
          <w:lang w:bidi="ar-DZ"/>
        </w:rPr>
        <w:t>علاقة الأ</w:t>
      </w:r>
      <w:r>
        <w:rPr>
          <w:rFonts w:ascii="Traditional Arabic" w:hAnsi="Traditional Arabic" w:cs="Traditional Arabic" w:hint="cs"/>
          <w:b/>
          <w:bCs/>
          <w:sz w:val="32"/>
          <w:szCs w:val="32"/>
          <w:rtl/>
          <w:lang w:bidi="ar-DZ"/>
        </w:rPr>
        <w:t>ستاذ مع التلاميذ</w:t>
      </w:r>
    </w:p>
    <w:tbl>
      <w:tblPr>
        <w:tblStyle w:val="Grilledutableau"/>
        <w:bidiVisual/>
        <w:tblW w:w="0" w:type="auto"/>
        <w:jc w:val="center"/>
        <w:tblLayout w:type="fixed"/>
        <w:tblLook w:val="04A0" w:firstRow="1" w:lastRow="0" w:firstColumn="1" w:lastColumn="0" w:noHBand="0" w:noVBand="1"/>
      </w:tblPr>
      <w:tblGrid>
        <w:gridCol w:w="2118"/>
        <w:gridCol w:w="851"/>
        <w:gridCol w:w="850"/>
        <w:gridCol w:w="876"/>
        <w:gridCol w:w="1560"/>
        <w:gridCol w:w="1568"/>
        <w:gridCol w:w="808"/>
      </w:tblGrid>
      <w:tr w:rsidR="00CC02B4" w:rsidTr="00120C87">
        <w:trPr>
          <w:trHeight w:val="661"/>
          <w:jc w:val="center"/>
        </w:trPr>
        <w:tc>
          <w:tcPr>
            <w:tcW w:w="2118" w:type="dxa"/>
            <w:vAlign w:val="center"/>
          </w:tcPr>
          <w:p w:rsidR="00CC02B4" w:rsidRPr="0024175B" w:rsidRDefault="00CC02B4" w:rsidP="00120C87">
            <w:pPr>
              <w:jc w:val="center"/>
              <w:rPr>
                <w:rFonts w:ascii="Traditional Arabic" w:hAnsi="Traditional Arabic" w:cs="Traditional Arabic"/>
                <w:sz w:val="28"/>
                <w:szCs w:val="28"/>
                <w:rtl/>
                <w:lang w:bidi="ar-DZ"/>
              </w:rPr>
            </w:pPr>
            <w:r w:rsidRPr="0024175B">
              <w:rPr>
                <w:rFonts w:ascii="Arial" w:hAnsi="Arial" w:cs="Traditional Arabic" w:hint="cs"/>
                <w:b/>
                <w:bCs/>
                <w:sz w:val="28"/>
                <w:szCs w:val="28"/>
                <w:rtl/>
                <w:lang w:bidi="ar-DZ"/>
              </w:rPr>
              <w:t xml:space="preserve">   </w:t>
            </w:r>
            <w:r w:rsidRPr="0024175B">
              <w:rPr>
                <w:rFonts w:ascii="Traditional Arabic" w:hAnsi="Traditional Arabic" w:cs="Traditional Arabic"/>
                <w:sz w:val="28"/>
                <w:szCs w:val="28"/>
                <w:rtl/>
                <w:lang w:bidi="ar-DZ"/>
              </w:rPr>
              <w:t>المتغيرات</w:t>
            </w:r>
          </w:p>
        </w:tc>
        <w:tc>
          <w:tcPr>
            <w:tcW w:w="851" w:type="dxa"/>
            <w:vAlign w:val="center"/>
          </w:tcPr>
          <w:p w:rsidR="00CC02B4" w:rsidRPr="0024175B" w:rsidRDefault="00CC02B4" w:rsidP="00120C87">
            <w:pPr>
              <w:jc w:val="center"/>
              <w:rPr>
                <w:rFonts w:ascii="Traditional Arabic" w:hAnsi="Traditional Arabic" w:cs="Traditional Arabic"/>
                <w:sz w:val="28"/>
                <w:szCs w:val="28"/>
                <w:rtl/>
                <w:lang w:bidi="ar-DZ"/>
              </w:rPr>
            </w:pPr>
            <w:r w:rsidRPr="0024175B">
              <w:rPr>
                <w:rFonts w:ascii="Traditional Arabic" w:hAnsi="Traditional Arabic" w:cs="Traditional Arabic"/>
                <w:sz w:val="28"/>
                <w:szCs w:val="28"/>
                <w:rtl/>
                <w:lang w:bidi="ar-DZ"/>
              </w:rPr>
              <w:t>العينة</w:t>
            </w:r>
          </w:p>
        </w:tc>
        <w:tc>
          <w:tcPr>
            <w:tcW w:w="850" w:type="dxa"/>
            <w:vAlign w:val="center"/>
          </w:tcPr>
          <w:p w:rsidR="00CC02B4" w:rsidRPr="0024175B" w:rsidRDefault="00CC02B4" w:rsidP="00120C87">
            <w:pPr>
              <w:rPr>
                <w:rFonts w:ascii="Traditional Arabic" w:hAnsi="Traditional Arabic" w:cs="Traditional Arabic"/>
                <w:sz w:val="28"/>
                <w:szCs w:val="28"/>
                <w:rtl/>
                <w:lang w:bidi="ar-DZ"/>
              </w:rPr>
            </w:pPr>
            <w:r w:rsidRPr="0024175B">
              <w:rPr>
                <w:rFonts w:ascii="Traditional Arabic" w:hAnsi="Traditional Arabic" w:cs="Traditional Arabic" w:hint="cs"/>
                <w:sz w:val="28"/>
                <w:szCs w:val="28"/>
                <w:rtl/>
                <w:lang w:bidi="ar-DZ"/>
              </w:rPr>
              <w:t>متوسط الرتب</w:t>
            </w:r>
          </w:p>
        </w:tc>
        <w:tc>
          <w:tcPr>
            <w:tcW w:w="876" w:type="dxa"/>
            <w:vAlign w:val="center"/>
          </w:tcPr>
          <w:p w:rsidR="00CC02B4" w:rsidRPr="0024175B" w:rsidRDefault="00CC02B4" w:rsidP="00120C87">
            <w:pPr>
              <w:jc w:val="center"/>
              <w:rPr>
                <w:rFonts w:ascii="Traditional Arabic" w:hAnsi="Traditional Arabic" w:cs="Traditional Arabic"/>
                <w:sz w:val="28"/>
                <w:szCs w:val="28"/>
                <w:rtl/>
                <w:lang w:bidi="ar-DZ"/>
              </w:rPr>
            </w:pPr>
            <w:r w:rsidRPr="0024175B">
              <w:rPr>
                <w:rFonts w:ascii="Traditional Arabic" w:hAnsi="Traditional Arabic" w:cs="Traditional Arabic" w:hint="cs"/>
                <w:sz w:val="28"/>
                <w:szCs w:val="28"/>
                <w:rtl/>
                <w:lang w:bidi="ar-DZ"/>
              </w:rPr>
              <w:t>مجموع الرتب</w:t>
            </w:r>
          </w:p>
        </w:tc>
        <w:tc>
          <w:tcPr>
            <w:tcW w:w="1560" w:type="dxa"/>
            <w:vAlign w:val="center"/>
          </w:tcPr>
          <w:p w:rsidR="00CC02B4" w:rsidRPr="0024175B" w:rsidRDefault="00CC02B4" w:rsidP="00120C87">
            <w:pPr>
              <w:jc w:val="center"/>
              <w:rPr>
                <w:rFonts w:ascii="Traditional Arabic" w:hAnsi="Traditional Arabic" w:cs="Traditional Arabic"/>
                <w:sz w:val="28"/>
                <w:szCs w:val="28"/>
                <w:rtl/>
                <w:lang w:bidi="ar-DZ"/>
              </w:rPr>
            </w:pPr>
            <w:r w:rsidRPr="0024175B">
              <w:rPr>
                <w:rFonts w:ascii="Traditional Arabic" w:hAnsi="Traditional Arabic" w:cs="Traditional Arabic" w:hint="cs"/>
                <w:sz w:val="28"/>
                <w:szCs w:val="28"/>
                <w:rtl/>
                <w:lang w:bidi="ar-DZ"/>
              </w:rPr>
              <w:t>معادلةويلكوكسون</w:t>
            </w:r>
          </w:p>
          <w:p w:rsidR="00CC02B4" w:rsidRPr="0024175B" w:rsidRDefault="00CC02B4" w:rsidP="00120C87">
            <w:pPr>
              <w:jc w:val="center"/>
              <w:rPr>
                <w:rFonts w:ascii="Traditional Arabic" w:hAnsi="Traditional Arabic" w:cs="Traditional Arabic"/>
                <w:sz w:val="28"/>
                <w:szCs w:val="28"/>
              </w:rPr>
            </w:pPr>
            <w:r w:rsidRPr="0024175B">
              <w:rPr>
                <w:rFonts w:ascii="Traditional Arabic" w:hAnsi="Traditional Arabic" w:cs="Traditional Arabic" w:hint="cs"/>
                <w:sz w:val="28"/>
                <w:szCs w:val="28"/>
                <w:rtl/>
                <w:lang w:bidi="ar-DZ"/>
              </w:rPr>
              <w:t xml:space="preserve">قيمة </w:t>
            </w:r>
            <w:r w:rsidRPr="0024175B">
              <w:rPr>
                <w:rFonts w:ascii="Traditional Arabic" w:hAnsi="Traditional Arabic" w:cs="Traditional Arabic"/>
                <w:sz w:val="28"/>
                <w:szCs w:val="28"/>
              </w:rPr>
              <w:t>z</w:t>
            </w:r>
          </w:p>
        </w:tc>
        <w:tc>
          <w:tcPr>
            <w:tcW w:w="1568" w:type="dxa"/>
            <w:vAlign w:val="center"/>
          </w:tcPr>
          <w:p w:rsidR="00CC02B4" w:rsidRPr="0024175B" w:rsidRDefault="00CC02B4" w:rsidP="00120C87">
            <w:pPr>
              <w:jc w:val="center"/>
              <w:rPr>
                <w:rFonts w:ascii="Traditional Arabic" w:hAnsi="Traditional Arabic" w:cs="Traditional Arabic"/>
                <w:sz w:val="28"/>
                <w:szCs w:val="28"/>
                <w:rtl/>
                <w:lang w:val="fr-FR" w:bidi="ar-DZ"/>
              </w:rPr>
            </w:pPr>
            <w:r w:rsidRPr="0024175B">
              <w:rPr>
                <w:rFonts w:ascii="Traditional Arabic" w:hAnsi="Traditional Arabic" w:cs="Traditional Arabic" w:hint="cs"/>
                <w:sz w:val="28"/>
                <w:szCs w:val="28"/>
                <w:rtl/>
                <w:lang w:val="fr-FR" w:bidi="ar-DZ"/>
              </w:rPr>
              <w:t>القيمة الاحتمالية</w:t>
            </w:r>
          </w:p>
          <w:p w:rsidR="00CC02B4" w:rsidRPr="0024175B" w:rsidRDefault="00CC02B4" w:rsidP="00120C87">
            <w:pPr>
              <w:jc w:val="center"/>
              <w:rPr>
                <w:rFonts w:ascii="Traditional Arabic" w:hAnsi="Traditional Arabic" w:cs="Traditional Arabic"/>
                <w:sz w:val="28"/>
                <w:szCs w:val="28"/>
                <w:lang w:val="fr-FR"/>
              </w:rPr>
            </w:pPr>
            <w:r w:rsidRPr="0024175B">
              <w:rPr>
                <w:rFonts w:ascii="Traditional Arabic" w:hAnsi="Traditional Arabic" w:cs="Traditional Arabic"/>
                <w:sz w:val="24"/>
                <w:szCs w:val="24"/>
                <w:lang w:val="fr-FR"/>
              </w:rPr>
              <w:t>ASYMP SIG</w:t>
            </w:r>
          </w:p>
        </w:tc>
        <w:tc>
          <w:tcPr>
            <w:tcW w:w="808" w:type="dxa"/>
            <w:vAlign w:val="center"/>
          </w:tcPr>
          <w:p w:rsidR="00CC02B4" w:rsidRPr="0024175B" w:rsidRDefault="00CC02B4" w:rsidP="00120C87">
            <w:pPr>
              <w:jc w:val="center"/>
              <w:rPr>
                <w:rFonts w:ascii="Traditional Arabic" w:hAnsi="Traditional Arabic" w:cs="Traditional Arabic"/>
                <w:sz w:val="28"/>
                <w:szCs w:val="28"/>
                <w:rtl/>
                <w:lang w:val="fr-FR" w:bidi="ar-DZ"/>
              </w:rPr>
            </w:pPr>
            <w:r w:rsidRPr="0024175B">
              <w:rPr>
                <w:rFonts w:ascii="Traditional Arabic" w:hAnsi="Traditional Arabic" w:cs="Traditional Arabic" w:hint="cs"/>
                <w:sz w:val="28"/>
                <w:szCs w:val="28"/>
                <w:rtl/>
                <w:lang w:val="fr-FR" w:bidi="ar-DZ"/>
              </w:rPr>
              <w:t>مستوى الدلالة</w:t>
            </w:r>
          </w:p>
        </w:tc>
      </w:tr>
      <w:tr w:rsidR="00CC02B4" w:rsidTr="00120C87">
        <w:trPr>
          <w:trHeight w:val="551"/>
          <w:jc w:val="center"/>
        </w:trPr>
        <w:tc>
          <w:tcPr>
            <w:tcW w:w="2118" w:type="dxa"/>
            <w:vMerge w:val="restart"/>
          </w:tcPr>
          <w:p w:rsidR="00CC02B4" w:rsidRPr="004063F2" w:rsidRDefault="00CC02B4" w:rsidP="00120C87">
            <w:pPr>
              <w:jc w:val="both"/>
              <w:rPr>
                <w:rFonts w:ascii="Traditional Arabic" w:hAnsi="Traditional Arabic" w:cs="Traditional Arabic"/>
                <w:sz w:val="28"/>
                <w:szCs w:val="28"/>
                <w:lang w:bidi="ar-DZ"/>
              </w:rPr>
            </w:pPr>
            <w:r w:rsidRPr="004063F2">
              <w:rPr>
                <w:rFonts w:ascii="Traditional Arabic" w:hAnsi="Traditional Arabic" w:cs="Traditional Arabic"/>
                <w:sz w:val="28"/>
                <w:szCs w:val="28"/>
                <w:rtl/>
                <w:lang w:bidi="ar-DZ"/>
              </w:rPr>
              <w:t>علاقة الأ</w:t>
            </w:r>
            <w:r w:rsidRPr="004063F2">
              <w:rPr>
                <w:rFonts w:ascii="Traditional Arabic" w:hAnsi="Traditional Arabic" w:cs="Traditional Arabic" w:hint="cs"/>
                <w:sz w:val="28"/>
                <w:szCs w:val="28"/>
                <w:rtl/>
                <w:lang w:bidi="ar-DZ"/>
              </w:rPr>
              <w:t>ستاذ مع التلاميذ .</w:t>
            </w:r>
          </w:p>
          <w:p w:rsidR="00CC02B4" w:rsidRPr="002C56DE" w:rsidRDefault="00CC02B4" w:rsidP="00120C87">
            <w:pPr>
              <w:jc w:val="center"/>
              <w:rPr>
                <w:rFonts w:ascii="Traditional Arabic" w:hAnsi="Traditional Arabic" w:cs="Traditional Arabic"/>
                <w:sz w:val="32"/>
                <w:szCs w:val="32"/>
                <w:rtl/>
                <w:lang w:val="fr-FR" w:bidi="ar-DZ"/>
              </w:rPr>
            </w:pPr>
          </w:p>
        </w:tc>
        <w:tc>
          <w:tcPr>
            <w:tcW w:w="851"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850" w:type="dxa"/>
            <w:vAlign w:val="center"/>
          </w:tcPr>
          <w:p w:rsidR="00CC02B4" w:rsidRPr="0024175B" w:rsidRDefault="00CC02B4" w:rsidP="00120C87">
            <w:pPr>
              <w:jc w:val="center"/>
              <w:rPr>
                <w:rFonts w:ascii="Traditional Arabic" w:hAnsi="Traditional Arabic" w:cs="Traditional Arabic"/>
                <w:sz w:val="28"/>
                <w:szCs w:val="28"/>
              </w:rPr>
            </w:pPr>
            <w:r w:rsidRPr="0024175B">
              <w:rPr>
                <w:rFonts w:ascii="Traditional Arabic" w:hAnsi="Traditional Arabic" w:cs="Traditional Arabic"/>
                <w:sz w:val="28"/>
                <w:szCs w:val="28"/>
                <w:lang w:bidi="ar-DZ"/>
              </w:rPr>
              <w:t>0,00</w:t>
            </w:r>
          </w:p>
        </w:tc>
        <w:tc>
          <w:tcPr>
            <w:tcW w:w="876" w:type="dxa"/>
          </w:tcPr>
          <w:p w:rsidR="00CC02B4" w:rsidRPr="0024175B" w:rsidRDefault="00CC02B4" w:rsidP="00120C87">
            <w:pPr>
              <w:jc w:val="center"/>
              <w:rPr>
                <w:rFonts w:ascii="Traditional Arabic" w:hAnsi="Traditional Arabic" w:cs="Traditional Arabic"/>
                <w:sz w:val="28"/>
                <w:szCs w:val="28"/>
                <w:rtl/>
                <w:lang w:bidi="ar-DZ"/>
              </w:rPr>
            </w:pPr>
            <w:r w:rsidRPr="0024175B">
              <w:rPr>
                <w:rFonts w:ascii="Traditional Arabic" w:hAnsi="Traditional Arabic" w:cs="Traditional Arabic"/>
                <w:sz w:val="28"/>
                <w:szCs w:val="28"/>
              </w:rPr>
              <w:t>0</w:t>
            </w:r>
            <w:r w:rsidRPr="0024175B">
              <w:rPr>
                <w:rFonts w:ascii="Traditional Arabic" w:hAnsi="Traditional Arabic" w:cs="Traditional Arabic"/>
                <w:sz w:val="28"/>
                <w:szCs w:val="28"/>
                <w:lang w:bidi="ar-DZ"/>
              </w:rPr>
              <w:t>,00</w:t>
            </w:r>
          </w:p>
        </w:tc>
        <w:tc>
          <w:tcPr>
            <w:tcW w:w="1560" w:type="dxa"/>
            <w:vMerge w:val="restart"/>
            <w:vAlign w:val="center"/>
          </w:tcPr>
          <w:p w:rsidR="00CC02B4" w:rsidRPr="0024175B" w:rsidRDefault="00CC02B4" w:rsidP="00120C87">
            <w:pPr>
              <w:jc w:val="center"/>
              <w:rPr>
                <w:rFonts w:ascii="Traditional Arabic" w:hAnsi="Traditional Arabic" w:cs="Traditional Arabic"/>
                <w:sz w:val="28"/>
                <w:szCs w:val="28"/>
                <w:rtl/>
                <w:lang w:bidi="ar-DZ"/>
              </w:rPr>
            </w:pPr>
            <w:r w:rsidRPr="0024175B">
              <w:rPr>
                <w:rFonts w:ascii="Traditional Arabic" w:hAnsi="Traditional Arabic" w:cs="Traditional Arabic" w:hint="cs"/>
                <w:sz w:val="28"/>
                <w:szCs w:val="28"/>
                <w:rtl/>
                <w:lang w:bidi="ar-DZ"/>
              </w:rPr>
              <w:t>2,823</w:t>
            </w:r>
          </w:p>
        </w:tc>
        <w:tc>
          <w:tcPr>
            <w:tcW w:w="1568" w:type="dxa"/>
            <w:vMerge w:val="restart"/>
            <w:vAlign w:val="center"/>
          </w:tcPr>
          <w:p w:rsidR="00CC02B4" w:rsidRPr="0024175B" w:rsidRDefault="00CC02B4" w:rsidP="00120C87">
            <w:pPr>
              <w:jc w:val="center"/>
              <w:rPr>
                <w:rFonts w:ascii="Traditional Arabic" w:hAnsi="Traditional Arabic" w:cs="Traditional Arabic"/>
                <w:sz w:val="28"/>
                <w:szCs w:val="28"/>
                <w:rtl/>
                <w:lang w:bidi="ar-DZ"/>
              </w:rPr>
            </w:pPr>
            <w:r w:rsidRPr="0024175B">
              <w:rPr>
                <w:rFonts w:ascii="Traditional Arabic" w:hAnsi="Traditional Arabic" w:cs="Traditional Arabic"/>
                <w:sz w:val="28"/>
                <w:szCs w:val="28"/>
                <w:lang w:bidi="ar-DZ"/>
              </w:rPr>
              <w:t>0.005</w:t>
            </w:r>
          </w:p>
        </w:tc>
        <w:tc>
          <w:tcPr>
            <w:tcW w:w="808" w:type="dxa"/>
            <w:vMerge w:val="restart"/>
            <w:vAlign w:val="center"/>
          </w:tcPr>
          <w:p w:rsidR="00CC02B4" w:rsidRPr="0024175B" w:rsidRDefault="00CC02B4" w:rsidP="00120C87">
            <w:pPr>
              <w:jc w:val="center"/>
              <w:rPr>
                <w:rFonts w:ascii="Traditional Arabic" w:hAnsi="Traditional Arabic" w:cs="Traditional Arabic"/>
                <w:sz w:val="28"/>
                <w:szCs w:val="28"/>
                <w:rtl/>
                <w:lang w:bidi="ar-DZ"/>
              </w:rPr>
            </w:pPr>
            <w:r w:rsidRPr="0024175B">
              <w:rPr>
                <w:rFonts w:ascii="Traditional Arabic" w:hAnsi="Traditional Arabic" w:cs="Traditional Arabic" w:hint="cs"/>
                <w:sz w:val="28"/>
                <w:szCs w:val="28"/>
                <w:rtl/>
                <w:lang w:bidi="ar-DZ"/>
              </w:rPr>
              <w:t>0.05</w:t>
            </w:r>
          </w:p>
        </w:tc>
      </w:tr>
      <w:tr w:rsidR="00CC02B4" w:rsidTr="00120C87">
        <w:trPr>
          <w:jc w:val="center"/>
        </w:trPr>
        <w:tc>
          <w:tcPr>
            <w:tcW w:w="2118" w:type="dxa"/>
            <w:vMerge/>
          </w:tcPr>
          <w:p w:rsidR="00CC02B4" w:rsidRPr="00813C1A" w:rsidRDefault="00CC02B4" w:rsidP="00120C87">
            <w:pPr>
              <w:jc w:val="both"/>
              <w:rPr>
                <w:rFonts w:ascii="Traditional Arabic" w:hAnsi="Traditional Arabic" w:cs="Traditional Arabic"/>
                <w:sz w:val="32"/>
                <w:szCs w:val="32"/>
                <w:rtl/>
                <w:lang w:bidi="ar-DZ"/>
              </w:rPr>
            </w:pPr>
          </w:p>
        </w:tc>
        <w:tc>
          <w:tcPr>
            <w:tcW w:w="851" w:type="dxa"/>
          </w:tcPr>
          <w:p w:rsidR="00CC02B4" w:rsidRPr="0024175B" w:rsidRDefault="00CC02B4" w:rsidP="00120C87">
            <w:pPr>
              <w:jc w:val="center"/>
              <w:rPr>
                <w:rFonts w:ascii="Traditional Arabic" w:hAnsi="Traditional Arabic" w:cs="Traditional Arabic"/>
                <w:sz w:val="32"/>
                <w:szCs w:val="32"/>
                <w:rtl/>
                <w:lang w:bidi="ar-DZ"/>
              </w:rPr>
            </w:pPr>
            <w:r w:rsidRPr="0024175B">
              <w:rPr>
                <w:rFonts w:ascii="Traditional Arabic" w:hAnsi="Traditional Arabic" w:cs="Traditional Arabic" w:hint="cs"/>
                <w:sz w:val="32"/>
                <w:szCs w:val="32"/>
                <w:rtl/>
                <w:lang w:bidi="ar-DZ"/>
              </w:rPr>
              <w:t>موجبة</w:t>
            </w:r>
          </w:p>
        </w:tc>
        <w:tc>
          <w:tcPr>
            <w:tcW w:w="850" w:type="dxa"/>
            <w:vAlign w:val="center"/>
          </w:tcPr>
          <w:p w:rsidR="00CC02B4" w:rsidRPr="0024175B" w:rsidRDefault="00CC02B4" w:rsidP="00120C87">
            <w:pPr>
              <w:jc w:val="center"/>
              <w:rPr>
                <w:rFonts w:ascii="Traditional Arabic" w:hAnsi="Traditional Arabic" w:cs="Traditional Arabic"/>
                <w:sz w:val="28"/>
                <w:szCs w:val="28"/>
              </w:rPr>
            </w:pPr>
            <w:r w:rsidRPr="0024175B">
              <w:rPr>
                <w:rFonts w:ascii="Traditional Arabic" w:hAnsi="Traditional Arabic" w:cs="Traditional Arabic"/>
                <w:sz w:val="28"/>
                <w:szCs w:val="28"/>
              </w:rPr>
              <w:t>5,50</w:t>
            </w:r>
          </w:p>
        </w:tc>
        <w:tc>
          <w:tcPr>
            <w:tcW w:w="876" w:type="dxa"/>
            <w:vAlign w:val="center"/>
          </w:tcPr>
          <w:p w:rsidR="00CC02B4" w:rsidRPr="0024175B" w:rsidRDefault="00CC02B4" w:rsidP="00120C87">
            <w:pPr>
              <w:jc w:val="center"/>
              <w:rPr>
                <w:rFonts w:ascii="Traditional Arabic" w:hAnsi="Traditional Arabic" w:cs="Traditional Arabic"/>
                <w:sz w:val="28"/>
                <w:szCs w:val="28"/>
                <w:rtl/>
                <w:lang w:bidi="ar-DZ"/>
              </w:rPr>
            </w:pPr>
            <w:r w:rsidRPr="0024175B">
              <w:rPr>
                <w:rFonts w:ascii="Traditional Arabic" w:hAnsi="Traditional Arabic" w:cs="Traditional Arabic"/>
                <w:sz w:val="28"/>
                <w:szCs w:val="28"/>
                <w:lang w:bidi="ar-DZ"/>
              </w:rPr>
              <w:t>55.00</w:t>
            </w:r>
          </w:p>
        </w:tc>
        <w:tc>
          <w:tcPr>
            <w:tcW w:w="1560" w:type="dxa"/>
            <w:vMerge/>
          </w:tcPr>
          <w:p w:rsidR="00CC02B4" w:rsidRPr="00813C1A" w:rsidRDefault="00CC02B4" w:rsidP="00120C87">
            <w:pPr>
              <w:jc w:val="both"/>
              <w:rPr>
                <w:rFonts w:ascii="Traditional Arabic" w:hAnsi="Traditional Arabic" w:cs="Traditional Arabic"/>
                <w:sz w:val="32"/>
                <w:szCs w:val="32"/>
                <w:rtl/>
                <w:lang w:bidi="ar-DZ"/>
              </w:rPr>
            </w:pPr>
          </w:p>
        </w:tc>
        <w:tc>
          <w:tcPr>
            <w:tcW w:w="1568" w:type="dxa"/>
            <w:vMerge/>
          </w:tcPr>
          <w:p w:rsidR="00CC02B4" w:rsidRPr="00813C1A" w:rsidRDefault="00CC02B4" w:rsidP="00120C87">
            <w:pPr>
              <w:jc w:val="both"/>
              <w:rPr>
                <w:rFonts w:ascii="Traditional Arabic" w:hAnsi="Traditional Arabic" w:cs="Traditional Arabic"/>
                <w:sz w:val="32"/>
                <w:szCs w:val="32"/>
                <w:rtl/>
                <w:lang w:bidi="ar-DZ"/>
              </w:rPr>
            </w:pPr>
          </w:p>
        </w:tc>
        <w:tc>
          <w:tcPr>
            <w:tcW w:w="808" w:type="dxa"/>
            <w:vMerge/>
          </w:tcPr>
          <w:p w:rsidR="00CC02B4" w:rsidRPr="00813C1A" w:rsidRDefault="00CC02B4" w:rsidP="00120C87">
            <w:pPr>
              <w:jc w:val="both"/>
              <w:rPr>
                <w:rFonts w:ascii="Traditional Arabic" w:hAnsi="Traditional Arabic" w:cs="Traditional Arabic"/>
                <w:sz w:val="32"/>
                <w:szCs w:val="32"/>
                <w:rtl/>
                <w:lang w:bidi="ar-DZ"/>
              </w:rPr>
            </w:pPr>
          </w:p>
        </w:tc>
      </w:tr>
    </w:tbl>
    <w:p w:rsidR="00CC02B4" w:rsidRPr="00547F2B" w:rsidRDefault="00CC02B4" w:rsidP="00CC02B4">
      <w:pPr>
        <w:spacing w:before="240" w:after="0" w:line="240" w:lineRule="auto"/>
        <w:ind w:left="-2" w:firstLine="362"/>
        <w:rPr>
          <w:rFonts w:ascii="Traditional Arabic" w:hAnsi="Traditional Arabic" w:cs="Traditional Arabic"/>
          <w:b/>
          <w:bCs/>
          <w:sz w:val="32"/>
          <w:szCs w:val="32"/>
          <w:lang w:bidi="ar-DZ"/>
        </w:rPr>
      </w:pPr>
      <w:r>
        <w:rPr>
          <w:rFonts w:ascii="Arial" w:hAnsi="Arial" w:cs="Traditional Arabic" w:hint="cs"/>
          <w:sz w:val="32"/>
          <w:szCs w:val="32"/>
          <w:rtl/>
          <w:lang w:bidi="ar-DZ"/>
        </w:rPr>
        <w:t xml:space="preserve">يتضح من الجدول رقم ( 85)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لمتغير </w:t>
      </w:r>
      <w:r w:rsidRPr="005B2715">
        <w:rPr>
          <w:rFonts w:ascii="Traditional Arabic" w:hAnsi="Traditional Arabic" w:cs="Traditional Arabic"/>
          <w:sz w:val="32"/>
          <w:szCs w:val="32"/>
          <w:rtl/>
          <w:lang w:bidi="ar-DZ"/>
        </w:rPr>
        <w:t>علاقة الأ</w:t>
      </w:r>
      <w:r w:rsidRPr="005B2715">
        <w:rPr>
          <w:rFonts w:ascii="Traditional Arabic" w:hAnsi="Traditional Arabic" w:cs="Traditional Arabic" w:hint="cs"/>
          <w:sz w:val="32"/>
          <w:szCs w:val="32"/>
          <w:rtl/>
          <w:lang w:bidi="ar-DZ"/>
        </w:rPr>
        <w:t>ستاذ مع التلاميذ</w:t>
      </w:r>
      <w:r>
        <w:rPr>
          <w:rFonts w:ascii="Arial" w:hAnsi="Arial" w:cs="Traditional Arabic" w:hint="cs"/>
          <w:sz w:val="32"/>
          <w:szCs w:val="32"/>
          <w:rtl/>
          <w:lang w:bidi="ar-DZ"/>
        </w:rPr>
        <w:t xml:space="preserve">، حيث بلغت قيمة ويلكوكسون </w:t>
      </w:r>
      <w:r>
        <w:rPr>
          <w:rFonts w:ascii="Traditional Arabic" w:hAnsi="Traditional Arabic" w:cs="Traditional Arabic" w:hint="cs"/>
          <w:sz w:val="32"/>
          <w:szCs w:val="32"/>
          <w:rtl/>
          <w:lang w:bidi="ar-DZ"/>
        </w:rPr>
        <w:t>2,823</w:t>
      </w:r>
      <w:r>
        <w:rPr>
          <w:rFonts w:ascii="Arial" w:hAnsi="Arial" w:cs="Traditional Arabic" w:hint="cs"/>
          <w:sz w:val="32"/>
          <w:szCs w:val="32"/>
          <w:rtl/>
          <w:lang w:bidi="ar-DZ"/>
        </w:rPr>
        <w:t xml:space="preserve">وهي قيمة دالة عند مستوى الدلالة 0,05 كونها أقل من القيمة الجدولية (8.00)، لصالح القياس البعدي .وهذا ما تؤكده القيمة الاحتمالية </w:t>
      </w:r>
      <w:r>
        <w:rPr>
          <w:rFonts w:ascii="Arial" w:hAnsi="Arial" w:cs="Traditional Arabic"/>
          <w:sz w:val="32"/>
          <w:szCs w:val="32"/>
          <w:lang w:val="fr-FR" w:bidi="ar-DZ"/>
        </w:rPr>
        <w:t>sig</w:t>
      </w:r>
      <w:r>
        <w:rPr>
          <w:rFonts w:ascii="Arial" w:hAnsi="Arial" w:cs="Traditional Arabic" w:hint="cs"/>
          <w:sz w:val="32"/>
          <w:szCs w:val="32"/>
          <w:rtl/>
          <w:lang w:val="fr-FR" w:bidi="ar-DZ"/>
        </w:rPr>
        <w:t xml:space="preserve"> والتي بلغت (0.005) وهي اقل من (0.05)</w:t>
      </w:r>
      <w:r>
        <w:rPr>
          <w:rFonts w:ascii="Arial" w:hAnsi="Arial" w:cs="Traditional Arabic" w:hint="cs"/>
          <w:sz w:val="32"/>
          <w:szCs w:val="32"/>
          <w:rtl/>
          <w:lang w:bidi="ar-DZ"/>
        </w:rPr>
        <w:t xml:space="preserve"> لصالح القياس البعدي . وهذا ما يفسر أن درجات المجموعة التجريبية </w:t>
      </w:r>
      <w:r w:rsidRPr="005B2715">
        <w:rPr>
          <w:rFonts w:ascii="Arial" w:hAnsi="Arial" w:cs="Traditional Arabic" w:hint="cs"/>
          <w:sz w:val="32"/>
          <w:szCs w:val="32"/>
          <w:rtl/>
          <w:lang w:bidi="ar-DZ"/>
        </w:rPr>
        <w:t xml:space="preserve">في </w:t>
      </w:r>
      <w:r w:rsidRPr="005B2715">
        <w:rPr>
          <w:rFonts w:ascii="Traditional Arabic" w:hAnsi="Traditional Arabic" w:cs="Traditional Arabic"/>
          <w:sz w:val="32"/>
          <w:szCs w:val="32"/>
          <w:rtl/>
          <w:lang w:bidi="ar-DZ"/>
        </w:rPr>
        <w:t>علاقة الأ</w:t>
      </w:r>
      <w:r w:rsidRPr="005B2715">
        <w:rPr>
          <w:rFonts w:ascii="Traditional Arabic" w:hAnsi="Traditional Arabic" w:cs="Traditional Arabic" w:hint="cs"/>
          <w:sz w:val="32"/>
          <w:szCs w:val="32"/>
          <w:rtl/>
          <w:lang w:bidi="ar-DZ"/>
        </w:rPr>
        <w:t>ستاذ مع التلاميذ</w:t>
      </w:r>
      <w:r>
        <w:rPr>
          <w:rFonts w:ascii="Traditional Arabic" w:hAnsi="Traditional Arabic" w:cs="Traditional Arabic" w:hint="cs"/>
          <w:b/>
          <w:bCs/>
          <w:sz w:val="32"/>
          <w:szCs w:val="32"/>
          <w:rtl/>
          <w:lang w:bidi="ar-DZ"/>
        </w:rPr>
        <w:t xml:space="preserve"> </w:t>
      </w:r>
      <w:r>
        <w:rPr>
          <w:rFonts w:ascii="Arial" w:hAnsi="Arial" w:cs="Traditional Arabic" w:hint="cs"/>
          <w:sz w:val="32"/>
          <w:szCs w:val="32"/>
          <w:rtl/>
          <w:lang w:bidi="ar-DZ"/>
        </w:rPr>
        <w:t xml:space="preserve">في القياس البعدي أعلى من درجاتها في القياس القبلي مما يبين تحسن في درجة التوافق في متغير </w:t>
      </w:r>
      <w:r w:rsidRPr="002C56DE">
        <w:rPr>
          <w:rFonts w:cs="Traditional Arabic" w:hint="cs"/>
          <w:sz w:val="32"/>
          <w:szCs w:val="32"/>
          <w:rtl/>
          <w:lang w:val="fr-FR" w:bidi="ar-DZ"/>
        </w:rPr>
        <w:t xml:space="preserve">طبيعة وظروف العمل في التعليم المتوسط </w:t>
      </w:r>
      <w:r>
        <w:rPr>
          <w:rFonts w:ascii="Arial" w:hAnsi="Arial" w:cs="Traditional Arabic" w:hint="cs"/>
          <w:sz w:val="32"/>
          <w:szCs w:val="32"/>
          <w:rtl/>
          <w:lang w:bidi="ar-DZ"/>
        </w:rPr>
        <w:t xml:space="preserve">لدى أفراد المجموعة بعد تطبيق البرنامج الترويحي الرياضي </w:t>
      </w:r>
      <w:r w:rsidRPr="004C3927">
        <w:rPr>
          <w:rFonts w:ascii="Arial" w:hAnsi="Arial" w:cs="Traditional Arabic"/>
          <w:color w:val="000000"/>
          <w:sz w:val="32"/>
          <w:szCs w:val="32"/>
          <w:rtl/>
        </w:rPr>
        <w:t>وتتعارض نتائج هذه الدراسة مع دراسة( سامي خليل فحجان،2010)حيث كانت العلاقة مع الطلبة علاقة قوية ومتينة ، مما يحقق لهم توافق مهني جيد.</w:t>
      </w:r>
    </w:p>
    <w:p w:rsidR="00CC02B4" w:rsidRDefault="00CC02B4" w:rsidP="00CC02B4">
      <w:pPr>
        <w:pStyle w:val="Paragraphedeliste"/>
        <w:numPr>
          <w:ilvl w:val="0"/>
          <w:numId w:val="17"/>
        </w:numPr>
        <w:spacing w:after="0" w:line="240" w:lineRule="auto"/>
        <w:jc w:val="both"/>
        <w:rPr>
          <w:rFonts w:ascii="Traditional Arabic" w:hAnsi="Traditional Arabic" w:cs="Traditional Arabic"/>
          <w:b/>
          <w:bCs/>
          <w:sz w:val="32"/>
          <w:szCs w:val="32"/>
          <w:lang w:bidi="ar-DZ"/>
        </w:rPr>
      </w:pPr>
      <w:r w:rsidRPr="002C56DE">
        <w:rPr>
          <w:rFonts w:ascii="Traditional Arabic" w:hAnsi="Traditional Arabic" w:cs="Traditional Arabic"/>
          <w:b/>
          <w:bCs/>
          <w:sz w:val="32"/>
          <w:szCs w:val="32"/>
          <w:rtl/>
          <w:lang w:bidi="ar-DZ"/>
        </w:rPr>
        <w:t>علاقة الأ</w:t>
      </w:r>
      <w:r>
        <w:rPr>
          <w:rFonts w:ascii="Traditional Arabic" w:hAnsi="Traditional Arabic" w:cs="Traditional Arabic" w:hint="cs"/>
          <w:b/>
          <w:bCs/>
          <w:sz w:val="32"/>
          <w:szCs w:val="32"/>
          <w:rtl/>
          <w:lang w:bidi="ar-DZ"/>
        </w:rPr>
        <w:t>ستاذ مع الزملاء.</w:t>
      </w:r>
    </w:p>
    <w:p w:rsidR="00CC02B4" w:rsidRPr="0093248D" w:rsidRDefault="00CC02B4" w:rsidP="00CC02B4">
      <w:pPr>
        <w:spacing w:after="0" w:line="240" w:lineRule="auto"/>
        <w:jc w:val="center"/>
        <w:rPr>
          <w:rFonts w:ascii="Traditional Arabic" w:hAnsi="Traditional Arabic" w:cs="Traditional Arabic"/>
          <w:b/>
          <w:bCs/>
          <w:sz w:val="32"/>
          <w:szCs w:val="32"/>
          <w:lang w:bidi="ar-DZ"/>
        </w:rPr>
      </w:pPr>
      <w:r>
        <w:rPr>
          <w:rFonts w:ascii="Arial" w:hAnsi="Arial" w:cs="Traditional Arabic" w:hint="cs"/>
          <w:b/>
          <w:bCs/>
          <w:sz w:val="32"/>
          <w:szCs w:val="32"/>
          <w:rtl/>
          <w:lang w:bidi="ar-DZ"/>
        </w:rPr>
        <w:t xml:space="preserve">جدول رقم (86) يبين الفروق بين متوسطي رتب درجات المجموعة التجريبية في القياسين القبلي والبعدي في بعد </w:t>
      </w:r>
      <w:r w:rsidRPr="002C56DE">
        <w:rPr>
          <w:rFonts w:ascii="Traditional Arabic" w:hAnsi="Traditional Arabic" w:cs="Traditional Arabic"/>
          <w:b/>
          <w:bCs/>
          <w:sz w:val="32"/>
          <w:szCs w:val="32"/>
          <w:rtl/>
          <w:lang w:bidi="ar-DZ"/>
        </w:rPr>
        <w:t>علاقة الأ</w:t>
      </w:r>
      <w:r>
        <w:rPr>
          <w:rFonts w:ascii="Traditional Arabic" w:hAnsi="Traditional Arabic" w:cs="Traditional Arabic" w:hint="cs"/>
          <w:b/>
          <w:bCs/>
          <w:sz w:val="32"/>
          <w:szCs w:val="32"/>
          <w:rtl/>
          <w:lang w:bidi="ar-DZ"/>
        </w:rPr>
        <w:t>ستاذ مع الزملاء</w:t>
      </w:r>
    </w:p>
    <w:tbl>
      <w:tblPr>
        <w:tblStyle w:val="Grilledutableau"/>
        <w:bidiVisual/>
        <w:tblW w:w="0" w:type="auto"/>
        <w:jc w:val="center"/>
        <w:tblLayout w:type="fixed"/>
        <w:tblLook w:val="04A0" w:firstRow="1" w:lastRow="0" w:firstColumn="1" w:lastColumn="0" w:noHBand="0" w:noVBand="1"/>
      </w:tblPr>
      <w:tblGrid>
        <w:gridCol w:w="1578"/>
        <w:gridCol w:w="850"/>
        <w:gridCol w:w="992"/>
        <w:gridCol w:w="992"/>
        <w:gridCol w:w="1560"/>
        <w:gridCol w:w="1568"/>
        <w:gridCol w:w="808"/>
      </w:tblGrid>
      <w:tr w:rsidR="00CC02B4" w:rsidTr="00120C87">
        <w:trPr>
          <w:jc w:val="center"/>
        </w:trPr>
        <w:tc>
          <w:tcPr>
            <w:tcW w:w="1578"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992" w:type="dxa"/>
            <w:vAlign w:val="center"/>
          </w:tcPr>
          <w:p w:rsidR="00CC02B4" w:rsidRPr="00813C1A" w:rsidRDefault="00CC02B4" w:rsidP="00120C87">
            <w:pP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60" w:type="dxa"/>
            <w:vAlign w:val="center"/>
          </w:tcPr>
          <w:p w:rsidR="00CC02B4" w:rsidRPr="00680654" w:rsidRDefault="00CC02B4" w:rsidP="00120C87">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CC02B4" w:rsidRDefault="00CC02B4" w:rsidP="00120C87">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CC02B4" w:rsidRPr="00680654" w:rsidRDefault="00CC02B4" w:rsidP="00120C87">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CC02B4" w:rsidRPr="00813C1A" w:rsidRDefault="00CC02B4" w:rsidP="00120C87">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CC02B4" w:rsidTr="00120C87">
        <w:trPr>
          <w:trHeight w:val="551"/>
          <w:jc w:val="center"/>
        </w:trPr>
        <w:tc>
          <w:tcPr>
            <w:tcW w:w="1578" w:type="dxa"/>
            <w:vMerge w:val="restart"/>
          </w:tcPr>
          <w:p w:rsidR="00CC02B4" w:rsidRPr="005B2715" w:rsidRDefault="00CC02B4" w:rsidP="00120C87">
            <w:pPr>
              <w:jc w:val="both"/>
              <w:rPr>
                <w:rFonts w:ascii="Traditional Arabic" w:hAnsi="Traditional Arabic" w:cs="Traditional Arabic"/>
                <w:sz w:val="32"/>
                <w:szCs w:val="32"/>
                <w:rtl/>
                <w:lang w:bidi="ar-DZ"/>
              </w:rPr>
            </w:pPr>
            <w:r w:rsidRPr="005B2715">
              <w:rPr>
                <w:rFonts w:ascii="Traditional Arabic" w:hAnsi="Traditional Arabic" w:cs="Traditional Arabic"/>
                <w:sz w:val="28"/>
                <w:szCs w:val="28"/>
                <w:rtl/>
                <w:lang w:bidi="ar-DZ"/>
              </w:rPr>
              <w:t>علاقة الأ</w:t>
            </w:r>
            <w:r w:rsidRPr="005B2715">
              <w:rPr>
                <w:rFonts w:ascii="Traditional Arabic" w:hAnsi="Traditional Arabic" w:cs="Traditional Arabic" w:hint="cs"/>
                <w:sz w:val="28"/>
                <w:szCs w:val="28"/>
                <w:rtl/>
                <w:lang w:bidi="ar-DZ"/>
              </w:rPr>
              <w:t>ستاذ مع الزملاء</w:t>
            </w:r>
            <w:r w:rsidRPr="005B2715">
              <w:rPr>
                <w:rFonts w:ascii="Traditional Arabic" w:hAnsi="Traditional Arabic" w:cs="Traditional Arabic" w:hint="cs"/>
                <w:sz w:val="32"/>
                <w:szCs w:val="32"/>
                <w:rtl/>
                <w:lang w:bidi="ar-DZ"/>
              </w:rPr>
              <w:t>.</w:t>
            </w:r>
          </w:p>
        </w:tc>
        <w:tc>
          <w:tcPr>
            <w:tcW w:w="850"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992" w:type="dxa"/>
            <w:vAlign w:val="center"/>
          </w:tcPr>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sz w:val="32"/>
                <w:szCs w:val="32"/>
                <w:lang w:bidi="ar-DZ"/>
              </w:rPr>
              <w:t>0,00</w:t>
            </w:r>
          </w:p>
        </w:tc>
        <w:tc>
          <w:tcPr>
            <w:tcW w:w="992"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sz w:val="32"/>
                <w:szCs w:val="32"/>
              </w:rPr>
              <w:t>0</w:t>
            </w:r>
            <w:r>
              <w:rPr>
                <w:rFonts w:ascii="Traditional Arabic" w:hAnsi="Traditional Arabic" w:cs="Traditional Arabic"/>
                <w:sz w:val="32"/>
                <w:szCs w:val="32"/>
                <w:lang w:bidi="ar-DZ"/>
              </w:rPr>
              <w:t>,00</w:t>
            </w:r>
          </w:p>
        </w:tc>
        <w:tc>
          <w:tcPr>
            <w:tcW w:w="1560" w:type="dxa"/>
            <w:vMerge w:val="restart"/>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2,670</w:t>
            </w:r>
          </w:p>
        </w:tc>
        <w:tc>
          <w:tcPr>
            <w:tcW w:w="1568" w:type="dxa"/>
            <w:vMerge w:val="restart"/>
            <w:vAlign w:val="center"/>
          </w:tcPr>
          <w:p w:rsidR="00CC02B4"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0,008</w:t>
            </w:r>
          </w:p>
        </w:tc>
        <w:tc>
          <w:tcPr>
            <w:tcW w:w="808" w:type="dxa"/>
            <w:vMerge w:val="restart"/>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CC02B4" w:rsidTr="00120C87">
        <w:trPr>
          <w:jc w:val="center"/>
        </w:trPr>
        <w:tc>
          <w:tcPr>
            <w:tcW w:w="1578" w:type="dxa"/>
            <w:vMerge/>
          </w:tcPr>
          <w:p w:rsidR="00CC02B4" w:rsidRPr="00813C1A" w:rsidRDefault="00CC02B4" w:rsidP="00120C87">
            <w:pPr>
              <w:jc w:val="both"/>
              <w:rPr>
                <w:rFonts w:ascii="Traditional Arabic" w:hAnsi="Traditional Arabic" w:cs="Traditional Arabic"/>
                <w:sz w:val="32"/>
                <w:szCs w:val="32"/>
                <w:rtl/>
                <w:lang w:bidi="ar-DZ"/>
              </w:rPr>
            </w:pPr>
          </w:p>
        </w:tc>
        <w:tc>
          <w:tcPr>
            <w:tcW w:w="850"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992" w:type="dxa"/>
            <w:vAlign w:val="center"/>
          </w:tcPr>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sz w:val="32"/>
                <w:szCs w:val="32"/>
              </w:rPr>
              <w:t>5,50</w:t>
            </w:r>
          </w:p>
        </w:tc>
        <w:tc>
          <w:tcPr>
            <w:tcW w:w="992" w:type="dxa"/>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55.00</w:t>
            </w:r>
          </w:p>
        </w:tc>
        <w:tc>
          <w:tcPr>
            <w:tcW w:w="1560" w:type="dxa"/>
            <w:vMerge/>
          </w:tcPr>
          <w:p w:rsidR="00CC02B4" w:rsidRPr="00813C1A" w:rsidRDefault="00CC02B4" w:rsidP="00120C87">
            <w:pPr>
              <w:jc w:val="both"/>
              <w:rPr>
                <w:rFonts w:ascii="Traditional Arabic" w:hAnsi="Traditional Arabic" w:cs="Traditional Arabic"/>
                <w:sz w:val="32"/>
                <w:szCs w:val="32"/>
                <w:rtl/>
                <w:lang w:bidi="ar-DZ"/>
              </w:rPr>
            </w:pPr>
          </w:p>
        </w:tc>
        <w:tc>
          <w:tcPr>
            <w:tcW w:w="1568" w:type="dxa"/>
            <w:vMerge/>
          </w:tcPr>
          <w:p w:rsidR="00CC02B4" w:rsidRPr="00813C1A" w:rsidRDefault="00CC02B4" w:rsidP="00120C87">
            <w:pPr>
              <w:jc w:val="both"/>
              <w:rPr>
                <w:rFonts w:ascii="Traditional Arabic" w:hAnsi="Traditional Arabic" w:cs="Traditional Arabic"/>
                <w:sz w:val="32"/>
                <w:szCs w:val="32"/>
                <w:rtl/>
                <w:lang w:bidi="ar-DZ"/>
              </w:rPr>
            </w:pPr>
          </w:p>
        </w:tc>
        <w:tc>
          <w:tcPr>
            <w:tcW w:w="808" w:type="dxa"/>
            <w:vMerge/>
          </w:tcPr>
          <w:p w:rsidR="00CC02B4" w:rsidRPr="00813C1A" w:rsidRDefault="00CC02B4" w:rsidP="00120C87">
            <w:pPr>
              <w:jc w:val="both"/>
              <w:rPr>
                <w:rFonts w:ascii="Traditional Arabic" w:hAnsi="Traditional Arabic" w:cs="Traditional Arabic"/>
                <w:sz w:val="32"/>
                <w:szCs w:val="32"/>
                <w:rtl/>
                <w:lang w:bidi="ar-DZ"/>
              </w:rPr>
            </w:pPr>
          </w:p>
        </w:tc>
      </w:tr>
    </w:tbl>
    <w:p w:rsidR="00CC02B4" w:rsidRPr="00547F2B" w:rsidRDefault="00CC02B4" w:rsidP="00CC02B4">
      <w:pPr>
        <w:spacing w:before="240" w:after="0" w:line="240" w:lineRule="auto"/>
        <w:jc w:val="both"/>
        <w:rPr>
          <w:rFonts w:ascii="Traditional Arabic" w:hAnsi="Traditional Arabic" w:cs="Traditional Arabic"/>
          <w:b/>
          <w:bCs/>
          <w:sz w:val="32"/>
          <w:szCs w:val="32"/>
          <w:lang w:bidi="ar-DZ"/>
        </w:rPr>
      </w:pPr>
      <w:r>
        <w:rPr>
          <w:rFonts w:ascii="Arial" w:hAnsi="Arial" w:cs="Traditional Arabic" w:hint="cs"/>
          <w:sz w:val="32"/>
          <w:szCs w:val="32"/>
          <w:rtl/>
          <w:lang w:bidi="ar-DZ"/>
        </w:rPr>
        <w:t xml:space="preserve">       يتضح من الجدول رقم ( 86 ) أنه توجد فروق ذات دلالة إحصائية عند مستوى الدلالة 0,05 بين متوسطات رتب درجات المجموعة التجريبية للأساتذة الذين طبق عليهم البرنامج الترويحي الرياضي في </w:t>
      </w:r>
      <w:r>
        <w:rPr>
          <w:rFonts w:ascii="Arial" w:hAnsi="Arial" w:cs="Traditional Arabic" w:hint="cs"/>
          <w:sz w:val="32"/>
          <w:szCs w:val="32"/>
          <w:rtl/>
          <w:lang w:bidi="ar-DZ"/>
        </w:rPr>
        <w:lastRenderedPageBreak/>
        <w:t xml:space="preserve">القياس القبلي ومتوسط درجاتهم في القياس البعدي لمتغير </w:t>
      </w:r>
      <w:r w:rsidRPr="002C56DE">
        <w:rPr>
          <w:rFonts w:ascii="Traditional Arabic" w:hAnsi="Traditional Arabic" w:cs="Traditional Arabic"/>
          <w:sz w:val="32"/>
          <w:szCs w:val="32"/>
          <w:rtl/>
          <w:lang w:eastAsia="fr-FR" w:bidi="ar-DZ"/>
        </w:rPr>
        <w:t>علاقة الأ</w:t>
      </w:r>
      <w:r w:rsidRPr="002C56DE">
        <w:rPr>
          <w:rFonts w:ascii="Traditional Arabic" w:hAnsi="Traditional Arabic" w:cs="Traditional Arabic" w:hint="cs"/>
          <w:sz w:val="32"/>
          <w:szCs w:val="32"/>
          <w:rtl/>
          <w:lang w:eastAsia="fr-FR" w:bidi="ar-DZ"/>
        </w:rPr>
        <w:t xml:space="preserve">ستاذ مع </w:t>
      </w:r>
      <w:r>
        <w:rPr>
          <w:rFonts w:ascii="Traditional Arabic" w:hAnsi="Traditional Arabic" w:cs="Traditional Arabic" w:hint="cs"/>
          <w:sz w:val="32"/>
          <w:szCs w:val="32"/>
          <w:rtl/>
          <w:lang w:eastAsia="fr-FR" w:bidi="ar-DZ"/>
        </w:rPr>
        <w:t>الزملاء</w:t>
      </w:r>
      <w:r w:rsidRPr="002C56DE">
        <w:rPr>
          <w:rFonts w:ascii="Traditional Arabic" w:hAnsi="Traditional Arabic" w:cs="Traditional Arabic" w:hint="cs"/>
          <w:sz w:val="32"/>
          <w:szCs w:val="32"/>
          <w:rtl/>
          <w:lang w:eastAsia="fr-FR" w:bidi="ar-DZ"/>
        </w:rPr>
        <w:t xml:space="preserve"> </w:t>
      </w:r>
      <w:r>
        <w:rPr>
          <w:rFonts w:ascii="Arial" w:hAnsi="Arial" w:cs="Traditional Arabic" w:hint="cs"/>
          <w:sz w:val="32"/>
          <w:szCs w:val="32"/>
          <w:rtl/>
          <w:lang w:bidi="ar-DZ"/>
        </w:rPr>
        <w:t xml:space="preserve">، حيث بلغت قيمة ويلكوكسون </w:t>
      </w:r>
      <w:r>
        <w:rPr>
          <w:rFonts w:ascii="Traditional Arabic" w:hAnsi="Traditional Arabic" w:cs="Traditional Arabic" w:hint="cs"/>
          <w:sz w:val="32"/>
          <w:szCs w:val="32"/>
          <w:rtl/>
          <w:lang w:bidi="ar-DZ"/>
        </w:rPr>
        <w:t>2,670</w:t>
      </w:r>
      <w:r>
        <w:rPr>
          <w:rFonts w:ascii="Arial" w:hAnsi="Arial" w:cs="Traditional Arabic" w:hint="cs"/>
          <w:sz w:val="32"/>
          <w:szCs w:val="32"/>
          <w:rtl/>
          <w:lang w:bidi="ar-DZ"/>
        </w:rPr>
        <w:t xml:space="preserve"> وهي قيمة دالة عند مستوى الدلالة 0,05 كونها أقل من القيمة الجدولية (8.00)، لصالح القياس البعدي .وهذا ما تؤكده القيمة الاحتمالية </w:t>
      </w:r>
      <w:r>
        <w:rPr>
          <w:rFonts w:ascii="Arial" w:hAnsi="Arial" w:cs="Traditional Arabic"/>
          <w:sz w:val="32"/>
          <w:szCs w:val="32"/>
          <w:lang w:val="fr-FR" w:bidi="ar-DZ"/>
        </w:rPr>
        <w:t>sig</w:t>
      </w:r>
      <w:r>
        <w:rPr>
          <w:rFonts w:ascii="Arial" w:hAnsi="Arial" w:cs="Traditional Arabic" w:hint="cs"/>
          <w:sz w:val="32"/>
          <w:szCs w:val="32"/>
          <w:rtl/>
          <w:lang w:val="fr-FR" w:bidi="ar-DZ"/>
        </w:rPr>
        <w:t xml:space="preserve"> والتي بلغت (0.008) وهي اقل من (0.05)</w:t>
      </w:r>
      <w:r>
        <w:rPr>
          <w:rFonts w:ascii="Arial" w:hAnsi="Arial" w:cs="Traditional Arabic" w:hint="cs"/>
          <w:sz w:val="32"/>
          <w:szCs w:val="32"/>
          <w:rtl/>
          <w:lang w:bidi="ar-DZ"/>
        </w:rPr>
        <w:t xml:space="preserve"> لصالح القياس البعدي . وهذا ما يفسر أن درجات المجموعة التجريبية في متغير </w:t>
      </w:r>
      <w:r w:rsidRPr="002C56DE">
        <w:rPr>
          <w:rFonts w:ascii="Traditional Arabic" w:hAnsi="Traditional Arabic" w:cs="Traditional Arabic"/>
          <w:sz w:val="32"/>
          <w:szCs w:val="32"/>
          <w:rtl/>
          <w:lang w:eastAsia="fr-FR" w:bidi="ar-DZ"/>
        </w:rPr>
        <w:t>علاقة الأ</w:t>
      </w:r>
      <w:r w:rsidRPr="002C56DE">
        <w:rPr>
          <w:rFonts w:ascii="Traditional Arabic" w:hAnsi="Traditional Arabic" w:cs="Traditional Arabic" w:hint="cs"/>
          <w:sz w:val="32"/>
          <w:szCs w:val="32"/>
          <w:rtl/>
          <w:lang w:eastAsia="fr-FR" w:bidi="ar-DZ"/>
        </w:rPr>
        <w:t>ستاذ مع ا</w:t>
      </w:r>
      <w:r>
        <w:rPr>
          <w:rFonts w:ascii="Traditional Arabic" w:hAnsi="Traditional Arabic" w:cs="Traditional Arabic" w:hint="cs"/>
          <w:sz w:val="32"/>
          <w:szCs w:val="32"/>
          <w:rtl/>
          <w:lang w:eastAsia="fr-FR" w:bidi="ar-DZ"/>
        </w:rPr>
        <w:t>لزملاء</w:t>
      </w:r>
      <w:r w:rsidRPr="002C56DE">
        <w:rPr>
          <w:rFonts w:ascii="Traditional Arabic" w:hAnsi="Traditional Arabic" w:cs="Traditional Arabic" w:hint="cs"/>
          <w:sz w:val="32"/>
          <w:szCs w:val="32"/>
          <w:rtl/>
          <w:lang w:eastAsia="fr-FR" w:bidi="ar-DZ"/>
        </w:rPr>
        <w:t xml:space="preserve"> </w:t>
      </w:r>
      <w:r>
        <w:rPr>
          <w:rFonts w:ascii="Arial" w:hAnsi="Arial" w:cs="Traditional Arabic" w:hint="cs"/>
          <w:sz w:val="32"/>
          <w:szCs w:val="32"/>
          <w:rtl/>
          <w:lang w:bidi="ar-DZ"/>
        </w:rPr>
        <w:t>لدى أفراد المجموعة بعد تطبيق البرنامج الترويحي الرياضي .ويعزو</w:t>
      </w:r>
      <w:r w:rsidRPr="004C3927">
        <w:rPr>
          <w:rFonts w:ascii="Arial" w:hAnsi="Arial" w:cs="Traditional Arabic" w:hint="cs"/>
          <w:sz w:val="32"/>
          <w:szCs w:val="32"/>
          <w:rtl/>
          <w:lang w:bidi="ar-DZ"/>
        </w:rPr>
        <w:t xml:space="preserve"> الطالب الباحث </w:t>
      </w:r>
      <w:r>
        <w:rPr>
          <w:rFonts w:ascii="Arial" w:hAnsi="Arial" w:cs="Traditional Arabic" w:hint="cs"/>
          <w:sz w:val="32"/>
          <w:szCs w:val="32"/>
          <w:rtl/>
          <w:lang w:bidi="ar-DZ"/>
        </w:rPr>
        <w:t>ذلك الى دور ممارسة الأنشطة الترويحية الرياضية في تحسين درجة توافقهم المهني</w:t>
      </w:r>
      <w:r w:rsidRPr="004C3927">
        <w:rPr>
          <w:rFonts w:ascii="Arial" w:hAnsi="Arial" w:cs="Traditional Arabic" w:hint="cs"/>
          <w:color w:val="000000"/>
          <w:sz w:val="32"/>
          <w:szCs w:val="32"/>
          <w:rtl/>
        </w:rPr>
        <w:t xml:space="preserve">. </w:t>
      </w:r>
      <w:r w:rsidRPr="004C3927">
        <w:rPr>
          <w:rFonts w:ascii="Arial" w:hAnsi="Arial" w:cs="Traditional Arabic"/>
          <w:color w:val="000000"/>
          <w:sz w:val="32"/>
          <w:szCs w:val="32"/>
          <w:rtl/>
        </w:rPr>
        <w:t>وهذا ما</w:t>
      </w:r>
      <w:r>
        <w:rPr>
          <w:rFonts w:ascii="Arial" w:hAnsi="Arial" w:cs="Traditional Arabic" w:hint="cs"/>
          <w:color w:val="000000"/>
          <w:sz w:val="32"/>
          <w:szCs w:val="32"/>
          <w:rtl/>
        </w:rPr>
        <w:t xml:space="preserve"> </w:t>
      </w:r>
      <w:r w:rsidRPr="004C3927">
        <w:rPr>
          <w:rFonts w:ascii="Arial" w:hAnsi="Arial" w:cs="Traditional Arabic"/>
          <w:color w:val="000000"/>
          <w:sz w:val="32"/>
          <w:szCs w:val="32"/>
          <w:rtl/>
        </w:rPr>
        <w:t>يؤكده (محمد ال</w:t>
      </w:r>
      <w:r>
        <w:rPr>
          <w:rFonts w:ascii="Arial" w:hAnsi="Arial" w:cs="Traditional Arabic" w:hint="cs"/>
          <w:color w:val="000000"/>
          <w:sz w:val="32"/>
          <w:szCs w:val="32"/>
          <w:rtl/>
        </w:rPr>
        <w:t>ح</w:t>
      </w:r>
      <w:r w:rsidRPr="004C3927">
        <w:rPr>
          <w:rFonts w:ascii="Arial" w:hAnsi="Arial" w:cs="Traditional Arabic"/>
          <w:color w:val="000000"/>
          <w:sz w:val="32"/>
          <w:szCs w:val="32"/>
          <w:rtl/>
        </w:rPr>
        <w:t>ماحمي، عايدة عبد العزيز،1998،ص95)</w:t>
      </w:r>
      <w:r w:rsidRPr="004C3927">
        <w:rPr>
          <w:rFonts w:ascii="Arial" w:hAnsi="Arial" w:cs="Traditional Arabic" w:hint="cs"/>
          <w:color w:val="000000"/>
          <w:sz w:val="32"/>
          <w:szCs w:val="32"/>
          <w:rtl/>
        </w:rPr>
        <w:t>أن</w:t>
      </w:r>
      <w:r w:rsidRPr="004C3927">
        <w:rPr>
          <w:rFonts w:ascii="Arial" w:hAnsi="Arial" w:cs="Traditional Arabic"/>
          <w:color w:val="000000"/>
          <w:sz w:val="32"/>
          <w:szCs w:val="32"/>
          <w:rtl/>
        </w:rPr>
        <w:t xml:space="preserve"> الممارسين لمناشط الرياضة للجميع تعمل على زيادة الرغبة و التحفيز للعمل</w:t>
      </w:r>
      <w:r>
        <w:rPr>
          <w:rFonts w:ascii="Arial" w:hAnsi="Arial" w:cs="Traditional Arabic" w:hint="cs"/>
          <w:color w:val="000000"/>
          <w:sz w:val="32"/>
          <w:szCs w:val="32"/>
          <w:rtl/>
        </w:rPr>
        <w:t>.</w:t>
      </w:r>
    </w:p>
    <w:p w:rsidR="00CC02B4" w:rsidRDefault="00CC02B4" w:rsidP="00CC02B4">
      <w:pPr>
        <w:pStyle w:val="Paragraphedeliste"/>
        <w:numPr>
          <w:ilvl w:val="0"/>
          <w:numId w:val="17"/>
        </w:numPr>
        <w:spacing w:after="0" w:line="240" w:lineRule="auto"/>
        <w:jc w:val="both"/>
        <w:rPr>
          <w:rFonts w:ascii="Traditional Arabic" w:hAnsi="Traditional Arabic" w:cs="Traditional Arabic"/>
          <w:b/>
          <w:bCs/>
          <w:sz w:val="32"/>
          <w:szCs w:val="32"/>
          <w:lang w:bidi="ar-DZ"/>
        </w:rPr>
      </w:pPr>
      <w:r w:rsidRPr="002C56DE">
        <w:rPr>
          <w:rFonts w:ascii="Traditional Arabic" w:hAnsi="Traditional Arabic" w:cs="Traditional Arabic"/>
          <w:b/>
          <w:bCs/>
          <w:sz w:val="32"/>
          <w:szCs w:val="32"/>
          <w:rtl/>
          <w:lang w:bidi="ar-DZ"/>
        </w:rPr>
        <w:t>علاقة الأ</w:t>
      </w:r>
      <w:r>
        <w:rPr>
          <w:rFonts w:ascii="Traditional Arabic" w:hAnsi="Traditional Arabic" w:cs="Traditional Arabic" w:hint="cs"/>
          <w:b/>
          <w:bCs/>
          <w:sz w:val="32"/>
          <w:szCs w:val="32"/>
          <w:rtl/>
          <w:lang w:bidi="ar-DZ"/>
        </w:rPr>
        <w:t>ستاذ مع الطاقم الإداري.</w:t>
      </w:r>
    </w:p>
    <w:p w:rsidR="00CC02B4" w:rsidRPr="0093248D" w:rsidRDefault="00CC02B4" w:rsidP="00CC02B4">
      <w:pPr>
        <w:spacing w:after="0" w:line="240" w:lineRule="auto"/>
        <w:jc w:val="center"/>
        <w:rPr>
          <w:rFonts w:ascii="Traditional Arabic" w:hAnsi="Traditional Arabic" w:cs="Traditional Arabic"/>
          <w:b/>
          <w:bCs/>
          <w:sz w:val="32"/>
          <w:szCs w:val="32"/>
          <w:lang w:bidi="ar-DZ"/>
        </w:rPr>
      </w:pPr>
      <w:r>
        <w:rPr>
          <w:rFonts w:ascii="Arial" w:hAnsi="Arial" w:cs="Traditional Arabic" w:hint="cs"/>
          <w:b/>
          <w:bCs/>
          <w:sz w:val="32"/>
          <w:szCs w:val="32"/>
          <w:rtl/>
          <w:lang w:bidi="ar-DZ"/>
        </w:rPr>
        <w:t xml:space="preserve">جدول رقم (87) يبين الفروق بين متوسطي رتب درجات المجموعة التجريبية في القياسين القبلي والبعدي في بعد </w:t>
      </w:r>
      <w:r w:rsidRPr="002C56DE">
        <w:rPr>
          <w:rFonts w:ascii="Traditional Arabic" w:hAnsi="Traditional Arabic" w:cs="Traditional Arabic"/>
          <w:b/>
          <w:bCs/>
          <w:sz w:val="32"/>
          <w:szCs w:val="32"/>
          <w:rtl/>
          <w:lang w:bidi="ar-DZ"/>
        </w:rPr>
        <w:t>علاقة الأ</w:t>
      </w:r>
      <w:r>
        <w:rPr>
          <w:rFonts w:ascii="Traditional Arabic" w:hAnsi="Traditional Arabic" w:cs="Traditional Arabic" w:hint="cs"/>
          <w:b/>
          <w:bCs/>
          <w:sz w:val="32"/>
          <w:szCs w:val="32"/>
          <w:rtl/>
          <w:lang w:bidi="ar-DZ"/>
        </w:rPr>
        <w:t>ستاذ مع الطاقم الإداري</w:t>
      </w:r>
    </w:p>
    <w:tbl>
      <w:tblPr>
        <w:tblStyle w:val="Grilledutableau"/>
        <w:bidiVisual/>
        <w:tblW w:w="0" w:type="auto"/>
        <w:jc w:val="center"/>
        <w:tblLayout w:type="fixed"/>
        <w:tblLook w:val="04A0" w:firstRow="1" w:lastRow="0" w:firstColumn="1" w:lastColumn="0" w:noHBand="0" w:noVBand="1"/>
      </w:tblPr>
      <w:tblGrid>
        <w:gridCol w:w="1720"/>
        <w:gridCol w:w="850"/>
        <w:gridCol w:w="992"/>
        <w:gridCol w:w="992"/>
        <w:gridCol w:w="1560"/>
        <w:gridCol w:w="1568"/>
        <w:gridCol w:w="808"/>
      </w:tblGrid>
      <w:tr w:rsidR="00CC02B4" w:rsidTr="00120C87">
        <w:trPr>
          <w:jc w:val="center"/>
        </w:trPr>
        <w:tc>
          <w:tcPr>
            <w:tcW w:w="1720"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992" w:type="dxa"/>
            <w:vAlign w:val="center"/>
          </w:tcPr>
          <w:p w:rsidR="00CC02B4" w:rsidRPr="00813C1A" w:rsidRDefault="00CC02B4" w:rsidP="00120C87">
            <w:pP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60" w:type="dxa"/>
            <w:vAlign w:val="center"/>
          </w:tcPr>
          <w:p w:rsidR="00CC02B4" w:rsidRPr="00680654" w:rsidRDefault="00CC02B4" w:rsidP="00120C87">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CC02B4" w:rsidRDefault="00CC02B4" w:rsidP="00120C87">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CC02B4" w:rsidRPr="00680654" w:rsidRDefault="00CC02B4" w:rsidP="00120C87">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CC02B4" w:rsidRPr="00813C1A" w:rsidRDefault="00CC02B4" w:rsidP="00120C87">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CC02B4" w:rsidTr="00120C87">
        <w:trPr>
          <w:trHeight w:val="551"/>
          <w:jc w:val="center"/>
        </w:trPr>
        <w:tc>
          <w:tcPr>
            <w:tcW w:w="1720" w:type="dxa"/>
            <w:vMerge w:val="restart"/>
          </w:tcPr>
          <w:p w:rsidR="00CC02B4" w:rsidRPr="00804BA0" w:rsidRDefault="00CC02B4" w:rsidP="00120C87">
            <w:pPr>
              <w:jc w:val="both"/>
              <w:rPr>
                <w:rFonts w:ascii="Traditional Arabic" w:hAnsi="Traditional Arabic" w:cs="Traditional Arabic"/>
                <w:sz w:val="32"/>
                <w:szCs w:val="32"/>
                <w:rtl/>
                <w:lang w:bidi="ar-DZ"/>
              </w:rPr>
            </w:pPr>
            <w:r w:rsidRPr="005B2715">
              <w:rPr>
                <w:rFonts w:ascii="Traditional Arabic" w:hAnsi="Traditional Arabic" w:cs="Traditional Arabic"/>
                <w:sz w:val="32"/>
                <w:szCs w:val="32"/>
                <w:rtl/>
                <w:lang w:bidi="ar-DZ"/>
              </w:rPr>
              <w:t>علاقة الأ</w:t>
            </w:r>
            <w:r w:rsidRPr="005B2715">
              <w:rPr>
                <w:rFonts w:ascii="Traditional Arabic" w:hAnsi="Traditional Arabic" w:cs="Traditional Arabic" w:hint="cs"/>
                <w:sz w:val="32"/>
                <w:szCs w:val="32"/>
                <w:rtl/>
                <w:lang w:bidi="ar-DZ"/>
              </w:rPr>
              <w:t>ستاذ مع الطاقم الإداري.</w:t>
            </w:r>
          </w:p>
        </w:tc>
        <w:tc>
          <w:tcPr>
            <w:tcW w:w="850"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992" w:type="dxa"/>
            <w:vAlign w:val="center"/>
          </w:tcPr>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sz w:val="32"/>
                <w:szCs w:val="32"/>
                <w:lang w:bidi="ar-DZ"/>
              </w:rPr>
              <w:t>0,00</w:t>
            </w:r>
          </w:p>
        </w:tc>
        <w:tc>
          <w:tcPr>
            <w:tcW w:w="992"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sz w:val="32"/>
                <w:szCs w:val="32"/>
              </w:rPr>
              <w:t>0</w:t>
            </w:r>
            <w:r>
              <w:rPr>
                <w:rFonts w:ascii="Traditional Arabic" w:hAnsi="Traditional Arabic" w:cs="Traditional Arabic"/>
                <w:sz w:val="32"/>
                <w:szCs w:val="32"/>
                <w:lang w:bidi="ar-DZ"/>
              </w:rPr>
              <w:t>,00</w:t>
            </w:r>
          </w:p>
        </w:tc>
        <w:tc>
          <w:tcPr>
            <w:tcW w:w="1560" w:type="dxa"/>
            <w:vMerge w:val="restart"/>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2,810</w:t>
            </w:r>
          </w:p>
        </w:tc>
        <w:tc>
          <w:tcPr>
            <w:tcW w:w="1568" w:type="dxa"/>
            <w:vMerge w:val="restart"/>
            <w:vAlign w:val="center"/>
          </w:tcPr>
          <w:p w:rsidR="00CC02B4"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0.005</w:t>
            </w:r>
          </w:p>
        </w:tc>
        <w:tc>
          <w:tcPr>
            <w:tcW w:w="808" w:type="dxa"/>
            <w:vMerge w:val="restart"/>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CC02B4" w:rsidTr="00120C87">
        <w:trPr>
          <w:jc w:val="center"/>
        </w:trPr>
        <w:tc>
          <w:tcPr>
            <w:tcW w:w="1720" w:type="dxa"/>
            <w:vMerge/>
          </w:tcPr>
          <w:p w:rsidR="00CC02B4" w:rsidRPr="00813C1A" w:rsidRDefault="00CC02B4" w:rsidP="00120C87">
            <w:pPr>
              <w:jc w:val="both"/>
              <w:rPr>
                <w:rFonts w:ascii="Traditional Arabic" w:hAnsi="Traditional Arabic" w:cs="Traditional Arabic"/>
                <w:sz w:val="32"/>
                <w:szCs w:val="32"/>
                <w:rtl/>
                <w:lang w:bidi="ar-DZ"/>
              </w:rPr>
            </w:pPr>
          </w:p>
        </w:tc>
        <w:tc>
          <w:tcPr>
            <w:tcW w:w="850"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992" w:type="dxa"/>
            <w:vAlign w:val="center"/>
          </w:tcPr>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sz w:val="32"/>
                <w:szCs w:val="32"/>
              </w:rPr>
              <w:t>5,50</w:t>
            </w:r>
          </w:p>
        </w:tc>
        <w:tc>
          <w:tcPr>
            <w:tcW w:w="992" w:type="dxa"/>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55.00</w:t>
            </w:r>
          </w:p>
        </w:tc>
        <w:tc>
          <w:tcPr>
            <w:tcW w:w="1560" w:type="dxa"/>
            <w:vMerge/>
          </w:tcPr>
          <w:p w:rsidR="00CC02B4" w:rsidRPr="00813C1A" w:rsidRDefault="00CC02B4" w:rsidP="00120C87">
            <w:pPr>
              <w:jc w:val="both"/>
              <w:rPr>
                <w:rFonts w:ascii="Traditional Arabic" w:hAnsi="Traditional Arabic" w:cs="Traditional Arabic"/>
                <w:sz w:val="32"/>
                <w:szCs w:val="32"/>
                <w:rtl/>
                <w:lang w:bidi="ar-DZ"/>
              </w:rPr>
            </w:pPr>
          </w:p>
        </w:tc>
        <w:tc>
          <w:tcPr>
            <w:tcW w:w="1568" w:type="dxa"/>
            <w:vMerge/>
          </w:tcPr>
          <w:p w:rsidR="00CC02B4" w:rsidRPr="00813C1A" w:rsidRDefault="00CC02B4" w:rsidP="00120C87">
            <w:pPr>
              <w:jc w:val="both"/>
              <w:rPr>
                <w:rFonts w:ascii="Traditional Arabic" w:hAnsi="Traditional Arabic" w:cs="Traditional Arabic"/>
                <w:sz w:val="32"/>
                <w:szCs w:val="32"/>
                <w:rtl/>
                <w:lang w:bidi="ar-DZ"/>
              </w:rPr>
            </w:pPr>
          </w:p>
        </w:tc>
        <w:tc>
          <w:tcPr>
            <w:tcW w:w="808" w:type="dxa"/>
            <w:vMerge/>
          </w:tcPr>
          <w:p w:rsidR="00CC02B4" w:rsidRPr="00813C1A" w:rsidRDefault="00CC02B4" w:rsidP="00120C87">
            <w:pPr>
              <w:jc w:val="both"/>
              <w:rPr>
                <w:rFonts w:ascii="Traditional Arabic" w:hAnsi="Traditional Arabic" w:cs="Traditional Arabic"/>
                <w:sz w:val="32"/>
                <w:szCs w:val="32"/>
                <w:rtl/>
                <w:lang w:bidi="ar-DZ"/>
              </w:rPr>
            </w:pPr>
          </w:p>
        </w:tc>
      </w:tr>
    </w:tbl>
    <w:p w:rsidR="00CC02B4" w:rsidRPr="00D97DF8" w:rsidRDefault="00CC02B4" w:rsidP="00CC02B4">
      <w:pPr>
        <w:spacing w:before="240" w:after="0" w:line="240" w:lineRule="auto"/>
        <w:ind w:firstLine="423"/>
        <w:jc w:val="both"/>
        <w:rPr>
          <w:rFonts w:ascii="Traditional Arabic" w:hAnsi="Traditional Arabic" w:cs="Traditional Arabic"/>
          <w:sz w:val="32"/>
          <w:szCs w:val="32"/>
          <w:lang w:bidi="ar-DZ"/>
        </w:rPr>
      </w:pPr>
      <w:r w:rsidRPr="00D97DF8">
        <w:rPr>
          <w:rFonts w:ascii="Arial" w:hAnsi="Arial" w:cs="Traditional Arabic" w:hint="cs"/>
          <w:sz w:val="32"/>
          <w:szCs w:val="32"/>
          <w:rtl/>
          <w:lang w:bidi="ar-DZ"/>
        </w:rPr>
        <w:t xml:space="preserve">يتضح من الجدول رقم ( </w:t>
      </w:r>
      <w:r>
        <w:rPr>
          <w:rFonts w:ascii="Arial" w:hAnsi="Arial" w:cs="Traditional Arabic" w:hint="cs"/>
          <w:sz w:val="32"/>
          <w:szCs w:val="32"/>
          <w:rtl/>
          <w:lang w:bidi="ar-DZ"/>
        </w:rPr>
        <w:t>87</w:t>
      </w:r>
      <w:r w:rsidRPr="00D97DF8">
        <w:rPr>
          <w:rFonts w:ascii="Arial" w:hAnsi="Arial" w:cs="Traditional Arabic" w:hint="cs"/>
          <w:sz w:val="32"/>
          <w:szCs w:val="32"/>
          <w:rtl/>
          <w:lang w:bidi="ar-DZ"/>
        </w:rPr>
        <w:t xml:space="preserve"> )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لمتغير </w:t>
      </w:r>
      <w:r w:rsidRPr="00D97DF8">
        <w:rPr>
          <w:rFonts w:ascii="Traditional Arabic" w:hAnsi="Traditional Arabic" w:cs="Traditional Arabic"/>
          <w:sz w:val="32"/>
          <w:szCs w:val="32"/>
          <w:rtl/>
          <w:lang w:bidi="ar-DZ"/>
        </w:rPr>
        <w:t>علاقة الأ</w:t>
      </w:r>
      <w:r w:rsidRPr="00D97DF8">
        <w:rPr>
          <w:rFonts w:ascii="Traditional Arabic" w:hAnsi="Traditional Arabic" w:cs="Traditional Arabic" w:hint="cs"/>
          <w:sz w:val="32"/>
          <w:szCs w:val="32"/>
          <w:rtl/>
          <w:lang w:bidi="ar-DZ"/>
        </w:rPr>
        <w:t>ستاذ مع الطاقم الإداري.</w:t>
      </w:r>
    </w:p>
    <w:p w:rsidR="00CC02B4" w:rsidRDefault="00CC02B4" w:rsidP="00CC02B4">
      <w:pPr>
        <w:spacing w:after="0" w:line="240" w:lineRule="auto"/>
        <w:ind w:firstLine="423"/>
        <w:jc w:val="both"/>
        <w:rPr>
          <w:rFonts w:ascii="Arial" w:hAnsi="Arial" w:cs="Traditional Arabic"/>
          <w:sz w:val="32"/>
          <w:szCs w:val="32"/>
          <w:rtl/>
          <w:lang w:bidi="ar-DZ"/>
        </w:rPr>
      </w:pPr>
      <w:r w:rsidRPr="00D97DF8">
        <w:rPr>
          <w:rFonts w:ascii="Arial" w:hAnsi="Arial" w:cs="Traditional Arabic" w:hint="cs"/>
          <w:sz w:val="32"/>
          <w:szCs w:val="32"/>
          <w:rtl/>
          <w:lang w:bidi="ar-DZ"/>
        </w:rPr>
        <w:t xml:space="preserve">، حيث بلغت قيمة ويلكوكسون </w:t>
      </w:r>
      <w:r w:rsidRPr="00D97DF8">
        <w:rPr>
          <w:rFonts w:ascii="Traditional Arabic" w:hAnsi="Traditional Arabic" w:cs="Traditional Arabic" w:hint="cs"/>
          <w:sz w:val="32"/>
          <w:szCs w:val="32"/>
          <w:rtl/>
          <w:lang w:bidi="ar-DZ"/>
        </w:rPr>
        <w:t>2,670</w:t>
      </w:r>
      <w:r w:rsidRPr="00D97DF8">
        <w:rPr>
          <w:rFonts w:ascii="Arial" w:hAnsi="Arial" w:cs="Traditional Arabic" w:hint="cs"/>
          <w:sz w:val="32"/>
          <w:szCs w:val="32"/>
          <w:rtl/>
          <w:lang w:bidi="ar-DZ"/>
        </w:rPr>
        <w:t xml:space="preserve"> وهي قيمة دالة عند مستوى الدلالة 0,05 كونها أقل من القيمة الجدولية </w:t>
      </w:r>
      <w:r>
        <w:rPr>
          <w:rFonts w:ascii="Arial" w:hAnsi="Arial" w:cs="Traditional Arabic" w:hint="cs"/>
          <w:sz w:val="32"/>
          <w:szCs w:val="32"/>
          <w:rtl/>
          <w:lang w:bidi="ar-DZ"/>
        </w:rPr>
        <w:t xml:space="preserve">(8.00)، لصالح القياس البعدي .وهذا ما تؤكده القيمة الاحتمالية </w:t>
      </w:r>
      <w:r>
        <w:rPr>
          <w:rFonts w:ascii="Arial" w:hAnsi="Arial" w:cs="Traditional Arabic"/>
          <w:sz w:val="32"/>
          <w:szCs w:val="32"/>
          <w:lang w:val="fr-FR" w:bidi="ar-DZ"/>
        </w:rPr>
        <w:t>sig</w:t>
      </w:r>
      <w:r>
        <w:rPr>
          <w:rFonts w:ascii="Arial" w:hAnsi="Arial" w:cs="Traditional Arabic" w:hint="cs"/>
          <w:sz w:val="32"/>
          <w:szCs w:val="32"/>
          <w:rtl/>
          <w:lang w:val="fr-FR" w:bidi="ar-DZ"/>
        </w:rPr>
        <w:t xml:space="preserve"> والتي بلغت (0.005) وهي اقل من (0.05)</w:t>
      </w:r>
      <w:r>
        <w:rPr>
          <w:rFonts w:ascii="Arial" w:hAnsi="Arial" w:cs="Traditional Arabic" w:hint="cs"/>
          <w:sz w:val="32"/>
          <w:szCs w:val="32"/>
          <w:rtl/>
          <w:lang w:bidi="ar-DZ"/>
        </w:rPr>
        <w:t xml:space="preserve"> </w:t>
      </w:r>
      <w:r w:rsidRPr="00D97DF8">
        <w:rPr>
          <w:rFonts w:ascii="Arial" w:hAnsi="Arial" w:cs="Traditional Arabic" w:hint="cs"/>
          <w:sz w:val="32"/>
          <w:szCs w:val="32"/>
          <w:rtl/>
          <w:lang w:bidi="ar-DZ"/>
        </w:rPr>
        <w:t xml:space="preserve">لصالح القياس البعدي . وهذا ما يفسر أن درجات المجموعة التجريبية في متغير </w:t>
      </w:r>
      <w:r w:rsidRPr="00D97DF8">
        <w:rPr>
          <w:rFonts w:ascii="Traditional Arabic" w:hAnsi="Traditional Arabic" w:cs="Traditional Arabic"/>
          <w:sz w:val="32"/>
          <w:szCs w:val="32"/>
          <w:rtl/>
          <w:lang w:bidi="ar-DZ"/>
        </w:rPr>
        <w:t>علاقة الأ</w:t>
      </w:r>
      <w:r w:rsidRPr="00D97DF8">
        <w:rPr>
          <w:rFonts w:ascii="Traditional Arabic" w:hAnsi="Traditional Arabic" w:cs="Traditional Arabic" w:hint="cs"/>
          <w:sz w:val="32"/>
          <w:szCs w:val="32"/>
          <w:rtl/>
          <w:lang w:bidi="ar-DZ"/>
        </w:rPr>
        <w:t>ستاذ مع الطاقم الإداري.</w:t>
      </w:r>
      <w:r w:rsidRPr="00D97DF8">
        <w:rPr>
          <w:rFonts w:ascii="Traditional Arabic" w:hAnsi="Traditional Arabic" w:cs="Traditional Arabic" w:hint="cs"/>
          <w:sz w:val="32"/>
          <w:szCs w:val="32"/>
          <w:rtl/>
          <w:lang w:eastAsia="fr-FR" w:bidi="ar-DZ"/>
        </w:rPr>
        <w:t xml:space="preserve"> </w:t>
      </w:r>
      <w:r w:rsidRPr="00D97DF8">
        <w:rPr>
          <w:rFonts w:ascii="Arial" w:hAnsi="Arial" w:cs="Traditional Arabic" w:hint="cs"/>
          <w:sz w:val="32"/>
          <w:szCs w:val="32"/>
          <w:rtl/>
          <w:lang w:bidi="ar-DZ"/>
        </w:rPr>
        <w:t xml:space="preserve">لدى أفراد المجموعة بعد تطبيق البرنامج الترويحي الرياضي </w:t>
      </w:r>
      <w:r w:rsidRPr="00D97DF8">
        <w:rPr>
          <w:rFonts w:ascii="Arial" w:hAnsi="Arial" w:cs="Traditional Arabic"/>
          <w:sz w:val="32"/>
          <w:szCs w:val="32"/>
          <w:rtl/>
          <w:lang w:bidi="ar-DZ"/>
        </w:rPr>
        <w:t>ما</w:t>
      </w:r>
      <w:r w:rsidRPr="00D97DF8">
        <w:rPr>
          <w:rFonts w:ascii="Arial" w:hAnsi="Arial" w:cs="Traditional Arabic" w:hint="cs"/>
          <w:sz w:val="32"/>
          <w:szCs w:val="32"/>
          <w:rtl/>
          <w:lang w:bidi="ar-DZ"/>
        </w:rPr>
        <w:t xml:space="preserve"> </w:t>
      </w:r>
      <w:r w:rsidRPr="00D97DF8">
        <w:rPr>
          <w:rFonts w:ascii="Arial" w:hAnsi="Arial" w:cs="Traditional Arabic"/>
          <w:sz w:val="32"/>
          <w:szCs w:val="32"/>
          <w:rtl/>
          <w:lang w:bidi="ar-DZ"/>
        </w:rPr>
        <w:t>يؤكده (محمد الحماحمي، عايدة عبد العزيز،1998،ص90)</w:t>
      </w:r>
      <w:r w:rsidRPr="00D97DF8">
        <w:rPr>
          <w:rFonts w:ascii="Arial" w:hAnsi="Arial" w:cs="Traditional Arabic" w:hint="cs"/>
          <w:sz w:val="32"/>
          <w:szCs w:val="32"/>
          <w:rtl/>
          <w:lang w:bidi="ar-DZ"/>
        </w:rPr>
        <w:t xml:space="preserve"> أن</w:t>
      </w:r>
      <w:r w:rsidRPr="00D97DF8">
        <w:rPr>
          <w:rFonts w:ascii="Arial" w:hAnsi="Arial" w:cs="Traditional Arabic"/>
          <w:sz w:val="32"/>
          <w:szCs w:val="32"/>
          <w:rtl/>
          <w:lang w:bidi="ar-DZ"/>
        </w:rPr>
        <w:t xml:space="preserve"> للترويح الرياضي </w:t>
      </w:r>
      <w:r w:rsidRPr="00D97DF8">
        <w:rPr>
          <w:rFonts w:ascii="Arial" w:hAnsi="Arial" w:cs="Traditional Arabic" w:hint="cs"/>
          <w:sz w:val="32"/>
          <w:szCs w:val="32"/>
          <w:rtl/>
          <w:lang w:bidi="ar-DZ"/>
        </w:rPr>
        <w:t>إسهامات</w:t>
      </w:r>
      <w:r w:rsidRPr="00D97DF8">
        <w:rPr>
          <w:rFonts w:ascii="Arial" w:hAnsi="Arial" w:cs="Traditional Arabic"/>
          <w:sz w:val="32"/>
          <w:szCs w:val="32"/>
          <w:rtl/>
          <w:lang w:bidi="ar-DZ"/>
        </w:rPr>
        <w:t xml:space="preserve"> في </w:t>
      </w:r>
      <w:r w:rsidRPr="00D97DF8">
        <w:rPr>
          <w:rFonts w:ascii="Arial" w:hAnsi="Arial" w:cs="Traditional Arabic" w:hint="cs"/>
          <w:sz w:val="32"/>
          <w:szCs w:val="32"/>
          <w:rtl/>
          <w:lang w:bidi="ar-DZ"/>
        </w:rPr>
        <w:t>التأثير</w:t>
      </w:r>
      <w:r w:rsidRPr="00D97DF8">
        <w:rPr>
          <w:rFonts w:ascii="Arial" w:hAnsi="Arial" w:cs="Traditional Arabic"/>
          <w:sz w:val="32"/>
          <w:szCs w:val="32"/>
          <w:rtl/>
          <w:lang w:bidi="ar-DZ"/>
        </w:rPr>
        <w:t xml:space="preserve"> الايجابي على العديد من الجوانب منها زيادة المردود </w:t>
      </w:r>
      <w:r w:rsidRPr="00D97DF8">
        <w:rPr>
          <w:rFonts w:ascii="Arial" w:hAnsi="Arial" w:cs="Traditional Arabic" w:hint="cs"/>
          <w:sz w:val="32"/>
          <w:szCs w:val="32"/>
          <w:rtl/>
          <w:lang w:bidi="ar-DZ"/>
        </w:rPr>
        <w:t>الإنتاجي</w:t>
      </w:r>
      <w:r w:rsidRPr="00D97DF8">
        <w:rPr>
          <w:rFonts w:ascii="Arial" w:hAnsi="Arial" w:cs="Traditional Arabic"/>
          <w:sz w:val="32"/>
          <w:szCs w:val="32"/>
          <w:rtl/>
          <w:lang w:bidi="ar-DZ"/>
        </w:rPr>
        <w:t xml:space="preserve"> لهؤلاء المشاركين في برامجه.</w:t>
      </w:r>
    </w:p>
    <w:p w:rsidR="009460CB" w:rsidRDefault="009460CB" w:rsidP="00CC02B4">
      <w:pPr>
        <w:spacing w:after="0" w:line="240" w:lineRule="auto"/>
        <w:ind w:firstLine="423"/>
        <w:jc w:val="both"/>
        <w:rPr>
          <w:rFonts w:ascii="Arial" w:hAnsi="Arial" w:cs="Traditional Arabic"/>
          <w:sz w:val="32"/>
          <w:szCs w:val="32"/>
          <w:rtl/>
          <w:lang w:bidi="ar-DZ"/>
        </w:rPr>
      </w:pPr>
    </w:p>
    <w:p w:rsidR="009460CB" w:rsidRDefault="009460CB" w:rsidP="00CC02B4">
      <w:pPr>
        <w:spacing w:after="0" w:line="240" w:lineRule="auto"/>
        <w:ind w:firstLine="423"/>
        <w:jc w:val="both"/>
        <w:rPr>
          <w:rFonts w:ascii="Arial" w:hAnsi="Arial" w:cs="Traditional Arabic"/>
          <w:sz w:val="32"/>
          <w:szCs w:val="32"/>
          <w:rtl/>
          <w:lang w:bidi="ar-DZ"/>
        </w:rPr>
      </w:pPr>
    </w:p>
    <w:p w:rsidR="009460CB" w:rsidRDefault="009460CB" w:rsidP="00CC02B4">
      <w:pPr>
        <w:spacing w:after="0" w:line="240" w:lineRule="auto"/>
        <w:ind w:firstLine="423"/>
        <w:jc w:val="both"/>
        <w:rPr>
          <w:rFonts w:ascii="Arial" w:hAnsi="Arial" w:cs="Traditional Arabic"/>
          <w:sz w:val="32"/>
          <w:szCs w:val="32"/>
          <w:rtl/>
          <w:lang w:bidi="ar-DZ"/>
        </w:rPr>
      </w:pPr>
    </w:p>
    <w:p w:rsidR="00CC02B4" w:rsidRDefault="00CC02B4" w:rsidP="00CC02B4">
      <w:pPr>
        <w:pStyle w:val="Paragraphedeliste"/>
        <w:numPr>
          <w:ilvl w:val="0"/>
          <w:numId w:val="17"/>
        </w:numPr>
        <w:spacing w:after="0" w:line="240" w:lineRule="auto"/>
        <w:jc w:val="both"/>
        <w:rPr>
          <w:rFonts w:cs="Traditional Arabic"/>
          <w:b/>
          <w:bCs/>
          <w:color w:val="000000"/>
          <w:sz w:val="32"/>
          <w:szCs w:val="32"/>
          <w:lang w:val="fr-FR" w:bidi="ar-DZ"/>
        </w:rPr>
      </w:pPr>
      <w:r>
        <w:rPr>
          <w:rFonts w:cs="Traditional Arabic" w:hint="cs"/>
          <w:b/>
          <w:bCs/>
          <w:color w:val="000000"/>
          <w:sz w:val="32"/>
          <w:szCs w:val="32"/>
          <w:rtl/>
          <w:lang w:val="fr-FR" w:bidi="ar-DZ"/>
        </w:rPr>
        <w:lastRenderedPageBreak/>
        <w:t>المحفزات(الراتب والترقيات)</w:t>
      </w:r>
    </w:p>
    <w:p w:rsidR="00CC02B4" w:rsidRPr="0093248D" w:rsidRDefault="00CC02B4" w:rsidP="00CC02B4">
      <w:pPr>
        <w:pStyle w:val="Paragraphedeliste"/>
        <w:numPr>
          <w:ilvl w:val="0"/>
          <w:numId w:val="17"/>
        </w:numPr>
        <w:spacing w:after="0" w:line="240" w:lineRule="auto"/>
        <w:jc w:val="center"/>
        <w:rPr>
          <w:rFonts w:cs="Traditional Arabic"/>
          <w:b/>
          <w:bCs/>
          <w:color w:val="000000"/>
          <w:sz w:val="32"/>
          <w:szCs w:val="32"/>
          <w:lang w:val="fr-FR" w:bidi="ar-DZ"/>
        </w:rPr>
      </w:pPr>
      <w:r>
        <w:rPr>
          <w:rFonts w:ascii="Arial" w:hAnsi="Arial" w:cs="Traditional Arabic" w:hint="cs"/>
          <w:b/>
          <w:bCs/>
          <w:sz w:val="32"/>
          <w:szCs w:val="32"/>
          <w:rtl/>
          <w:lang w:bidi="ar-DZ"/>
        </w:rPr>
        <w:t xml:space="preserve">جدول رقم (88) يبين الفروق بين متوسطي رتب درجات المجموعة التجريبية في القياسين القبلي والبعدي </w:t>
      </w:r>
      <w:r>
        <w:rPr>
          <w:rFonts w:cs="Traditional Arabic" w:hint="cs"/>
          <w:b/>
          <w:bCs/>
          <w:sz w:val="32"/>
          <w:szCs w:val="32"/>
          <w:rtl/>
          <w:lang w:val="fr-FR" w:bidi="ar-DZ"/>
        </w:rPr>
        <w:t xml:space="preserve">في بعد </w:t>
      </w:r>
      <w:r>
        <w:rPr>
          <w:rFonts w:cs="Traditional Arabic" w:hint="cs"/>
          <w:b/>
          <w:bCs/>
          <w:color w:val="000000"/>
          <w:sz w:val="32"/>
          <w:szCs w:val="32"/>
          <w:rtl/>
          <w:lang w:val="fr-FR" w:bidi="ar-DZ"/>
        </w:rPr>
        <w:t>المحفزات(الراتب والترقيات)</w:t>
      </w:r>
    </w:p>
    <w:tbl>
      <w:tblPr>
        <w:tblStyle w:val="Grilledutableau"/>
        <w:bidiVisual/>
        <w:tblW w:w="0" w:type="auto"/>
        <w:jc w:val="center"/>
        <w:tblLayout w:type="fixed"/>
        <w:tblLook w:val="04A0" w:firstRow="1" w:lastRow="0" w:firstColumn="1" w:lastColumn="0" w:noHBand="0" w:noVBand="1"/>
      </w:tblPr>
      <w:tblGrid>
        <w:gridCol w:w="1763"/>
        <w:gridCol w:w="851"/>
        <w:gridCol w:w="806"/>
        <w:gridCol w:w="992"/>
        <w:gridCol w:w="1560"/>
        <w:gridCol w:w="1568"/>
        <w:gridCol w:w="808"/>
      </w:tblGrid>
      <w:tr w:rsidR="00CC02B4" w:rsidTr="00120C87">
        <w:trPr>
          <w:jc w:val="center"/>
        </w:trPr>
        <w:tc>
          <w:tcPr>
            <w:tcW w:w="1763"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1"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806" w:type="dxa"/>
            <w:vAlign w:val="center"/>
          </w:tcPr>
          <w:p w:rsidR="00CC02B4" w:rsidRPr="00813C1A" w:rsidRDefault="00CC02B4" w:rsidP="00120C87">
            <w:pP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60" w:type="dxa"/>
            <w:vAlign w:val="center"/>
          </w:tcPr>
          <w:p w:rsidR="00CC02B4" w:rsidRPr="00680654" w:rsidRDefault="00CC02B4" w:rsidP="00120C87">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CC02B4" w:rsidRDefault="00CC02B4" w:rsidP="00120C87">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CC02B4" w:rsidRPr="00680654" w:rsidRDefault="00CC02B4" w:rsidP="00120C87">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CC02B4" w:rsidRPr="00813C1A" w:rsidRDefault="00CC02B4" w:rsidP="00120C87">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CC02B4" w:rsidTr="00120C87">
        <w:trPr>
          <w:trHeight w:val="551"/>
          <w:jc w:val="center"/>
        </w:trPr>
        <w:tc>
          <w:tcPr>
            <w:tcW w:w="1763" w:type="dxa"/>
            <w:vMerge w:val="restart"/>
          </w:tcPr>
          <w:p w:rsidR="00CC02B4" w:rsidRPr="005B2715" w:rsidRDefault="00CC02B4" w:rsidP="00120C87">
            <w:pPr>
              <w:pStyle w:val="Paragraphedeliste"/>
              <w:numPr>
                <w:ilvl w:val="0"/>
                <w:numId w:val="17"/>
              </w:numPr>
              <w:jc w:val="both"/>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 xml:space="preserve">المحفزات(الراتب والترقيات) </w:t>
            </w:r>
          </w:p>
        </w:tc>
        <w:tc>
          <w:tcPr>
            <w:tcW w:w="851"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806" w:type="dxa"/>
            <w:vAlign w:val="center"/>
          </w:tcPr>
          <w:p w:rsidR="00CC02B4" w:rsidRPr="005B2715" w:rsidRDefault="00CC02B4" w:rsidP="00120C87">
            <w:pPr>
              <w:jc w:val="center"/>
              <w:rPr>
                <w:rFonts w:ascii="Traditional Arabic" w:hAnsi="Traditional Arabic" w:cs="Traditional Arabic"/>
                <w:sz w:val="28"/>
                <w:szCs w:val="28"/>
              </w:rPr>
            </w:pPr>
            <w:r w:rsidRPr="005B2715">
              <w:rPr>
                <w:rFonts w:ascii="Traditional Arabic" w:hAnsi="Traditional Arabic" w:cs="Traditional Arabic"/>
                <w:sz w:val="28"/>
                <w:szCs w:val="28"/>
                <w:lang w:bidi="ar-DZ"/>
              </w:rPr>
              <w:t>0,00</w:t>
            </w:r>
          </w:p>
        </w:tc>
        <w:tc>
          <w:tcPr>
            <w:tcW w:w="992" w:type="dxa"/>
          </w:tcPr>
          <w:p w:rsidR="00CC02B4" w:rsidRPr="005B2715" w:rsidRDefault="00CC02B4" w:rsidP="00120C87">
            <w:pPr>
              <w:jc w:val="center"/>
              <w:rPr>
                <w:rFonts w:ascii="Traditional Arabic" w:hAnsi="Traditional Arabic" w:cs="Traditional Arabic"/>
                <w:sz w:val="28"/>
                <w:szCs w:val="28"/>
                <w:rtl/>
                <w:lang w:bidi="ar-DZ"/>
              </w:rPr>
            </w:pPr>
            <w:r w:rsidRPr="005B2715">
              <w:rPr>
                <w:rFonts w:ascii="Traditional Arabic" w:hAnsi="Traditional Arabic" w:cs="Traditional Arabic"/>
                <w:sz w:val="28"/>
                <w:szCs w:val="28"/>
              </w:rPr>
              <w:t>0</w:t>
            </w:r>
            <w:r w:rsidRPr="005B2715">
              <w:rPr>
                <w:rFonts w:ascii="Traditional Arabic" w:hAnsi="Traditional Arabic" w:cs="Traditional Arabic"/>
                <w:sz w:val="28"/>
                <w:szCs w:val="28"/>
                <w:lang w:bidi="ar-DZ"/>
              </w:rPr>
              <w:t>,00</w:t>
            </w:r>
          </w:p>
        </w:tc>
        <w:tc>
          <w:tcPr>
            <w:tcW w:w="1560" w:type="dxa"/>
            <w:vMerge w:val="restart"/>
            <w:vAlign w:val="center"/>
          </w:tcPr>
          <w:p w:rsidR="00CC02B4" w:rsidRPr="005B2715" w:rsidRDefault="00CC02B4" w:rsidP="00120C87">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2,809</w:t>
            </w:r>
          </w:p>
        </w:tc>
        <w:tc>
          <w:tcPr>
            <w:tcW w:w="1568" w:type="dxa"/>
            <w:vMerge w:val="restart"/>
            <w:vAlign w:val="center"/>
          </w:tcPr>
          <w:p w:rsidR="00CC02B4" w:rsidRPr="005B2715" w:rsidRDefault="00CC02B4" w:rsidP="00120C87">
            <w:pPr>
              <w:jc w:val="center"/>
              <w:rPr>
                <w:rFonts w:ascii="Traditional Arabic" w:hAnsi="Traditional Arabic" w:cs="Traditional Arabic"/>
                <w:sz w:val="28"/>
                <w:szCs w:val="28"/>
                <w:rtl/>
                <w:lang w:bidi="ar-DZ"/>
              </w:rPr>
            </w:pPr>
            <w:r w:rsidRPr="005B2715">
              <w:rPr>
                <w:rFonts w:ascii="Traditional Arabic" w:hAnsi="Traditional Arabic" w:cs="Traditional Arabic"/>
                <w:sz w:val="28"/>
                <w:szCs w:val="28"/>
                <w:lang w:bidi="ar-DZ"/>
              </w:rPr>
              <w:t>0.005</w:t>
            </w:r>
          </w:p>
        </w:tc>
        <w:tc>
          <w:tcPr>
            <w:tcW w:w="808" w:type="dxa"/>
            <w:vMerge w:val="restart"/>
            <w:vAlign w:val="center"/>
          </w:tcPr>
          <w:p w:rsidR="00CC02B4" w:rsidRPr="005B2715" w:rsidRDefault="00CC02B4" w:rsidP="00120C87">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0.05</w:t>
            </w:r>
          </w:p>
        </w:tc>
      </w:tr>
      <w:tr w:rsidR="00CC02B4" w:rsidTr="00120C87">
        <w:trPr>
          <w:jc w:val="center"/>
        </w:trPr>
        <w:tc>
          <w:tcPr>
            <w:tcW w:w="1763" w:type="dxa"/>
            <w:vMerge/>
          </w:tcPr>
          <w:p w:rsidR="00CC02B4" w:rsidRPr="00813C1A" w:rsidRDefault="00CC02B4" w:rsidP="00120C87">
            <w:pPr>
              <w:jc w:val="both"/>
              <w:rPr>
                <w:rFonts w:ascii="Traditional Arabic" w:hAnsi="Traditional Arabic" w:cs="Traditional Arabic"/>
                <w:sz w:val="32"/>
                <w:szCs w:val="32"/>
                <w:rtl/>
                <w:lang w:bidi="ar-DZ"/>
              </w:rPr>
            </w:pPr>
          </w:p>
        </w:tc>
        <w:tc>
          <w:tcPr>
            <w:tcW w:w="851"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806" w:type="dxa"/>
            <w:vAlign w:val="center"/>
          </w:tcPr>
          <w:p w:rsidR="00CC02B4" w:rsidRPr="005B2715" w:rsidRDefault="00CC02B4" w:rsidP="00120C87">
            <w:pPr>
              <w:jc w:val="center"/>
              <w:rPr>
                <w:rFonts w:ascii="Traditional Arabic" w:hAnsi="Traditional Arabic" w:cs="Traditional Arabic"/>
                <w:sz w:val="28"/>
                <w:szCs w:val="28"/>
              </w:rPr>
            </w:pPr>
            <w:r w:rsidRPr="005B2715">
              <w:rPr>
                <w:rFonts w:ascii="Traditional Arabic" w:hAnsi="Traditional Arabic" w:cs="Traditional Arabic"/>
                <w:sz w:val="28"/>
                <w:szCs w:val="28"/>
              </w:rPr>
              <w:t>5,50</w:t>
            </w:r>
          </w:p>
        </w:tc>
        <w:tc>
          <w:tcPr>
            <w:tcW w:w="992" w:type="dxa"/>
            <w:vAlign w:val="center"/>
          </w:tcPr>
          <w:p w:rsidR="00CC02B4" w:rsidRPr="005B2715" w:rsidRDefault="00CC02B4" w:rsidP="00120C87">
            <w:pPr>
              <w:jc w:val="center"/>
              <w:rPr>
                <w:rFonts w:ascii="Traditional Arabic" w:hAnsi="Traditional Arabic" w:cs="Traditional Arabic"/>
                <w:sz w:val="28"/>
                <w:szCs w:val="28"/>
                <w:rtl/>
                <w:lang w:bidi="ar-DZ"/>
              </w:rPr>
            </w:pPr>
            <w:r w:rsidRPr="005B2715">
              <w:rPr>
                <w:rFonts w:ascii="Traditional Arabic" w:hAnsi="Traditional Arabic" w:cs="Traditional Arabic"/>
                <w:sz w:val="28"/>
                <w:szCs w:val="28"/>
                <w:lang w:bidi="ar-DZ"/>
              </w:rPr>
              <w:t>55.00</w:t>
            </w:r>
          </w:p>
        </w:tc>
        <w:tc>
          <w:tcPr>
            <w:tcW w:w="1560" w:type="dxa"/>
            <w:vMerge/>
          </w:tcPr>
          <w:p w:rsidR="00CC02B4" w:rsidRPr="005B2715" w:rsidRDefault="00CC02B4" w:rsidP="00120C87">
            <w:pPr>
              <w:jc w:val="both"/>
              <w:rPr>
                <w:rFonts w:ascii="Traditional Arabic" w:hAnsi="Traditional Arabic" w:cs="Traditional Arabic"/>
                <w:sz w:val="28"/>
                <w:szCs w:val="28"/>
                <w:rtl/>
                <w:lang w:bidi="ar-DZ"/>
              </w:rPr>
            </w:pPr>
          </w:p>
        </w:tc>
        <w:tc>
          <w:tcPr>
            <w:tcW w:w="1568" w:type="dxa"/>
            <w:vMerge/>
          </w:tcPr>
          <w:p w:rsidR="00CC02B4" w:rsidRPr="005B2715" w:rsidRDefault="00CC02B4" w:rsidP="00120C87">
            <w:pPr>
              <w:jc w:val="both"/>
              <w:rPr>
                <w:rFonts w:ascii="Traditional Arabic" w:hAnsi="Traditional Arabic" w:cs="Traditional Arabic"/>
                <w:sz w:val="28"/>
                <w:szCs w:val="28"/>
                <w:rtl/>
                <w:lang w:bidi="ar-DZ"/>
              </w:rPr>
            </w:pPr>
          </w:p>
        </w:tc>
        <w:tc>
          <w:tcPr>
            <w:tcW w:w="808" w:type="dxa"/>
            <w:vMerge/>
          </w:tcPr>
          <w:p w:rsidR="00CC02B4" w:rsidRPr="005B2715" w:rsidRDefault="00CC02B4" w:rsidP="00120C87">
            <w:pPr>
              <w:jc w:val="both"/>
              <w:rPr>
                <w:rFonts w:ascii="Traditional Arabic" w:hAnsi="Traditional Arabic" w:cs="Traditional Arabic"/>
                <w:sz w:val="28"/>
                <w:szCs w:val="28"/>
                <w:rtl/>
                <w:lang w:bidi="ar-DZ"/>
              </w:rPr>
            </w:pPr>
          </w:p>
        </w:tc>
      </w:tr>
    </w:tbl>
    <w:p w:rsidR="00CC02B4" w:rsidRPr="001B7F36" w:rsidRDefault="00CC02B4" w:rsidP="00CC02B4">
      <w:pPr>
        <w:spacing w:after="0" w:line="240" w:lineRule="auto"/>
        <w:jc w:val="both"/>
        <w:rPr>
          <w:rFonts w:ascii="Traditional Arabic" w:hAnsi="Traditional Arabic" w:cs="Traditional Arabic"/>
          <w:sz w:val="32"/>
          <w:szCs w:val="32"/>
          <w:lang w:bidi="ar-DZ"/>
        </w:rPr>
      </w:pPr>
      <w:r w:rsidRPr="001B7F36">
        <w:rPr>
          <w:rFonts w:ascii="Arial" w:hAnsi="Arial" w:cs="Traditional Arabic" w:hint="cs"/>
          <w:sz w:val="32"/>
          <w:szCs w:val="32"/>
          <w:rtl/>
          <w:lang w:bidi="ar-DZ"/>
        </w:rPr>
        <w:t xml:space="preserve">      يتضح من خلال الجدول رقم (</w:t>
      </w:r>
      <w:r>
        <w:rPr>
          <w:rFonts w:ascii="Arial" w:hAnsi="Arial" w:cs="Traditional Arabic" w:hint="cs"/>
          <w:sz w:val="32"/>
          <w:szCs w:val="32"/>
          <w:rtl/>
          <w:lang w:bidi="ar-DZ"/>
        </w:rPr>
        <w:t>88</w:t>
      </w:r>
      <w:r w:rsidRPr="001B7F36">
        <w:rPr>
          <w:rFonts w:ascii="Arial" w:hAnsi="Arial" w:cs="Traditional Arabic" w:hint="cs"/>
          <w:sz w:val="32"/>
          <w:szCs w:val="32"/>
          <w:rtl/>
          <w:lang w:bidi="ar-DZ"/>
        </w:rPr>
        <w:t xml:space="preserve"> ) أنه توجد فروق ذات دلالة إحصائية عند مستوى الدلالة 0,05 بين متوسطات رتب درجات المجموعة التجريبية للأساتذة الذين طبق عليهم البرنامج الترويحي الرياضي في القياس القبلي ومتوسط درجاتهم في القياس البعدي لمتغير </w:t>
      </w:r>
      <w:r w:rsidRPr="001B7F36">
        <w:rPr>
          <w:rFonts w:ascii="Traditional Arabic" w:hAnsi="Traditional Arabic" w:cs="Traditional Arabic" w:hint="cs"/>
          <w:sz w:val="32"/>
          <w:szCs w:val="32"/>
          <w:rtl/>
          <w:lang w:bidi="ar-DZ"/>
        </w:rPr>
        <w:t xml:space="preserve">المحفزات(الراتب والترقيات) </w:t>
      </w:r>
    </w:p>
    <w:p w:rsidR="00CC02B4" w:rsidRPr="001B7F36" w:rsidRDefault="00CC02B4" w:rsidP="00CC02B4">
      <w:pPr>
        <w:spacing w:after="0" w:line="240" w:lineRule="auto"/>
        <w:jc w:val="both"/>
        <w:rPr>
          <w:rFonts w:cs="Traditional Arabic"/>
          <w:b/>
          <w:bCs/>
          <w:color w:val="000000"/>
          <w:sz w:val="32"/>
          <w:szCs w:val="32"/>
          <w:lang w:val="fr-FR" w:bidi="ar-DZ"/>
        </w:rPr>
      </w:pPr>
      <w:r w:rsidRPr="001B7F36">
        <w:rPr>
          <w:rFonts w:ascii="Arial" w:hAnsi="Arial" w:cs="Traditional Arabic" w:hint="cs"/>
          <w:sz w:val="32"/>
          <w:szCs w:val="32"/>
          <w:rtl/>
          <w:lang w:bidi="ar-DZ"/>
        </w:rPr>
        <w:t xml:space="preserve">، حيث بلغت قيمة ويلكوكسون </w:t>
      </w:r>
      <w:r w:rsidRPr="001B7F36">
        <w:rPr>
          <w:rFonts w:ascii="Traditional Arabic" w:hAnsi="Traditional Arabic" w:cs="Traditional Arabic" w:hint="cs"/>
          <w:sz w:val="32"/>
          <w:szCs w:val="32"/>
          <w:rtl/>
          <w:lang w:bidi="ar-DZ"/>
        </w:rPr>
        <w:t>2,809</w:t>
      </w:r>
      <w:r w:rsidRPr="001B7F36">
        <w:rPr>
          <w:rFonts w:ascii="Arial" w:hAnsi="Arial" w:cs="Traditional Arabic" w:hint="cs"/>
          <w:sz w:val="32"/>
          <w:szCs w:val="32"/>
          <w:rtl/>
          <w:lang w:bidi="ar-DZ"/>
        </w:rPr>
        <w:t xml:space="preserve"> وهي قيمة دالة عند مستوى الدلالة 0,05 كونها أقل من القيمة الجدولية </w:t>
      </w:r>
      <w:r>
        <w:rPr>
          <w:rFonts w:ascii="Arial" w:hAnsi="Arial" w:cs="Traditional Arabic" w:hint="cs"/>
          <w:sz w:val="32"/>
          <w:szCs w:val="32"/>
          <w:rtl/>
          <w:lang w:bidi="ar-DZ"/>
        </w:rPr>
        <w:t xml:space="preserve">(8.00)، لصالح القياس البعدي .وهذا ما تؤكده القيمة الاحتمالية </w:t>
      </w:r>
      <w:r>
        <w:rPr>
          <w:rFonts w:ascii="Arial" w:hAnsi="Arial" w:cs="Traditional Arabic"/>
          <w:sz w:val="32"/>
          <w:szCs w:val="32"/>
          <w:lang w:val="fr-FR" w:bidi="ar-DZ"/>
        </w:rPr>
        <w:t>sig</w:t>
      </w:r>
      <w:r>
        <w:rPr>
          <w:rFonts w:ascii="Arial" w:hAnsi="Arial" w:cs="Traditional Arabic" w:hint="cs"/>
          <w:sz w:val="32"/>
          <w:szCs w:val="32"/>
          <w:rtl/>
          <w:lang w:val="fr-FR" w:bidi="ar-DZ"/>
        </w:rPr>
        <w:t xml:space="preserve"> والتي بلغت (0.005) وهي اقل من (0.05)</w:t>
      </w:r>
      <w:r>
        <w:rPr>
          <w:rFonts w:ascii="Arial" w:hAnsi="Arial" w:cs="Traditional Arabic" w:hint="cs"/>
          <w:sz w:val="32"/>
          <w:szCs w:val="32"/>
          <w:rtl/>
          <w:lang w:bidi="ar-DZ"/>
        </w:rPr>
        <w:t xml:space="preserve"> </w:t>
      </w:r>
      <w:r w:rsidRPr="001B7F36">
        <w:rPr>
          <w:rFonts w:ascii="Arial" w:hAnsi="Arial" w:cs="Traditional Arabic" w:hint="cs"/>
          <w:sz w:val="32"/>
          <w:szCs w:val="32"/>
          <w:rtl/>
          <w:lang w:bidi="ar-DZ"/>
        </w:rPr>
        <w:t xml:space="preserve">لصالح القياس البعدي . وهذا ما يفسر أن درجات المجموعة التجريبية في متغير </w:t>
      </w:r>
      <w:r w:rsidRPr="001B7F36">
        <w:rPr>
          <w:rFonts w:ascii="Traditional Arabic" w:hAnsi="Traditional Arabic" w:cs="Traditional Arabic" w:hint="cs"/>
          <w:sz w:val="32"/>
          <w:szCs w:val="32"/>
          <w:rtl/>
          <w:lang w:bidi="ar-DZ"/>
        </w:rPr>
        <w:t>المحفزات(الراتب والترقيات)</w:t>
      </w:r>
      <w:r w:rsidRPr="001B7F36">
        <w:rPr>
          <w:rFonts w:ascii="Traditional Arabic" w:hAnsi="Traditional Arabic" w:cs="Traditional Arabic" w:hint="cs"/>
          <w:sz w:val="32"/>
          <w:szCs w:val="32"/>
          <w:rtl/>
          <w:lang w:eastAsia="fr-FR" w:bidi="ar-DZ"/>
        </w:rPr>
        <w:t xml:space="preserve"> </w:t>
      </w:r>
      <w:r w:rsidRPr="001B7F36">
        <w:rPr>
          <w:rFonts w:ascii="Arial" w:hAnsi="Arial" w:cs="Traditional Arabic" w:hint="cs"/>
          <w:sz w:val="32"/>
          <w:szCs w:val="32"/>
          <w:rtl/>
          <w:lang w:bidi="ar-DZ"/>
        </w:rPr>
        <w:t>لدى أفراد المجموعة بعد تطبيق البرنامج الترويحي الرياضي .ويعزو الطالب الباحث ذلك الى دور ممارسة الأنشطة الترويحية الرياضية في تحسين درجة توافقهم المهني</w:t>
      </w:r>
      <w:r w:rsidRPr="001B7F36">
        <w:rPr>
          <w:rFonts w:ascii="Arial" w:hAnsi="Arial" w:cs="Traditional Arabic" w:hint="cs"/>
          <w:color w:val="000000"/>
          <w:sz w:val="32"/>
          <w:szCs w:val="32"/>
          <w:rtl/>
        </w:rPr>
        <w:t xml:space="preserve">. </w:t>
      </w:r>
    </w:p>
    <w:p w:rsidR="00CC02B4" w:rsidRDefault="00CC02B4" w:rsidP="00CC02B4">
      <w:pPr>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المقياس ككل </w:t>
      </w:r>
    </w:p>
    <w:p w:rsidR="00CC02B4" w:rsidRDefault="00CC02B4" w:rsidP="00CC02B4">
      <w:pPr>
        <w:spacing w:after="0" w:line="240" w:lineRule="auto"/>
        <w:jc w:val="center"/>
        <w:rPr>
          <w:rFonts w:ascii="Traditional Arabic" w:hAnsi="Traditional Arabic" w:cs="Traditional Arabic"/>
          <w:b/>
          <w:bCs/>
          <w:sz w:val="32"/>
          <w:szCs w:val="32"/>
          <w:rtl/>
          <w:lang w:bidi="ar-DZ"/>
        </w:rPr>
      </w:pPr>
      <w:r>
        <w:rPr>
          <w:rFonts w:ascii="Arial" w:hAnsi="Arial" w:cs="Traditional Arabic" w:hint="cs"/>
          <w:b/>
          <w:bCs/>
          <w:sz w:val="32"/>
          <w:szCs w:val="32"/>
          <w:rtl/>
          <w:lang w:bidi="ar-DZ"/>
        </w:rPr>
        <w:t xml:space="preserve">جدول رقم (89) يبين الفروق بين متوسطي رتب درجات المجموعة التجريبية في القياسين القبلي والبعدي </w:t>
      </w:r>
      <w:r>
        <w:rPr>
          <w:rFonts w:cs="Traditional Arabic" w:hint="cs"/>
          <w:b/>
          <w:bCs/>
          <w:sz w:val="32"/>
          <w:szCs w:val="32"/>
          <w:rtl/>
          <w:lang w:val="fr-FR" w:bidi="ar-DZ"/>
        </w:rPr>
        <w:t>في المقياس ككل</w:t>
      </w:r>
    </w:p>
    <w:tbl>
      <w:tblPr>
        <w:tblStyle w:val="Grilledutableau"/>
        <w:bidiVisual/>
        <w:tblW w:w="0" w:type="auto"/>
        <w:jc w:val="center"/>
        <w:tblLayout w:type="fixed"/>
        <w:tblLook w:val="04A0" w:firstRow="1" w:lastRow="0" w:firstColumn="1" w:lastColumn="0" w:noHBand="0" w:noVBand="1"/>
      </w:tblPr>
      <w:tblGrid>
        <w:gridCol w:w="1436"/>
        <w:gridCol w:w="850"/>
        <w:gridCol w:w="992"/>
        <w:gridCol w:w="992"/>
        <w:gridCol w:w="1560"/>
        <w:gridCol w:w="1568"/>
        <w:gridCol w:w="808"/>
      </w:tblGrid>
      <w:tr w:rsidR="00CC02B4" w:rsidTr="00120C87">
        <w:trPr>
          <w:jc w:val="center"/>
        </w:trPr>
        <w:tc>
          <w:tcPr>
            <w:tcW w:w="1436"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CC02B4" w:rsidRPr="00813C1A" w:rsidRDefault="00CC02B4" w:rsidP="00120C87">
            <w:pPr>
              <w:jc w:val="center"/>
              <w:rPr>
                <w:rFonts w:ascii="Traditional Arabic" w:hAnsi="Traditional Arabic" w:cs="Traditional Arabic"/>
                <w:sz w:val="32"/>
                <w:szCs w:val="32"/>
                <w:rtl/>
                <w:lang w:bidi="ar-DZ"/>
              </w:rPr>
            </w:pPr>
            <w:r w:rsidRPr="00813C1A">
              <w:rPr>
                <w:rFonts w:ascii="Traditional Arabic" w:hAnsi="Traditional Arabic" w:cs="Traditional Arabic"/>
                <w:sz w:val="32"/>
                <w:szCs w:val="32"/>
                <w:rtl/>
                <w:lang w:bidi="ar-DZ"/>
              </w:rPr>
              <w:t>العينة</w:t>
            </w:r>
          </w:p>
        </w:tc>
        <w:tc>
          <w:tcPr>
            <w:tcW w:w="992" w:type="dxa"/>
            <w:vAlign w:val="center"/>
          </w:tcPr>
          <w:p w:rsidR="00CC02B4" w:rsidRPr="00813C1A" w:rsidRDefault="00CC02B4" w:rsidP="00120C87">
            <w:pP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560" w:type="dxa"/>
            <w:vAlign w:val="center"/>
          </w:tcPr>
          <w:p w:rsidR="00CC02B4" w:rsidRPr="00680654" w:rsidRDefault="00CC02B4" w:rsidP="00120C87">
            <w:pPr>
              <w:jc w:val="center"/>
              <w:rPr>
                <w:rFonts w:ascii="Traditional Arabic" w:hAnsi="Traditional Arabic" w:cs="Traditional Arabic"/>
                <w:sz w:val="28"/>
                <w:szCs w:val="28"/>
                <w:rtl/>
                <w:lang w:bidi="ar-DZ"/>
              </w:rPr>
            </w:pPr>
            <w:r w:rsidRPr="00680654">
              <w:rPr>
                <w:rFonts w:ascii="Traditional Arabic" w:hAnsi="Traditional Arabic" w:cs="Traditional Arabic" w:hint="cs"/>
                <w:sz w:val="28"/>
                <w:szCs w:val="28"/>
                <w:rtl/>
                <w:lang w:bidi="ar-DZ"/>
              </w:rPr>
              <w:t>معادلةويلكوكسون</w:t>
            </w:r>
          </w:p>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CC02B4" w:rsidRDefault="00CC02B4" w:rsidP="00120C87">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CC02B4" w:rsidRPr="00680654" w:rsidRDefault="00CC02B4" w:rsidP="00120C87">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CC02B4" w:rsidRPr="00813C1A" w:rsidRDefault="00CC02B4" w:rsidP="00120C87">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CC02B4" w:rsidTr="00120C87">
        <w:trPr>
          <w:trHeight w:val="551"/>
          <w:jc w:val="center"/>
        </w:trPr>
        <w:tc>
          <w:tcPr>
            <w:tcW w:w="1436" w:type="dxa"/>
            <w:vMerge w:val="restart"/>
          </w:tcPr>
          <w:p w:rsidR="00CC02B4" w:rsidRPr="005B2715" w:rsidRDefault="00CC02B4" w:rsidP="00120C87">
            <w:pPr>
              <w:jc w:val="both"/>
              <w:rPr>
                <w:rFonts w:ascii="Traditional Arabic" w:hAnsi="Traditional Arabic" w:cs="Traditional Arabic"/>
                <w:sz w:val="32"/>
                <w:szCs w:val="32"/>
                <w:lang w:bidi="ar-DZ"/>
              </w:rPr>
            </w:pPr>
            <w:r w:rsidRPr="005B2715">
              <w:rPr>
                <w:rFonts w:ascii="Traditional Arabic" w:hAnsi="Traditional Arabic" w:cs="Traditional Arabic" w:hint="cs"/>
                <w:sz w:val="32"/>
                <w:szCs w:val="32"/>
                <w:rtl/>
                <w:lang w:bidi="ar-DZ"/>
              </w:rPr>
              <w:t>المقياس ككل</w:t>
            </w:r>
          </w:p>
          <w:p w:rsidR="00CC02B4" w:rsidRPr="002C56DE" w:rsidRDefault="00CC02B4" w:rsidP="00120C87">
            <w:pPr>
              <w:ind w:left="360"/>
              <w:jc w:val="both"/>
              <w:rPr>
                <w:rFonts w:ascii="Traditional Arabic" w:hAnsi="Traditional Arabic" w:cs="Traditional Arabic"/>
                <w:sz w:val="32"/>
                <w:szCs w:val="32"/>
                <w:rtl/>
                <w:lang w:val="fr-FR" w:bidi="ar-DZ"/>
              </w:rPr>
            </w:pPr>
          </w:p>
          <w:p w:rsidR="00CC02B4" w:rsidRPr="002C56DE" w:rsidRDefault="00CC02B4" w:rsidP="00120C87">
            <w:pPr>
              <w:jc w:val="center"/>
              <w:rPr>
                <w:rFonts w:ascii="Traditional Arabic" w:hAnsi="Traditional Arabic" w:cs="Traditional Arabic"/>
                <w:sz w:val="32"/>
                <w:szCs w:val="32"/>
                <w:rtl/>
                <w:lang w:val="fr-FR" w:bidi="ar-DZ"/>
              </w:rPr>
            </w:pPr>
          </w:p>
        </w:tc>
        <w:tc>
          <w:tcPr>
            <w:tcW w:w="850"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سالبة</w:t>
            </w:r>
          </w:p>
        </w:tc>
        <w:tc>
          <w:tcPr>
            <w:tcW w:w="992" w:type="dxa"/>
            <w:vAlign w:val="center"/>
          </w:tcPr>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sz w:val="32"/>
                <w:szCs w:val="32"/>
                <w:lang w:bidi="ar-DZ"/>
              </w:rPr>
              <w:t>0,00</w:t>
            </w:r>
          </w:p>
        </w:tc>
        <w:tc>
          <w:tcPr>
            <w:tcW w:w="992"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sz w:val="32"/>
                <w:szCs w:val="32"/>
              </w:rPr>
              <w:t>0</w:t>
            </w:r>
            <w:r>
              <w:rPr>
                <w:rFonts w:ascii="Traditional Arabic" w:hAnsi="Traditional Arabic" w:cs="Traditional Arabic"/>
                <w:sz w:val="32"/>
                <w:szCs w:val="32"/>
                <w:lang w:bidi="ar-DZ"/>
              </w:rPr>
              <w:t>,00</w:t>
            </w:r>
          </w:p>
        </w:tc>
        <w:tc>
          <w:tcPr>
            <w:tcW w:w="1560" w:type="dxa"/>
            <w:vMerge w:val="restart"/>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2,803</w:t>
            </w:r>
          </w:p>
        </w:tc>
        <w:tc>
          <w:tcPr>
            <w:tcW w:w="1568" w:type="dxa"/>
            <w:vMerge w:val="restart"/>
            <w:vAlign w:val="center"/>
          </w:tcPr>
          <w:p w:rsidR="00CC02B4"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0.005</w:t>
            </w:r>
          </w:p>
        </w:tc>
        <w:tc>
          <w:tcPr>
            <w:tcW w:w="808" w:type="dxa"/>
            <w:vMerge w:val="restart"/>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CC02B4" w:rsidTr="00120C87">
        <w:trPr>
          <w:jc w:val="center"/>
        </w:trPr>
        <w:tc>
          <w:tcPr>
            <w:tcW w:w="1436" w:type="dxa"/>
            <w:vMerge/>
          </w:tcPr>
          <w:p w:rsidR="00CC02B4" w:rsidRPr="00813C1A" w:rsidRDefault="00CC02B4" w:rsidP="00120C87">
            <w:pPr>
              <w:jc w:val="both"/>
              <w:rPr>
                <w:rFonts w:ascii="Traditional Arabic" w:hAnsi="Traditional Arabic" w:cs="Traditional Arabic"/>
                <w:sz w:val="32"/>
                <w:szCs w:val="32"/>
                <w:rtl/>
                <w:lang w:bidi="ar-DZ"/>
              </w:rPr>
            </w:pPr>
          </w:p>
        </w:tc>
        <w:tc>
          <w:tcPr>
            <w:tcW w:w="850" w:type="dxa"/>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موجبة</w:t>
            </w:r>
          </w:p>
        </w:tc>
        <w:tc>
          <w:tcPr>
            <w:tcW w:w="992" w:type="dxa"/>
            <w:vAlign w:val="center"/>
          </w:tcPr>
          <w:p w:rsidR="00CC02B4" w:rsidRPr="00813C1A" w:rsidRDefault="00CC02B4" w:rsidP="00120C87">
            <w:pPr>
              <w:jc w:val="center"/>
              <w:rPr>
                <w:rFonts w:ascii="Traditional Arabic" w:hAnsi="Traditional Arabic" w:cs="Traditional Arabic"/>
                <w:sz w:val="32"/>
                <w:szCs w:val="32"/>
              </w:rPr>
            </w:pPr>
            <w:r>
              <w:rPr>
                <w:rFonts w:ascii="Traditional Arabic" w:hAnsi="Traditional Arabic" w:cs="Traditional Arabic"/>
                <w:sz w:val="32"/>
                <w:szCs w:val="32"/>
              </w:rPr>
              <w:t>5,50</w:t>
            </w:r>
          </w:p>
        </w:tc>
        <w:tc>
          <w:tcPr>
            <w:tcW w:w="992" w:type="dxa"/>
            <w:vAlign w:val="center"/>
          </w:tcPr>
          <w:p w:rsidR="00CC02B4" w:rsidRPr="00813C1A" w:rsidRDefault="00CC02B4" w:rsidP="00120C87">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55.00</w:t>
            </w:r>
          </w:p>
        </w:tc>
        <w:tc>
          <w:tcPr>
            <w:tcW w:w="1560" w:type="dxa"/>
            <w:vMerge/>
          </w:tcPr>
          <w:p w:rsidR="00CC02B4" w:rsidRPr="00813C1A" w:rsidRDefault="00CC02B4" w:rsidP="00120C87">
            <w:pPr>
              <w:jc w:val="both"/>
              <w:rPr>
                <w:rFonts w:ascii="Traditional Arabic" w:hAnsi="Traditional Arabic" w:cs="Traditional Arabic"/>
                <w:sz w:val="32"/>
                <w:szCs w:val="32"/>
                <w:rtl/>
                <w:lang w:bidi="ar-DZ"/>
              </w:rPr>
            </w:pPr>
          </w:p>
        </w:tc>
        <w:tc>
          <w:tcPr>
            <w:tcW w:w="1568" w:type="dxa"/>
            <w:vMerge/>
          </w:tcPr>
          <w:p w:rsidR="00CC02B4" w:rsidRPr="00813C1A" w:rsidRDefault="00CC02B4" w:rsidP="00120C87">
            <w:pPr>
              <w:jc w:val="both"/>
              <w:rPr>
                <w:rFonts w:ascii="Traditional Arabic" w:hAnsi="Traditional Arabic" w:cs="Traditional Arabic"/>
                <w:sz w:val="32"/>
                <w:szCs w:val="32"/>
                <w:rtl/>
                <w:lang w:bidi="ar-DZ"/>
              </w:rPr>
            </w:pPr>
          </w:p>
        </w:tc>
        <w:tc>
          <w:tcPr>
            <w:tcW w:w="808" w:type="dxa"/>
            <w:vMerge/>
          </w:tcPr>
          <w:p w:rsidR="00CC02B4" w:rsidRPr="00813C1A" w:rsidRDefault="00CC02B4" w:rsidP="00120C87">
            <w:pPr>
              <w:jc w:val="both"/>
              <w:rPr>
                <w:rFonts w:ascii="Traditional Arabic" w:hAnsi="Traditional Arabic" w:cs="Traditional Arabic"/>
                <w:sz w:val="32"/>
                <w:szCs w:val="32"/>
                <w:rtl/>
                <w:lang w:bidi="ar-DZ"/>
              </w:rPr>
            </w:pPr>
          </w:p>
        </w:tc>
      </w:tr>
    </w:tbl>
    <w:p w:rsidR="00CC02B4" w:rsidRPr="002C56DE" w:rsidRDefault="00CC02B4" w:rsidP="00CC02B4">
      <w:pPr>
        <w:spacing w:before="240" w:after="0" w:line="240" w:lineRule="auto"/>
        <w:jc w:val="both"/>
        <w:rPr>
          <w:rFonts w:ascii="Traditional Arabic" w:hAnsi="Traditional Arabic" w:cs="Traditional Arabic"/>
          <w:b/>
          <w:bCs/>
          <w:sz w:val="32"/>
          <w:szCs w:val="32"/>
          <w:rtl/>
          <w:lang w:bidi="ar-DZ"/>
        </w:rPr>
      </w:pPr>
      <w:r>
        <w:rPr>
          <w:rFonts w:ascii="Arial" w:hAnsi="Arial" w:cs="Traditional Arabic" w:hint="cs"/>
          <w:sz w:val="32"/>
          <w:szCs w:val="32"/>
          <w:rtl/>
          <w:lang w:bidi="ar-DZ"/>
        </w:rPr>
        <w:t xml:space="preserve">     </w:t>
      </w:r>
      <w:r w:rsidRPr="001B7F36">
        <w:rPr>
          <w:rFonts w:ascii="Arial" w:hAnsi="Arial" w:cs="Traditional Arabic" w:hint="cs"/>
          <w:sz w:val="32"/>
          <w:szCs w:val="32"/>
          <w:rtl/>
          <w:lang w:bidi="ar-DZ"/>
        </w:rPr>
        <w:t xml:space="preserve">يتضح من خلال الجدول رقم (  </w:t>
      </w:r>
      <w:r>
        <w:rPr>
          <w:rFonts w:ascii="Arial" w:hAnsi="Arial" w:cs="Traditional Arabic" w:hint="cs"/>
          <w:sz w:val="32"/>
          <w:szCs w:val="32"/>
          <w:rtl/>
          <w:lang w:bidi="ar-DZ"/>
        </w:rPr>
        <w:t>89</w:t>
      </w:r>
      <w:r w:rsidRPr="001B7F36">
        <w:rPr>
          <w:rFonts w:ascii="Arial" w:hAnsi="Arial" w:cs="Traditional Arabic" w:hint="cs"/>
          <w:sz w:val="32"/>
          <w:szCs w:val="32"/>
          <w:rtl/>
          <w:lang w:bidi="ar-DZ"/>
        </w:rPr>
        <w:t xml:space="preserve"> ) أنه توجد فروق ذات دلالة إحصائية عند مستوى الدلالة </w:t>
      </w:r>
      <w:r w:rsidRPr="00C01594">
        <w:rPr>
          <w:rFonts w:ascii="Arial" w:hAnsi="Arial" w:cs="Traditional Arabic" w:hint="cs"/>
          <w:sz w:val="28"/>
          <w:szCs w:val="28"/>
          <w:rtl/>
          <w:lang w:bidi="ar-DZ"/>
        </w:rPr>
        <w:t xml:space="preserve">0,05 </w:t>
      </w:r>
      <w:r w:rsidRPr="001B7F36">
        <w:rPr>
          <w:rFonts w:ascii="Arial" w:hAnsi="Arial" w:cs="Traditional Arabic" w:hint="cs"/>
          <w:sz w:val="32"/>
          <w:szCs w:val="32"/>
          <w:rtl/>
          <w:lang w:bidi="ar-DZ"/>
        </w:rPr>
        <w:t xml:space="preserve">بين متوسطات رتب درجات المجموعة التجريبية للأساتذة الذين طبق عليهم البرنامج الترويحي الرياضي في القياس القبلي ومتوسط درجاتهم في القياس البعدي </w:t>
      </w:r>
      <w:r>
        <w:rPr>
          <w:rFonts w:ascii="Arial" w:hAnsi="Arial" w:cs="Traditional Arabic" w:hint="cs"/>
          <w:sz w:val="32"/>
          <w:szCs w:val="32"/>
          <w:rtl/>
          <w:lang w:bidi="ar-DZ"/>
        </w:rPr>
        <w:t>للمقياس ككل</w:t>
      </w:r>
      <w:r w:rsidRPr="001B7F36">
        <w:rPr>
          <w:rFonts w:ascii="Arial" w:hAnsi="Arial" w:cs="Traditional Arabic" w:hint="cs"/>
          <w:sz w:val="32"/>
          <w:szCs w:val="32"/>
          <w:rtl/>
          <w:lang w:bidi="ar-DZ"/>
        </w:rPr>
        <w:t xml:space="preserve">، حيث بلغت قيمة ويلكوكسون </w:t>
      </w:r>
      <w:r>
        <w:rPr>
          <w:rFonts w:ascii="Traditional Arabic" w:hAnsi="Traditional Arabic" w:cs="Traditional Arabic" w:hint="cs"/>
          <w:sz w:val="32"/>
          <w:szCs w:val="32"/>
          <w:rtl/>
          <w:lang w:bidi="ar-DZ"/>
        </w:rPr>
        <w:lastRenderedPageBreak/>
        <w:t>2,803</w:t>
      </w:r>
      <w:r w:rsidRPr="001B7F36">
        <w:rPr>
          <w:rFonts w:ascii="Arial" w:hAnsi="Arial" w:cs="Traditional Arabic" w:hint="cs"/>
          <w:sz w:val="32"/>
          <w:szCs w:val="32"/>
          <w:rtl/>
          <w:lang w:bidi="ar-DZ"/>
        </w:rPr>
        <w:t xml:space="preserve"> وهي قيمة دالة عند مستوى الدلالة 0,05 كونها أقل من القيمة الجدولية </w:t>
      </w:r>
      <w:r>
        <w:rPr>
          <w:rFonts w:ascii="Arial" w:hAnsi="Arial" w:cs="Traditional Arabic" w:hint="cs"/>
          <w:sz w:val="32"/>
          <w:szCs w:val="32"/>
          <w:rtl/>
          <w:lang w:bidi="ar-DZ"/>
        </w:rPr>
        <w:t xml:space="preserve">(8.00)، لصالح القياس البعدي .وهذا ما تؤكده القيمة الاحتمالية </w:t>
      </w:r>
      <w:r>
        <w:rPr>
          <w:rFonts w:ascii="Arial" w:hAnsi="Arial" w:cs="Traditional Arabic"/>
          <w:sz w:val="32"/>
          <w:szCs w:val="32"/>
          <w:lang w:val="fr-FR" w:bidi="ar-DZ"/>
        </w:rPr>
        <w:t>sig</w:t>
      </w:r>
      <w:r>
        <w:rPr>
          <w:rFonts w:ascii="Arial" w:hAnsi="Arial" w:cs="Traditional Arabic" w:hint="cs"/>
          <w:sz w:val="32"/>
          <w:szCs w:val="32"/>
          <w:rtl/>
          <w:lang w:val="fr-FR" w:bidi="ar-DZ"/>
        </w:rPr>
        <w:t xml:space="preserve"> والتي بلغت (0.005) وهي اقل من (0.05)</w:t>
      </w:r>
      <w:r>
        <w:rPr>
          <w:rFonts w:ascii="Arial" w:hAnsi="Arial" w:cs="Traditional Arabic" w:hint="cs"/>
          <w:sz w:val="32"/>
          <w:szCs w:val="32"/>
          <w:rtl/>
          <w:lang w:bidi="ar-DZ"/>
        </w:rPr>
        <w:t xml:space="preserve"> </w:t>
      </w:r>
      <w:r w:rsidRPr="001B7F36">
        <w:rPr>
          <w:rFonts w:ascii="Arial" w:hAnsi="Arial" w:cs="Traditional Arabic" w:hint="cs"/>
          <w:sz w:val="32"/>
          <w:szCs w:val="32"/>
          <w:rtl/>
          <w:lang w:bidi="ar-DZ"/>
        </w:rPr>
        <w:t xml:space="preserve">لصالح القياس البعدي . وهذا ما يفسر أن درجات المجموعة التجريبية في </w:t>
      </w:r>
      <w:r>
        <w:rPr>
          <w:rFonts w:ascii="Arial" w:hAnsi="Arial" w:cs="Traditional Arabic" w:hint="cs"/>
          <w:sz w:val="32"/>
          <w:szCs w:val="32"/>
          <w:rtl/>
          <w:lang w:bidi="ar-DZ"/>
        </w:rPr>
        <w:t>للمقياس ككل</w:t>
      </w:r>
      <w:r w:rsidRPr="001B7F36">
        <w:rPr>
          <w:rFonts w:ascii="Arial" w:hAnsi="Arial" w:cs="Traditional Arabic" w:hint="cs"/>
          <w:sz w:val="32"/>
          <w:szCs w:val="32"/>
          <w:rtl/>
          <w:lang w:bidi="ar-DZ"/>
        </w:rPr>
        <w:t xml:space="preserve"> لدى أفراد المجموعة بعد تطبيق البرنامج الترويحي الرياضي .ويعزو الطالب الباحث ذلك الى دور ممارسة الأنشطة الترويحية الرياضية في تحسين درجة توافقهم المهني</w:t>
      </w:r>
    </w:p>
    <w:p w:rsidR="00B20D78" w:rsidRDefault="00E402DA" w:rsidP="0007181F">
      <w:pPr>
        <w:autoSpaceDE w:val="0"/>
        <w:autoSpaceDN w:val="0"/>
        <w:adjustRightInd w:val="0"/>
        <w:spacing w:after="0" w:line="240" w:lineRule="auto"/>
        <w:jc w:val="both"/>
        <w:rPr>
          <w:rFonts w:ascii="Arial" w:hAnsi="Arial" w:cs="Traditional Arabic"/>
          <w:sz w:val="32"/>
          <w:szCs w:val="32"/>
          <w:rtl/>
          <w:lang w:val="fr-FR" w:eastAsia="fr-FR"/>
        </w:rPr>
      </w:pPr>
      <w:r w:rsidRPr="004C3927">
        <w:rPr>
          <w:rFonts w:ascii="Arial" w:hAnsi="Arial" w:cs="Traditional Arabic" w:hint="cs"/>
          <w:b/>
          <w:bCs/>
          <w:sz w:val="32"/>
          <w:szCs w:val="32"/>
          <w:rtl/>
          <w:lang w:bidi="ar-DZ"/>
        </w:rPr>
        <w:t xml:space="preserve">  </w:t>
      </w:r>
      <w:r w:rsidR="0007181F">
        <w:rPr>
          <w:rFonts w:ascii="Arial" w:hAnsi="Arial" w:cs="Traditional Arabic" w:hint="cs"/>
          <w:b/>
          <w:bCs/>
          <w:sz w:val="32"/>
          <w:szCs w:val="32"/>
          <w:rtl/>
          <w:lang w:bidi="ar-DZ"/>
        </w:rPr>
        <w:t>3.1.3.</w:t>
      </w:r>
      <w:r w:rsidRPr="004C3927">
        <w:rPr>
          <w:rFonts w:ascii="Arial" w:hAnsi="Arial" w:cs="Traditional Arabic" w:hint="cs"/>
          <w:b/>
          <w:bCs/>
          <w:sz w:val="32"/>
          <w:szCs w:val="32"/>
          <w:rtl/>
          <w:lang w:bidi="ar-DZ"/>
        </w:rPr>
        <w:t xml:space="preserve">  </w:t>
      </w:r>
      <w:r w:rsidRPr="004C3927">
        <w:rPr>
          <w:rFonts w:cs="Traditional Arabic" w:hint="cs"/>
          <w:b/>
          <w:bCs/>
          <w:color w:val="000000"/>
          <w:sz w:val="32"/>
          <w:szCs w:val="32"/>
          <w:rtl/>
          <w:lang w:bidi="ar-DZ"/>
        </w:rPr>
        <w:t xml:space="preserve">عرض ومناقشة نتائج السؤال </w:t>
      </w:r>
      <w:r w:rsidR="00B639ED">
        <w:rPr>
          <w:rFonts w:cs="Traditional Arabic" w:hint="cs"/>
          <w:b/>
          <w:bCs/>
          <w:color w:val="000000"/>
          <w:sz w:val="32"/>
          <w:szCs w:val="32"/>
          <w:rtl/>
          <w:lang w:bidi="ar-DZ"/>
        </w:rPr>
        <w:t>الثالث</w:t>
      </w:r>
      <w:r w:rsidRPr="004C3927">
        <w:rPr>
          <w:rFonts w:cs="Traditional Arabic" w:hint="cs"/>
          <w:b/>
          <w:bCs/>
          <w:color w:val="000000"/>
          <w:sz w:val="32"/>
          <w:szCs w:val="32"/>
          <w:rtl/>
          <w:lang w:bidi="ar-DZ"/>
        </w:rPr>
        <w:t>:</w:t>
      </w:r>
      <w:r w:rsidR="00B20D78" w:rsidRPr="004C3927">
        <w:rPr>
          <w:rFonts w:ascii="Arial" w:hAnsi="Arial" w:cs="Traditional Arabic" w:hint="cs"/>
          <w:sz w:val="32"/>
          <w:szCs w:val="32"/>
          <w:rtl/>
          <w:lang w:val="fr-FR" w:eastAsia="fr-FR"/>
        </w:rPr>
        <w:t xml:space="preserve">   </w:t>
      </w:r>
    </w:p>
    <w:p w:rsidR="00E402DA" w:rsidRDefault="002509E7" w:rsidP="007363B9">
      <w:pPr>
        <w:autoSpaceDE w:val="0"/>
        <w:autoSpaceDN w:val="0"/>
        <w:adjustRightInd w:val="0"/>
        <w:spacing w:after="0" w:line="240" w:lineRule="auto"/>
        <w:jc w:val="both"/>
        <w:rPr>
          <w:rFonts w:ascii="Traditional Arabic" w:hAnsi="Traditional Arabic" w:cs="Traditional Arabic"/>
          <w:sz w:val="32"/>
          <w:szCs w:val="32"/>
          <w:rtl/>
          <w:lang w:bidi="ar-DZ"/>
        </w:rPr>
      </w:pPr>
      <w:r>
        <w:rPr>
          <w:rFonts w:ascii="Arial" w:hAnsi="Arial" w:cs="Traditional Arabic" w:hint="cs"/>
          <w:sz w:val="32"/>
          <w:szCs w:val="32"/>
          <w:rtl/>
          <w:lang w:val="fr-FR" w:eastAsia="fr-FR"/>
        </w:rPr>
        <w:t xml:space="preserve">        </w:t>
      </w:r>
      <w:r w:rsidR="00B20D78">
        <w:rPr>
          <w:rFonts w:ascii="Arial" w:hAnsi="Arial" w:cs="Traditional Arabic" w:hint="cs"/>
          <w:sz w:val="32"/>
          <w:szCs w:val="32"/>
          <w:rtl/>
          <w:lang w:val="fr-FR" w:eastAsia="fr-FR"/>
        </w:rPr>
        <w:t xml:space="preserve"> </w:t>
      </w:r>
      <w:r w:rsidR="005E0915">
        <w:rPr>
          <w:rFonts w:cs="Traditional Arabic" w:hint="cs"/>
          <w:sz w:val="32"/>
          <w:szCs w:val="32"/>
          <w:rtl/>
          <w:lang w:bidi="ar-DZ"/>
        </w:rPr>
        <w:t>هل توجد فروق ذات دلالة إحصائية عند مستوى الدلالة (0.05</w:t>
      </w:r>
      <w:r w:rsidR="005E0915">
        <w:rPr>
          <w:rFonts w:cs="Calibri"/>
          <w:sz w:val="32"/>
          <w:szCs w:val="32"/>
          <w:rtl/>
          <w:lang w:bidi="ar-DZ"/>
        </w:rPr>
        <w:t>≥</w:t>
      </w:r>
      <w:r w:rsidR="005E0915" w:rsidRPr="00E336E7">
        <w:rPr>
          <w:rFonts w:ascii="Traditional Arabic" w:hAnsi="Traditional Arabic" w:cs="Calibri"/>
          <w:sz w:val="32"/>
          <w:szCs w:val="32"/>
          <w:rtl/>
          <w:lang w:bidi="ar-DZ"/>
        </w:rPr>
        <w:t>α</w:t>
      </w:r>
      <w:r w:rsidR="005E0915" w:rsidRPr="00E336E7">
        <w:rPr>
          <w:rFonts w:ascii="Traditional Arabic" w:hAnsi="Traditional Arabic" w:cs="Traditional Arabic"/>
          <w:sz w:val="32"/>
          <w:szCs w:val="32"/>
          <w:rtl/>
          <w:lang w:bidi="ar-DZ"/>
        </w:rPr>
        <w:t>)</w:t>
      </w:r>
      <w:r w:rsidR="005E0915">
        <w:rPr>
          <w:rFonts w:ascii="Traditional Arabic" w:hAnsi="Traditional Arabic" w:cs="Traditional Arabic" w:hint="cs"/>
          <w:sz w:val="32"/>
          <w:szCs w:val="32"/>
          <w:rtl/>
          <w:lang w:bidi="ar-DZ"/>
        </w:rPr>
        <w:t>في مستوى الضغوط النفسية</w:t>
      </w:r>
      <w:r w:rsidR="00CC02B4">
        <w:rPr>
          <w:rFonts w:ascii="Traditional Arabic" w:hAnsi="Traditional Arabic" w:cs="Traditional Arabic" w:hint="cs"/>
          <w:sz w:val="32"/>
          <w:szCs w:val="32"/>
          <w:rtl/>
          <w:lang w:bidi="ar-DZ"/>
        </w:rPr>
        <w:t>،القلق ،التوافق المهني</w:t>
      </w:r>
      <w:r w:rsidR="005E0915">
        <w:rPr>
          <w:rFonts w:ascii="Traditional Arabic" w:hAnsi="Traditional Arabic" w:cs="Traditional Arabic" w:hint="cs"/>
          <w:sz w:val="32"/>
          <w:szCs w:val="32"/>
          <w:rtl/>
          <w:lang w:bidi="ar-DZ"/>
        </w:rPr>
        <w:t xml:space="preserve"> لنتائج الاختبارات البعدية للعينة التجريبية و الضابطة ؟</w:t>
      </w:r>
    </w:p>
    <w:p w:rsidR="00CC02B4" w:rsidRPr="00CC02B4" w:rsidRDefault="00CC02B4" w:rsidP="007363B9">
      <w:pPr>
        <w:autoSpaceDE w:val="0"/>
        <w:autoSpaceDN w:val="0"/>
        <w:adjustRightInd w:val="0"/>
        <w:spacing w:after="0" w:line="240" w:lineRule="auto"/>
        <w:jc w:val="both"/>
        <w:rPr>
          <w:rFonts w:ascii="Arial" w:hAnsi="Arial" w:cs="Traditional Arabic"/>
          <w:b/>
          <w:bCs/>
          <w:sz w:val="32"/>
          <w:szCs w:val="32"/>
          <w:rtl/>
          <w:lang w:bidi="ar-DZ"/>
        </w:rPr>
      </w:pPr>
      <w:r w:rsidRPr="00CC02B4">
        <w:rPr>
          <w:rFonts w:ascii="Traditional Arabic" w:hAnsi="Traditional Arabic" w:cs="Traditional Arabic" w:hint="cs"/>
          <w:b/>
          <w:bCs/>
          <w:sz w:val="32"/>
          <w:szCs w:val="32"/>
          <w:rtl/>
          <w:lang w:bidi="ar-DZ"/>
        </w:rPr>
        <w:t>- مقياس الضغوط النفسية:</w:t>
      </w:r>
    </w:p>
    <w:p w:rsidR="00E402DA" w:rsidRPr="00CD3C9B" w:rsidRDefault="00B93079" w:rsidP="00D54029">
      <w:pPr>
        <w:pStyle w:val="Paragraphedeliste"/>
        <w:numPr>
          <w:ilvl w:val="0"/>
          <w:numId w:val="17"/>
        </w:numPr>
        <w:spacing w:after="0" w:line="240" w:lineRule="auto"/>
        <w:jc w:val="both"/>
        <w:rPr>
          <w:rFonts w:ascii="Arial" w:hAnsi="Arial" w:cs="Traditional Arabic"/>
          <w:b/>
          <w:bCs/>
          <w:sz w:val="32"/>
          <w:szCs w:val="32"/>
          <w:lang w:bidi="ar-DZ"/>
        </w:rPr>
      </w:pPr>
      <w:r w:rsidRPr="00096D14">
        <w:rPr>
          <w:rFonts w:ascii="Arial" w:hAnsi="Arial" w:cs="Traditional Arabic" w:hint="cs"/>
          <w:b/>
          <w:bCs/>
          <w:sz w:val="32"/>
          <w:szCs w:val="32"/>
          <w:rtl/>
          <w:lang w:val="fr-FR" w:bidi="ar-DZ"/>
        </w:rPr>
        <w:t xml:space="preserve">الضغوط الداخلية </w:t>
      </w:r>
    </w:p>
    <w:p w:rsidR="00CD3C9B" w:rsidRPr="00CD3C9B" w:rsidRDefault="00A72CC1" w:rsidP="0045235E">
      <w:pPr>
        <w:spacing w:after="0" w:line="240" w:lineRule="auto"/>
        <w:jc w:val="center"/>
        <w:rPr>
          <w:rFonts w:ascii="Arial" w:hAnsi="Arial" w:cs="Traditional Arabic"/>
          <w:b/>
          <w:bCs/>
          <w:sz w:val="32"/>
          <w:szCs w:val="32"/>
          <w:lang w:bidi="ar-DZ"/>
        </w:rPr>
      </w:pPr>
      <w:r>
        <w:rPr>
          <w:rFonts w:ascii="Arial" w:hAnsi="Arial" w:cs="Traditional Arabic" w:hint="cs"/>
          <w:b/>
          <w:bCs/>
          <w:sz w:val="32"/>
          <w:szCs w:val="32"/>
          <w:rtl/>
          <w:lang w:bidi="ar-DZ"/>
        </w:rPr>
        <w:t>جدول رقم (</w:t>
      </w:r>
      <w:r w:rsidR="0045235E">
        <w:rPr>
          <w:rFonts w:ascii="Arial" w:hAnsi="Arial" w:cs="Traditional Arabic" w:hint="cs"/>
          <w:b/>
          <w:bCs/>
          <w:sz w:val="32"/>
          <w:szCs w:val="32"/>
          <w:rtl/>
          <w:lang w:bidi="ar-DZ"/>
        </w:rPr>
        <w:t>90</w:t>
      </w:r>
      <w:r>
        <w:rPr>
          <w:rFonts w:ascii="Arial" w:hAnsi="Arial" w:cs="Traditional Arabic" w:hint="cs"/>
          <w:b/>
          <w:bCs/>
          <w:sz w:val="32"/>
          <w:szCs w:val="32"/>
          <w:rtl/>
          <w:lang w:bidi="ar-DZ"/>
        </w:rPr>
        <w:t xml:space="preserve"> )</w:t>
      </w:r>
      <w:r w:rsidR="00ED6E34">
        <w:rPr>
          <w:rFonts w:ascii="Arial" w:hAnsi="Arial" w:cs="Traditional Arabic" w:hint="cs"/>
          <w:b/>
          <w:bCs/>
          <w:sz w:val="32"/>
          <w:szCs w:val="32"/>
          <w:rtl/>
          <w:lang w:bidi="ar-DZ"/>
        </w:rPr>
        <w:t xml:space="preserve"> يبين الفروق بين متوسطي رتب درجات المجموعة التجريبية والمجموعة الضابطة </w:t>
      </w:r>
      <w:r w:rsidR="007363B9">
        <w:rPr>
          <w:rFonts w:ascii="Arial" w:hAnsi="Arial" w:cs="Traditional Arabic" w:hint="cs"/>
          <w:b/>
          <w:bCs/>
          <w:sz w:val="32"/>
          <w:szCs w:val="32"/>
          <w:rtl/>
          <w:lang w:bidi="ar-DZ"/>
        </w:rPr>
        <w:t xml:space="preserve">في بعد الضغوط الداخلية </w:t>
      </w:r>
    </w:p>
    <w:p w:rsidR="00CD3C9B" w:rsidRPr="00CD3C9B" w:rsidRDefault="00CD3C9B" w:rsidP="00CD3C9B">
      <w:pPr>
        <w:spacing w:after="0" w:line="240" w:lineRule="auto"/>
        <w:jc w:val="center"/>
        <w:rPr>
          <w:rFonts w:ascii="Arial" w:hAnsi="Arial" w:cs="Traditional Arabic"/>
          <w:b/>
          <w:bCs/>
          <w:sz w:val="32"/>
          <w:szCs w:val="32"/>
          <w:rtl/>
          <w:lang w:bidi="ar-DZ"/>
        </w:rPr>
      </w:pPr>
      <w:r w:rsidRPr="00CD3C9B">
        <w:rPr>
          <w:rFonts w:ascii="Arial" w:hAnsi="Arial" w:cs="Traditional Arabic" w:hint="cs"/>
          <w:b/>
          <w:bCs/>
          <w:sz w:val="24"/>
          <w:szCs w:val="24"/>
          <w:rtl/>
          <w:lang w:bidi="ar-DZ"/>
        </w:rPr>
        <w:t>ن (10 ، 10 )</w:t>
      </w:r>
    </w:p>
    <w:tbl>
      <w:tblPr>
        <w:tblStyle w:val="Grilledutableau"/>
        <w:bidiVisual/>
        <w:tblW w:w="8503" w:type="dxa"/>
        <w:jc w:val="center"/>
        <w:tblLayout w:type="fixed"/>
        <w:tblLook w:val="04A0" w:firstRow="1" w:lastRow="0" w:firstColumn="1" w:lastColumn="0" w:noHBand="0" w:noVBand="1"/>
      </w:tblPr>
      <w:tblGrid>
        <w:gridCol w:w="1559"/>
        <w:gridCol w:w="850"/>
        <w:gridCol w:w="993"/>
        <w:gridCol w:w="850"/>
        <w:gridCol w:w="992"/>
        <w:gridCol w:w="883"/>
        <w:gridCol w:w="1568"/>
        <w:gridCol w:w="808"/>
      </w:tblGrid>
      <w:tr w:rsidR="00B93079" w:rsidRPr="00CD3C9B" w:rsidTr="00CD3C9B">
        <w:trPr>
          <w:jc w:val="center"/>
        </w:trPr>
        <w:tc>
          <w:tcPr>
            <w:tcW w:w="1559" w:type="dxa"/>
            <w:vAlign w:val="center"/>
          </w:tcPr>
          <w:p w:rsidR="00B93079" w:rsidRPr="00CD3C9B" w:rsidRDefault="00B93079" w:rsidP="00FC435E">
            <w:pPr>
              <w:jc w:val="center"/>
              <w:rPr>
                <w:rFonts w:ascii="Traditional Arabic" w:hAnsi="Traditional Arabic" w:cs="Traditional Arabic"/>
                <w:sz w:val="28"/>
                <w:szCs w:val="28"/>
                <w:rtl/>
                <w:lang w:bidi="ar-DZ"/>
              </w:rPr>
            </w:pPr>
            <w:r w:rsidRPr="00CD3C9B">
              <w:rPr>
                <w:rFonts w:ascii="Arial" w:hAnsi="Arial" w:cs="Traditional Arabic" w:hint="cs"/>
                <w:b/>
                <w:bCs/>
                <w:sz w:val="28"/>
                <w:szCs w:val="28"/>
                <w:rtl/>
                <w:lang w:bidi="ar-DZ"/>
              </w:rPr>
              <w:t xml:space="preserve">   </w:t>
            </w:r>
            <w:r w:rsidRPr="00CD3C9B">
              <w:rPr>
                <w:rFonts w:ascii="Traditional Arabic" w:hAnsi="Traditional Arabic" w:cs="Traditional Arabic"/>
                <w:sz w:val="28"/>
                <w:szCs w:val="28"/>
                <w:rtl/>
                <w:lang w:bidi="ar-DZ"/>
              </w:rPr>
              <w:t>المتغيرات</w:t>
            </w:r>
          </w:p>
        </w:tc>
        <w:tc>
          <w:tcPr>
            <w:tcW w:w="850" w:type="dxa"/>
            <w:vAlign w:val="center"/>
          </w:tcPr>
          <w:p w:rsidR="00B93079" w:rsidRPr="00CD3C9B" w:rsidRDefault="00CD3C9B" w:rsidP="00FC435E">
            <w:pPr>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الفئة</w:t>
            </w:r>
          </w:p>
        </w:tc>
        <w:tc>
          <w:tcPr>
            <w:tcW w:w="993" w:type="dxa"/>
            <w:vAlign w:val="center"/>
          </w:tcPr>
          <w:p w:rsidR="00B93079" w:rsidRPr="00CD3C9B" w:rsidRDefault="00B93079" w:rsidP="00FC435E">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متوسط الرتب</w:t>
            </w:r>
          </w:p>
        </w:tc>
        <w:tc>
          <w:tcPr>
            <w:tcW w:w="850" w:type="dxa"/>
            <w:vAlign w:val="center"/>
          </w:tcPr>
          <w:p w:rsidR="00B93079" w:rsidRPr="00CD3C9B" w:rsidRDefault="00B93079" w:rsidP="00FC435E">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مجموع الرتب</w:t>
            </w:r>
          </w:p>
        </w:tc>
        <w:tc>
          <w:tcPr>
            <w:tcW w:w="992" w:type="dxa"/>
            <w:vAlign w:val="center"/>
          </w:tcPr>
          <w:p w:rsidR="00B93079" w:rsidRPr="00CD3C9B" w:rsidRDefault="00B93079" w:rsidP="00B93079">
            <w:pPr>
              <w:jc w:val="center"/>
              <w:rPr>
                <w:rFonts w:ascii="Traditional Arabic" w:hAnsi="Traditional Arabic" w:cs="Traditional Arabic"/>
                <w:sz w:val="28"/>
                <w:szCs w:val="28"/>
              </w:rPr>
            </w:pPr>
            <w:r w:rsidRPr="00CD3C9B">
              <w:rPr>
                <w:rFonts w:ascii="Traditional Arabic" w:hAnsi="Traditional Arabic" w:cs="Traditional Arabic" w:hint="cs"/>
                <w:sz w:val="28"/>
                <w:szCs w:val="28"/>
                <w:rtl/>
                <w:lang w:bidi="ar-DZ"/>
              </w:rPr>
              <w:t xml:space="preserve">قيمة مان وتني </w:t>
            </w:r>
            <w:r w:rsidRPr="00CD3C9B">
              <w:rPr>
                <w:rFonts w:ascii="Traditional Arabic" w:hAnsi="Traditional Arabic" w:cs="Traditional Arabic"/>
                <w:sz w:val="28"/>
                <w:szCs w:val="28"/>
              </w:rPr>
              <w:t>U</w:t>
            </w:r>
          </w:p>
        </w:tc>
        <w:tc>
          <w:tcPr>
            <w:tcW w:w="883" w:type="dxa"/>
            <w:vAlign w:val="center"/>
          </w:tcPr>
          <w:p w:rsidR="00B93079" w:rsidRPr="00CD3C9B" w:rsidRDefault="00B93079" w:rsidP="00FC435E">
            <w:pPr>
              <w:jc w:val="center"/>
              <w:rPr>
                <w:rFonts w:ascii="Traditional Arabic" w:hAnsi="Traditional Arabic" w:cs="Traditional Arabic"/>
                <w:sz w:val="28"/>
                <w:szCs w:val="28"/>
              </w:rPr>
            </w:pPr>
            <w:r w:rsidRPr="00CD3C9B">
              <w:rPr>
                <w:rFonts w:ascii="Traditional Arabic" w:hAnsi="Traditional Arabic" w:cs="Traditional Arabic" w:hint="cs"/>
                <w:sz w:val="28"/>
                <w:szCs w:val="28"/>
                <w:rtl/>
                <w:lang w:bidi="ar-DZ"/>
              </w:rPr>
              <w:t xml:space="preserve">قيمة </w:t>
            </w:r>
            <w:r w:rsidRPr="00CD3C9B">
              <w:rPr>
                <w:rFonts w:ascii="Traditional Arabic" w:hAnsi="Traditional Arabic" w:cs="Traditional Arabic"/>
                <w:sz w:val="28"/>
                <w:szCs w:val="28"/>
              </w:rPr>
              <w:t>z</w:t>
            </w:r>
          </w:p>
        </w:tc>
        <w:tc>
          <w:tcPr>
            <w:tcW w:w="1568" w:type="dxa"/>
            <w:vAlign w:val="center"/>
          </w:tcPr>
          <w:p w:rsidR="00B93079" w:rsidRPr="00CD3C9B" w:rsidRDefault="00B93079" w:rsidP="00FC435E">
            <w:pPr>
              <w:spacing w:line="360" w:lineRule="auto"/>
              <w:jc w:val="center"/>
              <w:rPr>
                <w:rFonts w:ascii="Traditional Arabic" w:hAnsi="Traditional Arabic" w:cs="Traditional Arabic"/>
                <w:sz w:val="28"/>
                <w:szCs w:val="28"/>
                <w:rtl/>
                <w:lang w:val="fr-FR" w:bidi="ar-DZ"/>
              </w:rPr>
            </w:pPr>
            <w:r w:rsidRPr="00CD3C9B">
              <w:rPr>
                <w:rFonts w:ascii="Traditional Arabic" w:hAnsi="Traditional Arabic" w:cs="Traditional Arabic" w:hint="cs"/>
                <w:sz w:val="28"/>
                <w:szCs w:val="28"/>
                <w:rtl/>
                <w:lang w:val="fr-FR" w:bidi="ar-DZ"/>
              </w:rPr>
              <w:t>القيمة الاحتمالية</w:t>
            </w:r>
          </w:p>
          <w:p w:rsidR="00B93079" w:rsidRPr="00CD3C9B" w:rsidRDefault="00B93079" w:rsidP="00FC435E">
            <w:pPr>
              <w:jc w:val="center"/>
              <w:rPr>
                <w:rFonts w:ascii="Traditional Arabic" w:hAnsi="Traditional Arabic" w:cs="Traditional Arabic"/>
                <w:sz w:val="28"/>
                <w:szCs w:val="28"/>
                <w:lang w:val="fr-FR"/>
              </w:rPr>
            </w:pPr>
            <w:r w:rsidRPr="00CD3C9B">
              <w:rPr>
                <w:rFonts w:ascii="Traditional Arabic" w:hAnsi="Traditional Arabic" w:cs="Traditional Arabic"/>
                <w:sz w:val="22"/>
                <w:szCs w:val="22"/>
                <w:lang w:val="fr-FR"/>
              </w:rPr>
              <w:t>ASYMP SIG</w:t>
            </w:r>
          </w:p>
        </w:tc>
        <w:tc>
          <w:tcPr>
            <w:tcW w:w="808" w:type="dxa"/>
            <w:vAlign w:val="center"/>
          </w:tcPr>
          <w:p w:rsidR="00B93079" w:rsidRPr="00CD3C9B" w:rsidRDefault="00B93079" w:rsidP="00FC435E">
            <w:pPr>
              <w:jc w:val="center"/>
              <w:rPr>
                <w:rFonts w:ascii="Traditional Arabic" w:hAnsi="Traditional Arabic" w:cs="Traditional Arabic"/>
                <w:sz w:val="28"/>
                <w:szCs w:val="28"/>
                <w:rtl/>
                <w:lang w:val="fr-FR" w:bidi="ar-DZ"/>
              </w:rPr>
            </w:pPr>
            <w:r w:rsidRPr="00CD3C9B">
              <w:rPr>
                <w:rFonts w:ascii="Traditional Arabic" w:hAnsi="Traditional Arabic" w:cs="Traditional Arabic" w:hint="cs"/>
                <w:sz w:val="28"/>
                <w:szCs w:val="28"/>
                <w:rtl/>
                <w:lang w:val="fr-FR" w:bidi="ar-DZ"/>
              </w:rPr>
              <w:t>مستوى الدلالة</w:t>
            </w:r>
          </w:p>
        </w:tc>
      </w:tr>
      <w:tr w:rsidR="00CD3C9B" w:rsidRPr="00CD3C9B" w:rsidTr="00CD3C9B">
        <w:trPr>
          <w:jc w:val="center"/>
        </w:trPr>
        <w:tc>
          <w:tcPr>
            <w:tcW w:w="1559" w:type="dxa"/>
            <w:vMerge w:val="restart"/>
            <w:vAlign w:val="center"/>
          </w:tcPr>
          <w:p w:rsidR="00CD3C9B" w:rsidRPr="00CD3C9B" w:rsidRDefault="00CD3C9B" w:rsidP="00B93079">
            <w:pPr>
              <w:jc w:val="center"/>
              <w:rPr>
                <w:rFonts w:ascii="Traditional Arabic" w:hAnsi="Traditional Arabic" w:cs="Traditional Arabic"/>
                <w:sz w:val="28"/>
                <w:szCs w:val="28"/>
                <w:rtl/>
                <w:lang w:val="fr-FR" w:bidi="ar-DZ"/>
              </w:rPr>
            </w:pPr>
            <w:r w:rsidRPr="00CD3C9B">
              <w:rPr>
                <w:rFonts w:ascii="Traditional Arabic" w:hAnsi="Traditional Arabic" w:cs="Traditional Arabic" w:hint="cs"/>
                <w:sz w:val="28"/>
                <w:szCs w:val="28"/>
                <w:rtl/>
                <w:lang w:val="fr-FR" w:bidi="ar-DZ"/>
              </w:rPr>
              <w:t>الضغوط الداخلية</w:t>
            </w:r>
          </w:p>
        </w:tc>
        <w:tc>
          <w:tcPr>
            <w:tcW w:w="850" w:type="dxa"/>
          </w:tcPr>
          <w:p w:rsidR="00CD3C9B" w:rsidRPr="00CD3C9B" w:rsidRDefault="00CD3C9B"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التجريبية</w:t>
            </w:r>
          </w:p>
        </w:tc>
        <w:tc>
          <w:tcPr>
            <w:tcW w:w="993" w:type="dxa"/>
            <w:vAlign w:val="center"/>
          </w:tcPr>
          <w:p w:rsidR="00CD3C9B" w:rsidRPr="00CD3C9B" w:rsidRDefault="00CD3C9B" w:rsidP="00B93079">
            <w:pPr>
              <w:jc w:val="center"/>
              <w:rPr>
                <w:rFonts w:ascii="Traditional Arabic" w:hAnsi="Traditional Arabic" w:cs="Traditional Arabic"/>
                <w:sz w:val="28"/>
                <w:szCs w:val="28"/>
              </w:rPr>
            </w:pPr>
            <w:r w:rsidRPr="00CD3C9B">
              <w:rPr>
                <w:rFonts w:ascii="Traditional Arabic" w:hAnsi="Traditional Arabic" w:cs="Traditional Arabic"/>
                <w:sz w:val="28"/>
                <w:szCs w:val="28"/>
              </w:rPr>
              <w:t>7.75</w:t>
            </w:r>
          </w:p>
        </w:tc>
        <w:tc>
          <w:tcPr>
            <w:tcW w:w="850" w:type="dxa"/>
            <w:vAlign w:val="center"/>
          </w:tcPr>
          <w:p w:rsidR="00CD3C9B" w:rsidRPr="00CD3C9B" w:rsidRDefault="00CD3C9B" w:rsidP="00B93079">
            <w:pPr>
              <w:jc w:val="center"/>
              <w:rPr>
                <w:rFonts w:ascii="Traditional Arabic" w:hAnsi="Traditional Arabic" w:cs="Traditional Arabic"/>
                <w:sz w:val="28"/>
                <w:szCs w:val="28"/>
                <w:rtl/>
                <w:lang w:bidi="ar-DZ"/>
              </w:rPr>
            </w:pPr>
            <w:r w:rsidRPr="00CD3C9B">
              <w:rPr>
                <w:rFonts w:ascii="Traditional Arabic" w:hAnsi="Traditional Arabic" w:cs="Traditional Arabic"/>
                <w:sz w:val="28"/>
                <w:szCs w:val="28"/>
                <w:lang w:bidi="ar-DZ"/>
              </w:rPr>
              <w:t>77,50</w:t>
            </w:r>
          </w:p>
        </w:tc>
        <w:tc>
          <w:tcPr>
            <w:tcW w:w="992" w:type="dxa"/>
            <w:vMerge w:val="restart"/>
            <w:vAlign w:val="center"/>
          </w:tcPr>
          <w:p w:rsidR="00CD3C9B" w:rsidRPr="00CD3C9B" w:rsidRDefault="00CD3C9B" w:rsidP="00B93079">
            <w:pPr>
              <w:jc w:val="center"/>
              <w:rPr>
                <w:rFonts w:ascii="Traditional Arabic" w:hAnsi="Traditional Arabic" w:cs="Traditional Arabic"/>
                <w:sz w:val="28"/>
                <w:szCs w:val="28"/>
                <w:lang w:bidi="ar-DZ"/>
              </w:rPr>
            </w:pPr>
            <w:r w:rsidRPr="00CD3C9B">
              <w:rPr>
                <w:rFonts w:ascii="Traditional Arabic" w:hAnsi="Traditional Arabic" w:cs="Traditional Arabic"/>
                <w:sz w:val="28"/>
                <w:szCs w:val="28"/>
                <w:lang w:bidi="ar-DZ"/>
              </w:rPr>
              <w:t>22,50</w:t>
            </w:r>
          </w:p>
        </w:tc>
        <w:tc>
          <w:tcPr>
            <w:tcW w:w="883" w:type="dxa"/>
            <w:vMerge w:val="restart"/>
            <w:vAlign w:val="center"/>
          </w:tcPr>
          <w:p w:rsidR="00CD3C9B" w:rsidRPr="00CD3C9B" w:rsidRDefault="00CD3C9B" w:rsidP="00B93079">
            <w:pPr>
              <w:jc w:val="center"/>
              <w:rPr>
                <w:rFonts w:ascii="Traditional Arabic" w:hAnsi="Traditional Arabic" w:cs="Traditional Arabic"/>
                <w:sz w:val="28"/>
                <w:szCs w:val="28"/>
                <w:rtl/>
              </w:rPr>
            </w:pPr>
            <w:r w:rsidRPr="00CD3C9B">
              <w:rPr>
                <w:rFonts w:ascii="Traditional Arabic" w:hAnsi="Traditional Arabic" w:cs="Traditional Arabic"/>
                <w:sz w:val="28"/>
                <w:szCs w:val="28"/>
                <w:lang w:bidi="ar-DZ"/>
              </w:rPr>
              <w:t>2.802</w:t>
            </w:r>
          </w:p>
        </w:tc>
        <w:tc>
          <w:tcPr>
            <w:tcW w:w="1568" w:type="dxa"/>
            <w:vMerge w:val="restart"/>
            <w:vAlign w:val="center"/>
          </w:tcPr>
          <w:p w:rsidR="00CD3C9B" w:rsidRPr="00CD3C9B" w:rsidRDefault="00CD3C9B" w:rsidP="00B93079">
            <w:pPr>
              <w:jc w:val="center"/>
              <w:rPr>
                <w:rFonts w:ascii="Traditional Arabic" w:hAnsi="Traditional Arabic" w:cs="Traditional Arabic"/>
                <w:sz w:val="28"/>
                <w:szCs w:val="28"/>
                <w:rtl/>
                <w:lang w:bidi="ar-DZ"/>
              </w:rPr>
            </w:pPr>
            <w:r w:rsidRPr="00CD3C9B">
              <w:rPr>
                <w:rFonts w:ascii="Traditional Arabic" w:hAnsi="Traditional Arabic" w:cs="Traditional Arabic"/>
                <w:sz w:val="28"/>
                <w:szCs w:val="28"/>
                <w:lang w:bidi="ar-DZ"/>
              </w:rPr>
              <w:t>0.037</w:t>
            </w:r>
          </w:p>
        </w:tc>
        <w:tc>
          <w:tcPr>
            <w:tcW w:w="808" w:type="dxa"/>
            <w:vMerge w:val="restart"/>
            <w:vAlign w:val="center"/>
          </w:tcPr>
          <w:p w:rsidR="00CD3C9B" w:rsidRPr="00CD3C9B" w:rsidRDefault="00CD3C9B" w:rsidP="00FC435E">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0.05</w:t>
            </w:r>
          </w:p>
        </w:tc>
      </w:tr>
      <w:tr w:rsidR="00CD3C9B" w:rsidRPr="00CD3C9B" w:rsidTr="00CD3C9B">
        <w:trPr>
          <w:jc w:val="center"/>
        </w:trPr>
        <w:tc>
          <w:tcPr>
            <w:tcW w:w="1559" w:type="dxa"/>
            <w:vMerge/>
          </w:tcPr>
          <w:p w:rsidR="00CD3C9B" w:rsidRPr="00CD3C9B" w:rsidRDefault="00CD3C9B" w:rsidP="00FC435E">
            <w:pPr>
              <w:jc w:val="both"/>
              <w:rPr>
                <w:rFonts w:ascii="Traditional Arabic" w:hAnsi="Traditional Arabic" w:cs="Traditional Arabic"/>
                <w:sz w:val="28"/>
                <w:szCs w:val="28"/>
                <w:rtl/>
                <w:lang w:bidi="ar-DZ"/>
              </w:rPr>
            </w:pPr>
          </w:p>
        </w:tc>
        <w:tc>
          <w:tcPr>
            <w:tcW w:w="850" w:type="dxa"/>
          </w:tcPr>
          <w:p w:rsidR="00CD3C9B" w:rsidRPr="00CD3C9B" w:rsidRDefault="00CD3C9B"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الضابطة</w:t>
            </w:r>
          </w:p>
        </w:tc>
        <w:tc>
          <w:tcPr>
            <w:tcW w:w="993" w:type="dxa"/>
          </w:tcPr>
          <w:p w:rsidR="00CD3C9B" w:rsidRPr="00CD3C9B" w:rsidRDefault="00CD3C9B" w:rsidP="00B93079">
            <w:pPr>
              <w:jc w:val="center"/>
              <w:rPr>
                <w:rFonts w:ascii="Traditional Arabic" w:hAnsi="Traditional Arabic" w:cs="Traditional Arabic"/>
                <w:sz w:val="28"/>
                <w:szCs w:val="28"/>
                <w:rtl/>
                <w:lang w:bidi="ar-DZ"/>
              </w:rPr>
            </w:pPr>
            <w:r w:rsidRPr="00CD3C9B">
              <w:rPr>
                <w:rFonts w:ascii="Traditional Arabic" w:hAnsi="Traditional Arabic" w:cs="Traditional Arabic"/>
                <w:sz w:val="28"/>
                <w:szCs w:val="28"/>
                <w:lang w:bidi="ar-DZ"/>
              </w:rPr>
              <w:t>13,25</w:t>
            </w:r>
          </w:p>
        </w:tc>
        <w:tc>
          <w:tcPr>
            <w:tcW w:w="850" w:type="dxa"/>
          </w:tcPr>
          <w:p w:rsidR="00CD3C9B" w:rsidRPr="00CD3C9B" w:rsidRDefault="00CD3C9B" w:rsidP="00B93079">
            <w:pPr>
              <w:jc w:val="center"/>
              <w:rPr>
                <w:rFonts w:ascii="Traditional Arabic" w:hAnsi="Traditional Arabic" w:cs="Traditional Arabic"/>
                <w:sz w:val="22"/>
                <w:szCs w:val="22"/>
                <w:rtl/>
                <w:lang w:bidi="ar-DZ"/>
              </w:rPr>
            </w:pPr>
            <w:r w:rsidRPr="00CD3C9B">
              <w:rPr>
                <w:rFonts w:ascii="Traditional Arabic" w:hAnsi="Traditional Arabic" w:cs="Traditional Arabic"/>
                <w:sz w:val="22"/>
                <w:szCs w:val="22"/>
                <w:lang w:bidi="ar-DZ"/>
              </w:rPr>
              <w:t>132,50</w:t>
            </w:r>
          </w:p>
        </w:tc>
        <w:tc>
          <w:tcPr>
            <w:tcW w:w="992" w:type="dxa"/>
            <w:vMerge/>
          </w:tcPr>
          <w:p w:rsidR="00CD3C9B" w:rsidRPr="00CD3C9B" w:rsidRDefault="00CD3C9B" w:rsidP="00FC435E">
            <w:pPr>
              <w:jc w:val="both"/>
              <w:rPr>
                <w:rFonts w:ascii="Traditional Arabic" w:hAnsi="Traditional Arabic" w:cs="Traditional Arabic"/>
                <w:sz w:val="28"/>
                <w:szCs w:val="28"/>
                <w:rtl/>
                <w:lang w:bidi="ar-DZ"/>
              </w:rPr>
            </w:pPr>
          </w:p>
        </w:tc>
        <w:tc>
          <w:tcPr>
            <w:tcW w:w="883" w:type="dxa"/>
            <w:vMerge/>
          </w:tcPr>
          <w:p w:rsidR="00CD3C9B" w:rsidRPr="00CD3C9B" w:rsidRDefault="00CD3C9B" w:rsidP="00FC435E">
            <w:pPr>
              <w:jc w:val="both"/>
              <w:rPr>
                <w:rFonts w:ascii="Traditional Arabic" w:hAnsi="Traditional Arabic" w:cs="Traditional Arabic"/>
                <w:sz w:val="28"/>
                <w:szCs w:val="28"/>
                <w:rtl/>
                <w:lang w:bidi="ar-DZ"/>
              </w:rPr>
            </w:pPr>
          </w:p>
        </w:tc>
        <w:tc>
          <w:tcPr>
            <w:tcW w:w="1568" w:type="dxa"/>
            <w:vMerge/>
          </w:tcPr>
          <w:p w:rsidR="00CD3C9B" w:rsidRPr="00CD3C9B" w:rsidRDefault="00CD3C9B" w:rsidP="00FC435E">
            <w:pPr>
              <w:jc w:val="both"/>
              <w:rPr>
                <w:rFonts w:ascii="Traditional Arabic" w:hAnsi="Traditional Arabic" w:cs="Traditional Arabic"/>
                <w:sz w:val="28"/>
                <w:szCs w:val="28"/>
                <w:rtl/>
                <w:lang w:bidi="ar-DZ"/>
              </w:rPr>
            </w:pPr>
          </w:p>
        </w:tc>
        <w:tc>
          <w:tcPr>
            <w:tcW w:w="808" w:type="dxa"/>
            <w:vMerge/>
          </w:tcPr>
          <w:p w:rsidR="00CD3C9B" w:rsidRPr="00CD3C9B" w:rsidRDefault="00CD3C9B" w:rsidP="00FC435E">
            <w:pPr>
              <w:jc w:val="both"/>
              <w:rPr>
                <w:rFonts w:ascii="Traditional Arabic" w:hAnsi="Traditional Arabic" w:cs="Traditional Arabic"/>
                <w:sz w:val="28"/>
                <w:szCs w:val="28"/>
                <w:rtl/>
                <w:lang w:bidi="ar-DZ"/>
              </w:rPr>
            </w:pPr>
          </w:p>
        </w:tc>
      </w:tr>
    </w:tbl>
    <w:p w:rsidR="009460CB" w:rsidRDefault="00E402DA" w:rsidP="0045235E">
      <w:pPr>
        <w:pStyle w:val="Paragraphedeliste"/>
        <w:spacing w:before="240" w:after="0" w:line="240" w:lineRule="auto"/>
        <w:ind w:left="-284" w:firstLine="142"/>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000658AF">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w:t>
      </w:r>
      <w:r w:rsidR="000658AF">
        <w:rPr>
          <w:rFonts w:ascii="Arial" w:hAnsi="Arial" w:cs="Traditional Arabic" w:hint="cs"/>
          <w:sz w:val="32"/>
          <w:szCs w:val="32"/>
          <w:rtl/>
          <w:lang w:bidi="ar-DZ"/>
        </w:rPr>
        <w:t xml:space="preserve">يتبين من خلال الجدول رقم ( </w:t>
      </w:r>
      <w:r w:rsidR="0045235E">
        <w:rPr>
          <w:rFonts w:ascii="Arial" w:hAnsi="Arial" w:cs="Traditional Arabic" w:hint="cs"/>
          <w:sz w:val="32"/>
          <w:szCs w:val="32"/>
          <w:rtl/>
          <w:lang w:bidi="ar-DZ"/>
        </w:rPr>
        <w:t>90</w:t>
      </w:r>
      <w:r w:rsidR="000658AF">
        <w:rPr>
          <w:rFonts w:ascii="Arial" w:hAnsi="Arial" w:cs="Traditional Arabic" w:hint="cs"/>
          <w:sz w:val="32"/>
          <w:szCs w:val="32"/>
          <w:rtl/>
          <w:lang w:bidi="ar-DZ"/>
        </w:rPr>
        <w:t>) أنه توجد فروق ذات دلالة إحصائية بين متوسطات درجة المجموعتين التجريبية والضابطة للقياس البعدي لبعد الضغوط الداخلية ،حيث بلغت مان وتني (22,50 ) وهي قيمة دالة عند مستوى الدلالة 0,05 كونها أقل من القيمة الجدولية  ( 23,00 ) وهذا لصالح المجموعة التجريبية حيث أن رتب درجات المجموعة التجريبية أقل من رتب درجات المجموعة الضابطة ، وهذا ما يوضح انخفاض الضغوط الداخلية لدى العينة التجريبية بعد تطبيق البرنامج الترويحي الرياضي ويعزو الطالب الباحث ذلك إلى فاعلية البرنامج المقترح وأثره في التخفيف من الضغوط لدى أفراد المجموعة التجريبية مقارنة مع أقرانهم المجموعة الضابطة</w:t>
      </w:r>
      <w:r w:rsidR="009460CB">
        <w:rPr>
          <w:rFonts w:ascii="Arial" w:hAnsi="Arial" w:cs="Traditional Arabic" w:hint="cs"/>
          <w:sz w:val="32"/>
          <w:szCs w:val="32"/>
          <w:rtl/>
          <w:lang w:bidi="ar-DZ"/>
        </w:rPr>
        <w:t>.</w:t>
      </w:r>
    </w:p>
    <w:p w:rsidR="009460CB" w:rsidRDefault="009460CB" w:rsidP="0045235E">
      <w:pPr>
        <w:pStyle w:val="Paragraphedeliste"/>
        <w:spacing w:before="240" w:after="0" w:line="240" w:lineRule="auto"/>
        <w:ind w:left="-284" w:firstLine="142"/>
        <w:jc w:val="both"/>
        <w:rPr>
          <w:rFonts w:ascii="Arial" w:hAnsi="Arial" w:cs="Traditional Arabic"/>
          <w:sz w:val="32"/>
          <w:szCs w:val="32"/>
          <w:rtl/>
          <w:lang w:bidi="ar-DZ"/>
        </w:rPr>
      </w:pPr>
    </w:p>
    <w:p w:rsidR="009460CB" w:rsidRDefault="009460CB" w:rsidP="0045235E">
      <w:pPr>
        <w:pStyle w:val="Paragraphedeliste"/>
        <w:spacing w:before="240" w:after="0" w:line="240" w:lineRule="auto"/>
        <w:ind w:left="-284" w:firstLine="142"/>
        <w:jc w:val="both"/>
        <w:rPr>
          <w:rFonts w:ascii="Arial" w:hAnsi="Arial" w:cs="Traditional Arabic"/>
          <w:sz w:val="32"/>
          <w:szCs w:val="32"/>
          <w:rtl/>
          <w:lang w:bidi="ar-DZ"/>
        </w:rPr>
      </w:pPr>
    </w:p>
    <w:p w:rsidR="009460CB" w:rsidRDefault="009460CB" w:rsidP="0045235E">
      <w:pPr>
        <w:pStyle w:val="Paragraphedeliste"/>
        <w:spacing w:before="240" w:after="0" w:line="240" w:lineRule="auto"/>
        <w:ind w:left="-284" w:firstLine="142"/>
        <w:jc w:val="both"/>
        <w:rPr>
          <w:rFonts w:ascii="Arial" w:hAnsi="Arial" w:cs="Traditional Arabic"/>
          <w:sz w:val="32"/>
          <w:szCs w:val="32"/>
          <w:rtl/>
          <w:lang w:bidi="ar-DZ"/>
        </w:rPr>
      </w:pPr>
    </w:p>
    <w:p w:rsidR="007363B9" w:rsidRDefault="000658AF" w:rsidP="0045235E">
      <w:pPr>
        <w:pStyle w:val="Paragraphedeliste"/>
        <w:spacing w:before="240" w:after="0" w:line="240" w:lineRule="auto"/>
        <w:ind w:left="-284" w:firstLine="142"/>
        <w:jc w:val="both"/>
        <w:rPr>
          <w:rFonts w:ascii="Arial" w:hAnsi="Arial" w:cs="Traditional Arabic"/>
          <w:sz w:val="32"/>
          <w:szCs w:val="32"/>
          <w:rtl/>
          <w:lang w:bidi="ar-DZ"/>
        </w:rPr>
      </w:pPr>
      <w:r>
        <w:rPr>
          <w:rFonts w:ascii="Arial" w:hAnsi="Arial" w:cs="Traditional Arabic" w:hint="cs"/>
          <w:sz w:val="32"/>
          <w:szCs w:val="32"/>
          <w:rtl/>
          <w:lang w:bidi="ar-DZ"/>
        </w:rPr>
        <w:t xml:space="preserve">   </w:t>
      </w:r>
      <w:r w:rsidR="00E402DA" w:rsidRPr="004C3927">
        <w:rPr>
          <w:rFonts w:ascii="Arial" w:hAnsi="Arial" w:cs="Traditional Arabic" w:hint="cs"/>
          <w:sz w:val="32"/>
          <w:szCs w:val="32"/>
          <w:rtl/>
          <w:lang w:bidi="ar-DZ"/>
        </w:rPr>
        <w:t xml:space="preserve"> </w:t>
      </w:r>
    </w:p>
    <w:p w:rsidR="007363B9" w:rsidRDefault="00E402DA" w:rsidP="006951E5">
      <w:pPr>
        <w:pStyle w:val="Paragraphedeliste"/>
        <w:spacing w:after="0" w:line="240" w:lineRule="auto"/>
        <w:ind w:left="-284" w:firstLine="142"/>
        <w:jc w:val="both"/>
        <w:rPr>
          <w:rFonts w:ascii="Arial" w:hAnsi="Arial" w:cs="Traditional Arabic"/>
          <w:b/>
          <w:bCs/>
          <w:sz w:val="32"/>
          <w:szCs w:val="32"/>
          <w:rtl/>
          <w:lang w:bidi="ar-DZ"/>
        </w:rPr>
      </w:pPr>
      <w:r w:rsidRPr="004C3927">
        <w:rPr>
          <w:rFonts w:ascii="Arial" w:hAnsi="Arial" w:cs="Traditional Arabic" w:hint="cs"/>
          <w:sz w:val="32"/>
          <w:szCs w:val="32"/>
          <w:rtl/>
          <w:lang w:bidi="ar-DZ"/>
        </w:rPr>
        <w:lastRenderedPageBreak/>
        <w:t xml:space="preserve"> </w:t>
      </w:r>
      <w:r w:rsidRPr="00606CB1">
        <w:rPr>
          <w:rFonts w:ascii="Arial" w:hAnsi="Arial" w:cs="Traditional Arabic" w:hint="cs"/>
          <w:b/>
          <w:bCs/>
          <w:sz w:val="32"/>
          <w:szCs w:val="32"/>
          <w:rtl/>
          <w:lang w:bidi="ar-DZ"/>
        </w:rPr>
        <w:t xml:space="preserve">- </w:t>
      </w:r>
      <w:r w:rsidR="00606CB1" w:rsidRPr="00606CB1">
        <w:rPr>
          <w:rFonts w:ascii="Traditional Arabic" w:hAnsi="Traditional Arabic" w:cs="Traditional Arabic" w:hint="cs"/>
          <w:b/>
          <w:bCs/>
          <w:sz w:val="32"/>
          <w:szCs w:val="32"/>
          <w:rtl/>
          <w:lang w:val="fr-FR" w:bidi="ar-DZ"/>
        </w:rPr>
        <w:t>ضغوط متعلقة بطبيعة المهنة والإمكانيات</w:t>
      </w:r>
      <w:r w:rsidRPr="00606CB1">
        <w:rPr>
          <w:rFonts w:ascii="Arial" w:hAnsi="Arial" w:cs="Traditional Arabic" w:hint="cs"/>
          <w:b/>
          <w:bCs/>
          <w:sz w:val="32"/>
          <w:szCs w:val="32"/>
          <w:rtl/>
          <w:lang w:bidi="ar-DZ"/>
        </w:rPr>
        <w:t>:</w:t>
      </w:r>
      <w:r w:rsidR="00CD3C9B">
        <w:rPr>
          <w:rFonts w:ascii="Arial" w:hAnsi="Arial" w:cs="Traditional Arabic" w:hint="cs"/>
          <w:b/>
          <w:bCs/>
          <w:sz w:val="32"/>
          <w:szCs w:val="32"/>
          <w:rtl/>
          <w:lang w:bidi="ar-DZ"/>
        </w:rPr>
        <w:t xml:space="preserve">  </w:t>
      </w:r>
    </w:p>
    <w:p w:rsidR="007363B9" w:rsidRPr="00CD3C9B" w:rsidRDefault="00CD3C9B" w:rsidP="0045235E">
      <w:pPr>
        <w:spacing w:after="0" w:line="240" w:lineRule="auto"/>
        <w:jc w:val="center"/>
        <w:rPr>
          <w:rFonts w:ascii="Arial" w:hAnsi="Arial" w:cs="Traditional Arabic"/>
          <w:b/>
          <w:bCs/>
          <w:sz w:val="32"/>
          <w:szCs w:val="32"/>
          <w:lang w:bidi="ar-DZ"/>
        </w:rPr>
      </w:pPr>
      <w:r>
        <w:rPr>
          <w:rFonts w:ascii="Arial" w:hAnsi="Arial" w:cs="Traditional Arabic" w:hint="cs"/>
          <w:b/>
          <w:bCs/>
          <w:sz w:val="32"/>
          <w:szCs w:val="32"/>
          <w:rtl/>
          <w:lang w:bidi="ar-DZ"/>
        </w:rPr>
        <w:t xml:space="preserve">   </w:t>
      </w:r>
      <w:r w:rsidR="007363B9">
        <w:rPr>
          <w:rFonts w:ascii="Arial" w:hAnsi="Arial" w:cs="Traditional Arabic" w:hint="cs"/>
          <w:b/>
          <w:bCs/>
          <w:sz w:val="32"/>
          <w:szCs w:val="32"/>
          <w:rtl/>
          <w:lang w:bidi="ar-DZ"/>
        </w:rPr>
        <w:t>جدول رقم (</w:t>
      </w:r>
      <w:r w:rsidR="0045235E">
        <w:rPr>
          <w:rFonts w:ascii="Arial" w:hAnsi="Arial" w:cs="Traditional Arabic" w:hint="cs"/>
          <w:b/>
          <w:bCs/>
          <w:sz w:val="32"/>
          <w:szCs w:val="32"/>
          <w:rtl/>
          <w:lang w:bidi="ar-DZ"/>
        </w:rPr>
        <w:t>91</w:t>
      </w:r>
      <w:r w:rsidR="007363B9">
        <w:rPr>
          <w:rFonts w:ascii="Arial" w:hAnsi="Arial" w:cs="Traditional Arabic" w:hint="cs"/>
          <w:b/>
          <w:bCs/>
          <w:sz w:val="32"/>
          <w:szCs w:val="32"/>
          <w:rtl/>
          <w:lang w:bidi="ar-DZ"/>
        </w:rPr>
        <w:t xml:space="preserve"> ) يبين الفروق بين متوسطي رتب درجات المجموعة التجريبية والمجموعة الضابطة في بعد </w:t>
      </w:r>
      <w:r w:rsidR="007363B9" w:rsidRPr="00606CB1">
        <w:rPr>
          <w:rFonts w:ascii="Traditional Arabic" w:hAnsi="Traditional Arabic" w:cs="Traditional Arabic" w:hint="cs"/>
          <w:b/>
          <w:bCs/>
          <w:sz w:val="32"/>
          <w:szCs w:val="32"/>
          <w:rtl/>
          <w:lang w:val="fr-FR" w:bidi="ar-DZ"/>
        </w:rPr>
        <w:t>ضغوط متعلقة بطبيعة المهنة والإمكانيات</w:t>
      </w:r>
    </w:p>
    <w:p w:rsidR="00E402DA" w:rsidRPr="00606CB1" w:rsidRDefault="00CD3C9B" w:rsidP="00CD3C9B">
      <w:pPr>
        <w:spacing w:after="0" w:line="240" w:lineRule="auto"/>
        <w:ind w:left="-142"/>
        <w:jc w:val="center"/>
        <w:rPr>
          <w:rFonts w:ascii="Arial" w:hAnsi="Arial" w:cs="Traditional Arabic"/>
          <w:b/>
          <w:bCs/>
          <w:sz w:val="32"/>
          <w:szCs w:val="32"/>
          <w:rtl/>
          <w:lang w:bidi="ar-DZ"/>
        </w:rPr>
      </w:pPr>
      <w:r w:rsidRPr="00CD3C9B">
        <w:rPr>
          <w:rFonts w:ascii="Arial" w:hAnsi="Arial" w:cs="Traditional Arabic" w:hint="cs"/>
          <w:b/>
          <w:bCs/>
          <w:sz w:val="24"/>
          <w:szCs w:val="24"/>
          <w:rtl/>
          <w:lang w:bidi="ar-DZ"/>
        </w:rPr>
        <w:t>ن (10 ، 10 )</w:t>
      </w:r>
    </w:p>
    <w:tbl>
      <w:tblPr>
        <w:tblStyle w:val="Grilledutableau"/>
        <w:bidiVisual/>
        <w:tblW w:w="8548" w:type="dxa"/>
        <w:jc w:val="center"/>
        <w:tblLayout w:type="fixed"/>
        <w:tblLook w:val="04A0" w:firstRow="1" w:lastRow="0" w:firstColumn="1" w:lastColumn="0" w:noHBand="0" w:noVBand="1"/>
      </w:tblPr>
      <w:tblGrid>
        <w:gridCol w:w="1722"/>
        <w:gridCol w:w="850"/>
        <w:gridCol w:w="992"/>
        <w:gridCol w:w="1072"/>
        <w:gridCol w:w="992"/>
        <w:gridCol w:w="709"/>
        <w:gridCol w:w="1403"/>
        <w:gridCol w:w="808"/>
      </w:tblGrid>
      <w:tr w:rsidR="00CD3C9B" w:rsidTr="00CD3C9B">
        <w:trPr>
          <w:jc w:val="center"/>
        </w:trPr>
        <w:tc>
          <w:tcPr>
            <w:tcW w:w="1722" w:type="dxa"/>
            <w:vAlign w:val="center"/>
          </w:tcPr>
          <w:p w:rsidR="00CD3C9B" w:rsidRPr="00813C1A" w:rsidRDefault="00CD3C9B" w:rsidP="00FC435E">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CD3C9B" w:rsidRPr="00CD3C9B" w:rsidRDefault="00CD3C9B" w:rsidP="004E3790">
            <w:pPr>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الفئة</w:t>
            </w:r>
          </w:p>
        </w:tc>
        <w:tc>
          <w:tcPr>
            <w:tcW w:w="992" w:type="dxa"/>
            <w:vAlign w:val="center"/>
          </w:tcPr>
          <w:p w:rsidR="00CD3C9B" w:rsidRPr="00813C1A" w:rsidRDefault="00CD3C9B"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1072" w:type="dxa"/>
            <w:vAlign w:val="center"/>
          </w:tcPr>
          <w:p w:rsidR="00CD3C9B" w:rsidRPr="00813C1A" w:rsidRDefault="00CD3C9B"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992" w:type="dxa"/>
            <w:vAlign w:val="center"/>
          </w:tcPr>
          <w:p w:rsidR="00CD3C9B" w:rsidRPr="00B93079" w:rsidRDefault="00CD3C9B" w:rsidP="00FC435E">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709" w:type="dxa"/>
            <w:vAlign w:val="center"/>
          </w:tcPr>
          <w:p w:rsidR="00CD3C9B" w:rsidRPr="00813C1A" w:rsidRDefault="00CD3C9B" w:rsidP="00FC435E">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403" w:type="dxa"/>
            <w:vAlign w:val="center"/>
          </w:tcPr>
          <w:p w:rsidR="00CD3C9B" w:rsidRDefault="00CD3C9B" w:rsidP="00FC435E">
            <w:pPr>
              <w:spacing w:line="360" w:lineRule="auto"/>
              <w:jc w:val="center"/>
              <w:rPr>
                <w:rFonts w:ascii="Traditional Arabic" w:hAnsi="Traditional Arabic" w:cs="Traditional Arabic"/>
                <w:sz w:val="32"/>
                <w:szCs w:val="32"/>
                <w:rtl/>
                <w:lang w:val="fr-FR" w:bidi="ar-DZ"/>
              </w:rPr>
            </w:pPr>
            <w:r w:rsidRPr="00CD3C9B">
              <w:rPr>
                <w:rFonts w:ascii="Traditional Arabic" w:hAnsi="Traditional Arabic" w:cs="Traditional Arabic" w:hint="cs"/>
                <w:sz w:val="28"/>
                <w:szCs w:val="28"/>
                <w:rtl/>
                <w:lang w:val="fr-FR" w:bidi="ar-DZ"/>
              </w:rPr>
              <w:t>القيمة الاحتمالية</w:t>
            </w:r>
          </w:p>
          <w:p w:rsidR="00CD3C9B" w:rsidRPr="00680654" w:rsidRDefault="00CD3C9B" w:rsidP="00FC435E">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CD3C9B" w:rsidRPr="00813C1A" w:rsidRDefault="00CD3C9B"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CD3C9B" w:rsidTr="00CD3C9B">
        <w:trPr>
          <w:jc w:val="center"/>
        </w:trPr>
        <w:tc>
          <w:tcPr>
            <w:tcW w:w="1722" w:type="dxa"/>
            <w:vMerge w:val="restart"/>
            <w:vAlign w:val="center"/>
          </w:tcPr>
          <w:p w:rsidR="00CD3C9B" w:rsidRPr="000C47E3" w:rsidRDefault="00CD3C9B" w:rsidP="00B93079">
            <w:pPr>
              <w:jc w:val="center"/>
              <w:rPr>
                <w:rFonts w:ascii="Traditional Arabic" w:hAnsi="Traditional Arabic" w:cs="Traditional Arabic"/>
                <w:sz w:val="32"/>
                <w:szCs w:val="32"/>
                <w:rtl/>
                <w:lang w:val="fr-FR" w:bidi="ar-DZ"/>
              </w:rPr>
            </w:pPr>
            <w:r w:rsidRPr="00CD3C9B">
              <w:rPr>
                <w:rFonts w:ascii="Traditional Arabic" w:hAnsi="Traditional Arabic" w:cs="Traditional Arabic" w:hint="cs"/>
                <w:sz w:val="28"/>
                <w:szCs w:val="28"/>
                <w:rtl/>
                <w:lang w:val="fr-FR" w:bidi="ar-DZ"/>
              </w:rPr>
              <w:t>ضغوط متعلقة بطبيعة المهنة والإمكانيات</w:t>
            </w:r>
          </w:p>
        </w:tc>
        <w:tc>
          <w:tcPr>
            <w:tcW w:w="850" w:type="dxa"/>
          </w:tcPr>
          <w:p w:rsidR="00CD3C9B" w:rsidRPr="00CD3C9B" w:rsidRDefault="00CD3C9B"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التجريبية</w:t>
            </w:r>
          </w:p>
        </w:tc>
        <w:tc>
          <w:tcPr>
            <w:tcW w:w="992" w:type="dxa"/>
            <w:vAlign w:val="center"/>
          </w:tcPr>
          <w:p w:rsidR="00CD3C9B" w:rsidRPr="00CD3C9B" w:rsidRDefault="00CD3C9B" w:rsidP="00FC435E">
            <w:pPr>
              <w:jc w:val="center"/>
              <w:rPr>
                <w:rFonts w:ascii="Traditional Arabic" w:hAnsi="Traditional Arabic" w:cs="Traditional Arabic"/>
                <w:sz w:val="28"/>
                <w:szCs w:val="28"/>
              </w:rPr>
            </w:pPr>
            <w:r w:rsidRPr="00CD3C9B">
              <w:rPr>
                <w:rFonts w:ascii="Traditional Arabic" w:hAnsi="Traditional Arabic" w:cs="Traditional Arabic"/>
                <w:sz w:val="28"/>
                <w:szCs w:val="28"/>
              </w:rPr>
              <w:t>5,50</w:t>
            </w:r>
          </w:p>
        </w:tc>
        <w:tc>
          <w:tcPr>
            <w:tcW w:w="1072" w:type="dxa"/>
            <w:vAlign w:val="center"/>
          </w:tcPr>
          <w:p w:rsidR="00CD3C9B" w:rsidRPr="00CD3C9B" w:rsidRDefault="00CD3C9B" w:rsidP="00FC435E">
            <w:pPr>
              <w:jc w:val="center"/>
              <w:rPr>
                <w:rFonts w:ascii="Traditional Arabic" w:hAnsi="Traditional Arabic" w:cs="Traditional Arabic"/>
                <w:sz w:val="28"/>
                <w:szCs w:val="28"/>
                <w:rtl/>
                <w:lang w:bidi="ar-DZ"/>
              </w:rPr>
            </w:pPr>
            <w:r w:rsidRPr="00CD3C9B">
              <w:rPr>
                <w:rFonts w:ascii="Traditional Arabic" w:hAnsi="Traditional Arabic" w:cs="Traditional Arabic"/>
                <w:sz w:val="28"/>
                <w:szCs w:val="28"/>
                <w:lang w:bidi="ar-DZ"/>
              </w:rPr>
              <w:t>55,00</w:t>
            </w:r>
          </w:p>
        </w:tc>
        <w:tc>
          <w:tcPr>
            <w:tcW w:w="992" w:type="dxa"/>
            <w:vMerge w:val="restart"/>
            <w:vAlign w:val="center"/>
          </w:tcPr>
          <w:p w:rsidR="00CD3C9B" w:rsidRPr="00CD3C9B" w:rsidRDefault="00CD3C9B" w:rsidP="00FC435E">
            <w:pPr>
              <w:jc w:val="center"/>
              <w:rPr>
                <w:rFonts w:ascii="Traditional Arabic" w:hAnsi="Traditional Arabic" w:cs="Traditional Arabic"/>
                <w:sz w:val="24"/>
                <w:szCs w:val="24"/>
                <w:lang w:bidi="ar-DZ"/>
              </w:rPr>
            </w:pPr>
            <w:r>
              <w:rPr>
                <w:rFonts w:ascii="Traditional Arabic" w:hAnsi="Traditional Arabic" w:cs="Traditional Arabic"/>
                <w:sz w:val="32"/>
                <w:szCs w:val="32"/>
                <w:lang w:bidi="ar-DZ"/>
              </w:rPr>
              <w:t>0,00</w:t>
            </w:r>
          </w:p>
        </w:tc>
        <w:tc>
          <w:tcPr>
            <w:tcW w:w="709" w:type="dxa"/>
            <w:vMerge w:val="restart"/>
            <w:vAlign w:val="center"/>
          </w:tcPr>
          <w:p w:rsidR="00CD3C9B" w:rsidRPr="00813C1A" w:rsidRDefault="00CD3C9B" w:rsidP="00FC435E">
            <w:pPr>
              <w:jc w:val="center"/>
              <w:rPr>
                <w:rFonts w:ascii="Traditional Arabic" w:hAnsi="Traditional Arabic" w:cs="Traditional Arabic"/>
                <w:sz w:val="32"/>
                <w:szCs w:val="32"/>
                <w:rtl/>
              </w:rPr>
            </w:pPr>
            <w:r w:rsidRPr="00CD3C9B">
              <w:rPr>
                <w:rFonts w:ascii="Traditional Arabic" w:hAnsi="Traditional Arabic" w:cs="Traditional Arabic"/>
                <w:sz w:val="28"/>
                <w:szCs w:val="28"/>
                <w:lang w:bidi="ar-DZ"/>
              </w:rPr>
              <w:t>3,79</w:t>
            </w:r>
          </w:p>
        </w:tc>
        <w:tc>
          <w:tcPr>
            <w:tcW w:w="1403" w:type="dxa"/>
            <w:vMerge w:val="restart"/>
            <w:vAlign w:val="center"/>
          </w:tcPr>
          <w:p w:rsidR="00CD3C9B" w:rsidRDefault="00CD3C9B" w:rsidP="00B93079">
            <w:pPr>
              <w:jc w:val="center"/>
              <w:rPr>
                <w:rFonts w:ascii="Traditional Arabic" w:hAnsi="Traditional Arabic" w:cs="Traditional Arabic"/>
                <w:sz w:val="32"/>
                <w:szCs w:val="32"/>
                <w:rtl/>
                <w:lang w:bidi="ar-DZ"/>
              </w:rPr>
            </w:pPr>
            <w:r>
              <w:rPr>
                <w:rFonts w:ascii="Traditional Arabic" w:hAnsi="Traditional Arabic" w:cs="Traditional Arabic"/>
                <w:sz w:val="32"/>
                <w:szCs w:val="32"/>
                <w:lang w:bidi="ar-DZ"/>
              </w:rPr>
              <w:t>0.00</w:t>
            </w:r>
          </w:p>
        </w:tc>
        <w:tc>
          <w:tcPr>
            <w:tcW w:w="808" w:type="dxa"/>
            <w:vMerge w:val="restart"/>
            <w:vAlign w:val="center"/>
          </w:tcPr>
          <w:p w:rsidR="00CD3C9B" w:rsidRPr="00813C1A" w:rsidRDefault="00CD3C9B"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0.05</w:t>
            </w:r>
          </w:p>
        </w:tc>
      </w:tr>
      <w:tr w:rsidR="00CD3C9B" w:rsidTr="00CD3C9B">
        <w:trPr>
          <w:jc w:val="center"/>
        </w:trPr>
        <w:tc>
          <w:tcPr>
            <w:tcW w:w="1722" w:type="dxa"/>
            <w:vMerge/>
          </w:tcPr>
          <w:p w:rsidR="00CD3C9B" w:rsidRPr="00813C1A" w:rsidRDefault="00CD3C9B" w:rsidP="00FC435E">
            <w:pPr>
              <w:jc w:val="both"/>
              <w:rPr>
                <w:rFonts w:ascii="Traditional Arabic" w:hAnsi="Traditional Arabic" w:cs="Traditional Arabic"/>
                <w:sz w:val="32"/>
                <w:szCs w:val="32"/>
                <w:rtl/>
                <w:lang w:bidi="ar-DZ"/>
              </w:rPr>
            </w:pPr>
          </w:p>
        </w:tc>
        <w:tc>
          <w:tcPr>
            <w:tcW w:w="850" w:type="dxa"/>
          </w:tcPr>
          <w:p w:rsidR="00CD3C9B" w:rsidRPr="00CD3C9B" w:rsidRDefault="00CD3C9B"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الضابطة</w:t>
            </w:r>
          </w:p>
        </w:tc>
        <w:tc>
          <w:tcPr>
            <w:tcW w:w="992" w:type="dxa"/>
          </w:tcPr>
          <w:p w:rsidR="00CD3C9B" w:rsidRPr="00CD3C9B" w:rsidRDefault="00CD3C9B" w:rsidP="00FC435E">
            <w:pPr>
              <w:jc w:val="center"/>
              <w:rPr>
                <w:rFonts w:ascii="Traditional Arabic" w:hAnsi="Traditional Arabic" w:cs="Traditional Arabic"/>
                <w:sz w:val="28"/>
                <w:szCs w:val="28"/>
                <w:rtl/>
                <w:lang w:bidi="ar-DZ"/>
              </w:rPr>
            </w:pPr>
            <w:r w:rsidRPr="00CD3C9B">
              <w:rPr>
                <w:rFonts w:ascii="Traditional Arabic" w:hAnsi="Traditional Arabic" w:cs="Traditional Arabic"/>
                <w:sz w:val="28"/>
                <w:szCs w:val="28"/>
                <w:lang w:bidi="ar-DZ"/>
              </w:rPr>
              <w:t>15,50</w:t>
            </w:r>
          </w:p>
        </w:tc>
        <w:tc>
          <w:tcPr>
            <w:tcW w:w="1072" w:type="dxa"/>
          </w:tcPr>
          <w:p w:rsidR="00CD3C9B" w:rsidRPr="00CD3C9B" w:rsidRDefault="00CD3C9B" w:rsidP="00FC435E">
            <w:pPr>
              <w:jc w:val="center"/>
              <w:rPr>
                <w:rFonts w:ascii="Traditional Arabic" w:hAnsi="Traditional Arabic" w:cs="Traditional Arabic"/>
                <w:sz w:val="28"/>
                <w:szCs w:val="28"/>
                <w:rtl/>
                <w:lang w:bidi="ar-DZ"/>
              </w:rPr>
            </w:pPr>
            <w:r w:rsidRPr="00CD3C9B">
              <w:rPr>
                <w:rFonts w:ascii="Traditional Arabic" w:hAnsi="Traditional Arabic" w:cs="Traditional Arabic"/>
                <w:sz w:val="28"/>
                <w:szCs w:val="28"/>
                <w:lang w:bidi="ar-DZ"/>
              </w:rPr>
              <w:t>155,00</w:t>
            </w:r>
          </w:p>
        </w:tc>
        <w:tc>
          <w:tcPr>
            <w:tcW w:w="992" w:type="dxa"/>
            <w:vMerge/>
          </w:tcPr>
          <w:p w:rsidR="00CD3C9B" w:rsidRPr="00813C1A" w:rsidRDefault="00CD3C9B" w:rsidP="00FC435E">
            <w:pPr>
              <w:jc w:val="both"/>
              <w:rPr>
                <w:rFonts w:ascii="Traditional Arabic" w:hAnsi="Traditional Arabic" w:cs="Traditional Arabic"/>
                <w:sz w:val="32"/>
                <w:szCs w:val="32"/>
                <w:rtl/>
                <w:lang w:bidi="ar-DZ"/>
              </w:rPr>
            </w:pPr>
          </w:p>
        </w:tc>
        <w:tc>
          <w:tcPr>
            <w:tcW w:w="709" w:type="dxa"/>
            <w:vMerge/>
          </w:tcPr>
          <w:p w:rsidR="00CD3C9B" w:rsidRPr="00813C1A" w:rsidRDefault="00CD3C9B" w:rsidP="00FC435E">
            <w:pPr>
              <w:jc w:val="both"/>
              <w:rPr>
                <w:rFonts w:ascii="Traditional Arabic" w:hAnsi="Traditional Arabic" w:cs="Traditional Arabic"/>
                <w:sz w:val="32"/>
                <w:szCs w:val="32"/>
                <w:rtl/>
                <w:lang w:bidi="ar-DZ"/>
              </w:rPr>
            </w:pPr>
          </w:p>
        </w:tc>
        <w:tc>
          <w:tcPr>
            <w:tcW w:w="1403" w:type="dxa"/>
            <w:vMerge/>
          </w:tcPr>
          <w:p w:rsidR="00CD3C9B" w:rsidRPr="00813C1A" w:rsidRDefault="00CD3C9B" w:rsidP="00FC435E">
            <w:pPr>
              <w:jc w:val="both"/>
              <w:rPr>
                <w:rFonts w:ascii="Traditional Arabic" w:hAnsi="Traditional Arabic" w:cs="Traditional Arabic"/>
                <w:sz w:val="32"/>
                <w:szCs w:val="32"/>
                <w:rtl/>
                <w:lang w:bidi="ar-DZ"/>
              </w:rPr>
            </w:pPr>
          </w:p>
        </w:tc>
        <w:tc>
          <w:tcPr>
            <w:tcW w:w="808" w:type="dxa"/>
            <w:vMerge/>
          </w:tcPr>
          <w:p w:rsidR="00CD3C9B" w:rsidRPr="00813C1A" w:rsidRDefault="00CD3C9B" w:rsidP="00FC435E">
            <w:pPr>
              <w:jc w:val="both"/>
              <w:rPr>
                <w:rFonts w:ascii="Traditional Arabic" w:hAnsi="Traditional Arabic" w:cs="Traditional Arabic"/>
                <w:sz w:val="32"/>
                <w:szCs w:val="32"/>
                <w:rtl/>
                <w:lang w:bidi="ar-DZ"/>
              </w:rPr>
            </w:pPr>
          </w:p>
        </w:tc>
      </w:tr>
    </w:tbl>
    <w:p w:rsidR="00D76A71" w:rsidRPr="004C3927" w:rsidRDefault="000658AF" w:rsidP="0045235E">
      <w:pPr>
        <w:spacing w:after="0" w:line="240" w:lineRule="auto"/>
        <w:jc w:val="both"/>
        <w:rPr>
          <w:rFonts w:ascii="Arial" w:hAnsi="Arial" w:cs="Traditional Arabic"/>
          <w:sz w:val="32"/>
          <w:szCs w:val="32"/>
          <w:rtl/>
          <w:lang w:val="fr-FR" w:bidi="ar-DZ"/>
        </w:rPr>
      </w:pPr>
      <w:r>
        <w:rPr>
          <w:rFonts w:ascii="Arial" w:hAnsi="Arial" w:cs="Traditional Arabic" w:hint="cs"/>
          <w:sz w:val="32"/>
          <w:szCs w:val="32"/>
          <w:rtl/>
          <w:lang w:bidi="ar-DZ"/>
        </w:rPr>
        <w:t xml:space="preserve">يتبين من خلال الجدول رقم ( </w:t>
      </w:r>
      <w:r w:rsidR="0045235E">
        <w:rPr>
          <w:rFonts w:ascii="Arial" w:hAnsi="Arial" w:cs="Traditional Arabic" w:hint="cs"/>
          <w:sz w:val="32"/>
          <w:szCs w:val="32"/>
          <w:rtl/>
          <w:lang w:bidi="ar-DZ"/>
        </w:rPr>
        <w:t>91</w:t>
      </w:r>
      <w:r>
        <w:rPr>
          <w:rFonts w:ascii="Arial" w:hAnsi="Arial" w:cs="Traditional Arabic" w:hint="cs"/>
          <w:sz w:val="32"/>
          <w:szCs w:val="32"/>
          <w:rtl/>
          <w:lang w:bidi="ar-DZ"/>
        </w:rPr>
        <w:t xml:space="preserve">) أنه توجد فروق ذات دلالة إحصائية بين متوسطات درجة المجموعتين التجريبية والضابطة للقياس البعدي لبعد الضغوط المتعلقة بطبيعة المهنة والإمكانيات ،حيث بلغت مان وتني (0,00 ) وهي قيمة دالة عند مستوى الدلالة 0,05 كونها أقل من القيمة الجدولية  ( 23,00 ) وهذا لصالح المجموعة التجريبية حيث أن رتب درجات المجموعة التجريبية أقل من رتب درجات المجموعة الضابطة ، وهذا ما يوضح انخفاض الضغوط المتعلقة بطبيعة المهنة والإمكانيات لدى العينة التجريبية بعد تطبيق البرنامج الترويحي الرياضي ويعزو الطالب الباحث ذلك إلى فاعلية البرنامج المقترح وأثره في التخفيف من الضغوط لدى أفراد المجموعة التجريبية مقارنة مع أقرانهم المجموعة الضابطة </w:t>
      </w:r>
      <w:r w:rsidR="00D76A71">
        <w:rPr>
          <w:rFonts w:ascii="Arial" w:hAnsi="Arial" w:cs="Traditional Arabic" w:hint="cs"/>
          <w:sz w:val="32"/>
          <w:szCs w:val="32"/>
          <w:rtl/>
          <w:lang w:bidi="ar-DZ"/>
        </w:rPr>
        <w:t>.</w:t>
      </w:r>
      <w:r>
        <w:rPr>
          <w:rFonts w:ascii="Arial" w:hAnsi="Arial" w:cs="Traditional Arabic" w:hint="cs"/>
          <w:sz w:val="32"/>
          <w:szCs w:val="32"/>
          <w:rtl/>
          <w:lang w:bidi="ar-DZ"/>
        </w:rPr>
        <w:t xml:space="preserve"> </w:t>
      </w:r>
      <w:r w:rsidR="00D76A71">
        <w:rPr>
          <w:rFonts w:ascii="Arial" w:hAnsi="Arial" w:cs="Traditional Arabic" w:hint="cs"/>
          <w:sz w:val="32"/>
          <w:szCs w:val="32"/>
          <w:rtl/>
          <w:lang w:bidi="ar-DZ"/>
        </w:rPr>
        <w:t xml:space="preserve">حيث </w:t>
      </w:r>
      <w:r w:rsidR="00D76A71" w:rsidRPr="004C3927">
        <w:rPr>
          <w:rFonts w:ascii="Arial" w:hAnsi="Arial" w:cs="Traditional Arabic" w:hint="cs"/>
          <w:sz w:val="32"/>
          <w:szCs w:val="32"/>
          <w:rtl/>
          <w:lang w:val="fr-FR" w:bidi="ar-DZ"/>
        </w:rPr>
        <w:t xml:space="preserve">يؤكده </w:t>
      </w:r>
      <w:r w:rsidR="00D76A71">
        <w:rPr>
          <w:rFonts w:ascii="Arial" w:hAnsi="Arial" w:cs="Traditional Arabic" w:hint="cs"/>
          <w:sz w:val="32"/>
          <w:szCs w:val="32"/>
          <w:rtl/>
          <w:lang w:val="fr-FR" w:bidi="ar-DZ"/>
        </w:rPr>
        <w:t xml:space="preserve">ابراهيم </w:t>
      </w:r>
      <w:r w:rsidR="00D76A71" w:rsidRPr="004C3927">
        <w:rPr>
          <w:rFonts w:ascii="Arial" w:hAnsi="Arial" w:cs="Traditional Arabic" w:hint="cs"/>
          <w:sz w:val="32"/>
          <w:szCs w:val="32"/>
          <w:rtl/>
          <w:lang w:val="fr-FR" w:bidi="ar-DZ"/>
        </w:rPr>
        <w:t>أن مواجهة الضغوط تعني ببساطة أن نتعلم ونتقن بعض الطرق التي من شأنها أن تساعدنا على التعامل اليومي مع هذه الضغوط والتقليل من أثرها السلبية بقدر الإمكان.</w:t>
      </w:r>
      <w:r w:rsidR="00D76A71" w:rsidRPr="00D76A71">
        <w:rPr>
          <w:rFonts w:ascii="Arial" w:hAnsi="Arial" w:cs="Traditional Arabic" w:hint="cs"/>
          <w:sz w:val="32"/>
          <w:szCs w:val="32"/>
          <w:rtl/>
          <w:lang w:val="fr-FR" w:bidi="ar-DZ"/>
        </w:rPr>
        <w:t xml:space="preserve"> </w:t>
      </w:r>
      <w:r w:rsidR="00D76A71" w:rsidRPr="004C3927">
        <w:rPr>
          <w:rFonts w:ascii="Arial" w:hAnsi="Arial" w:cs="Traditional Arabic" w:hint="cs"/>
          <w:sz w:val="32"/>
          <w:szCs w:val="32"/>
          <w:rtl/>
          <w:lang w:val="fr-FR" w:bidi="ar-DZ"/>
        </w:rPr>
        <w:t xml:space="preserve">(إبراهيم لطفي عبد الباسط ، 1994 ، ص 31 )        </w:t>
      </w:r>
    </w:p>
    <w:p w:rsidR="00E402DA" w:rsidRDefault="000658AF" w:rsidP="00D76A71">
      <w:pPr>
        <w:pStyle w:val="Paragraphedeliste"/>
        <w:spacing w:after="0" w:line="240" w:lineRule="auto"/>
        <w:ind w:left="-284" w:firstLine="142"/>
        <w:jc w:val="both"/>
        <w:rPr>
          <w:rFonts w:ascii="Arial" w:hAnsi="Arial" w:cs="Traditional Arabic"/>
          <w:b/>
          <w:bCs/>
          <w:sz w:val="32"/>
          <w:szCs w:val="32"/>
          <w:rtl/>
          <w:lang w:bidi="ar-DZ"/>
        </w:rPr>
      </w:pP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w:t>
      </w:r>
      <w:r w:rsidR="00E402DA" w:rsidRPr="00606CB1">
        <w:rPr>
          <w:rFonts w:ascii="Arial" w:hAnsi="Arial" w:cs="Traditional Arabic" w:hint="cs"/>
          <w:b/>
          <w:bCs/>
          <w:sz w:val="32"/>
          <w:szCs w:val="32"/>
          <w:rtl/>
          <w:lang w:bidi="ar-DZ"/>
        </w:rPr>
        <w:t xml:space="preserve">- </w:t>
      </w:r>
      <w:r w:rsidR="00606CB1">
        <w:rPr>
          <w:rFonts w:ascii="Arial" w:hAnsi="Arial" w:cs="Traditional Arabic" w:hint="cs"/>
          <w:b/>
          <w:bCs/>
          <w:sz w:val="32"/>
          <w:szCs w:val="32"/>
          <w:rtl/>
          <w:lang w:val="fr-FR" w:bidi="ar-DZ"/>
        </w:rPr>
        <w:t>ال</w:t>
      </w:r>
      <w:r w:rsidR="00606CB1" w:rsidRPr="00606CB1">
        <w:rPr>
          <w:rFonts w:ascii="Traditional Arabic" w:hAnsi="Traditional Arabic" w:cs="Traditional Arabic" w:hint="cs"/>
          <w:b/>
          <w:bCs/>
          <w:sz w:val="32"/>
          <w:szCs w:val="32"/>
          <w:rtl/>
          <w:lang w:val="fr-FR" w:bidi="ar-DZ"/>
        </w:rPr>
        <w:t xml:space="preserve">ضغوط </w:t>
      </w:r>
      <w:r w:rsidR="00606CB1">
        <w:rPr>
          <w:rFonts w:ascii="Traditional Arabic" w:hAnsi="Traditional Arabic" w:cs="Traditional Arabic" w:hint="cs"/>
          <w:b/>
          <w:bCs/>
          <w:sz w:val="32"/>
          <w:szCs w:val="32"/>
          <w:rtl/>
          <w:lang w:val="fr-FR" w:bidi="ar-DZ"/>
        </w:rPr>
        <w:t>ال</w:t>
      </w:r>
      <w:r w:rsidR="00606CB1" w:rsidRPr="00606CB1">
        <w:rPr>
          <w:rFonts w:ascii="Traditional Arabic" w:hAnsi="Traditional Arabic" w:cs="Traditional Arabic" w:hint="cs"/>
          <w:b/>
          <w:bCs/>
          <w:sz w:val="32"/>
          <w:szCs w:val="32"/>
          <w:rtl/>
          <w:lang w:val="fr-FR" w:bidi="ar-DZ"/>
        </w:rPr>
        <w:t>علائقية</w:t>
      </w:r>
      <w:r w:rsidR="00E402DA" w:rsidRPr="00606CB1">
        <w:rPr>
          <w:rFonts w:ascii="Arial" w:hAnsi="Arial" w:cs="Traditional Arabic" w:hint="cs"/>
          <w:b/>
          <w:bCs/>
          <w:sz w:val="32"/>
          <w:szCs w:val="32"/>
          <w:rtl/>
          <w:lang w:bidi="ar-DZ"/>
        </w:rPr>
        <w:t>:</w:t>
      </w:r>
    </w:p>
    <w:p w:rsidR="007363B9" w:rsidRPr="00CD3C9B" w:rsidRDefault="007363B9" w:rsidP="0045235E">
      <w:pPr>
        <w:spacing w:after="0" w:line="240" w:lineRule="auto"/>
        <w:jc w:val="center"/>
        <w:rPr>
          <w:rFonts w:ascii="Arial" w:hAnsi="Arial" w:cs="Traditional Arabic"/>
          <w:b/>
          <w:bCs/>
          <w:sz w:val="32"/>
          <w:szCs w:val="32"/>
          <w:lang w:bidi="ar-DZ"/>
        </w:rPr>
      </w:pPr>
      <w:r>
        <w:rPr>
          <w:rFonts w:ascii="Arial" w:hAnsi="Arial" w:cs="Traditional Arabic" w:hint="cs"/>
          <w:b/>
          <w:bCs/>
          <w:sz w:val="32"/>
          <w:szCs w:val="32"/>
          <w:rtl/>
          <w:lang w:bidi="ar-DZ"/>
        </w:rPr>
        <w:t>جدول رقم (</w:t>
      </w:r>
      <w:r w:rsidR="0045235E">
        <w:rPr>
          <w:rFonts w:ascii="Arial" w:hAnsi="Arial" w:cs="Traditional Arabic" w:hint="cs"/>
          <w:b/>
          <w:bCs/>
          <w:sz w:val="32"/>
          <w:szCs w:val="32"/>
          <w:rtl/>
          <w:lang w:bidi="ar-DZ"/>
        </w:rPr>
        <w:t>92</w:t>
      </w:r>
      <w:r>
        <w:rPr>
          <w:rFonts w:ascii="Arial" w:hAnsi="Arial" w:cs="Traditional Arabic" w:hint="cs"/>
          <w:b/>
          <w:bCs/>
          <w:sz w:val="32"/>
          <w:szCs w:val="32"/>
          <w:rtl/>
          <w:lang w:bidi="ar-DZ"/>
        </w:rPr>
        <w:t xml:space="preserve">) يبين الفروق بين متوسطي رتب درجات المجموعة التجريبية والمجموعة الضابطة في بعد </w:t>
      </w:r>
      <w:r>
        <w:rPr>
          <w:rFonts w:ascii="Traditional Arabic" w:hAnsi="Traditional Arabic" w:cs="Traditional Arabic" w:hint="cs"/>
          <w:b/>
          <w:bCs/>
          <w:sz w:val="32"/>
          <w:szCs w:val="32"/>
          <w:rtl/>
          <w:lang w:val="fr-FR" w:bidi="ar-DZ"/>
        </w:rPr>
        <w:t>الضغوط العلائقية</w:t>
      </w:r>
    </w:p>
    <w:p w:rsidR="00CD3C9B" w:rsidRDefault="007363B9" w:rsidP="007363B9">
      <w:pPr>
        <w:spacing w:after="0" w:line="240" w:lineRule="auto"/>
        <w:ind w:left="-142"/>
        <w:jc w:val="center"/>
        <w:rPr>
          <w:rFonts w:ascii="Arial" w:hAnsi="Arial" w:cs="Traditional Arabic"/>
          <w:b/>
          <w:bCs/>
          <w:sz w:val="32"/>
          <w:szCs w:val="32"/>
          <w:rtl/>
          <w:lang w:bidi="ar-DZ"/>
        </w:rPr>
      </w:pPr>
      <w:r w:rsidRPr="00CD3C9B">
        <w:rPr>
          <w:rFonts w:ascii="Arial" w:hAnsi="Arial" w:cs="Traditional Arabic" w:hint="cs"/>
          <w:b/>
          <w:bCs/>
          <w:sz w:val="24"/>
          <w:szCs w:val="24"/>
          <w:rtl/>
          <w:lang w:bidi="ar-DZ"/>
        </w:rPr>
        <w:t>ن (10 ، 10 )</w:t>
      </w:r>
    </w:p>
    <w:tbl>
      <w:tblPr>
        <w:tblStyle w:val="Grilledutableau"/>
        <w:bidiVisual/>
        <w:tblW w:w="8330" w:type="dxa"/>
        <w:jc w:val="center"/>
        <w:tblLayout w:type="fixed"/>
        <w:tblLook w:val="04A0" w:firstRow="1" w:lastRow="0" w:firstColumn="1" w:lastColumn="0" w:noHBand="0" w:noVBand="1"/>
      </w:tblPr>
      <w:tblGrid>
        <w:gridCol w:w="1102"/>
        <w:gridCol w:w="993"/>
        <w:gridCol w:w="992"/>
        <w:gridCol w:w="992"/>
        <w:gridCol w:w="1276"/>
        <w:gridCol w:w="709"/>
        <w:gridCol w:w="1458"/>
        <w:gridCol w:w="808"/>
      </w:tblGrid>
      <w:tr w:rsidR="00CD3C9B" w:rsidTr="00CD3C9B">
        <w:trPr>
          <w:jc w:val="center"/>
        </w:trPr>
        <w:tc>
          <w:tcPr>
            <w:tcW w:w="1102" w:type="dxa"/>
            <w:vAlign w:val="center"/>
          </w:tcPr>
          <w:p w:rsidR="00CD3C9B" w:rsidRPr="00813C1A" w:rsidRDefault="00CD3C9B" w:rsidP="00FC435E">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993" w:type="dxa"/>
            <w:vAlign w:val="center"/>
          </w:tcPr>
          <w:p w:rsidR="00CD3C9B" w:rsidRPr="00CD3C9B" w:rsidRDefault="00CD3C9B" w:rsidP="004E3790">
            <w:pPr>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الفئة</w:t>
            </w:r>
          </w:p>
        </w:tc>
        <w:tc>
          <w:tcPr>
            <w:tcW w:w="992" w:type="dxa"/>
            <w:vAlign w:val="center"/>
          </w:tcPr>
          <w:p w:rsidR="00CD3C9B" w:rsidRPr="00813C1A" w:rsidRDefault="00CD3C9B"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CD3C9B" w:rsidRPr="00813C1A" w:rsidRDefault="00CD3C9B"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1276" w:type="dxa"/>
            <w:vAlign w:val="center"/>
          </w:tcPr>
          <w:p w:rsidR="00CD3C9B" w:rsidRPr="00B93079" w:rsidRDefault="00CD3C9B" w:rsidP="00FC435E">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709" w:type="dxa"/>
            <w:vAlign w:val="center"/>
          </w:tcPr>
          <w:p w:rsidR="00CD3C9B" w:rsidRPr="00813C1A" w:rsidRDefault="00CD3C9B" w:rsidP="00FC435E">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458" w:type="dxa"/>
            <w:vAlign w:val="center"/>
          </w:tcPr>
          <w:p w:rsidR="00CD3C9B" w:rsidRPr="00CD3C9B" w:rsidRDefault="00CD3C9B" w:rsidP="00FC435E">
            <w:pPr>
              <w:spacing w:line="360" w:lineRule="auto"/>
              <w:jc w:val="center"/>
              <w:rPr>
                <w:rFonts w:ascii="Traditional Arabic" w:hAnsi="Traditional Arabic" w:cs="Traditional Arabic"/>
                <w:sz w:val="28"/>
                <w:szCs w:val="28"/>
                <w:rtl/>
                <w:lang w:val="fr-FR" w:bidi="ar-DZ"/>
              </w:rPr>
            </w:pPr>
            <w:r w:rsidRPr="00CD3C9B">
              <w:rPr>
                <w:rFonts w:ascii="Traditional Arabic" w:hAnsi="Traditional Arabic" w:cs="Traditional Arabic" w:hint="cs"/>
                <w:sz w:val="28"/>
                <w:szCs w:val="28"/>
                <w:rtl/>
                <w:lang w:val="fr-FR" w:bidi="ar-DZ"/>
              </w:rPr>
              <w:t>القيمة الاحتمالية</w:t>
            </w:r>
          </w:p>
          <w:p w:rsidR="00CD3C9B" w:rsidRPr="00680654" w:rsidRDefault="00CD3C9B" w:rsidP="00FC435E">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CD3C9B" w:rsidRPr="00813C1A" w:rsidRDefault="00CD3C9B"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CD3C9B" w:rsidTr="00CD3C9B">
        <w:trPr>
          <w:jc w:val="center"/>
        </w:trPr>
        <w:tc>
          <w:tcPr>
            <w:tcW w:w="1102" w:type="dxa"/>
            <w:vMerge w:val="restart"/>
            <w:vAlign w:val="center"/>
          </w:tcPr>
          <w:p w:rsidR="00CD3C9B" w:rsidRPr="000C47E3" w:rsidRDefault="00CD3C9B"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 xml:space="preserve">ضغوط علائقية </w:t>
            </w:r>
          </w:p>
        </w:tc>
        <w:tc>
          <w:tcPr>
            <w:tcW w:w="993" w:type="dxa"/>
          </w:tcPr>
          <w:p w:rsidR="00CD3C9B" w:rsidRPr="00CD3C9B" w:rsidRDefault="00CD3C9B"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التجريبية</w:t>
            </w:r>
          </w:p>
        </w:tc>
        <w:tc>
          <w:tcPr>
            <w:tcW w:w="992" w:type="dxa"/>
            <w:vAlign w:val="center"/>
          </w:tcPr>
          <w:p w:rsidR="00CD3C9B" w:rsidRPr="00CD3C9B" w:rsidRDefault="00CD3C9B" w:rsidP="00FC435E">
            <w:pPr>
              <w:jc w:val="center"/>
              <w:rPr>
                <w:rFonts w:ascii="Traditional Arabic" w:hAnsi="Traditional Arabic" w:cs="Traditional Arabic"/>
                <w:sz w:val="28"/>
                <w:szCs w:val="28"/>
              </w:rPr>
            </w:pPr>
            <w:r w:rsidRPr="00CD3C9B">
              <w:rPr>
                <w:rFonts w:ascii="Traditional Arabic" w:hAnsi="Traditional Arabic" w:cs="Traditional Arabic"/>
                <w:sz w:val="28"/>
                <w:szCs w:val="28"/>
              </w:rPr>
              <w:t>5,70</w:t>
            </w:r>
          </w:p>
        </w:tc>
        <w:tc>
          <w:tcPr>
            <w:tcW w:w="992" w:type="dxa"/>
            <w:vAlign w:val="center"/>
          </w:tcPr>
          <w:p w:rsidR="00CD3C9B" w:rsidRPr="00CD3C9B" w:rsidRDefault="00CD3C9B" w:rsidP="00FC435E">
            <w:pPr>
              <w:jc w:val="center"/>
              <w:rPr>
                <w:rFonts w:ascii="Traditional Arabic" w:hAnsi="Traditional Arabic" w:cs="Traditional Arabic"/>
                <w:sz w:val="28"/>
                <w:szCs w:val="28"/>
                <w:rtl/>
                <w:lang w:bidi="ar-DZ"/>
              </w:rPr>
            </w:pPr>
            <w:r w:rsidRPr="00CD3C9B">
              <w:rPr>
                <w:rFonts w:ascii="Traditional Arabic" w:hAnsi="Traditional Arabic" w:cs="Traditional Arabic"/>
                <w:sz w:val="28"/>
                <w:szCs w:val="28"/>
                <w:lang w:bidi="ar-DZ"/>
              </w:rPr>
              <w:t>57,00</w:t>
            </w:r>
          </w:p>
        </w:tc>
        <w:tc>
          <w:tcPr>
            <w:tcW w:w="1276" w:type="dxa"/>
            <w:vMerge w:val="restart"/>
            <w:vAlign w:val="center"/>
          </w:tcPr>
          <w:p w:rsidR="00CD3C9B" w:rsidRPr="00CD3C9B" w:rsidRDefault="00CD3C9B" w:rsidP="00FC435E">
            <w:pPr>
              <w:jc w:val="center"/>
              <w:rPr>
                <w:rFonts w:ascii="Traditional Arabic" w:hAnsi="Traditional Arabic" w:cs="Traditional Arabic"/>
                <w:sz w:val="28"/>
                <w:szCs w:val="28"/>
                <w:lang w:bidi="ar-DZ"/>
              </w:rPr>
            </w:pPr>
            <w:r w:rsidRPr="00CD3C9B">
              <w:rPr>
                <w:rFonts w:ascii="Traditional Arabic" w:hAnsi="Traditional Arabic" w:cs="Traditional Arabic"/>
                <w:sz w:val="28"/>
                <w:szCs w:val="28"/>
                <w:lang w:bidi="ar-DZ"/>
              </w:rPr>
              <w:t>2,00</w:t>
            </w:r>
          </w:p>
        </w:tc>
        <w:tc>
          <w:tcPr>
            <w:tcW w:w="709" w:type="dxa"/>
            <w:vMerge w:val="restart"/>
            <w:vAlign w:val="center"/>
          </w:tcPr>
          <w:p w:rsidR="00CD3C9B" w:rsidRPr="00CD3C9B" w:rsidRDefault="00CD3C9B" w:rsidP="00FC435E">
            <w:pPr>
              <w:jc w:val="center"/>
              <w:rPr>
                <w:rFonts w:ascii="Traditional Arabic" w:hAnsi="Traditional Arabic" w:cs="Traditional Arabic"/>
                <w:sz w:val="28"/>
                <w:szCs w:val="28"/>
                <w:rtl/>
              </w:rPr>
            </w:pPr>
            <w:r w:rsidRPr="00CD3C9B">
              <w:rPr>
                <w:rFonts w:ascii="Traditional Arabic" w:hAnsi="Traditional Arabic" w:cs="Traditional Arabic"/>
                <w:sz w:val="28"/>
                <w:szCs w:val="28"/>
                <w:lang w:bidi="ar-DZ"/>
              </w:rPr>
              <w:t>3,63</w:t>
            </w:r>
          </w:p>
        </w:tc>
        <w:tc>
          <w:tcPr>
            <w:tcW w:w="1458" w:type="dxa"/>
            <w:vMerge w:val="restart"/>
            <w:vAlign w:val="center"/>
          </w:tcPr>
          <w:p w:rsidR="00CD3C9B" w:rsidRPr="00CD3C9B" w:rsidRDefault="00CD3C9B" w:rsidP="00C24868">
            <w:pPr>
              <w:jc w:val="center"/>
              <w:rPr>
                <w:rFonts w:ascii="Traditional Arabic" w:hAnsi="Traditional Arabic" w:cs="Traditional Arabic"/>
                <w:sz w:val="28"/>
                <w:szCs w:val="28"/>
                <w:rtl/>
                <w:lang w:bidi="ar-DZ"/>
              </w:rPr>
            </w:pPr>
            <w:r w:rsidRPr="00CD3C9B">
              <w:rPr>
                <w:rFonts w:ascii="Traditional Arabic" w:hAnsi="Traditional Arabic" w:cs="Traditional Arabic"/>
                <w:sz w:val="28"/>
                <w:szCs w:val="28"/>
                <w:lang w:bidi="ar-DZ"/>
              </w:rPr>
              <w:t>0.00</w:t>
            </w:r>
          </w:p>
        </w:tc>
        <w:tc>
          <w:tcPr>
            <w:tcW w:w="808" w:type="dxa"/>
            <w:vMerge w:val="restart"/>
            <w:vAlign w:val="center"/>
          </w:tcPr>
          <w:p w:rsidR="00CD3C9B" w:rsidRPr="00CD3C9B" w:rsidRDefault="00CD3C9B" w:rsidP="00FC435E">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0.05</w:t>
            </w:r>
          </w:p>
        </w:tc>
      </w:tr>
      <w:tr w:rsidR="00CD3C9B" w:rsidTr="00CD3C9B">
        <w:trPr>
          <w:jc w:val="center"/>
        </w:trPr>
        <w:tc>
          <w:tcPr>
            <w:tcW w:w="1102" w:type="dxa"/>
            <w:vMerge/>
          </w:tcPr>
          <w:p w:rsidR="00CD3C9B" w:rsidRPr="00813C1A" w:rsidRDefault="00CD3C9B" w:rsidP="00FC435E">
            <w:pPr>
              <w:jc w:val="both"/>
              <w:rPr>
                <w:rFonts w:ascii="Traditional Arabic" w:hAnsi="Traditional Arabic" w:cs="Traditional Arabic"/>
                <w:sz w:val="32"/>
                <w:szCs w:val="32"/>
                <w:rtl/>
                <w:lang w:bidi="ar-DZ"/>
              </w:rPr>
            </w:pPr>
          </w:p>
        </w:tc>
        <w:tc>
          <w:tcPr>
            <w:tcW w:w="993" w:type="dxa"/>
          </w:tcPr>
          <w:p w:rsidR="00CD3C9B" w:rsidRPr="00CD3C9B" w:rsidRDefault="00CD3C9B"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الضابطة</w:t>
            </w:r>
          </w:p>
        </w:tc>
        <w:tc>
          <w:tcPr>
            <w:tcW w:w="992" w:type="dxa"/>
          </w:tcPr>
          <w:p w:rsidR="00CD3C9B" w:rsidRPr="00CD3C9B" w:rsidRDefault="00CD3C9B" w:rsidP="00FC435E">
            <w:pPr>
              <w:jc w:val="center"/>
              <w:rPr>
                <w:rFonts w:ascii="Traditional Arabic" w:hAnsi="Traditional Arabic" w:cs="Traditional Arabic"/>
                <w:sz w:val="24"/>
                <w:szCs w:val="24"/>
                <w:rtl/>
                <w:lang w:bidi="ar-DZ"/>
              </w:rPr>
            </w:pPr>
            <w:r w:rsidRPr="00CD3C9B">
              <w:rPr>
                <w:rFonts w:ascii="Traditional Arabic" w:hAnsi="Traditional Arabic" w:cs="Traditional Arabic"/>
                <w:sz w:val="24"/>
                <w:szCs w:val="24"/>
                <w:lang w:bidi="ar-DZ"/>
              </w:rPr>
              <w:t>15,30</w:t>
            </w:r>
          </w:p>
        </w:tc>
        <w:tc>
          <w:tcPr>
            <w:tcW w:w="992" w:type="dxa"/>
          </w:tcPr>
          <w:p w:rsidR="00CD3C9B" w:rsidRPr="00CD3C9B" w:rsidRDefault="00CD3C9B" w:rsidP="00FC435E">
            <w:pPr>
              <w:jc w:val="center"/>
              <w:rPr>
                <w:rFonts w:ascii="Traditional Arabic" w:hAnsi="Traditional Arabic" w:cs="Traditional Arabic"/>
                <w:sz w:val="24"/>
                <w:szCs w:val="24"/>
                <w:rtl/>
                <w:lang w:bidi="ar-DZ"/>
              </w:rPr>
            </w:pPr>
            <w:r w:rsidRPr="00CD3C9B">
              <w:rPr>
                <w:rFonts w:ascii="Traditional Arabic" w:hAnsi="Traditional Arabic" w:cs="Traditional Arabic"/>
                <w:sz w:val="24"/>
                <w:szCs w:val="24"/>
                <w:lang w:bidi="ar-DZ"/>
              </w:rPr>
              <w:t>153,00</w:t>
            </w:r>
          </w:p>
        </w:tc>
        <w:tc>
          <w:tcPr>
            <w:tcW w:w="1276" w:type="dxa"/>
            <w:vMerge/>
          </w:tcPr>
          <w:p w:rsidR="00CD3C9B" w:rsidRPr="00813C1A" w:rsidRDefault="00CD3C9B" w:rsidP="00FC435E">
            <w:pPr>
              <w:jc w:val="both"/>
              <w:rPr>
                <w:rFonts w:ascii="Traditional Arabic" w:hAnsi="Traditional Arabic" w:cs="Traditional Arabic"/>
                <w:sz w:val="32"/>
                <w:szCs w:val="32"/>
                <w:rtl/>
                <w:lang w:bidi="ar-DZ"/>
              </w:rPr>
            </w:pPr>
          </w:p>
        </w:tc>
        <w:tc>
          <w:tcPr>
            <w:tcW w:w="709" w:type="dxa"/>
            <w:vMerge/>
          </w:tcPr>
          <w:p w:rsidR="00CD3C9B" w:rsidRPr="00813C1A" w:rsidRDefault="00CD3C9B" w:rsidP="00FC435E">
            <w:pPr>
              <w:jc w:val="both"/>
              <w:rPr>
                <w:rFonts w:ascii="Traditional Arabic" w:hAnsi="Traditional Arabic" w:cs="Traditional Arabic"/>
                <w:sz w:val="32"/>
                <w:szCs w:val="32"/>
                <w:rtl/>
                <w:lang w:bidi="ar-DZ"/>
              </w:rPr>
            </w:pPr>
          </w:p>
        </w:tc>
        <w:tc>
          <w:tcPr>
            <w:tcW w:w="1458" w:type="dxa"/>
            <w:vMerge/>
          </w:tcPr>
          <w:p w:rsidR="00CD3C9B" w:rsidRPr="00813C1A" w:rsidRDefault="00CD3C9B" w:rsidP="00FC435E">
            <w:pPr>
              <w:jc w:val="both"/>
              <w:rPr>
                <w:rFonts w:ascii="Traditional Arabic" w:hAnsi="Traditional Arabic" w:cs="Traditional Arabic"/>
                <w:sz w:val="32"/>
                <w:szCs w:val="32"/>
                <w:rtl/>
                <w:lang w:bidi="ar-DZ"/>
              </w:rPr>
            </w:pPr>
          </w:p>
        </w:tc>
        <w:tc>
          <w:tcPr>
            <w:tcW w:w="808" w:type="dxa"/>
            <w:vMerge/>
          </w:tcPr>
          <w:p w:rsidR="00CD3C9B" w:rsidRPr="00813C1A" w:rsidRDefault="00CD3C9B" w:rsidP="00FC435E">
            <w:pPr>
              <w:jc w:val="both"/>
              <w:rPr>
                <w:rFonts w:ascii="Traditional Arabic" w:hAnsi="Traditional Arabic" w:cs="Traditional Arabic"/>
                <w:sz w:val="32"/>
                <w:szCs w:val="32"/>
                <w:rtl/>
                <w:lang w:bidi="ar-DZ"/>
              </w:rPr>
            </w:pPr>
          </w:p>
        </w:tc>
      </w:tr>
    </w:tbl>
    <w:p w:rsidR="00CC38C0" w:rsidRPr="002B346F" w:rsidRDefault="00CC38C0" w:rsidP="0045235E">
      <w:pPr>
        <w:pStyle w:val="Paragraphedeliste"/>
        <w:spacing w:before="240" w:after="0" w:line="240" w:lineRule="auto"/>
        <w:ind w:left="-284" w:firstLine="142"/>
        <w:jc w:val="both"/>
        <w:rPr>
          <w:rFonts w:ascii="Arial" w:hAnsi="Arial" w:cs="Traditional Arabic"/>
          <w:sz w:val="32"/>
          <w:szCs w:val="32"/>
          <w:rtl/>
          <w:lang w:bidi="ar-DZ"/>
        </w:rPr>
      </w:pPr>
      <w:r>
        <w:rPr>
          <w:rFonts w:ascii="Arial" w:hAnsi="Arial" w:cs="Traditional Arabic" w:hint="cs"/>
          <w:sz w:val="32"/>
          <w:szCs w:val="32"/>
          <w:rtl/>
          <w:lang w:bidi="ar-DZ"/>
        </w:rPr>
        <w:t xml:space="preserve">     يتبين من خلال الجدول رقم ( </w:t>
      </w:r>
      <w:r w:rsidR="0045235E">
        <w:rPr>
          <w:rFonts w:ascii="Arial" w:hAnsi="Arial" w:cs="Traditional Arabic" w:hint="cs"/>
          <w:sz w:val="32"/>
          <w:szCs w:val="32"/>
          <w:rtl/>
          <w:lang w:bidi="ar-DZ"/>
        </w:rPr>
        <w:t>92</w:t>
      </w:r>
      <w:r>
        <w:rPr>
          <w:rFonts w:ascii="Arial" w:hAnsi="Arial" w:cs="Traditional Arabic" w:hint="cs"/>
          <w:sz w:val="32"/>
          <w:szCs w:val="32"/>
          <w:rtl/>
          <w:lang w:bidi="ar-DZ"/>
        </w:rPr>
        <w:t xml:space="preserve">) أنه توجد فروق ذات دلالة إحصائية بين متوسطات درجة المجموعتين التجريبية والضابطة للقياس البعدي لبعد الضغوط العلائقية ،حيث بلغت مان وتني (2,00 ) وهي </w:t>
      </w:r>
      <w:r>
        <w:rPr>
          <w:rFonts w:ascii="Arial" w:hAnsi="Arial" w:cs="Traditional Arabic" w:hint="cs"/>
          <w:sz w:val="32"/>
          <w:szCs w:val="32"/>
          <w:rtl/>
          <w:lang w:bidi="ar-DZ"/>
        </w:rPr>
        <w:lastRenderedPageBreak/>
        <w:t xml:space="preserve">قيمة دالة عند مستوى الدلالة 0,05 كونها أقل من القيمة الجدولية  ( 23,00 ) وهذا لصالح المجموعة التجريبية حيث أن رتب درجات المجموعة التجريبية أقل من رتب درجات المجموعة الضابطة ، وهذا ما يوضح انخفاض الضغوط العلائقية لدى العينة التجريبية بعد تطبيق البرنامج الترويحي الرياضي ويعزو الطالب الباحث ذلك إلى فاعلية البرنامج المقترح وأثره في التخفيف من الضغوط لدى أفراد المجموعة التجريبية مقارنة مع أقرانهم المجموعة الضابطة </w:t>
      </w:r>
      <w:r w:rsidR="002B346F">
        <w:rPr>
          <w:rFonts w:ascii="Arial" w:hAnsi="Arial" w:cs="Traditional Arabic" w:hint="cs"/>
          <w:sz w:val="32"/>
          <w:szCs w:val="32"/>
          <w:rtl/>
          <w:lang w:bidi="ar-DZ"/>
        </w:rPr>
        <w:t xml:space="preserve"> و</w:t>
      </w:r>
      <w:r w:rsidR="002B346F" w:rsidRPr="004C3927">
        <w:rPr>
          <w:rFonts w:ascii="Arial" w:hAnsi="Arial" w:cs="Traditional Arabic" w:hint="cs"/>
          <w:sz w:val="32"/>
          <w:szCs w:val="32"/>
          <w:rtl/>
          <w:lang w:bidi="ar-DZ"/>
        </w:rPr>
        <w:t>يضيف (طه عبد العظيم وسلامة عبد العظيم</w:t>
      </w:r>
      <w:r w:rsidR="002B346F">
        <w:rPr>
          <w:rFonts w:ascii="Arial" w:hAnsi="Arial" w:cs="Traditional Arabic" w:hint="cs"/>
          <w:sz w:val="32"/>
          <w:szCs w:val="32"/>
          <w:rtl/>
          <w:lang w:bidi="ar-DZ"/>
        </w:rPr>
        <w:t xml:space="preserve"> </w:t>
      </w:r>
      <w:r w:rsidR="002B346F" w:rsidRPr="004C3927">
        <w:rPr>
          <w:rFonts w:ascii="Arial" w:hAnsi="Arial" w:cs="Traditional Arabic" w:hint="cs"/>
          <w:sz w:val="32"/>
          <w:szCs w:val="32"/>
          <w:rtl/>
          <w:lang w:bidi="ar-DZ"/>
        </w:rPr>
        <w:t>،</w:t>
      </w:r>
      <w:r w:rsidR="002B346F">
        <w:rPr>
          <w:rFonts w:ascii="Arial" w:hAnsi="Arial" w:cs="Traditional Arabic" w:hint="cs"/>
          <w:sz w:val="32"/>
          <w:szCs w:val="32"/>
          <w:rtl/>
          <w:lang w:bidi="ar-DZ"/>
        </w:rPr>
        <w:t xml:space="preserve"> </w:t>
      </w:r>
      <w:r w:rsidR="002B346F" w:rsidRPr="004C3927">
        <w:rPr>
          <w:rFonts w:ascii="Arial" w:hAnsi="Arial" w:cs="Traditional Arabic" w:hint="cs"/>
          <w:sz w:val="32"/>
          <w:szCs w:val="32"/>
          <w:rtl/>
          <w:lang w:bidi="ar-DZ"/>
        </w:rPr>
        <w:t>2006،</w:t>
      </w:r>
      <w:r w:rsidR="002B346F">
        <w:rPr>
          <w:rFonts w:ascii="Arial" w:hAnsi="Arial" w:cs="Traditional Arabic" w:hint="cs"/>
          <w:sz w:val="32"/>
          <w:szCs w:val="32"/>
          <w:rtl/>
          <w:lang w:bidi="ar-DZ"/>
        </w:rPr>
        <w:t xml:space="preserve"> </w:t>
      </w:r>
      <w:r w:rsidR="002B346F" w:rsidRPr="004C3927">
        <w:rPr>
          <w:rFonts w:ascii="Arial" w:hAnsi="Arial" w:cs="Traditional Arabic" w:hint="cs"/>
          <w:sz w:val="32"/>
          <w:szCs w:val="32"/>
          <w:rtl/>
          <w:lang w:bidi="ar-DZ"/>
        </w:rPr>
        <w:t>ص238) انه اتضح حديثا أن التمارين الرياضية تقلل من أثار الضغوط ،ومن درجات القلق والاكتئاب و العدوان.</w:t>
      </w:r>
      <w:r w:rsidRPr="002B346F">
        <w:rPr>
          <w:rFonts w:ascii="Arial" w:hAnsi="Arial" w:cs="Traditional Arabic" w:hint="cs"/>
          <w:sz w:val="32"/>
          <w:szCs w:val="32"/>
          <w:rtl/>
          <w:lang w:bidi="ar-DZ"/>
        </w:rPr>
        <w:t xml:space="preserve">  </w:t>
      </w:r>
    </w:p>
    <w:p w:rsidR="00214CAE" w:rsidRDefault="00E402DA" w:rsidP="00606CB1">
      <w:pPr>
        <w:spacing w:after="0" w:line="240" w:lineRule="auto"/>
        <w:ind w:left="-142"/>
        <w:jc w:val="both"/>
        <w:rPr>
          <w:rFonts w:ascii="Arial" w:hAnsi="Arial" w:cs="Traditional Arabic"/>
          <w:b/>
          <w:bCs/>
          <w:sz w:val="32"/>
          <w:szCs w:val="32"/>
          <w:rtl/>
          <w:lang w:bidi="ar-DZ"/>
        </w:rPr>
      </w:pPr>
      <w:r w:rsidRPr="00606CB1">
        <w:rPr>
          <w:rFonts w:ascii="Arial" w:hAnsi="Arial" w:cs="Traditional Arabic" w:hint="cs"/>
          <w:b/>
          <w:bCs/>
          <w:sz w:val="32"/>
          <w:szCs w:val="32"/>
          <w:rtl/>
          <w:lang w:bidi="ar-DZ"/>
        </w:rPr>
        <w:t>-</w:t>
      </w:r>
      <w:r w:rsidR="00A43967" w:rsidRPr="00606CB1">
        <w:rPr>
          <w:rFonts w:ascii="Arial" w:hAnsi="Arial" w:cs="Traditional Arabic" w:hint="cs"/>
          <w:b/>
          <w:bCs/>
          <w:sz w:val="32"/>
          <w:szCs w:val="32"/>
          <w:rtl/>
          <w:lang w:bidi="ar-DZ"/>
        </w:rPr>
        <w:t xml:space="preserve"> </w:t>
      </w:r>
      <w:r w:rsidRPr="00606CB1">
        <w:rPr>
          <w:rFonts w:ascii="Arial" w:hAnsi="Arial" w:cs="Traditional Arabic" w:hint="cs"/>
          <w:b/>
          <w:bCs/>
          <w:sz w:val="32"/>
          <w:szCs w:val="32"/>
          <w:rtl/>
          <w:lang w:bidi="ar-DZ"/>
        </w:rPr>
        <w:t xml:space="preserve"> </w:t>
      </w:r>
      <w:r w:rsidR="00606CB1" w:rsidRPr="00606CB1">
        <w:rPr>
          <w:rFonts w:ascii="Traditional Arabic" w:hAnsi="Traditional Arabic" w:cs="Traditional Arabic" w:hint="cs"/>
          <w:b/>
          <w:bCs/>
          <w:sz w:val="32"/>
          <w:szCs w:val="32"/>
          <w:rtl/>
          <w:lang w:val="fr-FR" w:bidi="ar-DZ"/>
        </w:rPr>
        <w:t>ضغوط متعلقة بالأجر وأوقات العمل</w:t>
      </w:r>
      <w:r w:rsidRPr="00606CB1">
        <w:rPr>
          <w:rFonts w:ascii="Arial" w:hAnsi="Arial" w:cs="Traditional Arabic" w:hint="cs"/>
          <w:b/>
          <w:bCs/>
          <w:sz w:val="32"/>
          <w:szCs w:val="32"/>
          <w:rtl/>
          <w:lang w:bidi="ar-DZ"/>
        </w:rPr>
        <w:t xml:space="preserve">: </w:t>
      </w:r>
    </w:p>
    <w:p w:rsidR="007363B9" w:rsidRPr="00606CB1" w:rsidRDefault="007363B9" w:rsidP="0045235E">
      <w:pPr>
        <w:spacing w:after="0" w:line="240" w:lineRule="auto"/>
        <w:jc w:val="center"/>
        <w:rPr>
          <w:rFonts w:ascii="Arial" w:hAnsi="Arial" w:cs="Traditional Arabic"/>
          <w:b/>
          <w:bCs/>
          <w:sz w:val="32"/>
          <w:szCs w:val="32"/>
          <w:rtl/>
          <w:lang w:bidi="ar-DZ"/>
        </w:rPr>
      </w:pPr>
      <w:r>
        <w:rPr>
          <w:rFonts w:ascii="Arial" w:hAnsi="Arial" w:cs="Traditional Arabic" w:hint="cs"/>
          <w:b/>
          <w:bCs/>
          <w:sz w:val="32"/>
          <w:szCs w:val="32"/>
          <w:rtl/>
          <w:lang w:bidi="ar-DZ"/>
        </w:rPr>
        <w:t>جدول رقم (</w:t>
      </w:r>
      <w:r w:rsidR="0045235E">
        <w:rPr>
          <w:rFonts w:ascii="Arial" w:hAnsi="Arial" w:cs="Traditional Arabic" w:hint="cs"/>
          <w:b/>
          <w:bCs/>
          <w:sz w:val="32"/>
          <w:szCs w:val="32"/>
          <w:rtl/>
          <w:lang w:bidi="ar-DZ"/>
        </w:rPr>
        <w:t>93</w:t>
      </w:r>
      <w:r>
        <w:rPr>
          <w:rFonts w:ascii="Arial" w:hAnsi="Arial" w:cs="Traditional Arabic" w:hint="cs"/>
          <w:b/>
          <w:bCs/>
          <w:sz w:val="32"/>
          <w:szCs w:val="32"/>
          <w:rtl/>
          <w:lang w:bidi="ar-DZ"/>
        </w:rPr>
        <w:t xml:space="preserve">) يبين الفروق بين متوسطي رتب درجات المجموعة التجريبية والمجموعة الضابطة في بعد </w:t>
      </w:r>
      <w:r w:rsidRPr="00606CB1">
        <w:rPr>
          <w:rFonts w:ascii="Traditional Arabic" w:hAnsi="Traditional Arabic" w:cs="Traditional Arabic" w:hint="cs"/>
          <w:b/>
          <w:bCs/>
          <w:sz w:val="32"/>
          <w:szCs w:val="32"/>
          <w:rtl/>
          <w:lang w:val="fr-FR" w:bidi="ar-DZ"/>
        </w:rPr>
        <w:t>ضغوط متعلقة بالأجر وأوقات العمل</w:t>
      </w:r>
      <w:r w:rsidR="006951E5">
        <w:rPr>
          <w:rFonts w:ascii="Traditional Arabic" w:hAnsi="Traditional Arabic" w:cs="Traditional Arabic" w:hint="cs"/>
          <w:b/>
          <w:bCs/>
          <w:sz w:val="32"/>
          <w:szCs w:val="32"/>
          <w:rtl/>
          <w:lang w:val="fr-FR" w:bidi="ar-DZ"/>
        </w:rPr>
        <w:t xml:space="preserve"> </w:t>
      </w:r>
      <w:r w:rsidRPr="00CD3C9B">
        <w:rPr>
          <w:rFonts w:ascii="Arial" w:hAnsi="Arial" w:cs="Traditional Arabic" w:hint="cs"/>
          <w:b/>
          <w:bCs/>
          <w:sz w:val="24"/>
          <w:szCs w:val="24"/>
          <w:rtl/>
          <w:lang w:bidi="ar-DZ"/>
        </w:rPr>
        <w:t>ن (10 ، 10 )</w:t>
      </w:r>
    </w:p>
    <w:tbl>
      <w:tblPr>
        <w:tblStyle w:val="Grilledutableau"/>
        <w:bidiVisual/>
        <w:tblW w:w="8503" w:type="dxa"/>
        <w:jc w:val="center"/>
        <w:tblLayout w:type="fixed"/>
        <w:tblLook w:val="04A0" w:firstRow="1" w:lastRow="0" w:firstColumn="1" w:lastColumn="0" w:noHBand="0" w:noVBand="1"/>
      </w:tblPr>
      <w:tblGrid>
        <w:gridCol w:w="1699"/>
        <w:gridCol w:w="852"/>
        <w:gridCol w:w="992"/>
        <w:gridCol w:w="993"/>
        <w:gridCol w:w="992"/>
        <w:gridCol w:w="709"/>
        <w:gridCol w:w="1415"/>
        <w:gridCol w:w="851"/>
      </w:tblGrid>
      <w:tr w:rsidR="00F4412E" w:rsidTr="00F4412E">
        <w:trPr>
          <w:jc w:val="center"/>
        </w:trPr>
        <w:tc>
          <w:tcPr>
            <w:tcW w:w="1699" w:type="dxa"/>
            <w:vAlign w:val="center"/>
          </w:tcPr>
          <w:p w:rsidR="00F4412E" w:rsidRPr="00813C1A" w:rsidRDefault="00F4412E" w:rsidP="00FC435E">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2" w:type="dxa"/>
            <w:vAlign w:val="center"/>
          </w:tcPr>
          <w:p w:rsidR="00F4412E" w:rsidRPr="00CD3C9B" w:rsidRDefault="00F4412E" w:rsidP="004E3790">
            <w:pPr>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الفئة</w:t>
            </w:r>
          </w:p>
        </w:tc>
        <w:tc>
          <w:tcPr>
            <w:tcW w:w="992" w:type="dxa"/>
            <w:vAlign w:val="center"/>
          </w:tcPr>
          <w:p w:rsidR="00F4412E" w:rsidRPr="00813C1A" w:rsidRDefault="00F4412E"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3" w:type="dxa"/>
            <w:vAlign w:val="center"/>
          </w:tcPr>
          <w:p w:rsidR="00F4412E" w:rsidRPr="00813C1A" w:rsidRDefault="00F4412E"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992" w:type="dxa"/>
            <w:vAlign w:val="center"/>
          </w:tcPr>
          <w:p w:rsidR="00F4412E" w:rsidRPr="00B93079" w:rsidRDefault="00F4412E" w:rsidP="00FC435E">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709" w:type="dxa"/>
            <w:vAlign w:val="center"/>
          </w:tcPr>
          <w:p w:rsidR="00F4412E" w:rsidRPr="00813C1A" w:rsidRDefault="00F4412E" w:rsidP="00FC435E">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415" w:type="dxa"/>
            <w:vAlign w:val="center"/>
          </w:tcPr>
          <w:p w:rsidR="00F4412E" w:rsidRPr="00F4412E" w:rsidRDefault="00F4412E" w:rsidP="00FC435E">
            <w:pPr>
              <w:spacing w:line="360" w:lineRule="auto"/>
              <w:jc w:val="center"/>
              <w:rPr>
                <w:rFonts w:ascii="Traditional Arabic" w:hAnsi="Traditional Arabic" w:cs="Traditional Arabic"/>
                <w:sz w:val="28"/>
                <w:szCs w:val="28"/>
                <w:rtl/>
                <w:lang w:val="fr-FR" w:bidi="ar-DZ"/>
              </w:rPr>
            </w:pPr>
            <w:r w:rsidRPr="00F4412E">
              <w:rPr>
                <w:rFonts w:ascii="Traditional Arabic" w:hAnsi="Traditional Arabic" w:cs="Traditional Arabic" w:hint="cs"/>
                <w:sz w:val="28"/>
                <w:szCs w:val="28"/>
                <w:rtl/>
                <w:lang w:val="fr-FR" w:bidi="ar-DZ"/>
              </w:rPr>
              <w:t>القيمة الاحتمالية</w:t>
            </w:r>
          </w:p>
          <w:p w:rsidR="00F4412E" w:rsidRPr="00680654" w:rsidRDefault="00F4412E" w:rsidP="00FC435E">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51" w:type="dxa"/>
            <w:vAlign w:val="center"/>
          </w:tcPr>
          <w:p w:rsidR="00F4412E" w:rsidRPr="00813C1A" w:rsidRDefault="00F4412E" w:rsidP="00FC435E">
            <w:pPr>
              <w:jc w:val="center"/>
              <w:rPr>
                <w:rFonts w:ascii="Traditional Arabic" w:hAnsi="Traditional Arabic" w:cs="Traditional Arabic"/>
                <w:sz w:val="32"/>
                <w:szCs w:val="32"/>
                <w:rtl/>
                <w:lang w:val="fr-FR" w:bidi="ar-DZ"/>
              </w:rPr>
            </w:pPr>
            <w:r w:rsidRPr="00F4412E">
              <w:rPr>
                <w:rFonts w:ascii="Traditional Arabic" w:hAnsi="Traditional Arabic" w:cs="Traditional Arabic" w:hint="cs"/>
                <w:sz w:val="28"/>
                <w:szCs w:val="28"/>
                <w:rtl/>
                <w:lang w:val="fr-FR" w:bidi="ar-DZ"/>
              </w:rPr>
              <w:t>مستوى الدلالة</w:t>
            </w:r>
          </w:p>
        </w:tc>
      </w:tr>
      <w:tr w:rsidR="00F4412E" w:rsidTr="00F4412E">
        <w:trPr>
          <w:jc w:val="center"/>
        </w:trPr>
        <w:tc>
          <w:tcPr>
            <w:tcW w:w="1699" w:type="dxa"/>
            <w:vMerge w:val="restart"/>
            <w:vAlign w:val="center"/>
          </w:tcPr>
          <w:p w:rsidR="00F4412E" w:rsidRPr="000C47E3" w:rsidRDefault="00F4412E" w:rsidP="00FC435E">
            <w:pPr>
              <w:jc w:val="center"/>
              <w:rPr>
                <w:rFonts w:ascii="Traditional Arabic" w:hAnsi="Traditional Arabic" w:cs="Traditional Arabic"/>
                <w:sz w:val="32"/>
                <w:szCs w:val="32"/>
                <w:rtl/>
                <w:lang w:val="fr-FR" w:bidi="ar-DZ"/>
              </w:rPr>
            </w:pPr>
            <w:r w:rsidRPr="00F4412E">
              <w:rPr>
                <w:rFonts w:ascii="Traditional Arabic" w:hAnsi="Traditional Arabic" w:cs="Traditional Arabic" w:hint="cs"/>
                <w:sz w:val="28"/>
                <w:szCs w:val="28"/>
                <w:rtl/>
                <w:lang w:val="fr-FR" w:bidi="ar-DZ"/>
              </w:rPr>
              <w:t xml:space="preserve">ضغوط متعلقة بالأجر وأوقات العمل </w:t>
            </w:r>
          </w:p>
        </w:tc>
        <w:tc>
          <w:tcPr>
            <w:tcW w:w="852" w:type="dxa"/>
          </w:tcPr>
          <w:p w:rsidR="00F4412E" w:rsidRPr="00CD3C9B" w:rsidRDefault="00F4412E"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التجريبية</w:t>
            </w:r>
          </w:p>
        </w:tc>
        <w:tc>
          <w:tcPr>
            <w:tcW w:w="992" w:type="dxa"/>
            <w:vAlign w:val="center"/>
          </w:tcPr>
          <w:p w:rsidR="00F4412E" w:rsidRPr="00F4412E" w:rsidRDefault="00F4412E" w:rsidP="00FC435E">
            <w:pPr>
              <w:jc w:val="center"/>
              <w:rPr>
                <w:rFonts w:ascii="Traditional Arabic" w:hAnsi="Traditional Arabic" w:cs="Traditional Arabic"/>
                <w:sz w:val="28"/>
                <w:szCs w:val="28"/>
              </w:rPr>
            </w:pPr>
            <w:r w:rsidRPr="00F4412E">
              <w:rPr>
                <w:rFonts w:ascii="Traditional Arabic" w:hAnsi="Traditional Arabic" w:cs="Traditional Arabic"/>
                <w:sz w:val="28"/>
                <w:szCs w:val="28"/>
              </w:rPr>
              <w:t>5,85</w:t>
            </w:r>
          </w:p>
        </w:tc>
        <w:tc>
          <w:tcPr>
            <w:tcW w:w="993" w:type="dxa"/>
            <w:vAlign w:val="center"/>
          </w:tcPr>
          <w:p w:rsidR="00F4412E" w:rsidRPr="00F4412E" w:rsidRDefault="00F4412E" w:rsidP="00FC435E">
            <w:pPr>
              <w:jc w:val="center"/>
              <w:rPr>
                <w:rFonts w:ascii="Traditional Arabic" w:hAnsi="Traditional Arabic" w:cs="Traditional Arabic"/>
                <w:sz w:val="28"/>
                <w:szCs w:val="28"/>
                <w:rtl/>
                <w:lang w:bidi="ar-DZ"/>
              </w:rPr>
            </w:pPr>
            <w:r w:rsidRPr="00F4412E">
              <w:rPr>
                <w:rFonts w:ascii="Traditional Arabic" w:hAnsi="Traditional Arabic" w:cs="Traditional Arabic"/>
                <w:sz w:val="28"/>
                <w:szCs w:val="28"/>
                <w:lang w:bidi="ar-DZ"/>
              </w:rPr>
              <w:t>58,50</w:t>
            </w:r>
          </w:p>
        </w:tc>
        <w:tc>
          <w:tcPr>
            <w:tcW w:w="992" w:type="dxa"/>
            <w:vMerge w:val="restart"/>
            <w:vAlign w:val="center"/>
          </w:tcPr>
          <w:p w:rsidR="00F4412E" w:rsidRPr="00F4412E" w:rsidRDefault="00F4412E" w:rsidP="00FC435E">
            <w:pPr>
              <w:jc w:val="center"/>
              <w:rPr>
                <w:rFonts w:ascii="Traditional Arabic" w:hAnsi="Traditional Arabic" w:cs="Traditional Arabic"/>
                <w:sz w:val="28"/>
                <w:szCs w:val="28"/>
                <w:lang w:bidi="ar-DZ"/>
              </w:rPr>
            </w:pPr>
            <w:r w:rsidRPr="00F4412E">
              <w:rPr>
                <w:rFonts w:ascii="Traditional Arabic" w:hAnsi="Traditional Arabic" w:cs="Traditional Arabic"/>
                <w:sz w:val="28"/>
                <w:szCs w:val="28"/>
                <w:lang w:bidi="ar-DZ"/>
              </w:rPr>
              <w:t>3,50</w:t>
            </w:r>
          </w:p>
        </w:tc>
        <w:tc>
          <w:tcPr>
            <w:tcW w:w="709" w:type="dxa"/>
            <w:vMerge w:val="restart"/>
            <w:vAlign w:val="center"/>
          </w:tcPr>
          <w:p w:rsidR="00F4412E" w:rsidRPr="00F4412E" w:rsidRDefault="00F4412E" w:rsidP="00FC435E">
            <w:pPr>
              <w:jc w:val="center"/>
              <w:rPr>
                <w:rFonts w:ascii="Traditional Arabic" w:hAnsi="Traditional Arabic" w:cs="Traditional Arabic"/>
                <w:sz w:val="28"/>
                <w:szCs w:val="28"/>
                <w:rtl/>
              </w:rPr>
            </w:pPr>
            <w:r w:rsidRPr="00F4412E">
              <w:rPr>
                <w:rFonts w:ascii="Traditional Arabic" w:hAnsi="Traditional Arabic" w:cs="Traditional Arabic"/>
                <w:sz w:val="28"/>
                <w:szCs w:val="28"/>
                <w:lang w:bidi="ar-DZ"/>
              </w:rPr>
              <w:t>3,52</w:t>
            </w:r>
          </w:p>
        </w:tc>
        <w:tc>
          <w:tcPr>
            <w:tcW w:w="1415" w:type="dxa"/>
            <w:vMerge w:val="restart"/>
            <w:vAlign w:val="center"/>
          </w:tcPr>
          <w:p w:rsidR="00F4412E" w:rsidRPr="00F4412E" w:rsidRDefault="00F4412E" w:rsidP="00214CAE">
            <w:pPr>
              <w:jc w:val="center"/>
              <w:rPr>
                <w:rFonts w:ascii="Traditional Arabic" w:hAnsi="Traditional Arabic" w:cs="Traditional Arabic"/>
                <w:sz w:val="28"/>
                <w:szCs w:val="28"/>
                <w:rtl/>
                <w:lang w:bidi="ar-DZ"/>
              </w:rPr>
            </w:pPr>
            <w:r w:rsidRPr="00F4412E">
              <w:rPr>
                <w:rFonts w:ascii="Traditional Arabic" w:hAnsi="Traditional Arabic" w:cs="Traditional Arabic"/>
                <w:sz w:val="28"/>
                <w:szCs w:val="28"/>
                <w:lang w:bidi="ar-DZ"/>
              </w:rPr>
              <w:t>0.00</w:t>
            </w:r>
          </w:p>
        </w:tc>
        <w:tc>
          <w:tcPr>
            <w:tcW w:w="851" w:type="dxa"/>
            <w:vMerge w:val="restart"/>
            <w:vAlign w:val="center"/>
          </w:tcPr>
          <w:p w:rsidR="00F4412E" w:rsidRPr="00F4412E" w:rsidRDefault="00F4412E" w:rsidP="00FC435E">
            <w:pPr>
              <w:jc w:val="center"/>
              <w:rPr>
                <w:rFonts w:ascii="Traditional Arabic" w:hAnsi="Traditional Arabic" w:cs="Traditional Arabic"/>
                <w:sz w:val="28"/>
                <w:szCs w:val="28"/>
                <w:rtl/>
                <w:lang w:bidi="ar-DZ"/>
              </w:rPr>
            </w:pPr>
            <w:r w:rsidRPr="00F4412E">
              <w:rPr>
                <w:rFonts w:ascii="Traditional Arabic" w:hAnsi="Traditional Arabic" w:cs="Traditional Arabic" w:hint="cs"/>
                <w:sz w:val="28"/>
                <w:szCs w:val="28"/>
                <w:rtl/>
                <w:lang w:bidi="ar-DZ"/>
              </w:rPr>
              <w:t>0.05</w:t>
            </w:r>
          </w:p>
        </w:tc>
      </w:tr>
      <w:tr w:rsidR="00F4412E" w:rsidTr="00F4412E">
        <w:trPr>
          <w:jc w:val="center"/>
        </w:trPr>
        <w:tc>
          <w:tcPr>
            <w:tcW w:w="1699" w:type="dxa"/>
            <w:vMerge/>
          </w:tcPr>
          <w:p w:rsidR="00F4412E" w:rsidRPr="00813C1A" w:rsidRDefault="00F4412E" w:rsidP="00FC435E">
            <w:pPr>
              <w:jc w:val="both"/>
              <w:rPr>
                <w:rFonts w:ascii="Traditional Arabic" w:hAnsi="Traditional Arabic" w:cs="Traditional Arabic"/>
                <w:sz w:val="32"/>
                <w:szCs w:val="32"/>
                <w:rtl/>
                <w:lang w:bidi="ar-DZ"/>
              </w:rPr>
            </w:pPr>
          </w:p>
        </w:tc>
        <w:tc>
          <w:tcPr>
            <w:tcW w:w="852" w:type="dxa"/>
          </w:tcPr>
          <w:p w:rsidR="00F4412E" w:rsidRPr="00CD3C9B" w:rsidRDefault="00F4412E"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الضابطة</w:t>
            </w:r>
          </w:p>
        </w:tc>
        <w:tc>
          <w:tcPr>
            <w:tcW w:w="992" w:type="dxa"/>
          </w:tcPr>
          <w:p w:rsidR="00F4412E" w:rsidRPr="00F4412E" w:rsidRDefault="00F4412E" w:rsidP="00FC435E">
            <w:pPr>
              <w:jc w:val="center"/>
              <w:rPr>
                <w:rFonts w:ascii="Traditional Arabic" w:hAnsi="Traditional Arabic" w:cs="Traditional Arabic"/>
                <w:sz w:val="28"/>
                <w:szCs w:val="28"/>
                <w:rtl/>
                <w:lang w:bidi="ar-DZ"/>
              </w:rPr>
            </w:pPr>
            <w:r w:rsidRPr="00F4412E">
              <w:rPr>
                <w:rFonts w:ascii="Traditional Arabic" w:hAnsi="Traditional Arabic" w:cs="Traditional Arabic"/>
                <w:sz w:val="28"/>
                <w:szCs w:val="28"/>
                <w:lang w:bidi="ar-DZ"/>
              </w:rPr>
              <w:t>15,15</w:t>
            </w:r>
          </w:p>
        </w:tc>
        <w:tc>
          <w:tcPr>
            <w:tcW w:w="993" w:type="dxa"/>
          </w:tcPr>
          <w:p w:rsidR="00F4412E" w:rsidRPr="00F4412E" w:rsidRDefault="00F4412E" w:rsidP="00FC435E">
            <w:pPr>
              <w:jc w:val="center"/>
              <w:rPr>
                <w:rFonts w:ascii="Traditional Arabic" w:hAnsi="Traditional Arabic" w:cs="Traditional Arabic"/>
                <w:sz w:val="28"/>
                <w:szCs w:val="28"/>
                <w:rtl/>
                <w:lang w:bidi="ar-DZ"/>
              </w:rPr>
            </w:pPr>
            <w:r w:rsidRPr="00F4412E">
              <w:rPr>
                <w:rFonts w:ascii="Traditional Arabic" w:hAnsi="Traditional Arabic" w:cs="Traditional Arabic"/>
                <w:sz w:val="28"/>
                <w:szCs w:val="28"/>
                <w:lang w:bidi="ar-DZ"/>
              </w:rPr>
              <w:t>151,50</w:t>
            </w:r>
          </w:p>
        </w:tc>
        <w:tc>
          <w:tcPr>
            <w:tcW w:w="992" w:type="dxa"/>
            <w:vMerge/>
          </w:tcPr>
          <w:p w:rsidR="00F4412E" w:rsidRPr="00F4412E" w:rsidRDefault="00F4412E" w:rsidP="00FC435E">
            <w:pPr>
              <w:jc w:val="both"/>
              <w:rPr>
                <w:rFonts w:ascii="Traditional Arabic" w:hAnsi="Traditional Arabic" w:cs="Traditional Arabic"/>
                <w:sz w:val="28"/>
                <w:szCs w:val="28"/>
                <w:rtl/>
                <w:lang w:bidi="ar-DZ"/>
              </w:rPr>
            </w:pPr>
          </w:p>
        </w:tc>
        <w:tc>
          <w:tcPr>
            <w:tcW w:w="709" w:type="dxa"/>
            <w:vMerge/>
          </w:tcPr>
          <w:p w:rsidR="00F4412E" w:rsidRPr="00F4412E" w:rsidRDefault="00F4412E" w:rsidP="00FC435E">
            <w:pPr>
              <w:jc w:val="both"/>
              <w:rPr>
                <w:rFonts w:ascii="Traditional Arabic" w:hAnsi="Traditional Arabic" w:cs="Traditional Arabic"/>
                <w:sz w:val="28"/>
                <w:szCs w:val="28"/>
                <w:rtl/>
                <w:lang w:bidi="ar-DZ"/>
              </w:rPr>
            </w:pPr>
          </w:p>
        </w:tc>
        <w:tc>
          <w:tcPr>
            <w:tcW w:w="1415" w:type="dxa"/>
            <w:vMerge/>
          </w:tcPr>
          <w:p w:rsidR="00F4412E" w:rsidRPr="00F4412E" w:rsidRDefault="00F4412E" w:rsidP="00FC435E">
            <w:pPr>
              <w:jc w:val="both"/>
              <w:rPr>
                <w:rFonts w:ascii="Traditional Arabic" w:hAnsi="Traditional Arabic" w:cs="Traditional Arabic"/>
                <w:sz w:val="28"/>
                <w:szCs w:val="28"/>
                <w:rtl/>
                <w:lang w:bidi="ar-DZ"/>
              </w:rPr>
            </w:pPr>
          </w:p>
        </w:tc>
        <w:tc>
          <w:tcPr>
            <w:tcW w:w="851" w:type="dxa"/>
            <w:vMerge/>
          </w:tcPr>
          <w:p w:rsidR="00F4412E" w:rsidRPr="00F4412E" w:rsidRDefault="00F4412E" w:rsidP="00FC435E">
            <w:pPr>
              <w:jc w:val="both"/>
              <w:rPr>
                <w:rFonts w:ascii="Traditional Arabic" w:hAnsi="Traditional Arabic" w:cs="Traditional Arabic"/>
                <w:sz w:val="28"/>
                <w:szCs w:val="28"/>
                <w:rtl/>
                <w:lang w:bidi="ar-DZ"/>
              </w:rPr>
            </w:pPr>
          </w:p>
        </w:tc>
      </w:tr>
    </w:tbl>
    <w:p w:rsidR="009460CB" w:rsidRDefault="00E402DA" w:rsidP="0045235E">
      <w:pPr>
        <w:spacing w:before="240" w:after="0" w:line="240" w:lineRule="auto"/>
        <w:ind w:left="-142"/>
        <w:jc w:val="both"/>
        <w:rPr>
          <w:rFonts w:ascii="Arial" w:hAnsi="Arial" w:cs="Traditional Arabic"/>
          <w:sz w:val="32"/>
          <w:szCs w:val="32"/>
          <w:rtl/>
          <w:lang w:bidi="ar-DZ"/>
        </w:rPr>
      </w:pPr>
      <w:r w:rsidRPr="004C3927">
        <w:rPr>
          <w:rFonts w:ascii="Arial" w:hAnsi="Arial" w:cs="Traditional Arabic" w:hint="cs"/>
          <w:b/>
          <w:bCs/>
          <w:sz w:val="32"/>
          <w:szCs w:val="32"/>
          <w:rtl/>
          <w:lang w:bidi="ar-DZ"/>
        </w:rPr>
        <w:t xml:space="preserve">  </w:t>
      </w:r>
      <w:r w:rsidR="00CC38C0">
        <w:rPr>
          <w:rFonts w:ascii="Arial" w:hAnsi="Arial" w:cs="Traditional Arabic" w:hint="cs"/>
          <w:sz w:val="32"/>
          <w:szCs w:val="32"/>
          <w:rtl/>
          <w:lang w:bidi="ar-DZ"/>
        </w:rPr>
        <w:t xml:space="preserve">     يتبين من خلال الجدول رقم ( </w:t>
      </w:r>
      <w:r w:rsidR="0045235E">
        <w:rPr>
          <w:rFonts w:ascii="Arial" w:hAnsi="Arial" w:cs="Traditional Arabic" w:hint="cs"/>
          <w:sz w:val="32"/>
          <w:szCs w:val="32"/>
          <w:rtl/>
          <w:lang w:bidi="ar-DZ"/>
        </w:rPr>
        <w:t>93</w:t>
      </w:r>
      <w:r w:rsidR="00CC38C0">
        <w:rPr>
          <w:rFonts w:ascii="Arial" w:hAnsi="Arial" w:cs="Traditional Arabic" w:hint="cs"/>
          <w:sz w:val="32"/>
          <w:szCs w:val="32"/>
          <w:rtl/>
          <w:lang w:bidi="ar-DZ"/>
        </w:rPr>
        <w:t xml:space="preserve"> ) أنه توجد فروق ذات دلالة إحصائية بين متوسطات درجة المجموعتين التجريبية والضابطة للقياس البعدي لبعد الضغوط المتعلقة بالأجر وأوقات العمل ،حيث بلغت مان وتني (3,50 ) وهي قيمة دالة عند مستوى الدلالة 0,05 كونها أقل من القيمة الجدولية  ( 23,00 ) وهذا لصالح المجموعة التجريبية حيث أن رتب درجات المجموعة التجريبية أقل من رتب درجات المجموعة الضابطة ، وهذا ما يوضح انخفاض الضغوط المتعلقة بالأجر وأوقات العمل لدى العينة التجريبية بعد تطبيق البرنامج الترويحي الرياضي ويعزو الطالب الباحث ذلك إلى فاعلية البرنامج المقترح وأثره في التخفيف من الضغوط لدى أفراد المجموعة التجريبية مقارنة مع أقرانهم المجموعة الضابطة </w:t>
      </w:r>
      <w:r w:rsidR="002B346F">
        <w:rPr>
          <w:rFonts w:ascii="Arial" w:hAnsi="Arial" w:cs="Traditional Arabic" w:hint="cs"/>
          <w:sz w:val="32"/>
          <w:szCs w:val="32"/>
          <w:rtl/>
          <w:lang w:bidi="ar-DZ"/>
        </w:rPr>
        <w:t>.وترى انتصار انه يمكن إدارة الضغوط من خلال خفض الانفعالات السلبية،بالإضافة إلى الاستراتيجيات السلوكية مثل الاسترخاء العضلي والتأمل وممارسة الرياضة ( انتصار الصمادي،2015،ص832)</w:t>
      </w:r>
      <w:r w:rsidR="00CC38C0">
        <w:rPr>
          <w:rFonts w:ascii="Arial" w:hAnsi="Arial" w:cs="Traditional Arabic" w:hint="cs"/>
          <w:sz w:val="32"/>
          <w:szCs w:val="32"/>
          <w:rtl/>
          <w:lang w:bidi="ar-DZ"/>
        </w:rPr>
        <w:t xml:space="preserve"> </w:t>
      </w:r>
      <w:r w:rsidR="002B346F">
        <w:rPr>
          <w:rFonts w:ascii="Arial" w:hAnsi="Arial" w:cs="Traditional Arabic" w:hint="cs"/>
          <w:sz w:val="32"/>
          <w:szCs w:val="32"/>
          <w:rtl/>
          <w:lang w:bidi="ar-DZ"/>
        </w:rPr>
        <w:t>.</w:t>
      </w:r>
      <w:r w:rsidR="00CC38C0">
        <w:rPr>
          <w:rFonts w:ascii="Arial" w:hAnsi="Arial" w:cs="Traditional Arabic" w:hint="cs"/>
          <w:sz w:val="32"/>
          <w:szCs w:val="32"/>
          <w:rtl/>
          <w:lang w:bidi="ar-DZ"/>
        </w:rPr>
        <w:t xml:space="preserve"> </w:t>
      </w:r>
    </w:p>
    <w:p w:rsidR="009460CB" w:rsidRDefault="009460CB" w:rsidP="0045235E">
      <w:pPr>
        <w:spacing w:before="240" w:after="0" w:line="240" w:lineRule="auto"/>
        <w:ind w:left="-142"/>
        <w:jc w:val="both"/>
        <w:rPr>
          <w:rFonts w:ascii="Arial" w:hAnsi="Arial" w:cs="Traditional Arabic"/>
          <w:sz w:val="32"/>
          <w:szCs w:val="32"/>
          <w:rtl/>
          <w:lang w:bidi="ar-DZ"/>
        </w:rPr>
      </w:pPr>
    </w:p>
    <w:p w:rsidR="009460CB" w:rsidRDefault="009460CB" w:rsidP="0045235E">
      <w:pPr>
        <w:spacing w:before="240" w:after="0" w:line="240" w:lineRule="auto"/>
        <w:ind w:left="-142"/>
        <w:jc w:val="both"/>
        <w:rPr>
          <w:rFonts w:ascii="Arial" w:hAnsi="Arial" w:cs="Traditional Arabic"/>
          <w:sz w:val="32"/>
          <w:szCs w:val="32"/>
          <w:rtl/>
          <w:lang w:bidi="ar-DZ"/>
        </w:rPr>
      </w:pPr>
    </w:p>
    <w:p w:rsidR="00CC38C0" w:rsidRPr="004C3927" w:rsidRDefault="00CC38C0" w:rsidP="0045235E">
      <w:pPr>
        <w:spacing w:before="240" w:after="0" w:line="240" w:lineRule="auto"/>
        <w:ind w:left="-142"/>
        <w:jc w:val="both"/>
        <w:rPr>
          <w:rFonts w:ascii="Arial" w:hAnsi="Arial" w:cs="Traditional Arabic"/>
          <w:b/>
          <w:bCs/>
          <w:sz w:val="32"/>
          <w:szCs w:val="32"/>
          <w:rtl/>
          <w:lang w:bidi="ar-DZ"/>
        </w:rPr>
      </w:pPr>
      <w:r w:rsidRPr="004C3927">
        <w:rPr>
          <w:rFonts w:ascii="Arial" w:hAnsi="Arial" w:cs="Traditional Arabic" w:hint="cs"/>
          <w:sz w:val="32"/>
          <w:szCs w:val="32"/>
          <w:rtl/>
          <w:lang w:bidi="ar-DZ"/>
        </w:rPr>
        <w:t xml:space="preserve">  </w:t>
      </w:r>
    </w:p>
    <w:p w:rsidR="007363B9" w:rsidRDefault="00E402DA" w:rsidP="00214CAE">
      <w:pPr>
        <w:spacing w:after="0" w:line="240" w:lineRule="auto"/>
        <w:rPr>
          <w:rFonts w:ascii="Arial" w:hAnsi="Arial" w:cs="Traditional Arabic"/>
          <w:b/>
          <w:bCs/>
          <w:sz w:val="32"/>
          <w:szCs w:val="32"/>
          <w:rtl/>
          <w:lang w:bidi="ar-DZ"/>
        </w:rPr>
      </w:pPr>
      <w:r w:rsidRPr="004C3927">
        <w:rPr>
          <w:rFonts w:ascii="Arial" w:hAnsi="Arial" w:cs="Traditional Arabic" w:hint="cs"/>
          <w:b/>
          <w:bCs/>
          <w:sz w:val="32"/>
          <w:szCs w:val="32"/>
          <w:rtl/>
          <w:lang w:bidi="ar-DZ"/>
        </w:rPr>
        <w:lastRenderedPageBreak/>
        <w:t xml:space="preserve">- مقياس </w:t>
      </w:r>
      <w:r w:rsidR="00214CAE">
        <w:rPr>
          <w:rFonts w:ascii="Arial" w:hAnsi="Arial" w:cs="Traditional Arabic" w:hint="cs"/>
          <w:b/>
          <w:bCs/>
          <w:sz w:val="32"/>
          <w:szCs w:val="32"/>
          <w:rtl/>
          <w:lang w:bidi="ar-DZ"/>
        </w:rPr>
        <w:t xml:space="preserve">الضغوط النفسية </w:t>
      </w:r>
      <w:r w:rsidRPr="004C3927">
        <w:rPr>
          <w:rFonts w:ascii="Arial" w:hAnsi="Arial" w:cs="Traditional Arabic" w:hint="cs"/>
          <w:b/>
          <w:bCs/>
          <w:sz w:val="32"/>
          <w:szCs w:val="32"/>
          <w:rtl/>
          <w:lang w:bidi="ar-DZ"/>
        </w:rPr>
        <w:t>ككل:</w:t>
      </w:r>
    </w:p>
    <w:p w:rsidR="007363B9" w:rsidRPr="00CD3C9B" w:rsidRDefault="00E402DA" w:rsidP="0045235E">
      <w:pPr>
        <w:spacing w:after="0" w:line="240" w:lineRule="auto"/>
        <w:jc w:val="center"/>
        <w:rPr>
          <w:rFonts w:ascii="Arial" w:hAnsi="Arial" w:cs="Traditional Arabic"/>
          <w:b/>
          <w:bCs/>
          <w:sz w:val="32"/>
          <w:szCs w:val="32"/>
          <w:lang w:bidi="ar-DZ"/>
        </w:rPr>
      </w:pPr>
      <w:r>
        <w:rPr>
          <w:rFonts w:ascii="Arial" w:hAnsi="Arial" w:cs="Traditional Arabic" w:hint="cs"/>
          <w:b/>
          <w:bCs/>
          <w:sz w:val="32"/>
          <w:szCs w:val="32"/>
          <w:rtl/>
          <w:lang w:bidi="ar-DZ"/>
        </w:rPr>
        <w:t xml:space="preserve"> </w:t>
      </w:r>
      <w:r w:rsidR="007363B9">
        <w:rPr>
          <w:rFonts w:ascii="Arial" w:hAnsi="Arial" w:cs="Traditional Arabic" w:hint="cs"/>
          <w:b/>
          <w:bCs/>
          <w:sz w:val="32"/>
          <w:szCs w:val="32"/>
          <w:rtl/>
          <w:lang w:bidi="ar-DZ"/>
        </w:rPr>
        <w:t>جدول رقم (</w:t>
      </w:r>
      <w:r w:rsidR="0045235E">
        <w:rPr>
          <w:rFonts w:ascii="Arial" w:hAnsi="Arial" w:cs="Traditional Arabic" w:hint="cs"/>
          <w:b/>
          <w:bCs/>
          <w:sz w:val="32"/>
          <w:szCs w:val="32"/>
          <w:rtl/>
          <w:lang w:bidi="ar-DZ"/>
        </w:rPr>
        <w:t>94</w:t>
      </w:r>
      <w:r w:rsidR="007363B9">
        <w:rPr>
          <w:rFonts w:ascii="Arial" w:hAnsi="Arial" w:cs="Traditional Arabic" w:hint="cs"/>
          <w:b/>
          <w:bCs/>
          <w:sz w:val="32"/>
          <w:szCs w:val="32"/>
          <w:rtl/>
          <w:lang w:bidi="ar-DZ"/>
        </w:rPr>
        <w:t xml:space="preserve"> ) يبين الفروق بين متوسطي رتب درجات المجموعة التجريبية والمجموعة الضابطة في المقياس ككل</w:t>
      </w:r>
    </w:p>
    <w:p w:rsidR="00F4412E" w:rsidRDefault="007363B9" w:rsidP="007363B9">
      <w:pPr>
        <w:spacing w:after="0" w:line="240" w:lineRule="auto"/>
        <w:ind w:left="-142"/>
        <w:jc w:val="center"/>
        <w:rPr>
          <w:rFonts w:ascii="Arial" w:hAnsi="Arial" w:cs="Traditional Arabic"/>
          <w:b/>
          <w:bCs/>
          <w:sz w:val="32"/>
          <w:szCs w:val="32"/>
          <w:lang w:bidi="ar-DZ"/>
        </w:rPr>
      </w:pPr>
      <w:r w:rsidRPr="00CD3C9B">
        <w:rPr>
          <w:rFonts w:ascii="Arial" w:hAnsi="Arial" w:cs="Traditional Arabic" w:hint="cs"/>
          <w:b/>
          <w:bCs/>
          <w:sz w:val="24"/>
          <w:szCs w:val="24"/>
          <w:rtl/>
          <w:lang w:bidi="ar-DZ"/>
        </w:rPr>
        <w:t>ن (10 ، 10 )</w:t>
      </w:r>
    </w:p>
    <w:tbl>
      <w:tblPr>
        <w:tblStyle w:val="Grilledutableau"/>
        <w:bidiVisual/>
        <w:tblW w:w="8434" w:type="dxa"/>
        <w:jc w:val="center"/>
        <w:tblLayout w:type="fixed"/>
        <w:tblLook w:val="04A0" w:firstRow="1" w:lastRow="0" w:firstColumn="1" w:lastColumn="0" w:noHBand="0" w:noVBand="1"/>
      </w:tblPr>
      <w:tblGrid>
        <w:gridCol w:w="1559"/>
        <w:gridCol w:w="992"/>
        <w:gridCol w:w="851"/>
        <w:gridCol w:w="1134"/>
        <w:gridCol w:w="850"/>
        <w:gridCol w:w="851"/>
        <w:gridCol w:w="1417"/>
        <w:gridCol w:w="780"/>
      </w:tblGrid>
      <w:tr w:rsidR="00F4412E" w:rsidTr="00F4412E">
        <w:trPr>
          <w:jc w:val="center"/>
        </w:trPr>
        <w:tc>
          <w:tcPr>
            <w:tcW w:w="1559" w:type="dxa"/>
            <w:vAlign w:val="center"/>
          </w:tcPr>
          <w:p w:rsidR="00F4412E" w:rsidRPr="00813C1A" w:rsidRDefault="00F4412E" w:rsidP="00FC435E">
            <w:pPr>
              <w:jc w:val="center"/>
              <w:rPr>
                <w:rFonts w:ascii="Traditional Arabic" w:hAnsi="Traditional Arabic" w:cs="Traditional Arabic"/>
                <w:sz w:val="32"/>
                <w:szCs w:val="32"/>
                <w:rtl/>
                <w:lang w:bidi="ar-DZ"/>
              </w:rPr>
            </w:pPr>
            <w:r>
              <w:rPr>
                <w:rFonts w:ascii="Arial" w:hAnsi="Arial" w:cs="Traditional Arabic" w:hint="cs"/>
                <w:b/>
                <w:bCs/>
                <w:sz w:val="32"/>
                <w:szCs w:val="32"/>
                <w:rtl/>
                <w:lang w:bidi="ar-DZ"/>
              </w:rPr>
              <w:t xml:space="preserve">   </w:t>
            </w: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992" w:type="dxa"/>
            <w:vAlign w:val="center"/>
          </w:tcPr>
          <w:p w:rsidR="00F4412E" w:rsidRPr="00CD3C9B" w:rsidRDefault="00F4412E" w:rsidP="004E3790">
            <w:pPr>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الفئة</w:t>
            </w:r>
          </w:p>
        </w:tc>
        <w:tc>
          <w:tcPr>
            <w:tcW w:w="851" w:type="dxa"/>
            <w:vAlign w:val="center"/>
          </w:tcPr>
          <w:p w:rsidR="00F4412E" w:rsidRPr="00813C1A" w:rsidRDefault="00F4412E"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1134" w:type="dxa"/>
            <w:vAlign w:val="center"/>
          </w:tcPr>
          <w:p w:rsidR="00F4412E" w:rsidRPr="00813C1A" w:rsidRDefault="00F4412E"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850" w:type="dxa"/>
            <w:vAlign w:val="center"/>
          </w:tcPr>
          <w:p w:rsidR="00F4412E" w:rsidRPr="00B93079" w:rsidRDefault="00F4412E" w:rsidP="00FC435E">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851" w:type="dxa"/>
            <w:vAlign w:val="center"/>
          </w:tcPr>
          <w:p w:rsidR="00F4412E" w:rsidRPr="00813C1A" w:rsidRDefault="00F4412E" w:rsidP="00FC435E">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417" w:type="dxa"/>
            <w:vAlign w:val="center"/>
          </w:tcPr>
          <w:p w:rsidR="00F4412E" w:rsidRPr="00F4412E" w:rsidRDefault="00F4412E" w:rsidP="00FC435E">
            <w:pPr>
              <w:spacing w:line="360" w:lineRule="auto"/>
              <w:jc w:val="center"/>
              <w:rPr>
                <w:rFonts w:ascii="Traditional Arabic" w:hAnsi="Traditional Arabic" w:cs="Traditional Arabic"/>
                <w:sz w:val="28"/>
                <w:szCs w:val="28"/>
                <w:rtl/>
                <w:lang w:val="fr-FR" w:bidi="ar-DZ"/>
              </w:rPr>
            </w:pPr>
            <w:r w:rsidRPr="00F4412E">
              <w:rPr>
                <w:rFonts w:ascii="Traditional Arabic" w:hAnsi="Traditional Arabic" w:cs="Traditional Arabic" w:hint="cs"/>
                <w:sz w:val="28"/>
                <w:szCs w:val="28"/>
                <w:rtl/>
                <w:lang w:val="fr-FR" w:bidi="ar-DZ"/>
              </w:rPr>
              <w:t>القيمة الاحتمالية</w:t>
            </w:r>
          </w:p>
          <w:p w:rsidR="00F4412E" w:rsidRPr="00680654" w:rsidRDefault="00F4412E" w:rsidP="00FC435E">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780" w:type="dxa"/>
            <w:vAlign w:val="center"/>
          </w:tcPr>
          <w:p w:rsidR="00F4412E" w:rsidRPr="00813C1A" w:rsidRDefault="00F4412E" w:rsidP="00FC435E">
            <w:pPr>
              <w:jc w:val="center"/>
              <w:rPr>
                <w:rFonts w:ascii="Traditional Arabic" w:hAnsi="Traditional Arabic" w:cs="Traditional Arabic"/>
                <w:sz w:val="32"/>
                <w:szCs w:val="32"/>
                <w:rtl/>
                <w:lang w:val="fr-FR" w:bidi="ar-DZ"/>
              </w:rPr>
            </w:pPr>
            <w:r w:rsidRPr="00F4412E">
              <w:rPr>
                <w:rFonts w:ascii="Traditional Arabic" w:hAnsi="Traditional Arabic" w:cs="Traditional Arabic" w:hint="cs"/>
                <w:sz w:val="28"/>
                <w:szCs w:val="28"/>
                <w:rtl/>
                <w:lang w:val="fr-FR" w:bidi="ar-DZ"/>
              </w:rPr>
              <w:t>مستوى الدلالة</w:t>
            </w:r>
          </w:p>
        </w:tc>
      </w:tr>
      <w:tr w:rsidR="00F4412E" w:rsidTr="00F4412E">
        <w:trPr>
          <w:jc w:val="center"/>
        </w:trPr>
        <w:tc>
          <w:tcPr>
            <w:tcW w:w="1559" w:type="dxa"/>
            <w:vMerge w:val="restart"/>
            <w:vAlign w:val="center"/>
          </w:tcPr>
          <w:p w:rsidR="00F4412E" w:rsidRPr="000C47E3" w:rsidRDefault="00F4412E"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 xml:space="preserve">المقياس ككل </w:t>
            </w:r>
          </w:p>
        </w:tc>
        <w:tc>
          <w:tcPr>
            <w:tcW w:w="992" w:type="dxa"/>
          </w:tcPr>
          <w:p w:rsidR="00F4412E" w:rsidRPr="00CD3C9B" w:rsidRDefault="00F4412E"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التجريبية</w:t>
            </w:r>
          </w:p>
        </w:tc>
        <w:tc>
          <w:tcPr>
            <w:tcW w:w="851" w:type="dxa"/>
            <w:vAlign w:val="center"/>
          </w:tcPr>
          <w:p w:rsidR="00F4412E" w:rsidRPr="00F4412E" w:rsidRDefault="00F4412E" w:rsidP="00214CAE">
            <w:pPr>
              <w:jc w:val="center"/>
              <w:rPr>
                <w:rFonts w:ascii="Traditional Arabic" w:hAnsi="Traditional Arabic" w:cs="Traditional Arabic"/>
                <w:sz w:val="28"/>
                <w:szCs w:val="28"/>
              </w:rPr>
            </w:pPr>
            <w:r w:rsidRPr="00F4412E">
              <w:rPr>
                <w:rFonts w:ascii="Traditional Arabic" w:hAnsi="Traditional Arabic" w:cs="Traditional Arabic"/>
                <w:sz w:val="28"/>
                <w:szCs w:val="28"/>
              </w:rPr>
              <w:t>5,50</w:t>
            </w:r>
          </w:p>
        </w:tc>
        <w:tc>
          <w:tcPr>
            <w:tcW w:w="1134" w:type="dxa"/>
            <w:vAlign w:val="center"/>
          </w:tcPr>
          <w:p w:rsidR="00F4412E" w:rsidRPr="00F4412E" w:rsidRDefault="00F4412E" w:rsidP="00FC435E">
            <w:pPr>
              <w:jc w:val="center"/>
              <w:rPr>
                <w:rFonts w:ascii="Traditional Arabic" w:hAnsi="Traditional Arabic" w:cs="Traditional Arabic"/>
                <w:sz w:val="28"/>
                <w:szCs w:val="28"/>
                <w:rtl/>
                <w:lang w:bidi="ar-DZ"/>
              </w:rPr>
            </w:pPr>
            <w:r w:rsidRPr="00F4412E">
              <w:rPr>
                <w:rFonts w:ascii="Traditional Arabic" w:hAnsi="Traditional Arabic" w:cs="Traditional Arabic"/>
                <w:sz w:val="28"/>
                <w:szCs w:val="28"/>
                <w:lang w:bidi="ar-DZ"/>
              </w:rPr>
              <w:t>55,00</w:t>
            </w:r>
          </w:p>
        </w:tc>
        <w:tc>
          <w:tcPr>
            <w:tcW w:w="850" w:type="dxa"/>
            <w:vMerge w:val="restart"/>
            <w:vAlign w:val="center"/>
          </w:tcPr>
          <w:p w:rsidR="00F4412E" w:rsidRPr="00F4412E" w:rsidRDefault="00F4412E" w:rsidP="00FC435E">
            <w:pPr>
              <w:jc w:val="center"/>
              <w:rPr>
                <w:rFonts w:ascii="Traditional Arabic" w:hAnsi="Traditional Arabic" w:cs="Traditional Arabic"/>
                <w:sz w:val="28"/>
                <w:szCs w:val="28"/>
                <w:lang w:bidi="ar-DZ"/>
              </w:rPr>
            </w:pPr>
            <w:r w:rsidRPr="00F4412E">
              <w:rPr>
                <w:rFonts w:ascii="Traditional Arabic" w:hAnsi="Traditional Arabic" w:cs="Traditional Arabic"/>
                <w:sz w:val="28"/>
                <w:szCs w:val="28"/>
                <w:lang w:bidi="ar-DZ"/>
              </w:rPr>
              <w:t>0,00</w:t>
            </w:r>
          </w:p>
        </w:tc>
        <w:tc>
          <w:tcPr>
            <w:tcW w:w="851" w:type="dxa"/>
            <w:vMerge w:val="restart"/>
            <w:vAlign w:val="center"/>
          </w:tcPr>
          <w:p w:rsidR="00F4412E" w:rsidRPr="00F4412E" w:rsidRDefault="00F4412E" w:rsidP="00FC435E">
            <w:pPr>
              <w:jc w:val="center"/>
              <w:rPr>
                <w:rFonts w:ascii="Traditional Arabic" w:hAnsi="Traditional Arabic" w:cs="Traditional Arabic"/>
                <w:sz w:val="28"/>
                <w:szCs w:val="28"/>
                <w:rtl/>
              </w:rPr>
            </w:pPr>
            <w:r w:rsidRPr="00F4412E">
              <w:rPr>
                <w:rFonts w:ascii="Traditional Arabic" w:hAnsi="Traditional Arabic" w:cs="Traditional Arabic"/>
                <w:sz w:val="28"/>
                <w:szCs w:val="28"/>
                <w:lang w:bidi="ar-DZ"/>
              </w:rPr>
              <w:t>3,753</w:t>
            </w:r>
          </w:p>
        </w:tc>
        <w:tc>
          <w:tcPr>
            <w:tcW w:w="1417" w:type="dxa"/>
            <w:vMerge w:val="restart"/>
            <w:vAlign w:val="center"/>
          </w:tcPr>
          <w:p w:rsidR="00F4412E" w:rsidRPr="00F4412E" w:rsidRDefault="00F4412E" w:rsidP="00FC435E">
            <w:pPr>
              <w:jc w:val="center"/>
              <w:rPr>
                <w:rFonts w:ascii="Traditional Arabic" w:hAnsi="Traditional Arabic" w:cs="Traditional Arabic"/>
                <w:sz w:val="28"/>
                <w:szCs w:val="28"/>
                <w:rtl/>
                <w:lang w:bidi="ar-DZ"/>
              </w:rPr>
            </w:pPr>
            <w:r w:rsidRPr="00F4412E">
              <w:rPr>
                <w:rFonts w:ascii="Traditional Arabic" w:hAnsi="Traditional Arabic" w:cs="Traditional Arabic"/>
                <w:sz w:val="28"/>
                <w:szCs w:val="28"/>
                <w:lang w:bidi="ar-DZ"/>
              </w:rPr>
              <w:t>0.00</w:t>
            </w:r>
          </w:p>
        </w:tc>
        <w:tc>
          <w:tcPr>
            <w:tcW w:w="780" w:type="dxa"/>
            <w:vMerge w:val="restart"/>
            <w:vAlign w:val="center"/>
          </w:tcPr>
          <w:p w:rsidR="00F4412E" w:rsidRPr="00F4412E" w:rsidRDefault="00F4412E" w:rsidP="00FC435E">
            <w:pPr>
              <w:jc w:val="center"/>
              <w:rPr>
                <w:rFonts w:ascii="Traditional Arabic" w:hAnsi="Traditional Arabic" w:cs="Traditional Arabic"/>
                <w:sz w:val="28"/>
                <w:szCs w:val="28"/>
                <w:rtl/>
                <w:lang w:bidi="ar-DZ"/>
              </w:rPr>
            </w:pPr>
            <w:r w:rsidRPr="00F4412E">
              <w:rPr>
                <w:rFonts w:ascii="Traditional Arabic" w:hAnsi="Traditional Arabic" w:cs="Traditional Arabic" w:hint="cs"/>
                <w:sz w:val="28"/>
                <w:szCs w:val="28"/>
                <w:rtl/>
                <w:lang w:bidi="ar-DZ"/>
              </w:rPr>
              <w:t>0.05</w:t>
            </w:r>
          </w:p>
        </w:tc>
      </w:tr>
      <w:tr w:rsidR="00F4412E" w:rsidTr="00F4412E">
        <w:trPr>
          <w:jc w:val="center"/>
        </w:trPr>
        <w:tc>
          <w:tcPr>
            <w:tcW w:w="1559" w:type="dxa"/>
            <w:vMerge/>
          </w:tcPr>
          <w:p w:rsidR="00F4412E" w:rsidRPr="00813C1A" w:rsidRDefault="00F4412E" w:rsidP="00FC435E">
            <w:pPr>
              <w:jc w:val="both"/>
              <w:rPr>
                <w:rFonts w:ascii="Traditional Arabic" w:hAnsi="Traditional Arabic" w:cs="Traditional Arabic"/>
                <w:sz w:val="32"/>
                <w:szCs w:val="32"/>
                <w:rtl/>
                <w:lang w:bidi="ar-DZ"/>
              </w:rPr>
            </w:pPr>
          </w:p>
        </w:tc>
        <w:tc>
          <w:tcPr>
            <w:tcW w:w="992" w:type="dxa"/>
          </w:tcPr>
          <w:p w:rsidR="00F4412E" w:rsidRPr="00CD3C9B" w:rsidRDefault="00F4412E"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الضابطة</w:t>
            </w:r>
          </w:p>
        </w:tc>
        <w:tc>
          <w:tcPr>
            <w:tcW w:w="851" w:type="dxa"/>
          </w:tcPr>
          <w:p w:rsidR="00F4412E" w:rsidRPr="00F4412E" w:rsidRDefault="00F4412E" w:rsidP="00FC435E">
            <w:pPr>
              <w:jc w:val="center"/>
              <w:rPr>
                <w:rFonts w:ascii="Traditional Arabic" w:hAnsi="Traditional Arabic" w:cs="Traditional Arabic"/>
                <w:sz w:val="28"/>
                <w:szCs w:val="28"/>
                <w:rtl/>
                <w:lang w:bidi="ar-DZ"/>
              </w:rPr>
            </w:pPr>
            <w:r w:rsidRPr="00F4412E">
              <w:rPr>
                <w:rFonts w:ascii="Traditional Arabic" w:hAnsi="Traditional Arabic" w:cs="Traditional Arabic"/>
                <w:sz w:val="28"/>
                <w:szCs w:val="28"/>
                <w:lang w:bidi="ar-DZ"/>
              </w:rPr>
              <w:t>15,50</w:t>
            </w:r>
          </w:p>
        </w:tc>
        <w:tc>
          <w:tcPr>
            <w:tcW w:w="1134" w:type="dxa"/>
          </w:tcPr>
          <w:p w:rsidR="00F4412E" w:rsidRPr="00F4412E" w:rsidRDefault="00F4412E" w:rsidP="00FC435E">
            <w:pPr>
              <w:jc w:val="center"/>
              <w:rPr>
                <w:rFonts w:ascii="Traditional Arabic" w:hAnsi="Traditional Arabic" w:cs="Traditional Arabic"/>
                <w:sz w:val="28"/>
                <w:szCs w:val="28"/>
                <w:rtl/>
                <w:lang w:bidi="ar-DZ"/>
              </w:rPr>
            </w:pPr>
            <w:r w:rsidRPr="00F4412E">
              <w:rPr>
                <w:rFonts w:ascii="Traditional Arabic" w:hAnsi="Traditional Arabic" w:cs="Traditional Arabic"/>
                <w:sz w:val="28"/>
                <w:szCs w:val="28"/>
                <w:lang w:bidi="ar-DZ"/>
              </w:rPr>
              <w:t>155,00</w:t>
            </w:r>
          </w:p>
        </w:tc>
        <w:tc>
          <w:tcPr>
            <w:tcW w:w="850" w:type="dxa"/>
            <w:vMerge/>
          </w:tcPr>
          <w:p w:rsidR="00F4412E" w:rsidRPr="00F4412E" w:rsidRDefault="00F4412E" w:rsidP="00FC435E">
            <w:pPr>
              <w:jc w:val="both"/>
              <w:rPr>
                <w:rFonts w:ascii="Traditional Arabic" w:hAnsi="Traditional Arabic" w:cs="Traditional Arabic"/>
                <w:sz w:val="28"/>
                <w:szCs w:val="28"/>
                <w:rtl/>
                <w:lang w:bidi="ar-DZ"/>
              </w:rPr>
            </w:pPr>
          </w:p>
        </w:tc>
        <w:tc>
          <w:tcPr>
            <w:tcW w:w="851" w:type="dxa"/>
            <w:vMerge/>
          </w:tcPr>
          <w:p w:rsidR="00F4412E" w:rsidRPr="00F4412E" w:rsidRDefault="00F4412E" w:rsidP="00FC435E">
            <w:pPr>
              <w:jc w:val="both"/>
              <w:rPr>
                <w:rFonts w:ascii="Traditional Arabic" w:hAnsi="Traditional Arabic" w:cs="Traditional Arabic"/>
                <w:sz w:val="28"/>
                <w:szCs w:val="28"/>
                <w:rtl/>
                <w:lang w:bidi="ar-DZ"/>
              </w:rPr>
            </w:pPr>
          </w:p>
        </w:tc>
        <w:tc>
          <w:tcPr>
            <w:tcW w:w="1417" w:type="dxa"/>
            <w:vMerge/>
          </w:tcPr>
          <w:p w:rsidR="00F4412E" w:rsidRPr="00F4412E" w:rsidRDefault="00F4412E" w:rsidP="00FC435E">
            <w:pPr>
              <w:jc w:val="both"/>
              <w:rPr>
                <w:rFonts w:ascii="Traditional Arabic" w:hAnsi="Traditional Arabic" w:cs="Traditional Arabic"/>
                <w:sz w:val="28"/>
                <w:szCs w:val="28"/>
                <w:rtl/>
                <w:lang w:bidi="ar-DZ"/>
              </w:rPr>
            </w:pPr>
          </w:p>
        </w:tc>
        <w:tc>
          <w:tcPr>
            <w:tcW w:w="780" w:type="dxa"/>
            <w:vMerge/>
          </w:tcPr>
          <w:p w:rsidR="00F4412E" w:rsidRPr="00F4412E" w:rsidRDefault="00F4412E" w:rsidP="00FC435E">
            <w:pPr>
              <w:jc w:val="both"/>
              <w:rPr>
                <w:rFonts w:ascii="Traditional Arabic" w:hAnsi="Traditional Arabic" w:cs="Traditional Arabic"/>
                <w:sz w:val="28"/>
                <w:szCs w:val="28"/>
                <w:rtl/>
                <w:lang w:bidi="ar-DZ"/>
              </w:rPr>
            </w:pPr>
          </w:p>
        </w:tc>
      </w:tr>
    </w:tbl>
    <w:p w:rsidR="00A43967" w:rsidRPr="004C3927" w:rsidRDefault="00E402DA" w:rsidP="00A43967">
      <w:pPr>
        <w:spacing w:after="0" w:line="240" w:lineRule="auto"/>
        <w:rPr>
          <w:rFonts w:ascii="Arial" w:hAnsi="Arial" w:cs="Traditional Arabic"/>
          <w:sz w:val="32"/>
          <w:szCs w:val="32"/>
          <w:lang w:bidi="ar-DZ"/>
        </w:rPr>
      </w:pPr>
      <w:r>
        <w:rPr>
          <w:rFonts w:ascii="Arial" w:hAnsi="Arial" w:cs="Traditional Arabic" w:hint="cs"/>
          <w:b/>
          <w:bCs/>
          <w:sz w:val="32"/>
          <w:szCs w:val="32"/>
          <w:rtl/>
          <w:lang w:bidi="ar-DZ"/>
        </w:rPr>
        <w:t xml:space="preserve">                                                                             </w:t>
      </w:r>
      <w:r w:rsidRPr="004C3927">
        <w:rPr>
          <w:rFonts w:ascii="Arial" w:hAnsi="Arial" w:cs="Traditional Arabic" w:hint="cs"/>
          <w:sz w:val="32"/>
          <w:szCs w:val="32"/>
          <w:rtl/>
          <w:lang w:bidi="ar-DZ"/>
        </w:rPr>
        <w:t xml:space="preserve">  </w:t>
      </w:r>
    </w:p>
    <w:p w:rsidR="00CC38C0" w:rsidRDefault="00CC38C0" w:rsidP="0045235E">
      <w:pPr>
        <w:spacing w:after="0" w:line="240" w:lineRule="auto"/>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    يتبين من خلال الجدول رقم (</w:t>
      </w:r>
      <w:r w:rsidR="0045235E">
        <w:rPr>
          <w:rFonts w:ascii="Arial" w:hAnsi="Arial" w:cs="Traditional Arabic" w:hint="cs"/>
          <w:sz w:val="32"/>
          <w:szCs w:val="32"/>
          <w:rtl/>
          <w:lang w:bidi="ar-DZ"/>
        </w:rPr>
        <w:t>94</w:t>
      </w:r>
      <w:r>
        <w:rPr>
          <w:rFonts w:ascii="Arial" w:hAnsi="Arial" w:cs="Traditional Arabic" w:hint="cs"/>
          <w:sz w:val="32"/>
          <w:szCs w:val="32"/>
          <w:rtl/>
          <w:lang w:bidi="ar-DZ"/>
        </w:rPr>
        <w:t xml:space="preserve">) أنه توجد فروق ذات دلالة إحصائية بين متوسطات درجة المجموعتين التجريبية والضابطة للقياس البعدي للمقياس ككل ،حيث بلغت مان وتني (0,00 ) وهي قيمة دالة عند مستوى الدلالة 0,05 كونها أقل من القيمة الجدولية  ( 23,00 ) وهذا لصالح المجموعة التجريبية حيث أن رتب درجات المجموعة التجريبية أقل من رتب درجات المجموعة الضابطة ، وهذا ما يوضح انخفاض </w:t>
      </w:r>
      <w:r w:rsidRPr="00CC38C0">
        <w:rPr>
          <w:rFonts w:ascii="Arial" w:hAnsi="Arial" w:cs="Traditional Arabic" w:hint="cs"/>
          <w:sz w:val="32"/>
          <w:szCs w:val="32"/>
          <w:rtl/>
          <w:lang w:bidi="ar-DZ"/>
        </w:rPr>
        <w:t>الضغوط النفسية</w:t>
      </w:r>
      <w:r>
        <w:rPr>
          <w:rFonts w:ascii="Arial" w:hAnsi="Arial" w:cs="Traditional Arabic" w:hint="cs"/>
          <w:sz w:val="32"/>
          <w:szCs w:val="32"/>
          <w:rtl/>
          <w:lang w:bidi="ar-DZ"/>
        </w:rPr>
        <w:t xml:space="preserve"> لدى العينة التجريبية بعد تطبيق البرنامج الترويحي الرياضي ويعزو الطالب الباحث ذلك إلى فاعلية البرنامج المقترح وأثره في التخفيف من الضغوط لدى أفراد المجموعة التجريبية مقارنة مع أقرانهم المجموعة الضابطة</w:t>
      </w:r>
      <w:r w:rsidR="002B346F" w:rsidRPr="002B346F">
        <w:rPr>
          <w:rFonts w:ascii="Arial" w:hAnsi="Arial" w:cs="Traditional Arabic" w:hint="cs"/>
          <w:sz w:val="32"/>
          <w:szCs w:val="32"/>
          <w:rtl/>
          <w:lang w:bidi="ar-DZ"/>
        </w:rPr>
        <w:t xml:space="preserve"> </w:t>
      </w:r>
      <w:r w:rsidR="002B346F">
        <w:rPr>
          <w:rFonts w:ascii="Arial" w:hAnsi="Arial" w:cs="Traditional Arabic" w:hint="cs"/>
          <w:sz w:val="32"/>
          <w:szCs w:val="32"/>
          <w:rtl/>
          <w:lang w:bidi="ar-DZ"/>
        </w:rPr>
        <w:t>و</w:t>
      </w:r>
      <w:r w:rsidR="002B346F" w:rsidRPr="004C3927">
        <w:rPr>
          <w:rFonts w:ascii="Arial" w:hAnsi="Arial" w:cs="Traditional Arabic" w:hint="cs"/>
          <w:sz w:val="32"/>
          <w:szCs w:val="32"/>
          <w:rtl/>
          <w:lang w:bidi="ar-DZ"/>
        </w:rPr>
        <w:t>ي</w:t>
      </w:r>
      <w:r w:rsidR="002B346F">
        <w:rPr>
          <w:rFonts w:ascii="Arial" w:hAnsi="Arial" w:cs="Traditional Arabic" w:hint="cs"/>
          <w:sz w:val="32"/>
          <w:szCs w:val="32"/>
          <w:rtl/>
          <w:lang w:bidi="ar-DZ"/>
        </w:rPr>
        <w:t>رى</w:t>
      </w:r>
      <w:r w:rsidR="002B346F" w:rsidRPr="004C3927">
        <w:rPr>
          <w:rFonts w:ascii="Arial" w:hAnsi="Arial" w:cs="Traditional Arabic" w:hint="cs"/>
          <w:sz w:val="32"/>
          <w:szCs w:val="32"/>
          <w:rtl/>
          <w:lang w:bidi="ar-DZ"/>
        </w:rPr>
        <w:t xml:space="preserve"> (طه عبد العظيم وسلامة عبد العظيم</w:t>
      </w:r>
      <w:r w:rsidR="002B346F">
        <w:rPr>
          <w:rFonts w:ascii="Arial" w:hAnsi="Arial" w:cs="Traditional Arabic" w:hint="cs"/>
          <w:sz w:val="32"/>
          <w:szCs w:val="32"/>
          <w:rtl/>
          <w:lang w:bidi="ar-DZ"/>
        </w:rPr>
        <w:t xml:space="preserve"> </w:t>
      </w:r>
      <w:r w:rsidR="002B346F" w:rsidRPr="004C3927">
        <w:rPr>
          <w:rFonts w:ascii="Arial" w:hAnsi="Arial" w:cs="Traditional Arabic" w:hint="cs"/>
          <w:sz w:val="32"/>
          <w:szCs w:val="32"/>
          <w:rtl/>
          <w:lang w:bidi="ar-DZ"/>
        </w:rPr>
        <w:t>،</w:t>
      </w:r>
      <w:r w:rsidR="002B346F">
        <w:rPr>
          <w:rFonts w:ascii="Arial" w:hAnsi="Arial" w:cs="Traditional Arabic" w:hint="cs"/>
          <w:sz w:val="32"/>
          <w:szCs w:val="32"/>
          <w:rtl/>
          <w:lang w:bidi="ar-DZ"/>
        </w:rPr>
        <w:t xml:space="preserve"> </w:t>
      </w:r>
      <w:r w:rsidR="002B346F" w:rsidRPr="004C3927">
        <w:rPr>
          <w:rFonts w:ascii="Arial" w:hAnsi="Arial" w:cs="Traditional Arabic" w:hint="cs"/>
          <w:sz w:val="32"/>
          <w:szCs w:val="32"/>
          <w:rtl/>
          <w:lang w:bidi="ar-DZ"/>
        </w:rPr>
        <w:t>2006،</w:t>
      </w:r>
      <w:r w:rsidR="002B346F">
        <w:rPr>
          <w:rFonts w:ascii="Arial" w:hAnsi="Arial" w:cs="Traditional Arabic" w:hint="cs"/>
          <w:sz w:val="32"/>
          <w:szCs w:val="32"/>
          <w:rtl/>
          <w:lang w:bidi="ar-DZ"/>
        </w:rPr>
        <w:t xml:space="preserve"> </w:t>
      </w:r>
      <w:r w:rsidR="002B346F" w:rsidRPr="004C3927">
        <w:rPr>
          <w:rFonts w:ascii="Arial" w:hAnsi="Arial" w:cs="Traditional Arabic" w:hint="cs"/>
          <w:sz w:val="32"/>
          <w:szCs w:val="32"/>
          <w:rtl/>
          <w:lang w:bidi="ar-DZ"/>
        </w:rPr>
        <w:t>ص238) انه اتضح حديثا أن التمارين الرياضية تقلل من أثار الضغوط ،ومن درجات القلق والاكتئاب و العدوان.</w:t>
      </w:r>
      <w:r w:rsidR="002B346F" w:rsidRPr="002B346F">
        <w:rPr>
          <w:rFonts w:ascii="Arial" w:hAnsi="Arial" w:cs="Traditional Arabic" w:hint="cs"/>
          <w:sz w:val="32"/>
          <w:szCs w:val="32"/>
          <w:rtl/>
          <w:lang w:bidi="ar-DZ"/>
        </w:rPr>
        <w:t xml:space="preserve"> </w:t>
      </w:r>
      <w:r w:rsidR="002B346F">
        <w:rPr>
          <w:rFonts w:ascii="Arial" w:hAnsi="Arial" w:cs="Traditional Arabic" w:hint="cs"/>
          <w:sz w:val="32"/>
          <w:szCs w:val="32"/>
          <w:rtl/>
          <w:lang w:bidi="ar-DZ"/>
        </w:rPr>
        <w:t>كما تضيف</w:t>
      </w:r>
      <w:r w:rsidR="002B346F" w:rsidRPr="002B346F">
        <w:rPr>
          <w:rFonts w:ascii="Arial" w:hAnsi="Arial" w:cs="Traditional Arabic" w:hint="cs"/>
          <w:sz w:val="32"/>
          <w:szCs w:val="32"/>
          <w:rtl/>
          <w:lang w:bidi="ar-DZ"/>
        </w:rPr>
        <w:t xml:space="preserve"> </w:t>
      </w:r>
      <w:r w:rsidR="002B346F">
        <w:rPr>
          <w:rFonts w:ascii="Arial" w:hAnsi="Arial" w:cs="Traditional Arabic" w:hint="cs"/>
          <w:sz w:val="32"/>
          <w:szCs w:val="32"/>
          <w:rtl/>
          <w:lang w:bidi="ar-DZ"/>
        </w:rPr>
        <w:t xml:space="preserve">انتصار انه يمكن إدارة الضغوط من خلال خفض الانفعالات السلبية،بالإضافة إلى الاستراتيجيات السلوكية مثل الاسترخاء العضلي والتأمل وممارسة الرياضة ( انتصار الصمادي،2015،ص832) . </w:t>
      </w:r>
      <w:r w:rsidR="002B346F" w:rsidRPr="004C3927">
        <w:rPr>
          <w:rFonts w:ascii="Arial" w:hAnsi="Arial" w:cs="Traditional Arabic" w:hint="cs"/>
          <w:sz w:val="32"/>
          <w:szCs w:val="32"/>
          <w:rtl/>
          <w:lang w:bidi="ar-DZ"/>
        </w:rPr>
        <w:t xml:space="preserve"> </w:t>
      </w:r>
    </w:p>
    <w:p w:rsidR="0045235E" w:rsidRDefault="0045235E" w:rsidP="0045235E">
      <w:pPr>
        <w:spacing w:after="0" w:line="240" w:lineRule="auto"/>
        <w:jc w:val="both"/>
        <w:rPr>
          <w:rFonts w:ascii="Traditional Arabic" w:hAnsi="Traditional Arabic" w:cs="Traditional Arabic"/>
          <w:sz w:val="32"/>
          <w:szCs w:val="32"/>
          <w:lang w:bidi="ar-DZ"/>
        </w:rPr>
      </w:pPr>
      <w:r>
        <w:rPr>
          <w:rFonts w:cs="Traditional Arabic" w:hint="cs"/>
          <w:b/>
          <w:bCs/>
          <w:color w:val="000000"/>
          <w:sz w:val="32"/>
          <w:szCs w:val="32"/>
          <w:rtl/>
        </w:rPr>
        <w:t>- مقياس القلق:</w:t>
      </w:r>
    </w:p>
    <w:p w:rsidR="007363B9" w:rsidRPr="00CD3C9B" w:rsidRDefault="007363B9" w:rsidP="0045235E">
      <w:pPr>
        <w:spacing w:after="0" w:line="240" w:lineRule="auto"/>
        <w:jc w:val="center"/>
        <w:rPr>
          <w:rFonts w:ascii="Arial" w:hAnsi="Arial" w:cs="Traditional Arabic"/>
          <w:b/>
          <w:bCs/>
          <w:sz w:val="32"/>
          <w:szCs w:val="32"/>
          <w:lang w:bidi="ar-DZ"/>
        </w:rPr>
      </w:pPr>
      <w:r>
        <w:rPr>
          <w:rFonts w:ascii="Arial" w:hAnsi="Arial" w:cs="Traditional Arabic" w:hint="cs"/>
          <w:b/>
          <w:bCs/>
          <w:sz w:val="32"/>
          <w:szCs w:val="32"/>
          <w:rtl/>
          <w:lang w:bidi="ar-DZ"/>
        </w:rPr>
        <w:t>جدول رقم (</w:t>
      </w:r>
      <w:r w:rsidR="0045235E">
        <w:rPr>
          <w:rFonts w:ascii="Arial" w:hAnsi="Arial" w:cs="Traditional Arabic" w:hint="cs"/>
          <w:b/>
          <w:bCs/>
          <w:sz w:val="32"/>
          <w:szCs w:val="32"/>
          <w:rtl/>
          <w:lang w:bidi="ar-DZ"/>
        </w:rPr>
        <w:t>95</w:t>
      </w:r>
      <w:r>
        <w:rPr>
          <w:rFonts w:ascii="Arial" w:hAnsi="Arial" w:cs="Traditional Arabic" w:hint="cs"/>
          <w:b/>
          <w:bCs/>
          <w:sz w:val="32"/>
          <w:szCs w:val="32"/>
          <w:rtl/>
          <w:lang w:bidi="ar-DZ"/>
        </w:rPr>
        <w:t>) يبين الفروق بين متوسطي رتب درجات المجموعة التجريبية والمجموعة الضابطة في مستوى القلق</w:t>
      </w:r>
    </w:p>
    <w:p w:rsidR="007363B9" w:rsidRPr="007363B9" w:rsidRDefault="007363B9" w:rsidP="007363B9">
      <w:pPr>
        <w:spacing w:after="0" w:line="240" w:lineRule="auto"/>
        <w:ind w:left="-142"/>
        <w:jc w:val="center"/>
        <w:rPr>
          <w:rFonts w:ascii="Arial" w:hAnsi="Arial" w:cs="Traditional Arabic"/>
          <w:b/>
          <w:bCs/>
          <w:sz w:val="32"/>
          <w:szCs w:val="32"/>
          <w:rtl/>
          <w:lang w:bidi="ar-DZ"/>
        </w:rPr>
      </w:pPr>
      <w:r w:rsidRPr="00CD3C9B">
        <w:rPr>
          <w:rFonts w:ascii="Arial" w:hAnsi="Arial" w:cs="Traditional Arabic" w:hint="cs"/>
          <w:b/>
          <w:bCs/>
          <w:sz w:val="24"/>
          <w:szCs w:val="24"/>
          <w:rtl/>
          <w:lang w:bidi="ar-DZ"/>
        </w:rPr>
        <w:t xml:space="preserve">ن (10 ، 10 </w:t>
      </w:r>
      <w:r>
        <w:rPr>
          <w:rFonts w:ascii="Arial" w:hAnsi="Arial" w:cs="Traditional Arabic" w:hint="cs"/>
          <w:b/>
          <w:bCs/>
          <w:sz w:val="24"/>
          <w:szCs w:val="24"/>
          <w:rtl/>
          <w:lang w:bidi="ar-DZ"/>
        </w:rPr>
        <w:t>)</w:t>
      </w:r>
    </w:p>
    <w:tbl>
      <w:tblPr>
        <w:tblStyle w:val="Grilledutableau"/>
        <w:bidiVisual/>
        <w:tblW w:w="8436" w:type="dxa"/>
        <w:jc w:val="center"/>
        <w:tblLayout w:type="fixed"/>
        <w:tblLook w:val="04A0" w:firstRow="1" w:lastRow="0" w:firstColumn="1" w:lastColumn="0" w:noHBand="0" w:noVBand="1"/>
      </w:tblPr>
      <w:tblGrid>
        <w:gridCol w:w="1240"/>
        <w:gridCol w:w="993"/>
        <w:gridCol w:w="850"/>
        <w:gridCol w:w="1134"/>
        <w:gridCol w:w="959"/>
        <w:gridCol w:w="884"/>
        <w:gridCol w:w="1568"/>
        <w:gridCol w:w="808"/>
      </w:tblGrid>
      <w:tr w:rsidR="004063F2" w:rsidTr="004063F2">
        <w:trPr>
          <w:jc w:val="center"/>
        </w:trPr>
        <w:tc>
          <w:tcPr>
            <w:tcW w:w="1240" w:type="dxa"/>
            <w:vAlign w:val="center"/>
          </w:tcPr>
          <w:p w:rsidR="004063F2" w:rsidRPr="00813C1A" w:rsidRDefault="004063F2" w:rsidP="00FC435E">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993" w:type="dxa"/>
            <w:vAlign w:val="center"/>
          </w:tcPr>
          <w:p w:rsidR="004063F2" w:rsidRPr="00CD3C9B" w:rsidRDefault="004063F2" w:rsidP="004E3790">
            <w:pPr>
              <w:jc w:val="center"/>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الفئة</w:t>
            </w:r>
          </w:p>
        </w:tc>
        <w:tc>
          <w:tcPr>
            <w:tcW w:w="850" w:type="dxa"/>
            <w:vAlign w:val="center"/>
          </w:tcPr>
          <w:p w:rsidR="004063F2" w:rsidRPr="00813C1A" w:rsidRDefault="004063F2"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1134" w:type="dxa"/>
            <w:vAlign w:val="center"/>
          </w:tcPr>
          <w:p w:rsidR="004063F2" w:rsidRPr="00813C1A" w:rsidRDefault="004063F2" w:rsidP="00FC435E">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959" w:type="dxa"/>
            <w:vAlign w:val="center"/>
          </w:tcPr>
          <w:p w:rsidR="004063F2" w:rsidRPr="00B93079" w:rsidRDefault="004063F2" w:rsidP="00FC435E">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884" w:type="dxa"/>
            <w:vAlign w:val="center"/>
          </w:tcPr>
          <w:p w:rsidR="004063F2" w:rsidRPr="00813C1A" w:rsidRDefault="004063F2" w:rsidP="00FC435E">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4063F2" w:rsidRDefault="004063F2" w:rsidP="00FC435E">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4063F2" w:rsidRPr="00680654" w:rsidRDefault="004063F2" w:rsidP="00FC435E">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4063F2" w:rsidRPr="00813C1A" w:rsidRDefault="004063F2"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4063F2" w:rsidTr="004063F2">
        <w:trPr>
          <w:jc w:val="center"/>
        </w:trPr>
        <w:tc>
          <w:tcPr>
            <w:tcW w:w="1240" w:type="dxa"/>
            <w:vMerge w:val="restart"/>
            <w:vAlign w:val="center"/>
          </w:tcPr>
          <w:p w:rsidR="004063F2" w:rsidRPr="000C47E3" w:rsidRDefault="004063F2" w:rsidP="00FC435E">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مقياس القلق</w:t>
            </w:r>
          </w:p>
        </w:tc>
        <w:tc>
          <w:tcPr>
            <w:tcW w:w="993" w:type="dxa"/>
          </w:tcPr>
          <w:p w:rsidR="004063F2" w:rsidRPr="00CD3C9B" w:rsidRDefault="004063F2"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التجريبية</w:t>
            </w:r>
          </w:p>
        </w:tc>
        <w:tc>
          <w:tcPr>
            <w:tcW w:w="850" w:type="dxa"/>
            <w:vAlign w:val="center"/>
          </w:tcPr>
          <w:p w:rsidR="004063F2" w:rsidRPr="004063F2" w:rsidRDefault="004063F2" w:rsidP="00FC435E">
            <w:pPr>
              <w:jc w:val="center"/>
              <w:rPr>
                <w:rFonts w:ascii="Traditional Arabic" w:hAnsi="Traditional Arabic" w:cs="Traditional Arabic"/>
                <w:sz w:val="28"/>
                <w:szCs w:val="28"/>
              </w:rPr>
            </w:pPr>
            <w:r w:rsidRPr="004063F2">
              <w:rPr>
                <w:rFonts w:ascii="Traditional Arabic" w:hAnsi="Traditional Arabic" w:cs="Traditional Arabic"/>
                <w:sz w:val="28"/>
                <w:szCs w:val="28"/>
              </w:rPr>
              <w:t>6,00</w:t>
            </w:r>
          </w:p>
        </w:tc>
        <w:tc>
          <w:tcPr>
            <w:tcW w:w="1134" w:type="dxa"/>
            <w:vAlign w:val="center"/>
          </w:tcPr>
          <w:p w:rsidR="004063F2" w:rsidRPr="004063F2" w:rsidRDefault="004063F2" w:rsidP="00FC435E">
            <w:pPr>
              <w:jc w:val="center"/>
              <w:rPr>
                <w:rFonts w:ascii="Traditional Arabic" w:hAnsi="Traditional Arabic" w:cs="Traditional Arabic"/>
                <w:sz w:val="28"/>
                <w:szCs w:val="28"/>
                <w:rtl/>
                <w:lang w:bidi="ar-DZ"/>
              </w:rPr>
            </w:pPr>
            <w:r w:rsidRPr="004063F2">
              <w:rPr>
                <w:rFonts w:ascii="Traditional Arabic" w:hAnsi="Traditional Arabic" w:cs="Traditional Arabic"/>
                <w:sz w:val="28"/>
                <w:szCs w:val="28"/>
                <w:lang w:bidi="ar-DZ"/>
              </w:rPr>
              <w:t>60,00</w:t>
            </w:r>
          </w:p>
        </w:tc>
        <w:tc>
          <w:tcPr>
            <w:tcW w:w="959" w:type="dxa"/>
            <w:vMerge w:val="restart"/>
            <w:vAlign w:val="center"/>
          </w:tcPr>
          <w:p w:rsidR="004063F2" w:rsidRPr="004063F2" w:rsidRDefault="004063F2" w:rsidP="00FC435E">
            <w:pPr>
              <w:jc w:val="center"/>
              <w:rPr>
                <w:rFonts w:ascii="Traditional Arabic" w:hAnsi="Traditional Arabic" w:cs="Traditional Arabic"/>
                <w:sz w:val="28"/>
                <w:szCs w:val="28"/>
                <w:lang w:bidi="ar-DZ"/>
              </w:rPr>
            </w:pPr>
            <w:r w:rsidRPr="004063F2">
              <w:rPr>
                <w:rFonts w:ascii="Traditional Arabic" w:hAnsi="Traditional Arabic" w:cs="Traditional Arabic"/>
                <w:sz w:val="28"/>
                <w:szCs w:val="28"/>
                <w:lang w:bidi="ar-DZ"/>
              </w:rPr>
              <w:t>5,00</w:t>
            </w:r>
          </w:p>
        </w:tc>
        <w:tc>
          <w:tcPr>
            <w:tcW w:w="884" w:type="dxa"/>
            <w:vMerge w:val="restart"/>
            <w:vAlign w:val="center"/>
          </w:tcPr>
          <w:p w:rsidR="004063F2" w:rsidRPr="004063F2" w:rsidRDefault="004063F2" w:rsidP="00631A8E">
            <w:pPr>
              <w:jc w:val="center"/>
              <w:rPr>
                <w:rFonts w:ascii="Traditional Arabic" w:hAnsi="Traditional Arabic" w:cs="Traditional Arabic"/>
                <w:sz w:val="28"/>
                <w:szCs w:val="28"/>
                <w:rtl/>
              </w:rPr>
            </w:pPr>
            <w:r w:rsidRPr="004063F2">
              <w:rPr>
                <w:rFonts w:ascii="Traditional Arabic" w:hAnsi="Traditional Arabic" w:cs="Traditional Arabic"/>
                <w:sz w:val="28"/>
                <w:szCs w:val="28"/>
                <w:lang w:bidi="ar-DZ"/>
              </w:rPr>
              <w:t>3,41</w:t>
            </w:r>
          </w:p>
        </w:tc>
        <w:tc>
          <w:tcPr>
            <w:tcW w:w="1568" w:type="dxa"/>
            <w:vMerge w:val="restart"/>
            <w:vAlign w:val="center"/>
          </w:tcPr>
          <w:p w:rsidR="004063F2" w:rsidRPr="004063F2" w:rsidRDefault="004063F2" w:rsidP="00FC435E">
            <w:pPr>
              <w:jc w:val="center"/>
              <w:rPr>
                <w:rFonts w:ascii="Traditional Arabic" w:hAnsi="Traditional Arabic" w:cs="Traditional Arabic"/>
                <w:sz w:val="28"/>
                <w:szCs w:val="28"/>
                <w:rtl/>
                <w:lang w:bidi="ar-DZ"/>
              </w:rPr>
            </w:pPr>
            <w:r w:rsidRPr="004063F2">
              <w:rPr>
                <w:rFonts w:ascii="Traditional Arabic" w:hAnsi="Traditional Arabic" w:cs="Traditional Arabic"/>
                <w:sz w:val="28"/>
                <w:szCs w:val="28"/>
                <w:lang w:bidi="ar-DZ"/>
              </w:rPr>
              <w:t>0.001</w:t>
            </w:r>
          </w:p>
        </w:tc>
        <w:tc>
          <w:tcPr>
            <w:tcW w:w="808" w:type="dxa"/>
            <w:vMerge w:val="restart"/>
            <w:vAlign w:val="center"/>
          </w:tcPr>
          <w:p w:rsidR="004063F2" w:rsidRPr="004063F2" w:rsidRDefault="004063F2" w:rsidP="00FC435E">
            <w:pPr>
              <w:jc w:val="center"/>
              <w:rPr>
                <w:rFonts w:ascii="Traditional Arabic" w:hAnsi="Traditional Arabic" w:cs="Traditional Arabic"/>
                <w:sz w:val="28"/>
                <w:szCs w:val="28"/>
                <w:rtl/>
                <w:lang w:bidi="ar-DZ"/>
              </w:rPr>
            </w:pPr>
            <w:r w:rsidRPr="004063F2">
              <w:rPr>
                <w:rFonts w:ascii="Traditional Arabic" w:hAnsi="Traditional Arabic" w:cs="Traditional Arabic" w:hint="cs"/>
                <w:sz w:val="28"/>
                <w:szCs w:val="28"/>
                <w:rtl/>
                <w:lang w:bidi="ar-DZ"/>
              </w:rPr>
              <w:t>0.05</w:t>
            </w:r>
          </w:p>
        </w:tc>
      </w:tr>
      <w:tr w:rsidR="004063F2" w:rsidTr="004063F2">
        <w:trPr>
          <w:jc w:val="center"/>
        </w:trPr>
        <w:tc>
          <w:tcPr>
            <w:tcW w:w="1240" w:type="dxa"/>
            <w:vMerge/>
          </w:tcPr>
          <w:p w:rsidR="004063F2" w:rsidRPr="00813C1A" w:rsidRDefault="004063F2" w:rsidP="00FC435E">
            <w:pPr>
              <w:jc w:val="both"/>
              <w:rPr>
                <w:rFonts w:ascii="Traditional Arabic" w:hAnsi="Traditional Arabic" w:cs="Traditional Arabic"/>
                <w:sz w:val="32"/>
                <w:szCs w:val="32"/>
                <w:rtl/>
                <w:lang w:bidi="ar-DZ"/>
              </w:rPr>
            </w:pPr>
          </w:p>
        </w:tc>
        <w:tc>
          <w:tcPr>
            <w:tcW w:w="993" w:type="dxa"/>
          </w:tcPr>
          <w:p w:rsidR="004063F2" w:rsidRPr="00CD3C9B" w:rsidRDefault="004063F2" w:rsidP="004E3790">
            <w:pPr>
              <w:jc w:val="center"/>
              <w:rPr>
                <w:rFonts w:ascii="Traditional Arabic" w:hAnsi="Traditional Arabic" w:cs="Traditional Arabic"/>
                <w:sz w:val="28"/>
                <w:szCs w:val="28"/>
                <w:rtl/>
                <w:lang w:bidi="ar-DZ"/>
              </w:rPr>
            </w:pPr>
            <w:r w:rsidRPr="00CD3C9B">
              <w:rPr>
                <w:rFonts w:ascii="Traditional Arabic" w:hAnsi="Traditional Arabic" w:cs="Traditional Arabic" w:hint="cs"/>
                <w:sz w:val="28"/>
                <w:szCs w:val="28"/>
                <w:rtl/>
                <w:lang w:bidi="ar-DZ"/>
              </w:rPr>
              <w:t>الضابطة</w:t>
            </w:r>
          </w:p>
        </w:tc>
        <w:tc>
          <w:tcPr>
            <w:tcW w:w="850" w:type="dxa"/>
          </w:tcPr>
          <w:p w:rsidR="004063F2" w:rsidRPr="004063F2" w:rsidRDefault="004063F2" w:rsidP="00FC435E">
            <w:pPr>
              <w:jc w:val="center"/>
              <w:rPr>
                <w:rFonts w:ascii="Traditional Arabic" w:hAnsi="Traditional Arabic" w:cs="Traditional Arabic"/>
                <w:sz w:val="28"/>
                <w:szCs w:val="28"/>
                <w:rtl/>
                <w:lang w:bidi="ar-DZ"/>
              </w:rPr>
            </w:pPr>
            <w:r w:rsidRPr="004063F2">
              <w:rPr>
                <w:rFonts w:ascii="Traditional Arabic" w:hAnsi="Traditional Arabic" w:cs="Traditional Arabic"/>
                <w:sz w:val="28"/>
                <w:szCs w:val="28"/>
                <w:lang w:bidi="ar-DZ"/>
              </w:rPr>
              <w:t>15,00</w:t>
            </w:r>
          </w:p>
        </w:tc>
        <w:tc>
          <w:tcPr>
            <w:tcW w:w="1134" w:type="dxa"/>
          </w:tcPr>
          <w:p w:rsidR="004063F2" w:rsidRPr="004063F2" w:rsidRDefault="004063F2" w:rsidP="00631A8E">
            <w:pPr>
              <w:jc w:val="center"/>
              <w:rPr>
                <w:rFonts w:ascii="Traditional Arabic" w:hAnsi="Traditional Arabic" w:cs="Traditional Arabic"/>
                <w:sz w:val="28"/>
                <w:szCs w:val="28"/>
                <w:rtl/>
                <w:lang w:bidi="ar-DZ"/>
              </w:rPr>
            </w:pPr>
            <w:r w:rsidRPr="004063F2">
              <w:rPr>
                <w:rFonts w:ascii="Traditional Arabic" w:hAnsi="Traditional Arabic" w:cs="Traditional Arabic"/>
                <w:sz w:val="28"/>
                <w:szCs w:val="28"/>
                <w:lang w:bidi="ar-DZ"/>
              </w:rPr>
              <w:t>150,00</w:t>
            </w:r>
          </w:p>
        </w:tc>
        <w:tc>
          <w:tcPr>
            <w:tcW w:w="959" w:type="dxa"/>
            <w:vMerge/>
          </w:tcPr>
          <w:p w:rsidR="004063F2" w:rsidRPr="004063F2" w:rsidRDefault="004063F2" w:rsidP="00FC435E">
            <w:pPr>
              <w:jc w:val="both"/>
              <w:rPr>
                <w:rFonts w:ascii="Traditional Arabic" w:hAnsi="Traditional Arabic" w:cs="Traditional Arabic"/>
                <w:sz w:val="28"/>
                <w:szCs w:val="28"/>
                <w:rtl/>
                <w:lang w:bidi="ar-DZ"/>
              </w:rPr>
            </w:pPr>
          </w:p>
        </w:tc>
        <w:tc>
          <w:tcPr>
            <w:tcW w:w="884" w:type="dxa"/>
            <w:vMerge/>
          </w:tcPr>
          <w:p w:rsidR="004063F2" w:rsidRPr="004063F2" w:rsidRDefault="004063F2" w:rsidP="00FC435E">
            <w:pPr>
              <w:jc w:val="both"/>
              <w:rPr>
                <w:rFonts w:ascii="Traditional Arabic" w:hAnsi="Traditional Arabic" w:cs="Traditional Arabic"/>
                <w:sz w:val="28"/>
                <w:szCs w:val="28"/>
                <w:rtl/>
                <w:lang w:bidi="ar-DZ"/>
              </w:rPr>
            </w:pPr>
          </w:p>
        </w:tc>
        <w:tc>
          <w:tcPr>
            <w:tcW w:w="1568" w:type="dxa"/>
            <w:vMerge/>
          </w:tcPr>
          <w:p w:rsidR="004063F2" w:rsidRPr="004063F2" w:rsidRDefault="004063F2" w:rsidP="00FC435E">
            <w:pPr>
              <w:jc w:val="both"/>
              <w:rPr>
                <w:rFonts w:ascii="Traditional Arabic" w:hAnsi="Traditional Arabic" w:cs="Traditional Arabic"/>
                <w:sz w:val="28"/>
                <w:szCs w:val="28"/>
                <w:rtl/>
                <w:lang w:bidi="ar-DZ"/>
              </w:rPr>
            </w:pPr>
          </w:p>
        </w:tc>
        <w:tc>
          <w:tcPr>
            <w:tcW w:w="808" w:type="dxa"/>
            <w:vMerge/>
          </w:tcPr>
          <w:p w:rsidR="004063F2" w:rsidRPr="004063F2" w:rsidRDefault="004063F2" w:rsidP="00FC435E">
            <w:pPr>
              <w:jc w:val="both"/>
              <w:rPr>
                <w:rFonts w:ascii="Traditional Arabic" w:hAnsi="Traditional Arabic" w:cs="Traditional Arabic"/>
                <w:sz w:val="28"/>
                <w:szCs w:val="28"/>
                <w:rtl/>
                <w:lang w:bidi="ar-DZ"/>
              </w:rPr>
            </w:pPr>
          </w:p>
        </w:tc>
      </w:tr>
    </w:tbl>
    <w:p w:rsidR="00E402DA" w:rsidRPr="004C3927" w:rsidRDefault="00CC38C0" w:rsidP="0045235E">
      <w:pPr>
        <w:spacing w:before="240" w:after="0" w:line="240" w:lineRule="auto"/>
        <w:jc w:val="both"/>
        <w:rPr>
          <w:rFonts w:cs="Traditional Arabic"/>
          <w:b/>
          <w:bCs/>
          <w:color w:val="000000"/>
          <w:sz w:val="32"/>
          <w:szCs w:val="32"/>
          <w:rtl/>
        </w:rPr>
      </w:pPr>
      <w:r>
        <w:rPr>
          <w:rFonts w:ascii="Arial" w:hAnsi="Arial" w:cs="Traditional Arabic" w:hint="cs"/>
          <w:sz w:val="32"/>
          <w:szCs w:val="32"/>
          <w:rtl/>
          <w:lang w:bidi="ar-DZ"/>
        </w:rPr>
        <w:lastRenderedPageBreak/>
        <w:t xml:space="preserve">    يتبين من خلال الجدول رقم ( </w:t>
      </w:r>
      <w:r w:rsidR="0045235E">
        <w:rPr>
          <w:rFonts w:ascii="Arial" w:hAnsi="Arial" w:cs="Traditional Arabic" w:hint="cs"/>
          <w:sz w:val="32"/>
          <w:szCs w:val="32"/>
          <w:rtl/>
          <w:lang w:bidi="ar-DZ"/>
        </w:rPr>
        <w:t>95</w:t>
      </w:r>
      <w:r>
        <w:rPr>
          <w:rFonts w:ascii="Arial" w:hAnsi="Arial" w:cs="Traditional Arabic" w:hint="cs"/>
          <w:sz w:val="32"/>
          <w:szCs w:val="32"/>
          <w:rtl/>
          <w:lang w:bidi="ar-DZ"/>
        </w:rPr>
        <w:t xml:space="preserve"> ) أنه توجد فروق ذات دلالة إحصائية بين متوسطات درجة المجموعتين التجريبية والضابطة للقياس البعدي </w:t>
      </w:r>
      <w:r w:rsidR="00204D3A">
        <w:rPr>
          <w:rFonts w:ascii="Arial" w:hAnsi="Arial" w:cs="Traditional Arabic" w:hint="cs"/>
          <w:sz w:val="32"/>
          <w:szCs w:val="32"/>
          <w:rtl/>
          <w:lang w:bidi="ar-DZ"/>
        </w:rPr>
        <w:t>لمستوى القلق</w:t>
      </w:r>
      <w:r>
        <w:rPr>
          <w:rFonts w:ascii="Arial" w:hAnsi="Arial" w:cs="Traditional Arabic" w:hint="cs"/>
          <w:sz w:val="32"/>
          <w:szCs w:val="32"/>
          <w:rtl/>
          <w:lang w:bidi="ar-DZ"/>
        </w:rPr>
        <w:t xml:space="preserve"> ،حيث بلغت مان وتني (</w:t>
      </w:r>
      <w:r w:rsidR="00204D3A">
        <w:rPr>
          <w:rFonts w:ascii="Arial" w:hAnsi="Arial" w:cs="Traditional Arabic" w:hint="cs"/>
          <w:sz w:val="32"/>
          <w:szCs w:val="32"/>
          <w:rtl/>
          <w:lang w:bidi="ar-DZ"/>
        </w:rPr>
        <w:t>5,00</w:t>
      </w:r>
      <w:r>
        <w:rPr>
          <w:rFonts w:ascii="Arial" w:hAnsi="Arial" w:cs="Traditional Arabic" w:hint="cs"/>
          <w:sz w:val="32"/>
          <w:szCs w:val="32"/>
          <w:rtl/>
          <w:lang w:bidi="ar-DZ"/>
        </w:rPr>
        <w:t xml:space="preserve">) وهي قيمة دالة عند مستوى الدلالة 0,05 كونها أقل من القيمة الجدولية  ( 23,00 ) وهذا لصالح المجموعة التجريبية حيث أن رتب درجات المجموعة التجريبية أقل من رتب درجات المجموعة الضابطة ، وهذا ما يوضح انخفاض </w:t>
      </w:r>
      <w:r w:rsidR="00204D3A">
        <w:rPr>
          <w:rFonts w:ascii="Arial" w:hAnsi="Arial" w:cs="Traditional Arabic" w:hint="cs"/>
          <w:sz w:val="32"/>
          <w:szCs w:val="32"/>
          <w:rtl/>
          <w:lang w:bidi="ar-DZ"/>
        </w:rPr>
        <w:t>مستوى القلق</w:t>
      </w:r>
      <w:r>
        <w:rPr>
          <w:rFonts w:ascii="Arial" w:hAnsi="Arial" w:cs="Traditional Arabic" w:hint="cs"/>
          <w:sz w:val="32"/>
          <w:szCs w:val="32"/>
          <w:rtl/>
          <w:lang w:bidi="ar-DZ"/>
        </w:rPr>
        <w:t xml:space="preserve"> لدى العينة التجريبية بعد تطبيق البرنامج الترويحي الرياضي ويعزو الطالب الباحث ذلك إلى فاعلية البرنامج المقترح وأثره في التخفيف من </w:t>
      </w:r>
      <w:r w:rsidR="00023783">
        <w:rPr>
          <w:rFonts w:ascii="Arial" w:hAnsi="Arial" w:cs="Traditional Arabic" w:hint="cs"/>
          <w:sz w:val="32"/>
          <w:szCs w:val="32"/>
          <w:rtl/>
          <w:lang w:bidi="ar-DZ"/>
        </w:rPr>
        <w:t>القلق</w:t>
      </w:r>
      <w:r>
        <w:rPr>
          <w:rFonts w:ascii="Arial" w:hAnsi="Arial" w:cs="Traditional Arabic" w:hint="cs"/>
          <w:sz w:val="32"/>
          <w:szCs w:val="32"/>
          <w:rtl/>
          <w:lang w:bidi="ar-DZ"/>
        </w:rPr>
        <w:t xml:space="preserve"> لدى أفراد المجموعة التجريبية مقارنة مع أقرانهم المجموعة الضابطة </w:t>
      </w:r>
      <w:r w:rsidR="00023783">
        <w:rPr>
          <w:rFonts w:ascii="Arial" w:hAnsi="Arial" w:cs="Traditional Arabic" w:hint="cs"/>
          <w:sz w:val="32"/>
          <w:szCs w:val="32"/>
          <w:rtl/>
          <w:lang w:bidi="ar-DZ"/>
        </w:rPr>
        <w:t>.</w:t>
      </w:r>
      <w:r>
        <w:rPr>
          <w:rFonts w:ascii="Arial" w:hAnsi="Arial" w:cs="Traditional Arabic" w:hint="cs"/>
          <w:sz w:val="32"/>
          <w:szCs w:val="32"/>
          <w:rtl/>
          <w:lang w:bidi="ar-DZ"/>
        </w:rPr>
        <w:t xml:space="preserve"> </w:t>
      </w:r>
      <w:r w:rsidR="003226FD">
        <w:rPr>
          <w:rFonts w:ascii="Arial" w:hAnsi="Arial" w:cs="Traditional Arabic" w:hint="cs"/>
          <w:sz w:val="32"/>
          <w:szCs w:val="32"/>
          <w:rtl/>
          <w:lang w:bidi="ar-DZ"/>
        </w:rPr>
        <w:t xml:space="preserve">حيث يشير جوادي " أن تمارين الإيروبيك من التمارين التي تقلل من مخاطر ارتفاع ضغط الدم والتشنج العضلي ،وتخفف من القلق و الاكتئاب سواء أكانت هذه التمارين على هيئة مشي بطيء او سريع (جوادي يوسف،2006،ص144) </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 xml:space="preserve">  </w:t>
      </w:r>
    </w:p>
    <w:p w:rsidR="00FC435E" w:rsidRDefault="0045235E" w:rsidP="007363B9">
      <w:pPr>
        <w:autoSpaceDE w:val="0"/>
        <w:autoSpaceDN w:val="0"/>
        <w:adjustRightInd w:val="0"/>
        <w:spacing w:after="0" w:line="240" w:lineRule="auto"/>
        <w:jc w:val="both"/>
        <w:rPr>
          <w:rFonts w:ascii="Traditional Arabic" w:hAnsi="Traditional Arabic" w:cs="Traditional Arabic"/>
          <w:sz w:val="32"/>
          <w:szCs w:val="32"/>
          <w:rtl/>
          <w:lang w:bidi="ar-DZ"/>
        </w:rPr>
      </w:pPr>
      <w:r>
        <w:rPr>
          <w:rFonts w:cs="Traditional Arabic" w:hint="cs"/>
          <w:b/>
          <w:bCs/>
          <w:color w:val="000000"/>
          <w:sz w:val="32"/>
          <w:szCs w:val="32"/>
          <w:rtl/>
        </w:rPr>
        <w:t>- مقياس التوافق المهني :</w:t>
      </w:r>
    </w:p>
    <w:p w:rsidR="009F3488" w:rsidRDefault="009F3488" w:rsidP="00FC435E">
      <w:pPr>
        <w:spacing w:after="0" w:line="240" w:lineRule="auto"/>
        <w:ind w:left="360"/>
        <w:jc w:val="both"/>
        <w:rPr>
          <w:rFonts w:cs="Traditional Arabic"/>
          <w:b/>
          <w:bCs/>
          <w:sz w:val="32"/>
          <w:szCs w:val="32"/>
          <w:rtl/>
          <w:lang w:val="fr-FR" w:bidi="ar-DZ"/>
        </w:rPr>
      </w:pPr>
      <w:r w:rsidRPr="009F3488">
        <w:rPr>
          <w:rFonts w:cs="Traditional Arabic" w:hint="cs"/>
          <w:b/>
          <w:bCs/>
          <w:sz w:val="32"/>
          <w:szCs w:val="32"/>
          <w:rtl/>
          <w:lang w:val="fr-FR" w:bidi="ar-DZ"/>
        </w:rPr>
        <w:t xml:space="preserve">- طبيعة وظروف العمل في التعليم المتوسط </w:t>
      </w:r>
    </w:p>
    <w:p w:rsidR="005B2715" w:rsidRPr="009F3488" w:rsidRDefault="0083735A" w:rsidP="0024175B">
      <w:pPr>
        <w:spacing w:after="0" w:line="240" w:lineRule="auto"/>
        <w:jc w:val="center"/>
        <w:rPr>
          <w:rFonts w:ascii="Traditional Arabic" w:hAnsi="Traditional Arabic" w:cs="Traditional Arabic"/>
          <w:b/>
          <w:bCs/>
          <w:sz w:val="32"/>
          <w:szCs w:val="32"/>
          <w:rtl/>
          <w:lang w:val="fr-FR" w:bidi="ar-DZ"/>
        </w:rPr>
      </w:pPr>
      <w:r>
        <w:rPr>
          <w:rFonts w:ascii="Arial" w:hAnsi="Arial" w:cs="Traditional Arabic" w:hint="cs"/>
          <w:b/>
          <w:bCs/>
          <w:sz w:val="32"/>
          <w:szCs w:val="32"/>
          <w:rtl/>
          <w:lang w:bidi="ar-DZ"/>
        </w:rPr>
        <w:t>جدول رقم (</w:t>
      </w:r>
      <w:r w:rsidR="00482DFD">
        <w:rPr>
          <w:rFonts w:ascii="Arial" w:hAnsi="Arial" w:cs="Traditional Arabic" w:hint="cs"/>
          <w:b/>
          <w:bCs/>
          <w:sz w:val="32"/>
          <w:szCs w:val="32"/>
          <w:rtl/>
          <w:lang w:bidi="ar-DZ"/>
        </w:rPr>
        <w:t>9</w:t>
      </w:r>
      <w:r w:rsidR="0024175B">
        <w:rPr>
          <w:rFonts w:ascii="Arial" w:hAnsi="Arial" w:cs="Traditional Arabic" w:hint="cs"/>
          <w:b/>
          <w:bCs/>
          <w:sz w:val="32"/>
          <w:szCs w:val="32"/>
          <w:rtl/>
          <w:lang w:bidi="ar-DZ"/>
        </w:rPr>
        <w:t>6</w:t>
      </w:r>
      <w:r>
        <w:rPr>
          <w:rFonts w:ascii="Arial" w:hAnsi="Arial" w:cs="Traditional Arabic" w:hint="cs"/>
          <w:b/>
          <w:bCs/>
          <w:sz w:val="32"/>
          <w:szCs w:val="32"/>
          <w:rtl/>
          <w:lang w:bidi="ar-DZ"/>
        </w:rPr>
        <w:t>) يبين الفروق بين متوسطي رتب درجات المجموعة التجريبية والمجموعة الضابطة في بعد طبيعة وظروف العمل في التعليم المتوسط</w:t>
      </w:r>
      <w:r w:rsidR="006951E5">
        <w:rPr>
          <w:rFonts w:ascii="Arial" w:hAnsi="Arial" w:cs="Traditional Arabic" w:hint="cs"/>
          <w:b/>
          <w:bCs/>
          <w:sz w:val="32"/>
          <w:szCs w:val="32"/>
          <w:rtl/>
          <w:lang w:bidi="ar-DZ"/>
        </w:rPr>
        <w:t xml:space="preserve"> </w:t>
      </w:r>
      <w:r w:rsidRPr="00CD3C9B">
        <w:rPr>
          <w:rFonts w:ascii="Arial" w:hAnsi="Arial" w:cs="Traditional Arabic" w:hint="cs"/>
          <w:b/>
          <w:bCs/>
          <w:sz w:val="24"/>
          <w:szCs w:val="24"/>
          <w:rtl/>
          <w:lang w:bidi="ar-DZ"/>
        </w:rPr>
        <w:t>ن (10 ، 10 )</w:t>
      </w:r>
    </w:p>
    <w:tbl>
      <w:tblPr>
        <w:tblStyle w:val="Grilledutableau"/>
        <w:bidiVisual/>
        <w:tblW w:w="8278" w:type="dxa"/>
        <w:jc w:val="center"/>
        <w:tblLayout w:type="fixed"/>
        <w:tblLook w:val="04A0" w:firstRow="1" w:lastRow="0" w:firstColumn="1" w:lastColumn="0" w:noHBand="0" w:noVBand="1"/>
      </w:tblPr>
      <w:tblGrid>
        <w:gridCol w:w="1398"/>
        <w:gridCol w:w="870"/>
        <w:gridCol w:w="851"/>
        <w:gridCol w:w="992"/>
        <w:gridCol w:w="992"/>
        <w:gridCol w:w="851"/>
        <w:gridCol w:w="1397"/>
        <w:gridCol w:w="927"/>
      </w:tblGrid>
      <w:tr w:rsidR="00D97DF8" w:rsidRPr="00D97DF8" w:rsidTr="005B2715">
        <w:trPr>
          <w:jc w:val="center"/>
        </w:trPr>
        <w:tc>
          <w:tcPr>
            <w:tcW w:w="1398" w:type="dxa"/>
            <w:vAlign w:val="center"/>
          </w:tcPr>
          <w:p w:rsidR="00FC435E" w:rsidRPr="00D97DF8" w:rsidRDefault="00FC435E" w:rsidP="00FC435E">
            <w:pPr>
              <w:jc w:val="center"/>
              <w:rPr>
                <w:rFonts w:ascii="Traditional Arabic" w:hAnsi="Traditional Arabic" w:cs="Traditional Arabic"/>
                <w:sz w:val="28"/>
                <w:szCs w:val="28"/>
                <w:rtl/>
                <w:lang w:bidi="ar-DZ"/>
              </w:rPr>
            </w:pPr>
            <w:r w:rsidRPr="00D97DF8">
              <w:rPr>
                <w:rFonts w:ascii="Arial" w:hAnsi="Arial" w:cs="Traditional Arabic" w:hint="cs"/>
                <w:b/>
                <w:bCs/>
                <w:sz w:val="28"/>
                <w:szCs w:val="28"/>
                <w:rtl/>
                <w:lang w:bidi="ar-DZ"/>
              </w:rPr>
              <w:t xml:space="preserve">   </w:t>
            </w:r>
            <w:r w:rsidRPr="00D97DF8">
              <w:rPr>
                <w:rFonts w:ascii="Traditional Arabic" w:hAnsi="Traditional Arabic" w:cs="Traditional Arabic"/>
                <w:sz w:val="28"/>
                <w:szCs w:val="28"/>
                <w:rtl/>
                <w:lang w:bidi="ar-DZ"/>
              </w:rPr>
              <w:t>المتغيرات</w:t>
            </w:r>
          </w:p>
        </w:tc>
        <w:tc>
          <w:tcPr>
            <w:tcW w:w="870" w:type="dxa"/>
            <w:vAlign w:val="center"/>
          </w:tcPr>
          <w:p w:rsidR="00FC435E" w:rsidRPr="00D97DF8" w:rsidRDefault="00D97DF8" w:rsidP="00FC435E">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 xml:space="preserve">الفئة </w:t>
            </w:r>
          </w:p>
        </w:tc>
        <w:tc>
          <w:tcPr>
            <w:tcW w:w="851" w:type="dxa"/>
            <w:vAlign w:val="center"/>
          </w:tcPr>
          <w:p w:rsidR="00FC435E" w:rsidRPr="00D97DF8" w:rsidRDefault="00FC435E" w:rsidP="00FC435E">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متوسط الرتب</w:t>
            </w:r>
          </w:p>
        </w:tc>
        <w:tc>
          <w:tcPr>
            <w:tcW w:w="992" w:type="dxa"/>
            <w:vAlign w:val="center"/>
          </w:tcPr>
          <w:p w:rsidR="00FC435E" w:rsidRPr="00D97DF8" w:rsidRDefault="00FC435E" w:rsidP="00FC435E">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مجموع الرتب</w:t>
            </w:r>
          </w:p>
        </w:tc>
        <w:tc>
          <w:tcPr>
            <w:tcW w:w="992" w:type="dxa"/>
            <w:vAlign w:val="center"/>
          </w:tcPr>
          <w:p w:rsidR="00FC435E" w:rsidRPr="00D97DF8" w:rsidRDefault="00FC435E" w:rsidP="00FC435E">
            <w:pPr>
              <w:jc w:val="center"/>
              <w:rPr>
                <w:rFonts w:ascii="Traditional Arabic" w:hAnsi="Traditional Arabic" w:cs="Traditional Arabic"/>
                <w:sz w:val="28"/>
                <w:szCs w:val="28"/>
              </w:rPr>
            </w:pPr>
            <w:r w:rsidRPr="00D97DF8">
              <w:rPr>
                <w:rFonts w:ascii="Traditional Arabic" w:hAnsi="Traditional Arabic" w:cs="Traditional Arabic" w:hint="cs"/>
                <w:sz w:val="28"/>
                <w:szCs w:val="28"/>
                <w:rtl/>
                <w:lang w:bidi="ar-DZ"/>
              </w:rPr>
              <w:t xml:space="preserve">قيمة مان وتني </w:t>
            </w:r>
            <w:r w:rsidRPr="00D97DF8">
              <w:rPr>
                <w:rFonts w:ascii="Traditional Arabic" w:hAnsi="Traditional Arabic" w:cs="Traditional Arabic"/>
                <w:sz w:val="28"/>
                <w:szCs w:val="28"/>
              </w:rPr>
              <w:t>U</w:t>
            </w:r>
          </w:p>
        </w:tc>
        <w:tc>
          <w:tcPr>
            <w:tcW w:w="851" w:type="dxa"/>
            <w:vAlign w:val="center"/>
          </w:tcPr>
          <w:p w:rsidR="00FC435E" w:rsidRPr="00D97DF8" w:rsidRDefault="00FC435E" w:rsidP="00FC435E">
            <w:pPr>
              <w:jc w:val="center"/>
              <w:rPr>
                <w:rFonts w:ascii="Traditional Arabic" w:hAnsi="Traditional Arabic" w:cs="Traditional Arabic"/>
                <w:sz w:val="28"/>
                <w:szCs w:val="28"/>
              </w:rPr>
            </w:pPr>
            <w:r w:rsidRPr="00D97DF8">
              <w:rPr>
                <w:rFonts w:ascii="Traditional Arabic" w:hAnsi="Traditional Arabic" w:cs="Traditional Arabic" w:hint="cs"/>
                <w:sz w:val="28"/>
                <w:szCs w:val="28"/>
                <w:rtl/>
                <w:lang w:bidi="ar-DZ"/>
              </w:rPr>
              <w:t xml:space="preserve">قيمة </w:t>
            </w:r>
            <w:r w:rsidRPr="00D97DF8">
              <w:rPr>
                <w:rFonts w:ascii="Traditional Arabic" w:hAnsi="Traditional Arabic" w:cs="Traditional Arabic"/>
                <w:sz w:val="28"/>
                <w:szCs w:val="28"/>
              </w:rPr>
              <w:t>z</w:t>
            </w:r>
          </w:p>
        </w:tc>
        <w:tc>
          <w:tcPr>
            <w:tcW w:w="1397" w:type="dxa"/>
            <w:vAlign w:val="center"/>
          </w:tcPr>
          <w:p w:rsidR="00FC435E" w:rsidRPr="00D97DF8" w:rsidRDefault="00FC435E" w:rsidP="00FC435E">
            <w:pPr>
              <w:spacing w:line="360" w:lineRule="auto"/>
              <w:jc w:val="center"/>
              <w:rPr>
                <w:rFonts w:ascii="Traditional Arabic" w:hAnsi="Traditional Arabic" w:cs="Traditional Arabic"/>
                <w:sz w:val="24"/>
                <w:szCs w:val="24"/>
                <w:rtl/>
                <w:lang w:val="fr-FR" w:bidi="ar-DZ"/>
              </w:rPr>
            </w:pPr>
            <w:r w:rsidRPr="00D97DF8">
              <w:rPr>
                <w:rFonts w:ascii="Traditional Arabic" w:hAnsi="Traditional Arabic" w:cs="Traditional Arabic" w:hint="cs"/>
                <w:sz w:val="24"/>
                <w:szCs w:val="24"/>
                <w:rtl/>
                <w:lang w:val="fr-FR" w:bidi="ar-DZ"/>
              </w:rPr>
              <w:t>القيمة الاحتمالية</w:t>
            </w:r>
          </w:p>
          <w:p w:rsidR="00FC435E" w:rsidRPr="00D97DF8" w:rsidRDefault="00FC435E" w:rsidP="00FC435E">
            <w:pPr>
              <w:jc w:val="center"/>
              <w:rPr>
                <w:rFonts w:ascii="Traditional Arabic" w:hAnsi="Traditional Arabic" w:cs="Traditional Arabic"/>
                <w:sz w:val="28"/>
                <w:szCs w:val="28"/>
                <w:lang w:val="fr-FR"/>
              </w:rPr>
            </w:pPr>
            <w:r w:rsidRPr="00D97DF8">
              <w:rPr>
                <w:rFonts w:ascii="Traditional Arabic" w:hAnsi="Traditional Arabic" w:cs="Traditional Arabic"/>
                <w:sz w:val="22"/>
                <w:szCs w:val="22"/>
                <w:lang w:val="fr-FR"/>
              </w:rPr>
              <w:t>ASYMP SIG</w:t>
            </w:r>
          </w:p>
        </w:tc>
        <w:tc>
          <w:tcPr>
            <w:tcW w:w="927" w:type="dxa"/>
            <w:vAlign w:val="center"/>
          </w:tcPr>
          <w:p w:rsidR="00FC435E" w:rsidRPr="00D97DF8" w:rsidRDefault="00FC435E" w:rsidP="00FC435E">
            <w:pPr>
              <w:jc w:val="center"/>
              <w:rPr>
                <w:rFonts w:ascii="Traditional Arabic" w:hAnsi="Traditional Arabic" w:cs="Traditional Arabic"/>
                <w:sz w:val="28"/>
                <w:szCs w:val="28"/>
                <w:rtl/>
                <w:lang w:val="fr-FR" w:bidi="ar-DZ"/>
              </w:rPr>
            </w:pPr>
            <w:r w:rsidRPr="00D97DF8">
              <w:rPr>
                <w:rFonts w:ascii="Traditional Arabic" w:hAnsi="Traditional Arabic" w:cs="Traditional Arabic" w:hint="cs"/>
                <w:sz w:val="28"/>
                <w:szCs w:val="28"/>
                <w:rtl/>
                <w:lang w:val="fr-FR" w:bidi="ar-DZ"/>
              </w:rPr>
              <w:t>مستوى الدلالة</w:t>
            </w:r>
          </w:p>
        </w:tc>
      </w:tr>
      <w:tr w:rsidR="00D97DF8" w:rsidRPr="00D97DF8" w:rsidTr="005B2715">
        <w:trPr>
          <w:jc w:val="center"/>
        </w:trPr>
        <w:tc>
          <w:tcPr>
            <w:tcW w:w="1398" w:type="dxa"/>
            <w:vMerge w:val="restart"/>
            <w:vAlign w:val="center"/>
          </w:tcPr>
          <w:p w:rsidR="00FC435E" w:rsidRPr="00D97DF8" w:rsidRDefault="009F3488" w:rsidP="009F3488">
            <w:pPr>
              <w:ind w:left="29"/>
              <w:rPr>
                <w:rFonts w:ascii="Traditional Arabic" w:hAnsi="Traditional Arabic" w:cs="Traditional Arabic"/>
                <w:sz w:val="28"/>
                <w:szCs w:val="28"/>
                <w:rtl/>
                <w:lang w:val="fr-FR" w:bidi="ar-DZ"/>
              </w:rPr>
            </w:pPr>
            <w:r w:rsidRPr="00D97DF8">
              <w:rPr>
                <w:rFonts w:cs="Traditional Arabic" w:hint="cs"/>
                <w:sz w:val="28"/>
                <w:szCs w:val="28"/>
                <w:rtl/>
                <w:lang w:val="fr-FR" w:bidi="ar-DZ"/>
              </w:rPr>
              <w:t xml:space="preserve">طبيعة وظروف العمل في التعليم المتوسط </w:t>
            </w:r>
          </w:p>
        </w:tc>
        <w:tc>
          <w:tcPr>
            <w:tcW w:w="870" w:type="dxa"/>
          </w:tcPr>
          <w:p w:rsidR="00FC435E" w:rsidRPr="00D97DF8" w:rsidRDefault="00D97DF8" w:rsidP="00FC435E">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التجريبية</w:t>
            </w:r>
          </w:p>
        </w:tc>
        <w:tc>
          <w:tcPr>
            <w:tcW w:w="851" w:type="dxa"/>
            <w:vAlign w:val="center"/>
          </w:tcPr>
          <w:p w:rsidR="00FC435E" w:rsidRPr="00D97DF8" w:rsidRDefault="009F3488" w:rsidP="00FC435E">
            <w:pPr>
              <w:jc w:val="center"/>
              <w:rPr>
                <w:rFonts w:ascii="Traditional Arabic" w:hAnsi="Traditional Arabic" w:cs="Traditional Arabic"/>
                <w:sz w:val="28"/>
                <w:szCs w:val="28"/>
              </w:rPr>
            </w:pPr>
            <w:r w:rsidRPr="00D97DF8">
              <w:rPr>
                <w:rFonts w:ascii="Traditional Arabic" w:hAnsi="Traditional Arabic" w:cs="Traditional Arabic"/>
                <w:sz w:val="28"/>
                <w:szCs w:val="28"/>
              </w:rPr>
              <w:t>13,90</w:t>
            </w:r>
          </w:p>
        </w:tc>
        <w:tc>
          <w:tcPr>
            <w:tcW w:w="992" w:type="dxa"/>
            <w:vAlign w:val="center"/>
          </w:tcPr>
          <w:p w:rsidR="00FC435E" w:rsidRPr="00D97DF8" w:rsidRDefault="009F3488" w:rsidP="00FC435E">
            <w:pPr>
              <w:jc w:val="center"/>
              <w:rPr>
                <w:rFonts w:ascii="Traditional Arabic" w:hAnsi="Traditional Arabic" w:cs="Traditional Arabic"/>
                <w:sz w:val="28"/>
                <w:szCs w:val="28"/>
                <w:rtl/>
                <w:lang w:bidi="ar-DZ"/>
              </w:rPr>
            </w:pPr>
            <w:r w:rsidRPr="00D97DF8">
              <w:rPr>
                <w:rFonts w:ascii="Traditional Arabic" w:hAnsi="Traditional Arabic" w:cs="Traditional Arabic"/>
                <w:sz w:val="28"/>
                <w:szCs w:val="28"/>
                <w:lang w:bidi="ar-DZ"/>
              </w:rPr>
              <w:t>130,90</w:t>
            </w:r>
          </w:p>
        </w:tc>
        <w:tc>
          <w:tcPr>
            <w:tcW w:w="992" w:type="dxa"/>
            <w:vMerge w:val="restart"/>
            <w:vAlign w:val="center"/>
          </w:tcPr>
          <w:p w:rsidR="00FC435E" w:rsidRPr="00D97DF8" w:rsidRDefault="009F3488" w:rsidP="00FC435E">
            <w:pPr>
              <w:jc w:val="center"/>
              <w:rPr>
                <w:rFonts w:ascii="Traditional Arabic" w:hAnsi="Traditional Arabic" w:cs="Traditional Arabic"/>
                <w:sz w:val="28"/>
                <w:szCs w:val="28"/>
                <w:lang w:bidi="ar-DZ"/>
              </w:rPr>
            </w:pPr>
            <w:r w:rsidRPr="00D97DF8">
              <w:rPr>
                <w:rFonts w:ascii="Traditional Arabic" w:hAnsi="Traditional Arabic" w:cs="Traditional Arabic"/>
                <w:sz w:val="28"/>
                <w:szCs w:val="28"/>
                <w:lang w:bidi="ar-DZ"/>
              </w:rPr>
              <w:t>16,00</w:t>
            </w:r>
          </w:p>
        </w:tc>
        <w:tc>
          <w:tcPr>
            <w:tcW w:w="851" w:type="dxa"/>
            <w:vMerge w:val="restart"/>
            <w:vAlign w:val="center"/>
          </w:tcPr>
          <w:p w:rsidR="00FC435E" w:rsidRPr="00D97DF8" w:rsidRDefault="009F3488" w:rsidP="00FC435E">
            <w:pPr>
              <w:jc w:val="center"/>
              <w:rPr>
                <w:rFonts w:ascii="Traditional Arabic" w:hAnsi="Traditional Arabic" w:cs="Traditional Arabic"/>
                <w:sz w:val="28"/>
                <w:szCs w:val="28"/>
                <w:rtl/>
              </w:rPr>
            </w:pPr>
            <w:r w:rsidRPr="00D97DF8">
              <w:rPr>
                <w:rFonts w:ascii="Traditional Arabic" w:hAnsi="Traditional Arabic" w:cs="Traditional Arabic"/>
                <w:sz w:val="28"/>
                <w:szCs w:val="28"/>
                <w:lang w:bidi="ar-DZ"/>
              </w:rPr>
              <w:t>2,57</w:t>
            </w:r>
          </w:p>
        </w:tc>
        <w:tc>
          <w:tcPr>
            <w:tcW w:w="1397" w:type="dxa"/>
            <w:vMerge w:val="restart"/>
            <w:vAlign w:val="center"/>
          </w:tcPr>
          <w:p w:rsidR="00FC435E" w:rsidRPr="00D97DF8" w:rsidRDefault="00FC435E" w:rsidP="009F3488">
            <w:pPr>
              <w:jc w:val="center"/>
              <w:rPr>
                <w:rFonts w:ascii="Traditional Arabic" w:hAnsi="Traditional Arabic" w:cs="Traditional Arabic"/>
                <w:sz w:val="28"/>
                <w:szCs w:val="28"/>
                <w:rtl/>
                <w:lang w:bidi="ar-DZ"/>
              </w:rPr>
            </w:pPr>
            <w:r w:rsidRPr="00D97DF8">
              <w:rPr>
                <w:rFonts w:ascii="Traditional Arabic" w:hAnsi="Traditional Arabic" w:cs="Traditional Arabic"/>
                <w:sz w:val="28"/>
                <w:szCs w:val="28"/>
                <w:lang w:bidi="ar-DZ"/>
              </w:rPr>
              <w:t>0.01</w:t>
            </w:r>
          </w:p>
        </w:tc>
        <w:tc>
          <w:tcPr>
            <w:tcW w:w="927" w:type="dxa"/>
            <w:vMerge w:val="restart"/>
            <w:vAlign w:val="center"/>
          </w:tcPr>
          <w:p w:rsidR="00FC435E" w:rsidRPr="00D97DF8" w:rsidRDefault="00FC435E" w:rsidP="00FC435E">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0.05</w:t>
            </w:r>
          </w:p>
        </w:tc>
      </w:tr>
      <w:tr w:rsidR="00D97DF8" w:rsidRPr="00D97DF8" w:rsidTr="005B2715">
        <w:trPr>
          <w:jc w:val="center"/>
        </w:trPr>
        <w:tc>
          <w:tcPr>
            <w:tcW w:w="1398" w:type="dxa"/>
            <w:vMerge/>
          </w:tcPr>
          <w:p w:rsidR="00FC435E" w:rsidRPr="00D97DF8" w:rsidRDefault="00FC435E" w:rsidP="00FC435E">
            <w:pPr>
              <w:jc w:val="both"/>
              <w:rPr>
                <w:rFonts w:ascii="Traditional Arabic" w:hAnsi="Traditional Arabic" w:cs="Traditional Arabic"/>
                <w:sz w:val="28"/>
                <w:szCs w:val="28"/>
                <w:rtl/>
                <w:lang w:bidi="ar-DZ"/>
              </w:rPr>
            </w:pPr>
          </w:p>
        </w:tc>
        <w:tc>
          <w:tcPr>
            <w:tcW w:w="870" w:type="dxa"/>
          </w:tcPr>
          <w:p w:rsidR="00FC435E" w:rsidRPr="00D97DF8" w:rsidRDefault="00D97DF8" w:rsidP="00FC435E">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الضابطة</w:t>
            </w:r>
          </w:p>
        </w:tc>
        <w:tc>
          <w:tcPr>
            <w:tcW w:w="851" w:type="dxa"/>
          </w:tcPr>
          <w:p w:rsidR="00FC435E" w:rsidRPr="00D97DF8" w:rsidRDefault="009F3488" w:rsidP="00FC435E">
            <w:pPr>
              <w:jc w:val="center"/>
              <w:rPr>
                <w:rFonts w:ascii="Traditional Arabic" w:hAnsi="Traditional Arabic" w:cs="Traditional Arabic"/>
                <w:sz w:val="28"/>
                <w:szCs w:val="28"/>
                <w:rtl/>
                <w:lang w:bidi="ar-DZ"/>
              </w:rPr>
            </w:pPr>
            <w:r w:rsidRPr="00D97DF8">
              <w:rPr>
                <w:rFonts w:ascii="Traditional Arabic" w:hAnsi="Traditional Arabic" w:cs="Traditional Arabic"/>
                <w:sz w:val="28"/>
                <w:szCs w:val="28"/>
                <w:lang w:bidi="ar-DZ"/>
              </w:rPr>
              <w:t>7,10</w:t>
            </w:r>
          </w:p>
        </w:tc>
        <w:tc>
          <w:tcPr>
            <w:tcW w:w="992" w:type="dxa"/>
          </w:tcPr>
          <w:p w:rsidR="00FC435E" w:rsidRPr="00D97DF8" w:rsidRDefault="009F3488" w:rsidP="00FC435E">
            <w:pPr>
              <w:jc w:val="center"/>
              <w:rPr>
                <w:rFonts w:ascii="Traditional Arabic" w:hAnsi="Traditional Arabic" w:cs="Traditional Arabic"/>
                <w:sz w:val="28"/>
                <w:szCs w:val="28"/>
                <w:rtl/>
                <w:lang w:bidi="ar-DZ"/>
              </w:rPr>
            </w:pPr>
            <w:r w:rsidRPr="00D97DF8">
              <w:rPr>
                <w:rFonts w:ascii="Traditional Arabic" w:hAnsi="Traditional Arabic" w:cs="Traditional Arabic"/>
                <w:sz w:val="28"/>
                <w:szCs w:val="28"/>
                <w:lang w:bidi="ar-DZ"/>
              </w:rPr>
              <w:t>71,00</w:t>
            </w:r>
          </w:p>
        </w:tc>
        <w:tc>
          <w:tcPr>
            <w:tcW w:w="992" w:type="dxa"/>
            <w:vMerge/>
          </w:tcPr>
          <w:p w:rsidR="00FC435E" w:rsidRPr="00D97DF8" w:rsidRDefault="00FC435E" w:rsidP="00FC435E">
            <w:pPr>
              <w:jc w:val="both"/>
              <w:rPr>
                <w:rFonts w:ascii="Traditional Arabic" w:hAnsi="Traditional Arabic" w:cs="Traditional Arabic"/>
                <w:sz w:val="28"/>
                <w:szCs w:val="28"/>
                <w:rtl/>
                <w:lang w:bidi="ar-DZ"/>
              </w:rPr>
            </w:pPr>
          </w:p>
        </w:tc>
        <w:tc>
          <w:tcPr>
            <w:tcW w:w="851" w:type="dxa"/>
            <w:vMerge/>
          </w:tcPr>
          <w:p w:rsidR="00FC435E" w:rsidRPr="00D97DF8" w:rsidRDefault="00FC435E" w:rsidP="00FC435E">
            <w:pPr>
              <w:jc w:val="both"/>
              <w:rPr>
                <w:rFonts w:ascii="Traditional Arabic" w:hAnsi="Traditional Arabic" w:cs="Traditional Arabic"/>
                <w:sz w:val="28"/>
                <w:szCs w:val="28"/>
                <w:rtl/>
                <w:lang w:bidi="ar-DZ"/>
              </w:rPr>
            </w:pPr>
          </w:p>
        </w:tc>
        <w:tc>
          <w:tcPr>
            <w:tcW w:w="1397" w:type="dxa"/>
            <w:vMerge/>
          </w:tcPr>
          <w:p w:rsidR="00FC435E" w:rsidRPr="00D97DF8" w:rsidRDefault="00FC435E" w:rsidP="00FC435E">
            <w:pPr>
              <w:jc w:val="both"/>
              <w:rPr>
                <w:rFonts w:ascii="Traditional Arabic" w:hAnsi="Traditional Arabic" w:cs="Traditional Arabic"/>
                <w:sz w:val="28"/>
                <w:szCs w:val="28"/>
                <w:rtl/>
                <w:lang w:bidi="ar-DZ"/>
              </w:rPr>
            </w:pPr>
          </w:p>
        </w:tc>
        <w:tc>
          <w:tcPr>
            <w:tcW w:w="927" w:type="dxa"/>
            <w:vMerge/>
          </w:tcPr>
          <w:p w:rsidR="00FC435E" w:rsidRPr="00D97DF8" w:rsidRDefault="00FC435E" w:rsidP="00FC435E">
            <w:pPr>
              <w:jc w:val="both"/>
              <w:rPr>
                <w:rFonts w:ascii="Traditional Arabic" w:hAnsi="Traditional Arabic" w:cs="Traditional Arabic"/>
                <w:sz w:val="28"/>
                <w:szCs w:val="28"/>
                <w:rtl/>
                <w:lang w:bidi="ar-DZ"/>
              </w:rPr>
            </w:pPr>
          </w:p>
        </w:tc>
      </w:tr>
    </w:tbl>
    <w:p w:rsidR="005B2715" w:rsidRDefault="00D97DF8" w:rsidP="0024175B">
      <w:pPr>
        <w:spacing w:before="240" w:after="0" w:line="240" w:lineRule="auto"/>
        <w:jc w:val="both"/>
        <w:rPr>
          <w:rFonts w:ascii="Arial" w:hAnsi="Arial" w:cs="Traditional Arabic"/>
          <w:sz w:val="32"/>
          <w:szCs w:val="32"/>
          <w:rtl/>
          <w:lang w:bidi="ar-DZ"/>
        </w:rPr>
      </w:pPr>
      <w:r>
        <w:rPr>
          <w:rFonts w:cs="Traditional Arabic" w:hint="cs"/>
          <w:color w:val="000000"/>
          <w:sz w:val="32"/>
          <w:szCs w:val="32"/>
          <w:rtl/>
          <w:lang w:bidi="ar-DZ"/>
        </w:rPr>
        <w:t xml:space="preserve">     </w:t>
      </w:r>
      <w:r w:rsidR="002C56DE">
        <w:rPr>
          <w:rFonts w:cs="Traditional Arabic" w:hint="cs"/>
          <w:color w:val="000000"/>
          <w:sz w:val="32"/>
          <w:szCs w:val="32"/>
          <w:rtl/>
        </w:rPr>
        <w:t xml:space="preserve"> </w:t>
      </w:r>
      <w:r>
        <w:rPr>
          <w:rFonts w:ascii="Arial" w:hAnsi="Arial" w:cs="Traditional Arabic" w:hint="cs"/>
          <w:sz w:val="32"/>
          <w:szCs w:val="32"/>
          <w:rtl/>
          <w:lang w:bidi="ar-DZ"/>
        </w:rPr>
        <w:t xml:space="preserve">يتبين من خلال الجدول رقم ( </w:t>
      </w:r>
      <w:r w:rsidR="00482DFD">
        <w:rPr>
          <w:rFonts w:ascii="Arial" w:hAnsi="Arial" w:cs="Traditional Arabic" w:hint="cs"/>
          <w:sz w:val="32"/>
          <w:szCs w:val="32"/>
          <w:rtl/>
          <w:lang w:bidi="ar-DZ"/>
        </w:rPr>
        <w:t>9</w:t>
      </w:r>
      <w:r w:rsidR="0024175B">
        <w:rPr>
          <w:rFonts w:ascii="Arial" w:hAnsi="Arial" w:cs="Traditional Arabic" w:hint="cs"/>
          <w:sz w:val="32"/>
          <w:szCs w:val="32"/>
          <w:rtl/>
          <w:lang w:bidi="ar-DZ"/>
        </w:rPr>
        <w:t>6</w:t>
      </w:r>
      <w:r>
        <w:rPr>
          <w:rFonts w:ascii="Arial" w:hAnsi="Arial" w:cs="Traditional Arabic" w:hint="cs"/>
          <w:sz w:val="32"/>
          <w:szCs w:val="32"/>
          <w:rtl/>
          <w:lang w:bidi="ar-DZ"/>
        </w:rPr>
        <w:t xml:space="preserve"> ) أنه توجد فروق ذات دلالة إحصائية بين متوسطات درجة المجموعتين التجريبية والضابطة للقياس البعدي لبعد طبيعة وظروف العمل في التعليم المتوسط ،حيث بلغت مان وتني (16,00 ) وهي قيمة دالة عند مستوى الدلالة 0,05 كونها أقل من القيمة الجدولية  (23,00 ) وهذا لصالح المجموعة التجريبية حيث أن رتب درجات المجموعة التجريبية أكبر من رتب درجات المجموعة الضابطة ، وهذا ما يوضح </w:t>
      </w:r>
      <w:r w:rsidR="007B651A">
        <w:rPr>
          <w:rFonts w:ascii="Arial" w:hAnsi="Arial" w:cs="Traditional Arabic" w:hint="cs"/>
          <w:sz w:val="32"/>
          <w:szCs w:val="32"/>
          <w:rtl/>
          <w:lang w:bidi="ar-DZ"/>
        </w:rPr>
        <w:t>ارتفاع في بعد</w:t>
      </w:r>
      <w:r>
        <w:rPr>
          <w:rFonts w:ascii="Arial" w:hAnsi="Arial" w:cs="Traditional Arabic" w:hint="cs"/>
          <w:sz w:val="32"/>
          <w:szCs w:val="32"/>
          <w:rtl/>
          <w:lang w:bidi="ar-DZ"/>
        </w:rPr>
        <w:t xml:space="preserve"> </w:t>
      </w:r>
      <w:r w:rsidR="007B651A" w:rsidRPr="00D97DF8">
        <w:rPr>
          <w:rFonts w:cs="Traditional Arabic" w:hint="cs"/>
          <w:sz w:val="28"/>
          <w:szCs w:val="28"/>
          <w:rtl/>
          <w:lang w:val="fr-FR" w:bidi="ar-DZ"/>
        </w:rPr>
        <w:t xml:space="preserve">طبيعة وظروف العمل في التعليم المتوسط </w:t>
      </w:r>
      <w:r>
        <w:rPr>
          <w:rFonts w:ascii="Arial" w:hAnsi="Arial" w:cs="Traditional Arabic" w:hint="cs"/>
          <w:sz w:val="32"/>
          <w:szCs w:val="32"/>
          <w:rtl/>
          <w:lang w:bidi="ar-DZ"/>
        </w:rPr>
        <w:t xml:space="preserve">لدى العينة التجريبية بعد تطبيق البرنامج الترويحي الرياضي ويعزو الطالب الباحث ذلك إلى فاعلية البرنامج المقترح وأثره </w:t>
      </w:r>
      <w:r w:rsidR="007B651A">
        <w:rPr>
          <w:rFonts w:ascii="Arial" w:hAnsi="Arial" w:cs="Traditional Arabic" w:hint="cs"/>
          <w:sz w:val="32"/>
          <w:szCs w:val="32"/>
          <w:rtl/>
          <w:lang w:bidi="ar-DZ"/>
        </w:rPr>
        <w:t>في تحسين التوافق المهني</w:t>
      </w:r>
      <w:r>
        <w:rPr>
          <w:rFonts w:ascii="Arial" w:hAnsi="Arial" w:cs="Traditional Arabic" w:hint="cs"/>
          <w:sz w:val="32"/>
          <w:szCs w:val="32"/>
          <w:rtl/>
          <w:lang w:bidi="ar-DZ"/>
        </w:rPr>
        <w:t xml:space="preserve"> لدى أفراد المجموعة التجريبية مقارنة مع أقرانهم المجموعة الضابطة</w:t>
      </w:r>
      <w:r w:rsidR="007B651A">
        <w:rPr>
          <w:rFonts w:ascii="Arial" w:hAnsi="Arial" w:cs="Traditional Arabic" w:hint="cs"/>
          <w:sz w:val="32"/>
          <w:szCs w:val="32"/>
          <w:rtl/>
          <w:lang w:bidi="ar-DZ"/>
        </w:rPr>
        <w:t>.</w:t>
      </w:r>
      <w:r>
        <w:rPr>
          <w:rFonts w:ascii="Arial" w:hAnsi="Arial" w:cs="Traditional Arabic" w:hint="cs"/>
          <w:sz w:val="32"/>
          <w:szCs w:val="32"/>
          <w:rtl/>
          <w:lang w:bidi="ar-DZ"/>
        </w:rPr>
        <w:t xml:space="preserve"> </w:t>
      </w:r>
    </w:p>
    <w:p w:rsidR="009460CB" w:rsidRDefault="009460CB" w:rsidP="0024175B">
      <w:pPr>
        <w:spacing w:before="240" w:after="0" w:line="240" w:lineRule="auto"/>
        <w:jc w:val="both"/>
        <w:rPr>
          <w:rFonts w:ascii="Arial" w:hAnsi="Arial" w:cs="Traditional Arabic"/>
          <w:sz w:val="32"/>
          <w:szCs w:val="32"/>
          <w:rtl/>
          <w:lang w:bidi="ar-DZ"/>
        </w:rPr>
      </w:pPr>
    </w:p>
    <w:p w:rsidR="009460CB" w:rsidRDefault="009460CB" w:rsidP="00D97DF8">
      <w:pPr>
        <w:spacing w:after="0" w:line="240" w:lineRule="auto"/>
        <w:jc w:val="both"/>
        <w:rPr>
          <w:rFonts w:ascii="Arial" w:hAnsi="Arial" w:cs="Traditional Arabic"/>
          <w:sz w:val="32"/>
          <w:szCs w:val="32"/>
          <w:rtl/>
          <w:lang w:bidi="ar-DZ"/>
        </w:rPr>
      </w:pPr>
    </w:p>
    <w:p w:rsidR="009F3488" w:rsidRDefault="00D97DF8" w:rsidP="00D97DF8">
      <w:pPr>
        <w:spacing w:after="0" w:line="240" w:lineRule="auto"/>
        <w:jc w:val="both"/>
        <w:rPr>
          <w:rFonts w:cs="Traditional Arabic"/>
          <w:b/>
          <w:bCs/>
          <w:sz w:val="32"/>
          <w:szCs w:val="32"/>
          <w:rtl/>
          <w:lang w:val="fr-FR" w:bidi="ar-DZ"/>
        </w:rPr>
      </w:pPr>
      <w:r>
        <w:rPr>
          <w:rFonts w:ascii="Arial" w:hAnsi="Arial" w:cs="Traditional Arabic" w:hint="cs"/>
          <w:sz w:val="32"/>
          <w:szCs w:val="32"/>
          <w:rtl/>
          <w:lang w:bidi="ar-DZ"/>
        </w:rPr>
        <w:lastRenderedPageBreak/>
        <w:t xml:space="preserve">  </w:t>
      </w:r>
      <w:r w:rsidRPr="004C3927">
        <w:rPr>
          <w:rFonts w:ascii="Arial" w:hAnsi="Arial" w:cs="Traditional Arabic" w:hint="cs"/>
          <w:sz w:val="32"/>
          <w:szCs w:val="32"/>
          <w:rtl/>
          <w:lang w:bidi="ar-DZ"/>
        </w:rPr>
        <w:t xml:space="preserve">  </w:t>
      </w:r>
      <w:r w:rsidR="009F3488" w:rsidRPr="009F3488">
        <w:rPr>
          <w:rFonts w:cs="Traditional Arabic" w:hint="cs"/>
          <w:b/>
          <w:bCs/>
          <w:sz w:val="32"/>
          <w:szCs w:val="32"/>
          <w:rtl/>
          <w:lang w:val="fr-FR" w:bidi="ar-DZ"/>
        </w:rPr>
        <w:t xml:space="preserve">- </w:t>
      </w:r>
      <w:r w:rsidR="009F3488">
        <w:rPr>
          <w:rFonts w:cs="Traditional Arabic" w:hint="cs"/>
          <w:b/>
          <w:bCs/>
          <w:sz w:val="32"/>
          <w:szCs w:val="32"/>
          <w:rtl/>
          <w:lang w:val="fr-FR" w:bidi="ar-DZ"/>
        </w:rPr>
        <w:t>علاقة الأستاذ مع التلاميذ</w:t>
      </w:r>
      <w:r w:rsidR="009F3488" w:rsidRPr="009F3488">
        <w:rPr>
          <w:rFonts w:cs="Traditional Arabic" w:hint="cs"/>
          <w:b/>
          <w:bCs/>
          <w:sz w:val="32"/>
          <w:szCs w:val="32"/>
          <w:rtl/>
          <w:lang w:val="fr-FR" w:bidi="ar-DZ"/>
        </w:rPr>
        <w:t xml:space="preserve"> </w:t>
      </w:r>
    </w:p>
    <w:p w:rsidR="0083735A" w:rsidRPr="009F3488" w:rsidRDefault="0083735A" w:rsidP="0024175B">
      <w:pPr>
        <w:spacing w:after="0" w:line="240" w:lineRule="auto"/>
        <w:jc w:val="center"/>
        <w:rPr>
          <w:rFonts w:ascii="Traditional Arabic" w:hAnsi="Traditional Arabic" w:cs="Traditional Arabic"/>
          <w:b/>
          <w:bCs/>
          <w:sz w:val="32"/>
          <w:szCs w:val="32"/>
          <w:rtl/>
          <w:lang w:val="fr-FR" w:bidi="ar-DZ"/>
        </w:rPr>
      </w:pPr>
      <w:r>
        <w:rPr>
          <w:rFonts w:ascii="Arial" w:hAnsi="Arial" w:cs="Traditional Arabic" w:hint="cs"/>
          <w:b/>
          <w:bCs/>
          <w:sz w:val="32"/>
          <w:szCs w:val="32"/>
          <w:rtl/>
          <w:lang w:bidi="ar-DZ"/>
        </w:rPr>
        <w:t>جدول رقم (</w:t>
      </w:r>
      <w:r w:rsidR="00482DFD">
        <w:rPr>
          <w:rFonts w:ascii="Arial" w:hAnsi="Arial" w:cs="Traditional Arabic" w:hint="cs"/>
          <w:b/>
          <w:bCs/>
          <w:sz w:val="32"/>
          <w:szCs w:val="32"/>
          <w:rtl/>
          <w:lang w:bidi="ar-DZ"/>
        </w:rPr>
        <w:t>9</w:t>
      </w:r>
      <w:r w:rsidR="0024175B">
        <w:rPr>
          <w:rFonts w:ascii="Arial" w:hAnsi="Arial" w:cs="Traditional Arabic" w:hint="cs"/>
          <w:b/>
          <w:bCs/>
          <w:sz w:val="32"/>
          <w:szCs w:val="32"/>
          <w:rtl/>
          <w:lang w:bidi="ar-DZ"/>
        </w:rPr>
        <w:t>7</w:t>
      </w:r>
      <w:r>
        <w:rPr>
          <w:rFonts w:ascii="Arial" w:hAnsi="Arial" w:cs="Traditional Arabic" w:hint="cs"/>
          <w:b/>
          <w:bCs/>
          <w:sz w:val="32"/>
          <w:szCs w:val="32"/>
          <w:rtl/>
          <w:lang w:bidi="ar-DZ"/>
        </w:rPr>
        <w:t xml:space="preserve">) يبين الفروق بين متوسطي رتب درجات المجموعة التجريبية والمجموعة الضابطة في بعد </w:t>
      </w:r>
      <w:r w:rsidR="00070630">
        <w:rPr>
          <w:rFonts w:cs="Traditional Arabic" w:hint="cs"/>
          <w:b/>
          <w:bCs/>
          <w:sz w:val="32"/>
          <w:szCs w:val="32"/>
          <w:rtl/>
          <w:lang w:val="fr-FR" w:bidi="ar-DZ"/>
        </w:rPr>
        <w:t>علاقة الأستاذ مع التلاميذ</w:t>
      </w:r>
      <w:r w:rsidR="006951E5">
        <w:rPr>
          <w:rFonts w:cs="Traditional Arabic" w:hint="cs"/>
          <w:b/>
          <w:bCs/>
          <w:sz w:val="32"/>
          <w:szCs w:val="32"/>
          <w:rtl/>
          <w:lang w:val="fr-FR" w:bidi="ar-DZ"/>
        </w:rPr>
        <w:t xml:space="preserve"> </w:t>
      </w:r>
      <w:r w:rsidRPr="00CD3C9B">
        <w:rPr>
          <w:rFonts w:ascii="Arial" w:hAnsi="Arial" w:cs="Traditional Arabic" w:hint="cs"/>
          <w:b/>
          <w:bCs/>
          <w:sz w:val="24"/>
          <w:szCs w:val="24"/>
          <w:rtl/>
          <w:lang w:bidi="ar-DZ"/>
        </w:rPr>
        <w:t>ن (10 ، 10 )</w:t>
      </w:r>
    </w:p>
    <w:tbl>
      <w:tblPr>
        <w:tblStyle w:val="Grilledutableau"/>
        <w:bidiVisual/>
        <w:tblW w:w="8362" w:type="dxa"/>
        <w:jc w:val="center"/>
        <w:tblLayout w:type="fixed"/>
        <w:tblLook w:val="04A0" w:firstRow="1" w:lastRow="0" w:firstColumn="1" w:lastColumn="0" w:noHBand="0" w:noVBand="1"/>
      </w:tblPr>
      <w:tblGrid>
        <w:gridCol w:w="1345"/>
        <w:gridCol w:w="851"/>
        <w:gridCol w:w="992"/>
        <w:gridCol w:w="1134"/>
        <w:gridCol w:w="923"/>
        <w:gridCol w:w="741"/>
        <w:gridCol w:w="1568"/>
        <w:gridCol w:w="808"/>
      </w:tblGrid>
      <w:tr w:rsidR="005B2715" w:rsidTr="005B2715">
        <w:trPr>
          <w:jc w:val="center"/>
        </w:trPr>
        <w:tc>
          <w:tcPr>
            <w:tcW w:w="1345" w:type="dxa"/>
            <w:vAlign w:val="center"/>
          </w:tcPr>
          <w:p w:rsidR="005B2715" w:rsidRPr="00813C1A" w:rsidRDefault="005B2715" w:rsidP="00CC38C0">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1" w:type="dxa"/>
            <w:vAlign w:val="center"/>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 xml:space="preserve">الفئة </w:t>
            </w:r>
          </w:p>
        </w:tc>
        <w:tc>
          <w:tcPr>
            <w:tcW w:w="992" w:type="dxa"/>
            <w:vAlign w:val="center"/>
          </w:tcPr>
          <w:p w:rsidR="005B2715" w:rsidRPr="00813C1A" w:rsidRDefault="005B2715"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1134" w:type="dxa"/>
            <w:vAlign w:val="center"/>
          </w:tcPr>
          <w:p w:rsidR="005B2715" w:rsidRPr="00813C1A" w:rsidRDefault="005B2715"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923" w:type="dxa"/>
            <w:vAlign w:val="center"/>
          </w:tcPr>
          <w:p w:rsidR="005B2715" w:rsidRPr="00B93079" w:rsidRDefault="005B2715" w:rsidP="00CC38C0">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741" w:type="dxa"/>
            <w:vAlign w:val="center"/>
          </w:tcPr>
          <w:p w:rsidR="005B2715" w:rsidRPr="00813C1A" w:rsidRDefault="005B2715" w:rsidP="00CC38C0">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5B2715" w:rsidRDefault="005B2715" w:rsidP="00CC38C0">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5B2715" w:rsidRPr="00680654" w:rsidRDefault="005B2715" w:rsidP="00CC38C0">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5B2715" w:rsidRPr="00813C1A" w:rsidRDefault="005B2715" w:rsidP="00CC38C0">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5B2715" w:rsidTr="005B2715">
        <w:trPr>
          <w:jc w:val="center"/>
        </w:trPr>
        <w:tc>
          <w:tcPr>
            <w:tcW w:w="1345" w:type="dxa"/>
            <w:vMerge w:val="restart"/>
            <w:vAlign w:val="center"/>
          </w:tcPr>
          <w:p w:rsidR="005B2715" w:rsidRPr="000C47E3" w:rsidRDefault="005B2715" w:rsidP="009F3488">
            <w:pPr>
              <w:ind w:left="29"/>
              <w:jc w:val="both"/>
              <w:rPr>
                <w:rFonts w:ascii="Traditional Arabic" w:hAnsi="Traditional Arabic" w:cs="Traditional Arabic"/>
                <w:sz w:val="32"/>
                <w:szCs w:val="32"/>
                <w:rtl/>
                <w:lang w:val="fr-FR" w:bidi="ar-DZ"/>
              </w:rPr>
            </w:pPr>
            <w:r w:rsidRPr="009F3488">
              <w:rPr>
                <w:rFonts w:cs="Traditional Arabic" w:hint="cs"/>
                <w:b/>
                <w:bCs/>
                <w:sz w:val="32"/>
                <w:szCs w:val="32"/>
                <w:rtl/>
                <w:lang w:val="fr-FR" w:bidi="ar-DZ"/>
              </w:rPr>
              <w:t xml:space="preserve"> </w:t>
            </w:r>
            <w:r w:rsidRPr="005B2715">
              <w:rPr>
                <w:rFonts w:cs="Traditional Arabic" w:hint="cs"/>
                <w:sz w:val="28"/>
                <w:szCs w:val="28"/>
                <w:rtl/>
                <w:lang w:val="fr-FR" w:bidi="ar-DZ"/>
              </w:rPr>
              <w:t xml:space="preserve">علاقة الأستاذ مع التلاميذ </w:t>
            </w:r>
          </w:p>
        </w:tc>
        <w:tc>
          <w:tcPr>
            <w:tcW w:w="851" w:type="dxa"/>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التجريبية</w:t>
            </w:r>
          </w:p>
        </w:tc>
        <w:tc>
          <w:tcPr>
            <w:tcW w:w="992" w:type="dxa"/>
            <w:vAlign w:val="center"/>
          </w:tcPr>
          <w:p w:rsidR="005B2715" w:rsidRPr="005B2715" w:rsidRDefault="005B2715" w:rsidP="00CC38C0">
            <w:pPr>
              <w:jc w:val="center"/>
              <w:rPr>
                <w:rFonts w:ascii="Traditional Arabic" w:hAnsi="Traditional Arabic" w:cs="Traditional Arabic"/>
                <w:sz w:val="28"/>
                <w:szCs w:val="28"/>
              </w:rPr>
            </w:pPr>
            <w:r w:rsidRPr="005B2715">
              <w:rPr>
                <w:rFonts w:ascii="Traditional Arabic" w:hAnsi="Traditional Arabic" w:cs="Traditional Arabic"/>
                <w:sz w:val="28"/>
                <w:szCs w:val="28"/>
              </w:rPr>
              <w:t>14,20</w:t>
            </w:r>
          </w:p>
        </w:tc>
        <w:tc>
          <w:tcPr>
            <w:tcW w:w="1134" w:type="dxa"/>
            <w:vAlign w:val="center"/>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sz w:val="28"/>
                <w:szCs w:val="28"/>
                <w:lang w:bidi="ar-DZ"/>
              </w:rPr>
              <w:t>142,00</w:t>
            </w:r>
          </w:p>
        </w:tc>
        <w:tc>
          <w:tcPr>
            <w:tcW w:w="923" w:type="dxa"/>
            <w:vMerge w:val="restart"/>
            <w:vAlign w:val="center"/>
          </w:tcPr>
          <w:p w:rsidR="005B2715" w:rsidRPr="005B2715" w:rsidRDefault="005B2715" w:rsidP="00CC38C0">
            <w:pPr>
              <w:jc w:val="center"/>
              <w:rPr>
                <w:rFonts w:ascii="Traditional Arabic" w:hAnsi="Traditional Arabic" w:cs="Traditional Arabic"/>
                <w:sz w:val="28"/>
                <w:szCs w:val="28"/>
                <w:lang w:bidi="ar-DZ"/>
              </w:rPr>
            </w:pPr>
            <w:r w:rsidRPr="005B2715">
              <w:rPr>
                <w:rFonts w:ascii="Traditional Arabic" w:hAnsi="Traditional Arabic" w:cs="Traditional Arabic"/>
                <w:sz w:val="28"/>
                <w:szCs w:val="28"/>
                <w:lang w:bidi="ar-DZ"/>
              </w:rPr>
              <w:t>13,00</w:t>
            </w:r>
          </w:p>
        </w:tc>
        <w:tc>
          <w:tcPr>
            <w:tcW w:w="741" w:type="dxa"/>
            <w:vMerge w:val="restart"/>
            <w:vAlign w:val="center"/>
          </w:tcPr>
          <w:p w:rsidR="005B2715" w:rsidRPr="005B2715" w:rsidRDefault="005B2715" w:rsidP="00CC38C0">
            <w:pPr>
              <w:jc w:val="center"/>
              <w:rPr>
                <w:rFonts w:ascii="Traditional Arabic" w:hAnsi="Traditional Arabic" w:cs="Traditional Arabic"/>
                <w:sz w:val="28"/>
                <w:szCs w:val="28"/>
                <w:rtl/>
              </w:rPr>
            </w:pPr>
            <w:r w:rsidRPr="005B2715">
              <w:rPr>
                <w:rFonts w:ascii="Traditional Arabic" w:hAnsi="Traditional Arabic" w:cs="Traditional Arabic"/>
                <w:sz w:val="28"/>
                <w:szCs w:val="28"/>
                <w:lang w:bidi="ar-DZ"/>
              </w:rPr>
              <w:t>2,81</w:t>
            </w:r>
          </w:p>
        </w:tc>
        <w:tc>
          <w:tcPr>
            <w:tcW w:w="1568" w:type="dxa"/>
            <w:vMerge w:val="restart"/>
            <w:vAlign w:val="center"/>
          </w:tcPr>
          <w:p w:rsidR="005B2715" w:rsidRPr="005B2715" w:rsidRDefault="005B2715" w:rsidP="00EA6A5F">
            <w:pPr>
              <w:jc w:val="center"/>
              <w:rPr>
                <w:rFonts w:ascii="Traditional Arabic" w:hAnsi="Traditional Arabic" w:cs="Traditional Arabic"/>
                <w:sz w:val="28"/>
                <w:szCs w:val="28"/>
                <w:rtl/>
                <w:lang w:bidi="ar-DZ"/>
              </w:rPr>
            </w:pPr>
            <w:r w:rsidRPr="005B2715">
              <w:rPr>
                <w:rFonts w:ascii="Traditional Arabic" w:hAnsi="Traditional Arabic" w:cs="Traditional Arabic"/>
                <w:sz w:val="28"/>
                <w:szCs w:val="28"/>
                <w:lang w:bidi="ar-DZ"/>
              </w:rPr>
              <w:t>0.05</w:t>
            </w:r>
          </w:p>
        </w:tc>
        <w:tc>
          <w:tcPr>
            <w:tcW w:w="808" w:type="dxa"/>
            <w:vMerge w:val="restart"/>
            <w:vAlign w:val="center"/>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0.05</w:t>
            </w:r>
          </w:p>
        </w:tc>
      </w:tr>
      <w:tr w:rsidR="005B2715" w:rsidTr="005B2715">
        <w:trPr>
          <w:jc w:val="center"/>
        </w:trPr>
        <w:tc>
          <w:tcPr>
            <w:tcW w:w="1345" w:type="dxa"/>
            <w:vMerge/>
          </w:tcPr>
          <w:p w:rsidR="005B2715" w:rsidRPr="00813C1A" w:rsidRDefault="005B2715" w:rsidP="00CC38C0">
            <w:pPr>
              <w:jc w:val="both"/>
              <w:rPr>
                <w:rFonts w:ascii="Traditional Arabic" w:hAnsi="Traditional Arabic" w:cs="Traditional Arabic"/>
                <w:sz w:val="32"/>
                <w:szCs w:val="32"/>
                <w:rtl/>
                <w:lang w:bidi="ar-DZ"/>
              </w:rPr>
            </w:pPr>
          </w:p>
        </w:tc>
        <w:tc>
          <w:tcPr>
            <w:tcW w:w="851" w:type="dxa"/>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الضابطة</w:t>
            </w:r>
          </w:p>
        </w:tc>
        <w:tc>
          <w:tcPr>
            <w:tcW w:w="992" w:type="dxa"/>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sz w:val="28"/>
                <w:szCs w:val="28"/>
                <w:lang w:bidi="ar-DZ"/>
              </w:rPr>
              <w:t>6,80</w:t>
            </w:r>
          </w:p>
        </w:tc>
        <w:tc>
          <w:tcPr>
            <w:tcW w:w="1134" w:type="dxa"/>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sz w:val="28"/>
                <w:szCs w:val="28"/>
                <w:lang w:bidi="ar-DZ"/>
              </w:rPr>
              <w:t>68,00</w:t>
            </w:r>
          </w:p>
        </w:tc>
        <w:tc>
          <w:tcPr>
            <w:tcW w:w="923" w:type="dxa"/>
            <w:vMerge/>
          </w:tcPr>
          <w:p w:rsidR="005B2715" w:rsidRPr="005B2715" w:rsidRDefault="005B2715" w:rsidP="00CC38C0">
            <w:pPr>
              <w:jc w:val="both"/>
              <w:rPr>
                <w:rFonts w:ascii="Traditional Arabic" w:hAnsi="Traditional Arabic" w:cs="Traditional Arabic"/>
                <w:sz w:val="28"/>
                <w:szCs w:val="28"/>
                <w:rtl/>
                <w:lang w:bidi="ar-DZ"/>
              </w:rPr>
            </w:pPr>
          </w:p>
        </w:tc>
        <w:tc>
          <w:tcPr>
            <w:tcW w:w="741" w:type="dxa"/>
            <w:vMerge/>
          </w:tcPr>
          <w:p w:rsidR="005B2715" w:rsidRPr="005B2715" w:rsidRDefault="005B2715" w:rsidP="00CC38C0">
            <w:pPr>
              <w:jc w:val="both"/>
              <w:rPr>
                <w:rFonts w:ascii="Traditional Arabic" w:hAnsi="Traditional Arabic" w:cs="Traditional Arabic"/>
                <w:sz w:val="28"/>
                <w:szCs w:val="28"/>
                <w:rtl/>
                <w:lang w:bidi="ar-DZ"/>
              </w:rPr>
            </w:pPr>
          </w:p>
        </w:tc>
        <w:tc>
          <w:tcPr>
            <w:tcW w:w="1568" w:type="dxa"/>
            <w:vMerge/>
          </w:tcPr>
          <w:p w:rsidR="005B2715" w:rsidRPr="005B2715" w:rsidRDefault="005B2715" w:rsidP="00CC38C0">
            <w:pPr>
              <w:jc w:val="both"/>
              <w:rPr>
                <w:rFonts w:ascii="Traditional Arabic" w:hAnsi="Traditional Arabic" w:cs="Traditional Arabic"/>
                <w:sz w:val="28"/>
                <w:szCs w:val="28"/>
                <w:rtl/>
                <w:lang w:bidi="ar-DZ"/>
              </w:rPr>
            </w:pPr>
          </w:p>
        </w:tc>
        <w:tc>
          <w:tcPr>
            <w:tcW w:w="808" w:type="dxa"/>
            <w:vMerge/>
          </w:tcPr>
          <w:p w:rsidR="005B2715" w:rsidRPr="005B2715" w:rsidRDefault="005B2715" w:rsidP="00CC38C0">
            <w:pPr>
              <w:jc w:val="both"/>
              <w:rPr>
                <w:rFonts w:ascii="Traditional Arabic" w:hAnsi="Traditional Arabic" w:cs="Traditional Arabic"/>
                <w:sz w:val="28"/>
                <w:szCs w:val="28"/>
                <w:rtl/>
                <w:lang w:bidi="ar-DZ"/>
              </w:rPr>
            </w:pPr>
          </w:p>
        </w:tc>
      </w:tr>
    </w:tbl>
    <w:p w:rsidR="009F3488" w:rsidRPr="004C3927" w:rsidRDefault="00EC3BFD" w:rsidP="0024175B">
      <w:pPr>
        <w:spacing w:before="240" w:after="0" w:line="240" w:lineRule="auto"/>
        <w:jc w:val="both"/>
        <w:rPr>
          <w:rFonts w:cs="Traditional Arabic"/>
          <w:b/>
          <w:bCs/>
          <w:color w:val="000000"/>
          <w:sz w:val="32"/>
          <w:szCs w:val="32"/>
          <w:rtl/>
          <w:lang w:bidi="ar-DZ"/>
        </w:rPr>
      </w:pPr>
      <w:r>
        <w:rPr>
          <w:rFonts w:ascii="Arial" w:hAnsi="Arial" w:cs="Traditional Arabic" w:hint="cs"/>
          <w:sz w:val="32"/>
          <w:szCs w:val="32"/>
          <w:rtl/>
          <w:lang w:bidi="ar-DZ"/>
        </w:rPr>
        <w:t xml:space="preserve">يتبين من خلال الجدول رقم ( </w:t>
      </w:r>
      <w:r w:rsidR="00482DFD">
        <w:rPr>
          <w:rFonts w:ascii="Arial" w:hAnsi="Arial" w:cs="Traditional Arabic" w:hint="cs"/>
          <w:sz w:val="32"/>
          <w:szCs w:val="32"/>
          <w:rtl/>
          <w:lang w:bidi="ar-DZ"/>
        </w:rPr>
        <w:t>9</w:t>
      </w:r>
      <w:r w:rsidR="0024175B">
        <w:rPr>
          <w:rFonts w:ascii="Arial" w:hAnsi="Arial" w:cs="Traditional Arabic" w:hint="cs"/>
          <w:sz w:val="32"/>
          <w:szCs w:val="32"/>
          <w:rtl/>
          <w:lang w:bidi="ar-DZ"/>
        </w:rPr>
        <w:t>7</w:t>
      </w:r>
      <w:r>
        <w:rPr>
          <w:rFonts w:ascii="Arial" w:hAnsi="Arial" w:cs="Traditional Arabic" w:hint="cs"/>
          <w:sz w:val="32"/>
          <w:szCs w:val="32"/>
          <w:rtl/>
          <w:lang w:bidi="ar-DZ"/>
        </w:rPr>
        <w:t xml:space="preserve"> ) أنه توجد فروق ذات دلالة إحصائية بين متوسطات درجة المجموعتين التجريبية والضابطة للقياس البعدي لبعد </w:t>
      </w:r>
      <w:r w:rsidR="00D11361" w:rsidRPr="005B2715">
        <w:rPr>
          <w:rFonts w:cs="Traditional Arabic" w:hint="cs"/>
          <w:sz w:val="28"/>
          <w:szCs w:val="28"/>
          <w:rtl/>
          <w:lang w:val="fr-FR" w:bidi="ar-DZ"/>
        </w:rPr>
        <w:t xml:space="preserve">علاقة الأستاذ مع التلاميذ </w:t>
      </w:r>
      <w:r>
        <w:rPr>
          <w:rFonts w:ascii="Arial" w:hAnsi="Arial" w:cs="Traditional Arabic" w:hint="cs"/>
          <w:sz w:val="32"/>
          <w:szCs w:val="32"/>
          <w:rtl/>
          <w:lang w:bidi="ar-DZ"/>
        </w:rPr>
        <w:t>،حيث بلغت مان وتني (</w:t>
      </w:r>
      <w:r w:rsidR="00D11361" w:rsidRPr="005B2715">
        <w:rPr>
          <w:rFonts w:ascii="Traditional Arabic" w:hAnsi="Traditional Arabic" w:cs="Traditional Arabic"/>
          <w:sz w:val="28"/>
          <w:szCs w:val="28"/>
          <w:lang w:bidi="ar-DZ"/>
        </w:rPr>
        <w:t>13,00</w:t>
      </w:r>
      <w:r>
        <w:rPr>
          <w:rFonts w:ascii="Arial" w:hAnsi="Arial" w:cs="Traditional Arabic" w:hint="cs"/>
          <w:sz w:val="32"/>
          <w:szCs w:val="32"/>
          <w:rtl/>
          <w:lang w:bidi="ar-DZ"/>
        </w:rPr>
        <w:t xml:space="preserve"> ) وهي قيمة دالة عند مستوى الدلالة 0,05 كونها أقل من القيمة الجدولية  (23,00 ) وهذا لصالح المجموعة التجريبية حيث أن رتب درجات المجموعة التجريبية أكبر من رتب درجات المجموعة الضابطة ، وهذا ما يوضح </w:t>
      </w:r>
      <w:r w:rsidR="00D11361">
        <w:rPr>
          <w:rFonts w:ascii="Arial" w:hAnsi="Arial" w:cs="Traditional Arabic" w:hint="cs"/>
          <w:sz w:val="32"/>
          <w:szCs w:val="32"/>
          <w:rtl/>
          <w:lang w:bidi="ar-DZ"/>
        </w:rPr>
        <w:t>ارتفاع في بعد</w:t>
      </w:r>
      <w:r>
        <w:rPr>
          <w:rFonts w:ascii="Arial" w:hAnsi="Arial" w:cs="Traditional Arabic" w:hint="cs"/>
          <w:sz w:val="32"/>
          <w:szCs w:val="32"/>
          <w:rtl/>
          <w:lang w:bidi="ar-DZ"/>
        </w:rPr>
        <w:t xml:space="preserve"> </w:t>
      </w:r>
      <w:r w:rsidR="00D11361" w:rsidRPr="005B2715">
        <w:rPr>
          <w:rFonts w:cs="Traditional Arabic" w:hint="cs"/>
          <w:sz w:val="28"/>
          <w:szCs w:val="28"/>
          <w:rtl/>
          <w:lang w:val="fr-FR" w:bidi="ar-DZ"/>
        </w:rPr>
        <w:t>علاقة الأستاذ مع التلاميذ</w:t>
      </w:r>
      <w:r>
        <w:rPr>
          <w:rFonts w:ascii="Arial" w:hAnsi="Arial" w:cs="Traditional Arabic" w:hint="cs"/>
          <w:sz w:val="32"/>
          <w:szCs w:val="32"/>
          <w:rtl/>
          <w:lang w:bidi="ar-DZ"/>
        </w:rPr>
        <w:t xml:space="preserve"> لدى العينة التجريبية بعد تطبيق البرنامج الترويحي الرياضي ويعزو الطالب الباحث ذلك إلى فاعلية البرنامج المقترح وأثره في </w:t>
      </w:r>
      <w:r w:rsidR="00D11361">
        <w:rPr>
          <w:rFonts w:ascii="Arial" w:hAnsi="Arial" w:cs="Traditional Arabic" w:hint="cs"/>
          <w:sz w:val="32"/>
          <w:szCs w:val="32"/>
          <w:rtl/>
          <w:lang w:bidi="ar-DZ"/>
        </w:rPr>
        <w:t>تحسين التوافق المهني</w:t>
      </w:r>
      <w:r>
        <w:rPr>
          <w:rFonts w:ascii="Arial" w:hAnsi="Arial" w:cs="Traditional Arabic" w:hint="cs"/>
          <w:sz w:val="32"/>
          <w:szCs w:val="32"/>
          <w:rtl/>
          <w:lang w:bidi="ar-DZ"/>
        </w:rPr>
        <w:t xml:space="preserve"> لدى أفراد المجموعة التجريبية مقارنة مع أقرانهم المجموعة الضابطة</w:t>
      </w:r>
    </w:p>
    <w:p w:rsidR="00017F2E" w:rsidRPr="009F3488" w:rsidRDefault="00A43967" w:rsidP="00070630">
      <w:pPr>
        <w:spacing w:after="0" w:line="240" w:lineRule="auto"/>
        <w:jc w:val="both"/>
        <w:rPr>
          <w:rFonts w:cs="Traditional Arabic"/>
          <w:b/>
          <w:bCs/>
          <w:color w:val="000000"/>
          <w:sz w:val="32"/>
          <w:szCs w:val="32"/>
          <w:rtl/>
        </w:rPr>
      </w:pPr>
      <w:r>
        <w:rPr>
          <w:rFonts w:cs="Traditional Arabic" w:hint="cs"/>
          <w:color w:val="000000"/>
          <w:sz w:val="32"/>
          <w:szCs w:val="32"/>
          <w:rtl/>
        </w:rPr>
        <w:t xml:space="preserve">     </w:t>
      </w:r>
      <w:r w:rsidR="001B058E">
        <w:rPr>
          <w:rFonts w:cs="Traditional Arabic" w:hint="cs"/>
          <w:color w:val="000000"/>
          <w:sz w:val="32"/>
          <w:szCs w:val="32"/>
          <w:rtl/>
        </w:rPr>
        <w:t xml:space="preserve">- </w:t>
      </w:r>
      <w:r w:rsidR="009F3488">
        <w:rPr>
          <w:rFonts w:cs="Traditional Arabic" w:hint="cs"/>
          <w:b/>
          <w:bCs/>
          <w:color w:val="000000"/>
          <w:sz w:val="32"/>
          <w:szCs w:val="32"/>
          <w:rtl/>
        </w:rPr>
        <w:t>علاقة الأستاذ مع الزملاء</w:t>
      </w:r>
    </w:p>
    <w:p w:rsidR="006951E5" w:rsidRDefault="00017F2E" w:rsidP="0024175B">
      <w:pPr>
        <w:spacing w:after="0" w:line="240" w:lineRule="auto"/>
        <w:jc w:val="center"/>
        <w:rPr>
          <w:rFonts w:cs="Traditional Arabic"/>
          <w:b/>
          <w:bCs/>
          <w:color w:val="000000"/>
          <w:sz w:val="32"/>
          <w:szCs w:val="32"/>
          <w:rtl/>
        </w:rPr>
      </w:pPr>
      <w:r w:rsidRPr="004C3927">
        <w:rPr>
          <w:rFonts w:ascii="Arabic Typesetting" w:hAnsi="Arabic Typesetting" w:cs="Traditional Arabic"/>
          <w:color w:val="000000"/>
          <w:sz w:val="32"/>
          <w:szCs w:val="32"/>
          <w:rtl/>
        </w:rPr>
        <w:t xml:space="preserve"> </w:t>
      </w:r>
      <w:r w:rsidR="0083735A">
        <w:rPr>
          <w:rFonts w:ascii="Arial" w:hAnsi="Arial" w:cs="Traditional Arabic" w:hint="cs"/>
          <w:b/>
          <w:bCs/>
          <w:sz w:val="32"/>
          <w:szCs w:val="32"/>
          <w:rtl/>
          <w:lang w:bidi="ar-DZ"/>
        </w:rPr>
        <w:t>جدول رقم (</w:t>
      </w:r>
      <w:r w:rsidR="00482DFD">
        <w:rPr>
          <w:rFonts w:ascii="Arial" w:hAnsi="Arial" w:cs="Traditional Arabic" w:hint="cs"/>
          <w:b/>
          <w:bCs/>
          <w:sz w:val="32"/>
          <w:szCs w:val="32"/>
          <w:rtl/>
          <w:lang w:bidi="ar-DZ"/>
        </w:rPr>
        <w:t>9</w:t>
      </w:r>
      <w:r w:rsidR="0024175B">
        <w:rPr>
          <w:rFonts w:ascii="Arial" w:hAnsi="Arial" w:cs="Traditional Arabic" w:hint="cs"/>
          <w:b/>
          <w:bCs/>
          <w:sz w:val="32"/>
          <w:szCs w:val="32"/>
          <w:rtl/>
          <w:lang w:bidi="ar-DZ"/>
        </w:rPr>
        <w:t>8</w:t>
      </w:r>
      <w:r w:rsidR="0083735A">
        <w:rPr>
          <w:rFonts w:ascii="Arial" w:hAnsi="Arial" w:cs="Traditional Arabic" w:hint="cs"/>
          <w:b/>
          <w:bCs/>
          <w:sz w:val="32"/>
          <w:szCs w:val="32"/>
          <w:rtl/>
          <w:lang w:bidi="ar-DZ"/>
        </w:rPr>
        <w:t xml:space="preserve"> ) يبين الفروق بين متوسطي رتب درجات المجموعة التجريبية والمجموعة الضابطة في بعد </w:t>
      </w:r>
      <w:r w:rsidR="00070630">
        <w:rPr>
          <w:rFonts w:cs="Traditional Arabic" w:hint="cs"/>
          <w:b/>
          <w:bCs/>
          <w:color w:val="000000"/>
          <w:sz w:val="32"/>
          <w:szCs w:val="32"/>
          <w:rtl/>
        </w:rPr>
        <w:t>علاقة الأستاذ مع الزملاء</w:t>
      </w:r>
    </w:p>
    <w:p w:rsidR="00EA6A5F" w:rsidRPr="0083735A" w:rsidRDefault="006951E5" w:rsidP="006951E5">
      <w:pPr>
        <w:spacing w:after="0" w:line="240" w:lineRule="auto"/>
        <w:jc w:val="center"/>
        <w:rPr>
          <w:rFonts w:ascii="Traditional Arabic" w:hAnsi="Traditional Arabic" w:cs="Traditional Arabic"/>
          <w:b/>
          <w:bCs/>
          <w:sz w:val="32"/>
          <w:szCs w:val="32"/>
          <w:rtl/>
          <w:lang w:val="fr-FR" w:bidi="ar-DZ"/>
        </w:rPr>
      </w:pPr>
      <w:r>
        <w:rPr>
          <w:rFonts w:cs="Traditional Arabic" w:hint="cs"/>
          <w:b/>
          <w:bCs/>
          <w:color w:val="000000"/>
          <w:sz w:val="32"/>
          <w:szCs w:val="32"/>
          <w:rtl/>
        </w:rPr>
        <w:t xml:space="preserve"> </w:t>
      </w:r>
      <w:r w:rsidR="0083735A" w:rsidRPr="00CD3C9B">
        <w:rPr>
          <w:rFonts w:ascii="Arial" w:hAnsi="Arial" w:cs="Traditional Arabic" w:hint="cs"/>
          <w:b/>
          <w:bCs/>
          <w:sz w:val="24"/>
          <w:szCs w:val="24"/>
          <w:rtl/>
          <w:lang w:bidi="ar-DZ"/>
        </w:rPr>
        <w:t xml:space="preserve">ن (10 ، 10 </w:t>
      </w:r>
      <w:r w:rsidR="0083735A">
        <w:rPr>
          <w:rFonts w:ascii="Arial" w:hAnsi="Arial" w:cs="Traditional Arabic" w:hint="cs"/>
          <w:b/>
          <w:bCs/>
          <w:sz w:val="24"/>
          <w:szCs w:val="24"/>
          <w:rtl/>
          <w:lang w:bidi="ar-DZ"/>
        </w:rPr>
        <w:t>)</w:t>
      </w:r>
    </w:p>
    <w:tbl>
      <w:tblPr>
        <w:tblStyle w:val="Grilledutableau"/>
        <w:bidiVisual/>
        <w:tblW w:w="8364" w:type="dxa"/>
        <w:jc w:val="center"/>
        <w:tblLayout w:type="fixed"/>
        <w:tblLook w:val="04A0" w:firstRow="1" w:lastRow="0" w:firstColumn="1" w:lastColumn="0" w:noHBand="0" w:noVBand="1"/>
      </w:tblPr>
      <w:tblGrid>
        <w:gridCol w:w="1420"/>
        <w:gridCol w:w="850"/>
        <w:gridCol w:w="993"/>
        <w:gridCol w:w="992"/>
        <w:gridCol w:w="992"/>
        <w:gridCol w:w="741"/>
        <w:gridCol w:w="1568"/>
        <w:gridCol w:w="808"/>
      </w:tblGrid>
      <w:tr w:rsidR="005B2715" w:rsidTr="005B2715">
        <w:trPr>
          <w:jc w:val="center"/>
        </w:trPr>
        <w:tc>
          <w:tcPr>
            <w:tcW w:w="1420" w:type="dxa"/>
            <w:vAlign w:val="center"/>
          </w:tcPr>
          <w:p w:rsidR="005B2715" w:rsidRPr="00813C1A" w:rsidRDefault="005B2715" w:rsidP="00CC38C0">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0" w:type="dxa"/>
            <w:vAlign w:val="center"/>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 xml:space="preserve">الفئة </w:t>
            </w:r>
          </w:p>
        </w:tc>
        <w:tc>
          <w:tcPr>
            <w:tcW w:w="993" w:type="dxa"/>
            <w:vAlign w:val="center"/>
          </w:tcPr>
          <w:p w:rsidR="005B2715" w:rsidRPr="00813C1A" w:rsidRDefault="005B2715"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5B2715" w:rsidRPr="00813C1A" w:rsidRDefault="005B2715"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992" w:type="dxa"/>
            <w:vAlign w:val="center"/>
          </w:tcPr>
          <w:p w:rsidR="005B2715" w:rsidRPr="00B93079" w:rsidRDefault="005B2715" w:rsidP="00CC38C0">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741" w:type="dxa"/>
            <w:vAlign w:val="center"/>
          </w:tcPr>
          <w:p w:rsidR="005B2715" w:rsidRPr="00813C1A" w:rsidRDefault="005B2715" w:rsidP="00CC38C0">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5B2715" w:rsidRDefault="005B2715" w:rsidP="00CC38C0">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5B2715" w:rsidRPr="00680654" w:rsidRDefault="005B2715" w:rsidP="00CC38C0">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5B2715" w:rsidRPr="00813C1A" w:rsidRDefault="005B2715" w:rsidP="00CC38C0">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5B2715" w:rsidTr="005B2715">
        <w:trPr>
          <w:jc w:val="center"/>
        </w:trPr>
        <w:tc>
          <w:tcPr>
            <w:tcW w:w="1420" w:type="dxa"/>
            <w:vMerge w:val="restart"/>
            <w:vAlign w:val="center"/>
          </w:tcPr>
          <w:p w:rsidR="005B2715" w:rsidRPr="000C47E3" w:rsidRDefault="005B2715" w:rsidP="00EA6A5F">
            <w:pPr>
              <w:ind w:left="29"/>
              <w:jc w:val="both"/>
              <w:rPr>
                <w:rFonts w:ascii="Traditional Arabic" w:hAnsi="Traditional Arabic" w:cs="Traditional Arabic"/>
                <w:sz w:val="32"/>
                <w:szCs w:val="32"/>
                <w:rtl/>
                <w:lang w:val="fr-FR" w:bidi="ar-DZ"/>
              </w:rPr>
            </w:pPr>
            <w:r w:rsidRPr="009F3488">
              <w:rPr>
                <w:rFonts w:cs="Traditional Arabic" w:hint="cs"/>
                <w:b/>
                <w:bCs/>
                <w:sz w:val="32"/>
                <w:szCs w:val="32"/>
                <w:rtl/>
                <w:lang w:val="fr-FR" w:bidi="ar-DZ"/>
              </w:rPr>
              <w:t xml:space="preserve"> </w:t>
            </w:r>
            <w:r w:rsidRPr="009F3488">
              <w:rPr>
                <w:rFonts w:cs="Traditional Arabic" w:hint="cs"/>
                <w:sz w:val="32"/>
                <w:szCs w:val="32"/>
                <w:rtl/>
                <w:lang w:val="fr-FR" w:bidi="ar-DZ"/>
              </w:rPr>
              <w:t>علاقة الأستاذ مع ال</w:t>
            </w:r>
            <w:r>
              <w:rPr>
                <w:rFonts w:cs="Traditional Arabic" w:hint="cs"/>
                <w:sz w:val="32"/>
                <w:szCs w:val="32"/>
                <w:rtl/>
                <w:lang w:val="fr-FR" w:bidi="ar-DZ"/>
              </w:rPr>
              <w:t>زملاء</w:t>
            </w:r>
            <w:r w:rsidRPr="009F3488">
              <w:rPr>
                <w:rFonts w:cs="Traditional Arabic" w:hint="cs"/>
                <w:sz w:val="32"/>
                <w:szCs w:val="32"/>
                <w:rtl/>
                <w:lang w:val="fr-FR" w:bidi="ar-DZ"/>
              </w:rPr>
              <w:t xml:space="preserve"> </w:t>
            </w:r>
          </w:p>
        </w:tc>
        <w:tc>
          <w:tcPr>
            <w:tcW w:w="850" w:type="dxa"/>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التجريبية</w:t>
            </w:r>
          </w:p>
        </w:tc>
        <w:tc>
          <w:tcPr>
            <w:tcW w:w="993" w:type="dxa"/>
            <w:vAlign w:val="center"/>
          </w:tcPr>
          <w:p w:rsidR="005B2715" w:rsidRPr="005B2715" w:rsidRDefault="005B2715" w:rsidP="00CC38C0">
            <w:pPr>
              <w:jc w:val="center"/>
              <w:rPr>
                <w:rFonts w:ascii="Traditional Arabic" w:hAnsi="Traditional Arabic" w:cs="Traditional Arabic"/>
                <w:sz w:val="28"/>
                <w:szCs w:val="28"/>
              </w:rPr>
            </w:pPr>
            <w:r w:rsidRPr="005B2715">
              <w:rPr>
                <w:rFonts w:ascii="Traditional Arabic" w:hAnsi="Traditional Arabic" w:cs="Traditional Arabic" w:hint="cs"/>
                <w:sz w:val="28"/>
                <w:szCs w:val="28"/>
                <w:rtl/>
              </w:rPr>
              <w:t>13,65</w:t>
            </w:r>
          </w:p>
        </w:tc>
        <w:tc>
          <w:tcPr>
            <w:tcW w:w="992" w:type="dxa"/>
            <w:vAlign w:val="center"/>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136,50</w:t>
            </w:r>
          </w:p>
        </w:tc>
        <w:tc>
          <w:tcPr>
            <w:tcW w:w="992" w:type="dxa"/>
            <w:vMerge w:val="restart"/>
            <w:vAlign w:val="center"/>
          </w:tcPr>
          <w:p w:rsidR="005B2715" w:rsidRPr="005B2715" w:rsidRDefault="005B2715" w:rsidP="00CC38C0">
            <w:pPr>
              <w:jc w:val="center"/>
              <w:rPr>
                <w:rFonts w:ascii="Traditional Arabic" w:hAnsi="Traditional Arabic" w:cs="Traditional Arabic"/>
                <w:sz w:val="28"/>
                <w:szCs w:val="28"/>
                <w:lang w:bidi="ar-DZ"/>
              </w:rPr>
            </w:pPr>
            <w:r w:rsidRPr="005B2715">
              <w:rPr>
                <w:rFonts w:ascii="Traditional Arabic" w:hAnsi="Traditional Arabic" w:cs="Traditional Arabic" w:hint="cs"/>
                <w:sz w:val="28"/>
                <w:szCs w:val="28"/>
                <w:rtl/>
                <w:lang w:bidi="ar-DZ"/>
              </w:rPr>
              <w:t>18,50</w:t>
            </w:r>
          </w:p>
        </w:tc>
        <w:tc>
          <w:tcPr>
            <w:tcW w:w="741" w:type="dxa"/>
            <w:vMerge w:val="restart"/>
            <w:vAlign w:val="center"/>
          </w:tcPr>
          <w:p w:rsidR="005B2715" w:rsidRPr="005B2715" w:rsidRDefault="005B2715" w:rsidP="00CC38C0">
            <w:pPr>
              <w:jc w:val="center"/>
              <w:rPr>
                <w:rFonts w:ascii="Traditional Arabic" w:hAnsi="Traditional Arabic" w:cs="Traditional Arabic"/>
                <w:sz w:val="28"/>
                <w:szCs w:val="28"/>
                <w:rtl/>
              </w:rPr>
            </w:pPr>
            <w:r w:rsidRPr="005B2715">
              <w:rPr>
                <w:rFonts w:ascii="Traditional Arabic" w:hAnsi="Traditional Arabic" w:cs="Traditional Arabic" w:hint="cs"/>
                <w:sz w:val="28"/>
                <w:szCs w:val="28"/>
                <w:rtl/>
                <w:lang w:bidi="ar-DZ"/>
              </w:rPr>
              <w:t>2,38</w:t>
            </w:r>
          </w:p>
        </w:tc>
        <w:tc>
          <w:tcPr>
            <w:tcW w:w="1568" w:type="dxa"/>
            <w:vMerge w:val="restart"/>
            <w:vAlign w:val="center"/>
          </w:tcPr>
          <w:p w:rsidR="005B2715" w:rsidRPr="005B2715" w:rsidRDefault="005B2715" w:rsidP="00EA6A5F">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0,01</w:t>
            </w:r>
          </w:p>
        </w:tc>
        <w:tc>
          <w:tcPr>
            <w:tcW w:w="808" w:type="dxa"/>
            <w:vMerge w:val="restart"/>
            <w:vAlign w:val="center"/>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0.05</w:t>
            </w:r>
          </w:p>
        </w:tc>
      </w:tr>
      <w:tr w:rsidR="005B2715" w:rsidTr="005B2715">
        <w:trPr>
          <w:jc w:val="center"/>
        </w:trPr>
        <w:tc>
          <w:tcPr>
            <w:tcW w:w="1420" w:type="dxa"/>
            <w:vMerge/>
          </w:tcPr>
          <w:p w:rsidR="005B2715" w:rsidRPr="00813C1A" w:rsidRDefault="005B2715" w:rsidP="00CC38C0">
            <w:pPr>
              <w:jc w:val="both"/>
              <w:rPr>
                <w:rFonts w:ascii="Traditional Arabic" w:hAnsi="Traditional Arabic" w:cs="Traditional Arabic"/>
                <w:sz w:val="32"/>
                <w:szCs w:val="32"/>
                <w:rtl/>
                <w:lang w:bidi="ar-DZ"/>
              </w:rPr>
            </w:pPr>
          </w:p>
        </w:tc>
        <w:tc>
          <w:tcPr>
            <w:tcW w:w="850" w:type="dxa"/>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الضابطة</w:t>
            </w:r>
          </w:p>
        </w:tc>
        <w:tc>
          <w:tcPr>
            <w:tcW w:w="993" w:type="dxa"/>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7,35</w:t>
            </w:r>
          </w:p>
        </w:tc>
        <w:tc>
          <w:tcPr>
            <w:tcW w:w="992" w:type="dxa"/>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73,50</w:t>
            </w:r>
          </w:p>
        </w:tc>
        <w:tc>
          <w:tcPr>
            <w:tcW w:w="992" w:type="dxa"/>
            <w:vMerge/>
          </w:tcPr>
          <w:p w:rsidR="005B2715" w:rsidRPr="005B2715" w:rsidRDefault="005B2715" w:rsidP="00CC38C0">
            <w:pPr>
              <w:jc w:val="both"/>
              <w:rPr>
                <w:rFonts w:ascii="Traditional Arabic" w:hAnsi="Traditional Arabic" w:cs="Traditional Arabic"/>
                <w:sz w:val="28"/>
                <w:szCs w:val="28"/>
                <w:rtl/>
                <w:lang w:bidi="ar-DZ"/>
              </w:rPr>
            </w:pPr>
          </w:p>
        </w:tc>
        <w:tc>
          <w:tcPr>
            <w:tcW w:w="741" w:type="dxa"/>
            <w:vMerge/>
          </w:tcPr>
          <w:p w:rsidR="005B2715" w:rsidRPr="005B2715" w:rsidRDefault="005B2715" w:rsidP="00CC38C0">
            <w:pPr>
              <w:jc w:val="both"/>
              <w:rPr>
                <w:rFonts w:ascii="Traditional Arabic" w:hAnsi="Traditional Arabic" w:cs="Traditional Arabic"/>
                <w:sz w:val="28"/>
                <w:szCs w:val="28"/>
                <w:rtl/>
                <w:lang w:bidi="ar-DZ"/>
              </w:rPr>
            </w:pPr>
          </w:p>
        </w:tc>
        <w:tc>
          <w:tcPr>
            <w:tcW w:w="1568" w:type="dxa"/>
            <w:vMerge/>
          </w:tcPr>
          <w:p w:rsidR="005B2715" w:rsidRPr="005B2715" w:rsidRDefault="005B2715" w:rsidP="00CC38C0">
            <w:pPr>
              <w:jc w:val="both"/>
              <w:rPr>
                <w:rFonts w:ascii="Traditional Arabic" w:hAnsi="Traditional Arabic" w:cs="Traditional Arabic"/>
                <w:sz w:val="28"/>
                <w:szCs w:val="28"/>
                <w:rtl/>
                <w:lang w:bidi="ar-DZ"/>
              </w:rPr>
            </w:pPr>
          </w:p>
        </w:tc>
        <w:tc>
          <w:tcPr>
            <w:tcW w:w="808" w:type="dxa"/>
            <w:vMerge/>
          </w:tcPr>
          <w:p w:rsidR="005B2715" w:rsidRPr="005B2715" w:rsidRDefault="005B2715" w:rsidP="00CC38C0">
            <w:pPr>
              <w:jc w:val="both"/>
              <w:rPr>
                <w:rFonts w:ascii="Traditional Arabic" w:hAnsi="Traditional Arabic" w:cs="Traditional Arabic"/>
                <w:sz w:val="28"/>
                <w:szCs w:val="28"/>
                <w:rtl/>
                <w:lang w:bidi="ar-DZ"/>
              </w:rPr>
            </w:pPr>
          </w:p>
        </w:tc>
      </w:tr>
    </w:tbl>
    <w:p w:rsidR="00017F2E" w:rsidRDefault="00EC3BFD" w:rsidP="0024175B">
      <w:pPr>
        <w:autoSpaceDE w:val="0"/>
        <w:autoSpaceDN w:val="0"/>
        <w:adjustRightInd w:val="0"/>
        <w:spacing w:before="240" w:after="0" w:line="240" w:lineRule="auto"/>
        <w:jc w:val="both"/>
        <w:rPr>
          <w:rFonts w:ascii="Arial" w:hAnsi="Arial" w:cs="Traditional Arabic"/>
          <w:sz w:val="32"/>
          <w:szCs w:val="32"/>
          <w:rtl/>
          <w:lang w:bidi="ar-DZ"/>
        </w:rPr>
      </w:pPr>
      <w:r>
        <w:rPr>
          <w:rFonts w:ascii="Arial" w:hAnsi="Arial" w:cs="Traditional Arabic" w:hint="cs"/>
          <w:sz w:val="32"/>
          <w:szCs w:val="32"/>
          <w:rtl/>
          <w:lang w:bidi="ar-DZ"/>
        </w:rPr>
        <w:t>يتبين من خلال الجدول رقم (</w:t>
      </w:r>
      <w:r w:rsidR="00482DFD">
        <w:rPr>
          <w:rFonts w:ascii="Arial" w:hAnsi="Arial" w:cs="Traditional Arabic" w:hint="cs"/>
          <w:sz w:val="32"/>
          <w:szCs w:val="32"/>
          <w:rtl/>
          <w:lang w:bidi="ar-DZ"/>
        </w:rPr>
        <w:t>9</w:t>
      </w:r>
      <w:r w:rsidR="0024175B">
        <w:rPr>
          <w:rFonts w:ascii="Arial" w:hAnsi="Arial" w:cs="Traditional Arabic" w:hint="cs"/>
          <w:sz w:val="32"/>
          <w:szCs w:val="32"/>
          <w:rtl/>
          <w:lang w:bidi="ar-DZ"/>
        </w:rPr>
        <w:t>8</w:t>
      </w:r>
      <w:r>
        <w:rPr>
          <w:rFonts w:ascii="Arial" w:hAnsi="Arial" w:cs="Traditional Arabic" w:hint="cs"/>
          <w:sz w:val="32"/>
          <w:szCs w:val="32"/>
          <w:rtl/>
          <w:lang w:bidi="ar-DZ"/>
        </w:rPr>
        <w:t xml:space="preserve">) أنه توجد فروق ذات دلالة إحصائية بين متوسطات درجة المجموعتين التجريبية والضابطة للقياس البعدي لبعد </w:t>
      </w:r>
      <w:r w:rsidR="00D11361" w:rsidRPr="009F3488">
        <w:rPr>
          <w:rFonts w:cs="Traditional Arabic" w:hint="cs"/>
          <w:sz w:val="32"/>
          <w:szCs w:val="32"/>
          <w:rtl/>
          <w:lang w:val="fr-FR" w:bidi="ar-DZ"/>
        </w:rPr>
        <w:t>علاقة الأستاذ مع ال</w:t>
      </w:r>
      <w:r w:rsidR="00D11361">
        <w:rPr>
          <w:rFonts w:cs="Traditional Arabic" w:hint="cs"/>
          <w:sz w:val="32"/>
          <w:szCs w:val="32"/>
          <w:rtl/>
          <w:lang w:val="fr-FR" w:bidi="ar-DZ"/>
        </w:rPr>
        <w:t>زملاء</w:t>
      </w:r>
      <w:r w:rsidR="00D11361" w:rsidRPr="009F3488">
        <w:rPr>
          <w:rFonts w:cs="Traditional Arabic" w:hint="cs"/>
          <w:sz w:val="32"/>
          <w:szCs w:val="32"/>
          <w:rtl/>
          <w:lang w:val="fr-FR" w:bidi="ar-DZ"/>
        </w:rPr>
        <w:t xml:space="preserve"> </w:t>
      </w:r>
      <w:r>
        <w:rPr>
          <w:rFonts w:ascii="Arial" w:hAnsi="Arial" w:cs="Traditional Arabic" w:hint="cs"/>
          <w:sz w:val="32"/>
          <w:szCs w:val="32"/>
          <w:rtl/>
          <w:lang w:bidi="ar-DZ"/>
        </w:rPr>
        <w:t>،حيث بلغت مان وتني (</w:t>
      </w:r>
      <w:r w:rsidR="00D11361" w:rsidRPr="005B2715">
        <w:rPr>
          <w:rFonts w:ascii="Traditional Arabic" w:hAnsi="Traditional Arabic" w:cs="Traditional Arabic" w:hint="cs"/>
          <w:sz w:val="28"/>
          <w:szCs w:val="28"/>
          <w:rtl/>
          <w:lang w:bidi="ar-DZ"/>
        </w:rPr>
        <w:t>18,50</w:t>
      </w:r>
      <w:r>
        <w:rPr>
          <w:rFonts w:ascii="Arial" w:hAnsi="Arial" w:cs="Traditional Arabic" w:hint="cs"/>
          <w:sz w:val="32"/>
          <w:szCs w:val="32"/>
          <w:rtl/>
          <w:lang w:bidi="ar-DZ"/>
        </w:rPr>
        <w:t xml:space="preserve"> ) وهي قيمة دالة عند مستوى الدلالة 0,05 كونها أقل من القيمة الجدولية  (23,00 ) وهذا لصالح المجموعة التجريبية حيث أن رتب درجات المجموعة التجريبية أكبر من رتب درجات المجموعة الضابطة ، وهذا ما يوضح </w:t>
      </w:r>
      <w:r w:rsidR="00D11361">
        <w:rPr>
          <w:rFonts w:ascii="Arial" w:hAnsi="Arial" w:cs="Traditional Arabic" w:hint="cs"/>
          <w:sz w:val="32"/>
          <w:szCs w:val="32"/>
          <w:rtl/>
          <w:lang w:bidi="ar-DZ"/>
        </w:rPr>
        <w:t>ارتفاع في بعد</w:t>
      </w:r>
      <w:r>
        <w:rPr>
          <w:rFonts w:ascii="Arial" w:hAnsi="Arial" w:cs="Traditional Arabic" w:hint="cs"/>
          <w:sz w:val="32"/>
          <w:szCs w:val="32"/>
          <w:rtl/>
          <w:lang w:bidi="ar-DZ"/>
        </w:rPr>
        <w:t xml:space="preserve"> </w:t>
      </w:r>
      <w:r w:rsidR="00D11361" w:rsidRPr="009F3488">
        <w:rPr>
          <w:rFonts w:cs="Traditional Arabic" w:hint="cs"/>
          <w:sz w:val="32"/>
          <w:szCs w:val="32"/>
          <w:rtl/>
          <w:lang w:val="fr-FR" w:bidi="ar-DZ"/>
        </w:rPr>
        <w:t>علاقة الأستاذ مع ال</w:t>
      </w:r>
      <w:r w:rsidR="00D11361">
        <w:rPr>
          <w:rFonts w:cs="Traditional Arabic" w:hint="cs"/>
          <w:sz w:val="32"/>
          <w:szCs w:val="32"/>
          <w:rtl/>
          <w:lang w:val="fr-FR" w:bidi="ar-DZ"/>
        </w:rPr>
        <w:t>زملاء</w:t>
      </w:r>
      <w:r>
        <w:rPr>
          <w:rFonts w:ascii="Arial" w:hAnsi="Arial" w:cs="Traditional Arabic" w:hint="cs"/>
          <w:sz w:val="32"/>
          <w:szCs w:val="32"/>
          <w:rtl/>
          <w:lang w:bidi="ar-DZ"/>
        </w:rPr>
        <w:t xml:space="preserve"> لدى العينة التجريبية بعد تطبيق البرنامج الترويحي الرياضي </w:t>
      </w:r>
      <w:r>
        <w:rPr>
          <w:rFonts w:ascii="Arial" w:hAnsi="Arial" w:cs="Traditional Arabic" w:hint="cs"/>
          <w:sz w:val="32"/>
          <w:szCs w:val="32"/>
          <w:rtl/>
          <w:lang w:bidi="ar-DZ"/>
        </w:rPr>
        <w:lastRenderedPageBreak/>
        <w:t xml:space="preserve">ويعزو الطالب الباحث ذلك إلى فاعلية البرنامج المقترح وأثره في </w:t>
      </w:r>
      <w:r w:rsidR="00D11361">
        <w:rPr>
          <w:rFonts w:ascii="Arial" w:hAnsi="Arial" w:cs="Traditional Arabic" w:hint="cs"/>
          <w:sz w:val="32"/>
          <w:szCs w:val="32"/>
          <w:rtl/>
          <w:lang w:bidi="ar-DZ"/>
        </w:rPr>
        <w:t>تحسين التوافق المهني</w:t>
      </w:r>
      <w:r>
        <w:rPr>
          <w:rFonts w:ascii="Arial" w:hAnsi="Arial" w:cs="Traditional Arabic" w:hint="cs"/>
          <w:sz w:val="32"/>
          <w:szCs w:val="32"/>
          <w:rtl/>
          <w:lang w:bidi="ar-DZ"/>
        </w:rPr>
        <w:t xml:space="preserve"> لدى أفراد المجموعة التجريبية مقارنة مع أقرانهم المجموعة الضابطة</w:t>
      </w:r>
      <w:r w:rsidR="00D11361">
        <w:rPr>
          <w:rFonts w:ascii="Arial" w:hAnsi="Arial" w:cs="Traditional Arabic" w:hint="cs"/>
          <w:sz w:val="32"/>
          <w:szCs w:val="32"/>
          <w:rtl/>
          <w:lang w:bidi="ar-DZ"/>
        </w:rPr>
        <w:t>.</w:t>
      </w:r>
    </w:p>
    <w:p w:rsidR="00E402DA" w:rsidRDefault="009F3488" w:rsidP="00D54029">
      <w:pPr>
        <w:pStyle w:val="Paragraphedeliste"/>
        <w:numPr>
          <w:ilvl w:val="0"/>
          <w:numId w:val="17"/>
        </w:numPr>
        <w:spacing w:after="0" w:line="240" w:lineRule="auto"/>
        <w:jc w:val="both"/>
        <w:rPr>
          <w:rFonts w:cs="Traditional Arabic"/>
          <w:b/>
          <w:bCs/>
          <w:color w:val="000000"/>
          <w:sz w:val="32"/>
          <w:szCs w:val="32"/>
          <w:lang w:val="fr-FR" w:bidi="ar-DZ"/>
        </w:rPr>
      </w:pPr>
      <w:r>
        <w:rPr>
          <w:rFonts w:cs="Traditional Arabic" w:hint="cs"/>
          <w:b/>
          <w:bCs/>
          <w:color w:val="000000"/>
          <w:sz w:val="32"/>
          <w:szCs w:val="32"/>
          <w:rtl/>
          <w:lang w:val="fr-FR" w:bidi="ar-DZ"/>
        </w:rPr>
        <w:t>علاقة الأستاذ مع الطاقم الإداري</w:t>
      </w:r>
    </w:p>
    <w:p w:rsidR="006951E5" w:rsidRDefault="0083735A" w:rsidP="0024175B">
      <w:pPr>
        <w:spacing w:after="0" w:line="240" w:lineRule="auto"/>
        <w:jc w:val="center"/>
        <w:rPr>
          <w:rFonts w:cs="Traditional Arabic"/>
          <w:b/>
          <w:bCs/>
          <w:color w:val="000000"/>
          <w:sz w:val="32"/>
          <w:szCs w:val="32"/>
          <w:rtl/>
          <w:lang w:val="fr-FR" w:bidi="ar-DZ"/>
        </w:rPr>
      </w:pPr>
      <w:r w:rsidRPr="00070630">
        <w:rPr>
          <w:rFonts w:ascii="Arial" w:hAnsi="Arial" w:cs="Traditional Arabic" w:hint="cs"/>
          <w:b/>
          <w:bCs/>
          <w:sz w:val="32"/>
          <w:szCs w:val="32"/>
          <w:rtl/>
          <w:lang w:bidi="ar-DZ"/>
        </w:rPr>
        <w:t>جدول رقم (</w:t>
      </w:r>
      <w:r w:rsidR="00482DFD">
        <w:rPr>
          <w:rFonts w:ascii="Arial" w:hAnsi="Arial" w:cs="Traditional Arabic" w:hint="cs"/>
          <w:b/>
          <w:bCs/>
          <w:sz w:val="32"/>
          <w:szCs w:val="32"/>
          <w:rtl/>
          <w:lang w:bidi="ar-DZ"/>
        </w:rPr>
        <w:t>9</w:t>
      </w:r>
      <w:r w:rsidR="0024175B">
        <w:rPr>
          <w:rFonts w:ascii="Arial" w:hAnsi="Arial" w:cs="Traditional Arabic" w:hint="cs"/>
          <w:b/>
          <w:bCs/>
          <w:sz w:val="32"/>
          <w:szCs w:val="32"/>
          <w:rtl/>
          <w:lang w:bidi="ar-DZ"/>
        </w:rPr>
        <w:t>9</w:t>
      </w:r>
      <w:r w:rsidRPr="00070630">
        <w:rPr>
          <w:rFonts w:ascii="Arial" w:hAnsi="Arial" w:cs="Traditional Arabic" w:hint="cs"/>
          <w:b/>
          <w:bCs/>
          <w:sz w:val="32"/>
          <w:szCs w:val="32"/>
          <w:rtl/>
          <w:lang w:bidi="ar-DZ"/>
        </w:rPr>
        <w:t xml:space="preserve"> ) يبين الفروق بين متوسطي رتب درجات المجموعة التجريبية والمجموعة الضابطة في بعد </w:t>
      </w:r>
      <w:r w:rsidR="00070630" w:rsidRPr="00070630">
        <w:rPr>
          <w:rFonts w:cs="Traditional Arabic" w:hint="cs"/>
          <w:b/>
          <w:bCs/>
          <w:color w:val="000000"/>
          <w:sz w:val="32"/>
          <w:szCs w:val="32"/>
          <w:rtl/>
          <w:lang w:val="fr-FR" w:bidi="ar-DZ"/>
        </w:rPr>
        <w:t>علاقة الأستاذ مع الطاقم الإداري</w:t>
      </w:r>
      <w:r w:rsidR="006951E5">
        <w:rPr>
          <w:rFonts w:cs="Traditional Arabic" w:hint="cs"/>
          <w:b/>
          <w:bCs/>
          <w:color w:val="000000"/>
          <w:sz w:val="32"/>
          <w:szCs w:val="32"/>
          <w:rtl/>
          <w:lang w:val="fr-FR" w:bidi="ar-DZ"/>
        </w:rPr>
        <w:t xml:space="preserve"> </w:t>
      </w:r>
    </w:p>
    <w:p w:rsidR="0083735A" w:rsidRPr="00070630" w:rsidRDefault="0083735A" w:rsidP="006951E5">
      <w:pPr>
        <w:spacing w:after="0" w:line="240" w:lineRule="auto"/>
        <w:jc w:val="center"/>
        <w:rPr>
          <w:rFonts w:ascii="Traditional Arabic" w:hAnsi="Traditional Arabic" w:cs="Traditional Arabic"/>
          <w:b/>
          <w:bCs/>
          <w:sz w:val="32"/>
          <w:szCs w:val="32"/>
          <w:lang w:val="fr-FR" w:bidi="ar-DZ"/>
        </w:rPr>
      </w:pPr>
      <w:r w:rsidRPr="00070630">
        <w:rPr>
          <w:rFonts w:ascii="Arial" w:hAnsi="Arial" w:cs="Traditional Arabic" w:hint="cs"/>
          <w:b/>
          <w:bCs/>
          <w:sz w:val="24"/>
          <w:szCs w:val="24"/>
          <w:rtl/>
          <w:lang w:bidi="ar-DZ"/>
        </w:rPr>
        <w:t>ن (10 ، 10 )</w:t>
      </w:r>
    </w:p>
    <w:tbl>
      <w:tblPr>
        <w:tblStyle w:val="Grilledutableau"/>
        <w:bidiVisual/>
        <w:tblW w:w="8222" w:type="dxa"/>
        <w:jc w:val="center"/>
        <w:tblLayout w:type="fixed"/>
        <w:tblLook w:val="04A0" w:firstRow="1" w:lastRow="0" w:firstColumn="1" w:lastColumn="0" w:noHBand="0" w:noVBand="1"/>
      </w:tblPr>
      <w:tblGrid>
        <w:gridCol w:w="1700"/>
        <w:gridCol w:w="851"/>
        <w:gridCol w:w="851"/>
        <w:gridCol w:w="992"/>
        <w:gridCol w:w="851"/>
        <w:gridCol w:w="708"/>
        <w:gridCol w:w="1461"/>
        <w:gridCol w:w="808"/>
      </w:tblGrid>
      <w:tr w:rsidR="005B2715" w:rsidTr="005B2715">
        <w:trPr>
          <w:jc w:val="center"/>
        </w:trPr>
        <w:tc>
          <w:tcPr>
            <w:tcW w:w="1700" w:type="dxa"/>
            <w:vAlign w:val="center"/>
          </w:tcPr>
          <w:p w:rsidR="005B2715" w:rsidRPr="00813C1A" w:rsidRDefault="005B2715" w:rsidP="00CC38C0">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1" w:type="dxa"/>
            <w:vAlign w:val="center"/>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 xml:space="preserve">الفئة </w:t>
            </w:r>
          </w:p>
        </w:tc>
        <w:tc>
          <w:tcPr>
            <w:tcW w:w="851" w:type="dxa"/>
            <w:vAlign w:val="center"/>
          </w:tcPr>
          <w:p w:rsidR="005B2715" w:rsidRPr="00813C1A" w:rsidRDefault="005B2715"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5B2715" w:rsidRPr="00813C1A" w:rsidRDefault="005B2715"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851" w:type="dxa"/>
            <w:vAlign w:val="center"/>
          </w:tcPr>
          <w:p w:rsidR="005B2715" w:rsidRPr="00B93079" w:rsidRDefault="005B2715" w:rsidP="00CC38C0">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708" w:type="dxa"/>
            <w:vAlign w:val="center"/>
          </w:tcPr>
          <w:p w:rsidR="005B2715" w:rsidRPr="00813C1A" w:rsidRDefault="005B2715" w:rsidP="00CC38C0">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461" w:type="dxa"/>
            <w:vAlign w:val="center"/>
          </w:tcPr>
          <w:p w:rsidR="005B2715" w:rsidRPr="005B2715" w:rsidRDefault="005B2715" w:rsidP="00CC38C0">
            <w:pPr>
              <w:spacing w:line="360" w:lineRule="auto"/>
              <w:jc w:val="center"/>
              <w:rPr>
                <w:rFonts w:ascii="Traditional Arabic" w:hAnsi="Traditional Arabic" w:cs="Traditional Arabic"/>
                <w:sz w:val="28"/>
                <w:szCs w:val="28"/>
                <w:rtl/>
                <w:lang w:val="fr-FR" w:bidi="ar-DZ"/>
              </w:rPr>
            </w:pPr>
            <w:r w:rsidRPr="005B2715">
              <w:rPr>
                <w:rFonts w:ascii="Traditional Arabic" w:hAnsi="Traditional Arabic" w:cs="Traditional Arabic" w:hint="cs"/>
                <w:sz w:val="28"/>
                <w:szCs w:val="28"/>
                <w:rtl/>
                <w:lang w:val="fr-FR" w:bidi="ar-DZ"/>
              </w:rPr>
              <w:t>القيمة الاحتمالية</w:t>
            </w:r>
          </w:p>
          <w:p w:rsidR="005B2715" w:rsidRPr="00680654" w:rsidRDefault="005B2715" w:rsidP="00CC38C0">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5B2715" w:rsidRPr="00813C1A" w:rsidRDefault="005B2715" w:rsidP="00CC38C0">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5B2715" w:rsidTr="005B2715">
        <w:trPr>
          <w:jc w:val="center"/>
        </w:trPr>
        <w:tc>
          <w:tcPr>
            <w:tcW w:w="1700" w:type="dxa"/>
            <w:vMerge w:val="restart"/>
            <w:vAlign w:val="center"/>
          </w:tcPr>
          <w:p w:rsidR="005B2715" w:rsidRPr="00B310F5" w:rsidRDefault="005B2715" w:rsidP="00EA6A5F">
            <w:pPr>
              <w:ind w:left="29"/>
              <w:rPr>
                <w:rFonts w:ascii="Traditional Arabic" w:hAnsi="Traditional Arabic" w:cs="Traditional Arabic"/>
                <w:sz w:val="30"/>
                <w:szCs w:val="30"/>
                <w:rtl/>
                <w:lang w:val="fr-FR" w:bidi="ar-DZ"/>
              </w:rPr>
            </w:pPr>
            <w:r w:rsidRPr="009F3488">
              <w:rPr>
                <w:rFonts w:cs="Traditional Arabic" w:hint="cs"/>
                <w:b/>
                <w:bCs/>
                <w:sz w:val="32"/>
                <w:szCs w:val="32"/>
                <w:rtl/>
                <w:lang w:val="fr-FR" w:bidi="ar-DZ"/>
              </w:rPr>
              <w:t xml:space="preserve"> </w:t>
            </w:r>
            <w:r w:rsidRPr="00B310F5">
              <w:rPr>
                <w:rFonts w:cs="Traditional Arabic" w:hint="cs"/>
                <w:sz w:val="30"/>
                <w:szCs w:val="30"/>
                <w:rtl/>
                <w:lang w:val="fr-FR" w:bidi="ar-DZ"/>
              </w:rPr>
              <w:t>علاقة الأستاذ مع الطاقم الإداري</w:t>
            </w:r>
          </w:p>
        </w:tc>
        <w:tc>
          <w:tcPr>
            <w:tcW w:w="851" w:type="dxa"/>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التجريبية</w:t>
            </w:r>
          </w:p>
        </w:tc>
        <w:tc>
          <w:tcPr>
            <w:tcW w:w="851" w:type="dxa"/>
            <w:vAlign w:val="center"/>
          </w:tcPr>
          <w:p w:rsidR="005B2715" w:rsidRPr="005B2715" w:rsidRDefault="005B2715" w:rsidP="00CC38C0">
            <w:pPr>
              <w:jc w:val="center"/>
              <w:rPr>
                <w:rFonts w:ascii="Traditional Arabic" w:hAnsi="Traditional Arabic" w:cs="Traditional Arabic"/>
                <w:sz w:val="28"/>
                <w:szCs w:val="28"/>
              </w:rPr>
            </w:pPr>
            <w:r w:rsidRPr="005B2715">
              <w:rPr>
                <w:rFonts w:ascii="Traditional Arabic" w:hAnsi="Traditional Arabic" w:cs="Traditional Arabic" w:hint="cs"/>
                <w:sz w:val="28"/>
                <w:szCs w:val="28"/>
                <w:rtl/>
              </w:rPr>
              <w:t>15,20</w:t>
            </w:r>
          </w:p>
        </w:tc>
        <w:tc>
          <w:tcPr>
            <w:tcW w:w="992" w:type="dxa"/>
            <w:vAlign w:val="center"/>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152,00</w:t>
            </w:r>
          </w:p>
        </w:tc>
        <w:tc>
          <w:tcPr>
            <w:tcW w:w="851" w:type="dxa"/>
            <w:vMerge w:val="restart"/>
            <w:vAlign w:val="center"/>
          </w:tcPr>
          <w:p w:rsidR="005B2715" w:rsidRPr="005B2715" w:rsidRDefault="005B2715" w:rsidP="00CC38C0">
            <w:pPr>
              <w:jc w:val="center"/>
              <w:rPr>
                <w:rFonts w:ascii="Traditional Arabic" w:hAnsi="Traditional Arabic" w:cs="Traditional Arabic"/>
                <w:sz w:val="28"/>
                <w:szCs w:val="28"/>
                <w:lang w:bidi="ar-DZ"/>
              </w:rPr>
            </w:pPr>
            <w:r w:rsidRPr="005B2715">
              <w:rPr>
                <w:rFonts w:ascii="Traditional Arabic" w:hAnsi="Traditional Arabic" w:cs="Traditional Arabic" w:hint="cs"/>
                <w:sz w:val="28"/>
                <w:szCs w:val="28"/>
                <w:rtl/>
                <w:lang w:bidi="ar-DZ"/>
              </w:rPr>
              <w:t>3,00</w:t>
            </w:r>
          </w:p>
        </w:tc>
        <w:tc>
          <w:tcPr>
            <w:tcW w:w="708" w:type="dxa"/>
            <w:vMerge w:val="restart"/>
            <w:vAlign w:val="center"/>
          </w:tcPr>
          <w:p w:rsidR="005B2715" w:rsidRPr="005B2715" w:rsidRDefault="005B2715" w:rsidP="00CC38C0">
            <w:pPr>
              <w:jc w:val="center"/>
              <w:rPr>
                <w:rFonts w:ascii="Traditional Arabic" w:hAnsi="Traditional Arabic" w:cs="Traditional Arabic"/>
                <w:sz w:val="28"/>
                <w:szCs w:val="28"/>
                <w:rtl/>
              </w:rPr>
            </w:pPr>
            <w:r w:rsidRPr="005B2715">
              <w:rPr>
                <w:rFonts w:ascii="Traditional Arabic" w:hAnsi="Traditional Arabic" w:cs="Traditional Arabic" w:hint="cs"/>
                <w:sz w:val="28"/>
                <w:szCs w:val="28"/>
                <w:rtl/>
                <w:lang w:bidi="ar-DZ"/>
              </w:rPr>
              <w:t>3,57</w:t>
            </w:r>
          </w:p>
        </w:tc>
        <w:tc>
          <w:tcPr>
            <w:tcW w:w="1461" w:type="dxa"/>
            <w:vMerge w:val="restart"/>
            <w:vAlign w:val="center"/>
          </w:tcPr>
          <w:p w:rsidR="005B2715" w:rsidRPr="005B2715" w:rsidRDefault="005B2715" w:rsidP="00B310F5">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0,00</w:t>
            </w:r>
          </w:p>
        </w:tc>
        <w:tc>
          <w:tcPr>
            <w:tcW w:w="808" w:type="dxa"/>
            <w:vMerge w:val="restart"/>
            <w:vAlign w:val="center"/>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0.05</w:t>
            </w:r>
          </w:p>
        </w:tc>
      </w:tr>
      <w:tr w:rsidR="005B2715" w:rsidTr="005B2715">
        <w:trPr>
          <w:jc w:val="center"/>
        </w:trPr>
        <w:tc>
          <w:tcPr>
            <w:tcW w:w="1700" w:type="dxa"/>
            <w:vMerge/>
          </w:tcPr>
          <w:p w:rsidR="005B2715" w:rsidRPr="00813C1A" w:rsidRDefault="005B2715" w:rsidP="00CC38C0">
            <w:pPr>
              <w:jc w:val="both"/>
              <w:rPr>
                <w:rFonts w:ascii="Traditional Arabic" w:hAnsi="Traditional Arabic" w:cs="Traditional Arabic"/>
                <w:sz w:val="32"/>
                <w:szCs w:val="32"/>
                <w:rtl/>
                <w:lang w:bidi="ar-DZ"/>
              </w:rPr>
            </w:pPr>
          </w:p>
        </w:tc>
        <w:tc>
          <w:tcPr>
            <w:tcW w:w="851" w:type="dxa"/>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الضابطة</w:t>
            </w:r>
          </w:p>
        </w:tc>
        <w:tc>
          <w:tcPr>
            <w:tcW w:w="851" w:type="dxa"/>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5,80</w:t>
            </w:r>
          </w:p>
        </w:tc>
        <w:tc>
          <w:tcPr>
            <w:tcW w:w="992" w:type="dxa"/>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58,00</w:t>
            </w:r>
          </w:p>
        </w:tc>
        <w:tc>
          <w:tcPr>
            <w:tcW w:w="851" w:type="dxa"/>
            <w:vMerge/>
          </w:tcPr>
          <w:p w:rsidR="005B2715" w:rsidRPr="005B2715" w:rsidRDefault="005B2715" w:rsidP="00CC38C0">
            <w:pPr>
              <w:jc w:val="both"/>
              <w:rPr>
                <w:rFonts w:ascii="Traditional Arabic" w:hAnsi="Traditional Arabic" w:cs="Traditional Arabic"/>
                <w:sz w:val="28"/>
                <w:szCs w:val="28"/>
                <w:rtl/>
                <w:lang w:bidi="ar-DZ"/>
              </w:rPr>
            </w:pPr>
          </w:p>
        </w:tc>
        <w:tc>
          <w:tcPr>
            <w:tcW w:w="708" w:type="dxa"/>
            <w:vMerge/>
          </w:tcPr>
          <w:p w:rsidR="005B2715" w:rsidRPr="005B2715" w:rsidRDefault="005B2715" w:rsidP="00CC38C0">
            <w:pPr>
              <w:jc w:val="both"/>
              <w:rPr>
                <w:rFonts w:ascii="Traditional Arabic" w:hAnsi="Traditional Arabic" w:cs="Traditional Arabic"/>
                <w:sz w:val="28"/>
                <w:szCs w:val="28"/>
                <w:rtl/>
                <w:lang w:bidi="ar-DZ"/>
              </w:rPr>
            </w:pPr>
          </w:p>
        </w:tc>
        <w:tc>
          <w:tcPr>
            <w:tcW w:w="1461" w:type="dxa"/>
            <w:vMerge/>
          </w:tcPr>
          <w:p w:rsidR="005B2715" w:rsidRPr="005B2715" w:rsidRDefault="005B2715" w:rsidP="00CC38C0">
            <w:pPr>
              <w:jc w:val="both"/>
              <w:rPr>
                <w:rFonts w:ascii="Traditional Arabic" w:hAnsi="Traditional Arabic" w:cs="Traditional Arabic"/>
                <w:sz w:val="28"/>
                <w:szCs w:val="28"/>
                <w:rtl/>
                <w:lang w:bidi="ar-DZ"/>
              </w:rPr>
            </w:pPr>
          </w:p>
        </w:tc>
        <w:tc>
          <w:tcPr>
            <w:tcW w:w="808" w:type="dxa"/>
            <w:vMerge/>
          </w:tcPr>
          <w:p w:rsidR="005B2715" w:rsidRPr="005B2715" w:rsidRDefault="005B2715" w:rsidP="00CC38C0">
            <w:pPr>
              <w:jc w:val="both"/>
              <w:rPr>
                <w:rFonts w:ascii="Traditional Arabic" w:hAnsi="Traditional Arabic" w:cs="Traditional Arabic"/>
                <w:sz w:val="28"/>
                <w:szCs w:val="28"/>
                <w:rtl/>
                <w:lang w:bidi="ar-DZ"/>
              </w:rPr>
            </w:pPr>
          </w:p>
        </w:tc>
      </w:tr>
    </w:tbl>
    <w:p w:rsidR="00EC3BFD" w:rsidRPr="00EC3BFD" w:rsidRDefault="00EC3BFD" w:rsidP="0024175B">
      <w:pPr>
        <w:spacing w:before="240" w:after="0" w:line="240" w:lineRule="auto"/>
        <w:jc w:val="both"/>
        <w:rPr>
          <w:rFonts w:cs="Traditional Arabic"/>
          <w:b/>
          <w:bCs/>
          <w:color w:val="000000"/>
          <w:sz w:val="32"/>
          <w:szCs w:val="32"/>
          <w:lang w:val="fr-FR" w:bidi="ar-DZ"/>
        </w:rPr>
      </w:pPr>
      <w:r>
        <w:rPr>
          <w:rFonts w:ascii="Arial" w:hAnsi="Arial" w:cs="Traditional Arabic" w:hint="cs"/>
          <w:sz w:val="32"/>
          <w:szCs w:val="32"/>
          <w:rtl/>
          <w:lang w:bidi="ar-DZ"/>
        </w:rPr>
        <w:t xml:space="preserve">يتبين من خلال الجدول رقم ( </w:t>
      </w:r>
      <w:r w:rsidR="00482DFD">
        <w:rPr>
          <w:rFonts w:ascii="Arial" w:hAnsi="Arial" w:cs="Traditional Arabic" w:hint="cs"/>
          <w:sz w:val="32"/>
          <w:szCs w:val="32"/>
          <w:rtl/>
          <w:lang w:bidi="ar-DZ"/>
        </w:rPr>
        <w:t>9</w:t>
      </w:r>
      <w:r w:rsidR="0024175B">
        <w:rPr>
          <w:rFonts w:ascii="Arial" w:hAnsi="Arial" w:cs="Traditional Arabic" w:hint="cs"/>
          <w:sz w:val="32"/>
          <w:szCs w:val="32"/>
          <w:rtl/>
          <w:lang w:bidi="ar-DZ"/>
        </w:rPr>
        <w:t>9</w:t>
      </w:r>
      <w:r>
        <w:rPr>
          <w:rFonts w:ascii="Arial" w:hAnsi="Arial" w:cs="Traditional Arabic" w:hint="cs"/>
          <w:sz w:val="32"/>
          <w:szCs w:val="32"/>
          <w:rtl/>
          <w:lang w:bidi="ar-DZ"/>
        </w:rPr>
        <w:t xml:space="preserve"> ) أنه توجد فروق ذات دلالة إحصائية بين متوسطات درجة المجموعتين التجريبية والضابطة للقياس البعدي لبعد </w:t>
      </w:r>
      <w:r w:rsidR="009B2DA0" w:rsidRPr="00B310F5">
        <w:rPr>
          <w:rFonts w:cs="Traditional Arabic" w:hint="cs"/>
          <w:sz w:val="30"/>
          <w:szCs w:val="30"/>
          <w:rtl/>
          <w:lang w:val="fr-FR" w:bidi="ar-DZ"/>
        </w:rPr>
        <w:t>علاقة الأستاذ مع الطاقم الإداري</w:t>
      </w:r>
      <w:r w:rsidR="009B2DA0">
        <w:rPr>
          <w:rFonts w:ascii="Arial" w:hAnsi="Arial" w:cs="Traditional Arabic" w:hint="cs"/>
          <w:sz w:val="32"/>
          <w:szCs w:val="32"/>
          <w:rtl/>
          <w:lang w:bidi="ar-DZ"/>
        </w:rPr>
        <w:t xml:space="preserve"> </w:t>
      </w:r>
      <w:r>
        <w:rPr>
          <w:rFonts w:ascii="Arial" w:hAnsi="Arial" w:cs="Traditional Arabic" w:hint="cs"/>
          <w:sz w:val="32"/>
          <w:szCs w:val="32"/>
          <w:rtl/>
          <w:lang w:bidi="ar-DZ"/>
        </w:rPr>
        <w:t>،حيث بلغت مان وتني (</w:t>
      </w:r>
      <w:r w:rsidR="009B2DA0" w:rsidRPr="005B2715">
        <w:rPr>
          <w:rFonts w:ascii="Traditional Arabic" w:hAnsi="Traditional Arabic" w:cs="Traditional Arabic" w:hint="cs"/>
          <w:sz w:val="28"/>
          <w:szCs w:val="28"/>
          <w:rtl/>
          <w:lang w:bidi="ar-DZ"/>
        </w:rPr>
        <w:t>3,00</w:t>
      </w:r>
      <w:r>
        <w:rPr>
          <w:rFonts w:ascii="Arial" w:hAnsi="Arial" w:cs="Traditional Arabic" w:hint="cs"/>
          <w:sz w:val="32"/>
          <w:szCs w:val="32"/>
          <w:rtl/>
          <w:lang w:bidi="ar-DZ"/>
        </w:rPr>
        <w:t xml:space="preserve"> ) وهي قيمة دالة عند مستوى الدلالة 0,05 كونها أقل من القيمة الجدولية  (23,00 ) وهذا لصالح المجموعة التجريبية حيث أن رتب درجات المجموعة التجريبية أكبر من رتب درجات المجموعة الضابطة ، وهذا ما يوضح </w:t>
      </w:r>
      <w:r w:rsidR="009B2DA0">
        <w:rPr>
          <w:rFonts w:ascii="Arial" w:hAnsi="Arial" w:cs="Traditional Arabic" w:hint="cs"/>
          <w:sz w:val="32"/>
          <w:szCs w:val="32"/>
          <w:rtl/>
          <w:lang w:bidi="ar-DZ"/>
        </w:rPr>
        <w:t xml:space="preserve">ارتفاع في بعد </w:t>
      </w:r>
      <w:r w:rsidR="009B2DA0" w:rsidRPr="00B310F5">
        <w:rPr>
          <w:rFonts w:cs="Traditional Arabic" w:hint="cs"/>
          <w:sz w:val="30"/>
          <w:szCs w:val="30"/>
          <w:rtl/>
          <w:lang w:val="fr-FR" w:bidi="ar-DZ"/>
        </w:rPr>
        <w:t>علاقة الأستاذ مع الطاقم الإداري</w:t>
      </w:r>
      <w:r w:rsidR="009B2DA0">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لدى العينة التجريبية بعد تطبيق البرنامج الترويحي الرياضي ويعزو الطالب الباحث ذلك إلى فاعلية البرنامج المقترح وأثره في </w:t>
      </w:r>
      <w:r w:rsidR="009B2DA0">
        <w:rPr>
          <w:rFonts w:ascii="Arial" w:hAnsi="Arial" w:cs="Traditional Arabic" w:hint="cs"/>
          <w:sz w:val="32"/>
          <w:szCs w:val="32"/>
          <w:rtl/>
          <w:lang w:bidi="ar-DZ"/>
        </w:rPr>
        <w:t>تحسين التوافق المهني</w:t>
      </w:r>
      <w:r>
        <w:rPr>
          <w:rFonts w:ascii="Arial" w:hAnsi="Arial" w:cs="Traditional Arabic" w:hint="cs"/>
          <w:sz w:val="32"/>
          <w:szCs w:val="32"/>
          <w:rtl/>
          <w:lang w:bidi="ar-DZ"/>
        </w:rPr>
        <w:t xml:space="preserve"> لدى أفراد المجموعة التجريبية مقارنة مع أقرانهم المجموعة الضابطة</w:t>
      </w:r>
    </w:p>
    <w:p w:rsidR="00193FA8" w:rsidRDefault="00193FA8" w:rsidP="00D54029">
      <w:pPr>
        <w:pStyle w:val="Paragraphedeliste"/>
        <w:numPr>
          <w:ilvl w:val="0"/>
          <w:numId w:val="17"/>
        </w:numPr>
        <w:spacing w:after="0" w:line="240" w:lineRule="auto"/>
        <w:jc w:val="both"/>
        <w:rPr>
          <w:rFonts w:cs="Traditional Arabic"/>
          <w:b/>
          <w:bCs/>
          <w:color w:val="000000"/>
          <w:sz w:val="32"/>
          <w:szCs w:val="32"/>
          <w:lang w:val="fr-FR" w:bidi="ar-DZ"/>
        </w:rPr>
      </w:pPr>
      <w:r>
        <w:rPr>
          <w:rFonts w:cs="Traditional Arabic" w:hint="cs"/>
          <w:b/>
          <w:bCs/>
          <w:color w:val="000000"/>
          <w:sz w:val="32"/>
          <w:szCs w:val="32"/>
          <w:rtl/>
          <w:lang w:val="fr-FR" w:bidi="ar-DZ"/>
        </w:rPr>
        <w:t>المحفزات</w:t>
      </w:r>
      <w:r w:rsidR="0083735A">
        <w:rPr>
          <w:rFonts w:cs="Traditional Arabic" w:hint="cs"/>
          <w:b/>
          <w:bCs/>
          <w:color w:val="000000"/>
          <w:sz w:val="32"/>
          <w:szCs w:val="32"/>
          <w:rtl/>
          <w:lang w:val="fr-FR" w:bidi="ar-DZ"/>
        </w:rPr>
        <w:t>( الراتب والترقيات )</w:t>
      </w:r>
    </w:p>
    <w:p w:rsidR="0083735A" w:rsidRPr="00070630" w:rsidRDefault="0083735A" w:rsidP="0024175B">
      <w:pPr>
        <w:spacing w:after="0" w:line="240" w:lineRule="auto"/>
        <w:jc w:val="center"/>
        <w:rPr>
          <w:rFonts w:cs="Traditional Arabic"/>
          <w:b/>
          <w:bCs/>
          <w:color w:val="000000"/>
          <w:sz w:val="32"/>
          <w:szCs w:val="32"/>
          <w:lang w:val="fr-FR" w:bidi="ar-DZ"/>
        </w:rPr>
      </w:pPr>
      <w:r w:rsidRPr="00070630">
        <w:rPr>
          <w:rFonts w:ascii="Arial" w:hAnsi="Arial" w:cs="Traditional Arabic" w:hint="cs"/>
          <w:b/>
          <w:bCs/>
          <w:sz w:val="32"/>
          <w:szCs w:val="32"/>
          <w:rtl/>
          <w:lang w:bidi="ar-DZ"/>
        </w:rPr>
        <w:t>جدول رقم (</w:t>
      </w:r>
      <w:r w:rsidR="0024175B">
        <w:rPr>
          <w:rFonts w:ascii="Arial" w:hAnsi="Arial" w:cs="Traditional Arabic" w:hint="cs"/>
          <w:b/>
          <w:bCs/>
          <w:sz w:val="32"/>
          <w:szCs w:val="32"/>
          <w:rtl/>
          <w:lang w:bidi="ar-DZ"/>
        </w:rPr>
        <w:t>100</w:t>
      </w:r>
      <w:r w:rsidRPr="00070630">
        <w:rPr>
          <w:rFonts w:ascii="Arial" w:hAnsi="Arial" w:cs="Traditional Arabic" w:hint="cs"/>
          <w:b/>
          <w:bCs/>
          <w:sz w:val="32"/>
          <w:szCs w:val="32"/>
          <w:rtl/>
          <w:lang w:bidi="ar-DZ"/>
        </w:rPr>
        <w:t xml:space="preserve"> ) يبين الفروق بين متوسطي رتب درجات المجموعة التجريبية والمجموعة الضابطة في بعد </w:t>
      </w:r>
      <w:r w:rsidR="00070630" w:rsidRPr="00070630">
        <w:rPr>
          <w:rFonts w:cs="Traditional Arabic" w:hint="cs"/>
          <w:b/>
          <w:bCs/>
          <w:color w:val="000000"/>
          <w:sz w:val="32"/>
          <w:szCs w:val="32"/>
          <w:rtl/>
          <w:lang w:val="fr-FR" w:bidi="ar-DZ"/>
        </w:rPr>
        <w:t>المحفزات( الراتب والترقيات )</w:t>
      </w:r>
    </w:p>
    <w:p w:rsidR="0083735A" w:rsidRPr="00070630" w:rsidRDefault="0083735A" w:rsidP="00070630">
      <w:pPr>
        <w:spacing w:after="0" w:line="240" w:lineRule="auto"/>
        <w:jc w:val="center"/>
        <w:rPr>
          <w:rFonts w:ascii="Traditional Arabic" w:hAnsi="Traditional Arabic" w:cs="Traditional Arabic"/>
          <w:b/>
          <w:bCs/>
          <w:sz w:val="32"/>
          <w:szCs w:val="32"/>
          <w:lang w:val="fr-FR" w:bidi="ar-DZ"/>
        </w:rPr>
      </w:pPr>
      <w:r w:rsidRPr="00070630">
        <w:rPr>
          <w:rFonts w:ascii="Arial" w:hAnsi="Arial" w:cs="Traditional Arabic" w:hint="cs"/>
          <w:b/>
          <w:bCs/>
          <w:sz w:val="24"/>
          <w:szCs w:val="24"/>
          <w:rtl/>
          <w:lang w:bidi="ar-DZ"/>
        </w:rPr>
        <w:t>ن (10 ، 10 )</w:t>
      </w:r>
    </w:p>
    <w:tbl>
      <w:tblPr>
        <w:tblStyle w:val="Grilledutableau"/>
        <w:bidiVisual/>
        <w:tblW w:w="8152" w:type="dxa"/>
        <w:jc w:val="center"/>
        <w:tblLayout w:type="fixed"/>
        <w:tblLook w:val="04A0" w:firstRow="1" w:lastRow="0" w:firstColumn="1" w:lastColumn="0" w:noHBand="0" w:noVBand="1"/>
      </w:tblPr>
      <w:tblGrid>
        <w:gridCol w:w="1633"/>
        <w:gridCol w:w="851"/>
        <w:gridCol w:w="850"/>
        <w:gridCol w:w="851"/>
        <w:gridCol w:w="850"/>
        <w:gridCol w:w="741"/>
        <w:gridCol w:w="1568"/>
        <w:gridCol w:w="808"/>
      </w:tblGrid>
      <w:tr w:rsidR="005B2715" w:rsidTr="00EC3BFD">
        <w:trPr>
          <w:jc w:val="center"/>
        </w:trPr>
        <w:tc>
          <w:tcPr>
            <w:tcW w:w="1633" w:type="dxa"/>
            <w:vAlign w:val="center"/>
          </w:tcPr>
          <w:p w:rsidR="005B2715" w:rsidRPr="00813C1A" w:rsidRDefault="005B2715" w:rsidP="00CC38C0">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1" w:type="dxa"/>
            <w:vAlign w:val="center"/>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 xml:space="preserve">الفئة </w:t>
            </w:r>
          </w:p>
        </w:tc>
        <w:tc>
          <w:tcPr>
            <w:tcW w:w="850" w:type="dxa"/>
            <w:vAlign w:val="center"/>
          </w:tcPr>
          <w:p w:rsidR="005B2715" w:rsidRPr="00813C1A" w:rsidRDefault="005B2715"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851" w:type="dxa"/>
            <w:vAlign w:val="center"/>
          </w:tcPr>
          <w:p w:rsidR="005B2715" w:rsidRPr="00813C1A" w:rsidRDefault="005B2715"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850" w:type="dxa"/>
            <w:vAlign w:val="center"/>
          </w:tcPr>
          <w:p w:rsidR="005B2715" w:rsidRPr="00B93079" w:rsidRDefault="005B2715" w:rsidP="00CC38C0">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741" w:type="dxa"/>
            <w:vAlign w:val="center"/>
          </w:tcPr>
          <w:p w:rsidR="005B2715" w:rsidRPr="00813C1A" w:rsidRDefault="005B2715" w:rsidP="00CC38C0">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5B2715" w:rsidRDefault="005B2715" w:rsidP="00CC38C0">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5B2715" w:rsidRPr="00680654" w:rsidRDefault="005B2715" w:rsidP="00CC38C0">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5B2715" w:rsidRPr="00813C1A" w:rsidRDefault="005B2715" w:rsidP="00CC38C0">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5B2715" w:rsidTr="00EC3BFD">
        <w:trPr>
          <w:jc w:val="center"/>
        </w:trPr>
        <w:tc>
          <w:tcPr>
            <w:tcW w:w="1633" w:type="dxa"/>
            <w:vMerge w:val="restart"/>
            <w:vAlign w:val="center"/>
          </w:tcPr>
          <w:p w:rsidR="005B2715" w:rsidRPr="00B310F5" w:rsidRDefault="005B2715" w:rsidP="00193FA8">
            <w:pPr>
              <w:ind w:left="29"/>
              <w:rPr>
                <w:rFonts w:ascii="Traditional Arabic" w:hAnsi="Traditional Arabic" w:cs="Traditional Arabic"/>
                <w:sz w:val="30"/>
                <w:szCs w:val="30"/>
                <w:rtl/>
                <w:lang w:val="fr-FR" w:bidi="ar-DZ"/>
              </w:rPr>
            </w:pPr>
            <w:r w:rsidRPr="009F3488">
              <w:rPr>
                <w:rFonts w:cs="Traditional Arabic" w:hint="cs"/>
                <w:b/>
                <w:bCs/>
                <w:sz w:val="32"/>
                <w:szCs w:val="32"/>
                <w:rtl/>
                <w:lang w:val="fr-FR" w:bidi="ar-DZ"/>
              </w:rPr>
              <w:t xml:space="preserve"> </w:t>
            </w:r>
            <w:r>
              <w:rPr>
                <w:rFonts w:cs="Traditional Arabic" w:hint="cs"/>
                <w:sz w:val="30"/>
                <w:szCs w:val="30"/>
                <w:rtl/>
                <w:lang w:val="fr-FR" w:bidi="ar-DZ"/>
              </w:rPr>
              <w:t>المحفزات ( الراتب والترقيات )</w:t>
            </w:r>
          </w:p>
        </w:tc>
        <w:tc>
          <w:tcPr>
            <w:tcW w:w="851" w:type="dxa"/>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التجريبية</w:t>
            </w:r>
          </w:p>
        </w:tc>
        <w:tc>
          <w:tcPr>
            <w:tcW w:w="850" w:type="dxa"/>
            <w:vAlign w:val="center"/>
          </w:tcPr>
          <w:p w:rsidR="005B2715" w:rsidRPr="005B2715" w:rsidRDefault="005B2715" w:rsidP="00CC38C0">
            <w:pPr>
              <w:jc w:val="center"/>
              <w:rPr>
                <w:rFonts w:ascii="Traditional Arabic" w:hAnsi="Traditional Arabic" w:cs="Traditional Arabic"/>
                <w:sz w:val="28"/>
                <w:szCs w:val="28"/>
              </w:rPr>
            </w:pPr>
            <w:r w:rsidRPr="005B2715">
              <w:rPr>
                <w:rFonts w:ascii="Traditional Arabic" w:hAnsi="Traditional Arabic" w:cs="Traditional Arabic" w:hint="cs"/>
                <w:sz w:val="28"/>
                <w:szCs w:val="28"/>
                <w:rtl/>
              </w:rPr>
              <w:t>14,60</w:t>
            </w:r>
          </w:p>
        </w:tc>
        <w:tc>
          <w:tcPr>
            <w:tcW w:w="851" w:type="dxa"/>
            <w:vAlign w:val="center"/>
          </w:tcPr>
          <w:p w:rsidR="005B2715" w:rsidRPr="00EC3BFD" w:rsidRDefault="005B2715" w:rsidP="00CC38C0">
            <w:pPr>
              <w:jc w:val="center"/>
              <w:rPr>
                <w:rFonts w:ascii="Traditional Arabic" w:hAnsi="Traditional Arabic" w:cs="Traditional Arabic"/>
                <w:sz w:val="22"/>
                <w:szCs w:val="22"/>
                <w:rtl/>
                <w:lang w:bidi="ar-DZ"/>
              </w:rPr>
            </w:pPr>
            <w:r w:rsidRPr="00EC3BFD">
              <w:rPr>
                <w:rFonts w:ascii="Traditional Arabic" w:hAnsi="Traditional Arabic" w:cs="Traditional Arabic" w:hint="cs"/>
                <w:sz w:val="22"/>
                <w:szCs w:val="22"/>
                <w:rtl/>
                <w:lang w:bidi="ar-DZ"/>
              </w:rPr>
              <w:t>146,00</w:t>
            </w:r>
          </w:p>
        </w:tc>
        <w:tc>
          <w:tcPr>
            <w:tcW w:w="850" w:type="dxa"/>
            <w:vMerge w:val="restart"/>
            <w:vAlign w:val="center"/>
          </w:tcPr>
          <w:p w:rsidR="005B2715" w:rsidRPr="005B2715" w:rsidRDefault="005B2715" w:rsidP="00CC38C0">
            <w:pPr>
              <w:jc w:val="center"/>
              <w:rPr>
                <w:rFonts w:ascii="Traditional Arabic" w:hAnsi="Traditional Arabic" w:cs="Traditional Arabic"/>
                <w:sz w:val="28"/>
                <w:szCs w:val="28"/>
                <w:lang w:bidi="ar-DZ"/>
              </w:rPr>
            </w:pPr>
            <w:r w:rsidRPr="005B2715">
              <w:rPr>
                <w:rFonts w:ascii="Traditional Arabic" w:hAnsi="Traditional Arabic" w:cs="Traditional Arabic" w:hint="cs"/>
                <w:sz w:val="28"/>
                <w:szCs w:val="28"/>
                <w:rtl/>
                <w:lang w:bidi="ar-DZ"/>
              </w:rPr>
              <w:t>9,00</w:t>
            </w:r>
          </w:p>
        </w:tc>
        <w:tc>
          <w:tcPr>
            <w:tcW w:w="741" w:type="dxa"/>
            <w:vMerge w:val="restart"/>
            <w:vAlign w:val="center"/>
          </w:tcPr>
          <w:p w:rsidR="005B2715" w:rsidRPr="005B2715" w:rsidRDefault="005B2715" w:rsidP="00CC38C0">
            <w:pPr>
              <w:jc w:val="center"/>
              <w:rPr>
                <w:rFonts w:ascii="Traditional Arabic" w:hAnsi="Traditional Arabic" w:cs="Traditional Arabic"/>
                <w:sz w:val="28"/>
                <w:szCs w:val="28"/>
                <w:rtl/>
              </w:rPr>
            </w:pPr>
            <w:r w:rsidRPr="005B2715">
              <w:rPr>
                <w:rFonts w:ascii="Traditional Arabic" w:hAnsi="Traditional Arabic" w:cs="Traditional Arabic" w:hint="cs"/>
                <w:sz w:val="28"/>
                <w:szCs w:val="28"/>
                <w:rtl/>
                <w:lang w:bidi="ar-DZ"/>
              </w:rPr>
              <w:t>3,11</w:t>
            </w:r>
          </w:p>
        </w:tc>
        <w:tc>
          <w:tcPr>
            <w:tcW w:w="1568" w:type="dxa"/>
            <w:vMerge w:val="restart"/>
            <w:vAlign w:val="center"/>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0,002</w:t>
            </w:r>
          </w:p>
        </w:tc>
        <w:tc>
          <w:tcPr>
            <w:tcW w:w="808" w:type="dxa"/>
            <w:vMerge w:val="restart"/>
            <w:vAlign w:val="center"/>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0.05</w:t>
            </w:r>
          </w:p>
        </w:tc>
      </w:tr>
      <w:tr w:rsidR="005B2715" w:rsidTr="00EC3BFD">
        <w:trPr>
          <w:jc w:val="center"/>
        </w:trPr>
        <w:tc>
          <w:tcPr>
            <w:tcW w:w="1633" w:type="dxa"/>
            <w:vMerge/>
          </w:tcPr>
          <w:p w:rsidR="005B2715" w:rsidRPr="00813C1A" w:rsidRDefault="005B2715" w:rsidP="00CC38C0">
            <w:pPr>
              <w:jc w:val="both"/>
              <w:rPr>
                <w:rFonts w:ascii="Traditional Arabic" w:hAnsi="Traditional Arabic" w:cs="Traditional Arabic"/>
                <w:sz w:val="32"/>
                <w:szCs w:val="32"/>
                <w:rtl/>
                <w:lang w:bidi="ar-DZ"/>
              </w:rPr>
            </w:pPr>
          </w:p>
        </w:tc>
        <w:tc>
          <w:tcPr>
            <w:tcW w:w="851" w:type="dxa"/>
          </w:tcPr>
          <w:p w:rsidR="005B2715" w:rsidRPr="00D97DF8" w:rsidRDefault="005B2715"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الضابطة</w:t>
            </w:r>
          </w:p>
        </w:tc>
        <w:tc>
          <w:tcPr>
            <w:tcW w:w="850" w:type="dxa"/>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6,40</w:t>
            </w:r>
          </w:p>
        </w:tc>
        <w:tc>
          <w:tcPr>
            <w:tcW w:w="851" w:type="dxa"/>
          </w:tcPr>
          <w:p w:rsidR="005B2715" w:rsidRPr="005B2715" w:rsidRDefault="005B2715" w:rsidP="00CC38C0">
            <w:pPr>
              <w:jc w:val="center"/>
              <w:rPr>
                <w:rFonts w:ascii="Traditional Arabic" w:hAnsi="Traditional Arabic" w:cs="Traditional Arabic"/>
                <w:sz w:val="28"/>
                <w:szCs w:val="28"/>
                <w:rtl/>
                <w:lang w:bidi="ar-DZ"/>
              </w:rPr>
            </w:pPr>
            <w:r w:rsidRPr="005B2715">
              <w:rPr>
                <w:rFonts w:ascii="Traditional Arabic" w:hAnsi="Traditional Arabic" w:cs="Traditional Arabic" w:hint="cs"/>
                <w:sz w:val="28"/>
                <w:szCs w:val="28"/>
                <w:rtl/>
                <w:lang w:bidi="ar-DZ"/>
              </w:rPr>
              <w:t>64,00</w:t>
            </w:r>
          </w:p>
        </w:tc>
        <w:tc>
          <w:tcPr>
            <w:tcW w:w="850" w:type="dxa"/>
            <w:vMerge/>
          </w:tcPr>
          <w:p w:rsidR="005B2715" w:rsidRPr="005B2715" w:rsidRDefault="005B2715" w:rsidP="00CC38C0">
            <w:pPr>
              <w:jc w:val="both"/>
              <w:rPr>
                <w:rFonts w:ascii="Traditional Arabic" w:hAnsi="Traditional Arabic" w:cs="Traditional Arabic"/>
                <w:sz w:val="28"/>
                <w:szCs w:val="28"/>
                <w:rtl/>
                <w:lang w:bidi="ar-DZ"/>
              </w:rPr>
            </w:pPr>
          </w:p>
        </w:tc>
        <w:tc>
          <w:tcPr>
            <w:tcW w:w="741" w:type="dxa"/>
            <w:vMerge/>
          </w:tcPr>
          <w:p w:rsidR="005B2715" w:rsidRPr="005B2715" w:rsidRDefault="005B2715" w:rsidP="00CC38C0">
            <w:pPr>
              <w:jc w:val="both"/>
              <w:rPr>
                <w:rFonts w:ascii="Traditional Arabic" w:hAnsi="Traditional Arabic" w:cs="Traditional Arabic"/>
                <w:sz w:val="28"/>
                <w:szCs w:val="28"/>
                <w:rtl/>
                <w:lang w:bidi="ar-DZ"/>
              </w:rPr>
            </w:pPr>
          </w:p>
        </w:tc>
        <w:tc>
          <w:tcPr>
            <w:tcW w:w="1568" w:type="dxa"/>
            <w:vMerge/>
          </w:tcPr>
          <w:p w:rsidR="005B2715" w:rsidRPr="005B2715" w:rsidRDefault="005B2715" w:rsidP="00CC38C0">
            <w:pPr>
              <w:jc w:val="both"/>
              <w:rPr>
                <w:rFonts w:ascii="Traditional Arabic" w:hAnsi="Traditional Arabic" w:cs="Traditional Arabic"/>
                <w:sz w:val="28"/>
                <w:szCs w:val="28"/>
                <w:rtl/>
                <w:lang w:bidi="ar-DZ"/>
              </w:rPr>
            </w:pPr>
          </w:p>
        </w:tc>
        <w:tc>
          <w:tcPr>
            <w:tcW w:w="808" w:type="dxa"/>
            <w:vMerge/>
          </w:tcPr>
          <w:p w:rsidR="005B2715" w:rsidRPr="005B2715" w:rsidRDefault="005B2715" w:rsidP="00CC38C0">
            <w:pPr>
              <w:jc w:val="both"/>
              <w:rPr>
                <w:rFonts w:ascii="Traditional Arabic" w:hAnsi="Traditional Arabic" w:cs="Traditional Arabic"/>
                <w:sz w:val="28"/>
                <w:szCs w:val="28"/>
                <w:rtl/>
                <w:lang w:bidi="ar-DZ"/>
              </w:rPr>
            </w:pPr>
          </w:p>
        </w:tc>
      </w:tr>
    </w:tbl>
    <w:p w:rsidR="00BD284B" w:rsidRDefault="00EC3BFD" w:rsidP="0024175B">
      <w:pPr>
        <w:spacing w:before="240" w:after="0" w:line="240" w:lineRule="auto"/>
        <w:ind w:left="-144"/>
        <w:jc w:val="both"/>
        <w:rPr>
          <w:rFonts w:cs="Traditional Arabic"/>
          <w:color w:val="000000"/>
          <w:sz w:val="32"/>
          <w:szCs w:val="32"/>
          <w:rtl/>
        </w:rPr>
      </w:pPr>
      <w:r>
        <w:rPr>
          <w:rFonts w:ascii="Arial" w:hAnsi="Arial" w:cs="Traditional Arabic" w:hint="cs"/>
          <w:sz w:val="32"/>
          <w:szCs w:val="32"/>
          <w:rtl/>
          <w:lang w:bidi="ar-DZ"/>
        </w:rPr>
        <w:t>يتبين من خلال الجدول رقم (</w:t>
      </w:r>
      <w:r w:rsidR="0024175B">
        <w:rPr>
          <w:rFonts w:ascii="Arial" w:hAnsi="Arial" w:cs="Traditional Arabic" w:hint="cs"/>
          <w:sz w:val="32"/>
          <w:szCs w:val="32"/>
          <w:rtl/>
          <w:lang w:bidi="ar-DZ"/>
        </w:rPr>
        <w:t>100</w:t>
      </w:r>
      <w:r>
        <w:rPr>
          <w:rFonts w:ascii="Arial" w:hAnsi="Arial" w:cs="Traditional Arabic" w:hint="cs"/>
          <w:sz w:val="32"/>
          <w:szCs w:val="32"/>
          <w:rtl/>
          <w:lang w:bidi="ar-DZ"/>
        </w:rPr>
        <w:t xml:space="preserve"> ) أنه توجد فروق ذات دلالة إحصائية بين متوسطات درجة المجموعتين التجريبية والضابطة للقياس البعدي لبعد </w:t>
      </w:r>
      <w:r>
        <w:rPr>
          <w:rFonts w:cs="Traditional Arabic" w:hint="cs"/>
          <w:sz w:val="30"/>
          <w:szCs w:val="30"/>
          <w:rtl/>
          <w:lang w:val="fr-FR" w:bidi="ar-DZ"/>
        </w:rPr>
        <w:t>المحفزات ( الراتب والترقيات )</w:t>
      </w:r>
      <w:r>
        <w:rPr>
          <w:rFonts w:ascii="Arial" w:hAnsi="Arial" w:cs="Traditional Arabic" w:hint="cs"/>
          <w:sz w:val="32"/>
          <w:szCs w:val="32"/>
          <w:rtl/>
          <w:lang w:bidi="ar-DZ"/>
        </w:rPr>
        <w:t>،حيث بلغت مان وتني (</w:t>
      </w:r>
      <w:r w:rsidRPr="005B2715">
        <w:rPr>
          <w:rFonts w:ascii="Traditional Arabic" w:hAnsi="Traditional Arabic" w:cs="Traditional Arabic" w:hint="cs"/>
          <w:sz w:val="28"/>
          <w:szCs w:val="28"/>
          <w:rtl/>
          <w:lang w:bidi="ar-DZ"/>
        </w:rPr>
        <w:t>9,00</w:t>
      </w:r>
      <w:r>
        <w:rPr>
          <w:rFonts w:ascii="Arial" w:hAnsi="Arial" w:cs="Traditional Arabic" w:hint="cs"/>
          <w:sz w:val="32"/>
          <w:szCs w:val="32"/>
          <w:rtl/>
          <w:lang w:bidi="ar-DZ"/>
        </w:rPr>
        <w:t xml:space="preserve"> ) وهي </w:t>
      </w:r>
      <w:r>
        <w:rPr>
          <w:rFonts w:ascii="Arial" w:hAnsi="Arial" w:cs="Traditional Arabic" w:hint="cs"/>
          <w:sz w:val="32"/>
          <w:szCs w:val="32"/>
          <w:rtl/>
          <w:lang w:bidi="ar-DZ"/>
        </w:rPr>
        <w:lastRenderedPageBreak/>
        <w:t xml:space="preserve">قيمة دالة عند مستوى الدلالة 0,05 كونها أقل من القيمة الجدولية  (23,00 ) وهذا لصالح المجموعة التجريبية حيث أن رتب درجات المجموعة التجريبية أكبر من رتب درجات المجموعة الضابطة ، وهذا ما يوضح </w:t>
      </w:r>
      <w:r w:rsidR="009B2DA0">
        <w:rPr>
          <w:rFonts w:ascii="Arial" w:hAnsi="Arial" w:cs="Traditional Arabic" w:hint="cs"/>
          <w:sz w:val="32"/>
          <w:szCs w:val="32"/>
          <w:rtl/>
          <w:lang w:bidi="ar-DZ"/>
        </w:rPr>
        <w:t xml:space="preserve">ارتفاع في بعد </w:t>
      </w:r>
      <w:r w:rsidR="009B2DA0">
        <w:rPr>
          <w:rFonts w:cs="Traditional Arabic" w:hint="cs"/>
          <w:sz w:val="30"/>
          <w:szCs w:val="30"/>
          <w:rtl/>
          <w:lang w:val="fr-FR" w:bidi="ar-DZ"/>
        </w:rPr>
        <w:t>المحفزات ( الراتب والترقيات )</w:t>
      </w:r>
      <w:r>
        <w:rPr>
          <w:rFonts w:ascii="Arial" w:hAnsi="Arial" w:cs="Traditional Arabic" w:hint="cs"/>
          <w:sz w:val="32"/>
          <w:szCs w:val="32"/>
          <w:rtl/>
          <w:lang w:bidi="ar-DZ"/>
        </w:rPr>
        <w:t xml:space="preserve"> لدى العينة التجريبية بعد تطبيق البرنامج الترويحي الرياضي ويعزو الطالب الباحث ذلك إلى فاعلية البرنامج المقترح وأثره في </w:t>
      </w:r>
      <w:r w:rsidR="009B2DA0">
        <w:rPr>
          <w:rFonts w:ascii="Arial" w:hAnsi="Arial" w:cs="Traditional Arabic" w:hint="cs"/>
          <w:sz w:val="32"/>
          <w:szCs w:val="32"/>
          <w:rtl/>
          <w:lang w:bidi="ar-DZ"/>
        </w:rPr>
        <w:t>تحسين التوافق المهني</w:t>
      </w:r>
      <w:r>
        <w:rPr>
          <w:rFonts w:ascii="Arial" w:hAnsi="Arial" w:cs="Traditional Arabic" w:hint="cs"/>
          <w:sz w:val="32"/>
          <w:szCs w:val="32"/>
          <w:rtl/>
          <w:lang w:bidi="ar-DZ"/>
        </w:rPr>
        <w:t xml:space="preserve"> لدى أفراد المجموعة التجريبية مقارنة مع أقرانهم المجموعة الضابطة</w:t>
      </w:r>
      <w:r w:rsidR="009B2DA0">
        <w:rPr>
          <w:rFonts w:ascii="Arial" w:hAnsi="Arial" w:cs="Traditional Arabic" w:hint="cs"/>
          <w:sz w:val="32"/>
          <w:szCs w:val="32"/>
          <w:rtl/>
          <w:lang w:bidi="ar-DZ"/>
        </w:rPr>
        <w:t>.</w:t>
      </w:r>
      <w:r w:rsidR="00BD284B" w:rsidRPr="00BD284B">
        <w:rPr>
          <w:rFonts w:cs="Traditional Arabic" w:hint="cs"/>
          <w:color w:val="000000"/>
          <w:sz w:val="32"/>
          <w:szCs w:val="32"/>
          <w:rtl/>
        </w:rPr>
        <w:t xml:space="preserve"> </w:t>
      </w:r>
      <w:r w:rsidR="00BD284B" w:rsidRPr="004C3927">
        <w:rPr>
          <w:rFonts w:cs="Traditional Arabic" w:hint="cs"/>
          <w:color w:val="000000"/>
          <w:sz w:val="32"/>
          <w:szCs w:val="32"/>
          <w:rtl/>
        </w:rPr>
        <w:t>ويضيف في نفس السياق</w:t>
      </w:r>
      <w:r w:rsidR="00BD284B">
        <w:rPr>
          <w:rFonts w:cs="Traditional Arabic" w:hint="cs"/>
          <w:color w:val="000000"/>
          <w:sz w:val="32"/>
          <w:szCs w:val="32"/>
          <w:rtl/>
        </w:rPr>
        <w:t xml:space="preserve"> </w:t>
      </w:r>
      <w:r w:rsidR="00BD284B" w:rsidRPr="004C3927">
        <w:rPr>
          <w:rFonts w:cs="Traditional Arabic" w:hint="cs"/>
          <w:color w:val="000000"/>
          <w:sz w:val="32"/>
          <w:szCs w:val="32"/>
          <w:rtl/>
        </w:rPr>
        <w:t>راتب انه لقد أظهرت نتائج الكثير من البحوث فوائد ممارسة النشاط البدني على تحسن الأداء الأكاديمي ، وكفاءة العمل،كما أظهرت نتائج تلك البحوث أن الانتظام في ممارسة النشاط البدني أدى إلى نقص الغياب في العمل ،والتوتر،والقلق ،وأخطاء العمل.</w:t>
      </w:r>
      <w:r w:rsidR="00BD284B" w:rsidRPr="003B4E34">
        <w:rPr>
          <w:rFonts w:cs="Traditional Arabic" w:hint="cs"/>
          <w:color w:val="000000"/>
          <w:sz w:val="32"/>
          <w:szCs w:val="32"/>
          <w:rtl/>
        </w:rPr>
        <w:t xml:space="preserve"> </w:t>
      </w:r>
      <w:r w:rsidR="00BD284B" w:rsidRPr="004C3927">
        <w:rPr>
          <w:rFonts w:cs="Traditional Arabic" w:hint="cs"/>
          <w:color w:val="000000"/>
          <w:sz w:val="32"/>
          <w:szCs w:val="32"/>
          <w:rtl/>
        </w:rPr>
        <w:t>(أسامة كمال راتب ،2004ص77)</w:t>
      </w:r>
    </w:p>
    <w:p w:rsidR="0083735A" w:rsidRDefault="0045235E" w:rsidP="00EA6A5F">
      <w:pPr>
        <w:spacing w:after="0" w:line="240" w:lineRule="auto"/>
        <w:jc w:val="both"/>
        <w:rPr>
          <w:rFonts w:cs="Traditional Arabic"/>
          <w:b/>
          <w:bCs/>
          <w:color w:val="000000"/>
          <w:sz w:val="32"/>
          <w:szCs w:val="32"/>
          <w:rtl/>
          <w:lang w:val="fr-FR" w:bidi="ar-DZ"/>
        </w:rPr>
      </w:pPr>
      <w:r>
        <w:rPr>
          <w:rFonts w:cs="Traditional Arabic" w:hint="cs"/>
          <w:b/>
          <w:bCs/>
          <w:color w:val="000000"/>
          <w:sz w:val="32"/>
          <w:szCs w:val="32"/>
          <w:rtl/>
          <w:lang w:val="fr-FR" w:bidi="ar-DZ"/>
        </w:rPr>
        <w:t xml:space="preserve">- </w:t>
      </w:r>
      <w:r w:rsidR="00193FA8">
        <w:rPr>
          <w:rFonts w:cs="Traditional Arabic" w:hint="cs"/>
          <w:b/>
          <w:bCs/>
          <w:color w:val="000000"/>
          <w:sz w:val="32"/>
          <w:szCs w:val="32"/>
          <w:rtl/>
          <w:lang w:val="fr-FR" w:bidi="ar-DZ"/>
        </w:rPr>
        <w:t>المقياس ككل</w:t>
      </w:r>
      <w:r w:rsidR="00B413E2">
        <w:rPr>
          <w:rFonts w:cs="Traditional Arabic" w:hint="cs"/>
          <w:b/>
          <w:bCs/>
          <w:color w:val="000000"/>
          <w:sz w:val="32"/>
          <w:szCs w:val="32"/>
          <w:rtl/>
          <w:lang w:val="fr-FR" w:bidi="ar-DZ"/>
        </w:rPr>
        <w:t>:</w:t>
      </w:r>
    </w:p>
    <w:p w:rsidR="0083735A" w:rsidRPr="00CD3C9B" w:rsidRDefault="00193FA8" w:rsidP="0024175B">
      <w:pPr>
        <w:spacing w:after="0" w:line="240" w:lineRule="auto"/>
        <w:jc w:val="center"/>
        <w:rPr>
          <w:rFonts w:ascii="Arial" w:hAnsi="Arial" w:cs="Traditional Arabic"/>
          <w:b/>
          <w:bCs/>
          <w:sz w:val="32"/>
          <w:szCs w:val="32"/>
          <w:lang w:bidi="ar-DZ"/>
        </w:rPr>
      </w:pPr>
      <w:r>
        <w:rPr>
          <w:rFonts w:cs="Traditional Arabic" w:hint="cs"/>
          <w:b/>
          <w:bCs/>
          <w:color w:val="000000"/>
          <w:sz w:val="32"/>
          <w:szCs w:val="32"/>
          <w:rtl/>
          <w:lang w:val="fr-FR" w:bidi="ar-DZ"/>
        </w:rPr>
        <w:t xml:space="preserve"> </w:t>
      </w:r>
      <w:r w:rsidR="0083735A">
        <w:rPr>
          <w:rFonts w:ascii="Arial" w:hAnsi="Arial" w:cs="Traditional Arabic" w:hint="cs"/>
          <w:b/>
          <w:bCs/>
          <w:sz w:val="32"/>
          <w:szCs w:val="32"/>
          <w:rtl/>
          <w:lang w:bidi="ar-DZ"/>
        </w:rPr>
        <w:t>جدول رقم (</w:t>
      </w:r>
      <w:r w:rsidR="0024175B">
        <w:rPr>
          <w:rFonts w:ascii="Arial" w:hAnsi="Arial" w:cs="Traditional Arabic" w:hint="cs"/>
          <w:b/>
          <w:bCs/>
          <w:sz w:val="32"/>
          <w:szCs w:val="32"/>
          <w:rtl/>
          <w:lang w:bidi="ar-DZ"/>
        </w:rPr>
        <w:t>101</w:t>
      </w:r>
      <w:r w:rsidR="0083735A">
        <w:rPr>
          <w:rFonts w:ascii="Arial" w:hAnsi="Arial" w:cs="Traditional Arabic" w:hint="cs"/>
          <w:b/>
          <w:bCs/>
          <w:sz w:val="32"/>
          <w:szCs w:val="32"/>
          <w:rtl/>
          <w:lang w:bidi="ar-DZ"/>
        </w:rPr>
        <w:t xml:space="preserve"> ) يبين الفروق بين متوسطي رتب درجات المجموعة التجريبية والمجموعة الضابطة في المقياس ككل</w:t>
      </w:r>
    </w:p>
    <w:p w:rsidR="00EA6A5F" w:rsidRPr="0083735A" w:rsidRDefault="0083735A" w:rsidP="0083735A">
      <w:pPr>
        <w:spacing w:after="0" w:line="240" w:lineRule="auto"/>
        <w:ind w:left="-142"/>
        <w:jc w:val="center"/>
        <w:rPr>
          <w:rFonts w:ascii="Traditional Arabic" w:hAnsi="Traditional Arabic" w:cs="Traditional Arabic"/>
          <w:b/>
          <w:bCs/>
          <w:sz w:val="32"/>
          <w:szCs w:val="32"/>
          <w:rtl/>
          <w:lang w:val="fr-FR" w:bidi="ar-DZ"/>
        </w:rPr>
      </w:pPr>
      <w:r w:rsidRPr="00CD3C9B">
        <w:rPr>
          <w:rFonts w:ascii="Arial" w:hAnsi="Arial" w:cs="Traditional Arabic" w:hint="cs"/>
          <w:b/>
          <w:bCs/>
          <w:sz w:val="24"/>
          <w:szCs w:val="24"/>
          <w:rtl/>
          <w:lang w:bidi="ar-DZ"/>
        </w:rPr>
        <w:t>ن (10 ، 10 )</w:t>
      </w:r>
    </w:p>
    <w:tbl>
      <w:tblPr>
        <w:tblStyle w:val="Grilledutableau"/>
        <w:bidiVisual/>
        <w:tblW w:w="8188" w:type="dxa"/>
        <w:jc w:val="center"/>
        <w:tblLayout w:type="fixed"/>
        <w:tblLook w:val="04A0" w:firstRow="1" w:lastRow="0" w:firstColumn="1" w:lastColumn="0" w:noHBand="0" w:noVBand="1"/>
      </w:tblPr>
      <w:tblGrid>
        <w:gridCol w:w="1454"/>
        <w:gridCol w:w="851"/>
        <w:gridCol w:w="850"/>
        <w:gridCol w:w="992"/>
        <w:gridCol w:w="851"/>
        <w:gridCol w:w="814"/>
        <w:gridCol w:w="1568"/>
        <w:gridCol w:w="808"/>
      </w:tblGrid>
      <w:tr w:rsidR="00EC3BFD" w:rsidTr="00EC3BFD">
        <w:trPr>
          <w:jc w:val="center"/>
        </w:trPr>
        <w:tc>
          <w:tcPr>
            <w:tcW w:w="1454" w:type="dxa"/>
            <w:vAlign w:val="center"/>
          </w:tcPr>
          <w:p w:rsidR="00EC3BFD" w:rsidRPr="00813C1A" w:rsidRDefault="00EC3BFD" w:rsidP="00CC38C0">
            <w:pPr>
              <w:jc w:val="center"/>
              <w:rPr>
                <w:rFonts w:ascii="Traditional Arabic" w:hAnsi="Traditional Arabic" w:cs="Traditional Arabic"/>
                <w:sz w:val="32"/>
                <w:szCs w:val="32"/>
                <w:rtl/>
                <w:lang w:bidi="ar-DZ"/>
              </w:rPr>
            </w:pPr>
            <w:r w:rsidRPr="004C3927">
              <w:rPr>
                <w:rFonts w:ascii="Arial" w:hAnsi="Arial" w:cs="Traditional Arabic" w:hint="cs"/>
                <w:b/>
                <w:bCs/>
                <w:sz w:val="32"/>
                <w:szCs w:val="32"/>
                <w:rtl/>
                <w:lang w:bidi="ar-DZ"/>
              </w:rPr>
              <w:t xml:space="preserve">   </w:t>
            </w:r>
            <w:r w:rsidRPr="00813C1A">
              <w:rPr>
                <w:rFonts w:ascii="Traditional Arabic" w:hAnsi="Traditional Arabic" w:cs="Traditional Arabic"/>
                <w:sz w:val="32"/>
                <w:szCs w:val="32"/>
                <w:rtl/>
                <w:lang w:bidi="ar-DZ"/>
              </w:rPr>
              <w:t>المتغيرات</w:t>
            </w:r>
          </w:p>
        </w:tc>
        <w:tc>
          <w:tcPr>
            <w:tcW w:w="851" w:type="dxa"/>
            <w:vAlign w:val="center"/>
          </w:tcPr>
          <w:p w:rsidR="00EC3BFD" w:rsidRPr="00D97DF8" w:rsidRDefault="00EC3BFD"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 xml:space="preserve">الفئة </w:t>
            </w:r>
          </w:p>
        </w:tc>
        <w:tc>
          <w:tcPr>
            <w:tcW w:w="850" w:type="dxa"/>
            <w:vAlign w:val="center"/>
          </w:tcPr>
          <w:p w:rsidR="00EC3BFD" w:rsidRPr="00813C1A" w:rsidRDefault="00EC3BFD"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متوسط الرتب</w:t>
            </w:r>
          </w:p>
        </w:tc>
        <w:tc>
          <w:tcPr>
            <w:tcW w:w="992" w:type="dxa"/>
            <w:vAlign w:val="center"/>
          </w:tcPr>
          <w:p w:rsidR="00EC3BFD" w:rsidRPr="00813C1A" w:rsidRDefault="00EC3BFD" w:rsidP="00CC38C0">
            <w:pPr>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مجموع الرتب</w:t>
            </w:r>
          </w:p>
        </w:tc>
        <w:tc>
          <w:tcPr>
            <w:tcW w:w="851" w:type="dxa"/>
            <w:vAlign w:val="center"/>
          </w:tcPr>
          <w:p w:rsidR="00EC3BFD" w:rsidRPr="00B93079" w:rsidRDefault="00EC3BFD" w:rsidP="00CC38C0">
            <w:pPr>
              <w:jc w:val="center"/>
              <w:rPr>
                <w:rFonts w:ascii="Traditional Arabic" w:hAnsi="Traditional Arabic" w:cs="Traditional Arabic"/>
                <w:sz w:val="28"/>
                <w:szCs w:val="28"/>
              </w:rPr>
            </w:pPr>
            <w:r>
              <w:rPr>
                <w:rFonts w:ascii="Traditional Arabic" w:hAnsi="Traditional Arabic" w:cs="Traditional Arabic" w:hint="cs"/>
                <w:sz w:val="28"/>
                <w:szCs w:val="28"/>
                <w:rtl/>
                <w:lang w:bidi="ar-DZ"/>
              </w:rPr>
              <w:t xml:space="preserve">قيمة مان وتني </w:t>
            </w:r>
            <w:r>
              <w:rPr>
                <w:rFonts w:ascii="Traditional Arabic" w:hAnsi="Traditional Arabic" w:cs="Traditional Arabic"/>
                <w:sz w:val="28"/>
                <w:szCs w:val="28"/>
              </w:rPr>
              <w:t>U</w:t>
            </w:r>
          </w:p>
        </w:tc>
        <w:tc>
          <w:tcPr>
            <w:tcW w:w="814" w:type="dxa"/>
            <w:vAlign w:val="center"/>
          </w:tcPr>
          <w:p w:rsidR="00EC3BFD" w:rsidRPr="00813C1A" w:rsidRDefault="00EC3BFD" w:rsidP="00CC38C0">
            <w:pPr>
              <w:jc w:val="center"/>
              <w:rPr>
                <w:rFonts w:ascii="Traditional Arabic" w:hAnsi="Traditional Arabic" w:cs="Traditional Arabic"/>
                <w:sz w:val="32"/>
                <w:szCs w:val="32"/>
              </w:rPr>
            </w:pPr>
            <w:r>
              <w:rPr>
                <w:rFonts w:ascii="Traditional Arabic" w:hAnsi="Traditional Arabic" w:cs="Traditional Arabic" w:hint="cs"/>
                <w:sz w:val="32"/>
                <w:szCs w:val="32"/>
                <w:rtl/>
                <w:lang w:bidi="ar-DZ"/>
              </w:rPr>
              <w:t xml:space="preserve">قيمة </w:t>
            </w:r>
            <w:r>
              <w:rPr>
                <w:rFonts w:ascii="Traditional Arabic" w:hAnsi="Traditional Arabic" w:cs="Traditional Arabic"/>
                <w:sz w:val="32"/>
                <w:szCs w:val="32"/>
              </w:rPr>
              <w:t>z</w:t>
            </w:r>
          </w:p>
        </w:tc>
        <w:tc>
          <w:tcPr>
            <w:tcW w:w="1568" w:type="dxa"/>
            <w:vAlign w:val="center"/>
          </w:tcPr>
          <w:p w:rsidR="00EC3BFD" w:rsidRDefault="00EC3BFD" w:rsidP="00CC38C0">
            <w:pPr>
              <w:spacing w:line="360" w:lineRule="auto"/>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القيمة الاحتمالية</w:t>
            </w:r>
          </w:p>
          <w:p w:rsidR="00EC3BFD" w:rsidRPr="00680654" w:rsidRDefault="00EC3BFD" w:rsidP="00CC38C0">
            <w:pPr>
              <w:jc w:val="center"/>
              <w:rPr>
                <w:rFonts w:ascii="Traditional Arabic" w:hAnsi="Traditional Arabic" w:cs="Traditional Arabic"/>
                <w:sz w:val="32"/>
                <w:szCs w:val="32"/>
                <w:lang w:val="fr-FR"/>
              </w:rPr>
            </w:pPr>
            <w:r w:rsidRPr="00680654">
              <w:rPr>
                <w:rFonts w:ascii="Traditional Arabic" w:hAnsi="Traditional Arabic" w:cs="Traditional Arabic"/>
                <w:sz w:val="18"/>
                <w:szCs w:val="18"/>
                <w:lang w:val="fr-FR"/>
              </w:rPr>
              <w:t>ASYMP SIG</w:t>
            </w:r>
          </w:p>
        </w:tc>
        <w:tc>
          <w:tcPr>
            <w:tcW w:w="808" w:type="dxa"/>
            <w:vAlign w:val="center"/>
          </w:tcPr>
          <w:p w:rsidR="00EC3BFD" w:rsidRPr="00813C1A" w:rsidRDefault="00EC3BFD" w:rsidP="00CC38C0">
            <w:pPr>
              <w:jc w:val="cente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مستوى الدلالة</w:t>
            </w:r>
          </w:p>
        </w:tc>
      </w:tr>
      <w:tr w:rsidR="00EC3BFD" w:rsidTr="00EC3BFD">
        <w:trPr>
          <w:jc w:val="center"/>
        </w:trPr>
        <w:tc>
          <w:tcPr>
            <w:tcW w:w="1454" w:type="dxa"/>
            <w:vMerge w:val="restart"/>
            <w:vAlign w:val="center"/>
          </w:tcPr>
          <w:p w:rsidR="00EC3BFD" w:rsidRPr="00EC3BFD" w:rsidRDefault="00EC3BFD" w:rsidP="00CC38C0">
            <w:pPr>
              <w:ind w:left="29"/>
              <w:rPr>
                <w:rFonts w:ascii="Traditional Arabic" w:hAnsi="Traditional Arabic" w:cs="Traditional Arabic"/>
                <w:sz w:val="32"/>
                <w:szCs w:val="32"/>
                <w:rtl/>
                <w:lang w:val="fr-FR" w:bidi="ar-DZ"/>
              </w:rPr>
            </w:pPr>
            <w:r w:rsidRPr="00EC3BFD">
              <w:rPr>
                <w:rFonts w:cs="Traditional Arabic" w:hint="cs"/>
                <w:sz w:val="32"/>
                <w:szCs w:val="32"/>
                <w:rtl/>
                <w:lang w:val="fr-FR" w:bidi="ar-DZ"/>
              </w:rPr>
              <w:t>المقياس ككل</w:t>
            </w:r>
          </w:p>
        </w:tc>
        <w:tc>
          <w:tcPr>
            <w:tcW w:w="851" w:type="dxa"/>
          </w:tcPr>
          <w:p w:rsidR="00EC3BFD" w:rsidRPr="00D97DF8" w:rsidRDefault="00EC3BFD"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التجريبية</w:t>
            </w:r>
          </w:p>
        </w:tc>
        <w:tc>
          <w:tcPr>
            <w:tcW w:w="850" w:type="dxa"/>
            <w:vAlign w:val="center"/>
          </w:tcPr>
          <w:p w:rsidR="00EC3BFD" w:rsidRPr="00EC3BFD" w:rsidRDefault="00EC3BFD" w:rsidP="00CC38C0">
            <w:pPr>
              <w:jc w:val="center"/>
              <w:rPr>
                <w:rFonts w:ascii="Traditional Arabic" w:hAnsi="Traditional Arabic" w:cs="Traditional Arabic"/>
                <w:sz w:val="28"/>
                <w:szCs w:val="28"/>
              </w:rPr>
            </w:pPr>
            <w:r w:rsidRPr="00EC3BFD">
              <w:rPr>
                <w:rFonts w:ascii="Traditional Arabic" w:hAnsi="Traditional Arabic" w:cs="Traditional Arabic" w:hint="cs"/>
                <w:sz w:val="28"/>
                <w:szCs w:val="28"/>
                <w:rtl/>
              </w:rPr>
              <w:t>15,50</w:t>
            </w:r>
          </w:p>
        </w:tc>
        <w:tc>
          <w:tcPr>
            <w:tcW w:w="992" w:type="dxa"/>
            <w:vAlign w:val="center"/>
          </w:tcPr>
          <w:p w:rsidR="00EC3BFD" w:rsidRPr="00EC3BFD" w:rsidRDefault="00EC3BFD" w:rsidP="00CC38C0">
            <w:pPr>
              <w:jc w:val="center"/>
              <w:rPr>
                <w:rFonts w:ascii="Traditional Arabic" w:hAnsi="Traditional Arabic" w:cs="Traditional Arabic"/>
                <w:sz w:val="28"/>
                <w:szCs w:val="28"/>
                <w:rtl/>
                <w:lang w:bidi="ar-DZ"/>
              </w:rPr>
            </w:pPr>
            <w:r w:rsidRPr="00EC3BFD">
              <w:rPr>
                <w:rFonts w:ascii="Traditional Arabic" w:hAnsi="Traditional Arabic" w:cs="Traditional Arabic" w:hint="cs"/>
                <w:sz w:val="28"/>
                <w:szCs w:val="28"/>
                <w:rtl/>
                <w:lang w:bidi="ar-DZ"/>
              </w:rPr>
              <w:t>155,00</w:t>
            </w:r>
          </w:p>
        </w:tc>
        <w:tc>
          <w:tcPr>
            <w:tcW w:w="851" w:type="dxa"/>
            <w:vMerge w:val="restart"/>
            <w:vAlign w:val="center"/>
          </w:tcPr>
          <w:p w:rsidR="00EC3BFD" w:rsidRPr="00EC3BFD" w:rsidRDefault="00EC3BFD" w:rsidP="00CC38C0">
            <w:pPr>
              <w:jc w:val="center"/>
              <w:rPr>
                <w:rFonts w:ascii="Traditional Arabic" w:hAnsi="Traditional Arabic" w:cs="Traditional Arabic"/>
                <w:sz w:val="28"/>
                <w:szCs w:val="28"/>
                <w:lang w:bidi="ar-DZ"/>
              </w:rPr>
            </w:pPr>
            <w:r w:rsidRPr="00EC3BFD">
              <w:rPr>
                <w:rFonts w:ascii="Traditional Arabic" w:hAnsi="Traditional Arabic" w:cs="Traditional Arabic" w:hint="cs"/>
                <w:sz w:val="28"/>
                <w:szCs w:val="28"/>
                <w:rtl/>
                <w:lang w:bidi="ar-DZ"/>
              </w:rPr>
              <w:t>0,00</w:t>
            </w:r>
          </w:p>
        </w:tc>
        <w:tc>
          <w:tcPr>
            <w:tcW w:w="814" w:type="dxa"/>
            <w:vMerge w:val="restart"/>
            <w:vAlign w:val="center"/>
          </w:tcPr>
          <w:p w:rsidR="00EC3BFD" w:rsidRPr="00EC3BFD" w:rsidRDefault="00EC3BFD" w:rsidP="00CC38C0">
            <w:pPr>
              <w:jc w:val="center"/>
              <w:rPr>
                <w:rFonts w:ascii="Traditional Arabic" w:hAnsi="Traditional Arabic" w:cs="Traditional Arabic"/>
                <w:sz w:val="28"/>
                <w:szCs w:val="28"/>
                <w:rtl/>
              </w:rPr>
            </w:pPr>
            <w:r w:rsidRPr="00EC3BFD">
              <w:rPr>
                <w:rFonts w:ascii="Traditional Arabic" w:hAnsi="Traditional Arabic" w:cs="Traditional Arabic" w:hint="cs"/>
                <w:sz w:val="28"/>
                <w:szCs w:val="28"/>
                <w:rtl/>
              </w:rPr>
              <w:t>3,78</w:t>
            </w:r>
          </w:p>
        </w:tc>
        <w:tc>
          <w:tcPr>
            <w:tcW w:w="1568" w:type="dxa"/>
            <w:vMerge w:val="restart"/>
            <w:vAlign w:val="center"/>
          </w:tcPr>
          <w:p w:rsidR="00EC3BFD" w:rsidRPr="00EC3BFD" w:rsidRDefault="00EC3BFD" w:rsidP="00CC38C0">
            <w:pPr>
              <w:jc w:val="center"/>
              <w:rPr>
                <w:rFonts w:ascii="Traditional Arabic" w:hAnsi="Traditional Arabic" w:cs="Traditional Arabic"/>
                <w:sz w:val="28"/>
                <w:szCs w:val="28"/>
                <w:rtl/>
                <w:lang w:bidi="ar-DZ"/>
              </w:rPr>
            </w:pPr>
            <w:r w:rsidRPr="00EC3BFD">
              <w:rPr>
                <w:rFonts w:ascii="Traditional Arabic" w:hAnsi="Traditional Arabic" w:cs="Traditional Arabic" w:hint="cs"/>
                <w:sz w:val="28"/>
                <w:szCs w:val="28"/>
                <w:rtl/>
                <w:lang w:bidi="ar-DZ"/>
              </w:rPr>
              <w:t>0,00</w:t>
            </w:r>
          </w:p>
        </w:tc>
        <w:tc>
          <w:tcPr>
            <w:tcW w:w="808" w:type="dxa"/>
            <w:vMerge w:val="restart"/>
            <w:vAlign w:val="center"/>
          </w:tcPr>
          <w:p w:rsidR="00EC3BFD" w:rsidRPr="00EC3BFD" w:rsidRDefault="00EC3BFD" w:rsidP="00CC38C0">
            <w:pPr>
              <w:jc w:val="center"/>
              <w:rPr>
                <w:rFonts w:ascii="Traditional Arabic" w:hAnsi="Traditional Arabic" w:cs="Traditional Arabic"/>
                <w:sz w:val="28"/>
                <w:szCs w:val="28"/>
                <w:rtl/>
                <w:lang w:bidi="ar-DZ"/>
              </w:rPr>
            </w:pPr>
            <w:r w:rsidRPr="00EC3BFD">
              <w:rPr>
                <w:rFonts w:ascii="Traditional Arabic" w:hAnsi="Traditional Arabic" w:cs="Traditional Arabic" w:hint="cs"/>
                <w:sz w:val="28"/>
                <w:szCs w:val="28"/>
                <w:rtl/>
                <w:lang w:bidi="ar-DZ"/>
              </w:rPr>
              <w:t>0.05</w:t>
            </w:r>
          </w:p>
        </w:tc>
      </w:tr>
      <w:tr w:rsidR="00EC3BFD" w:rsidTr="00EC3BFD">
        <w:trPr>
          <w:jc w:val="center"/>
        </w:trPr>
        <w:tc>
          <w:tcPr>
            <w:tcW w:w="1454" w:type="dxa"/>
            <w:vMerge/>
          </w:tcPr>
          <w:p w:rsidR="00EC3BFD" w:rsidRPr="00813C1A" w:rsidRDefault="00EC3BFD" w:rsidP="00CC38C0">
            <w:pPr>
              <w:jc w:val="both"/>
              <w:rPr>
                <w:rFonts w:ascii="Traditional Arabic" w:hAnsi="Traditional Arabic" w:cs="Traditional Arabic"/>
                <w:sz w:val="32"/>
                <w:szCs w:val="32"/>
                <w:rtl/>
                <w:lang w:bidi="ar-DZ"/>
              </w:rPr>
            </w:pPr>
          </w:p>
        </w:tc>
        <w:tc>
          <w:tcPr>
            <w:tcW w:w="851" w:type="dxa"/>
          </w:tcPr>
          <w:p w:rsidR="00EC3BFD" w:rsidRPr="00D97DF8" w:rsidRDefault="00EC3BFD" w:rsidP="004E3790">
            <w:pPr>
              <w:jc w:val="center"/>
              <w:rPr>
                <w:rFonts w:ascii="Traditional Arabic" w:hAnsi="Traditional Arabic" w:cs="Traditional Arabic"/>
                <w:sz w:val="28"/>
                <w:szCs w:val="28"/>
                <w:rtl/>
                <w:lang w:bidi="ar-DZ"/>
              </w:rPr>
            </w:pPr>
            <w:r w:rsidRPr="00D97DF8">
              <w:rPr>
                <w:rFonts w:ascii="Traditional Arabic" w:hAnsi="Traditional Arabic" w:cs="Traditional Arabic" w:hint="cs"/>
                <w:sz w:val="28"/>
                <w:szCs w:val="28"/>
                <w:rtl/>
                <w:lang w:bidi="ar-DZ"/>
              </w:rPr>
              <w:t>الضابطة</w:t>
            </w:r>
          </w:p>
        </w:tc>
        <w:tc>
          <w:tcPr>
            <w:tcW w:w="850" w:type="dxa"/>
          </w:tcPr>
          <w:p w:rsidR="00EC3BFD" w:rsidRPr="00EC3BFD" w:rsidRDefault="00EC3BFD" w:rsidP="00CC38C0">
            <w:pPr>
              <w:jc w:val="center"/>
              <w:rPr>
                <w:rFonts w:ascii="Traditional Arabic" w:hAnsi="Traditional Arabic" w:cs="Traditional Arabic"/>
                <w:sz w:val="28"/>
                <w:szCs w:val="28"/>
                <w:rtl/>
                <w:lang w:bidi="ar-DZ"/>
              </w:rPr>
            </w:pPr>
            <w:r w:rsidRPr="00EC3BFD">
              <w:rPr>
                <w:rFonts w:ascii="Traditional Arabic" w:hAnsi="Traditional Arabic" w:cs="Traditional Arabic" w:hint="cs"/>
                <w:sz w:val="28"/>
                <w:szCs w:val="28"/>
                <w:rtl/>
                <w:lang w:bidi="ar-DZ"/>
              </w:rPr>
              <w:t>5,50</w:t>
            </w:r>
          </w:p>
        </w:tc>
        <w:tc>
          <w:tcPr>
            <w:tcW w:w="992" w:type="dxa"/>
          </w:tcPr>
          <w:p w:rsidR="00EC3BFD" w:rsidRPr="00EC3BFD" w:rsidRDefault="00EC3BFD" w:rsidP="00CC38C0">
            <w:pPr>
              <w:jc w:val="center"/>
              <w:rPr>
                <w:rFonts w:ascii="Traditional Arabic" w:hAnsi="Traditional Arabic" w:cs="Traditional Arabic"/>
                <w:sz w:val="28"/>
                <w:szCs w:val="28"/>
                <w:rtl/>
                <w:lang w:bidi="ar-DZ"/>
              </w:rPr>
            </w:pPr>
            <w:r w:rsidRPr="00EC3BFD">
              <w:rPr>
                <w:rFonts w:ascii="Traditional Arabic" w:hAnsi="Traditional Arabic" w:cs="Traditional Arabic" w:hint="cs"/>
                <w:sz w:val="28"/>
                <w:szCs w:val="28"/>
                <w:rtl/>
                <w:lang w:bidi="ar-DZ"/>
              </w:rPr>
              <w:t>55,00</w:t>
            </w:r>
          </w:p>
        </w:tc>
        <w:tc>
          <w:tcPr>
            <w:tcW w:w="851" w:type="dxa"/>
            <w:vMerge/>
          </w:tcPr>
          <w:p w:rsidR="00EC3BFD" w:rsidRPr="00EC3BFD" w:rsidRDefault="00EC3BFD" w:rsidP="00CC38C0">
            <w:pPr>
              <w:jc w:val="both"/>
              <w:rPr>
                <w:rFonts w:ascii="Traditional Arabic" w:hAnsi="Traditional Arabic" w:cs="Traditional Arabic"/>
                <w:sz w:val="28"/>
                <w:szCs w:val="28"/>
                <w:rtl/>
                <w:lang w:bidi="ar-DZ"/>
              </w:rPr>
            </w:pPr>
          </w:p>
        </w:tc>
        <w:tc>
          <w:tcPr>
            <w:tcW w:w="814" w:type="dxa"/>
            <w:vMerge/>
          </w:tcPr>
          <w:p w:rsidR="00EC3BFD" w:rsidRPr="00EC3BFD" w:rsidRDefault="00EC3BFD" w:rsidP="00CC38C0">
            <w:pPr>
              <w:jc w:val="both"/>
              <w:rPr>
                <w:rFonts w:ascii="Traditional Arabic" w:hAnsi="Traditional Arabic" w:cs="Traditional Arabic"/>
                <w:sz w:val="28"/>
                <w:szCs w:val="28"/>
                <w:rtl/>
                <w:lang w:bidi="ar-DZ"/>
              </w:rPr>
            </w:pPr>
          </w:p>
        </w:tc>
        <w:tc>
          <w:tcPr>
            <w:tcW w:w="1568" w:type="dxa"/>
            <w:vMerge/>
          </w:tcPr>
          <w:p w:rsidR="00EC3BFD" w:rsidRPr="00EC3BFD" w:rsidRDefault="00EC3BFD" w:rsidP="00CC38C0">
            <w:pPr>
              <w:jc w:val="both"/>
              <w:rPr>
                <w:rFonts w:ascii="Traditional Arabic" w:hAnsi="Traditional Arabic" w:cs="Traditional Arabic"/>
                <w:sz w:val="28"/>
                <w:szCs w:val="28"/>
                <w:rtl/>
                <w:lang w:bidi="ar-DZ"/>
              </w:rPr>
            </w:pPr>
          </w:p>
        </w:tc>
        <w:tc>
          <w:tcPr>
            <w:tcW w:w="808" w:type="dxa"/>
            <w:vMerge/>
          </w:tcPr>
          <w:p w:rsidR="00EC3BFD" w:rsidRPr="00EC3BFD" w:rsidRDefault="00EC3BFD" w:rsidP="00CC38C0">
            <w:pPr>
              <w:jc w:val="both"/>
              <w:rPr>
                <w:rFonts w:ascii="Traditional Arabic" w:hAnsi="Traditional Arabic" w:cs="Traditional Arabic"/>
                <w:sz w:val="28"/>
                <w:szCs w:val="28"/>
                <w:rtl/>
                <w:lang w:bidi="ar-DZ"/>
              </w:rPr>
            </w:pPr>
          </w:p>
        </w:tc>
      </w:tr>
    </w:tbl>
    <w:p w:rsidR="00193FA8" w:rsidRPr="00EA6A5F" w:rsidRDefault="00EC3BFD" w:rsidP="0024175B">
      <w:pPr>
        <w:spacing w:before="240" w:after="0" w:line="240" w:lineRule="auto"/>
        <w:jc w:val="both"/>
        <w:rPr>
          <w:rFonts w:cs="Traditional Arabic"/>
          <w:b/>
          <w:bCs/>
          <w:color w:val="000000"/>
          <w:sz w:val="32"/>
          <w:szCs w:val="32"/>
          <w:rtl/>
          <w:lang w:val="fr-FR" w:bidi="ar-DZ"/>
        </w:rPr>
      </w:pPr>
      <w:r>
        <w:rPr>
          <w:rFonts w:ascii="Arial" w:hAnsi="Arial" w:cs="Traditional Arabic" w:hint="cs"/>
          <w:sz w:val="32"/>
          <w:szCs w:val="32"/>
          <w:rtl/>
          <w:lang w:bidi="ar-DZ"/>
        </w:rPr>
        <w:t xml:space="preserve">       يتبين من خلال الجدول رقم ( </w:t>
      </w:r>
      <w:r w:rsidR="0024175B">
        <w:rPr>
          <w:rFonts w:ascii="Arial" w:hAnsi="Arial" w:cs="Traditional Arabic" w:hint="cs"/>
          <w:sz w:val="32"/>
          <w:szCs w:val="32"/>
          <w:rtl/>
          <w:lang w:bidi="ar-DZ"/>
        </w:rPr>
        <w:t>101</w:t>
      </w:r>
      <w:r>
        <w:rPr>
          <w:rFonts w:ascii="Arial" w:hAnsi="Arial" w:cs="Traditional Arabic" w:hint="cs"/>
          <w:sz w:val="32"/>
          <w:szCs w:val="32"/>
          <w:rtl/>
          <w:lang w:bidi="ar-DZ"/>
        </w:rPr>
        <w:t>) أنه توجد فروق ذات دلالة إحصائية بين متوسطات درجة المجموعتين التجريبية والضابطة للقياس البعدي للمقياس ككل ،حيث بلغت قيمة مان وتني (</w:t>
      </w:r>
      <w:r w:rsidRPr="00EC3BFD">
        <w:rPr>
          <w:rFonts w:ascii="Traditional Arabic" w:hAnsi="Traditional Arabic" w:cs="Traditional Arabic" w:hint="cs"/>
          <w:sz w:val="28"/>
          <w:szCs w:val="28"/>
          <w:rtl/>
          <w:lang w:bidi="ar-DZ"/>
        </w:rPr>
        <w:t>0,00</w:t>
      </w:r>
      <w:r>
        <w:rPr>
          <w:rFonts w:ascii="Arial" w:hAnsi="Arial" w:cs="Traditional Arabic" w:hint="cs"/>
          <w:sz w:val="32"/>
          <w:szCs w:val="32"/>
          <w:rtl/>
          <w:lang w:bidi="ar-DZ"/>
        </w:rPr>
        <w:t>) وهي قيمة دالة عند مستوى الدلالة 0,05 كونها أقل من القيمة الجدولية  (23,00 ) وهذا لصالح المجموعة التجريبية حيث أن رتب درجات المجموعة التجريبية أكبر من رتب درجات المجموعة الضابطة ، وهذا ما يوضح انه هناك تحسن في التوافق المهني لدى العينة التجريبية بعد تطبيق البرنامج الترويحي الرياضي ويعزو الطالب الباحث ذلك إلى فاعلية البرنامج المقترح وأثره في تحسن درجة التوافق المهني لدى أفراد المجموعة التجريبية مقارنة مع أقرانهم المجموعة الضابطة.</w:t>
      </w:r>
    </w:p>
    <w:p w:rsidR="00852121" w:rsidRDefault="00E402DA" w:rsidP="00325E1B">
      <w:pPr>
        <w:spacing w:after="0" w:line="240" w:lineRule="auto"/>
        <w:jc w:val="both"/>
        <w:rPr>
          <w:rFonts w:cs="Traditional Arabic"/>
          <w:color w:val="000000"/>
          <w:sz w:val="32"/>
          <w:szCs w:val="32"/>
          <w:rtl/>
        </w:rPr>
      </w:pPr>
      <w:r w:rsidRPr="004C3927">
        <w:rPr>
          <w:rFonts w:cs="Traditional Arabic" w:hint="cs"/>
          <w:color w:val="000000"/>
          <w:sz w:val="32"/>
          <w:szCs w:val="32"/>
          <w:rtl/>
        </w:rPr>
        <w:t xml:space="preserve">.ويعزو الطالب الباحث ذلك </w:t>
      </w:r>
      <w:r w:rsidR="001C68B2" w:rsidRPr="004C3927">
        <w:rPr>
          <w:rFonts w:cs="Traditional Arabic" w:hint="cs"/>
          <w:color w:val="000000"/>
          <w:sz w:val="32"/>
          <w:szCs w:val="32"/>
          <w:rtl/>
        </w:rPr>
        <w:t>إلى</w:t>
      </w:r>
      <w:r w:rsidRPr="004C3927">
        <w:rPr>
          <w:rFonts w:cs="Traditional Arabic" w:hint="cs"/>
          <w:color w:val="000000"/>
          <w:sz w:val="32"/>
          <w:szCs w:val="32"/>
          <w:rtl/>
        </w:rPr>
        <w:t xml:space="preserve"> </w:t>
      </w:r>
      <w:r w:rsidR="001C68B2" w:rsidRPr="004C3927">
        <w:rPr>
          <w:rFonts w:cs="Traditional Arabic" w:hint="cs"/>
          <w:color w:val="000000"/>
          <w:sz w:val="32"/>
          <w:szCs w:val="32"/>
          <w:rtl/>
        </w:rPr>
        <w:t>أن</w:t>
      </w:r>
      <w:r w:rsidRPr="004C3927">
        <w:rPr>
          <w:rFonts w:cs="Traditional Arabic" w:hint="cs"/>
          <w:color w:val="000000"/>
          <w:sz w:val="32"/>
          <w:szCs w:val="32"/>
          <w:rtl/>
        </w:rPr>
        <w:t xml:space="preserve"> مهنة التعليم و الظروف المحيطة بالمؤسسة تؤثر على مستوى </w:t>
      </w:r>
      <w:r w:rsidR="001C68B2" w:rsidRPr="004C3927">
        <w:rPr>
          <w:rFonts w:cs="Traditional Arabic" w:hint="cs"/>
          <w:color w:val="000000"/>
          <w:sz w:val="32"/>
          <w:szCs w:val="32"/>
          <w:rtl/>
        </w:rPr>
        <w:t>أداء</w:t>
      </w:r>
      <w:r w:rsidRPr="004C3927">
        <w:rPr>
          <w:rFonts w:cs="Traditional Arabic" w:hint="cs"/>
          <w:color w:val="000000"/>
          <w:sz w:val="32"/>
          <w:szCs w:val="32"/>
          <w:rtl/>
        </w:rPr>
        <w:t xml:space="preserve"> ورضا </w:t>
      </w:r>
      <w:r w:rsidR="001C68B2" w:rsidRPr="004C3927">
        <w:rPr>
          <w:rFonts w:cs="Traditional Arabic" w:hint="cs"/>
          <w:color w:val="000000"/>
          <w:sz w:val="32"/>
          <w:szCs w:val="32"/>
          <w:rtl/>
        </w:rPr>
        <w:t>الأساتذة</w:t>
      </w:r>
      <w:r w:rsidRPr="004C3927">
        <w:rPr>
          <w:rFonts w:cs="Traditional Arabic" w:hint="cs"/>
          <w:color w:val="000000"/>
          <w:sz w:val="32"/>
          <w:szCs w:val="32"/>
          <w:rtl/>
        </w:rPr>
        <w:t xml:space="preserve"> وينعكس ذلك على مردودهم ،وهذا ما يؤكده (طه عبد العظيم،سلامة عبد العظيم،2006</w:t>
      </w:r>
      <w:r w:rsidR="009D7896">
        <w:rPr>
          <w:rFonts w:cs="Traditional Arabic" w:hint="cs"/>
          <w:color w:val="000000"/>
          <w:sz w:val="32"/>
          <w:szCs w:val="32"/>
          <w:rtl/>
        </w:rPr>
        <w:t xml:space="preserve"> </w:t>
      </w:r>
      <w:r w:rsidRPr="004C3927">
        <w:rPr>
          <w:rFonts w:cs="Traditional Arabic" w:hint="cs"/>
          <w:color w:val="000000"/>
          <w:sz w:val="32"/>
          <w:szCs w:val="32"/>
          <w:rtl/>
        </w:rPr>
        <w:t>،</w:t>
      </w:r>
      <w:r w:rsidR="009D7896">
        <w:rPr>
          <w:rFonts w:cs="Traditional Arabic" w:hint="cs"/>
          <w:color w:val="000000"/>
          <w:sz w:val="32"/>
          <w:szCs w:val="32"/>
          <w:rtl/>
        </w:rPr>
        <w:t xml:space="preserve"> </w:t>
      </w:r>
      <w:r w:rsidRPr="004C3927">
        <w:rPr>
          <w:rFonts w:cs="Traditional Arabic" w:hint="cs"/>
          <w:color w:val="000000"/>
          <w:sz w:val="32"/>
          <w:szCs w:val="32"/>
          <w:rtl/>
        </w:rPr>
        <w:t>ص</w:t>
      </w:r>
      <w:r w:rsidR="009D7896">
        <w:rPr>
          <w:rFonts w:cs="Traditional Arabic" w:hint="cs"/>
          <w:color w:val="000000"/>
          <w:sz w:val="32"/>
          <w:szCs w:val="32"/>
          <w:rtl/>
        </w:rPr>
        <w:t xml:space="preserve"> </w:t>
      </w:r>
      <w:r w:rsidRPr="004C3927">
        <w:rPr>
          <w:rFonts w:cs="Traditional Arabic" w:hint="cs"/>
          <w:color w:val="000000"/>
          <w:sz w:val="32"/>
          <w:szCs w:val="32"/>
          <w:rtl/>
        </w:rPr>
        <w:t>233</w:t>
      </w:r>
      <w:r w:rsidR="009D7896">
        <w:rPr>
          <w:rFonts w:cs="Traditional Arabic" w:hint="cs"/>
          <w:color w:val="000000"/>
          <w:sz w:val="32"/>
          <w:szCs w:val="32"/>
          <w:rtl/>
        </w:rPr>
        <w:t xml:space="preserve"> </w:t>
      </w:r>
      <w:r w:rsidRPr="004C3927">
        <w:rPr>
          <w:rFonts w:cs="Traditional Arabic" w:hint="cs"/>
          <w:color w:val="000000"/>
          <w:sz w:val="32"/>
          <w:szCs w:val="32"/>
          <w:rtl/>
        </w:rPr>
        <w:t>)</w:t>
      </w:r>
      <w:r w:rsidR="009D7896">
        <w:rPr>
          <w:rFonts w:cs="Traditional Arabic" w:hint="cs"/>
          <w:color w:val="000000"/>
          <w:sz w:val="32"/>
          <w:szCs w:val="32"/>
          <w:rtl/>
        </w:rPr>
        <w:t xml:space="preserve"> </w:t>
      </w:r>
      <w:r w:rsidRPr="004C3927">
        <w:rPr>
          <w:rFonts w:cs="Traditional Arabic" w:hint="cs"/>
          <w:color w:val="000000"/>
          <w:sz w:val="32"/>
          <w:szCs w:val="32"/>
          <w:rtl/>
        </w:rPr>
        <w:t>فان ما</w:t>
      </w:r>
      <w:r w:rsidR="00AA665A">
        <w:rPr>
          <w:rFonts w:cs="Traditional Arabic" w:hint="cs"/>
          <w:color w:val="000000"/>
          <w:sz w:val="32"/>
          <w:szCs w:val="32"/>
          <w:rtl/>
        </w:rPr>
        <w:t xml:space="preserve"> </w:t>
      </w:r>
      <w:r w:rsidRPr="004C3927">
        <w:rPr>
          <w:rFonts w:cs="Traditional Arabic" w:hint="cs"/>
          <w:color w:val="000000"/>
          <w:sz w:val="32"/>
          <w:szCs w:val="32"/>
          <w:rtl/>
        </w:rPr>
        <w:t xml:space="preserve">يتعلق </w:t>
      </w:r>
      <w:r w:rsidR="00AA665A" w:rsidRPr="004C3927">
        <w:rPr>
          <w:rFonts w:cs="Traditional Arabic" w:hint="cs"/>
          <w:color w:val="000000"/>
          <w:sz w:val="32"/>
          <w:szCs w:val="32"/>
          <w:rtl/>
        </w:rPr>
        <w:t>بالآثار</w:t>
      </w:r>
      <w:r w:rsidRPr="004C3927">
        <w:rPr>
          <w:rFonts w:cs="Traditional Arabic" w:hint="cs"/>
          <w:color w:val="000000"/>
          <w:sz w:val="32"/>
          <w:szCs w:val="32"/>
          <w:rtl/>
        </w:rPr>
        <w:t xml:space="preserve"> السلبية الناجمة عن ضغوط العمل في المدرسة فهي متعددة منها ما يقع على </w:t>
      </w:r>
      <w:r w:rsidR="001C68B2" w:rsidRPr="004C3927">
        <w:rPr>
          <w:rFonts w:cs="Traditional Arabic" w:hint="cs"/>
          <w:color w:val="000000"/>
          <w:sz w:val="32"/>
          <w:szCs w:val="32"/>
          <w:rtl/>
        </w:rPr>
        <w:t>الأفراد</w:t>
      </w:r>
      <w:r w:rsidRPr="004C3927">
        <w:rPr>
          <w:rFonts w:cs="Traditional Arabic" w:hint="cs"/>
          <w:color w:val="000000"/>
          <w:sz w:val="32"/>
          <w:szCs w:val="32"/>
          <w:rtl/>
        </w:rPr>
        <w:t xml:space="preserve"> العاملين ويؤثر بالسلب على </w:t>
      </w:r>
      <w:r w:rsidR="001C68B2" w:rsidRPr="004C3927">
        <w:rPr>
          <w:rFonts w:cs="Traditional Arabic" w:hint="cs"/>
          <w:color w:val="000000"/>
          <w:sz w:val="32"/>
          <w:szCs w:val="32"/>
          <w:rtl/>
        </w:rPr>
        <w:t>أدائهم</w:t>
      </w:r>
      <w:r w:rsidRPr="004C3927">
        <w:rPr>
          <w:rFonts w:cs="Traditional Arabic" w:hint="cs"/>
          <w:color w:val="000000"/>
          <w:sz w:val="32"/>
          <w:szCs w:val="32"/>
          <w:rtl/>
        </w:rPr>
        <w:t xml:space="preserve"> ،ومنها ما</w:t>
      </w:r>
      <w:r w:rsidR="001C68B2">
        <w:rPr>
          <w:rFonts w:cs="Traditional Arabic" w:hint="cs"/>
          <w:color w:val="000000"/>
          <w:sz w:val="32"/>
          <w:szCs w:val="32"/>
          <w:rtl/>
        </w:rPr>
        <w:t xml:space="preserve"> </w:t>
      </w:r>
      <w:r w:rsidRPr="004C3927">
        <w:rPr>
          <w:rFonts w:cs="Traditional Arabic" w:hint="cs"/>
          <w:color w:val="000000"/>
          <w:sz w:val="32"/>
          <w:szCs w:val="32"/>
          <w:rtl/>
        </w:rPr>
        <w:t xml:space="preserve">يقع على المدرسة ويؤثر على </w:t>
      </w:r>
      <w:r w:rsidR="001C68B2" w:rsidRPr="004C3927">
        <w:rPr>
          <w:rFonts w:cs="Traditional Arabic" w:hint="cs"/>
          <w:color w:val="000000"/>
          <w:sz w:val="32"/>
          <w:szCs w:val="32"/>
          <w:rtl/>
        </w:rPr>
        <w:t>أداء</w:t>
      </w:r>
      <w:r w:rsidRPr="004C3927">
        <w:rPr>
          <w:rFonts w:cs="Traditional Arabic" w:hint="cs"/>
          <w:color w:val="000000"/>
          <w:sz w:val="32"/>
          <w:szCs w:val="32"/>
          <w:rtl/>
        </w:rPr>
        <w:t xml:space="preserve"> المدرسة ككل.ولكن </w:t>
      </w:r>
      <w:r w:rsidRPr="004C3927">
        <w:rPr>
          <w:rFonts w:cs="Traditional Arabic" w:hint="cs"/>
          <w:color w:val="000000"/>
          <w:sz w:val="32"/>
          <w:szCs w:val="32"/>
          <w:rtl/>
        </w:rPr>
        <w:lastRenderedPageBreak/>
        <w:t xml:space="preserve">ما لوحظ </w:t>
      </w:r>
      <w:r w:rsidR="00AA665A" w:rsidRPr="004C3927">
        <w:rPr>
          <w:rFonts w:cs="Traditional Arabic" w:hint="cs"/>
          <w:color w:val="000000"/>
          <w:sz w:val="32"/>
          <w:szCs w:val="32"/>
          <w:rtl/>
        </w:rPr>
        <w:t>أن</w:t>
      </w:r>
      <w:r w:rsidRPr="004C3927">
        <w:rPr>
          <w:rFonts w:cs="Traditional Arabic" w:hint="cs"/>
          <w:color w:val="000000"/>
          <w:sz w:val="32"/>
          <w:szCs w:val="32"/>
          <w:rtl/>
        </w:rPr>
        <w:t xml:space="preserve"> </w:t>
      </w:r>
      <w:r w:rsidR="00AA665A" w:rsidRPr="004C3927">
        <w:rPr>
          <w:rFonts w:cs="Traditional Arabic" w:hint="cs"/>
          <w:color w:val="000000"/>
          <w:sz w:val="32"/>
          <w:szCs w:val="32"/>
          <w:rtl/>
        </w:rPr>
        <w:t>الأساتذة</w:t>
      </w:r>
      <w:r w:rsidRPr="004C3927">
        <w:rPr>
          <w:rFonts w:cs="Traditional Arabic" w:hint="cs"/>
          <w:color w:val="000000"/>
          <w:sz w:val="32"/>
          <w:szCs w:val="32"/>
          <w:rtl/>
        </w:rPr>
        <w:t xml:space="preserve"> المم</w:t>
      </w:r>
      <w:r w:rsidR="009D7896">
        <w:rPr>
          <w:rFonts w:cs="Traditional Arabic" w:hint="cs"/>
          <w:color w:val="000000"/>
          <w:sz w:val="32"/>
          <w:szCs w:val="32"/>
          <w:rtl/>
        </w:rPr>
        <w:t xml:space="preserve">ارسين كان لديهم توافق مهني جيد </w:t>
      </w:r>
      <w:r w:rsidRPr="004C3927">
        <w:rPr>
          <w:rFonts w:cs="Traditional Arabic" w:hint="cs"/>
          <w:color w:val="000000"/>
          <w:sz w:val="32"/>
          <w:szCs w:val="32"/>
          <w:rtl/>
        </w:rPr>
        <w:t>.</w:t>
      </w:r>
      <w:r w:rsidR="009D7896">
        <w:rPr>
          <w:rFonts w:cs="Traditional Arabic" w:hint="cs"/>
          <w:color w:val="000000"/>
          <w:sz w:val="32"/>
          <w:szCs w:val="32"/>
          <w:rtl/>
        </w:rPr>
        <w:t>كما يضيف</w:t>
      </w:r>
      <w:r w:rsidRPr="004C3927">
        <w:rPr>
          <w:rFonts w:cs="Traditional Arabic" w:hint="cs"/>
          <w:color w:val="000000"/>
          <w:sz w:val="32"/>
          <w:szCs w:val="32"/>
          <w:rtl/>
        </w:rPr>
        <w:t>( صبحي قبلان وآخرون ،2011 ، ص55 )</w:t>
      </w:r>
      <w:r w:rsidR="009D7896">
        <w:rPr>
          <w:rFonts w:cs="Traditional Arabic" w:hint="cs"/>
          <w:color w:val="000000"/>
          <w:sz w:val="32"/>
          <w:szCs w:val="32"/>
          <w:rtl/>
        </w:rPr>
        <w:t xml:space="preserve"> ان</w:t>
      </w:r>
      <w:r w:rsidRPr="004C3927">
        <w:rPr>
          <w:rFonts w:cs="Traditional Arabic" w:hint="cs"/>
          <w:color w:val="000000"/>
          <w:sz w:val="32"/>
          <w:szCs w:val="32"/>
          <w:rtl/>
        </w:rPr>
        <w:t xml:space="preserve"> الرياضة للجميع </w:t>
      </w:r>
      <w:r w:rsidR="009D7896" w:rsidRPr="004C3927">
        <w:rPr>
          <w:rFonts w:cs="Traditional Arabic" w:hint="cs"/>
          <w:color w:val="000000"/>
          <w:sz w:val="32"/>
          <w:szCs w:val="32"/>
          <w:rtl/>
        </w:rPr>
        <w:t xml:space="preserve">تهدف </w:t>
      </w:r>
      <w:r w:rsidR="00AA665A" w:rsidRPr="004C3927">
        <w:rPr>
          <w:rFonts w:cs="Traditional Arabic" w:hint="cs"/>
          <w:color w:val="000000"/>
          <w:sz w:val="32"/>
          <w:szCs w:val="32"/>
          <w:rtl/>
        </w:rPr>
        <w:t>إلى</w:t>
      </w:r>
      <w:r w:rsidRPr="004C3927">
        <w:rPr>
          <w:rFonts w:cs="Traditional Arabic" w:hint="cs"/>
          <w:color w:val="000000"/>
          <w:sz w:val="32"/>
          <w:szCs w:val="32"/>
          <w:rtl/>
        </w:rPr>
        <w:t xml:space="preserve"> تكوين صداقات وعلاقات اجتماعية ،وتحسين مستوى </w:t>
      </w:r>
      <w:r w:rsidR="001C68B2" w:rsidRPr="004C3927">
        <w:rPr>
          <w:rFonts w:cs="Traditional Arabic" w:hint="cs"/>
          <w:color w:val="000000"/>
          <w:sz w:val="32"/>
          <w:szCs w:val="32"/>
          <w:rtl/>
        </w:rPr>
        <w:t>الأداء</w:t>
      </w:r>
      <w:r w:rsidRPr="004C3927">
        <w:rPr>
          <w:rFonts w:cs="Traditional Arabic" w:hint="cs"/>
          <w:color w:val="000000"/>
          <w:sz w:val="32"/>
          <w:szCs w:val="32"/>
          <w:rtl/>
        </w:rPr>
        <w:t>.</w:t>
      </w:r>
      <w:r w:rsidR="00A43967">
        <w:rPr>
          <w:rFonts w:cs="Traditional Arabic"/>
          <w:color w:val="000000"/>
          <w:sz w:val="32"/>
          <w:szCs w:val="32"/>
          <w:rtl/>
        </w:rPr>
        <w:t xml:space="preserve"> </w:t>
      </w:r>
      <w:r w:rsidR="001E0789">
        <w:rPr>
          <w:rFonts w:cs="Traditional Arabic" w:hint="cs"/>
          <w:color w:val="000000"/>
          <w:sz w:val="32"/>
          <w:szCs w:val="32"/>
          <w:rtl/>
        </w:rPr>
        <w:t xml:space="preserve"> </w:t>
      </w:r>
    </w:p>
    <w:p w:rsidR="001E0789" w:rsidRPr="0045235E" w:rsidRDefault="001B058E" w:rsidP="0045235E">
      <w:pPr>
        <w:spacing w:after="0" w:line="240" w:lineRule="auto"/>
        <w:jc w:val="both"/>
        <w:rPr>
          <w:rFonts w:cs="Traditional Arabic"/>
          <w:b/>
          <w:bCs/>
          <w:sz w:val="32"/>
          <w:szCs w:val="32"/>
          <w:rtl/>
        </w:rPr>
      </w:pPr>
      <w:r w:rsidRPr="0045235E">
        <w:rPr>
          <w:rFonts w:cs="Traditional Arabic" w:hint="cs"/>
          <w:b/>
          <w:bCs/>
          <w:sz w:val="32"/>
          <w:szCs w:val="32"/>
          <w:rtl/>
        </w:rPr>
        <w:t>4</w:t>
      </w:r>
      <w:r w:rsidR="001E4AB1" w:rsidRPr="0045235E">
        <w:rPr>
          <w:rFonts w:cs="Traditional Arabic" w:hint="cs"/>
          <w:b/>
          <w:bCs/>
          <w:sz w:val="32"/>
          <w:szCs w:val="32"/>
          <w:rtl/>
        </w:rPr>
        <w:t>.</w:t>
      </w:r>
      <w:r w:rsidR="001E0789" w:rsidRPr="0045235E">
        <w:rPr>
          <w:rFonts w:cs="Traditional Arabic" w:hint="cs"/>
          <w:b/>
          <w:bCs/>
          <w:sz w:val="32"/>
          <w:szCs w:val="32"/>
          <w:rtl/>
        </w:rPr>
        <w:t xml:space="preserve"> عرض وتحليل نتائج السؤال</w:t>
      </w:r>
      <w:r w:rsidR="0045235E" w:rsidRPr="0045235E">
        <w:rPr>
          <w:rFonts w:cs="Traditional Arabic" w:hint="cs"/>
          <w:b/>
          <w:bCs/>
          <w:sz w:val="32"/>
          <w:szCs w:val="32"/>
          <w:rtl/>
        </w:rPr>
        <w:t xml:space="preserve"> الرابع</w:t>
      </w:r>
      <w:r w:rsidR="001E0789" w:rsidRPr="0045235E">
        <w:rPr>
          <w:rFonts w:cs="Traditional Arabic" w:hint="cs"/>
          <w:b/>
          <w:bCs/>
          <w:sz w:val="32"/>
          <w:szCs w:val="32"/>
          <w:rtl/>
        </w:rPr>
        <w:t>:</w:t>
      </w:r>
    </w:p>
    <w:p w:rsidR="00342218" w:rsidRDefault="00342218" w:rsidP="00080D82">
      <w:pPr>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والذي نصه" ما العلاقة بين (الضغوط النفسية ،القلق)والتوافق المهني لدى العينة التجريبية</w:t>
      </w:r>
      <w:r w:rsidR="000E3D65">
        <w:rPr>
          <w:rFonts w:ascii="Traditional Arabic" w:hAnsi="Traditional Arabic" w:cs="Traditional Arabic" w:hint="cs"/>
          <w:sz w:val="32"/>
          <w:szCs w:val="32"/>
          <w:rtl/>
          <w:lang w:bidi="ar-DZ"/>
        </w:rPr>
        <w:t xml:space="preserve"> والعينة الضابطة</w:t>
      </w:r>
      <w:r>
        <w:rPr>
          <w:rFonts w:ascii="Traditional Arabic" w:hAnsi="Traditional Arabic" w:cs="Traditional Arabic" w:hint="cs"/>
          <w:sz w:val="32"/>
          <w:szCs w:val="32"/>
          <w:rtl/>
          <w:lang w:bidi="ar-DZ"/>
        </w:rPr>
        <w:t xml:space="preserve"> ؟" </w:t>
      </w:r>
    </w:p>
    <w:p w:rsidR="00342218" w:rsidRPr="000E3D65" w:rsidRDefault="000E3D65" w:rsidP="00325E1B">
      <w:pPr>
        <w:spacing w:after="0" w:line="240" w:lineRule="auto"/>
        <w:ind w:left="360"/>
        <w:jc w:val="both"/>
        <w:rPr>
          <w:rFonts w:ascii="Traditional Arabic" w:hAnsi="Traditional Arabic" w:cs="Traditional Arabic"/>
          <w:b/>
          <w:bCs/>
          <w:sz w:val="32"/>
          <w:szCs w:val="32"/>
          <w:rtl/>
          <w:lang w:bidi="ar-DZ"/>
        </w:rPr>
      </w:pPr>
      <w:r w:rsidRPr="000E3D65">
        <w:rPr>
          <w:rFonts w:ascii="Traditional Arabic" w:hAnsi="Traditional Arabic" w:cs="Traditional Arabic" w:hint="cs"/>
          <w:b/>
          <w:bCs/>
          <w:sz w:val="32"/>
          <w:szCs w:val="32"/>
          <w:rtl/>
          <w:lang w:bidi="ar-DZ"/>
        </w:rPr>
        <w:t xml:space="preserve">أ </w:t>
      </w:r>
      <w:r w:rsidRPr="000E3D65">
        <w:rPr>
          <w:rFonts w:ascii="Traditional Arabic" w:hAnsi="Traditional Arabic" w:cs="Traditional Arabic"/>
          <w:b/>
          <w:bCs/>
          <w:sz w:val="32"/>
          <w:szCs w:val="32"/>
          <w:rtl/>
          <w:lang w:bidi="ar-DZ"/>
        </w:rPr>
        <w:t>–</w:t>
      </w:r>
      <w:r w:rsidRPr="000E3D65">
        <w:rPr>
          <w:rFonts w:ascii="Traditional Arabic" w:hAnsi="Traditional Arabic" w:cs="Traditional Arabic" w:hint="cs"/>
          <w:b/>
          <w:bCs/>
          <w:sz w:val="32"/>
          <w:szCs w:val="32"/>
          <w:rtl/>
          <w:lang w:bidi="ar-DZ"/>
        </w:rPr>
        <w:t xml:space="preserve"> بالنسبة للعينة التجريبية:</w:t>
      </w:r>
    </w:p>
    <w:p w:rsidR="00CF08B1" w:rsidRPr="001E79B0" w:rsidRDefault="00CF08B1" w:rsidP="00325E1B">
      <w:pPr>
        <w:spacing w:after="0" w:line="360" w:lineRule="auto"/>
        <w:jc w:val="center"/>
        <w:rPr>
          <w:rFonts w:cs="Traditional Arabic"/>
          <w:b/>
          <w:bCs/>
          <w:color w:val="000000"/>
          <w:sz w:val="32"/>
          <w:szCs w:val="32"/>
          <w:rtl/>
        </w:rPr>
      </w:pPr>
      <w:r w:rsidRPr="001E79B0">
        <w:rPr>
          <w:rFonts w:cs="Traditional Arabic" w:hint="cs"/>
          <w:b/>
          <w:bCs/>
          <w:color w:val="000000"/>
          <w:sz w:val="32"/>
          <w:szCs w:val="32"/>
          <w:rtl/>
        </w:rPr>
        <w:t>جدول رقم (</w:t>
      </w:r>
      <w:r w:rsidR="00325E1B">
        <w:rPr>
          <w:rFonts w:cs="Traditional Arabic" w:hint="cs"/>
          <w:b/>
          <w:bCs/>
          <w:color w:val="000000"/>
          <w:sz w:val="32"/>
          <w:szCs w:val="32"/>
          <w:rtl/>
        </w:rPr>
        <w:t>102</w:t>
      </w:r>
      <w:r w:rsidRPr="001E79B0">
        <w:rPr>
          <w:rFonts w:cs="Traditional Arabic" w:hint="cs"/>
          <w:b/>
          <w:bCs/>
          <w:color w:val="000000"/>
          <w:sz w:val="32"/>
          <w:szCs w:val="32"/>
          <w:rtl/>
        </w:rPr>
        <w:t xml:space="preserve"> ) يبين العلاقة بين الضغوط النفسية </w:t>
      </w:r>
      <w:r w:rsidR="001E79B0" w:rsidRPr="001E79B0">
        <w:rPr>
          <w:rFonts w:cs="Traditional Arabic" w:hint="cs"/>
          <w:b/>
          <w:bCs/>
          <w:color w:val="000000"/>
          <w:sz w:val="32"/>
          <w:szCs w:val="32"/>
          <w:rtl/>
        </w:rPr>
        <w:t>،القلق والتوافق المهني للعينة التجريبية</w:t>
      </w:r>
    </w:p>
    <w:tbl>
      <w:tblPr>
        <w:bidiVisual/>
        <w:tblW w:w="9639" w:type="dxa"/>
        <w:jc w:val="center"/>
        <w:tblLayout w:type="fixed"/>
        <w:tblCellMar>
          <w:left w:w="70" w:type="dxa"/>
          <w:right w:w="70" w:type="dxa"/>
        </w:tblCellMar>
        <w:tblLook w:val="04A0" w:firstRow="1" w:lastRow="0" w:firstColumn="1" w:lastColumn="0" w:noHBand="0" w:noVBand="1"/>
      </w:tblPr>
      <w:tblGrid>
        <w:gridCol w:w="3401"/>
        <w:gridCol w:w="160"/>
        <w:gridCol w:w="974"/>
        <w:gridCol w:w="1135"/>
        <w:gridCol w:w="1448"/>
        <w:gridCol w:w="1252"/>
        <w:gridCol w:w="1269"/>
      </w:tblGrid>
      <w:tr w:rsidR="00CF08B1" w:rsidRPr="005C1004" w:rsidTr="00325E1B">
        <w:trPr>
          <w:cantSplit/>
          <w:trHeight w:val="1485"/>
          <w:jc w:val="center"/>
        </w:trPr>
        <w:tc>
          <w:tcPr>
            <w:tcW w:w="3561"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CF08B1" w:rsidRPr="00D72211" w:rsidRDefault="00CF08B1" w:rsidP="00CF08B1">
            <w:pPr>
              <w:spacing w:after="0" w:line="240" w:lineRule="auto"/>
              <w:jc w:val="center"/>
              <w:rPr>
                <w:rFonts w:ascii="Traditional Arabic" w:eastAsia="Times New Roman" w:hAnsi="Traditional Arabic" w:cs="Traditional Arabic"/>
                <w:b/>
                <w:bCs/>
                <w:color w:val="000000"/>
                <w:sz w:val="24"/>
                <w:szCs w:val="24"/>
                <w:lang w:eastAsia="fr-FR"/>
              </w:rPr>
            </w:pPr>
            <w:r w:rsidRPr="00D72211">
              <w:rPr>
                <w:rFonts w:ascii="Traditional Arabic" w:eastAsia="Times New Roman" w:hAnsi="Traditional Arabic" w:cs="Traditional Arabic"/>
                <w:b/>
                <w:bCs/>
                <w:color w:val="000000"/>
                <w:sz w:val="24"/>
                <w:szCs w:val="24"/>
                <w:rtl/>
                <w:lang w:eastAsia="fr-FR"/>
              </w:rPr>
              <w:t xml:space="preserve">المتغيرات النفسية </w:t>
            </w:r>
          </w:p>
        </w:tc>
        <w:tc>
          <w:tcPr>
            <w:tcW w:w="974" w:type="dxa"/>
            <w:tcBorders>
              <w:top w:val="single" w:sz="4" w:space="0" w:color="auto"/>
              <w:left w:val="single" w:sz="12" w:space="0" w:color="000000"/>
              <w:bottom w:val="single" w:sz="12" w:space="0" w:color="000000"/>
              <w:right w:val="single" w:sz="8" w:space="0" w:color="000000"/>
            </w:tcBorders>
            <w:shd w:val="clear" w:color="000000" w:fill="FFFFFF"/>
            <w:vAlign w:val="center"/>
            <w:hideMark/>
          </w:tcPr>
          <w:p w:rsidR="00CF08B1" w:rsidRPr="00D72211" w:rsidRDefault="00CF08B1" w:rsidP="00CF08B1">
            <w:pPr>
              <w:spacing w:after="0" w:line="240" w:lineRule="auto"/>
              <w:jc w:val="center"/>
              <w:rPr>
                <w:rFonts w:ascii="Traditional Arabic" w:eastAsia="Times New Roman" w:hAnsi="Traditional Arabic" w:cs="Traditional Arabic"/>
                <w:b/>
                <w:bCs/>
                <w:color w:val="000000"/>
                <w:sz w:val="18"/>
                <w:szCs w:val="18"/>
                <w:lang w:eastAsia="fr-FR"/>
              </w:rPr>
            </w:pPr>
            <w:r w:rsidRPr="00D72211">
              <w:rPr>
                <w:rFonts w:ascii="Traditional Arabic" w:eastAsia="Times New Roman" w:hAnsi="Traditional Arabic" w:cs="Traditional Arabic"/>
                <w:b/>
                <w:bCs/>
                <w:color w:val="000000"/>
                <w:sz w:val="18"/>
                <w:szCs w:val="18"/>
                <w:rtl/>
                <w:lang w:eastAsia="fr-FR"/>
              </w:rPr>
              <w:t>متغير التوافق عند الممارسين ككل</w:t>
            </w:r>
          </w:p>
        </w:tc>
        <w:tc>
          <w:tcPr>
            <w:tcW w:w="1135" w:type="dxa"/>
            <w:tcBorders>
              <w:top w:val="single" w:sz="4" w:space="0" w:color="auto"/>
              <w:left w:val="nil"/>
              <w:bottom w:val="single" w:sz="12" w:space="0" w:color="000000"/>
              <w:right w:val="single" w:sz="8" w:space="0" w:color="000000"/>
            </w:tcBorders>
            <w:shd w:val="clear" w:color="000000" w:fill="FFFFFF"/>
            <w:vAlign w:val="center"/>
            <w:hideMark/>
          </w:tcPr>
          <w:p w:rsidR="00325E1B" w:rsidRDefault="00CF08B1" w:rsidP="00CF08B1">
            <w:pPr>
              <w:spacing w:after="0" w:line="240" w:lineRule="auto"/>
              <w:jc w:val="center"/>
              <w:rPr>
                <w:rFonts w:ascii="Traditional Arabic" w:eastAsia="Times New Roman" w:hAnsi="Traditional Arabic" w:cs="Traditional Arabic"/>
                <w:b/>
                <w:bCs/>
                <w:color w:val="000000"/>
                <w:sz w:val="18"/>
                <w:szCs w:val="18"/>
                <w:rtl/>
                <w:lang w:eastAsia="fr-FR"/>
              </w:rPr>
            </w:pPr>
            <w:r w:rsidRPr="00D72211">
              <w:rPr>
                <w:rFonts w:ascii="Traditional Arabic" w:eastAsia="Times New Roman" w:hAnsi="Traditional Arabic" w:cs="Traditional Arabic"/>
                <w:b/>
                <w:bCs/>
                <w:color w:val="000000"/>
                <w:sz w:val="18"/>
                <w:szCs w:val="18"/>
                <w:rtl/>
                <w:lang w:eastAsia="fr-FR"/>
              </w:rPr>
              <w:t>م.القلق.ممارسين.</w:t>
            </w:r>
          </w:p>
          <w:p w:rsidR="00CF08B1" w:rsidRPr="00D72211" w:rsidRDefault="00CF08B1" w:rsidP="00CF08B1">
            <w:pPr>
              <w:spacing w:after="0" w:line="240" w:lineRule="auto"/>
              <w:jc w:val="center"/>
              <w:rPr>
                <w:rFonts w:ascii="Traditional Arabic" w:eastAsia="Times New Roman" w:hAnsi="Traditional Arabic" w:cs="Traditional Arabic"/>
                <w:b/>
                <w:bCs/>
                <w:color w:val="000000"/>
                <w:sz w:val="18"/>
                <w:szCs w:val="18"/>
                <w:lang w:eastAsia="fr-FR"/>
              </w:rPr>
            </w:pPr>
            <w:r w:rsidRPr="00D72211">
              <w:rPr>
                <w:rFonts w:ascii="Traditional Arabic" w:eastAsia="Times New Roman" w:hAnsi="Traditional Arabic" w:cs="Traditional Arabic"/>
                <w:b/>
                <w:bCs/>
                <w:color w:val="000000"/>
                <w:sz w:val="18"/>
                <w:szCs w:val="18"/>
                <w:rtl/>
                <w:lang w:eastAsia="fr-FR"/>
              </w:rPr>
              <w:t xml:space="preserve">بعدي  </w:t>
            </w:r>
            <w:r w:rsidRPr="00D72211">
              <w:rPr>
                <w:rFonts w:asciiTheme="majorBidi" w:eastAsia="Times New Roman" w:hAnsiTheme="majorBidi" w:cstheme="majorBidi"/>
                <w:b/>
                <w:bCs/>
                <w:color w:val="000000"/>
                <w:sz w:val="18"/>
                <w:szCs w:val="18"/>
                <w:lang w:eastAsia="fr-FR"/>
              </w:rPr>
              <w:t>Correlations Pearson</w:t>
            </w:r>
          </w:p>
        </w:tc>
        <w:tc>
          <w:tcPr>
            <w:tcW w:w="1448" w:type="dxa"/>
            <w:tcBorders>
              <w:top w:val="single" w:sz="4" w:space="0" w:color="auto"/>
              <w:left w:val="nil"/>
              <w:bottom w:val="single" w:sz="12" w:space="0" w:color="000000"/>
              <w:right w:val="single" w:sz="8" w:space="0" w:color="000000"/>
            </w:tcBorders>
            <w:shd w:val="clear" w:color="000000" w:fill="FFFFFF"/>
            <w:vAlign w:val="center"/>
            <w:hideMark/>
          </w:tcPr>
          <w:p w:rsidR="00CF08B1" w:rsidRPr="00D72211" w:rsidRDefault="00CF08B1" w:rsidP="00CF08B1">
            <w:pPr>
              <w:spacing w:after="0" w:line="240" w:lineRule="auto"/>
              <w:jc w:val="center"/>
              <w:rPr>
                <w:rFonts w:ascii="Traditional Arabic" w:eastAsia="Times New Roman" w:hAnsi="Traditional Arabic" w:cs="Traditional Arabic"/>
                <w:b/>
                <w:bCs/>
                <w:color w:val="000000"/>
                <w:sz w:val="18"/>
                <w:szCs w:val="18"/>
                <w:lang w:eastAsia="fr-FR"/>
              </w:rPr>
            </w:pPr>
            <w:r w:rsidRPr="00D72211">
              <w:rPr>
                <w:rFonts w:ascii="Traditional Arabic" w:eastAsia="Times New Roman" w:hAnsi="Traditional Arabic" w:cs="Traditional Arabic"/>
                <w:b/>
                <w:bCs/>
                <w:color w:val="000000"/>
                <w:sz w:val="18"/>
                <w:szCs w:val="18"/>
                <w:rtl/>
                <w:lang w:eastAsia="fr-FR"/>
              </w:rPr>
              <w:t xml:space="preserve">م.القلق.ممارسين.بعدي  </w:t>
            </w:r>
            <w:r w:rsidRPr="00D72211">
              <w:rPr>
                <w:rFonts w:asciiTheme="majorBidi" w:eastAsia="Times New Roman" w:hAnsiTheme="majorBidi" w:cstheme="majorBidi"/>
                <w:b/>
                <w:bCs/>
                <w:color w:val="000000"/>
                <w:sz w:val="18"/>
                <w:szCs w:val="18"/>
                <w:lang w:eastAsia="fr-FR"/>
              </w:rPr>
              <w:t>Correlations</w:t>
            </w:r>
            <w:r w:rsidRPr="00D72211">
              <w:rPr>
                <w:rFonts w:asciiTheme="majorBidi" w:eastAsia="Times New Roman" w:hAnsiTheme="majorBidi" w:cstheme="majorBidi"/>
                <w:b/>
                <w:bCs/>
                <w:color w:val="000000"/>
                <w:sz w:val="18"/>
                <w:szCs w:val="18"/>
                <w:rtl/>
                <w:lang w:eastAsia="fr-FR"/>
              </w:rPr>
              <w:t xml:space="preserve">    </w:t>
            </w:r>
            <w:r w:rsidRPr="00D72211">
              <w:rPr>
                <w:rFonts w:asciiTheme="majorBidi" w:eastAsia="Times New Roman" w:hAnsiTheme="majorBidi" w:cstheme="majorBidi"/>
                <w:b/>
                <w:bCs/>
                <w:color w:val="000000"/>
                <w:sz w:val="18"/>
                <w:szCs w:val="18"/>
                <w:lang w:eastAsia="fr-FR"/>
              </w:rPr>
              <w:t>Spearman's</w:t>
            </w:r>
            <w:r w:rsidRPr="00D72211">
              <w:rPr>
                <w:rFonts w:asciiTheme="majorBidi" w:eastAsia="Times New Roman" w:hAnsiTheme="majorBidi" w:cstheme="majorBidi"/>
                <w:b/>
                <w:bCs/>
                <w:color w:val="000000"/>
                <w:sz w:val="18"/>
                <w:szCs w:val="18"/>
                <w:rtl/>
                <w:lang w:eastAsia="fr-FR"/>
              </w:rPr>
              <w:t xml:space="preserve">  </w:t>
            </w:r>
            <w:r w:rsidRPr="00D72211">
              <w:rPr>
                <w:rFonts w:asciiTheme="majorBidi" w:eastAsia="Times New Roman" w:hAnsiTheme="majorBidi" w:cstheme="majorBidi"/>
                <w:b/>
                <w:bCs/>
                <w:color w:val="000000"/>
                <w:sz w:val="18"/>
                <w:szCs w:val="18"/>
                <w:lang w:eastAsia="fr-FR"/>
              </w:rPr>
              <w:t>rho</w:t>
            </w:r>
            <w:r w:rsidRPr="00D72211">
              <w:rPr>
                <w:rFonts w:ascii="Traditional Arabic" w:eastAsia="Times New Roman" w:hAnsi="Traditional Arabic" w:cs="Traditional Arabic"/>
                <w:b/>
                <w:bCs/>
                <w:color w:val="000000"/>
                <w:sz w:val="18"/>
                <w:szCs w:val="18"/>
                <w:rtl/>
                <w:lang w:eastAsia="fr-FR"/>
              </w:rPr>
              <w:t xml:space="preserve"> </w:t>
            </w:r>
          </w:p>
        </w:tc>
        <w:tc>
          <w:tcPr>
            <w:tcW w:w="1252" w:type="dxa"/>
            <w:tcBorders>
              <w:top w:val="single" w:sz="12" w:space="0" w:color="000000"/>
              <w:left w:val="nil"/>
              <w:bottom w:val="single" w:sz="12" w:space="0" w:color="000000"/>
              <w:right w:val="single" w:sz="12" w:space="0" w:color="000000"/>
            </w:tcBorders>
            <w:shd w:val="clear" w:color="000000" w:fill="FFFFFF"/>
            <w:vAlign w:val="center"/>
            <w:hideMark/>
          </w:tcPr>
          <w:p w:rsidR="00CF08B1" w:rsidRPr="00D72211" w:rsidRDefault="00CF08B1" w:rsidP="00CF08B1">
            <w:pPr>
              <w:spacing w:after="0" w:line="240" w:lineRule="auto"/>
              <w:jc w:val="center"/>
              <w:rPr>
                <w:rFonts w:ascii="Traditional Arabic" w:eastAsia="Times New Roman" w:hAnsi="Traditional Arabic" w:cs="Traditional Arabic"/>
                <w:b/>
                <w:bCs/>
                <w:color w:val="000000"/>
                <w:sz w:val="18"/>
                <w:szCs w:val="18"/>
                <w:lang w:eastAsia="fr-FR"/>
              </w:rPr>
            </w:pPr>
            <w:r w:rsidRPr="00D72211">
              <w:rPr>
                <w:rFonts w:ascii="Traditional Arabic" w:eastAsia="Times New Roman" w:hAnsi="Traditional Arabic" w:cs="Traditional Arabic"/>
                <w:b/>
                <w:bCs/>
                <w:color w:val="000000"/>
                <w:sz w:val="18"/>
                <w:szCs w:val="18"/>
                <w:rtl/>
                <w:lang w:eastAsia="fr-FR"/>
              </w:rPr>
              <w:t xml:space="preserve">م.ضغط.ككل.نتائج.بعدية.ممارسين </w:t>
            </w:r>
            <w:r w:rsidRPr="00D72211">
              <w:rPr>
                <w:rFonts w:asciiTheme="majorBidi" w:eastAsia="Times New Roman" w:hAnsiTheme="majorBidi" w:cstheme="majorBidi"/>
                <w:b/>
                <w:bCs/>
                <w:color w:val="000000"/>
                <w:sz w:val="18"/>
                <w:szCs w:val="18"/>
                <w:lang w:eastAsia="fr-FR"/>
              </w:rPr>
              <w:t>Correlations Pearson</w:t>
            </w:r>
          </w:p>
        </w:tc>
        <w:tc>
          <w:tcPr>
            <w:tcW w:w="1269" w:type="dxa"/>
            <w:tcBorders>
              <w:top w:val="single" w:sz="12" w:space="0" w:color="000000"/>
              <w:left w:val="nil"/>
              <w:bottom w:val="single" w:sz="12" w:space="0" w:color="000000"/>
              <w:right w:val="single" w:sz="12" w:space="0" w:color="000000"/>
            </w:tcBorders>
            <w:shd w:val="clear" w:color="000000" w:fill="FFFFFF"/>
            <w:vAlign w:val="bottom"/>
            <w:hideMark/>
          </w:tcPr>
          <w:p w:rsidR="00CF08B1" w:rsidRPr="00D72211" w:rsidRDefault="00CF08B1" w:rsidP="00CF08B1">
            <w:pPr>
              <w:spacing w:after="0" w:line="240" w:lineRule="auto"/>
              <w:jc w:val="center"/>
              <w:rPr>
                <w:rFonts w:ascii="Traditional Arabic" w:eastAsia="Times New Roman" w:hAnsi="Traditional Arabic" w:cs="Traditional Arabic"/>
                <w:b/>
                <w:bCs/>
                <w:color w:val="000000"/>
                <w:sz w:val="18"/>
                <w:szCs w:val="18"/>
                <w:lang w:eastAsia="fr-FR"/>
              </w:rPr>
            </w:pPr>
            <w:r w:rsidRPr="00D72211">
              <w:rPr>
                <w:rFonts w:ascii="Traditional Arabic" w:eastAsia="Times New Roman" w:hAnsi="Traditional Arabic" w:cs="Traditional Arabic"/>
                <w:b/>
                <w:bCs/>
                <w:color w:val="000000"/>
                <w:sz w:val="18"/>
                <w:szCs w:val="18"/>
                <w:rtl/>
                <w:lang w:eastAsia="fr-FR"/>
              </w:rPr>
              <w:t xml:space="preserve">م.ضغط.ككل.نتائج.بعدية.ممارسين </w:t>
            </w:r>
            <w:r w:rsidRPr="00D72211">
              <w:rPr>
                <w:rFonts w:asciiTheme="majorBidi" w:eastAsia="Times New Roman" w:hAnsiTheme="majorBidi" w:cstheme="majorBidi"/>
                <w:b/>
                <w:bCs/>
                <w:color w:val="000000"/>
                <w:sz w:val="18"/>
                <w:szCs w:val="18"/>
                <w:lang w:eastAsia="fr-FR"/>
              </w:rPr>
              <w:t>Correlations</w:t>
            </w:r>
            <w:r w:rsidRPr="00D72211">
              <w:rPr>
                <w:rFonts w:asciiTheme="majorBidi" w:eastAsia="Times New Roman" w:hAnsiTheme="majorBidi" w:cstheme="majorBidi"/>
                <w:b/>
                <w:bCs/>
                <w:color w:val="000000"/>
                <w:sz w:val="18"/>
                <w:szCs w:val="18"/>
                <w:rtl/>
                <w:lang w:eastAsia="fr-FR"/>
              </w:rPr>
              <w:t xml:space="preserve">    </w:t>
            </w:r>
            <w:r w:rsidRPr="00D72211">
              <w:rPr>
                <w:rFonts w:asciiTheme="majorBidi" w:eastAsia="Times New Roman" w:hAnsiTheme="majorBidi" w:cstheme="majorBidi"/>
                <w:b/>
                <w:bCs/>
                <w:color w:val="000000"/>
                <w:sz w:val="18"/>
                <w:szCs w:val="18"/>
                <w:lang w:eastAsia="fr-FR"/>
              </w:rPr>
              <w:t>Spearman's</w:t>
            </w:r>
            <w:r w:rsidRPr="00D72211">
              <w:rPr>
                <w:rFonts w:asciiTheme="majorBidi" w:eastAsia="Times New Roman" w:hAnsiTheme="majorBidi" w:cstheme="majorBidi"/>
                <w:b/>
                <w:bCs/>
                <w:color w:val="000000"/>
                <w:sz w:val="18"/>
                <w:szCs w:val="18"/>
                <w:rtl/>
                <w:lang w:eastAsia="fr-FR"/>
              </w:rPr>
              <w:t xml:space="preserve">  </w:t>
            </w:r>
            <w:r w:rsidRPr="00D72211">
              <w:rPr>
                <w:rFonts w:asciiTheme="majorBidi" w:eastAsia="Times New Roman" w:hAnsiTheme="majorBidi" w:cstheme="majorBidi"/>
                <w:b/>
                <w:bCs/>
                <w:color w:val="000000"/>
                <w:sz w:val="18"/>
                <w:szCs w:val="18"/>
                <w:lang w:eastAsia="fr-FR"/>
              </w:rPr>
              <w:t>rho</w:t>
            </w:r>
            <w:r w:rsidRPr="00D72211">
              <w:rPr>
                <w:rFonts w:asciiTheme="majorBidi" w:eastAsia="Times New Roman" w:hAnsiTheme="majorBidi" w:cstheme="majorBidi"/>
                <w:b/>
                <w:bCs/>
                <w:color w:val="000000"/>
                <w:sz w:val="18"/>
                <w:szCs w:val="18"/>
                <w:rtl/>
                <w:lang w:eastAsia="fr-FR"/>
              </w:rPr>
              <w:t xml:space="preserve"> </w:t>
            </w:r>
          </w:p>
        </w:tc>
      </w:tr>
      <w:tr w:rsidR="00CF08B1" w:rsidRPr="005C1004" w:rsidTr="00E96A2B">
        <w:trPr>
          <w:trHeight w:val="315"/>
          <w:jc w:val="center"/>
        </w:trPr>
        <w:tc>
          <w:tcPr>
            <w:tcW w:w="3401" w:type="dxa"/>
            <w:vMerge w:val="restart"/>
            <w:tcBorders>
              <w:top w:val="nil"/>
              <w:left w:val="single" w:sz="12" w:space="0" w:color="000000"/>
              <w:bottom w:val="single" w:sz="8" w:space="0" w:color="000000"/>
              <w:right w:val="nil"/>
            </w:tcBorders>
            <w:shd w:val="clear" w:color="000000" w:fill="FFFFFF"/>
            <w:hideMark/>
          </w:tcPr>
          <w:p w:rsidR="00CF08B1" w:rsidRPr="00D72211" w:rsidRDefault="00CF08B1" w:rsidP="00D72211">
            <w:pPr>
              <w:spacing w:after="0" w:line="240" w:lineRule="auto"/>
              <w:rPr>
                <w:rFonts w:asciiTheme="majorBidi" w:eastAsia="Times New Roman" w:hAnsiTheme="majorBidi" w:cstheme="majorBidi"/>
                <w:b/>
                <w:bCs/>
                <w:color w:val="000000"/>
                <w:sz w:val="18"/>
                <w:szCs w:val="18"/>
                <w:rtl/>
                <w:lang w:eastAsia="fr-FR"/>
              </w:rPr>
            </w:pPr>
            <w:r w:rsidRPr="00D72211">
              <w:rPr>
                <w:rFonts w:ascii="Traditional Arabic" w:eastAsia="Times New Roman" w:hAnsi="Traditional Arabic" w:cs="Traditional Arabic"/>
                <w:b/>
                <w:bCs/>
                <w:color w:val="000000"/>
                <w:sz w:val="18"/>
                <w:szCs w:val="18"/>
                <w:rtl/>
                <w:lang w:eastAsia="fr-FR"/>
              </w:rPr>
              <w:t>النتائج البعدية لمتغير التوافق</w:t>
            </w:r>
            <w:r w:rsidR="001E79B0" w:rsidRPr="00D72211">
              <w:rPr>
                <w:rFonts w:ascii="Traditional Arabic" w:eastAsia="Times New Roman" w:hAnsi="Traditional Arabic" w:cs="Traditional Arabic" w:hint="cs"/>
                <w:b/>
                <w:bCs/>
                <w:color w:val="000000"/>
                <w:sz w:val="18"/>
                <w:szCs w:val="18"/>
                <w:rtl/>
                <w:lang w:eastAsia="fr-FR"/>
              </w:rPr>
              <w:t xml:space="preserve"> ك</w:t>
            </w:r>
            <w:r w:rsidRPr="00D72211">
              <w:rPr>
                <w:rFonts w:ascii="Traditional Arabic" w:eastAsia="Times New Roman" w:hAnsi="Traditional Arabic" w:cs="Traditional Arabic"/>
                <w:b/>
                <w:bCs/>
                <w:color w:val="000000"/>
                <w:sz w:val="18"/>
                <w:szCs w:val="18"/>
                <w:rtl/>
                <w:lang w:eastAsia="fr-FR"/>
              </w:rPr>
              <w:t>كل عند</w:t>
            </w:r>
            <w:r w:rsidR="001E79B0" w:rsidRPr="00D72211">
              <w:rPr>
                <w:rFonts w:ascii="Traditional Arabic" w:eastAsia="Times New Roman" w:hAnsi="Traditional Arabic" w:cs="Traditional Arabic" w:hint="cs"/>
                <w:b/>
                <w:bCs/>
                <w:color w:val="000000"/>
                <w:sz w:val="18"/>
                <w:szCs w:val="18"/>
                <w:rtl/>
                <w:lang w:eastAsia="fr-FR"/>
              </w:rPr>
              <w:t xml:space="preserve"> </w:t>
            </w:r>
            <w:r w:rsidR="00E96A2B" w:rsidRPr="00D72211">
              <w:rPr>
                <w:rFonts w:ascii="Traditional Arabic" w:eastAsia="Times New Roman" w:hAnsi="Traditional Arabic" w:cs="Traditional Arabic" w:hint="cs"/>
                <w:b/>
                <w:bCs/>
                <w:color w:val="000000"/>
                <w:sz w:val="18"/>
                <w:szCs w:val="18"/>
                <w:rtl/>
                <w:lang w:eastAsia="fr-FR"/>
              </w:rPr>
              <w:t>العينة التجريبية</w:t>
            </w:r>
            <w:r w:rsidRPr="00D72211">
              <w:rPr>
                <w:rFonts w:ascii="Traditional Arabic" w:eastAsia="Times New Roman" w:hAnsi="Traditional Arabic" w:cs="Traditional Arabic"/>
                <w:b/>
                <w:bCs/>
                <w:color w:val="000000"/>
                <w:sz w:val="18"/>
                <w:szCs w:val="18"/>
                <w:rtl/>
                <w:lang w:eastAsia="fr-FR"/>
              </w:rPr>
              <w:t xml:space="preserve"> </w:t>
            </w:r>
            <w:r w:rsidR="001E79B0" w:rsidRPr="00D72211">
              <w:rPr>
                <w:rFonts w:asciiTheme="majorBidi" w:eastAsia="Times New Roman" w:hAnsiTheme="majorBidi" w:cstheme="majorBidi"/>
                <w:b/>
                <w:bCs/>
                <w:color w:val="000000"/>
                <w:sz w:val="14"/>
                <w:szCs w:val="14"/>
                <w:lang w:eastAsia="fr-FR"/>
              </w:rPr>
              <w:t>orrelation</w:t>
            </w:r>
          </w:p>
          <w:p w:rsidR="001E79B0" w:rsidRPr="00D72211" w:rsidRDefault="001E79B0" w:rsidP="001E79B0">
            <w:pPr>
              <w:spacing w:after="0" w:line="240" w:lineRule="auto"/>
              <w:rPr>
                <w:rFonts w:ascii="Traditional Arabic" w:eastAsia="Times New Roman" w:hAnsi="Traditional Arabic" w:cs="Traditional Arabic"/>
                <w:b/>
                <w:bCs/>
                <w:color w:val="000000"/>
                <w:sz w:val="18"/>
                <w:szCs w:val="18"/>
                <w:lang w:eastAsia="fr-FR"/>
              </w:rPr>
            </w:pPr>
            <w:r w:rsidRPr="00D72211">
              <w:rPr>
                <w:rFonts w:asciiTheme="majorBidi" w:eastAsia="Times New Roman" w:hAnsiTheme="majorBidi" w:cstheme="majorBidi" w:hint="cs"/>
                <w:b/>
                <w:bCs/>
                <w:color w:val="000000"/>
                <w:sz w:val="18"/>
                <w:szCs w:val="18"/>
                <w:rtl/>
                <w:lang w:eastAsia="fr-FR"/>
              </w:rPr>
              <w:t xml:space="preserve"> </w:t>
            </w:r>
            <w:r w:rsidRPr="00D72211">
              <w:rPr>
                <w:rFonts w:asciiTheme="majorBidi" w:eastAsia="Times New Roman" w:hAnsiTheme="majorBidi" w:cstheme="majorBidi"/>
                <w:b/>
                <w:bCs/>
                <w:color w:val="000000"/>
                <w:sz w:val="18"/>
                <w:szCs w:val="18"/>
                <w:lang w:eastAsia="fr-FR"/>
              </w:rPr>
              <w:t>Sig. (2-tailed)</w:t>
            </w:r>
            <w:r w:rsidRPr="00D72211">
              <w:rPr>
                <w:rFonts w:ascii="Traditional Arabic" w:eastAsia="Times New Roman" w:hAnsi="Traditional Arabic" w:cs="Traditional Arabic" w:hint="cs"/>
                <w:b/>
                <w:bCs/>
                <w:color w:val="000000"/>
                <w:sz w:val="18"/>
                <w:szCs w:val="18"/>
                <w:rtl/>
                <w:lang w:eastAsia="fr-FR"/>
              </w:rPr>
              <w:t xml:space="preserve"> ا</w:t>
            </w:r>
            <w:r w:rsidRPr="00D72211">
              <w:rPr>
                <w:rFonts w:ascii="Traditional Arabic" w:eastAsia="Times New Roman" w:hAnsi="Traditional Arabic" w:cs="Traditional Arabic"/>
                <w:b/>
                <w:bCs/>
                <w:color w:val="000000"/>
                <w:sz w:val="18"/>
                <w:szCs w:val="18"/>
                <w:rtl/>
                <w:lang w:eastAsia="fr-FR"/>
              </w:rPr>
              <w:t>لقيمة الاحتمالية</w:t>
            </w:r>
          </w:p>
        </w:tc>
        <w:tc>
          <w:tcPr>
            <w:tcW w:w="160" w:type="dxa"/>
            <w:tcBorders>
              <w:top w:val="nil"/>
              <w:left w:val="nil"/>
              <w:bottom w:val="nil"/>
              <w:right w:val="single" w:sz="12" w:space="0" w:color="000000"/>
            </w:tcBorders>
            <w:shd w:val="clear" w:color="000000" w:fill="FFFFFF"/>
            <w:vAlign w:val="center"/>
            <w:hideMark/>
          </w:tcPr>
          <w:p w:rsidR="00CF08B1" w:rsidRPr="001E79B0" w:rsidRDefault="00CF08B1" w:rsidP="001E79B0">
            <w:pPr>
              <w:spacing w:after="0" w:line="240" w:lineRule="auto"/>
              <w:jc w:val="right"/>
              <w:rPr>
                <w:rFonts w:asciiTheme="majorBidi" w:eastAsia="Times New Roman" w:hAnsiTheme="majorBidi" w:cstheme="majorBidi"/>
                <w:color w:val="000000"/>
                <w:sz w:val="18"/>
                <w:szCs w:val="18"/>
                <w:lang w:eastAsia="fr-FR"/>
              </w:rPr>
            </w:pPr>
            <w:r w:rsidRPr="001E79B0">
              <w:rPr>
                <w:rFonts w:ascii="Traditional Arabic" w:eastAsia="Times New Roman" w:hAnsi="Traditional Arabic" w:cs="Traditional Arabic"/>
                <w:color w:val="000000"/>
                <w:sz w:val="18"/>
                <w:szCs w:val="18"/>
                <w:lang w:eastAsia="fr-FR"/>
              </w:rPr>
              <w:t xml:space="preserve"> </w:t>
            </w:r>
          </w:p>
        </w:tc>
        <w:tc>
          <w:tcPr>
            <w:tcW w:w="974"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1</w:t>
            </w:r>
          </w:p>
        </w:tc>
        <w:tc>
          <w:tcPr>
            <w:tcW w:w="1135"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0,064</w:t>
            </w:r>
            <w:r w:rsidR="00245E0B">
              <w:rPr>
                <w:rFonts w:ascii="Traditional Arabic" w:eastAsia="Times New Roman" w:hAnsi="Traditional Arabic" w:cs="Traditional Arabic" w:hint="cs"/>
                <w:color w:val="000000"/>
                <w:sz w:val="18"/>
                <w:szCs w:val="18"/>
                <w:rtl/>
                <w:lang w:eastAsia="fr-FR"/>
              </w:rPr>
              <w:t>-</w:t>
            </w:r>
          </w:p>
        </w:tc>
        <w:tc>
          <w:tcPr>
            <w:tcW w:w="1448"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0,222</w:t>
            </w:r>
            <w:r w:rsidR="00245E0B">
              <w:rPr>
                <w:rFonts w:ascii="Traditional Arabic" w:eastAsia="Times New Roman" w:hAnsi="Traditional Arabic" w:cs="Traditional Arabic" w:hint="cs"/>
                <w:color w:val="000000"/>
                <w:sz w:val="18"/>
                <w:szCs w:val="18"/>
                <w:rtl/>
                <w:lang w:eastAsia="fr-FR"/>
              </w:rPr>
              <w:t>-</w:t>
            </w:r>
          </w:p>
        </w:tc>
        <w:tc>
          <w:tcPr>
            <w:tcW w:w="1252" w:type="dxa"/>
            <w:tcBorders>
              <w:top w:val="nil"/>
              <w:left w:val="nil"/>
              <w:bottom w:val="nil"/>
              <w:right w:val="single" w:sz="12"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-0,272</w:t>
            </w:r>
          </w:p>
        </w:tc>
        <w:tc>
          <w:tcPr>
            <w:tcW w:w="1269" w:type="dxa"/>
            <w:tcBorders>
              <w:top w:val="nil"/>
              <w:left w:val="nil"/>
              <w:bottom w:val="nil"/>
              <w:right w:val="single" w:sz="12" w:space="0" w:color="000000"/>
            </w:tcBorders>
            <w:shd w:val="clear" w:color="000000" w:fill="FFFFFF"/>
            <w:vAlign w:val="bottom"/>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-0,244</w:t>
            </w:r>
          </w:p>
        </w:tc>
      </w:tr>
      <w:tr w:rsidR="00CF08B1" w:rsidRPr="005C1004" w:rsidTr="00E96A2B">
        <w:trPr>
          <w:trHeight w:val="315"/>
          <w:jc w:val="center"/>
        </w:trPr>
        <w:tc>
          <w:tcPr>
            <w:tcW w:w="3401" w:type="dxa"/>
            <w:vMerge/>
            <w:tcBorders>
              <w:top w:val="nil"/>
              <w:left w:val="single" w:sz="12" w:space="0" w:color="000000"/>
              <w:bottom w:val="single" w:sz="8" w:space="0" w:color="000000"/>
              <w:right w:val="nil"/>
            </w:tcBorders>
            <w:vAlign w:val="center"/>
            <w:hideMark/>
          </w:tcPr>
          <w:p w:rsidR="00CF08B1" w:rsidRPr="00D72211" w:rsidRDefault="00CF08B1" w:rsidP="00CF08B1">
            <w:pPr>
              <w:spacing w:after="0" w:line="240" w:lineRule="auto"/>
              <w:rPr>
                <w:rFonts w:ascii="Traditional Arabic" w:eastAsia="Times New Roman" w:hAnsi="Traditional Arabic" w:cs="Traditional Arabic"/>
                <w:b/>
                <w:bCs/>
                <w:color w:val="000000"/>
                <w:sz w:val="18"/>
                <w:szCs w:val="18"/>
                <w:lang w:eastAsia="fr-FR"/>
              </w:rPr>
            </w:pPr>
          </w:p>
        </w:tc>
        <w:tc>
          <w:tcPr>
            <w:tcW w:w="160" w:type="dxa"/>
            <w:tcBorders>
              <w:top w:val="nil"/>
              <w:left w:val="nil"/>
              <w:bottom w:val="nil"/>
              <w:right w:val="single" w:sz="12" w:space="0" w:color="000000"/>
            </w:tcBorders>
            <w:shd w:val="clear" w:color="000000" w:fill="FFFFFF"/>
            <w:vAlign w:val="center"/>
            <w:hideMark/>
          </w:tcPr>
          <w:p w:rsidR="00CF08B1" w:rsidRPr="001E79B0" w:rsidRDefault="00CF08B1" w:rsidP="001E79B0">
            <w:pPr>
              <w:spacing w:after="0" w:line="240" w:lineRule="auto"/>
              <w:jc w:val="right"/>
              <w:rPr>
                <w:rFonts w:ascii="Traditional Arabic" w:eastAsia="Times New Roman" w:hAnsi="Traditional Arabic" w:cs="Traditional Arabic"/>
                <w:color w:val="000000"/>
                <w:sz w:val="18"/>
                <w:szCs w:val="18"/>
                <w:lang w:eastAsia="fr-FR"/>
              </w:rPr>
            </w:pPr>
          </w:p>
        </w:tc>
        <w:tc>
          <w:tcPr>
            <w:tcW w:w="974"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24"/>
                <w:szCs w:val="24"/>
                <w:lang w:eastAsia="fr-FR"/>
              </w:rPr>
            </w:pPr>
            <w:r w:rsidRPr="001E79B0">
              <w:rPr>
                <w:rFonts w:ascii="Traditional Arabic" w:eastAsia="Times New Roman" w:hAnsi="Traditional Arabic" w:cs="Traditional Arabic"/>
                <w:color w:val="000000"/>
                <w:sz w:val="24"/>
                <w:szCs w:val="24"/>
                <w:lang w:eastAsia="fr-FR"/>
              </w:rPr>
              <w:t> </w:t>
            </w:r>
          </w:p>
        </w:tc>
        <w:tc>
          <w:tcPr>
            <w:tcW w:w="1135"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0,861</w:t>
            </w:r>
          </w:p>
        </w:tc>
        <w:tc>
          <w:tcPr>
            <w:tcW w:w="1448"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0,538</w:t>
            </w:r>
          </w:p>
        </w:tc>
        <w:tc>
          <w:tcPr>
            <w:tcW w:w="1252" w:type="dxa"/>
            <w:tcBorders>
              <w:top w:val="nil"/>
              <w:left w:val="nil"/>
              <w:bottom w:val="nil"/>
              <w:right w:val="single" w:sz="12"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0,447</w:t>
            </w:r>
          </w:p>
        </w:tc>
        <w:tc>
          <w:tcPr>
            <w:tcW w:w="1269" w:type="dxa"/>
            <w:tcBorders>
              <w:top w:val="nil"/>
              <w:left w:val="nil"/>
              <w:bottom w:val="nil"/>
              <w:right w:val="single" w:sz="12" w:space="0" w:color="000000"/>
            </w:tcBorders>
            <w:shd w:val="clear" w:color="000000" w:fill="FFFFFF"/>
            <w:vAlign w:val="bottom"/>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0,497</w:t>
            </w:r>
          </w:p>
        </w:tc>
      </w:tr>
      <w:tr w:rsidR="00CF08B1" w:rsidRPr="005C1004" w:rsidTr="00E96A2B">
        <w:trPr>
          <w:trHeight w:val="289"/>
          <w:jc w:val="center"/>
        </w:trPr>
        <w:tc>
          <w:tcPr>
            <w:tcW w:w="3401" w:type="dxa"/>
            <w:vMerge/>
            <w:tcBorders>
              <w:top w:val="nil"/>
              <w:left w:val="single" w:sz="12" w:space="0" w:color="000000"/>
              <w:bottom w:val="single" w:sz="8" w:space="0" w:color="000000"/>
              <w:right w:val="nil"/>
            </w:tcBorders>
            <w:vAlign w:val="center"/>
            <w:hideMark/>
          </w:tcPr>
          <w:p w:rsidR="00CF08B1" w:rsidRPr="00D72211" w:rsidRDefault="00CF08B1" w:rsidP="00CF08B1">
            <w:pPr>
              <w:spacing w:after="0" w:line="240" w:lineRule="auto"/>
              <w:rPr>
                <w:rFonts w:ascii="Traditional Arabic" w:eastAsia="Times New Roman" w:hAnsi="Traditional Arabic" w:cs="Traditional Arabic"/>
                <w:b/>
                <w:bCs/>
                <w:color w:val="000000"/>
                <w:sz w:val="18"/>
                <w:szCs w:val="18"/>
                <w:lang w:eastAsia="fr-FR"/>
              </w:rPr>
            </w:pPr>
          </w:p>
        </w:tc>
        <w:tc>
          <w:tcPr>
            <w:tcW w:w="160" w:type="dxa"/>
            <w:tcBorders>
              <w:top w:val="nil"/>
              <w:left w:val="nil"/>
              <w:bottom w:val="single" w:sz="8" w:space="0" w:color="000000"/>
              <w:right w:val="single" w:sz="12" w:space="0" w:color="000000"/>
            </w:tcBorders>
            <w:shd w:val="clear" w:color="000000" w:fill="FFFFFF"/>
            <w:vAlign w:val="center"/>
            <w:hideMark/>
          </w:tcPr>
          <w:p w:rsidR="00CF08B1" w:rsidRPr="001E79B0" w:rsidRDefault="00CF08B1" w:rsidP="001E79B0">
            <w:pPr>
              <w:spacing w:after="0" w:line="240" w:lineRule="auto"/>
              <w:rPr>
                <w:rFonts w:ascii="Traditional Arabic" w:eastAsia="Times New Roman" w:hAnsi="Traditional Arabic" w:cs="Traditional Arabic"/>
                <w:color w:val="000000"/>
                <w:sz w:val="18"/>
                <w:szCs w:val="18"/>
                <w:lang w:eastAsia="fr-FR"/>
              </w:rPr>
            </w:pPr>
          </w:p>
        </w:tc>
        <w:tc>
          <w:tcPr>
            <w:tcW w:w="974" w:type="dxa"/>
            <w:tcBorders>
              <w:top w:val="nil"/>
              <w:left w:val="nil"/>
              <w:bottom w:val="single" w:sz="8" w:space="0" w:color="000000"/>
              <w:right w:val="single" w:sz="8" w:space="0" w:color="000000"/>
            </w:tcBorders>
            <w:shd w:val="clear" w:color="000000" w:fill="FFFFFF"/>
            <w:vAlign w:val="center"/>
            <w:hideMark/>
          </w:tcPr>
          <w:p w:rsidR="00CF08B1" w:rsidRPr="001E79B0" w:rsidRDefault="00CF08B1" w:rsidP="001E79B0">
            <w:pPr>
              <w:spacing w:after="0" w:line="240" w:lineRule="auto"/>
              <w:rPr>
                <w:rFonts w:ascii="Traditional Arabic" w:eastAsia="Times New Roman" w:hAnsi="Traditional Arabic" w:cs="Traditional Arabic"/>
                <w:color w:val="000000"/>
                <w:sz w:val="18"/>
                <w:szCs w:val="18"/>
                <w:lang w:eastAsia="fr-FR"/>
              </w:rPr>
            </w:pPr>
          </w:p>
        </w:tc>
        <w:tc>
          <w:tcPr>
            <w:tcW w:w="1135" w:type="dxa"/>
            <w:tcBorders>
              <w:top w:val="nil"/>
              <w:left w:val="nil"/>
              <w:bottom w:val="single" w:sz="8" w:space="0" w:color="000000"/>
              <w:right w:val="single" w:sz="8" w:space="0" w:color="000000"/>
            </w:tcBorders>
            <w:shd w:val="clear" w:color="000000" w:fill="FFFFFF"/>
            <w:vAlign w:val="center"/>
            <w:hideMark/>
          </w:tcPr>
          <w:p w:rsidR="00CF08B1" w:rsidRPr="001E79B0" w:rsidRDefault="00CF08B1" w:rsidP="001E79B0">
            <w:pPr>
              <w:spacing w:after="0" w:line="240" w:lineRule="auto"/>
              <w:rPr>
                <w:rFonts w:ascii="Traditional Arabic" w:eastAsia="Times New Roman" w:hAnsi="Traditional Arabic" w:cs="Traditional Arabic"/>
                <w:color w:val="000000"/>
                <w:sz w:val="18"/>
                <w:szCs w:val="18"/>
                <w:lang w:eastAsia="fr-FR"/>
              </w:rPr>
            </w:pPr>
          </w:p>
        </w:tc>
        <w:tc>
          <w:tcPr>
            <w:tcW w:w="1448" w:type="dxa"/>
            <w:tcBorders>
              <w:top w:val="nil"/>
              <w:left w:val="nil"/>
              <w:bottom w:val="single" w:sz="8" w:space="0" w:color="000000"/>
              <w:right w:val="single" w:sz="8" w:space="0" w:color="000000"/>
            </w:tcBorders>
            <w:shd w:val="clear" w:color="000000" w:fill="FFFFFF"/>
            <w:vAlign w:val="center"/>
            <w:hideMark/>
          </w:tcPr>
          <w:p w:rsidR="00CF08B1" w:rsidRPr="001E79B0" w:rsidRDefault="00CF08B1" w:rsidP="001E79B0">
            <w:pPr>
              <w:spacing w:after="0" w:line="240" w:lineRule="auto"/>
              <w:rPr>
                <w:rFonts w:ascii="Traditional Arabic" w:eastAsia="Times New Roman" w:hAnsi="Traditional Arabic" w:cs="Traditional Arabic"/>
                <w:color w:val="000000"/>
                <w:sz w:val="18"/>
                <w:szCs w:val="18"/>
                <w:lang w:eastAsia="fr-FR"/>
              </w:rPr>
            </w:pPr>
          </w:p>
        </w:tc>
        <w:tc>
          <w:tcPr>
            <w:tcW w:w="1252" w:type="dxa"/>
            <w:tcBorders>
              <w:top w:val="nil"/>
              <w:left w:val="nil"/>
              <w:bottom w:val="single" w:sz="8" w:space="0" w:color="000000"/>
              <w:right w:val="single" w:sz="12" w:space="0" w:color="000000"/>
            </w:tcBorders>
            <w:shd w:val="clear" w:color="000000" w:fill="FFFFFF"/>
            <w:vAlign w:val="center"/>
            <w:hideMark/>
          </w:tcPr>
          <w:p w:rsidR="00CF08B1" w:rsidRPr="001E79B0" w:rsidRDefault="00CF08B1" w:rsidP="001E79B0">
            <w:pPr>
              <w:spacing w:after="0" w:line="240" w:lineRule="auto"/>
              <w:rPr>
                <w:rFonts w:ascii="Traditional Arabic" w:eastAsia="Times New Roman" w:hAnsi="Traditional Arabic" w:cs="Traditional Arabic"/>
                <w:color w:val="000000"/>
                <w:sz w:val="18"/>
                <w:szCs w:val="18"/>
                <w:lang w:eastAsia="fr-FR"/>
              </w:rPr>
            </w:pPr>
          </w:p>
        </w:tc>
        <w:tc>
          <w:tcPr>
            <w:tcW w:w="1269" w:type="dxa"/>
            <w:tcBorders>
              <w:top w:val="nil"/>
              <w:left w:val="nil"/>
              <w:bottom w:val="single" w:sz="8" w:space="0" w:color="000000"/>
              <w:right w:val="single" w:sz="12" w:space="0" w:color="000000"/>
            </w:tcBorders>
            <w:shd w:val="clear" w:color="000000" w:fill="FFFFFF"/>
            <w:vAlign w:val="bottom"/>
            <w:hideMark/>
          </w:tcPr>
          <w:p w:rsidR="00CF08B1" w:rsidRPr="001E79B0" w:rsidRDefault="00CF08B1" w:rsidP="001E79B0">
            <w:pPr>
              <w:spacing w:after="0" w:line="240" w:lineRule="auto"/>
              <w:rPr>
                <w:rFonts w:ascii="Traditional Arabic" w:eastAsia="Times New Roman" w:hAnsi="Traditional Arabic" w:cs="Traditional Arabic"/>
                <w:color w:val="000000"/>
                <w:sz w:val="18"/>
                <w:szCs w:val="18"/>
                <w:lang w:eastAsia="fr-FR"/>
              </w:rPr>
            </w:pPr>
          </w:p>
        </w:tc>
      </w:tr>
      <w:tr w:rsidR="00CF08B1" w:rsidRPr="005C1004" w:rsidTr="00E96A2B">
        <w:trPr>
          <w:trHeight w:val="300"/>
          <w:jc w:val="center"/>
        </w:trPr>
        <w:tc>
          <w:tcPr>
            <w:tcW w:w="3401" w:type="dxa"/>
            <w:vMerge w:val="restart"/>
            <w:tcBorders>
              <w:top w:val="nil"/>
              <w:left w:val="single" w:sz="12" w:space="0" w:color="000000"/>
              <w:bottom w:val="single" w:sz="8" w:space="0" w:color="000000"/>
              <w:right w:val="nil"/>
            </w:tcBorders>
            <w:shd w:val="clear" w:color="000000" w:fill="FFFFFF"/>
            <w:hideMark/>
          </w:tcPr>
          <w:p w:rsidR="00CF08B1" w:rsidRPr="00D72211" w:rsidRDefault="00E96A2B" w:rsidP="00E96A2B">
            <w:pPr>
              <w:spacing w:after="0" w:line="240" w:lineRule="auto"/>
              <w:rPr>
                <w:rFonts w:asciiTheme="majorBidi" w:eastAsia="Times New Roman" w:hAnsiTheme="majorBidi" w:cstheme="majorBidi"/>
                <w:b/>
                <w:bCs/>
                <w:color w:val="000000"/>
                <w:sz w:val="18"/>
                <w:szCs w:val="18"/>
                <w:rtl/>
                <w:lang w:eastAsia="fr-FR"/>
              </w:rPr>
            </w:pPr>
            <w:r w:rsidRPr="00D72211">
              <w:rPr>
                <w:rFonts w:ascii="Traditional Arabic" w:eastAsia="Times New Roman" w:hAnsi="Traditional Arabic" w:cs="Traditional Arabic"/>
                <w:b/>
                <w:bCs/>
                <w:color w:val="000000"/>
                <w:sz w:val="18"/>
                <w:szCs w:val="18"/>
                <w:rtl/>
                <w:lang w:eastAsia="fr-FR"/>
              </w:rPr>
              <w:t>م.القلق.</w:t>
            </w:r>
            <w:r w:rsidRPr="00D72211">
              <w:rPr>
                <w:rFonts w:ascii="Traditional Arabic" w:eastAsia="Times New Roman" w:hAnsi="Traditional Arabic" w:cs="Traditional Arabic" w:hint="cs"/>
                <w:b/>
                <w:bCs/>
                <w:color w:val="000000"/>
                <w:sz w:val="18"/>
                <w:szCs w:val="18"/>
                <w:rtl/>
                <w:lang w:eastAsia="fr-FR"/>
              </w:rPr>
              <w:t xml:space="preserve">العينة التجريبية </w:t>
            </w:r>
            <w:r w:rsidR="001E79B0" w:rsidRPr="00D72211">
              <w:rPr>
                <w:rFonts w:ascii="Traditional Arabic" w:eastAsia="Times New Roman" w:hAnsi="Traditional Arabic" w:cs="Traditional Arabic" w:hint="cs"/>
                <w:b/>
                <w:bCs/>
                <w:color w:val="000000"/>
                <w:sz w:val="18"/>
                <w:szCs w:val="18"/>
                <w:rtl/>
                <w:lang w:eastAsia="fr-FR"/>
              </w:rPr>
              <w:t xml:space="preserve"> </w:t>
            </w:r>
            <w:r w:rsidR="001E79B0" w:rsidRPr="00D72211">
              <w:rPr>
                <w:rFonts w:asciiTheme="majorBidi" w:eastAsia="Times New Roman" w:hAnsiTheme="majorBidi" w:cstheme="majorBidi"/>
                <w:b/>
                <w:bCs/>
                <w:color w:val="000000"/>
                <w:sz w:val="18"/>
                <w:szCs w:val="18"/>
                <w:lang w:eastAsia="fr-FR"/>
              </w:rPr>
              <w:t>Correlation</w:t>
            </w:r>
          </w:p>
          <w:p w:rsidR="00E96A2B" w:rsidRPr="00D72211" w:rsidRDefault="00E96A2B" w:rsidP="00CF08B1">
            <w:pPr>
              <w:spacing w:after="0" w:line="240" w:lineRule="auto"/>
              <w:rPr>
                <w:rFonts w:ascii="Traditional Arabic" w:eastAsia="Times New Roman" w:hAnsi="Traditional Arabic" w:cs="Traditional Arabic"/>
                <w:b/>
                <w:bCs/>
                <w:color w:val="000000"/>
                <w:sz w:val="18"/>
                <w:szCs w:val="18"/>
                <w:lang w:eastAsia="fr-FR"/>
              </w:rPr>
            </w:pPr>
            <w:r w:rsidRPr="00D72211">
              <w:rPr>
                <w:rFonts w:asciiTheme="majorBidi" w:eastAsia="Times New Roman" w:hAnsiTheme="majorBidi" w:cstheme="majorBidi"/>
                <w:b/>
                <w:bCs/>
                <w:color w:val="000000"/>
                <w:sz w:val="18"/>
                <w:szCs w:val="18"/>
                <w:lang w:eastAsia="fr-FR"/>
              </w:rPr>
              <w:t>Sig</w:t>
            </w:r>
            <w:r w:rsidRPr="00D72211">
              <w:rPr>
                <w:rFonts w:ascii="Traditional Arabic" w:eastAsia="Times New Roman" w:hAnsi="Traditional Arabic" w:cs="Traditional Arabic"/>
                <w:b/>
                <w:bCs/>
                <w:color w:val="000000"/>
                <w:sz w:val="18"/>
                <w:szCs w:val="18"/>
                <w:lang w:eastAsia="fr-FR"/>
              </w:rPr>
              <w:t xml:space="preserve">. </w:t>
            </w:r>
            <w:r w:rsidRPr="00D72211">
              <w:rPr>
                <w:rFonts w:asciiTheme="majorBidi" w:eastAsia="Times New Roman" w:hAnsiTheme="majorBidi" w:cstheme="majorBidi"/>
                <w:b/>
                <w:bCs/>
                <w:color w:val="000000"/>
                <w:sz w:val="18"/>
                <w:szCs w:val="18"/>
                <w:lang w:eastAsia="fr-FR"/>
              </w:rPr>
              <w:t>(2-tailed)</w:t>
            </w:r>
            <w:r w:rsidRPr="00D72211">
              <w:rPr>
                <w:rFonts w:ascii="Traditional Arabic" w:eastAsia="Times New Roman" w:hAnsi="Traditional Arabic" w:cs="Traditional Arabic"/>
                <w:b/>
                <w:bCs/>
                <w:color w:val="000000"/>
                <w:sz w:val="18"/>
                <w:szCs w:val="18"/>
                <w:rtl/>
                <w:lang w:eastAsia="fr-FR"/>
              </w:rPr>
              <w:t>القيمة الاحتمالية</w:t>
            </w:r>
          </w:p>
        </w:tc>
        <w:tc>
          <w:tcPr>
            <w:tcW w:w="160" w:type="dxa"/>
            <w:tcBorders>
              <w:top w:val="nil"/>
              <w:left w:val="nil"/>
              <w:bottom w:val="nil"/>
              <w:right w:val="single" w:sz="12" w:space="0" w:color="000000"/>
            </w:tcBorders>
            <w:shd w:val="clear" w:color="000000" w:fill="FFFFFF"/>
            <w:vAlign w:val="center"/>
            <w:hideMark/>
          </w:tcPr>
          <w:p w:rsidR="00CF08B1" w:rsidRPr="001E79B0" w:rsidRDefault="00CF08B1" w:rsidP="00E96A2B">
            <w:pPr>
              <w:spacing w:after="0" w:line="240" w:lineRule="auto"/>
              <w:jc w:val="right"/>
              <w:rPr>
                <w:rFonts w:asciiTheme="majorBidi" w:eastAsia="Times New Roman" w:hAnsiTheme="majorBidi" w:cstheme="majorBidi"/>
                <w:color w:val="000000"/>
                <w:sz w:val="18"/>
                <w:szCs w:val="18"/>
                <w:lang w:eastAsia="fr-FR"/>
              </w:rPr>
            </w:pPr>
            <w:r w:rsidRPr="001E79B0">
              <w:rPr>
                <w:rFonts w:asciiTheme="majorBidi" w:eastAsia="Times New Roman" w:hAnsiTheme="majorBidi" w:cstheme="majorBidi"/>
                <w:color w:val="000000"/>
                <w:sz w:val="18"/>
                <w:szCs w:val="18"/>
                <w:lang w:eastAsia="fr-FR"/>
              </w:rPr>
              <w:t xml:space="preserve"> </w:t>
            </w:r>
          </w:p>
        </w:tc>
        <w:tc>
          <w:tcPr>
            <w:tcW w:w="974"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 </w:t>
            </w:r>
          </w:p>
        </w:tc>
        <w:tc>
          <w:tcPr>
            <w:tcW w:w="1135"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1</w:t>
            </w:r>
          </w:p>
        </w:tc>
        <w:tc>
          <w:tcPr>
            <w:tcW w:w="1448"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 </w:t>
            </w:r>
          </w:p>
        </w:tc>
        <w:tc>
          <w:tcPr>
            <w:tcW w:w="1252" w:type="dxa"/>
            <w:tcBorders>
              <w:top w:val="nil"/>
              <w:left w:val="nil"/>
              <w:bottom w:val="nil"/>
              <w:right w:val="single" w:sz="12"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,778</w:t>
            </w:r>
            <w:r w:rsidRPr="001E79B0">
              <w:rPr>
                <w:rFonts w:ascii="Traditional Arabic" w:eastAsia="Times New Roman" w:hAnsi="Traditional Arabic" w:cs="Traditional Arabic"/>
                <w:color w:val="000000"/>
                <w:sz w:val="18"/>
                <w:szCs w:val="18"/>
                <w:vertAlign w:val="superscript"/>
                <w:lang w:eastAsia="fr-FR"/>
              </w:rPr>
              <w:t>**</w:t>
            </w:r>
          </w:p>
        </w:tc>
        <w:tc>
          <w:tcPr>
            <w:tcW w:w="1269" w:type="dxa"/>
            <w:tcBorders>
              <w:top w:val="nil"/>
              <w:left w:val="nil"/>
              <w:bottom w:val="nil"/>
              <w:right w:val="single" w:sz="12" w:space="0" w:color="000000"/>
            </w:tcBorders>
            <w:shd w:val="clear" w:color="000000" w:fill="FFFFFF"/>
            <w:vAlign w:val="bottom"/>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,775</w:t>
            </w:r>
            <w:r w:rsidRPr="001E79B0">
              <w:rPr>
                <w:rFonts w:ascii="Traditional Arabic" w:eastAsia="Times New Roman" w:hAnsi="Traditional Arabic" w:cs="Traditional Arabic"/>
                <w:color w:val="000000"/>
                <w:sz w:val="18"/>
                <w:szCs w:val="18"/>
                <w:vertAlign w:val="superscript"/>
                <w:lang w:eastAsia="fr-FR"/>
              </w:rPr>
              <w:t>**</w:t>
            </w:r>
          </w:p>
        </w:tc>
      </w:tr>
      <w:tr w:rsidR="00CF08B1" w:rsidRPr="005C1004" w:rsidTr="00E96A2B">
        <w:trPr>
          <w:trHeight w:val="315"/>
          <w:jc w:val="center"/>
        </w:trPr>
        <w:tc>
          <w:tcPr>
            <w:tcW w:w="3401" w:type="dxa"/>
            <w:vMerge/>
            <w:tcBorders>
              <w:top w:val="nil"/>
              <w:left w:val="single" w:sz="12" w:space="0" w:color="000000"/>
              <w:bottom w:val="single" w:sz="8" w:space="0" w:color="000000"/>
              <w:right w:val="nil"/>
            </w:tcBorders>
            <w:vAlign w:val="center"/>
            <w:hideMark/>
          </w:tcPr>
          <w:p w:rsidR="00CF08B1" w:rsidRPr="00D72211" w:rsidRDefault="00CF08B1" w:rsidP="00CF08B1">
            <w:pPr>
              <w:spacing w:after="0" w:line="240" w:lineRule="auto"/>
              <w:rPr>
                <w:rFonts w:ascii="Traditional Arabic" w:eastAsia="Times New Roman" w:hAnsi="Traditional Arabic" w:cs="Traditional Arabic"/>
                <w:b/>
                <w:bCs/>
                <w:color w:val="000000"/>
                <w:sz w:val="18"/>
                <w:szCs w:val="18"/>
                <w:lang w:eastAsia="fr-FR"/>
              </w:rPr>
            </w:pPr>
          </w:p>
        </w:tc>
        <w:tc>
          <w:tcPr>
            <w:tcW w:w="160" w:type="dxa"/>
            <w:tcBorders>
              <w:top w:val="nil"/>
              <w:left w:val="nil"/>
              <w:bottom w:val="nil"/>
              <w:right w:val="single" w:sz="12" w:space="0" w:color="000000"/>
            </w:tcBorders>
            <w:shd w:val="clear" w:color="000000" w:fill="FFFFFF"/>
            <w:vAlign w:val="center"/>
            <w:hideMark/>
          </w:tcPr>
          <w:p w:rsidR="00CF08B1" w:rsidRPr="001E79B0" w:rsidRDefault="00CF08B1" w:rsidP="00CF08B1">
            <w:pPr>
              <w:spacing w:after="0" w:line="240" w:lineRule="auto"/>
              <w:jc w:val="right"/>
              <w:rPr>
                <w:rFonts w:ascii="Traditional Arabic" w:eastAsia="Times New Roman" w:hAnsi="Traditional Arabic" w:cs="Traditional Arabic"/>
                <w:color w:val="000000"/>
                <w:sz w:val="18"/>
                <w:szCs w:val="18"/>
                <w:lang w:eastAsia="fr-FR"/>
              </w:rPr>
            </w:pPr>
          </w:p>
        </w:tc>
        <w:tc>
          <w:tcPr>
            <w:tcW w:w="974"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 </w:t>
            </w:r>
          </w:p>
        </w:tc>
        <w:tc>
          <w:tcPr>
            <w:tcW w:w="1135"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24"/>
                <w:szCs w:val="24"/>
                <w:lang w:eastAsia="fr-FR"/>
              </w:rPr>
            </w:pPr>
            <w:r w:rsidRPr="001E79B0">
              <w:rPr>
                <w:rFonts w:ascii="Traditional Arabic" w:eastAsia="Times New Roman" w:hAnsi="Traditional Arabic" w:cs="Traditional Arabic"/>
                <w:color w:val="000000"/>
                <w:sz w:val="24"/>
                <w:szCs w:val="24"/>
                <w:lang w:eastAsia="fr-FR"/>
              </w:rPr>
              <w:t> </w:t>
            </w:r>
          </w:p>
        </w:tc>
        <w:tc>
          <w:tcPr>
            <w:tcW w:w="1448" w:type="dxa"/>
            <w:tcBorders>
              <w:top w:val="nil"/>
              <w:left w:val="nil"/>
              <w:bottom w:val="nil"/>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 1</w:t>
            </w:r>
          </w:p>
        </w:tc>
        <w:tc>
          <w:tcPr>
            <w:tcW w:w="1252" w:type="dxa"/>
            <w:tcBorders>
              <w:top w:val="nil"/>
              <w:left w:val="nil"/>
              <w:bottom w:val="nil"/>
              <w:right w:val="single" w:sz="12"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0,008</w:t>
            </w:r>
          </w:p>
        </w:tc>
        <w:tc>
          <w:tcPr>
            <w:tcW w:w="1269" w:type="dxa"/>
            <w:tcBorders>
              <w:top w:val="nil"/>
              <w:left w:val="nil"/>
              <w:bottom w:val="nil"/>
              <w:right w:val="single" w:sz="12" w:space="0" w:color="000000"/>
            </w:tcBorders>
            <w:shd w:val="clear" w:color="000000" w:fill="FFFFFF"/>
            <w:vAlign w:val="bottom"/>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0,008</w:t>
            </w:r>
          </w:p>
        </w:tc>
      </w:tr>
      <w:tr w:rsidR="00CF08B1" w:rsidRPr="005C1004" w:rsidTr="00E96A2B">
        <w:trPr>
          <w:trHeight w:val="315"/>
          <w:jc w:val="center"/>
        </w:trPr>
        <w:tc>
          <w:tcPr>
            <w:tcW w:w="3401" w:type="dxa"/>
            <w:vMerge/>
            <w:tcBorders>
              <w:top w:val="nil"/>
              <w:left w:val="single" w:sz="12" w:space="0" w:color="000000"/>
              <w:bottom w:val="single" w:sz="8" w:space="0" w:color="000000"/>
              <w:right w:val="nil"/>
            </w:tcBorders>
            <w:vAlign w:val="center"/>
            <w:hideMark/>
          </w:tcPr>
          <w:p w:rsidR="00CF08B1" w:rsidRPr="00D72211" w:rsidRDefault="00CF08B1" w:rsidP="00CF08B1">
            <w:pPr>
              <w:spacing w:after="0" w:line="240" w:lineRule="auto"/>
              <w:rPr>
                <w:rFonts w:ascii="Traditional Arabic" w:eastAsia="Times New Roman" w:hAnsi="Traditional Arabic" w:cs="Traditional Arabic"/>
                <w:b/>
                <w:bCs/>
                <w:color w:val="000000"/>
                <w:sz w:val="18"/>
                <w:szCs w:val="18"/>
                <w:lang w:eastAsia="fr-FR"/>
              </w:rPr>
            </w:pPr>
          </w:p>
        </w:tc>
        <w:tc>
          <w:tcPr>
            <w:tcW w:w="160" w:type="dxa"/>
            <w:tcBorders>
              <w:top w:val="nil"/>
              <w:left w:val="nil"/>
              <w:bottom w:val="single" w:sz="8" w:space="0" w:color="000000"/>
              <w:right w:val="single" w:sz="12" w:space="0" w:color="000000"/>
            </w:tcBorders>
            <w:shd w:val="clear" w:color="000000" w:fill="FFFFFF"/>
            <w:vAlign w:val="center"/>
            <w:hideMark/>
          </w:tcPr>
          <w:p w:rsidR="00CF08B1" w:rsidRPr="001E79B0" w:rsidRDefault="00CF08B1" w:rsidP="00CF08B1">
            <w:pPr>
              <w:spacing w:after="0" w:line="240" w:lineRule="auto"/>
              <w:rPr>
                <w:rFonts w:ascii="Traditional Arabic" w:eastAsia="Times New Roman" w:hAnsi="Traditional Arabic" w:cs="Traditional Arabic"/>
                <w:color w:val="000000"/>
                <w:sz w:val="18"/>
                <w:szCs w:val="18"/>
                <w:lang w:eastAsia="fr-FR"/>
              </w:rPr>
            </w:pPr>
          </w:p>
        </w:tc>
        <w:tc>
          <w:tcPr>
            <w:tcW w:w="974" w:type="dxa"/>
            <w:tcBorders>
              <w:top w:val="nil"/>
              <w:left w:val="nil"/>
              <w:bottom w:val="single" w:sz="8" w:space="0" w:color="000000"/>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 </w:t>
            </w:r>
          </w:p>
        </w:tc>
        <w:tc>
          <w:tcPr>
            <w:tcW w:w="1135" w:type="dxa"/>
            <w:tcBorders>
              <w:top w:val="nil"/>
              <w:left w:val="nil"/>
              <w:bottom w:val="single" w:sz="8" w:space="0" w:color="000000"/>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 </w:t>
            </w:r>
          </w:p>
        </w:tc>
        <w:tc>
          <w:tcPr>
            <w:tcW w:w="1448" w:type="dxa"/>
            <w:tcBorders>
              <w:top w:val="nil"/>
              <w:left w:val="nil"/>
              <w:bottom w:val="single" w:sz="8" w:space="0" w:color="000000"/>
              <w:right w:val="single" w:sz="8"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 </w:t>
            </w:r>
          </w:p>
        </w:tc>
        <w:tc>
          <w:tcPr>
            <w:tcW w:w="1252" w:type="dxa"/>
            <w:tcBorders>
              <w:top w:val="nil"/>
              <w:left w:val="nil"/>
              <w:bottom w:val="single" w:sz="8" w:space="0" w:color="000000"/>
              <w:right w:val="single" w:sz="12" w:space="0" w:color="000000"/>
            </w:tcBorders>
            <w:shd w:val="clear" w:color="000000" w:fill="FFFFFF"/>
            <w:vAlign w:val="center"/>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p>
        </w:tc>
        <w:tc>
          <w:tcPr>
            <w:tcW w:w="1269" w:type="dxa"/>
            <w:tcBorders>
              <w:top w:val="nil"/>
              <w:left w:val="nil"/>
              <w:bottom w:val="single" w:sz="8" w:space="0" w:color="000000"/>
              <w:right w:val="single" w:sz="12" w:space="0" w:color="000000"/>
            </w:tcBorders>
            <w:shd w:val="clear" w:color="000000" w:fill="FFFFFF"/>
            <w:vAlign w:val="bottom"/>
            <w:hideMark/>
          </w:tcPr>
          <w:p w:rsidR="00CF08B1" w:rsidRPr="001E79B0" w:rsidRDefault="00CF08B1" w:rsidP="00CF08B1">
            <w:pPr>
              <w:spacing w:after="0" w:line="240" w:lineRule="auto"/>
              <w:jc w:val="center"/>
              <w:rPr>
                <w:rFonts w:ascii="Traditional Arabic" w:eastAsia="Times New Roman" w:hAnsi="Traditional Arabic" w:cs="Traditional Arabic"/>
                <w:color w:val="000000"/>
                <w:sz w:val="18"/>
                <w:szCs w:val="18"/>
                <w:lang w:eastAsia="fr-FR"/>
              </w:rPr>
            </w:pPr>
          </w:p>
        </w:tc>
      </w:tr>
      <w:tr w:rsidR="00613E13" w:rsidRPr="005C1004" w:rsidTr="00613E13">
        <w:trPr>
          <w:trHeight w:val="315"/>
          <w:jc w:val="center"/>
        </w:trPr>
        <w:tc>
          <w:tcPr>
            <w:tcW w:w="3401" w:type="dxa"/>
            <w:tcBorders>
              <w:top w:val="nil"/>
              <w:left w:val="single" w:sz="12" w:space="0" w:color="000000"/>
              <w:bottom w:val="single" w:sz="8" w:space="0" w:color="000000"/>
              <w:right w:val="nil"/>
            </w:tcBorders>
            <w:hideMark/>
          </w:tcPr>
          <w:p w:rsidR="00613E13" w:rsidRPr="00D72211" w:rsidRDefault="00613E13" w:rsidP="00613E13">
            <w:pPr>
              <w:spacing w:after="0" w:line="240" w:lineRule="auto"/>
              <w:rPr>
                <w:rFonts w:asciiTheme="majorBidi" w:eastAsia="Times New Roman" w:hAnsiTheme="majorBidi" w:cstheme="majorBidi"/>
                <w:b/>
                <w:bCs/>
                <w:color w:val="000000"/>
                <w:sz w:val="18"/>
                <w:szCs w:val="18"/>
                <w:rtl/>
                <w:lang w:eastAsia="fr-FR"/>
              </w:rPr>
            </w:pPr>
            <w:r w:rsidRPr="00D72211">
              <w:rPr>
                <w:rFonts w:ascii="Traditional Arabic" w:eastAsia="Times New Roman" w:hAnsi="Traditional Arabic" w:cs="Traditional Arabic"/>
                <w:b/>
                <w:bCs/>
                <w:color w:val="000000"/>
                <w:sz w:val="18"/>
                <w:szCs w:val="18"/>
                <w:rtl/>
                <w:lang w:eastAsia="fr-FR"/>
              </w:rPr>
              <w:t>م.</w:t>
            </w:r>
            <w:r w:rsidRPr="00D72211">
              <w:rPr>
                <w:rFonts w:ascii="Traditional Arabic" w:eastAsia="Times New Roman" w:hAnsi="Traditional Arabic" w:cs="Traditional Arabic" w:hint="cs"/>
                <w:b/>
                <w:bCs/>
                <w:color w:val="000000"/>
                <w:sz w:val="18"/>
                <w:szCs w:val="18"/>
                <w:rtl/>
                <w:lang w:eastAsia="fr-FR"/>
              </w:rPr>
              <w:t xml:space="preserve">الضغوط النفسية للعينة التجريبية  </w:t>
            </w:r>
            <w:r w:rsidRPr="00D72211">
              <w:rPr>
                <w:rFonts w:asciiTheme="majorBidi" w:eastAsia="Times New Roman" w:hAnsiTheme="majorBidi" w:cstheme="majorBidi"/>
                <w:b/>
                <w:bCs/>
                <w:color w:val="000000"/>
                <w:sz w:val="18"/>
                <w:szCs w:val="18"/>
                <w:lang w:eastAsia="fr-FR"/>
              </w:rPr>
              <w:t>Correlation</w:t>
            </w:r>
          </w:p>
          <w:p w:rsidR="00613E13" w:rsidRPr="00D72211" w:rsidRDefault="00613E13" w:rsidP="0063278F">
            <w:pPr>
              <w:spacing w:after="0" w:line="240" w:lineRule="auto"/>
              <w:rPr>
                <w:rFonts w:ascii="Traditional Arabic" w:eastAsia="Times New Roman" w:hAnsi="Traditional Arabic" w:cs="Traditional Arabic"/>
                <w:b/>
                <w:bCs/>
                <w:color w:val="000000"/>
                <w:sz w:val="18"/>
                <w:szCs w:val="18"/>
                <w:lang w:eastAsia="fr-FR"/>
              </w:rPr>
            </w:pPr>
            <w:r w:rsidRPr="00D72211">
              <w:rPr>
                <w:rFonts w:asciiTheme="majorBidi" w:eastAsia="Times New Roman" w:hAnsiTheme="majorBidi" w:cstheme="majorBidi"/>
                <w:b/>
                <w:bCs/>
                <w:color w:val="000000"/>
                <w:sz w:val="18"/>
                <w:szCs w:val="18"/>
                <w:lang w:eastAsia="fr-FR"/>
              </w:rPr>
              <w:t>Sig</w:t>
            </w:r>
            <w:r w:rsidRPr="00D72211">
              <w:rPr>
                <w:rFonts w:ascii="Traditional Arabic" w:eastAsia="Times New Roman" w:hAnsi="Traditional Arabic" w:cs="Traditional Arabic"/>
                <w:b/>
                <w:bCs/>
                <w:color w:val="000000"/>
                <w:sz w:val="18"/>
                <w:szCs w:val="18"/>
                <w:lang w:eastAsia="fr-FR"/>
              </w:rPr>
              <w:t xml:space="preserve">. </w:t>
            </w:r>
            <w:r w:rsidRPr="00D72211">
              <w:rPr>
                <w:rFonts w:asciiTheme="majorBidi" w:eastAsia="Times New Roman" w:hAnsiTheme="majorBidi" w:cstheme="majorBidi"/>
                <w:b/>
                <w:bCs/>
                <w:color w:val="000000"/>
                <w:sz w:val="18"/>
                <w:szCs w:val="18"/>
                <w:lang w:eastAsia="fr-FR"/>
              </w:rPr>
              <w:t>(2-tailed)</w:t>
            </w:r>
            <w:r w:rsidRPr="00D72211">
              <w:rPr>
                <w:rFonts w:ascii="Traditional Arabic" w:eastAsia="Times New Roman" w:hAnsi="Traditional Arabic" w:cs="Traditional Arabic"/>
                <w:b/>
                <w:bCs/>
                <w:color w:val="000000"/>
                <w:sz w:val="18"/>
                <w:szCs w:val="18"/>
                <w:rtl/>
                <w:lang w:eastAsia="fr-FR"/>
              </w:rPr>
              <w:t>القيمة الاحتمالية</w:t>
            </w:r>
          </w:p>
        </w:tc>
        <w:tc>
          <w:tcPr>
            <w:tcW w:w="160" w:type="dxa"/>
            <w:tcBorders>
              <w:top w:val="nil"/>
              <w:left w:val="nil"/>
              <w:bottom w:val="single" w:sz="8" w:space="0" w:color="000000"/>
              <w:right w:val="single" w:sz="12" w:space="0" w:color="000000"/>
            </w:tcBorders>
            <w:shd w:val="clear" w:color="000000" w:fill="FFFFFF"/>
            <w:vAlign w:val="center"/>
            <w:hideMark/>
          </w:tcPr>
          <w:p w:rsidR="00613E13" w:rsidRPr="001E79B0" w:rsidRDefault="00613E13" w:rsidP="0063278F">
            <w:pPr>
              <w:spacing w:after="0" w:line="240" w:lineRule="auto"/>
              <w:jc w:val="right"/>
              <w:rPr>
                <w:rFonts w:asciiTheme="majorBidi" w:eastAsia="Times New Roman" w:hAnsiTheme="majorBidi" w:cstheme="majorBidi"/>
                <w:color w:val="000000"/>
                <w:sz w:val="18"/>
                <w:szCs w:val="18"/>
                <w:lang w:eastAsia="fr-FR"/>
              </w:rPr>
            </w:pPr>
            <w:r w:rsidRPr="001E79B0">
              <w:rPr>
                <w:rFonts w:asciiTheme="majorBidi" w:eastAsia="Times New Roman" w:hAnsiTheme="majorBidi" w:cstheme="majorBidi"/>
                <w:color w:val="000000"/>
                <w:sz w:val="18"/>
                <w:szCs w:val="18"/>
                <w:lang w:eastAsia="fr-FR"/>
              </w:rPr>
              <w:t xml:space="preserve"> </w:t>
            </w:r>
          </w:p>
        </w:tc>
        <w:tc>
          <w:tcPr>
            <w:tcW w:w="974" w:type="dxa"/>
            <w:tcBorders>
              <w:top w:val="nil"/>
              <w:left w:val="nil"/>
              <w:bottom w:val="single" w:sz="8" w:space="0" w:color="000000"/>
              <w:right w:val="single" w:sz="8" w:space="0" w:color="000000"/>
            </w:tcBorders>
            <w:shd w:val="clear" w:color="000000" w:fill="FFFFFF"/>
            <w:vAlign w:val="center"/>
            <w:hideMark/>
          </w:tcPr>
          <w:p w:rsidR="00613E13" w:rsidRPr="001E79B0" w:rsidRDefault="00613E13" w:rsidP="0063278F">
            <w:pPr>
              <w:spacing w:after="0" w:line="240" w:lineRule="auto"/>
              <w:jc w:val="center"/>
              <w:rPr>
                <w:rFonts w:ascii="Traditional Arabic" w:eastAsia="Times New Roman" w:hAnsi="Traditional Arabic" w:cs="Traditional Arabic"/>
                <w:color w:val="000000"/>
                <w:sz w:val="18"/>
                <w:szCs w:val="18"/>
                <w:lang w:eastAsia="fr-FR"/>
              </w:rPr>
            </w:pPr>
            <w:r w:rsidRPr="001E79B0">
              <w:rPr>
                <w:rFonts w:ascii="Traditional Arabic" w:eastAsia="Times New Roman" w:hAnsi="Traditional Arabic" w:cs="Traditional Arabic"/>
                <w:color w:val="000000"/>
                <w:sz w:val="18"/>
                <w:szCs w:val="18"/>
                <w:lang w:eastAsia="fr-FR"/>
              </w:rPr>
              <w:t> </w:t>
            </w:r>
          </w:p>
        </w:tc>
        <w:tc>
          <w:tcPr>
            <w:tcW w:w="1135" w:type="dxa"/>
            <w:tcBorders>
              <w:top w:val="nil"/>
              <w:left w:val="nil"/>
              <w:bottom w:val="single" w:sz="8" w:space="0" w:color="000000"/>
              <w:right w:val="single" w:sz="8" w:space="0" w:color="000000"/>
            </w:tcBorders>
            <w:shd w:val="clear" w:color="000000" w:fill="FFFFFF"/>
            <w:vAlign w:val="center"/>
            <w:hideMark/>
          </w:tcPr>
          <w:p w:rsidR="00613E13" w:rsidRPr="001E79B0" w:rsidRDefault="00613E13" w:rsidP="00613E13">
            <w:pPr>
              <w:spacing w:after="0" w:line="240" w:lineRule="auto"/>
              <w:jc w:val="center"/>
              <w:rPr>
                <w:rFonts w:ascii="Traditional Arabic" w:eastAsia="Times New Roman" w:hAnsi="Traditional Arabic" w:cs="Traditional Arabic"/>
                <w:color w:val="000000"/>
                <w:sz w:val="18"/>
                <w:szCs w:val="18"/>
                <w:lang w:eastAsia="fr-FR"/>
              </w:rPr>
            </w:pPr>
          </w:p>
        </w:tc>
        <w:tc>
          <w:tcPr>
            <w:tcW w:w="1448" w:type="dxa"/>
            <w:tcBorders>
              <w:top w:val="nil"/>
              <w:left w:val="nil"/>
              <w:bottom w:val="single" w:sz="8" w:space="0" w:color="000000"/>
              <w:right w:val="single" w:sz="8" w:space="0" w:color="000000"/>
            </w:tcBorders>
            <w:shd w:val="clear" w:color="000000" w:fill="FFFFFF"/>
            <w:vAlign w:val="center"/>
            <w:hideMark/>
          </w:tcPr>
          <w:p w:rsidR="00613E13" w:rsidRPr="001E79B0" w:rsidRDefault="00613E13" w:rsidP="00613E13">
            <w:pPr>
              <w:spacing w:after="0" w:line="240" w:lineRule="auto"/>
              <w:jc w:val="center"/>
              <w:rPr>
                <w:rFonts w:ascii="Traditional Arabic" w:eastAsia="Times New Roman" w:hAnsi="Traditional Arabic" w:cs="Traditional Arabic"/>
                <w:color w:val="000000"/>
                <w:sz w:val="18"/>
                <w:szCs w:val="18"/>
                <w:lang w:eastAsia="fr-FR"/>
              </w:rPr>
            </w:pPr>
          </w:p>
        </w:tc>
        <w:tc>
          <w:tcPr>
            <w:tcW w:w="1252" w:type="dxa"/>
            <w:tcBorders>
              <w:top w:val="nil"/>
              <w:left w:val="nil"/>
              <w:bottom w:val="single" w:sz="8" w:space="0" w:color="000000"/>
              <w:right w:val="single" w:sz="12" w:space="0" w:color="000000"/>
            </w:tcBorders>
            <w:shd w:val="clear" w:color="000000" w:fill="FFFFFF"/>
            <w:vAlign w:val="center"/>
            <w:hideMark/>
          </w:tcPr>
          <w:p w:rsidR="00613E13" w:rsidRPr="001E79B0" w:rsidRDefault="00613E13" w:rsidP="00613E13">
            <w:pPr>
              <w:spacing w:after="0" w:line="240" w:lineRule="auto"/>
              <w:jc w:val="center"/>
              <w:rPr>
                <w:rFonts w:ascii="Traditional Arabic" w:eastAsia="Times New Roman" w:hAnsi="Traditional Arabic" w:cs="Traditional Arabic"/>
                <w:color w:val="000000"/>
                <w:sz w:val="18"/>
                <w:szCs w:val="18"/>
                <w:lang w:eastAsia="fr-FR"/>
              </w:rPr>
            </w:pPr>
            <w:r>
              <w:rPr>
                <w:rFonts w:ascii="Traditional Arabic" w:eastAsia="Times New Roman" w:hAnsi="Traditional Arabic" w:cs="Traditional Arabic" w:hint="cs"/>
                <w:color w:val="000000"/>
                <w:sz w:val="18"/>
                <w:szCs w:val="18"/>
                <w:rtl/>
                <w:lang w:eastAsia="fr-FR"/>
              </w:rPr>
              <w:t>1</w:t>
            </w:r>
          </w:p>
        </w:tc>
        <w:tc>
          <w:tcPr>
            <w:tcW w:w="1269" w:type="dxa"/>
            <w:tcBorders>
              <w:top w:val="nil"/>
              <w:left w:val="nil"/>
              <w:bottom w:val="single" w:sz="8" w:space="0" w:color="000000"/>
              <w:right w:val="single" w:sz="12" w:space="0" w:color="000000"/>
            </w:tcBorders>
            <w:shd w:val="clear" w:color="000000" w:fill="FFFFFF"/>
            <w:vAlign w:val="center"/>
            <w:hideMark/>
          </w:tcPr>
          <w:p w:rsidR="00613E13" w:rsidRPr="001E79B0" w:rsidRDefault="00613E13" w:rsidP="00613E13">
            <w:pPr>
              <w:spacing w:after="0" w:line="240" w:lineRule="auto"/>
              <w:jc w:val="center"/>
              <w:rPr>
                <w:rFonts w:ascii="Traditional Arabic" w:eastAsia="Times New Roman" w:hAnsi="Traditional Arabic" w:cs="Traditional Arabic"/>
                <w:color w:val="000000"/>
                <w:sz w:val="18"/>
                <w:szCs w:val="18"/>
                <w:lang w:eastAsia="fr-FR"/>
              </w:rPr>
            </w:pPr>
          </w:p>
        </w:tc>
      </w:tr>
      <w:tr w:rsidR="00CF08B1" w:rsidRPr="005C1004" w:rsidTr="001E79B0">
        <w:trPr>
          <w:trHeight w:val="315"/>
          <w:jc w:val="center"/>
        </w:trPr>
        <w:tc>
          <w:tcPr>
            <w:tcW w:w="9639" w:type="dxa"/>
            <w:gridSpan w:val="7"/>
            <w:tcBorders>
              <w:top w:val="single" w:sz="8" w:space="0" w:color="000000"/>
              <w:left w:val="nil"/>
              <w:bottom w:val="nil"/>
              <w:right w:val="nil"/>
            </w:tcBorders>
            <w:shd w:val="clear" w:color="000000" w:fill="FFFFFF"/>
            <w:hideMark/>
          </w:tcPr>
          <w:p w:rsidR="00CF08B1" w:rsidRPr="001E79B0" w:rsidRDefault="00CF08B1" w:rsidP="009D7896">
            <w:pPr>
              <w:spacing w:after="0" w:line="240" w:lineRule="auto"/>
              <w:jc w:val="right"/>
              <w:rPr>
                <w:rFonts w:asciiTheme="majorBidi" w:eastAsia="Times New Roman" w:hAnsiTheme="majorBidi" w:cstheme="majorBidi"/>
                <w:color w:val="000000"/>
                <w:sz w:val="18"/>
                <w:szCs w:val="18"/>
                <w:lang w:eastAsia="fr-FR"/>
              </w:rPr>
            </w:pPr>
            <w:r w:rsidRPr="001E79B0">
              <w:rPr>
                <w:rFonts w:asciiTheme="majorBidi" w:eastAsia="Times New Roman" w:hAnsiTheme="majorBidi" w:cstheme="majorBidi"/>
                <w:color w:val="000000"/>
                <w:sz w:val="18"/>
                <w:szCs w:val="18"/>
                <w:lang w:eastAsia="fr-FR"/>
              </w:rPr>
              <w:t>**. Correlation is significant at the 0.01 level (2-tailed).</w:t>
            </w:r>
          </w:p>
        </w:tc>
      </w:tr>
    </w:tbl>
    <w:p w:rsidR="00325E1B" w:rsidRDefault="00245E0B" w:rsidP="00325E1B">
      <w:pPr>
        <w:spacing w:before="240" w:after="0" w:line="240" w:lineRule="auto"/>
        <w:ind w:left="-144"/>
        <w:jc w:val="both"/>
        <w:rPr>
          <w:rFonts w:ascii="Arial" w:hAnsi="Arial" w:cs="Traditional Arabic"/>
          <w:sz w:val="32"/>
          <w:szCs w:val="32"/>
          <w:rtl/>
          <w:lang w:val="fr-FR" w:bidi="ar-DZ"/>
        </w:rPr>
      </w:pPr>
      <w:r>
        <w:rPr>
          <w:rFonts w:ascii="Arial" w:hAnsi="Arial" w:cs="Traditional Arabic" w:hint="cs"/>
          <w:sz w:val="32"/>
          <w:szCs w:val="32"/>
          <w:rtl/>
          <w:lang w:val="fr-FR"/>
        </w:rPr>
        <w:t xml:space="preserve">         </w:t>
      </w:r>
      <w:r>
        <w:rPr>
          <w:rFonts w:ascii="Arial" w:hAnsi="Arial" w:cs="Traditional Arabic" w:hint="cs"/>
          <w:sz w:val="32"/>
          <w:szCs w:val="32"/>
          <w:rtl/>
          <w:lang w:val="fr-FR" w:bidi="ar-DZ"/>
        </w:rPr>
        <w:t xml:space="preserve">يتضح من خلال </w:t>
      </w:r>
      <w:r w:rsidRPr="00325E1B">
        <w:rPr>
          <w:rFonts w:ascii="Arial" w:hAnsi="Arial" w:cs="Traditional Arabic" w:hint="cs"/>
          <w:sz w:val="32"/>
          <w:szCs w:val="32"/>
          <w:rtl/>
          <w:lang w:val="fr-FR" w:bidi="ar-DZ"/>
        </w:rPr>
        <w:t>الجدول رقم(</w:t>
      </w:r>
      <w:r w:rsidR="00482DFD" w:rsidRPr="00325E1B">
        <w:rPr>
          <w:rFonts w:ascii="Arial" w:hAnsi="Arial" w:cs="Traditional Arabic" w:hint="cs"/>
          <w:sz w:val="32"/>
          <w:szCs w:val="32"/>
          <w:rtl/>
          <w:lang w:val="fr-FR" w:bidi="ar-DZ"/>
        </w:rPr>
        <w:t>10</w:t>
      </w:r>
      <w:r w:rsidR="00325E1B" w:rsidRPr="00325E1B">
        <w:rPr>
          <w:rFonts w:ascii="Arial" w:hAnsi="Arial" w:cs="Traditional Arabic" w:hint="cs"/>
          <w:sz w:val="32"/>
          <w:szCs w:val="32"/>
          <w:rtl/>
          <w:lang w:val="fr-FR" w:bidi="ar-DZ"/>
        </w:rPr>
        <w:t>2</w:t>
      </w:r>
      <w:r w:rsidRPr="00325E1B">
        <w:rPr>
          <w:rFonts w:ascii="Arial" w:hAnsi="Arial" w:cs="Traditional Arabic" w:hint="cs"/>
          <w:sz w:val="32"/>
          <w:szCs w:val="32"/>
          <w:rtl/>
          <w:lang w:val="fr-FR" w:bidi="ar-DZ"/>
        </w:rPr>
        <w:t>)</w:t>
      </w:r>
      <w:r w:rsidR="00325E1B">
        <w:rPr>
          <w:rFonts w:ascii="Arial" w:hAnsi="Arial" w:cs="Traditional Arabic" w:hint="cs"/>
          <w:sz w:val="32"/>
          <w:szCs w:val="32"/>
          <w:rtl/>
          <w:lang w:val="fr-FR" w:bidi="ar-DZ"/>
        </w:rPr>
        <w:t xml:space="preserve"> :</w:t>
      </w:r>
    </w:p>
    <w:p w:rsidR="007E22FC" w:rsidRDefault="00325E1B" w:rsidP="00325E1B">
      <w:pPr>
        <w:spacing w:before="240" w:after="0" w:line="240" w:lineRule="auto"/>
        <w:ind w:firstLine="283"/>
        <w:jc w:val="both"/>
        <w:rPr>
          <w:rFonts w:ascii="Arial" w:hAnsi="Arial" w:cs="Traditional Arabic"/>
          <w:sz w:val="32"/>
          <w:szCs w:val="32"/>
          <w:rtl/>
          <w:lang w:val="fr-FR" w:bidi="ar-DZ"/>
        </w:rPr>
      </w:pPr>
      <w:r>
        <w:rPr>
          <w:rFonts w:ascii="Arial" w:hAnsi="Arial" w:cs="Traditional Arabic" w:hint="cs"/>
          <w:sz w:val="32"/>
          <w:szCs w:val="32"/>
          <w:rtl/>
          <w:lang w:val="fr-FR" w:bidi="ar-DZ"/>
        </w:rPr>
        <w:t>- أ</w:t>
      </w:r>
      <w:r w:rsidR="00245E0B">
        <w:rPr>
          <w:rFonts w:ascii="Arial" w:hAnsi="Arial" w:cs="Traditional Arabic" w:hint="cs"/>
          <w:sz w:val="32"/>
          <w:szCs w:val="32"/>
          <w:rtl/>
          <w:lang w:val="fr-FR" w:bidi="ar-DZ"/>
        </w:rPr>
        <w:t>نه ي</w:t>
      </w:r>
      <w:r w:rsidR="001E0386" w:rsidRPr="004C3927">
        <w:rPr>
          <w:rFonts w:ascii="Arial" w:hAnsi="Arial" w:cs="Traditional Arabic" w:hint="cs"/>
          <w:sz w:val="32"/>
          <w:szCs w:val="32"/>
          <w:rtl/>
          <w:lang w:val="fr-FR" w:bidi="ar-DZ"/>
        </w:rPr>
        <w:t xml:space="preserve">وجود ارتباط دال إحصائيا عند مستوى الدلالة 0.01 بين </w:t>
      </w:r>
      <w:r w:rsidR="00245E0B">
        <w:rPr>
          <w:rFonts w:ascii="Arial" w:hAnsi="Arial" w:cs="Traditional Arabic" w:hint="cs"/>
          <w:sz w:val="32"/>
          <w:szCs w:val="32"/>
          <w:rtl/>
          <w:lang w:val="fr-FR" w:bidi="ar-DZ"/>
        </w:rPr>
        <w:t>الضغوط النفسية والتوافق المهني</w:t>
      </w:r>
      <w:r w:rsidR="001E0386" w:rsidRPr="004C3927">
        <w:rPr>
          <w:rFonts w:ascii="Arial" w:hAnsi="Arial" w:cs="Traditional Arabic" w:hint="cs"/>
          <w:sz w:val="32"/>
          <w:szCs w:val="32"/>
          <w:rtl/>
          <w:lang w:val="fr-FR" w:bidi="ar-DZ"/>
        </w:rPr>
        <w:t xml:space="preserve"> لدى </w:t>
      </w:r>
      <w:r w:rsidR="00245E0B">
        <w:rPr>
          <w:rFonts w:ascii="Arial" w:hAnsi="Arial" w:cs="Traditional Arabic" w:hint="cs"/>
          <w:sz w:val="32"/>
          <w:szCs w:val="32"/>
          <w:rtl/>
          <w:lang w:val="fr-FR" w:bidi="ar-DZ"/>
        </w:rPr>
        <w:t>لدى العينة التجريبية والتي طبق عليه البرنامج الترويحي الرياضي المقترح</w:t>
      </w:r>
      <w:r w:rsidR="001E0386">
        <w:rPr>
          <w:rFonts w:ascii="Arial" w:hAnsi="Arial" w:cs="Traditional Arabic" w:hint="cs"/>
          <w:sz w:val="32"/>
          <w:szCs w:val="32"/>
          <w:rtl/>
          <w:lang w:val="fr-FR" w:bidi="ar-DZ"/>
        </w:rPr>
        <w:t xml:space="preserve"> </w:t>
      </w:r>
      <w:r w:rsidR="00245E0B">
        <w:rPr>
          <w:rFonts w:ascii="Arial" w:hAnsi="Arial" w:cs="Traditional Arabic" w:hint="cs"/>
          <w:sz w:val="32"/>
          <w:szCs w:val="32"/>
          <w:rtl/>
          <w:lang w:val="fr-FR" w:bidi="ar-DZ"/>
        </w:rPr>
        <w:t xml:space="preserve">،حيث بلغ معامل ارتباط بيرسون </w:t>
      </w:r>
      <w:r w:rsidR="003E7B89">
        <w:rPr>
          <w:rFonts w:ascii="Arial" w:hAnsi="Arial" w:cs="Traditional Arabic" w:hint="cs"/>
          <w:sz w:val="32"/>
          <w:szCs w:val="32"/>
          <w:rtl/>
          <w:lang w:val="fr-FR" w:bidi="ar-DZ"/>
        </w:rPr>
        <w:t>0.272-، وبمعامل تصحيح سبيرمان بلغ</w:t>
      </w:r>
      <w:r w:rsidR="00245E0B">
        <w:rPr>
          <w:rFonts w:ascii="Arial" w:hAnsi="Arial" w:cs="Traditional Arabic" w:hint="cs"/>
          <w:sz w:val="32"/>
          <w:szCs w:val="32"/>
          <w:rtl/>
          <w:lang w:val="fr-FR" w:bidi="ar-DZ"/>
        </w:rPr>
        <w:t xml:space="preserve"> 0.2</w:t>
      </w:r>
      <w:r w:rsidR="003E7B89">
        <w:rPr>
          <w:rFonts w:ascii="Arial" w:hAnsi="Arial" w:cs="Traditional Arabic" w:hint="cs"/>
          <w:sz w:val="32"/>
          <w:szCs w:val="32"/>
          <w:rtl/>
          <w:lang w:val="fr-FR" w:bidi="ar-DZ"/>
        </w:rPr>
        <w:t>44-</w:t>
      </w:r>
      <w:r w:rsidR="00245E0B">
        <w:rPr>
          <w:rFonts w:ascii="Arial" w:hAnsi="Arial" w:cs="Traditional Arabic" w:hint="cs"/>
          <w:sz w:val="32"/>
          <w:szCs w:val="32"/>
          <w:rtl/>
          <w:lang w:val="fr-FR" w:bidi="ar-DZ"/>
        </w:rPr>
        <w:t xml:space="preserve"> </w:t>
      </w:r>
      <w:r w:rsidR="003E7B89">
        <w:rPr>
          <w:rFonts w:ascii="Arial" w:hAnsi="Arial" w:cs="Traditional Arabic" w:hint="cs"/>
          <w:sz w:val="32"/>
          <w:szCs w:val="32"/>
          <w:rtl/>
          <w:lang w:val="fr-FR" w:bidi="ar-DZ"/>
        </w:rPr>
        <w:t xml:space="preserve">،ما </w:t>
      </w:r>
      <w:r w:rsidR="007E22FC">
        <w:rPr>
          <w:rFonts w:ascii="Arial" w:hAnsi="Arial" w:cs="Traditional Arabic" w:hint="cs"/>
          <w:sz w:val="32"/>
          <w:szCs w:val="32"/>
          <w:rtl/>
          <w:lang w:val="fr-FR" w:bidi="ar-DZ"/>
        </w:rPr>
        <w:t>يدل</w:t>
      </w:r>
      <w:r w:rsidR="003E7B89">
        <w:rPr>
          <w:rFonts w:ascii="Arial" w:hAnsi="Arial" w:cs="Traditional Arabic" w:hint="cs"/>
          <w:sz w:val="32"/>
          <w:szCs w:val="32"/>
          <w:rtl/>
          <w:lang w:val="fr-FR" w:bidi="ar-DZ"/>
        </w:rPr>
        <w:t xml:space="preserve"> </w:t>
      </w:r>
      <w:r w:rsidR="001E0386">
        <w:rPr>
          <w:rFonts w:ascii="Arial" w:hAnsi="Arial" w:cs="Traditional Arabic" w:hint="cs"/>
          <w:sz w:val="32"/>
          <w:szCs w:val="32"/>
          <w:rtl/>
          <w:lang w:val="fr-FR" w:bidi="ar-DZ"/>
        </w:rPr>
        <w:t>وجود ارتباط ذو علاقة سلبية بين الضغوط النفسية والتوافق المهني</w:t>
      </w:r>
      <w:r w:rsidR="003E7B89">
        <w:rPr>
          <w:rFonts w:ascii="Arial" w:hAnsi="Arial" w:cs="Traditional Arabic" w:hint="cs"/>
          <w:sz w:val="32"/>
          <w:szCs w:val="32"/>
          <w:rtl/>
          <w:lang w:val="fr-FR" w:bidi="ar-DZ"/>
        </w:rPr>
        <w:t xml:space="preserve"> </w:t>
      </w:r>
      <w:r w:rsidR="007E22FC">
        <w:rPr>
          <w:rFonts w:ascii="Arial" w:hAnsi="Arial" w:cs="Traditional Arabic" w:hint="cs"/>
          <w:sz w:val="32"/>
          <w:szCs w:val="32"/>
          <w:rtl/>
          <w:lang w:val="fr-FR" w:bidi="ar-DZ"/>
        </w:rPr>
        <w:t>،فالعلاقة بين الضغوط النفسية والتوافق المهني علاقة عكسية بمعنى انه كلما</w:t>
      </w:r>
      <w:r w:rsidR="003E7B89">
        <w:rPr>
          <w:rFonts w:ascii="Arial" w:hAnsi="Arial" w:cs="Traditional Arabic" w:hint="cs"/>
          <w:sz w:val="32"/>
          <w:szCs w:val="32"/>
          <w:rtl/>
          <w:lang w:val="fr-FR" w:bidi="ar-DZ"/>
        </w:rPr>
        <w:t xml:space="preserve"> </w:t>
      </w:r>
      <w:r w:rsidR="007E22FC">
        <w:rPr>
          <w:rFonts w:ascii="Arial" w:hAnsi="Arial" w:cs="Traditional Arabic" w:hint="cs"/>
          <w:sz w:val="32"/>
          <w:szCs w:val="32"/>
          <w:rtl/>
          <w:lang w:val="fr-FR" w:bidi="ar-DZ"/>
        </w:rPr>
        <w:t xml:space="preserve">انخفض مستوى الضغوط النفسية </w:t>
      </w:r>
      <w:r w:rsidR="003E7B89">
        <w:rPr>
          <w:rFonts w:ascii="Arial" w:hAnsi="Arial" w:cs="Traditional Arabic" w:hint="cs"/>
          <w:sz w:val="32"/>
          <w:szCs w:val="32"/>
          <w:rtl/>
          <w:lang w:val="fr-FR" w:bidi="ar-DZ"/>
        </w:rPr>
        <w:t xml:space="preserve">زاد التوافق المهني  </w:t>
      </w:r>
      <w:r w:rsidR="007E22FC">
        <w:rPr>
          <w:rFonts w:ascii="Arial" w:hAnsi="Arial" w:cs="Traditional Arabic" w:hint="cs"/>
          <w:sz w:val="32"/>
          <w:szCs w:val="32"/>
          <w:rtl/>
          <w:lang w:val="fr-FR" w:bidi="ar-DZ"/>
        </w:rPr>
        <w:t>.ويفسر</w:t>
      </w:r>
      <w:r w:rsidR="001E0386" w:rsidRPr="004C3927">
        <w:rPr>
          <w:rFonts w:ascii="Arial" w:hAnsi="Arial" w:cs="Traditional Arabic" w:hint="cs"/>
          <w:sz w:val="32"/>
          <w:szCs w:val="32"/>
          <w:rtl/>
          <w:lang w:val="fr-FR" w:bidi="ar-DZ"/>
        </w:rPr>
        <w:t xml:space="preserve"> الطالب الباحث ذلك إلى </w:t>
      </w:r>
      <w:r w:rsidR="003E7B89">
        <w:rPr>
          <w:rFonts w:ascii="Arial" w:hAnsi="Arial" w:cs="Traditional Arabic" w:hint="cs"/>
          <w:sz w:val="32"/>
          <w:szCs w:val="32"/>
          <w:rtl/>
          <w:lang w:val="fr-FR" w:bidi="ar-DZ"/>
        </w:rPr>
        <w:t xml:space="preserve">ان </w:t>
      </w:r>
      <w:r w:rsidR="003E7B89" w:rsidRPr="004C3927">
        <w:rPr>
          <w:rFonts w:ascii="Arial" w:hAnsi="Arial" w:cs="Traditional Arabic" w:hint="cs"/>
          <w:sz w:val="32"/>
          <w:szCs w:val="32"/>
          <w:rtl/>
          <w:lang w:val="fr-FR" w:bidi="ar-DZ"/>
        </w:rPr>
        <w:t>الضغوط في بيئة العمل لامناص منها .فقط يجب معرفة آليات التعامل مع</w:t>
      </w:r>
      <w:r w:rsidR="003E7B89">
        <w:rPr>
          <w:rFonts w:ascii="Arial" w:hAnsi="Arial" w:cs="Traditional Arabic" w:hint="cs"/>
          <w:sz w:val="32"/>
          <w:szCs w:val="32"/>
          <w:rtl/>
          <w:lang w:val="fr-FR" w:bidi="ar-DZ"/>
        </w:rPr>
        <w:t xml:space="preserve"> </w:t>
      </w:r>
      <w:r w:rsidR="003E7B89" w:rsidRPr="004C3927">
        <w:rPr>
          <w:rFonts w:ascii="Arial" w:hAnsi="Arial" w:cs="Traditional Arabic" w:hint="cs"/>
          <w:sz w:val="32"/>
          <w:szCs w:val="32"/>
          <w:rtl/>
          <w:lang w:val="fr-FR" w:bidi="ar-DZ"/>
        </w:rPr>
        <w:t xml:space="preserve"> </w:t>
      </w:r>
      <w:r w:rsidR="003E7B89">
        <w:rPr>
          <w:rFonts w:ascii="Arial" w:hAnsi="Arial" w:cs="Traditional Arabic" w:hint="cs"/>
          <w:sz w:val="32"/>
          <w:szCs w:val="32"/>
          <w:rtl/>
          <w:lang w:val="fr-FR" w:bidi="ar-DZ"/>
        </w:rPr>
        <w:t>هذه</w:t>
      </w:r>
      <w:r w:rsidR="001E0386" w:rsidRPr="004C3927">
        <w:rPr>
          <w:rFonts w:ascii="Arial" w:hAnsi="Arial" w:cs="Traditional Arabic" w:hint="cs"/>
          <w:sz w:val="32"/>
          <w:szCs w:val="32"/>
          <w:rtl/>
          <w:lang w:val="fr-FR" w:bidi="ar-DZ"/>
        </w:rPr>
        <w:t xml:space="preserve"> الضغوط النفسية التي يتعرض لها الأساتذة في خضم تلك العلاقات المشحونة مع التلاميذ وما تحمله هذه المرحلة العمرية(المراهقة) وكذلك مع الطاقم الإداري ، وذلك من خلال عدم وجود الدعم و المساندة ، والعدالة و الموضوعية في التعاملات ،أما مع الزملاء في وجود بعض التكتلات بين الأساتذة ،والصراعات الداخلية ،وبالنسبة إلى العمل في التعليم وما يحمله من </w:t>
      </w:r>
      <w:r w:rsidR="001E0386" w:rsidRPr="004C3927">
        <w:rPr>
          <w:rFonts w:ascii="Arial" w:hAnsi="Arial" w:cs="Traditional Arabic" w:hint="cs"/>
          <w:sz w:val="32"/>
          <w:szCs w:val="32"/>
          <w:rtl/>
          <w:lang w:val="fr-FR" w:bidi="ar-DZ"/>
        </w:rPr>
        <w:lastRenderedPageBreak/>
        <w:t>متاعب وصعوبات في محاولة التوفيق بين جميع هذه العناصر ،</w:t>
      </w:r>
      <w:r w:rsidR="00F427BD">
        <w:rPr>
          <w:rFonts w:ascii="Arial" w:hAnsi="Arial" w:cs="Traditional Arabic" w:hint="cs"/>
          <w:sz w:val="32"/>
          <w:szCs w:val="32"/>
          <w:rtl/>
          <w:lang w:val="fr-FR" w:bidi="ar-DZ"/>
        </w:rPr>
        <w:t xml:space="preserve">فبعد خضوع العينة التجريبية للبرنامج المقترح لوحظ هناك انخفاض في مستوى الضغوط النفسية  لدى الأساتذة في حين بالمقابل زادت درجة </w:t>
      </w:r>
      <w:r w:rsidR="001E0386" w:rsidRPr="004C3927">
        <w:rPr>
          <w:rFonts w:ascii="Arial" w:hAnsi="Arial" w:cs="Traditional Arabic" w:hint="cs"/>
          <w:sz w:val="32"/>
          <w:szCs w:val="32"/>
          <w:rtl/>
          <w:lang w:val="fr-FR" w:bidi="ar-DZ"/>
        </w:rPr>
        <w:t xml:space="preserve">التوافق المهني </w:t>
      </w:r>
      <w:r w:rsidR="00F427BD">
        <w:rPr>
          <w:rFonts w:ascii="Arial" w:hAnsi="Arial" w:cs="Traditional Arabic" w:hint="cs"/>
          <w:sz w:val="32"/>
          <w:szCs w:val="32"/>
          <w:rtl/>
          <w:lang w:val="fr-FR" w:bidi="ar-DZ"/>
        </w:rPr>
        <w:t>ويعزو الطالب الباحث ذلك فاعلية</w:t>
      </w:r>
      <w:r w:rsidR="007E22FC">
        <w:rPr>
          <w:rFonts w:ascii="Arial" w:hAnsi="Arial" w:cs="Traditional Arabic" w:hint="cs"/>
          <w:sz w:val="32"/>
          <w:szCs w:val="32"/>
          <w:rtl/>
          <w:lang w:val="fr-FR" w:bidi="ar-DZ"/>
        </w:rPr>
        <w:t xml:space="preserve"> البرنامج الترويحي الرياضي المقترح الذي تضمن تمارين والعاب رياضية متنوعة أشبعت رغباتهم النفسية . </w:t>
      </w:r>
    </w:p>
    <w:p w:rsidR="00F536F8" w:rsidRDefault="007E22FC" w:rsidP="00325E1B">
      <w:pPr>
        <w:spacing w:after="0" w:line="240" w:lineRule="auto"/>
        <w:ind w:firstLine="283"/>
        <w:jc w:val="both"/>
        <w:rPr>
          <w:rFonts w:cs="Traditional Arabic"/>
          <w:color w:val="000000"/>
          <w:sz w:val="32"/>
          <w:szCs w:val="32"/>
          <w:rtl/>
        </w:rPr>
      </w:pPr>
      <w:r>
        <w:rPr>
          <w:rFonts w:cs="Traditional Arabic" w:hint="cs"/>
          <w:color w:val="000000"/>
          <w:sz w:val="32"/>
          <w:szCs w:val="32"/>
          <w:rtl/>
          <w:lang w:bidi="ar-DZ"/>
        </w:rPr>
        <w:t xml:space="preserve">    </w:t>
      </w:r>
      <w:r>
        <w:rPr>
          <w:rFonts w:cs="Traditional Arabic" w:hint="cs"/>
          <w:color w:val="000000"/>
          <w:sz w:val="32"/>
          <w:szCs w:val="32"/>
          <w:rtl/>
        </w:rPr>
        <w:t>حيث</w:t>
      </w:r>
      <w:r w:rsidRPr="006A0C7B">
        <w:rPr>
          <w:rFonts w:cs="Traditional Arabic" w:hint="cs"/>
          <w:color w:val="000000"/>
          <w:sz w:val="32"/>
          <w:szCs w:val="32"/>
          <w:rtl/>
        </w:rPr>
        <w:t xml:space="preserve"> اتفقت</w:t>
      </w:r>
      <w:r>
        <w:rPr>
          <w:rFonts w:cs="Traditional Arabic" w:hint="cs"/>
          <w:color w:val="000000"/>
          <w:sz w:val="32"/>
          <w:szCs w:val="32"/>
          <w:rtl/>
        </w:rPr>
        <w:t xml:space="preserve"> </w:t>
      </w:r>
      <w:r w:rsidRPr="006A0C7B">
        <w:rPr>
          <w:rFonts w:cs="Traditional Arabic" w:hint="cs"/>
          <w:color w:val="000000"/>
          <w:sz w:val="32"/>
          <w:szCs w:val="32"/>
          <w:rtl/>
        </w:rPr>
        <w:t xml:space="preserve"> مع دراسة (محمد علي حسن ،2006) التي </w:t>
      </w:r>
      <w:r w:rsidR="00AF01C0" w:rsidRPr="006A0C7B">
        <w:rPr>
          <w:rFonts w:cs="Traditional Arabic" w:hint="cs"/>
          <w:color w:val="000000"/>
          <w:sz w:val="32"/>
          <w:szCs w:val="32"/>
          <w:rtl/>
        </w:rPr>
        <w:t>أشارت</w:t>
      </w:r>
      <w:r w:rsidRPr="006A0C7B">
        <w:rPr>
          <w:rFonts w:cs="Traditional Arabic" w:hint="cs"/>
          <w:color w:val="000000"/>
          <w:sz w:val="32"/>
          <w:szCs w:val="32"/>
          <w:rtl/>
        </w:rPr>
        <w:t xml:space="preserve"> </w:t>
      </w:r>
      <w:r w:rsidR="00AF01C0" w:rsidRPr="006A0C7B">
        <w:rPr>
          <w:rFonts w:cs="Traditional Arabic" w:hint="cs"/>
          <w:color w:val="000000"/>
          <w:sz w:val="32"/>
          <w:szCs w:val="32"/>
          <w:rtl/>
        </w:rPr>
        <w:t>إلى</w:t>
      </w:r>
      <w:r w:rsidRPr="006A0C7B">
        <w:rPr>
          <w:rFonts w:cs="Traditional Arabic" w:hint="cs"/>
          <w:color w:val="000000"/>
          <w:sz w:val="32"/>
          <w:szCs w:val="32"/>
          <w:rtl/>
        </w:rPr>
        <w:t xml:space="preserve"> وجود علاقة عكسية بين الضغوط النفسية و التوافق المهني</w:t>
      </w:r>
      <w:r w:rsidR="00AF01C0">
        <w:rPr>
          <w:rFonts w:cs="Traditional Arabic" w:hint="cs"/>
          <w:b/>
          <w:bCs/>
          <w:color w:val="000000"/>
          <w:sz w:val="32"/>
          <w:szCs w:val="32"/>
          <w:rtl/>
        </w:rPr>
        <w:t>.</w:t>
      </w:r>
      <w:r w:rsidRPr="007E22FC">
        <w:rPr>
          <w:rFonts w:cs="Traditional Arabic" w:hint="cs"/>
          <w:color w:val="000000"/>
          <w:sz w:val="32"/>
          <w:szCs w:val="32"/>
          <w:rtl/>
        </w:rPr>
        <w:t xml:space="preserve"> </w:t>
      </w:r>
      <w:r w:rsidR="00F536F8" w:rsidRPr="00361ACF">
        <w:rPr>
          <w:rFonts w:cs="Traditional Arabic" w:hint="cs"/>
          <w:color w:val="000000"/>
          <w:sz w:val="32"/>
          <w:szCs w:val="32"/>
          <w:rtl/>
        </w:rPr>
        <w:t xml:space="preserve">ويضيف بوعامر وآخرون ان التوافق المهني ينمي الصحة النفسية حيث </w:t>
      </w:r>
      <w:r w:rsidR="00AF01C0" w:rsidRPr="00361ACF">
        <w:rPr>
          <w:rFonts w:cs="Traditional Arabic" w:hint="cs"/>
          <w:color w:val="000000"/>
          <w:sz w:val="32"/>
          <w:szCs w:val="32"/>
          <w:rtl/>
        </w:rPr>
        <w:t>أن</w:t>
      </w:r>
      <w:r w:rsidR="00F536F8" w:rsidRPr="00361ACF">
        <w:rPr>
          <w:rFonts w:cs="Traditional Arabic" w:hint="cs"/>
          <w:color w:val="000000"/>
          <w:sz w:val="32"/>
          <w:szCs w:val="32"/>
          <w:rtl/>
        </w:rPr>
        <w:t xml:space="preserve"> تمتع العامل بالصحة النفسية يساهم في تقدمه بالإنتاج ،فكلما زاد التوافق المهني لدى العامل نمت صحته النفسية ،وكلما نمت صحته النفسية زاد توافقه المهني . (بوعامر احمد وآخرون،2014،ص148)</w:t>
      </w:r>
      <w:r w:rsidR="00F536F8">
        <w:rPr>
          <w:rFonts w:cs="Traditional Arabic" w:hint="cs"/>
          <w:color w:val="000000"/>
          <w:sz w:val="32"/>
          <w:szCs w:val="32"/>
          <w:rtl/>
        </w:rPr>
        <w:t>.</w:t>
      </w:r>
    </w:p>
    <w:p w:rsidR="007E22FC" w:rsidRPr="00F536F8" w:rsidRDefault="00F536F8" w:rsidP="00325E1B">
      <w:pPr>
        <w:spacing w:after="0" w:line="240" w:lineRule="auto"/>
        <w:ind w:firstLine="283"/>
        <w:jc w:val="both"/>
        <w:rPr>
          <w:rFonts w:cs="Traditional Arabic"/>
          <w:color w:val="000000"/>
          <w:sz w:val="32"/>
          <w:szCs w:val="32"/>
          <w:rtl/>
        </w:rPr>
      </w:pPr>
      <w:r>
        <w:rPr>
          <w:rFonts w:cs="Traditional Arabic" w:hint="cs"/>
          <w:color w:val="000000"/>
          <w:sz w:val="32"/>
          <w:szCs w:val="32"/>
          <w:rtl/>
        </w:rPr>
        <w:t xml:space="preserve">    </w:t>
      </w:r>
      <w:r w:rsidR="0066413B">
        <w:rPr>
          <w:rFonts w:cs="Traditional Arabic" w:hint="cs"/>
          <w:color w:val="000000"/>
          <w:sz w:val="32"/>
          <w:szCs w:val="32"/>
          <w:rtl/>
        </w:rPr>
        <w:t xml:space="preserve"> </w:t>
      </w:r>
      <w:r w:rsidRPr="00F536F8">
        <w:rPr>
          <w:rFonts w:cs="Traditional Arabic" w:hint="cs"/>
          <w:color w:val="000000"/>
          <w:sz w:val="32"/>
          <w:szCs w:val="32"/>
          <w:rtl/>
        </w:rPr>
        <w:t xml:space="preserve">كما </w:t>
      </w:r>
      <w:r w:rsidRPr="004C3927">
        <w:rPr>
          <w:rFonts w:ascii="Arial" w:hAnsi="Arial" w:cs="Traditional Arabic" w:hint="cs"/>
          <w:sz w:val="32"/>
          <w:szCs w:val="32"/>
          <w:rtl/>
          <w:lang w:val="fr-FR" w:bidi="ar-DZ"/>
        </w:rPr>
        <w:t xml:space="preserve">يضيف (محمد الحماحمي،عايدة عبد العزيز،1998ص220)لقد اتضح أهمية الترويح في تحقيق التوازن وذلك لاحتياجه لفترة سكون من العمل المتواصل بهدف استرخائه وتجديد نشاطه،،ويضيفان أن الترويح عن الفرد العامل قد أصبح ضرورة لتجديد النشاط الحسي والذهني له،ومن ثم زيادة إنتاجه </w:t>
      </w:r>
      <w:r>
        <w:rPr>
          <w:rFonts w:ascii="Arial" w:hAnsi="Arial" w:cs="Traditional Arabic" w:hint="cs"/>
          <w:sz w:val="32"/>
          <w:szCs w:val="32"/>
          <w:rtl/>
          <w:lang w:val="fr-FR" w:bidi="ar-DZ"/>
        </w:rPr>
        <w:t>.</w:t>
      </w:r>
    </w:p>
    <w:p w:rsidR="00F536F8" w:rsidRDefault="00F536F8" w:rsidP="00325E1B">
      <w:pPr>
        <w:spacing w:after="0" w:line="240" w:lineRule="auto"/>
        <w:ind w:firstLine="283"/>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0066413B">
        <w:rPr>
          <w:rFonts w:ascii="Arial" w:hAnsi="Arial" w:cs="Traditional Arabic" w:hint="cs"/>
          <w:sz w:val="32"/>
          <w:szCs w:val="32"/>
          <w:rtl/>
          <w:lang w:val="fr-FR" w:bidi="ar-DZ"/>
        </w:rPr>
        <w:t xml:space="preserve"> </w:t>
      </w:r>
      <w:r>
        <w:rPr>
          <w:rFonts w:ascii="Arial" w:hAnsi="Arial" w:cs="Traditional Arabic" w:hint="cs"/>
          <w:sz w:val="32"/>
          <w:szCs w:val="32"/>
          <w:rtl/>
          <w:lang w:val="fr-FR" w:bidi="ar-DZ"/>
        </w:rPr>
        <w:t xml:space="preserve"> </w:t>
      </w:r>
      <w:r w:rsidRPr="004C3927">
        <w:rPr>
          <w:rFonts w:ascii="Arial" w:hAnsi="Arial" w:cs="Traditional Arabic" w:hint="cs"/>
          <w:sz w:val="32"/>
          <w:szCs w:val="32"/>
          <w:rtl/>
          <w:lang w:val="fr-FR" w:bidi="ar-DZ"/>
        </w:rPr>
        <w:t>وفي نفس السياق يذكر (أسامة كامل راتب،2004، ص104)أن من فوائد ممارسة النشاط هو التخلص من المخاطر الصحية و التخلص من الاكت</w:t>
      </w:r>
      <w:r>
        <w:rPr>
          <w:rFonts w:ascii="Arial" w:hAnsi="Arial" w:cs="Traditional Arabic" w:hint="cs"/>
          <w:sz w:val="32"/>
          <w:szCs w:val="32"/>
          <w:rtl/>
          <w:lang w:val="fr-FR" w:bidi="ar-DZ"/>
        </w:rPr>
        <w:t>ئا</w:t>
      </w:r>
      <w:r w:rsidRPr="004C3927">
        <w:rPr>
          <w:rFonts w:ascii="Arial" w:hAnsi="Arial" w:cs="Traditional Arabic" w:hint="cs"/>
          <w:sz w:val="32"/>
          <w:szCs w:val="32"/>
          <w:rtl/>
          <w:lang w:val="fr-FR" w:bidi="ar-DZ"/>
        </w:rPr>
        <w:t>ب و العمل على نقص أعراض الضغط ، والتحسين في العمل ،و تزيد في كفاءة العمل .ومنه يستشف الطالب الباحث وجود علاقة ارتباط بين التوافق المهني و الضغوط النفسية حيث يزداد  مستوى التوافق المهني بانخفاض مستوى الضغوط النفسية .</w:t>
      </w:r>
    </w:p>
    <w:p w:rsidR="0066413B" w:rsidRDefault="0066413B" w:rsidP="00325E1B">
      <w:pPr>
        <w:spacing w:after="0" w:line="240" w:lineRule="auto"/>
        <w:ind w:firstLine="283"/>
        <w:jc w:val="both"/>
        <w:rPr>
          <w:rFonts w:ascii="Arial" w:hAnsi="Arial" w:cs="Traditional Arabic"/>
          <w:sz w:val="32"/>
          <w:szCs w:val="32"/>
          <w:rtl/>
          <w:lang w:bidi="ar-DZ"/>
        </w:rPr>
      </w:pPr>
      <w:r>
        <w:rPr>
          <w:rFonts w:ascii="Arial" w:hAnsi="Arial" w:cs="Traditional Arabic" w:hint="cs"/>
          <w:color w:val="000000"/>
          <w:sz w:val="32"/>
          <w:szCs w:val="32"/>
          <w:rtl/>
        </w:rPr>
        <w:t xml:space="preserve">         تؤكده </w:t>
      </w:r>
      <w:r w:rsidRPr="004C3927">
        <w:rPr>
          <w:rFonts w:ascii="Arial" w:hAnsi="Arial" w:cs="Traditional Arabic" w:hint="cs"/>
          <w:sz w:val="32"/>
          <w:szCs w:val="32"/>
          <w:rtl/>
          <w:lang w:bidi="ar-DZ"/>
        </w:rPr>
        <w:t>(تهاني عبد السلام ،2001ص123)</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أننا في حاجة إلى تنظيم الجهد بين العمل و الفراغ لنهيئ</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لأنفسنا الفرص لممارسة الأنشطة الترويحية من اجل القضاء على الضغوط ،حيث تعمل هذه الأنشطة على تحسين صحة الفرد النفسية.</w:t>
      </w:r>
      <w:r w:rsidRPr="004C3C55">
        <w:rPr>
          <w:rFonts w:ascii="Arial" w:hAnsi="Arial" w:cs="Traditional Arabic" w:hint="cs"/>
          <w:sz w:val="32"/>
          <w:szCs w:val="32"/>
          <w:rtl/>
          <w:lang w:bidi="ar-DZ"/>
        </w:rPr>
        <w:t xml:space="preserve"> </w:t>
      </w:r>
    </w:p>
    <w:p w:rsidR="0066413B" w:rsidRDefault="0066413B" w:rsidP="00325E1B">
      <w:pPr>
        <w:spacing w:after="0" w:line="240" w:lineRule="auto"/>
        <w:ind w:firstLine="283"/>
        <w:jc w:val="both"/>
        <w:rPr>
          <w:rFonts w:ascii="Arial" w:hAnsi="Arial" w:cs="Traditional Arabic"/>
          <w:sz w:val="32"/>
          <w:szCs w:val="32"/>
          <w:rtl/>
          <w:lang w:bidi="ar-DZ"/>
        </w:rPr>
      </w:pPr>
      <w:r>
        <w:rPr>
          <w:rFonts w:ascii="Arial" w:hAnsi="Arial" w:cs="Traditional Arabic" w:hint="cs"/>
          <w:sz w:val="32"/>
          <w:szCs w:val="32"/>
          <w:rtl/>
          <w:lang w:bidi="ar-DZ"/>
        </w:rPr>
        <w:t xml:space="preserve">        كما اتفقت هذه النتيجة مع دراسة(عثمان مريم،2010)والتي أشارت إلى وجود علاقة بين الضغوط و الرضا الوظيفي لدى أعوان الحماية المدنية ببسكرة.</w:t>
      </w:r>
    </w:p>
    <w:p w:rsidR="002B416C" w:rsidRDefault="002B416C" w:rsidP="00325E1B">
      <w:pPr>
        <w:spacing w:after="0" w:line="240" w:lineRule="auto"/>
        <w:ind w:firstLine="283"/>
        <w:jc w:val="both"/>
        <w:rPr>
          <w:rFonts w:ascii="Constantia" w:hAnsi="Constantia" w:cs="Traditional Arabic"/>
          <w:sz w:val="32"/>
          <w:szCs w:val="32"/>
          <w:rtl/>
          <w:lang w:bidi="ar-DZ"/>
        </w:rPr>
      </w:pPr>
      <w:r>
        <w:rPr>
          <w:rFonts w:ascii="Constantia" w:hAnsi="Constantia" w:cs="Traditional Arabic" w:hint="cs"/>
          <w:sz w:val="32"/>
          <w:szCs w:val="32"/>
          <w:rtl/>
          <w:lang w:bidi="ar-DZ"/>
        </w:rPr>
        <w:t xml:space="preserve">        وتضيف صبيرة وآخرون ان تحلي المعلم بالتوافق المهني ضروري في تعامله مع ضغوطات الحياة وأساسي لنجاحه في عمله ،فالمعلم المتوافق مهنيا حتى لو واجه تحديا ماديا أو مهنيا فهو لا يدع هذا التحدي يؤثر على باقي بل يجعله أكثر قوة ، وقد اشارت الكثير من الدراسات الى العلاقة الإيجابية بين التوافق المهني وممارسة المعلم لحياته المهنية على أكمل وجه.</w:t>
      </w:r>
      <w:r w:rsidRPr="001B04E4">
        <w:rPr>
          <w:rFonts w:cs="Traditional Arabic" w:hint="cs"/>
          <w:color w:val="000000"/>
          <w:sz w:val="32"/>
          <w:szCs w:val="32"/>
          <w:rtl/>
        </w:rPr>
        <w:t xml:space="preserve"> </w:t>
      </w:r>
      <w:r w:rsidRPr="006A0C7B">
        <w:rPr>
          <w:rFonts w:cs="Traditional Arabic" w:hint="cs"/>
          <w:color w:val="000000"/>
          <w:sz w:val="32"/>
          <w:szCs w:val="32"/>
          <w:rtl/>
        </w:rPr>
        <w:t xml:space="preserve">(فؤاد صبيرة ،وآخرون،2014) </w:t>
      </w:r>
      <w:r>
        <w:rPr>
          <w:rFonts w:ascii="Constantia" w:hAnsi="Constantia" w:cs="Traditional Arabic" w:hint="cs"/>
          <w:sz w:val="32"/>
          <w:szCs w:val="32"/>
          <w:rtl/>
          <w:lang w:bidi="ar-DZ"/>
        </w:rPr>
        <w:t xml:space="preserve">  </w:t>
      </w:r>
    </w:p>
    <w:p w:rsidR="007E22FC" w:rsidRDefault="00F536F8" w:rsidP="00325E1B">
      <w:pPr>
        <w:spacing w:after="0" w:line="240" w:lineRule="auto"/>
        <w:ind w:firstLine="283"/>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002B416C">
        <w:rPr>
          <w:rFonts w:ascii="Arial" w:hAnsi="Arial" w:cs="Traditional Arabic" w:hint="cs"/>
          <w:sz w:val="32"/>
          <w:szCs w:val="32"/>
          <w:rtl/>
          <w:lang w:val="fr-FR" w:bidi="ar-DZ"/>
        </w:rPr>
        <w:t>-</w:t>
      </w:r>
      <w:r>
        <w:rPr>
          <w:rFonts w:ascii="Arial" w:hAnsi="Arial" w:cs="Traditional Arabic" w:hint="cs"/>
          <w:sz w:val="32"/>
          <w:szCs w:val="32"/>
          <w:rtl/>
          <w:lang w:val="fr-FR" w:bidi="ar-DZ"/>
        </w:rPr>
        <w:t xml:space="preserve"> انه ي</w:t>
      </w:r>
      <w:r w:rsidRPr="004C3927">
        <w:rPr>
          <w:rFonts w:ascii="Arial" w:hAnsi="Arial" w:cs="Traditional Arabic" w:hint="cs"/>
          <w:sz w:val="32"/>
          <w:szCs w:val="32"/>
          <w:rtl/>
          <w:lang w:val="fr-FR" w:bidi="ar-DZ"/>
        </w:rPr>
        <w:t xml:space="preserve">وجود ارتباط دال إحصائيا عند مستوى الدلالة 0.01 بين </w:t>
      </w:r>
      <w:r>
        <w:rPr>
          <w:rFonts w:ascii="Arial" w:hAnsi="Arial" w:cs="Traditional Arabic" w:hint="cs"/>
          <w:sz w:val="32"/>
          <w:szCs w:val="32"/>
          <w:rtl/>
          <w:lang w:val="fr-FR" w:bidi="ar-DZ"/>
        </w:rPr>
        <w:t>القلق والتوافق المهني</w:t>
      </w:r>
      <w:r w:rsidRPr="004C3927">
        <w:rPr>
          <w:rFonts w:ascii="Arial" w:hAnsi="Arial" w:cs="Traditional Arabic" w:hint="cs"/>
          <w:sz w:val="32"/>
          <w:szCs w:val="32"/>
          <w:rtl/>
          <w:lang w:val="fr-FR" w:bidi="ar-DZ"/>
        </w:rPr>
        <w:t xml:space="preserve"> لدى </w:t>
      </w:r>
      <w:r>
        <w:rPr>
          <w:rFonts w:ascii="Arial" w:hAnsi="Arial" w:cs="Traditional Arabic" w:hint="cs"/>
          <w:sz w:val="32"/>
          <w:szCs w:val="32"/>
          <w:rtl/>
          <w:lang w:val="fr-FR" w:bidi="ar-DZ"/>
        </w:rPr>
        <w:t xml:space="preserve">العينة التجريبية والتي طبق عليه البرنامج الترويحي الرياضي المقترح ،حيث بلغ معامل ارتباط بيرسون 0.064-، وبمعامل تصحيح سبيرمان بلغ 0.222- ،وعلى الرغم من ضعف الارتباط </w:t>
      </w:r>
      <w:r w:rsidR="00F5734A">
        <w:rPr>
          <w:rFonts w:ascii="Arial" w:hAnsi="Arial" w:cs="Traditional Arabic" w:hint="cs"/>
          <w:sz w:val="32"/>
          <w:szCs w:val="32"/>
          <w:rtl/>
          <w:lang w:val="fr-FR" w:bidi="ar-DZ"/>
        </w:rPr>
        <w:t xml:space="preserve"> إلا أن هناك </w:t>
      </w:r>
      <w:r>
        <w:rPr>
          <w:rFonts w:ascii="Arial" w:hAnsi="Arial" w:cs="Traditional Arabic" w:hint="cs"/>
          <w:sz w:val="32"/>
          <w:szCs w:val="32"/>
          <w:rtl/>
          <w:lang w:val="fr-FR" w:bidi="ar-DZ"/>
        </w:rPr>
        <w:t xml:space="preserve">علاقة سلبية بين </w:t>
      </w:r>
      <w:r w:rsidR="00F5734A">
        <w:rPr>
          <w:rFonts w:ascii="Arial" w:hAnsi="Arial" w:cs="Traditional Arabic" w:hint="cs"/>
          <w:sz w:val="32"/>
          <w:szCs w:val="32"/>
          <w:rtl/>
          <w:lang w:val="fr-FR" w:bidi="ar-DZ"/>
        </w:rPr>
        <w:t>القلق</w:t>
      </w:r>
      <w:r>
        <w:rPr>
          <w:rFonts w:ascii="Arial" w:hAnsi="Arial" w:cs="Traditional Arabic" w:hint="cs"/>
          <w:sz w:val="32"/>
          <w:szCs w:val="32"/>
          <w:rtl/>
          <w:lang w:val="fr-FR" w:bidi="ar-DZ"/>
        </w:rPr>
        <w:t xml:space="preserve"> والتوافق المهني ،فالعلاقة </w:t>
      </w:r>
      <w:r w:rsidR="00F5734A">
        <w:rPr>
          <w:rFonts w:ascii="Arial" w:hAnsi="Arial" w:cs="Traditional Arabic" w:hint="cs"/>
          <w:sz w:val="32"/>
          <w:szCs w:val="32"/>
          <w:rtl/>
          <w:lang w:val="fr-FR" w:bidi="ar-DZ"/>
        </w:rPr>
        <w:t>بينهما</w:t>
      </w:r>
      <w:r>
        <w:rPr>
          <w:rFonts w:ascii="Arial" w:hAnsi="Arial" w:cs="Traditional Arabic" w:hint="cs"/>
          <w:sz w:val="32"/>
          <w:szCs w:val="32"/>
          <w:rtl/>
          <w:lang w:val="fr-FR" w:bidi="ar-DZ"/>
        </w:rPr>
        <w:t xml:space="preserve"> علاقة عكسية بمعنى انه كلما انخفض مستوى </w:t>
      </w:r>
      <w:r w:rsidR="00F5734A">
        <w:rPr>
          <w:rFonts w:ascii="Arial" w:hAnsi="Arial" w:cs="Traditional Arabic" w:hint="cs"/>
          <w:sz w:val="32"/>
          <w:szCs w:val="32"/>
          <w:rtl/>
          <w:lang w:val="fr-FR" w:bidi="ar-DZ"/>
        </w:rPr>
        <w:t xml:space="preserve">القلق </w:t>
      </w:r>
      <w:r>
        <w:rPr>
          <w:rFonts w:ascii="Arial" w:hAnsi="Arial" w:cs="Traditional Arabic" w:hint="cs"/>
          <w:sz w:val="32"/>
          <w:szCs w:val="32"/>
          <w:rtl/>
          <w:lang w:val="fr-FR" w:bidi="ar-DZ"/>
        </w:rPr>
        <w:lastRenderedPageBreak/>
        <w:t>زاد التوافق المهني  ويفسر</w:t>
      </w:r>
      <w:r w:rsidRPr="004C3927">
        <w:rPr>
          <w:rFonts w:ascii="Arial" w:hAnsi="Arial" w:cs="Traditional Arabic" w:hint="cs"/>
          <w:sz w:val="32"/>
          <w:szCs w:val="32"/>
          <w:rtl/>
          <w:lang w:val="fr-FR" w:bidi="ar-DZ"/>
        </w:rPr>
        <w:t xml:space="preserve"> الطالب الباحث ذلك</w:t>
      </w:r>
      <w:r w:rsidR="00F5734A">
        <w:rPr>
          <w:rFonts w:ascii="Arial" w:hAnsi="Arial" w:cs="Traditional Arabic" w:hint="cs"/>
          <w:sz w:val="32"/>
          <w:szCs w:val="32"/>
          <w:rtl/>
          <w:lang w:val="fr-FR" w:bidi="ar-DZ"/>
        </w:rPr>
        <w:t xml:space="preserve"> </w:t>
      </w:r>
      <w:r w:rsidR="00DD4C13">
        <w:rPr>
          <w:rFonts w:ascii="Arial" w:hAnsi="Arial" w:cs="Traditional Arabic" w:hint="cs"/>
          <w:sz w:val="32"/>
          <w:szCs w:val="32"/>
          <w:rtl/>
          <w:lang w:val="fr-FR" w:bidi="ar-DZ"/>
        </w:rPr>
        <w:t>إلى الأثر الايجابي الذي أحدثه البرنامج في خفض القلق لدى العينة مما انعكس على الرفع في درجة التوافق المهني كما يرجع هذا</w:t>
      </w:r>
      <w:r w:rsidR="00F5734A">
        <w:rPr>
          <w:rFonts w:ascii="Arial" w:hAnsi="Arial" w:cs="Traditional Arabic" w:hint="cs"/>
          <w:sz w:val="32"/>
          <w:szCs w:val="32"/>
          <w:rtl/>
          <w:lang w:val="fr-FR" w:bidi="ar-DZ"/>
        </w:rPr>
        <w:t xml:space="preserve"> </w:t>
      </w:r>
      <w:r w:rsidR="00DD4C13">
        <w:rPr>
          <w:rFonts w:ascii="Arial" w:hAnsi="Arial" w:cs="Traditional Arabic" w:hint="cs"/>
          <w:sz w:val="32"/>
          <w:szCs w:val="32"/>
          <w:rtl/>
          <w:lang w:val="fr-FR" w:bidi="ar-DZ"/>
        </w:rPr>
        <w:t>ال</w:t>
      </w:r>
      <w:r w:rsidR="00F5734A">
        <w:rPr>
          <w:rFonts w:ascii="Arial" w:hAnsi="Arial" w:cs="Traditional Arabic" w:hint="cs"/>
          <w:sz w:val="32"/>
          <w:szCs w:val="32"/>
          <w:rtl/>
          <w:lang w:val="fr-FR" w:bidi="ar-DZ"/>
        </w:rPr>
        <w:t xml:space="preserve">تحسن للعينة التجريبية بفضل حرصهم على الاستفادة من البرنامج </w:t>
      </w:r>
      <w:r w:rsidR="00DD4C13">
        <w:rPr>
          <w:rFonts w:ascii="Arial" w:hAnsi="Arial" w:cs="Traditional Arabic" w:hint="cs"/>
          <w:sz w:val="32"/>
          <w:szCs w:val="32"/>
          <w:rtl/>
          <w:lang w:val="fr-FR" w:bidi="ar-DZ"/>
        </w:rPr>
        <w:t>.وتفاعلهم مع التمارين والألعاب الرياضية.</w:t>
      </w:r>
    </w:p>
    <w:p w:rsidR="001E0386" w:rsidRDefault="00DD4C13" w:rsidP="00325E1B">
      <w:pPr>
        <w:spacing w:after="0" w:line="240" w:lineRule="auto"/>
        <w:ind w:firstLine="283"/>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Pr="004C3927">
        <w:rPr>
          <w:rFonts w:ascii="Arial" w:hAnsi="Arial" w:cs="Traditional Arabic" w:hint="cs"/>
          <w:sz w:val="32"/>
          <w:szCs w:val="32"/>
          <w:rtl/>
          <w:lang w:val="fr-FR" w:bidi="ar-DZ"/>
        </w:rPr>
        <w:t>وهذا ما يؤكده ( كم</w:t>
      </w:r>
      <w:r>
        <w:rPr>
          <w:rFonts w:ascii="Arial" w:hAnsi="Arial" w:cs="Traditional Arabic" w:hint="cs"/>
          <w:sz w:val="32"/>
          <w:szCs w:val="32"/>
          <w:rtl/>
          <w:lang w:val="fr-FR" w:bidi="ar-DZ"/>
        </w:rPr>
        <w:t>ا</w:t>
      </w:r>
      <w:r w:rsidRPr="004C3927">
        <w:rPr>
          <w:rFonts w:ascii="Arial" w:hAnsi="Arial" w:cs="Traditional Arabic" w:hint="cs"/>
          <w:sz w:val="32"/>
          <w:szCs w:val="32"/>
          <w:rtl/>
          <w:lang w:val="fr-FR" w:bidi="ar-DZ"/>
        </w:rPr>
        <w:t>ل درويش ،محمد الحماحمي ،1997،ص 85 )، إن العمل لكي يصبح منتجا يجب توفر الوقت للفرد العامل و استثماره في الترويح عن ذاته ليتخلص من الملل و التوتر وليزيد من نشاطه و حيو</w:t>
      </w:r>
      <w:r>
        <w:rPr>
          <w:rFonts w:ascii="Arial" w:hAnsi="Arial" w:cs="Traditional Arabic" w:hint="cs"/>
          <w:sz w:val="32"/>
          <w:szCs w:val="32"/>
          <w:rtl/>
          <w:lang w:val="fr-FR" w:bidi="ar-DZ"/>
        </w:rPr>
        <w:t>ي</w:t>
      </w:r>
      <w:r w:rsidRPr="004C3927">
        <w:rPr>
          <w:rFonts w:ascii="Arial" w:hAnsi="Arial" w:cs="Traditional Arabic" w:hint="cs"/>
          <w:sz w:val="32"/>
          <w:szCs w:val="32"/>
          <w:rtl/>
          <w:lang w:val="fr-FR" w:bidi="ar-DZ"/>
        </w:rPr>
        <w:t>ته حتى يقبل على العمل مرة أخرى بطريقة جادة و أكثر إنتاجية</w:t>
      </w:r>
      <w:r w:rsidR="00FC05EF">
        <w:rPr>
          <w:rFonts w:ascii="Arial" w:hAnsi="Arial" w:cs="Traditional Arabic" w:hint="cs"/>
          <w:sz w:val="32"/>
          <w:szCs w:val="32"/>
          <w:rtl/>
          <w:lang w:val="fr-FR" w:bidi="ar-DZ"/>
        </w:rPr>
        <w:t>.</w:t>
      </w:r>
    </w:p>
    <w:p w:rsidR="000E3D65" w:rsidRPr="000E3D65" w:rsidRDefault="000E3D65" w:rsidP="000E3D65">
      <w:pPr>
        <w:spacing w:after="0" w:line="240" w:lineRule="auto"/>
        <w:ind w:left="36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ب </w:t>
      </w:r>
      <w:r w:rsidRPr="000E3D65">
        <w:rPr>
          <w:rFonts w:ascii="Traditional Arabic" w:hAnsi="Traditional Arabic" w:cs="Traditional Arabic"/>
          <w:b/>
          <w:bCs/>
          <w:sz w:val="32"/>
          <w:szCs w:val="32"/>
          <w:rtl/>
          <w:lang w:bidi="ar-DZ"/>
        </w:rPr>
        <w:t>–</w:t>
      </w:r>
      <w:r w:rsidRPr="000E3D65">
        <w:rPr>
          <w:rFonts w:ascii="Traditional Arabic" w:hAnsi="Traditional Arabic" w:cs="Traditional Arabic" w:hint="cs"/>
          <w:b/>
          <w:bCs/>
          <w:sz w:val="32"/>
          <w:szCs w:val="32"/>
          <w:rtl/>
          <w:lang w:bidi="ar-DZ"/>
        </w:rPr>
        <w:t xml:space="preserve"> بالنسبة للعينة </w:t>
      </w:r>
      <w:r>
        <w:rPr>
          <w:rFonts w:ascii="Traditional Arabic" w:hAnsi="Traditional Arabic" w:cs="Traditional Arabic" w:hint="cs"/>
          <w:b/>
          <w:bCs/>
          <w:sz w:val="32"/>
          <w:szCs w:val="32"/>
          <w:rtl/>
          <w:lang w:bidi="ar-DZ"/>
        </w:rPr>
        <w:t>الضابطة</w:t>
      </w:r>
      <w:r w:rsidRPr="000E3D65">
        <w:rPr>
          <w:rFonts w:ascii="Traditional Arabic" w:hAnsi="Traditional Arabic" w:cs="Traditional Arabic" w:hint="cs"/>
          <w:b/>
          <w:bCs/>
          <w:sz w:val="32"/>
          <w:szCs w:val="32"/>
          <w:rtl/>
          <w:lang w:bidi="ar-DZ"/>
        </w:rPr>
        <w:t>:</w:t>
      </w:r>
    </w:p>
    <w:p w:rsidR="001E79B0" w:rsidRPr="001E79B0" w:rsidRDefault="001E79B0" w:rsidP="00325E1B">
      <w:pPr>
        <w:spacing w:after="0" w:line="240" w:lineRule="auto"/>
        <w:jc w:val="center"/>
        <w:rPr>
          <w:rFonts w:cs="Traditional Arabic"/>
          <w:b/>
          <w:bCs/>
          <w:color w:val="000000"/>
          <w:sz w:val="32"/>
          <w:szCs w:val="32"/>
          <w:rtl/>
        </w:rPr>
      </w:pPr>
      <w:r w:rsidRPr="001E79B0">
        <w:rPr>
          <w:rFonts w:cs="Traditional Arabic" w:hint="cs"/>
          <w:b/>
          <w:bCs/>
          <w:color w:val="000000"/>
          <w:sz w:val="32"/>
          <w:szCs w:val="32"/>
          <w:rtl/>
        </w:rPr>
        <w:t xml:space="preserve">جدول رقم ( </w:t>
      </w:r>
      <w:r w:rsidR="00FC05EF">
        <w:rPr>
          <w:rFonts w:cs="Traditional Arabic" w:hint="cs"/>
          <w:b/>
          <w:bCs/>
          <w:color w:val="000000"/>
          <w:sz w:val="32"/>
          <w:szCs w:val="32"/>
          <w:rtl/>
        </w:rPr>
        <w:t>10</w:t>
      </w:r>
      <w:r w:rsidR="00325E1B">
        <w:rPr>
          <w:rFonts w:cs="Traditional Arabic" w:hint="cs"/>
          <w:b/>
          <w:bCs/>
          <w:color w:val="000000"/>
          <w:sz w:val="32"/>
          <w:szCs w:val="32"/>
          <w:rtl/>
        </w:rPr>
        <w:t>3</w:t>
      </w:r>
      <w:r w:rsidRPr="001E79B0">
        <w:rPr>
          <w:rFonts w:cs="Traditional Arabic" w:hint="cs"/>
          <w:b/>
          <w:bCs/>
          <w:color w:val="000000"/>
          <w:sz w:val="32"/>
          <w:szCs w:val="32"/>
          <w:rtl/>
        </w:rPr>
        <w:t xml:space="preserve"> ) يبين العلاقة بين الضغوط النفسية ،القلق والتوافق المهني للعينة </w:t>
      </w:r>
      <w:r>
        <w:rPr>
          <w:rFonts w:cs="Traditional Arabic" w:hint="cs"/>
          <w:b/>
          <w:bCs/>
          <w:color w:val="000000"/>
          <w:sz w:val="32"/>
          <w:szCs w:val="32"/>
          <w:rtl/>
        </w:rPr>
        <w:t>الضابطة</w:t>
      </w:r>
    </w:p>
    <w:tbl>
      <w:tblPr>
        <w:bidiVisual/>
        <w:tblW w:w="9923" w:type="dxa"/>
        <w:jc w:val="center"/>
        <w:tblLayout w:type="fixed"/>
        <w:tblCellMar>
          <w:left w:w="70" w:type="dxa"/>
          <w:right w:w="70" w:type="dxa"/>
        </w:tblCellMar>
        <w:tblLook w:val="04A0" w:firstRow="1" w:lastRow="0" w:firstColumn="1" w:lastColumn="0" w:noHBand="0" w:noVBand="1"/>
      </w:tblPr>
      <w:tblGrid>
        <w:gridCol w:w="3524"/>
        <w:gridCol w:w="160"/>
        <w:gridCol w:w="993"/>
        <w:gridCol w:w="1134"/>
        <w:gridCol w:w="1417"/>
        <w:gridCol w:w="1135"/>
        <w:gridCol w:w="1560"/>
      </w:tblGrid>
      <w:tr w:rsidR="00101700" w:rsidRPr="005C1004" w:rsidTr="00101700">
        <w:trPr>
          <w:cantSplit/>
          <w:trHeight w:val="315"/>
          <w:jc w:val="center"/>
        </w:trPr>
        <w:tc>
          <w:tcPr>
            <w:tcW w:w="7228" w:type="dxa"/>
            <w:gridSpan w:val="5"/>
            <w:tcBorders>
              <w:top w:val="nil"/>
              <w:left w:val="nil"/>
              <w:bottom w:val="single" w:sz="12" w:space="0" w:color="000000"/>
              <w:right w:val="nil"/>
            </w:tcBorders>
            <w:shd w:val="clear" w:color="000000" w:fill="FFFFFF"/>
            <w:vAlign w:val="bottom"/>
            <w:hideMark/>
          </w:tcPr>
          <w:p w:rsidR="00101700" w:rsidRPr="005C1004" w:rsidRDefault="000C057D" w:rsidP="00064DAD">
            <w:pPr>
              <w:spacing w:after="0" w:line="240" w:lineRule="auto"/>
              <w:jc w:val="center"/>
              <w:rPr>
                <w:rFonts w:ascii="Arial" w:eastAsia="Times New Roman" w:hAnsi="Arial"/>
                <w:b/>
                <w:bCs/>
                <w:color w:val="000000"/>
                <w:sz w:val="18"/>
                <w:szCs w:val="18"/>
                <w:lang w:eastAsia="fr-FR"/>
              </w:rPr>
            </w:pPr>
            <w:r>
              <w:rPr>
                <w:rFonts w:ascii="Arial" w:eastAsia="Times New Roman" w:hAnsi="Arial" w:hint="cs"/>
                <w:b/>
                <w:bCs/>
                <w:color w:val="000000"/>
                <w:sz w:val="18"/>
                <w:szCs w:val="18"/>
                <w:rtl/>
                <w:lang w:eastAsia="fr-FR"/>
              </w:rPr>
              <w:t xml:space="preserve">  </w:t>
            </w:r>
            <w:r w:rsidR="00101700" w:rsidRPr="005C1004">
              <w:rPr>
                <w:rFonts w:ascii="Arial" w:eastAsia="Times New Roman" w:hAnsi="Arial"/>
                <w:b/>
                <w:bCs/>
                <w:color w:val="000000"/>
                <w:sz w:val="18"/>
                <w:szCs w:val="18"/>
                <w:lang w:eastAsia="fr-FR"/>
              </w:rPr>
              <w:t xml:space="preserve">Correlations </w:t>
            </w:r>
            <w:r w:rsidR="00101700" w:rsidRPr="005C1004">
              <w:rPr>
                <w:rFonts w:ascii="Arial" w:eastAsia="Times New Roman" w:hAnsi="Arial"/>
                <w:b/>
                <w:bCs/>
                <w:color w:val="000000"/>
                <w:sz w:val="18"/>
                <w:szCs w:val="18"/>
                <w:rtl/>
                <w:lang w:eastAsia="fr-FR"/>
              </w:rPr>
              <w:t>معامل</w:t>
            </w:r>
            <w:r w:rsidR="00101700" w:rsidRPr="005C1004">
              <w:rPr>
                <w:rFonts w:ascii="Arial" w:eastAsia="Times New Roman" w:hAnsi="Arial"/>
                <w:b/>
                <w:bCs/>
                <w:color w:val="000000"/>
                <w:sz w:val="18"/>
                <w:szCs w:val="18"/>
                <w:lang w:eastAsia="fr-FR"/>
              </w:rPr>
              <w:t xml:space="preserve"> </w:t>
            </w:r>
            <w:r w:rsidR="00101700" w:rsidRPr="005C1004">
              <w:rPr>
                <w:rFonts w:ascii="Arial" w:eastAsia="Times New Roman" w:hAnsi="Arial"/>
                <w:b/>
                <w:bCs/>
                <w:color w:val="000000"/>
                <w:sz w:val="18"/>
                <w:szCs w:val="18"/>
                <w:rtl/>
                <w:lang w:eastAsia="fr-FR"/>
              </w:rPr>
              <w:t>الارتباط</w:t>
            </w:r>
            <w:r w:rsidR="00101700" w:rsidRPr="005C1004">
              <w:rPr>
                <w:rFonts w:ascii="Arial" w:eastAsia="Times New Roman" w:hAnsi="Arial"/>
                <w:b/>
                <w:bCs/>
                <w:color w:val="000000"/>
                <w:sz w:val="18"/>
                <w:szCs w:val="18"/>
                <w:lang w:eastAsia="fr-FR"/>
              </w:rPr>
              <w:t xml:space="preserve"> </w:t>
            </w:r>
          </w:p>
        </w:tc>
        <w:tc>
          <w:tcPr>
            <w:tcW w:w="1135" w:type="dxa"/>
            <w:tcBorders>
              <w:top w:val="nil"/>
              <w:left w:val="nil"/>
              <w:bottom w:val="nil"/>
              <w:right w:val="nil"/>
            </w:tcBorders>
            <w:shd w:val="clear" w:color="auto" w:fill="auto"/>
            <w:noWrap/>
            <w:vAlign w:val="bottom"/>
            <w:hideMark/>
          </w:tcPr>
          <w:p w:rsidR="00101700" w:rsidRPr="005C1004" w:rsidRDefault="00101700" w:rsidP="00064DAD">
            <w:pPr>
              <w:spacing w:after="0" w:line="240" w:lineRule="auto"/>
              <w:rPr>
                <w:rFonts w:eastAsia="Times New Roman" w:cs="Times New Roman"/>
                <w:color w:val="000000"/>
                <w:lang w:eastAsia="fr-FR"/>
              </w:rPr>
            </w:pPr>
          </w:p>
        </w:tc>
        <w:tc>
          <w:tcPr>
            <w:tcW w:w="1560" w:type="dxa"/>
            <w:tcBorders>
              <w:top w:val="nil"/>
              <w:left w:val="nil"/>
              <w:bottom w:val="nil"/>
              <w:right w:val="nil"/>
            </w:tcBorders>
            <w:shd w:val="clear" w:color="auto" w:fill="auto"/>
            <w:noWrap/>
            <w:vAlign w:val="bottom"/>
            <w:hideMark/>
          </w:tcPr>
          <w:p w:rsidR="00101700" w:rsidRPr="005C1004" w:rsidRDefault="00101700" w:rsidP="00064DAD">
            <w:pPr>
              <w:spacing w:after="0" w:line="240" w:lineRule="auto"/>
              <w:rPr>
                <w:rFonts w:eastAsia="Times New Roman" w:cs="Times New Roman"/>
                <w:color w:val="000000"/>
                <w:lang w:eastAsia="fr-FR"/>
              </w:rPr>
            </w:pPr>
          </w:p>
        </w:tc>
      </w:tr>
      <w:tr w:rsidR="00101700" w:rsidRPr="005C1004" w:rsidTr="002F189B">
        <w:trPr>
          <w:cantSplit/>
          <w:trHeight w:val="1154"/>
          <w:jc w:val="center"/>
        </w:trPr>
        <w:tc>
          <w:tcPr>
            <w:tcW w:w="3684"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101700" w:rsidRPr="00D72211" w:rsidRDefault="00101700" w:rsidP="00064DAD">
            <w:pPr>
              <w:spacing w:after="0" w:line="240" w:lineRule="auto"/>
              <w:jc w:val="center"/>
              <w:rPr>
                <w:rFonts w:ascii="Times New Roman" w:eastAsia="Times New Roman" w:hAnsi="Times New Roman" w:cs="Times New Roman"/>
                <w:b/>
                <w:bCs/>
                <w:color w:val="000000"/>
                <w:sz w:val="24"/>
                <w:szCs w:val="24"/>
                <w:lang w:eastAsia="fr-FR"/>
              </w:rPr>
            </w:pPr>
            <w:r w:rsidRPr="00D72211">
              <w:rPr>
                <w:rFonts w:ascii="Times New Roman" w:eastAsia="Times New Roman" w:hAnsi="Times New Roman" w:cs="Times New Roman"/>
                <w:b/>
                <w:bCs/>
                <w:color w:val="000000"/>
                <w:sz w:val="24"/>
                <w:szCs w:val="24"/>
                <w:rtl/>
                <w:lang w:eastAsia="fr-FR"/>
              </w:rPr>
              <w:t xml:space="preserve">المتغيرات النفسية </w:t>
            </w:r>
          </w:p>
        </w:tc>
        <w:tc>
          <w:tcPr>
            <w:tcW w:w="993" w:type="dxa"/>
            <w:tcBorders>
              <w:top w:val="nil"/>
              <w:left w:val="single" w:sz="12" w:space="0" w:color="000000"/>
              <w:bottom w:val="single" w:sz="12" w:space="0" w:color="000000"/>
              <w:right w:val="single" w:sz="8" w:space="0" w:color="000000"/>
            </w:tcBorders>
            <w:shd w:val="clear" w:color="000000" w:fill="FFFFFF"/>
            <w:vAlign w:val="center"/>
            <w:hideMark/>
          </w:tcPr>
          <w:p w:rsidR="00101700" w:rsidRPr="00D72211" w:rsidRDefault="00101700" w:rsidP="00064DAD">
            <w:pPr>
              <w:spacing w:after="0" w:line="240" w:lineRule="auto"/>
              <w:jc w:val="center"/>
              <w:rPr>
                <w:rFonts w:ascii="Arial" w:eastAsia="Times New Roman" w:hAnsi="Arial"/>
                <w:b/>
                <w:bCs/>
                <w:color w:val="000000"/>
                <w:sz w:val="18"/>
                <w:szCs w:val="18"/>
                <w:lang w:eastAsia="fr-FR"/>
              </w:rPr>
            </w:pPr>
            <w:r w:rsidRPr="00D72211">
              <w:rPr>
                <w:rFonts w:ascii="Arial" w:eastAsia="Times New Roman" w:hAnsi="Arial" w:hint="cs"/>
                <w:b/>
                <w:bCs/>
                <w:color w:val="000000"/>
                <w:sz w:val="18"/>
                <w:szCs w:val="18"/>
                <w:rtl/>
                <w:lang w:eastAsia="fr-FR"/>
              </w:rPr>
              <w:t>متغير التوافق عند غير الممارسين ككل</w:t>
            </w:r>
          </w:p>
        </w:tc>
        <w:tc>
          <w:tcPr>
            <w:tcW w:w="1134" w:type="dxa"/>
            <w:tcBorders>
              <w:top w:val="nil"/>
              <w:left w:val="nil"/>
              <w:bottom w:val="single" w:sz="12" w:space="0" w:color="000000"/>
              <w:right w:val="single" w:sz="8" w:space="0" w:color="000000"/>
            </w:tcBorders>
            <w:shd w:val="clear" w:color="000000" w:fill="FFFFFF"/>
            <w:vAlign w:val="center"/>
            <w:hideMark/>
          </w:tcPr>
          <w:p w:rsidR="00101700" w:rsidRPr="00D72211" w:rsidRDefault="00101700" w:rsidP="00064DAD">
            <w:pPr>
              <w:spacing w:after="0" w:line="240" w:lineRule="auto"/>
              <w:jc w:val="center"/>
              <w:rPr>
                <w:rFonts w:ascii="Arial" w:eastAsia="Times New Roman" w:hAnsi="Arial"/>
                <w:b/>
                <w:bCs/>
                <w:color w:val="000000"/>
                <w:sz w:val="18"/>
                <w:szCs w:val="18"/>
                <w:lang w:eastAsia="fr-FR"/>
              </w:rPr>
            </w:pPr>
            <w:r w:rsidRPr="00D72211">
              <w:rPr>
                <w:rFonts w:ascii="Traditional Arabic" w:eastAsia="Times New Roman" w:hAnsi="Traditional Arabic" w:cs="Traditional Arabic"/>
                <w:b/>
                <w:bCs/>
                <w:color w:val="000000"/>
                <w:sz w:val="18"/>
                <w:szCs w:val="18"/>
                <w:rtl/>
                <w:lang w:eastAsia="fr-FR"/>
              </w:rPr>
              <w:t>م.القلق غير ممارسين.بعدي</w:t>
            </w:r>
            <w:r w:rsidRPr="00D72211">
              <w:rPr>
                <w:rFonts w:ascii="Arial" w:eastAsia="Times New Roman" w:hAnsi="Arial" w:hint="cs"/>
                <w:b/>
                <w:bCs/>
                <w:color w:val="000000"/>
                <w:sz w:val="18"/>
                <w:szCs w:val="18"/>
                <w:rtl/>
                <w:lang w:eastAsia="fr-FR"/>
              </w:rPr>
              <w:t xml:space="preserve">  </w:t>
            </w:r>
            <w:r w:rsidRPr="00D72211">
              <w:rPr>
                <w:rFonts w:ascii="Arial" w:eastAsia="Times New Roman" w:hAnsi="Arial" w:hint="cs"/>
                <w:b/>
                <w:bCs/>
                <w:color w:val="000000"/>
                <w:sz w:val="18"/>
                <w:szCs w:val="18"/>
                <w:lang w:eastAsia="fr-FR"/>
              </w:rPr>
              <w:t>Correlations Pearson</w:t>
            </w:r>
          </w:p>
        </w:tc>
        <w:tc>
          <w:tcPr>
            <w:tcW w:w="1417" w:type="dxa"/>
            <w:tcBorders>
              <w:top w:val="nil"/>
              <w:left w:val="nil"/>
              <w:bottom w:val="single" w:sz="12" w:space="0" w:color="000000"/>
              <w:right w:val="single" w:sz="8" w:space="0" w:color="000000"/>
            </w:tcBorders>
            <w:shd w:val="clear" w:color="000000" w:fill="FFFFFF"/>
            <w:vAlign w:val="center"/>
            <w:hideMark/>
          </w:tcPr>
          <w:p w:rsidR="00101700" w:rsidRPr="00D72211" w:rsidRDefault="00101700" w:rsidP="00064DAD">
            <w:pPr>
              <w:spacing w:after="0" w:line="240" w:lineRule="auto"/>
              <w:jc w:val="center"/>
              <w:rPr>
                <w:rFonts w:ascii="Arial" w:eastAsia="Times New Roman" w:hAnsi="Arial"/>
                <w:b/>
                <w:bCs/>
                <w:color w:val="000000"/>
                <w:sz w:val="18"/>
                <w:szCs w:val="18"/>
                <w:lang w:eastAsia="fr-FR"/>
              </w:rPr>
            </w:pPr>
            <w:r w:rsidRPr="00D72211">
              <w:rPr>
                <w:rFonts w:ascii="Traditional Arabic" w:eastAsia="Times New Roman" w:hAnsi="Traditional Arabic" w:cs="Traditional Arabic"/>
                <w:b/>
                <w:bCs/>
                <w:color w:val="000000"/>
                <w:sz w:val="18"/>
                <w:szCs w:val="18"/>
                <w:rtl/>
                <w:lang w:eastAsia="fr-FR"/>
              </w:rPr>
              <w:t>م.القلق.ممارسين.بعدي</w:t>
            </w:r>
            <w:r w:rsidRPr="00D72211">
              <w:rPr>
                <w:rFonts w:ascii="Arial" w:eastAsia="Times New Roman" w:hAnsi="Arial" w:hint="cs"/>
                <w:b/>
                <w:bCs/>
                <w:color w:val="000000"/>
                <w:sz w:val="18"/>
                <w:szCs w:val="18"/>
                <w:rtl/>
                <w:lang w:eastAsia="fr-FR"/>
              </w:rPr>
              <w:t xml:space="preserve">  </w:t>
            </w:r>
            <w:r w:rsidRPr="00D72211">
              <w:rPr>
                <w:rFonts w:ascii="Arial" w:eastAsia="Times New Roman" w:hAnsi="Arial" w:hint="cs"/>
                <w:b/>
                <w:bCs/>
                <w:color w:val="000000"/>
                <w:sz w:val="16"/>
                <w:szCs w:val="16"/>
                <w:lang w:eastAsia="fr-FR"/>
              </w:rPr>
              <w:t>Correlations</w:t>
            </w:r>
            <w:r w:rsidRPr="00D72211">
              <w:rPr>
                <w:rFonts w:ascii="Arial" w:eastAsia="Times New Roman" w:hAnsi="Arial" w:hint="cs"/>
                <w:b/>
                <w:bCs/>
                <w:color w:val="000000"/>
                <w:sz w:val="16"/>
                <w:szCs w:val="16"/>
                <w:rtl/>
                <w:lang w:eastAsia="fr-FR"/>
              </w:rPr>
              <w:t xml:space="preserve">    </w:t>
            </w:r>
            <w:r w:rsidRPr="00D72211">
              <w:rPr>
                <w:rFonts w:ascii="Arial" w:eastAsia="Times New Roman" w:hAnsi="Arial" w:hint="cs"/>
                <w:b/>
                <w:bCs/>
                <w:color w:val="000000"/>
                <w:sz w:val="16"/>
                <w:szCs w:val="16"/>
                <w:lang w:eastAsia="fr-FR"/>
              </w:rPr>
              <w:t>Spearman's</w:t>
            </w:r>
            <w:r w:rsidRPr="00D72211">
              <w:rPr>
                <w:rFonts w:ascii="Arial" w:eastAsia="Times New Roman" w:hAnsi="Arial" w:hint="cs"/>
                <w:b/>
                <w:bCs/>
                <w:color w:val="000000"/>
                <w:sz w:val="16"/>
                <w:szCs w:val="16"/>
                <w:rtl/>
                <w:lang w:eastAsia="fr-FR"/>
              </w:rPr>
              <w:t xml:space="preserve">  </w:t>
            </w:r>
            <w:r w:rsidRPr="00D72211">
              <w:rPr>
                <w:rFonts w:ascii="Arial" w:eastAsia="Times New Roman" w:hAnsi="Arial" w:hint="cs"/>
                <w:b/>
                <w:bCs/>
                <w:color w:val="000000"/>
                <w:sz w:val="16"/>
                <w:szCs w:val="16"/>
                <w:lang w:eastAsia="fr-FR"/>
              </w:rPr>
              <w:t>rho</w:t>
            </w:r>
          </w:p>
        </w:tc>
        <w:tc>
          <w:tcPr>
            <w:tcW w:w="1135" w:type="dxa"/>
            <w:tcBorders>
              <w:top w:val="single" w:sz="12" w:space="0" w:color="000000"/>
              <w:left w:val="nil"/>
              <w:bottom w:val="single" w:sz="12" w:space="0" w:color="000000"/>
              <w:right w:val="single" w:sz="12" w:space="0" w:color="000000"/>
            </w:tcBorders>
            <w:shd w:val="clear" w:color="000000" w:fill="FFFFFF"/>
            <w:vAlign w:val="center"/>
            <w:hideMark/>
          </w:tcPr>
          <w:p w:rsidR="00101700" w:rsidRPr="00D72211" w:rsidRDefault="00101700" w:rsidP="00064DAD">
            <w:pPr>
              <w:spacing w:after="0" w:line="240" w:lineRule="auto"/>
              <w:jc w:val="center"/>
              <w:rPr>
                <w:rFonts w:ascii="Arial" w:eastAsia="Times New Roman" w:hAnsi="Arial"/>
                <w:b/>
                <w:bCs/>
                <w:color w:val="000000"/>
                <w:sz w:val="18"/>
                <w:szCs w:val="18"/>
                <w:lang w:eastAsia="fr-FR"/>
              </w:rPr>
            </w:pPr>
            <w:r w:rsidRPr="00D72211">
              <w:rPr>
                <w:rFonts w:ascii="Traditional Arabic" w:eastAsia="Times New Roman" w:hAnsi="Traditional Arabic" w:cs="Traditional Arabic"/>
                <w:b/>
                <w:bCs/>
                <w:color w:val="000000"/>
                <w:sz w:val="18"/>
                <w:szCs w:val="18"/>
                <w:rtl/>
                <w:lang w:eastAsia="fr-FR"/>
              </w:rPr>
              <w:t>م.ضغط.ككل.نتائج.بعدية.غير ممارسين</w:t>
            </w:r>
            <w:r w:rsidRPr="00D72211">
              <w:rPr>
                <w:rFonts w:ascii="Arial" w:eastAsia="Times New Roman" w:hAnsi="Arial" w:hint="cs"/>
                <w:b/>
                <w:bCs/>
                <w:color w:val="000000"/>
                <w:sz w:val="18"/>
                <w:szCs w:val="18"/>
                <w:rtl/>
                <w:lang w:eastAsia="fr-FR"/>
              </w:rPr>
              <w:t xml:space="preserve"> </w:t>
            </w:r>
            <w:r w:rsidRPr="00D72211">
              <w:rPr>
                <w:rFonts w:ascii="Arial" w:eastAsia="Times New Roman" w:hAnsi="Arial" w:hint="cs"/>
                <w:b/>
                <w:bCs/>
                <w:color w:val="000000"/>
                <w:sz w:val="18"/>
                <w:szCs w:val="18"/>
                <w:lang w:eastAsia="fr-FR"/>
              </w:rPr>
              <w:t>Correlations Pearson</w:t>
            </w:r>
          </w:p>
        </w:tc>
        <w:tc>
          <w:tcPr>
            <w:tcW w:w="1560" w:type="dxa"/>
            <w:tcBorders>
              <w:top w:val="single" w:sz="12" w:space="0" w:color="000000"/>
              <w:left w:val="nil"/>
              <w:bottom w:val="single" w:sz="12" w:space="0" w:color="000000"/>
              <w:right w:val="single" w:sz="12" w:space="0" w:color="000000"/>
            </w:tcBorders>
            <w:shd w:val="clear" w:color="000000" w:fill="FFFFFF"/>
            <w:vAlign w:val="center"/>
            <w:hideMark/>
          </w:tcPr>
          <w:p w:rsidR="00101700" w:rsidRPr="00D72211" w:rsidRDefault="00101700" w:rsidP="00064DAD">
            <w:pPr>
              <w:spacing w:after="0" w:line="240" w:lineRule="auto"/>
              <w:jc w:val="center"/>
              <w:rPr>
                <w:rFonts w:ascii="Arial" w:eastAsia="Times New Roman" w:hAnsi="Arial"/>
                <w:b/>
                <w:bCs/>
                <w:color w:val="000000"/>
                <w:sz w:val="18"/>
                <w:szCs w:val="18"/>
                <w:lang w:eastAsia="fr-FR"/>
              </w:rPr>
            </w:pPr>
            <w:r w:rsidRPr="00D72211">
              <w:rPr>
                <w:rFonts w:ascii="Traditional Arabic" w:eastAsia="Times New Roman" w:hAnsi="Traditional Arabic" w:cs="Traditional Arabic"/>
                <w:b/>
                <w:bCs/>
                <w:color w:val="000000"/>
                <w:sz w:val="18"/>
                <w:szCs w:val="18"/>
                <w:rtl/>
                <w:lang w:eastAsia="fr-FR"/>
              </w:rPr>
              <w:t>م.ضغط.ككل.نتائج.بعديةغير ممارسين</w:t>
            </w:r>
            <w:r w:rsidRPr="00D72211">
              <w:rPr>
                <w:rFonts w:ascii="Arial" w:eastAsia="Times New Roman" w:hAnsi="Arial" w:hint="cs"/>
                <w:b/>
                <w:bCs/>
                <w:color w:val="000000"/>
                <w:sz w:val="18"/>
                <w:szCs w:val="18"/>
                <w:rtl/>
                <w:lang w:eastAsia="fr-FR"/>
              </w:rPr>
              <w:t xml:space="preserve"> </w:t>
            </w:r>
            <w:r w:rsidRPr="00D72211">
              <w:rPr>
                <w:rFonts w:ascii="Arial" w:eastAsia="Times New Roman" w:hAnsi="Arial" w:hint="cs"/>
                <w:b/>
                <w:bCs/>
                <w:color w:val="000000"/>
                <w:sz w:val="18"/>
                <w:szCs w:val="18"/>
                <w:lang w:eastAsia="fr-FR"/>
              </w:rPr>
              <w:t>Correlations</w:t>
            </w:r>
            <w:r w:rsidRPr="00D72211">
              <w:rPr>
                <w:rFonts w:ascii="Arial" w:eastAsia="Times New Roman" w:hAnsi="Arial" w:hint="cs"/>
                <w:b/>
                <w:bCs/>
                <w:color w:val="000000"/>
                <w:sz w:val="18"/>
                <w:szCs w:val="18"/>
                <w:rtl/>
                <w:lang w:eastAsia="fr-FR"/>
              </w:rPr>
              <w:t xml:space="preserve">    </w:t>
            </w:r>
            <w:r w:rsidRPr="00D72211">
              <w:rPr>
                <w:rFonts w:ascii="Arial" w:eastAsia="Times New Roman" w:hAnsi="Arial" w:hint="cs"/>
                <w:b/>
                <w:bCs/>
                <w:color w:val="000000"/>
                <w:sz w:val="18"/>
                <w:szCs w:val="18"/>
                <w:lang w:eastAsia="fr-FR"/>
              </w:rPr>
              <w:t>Spearman's</w:t>
            </w:r>
            <w:r w:rsidRPr="00D72211">
              <w:rPr>
                <w:rFonts w:ascii="Arial" w:eastAsia="Times New Roman" w:hAnsi="Arial" w:hint="cs"/>
                <w:b/>
                <w:bCs/>
                <w:color w:val="000000"/>
                <w:sz w:val="18"/>
                <w:szCs w:val="18"/>
                <w:rtl/>
                <w:lang w:eastAsia="fr-FR"/>
              </w:rPr>
              <w:t xml:space="preserve">  </w:t>
            </w:r>
            <w:r w:rsidRPr="00D72211">
              <w:rPr>
                <w:rFonts w:ascii="Arial" w:eastAsia="Times New Roman" w:hAnsi="Arial" w:hint="cs"/>
                <w:b/>
                <w:bCs/>
                <w:color w:val="000000"/>
                <w:sz w:val="18"/>
                <w:szCs w:val="18"/>
                <w:lang w:eastAsia="fr-FR"/>
              </w:rPr>
              <w:t>rho</w:t>
            </w:r>
          </w:p>
        </w:tc>
      </w:tr>
      <w:tr w:rsidR="002F189B" w:rsidRPr="005C1004" w:rsidTr="002F189B">
        <w:trPr>
          <w:cantSplit/>
          <w:trHeight w:val="315"/>
          <w:jc w:val="center"/>
        </w:trPr>
        <w:tc>
          <w:tcPr>
            <w:tcW w:w="3524" w:type="dxa"/>
            <w:vMerge w:val="restart"/>
            <w:tcBorders>
              <w:top w:val="nil"/>
              <w:left w:val="single" w:sz="12" w:space="0" w:color="000000"/>
              <w:bottom w:val="single" w:sz="8" w:space="0" w:color="000000"/>
              <w:right w:val="nil"/>
            </w:tcBorders>
            <w:shd w:val="clear" w:color="000000" w:fill="FFFFFF"/>
            <w:hideMark/>
          </w:tcPr>
          <w:p w:rsidR="00101700" w:rsidRPr="00D72211" w:rsidRDefault="00101700" w:rsidP="00101700">
            <w:pPr>
              <w:spacing w:after="0" w:line="240" w:lineRule="auto"/>
              <w:rPr>
                <w:rFonts w:asciiTheme="majorBidi" w:eastAsia="Times New Roman" w:hAnsiTheme="majorBidi" w:cstheme="majorBidi"/>
                <w:b/>
                <w:bCs/>
                <w:color w:val="000000"/>
                <w:sz w:val="18"/>
                <w:szCs w:val="18"/>
                <w:rtl/>
                <w:lang w:eastAsia="fr-FR"/>
              </w:rPr>
            </w:pPr>
            <w:r w:rsidRPr="00D72211">
              <w:rPr>
                <w:rFonts w:ascii="Traditional Arabic" w:eastAsia="Times New Roman" w:hAnsi="Traditional Arabic" w:cs="Traditional Arabic"/>
                <w:b/>
                <w:bCs/>
                <w:color w:val="000000"/>
                <w:sz w:val="18"/>
                <w:szCs w:val="18"/>
                <w:rtl/>
                <w:lang w:eastAsia="fr-FR"/>
              </w:rPr>
              <w:t>النتائج البعدية لمتغير التوافق</w:t>
            </w:r>
            <w:r w:rsidRPr="00D72211">
              <w:rPr>
                <w:rFonts w:ascii="Traditional Arabic" w:eastAsia="Times New Roman" w:hAnsi="Traditional Arabic" w:cs="Traditional Arabic" w:hint="cs"/>
                <w:b/>
                <w:bCs/>
                <w:color w:val="000000"/>
                <w:sz w:val="18"/>
                <w:szCs w:val="18"/>
                <w:rtl/>
                <w:lang w:eastAsia="fr-FR"/>
              </w:rPr>
              <w:t xml:space="preserve"> ك</w:t>
            </w:r>
            <w:r w:rsidRPr="00D72211">
              <w:rPr>
                <w:rFonts w:ascii="Traditional Arabic" w:eastAsia="Times New Roman" w:hAnsi="Traditional Arabic" w:cs="Traditional Arabic"/>
                <w:b/>
                <w:bCs/>
                <w:color w:val="000000"/>
                <w:sz w:val="18"/>
                <w:szCs w:val="18"/>
                <w:rtl/>
                <w:lang w:eastAsia="fr-FR"/>
              </w:rPr>
              <w:t>كل عند</w:t>
            </w:r>
            <w:r w:rsidRPr="00D72211">
              <w:rPr>
                <w:rFonts w:ascii="Traditional Arabic" w:eastAsia="Times New Roman" w:hAnsi="Traditional Arabic" w:cs="Traditional Arabic" w:hint="cs"/>
                <w:b/>
                <w:bCs/>
                <w:color w:val="000000"/>
                <w:sz w:val="18"/>
                <w:szCs w:val="18"/>
                <w:rtl/>
                <w:lang w:eastAsia="fr-FR"/>
              </w:rPr>
              <w:t xml:space="preserve"> العينة الضابطة</w:t>
            </w:r>
            <w:r w:rsidRPr="00D72211">
              <w:rPr>
                <w:rFonts w:asciiTheme="majorBidi" w:eastAsia="Times New Roman" w:hAnsiTheme="majorBidi" w:cstheme="majorBidi"/>
                <w:b/>
                <w:bCs/>
                <w:color w:val="000000"/>
                <w:sz w:val="14"/>
                <w:szCs w:val="14"/>
                <w:lang w:eastAsia="fr-FR"/>
              </w:rPr>
              <w:t>Correlation</w:t>
            </w:r>
          </w:p>
          <w:p w:rsidR="00101700" w:rsidRPr="00D72211" w:rsidRDefault="00101700" w:rsidP="00064DAD">
            <w:pPr>
              <w:spacing w:after="0" w:line="240" w:lineRule="auto"/>
              <w:rPr>
                <w:rFonts w:ascii="Traditional Arabic" w:eastAsia="Times New Roman" w:hAnsi="Traditional Arabic" w:cs="Traditional Arabic"/>
                <w:b/>
                <w:bCs/>
                <w:color w:val="000000"/>
                <w:sz w:val="18"/>
                <w:szCs w:val="18"/>
                <w:lang w:eastAsia="fr-FR"/>
              </w:rPr>
            </w:pPr>
            <w:r w:rsidRPr="00D72211">
              <w:rPr>
                <w:rFonts w:asciiTheme="majorBidi" w:eastAsia="Times New Roman" w:hAnsiTheme="majorBidi" w:cstheme="majorBidi" w:hint="cs"/>
                <w:b/>
                <w:bCs/>
                <w:color w:val="000000"/>
                <w:sz w:val="18"/>
                <w:szCs w:val="18"/>
                <w:rtl/>
                <w:lang w:eastAsia="fr-FR"/>
              </w:rPr>
              <w:t xml:space="preserve"> </w:t>
            </w:r>
            <w:r w:rsidRPr="00D72211">
              <w:rPr>
                <w:rFonts w:asciiTheme="majorBidi" w:eastAsia="Times New Roman" w:hAnsiTheme="majorBidi" w:cstheme="majorBidi"/>
                <w:b/>
                <w:bCs/>
                <w:color w:val="000000"/>
                <w:sz w:val="18"/>
                <w:szCs w:val="18"/>
                <w:lang w:eastAsia="fr-FR"/>
              </w:rPr>
              <w:t>Sig. (2-tailed)</w:t>
            </w:r>
            <w:r w:rsidRPr="00D72211">
              <w:rPr>
                <w:rFonts w:ascii="Traditional Arabic" w:eastAsia="Times New Roman" w:hAnsi="Traditional Arabic" w:cs="Traditional Arabic" w:hint="cs"/>
                <w:b/>
                <w:bCs/>
                <w:color w:val="000000"/>
                <w:sz w:val="18"/>
                <w:szCs w:val="18"/>
                <w:rtl/>
                <w:lang w:eastAsia="fr-FR"/>
              </w:rPr>
              <w:t xml:space="preserve"> ا</w:t>
            </w:r>
            <w:r w:rsidRPr="00D72211">
              <w:rPr>
                <w:rFonts w:ascii="Traditional Arabic" w:eastAsia="Times New Roman" w:hAnsi="Traditional Arabic" w:cs="Traditional Arabic"/>
                <w:b/>
                <w:bCs/>
                <w:color w:val="000000"/>
                <w:sz w:val="18"/>
                <w:szCs w:val="18"/>
                <w:rtl/>
                <w:lang w:eastAsia="fr-FR"/>
              </w:rPr>
              <w:t>لقيمة الاحتمالية</w:t>
            </w:r>
          </w:p>
        </w:tc>
        <w:tc>
          <w:tcPr>
            <w:tcW w:w="160" w:type="dxa"/>
            <w:tcBorders>
              <w:top w:val="nil"/>
              <w:left w:val="nil"/>
              <w:bottom w:val="nil"/>
              <w:right w:val="single" w:sz="12" w:space="0" w:color="000000"/>
            </w:tcBorders>
            <w:shd w:val="clear" w:color="000000" w:fill="FFFFFF"/>
            <w:vAlign w:val="center"/>
            <w:hideMark/>
          </w:tcPr>
          <w:p w:rsidR="00101700" w:rsidRPr="005C1004" w:rsidRDefault="00101700" w:rsidP="00064DAD">
            <w:pPr>
              <w:spacing w:after="0" w:line="240" w:lineRule="auto"/>
              <w:jc w:val="right"/>
              <w:rPr>
                <w:rFonts w:ascii="Arial" w:eastAsia="Times New Roman" w:hAnsi="Arial"/>
                <w:color w:val="000000"/>
                <w:sz w:val="18"/>
                <w:szCs w:val="18"/>
                <w:lang w:eastAsia="fr-FR"/>
              </w:rPr>
            </w:pPr>
          </w:p>
        </w:tc>
        <w:tc>
          <w:tcPr>
            <w:tcW w:w="993" w:type="dxa"/>
            <w:tcBorders>
              <w:top w:val="nil"/>
              <w:left w:val="nil"/>
              <w:bottom w:val="nil"/>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1</w:t>
            </w:r>
          </w:p>
        </w:tc>
        <w:tc>
          <w:tcPr>
            <w:tcW w:w="1134" w:type="dxa"/>
            <w:tcBorders>
              <w:top w:val="nil"/>
              <w:left w:val="nil"/>
              <w:bottom w:val="nil"/>
              <w:right w:val="single" w:sz="8"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-0,416</w:t>
            </w:r>
          </w:p>
        </w:tc>
        <w:tc>
          <w:tcPr>
            <w:tcW w:w="1417" w:type="dxa"/>
            <w:tcBorders>
              <w:top w:val="nil"/>
              <w:left w:val="nil"/>
              <w:bottom w:val="nil"/>
              <w:right w:val="single" w:sz="8"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-0,488</w:t>
            </w:r>
          </w:p>
        </w:tc>
        <w:tc>
          <w:tcPr>
            <w:tcW w:w="1135" w:type="dxa"/>
            <w:tcBorders>
              <w:top w:val="nil"/>
              <w:left w:val="nil"/>
              <w:bottom w:val="nil"/>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-0,217</w:t>
            </w:r>
          </w:p>
        </w:tc>
        <w:tc>
          <w:tcPr>
            <w:tcW w:w="1560" w:type="dxa"/>
            <w:tcBorders>
              <w:top w:val="nil"/>
              <w:left w:val="nil"/>
              <w:bottom w:val="nil"/>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-0,021</w:t>
            </w:r>
          </w:p>
        </w:tc>
      </w:tr>
      <w:tr w:rsidR="002F189B" w:rsidRPr="005C1004" w:rsidTr="002F189B">
        <w:trPr>
          <w:trHeight w:val="315"/>
          <w:jc w:val="center"/>
        </w:trPr>
        <w:tc>
          <w:tcPr>
            <w:tcW w:w="3524" w:type="dxa"/>
            <w:vMerge/>
            <w:tcBorders>
              <w:top w:val="nil"/>
              <w:left w:val="single" w:sz="12" w:space="0" w:color="000000"/>
              <w:bottom w:val="single" w:sz="8" w:space="0" w:color="000000"/>
              <w:right w:val="nil"/>
            </w:tcBorders>
            <w:vAlign w:val="center"/>
            <w:hideMark/>
          </w:tcPr>
          <w:p w:rsidR="00101700" w:rsidRPr="00D72211" w:rsidRDefault="00101700" w:rsidP="00064DAD">
            <w:pPr>
              <w:spacing w:after="0" w:line="240" w:lineRule="auto"/>
              <w:rPr>
                <w:rFonts w:ascii="Arial" w:eastAsia="Times New Roman" w:hAnsi="Arial"/>
                <w:b/>
                <w:bCs/>
                <w:color w:val="000000"/>
                <w:sz w:val="18"/>
                <w:szCs w:val="18"/>
                <w:lang w:eastAsia="fr-FR"/>
              </w:rPr>
            </w:pPr>
          </w:p>
        </w:tc>
        <w:tc>
          <w:tcPr>
            <w:tcW w:w="160" w:type="dxa"/>
            <w:tcBorders>
              <w:top w:val="nil"/>
              <w:left w:val="nil"/>
              <w:bottom w:val="nil"/>
              <w:right w:val="single" w:sz="12" w:space="0" w:color="000000"/>
            </w:tcBorders>
            <w:shd w:val="clear" w:color="000000" w:fill="FFFFFF"/>
            <w:vAlign w:val="center"/>
            <w:hideMark/>
          </w:tcPr>
          <w:p w:rsidR="00101700" w:rsidRPr="005C1004" w:rsidRDefault="00101700" w:rsidP="00064DAD">
            <w:pPr>
              <w:spacing w:after="0" w:line="240" w:lineRule="auto"/>
              <w:jc w:val="right"/>
              <w:rPr>
                <w:rFonts w:ascii="Arial" w:eastAsia="Times New Roman" w:hAnsi="Arial"/>
                <w:color w:val="000000"/>
                <w:sz w:val="18"/>
                <w:szCs w:val="18"/>
                <w:lang w:eastAsia="fr-FR"/>
              </w:rPr>
            </w:pPr>
          </w:p>
        </w:tc>
        <w:tc>
          <w:tcPr>
            <w:tcW w:w="993" w:type="dxa"/>
            <w:tcBorders>
              <w:top w:val="nil"/>
              <w:left w:val="nil"/>
              <w:bottom w:val="nil"/>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Times New Roman" w:eastAsia="Times New Roman" w:hAnsi="Times New Roman" w:cs="Times New Roman"/>
                <w:color w:val="000000"/>
                <w:sz w:val="24"/>
                <w:szCs w:val="24"/>
                <w:lang w:eastAsia="fr-FR"/>
              </w:rPr>
            </w:pPr>
          </w:p>
        </w:tc>
        <w:tc>
          <w:tcPr>
            <w:tcW w:w="1134" w:type="dxa"/>
            <w:tcBorders>
              <w:top w:val="nil"/>
              <w:left w:val="nil"/>
              <w:bottom w:val="nil"/>
              <w:right w:val="single" w:sz="8"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0,232</w:t>
            </w:r>
          </w:p>
        </w:tc>
        <w:tc>
          <w:tcPr>
            <w:tcW w:w="1417" w:type="dxa"/>
            <w:tcBorders>
              <w:top w:val="nil"/>
              <w:left w:val="nil"/>
              <w:bottom w:val="nil"/>
              <w:right w:val="single" w:sz="8"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0,153</w:t>
            </w:r>
          </w:p>
        </w:tc>
        <w:tc>
          <w:tcPr>
            <w:tcW w:w="1135" w:type="dxa"/>
            <w:tcBorders>
              <w:top w:val="nil"/>
              <w:left w:val="nil"/>
              <w:bottom w:val="nil"/>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0,547</w:t>
            </w:r>
          </w:p>
        </w:tc>
        <w:tc>
          <w:tcPr>
            <w:tcW w:w="1560" w:type="dxa"/>
            <w:tcBorders>
              <w:top w:val="nil"/>
              <w:left w:val="nil"/>
              <w:bottom w:val="nil"/>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0,953</w:t>
            </w:r>
          </w:p>
        </w:tc>
      </w:tr>
      <w:tr w:rsidR="002F189B" w:rsidRPr="005C1004" w:rsidTr="002F189B">
        <w:trPr>
          <w:trHeight w:val="315"/>
          <w:jc w:val="center"/>
        </w:trPr>
        <w:tc>
          <w:tcPr>
            <w:tcW w:w="3524" w:type="dxa"/>
            <w:vMerge/>
            <w:tcBorders>
              <w:top w:val="nil"/>
              <w:left w:val="single" w:sz="12" w:space="0" w:color="000000"/>
              <w:bottom w:val="single" w:sz="8" w:space="0" w:color="000000"/>
              <w:right w:val="nil"/>
            </w:tcBorders>
            <w:vAlign w:val="center"/>
            <w:hideMark/>
          </w:tcPr>
          <w:p w:rsidR="00101700" w:rsidRPr="00D72211" w:rsidRDefault="00101700" w:rsidP="00064DAD">
            <w:pPr>
              <w:spacing w:after="0" w:line="240" w:lineRule="auto"/>
              <w:rPr>
                <w:rFonts w:ascii="Arial" w:eastAsia="Times New Roman" w:hAnsi="Arial"/>
                <w:b/>
                <w:bCs/>
                <w:color w:val="000000"/>
                <w:sz w:val="18"/>
                <w:szCs w:val="18"/>
                <w:lang w:eastAsia="fr-FR"/>
              </w:rPr>
            </w:pPr>
          </w:p>
        </w:tc>
        <w:tc>
          <w:tcPr>
            <w:tcW w:w="160" w:type="dxa"/>
            <w:tcBorders>
              <w:top w:val="nil"/>
              <w:left w:val="nil"/>
              <w:bottom w:val="single" w:sz="8" w:space="0" w:color="000000"/>
              <w:right w:val="single" w:sz="12" w:space="0" w:color="000000"/>
            </w:tcBorders>
            <w:shd w:val="clear" w:color="000000" w:fill="FFFFFF"/>
            <w:vAlign w:val="center"/>
            <w:hideMark/>
          </w:tcPr>
          <w:p w:rsidR="00101700" w:rsidRPr="005C1004" w:rsidRDefault="00101700" w:rsidP="00064DAD">
            <w:pPr>
              <w:spacing w:after="0" w:line="240" w:lineRule="auto"/>
              <w:jc w:val="right"/>
              <w:rPr>
                <w:rFonts w:ascii="Arial" w:eastAsia="Times New Roman" w:hAnsi="Arial"/>
                <w:color w:val="000000"/>
                <w:sz w:val="18"/>
                <w:szCs w:val="18"/>
                <w:lang w:eastAsia="fr-FR"/>
              </w:rPr>
            </w:pPr>
          </w:p>
        </w:tc>
        <w:tc>
          <w:tcPr>
            <w:tcW w:w="993" w:type="dxa"/>
            <w:tcBorders>
              <w:top w:val="nil"/>
              <w:left w:val="nil"/>
              <w:bottom w:val="single" w:sz="8" w:space="0" w:color="000000"/>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134" w:type="dxa"/>
            <w:tcBorders>
              <w:top w:val="nil"/>
              <w:left w:val="nil"/>
              <w:bottom w:val="single" w:sz="8" w:space="0" w:color="000000"/>
              <w:right w:val="single" w:sz="8"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417" w:type="dxa"/>
            <w:tcBorders>
              <w:top w:val="nil"/>
              <w:left w:val="nil"/>
              <w:bottom w:val="single" w:sz="8" w:space="0" w:color="000000"/>
              <w:right w:val="single" w:sz="8"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135" w:type="dxa"/>
            <w:tcBorders>
              <w:top w:val="nil"/>
              <w:left w:val="nil"/>
              <w:bottom w:val="single" w:sz="8" w:space="0" w:color="000000"/>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560" w:type="dxa"/>
            <w:tcBorders>
              <w:top w:val="nil"/>
              <w:left w:val="nil"/>
              <w:bottom w:val="single" w:sz="8" w:space="0" w:color="000000"/>
              <w:right w:val="single" w:sz="12" w:space="0" w:color="000000"/>
            </w:tcBorders>
            <w:shd w:val="clear" w:color="000000" w:fill="FFFFFF"/>
            <w:vAlign w:val="bottom"/>
            <w:hideMark/>
          </w:tcPr>
          <w:p w:rsidR="00101700" w:rsidRPr="005C1004" w:rsidRDefault="00101700" w:rsidP="002F189B">
            <w:pPr>
              <w:spacing w:after="0" w:line="240" w:lineRule="auto"/>
              <w:rPr>
                <w:rFonts w:ascii="Arial" w:eastAsia="Times New Roman" w:hAnsi="Arial"/>
                <w:color w:val="000000"/>
                <w:sz w:val="18"/>
                <w:szCs w:val="18"/>
                <w:lang w:eastAsia="fr-FR"/>
              </w:rPr>
            </w:pPr>
          </w:p>
        </w:tc>
      </w:tr>
      <w:tr w:rsidR="002F189B" w:rsidRPr="005C1004" w:rsidTr="002F189B">
        <w:trPr>
          <w:cantSplit/>
          <w:trHeight w:val="300"/>
          <w:jc w:val="center"/>
        </w:trPr>
        <w:tc>
          <w:tcPr>
            <w:tcW w:w="3524" w:type="dxa"/>
            <w:vMerge w:val="restart"/>
            <w:tcBorders>
              <w:top w:val="nil"/>
              <w:left w:val="single" w:sz="12" w:space="0" w:color="000000"/>
              <w:bottom w:val="single" w:sz="8" w:space="0" w:color="000000"/>
              <w:right w:val="nil"/>
            </w:tcBorders>
            <w:shd w:val="clear" w:color="000000" w:fill="FFFFFF"/>
            <w:hideMark/>
          </w:tcPr>
          <w:p w:rsidR="00101700" w:rsidRPr="00D72211" w:rsidRDefault="00101700" w:rsidP="002F189B">
            <w:pPr>
              <w:spacing w:after="0" w:line="240" w:lineRule="auto"/>
              <w:rPr>
                <w:rFonts w:asciiTheme="majorBidi" w:eastAsia="Times New Roman" w:hAnsiTheme="majorBidi" w:cstheme="majorBidi"/>
                <w:b/>
                <w:bCs/>
                <w:color w:val="000000"/>
                <w:sz w:val="18"/>
                <w:szCs w:val="18"/>
                <w:rtl/>
                <w:lang w:eastAsia="fr-FR"/>
              </w:rPr>
            </w:pPr>
            <w:r w:rsidRPr="00D72211">
              <w:rPr>
                <w:rFonts w:ascii="Traditional Arabic" w:eastAsia="Times New Roman" w:hAnsi="Traditional Arabic" w:cs="Traditional Arabic"/>
                <w:b/>
                <w:bCs/>
                <w:color w:val="000000"/>
                <w:sz w:val="18"/>
                <w:szCs w:val="18"/>
                <w:rtl/>
                <w:lang w:eastAsia="fr-FR"/>
              </w:rPr>
              <w:t>م.القلق.</w:t>
            </w:r>
            <w:r w:rsidRPr="00D72211">
              <w:rPr>
                <w:rFonts w:ascii="Traditional Arabic" w:eastAsia="Times New Roman" w:hAnsi="Traditional Arabic" w:cs="Traditional Arabic" w:hint="cs"/>
                <w:b/>
                <w:bCs/>
                <w:color w:val="000000"/>
                <w:sz w:val="18"/>
                <w:szCs w:val="18"/>
                <w:rtl/>
                <w:lang w:eastAsia="fr-FR"/>
              </w:rPr>
              <w:t>العينة ال</w:t>
            </w:r>
            <w:r w:rsidR="002F189B" w:rsidRPr="00D72211">
              <w:rPr>
                <w:rFonts w:ascii="Traditional Arabic" w:eastAsia="Times New Roman" w:hAnsi="Traditional Arabic" w:cs="Traditional Arabic" w:hint="cs"/>
                <w:b/>
                <w:bCs/>
                <w:color w:val="000000"/>
                <w:sz w:val="18"/>
                <w:szCs w:val="18"/>
                <w:rtl/>
                <w:lang w:eastAsia="fr-FR"/>
              </w:rPr>
              <w:t>ضابطة</w:t>
            </w:r>
            <w:r w:rsidRPr="00D72211">
              <w:rPr>
                <w:rFonts w:ascii="Traditional Arabic" w:eastAsia="Times New Roman" w:hAnsi="Traditional Arabic" w:cs="Traditional Arabic" w:hint="cs"/>
                <w:b/>
                <w:bCs/>
                <w:color w:val="000000"/>
                <w:sz w:val="18"/>
                <w:szCs w:val="18"/>
                <w:rtl/>
                <w:lang w:eastAsia="fr-FR"/>
              </w:rPr>
              <w:t xml:space="preserve"> </w:t>
            </w:r>
            <w:r w:rsidRPr="00D72211">
              <w:rPr>
                <w:rFonts w:asciiTheme="majorBidi" w:eastAsia="Times New Roman" w:hAnsiTheme="majorBidi" w:cstheme="majorBidi"/>
                <w:b/>
                <w:bCs/>
                <w:color w:val="000000"/>
                <w:sz w:val="18"/>
                <w:szCs w:val="18"/>
                <w:lang w:eastAsia="fr-FR"/>
              </w:rPr>
              <w:t>Correlation</w:t>
            </w:r>
          </w:p>
          <w:p w:rsidR="00101700" w:rsidRPr="00D72211" w:rsidRDefault="00101700" w:rsidP="00064DAD">
            <w:pPr>
              <w:spacing w:after="0" w:line="240" w:lineRule="auto"/>
              <w:rPr>
                <w:rFonts w:ascii="Traditional Arabic" w:eastAsia="Times New Roman" w:hAnsi="Traditional Arabic" w:cs="Traditional Arabic"/>
                <w:b/>
                <w:bCs/>
                <w:color w:val="000000"/>
                <w:sz w:val="18"/>
                <w:szCs w:val="18"/>
                <w:lang w:eastAsia="fr-FR"/>
              </w:rPr>
            </w:pPr>
            <w:r w:rsidRPr="00D72211">
              <w:rPr>
                <w:rFonts w:asciiTheme="majorBidi" w:eastAsia="Times New Roman" w:hAnsiTheme="majorBidi" w:cstheme="majorBidi"/>
                <w:b/>
                <w:bCs/>
                <w:color w:val="000000"/>
                <w:sz w:val="18"/>
                <w:szCs w:val="18"/>
                <w:lang w:eastAsia="fr-FR"/>
              </w:rPr>
              <w:t>Sig</w:t>
            </w:r>
            <w:r w:rsidRPr="00D72211">
              <w:rPr>
                <w:rFonts w:ascii="Traditional Arabic" w:eastAsia="Times New Roman" w:hAnsi="Traditional Arabic" w:cs="Traditional Arabic"/>
                <w:b/>
                <w:bCs/>
                <w:color w:val="000000"/>
                <w:sz w:val="18"/>
                <w:szCs w:val="18"/>
                <w:lang w:eastAsia="fr-FR"/>
              </w:rPr>
              <w:t xml:space="preserve">. </w:t>
            </w:r>
            <w:r w:rsidRPr="00D72211">
              <w:rPr>
                <w:rFonts w:asciiTheme="majorBidi" w:eastAsia="Times New Roman" w:hAnsiTheme="majorBidi" w:cstheme="majorBidi"/>
                <w:b/>
                <w:bCs/>
                <w:color w:val="000000"/>
                <w:sz w:val="18"/>
                <w:szCs w:val="18"/>
                <w:lang w:eastAsia="fr-FR"/>
              </w:rPr>
              <w:t>(2-tailed)</w:t>
            </w:r>
            <w:r w:rsidRPr="00D72211">
              <w:rPr>
                <w:rFonts w:ascii="Traditional Arabic" w:eastAsia="Times New Roman" w:hAnsi="Traditional Arabic" w:cs="Traditional Arabic"/>
                <w:b/>
                <w:bCs/>
                <w:color w:val="000000"/>
                <w:sz w:val="18"/>
                <w:szCs w:val="18"/>
                <w:rtl/>
                <w:lang w:eastAsia="fr-FR"/>
              </w:rPr>
              <w:t>القيمة الاحتمالية</w:t>
            </w:r>
          </w:p>
        </w:tc>
        <w:tc>
          <w:tcPr>
            <w:tcW w:w="160" w:type="dxa"/>
            <w:tcBorders>
              <w:top w:val="nil"/>
              <w:left w:val="nil"/>
              <w:bottom w:val="nil"/>
              <w:right w:val="single" w:sz="12" w:space="0" w:color="000000"/>
            </w:tcBorders>
            <w:shd w:val="clear" w:color="000000" w:fill="FFFFFF"/>
            <w:vAlign w:val="center"/>
            <w:hideMark/>
          </w:tcPr>
          <w:p w:rsidR="00101700" w:rsidRPr="005C1004" w:rsidRDefault="00101700" w:rsidP="00064DAD">
            <w:pPr>
              <w:spacing w:after="0" w:line="240" w:lineRule="auto"/>
              <w:jc w:val="right"/>
              <w:rPr>
                <w:rFonts w:ascii="Arial" w:eastAsia="Times New Roman" w:hAnsi="Arial"/>
                <w:color w:val="000000"/>
                <w:sz w:val="18"/>
                <w:szCs w:val="18"/>
                <w:lang w:eastAsia="fr-FR"/>
              </w:rPr>
            </w:pPr>
          </w:p>
        </w:tc>
        <w:tc>
          <w:tcPr>
            <w:tcW w:w="993" w:type="dxa"/>
            <w:tcBorders>
              <w:top w:val="nil"/>
              <w:left w:val="nil"/>
              <w:bottom w:val="nil"/>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134" w:type="dxa"/>
            <w:tcBorders>
              <w:top w:val="nil"/>
              <w:left w:val="nil"/>
              <w:bottom w:val="nil"/>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1</w:t>
            </w:r>
          </w:p>
        </w:tc>
        <w:tc>
          <w:tcPr>
            <w:tcW w:w="1417" w:type="dxa"/>
            <w:tcBorders>
              <w:top w:val="nil"/>
              <w:left w:val="nil"/>
              <w:bottom w:val="nil"/>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135" w:type="dxa"/>
            <w:tcBorders>
              <w:top w:val="nil"/>
              <w:left w:val="nil"/>
              <w:bottom w:val="nil"/>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0,063</w:t>
            </w:r>
          </w:p>
        </w:tc>
        <w:tc>
          <w:tcPr>
            <w:tcW w:w="1560" w:type="dxa"/>
            <w:tcBorders>
              <w:top w:val="nil"/>
              <w:left w:val="nil"/>
              <w:bottom w:val="nil"/>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0,052</w:t>
            </w:r>
          </w:p>
        </w:tc>
      </w:tr>
      <w:tr w:rsidR="002F189B" w:rsidRPr="005C1004" w:rsidTr="002F189B">
        <w:trPr>
          <w:trHeight w:val="315"/>
          <w:jc w:val="center"/>
        </w:trPr>
        <w:tc>
          <w:tcPr>
            <w:tcW w:w="3524" w:type="dxa"/>
            <w:vMerge/>
            <w:tcBorders>
              <w:top w:val="nil"/>
              <w:left w:val="single" w:sz="12" w:space="0" w:color="000000"/>
              <w:bottom w:val="single" w:sz="8" w:space="0" w:color="000000"/>
              <w:right w:val="nil"/>
            </w:tcBorders>
            <w:vAlign w:val="center"/>
            <w:hideMark/>
          </w:tcPr>
          <w:p w:rsidR="00101700" w:rsidRPr="00D72211" w:rsidRDefault="00101700" w:rsidP="00064DAD">
            <w:pPr>
              <w:spacing w:after="0" w:line="240" w:lineRule="auto"/>
              <w:rPr>
                <w:rFonts w:ascii="Arial" w:eastAsia="Times New Roman" w:hAnsi="Arial"/>
                <w:b/>
                <w:bCs/>
                <w:color w:val="000000"/>
                <w:sz w:val="18"/>
                <w:szCs w:val="18"/>
                <w:lang w:eastAsia="fr-FR"/>
              </w:rPr>
            </w:pPr>
          </w:p>
        </w:tc>
        <w:tc>
          <w:tcPr>
            <w:tcW w:w="160" w:type="dxa"/>
            <w:tcBorders>
              <w:top w:val="nil"/>
              <w:left w:val="nil"/>
              <w:bottom w:val="nil"/>
              <w:right w:val="single" w:sz="12" w:space="0" w:color="000000"/>
            </w:tcBorders>
            <w:shd w:val="clear" w:color="000000" w:fill="FFFFFF"/>
            <w:vAlign w:val="center"/>
            <w:hideMark/>
          </w:tcPr>
          <w:p w:rsidR="00101700" w:rsidRPr="005C1004" w:rsidRDefault="00101700" w:rsidP="00064DAD">
            <w:pPr>
              <w:spacing w:after="0" w:line="240" w:lineRule="auto"/>
              <w:jc w:val="right"/>
              <w:rPr>
                <w:rFonts w:ascii="Arial" w:eastAsia="Times New Roman" w:hAnsi="Arial"/>
                <w:color w:val="000000"/>
                <w:sz w:val="18"/>
                <w:szCs w:val="18"/>
                <w:lang w:eastAsia="fr-FR"/>
              </w:rPr>
            </w:pPr>
          </w:p>
        </w:tc>
        <w:tc>
          <w:tcPr>
            <w:tcW w:w="993" w:type="dxa"/>
            <w:tcBorders>
              <w:top w:val="nil"/>
              <w:left w:val="nil"/>
              <w:bottom w:val="nil"/>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134" w:type="dxa"/>
            <w:tcBorders>
              <w:top w:val="nil"/>
              <w:left w:val="nil"/>
              <w:bottom w:val="nil"/>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Times New Roman" w:eastAsia="Times New Roman" w:hAnsi="Times New Roman" w:cs="Times New Roman"/>
                <w:color w:val="000000"/>
                <w:sz w:val="24"/>
                <w:szCs w:val="24"/>
                <w:lang w:eastAsia="fr-FR"/>
              </w:rPr>
            </w:pPr>
          </w:p>
        </w:tc>
        <w:tc>
          <w:tcPr>
            <w:tcW w:w="1417" w:type="dxa"/>
            <w:tcBorders>
              <w:top w:val="nil"/>
              <w:left w:val="nil"/>
              <w:bottom w:val="nil"/>
              <w:right w:val="single" w:sz="8" w:space="0" w:color="000000"/>
            </w:tcBorders>
            <w:shd w:val="clear" w:color="000000" w:fill="FFFFFF"/>
            <w:vAlign w:val="center"/>
            <w:hideMark/>
          </w:tcPr>
          <w:p w:rsidR="00101700" w:rsidRPr="005C1004" w:rsidRDefault="00613E13" w:rsidP="00064DAD">
            <w:pPr>
              <w:spacing w:after="0" w:line="240" w:lineRule="auto"/>
              <w:jc w:val="center"/>
              <w:rPr>
                <w:rFonts w:ascii="Arial" w:eastAsia="Times New Roman" w:hAnsi="Arial"/>
                <w:color w:val="000000"/>
                <w:sz w:val="18"/>
                <w:szCs w:val="18"/>
                <w:lang w:eastAsia="fr-FR"/>
              </w:rPr>
            </w:pPr>
            <w:r>
              <w:rPr>
                <w:rFonts w:ascii="Arial" w:eastAsia="Times New Roman" w:hAnsi="Arial" w:hint="cs"/>
                <w:color w:val="000000"/>
                <w:sz w:val="18"/>
                <w:szCs w:val="18"/>
                <w:rtl/>
                <w:lang w:eastAsia="fr-FR"/>
              </w:rPr>
              <w:t>1</w:t>
            </w:r>
          </w:p>
        </w:tc>
        <w:tc>
          <w:tcPr>
            <w:tcW w:w="1135" w:type="dxa"/>
            <w:tcBorders>
              <w:top w:val="nil"/>
              <w:left w:val="nil"/>
              <w:bottom w:val="nil"/>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0,864</w:t>
            </w:r>
          </w:p>
        </w:tc>
        <w:tc>
          <w:tcPr>
            <w:tcW w:w="1560" w:type="dxa"/>
            <w:tcBorders>
              <w:top w:val="nil"/>
              <w:left w:val="nil"/>
              <w:bottom w:val="nil"/>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0,886</w:t>
            </w:r>
          </w:p>
        </w:tc>
      </w:tr>
      <w:tr w:rsidR="002F189B" w:rsidRPr="005C1004" w:rsidTr="002F189B">
        <w:trPr>
          <w:trHeight w:val="315"/>
          <w:jc w:val="center"/>
        </w:trPr>
        <w:tc>
          <w:tcPr>
            <w:tcW w:w="3524" w:type="dxa"/>
            <w:vMerge/>
            <w:tcBorders>
              <w:top w:val="nil"/>
              <w:left w:val="single" w:sz="12" w:space="0" w:color="000000"/>
              <w:bottom w:val="single" w:sz="8" w:space="0" w:color="000000"/>
              <w:right w:val="nil"/>
            </w:tcBorders>
            <w:vAlign w:val="center"/>
            <w:hideMark/>
          </w:tcPr>
          <w:p w:rsidR="00101700" w:rsidRPr="00D72211" w:rsidRDefault="00101700" w:rsidP="00064DAD">
            <w:pPr>
              <w:spacing w:after="0" w:line="240" w:lineRule="auto"/>
              <w:rPr>
                <w:rFonts w:ascii="Arial" w:eastAsia="Times New Roman" w:hAnsi="Arial"/>
                <w:b/>
                <w:bCs/>
                <w:color w:val="000000"/>
                <w:sz w:val="18"/>
                <w:szCs w:val="18"/>
                <w:lang w:eastAsia="fr-FR"/>
              </w:rPr>
            </w:pPr>
          </w:p>
        </w:tc>
        <w:tc>
          <w:tcPr>
            <w:tcW w:w="160" w:type="dxa"/>
            <w:tcBorders>
              <w:top w:val="nil"/>
              <w:left w:val="nil"/>
              <w:bottom w:val="single" w:sz="8" w:space="0" w:color="000000"/>
              <w:right w:val="single" w:sz="12" w:space="0" w:color="000000"/>
            </w:tcBorders>
            <w:shd w:val="clear" w:color="000000" w:fill="FFFFFF"/>
            <w:vAlign w:val="center"/>
            <w:hideMark/>
          </w:tcPr>
          <w:p w:rsidR="00101700" w:rsidRPr="005C1004" w:rsidRDefault="00101700" w:rsidP="00064DAD">
            <w:pPr>
              <w:spacing w:after="0" w:line="240" w:lineRule="auto"/>
              <w:rPr>
                <w:rFonts w:ascii="Arial" w:eastAsia="Times New Roman" w:hAnsi="Arial"/>
                <w:color w:val="000000"/>
                <w:sz w:val="18"/>
                <w:szCs w:val="18"/>
                <w:lang w:eastAsia="fr-FR"/>
              </w:rPr>
            </w:pPr>
          </w:p>
        </w:tc>
        <w:tc>
          <w:tcPr>
            <w:tcW w:w="993" w:type="dxa"/>
            <w:tcBorders>
              <w:top w:val="nil"/>
              <w:left w:val="nil"/>
              <w:bottom w:val="single" w:sz="8" w:space="0" w:color="000000"/>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134" w:type="dxa"/>
            <w:tcBorders>
              <w:top w:val="nil"/>
              <w:left w:val="nil"/>
              <w:bottom w:val="single" w:sz="8" w:space="0" w:color="000000"/>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417" w:type="dxa"/>
            <w:tcBorders>
              <w:top w:val="nil"/>
              <w:left w:val="nil"/>
              <w:bottom w:val="single" w:sz="8" w:space="0" w:color="000000"/>
              <w:right w:val="single" w:sz="8" w:space="0" w:color="000000"/>
            </w:tcBorders>
            <w:shd w:val="clear" w:color="000000" w:fill="FFFFFF"/>
            <w:vAlign w:val="center"/>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135" w:type="dxa"/>
            <w:tcBorders>
              <w:top w:val="nil"/>
              <w:left w:val="nil"/>
              <w:bottom w:val="single" w:sz="8" w:space="0" w:color="000000"/>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c>
          <w:tcPr>
            <w:tcW w:w="1560" w:type="dxa"/>
            <w:tcBorders>
              <w:top w:val="nil"/>
              <w:left w:val="nil"/>
              <w:bottom w:val="single" w:sz="8" w:space="0" w:color="000000"/>
              <w:right w:val="single" w:sz="12" w:space="0" w:color="000000"/>
            </w:tcBorders>
            <w:shd w:val="clear" w:color="000000" w:fill="FFFFFF"/>
            <w:vAlign w:val="bottom"/>
            <w:hideMark/>
          </w:tcPr>
          <w:p w:rsidR="00101700" w:rsidRPr="005C1004" w:rsidRDefault="00101700" w:rsidP="00064DAD">
            <w:pPr>
              <w:spacing w:after="0" w:line="240" w:lineRule="auto"/>
              <w:jc w:val="center"/>
              <w:rPr>
                <w:rFonts w:ascii="Arial" w:eastAsia="Times New Roman" w:hAnsi="Arial"/>
                <w:color w:val="000000"/>
                <w:sz w:val="18"/>
                <w:szCs w:val="18"/>
                <w:lang w:eastAsia="fr-FR"/>
              </w:rPr>
            </w:pPr>
          </w:p>
        </w:tc>
      </w:tr>
      <w:tr w:rsidR="00613E13" w:rsidRPr="005C1004" w:rsidTr="00614C54">
        <w:trPr>
          <w:trHeight w:val="315"/>
          <w:jc w:val="center"/>
        </w:trPr>
        <w:tc>
          <w:tcPr>
            <w:tcW w:w="3524" w:type="dxa"/>
            <w:tcBorders>
              <w:top w:val="nil"/>
              <w:left w:val="single" w:sz="12" w:space="0" w:color="000000"/>
              <w:bottom w:val="single" w:sz="8" w:space="0" w:color="000000"/>
              <w:right w:val="nil"/>
            </w:tcBorders>
            <w:hideMark/>
          </w:tcPr>
          <w:p w:rsidR="00613E13" w:rsidRPr="00D72211" w:rsidRDefault="00613E13" w:rsidP="00613E13">
            <w:pPr>
              <w:spacing w:after="0" w:line="240" w:lineRule="auto"/>
              <w:rPr>
                <w:rFonts w:asciiTheme="majorBidi" w:eastAsia="Times New Roman" w:hAnsiTheme="majorBidi" w:cstheme="majorBidi"/>
                <w:b/>
                <w:bCs/>
                <w:color w:val="000000"/>
                <w:sz w:val="18"/>
                <w:szCs w:val="18"/>
                <w:rtl/>
                <w:lang w:eastAsia="fr-FR"/>
              </w:rPr>
            </w:pPr>
            <w:r w:rsidRPr="00D72211">
              <w:rPr>
                <w:rFonts w:ascii="Traditional Arabic" w:eastAsia="Times New Roman" w:hAnsi="Traditional Arabic" w:cs="Traditional Arabic"/>
                <w:b/>
                <w:bCs/>
                <w:color w:val="000000"/>
                <w:sz w:val="18"/>
                <w:szCs w:val="18"/>
                <w:rtl/>
                <w:lang w:eastAsia="fr-FR"/>
              </w:rPr>
              <w:t>م.</w:t>
            </w:r>
            <w:r w:rsidRPr="00D72211">
              <w:rPr>
                <w:rFonts w:ascii="Traditional Arabic" w:eastAsia="Times New Roman" w:hAnsi="Traditional Arabic" w:cs="Traditional Arabic" w:hint="cs"/>
                <w:b/>
                <w:bCs/>
                <w:color w:val="000000"/>
                <w:sz w:val="18"/>
                <w:szCs w:val="18"/>
                <w:rtl/>
                <w:lang w:eastAsia="fr-FR"/>
              </w:rPr>
              <w:t xml:space="preserve">الضغوط النفسية للعينة الضابطة </w:t>
            </w:r>
            <w:r w:rsidRPr="00D72211">
              <w:rPr>
                <w:rFonts w:asciiTheme="majorBidi" w:eastAsia="Times New Roman" w:hAnsiTheme="majorBidi" w:cstheme="majorBidi"/>
                <w:b/>
                <w:bCs/>
                <w:color w:val="000000"/>
                <w:sz w:val="18"/>
                <w:szCs w:val="18"/>
                <w:lang w:eastAsia="fr-FR"/>
              </w:rPr>
              <w:t>Correlation</w:t>
            </w:r>
          </w:p>
          <w:p w:rsidR="00613E13" w:rsidRPr="00D72211" w:rsidRDefault="00613E13" w:rsidP="0063278F">
            <w:pPr>
              <w:spacing w:after="0" w:line="240" w:lineRule="auto"/>
              <w:rPr>
                <w:rFonts w:ascii="Traditional Arabic" w:eastAsia="Times New Roman" w:hAnsi="Traditional Arabic" w:cs="Traditional Arabic"/>
                <w:b/>
                <w:bCs/>
                <w:color w:val="000000"/>
                <w:sz w:val="18"/>
                <w:szCs w:val="18"/>
                <w:lang w:eastAsia="fr-FR"/>
              </w:rPr>
            </w:pPr>
            <w:r w:rsidRPr="00D72211">
              <w:rPr>
                <w:rFonts w:asciiTheme="majorBidi" w:eastAsia="Times New Roman" w:hAnsiTheme="majorBidi" w:cstheme="majorBidi"/>
                <w:b/>
                <w:bCs/>
                <w:color w:val="000000"/>
                <w:sz w:val="18"/>
                <w:szCs w:val="18"/>
                <w:lang w:eastAsia="fr-FR"/>
              </w:rPr>
              <w:t>Sig</w:t>
            </w:r>
            <w:r w:rsidRPr="00D72211">
              <w:rPr>
                <w:rFonts w:ascii="Traditional Arabic" w:eastAsia="Times New Roman" w:hAnsi="Traditional Arabic" w:cs="Traditional Arabic"/>
                <w:b/>
                <w:bCs/>
                <w:color w:val="000000"/>
                <w:sz w:val="18"/>
                <w:szCs w:val="18"/>
                <w:lang w:eastAsia="fr-FR"/>
              </w:rPr>
              <w:t xml:space="preserve">. </w:t>
            </w:r>
            <w:r w:rsidRPr="00D72211">
              <w:rPr>
                <w:rFonts w:asciiTheme="majorBidi" w:eastAsia="Times New Roman" w:hAnsiTheme="majorBidi" w:cstheme="majorBidi"/>
                <w:b/>
                <w:bCs/>
                <w:color w:val="000000"/>
                <w:sz w:val="18"/>
                <w:szCs w:val="18"/>
                <w:lang w:eastAsia="fr-FR"/>
              </w:rPr>
              <w:t>(2-tailed)</w:t>
            </w:r>
            <w:r w:rsidRPr="00D72211">
              <w:rPr>
                <w:rFonts w:ascii="Traditional Arabic" w:eastAsia="Times New Roman" w:hAnsi="Traditional Arabic" w:cs="Traditional Arabic"/>
                <w:b/>
                <w:bCs/>
                <w:color w:val="000000"/>
                <w:sz w:val="18"/>
                <w:szCs w:val="18"/>
                <w:rtl/>
                <w:lang w:eastAsia="fr-FR"/>
              </w:rPr>
              <w:t>القيمة الاحتمالية</w:t>
            </w:r>
          </w:p>
        </w:tc>
        <w:tc>
          <w:tcPr>
            <w:tcW w:w="160" w:type="dxa"/>
            <w:tcBorders>
              <w:top w:val="nil"/>
              <w:left w:val="nil"/>
              <w:bottom w:val="single" w:sz="8" w:space="0" w:color="000000"/>
              <w:right w:val="single" w:sz="12" w:space="0" w:color="000000"/>
            </w:tcBorders>
            <w:shd w:val="clear" w:color="000000" w:fill="FFFFFF"/>
            <w:vAlign w:val="center"/>
            <w:hideMark/>
          </w:tcPr>
          <w:p w:rsidR="00613E13" w:rsidRPr="005C1004" w:rsidRDefault="00613E13" w:rsidP="00064DAD">
            <w:pPr>
              <w:spacing w:after="0" w:line="240" w:lineRule="auto"/>
              <w:rPr>
                <w:rFonts w:ascii="Arial" w:eastAsia="Times New Roman" w:hAnsi="Arial"/>
                <w:color w:val="000000"/>
                <w:sz w:val="18"/>
                <w:szCs w:val="18"/>
                <w:lang w:eastAsia="fr-FR"/>
              </w:rPr>
            </w:pPr>
          </w:p>
        </w:tc>
        <w:tc>
          <w:tcPr>
            <w:tcW w:w="993" w:type="dxa"/>
            <w:tcBorders>
              <w:top w:val="nil"/>
              <w:left w:val="nil"/>
              <w:bottom w:val="single" w:sz="8" w:space="0" w:color="000000"/>
              <w:right w:val="single" w:sz="8" w:space="0" w:color="000000"/>
            </w:tcBorders>
            <w:shd w:val="clear" w:color="000000" w:fill="FFFFFF"/>
            <w:vAlign w:val="center"/>
            <w:hideMark/>
          </w:tcPr>
          <w:p w:rsidR="00613E13" w:rsidRPr="005C1004" w:rsidRDefault="00613E13" w:rsidP="00064DAD">
            <w:pPr>
              <w:spacing w:after="0" w:line="240" w:lineRule="auto"/>
              <w:jc w:val="center"/>
              <w:rPr>
                <w:rFonts w:ascii="Arial" w:eastAsia="Times New Roman" w:hAnsi="Arial"/>
                <w:color w:val="000000"/>
                <w:sz w:val="18"/>
                <w:szCs w:val="18"/>
                <w:lang w:eastAsia="fr-FR"/>
              </w:rPr>
            </w:pPr>
          </w:p>
        </w:tc>
        <w:tc>
          <w:tcPr>
            <w:tcW w:w="1134" w:type="dxa"/>
            <w:tcBorders>
              <w:top w:val="nil"/>
              <w:left w:val="nil"/>
              <w:bottom w:val="single" w:sz="8" w:space="0" w:color="000000"/>
              <w:right w:val="single" w:sz="8" w:space="0" w:color="000000"/>
            </w:tcBorders>
            <w:shd w:val="clear" w:color="000000" w:fill="FFFFFF"/>
            <w:vAlign w:val="center"/>
            <w:hideMark/>
          </w:tcPr>
          <w:p w:rsidR="00613E13" w:rsidRPr="005C1004" w:rsidRDefault="00613E13" w:rsidP="00064DAD">
            <w:pPr>
              <w:spacing w:after="0" w:line="240" w:lineRule="auto"/>
              <w:jc w:val="center"/>
              <w:rPr>
                <w:rFonts w:ascii="Arial" w:eastAsia="Times New Roman" w:hAnsi="Arial"/>
                <w:color w:val="000000"/>
                <w:sz w:val="18"/>
                <w:szCs w:val="18"/>
                <w:lang w:eastAsia="fr-FR"/>
              </w:rPr>
            </w:pPr>
          </w:p>
        </w:tc>
        <w:tc>
          <w:tcPr>
            <w:tcW w:w="1417" w:type="dxa"/>
            <w:tcBorders>
              <w:top w:val="nil"/>
              <w:left w:val="nil"/>
              <w:bottom w:val="single" w:sz="8" w:space="0" w:color="000000"/>
              <w:right w:val="single" w:sz="8" w:space="0" w:color="000000"/>
            </w:tcBorders>
            <w:shd w:val="clear" w:color="000000" w:fill="FFFFFF"/>
            <w:vAlign w:val="center"/>
            <w:hideMark/>
          </w:tcPr>
          <w:p w:rsidR="00613E13" w:rsidRPr="005C1004" w:rsidRDefault="00613E13" w:rsidP="00064DAD">
            <w:pPr>
              <w:spacing w:after="0" w:line="240" w:lineRule="auto"/>
              <w:jc w:val="center"/>
              <w:rPr>
                <w:rFonts w:ascii="Arial" w:eastAsia="Times New Roman" w:hAnsi="Arial"/>
                <w:color w:val="000000"/>
                <w:sz w:val="18"/>
                <w:szCs w:val="18"/>
                <w:lang w:eastAsia="fr-FR"/>
              </w:rPr>
            </w:pPr>
          </w:p>
        </w:tc>
        <w:tc>
          <w:tcPr>
            <w:tcW w:w="1135" w:type="dxa"/>
            <w:tcBorders>
              <w:top w:val="nil"/>
              <w:left w:val="nil"/>
              <w:bottom w:val="single" w:sz="8" w:space="0" w:color="000000"/>
              <w:right w:val="single" w:sz="12" w:space="0" w:color="000000"/>
            </w:tcBorders>
            <w:shd w:val="clear" w:color="000000" w:fill="FFFFFF"/>
            <w:vAlign w:val="center"/>
            <w:hideMark/>
          </w:tcPr>
          <w:p w:rsidR="00613E13" w:rsidRPr="005C1004" w:rsidRDefault="00614C54" w:rsidP="00614C54">
            <w:pPr>
              <w:spacing w:after="0" w:line="240" w:lineRule="auto"/>
              <w:jc w:val="center"/>
              <w:rPr>
                <w:rFonts w:ascii="Arial" w:eastAsia="Times New Roman" w:hAnsi="Arial"/>
                <w:color w:val="000000"/>
                <w:sz w:val="18"/>
                <w:szCs w:val="18"/>
                <w:lang w:eastAsia="fr-FR"/>
              </w:rPr>
            </w:pPr>
            <w:r>
              <w:rPr>
                <w:rFonts w:ascii="Arial" w:eastAsia="Times New Roman" w:hAnsi="Arial" w:hint="cs"/>
                <w:color w:val="000000"/>
                <w:sz w:val="18"/>
                <w:szCs w:val="18"/>
                <w:rtl/>
                <w:lang w:eastAsia="fr-FR"/>
              </w:rPr>
              <w:t>1</w:t>
            </w:r>
          </w:p>
        </w:tc>
        <w:tc>
          <w:tcPr>
            <w:tcW w:w="1560" w:type="dxa"/>
            <w:tcBorders>
              <w:top w:val="nil"/>
              <w:left w:val="nil"/>
              <w:bottom w:val="single" w:sz="8" w:space="0" w:color="000000"/>
              <w:right w:val="single" w:sz="12" w:space="0" w:color="000000"/>
            </w:tcBorders>
            <w:shd w:val="clear" w:color="000000" w:fill="FFFFFF"/>
            <w:vAlign w:val="bottom"/>
            <w:hideMark/>
          </w:tcPr>
          <w:p w:rsidR="00613E13" w:rsidRPr="005C1004" w:rsidRDefault="00613E13" w:rsidP="00064DAD">
            <w:pPr>
              <w:spacing w:after="0" w:line="240" w:lineRule="auto"/>
              <w:jc w:val="center"/>
              <w:rPr>
                <w:rFonts w:ascii="Arial" w:eastAsia="Times New Roman" w:hAnsi="Arial"/>
                <w:color w:val="000000"/>
                <w:sz w:val="18"/>
                <w:szCs w:val="18"/>
                <w:lang w:eastAsia="fr-FR"/>
              </w:rPr>
            </w:pPr>
          </w:p>
        </w:tc>
      </w:tr>
      <w:tr w:rsidR="00613E13" w:rsidRPr="005C1004" w:rsidTr="00101700">
        <w:trPr>
          <w:cantSplit/>
          <w:trHeight w:val="300"/>
          <w:jc w:val="center"/>
        </w:trPr>
        <w:tc>
          <w:tcPr>
            <w:tcW w:w="9923" w:type="dxa"/>
            <w:gridSpan w:val="7"/>
            <w:tcBorders>
              <w:top w:val="single" w:sz="8" w:space="0" w:color="000000"/>
              <w:left w:val="nil"/>
              <w:bottom w:val="nil"/>
              <w:right w:val="nil"/>
            </w:tcBorders>
            <w:shd w:val="clear" w:color="000000" w:fill="FFFFFF"/>
            <w:hideMark/>
          </w:tcPr>
          <w:p w:rsidR="00613E13" w:rsidRPr="005C1004" w:rsidRDefault="00613E13" w:rsidP="009D7896">
            <w:pPr>
              <w:spacing w:after="0" w:line="240" w:lineRule="auto"/>
              <w:jc w:val="right"/>
              <w:rPr>
                <w:rFonts w:ascii="Arial" w:eastAsia="Times New Roman" w:hAnsi="Arial"/>
                <w:color w:val="000000"/>
                <w:sz w:val="18"/>
                <w:szCs w:val="18"/>
                <w:lang w:eastAsia="fr-FR"/>
              </w:rPr>
            </w:pPr>
            <w:r w:rsidRPr="005C1004">
              <w:rPr>
                <w:rFonts w:ascii="Arial" w:eastAsia="Times New Roman" w:hAnsi="Arial"/>
                <w:color w:val="000000"/>
                <w:sz w:val="18"/>
                <w:szCs w:val="18"/>
                <w:lang w:eastAsia="fr-FR"/>
              </w:rPr>
              <w:t>**. Correlation is significant at the 0.01 level (2-tailed).</w:t>
            </w:r>
          </w:p>
        </w:tc>
      </w:tr>
    </w:tbl>
    <w:p w:rsidR="00D72211" w:rsidRDefault="00D72211" w:rsidP="00325E1B">
      <w:pPr>
        <w:spacing w:after="0" w:line="240" w:lineRule="auto"/>
        <w:ind w:left="-144"/>
        <w:jc w:val="both"/>
        <w:rPr>
          <w:rFonts w:ascii="Arial" w:hAnsi="Arial" w:cs="Traditional Arabic"/>
          <w:sz w:val="32"/>
          <w:szCs w:val="32"/>
          <w:rtl/>
          <w:lang w:val="fr-FR" w:bidi="ar-DZ"/>
        </w:rPr>
      </w:pPr>
      <w:r>
        <w:rPr>
          <w:rFonts w:ascii="Arial" w:hAnsi="Arial" w:cs="Traditional Arabic" w:hint="cs"/>
          <w:sz w:val="32"/>
          <w:szCs w:val="32"/>
          <w:rtl/>
          <w:lang w:val="fr-FR"/>
        </w:rPr>
        <w:t xml:space="preserve">         </w:t>
      </w:r>
      <w:r>
        <w:rPr>
          <w:rFonts w:ascii="Arial" w:hAnsi="Arial" w:cs="Traditional Arabic" w:hint="cs"/>
          <w:sz w:val="32"/>
          <w:szCs w:val="32"/>
          <w:rtl/>
          <w:lang w:val="fr-FR" w:bidi="ar-DZ"/>
        </w:rPr>
        <w:t>يتضح من خلال الجدول رقم(</w:t>
      </w:r>
      <w:r w:rsidR="00FC05EF">
        <w:rPr>
          <w:rFonts w:ascii="Arial" w:hAnsi="Arial" w:cs="Traditional Arabic" w:hint="cs"/>
          <w:sz w:val="32"/>
          <w:szCs w:val="32"/>
          <w:rtl/>
          <w:lang w:val="fr-FR" w:bidi="ar-DZ"/>
        </w:rPr>
        <w:t>10</w:t>
      </w:r>
      <w:r w:rsidR="00325E1B">
        <w:rPr>
          <w:rFonts w:ascii="Arial" w:hAnsi="Arial" w:cs="Traditional Arabic" w:hint="cs"/>
          <w:sz w:val="32"/>
          <w:szCs w:val="32"/>
          <w:rtl/>
          <w:lang w:val="fr-FR" w:bidi="ar-DZ"/>
        </w:rPr>
        <w:t>3</w:t>
      </w:r>
      <w:r>
        <w:rPr>
          <w:rFonts w:ascii="Arial" w:hAnsi="Arial" w:cs="Traditional Arabic" w:hint="cs"/>
          <w:sz w:val="32"/>
          <w:szCs w:val="32"/>
          <w:rtl/>
          <w:lang w:val="fr-FR" w:bidi="ar-DZ"/>
        </w:rPr>
        <w:t>)</w:t>
      </w:r>
      <w:r w:rsidR="00325E1B">
        <w:rPr>
          <w:rFonts w:ascii="Arial" w:hAnsi="Arial" w:cs="Traditional Arabic" w:hint="cs"/>
          <w:sz w:val="32"/>
          <w:szCs w:val="32"/>
          <w:rtl/>
          <w:lang w:val="fr-FR" w:bidi="ar-DZ"/>
        </w:rPr>
        <w:t>:</w:t>
      </w:r>
    </w:p>
    <w:p w:rsidR="00D27C06" w:rsidRDefault="00D72211" w:rsidP="00325E1B">
      <w:pPr>
        <w:spacing w:after="0" w:line="240" w:lineRule="auto"/>
        <w:ind w:firstLine="567"/>
        <w:jc w:val="both"/>
        <w:rPr>
          <w:rFonts w:ascii="Arial" w:hAnsi="Arial" w:cs="Traditional Arabic"/>
          <w:sz w:val="32"/>
          <w:szCs w:val="32"/>
          <w:rtl/>
          <w:lang w:bidi="ar-DZ"/>
        </w:rPr>
      </w:pPr>
      <w:r>
        <w:rPr>
          <w:rFonts w:ascii="Arial" w:hAnsi="Arial" w:cs="Traditional Arabic" w:hint="cs"/>
          <w:sz w:val="32"/>
          <w:szCs w:val="32"/>
          <w:rtl/>
          <w:lang w:val="fr-FR" w:bidi="ar-DZ"/>
        </w:rPr>
        <w:t xml:space="preserve">        </w:t>
      </w:r>
      <w:r w:rsidR="00A249C0">
        <w:rPr>
          <w:rFonts w:ascii="Arial" w:hAnsi="Arial" w:cs="Traditional Arabic" w:hint="cs"/>
          <w:sz w:val="32"/>
          <w:szCs w:val="32"/>
          <w:rtl/>
          <w:lang w:val="fr-FR" w:bidi="ar-DZ"/>
        </w:rPr>
        <w:t>-</w:t>
      </w:r>
      <w:r>
        <w:rPr>
          <w:rFonts w:ascii="Arial" w:hAnsi="Arial" w:cs="Traditional Arabic" w:hint="cs"/>
          <w:sz w:val="32"/>
          <w:szCs w:val="32"/>
          <w:rtl/>
          <w:lang w:val="fr-FR" w:bidi="ar-DZ"/>
        </w:rPr>
        <w:t xml:space="preserve"> انه ي</w:t>
      </w:r>
      <w:r w:rsidRPr="004C3927">
        <w:rPr>
          <w:rFonts w:ascii="Arial" w:hAnsi="Arial" w:cs="Traditional Arabic" w:hint="cs"/>
          <w:sz w:val="32"/>
          <w:szCs w:val="32"/>
          <w:rtl/>
          <w:lang w:val="fr-FR" w:bidi="ar-DZ"/>
        </w:rPr>
        <w:t xml:space="preserve">وجود ارتباط دال إحصائيا عند مستوى الدلالة 0.01 بين </w:t>
      </w:r>
      <w:r>
        <w:rPr>
          <w:rFonts w:ascii="Arial" w:hAnsi="Arial" w:cs="Traditional Arabic" w:hint="cs"/>
          <w:sz w:val="32"/>
          <w:szCs w:val="32"/>
          <w:rtl/>
          <w:lang w:val="fr-FR" w:bidi="ar-DZ"/>
        </w:rPr>
        <w:t>الضغوط النفسية والتوافق المهني</w:t>
      </w:r>
      <w:r w:rsidRPr="004C3927">
        <w:rPr>
          <w:rFonts w:ascii="Arial" w:hAnsi="Arial" w:cs="Traditional Arabic" w:hint="cs"/>
          <w:sz w:val="32"/>
          <w:szCs w:val="32"/>
          <w:rtl/>
          <w:lang w:val="fr-FR" w:bidi="ar-DZ"/>
        </w:rPr>
        <w:t xml:space="preserve"> لدى </w:t>
      </w:r>
      <w:r>
        <w:rPr>
          <w:rFonts w:ascii="Arial" w:hAnsi="Arial" w:cs="Traditional Arabic" w:hint="cs"/>
          <w:sz w:val="32"/>
          <w:szCs w:val="32"/>
          <w:rtl/>
          <w:lang w:val="fr-FR" w:bidi="ar-DZ"/>
        </w:rPr>
        <w:t xml:space="preserve">لدى العينة الضابطة ،حيث بلغ معامل ارتباط بيرسون </w:t>
      </w:r>
      <w:r>
        <w:rPr>
          <w:rFonts w:ascii="Arial" w:hAnsi="Arial" w:cs="Traditional Arabic"/>
          <w:sz w:val="32"/>
          <w:szCs w:val="32"/>
          <w:lang w:val="fr-FR" w:bidi="ar-DZ"/>
        </w:rPr>
        <w:t>0.217</w:t>
      </w:r>
      <w:r>
        <w:rPr>
          <w:rFonts w:ascii="Arial" w:hAnsi="Arial" w:cs="Traditional Arabic" w:hint="cs"/>
          <w:sz w:val="32"/>
          <w:szCs w:val="32"/>
          <w:rtl/>
          <w:lang w:val="fr-FR" w:bidi="ar-DZ"/>
        </w:rPr>
        <w:t xml:space="preserve">-، وبمعامل تصحيح سبيرمان بلغ </w:t>
      </w:r>
      <w:r>
        <w:rPr>
          <w:rFonts w:ascii="Arial" w:hAnsi="Arial" w:cs="Traditional Arabic"/>
          <w:sz w:val="32"/>
          <w:szCs w:val="32"/>
          <w:lang w:val="fr-FR" w:bidi="ar-DZ"/>
        </w:rPr>
        <w:t>0.021</w:t>
      </w:r>
      <w:r>
        <w:rPr>
          <w:rFonts w:ascii="Arial" w:hAnsi="Arial" w:cs="Traditional Arabic" w:hint="cs"/>
          <w:sz w:val="32"/>
          <w:szCs w:val="32"/>
          <w:rtl/>
          <w:lang w:val="fr-FR" w:bidi="ar-DZ"/>
        </w:rPr>
        <w:t xml:space="preserve">- ،ما يدل وجود ارتباط ذو علاقة سلبية بين الضغوط النفسية والتوافق المهني ،فالعلاقة بين الضغوط النفسية والتوافق المهني علاقة عكسية بمعنى انه كلما </w:t>
      </w:r>
      <w:r w:rsidR="0038526C">
        <w:rPr>
          <w:rFonts w:ascii="Arial" w:hAnsi="Arial" w:cs="Traditional Arabic" w:hint="cs"/>
          <w:sz w:val="32"/>
          <w:szCs w:val="32"/>
          <w:rtl/>
          <w:lang w:val="fr-FR" w:bidi="ar-DZ"/>
        </w:rPr>
        <w:t>زاد</w:t>
      </w:r>
      <w:r>
        <w:rPr>
          <w:rFonts w:ascii="Arial" w:hAnsi="Arial" w:cs="Traditional Arabic" w:hint="cs"/>
          <w:sz w:val="32"/>
          <w:szCs w:val="32"/>
          <w:rtl/>
          <w:lang w:val="fr-FR" w:bidi="ar-DZ"/>
        </w:rPr>
        <w:t xml:space="preserve"> مستوى الضغوط النفسية </w:t>
      </w:r>
      <w:r w:rsidR="0038526C">
        <w:rPr>
          <w:rFonts w:ascii="Arial" w:hAnsi="Arial" w:cs="Traditional Arabic" w:hint="cs"/>
          <w:sz w:val="32"/>
          <w:szCs w:val="32"/>
          <w:rtl/>
          <w:lang w:val="fr-FR" w:bidi="ar-DZ"/>
        </w:rPr>
        <w:t>قل</w:t>
      </w:r>
      <w:r>
        <w:rPr>
          <w:rFonts w:ascii="Arial" w:hAnsi="Arial" w:cs="Traditional Arabic" w:hint="cs"/>
          <w:sz w:val="32"/>
          <w:szCs w:val="32"/>
          <w:rtl/>
          <w:lang w:val="fr-FR" w:bidi="ar-DZ"/>
        </w:rPr>
        <w:t xml:space="preserve"> التوا</w:t>
      </w:r>
      <w:r w:rsidR="00AF01C0">
        <w:rPr>
          <w:rFonts w:ascii="Arial" w:hAnsi="Arial" w:cs="Traditional Arabic" w:hint="cs"/>
          <w:sz w:val="32"/>
          <w:szCs w:val="32"/>
          <w:rtl/>
          <w:lang w:val="fr-FR" w:bidi="ar-DZ"/>
        </w:rPr>
        <w:t>فق المهني .</w:t>
      </w:r>
      <w:r w:rsidR="00A249C0" w:rsidRPr="00A249C0">
        <w:rPr>
          <w:rFonts w:ascii="Arial" w:hAnsi="Arial" w:cs="Traditional Arabic" w:hint="cs"/>
          <w:sz w:val="32"/>
          <w:szCs w:val="32"/>
          <w:rtl/>
          <w:lang w:val="fr-FR" w:bidi="ar-DZ"/>
        </w:rPr>
        <w:t xml:space="preserve"> </w:t>
      </w:r>
      <w:r w:rsidR="00A249C0" w:rsidRPr="004C3927">
        <w:rPr>
          <w:rFonts w:ascii="Arial" w:hAnsi="Arial" w:cs="Traditional Arabic" w:hint="cs"/>
          <w:sz w:val="32"/>
          <w:szCs w:val="32"/>
          <w:rtl/>
          <w:lang w:val="fr-FR" w:bidi="ar-DZ"/>
        </w:rPr>
        <w:t xml:space="preserve">ويعزو الطالب الباحث ذلك إلى مدى </w:t>
      </w:r>
      <w:r w:rsidR="00A249C0">
        <w:rPr>
          <w:rFonts w:ascii="Arial" w:hAnsi="Arial" w:cs="Traditional Arabic" w:hint="cs"/>
          <w:sz w:val="32"/>
          <w:szCs w:val="32"/>
          <w:rtl/>
          <w:lang w:val="fr-FR" w:bidi="ar-DZ"/>
        </w:rPr>
        <w:t xml:space="preserve">معاناة الأساتذة من الضغوط النفسية </w:t>
      </w:r>
      <w:r w:rsidR="00A249C0" w:rsidRPr="004C3927">
        <w:rPr>
          <w:rFonts w:ascii="Arial" w:hAnsi="Arial" w:cs="Traditional Arabic" w:hint="cs"/>
          <w:sz w:val="32"/>
          <w:szCs w:val="32"/>
          <w:rtl/>
          <w:lang w:val="fr-FR" w:bidi="ar-DZ"/>
        </w:rPr>
        <w:t xml:space="preserve"> مما انعكس ذلك على توافقهم المهني وهذا ما أبداه الأساتذة  من تعلق وتأثر تجاه هذه العلاقات القائمة في المتوسطة مع الزملاء بحكم ما تمليه طبيعة العمل من تنسيق وتشاور،وخاصة مع  التلاميذ تلك العلاقة المباشرة من خلال ذلك التواصل المستمر ،ومع الطاقم الإداري التي لا يمكن الاستغناء عنها في التعاملات الإدارية ،وبالمحفزات .فالفرد عند القيام بعمل فيجب أن يؤجر عليه.</w:t>
      </w:r>
      <w:r w:rsidR="00A249C0">
        <w:rPr>
          <w:rFonts w:ascii="Arial" w:hAnsi="Arial" w:cs="Traditional Arabic" w:hint="cs"/>
          <w:sz w:val="32"/>
          <w:szCs w:val="32"/>
          <w:rtl/>
          <w:lang w:val="fr-FR" w:bidi="ar-DZ"/>
        </w:rPr>
        <w:t xml:space="preserve">ويفسر الطالب الباحث ذلك عدم قدرة الأساتذة على التكيف مع </w:t>
      </w:r>
      <w:r w:rsidR="00A249C0">
        <w:rPr>
          <w:rFonts w:ascii="Arial" w:hAnsi="Arial" w:cs="Traditional Arabic" w:hint="cs"/>
          <w:sz w:val="32"/>
          <w:szCs w:val="32"/>
          <w:rtl/>
          <w:lang w:val="fr-FR" w:bidi="ar-DZ"/>
        </w:rPr>
        <w:lastRenderedPageBreak/>
        <w:t>هذه الضغوط اوايجاد أساليب أو استراتيجيات للتعامل معها ،ونخص بالذكر ممارسة الأنشطة الترويحية الرياضية من خلال البرنامج من اجل التخفيف من هذه الضغوط النفسية الذي سينعكس إيجابا على توافقهم المهني وذلك بالرفع منه.وعليه يستشف الطالب الباحث انه توجد علاقة عكسية بين الضغوط النفسية والتوافق المهني ،فكلما زادت الضغوط النفسية قل التوافق المهني .</w:t>
      </w:r>
      <w:r w:rsidR="00D27C06">
        <w:rPr>
          <w:rFonts w:ascii="Arial" w:hAnsi="Arial" w:cs="Traditional Arabic" w:hint="cs"/>
          <w:sz w:val="32"/>
          <w:szCs w:val="32"/>
          <w:rtl/>
          <w:lang w:val="fr-FR" w:bidi="ar-DZ"/>
        </w:rPr>
        <w:t xml:space="preserve"> </w:t>
      </w:r>
    </w:p>
    <w:p w:rsidR="00A249C0" w:rsidRDefault="00A249C0" w:rsidP="00325E1B">
      <w:pPr>
        <w:pStyle w:val="Paragraphedeliste"/>
        <w:spacing w:after="0" w:line="240" w:lineRule="auto"/>
        <w:ind w:left="0" w:firstLine="567"/>
        <w:jc w:val="both"/>
        <w:rPr>
          <w:rFonts w:ascii="Arial" w:hAnsi="Arial" w:cs="Traditional Arabic"/>
          <w:sz w:val="32"/>
          <w:szCs w:val="32"/>
          <w:rtl/>
          <w:lang w:val="fr-FR" w:bidi="ar-DZ"/>
        </w:rPr>
      </w:pPr>
      <w:r>
        <w:rPr>
          <w:rFonts w:ascii="Arial" w:hAnsi="Arial" w:cs="Traditional Arabic" w:hint="cs"/>
          <w:sz w:val="32"/>
          <w:szCs w:val="32"/>
          <w:rtl/>
          <w:lang w:val="fr-FR" w:bidi="ar-DZ"/>
        </w:rPr>
        <w:t xml:space="preserve">       </w:t>
      </w:r>
      <w:r w:rsidRPr="004C3927">
        <w:rPr>
          <w:rFonts w:ascii="Arial" w:hAnsi="Arial" w:cs="Traditional Arabic" w:hint="cs"/>
          <w:sz w:val="32"/>
          <w:szCs w:val="32"/>
          <w:rtl/>
          <w:lang w:val="fr-FR" w:bidi="ar-DZ"/>
        </w:rPr>
        <w:t>وهذا ما</w:t>
      </w:r>
      <w:r>
        <w:rPr>
          <w:rFonts w:ascii="Arial" w:hAnsi="Arial" w:cs="Traditional Arabic" w:hint="cs"/>
          <w:sz w:val="32"/>
          <w:szCs w:val="32"/>
          <w:rtl/>
          <w:lang w:val="fr-FR" w:bidi="ar-DZ"/>
        </w:rPr>
        <w:t xml:space="preserve"> </w:t>
      </w:r>
      <w:r w:rsidRPr="004C3927">
        <w:rPr>
          <w:rFonts w:ascii="Arial" w:hAnsi="Arial" w:cs="Traditional Arabic" w:hint="cs"/>
          <w:sz w:val="32"/>
          <w:szCs w:val="32"/>
          <w:rtl/>
          <w:lang w:val="fr-FR" w:bidi="ar-DZ"/>
        </w:rPr>
        <w:t xml:space="preserve">يؤكده (عبد الله الضريبي ،2010،ص671 ) لذا تعد الضغوط النفسية ومصادرها وآثارها على العاملين في المؤسسات و التنظيمات المختلفة </w:t>
      </w:r>
      <w:r w:rsidRPr="004C3927">
        <w:rPr>
          <w:rFonts w:ascii="Arial" w:hAnsi="Arial" w:cs="Traditional Arabic" w:hint="cs"/>
          <w:sz w:val="32"/>
          <w:szCs w:val="32"/>
          <w:rtl/>
          <w:lang w:bidi="ar-DZ"/>
        </w:rPr>
        <w:t>من الموضوعات التي نالت اهتمام الكثير من الباحثين خاصة في الآونة</w:t>
      </w:r>
      <w:r>
        <w:rPr>
          <w:rFonts w:ascii="Arial" w:hAnsi="Arial" w:cs="Traditional Arabic" w:hint="cs"/>
          <w:sz w:val="32"/>
          <w:szCs w:val="32"/>
          <w:rtl/>
          <w:lang w:bidi="ar-DZ"/>
        </w:rPr>
        <w:t xml:space="preserve"> الأخيرة</w:t>
      </w:r>
      <w:r w:rsidRPr="004C3927">
        <w:rPr>
          <w:rFonts w:ascii="Arial" w:hAnsi="Arial" w:cs="Traditional Arabic" w:hint="cs"/>
          <w:sz w:val="32"/>
          <w:szCs w:val="32"/>
          <w:rtl/>
          <w:lang w:bidi="ar-DZ"/>
        </w:rPr>
        <w:t xml:space="preserve"> ، رغم وجود هذه الظاهرة بوجود الإنسان نتيجة لما تسببه هذه الضغوط من نتائج سلبية على نفسية العاملين وانخفاض الأداء لديهم، وازدياد أيام الغياب...وانخفاض الإنتاج.</w:t>
      </w:r>
      <w:r w:rsidRPr="004C3927">
        <w:rPr>
          <w:rFonts w:ascii="Arial" w:hAnsi="Arial" w:cs="Traditional Arabic" w:hint="cs"/>
          <w:sz w:val="32"/>
          <w:szCs w:val="32"/>
          <w:rtl/>
          <w:lang w:val="fr-FR" w:bidi="ar-DZ"/>
        </w:rPr>
        <w:t xml:space="preserve">  </w:t>
      </w:r>
    </w:p>
    <w:p w:rsidR="0066413B" w:rsidRPr="004C3927" w:rsidRDefault="0066413B" w:rsidP="00325E1B">
      <w:pPr>
        <w:spacing w:after="0" w:line="240" w:lineRule="auto"/>
        <w:ind w:firstLine="567"/>
        <w:jc w:val="both"/>
        <w:rPr>
          <w:rFonts w:ascii="Arial" w:hAnsi="Arial" w:cs="Traditional Arabic"/>
          <w:sz w:val="32"/>
          <w:szCs w:val="32"/>
          <w:rtl/>
          <w:lang w:bidi="ar-DZ"/>
        </w:rPr>
      </w:pPr>
      <w:r>
        <w:rPr>
          <w:rFonts w:cs="Traditional Arabic" w:hint="cs"/>
          <w:color w:val="000000"/>
          <w:sz w:val="32"/>
          <w:szCs w:val="32"/>
          <w:rtl/>
        </w:rPr>
        <w:t xml:space="preserve">   كما </w:t>
      </w:r>
      <w:r w:rsidRPr="004C3927">
        <w:rPr>
          <w:rFonts w:ascii="Constantia" w:hAnsi="Constantia" w:cs="Traditional Arabic" w:hint="cs"/>
          <w:b/>
          <w:bCs/>
          <w:sz w:val="32"/>
          <w:szCs w:val="32"/>
          <w:rtl/>
        </w:rPr>
        <w:t>ا</w:t>
      </w:r>
      <w:r w:rsidRPr="004C3927">
        <w:rPr>
          <w:rFonts w:cs="Traditional Arabic" w:hint="cs"/>
          <w:color w:val="000000"/>
          <w:sz w:val="32"/>
          <w:szCs w:val="32"/>
          <w:rtl/>
        </w:rPr>
        <w:t>تفقت مع دراسة (الشخانبة،2010 ) حيث تعد علاقة العامل برؤسائه في العمل من اشد مصادر الضغوط النفسية ،وأن المشاكل النفسية في بيئة العمل غالبا ما</w:t>
      </w:r>
      <w:r>
        <w:rPr>
          <w:rFonts w:cs="Traditional Arabic" w:hint="cs"/>
          <w:color w:val="000000"/>
          <w:sz w:val="32"/>
          <w:szCs w:val="32"/>
          <w:rtl/>
        </w:rPr>
        <w:t xml:space="preserve"> </w:t>
      </w:r>
      <w:r w:rsidRPr="004C3927">
        <w:rPr>
          <w:rFonts w:cs="Traditional Arabic" w:hint="cs"/>
          <w:color w:val="000000"/>
          <w:sz w:val="32"/>
          <w:szCs w:val="32"/>
          <w:rtl/>
        </w:rPr>
        <w:t>تنتج عن وجود علاقات غير صحيحة وسليمة بين العاملين ورؤسائهم في العمل.</w:t>
      </w:r>
      <w:r w:rsidRPr="004C3927">
        <w:rPr>
          <w:rFonts w:ascii="Arial" w:hAnsi="Arial" w:cs="Traditional Arabic" w:hint="cs"/>
          <w:sz w:val="32"/>
          <w:szCs w:val="32"/>
          <w:rtl/>
          <w:lang w:bidi="ar-DZ"/>
        </w:rPr>
        <w:t xml:space="preserve">       </w:t>
      </w:r>
    </w:p>
    <w:p w:rsidR="00CF08B1" w:rsidRDefault="00A249C0" w:rsidP="00325E1B">
      <w:pPr>
        <w:spacing w:after="0" w:line="240" w:lineRule="auto"/>
        <w:ind w:firstLine="567"/>
        <w:jc w:val="both"/>
        <w:rPr>
          <w:rFonts w:cs="Traditional Arabic"/>
          <w:color w:val="000000"/>
          <w:sz w:val="32"/>
          <w:szCs w:val="32"/>
          <w:rtl/>
        </w:rPr>
      </w:pPr>
      <w:r>
        <w:rPr>
          <w:rFonts w:cs="Traditional Arabic" w:hint="cs"/>
          <w:color w:val="000000"/>
          <w:sz w:val="32"/>
          <w:szCs w:val="32"/>
          <w:rtl/>
          <w:lang w:bidi="ar-DZ"/>
        </w:rPr>
        <w:t xml:space="preserve">   </w:t>
      </w:r>
      <w:r w:rsidR="00D91073">
        <w:rPr>
          <w:rFonts w:cs="Traditional Arabic" w:hint="cs"/>
          <w:color w:val="000000"/>
          <w:sz w:val="32"/>
          <w:szCs w:val="32"/>
          <w:rtl/>
        </w:rPr>
        <w:t>حيث يؤكد هوبوك ان التوافق المهني هو مجموع العمليات النفسية والاجتماعية والأكاديمية التي تعمل على مساعدة الفرد على التغلب على الضغوط المختلفة .</w:t>
      </w:r>
      <w:r w:rsidR="001B04E4" w:rsidRPr="001B04E4">
        <w:rPr>
          <w:rFonts w:cs="Traditional Arabic" w:hint="cs"/>
          <w:color w:val="000000"/>
          <w:sz w:val="32"/>
          <w:szCs w:val="32"/>
          <w:rtl/>
        </w:rPr>
        <w:t xml:space="preserve"> </w:t>
      </w:r>
      <w:r w:rsidR="001B04E4" w:rsidRPr="006A0C7B">
        <w:rPr>
          <w:rFonts w:cs="Traditional Arabic" w:hint="cs"/>
          <w:color w:val="000000"/>
          <w:sz w:val="32"/>
          <w:szCs w:val="32"/>
          <w:rtl/>
        </w:rPr>
        <w:t xml:space="preserve">(فؤاد صبيرة ،وآخرون،2014) </w:t>
      </w:r>
      <w:r w:rsidR="00D91073">
        <w:rPr>
          <w:rFonts w:cs="Traditional Arabic" w:hint="cs"/>
          <w:color w:val="000000"/>
          <w:sz w:val="32"/>
          <w:szCs w:val="32"/>
          <w:rtl/>
        </w:rPr>
        <w:t xml:space="preserve"> </w:t>
      </w:r>
    </w:p>
    <w:p w:rsidR="00F428BB" w:rsidRDefault="00A249C0" w:rsidP="00325E1B">
      <w:pPr>
        <w:spacing w:after="0" w:line="240" w:lineRule="auto"/>
        <w:ind w:firstLine="567"/>
        <w:jc w:val="both"/>
        <w:rPr>
          <w:rFonts w:ascii="Arial" w:hAnsi="Arial" w:cs="Traditional Arabic"/>
          <w:sz w:val="32"/>
          <w:szCs w:val="32"/>
          <w:rtl/>
          <w:lang w:bidi="ar-DZ"/>
        </w:rPr>
      </w:pPr>
      <w:r>
        <w:rPr>
          <w:rFonts w:cs="Traditional Arabic" w:hint="cs"/>
          <w:color w:val="000000"/>
          <w:sz w:val="32"/>
          <w:szCs w:val="32"/>
          <w:rtl/>
        </w:rPr>
        <w:t xml:space="preserve">     </w:t>
      </w:r>
      <w:r>
        <w:rPr>
          <w:rFonts w:ascii="Arial" w:hAnsi="Arial" w:cs="Traditional Arabic" w:hint="cs"/>
          <w:sz w:val="32"/>
          <w:szCs w:val="32"/>
          <w:rtl/>
          <w:lang w:val="fr-FR" w:bidi="ar-DZ"/>
        </w:rPr>
        <w:t>- انه ي</w:t>
      </w:r>
      <w:r w:rsidRPr="004C3927">
        <w:rPr>
          <w:rFonts w:ascii="Arial" w:hAnsi="Arial" w:cs="Traditional Arabic" w:hint="cs"/>
          <w:sz w:val="32"/>
          <w:szCs w:val="32"/>
          <w:rtl/>
          <w:lang w:val="fr-FR" w:bidi="ar-DZ"/>
        </w:rPr>
        <w:t xml:space="preserve">وجود ارتباط دال إحصائيا عند مستوى الدلالة 0.01 بين </w:t>
      </w:r>
      <w:r w:rsidR="0065116E">
        <w:rPr>
          <w:rFonts w:ascii="Arial" w:hAnsi="Arial" w:cs="Traditional Arabic" w:hint="cs"/>
          <w:sz w:val="32"/>
          <w:szCs w:val="32"/>
          <w:rtl/>
          <w:lang w:val="fr-FR" w:bidi="ar-DZ"/>
        </w:rPr>
        <w:t>القلق</w:t>
      </w:r>
      <w:r>
        <w:rPr>
          <w:rFonts w:ascii="Arial" w:hAnsi="Arial" w:cs="Traditional Arabic" w:hint="cs"/>
          <w:sz w:val="32"/>
          <w:szCs w:val="32"/>
          <w:rtl/>
          <w:lang w:val="fr-FR" w:bidi="ar-DZ"/>
        </w:rPr>
        <w:t xml:space="preserve"> والتوافق المهني</w:t>
      </w:r>
      <w:r w:rsidRPr="004C3927">
        <w:rPr>
          <w:rFonts w:ascii="Arial" w:hAnsi="Arial" w:cs="Traditional Arabic" w:hint="cs"/>
          <w:sz w:val="32"/>
          <w:szCs w:val="32"/>
          <w:rtl/>
          <w:lang w:val="fr-FR" w:bidi="ar-DZ"/>
        </w:rPr>
        <w:t xml:space="preserve"> لدى </w:t>
      </w:r>
      <w:r>
        <w:rPr>
          <w:rFonts w:ascii="Arial" w:hAnsi="Arial" w:cs="Traditional Arabic" w:hint="cs"/>
          <w:sz w:val="32"/>
          <w:szCs w:val="32"/>
          <w:rtl/>
          <w:lang w:val="fr-FR" w:bidi="ar-DZ"/>
        </w:rPr>
        <w:t xml:space="preserve">العينة الضابطة ،حيث بلغ معامل ارتباط بيرسون </w:t>
      </w:r>
      <w:r w:rsidR="0065116E">
        <w:rPr>
          <w:rFonts w:ascii="Arial" w:hAnsi="Arial" w:cs="Traditional Arabic" w:hint="cs"/>
          <w:sz w:val="32"/>
          <w:szCs w:val="32"/>
          <w:rtl/>
          <w:lang w:val="fr-FR" w:bidi="ar-DZ"/>
        </w:rPr>
        <w:t>0.416</w:t>
      </w:r>
      <w:r>
        <w:rPr>
          <w:rFonts w:ascii="Arial" w:hAnsi="Arial" w:cs="Traditional Arabic" w:hint="cs"/>
          <w:sz w:val="32"/>
          <w:szCs w:val="32"/>
          <w:rtl/>
          <w:lang w:val="fr-FR" w:bidi="ar-DZ"/>
        </w:rPr>
        <w:t xml:space="preserve">-، وبمعامل تصحيح سبيرمان بلغ </w:t>
      </w:r>
      <w:r w:rsidR="0065116E">
        <w:rPr>
          <w:rFonts w:ascii="Arial" w:hAnsi="Arial" w:cs="Traditional Arabic" w:hint="cs"/>
          <w:sz w:val="32"/>
          <w:szCs w:val="32"/>
          <w:rtl/>
          <w:lang w:val="fr-FR" w:bidi="ar-DZ"/>
        </w:rPr>
        <w:t>0.488</w:t>
      </w:r>
      <w:r>
        <w:rPr>
          <w:rFonts w:ascii="Arial" w:hAnsi="Arial" w:cs="Traditional Arabic" w:hint="cs"/>
          <w:sz w:val="32"/>
          <w:szCs w:val="32"/>
          <w:rtl/>
          <w:lang w:val="fr-FR" w:bidi="ar-DZ"/>
        </w:rPr>
        <w:t xml:space="preserve">- ،ما يدل وجود ارتباط ذو علاقة سلبية بين </w:t>
      </w:r>
      <w:r w:rsidR="0065116E">
        <w:rPr>
          <w:rFonts w:ascii="Arial" w:hAnsi="Arial" w:cs="Traditional Arabic" w:hint="cs"/>
          <w:sz w:val="32"/>
          <w:szCs w:val="32"/>
          <w:rtl/>
          <w:lang w:val="fr-FR" w:bidi="ar-DZ"/>
        </w:rPr>
        <w:t>القلق</w:t>
      </w:r>
      <w:r>
        <w:rPr>
          <w:rFonts w:ascii="Arial" w:hAnsi="Arial" w:cs="Traditional Arabic" w:hint="cs"/>
          <w:sz w:val="32"/>
          <w:szCs w:val="32"/>
          <w:rtl/>
          <w:lang w:val="fr-FR" w:bidi="ar-DZ"/>
        </w:rPr>
        <w:t xml:space="preserve"> والتوافق المهني ،فالعلاقة بين</w:t>
      </w:r>
      <w:r w:rsidR="0065116E">
        <w:rPr>
          <w:rFonts w:ascii="Arial" w:hAnsi="Arial" w:cs="Traditional Arabic" w:hint="cs"/>
          <w:sz w:val="32"/>
          <w:szCs w:val="32"/>
          <w:rtl/>
          <w:lang w:val="fr-FR" w:bidi="ar-DZ"/>
        </w:rPr>
        <w:t>هما</w:t>
      </w:r>
      <w:r>
        <w:rPr>
          <w:rFonts w:ascii="Arial" w:hAnsi="Arial" w:cs="Traditional Arabic" w:hint="cs"/>
          <w:sz w:val="32"/>
          <w:szCs w:val="32"/>
          <w:rtl/>
          <w:lang w:val="fr-FR" w:bidi="ar-DZ"/>
        </w:rPr>
        <w:t xml:space="preserve"> علاقة عكسية بمعنى انه كلما زاد مستوى </w:t>
      </w:r>
      <w:r w:rsidR="0065116E">
        <w:rPr>
          <w:rFonts w:ascii="Arial" w:hAnsi="Arial" w:cs="Traditional Arabic" w:hint="cs"/>
          <w:sz w:val="32"/>
          <w:szCs w:val="32"/>
          <w:rtl/>
          <w:lang w:val="fr-FR" w:bidi="ar-DZ"/>
        </w:rPr>
        <w:t>القلق</w:t>
      </w:r>
      <w:r>
        <w:rPr>
          <w:rFonts w:ascii="Arial" w:hAnsi="Arial" w:cs="Traditional Arabic" w:hint="cs"/>
          <w:sz w:val="32"/>
          <w:szCs w:val="32"/>
          <w:rtl/>
          <w:lang w:val="fr-FR" w:bidi="ar-DZ"/>
        </w:rPr>
        <w:t xml:space="preserve"> قل التوافق المهني .</w:t>
      </w:r>
      <w:r w:rsidRPr="00A249C0">
        <w:rPr>
          <w:rFonts w:ascii="Arial" w:hAnsi="Arial" w:cs="Traditional Arabic" w:hint="cs"/>
          <w:sz w:val="32"/>
          <w:szCs w:val="32"/>
          <w:rtl/>
          <w:lang w:val="fr-FR" w:bidi="ar-DZ"/>
        </w:rPr>
        <w:t xml:space="preserve"> </w:t>
      </w:r>
      <w:r w:rsidRPr="004C3927">
        <w:rPr>
          <w:rFonts w:ascii="Arial" w:hAnsi="Arial" w:cs="Traditional Arabic" w:hint="cs"/>
          <w:sz w:val="32"/>
          <w:szCs w:val="32"/>
          <w:rtl/>
          <w:lang w:val="fr-FR" w:bidi="ar-DZ"/>
        </w:rPr>
        <w:t>ويعزو الطالب الباحث ذلك إلى</w:t>
      </w:r>
      <w:r>
        <w:rPr>
          <w:rFonts w:cs="Traditional Arabic" w:hint="cs"/>
          <w:color w:val="000000"/>
          <w:sz w:val="32"/>
          <w:szCs w:val="32"/>
          <w:rtl/>
        </w:rPr>
        <w:t xml:space="preserve"> </w:t>
      </w:r>
      <w:r w:rsidR="00D76A71">
        <w:rPr>
          <w:rFonts w:cs="Traditional Arabic" w:hint="cs"/>
          <w:color w:val="000000"/>
          <w:sz w:val="32"/>
          <w:szCs w:val="32"/>
          <w:rtl/>
        </w:rPr>
        <w:t xml:space="preserve">الآثار السلبية التي يتركها القلق على نفسية الأساتذة مما يسبب لهم سوء التوافق المهني لديهم من خلال عدم التركيز، التأخرات ، عدم الاتقان، اضطرابات ... </w:t>
      </w:r>
      <w:r w:rsidR="009250D1" w:rsidRPr="004C3927">
        <w:rPr>
          <w:rFonts w:ascii="Arial" w:hAnsi="Arial" w:cs="Traditional Arabic" w:hint="cs"/>
          <w:sz w:val="32"/>
          <w:szCs w:val="32"/>
          <w:rtl/>
          <w:lang w:val="fr-FR" w:bidi="ar-DZ"/>
        </w:rPr>
        <w:t>وهذا ما</w:t>
      </w:r>
      <w:r w:rsidR="00F428BB" w:rsidRPr="00F428BB">
        <w:rPr>
          <w:rFonts w:ascii="Arial" w:hAnsi="Arial" w:cs="Traditional Arabic" w:hint="cs"/>
          <w:sz w:val="32"/>
          <w:szCs w:val="32"/>
          <w:rtl/>
          <w:lang w:val="fr-FR" w:bidi="ar-DZ"/>
        </w:rPr>
        <w:t xml:space="preserve"> </w:t>
      </w:r>
      <w:r w:rsidR="00F428BB">
        <w:rPr>
          <w:rFonts w:ascii="Arial" w:hAnsi="Arial" w:cs="Traditional Arabic" w:hint="cs"/>
          <w:sz w:val="32"/>
          <w:szCs w:val="32"/>
          <w:rtl/>
          <w:lang w:val="fr-FR" w:bidi="ar-DZ"/>
        </w:rPr>
        <w:t>ويشير إليه راتب</w:t>
      </w:r>
      <w:r w:rsidR="00F428BB" w:rsidRPr="00D27C06">
        <w:rPr>
          <w:rFonts w:cs="Traditional Arabic" w:hint="cs"/>
          <w:color w:val="000000"/>
          <w:sz w:val="32"/>
          <w:szCs w:val="32"/>
          <w:rtl/>
        </w:rPr>
        <w:t xml:space="preserve"> </w:t>
      </w:r>
      <w:r w:rsidR="00F428BB" w:rsidRPr="004C3927">
        <w:rPr>
          <w:rFonts w:cs="Traditional Arabic" w:hint="cs"/>
          <w:color w:val="000000"/>
          <w:sz w:val="32"/>
          <w:szCs w:val="32"/>
          <w:rtl/>
        </w:rPr>
        <w:t>انه لقد أظهرت نتائج الكثير من البحوث فوائد ممارسة النشاط البدني على تحسن الأداء الأكاديمي ، وكفاءة العمل،كما أظهرت نتائج تلك البحوث أن الانتظام في ممارسة النشاط البدني أدى إلى نقص الغياب في العمل ،والتوتر،والقلق ،وأخطاء العمل.</w:t>
      </w:r>
      <w:r w:rsidR="00F428BB" w:rsidRPr="003B4E34">
        <w:rPr>
          <w:rFonts w:cs="Traditional Arabic" w:hint="cs"/>
          <w:color w:val="000000"/>
          <w:sz w:val="32"/>
          <w:szCs w:val="32"/>
          <w:rtl/>
        </w:rPr>
        <w:t xml:space="preserve"> </w:t>
      </w:r>
      <w:r w:rsidR="00F428BB" w:rsidRPr="004C3927">
        <w:rPr>
          <w:rFonts w:cs="Traditional Arabic" w:hint="cs"/>
          <w:color w:val="000000"/>
          <w:sz w:val="32"/>
          <w:szCs w:val="32"/>
          <w:rtl/>
        </w:rPr>
        <w:t>(أسامة كمال راتب ،2004ص77)</w:t>
      </w:r>
    </w:p>
    <w:p w:rsidR="002B416C" w:rsidRPr="00F428BB" w:rsidRDefault="009250D1" w:rsidP="00325E1B">
      <w:pPr>
        <w:spacing w:after="0" w:line="240" w:lineRule="auto"/>
        <w:ind w:firstLine="567"/>
        <w:jc w:val="both"/>
        <w:rPr>
          <w:rFonts w:ascii="Constantia" w:hAnsi="Constantia" w:cs="Traditional Arabic"/>
          <w:sz w:val="32"/>
          <w:szCs w:val="32"/>
          <w:rtl/>
          <w:lang w:bidi="ar-DZ"/>
        </w:rPr>
      </w:pPr>
      <w:r>
        <w:rPr>
          <w:rFonts w:ascii="Arial" w:hAnsi="Arial" w:cs="Traditional Arabic" w:hint="cs"/>
          <w:sz w:val="32"/>
          <w:szCs w:val="32"/>
          <w:rtl/>
          <w:lang w:val="fr-FR" w:bidi="ar-DZ"/>
        </w:rPr>
        <w:t xml:space="preserve"> </w:t>
      </w:r>
      <w:r w:rsidR="002B416C" w:rsidRPr="00AF01C0">
        <w:rPr>
          <w:rFonts w:ascii="Constantia" w:hAnsi="Constantia" w:cs="Traditional Arabic" w:hint="cs"/>
          <w:color w:val="FF0000"/>
          <w:sz w:val="32"/>
          <w:szCs w:val="32"/>
          <w:rtl/>
          <w:lang w:bidi="ar-DZ"/>
        </w:rPr>
        <w:t xml:space="preserve">     </w:t>
      </w:r>
      <w:r w:rsidR="002B416C" w:rsidRPr="00F428BB">
        <w:rPr>
          <w:rFonts w:ascii="Constantia" w:hAnsi="Constantia" w:cs="Traditional Arabic" w:hint="cs"/>
          <w:sz w:val="32"/>
          <w:szCs w:val="32"/>
          <w:rtl/>
          <w:lang w:bidi="ar-DZ"/>
        </w:rPr>
        <w:t>ومنه يستشف الطالب الباحث وجود ارتباط وعلاقة عكسية عند عينتي البحث التجريبية والضابطة بين الضغوط النفسية والقلق من جهة والتوافق المهني من جهة أخرى ،ولكن عند العينة التجريبية  انعكست إيجابا على التوافق المهني وذلك بتكيف سليم مع طبيعة المهنة وظروفها (</w:t>
      </w:r>
      <w:r w:rsidR="00896A1E" w:rsidRPr="00F428BB">
        <w:rPr>
          <w:rFonts w:ascii="Constantia" w:hAnsi="Constantia" w:cs="Traditional Arabic" w:hint="cs"/>
          <w:sz w:val="32"/>
          <w:szCs w:val="32"/>
          <w:rtl/>
          <w:lang w:bidi="ar-DZ"/>
        </w:rPr>
        <w:t>الإمكانات</w:t>
      </w:r>
      <w:r w:rsidR="002B416C" w:rsidRPr="00F428BB">
        <w:rPr>
          <w:rFonts w:ascii="Constantia" w:hAnsi="Constantia" w:cs="Traditional Arabic" w:hint="cs"/>
          <w:sz w:val="32"/>
          <w:szCs w:val="32"/>
          <w:rtl/>
          <w:lang w:bidi="ar-DZ"/>
        </w:rPr>
        <w:t xml:space="preserve"> ، الرواتب ، الترقيات ...) ، وبخلق علاقات وطيدة مع مختلف المحيط المدرسي(تلاميذ،أولياء، إداريون، زملاء...).إلا انه عند العينة الضابطة على الرغم من وجود تلك العلاقة والارتباط ،إلا أنها انعكست سلبا على توافقهم المهني وهذا نتيجة لارتفاع مستوى الضغوط لديهم وعدم قدرتهم على التكيف معها ويعزو الطالب الباحث ذلك </w:t>
      </w:r>
      <w:r w:rsidR="002B416C" w:rsidRPr="00F428BB">
        <w:rPr>
          <w:rFonts w:ascii="Constantia" w:hAnsi="Constantia" w:cs="Traditional Arabic" w:hint="cs"/>
          <w:sz w:val="32"/>
          <w:szCs w:val="32"/>
          <w:rtl/>
          <w:lang w:bidi="ar-DZ"/>
        </w:rPr>
        <w:lastRenderedPageBreak/>
        <w:t xml:space="preserve">إلى  فعالية البرنامج الترويحي الرياضي وما يحمله من تمارين والعاب رياضية أشبعت الحاجات النفسية للأساتذة. وذلك  بالتخفيف من حدة الضغوط النفسية </w:t>
      </w:r>
      <w:r w:rsidR="0060752F" w:rsidRPr="00F428BB">
        <w:rPr>
          <w:rFonts w:ascii="Constantia" w:hAnsi="Constantia" w:cs="Traditional Arabic" w:hint="cs"/>
          <w:sz w:val="32"/>
          <w:szCs w:val="32"/>
          <w:rtl/>
          <w:lang w:bidi="ar-DZ"/>
        </w:rPr>
        <w:t xml:space="preserve">والقلق </w:t>
      </w:r>
      <w:r w:rsidR="002B416C" w:rsidRPr="00F428BB">
        <w:rPr>
          <w:rFonts w:ascii="Constantia" w:hAnsi="Constantia" w:cs="Traditional Arabic" w:hint="cs"/>
          <w:sz w:val="32"/>
          <w:szCs w:val="32"/>
          <w:rtl/>
          <w:lang w:bidi="ar-DZ"/>
        </w:rPr>
        <w:t xml:space="preserve">وتحسين التوافق المهني لديهم.   </w:t>
      </w:r>
    </w:p>
    <w:p w:rsidR="00F428BB" w:rsidRPr="00342218" w:rsidRDefault="001E4AB1" w:rsidP="00080D82">
      <w:pPr>
        <w:spacing w:after="0" w:line="240" w:lineRule="auto"/>
        <w:ind w:firstLine="567"/>
        <w:jc w:val="both"/>
        <w:rPr>
          <w:rFonts w:ascii="Arial" w:hAnsi="Arial" w:cs="Traditional Arabic"/>
          <w:b/>
          <w:bCs/>
          <w:sz w:val="32"/>
          <w:szCs w:val="32"/>
          <w:rtl/>
          <w:lang w:val="fr-FR" w:bidi="ar-DZ"/>
        </w:rPr>
      </w:pPr>
      <w:r>
        <w:rPr>
          <w:rFonts w:ascii="Arial" w:hAnsi="Arial" w:cs="Traditional Arabic" w:hint="cs"/>
          <w:b/>
          <w:bCs/>
          <w:sz w:val="32"/>
          <w:szCs w:val="32"/>
          <w:rtl/>
          <w:lang w:val="fr-FR" w:bidi="ar-DZ"/>
        </w:rPr>
        <w:t>9.1.3.</w:t>
      </w:r>
      <w:r w:rsidR="00F428BB" w:rsidRPr="00342218">
        <w:rPr>
          <w:rFonts w:ascii="Arial" w:hAnsi="Arial" w:cs="Traditional Arabic" w:hint="cs"/>
          <w:b/>
          <w:bCs/>
          <w:sz w:val="32"/>
          <w:szCs w:val="32"/>
          <w:rtl/>
          <w:lang w:val="fr-FR" w:bidi="ar-DZ"/>
        </w:rPr>
        <w:t xml:space="preserve"> عرض وتحليل نتائج السؤال </w:t>
      </w:r>
      <w:r w:rsidR="00080D82">
        <w:rPr>
          <w:rFonts w:ascii="Arial" w:hAnsi="Arial" w:cs="Traditional Arabic" w:hint="cs"/>
          <w:b/>
          <w:bCs/>
          <w:sz w:val="32"/>
          <w:szCs w:val="32"/>
          <w:rtl/>
          <w:lang w:val="fr-FR" w:bidi="ar-DZ"/>
        </w:rPr>
        <w:t>الخامس :</w:t>
      </w:r>
    </w:p>
    <w:p w:rsidR="00B413E2" w:rsidRDefault="00F428BB" w:rsidP="00325E1B">
      <w:pPr>
        <w:autoSpaceDE w:val="0"/>
        <w:autoSpaceDN w:val="0"/>
        <w:adjustRightInd w:val="0"/>
        <w:spacing w:after="0" w:line="240" w:lineRule="auto"/>
        <w:ind w:firstLine="567"/>
        <w:rPr>
          <w:rFonts w:ascii="Traditional Arabic" w:eastAsiaTheme="minorHAnsi" w:hAnsi="Traditional Arabic" w:cs="Traditional Arabic"/>
          <w:sz w:val="32"/>
          <w:szCs w:val="32"/>
          <w:rtl/>
          <w:lang w:val="fr-FR"/>
        </w:rPr>
      </w:pPr>
      <w:r>
        <w:rPr>
          <w:rFonts w:ascii="Traditional Arabic" w:hAnsi="Traditional Arabic" w:cs="Traditional Arabic" w:hint="cs"/>
          <w:sz w:val="32"/>
          <w:szCs w:val="32"/>
          <w:rtl/>
          <w:lang w:bidi="ar-DZ"/>
        </w:rPr>
        <w:t xml:space="preserve">    والذي نصه"</w:t>
      </w:r>
      <w:r w:rsidRPr="00F428BB">
        <w:rPr>
          <w:rFonts w:ascii="Simplified Arabic" w:eastAsiaTheme="minorHAnsi" w:hAnsi="Simplified Arabic" w:cs="Simplified Arabic"/>
          <w:sz w:val="28"/>
          <w:szCs w:val="28"/>
          <w:rtl/>
          <w:lang w:val="fr-FR"/>
        </w:rPr>
        <w:t xml:space="preserve"> </w:t>
      </w:r>
      <w:r w:rsidRPr="00F428BB">
        <w:rPr>
          <w:rFonts w:ascii="Traditional Arabic" w:eastAsiaTheme="minorHAnsi" w:hAnsi="Traditional Arabic" w:cs="Traditional Arabic"/>
          <w:sz w:val="32"/>
          <w:szCs w:val="32"/>
          <w:rtl/>
          <w:lang w:val="fr-FR"/>
        </w:rPr>
        <w:t>ما</w:t>
      </w:r>
      <w:r w:rsidRPr="00F428BB">
        <w:rPr>
          <w:rFonts w:ascii="Traditional Arabic" w:eastAsiaTheme="minorHAnsi" w:hAnsi="Traditional Arabic" w:cs="Traditional Arabic"/>
          <w:sz w:val="32"/>
          <w:szCs w:val="32"/>
          <w:lang w:val="fr-FR"/>
        </w:rPr>
        <w:t xml:space="preserve"> </w:t>
      </w:r>
      <w:r w:rsidRPr="00F428BB">
        <w:rPr>
          <w:rFonts w:ascii="Traditional Arabic" w:eastAsiaTheme="minorHAnsi" w:hAnsi="Traditional Arabic" w:cs="Traditional Arabic"/>
          <w:sz w:val="32"/>
          <w:szCs w:val="32"/>
          <w:rtl/>
          <w:lang w:val="fr-FR"/>
        </w:rPr>
        <w:t>حجم</w:t>
      </w:r>
      <w:r w:rsidRPr="00F428BB">
        <w:rPr>
          <w:rFonts w:ascii="Traditional Arabic" w:eastAsiaTheme="minorHAnsi" w:hAnsi="Traditional Arabic" w:cs="Traditional Arabic"/>
          <w:sz w:val="32"/>
          <w:szCs w:val="32"/>
          <w:lang w:val="fr-FR"/>
        </w:rPr>
        <w:t xml:space="preserve"> </w:t>
      </w:r>
      <w:r w:rsidRPr="00F428BB">
        <w:rPr>
          <w:rFonts w:ascii="Traditional Arabic" w:eastAsiaTheme="minorHAnsi" w:hAnsi="Traditional Arabic" w:cs="Traditional Arabic"/>
          <w:sz w:val="32"/>
          <w:szCs w:val="32"/>
          <w:rtl/>
          <w:lang w:val="fr-FR"/>
        </w:rPr>
        <w:t>تأثير</w:t>
      </w:r>
      <w:r w:rsidRPr="00F428BB">
        <w:rPr>
          <w:rFonts w:ascii="Traditional Arabic" w:eastAsiaTheme="minorHAnsi" w:hAnsi="Traditional Arabic" w:cs="Traditional Arabic"/>
          <w:sz w:val="32"/>
          <w:szCs w:val="32"/>
          <w:lang w:val="fr-FR"/>
        </w:rPr>
        <w:t xml:space="preserve"> </w:t>
      </w:r>
      <w:r w:rsidRPr="00F428BB">
        <w:rPr>
          <w:rFonts w:ascii="Traditional Arabic" w:eastAsiaTheme="minorHAnsi" w:hAnsi="Traditional Arabic" w:cs="Traditional Arabic"/>
          <w:sz w:val="32"/>
          <w:szCs w:val="32"/>
          <w:rtl/>
          <w:lang w:val="fr-FR"/>
        </w:rPr>
        <w:t>البرنامج</w:t>
      </w:r>
      <w:r>
        <w:rPr>
          <w:rFonts w:ascii="Traditional Arabic" w:eastAsiaTheme="minorHAnsi" w:hAnsi="Traditional Arabic" w:cs="Traditional Arabic" w:hint="cs"/>
          <w:sz w:val="32"/>
          <w:szCs w:val="32"/>
          <w:rtl/>
          <w:lang w:val="fr-FR"/>
        </w:rPr>
        <w:t xml:space="preserve"> الترويحي الرياضي </w:t>
      </w:r>
      <w:r w:rsidRPr="00F428BB">
        <w:rPr>
          <w:rFonts w:ascii="Traditional Arabic" w:eastAsiaTheme="minorHAnsi" w:hAnsi="Traditional Arabic" w:cs="Traditional Arabic"/>
          <w:sz w:val="32"/>
          <w:szCs w:val="32"/>
          <w:rtl/>
          <w:lang w:val="fr-FR"/>
        </w:rPr>
        <w:t>المقترح</w:t>
      </w:r>
      <w:r w:rsidRPr="00F428BB">
        <w:rPr>
          <w:rFonts w:ascii="Traditional Arabic" w:eastAsiaTheme="minorHAnsi" w:hAnsi="Traditional Arabic" w:cs="Traditional Arabic"/>
          <w:sz w:val="32"/>
          <w:szCs w:val="32"/>
          <w:lang w:val="fr-FR"/>
        </w:rPr>
        <w:t xml:space="preserve"> </w:t>
      </w:r>
      <w:r w:rsidRPr="00F428BB">
        <w:rPr>
          <w:rFonts w:ascii="Traditional Arabic" w:eastAsiaTheme="minorHAnsi" w:hAnsi="Traditional Arabic" w:cs="Traditional Arabic"/>
          <w:sz w:val="32"/>
          <w:szCs w:val="32"/>
          <w:rtl/>
          <w:lang w:val="fr-FR"/>
        </w:rPr>
        <w:t>على</w:t>
      </w:r>
      <w:r w:rsidRPr="00F428BB">
        <w:rPr>
          <w:rFonts w:ascii="Traditional Arabic" w:eastAsiaTheme="minorHAnsi" w:hAnsi="Traditional Arabic" w:cs="Traditional Arabic"/>
          <w:sz w:val="32"/>
          <w:szCs w:val="32"/>
          <w:lang w:val="fr-FR"/>
        </w:rPr>
        <w:t xml:space="preserve"> </w:t>
      </w:r>
      <w:r>
        <w:rPr>
          <w:rFonts w:ascii="Traditional Arabic" w:eastAsiaTheme="minorHAnsi" w:hAnsi="Traditional Arabic" w:cs="Traditional Arabic" w:hint="cs"/>
          <w:sz w:val="32"/>
          <w:szCs w:val="32"/>
          <w:rtl/>
          <w:lang w:val="fr-FR"/>
        </w:rPr>
        <w:t xml:space="preserve">التخفيف من الضغوط النفسية </w:t>
      </w:r>
      <w:r w:rsidR="00495FE8">
        <w:rPr>
          <w:rFonts w:ascii="Traditional Arabic" w:eastAsiaTheme="minorHAnsi" w:hAnsi="Traditional Arabic" w:cs="Traditional Arabic" w:hint="cs"/>
          <w:sz w:val="32"/>
          <w:szCs w:val="32"/>
          <w:rtl/>
          <w:lang w:val="fr-FR"/>
        </w:rPr>
        <w:t xml:space="preserve">والقلق </w:t>
      </w:r>
      <w:r>
        <w:rPr>
          <w:rFonts w:ascii="Traditional Arabic" w:eastAsiaTheme="minorHAnsi" w:hAnsi="Traditional Arabic" w:cs="Traditional Arabic" w:hint="cs"/>
          <w:sz w:val="32"/>
          <w:szCs w:val="32"/>
          <w:rtl/>
          <w:lang w:val="fr-FR"/>
        </w:rPr>
        <w:t>والرفع من درجة التوافق المهني لدى أساتذة التعليم المتوسط ؟"</w:t>
      </w:r>
    </w:p>
    <w:tbl>
      <w:tblPr>
        <w:bidiVisual/>
        <w:tblW w:w="6028" w:type="dxa"/>
        <w:jc w:val="center"/>
        <w:tblCellMar>
          <w:left w:w="70" w:type="dxa"/>
          <w:right w:w="70" w:type="dxa"/>
        </w:tblCellMar>
        <w:tblLook w:val="04A0" w:firstRow="1" w:lastRow="0" w:firstColumn="1" w:lastColumn="0" w:noHBand="0" w:noVBand="1"/>
      </w:tblPr>
      <w:tblGrid>
        <w:gridCol w:w="1552"/>
        <w:gridCol w:w="1180"/>
        <w:gridCol w:w="1053"/>
        <w:gridCol w:w="1177"/>
        <w:gridCol w:w="1066"/>
      </w:tblGrid>
      <w:tr w:rsidR="00F428BB" w:rsidRPr="00495FE8" w:rsidTr="005E1C60">
        <w:trPr>
          <w:trHeight w:val="255"/>
          <w:jc w:val="center"/>
        </w:trPr>
        <w:tc>
          <w:tcPr>
            <w:tcW w:w="6028" w:type="dxa"/>
            <w:gridSpan w:val="5"/>
            <w:tcBorders>
              <w:top w:val="nil"/>
              <w:left w:val="nil"/>
              <w:bottom w:val="nil"/>
              <w:right w:val="nil"/>
            </w:tcBorders>
          </w:tcPr>
          <w:p w:rsidR="00F428BB" w:rsidRPr="00504F68" w:rsidRDefault="00F428BB" w:rsidP="00325E1B">
            <w:pPr>
              <w:spacing w:after="0" w:line="240" w:lineRule="auto"/>
              <w:jc w:val="center"/>
              <w:rPr>
                <w:rFonts w:ascii="Traditional Arabic" w:eastAsia="Times New Roman" w:hAnsi="Traditional Arabic" w:cs="Traditional Arabic"/>
                <w:b/>
                <w:bCs/>
                <w:sz w:val="28"/>
                <w:szCs w:val="28"/>
                <w:lang w:eastAsia="fr-FR"/>
              </w:rPr>
            </w:pPr>
            <w:r w:rsidRPr="00504F68">
              <w:rPr>
                <w:rFonts w:ascii="Traditional Arabic" w:eastAsia="Times New Roman" w:hAnsi="Traditional Arabic" w:cs="Traditional Arabic"/>
                <w:b/>
                <w:bCs/>
                <w:sz w:val="28"/>
                <w:szCs w:val="28"/>
                <w:rtl/>
                <w:lang w:eastAsia="fr-FR"/>
              </w:rPr>
              <w:t xml:space="preserve">جدول </w:t>
            </w:r>
            <w:r w:rsidR="00FC05EF">
              <w:rPr>
                <w:rFonts w:ascii="Traditional Arabic" w:eastAsia="Times New Roman" w:hAnsi="Traditional Arabic" w:cs="Traditional Arabic" w:hint="cs"/>
                <w:b/>
                <w:bCs/>
                <w:sz w:val="28"/>
                <w:szCs w:val="28"/>
                <w:rtl/>
                <w:lang w:eastAsia="fr-FR"/>
              </w:rPr>
              <w:t>رقم (10</w:t>
            </w:r>
            <w:r w:rsidR="00325E1B">
              <w:rPr>
                <w:rFonts w:ascii="Traditional Arabic" w:eastAsia="Times New Roman" w:hAnsi="Traditional Arabic" w:cs="Traditional Arabic" w:hint="cs"/>
                <w:b/>
                <w:bCs/>
                <w:sz w:val="28"/>
                <w:szCs w:val="28"/>
                <w:rtl/>
                <w:lang w:eastAsia="fr-FR"/>
              </w:rPr>
              <w:t>4</w:t>
            </w:r>
            <w:r w:rsidR="00FC05EF">
              <w:rPr>
                <w:rFonts w:ascii="Traditional Arabic" w:eastAsia="Times New Roman" w:hAnsi="Traditional Arabic" w:cs="Traditional Arabic" w:hint="cs"/>
                <w:b/>
                <w:bCs/>
                <w:sz w:val="28"/>
                <w:szCs w:val="28"/>
                <w:rtl/>
                <w:lang w:eastAsia="fr-FR"/>
              </w:rPr>
              <w:t>)</w:t>
            </w:r>
            <w:r w:rsidRPr="00504F68">
              <w:rPr>
                <w:rFonts w:ascii="Traditional Arabic" w:eastAsia="Times New Roman" w:hAnsi="Traditional Arabic" w:cs="Traditional Arabic"/>
                <w:b/>
                <w:bCs/>
                <w:sz w:val="28"/>
                <w:szCs w:val="28"/>
                <w:rtl/>
                <w:lang w:eastAsia="fr-FR"/>
              </w:rPr>
              <w:t>تحديد حجم التأثير بالنسبة  لقيم (</w:t>
            </w:r>
            <w:r w:rsidRPr="00504F68">
              <w:rPr>
                <w:rFonts w:ascii="Traditional Arabic" w:eastAsia="Times New Roman" w:hAnsi="Traditional Arabic" w:cs="Traditional Arabic"/>
                <w:b/>
                <w:bCs/>
                <w:sz w:val="28"/>
                <w:szCs w:val="28"/>
                <w:lang w:eastAsia="fr-FR"/>
              </w:rPr>
              <w:t>d,n</w:t>
            </w:r>
            <w:r w:rsidRPr="00504F68">
              <w:rPr>
                <w:rFonts w:ascii="Traditional Arabic" w:eastAsia="Times New Roman" w:hAnsi="Traditional Arabic" w:cs="Traditional Arabic"/>
                <w:b/>
                <w:bCs/>
                <w:sz w:val="28"/>
                <w:szCs w:val="28"/>
                <w:vertAlign w:val="superscript"/>
                <w:lang w:eastAsia="fr-FR"/>
              </w:rPr>
              <w:t>2</w:t>
            </w:r>
            <w:r w:rsidRPr="00504F68">
              <w:rPr>
                <w:rFonts w:ascii="Traditional Arabic" w:eastAsia="Times New Roman" w:hAnsi="Traditional Arabic" w:cs="Traditional Arabic"/>
                <w:b/>
                <w:bCs/>
                <w:sz w:val="28"/>
                <w:szCs w:val="28"/>
                <w:vertAlign w:val="superscript"/>
                <w:rtl/>
                <w:lang w:eastAsia="fr-FR"/>
              </w:rPr>
              <w:t xml:space="preserve"> </w:t>
            </w:r>
            <w:r w:rsidRPr="00504F68">
              <w:rPr>
                <w:rFonts w:ascii="Traditional Arabic" w:eastAsia="Times New Roman" w:hAnsi="Traditional Arabic" w:cs="Traditional Arabic"/>
                <w:b/>
                <w:bCs/>
                <w:sz w:val="28"/>
                <w:szCs w:val="28"/>
                <w:rtl/>
                <w:lang w:eastAsia="fr-FR"/>
              </w:rPr>
              <w:t>)</w:t>
            </w:r>
          </w:p>
        </w:tc>
      </w:tr>
      <w:tr w:rsidR="00F428BB" w:rsidRPr="00495FE8" w:rsidTr="005E1C60">
        <w:trPr>
          <w:trHeight w:val="255"/>
          <w:jc w:val="center"/>
        </w:trPr>
        <w:tc>
          <w:tcPr>
            <w:tcW w:w="1552" w:type="dxa"/>
            <w:tcBorders>
              <w:top w:val="single" w:sz="4" w:space="0" w:color="auto"/>
              <w:left w:val="single" w:sz="4" w:space="0" w:color="auto"/>
              <w:bottom w:val="single" w:sz="4" w:space="0" w:color="auto"/>
              <w:right w:val="single" w:sz="4" w:space="0" w:color="auto"/>
            </w:tcBorders>
            <w:vAlign w:val="center"/>
          </w:tcPr>
          <w:p w:rsidR="00F428BB" w:rsidRPr="00495FE8" w:rsidRDefault="00896A1E" w:rsidP="005E1C60">
            <w:pPr>
              <w:spacing w:after="0" w:line="240" w:lineRule="auto"/>
              <w:jc w:val="center"/>
              <w:rPr>
                <w:rFonts w:ascii="Traditional Arabic" w:eastAsia="Times New Roman" w:hAnsi="Traditional Arabic" w:cs="Traditional Arabic"/>
                <w:b/>
                <w:bCs/>
                <w:sz w:val="28"/>
                <w:szCs w:val="28"/>
                <w:lang w:eastAsia="fr-FR"/>
              </w:rPr>
            </w:pPr>
            <w:r w:rsidRPr="00495FE8">
              <w:rPr>
                <w:rFonts w:ascii="Traditional Arabic" w:eastAsia="Times New Roman" w:hAnsi="Traditional Arabic" w:cs="Traditional Arabic" w:hint="cs"/>
                <w:b/>
                <w:bCs/>
                <w:sz w:val="28"/>
                <w:szCs w:val="28"/>
                <w:rtl/>
                <w:lang w:eastAsia="fr-FR"/>
              </w:rPr>
              <w:t>الأداة</w:t>
            </w:r>
            <w:r w:rsidR="00F428BB" w:rsidRPr="00495FE8">
              <w:rPr>
                <w:rFonts w:ascii="Traditional Arabic" w:eastAsia="Times New Roman" w:hAnsi="Traditional Arabic" w:cs="Traditional Arabic"/>
                <w:b/>
                <w:bCs/>
                <w:sz w:val="28"/>
                <w:szCs w:val="28"/>
                <w:rtl/>
                <w:lang w:eastAsia="fr-FR"/>
              </w:rPr>
              <w:t xml:space="preserve"> المستخدمة</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b/>
                <w:bCs/>
                <w:sz w:val="28"/>
                <w:szCs w:val="28"/>
                <w:lang w:eastAsia="fr-FR"/>
              </w:rPr>
            </w:pPr>
            <w:r w:rsidRPr="00495FE8">
              <w:rPr>
                <w:rFonts w:ascii="Traditional Arabic" w:eastAsia="Times New Roman" w:hAnsi="Traditional Arabic" w:cs="Traditional Arabic"/>
                <w:b/>
                <w:bCs/>
                <w:sz w:val="28"/>
                <w:szCs w:val="28"/>
                <w:rtl/>
                <w:lang w:eastAsia="fr-FR"/>
              </w:rPr>
              <w:t>صغير</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b/>
                <w:bCs/>
                <w:sz w:val="28"/>
                <w:szCs w:val="28"/>
                <w:lang w:eastAsia="fr-FR"/>
              </w:rPr>
            </w:pPr>
            <w:r w:rsidRPr="00495FE8">
              <w:rPr>
                <w:rFonts w:ascii="Traditional Arabic" w:eastAsia="Times New Roman" w:hAnsi="Traditional Arabic" w:cs="Traditional Arabic"/>
                <w:b/>
                <w:bCs/>
                <w:sz w:val="28"/>
                <w:szCs w:val="28"/>
                <w:rtl/>
                <w:lang w:eastAsia="fr-FR"/>
              </w:rPr>
              <w:t>متوسط</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b/>
                <w:bCs/>
                <w:sz w:val="28"/>
                <w:szCs w:val="28"/>
                <w:lang w:eastAsia="fr-FR"/>
              </w:rPr>
            </w:pPr>
            <w:r w:rsidRPr="00495FE8">
              <w:rPr>
                <w:rFonts w:ascii="Traditional Arabic" w:eastAsia="Times New Roman" w:hAnsi="Traditional Arabic" w:cs="Traditional Arabic"/>
                <w:b/>
                <w:bCs/>
                <w:sz w:val="28"/>
                <w:szCs w:val="28"/>
                <w:rtl/>
                <w:lang w:eastAsia="fr-FR"/>
              </w:rPr>
              <w:t>كبير</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b/>
                <w:bCs/>
                <w:sz w:val="28"/>
                <w:szCs w:val="28"/>
                <w:lang w:eastAsia="fr-FR"/>
              </w:rPr>
            </w:pPr>
            <w:r w:rsidRPr="00495FE8">
              <w:rPr>
                <w:rFonts w:ascii="Traditional Arabic" w:eastAsia="Times New Roman" w:hAnsi="Traditional Arabic" w:cs="Traditional Arabic"/>
                <w:b/>
                <w:bCs/>
                <w:sz w:val="28"/>
                <w:szCs w:val="28"/>
                <w:rtl/>
                <w:lang w:eastAsia="fr-FR"/>
              </w:rPr>
              <w:t>كبير جدا</w:t>
            </w:r>
          </w:p>
        </w:tc>
      </w:tr>
      <w:tr w:rsidR="00F428BB" w:rsidRPr="00495FE8" w:rsidTr="005E1C60">
        <w:trPr>
          <w:trHeight w:val="255"/>
          <w:jc w:val="center"/>
        </w:trPr>
        <w:tc>
          <w:tcPr>
            <w:tcW w:w="1552" w:type="dxa"/>
            <w:tcBorders>
              <w:top w:val="nil"/>
              <w:left w:val="single" w:sz="4" w:space="0" w:color="auto"/>
              <w:bottom w:val="single" w:sz="4" w:space="0" w:color="auto"/>
              <w:right w:val="single" w:sz="4" w:space="0" w:color="auto"/>
            </w:tcBorders>
            <w:vAlign w:val="bottom"/>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Traditional Arabic" w:eastAsia="Times New Roman" w:hAnsi="Traditional Arabic" w:cs="Traditional Arabic"/>
                <w:sz w:val="28"/>
                <w:szCs w:val="28"/>
                <w:lang w:eastAsia="fr-FR"/>
              </w:rPr>
              <w:t>D</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Traditional Arabic" w:eastAsia="Times New Roman" w:hAnsi="Traditional Arabic" w:cs="Traditional Arabic"/>
                <w:sz w:val="28"/>
                <w:szCs w:val="28"/>
                <w:lang w:eastAsia="fr-FR"/>
              </w:rPr>
              <w:t>0,2</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Traditional Arabic" w:eastAsia="Times New Roman" w:hAnsi="Traditional Arabic" w:cs="Traditional Arabic"/>
                <w:sz w:val="28"/>
                <w:szCs w:val="28"/>
                <w:lang w:eastAsia="fr-FR"/>
              </w:rPr>
              <w:t>0,5</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Traditional Arabic" w:eastAsia="Times New Roman" w:hAnsi="Traditional Arabic" w:cs="Traditional Arabic"/>
                <w:sz w:val="28"/>
                <w:szCs w:val="28"/>
                <w:lang w:eastAsia="fr-FR"/>
              </w:rPr>
              <w:t>0,8</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Traditional Arabic" w:eastAsia="Times New Roman" w:hAnsi="Traditional Arabic" w:cs="Traditional Arabic"/>
                <w:sz w:val="28"/>
                <w:szCs w:val="28"/>
                <w:lang w:eastAsia="fr-FR"/>
              </w:rPr>
              <w:t>1,1</w:t>
            </w:r>
          </w:p>
        </w:tc>
      </w:tr>
      <w:tr w:rsidR="00F428BB" w:rsidRPr="00495FE8" w:rsidTr="005E1C60">
        <w:trPr>
          <w:trHeight w:val="255"/>
          <w:jc w:val="center"/>
        </w:trPr>
        <w:tc>
          <w:tcPr>
            <w:tcW w:w="1552" w:type="dxa"/>
            <w:tcBorders>
              <w:top w:val="nil"/>
              <w:left w:val="single" w:sz="4" w:space="0" w:color="auto"/>
              <w:bottom w:val="single" w:sz="4" w:space="0" w:color="auto"/>
              <w:right w:val="single" w:sz="4" w:space="0" w:color="auto"/>
            </w:tcBorders>
            <w:vAlign w:val="bottom"/>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Arial" w:eastAsia="Times New Roman" w:hAnsi="Arial" w:cs="Traditional Arabic"/>
                <w:sz w:val="28"/>
                <w:szCs w:val="28"/>
                <w:lang w:eastAsia="fr-FR"/>
              </w:rPr>
              <w:t>η</w:t>
            </w:r>
            <w:r w:rsidRPr="00495FE8">
              <w:rPr>
                <w:rFonts w:ascii="Traditional Arabic" w:eastAsia="Times New Roman" w:hAnsi="Traditional Arabic" w:cs="Traditional Arabic"/>
                <w:sz w:val="28"/>
                <w:szCs w:val="28"/>
                <w:vertAlign w:val="superscript"/>
                <w:lang w:eastAsia="fr-FR"/>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Traditional Arabic" w:eastAsia="Times New Roman" w:hAnsi="Traditional Arabic" w:cs="Traditional Arabic"/>
                <w:sz w:val="28"/>
                <w:szCs w:val="28"/>
                <w:lang w:eastAsia="fr-FR"/>
              </w:rPr>
              <w:t>0,01</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Traditional Arabic" w:eastAsia="Times New Roman" w:hAnsi="Traditional Arabic" w:cs="Traditional Arabic"/>
                <w:sz w:val="28"/>
                <w:szCs w:val="28"/>
                <w:lang w:eastAsia="fr-FR"/>
              </w:rPr>
              <w:t>0,06</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Traditional Arabic" w:eastAsia="Times New Roman" w:hAnsi="Traditional Arabic" w:cs="Traditional Arabic"/>
                <w:sz w:val="28"/>
                <w:szCs w:val="28"/>
                <w:lang w:eastAsia="fr-FR"/>
              </w:rPr>
              <w:t>0,14</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F428BB" w:rsidRPr="00495FE8" w:rsidRDefault="00F428BB" w:rsidP="005E1C60">
            <w:pPr>
              <w:spacing w:after="0" w:line="240" w:lineRule="auto"/>
              <w:jc w:val="center"/>
              <w:rPr>
                <w:rFonts w:ascii="Traditional Arabic" w:eastAsia="Times New Roman" w:hAnsi="Traditional Arabic" w:cs="Traditional Arabic"/>
                <w:sz w:val="28"/>
                <w:szCs w:val="28"/>
                <w:lang w:eastAsia="fr-FR"/>
              </w:rPr>
            </w:pPr>
            <w:r w:rsidRPr="00495FE8">
              <w:rPr>
                <w:rFonts w:ascii="Traditional Arabic" w:eastAsia="Times New Roman" w:hAnsi="Traditional Arabic" w:cs="Traditional Arabic"/>
                <w:sz w:val="28"/>
                <w:szCs w:val="28"/>
                <w:lang w:eastAsia="fr-FR"/>
              </w:rPr>
              <w:t>0,2</w:t>
            </w:r>
          </w:p>
        </w:tc>
      </w:tr>
    </w:tbl>
    <w:p w:rsidR="00F428BB" w:rsidRPr="00495FE8" w:rsidRDefault="00F428BB" w:rsidP="00F428BB">
      <w:pPr>
        <w:tabs>
          <w:tab w:val="left" w:pos="2442"/>
        </w:tabs>
        <w:rPr>
          <w:rFonts w:ascii="Traditional Arabic" w:hAnsi="Traditional Arabic" w:cs="Traditional Arabic"/>
          <w:sz w:val="28"/>
          <w:szCs w:val="28"/>
          <w:rtl/>
          <w:lang w:bidi="ar-DZ"/>
        </w:rPr>
      </w:pPr>
      <w:r w:rsidRPr="00495FE8">
        <w:rPr>
          <w:rFonts w:ascii="Traditional Arabic" w:hAnsi="Traditional Arabic" w:cs="Traditional Arabic"/>
          <w:sz w:val="28"/>
          <w:szCs w:val="28"/>
          <w:rtl/>
          <w:lang w:bidi="ar-DZ"/>
        </w:rPr>
        <w:t>(حسن،2011،283)</w:t>
      </w:r>
    </w:p>
    <w:p w:rsidR="00F428BB" w:rsidRPr="00495FE8" w:rsidRDefault="00F428BB" w:rsidP="00325E1B">
      <w:pPr>
        <w:tabs>
          <w:tab w:val="left" w:pos="2442"/>
        </w:tabs>
        <w:jc w:val="center"/>
        <w:rPr>
          <w:rFonts w:ascii="Traditional Arabic" w:hAnsi="Traditional Arabic" w:cs="Traditional Arabic"/>
          <w:b/>
          <w:bCs/>
          <w:sz w:val="24"/>
          <w:szCs w:val="24"/>
          <w:rtl/>
          <w:lang w:bidi="ar-DZ"/>
        </w:rPr>
      </w:pPr>
      <w:r w:rsidRPr="00495FE8">
        <w:rPr>
          <w:rFonts w:ascii="Traditional Arabic" w:hAnsi="Traditional Arabic" w:cs="Traditional Arabic"/>
          <w:b/>
          <w:bCs/>
          <w:sz w:val="28"/>
          <w:szCs w:val="28"/>
          <w:rtl/>
          <w:lang w:bidi="ar-DZ"/>
        </w:rPr>
        <w:t xml:space="preserve">جدول رقم  ( </w:t>
      </w:r>
      <w:r w:rsidR="00FC05EF">
        <w:rPr>
          <w:rFonts w:ascii="Traditional Arabic" w:hAnsi="Traditional Arabic" w:cs="Traditional Arabic" w:hint="cs"/>
          <w:b/>
          <w:bCs/>
          <w:sz w:val="28"/>
          <w:szCs w:val="28"/>
          <w:rtl/>
          <w:lang w:bidi="ar-DZ"/>
        </w:rPr>
        <w:t>10</w:t>
      </w:r>
      <w:r w:rsidR="00325E1B">
        <w:rPr>
          <w:rFonts w:ascii="Traditional Arabic" w:hAnsi="Traditional Arabic" w:cs="Traditional Arabic" w:hint="cs"/>
          <w:b/>
          <w:bCs/>
          <w:sz w:val="28"/>
          <w:szCs w:val="28"/>
          <w:rtl/>
          <w:lang w:bidi="ar-DZ"/>
        </w:rPr>
        <w:t>5</w:t>
      </w:r>
      <w:r w:rsidRPr="00495FE8">
        <w:rPr>
          <w:rFonts w:ascii="Traditional Arabic" w:hAnsi="Traditional Arabic" w:cs="Traditional Arabic"/>
          <w:b/>
          <w:bCs/>
          <w:sz w:val="28"/>
          <w:szCs w:val="28"/>
          <w:rtl/>
          <w:lang w:bidi="ar-DZ"/>
        </w:rPr>
        <w:t xml:space="preserve"> )</w:t>
      </w:r>
      <w:r w:rsidR="00FC05EF" w:rsidRPr="00495FE8">
        <w:rPr>
          <w:rFonts w:ascii="Traditional Arabic" w:hAnsi="Traditional Arabic" w:cs="Traditional Arabic"/>
          <w:b/>
          <w:bCs/>
          <w:sz w:val="28"/>
          <w:szCs w:val="28"/>
          <w:rtl/>
          <w:lang w:bidi="ar-DZ"/>
        </w:rPr>
        <w:t xml:space="preserve"> </w:t>
      </w:r>
      <w:r w:rsidRPr="00495FE8">
        <w:rPr>
          <w:rFonts w:ascii="Traditional Arabic" w:hAnsi="Traditional Arabic" w:cs="Traditional Arabic"/>
          <w:b/>
          <w:bCs/>
          <w:sz w:val="28"/>
          <w:szCs w:val="28"/>
          <w:rtl/>
          <w:lang w:bidi="ar-DZ"/>
        </w:rPr>
        <w:t xml:space="preserve">يبين قيم حجم تأثير البرنامج </w:t>
      </w:r>
      <w:r w:rsidR="00896A1E" w:rsidRPr="00495FE8">
        <w:rPr>
          <w:rFonts w:ascii="Traditional Arabic" w:hAnsi="Traditional Arabic" w:cs="Traditional Arabic" w:hint="cs"/>
          <w:b/>
          <w:bCs/>
          <w:sz w:val="28"/>
          <w:szCs w:val="28"/>
          <w:rtl/>
          <w:lang w:bidi="ar-DZ"/>
        </w:rPr>
        <w:t>باستخدام</w:t>
      </w:r>
      <w:r w:rsidRPr="00495FE8">
        <w:rPr>
          <w:rFonts w:ascii="Traditional Arabic" w:hAnsi="Traditional Arabic" w:cs="Traditional Arabic"/>
          <w:b/>
          <w:bCs/>
          <w:sz w:val="28"/>
          <w:szCs w:val="28"/>
          <w:rtl/>
          <w:lang w:bidi="ar-DZ"/>
        </w:rPr>
        <w:t xml:space="preserve"> مربع لإيتا </w:t>
      </w:r>
      <w:r w:rsidRPr="00495FE8">
        <w:rPr>
          <w:rFonts w:ascii="Arial" w:eastAsia="Times New Roman" w:hAnsi="Arial" w:cs="Traditional Arabic"/>
          <w:b/>
          <w:bCs/>
          <w:sz w:val="28"/>
          <w:szCs w:val="28"/>
          <w:lang w:eastAsia="fr-FR"/>
        </w:rPr>
        <w:t>η</w:t>
      </w:r>
      <w:r w:rsidRPr="00495FE8">
        <w:rPr>
          <w:rFonts w:ascii="Traditional Arabic" w:eastAsia="Times New Roman" w:hAnsi="Traditional Arabic" w:cs="Traditional Arabic"/>
          <w:b/>
          <w:bCs/>
          <w:sz w:val="28"/>
          <w:szCs w:val="28"/>
          <w:vertAlign w:val="superscript"/>
          <w:lang w:eastAsia="fr-FR"/>
        </w:rPr>
        <w:t>2</w:t>
      </w:r>
      <w:r w:rsidRPr="00495FE8">
        <w:rPr>
          <w:rFonts w:ascii="Traditional Arabic" w:eastAsia="Times New Roman" w:hAnsi="Traditional Arabic" w:cs="Traditional Arabic"/>
          <w:b/>
          <w:bCs/>
          <w:sz w:val="28"/>
          <w:szCs w:val="28"/>
          <w:vertAlign w:val="superscript"/>
          <w:rtl/>
          <w:lang w:eastAsia="fr-FR"/>
        </w:rPr>
        <w:t xml:space="preserve"> </w:t>
      </w:r>
      <w:r w:rsidRPr="00495FE8">
        <w:rPr>
          <w:rFonts w:ascii="Traditional Arabic" w:eastAsia="Times New Roman" w:hAnsi="Traditional Arabic" w:cs="Traditional Arabic"/>
          <w:b/>
          <w:bCs/>
          <w:sz w:val="28"/>
          <w:szCs w:val="28"/>
          <w:rtl/>
          <w:lang w:eastAsia="fr-FR"/>
        </w:rPr>
        <w:t xml:space="preserve"> في متغيرات التوافق المهني و القلق و الضغوط في </w:t>
      </w:r>
      <w:r w:rsidR="00896A1E" w:rsidRPr="00495FE8">
        <w:rPr>
          <w:rFonts w:ascii="Traditional Arabic" w:eastAsia="Times New Roman" w:hAnsi="Traditional Arabic" w:cs="Traditional Arabic" w:hint="cs"/>
          <w:b/>
          <w:bCs/>
          <w:sz w:val="28"/>
          <w:szCs w:val="28"/>
          <w:rtl/>
          <w:lang w:eastAsia="fr-FR"/>
        </w:rPr>
        <w:t>الأبعاد</w:t>
      </w:r>
      <w:r w:rsidRPr="00495FE8">
        <w:rPr>
          <w:rFonts w:ascii="Traditional Arabic" w:eastAsia="Times New Roman" w:hAnsi="Traditional Arabic" w:cs="Traditional Arabic"/>
          <w:b/>
          <w:bCs/>
          <w:sz w:val="28"/>
          <w:szCs w:val="28"/>
          <w:rtl/>
          <w:lang w:eastAsia="fr-FR"/>
        </w:rPr>
        <w:t xml:space="preserve"> ككل</w:t>
      </w:r>
    </w:p>
    <w:tbl>
      <w:tblPr>
        <w:tblStyle w:val="Grilledutableau"/>
        <w:bidiVisual/>
        <w:tblW w:w="8860" w:type="dxa"/>
        <w:jc w:val="center"/>
        <w:tblLook w:val="04A0" w:firstRow="1" w:lastRow="0" w:firstColumn="1" w:lastColumn="0" w:noHBand="0" w:noVBand="1"/>
      </w:tblPr>
      <w:tblGrid>
        <w:gridCol w:w="661"/>
        <w:gridCol w:w="3946"/>
        <w:gridCol w:w="813"/>
        <w:gridCol w:w="1549"/>
        <w:gridCol w:w="988"/>
        <w:gridCol w:w="903"/>
      </w:tblGrid>
      <w:tr w:rsidR="000775D8" w:rsidRPr="00495FE8" w:rsidTr="00325E1B">
        <w:trPr>
          <w:jc w:val="center"/>
        </w:trPr>
        <w:tc>
          <w:tcPr>
            <w:tcW w:w="661" w:type="dxa"/>
            <w:tcBorders>
              <w:top w:val="nil"/>
              <w:left w:val="nil"/>
            </w:tcBorders>
          </w:tcPr>
          <w:p w:rsidR="000775D8" w:rsidRPr="00495FE8" w:rsidRDefault="000775D8" w:rsidP="005E1C60">
            <w:pPr>
              <w:tabs>
                <w:tab w:val="left" w:pos="2442"/>
              </w:tabs>
              <w:jc w:val="center"/>
              <w:rPr>
                <w:rFonts w:ascii="Traditional Arabic" w:hAnsi="Traditional Arabic" w:cs="Traditional Arabic"/>
                <w:b/>
                <w:bCs/>
                <w:sz w:val="24"/>
                <w:szCs w:val="24"/>
                <w:rtl/>
                <w:lang w:bidi="ar-DZ"/>
              </w:rPr>
            </w:pPr>
          </w:p>
        </w:tc>
        <w:tc>
          <w:tcPr>
            <w:tcW w:w="3946" w:type="dxa"/>
            <w:vAlign w:val="center"/>
          </w:tcPr>
          <w:p w:rsidR="000775D8" w:rsidRPr="00495FE8" w:rsidRDefault="000775D8" w:rsidP="005E1C60">
            <w:pPr>
              <w:tabs>
                <w:tab w:val="left" w:pos="2442"/>
              </w:tabs>
              <w:jc w:val="center"/>
              <w:rPr>
                <w:rFonts w:ascii="Traditional Arabic" w:hAnsi="Traditional Arabic" w:cs="Traditional Arabic"/>
                <w:b/>
                <w:bCs/>
                <w:sz w:val="24"/>
                <w:szCs w:val="24"/>
                <w:rtl/>
                <w:lang w:bidi="ar-DZ"/>
              </w:rPr>
            </w:pPr>
            <w:r w:rsidRPr="00495FE8">
              <w:rPr>
                <w:rFonts w:ascii="Traditional Arabic" w:hAnsi="Traditional Arabic" w:cs="Traditional Arabic"/>
                <w:b/>
                <w:bCs/>
                <w:sz w:val="24"/>
                <w:szCs w:val="24"/>
                <w:rtl/>
                <w:lang w:bidi="ar-DZ"/>
              </w:rPr>
              <w:t>المجالات</w:t>
            </w:r>
          </w:p>
        </w:tc>
        <w:tc>
          <w:tcPr>
            <w:tcW w:w="813" w:type="dxa"/>
          </w:tcPr>
          <w:p w:rsidR="000775D8" w:rsidRPr="00495FE8" w:rsidRDefault="000775D8" w:rsidP="005E1C60">
            <w:pPr>
              <w:tabs>
                <w:tab w:val="left" w:pos="2442"/>
              </w:tabs>
              <w:rPr>
                <w:rFonts w:ascii="Traditional Arabic" w:hAnsi="Traditional Arabic" w:cs="Traditional Arabic"/>
                <w:b/>
                <w:bCs/>
                <w:sz w:val="24"/>
                <w:szCs w:val="24"/>
                <w:rtl/>
                <w:lang w:bidi="ar-DZ"/>
              </w:rPr>
            </w:pPr>
            <w:r w:rsidRPr="00495FE8">
              <w:rPr>
                <w:rFonts w:ascii="Traditional Arabic" w:hAnsi="Traditional Arabic" w:cs="Traditional Arabic"/>
                <w:b/>
                <w:bCs/>
                <w:sz w:val="24"/>
                <w:szCs w:val="24"/>
                <w:rtl/>
                <w:lang w:bidi="ar-DZ"/>
              </w:rPr>
              <w:t>قيمة</w:t>
            </w:r>
            <w:r w:rsidRPr="00495FE8">
              <w:rPr>
                <w:rFonts w:ascii="Traditional Arabic" w:eastAsia="Times New Roman" w:hAnsi="Traditional Arabic" w:cs="Traditional Arabic"/>
                <w:b/>
                <w:bCs/>
                <w:color w:val="000000"/>
                <w:sz w:val="24"/>
                <w:szCs w:val="24"/>
                <w:rtl/>
              </w:rPr>
              <w:t xml:space="preserve"> ايتا  </w:t>
            </w:r>
            <w:r w:rsidRPr="00495FE8">
              <w:rPr>
                <w:rFonts w:ascii="Traditional Arabic" w:eastAsia="Times New Roman" w:hAnsi="Traditional Arabic" w:cs="Traditional Arabic"/>
                <w:b/>
                <w:bCs/>
                <w:color w:val="000000"/>
                <w:sz w:val="24"/>
                <w:szCs w:val="24"/>
              </w:rPr>
              <w:t>Eta</w:t>
            </w:r>
            <w:r w:rsidRPr="00495FE8">
              <w:rPr>
                <w:rFonts w:ascii="Traditional Arabic" w:hAnsi="Traditional Arabic" w:cs="Traditional Arabic"/>
                <w:b/>
                <w:bCs/>
                <w:sz w:val="24"/>
                <w:szCs w:val="24"/>
                <w:rtl/>
                <w:lang w:bidi="ar-DZ"/>
              </w:rPr>
              <w:t xml:space="preserve"> </w:t>
            </w:r>
          </w:p>
        </w:tc>
        <w:tc>
          <w:tcPr>
            <w:tcW w:w="1549" w:type="dxa"/>
          </w:tcPr>
          <w:p w:rsidR="000775D8" w:rsidRPr="00495FE8" w:rsidRDefault="000775D8" w:rsidP="005E1C60">
            <w:pPr>
              <w:jc w:val="center"/>
              <w:rPr>
                <w:rFonts w:ascii="Traditional Arabic" w:eastAsia="Times New Roman" w:hAnsi="Traditional Arabic" w:cs="Traditional Arabic"/>
                <w:b/>
                <w:bCs/>
                <w:color w:val="000000"/>
                <w:sz w:val="24"/>
                <w:szCs w:val="24"/>
                <w:rtl/>
              </w:rPr>
            </w:pPr>
            <w:r w:rsidRPr="00495FE8">
              <w:rPr>
                <w:rFonts w:ascii="Traditional Arabic" w:eastAsia="Times New Roman" w:hAnsi="Traditional Arabic" w:cs="Traditional Arabic"/>
                <w:b/>
                <w:bCs/>
                <w:color w:val="000000"/>
                <w:sz w:val="24"/>
                <w:szCs w:val="24"/>
              </w:rPr>
              <w:t>Eta Squared</w:t>
            </w:r>
          </w:p>
          <w:p w:rsidR="000775D8" w:rsidRPr="00495FE8" w:rsidRDefault="000775D8" w:rsidP="005E1C60">
            <w:pPr>
              <w:tabs>
                <w:tab w:val="left" w:pos="2442"/>
              </w:tabs>
              <w:rPr>
                <w:rFonts w:ascii="Traditional Arabic" w:hAnsi="Traditional Arabic" w:cs="Traditional Arabic"/>
                <w:b/>
                <w:bCs/>
                <w:sz w:val="24"/>
                <w:szCs w:val="24"/>
                <w:rtl/>
                <w:lang w:bidi="ar-DZ"/>
              </w:rPr>
            </w:pPr>
            <w:r w:rsidRPr="00495FE8">
              <w:rPr>
                <w:rFonts w:ascii="Traditional Arabic" w:eastAsia="Times New Roman" w:hAnsi="Traditional Arabic" w:cs="Traditional Arabic"/>
                <w:b/>
                <w:bCs/>
                <w:color w:val="000000"/>
                <w:sz w:val="24"/>
                <w:szCs w:val="24"/>
                <w:rtl/>
              </w:rPr>
              <w:t xml:space="preserve">مربع الايتا   </w:t>
            </w:r>
            <w:r w:rsidRPr="00495FE8">
              <w:rPr>
                <w:rFonts w:ascii="Arial" w:eastAsia="Times New Roman" w:hAnsi="Arial" w:cs="Traditional Arabic"/>
                <w:b/>
                <w:bCs/>
                <w:sz w:val="24"/>
                <w:szCs w:val="24"/>
              </w:rPr>
              <w:t>η</w:t>
            </w:r>
            <w:r w:rsidRPr="00495FE8">
              <w:rPr>
                <w:rFonts w:ascii="Traditional Arabic" w:eastAsia="Times New Roman" w:hAnsi="Traditional Arabic" w:cs="Traditional Arabic"/>
                <w:b/>
                <w:bCs/>
                <w:sz w:val="24"/>
                <w:szCs w:val="24"/>
                <w:vertAlign w:val="superscript"/>
              </w:rPr>
              <w:t>2</w:t>
            </w:r>
          </w:p>
        </w:tc>
        <w:tc>
          <w:tcPr>
            <w:tcW w:w="988" w:type="dxa"/>
          </w:tcPr>
          <w:p w:rsidR="000775D8" w:rsidRPr="00495FE8" w:rsidRDefault="000775D8" w:rsidP="005E1C60">
            <w:pPr>
              <w:tabs>
                <w:tab w:val="left" w:pos="2442"/>
              </w:tabs>
              <w:rPr>
                <w:rFonts w:ascii="Traditional Arabic" w:hAnsi="Traditional Arabic" w:cs="Traditional Arabic"/>
                <w:b/>
                <w:bCs/>
                <w:sz w:val="24"/>
                <w:szCs w:val="24"/>
                <w:lang w:bidi="ar-DZ"/>
              </w:rPr>
            </w:pPr>
            <w:r w:rsidRPr="00495FE8">
              <w:rPr>
                <w:rFonts w:ascii="Traditional Arabic" w:hAnsi="Traditional Arabic" w:cs="Traditional Arabic"/>
                <w:b/>
                <w:bCs/>
                <w:sz w:val="24"/>
                <w:szCs w:val="24"/>
                <w:rtl/>
                <w:lang w:bidi="ar-DZ"/>
              </w:rPr>
              <w:t>قيمة حجم الاثر (</w:t>
            </w:r>
            <w:r w:rsidRPr="00495FE8">
              <w:rPr>
                <w:rFonts w:ascii="Traditional Arabic" w:hAnsi="Traditional Arabic" w:cs="Traditional Arabic"/>
                <w:b/>
                <w:bCs/>
                <w:sz w:val="24"/>
                <w:szCs w:val="24"/>
                <w:lang w:bidi="ar-DZ"/>
              </w:rPr>
              <w:t>d</w:t>
            </w:r>
            <w:r w:rsidRPr="00495FE8">
              <w:rPr>
                <w:rFonts w:ascii="Traditional Arabic" w:hAnsi="Traditional Arabic" w:cs="Traditional Arabic"/>
                <w:b/>
                <w:bCs/>
                <w:sz w:val="24"/>
                <w:szCs w:val="24"/>
                <w:rtl/>
                <w:lang w:bidi="ar-DZ"/>
              </w:rPr>
              <w:t>)</w:t>
            </w:r>
          </w:p>
        </w:tc>
        <w:tc>
          <w:tcPr>
            <w:tcW w:w="903" w:type="dxa"/>
          </w:tcPr>
          <w:p w:rsidR="000775D8" w:rsidRPr="00495FE8" w:rsidRDefault="000775D8" w:rsidP="005E1C60">
            <w:pPr>
              <w:tabs>
                <w:tab w:val="left" w:pos="2442"/>
              </w:tabs>
              <w:rPr>
                <w:rFonts w:ascii="Traditional Arabic" w:hAnsi="Traditional Arabic" w:cs="Traditional Arabic"/>
                <w:b/>
                <w:bCs/>
                <w:sz w:val="24"/>
                <w:szCs w:val="24"/>
                <w:rtl/>
                <w:lang w:bidi="ar-DZ"/>
              </w:rPr>
            </w:pPr>
            <w:r w:rsidRPr="00495FE8">
              <w:rPr>
                <w:rFonts w:ascii="Traditional Arabic" w:hAnsi="Traditional Arabic" w:cs="Traditional Arabic"/>
                <w:b/>
                <w:bCs/>
                <w:sz w:val="24"/>
                <w:szCs w:val="24"/>
                <w:rtl/>
                <w:lang w:bidi="ar-DZ"/>
              </w:rPr>
              <w:t xml:space="preserve">مستوى حجم التأثير </w:t>
            </w:r>
          </w:p>
        </w:tc>
      </w:tr>
      <w:tr w:rsidR="000775D8" w:rsidRPr="00495FE8" w:rsidTr="00325E1B">
        <w:trPr>
          <w:jc w:val="center"/>
        </w:trPr>
        <w:tc>
          <w:tcPr>
            <w:tcW w:w="661" w:type="dxa"/>
            <w:vMerge w:val="restart"/>
            <w:textDirection w:val="btLr"/>
          </w:tcPr>
          <w:p w:rsidR="000775D8" w:rsidRPr="00984610" w:rsidRDefault="000775D8" w:rsidP="000775D8">
            <w:pPr>
              <w:ind w:left="113" w:right="113"/>
              <w:jc w:val="center"/>
              <w:rPr>
                <w:rFonts w:ascii="Arial" w:hAnsi="Arial" w:cs="Traditional Arabic"/>
                <w:sz w:val="28"/>
                <w:szCs w:val="28"/>
                <w:rtl/>
                <w:lang w:bidi="ar-DZ"/>
              </w:rPr>
            </w:pPr>
            <w:r>
              <w:rPr>
                <w:rFonts w:ascii="Arial" w:hAnsi="Arial" w:cs="Traditional Arabic" w:hint="cs"/>
                <w:sz w:val="28"/>
                <w:szCs w:val="28"/>
                <w:rtl/>
                <w:lang w:bidi="ar-DZ"/>
              </w:rPr>
              <w:t>التوافــــــــــــــــــــــــق المهنــــــــــــــي</w:t>
            </w:r>
          </w:p>
        </w:tc>
        <w:tc>
          <w:tcPr>
            <w:tcW w:w="3946" w:type="dxa"/>
          </w:tcPr>
          <w:p w:rsidR="000775D8" w:rsidRPr="00984610" w:rsidRDefault="000775D8" w:rsidP="00984610">
            <w:pPr>
              <w:jc w:val="both"/>
              <w:rPr>
                <w:rFonts w:ascii="Arial" w:hAnsi="Arial" w:cs="Traditional Arabic"/>
                <w:sz w:val="28"/>
                <w:szCs w:val="28"/>
                <w:rtl/>
                <w:lang w:bidi="ar-DZ"/>
              </w:rPr>
            </w:pPr>
            <w:r w:rsidRPr="00984610">
              <w:rPr>
                <w:rFonts w:ascii="Arial" w:hAnsi="Arial" w:cs="Traditional Arabic" w:hint="cs"/>
                <w:sz w:val="28"/>
                <w:szCs w:val="28"/>
                <w:rtl/>
                <w:lang w:bidi="ar-DZ"/>
              </w:rPr>
              <w:t>المحور</w:t>
            </w:r>
            <w:r>
              <w:rPr>
                <w:rFonts w:ascii="Arial" w:hAnsi="Arial" w:cs="Traditional Arabic" w:hint="cs"/>
                <w:sz w:val="28"/>
                <w:szCs w:val="28"/>
                <w:rtl/>
                <w:lang w:bidi="ar-DZ"/>
              </w:rPr>
              <w:t xml:space="preserve"> </w:t>
            </w:r>
            <w:r w:rsidRPr="00984610">
              <w:rPr>
                <w:rFonts w:ascii="Arial" w:hAnsi="Arial" w:cs="Traditional Arabic" w:hint="cs"/>
                <w:sz w:val="28"/>
                <w:szCs w:val="28"/>
                <w:rtl/>
                <w:lang w:bidi="ar-DZ"/>
              </w:rPr>
              <w:t>الأول</w:t>
            </w:r>
            <w:r w:rsidRPr="00984610">
              <w:rPr>
                <w:rFonts w:ascii="Arial" w:hAnsi="Arial" w:cs="Traditional Arabic"/>
                <w:sz w:val="28"/>
                <w:szCs w:val="28"/>
                <w:rtl/>
                <w:lang w:bidi="ar-DZ"/>
              </w:rPr>
              <w:t>:طبيعة</w:t>
            </w:r>
            <w:r w:rsidRPr="00984610">
              <w:rPr>
                <w:rFonts w:ascii="Arial" w:hAnsi="Arial" w:cs="Traditional Arabic" w:hint="cs"/>
                <w:sz w:val="28"/>
                <w:szCs w:val="28"/>
                <w:rtl/>
                <w:lang w:bidi="ar-DZ"/>
              </w:rPr>
              <w:t xml:space="preserve"> </w:t>
            </w:r>
            <w:r w:rsidRPr="00984610">
              <w:rPr>
                <w:rFonts w:ascii="Arial" w:hAnsi="Arial" w:cs="Traditional Arabic"/>
                <w:sz w:val="28"/>
                <w:szCs w:val="28"/>
                <w:rtl/>
                <w:lang w:bidi="ar-DZ"/>
              </w:rPr>
              <w:t>وظروف العمل في التعليم المتوسط</w:t>
            </w:r>
          </w:p>
        </w:tc>
        <w:tc>
          <w:tcPr>
            <w:tcW w:w="813"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hAnsi="Traditional Arabic" w:cs="Traditional Arabic"/>
                <w:color w:val="000000"/>
                <w:sz w:val="24"/>
                <w:szCs w:val="24"/>
              </w:rPr>
              <w:t>,619</w:t>
            </w:r>
            <w:r w:rsidRPr="00495FE8">
              <w:rPr>
                <w:rFonts w:ascii="Traditional Arabic" w:hAnsi="Traditional Arabic" w:cs="Traditional Arabic"/>
                <w:color w:val="000000"/>
                <w:sz w:val="24"/>
                <w:szCs w:val="24"/>
                <w:rtl/>
              </w:rPr>
              <w:t>0</w:t>
            </w:r>
          </w:p>
        </w:tc>
        <w:tc>
          <w:tcPr>
            <w:tcW w:w="1549" w:type="dxa"/>
          </w:tcPr>
          <w:p w:rsidR="000775D8" w:rsidRPr="00495FE8" w:rsidRDefault="000775D8" w:rsidP="00984610">
            <w:pPr>
              <w:tabs>
                <w:tab w:val="left" w:pos="2442"/>
              </w:tabs>
              <w:jc w:val="center"/>
              <w:rPr>
                <w:rFonts w:ascii="Traditional Arabic" w:hAnsi="Traditional Arabic" w:cs="Traditional Arabic"/>
                <w:color w:val="000000"/>
                <w:sz w:val="24"/>
                <w:szCs w:val="24"/>
              </w:rPr>
            </w:pPr>
            <w:r w:rsidRPr="00495FE8">
              <w:rPr>
                <w:rFonts w:ascii="Traditional Arabic" w:hAnsi="Traditional Arabic" w:cs="Traditional Arabic"/>
                <w:color w:val="000000"/>
                <w:sz w:val="24"/>
                <w:szCs w:val="24"/>
              </w:rPr>
              <w:t>,383</w:t>
            </w:r>
            <w:r w:rsidRPr="00495FE8">
              <w:rPr>
                <w:rFonts w:ascii="Traditional Arabic" w:hAnsi="Traditional Arabic" w:cs="Traditional Arabic"/>
                <w:color w:val="000000"/>
                <w:sz w:val="24"/>
                <w:szCs w:val="24"/>
                <w:rtl/>
              </w:rPr>
              <w:t>0</w:t>
            </w:r>
          </w:p>
        </w:tc>
        <w:tc>
          <w:tcPr>
            <w:tcW w:w="988" w:type="dxa"/>
          </w:tcPr>
          <w:p w:rsidR="000775D8" w:rsidRPr="00495FE8" w:rsidRDefault="000775D8" w:rsidP="00984610">
            <w:pPr>
              <w:tabs>
                <w:tab w:val="left" w:pos="2442"/>
              </w:tabs>
              <w:jc w:val="center"/>
              <w:rPr>
                <w:rFonts w:ascii="Traditional Arabic" w:hAnsi="Traditional Arabic" w:cs="Traditional Arabic"/>
                <w:sz w:val="24"/>
                <w:szCs w:val="24"/>
                <w:lang w:bidi="ar-DZ"/>
              </w:rPr>
            </w:pPr>
            <w:r w:rsidRPr="00495FE8">
              <w:rPr>
                <w:rFonts w:ascii="Traditional Arabic" w:hAnsi="Traditional Arabic" w:cs="Traditional Arabic"/>
                <w:sz w:val="24"/>
                <w:szCs w:val="24"/>
                <w:lang w:bidi="ar-DZ"/>
              </w:rPr>
              <w:t>1,576</w:t>
            </w:r>
          </w:p>
        </w:tc>
        <w:tc>
          <w:tcPr>
            <w:tcW w:w="903" w:type="dxa"/>
          </w:tcPr>
          <w:p w:rsidR="000775D8" w:rsidRPr="00495FE8" w:rsidRDefault="000775D8" w:rsidP="00984610">
            <w:pPr>
              <w:jc w:val="center"/>
              <w:rPr>
                <w:rFonts w:ascii="Traditional Arabic" w:hAnsi="Traditional Arabic" w:cs="Traditional Arabic"/>
                <w:sz w:val="24"/>
                <w:szCs w:val="24"/>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tcPr>
          <w:p w:rsidR="000775D8" w:rsidRPr="00984610" w:rsidRDefault="000775D8" w:rsidP="005E1C60">
            <w:pPr>
              <w:jc w:val="both"/>
              <w:rPr>
                <w:rFonts w:ascii="Arial" w:hAnsi="Arial" w:cs="Traditional Arabic"/>
                <w:sz w:val="28"/>
                <w:szCs w:val="28"/>
                <w:rtl/>
                <w:lang w:bidi="ar-DZ"/>
              </w:rPr>
            </w:pPr>
          </w:p>
        </w:tc>
        <w:tc>
          <w:tcPr>
            <w:tcW w:w="3946" w:type="dxa"/>
          </w:tcPr>
          <w:p w:rsidR="000775D8" w:rsidRPr="00984610" w:rsidRDefault="000775D8" w:rsidP="005E1C60">
            <w:pPr>
              <w:jc w:val="both"/>
              <w:rPr>
                <w:rFonts w:ascii="Arial" w:hAnsi="Arial" w:cs="Traditional Arabic"/>
                <w:sz w:val="28"/>
                <w:szCs w:val="28"/>
                <w:rtl/>
                <w:lang w:bidi="ar-DZ"/>
              </w:rPr>
            </w:pPr>
            <w:r w:rsidRPr="00984610">
              <w:rPr>
                <w:rFonts w:ascii="Arial" w:hAnsi="Arial" w:cs="Traditional Arabic"/>
                <w:sz w:val="28"/>
                <w:szCs w:val="28"/>
                <w:rtl/>
                <w:lang w:bidi="ar-DZ"/>
              </w:rPr>
              <w:t>المحو</w:t>
            </w:r>
            <w:r w:rsidRPr="00984610">
              <w:rPr>
                <w:rFonts w:ascii="Arial" w:hAnsi="Arial" w:cs="Traditional Arabic" w:hint="cs"/>
                <w:sz w:val="28"/>
                <w:szCs w:val="28"/>
                <w:rtl/>
                <w:lang w:bidi="ar-DZ"/>
              </w:rPr>
              <w:t xml:space="preserve">ر </w:t>
            </w:r>
            <w:r w:rsidRPr="00984610">
              <w:rPr>
                <w:rFonts w:ascii="Arial" w:hAnsi="Arial" w:cs="Traditional Arabic"/>
                <w:sz w:val="28"/>
                <w:szCs w:val="28"/>
                <w:rtl/>
                <w:lang w:bidi="ar-DZ"/>
              </w:rPr>
              <w:t>الثاني: علاقة الأستاذ مع التلاميذ.</w:t>
            </w:r>
          </w:p>
        </w:tc>
        <w:tc>
          <w:tcPr>
            <w:tcW w:w="813" w:type="dxa"/>
          </w:tcPr>
          <w:p w:rsidR="000775D8" w:rsidRPr="00495FE8" w:rsidRDefault="000775D8" w:rsidP="00984610">
            <w:pPr>
              <w:tabs>
                <w:tab w:val="left" w:pos="2442"/>
              </w:tabs>
              <w:jc w:val="center"/>
              <w:rPr>
                <w:rFonts w:ascii="Traditional Arabic" w:hAnsi="Traditional Arabic" w:cs="Traditional Arabic"/>
                <w:sz w:val="24"/>
                <w:szCs w:val="24"/>
                <w:lang w:bidi="ar-DZ"/>
              </w:rPr>
            </w:pPr>
            <w:r w:rsidRPr="00495FE8">
              <w:rPr>
                <w:rFonts w:ascii="Traditional Arabic" w:hAnsi="Traditional Arabic" w:cs="Traditional Arabic"/>
                <w:sz w:val="24"/>
                <w:szCs w:val="24"/>
                <w:lang w:bidi="ar-DZ"/>
              </w:rPr>
              <w:t>0,717</w:t>
            </w:r>
          </w:p>
        </w:tc>
        <w:tc>
          <w:tcPr>
            <w:tcW w:w="1549"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hAnsi="Traditional Arabic" w:cs="Traditional Arabic"/>
                <w:sz w:val="24"/>
                <w:szCs w:val="24"/>
                <w:lang w:bidi="ar-DZ"/>
              </w:rPr>
              <w:t>0,514</w:t>
            </w:r>
          </w:p>
        </w:tc>
        <w:tc>
          <w:tcPr>
            <w:tcW w:w="988"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hAnsi="Traditional Arabic" w:cs="Traditional Arabic"/>
                <w:sz w:val="24"/>
                <w:szCs w:val="24"/>
                <w:lang w:bidi="ar-DZ"/>
              </w:rPr>
              <w:t>2,057</w:t>
            </w:r>
          </w:p>
        </w:tc>
        <w:tc>
          <w:tcPr>
            <w:tcW w:w="903" w:type="dxa"/>
          </w:tcPr>
          <w:p w:rsidR="000775D8" w:rsidRPr="00495FE8" w:rsidRDefault="000775D8" w:rsidP="00984610">
            <w:pPr>
              <w:jc w:val="center"/>
              <w:rPr>
                <w:rFonts w:ascii="Traditional Arabic" w:hAnsi="Traditional Arabic" w:cs="Traditional Arabic"/>
                <w:sz w:val="24"/>
                <w:szCs w:val="24"/>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tcPr>
          <w:p w:rsidR="000775D8" w:rsidRPr="00984610" w:rsidRDefault="000775D8" w:rsidP="005E1C60">
            <w:pPr>
              <w:jc w:val="both"/>
              <w:rPr>
                <w:rFonts w:ascii="Arial" w:hAnsi="Arial" w:cs="Traditional Arabic"/>
                <w:sz w:val="28"/>
                <w:szCs w:val="28"/>
                <w:rtl/>
                <w:lang w:bidi="ar-DZ"/>
              </w:rPr>
            </w:pPr>
          </w:p>
        </w:tc>
        <w:tc>
          <w:tcPr>
            <w:tcW w:w="3946" w:type="dxa"/>
          </w:tcPr>
          <w:p w:rsidR="000775D8" w:rsidRPr="00984610" w:rsidRDefault="000775D8" w:rsidP="005E1C60">
            <w:pPr>
              <w:jc w:val="both"/>
              <w:rPr>
                <w:rFonts w:ascii="Arial" w:hAnsi="Arial" w:cs="Traditional Arabic"/>
                <w:sz w:val="28"/>
                <w:szCs w:val="28"/>
                <w:rtl/>
                <w:lang w:bidi="ar-DZ"/>
              </w:rPr>
            </w:pPr>
            <w:r w:rsidRPr="00984610">
              <w:rPr>
                <w:rFonts w:ascii="Arial" w:hAnsi="Arial" w:cs="Traditional Arabic"/>
                <w:sz w:val="28"/>
                <w:szCs w:val="28"/>
                <w:rtl/>
                <w:lang w:bidi="ar-DZ"/>
              </w:rPr>
              <w:t>المحور الثالث: علاقة الأستاذ مع الزملاء.</w:t>
            </w:r>
          </w:p>
        </w:tc>
        <w:tc>
          <w:tcPr>
            <w:tcW w:w="813" w:type="dxa"/>
          </w:tcPr>
          <w:p w:rsidR="000775D8" w:rsidRPr="00495FE8" w:rsidRDefault="000775D8" w:rsidP="00984610">
            <w:pPr>
              <w:tabs>
                <w:tab w:val="left" w:pos="2442"/>
              </w:tabs>
              <w:jc w:val="center"/>
              <w:rPr>
                <w:rFonts w:ascii="Traditional Arabic" w:hAnsi="Traditional Arabic" w:cs="Traditional Arabic"/>
                <w:sz w:val="24"/>
                <w:szCs w:val="24"/>
                <w:lang w:bidi="ar-DZ"/>
              </w:rPr>
            </w:pPr>
            <w:r w:rsidRPr="00495FE8">
              <w:rPr>
                <w:rFonts w:ascii="Traditional Arabic" w:hAnsi="Traditional Arabic" w:cs="Traditional Arabic"/>
                <w:sz w:val="24"/>
                <w:szCs w:val="24"/>
                <w:lang w:bidi="ar-DZ"/>
              </w:rPr>
              <w:t>0,559</w:t>
            </w:r>
          </w:p>
        </w:tc>
        <w:tc>
          <w:tcPr>
            <w:tcW w:w="1549"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hAnsi="Traditional Arabic" w:cs="Traditional Arabic"/>
                <w:sz w:val="24"/>
                <w:szCs w:val="24"/>
                <w:lang w:bidi="ar-DZ"/>
              </w:rPr>
              <w:t>0,312</w:t>
            </w:r>
          </w:p>
        </w:tc>
        <w:tc>
          <w:tcPr>
            <w:tcW w:w="988"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hAnsi="Traditional Arabic" w:cs="Traditional Arabic"/>
                <w:sz w:val="24"/>
                <w:szCs w:val="24"/>
                <w:lang w:bidi="ar-DZ"/>
              </w:rPr>
              <w:t>1,347</w:t>
            </w:r>
          </w:p>
        </w:tc>
        <w:tc>
          <w:tcPr>
            <w:tcW w:w="903" w:type="dxa"/>
          </w:tcPr>
          <w:p w:rsidR="000775D8" w:rsidRPr="00495FE8" w:rsidRDefault="000775D8" w:rsidP="00984610">
            <w:pPr>
              <w:jc w:val="center"/>
              <w:rPr>
                <w:rFonts w:ascii="Traditional Arabic" w:hAnsi="Traditional Arabic" w:cs="Traditional Arabic"/>
                <w:sz w:val="24"/>
                <w:szCs w:val="24"/>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tcPr>
          <w:p w:rsidR="000775D8" w:rsidRPr="00984610" w:rsidRDefault="000775D8" w:rsidP="005E1C60">
            <w:pPr>
              <w:jc w:val="both"/>
              <w:rPr>
                <w:rFonts w:ascii="Arial" w:hAnsi="Arial" w:cs="Traditional Arabic"/>
                <w:sz w:val="28"/>
                <w:szCs w:val="28"/>
                <w:rtl/>
                <w:lang w:bidi="ar-DZ"/>
              </w:rPr>
            </w:pPr>
          </w:p>
        </w:tc>
        <w:tc>
          <w:tcPr>
            <w:tcW w:w="3946" w:type="dxa"/>
          </w:tcPr>
          <w:p w:rsidR="000775D8" w:rsidRPr="00984610" w:rsidRDefault="000775D8" w:rsidP="005E1C60">
            <w:pPr>
              <w:jc w:val="both"/>
              <w:rPr>
                <w:rFonts w:ascii="Arial" w:hAnsi="Arial" w:cs="Traditional Arabic"/>
                <w:sz w:val="28"/>
                <w:szCs w:val="28"/>
                <w:rtl/>
                <w:lang w:bidi="ar-DZ"/>
              </w:rPr>
            </w:pPr>
            <w:r w:rsidRPr="00984610">
              <w:rPr>
                <w:rFonts w:ascii="Arial" w:hAnsi="Arial" w:cs="Traditional Arabic"/>
                <w:sz w:val="28"/>
                <w:szCs w:val="28"/>
                <w:rtl/>
                <w:lang w:bidi="ar-DZ"/>
              </w:rPr>
              <w:t>المحور الرابع: علاقة الأستاذ مع الإطار الإداري.</w:t>
            </w:r>
          </w:p>
        </w:tc>
        <w:tc>
          <w:tcPr>
            <w:tcW w:w="813" w:type="dxa"/>
          </w:tcPr>
          <w:p w:rsidR="000775D8" w:rsidRPr="00495FE8" w:rsidRDefault="000775D8" w:rsidP="00984610">
            <w:pPr>
              <w:tabs>
                <w:tab w:val="left" w:pos="2442"/>
              </w:tabs>
              <w:jc w:val="center"/>
              <w:rPr>
                <w:rFonts w:ascii="Traditional Arabic" w:hAnsi="Traditional Arabic" w:cs="Traditional Arabic"/>
                <w:sz w:val="24"/>
                <w:szCs w:val="24"/>
                <w:lang w:bidi="ar-DZ"/>
              </w:rPr>
            </w:pPr>
            <w:r w:rsidRPr="00495FE8">
              <w:rPr>
                <w:rFonts w:ascii="Traditional Arabic" w:hAnsi="Traditional Arabic" w:cs="Traditional Arabic"/>
                <w:sz w:val="24"/>
                <w:szCs w:val="24"/>
                <w:lang w:bidi="ar-DZ"/>
              </w:rPr>
              <w:t>0,747</w:t>
            </w:r>
          </w:p>
        </w:tc>
        <w:tc>
          <w:tcPr>
            <w:tcW w:w="1549" w:type="dxa"/>
          </w:tcPr>
          <w:p w:rsidR="000775D8" w:rsidRPr="00495FE8" w:rsidRDefault="000775D8" w:rsidP="00984610">
            <w:pPr>
              <w:tabs>
                <w:tab w:val="left" w:pos="2442"/>
              </w:tabs>
              <w:jc w:val="center"/>
              <w:rPr>
                <w:rFonts w:ascii="Traditional Arabic" w:hAnsi="Traditional Arabic" w:cs="Traditional Arabic"/>
                <w:sz w:val="24"/>
                <w:szCs w:val="24"/>
                <w:lang w:bidi="ar-DZ"/>
              </w:rPr>
            </w:pPr>
            <w:r w:rsidRPr="00495FE8">
              <w:rPr>
                <w:rFonts w:ascii="Traditional Arabic" w:hAnsi="Traditional Arabic" w:cs="Traditional Arabic"/>
                <w:sz w:val="24"/>
                <w:szCs w:val="24"/>
                <w:lang w:bidi="ar-DZ"/>
              </w:rPr>
              <w:t>0,558</w:t>
            </w:r>
          </w:p>
        </w:tc>
        <w:tc>
          <w:tcPr>
            <w:tcW w:w="988"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hAnsi="Traditional Arabic" w:cs="Traditional Arabic"/>
                <w:sz w:val="24"/>
                <w:szCs w:val="24"/>
                <w:lang w:bidi="ar-DZ"/>
              </w:rPr>
              <w:t>2,247</w:t>
            </w:r>
          </w:p>
        </w:tc>
        <w:tc>
          <w:tcPr>
            <w:tcW w:w="903" w:type="dxa"/>
          </w:tcPr>
          <w:p w:rsidR="000775D8" w:rsidRPr="00495FE8" w:rsidRDefault="000775D8" w:rsidP="00984610">
            <w:pPr>
              <w:jc w:val="center"/>
              <w:rPr>
                <w:rFonts w:ascii="Traditional Arabic" w:hAnsi="Traditional Arabic" w:cs="Traditional Arabic"/>
                <w:sz w:val="24"/>
                <w:szCs w:val="24"/>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tcPr>
          <w:p w:rsidR="000775D8" w:rsidRPr="00984610" w:rsidRDefault="000775D8" w:rsidP="005E1C60">
            <w:pPr>
              <w:rPr>
                <w:rFonts w:ascii="Arial" w:hAnsi="Arial" w:cs="Traditional Arabic"/>
                <w:sz w:val="28"/>
                <w:szCs w:val="28"/>
                <w:rtl/>
                <w:lang w:bidi="ar-DZ"/>
              </w:rPr>
            </w:pPr>
          </w:p>
        </w:tc>
        <w:tc>
          <w:tcPr>
            <w:tcW w:w="3946" w:type="dxa"/>
          </w:tcPr>
          <w:p w:rsidR="000775D8" w:rsidRPr="00984610" w:rsidRDefault="000775D8" w:rsidP="005E1C60">
            <w:pPr>
              <w:rPr>
                <w:sz w:val="28"/>
                <w:szCs w:val="28"/>
              </w:rPr>
            </w:pPr>
            <w:r w:rsidRPr="00984610">
              <w:rPr>
                <w:rFonts w:ascii="Arial" w:hAnsi="Arial" w:cs="Traditional Arabic"/>
                <w:sz w:val="28"/>
                <w:szCs w:val="28"/>
                <w:rtl/>
                <w:lang w:bidi="ar-DZ"/>
              </w:rPr>
              <w:t xml:space="preserve">المحور الخامس : المحفزات ( الراتب و الترقيات ) </w:t>
            </w:r>
          </w:p>
        </w:tc>
        <w:tc>
          <w:tcPr>
            <w:tcW w:w="813" w:type="dxa"/>
          </w:tcPr>
          <w:p w:rsidR="000775D8" w:rsidRPr="00495FE8" w:rsidRDefault="000775D8" w:rsidP="00984610">
            <w:pPr>
              <w:tabs>
                <w:tab w:val="left" w:pos="2442"/>
              </w:tabs>
              <w:jc w:val="center"/>
              <w:rPr>
                <w:rFonts w:ascii="Traditional Arabic" w:hAnsi="Traditional Arabic" w:cs="Traditional Arabic"/>
                <w:sz w:val="24"/>
                <w:szCs w:val="24"/>
                <w:lang w:bidi="ar-DZ"/>
              </w:rPr>
            </w:pPr>
            <w:r w:rsidRPr="00495FE8">
              <w:rPr>
                <w:rFonts w:ascii="Traditional Arabic" w:hAnsi="Traditional Arabic" w:cs="Traditional Arabic"/>
                <w:sz w:val="24"/>
                <w:szCs w:val="24"/>
                <w:lang w:bidi="ar-DZ"/>
              </w:rPr>
              <w:t>0,679</w:t>
            </w:r>
          </w:p>
        </w:tc>
        <w:tc>
          <w:tcPr>
            <w:tcW w:w="1549"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hAnsi="Traditional Arabic" w:cs="Traditional Arabic"/>
                <w:sz w:val="24"/>
                <w:szCs w:val="24"/>
                <w:lang w:bidi="ar-DZ"/>
              </w:rPr>
              <w:t>0,462</w:t>
            </w:r>
          </w:p>
        </w:tc>
        <w:tc>
          <w:tcPr>
            <w:tcW w:w="988"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hAnsi="Traditional Arabic" w:cs="Traditional Arabic"/>
                <w:sz w:val="24"/>
                <w:szCs w:val="24"/>
                <w:lang w:bidi="ar-DZ"/>
              </w:rPr>
              <w:t>1,853</w:t>
            </w:r>
          </w:p>
        </w:tc>
        <w:tc>
          <w:tcPr>
            <w:tcW w:w="903" w:type="dxa"/>
          </w:tcPr>
          <w:p w:rsidR="000775D8" w:rsidRPr="00495FE8" w:rsidRDefault="000775D8" w:rsidP="00984610">
            <w:pPr>
              <w:jc w:val="center"/>
              <w:rPr>
                <w:rFonts w:ascii="Traditional Arabic" w:hAnsi="Traditional Arabic" w:cs="Traditional Arabic"/>
                <w:sz w:val="24"/>
                <w:szCs w:val="24"/>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tcPr>
          <w:p w:rsidR="000775D8" w:rsidRPr="00495FE8" w:rsidRDefault="000775D8" w:rsidP="000775D8">
            <w:pPr>
              <w:rPr>
                <w:rFonts w:ascii="Traditional Arabic" w:hAnsi="Traditional Arabic" w:cs="Traditional Arabic"/>
                <w:color w:val="000000"/>
                <w:sz w:val="24"/>
                <w:szCs w:val="24"/>
                <w:rtl/>
              </w:rPr>
            </w:pPr>
          </w:p>
        </w:tc>
        <w:tc>
          <w:tcPr>
            <w:tcW w:w="3946" w:type="dxa"/>
            <w:vAlign w:val="bottom"/>
          </w:tcPr>
          <w:p w:rsidR="000775D8" w:rsidRPr="00495FE8" w:rsidRDefault="000775D8" w:rsidP="000775D8">
            <w:pPr>
              <w:rPr>
                <w:rFonts w:ascii="Traditional Arabic" w:hAnsi="Traditional Arabic" w:cs="Traditional Arabic"/>
                <w:color w:val="000000"/>
                <w:sz w:val="24"/>
                <w:szCs w:val="24"/>
              </w:rPr>
            </w:pPr>
            <w:r w:rsidRPr="00495FE8">
              <w:rPr>
                <w:rFonts w:ascii="Traditional Arabic" w:hAnsi="Traditional Arabic" w:cs="Traditional Arabic"/>
                <w:color w:val="000000"/>
                <w:sz w:val="24"/>
                <w:szCs w:val="24"/>
                <w:rtl/>
              </w:rPr>
              <w:t xml:space="preserve">  التوافق المهني ككل </w:t>
            </w:r>
          </w:p>
        </w:tc>
        <w:tc>
          <w:tcPr>
            <w:tcW w:w="813"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eastAsia="Times New Roman" w:hAnsi="Traditional Arabic" w:cs="Traditional Arabic"/>
                <w:color w:val="000000"/>
                <w:sz w:val="24"/>
                <w:szCs w:val="24"/>
              </w:rPr>
              <w:t>,888</w:t>
            </w:r>
          </w:p>
        </w:tc>
        <w:tc>
          <w:tcPr>
            <w:tcW w:w="1549"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eastAsia="Times New Roman" w:hAnsi="Traditional Arabic" w:cs="Traditional Arabic"/>
                <w:color w:val="000000"/>
                <w:sz w:val="24"/>
                <w:szCs w:val="24"/>
              </w:rPr>
              <w:t>0,789</w:t>
            </w:r>
          </w:p>
        </w:tc>
        <w:tc>
          <w:tcPr>
            <w:tcW w:w="988"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eastAsia="Times New Roman" w:hAnsi="Traditional Arabic" w:cs="Traditional Arabic"/>
                <w:sz w:val="24"/>
                <w:szCs w:val="24"/>
              </w:rPr>
              <w:t>3,864</w:t>
            </w:r>
          </w:p>
        </w:tc>
        <w:tc>
          <w:tcPr>
            <w:tcW w:w="903"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4607" w:type="dxa"/>
            <w:gridSpan w:val="2"/>
          </w:tcPr>
          <w:p w:rsidR="000775D8" w:rsidRPr="000775D8" w:rsidRDefault="000775D8" w:rsidP="000775D8">
            <w:pPr>
              <w:jc w:val="center"/>
              <w:rPr>
                <w:rFonts w:ascii="Traditional Arabic" w:hAnsi="Traditional Arabic" w:cs="Traditional Arabic"/>
                <w:b/>
                <w:bCs/>
                <w:color w:val="000000"/>
                <w:sz w:val="28"/>
                <w:szCs w:val="28"/>
                <w:rtl/>
              </w:rPr>
            </w:pPr>
            <w:r w:rsidRPr="000775D8">
              <w:rPr>
                <w:rFonts w:ascii="Traditional Arabic" w:hAnsi="Traditional Arabic" w:cs="Traditional Arabic"/>
                <w:b/>
                <w:bCs/>
                <w:color w:val="000000"/>
                <w:sz w:val="28"/>
                <w:szCs w:val="28"/>
                <w:rtl/>
              </w:rPr>
              <w:t>القل</w:t>
            </w:r>
            <w:r w:rsidRPr="000775D8">
              <w:rPr>
                <w:rFonts w:ascii="Traditional Arabic" w:hAnsi="Traditional Arabic" w:cs="Traditional Arabic" w:hint="cs"/>
                <w:b/>
                <w:bCs/>
                <w:color w:val="000000"/>
                <w:sz w:val="28"/>
                <w:szCs w:val="28"/>
                <w:rtl/>
              </w:rPr>
              <w:t>ـــــــــــــــــــــ</w:t>
            </w:r>
            <w:r w:rsidRPr="000775D8">
              <w:rPr>
                <w:rFonts w:ascii="Traditional Arabic" w:hAnsi="Traditional Arabic" w:cs="Traditional Arabic"/>
                <w:b/>
                <w:bCs/>
                <w:color w:val="000000"/>
                <w:sz w:val="28"/>
                <w:szCs w:val="28"/>
                <w:rtl/>
              </w:rPr>
              <w:t>ق</w:t>
            </w:r>
          </w:p>
        </w:tc>
        <w:tc>
          <w:tcPr>
            <w:tcW w:w="813"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rPr>
            </w:pPr>
            <w:r w:rsidRPr="00495FE8">
              <w:rPr>
                <w:rFonts w:ascii="Traditional Arabic" w:eastAsia="Times New Roman" w:hAnsi="Traditional Arabic" w:cs="Traditional Arabic"/>
                <w:color w:val="000000"/>
                <w:sz w:val="24"/>
                <w:szCs w:val="24"/>
              </w:rPr>
              <w:t>0,767</w:t>
            </w:r>
          </w:p>
        </w:tc>
        <w:tc>
          <w:tcPr>
            <w:tcW w:w="1549"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rPr>
            </w:pPr>
            <w:r w:rsidRPr="00495FE8">
              <w:rPr>
                <w:rFonts w:ascii="Traditional Arabic" w:eastAsia="Times New Roman" w:hAnsi="Traditional Arabic" w:cs="Traditional Arabic"/>
                <w:color w:val="000000"/>
                <w:sz w:val="24"/>
                <w:szCs w:val="24"/>
              </w:rPr>
              <w:t>0,589</w:t>
            </w:r>
          </w:p>
        </w:tc>
        <w:tc>
          <w:tcPr>
            <w:tcW w:w="988" w:type="dxa"/>
          </w:tcPr>
          <w:p w:rsidR="000775D8" w:rsidRPr="00495FE8" w:rsidRDefault="000775D8" w:rsidP="00984610">
            <w:pPr>
              <w:tabs>
                <w:tab w:val="left" w:pos="2442"/>
              </w:tabs>
              <w:jc w:val="center"/>
              <w:rPr>
                <w:rFonts w:ascii="Traditional Arabic" w:eastAsia="Times New Roman" w:hAnsi="Traditional Arabic" w:cs="Traditional Arabic"/>
                <w:sz w:val="24"/>
                <w:szCs w:val="24"/>
              </w:rPr>
            </w:pPr>
            <w:r w:rsidRPr="00495FE8">
              <w:rPr>
                <w:rFonts w:ascii="Traditional Arabic" w:eastAsia="Times New Roman" w:hAnsi="Traditional Arabic" w:cs="Traditional Arabic"/>
                <w:sz w:val="24"/>
                <w:szCs w:val="24"/>
              </w:rPr>
              <w:t>2,394</w:t>
            </w:r>
          </w:p>
        </w:tc>
        <w:tc>
          <w:tcPr>
            <w:tcW w:w="903" w:type="dxa"/>
          </w:tcPr>
          <w:p w:rsidR="000775D8" w:rsidRPr="00495FE8" w:rsidRDefault="000775D8" w:rsidP="00984610">
            <w:pPr>
              <w:tabs>
                <w:tab w:val="left" w:pos="2442"/>
              </w:tabs>
              <w:jc w:val="center"/>
              <w:rPr>
                <w:rFonts w:ascii="Traditional Arabic" w:eastAsia="Times New Roman" w:hAnsi="Traditional Arabic" w:cs="Traditional Arabic"/>
                <w:b/>
                <w:bCs/>
                <w:sz w:val="24"/>
                <w:szCs w:val="24"/>
                <w:rtl/>
                <w:lang w:bidi="ar-DZ"/>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val="restart"/>
            <w:textDirection w:val="btLr"/>
          </w:tcPr>
          <w:p w:rsidR="000775D8" w:rsidRPr="000775D8" w:rsidRDefault="000775D8" w:rsidP="000775D8">
            <w:pPr>
              <w:ind w:left="113" w:right="113"/>
              <w:jc w:val="center"/>
              <w:rPr>
                <w:rFonts w:ascii="Traditional Arabic" w:hAnsi="Traditional Arabic" w:cs="Traditional Arabic"/>
                <w:b/>
                <w:bCs/>
                <w:color w:val="000000"/>
                <w:sz w:val="28"/>
                <w:szCs w:val="28"/>
                <w:rtl/>
              </w:rPr>
            </w:pPr>
            <w:r w:rsidRPr="000775D8">
              <w:rPr>
                <w:rFonts w:ascii="Traditional Arabic" w:hAnsi="Traditional Arabic" w:cs="Traditional Arabic" w:hint="cs"/>
                <w:b/>
                <w:bCs/>
                <w:color w:val="000000"/>
                <w:sz w:val="28"/>
                <w:szCs w:val="28"/>
                <w:rtl/>
              </w:rPr>
              <w:t>الضغوط النفسيــــــــــــــة</w:t>
            </w:r>
          </w:p>
        </w:tc>
        <w:tc>
          <w:tcPr>
            <w:tcW w:w="3946" w:type="dxa"/>
            <w:vAlign w:val="bottom"/>
          </w:tcPr>
          <w:p w:rsidR="000775D8" w:rsidRPr="00495FE8" w:rsidRDefault="000775D8" w:rsidP="005E1C60">
            <w:pPr>
              <w:rPr>
                <w:rFonts w:ascii="Traditional Arabic" w:hAnsi="Traditional Arabic" w:cs="Traditional Arabic"/>
                <w:color w:val="000000"/>
                <w:sz w:val="24"/>
                <w:szCs w:val="24"/>
                <w:rtl/>
                <w:lang w:bidi="ar-DZ"/>
              </w:rPr>
            </w:pPr>
            <w:r w:rsidRPr="00495FE8">
              <w:rPr>
                <w:rFonts w:ascii="Traditional Arabic" w:hAnsi="Traditional Arabic" w:cs="Traditional Arabic"/>
                <w:color w:val="000000"/>
                <w:sz w:val="24"/>
                <w:szCs w:val="24"/>
                <w:rtl/>
              </w:rPr>
              <w:t>الضغط ككل (المتغير التابع ككل )</w:t>
            </w:r>
          </w:p>
        </w:tc>
        <w:tc>
          <w:tcPr>
            <w:tcW w:w="813"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rPr>
            </w:pPr>
            <w:r w:rsidRPr="00495FE8">
              <w:rPr>
                <w:rFonts w:ascii="Traditional Arabic" w:eastAsia="Times New Roman" w:hAnsi="Traditional Arabic" w:cs="Traditional Arabic"/>
                <w:color w:val="000000"/>
                <w:sz w:val="24"/>
                <w:szCs w:val="24"/>
              </w:rPr>
              <w:t>0,944</w:t>
            </w:r>
          </w:p>
        </w:tc>
        <w:tc>
          <w:tcPr>
            <w:tcW w:w="1549"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rPr>
            </w:pPr>
            <w:r w:rsidRPr="00495FE8">
              <w:rPr>
                <w:rFonts w:ascii="Traditional Arabic" w:eastAsia="Times New Roman" w:hAnsi="Traditional Arabic" w:cs="Traditional Arabic"/>
                <w:color w:val="000000"/>
                <w:sz w:val="24"/>
                <w:szCs w:val="24"/>
              </w:rPr>
              <w:t>0,891</w:t>
            </w:r>
          </w:p>
        </w:tc>
        <w:tc>
          <w:tcPr>
            <w:tcW w:w="988" w:type="dxa"/>
          </w:tcPr>
          <w:p w:rsidR="000775D8" w:rsidRPr="00495FE8" w:rsidRDefault="000775D8" w:rsidP="00984610">
            <w:pPr>
              <w:tabs>
                <w:tab w:val="left" w:pos="2442"/>
              </w:tabs>
              <w:jc w:val="center"/>
              <w:rPr>
                <w:rFonts w:ascii="Traditional Arabic" w:eastAsia="Times New Roman" w:hAnsi="Traditional Arabic" w:cs="Traditional Arabic"/>
                <w:sz w:val="24"/>
                <w:szCs w:val="24"/>
              </w:rPr>
            </w:pPr>
            <w:r w:rsidRPr="00495FE8">
              <w:rPr>
                <w:rFonts w:ascii="Traditional Arabic" w:eastAsia="Times New Roman" w:hAnsi="Traditional Arabic" w:cs="Traditional Arabic"/>
                <w:sz w:val="24"/>
                <w:szCs w:val="24"/>
              </w:rPr>
              <w:t>5,718</w:t>
            </w:r>
          </w:p>
        </w:tc>
        <w:tc>
          <w:tcPr>
            <w:tcW w:w="903" w:type="dxa"/>
          </w:tcPr>
          <w:p w:rsidR="000775D8" w:rsidRPr="00495FE8" w:rsidRDefault="000775D8" w:rsidP="00984610">
            <w:pPr>
              <w:tabs>
                <w:tab w:val="left" w:pos="2442"/>
              </w:tabs>
              <w:jc w:val="center"/>
              <w:rPr>
                <w:rFonts w:ascii="Traditional Arabic" w:eastAsia="Times New Roman" w:hAnsi="Traditional Arabic" w:cs="Traditional Arabic"/>
                <w:b/>
                <w:bCs/>
                <w:sz w:val="24"/>
                <w:szCs w:val="24"/>
                <w:rtl/>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tcPr>
          <w:p w:rsidR="000775D8" w:rsidRPr="00495FE8" w:rsidRDefault="000775D8" w:rsidP="000775D8">
            <w:pPr>
              <w:jc w:val="center"/>
              <w:rPr>
                <w:rFonts w:ascii="Traditional Arabic" w:hAnsi="Traditional Arabic" w:cs="Traditional Arabic"/>
                <w:sz w:val="24"/>
                <w:szCs w:val="24"/>
                <w:rtl/>
              </w:rPr>
            </w:pPr>
          </w:p>
        </w:tc>
        <w:tc>
          <w:tcPr>
            <w:tcW w:w="3946" w:type="dxa"/>
            <w:vAlign w:val="center"/>
          </w:tcPr>
          <w:p w:rsidR="000775D8" w:rsidRPr="00495FE8" w:rsidRDefault="000775D8" w:rsidP="005E1C60">
            <w:pPr>
              <w:rPr>
                <w:rFonts w:ascii="Traditional Arabic" w:hAnsi="Traditional Arabic" w:cs="Traditional Arabic"/>
                <w:sz w:val="24"/>
                <w:szCs w:val="24"/>
              </w:rPr>
            </w:pPr>
            <w:r w:rsidRPr="00495FE8">
              <w:rPr>
                <w:rFonts w:ascii="Traditional Arabic" w:hAnsi="Traditional Arabic" w:cs="Traditional Arabic"/>
                <w:sz w:val="24"/>
                <w:szCs w:val="24"/>
                <w:rtl/>
              </w:rPr>
              <w:t>المحور1: الضغوط الداخليــة</w:t>
            </w:r>
          </w:p>
        </w:tc>
        <w:tc>
          <w:tcPr>
            <w:tcW w:w="813"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lang w:bidi="ar-DZ"/>
              </w:rPr>
            </w:pPr>
            <w:r w:rsidRPr="00495FE8">
              <w:rPr>
                <w:rFonts w:ascii="Traditional Arabic" w:eastAsia="Times New Roman" w:hAnsi="Traditional Arabic" w:cs="Traditional Arabic"/>
                <w:color w:val="000000"/>
                <w:sz w:val="24"/>
                <w:szCs w:val="24"/>
                <w:lang w:bidi="ar-DZ"/>
              </w:rPr>
              <w:t>0,478</w:t>
            </w:r>
          </w:p>
        </w:tc>
        <w:tc>
          <w:tcPr>
            <w:tcW w:w="1549"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rPr>
            </w:pPr>
            <w:r w:rsidRPr="00495FE8">
              <w:rPr>
                <w:rFonts w:ascii="Traditional Arabic" w:eastAsia="Times New Roman" w:hAnsi="Traditional Arabic" w:cs="Traditional Arabic"/>
                <w:color w:val="000000"/>
                <w:sz w:val="24"/>
                <w:szCs w:val="24"/>
              </w:rPr>
              <w:t>0,229</w:t>
            </w:r>
          </w:p>
        </w:tc>
        <w:tc>
          <w:tcPr>
            <w:tcW w:w="988" w:type="dxa"/>
          </w:tcPr>
          <w:p w:rsidR="000775D8" w:rsidRPr="00495FE8" w:rsidRDefault="000775D8" w:rsidP="00984610">
            <w:pPr>
              <w:tabs>
                <w:tab w:val="left" w:pos="2442"/>
              </w:tabs>
              <w:jc w:val="center"/>
              <w:rPr>
                <w:rFonts w:ascii="Traditional Arabic" w:eastAsia="Times New Roman" w:hAnsi="Traditional Arabic" w:cs="Traditional Arabic"/>
                <w:sz w:val="24"/>
                <w:szCs w:val="24"/>
                <w:rtl/>
                <w:lang w:bidi="ar-DZ"/>
              </w:rPr>
            </w:pPr>
            <w:r w:rsidRPr="00495FE8">
              <w:rPr>
                <w:rFonts w:ascii="Traditional Arabic" w:eastAsia="Times New Roman" w:hAnsi="Traditional Arabic" w:cs="Traditional Arabic"/>
                <w:sz w:val="24"/>
                <w:szCs w:val="24"/>
              </w:rPr>
              <w:t>1,090</w:t>
            </w:r>
          </w:p>
        </w:tc>
        <w:tc>
          <w:tcPr>
            <w:tcW w:w="903" w:type="dxa"/>
          </w:tcPr>
          <w:p w:rsidR="000775D8" w:rsidRPr="00495FE8" w:rsidRDefault="000775D8" w:rsidP="00984610">
            <w:pPr>
              <w:jc w:val="center"/>
              <w:rPr>
                <w:rFonts w:ascii="Traditional Arabic" w:hAnsi="Traditional Arabic" w:cs="Traditional Arabic"/>
                <w:sz w:val="24"/>
                <w:szCs w:val="24"/>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tcPr>
          <w:p w:rsidR="000775D8" w:rsidRPr="00495FE8" w:rsidRDefault="000775D8" w:rsidP="005E1C60">
            <w:pPr>
              <w:rPr>
                <w:rFonts w:ascii="Traditional Arabic" w:hAnsi="Traditional Arabic" w:cs="Traditional Arabic"/>
                <w:color w:val="000000"/>
                <w:sz w:val="24"/>
                <w:szCs w:val="24"/>
                <w:rtl/>
              </w:rPr>
            </w:pPr>
          </w:p>
        </w:tc>
        <w:tc>
          <w:tcPr>
            <w:tcW w:w="3946" w:type="dxa"/>
            <w:vAlign w:val="bottom"/>
          </w:tcPr>
          <w:p w:rsidR="000775D8" w:rsidRPr="00495FE8" w:rsidRDefault="000775D8" w:rsidP="005E1C60">
            <w:pPr>
              <w:rPr>
                <w:rFonts w:ascii="Traditional Arabic" w:hAnsi="Traditional Arabic" w:cs="Traditional Arabic"/>
                <w:color w:val="000000"/>
                <w:sz w:val="24"/>
                <w:szCs w:val="24"/>
              </w:rPr>
            </w:pPr>
            <w:r w:rsidRPr="00495FE8">
              <w:rPr>
                <w:rFonts w:ascii="Traditional Arabic" w:hAnsi="Traditional Arabic" w:cs="Traditional Arabic"/>
                <w:color w:val="000000"/>
                <w:sz w:val="24"/>
                <w:szCs w:val="24"/>
                <w:rtl/>
              </w:rPr>
              <w:t>المحور2: الضغوط المتعلقة بطبيعة المهنة والإمكانيات</w:t>
            </w:r>
          </w:p>
        </w:tc>
        <w:tc>
          <w:tcPr>
            <w:tcW w:w="813"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lang w:bidi="ar-DZ"/>
              </w:rPr>
            </w:pPr>
            <w:r w:rsidRPr="00495FE8">
              <w:rPr>
                <w:rFonts w:ascii="Traditional Arabic" w:eastAsia="Times New Roman" w:hAnsi="Traditional Arabic" w:cs="Traditional Arabic"/>
                <w:color w:val="000000"/>
                <w:sz w:val="24"/>
                <w:szCs w:val="24"/>
                <w:lang w:bidi="ar-DZ"/>
              </w:rPr>
              <w:t>0,884</w:t>
            </w:r>
          </w:p>
        </w:tc>
        <w:tc>
          <w:tcPr>
            <w:tcW w:w="1549"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rPr>
            </w:pPr>
            <w:r w:rsidRPr="00495FE8">
              <w:rPr>
                <w:rFonts w:ascii="Traditional Arabic" w:eastAsia="Times New Roman" w:hAnsi="Traditional Arabic" w:cs="Traditional Arabic"/>
                <w:color w:val="000000"/>
                <w:sz w:val="24"/>
                <w:szCs w:val="24"/>
              </w:rPr>
              <w:t>0,781</w:t>
            </w:r>
          </w:p>
        </w:tc>
        <w:tc>
          <w:tcPr>
            <w:tcW w:w="988" w:type="dxa"/>
          </w:tcPr>
          <w:p w:rsidR="000775D8" w:rsidRPr="00495FE8" w:rsidRDefault="000775D8" w:rsidP="00984610">
            <w:pPr>
              <w:tabs>
                <w:tab w:val="left" w:pos="2442"/>
              </w:tabs>
              <w:jc w:val="center"/>
              <w:rPr>
                <w:rFonts w:ascii="Traditional Arabic" w:eastAsia="Times New Roman" w:hAnsi="Traditional Arabic" w:cs="Traditional Arabic"/>
                <w:sz w:val="24"/>
                <w:szCs w:val="24"/>
              </w:rPr>
            </w:pPr>
            <w:r w:rsidRPr="00495FE8">
              <w:rPr>
                <w:rFonts w:ascii="Traditional Arabic" w:eastAsia="Times New Roman" w:hAnsi="Traditional Arabic" w:cs="Traditional Arabic"/>
                <w:sz w:val="24"/>
                <w:szCs w:val="24"/>
              </w:rPr>
              <w:t>3,777</w:t>
            </w:r>
          </w:p>
        </w:tc>
        <w:tc>
          <w:tcPr>
            <w:tcW w:w="903" w:type="dxa"/>
          </w:tcPr>
          <w:p w:rsidR="000775D8" w:rsidRPr="00495FE8" w:rsidRDefault="000775D8" w:rsidP="00984610">
            <w:pPr>
              <w:tabs>
                <w:tab w:val="left" w:pos="2442"/>
              </w:tabs>
              <w:jc w:val="center"/>
              <w:rPr>
                <w:rFonts w:ascii="Traditional Arabic" w:hAnsi="Traditional Arabic" w:cs="Traditional Arabic"/>
                <w:sz w:val="24"/>
                <w:szCs w:val="24"/>
                <w:rtl/>
                <w:lang w:bidi="ar-DZ"/>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tcPr>
          <w:p w:rsidR="000775D8" w:rsidRPr="00495FE8" w:rsidRDefault="000775D8" w:rsidP="005E1C60">
            <w:pPr>
              <w:rPr>
                <w:rFonts w:ascii="Traditional Arabic" w:hAnsi="Traditional Arabic" w:cs="Traditional Arabic"/>
                <w:color w:val="000000"/>
                <w:sz w:val="24"/>
                <w:szCs w:val="24"/>
                <w:rtl/>
              </w:rPr>
            </w:pPr>
          </w:p>
        </w:tc>
        <w:tc>
          <w:tcPr>
            <w:tcW w:w="3946" w:type="dxa"/>
            <w:vAlign w:val="bottom"/>
          </w:tcPr>
          <w:p w:rsidR="000775D8" w:rsidRPr="00495FE8" w:rsidRDefault="000775D8" w:rsidP="005E1C60">
            <w:pPr>
              <w:rPr>
                <w:rFonts w:ascii="Traditional Arabic" w:hAnsi="Traditional Arabic" w:cs="Traditional Arabic"/>
                <w:color w:val="000000"/>
                <w:sz w:val="24"/>
                <w:szCs w:val="24"/>
              </w:rPr>
            </w:pPr>
            <w:r w:rsidRPr="00495FE8">
              <w:rPr>
                <w:rFonts w:ascii="Traditional Arabic" w:hAnsi="Traditional Arabic" w:cs="Traditional Arabic"/>
                <w:color w:val="000000"/>
                <w:sz w:val="24"/>
                <w:szCs w:val="24"/>
                <w:rtl/>
              </w:rPr>
              <w:t>المحور3: ضغوط علائقية ( العلاقات )</w:t>
            </w:r>
          </w:p>
        </w:tc>
        <w:tc>
          <w:tcPr>
            <w:tcW w:w="813"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lang w:bidi="ar-DZ"/>
              </w:rPr>
            </w:pPr>
            <w:r w:rsidRPr="00495FE8">
              <w:rPr>
                <w:rFonts w:ascii="Traditional Arabic" w:eastAsia="Times New Roman" w:hAnsi="Traditional Arabic" w:cs="Traditional Arabic"/>
                <w:color w:val="000000"/>
                <w:sz w:val="24"/>
                <w:szCs w:val="24"/>
                <w:lang w:bidi="ar-DZ"/>
              </w:rPr>
              <w:t>0,825</w:t>
            </w:r>
          </w:p>
        </w:tc>
        <w:tc>
          <w:tcPr>
            <w:tcW w:w="1549"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rPr>
            </w:pPr>
            <w:r w:rsidRPr="00495FE8">
              <w:rPr>
                <w:rFonts w:ascii="Traditional Arabic" w:eastAsia="Times New Roman" w:hAnsi="Traditional Arabic" w:cs="Traditional Arabic"/>
                <w:color w:val="000000"/>
                <w:sz w:val="24"/>
                <w:szCs w:val="24"/>
              </w:rPr>
              <w:t>0,681</w:t>
            </w:r>
          </w:p>
        </w:tc>
        <w:tc>
          <w:tcPr>
            <w:tcW w:w="988" w:type="dxa"/>
          </w:tcPr>
          <w:p w:rsidR="000775D8" w:rsidRPr="00495FE8" w:rsidRDefault="000775D8" w:rsidP="00984610">
            <w:pPr>
              <w:tabs>
                <w:tab w:val="left" w:pos="2442"/>
              </w:tabs>
              <w:jc w:val="center"/>
              <w:rPr>
                <w:rFonts w:ascii="Traditional Arabic" w:eastAsia="Times New Roman" w:hAnsi="Traditional Arabic" w:cs="Traditional Arabic"/>
                <w:sz w:val="24"/>
                <w:szCs w:val="24"/>
              </w:rPr>
            </w:pPr>
            <w:r w:rsidRPr="00495FE8">
              <w:rPr>
                <w:rFonts w:ascii="Traditional Arabic" w:eastAsia="Times New Roman" w:hAnsi="Traditional Arabic" w:cs="Traditional Arabic"/>
                <w:sz w:val="24"/>
                <w:szCs w:val="24"/>
              </w:rPr>
              <w:t>2,922</w:t>
            </w:r>
          </w:p>
        </w:tc>
        <w:tc>
          <w:tcPr>
            <w:tcW w:w="903" w:type="dxa"/>
          </w:tcPr>
          <w:p w:rsidR="000775D8" w:rsidRPr="00495FE8" w:rsidRDefault="000775D8" w:rsidP="00984610">
            <w:pPr>
              <w:tabs>
                <w:tab w:val="left" w:pos="2442"/>
              </w:tabs>
              <w:jc w:val="center"/>
              <w:rPr>
                <w:rFonts w:ascii="Traditional Arabic" w:eastAsia="Times New Roman" w:hAnsi="Traditional Arabic" w:cs="Traditional Arabic"/>
                <w:b/>
                <w:bCs/>
                <w:sz w:val="24"/>
                <w:szCs w:val="24"/>
                <w:rtl/>
                <w:lang w:bidi="ar-DZ"/>
              </w:rPr>
            </w:pPr>
            <w:r w:rsidRPr="00495FE8">
              <w:rPr>
                <w:rFonts w:ascii="Traditional Arabic" w:eastAsia="Times New Roman" w:hAnsi="Traditional Arabic" w:cs="Traditional Arabic"/>
                <w:b/>
                <w:bCs/>
                <w:sz w:val="24"/>
                <w:szCs w:val="24"/>
                <w:rtl/>
              </w:rPr>
              <w:t>كبير جدا</w:t>
            </w:r>
          </w:p>
        </w:tc>
      </w:tr>
      <w:tr w:rsidR="000775D8" w:rsidRPr="00495FE8" w:rsidTr="00325E1B">
        <w:trPr>
          <w:jc w:val="center"/>
        </w:trPr>
        <w:tc>
          <w:tcPr>
            <w:tcW w:w="661" w:type="dxa"/>
            <w:vMerge/>
          </w:tcPr>
          <w:p w:rsidR="000775D8" w:rsidRPr="00495FE8" w:rsidRDefault="000775D8" w:rsidP="005E1C60">
            <w:pPr>
              <w:rPr>
                <w:rFonts w:ascii="Traditional Arabic" w:hAnsi="Traditional Arabic" w:cs="Traditional Arabic"/>
                <w:color w:val="000000"/>
                <w:sz w:val="24"/>
                <w:szCs w:val="24"/>
                <w:rtl/>
              </w:rPr>
            </w:pPr>
          </w:p>
        </w:tc>
        <w:tc>
          <w:tcPr>
            <w:tcW w:w="3946" w:type="dxa"/>
            <w:vAlign w:val="bottom"/>
          </w:tcPr>
          <w:p w:rsidR="000775D8" w:rsidRPr="00495FE8" w:rsidRDefault="000775D8" w:rsidP="005E1C60">
            <w:pPr>
              <w:rPr>
                <w:rFonts w:ascii="Traditional Arabic" w:hAnsi="Traditional Arabic" w:cs="Traditional Arabic"/>
                <w:color w:val="000000"/>
                <w:sz w:val="24"/>
                <w:szCs w:val="24"/>
              </w:rPr>
            </w:pPr>
            <w:r w:rsidRPr="00495FE8">
              <w:rPr>
                <w:rFonts w:ascii="Traditional Arabic" w:hAnsi="Traditional Arabic" w:cs="Traditional Arabic"/>
                <w:color w:val="000000"/>
                <w:sz w:val="24"/>
                <w:szCs w:val="24"/>
                <w:rtl/>
              </w:rPr>
              <w:t xml:space="preserve">المحور4: ضغوط متعلقة بالأجر وأوقات العمل </w:t>
            </w:r>
          </w:p>
        </w:tc>
        <w:tc>
          <w:tcPr>
            <w:tcW w:w="813"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rPr>
            </w:pPr>
            <w:r w:rsidRPr="00495FE8">
              <w:rPr>
                <w:rFonts w:ascii="Traditional Arabic" w:eastAsia="Times New Roman" w:hAnsi="Traditional Arabic" w:cs="Traditional Arabic"/>
                <w:color w:val="000000"/>
                <w:sz w:val="24"/>
                <w:szCs w:val="24"/>
              </w:rPr>
              <w:t>0,778</w:t>
            </w:r>
          </w:p>
        </w:tc>
        <w:tc>
          <w:tcPr>
            <w:tcW w:w="1549" w:type="dxa"/>
          </w:tcPr>
          <w:p w:rsidR="000775D8" w:rsidRPr="00495FE8" w:rsidRDefault="000775D8" w:rsidP="00984610">
            <w:pPr>
              <w:tabs>
                <w:tab w:val="left" w:pos="2442"/>
              </w:tabs>
              <w:jc w:val="center"/>
              <w:rPr>
                <w:rFonts w:ascii="Traditional Arabic" w:eastAsia="Times New Roman" w:hAnsi="Traditional Arabic" w:cs="Traditional Arabic"/>
                <w:color w:val="000000"/>
                <w:sz w:val="24"/>
                <w:szCs w:val="24"/>
              </w:rPr>
            </w:pPr>
            <w:r w:rsidRPr="00495FE8">
              <w:rPr>
                <w:rFonts w:ascii="Traditional Arabic" w:eastAsia="Times New Roman" w:hAnsi="Traditional Arabic" w:cs="Traditional Arabic"/>
                <w:color w:val="000000"/>
                <w:sz w:val="24"/>
                <w:szCs w:val="24"/>
              </w:rPr>
              <w:t>0,606</w:t>
            </w:r>
          </w:p>
        </w:tc>
        <w:tc>
          <w:tcPr>
            <w:tcW w:w="988" w:type="dxa"/>
          </w:tcPr>
          <w:p w:rsidR="000775D8" w:rsidRPr="00495FE8" w:rsidRDefault="000775D8" w:rsidP="00984610">
            <w:pPr>
              <w:tabs>
                <w:tab w:val="left" w:pos="2442"/>
              </w:tabs>
              <w:jc w:val="center"/>
              <w:rPr>
                <w:rFonts w:ascii="Traditional Arabic" w:eastAsia="Times New Roman" w:hAnsi="Traditional Arabic" w:cs="Traditional Arabic"/>
                <w:sz w:val="24"/>
                <w:szCs w:val="24"/>
              </w:rPr>
            </w:pPr>
            <w:r w:rsidRPr="00495FE8">
              <w:rPr>
                <w:rFonts w:ascii="Traditional Arabic" w:eastAsia="Times New Roman" w:hAnsi="Traditional Arabic" w:cs="Traditional Arabic"/>
                <w:sz w:val="24"/>
                <w:szCs w:val="24"/>
              </w:rPr>
              <w:t>2,420</w:t>
            </w:r>
          </w:p>
        </w:tc>
        <w:tc>
          <w:tcPr>
            <w:tcW w:w="903" w:type="dxa"/>
          </w:tcPr>
          <w:p w:rsidR="000775D8" w:rsidRPr="00495FE8" w:rsidRDefault="000775D8" w:rsidP="00984610">
            <w:pPr>
              <w:tabs>
                <w:tab w:val="left" w:pos="2442"/>
              </w:tabs>
              <w:jc w:val="center"/>
              <w:rPr>
                <w:rFonts w:ascii="Traditional Arabic" w:eastAsia="Times New Roman" w:hAnsi="Traditional Arabic" w:cs="Traditional Arabic"/>
                <w:b/>
                <w:bCs/>
                <w:sz w:val="24"/>
                <w:szCs w:val="24"/>
                <w:rtl/>
              </w:rPr>
            </w:pPr>
            <w:r w:rsidRPr="00495FE8">
              <w:rPr>
                <w:rFonts w:ascii="Traditional Arabic" w:eastAsia="Times New Roman" w:hAnsi="Traditional Arabic" w:cs="Traditional Arabic"/>
                <w:b/>
                <w:bCs/>
                <w:sz w:val="24"/>
                <w:szCs w:val="24"/>
                <w:rtl/>
              </w:rPr>
              <w:t>كبير جدا</w:t>
            </w:r>
          </w:p>
        </w:tc>
      </w:tr>
    </w:tbl>
    <w:p w:rsidR="00F428BB" w:rsidRDefault="00984610" w:rsidP="00325E1B">
      <w:pPr>
        <w:autoSpaceDE w:val="0"/>
        <w:autoSpaceDN w:val="0"/>
        <w:adjustRightInd w:val="0"/>
        <w:spacing w:before="240" w:after="0" w:line="240" w:lineRule="auto"/>
        <w:rPr>
          <w:rFonts w:ascii="Traditional Arabic" w:eastAsiaTheme="minorHAnsi" w:hAnsi="Traditional Arabic" w:cs="Traditional Arabic"/>
          <w:sz w:val="32"/>
          <w:szCs w:val="32"/>
          <w:rtl/>
          <w:lang w:val="fr-FR"/>
        </w:rPr>
      </w:pPr>
      <w:r w:rsidRPr="00984610">
        <w:rPr>
          <w:rFonts w:ascii="Traditional Arabic" w:eastAsiaTheme="minorHAnsi" w:hAnsi="Traditional Arabic" w:cs="Traditional Arabic" w:hint="cs"/>
          <w:sz w:val="32"/>
          <w:szCs w:val="32"/>
          <w:rtl/>
        </w:rPr>
        <w:t xml:space="preserve">    </w:t>
      </w:r>
      <w:r w:rsidRPr="00984610">
        <w:rPr>
          <w:rFonts w:ascii="Traditional Arabic" w:eastAsiaTheme="minorHAnsi" w:hAnsi="Traditional Arabic" w:cs="Traditional Arabic"/>
          <w:sz w:val="32"/>
          <w:szCs w:val="32"/>
          <w:rtl/>
          <w:lang w:val="fr-FR"/>
        </w:rPr>
        <w:t>يتبين</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من</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الجدول</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hint="cs"/>
          <w:sz w:val="32"/>
          <w:szCs w:val="32"/>
          <w:rtl/>
          <w:lang w:val="fr-FR"/>
        </w:rPr>
        <w:t>رقم (</w:t>
      </w:r>
      <w:r w:rsidR="00FC05EF">
        <w:rPr>
          <w:rFonts w:ascii="Traditional Arabic" w:eastAsiaTheme="minorHAnsi" w:hAnsi="Traditional Arabic" w:cs="Traditional Arabic" w:hint="cs"/>
          <w:sz w:val="32"/>
          <w:szCs w:val="32"/>
          <w:rtl/>
          <w:lang w:val="fr-FR"/>
        </w:rPr>
        <w:t>10</w:t>
      </w:r>
      <w:r w:rsidR="00325E1B">
        <w:rPr>
          <w:rFonts w:ascii="Traditional Arabic" w:eastAsiaTheme="minorHAnsi" w:hAnsi="Traditional Arabic" w:cs="Traditional Arabic" w:hint="cs"/>
          <w:sz w:val="32"/>
          <w:szCs w:val="32"/>
          <w:rtl/>
          <w:lang w:val="fr-FR"/>
        </w:rPr>
        <w:t>5</w:t>
      </w:r>
      <w:r w:rsidRPr="00984610">
        <w:rPr>
          <w:rFonts w:ascii="Traditional Arabic" w:eastAsiaTheme="minorHAnsi" w:hAnsi="Traditional Arabic" w:cs="Traditional Arabic" w:hint="cs"/>
          <w:sz w:val="32"/>
          <w:szCs w:val="32"/>
          <w:rtl/>
          <w:lang w:val="fr-FR"/>
        </w:rPr>
        <w:t>)</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أن</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مربع</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معامل</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إيتا</w:t>
      </w:r>
      <w:r w:rsidR="00BD5DBC">
        <w:rPr>
          <w:rFonts w:ascii="Traditional Arabic" w:eastAsiaTheme="minorHAnsi" w:hAnsi="Traditional Arabic" w:cs="Traditional Arabic" w:hint="cs"/>
          <w:sz w:val="32"/>
          <w:szCs w:val="32"/>
          <w:rtl/>
          <w:lang w:val="fr-FR"/>
        </w:rPr>
        <w:t xml:space="preserve"> </w:t>
      </w:r>
      <w:r w:rsidR="00BD5DBC" w:rsidRPr="00BD5DBC">
        <w:rPr>
          <w:rFonts w:ascii="Arial" w:eastAsia="Times New Roman" w:hAnsi="Arial" w:cs="Traditional Arabic"/>
          <w:b/>
          <w:bCs/>
          <w:sz w:val="28"/>
          <w:szCs w:val="28"/>
          <w:lang w:eastAsia="fr-FR"/>
        </w:rPr>
        <w:t xml:space="preserve"> </w:t>
      </w:r>
      <w:r w:rsidR="00BD5DBC" w:rsidRPr="00495FE8">
        <w:rPr>
          <w:rFonts w:ascii="Arial" w:eastAsia="Times New Roman" w:hAnsi="Arial" w:cs="Traditional Arabic"/>
          <w:b/>
          <w:bCs/>
          <w:sz w:val="28"/>
          <w:szCs w:val="28"/>
          <w:lang w:eastAsia="fr-FR"/>
        </w:rPr>
        <w:t>η</w:t>
      </w:r>
      <w:r w:rsidR="00BD5DBC" w:rsidRPr="00495FE8">
        <w:rPr>
          <w:rFonts w:ascii="Traditional Arabic" w:eastAsia="Times New Roman" w:hAnsi="Traditional Arabic" w:cs="Traditional Arabic"/>
          <w:b/>
          <w:bCs/>
          <w:sz w:val="28"/>
          <w:szCs w:val="28"/>
          <w:vertAlign w:val="superscript"/>
          <w:lang w:eastAsia="fr-FR"/>
        </w:rPr>
        <w:t>2</w:t>
      </w:r>
      <w:r w:rsidR="00BD5DBC" w:rsidRPr="00495FE8">
        <w:rPr>
          <w:rFonts w:ascii="Traditional Arabic" w:eastAsia="Times New Roman" w:hAnsi="Traditional Arabic" w:cs="Traditional Arabic"/>
          <w:b/>
          <w:bCs/>
          <w:sz w:val="28"/>
          <w:szCs w:val="28"/>
          <w:vertAlign w:val="superscript"/>
          <w:rtl/>
          <w:lang w:eastAsia="fr-FR"/>
        </w:rPr>
        <w:t xml:space="preserve"> </w:t>
      </w:r>
      <w:r w:rsidR="00BD5DBC" w:rsidRPr="00495FE8">
        <w:rPr>
          <w:rFonts w:ascii="Traditional Arabic" w:eastAsia="Times New Roman" w:hAnsi="Traditional Arabic" w:cs="Traditional Arabic"/>
          <w:b/>
          <w:bCs/>
          <w:sz w:val="28"/>
          <w:szCs w:val="28"/>
          <w:rtl/>
          <w:lang w:eastAsia="fr-FR"/>
        </w:rPr>
        <w:t xml:space="preserve"> </w:t>
      </w:r>
      <w:r w:rsidRPr="00984610">
        <w:rPr>
          <w:rFonts w:ascii="Traditional Arabic" w:eastAsiaTheme="minorHAnsi" w:hAnsi="Traditional Arabic" w:cs="Traditional Arabic"/>
          <w:sz w:val="32"/>
          <w:szCs w:val="32"/>
          <w:rtl/>
          <w:lang w:val="fr-FR"/>
        </w:rPr>
        <w:t>والذي</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يقيس</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حجم</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تأثير</w:t>
      </w:r>
      <w:r w:rsidRPr="00984610">
        <w:rPr>
          <w:rFonts w:ascii="Traditional Arabic" w:eastAsiaTheme="minorHAnsi" w:hAnsi="Traditional Arabic" w:cs="Traditional Arabic"/>
          <w:sz w:val="32"/>
          <w:szCs w:val="32"/>
          <w:lang w:val="fr-FR"/>
        </w:rPr>
        <w:t xml:space="preserve"> </w:t>
      </w:r>
      <w:r w:rsidRPr="00984610">
        <w:rPr>
          <w:rFonts w:ascii="Traditional Arabic" w:eastAsiaTheme="minorHAnsi" w:hAnsi="Traditional Arabic" w:cs="Traditional Arabic"/>
          <w:sz w:val="32"/>
          <w:szCs w:val="32"/>
          <w:rtl/>
          <w:lang w:val="fr-FR"/>
        </w:rPr>
        <w:t>البرنامج</w:t>
      </w:r>
      <w:r w:rsidRPr="00984610">
        <w:rPr>
          <w:rFonts w:ascii="Traditional Arabic" w:eastAsiaTheme="minorHAnsi" w:hAnsi="Traditional Arabic" w:cs="Traditional Arabic" w:hint="cs"/>
          <w:sz w:val="32"/>
          <w:szCs w:val="32"/>
          <w:rtl/>
          <w:lang w:val="fr-FR"/>
        </w:rPr>
        <w:t xml:space="preserve"> الترويحي الرياضي </w:t>
      </w:r>
      <w:r>
        <w:rPr>
          <w:rFonts w:ascii="Traditional Arabic" w:eastAsiaTheme="minorHAnsi" w:hAnsi="Traditional Arabic" w:cs="Traditional Arabic" w:hint="cs"/>
          <w:sz w:val="32"/>
          <w:szCs w:val="32"/>
          <w:rtl/>
          <w:lang w:val="fr-FR"/>
        </w:rPr>
        <w:t>في متغيرات الدراسة :</w:t>
      </w:r>
    </w:p>
    <w:p w:rsidR="00984610" w:rsidRDefault="00984610" w:rsidP="00984610">
      <w:pPr>
        <w:autoSpaceDE w:val="0"/>
        <w:autoSpaceDN w:val="0"/>
        <w:adjustRightInd w:val="0"/>
        <w:spacing w:after="0" w:line="240" w:lineRule="auto"/>
        <w:rPr>
          <w:rFonts w:ascii="Traditional Arabic" w:eastAsiaTheme="minorHAnsi" w:hAnsi="Traditional Arabic" w:cs="Traditional Arabic"/>
          <w:sz w:val="32"/>
          <w:szCs w:val="32"/>
          <w:rtl/>
          <w:lang w:val="fr-FR"/>
        </w:rPr>
      </w:pPr>
      <w:r>
        <w:rPr>
          <w:rFonts w:ascii="Traditional Arabic" w:eastAsiaTheme="minorHAnsi" w:hAnsi="Traditional Arabic" w:cs="Traditional Arabic" w:hint="cs"/>
          <w:sz w:val="32"/>
          <w:szCs w:val="32"/>
          <w:rtl/>
          <w:lang w:val="fr-FR"/>
        </w:rPr>
        <w:lastRenderedPageBreak/>
        <w:t xml:space="preserve">- </w:t>
      </w:r>
      <w:r w:rsidRPr="00984610">
        <w:rPr>
          <w:rFonts w:ascii="Traditional Arabic" w:eastAsiaTheme="minorHAnsi" w:hAnsi="Traditional Arabic" w:cs="Traditional Arabic" w:hint="cs"/>
          <w:b/>
          <w:bCs/>
          <w:sz w:val="32"/>
          <w:szCs w:val="32"/>
          <w:rtl/>
          <w:lang w:val="fr-FR"/>
        </w:rPr>
        <w:t>التوافق المهني</w:t>
      </w:r>
      <w:r>
        <w:rPr>
          <w:rFonts w:ascii="Traditional Arabic" w:eastAsiaTheme="minorHAnsi" w:hAnsi="Traditional Arabic" w:cs="Traditional Arabic" w:hint="cs"/>
          <w:sz w:val="32"/>
          <w:szCs w:val="32"/>
          <w:rtl/>
          <w:lang w:val="fr-FR"/>
        </w:rPr>
        <w:t xml:space="preserve"> : </w:t>
      </w:r>
    </w:p>
    <w:p w:rsidR="00B97D52" w:rsidRPr="004C3927" w:rsidRDefault="001C7A6F" w:rsidP="00325E1B">
      <w:pPr>
        <w:spacing w:after="0" w:line="240" w:lineRule="auto"/>
        <w:ind w:firstLine="567"/>
        <w:jc w:val="both"/>
        <w:rPr>
          <w:rFonts w:ascii="Constantia" w:hAnsi="Constantia" w:cs="Traditional Arabic"/>
          <w:sz w:val="32"/>
          <w:szCs w:val="32"/>
          <w:rtl/>
          <w:lang w:bidi="ar-DZ"/>
        </w:rPr>
      </w:pPr>
      <w:r w:rsidRPr="00B97D52">
        <w:rPr>
          <w:rFonts w:ascii="Traditional Arabic" w:eastAsiaTheme="minorHAnsi" w:hAnsi="Traditional Arabic" w:cs="Traditional Arabic" w:hint="cs"/>
          <w:sz w:val="32"/>
          <w:szCs w:val="32"/>
          <w:rtl/>
          <w:lang w:val="fr-FR"/>
        </w:rPr>
        <w:t xml:space="preserve">لقد بلغت </w:t>
      </w:r>
      <w:r w:rsidRPr="00B97D52">
        <w:rPr>
          <w:rFonts w:ascii="Traditional Arabic" w:eastAsiaTheme="minorHAnsi" w:hAnsi="Traditional Arabic" w:cs="Traditional Arabic"/>
          <w:sz w:val="32"/>
          <w:szCs w:val="32"/>
          <w:lang w:val="fr-FR"/>
        </w:rPr>
        <w:t xml:space="preserve"> </w:t>
      </w:r>
      <w:r w:rsidRPr="00B97D52">
        <w:rPr>
          <w:rFonts w:ascii="Traditional Arabic" w:eastAsiaTheme="minorHAnsi" w:hAnsi="Traditional Arabic" w:cs="Traditional Arabic" w:hint="cs"/>
          <w:sz w:val="32"/>
          <w:szCs w:val="32"/>
          <w:rtl/>
          <w:lang w:val="fr-FR"/>
        </w:rPr>
        <w:t>قيمة</w:t>
      </w:r>
      <w:r w:rsidR="00D3416B">
        <w:rPr>
          <w:rFonts w:ascii="Traditional Arabic" w:eastAsiaTheme="minorHAnsi" w:hAnsi="Traditional Arabic" w:cs="Traditional Arabic" w:hint="cs"/>
          <w:sz w:val="32"/>
          <w:szCs w:val="32"/>
          <w:rtl/>
          <w:lang w:val="fr-FR"/>
        </w:rPr>
        <w:t xml:space="preserve"> حجم الأثر (</w:t>
      </w:r>
      <w:r w:rsidR="00D3416B">
        <w:rPr>
          <w:rFonts w:ascii="Traditional Arabic" w:eastAsiaTheme="minorHAnsi" w:hAnsi="Traditional Arabic" w:cs="Traditional Arabic"/>
          <w:sz w:val="32"/>
          <w:szCs w:val="32"/>
          <w:lang w:val="fr-FR"/>
        </w:rPr>
        <w:t>d</w:t>
      </w:r>
      <w:r w:rsidR="00D3416B">
        <w:rPr>
          <w:rFonts w:ascii="Traditional Arabic" w:eastAsiaTheme="minorHAnsi" w:hAnsi="Traditional Arabic" w:cs="Traditional Arabic" w:hint="cs"/>
          <w:sz w:val="32"/>
          <w:szCs w:val="32"/>
          <w:rtl/>
          <w:lang w:val="fr-FR" w:bidi="ar-DZ"/>
        </w:rPr>
        <w:t>)</w:t>
      </w:r>
      <w:r w:rsidRPr="00B97D52">
        <w:rPr>
          <w:rFonts w:ascii="Traditional Arabic" w:eastAsiaTheme="minorHAnsi" w:hAnsi="Traditional Arabic" w:cs="Traditional Arabic" w:hint="cs"/>
          <w:sz w:val="32"/>
          <w:szCs w:val="32"/>
          <w:rtl/>
          <w:lang w:val="fr-FR"/>
        </w:rPr>
        <w:t xml:space="preserve">  في محور</w:t>
      </w:r>
      <w:r w:rsidRPr="00B97D52">
        <w:rPr>
          <w:rFonts w:ascii="Traditional Arabic" w:eastAsia="Times New Roman" w:hAnsi="Traditional Arabic" w:cs="Traditional Arabic" w:hint="cs"/>
          <w:b/>
          <w:bCs/>
          <w:sz w:val="32"/>
          <w:szCs w:val="32"/>
          <w:vertAlign w:val="superscript"/>
          <w:rtl/>
          <w:lang w:eastAsia="fr-FR"/>
        </w:rPr>
        <w:t xml:space="preserve"> </w:t>
      </w:r>
      <w:r w:rsidRPr="00B97D52">
        <w:rPr>
          <w:rFonts w:ascii="Arial" w:hAnsi="Arial" w:cs="Traditional Arabic"/>
          <w:sz w:val="32"/>
          <w:szCs w:val="32"/>
          <w:rtl/>
          <w:lang w:bidi="ar-DZ"/>
        </w:rPr>
        <w:t>طبيعة</w:t>
      </w:r>
      <w:r w:rsidRPr="00B97D52">
        <w:rPr>
          <w:rFonts w:ascii="Arial" w:hAnsi="Arial" w:cs="Traditional Arabic" w:hint="cs"/>
          <w:sz w:val="32"/>
          <w:szCs w:val="32"/>
          <w:rtl/>
          <w:lang w:bidi="ar-DZ"/>
        </w:rPr>
        <w:t xml:space="preserve"> </w:t>
      </w:r>
      <w:r w:rsidRPr="00B97D52">
        <w:rPr>
          <w:rFonts w:ascii="Arial" w:hAnsi="Arial" w:cs="Traditional Arabic"/>
          <w:sz w:val="32"/>
          <w:szCs w:val="32"/>
          <w:rtl/>
          <w:lang w:bidi="ar-DZ"/>
        </w:rPr>
        <w:t>وظروف العمل في التعليم المتوسط</w:t>
      </w:r>
      <w:r w:rsidRPr="00B97D52">
        <w:rPr>
          <w:rFonts w:ascii="Arial" w:hAnsi="Arial" w:cs="Traditional Arabic" w:hint="cs"/>
          <w:sz w:val="32"/>
          <w:szCs w:val="32"/>
          <w:rtl/>
          <w:lang w:bidi="ar-DZ"/>
        </w:rPr>
        <w:t xml:space="preserve"> (</w:t>
      </w:r>
      <w:r w:rsidR="00D3416B">
        <w:rPr>
          <w:rFonts w:ascii="Arial" w:hAnsi="Arial" w:cs="Traditional Arabic" w:hint="cs"/>
          <w:sz w:val="32"/>
          <w:szCs w:val="32"/>
          <w:rtl/>
          <w:lang w:bidi="ar-DZ"/>
        </w:rPr>
        <w:t>1.576</w:t>
      </w:r>
      <w:r w:rsidRPr="00B97D52">
        <w:rPr>
          <w:rFonts w:ascii="Arial" w:hAnsi="Arial" w:cs="Traditional Arabic" w:hint="cs"/>
          <w:sz w:val="32"/>
          <w:szCs w:val="32"/>
          <w:rtl/>
          <w:lang w:bidi="ar-DZ"/>
        </w:rPr>
        <w:t>) ،</w:t>
      </w:r>
      <w:r w:rsidR="00325E1B">
        <w:rPr>
          <w:rFonts w:ascii="Arial" w:hAnsi="Arial" w:cs="Traditional Arabic" w:hint="cs"/>
          <w:sz w:val="32"/>
          <w:szCs w:val="32"/>
          <w:rtl/>
          <w:lang w:bidi="ar-DZ"/>
        </w:rPr>
        <w:t xml:space="preserve"> </w:t>
      </w:r>
      <w:r w:rsidRPr="00B97D52">
        <w:rPr>
          <w:rFonts w:ascii="Arial" w:hAnsi="Arial" w:cs="Traditional Arabic" w:hint="cs"/>
          <w:sz w:val="32"/>
          <w:szCs w:val="32"/>
          <w:rtl/>
          <w:lang w:bidi="ar-DZ"/>
        </w:rPr>
        <w:t>اما في محور</w:t>
      </w:r>
      <w:r w:rsidRPr="00B97D52">
        <w:rPr>
          <w:rFonts w:ascii="Arial" w:hAnsi="Arial" w:cs="Traditional Arabic"/>
          <w:sz w:val="32"/>
          <w:szCs w:val="32"/>
          <w:rtl/>
          <w:lang w:bidi="ar-DZ"/>
        </w:rPr>
        <w:t xml:space="preserve"> علاقة الأستاذ مع التلاميذ</w:t>
      </w:r>
      <w:r w:rsidRPr="00B97D52">
        <w:rPr>
          <w:rFonts w:ascii="Arial" w:hAnsi="Arial" w:cs="Traditional Arabic" w:hint="cs"/>
          <w:sz w:val="32"/>
          <w:szCs w:val="32"/>
          <w:rtl/>
          <w:lang w:bidi="ar-DZ"/>
        </w:rPr>
        <w:t xml:space="preserve"> فبلغ (</w:t>
      </w:r>
      <w:r w:rsidR="009218F4">
        <w:rPr>
          <w:rFonts w:ascii="Arial" w:hAnsi="Arial" w:cs="Traditional Arabic" w:hint="cs"/>
          <w:sz w:val="32"/>
          <w:szCs w:val="32"/>
          <w:rtl/>
          <w:lang w:bidi="ar-DZ"/>
        </w:rPr>
        <w:t>2.057</w:t>
      </w:r>
      <w:r w:rsidRPr="00B97D52">
        <w:rPr>
          <w:rFonts w:ascii="Arial" w:hAnsi="Arial" w:cs="Traditional Arabic" w:hint="cs"/>
          <w:sz w:val="32"/>
          <w:szCs w:val="32"/>
          <w:rtl/>
          <w:lang w:bidi="ar-DZ"/>
        </w:rPr>
        <w:t>) في حين بلغ</w:t>
      </w:r>
      <w:r w:rsidR="009218F4">
        <w:rPr>
          <w:rFonts w:ascii="Arial" w:hAnsi="Arial" w:cs="Traditional Arabic" w:hint="cs"/>
          <w:sz w:val="32"/>
          <w:szCs w:val="32"/>
          <w:rtl/>
          <w:lang w:bidi="ar-DZ"/>
        </w:rPr>
        <w:t>ت قيمته</w:t>
      </w:r>
      <w:r w:rsidRPr="00B97D52">
        <w:rPr>
          <w:rFonts w:ascii="Arial" w:hAnsi="Arial" w:cs="Traditional Arabic" w:hint="cs"/>
          <w:sz w:val="32"/>
          <w:szCs w:val="32"/>
          <w:rtl/>
          <w:lang w:bidi="ar-DZ"/>
        </w:rPr>
        <w:t xml:space="preserve"> في محور </w:t>
      </w:r>
      <w:r w:rsidRPr="00B97D52">
        <w:rPr>
          <w:rFonts w:ascii="Arial" w:hAnsi="Arial" w:cs="Traditional Arabic"/>
          <w:sz w:val="32"/>
          <w:szCs w:val="32"/>
          <w:rtl/>
          <w:lang w:bidi="ar-DZ"/>
        </w:rPr>
        <w:t>علاقة الأستاذ مع الزملاء</w:t>
      </w:r>
      <w:r w:rsidRPr="00B97D52">
        <w:rPr>
          <w:rFonts w:ascii="Arial" w:hAnsi="Arial" w:cs="Traditional Arabic" w:hint="cs"/>
          <w:sz w:val="32"/>
          <w:szCs w:val="32"/>
          <w:rtl/>
          <w:lang w:bidi="ar-DZ"/>
        </w:rPr>
        <w:t xml:space="preserve"> (</w:t>
      </w:r>
      <w:r w:rsidR="009218F4">
        <w:rPr>
          <w:rFonts w:ascii="Arial" w:hAnsi="Arial" w:cs="Traditional Arabic" w:hint="cs"/>
          <w:sz w:val="32"/>
          <w:szCs w:val="32"/>
          <w:rtl/>
          <w:lang w:bidi="ar-DZ"/>
        </w:rPr>
        <w:t>1.347</w:t>
      </w:r>
      <w:r w:rsidRPr="00B97D52">
        <w:rPr>
          <w:rFonts w:ascii="Arial" w:hAnsi="Arial" w:cs="Traditional Arabic" w:hint="cs"/>
          <w:sz w:val="32"/>
          <w:szCs w:val="32"/>
          <w:rtl/>
          <w:lang w:bidi="ar-DZ"/>
        </w:rPr>
        <w:t>) ،اما بالنسبة لمحور</w:t>
      </w:r>
      <w:r w:rsidRPr="00B97D52">
        <w:rPr>
          <w:rFonts w:ascii="Arial" w:hAnsi="Arial" w:cs="Traditional Arabic"/>
          <w:sz w:val="32"/>
          <w:szCs w:val="32"/>
          <w:rtl/>
          <w:lang w:bidi="ar-DZ"/>
        </w:rPr>
        <w:t xml:space="preserve"> علاقة الأستاذ مع الإطار الإداري</w:t>
      </w:r>
      <w:r w:rsidRPr="00B97D52">
        <w:rPr>
          <w:rFonts w:ascii="Arial" w:hAnsi="Arial" w:cs="Traditional Arabic" w:hint="cs"/>
          <w:sz w:val="32"/>
          <w:szCs w:val="32"/>
          <w:rtl/>
          <w:lang w:bidi="ar-DZ"/>
        </w:rPr>
        <w:t xml:space="preserve"> فقدر ب(</w:t>
      </w:r>
      <w:r w:rsidR="009218F4">
        <w:rPr>
          <w:rFonts w:ascii="Arial" w:hAnsi="Arial" w:cs="Traditional Arabic" w:hint="cs"/>
          <w:sz w:val="32"/>
          <w:szCs w:val="32"/>
          <w:rtl/>
          <w:lang w:bidi="ar-DZ"/>
        </w:rPr>
        <w:t>2.247</w:t>
      </w:r>
      <w:r w:rsidRPr="00B97D52">
        <w:rPr>
          <w:rFonts w:ascii="Arial" w:hAnsi="Arial" w:cs="Traditional Arabic" w:hint="cs"/>
          <w:sz w:val="32"/>
          <w:szCs w:val="32"/>
          <w:rtl/>
          <w:lang w:bidi="ar-DZ"/>
        </w:rPr>
        <w:t>)</w:t>
      </w:r>
      <w:r w:rsidR="00B97D52" w:rsidRPr="00B97D52">
        <w:rPr>
          <w:rFonts w:ascii="Arial" w:hAnsi="Arial" w:cs="Traditional Arabic" w:hint="cs"/>
          <w:sz w:val="32"/>
          <w:szCs w:val="32"/>
          <w:rtl/>
          <w:lang w:bidi="ar-DZ"/>
        </w:rPr>
        <w:t>،اما فيما يخص المحور الأخير و المتعلق بالمحفزات (الراتب والترقيات)</w:t>
      </w:r>
      <w:r w:rsidR="00B97D52">
        <w:rPr>
          <w:rFonts w:ascii="Arial" w:hAnsi="Arial" w:cs="Traditional Arabic" w:hint="cs"/>
          <w:sz w:val="32"/>
          <w:szCs w:val="32"/>
          <w:rtl/>
          <w:lang w:bidi="ar-DZ"/>
        </w:rPr>
        <w:t xml:space="preserve"> فبلغ (</w:t>
      </w:r>
      <w:r w:rsidR="009218F4">
        <w:rPr>
          <w:rFonts w:ascii="Arial" w:hAnsi="Arial" w:cs="Traditional Arabic" w:hint="cs"/>
          <w:sz w:val="32"/>
          <w:szCs w:val="32"/>
          <w:rtl/>
          <w:lang w:bidi="ar-DZ"/>
        </w:rPr>
        <w:t>1.853</w:t>
      </w:r>
      <w:r w:rsidR="00B97D52">
        <w:rPr>
          <w:rFonts w:ascii="Arial" w:hAnsi="Arial" w:cs="Traditional Arabic" w:hint="cs"/>
          <w:sz w:val="32"/>
          <w:szCs w:val="32"/>
          <w:rtl/>
          <w:lang w:bidi="ar-DZ"/>
        </w:rPr>
        <w:t>).</w:t>
      </w:r>
      <w:r w:rsidRPr="00B97D52">
        <w:rPr>
          <w:rFonts w:ascii="Arial" w:hAnsi="Arial" w:cs="Traditional Arabic" w:hint="cs"/>
          <w:sz w:val="32"/>
          <w:szCs w:val="32"/>
          <w:rtl/>
          <w:lang w:bidi="ar-DZ"/>
        </w:rPr>
        <w:t xml:space="preserve"> </w:t>
      </w:r>
      <w:r w:rsidR="00B97D52">
        <w:rPr>
          <w:rFonts w:ascii="Arial" w:hAnsi="Arial" w:cs="Traditional Arabic" w:hint="cs"/>
          <w:sz w:val="32"/>
          <w:szCs w:val="32"/>
          <w:rtl/>
          <w:lang w:bidi="ar-DZ"/>
        </w:rPr>
        <w:t>ولقد بلغ في مقياس التوافق ككل (</w:t>
      </w:r>
      <w:r w:rsidR="009218F4">
        <w:rPr>
          <w:rFonts w:ascii="Arial" w:hAnsi="Arial" w:cs="Traditional Arabic" w:hint="cs"/>
          <w:sz w:val="32"/>
          <w:szCs w:val="32"/>
          <w:rtl/>
          <w:lang w:bidi="ar-DZ"/>
        </w:rPr>
        <w:t>3.864</w:t>
      </w:r>
      <w:r w:rsidR="00B97D52">
        <w:rPr>
          <w:rFonts w:ascii="Arial" w:hAnsi="Arial" w:cs="Traditional Arabic" w:hint="cs"/>
          <w:sz w:val="32"/>
          <w:szCs w:val="32"/>
          <w:rtl/>
          <w:lang w:bidi="ar-DZ"/>
        </w:rPr>
        <w:t xml:space="preserve">) وهذا يعني أن هناك تأثير كبير جدا في جميع المحاور ،وفي المقياس ككل مما يشير إلى أن البرنامج ذو فعالية كبيرة في الرفع من درجة التوافق المهني ، وهذا ما يؤكده  </w:t>
      </w:r>
      <w:r w:rsidR="00B97D52" w:rsidRPr="004C3927">
        <w:rPr>
          <w:rFonts w:ascii="Arial" w:hAnsi="Arial" w:cs="Traditional Arabic" w:hint="cs"/>
          <w:sz w:val="32"/>
          <w:szCs w:val="32"/>
          <w:rtl/>
          <w:lang w:bidi="ar-DZ"/>
        </w:rPr>
        <w:t>(كمال درويش، محمد الحماحي، 1997،ص58)واللذان يعتبران أن العمل لكي يصبح منتجا يجب توفير الوقت للفرد العامل واستثماره في الترويح ليزيد من نشاطه وحيويته حتى يقبل على العمل مرة أخرى بطريقة جادة وأكثر إنتاجية.</w:t>
      </w:r>
      <w:r w:rsidR="00B97D52" w:rsidRPr="004C3927">
        <w:rPr>
          <w:rFonts w:ascii="Constantia" w:hAnsi="Constantia" w:cs="Traditional Arabic" w:hint="cs"/>
          <w:sz w:val="32"/>
          <w:szCs w:val="32"/>
          <w:rtl/>
          <w:lang w:bidi="ar-DZ"/>
        </w:rPr>
        <w:t xml:space="preserve"> ويضيف(محمد الحماحمي،عايدة عبد العزيز،1998،ص95) أن الأنشطة الترويحية تعمل على زيادة الرغبة و التحفز ، للعمل وزيادة الكفاءة الإنتاجية.</w:t>
      </w:r>
    </w:p>
    <w:p w:rsidR="00B97D52" w:rsidRDefault="001C7A6F" w:rsidP="0066413B">
      <w:pPr>
        <w:autoSpaceDE w:val="0"/>
        <w:autoSpaceDN w:val="0"/>
        <w:adjustRightInd w:val="0"/>
        <w:spacing w:after="0" w:line="240" w:lineRule="auto"/>
        <w:jc w:val="both"/>
        <w:rPr>
          <w:rFonts w:ascii="Traditional Arabic" w:hAnsi="Traditional Arabic" w:cs="Traditional Arabic"/>
          <w:b/>
          <w:bCs/>
          <w:sz w:val="32"/>
          <w:szCs w:val="32"/>
          <w:rtl/>
          <w:lang w:bidi="ar-DZ"/>
        </w:rPr>
      </w:pPr>
      <w:r w:rsidRPr="00B97D52">
        <w:rPr>
          <w:rFonts w:ascii="Arial" w:hAnsi="Arial" w:cs="Traditional Arabic" w:hint="cs"/>
          <w:sz w:val="32"/>
          <w:szCs w:val="32"/>
          <w:rtl/>
          <w:lang w:bidi="ar-DZ"/>
        </w:rPr>
        <w:t xml:space="preserve"> </w:t>
      </w:r>
      <w:r w:rsidR="00B97D52">
        <w:rPr>
          <w:rFonts w:ascii="Traditional Arabic" w:hAnsi="Traditional Arabic" w:cs="Traditional Arabic" w:hint="cs"/>
          <w:b/>
          <w:bCs/>
          <w:sz w:val="32"/>
          <w:szCs w:val="32"/>
          <w:rtl/>
          <w:lang w:bidi="ar-DZ"/>
        </w:rPr>
        <w:t>القلق:</w:t>
      </w:r>
      <w:r w:rsidR="009218F4">
        <w:rPr>
          <w:rFonts w:ascii="Traditional Arabic" w:hAnsi="Traditional Arabic" w:cs="Traditional Arabic" w:hint="cs"/>
          <w:b/>
          <w:bCs/>
          <w:sz w:val="32"/>
          <w:szCs w:val="32"/>
          <w:rtl/>
          <w:lang w:bidi="ar-DZ"/>
        </w:rPr>
        <w:t xml:space="preserve"> </w:t>
      </w:r>
    </w:p>
    <w:p w:rsidR="00B97D52" w:rsidRDefault="009218F4" w:rsidP="00754D98">
      <w:pPr>
        <w:autoSpaceDE w:val="0"/>
        <w:autoSpaceDN w:val="0"/>
        <w:adjustRightInd w:val="0"/>
        <w:spacing w:after="0" w:line="240" w:lineRule="auto"/>
        <w:jc w:val="both"/>
        <w:rPr>
          <w:rFonts w:ascii="Arial" w:hAnsi="Arial"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eastAsiaTheme="minorHAnsi" w:hAnsi="Traditional Arabic" w:cs="Traditional Arabic" w:hint="cs"/>
          <w:sz w:val="32"/>
          <w:szCs w:val="32"/>
          <w:rtl/>
          <w:lang w:val="fr-FR"/>
        </w:rPr>
        <w:t xml:space="preserve">      </w:t>
      </w:r>
      <w:r w:rsidRPr="00B97D52">
        <w:rPr>
          <w:rFonts w:ascii="Traditional Arabic" w:eastAsiaTheme="minorHAnsi" w:hAnsi="Traditional Arabic" w:cs="Traditional Arabic" w:hint="cs"/>
          <w:sz w:val="32"/>
          <w:szCs w:val="32"/>
          <w:rtl/>
          <w:lang w:val="fr-FR"/>
        </w:rPr>
        <w:t xml:space="preserve">لقد بلغت </w:t>
      </w:r>
      <w:r w:rsidRPr="00B97D52">
        <w:rPr>
          <w:rFonts w:ascii="Traditional Arabic" w:eastAsiaTheme="minorHAnsi" w:hAnsi="Traditional Arabic" w:cs="Traditional Arabic"/>
          <w:sz w:val="32"/>
          <w:szCs w:val="32"/>
          <w:lang w:val="fr-FR"/>
        </w:rPr>
        <w:t xml:space="preserve"> </w:t>
      </w:r>
      <w:r w:rsidRPr="00B97D52">
        <w:rPr>
          <w:rFonts w:ascii="Traditional Arabic" w:eastAsiaTheme="minorHAnsi" w:hAnsi="Traditional Arabic" w:cs="Traditional Arabic" w:hint="cs"/>
          <w:sz w:val="32"/>
          <w:szCs w:val="32"/>
          <w:rtl/>
          <w:lang w:val="fr-FR"/>
        </w:rPr>
        <w:t>قيمة</w:t>
      </w:r>
      <w:r>
        <w:rPr>
          <w:rFonts w:ascii="Traditional Arabic" w:eastAsiaTheme="minorHAnsi" w:hAnsi="Traditional Arabic" w:cs="Traditional Arabic" w:hint="cs"/>
          <w:sz w:val="32"/>
          <w:szCs w:val="32"/>
          <w:rtl/>
          <w:lang w:val="fr-FR"/>
        </w:rPr>
        <w:t xml:space="preserve"> حجم الأثر (</w:t>
      </w:r>
      <w:r>
        <w:rPr>
          <w:rFonts w:ascii="Traditional Arabic" w:eastAsiaTheme="minorHAnsi" w:hAnsi="Traditional Arabic" w:cs="Traditional Arabic"/>
          <w:sz w:val="32"/>
          <w:szCs w:val="32"/>
          <w:lang w:val="fr-FR"/>
        </w:rPr>
        <w:t>d</w:t>
      </w:r>
      <w:r>
        <w:rPr>
          <w:rFonts w:ascii="Traditional Arabic" w:eastAsiaTheme="minorHAnsi" w:hAnsi="Traditional Arabic" w:cs="Traditional Arabic" w:hint="cs"/>
          <w:sz w:val="32"/>
          <w:szCs w:val="32"/>
          <w:rtl/>
          <w:lang w:val="fr-FR" w:bidi="ar-DZ"/>
        </w:rPr>
        <w:t>) في مقياس القلق (2.394)،</w:t>
      </w:r>
      <w:r w:rsidR="00754D98">
        <w:rPr>
          <w:rFonts w:ascii="Traditional Arabic" w:eastAsiaTheme="minorHAnsi" w:hAnsi="Traditional Arabic" w:cs="Traditional Arabic" w:hint="cs"/>
          <w:sz w:val="32"/>
          <w:szCs w:val="32"/>
          <w:rtl/>
          <w:lang w:val="fr-FR" w:bidi="ar-DZ"/>
        </w:rPr>
        <w:t xml:space="preserve"> وهو مستوى حجم تأثير كبير جدا </w:t>
      </w:r>
      <w:r>
        <w:rPr>
          <w:rFonts w:ascii="Traditional Arabic" w:eastAsiaTheme="minorHAnsi" w:hAnsi="Traditional Arabic" w:cs="Traditional Arabic" w:hint="cs"/>
          <w:sz w:val="32"/>
          <w:szCs w:val="32"/>
          <w:rtl/>
          <w:lang w:val="fr-FR" w:bidi="ar-DZ"/>
        </w:rPr>
        <w:t xml:space="preserve"> وهذا يشير الى</w:t>
      </w:r>
      <w:r w:rsidR="00754D98">
        <w:rPr>
          <w:rFonts w:ascii="Traditional Arabic" w:eastAsiaTheme="minorHAnsi" w:hAnsi="Traditional Arabic" w:cs="Traditional Arabic" w:hint="cs"/>
          <w:sz w:val="32"/>
          <w:szCs w:val="32"/>
          <w:rtl/>
          <w:lang w:val="fr-FR" w:bidi="ar-DZ"/>
        </w:rPr>
        <w:t xml:space="preserve"> أن</w:t>
      </w:r>
      <w:r>
        <w:rPr>
          <w:rFonts w:ascii="Traditional Arabic" w:eastAsiaTheme="minorHAnsi" w:hAnsi="Traditional Arabic" w:cs="Traditional Arabic" w:hint="cs"/>
          <w:sz w:val="32"/>
          <w:szCs w:val="32"/>
          <w:rtl/>
          <w:lang w:val="fr-FR" w:bidi="ar-DZ"/>
        </w:rPr>
        <w:t xml:space="preserve"> </w:t>
      </w:r>
      <w:r w:rsidR="00754D98">
        <w:rPr>
          <w:rFonts w:ascii="Traditional Arabic" w:eastAsiaTheme="minorHAnsi" w:hAnsi="Traditional Arabic" w:cs="Traditional Arabic" w:hint="cs"/>
          <w:sz w:val="32"/>
          <w:szCs w:val="32"/>
          <w:rtl/>
          <w:lang w:val="fr-FR" w:bidi="ar-DZ"/>
        </w:rPr>
        <w:t>للبرنامج الترويحي الرياضي المقترح أثر كبير في التخفيف من القلق وهذا</w:t>
      </w:r>
      <w:r w:rsidR="00504F68">
        <w:rPr>
          <w:rFonts w:ascii="Arial" w:hAnsi="Arial" w:cs="Traditional Arabic" w:hint="cs"/>
          <w:sz w:val="32"/>
          <w:szCs w:val="32"/>
          <w:rtl/>
          <w:lang w:bidi="ar-DZ"/>
        </w:rPr>
        <w:t xml:space="preserve"> </w:t>
      </w:r>
      <w:r w:rsidR="00B97D52" w:rsidRPr="004C3927">
        <w:rPr>
          <w:rFonts w:ascii="Arial" w:hAnsi="Arial" w:cs="Traditional Arabic" w:hint="cs"/>
          <w:sz w:val="32"/>
          <w:szCs w:val="32"/>
          <w:rtl/>
          <w:lang w:bidi="ar-DZ"/>
        </w:rPr>
        <w:t xml:space="preserve">يؤكد(عصام الحسنات ،2009 ، ص 51) تساعد الممارسة المنتظمة للنشاط البدني على الاسترخاء و التخلص أو التقليل من الضغوط النفسية والقلق. </w:t>
      </w:r>
    </w:p>
    <w:p w:rsidR="0066413B" w:rsidRPr="004C3927" w:rsidRDefault="00754D98" w:rsidP="0066413B">
      <w:pPr>
        <w:spacing w:after="0" w:line="240" w:lineRule="auto"/>
        <w:ind w:left="-144"/>
        <w:jc w:val="both"/>
        <w:rPr>
          <w:rFonts w:ascii="Constantia" w:hAnsi="Constantia" w:cs="Traditional Arabic"/>
          <w:sz w:val="32"/>
          <w:szCs w:val="32"/>
          <w:rtl/>
          <w:lang w:bidi="ar-DZ"/>
        </w:rPr>
      </w:pPr>
      <w:r>
        <w:rPr>
          <w:rFonts w:cs="Traditional Arabic" w:hint="cs"/>
          <w:color w:val="000000"/>
          <w:sz w:val="32"/>
          <w:szCs w:val="32"/>
          <w:rtl/>
        </w:rPr>
        <w:t xml:space="preserve">         </w:t>
      </w:r>
      <w:r w:rsidR="0066413B" w:rsidRPr="004C3927">
        <w:rPr>
          <w:rFonts w:cs="Traditional Arabic" w:hint="cs"/>
          <w:color w:val="000000"/>
          <w:sz w:val="32"/>
          <w:szCs w:val="32"/>
          <w:rtl/>
        </w:rPr>
        <w:t>ويضيف في نفس السياق(أسامة كمال راتب ،2004ص77) أظهرت نتائج البحوث أن الانتظام في ممارسة النشاط البدني أدى إلى نقص الغياب في العمل ،والتوتر،والقلق ،وأخطاء العمل.</w:t>
      </w:r>
    </w:p>
    <w:p w:rsidR="00754D98" w:rsidRDefault="00B97D52" w:rsidP="00B97D52">
      <w:pPr>
        <w:autoSpaceDE w:val="0"/>
        <w:autoSpaceDN w:val="0"/>
        <w:adjustRightInd w:val="0"/>
        <w:spacing w:after="0" w:line="240" w:lineRule="auto"/>
        <w:jc w:val="both"/>
        <w:rPr>
          <w:rFonts w:ascii="Arial" w:hAnsi="Arial" w:cs="Traditional Arabic"/>
          <w:b/>
          <w:bCs/>
          <w:sz w:val="32"/>
          <w:szCs w:val="32"/>
          <w:rtl/>
          <w:lang w:bidi="ar-DZ"/>
        </w:rPr>
      </w:pPr>
      <w:r w:rsidRPr="00B97D52">
        <w:rPr>
          <w:rFonts w:ascii="Arial" w:hAnsi="Arial" w:cs="Traditional Arabic" w:hint="cs"/>
          <w:b/>
          <w:bCs/>
          <w:sz w:val="32"/>
          <w:szCs w:val="32"/>
          <w:rtl/>
          <w:lang w:bidi="ar-DZ"/>
        </w:rPr>
        <w:t xml:space="preserve">- الضغوط النفسية: </w:t>
      </w:r>
    </w:p>
    <w:p w:rsidR="00B97D52" w:rsidRDefault="00754D98" w:rsidP="00984A53">
      <w:pPr>
        <w:autoSpaceDE w:val="0"/>
        <w:autoSpaceDN w:val="0"/>
        <w:adjustRightInd w:val="0"/>
        <w:spacing w:after="0" w:line="240" w:lineRule="auto"/>
        <w:jc w:val="both"/>
        <w:rPr>
          <w:rFonts w:cs="Traditional Arabic"/>
          <w:color w:val="000000"/>
          <w:sz w:val="32"/>
          <w:szCs w:val="32"/>
          <w:rtl/>
        </w:rPr>
      </w:pPr>
      <w:r w:rsidRPr="00984A53">
        <w:rPr>
          <w:rFonts w:ascii="Traditional Arabic" w:eastAsiaTheme="minorHAnsi" w:hAnsi="Traditional Arabic" w:cs="Traditional Arabic" w:hint="cs"/>
          <w:sz w:val="32"/>
          <w:szCs w:val="32"/>
          <w:rtl/>
          <w:lang w:val="fr-FR"/>
        </w:rPr>
        <w:t xml:space="preserve">      لقد بلغت </w:t>
      </w:r>
      <w:r w:rsidRPr="00984A53">
        <w:rPr>
          <w:rFonts w:ascii="Traditional Arabic" w:eastAsiaTheme="minorHAnsi" w:hAnsi="Traditional Arabic" w:cs="Traditional Arabic"/>
          <w:sz w:val="32"/>
          <w:szCs w:val="32"/>
          <w:lang w:val="fr-FR"/>
        </w:rPr>
        <w:t xml:space="preserve"> </w:t>
      </w:r>
      <w:r w:rsidRPr="00984A53">
        <w:rPr>
          <w:rFonts w:ascii="Traditional Arabic" w:eastAsiaTheme="minorHAnsi" w:hAnsi="Traditional Arabic" w:cs="Traditional Arabic" w:hint="cs"/>
          <w:sz w:val="32"/>
          <w:szCs w:val="32"/>
          <w:rtl/>
          <w:lang w:val="fr-FR"/>
        </w:rPr>
        <w:t>قيمة حجم الأثر (</w:t>
      </w:r>
      <w:r w:rsidRPr="00984A53">
        <w:rPr>
          <w:rFonts w:ascii="Traditional Arabic" w:eastAsiaTheme="minorHAnsi" w:hAnsi="Traditional Arabic" w:cs="Traditional Arabic"/>
          <w:sz w:val="32"/>
          <w:szCs w:val="32"/>
          <w:lang w:val="fr-FR"/>
        </w:rPr>
        <w:t>d</w:t>
      </w:r>
      <w:r w:rsidRPr="00984A53">
        <w:rPr>
          <w:rFonts w:ascii="Traditional Arabic" w:eastAsiaTheme="minorHAnsi" w:hAnsi="Traditional Arabic" w:cs="Traditional Arabic" w:hint="cs"/>
          <w:sz w:val="32"/>
          <w:szCs w:val="32"/>
          <w:rtl/>
          <w:lang w:val="fr-FR" w:bidi="ar-DZ"/>
        </w:rPr>
        <w:t>)</w:t>
      </w:r>
      <w:r w:rsidRPr="00984A53">
        <w:rPr>
          <w:rFonts w:ascii="Traditional Arabic" w:eastAsiaTheme="minorHAnsi" w:hAnsi="Traditional Arabic" w:cs="Traditional Arabic" w:hint="cs"/>
          <w:sz w:val="32"/>
          <w:szCs w:val="32"/>
          <w:rtl/>
          <w:lang w:val="fr-FR"/>
        </w:rPr>
        <w:t xml:space="preserve">  في محور</w:t>
      </w:r>
      <w:r w:rsidRPr="00984A53">
        <w:rPr>
          <w:rFonts w:ascii="Traditional Arabic" w:eastAsia="Times New Roman" w:hAnsi="Traditional Arabic" w:cs="Traditional Arabic" w:hint="cs"/>
          <w:b/>
          <w:bCs/>
          <w:sz w:val="32"/>
          <w:szCs w:val="32"/>
          <w:vertAlign w:val="superscript"/>
          <w:rtl/>
          <w:lang w:eastAsia="fr-FR"/>
        </w:rPr>
        <w:t xml:space="preserve"> </w:t>
      </w:r>
      <w:r w:rsidRPr="00984A53">
        <w:rPr>
          <w:rFonts w:ascii="Arial" w:hAnsi="Arial" w:cs="Traditional Arabic"/>
          <w:sz w:val="32"/>
          <w:szCs w:val="32"/>
          <w:rtl/>
          <w:lang w:bidi="ar-DZ"/>
        </w:rPr>
        <w:t>طبيعة</w:t>
      </w:r>
      <w:r w:rsidRPr="00984A53">
        <w:rPr>
          <w:rFonts w:ascii="Arial" w:hAnsi="Arial" w:cs="Traditional Arabic" w:hint="cs"/>
          <w:sz w:val="32"/>
          <w:szCs w:val="32"/>
          <w:rtl/>
          <w:lang w:bidi="ar-DZ"/>
        </w:rPr>
        <w:t xml:space="preserve"> </w:t>
      </w:r>
      <w:r w:rsidR="00984A53" w:rsidRPr="00984A53">
        <w:rPr>
          <w:rFonts w:ascii="Traditional Arabic" w:hAnsi="Traditional Arabic" w:cs="Traditional Arabic"/>
          <w:sz w:val="32"/>
          <w:szCs w:val="32"/>
          <w:rtl/>
        </w:rPr>
        <w:t>: الضغوط الداخليــة</w:t>
      </w:r>
      <w:r w:rsidRPr="00984A53">
        <w:rPr>
          <w:rFonts w:ascii="Arial" w:hAnsi="Arial" w:cs="Traditional Arabic" w:hint="cs"/>
          <w:sz w:val="32"/>
          <w:szCs w:val="32"/>
          <w:rtl/>
          <w:lang w:bidi="ar-DZ"/>
        </w:rPr>
        <w:t xml:space="preserve"> (</w:t>
      </w:r>
      <w:r w:rsidR="00984A53">
        <w:rPr>
          <w:rFonts w:ascii="Arial" w:hAnsi="Arial" w:cs="Traditional Arabic" w:hint="cs"/>
          <w:sz w:val="32"/>
          <w:szCs w:val="32"/>
          <w:rtl/>
          <w:lang w:bidi="ar-DZ"/>
        </w:rPr>
        <w:t>1.090</w:t>
      </w:r>
      <w:r w:rsidRPr="00984A53">
        <w:rPr>
          <w:rFonts w:ascii="Arial" w:hAnsi="Arial" w:cs="Traditional Arabic" w:hint="cs"/>
          <w:sz w:val="32"/>
          <w:szCs w:val="32"/>
          <w:rtl/>
          <w:lang w:bidi="ar-DZ"/>
        </w:rPr>
        <w:t xml:space="preserve">) ،اما في </w:t>
      </w:r>
      <w:r w:rsidR="00984A53" w:rsidRPr="00984A53">
        <w:rPr>
          <w:rFonts w:ascii="Traditional Arabic" w:hAnsi="Traditional Arabic" w:cs="Traditional Arabic"/>
          <w:color w:val="000000"/>
          <w:sz w:val="32"/>
          <w:szCs w:val="32"/>
          <w:rtl/>
        </w:rPr>
        <w:t>: الضغوط المتعلقة بطبيعة المهنة والإمكانيات</w:t>
      </w:r>
      <w:r w:rsidR="00984A53" w:rsidRPr="00984A53">
        <w:rPr>
          <w:rFonts w:ascii="Arial" w:hAnsi="Arial" w:cs="Traditional Arabic" w:hint="cs"/>
          <w:sz w:val="32"/>
          <w:szCs w:val="32"/>
          <w:rtl/>
          <w:lang w:bidi="ar-DZ"/>
        </w:rPr>
        <w:t xml:space="preserve"> </w:t>
      </w:r>
      <w:r w:rsidRPr="00984A53">
        <w:rPr>
          <w:rFonts w:ascii="Arial" w:hAnsi="Arial" w:cs="Traditional Arabic" w:hint="cs"/>
          <w:sz w:val="32"/>
          <w:szCs w:val="32"/>
          <w:rtl/>
          <w:lang w:bidi="ar-DZ"/>
        </w:rPr>
        <w:t>فبلغ (</w:t>
      </w:r>
      <w:r w:rsidR="00984A53">
        <w:rPr>
          <w:rFonts w:ascii="Arial" w:hAnsi="Arial" w:cs="Traditional Arabic" w:hint="cs"/>
          <w:sz w:val="32"/>
          <w:szCs w:val="32"/>
          <w:rtl/>
          <w:lang w:bidi="ar-DZ"/>
        </w:rPr>
        <w:t>3.777</w:t>
      </w:r>
      <w:r w:rsidRPr="00984A53">
        <w:rPr>
          <w:rFonts w:ascii="Arial" w:hAnsi="Arial" w:cs="Traditional Arabic" w:hint="cs"/>
          <w:sz w:val="32"/>
          <w:szCs w:val="32"/>
          <w:rtl/>
          <w:lang w:bidi="ar-DZ"/>
        </w:rPr>
        <w:t xml:space="preserve">) في حين بلغت قيمته في محور </w:t>
      </w:r>
      <w:r w:rsidR="00984A53" w:rsidRPr="00984A53">
        <w:rPr>
          <w:rFonts w:ascii="Traditional Arabic" w:hAnsi="Traditional Arabic" w:cs="Traditional Arabic"/>
          <w:color w:val="000000"/>
          <w:sz w:val="32"/>
          <w:szCs w:val="32"/>
          <w:rtl/>
        </w:rPr>
        <w:t>ضغوط علائقية ( العلاقات )</w:t>
      </w:r>
      <w:r w:rsidR="00984A53" w:rsidRPr="00984A53">
        <w:rPr>
          <w:rFonts w:ascii="Arial" w:hAnsi="Arial" w:cs="Traditional Arabic" w:hint="cs"/>
          <w:sz w:val="32"/>
          <w:szCs w:val="32"/>
          <w:rtl/>
          <w:lang w:bidi="ar-DZ"/>
        </w:rPr>
        <w:t xml:space="preserve"> </w:t>
      </w:r>
      <w:r w:rsidRPr="00984A53">
        <w:rPr>
          <w:rFonts w:ascii="Arial" w:hAnsi="Arial" w:cs="Traditional Arabic" w:hint="cs"/>
          <w:sz w:val="32"/>
          <w:szCs w:val="32"/>
          <w:rtl/>
          <w:lang w:bidi="ar-DZ"/>
        </w:rPr>
        <w:t>(</w:t>
      </w:r>
      <w:r w:rsidR="00984A53">
        <w:rPr>
          <w:rFonts w:ascii="Arial" w:hAnsi="Arial" w:cs="Traditional Arabic" w:hint="cs"/>
          <w:sz w:val="32"/>
          <w:szCs w:val="32"/>
          <w:rtl/>
          <w:lang w:bidi="ar-DZ"/>
        </w:rPr>
        <w:t>2.922</w:t>
      </w:r>
      <w:r w:rsidRPr="00984A53">
        <w:rPr>
          <w:rFonts w:ascii="Arial" w:hAnsi="Arial" w:cs="Traditional Arabic" w:hint="cs"/>
          <w:sz w:val="32"/>
          <w:szCs w:val="32"/>
          <w:rtl/>
          <w:lang w:bidi="ar-DZ"/>
        </w:rPr>
        <w:t>) ،</w:t>
      </w:r>
      <w:r w:rsidR="00984A53" w:rsidRPr="00984A53">
        <w:rPr>
          <w:rFonts w:ascii="Arial" w:hAnsi="Arial" w:cs="Traditional Arabic" w:hint="cs"/>
          <w:sz w:val="32"/>
          <w:szCs w:val="32"/>
          <w:rtl/>
          <w:lang w:bidi="ar-DZ"/>
        </w:rPr>
        <w:t xml:space="preserve"> </w:t>
      </w:r>
      <w:r w:rsidRPr="00984A53">
        <w:rPr>
          <w:rFonts w:ascii="Arial" w:hAnsi="Arial" w:cs="Traditional Arabic" w:hint="cs"/>
          <w:sz w:val="32"/>
          <w:szCs w:val="32"/>
          <w:rtl/>
          <w:lang w:bidi="ar-DZ"/>
        </w:rPr>
        <w:t xml:space="preserve">اما فيما يخص المحور الأخير و المتعلق </w:t>
      </w:r>
      <w:r w:rsidR="00984A53" w:rsidRPr="00984A53">
        <w:rPr>
          <w:rFonts w:ascii="Traditional Arabic" w:hAnsi="Traditional Arabic" w:cs="Traditional Arabic"/>
          <w:color w:val="000000"/>
          <w:sz w:val="32"/>
          <w:szCs w:val="32"/>
          <w:rtl/>
        </w:rPr>
        <w:t xml:space="preserve">ضغوط متعلقة بالأجر وأوقات العمل </w:t>
      </w:r>
      <w:r w:rsidRPr="00984A53">
        <w:rPr>
          <w:rFonts w:ascii="Arial" w:hAnsi="Arial" w:cs="Traditional Arabic" w:hint="cs"/>
          <w:sz w:val="32"/>
          <w:szCs w:val="32"/>
          <w:rtl/>
          <w:lang w:bidi="ar-DZ"/>
        </w:rPr>
        <w:t>فبلغ (</w:t>
      </w:r>
      <w:r w:rsidR="00984A53">
        <w:rPr>
          <w:rFonts w:ascii="Arial" w:hAnsi="Arial" w:cs="Traditional Arabic" w:hint="cs"/>
          <w:sz w:val="32"/>
          <w:szCs w:val="32"/>
          <w:rtl/>
          <w:lang w:bidi="ar-DZ"/>
        </w:rPr>
        <w:t>2.420</w:t>
      </w:r>
      <w:r w:rsidRPr="00984A53">
        <w:rPr>
          <w:rFonts w:ascii="Arial" w:hAnsi="Arial" w:cs="Traditional Arabic" w:hint="cs"/>
          <w:sz w:val="32"/>
          <w:szCs w:val="32"/>
          <w:rtl/>
          <w:lang w:bidi="ar-DZ"/>
        </w:rPr>
        <w:t xml:space="preserve">). ولقد بلغ في مقياس </w:t>
      </w:r>
      <w:r w:rsidR="00984A53" w:rsidRPr="00984A53">
        <w:rPr>
          <w:rFonts w:ascii="Arial" w:hAnsi="Arial" w:cs="Traditional Arabic" w:hint="cs"/>
          <w:sz w:val="32"/>
          <w:szCs w:val="32"/>
          <w:rtl/>
          <w:lang w:bidi="ar-DZ"/>
        </w:rPr>
        <w:t>الضغوط النفسية</w:t>
      </w:r>
      <w:r w:rsidRPr="00984A53">
        <w:rPr>
          <w:rFonts w:ascii="Arial" w:hAnsi="Arial" w:cs="Traditional Arabic" w:hint="cs"/>
          <w:sz w:val="32"/>
          <w:szCs w:val="32"/>
          <w:rtl/>
          <w:lang w:bidi="ar-DZ"/>
        </w:rPr>
        <w:t xml:space="preserve"> ككل (</w:t>
      </w:r>
      <w:r w:rsidR="00984A53">
        <w:rPr>
          <w:rFonts w:ascii="Arial" w:hAnsi="Arial" w:cs="Traditional Arabic" w:hint="cs"/>
          <w:sz w:val="32"/>
          <w:szCs w:val="32"/>
          <w:rtl/>
          <w:lang w:bidi="ar-DZ"/>
        </w:rPr>
        <w:t>5.718</w:t>
      </w:r>
      <w:r w:rsidRPr="00984A53">
        <w:rPr>
          <w:rFonts w:ascii="Arial" w:hAnsi="Arial" w:cs="Traditional Arabic" w:hint="cs"/>
          <w:sz w:val="32"/>
          <w:szCs w:val="32"/>
          <w:rtl/>
          <w:lang w:bidi="ar-DZ"/>
        </w:rPr>
        <w:t xml:space="preserve">) وهذا يعني أن هناك تأثير كبير جدا في جميع المحاور ،وفي المقياس ككل مما يشير إلى أن البرنامج </w:t>
      </w:r>
      <w:r w:rsidR="00984A53">
        <w:rPr>
          <w:rFonts w:ascii="Arial" w:hAnsi="Arial" w:cs="Traditional Arabic" w:hint="cs"/>
          <w:sz w:val="32"/>
          <w:szCs w:val="32"/>
          <w:rtl/>
          <w:lang w:bidi="ar-DZ"/>
        </w:rPr>
        <w:t>المقترح لع فاعلية</w:t>
      </w:r>
      <w:r w:rsidRPr="00984A53">
        <w:rPr>
          <w:rFonts w:ascii="Arial" w:hAnsi="Arial" w:cs="Traditional Arabic" w:hint="cs"/>
          <w:sz w:val="32"/>
          <w:szCs w:val="32"/>
          <w:rtl/>
          <w:lang w:bidi="ar-DZ"/>
        </w:rPr>
        <w:t xml:space="preserve"> كبيرة في </w:t>
      </w:r>
      <w:r w:rsidR="00984A53">
        <w:rPr>
          <w:rFonts w:ascii="Arial" w:hAnsi="Arial" w:cs="Traditional Arabic" w:hint="cs"/>
          <w:sz w:val="32"/>
          <w:szCs w:val="32"/>
          <w:rtl/>
          <w:lang w:bidi="ar-DZ"/>
        </w:rPr>
        <w:t>التخفيف من الضغوط النفسية.</w:t>
      </w:r>
      <w:r w:rsidR="00B97D52" w:rsidRPr="00984A53">
        <w:rPr>
          <w:rFonts w:ascii="Arial" w:hAnsi="Arial" w:cs="Traditional Arabic" w:hint="cs"/>
          <w:b/>
          <w:bCs/>
          <w:sz w:val="32"/>
          <w:szCs w:val="32"/>
          <w:rtl/>
          <w:lang w:bidi="ar-DZ"/>
        </w:rPr>
        <w:t xml:space="preserve"> </w:t>
      </w:r>
      <w:r w:rsidR="00984A53" w:rsidRPr="00984A53">
        <w:rPr>
          <w:rFonts w:ascii="Arial" w:hAnsi="Arial" w:cs="Traditional Arabic" w:hint="cs"/>
          <w:sz w:val="32"/>
          <w:szCs w:val="32"/>
          <w:rtl/>
          <w:lang w:bidi="ar-DZ"/>
        </w:rPr>
        <w:t>وهذا ما يؤكده</w:t>
      </w:r>
      <w:r w:rsidR="00984A53">
        <w:rPr>
          <w:rFonts w:ascii="Arial" w:hAnsi="Arial" w:cs="Traditional Arabic" w:hint="cs"/>
          <w:b/>
          <w:bCs/>
          <w:sz w:val="32"/>
          <w:szCs w:val="32"/>
          <w:rtl/>
          <w:lang w:bidi="ar-DZ"/>
        </w:rPr>
        <w:t xml:space="preserve"> </w:t>
      </w:r>
      <w:r w:rsidR="00B97D52" w:rsidRPr="004C3927">
        <w:rPr>
          <w:rFonts w:cs="Traditional Arabic" w:hint="cs"/>
          <w:color w:val="000000"/>
          <w:sz w:val="32"/>
          <w:szCs w:val="32"/>
          <w:rtl/>
        </w:rPr>
        <w:t>(عصام الحسنات،2009،ص41)تعد ممارسة أنشطة</w:t>
      </w:r>
      <w:r w:rsidR="00B97D52">
        <w:rPr>
          <w:rFonts w:cs="Traditional Arabic" w:hint="cs"/>
          <w:color w:val="000000"/>
          <w:sz w:val="32"/>
          <w:szCs w:val="32"/>
          <w:rtl/>
        </w:rPr>
        <w:t xml:space="preserve"> </w:t>
      </w:r>
      <w:r w:rsidR="00B97D52" w:rsidRPr="004C3927">
        <w:rPr>
          <w:rFonts w:cs="Traditional Arabic" w:hint="cs"/>
          <w:color w:val="000000"/>
          <w:sz w:val="32"/>
          <w:szCs w:val="32"/>
          <w:rtl/>
        </w:rPr>
        <w:t>التربية البدنية و الرياضية من أهم العوامل التي تستخدم لمقاومة و معالجة الضغوط النفسية كما أنها وسيلة للاسترخاء ، مثل المشي الذي يمثل احد العوامل الرئيسية في الحياة المتحررة من ضغوط العمل ...حيث يخلص الإنسان من الهموم الكثيرة والضغوط النفسية.</w:t>
      </w:r>
    </w:p>
    <w:p w:rsidR="00E402DA" w:rsidRPr="006951E5" w:rsidRDefault="001E4AB1" w:rsidP="00E402DA">
      <w:pPr>
        <w:spacing w:after="0" w:line="240" w:lineRule="auto"/>
        <w:ind w:left="-144"/>
        <w:jc w:val="both"/>
        <w:rPr>
          <w:rFonts w:ascii="Constantia" w:hAnsi="Constantia" w:cs="Traditional Arabic"/>
          <w:b/>
          <w:bCs/>
          <w:sz w:val="32"/>
          <w:szCs w:val="32"/>
          <w:rtl/>
          <w:lang w:bidi="ar-DZ"/>
        </w:rPr>
      </w:pPr>
      <w:r>
        <w:rPr>
          <w:rFonts w:ascii="Constantia" w:hAnsi="Constantia" w:cs="Traditional Arabic" w:hint="cs"/>
          <w:b/>
          <w:bCs/>
          <w:sz w:val="32"/>
          <w:szCs w:val="32"/>
          <w:rtl/>
          <w:lang w:bidi="ar-DZ"/>
        </w:rPr>
        <w:lastRenderedPageBreak/>
        <w:t xml:space="preserve">2.3. </w:t>
      </w:r>
      <w:r w:rsidR="00E402DA" w:rsidRPr="006951E5">
        <w:rPr>
          <w:rFonts w:ascii="Constantia" w:hAnsi="Constantia" w:cs="Traditional Arabic" w:hint="cs"/>
          <w:b/>
          <w:bCs/>
          <w:sz w:val="32"/>
          <w:szCs w:val="32"/>
          <w:rtl/>
          <w:lang w:bidi="ar-DZ"/>
        </w:rPr>
        <w:t>الاستنتاجات :</w:t>
      </w:r>
    </w:p>
    <w:p w:rsidR="00E402DA" w:rsidRPr="004C3927" w:rsidRDefault="00E402DA" w:rsidP="00B413E2">
      <w:pPr>
        <w:spacing w:after="0" w:line="240" w:lineRule="auto"/>
        <w:ind w:left="-144"/>
        <w:jc w:val="both"/>
        <w:rPr>
          <w:rFonts w:ascii="Constantia" w:hAnsi="Constantia" w:cs="Traditional Arabic"/>
          <w:sz w:val="32"/>
          <w:szCs w:val="32"/>
          <w:rtl/>
          <w:lang w:bidi="ar-DZ"/>
        </w:rPr>
      </w:pPr>
      <w:r w:rsidRPr="004C3927">
        <w:rPr>
          <w:rFonts w:ascii="Constantia" w:hAnsi="Constantia" w:cs="Traditional Arabic" w:hint="cs"/>
          <w:b/>
          <w:bCs/>
          <w:sz w:val="32"/>
          <w:szCs w:val="32"/>
          <w:rtl/>
          <w:lang w:bidi="ar-DZ"/>
        </w:rPr>
        <w:t xml:space="preserve">       </w:t>
      </w:r>
      <w:r w:rsidRPr="004C3927">
        <w:rPr>
          <w:rFonts w:ascii="Constantia" w:hAnsi="Constantia" w:cs="Traditional Arabic" w:hint="cs"/>
          <w:sz w:val="32"/>
          <w:szCs w:val="32"/>
          <w:rtl/>
          <w:lang w:bidi="ar-DZ"/>
        </w:rPr>
        <w:t xml:space="preserve">في ضوء أهداف البحث وفروضه، ووفقا لما أشارت إليه نتائج </w:t>
      </w:r>
      <w:r w:rsidR="00B413E2">
        <w:rPr>
          <w:rFonts w:ascii="Constantia" w:hAnsi="Constantia" w:cs="Traditional Arabic" w:hint="cs"/>
          <w:sz w:val="32"/>
          <w:szCs w:val="32"/>
          <w:rtl/>
          <w:lang w:bidi="ar-DZ"/>
        </w:rPr>
        <w:t>المعالجة الإحصائية</w:t>
      </w:r>
      <w:r w:rsidRPr="004C3927">
        <w:rPr>
          <w:rFonts w:ascii="Constantia" w:hAnsi="Constantia" w:cs="Traditional Arabic" w:hint="cs"/>
          <w:sz w:val="32"/>
          <w:szCs w:val="32"/>
          <w:rtl/>
          <w:lang w:bidi="ar-DZ"/>
        </w:rPr>
        <w:t xml:space="preserve">، وعلى ضوء مناقشة النتائج أمكن الطالب الباحث التوصل إلى الاستنتاجات الآتية :  </w:t>
      </w:r>
    </w:p>
    <w:p w:rsidR="005C3000" w:rsidRDefault="004F0C3B" w:rsidP="00325E1B">
      <w:pPr>
        <w:spacing w:after="0" w:line="240" w:lineRule="auto"/>
        <w:ind w:left="283"/>
        <w:jc w:val="both"/>
        <w:rPr>
          <w:rFonts w:cs="Traditional Arabic"/>
          <w:sz w:val="32"/>
          <w:szCs w:val="32"/>
          <w:rtl/>
          <w:lang w:bidi="ar-DZ"/>
        </w:rPr>
      </w:pPr>
      <w:r>
        <w:rPr>
          <w:rFonts w:cs="Traditional Arabic" w:hint="cs"/>
          <w:sz w:val="32"/>
          <w:szCs w:val="32"/>
          <w:rtl/>
          <w:lang w:bidi="ar-DZ"/>
        </w:rPr>
        <w:t>-</w:t>
      </w:r>
      <w:r w:rsidR="00C5699B">
        <w:rPr>
          <w:rFonts w:cs="Traditional Arabic" w:hint="cs"/>
          <w:sz w:val="32"/>
          <w:szCs w:val="32"/>
          <w:rtl/>
          <w:lang w:bidi="ar-DZ"/>
        </w:rPr>
        <w:t xml:space="preserve"> </w:t>
      </w:r>
      <w:r>
        <w:rPr>
          <w:rFonts w:cs="Traditional Arabic" w:hint="cs"/>
          <w:sz w:val="32"/>
          <w:szCs w:val="32"/>
          <w:rtl/>
          <w:lang w:bidi="ar-DZ"/>
        </w:rPr>
        <w:t>فاعلية البرنامج الترويحي الرياضي في التخفيف من الضغوط النفسية والقلق مما انعكس ذلك في  في الرفع من درجة التوافق المهني لدى أساتذة التعليم المتوسط</w:t>
      </w:r>
      <w:r w:rsidR="00C5699B">
        <w:rPr>
          <w:rFonts w:cs="Traditional Arabic" w:hint="cs"/>
          <w:sz w:val="32"/>
          <w:szCs w:val="32"/>
          <w:rtl/>
          <w:lang w:bidi="ar-DZ"/>
        </w:rPr>
        <w:t xml:space="preserve"> الذي خضعوا للبرنامج المقترح</w:t>
      </w:r>
      <w:r>
        <w:rPr>
          <w:rFonts w:cs="Traditional Arabic" w:hint="cs"/>
          <w:sz w:val="32"/>
          <w:szCs w:val="32"/>
          <w:rtl/>
          <w:lang w:bidi="ar-DZ"/>
        </w:rPr>
        <w:t xml:space="preserve"> مقارنة </w:t>
      </w:r>
      <w:r w:rsidR="000C057D">
        <w:rPr>
          <w:rFonts w:cs="Traditional Arabic" w:hint="cs"/>
          <w:sz w:val="32"/>
          <w:szCs w:val="32"/>
          <w:rtl/>
          <w:lang w:bidi="ar-DZ"/>
        </w:rPr>
        <w:t>ب</w:t>
      </w:r>
      <w:r w:rsidR="00C5699B">
        <w:rPr>
          <w:rFonts w:cs="Traditional Arabic" w:hint="cs"/>
          <w:sz w:val="32"/>
          <w:szCs w:val="32"/>
          <w:rtl/>
          <w:lang w:bidi="ar-DZ"/>
        </w:rPr>
        <w:t>العينة الضابطة للأساتذة</w:t>
      </w:r>
      <w:r>
        <w:rPr>
          <w:rFonts w:cs="Traditional Arabic" w:hint="cs"/>
          <w:sz w:val="32"/>
          <w:szCs w:val="32"/>
          <w:rtl/>
          <w:lang w:bidi="ar-DZ"/>
        </w:rPr>
        <w:t xml:space="preserve"> .</w:t>
      </w:r>
    </w:p>
    <w:p w:rsidR="004E6E03" w:rsidRDefault="005C3000" w:rsidP="00325E1B">
      <w:pPr>
        <w:spacing w:after="0" w:line="240" w:lineRule="auto"/>
        <w:ind w:left="283"/>
        <w:jc w:val="both"/>
        <w:rPr>
          <w:rFonts w:cs="Traditional Arabic"/>
          <w:sz w:val="32"/>
          <w:szCs w:val="32"/>
          <w:rtl/>
          <w:lang w:bidi="ar-DZ"/>
        </w:rPr>
      </w:pPr>
      <w:r>
        <w:rPr>
          <w:rFonts w:cs="Traditional Arabic" w:hint="cs"/>
          <w:sz w:val="32"/>
          <w:szCs w:val="32"/>
          <w:rtl/>
          <w:lang w:bidi="ar-DZ"/>
        </w:rPr>
        <w:t xml:space="preserve">- </w:t>
      </w:r>
      <w:r w:rsidR="004E6E03">
        <w:rPr>
          <w:rFonts w:cs="Traditional Arabic" w:hint="cs"/>
          <w:sz w:val="32"/>
          <w:szCs w:val="32"/>
          <w:rtl/>
          <w:lang w:bidi="ar-DZ"/>
        </w:rPr>
        <w:t>تتميز العينة الضابطة والتجريبية في القياس القبلي بضغوط نفسية وقلق مرتفع ودرجة توافق مهني منخفضة، أما في القياس البعدي فالعينة التجريبية تتميز بضغوط نفسية وقلق منخفض وتوافق مهني مرتفع عكس العينة الضابطة التي تتميز</w:t>
      </w:r>
      <w:r w:rsidR="004E6E03" w:rsidRPr="00807B8A">
        <w:rPr>
          <w:rFonts w:cs="Traditional Arabic" w:hint="cs"/>
          <w:sz w:val="32"/>
          <w:szCs w:val="32"/>
          <w:rtl/>
          <w:lang w:bidi="ar-DZ"/>
        </w:rPr>
        <w:t xml:space="preserve"> </w:t>
      </w:r>
      <w:r w:rsidR="004E6E03">
        <w:rPr>
          <w:rFonts w:cs="Traditional Arabic" w:hint="cs"/>
          <w:sz w:val="32"/>
          <w:szCs w:val="32"/>
          <w:rtl/>
          <w:lang w:bidi="ar-DZ"/>
        </w:rPr>
        <w:t>بضغوط نفسية وقلق مرتفع ودرجة توافق مهني منخفضة.</w:t>
      </w:r>
    </w:p>
    <w:p w:rsidR="004F0C3B" w:rsidRPr="001B4DB0" w:rsidRDefault="004F0C3B" w:rsidP="00325E1B">
      <w:pPr>
        <w:spacing w:after="0" w:line="240" w:lineRule="auto"/>
        <w:ind w:left="283"/>
        <w:jc w:val="both"/>
        <w:rPr>
          <w:sz w:val="32"/>
          <w:szCs w:val="32"/>
          <w:rtl/>
          <w:lang w:bidi="ar-DZ"/>
        </w:rPr>
      </w:pPr>
      <w:r w:rsidRPr="001B4DB0">
        <w:rPr>
          <w:rFonts w:cs="Traditional Arabic" w:hint="cs"/>
          <w:sz w:val="32"/>
          <w:szCs w:val="32"/>
          <w:rtl/>
          <w:lang w:bidi="ar-DZ"/>
        </w:rPr>
        <w:t xml:space="preserve">- </w:t>
      </w:r>
      <w:r w:rsidR="005E489E" w:rsidRPr="001B4DB0">
        <w:rPr>
          <w:rFonts w:cs="Traditional Arabic" w:hint="cs"/>
          <w:sz w:val="32"/>
          <w:szCs w:val="32"/>
          <w:rtl/>
          <w:lang w:bidi="ar-DZ"/>
        </w:rPr>
        <w:t xml:space="preserve">توجد </w:t>
      </w:r>
      <w:r w:rsidR="005E489E">
        <w:rPr>
          <w:rFonts w:cs="Traditional Arabic" w:hint="cs"/>
          <w:sz w:val="32"/>
          <w:szCs w:val="32"/>
          <w:rtl/>
          <w:lang w:bidi="ar-DZ"/>
        </w:rPr>
        <w:t>هناك</w:t>
      </w:r>
      <w:r w:rsidRPr="001B4DB0">
        <w:rPr>
          <w:rFonts w:cs="Traditional Arabic" w:hint="cs"/>
          <w:sz w:val="32"/>
          <w:szCs w:val="32"/>
          <w:rtl/>
          <w:lang w:bidi="ar-DZ"/>
        </w:rPr>
        <w:t xml:space="preserve"> فروق ذات دلالة إحصائية عند مستوى الدلالة (0.05</w:t>
      </w:r>
      <w:r w:rsidRPr="001B4DB0">
        <w:rPr>
          <w:rFonts w:cs="Calibri"/>
          <w:sz w:val="32"/>
          <w:szCs w:val="32"/>
          <w:rtl/>
          <w:lang w:bidi="ar-DZ"/>
        </w:rPr>
        <w:t>≥</w:t>
      </w:r>
      <w:r w:rsidRPr="001B4DB0">
        <w:rPr>
          <w:rFonts w:ascii="Traditional Arabic" w:hAnsi="Traditional Arabic" w:cs="Calibri"/>
          <w:sz w:val="32"/>
          <w:szCs w:val="32"/>
          <w:rtl/>
          <w:lang w:bidi="ar-DZ"/>
        </w:rPr>
        <w:t>α</w:t>
      </w:r>
      <w:r w:rsidRPr="001B4DB0">
        <w:rPr>
          <w:rFonts w:ascii="Traditional Arabic" w:hAnsi="Traditional Arabic" w:cs="Traditional Arabic"/>
          <w:sz w:val="32"/>
          <w:szCs w:val="32"/>
          <w:rtl/>
          <w:lang w:bidi="ar-DZ"/>
        </w:rPr>
        <w:t>)</w:t>
      </w:r>
      <w:r w:rsidRPr="001B4DB0">
        <w:rPr>
          <w:rFonts w:ascii="Traditional Arabic" w:hAnsi="Traditional Arabic" w:cs="Traditional Arabic" w:hint="cs"/>
          <w:sz w:val="32"/>
          <w:szCs w:val="32"/>
          <w:rtl/>
          <w:lang w:bidi="ar-DZ"/>
        </w:rPr>
        <w:t xml:space="preserve">في مستوى الضغوط النفسية </w:t>
      </w:r>
      <w:r w:rsidR="00202732">
        <w:rPr>
          <w:rFonts w:ascii="Traditional Arabic" w:hAnsi="Traditional Arabic" w:cs="Traditional Arabic" w:hint="cs"/>
          <w:sz w:val="32"/>
          <w:szCs w:val="32"/>
          <w:rtl/>
          <w:lang w:bidi="ar-DZ"/>
        </w:rPr>
        <w:t xml:space="preserve"> ، القلق ، التوافق المهني </w:t>
      </w:r>
      <w:r w:rsidRPr="001B4DB0">
        <w:rPr>
          <w:rFonts w:ascii="Traditional Arabic" w:hAnsi="Traditional Arabic" w:cs="Traditional Arabic" w:hint="cs"/>
          <w:sz w:val="32"/>
          <w:szCs w:val="32"/>
          <w:rtl/>
          <w:lang w:bidi="ar-DZ"/>
        </w:rPr>
        <w:t>لنتائج الاختبارات القبلية</w:t>
      </w:r>
      <w:r w:rsidRPr="001B4DB0">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والبعدية في ا</w:t>
      </w:r>
      <w:r w:rsidRPr="001B4DB0">
        <w:rPr>
          <w:rFonts w:ascii="Traditional Arabic" w:hAnsi="Traditional Arabic" w:cs="Traditional Arabic" w:hint="cs"/>
          <w:sz w:val="32"/>
          <w:szCs w:val="32"/>
          <w:rtl/>
          <w:lang w:bidi="ar-DZ"/>
        </w:rPr>
        <w:t>لعينة التجريبية</w:t>
      </w:r>
      <w:r>
        <w:rPr>
          <w:rFonts w:ascii="Traditional Arabic" w:hAnsi="Traditional Arabic" w:cs="Traditional Arabic" w:hint="cs"/>
          <w:sz w:val="32"/>
          <w:szCs w:val="32"/>
          <w:rtl/>
          <w:lang w:bidi="ar-DZ"/>
        </w:rPr>
        <w:t xml:space="preserve"> لصالح الاختبارات البعدية .</w:t>
      </w:r>
      <w:r w:rsidRPr="001B4DB0">
        <w:rPr>
          <w:rFonts w:ascii="Traditional Arabic" w:hAnsi="Traditional Arabic" w:cs="Traditional Arabic" w:hint="cs"/>
          <w:sz w:val="32"/>
          <w:szCs w:val="32"/>
          <w:rtl/>
          <w:lang w:bidi="ar-DZ"/>
        </w:rPr>
        <w:t xml:space="preserve">  </w:t>
      </w:r>
    </w:p>
    <w:p w:rsidR="004F0C3B" w:rsidRPr="001B4DB0" w:rsidRDefault="004F0C3B" w:rsidP="00325E1B">
      <w:pPr>
        <w:spacing w:after="0" w:line="240" w:lineRule="auto"/>
        <w:ind w:left="283"/>
        <w:jc w:val="both"/>
        <w:rPr>
          <w:rFonts w:ascii="Traditional Arabic" w:hAnsi="Traditional Arabic" w:cs="Traditional Arabic"/>
          <w:sz w:val="32"/>
          <w:szCs w:val="32"/>
          <w:rtl/>
          <w:lang w:bidi="ar-DZ"/>
        </w:rPr>
      </w:pPr>
      <w:r w:rsidRPr="001B4DB0">
        <w:rPr>
          <w:rFonts w:cs="Traditional Arabic" w:hint="cs"/>
          <w:sz w:val="32"/>
          <w:szCs w:val="32"/>
          <w:rtl/>
          <w:lang w:bidi="ar-DZ"/>
        </w:rPr>
        <w:t xml:space="preserve">- </w:t>
      </w:r>
      <w:r w:rsidR="005E489E" w:rsidRPr="001B4DB0">
        <w:rPr>
          <w:rFonts w:cs="Traditional Arabic" w:hint="cs"/>
          <w:sz w:val="32"/>
          <w:szCs w:val="32"/>
          <w:rtl/>
          <w:lang w:bidi="ar-DZ"/>
        </w:rPr>
        <w:t xml:space="preserve">توجد </w:t>
      </w:r>
      <w:r w:rsidR="005E489E">
        <w:rPr>
          <w:rFonts w:cs="Traditional Arabic" w:hint="cs"/>
          <w:sz w:val="32"/>
          <w:szCs w:val="32"/>
          <w:rtl/>
          <w:lang w:bidi="ar-DZ"/>
        </w:rPr>
        <w:t>هناك</w:t>
      </w:r>
      <w:r w:rsidRPr="001B4DB0">
        <w:rPr>
          <w:rFonts w:cs="Traditional Arabic" w:hint="cs"/>
          <w:sz w:val="32"/>
          <w:szCs w:val="32"/>
          <w:rtl/>
          <w:lang w:bidi="ar-DZ"/>
        </w:rPr>
        <w:t xml:space="preserve"> فروق ذات دلالة إحصائية عند مستوى الدلالة (0.05</w:t>
      </w:r>
      <w:r w:rsidRPr="001B4DB0">
        <w:rPr>
          <w:rFonts w:cs="Calibri"/>
          <w:sz w:val="32"/>
          <w:szCs w:val="32"/>
          <w:rtl/>
          <w:lang w:bidi="ar-DZ"/>
        </w:rPr>
        <w:t>≥</w:t>
      </w:r>
      <w:r w:rsidRPr="001B4DB0">
        <w:rPr>
          <w:rFonts w:ascii="Traditional Arabic" w:hAnsi="Traditional Arabic" w:cs="Calibri"/>
          <w:sz w:val="32"/>
          <w:szCs w:val="32"/>
          <w:rtl/>
          <w:lang w:bidi="ar-DZ"/>
        </w:rPr>
        <w:t>α</w:t>
      </w:r>
      <w:r w:rsidRPr="001B4DB0">
        <w:rPr>
          <w:rFonts w:ascii="Traditional Arabic" w:hAnsi="Traditional Arabic" w:cs="Traditional Arabic"/>
          <w:sz w:val="32"/>
          <w:szCs w:val="32"/>
          <w:rtl/>
          <w:lang w:bidi="ar-DZ"/>
        </w:rPr>
        <w:t>)</w:t>
      </w:r>
      <w:r w:rsidRPr="001B4DB0">
        <w:rPr>
          <w:rFonts w:ascii="Traditional Arabic" w:hAnsi="Traditional Arabic" w:cs="Traditional Arabic" w:hint="cs"/>
          <w:sz w:val="32"/>
          <w:szCs w:val="32"/>
          <w:rtl/>
          <w:lang w:bidi="ar-DZ"/>
        </w:rPr>
        <w:t xml:space="preserve">في مستوى الضغوط النفسية </w:t>
      </w:r>
      <w:r w:rsidR="00202732">
        <w:rPr>
          <w:rFonts w:ascii="Traditional Arabic" w:hAnsi="Traditional Arabic" w:cs="Traditional Arabic" w:hint="cs"/>
          <w:sz w:val="32"/>
          <w:szCs w:val="32"/>
          <w:rtl/>
          <w:lang w:bidi="ar-DZ"/>
        </w:rPr>
        <w:t xml:space="preserve">، القلق ، التوافق المهني </w:t>
      </w:r>
      <w:r w:rsidRPr="001B4DB0">
        <w:rPr>
          <w:rFonts w:ascii="Traditional Arabic" w:hAnsi="Traditional Arabic" w:cs="Traditional Arabic" w:hint="cs"/>
          <w:sz w:val="32"/>
          <w:szCs w:val="32"/>
          <w:rtl/>
          <w:lang w:bidi="ar-DZ"/>
        </w:rPr>
        <w:t>لنتائج</w:t>
      </w:r>
      <w:r w:rsidR="00202732">
        <w:rPr>
          <w:rFonts w:ascii="Traditional Arabic" w:hAnsi="Traditional Arabic" w:cs="Traditional Arabic" w:hint="cs"/>
          <w:sz w:val="32"/>
          <w:szCs w:val="32"/>
          <w:rtl/>
          <w:lang w:bidi="ar-DZ"/>
        </w:rPr>
        <w:t xml:space="preserve"> </w:t>
      </w:r>
      <w:r w:rsidRPr="001B4DB0">
        <w:rPr>
          <w:rFonts w:ascii="Traditional Arabic" w:hAnsi="Traditional Arabic" w:cs="Traditional Arabic" w:hint="cs"/>
          <w:sz w:val="32"/>
          <w:szCs w:val="32"/>
          <w:rtl/>
          <w:lang w:bidi="ar-DZ"/>
        </w:rPr>
        <w:t xml:space="preserve"> الاختبارات البعدية للعينة التجريبية و الضابطة </w:t>
      </w:r>
      <w:r>
        <w:rPr>
          <w:rFonts w:ascii="Traditional Arabic" w:hAnsi="Traditional Arabic" w:cs="Traditional Arabic" w:hint="cs"/>
          <w:sz w:val="32"/>
          <w:szCs w:val="32"/>
          <w:rtl/>
          <w:lang w:bidi="ar-DZ"/>
        </w:rPr>
        <w:t xml:space="preserve">لصالح العينة التجريبية </w:t>
      </w:r>
    </w:p>
    <w:p w:rsidR="004E6E03" w:rsidRPr="004C3927" w:rsidRDefault="004E6E03" w:rsidP="00325E1B">
      <w:pPr>
        <w:spacing w:after="0" w:line="240" w:lineRule="auto"/>
        <w:ind w:left="283"/>
        <w:jc w:val="both"/>
        <w:rPr>
          <w:rFonts w:cs="Traditional Arabic"/>
          <w:sz w:val="32"/>
          <w:szCs w:val="32"/>
          <w:rtl/>
          <w:lang w:bidi="ar-DZ"/>
        </w:rPr>
      </w:pPr>
      <w:r>
        <w:rPr>
          <w:rFonts w:ascii="Traditional Arabic" w:hAnsi="Traditional Arabic" w:cs="Traditional Arabic" w:hint="cs"/>
          <w:sz w:val="32"/>
          <w:szCs w:val="32"/>
          <w:rtl/>
          <w:lang w:bidi="ar-DZ"/>
        </w:rPr>
        <w:t xml:space="preserve">   - </w:t>
      </w:r>
      <w:r w:rsidRPr="004C3927">
        <w:rPr>
          <w:rFonts w:cs="Traditional Arabic" w:hint="cs"/>
          <w:sz w:val="32"/>
          <w:szCs w:val="32"/>
          <w:rtl/>
          <w:lang w:bidi="ar-DZ"/>
        </w:rPr>
        <w:t xml:space="preserve">توجد علاقة ارتباطية </w:t>
      </w:r>
      <w:r w:rsidRPr="00F71DE4">
        <w:rPr>
          <w:rFonts w:cs="Traditional Arabic" w:hint="cs"/>
          <w:sz w:val="32"/>
          <w:szCs w:val="32"/>
          <w:rtl/>
          <w:lang w:bidi="ar-DZ"/>
        </w:rPr>
        <w:t>عكسية</w:t>
      </w:r>
      <w:r w:rsidRPr="004C3927">
        <w:rPr>
          <w:rFonts w:cs="Traditional Arabic" w:hint="cs"/>
          <w:sz w:val="32"/>
          <w:szCs w:val="32"/>
          <w:rtl/>
          <w:lang w:bidi="ar-DZ"/>
        </w:rPr>
        <w:t xml:space="preserve"> بين </w:t>
      </w:r>
      <w:r w:rsidR="002F5F42">
        <w:rPr>
          <w:rFonts w:cs="Traditional Arabic" w:hint="cs"/>
          <w:sz w:val="32"/>
          <w:szCs w:val="32"/>
          <w:rtl/>
          <w:lang w:bidi="ar-DZ"/>
        </w:rPr>
        <w:t>(</w:t>
      </w:r>
      <w:r w:rsidRPr="004C3927">
        <w:rPr>
          <w:rFonts w:cs="Traditional Arabic" w:hint="cs"/>
          <w:sz w:val="32"/>
          <w:szCs w:val="32"/>
          <w:rtl/>
          <w:lang w:bidi="ar-DZ"/>
        </w:rPr>
        <w:t>الضغوط النفسية</w:t>
      </w:r>
      <w:r w:rsidR="002F5F42">
        <w:rPr>
          <w:rFonts w:cs="Traditional Arabic" w:hint="cs"/>
          <w:sz w:val="32"/>
          <w:szCs w:val="32"/>
          <w:rtl/>
          <w:lang w:bidi="ar-DZ"/>
        </w:rPr>
        <w:t>،القلق)</w:t>
      </w:r>
      <w:r w:rsidRPr="004C3927">
        <w:rPr>
          <w:rFonts w:cs="Traditional Arabic" w:hint="cs"/>
          <w:sz w:val="32"/>
          <w:szCs w:val="32"/>
          <w:rtl/>
          <w:lang w:bidi="ar-DZ"/>
        </w:rPr>
        <w:t xml:space="preserve"> و التوافق المهني </w:t>
      </w:r>
      <w:r w:rsidR="00325E1B">
        <w:rPr>
          <w:rFonts w:cs="Traditional Arabic" w:hint="cs"/>
          <w:sz w:val="32"/>
          <w:szCs w:val="32"/>
          <w:rtl/>
          <w:lang w:bidi="ar-DZ"/>
        </w:rPr>
        <w:t xml:space="preserve">لدى العينة الضابطة </w:t>
      </w:r>
      <w:r>
        <w:rPr>
          <w:rFonts w:cs="Traditional Arabic" w:hint="cs"/>
          <w:sz w:val="32"/>
          <w:szCs w:val="32"/>
          <w:rtl/>
          <w:lang w:bidi="ar-DZ"/>
        </w:rPr>
        <w:t>والتجريبية .</w:t>
      </w:r>
    </w:p>
    <w:p w:rsidR="00202732" w:rsidRDefault="004E6E03" w:rsidP="0097506C">
      <w:pPr>
        <w:spacing w:after="0" w:line="240" w:lineRule="auto"/>
        <w:jc w:val="both"/>
        <w:rPr>
          <w:rFonts w:ascii="Traditional Arabic" w:eastAsiaTheme="minorHAnsi" w:hAnsi="Traditional Arabic" w:cs="Traditional Arabic"/>
          <w:sz w:val="32"/>
          <w:szCs w:val="32"/>
          <w:rtl/>
          <w:lang w:val="fr-FR"/>
        </w:rPr>
      </w:pPr>
      <w:r>
        <w:rPr>
          <w:rFonts w:ascii="Traditional Arabic" w:hAnsi="Traditional Arabic" w:cs="Traditional Arabic" w:hint="cs"/>
          <w:sz w:val="32"/>
          <w:szCs w:val="32"/>
          <w:rtl/>
          <w:lang w:bidi="ar-DZ"/>
        </w:rPr>
        <w:t xml:space="preserve">       </w:t>
      </w:r>
      <w:r w:rsidR="005C3000">
        <w:rPr>
          <w:rFonts w:cs="Traditional Arabic" w:hint="cs"/>
          <w:sz w:val="32"/>
          <w:szCs w:val="32"/>
          <w:rtl/>
          <w:lang w:bidi="ar-DZ"/>
        </w:rPr>
        <w:t xml:space="preserve">- </w:t>
      </w:r>
      <w:r w:rsidR="0097506C">
        <w:rPr>
          <w:rFonts w:ascii="Traditional Arabic" w:eastAsiaTheme="minorHAnsi" w:hAnsi="Traditional Arabic" w:cs="Traditional Arabic" w:hint="cs"/>
          <w:sz w:val="32"/>
          <w:szCs w:val="32"/>
          <w:rtl/>
          <w:lang w:val="fr-FR"/>
        </w:rPr>
        <w:t>لل</w:t>
      </w:r>
      <w:r w:rsidR="0097506C" w:rsidRPr="00DD26E0">
        <w:rPr>
          <w:rFonts w:ascii="Traditional Arabic" w:eastAsiaTheme="minorHAnsi" w:hAnsi="Traditional Arabic" w:cs="Traditional Arabic"/>
          <w:sz w:val="32"/>
          <w:szCs w:val="32"/>
          <w:rtl/>
          <w:lang w:val="fr-FR"/>
        </w:rPr>
        <w:t>برنامج</w:t>
      </w:r>
      <w:r w:rsidR="0097506C" w:rsidRPr="00DD26E0">
        <w:rPr>
          <w:rFonts w:ascii="Traditional Arabic" w:eastAsiaTheme="minorHAnsi" w:hAnsi="Traditional Arabic" w:cs="Traditional Arabic" w:hint="cs"/>
          <w:sz w:val="32"/>
          <w:szCs w:val="32"/>
          <w:rtl/>
          <w:lang w:val="fr-FR"/>
        </w:rPr>
        <w:t xml:space="preserve"> الترويحي الرياضي</w:t>
      </w:r>
      <w:r w:rsidR="0097506C" w:rsidRPr="00DD26E0">
        <w:rPr>
          <w:rFonts w:ascii="Traditional Arabic" w:eastAsiaTheme="minorHAnsi" w:hAnsi="Traditional Arabic" w:cs="Traditional Arabic"/>
          <w:sz w:val="32"/>
          <w:szCs w:val="32"/>
          <w:rtl/>
          <w:lang w:val="fr-FR"/>
        </w:rPr>
        <w:t xml:space="preserve"> المقترح</w:t>
      </w:r>
      <w:r w:rsidR="0097506C">
        <w:rPr>
          <w:rFonts w:ascii="Traditional Arabic" w:eastAsiaTheme="minorHAnsi" w:hAnsi="Traditional Arabic" w:cs="Traditional Arabic" w:hint="cs"/>
          <w:sz w:val="32"/>
          <w:szCs w:val="32"/>
          <w:rtl/>
          <w:lang w:val="fr-FR"/>
        </w:rPr>
        <w:t xml:space="preserve"> تأثير كبير</w:t>
      </w:r>
      <w:r w:rsidR="0097506C" w:rsidRPr="00DD26E0">
        <w:rPr>
          <w:rFonts w:ascii="Traditional Arabic" w:eastAsiaTheme="minorHAnsi" w:hAnsi="Traditional Arabic" w:cs="Traditional Arabic" w:hint="cs"/>
          <w:sz w:val="32"/>
          <w:szCs w:val="32"/>
          <w:rtl/>
          <w:lang w:val="fr-FR"/>
        </w:rPr>
        <w:t xml:space="preserve"> </w:t>
      </w:r>
      <w:r w:rsidR="0097506C">
        <w:rPr>
          <w:rFonts w:ascii="Traditional Arabic" w:eastAsiaTheme="minorHAnsi" w:hAnsi="Traditional Arabic" w:cs="Traditional Arabic" w:hint="cs"/>
          <w:sz w:val="32"/>
          <w:szCs w:val="32"/>
          <w:rtl/>
          <w:lang w:val="fr-FR"/>
        </w:rPr>
        <w:t>في</w:t>
      </w:r>
      <w:r w:rsidR="0097506C" w:rsidRPr="00DD26E0">
        <w:rPr>
          <w:rFonts w:ascii="Traditional Arabic" w:eastAsiaTheme="minorHAnsi" w:hAnsi="Traditional Arabic" w:cs="Traditional Arabic"/>
          <w:sz w:val="32"/>
          <w:szCs w:val="32"/>
          <w:lang w:val="fr-FR"/>
        </w:rPr>
        <w:t xml:space="preserve"> </w:t>
      </w:r>
      <w:r w:rsidR="0097506C" w:rsidRPr="00DD26E0">
        <w:rPr>
          <w:rFonts w:ascii="Traditional Arabic" w:eastAsiaTheme="minorHAnsi" w:hAnsi="Traditional Arabic" w:cs="Traditional Arabic" w:hint="cs"/>
          <w:sz w:val="32"/>
          <w:szCs w:val="32"/>
          <w:rtl/>
          <w:lang w:val="fr-FR"/>
        </w:rPr>
        <w:t>التخفيف من الضغوط النفسية والقلق والرفع من درجة التوافق المهني لدى أساتذة التعليم المتوسط</w:t>
      </w:r>
      <w:r w:rsidR="00202732">
        <w:rPr>
          <w:rFonts w:ascii="Traditional Arabic" w:eastAsiaTheme="minorHAnsi" w:hAnsi="Traditional Arabic" w:cs="Traditional Arabic" w:hint="cs"/>
          <w:sz w:val="32"/>
          <w:szCs w:val="32"/>
          <w:rtl/>
          <w:lang w:val="fr-FR"/>
        </w:rPr>
        <w:t>.</w:t>
      </w:r>
    </w:p>
    <w:p w:rsidR="00E402DA" w:rsidRDefault="0097506C" w:rsidP="009460CB">
      <w:pPr>
        <w:spacing w:after="0" w:line="240" w:lineRule="auto"/>
        <w:jc w:val="both"/>
        <w:rPr>
          <w:rFonts w:ascii="Constantia" w:hAnsi="Constantia" w:cs="Traditional Arabic"/>
          <w:b/>
          <w:bCs/>
          <w:sz w:val="32"/>
          <w:szCs w:val="32"/>
          <w:rtl/>
          <w:lang w:bidi="ar-DZ"/>
        </w:rPr>
      </w:pPr>
      <w:r w:rsidRPr="004C3927">
        <w:rPr>
          <w:rFonts w:ascii="Constantia" w:hAnsi="Constantia" w:cs="Traditional Arabic" w:hint="cs"/>
          <w:b/>
          <w:bCs/>
          <w:sz w:val="32"/>
          <w:szCs w:val="32"/>
          <w:rtl/>
          <w:lang w:bidi="ar-DZ"/>
        </w:rPr>
        <w:t xml:space="preserve"> </w:t>
      </w:r>
      <w:r w:rsidR="001E4AB1">
        <w:rPr>
          <w:rFonts w:ascii="Constantia" w:hAnsi="Constantia" w:cs="Traditional Arabic" w:hint="cs"/>
          <w:b/>
          <w:bCs/>
          <w:sz w:val="32"/>
          <w:szCs w:val="32"/>
          <w:rtl/>
          <w:lang w:bidi="ar-DZ"/>
        </w:rPr>
        <w:t>3.3.</w:t>
      </w:r>
      <w:r w:rsidR="00E402DA" w:rsidRPr="004C3927">
        <w:rPr>
          <w:rFonts w:ascii="Constantia" w:hAnsi="Constantia" w:cs="Traditional Arabic" w:hint="cs"/>
          <w:b/>
          <w:bCs/>
          <w:sz w:val="32"/>
          <w:szCs w:val="32"/>
          <w:rtl/>
          <w:lang w:bidi="ar-DZ"/>
        </w:rPr>
        <w:t>مناقشة النتائج بالفرضيات :</w:t>
      </w:r>
    </w:p>
    <w:p w:rsidR="001F37EB" w:rsidRDefault="001F37EB" w:rsidP="001F37EB">
      <w:pPr>
        <w:spacing w:after="0" w:line="240" w:lineRule="auto"/>
        <w:ind w:left="-144"/>
        <w:jc w:val="both"/>
        <w:rPr>
          <w:rFonts w:ascii="Constantia" w:hAnsi="Constantia" w:cs="Traditional Arabic"/>
          <w:sz w:val="32"/>
          <w:szCs w:val="32"/>
          <w:rtl/>
          <w:lang w:bidi="ar-DZ"/>
        </w:rPr>
      </w:pPr>
      <w:r w:rsidRPr="004C3927">
        <w:rPr>
          <w:rFonts w:ascii="Constantia" w:hAnsi="Constantia" w:cs="Traditional Arabic" w:hint="cs"/>
          <w:b/>
          <w:bCs/>
          <w:sz w:val="32"/>
          <w:szCs w:val="32"/>
          <w:rtl/>
          <w:lang w:bidi="ar-DZ"/>
        </w:rPr>
        <w:t>الفرضية الأولى :</w:t>
      </w:r>
      <w:r w:rsidRPr="004C3927">
        <w:rPr>
          <w:rFonts w:ascii="Constantia" w:hAnsi="Constantia" w:cs="Traditional Arabic" w:hint="cs"/>
          <w:sz w:val="32"/>
          <w:szCs w:val="32"/>
          <w:rtl/>
          <w:lang w:bidi="ar-DZ"/>
        </w:rPr>
        <w:t xml:space="preserve"> </w:t>
      </w:r>
    </w:p>
    <w:p w:rsidR="001F37EB" w:rsidRDefault="001F37EB" w:rsidP="004C4670">
      <w:pPr>
        <w:spacing w:after="0" w:line="240" w:lineRule="auto"/>
        <w:ind w:left="-144"/>
        <w:jc w:val="both"/>
        <w:rPr>
          <w:rFonts w:ascii="Constantia" w:hAnsi="Constantia" w:cs="Traditional Arabic"/>
          <w:sz w:val="32"/>
          <w:szCs w:val="32"/>
          <w:rtl/>
          <w:lang w:bidi="ar-DZ"/>
        </w:rPr>
      </w:pPr>
      <w:r>
        <w:rPr>
          <w:rFonts w:ascii="Constantia" w:hAnsi="Constantia" w:cs="Traditional Arabic" w:hint="cs"/>
          <w:sz w:val="32"/>
          <w:szCs w:val="32"/>
          <w:rtl/>
          <w:lang w:bidi="ar-DZ"/>
        </w:rPr>
        <w:t xml:space="preserve"> </w:t>
      </w:r>
      <w:r w:rsidR="00966CB6">
        <w:rPr>
          <w:rFonts w:ascii="Constantia" w:hAnsi="Constantia" w:cs="Traditional Arabic" w:hint="cs"/>
          <w:sz w:val="32"/>
          <w:szCs w:val="32"/>
          <w:rtl/>
          <w:lang w:bidi="ar-DZ"/>
        </w:rPr>
        <w:t xml:space="preserve">       </w:t>
      </w:r>
      <w:r>
        <w:rPr>
          <w:rFonts w:ascii="Constantia" w:hAnsi="Constantia" w:cs="Traditional Arabic" w:hint="cs"/>
          <w:sz w:val="32"/>
          <w:szCs w:val="32"/>
          <w:rtl/>
          <w:lang w:bidi="ar-DZ"/>
        </w:rPr>
        <w:t xml:space="preserve"> تنص الفرضية الأولى على انه" </w:t>
      </w:r>
      <w:r w:rsidR="004C4670">
        <w:rPr>
          <w:rFonts w:cs="Traditional Arabic" w:hint="cs"/>
          <w:sz w:val="32"/>
          <w:szCs w:val="32"/>
          <w:rtl/>
          <w:lang w:bidi="ar-DZ"/>
        </w:rPr>
        <w:t>تتميز العينة الضابطة والتجريبية في القياس القبلي بضغوط نفسية وقلق مرتفع ودرجة توافق مهني منخفضة، أما في القياس البعدي فالعينة التجريبية تتميز بضغوط نفسية وقلق منخفض وتوافق مهني مرتفع عكس العينة الضابطة التي تتميز</w:t>
      </w:r>
      <w:r w:rsidR="004C4670" w:rsidRPr="00807B8A">
        <w:rPr>
          <w:rFonts w:cs="Traditional Arabic" w:hint="cs"/>
          <w:sz w:val="32"/>
          <w:szCs w:val="32"/>
          <w:rtl/>
          <w:lang w:bidi="ar-DZ"/>
        </w:rPr>
        <w:t xml:space="preserve"> </w:t>
      </w:r>
      <w:r w:rsidR="004C4670">
        <w:rPr>
          <w:rFonts w:cs="Traditional Arabic" w:hint="cs"/>
          <w:sz w:val="32"/>
          <w:szCs w:val="32"/>
          <w:rtl/>
          <w:lang w:bidi="ar-DZ"/>
        </w:rPr>
        <w:t>بضغوط نفسية وقلق مرتفع ودرجة توافق مهني منخفضة</w:t>
      </w:r>
      <w:r>
        <w:rPr>
          <w:rFonts w:ascii="Constantia" w:hAnsi="Constantia" w:cs="Traditional Arabic" w:hint="cs"/>
          <w:sz w:val="32"/>
          <w:szCs w:val="32"/>
          <w:rtl/>
          <w:lang w:bidi="ar-DZ"/>
        </w:rPr>
        <w:t>"</w:t>
      </w:r>
    </w:p>
    <w:p w:rsidR="000915AC" w:rsidRDefault="006B47F3" w:rsidP="000915AC">
      <w:pPr>
        <w:spacing w:after="0" w:line="240" w:lineRule="auto"/>
        <w:ind w:firstLine="567"/>
        <w:jc w:val="both"/>
        <w:rPr>
          <w:rFonts w:ascii="Traditional Arabic" w:hAnsi="Traditional Arabic" w:cs="Traditional Arabic"/>
          <w:sz w:val="32"/>
          <w:szCs w:val="32"/>
          <w:rtl/>
        </w:rPr>
      </w:pPr>
      <w:r w:rsidRPr="00BD284B">
        <w:rPr>
          <w:rFonts w:ascii="Constantia" w:hAnsi="Constantia" w:cs="Traditional Arabic" w:hint="cs"/>
          <w:sz w:val="32"/>
          <w:szCs w:val="32"/>
          <w:rtl/>
          <w:lang w:bidi="ar-DZ"/>
        </w:rPr>
        <w:t>يتضح من خلال النتائج المستخلصة للاختبارات القبلية لعينتي الدراسة التجريبية والضابطة</w:t>
      </w:r>
      <w:r w:rsidR="00BD284B">
        <w:rPr>
          <w:rFonts w:ascii="Constantia" w:hAnsi="Constantia" w:cs="Traditional Arabic" w:hint="cs"/>
          <w:sz w:val="32"/>
          <w:szCs w:val="32"/>
          <w:rtl/>
          <w:lang w:bidi="ar-DZ"/>
        </w:rPr>
        <w:t xml:space="preserve"> في متغيرات البحث قيد الدراسة ، أشارت هذه النتائج ان أساتذة التعليم المتوسط يتميزون بضغوط نفسية وقلق مرتفع ،في حين يتميزون بدرجة منخفضة من التوافق المهني </w:t>
      </w:r>
      <w:r w:rsidR="00BD284B" w:rsidRPr="00501555">
        <w:rPr>
          <w:rFonts w:ascii="Traditional Arabic" w:hAnsi="Traditional Arabic" w:cs="Traditional Arabic"/>
          <w:sz w:val="32"/>
          <w:szCs w:val="32"/>
          <w:rtl/>
          <w:lang w:bidi="ar-DZ"/>
        </w:rPr>
        <w:t>،</w:t>
      </w:r>
      <w:r w:rsidR="00501555" w:rsidRPr="00501555">
        <w:rPr>
          <w:rFonts w:ascii="Traditional Arabic" w:hAnsi="Traditional Arabic" w:cs="Traditional Arabic"/>
          <w:sz w:val="32"/>
          <w:szCs w:val="32"/>
          <w:rtl/>
        </w:rPr>
        <w:t xml:space="preserve"> </w:t>
      </w:r>
      <w:r w:rsidR="00501555">
        <w:rPr>
          <w:rFonts w:ascii="Traditional Arabic" w:hAnsi="Traditional Arabic" w:cs="Traditional Arabic" w:hint="cs"/>
          <w:sz w:val="32"/>
          <w:szCs w:val="32"/>
          <w:rtl/>
          <w:lang w:bidi="ar-DZ"/>
        </w:rPr>
        <w:t xml:space="preserve">حيث </w:t>
      </w:r>
      <w:r w:rsidR="00501555">
        <w:rPr>
          <w:rFonts w:ascii="Traditional Arabic" w:hAnsi="Traditional Arabic" w:cs="Traditional Arabic" w:hint="cs"/>
          <w:sz w:val="32"/>
          <w:szCs w:val="32"/>
          <w:rtl/>
        </w:rPr>
        <w:t>يشير</w:t>
      </w:r>
      <w:r w:rsidR="00501555" w:rsidRPr="00501555">
        <w:rPr>
          <w:rFonts w:ascii="Traditional Arabic" w:hAnsi="Traditional Arabic" w:cs="Traditional Arabic"/>
          <w:sz w:val="32"/>
          <w:szCs w:val="32"/>
          <w:rtl/>
        </w:rPr>
        <w:t xml:space="preserve"> كل من جيبسون و فورست  الى ان تقارير الصحة السلامة في انجلترا تشير الى أن مهنة التعليم أول المهن الأكثر ضغطا .حيث 41%  من المعلمين يعانون من ارتفاع مستويات الضغوط لديهم.</w:t>
      </w:r>
      <w:r w:rsidR="00501555" w:rsidRPr="00501555">
        <w:rPr>
          <w:rFonts w:ascii="Traditional Arabic" w:hAnsi="Traditional Arabic" w:cs="Traditional Arabic"/>
          <w:sz w:val="32"/>
          <w:szCs w:val="32"/>
          <w:lang w:bidi="ar-DZ"/>
        </w:rPr>
        <w:t xml:space="preserve"> jepson&amp;forrest,2006,p184)</w:t>
      </w:r>
      <w:r w:rsidR="00501555" w:rsidRPr="00501555">
        <w:rPr>
          <w:rFonts w:ascii="Traditional Arabic" w:hAnsi="Traditional Arabic" w:cs="Traditional Arabic"/>
          <w:sz w:val="32"/>
          <w:szCs w:val="32"/>
          <w:rtl/>
        </w:rPr>
        <w:t xml:space="preserve"> </w:t>
      </w:r>
      <w:r w:rsidR="00501555" w:rsidRPr="00501555">
        <w:rPr>
          <w:rFonts w:ascii="Traditional Arabic" w:hAnsi="Traditional Arabic" w:cs="Traditional Arabic"/>
          <w:sz w:val="32"/>
          <w:szCs w:val="32"/>
          <w:lang w:bidi="ar-DZ"/>
        </w:rPr>
        <w:t>(</w:t>
      </w:r>
      <w:r w:rsidR="00501555" w:rsidRPr="00501555">
        <w:rPr>
          <w:rFonts w:ascii="Traditional Arabic" w:hAnsi="Traditional Arabic" w:cs="Traditional Arabic"/>
          <w:sz w:val="32"/>
          <w:szCs w:val="32"/>
          <w:rtl/>
        </w:rPr>
        <w:t xml:space="preserve"> </w:t>
      </w:r>
      <w:r w:rsidR="00501555">
        <w:rPr>
          <w:rFonts w:ascii="Traditional Arabic" w:hAnsi="Traditional Arabic" w:cs="Traditional Arabic" w:hint="cs"/>
          <w:sz w:val="32"/>
          <w:szCs w:val="32"/>
          <w:rtl/>
        </w:rPr>
        <w:t>.</w:t>
      </w:r>
    </w:p>
    <w:p w:rsidR="000915AC" w:rsidRPr="000915AC" w:rsidRDefault="000915AC" w:rsidP="000915AC">
      <w:pPr>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lastRenderedPageBreak/>
        <w:t xml:space="preserve">         </w:t>
      </w:r>
      <w:r w:rsidRPr="000915AC">
        <w:rPr>
          <w:rFonts w:ascii="Traditional Arabic" w:hAnsi="Traditional Arabic" w:cs="Traditional Arabic"/>
          <w:color w:val="000000"/>
          <w:sz w:val="32"/>
          <w:szCs w:val="32"/>
          <w:rtl/>
        </w:rPr>
        <w:t>في حين تعارضت مع دراسة سبيتل</w:t>
      </w:r>
      <w:r>
        <w:rPr>
          <w:rFonts w:ascii="Traditional Arabic" w:hAnsi="Traditional Arabic" w:cs="Traditional Arabic" w:hint="cs"/>
          <w:color w:val="000000"/>
          <w:sz w:val="32"/>
          <w:szCs w:val="32"/>
          <w:rtl/>
        </w:rPr>
        <w:t>(</w:t>
      </w:r>
      <w:r w:rsidR="00F403C5">
        <w:rPr>
          <w:rFonts w:ascii="Traditional Arabic" w:hAnsi="Traditional Arabic" w:cs="Traditional Arabic"/>
          <w:color w:val="000000"/>
          <w:sz w:val="32"/>
          <w:szCs w:val="32"/>
          <w:lang w:bidi="ar-DZ"/>
        </w:rPr>
        <w:t>spittel</w:t>
      </w:r>
      <w:r>
        <w:rPr>
          <w:rFonts w:ascii="Traditional Arabic" w:hAnsi="Traditional Arabic" w:cs="Traditional Arabic" w:hint="cs"/>
          <w:color w:val="000000"/>
          <w:sz w:val="32"/>
          <w:szCs w:val="32"/>
          <w:rtl/>
          <w:lang w:bidi="ar-DZ"/>
        </w:rPr>
        <w:t>)</w:t>
      </w:r>
      <w:r w:rsidRPr="000915AC">
        <w:rPr>
          <w:rFonts w:ascii="Traditional Arabic" w:hAnsi="Traditional Arabic" w:cs="Traditional Arabic"/>
          <w:color w:val="000000"/>
          <w:sz w:val="32"/>
          <w:szCs w:val="32"/>
          <w:rtl/>
        </w:rPr>
        <w:t xml:space="preserve"> و آخرون  أن مهنة التدريس مهنة سهلة ،زيادة على ذلك فترة العمل بها قصير مع ووجود عطلة في نهاية كل موسم دراسي ،</w:t>
      </w:r>
      <w:r>
        <w:rPr>
          <w:rFonts w:ascii="Traditional Arabic" w:hAnsi="Traditional Arabic" w:cs="Traditional Arabic" w:hint="cs"/>
          <w:color w:val="000000"/>
          <w:sz w:val="32"/>
          <w:szCs w:val="32"/>
          <w:rtl/>
        </w:rPr>
        <w:t xml:space="preserve"> </w:t>
      </w:r>
      <w:r w:rsidRPr="000915AC">
        <w:rPr>
          <w:rFonts w:ascii="Traditional Arabic" w:hAnsi="Traditional Arabic" w:cs="Traditional Arabic"/>
          <w:color w:val="000000"/>
          <w:sz w:val="32"/>
          <w:szCs w:val="32"/>
          <w:rtl/>
        </w:rPr>
        <w:t>وهذا ما لا يتوافر في المهن الأخرى.</w:t>
      </w:r>
      <w:r>
        <w:rPr>
          <w:rFonts w:ascii="Traditional Arabic" w:hAnsi="Traditional Arabic" w:cs="Traditional Arabic" w:hint="cs"/>
          <w:color w:val="000000"/>
          <w:sz w:val="32"/>
          <w:szCs w:val="32"/>
          <w:rtl/>
        </w:rPr>
        <w:t xml:space="preserve">  </w:t>
      </w:r>
      <w:r w:rsidRPr="000915AC">
        <w:rPr>
          <w:rFonts w:ascii="Traditional Arabic" w:hAnsi="Traditional Arabic" w:cs="Traditional Arabic"/>
          <w:color w:val="000000"/>
          <w:sz w:val="32"/>
          <w:szCs w:val="32"/>
          <w:lang w:bidi="ar-DZ"/>
        </w:rPr>
        <w:t xml:space="preserve"> (spittel &amp; and al,2009)</w:t>
      </w:r>
    </w:p>
    <w:p w:rsidR="00177189" w:rsidRDefault="00501555" w:rsidP="000915AC">
      <w:pPr>
        <w:spacing w:after="0" w:line="240" w:lineRule="auto"/>
        <w:ind w:firstLine="567"/>
        <w:jc w:val="both"/>
        <w:rPr>
          <w:rFonts w:ascii="Arial" w:hAnsi="Arial" w:cs="Traditional Arabic"/>
          <w:sz w:val="32"/>
          <w:szCs w:val="32"/>
          <w:rtl/>
          <w:lang w:val="fr-FR" w:eastAsia="fr-FR"/>
        </w:rPr>
      </w:pPr>
      <w:r w:rsidRPr="00501555">
        <w:rPr>
          <w:rFonts w:ascii="Traditional Arabic" w:hAnsi="Traditional Arabic" w:cs="Traditional Arabic"/>
          <w:sz w:val="32"/>
          <w:szCs w:val="32"/>
          <w:rtl/>
        </w:rPr>
        <w:t xml:space="preserve"> </w:t>
      </w:r>
      <w:r w:rsidR="00BD284B">
        <w:rPr>
          <w:rFonts w:ascii="Constantia" w:hAnsi="Constantia" w:cs="Traditional Arabic" w:hint="cs"/>
          <w:sz w:val="32"/>
          <w:szCs w:val="32"/>
          <w:rtl/>
          <w:lang w:bidi="ar-DZ"/>
        </w:rPr>
        <w:t xml:space="preserve">اما في الاختبارات </w:t>
      </w:r>
      <w:r w:rsidR="00A92CA4">
        <w:rPr>
          <w:rFonts w:ascii="Constantia" w:hAnsi="Constantia" w:cs="Traditional Arabic" w:hint="cs"/>
          <w:sz w:val="32"/>
          <w:szCs w:val="32"/>
          <w:rtl/>
          <w:lang w:bidi="ar-DZ"/>
        </w:rPr>
        <w:t xml:space="preserve">البعدية فتميزت بمستوى منخفض في الضغوط النفسية و القلق وبدرجة توافق عالية لدى العينة التجريبية التي طبق عليها البرنامج الترويحي الرياضي ،في حين العينة الضابطة فتميزت بمستوى ضغوط وقلق مرتفع ،وبدرجة من التوافق المهني المنخفض ويعزو الطالب الباحث ذلك إلى فعالية البرنامج الترويحي الرياضي والأثر  الايجابي الذي تركه لدى العينة التجريبية ويرجعه الى احترام رغبات وميولات العينة في اختيارهم للأنشطة </w:t>
      </w:r>
      <w:r w:rsidR="005223DD">
        <w:rPr>
          <w:rFonts w:ascii="Constantia" w:hAnsi="Constantia" w:cs="Traditional Arabic" w:hint="cs"/>
          <w:sz w:val="32"/>
          <w:szCs w:val="32"/>
          <w:rtl/>
          <w:lang w:bidi="ar-DZ"/>
        </w:rPr>
        <w:t xml:space="preserve">.وهذا ما يؤكده </w:t>
      </w:r>
      <w:r w:rsidR="00177189">
        <w:rPr>
          <w:rFonts w:ascii="Arial" w:hAnsi="Arial" w:cs="Traditional Arabic" w:hint="cs"/>
          <w:sz w:val="32"/>
          <w:szCs w:val="32"/>
          <w:rtl/>
          <w:lang w:val="fr-FR" w:eastAsia="fr-FR"/>
        </w:rPr>
        <w:t>حازم وآخرون ان العلماء في مجال علم النفس والرياضة يؤكدون أن بالإمكان إزالة حدة التوترات والقلق والاضطرابات النفسية بمزاولة الرياضة اليومية وبأسلوب يضمن إفراز هرمون الأندروفين والذي يشبه مادة (المورفين) وبذلك يشعر الإنسان بالراحة والهدوء .(حازم النهار وآخرون،2010، ص289 )</w:t>
      </w:r>
      <w:r w:rsidR="008F6D17">
        <w:rPr>
          <w:rFonts w:ascii="Arial" w:hAnsi="Arial" w:cs="Traditional Arabic" w:hint="cs"/>
          <w:sz w:val="32"/>
          <w:szCs w:val="32"/>
          <w:rtl/>
          <w:lang w:val="fr-FR" w:eastAsia="fr-FR"/>
        </w:rPr>
        <w:t xml:space="preserve"> </w:t>
      </w:r>
      <w:r w:rsidR="005223DD">
        <w:rPr>
          <w:rFonts w:ascii="Arial" w:hAnsi="Arial" w:cs="Traditional Arabic" w:hint="cs"/>
          <w:sz w:val="32"/>
          <w:szCs w:val="32"/>
          <w:rtl/>
          <w:lang w:val="fr-FR" w:eastAsia="fr-FR"/>
        </w:rPr>
        <w:t>.</w:t>
      </w:r>
    </w:p>
    <w:p w:rsidR="00BD284B" w:rsidRDefault="008F6D17" w:rsidP="00325E1B">
      <w:pPr>
        <w:spacing w:after="0" w:line="240" w:lineRule="auto"/>
        <w:ind w:firstLine="567"/>
        <w:jc w:val="both"/>
        <w:rPr>
          <w:rFonts w:ascii="Arial" w:hAnsi="Arial" w:cs="Traditional Arabic"/>
          <w:sz w:val="32"/>
          <w:szCs w:val="32"/>
          <w:rtl/>
          <w:lang w:bidi="ar-DZ"/>
        </w:rPr>
      </w:pPr>
      <w:r>
        <w:rPr>
          <w:rFonts w:ascii="Arial" w:hAnsi="Arial" w:cs="Traditional Arabic" w:hint="cs"/>
          <w:sz w:val="32"/>
          <w:szCs w:val="32"/>
          <w:rtl/>
          <w:lang w:val="fr-FR" w:eastAsia="fr-FR"/>
        </w:rPr>
        <w:t xml:space="preserve">كما </w:t>
      </w:r>
      <w:r w:rsidR="005223DD">
        <w:rPr>
          <w:rFonts w:ascii="Arial" w:hAnsi="Arial" w:cs="Traditional Arabic" w:hint="cs"/>
          <w:sz w:val="32"/>
          <w:szCs w:val="32"/>
          <w:rtl/>
          <w:lang w:val="fr-FR" w:eastAsia="fr-FR"/>
        </w:rPr>
        <w:t>يضيف</w:t>
      </w:r>
      <w:r>
        <w:rPr>
          <w:rFonts w:ascii="Arial" w:hAnsi="Arial" w:cs="Traditional Arabic" w:hint="cs"/>
          <w:sz w:val="32"/>
          <w:szCs w:val="32"/>
          <w:rtl/>
          <w:lang w:val="fr-FR" w:eastAsia="fr-FR"/>
        </w:rPr>
        <w:t xml:space="preserve"> بركات ان إستراتيجية التمارين الرياضة يعتبر من أكثر أسلوبا فعالية في التعامل مع الضغط النفسي ،حيث تميل التمارين إلى خفض الضغط النفسي عند جميع  الأشخاص الذين يمارسون التمرين بشكل منتظم فتعطيهم إحساسا بضبط أجسامهم بالإضافة إلى الشعور بالإنجاز كما يوفر ابتعادا مؤقتا عن البيئة التي تسبب الضغط النفسي.(زياد بركات،2010،ص05) </w:t>
      </w:r>
      <w:r w:rsidR="005223DD">
        <w:rPr>
          <w:rFonts w:cs="Traditional Arabic" w:hint="cs"/>
          <w:color w:val="000000"/>
          <w:sz w:val="32"/>
          <w:szCs w:val="32"/>
          <w:rtl/>
        </w:rPr>
        <w:t>،ويشير</w:t>
      </w:r>
      <w:r w:rsidR="00BD284B" w:rsidRPr="004C3927">
        <w:rPr>
          <w:rFonts w:cs="Traditional Arabic" w:hint="cs"/>
          <w:color w:val="000000"/>
          <w:sz w:val="32"/>
          <w:szCs w:val="32"/>
          <w:rtl/>
        </w:rPr>
        <w:t xml:space="preserve"> في نفس السياق</w:t>
      </w:r>
      <w:r w:rsidR="00BD284B">
        <w:rPr>
          <w:rFonts w:cs="Traditional Arabic" w:hint="cs"/>
          <w:color w:val="000000"/>
          <w:sz w:val="32"/>
          <w:szCs w:val="32"/>
          <w:rtl/>
        </w:rPr>
        <w:t xml:space="preserve"> </w:t>
      </w:r>
      <w:r w:rsidR="00BD284B" w:rsidRPr="004C3927">
        <w:rPr>
          <w:rFonts w:cs="Traditional Arabic" w:hint="cs"/>
          <w:color w:val="000000"/>
          <w:sz w:val="32"/>
          <w:szCs w:val="32"/>
          <w:rtl/>
        </w:rPr>
        <w:t>راتب انه لقد أظهرت نتائج الكثير من البحوث فوائد ممارسة النشاط البدني على تحسن الأداء الأكاديمي ، وكفاءة العمل،كما أظهرت نتائج تلك البحوث أن الانتظام في ممارسة النشاط البدني أدى إلى نقص الغياب في العمل ،والتوتر،والقلق ،وأخطاء العمل.</w:t>
      </w:r>
      <w:r w:rsidR="00BD284B" w:rsidRPr="003B4E34">
        <w:rPr>
          <w:rFonts w:cs="Traditional Arabic" w:hint="cs"/>
          <w:color w:val="000000"/>
          <w:sz w:val="32"/>
          <w:szCs w:val="32"/>
          <w:rtl/>
        </w:rPr>
        <w:t xml:space="preserve"> </w:t>
      </w:r>
      <w:r w:rsidR="00BD284B" w:rsidRPr="004C3927">
        <w:rPr>
          <w:rFonts w:cs="Traditional Arabic" w:hint="cs"/>
          <w:color w:val="000000"/>
          <w:sz w:val="32"/>
          <w:szCs w:val="32"/>
          <w:rtl/>
        </w:rPr>
        <w:t>(أسامة كمال راتب ،2004ص77)</w:t>
      </w:r>
    </w:p>
    <w:p w:rsidR="005223DD" w:rsidRDefault="005223DD" w:rsidP="00325E1B">
      <w:pPr>
        <w:spacing w:after="0" w:line="240" w:lineRule="auto"/>
        <w:ind w:firstLine="567"/>
        <w:jc w:val="both"/>
        <w:rPr>
          <w:rFonts w:ascii="Constantia" w:hAnsi="Constantia" w:cs="Traditional Arabic"/>
          <w:sz w:val="32"/>
          <w:szCs w:val="32"/>
          <w:rtl/>
          <w:lang w:bidi="ar-DZ"/>
        </w:rPr>
      </w:pPr>
      <w:r w:rsidRPr="004C3927">
        <w:rPr>
          <w:rFonts w:ascii="Constantia" w:hAnsi="Constantia" w:cs="Traditional Arabic" w:hint="cs"/>
          <w:sz w:val="32"/>
          <w:szCs w:val="32"/>
          <w:rtl/>
          <w:lang w:bidi="ar-DZ"/>
        </w:rPr>
        <w:t xml:space="preserve">ومن خلال العرض السابق لمناقشة نتائج </w:t>
      </w:r>
      <w:r>
        <w:rPr>
          <w:rFonts w:ascii="Constantia" w:hAnsi="Constantia" w:cs="Traditional Arabic" w:hint="cs"/>
          <w:sz w:val="32"/>
          <w:szCs w:val="32"/>
          <w:rtl/>
          <w:lang w:bidi="ar-DZ"/>
        </w:rPr>
        <w:t xml:space="preserve">الفرض الأول يتبين صحة هذا الفرض </w:t>
      </w:r>
      <w:r w:rsidRPr="004C3927">
        <w:rPr>
          <w:rFonts w:ascii="Constantia" w:hAnsi="Constantia" w:cs="Traditional Arabic" w:hint="cs"/>
          <w:sz w:val="32"/>
          <w:szCs w:val="32"/>
          <w:rtl/>
          <w:lang w:bidi="ar-DZ"/>
        </w:rPr>
        <w:t>والذي يشير</w:t>
      </w:r>
      <w:r w:rsidRPr="005223DD">
        <w:rPr>
          <w:rFonts w:ascii="Constantia" w:hAnsi="Constantia" w:cs="Traditional Arabic" w:hint="cs"/>
          <w:sz w:val="32"/>
          <w:szCs w:val="32"/>
          <w:rtl/>
          <w:lang w:bidi="ar-DZ"/>
        </w:rPr>
        <w:t xml:space="preserve"> </w:t>
      </w:r>
      <w:r>
        <w:rPr>
          <w:rFonts w:ascii="Constantia" w:hAnsi="Constantia" w:cs="Traditional Arabic" w:hint="cs"/>
          <w:sz w:val="32"/>
          <w:szCs w:val="32"/>
          <w:rtl/>
          <w:lang w:bidi="ar-DZ"/>
        </w:rPr>
        <w:t xml:space="preserve">على انه" </w:t>
      </w:r>
      <w:r>
        <w:rPr>
          <w:rFonts w:cs="Traditional Arabic" w:hint="cs"/>
          <w:sz w:val="32"/>
          <w:szCs w:val="32"/>
          <w:rtl/>
          <w:lang w:bidi="ar-DZ"/>
        </w:rPr>
        <w:t>تتميز العينة الضابطة والتجريبية في القياس القبلي بضغوط نفسية وقلق مرتفع ودرجة توافق مهني منخفضة، أما في القياس البعدي فالعينة التجريبية تتميز بضغوط نفسية وقلق منخفض وتوافق مهني مرتفع عكس العينة الضابطة التي تتميز</w:t>
      </w:r>
      <w:r w:rsidRPr="00807B8A">
        <w:rPr>
          <w:rFonts w:cs="Traditional Arabic" w:hint="cs"/>
          <w:sz w:val="32"/>
          <w:szCs w:val="32"/>
          <w:rtl/>
          <w:lang w:bidi="ar-DZ"/>
        </w:rPr>
        <w:t xml:space="preserve"> </w:t>
      </w:r>
      <w:r>
        <w:rPr>
          <w:rFonts w:cs="Traditional Arabic" w:hint="cs"/>
          <w:sz w:val="32"/>
          <w:szCs w:val="32"/>
          <w:rtl/>
          <w:lang w:bidi="ar-DZ"/>
        </w:rPr>
        <w:t>بضغوط نفسية وقلق مرتفع ودرجة توافق مهني منخفضة</w:t>
      </w:r>
      <w:r>
        <w:rPr>
          <w:rFonts w:ascii="Constantia" w:hAnsi="Constantia" w:cs="Traditional Arabic" w:hint="cs"/>
          <w:sz w:val="32"/>
          <w:szCs w:val="32"/>
          <w:rtl/>
          <w:lang w:bidi="ar-DZ"/>
        </w:rPr>
        <w:t>"</w:t>
      </w:r>
    </w:p>
    <w:p w:rsidR="00E402DA" w:rsidRDefault="00E402DA" w:rsidP="00325E1B">
      <w:pPr>
        <w:spacing w:after="0" w:line="240" w:lineRule="auto"/>
        <w:ind w:firstLine="567"/>
        <w:jc w:val="both"/>
        <w:rPr>
          <w:rFonts w:ascii="Constantia" w:hAnsi="Constantia" w:cs="Traditional Arabic"/>
          <w:sz w:val="32"/>
          <w:szCs w:val="32"/>
          <w:rtl/>
          <w:lang w:bidi="ar-DZ"/>
        </w:rPr>
      </w:pPr>
      <w:r w:rsidRPr="004C3927">
        <w:rPr>
          <w:rFonts w:ascii="Constantia" w:hAnsi="Constantia" w:cs="Traditional Arabic" w:hint="cs"/>
          <w:b/>
          <w:bCs/>
          <w:sz w:val="32"/>
          <w:szCs w:val="32"/>
          <w:rtl/>
          <w:lang w:bidi="ar-DZ"/>
        </w:rPr>
        <w:t xml:space="preserve">الفرضية </w:t>
      </w:r>
      <w:r w:rsidR="001F37EB">
        <w:rPr>
          <w:rFonts w:ascii="Constantia" w:hAnsi="Constantia" w:cs="Traditional Arabic" w:hint="cs"/>
          <w:b/>
          <w:bCs/>
          <w:sz w:val="32"/>
          <w:szCs w:val="32"/>
          <w:rtl/>
          <w:lang w:bidi="ar-DZ"/>
        </w:rPr>
        <w:t>الثانية</w:t>
      </w:r>
      <w:r w:rsidRPr="004C3927">
        <w:rPr>
          <w:rFonts w:ascii="Constantia" w:hAnsi="Constantia" w:cs="Traditional Arabic" w:hint="cs"/>
          <w:b/>
          <w:bCs/>
          <w:sz w:val="32"/>
          <w:szCs w:val="32"/>
          <w:rtl/>
          <w:lang w:bidi="ar-DZ"/>
        </w:rPr>
        <w:t>:</w:t>
      </w:r>
      <w:r w:rsidRPr="004C3927">
        <w:rPr>
          <w:rFonts w:ascii="Constantia" w:hAnsi="Constantia" w:cs="Traditional Arabic" w:hint="cs"/>
          <w:sz w:val="32"/>
          <w:szCs w:val="32"/>
          <w:rtl/>
          <w:lang w:bidi="ar-DZ"/>
        </w:rPr>
        <w:t xml:space="preserve"> </w:t>
      </w:r>
    </w:p>
    <w:p w:rsidR="00C5699B" w:rsidRDefault="00C5699B" w:rsidP="00325E1B">
      <w:pPr>
        <w:spacing w:after="0" w:line="240" w:lineRule="auto"/>
        <w:ind w:firstLine="567"/>
        <w:jc w:val="both"/>
        <w:rPr>
          <w:rFonts w:ascii="Traditional Arabic" w:hAnsi="Traditional Arabic" w:cs="Traditional Arabic"/>
          <w:sz w:val="32"/>
          <w:szCs w:val="32"/>
          <w:rtl/>
          <w:lang w:bidi="ar-DZ"/>
        </w:rPr>
      </w:pPr>
      <w:r>
        <w:rPr>
          <w:rFonts w:ascii="Constantia" w:hAnsi="Constantia" w:cs="Traditional Arabic" w:hint="cs"/>
          <w:sz w:val="32"/>
          <w:szCs w:val="32"/>
          <w:rtl/>
          <w:lang w:bidi="ar-DZ"/>
        </w:rPr>
        <w:t xml:space="preserve">تنص الفرضية </w:t>
      </w:r>
      <w:r w:rsidR="001F37EB">
        <w:rPr>
          <w:rFonts w:ascii="Constantia" w:hAnsi="Constantia" w:cs="Traditional Arabic" w:hint="cs"/>
          <w:sz w:val="32"/>
          <w:szCs w:val="32"/>
          <w:rtl/>
          <w:lang w:bidi="ar-DZ"/>
        </w:rPr>
        <w:t xml:space="preserve">الثانية </w:t>
      </w:r>
      <w:r>
        <w:rPr>
          <w:rFonts w:ascii="Constantia" w:hAnsi="Constantia" w:cs="Traditional Arabic" w:hint="cs"/>
          <w:sz w:val="32"/>
          <w:szCs w:val="32"/>
          <w:rtl/>
          <w:lang w:bidi="ar-DZ"/>
        </w:rPr>
        <w:t>على انه"</w:t>
      </w:r>
      <w:r w:rsidRPr="00C5699B">
        <w:rPr>
          <w:rFonts w:cs="Traditional Arabic" w:hint="cs"/>
          <w:sz w:val="32"/>
          <w:szCs w:val="32"/>
          <w:rtl/>
          <w:lang w:bidi="ar-DZ"/>
        </w:rPr>
        <w:t xml:space="preserve"> </w:t>
      </w:r>
      <w:r w:rsidRPr="001B4DB0">
        <w:rPr>
          <w:rFonts w:cs="Traditional Arabic" w:hint="cs"/>
          <w:sz w:val="32"/>
          <w:szCs w:val="32"/>
          <w:rtl/>
          <w:lang w:bidi="ar-DZ"/>
        </w:rPr>
        <w:t>توجد فروق ذات دلالة إحصائية عند مستوى الدلالة (0.05</w:t>
      </w:r>
      <w:r w:rsidRPr="001B4DB0">
        <w:rPr>
          <w:rFonts w:cs="Calibri"/>
          <w:sz w:val="32"/>
          <w:szCs w:val="32"/>
          <w:rtl/>
          <w:lang w:bidi="ar-DZ"/>
        </w:rPr>
        <w:t>≥</w:t>
      </w:r>
      <w:r w:rsidRPr="001B4DB0">
        <w:rPr>
          <w:rFonts w:ascii="Traditional Arabic" w:hAnsi="Traditional Arabic" w:cs="Calibri"/>
          <w:sz w:val="32"/>
          <w:szCs w:val="32"/>
          <w:rtl/>
          <w:lang w:bidi="ar-DZ"/>
        </w:rPr>
        <w:t>α</w:t>
      </w:r>
      <w:r w:rsidRPr="001B4DB0">
        <w:rPr>
          <w:rFonts w:ascii="Traditional Arabic" w:hAnsi="Traditional Arabic" w:cs="Traditional Arabic"/>
          <w:sz w:val="32"/>
          <w:szCs w:val="32"/>
          <w:rtl/>
          <w:lang w:bidi="ar-DZ"/>
        </w:rPr>
        <w:t>)</w:t>
      </w:r>
      <w:r w:rsidRPr="001B4DB0">
        <w:rPr>
          <w:rFonts w:ascii="Traditional Arabic" w:hAnsi="Traditional Arabic" w:cs="Traditional Arabic" w:hint="cs"/>
          <w:sz w:val="32"/>
          <w:szCs w:val="32"/>
          <w:rtl/>
          <w:lang w:bidi="ar-DZ"/>
        </w:rPr>
        <w:t xml:space="preserve">في مستوى الضغوط النفسية </w:t>
      </w:r>
      <w:r w:rsidR="00080D82">
        <w:rPr>
          <w:rFonts w:ascii="Traditional Arabic" w:hAnsi="Traditional Arabic" w:cs="Traditional Arabic" w:hint="cs"/>
          <w:sz w:val="32"/>
          <w:szCs w:val="32"/>
          <w:rtl/>
          <w:lang w:bidi="ar-DZ"/>
        </w:rPr>
        <w:t xml:space="preserve">، القلق ،التوافق المهني </w:t>
      </w:r>
      <w:r w:rsidRPr="001B4DB0">
        <w:rPr>
          <w:rFonts w:ascii="Traditional Arabic" w:hAnsi="Traditional Arabic" w:cs="Traditional Arabic" w:hint="cs"/>
          <w:sz w:val="32"/>
          <w:szCs w:val="32"/>
          <w:rtl/>
          <w:lang w:bidi="ar-DZ"/>
        </w:rPr>
        <w:t>لنتائج الاختبارات القبلية</w:t>
      </w:r>
      <w:r w:rsidRPr="001B4DB0">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والبعدية في ا</w:t>
      </w:r>
      <w:r w:rsidRPr="001B4DB0">
        <w:rPr>
          <w:rFonts w:ascii="Traditional Arabic" w:hAnsi="Traditional Arabic" w:cs="Traditional Arabic" w:hint="cs"/>
          <w:sz w:val="32"/>
          <w:szCs w:val="32"/>
          <w:rtl/>
          <w:lang w:bidi="ar-DZ"/>
        </w:rPr>
        <w:t>لعينة التجريبية</w:t>
      </w:r>
      <w:r>
        <w:rPr>
          <w:rFonts w:ascii="Traditional Arabic" w:hAnsi="Traditional Arabic" w:cs="Traditional Arabic" w:hint="cs"/>
          <w:sz w:val="32"/>
          <w:szCs w:val="32"/>
          <w:rtl/>
          <w:lang w:bidi="ar-DZ"/>
        </w:rPr>
        <w:t xml:space="preserve"> لصالح الاختبارات البعدية" .</w:t>
      </w:r>
      <w:r w:rsidRPr="001B4DB0">
        <w:rPr>
          <w:rFonts w:ascii="Traditional Arabic" w:hAnsi="Traditional Arabic" w:cs="Traditional Arabic" w:hint="cs"/>
          <w:sz w:val="32"/>
          <w:szCs w:val="32"/>
          <w:rtl/>
          <w:lang w:bidi="ar-DZ"/>
        </w:rPr>
        <w:t xml:space="preserve">  </w:t>
      </w:r>
    </w:p>
    <w:p w:rsidR="00080D82" w:rsidRPr="004C3927" w:rsidRDefault="00080D82" w:rsidP="00325E1B">
      <w:pPr>
        <w:spacing w:after="0" w:line="240" w:lineRule="auto"/>
        <w:ind w:firstLine="567"/>
        <w:jc w:val="both"/>
        <w:rPr>
          <w:rFonts w:ascii="Constantia" w:hAnsi="Constantia" w:cs="Traditional Arabic"/>
          <w:sz w:val="32"/>
          <w:szCs w:val="32"/>
          <w:rtl/>
          <w:lang w:bidi="ar-DZ"/>
        </w:rPr>
      </w:pPr>
      <w:r>
        <w:rPr>
          <w:rFonts w:ascii="Traditional Arabic" w:hAnsi="Traditional Arabic" w:cs="Traditional Arabic" w:hint="cs"/>
          <w:sz w:val="32"/>
          <w:szCs w:val="32"/>
          <w:rtl/>
          <w:lang w:bidi="ar-DZ"/>
        </w:rPr>
        <w:t>- بالنسبة لمقياس الضغوط النفسية:</w:t>
      </w:r>
    </w:p>
    <w:p w:rsidR="00DE1BAF" w:rsidRPr="004C3927" w:rsidRDefault="00E402DA" w:rsidP="00325E1B">
      <w:pPr>
        <w:pStyle w:val="Paragraphedeliste"/>
        <w:spacing w:after="0" w:line="240" w:lineRule="auto"/>
        <w:ind w:left="0" w:firstLine="567"/>
        <w:jc w:val="both"/>
        <w:rPr>
          <w:rFonts w:ascii="Constantia" w:hAnsi="Constantia" w:cs="Traditional Arabic"/>
          <w:sz w:val="32"/>
          <w:szCs w:val="32"/>
          <w:rtl/>
          <w:lang w:bidi="ar-DZ"/>
        </w:rPr>
      </w:pPr>
      <w:r w:rsidRPr="004C3927">
        <w:rPr>
          <w:rFonts w:ascii="Constantia" w:hAnsi="Constantia" w:cs="Traditional Arabic" w:hint="cs"/>
          <w:sz w:val="32"/>
          <w:szCs w:val="32"/>
          <w:rtl/>
          <w:lang w:bidi="ar-DZ"/>
        </w:rPr>
        <w:lastRenderedPageBreak/>
        <w:t xml:space="preserve">يتضح من </w:t>
      </w:r>
      <w:r w:rsidR="00C5699B">
        <w:rPr>
          <w:rFonts w:ascii="Constantia" w:hAnsi="Constantia" w:cs="Traditional Arabic" w:hint="cs"/>
          <w:sz w:val="32"/>
          <w:szCs w:val="32"/>
          <w:rtl/>
          <w:lang w:bidi="ar-DZ"/>
        </w:rPr>
        <w:t xml:space="preserve">خلال النتائج المستخلصة للاختبارات القبلية و البعدية للعينة التجريبية في مستوى الضغوط النفسية ،وبعد استخدام </w:t>
      </w:r>
      <w:r w:rsidR="00FD0402">
        <w:rPr>
          <w:rFonts w:ascii="Constantia" w:hAnsi="Constantia" w:cs="Traditional Arabic" w:hint="cs"/>
          <w:sz w:val="32"/>
          <w:szCs w:val="32"/>
          <w:rtl/>
          <w:lang w:bidi="ar-DZ"/>
        </w:rPr>
        <w:t xml:space="preserve">المعالجة الإحصائية عن طريق اختبار </w:t>
      </w:r>
      <w:r w:rsidR="00943689">
        <w:rPr>
          <w:rFonts w:ascii="Constantia" w:hAnsi="Constantia" w:cs="Traditional Arabic" w:hint="cs"/>
          <w:sz w:val="32"/>
          <w:szCs w:val="32"/>
          <w:rtl/>
          <w:lang w:bidi="ar-DZ"/>
        </w:rPr>
        <w:t>ولكوكسون</w:t>
      </w:r>
      <w:r w:rsidR="00FD0402">
        <w:rPr>
          <w:rFonts w:ascii="Constantia" w:hAnsi="Constantia" w:cs="Traditional Arabic" w:hint="cs"/>
          <w:sz w:val="32"/>
          <w:szCs w:val="32"/>
          <w:rtl/>
          <w:lang w:bidi="ar-DZ"/>
        </w:rPr>
        <w:t xml:space="preserve"> </w:t>
      </w:r>
      <w:r w:rsidR="00943689">
        <w:rPr>
          <w:rFonts w:ascii="Constantia" w:hAnsi="Constantia" w:cs="Traditional Arabic" w:hint="cs"/>
          <w:sz w:val="32"/>
          <w:szCs w:val="32"/>
          <w:rtl/>
          <w:lang w:bidi="ar-DZ"/>
        </w:rPr>
        <w:t>(</w:t>
      </w:r>
      <w:r w:rsidR="00943689">
        <w:rPr>
          <w:rFonts w:ascii="Constantia" w:hAnsi="Constantia" w:cs="Traditional Arabic"/>
          <w:sz w:val="32"/>
          <w:szCs w:val="32"/>
          <w:lang w:val="fr-FR"/>
        </w:rPr>
        <w:t>z</w:t>
      </w:r>
      <w:r w:rsidR="00943689">
        <w:rPr>
          <w:rFonts w:ascii="Constantia" w:hAnsi="Constantia" w:cs="Traditional Arabic" w:hint="cs"/>
          <w:sz w:val="32"/>
          <w:szCs w:val="32"/>
          <w:rtl/>
          <w:lang w:val="fr-FR" w:bidi="ar-DZ"/>
        </w:rPr>
        <w:t>)</w:t>
      </w:r>
      <w:r w:rsidR="00943689">
        <w:rPr>
          <w:rFonts w:ascii="Constantia" w:hAnsi="Constantia" w:cs="Traditional Arabic"/>
          <w:sz w:val="32"/>
          <w:szCs w:val="32"/>
          <w:lang w:val="fr-FR" w:bidi="ar-DZ"/>
        </w:rPr>
        <w:t xml:space="preserve"> </w:t>
      </w:r>
      <w:r w:rsidR="005E489E">
        <w:rPr>
          <w:rFonts w:ascii="Constantia" w:hAnsi="Constantia" w:cs="Traditional Arabic" w:hint="cs"/>
          <w:sz w:val="32"/>
          <w:szCs w:val="32"/>
          <w:rtl/>
          <w:lang w:bidi="ar-DZ"/>
        </w:rPr>
        <w:t xml:space="preserve">للفروق بين متوسطي رتب درجات عينتين </w:t>
      </w:r>
      <w:r w:rsidR="00943689">
        <w:rPr>
          <w:rFonts w:ascii="Constantia" w:hAnsi="Constantia" w:cs="Traditional Arabic" w:hint="cs"/>
          <w:sz w:val="32"/>
          <w:szCs w:val="32"/>
          <w:rtl/>
          <w:lang w:bidi="ar-DZ"/>
        </w:rPr>
        <w:t>مرتبطتين</w:t>
      </w:r>
      <w:r w:rsidR="005E489E">
        <w:rPr>
          <w:rFonts w:ascii="Constantia" w:hAnsi="Constantia" w:cs="Traditional Arabic" w:hint="cs"/>
          <w:sz w:val="32"/>
          <w:szCs w:val="32"/>
          <w:rtl/>
          <w:lang w:bidi="ar-DZ"/>
        </w:rPr>
        <w:t xml:space="preserve"> "</w:t>
      </w:r>
      <w:r w:rsidR="00943689">
        <w:rPr>
          <w:rFonts w:ascii="Constantia" w:hAnsi="Constantia" w:cs="Traditional Arabic" w:hint="cs"/>
          <w:sz w:val="32"/>
          <w:szCs w:val="32"/>
          <w:rtl/>
          <w:lang w:bidi="ar-DZ"/>
        </w:rPr>
        <w:t xml:space="preserve"> </w:t>
      </w:r>
      <w:r w:rsidR="005E489E">
        <w:rPr>
          <w:rFonts w:ascii="Constantia" w:hAnsi="Constantia" w:cs="Traditional Arabic" w:hint="cs"/>
          <w:sz w:val="32"/>
          <w:szCs w:val="32"/>
          <w:rtl/>
          <w:lang w:bidi="ar-DZ"/>
        </w:rPr>
        <w:t>التجريبية"</w:t>
      </w:r>
      <w:r w:rsidR="00943689">
        <w:rPr>
          <w:rFonts w:ascii="Constantia" w:hAnsi="Constantia" w:cs="Traditional Arabic" w:hint="cs"/>
          <w:sz w:val="32"/>
          <w:szCs w:val="32"/>
          <w:rtl/>
          <w:lang w:bidi="ar-DZ"/>
        </w:rPr>
        <w:t xml:space="preserve"> في القياس القبلي والبعدي </w:t>
      </w:r>
      <w:r w:rsidR="005E489E">
        <w:rPr>
          <w:rFonts w:ascii="Constantia" w:hAnsi="Constantia" w:cs="Traditional Arabic" w:hint="cs"/>
          <w:sz w:val="32"/>
          <w:szCs w:val="32"/>
          <w:rtl/>
          <w:lang w:bidi="ar-DZ"/>
        </w:rPr>
        <w:t xml:space="preserve">وهذا بغية </w:t>
      </w:r>
      <w:r w:rsidR="00943689">
        <w:rPr>
          <w:rFonts w:ascii="Constantia" w:hAnsi="Constantia" w:cs="Traditional Arabic" w:hint="cs"/>
          <w:sz w:val="32"/>
          <w:szCs w:val="32"/>
          <w:rtl/>
          <w:lang w:bidi="ar-DZ"/>
        </w:rPr>
        <w:t>إصدار</w:t>
      </w:r>
      <w:r w:rsidR="005E489E">
        <w:rPr>
          <w:rFonts w:ascii="Constantia" w:hAnsi="Constantia" w:cs="Traditional Arabic" w:hint="cs"/>
          <w:sz w:val="32"/>
          <w:szCs w:val="32"/>
          <w:rtl/>
          <w:lang w:bidi="ar-DZ"/>
        </w:rPr>
        <w:t xml:space="preserve"> </w:t>
      </w:r>
      <w:r w:rsidR="00943689">
        <w:rPr>
          <w:rFonts w:ascii="Constantia" w:hAnsi="Constantia" w:cs="Traditional Arabic" w:hint="cs"/>
          <w:sz w:val="32"/>
          <w:szCs w:val="32"/>
          <w:rtl/>
          <w:lang w:bidi="ar-DZ"/>
        </w:rPr>
        <w:t>أحكام</w:t>
      </w:r>
      <w:r w:rsidR="005E489E">
        <w:rPr>
          <w:rFonts w:ascii="Constantia" w:hAnsi="Constantia" w:cs="Traditional Arabic" w:hint="cs"/>
          <w:sz w:val="32"/>
          <w:szCs w:val="32"/>
          <w:rtl/>
          <w:lang w:bidi="ar-DZ"/>
        </w:rPr>
        <w:t xml:space="preserve"> موضوعية </w:t>
      </w:r>
      <w:r w:rsidR="002B1DBD">
        <w:rPr>
          <w:rFonts w:ascii="Constantia" w:hAnsi="Constantia" w:cs="Traditional Arabic" w:hint="cs"/>
          <w:sz w:val="32"/>
          <w:szCs w:val="32"/>
          <w:rtl/>
          <w:lang w:bidi="ar-DZ"/>
        </w:rPr>
        <w:t>والتي ترتكز حول مدى فاعلية البرنامج الترويحي الرياضي المقترح في التخفيف من الضغوط النفسية لدى أساتذة التعليم المتوسط حيث تبين بعد المعالجة الإحصائية لنتائج العين</w:t>
      </w:r>
      <w:r w:rsidR="00943689">
        <w:rPr>
          <w:rFonts w:ascii="Constantia" w:hAnsi="Constantia" w:cs="Traditional Arabic" w:hint="cs"/>
          <w:sz w:val="32"/>
          <w:szCs w:val="32"/>
          <w:rtl/>
          <w:lang w:bidi="ar-DZ"/>
        </w:rPr>
        <w:t>ة</w:t>
      </w:r>
      <w:r w:rsidR="002B1DBD">
        <w:rPr>
          <w:rFonts w:ascii="Constantia" w:hAnsi="Constantia" w:cs="Traditional Arabic" w:hint="cs"/>
          <w:sz w:val="32"/>
          <w:szCs w:val="32"/>
          <w:rtl/>
          <w:lang w:bidi="ar-DZ"/>
        </w:rPr>
        <w:t xml:space="preserve"> " التجريبية "</w:t>
      </w:r>
      <w:r w:rsidR="00943689">
        <w:rPr>
          <w:rFonts w:ascii="Constantia" w:hAnsi="Constantia" w:cs="Traditional Arabic" w:hint="cs"/>
          <w:sz w:val="32"/>
          <w:szCs w:val="32"/>
          <w:rtl/>
          <w:lang w:bidi="ar-DZ"/>
        </w:rPr>
        <w:t xml:space="preserve"> في القياسين </w:t>
      </w:r>
      <w:r w:rsidR="002B1DBD">
        <w:rPr>
          <w:rFonts w:ascii="Constantia" w:hAnsi="Constantia" w:cs="Traditional Arabic" w:hint="cs"/>
          <w:sz w:val="32"/>
          <w:szCs w:val="32"/>
          <w:rtl/>
          <w:lang w:bidi="ar-DZ"/>
        </w:rPr>
        <w:t xml:space="preserve">حيث كانت قيمة اختبار </w:t>
      </w:r>
      <w:r w:rsidR="00943689">
        <w:rPr>
          <w:rFonts w:ascii="Constantia" w:hAnsi="Constantia" w:cs="Traditional Arabic" w:hint="cs"/>
          <w:sz w:val="32"/>
          <w:szCs w:val="32"/>
          <w:rtl/>
          <w:lang w:bidi="ar-DZ"/>
        </w:rPr>
        <w:t>ولكوكسون</w:t>
      </w:r>
      <w:r w:rsidR="002B1DBD">
        <w:rPr>
          <w:rFonts w:ascii="Constantia" w:hAnsi="Constantia" w:cs="Traditional Arabic" w:hint="cs"/>
          <w:sz w:val="32"/>
          <w:szCs w:val="32"/>
          <w:rtl/>
          <w:lang w:bidi="ar-DZ"/>
        </w:rPr>
        <w:t xml:space="preserve"> (</w:t>
      </w:r>
      <w:r w:rsidR="00943689">
        <w:rPr>
          <w:rFonts w:ascii="Constantia" w:hAnsi="Constantia" w:cs="Traditional Arabic"/>
          <w:sz w:val="32"/>
          <w:szCs w:val="32"/>
          <w:lang w:val="fr-FR"/>
        </w:rPr>
        <w:t>z</w:t>
      </w:r>
      <w:r w:rsidR="002B1DBD">
        <w:rPr>
          <w:rFonts w:ascii="Constantia" w:hAnsi="Constantia" w:cs="Traditional Arabic" w:hint="cs"/>
          <w:sz w:val="32"/>
          <w:szCs w:val="32"/>
          <w:rtl/>
          <w:lang w:val="fr-FR" w:bidi="ar-DZ"/>
        </w:rPr>
        <w:t>)</w:t>
      </w:r>
      <w:r w:rsidR="002B1DBD">
        <w:rPr>
          <w:rFonts w:ascii="Constantia" w:hAnsi="Constantia" w:cs="Traditional Arabic" w:hint="cs"/>
          <w:sz w:val="32"/>
          <w:szCs w:val="32"/>
          <w:rtl/>
          <w:lang w:bidi="ar-DZ"/>
        </w:rPr>
        <w:t xml:space="preserve"> اقل من الجدولية </w:t>
      </w:r>
      <w:r w:rsidR="00BE7FD0">
        <w:rPr>
          <w:rFonts w:ascii="Constantia" w:hAnsi="Constantia" w:cs="Traditional Arabic" w:hint="cs"/>
          <w:sz w:val="32"/>
          <w:szCs w:val="32"/>
          <w:rtl/>
          <w:lang w:bidi="ar-DZ"/>
        </w:rPr>
        <w:t xml:space="preserve">وهذا يدل على وجود دلالة </w:t>
      </w:r>
      <w:r w:rsidR="00821A70">
        <w:rPr>
          <w:rFonts w:ascii="Constantia" w:hAnsi="Constantia" w:cs="Traditional Arabic" w:hint="cs"/>
          <w:sz w:val="32"/>
          <w:szCs w:val="32"/>
          <w:rtl/>
          <w:lang w:bidi="ar-DZ"/>
        </w:rPr>
        <w:t>إحصائية</w:t>
      </w:r>
      <w:r w:rsidR="00BE7FD0">
        <w:rPr>
          <w:rFonts w:ascii="Constantia" w:hAnsi="Constantia" w:cs="Traditional Arabic" w:hint="cs"/>
          <w:sz w:val="32"/>
          <w:szCs w:val="32"/>
          <w:rtl/>
          <w:lang w:bidi="ar-DZ"/>
        </w:rPr>
        <w:t xml:space="preserve"> في جميع أبعاد المقياس الأربعة ( الضغوط الداخلية،ضغوط متعلقة بطبيعة المهنة </w:t>
      </w:r>
      <w:r w:rsidR="00BB26DE">
        <w:rPr>
          <w:rFonts w:ascii="Constantia" w:hAnsi="Constantia" w:cs="Traditional Arabic" w:hint="cs"/>
          <w:sz w:val="32"/>
          <w:szCs w:val="32"/>
          <w:rtl/>
          <w:lang w:bidi="ar-DZ"/>
        </w:rPr>
        <w:t>والإمكانات</w:t>
      </w:r>
      <w:r w:rsidR="00BE7FD0">
        <w:rPr>
          <w:rFonts w:ascii="Constantia" w:hAnsi="Constantia" w:cs="Traditional Arabic" w:hint="cs"/>
          <w:sz w:val="32"/>
          <w:szCs w:val="32"/>
          <w:rtl/>
          <w:lang w:bidi="ar-DZ"/>
        </w:rPr>
        <w:t xml:space="preserve"> ،والضغوط العلائقية ، وضغوط متعلقة </w:t>
      </w:r>
      <w:r w:rsidR="00821A70">
        <w:rPr>
          <w:rFonts w:ascii="Constantia" w:hAnsi="Constantia" w:cs="Traditional Arabic" w:hint="cs"/>
          <w:sz w:val="32"/>
          <w:szCs w:val="32"/>
          <w:rtl/>
          <w:lang w:bidi="ar-DZ"/>
        </w:rPr>
        <w:t>بالأجر</w:t>
      </w:r>
      <w:r w:rsidR="00BE7FD0">
        <w:rPr>
          <w:rFonts w:ascii="Constantia" w:hAnsi="Constantia" w:cs="Traditional Arabic" w:hint="cs"/>
          <w:sz w:val="32"/>
          <w:szCs w:val="32"/>
          <w:rtl/>
          <w:lang w:bidi="ar-DZ"/>
        </w:rPr>
        <w:t xml:space="preserve"> واوقات العمل) التي تم تطبيق عليها البرنامج الترويحي الرياضي </w:t>
      </w:r>
      <w:r w:rsidR="00F11A29">
        <w:rPr>
          <w:rFonts w:ascii="Constantia" w:hAnsi="Constantia" w:cs="Traditional Arabic" w:hint="cs"/>
          <w:sz w:val="32"/>
          <w:szCs w:val="32"/>
          <w:rtl/>
          <w:lang w:bidi="ar-DZ"/>
        </w:rPr>
        <w:t xml:space="preserve">، </w:t>
      </w:r>
      <w:r w:rsidR="00F11A29">
        <w:rPr>
          <w:rFonts w:cs="Traditional Arabic" w:hint="cs"/>
          <w:color w:val="000000"/>
          <w:sz w:val="32"/>
          <w:szCs w:val="32"/>
          <w:rtl/>
        </w:rPr>
        <w:t>حيث كانت العينة قبل تطبيق البرنامج تتميز بضغوط نفسية عالية وفي جميع الأبعاد</w:t>
      </w:r>
      <w:r w:rsidR="00B413E2">
        <w:rPr>
          <w:rFonts w:cs="Traditional Arabic" w:hint="cs"/>
          <w:color w:val="000000"/>
          <w:sz w:val="32"/>
          <w:szCs w:val="32"/>
          <w:rtl/>
        </w:rPr>
        <w:t xml:space="preserve"> الا بعد الضغوط الداخلية فكان منخفضا،</w:t>
      </w:r>
      <w:r w:rsidR="00F11A29">
        <w:rPr>
          <w:rFonts w:cs="Traditional Arabic" w:hint="cs"/>
          <w:color w:val="000000"/>
          <w:sz w:val="32"/>
          <w:szCs w:val="32"/>
          <w:rtl/>
        </w:rPr>
        <w:t xml:space="preserve"> وبعد أن خضعوا للبرنامج المقترح لوحظ انخفاض محسوس في مستوى الضغوط النفسية </w:t>
      </w:r>
      <w:r w:rsidR="00F11A29" w:rsidRPr="004C3927">
        <w:rPr>
          <w:rFonts w:cs="Traditional Arabic" w:hint="cs"/>
          <w:color w:val="000000"/>
          <w:sz w:val="32"/>
          <w:szCs w:val="32"/>
          <w:rtl/>
        </w:rPr>
        <w:t xml:space="preserve">حيث يعزو </w:t>
      </w:r>
      <w:r w:rsidR="00F11A29">
        <w:rPr>
          <w:rFonts w:cs="Traditional Arabic" w:hint="cs"/>
          <w:color w:val="000000"/>
          <w:sz w:val="32"/>
          <w:szCs w:val="32"/>
          <w:rtl/>
        </w:rPr>
        <w:t xml:space="preserve">الطالب الباحث ذلك </w:t>
      </w:r>
      <w:r w:rsidR="00F11A29" w:rsidRPr="004C3927">
        <w:rPr>
          <w:rFonts w:cs="Traditional Arabic" w:hint="cs"/>
          <w:color w:val="000000"/>
          <w:sz w:val="32"/>
          <w:szCs w:val="32"/>
          <w:rtl/>
        </w:rPr>
        <w:t>إلى</w:t>
      </w:r>
      <w:r w:rsidR="00F11A29">
        <w:rPr>
          <w:rFonts w:cs="Traditional Arabic" w:hint="cs"/>
          <w:color w:val="000000"/>
          <w:sz w:val="32"/>
          <w:szCs w:val="32"/>
          <w:rtl/>
        </w:rPr>
        <w:t xml:space="preserve"> إسهامات</w:t>
      </w:r>
      <w:r w:rsidR="00F11A29" w:rsidRPr="004C3927">
        <w:rPr>
          <w:rFonts w:cs="Traditional Arabic" w:hint="cs"/>
          <w:color w:val="000000"/>
          <w:sz w:val="32"/>
          <w:szCs w:val="32"/>
          <w:rtl/>
        </w:rPr>
        <w:t xml:space="preserve"> الأنشطة الترويحية </w:t>
      </w:r>
      <w:r w:rsidR="00F11A29">
        <w:rPr>
          <w:rFonts w:cs="Traditional Arabic" w:hint="cs"/>
          <w:color w:val="000000"/>
          <w:sz w:val="32"/>
          <w:szCs w:val="32"/>
          <w:rtl/>
        </w:rPr>
        <w:t xml:space="preserve"> الرياضية </w:t>
      </w:r>
      <w:r w:rsidR="00F11A29" w:rsidRPr="004C3927">
        <w:rPr>
          <w:rFonts w:cs="Traditional Arabic" w:hint="cs"/>
          <w:color w:val="000000"/>
          <w:sz w:val="32"/>
          <w:szCs w:val="32"/>
          <w:rtl/>
        </w:rPr>
        <w:t>في التقليل من مستوى الضغوط</w:t>
      </w:r>
      <w:r w:rsidR="00821A70" w:rsidRPr="004C3927">
        <w:rPr>
          <w:rFonts w:cs="Traditional Arabic" w:hint="cs"/>
          <w:color w:val="000000"/>
          <w:sz w:val="32"/>
          <w:szCs w:val="32"/>
          <w:rtl/>
        </w:rPr>
        <w:t xml:space="preserve"> ،</w:t>
      </w:r>
      <w:r w:rsidR="00F11A29">
        <w:rPr>
          <w:rFonts w:cs="Traditional Arabic" w:hint="cs"/>
          <w:color w:val="000000"/>
          <w:sz w:val="32"/>
          <w:szCs w:val="32"/>
          <w:rtl/>
        </w:rPr>
        <w:t>وهذا ان دل على شيء فإنما يدل على مدى نجاعة البرنامج الترويحي الرياضي المقترح في التخفيف من الضغوط التي يعاني منها ا</w:t>
      </w:r>
      <w:r w:rsidR="00037293">
        <w:rPr>
          <w:rFonts w:cs="Traditional Arabic" w:hint="cs"/>
          <w:color w:val="000000"/>
          <w:sz w:val="32"/>
          <w:szCs w:val="32"/>
          <w:rtl/>
        </w:rPr>
        <w:t>لأساتذة ،مما يحسن صحتهم النفسية.</w:t>
      </w:r>
      <w:r w:rsidR="00037293" w:rsidRPr="00037293">
        <w:rPr>
          <w:rFonts w:ascii="Arial" w:hAnsi="Arial" w:cs="Traditional Arabic" w:hint="cs"/>
          <w:sz w:val="32"/>
          <w:szCs w:val="32"/>
          <w:rtl/>
          <w:lang w:bidi="ar-DZ"/>
        </w:rPr>
        <w:t xml:space="preserve"> </w:t>
      </w:r>
      <w:r w:rsidR="00037293">
        <w:rPr>
          <w:rFonts w:ascii="Arial" w:hAnsi="Arial" w:cs="Traditional Arabic" w:hint="cs"/>
          <w:sz w:val="32"/>
          <w:szCs w:val="32"/>
          <w:rtl/>
          <w:lang w:bidi="ar-DZ"/>
        </w:rPr>
        <w:t xml:space="preserve">حيث اتفقت هذه الدراسة مع </w:t>
      </w:r>
      <w:r w:rsidR="00037293" w:rsidRPr="004C3927">
        <w:rPr>
          <w:rFonts w:ascii="Arial" w:hAnsi="Arial" w:cs="Traditional Arabic" w:hint="cs"/>
          <w:sz w:val="32"/>
          <w:szCs w:val="32"/>
          <w:rtl/>
          <w:lang w:bidi="ar-DZ"/>
        </w:rPr>
        <w:t>دراسة ( محمد الحماحمي، عايدة عبد العزيز،1998،ص91)</w:t>
      </w:r>
      <w:r w:rsidR="00037293">
        <w:rPr>
          <w:rFonts w:ascii="Arial" w:hAnsi="Arial" w:cs="Traditional Arabic" w:hint="cs"/>
          <w:sz w:val="32"/>
          <w:szCs w:val="32"/>
          <w:rtl/>
          <w:lang w:bidi="ar-DZ"/>
        </w:rPr>
        <w:t xml:space="preserve"> </w:t>
      </w:r>
      <w:r w:rsidR="00037293" w:rsidRPr="004C3927">
        <w:rPr>
          <w:rFonts w:ascii="Arial" w:hAnsi="Arial" w:cs="Traditional Arabic" w:hint="cs"/>
          <w:sz w:val="32"/>
          <w:szCs w:val="32"/>
          <w:rtl/>
          <w:lang w:bidi="ar-DZ"/>
        </w:rPr>
        <w:t>واللذان ير</w:t>
      </w:r>
      <w:r w:rsidR="00B413E2">
        <w:rPr>
          <w:rFonts w:ascii="Arial" w:hAnsi="Arial" w:cs="Traditional Arabic" w:hint="cs"/>
          <w:sz w:val="32"/>
          <w:szCs w:val="32"/>
          <w:rtl/>
          <w:lang w:bidi="ar-DZ"/>
        </w:rPr>
        <w:t>ى</w:t>
      </w:r>
      <w:r w:rsidR="00037293" w:rsidRPr="004C3927">
        <w:rPr>
          <w:rFonts w:ascii="Arial" w:hAnsi="Arial" w:cs="Traditional Arabic" w:hint="cs"/>
          <w:sz w:val="32"/>
          <w:szCs w:val="32"/>
          <w:rtl/>
          <w:lang w:bidi="ar-DZ"/>
        </w:rPr>
        <w:t xml:space="preserve"> أن للترويح الرياضي إسهامات كبيرة في الحد من الآثار السلبية للتوتر النفسي ، و التخلص من الضغوط النفسية .و(دراسة الشخابنة2010) التي أفرزت الأساليب التي يستخدمها العاملون للتكيف مع هذه الضغوط وهي التنفيس باللجوء إلى</w:t>
      </w:r>
      <w:r w:rsidR="00037293">
        <w:rPr>
          <w:rFonts w:ascii="Arial" w:hAnsi="Arial" w:cs="Traditional Arabic" w:hint="cs"/>
          <w:sz w:val="32"/>
          <w:szCs w:val="32"/>
          <w:rtl/>
          <w:lang w:bidi="ar-DZ"/>
        </w:rPr>
        <w:t xml:space="preserve"> ممارسة الهوايات</w:t>
      </w:r>
      <w:r w:rsidR="00DE1BAF">
        <w:rPr>
          <w:rFonts w:ascii="Arial" w:hAnsi="Arial" w:cs="Traditional Arabic" w:hint="cs"/>
          <w:sz w:val="32"/>
          <w:szCs w:val="32"/>
          <w:rtl/>
          <w:lang w:bidi="ar-DZ"/>
        </w:rPr>
        <w:t>.</w:t>
      </w:r>
      <w:r w:rsidR="00DE1BAF" w:rsidRPr="00DE1BAF">
        <w:rPr>
          <w:rFonts w:cs="Traditional Arabic" w:hint="cs"/>
          <w:color w:val="000000"/>
          <w:sz w:val="32"/>
          <w:szCs w:val="32"/>
          <w:rtl/>
        </w:rPr>
        <w:t xml:space="preserve"> </w:t>
      </w:r>
      <w:r w:rsidR="00DE1BAF">
        <w:rPr>
          <w:rFonts w:cs="Traditional Arabic" w:hint="cs"/>
          <w:color w:val="000000"/>
          <w:sz w:val="32"/>
          <w:szCs w:val="32"/>
          <w:rtl/>
        </w:rPr>
        <w:t xml:space="preserve">كما </w:t>
      </w:r>
      <w:r w:rsidR="00DE1BAF" w:rsidRPr="004C3927">
        <w:rPr>
          <w:rFonts w:cs="Traditional Arabic" w:hint="cs"/>
          <w:color w:val="000000"/>
          <w:sz w:val="32"/>
          <w:szCs w:val="32"/>
          <w:rtl/>
        </w:rPr>
        <w:t>اتفقت مع دراسة (أمال صلاح عبد الرحيم، 2006)</w:t>
      </w:r>
      <w:r w:rsidR="00DE1BAF">
        <w:rPr>
          <w:rFonts w:cs="Traditional Arabic" w:hint="cs"/>
          <w:color w:val="000000"/>
          <w:sz w:val="32"/>
          <w:szCs w:val="32"/>
          <w:rtl/>
        </w:rPr>
        <w:t xml:space="preserve"> </w:t>
      </w:r>
      <w:r w:rsidR="00DE1BAF" w:rsidRPr="004C3927">
        <w:rPr>
          <w:rFonts w:cs="Traditional Arabic" w:hint="cs"/>
          <w:color w:val="000000"/>
          <w:sz w:val="32"/>
          <w:szCs w:val="32"/>
          <w:rtl/>
        </w:rPr>
        <w:t>التي تدعو إلى تجسيد ثقافة الترويح لما له من أثار ايجابية على الجوانب النفسية والاجتماعية والسلوكية و الصحية</w:t>
      </w:r>
      <w:r w:rsidR="00DE1BAF">
        <w:rPr>
          <w:rFonts w:cs="Traditional Arabic" w:hint="cs"/>
          <w:color w:val="000000"/>
          <w:sz w:val="32"/>
          <w:szCs w:val="32"/>
          <w:rtl/>
        </w:rPr>
        <w:t>.</w:t>
      </w:r>
      <w:r w:rsidR="00DE1BAF" w:rsidRPr="004C3927">
        <w:rPr>
          <w:rFonts w:ascii="SimplifiedArabic" w:cs="Traditional Arabic" w:hint="cs"/>
          <w:sz w:val="32"/>
          <w:szCs w:val="32"/>
          <w:rtl/>
          <w:lang w:val="fr-FR" w:eastAsia="fr-FR"/>
        </w:rPr>
        <w:t xml:space="preserve"> </w:t>
      </w:r>
    </w:p>
    <w:p w:rsidR="00080D82" w:rsidRDefault="00DE1BAF" w:rsidP="00325E1B">
      <w:pPr>
        <w:pStyle w:val="Paragraphedeliste"/>
        <w:spacing w:after="0" w:line="240" w:lineRule="auto"/>
        <w:ind w:left="0" w:firstLine="567"/>
        <w:jc w:val="both"/>
        <w:rPr>
          <w:rFonts w:ascii="Arial" w:hAnsi="Arial" w:cs="Traditional Arabic"/>
          <w:sz w:val="32"/>
          <w:szCs w:val="32"/>
          <w:rtl/>
          <w:lang w:bidi="ar-DZ"/>
        </w:rPr>
      </w:pPr>
      <w:r>
        <w:rPr>
          <w:rFonts w:ascii="Arial" w:hAnsi="Arial" w:cs="Traditional Arabic" w:hint="cs"/>
          <w:sz w:val="32"/>
          <w:szCs w:val="32"/>
          <w:rtl/>
          <w:lang w:bidi="ar-DZ"/>
        </w:rPr>
        <w:t xml:space="preserve">وتشير </w:t>
      </w:r>
      <w:r w:rsidR="000C12B6" w:rsidRPr="004C3927">
        <w:rPr>
          <w:rFonts w:ascii="Arial" w:hAnsi="Arial" w:cs="Traditional Arabic" w:hint="cs"/>
          <w:sz w:val="32"/>
          <w:szCs w:val="32"/>
          <w:rtl/>
          <w:lang w:val="fr-FR" w:bidi="ar-DZ"/>
        </w:rPr>
        <w:t xml:space="preserve">الحسنات </w:t>
      </w:r>
      <w:r w:rsidRPr="004C3927">
        <w:rPr>
          <w:rFonts w:ascii="Arial" w:hAnsi="Arial" w:cs="Traditional Arabic" w:hint="cs"/>
          <w:sz w:val="32"/>
          <w:szCs w:val="32"/>
          <w:rtl/>
          <w:lang w:val="fr-FR" w:bidi="ar-DZ"/>
        </w:rPr>
        <w:t>أن</w:t>
      </w:r>
      <w:r w:rsidR="000C12B6" w:rsidRPr="004C3927">
        <w:rPr>
          <w:rFonts w:ascii="Arial" w:hAnsi="Arial" w:cs="Traditional Arabic" w:hint="cs"/>
          <w:sz w:val="32"/>
          <w:szCs w:val="32"/>
          <w:rtl/>
          <w:lang w:val="fr-FR" w:bidi="ar-DZ"/>
        </w:rPr>
        <w:t xml:space="preserve"> الممارسة المنتظمة  للنشاط البدني ورياضة المشي من اجل الصحة هي وسيلة للتخلص من الضغوط النفسية وفرصة للخلو مع النفس والاستمتاع </w:t>
      </w:r>
      <w:r w:rsidRPr="004C3927">
        <w:rPr>
          <w:rFonts w:ascii="Arial" w:hAnsi="Arial" w:cs="Traditional Arabic" w:hint="cs"/>
          <w:sz w:val="32"/>
          <w:szCs w:val="32"/>
          <w:rtl/>
          <w:lang w:val="fr-FR" w:bidi="ar-DZ"/>
        </w:rPr>
        <w:t>(عصام الحسنات ،2009،ص 199، 200)</w:t>
      </w:r>
      <w:r w:rsidR="000C12B6" w:rsidRPr="004C3927">
        <w:rPr>
          <w:rFonts w:ascii="Arial" w:hAnsi="Arial" w:cs="Traditional Arabic" w:hint="cs"/>
          <w:sz w:val="32"/>
          <w:szCs w:val="32"/>
          <w:rtl/>
          <w:lang w:val="fr-FR" w:bidi="ar-DZ"/>
        </w:rPr>
        <w:t>. ويرى (أسامة كامل راتب،2004،ص77)أن ممارسة النشاط البدني بانتظام وفقا لمعدلات جهد معينة أظهرت نتائج ايجابية كمدخل ايجابي مساعد في العلاج النفسي و الارتقاء باللياقة النفسية</w:t>
      </w:r>
      <w:r>
        <w:rPr>
          <w:rFonts w:ascii="Arial" w:hAnsi="Arial" w:cs="Traditional Arabic" w:hint="cs"/>
          <w:sz w:val="32"/>
          <w:szCs w:val="32"/>
          <w:rtl/>
          <w:lang w:val="fr-FR" w:bidi="ar-DZ"/>
        </w:rPr>
        <w:t xml:space="preserve">،كما </w:t>
      </w:r>
      <w:r w:rsidR="00037293" w:rsidRPr="004C3927">
        <w:rPr>
          <w:rFonts w:ascii="Arial" w:hAnsi="Arial" w:cs="Traditional Arabic" w:hint="cs"/>
          <w:sz w:val="32"/>
          <w:szCs w:val="32"/>
          <w:rtl/>
          <w:lang w:bidi="ar-DZ"/>
        </w:rPr>
        <w:t>يضيف (طه عبد العظيم وسلامة عبد العظيم،</w:t>
      </w:r>
      <w:r w:rsidR="00037293">
        <w:rPr>
          <w:rFonts w:ascii="Arial" w:hAnsi="Arial" w:cs="Traditional Arabic" w:hint="cs"/>
          <w:sz w:val="32"/>
          <w:szCs w:val="32"/>
          <w:rtl/>
          <w:lang w:bidi="ar-DZ"/>
        </w:rPr>
        <w:t xml:space="preserve"> </w:t>
      </w:r>
      <w:r w:rsidR="00037293" w:rsidRPr="004C3927">
        <w:rPr>
          <w:rFonts w:ascii="Arial" w:hAnsi="Arial" w:cs="Traditional Arabic" w:hint="cs"/>
          <w:sz w:val="32"/>
          <w:szCs w:val="32"/>
          <w:rtl/>
          <w:lang w:bidi="ar-DZ"/>
        </w:rPr>
        <w:t>2006،</w:t>
      </w:r>
      <w:r w:rsidR="00037293">
        <w:rPr>
          <w:rFonts w:ascii="Arial" w:hAnsi="Arial" w:cs="Traditional Arabic" w:hint="cs"/>
          <w:sz w:val="32"/>
          <w:szCs w:val="32"/>
          <w:rtl/>
          <w:lang w:bidi="ar-DZ"/>
        </w:rPr>
        <w:t xml:space="preserve"> </w:t>
      </w:r>
      <w:r w:rsidR="00037293" w:rsidRPr="004C3927">
        <w:rPr>
          <w:rFonts w:ascii="Arial" w:hAnsi="Arial" w:cs="Traditional Arabic" w:hint="cs"/>
          <w:sz w:val="32"/>
          <w:szCs w:val="32"/>
          <w:rtl/>
          <w:lang w:bidi="ar-DZ"/>
        </w:rPr>
        <w:t>ص</w:t>
      </w:r>
      <w:r w:rsidR="00037293">
        <w:rPr>
          <w:rFonts w:ascii="Arial" w:hAnsi="Arial" w:cs="Traditional Arabic" w:hint="cs"/>
          <w:sz w:val="32"/>
          <w:szCs w:val="32"/>
          <w:rtl/>
          <w:lang w:bidi="ar-DZ"/>
        </w:rPr>
        <w:t xml:space="preserve"> </w:t>
      </w:r>
      <w:r w:rsidR="00037293" w:rsidRPr="004C3927">
        <w:rPr>
          <w:rFonts w:ascii="Arial" w:hAnsi="Arial" w:cs="Traditional Arabic" w:hint="cs"/>
          <w:sz w:val="32"/>
          <w:szCs w:val="32"/>
          <w:rtl/>
          <w:lang w:bidi="ar-DZ"/>
        </w:rPr>
        <w:t>238) انه اتضح حديثا أن التمارين الرياضية تقلل من أثار الضغوط ،ومن درجات القلق والاكتئاب و العدوان.</w:t>
      </w:r>
    </w:p>
    <w:p w:rsidR="00080D82" w:rsidRDefault="00E402DA" w:rsidP="00080D82">
      <w:pPr>
        <w:spacing w:after="0" w:line="240" w:lineRule="auto"/>
        <w:ind w:firstLine="567"/>
        <w:jc w:val="both"/>
        <w:rPr>
          <w:rFonts w:ascii="Traditional Arabic" w:hAnsi="Traditional Arabic" w:cs="Traditional Arabic"/>
          <w:sz w:val="32"/>
          <w:szCs w:val="32"/>
          <w:rtl/>
          <w:lang w:bidi="ar-DZ"/>
        </w:rPr>
      </w:pPr>
      <w:r w:rsidRPr="004C3927">
        <w:rPr>
          <w:rFonts w:ascii="SimplifiedArabic" w:cs="Traditional Arabic" w:hint="cs"/>
          <w:sz w:val="32"/>
          <w:szCs w:val="32"/>
          <w:rtl/>
          <w:lang w:val="fr-FR" w:eastAsia="fr-FR"/>
        </w:rPr>
        <w:t xml:space="preserve"> </w:t>
      </w:r>
      <w:r w:rsidR="00080D82">
        <w:rPr>
          <w:rFonts w:ascii="Traditional Arabic" w:hAnsi="Traditional Arabic" w:cs="Traditional Arabic" w:hint="cs"/>
          <w:sz w:val="32"/>
          <w:szCs w:val="32"/>
          <w:rtl/>
          <w:lang w:bidi="ar-DZ"/>
        </w:rPr>
        <w:t>- بالنسبة لمقياس القلق:</w:t>
      </w:r>
    </w:p>
    <w:p w:rsidR="00080D82" w:rsidRDefault="00080D82" w:rsidP="00080D82">
      <w:pPr>
        <w:pStyle w:val="Paragraphedeliste"/>
        <w:spacing w:after="0" w:line="240" w:lineRule="auto"/>
        <w:ind w:left="0" w:firstLine="567"/>
        <w:jc w:val="both"/>
        <w:rPr>
          <w:rFonts w:ascii="Arial" w:hAnsi="Arial" w:cs="Traditional Arabic"/>
          <w:sz w:val="32"/>
          <w:szCs w:val="32"/>
          <w:rtl/>
          <w:lang w:bidi="ar-DZ"/>
        </w:rPr>
      </w:pPr>
      <w:r w:rsidRPr="004C3927">
        <w:rPr>
          <w:rFonts w:ascii="Constantia" w:hAnsi="Constantia" w:cs="Traditional Arabic" w:hint="cs"/>
          <w:sz w:val="32"/>
          <w:szCs w:val="32"/>
          <w:rtl/>
          <w:lang w:bidi="ar-DZ"/>
        </w:rPr>
        <w:t xml:space="preserve">يتضح من </w:t>
      </w:r>
      <w:r>
        <w:rPr>
          <w:rFonts w:ascii="Constantia" w:hAnsi="Constantia" w:cs="Traditional Arabic" w:hint="cs"/>
          <w:sz w:val="32"/>
          <w:szCs w:val="32"/>
          <w:rtl/>
          <w:lang w:bidi="ar-DZ"/>
        </w:rPr>
        <w:t>خلال النتائج المستخلصة للاختبارات القبلية و البعدية للعينة التجريبية في مستوى القلق ،وبعد استخدام المعالجة الإحصائية عن طريق اختبار ولكوكسون (</w:t>
      </w:r>
      <w:r>
        <w:rPr>
          <w:rFonts w:ascii="Constantia" w:hAnsi="Constantia" w:cs="Traditional Arabic"/>
          <w:sz w:val="32"/>
          <w:szCs w:val="32"/>
          <w:lang w:val="fr-FR"/>
        </w:rPr>
        <w:t>z</w:t>
      </w:r>
      <w:r>
        <w:rPr>
          <w:rFonts w:ascii="Constantia" w:hAnsi="Constantia" w:cs="Traditional Arabic" w:hint="cs"/>
          <w:sz w:val="32"/>
          <w:szCs w:val="32"/>
          <w:rtl/>
          <w:lang w:val="fr-FR" w:bidi="ar-DZ"/>
        </w:rPr>
        <w:t>)</w:t>
      </w:r>
      <w:r>
        <w:rPr>
          <w:rFonts w:ascii="Constantia" w:hAnsi="Constantia" w:cs="Traditional Arabic"/>
          <w:sz w:val="32"/>
          <w:szCs w:val="32"/>
          <w:lang w:val="fr-FR" w:bidi="ar-DZ"/>
        </w:rPr>
        <w:t xml:space="preserve"> </w:t>
      </w:r>
      <w:r>
        <w:rPr>
          <w:rFonts w:ascii="Constantia" w:hAnsi="Constantia" w:cs="Traditional Arabic" w:hint="cs"/>
          <w:sz w:val="32"/>
          <w:szCs w:val="32"/>
          <w:rtl/>
          <w:lang w:bidi="ar-DZ"/>
        </w:rPr>
        <w:t xml:space="preserve">للفروق بين متوسطي رتب درجات عينتين مرتبطتين " التجريبية" في القياس القبلي والبعدي وهذا بغية إصدار أحكام موضوعية والتي ترتكز حول </w:t>
      </w:r>
      <w:r>
        <w:rPr>
          <w:rFonts w:ascii="Constantia" w:hAnsi="Constantia" w:cs="Traditional Arabic" w:hint="cs"/>
          <w:sz w:val="32"/>
          <w:szCs w:val="32"/>
          <w:rtl/>
          <w:lang w:bidi="ar-DZ"/>
        </w:rPr>
        <w:lastRenderedPageBreak/>
        <w:t>مدى فاعلية البرنامج الترويحي الرياضي المقترح في التخفيف من مستوى القلق لدى أساتذة التعليم المتوسط حيث تبين بعد المعالجة الإحصائية لنتائج العينة " التجريبية " في القياسين حيث كانت قيمة اختبار ولكوكسون (</w:t>
      </w:r>
      <w:r>
        <w:rPr>
          <w:rFonts w:ascii="Constantia" w:hAnsi="Constantia" w:cs="Traditional Arabic"/>
          <w:sz w:val="32"/>
          <w:szCs w:val="32"/>
          <w:lang w:val="fr-FR"/>
        </w:rPr>
        <w:t>z</w:t>
      </w:r>
      <w:r>
        <w:rPr>
          <w:rFonts w:ascii="Constantia" w:hAnsi="Constantia" w:cs="Traditional Arabic" w:hint="cs"/>
          <w:sz w:val="32"/>
          <w:szCs w:val="32"/>
          <w:rtl/>
          <w:lang w:val="fr-FR" w:bidi="ar-DZ"/>
        </w:rPr>
        <w:t>)</w:t>
      </w:r>
      <w:r>
        <w:rPr>
          <w:rFonts w:ascii="Constantia" w:hAnsi="Constantia" w:cs="Traditional Arabic" w:hint="cs"/>
          <w:sz w:val="32"/>
          <w:szCs w:val="32"/>
          <w:rtl/>
          <w:lang w:bidi="ar-DZ"/>
        </w:rPr>
        <w:t xml:space="preserve"> اقل من الجدولية وهذا يدل على وجود دلالة إحصائية  في المقياس التي تم تطبيق عليها البرنامج الترويحي الرياضي ، </w:t>
      </w:r>
      <w:r>
        <w:rPr>
          <w:rFonts w:cs="Traditional Arabic" w:hint="cs"/>
          <w:color w:val="000000"/>
          <w:sz w:val="32"/>
          <w:szCs w:val="32"/>
          <w:rtl/>
        </w:rPr>
        <w:t xml:space="preserve">حيث كانت العينة قبل تطبيق البرنامج تتميز بمستوى عال من القلق ،وبعد أن خضعوا للبرنامج المقترح لوحظ انخفاض محسوس في مستوى القلق </w:t>
      </w:r>
      <w:r w:rsidRPr="004C3927">
        <w:rPr>
          <w:rFonts w:cs="Traditional Arabic" w:hint="cs"/>
          <w:color w:val="000000"/>
          <w:sz w:val="32"/>
          <w:szCs w:val="32"/>
          <w:rtl/>
        </w:rPr>
        <w:t xml:space="preserve">حيث يعزو </w:t>
      </w:r>
      <w:r>
        <w:rPr>
          <w:rFonts w:cs="Traditional Arabic" w:hint="cs"/>
          <w:color w:val="000000"/>
          <w:sz w:val="32"/>
          <w:szCs w:val="32"/>
          <w:rtl/>
        </w:rPr>
        <w:t xml:space="preserve">الطالب الباحث ذلك الى الأثر الذي تركه البرنامج الترويحي الرياضي على  الراحة النفسية للأساتذة ،حيث اتفقت هذه الدراسة مع دراسة </w:t>
      </w:r>
      <w:r w:rsidRPr="004C3927">
        <w:rPr>
          <w:rFonts w:ascii="Arial" w:hAnsi="Arial" w:cs="Traditional Arabic" w:hint="cs"/>
          <w:sz w:val="32"/>
          <w:szCs w:val="32"/>
          <w:rtl/>
          <w:lang w:bidi="ar-DZ"/>
        </w:rPr>
        <w:t>(تهاني عبد السلام 2001)</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أن البرنامج الترويحي يساعد على دعم العلاقات بين الموظفين بعضهم البعض ،وتسود روح المرح بينهم مما يساعد على تأدية الأعمال بسهولة في جو من المحبة والإخاء،من أجل أن يكتسب الأفراد الصحة الجسمية و النفسية.</w:t>
      </w:r>
    </w:p>
    <w:p w:rsidR="00080D82" w:rsidRDefault="00080D82" w:rsidP="00080D82">
      <w:pPr>
        <w:pStyle w:val="Paragraphedeliste"/>
        <w:spacing w:after="0" w:line="240" w:lineRule="auto"/>
        <w:ind w:left="0" w:firstLine="567"/>
        <w:jc w:val="both"/>
        <w:rPr>
          <w:rFonts w:ascii="Arial" w:hAnsi="Arial" w:cs="Traditional Arabic"/>
          <w:sz w:val="32"/>
          <w:szCs w:val="32"/>
          <w:rtl/>
          <w:lang w:bidi="ar-DZ"/>
        </w:rPr>
      </w:pPr>
      <w:r w:rsidRPr="004C3927">
        <w:rPr>
          <w:rFonts w:ascii="Arial" w:hAnsi="Arial" w:cs="Traditional Arabic" w:hint="cs"/>
          <w:sz w:val="32"/>
          <w:szCs w:val="32"/>
          <w:rtl/>
          <w:lang w:bidi="ar-DZ"/>
        </w:rPr>
        <w:t>وفي نفس السياق  يضيف (طه عبد العظيم وسلامة عبد العظيم،2006،ص238) انه اتضح حديثا أن التمارين الرياضية تقلل من أثار الضغوط ،ومن درجات القلق والاكتئاب و العدوان.</w:t>
      </w:r>
    </w:p>
    <w:p w:rsidR="00E402DA" w:rsidRDefault="00080D82" w:rsidP="00080D82">
      <w:pPr>
        <w:pStyle w:val="Paragraphedeliste"/>
        <w:spacing w:after="0" w:line="240" w:lineRule="auto"/>
        <w:ind w:left="0" w:firstLine="567"/>
        <w:jc w:val="both"/>
        <w:rPr>
          <w:rFonts w:ascii="Arial" w:hAnsi="Arial" w:cs="Traditional Arabic"/>
          <w:sz w:val="32"/>
          <w:szCs w:val="32"/>
          <w:rtl/>
          <w:lang w:bidi="ar-DZ"/>
        </w:rPr>
      </w:pPr>
      <w:r>
        <w:rPr>
          <w:rFonts w:ascii="Arial" w:hAnsi="Arial" w:cs="Traditional Arabic" w:hint="cs"/>
          <w:sz w:val="32"/>
          <w:szCs w:val="32"/>
          <w:rtl/>
          <w:lang w:bidi="ar-DZ"/>
        </w:rPr>
        <w:t>ويضيف</w:t>
      </w:r>
      <w:r w:rsidRPr="004C3927">
        <w:rPr>
          <w:rFonts w:ascii="Arial" w:hAnsi="Arial" w:cs="Traditional Arabic" w:hint="cs"/>
          <w:sz w:val="32"/>
          <w:szCs w:val="32"/>
          <w:rtl/>
          <w:lang w:bidi="ar-DZ"/>
        </w:rPr>
        <w:t xml:space="preserve"> (عصام الحسنات ،2009 ، ص 51) تساعد الممارسة المنتظمة للنشاط البدني على الاسترخاء و التخلص أو التقليل من الضغوط النفسية والقلق.</w:t>
      </w:r>
    </w:p>
    <w:p w:rsidR="00202732" w:rsidRDefault="00202732" w:rsidP="00202732">
      <w:pPr>
        <w:spacing w:after="0" w:line="240" w:lineRule="auto"/>
        <w:ind w:firstLine="567"/>
        <w:jc w:val="both"/>
        <w:rPr>
          <w:rFonts w:ascii="Constantia" w:hAnsi="Constantia" w:cs="Traditional Arabic"/>
          <w:sz w:val="32"/>
          <w:szCs w:val="32"/>
          <w:rtl/>
          <w:lang w:bidi="ar-DZ"/>
        </w:rPr>
      </w:pPr>
      <w:r>
        <w:rPr>
          <w:rFonts w:ascii="Constantia" w:hAnsi="Constantia" w:cs="Traditional Arabic" w:hint="cs"/>
          <w:sz w:val="32"/>
          <w:szCs w:val="32"/>
          <w:rtl/>
          <w:lang w:bidi="ar-DZ"/>
        </w:rPr>
        <w:t>- بالنسبة لمقياس التوافق المهني:</w:t>
      </w:r>
    </w:p>
    <w:p w:rsidR="00202732" w:rsidRPr="004C3927" w:rsidRDefault="00202732" w:rsidP="00202732">
      <w:pPr>
        <w:pStyle w:val="Paragraphedeliste"/>
        <w:spacing w:after="0" w:line="240" w:lineRule="auto"/>
        <w:ind w:left="0" w:firstLine="567"/>
        <w:jc w:val="both"/>
        <w:rPr>
          <w:rFonts w:ascii="Constantia" w:hAnsi="Constantia" w:cs="Traditional Arabic"/>
          <w:sz w:val="32"/>
          <w:szCs w:val="32"/>
          <w:rtl/>
          <w:lang w:bidi="ar-DZ"/>
        </w:rPr>
      </w:pPr>
      <w:r w:rsidRPr="004C3927">
        <w:rPr>
          <w:rFonts w:ascii="Constantia" w:hAnsi="Constantia" w:cs="Traditional Arabic" w:hint="cs"/>
          <w:sz w:val="32"/>
          <w:szCs w:val="32"/>
          <w:rtl/>
          <w:lang w:bidi="ar-DZ"/>
        </w:rPr>
        <w:t xml:space="preserve">يتضح من </w:t>
      </w:r>
      <w:r>
        <w:rPr>
          <w:rFonts w:ascii="Constantia" w:hAnsi="Constantia" w:cs="Traditional Arabic" w:hint="cs"/>
          <w:sz w:val="32"/>
          <w:szCs w:val="32"/>
          <w:rtl/>
          <w:lang w:bidi="ar-DZ"/>
        </w:rPr>
        <w:t>خلال النتائج المستخلصة للاختبارات القبلية و البعدية للعينة التجريبية في درجة التوافق المهني ،وبعد استخدام المعالجة الإحصائية عن طريق اختبار ولكوكسون (</w:t>
      </w:r>
      <w:r>
        <w:rPr>
          <w:rFonts w:ascii="Constantia" w:hAnsi="Constantia" w:cs="Traditional Arabic"/>
          <w:sz w:val="32"/>
          <w:szCs w:val="32"/>
          <w:lang w:val="fr-FR"/>
        </w:rPr>
        <w:t>z</w:t>
      </w:r>
      <w:r>
        <w:rPr>
          <w:rFonts w:ascii="Constantia" w:hAnsi="Constantia" w:cs="Traditional Arabic" w:hint="cs"/>
          <w:sz w:val="32"/>
          <w:szCs w:val="32"/>
          <w:rtl/>
          <w:lang w:val="fr-FR" w:bidi="ar-DZ"/>
        </w:rPr>
        <w:t>)</w:t>
      </w:r>
      <w:r>
        <w:rPr>
          <w:rFonts w:ascii="Constantia" w:hAnsi="Constantia" w:cs="Traditional Arabic"/>
          <w:sz w:val="32"/>
          <w:szCs w:val="32"/>
          <w:lang w:val="fr-FR" w:bidi="ar-DZ"/>
        </w:rPr>
        <w:t xml:space="preserve"> </w:t>
      </w:r>
      <w:r>
        <w:rPr>
          <w:rFonts w:ascii="Constantia" w:hAnsi="Constantia" w:cs="Traditional Arabic" w:hint="cs"/>
          <w:sz w:val="32"/>
          <w:szCs w:val="32"/>
          <w:rtl/>
          <w:lang w:bidi="ar-DZ"/>
        </w:rPr>
        <w:t>للفروق بين متوسطي رتب درجات عينتين مرتبطتين " التجريبية" في القياس القبلي والبعدي وهذا بغية إصدار أحكام موضوعية والتي ترتكز حول مدى فاعلية البرنامج الترويحي الرياضي المقترح في الرفع درجة التوافق المهني لدى أساتذة التعليم المتوسط حيث تبين بعد المعالجة الإحصائية لنتائج العينة " التجريبية " في القياسين حيث كانت قيمة اختبار ولكوكسون (</w:t>
      </w:r>
      <w:r>
        <w:rPr>
          <w:rFonts w:ascii="Constantia" w:hAnsi="Constantia" w:cs="Traditional Arabic"/>
          <w:sz w:val="32"/>
          <w:szCs w:val="32"/>
          <w:lang w:val="fr-FR"/>
        </w:rPr>
        <w:t>z</w:t>
      </w:r>
      <w:r>
        <w:rPr>
          <w:rFonts w:ascii="Constantia" w:hAnsi="Constantia" w:cs="Traditional Arabic" w:hint="cs"/>
          <w:sz w:val="32"/>
          <w:szCs w:val="32"/>
          <w:rtl/>
          <w:lang w:val="fr-FR" w:bidi="ar-DZ"/>
        </w:rPr>
        <w:t>)</w:t>
      </w:r>
      <w:r>
        <w:rPr>
          <w:rFonts w:ascii="Constantia" w:hAnsi="Constantia" w:cs="Traditional Arabic" w:hint="cs"/>
          <w:sz w:val="32"/>
          <w:szCs w:val="32"/>
          <w:rtl/>
          <w:lang w:bidi="ar-DZ"/>
        </w:rPr>
        <w:t xml:space="preserve"> اقل من الجدولية وهذا يدل على وجود دلالة إحصائية  في جميع ابعاد المقياس الخمسة التي تم تطبيق عليها البرنامج الترويحي الرياضي ،</w:t>
      </w:r>
      <w:r w:rsidRPr="004C3927">
        <w:rPr>
          <w:rFonts w:ascii="Arial" w:hAnsi="Arial" w:cs="Traditional Arabic" w:hint="cs"/>
          <w:sz w:val="32"/>
          <w:szCs w:val="32"/>
          <w:rtl/>
          <w:lang w:bidi="ar-DZ"/>
        </w:rPr>
        <w:t>ويعزو الطالب الباحث هذه الفروق إلى الدور الفعال والهادف ،للأنشطة الترويحية الرياضية في اكتساب المدرسين الممارسين توافقا مهنيا مرتفعا.</w:t>
      </w:r>
      <w:r>
        <w:rPr>
          <w:rFonts w:ascii="Arial" w:hAnsi="Arial" w:cs="Traditional Arabic" w:hint="cs"/>
          <w:sz w:val="32"/>
          <w:szCs w:val="32"/>
          <w:rtl/>
          <w:lang w:bidi="ar-DZ"/>
        </w:rPr>
        <w:t>.</w:t>
      </w:r>
      <w:r w:rsidRPr="000E3BCA">
        <w:rPr>
          <w:rFonts w:ascii="Arial" w:hAnsi="Arial" w:cs="Traditional Arabic" w:hint="cs"/>
          <w:color w:val="000000"/>
          <w:sz w:val="32"/>
          <w:szCs w:val="32"/>
          <w:rtl/>
        </w:rPr>
        <w:t xml:space="preserve"> </w:t>
      </w:r>
      <w:r>
        <w:rPr>
          <w:rFonts w:ascii="Arial" w:hAnsi="Arial" w:cs="Traditional Arabic" w:hint="cs"/>
          <w:color w:val="000000"/>
          <w:sz w:val="32"/>
          <w:szCs w:val="32"/>
          <w:rtl/>
        </w:rPr>
        <w:t xml:space="preserve">وهذا ما تؤكده </w:t>
      </w:r>
      <w:r w:rsidRPr="004C3927">
        <w:rPr>
          <w:rFonts w:ascii="Arial" w:hAnsi="Arial" w:cs="Traditional Arabic" w:hint="cs"/>
          <w:sz w:val="32"/>
          <w:szCs w:val="32"/>
          <w:rtl/>
          <w:lang w:bidi="ar-DZ"/>
        </w:rPr>
        <w:t>(تهاني عبد السلام ،2001ص123)</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أننا في حاجة إلى تنظيم الجهد بين العمل و الفراغ لنهيئ</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لأنفسنا الفرص لممارسة الأنشطة الترويحية من اجل القضاء على الضغوط ،حيث تعمل هذه الأنشطة على تحسين صحة الفرد النفسية</w:t>
      </w:r>
      <w:r>
        <w:rPr>
          <w:rFonts w:ascii="Arial" w:hAnsi="Arial" w:cs="Traditional Arabic" w:hint="cs"/>
          <w:sz w:val="32"/>
          <w:szCs w:val="32"/>
          <w:rtl/>
          <w:lang w:bidi="ar-DZ"/>
        </w:rPr>
        <w:t>،</w:t>
      </w:r>
      <w:r>
        <w:rPr>
          <w:rFonts w:ascii="Constantia" w:hAnsi="Constantia" w:cs="Traditional Arabic" w:hint="cs"/>
          <w:sz w:val="32"/>
          <w:szCs w:val="32"/>
          <w:rtl/>
          <w:lang w:bidi="ar-DZ"/>
        </w:rPr>
        <w:t xml:space="preserve"> </w:t>
      </w:r>
      <w:r>
        <w:rPr>
          <w:rFonts w:ascii="Arial" w:hAnsi="Arial" w:cs="Traditional Arabic" w:hint="cs"/>
          <w:sz w:val="32"/>
          <w:szCs w:val="32"/>
          <w:rtl/>
          <w:lang w:bidi="ar-DZ"/>
        </w:rPr>
        <w:t>ويضيفا</w:t>
      </w:r>
      <w:r w:rsidRPr="004C3927">
        <w:rPr>
          <w:rFonts w:ascii="Arial" w:hAnsi="Arial" w:cs="Traditional Arabic" w:hint="cs"/>
          <w:sz w:val="32"/>
          <w:szCs w:val="32"/>
          <w:rtl/>
          <w:lang w:bidi="ar-DZ"/>
        </w:rPr>
        <w:t xml:space="preserve"> (محمد الحماحمي، عايدة عبد العزيز،1998،ص90)</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أن للترويح الرياضي إسهامات في التأثير الايجابي على العديد من الجوانب منها زيادة المردود الإنتاجي لهؤلاء المشاركين في برامجه</w:t>
      </w:r>
      <w:r w:rsidRPr="004C3927">
        <w:rPr>
          <w:rFonts w:cs="Traditional Arabic" w:hint="cs"/>
          <w:color w:val="000000"/>
          <w:sz w:val="32"/>
          <w:szCs w:val="32"/>
          <w:rtl/>
        </w:rPr>
        <w:t xml:space="preserve"> </w:t>
      </w:r>
      <w:r>
        <w:rPr>
          <w:rFonts w:cs="Traditional Arabic" w:hint="cs"/>
          <w:color w:val="000000"/>
          <w:sz w:val="32"/>
          <w:szCs w:val="32"/>
          <w:rtl/>
        </w:rPr>
        <w:t xml:space="preserve"> كما يؤكدا </w:t>
      </w:r>
      <w:r w:rsidRPr="004C3927">
        <w:rPr>
          <w:rFonts w:ascii="Arial" w:hAnsi="Arial" w:cs="Traditional Arabic" w:hint="cs"/>
          <w:sz w:val="32"/>
          <w:szCs w:val="32"/>
          <w:rtl/>
          <w:lang w:val="fr-FR" w:bidi="ar-DZ"/>
        </w:rPr>
        <w:t>( كم</w:t>
      </w:r>
      <w:r>
        <w:rPr>
          <w:rFonts w:ascii="Arial" w:hAnsi="Arial" w:cs="Traditional Arabic" w:hint="cs"/>
          <w:sz w:val="32"/>
          <w:szCs w:val="32"/>
          <w:rtl/>
          <w:lang w:val="fr-FR" w:bidi="ar-DZ"/>
        </w:rPr>
        <w:t>ا</w:t>
      </w:r>
      <w:r w:rsidRPr="004C3927">
        <w:rPr>
          <w:rFonts w:ascii="Arial" w:hAnsi="Arial" w:cs="Traditional Arabic" w:hint="cs"/>
          <w:sz w:val="32"/>
          <w:szCs w:val="32"/>
          <w:rtl/>
          <w:lang w:val="fr-FR" w:bidi="ar-DZ"/>
        </w:rPr>
        <w:t xml:space="preserve">ل درويش ،محمد الحماحمي ،1997  ،ص 85 )، إن العمل لكي يصبح منتجا يجب توفر الوقت </w:t>
      </w:r>
      <w:r w:rsidRPr="004C3927">
        <w:rPr>
          <w:rFonts w:ascii="Arial" w:hAnsi="Arial" w:cs="Traditional Arabic" w:hint="cs"/>
          <w:sz w:val="32"/>
          <w:szCs w:val="32"/>
          <w:rtl/>
          <w:lang w:val="fr-FR" w:bidi="ar-DZ"/>
        </w:rPr>
        <w:lastRenderedPageBreak/>
        <w:t>للفرد العامل و استثماره في الترويح عن ذاته ليتخلص من الملل و التوتر وليزيد من نشاطه و حيويته حتى يقبل على العمل مرة أخرى بطريقة جادة و أكثر إنتاجية.</w:t>
      </w:r>
    </w:p>
    <w:p w:rsidR="00B65559" w:rsidRDefault="00E402DA" w:rsidP="00325E1B">
      <w:pPr>
        <w:spacing w:after="0" w:line="240" w:lineRule="auto"/>
        <w:ind w:firstLine="567"/>
        <w:jc w:val="both"/>
        <w:rPr>
          <w:rFonts w:ascii="Constantia" w:hAnsi="Constantia" w:cs="Traditional Arabic"/>
          <w:b/>
          <w:bCs/>
          <w:sz w:val="32"/>
          <w:szCs w:val="32"/>
          <w:rtl/>
          <w:lang w:bidi="ar-DZ"/>
        </w:rPr>
      </w:pPr>
      <w:r w:rsidRPr="004C3927">
        <w:rPr>
          <w:rFonts w:ascii="Constantia" w:hAnsi="Constantia" w:cs="Traditional Arabic" w:hint="cs"/>
          <w:sz w:val="32"/>
          <w:szCs w:val="32"/>
          <w:rtl/>
          <w:lang w:bidi="ar-DZ"/>
        </w:rPr>
        <w:t xml:space="preserve">ومن خلال العرض السابق لمناقشة نتائج </w:t>
      </w:r>
      <w:r>
        <w:rPr>
          <w:rFonts w:ascii="Constantia" w:hAnsi="Constantia" w:cs="Traditional Arabic" w:hint="cs"/>
          <w:sz w:val="32"/>
          <w:szCs w:val="32"/>
          <w:rtl/>
          <w:lang w:bidi="ar-DZ"/>
        </w:rPr>
        <w:t xml:space="preserve">الفرض </w:t>
      </w:r>
      <w:r w:rsidR="00984A53">
        <w:rPr>
          <w:rFonts w:ascii="Constantia" w:hAnsi="Constantia" w:cs="Traditional Arabic" w:hint="cs"/>
          <w:sz w:val="32"/>
          <w:szCs w:val="32"/>
          <w:rtl/>
          <w:lang w:bidi="ar-DZ"/>
        </w:rPr>
        <w:t>الثاني</w:t>
      </w:r>
      <w:r>
        <w:rPr>
          <w:rFonts w:ascii="Constantia" w:hAnsi="Constantia" w:cs="Traditional Arabic" w:hint="cs"/>
          <w:sz w:val="32"/>
          <w:szCs w:val="32"/>
          <w:rtl/>
          <w:lang w:bidi="ar-DZ"/>
        </w:rPr>
        <w:t xml:space="preserve"> يتبين صحة هذا الفرض </w:t>
      </w:r>
      <w:r w:rsidRPr="004C3927">
        <w:rPr>
          <w:rFonts w:ascii="Constantia" w:hAnsi="Constantia" w:cs="Traditional Arabic" w:hint="cs"/>
          <w:sz w:val="32"/>
          <w:szCs w:val="32"/>
          <w:rtl/>
          <w:lang w:bidi="ar-DZ"/>
        </w:rPr>
        <w:t xml:space="preserve">والذي يشير </w:t>
      </w:r>
      <w:r w:rsidR="00B65559" w:rsidRPr="001B4DB0">
        <w:rPr>
          <w:rFonts w:cs="Traditional Arabic" w:hint="cs"/>
          <w:sz w:val="32"/>
          <w:szCs w:val="32"/>
          <w:rtl/>
          <w:lang w:bidi="ar-DZ"/>
        </w:rPr>
        <w:t>توجد فروق ذات دلالة إحصائية عند مستوى الدلالة (0.05</w:t>
      </w:r>
      <w:r w:rsidR="00B65559" w:rsidRPr="001B4DB0">
        <w:rPr>
          <w:rFonts w:cs="Calibri"/>
          <w:sz w:val="32"/>
          <w:szCs w:val="32"/>
          <w:rtl/>
          <w:lang w:bidi="ar-DZ"/>
        </w:rPr>
        <w:t>≥</w:t>
      </w:r>
      <w:r w:rsidR="00B65559" w:rsidRPr="001B4DB0">
        <w:rPr>
          <w:rFonts w:ascii="Traditional Arabic" w:hAnsi="Traditional Arabic" w:cs="Calibri"/>
          <w:sz w:val="32"/>
          <w:szCs w:val="32"/>
          <w:rtl/>
          <w:lang w:bidi="ar-DZ"/>
        </w:rPr>
        <w:t>α</w:t>
      </w:r>
      <w:r w:rsidR="00B65559" w:rsidRPr="001B4DB0">
        <w:rPr>
          <w:rFonts w:ascii="Traditional Arabic" w:hAnsi="Traditional Arabic" w:cs="Traditional Arabic"/>
          <w:sz w:val="32"/>
          <w:szCs w:val="32"/>
          <w:rtl/>
          <w:lang w:bidi="ar-DZ"/>
        </w:rPr>
        <w:t>)</w:t>
      </w:r>
      <w:r w:rsidR="00B65559" w:rsidRPr="001B4DB0">
        <w:rPr>
          <w:rFonts w:ascii="Traditional Arabic" w:hAnsi="Traditional Arabic" w:cs="Traditional Arabic" w:hint="cs"/>
          <w:sz w:val="32"/>
          <w:szCs w:val="32"/>
          <w:rtl/>
          <w:lang w:bidi="ar-DZ"/>
        </w:rPr>
        <w:t xml:space="preserve">في مستوى الضغوط النفسية </w:t>
      </w:r>
      <w:r w:rsidR="00080D82">
        <w:rPr>
          <w:rFonts w:ascii="Traditional Arabic" w:hAnsi="Traditional Arabic" w:cs="Traditional Arabic" w:hint="cs"/>
          <w:sz w:val="32"/>
          <w:szCs w:val="32"/>
          <w:rtl/>
          <w:lang w:bidi="ar-DZ"/>
        </w:rPr>
        <w:t xml:space="preserve">،القلق ،التوافق المهني </w:t>
      </w:r>
      <w:r w:rsidR="00B65559" w:rsidRPr="001B4DB0">
        <w:rPr>
          <w:rFonts w:ascii="Traditional Arabic" w:hAnsi="Traditional Arabic" w:cs="Traditional Arabic" w:hint="cs"/>
          <w:sz w:val="32"/>
          <w:szCs w:val="32"/>
          <w:rtl/>
          <w:lang w:bidi="ar-DZ"/>
        </w:rPr>
        <w:t>لنتائج الاختبارات القبلية</w:t>
      </w:r>
      <w:r w:rsidR="00B65559" w:rsidRPr="001B4DB0">
        <w:rPr>
          <w:rFonts w:ascii="Traditional Arabic" w:hAnsi="Traditional Arabic" w:cs="Traditional Arabic"/>
          <w:sz w:val="32"/>
          <w:szCs w:val="32"/>
          <w:lang w:bidi="ar-DZ"/>
        </w:rPr>
        <w:t xml:space="preserve"> </w:t>
      </w:r>
      <w:r w:rsidR="00B65559">
        <w:rPr>
          <w:rFonts w:ascii="Traditional Arabic" w:hAnsi="Traditional Arabic" w:cs="Traditional Arabic" w:hint="cs"/>
          <w:sz w:val="32"/>
          <w:szCs w:val="32"/>
          <w:rtl/>
          <w:lang w:bidi="ar-DZ"/>
        </w:rPr>
        <w:t>والبعدية في ا</w:t>
      </w:r>
      <w:r w:rsidR="00B65559" w:rsidRPr="001B4DB0">
        <w:rPr>
          <w:rFonts w:ascii="Traditional Arabic" w:hAnsi="Traditional Arabic" w:cs="Traditional Arabic" w:hint="cs"/>
          <w:sz w:val="32"/>
          <w:szCs w:val="32"/>
          <w:rtl/>
          <w:lang w:bidi="ar-DZ"/>
        </w:rPr>
        <w:t>لعينة التجريبية</w:t>
      </w:r>
      <w:r w:rsidR="00B65559">
        <w:rPr>
          <w:rFonts w:ascii="Traditional Arabic" w:hAnsi="Traditional Arabic" w:cs="Traditional Arabic" w:hint="cs"/>
          <w:sz w:val="32"/>
          <w:szCs w:val="32"/>
          <w:rtl/>
          <w:lang w:bidi="ar-DZ"/>
        </w:rPr>
        <w:t xml:space="preserve"> لصالح الاختبارات البعدية.</w:t>
      </w:r>
      <w:r w:rsidR="00B65559" w:rsidRPr="004C3927">
        <w:rPr>
          <w:rFonts w:ascii="Constantia" w:hAnsi="Constantia" w:cs="Traditional Arabic" w:hint="cs"/>
          <w:b/>
          <w:bCs/>
          <w:sz w:val="32"/>
          <w:szCs w:val="32"/>
          <w:rtl/>
          <w:lang w:bidi="ar-DZ"/>
        </w:rPr>
        <w:t xml:space="preserve"> </w:t>
      </w:r>
    </w:p>
    <w:p w:rsidR="00E402DA" w:rsidRDefault="00E402DA" w:rsidP="00325E1B">
      <w:pPr>
        <w:spacing w:after="0" w:line="240" w:lineRule="auto"/>
        <w:ind w:firstLine="567"/>
        <w:jc w:val="both"/>
        <w:rPr>
          <w:rFonts w:ascii="Constantia" w:hAnsi="Constantia" w:cs="Traditional Arabic"/>
          <w:b/>
          <w:bCs/>
          <w:sz w:val="32"/>
          <w:szCs w:val="32"/>
          <w:rtl/>
          <w:lang w:bidi="ar-DZ"/>
        </w:rPr>
      </w:pPr>
      <w:r w:rsidRPr="004C3927">
        <w:rPr>
          <w:rFonts w:ascii="Constantia" w:hAnsi="Constantia" w:cs="Traditional Arabic" w:hint="cs"/>
          <w:b/>
          <w:bCs/>
          <w:sz w:val="32"/>
          <w:szCs w:val="32"/>
          <w:rtl/>
          <w:lang w:bidi="ar-DZ"/>
        </w:rPr>
        <w:t xml:space="preserve">الفرضية </w:t>
      </w:r>
      <w:r w:rsidR="0085570B">
        <w:rPr>
          <w:rFonts w:ascii="Constantia" w:hAnsi="Constantia" w:cs="Traditional Arabic" w:hint="cs"/>
          <w:b/>
          <w:bCs/>
          <w:sz w:val="32"/>
          <w:szCs w:val="32"/>
          <w:rtl/>
          <w:lang w:bidi="ar-DZ"/>
        </w:rPr>
        <w:t>الثالثة</w:t>
      </w:r>
      <w:r w:rsidRPr="004C3927">
        <w:rPr>
          <w:rFonts w:ascii="Constantia" w:hAnsi="Constantia" w:cs="Traditional Arabic" w:hint="cs"/>
          <w:b/>
          <w:bCs/>
          <w:sz w:val="32"/>
          <w:szCs w:val="32"/>
          <w:rtl/>
          <w:lang w:bidi="ar-DZ"/>
        </w:rPr>
        <w:t>:</w:t>
      </w:r>
    </w:p>
    <w:p w:rsidR="00B65559" w:rsidRPr="004C3927" w:rsidRDefault="00B65559" w:rsidP="00325E1B">
      <w:pPr>
        <w:spacing w:after="0" w:line="240" w:lineRule="auto"/>
        <w:ind w:firstLine="567"/>
        <w:jc w:val="both"/>
        <w:rPr>
          <w:rFonts w:ascii="Constantia" w:hAnsi="Constantia" w:cs="Traditional Arabic"/>
          <w:sz w:val="32"/>
          <w:szCs w:val="32"/>
          <w:rtl/>
          <w:lang w:bidi="ar-DZ"/>
        </w:rPr>
      </w:pPr>
      <w:r>
        <w:rPr>
          <w:rFonts w:ascii="Constantia" w:hAnsi="Constantia" w:cs="Traditional Arabic" w:hint="cs"/>
          <w:sz w:val="32"/>
          <w:szCs w:val="32"/>
          <w:rtl/>
          <w:lang w:bidi="ar-DZ"/>
        </w:rPr>
        <w:t xml:space="preserve">تنص الفرضية </w:t>
      </w:r>
      <w:r w:rsidR="0085570B">
        <w:rPr>
          <w:rFonts w:ascii="Constantia" w:hAnsi="Constantia" w:cs="Traditional Arabic" w:hint="cs"/>
          <w:sz w:val="32"/>
          <w:szCs w:val="32"/>
          <w:rtl/>
          <w:lang w:bidi="ar-DZ"/>
        </w:rPr>
        <w:t>الثالثة</w:t>
      </w:r>
      <w:r>
        <w:rPr>
          <w:rFonts w:ascii="Constantia" w:hAnsi="Constantia" w:cs="Traditional Arabic" w:hint="cs"/>
          <w:sz w:val="32"/>
          <w:szCs w:val="32"/>
          <w:rtl/>
          <w:lang w:bidi="ar-DZ"/>
        </w:rPr>
        <w:t xml:space="preserve"> على انه"</w:t>
      </w:r>
      <w:r w:rsidRPr="00C5699B">
        <w:rPr>
          <w:rFonts w:cs="Traditional Arabic" w:hint="cs"/>
          <w:sz w:val="32"/>
          <w:szCs w:val="32"/>
          <w:rtl/>
          <w:lang w:bidi="ar-DZ"/>
        </w:rPr>
        <w:t xml:space="preserve"> </w:t>
      </w:r>
      <w:r w:rsidR="00037293" w:rsidRPr="001B4DB0">
        <w:rPr>
          <w:rFonts w:cs="Traditional Arabic" w:hint="cs"/>
          <w:sz w:val="32"/>
          <w:szCs w:val="32"/>
          <w:rtl/>
          <w:lang w:bidi="ar-DZ"/>
        </w:rPr>
        <w:t xml:space="preserve">توجد </w:t>
      </w:r>
      <w:r w:rsidR="00037293">
        <w:rPr>
          <w:rFonts w:cs="Traditional Arabic" w:hint="cs"/>
          <w:sz w:val="32"/>
          <w:szCs w:val="32"/>
          <w:rtl/>
          <w:lang w:bidi="ar-DZ"/>
        </w:rPr>
        <w:t>هناك</w:t>
      </w:r>
      <w:r w:rsidR="00037293" w:rsidRPr="001B4DB0">
        <w:rPr>
          <w:rFonts w:cs="Traditional Arabic" w:hint="cs"/>
          <w:sz w:val="32"/>
          <w:szCs w:val="32"/>
          <w:rtl/>
          <w:lang w:bidi="ar-DZ"/>
        </w:rPr>
        <w:t xml:space="preserve"> فروق ذات دلالة إحصائية عند مستوى الدلالة (0.05</w:t>
      </w:r>
      <w:r w:rsidR="00037293" w:rsidRPr="001B4DB0">
        <w:rPr>
          <w:rFonts w:cs="Calibri"/>
          <w:sz w:val="32"/>
          <w:szCs w:val="32"/>
          <w:rtl/>
          <w:lang w:bidi="ar-DZ"/>
        </w:rPr>
        <w:t>≥</w:t>
      </w:r>
      <w:r w:rsidR="00037293" w:rsidRPr="001B4DB0">
        <w:rPr>
          <w:rFonts w:ascii="Traditional Arabic" w:hAnsi="Traditional Arabic" w:cs="Calibri"/>
          <w:sz w:val="32"/>
          <w:szCs w:val="32"/>
          <w:rtl/>
          <w:lang w:bidi="ar-DZ"/>
        </w:rPr>
        <w:t>α</w:t>
      </w:r>
      <w:r w:rsidR="00037293" w:rsidRPr="001B4DB0">
        <w:rPr>
          <w:rFonts w:ascii="Traditional Arabic" w:hAnsi="Traditional Arabic" w:cs="Traditional Arabic"/>
          <w:sz w:val="32"/>
          <w:szCs w:val="32"/>
          <w:rtl/>
          <w:lang w:bidi="ar-DZ"/>
        </w:rPr>
        <w:t>)</w:t>
      </w:r>
      <w:r w:rsidR="00037293" w:rsidRPr="001B4DB0">
        <w:rPr>
          <w:rFonts w:ascii="Traditional Arabic" w:hAnsi="Traditional Arabic" w:cs="Traditional Arabic" w:hint="cs"/>
          <w:sz w:val="32"/>
          <w:szCs w:val="32"/>
          <w:rtl/>
          <w:lang w:bidi="ar-DZ"/>
        </w:rPr>
        <w:t>في مستوى الضغوط النفسية</w:t>
      </w:r>
      <w:r w:rsidR="00202732">
        <w:rPr>
          <w:rFonts w:ascii="Traditional Arabic" w:hAnsi="Traditional Arabic" w:cs="Traditional Arabic" w:hint="cs"/>
          <w:sz w:val="32"/>
          <w:szCs w:val="32"/>
          <w:rtl/>
          <w:lang w:bidi="ar-DZ"/>
        </w:rPr>
        <w:t xml:space="preserve"> ، القلق ، التوافق المهني</w:t>
      </w:r>
      <w:r w:rsidR="00037293" w:rsidRPr="001B4DB0">
        <w:rPr>
          <w:rFonts w:ascii="Traditional Arabic" w:hAnsi="Traditional Arabic" w:cs="Traditional Arabic" w:hint="cs"/>
          <w:sz w:val="32"/>
          <w:szCs w:val="32"/>
          <w:rtl/>
          <w:lang w:bidi="ar-DZ"/>
        </w:rPr>
        <w:t xml:space="preserve"> لنتائج الاختبارات البعدية للعينة التجريبية و الضابطة </w:t>
      </w:r>
      <w:r w:rsidR="00037293">
        <w:rPr>
          <w:rFonts w:ascii="Traditional Arabic" w:hAnsi="Traditional Arabic" w:cs="Traditional Arabic" w:hint="cs"/>
          <w:sz w:val="32"/>
          <w:szCs w:val="32"/>
          <w:rtl/>
          <w:lang w:bidi="ar-DZ"/>
        </w:rPr>
        <w:t xml:space="preserve">لصالح العينة التجريبية </w:t>
      </w:r>
      <w:r>
        <w:rPr>
          <w:rFonts w:ascii="Traditional Arabic" w:hAnsi="Traditional Arabic" w:cs="Traditional Arabic" w:hint="cs"/>
          <w:sz w:val="32"/>
          <w:szCs w:val="32"/>
          <w:rtl/>
          <w:lang w:bidi="ar-DZ"/>
        </w:rPr>
        <w:t>" .</w:t>
      </w:r>
      <w:r w:rsidRPr="001B4DB0">
        <w:rPr>
          <w:rFonts w:ascii="Traditional Arabic" w:hAnsi="Traditional Arabic" w:cs="Traditional Arabic" w:hint="cs"/>
          <w:sz w:val="32"/>
          <w:szCs w:val="32"/>
          <w:rtl/>
          <w:lang w:bidi="ar-DZ"/>
        </w:rPr>
        <w:t xml:space="preserve">  </w:t>
      </w:r>
    </w:p>
    <w:p w:rsidR="00202732" w:rsidRDefault="00202732" w:rsidP="00325E1B">
      <w:pPr>
        <w:spacing w:after="0" w:line="240" w:lineRule="auto"/>
        <w:ind w:firstLine="567"/>
        <w:jc w:val="both"/>
        <w:rPr>
          <w:rFonts w:ascii="Constantia" w:hAnsi="Constantia" w:cs="Traditional Arabic"/>
          <w:sz w:val="32"/>
          <w:szCs w:val="32"/>
          <w:rtl/>
          <w:lang w:bidi="ar-DZ"/>
        </w:rPr>
      </w:pPr>
      <w:r>
        <w:rPr>
          <w:rFonts w:ascii="Constantia" w:hAnsi="Constantia" w:cs="Traditional Arabic" w:hint="cs"/>
          <w:sz w:val="32"/>
          <w:szCs w:val="32"/>
          <w:rtl/>
          <w:lang w:bidi="ar-DZ"/>
        </w:rPr>
        <w:t>- بالنسبة لمقياس الضغوط النفسية:</w:t>
      </w:r>
    </w:p>
    <w:p w:rsidR="00B65559" w:rsidRPr="004C3927" w:rsidRDefault="00B65559" w:rsidP="00325E1B">
      <w:pPr>
        <w:spacing w:after="0" w:line="240" w:lineRule="auto"/>
        <w:ind w:firstLine="567"/>
        <w:jc w:val="both"/>
        <w:rPr>
          <w:rFonts w:ascii="Constantia" w:hAnsi="Constantia" w:cs="Traditional Arabic"/>
          <w:sz w:val="32"/>
          <w:szCs w:val="32"/>
          <w:rtl/>
          <w:lang w:bidi="ar-DZ"/>
        </w:rPr>
      </w:pPr>
      <w:r w:rsidRPr="004C3927">
        <w:rPr>
          <w:rFonts w:ascii="Constantia" w:hAnsi="Constantia" w:cs="Traditional Arabic" w:hint="cs"/>
          <w:sz w:val="32"/>
          <w:szCs w:val="32"/>
          <w:rtl/>
          <w:lang w:bidi="ar-DZ"/>
        </w:rPr>
        <w:t xml:space="preserve">يتضح من </w:t>
      </w:r>
      <w:r>
        <w:rPr>
          <w:rFonts w:ascii="Constantia" w:hAnsi="Constantia" w:cs="Traditional Arabic" w:hint="cs"/>
          <w:sz w:val="32"/>
          <w:szCs w:val="32"/>
          <w:rtl/>
          <w:lang w:bidi="ar-DZ"/>
        </w:rPr>
        <w:t>خلال النتائج المستخلصة للاختبارات القبلية و البعدية للعينة التجريبية في مستوى الضغوط النفسية ،وبعد استخدام المعالجة الإحصائية عن طريق اختبار مان وتني (</w:t>
      </w:r>
      <w:r>
        <w:rPr>
          <w:rFonts w:ascii="Constantia" w:hAnsi="Constantia" w:cs="Traditional Arabic"/>
          <w:sz w:val="32"/>
          <w:szCs w:val="32"/>
          <w:lang w:val="fr-FR"/>
        </w:rPr>
        <w:t>u</w:t>
      </w:r>
      <w:r>
        <w:rPr>
          <w:rFonts w:ascii="Constantia" w:hAnsi="Constantia" w:cs="Traditional Arabic" w:hint="cs"/>
          <w:sz w:val="32"/>
          <w:szCs w:val="32"/>
          <w:rtl/>
          <w:lang w:val="fr-FR" w:bidi="ar-DZ"/>
        </w:rPr>
        <w:t>)</w:t>
      </w:r>
      <w:r>
        <w:rPr>
          <w:rFonts w:ascii="Constantia" w:hAnsi="Constantia" w:cs="Traditional Arabic" w:hint="cs"/>
          <w:sz w:val="32"/>
          <w:szCs w:val="32"/>
          <w:rtl/>
          <w:lang w:bidi="ar-DZ"/>
        </w:rPr>
        <w:t xml:space="preserve"> للفروق بين متوسطي رتب درجات عينتين مستقلتين "الضابطة والتجريبية"وهذا بغية </w:t>
      </w:r>
      <w:r w:rsidR="00943689">
        <w:rPr>
          <w:rFonts w:ascii="Constantia" w:hAnsi="Constantia" w:cs="Traditional Arabic" w:hint="cs"/>
          <w:sz w:val="32"/>
          <w:szCs w:val="32"/>
          <w:rtl/>
          <w:lang w:bidi="ar-DZ"/>
        </w:rPr>
        <w:t>إصدار</w:t>
      </w:r>
      <w:r>
        <w:rPr>
          <w:rFonts w:ascii="Constantia" w:hAnsi="Constantia" w:cs="Traditional Arabic" w:hint="cs"/>
          <w:sz w:val="32"/>
          <w:szCs w:val="32"/>
          <w:rtl/>
          <w:lang w:bidi="ar-DZ"/>
        </w:rPr>
        <w:t xml:space="preserve"> </w:t>
      </w:r>
      <w:r w:rsidR="00943689">
        <w:rPr>
          <w:rFonts w:ascii="Constantia" w:hAnsi="Constantia" w:cs="Traditional Arabic" w:hint="cs"/>
          <w:sz w:val="32"/>
          <w:szCs w:val="32"/>
          <w:rtl/>
          <w:lang w:bidi="ar-DZ"/>
        </w:rPr>
        <w:t>إحكام</w:t>
      </w:r>
      <w:r>
        <w:rPr>
          <w:rFonts w:ascii="Constantia" w:hAnsi="Constantia" w:cs="Traditional Arabic" w:hint="cs"/>
          <w:sz w:val="32"/>
          <w:szCs w:val="32"/>
          <w:rtl/>
          <w:lang w:bidi="ar-DZ"/>
        </w:rPr>
        <w:t xml:space="preserve"> موضوعية والتي ترتكز حول مدى فاعلية البرنامج الترويحي الرياضي المقترح في التخفيف من الضغوط النفسية لدى أساتذة التعليم المتوسط حيث تبين بعد المعالجة الإحصائية لنتائج العينتين " التجريبية والضابطة "حيث كانت قيمة اختبار مان وتني (</w:t>
      </w:r>
      <w:r>
        <w:rPr>
          <w:rFonts w:ascii="Constantia" w:hAnsi="Constantia" w:cs="Traditional Arabic"/>
          <w:sz w:val="32"/>
          <w:szCs w:val="32"/>
          <w:lang w:val="fr-FR"/>
        </w:rPr>
        <w:t>u</w:t>
      </w:r>
      <w:r>
        <w:rPr>
          <w:rFonts w:ascii="Constantia" w:hAnsi="Constantia" w:cs="Traditional Arabic" w:hint="cs"/>
          <w:sz w:val="32"/>
          <w:szCs w:val="32"/>
          <w:rtl/>
          <w:lang w:val="fr-FR" w:bidi="ar-DZ"/>
        </w:rPr>
        <w:t>)</w:t>
      </w:r>
      <w:r>
        <w:rPr>
          <w:rFonts w:ascii="Constantia" w:hAnsi="Constantia" w:cs="Traditional Arabic" w:hint="cs"/>
          <w:sz w:val="32"/>
          <w:szCs w:val="32"/>
          <w:rtl/>
          <w:lang w:bidi="ar-DZ"/>
        </w:rPr>
        <w:t xml:space="preserve"> اقل من الجدولية وهذا يدل على وجود دلالة </w:t>
      </w:r>
      <w:r w:rsidR="00943689">
        <w:rPr>
          <w:rFonts w:ascii="Constantia" w:hAnsi="Constantia" w:cs="Traditional Arabic" w:hint="cs"/>
          <w:sz w:val="32"/>
          <w:szCs w:val="32"/>
          <w:rtl/>
          <w:lang w:bidi="ar-DZ"/>
        </w:rPr>
        <w:t>إحصائية</w:t>
      </w:r>
      <w:r>
        <w:rPr>
          <w:rFonts w:ascii="Constantia" w:hAnsi="Constantia" w:cs="Traditional Arabic" w:hint="cs"/>
          <w:sz w:val="32"/>
          <w:szCs w:val="32"/>
          <w:rtl/>
          <w:lang w:bidi="ar-DZ"/>
        </w:rPr>
        <w:t xml:space="preserve"> في جميع أبعاد المقياس الأربعة ( الضغوط الداخلية،ضغوط متعلقة بطبيعة المهنة </w:t>
      </w:r>
      <w:r w:rsidR="00943689">
        <w:rPr>
          <w:rFonts w:ascii="Constantia" w:hAnsi="Constantia" w:cs="Traditional Arabic" w:hint="cs"/>
          <w:sz w:val="32"/>
          <w:szCs w:val="32"/>
          <w:rtl/>
          <w:lang w:bidi="ar-DZ"/>
        </w:rPr>
        <w:t>والإمكانات</w:t>
      </w:r>
      <w:r>
        <w:rPr>
          <w:rFonts w:ascii="Constantia" w:hAnsi="Constantia" w:cs="Traditional Arabic" w:hint="cs"/>
          <w:sz w:val="32"/>
          <w:szCs w:val="32"/>
          <w:rtl/>
          <w:lang w:bidi="ar-DZ"/>
        </w:rPr>
        <w:t xml:space="preserve"> ،والضغوط العلائقية ، وضغوط متعلقة </w:t>
      </w:r>
      <w:r w:rsidR="00943689">
        <w:rPr>
          <w:rFonts w:ascii="Constantia" w:hAnsi="Constantia" w:cs="Traditional Arabic" w:hint="cs"/>
          <w:sz w:val="32"/>
          <w:szCs w:val="32"/>
          <w:rtl/>
          <w:lang w:bidi="ar-DZ"/>
        </w:rPr>
        <w:t>بالأجر</w:t>
      </w:r>
      <w:r>
        <w:rPr>
          <w:rFonts w:ascii="Constantia" w:hAnsi="Constantia" w:cs="Traditional Arabic" w:hint="cs"/>
          <w:sz w:val="32"/>
          <w:szCs w:val="32"/>
          <w:rtl/>
          <w:lang w:bidi="ar-DZ"/>
        </w:rPr>
        <w:t xml:space="preserve"> </w:t>
      </w:r>
      <w:r w:rsidR="00943689">
        <w:rPr>
          <w:rFonts w:ascii="Constantia" w:hAnsi="Constantia" w:cs="Traditional Arabic" w:hint="cs"/>
          <w:sz w:val="32"/>
          <w:szCs w:val="32"/>
          <w:rtl/>
          <w:lang w:bidi="ar-DZ"/>
        </w:rPr>
        <w:t>وأوقات</w:t>
      </w:r>
      <w:r>
        <w:rPr>
          <w:rFonts w:ascii="Constantia" w:hAnsi="Constantia" w:cs="Traditional Arabic" w:hint="cs"/>
          <w:sz w:val="32"/>
          <w:szCs w:val="32"/>
          <w:rtl/>
          <w:lang w:bidi="ar-DZ"/>
        </w:rPr>
        <w:t xml:space="preserve"> العمل) لصالح العينة التجريبية التي تم تطبيق عليها البرنامج الترويحي الرياضي حيث يعزوه الطالب الباحث الى الدور الفعال والايجابي للبرنامج الترويحي الرياضي المقترح</w:t>
      </w:r>
      <w:r w:rsidRPr="00B65559">
        <w:rPr>
          <w:rFonts w:ascii="Constantia" w:hAnsi="Constantia" w:cs="Traditional Arabic" w:hint="cs"/>
          <w:sz w:val="32"/>
          <w:szCs w:val="32"/>
          <w:rtl/>
          <w:lang w:bidi="ar-DZ"/>
        </w:rPr>
        <w:t xml:space="preserve"> </w:t>
      </w:r>
      <w:r w:rsidRPr="004C3927">
        <w:rPr>
          <w:rFonts w:ascii="Constantia" w:hAnsi="Constantia" w:cs="Traditional Arabic" w:hint="cs"/>
          <w:sz w:val="32"/>
          <w:szCs w:val="32"/>
          <w:rtl/>
          <w:lang w:bidi="ar-DZ"/>
        </w:rPr>
        <w:t>في ا</w:t>
      </w:r>
      <w:r>
        <w:rPr>
          <w:rFonts w:ascii="Constantia" w:hAnsi="Constantia" w:cs="Traditional Arabic" w:hint="cs"/>
          <w:sz w:val="32"/>
          <w:szCs w:val="32"/>
          <w:rtl/>
          <w:lang w:bidi="ar-DZ"/>
        </w:rPr>
        <w:t>لتخفيف</w:t>
      </w:r>
      <w:r w:rsidRPr="004C3927">
        <w:rPr>
          <w:rFonts w:ascii="Constantia" w:hAnsi="Constantia" w:cs="Traditional Arabic" w:hint="cs"/>
          <w:sz w:val="32"/>
          <w:szCs w:val="32"/>
          <w:rtl/>
          <w:lang w:bidi="ar-DZ"/>
        </w:rPr>
        <w:t xml:space="preserve"> من الضغوط النفسية </w:t>
      </w:r>
      <w:r>
        <w:rPr>
          <w:rFonts w:ascii="Constantia" w:hAnsi="Constantia" w:cs="Traditional Arabic" w:hint="cs"/>
          <w:sz w:val="32"/>
          <w:szCs w:val="32"/>
          <w:rtl/>
          <w:lang w:bidi="ar-DZ"/>
        </w:rPr>
        <w:t xml:space="preserve">وشعور الأساتذة بالسعادة والفرح و السرور اثناء ممارستهم. </w:t>
      </w:r>
      <w:r w:rsidRPr="004C3927">
        <w:rPr>
          <w:rFonts w:ascii="Constantia" w:hAnsi="Constantia" w:cs="Traditional Arabic" w:hint="cs"/>
          <w:sz w:val="32"/>
          <w:szCs w:val="32"/>
          <w:rtl/>
          <w:lang w:bidi="ar-DZ"/>
        </w:rPr>
        <w:t>حيث اتفقت هذه النتيجة مع دراسة ( مها صبري حسن ، 2008 )</w:t>
      </w:r>
      <w:r w:rsidR="00DF5090" w:rsidRPr="00DF5090">
        <w:rPr>
          <w:rFonts w:ascii="Arial" w:hAnsi="Arial" w:cs="Traditional Arabic"/>
          <w:color w:val="000000"/>
          <w:sz w:val="32"/>
          <w:szCs w:val="32"/>
          <w:rtl/>
        </w:rPr>
        <w:t xml:space="preserve"> </w:t>
      </w:r>
      <w:r w:rsidR="00DF5090" w:rsidRPr="004C3927">
        <w:rPr>
          <w:rFonts w:ascii="Arial" w:hAnsi="Arial" w:cs="Traditional Arabic" w:hint="cs"/>
          <w:color w:val="000000"/>
          <w:sz w:val="32"/>
          <w:szCs w:val="32"/>
          <w:rtl/>
        </w:rPr>
        <w:t>أن</w:t>
      </w:r>
      <w:r w:rsidR="00DF5090" w:rsidRPr="004C3927">
        <w:rPr>
          <w:rFonts w:ascii="Arial" w:hAnsi="Arial" w:cs="Traditional Arabic"/>
          <w:color w:val="000000"/>
          <w:sz w:val="32"/>
          <w:szCs w:val="32"/>
          <w:rtl/>
        </w:rPr>
        <w:t xml:space="preserve"> الطالبات الممارسات للنشاط الرياضي المنتظم تتميزن بدرجة ضغط نفسي أقل من الطالبات غير الممارسات للنشاط الرياضي</w:t>
      </w:r>
      <w:r w:rsidRPr="004C3927">
        <w:rPr>
          <w:rFonts w:ascii="Constantia" w:hAnsi="Constantia" w:cs="Traditional Arabic" w:hint="cs"/>
          <w:sz w:val="32"/>
          <w:szCs w:val="32"/>
          <w:rtl/>
          <w:lang w:bidi="ar-DZ"/>
        </w:rPr>
        <w:t xml:space="preserve"> ودراسة( سعاد خيري كاظم ، 2009 ) واللتان تشيران إلى أن ممارسة الأنشطة الرياضية تعمل على التقليص والتقليل من مستوى الضغوط النفسية ، كما لها أثر إيجابي على الراحة النفسية .ويضيف</w:t>
      </w:r>
      <w:r w:rsidRPr="004C3927">
        <w:rPr>
          <w:rFonts w:cs="Traditional Arabic" w:hint="cs"/>
          <w:color w:val="000000"/>
          <w:sz w:val="32"/>
          <w:szCs w:val="32"/>
          <w:rtl/>
        </w:rPr>
        <w:t xml:space="preserve"> (عصام الحسنات،2009،ص41)تعد ممارسة أنشطة</w:t>
      </w:r>
      <w:r>
        <w:rPr>
          <w:rFonts w:cs="Traditional Arabic" w:hint="cs"/>
          <w:color w:val="000000"/>
          <w:sz w:val="32"/>
          <w:szCs w:val="32"/>
          <w:rtl/>
        </w:rPr>
        <w:t xml:space="preserve"> </w:t>
      </w:r>
      <w:r w:rsidRPr="004C3927">
        <w:rPr>
          <w:rFonts w:cs="Traditional Arabic" w:hint="cs"/>
          <w:color w:val="000000"/>
          <w:sz w:val="32"/>
          <w:szCs w:val="32"/>
          <w:rtl/>
        </w:rPr>
        <w:t>التربية البدنية و الرياضية من أهم العوامل التي تستخدم لمقاومة و معالجة الضغوط النفسية كما أنها وسيلة للاسترخاء ، مثل المشي الذي يمثل احد العوامل الرئيسية في الحياة المتحررة من ضغوط العمل ...حيث يخلص الإنسان من الهموم الكثيرة والضغوط النفسية.</w:t>
      </w:r>
      <w:r w:rsidRPr="004C3927">
        <w:rPr>
          <w:rFonts w:ascii="SimplifiedArabic" w:cs="Traditional Arabic" w:hint="cs"/>
          <w:sz w:val="32"/>
          <w:szCs w:val="32"/>
          <w:rtl/>
          <w:lang w:val="fr-FR" w:eastAsia="fr-FR"/>
        </w:rPr>
        <w:t xml:space="preserve"> </w:t>
      </w:r>
    </w:p>
    <w:p w:rsidR="00641E46" w:rsidRDefault="00202732" w:rsidP="00325E1B">
      <w:pPr>
        <w:spacing w:after="0" w:line="240" w:lineRule="auto"/>
        <w:ind w:firstLine="567"/>
        <w:jc w:val="both"/>
        <w:rPr>
          <w:rFonts w:ascii="Traditional Arabic" w:hAnsi="Traditional Arabic" w:cs="Traditional Arabic"/>
          <w:sz w:val="32"/>
          <w:szCs w:val="32"/>
          <w:rtl/>
          <w:lang w:bidi="ar-DZ"/>
        </w:rPr>
      </w:pPr>
      <w:r>
        <w:rPr>
          <w:rFonts w:ascii="Constantia" w:hAnsi="Constantia" w:cs="Traditional Arabic" w:hint="cs"/>
          <w:sz w:val="32"/>
          <w:szCs w:val="32"/>
          <w:rtl/>
          <w:lang w:bidi="ar-DZ"/>
        </w:rPr>
        <w:t>- بالنسبة لمقياس القلق:</w:t>
      </w:r>
    </w:p>
    <w:p w:rsidR="00202732" w:rsidRDefault="00641E46" w:rsidP="00325E1B">
      <w:pPr>
        <w:spacing w:line="240" w:lineRule="auto"/>
        <w:ind w:firstLine="567"/>
        <w:jc w:val="both"/>
        <w:rPr>
          <w:rFonts w:ascii="Arial" w:hAnsi="Arial" w:cs="Traditional Arabic"/>
          <w:sz w:val="32"/>
          <w:szCs w:val="32"/>
          <w:rtl/>
          <w:lang w:bidi="ar-DZ"/>
        </w:rPr>
      </w:pPr>
      <w:r w:rsidRPr="004C3927">
        <w:rPr>
          <w:rFonts w:ascii="Constantia" w:hAnsi="Constantia" w:cs="Traditional Arabic" w:hint="cs"/>
          <w:sz w:val="32"/>
          <w:szCs w:val="32"/>
          <w:rtl/>
          <w:lang w:bidi="ar-DZ"/>
        </w:rPr>
        <w:lastRenderedPageBreak/>
        <w:t xml:space="preserve"> يتضح من </w:t>
      </w:r>
      <w:r>
        <w:rPr>
          <w:rFonts w:ascii="Constantia" w:hAnsi="Constantia" w:cs="Traditional Arabic" w:hint="cs"/>
          <w:sz w:val="32"/>
          <w:szCs w:val="32"/>
          <w:rtl/>
          <w:lang w:bidi="ar-DZ"/>
        </w:rPr>
        <w:t xml:space="preserve">خلال النتائج المستخلصة للاختبارات القبلية و البعدية للعينة التجريبية في مستوى </w:t>
      </w:r>
      <w:r w:rsidR="002D31BA">
        <w:rPr>
          <w:rFonts w:ascii="Constantia" w:hAnsi="Constantia" w:cs="Traditional Arabic" w:hint="cs"/>
          <w:sz w:val="32"/>
          <w:szCs w:val="32"/>
          <w:rtl/>
          <w:lang w:bidi="ar-DZ"/>
        </w:rPr>
        <w:t>القلق</w:t>
      </w:r>
      <w:r>
        <w:rPr>
          <w:rFonts w:ascii="Constantia" w:hAnsi="Constantia" w:cs="Traditional Arabic" w:hint="cs"/>
          <w:sz w:val="32"/>
          <w:szCs w:val="32"/>
          <w:rtl/>
          <w:lang w:bidi="ar-DZ"/>
        </w:rPr>
        <w:t xml:space="preserve"> ،وبعد استخدام المعالجة الإحصائية عن طريق اختبار مان وتني (</w:t>
      </w:r>
      <w:r>
        <w:rPr>
          <w:rFonts w:ascii="Constantia" w:hAnsi="Constantia" w:cs="Traditional Arabic"/>
          <w:sz w:val="32"/>
          <w:szCs w:val="32"/>
          <w:lang w:val="fr-FR"/>
        </w:rPr>
        <w:t>u</w:t>
      </w:r>
      <w:r>
        <w:rPr>
          <w:rFonts w:ascii="Constantia" w:hAnsi="Constantia" w:cs="Traditional Arabic" w:hint="cs"/>
          <w:sz w:val="32"/>
          <w:szCs w:val="32"/>
          <w:rtl/>
          <w:lang w:val="fr-FR" w:bidi="ar-DZ"/>
        </w:rPr>
        <w:t>)</w:t>
      </w:r>
      <w:r>
        <w:rPr>
          <w:rFonts w:ascii="Constantia" w:hAnsi="Constantia" w:cs="Traditional Arabic" w:hint="cs"/>
          <w:sz w:val="32"/>
          <w:szCs w:val="32"/>
          <w:rtl/>
          <w:lang w:bidi="ar-DZ"/>
        </w:rPr>
        <w:t xml:space="preserve"> للفروق بين متوسطي رتب درجات عينتين مستقلتين "الضابطة والتجريبية"وهذا بغية إصدار إحكام موضوعية والتي ترتكز حول مدى فاعلية البرنامج الترويحي الرياضي المقترح في التخفيف من </w:t>
      </w:r>
      <w:r w:rsidR="002D31BA">
        <w:rPr>
          <w:rFonts w:ascii="Constantia" w:hAnsi="Constantia" w:cs="Traditional Arabic" w:hint="cs"/>
          <w:sz w:val="32"/>
          <w:szCs w:val="32"/>
          <w:rtl/>
          <w:lang w:bidi="ar-DZ"/>
        </w:rPr>
        <w:t>مستوى القلق</w:t>
      </w:r>
      <w:r>
        <w:rPr>
          <w:rFonts w:ascii="Constantia" w:hAnsi="Constantia" w:cs="Traditional Arabic" w:hint="cs"/>
          <w:sz w:val="32"/>
          <w:szCs w:val="32"/>
          <w:rtl/>
          <w:lang w:bidi="ar-DZ"/>
        </w:rPr>
        <w:t xml:space="preserve"> لدى أساتذة التعليم المتوسط حيث تبين بعد المعالجة الإحصائية لنتائج العينتين " التجريبية والضابطة "حيث كانت قيمة اختبار مان وتني (</w:t>
      </w:r>
      <w:r>
        <w:rPr>
          <w:rFonts w:ascii="Constantia" w:hAnsi="Constantia" w:cs="Traditional Arabic"/>
          <w:sz w:val="32"/>
          <w:szCs w:val="32"/>
          <w:lang w:val="fr-FR"/>
        </w:rPr>
        <w:t>u</w:t>
      </w:r>
      <w:r>
        <w:rPr>
          <w:rFonts w:ascii="Constantia" w:hAnsi="Constantia" w:cs="Traditional Arabic" w:hint="cs"/>
          <w:sz w:val="32"/>
          <w:szCs w:val="32"/>
          <w:rtl/>
          <w:lang w:val="fr-FR" w:bidi="ar-DZ"/>
        </w:rPr>
        <w:t>)</w:t>
      </w:r>
      <w:r>
        <w:rPr>
          <w:rFonts w:ascii="Constantia" w:hAnsi="Constantia" w:cs="Traditional Arabic" w:hint="cs"/>
          <w:sz w:val="32"/>
          <w:szCs w:val="32"/>
          <w:rtl/>
          <w:lang w:bidi="ar-DZ"/>
        </w:rPr>
        <w:t xml:space="preserve"> اقل من الجدولية وهذا يدل على وجود دلالة إحصائية في </w:t>
      </w:r>
      <w:r w:rsidR="002D31BA">
        <w:rPr>
          <w:rFonts w:ascii="Constantia" w:hAnsi="Constantia" w:cs="Traditional Arabic" w:hint="cs"/>
          <w:sz w:val="32"/>
          <w:szCs w:val="32"/>
          <w:rtl/>
          <w:lang w:bidi="ar-DZ"/>
        </w:rPr>
        <w:t>م</w:t>
      </w:r>
      <w:r>
        <w:rPr>
          <w:rFonts w:ascii="Constantia" w:hAnsi="Constantia" w:cs="Traditional Arabic" w:hint="cs"/>
          <w:sz w:val="32"/>
          <w:szCs w:val="32"/>
          <w:rtl/>
          <w:lang w:bidi="ar-DZ"/>
        </w:rPr>
        <w:t>قياس</w:t>
      </w:r>
      <w:r w:rsidR="002D31BA">
        <w:rPr>
          <w:rFonts w:ascii="Constantia" w:hAnsi="Constantia" w:cs="Traditional Arabic" w:hint="cs"/>
          <w:sz w:val="32"/>
          <w:szCs w:val="32"/>
          <w:rtl/>
          <w:lang w:bidi="ar-DZ"/>
        </w:rPr>
        <w:t xml:space="preserve"> القلق لتايلور</w:t>
      </w:r>
      <w:r>
        <w:rPr>
          <w:rFonts w:ascii="Constantia" w:hAnsi="Constantia" w:cs="Traditional Arabic" w:hint="cs"/>
          <w:sz w:val="32"/>
          <w:szCs w:val="32"/>
          <w:rtl/>
          <w:lang w:bidi="ar-DZ"/>
        </w:rPr>
        <w:t xml:space="preserve"> لصالح العينة التجريبية التي تم تطبيق عليها البرنامج الترويحي الرياضي</w:t>
      </w:r>
      <w:r w:rsidR="002D31BA">
        <w:rPr>
          <w:rFonts w:ascii="Constantia" w:hAnsi="Constantia" w:cs="Traditional Arabic" w:hint="cs"/>
          <w:sz w:val="32"/>
          <w:szCs w:val="32"/>
          <w:rtl/>
          <w:lang w:bidi="ar-DZ"/>
        </w:rPr>
        <w:t xml:space="preserve"> حيث يعزوه الطالب الباحث ذلك إلى ان التمارين و الألعاب المقترحة في البرنامج كان لها اثر ايجابي في الحالة النفسية للاساتذة وذلك مما خفف عليهم حدة القلق التي كان يعاني منها ،</w:t>
      </w:r>
      <w:r w:rsidR="0046343C">
        <w:rPr>
          <w:rFonts w:ascii="Constantia" w:hAnsi="Constantia" w:cs="Traditional Arabic" w:hint="cs"/>
          <w:sz w:val="32"/>
          <w:szCs w:val="32"/>
          <w:rtl/>
          <w:lang w:bidi="ar-DZ"/>
        </w:rPr>
        <w:t>و</w:t>
      </w:r>
      <w:r w:rsidR="002D31BA">
        <w:rPr>
          <w:rFonts w:ascii="Constantia" w:hAnsi="Constantia" w:cs="Traditional Arabic" w:hint="cs"/>
          <w:sz w:val="32"/>
          <w:szCs w:val="32"/>
          <w:rtl/>
          <w:lang w:bidi="ar-DZ"/>
        </w:rPr>
        <w:t xml:space="preserve"> ظهر </w:t>
      </w:r>
      <w:r w:rsidR="0046343C">
        <w:rPr>
          <w:rFonts w:ascii="Constantia" w:hAnsi="Constantia" w:cs="Traditional Arabic" w:hint="cs"/>
          <w:sz w:val="32"/>
          <w:szCs w:val="32"/>
          <w:rtl/>
          <w:lang w:bidi="ar-DZ"/>
        </w:rPr>
        <w:t xml:space="preserve">ذلك </w:t>
      </w:r>
      <w:r w:rsidR="002D31BA">
        <w:rPr>
          <w:rFonts w:ascii="Constantia" w:hAnsi="Constantia" w:cs="Traditional Arabic" w:hint="cs"/>
          <w:sz w:val="32"/>
          <w:szCs w:val="32"/>
          <w:rtl/>
          <w:lang w:bidi="ar-DZ"/>
        </w:rPr>
        <w:t xml:space="preserve">جليا خلال تطبيق البرنامج السرور والجو الحيوي السائد اثناء الممارسة </w:t>
      </w:r>
      <w:r w:rsidR="0046343C">
        <w:rPr>
          <w:rFonts w:ascii="Constantia" w:hAnsi="Constantia" w:cs="Traditional Arabic" w:hint="cs"/>
          <w:sz w:val="32"/>
          <w:szCs w:val="32"/>
          <w:rtl/>
          <w:lang w:bidi="ar-DZ"/>
        </w:rPr>
        <w:t>.حي</w:t>
      </w:r>
      <w:r w:rsidR="00C60FBD">
        <w:rPr>
          <w:rFonts w:ascii="Constantia" w:hAnsi="Constantia" w:cs="Traditional Arabic" w:hint="cs"/>
          <w:sz w:val="32"/>
          <w:szCs w:val="32"/>
          <w:rtl/>
          <w:lang w:bidi="ar-DZ"/>
        </w:rPr>
        <w:t>ث</w:t>
      </w:r>
      <w:r w:rsidR="0046343C">
        <w:rPr>
          <w:rFonts w:ascii="Constantia" w:hAnsi="Constantia" w:cs="Traditional Arabic" w:hint="cs"/>
          <w:sz w:val="32"/>
          <w:szCs w:val="32"/>
          <w:rtl/>
          <w:lang w:bidi="ar-DZ"/>
        </w:rPr>
        <w:t xml:space="preserve"> اتفقت هذه الدراسة مع دراسة</w:t>
      </w:r>
      <w:r w:rsidR="00C60FBD">
        <w:rPr>
          <w:rFonts w:ascii="Constantia" w:hAnsi="Constantia" w:cs="Traditional Arabic" w:hint="cs"/>
          <w:sz w:val="32"/>
          <w:szCs w:val="32"/>
          <w:rtl/>
          <w:lang w:bidi="ar-DZ"/>
        </w:rPr>
        <w:t xml:space="preserve"> (بشير ،حملاوي،2014) والتي تشير الى اهمية النشاط الرياضي الترويحي للتخلص من المشاكل النفسية. </w:t>
      </w:r>
      <w:r w:rsidR="00DF5090" w:rsidRPr="004C3927">
        <w:rPr>
          <w:rFonts w:cs="Traditional Arabic" w:hint="cs"/>
          <w:color w:val="000000"/>
          <w:sz w:val="32"/>
          <w:szCs w:val="32"/>
          <w:rtl/>
        </w:rPr>
        <w:t>ويضيف صبحي قبلان نقلا عن (شيرمان 1994)  إلى أهمية النشاط البدني في عملية الاسترخاء و التقليل من الضغط النفسي وخاصة التمرينات الهوائية مثل المشي يقلل من القلق والحزن والتوتر.</w:t>
      </w:r>
      <w:r w:rsidR="003226FD">
        <w:rPr>
          <w:rFonts w:cs="Traditional Arabic" w:hint="cs"/>
          <w:color w:val="000000"/>
          <w:sz w:val="32"/>
          <w:szCs w:val="32"/>
          <w:rtl/>
        </w:rPr>
        <w:t>كما يشير جوادي</w:t>
      </w:r>
      <w:r w:rsidR="003226FD" w:rsidRPr="003226FD">
        <w:rPr>
          <w:rFonts w:ascii="Arial" w:hAnsi="Arial" w:cs="Traditional Arabic" w:hint="cs"/>
          <w:sz w:val="32"/>
          <w:szCs w:val="32"/>
          <w:rtl/>
          <w:lang w:bidi="ar-DZ"/>
        </w:rPr>
        <w:t xml:space="preserve"> </w:t>
      </w:r>
      <w:r w:rsidR="003226FD">
        <w:rPr>
          <w:rFonts w:ascii="Arial" w:hAnsi="Arial" w:cs="Traditional Arabic" w:hint="cs"/>
          <w:sz w:val="32"/>
          <w:szCs w:val="32"/>
          <w:rtl/>
          <w:lang w:bidi="ar-DZ"/>
        </w:rPr>
        <w:t xml:space="preserve">أن تمارين الإيروبيك من التمارين التي تقلل من مخاطر ارتفاع ضغط الدم والتشنج العضلي ،وتخفف من القلق و الاكتئاب سواء أكانت هذه التمارين على هيئة مشي بطيء او سريع (جوادي يوسف،2006،ص144) </w:t>
      </w:r>
      <w:r w:rsidR="00202732">
        <w:rPr>
          <w:rFonts w:ascii="Arial" w:hAnsi="Arial" w:cs="Traditional Arabic" w:hint="cs"/>
          <w:sz w:val="32"/>
          <w:szCs w:val="32"/>
          <w:rtl/>
          <w:lang w:bidi="ar-DZ"/>
        </w:rPr>
        <w:t>.</w:t>
      </w:r>
    </w:p>
    <w:p w:rsidR="00DF5090" w:rsidRPr="004C3927" w:rsidRDefault="00202732" w:rsidP="00325E1B">
      <w:pPr>
        <w:spacing w:line="240" w:lineRule="auto"/>
        <w:ind w:firstLine="567"/>
        <w:jc w:val="both"/>
        <w:rPr>
          <w:rFonts w:cs="Traditional Arabic"/>
          <w:color w:val="000000"/>
          <w:sz w:val="32"/>
          <w:szCs w:val="32"/>
        </w:rPr>
      </w:pPr>
      <w:r>
        <w:rPr>
          <w:rFonts w:ascii="Arial" w:hAnsi="Arial" w:cs="Traditional Arabic" w:hint="cs"/>
          <w:sz w:val="32"/>
          <w:szCs w:val="32"/>
          <w:rtl/>
          <w:lang w:bidi="ar-DZ"/>
        </w:rPr>
        <w:t>- بالنسبة لمقياس التوافق المهني:</w:t>
      </w:r>
      <w:r w:rsidR="003226FD">
        <w:rPr>
          <w:rFonts w:ascii="Arial" w:hAnsi="Arial" w:cs="Traditional Arabic" w:hint="cs"/>
          <w:sz w:val="32"/>
          <w:szCs w:val="32"/>
          <w:rtl/>
          <w:lang w:bidi="ar-DZ"/>
        </w:rPr>
        <w:t xml:space="preserve"> </w:t>
      </w:r>
    </w:p>
    <w:p w:rsidR="003B4E34" w:rsidRDefault="00F95383" w:rsidP="00325E1B">
      <w:pPr>
        <w:spacing w:after="0" w:line="240" w:lineRule="auto"/>
        <w:ind w:firstLine="567"/>
        <w:jc w:val="both"/>
        <w:rPr>
          <w:rFonts w:ascii="Arial" w:hAnsi="Arial" w:cs="Traditional Arabic"/>
          <w:sz w:val="32"/>
          <w:szCs w:val="32"/>
          <w:rtl/>
          <w:lang w:bidi="ar-DZ"/>
        </w:rPr>
      </w:pPr>
      <w:r w:rsidRPr="004C3927">
        <w:rPr>
          <w:rFonts w:ascii="Constantia" w:hAnsi="Constantia" w:cs="Traditional Arabic" w:hint="cs"/>
          <w:sz w:val="32"/>
          <w:szCs w:val="32"/>
          <w:rtl/>
          <w:lang w:bidi="ar-DZ"/>
        </w:rPr>
        <w:t xml:space="preserve">يتضح من </w:t>
      </w:r>
      <w:r>
        <w:rPr>
          <w:rFonts w:ascii="Constantia" w:hAnsi="Constantia" w:cs="Traditional Arabic" w:hint="cs"/>
          <w:sz w:val="32"/>
          <w:szCs w:val="32"/>
          <w:rtl/>
          <w:lang w:bidi="ar-DZ"/>
        </w:rPr>
        <w:t xml:space="preserve">خلال النتائج المستخلصة للاختبارات القبلية و البعدية للعينة التجريبية في </w:t>
      </w:r>
      <w:r w:rsidR="00D60406">
        <w:rPr>
          <w:rFonts w:ascii="Constantia" w:hAnsi="Constantia" w:cs="Traditional Arabic" w:hint="cs"/>
          <w:sz w:val="32"/>
          <w:szCs w:val="32"/>
          <w:rtl/>
          <w:lang w:bidi="ar-DZ"/>
        </w:rPr>
        <w:t xml:space="preserve">درجة التوافق المهني </w:t>
      </w:r>
      <w:r>
        <w:rPr>
          <w:rFonts w:ascii="Constantia" w:hAnsi="Constantia" w:cs="Traditional Arabic" w:hint="cs"/>
          <w:sz w:val="32"/>
          <w:szCs w:val="32"/>
          <w:rtl/>
          <w:lang w:bidi="ar-DZ"/>
        </w:rPr>
        <w:t>،وبعد استخدام المعالجة الإحصائية عن طريق اختبار مان وتني (</w:t>
      </w:r>
      <w:r>
        <w:rPr>
          <w:rFonts w:ascii="Constantia" w:hAnsi="Constantia" w:cs="Traditional Arabic"/>
          <w:sz w:val="32"/>
          <w:szCs w:val="32"/>
          <w:lang w:val="fr-FR"/>
        </w:rPr>
        <w:t>u</w:t>
      </w:r>
      <w:r>
        <w:rPr>
          <w:rFonts w:ascii="Constantia" w:hAnsi="Constantia" w:cs="Traditional Arabic" w:hint="cs"/>
          <w:sz w:val="32"/>
          <w:szCs w:val="32"/>
          <w:rtl/>
          <w:lang w:val="fr-FR" w:bidi="ar-DZ"/>
        </w:rPr>
        <w:t>)</w:t>
      </w:r>
      <w:r>
        <w:rPr>
          <w:rFonts w:ascii="Constantia" w:hAnsi="Constantia" w:cs="Traditional Arabic" w:hint="cs"/>
          <w:sz w:val="32"/>
          <w:szCs w:val="32"/>
          <w:rtl/>
          <w:lang w:bidi="ar-DZ"/>
        </w:rPr>
        <w:t xml:space="preserve"> للفروق بين متوسطي رتب درجات عينتين مستقلتين "الضابطة والتجريبية"وهذا بغية إصدار إحكام موضوعية والتي ترتكز حول مدى فاعلية البرنامج الترويحي الرياضي المقترح في رفع درجة التوافق المهني لدى أساتذة التعليم المتوسط حيث تبين بعد المعالجة الإحصائية لنتائج العينتين " التجريبية والضابطة "حيث كانت قيمة اختبار مان وتني (</w:t>
      </w:r>
      <w:r>
        <w:rPr>
          <w:rFonts w:ascii="Constantia" w:hAnsi="Constantia" w:cs="Traditional Arabic"/>
          <w:sz w:val="32"/>
          <w:szCs w:val="32"/>
          <w:lang w:val="fr-FR"/>
        </w:rPr>
        <w:t>u</w:t>
      </w:r>
      <w:r>
        <w:rPr>
          <w:rFonts w:ascii="Constantia" w:hAnsi="Constantia" w:cs="Traditional Arabic" w:hint="cs"/>
          <w:sz w:val="32"/>
          <w:szCs w:val="32"/>
          <w:rtl/>
          <w:lang w:val="fr-FR" w:bidi="ar-DZ"/>
        </w:rPr>
        <w:t>)</w:t>
      </w:r>
      <w:r>
        <w:rPr>
          <w:rFonts w:ascii="Constantia" w:hAnsi="Constantia" w:cs="Traditional Arabic" w:hint="cs"/>
          <w:sz w:val="32"/>
          <w:szCs w:val="32"/>
          <w:rtl/>
          <w:lang w:bidi="ar-DZ"/>
        </w:rPr>
        <w:t xml:space="preserve"> اقل من الجدولية وهذا يدل على وجود دلالة إحصائية في جميع أبعاد المقياس </w:t>
      </w:r>
      <w:r w:rsidR="00C47F34">
        <w:rPr>
          <w:rFonts w:ascii="Constantia" w:hAnsi="Constantia" w:cs="Traditional Arabic" w:hint="cs"/>
          <w:sz w:val="32"/>
          <w:szCs w:val="32"/>
          <w:rtl/>
          <w:lang w:bidi="ar-DZ"/>
        </w:rPr>
        <w:t>الخمس</w:t>
      </w:r>
      <w:r>
        <w:rPr>
          <w:rFonts w:ascii="Constantia" w:hAnsi="Constantia" w:cs="Traditional Arabic" w:hint="cs"/>
          <w:sz w:val="32"/>
          <w:szCs w:val="32"/>
          <w:rtl/>
          <w:lang w:bidi="ar-DZ"/>
        </w:rPr>
        <w:t xml:space="preserve">  لصالح العينة التجريبية التي تم تطبيق عليها البرنامج الترويحي الرياضي حيث يعزوه الطالب الباحث </w:t>
      </w:r>
      <w:r w:rsidR="003B4E34">
        <w:rPr>
          <w:rFonts w:ascii="Constantia" w:hAnsi="Constantia" w:cs="Traditional Arabic" w:hint="cs"/>
          <w:sz w:val="32"/>
          <w:szCs w:val="32"/>
          <w:rtl/>
          <w:lang w:bidi="ar-DZ"/>
        </w:rPr>
        <w:t>ذلك إلى الدور الايجابي التي تلعبه الأنشطة الترويحية الرياضية في تحسين التوافق</w:t>
      </w:r>
      <w:r w:rsidR="00E402DA">
        <w:rPr>
          <w:rFonts w:cs="Traditional Arabic" w:hint="cs"/>
          <w:color w:val="000000"/>
          <w:sz w:val="32"/>
          <w:szCs w:val="32"/>
          <w:rtl/>
        </w:rPr>
        <w:t>.</w:t>
      </w:r>
      <w:r w:rsidR="003B4E34">
        <w:rPr>
          <w:rFonts w:cs="Traditional Arabic" w:hint="cs"/>
          <w:color w:val="000000"/>
          <w:sz w:val="32"/>
          <w:szCs w:val="32"/>
          <w:rtl/>
        </w:rPr>
        <w:t xml:space="preserve"> حيث </w:t>
      </w:r>
      <w:r w:rsidR="00E402DA">
        <w:rPr>
          <w:rFonts w:cs="Traditional Arabic" w:hint="cs"/>
          <w:color w:val="000000"/>
          <w:sz w:val="32"/>
          <w:szCs w:val="32"/>
          <w:rtl/>
        </w:rPr>
        <w:t xml:space="preserve">اتفقت هذه </w:t>
      </w:r>
      <w:r w:rsidR="003B4E34">
        <w:rPr>
          <w:rFonts w:cs="Traditional Arabic" w:hint="cs"/>
          <w:color w:val="000000"/>
          <w:sz w:val="32"/>
          <w:szCs w:val="32"/>
          <w:rtl/>
        </w:rPr>
        <w:t>الدراسة</w:t>
      </w:r>
      <w:r w:rsidR="00E402DA">
        <w:rPr>
          <w:rFonts w:cs="Traditional Arabic" w:hint="cs"/>
          <w:color w:val="000000"/>
          <w:sz w:val="32"/>
          <w:szCs w:val="32"/>
          <w:rtl/>
        </w:rPr>
        <w:t xml:space="preserve"> مع دراسة</w:t>
      </w:r>
      <w:r w:rsidR="001621CA" w:rsidRPr="001621CA">
        <w:rPr>
          <w:rFonts w:ascii="Arial" w:hAnsi="Arial" w:cs="Traditional Arabic" w:hint="cs"/>
          <w:sz w:val="32"/>
          <w:szCs w:val="32"/>
          <w:rtl/>
          <w:lang w:val="fr-FR" w:bidi="ar-DZ"/>
        </w:rPr>
        <w:t xml:space="preserve"> </w:t>
      </w:r>
      <w:r w:rsidR="001621CA" w:rsidRPr="004C3927">
        <w:rPr>
          <w:rFonts w:ascii="Arial" w:hAnsi="Arial" w:cs="Traditional Arabic" w:hint="cs"/>
          <w:sz w:val="32"/>
          <w:szCs w:val="32"/>
          <w:rtl/>
          <w:lang w:bidi="ar-DZ"/>
        </w:rPr>
        <w:t>(تهاني عبد السلام ،2001)أن البرنامج الترويحي يساعد على دعم العلاقات بين الموظفين بعضهم البعض ،وتسود روح المرح بينهم مما يساعد على تأدية الأعمال بسهولة في جو من المحبة والإخاء ، من اجل أن يكتسب الأفراد الصحة الجسمية و النفسية</w:t>
      </w:r>
      <w:r w:rsidR="00E402DA" w:rsidRPr="004C3927">
        <w:rPr>
          <w:rFonts w:ascii="Arial" w:hAnsi="Arial" w:cs="Traditional Arabic" w:hint="cs"/>
          <w:sz w:val="32"/>
          <w:szCs w:val="32"/>
          <w:rtl/>
          <w:lang w:bidi="ar-DZ"/>
        </w:rPr>
        <w:t xml:space="preserve"> </w:t>
      </w:r>
      <w:r w:rsidR="00DF5090" w:rsidRPr="004C3927">
        <w:rPr>
          <w:rFonts w:ascii="Arial" w:hAnsi="Arial" w:cs="Traditional Arabic" w:hint="cs"/>
          <w:sz w:val="32"/>
          <w:szCs w:val="32"/>
          <w:rtl/>
          <w:lang w:val="fr-FR" w:bidi="ar-DZ"/>
        </w:rPr>
        <w:t xml:space="preserve">وفي نفس السياق يذكر (أسامة كامل راتب،2004، ص104)أن من فوائد ممارسة </w:t>
      </w:r>
      <w:r w:rsidR="00DF5090" w:rsidRPr="004C3927">
        <w:rPr>
          <w:rFonts w:ascii="Arial" w:hAnsi="Arial" w:cs="Traditional Arabic" w:hint="cs"/>
          <w:sz w:val="32"/>
          <w:szCs w:val="32"/>
          <w:rtl/>
          <w:lang w:val="fr-FR" w:bidi="ar-DZ"/>
        </w:rPr>
        <w:lastRenderedPageBreak/>
        <w:t>النشاط هو التخلص من المخاطر الصحية و التخلص من الاكت</w:t>
      </w:r>
      <w:r w:rsidR="00DF5090">
        <w:rPr>
          <w:rFonts w:ascii="Arial" w:hAnsi="Arial" w:cs="Traditional Arabic" w:hint="cs"/>
          <w:sz w:val="32"/>
          <w:szCs w:val="32"/>
          <w:rtl/>
          <w:lang w:val="fr-FR" w:bidi="ar-DZ"/>
        </w:rPr>
        <w:t>ئا</w:t>
      </w:r>
      <w:r w:rsidR="00DF5090" w:rsidRPr="004C3927">
        <w:rPr>
          <w:rFonts w:ascii="Arial" w:hAnsi="Arial" w:cs="Traditional Arabic" w:hint="cs"/>
          <w:sz w:val="32"/>
          <w:szCs w:val="32"/>
          <w:rtl/>
          <w:lang w:val="fr-FR" w:bidi="ar-DZ"/>
        </w:rPr>
        <w:t>ب و العمل على نقص أعراض الضغط ، والتحسين في العمل</w:t>
      </w:r>
      <w:r w:rsidR="00C60FBD">
        <w:rPr>
          <w:rFonts w:ascii="Constantia" w:hAnsi="Constantia" w:cs="Traditional Arabic" w:hint="cs"/>
          <w:sz w:val="32"/>
          <w:szCs w:val="32"/>
          <w:rtl/>
          <w:lang w:bidi="ar-DZ"/>
        </w:rPr>
        <w:t xml:space="preserve"> </w:t>
      </w:r>
      <w:r w:rsidR="00C60FBD" w:rsidRPr="004C3927">
        <w:rPr>
          <w:rFonts w:ascii="Constantia" w:hAnsi="Constantia" w:cs="Traditional Arabic" w:hint="cs"/>
          <w:sz w:val="32"/>
          <w:szCs w:val="32"/>
          <w:rtl/>
          <w:lang w:bidi="ar-DZ"/>
        </w:rPr>
        <w:t>ويضيف(محمد الحماحمي،عايدة عبد العزيز،1998،ص95) أن الأنشطة الترويحية تعمل على زيادة الرغبة و التحفز ، للعمل وزيادة الكفاءة الإنتاجية.</w:t>
      </w:r>
      <w:r w:rsidR="003B4E34" w:rsidRPr="003B4E34">
        <w:rPr>
          <w:rFonts w:cs="Traditional Arabic" w:hint="cs"/>
          <w:color w:val="000000"/>
          <w:sz w:val="32"/>
          <w:szCs w:val="32"/>
          <w:rtl/>
        </w:rPr>
        <w:t xml:space="preserve"> </w:t>
      </w:r>
      <w:r w:rsidR="003B4E34" w:rsidRPr="004C3927">
        <w:rPr>
          <w:rFonts w:cs="Traditional Arabic" w:hint="cs"/>
          <w:color w:val="000000"/>
          <w:sz w:val="32"/>
          <w:szCs w:val="32"/>
          <w:rtl/>
        </w:rPr>
        <w:t>ويضيف في نفس السياق</w:t>
      </w:r>
      <w:r w:rsidR="006D2045">
        <w:rPr>
          <w:rFonts w:cs="Traditional Arabic" w:hint="cs"/>
          <w:color w:val="000000"/>
          <w:sz w:val="32"/>
          <w:szCs w:val="32"/>
          <w:rtl/>
        </w:rPr>
        <w:t xml:space="preserve"> </w:t>
      </w:r>
      <w:r w:rsidR="006D2045" w:rsidRPr="004C3927">
        <w:rPr>
          <w:rFonts w:cs="Traditional Arabic" w:hint="cs"/>
          <w:color w:val="000000"/>
          <w:sz w:val="32"/>
          <w:szCs w:val="32"/>
          <w:rtl/>
        </w:rPr>
        <w:t xml:space="preserve">راتب </w:t>
      </w:r>
      <w:r w:rsidR="003B4E34" w:rsidRPr="004C3927">
        <w:rPr>
          <w:rFonts w:cs="Traditional Arabic" w:hint="cs"/>
          <w:color w:val="000000"/>
          <w:sz w:val="32"/>
          <w:szCs w:val="32"/>
          <w:rtl/>
        </w:rPr>
        <w:t>انه لقد أظهرت نتائج الكثير من البحوث فوائد ممارسة النشاط البدني على تحسن الأداء الأكاديمي ، وكفاءة العمل،كما أظهرت نتائج تلك البحوث أن الانتظام في ممارسة النشاط البدني أدى إلى نقص الغياب في العمل ،والتوتر،والقلق ،وأخطاء العمل.</w:t>
      </w:r>
      <w:r w:rsidR="003B4E34" w:rsidRPr="003B4E34">
        <w:rPr>
          <w:rFonts w:cs="Traditional Arabic" w:hint="cs"/>
          <w:color w:val="000000"/>
          <w:sz w:val="32"/>
          <w:szCs w:val="32"/>
          <w:rtl/>
        </w:rPr>
        <w:t xml:space="preserve"> </w:t>
      </w:r>
      <w:r w:rsidR="003B4E34" w:rsidRPr="004C3927">
        <w:rPr>
          <w:rFonts w:cs="Traditional Arabic" w:hint="cs"/>
          <w:color w:val="000000"/>
          <w:sz w:val="32"/>
          <w:szCs w:val="32"/>
          <w:rtl/>
        </w:rPr>
        <w:t>(أسامة كمال راتب ،2004ص77)</w:t>
      </w:r>
    </w:p>
    <w:p w:rsidR="00E402DA" w:rsidRPr="0084246E" w:rsidRDefault="00E402DA" w:rsidP="00325E1B">
      <w:pPr>
        <w:spacing w:after="0" w:line="240" w:lineRule="auto"/>
        <w:ind w:firstLine="567"/>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003B4E34" w:rsidRPr="004C3927">
        <w:rPr>
          <w:rFonts w:ascii="Constantia" w:hAnsi="Constantia" w:cs="Traditional Arabic" w:hint="cs"/>
          <w:sz w:val="32"/>
          <w:szCs w:val="32"/>
          <w:rtl/>
          <w:lang w:bidi="ar-DZ"/>
        </w:rPr>
        <w:t xml:space="preserve">ومن خلال العرض السابق لمناقشة نتائج </w:t>
      </w:r>
      <w:r w:rsidR="003B4E34">
        <w:rPr>
          <w:rFonts w:ascii="Constantia" w:hAnsi="Constantia" w:cs="Traditional Arabic" w:hint="cs"/>
          <w:sz w:val="32"/>
          <w:szCs w:val="32"/>
          <w:rtl/>
          <w:lang w:bidi="ar-DZ"/>
        </w:rPr>
        <w:t xml:space="preserve">الفرض </w:t>
      </w:r>
      <w:r w:rsidR="0085570B">
        <w:rPr>
          <w:rFonts w:ascii="Constantia" w:hAnsi="Constantia" w:cs="Traditional Arabic" w:hint="cs"/>
          <w:sz w:val="32"/>
          <w:szCs w:val="32"/>
          <w:rtl/>
          <w:lang w:bidi="ar-DZ"/>
        </w:rPr>
        <w:t xml:space="preserve">السابع </w:t>
      </w:r>
      <w:r w:rsidR="003B4E34">
        <w:rPr>
          <w:rFonts w:ascii="Constantia" w:hAnsi="Constantia" w:cs="Traditional Arabic" w:hint="cs"/>
          <w:sz w:val="32"/>
          <w:szCs w:val="32"/>
          <w:rtl/>
          <w:lang w:bidi="ar-DZ"/>
        </w:rPr>
        <w:t xml:space="preserve">يتبين صحة هذا الفرض </w:t>
      </w:r>
      <w:r w:rsidR="003B4E34" w:rsidRPr="004C3927">
        <w:rPr>
          <w:rFonts w:ascii="Constantia" w:hAnsi="Constantia" w:cs="Traditional Arabic" w:hint="cs"/>
          <w:sz w:val="32"/>
          <w:szCs w:val="32"/>
          <w:rtl/>
          <w:lang w:bidi="ar-DZ"/>
        </w:rPr>
        <w:t xml:space="preserve">والذي يشير </w:t>
      </w:r>
      <w:r w:rsidR="003B4E34">
        <w:rPr>
          <w:rFonts w:ascii="Constantia" w:hAnsi="Constantia" w:cs="Traditional Arabic" w:hint="cs"/>
          <w:sz w:val="32"/>
          <w:szCs w:val="32"/>
          <w:rtl/>
          <w:lang w:bidi="ar-DZ"/>
        </w:rPr>
        <w:t xml:space="preserve">الى </w:t>
      </w:r>
      <w:r w:rsidR="00966CB6">
        <w:rPr>
          <w:rFonts w:cs="Traditional Arabic" w:hint="cs"/>
          <w:sz w:val="32"/>
          <w:szCs w:val="32"/>
          <w:rtl/>
          <w:lang w:bidi="ar-DZ"/>
        </w:rPr>
        <w:t>أنه</w:t>
      </w:r>
      <w:r w:rsidR="003B4E34">
        <w:rPr>
          <w:rFonts w:cs="Traditional Arabic" w:hint="cs"/>
          <w:sz w:val="32"/>
          <w:szCs w:val="32"/>
          <w:rtl/>
          <w:lang w:bidi="ar-DZ"/>
        </w:rPr>
        <w:t xml:space="preserve"> </w:t>
      </w:r>
      <w:r w:rsidR="003B4E34" w:rsidRPr="001B4DB0">
        <w:rPr>
          <w:rFonts w:cs="Traditional Arabic" w:hint="cs"/>
          <w:sz w:val="32"/>
          <w:szCs w:val="32"/>
          <w:rtl/>
          <w:lang w:bidi="ar-DZ"/>
        </w:rPr>
        <w:t xml:space="preserve">توجد </w:t>
      </w:r>
      <w:r w:rsidR="003B4E34">
        <w:rPr>
          <w:rFonts w:cs="Traditional Arabic" w:hint="cs"/>
          <w:sz w:val="32"/>
          <w:szCs w:val="32"/>
          <w:rtl/>
          <w:lang w:bidi="ar-DZ"/>
        </w:rPr>
        <w:t xml:space="preserve">هناك </w:t>
      </w:r>
      <w:r w:rsidR="003B4E34" w:rsidRPr="001B4DB0">
        <w:rPr>
          <w:rFonts w:cs="Traditional Arabic" w:hint="cs"/>
          <w:sz w:val="32"/>
          <w:szCs w:val="32"/>
          <w:rtl/>
          <w:lang w:bidi="ar-DZ"/>
        </w:rPr>
        <w:t>فروق ذات دلالة إحصائية عند مستوى الدلالة (0.05</w:t>
      </w:r>
      <w:r w:rsidR="003B4E34" w:rsidRPr="001B4DB0">
        <w:rPr>
          <w:rFonts w:cs="Calibri"/>
          <w:sz w:val="32"/>
          <w:szCs w:val="32"/>
          <w:rtl/>
          <w:lang w:bidi="ar-DZ"/>
        </w:rPr>
        <w:t>≥</w:t>
      </w:r>
      <w:r w:rsidR="003B4E34" w:rsidRPr="001B4DB0">
        <w:rPr>
          <w:rFonts w:ascii="Traditional Arabic" w:hAnsi="Traditional Arabic" w:cs="Calibri"/>
          <w:sz w:val="32"/>
          <w:szCs w:val="32"/>
          <w:rtl/>
          <w:lang w:bidi="ar-DZ"/>
        </w:rPr>
        <w:t>α</w:t>
      </w:r>
      <w:r w:rsidR="003B4E34" w:rsidRPr="001B4DB0">
        <w:rPr>
          <w:rFonts w:ascii="Traditional Arabic" w:hAnsi="Traditional Arabic" w:cs="Traditional Arabic"/>
          <w:sz w:val="32"/>
          <w:szCs w:val="32"/>
          <w:rtl/>
          <w:lang w:bidi="ar-DZ"/>
        </w:rPr>
        <w:t>)</w:t>
      </w:r>
      <w:r w:rsidR="00202732">
        <w:rPr>
          <w:rFonts w:ascii="Traditional Arabic" w:hAnsi="Traditional Arabic" w:cs="Traditional Arabic" w:hint="cs"/>
          <w:sz w:val="32"/>
          <w:szCs w:val="32"/>
          <w:rtl/>
          <w:lang w:bidi="ar-DZ"/>
        </w:rPr>
        <w:t xml:space="preserve"> </w:t>
      </w:r>
      <w:r w:rsidR="003B4E34" w:rsidRPr="001B4DB0">
        <w:rPr>
          <w:rFonts w:ascii="Traditional Arabic" w:hAnsi="Traditional Arabic" w:cs="Traditional Arabic" w:hint="cs"/>
          <w:sz w:val="32"/>
          <w:szCs w:val="32"/>
          <w:rtl/>
          <w:lang w:bidi="ar-DZ"/>
        </w:rPr>
        <w:t>في</w:t>
      </w:r>
      <w:r w:rsidR="00202732">
        <w:rPr>
          <w:rFonts w:ascii="Traditional Arabic" w:hAnsi="Traditional Arabic" w:cs="Traditional Arabic" w:hint="cs"/>
          <w:sz w:val="32"/>
          <w:szCs w:val="32"/>
          <w:rtl/>
          <w:lang w:bidi="ar-DZ"/>
        </w:rPr>
        <w:t xml:space="preserve"> مستوى الضغوط النفسية ،القلق ،</w:t>
      </w:r>
      <w:r w:rsidR="003B4E34" w:rsidRPr="001B4DB0">
        <w:rPr>
          <w:rFonts w:ascii="Traditional Arabic" w:hAnsi="Traditional Arabic" w:cs="Traditional Arabic" w:hint="cs"/>
          <w:sz w:val="32"/>
          <w:szCs w:val="32"/>
          <w:rtl/>
          <w:lang w:bidi="ar-DZ"/>
        </w:rPr>
        <w:t xml:space="preserve"> </w:t>
      </w:r>
      <w:r w:rsidR="00202732">
        <w:rPr>
          <w:rFonts w:ascii="Traditional Arabic" w:hAnsi="Traditional Arabic" w:cs="Traditional Arabic" w:hint="cs"/>
          <w:sz w:val="32"/>
          <w:szCs w:val="32"/>
          <w:rtl/>
          <w:lang w:bidi="ar-DZ"/>
        </w:rPr>
        <w:t>و</w:t>
      </w:r>
      <w:r w:rsidR="003B4E34" w:rsidRPr="001B4DB0">
        <w:rPr>
          <w:rFonts w:ascii="Traditional Arabic" w:hAnsi="Traditional Arabic" w:cs="Traditional Arabic" w:hint="cs"/>
          <w:sz w:val="32"/>
          <w:szCs w:val="32"/>
          <w:rtl/>
          <w:lang w:bidi="ar-DZ"/>
        </w:rPr>
        <w:t xml:space="preserve">درجة التوافق المهني لنتائج الاختبارات البعدية للعينة التجريبية و الضابطة </w:t>
      </w:r>
      <w:r w:rsidR="003B4E34">
        <w:rPr>
          <w:rFonts w:ascii="Traditional Arabic" w:hAnsi="Traditional Arabic" w:cs="Traditional Arabic" w:hint="cs"/>
          <w:sz w:val="32"/>
          <w:szCs w:val="32"/>
          <w:rtl/>
          <w:lang w:bidi="ar-DZ"/>
        </w:rPr>
        <w:t>لصالح العينة التجريبية  .</w:t>
      </w:r>
      <w:r w:rsidR="003B4E34" w:rsidRPr="001B4DB0">
        <w:rPr>
          <w:rFonts w:ascii="Traditional Arabic" w:hAnsi="Traditional Arabic" w:cs="Traditional Arabic" w:hint="cs"/>
          <w:sz w:val="32"/>
          <w:szCs w:val="32"/>
          <w:rtl/>
          <w:lang w:bidi="ar-DZ"/>
        </w:rPr>
        <w:t xml:space="preserve">  </w:t>
      </w:r>
      <w:r w:rsidRPr="004C3927">
        <w:rPr>
          <w:rFonts w:ascii="Arial" w:hAnsi="Arial" w:cs="Traditional Arabic" w:hint="cs"/>
          <w:sz w:val="32"/>
          <w:szCs w:val="32"/>
          <w:rtl/>
          <w:lang w:bidi="ar-DZ"/>
        </w:rPr>
        <w:t xml:space="preserve">    </w:t>
      </w:r>
      <w:r w:rsidRPr="004C3927">
        <w:rPr>
          <w:rFonts w:ascii="Constantia" w:hAnsi="Constantia" w:cs="Traditional Arabic" w:hint="cs"/>
          <w:sz w:val="32"/>
          <w:szCs w:val="32"/>
          <w:rtl/>
          <w:lang w:bidi="ar-DZ"/>
        </w:rPr>
        <w:t xml:space="preserve"> </w:t>
      </w:r>
    </w:p>
    <w:p w:rsidR="00E402DA" w:rsidRDefault="0085570B" w:rsidP="00202732">
      <w:pPr>
        <w:spacing w:after="0" w:line="240" w:lineRule="auto"/>
        <w:ind w:firstLine="567"/>
        <w:jc w:val="both"/>
        <w:rPr>
          <w:rFonts w:cs="Traditional Arabic"/>
          <w:b/>
          <w:bCs/>
          <w:sz w:val="32"/>
          <w:szCs w:val="32"/>
          <w:rtl/>
          <w:lang w:bidi="ar-DZ"/>
        </w:rPr>
      </w:pPr>
      <w:r w:rsidRPr="0085570B">
        <w:rPr>
          <w:rFonts w:cs="Traditional Arabic" w:hint="cs"/>
          <w:b/>
          <w:bCs/>
          <w:sz w:val="32"/>
          <w:szCs w:val="32"/>
          <w:rtl/>
          <w:lang w:bidi="ar-DZ"/>
        </w:rPr>
        <w:t>الفرضي</w:t>
      </w:r>
      <w:r w:rsidR="00C6568A">
        <w:rPr>
          <w:rFonts w:cs="Traditional Arabic" w:hint="cs"/>
          <w:b/>
          <w:bCs/>
          <w:sz w:val="32"/>
          <w:szCs w:val="32"/>
          <w:rtl/>
          <w:lang w:bidi="ar-DZ"/>
        </w:rPr>
        <w:t>ـ</w:t>
      </w:r>
      <w:r w:rsidRPr="0085570B">
        <w:rPr>
          <w:rFonts w:cs="Traditional Arabic" w:hint="cs"/>
          <w:b/>
          <w:bCs/>
          <w:sz w:val="32"/>
          <w:szCs w:val="32"/>
          <w:rtl/>
          <w:lang w:bidi="ar-DZ"/>
        </w:rPr>
        <w:t xml:space="preserve">ة </w:t>
      </w:r>
      <w:r w:rsidR="00202732">
        <w:rPr>
          <w:rFonts w:cs="Traditional Arabic" w:hint="cs"/>
          <w:b/>
          <w:bCs/>
          <w:sz w:val="32"/>
          <w:szCs w:val="32"/>
          <w:rtl/>
          <w:lang w:bidi="ar-DZ"/>
        </w:rPr>
        <w:t>الرابعة</w:t>
      </w:r>
      <w:r w:rsidRPr="0085570B">
        <w:rPr>
          <w:rFonts w:cs="Traditional Arabic" w:hint="cs"/>
          <w:b/>
          <w:bCs/>
          <w:sz w:val="32"/>
          <w:szCs w:val="32"/>
          <w:rtl/>
          <w:lang w:bidi="ar-DZ"/>
        </w:rPr>
        <w:t>:</w:t>
      </w:r>
    </w:p>
    <w:p w:rsidR="0085570B" w:rsidRPr="0085570B" w:rsidRDefault="0085570B" w:rsidP="00325E1B">
      <w:pPr>
        <w:spacing w:after="0" w:line="240" w:lineRule="auto"/>
        <w:ind w:firstLine="567"/>
        <w:jc w:val="both"/>
        <w:rPr>
          <w:rFonts w:cs="Traditional Arabic"/>
          <w:b/>
          <w:bCs/>
          <w:sz w:val="32"/>
          <w:szCs w:val="32"/>
          <w:rtl/>
          <w:lang w:bidi="ar-DZ"/>
        </w:rPr>
      </w:pPr>
      <w:r w:rsidRPr="004C3927">
        <w:rPr>
          <w:rFonts w:ascii="Arial" w:hAnsi="Arial" w:cs="Traditional Arabic" w:hint="cs"/>
          <w:sz w:val="32"/>
          <w:szCs w:val="32"/>
          <w:rtl/>
          <w:lang w:bidi="ar-DZ"/>
        </w:rPr>
        <w:t xml:space="preserve"> </w:t>
      </w:r>
      <w:r>
        <w:rPr>
          <w:rFonts w:ascii="Constantia" w:hAnsi="Constantia" w:cs="Traditional Arabic" w:hint="cs"/>
          <w:sz w:val="32"/>
          <w:szCs w:val="32"/>
          <w:rtl/>
          <w:lang w:bidi="ar-DZ"/>
        </w:rPr>
        <w:t>تنص الفرضية الثامنة على أنه"</w:t>
      </w:r>
      <w:r w:rsidRPr="0085570B">
        <w:rPr>
          <w:rFonts w:ascii="Traditional Arabic" w:hAnsi="Traditional Arabic" w:cs="Traditional Arabic" w:hint="cs"/>
          <w:sz w:val="32"/>
          <w:szCs w:val="32"/>
          <w:rtl/>
          <w:lang w:bidi="ar-DZ"/>
        </w:rPr>
        <w:t xml:space="preserve"> </w:t>
      </w:r>
      <w:r w:rsidR="00966CB6">
        <w:rPr>
          <w:rFonts w:ascii="Traditional Arabic" w:hAnsi="Traditional Arabic" w:cs="Traditional Arabic" w:hint="cs"/>
          <w:sz w:val="32"/>
          <w:szCs w:val="32"/>
          <w:rtl/>
          <w:lang w:bidi="ar-DZ"/>
        </w:rPr>
        <w:t>توجد</w:t>
      </w:r>
      <w:r>
        <w:rPr>
          <w:rFonts w:ascii="Traditional Arabic" w:hAnsi="Traditional Arabic" w:cs="Traditional Arabic" w:hint="cs"/>
          <w:sz w:val="32"/>
          <w:szCs w:val="32"/>
          <w:rtl/>
          <w:lang w:bidi="ar-DZ"/>
        </w:rPr>
        <w:t xml:space="preserve"> علاقة بين (الضغوط النفسية ،القلق) والتوافق المهني لدى العينة التجريبية</w:t>
      </w:r>
      <w:r w:rsidR="00D60406">
        <w:rPr>
          <w:rFonts w:ascii="Traditional Arabic" w:hAnsi="Traditional Arabic" w:cs="Traditional Arabic" w:hint="cs"/>
          <w:sz w:val="32"/>
          <w:szCs w:val="32"/>
          <w:rtl/>
          <w:lang w:bidi="ar-DZ"/>
        </w:rPr>
        <w:t xml:space="preserve"> والضابطة </w:t>
      </w:r>
      <w:r>
        <w:rPr>
          <w:rFonts w:ascii="Traditional Arabic" w:hAnsi="Traditional Arabic" w:cs="Traditional Arabic" w:hint="cs"/>
          <w:sz w:val="32"/>
          <w:szCs w:val="32"/>
          <w:rtl/>
          <w:lang w:bidi="ar-DZ"/>
        </w:rPr>
        <w:t>؟"</w:t>
      </w:r>
    </w:p>
    <w:p w:rsidR="001D2B66" w:rsidRPr="004C3927" w:rsidRDefault="002F5F42" w:rsidP="00325E1B">
      <w:pPr>
        <w:pStyle w:val="Paragraphedeliste"/>
        <w:spacing w:after="0" w:line="240" w:lineRule="auto"/>
        <w:ind w:left="0" w:firstLine="567"/>
        <w:jc w:val="both"/>
        <w:rPr>
          <w:rFonts w:ascii="Arial" w:hAnsi="Arial" w:cs="Traditional Arabic"/>
          <w:sz w:val="32"/>
          <w:szCs w:val="32"/>
          <w:lang w:val="fr-FR" w:bidi="ar-DZ"/>
        </w:rPr>
      </w:pPr>
      <w:r w:rsidRPr="004C3927">
        <w:rPr>
          <w:rFonts w:ascii="Constantia" w:hAnsi="Constantia" w:cs="Traditional Arabic" w:hint="cs"/>
          <w:sz w:val="32"/>
          <w:szCs w:val="32"/>
          <w:rtl/>
          <w:lang w:bidi="ar-DZ"/>
        </w:rPr>
        <w:t xml:space="preserve"> يتضح من </w:t>
      </w:r>
      <w:r>
        <w:rPr>
          <w:rFonts w:ascii="Constantia" w:hAnsi="Constantia" w:cs="Traditional Arabic" w:hint="cs"/>
          <w:sz w:val="32"/>
          <w:szCs w:val="32"/>
          <w:rtl/>
          <w:lang w:bidi="ar-DZ"/>
        </w:rPr>
        <w:t xml:space="preserve">خلال النتائج المستخلصة للاختبارات القبلية و البعدية لعينتي الدراسة التجريبية والضابطة في مغيرات البحث قيد الدراسة ،وبعد استخدام المعالجة الإحصائية عن طريق اختبار بيرسون ،واختبار سبيرمان لمعرفة العلاقة </w:t>
      </w:r>
      <w:r w:rsidR="0084246E">
        <w:rPr>
          <w:rFonts w:ascii="Constantia" w:hAnsi="Constantia" w:cs="Traditional Arabic" w:hint="cs"/>
          <w:sz w:val="32"/>
          <w:szCs w:val="32"/>
          <w:rtl/>
          <w:lang w:bidi="ar-DZ"/>
        </w:rPr>
        <w:t xml:space="preserve">بين (الضغوط النفسية ،القلق ) والتوافق المهني لدى العينة الضابطة والعينة التجريبية ، حيث </w:t>
      </w:r>
      <w:r w:rsidR="0084246E">
        <w:rPr>
          <w:rFonts w:ascii="Arial" w:hAnsi="Arial" w:cs="Traditional Arabic" w:hint="cs"/>
          <w:sz w:val="32"/>
          <w:szCs w:val="32"/>
          <w:rtl/>
          <w:lang w:val="fr-FR" w:bidi="ar-DZ"/>
        </w:rPr>
        <w:t>إلا أن هناك علاقة سلبية بين(الضغوط النفسية، القلق) والتوافق المهني ،فالعلاقة بينهما علاقة عكسية بمعنى انه كلما انخفض مستوى الضغوط النفسية ، والقلق زاد التوافق المهني بالنسبة للعينة التجريبية ويفسر</w:t>
      </w:r>
      <w:r w:rsidR="0084246E" w:rsidRPr="004C3927">
        <w:rPr>
          <w:rFonts w:ascii="Arial" w:hAnsi="Arial" w:cs="Traditional Arabic" w:hint="cs"/>
          <w:sz w:val="32"/>
          <w:szCs w:val="32"/>
          <w:rtl/>
          <w:lang w:val="fr-FR" w:bidi="ar-DZ"/>
        </w:rPr>
        <w:t xml:space="preserve"> الطالب الباحث ذلك</w:t>
      </w:r>
      <w:r w:rsidR="0084246E">
        <w:rPr>
          <w:rFonts w:ascii="Arial" w:hAnsi="Arial" w:cs="Traditional Arabic" w:hint="cs"/>
          <w:sz w:val="32"/>
          <w:szCs w:val="32"/>
          <w:rtl/>
          <w:lang w:val="fr-FR" w:bidi="ar-DZ"/>
        </w:rPr>
        <w:t xml:space="preserve"> إلى الأثر الايجابي الذي أحدثه البرنامج الترويحي الرياضي المقترح في خفض القلق ،و الضغوط النفسية لدى العينة مما انعكس على الرفع في درجة التوافق المهني ،</w:t>
      </w:r>
      <w:r>
        <w:rPr>
          <w:rFonts w:ascii="Arial" w:hAnsi="Arial" w:cs="Traditional Arabic" w:hint="cs"/>
          <w:sz w:val="32"/>
          <w:szCs w:val="32"/>
          <w:rtl/>
          <w:lang w:bidi="ar-DZ"/>
        </w:rPr>
        <w:t xml:space="preserve">حيث اتفقت هذه الدراسة مع </w:t>
      </w:r>
      <w:r w:rsidRPr="004C3927">
        <w:rPr>
          <w:rFonts w:ascii="Arial" w:hAnsi="Arial" w:cs="Traditional Arabic" w:hint="cs"/>
          <w:sz w:val="32"/>
          <w:szCs w:val="32"/>
          <w:rtl/>
          <w:lang w:bidi="ar-DZ"/>
        </w:rPr>
        <w:t>دراسة ( محمد الحماحمي، عايدة عبد العزيز،1998،ص91)</w:t>
      </w:r>
      <w:r>
        <w:rPr>
          <w:rFonts w:ascii="Arial" w:hAnsi="Arial" w:cs="Traditional Arabic" w:hint="cs"/>
          <w:sz w:val="32"/>
          <w:szCs w:val="32"/>
          <w:rtl/>
          <w:lang w:bidi="ar-DZ"/>
        </w:rPr>
        <w:t xml:space="preserve"> </w:t>
      </w:r>
      <w:r w:rsidRPr="004C3927">
        <w:rPr>
          <w:rFonts w:ascii="Arial" w:hAnsi="Arial" w:cs="Traditional Arabic" w:hint="cs"/>
          <w:sz w:val="32"/>
          <w:szCs w:val="32"/>
          <w:rtl/>
          <w:lang w:bidi="ar-DZ"/>
        </w:rPr>
        <w:t>واللذان ير</w:t>
      </w:r>
      <w:r>
        <w:rPr>
          <w:rFonts w:ascii="Arial" w:hAnsi="Arial" w:cs="Traditional Arabic" w:hint="cs"/>
          <w:sz w:val="32"/>
          <w:szCs w:val="32"/>
          <w:rtl/>
          <w:lang w:bidi="ar-DZ"/>
        </w:rPr>
        <w:t>ى</w:t>
      </w:r>
      <w:r w:rsidRPr="004C3927">
        <w:rPr>
          <w:rFonts w:ascii="Arial" w:hAnsi="Arial" w:cs="Traditional Arabic" w:hint="cs"/>
          <w:sz w:val="32"/>
          <w:szCs w:val="32"/>
          <w:rtl/>
          <w:lang w:bidi="ar-DZ"/>
        </w:rPr>
        <w:t xml:space="preserve"> أن للترويح الرياضي إسهامات كبيرة في الحد من الآثار السلبية للتوتر النفسي ، و التخلص من الضغوط النفسية .و(دراسة الشخابنة2010) التي أفرزت الأساليب التي يستخدمها العاملون للتكيف مع هذه الضغوط وهي التنفيس باللجوء إلى</w:t>
      </w:r>
      <w:r>
        <w:rPr>
          <w:rFonts w:ascii="Arial" w:hAnsi="Arial" w:cs="Traditional Arabic" w:hint="cs"/>
          <w:sz w:val="32"/>
          <w:szCs w:val="32"/>
          <w:rtl/>
          <w:lang w:bidi="ar-DZ"/>
        </w:rPr>
        <w:t xml:space="preserve"> ممارسة الهوايات.</w:t>
      </w:r>
      <w:r w:rsidRPr="00DE1BAF">
        <w:rPr>
          <w:rFonts w:cs="Traditional Arabic" w:hint="cs"/>
          <w:color w:val="000000"/>
          <w:sz w:val="32"/>
          <w:szCs w:val="32"/>
          <w:rtl/>
        </w:rPr>
        <w:t xml:space="preserve"> </w:t>
      </w:r>
    </w:p>
    <w:p w:rsidR="00FF1B43" w:rsidRPr="004C3927" w:rsidRDefault="002F5F42" w:rsidP="00325E1B">
      <w:pPr>
        <w:pStyle w:val="Paragraphedeliste"/>
        <w:spacing w:after="0" w:line="240" w:lineRule="auto"/>
        <w:ind w:left="0" w:firstLine="567"/>
        <w:jc w:val="both"/>
        <w:rPr>
          <w:rFonts w:ascii="Constantia" w:hAnsi="Constantia" w:cs="Traditional Arabic"/>
          <w:sz w:val="32"/>
          <w:szCs w:val="32"/>
          <w:rtl/>
          <w:lang w:bidi="ar-DZ"/>
        </w:rPr>
      </w:pPr>
      <w:r w:rsidRPr="004C3927">
        <w:rPr>
          <w:rFonts w:ascii="Arial" w:hAnsi="Arial" w:cs="Traditional Arabic" w:hint="cs"/>
          <w:sz w:val="32"/>
          <w:szCs w:val="32"/>
          <w:rtl/>
          <w:lang w:val="fr-FR" w:bidi="ar-DZ"/>
        </w:rPr>
        <w:t>ويرى (أسامة كامل راتب،2004،ص77)أن ممارسة النشاط البدني بانتظام وفقا لمعدلات جهد معينة أظهرت نتائج ايجابية كمدخل ايجابي مساعد في العلاج النفسي و الارتقاء باللياقة النفسية</w:t>
      </w:r>
      <w:r>
        <w:rPr>
          <w:rFonts w:ascii="Arial" w:hAnsi="Arial" w:cs="Traditional Arabic" w:hint="cs"/>
          <w:sz w:val="32"/>
          <w:szCs w:val="32"/>
          <w:rtl/>
          <w:lang w:val="fr-FR" w:bidi="ar-DZ"/>
        </w:rPr>
        <w:t>،</w:t>
      </w:r>
      <w:r w:rsidR="00FF1B43">
        <w:rPr>
          <w:rFonts w:ascii="Arial" w:hAnsi="Arial" w:cs="Traditional Arabic" w:hint="cs"/>
          <w:sz w:val="32"/>
          <w:szCs w:val="32"/>
          <w:rtl/>
          <w:lang w:val="fr-FR" w:bidi="ar-DZ"/>
        </w:rPr>
        <w:t xml:space="preserve"> كما تدعو </w:t>
      </w:r>
      <w:r w:rsidR="00FF1B43" w:rsidRPr="004C3927">
        <w:rPr>
          <w:rFonts w:cs="Traditional Arabic" w:hint="cs"/>
          <w:color w:val="000000"/>
          <w:sz w:val="32"/>
          <w:szCs w:val="32"/>
          <w:rtl/>
        </w:rPr>
        <w:t>دراسة (أمال صلاح عبد الرحيم، 2006)</w:t>
      </w:r>
      <w:r w:rsidR="00FF1B43">
        <w:rPr>
          <w:rFonts w:cs="Traditional Arabic" w:hint="cs"/>
          <w:color w:val="000000"/>
          <w:sz w:val="32"/>
          <w:szCs w:val="32"/>
          <w:rtl/>
        </w:rPr>
        <w:t xml:space="preserve"> </w:t>
      </w:r>
      <w:r w:rsidR="00FF1B43" w:rsidRPr="004C3927">
        <w:rPr>
          <w:rFonts w:cs="Traditional Arabic" w:hint="cs"/>
          <w:color w:val="000000"/>
          <w:sz w:val="32"/>
          <w:szCs w:val="32"/>
          <w:rtl/>
        </w:rPr>
        <w:t>إلى تجسيد ثقافة الترويح لما له من أثار ايجابية على الجوانب النفسية والاجتماعية والسلوكية و الصحية</w:t>
      </w:r>
      <w:r w:rsidR="00FF1B43">
        <w:rPr>
          <w:rFonts w:cs="Traditional Arabic" w:hint="cs"/>
          <w:color w:val="000000"/>
          <w:sz w:val="32"/>
          <w:szCs w:val="32"/>
          <w:rtl/>
        </w:rPr>
        <w:t>.</w:t>
      </w:r>
      <w:r w:rsidR="00FF1B43" w:rsidRPr="004C3927">
        <w:rPr>
          <w:rFonts w:ascii="SimplifiedArabic" w:cs="Traditional Arabic" w:hint="cs"/>
          <w:sz w:val="32"/>
          <w:szCs w:val="32"/>
          <w:rtl/>
          <w:lang w:val="fr-FR" w:eastAsia="fr-FR"/>
        </w:rPr>
        <w:t xml:space="preserve"> </w:t>
      </w:r>
    </w:p>
    <w:p w:rsidR="002F5F42" w:rsidRPr="004C3927" w:rsidRDefault="00FF1B43" w:rsidP="00325E1B">
      <w:pPr>
        <w:pStyle w:val="Paragraphedeliste"/>
        <w:spacing w:after="0" w:line="240" w:lineRule="auto"/>
        <w:ind w:left="0" w:firstLine="567"/>
        <w:jc w:val="both"/>
        <w:rPr>
          <w:rFonts w:ascii="Constantia" w:hAnsi="Constantia" w:cs="Traditional Arabic"/>
          <w:sz w:val="32"/>
          <w:szCs w:val="32"/>
          <w:rtl/>
          <w:lang w:bidi="ar-DZ"/>
        </w:rPr>
      </w:pPr>
      <w:r>
        <w:rPr>
          <w:rFonts w:ascii="Arial" w:hAnsi="Arial" w:cs="Traditional Arabic" w:hint="cs"/>
          <w:sz w:val="32"/>
          <w:szCs w:val="32"/>
          <w:rtl/>
          <w:lang w:val="fr-FR" w:bidi="ar-DZ"/>
        </w:rPr>
        <w:lastRenderedPageBreak/>
        <w:t xml:space="preserve"> و</w:t>
      </w:r>
      <w:r w:rsidR="002F5F42" w:rsidRPr="004C3927">
        <w:rPr>
          <w:rFonts w:ascii="Arial" w:hAnsi="Arial" w:cs="Traditional Arabic" w:hint="cs"/>
          <w:sz w:val="32"/>
          <w:szCs w:val="32"/>
          <w:rtl/>
          <w:lang w:bidi="ar-DZ"/>
        </w:rPr>
        <w:t>يضيف (طه عبد العظيم وسلامة عبد العظيم،</w:t>
      </w:r>
      <w:r w:rsidR="002F5F42">
        <w:rPr>
          <w:rFonts w:ascii="Arial" w:hAnsi="Arial" w:cs="Traditional Arabic" w:hint="cs"/>
          <w:sz w:val="32"/>
          <w:szCs w:val="32"/>
          <w:rtl/>
          <w:lang w:bidi="ar-DZ"/>
        </w:rPr>
        <w:t xml:space="preserve"> </w:t>
      </w:r>
      <w:r w:rsidR="002F5F42" w:rsidRPr="004C3927">
        <w:rPr>
          <w:rFonts w:ascii="Arial" w:hAnsi="Arial" w:cs="Traditional Arabic" w:hint="cs"/>
          <w:sz w:val="32"/>
          <w:szCs w:val="32"/>
          <w:rtl/>
          <w:lang w:bidi="ar-DZ"/>
        </w:rPr>
        <w:t>2006،</w:t>
      </w:r>
      <w:r w:rsidR="002F5F42">
        <w:rPr>
          <w:rFonts w:ascii="Arial" w:hAnsi="Arial" w:cs="Traditional Arabic" w:hint="cs"/>
          <w:sz w:val="32"/>
          <w:szCs w:val="32"/>
          <w:rtl/>
          <w:lang w:bidi="ar-DZ"/>
        </w:rPr>
        <w:t xml:space="preserve"> </w:t>
      </w:r>
      <w:r w:rsidR="002F5F42" w:rsidRPr="004C3927">
        <w:rPr>
          <w:rFonts w:ascii="Arial" w:hAnsi="Arial" w:cs="Traditional Arabic" w:hint="cs"/>
          <w:sz w:val="32"/>
          <w:szCs w:val="32"/>
          <w:rtl/>
          <w:lang w:bidi="ar-DZ"/>
        </w:rPr>
        <w:t>ص</w:t>
      </w:r>
      <w:r w:rsidR="002F5F42">
        <w:rPr>
          <w:rFonts w:ascii="Arial" w:hAnsi="Arial" w:cs="Traditional Arabic" w:hint="cs"/>
          <w:sz w:val="32"/>
          <w:szCs w:val="32"/>
          <w:rtl/>
          <w:lang w:bidi="ar-DZ"/>
        </w:rPr>
        <w:t xml:space="preserve"> </w:t>
      </w:r>
      <w:r w:rsidR="002F5F42" w:rsidRPr="004C3927">
        <w:rPr>
          <w:rFonts w:ascii="Arial" w:hAnsi="Arial" w:cs="Traditional Arabic" w:hint="cs"/>
          <w:sz w:val="32"/>
          <w:szCs w:val="32"/>
          <w:rtl/>
          <w:lang w:bidi="ar-DZ"/>
        </w:rPr>
        <w:t>238) انه اتضح حديثا أن التمارين الرياضية تقلل من أثار الضغوط ،ومن درجات القلق والاكتئاب و العدوان.</w:t>
      </w:r>
      <w:r w:rsidR="002F5F42" w:rsidRPr="004C3927">
        <w:rPr>
          <w:rFonts w:ascii="SimplifiedArabic" w:cs="Traditional Arabic" w:hint="cs"/>
          <w:sz w:val="32"/>
          <w:szCs w:val="32"/>
          <w:rtl/>
          <w:lang w:val="fr-FR" w:eastAsia="fr-FR"/>
        </w:rPr>
        <w:t xml:space="preserve"> </w:t>
      </w:r>
    </w:p>
    <w:p w:rsidR="00E402DA" w:rsidRDefault="00966CB6" w:rsidP="00325E1B">
      <w:pPr>
        <w:tabs>
          <w:tab w:val="left" w:pos="1132"/>
        </w:tabs>
        <w:spacing w:after="0" w:line="240" w:lineRule="auto"/>
        <w:ind w:firstLine="567"/>
        <w:jc w:val="both"/>
        <w:rPr>
          <w:rFonts w:cs="Traditional Arabic"/>
          <w:b/>
          <w:bCs/>
          <w:color w:val="000000"/>
          <w:sz w:val="32"/>
          <w:szCs w:val="32"/>
          <w:rtl/>
        </w:rPr>
      </w:pPr>
      <w:r>
        <w:rPr>
          <w:rFonts w:cs="Traditional Arabic" w:hint="cs"/>
          <w:sz w:val="32"/>
          <w:szCs w:val="32"/>
          <w:rtl/>
          <w:lang w:bidi="ar-DZ"/>
        </w:rPr>
        <w:t xml:space="preserve">      - </w:t>
      </w:r>
      <w:r w:rsidR="001D2B66" w:rsidRPr="00966CB6">
        <w:rPr>
          <w:rFonts w:cs="Traditional Arabic" w:hint="cs"/>
          <w:sz w:val="32"/>
          <w:szCs w:val="32"/>
          <w:rtl/>
          <w:lang w:bidi="ar-DZ"/>
        </w:rPr>
        <w:t xml:space="preserve">اما بالنسبة للعينة الضابطة والتي لم تخضع للبرنامج الترويحي الرياضي ،أثبتت النتائج المستخلصة في اختبار بيرسون انه </w:t>
      </w:r>
      <w:r w:rsidR="00734C15" w:rsidRPr="00966CB6">
        <w:rPr>
          <w:rFonts w:ascii="Arial" w:hAnsi="Arial" w:cs="Traditional Arabic" w:hint="cs"/>
          <w:sz w:val="32"/>
          <w:szCs w:val="32"/>
          <w:rtl/>
          <w:lang w:val="fr-FR" w:bidi="ar-DZ"/>
        </w:rPr>
        <w:t>وجود ارتباط دال إحصائيا عند مستوى الدلالة 0.01 (الضغوط النفسية ،القلق) والتوافق المهني لدى العينة الضابطة</w:t>
      </w:r>
      <w:r w:rsidR="00734C15" w:rsidRPr="00966CB6">
        <w:rPr>
          <w:rFonts w:ascii="Arial" w:hAnsi="Arial" w:cs="Traditional Arabic" w:hint="cs"/>
          <w:color w:val="000000"/>
          <w:sz w:val="32"/>
          <w:szCs w:val="32"/>
          <w:rtl/>
        </w:rPr>
        <w:t xml:space="preserve">. وهذا ما يفسر على وجود علاقة عكسية بين </w:t>
      </w:r>
      <w:r w:rsidR="00734C15" w:rsidRPr="00966CB6">
        <w:rPr>
          <w:rFonts w:ascii="Arial" w:hAnsi="Arial" w:cs="Traditional Arabic" w:hint="cs"/>
          <w:sz w:val="32"/>
          <w:szCs w:val="32"/>
          <w:rtl/>
          <w:lang w:val="fr-FR" w:bidi="ar-DZ"/>
        </w:rPr>
        <w:t xml:space="preserve">(الضغوط النفسية ،القلق) والتوافق المهني </w:t>
      </w:r>
      <w:r w:rsidR="00734C15" w:rsidRPr="00966CB6">
        <w:rPr>
          <w:rFonts w:ascii="Arial" w:hAnsi="Arial" w:cs="Traditional Arabic" w:hint="cs"/>
          <w:color w:val="000000"/>
          <w:sz w:val="32"/>
          <w:szCs w:val="32"/>
          <w:rtl/>
        </w:rPr>
        <w:t>أي كلما زادت الضغوط النفسية قل التوافق المهني</w:t>
      </w:r>
      <w:r w:rsidR="00734C15" w:rsidRPr="00966CB6">
        <w:rPr>
          <w:rFonts w:cs="Traditional Arabic" w:hint="cs"/>
          <w:color w:val="000000"/>
          <w:sz w:val="32"/>
          <w:szCs w:val="32"/>
          <w:rtl/>
        </w:rPr>
        <w:t xml:space="preserve"> ،حيث بلغ معامل ارتباط بيرسون 0.217- بين الضغوط والتوافق المهني ) 0.416- بين القلق و التوافق المهني .ويعزو الطالب الباحث ذلك إلى ما تحمله مهنة التعليم من متاعب وصعوبات خاصة مع مختلف العلاقات القائمة في المؤسسة مع التلاميذ ،الادرة ،الزملاء ،الاولياء مما سبب لهم</w:t>
      </w:r>
      <w:r w:rsidR="00FF1B43" w:rsidRPr="00966CB6">
        <w:rPr>
          <w:rFonts w:cs="Traditional Arabic" w:hint="cs"/>
          <w:color w:val="000000"/>
          <w:sz w:val="32"/>
          <w:szCs w:val="32"/>
          <w:rtl/>
        </w:rPr>
        <w:t xml:space="preserve"> وقلق انعكس ذلك على توافقهم المهني حيث قل هذا الأخير .</w:t>
      </w:r>
      <w:r w:rsidR="00734C15" w:rsidRPr="00966CB6">
        <w:rPr>
          <w:rFonts w:cs="Traditional Arabic" w:hint="cs"/>
          <w:color w:val="000000"/>
          <w:sz w:val="32"/>
          <w:szCs w:val="32"/>
          <w:rtl/>
        </w:rPr>
        <w:t xml:space="preserve"> </w:t>
      </w:r>
      <w:r w:rsidR="00FF1B43" w:rsidRPr="00966CB6">
        <w:rPr>
          <w:rFonts w:cs="Traditional Arabic" w:hint="cs"/>
          <w:sz w:val="32"/>
          <w:szCs w:val="32"/>
          <w:rtl/>
          <w:lang w:bidi="ar-DZ"/>
        </w:rPr>
        <w:t>واتفقت هذه الدراسة مع</w:t>
      </w:r>
      <w:r w:rsidR="00D21DE3" w:rsidRPr="00966CB6">
        <w:rPr>
          <w:rFonts w:ascii="Arial" w:hAnsi="Arial" w:cs="Traditional Arabic" w:hint="cs"/>
          <w:b/>
          <w:bCs/>
          <w:sz w:val="32"/>
          <w:szCs w:val="32"/>
          <w:rtl/>
          <w:lang w:val="fr-FR" w:bidi="ar-DZ"/>
        </w:rPr>
        <w:t xml:space="preserve"> دراسة </w:t>
      </w:r>
      <w:r w:rsidR="00D21DE3" w:rsidRPr="00966CB6">
        <w:rPr>
          <w:rFonts w:ascii="Arial" w:hAnsi="Arial" w:cs="Traditional Arabic" w:hint="cs"/>
          <w:sz w:val="32"/>
          <w:szCs w:val="32"/>
          <w:rtl/>
          <w:lang w:val="fr-FR" w:bidi="ar-DZ"/>
        </w:rPr>
        <w:t>(منصوري مصطفى،2013) توجد علاقة ارتباطية عكسية دالة إحصائيا بين مصادر ضغوط العمل و الرضا المهني.</w:t>
      </w:r>
      <w:r w:rsidR="00FF1B43" w:rsidRPr="00966CB6">
        <w:rPr>
          <w:rFonts w:cs="Traditional Arabic" w:hint="cs"/>
          <w:sz w:val="32"/>
          <w:szCs w:val="32"/>
          <w:rtl/>
          <w:lang w:bidi="ar-DZ"/>
        </w:rPr>
        <w:t xml:space="preserve"> </w:t>
      </w:r>
      <w:r w:rsidR="00D21DE3" w:rsidRPr="00966CB6">
        <w:rPr>
          <w:rFonts w:cs="Traditional Arabic" w:hint="cs"/>
          <w:sz w:val="32"/>
          <w:szCs w:val="32"/>
          <w:rtl/>
          <w:lang w:bidi="ar-DZ"/>
        </w:rPr>
        <w:t>و</w:t>
      </w:r>
      <w:r w:rsidR="00734C15" w:rsidRPr="00966CB6">
        <w:rPr>
          <w:rFonts w:cs="Traditional Arabic" w:hint="cs"/>
          <w:color w:val="000000"/>
          <w:sz w:val="32"/>
          <w:szCs w:val="32"/>
          <w:rtl/>
        </w:rPr>
        <w:t>دراسة(العبودي فاتح،2008) ودراسة(نظمي مصطفى، ياسر حسن الأشقر،2011)والتي أشارت إلى وجود علاقة عكسية بين الضغوط النفسية والرضا الوظيفي للمعلم الفلسطيني</w:t>
      </w:r>
      <w:r w:rsidR="00FF1B43" w:rsidRPr="00966CB6">
        <w:rPr>
          <w:rFonts w:cs="Traditional Arabic" w:hint="cs"/>
          <w:color w:val="000000"/>
          <w:sz w:val="32"/>
          <w:szCs w:val="32"/>
          <w:rtl/>
        </w:rPr>
        <w:t>،و دراسة (محمد علي حسن ،2006) التي أشارت إلى وجود علاقة عكسية بين الضغوط النفسية و التوافق المهني</w:t>
      </w:r>
      <w:r w:rsidR="00FF1B43" w:rsidRPr="00966CB6">
        <w:rPr>
          <w:rFonts w:cs="Traditional Arabic" w:hint="cs"/>
          <w:b/>
          <w:bCs/>
          <w:color w:val="000000"/>
          <w:sz w:val="32"/>
          <w:szCs w:val="32"/>
          <w:rtl/>
        </w:rPr>
        <w:t>.</w:t>
      </w:r>
    </w:p>
    <w:p w:rsidR="00C6568A" w:rsidRPr="00C6568A" w:rsidRDefault="00C6568A" w:rsidP="00325E1B">
      <w:pPr>
        <w:tabs>
          <w:tab w:val="left" w:pos="1132"/>
        </w:tabs>
        <w:spacing w:after="0" w:line="240" w:lineRule="auto"/>
        <w:ind w:firstLine="567"/>
        <w:jc w:val="both"/>
        <w:rPr>
          <w:rFonts w:cs="Traditional Arabic"/>
          <w:sz w:val="32"/>
          <w:szCs w:val="32"/>
          <w:lang w:bidi="ar-DZ"/>
        </w:rPr>
      </w:pPr>
      <w:r w:rsidRPr="00C6568A">
        <w:rPr>
          <w:rFonts w:cs="Traditional Arabic" w:hint="cs"/>
          <w:color w:val="000000"/>
          <w:sz w:val="32"/>
          <w:szCs w:val="32"/>
          <w:rtl/>
        </w:rPr>
        <w:t xml:space="preserve"> كما تعارضت</w:t>
      </w:r>
      <w:r>
        <w:rPr>
          <w:rFonts w:cs="Traditional Arabic" w:hint="cs"/>
          <w:color w:val="000000"/>
          <w:sz w:val="32"/>
          <w:szCs w:val="32"/>
          <w:rtl/>
        </w:rPr>
        <w:t xml:space="preserve"> مع دراسة (فؤاد صبيرة وآخرون،2014)</w:t>
      </w:r>
      <w:r w:rsidRPr="00C6568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أنه لا توجد علاقة ارتباط بين الضغوط النفسية والتوافق المهني</w:t>
      </w:r>
    </w:p>
    <w:p w:rsidR="00966CB6" w:rsidRPr="004C3927" w:rsidRDefault="00966CB6" w:rsidP="00325E1B">
      <w:pPr>
        <w:spacing w:after="0" w:line="240" w:lineRule="auto"/>
        <w:ind w:firstLine="567"/>
        <w:jc w:val="both"/>
        <w:rPr>
          <w:rFonts w:cs="Traditional Arabic"/>
          <w:sz w:val="32"/>
          <w:szCs w:val="32"/>
          <w:rtl/>
          <w:lang w:bidi="ar-DZ"/>
        </w:rPr>
      </w:pPr>
      <w:r>
        <w:rPr>
          <w:rFonts w:ascii="Constantia" w:hAnsi="Constantia" w:cs="Traditional Arabic" w:hint="cs"/>
          <w:sz w:val="32"/>
          <w:szCs w:val="32"/>
          <w:rtl/>
          <w:lang w:bidi="ar-DZ"/>
        </w:rPr>
        <w:t xml:space="preserve"> </w:t>
      </w:r>
      <w:r w:rsidRPr="00966CB6">
        <w:rPr>
          <w:rFonts w:ascii="Constantia" w:hAnsi="Constantia" w:cs="Traditional Arabic" w:hint="cs"/>
          <w:sz w:val="32"/>
          <w:szCs w:val="32"/>
          <w:rtl/>
          <w:lang w:bidi="ar-DZ"/>
        </w:rPr>
        <w:t>ومن خلال العرض السابق لمناقشة نتائج الفرض ا</w:t>
      </w:r>
      <w:r>
        <w:rPr>
          <w:rFonts w:ascii="Constantia" w:hAnsi="Constantia" w:cs="Traditional Arabic" w:hint="cs"/>
          <w:sz w:val="32"/>
          <w:szCs w:val="32"/>
          <w:rtl/>
          <w:lang w:bidi="ar-DZ"/>
        </w:rPr>
        <w:t>لثامن</w:t>
      </w:r>
      <w:r w:rsidRPr="00966CB6">
        <w:rPr>
          <w:rFonts w:ascii="Constantia" w:hAnsi="Constantia" w:cs="Traditional Arabic" w:hint="cs"/>
          <w:sz w:val="32"/>
          <w:szCs w:val="32"/>
          <w:rtl/>
          <w:lang w:bidi="ar-DZ"/>
        </w:rPr>
        <w:t xml:space="preserve"> يتبين صحة هذا الفرض والذي يشير </w:t>
      </w:r>
      <w:r>
        <w:rPr>
          <w:rFonts w:ascii="Traditional Arabic" w:hAnsi="Traditional Arabic" w:cs="Traditional Arabic" w:hint="cs"/>
          <w:sz w:val="32"/>
          <w:szCs w:val="32"/>
          <w:rtl/>
          <w:lang w:bidi="ar-DZ"/>
        </w:rPr>
        <w:t xml:space="preserve">إلى انه </w:t>
      </w:r>
      <w:r w:rsidRPr="004C3927">
        <w:rPr>
          <w:rFonts w:cs="Traditional Arabic" w:hint="cs"/>
          <w:sz w:val="32"/>
          <w:szCs w:val="32"/>
          <w:rtl/>
          <w:lang w:bidi="ar-DZ"/>
        </w:rPr>
        <w:t xml:space="preserve">توجد علاقة ارتباطية </w:t>
      </w:r>
      <w:r w:rsidRPr="00F71DE4">
        <w:rPr>
          <w:rFonts w:cs="Traditional Arabic" w:hint="cs"/>
          <w:sz w:val="32"/>
          <w:szCs w:val="32"/>
          <w:rtl/>
          <w:lang w:bidi="ar-DZ"/>
        </w:rPr>
        <w:t>عكسية</w:t>
      </w:r>
      <w:r w:rsidRPr="004C3927">
        <w:rPr>
          <w:rFonts w:cs="Traditional Arabic" w:hint="cs"/>
          <w:sz w:val="32"/>
          <w:szCs w:val="32"/>
          <w:rtl/>
          <w:lang w:bidi="ar-DZ"/>
        </w:rPr>
        <w:t xml:space="preserve"> بين</w:t>
      </w:r>
      <w:r>
        <w:rPr>
          <w:rFonts w:cs="Traditional Arabic" w:hint="cs"/>
          <w:sz w:val="32"/>
          <w:szCs w:val="32"/>
          <w:rtl/>
          <w:lang w:bidi="ar-DZ"/>
        </w:rPr>
        <w:t>(</w:t>
      </w:r>
      <w:r w:rsidRPr="004C3927">
        <w:rPr>
          <w:rFonts w:cs="Traditional Arabic" w:hint="cs"/>
          <w:sz w:val="32"/>
          <w:szCs w:val="32"/>
          <w:rtl/>
          <w:lang w:bidi="ar-DZ"/>
        </w:rPr>
        <w:t xml:space="preserve"> الضغوط النفسية</w:t>
      </w:r>
      <w:r>
        <w:rPr>
          <w:rFonts w:cs="Traditional Arabic" w:hint="cs"/>
          <w:sz w:val="32"/>
          <w:szCs w:val="32"/>
          <w:rtl/>
          <w:lang w:bidi="ar-DZ"/>
        </w:rPr>
        <w:t>، القلق)و</w:t>
      </w:r>
      <w:r w:rsidRPr="004C3927">
        <w:rPr>
          <w:rFonts w:cs="Traditional Arabic" w:hint="cs"/>
          <w:sz w:val="32"/>
          <w:szCs w:val="32"/>
          <w:rtl/>
          <w:lang w:bidi="ar-DZ"/>
        </w:rPr>
        <w:t xml:space="preserve"> التوافق المهني </w:t>
      </w:r>
      <w:r>
        <w:rPr>
          <w:rFonts w:cs="Traditional Arabic" w:hint="cs"/>
          <w:sz w:val="32"/>
          <w:szCs w:val="32"/>
          <w:rtl/>
          <w:lang w:bidi="ar-DZ"/>
        </w:rPr>
        <w:t>لدى العينة التجريبية والعينة الضابطة .</w:t>
      </w:r>
    </w:p>
    <w:p w:rsidR="00937C08" w:rsidRDefault="00937C08" w:rsidP="00202732">
      <w:pPr>
        <w:tabs>
          <w:tab w:val="left" w:pos="1132"/>
        </w:tabs>
        <w:spacing w:after="0" w:line="240" w:lineRule="auto"/>
        <w:ind w:firstLine="567"/>
        <w:jc w:val="both"/>
        <w:rPr>
          <w:rFonts w:cs="Traditional Arabic"/>
          <w:b/>
          <w:bCs/>
          <w:sz w:val="32"/>
          <w:szCs w:val="32"/>
          <w:rtl/>
          <w:lang w:bidi="ar-DZ"/>
        </w:rPr>
      </w:pPr>
      <w:r w:rsidRPr="0085570B">
        <w:rPr>
          <w:rFonts w:cs="Traditional Arabic" w:hint="cs"/>
          <w:b/>
          <w:bCs/>
          <w:sz w:val="32"/>
          <w:szCs w:val="32"/>
          <w:rtl/>
          <w:lang w:bidi="ar-DZ"/>
        </w:rPr>
        <w:t xml:space="preserve">الفرضية </w:t>
      </w:r>
      <w:r w:rsidR="00202732">
        <w:rPr>
          <w:rFonts w:cs="Traditional Arabic" w:hint="cs"/>
          <w:b/>
          <w:bCs/>
          <w:sz w:val="32"/>
          <w:szCs w:val="32"/>
          <w:rtl/>
          <w:lang w:bidi="ar-DZ"/>
        </w:rPr>
        <w:t>الخامسة</w:t>
      </w:r>
      <w:r w:rsidRPr="0085570B">
        <w:rPr>
          <w:rFonts w:cs="Traditional Arabic" w:hint="cs"/>
          <w:b/>
          <w:bCs/>
          <w:sz w:val="32"/>
          <w:szCs w:val="32"/>
          <w:rtl/>
          <w:lang w:bidi="ar-DZ"/>
        </w:rPr>
        <w:t>:</w:t>
      </w:r>
    </w:p>
    <w:p w:rsidR="00966CB6" w:rsidRDefault="00937C08" w:rsidP="00325E1B">
      <w:pPr>
        <w:spacing w:after="0" w:line="240" w:lineRule="auto"/>
        <w:ind w:firstLine="567"/>
        <w:jc w:val="both"/>
        <w:rPr>
          <w:rFonts w:ascii="Traditional Arabic" w:eastAsiaTheme="minorHAnsi" w:hAnsi="Traditional Arabic" w:cs="Traditional Arabic"/>
          <w:sz w:val="32"/>
          <w:szCs w:val="32"/>
          <w:rtl/>
          <w:lang w:val="fr-FR"/>
        </w:rPr>
      </w:pPr>
      <w:r w:rsidRPr="004C3927">
        <w:rPr>
          <w:rFonts w:ascii="Arial" w:hAnsi="Arial" w:cs="Traditional Arabic" w:hint="cs"/>
          <w:sz w:val="32"/>
          <w:szCs w:val="32"/>
          <w:rtl/>
          <w:lang w:bidi="ar-DZ"/>
        </w:rPr>
        <w:t xml:space="preserve"> </w:t>
      </w:r>
      <w:r>
        <w:rPr>
          <w:rFonts w:ascii="Constantia" w:hAnsi="Constantia" w:cs="Traditional Arabic" w:hint="cs"/>
          <w:sz w:val="32"/>
          <w:szCs w:val="32"/>
          <w:rtl/>
          <w:lang w:bidi="ar-DZ"/>
        </w:rPr>
        <w:t>تنص الفرضية التاسعة على أنه"</w:t>
      </w:r>
      <w:r w:rsidRPr="0085570B">
        <w:rPr>
          <w:rFonts w:ascii="Traditional Arabic" w:hAnsi="Traditional Arabic" w:cs="Traditional Arabic" w:hint="cs"/>
          <w:sz w:val="32"/>
          <w:szCs w:val="32"/>
          <w:rtl/>
          <w:lang w:bidi="ar-DZ"/>
        </w:rPr>
        <w:t xml:space="preserve"> </w:t>
      </w:r>
      <w:r w:rsidR="00966CB6">
        <w:rPr>
          <w:rFonts w:ascii="Traditional Arabic" w:eastAsiaTheme="minorHAnsi" w:hAnsi="Traditional Arabic" w:cs="Traditional Arabic" w:hint="cs"/>
          <w:sz w:val="32"/>
          <w:szCs w:val="32"/>
          <w:rtl/>
          <w:lang w:val="fr-FR"/>
        </w:rPr>
        <w:t>لل</w:t>
      </w:r>
      <w:r w:rsidR="00966CB6" w:rsidRPr="00DD26E0">
        <w:rPr>
          <w:rFonts w:ascii="Traditional Arabic" w:eastAsiaTheme="minorHAnsi" w:hAnsi="Traditional Arabic" w:cs="Traditional Arabic"/>
          <w:sz w:val="32"/>
          <w:szCs w:val="32"/>
          <w:rtl/>
          <w:lang w:val="fr-FR"/>
        </w:rPr>
        <w:t>برنامج</w:t>
      </w:r>
      <w:r w:rsidR="00966CB6" w:rsidRPr="00DD26E0">
        <w:rPr>
          <w:rFonts w:ascii="Traditional Arabic" w:eastAsiaTheme="minorHAnsi" w:hAnsi="Traditional Arabic" w:cs="Traditional Arabic" w:hint="cs"/>
          <w:sz w:val="32"/>
          <w:szCs w:val="32"/>
          <w:rtl/>
          <w:lang w:val="fr-FR"/>
        </w:rPr>
        <w:t xml:space="preserve"> الترويحي الرياضي</w:t>
      </w:r>
      <w:r w:rsidR="00966CB6" w:rsidRPr="00DD26E0">
        <w:rPr>
          <w:rFonts w:ascii="Traditional Arabic" w:eastAsiaTheme="minorHAnsi" w:hAnsi="Traditional Arabic" w:cs="Traditional Arabic"/>
          <w:sz w:val="32"/>
          <w:szCs w:val="32"/>
          <w:rtl/>
          <w:lang w:val="fr-FR"/>
        </w:rPr>
        <w:t xml:space="preserve"> المقترح</w:t>
      </w:r>
      <w:r w:rsidR="00966CB6">
        <w:rPr>
          <w:rFonts w:ascii="Traditional Arabic" w:eastAsiaTheme="minorHAnsi" w:hAnsi="Traditional Arabic" w:cs="Traditional Arabic" w:hint="cs"/>
          <w:sz w:val="32"/>
          <w:szCs w:val="32"/>
          <w:rtl/>
          <w:lang w:val="fr-FR"/>
        </w:rPr>
        <w:t xml:space="preserve"> تأثير كبير</w:t>
      </w:r>
      <w:r w:rsidR="00966CB6" w:rsidRPr="00DD26E0">
        <w:rPr>
          <w:rFonts w:ascii="Traditional Arabic" w:eastAsiaTheme="minorHAnsi" w:hAnsi="Traditional Arabic" w:cs="Traditional Arabic" w:hint="cs"/>
          <w:sz w:val="32"/>
          <w:szCs w:val="32"/>
          <w:rtl/>
          <w:lang w:val="fr-FR"/>
        </w:rPr>
        <w:t xml:space="preserve"> </w:t>
      </w:r>
      <w:r w:rsidR="00966CB6">
        <w:rPr>
          <w:rFonts w:ascii="Traditional Arabic" w:eastAsiaTheme="minorHAnsi" w:hAnsi="Traditional Arabic" w:cs="Traditional Arabic" w:hint="cs"/>
          <w:sz w:val="32"/>
          <w:szCs w:val="32"/>
          <w:rtl/>
          <w:lang w:val="fr-FR"/>
        </w:rPr>
        <w:t>في</w:t>
      </w:r>
      <w:r w:rsidR="00966CB6" w:rsidRPr="00DD26E0">
        <w:rPr>
          <w:rFonts w:ascii="Traditional Arabic" w:eastAsiaTheme="minorHAnsi" w:hAnsi="Traditional Arabic" w:cs="Traditional Arabic"/>
          <w:sz w:val="32"/>
          <w:szCs w:val="32"/>
          <w:lang w:val="fr-FR"/>
        </w:rPr>
        <w:t xml:space="preserve"> </w:t>
      </w:r>
      <w:r w:rsidR="00966CB6" w:rsidRPr="00DD26E0">
        <w:rPr>
          <w:rFonts w:ascii="Traditional Arabic" w:eastAsiaTheme="minorHAnsi" w:hAnsi="Traditional Arabic" w:cs="Traditional Arabic" w:hint="cs"/>
          <w:sz w:val="32"/>
          <w:szCs w:val="32"/>
          <w:rtl/>
          <w:lang w:val="fr-FR"/>
        </w:rPr>
        <w:t>التخفيف من الضغوط النفسية والقلق والرفع من درجة التوافق المهني لدى أساتذة التعليم المتوسط</w:t>
      </w:r>
      <w:r w:rsidR="00966CB6">
        <w:rPr>
          <w:rFonts w:ascii="Traditional Arabic" w:eastAsiaTheme="minorHAnsi" w:hAnsi="Traditional Arabic" w:cs="Traditional Arabic" w:hint="cs"/>
          <w:sz w:val="32"/>
          <w:szCs w:val="32"/>
          <w:rtl/>
          <w:lang w:val="fr-FR"/>
        </w:rPr>
        <w:t>."</w:t>
      </w:r>
    </w:p>
    <w:p w:rsidR="009E6367" w:rsidRPr="004C3927" w:rsidRDefault="00966CB6" w:rsidP="00325E1B">
      <w:pPr>
        <w:spacing w:after="0" w:line="240" w:lineRule="auto"/>
        <w:ind w:firstLine="567"/>
        <w:jc w:val="both"/>
        <w:rPr>
          <w:rFonts w:ascii="Constantia" w:hAnsi="Constantia" w:cs="Traditional Arabic"/>
          <w:sz w:val="32"/>
          <w:szCs w:val="32"/>
          <w:rtl/>
          <w:lang w:bidi="ar-DZ"/>
        </w:rPr>
      </w:pPr>
      <w:r w:rsidRPr="004C3927">
        <w:rPr>
          <w:rFonts w:ascii="Constantia" w:hAnsi="Constantia" w:cs="Traditional Arabic" w:hint="cs"/>
          <w:sz w:val="32"/>
          <w:szCs w:val="32"/>
          <w:rtl/>
          <w:lang w:bidi="ar-DZ"/>
        </w:rPr>
        <w:t xml:space="preserve"> يتضح من </w:t>
      </w:r>
      <w:r>
        <w:rPr>
          <w:rFonts w:ascii="Constantia" w:hAnsi="Constantia" w:cs="Traditional Arabic" w:hint="cs"/>
          <w:sz w:val="32"/>
          <w:szCs w:val="32"/>
          <w:rtl/>
          <w:lang w:bidi="ar-DZ"/>
        </w:rPr>
        <w:t xml:space="preserve">خلال النتائج المستخلصة للاختبارات البعدية للعينة التجريبية في مستوى الضغوط النفسية والقلق ودرجة التوافق المهني ،وبعد استخدام المعالجة الإحصائية عن طريق اختبار </w:t>
      </w:r>
      <w:r w:rsidR="000B0300" w:rsidRPr="00984610">
        <w:rPr>
          <w:rFonts w:ascii="Traditional Arabic" w:eastAsiaTheme="minorHAnsi" w:hAnsi="Traditional Arabic" w:cs="Traditional Arabic"/>
          <w:sz w:val="32"/>
          <w:szCs w:val="32"/>
          <w:lang w:val="fr-FR"/>
        </w:rPr>
        <w:t xml:space="preserve"> </w:t>
      </w:r>
      <w:r w:rsidR="000B0300" w:rsidRPr="00984610">
        <w:rPr>
          <w:rFonts w:ascii="Traditional Arabic" w:eastAsiaTheme="minorHAnsi" w:hAnsi="Traditional Arabic" w:cs="Traditional Arabic"/>
          <w:sz w:val="32"/>
          <w:szCs w:val="32"/>
          <w:rtl/>
          <w:lang w:val="fr-FR"/>
        </w:rPr>
        <w:t>مربع</w:t>
      </w:r>
      <w:r w:rsidR="000B0300" w:rsidRPr="00984610">
        <w:rPr>
          <w:rFonts w:ascii="Traditional Arabic" w:eastAsiaTheme="minorHAnsi" w:hAnsi="Traditional Arabic" w:cs="Traditional Arabic"/>
          <w:sz w:val="32"/>
          <w:szCs w:val="32"/>
          <w:lang w:val="fr-FR"/>
        </w:rPr>
        <w:t xml:space="preserve"> </w:t>
      </w:r>
      <w:r w:rsidR="000B0300" w:rsidRPr="00984610">
        <w:rPr>
          <w:rFonts w:ascii="Traditional Arabic" w:eastAsiaTheme="minorHAnsi" w:hAnsi="Traditional Arabic" w:cs="Traditional Arabic"/>
          <w:sz w:val="32"/>
          <w:szCs w:val="32"/>
          <w:rtl/>
          <w:lang w:val="fr-FR"/>
        </w:rPr>
        <w:t>معامل</w:t>
      </w:r>
      <w:r w:rsidR="000B0300" w:rsidRPr="00984610">
        <w:rPr>
          <w:rFonts w:ascii="Traditional Arabic" w:eastAsiaTheme="minorHAnsi" w:hAnsi="Traditional Arabic" w:cs="Traditional Arabic"/>
          <w:sz w:val="32"/>
          <w:szCs w:val="32"/>
          <w:lang w:val="fr-FR"/>
        </w:rPr>
        <w:t xml:space="preserve"> </w:t>
      </w:r>
      <w:r w:rsidR="000B0300" w:rsidRPr="00984610">
        <w:rPr>
          <w:rFonts w:ascii="Traditional Arabic" w:eastAsiaTheme="minorHAnsi" w:hAnsi="Traditional Arabic" w:cs="Traditional Arabic"/>
          <w:sz w:val="32"/>
          <w:szCs w:val="32"/>
          <w:rtl/>
          <w:lang w:val="fr-FR"/>
        </w:rPr>
        <w:t>إيتا</w:t>
      </w:r>
      <w:r w:rsidR="000B0300">
        <w:rPr>
          <w:rFonts w:ascii="Traditional Arabic" w:eastAsiaTheme="minorHAnsi" w:hAnsi="Traditional Arabic" w:cs="Traditional Arabic" w:hint="cs"/>
          <w:sz w:val="32"/>
          <w:szCs w:val="32"/>
          <w:rtl/>
          <w:lang w:val="fr-FR"/>
        </w:rPr>
        <w:t xml:space="preserve"> </w:t>
      </w:r>
      <w:r w:rsidR="000B0300" w:rsidRPr="00BD5DBC">
        <w:rPr>
          <w:rFonts w:ascii="Arial" w:eastAsia="Times New Roman" w:hAnsi="Arial" w:cs="Traditional Arabic"/>
          <w:b/>
          <w:bCs/>
          <w:sz w:val="28"/>
          <w:szCs w:val="28"/>
          <w:lang w:eastAsia="fr-FR"/>
        </w:rPr>
        <w:t xml:space="preserve"> </w:t>
      </w:r>
      <w:r w:rsidR="000B0300" w:rsidRPr="00495FE8">
        <w:rPr>
          <w:rFonts w:ascii="Arial" w:eastAsia="Times New Roman" w:hAnsi="Arial" w:cs="Traditional Arabic"/>
          <w:b/>
          <w:bCs/>
          <w:sz w:val="28"/>
          <w:szCs w:val="28"/>
          <w:lang w:eastAsia="fr-FR"/>
        </w:rPr>
        <w:t>η</w:t>
      </w:r>
      <w:r w:rsidR="000B0300" w:rsidRPr="00495FE8">
        <w:rPr>
          <w:rFonts w:ascii="Traditional Arabic" w:eastAsia="Times New Roman" w:hAnsi="Traditional Arabic" w:cs="Traditional Arabic"/>
          <w:b/>
          <w:bCs/>
          <w:sz w:val="28"/>
          <w:szCs w:val="28"/>
          <w:vertAlign w:val="superscript"/>
          <w:lang w:eastAsia="fr-FR"/>
        </w:rPr>
        <w:t>2</w:t>
      </w:r>
      <w:r w:rsidR="000B0300" w:rsidRPr="00495FE8">
        <w:rPr>
          <w:rFonts w:ascii="Traditional Arabic" w:eastAsia="Times New Roman" w:hAnsi="Traditional Arabic" w:cs="Traditional Arabic"/>
          <w:b/>
          <w:bCs/>
          <w:sz w:val="28"/>
          <w:szCs w:val="28"/>
          <w:vertAlign w:val="superscript"/>
          <w:rtl/>
          <w:lang w:eastAsia="fr-FR"/>
        </w:rPr>
        <w:t xml:space="preserve"> </w:t>
      </w:r>
      <w:r w:rsidR="000B0300" w:rsidRPr="00495FE8">
        <w:rPr>
          <w:rFonts w:ascii="Traditional Arabic" w:eastAsia="Times New Roman" w:hAnsi="Traditional Arabic" w:cs="Traditional Arabic"/>
          <w:b/>
          <w:bCs/>
          <w:sz w:val="28"/>
          <w:szCs w:val="28"/>
          <w:rtl/>
          <w:lang w:eastAsia="fr-FR"/>
        </w:rPr>
        <w:t xml:space="preserve"> </w:t>
      </w:r>
      <w:r w:rsidR="000B0300" w:rsidRPr="00984610">
        <w:rPr>
          <w:rFonts w:ascii="Traditional Arabic" w:eastAsiaTheme="minorHAnsi" w:hAnsi="Traditional Arabic" w:cs="Traditional Arabic"/>
          <w:sz w:val="32"/>
          <w:szCs w:val="32"/>
          <w:rtl/>
          <w:lang w:val="fr-FR"/>
        </w:rPr>
        <w:t>والذي</w:t>
      </w:r>
      <w:r w:rsidR="000B0300" w:rsidRPr="00984610">
        <w:rPr>
          <w:rFonts w:ascii="Traditional Arabic" w:eastAsiaTheme="minorHAnsi" w:hAnsi="Traditional Arabic" w:cs="Traditional Arabic"/>
          <w:sz w:val="32"/>
          <w:szCs w:val="32"/>
          <w:lang w:val="fr-FR"/>
        </w:rPr>
        <w:t xml:space="preserve"> </w:t>
      </w:r>
      <w:r w:rsidR="000B0300" w:rsidRPr="00984610">
        <w:rPr>
          <w:rFonts w:ascii="Traditional Arabic" w:eastAsiaTheme="minorHAnsi" w:hAnsi="Traditional Arabic" w:cs="Traditional Arabic"/>
          <w:sz w:val="32"/>
          <w:szCs w:val="32"/>
          <w:rtl/>
          <w:lang w:val="fr-FR"/>
        </w:rPr>
        <w:t>يقيس</w:t>
      </w:r>
      <w:r w:rsidR="000B0300" w:rsidRPr="00984610">
        <w:rPr>
          <w:rFonts w:ascii="Traditional Arabic" w:eastAsiaTheme="minorHAnsi" w:hAnsi="Traditional Arabic" w:cs="Traditional Arabic"/>
          <w:sz w:val="32"/>
          <w:szCs w:val="32"/>
          <w:lang w:val="fr-FR"/>
        </w:rPr>
        <w:t xml:space="preserve"> </w:t>
      </w:r>
      <w:r w:rsidR="000B0300" w:rsidRPr="00984610">
        <w:rPr>
          <w:rFonts w:ascii="Traditional Arabic" w:eastAsiaTheme="minorHAnsi" w:hAnsi="Traditional Arabic" w:cs="Traditional Arabic"/>
          <w:sz w:val="32"/>
          <w:szCs w:val="32"/>
          <w:rtl/>
          <w:lang w:val="fr-FR"/>
        </w:rPr>
        <w:t>حجم</w:t>
      </w:r>
      <w:r w:rsidR="000B0300" w:rsidRPr="00984610">
        <w:rPr>
          <w:rFonts w:ascii="Traditional Arabic" w:eastAsiaTheme="minorHAnsi" w:hAnsi="Traditional Arabic" w:cs="Traditional Arabic"/>
          <w:sz w:val="32"/>
          <w:szCs w:val="32"/>
          <w:lang w:val="fr-FR"/>
        </w:rPr>
        <w:t xml:space="preserve"> </w:t>
      </w:r>
      <w:r w:rsidR="000B0300" w:rsidRPr="00984610">
        <w:rPr>
          <w:rFonts w:ascii="Traditional Arabic" w:eastAsiaTheme="minorHAnsi" w:hAnsi="Traditional Arabic" w:cs="Traditional Arabic"/>
          <w:sz w:val="32"/>
          <w:szCs w:val="32"/>
          <w:rtl/>
          <w:lang w:val="fr-FR"/>
        </w:rPr>
        <w:t>تأثير</w:t>
      </w:r>
      <w:r w:rsidR="000B0300" w:rsidRPr="00984610">
        <w:rPr>
          <w:rFonts w:ascii="Traditional Arabic" w:eastAsiaTheme="minorHAnsi" w:hAnsi="Traditional Arabic" w:cs="Traditional Arabic"/>
          <w:sz w:val="32"/>
          <w:szCs w:val="32"/>
          <w:lang w:val="fr-FR"/>
        </w:rPr>
        <w:t xml:space="preserve"> </w:t>
      </w:r>
      <w:r w:rsidR="000B0300" w:rsidRPr="00984610">
        <w:rPr>
          <w:rFonts w:ascii="Traditional Arabic" w:eastAsiaTheme="minorHAnsi" w:hAnsi="Traditional Arabic" w:cs="Traditional Arabic"/>
          <w:sz w:val="32"/>
          <w:szCs w:val="32"/>
          <w:rtl/>
          <w:lang w:val="fr-FR"/>
        </w:rPr>
        <w:t>البرنامج</w:t>
      </w:r>
      <w:r w:rsidR="000B0300" w:rsidRPr="00984610">
        <w:rPr>
          <w:rFonts w:ascii="Traditional Arabic" w:eastAsiaTheme="minorHAnsi" w:hAnsi="Traditional Arabic" w:cs="Traditional Arabic" w:hint="cs"/>
          <w:sz w:val="32"/>
          <w:szCs w:val="32"/>
          <w:rtl/>
          <w:lang w:val="fr-FR"/>
        </w:rPr>
        <w:t xml:space="preserve"> الترويحي الرياضي </w:t>
      </w:r>
      <w:r w:rsidR="000B0300">
        <w:rPr>
          <w:rFonts w:ascii="Traditional Arabic" w:eastAsiaTheme="minorHAnsi" w:hAnsi="Traditional Arabic" w:cs="Traditional Arabic" w:hint="cs"/>
          <w:sz w:val="32"/>
          <w:szCs w:val="32"/>
          <w:rtl/>
          <w:lang w:val="fr-FR"/>
        </w:rPr>
        <w:t xml:space="preserve">في متغيرات الدراسة ،حيث </w:t>
      </w:r>
      <w:r w:rsidR="000B0300" w:rsidRPr="00B97D52">
        <w:rPr>
          <w:rFonts w:ascii="Traditional Arabic" w:eastAsiaTheme="minorHAnsi" w:hAnsi="Traditional Arabic" w:cs="Traditional Arabic" w:hint="cs"/>
          <w:sz w:val="32"/>
          <w:szCs w:val="32"/>
          <w:rtl/>
          <w:lang w:val="fr-FR"/>
        </w:rPr>
        <w:t xml:space="preserve">بلغت </w:t>
      </w:r>
      <w:r w:rsidR="000B0300" w:rsidRPr="00B97D52">
        <w:rPr>
          <w:rFonts w:ascii="Traditional Arabic" w:eastAsiaTheme="minorHAnsi" w:hAnsi="Traditional Arabic" w:cs="Traditional Arabic"/>
          <w:sz w:val="32"/>
          <w:szCs w:val="32"/>
          <w:lang w:val="fr-FR"/>
        </w:rPr>
        <w:t xml:space="preserve"> </w:t>
      </w:r>
      <w:r w:rsidR="000B0300" w:rsidRPr="00B97D52">
        <w:rPr>
          <w:rFonts w:ascii="Traditional Arabic" w:eastAsiaTheme="minorHAnsi" w:hAnsi="Traditional Arabic" w:cs="Traditional Arabic" w:hint="cs"/>
          <w:sz w:val="32"/>
          <w:szCs w:val="32"/>
          <w:rtl/>
          <w:lang w:val="fr-FR"/>
        </w:rPr>
        <w:t>قيمة</w:t>
      </w:r>
      <w:r w:rsidR="000B0300">
        <w:rPr>
          <w:rFonts w:ascii="Traditional Arabic" w:eastAsiaTheme="minorHAnsi" w:hAnsi="Traditional Arabic" w:cs="Traditional Arabic" w:hint="cs"/>
          <w:sz w:val="32"/>
          <w:szCs w:val="32"/>
          <w:rtl/>
          <w:lang w:val="fr-FR"/>
        </w:rPr>
        <w:t xml:space="preserve"> حجم الأثر (</w:t>
      </w:r>
      <w:r w:rsidR="000B0300">
        <w:rPr>
          <w:rFonts w:ascii="Traditional Arabic" w:eastAsiaTheme="minorHAnsi" w:hAnsi="Traditional Arabic" w:cs="Traditional Arabic"/>
          <w:sz w:val="32"/>
          <w:szCs w:val="32"/>
          <w:lang w:val="fr-FR"/>
        </w:rPr>
        <w:t>d</w:t>
      </w:r>
      <w:r w:rsidR="000B0300">
        <w:rPr>
          <w:rFonts w:ascii="Traditional Arabic" w:eastAsiaTheme="minorHAnsi" w:hAnsi="Traditional Arabic" w:cs="Traditional Arabic" w:hint="cs"/>
          <w:sz w:val="32"/>
          <w:szCs w:val="32"/>
          <w:rtl/>
          <w:lang w:val="fr-FR" w:bidi="ar-DZ"/>
        </w:rPr>
        <w:t>)</w:t>
      </w:r>
      <w:r w:rsidR="000B0300" w:rsidRPr="00B97D52">
        <w:rPr>
          <w:rFonts w:ascii="Traditional Arabic" w:eastAsiaTheme="minorHAnsi" w:hAnsi="Traditional Arabic" w:cs="Traditional Arabic" w:hint="cs"/>
          <w:sz w:val="32"/>
          <w:szCs w:val="32"/>
          <w:rtl/>
          <w:lang w:val="fr-FR"/>
        </w:rPr>
        <w:t xml:space="preserve"> </w:t>
      </w:r>
      <w:r w:rsidR="000B0300">
        <w:rPr>
          <w:rFonts w:ascii="Traditional Arabic" w:eastAsiaTheme="minorHAnsi" w:hAnsi="Traditional Arabic" w:cs="Traditional Arabic" w:hint="cs"/>
          <w:sz w:val="32"/>
          <w:szCs w:val="32"/>
          <w:rtl/>
          <w:lang w:val="fr-FR"/>
        </w:rPr>
        <w:t xml:space="preserve">في مقياس الضغوط النفسية (5.718) ومقياس القلق(2.394) ومقياس التوافق المهني(3.864)وهذا يشير الى </w:t>
      </w:r>
      <w:r w:rsidR="000B0300">
        <w:rPr>
          <w:rFonts w:ascii="Arial" w:hAnsi="Arial" w:cs="Traditional Arabic" w:hint="cs"/>
          <w:sz w:val="32"/>
          <w:szCs w:val="32"/>
          <w:rtl/>
          <w:lang w:bidi="ar-DZ"/>
        </w:rPr>
        <w:t>يعني أن هناك تأثير كبير جدا</w:t>
      </w:r>
      <w:r w:rsidR="00F7254C">
        <w:rPr>
          <w:rFonts w:ascii="Arial" w:hAnsi="Arial" w:cs="Traditional Arabic" w:hint="cs"/>
          <w:sz w:val="32"/>
          <w:szCs w:val="32"/>
          <w:rtl/>
          <w:lang w:bidi="ar-DZ"/>
        </w:rPr>
        <w:t>، ما يفسر</w:t>
      </w:r>
      <w:r w:rsidR="00F7254C" w:rsidRPr="00F7254C">
        <w:rPr>
          <w:rFonts w:ascii="Arial" w:hAnsi="Arial" w:cs="Traditional Arabic" w:hint="cs"/>
          <w:sz w:val="32"/>
          <w:szCs w:val="32"/>
          <w:rtl/>
          <w:lang w:bidi="ar-DZ"/>
        </w:rPr>
        <w:t xml:space="preserve"> </w:t>
      </w:r>
      <w:r w:rsidR="00F7254C">
        <w:rPr>
          <w:rFonts w:ascii="Arial" w:hAnsi="Arial" w:cs="Traditional Arabic" w:hint="cs"/>
          <w:sz w:val="32"/>
          <w:szCs w:val="32"/>
          <w:rtl/>
          <w:lang w:bidi="ar-DZ"/>
        </w:rPr>
        <w:t xml:space="preserve">إلى أن البرنامج  المقترح ذو فعالية كبيرة في الرفع من درجة التوافق المهني وتؤكد هذه النتائج مدى استفادة العينة من البرنامج الترويحي الرياضي ،ويعزو الطالب الباحث </w:t>
      </w:r>
      <w:r w:rsidR="00F7254C">
        <w:rPr>
          <w:rFonts w:ascii="Arial" w:hAnsi="Arial" w:cs="Traditional Arabic" w:hint="cs"/>
          <w:sz w:val="32"/>
          <w:szCs w:val="32"/>
          <w:rtl/>
          <w:lang w:bidi="ar-DZ"/>
        </w:rPr>
        <w:lastRenderedPageBreak/>
        <w:t>ذلك الى نوع وتنوع التمارين والألعاب الرياضية المقرحة ،التي ساعد الأساتذة في التخفيف من الضغوط النفسية والقلق كما عملت على الرفع من التوافق المهني لديهم.</w:t>
      </w:r>
      <w:r w:rsidR="009E6367" w:rsidRPr="009E6367">
        <w:rPr>
          <w:rFonts w:ascii="Constantia" w:hAnsi="Constantia" w:cs="Traditional Arabic" w:hint="cs"/>
          <w:sz w:val="32"/>
          <w:szCs w:val="32"/>
          <w:rtl/>
          <w:lang w:bidi="ar-DZ"/>
        </w:rPr>
        <w:t xml:space="preserve"> </w:t>
      </w:r>
      <w:r w:rsidR="009E6367" w:rsidRPr="004C3927">
        <w:rPr>
          <w:rFonts w:ascii="Constantia" w:hAnsi="Constantia" w:cs="Traditional Arabic" w:hint="cs"/>
          <w:sz w:val="32"/>
          <w:szCs w:val="32"/>
          <w:rtl/>
          <w:lang w:bidi="ar-DZ"/>
        </w:rPr>
        <w:t xml:space="preserve">حيث اتفقت هذه النتيجة مع دراسة ( مها صبري حسن ، 2008 ) ودراسة( سعاد خيري كاظم ، 2009 ) واللتان تشيران إلى أن ممارسة الأنشطة الرياضية تعمل على التقليص والتقليل من مستوى الضغوط النفسية ، كما لها أثر إيجابي على الراحة النفسية </w:t>
      </w:r>
      <w:r w:rsidR="00F7254C">
        <w:rPr>
          <w:rFonts w:ascii="Arial" w:hAnsi="Arial" w:cs="Traditional Arabic" w:hint="cs"/>
          <w:sz w:val="32"/>
          <w:szCs w:val="32"/>
          <w:rtl/>
          <w:lang w:bidi="ar-DZ"/>
        </w:rPr>
        <w:t xml:space="preserve">حيث </w:t>
      </w:r>
      <w:r w:rsidR="009E6367">
        <w:rPr>
          <w:rFonts w:ascii="Arial" w:hAnsi="Arial" w:cs="Traditional Arabic" w:hint="cs"/>
          <w:sz w:val="32"/>
          <w:szCs w:val="32"/>
          <w:rtl/>
          <w:lang w:bidi="ar-DZ"/>
        </w:rPr>
        <w:t xml:space="preserve">يؤكد </w:t>
      </w:r>
      <w:r w:rsidR="009E6367">
        <w:rPr>
          <w:rFonts w:cs="Traditional Arabic" w:hint="cs"/>
          <w:color w:val="000000"/>
          <w:sz w:val="32"/>
          <w:szCs w:val="32"/>
          <w:rtl/>
        </w:rPr>
        <w:t xml:space="preserve">راتب </w:t>
      </w:r>
      <w:r w:rsidR="009E6367" w:rsidRPr="004C3927">
        <w:rPr>
          <w:rFonts w:cs="Traditional Arabic" w:hint="cs"/>
          <w:color w:val="000000"/>
          <w:sz w:val="32"/>
          <w:szCs w:val="32"/>
          <w:rtl/>
        </w:rPr>
        <w:t>انه لقد أظهرت نتائج الكثير من البحوث فوائد ممارسة النشاط البدني على تحسن الأداء الأكاديمي ، وكفاءة العمل،كما أظهرت نتائج تلك البحوث أن الانتظام في ممارسة النشاط البدني أدى إلى نقص الغياب في العمل ،والتوتر،والقلق ،وأخطاء العمل.</w:t>
      </w:r>
      <w:r w:rsidR="009E6367" w:rsidRPr="009E6367">
        <w:rPr>
          <w:rFonts w:cs="Traditional Arabic" w:hint="cs"/>
          <w:color w:val="000000"/>
          <w:sz w:val="32"/>
          <w:szCs w:val="32"/>
          <w:rtl/>
        </w:rPr>
        <w:t xml:space="preserve"> </w:t>
      </w:r>
      <w:r w:rsidR="009E6367" w:rsidRPr="004C3927">
        <w:rPr>
          <w:rFonts w:cs="Traditional Arabic" w:hint="cs"/>
          <w:color w:val="000000"/>
          <w:sz w:val="32"/>
          <w:szCs w:val="32"/>
          <w:rtl/>
        </w:rPr>
        <w:t>(أسامة كمال راتب ،2004ص77)</w:t>
      </w:r>
    </w:p>
    <w:p w:rsidR="000B0300" w:rsidRDefault="00F7254C" w:rsidP="00325E1B">
      <w:pPr>
        <w:autoSpaceDE w:val="0"/>
        <w:autoSpaceDN w:val="0"/>
        <w:adjustRightInd w:val="0"/>
        <w:spacing w:after="0" w:line="240" w:lineRule="auto"/>
        <w:ind w:firstLine="567"/>
        <w:rPr>
          <w:rFonts w:ascii="Traditional Arabic" w:eastAsiaTheme="minorHAnsi" w:hAnsi="Traditional Arabic" w:cs="Traditional Arabic"/>
          <w:sz w:val="32"/>
          <w:szCs w:val="32"/>
          <w:rtl/>
          <w:lang w:val="fr-FR"/>
        </w:rPr>
      </w:pPr>
      <w:r>
        <w:rPr>
          <w:rFonts w:ascii="Arial" w:hAnsi="Arial" w:cs="Traditional Arabic" w:hint="cs"/>
          <w:sz w:val="32"/>
          <w:szCs w:val="32"/>
          <w:rtl/>
          <w:lang w:bidi="ar-DZ"/>
        </w:rPr>
        <w:t xml:space="preserve"> </w:t>
      </w:r>
      <w:r w:rsidR="00277A3B">
        <w:rPr>
          <w:rFonts w:ascii="Arial" w:hAnsi="Arial" w:cs="Traditional Arabic" w:hint="cs"/>
          <w:sz w:val="32"/>
          <w:szCs w:val="32"/>
          <w:rtl/>
          <w:lang w:bidi="ar-DZ"/>
        </w:rPr>
        <w:t>ويضيف الحشحوش" ان المشي يعتبر أفضل علاج للقلق هو واقصد بالمشي ليس المشي الذي يمارسه الرياضيون ،وإنما انصح بالتمشية بهدف الاسترخاء ومناشدة الهدوء دون التفكير في أي شيء يعكر مزاجه ويسبب له القلق ( خالد الحشحوش،2011،ص20)</w:t>
      </w:r>
    </w:p>
    <w:p w:rsidR="00DE1BAF" w:rsidRDefault="00966CB6" w:rsidP="00325E1B">
      <w:pPr>
        <w:spacing w:after="0" w:line="240" w:lineRule="auto"/>
        <w:ind w:firstLine="567"/>
        <w:jc w:val="both"/>
        <w:rPr>
          <w:rFonts w:cs="Traditional Arabic"/>
          <w:sz w:val="32"/>
          <w:szCs w:val="32"/>
          <w:rtl/>
        </w:rPr>
      </w:pPr>
      <w:r>
        <w:rPr>
          <w:rFonts w:ascii="Constantia" w:hAnsi="Constantia" w:cs="Traditional Arabic" w:hint="cs"/>
          <w:sz w:val="32"/>
          <w:szCs w:val="32"/>
          <w:rtl/>
          <w:lang w:bidi="ar-DZ"/>
        </w:rPr>
        <w:t xml:space="preserve"> </w:t>
      </w:r>
      <w:r w:rsidRPr="00966CB6">
        <w:rPr>
          <w:rFonts w:ascii="Constantia" w:hAnsi="Constantia" w:cs="Traditional Arabic" w:hint="cs"/>
          <w:sz w:val="32"/>
          <w:szCs w:val="32"/>
          <w:rtl/>
          <w:lang w:bidi="ar-DZ"/>
        </w:rPr>
        <w:t xml:space="preserve">ومن خلال العرض السابق لمناقشة نتائج الفرض </w:t>
      </w:r>
      <w:r>
        <w:rPr>
          <w:rFonts w:ascii="Constantia" w:hAnsi="Constantia" w:cs="Traditional Arabic" w:hint="cs"/>
          <w:sz w:val="32"/>
          <w:szCs w:val="32"/>
          <w:rtl/>
          <w:lang w:bidi="ar-DZ"/>
        </w:rPr>
        <w:t xml:space="preserve">التاسع </w:t>
      </w:r>
      <w:r w:rsidRPr="00966CB6">
        <w:rPr>
          <w:rFonts w:ascii="Constantia" w:hAnsi="Constantia" w:cs="Traditional Arabic" w:hint="cs"/>
          <w:sz w:val="32"/>
          <w:szCs w:val="32"/>
          <w:rtl/>
          <w:lang w:bidi="ar-DZ"/>
        </w:rPr>
        <w:t xml:space="preserve">يتبين صحة هذا الفرض والذي يشير </w:t>
      </w:r>
      <w:r>
        <w:rPr>
          <w:rFonts w:ascii="Traditional Arabic" w:hAnsi="Traditional Arabic" w:cs="Traditional Arabic" w:hint="cs"/>
          <w:sz w:val="32"/>
          <w:szCs w:val="32"/>
          <w:rtl/>
          <w:lang w:bidi="ar-DZ"/>
        </w:rPr>
        <w:t xml:space="preserve">الى انه </w:t>
      </w:r>
      <w:r>
        <w:rPr>
          <w:rFonts w:ascii="Traditional Arabic" w:eastAsiaTheme="minorHAnsi" w:hAnsi="Traditional Arabic" w:cs="Traditional Arabic" w:hint="cs"/>
          <w:sz w:val="32"/>
          <w:szCs w:val="32"/>
          <w:rtl/>
          <w:lang w:val="fr-FR"/>
        </w:rPr>
        <w:t>لل</w:t>
      </w:r>
      <w:r w:rsidRPr="00DD26E0">
        <w:rPr>
          <w:rFonts w:ascii="Traditional Arabic" w:eastAsiaTheme="minorHAnsi" w:hAnsi="Traditional Arabic" w:cs="Traditional Arabic"/>
          <w:sz w:val="32"/>
          <w:szCs w:val="32"/>
          <w:rtl/>
          <w:lang w:val="fr-FR"/>
        </w:rPr>
        <w:t>برنامج</w:t>
      </w:r>
      <w:r w:rsidRPr="00DD26E0">
        <w:rPr>
          <w:rFonts w:ascii="Traditional Arabic" w:eastAsiaTheme="minorHAnsi" w:hAnsi="Traditional Arabic" w:cs="Traditional Arabic" w:hint="cs"/>
          <w:sz w:val="32"/>
          <w:szCs w:val="32"/>
          <w:rtl/>
          <w:lang w:val="fr-FR"/>
        </w:rPr>
        <w:t xml:space="preserve"> الترويحي الرياضي</w:t>
      </w:r>
      <w:r w:rsidRPr="00DD26E0">
        <w:rPr>
          <w:rFonts w:ascii="Traditional Arabic" w:eastAsiaTheme="minorHAnsi" w:hAnsi="Traditional Arabic" w:cs="Traditional Arabic"/>
          <w:sz w:val="32"/>
          <w:szCs w:val="32"/>
          <w:rtl/>
          <w:lang w:val="fr-FR"/>
        </w:rPr>
        <w:t xml:space="preserve"> المقترح</w:t>
      </w:r>
      <w:r>
        <w:rPr>
          <w:rFonts w:ascii="Traditional Arabic" w:eastAsiaTheme="minorHAnsi" w:hAnsi="Traditional Arabic" w:cs="Traditional Arabic" w:hint="cs"/>
          <w:sz w:val="32"/>
          <w:szCs w:val="32"/>
          <w:rtl/>
          <w:lang w:val="fr-FR"/>
        </w:rPr>
        <w:t xml:space="preserve"> تأثير كبير</w:t>
      </w:r>
      <w:r w:rsidRPr="00DD26E0">
        <w:rPr>
          <w:rFonts w:ascii="Traditional Arabic" w:eastAsiaTheme="minorHAnsi" w:hAnsi="Traditional Arabic" w:cs="Traditional Arabic" w:hint="cs"/>
          <w:sz w:val="32"/>
          <w:szCs w:val="32"/>
          <w:rtl/>
          <w:lang w:val="fr-FR"/>
        </w:rPr>
        <w:t xml:space="preserve"> </w:t>
      </w:r>
      <w:r>
        <w:rPr>
          <w:rFonts w:ascii="Traditional Arabic" w:eastAsiaTheme="minorHAnsi" w:hAnsi="Traditional Arabic" w:cs="Traditional Arabic" w:hint="cs"/>
          <w:sz w:val="32"/>
          <w:szCs w:val="32"/>
          <w:rtl/>
          <w:lang w:val="fr-FR"/>
        </w:rPr>
        <w:t>في</w:t>
      </w:r>
      <w:r w:rsidRPr="00DD26E0">
        <w:rPr>
          <w:rFonts w:ascii="Traditional Arabic" w:eastAsiaTheme="minorHAnsi" w:hAnsi="Traditional Arabic" w:cs="Traditional Arabic"/>
          <w:sz w:val="32"/>
          <w:szCs w:val="32"/>
          <w:lang w:val="fr-FR"/>
        </w:rPr>
        <w:t xml:space="preserve"> </w:t>
      </w:r>
      <w:r w:rsidRPr="00DD26E0">
        <w:rPr>
          <w:rFonts w:ascii="Traditional Arabic" w:eastAsiaTheme="minorHAnsi" w:hAnsi="Traditional Arabic" w:cs="Traditional Arabic" w:hint="cs"/>
          <w:sz w:val="32"/>
          <w:szCs w:val="32"/>
          <w:rtl/>
          <w:lang w:val="fr-FR"/>
        </w:rPr>
        <w:t>التخفيف من الضغوط النفسية والقلق والرفع من درجة التوافق المهني لدى أساتذة التعليم المتوسط</w:t>
      </w:r>
      <w:r>
        <w:rPr>
          <w:rFonts w:ascii="Traditional Arabic" w:eastAsiaTheme="minorHAnsi" w:hAnsi="Traditional Arabic" w:cs="Traditional Arabic" w:hint="cs"/>
          <w:sz w:val="32"/>
          <w:szCs w:val="32"/>
          <w:rtl/>
          <w:lang w:val="fr-FR"/>
        </w:rPr>
        <w:t>.</w:t>
      </w:r>
    </w:p>
    <w:p w:rsidR="00DE1BAF" w:rsidRDefault="00DE1BAF" w:rsidP="00325E1B">
      <w:pPr>
        <w:spacing w:after="0" w:line="240" w:lineRule="auto"/>
        <w:ind w:firstLine="567"/>
        <w:jc w:val="both"/>
        <w:rPr>
          <w:rFonts w:cs="Traditional Arabic"/>
          <w:sz w:val="32"/>
          <w:szCs w:val="32"/>
          <w:rtl/>
        </w:rPr>
      </w:pPr>
    </w:p>
    <w:p w:rsidR="00DE1BAF" w:rsidRDefault="00DE1BAF" w:rsidP="00325E1B">
      <w:pPr>
        <w:spacing w:after="0" w:line="240" w:lineRule="auto"/>
        <w:ind w:firstLine="567"/>
        <w:jc w:val="both"/>
        <w:rPr>
          <w:rFonts w:cs="Traditional Arabic"/>
          <w:sz w:val="32"/>
          <w:szCs w:val="32"/>
          <w:rtl/>
          <w:lang w:bidi="ar-DZ"/>
        </w:rPr>
      </w:pPr>
    </w:p>
    <w:p w:rsidR="00DE1BAF" w:rsidRDefault="00DE1BAF" w:rsidP="00325E1B">
      <w:pPr>
        <w:spacing w:after="0" w:line="240" w:lineRule="auto"/>
        <w:ind w:firstLine="567"/>
        <w:jc w:val="both"/>
        <w:rPr>
          <w:rFonts w:cs="Traditional Arabic"/>
          <w:sz w:val="32"/>
          <w:szCs w:val="32"/>
          <w:rtl/>
          <w:lang w:bidi="ar-DZ"/>
        </w:rPr>
      </w:pPr>
    </w:p>
    <w:p w:rsidR="00DE1BAF" w:rsidRDefault="00DE1BAF" w:rsidP="00325E1B">
      <w:pPr>
        <w:spacing w:after="0" w:line="240" w:lineRule="auto"/>
        <w:ind w:firstLine="567"/>
        <w:jc w:val="both"/>
        <w:rPr>
          <w:rFonts w:cs="Traditional Arabic"/>
          <w:sz w:val="32"/>
          <w:szCs w:val="32"/>
          <w:rtl/>
          <w:lang w:bidi="ar-DZ"/>
        </w:rPr>
      </w:pPr>
    </w:p>
    <w:p w:rsidR="00DE1BAF" w:rsidRDefault="00DE1BAF" w:rsidP="00325E1B">
      <w:pPr>
        <w:spacing w:after="0" w:line="240" w:lineRule="auto"/>
        <w:ind w:firstLine="567"/>
        <w:jc w:val="both"/>
        <w:rPr>
          <w:rFonts w:cs="Traditional Arabic"/>
          <w:sz w:val="32"/>
          <w:szCs w:val="32"/>
          <w:rtl/>
          <w:lang w:bidi="ar-DZ"/>
        </w:rPr>
      </w:pPr>
    </w:p>
    <w:p w:rsidR="00DE1BAF" w:rsidRDefault="00DE1BAF" w:rsidP="00325E1B">
      <w:pPr>
        <w:spacing w:after="0" w:line="240" w:lineRule="auto"/>
        <w:ind w:firstLine="567"/>
        <w:jc w:val="both"/>
        <w:rPr>
          <w:rFonts w:cs="Traditional Arabic"/>
          <w:sz w:val="32"/>
          <w:szCs w:val="32"/>
          <w:rtl/>
          <w:lang w:bidi="ar-DZ"/>
        </w:rPr>
      </w:pPr>
    </w:p>
    <w:p w:rsidR="00DE1BAF" w:rsidRDefault="00DE1BAF" w:rsidP="00325E1B">
      <w:pPr>
        <w:spacing w:after="0" w:line="240" w:lineRule="auto"/>
        <w:ind w:firstLine="567"/>
        <w:jc w:val="both"/>
        <w:rPr>
          <w:rFonts w:cs="Traditional Arabic"/>
          <w:sz w:val="32"/>
          <w:szCs w:val="32"/>
          <w:rtl/>
          <w:lang w:bidi="ar-DZ"/>
        </w:rPr>
      </w:pPr>
    </w:p>
    <w:p w:rsidR="00DE1BAF" w:rsidRDefault="00DE1BAF" w:rsidP="00325E1B">
      <w:pPr>
        <w:spacing w:after="0" w:line="240" w:lineRule="auto"/>
        <w:ind w:firstLine="567"/>
        <w:jc w:val="both"/>
        <w:rPr>
          <w:rFonts w:cs="Traditional Arabic"/>
          <w:sz w:val="32"/>
          <w:szCs w:val="32"/>
          <w:rtl/>
          <w:lang w:bidi="ar-DZ"/>
        </w:rPr>
      </w:pPr>
    </w:p>
    <w:p w:rsidR="00300151" w:rsidRDefault="00300151" w:rsidP="00325E1B">
      <w:pPr>
        <w:spacing w:after="0" w:line="240" w:lineRule="auto"/>
        <w:ind w:firstLine="567"/>
        <w:jc w:val="both"/>
        <w:rPr>
          <w:rFonts w:cs="Traditional Arabic"/>
          <w:sz w:val="32"/>
          <w:szCs w:val="32"/>
          <w:rtl/>
          <w:lang w:bidi="ar-DZ"/>
        </w:rPr>
      </w:pPr>
    </w:p>
    <w:p w:rsidR="00325E1B" w:rsidRDefault="00325E1B" w:rsidP="00325E1B">
      <w:pPr>
        <w:spacing w:after="0" w:line="240" w:lineRule="auto"/>
        <w:ind w:firstLine="567"/>
        <w:jc w:val="both"/>
        <w:rPr>
          <w:rFonts w:cs="Traditional Arabic"/>
          <w:sz w:val="32"/>
          <w:szCs w:val="32"/>
          <w:rtl/>
          <w:lang w:bidi="ar-DZ"/>
        </w:rPr>
      </w:pPr>
    </w:p>
    <w:p w:rsidR="00202732" w:rsidRDefault="00202732" w:rsidP="00325E1B">
      <w:pPr>
        <w:spacing w:after="0" w:line="240" w:lineRule="auto"/>
        <w:ind w:firstLine="567"/>
        <w:jc w:val="both"/>
        <w:rPr>
          <w:rFonts w:cs="Traditional Arabic"/>
          <w:sz w:val="32"/>
          <w:szCs w:val="32"/>
          <w:rtl/>
          <w:lang w:bidi="ar-DZ"/>
        </w:rPr>
      </w:pPr>
    </w:p>
    <w:p w:rsidR="009460CB" w:rsidRDefault="009460CB" w:rsidP="00325E1B">
      <w:pPr>
        <w:spacing w:after="0" w:line="240" w:lineRule="auto"/>
        <w:ind w:firstLine="567"/>
        <w:jc w:val="both"/>
        <w:rPr>
          <w:rFonts w:cs="Traditional Arabic"/>
          <w:sz w:val="32"/>
          <w:szCs w:val="32"/>
          <w:rtl/>
          <w:lang w:bidi="ar-DZ"/>
        </w:rPr>
      </w:pPr>
    </w:p>
    <w:p w:rsidR="00202732" w:rsidRDefault="00202732" w:rsidP="00325E1B">
      <w:pPr>
        <w:spacing w:after="0" w:line="240" w:lineRule="auto"/>
        <w:ind w:firstLine="567"/>
        <w:jc w:val="both"/>
        <w:rPr>
          <w:rFonts w:cs="Traditional Arabic"/>
          <w:sz w:val="32"/>
          <w:szCs w:val="32"/>
          <w:rtl/>
          <w:lang w:bidi="ar-DZ"/>
        </w:rPr>
      </w:pPr>
    </w:p>
    <w:p w:rsidR="00202732" w:rsidRDefault="00202732" w:rsidP="00325E1B">
      <w:pPr>
        <w:spacing w:after="0" w:line="240" w:lineRule="auto"/>
        <w:ind w:firstLine="567"/>
        <w:jc w:val="both"/>
        <w:rPr>
          <w:rFonts w:cs="Traditional Arabic"/>
          <w:sz w:val="32"/>
          <w:szCs w:val="32"/>
          <w:rtl/>
          <w:lang w:bidi="ar-DZ"/>
        </w:rPr>
      </w:pPr>
    </w:p>
    <w:p w:rsidR="00325E1B" w:rsidRDefault="00325E1B" w:rsidP="00325E1B">
      <w:pPr>
        <w:spacing w:after="0" w:line="240" w:lineRule="auto"/>
        <w:ind w:firstLine="567"/>
        <w:jc w:val="both"/>
        <w:rPr>
          <w:rFonts w:cs="Traditional Arabic"/>
          <w:sz w:val="32"/>
          <w:szCs w:val="32"/>
          <w:rtl/>
          <w:lang w:bidi="ar-DZ"/>
        </w:rPr>
      </w:pPr>
    </w:p>
    <w:p w:rsidR="00E402DA" w:rsidRDefault="001E4AB1" w:rsidP="00325E1B">
      <w:pPr>
        <w:spacing w:after="0" w:line="240" w:lineRule="auto"/>
        <w:ind w:firstLine="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4.3. </w:t>
      </w:r>
      <w:r w:rsidR="00E402DA" w:rsidRPr="00225116">
        <w:rPr>
          <w:rFonts w:ascii="Traditional Arabic" w:hAnsi="Traditional Arabic" w:cs="Traditional Arabic"/>
          <w:b/>
          <w:bCs/>
          <w:sz w:val="32"/>
          <w:szCs w:val="32"/>
          <w:rtl/>
          <w:lang w:bidi="ar-DZ"/>
        </w:rPr>
        <w:t xml:space="preserve">الخلاصة العامة  : </w:t>
      </w:r>
    </w:p>
    <w:p w:rsidR="00300151" w:rsidRPr="004C3927" w:rsidRDefault="00300151" w:rsidP="00325E1B">
      <w:pPr>
        <w:spacing w:after="0" w:line="240" w:lineRule="auto"/>
        <w:ind w:firstLine="567"/>
        <w:jc w:val="both"/>
        <w:rPr>
          <w:rFonts w:cs="Traditional Arabic"/>
          <w:sz w:val="32"/>
          <w:szCs w:val="32"/>
          <w:rtl/>
          <w:lang w:bidi="ar-DZ"/>
        </w:rPr>
      </w:pPr>
      <w:r w:rsidRPr="004C3927">
        <w:rPr>
          <w:rFonts w:cs="Traditional Arabic" w:hint="cs"/>
          <w:sz w:val="32"/>
          <w:szCs w:val="32"/>
          <w:rtl/>
          <w:lang w:bidi="ar-DZ"/>
        </w:rPr>
        <w:t>إن تأثير الضغوط</w:t>
      </w:r>
      <w:r>
        <w:rPr>
          <w:rFonts w:cs="Traditional Arabic" w:hint="cs"/>
          <w:sz w:val="32"/>
          <w:szCs w:val="32"/>
          <w:rtl/>
          <w:lang w:bidi="ar-DZ"/>
        </w:rPr>
        <w:t xml:space="preserve"> النفسية والقلق لدى أساتذة التعليم المتوسط</w:t>
      </w:r>
      <w:r w:rsidRPr="004C3927">
        <w:rPr>
          <w:rFonts w:cs="Traditional Arabic" w:hint="cs"/>
          <w:sz w:val="32"/>
          <w:szCs w:val="32"/>
          <w:rtl/>
          <w:lang w:bidi="ar-DZ"/>
        </w:rPr>
        <w:t xml:space="preserve"> لا يقتصر فقط على الحالة النفسية بل يمتد إلى أدائهم حيث يفقد </w:t>
      </w:r>
      <w:r w:rsidR="002F3058">
        <w:rPr>
          <w:rFonts w:cs="Traditional Arabic" w:hint="cs"/>
          <w:sz w:val="32"/>
          <w:szCs w:val="32"/>
          <w:rtl/>
          <w:lang w:bidi="ar-DZ"/>
        </w:rPr>
        <w:t>الأساتذة</w:t>
      </w:r>
      <w:r w:rsidRPr="004C3927">
        <w:rPr>
          <w:rFonts w:cs="Traditional Arabic" w:hint="cs"/>
          <w:sz w:val="32"/>
          <w:szCs w:val="32"/>
          <w:rtl/>
          <w:lang w:bidi="ar-DZ"/>
        </w:rPr>
        <w:t xml:space="preserve"> توافق</w:t>
      </w:r>
      <w:r w:rsidR="002F3058">
        <w:rPr>
          <w:rFonts w:cs="Traditional Arabic" w:hint="cs"/>
          <w:sz w:val="32"/>
          <w:szCs w:val="32"/>
          <w:rtl/>
          <w:lang w:bidi="ar-DZ"/>
        </w:rPr>
        <w:t>هم</w:t>
      </w:r>
      <w:r w:rsidRPr="004C3927">
        <w:rPr>
          <w:rFonts w:cs="Traditional Arabic" w:hint="cs"/>
          <w:sz w:val="32"/>
          <w:szCs w:val="32"/>
          <w:rtl/>
          <w:lang w:bidi="ar-DZ"/>
        </w:rPr>
        <w:t xml:space="preserve"> المهني مما يؤدي إلى عدم انسجام</w:t>
      </w:r>
      <w:r w:rsidR="002F3058">
        <w:rPr>
          <w:rFonts w:cs="Traditional Arabic" w:hint="cs"/>
          <w:sz w:val="32"/>
          <w:szCs w:val="32"/>
          <w:rtl/>
          <w:lang w:bidi="ar-DZ"/>
        </w:rPr>
        <w:t xml:space="preserve">هم </w:t>
      </w:r>
      <w:r w:rsidRPr="004C3927">
        <w:rPr>
          <w:rFonts w:cs="Traditional Arabic" w:hint="cs"/>
          <w:sz w:val="32"/>
          <w:szCs w:val="32"/>
          <w:rtl/>
          <w:lang w:bidi="ar-DZ"/>
        </w:rPr>
        <w:t>مع مهنت</w:t>
      </w:r>
      <w:r w:rsidR="002F3058">
        <w:rPr>
          <w:rFonts w:cs="Traditional Arabic" w:hint="cs"/>
          <w:sz w:val="32"/>
          <w:szCs w:val="32"/>
          <w:rtl/>
          <w:lang w:bidi="ar-DZ"/>
        </w:rPr>
        <w:t>هم أولا ،ومع الجو العام في المؤسسة من زملاء،اداريون ، تلاميذ ثانيا</w:t>
      </w:r>
      <w:r w:rsidRPr="004C3927">
        <w:rPr>
          <w:rFonts w:cs="Traditional Arabic" w:hint="cs"/>
          <w:sz w:val="32"/>
          <w:szCs w:val="32"/>
          <w:rtl/>
          <w:lang w:bidi="ar-DZ"/>
        </w:rPr>
        <w:t xml:space="preserve">. حيث يعد التوافق المهني أمرا ضروريا لنجاح الفرد في عمله و قدرته على التكيف مع ظروف العمل و متطلباته . </w:t>
      </w:r>
      <w:r w:rsidR="002F3058">
        <w:rPr>
          <w:rFonts w:cs="Traditional Arabic" w:hint="cs"/>
          <w:sz w:val="32"/>
          <w:szCs w:val="32"/>
          <w:rtl/>
          <w:lang w:bidi="ar-DZ"/>
        </w:rPr>
        <w:t>ل</w:t>
      </w:r>
      <w:r w:rsidRPr="004C3927">
        <w:rPr>
          <w:rFonts w:cs="Traditional Arabic" w:hint="cs"/>
          <w:sz w:val="32"/>
          <w:szCs w:val="32"/>
          <w:rtl/>
          <w:lang w:bidi="ar-DZ"/>
        </w:rPr>
        <w:t>أن</w:t>
      </w:r>
      <w:r w:rsidR="002F3058">
        <w:rPr>
          <w:rFonts w:cs="Traditional Arabic" w:hint="cs"/>
          <w:sz w:val="32"/>
          <w:szCs w:val="32"/>
          <w:rtl/>
          <w:lang w:bidi="ar-DZ"/>
        </w:rPr>
        <w:t xml:space="preserve"> </w:t>
      </w:r>
      <w:r w:rsidRPr="004C3927">
        <w:rPr>
          <w:rFonts w:cs="Traditional Arabic" w:hint="cs"/>
          <w:sz w:val="32"/>
          <w:szCs w:val="32"/>
          <w:rtl/>
          <w:lang w:bidi="ar-DZ"/>
        </w:rPr>
        <w:t>الرض</w:t>
      </w:r>
      <w:r>
        <w:rPr>
          <w:rFonts w:cs="Traditional Arabic" w:hint="cs"/>
          <w:sz w:val="32"/>
          <w:szCs w:val="32"/>
          <w:rtl/>
          <w:lang w:bidi="ar-DZ"/>
        </w:rPr>
        <w:t xml:space="preserve">ا عن العمل </w:t>
      </w:r>
      <w:r w:rsidR="002F3058">
        <w:rPr>
          <w:rFonts w:cs="Traditional Arabic" w:hint="cs"/>
          <w:sz w:val="32"/>
          <w:szCs w:val="32"/>
          <w:rtl/>
          <w:lang w:bidi="ar-DZ"/>
        </w:rPr>
        <w:t xml:space="preserve">و إرضاء المسؤولين والتلاميذ من خلال ما يقدمه الاساتذة من عطاء هو من المظاهر الأساسية للتوافق المهني ،كم يعتبر من اهم المحكات لنجاح اي عامل في عمله. </w:t>
      </w:r>
    </w:p>
    <w:p w:rsidR="00E402DA" w:rsidRPr="00DC7D39" w:rsidRDefault="00325E1B" w:rsidP="00325E1B">
      <w:pPr>
        <w:spacing w:after="0" w:line="240" w:lineRule="auto"/>
        <w:ind w:firstLine="567"/>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bidi="ar-DZ"/>
        </w:rPr>
        <w:t>إ</w:t>
      </w:r>
      <w:r w:rsidR="002F3058">
        <w:rPr>
          <w:rFonts w:ascii="Traditional Arabic" w:hAnsi="Traditional Arabic" w:cs="Traditional Arabic" w:hint="cs"/>
          <w:sz w:val="32"/>
          <w:szCs w:val="32"/>
          <w:rtl/>
          <w:lang w:bidi="ar-DZ"/>
        </w:rPr>
        <w:t>لا ان</w:t>
      </w:r>
      <w:r w:rsidR="000568CB">
        <w:rPr>
          <w:rFonts w:ascii="Traditional Arabic" w:hAnsi="Traditional Arabic" w:cs="Traditional Arabic" w:hint="cs"/>
          <w:sz w:val="32"/>
          <w:szCs w:val="32"/>
          <w:rtl/>
          <w:lang w:bidi="ar-DZ"/>
        </w:rPr>
        <w:t xml:space="preserve"> تعرض</w:t>
      </w:r>
      <w:r w:rsidR="002F3058">
        <w:rPr>
          <w:rFonts w:ascii="Traditional Arabic" w:hAnsi="Traditional Arabic" w:cs="Traditional Arabic" w:hint="cs"/>
          <w:sz w:val="32"/>
          <w:szCs w:val="32"/>
          <w:rtl/>
          <w:lang w:bidi="ar-DZ"/>
        </w:rPr>
        <w:t xml:space="preserve"> هذه الفئة </w:t>
      </w:r>
      <w:r w:rsidR="00E402DA" w:rsidRPr="00DC7D39">
        <w:rPr>
          <w:rFonts w:ascii="Traditional Arabic" w:hAnsi="Traditional Arabic" w:cs="Traditional Arabic"/>
          <w:sz w:val="32"/>
          <w:szCs w:val="32"/>
          <w:rtl/>
          <w:lang w:bidi="ar-DZ"/>
        </w:rPr>
        <w:t>بمستوياتهم الوظيفية المختلفة</w:t>
      </w:r>
      <w:r w:rsidR="000568CB">
        <w:rPr>
          <w:rFonts w:ascii="Traditional Arabic" w:hAnsi="Traditional Arabic" w:cs="Traditional Arabic" w:hint="cs"/>
          <w:sz w:val="32"/>
          <w:szCs w:val="32"/>
          <w:rtl/>
          <w:lang w:bidi="ar-DZ"/>
        </w:rPr>
        <w:t>،</w:t>
      </w:r>
      <w:r w:rsidR="00E402DA" w:rsidRPr="00DC7D39">
        <w:rPr>
          <w:rFonts w:ascii="Traditional Arabic" w:hAnsi="Traditional Arabic" w:cs="Traditional Arabic"/>
          <w:sz w:val="32"/>
          <w:szCs w:val="32"/>
          <w:rtl/>
          <w:lang w:bidi="ar-DZ"/>
        </w:rPr>
        <w:t xml:space="preserve"> </w:t>
      </w:r>
      <w:r w:rsidR="00250413" w:rsidRPr="00DC7D39">
        <w:rPr>
          <w:rFonts w:ascii="Traditional Arabic" w:hAnsi="Traditional Arabic" w:cs="Traditional Arabic" w:hint="cs"/>
          <w:sz w:val="32"/>
          <w:szCs w:val="32"/>
          <w:rtl/>
          <w:lang w:bidi="ar-DZ"/>
        </w:rPr>
        <w:t>إلى</w:t>
      </w:r>
      <w:r w:rsidR="00E402DA" w:rsidRPr="00DC7D39">
        <w:rPr>
          <w:rFonts w:ascii="Traditional Arabic" w:hAnsi="Traditional Arabic" w:cs="Traditional Arabic"/>
          <w:sz w:val="32"/>
          <w:szCs w:val="32"/>
          <w:rtl/>
          <w:lang w:bidi="ar-DZ"/>
        </w:rPr>
        <w:t xml:space="preserve"> أحداث ومواقف صعبة </w:t>
      </w:r>
      <w:r w:rsidR="000568CB">
        <w:rPr>
          <w:rFonts w:ascii="Traditional Arabic" w:hAnsi="Traditional Arabic" w:cs="Traditional Arabic" w:hint="cs"/>
          <w:sz w:val="32"/>
          <w:szCs w:val="32"/>
          <w:rtl/>
          <w:lang w:bidi="ar-DZ"/>
        </w:rPr>
        <w:t>تسبب</w:t>
      </w:r>
      <w:r w:rsidR="00E402DA" w:rsidRPr="00DC7D39">
        <w:rPr>
          <w:rFonts w:ascii="Traditional Arabic" w:hAnsi="Traditional Arabic" w:cs="Traditional Arabic"/>
          <w:sz w:val="32"/>
          <w:szCs w:val="32"/>
          <w:rtl/>
          <w:lang w:bidi="ar-DZ"/>
        </w:rPr>
        <w:t xml:space="preserve"> لهم القلق</w:t>
      </w:r>
      <w:r w:rsidR="000568CB" w:rsidRPr="00DC7D39">
        <w:rPr>
          <w:rFonts w:ascii="Traditional Arabic" w:hAnsi="Traditional Arabic" w:cs="Traditional Arabic"/>
          <w:sz w:val="32"/>
          <w:szCs w:val="32"/>
          <w:rtl/>
          <w:lang w:bidi="ar-DZ"/>
        </w:rPr>
        <w:t xml:space="preserve"> </w:t>
      </w:r>
      <w:r w:rsidR="00E402DA" w:rsidRPr="00DC7D39">
        <w:rPr>
          <w:rFonts w:ascii="Traditional Arabic" w:hAnsi="Traditional Arabic" w:cs="Traditional Arabic"/>
          <w:sz w:val="32"/>
          <w:szCs w:val="32"/>
          <w:rtl/>
          <w:lang w:bidi="ar-DZ"/>
        </w:rPr>
        <w:t xml:space="preserve">، والضغوط </w:t>
      </w:r>
      <w:r w:rsidR="000568CB">
        <w:rPr>
          <w:rFonts w:ascii="Traditional Arabic" w:hAnsi="Traditional Arabic" w:cs="Traditional Arabic" w:hint="cs"/>
          <w:sz w:val="32"/>
          <w:szCs w:val="32"/>
          <w:rtl/>
          <w:lang w:bidi="ar-DZ"/>
        </w:rPr>
        <w:t xml:space="preserve">لان </w:t>
      </w:r>
      <w:r w:rsidR="00E402DA" w:rsidRPr="00DC7D39">
        <w:rPr>
          <w:rFonts w:ascii="Traditional Arabic" w:hAnsi="Traditional Arabic" w:cs="Traditional Arabic"/>
          <w:sz w:val="32"/>
          <w:szCs w:val="32"/>
          <w:rtl/>
          <w:lang w:bidi="ar-DZ"/>
        </w:rPr>
        <w:t xml:space="preserve"> مهنة التدريس </w:t>
      </w:r>
      <w:r w:rsidR="000568CB">
        <w:rPr>
          <w:rFonts w:ascii="Traditional Arabic" w:hAnsi="Traditional Arabic" w:cs="Traditional Arabic" w:hint="cs"/>
          <w:sz w:val="32"/>
          <w:szCs w:val="32"/>
          <w:rtl/>
          <w:lang w:bidi="ar-DZ"/>
        </w:rPr>
        <w:t xml:space="preserve">تعنبر </w:t>
      </w:r>
      <w:r w:rsidR="00E402DA" w:rsidRPr="00DC7D39">
        <w:rPr>
          <w:rFonts w:ascii="Traditional Arabic" w:hAnsi="Traditional Arabic" w:cs="Traditional Arabic"/>
          <w:sz w:val="32"/>
          <w:szCs w:val="32"/>
          <w:rtl/>
          <w:lang w:bidi="ar-DZ"/>
        </w:rPr>
        <w:t xml:space="preserve">من أكثر المهن </w:t>
      </w:r>
      <w:r w:rsidR="00250413" w:rsidRPr="00DC7D39">
        <w:rPr>
          <w:rFonts w:ascii="Traditional Arabic" w:hAnsi="Traditional Arabic" w:cs="Traditional Arabic" w:hint="cs"/>
          <w:sz w:val="32"/>
          <w:szCs w:val="32"/>
          <w:rtl/>
          <w:lang w:bidi="ar-DZ"/>
        </w:rPr>
        <w:t>إثقالا</w:t>
      </w:r>
      <w:r w:rsidR="00E402DA" w:rsidRPr="00DC7D39">
        <w:rPr>
          <w:rFonts w:ascii="Traditional Arabic" w:hAnsi="Traditional Arabic" w:cs="Traditional Arabic"/>
          <w:sz w:val="32"/>
          <w:szCs w:val="32"/>
          <w:rtl/>
          <w:lang w:bidi="ar-DZ"/>
        </w:rPr>
        <w:t xml:space="preserve"> بضغوط العمل ، نظرا لما تنطوي عليها من أعباء ومتطلبات ،و مسؤوليات بشكل مستمر.خاصة عندما يتعلق </w:t>
      </w:r>
      <w:r w:rsidR="00250413" w:rsidRPr="00DC7D39">
        <w:rPr>
          <w:rFonts w:ascii="Traditional Arabic" w:hAnsi="Traditional Arabic" w:cs="Traditional Arabic" w:hint="cs"/>
          <w:sz w:val="32"/>
          <w:szCs w:val="32"/>
          <w:rtl/>
          <w:lang w:bidi="ar-DZ"/>
        </w:rPr>
        <w:t>الأمر</w:t>
      </w:r>
      <w:r w:rsidR="00E402DA" w:rsidRPr="00DC7D39">
        <w:rPr>
          <w:rFonts w:ascii="Traditional Arabic" w:hAnsi="Traditional Arabic" w:cs="Traditional Arabic"/>
          <w:sz w:val="32"/>
          <w:szCs w:val="32"/>
          <w:rtl/>
          <w:lang w:bidi="ar-DZ"/>
        </w:rPr>
        <w:t xml:space="preserve"> بهذه الفئة المتميزة في المجتمع والتي </w:t>
      </w:r>
      <w:r w:rsidR="00250413" w:rsidRPr="00DC7D39">
        <w:rPr>
          <w:rFonts w:ascii="Traditional Arabic" w:hAnsi="Traditional Arabic" w:cs="Traditional Arabic" w:hint="cs"/>
          <w:sz w:val="32"/>
          <w:szCs w:val="32"/>
          <w:rtl/>
          <w:lang w:bidi="ar-DZ"/>
        </w:rPr>
        <w:t>أرادت</w:t>
      </w:r>
      <w:r w:rsidR="00E402DA" w:rsidRPr="00DC7D39">
        <w:rPr>
          <w:rFonts w:ascii="Traditional Arabic" w:hAnsi="Traditional Arabic" w:cs="Traditional Arabic"/>
          <w:sz w:val="32"/>
          <w:szCs w:val="32"/>
          <w:rtl/>
          <w:lang w:bidi="ar-DZ"/>
        </w:rPr>
        <w:t xml:space="preserve"> النهوض و التقدم ،والتي توكل </w:t>
      </w:r>
      <w:r w:rsidR="00250413" w:rsidRPr="00DC7D39">
        <w:rPr>
          <w:rFonts w:ascii="Traditional Arabic" w:hAnsi="Traditional Arabic" w:cs="Traditional Arabic" w:hint="cs"/>
          <w:sz w:val="32"/>
          <w:szCs w:val="32"/>
          <w:rtl/>
          <w:lang w:bidi="ar-DZ"/>
        </w:rPr>
        <w:t>إليهم</w:t>
      </w:r>
      <w:r w:rsidR="00E402DA" w:rsidRPr="00DC7D39">
        <w:rPr>
          <w:rFonts w:ascii="Traditional Arabic" w:hAnsi="Traditional Arabic" w:cs="Traditional Arabic"/>
          <w:sz w:val="32"/>
          <w:szCs w:val="32"/>
          <w:rtl/>
          <w:lang w:bidi="ar-DZ"/>
        </w:rPr>
        <w:t xml:space="preserve"> مهمة نبيلة وعظيمة ،مهمة </w:t>
      </w:r>
      <w:r w:rsidR="00250413" w:rsidRPr="00DC7D39">
        <w:rPr>
          <w:rFonts w:ascii="Traditional Arabic" w:hAnsi="Traditional Arabic" w:cs="Traditional Arabic" w:hint="cs"/>
          <w:sz w:val="32"/>
          <w:szCs w:val="32"/>
          <w:rtl/>
          <w:lang w:bidi="ar-DZ"/>
        </w:rPr>
        <w:t>الإعداد</w:t>
      </w:r>
      <w:r w:rsidR="00E402DA" w:rsidRPr="00DC7D39">
        <w:rPr>
          <w:rFonts w:ascii="Traditional Arabic" w:hAnsi="Traditional Arabic" w:cs="Traditional Arabic"/>
          <w:sz w:val="32"/>
          <w:szCs w:val="32"/>
          <w:rtl/>
          <w:lang w:bidi="ar-DZ"/>
        </w:rPr>
        <w:t xml:space="preserve"> للمستقبل وصناعة </w:t>
      </w:r>
      <w:r w:rsidR="00250413" w:rsidRPr="00DC7D39">
        <w:rPr>
          <w:rFonts w:ascii="Traditional Arabic" w:hAnsi="Traditional Arabic" w:cs="Traditional Arabic" w:hint="cs"/>
          <w:sz w:val="32"/>
          <w:szCs w:val="32"/>
          <w:rtl/>
          <w:lang w:bidi="ar-DZ"/>
        </w:rPr>
        <w:t>الأجيال</w:t>
      </w:r>
      <w:r w:rsidR="00E402DA" w:rsidRPr="00DC7D39">
        <w:rPr>
          <w:rFonts w:ascii="Traditional Arabic" w:hAnsi="Traditional Arabic" w:cs="Traditional Arabic"/>
          <w:sz w:val="32"/>
          <w:szCs w:val="32"/>
          <w:rtl/>
          <w:lang w:bidi="ar-DZ"/>
        </w:rPr>
        <w:t xml:space="preserve"> ،ولاشك </w:t>
      </w:r>
      <w:r w:rsidR="00250413" w:rsidRPr="00DC7D39">
        <w:rPr>
          <w:rFonts w:ascii="Traditional Arabic" w:hAnsi="Traditional Arabic" w:cs="Traditional Arabic" w:hint="cs"/>
          <w:sz w:val="32"/>
          <w:szCs w:val="32"/>
          <w:rtl/>
          <w:lang w:bidi="ar-DZ"/>
        </w:rPr>
        <w:t>أن</w:t>
      </w:r>
      <w:r w:rsidR="00E402DA" w:rsidRPr="00DC7D39">
        <w:rPr>
          <w:rFonts w:ascii="Traditional Arabic" w:hAnsi="Traditional Arabic" w:cs="Traditional Arabic"/>
          <w:sz w:val="32"/>
          <w:szCs w:val="32"/>
          <w:rtl/>
          <w:lang w:bidi="ar-DZ"/>
        </w:rPr>
        <w:t xml:space="preserve"> تعرض هذه الفئة </w:t>
      </w:r>
      <w:r w:rsidR="00853007">
        <w:rPr>
          <w:rFonts w:ascii="Traditional Arabic" w:hAnsi="Traditional Arabic" w:cs="Traditional Arabic" w:hint="cs"/>
          <w:sz w:val="32"/>
          <w:szCs w:val="32"/>
          <w:rtl/>
          <w:lang w:bidi="ar-DZ"/>
        </w:rPr>
        <w:t>للاضطرابات النفسية(الضغوط النفسية،القلق)</w:t>
      </w:r>
      <w:r w:rsidR="00E402DA" w:rsidRPr="00DC7D39">
        <w:rPr>
          <w:rFonts w:ascii="Traditional Arabic" w:hAnsi="Traditional Arabic" w:cs="Traditional Arabic"/>
          <w:sz w:val="32"/>
          <w:szCs w:val="32"/>
          <w:rtl/>
          <w:lang w:bidi="ar-DZ"/>
        </w:rPr>
        <w:t xml:space="preserve"> في محيط العمل يعتبر من </w:t>
      </w:r>
      <w:r w:rsidR="00250413" w:rsidRPr="00DC7D39">
        <w:rPr>
          <w:rFonts w:ascii="Traditional Arabic" w:hAnsi="Traditional Arabic" w:cs="Traditional Arabic" w:hint="cs"/>
          <w:sz w:val="32"/>
          <w:szCs w:val="32"/>
          <w:rtl/>
          <w:lang w:bidi="ar-DZ"/>
        </w:rPr>
        <w:t>الأسباب</w:t>
      </w:r>
      <w:r w:rsidR="00E402DA" w:rsidRPr="00DC7D39">
        <w:rPr>
          <w:rFonts w:ascii="Traditional Arabic" w:hAnsi="Traditional Arabic" w:cs="Traditional Arabic"/>
          <w:sz w:val="32"/>
          <w:szCs w:val="32"/>
          <w:rtl/>
          <w:lang w:bidi="ar-DZ"/>
        </w:rPr>
        <w:t xml:space="preserve"> الرئيسية لمعاناتهم النفسية ،و التي تؤثر على أدائهم الوظيفي من جهة وفشل المدرسة في </w:t>
      </w:r>
      <w:r w:rsidR="00250413" w:rsidRPr="00DC7D39">
        <w:rPr>
          <w:rFonts w:ascii="Traditional Arabic" w:hAnsi="Traditional Arabic" w:cs="Traditional Arabic" w:hint="cs"/>
          <w:sz w:val="32"/>
          <w:szCs w:val="32"/>
          <w:rtl/>
          <w:lang w:bidi="ar-DZ"/>
        </w:rPr>
        <w:t>تأدية</w:t>
      </w:r>
      <w:r w:rsidR="00E402DA" w:rsidRPr="00DC7D39">
        <w:rPr>
          <w:rFonts w:ascii="Traditional Arabic" w:hAnsi="Traditional Arabic" w:cs="Traditional Arabic"/>
          <w:sz w:val="32"/>
          <w:szCs w:val="32"/>
          <w:rtl/>
          <w:lang w:bidi="ar-DZ"/>
        </w:rPr>
        <w:t xml:space="preserve"> مهامها من جهة </w:t>
      </w:r>
      <w:r w:rsidR="00250413" w:rsidRPr="00DC7D39">
        <w:rPr>
          <w:rFonts w:ascii="Traditional Arabic" w:hAnsi="Traditional Arabic" w:cs="Traditional Arabic" w:hint="cs"/>
          <w:sz w:val="32"/>
          <w:szCs w:val="32"/>
          <w:rtl/>
          <w:lang w:bidi="ar-DZ"/>
        </w:rPr>
        <w:t>آخري</w:t>
      </w:r>
      <w:r w:rsidR="00E402DA" w:rsidRPr="00DC7D39">
        <w:rPr>
          <w:rFonts w:ascii="Traditional Arabic" w:hAnsi="Traditional Arabic" w:cs="Traditional Arabic"/>
          <w:sz w:val="32"/>
          <w:szCs w:val="32"/>
          <w:rtl/>
          <w:lang w:bidi="ar-DZ"/>
        </w:rPr>
        <w:t xml:space="preserve">، فمهما طورنا ،وغيرنا في سبيل الأحسن فسيبقى العامل البشري(المدرس) الركيزة </w:t>
      </w:r>
      <w:r w:rsidR="00250413" w:rsidRPr="00DC7D39">
        <w:rPr>
          <w:rFonts w:ascii="Traditional Arabic" w:hAnsi="Traditional Arabic" w:cs="Traditional Arabic" w:hint="cs"/>
          <w:sz w:val="32"/>
          <w:szCs w:val="32"/>
          <w:rtl/>
          <w:lang w:bidi="ar-DZ"/>
        </w:rPr>
        <w:t>الأساسية</w:t>
      </w:r>
      <w:r w:rsidR="00E402DA" w:rsidRPr="00DC7D39">
        <w:rPr>
          <w:rFonts w:ascii="Traditional Arabic" w:hAnsi="Traditional Arabic" w:cs="Traditional Arabic"/>
          <w:sz w:val="32"/>
          <w:szCs w:val="32"/>
          <w:rtl/>
          <w:lang w:bidi="ar-DZ"/>
        </w:rPr>
        <w:t xml:space="preserve"> لذلك ،وهذا ما</w:t>
      </w:r>
      <w:r w:rsidR="00250413">
        <w:rPr>
          <w:rFonts w:ascii="Traditional Arabic" w:hAnsi="Traditional Arabic" w:cs="Traditional Arabic" w:hint="cs"/>
          <w:sz w:val="32"/>
          <w:szCs w:val="32"/>
          <w:rtl/>
          <w:lang w:bidi="ar-DZ"/>
        </w:rPr>
        <w:t xml:space="preserve"> </w:t>
      </w:r>
      <w:r w:rsidR="00E402DA" w:rsidRPr="00DC7D39">
        <w:rPr>
          <w:rFonts w:ascii="Traditional Arabic" w:hAnsi="Traditional Arabic" w:cs="Traditional Arabic"/>
          <w:sz w:val="32"/>
          <w:szCs w:val="32"/>
          <w:rtl/>
          <w:lang w:bidi="ar-DZ"/>
        </w:rPr>
        <w:t>دلت عليه دراسات كثير في ميادين التربية و الصحة النفسية ،</w:t>
      </w:r>
      <w:r w:rsidR="00250413" w:rsidRPr="00DC7D39">
        <w:rPr>
          <w:rFonts w:ascii="Traditional Arabic" w:hAnsi="Traditional Arabic" w:cs="Traditional Arabic" w:hint="cs"/>
          <w:sz w:val="32"/>
          <w:szCs w:val="32"/>
          <w:rtl/>
          <w:lang w:bidi="ar-DZ"/>
        </w:rPr>
        <w:t>إن</w:t>
      </w:r>
      <w:r w:rsidR="00E402DA" w:rsidRPr="00DC7D39">
        <w:rPr>
          <w:rFonts w:ascii="Traditional Arabic" w:hAnsi="Traditional Arabic" w:cs="Traditional Arabic"/>
          <w:sz w:val="32"/>
          <w:szCs w:val="32"/>
          <w:rtl/>
          <w:lang w:bidi="ar-DZ"/>
        </w:rPr>
        <w:t xml:space="preserve"> الضغط النفسي بمصادره الذاتية ،ومصادر محيط العمل ،من ظروف،وعلاقات ،وطبيعة المهنة،على جانب كبير من </w:t>
      </w:r>
      <w:r w:rsidR="00250413" w:rsidRPr="00DC7D39">
        <w:rPr>
          <w:rFonts w:ascii="Traditional Arabic" w:hAnsi="Traditional Arabic" w:cs="Traditional Arabic" w:hint="cs"/>
          <w:sz w:val="32"/>
          <w:szCs w:val="32"/>
          <w:rtl/>
          <w:lang w:bidi="ar-DZ"/>
        </w:rPr>
        <w:t>الأهمية</w:t>
      </w:r>
      <w:r w:rsidR="00E402DA" w:rsidRPr="00DC7D39">
        <w:rPr>
          <w:rFonts w:ascii="Traditional Arabic" w:hAnsi="Traditional Arabic" w:cs="Traditional Arabic"/>
          <w:sz w:val="32"/>
          <w:szCs w:val="32"/>
          <w:rtl/>
          <w:lang w:bidi="ar-DZ"/>
        </w:rPr>
        <w:t xml:space="preserve"> في تأثيره على توافقهم المهني.</w:t>
      </w:r>
      <w:r w:rsidR="00E402DA" w:rsidRPr="00DC7D39">
        <w:rPr>
          <w:rFonts w:ascii="Traditional Arabic" w:hAnsi="Traditional Arabic" w:cs="Traditional Arabic"/>
          <w:sz w:val="32"/>
          <w:szCs w:val="32"/>
          <w:rtl/>
          <w:lang w:val="fr-FR" w:bidi="ar-DZ"/>
        </w:rPr>
        <w:t xml:space="preserve"> </w:t>
      </w:r>
    </w:p>
    <w:p w:rsidR="00E402DA" w:rsidRPr="00DC7D39" w:rsidRDefault="000568CB" w:rsidP="00294A05">
      <w:pPr>
        <w:spacing w:after="0" w:line="240" w:lineRule="auto"/>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E402DA" w:rsidRPr="00DC7D39">
        <w:rPr>
          <w:rFonts w:ascii="Traditional Arabic" w:hAnsi="Traditional Arabic" w:cs="Traditional Arabic"/>
          <w:sz w:val="32"/>
          <w:szCs w:val="32"/>
          <w:rtl/>
          <w:lang w:bidi="ar-DZ"/>
        </w:rPr>
        <w:t xml:space="preserve">لذا يتطلب مستويات عالية من المهارات </w:t>
      </w:r>
      <w:r w:rsidR="008D3917" w:rsidRPr="00DC7D39">
        <w:rPr>
          <w:rFonts w:ascii="Traditional Arabic" w:hAnsi="Traditional Arabic" w:cs="Traditional Arabic" w:hint="cs"/>
          <w:sz w:val="32"/>
          <w:szCs w:val="32"/>
          <w:rtl/>
          <w:lang w:bidi="ar-DZ"/>
        </w:rPr>
        <w:t>والأساليب</w:t>
      </w:r>
      <w:r w:rsidR="00E402DA" w:rsidRPr="00DC7D39">
        <w:rPr>
          <w:rFonts w:ascii="Traditional Arabic" w:hAnsi="Traditional Arabic" w:cs="Traditional Arabic"/>
          <w:sz w:val="32"/>
          <w:szCs w:val="32"/>
          <w:rtl/>
          <w:lang w:bidi="ar-DZ"/>
        </w:rPr>
        <w:t xml:space="preserve"> لمجابهة  الضغوط النفسية</w:t>
      </w:r>
      <w:r>
        <w:rPr>
          <w:rFonts w:ascii="Traditional Arabic" w:hAnsi="Traditional Arabic" w:cs="Traditional Arabic" w:hint="cs"/>
          <w:sz w:val="32"/>
          <w:szCs w:val="32"/>
          <w:rtl/>
          <w:lang w:bidi="ar-DZ"/>
        </w:rPr>
        <w:t xml:space="preserve"> والقلق وتحسين درجة توافقهم المهني </w:t>
      </w:r>
      <w:r w:rsidR="00E402DA" w:rsidRPr="00DC7D39">
        <w:rPr>
          <w:rFonts w:ascii="Traditional Arabic" w:hAnsi="Traditional Arabic" w:cs="Traditional Arabic"/>
          <w:sz w:val="32"/>
          <w:szCs w:val="32"/>
          <w:rtl/>
          <w:lang w:bidi="ar-DZ"/>
        </w:rPr>
        <w:t xml:space="preserve"> بطرق سلسة ،وأكثر فعالية وتقبلا،ومنها ممارسة </w:t>
      </w:r>
      <w:r w:rsidR="008D3917" w:rsidRPr="00DC7D39">
        <w:rPr>
          <w:rFonts w:ascii="Traditional Arabic" w:hAnsi="Traditional Arabic" w:cs="Traditional Arabic" w:hint="cs"/>
          <w:sz w:val="32"/>
          <w:szCs w:val="32"/>
          <w:rtl/>
          <w:lang w:bidi="ar-DZ"/>
        </w:rPr>
        <w:t>الأنشطة</w:t>
      </w:r>
      <w:r w:rsidR="00E402DA" w:rsidRPr="00DC7D39">
        <w:rPr>
          <w:rFonts w:ascii="Traditional Arabic" w:hAnsi="Traditional Arabic" w:cs="Traditional Arabic"/>
          <w:sz w:val="32"/>
          <w:szCs w:val="32"/>
          <w:rtl/>
          <w:lang w:bidi="ar-DZ"/>
        </w:rPr>
        <w:t xml:space="preserve"> الترويحية الرياضية  التي تعتبر الوسيلة </w:t>
      </w:r>
      <w:r w:rsidR="008D3917" w:rsidRPr="00DC7D39">
        <w:rPr>
          <w:rFonts w:ascii="Traditional Arabic" w:hAnsi="Traditional Arabic" w:cs="Traditional Arabic" w:hint="cs"/>
          <w:sz w:val="32"/>
          <w:szCs w:val="32"/>
          <w:rtl/>
          <w:lang w:bidi="ar-DZ"/>
        </w:rPr>
        <w:t>الأنجع</w:t>
      </w:r>
      <w:r w:rsidR="00E402DA" w:rsidRPr="00DC7D39">
        <w:rPr>
          <w:rFonts w:ascii="Traditional Arabic" w:hAnsi="Traditional Arabic" w:cs="Traditional Arabic"/>
          <w:sz w:val="32"/>
          <w:szCs w:val="32"/>
          <w:rtl/>
          <w:lang w:bidi="ar-DZ"/>
        </w:rPr>
        <w:t xml:space="preserve"> ،</w:t>
      </w:r>
      <w:r w:rsidR="008D3917" w:rsidRPr="00DC7D39">
        <w:rPr>
          <w:rFonts w:ascii="Traditional Arabic" w:hAnsi="Traditional Arabic" w:cs="Traditional Arabic" w:hint="cs"/>
          <w:sz w:val="32"/>
          <w:szCs w:val="32"/>
          <w:rtl/>
          <w:lang w:bidi="ar-DZ"/>
        </w:rPr>
        <w:t>والأنسب</w:t>
      </w:r>
      <w:r w:rsidR="00E402DA" w:rsidRPr="00DC7D3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للتخفيف</w:t>
      </w:r>
      <w:r w:rsidR="00E402DA" w:rsidRPr="00DC7D39">
        <w:rPr>
          <w:rFonts w:ascii="Traditional Arabic" w:hAnsi="Traditional Arabic" w:cs="Traditional Arabic"/>
          <w:sz w:val="32"/>
          <w:szCs w:val="32"/>
          <w:rtl/>
          <w:lang w:bidi="ar-DZ"/>
        </w:rPr>
        <w:t xml:space="preserve"> هذه الضغوط </w:t>
      </w:r>
      <w:r>
        <w:rPr>
          <w:rFonts w:ascii="Traditional Arabic" w:hAnsi="Traditional Arabic" w:cs="Traditional Arabic" w:hint="cs"/>
          <w:sz w:val="32"/>
          <w:szCs w:val="32"/>
          <w:rtl/>
          <w:lang w:bidi="ar-DZ"/>
        </w:rPr>
        <w:t xml:space="preserve">والقلق </w:t>
      </w:r>
      <w:r w:rsidR="00E402DA" w:rsidRPr="00DC7D39">
        <w:rPr>
          <w:rFonts w:ascii="Traditional Arabic" w:hAnsi="Traditional Arabic" w:cs="Traditional Arabic"/>
          <w:sz w:val="32"/>
          <w:szCs w:val="32"/>
          <w:rtl/>
          <w:lang w:bidi="ar-DZ"/>
        </w:rPr>
        <w:t>وهذا ما</w:t>
      </w:r>
      <w:r w:rsidR="008D3917">
        <w:rPr>
          <w:rFonts w:ascii="Traditional Arabic" w:hAnsi="Traditional Arabic" w:cs="Traditional Arabic" w:hint="cs"/>
          <w:sz w:val="32"/>
          <w:szCs w:val="32"/>
          <w:rtl/>
          <w:lang w:bidi="ar-DZ"/>
        </w:rPr>
        <w:t xml:space="preserve"> </w:t>
      </w:r>
      <w:r w:rsidR="00E402DA" w:rsidRPr="00DC7D39">
        <w:rPr>
          <w:rFonts w:ascii="Traditional Arabic" w:hAnsi="Traditional Arabic" w:cs="Traditional Arabic"/>
          <w:sz w:val="32"/>
          <w:szCs w:val="32"/>
          <w:rtl/>
          <w:lang w:bidi="ar-DZ"/>
        </w:rPr>
        <w:t xml:space="preserve">يؤكده </w:t>
      </w:r>
      <w:r w:rsidR="00E402DA" w:rsidRPr="00DC7D39">
        <w:rPr>
          <w:rFonts w:ascii="Traditional Arabic" w:hAnsi="Traditional Arabic" w:cs="Traditional Arabic"/>
          <w:sz w:val="32"/>
          <w:szCs w:val="32"/>
          <w:rtl/>
          <w:lang w:val="fr-FR" w:bidi="ar-DZ"/>
        </w:rPr>
        <w:t xml:space="preserve">( كمال درويش ،محمد الحماحمي ،1997  ،ص 85 )، إن العمل لكي يصبح منتجا يجب توفر الوقت للفرد العامل و استثماره في الترويح عن ذاته ليتخلص من الملل و التوتر وليزيد من نشاطه و </w:t>
      </w:r>
      <w:r w:rsidR="008D3917" w:rsidRPr="00DC7D39">
        <w:rPr>
          <w:rFonts w:ascii="Traditional Arabic" w:hAnsi="Traditional Arabic" w:cs="Traditional Arabic" w:hint="cs"/>
          <w:sz w:val="32"/>
          <w:szCs w:val="32"/>
          <w:rtl/>
          <w:lang w:val="fr-FR" w:bidi="ar-DZ"/>
        </w:rPr>
        <w:t>حويته</w:t>
      </w:r>
      <w:r w:rsidR="00E402DA" w:rsidRPr="00DC7D39">
        <w:rPr>
          <w:rFonts w:ascii="Traditional Arabic" w:hAnsi="Traditional Arabic" w:cs="Traditional Arabic"/>
          <w:sz w:val="32"/>
          <w:szCs w:val="32"/>
          <w:rtl/>
          <w:lang w:val="fr-FR" w:bidi="ar-DZ"/>
        </w:rPr>
        <w:t xml:space="preserve"> حتى يقبل على العمل مرة أخرى بطريقة جادة و أكثر إنتاجية.</w:t>
      </w:r>
    </w:p>
    <w:p w:rsidR="00E402DA" w:rsidRPr="00DC7D39" w:rsidRDefault="00E402DA" w:rsidP="00A06AB0">
      <w:pPr>
        <w:spacing w:after="0" w:line="240" w:lineRule="auto"/>
        <w:ind w:firstLine="567"/>
        <w:jc w:val="both"/>
        <w:rPr>
          <w:rFonts w:ascii="Traditional Arabic" w:hAnsi="Traditional Arabic" w:cs="Traditional Arabic"/>
          <w:sz w:val="32"/>
          <w:szCs w:val="32"/>
          <w:rtl/>
          <w:lang w:bidi="ar-DZ"/>
        </w:rPr>
      </w:pPr>
      <w:r w:rsidRPr="00DC7D39">
        <w:rPr>
          <w:rFonts w:ascii="Traditional Arabic" w:hAnsi="Traditional Arabic" w:cs="Traditional Arabic"/>
          <w:sz w:val="32"/>
          <w:szCs w:val="32"/>
          <w:rtl/>
          <w:lang w:bidi="ar-DZ"/>
        </w:rPr>
        <w:t xml:space="preserve"> وانطلاقا من </w:t>
      </w:r>
      <w:r w:rsidR="008D3917" w:rsidRPr="00DC7D39">
        <w:rPr>
          <w:rFonts w:ascii="Traditional Arabic" w:hAnsi="Traditional Arabic" w:cs="Traditional Arabic" w:hint="cs"/>
          <w:sz w:val="32"/>
          <w:szCs w:val="32"/>
          <w:rtl/>
          <w:lang w:bidi="ar-DZ"/>
        </w:rPr>
        <w:t>أهمية</w:t>
      </w:r>
      <w:r w:rsidRPr="00DC7D39">
        <w:rPr>
          <w:rFonts w:ascii="Traditional Arabic" w:hAnsi="Traditional Arabic" w:cs="Traditional Arabic"/>
          <w:sz w:val="32"/>
          <w:szCs w:val="32"/>
          <w:rtl/>
          <w:lang w:bidi="ar-DZ"/>
        </w:rPr>
        <w:t xml:space="preserve"> الموضوع ،</w:t>
      </w:r>
      <w:r w:rsidR="008D3917" w:rsidRPr="00DC7D39">
        <w:rPr>
          <w:rFonts w:ascii="Traditional Arabic" w:hAnsi="Traditional Arabic" w:cs="Traditional Arabic" w:hint="cs"/>
          <w:sz w:val="32"/>
          <w:szCs w:val="32"/>
          <w:rtl/>
          <w:lang w:bidi="ar-DZ"/>
        </w:rPr>
        <w:t>وما يحمله</w:t>
      </w:r>
      <w:r w:rsidRPr="00DC7D39">
        <w:rPr>
          <w:rFonts w:ascii="Traditional Arabic" w:hAnsi="Traditional Arabic" w:cs="Traditional Arabic"/>
          <w:sz w:val="32"/>
          <w:szCs w:val="32"/>
          <w:rtl/>
          <w:lang w:bidi="ar-DZ"/>
        </w:rPr>
        <w:t xml:space="preserve"> من </w:t>
      </w:r>
      <w:r w:rsidR="008D3917" w:rsidRPr="00DC7D39">
        <w:rPr>
          <w:rFonts w:ascii="Traditional Arabic" w:hAnsi="Traditional Arabic" w:cs="Traditional Arabic" w:hint="cs"/>
          <w:sz w:val="32"/>
          <w:szCs w:val="32"/>
          <w:rtl/>
          <w:lang w:bidi="ar-DZ"/>
        </w:rPr>
        <w:t>أبعاد</w:t>
      </w:r>
      <w:r w:rsidRPr="00DC7D39">
        <w:rPr>
          <w:rFonts w:ascii="Traditional Arabic" w:hAnsi="Traditional Arabic" w:cs="Traditional Arabic"/>
          <w:sz w:val="32"/>
          <w:szCs w:val="32"/>
          <w:rtl/>
          <w:lang w:bidi="ar-DZ"/>
        </w:rPr>
        <w:t xml:space="preserve"> نفسية وتربوية وصحية واقتصادية ، ارتأى الطالب الباحث </w:t>
      </w:r>
      <w:r w:rsidR="008D3917"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w:t>
      </w:r>
      <w:r w:rsidR="008D3917" w:rsidRPr="00DC7D39">
        <w:rPr>
          <w:rFonts w:ascii="Traditional Arabic" w:hAnsi="Traditional Arabic" w:cs="Traditional Arabic" w:hint="cs"/>
          <w:sz w:val="32"/>
          <w:szCs w:val="32"/>
          <w:rtl/>
          <w:lang w:bidi="ar-DZ"/>
        </w:rPr>
        <w:t>إجراء</w:t>
      </w:r>
      <w:r w:rsidRPr="00DC7D39">
        <w:rPr>
          <w:rFonts w:ascii="Traditional Arabic" w:hAnsi="Traditional Arabic" w:cs="Traditional Arabic"/>
          <w:sz w:val="32"/>
          <w:szCs w:val="32"/>
          <w:rtl/>
          <w:lang w:bidi="ar-DZ"/>
        </w:rPr>
        <w:t xml:space="preserve"> هذه الدراسة و المتمثلة</w:t>
      </w:r>
      <w:r w:rsidR="00DE1BAF">
        <w:rPr>
          <w:rFonts w:ascii="Traditional Arabic" w:hAnsi="Traditional Arabic" w:cs="Traditional Arabic" w:hint="cs"/>
          <w:sz w:val="32"/>
          <w:szCs w:val="32"/>
          <w:rtl/>
          <w:lang w:bidi="ar-DZ"/>
        </w:rPr>
        <w:t xml:space="preserve"> في</w:t>
      </w:r>
      <w:r w:rsidRPr="00DC7D39">
        <w:rPr>
          <w:rFonts w:ascii="Traditional Arabic" w:hAnsi="Traditional Arabic" w:cs="Traditional Arabic"/>
          <w:sz w:val="32"/>
          <w:szCs w:val="32"/>
          <w:rtl/>
          <w:lang w:bidi="ar-DZ"/>
        </w:rPr>
        <w:t xml:space="preserve"> </w:t>
      </w:r>
      <w:r w:rsidR="00853007">
        <w:rPr>
          <w:rFonts w:ascii="Traditional Arabic" w:hAnsi="Traditional Arabic" w:cs="Traditional Arabic" w:hint="cs"/>
          <w:sz w:val="32"/>
          <w:szCs w:val="32"/>
          <w:rtl/>
          <w:lang w:bidi="ar-DZ"/>
        </w:rPr>
        <w:t>التعرف على (الضغوط النفسية، القلق)</w:t>
      </w:r>
      <w:r w:rsidR="00DE1BAF">
        <w:rPr>
          <w:rFonts w:ascii="Traditional Arabic" w:hAnsi="Traditional Arabic" w:cs="Traditional Arabic" w:hint="cs"/>
          <w:sz w:val="32"/>
          <w:szCs w:val="32"/>
          <w:rtl/>
          <w:lang w:bidi="ar-DZ"/>
        </w:rPr>
        <w:t xml:space="preserve"> </w:t>
      </w:r>
      <w:r w:rsidR="00853007">
        <w:rPr>
          <w:rFonts w:ascii="Traditional Arabic" w:hAnsi="Traditional Arabic" w:cs="Traditional Arabic" w:hint="cs"/>
          <w:sz w:val="32"/>
          <w:szCs w:val="32"/>
          <w:rtl/>
          <w:lang w:bidi="ar-DZ"/>
        </w:rPr>
        <w:t xml:space="preserve">وعلاقتها بالتوافق المهني لدى </w:t>
      </w:r>
      <w:r w:rsidR="00DE1BAF">
        <w:rPr>
          <w:rFonts w:ascii="Traditional Arabic" w:hAnsi="Traditional Arabic" w:cs="Traditional Arabic" w:hint="cs"/>
          <w:sz w:val="32"/>
          <w:szCs w:val="32"/>
          <w:rtl/>
          <w:lang w:bidi="ar-DZ"/>
        </w:rPr>
        <w:t>أساتذة</w:t>
      </w:r>
      <w:r w:rsidR="00853007">
        <w:rPr>
          <w:rFonts w:ascii="Traditional Arabic" w:hAnsi="Traditional Arabic" w:cs="Traditional Arabic" w:hint="cs"/>
          <w:sz w:val="32"/>
          <w:szCs w:val="32"/>
          <w:rtl/>
          <w:lang w:bidi="ar-DZ"/>
        </w:rPr>
        <w:t xml:space="preserve"> التعليم المتوسط .</w:t>
      </w:r>
    </w:p>
    <w:p w:rsidR="00E402DA" w:rsidRPr="00DC7D39" w:rsidRDefault="00E402DA" w:rsidP="00A06AB0">
      <w:pPr>
        <w:spacing w:after="0" w:line="240" w:lineRule="auto"/>
        <w:ind w:firstLine="567"/>
        <w:jc w:val="both"/>
        <w:rPr>
          <w:rFonts w:ascii="Traditional Arabic" w:hAnsi="Traditional Arabic" w:cs="Traditional Arabic"/>
          <w:sz w:val="32"/>
          <w:szCs w:val="32"/>
          <w:rtl/>
          <w:lang w:bidi="ar-DZ"/>
        </w:rPr>
      </w:pPr>
      <w:r w:rsidRPr="00DC7D39">
        <w:rPr>
          <w:rFonts w:ascii="Traditional Arabic" w:hAnsi="Traditional Arabic" w:cs="Traditional Arabic"/>
          <w:sz w:val="32"/>
          <w:szCs w:val="32"/>
          <w:rtl/>
          <w:lang w:bidi="ar-DZ"/>
        </w:rPr>
        <w:t xml:space="preserve"> ولتحقيق أهداف البحث قام الطالب الباحث بتقسيم البحث </w:t>
      </w:r>
      <w:r w:rsidR="008D3917"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بابين ،يشمل الباب الأول الدراسة النظرية ،و البحوث المشابهة و الدراسات السابقة ،فتطرق في الفصل </w:t>
      </w:r>
      <w:r w:rsidR="008D3917" w:rsidRPr="00DC7D39">
        <w:rPr>
          <w:rFonts w:ascii="Traditional Arabic" w:hAnsi="Traditional Arabic" w:cs="Traditional Arabic" w:hint="cs"/>
          <w:sz w:val="32"/>
          <w:szCs w:val="32"/>
          <w:rtl/>
          <w:lang w:bidi="ar-DZ"/>
        </w:rPr>
        <w:t>الأول</w:t>
      </w:r>
      <w:r w:rsidRPr="00DC7D39">
        <w:rPr>
          <w:rFonts w:ascii="Traditional Arabic" w:hAnsi="Traditional Arabic" w:cs="Traditional Arabic"/>
          <w:sz w:val="32"/>
          <w:szCs w:val="32"/>
          <w:rtl/>
          <w:lang w:bidi="ar-DZ"/>
        </w:rPr>
        <w:t xml:space="preserve"> </w:t>
      </w:r>
      <w:r w:rsidR="008D3917"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البحوث المشابهة والدراسات </w:t>
      </w:r>
      <w:r w:rsidRPr="00DC7D39">
        <w:rPr>
          <w:rFonts w:ascii="Traditional Arabic" w:hAnsi="Traditional Arabic" w:cs="Traditional Arabic"/>
          <w:sz w:val="32"/>
          <w:szCs w:val="32"/>
          <w:rtl/>
          <w:lang w:bidi="ar-DZ"/>
        </w:rPr>
        <w:lastRenderedPageBreak/>
        <w:t xml:space="preserve">السابقة المرتبطة </w:t>
      </w:r>
      <w:r w:rsidR="008D3917" w:rsidRPr="00DC7D39">
        <w:rPr>
          <w:rFonts w:ascii="Traditional Arabic" w:hAnsi="Traditional Arabic" w:cs="Traditional Arabic" w:hint="cs"/>
          <w:sz w:val="32"/>
          <w:szCs w:val="32"/>
          <w:rtl/>
          <w:lang w:bidi="ar-DZ"/>
        </w:rPr>
        <w:t>بالأنشطة</w:t>
      </w:r>
      <w:r w:rsidRPr="00DC7D39">
        <w:rPr>
          <w:rFonts w:ascii="Traditional Arabic" w:hAnsi="Traditional Arabic" w:cs="Traditional Arabic"/>
          <w:sz w:val="32"/>
          <w:szCs w:val="32"/>
          <w:rtl/>
          <w:lang w:bidi="ar-DZ"/>
        </w:rPr>
        <w:t xml:space="preserve"> الترويحية الرياضية،والضغوط النفسية</w:t>
      </w:r>
      <w:r w:rsidR="00C6568A">
        <w:rPr>
          <w:rFonts w:ascii="Traditional Arabic" w:hAnsi="Traditional Arabic" w:cs="Traditional Arabic" w:hint="cs"/>
          <w:sz w:val="32"/>
          <w:szCs w:val="32"/>
          <w:rtl/>
          <w:lang w:bidi="ar-DZ"/>
        </w:rPr>
        <w:t xml:space="preserve"> </w:t>
      </w:r>
      <w:r w:rsidR="00853007">
        <w:rPr>
          <w:rFonts w:ascii="Traditional Arabic" w:hAnsi="Traditional Arabic" w:cs="Traditional Arabic" w:hint="cs"/>
          <w:sz w:val="32"/>
          <w:szCs w:val="32"/>
          <w:rtl/>
          <w:lang w:bidi="ar-DZ"/>
        </w:rPr>
        <w:t>والقلق</w:t>
      </w:r>
      <w:r w:rsidRPr="00DC7D39">
        <w:rPr>
          <w:rFonts w:ascii="Traditional Arabic" w:hAnsi="Traditional Arabic" w:cs="Traditional Arabic"/>
          <w:sz w:val="32"/>
          <w:szCs w:val="32"/>
          <w:rtl/>
          <w:lang w:bidi="ar-DZ"/>
        </w:rPr>
        <w:t xml:space="preserve"> ،والتوافق المهني ،حيث يعتبر من أهم الفصول ،لأنه من خلاله قام الباحث بصياغة فروض بحثه،وبمقابلة نتائجه مع نتائج هذه الدراسات ،عسى </w:t>
      </w:r>
      <w:r w:rsidR="008D3917" w:rsidRPr="00DC7D39">
        <w:rPr>
          <w:rFonts w:ascii="Traditional Arabic" w:hAnsi="Traditional Arabic" w:cs="Traditional Arabic" w:hint="cs"/>
          <w:sz w:val="32"/>
          <w:szCs w:val="32"/>
          <w:rtl/>
          <w:lang w:bidi="ar-DZ"/>
        </w:rPr>
        <w:t>أن</w:t>
      </w:r>
      <w:r w:rsidRPr="00DC7D39">
        <w:rPr>
          <w:rFonts w:ascii="Traditional Arabic" w:hAnsi="Traditional Arabic" w:cs="Traditional Arabic"/>
          <w:sz w:val="32"/>
          <w:szCs w:val="32"/>
          <w:rtl/>
          <w:lang w:bidi="ar-DZ"/>
        </w:rPr>
        <w:t xml:space="preserve"> يدحض </w:t>
      </w:r>
      <w:r w:rsidR="008D3917" w:rsidRPr="00DC7D39">
        <w:rPr>
          <w:rFonts w:ascii="Traditional Arabic" w:hAnsi="Traditional Arabic" w:cs="Traditional Arabic" w:hint="cs"/>
          <w:sz w:val="32"/>
          <w:szCs w:val="32"/>
          <w:rtl/>
          <w:lang w:bidi="ar-DZ"/>
        </w:rPr>
        <w:t>أو</w:t>
      </w:r>
      <w:r w:rsidRPr="00DC7D39">
        <w:rPr>
          <w:rFonts w:ascii="Traditional Arabic" w:hAnsi="Traditional Arabic" w:cs="Traditional Arabic"/>
          <w:sz w:val="32"/>
          <w:szCs w:val="32"/>
          <w:rtl/>
          <w:lang w:bidi="ar-DZ"/>
        </w:rPr>
        <w:t xml:space="preserve"> يتفق معها.وتطرق في الفصل الثاني </w:t>
      </w:r>
      <w:r w:rsidR="008D3917"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w:t>
      </w:r>
      <w:r w:rsidR="008D3917" w:rsidRPr="00DC7D39">
        <w:rPr>
          <w:rFonts w:ascii="Traditional Arabic" w:hAnsi="Traditional Arabic" w:cs="Traditional Arabic" w:hint="cs"/>
          <w:sz w:val="32"/>
          <w:szCs w:val="32"/>
          <w:rtl/>
          <w:lang w:bidi="ar-DZ"/>
        </w:rPr>
        <w:t>الأنشطة</w:t>
      </w:r>
      <w:r w:rsidRPr="00DC7D39">
        <w:rPr>
          <w:rFonts w:ascii="Traditional Arabic" w:hAnsi="Traditional Arabic" w:cs="Traditional Arabic"/>
          <w:sz w:val="32"/>
          <w:szCs w:val="32"/>
          <w:rtl/>
          <w:lang w:bidi="ar-DZ"/>
        </w:rPr>
        <w:t xml:space="preserve"> الترويحية الرياضية،مفهومها ،</w:t>
      </w:r>
      <w:r w:rsidR="008D3917" w:rsidRPr="00DC7D39">
        <w:rPr>
          <w:rFonts w:ascii="Traditional Arabic" w:hAnsi="Traditional Arabic" w:cs="Traditional Arabic" w:hint="cs"/>
          <w:sz w:val="32"/>
          <w:szCs w:val="32"/>
          <w:rtl/>
          <w:lang w:bidi="ar-DZ"/>
        </w:rPr>
        <w:t>أنواعها</w:t>
      </w:r>
      <w:r w:rsidRPr="00DC7D39">
        <w:rPr>
          <w:rFonts w:ascii="Traditional Arabic" w:hAnsi="Traditional Arabic" w:cs="Traditional Arabic"/>
          <w:sz w:val="32"/>
          <w:szCs w:val="32"/>
          <w:rtl/>
          <w:lang w:bidi="ar-DZ"/>
        </w:rPr>
        <w:t xml:space="preserve"> ،أهدافها ،خصائصها،</w:t>
      </w:r>
      <w:r w:rsidR="008D3917" w:rsidRPr="00DC7D39">
        <w:rPr>
          <w:rFonts w:ascii="Traditional Arabic" w:hAnsi="Traditional Arabic" w:cs="Traditional Arabic" w:hint="cs"/>
          <w:sz w:val="32"/>
          <w:szCs w:val="32"/>
          <w:rtl/>
          <w:lang w:bidi="ar-DZ"/>
        </w:rPr>
        <w:t>وأهميتها</w:t>
      </w:r>
      <w:r w:rsidRPr="00DC7D39">
        <w:rPr>
          <w:rFonts w:ascii="Traditional Arabic" w:hAnsi="Traditional Arabic" w:cs="Traditional Arabic"/>
          <w:sz w:val="32"/>
          <w:szCs w:val="32"/>
          <w:rtl/>
          <w:lang w:bidi="ar-DZ"/>
        </w:rPr>
        <w:t xml:space="preserve"> على الصحة النفسية ،و علاقتها بالعمل.وفي </w:t>
      </w:r>
      <w:r w:rsidR="008D3917" w:rsidRPr="00DC7D39">
        <w:rPr>
          <w:rFonts w:ascii="Traditional Arabic" w:hAnsi="Traditional Arabic" w:cs="Traditional Arabic" w:hint="cs"/>
          <w:sz w:val="32"/>
          <w:szCs w:val="32"/>
          <w:rtl/>
          <w:lang w:bidi="ar-DZ"/>
        </w:rPr>
        <w:t>الأخير</w:t>
      </w:r>
      <w:r w:rsidRPr="00DC7D39">
        <w:rPr>
          <w:rFonts w:ascii="Traditional Arabic" w:hAnsi="Traditional Arabic" w:cs="Traditional Arabic"/>
          <w:sz w:val="32"/>
          <w:szCs w:val="32"/>
          <w:rtl/>
          <w:lang w:bidi="ar-DZ"/>
        </w:rPr>
        <w:t xml:space="preserve"> </w:t>
      </w:r>
      <w:r w:rsidR="000568CB">
        <w:rPr>
          <w:rFonts w:ascii="Traditional Arabic" w:hAnsi="Traditional Arabic" w:cs="Traditional Arabic" w:hint="cs"/>
          <w:sz w:val="32"/>
          <w:szCs w:val="32"/>
          <w:rtl/>
          <w:lang w:bidi="ar-DZ"/>
        </w:rPr>
        <w:t>البرنامج الترويحي الرياضي و</w:t>
      </w:r>
      <w:r w:rsidRPr="00DC7D39">
        <w:rPr>
          <w:rFonts w:ascii="Traditional Arabic" w:hAnsi="Traditional Arabic" w:cs="Traditional Arabic"/>
          <w:sz w:val="32"/>
          <w:szCs w:val="32"/>
          <w:rtl/>
          <w:lang w:bidi="ar-DZ"/>
        </w:rPr>
        <w:t xml:space="preserve">اعتبارات السلامة في ممارسة هذه </w:t>
      </w:r>
      <w:r w:rsidR="008D3917" w:rsidRPr="00DC7D39">
        <w:rPr>
          <w:rFonts w:ascii="Traditional Arabic" w:hAnsi="Traditional Arabic" w:cs="Traditional Arabic" w:hint="cs"/>
          <w:sz w:val="32"/>
          <w:szCs w:val="32"/>
          <w:rtl/>
          <w:lang w:bidi="ar-DZ"/>
        </w:rPr>
        <w:t>الأنشطة</w:t>
      </w:r>
      <w:r w:rsidRPr="00DC7D39">
        <w:rPr>
          <w:rFonts w:ascii="Traditional Arabic" w:hAnsi="Traditional Arabic" w:cs="Traditional Arabic"/>
          <w:sz w:val="32"/>
          <w:szCs w:val="32"/>
          <w:rtl/>
          <w:lang w:bidi="ar-DZ"/>
        </w:rPr>
        <w:t>.</w:t>
      </w:r>
      <w:r w:rsidR="008D3917" w:rsidRPr="00DC7D39">
        <w:rPr>
          <w:rFonts w:ascii="Traditional Arabic" w:hAnsi="Traditional Arabic" w:cs="Traditional Arabic" w:hint="cs"/>
          <w:sz w:val="32"/>
          <w:szCs w:val="32"/>
          <w:rtl/>
          <w:lang w:bidi="ar-DZ"/>
        </w:rPr>
        <w:t>أما</w:t>
      </w:r>
      <w:r w:rsidRPr="00DC7D39">
        <w:rPr>
          <w:rFonts w:ascii="Traditional Arabic" w:hAnsi="Traditional Arabic" w:cs="Traditional Arabic"/>
          <w:sz w:val="32"/>
          <w:szCs w:val="32"/>
          <w:rtl/>
          <w:lang w:bidi="ar-DZ"/>
        </w:rPr>
        <w:t xml:space="preserve"> الفصل الثالث فتطرق الطالب </w:t>
      </w:r>
      <w:r w:rsidR="008D3917"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w:t>
      </w:r>
      <w:r w:rsidR="000568CB">
        <w:rPr>
          <w:rFonts w:ascii="Traditional Arabic" w:hAnsi="Traditional Arabic" w:cs="Traditional Arabic" w:hint="cs"/>
          <w:sz w:val="32"/>
          <w:szCs w:val="32"/>
          <w:rtl/>
          <w:lang w:bidi="ar-DZ"/>
        </w:rPr>
        <w:t>المتعيرات النفسية (</w:t>
      </w:r>
      <w:r w:rsidRPr="00DC7D39">
        <w:rPr>
          <w:rFonts w:ascii="Traditional Arabic" w:hAnsi="Traditional Arabic" w:cs="Traditional Arabic"/>
          <w:sz w:val="32"/>
          <w:szCs w:val="32"/>
          <w:rtl/>
          <w:lang w:bidi="ar-DZ"/>
        </w:rPr>
        <w:t>الضغوط النفسية</w:t>
      </w:r>
      <w:r w:rsidR="00A51B48">
        <w:rPr>
          <w:rFonts w:ascii="Traditional Arabic" w:hAnsi="Traditional Arabic" w:cs="Traditional Arabic" w:hint="cs"/>
          <w:sz w:val="32"/>
          <w:szCs w:val="32"/>
          <w:rtl/>
          <w:lang w:bidi="ar-DZ"/>
        </w:rPr>
        <w:t xml:space="preserve"> </w:t>
      </w:r>
      <w:r w:rsidR="000568CB">
        <w:rPr>
          <w:rFonts w:ascii="Traditional Arabic" w:hAnsi="Traditional Arabic" w:cs="Traditional Arabic" w:hint="cs"/>
          <w:sz w:val="32"/>
          <w:szCs w:val="32"/>
          <w:rtl/>
          <w:lang w:bidi="ar-DZ"/>
        </w:rPr>
        <w:t>،</w:t>
      </w:r>
      <w:r w:rsidR="00A51B48">
        <w:rPr>
          <w:rFonts w:ascii="Traditional Arabic" w:hAnsi="Traditional Arabic" w:cs="Traditional Arabic" w:hint="cs"/>
          <w:sz w:val="32"/>
          <w:szCs w:val="32"/>
          <w:rtl/>
          <w:lang w:bidi="ar-DZ"/>
        </w:rPr>
        <w:t>القلق</w:t>
      </w:r>
      <w:r w:rsidR="000568CB">
        <w:rPr>
          <w:rFonts w:ascii="Traditional Arabic" w:hAnsi="Traditional Arabic" w:cs="Traditional Arabic" w:hint="cs"/>
          <w:sz w:val="32"/>
          <w:szCs w:val="32"/>
          <w:rtl/>
          <w:lang w:bidi="ar-DZ"/>
        </w:rPr>
        <w:t>،التوافق المهني)</w:t>
      </w:r>
      <w:r w:rsidR="00A51B48">
        <w:rPr>
          <w:rFonts w:ascii="Traditional Arabic" w:hAnsi="Traditional Arabic" w:cs="Traditional Arabic" w:hint="cs"/>
          <w:sz w:val="32"/>
          <w:szCs w:val="32"/>
          <w:rtl/>
          <w:lang w:bidi="ar-DZ"/>
        </w:rPr>
        <w:t xml:space="preserve"> </w:t>
      </w:r>
      <w:r w:rsidRPr="00DC7D39">
        <w:rPr>
          <w:rFonts w:ascii="Traditional Arabic" w:hAnsi="Traditional Arabic" w:cs="Traditional Arabic"/>
          <w:sz w:val="32"/>
          <w:szCs w:val="32"/>
          <w:rtl/>
          <w:lang w:bidi="ar-DZ"/>
        </w:rPr>
        <w:t xml:space="preserve"> </w:t>
      </w:r>
      <w:r w:rsidR="000568CB">
        <w:rPr>
          <w:rFonts w:ascii="Traditional Arabic" w:hAnsi="Traditional Arabic" w:cs="Traditional Arabic" w:hint="cs"/>
          <w:sz w:val="32"/>
          <w:szCs w:val="32"/>
          <w:rtl/>
          <w:lang w:bidi="ar-DZ"/>
        </w:rPr>
        <w:t>.</w:t>
      </w:r>
      <w:r w:rsidRPr="00DC7D39">
        <w:rPr>
          <w:rFonts w:ascii="Traditional Arabic" w:hAnsi="Traditional Arabic" w:cs="Traditional Arabic"/>
          <w:sz w:val="32"/>
          <w:szCs w:val="32"/>
          <w:rtl/>
          <w:lang w:bidi="ar-DZ"/>
        </w:rPr>
        <w:t>تعريفه</w:t>
      </w:r>
      <w:r w:rsidR="00A51B48">
        <w:rPr>
          <w:rFonts w:ascii="Traditional Arabic" w:hAnsi="Traditional Arabic" w:cs="Traditional Arabic" w:hint="cs"/>
          <w:sz w:val="32"/>
          <w:szCs w:val="32"/>
          <w:rtl/>
          <w:lang w:bidi="ar-DZ"/>
        </w:rPr>
        <w:t>م</w:t>
      </w:r>
      <w:r w:rsidRPr="00DC7D39">
        <w:rPr>
          <w:rFonts w:ascii="Traditional Arabic" w:hAnsi="Traditional Arabic" w:cs="Traditional Arabic"/>
          <w:sz w:val="32"/>
          <w:szCs w:val="32"/>
          <w:rtl/>
          <w:lang w:bidi="ar-DZ"/>
        </w:rPr>
        <w:t>ا عند المدرسين،</w:t>
      </w:r>
      <w:r w:rsidR="008D3917" w:rsidRPr="00DC7D39">
        <w:rPr>
          <w:rFonts w:ascii="Traditional Arabic" w:hAnsi="Traditional Arabic" w:cs="Traditional Arabic" w:hint="cs"/>
          <w:sz w:val="32"/>
          <w:szCs w:val="32"/>
          <w:rtl/>
          <w:lang w:bidi="ar-DZ"/>
        </w:rPr>
        <w:t>الآثار</w:t>
      </w:r>
      <w:r w:rsidRPr="00DC7D39">
        <w:rPr>
          <w:rFonts w:ascii="Traditional Arabic" w:hAnsi="Traditional Arabic" w:cs="Traditional Arabic"/>
          <w:sz w:val="32"/>
          <w:szCs w:val="32"/>
          <w:rtl/>
          <w:lang w:bidi="ar-DZ"/>
        </w:rPr>
        <w:t xml:space="preserve"> المترتبة عنه</w:t>
      </w:r>
      <w:r w:rsidR="000568CB">
        <w:rPr>
          <w:rFonts w:ascii="Traditional Arabic" w:hAnsi="Traditional Arabic" w:cs="Traditional Arabic" w:hint="cs"/>
          <w:sz w:val="32"/>
          <w:szCs w:val="32"/>
          <w:rtl/>
          <w:lang w:bidi="ar-DZ"/>
        </w:rPr>
        <w:t>م</w:t>
      </w:r>
      <w:r w:rsidRPr="00DC7D39">
        <w:rPr>
          <w:rFonts w:ascii="Traditional Arabic" w:hAnsi="Traditional Arabic" w:cs="Traditional Arabic"/>
          <w:sz w:val="32"/>
          <w:szCs w:val="32"/>
          <w:rtl/>
          <w:lang w:bidi="ar-DZ"/>
        </w:rPr>
        <w:t>ا،ثم ختم هذا الفصل بالأساليب والاستراتيجيات لمواجهة هذه الضغوط</w:t>
      </w:r>
      <w:r w:rsidR="000568CB">
        <w:rPr>
          <w:rFonts w:ascii="Traditional Arabic" w:hAnsi="Traditional Arabic" w:cs="Traditional Arabic" w:hint="cs"/>
          <w:sz w:val="32"/>
          <w:szCs w:val="32"/>
          <w:rtl/>
          <w:lang w:bidi="ar-DZ"/>
        </w:rPr>
        <w:t xml:space="preserve"> النفسية والقلق ، وآليات تحقيق التوافق المهني</w:t>
      </w:r>
      <w:r w:rsidRPr="00DC7D39">
        <w:rPr>
          <w:rFonts w:ascii="Traditional Arabic" w:hAnsi="Traditional Arabic" w:cs="Traditional Arabic"/>
          <w:sz w:val="32"/>
          <w:szCs w:val="32"/>
          <w:rtl/>
          <w:lang w:bidi="ar-DZ"/>
        </w:rPr>
        <w:t xml:space="preserve">. </w:t>
      </w:r>
    </w:p>
    <w:p w:rsidR="00E402DA" w:rsidRPr="00DC7D39" w:rsidRDefault="00E402DA" w:rsidP="00A06AB0">
      <w:pPr>
        <w:spacing w:after="0" w:line="240" w:lineRule="auto"/>
        <w:ind w:firstLine="567"/>
        <w:jc w:val="both"/>
        <w:rPr>
          <w:rFonts w:ascii="Traditional Arabic" w:hAnsi="Traditional Arabic" w:cs="Traditional Arabic"/>
          <w:sz w:val="32"/>
          <w:szCs w:val="32"/>
          <w:rtl/>
          <w:lang w:bidi="ar-DZ"/>
        </w:rPr>
      </w:pPr>
      <w:r w:rsidRPr="00DC7D39">
        <w:rPr>
          <w:rFonts w:ascii="Traditional Arabic" w:hAnsi="Traditional Arabic" w:cs="Traditional Arabic"/>
          <w:sz w:val="32"/>
          <w:szCs w:val="32"/>
          <w:rtl/>
          <w:lang w:bidi="ar-DZ"/>
        </w:rPr>
        <w:t xml:space="preserve"> </w:t>
      </w:r>
      <w:r w:rsidR="00F459BF" w:rsidRPr="00DC7D39">
        <w:rPr>
          <w:rFonts w:ascii="Traditional Arabic" w:hAnsi="Traditional Arabic" w:cs="Traditional Arabic" w:hint="cs"/>
          <w:sz w:val="32"/>
          <w:szCs w:val="32"/>
          <w:rtl/>
          <w:lang w:bidi="ar-DZ"/>
        </w:rPr>
        <w:t>أما</w:t>
      </w:r>
      <w:r w:rsidRPr="00DC7D39">
        <w:rPr>
          <w:rFonts w:ascii="Traditional Arabic" w:hAnsi="Traditional Arabic" w:cs="Traditional Arabic"/>
          <w:sz w:val="32"/>
          <w:szCs w:val="32"/>
          <w:rtl/>
          <w:lang w:bidi="ar-DZ"/>
        </w:rPr>
        <w:t xml:space="preserve"> الباب الثاني فخصصه الطالب الباحث للدراسة الميدانية ، فقسم </w:t>
      </w:r>
      <w:r w:rsidR="00F459BF"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w:t>
      </w:r>
      <w:r w:rsidR="00CF2564">
        <w:rPr>
          <w:rFonts w:ascii="Traditional Arabic" w:hAnsi="Traditional Arabic" w:cs="Traditional Arabic" w:hint="cs"/>
          <w:sz w:val="32"/>
          <w:szCs w:val="32"/>
          <w:rtl/>
          <w:lang w:bidi="ar-DZ"/>
        </w:rPr>
        <w:t xml:space="preserve">ثلاثة فصول </w:t>
      </w:r>
      <w:r w:rsidRPr="00DC7D39">
        <w:rPr>
          <w:rFonts w:ascii="Traditional Arabic" w:hAnsi="Traditional Arabic" w:cs="Traditional Arabic"/>
          <w:sz w:val="32"/>
          <w:szCs w:val="32"/>
          <w:rtl/>
          <w:lang w:bidi="ar-DZ"/>
        </w:rPr>
        <w:t xml:space="preserve">، حيث تطرق في </w:t>
      </w:r>
      <w:r w:rsidR="00CF2564">
        <w:rPr>
          <w:rFonts w:ascii="Traditional Arabic" w:hAnsi="Traditional Arabic" w:cs="Traditional Arabic" w:hint="cs"/>
          <w:sz w:val="32"/>
          <w:szCs w:val="32"/>
          <w:rtl/>
          <w:lang w:bidi="ar-DZ"/>
        </w:rPr>
        <w:t xml:space="preserve">الفصل الاول  الى الدراسة الإستطلاعية منأجل تثمين مشكلة البحث ،أما في </w:t>
      </w:r>
      <w:r w:rsidRPr="00DC7D39">
        <w:rPr>
          <w:rFonts w:ascii="Traditional Arabic" w:hAnsi="Traditional Arabic" w:cs="Traditional Arabic"/>
          <w:sz w:val="32"/>
          <w:szCs w:val="32"/>
          <w:rtl/>
          <w:lang w:bidi="ar-DZ"/>
        </w:rPr>
        <w:t xml:space="preserve">الفصل </w:t>
      </w:r>
      <w:r w:rsidR="00CF2564">
        <w:rPr>
          <w:rFonts w:ascii="Traditional Arabic" w:hAnsi="Traditional Arabic" w:cs="Traditional Arabic" w:hint="cs"/>
          <w:sz w:val="32"/>
          <w:szCs w:val="32"/>
          <w:rtl/>
          <w:lang w:bidi="ar-DZ"/>
        </w:rPr>
        <w:t>الثاني</w:t>
      </w:r>
      <w:r w:rsidRPr="00DC7D39">
        <w:rPr>
          <w:rFonts w:ascii="Traditional Arabic" w:hAnsi="Traditional Arabic" w:cs="Traditional Arabic"/>
          <w:sz w:val="32"/>
          <w:szCs w:val="32"/>
          <w:rtl/>
          <w:lang w:bidi="ar-DZ"/>
        </w:rPr>
        <w:t xml:space="preserve"> </w:t>
      </w:r>
      <w:r w:rsidR="00CF2564">
        <w:rPr>
          <w:rFonts w:ascii="Traditional Arabic" w:hAnsi="Traditional Arabic" w:cs="Traditional Arabic" w:hint="cs"/>
          <w:sz w:val="32"/>
          <w:szCs w:val="32"/>
          <w:rtl/>
          <w:lang w:bidi="ar-DZ"/>
        </w:rPr>
        <w:t xml:space="preserve">فتطرق </w:t>
      </w:r>
      <w:r w:rsidR="00F459BF"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منهجية البحث وإجراءاته الميدانية ،وفيه تم التطرق </w:t>
      </w:r>
      <w:r w:rsidR="008D3917"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منهج البحث حيث استخدم المنهج </w:t>
      </w:r>
      <w:r w:rsidR="00A51B48">
        <w:rPr>
          <w:rFonts w:ascii="Traditional Arabic" w:hAnsi="Traditional Arabic" w:cs="Traditional Arabic" w:hint="cs"/>
          <w:sz w:val="32"/>
          <w:szCs w:val="32"/>
          <w:rtl/>
          <w:lang w:bidi="ar-DZ"/>
        </w:rPr>
        <w:t>التجريبي</w:t>
      </w:r>
      <w:r w:rsidRPr="00DC7D39">
        <w:rPr>
          <w:rFonts w:ascii="Traditional Arabic" w:hAnsi="Traditional Arabic" w:cs="Traditional Arabic"/>
          <w:sz w:val="32"/>
          <w:szCs w:val="32"/>
          <w:rtl/>
          <w:lang w:bidi="ar-DZ"/>
        </w:rPr>
        <w:t xml:space="preserve"> لملائمته طبيعة الموضوع،</w:t>
      </w:r>
      <w:r w:rsidR="00A51B48">
        <w:rPr>
          <w:rFonts w:ascii="Traditional Arabic" w:hAnsi="Traditional Arabic" w:cs="Traditional Arabic" w:hint="cs"/>
          <w:sz w:val="32"/>
          <w:szCs w:val="32"/>
          <w:rtl/>
          <w:lang w:bidi="ar-DZ"/>
        </w:rPr>
        <w:t>و</w:t>
      </w:r>
      <w:r w:rsidRPr="00DC7D39">
        <w:rPr>
          <w:rFonts w:ascii="Traditional Arabic" w:hAnsi="Traditional Arabic" w:cs="Traditional Arabic"/>
          <w:sz w:val="32"/>
          <w:szCs w:val="32"/>
          <w:rtl/>
          <w:lang w:bidi="ar-DZ"/>
        </w:rPr>
        <w:t>عينة البحث</w:t>
      </w:r>
      <w:r w:rsidR="008D3917">
        <w:rPr>
          <w:rFonts w:ascii="Traditional Arabic" w:hAnsi="Traditional Arabic" w:cs="Traditional Arabic" w:hint="cs"/>
          <w:sz w:val="32"/>
          <w:szCs w:val="32"/>
          <w:rtl/>
          <w:lang w:bidi="ar-DZ"/>
        </w:rPr>
        <w:t xml:space="preserve"> </w:t>
      </w:r>
      <w:r w:rsidRPr="00DC7D39">
        <w:rPr>
          <w:rFonts w:ascii="Traditional Arabic" w:hAnsi="Traditional Arabic" w:cs="Traditional Arabic"/>
          <w:sz w:val="32"/>
          <w:szCs w:val="32"/>
          <w:rtl/>
          <w:lang w:bidi="ar-DZ"/>
        </w:rPr>
        <w:t xml:space="preserve">فبلغت </w:t>
      </w:r>
      <w:r w:rsidR="00A51B48">
        <w:rPr>
          <w:rFonts w:ascii="Traditional Arabic" w:hAnsi="Traditional Arabic" w:cs="Traditional Arabic" w:hint="cs"/>
          <w:sz w:val="32"/>
          <w:szCs w:val="32"/>
          <w:rtl/>
          <w:lang w:bidi="ar-DZ"/>
        </w:rPr>
        <w:t>20</w:t>
      </w:r>
      <w:r w:rsidRPr="00DC7D39">
        <w:rPr>
          <w:rFonts w:ascii="Traditional Arabic" w:hAnsi="Traditional Arabic" w:cs="Traditional Arabic"/>
          <w:sz w:val="32"/>
          <w:szCs w:val="32"/>
          <w:rtl/>
          <w:lang w:bidi="ar-DZ"/>
        </w:rPr>
        <w:t xml:space="preserve"> أستاذا التعليم المتوسط لولاية مستغانم،</w:t>
      </w:r>
      <w:r w:rsidR="00F459BF" w:rsidRPr="00DC7D39">
        <w:rPr>
          <w:rFonts w:ascii="Traditional Arabic" w:hAnsi="Traditional Arabic" w:cs="Traditional Arabic" w:hint="cs"/>
          <w:sz w:val="32"/>
          <w:szCs w:val="32"/>
          <w:rtl/>
          <w:lang w:bidi="ar-DZ"/>
        </w:rPr>
        <w:t>وأدوات</w:t>
      </w:r>
      <w:r w:rsidRPr="00DC7D39">
        <w:rPr>
          <w:rFonts w:ascii="Traditional Arabic" w:hAnsi="Traditional Arabic" w:cs="Traditional Arabic"/>
          <w:sz w:val="32"/>
          <w:szCs w:val="32"/>
          <w:rtl/>
          <w:lang w:bidi="ar-DZ"/>
        </w:rPr>
        <w:t xml:space="preserve"> البحث ،حيث تم التطرق </w:t>
      </w:r>
      <w:r w:rsidR="00F459BF"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w:t>
      </w:r>
      <w:r w:rsidR="00F459BF" w:rsidRPr="00DC7D39">
        <w:rPr>
          <w:rFonts w:ascii="Traditional Arabic" w:hAnsi="Traditional Arabic" w:cs="Traditional Arabic" w:hint="cs"/>
          <w:sz w:val="32"/>
          <w:szCs w:val="32"/>
          <w:rtl/>
          <w:lang w:bidi="ar-DZ"/>
        </w:rPr>
        <w:t>الأسس</w:t>
      </w:r>
      <w:r w:rsidRPr="00DC7D39">
        <w:rPr>
          <w:rFonts w:ascii="Traditional Arabic" w:hAnsi="Traditional Arabic" w:cs="Traditional Arabic"/>
          <w:sz w:val="32"/>
          <w:szCs w:val="32"/>
          <w:rtl/>
          <w:lang w:bidi="ar-DZ"/>
        </w:rPr>
        <w:t xml:space="preserve"> العلمية </w:t>
      </w:r>
      <w:r w:rsidR="00F459BF" w:rsidRPr="00DC7D39">
        <w:rPr>
          <w:rFonts w:ascii="Traditional Arabic" w:hAnsi="Traditional Arabic" w:cs="Traditional Arabic" w:hint="cs"/>
          <w:sz w:val="32"/>
          <w:szCs w:val="32"/>
          <w:rtl/>
          <w:lang w:bidi="ar-DZ"/>
        </w:rPr>
        <w:t>للأد</w:t>
      </w:r>
      <w:r w:rsidR="00A51B48">
        <w:rPr>
          <w:rFonts w:ascii="Traditional Arabic" w:hAnsi="Traditional Arabic" w:cs="Traditional Arabic" w:hint="cs"/>
          <w:sz w:val="32"/>
          <w:szCs w:val="32"/>
          <w:rtl/>
          <w:lang w:bidi="ar-DZ"/>
        </w:rPr>
        <w:t>وات الدراسة</w:t>
      </w:r>
      <w:r w:rsidRPr="00DC7D39">
        <w:rPr>
          <w:rFonts w:ascii="Traditional Arabic" w:hAnsi="Traditional Arabic" w:cs="Traditional Arabic"/>
          <w:sz w:val="32"/>
          <w:szCs w:val="32"/>
          <w:rtl/>
          <w:lang w:bidi="ar-DZ"/>
        </w:rPr>
        <w:t xml:space="preserve"> ،وذلك </w:t>
      </w:r>
      <w:r w:rsidR="00F459BF" w:rsidRPr="00DC7D39">
        <w:rPr>
          <w:rFonts w:ascii="Traditional Arabic" w:hAnsi="Traditional Arabic" w:cs="Traditional Arabic" w:hint="cs"/>
          <w:sz w:val="32"/>
          <w:szCs w:val="32"/>
          <w:rtl/>
          <w:lang w:bidi="ar-DZ"/>
        </w:rPr>
        <w:t>بإيجاد</w:t>
      </w:r>
      <w:r w:rsidRPr="00DC7D39">
        <w:rPr>
          <w:rFonts w:ascii="Traditional Arabic" w:hAnsi="Traditional Arabic" w:cs="Traditional Arabic"/>
          <w:sz w:val="32"/>
          <w:szCs w:val="32"/>
          <w:rtl/>
          <w:lang w:bidi="ar-DZ"/>
        </w:rPr>
        <w:t xml:space="preserve"> الصدق لهم من صدق المحكمين و الاتساق الداخلي </w:t>
      </w:r>
      <w:r w:rsidR="00F459BF" w:rsidRPr="00DC7D39">
        <w:rPr>
          <w:rFonts w:ascii="Traditional Arabic" w:hAnsi="Traditional Arabic" w:cs="Traditional Arabic" w:hint="cs"/>
          <w:sz w:val="32"/>
          <w:szCs w:val="32"/>
          <w:rtl/>
          <w:lang w:bidi="ar-DZ"/>
        </w:rPr>
        <w:t>بالإضافة</w:t>
      </w:r>
      <w:r w:rsidRPr="00DC7D39">
        <w:rPr>
          <w:rFonts w:ascii="Traditional Arabic" w:hAnsi="Traditional Arabic" w:cs="Traditional Arabic"/>
          <w:sz w:val="32"/>
          <w:szCs w:val="32"/>
          <w:rtl/>
          <w:lang w:bidi="ar-DZ"/>
        </w:rPr>
        <w:t xml:space="preserve"> </w:t>
      </w:r>
      <w:r w:rsidR="00F459BF"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الصدق </w:t>
      </w:r>
      <w:r w:rsidR="00CF2564">
        <w:rPr>
          <w:rFonts w:ascii="Traditional Arabic" w:hAnsi="Traditional Arabic" w:cs="Traditional Arabic" w:hint="cs"/>
          <w:sz w:val="32"/>
          <w:szCs w:val="32"/>
          <w:rtl/>
          <w:lang w:bidi="ar-DZ"/>
        </w:rPr>
        <w:t xml:space="preserve"> البنائي و</w:t>
      </w:r>
      <w:r w:rsidRPr="00DC7D39">
        <w:rPr>
          <w:rFonts w:ascii="Traditional Arabic" w:hAnsi="Traditional Arabic" w:cs="Traditional Arabic"/>
          <w:sz w:val="32"/>
          <w:szCs w:val="32"/>
          <w:rtl/>
          <w:lang w:bidi="ar-DZ"/>
        </w:rPr>
        <w:t xml:space="preserve">الذاتي.ثم </w:t>
      </w:r>
      <w:r w:rsidR="00F459BF"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الثبات وذلك عن طريق </w:t>
      </w:r>
      <w:r w:rsidR="00F459BF" w:rsidRPr="00DC7D39">
        <w:rPr>
          <w:rFonts w:ascii="Traditional Arabic" w:hAnsi="Traditional Arabic" w:cs="Traditional Arabic" w:hint="cs"/>
          <w:sz w:val="32"/>
          <w:szCs w:val="32"/>
          <w:rtl/>
          <w:lang w:bidi="ar-DZ"/>
        </w:rPr>
        <w:t>أيجاد</w:t>
      </w:r>
      <w:r w:rsidRPr="00DC7D39">
        <w:rPr>
          <w:rFonts w:ascii="Traditional Arabic" w:hAnsi="Traditional Arabic" w:cs="Traditional Arabic"/>
          <w:sz w:val="32"/>
          <w:szCs w:val="32"/>
          <w:rtl/>
          <w:lang w:bidi="ar-DZ"/>
        </w:rPr>
        <w:t xml:space="preserve"> معامل </w:t>
      </w:r>
      <w:r w:rsidR="00F459BF" w:rsidRPr="00DC7D39">
        <w:rPr>
          <w:rFonts w:ascii="Traditional Arabic" w:hAnsi="Traditional Arabic" w:cs="Traditional Arabic" w:hint="cs"/>
          <w:sz w:val="32"/>
          <w:szCs w:val="32"/>
          <w:rtl/>
          <w:lang w:bidi="ar-DZ"/>
        </w:rPr>
        <w:t>ألفا</w:t>
      </w:r>
      <w:r w:rsidRPr="00DC7D39">
        <w:rPr>
          <w:rFonts w:ascii="Traditional Arabic" w:hAnsi="Traditional Arabic" w:cs="Traditional Arabic"/>
          <w:sz w:val="32"/>
          <w:szCs w:val="32"/>
          <w:rtl/>
          <w:lang w:bidi="ar-DZ"/>
        </w:rPr>
        <w:t>كرونباخ</w:t>
      </w:r>
      <w:r w:rsidR="00F459BF">
        <w:rPr>
          <w:rFonts w:ascii="Traditional Arabic" w:hAnsi="Traditional Arabic" w:cs="Traditional Arabic" w:hint="cs"/>
          <w:sz w:val="32"/>
          <w:szCs w:val="32"/>
          <w:rtl/>
          <w:lang w:bidi="ar-DZ"/>
        </w:rPr>
        <w:t xml:space="preserve"> </w:t>
      </w:r>
      <w:r w:rsidRPr="00DC7D39">
        <w:rPr>
          <w:rFonts w:ascii="Traditional Arabic" w:hAnsi="Traditional Arabic" w:cs="Traditional Arabic"/>
          <w:sz w:val="32"/>
          <w:szCs w:val="32"/>
          <w:rtl/>
          <w:lang w:bidi="ar-DZ"/>
        </w:rPr>
        <w:t>،و التجزئة النصفية .وختم هذا الفصل ب</w:t>
      </w:r>
      <w:r w:rsidR="00F459BF">
        <w:rPr>
          <w:rFonts w:ascii="Traditional Arabic" w:hAnsi="Traditional Arabic" w:cs="Traditional Arabic"/>
          <w:sz w:val="32"/>
          <w:szCs w:val="32"/>
          <w:rtl/>
          <w:lang w:bidi="ar-DZ"/>
        </w:rPr>
        <w:t xml:space="preserve">طريقة التقييم ومفتاح التصحيح </w:t>
      </w:r>
      <w:r w:rsidR="00F459BF">
        <w:rPr>
          <w:rFonts w:ascii="Traditional Arabic" w:hAnsi="Traditional Arabic" w:cs="Traditional Arabic" w:hint="cs"/>
          <w:sz w:val="32"/>
          <w:szCs w:val="32"/>
          <w:rtl/>
          <w:lang w:bidi="ar-DZ"/>
        </w:rPr>
        <w:t>للأ</w:t>
      </w:r>
      <w:r w:rsidR="00F459BF" w:rsidRPr="00DC7D39">
        <w:rPr>
          <w:rFonts w:ascii="Traditional Arabic" w:hAnsi="Traditional Arabic" w:cs="Traditional Arabic" w:hint="cs"/>
          <w:sz w:val="32"/>
          <w:szCs w:val="32"/>
          <w:rtl/>
          <w:lang w:bidi="ar-DZ"/>
        </w:rPr>
        <w:t>داتين</w:t>
      </w:r>
      <w:r w:rsidRPr="00DC7D39">
        <w:rPr>
          <w:rFonts w:ascii="Traditional Arabic" w:hAnsi="Traditional Arabic" w:cs="Traditional Arabic"/>
          <w:sz w:val="32"/>
          <w:szCs w:val="32"/>
          <w:rtl/>
          <w:lang w:bidi="ar-DZ"/>
        </w:rPr>
        <w:t xml:space="preserve">. </w:t>
      </w:r>
    </w:p>
    <w:p w:rsidR="00CF2564" w:rsidRDefault="00E402DA" w:rsidP="00A06AB0">
      <w:pPr>
        <w:spacing w:after="0" w:line="240" w:lineRule="auto"/>
        <w:ind w:firstLine="567"/>
        <w:jc w:val="both"/>
        <w:rPr>
          <w:rFonts w:ascii="Traditional Arabic" w:hAnsi="Traditional Arabic" w:cs="Traditional Arabic"/>
          <w:sz w:val="32"/>
          <w:szCs w:val="32"/>
          <w:rtl/>
          <w:lang w:bidi="ar-DZ"/>
        </w:rPr>
      </w:pPr>
      <w:r w:rsidRPr="00DC7D39">
        <w:rPr>
          <w:rFonts w:ascii="Traditional Arabic" w:hAnsi="Traditional Arabic" w:cs="Traditional Arabic"/>
          <w:sz w:val="32"/>
          <w:szCs w:val="32"/>
          <w:rtl/>
          <w:lang w:bidi="ar-DZ"/>
        </w:rPr>
        <w:t xml:space="preserve"> </w:t>
      </w:r>
      <w:r w:rsidR="00F459BF" w:rsidRPr="00DC7D39">
        <w:rPr>
          <w:rFonts w:ascii="Traditional Arabic" w:hAnsi="Traditional Arabic" w:cs="Traditional Arabic" w:hint="cs"/>
          <w:sz w:val="32"/>
          <w:szCs w:val="32"/>
          <w:rtl/>
          <w:lang w:bidi="ar-DZ"/>
        </w:rPr>
        <w:t>أما</w:t>
      </w:r>
      <w:r w:rsidRPr="00DC7D39">
        <w:rPr>
          <w:rFonts w:ascii="Traditional Arabic" w:hAnsi="Traditional Arabic" w:cs="Traditional Arabic"/>
          <w:sz w:val="32"/>
          <w:szCs w:val="32"/>
          <w:rtl/>
          <w:lang w:bidi="ar-DZ"/>
        </w:rPr>
        <w:t xml:space="preserve"> الفصل </w:t>
      </w:r>
      <w:r w:rsidR="00CF2564">
        <w:rPr>
          <w:rFonts w:ascii="Traditional Arabic" w:hAnsi="Traditional Arabic" w:cs="Traditional Arabic" w:hint="cs"/>
          <w:sz w:val="32"/>
          <w:szCs w:val="32"/>
          <w:rtl/>
          <w:lang w:bidi="ar-DZ"/>
        </w:rPr>
        <w:t>الثالث</w:t>
      </w:r>
      <w:r w:rsidRPr="00DC7D39">
        <w:rPr>
          <w:rFonts w:ascii="Traditional Arabic" w:hAnsi="Traditional Arabic" w:cs="Traditional Arabic"/>
          <w:sz w:val="32"/>
          <w:szCs w:val="32"/>
          <w:rtl/>
          <w:lang w:bidi="ar-DZ"/>
        </w:rPr>
        <w:t xml:space="preserve"> فتطرق </w:t>
      </w:r>
      <w:r w:rsidR="00F459BF" w:rsidRPr="00DC7D39">
        <w:rPr>
          <w:rFonts w:ascii="Traditional Arabic" w:hAnsi="Traditional Arabic" w:cs="Traditional Arabic" w:hint="cs"/>
          <w:sz w:val="32"/>
          <w:szCs w:val="32"/>
          <w:rtl/>
          <w:lang w:bidi="ar-DZ"/>
        </w:rPr>
        <w:t>إلى</w:t>
      </w:r>
      <w:r w:rsidRPr="00DC7D39">
        <w:rPr>
          <w:rFonts w:ascii="Traditional Arabic" w:hAnsi="Traditional Arabic" w:cs="Traditional Arabic"/>
          <w:sz w:val="32"/>
          <w:szCs w:val="32"/>
          <w:rtl/>
          <w:lang w:bidi="ar-DZ"/>
        </w:rPr>
        <w:t xml:space="preserve"> عرض النتائج ومناقشتها،وذلك باستخدام الوسائل </w:t>
      </w:r>
      <w:r w:rsidR="00F459BF" w:rsidRPr="00DC7D39">
        <w:rPr>
          <w:rFonts w:ascii="Traditional Arabic" w:hAnsi="Traditional Arabic" w:cs="Traditional Arabic" w:hint="cs"/>
          <w:sz w:val="32"/>
          <w:szCs w:val="32"/>
          <w:rtl/>
          <w:lang w:bidi="ar-DZ"/>
        </w:rPr>
        <w:t>الإحصائية</w:t>
      </w:r>
      <w:r w:rsidR="00F459BF">
        <w:rPr>
          <w:rFonts w:ascii="Traditional Arabic" w:hAnsi="Traditional Arabic" w:cs="Traditional Arabic"/>
          <w:sz w:val="32"/>
          <w:szCs w:val="32"/>
          <w:rtl/>
          <w:lang w:bidi="ar-DZ"/>
        </w:rPr>
        <w:t xml:space="preserve"> المناسبة ،من متوسط حسابي </w:t>
      </w:r>
      <w:r w:rsidR="00F459BF">
        <w:rPr>
          <w:rFonts w:ascii="Traditional Arabic" w:hAnsi="Traditional Arabic" w:cs="Traditional Arabic" w:hint="cs"/>
          <w:sz w:val="32"/>
          <w:szCs w:val="32"/>
          <w:rtl/>
          <w:lang w:bidi="ar-DZ"/>
        </w:rPr>
        <w:t xml:space="preserve">، </w:t>
      </w:r>
      <w:r w:rsidRPr="00DC7D39">
        <w:rPr>
          <w:rFonts w:ascii="Traditional Arabic" w:hAnsi="Traditional Arabic" w:cs="Traditional Arabic"/>
          <w:sz w:val="32"/>
          <w:szCs w:val="32"/>
          <w:rtl/>
          <w:lang w:bidi="ar-DZ"/>
        </w:rPr>
        <w:t>وانحراف معياري</w:t>
      </w:r>
      <w:r w:rsidR="00F459BF">
        <w:rPr>
          <w:rFonts w:ascii="Traditional Arabic" w:hAnsi="Traditional Arabic" w:cs="Traditional Arabic" w:hint="cs"/>
          <w:sz w:val="32"/>
          <w:szCs w:val="32"/>
          <w:rtl/>
          <w:lang w:bidi="ar-DZ"/>
        </w:rPr>
        <w:t xml:space="preserve"> </w:t>
      </w:r>
      <w:r w:rsidRPr="00DC7D39">
        <w:rPr>
          <w:rFonts w:ascii="Traditional Arabic" w:hAnsi="Traditional Arabic" w:cs="Traditional Arabic"/>
          <w:sz w:val="32"/>
          <w:szCs w:val="32"/>
          <w:rtl/>
          <w:lang w:bidi="ar-DZ"/>
        </w:rPr>
        <w:t>،</w:t>
      </w:r>
      <w:r w:rsidR="00F459BF">
        <w:rPr>
          <w:rFonts w:ascii="Traditional Arabic" w:hAnsi="Traditional Arabic" w:cs="Traditional Arabic" w:hint="cs"/>
          <w:sz w:val="32"/>
          <w:szCs w:val="32"/>
          <w:rtl/>
          <w:lang w:bidi="ar-DZ"/>
        </w:rPr>
        <w:t xml:space="preserve"> </w:t>
      </w:r>
      <w:r w:rsidRPr="00DC7D39">
        <w:rPr>
          <w:rFonts w:ascii="Traditional Arabic" w:hAnsi="Traditional Arabic" w:cs="Traditional Arabic"/>
          <w:sz w:val="32"/>
          <w:szCs w:val="32"/>
          <w:rtl/>
          <w:lang w:bidi="ar-DZ"/>
        </w:rPr>
        <w:t xml:space="preserve">و الوسيط و المنوال والالتواء و التفلطح،واختبار"ت"،ومعامل ارتباط بيرسون،حيث تمت المعالجة </w:t>
      </w:r>
      <w:r w:rsidR="00F459BF" w:rsidRPr="00DC7D39">
        <w:rPr>
          <w:rFonts w:ascii="Traditional Arabic" w:hAnsi="Traditional Arabic" w:cs="Traditional Arabic" w:hint="cs"/>
          <w:sz w:val="32"/>
          <w:szCs w:val="32"/>
          <w:rtl/>
          <w:lang w:bidi="ar-DZ"/>
        </w:rPr>
        <w:t>الإحصائية</w:t>
      </w:r>
      <w:r w:rsidRPr="00DC7D39">
        <w:rPr>
          <w:rFonts w:ascii="Traditional Arabic" w:hAnsi="Traditional Arabic" w:cs="Traditional Arabic"/>
          <w:sz w:val="32"/>
          <w:szCs w:val="32"/>
          <w:rtl/>
          <w:lang w:bidi="ar-DZ"/>
        </w:rPr>
        <w:t xml:space="preserve"> باستخدام الحزم </w:t>
      </w:r>
      <w:r w:rsidR="00F459BF" w:rsidRPr="00DC7D39">
        <w:rPr>
          <w:rFonts w:ascii="Traditional Arabic" w:hAnsi="Traditional Arabic" w:cs="Traditional Arabic" w:hint="cs"/>
          <w:sz w:val="32"/>
          <w:szCs w:val="32"/>
          <w:rtl/>
          <w:lang w:bidi="ar-DZ"/>
        </w:rPr>
        <w:t>الإحصائية</w:t>
      </w:r>
      <w:r w:rsidRPr="00DC7D39">
        <w:rPr>
          <w:rFonts w:ascii="Traditional Arabic" w:hAnsi="Traditional Arabic" w:cs="Traditional Arabic"/>
          <w:sz w:val="32"/>
          <w:szCs w:val="32"/>
          <w:rtl/>
          <w:lang w:bidi="ar-DZ"/>
        </w:rPr>
        <w:t xml:space="preserve"> للعلوم الاجتماعية </w:t>
      </w:r>
      <w:r w:rsidRPr="00DC7D39">
        <w:rPr>
          <w:rFonts w:ascii="Traditional Arabic" w:hAnsi="Traditional Arabic" w:cs="Traditional Arabic"/>
          <w:sz w:val="32"/>
          <w:szCs w:val="32"/>
          <w:lang w:val="fr-FR" w:bidi="ar-DZ"/>
        </w:rPr>
        <w:t>« spss</w:t>
      </w:r>
      <w:r w:rsidR="00CF2564" w:rsidRPr="00CF2564">
        <w:rPr>
          <w:rFonts w:ascii="Traditional Arabic" w:hAnsi="Traditional Arabic" w:cs="Traditional Arabic"/>
          <w:sz w:val="24"/>
          <w:szCs w:val="24"/>
          <w:lang w:val="fr-FR" w:bidi="ar-DZ"/>
        </w:rPr>
        <w:t>22</w:t>
      </w:r>
      <w:r w:rsidRPr="00DC7D39">
        <w:rPr>
          <w:rFonts w:ascii="Traditional Arabic" w:hAnsi="Traditional Arabic" w:cs="Traditional Arabic"/>
          <w:sz w:val="32"/>
          <w:szCs w:val="32"/>
          <w:lang w:val="fr-FR" w:bidi="ar-DZ"/>
        </w:rPr>
        <w:t> »</w:t>
      </w:r>
      <w:r w:rsidRPr="00DC7D39">
        <w:rPr>
          <w:rFonts w:ascii="Traditional Arabic" w:hAnsi="Traditional Arabic" w:cs="Traditional Arabic"/>
          <w:sz w:val="32"/>
          <w:szCs w:val="32"/>
          <w:rtl/>
          <w:lang w:val="fr-FR" w:bidi="ar-DZ"/>
        </w:rPr>
        <w:t xml:space="preserve"> ،ثم </w:t>
      </w:r>
      <w:r w:rsidR="00F459BF" w:rsidRPr="00DC7D39">
        <w:rPr>
          <w:rFonts w:ascii="Traditional Arabic" w:hAnsi="Traditional Arabic" w:cs="Traditional Arabic" w:hint="cs"/>
          <w:sz w:val="32"/>
          <w:szCs w:val="32"/>
          <w:rtl/>
          <w:lang w:val="fr-FR" w:bidi="ar-DZ"/>
        </w:rPr>
        <w:t>إلى</w:t>
      </w:r>
      <w:r w:rsidRPr="00DC7D39">
        <w:rPr>
          <w:rFonts w:ascii="Traditional Arabic" w:hAnsi="Traditional Arabic" w:cs="Traditional Arabic"/>
          <w:sz w:val="32"/>
          <w:szCs w:val="32"/>
          <w:rtl/>
          <w:lang w:val="fr-FR" w:bidi="ar-DZ"/>
        </w:rPr>
        <w:t xml:space="preserve"> مناقشة النتائج بالفرضيات، والاستنتاجات</w:t>
      </w:r>
      <w:r w:rsidR="00CF2564">
        <w:rPr>
          <w:rFonts w:ascii="Traditional Arabic" w:hAnsi="Traditional Arabic" w:cs="Traditional Arabic"/>
          <w:sz w:val="32"/>
          <w:szCs w:val="32"/>
          <w:rtl/>
          <w:lang w:bidi="ar-DZ"/>
        </w:rPr>
        <w:t xml:space="preserve"> </w:t>
      </w:r>
      <w:r w:rsidR="00CF2564">
        <w:rPr>
          <w:rFonts w:ascii="Traditional Arabic" w:hAnsi="Traditional Arabic" w:cs="Traditional Arabic" w:hint="cs"/>
          <w:sz w:val="32"/>
          <w:szCs w:val="32"/>
          <w:rtl/>
          <w:lang w:bidi="ar-DZ"/>
        </w:rPr>
        <w:t>.</w:t>
      </w:r>
    </w:p>
    <w:p w:rsidR="003B27C9" w:rsidRDefault="00CF2564" w:rsidP="00A06AB0">
      <w:pPr>
        <w:spacing w:after="0" w:line="240" w:lineRule="auto"/>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حيث افرزت نتائج الدراسة الى مدى فاعية البرنامج الترويحي الرياضي المقترح في التخفيف من الضغوط النفسية والقلق وتحسين التوافق المهني لدى أساتذة التعليم المتوسط. والأثر الذي تركه في نفوس العينة التجريبية من سعادة وفرح وسرور.</w:t>
      </w:r>
      <w:r>
        <w:rPr>
          <w:rFonts w:ascii="Traditional Arabic" w:hAnsi="Traditional Arabic" w:cs="Traditional Arabic"/>
          <w:sz w:val="32"/>
          <w:szCs w:val="32"/>
          <w:rtl/>
          <w:lang w:bidi="ar-DZ"/>
        </w:rPr>
        <w:t xml:space="preserve"> </w:t>
      </w:r>
    </w:p>
    <w:p w:rsidR="003B27C9" w:rsidRDefault="003B27C9" w:rsidP="00325E1B">
      <w:pPr>
        <w:spacing w:after="0" w:line="240" w:lineRule="auto"/>
        <w:ind w:firstLine="567"/>
        <w:jc w:val="both"/>
        <w:rPr>
          <w:rFonts w:ascii="Traditional Arabic" w:hAnsi="Traditional Arabic" w:cs="Traditional Arabic"/>
          <w:sz w:val="32"/>
          <w:szCs w:val="32"/>
          <w:rtl/>
          <w:lang w:bidi="ar-DZ"/>
        </w:rPr>
      </w:pPr>
    </w:p>
    <w:p w:rsidR="003B27C9" w:rsidRDefault="003B27C9" w:rsidP="00325E1B">
      <w:pPr>
        <w:spacing w:after="0" w:line="240" w:lineRule="auto"/>
        <w:ind w:firstLine="567"/>
        <w:jc w:val="both"/>
        <w:rPr>
          <w:rFonts w:ascii="Traditional Arabic" w:hAnsi="Traditional Arabic" w:cs="Traditional Arabic"/>
          <w:sz w:val="32"/>
          <w:szCs w:val="32"/>
          <w:rtl/>
          <w:lang w:bidi="ar-DZ"/>
        </w:rPr>
      </w:pPr>
    </w:p>
    <w:p w:rsidR="003B27C9" w:rsidRDefault="003B27C9" w:rsidP="00325E1B">
      <w:pPr>
        <w:spacing w:after="0" w:line="240" w:lineRule="auto"/>
        <w:ind w:firstLine="567"/>
        <w:jc w:val="both"/>
        <w:rPr>
          <w:rFonts w:ascii="Traditional Arabic" w:hAnsi="Traditional Arabic" w:cs="Traditional Arabic"/>
          <w:sz w:val="32"/>
          <w:szCs w:val="32"/>
          <w:rtl/>
          <w:lang w:bidi="ar-DZ"/>
        </w:rPr>
      </w:pPr>
    </w:p>
    <w:p w:rsidR="003B27C9" w:rsidRDefault="003B27C9" w:rsidP="00325E1B">
      <w:pPr>
        <w:spacing w:after="0" w:line="240" w:lineRule="auto"/>
        <w:ind w:firstLine="567"/>
        <w:jc w:val="both"/>
        <w:rPr>
          <w:rFonts w:ascii="Traditional Arabic" w:hAnsi="Traditional Arabic" w:cs="Traditional Arabic"/>
          <w:sz w:val="32"/>
          <w:szCs w:val="32"/>
          <w:rtl/>
          <w:lang w:bidi="ar-DZ"/>
        </w:rPr>
      </w:pPr>
    </w:p>
    <w:p w:rsidR="003B27C9" w:rsidRDefault="003B27C9" w:rsidP="00704390">
      <w:pPr>
        <w:spacing w:after="0" w:line="240" w:lineRule="auto"/>
        <w:ind w:left="-144"/>
        <w:jc w:val="both"/>
        <w:rPr>
          <w:rFonts w:ascii="Traditional Arabic" w:hAnsi="Traditional Arabic" w:cs="Traditional Arabic"/>
          <w:sz w:val="32"/>
          <w:szCs w:val="32"/>
          <w:rtl/>
          <w:lang w:bidi="ar-DZ"/>
        </w:rPr>
      </w:pPr>
    </w:p>
    <w:p w:rsidR="003B27C9" w:rsidRDefault="003B27C9" w:rsidP="00704390">
      <w:pPr>
        <w:spacing w:after="0" w:line="240" w:lineRule="auto"/>
        <w:ind w:left="-144"/>
        <w:jc w:val="both"/>
        <w:rPr>
          <w:rFonts w:ascii="Traditional Arabic" w:hAnsi="Traditional Arabic" w:cs="Traditional Arabic"/>
          <w:sz w:val="32"/>
          <w:szCs w:val="32"/>
          <w:rtl/>
          <w:lang w:bidi="ar-DZ"/>
        </w:rPr>
      </w:pPr>
    </w:p>
    <w:p w:rsidR="003B27C9" w:rsidRDefault="003B27C9" w:rsidP="00704390">
      <w:pPr>
        <w:spacing w:after="0" w:line="240" w:lineRule="auto"/>
        <w:ind w:left="-144"/>
        <w:jc w:val="both"/>
        <w:rPr>
          <w:rFonts w:ascii="Traditional Arabic" w:hAnsi="Traditional Arabic" w:cs="Traditional Arabic"/>
          <w:sz w:val="32"/>
          <w:szCs w:val="32"/>
          <w:rtl/>
          <w:lang w:bidi="ar-DZ"/>
        </w:rPr>
      </w:pPr>
    </w:p>
    <w:p w:rsidR="00704390" w:rsidRDefault="001E4AB1" w:rsidP="00A06AB0">
      <w:pPr>
        <w:spacing w:after="0" w:line="240" w:lineRule="auto"/>
        <w:ind w:left="-144" w:firstLine="144"/>
        <w:jc w:val="both"/>
        <w:rPr>
          <w:rFonts w:ascii="Arial" w:hAnsi="Arial" w:cs="Traditional Arabic"/>
          <w:b/>
          <w:bCs/>
          <w:sz w:val="32"/>
          <w:szCs w:val="32"/>
          <w:rtl/>
          <w:lang w:bidi="ar-DZ"/>
        </w:rPr>
      </w:pPr>
      <w:r>
        <w:rPr>
          <w:rFonts w:ascii="Arial" w:hAnsi="Arial" w:cs="Traditional Arabic" w:hint="cs"/>
          <w:b/>
          <w:bCs/>
          <w:sz w:val="32"/>
          <w:szCs w:val="32"/>
          <w:rtl/>
          <w:lang w:bidi="ar-DZ"/>
        </w:rPr>
        <w:lastRenderedPageBreak/>
        <w:t xml:space="preserve">5.3. </w:t>
      </w:r>
      <w:r w:rsidR="00E402DA" w:rsidRPr="004C3927">
        <w:rPr>
          <w:rFonts w:ascii="Arial" w:hAnsi="Arial" w:cs="Traditional Arabic" w:hint="cs"/>
          <w:b/>
          <w:bCs/>
          <w:sz w:val="32"/>
          <w:szCs w:val="32"/>
          <w:rtl/>
          <w:lang w:bidi="ar-DZ"/>
        </w:rPr>
        <w:t>اقتراحات أو فرضيات مستقبلية :</w:t>
      </w:r>
    </w:p>
    <w:p w:rsidR="00E402DA" w:rsidRDefault="00E402DA" w:rsidP="00E402DA">
      <w:pPr>
        <w:spacing w:after="0" w:line="240" w:lineRule="auto"/>
        <w:ind w:left="-144"/>
        <w:jc w:val="both"/>
        <w:rPr>
          <w:rFonts w:ascii="Arial" w:hAnsi="Arial" w:cs="Traditional Arabic"/>
          <w:sz w:val="32"/>
          <w:szCs w:val="32"/>
          <w:rtl/>
          <w:lang w:bidi="ar-DZ"/>
        </w:rPr>
      </w:pPr>
      <w:r w:rsidRPr="004C3927">
        <w:rPr>
          <w:rFonts w:ascii="Arial" w:hAnsi="Arial" w:cs="Traditional Arabic" w:hint="cs"/>
          <w:sz w:val="32"/>
          <w:szCs w:val="32"/>
          <w:rtl/>
          <w:lang w:bidi="ar-DZ"/>
        </w:rPr>
        <w:t xml:space="preserve">  </w:t>
      </w:r>
      <w:r w:rsidRPr="004C3927">
        <w:rPr>
          <w:rFonts w:ascii="Arial" w:hAnsi="Arial" w:cs="Traditional Arabic"/>
          <w:sz w:val="32"/>
          <w:szCs w:val="32"/>
          <w:rtl/>
          <w:lang w:bidi="ar-DZ"/>
        </w:rPr>
        <w:t>–</w:t>
      </w:r>
      <w:r w:rsidRPr="004C3927">
        <w:rPr>
          <w:rFonts w:ascii="Arial" w:hAnsi="Arial" w:cs="Traditional Arabic" w:hint="cs"/>
          <w:sz w:val="32"/>
          <w:szCs w:val="32"/>
          <w:rtl/>
          <w:lang w:bidi="ar-DZ"/>
        </w:rPr>
        <w:t xml:space="preserve">  وضع برامج ترويحية رياضية لفئة المدرسين</w:t>
      </w:r>
      <w:r w:rsidR="00A51B48">
        <w:rPr>
          <w:rFonts w:ascii="Arial" w:hAnsi="Arial" w:cs="Traditional Arabic" w:hint="cs"/>
          <w:sz w:val="32"/>
          <w:szCs w:val="32"/>
          <w:rtl/>
          <w:lang w:bidi="ar-DZ"/>
        </w:rPr>
        <w:t xml:space="preserve"> في </w:t>
      </w:r>
      <w:r w:rsidR="00B94161">
        <w:rPr>
          <w:rFonts w:ascii="Arial" w:hAnsi="Arial" w:cs="Traditional Arabic" w:hint="cs"/>
          <w:sz w:val="32"/>
          <w:szCs w:val="32"/>
          <w:rtl/>
          <w:lang w:bidi="ar-DZ"/>
        </w:rPr>
        <w:t>الأطوار</w:t>
      </w:r>
      <w:r w:rsidR="00A51B48">
        <w:rPr>
          <w:rFonts w:ascii="Arial" w:hAnsi="Arial" w:cs="Traditional Arabic" w:hint="cs"/>
          <w:sz w:val="32"/>
          <w:szCs w:val="32"/>
          <w:rtl/>
          <w:lang w:bidi="ar-DZ"/>
        </w:rPr>
        <w:t xml:space="preserve"> </w:t>
      </w:r>
      <w:r w:rsidR="00B94161">
        <w:rPr>
          <w:rFonts w:ascii="Arial" w:hAnsi="Arial" w:cs="Traditional Arabic" w:hint="cs"/>
          <w:sz w:val="32"/>
          <w:szCs w:val="32"/>
          <w:rtl/>
          <w:lang w:bidi="ar-DZ"/>
        </w:rPr>
        <w:t>الأخرى</w:t>
      </w:r>
      <w:r w:rsidR="00A51B48">
        <w:rPr>
          <w:rFonts w:ascii="Arial" w:hAnsi="Arial" w:cs="Traditional Arabic" w:hint="cs"/>
          <w:sz w:val="32"/>
          <w:szCs w:val="32"/>
          <w:rtl/>
          <w:lang w:bidi="ar-DZ"/>
        </w:rPr>
        <w:t xml:space="preserve"> الثانوي و الابتدائي</w:t>
      </w:r>
      <w:r w:rsidRPr="004C3927">
        <w:rPr>
          <w:rFonts w:ascii="Arial" w:hAnsi="Arial" w:cs="Traditional Arabic" w:hint="cs"/>
          <w:sz w:val="32"/>
          <w:szCs w:val="32"/>
          <w:rtl/>
          <w:lang w:bidi="ar-DZ"/>
        </w:rPr>
        <w:t xml:space="preserve"> .</w:t>
      </w:r>
    </w:p>
    <w:p w:rsidR="00704390" w:rsidRDefault="00704390" w:rsidP="00704390">
      <w:pPr>
        <w:spacing w:after="0" w:line="240" w:lineRule="auto"/>
        <w:ind w:left="-1"/>
        <w:jc w:val="both"/>
        <w:rPr>
          <w:rFonts w:ascii="Arial" w:hAnsi="Arial" w:cs="Traditional Arabic"/>
          <w:sz w:val="32"/>
          <w:szCs w:val="32"/>
          <w:rtl/>
          <w:lang w:bidi="ar-DZ"/>
        </w:rPr>
      </w:pPr>
      <w:r>
        <w:rPr>
          <w:rFonts w:ascii="Arial" w:hAnsi="Arial" w:cs="Traditional Arabic" w:hint="cs"/>
          <w:sz w:val="32"/>
          <w:szCs w:val="32"/>
          <w:rtl/>
          <w:lang w:bidi="ar-DZ"/>
        </w:rPr>
        <w:t>- تسليط الضوء على البرامج الترويحية الرياضية لما لها من أهمية بالغة للصحة عامة والصحة النفسية خاصة للأساتذة .</w:t>
      </w:r>
    </w:p>
    <w:p w:rsidR="00704390" w:rsidRDefault="00704390" w:rsidP="00704390">
      <w:pPr>
        <w:spacing w:after="0" w:line="240" w:lineRule="auto"/>
        <w:ind w:left="-1"/>
        <w:jc w:val="both"/>
        <w:rPr>
          <w:rFonts w:ascii="Arial" w:hAnsi="Arial" w:cs="Traditional Arabic"/>
          <w:sz w:val="32"/>
          <w:szCs w:val="32"/>
          <w:rtl/>
          <w:lang w:bidi="ar-DZ"/>
        </w:rPr>
      </w:pPr>
      <w:r>
        <w:rPr>
          <w:rFonts w:ascii="Arial" w:hAnsi="Arial" w:cs="Traditional Arabic" w:hint="cs"/>
          <w:sz w:val="32"/>
          <w:szCs w:val="32"/>
          <w:rtl/>
          <w:lang w:bidi="ar-DZ"/>
        </w:rPr>
        <w:t xml:space="preserve">- إعداد برامج ترويحية رياضية لدراسة المتغيرات البدنية </w:t>
      </w:r>
      <w:r w:rsidR="00C62ECA">
        <w:rPr>
          <w:rFonts w:ascii="Arial" w:hAnsi="Arial" w:cs="Traditional Arabic" w:hint="cs"/>
          <w:sz w:val="32"/>
          <w:szCs w:val="32"/>
          <w:rtl/>
          <w:lang w:bidi="ar-DZ"/>
        </w:rPr>
        <w:t xml:space="preserve">( عناصر اللياقة البدنية ) </w:t>
      </w:r>
    </w:p>
    <w:p w:rsidR="00E402DA" w:rsidRPr="004C3927" w:rsidRDefault="00E402DA" w:rsidP="00E402DA">
      <w:pPr>
        <w:spacing w:after="0" w:line="240" w:lineRule="auto"/>
        <w:jc w:val="both"/>
        <w:rPr>
          <w:rFonts w:ascii="Arial" w:hAnsi="Arial" w:cs="Traditional Arabic"/>
          <w:sz w:val="32"/>
          <w:szCs w:val="32"/>
          <w:rtl/>
          <w:lang w:bidi="ar-DZ"/>
        </w:rPr>
      </w:pPr>
      <w:r w:rsidRPr="004C3927">
        <w:rPr>
          <w:rFonts w:ascii="Arial" w:hAnsi="Arial" w:cs="Traditional Arabic"/>
          <w:sz w:val="32"/>
          <w:szCs w:val="32"/>
          <w:rtl/>
          <w:lang w:bidi="ar-DZ"/>
        </w:rPr>
        <w:t>–</w:t>
      </w:r>
      <w:r w:rsidRPr="004C3927">
        <w:rPr>
          <w:rFonts w:ascii="Arial" w:hAnsi="Arial" w:cs="Traditional Arabic" w:hint="cs"/>
          <w:sz w:val="32"/>
          <w:szCs w:val="32"/>
          <w:rtl/>
          <w:lang w:bidi="ar-DZ"/>
        </w:rPr>
        <w:t xml:space="preserve"> زيادة الاهتمام بالبرامج الإرشادية والتوجيهية المتخصصة .</w:t>
      </w:r>
    </w:p>
    <w:p w:rsidR="00E402DA" w:rsidRPr="004C3927" w:rsidRDefault="00E402DA" w:rsidP="00E402DA">
      <w:pPr>
        <w:spacing w:after="0" w:line="240" w:lineRule="auto"/>
        <w:jc w:val="both"/>
        <w:rPr>
          <w:rFonts w:ascii="Arial" w:hAnsi="Arial" w:cs="Traditional Arabic"/>
          <w:sz w:val="32"/>
          <w:szCs w:val="32"/>
          <w:rtl/>
          <w:lang w:bidi="ar-DZ"/>
        </w:rPr>
      </w:pPr>
      <w:r w:rsidRPr="004C3927">
        <w:rPr>
          <w:rFonts w:ascii="Arial" w:hAnsi="Arial" w:cs="Traditional Arabic"/>
          <w:sz w:val="32"/>
          <w:szCs w:val="32"/>
          <w:rtl/>
          <w:lang w:bidi="ar-DZ"/>
        </w:rPr>
        <w:t>–</w:t>
      </w:r>
      <w:r w:rsidRPr="004C3927">
        <w:rPr>
          <w:rFonts w:ascii="Arial" w:hAnsi="Arial" w:cs="Traditional Arabic" w:hint="cs"/>
          <w:sz w:val="32"/>
          <w:szCs w:val="32"/>
          <w:rtl/>
          <w:lang w:bidi="ar-DZ"/>
        </w:rPr>
        <w:t xml:space="preserve"> الاهتمام بنشر الوعي الثقافي لدور الأنشطة الترويحية الرياضية في ال</w:t>
      </w:r>
      <w:r>
        <w:rPr>
          <w:rFonts w:ascii="Arial" w:hAnsi="Arial" w:cs="Traditional Arabic" w:hint="cs"/>
          <w:sz w:val="32"/>
          <w:szCs w:val="32"/>
          <w:rtl/>
          <w:lang w:bidi="ar-DZ"/>
        </w:rPr>
        <w:t>تخفيف والتخلص من الضغوط النفسية</w:t>
      </w:r>
      <w:r w:rsidR="00B94161">
        <w:rPr>
          <w:rFonts w:ascii="Arial" w:hAnsi="Arial" w:cs="Traditional Arabic" w:hint="cs"/>
          <w:sz w:val="32"/>
          <w:szCs w:val="32"/>
          <w:rtl/>
          <w:lang w:bidi="ar-DZ"/>
        </w:rPr>
        <w:t xml:space="preserve"> والقلق.</w:t>
      </w:r>
    </w:p>
    <w:p w:rsidR="00E402DA" w:rsidRPr="004C3927" w:rsidRDefault="00E402DA" w:rsidP="00E402DA">
      <w:pPr>
        <w:spacing w:after="0" w:line="240" w:lineRule="auto"/>
        <w:jc w:val="both"/>
        <w:rPr>
          <w:rFonts w:ascii="Arial" w:hAnsi="Arial" w:cs="Traditional Arabic"/>
          <w:sz w:val="32"/>
          <w:szCs w:val="32"/>
          <w:lang w:bidi="ar-DZ"/>
        </w:rPr>
      </w:pPr>
      <w:r w:rsidRPr="004C3927">
        <w:rPr>
          <w:rFonts w:ascii="Arial" w:hAnsi="Arial" w:cs="Traditional Arabic"/>
          <w:sz w:val="32"/>
          <w:szCs w:val="32"/>
          <w:rtl/>
          <w:lang w:bidi="ar-DZ"/>
        </w:rPr>
        <w:t>–</w:t>
      </w:r>
      <w:r w:rsidRPr="004C3927">
        <w:rPr>
          <w:rFonts w:ascii="Arial" w:hAnsi="Arial" w:cs="Traditional Arabic" w:hint="cs"/>
          <w:sz w:val="32"/>
          <w:szCs w:val="32"/>
          <w:rtl/>
          <w:lang w:bidi="ar-DZ"/>
        </w:rPr>
        <w:t xml:space="preserve"> تبصير المدرسين بالمزيد من المعلومات للتعزيز من قدراتهم على مواجهة الضغوط النفسية .</w:t>
      </w:r>
    </w:p>
    <w:p w:rsidR="00E402DA" w:rsidRPr="004C3927" w:rsidRDefault="00E402DA" w:rsidP="00E402DA">
      <w:pPr>
        <w:spacing w:after="0" w:line="240" w:lineRule="auto"/>
        <w:jc w:val="both"/>
        <w:rPr>
          <w:rFonts w:ascii="Arial" w:hAnsi="Arial" w:cs="Traditional Arabic"/>
          <w:sz w:val="32"/>
          <w:szCs w:val="32"/>
          <w:lang w:bidi="ar-DZ"/>
        </w:rPr>
      </w:pPr>
      <w:r w:rsidRPr="004C3927">
        <w:rPr>
          <w:rFonts w:ascii="Arial" w:hAnsi="Arial" w:cs="Traditional Arabic" w:hint="cs"/>
          <w:sz w:val="32"/>
          <w:szCs w:val="32"/>
          <w:rtl/>
          <w:lang w:bidi="ar-DZ"/>
        </w:rPr>
        <w:t>- إجراء بحوث ودراسات تهتم بالترويح الرياضي .</w:t>
      </w:r>
    </w:p>
    <w:p w:rsidR="00E402DA" w:rsidRPr="004C3927" w:rsidRDefault="00E402DA" w:rsidP="00E402DA">
      <w:pPr>
        <w:spacing w:after="0" w:line="240" w:lineRule="auto"/>
        <w:jc w:val="both"/>
        <w:rPr>
          <w:rFonts w:ascii="Arial" w:hAnsi="Arial" w:cs="Traditional Arabic"/>
          <w:sz w:val="32"/>
          <w:szCs w:val="32"/>
          <w:rtl/>
          <w:lang w:bidi="ar-DZ"/>
        </w:rPr>
      </w:pPr>
      <w:r w:rsidRPr="004C3927">
        <w:rPr>
          <w:rFonts w:ascii="Arial" w:hAnsi="Arial" w:cs="Traditional Arabic" w:hint="cs"/>
          <w:sz w:val="32"/>
          <w:szCs w:val="32"/>
          <w:rtl/>
          <w:lang w:bidi="ar-DZ"/>
        </w:rPr>
        <w:t>- تعميم مثل هذه الدراسات على الأطوار التعليمية الأخرى ( الجامعة، الابتدائي، الثانوي )</w:t>
      </w: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lang w:bidi="ar-DZ"/>
        </w:rPr>
      </w:pPr>
    </w:p>
    <w:p w:rsidR="00E402DA" w:rsidRDefault="00E402DA" w:rsidP="00E402DA">
      <w:pPr>
        <w:spacing w:after="0" w:line="240" w:lineRule="auto"/>
        <w:ind w:left="-144"/>
        <w:jc w:val="both"/>
        <w:rPr>
          <w:rFonts w:ascii="Arial" w:hAnsi="Arial" w:cs="Traditional Arabic"/>
          <w:b/>
          <w:bCs/>
          <w:sz w:val="28"/>
          <w:szCs w:val="28"/>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A06AB0" w:rsidRDefault="00A06AB0" w:rsidP="00E402DA">
      <w:pPr>
        <w:spacing w:after="0" w:line="240" w:lineRule="auto"/>
        <w:ind w:left="-144"/>
        <w:jc w:val="center"/>
        <w:rPr>
          <w:rFonts w:ascii="Arial" w:hAnsi="Arial" w:cs="Traditional Arabic"/>
          <w:b/>
          <w:bCs/>
          <w:sz w:val="96"/>
          <w:szCs w:val="96"/>
          <w:u w:val="single"/>
          <w:rtl/>
          <w:lang w:bidi="ar-DZ"/>
        </w:rPr>
      </w:pPr>
    </w:p>
    <w:p w:rsidR="00A06AB0" w:rsidRDefault="00A06AB0" w:rsidP="00E402DA">
      <w:pPr>
        <w:spacing w:after="0" w:line="240" w:lineRule="auto"/>
        <w:ind w:left="-144"/>
        <w:jc w:val="center"/>
        <w:rPr>
          <w:rFonts w:ascii="Arial" w:hAnsi="Arial" w:cs="Traditional Arabic"/>
          <w:b/>
          <w:bCs/>
          <w:sz w:val="96"/>
          <w:szCs w:val="96"/>
          <w:u w:val="single"/>
          <w:rtl/>
          <w:lang w:bidi="ar-DZ"/>
        </w:rPr>
      </w:pPr>
    </w:p>
    <w:p w:rsidR="00A06AB0" w:rsidRDefault="00A06AB0" w:rsidP="00E402DA">
      <w:pPr>
        <w:spacing w:after="0" w:line="240" w:lineRule="auto"/>
        <w:ind w:left="-144"/>
        <w:jc w:val="center"/>
        <w:rPr>
          <w:rFonts w:ascii="Arial" w:hAnsi="Arial" w:cs="Traditional Arabic"/>
          <w:b/>
          <w:bCs/>
          <w:sz w:val="96"/>
          <w:szCs w:val="96"/>
          <w:u w:val="single"/>
          <w:rtl/>
          <w:lang w:bidi="ar-DZ"/>
        </w:rPr>
      </w:pPr>
    </w:p>
    <w:p w:rsidR="00A06AB0" w:rsidRDefault="00A06AB0" w:rsidP="00E402DA">
      <w:pPr>
        <w:spacing w:after="0" w:line="240" w:lineRule="auto"/>
        <w:ind w:left="-144"/>
        <w:jc w:val="center"/>
        <w:rPr>
          <w:rFonts w:ascii="Arial" w:hAnsi="Arial" w:cs="Traditional Arabic"/>
          <w:b/>
          <w:bCs/>
          <w:sz w:val="96"/>
          <w:szCs w:val="96"/>
          <w:u w:val="single"/>
          <w:rtl/>
          <w:lang w:bidi="ar-DZ"/>
        </w:rPr>
      </w:pPr>
    </w:p>
    <w:p w:rsidR="00E402DA" w:rsidRPr="003F5DFE" w:rsidRDefault="00E402DA" w:rsidP="00E402DA">
      <w:pPr>
        <w:spacing w:after="0" w:line="240" w:lineRule="auto"/>
        <w:ind w:left="-144"/>
        <w:jc w:val="center"/>
        <w:rPr>
          <w:rFonts w:ascii="Arial" w:hAnsi="Arial" w:cs="Traditional Arabic"/>
          <w:b/>
          <w:bCs/>
          <w:sz w:val="96"/>
          <w:szCs w:val="96"/>
          <w:u w:val="single"/>
          <w:rtl/>
          <w:lang w:bidi="ar-DZ"/>
        </w:rPr>
      </w:pPr>
      <w:r w:rsidRPr="003F5DFE">
        <w:rPr>
          <w:rFonts w:ascii="Arial" w:hAnsi="Arial" w:cs="Traditional Arabic" w:hint="cs"/>
          <w:b/>
          <w:bCs/>
          <w:sz w:val="96"/>
          <w:szCs w:val="96"/>
          <w:u w:val="single"/>
          <w:rtl/>
          <w:lang w:bidi="ar-DZ"/>
        </w:rPr>
        <w:t xml:space="preserve">المصادر والمراجع </w:t>
      </w: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3B27C9" w:rsidRDefault="003B27C9" w:rsidP="00E402DA">
      <w:pPr>
        <w:spacing w:after="0" w:line="240" w:lineRule="auto"/>
        <w:ind w:left="-144"/>
        <w:jc w:val="both"/>
        <w:rPr>
          <w:rFonts w:ascii="Arial" w:hAnsi="Arial" w:cs="Traditional Arabic"/>
          <w:b/>
          <w:bCs/>
          <w:sz w:val="28"/>
          <w:szCs w:val="28"/>
          <w:rtl/>
          <w:lang w:bidi="ar-DZ"/>
        </w:rPr>
      </w:pPr>
    </w:p>
    <w:p w:rsidR="003B27C9" w:rsidRDefault="003B27C9" w:rsidP="00E402DA">
      <w:pPr>
        <w:spacing w:after="0" w:line="240" w:lineRule="auto"/>
        <w:ind w:left="-144"/>
        <w:jc w:val="both"/>
        <w:rPr>
          <w:rFonts w:ascii="Arial" w:hAnsi="Arial" w:cs="Traditional Arabic"/>
          <w:b/>
          <w:bCs/>
          <w:sz w:val="28"/>
          <w:szCs w:val="28"/>
          <w:rtl/>
          <w:lang w:bidi="ar-DZ"/>
        </w:rPr>
      </w:pPr>
    </w:p>
    <w:p w:rsidR="003B27C9" w:rsidRDefault="003B27C9" w:rsidP="00E402DA">
      <w:pPr>
        <w:spacing w:after="0" w:line="240" w:lineRule="auto"/>
        <w:ind w:left="-144"/>
        <w:jc w:val="both"/>
        <w:rPr>
          <w:rFonts w:ascii="Arial" w:hAnsi="Arial" w:cs="Traditional Arabic"/>
          <w:b/>
          <w:bCs/>
          <w:sz w:val="28"/>
          <w:szCs w:val="28"/>
          <w:rtl/>
          <w:lang w:bidi="ar-DZ"/>
        </w:rPr>
      </w:pPr>
    </w:p>
    <w:p w:rsidR="003B27C9" w:rsidRDefault="003B27C9" w:rsidP="00E402DA">
      <w:pPr>
        <w:spacing w:after="0" w:line="240" w:lineRule="auto"/>
        <w:ind w:left="-144"/>
        <w:jc w:val="both"/>
        <w:rPr>
          <w:rFonts w:ascii="Arial" w:hAnsi="Arial" w:cs="Traditional Arabic"/>
          <w:b/>
          <w:bCs/>
          <w:sz w:val="28"/>
          <w:szCs w:val="28"/>
          <w:rtl/>
          <w:lang w:bidi="ar-DZ"/>
        </w:rPr>
      </w:pPr>
    </w:p>
    <w:p w:rsidR="003B27C9" w:rsidRDefault="003B27C9" w:rsidP="00E402DA">
      <w:pPr>
        <w:spacing w:after="0" w:line="240" w:lineRule="auto"/>
        <w:ind w:left="-144"/>
        <w:jc w:val="both"/>
        <w:rPr>
          <w:rFonts w:ascii="Arial" w:hAnsi="Arial" w:cs="Traditional Arabic"/>
          <w:b/>
          <w:bCs/>
          <w:sz w:val="28"/>
          <w:szCs w:val="28"/>
          <w:rtl/>
          <w:lang w:bidi="ar-DZ"/>
        </w:rPr>
      </w:pPr>
    </w:p>
    <w:p w:rsidR="003B27C9" w:rsidRDefault="003B27C9" w:rsidP="00E402DA">
      <w:pPr>
        <w:spacing w:after="0" w:line="240" w:lineRule="auto"/>
        <w:ind w:left="-144"/>
        <w:jc w:val="both"/>
        <w:rPr>
          <w:rFonts w:ascii="Arial" w:hAnsi="Arial" w:cs="Traditional Arabic"/>
          <w:b/>
          <w:bCs/>
          <w:sz w:val="28"/>
          <w:szCs w:val="28"/>
          <w:rtl/>
          <w:lang w:bidi="ar-DZ"/>
        </w:rPr>
      </w:pPr>
    </w:p>
    <w:p w:rsidR="003B27C9" w:rsidRDefault="003B27C9" w:rsidP="00E402DA">
      <w:pPr>
        <w:spacing w:after="0" w:line="240" w:lineRule="auto"/>
        <w:ind w:left="-144"/>
        <w:jc w:val="both"/>
        <w:rPr>
          <w:rFonts w:ascii="Arial" w:hAnsi="Arial" w:cs="Traditional Arabic"/>
          <w:b/>
          <w:bCs/>
          <w:sz w:val="28"/>
          <w:szCs w:val="28"/>
          <w:rtl/>
          <w:lang w:bidi="ar-DZ"/>
        </w:rPr>
      </w:pPr>
    </w:p>
    <w:p w:rsidR="003B27C9" w:rsidRDefault="003B27C9" w:rsidP="00E402DA">
      <w:pPr>
        <w:spacing w:after="0" w:line="240" w:lineRule="auto"/>
        <w:ind w:left="-144"/>
        <w:jc w:val="both"/>
        <w:rPr>
          <w:rFonts w:ascii="Arial" w:hAnsi="Arial" w:cs="Traditional Arabic"/>
          <w:b/>
          <w:bCs/>
          <w:sz w:val="28"/>
          <w:szCs w:val="28"/>
          <w:rtl/>
          <w:lang w:bidi="ar-DZ"/>
        </w:rPr>
      </w:pPr>
    </w:p>
    <w:p w:rsidR="003B27C9" w:rsidRDefault="003B27C9" w:rsidP="00E402DA">
      <w:pPr>
        <w:spacing w:after="0" w:line="240" w:lineRule="auto"/>
        <w:ind w:left="-144"/>
        <w:jc w:val="both"/>
        <w:rPr>
          <w:rFonts w:ascii="Arial" w:hAnsi="Arial" w:cs="Traditional Arabic"/>
          <w:b/>
          <w:bCs/>
          <w:sz w:val="28"/>
          <w:szCs w:val="28"/>
          <w:rtl/>
          <w:lang w:bidi="ar-DZ"/>
        </w:rPr>
      </w:pPr>
    </w:p>
    <w:p w:rsidR="003B27C9" w:rsidRDefault="004B6639" w:rsidP="00E402DA">
      <w:pPr>
        <w:spacing w:after="0" w:line="240" w:lineRule="auto"/>
        <w:ind w:left="-144"/>
        <w:jc w:val="both"/>
        <w:rPr>
          <w:rFonts w:ascii="Arial" w:hAnsi="Arial" w:cs="Traditional Arabic"/>
          <w:b/>
          <w:bCs/>
          <w:sz w:val="28"/>
          <w:szCs w:val="28"/>
          <w:rtl/>
          <w:lang w:bidi="ar-DZ"/>
        </w:rPr>
      </w:pPr>
      <w:r>
        <w:rPr>
          <w:rFonts w:ascii="Arial" w:hAnsi="Arial" w:cs="Traditional Arabic"/>
          <w:b/>
          <w:bCs/>
          <w:noProof/>
          <w:sz w:val="28"/>
          <w:szCs w:val="28"/>
          <w:rtl/>
          <w:lang w:val="fr-FR" w:eastAsia="fr-FR"/>
        </w:rPr>
        <w:pict>
          <v:rect id="_x0000_s1064" style="position:absolute;left:0;text-align:left;margin-left:160.1pt;margin-top:27.05pt;width:107.7pt;height:66.85pt;z-index:251695104" strokecolor="white [3212]"/>
        </w:pict>
      </w:r>
    </w:p>
    <w:p w:rsidR="00E402DA" w:rsidRPr="00E62172" w:rsidRDefault="00A06AB0" w:rsidP="00E402DA">
      <w:pPr>
        <w:spacing w:after="0" w:line="240" w:lineRule="auto"/>
        <w:ind w:left="-341"/>
        <w:jc w:val="center"/>
        <w:rPr>
          <w:rFonts w:cs="Traditional Arabic"/>
          <w:b/>
          <w:bCs/>
          <w:sz w:val="36"/>
          <w:szCs w:val="36"/>
          <w:rtl/>
          <w:lang w:bidi="ar-DZ"/>
        </w:rPr>
      </w:pPr>
      <w:r>
        <w:rPr>
          <w:rFonts w:cs="Traditional Arabic" w:hint="cs"/>
          <w:b/>
          <w:bCs/>
          <w:sz w:val="36"/>
          <w:szCs w:val="36"/>
          <w:rtl/>
          <w:lang w:bidi="ar-DZ"/>
        </w:rPr>
        <w:lastRenderedPageBreak/>
        <w:t>ال</w:t>
      </w:r>
      <w:r w:rsidR="00E402DA" w:rsidRPr="00E62172">
        <w:rPr>
          <w:rFonts w:cs="Traditional Arabic" w:hint="cs"/>
          <w:b/>
          <w:bCs/>
          <w:sz w:val="36"/>
          <w:szCs w:val="36"/>
          <w:rtl/>
          <w:lang w:bidi="ar-DZ"/>
        </w:rPr>
        <w:t>مصادر والمراجع</w:t>
      </w:r>
    </w:p>
    <w:p w:rsidR="00E402DA" w:rsidRPr="00E62172" w:rsidRDefault="00E402DA" w:rsidP="002F7BAF">
      <w:pPr>
        <w:spacing w:after="0" w:line="240" w:lineRule="auto"/>
        <w:ind w:left="-341"/>
        <w:rPr>
          <w:rFonts w:cs="Traditional Arabic"/>
          <w:b/>
          <w:bCs/>
          <w:sz w:val="36"/>
          <w:szCs w:val="36"/>
          <w:rtl/>
          <w:lang w:bidi="ar-DZ"/>
        </w:rPr>
      </w:pPr>
      <w:r w:rsidRPr="00E62172">
        <w:rPr>
          <w:rFonts w:cs="Traditional Arabic" w:hint="cs"/>
          <w:b/>
          <w:bCs/>
          <w:sz w:val="36"/>
          <w:szCs w:val="36"/>
          <w:rtl/>
          <w:lang w:bidi="ar-DZ"/>
        </w:rPr>
        <w:t>أولا : باللغ</w:t>
      </w:r>
      <w:r>
        <w:rPr>
          <w:rFonts w:cs="Traditional Arabic" w:hint="cs"/>
          <w:b/>
          <w:bCs/>
          <w:sz w:val="36"/>
          <w:szCs w:val="36"/>
          <w:rtl/>
          <w:lang w:bidi="ar-DZ"/>
        </w:rPr>
        <w:t>ـ</w:t>
      </w:r>
      <w:r w:rsidRPr="00E62172">
        <w:rPr>
          <w:rFonts w:cs="Traditional Arabic" w:hint="cs"/>
          <w:b/>
          <w:bCs/>
          <w:sz w:val="36"/>
          <w:szCs w:val="36"/>
          <w:rtl/>
          <w:lang w:bidi="ar-DZ"/>
        </w:rPr>
        <w:t>ة العربي</w:t>
      </w:r>
      <w:r>
        <w:rPr>
          <w:rFonts w:cs="Traditional Arabic" w:hint="cs"/>
          <w:b/>
          <w:bCs/>
          <w:sz w:val="36"/>
          <w:szCs w:val="36"/>
          <w:rtl/>
          <w:lang w:bidi="ar-DZ"/>
        </w:rPr>
        <w:t>ـ</w:t>
      </w:r>
      <w:r w:rsidRPr="00E62172">
        <w:rPr>
          <w:rFonts w:cs="Traditional Arabic" w:hint="cs"/>
          <w:b/>
          <w:bCs/>
          <w:sz w:val="36"/>
          <w:szCs w:val="36"/>
          <w:rtl/>
          <w:lang w:bidi="ar-DZ"/>
        </w:rPr>
        <w:t>ة :</w:t>
      </w:r>
    </w:p>
    <w:p w:rsidR="00E402DA" w:rsidRPr="00E62172" w:rsidRDefault="00E402DA" w:rsidP="00537064">
      <w:pPr>
        <w:numPr>
          <w:ilvl w:val="0"/>
          <w:numId w:val="9"/>
        </w:numPr>
        <w:spacing w:after="0" w:line="240" w:lineRule="auto"/>
        <w:rPr>
          <w:rFonts w:cs="Traditional Arabic"/>
          <w:b/>
          <w:bCs/>
          <w:sz w:val="36"/>
          <w:szCs w:val="36"/>
          <w:rtl/>
        </w:rPr>
      </w:pPr>
      <w:r w:rsidRPr="00E62172">
        <w:rPr>
          <w:rFonts w:cs="Traditional Arabic" w:hint="cs"/>
          <w:b/>
          <w:bCs/>
          <w:sz w:val="36"/>
          <w:szCs w:val="36"/>
          <w:rtl/>
        </w:rPr>
        <w:t>الكتــب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ابراهيم قنديل وآخرون</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(1986)</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الأوقات الحرة لدى الشباب السعودي</w:t>
      </w:r>
      <w:r w:rsidRPr="00427DF9">
        <w:rPr>
          <w:rFonts w:ascii="Traditional Arabic" w:hAnsi="Traditional Arabic" w:cs="Traditional Arabic"/>
          <w:sz w:val="32"/>
          <w:szCs w:val="32"/>
          <w:rtl/>
        </w:rPr>
        <w:t xml:space="preserve"> ، مكة المكرمة، المملكة العربية السعودية </w:t>
      </w:r>
      <w:r w:rsidR="001C54B0">
        <w:rPr>
          <w:rFonts w:ascii="Traditional Arabic" w:hAnsi="Traditional Arabic" w:cs="Traditional Arabic" w:hint="cs"/>
          <w:sz w:val="32"/>
          <w:szCs w:val="32"/>
          <w:rtl/>
        </w:rPr>
        <w:t>:</w:t>
      </w:r>
      <w:r w:rsidR="001C54B0" w:rsidRPr="00427DF9">
        <w:rPr>
          <w:rFonts w:ascii="Traditional Arabic" w:hAnsi="Traditional Arabic" w:cs="Traditional Arabic"/>
          <w:sz w:val="32"/>
          <w:szCs w:val="32"/>
          <w:rtl/>
        </w:rPr>
        <w:t>جامعة أم القرى</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lang w:bidi="ar-DZ"/>
        </w:rPr>
        <w:t>ا</w:t>
      </w:r>
      <w:r w:rsidRPr="00427DF9">
        <w:rPr>
          <w:rFonts w:ascii="Traditional Arabic" w:hAnsi="Traditional Arabic" w:cs="Traditional Arabic"/>
          <w:sz w:val="32"/>
          <w:szCs w:val="32"/>
          <w:rtl/>
        </w:rPr>
        <w:t>بن منظور جمال الدين (1981)</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لسان العرب</w:t>
      </w:r>
      <w:r w:rsidRPr="00427DF9">
        <w:rPr>
          <w:rFonts w:ascii="Traditional Arabic" w:hAnsi="Traditional Arabic" w:cs="Traditional Arabic"/>
          <w:sz w:val="32"/>
          <w:szCs w:val="32"/>
          <w:rtl/>
        </w:rPr>
        <w:t xml:space="preserve"> ،  القاهرة ، مصر</w:t>
      </w:r>
      <w:r w:rsidR="001C54B0">
        <w:rPr>
          <w:rFonts w:ascii="Traditional Arabic" w:hAnsi="Traditional Arabic" w:cs="Traditional Arabic" w:hint="cs"/>
          <w:sz w:val="32"/>
          <w:szCs w:val="32"/>
          <w:rtl/>
        </w:rPr>
        <w:t>:</w:t>
      </w:r>
      <w:r w:rsidR="001C54B0" w:rsidRPr="001C54B0">
        <w:rPr>
          <w:rFonts w:ascii="Traditional Arabic" w:hAnsi="Traditional Arabic" w:cs="Traditional Arabic"/>
          <w:sz w:val="32"/>
          <w:szCs w:val="32"/>
          <w:rtl/>
        </w:rPr>
        <w:t xml:space="preserve"> </w:t>
      </w:r>
      <w:r w:rsidR="001C54B0" w:rsidRPr="00427DF9">
        <w:rPr>
          <w:rFonts w:ascii="Traditional Arabic" w:hAnsi="Traditional Arabic" w:cs="Traditional Arabic"/>
          <w:sz w:val="32"/>
          <w:szCs w:val="32"/>
          <w:rtl/>
        </w:rPr>
        <w:t>دار المعارف</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أبو مصطفى نظمي ، محمد النجار (1998) </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مقدمة في الصحة النفسية</w:t>
      </w:r>
      <w:r w:rsidRPr="00427DF9">
        <w:rPr>
          <w:rFonts w:ascii="Traditional Arabic" w:hAnsi="Traditional Arabic" w:cs="Traditional Arabic"/>
          <w:sz w:val="32"/>
          <w:szCs w:val="32"/>
          <w:rtl/>
        </w:rPr>
        <w:t xml:space="preserve">  ، غزة ، فلسطين </w:t>
      </w:r>
      <w:r w:rsidR="001C54B0">
        <w:rPr>
          <w:rFonts w:ascii="Traditional Arabic" w:hAnsi="Traditional Arabic" w:cs="Traditional Arabic" w:hint="cs"/>
          <w:sz w:val="32"/>
          <w:szCs w:val="32"/>
          <w:rtl/>
        </w:rPr>
        <w:t>:</w:t>
      </w:r>
      <w:r w:rsidR="001C54B0" w:rsidRPr="001C54B0">
        <w:rPr>
          <w:rFonts w:ascii="Traditional Arabic" w:hAnsi="Traditional Arabic" w:cs="Traditional Arabic"/>
          <w:sz w:val="32"/>
          <w:szCs w:val="32"/>
          <w:rtl/>
        </w:rPr>
        <w:t xml:space="preserve"> </w:t>
      </w:r>
      <w:r w:rsidR="001C54B0" w:rsidRPr="00427DF9">
        <w:rPr>
          <w:rFonts w:ascii="Traditional Arabic" w:hAnsi="Traditional Arabic" w:cs="Traditional Arabic"/>
          <w:sz w:val="32"/>
          <w:szCs w:val="32"/>
          <w:rtl/>
        </w:rPr>
        <w:t>مطبعة مقداد</w:t>
      </w:r>
    </w:p>
    <w:p w:rsidR="00427DF9" w:rsidRPr="00427DF9" w:rsidRDefault="00427DF9" w:rsidP="00D54029">
      <w:pPr>
        <w:pStyle w:val="Paragraphedeliste"/>
        <w:numPr>
          <w:ilvl w:val="0"/>
          <w:numId w:val="35"/>
        </w:numPr>
        <w:autoSpaceDE w:val="0"/>
        <w:autoSpaceDN w:val="0"/>
        <w:adjustRightInd w:val="0"/>
        <w:spacing w:after="0" w:line="240" w:lineRule="auto"/>
        <w:ind w:left="283" w:firstLine="0"/>
        <w:rPr>
          <w:rFonts w:ascii="Traditional Arabic" w:hAnsi="Traditional Arabic" w:cs="Traditional Arabic"/>
          <w:b/>
          <w:bCs/>
          <w:sz w:val="32"/>
          <w:szCs w:val="32"/>
          <w:lang w:bidi="ar-DZ"/>
        </w:rPr>
      </w:pPr>
      <w:r w:rsidRPr="00427DF9">
        <w:rPr>
          <w:rFonts w:ascii="Traditional Arabic" w:hAnsi="Traditional Arabic" w:cs="Traditional Arabic"/>
          <w:sz w:val="32"/>
          <w:szCs w:val="32"/>
          <w:rtl/>
        </w:rPr>
        <w:t>أبوحطب،</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سيد</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عثمان</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sz w:val="32"/>
          <w:szCs w:val="32"/>
        </w:rPr>
        <w:t xml:space="preserve"> ( 1976 )</w:t>
      </w:r>
      <w:r w:rsidRPr="00427DF9">
        <w:rPr>
          <w:rFonts w:ascii="Traditional Arabic" w:hAnsi="Traditional Arabic" w:cs="Traditional Arabic"/>
          <w:sz w:val="32"/>
          <w:szCs w:val="32"/>
          <w:rtl/>
        </w:rPr>
        <w:t>،</w:t>
      </w:r>
      <w:r w:rsidRPr="00427DF9">
        <w:rPr>
          <w:rFonts w:ascii="Traditional Arabic" w:hAnsi="Traditional Arabic" w:cs="Traditional Arabic"/>
          <w:sz w:val="32"/>
          <w:szCs w:val="32"/>
        </w:rPr>
        <w:t xml:space="preserve"> </w:t>
      </w:r>
      <w:r w:rsidRPr="00427DF9">
        <w:rPr>
          <w:rFonts w:ascii="Traditional Arabic" w:hAnsi="Traditional Arabic" w:cs="Traditional Arabic"/>
          <w:b/>
          <w:bCs/>
          <w:sz w:val="32"/>
          <w:szCs w:val="32"/>
          <w:rtl/>
        </w:rPr>
        <w:t>التقويم</w:t>
      </w:r>
      <w:r w:rsidRPr="00427DF9">
        <w:rPr>
          <w:rFonts w:ascii="Traditional Arabic" w:hAnsi="Traditional Arabic" w:cs="Traditional Arabic"/>
          <w:b/>
          <w:bCs/>
          <w:sz w:val="32"/>
          <w:szCs w:val="32"/>
        </w:rPr>
        <w:t xml:space="preserve"> </w:t>
      </w:r>
      <w:r w:rsidRPr="00427DF9">
        <w:rPr>
          <w:rFonts w:ascii="Traditional Arabic" w:hAnsi="Traditional Arabic" w:cs="Traditional Arabic"/>
          <w:b/>
          <w:bCs/>
          <w:sz w:val="32"/>
          <w:szCs w:val="32"/>
          <w:rtl/>
        </w:rPr>
        <w:t>النفسي</w:t>
      </w:r>
      <w:r w:rsidRPr="00427DF9">
        <w:rPr>
          <w:rFonts w:ascii="Traditional Arabic" w:hAnsi="Traditional Arabic" w:cs="Traditional Arabic"/>
          <w:sz w:val="32"/>
          <w:szCs w:val="32"/>
          <w:rtl/>
        </w:rPr>
        <w:t>،</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اط</w:t>
      </w:r>
      <w:r w:rsidRPr="00427DF9">
        <w:rPr>
          <w:rFonts w:ascii="Traditional Arabic" w:hAnsi="Traditional Arabic" w:cs="Traditional Arabic"/>
          <w:sz w:val="32"/>
          <w:szCs w:val="32"/>
        </w:rPr>
        <w:t xml:space="preserve"> 3</w:t>
      </w:r>
      <w:r w:rsidRPr="00427DF9">
        <w:rPr>
          <w:rFonts w:ascii="Traditional Arabic" w:hAnsi="Traditional Arabic" w:cs="Traditional Arabic"/>
          <w:sz w:val="32"/>
          <w:szCs w:val="32"/>
          <w:rtl/>
        </w:rPr>
        <w:t>،</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القاهرة</w:t>
      </w:r>
      <w:r w:rsidR="001C54B0">
        <w:rPr>
          <w:rFonts w:ascii="Traditional Arabic" w:hAnsi="Traditional Arabic" w:cs="Traditional Arabic" w:hint="cs"/>
          <w:sz w:val="32"/>
          <w:szCs w:val="32"/>
          <w:rtl/>
        </w:rPr>
        <w:t>:</w:t>
      </w:r>
      <w:r w:rsidR="001C54B0" w:rsidRPr="001C54B0">
        <w:rPr>
          <w:rFonts w:ascii="Traditional Arabic" w:hAnsi="Traditional Arabic" w:cs="Traditional Arabic"/>
          <w:sz w:val="32"/>
          <w:szCs w:val="32"/>
          <w:rtl/>
        </w:rPr>
        <w:t xml:space="preserve"> </w:t>
      </w:r>
      <w:r w:rsidR="001C54B0" w:rsidRPr="00427DF9">
        <w:rPr>
          <w:rFonts w:ascii="Traditional Arabic" w:hAnsi="Traditional Arabic" w:cs="Traditional Arabic"/>
          <w:sz w:val="32"/>
          <w:szCs w:val="32"/>
          <w:rtl/>
        </w:rPr>
        <w:t>مكتبة</w:t>
      </w:r>
      <w:r w:rsidR="001C54B0" w:rsidRPr="00427DF9">
        <w:rPr>
          <w:rFonts w:ascii="Traditional Arabic" w:hAnsi="Traditional Arabic" w:cs="Traditional Arabic"/>
          <w:sz w:val="32"/>
          <w:szCs w:val="32"/>
        </w:rPr>
        <w:t xml:space="preserve"> </w:t>
      </w:r>
      <w:r w:rsidR="001C54B0" w:rsidRPr="00427DF9">
        <w:rPr>
          <w:rFonts w:ascii="Traditional Arabic" w:hAnsi="Traditional Arabic" w:cs="Traditional Arabic"/>
          <w:sz w:val="32"/>
          <w:szCs w:val="32"/>
          <w:rtl/>
        </w:rPr>
        <w:t>الإنجو</w:t>
      </w:r>
      <w:r w:rsidR="001C54B0" w:rsidRPr="00427DF9">
        <w:rPr>
          <w:rFonts w:ascii="Traditional Arabic" w:hAnsi="Traditional Arabic" w:cs="Traditional Arabic"/>
          <w:sz w:val="32"/>
          <w:szCs w:val="32"/>
        </w:rPr>
        <w:t xml:space="preserve"> </w:t>
      </w:r>
      <w:r w:rsidR="001C54B0" w:rsidRPr="00427DF9">
        <w:rPr>
          <w:rFonts w:ascii="Traditional Arabic" w:hAnsi="Traditional Arabic" w:cs="Traditional Arabic"/>
          <w:sz w:val="32"/>
          <w:szCs w:val="32"/>
          <w:rtl/>
        </w:rPr>
        <w:t>المصرية</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أحمد النجار الشتاوي</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(1998)</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العلاقة بين التوافق المهني والإنتاجية لعمال صناعة الغزل والنسيج بالمحلة الكبرى</w:t>
      </w:r>
      <w:r w:rsidRPr="00427DF9">
        <w:rPr>
          <w:rFonts w:ascii="Traditional Arabic" w:hAnsi="Traditional Arabic" w:cs="Traditional Arabic"/>
          <w:sz w:val="32"/>
          <w:szCs w:val="32"/>
          <w:rtl/>
        </w:rPr>
        <w:t xml:space="preserve"> ، مصر </w:t>
      </w:r>
      <w:r w:rsidR="001C54B0">
        <w:rPr>
          <w:rFonts w:ascii="Traditional Arabic" w:hAnsi="Traditional Arabic" w:cs="Traditional Arabic" w:hint="cs"/>
          <w:sz w:val="32"/>
          <w:szCs w:val="32"/>
          <w:rtl/>
        </w:rPr>
        <w:t>:</w:t>
      </w:r>
      <w:r w:rsidR="001C54B0" w:rsidRPr="001C54B0">
        <w:rPr>
          <w:rFonts w:ascii="Traditional Arabic" w:hAnsi="Traditional Arabic" w:cs="Traditional Arabic"/>
          <w:sz w:val="32"/>
          <w:szCs w:val="32"/>
          <w:rtl/>
        </w:rPr>
        <w:t xml:space="preserve"> </w:t>
      </w:r>
      <w:r w:rsidR="001C54B0" w:rsidRPr="00427DF9">
        <w:rPr>
          <w:rFonts w:ascii="Traditional Arabic" w:hAnsi="Traditional Arabic" w:cs="Traditional Arabic"/>
          <w:sz w:val="32"/>
          <w:szCs w:val="32"/>
          <w:rtl/>
        </w:rPr>
        <w:t>الهيئة المصرية العامة للكتاب</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أحمد بن قلاوز تواتي (2008) </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السمات الدافعية لدى عدائي المسافات الطويلة ونصف الطويلة وعلاقتها بدافعية الانجاز لألعاب القوى</w:t>
      </w:r>
      <w:r w:rsidRPr="00427DF9">
        <w:rPr>
          <w:rFonts w:ascii="Traditional Arabic" w:hAnsi="Traditional Arabic" w:cs="Traditional Arabic"/>
          <w:sz w:val="32"/>
          <w:szCs w:val="32"/>
          <w:rtl/>
        </w:rPr>
        <w:t>, الجزائر</w:t>
      </w:r>
      <w:r w:rsidR="001C54B0">
        <w:rPr>
          <w:rFonts w:ascii="Traditional Arabic" w:hAnsi="Traditional Arabic" w:cs="Traditional Arabic" w:hint="cs"/>
          <w:sz w:val="32"/>
          <w:szCs w:val="32"/>
          <w:rtl/>
        </w:rPr>
        <w:t>:</w:t>
      </w:r>
      <w:r w:rsidR="001C54B0" w:rsidRPr="001C54B0">
        <w:rPr>
          <w:rFonts w:ascii="Traditional Arabic" w:hAnsi="Traditional Arabic" w:cs="Traditional Arabic"/>
          <w:sz w:val="32"/>
          <w:szCs w:val="32"/>
          <w:rtl/>
        </w:rPr>
        <w:t xml:space="preserve"> </w:t>
      </w:r>
      <w:r w:rsidR="001C54B0" w:rsidRPr="00427DF9">
        <w:rPr>
          <w:rFonts w:ascii="Traditional Arabic" w:hAnsi="Traditional Arabic" w:cs="Traditional Arabic"/>
          <w:sz w:val="32"/>
          <w:szCs w:val="32"/>
          <w:rtl/>
        </w:rPr>
        <w:t>معهد التربية البدنية والرياضية جامعة مستغانم</w:t>
      </w:r>
    </w:p>
    <w:p w:rsidR="00427DF9" w:rsidRPr="00427DF9" w:rsidRDefault="00427DF9" w:rsidP="00D54029">
      <w:pPr>
        <w:pStyle w:val="Paragraphedeliste"/>
        <w:numPr>
          <w:ilvl w:val="0"/>
          <w:numId w:val="35"/>
        </w:numPr>
        <w:autoSpaceDE w:val="0"/>
        <w:autoSpaceDN w:val="0"/>
        <w:adjustRightInd w:val="0"/>
        <w:spacing w:after="0" w:line="240" w:lineRule="auto"/>
        <w:ind w:left="283" w:firstLine="0"/>
        <w:rPr>
          <w:rFonts w:ascii="Traditional Arabic" w:hAnsi="Traditional Arabic" w:cs="Traditional Arabic"/>
          <w:b/>
          <w:bCs/>
          <w:sz w:val="32"/>
          <w:szCs w:val="32"/>
          <w:lang w:bidi="ar-DZ"/>
        </w:rPr>
      </w:pPr>
      <w:r w:rsidRPr="00427DF9">
        <w:rPr>
          <w:rFonts w:ascii="Traditional Arabic" w:hAnsi="Traditional Arabic" w:cs="Traditional Arabic"/>
          <w:sz w:val="32"/>
          <w:szCs w:val="32"/>
          <w:rtl/>
        </w:rPr>
        <w:t xml:space="preserve">أحمد زعبلان </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(2015)</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الرياضة والصحة البدنية والنفسية والعقلية.عمان. الاردن:دار المجد للنشر والتوزيع.</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أحمد عيد مطيع الشخانبة (2010) </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التكيف مع الضغوط النفسية ( دراسة ميدانية )</w:t>
      </w:r>
      <w:r w:rsidRPr="00427DF9">
        <w:rPr>
          <w:rFonts w:ascii="Traditional Arabic" w:hAnsi="Traditional Arabic" w:cs="Traditional Arabic"/>
          <w:sz w:val="32"/>
          <w:szCs w:val="32"/>
          <w:rtl/>
        </w:rPr>
        <w:t xml:space="preserve">، ط 1 ،  ، عمان، الأردن </w:t>
      </w:r>
      <w:r w:rsidR="001C54B0">
        <w:rPr>
          <w:rFonts w:ascii="Traditional Arabic" w:hAnsi="Traditional Arabic" w:cs="Traditional Arabic" w:hint="cs"/>
          <w:sz w:val="32"/>
          <w:szCs w:val="32"/>
          <w:rtl/>
        </w:rPr>
        <w:t>:</w:t>
      </w:r>
      <w:r w:rsidR="001C54B0" w:rsidRPr="00427DF9">
        <w:rPr>
          <w:rFonts w:ascii="Traditional Arabic" w:hAnsi="Traditional Arabic" w:cs="Traditional Arabic"/>
          <w:sz w:val="32"/>
          <w:szCs w:val="32"/>
          <w:rtl/>
        </w:rPr>
        <w:t>دار الحامد للنشر والتوزيع</w:t>
      </w:r>
      <w:r w:rsidR="001C54B0">
        <w:rPr>
          <w:rFonts w:ascii="Traditional Arabic" w:hAnsi="Traditional Arabic" w:cs="Traditional Arabic" w:hint="cs"/>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أحمد ماهر (2003) </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السلوك التنظيمي ـ مدخل بناء المهارات</w:t>
      </w:r>
      <w:r w:rsidRPr="00427DF9">
        <w:rPr>
          <w:rFonts w:ascii="Traditional Arabic" w:hAnsi="Traditional Arabic" w:cs="Traditional Arabic"/>
          <w:sz w:val="32"/>
          <w:szCs w:val="32"/>
          <w:rtl/>
        </w:rPr>
        <w:t xml:space="preserve"> ،  مصر </w:t>
      </w:r>
      <w:r w:rsidR="001C54B0">
        <w:rPr>
          <w:rFonts w:ascii="Traditional Arabic" w:hAnsi="Traditional Arabic" w:cs="Traditional Arabic" w:hint="cs"/>
          <w:sz w:val="32"/>
          <w:szCs w:val="32"/>
          <w:rtl/>
        </w:rPr>
        <w:t>:</w:t>
      </w:r>
      <w:r w:rsidR="001C54B0" w:rsidRPr="00427DF9">
        <w:rPr>
          <w:rFonts w:ascii="Traditional Arabic" w:hAnsi="Traditional Arabic" w:cs="Traditional Arabic"/>
          <w:sz w:val="32"/>
          <w:szCs w:val="32"/>
          <w:rtl/>
        </w:rPr>
        <w:t>الدار الجامعية للنشر و التوزيع</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أحمد محمد الزغبي</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(2005). </w:t>
      </w:r>
      <w:r w:rsidRPr="00427DF9">
        <w:rPr>
          <w:rFonts w:ascii="Traditional Arabic" w:hAnsi="Traditional Arabic" w:cs="Traditional Arabic"/>
          <w:b/>
          <w:bCs/>
          <w:sz w:val="32"/>
          <w:szCs w:val="32"/>
          <w:rtl/>
        </w:rPr>
        <w:t>مشكلات الأطفال النفسية والسلوكية والدراسية</w:t>
      </w:r>
      <w:r w:rsidRPr="00427DF9">
        <w:rPr>
          <w:rFonts w:ascii="Traditional Arabic" w:hAnsi="Traditional Arabic" w:cs="Traditional Arabic"/>
          <w:sz w:val="32"/>
          <w:szCs w:val="32"/>
          <w:rtl/>
        </w:rPr>
        <w:t xml:space="preserve"> ، </w:t>
      </w:r>
      <w:r w:rsidRPr="00427DF9">
        <w:rPr>
          <w:rFonts w:ascii="Traditional Arabic" w:hAnsi="Traditional Arabic" w:cs="Traditional Arabic"/>
          <w:b/>
          <w:bCs/>
          <w:sz w:val="32"/>
          <w:szCs w:val="32"/>
          <w:rtl/>
        </w:rPr>
        <w:t>أسبابها وسبل علاجها</w:t>
      </w:r>
      <w:r w:rsidRPr="00427DF9">
        <w:rPr>
          <w:rFonts w:ascii="Traditional Arabic" w:hAnsi="Traditional Arabic" w:cs="Traditional Arabic"/>
          <w:sz w:val="32"/>
          <w:szCs w:val="32"/>
          <w:rtl/>
        </w:rPr>
        <w:t xml:space="preserve"> ، ط 1،  مصر </w:t>
      </w:r>
      <w:r w:rsidR="001C54B0">
        <w:rPr>
          <w:rFonts w:ascii="Traditional Arabic" w:hAnsi="Traditional Arabic" w:cs="Traditional Arabic" w:hint="cs"/>
          <w:sz w:val="32"/>
          <w:szCs w:val="32"/>
          <w:rtl/>
        </w:rPr>
        <w:t>:</w:t>
      </w:r>
      <w:r w:rsidR="001C54B0" w:rsidRPr="00427DF9">
        <w:rPr>
          <w:rFonts w:ascii="Traditional Arabic" w:hAnsi="Traditional Arabic" w:cs="Traditional Arabic"/>
          <w:sz w:val="32"/>
          <w:szCs w:val="32"/>
          <w:rtl/>
        </w:rPr>
        <w:t>دار الفكر للنشر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إخلاص محمد عبد الحفيظ ، مصطفى حسين باهي (2000) : </w:t>
      </w:r>
      <w:r w:rsidRPr="00427DF9">
        <w:rPr>
          <w:rFonts w:ascii="Traditional Arabic" w:hAnsi="Traditional Arabic" w:cs="Traditional Arabic"/>
          <w:b/>
          <w:bCs/>
          <w:sz w:val="32"/>
          <w:szCs w:val="32"/>
          <w:rtl/>
        </w:rPr>
        <w:t>طرق البحث العلمي و التحليل الإحصائي في المجالات التربوية و النفسية و الرياضية</w:t>
      </w:r>
      <w:r w:rsidRPr="00427DF9">
        <w:rPr>
          <w:rFonts w:ascii="Traditional Arabic" w:hAnsi="Traditional Arabic" w:cs="Traditional Arabic"/>
          <w:sz w:val="32"/>
          <w:szCs w:val="32"/>
          <w:rtl/>
        </w:rPr>
        <w:t xml:space="preserve"> ، مركز الكتاب للنشر ، القاهرة ، مصر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إسماعيل طه، الطاف ياسين (2006) : </w:t>
      </w:r>
      <w:r w:rsidRPr="00427DF9">
        <w:rPr>
          <w:rFonts w:ascii="Traditional Arabic" w:hAnsi="Traditional Arabic" w:cs="Traditional Arabic"/>
          <w:b/>
          <w:bCs/>
          <w:sz w:val="32"/>
          <w:szCs w:val="32"/>
          <w:rtl/>
        </w:rPr>
        <w:t>الضغوط المهنية وعلاقتها بالتوافق المهني لدى أساتذة الجامعة</w:t>
      </w:r>
      <w:r w:rsidRPr="00427DF9">
        <w:rPr>
          <w:rFonts w:ascii="Traditional Arabic" w:hAnsi="Traditional Arabic" w:cs="Traditional Arabic"/>
          <w:sz w:val="32"/>
          <w:szCs w:val="32"/>
          <w:rtl/>
        </w:rPr>
        <w:t xml:space="preserve"> ، بغداد ، العراق.</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lastRenderedPageBreak/>
        <w:t xml:space="preserve">إسماعيل غولي ، مروان إبراهيم  (2001) </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التربية الترويحية وأوقات الفراغ</w:t>
      </w:r>
      <w:r w:rsidRPr="00427DF9">
        <w:rPr>
          <w:rFonts w:ascii="Traditional Arabic" w:hAnsi="Traditional Arabic" w:cs="Traditional Arabic"/>
          <w:sz w:val="32"/>
          <w:szCs w:val="32"/>
          <w:rtl/>
        </w:rPr>
        <w:t xml:space="preserve"> ، عمان, الأردن </w:t>
      </w:r>
      <w:r w:rsidR="001C54B0">
        <w:rPr>
          <w:rFonts w:ascii="Traditional Arabic" w:hAnsi="Traditional Arabic" w:cs="Traditional Arabic" w:hint="cs"/>
          <w:sz w:val="32"/>
          <w:szCs w:val="32"/>
          <w:rtl/>
        </w:rPr>
        <w:t>:</w:t>
      </w:r>
      <w:r w:rsidR="001C54B0" w:rsidRPr="001C54B0">
        <w:rPr>
          <w:rFonts w:ascii="Traditional Arabic" w:hAnsi="Traditional Arabic" w:cs="Traditional Arabic"/>
          <w:sz w:val="32"/>
          <w:szCs w:val="32"/>
          <w:rtl/>
        </w:rPr>
        <w:t xml:space="preserve"> </w:t>
      </w:r>
      <w:r w:rsidR="001C54B0" w:rsidRPr="00427DF9">
        <w:rPr>
          <w:rFonts w:ascii="Traditional Arabic" w:hAnsi="Traditional Arabic" w:cs="Traditional Arabic"/>
          <w:sz w:val="32"/>
          <w:szCs w:val="32"/>
          <w:rtl/>
        </w:rPr>
        <w:t>مؤسسة الوراق للنشر و التوزيع</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الأغا إحسان (1997)</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 xml:space="preserve">البحث التربوي (عناصره، مناهجه، أدواته) </w:t>
      </w:r>
      <w:r w:rsidRPr="00427DF9">
        <w:rPr>
          <w:rFonts w:ascii="Traditional Arabic" w:hAnsi="Traditional Arabic" w:cs="Traditional Arabic"/>
          <w:sz w:val="32"/>
          <w:szCs w:val="32"/>
          <w:rtl/>
        </w:rPr>
        <w:t xml:space="preserve">، غزة ، فلسطين </w:t>
      </w:r>
      <w:r w:rsidR="001C54B0">
        <w:rPr>
          <w:rFonts w:ascii="Traditional Arabic" w:hAnsi="Traditional Arabic" w:cs="Traditional Arabic" w:hint="cs"/>
          <w:sz w:val="32"/>
          <w:szCs w:val="32"/>
          <w:rtl/>
        </w:rPr>
        <w:t xml:space="preserve">: </w:t>
      </w:r>
      <w:r w:rsidR="001C54B0" w:rsidRPr="00427DF9">
        <w:rPr>
          <w:rFonts w:ascii="Traditional Arabic" w:hAnsi="Traditional Arabic" w:cs="Traditional Arabic"/>
          <w:sz w:val="32"/>
          <w:szCs w:val="32"/>
          <w:rtl/>
        </w:rPr>
        <w:t>مطبعة الرنتيسي</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الأغا إحسان ، الأستاذ محمود (1999) </w:t>
      </w:r>
      <w:r w:rsidR="001C54B0">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تصميم البحث التربوي ( النظرية و التطبيق )</w:t>
      </w:r>
      <w:r w:rsidRPr="00427DF9">
        <w:rPr>
          <w:rFonts w:ascii="Traditional Arabic" w:hAnsi="Traditional Arabic" w:cs="Traditional Arabic"/>
          <w:sz w:val="32"/>
          <w:szCs w:val="32"/>
          <w:rtl/>
        </w:rPr>
        <w:t xml:space="preserve"> ، ط 1  ، غزة ، فلسطين</w:t>
      </w:r>
      <w:r w:rsidR="001C54B0">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001C54B0" w:rsidRPr="00427DF9">
        <w:rPr>
          <w:rFonts w:ascii="Traditional Arabic" w:hAnsi="Traditional Arabic" w:cs="Traditional Arabic"/>
          <w:sz w:val="32"/>
          <w:szCs w:val="32"/>
          <w:rtl/>
        </w:rPr>
        <w:t>مطبعة الرنتيسي</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آمال صلاح عبد الرحيم (2006) : </w:t>
      </w:r>
      <w:r w:rsidRPr="00427DF9">
        <w:rPr>
          <w:rFonts w:ascii="Traditional Arabic" w:hAnsi="Traditional Arabic" w:cs="Traditional Arabic"/>
          <w:b/>
          <w:bCs/>
          <w:sz w:val="32"/>
          <w:szCs w:val="32"/>
          <w:rtl/>
        </w:rPr>
        <w:t>النشاط الترويحي للطالبة الجامعية بين الصعوبات والتطلعات ( دراسة مطبقة في مركز الدراسات الجامعية للبنات</w:t>
      </w:r>
      <w:r w:rsidRPr="00427DF9">
        <w:rPr>
          <w:rFonts w:ascii="Traditional Arabic" w:hAnsi="Traditional Arabic" w:cs="Traditional Arabic"/>
          <w:sz w:val="32"/>
          <w:szCs w:val="32"/>
          <w:rtl/>
        </w:rPr>
        <w:t xml:space="preserve"> ) ، دمشق ، سوريا</w:t>
      </w:r>
      <w:r w:rsidR="001C54B0">
        <w:rPr>
          <w:rFonts w:ascii="Traditional Arabic" w:hAnsi="Traditional Arabic" w:cs="Traditional Arabic" w:hint="cs"/>
          <w:sz w:val="32"/>
          <w:szCs w:val="32"/>
          <w:rtl/>
        </w:rPr>
        <w:t>:</w:t>
      </w:r>
      <w:r w:rsidR="001C54B0" w:rsidRPr="001C54B0">
        <w:rPr>
          <w:rFonts w:ascii="Traditional Arabic" w:hAnsi="Traditional Arabic" w:cs="Traditional Arabic"/>
          <w:sz w:val="32"/>
          <w:szCs w:val="32"/>
          <w:rtl/>
        </w:rPr>
        <w:t xml:space="preserve"> </w:t>
      </w:r>
      <w:r w:rsidR="001C54B0" w:rsidRPr="00427DF9">
        <w:rPr>
          <w:rFonts w:ascii="Traditional Arabic" w:hAnsi="Traditional Arabic" w:cs="Traditional Arabic"/>
          <w:sz w:val="32"/>
          <w:szCs w:val="32"/>
          <w:rtl/>
        </w:rPr>
        <w:t xml:space="preserve">جامعة الملك سعود  </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أماني متولي البطراوي ، محمد عبد العزيز سلامة (2013) </w:t>
      </w:r>
      <w:r w:rsidR="0012679F">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مقدمة في الترويح و أوقات الفراغ</w:t>
      </w:r>
      <w:r w:rsidRPr="00427DF9">
        <w:rPr>
          <w:rFonts w:ascii="Traditional Arabic" w:hAnsi="Traditional Arabic" w:cs="Traditional Arabic"/>
          <w:sz w:val="32"/>
          <w:szCs w:val="32"/>
          <w:rtl/>
        </w:rPr>
        <w:t xml:space="preserve"> ،  الإسكندرية ، مصر</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001C54B0" w:rsidRPr="00427DF9">
        <w:rPr>
          <w:rFonts w:ascii="Traditional Arabic" w:hAnsi="Traditional Arabic" w:cs="Traditional Arabic"/>
          <w:sz w:val="32"/>
          <w:szCs w:val="32"/>
          <w:rtl/>
        </w:rPr>
        <w:t>ماهي للنشر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أمين أنور الخولي وآخرون (1998) </w:t>
      </w:r>
      <w:r w:rsidR="0012679F">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 xml:space="preserve">التربية الرياضية دليل معلم الفصل وطلاب التربية العلمية </w:t>
      </w:r>
      <w:r w:rsidRPr="00427DF9">
        <w:rPr>
          <w:rFonts w:ascii="Traditional Arabic" w:hAnsi="Traditional Arabic" w:cs="Traditional Arabic"/>
          <w:sz w:val="32"/>
          <w:szCs w:val="32"/>
          <w:rtl/>
        </w:rPr>
        <w:t>، ط 4 ،  القاهرة ، مصر</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0012679F" w:rsidRPr="00427DF9">
        <w:rPr>
          <w:rFonts w:ascii="Traditional Arabic" w:hAnsi="Traditional Arabic" w:cs="Traditional Arabic"/>
          <w:sz w:val="32"/>
          <w:szCs w:val="32"/>
          <w:rtl/>
        </w:rPr>
        <w:t>دار الفكر العربي</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أندرو سيزلاقي ، مارك جي ولاس (1991)</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السلوك التنظيمي و الأداء</w:t>
      </w:r>
      <w:r w:rsidRPr="00427DF9">
        <w:rPr>
          <w:rFonts w:ascii="Traditional Arabic" w:hAnsi="Traditional Arabic" w:cs="Traditional Arabic"/>
          <w:sz w:val="32"/>
          <w:szCs w:val="32"/>
          <w:rtl/>
        </w:rPr>
        <w:t xml:space="preserve"> ،  ت </w:t>
      </w:r>
      <w:r w:rsidRPr="00427DF9">
        <w:rPr>
          <w:rFonts w:ascii="Traditional Arabic" w:hAnsi="Traditional Arabic" w:cs="Traditional Arabic"/>
          <w:noProof/>
          <w:sz w:val="32"/>
          <w:szCs w:val="32"/>
          <w:rtl/>
          <w:lang w:bidi="ar-DZ"/>
        </w:rPr>
        <w:t>جعفر أبو القاسم أحمد</w:t>
      </w:r>
      <w:r w:rsidRPr="00427DF9">
        <w:rPr>
          <w:rFonts w:ascii="Traditional Arabic" w:hAnsi="Traditional Arabic" w:cs="Traditional Arabic"/>
          <w:sz w:val="32"/>
          <w:szCs w:val="32"/>
          <w:rtl/>
        </w:rPr>
        <w:t xml:space="preserve"> ، الرياض ، المملكة العربية السعودية </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معهد الإدارة العامة</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أنيس ابراهيم و آخرون (1972) </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المعجم الوسيط</w:t>
      </w:r>
      <w:r w:rsidR="0012679F">
        <w:rPr>
          <w:rFonts w:ascii="Traditional Arabic" w:hAnsi="Traditional Arabic" w:cs="Traditional Arabic"/>
          <w:sz w:val="32"/>
          <w:szCs w:val="32"/>
          <w:rtl/>
        </w:rPr>
        <w:t xml:space="preserve"> ،  الجزء الثاني ، ط 2 ،</w:t>
      </w:r>
      <w:r w:rsidRPr="00427DF9">
        <w:rPr>
          <w:rFonts w:ascii="Traditional Arabic" w:hAnsi="Traditional Arabic" w:cs="Traditional Arabic"/>
          <w:sz w:val="32"/>
          <w:szCs w:val="32"/>
          <w:rtl/>
        </w:rPr>
        <w:t xml:space="preserve"> بيروت ، لبنان</w:t>
      </w:r>
      <w:r w:rsidR="0012679F">
        <w:rPr>
          <w:rFonts w:ascii="Traditional Arabic" w:hAnsi="Traditional Arabic" w:cs="Traditional Arabic" w:hint="cs"/>
          <w:sz w:val="32"/>
          <w:szCs w:val="32"/>
          <w:rtl/>
        </w:rPr>
        <w:t>:</w:t>
      </w:r>
      <w:r w:rsidR="0012679F" w:rsidRPr="0012679F">
        <w:rPr>
          <w:rFonts w:ascii="Traditional Arabic" w:hAnsi="Traditional Arabic" w:cs="Traditional Arabic"/>
          <w:sz w:val="32"/>
          <w:szCs w:val="32"/>
          <w:rtl/>
        </w:rPr>
        <w:t xml:space="preserve"> </w:t>
      </w:r>
      <w:r w:rsidR="0012679F" w:rsidRPr="00427DF9">
        <w:rPr>
          <w:rFonts w:ascii="Traditional Arabic" w:hAnsi="Traditional Arabic" w:cs="Traditional Arabic"/>
          <w:sz w:val="32"/>
          <w:szCs w:val="32"/>
          <w:rtl/>
        </w:rPr>
        <w:t>د</w:t>
      </w:r>
      <w:r w:rsidR="0012679F" w:rsidRPr="00427DF9">
        <w:rPr>
          <w:rFonts w:ascii="Traditional Arabic" w:hAnsi="Traditional Arabic" w:cs="Traditional Arabic"/>
          <w:noProof/>
          <w:sz w:val="32"/>
          <w:szCs w:val="32"/>
          <w:rtl/>
          <w:lang w:bidi="ar-DZ"/>
        </w:rPr>
        <w:t>ار إحياء التراث العربي</w:t>
      </w:r>
      <w:r w:rsidRPr="00427DF9">
        <w:rPr>
          <w:rFonts w:ascii="Traditional Arabic" w:hAnsi="Traditional Arabic" w:cs="Traditional Arabic"/>
          <w:sz w:val="32"/>
          <w:szCs w:val="32"/>
          <w:rtl/>
        </w:rPr>
        <w:t>.</w:t>
      </w:r>
    </w:p>
    <w:p w:rsidR="001F46E0"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300151">
        <w:rPr>
          <w:rFonts w:ascii="Traditional Arabic" w:hAnsi="Traditional Arabic" w:cs="Traditional Arabic"/>
          <w:sz w:val="32"/>
          <w:szCs w:val="32"/>
          <w:rtl/>
        </w:rPr>
        <w:t>بوفلجة غيات (2006)</w:t>
      </w:r>
      <w:r w:rsidR="0012679F">
        <w:rPr>
          <w:rFonts w:ascii="Traditional Arabic" w:hAnsi="Traditional Arabic" w:cs="Traditional Arabic" w:hint="cs"/>
          <w:sz w:val="32"/>
          <w:szCs w:val="32"/>
          <w:rtl/>
        </w:rPr>
        <w:t>،</w:t>
      </w:r>
      <w:r w:rsidRPr="00300151">
        <w:rPr>
          <w:rFonts w:ascii="Traditional Arabic" w:hAnsi="Traditional Arabic" w:cs="Traditional Arabic"/>
          <w:sz w:val="32"/>
          <w:szCs w:val="32"/>
          <w:rtl/>
        </w:rPr>
        <w:t xml:space="preserve">  </w:t>
      </w:r>
      <w:r w:rsidRPr="00300151">
        <w:rPr>
          <w:rFonts w:ascii="Traditional Arabic" w:hAnsi="Traditional Arabic" w:cs="Traditional Arabic"/>
          <w:b/>
          <w:bCs/>
          <w:sz w:val="32"/>
          <w:szCs w:val="32"/>
          <w:rtl/>
        </w:rPr>
        <w:t>التربية و التعليم بالجزائر</w:t>
      </w:r>
      <w:r w:rsidRPr="00300151">
        <w:rPr>
          <w:rFonts w:ascii="Traditional Arabic" w:hAnsi="Traditional Arabic" w:cs="Traditional Arabic"/>
          <w:sz w:val="32"/>
          <w:szCs w:val="32"/>
          <w:rtl/>
        </w:rPr>
        <w:t xml:space="preserve"> ، ط 2 </w:t>
      </w:r>
      <w:r w:rsidR="0012679F">
        <w:rPr>
          <w:rFonts w:ascii="Traditional Arabic" w:hAnsi="Traditional Arabic" w:cs="Traditional Arabic" w:hint="cs"/>
          <w:sz w:val="32"/>
          <w:szCs w:val="32"/>
          <w:rtl/>
        </w:rPr>
        <w:t>،</w:t>
      </w:r>
      <w:r w:rsidRPr="00300151">
        <w:rPr>
          <w:rFonts w:ascii="Traditional Arabic" w:hAnsi="Traditional Arabic" w:cs="Traditional Arabic"/>
          <w:sz w:val="32"/>
          <w:szCs w:val="32"/>
          <w:rtl/>
        </w:rPr>
        <w:t xml:space="preserve"> الجزائر</w:t>
      </w:r>
      <w:r w:rsidR="0012679F">
        <w:rPr>
          <w:rFonts w:ascii="Traditional Arabic" w:hAnsi="Traditional Arabic" w:cs="Traditional Arabic" w:hint="cs"/>
          <w:sz w:val="32"/>
          <w:szCs w:val="32"/>
          <w:rtl/>
        </w:rPr>
        <w:t>:</w:t>
      </w:r>
      <w:r w:rsidRPr="00300151">
        <w:rPr>
          <w:rFonts w:ascii="Traditional Arabic" w:hAnsi="Traditional Arabic" w:cs="Traditional Arabic"/>
          <w:sz w:val="32"/>
          <w:szCs w:val="32"/>
          <w:rtl/>
        </w:rPr>
        <w:t xml:space="preserve"> </w:t>
      </w:r>
      <w:r w:rsidR="0012679F" w:rsidRPr="00300151">
        <w:rPr>
          <w:rFonts w:ascii="Traditional Arabic" w:hAnsi="Traditional Arabic" w:cs="Traditional Arabic"/>
          <w:sz w:val="32"/>
          <w:szCs w:val="32"/>
          <w:rtl/>
        </w:rPr>
        <w:t>دار الغرب للنشر والتوزيع</w:t>
      </w:r>
      <w:r w:rsidRPr="00300151">
        <w:rPr>
          <w:rFonts w:ascii="Traditional Arabic" w:hAnsi="Traditional Arabic" w:cs="Traditional Arabic"/>
          <w:sz w:val="32"/>
          <w:szCs w:val="32"/>
          <w:rtl/>
        </w:rPr>
        <w:t>.</w:t>
      </w:r>
    </w:p>
    <w:p w:rsidR="00427DF9" w:rsidRPr="00427DF9" w:rsidRDefault="00300151"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300151">
        <w:rPr>
          <w:rFonts w:ascii="Traditional Arabic" w:hAnsi="Traditional Arabic" w:cs="Traditional Arabic"/>
          <w:sz w:val="32"/>
          <w:szCs w:val="32"/>
          <w:rtl/>
        </w:rPr>
        <w:t xml:space="preserve"> </w:t>
      </w:r>
      <w:r w:rsidR="00427DF9" w:rsidRPr="00300151">
        <w:rPr>
          <w:rFonts w:ascii="Traditional Arabic" w:hAnsi="Traditional Arabic" w:cs="Traditional Arabic"/>
          <w:sz w:val="32"/>
          <w:szCs w:val="32"/>
          <w:rtl/>
        </w:rPr>
        <w:t xml:space="preserve">تهاني عبد السلام محمد  (1979) </w:t>
      </w:r>
      <w:r w:rsidR="0012679F">
        <w:rPr>
          <w:rFonts w:ascii="Traditional Arabic" w:hAnsi="Traditional Arabic" w:cs="Traditional Arabic" w:hint="cs"/>
          <w:sz w:val="32"/>
          <w:szCs w:val="32"/>
          <w:rtl/>
        </w:rPr>
        <w:t>،</w:t>
      </w:r>
      <w:r w:rsidR="00427DF9" w:rsidRPr="00300151">
        <w:rPr>
          <w:rFonts w:ascii="Traditional Arabic" w:hAnsi="Traditional Arabic" w:cs="Traditional Arabic"/>
          <w:b/>
          <w:bCs/>
          <w:sz w:val="32"/>
          <w:szCs w:val="32"/>
          <w:rtl/>
        </w:rPr>
        <w:t xml:space="preserve"> أسس الترويح و التربية الترويحية</w:t>
      </w:r>
      <w:r w:rsidR="00427DF9" w:rsidRPr="00300151">
        <w:rPr>
          <w:rFonts w:ascii="Traditional Arabic" w:hAnsi="Traditional Arabic" w:cs="Traditional Arabic"/>
          <w:sz w:val="32"/>
          <w:szCs w:val="32"/>
          <w:rtl/>
        </w:rPr>
        <w:t xml:space="preserve"> ، دار المعارف ، القاهرة ، مصر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 xml:space="preserve">تهاني عبد السلام محمد (2001) </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الترويح و التربية الترويحية</w:t>
      </w:r>
      <w:r w:rsidRPr="00427DF9">
        <w:rPr>
          <w:rFonts w:ascii="Traditional Arabic" w:hAnsi="Traditional Arabic" w:cs="Traditional Arabic"/>
          <w:sz w:val="32"/>
          <w:szCs w:val="32"/>
          <w:rtl/>
        </w:rPr>
        <w:t xml:space="preserve"> ، ط 01 ، القاهرة ، مصر </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 xml:space="preserve"> دار الفكر العربي</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autoSpaceDE w:val="0"/>
        <w:autoSpaceDN w:val="0"/>
        <w:adjustRightInd w:val="0"/>
        <w:spacing w:after="0" w:line="240" w:lineRule="auto"/>
        <w:ind w:left="283" w:firstLine="0"/>
        <w:rPr>
          <w:rFonts w:ascii="Traditional Arabic" w:hAnsi="Traditional Arabic" w:cs="Traditional Arabic"/>
          <w:sz w:val="32"/>
          <w:szCs w:val="32"/>
          <w:lang w:bidi="ar-DZ"/>
        </w:rPr>
      </w:pPr>
      <w:r w:rsidRPr="00427DF9">
        <w:rPr>
          <w:rFonts w:ascii="Traditional Arabic" w:hAnsi="Traditional Arabic" w:cs="Traditional Arabic"/>
          <w:sz w:val="32"/>
          <w:szCs w:val="32"/>
          <w:rtl/>
        </w:rPr>
        <w:t>ثورندايك</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روبرت</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وهيجن</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إلزابيت</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1991)،</w:t>
      </w:r>
      <w:r w:rsidRPr="00427DF9">
        <w:rPr>
          <w:rFonts w:ascii="Traditional Arabic" w:hAnsi="Traditional Arabic" w:cs="Traditional Arabic"/>
          <w:sz w:val="32"/>
          <w:szCs w:val="32"/>
        </w:rPr>
        <w:t xml:space="preserve"> </w:t>
      </w:r>
      <w:r w:rsidRPr="00427DF9">
        <w:rPr>
          <w:rFonts w:ascii="Traditional Arabic" w:hAnsi="Traditional Arabic" w:cs="Traditional Arabic"/>
          <w:b/>
          <w:bCs/>
          <w:sz w:val="32"/>
          <w:szCs w:val="32"/>
          <w:rtl/>
        </w:rPr>
        <w:t>القياس</w:t>
      </w:r>
      <w:r w:rsidRPr="00427DF9">
        <w:rPr>
          <w:rFonts w:ascii="Traditional Arabic" w:hAnsi="Traditional Arabic" w:cs="Traditional Arabic"/>
          <w:b/>
          <w:bCs/>
          <w:sz w:val="32"/>
          <w:szCs w:val="32"/>
        </w:rPr>
        <w:t xml:space="preserve"> </w:t>
      </w:r>
      <w:r w:rsidRPr="00427DF9">
        <w:rPr>
          <w:rFonts w:ascii="Traditional Arabic" w:hAnsi="Traditional Arabic" w:cs="Traditional Arabic"/>
          <w:b/>
          <w:bCs/>
          <w:sz w:val="32"/>
          <w:szCs w:val="32"/>
          <w:rtl/>
        </w:rPr>
        <w:t>والتقويم</w:t>
      </w:r>
      <w:r w:rsidRPr="00427DF9">
        <w:rPr>
          <w:rFonts w:ascii="Traditional Arabic" w:hAnsi="Traditional Arabic" w:cs="Traditional Arabic"/>
          <w:b/>
          <w:bCs/>
          <w:sz w:val="32"/>
          <w:szCs w:val="32"/>
        </w:rPr>
        <w:t xml:space="preserve"> </w:t>
      </w:r>
      <w:r w:rsidRPr="00427DF9">
        <w:rPr>
          <w:rFonts w:ascii="Traditional Arabic" w:hAnsi="Traditional Arabic" w:cs="Traditional Arabic"/>
          <w:b/>
          <w:bCs/>
          <w:sz w:val="32"/>
          <w:szCs w:val="32"/>
          <w:rtl/>
        </w:rPr>
        <w:t>في</w:t>
      </w:r>
      <w:r w:rsidRPr="00427DF9">
        <w:rPr>
          <w:rFonts w:ascii="Traditional Arabic" w:hAnsi="Traditional Arabic" w:cs="Traditional Arabic"/>
          <w:b/>
          <w:bCs/>
          <w:sz w:val="32"/>
          <w:szCs w:val="32"/>
        </w:rPr>
        <w:t xml:space="preserve"> </w:t>
      </w:r>
      <w:r w:rsidRPr="00427DF9">
        <w:rPr>
          <w:rFonts w:ascii="Traditional Arabic" w:hAnsi="Traditional Arabic" w:cs="Traditional Arabic"/>
          <w:b/>
          <w:bCs/>
          <w:sz w:val="32"/>
          <w:szCs w:val="32"/>
          <w:rtl/>
        </w:rPr>
        <w:t>علم</w:t>
      </w:r>
      <w:r w:rsidRPr="00427DF9">
        <w:rPr>
          <w:rFonts w:ascii="Traditional Arabic" w:hAnsi="Traditional Arabic" w:cs="Traditional Arabic"/>
          <w:b/>
          <w:bCs/>
          <w:sz w:val="32"/>
          <w:szCs w:val="32"/>
        </w:rPr>
        <w:t xml:space="preserve"> </w:t>
      </w:r>
      <w:r w:rsidRPr="00427DF9">
        <w:rPr>
          <w:rFonts w:ascii="Traditional Arabic" w:hAnsi="Traditional Arabic" w:cs="Traditional Arabic"/>
          <w:b/>
          <w:bCs/>
          <w:sz w:val="32"/>
          <w:szCs w:val="32"/>
          <w:rtl/>
        </w:rPr>
        <w:t>النفس</w:t>
      </w:r>
      <w:r w:rsidRPr="00427DF9">
        <w:rPr>
          <w:rFonts w:ascii="Traditional Arabic" w:hAnsi="Traditional Arabic" w:cs="Traditional Arabic"/>
          <w:b/>
          <w:bCs/>
          <w:sz w:val="32"/>
          <w:szCs w:val="32"/>
        </w:rPr>
        <w:t xml:space="preserve"> </w:t>
      </w:r>
      <w:r w:rsidRPr="00427DF9">
        <w:rPr>
          <w:rFonts w:ascii="Traditional Arabic" w:hAnsi="Traditional Arabic" w:cs="Traditional Arabic"/>
          <w:b/>
          <w:bCs/>
          <w:sz w:val="32"/>
          <w:szCs w:val="32"/>
          <w:rtl/>
        </w:rPr>
        <w:t>والتربية</w:t>
      </w:r>
      <w:r w:rsidRPr="00427DF9">
        <w:rPr>
          <w:rFonts w:ascii="Traditional Arabic" w:hAnsi="Traditional Arabic" w:cs="Traditional Arabic"/>
          <w:b/>
          <w:bCs/>
          <w:sz w:val="32"/>
          <w:szCs w:val="32"/>
        </w:rPr>
        <w:t xml:space="preserve"> </w:t>
      </w:r>
      <w:r w:rsidRPr="00427DF9">
        <w:rPr>
          <w:rFonts w:ascii="Traditional Arabic" w:hAnsi="Traditional Arabic" w:cs="Traditional Arabic"/>
          <w:sz w:val="32"/>
          <w:szCs w:val="32"/>
          <w:rtl/>
        </w:rPr>
        <w:t>،</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،ترجمة</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عبد</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الله</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الكيلاني</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وعبد</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الرحمن</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عدس</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w:t>
      </w:r>
      <w:r w:rsidRPr="00427DF9">
        <w:rPr>
          <w:rFonts w:ascii="Traditional Arabic" w:hAnsi="Traditional Arabic" w:cs="Traditional Arabic"/>
          <w:sz w:val="32"/>
          <w:szCs w:val="32"/>
        </w:rPr>
        <w:t xml:space="preserve"> </w:t>
      </w:r>
      <w:r w:rsidRPr="00427DF9">
        <w:rPr>
          <w:rFonts w:ascii="Traditional Arabic" w:hAnsi="Traditional Arabic" w:cs="Traditional Arabic"/>
          <w:sz w:val="32"/>
          <w:szCs w:val="32"/>
          <w:rtl/>
        </w:rPr>
        <w:t>عمان</w:t>
      </w:r>
      <w:r w:rsidRPr="00427DF9">
        <w:rPr>
          <w:rFonts w:ascii="Traditional Arabic" w:hAnsi="Traditional Arabic" w:cs="Traditional Arabic"/>
          <w:sz w:val="32"/>
          <w:szCs w:val="32"/>
        </w:rPr>
        <w:t xml:space="preserve"> </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Pr>
        <w:t xml:space="preserve"> </w:t>
      </w:r>
      <w:r w:rsidR="0012679F" w:rsidRPr="00427DF9">
        <w:rPr>
          <w:rFonts w:ascii="Traditional Arabic" w:hAnsi="Traditional Arabic" w:cs="Traditional Arabic"/>
          <w:sz w:val="32"/>
          <w:szCs w:val="32"/>
          <w:rtl/>
        </w:rPr>
        <w:t>مركز</w:t>
      </w:r>
      <w:r w:rsidR="0012679F" w:rsidRPr="00427DF9">
        <w:rPr>
          <w:rFonts w:ascii="Traditional Arabic" w:hAnsi="Traditional Arabic" w:cs="Traditional Arabic"/>
          <w:sz w:val="32"/>
          <w:szCs w:val="32"/>
        </w:rPr>
        <w:t xml:space="preserve"> </w:t>
      </w:r>
      <w:r w:rsidR="0012679F" w:rsidRPr="00427DF9">
        <w:rPr>
          <w:rFonts w:ascii="Traditional Arabic" w:hAnsi="Traditional Arabic" w:cs="Traditional Arabic"/>
          <w:sz w:val="32"/>
          <w:szCs w:val="32"/>
          <w:rtl/>
        </w:rPr>
        <w:t>الكتب</w:t>
      </w:r>
      <w:r w:rsidR="0012679F" w:rsidRPr="00427DF9">
        <w:rPr>
          <w:rFonts w:ascii="Traditional Arabic" w:hAnsi="Traditional Arabic" w:cs="Traditional Arabic"/>
          <w:sz w:val="32"/>
          <w:szCs w:val="32"/>
        </w:rPr>
        <w:t xml:space="preserve"> </w:t>
      </w:r>
      <w:r w:rsidR="0012679F" w:rsidRPr="00427DF9">
        <w:rPr>
          <w:rFonts w:ascii="Traditional Arabic" w:hAnsi="Traditional Arabic" w:cs="Traditional Arabic"/>
          <w:sz w:val="32"/>
          <w:szCs w:val="32"/>
          <w:rtl/>
        </w:rPr>
        <w:t>الأردني</w:t>
      </w:r>
      <w:r w:rsidR="0012679F">
        <w:rPr>
          <w:rFonts w:ascii="Traditional Arabic" w:hAnsi="Traditional Arabic" w:cs="Traditional Arabic" w:hint="cs"/>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 xml:space="preserve">جابر عبد الحميد جابر ، رشيد لبيب (1983) : </w:t>
      </w:r>
      <w:r w:rsidRPr="00427DF9">
        <w:rPr>
          <w:rFonts w:ascii="Traditional Arabic" w:hAnsi="Traditional Arabic" w:cs="Traditional Arabic"/>
          <w:b/>
          <w:bCs/>
          <w:sz w:val="32"/>
          <w:szCs w:val="32"/>
          <w:rtl/>
        </w:rPr>
        <w:t>الأسس العامة للتدريس</w:t>
      </w:r>
      <w:r w:rsidRPr="00427DF9">
        <w:rPr>
          <w:rFonts w:ascii="Traditional Arabic" w:hAnsi="Traditional Arabic" w:cs="Traditional Arabic"/>
          <w:sz w:val="32"/>
          <w:szCs w:val="32"/>
          <w:rtl/>
        </w:rPr>
        <w:t xml:space="preserve"> ، لبنان</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دار النهضة العربية للنشر والتوزيع</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autoSpaceDE w:val="0"/>
        <w:autoSpaceDN w:val="0"/>
        <w:adjustRightInd w:val="0"/>
        <w:spacing w:after="0" w:line="240" w:lineRule="auto"/>
        <w:ind w:left="283" w:firstLine="0"/>
        <w:rPr>
          <w:rFonts w:ascii="Traditional Arabic" w:hAnsi="Traditional Arabic" w:cs="Traditional Arabic"/>
          <w:b/>
          <w:bCs/>
          <w:sz w:val="32"/>
          <w:szCs w:val="32"/>
          <w:lang w:bidi="ar-DZ"/>
        </w:rPr>
      </w:pPr>
      <w:r w:rsidRPr="00427DF9">
        <w:rPr>
          <w:rFonts w:ascii="Traditional Arabic" w:hAnsi="Traditional Arabic" w:cs="Traditional Arabic"/>
          <w:sz w:val="32"/>
          <w:szCs w:val="32"/>
          <w:rtl/>
          <w:lang w:val="fr-FR" w:eastAsia="fr-FR"/>
        </w:rPr>
        <w:lastRenderedPageBreak/>
        <w:t xml:space="preserve">حازم النهار وآخرون.(2010) </w:t>
      </w:r>
      <w:r w:rsidR="0012679F">
        <w:rPr>
          <w:rFonts w:ascii="Traditional Arabic" w:hAnsi="Traditional Arabic" w:cs="Traditional Arabic" w:hint="cs"/>
          <w:sz w:val="32"/>
          <w:szCs w:val="32"/>
          <w:rtl/>
          <w:lang w:val="fr-FR" w:eastAsia="fr-FR"/>
        </w:rPr>
        <w:t>،</w:t>
      </w:r>
      <w:r w:rsidRPr="00427DF9">
        <w:rPr>
          <w:rFonts w:ascii="Traditional Arabic" w:hAnsi="Traditional Arabic" w:cs="Traditional Arabic"/>
          <w:sz w:val="32"/>
          <w:szCs w:val="32"/>
          <w:rtl/>
          <w:lang w:val="fr-FR" w:eastAsia="fr-FR"/>
        </w:rPr>
        <w:t xml:space="preserve">الرياضة والصحة في حياتنا </w:t>
      </w:r>
      <w:r w:rsidR="0012679F">
        <w:rPr>
          <w:rFonts w:ascii="Traditional Arabic" w:hAnsi="Traditional Arabic" w:cs="Traditional Arabic" w:hint="cs"/>
          <w:sz w:val="32"/>
          <w:szCs w:val="32"/>
          <w:rtl/>
          <w:lang w:val="fr-FR" w:eastAsia="fr-FR"/>
        </w:rPr>
        <w:t>،</w:t>
      </w:r>
      <w:r w:rsidRPr="00427DF9">
        <w:rPr>
          <w:rFonts w:ascii="Traditional Arabic" w:hAnsi="Traditional Arabic" w:cs="Traditional Arabic"/>
          <w:sz w:val="32"/>
          <w:szCs w:val="32"/>
          <w:rtl/>
          <w:lang w:val="fr-FR" w:eastAsia="fr-FR"/>
        </w:rPr>
        <w:t>عمان .الاردن:دار اليازوري العلمية للنشر والتوزيع.</w:t>
      </w:r>
    </w:p>
    <w:p w:rsidR="00427DF9" w:rsidRPr="00427DF9" w:rsidRDefault="00427DF9" w:rsidP="00D54029">
      <w:pPr>
        <w:pStyle w:val="Paragraphedeliste"/>
        <w:numPr>
          <w:ilvl w:val="0"/>
          <w:numId w:val="35"/>
        </w:numPr>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lang w:bidi="ar-DZ"/>
        </w:rPr>
        <w:t>حسن عزت عبد الحميد (2011)</w:t>
      </w:r>
      <w:r w:rsidR="0012679F">
        <w:rPr>
          <w:rFonts w:ascii="Traditional Arabic" w:hAnsi="Traditional Arabic" w:cs="Traditional Arabic" w:hint="cs"/>
          <w:sz w:val="32"/>
          <w:szCs w:val="32"/>
          <w:rtl/>
          <w:lang w:bidi="ar-DZ"/>
        </w:rPr>
        <w:t>،</w:t>
      </w:r>
      <w:r w:rsidRPr="00427DF9">
        <w:rPr>
          <w:rFonts w:ascii="Traditional Arabic" w:hAnsi="Traditional Arabic" w:cs="Traditional Arabic"/>
          <w:sz w:val="32"/>
          <w:szCs w:val="32"/>
          <w:rtl/>
          <w:lang w:bidi="ar-DZ"/>
        </w:rPr>
        <w:t xml:space="preserve"> </w:t>
      </w:r>
      <w:r w:rsidRPr="00427DF9">
        <w:rPr>
          <w:rFonts w:ascii="Traditional Arabic" w:hAnsi="Traditional Arabic" w:cs="Traditional Arabic"/>
          <w:b/>
          <w:bCs/>
          <w:sz w:val="32"/>
          <w:szCs w:val="32"/>
          <w:rtl/>
          <w:lang w:bidi="ar-DZ"/>
        </w:rPr>
        <w:t xml:space="preserve">الاحصاء النفسي و التربوي ،تطبيقات باستخدام برنامج </w:t>
      </w:r>
      <w:r w:rsidRPr="00427DF9">
        <w:rPr>
          <w:rFonts w:ascii="Traditional Arabic" w:hAnsi="Traditional Arabic" w:cs="Traditional Arabic"/>
          <w:b/>
          <w:bCs/>
          <w:sz w:val="32"/>
          <w:szCs w:val="32"/>
          <w:lang w:bidi="ar-DZ"/>
        </w:rPr>
        <w:t>spss18</w:t>
      </w:r>
      <w:r w:rsidRPr="00427DF9">
        <w:rPr>
          <w:rFonts w:ascii="Traditional Arabic" w:hAnsi="Traditional Arabic" w:cs="Traditional Arabic"/>
          <w:sz w:val="32"/>
          <w:szCs w:val="32"/>
          <w:lang w:bidi="ar-DZ"/>
        </w:rPr>
        <w:t xml:space="preserve"> </w:t>
      </w:r>
      <w:r w:rsidRPr="00427DF9">
        <w:rPr>
          <w:rFonts w:ascii="Traditional Arabic" w:hAnsi="Traditional Arabic" w:cs="Traditional Arabic"/>
          <w:sz w:val="32"/>
          <w:szCs w:val="32"/>
          <w:rtl/>
          <w:lang w:bidi="ar-DZ"/>
        </w:rPr>
        <w:t xml:space="preserve">  ، القاهرة : دار  الفكر العربي .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حسن محمد حسان (2002)</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التعليم الأساسي بين النظرية و التطبيق</w:t>
      </w:r>
      <w:r w:rsidRPr="00427DF9">
        <w:rPr>
          <w:rFonts w:ascii="Traditional Arabic" w:hAnsi="Traditional Arabic" w:cs="Traditional Arabic"/>
          <w:sz w:val="32"/>
          <w:szCs w:val="32"/>
          <w:rtl/>
        </w:rPr>
        <w:t xml:space="preserve"> ، الجزائر</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 xml:space="preserve"> دار الهدى</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 xml:space="preserve">حسين عبد الحميد رشوان (2003) </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أصول البحث العلمي</w:t>
      </w:r>
      <w:r w:rsidRPr="00427DF9">
        <w:rPr>
          <w:rFonts w:ascii="Traditional Arabic" w:hAnsi="Traditional Arabic" w:cs="Traditional Arabic"/>
          <w:sz w:val="32"/>
          <w:szCs w:val="32"/>
          <w:rtl/>
        </w:rPr>
        <w:t xml:space="preserve"> ، الإسكندرية، مصر</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مؤسسة شباب الجامعة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lang w:val="fr-FR" w:eastAsia="fr-FR" w:bidi="ar-DZ"/>
        </w:rPr>
      </w:pPr>
      <w:r w:rsidRPr="00427DF9">
        <w:rPr>
          <w:rFonts w:ascii="Traditional Arabic" w:hAnsi="Traditional Arabic" w:cs="Traditional Arabic"/>
          <w:sz w:val="32"/>
          <w:szCs w:val="32"/>
          <w:rtl/>
          <w:lang w:bidi="ar-DZ"/>
        </w:rPr>
        <w:t>حمدي علي الفرماوي ،رضا عبد الله ،</w:t>
      </w:r>
      <w:r w:rsidR="0012679F">
        <w:rPr>
          <w:rFonts w:ascii="Traditional Arabic" w:hAnsi="Traditional Arabic" w:cs="Traditional Arabic" w:hint="cs"/>
          <w:sz w:val="32"/>
          <w:szCs w:val="32"/>
          <w:rtl/>
          <w:lang w:bidi="ar-DZ"/>
        </w:rPr>
        <w:t>(</w:t>
      </w:r>
      <w:r w:rsidRPr="00427DF9">
        <w:rPr>
          <w:rFonts w:ascii="Traditional Arabic" w:hAnsi="Traditional Arabic" w:cs="Traditional Arabic"/>
          <w:sz w:val="32"/>
          <w:szCs w:val="32"/>
          <w:rtl/>
          <w:lang w:bidi="ar-DZ"/>
        </w:rPr>
        <w:t xml:space="preserve">2009 </w:t>
      </w:r>
      <w:r w:rsidR="0012679F">
        <w:rPr>
          <w:rFonts w:ascii="Traditional Arabic" w:hAnsi="Traditional Arabic" w:cs="Traditional Arabic" w:hint="cs"/>
          <w:sz w:val="32"/>
          <w:szCs w:val="32"/>
          <w:rtl/>
          <w:lang w:bidi="ar-DZ"/>
        </w:rPr>
        <w:t>)،</w:t>
      </w:r>
      <w:r w:rsidRPr="00427DF9">
        <w:rPr>
          <w:rFonts w:ascii="Traditional Arabic" w:hAnsi="Traditional Arabic" w:cs="Traditional Arabic"/>
          <w:b/>
          <w:bCs/>
          <w:sz w:val="32"/>
          <w:szCs w:val="32"/>
          <w:rtl/>
          <w:lang w:bidi="ar-DZ"/>
        </w:rPr>
        <w:t>الضغوط النفسية في مجال العمل والحياة</w:t>
      </w:r>
      <w:r w:rsidRPr="00427DF9">
        <w:rPr>
          <w:rFonts w:ascii="Traditional Arabic" w:hAnsi="Traditional Arabic" w:cs="Traditional Arabic"/>
          <w:sz w:val="32"/>
          <w:szCs w:val="32"/>
          <w:rtl/>
          <w:lang w:bidi="ar-DZ"/>
        </w:rPr>
        <w:t xml:space="preserve"> الطبعة الاولى .عمان الأردن :دار صفاء للنشر والتوزيع.</w:t>
      </w:r>
    </w:p>
    <w:p w:rsidR="00427DF9" w:rsidRPr="00427DF9" w:rsidRDefault="00427DF9" w:rsidP="00D54029">
      <w:pPr>
        <w:pStyle w:val="Paragraphedeliste"/>
        <w:numPr>
          <w:ilvl w:val="0"/>
          <w:numId w:val="35"/>
        </w:numPr>
        <w:tabs>
          <w:tab w:val="left" w:pos="424"/>
        </w:tabs>
        <w:spacing w:after="0" w:line="240" w:lineRule="auto"/>
        <w:ind w:left="283" w:firstLine="0"/>
        <w:rPr>
          <w:rFonts w:ascii="Traditional Arabic" w:hAnsi="Traditional Arabic" w:cs="Traditional Arabic"/>
          <w:sz w:val="32"/>
          <w:szCs w:val="32"/>
          <w:rtl/>
          <w:lang w:bidi="ar-DZ"/>
        </w:rPr>
      </w:pPr>
      <w:r w:rsidRPr="00427DF9">
        <w:rPr>
          <w:rFonts w:ascii="Traditional Arabic" w:hAnsi="Traditional Arabic" w:cs="Traditional Arabic"/>
          <w:sz w:val="32"/>
          <w:szCs w:val="32"/>
          <w:rtl/>
          <w:lang w:bidi="ar-DZ"/>
        </w:rPr>
        <w:t xml:space="preserve">خالد الحشحوش.(2011) . </w:t>
      </w:r>
      <w:r w:rsidRPr="00427DF9">
        <w:rPr>
          <w:rFonts w:ascii="Traditional Arabic" w:hAnsi="Traditional Arabic" w:cs="Traditional Arabic"/>
          <w:b/>
          <w:bCs/>
          <w:sz w:val="32"/>
          <w:szCs w:val="32"/>
          <w:rtl/>
          <w:lang w:bidi="ar-DZ"/>
        </w:rPr>
        <w:t>القلق عند الرياضيين</w:t>
      </w:r>
      <w:r w:rsidRPr="00427DF9">
        <w:rPr>
          <w:rFonts w:ascii="Traditional Arabic" w:hAnsi="Traditional Arabic" w:cs="Traditional Arabic"/>
          <w:sz w:val="32"/>
          <w:szCs w:val="32"/>
          <w:rtl/>
          <w:lang w:bidi="ar-DZ"/>
        </w:rPr>
        <w:t xml:space="preserve"> .عمان. الأردن:مكتبة المجتمع العربي.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 xml:space="preserve">راجح أحمد عزت  (1982) </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أصول علم النفس</w:t>
      </w:r>
      <w:r w:rsidRPr="00427DF9">
        <w:rPr>
          <w:rFonts w:ascii="Traditional Arabic" w:hAnsi="Traditional Arabic" w:cs="Traditional Arabic"/>
          <w:sz w:val="32"/>
          <w:szCs w:val="32"/>
          <w:rtl/>
        </w:rPr>
        <w:t xml:space="preserve"> ، ط</w:t>
      </w:r>
      <w:r w:rsidR="0012679F">
        <w:rPr>
          <w:rFonts w:ascii="Traditional Arabic" w:hAnsi="Traditional Arabic" w:cs="Traditional Arabic" w:hint="cs"/>
          <w:sz w:val="32"/>
          <w:szCs w:val="32"/>
          <w:rtl/>
        </w:rPr>
        <w:t>1</w:t>
      </w:r>
      <w:r w:rsidRPr="00427DF9">
        <w:rPr>
          <w:rFonts w:ascii="Traditional Arabic" w:hAnsi="Traditional Arabic" w:cs="Traditional Arabic"/>
          <w:sz w:val="32"/>
          <w:szCs w:val="32"/>
          <w:rtl/>
        </w:rPr>
        <w:t xml:space="preserve"> ، القاهرة ، مصر </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المكتب المصري الحديث للطباعة و النشر</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رمضان قديح (2004)</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مبادئ الإرشاد و الصحة النفسية</w:t>
      </w:r>
      <w:r w:rsidRPr="00427DF9">
        <w:rPr>
          <w:rFonts w:ascii="Traditional Arabic" w:hAnsi="Traditional Arabic" w:cs="Traditional Arabic"/>
          <w:sz w:val="32"/>
          <w:szCs w:val="32"/>
          <w:rtl/>
        </w:rPr>
        <w:t xml:space="preserve">  ، خان يونس ، فلسطين</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 xml:space="preserve"> مكتبة القادسية للنشر و التوزيع</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رونالدي ريجيو (1999) </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مدخل إلى علم النفس الصناعي و التنظيمي</w:t>
      </w:r>
      <w:r w:rsidRPr="00427DF9">
        <w:rPr>
          <w:rFonts w:ascii="Traditional Arabic" w:hAnsi="Traditional Arabic" w:cs="Traditional Arabic"/>
          <w:sz w:val="32"/>
          <w:szCs w:val="32"/>
          <w:rtl/>
        </w:rPr>
        <w:t xml:space="preserve"> ، ط 1، ترجمة ف. حلمي ، الأردن</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دار الشروق</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الزبيدي إبراهيم (1991) </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علم النفس الصناعي</w:t>
      </w:r>
      <w:r w:rsidRPr="00427DF9">
        <w:rPr>
          <w:rFonts w:ascii="Traditional Arabic" w:hAnsi="Traditional Arabic" w:cs="Traditional Arabic"/>
          <w:sz w:val="32"/>
          <w:szCs w:val="32"/>
          <w:rtl/>
        </w:rPr>
        <w:t xml:space="preserve"> ، بغداد ، العراق </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 xml:space="preserve"> دار الحكمة للطباعة و النشر</w:t>
      </w:r>
      <w:r w:rsidR="0012679F">
        <w:rPr>
          <w:rFonts w:ascii="Traditional Arabic" w:hAnsi="Traditional Arabic" w:cs="Traditional Arabic" w:hint="cs"/>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زكريا شربيني  (1995) </w:t>
      </w:r>
      <w:r w:rsidR="0012679F">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الإحصاء و تصميم التجاري في البحوث النفسية و التربوية</w:t>
      </w:r>
      <w:r w:rsidRPr="00427DF9">
        <w:rPr>
          <w:rFonts w:ascii="Traditional Arabic" w:hAnsi="Traditional Arabic" w:cs="Traditional Arabic"/>
          <w:sz w:val="32"/>
          <w:szCs w:val="32"/>
          <w:rtl/>
        </w:rPr>
        <w:t xml:space="preserve"> ، القاهرة، مصر</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مكتبة الأنجلو مصرية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زينب محمود شقير (1998) </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الشخصية السوية و المضطربة</w:t>
      </w:r>
      <w:r w:rsidRPr="00427DF9">
        <w:rPr>
          <w:rFonts w:ascii="Traditional Arabic" w:hAnsi="Traditional Arabic" w:cs="Traditional Arabic"/>
          <w:sz w:val="32"/>
          <w:szCs w:val="32"/>
          <w:rtl/>
        </w:rPr>
        <w:t xml:space="preserve"> ، ط 3</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مصر</w:t>
      </w:r>
      <w:r w:rsidR="0012679F">
        <w:rPr>
          <w:rFonts w:ascii="Traditional Arabic" w:hAnsi="Traditional Arabic" w:cs="Traditional Arabic" w:hint="cs"/>
          <w:sz w:val="32"/>
          <w:szCs w:val="32"/>
          <w:rtl/>
        </w:rPr>
        <w:t>:</w:t>
      </w:r>
      <w:r w:rsidR="0012679F" w:rsidRPr="0012679F">
        <w:rPr>
          <w:rFonts w:ascii="Traditional Arabic" w:hAnsi="Traditional Arabic" w:cs="Traditional Arabic"/>
          <w:sz w:val="32"/>
          <w:szCs w:val="32"/>
          <w:rtl/>
        </w:rPr>
        <w:t xml:space="preserve"> </w:t>
      </w:r>
      <w:r w:rsidR="0012679F" w:rsidRPr="00427DF9">
        <w:rPr>
          <w:rFonts w:ascii="Traditional Arabic" w:hAnsi="Traditional Arabic" w:cs="Traditional Arabic"/>
          <w:sz w:val="32"/>
          <w:szCs w:val="32"/>
          <w:rtl/>
        </w:rPr>
        <w:t>مكتبة النهضة المصرية للنشر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السلطاني ناجح كريم (1994) </w:t>
      </w:r>
      <w:r w:rsidR="0012679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الضغوط النفسية التي يتعرض لها المراهق العراقي وعلاقتها بعمره وجنسه ومفهوم الذات ومركز السيطرة</w:t>
      </w:r>
      <w:r w:rsidRPr="00427DF9">
        <w:rPr>
          <w:rFonts w:ascii="Traditional Arabic" w:hAnsi="Traditional Arabic" w:cs="Traditional Arabic"/>
          <w:sz w:val="32"/>
          <w:szCs w:val="32"/>
          <w:rtl/>
        </w:rPr>
        <w:t xml:space="preserve"> ، العراق</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كلية التربية ابن رشد جامعة بغداد</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 xml:space="preserve">سيد محمد خيري  (1997):  </w:t>
      </w:r>
      <w:r w:rsidRPr="00427DF9">
        <w:rPr>
          <w:rFonts w:ascii="Traditional Arabic" w:hAnsi="Traditional Arabic" w:cs="Traditional Arabic"/>
          <w:b/>
          <w:bCs/>
          <w:sz w:val="32"/>
          <w:szCs w:val="32"/>
          <w:rtl/>
        </w:rPr>
        <w:t>الإحصاء النفسي</w:t>
      </w:r>
      <w:r w:rsidRPr="00427DF9">
        <w:rPr>
          <w:rFonts w:ascii="Traditional Arabic" w:hAnsi="Traditional Arabic" w:cs="Traditional Arabic"/>
          <w:sz w:val="32"/>
          <w:szCs w:val="32"/>
          <w:rtl/>
        </w:rPr>
        <w:t xml:space="preserve">  ، القاهرة ، مصر</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 xml:space="preserve"> دار الفكر العربي</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شارف خوجة مليكة (2011): </w:t>
      </w:r>
      <w:r w:rsidRPr="00427DF9">
        <w:rPr>
          <w:rFonts w:ascii="Traditional Arabic" w:hAnsi="Traditional Arabic" w:cs="Traditional Arabic"/>
          <w:b/>
          <w:bCs/>
          <w:sz w:val="32"/>
          <w:szCs w:val="32"/>
          <w:rtl/>
        </w:rPr>
        <w:t>مصادر الضغوط المهنية لدى المدرسين الجزائريين ـ دراسة مقارنة في المراحل التعليمية الثلاث ( ابتدائي ، متوسط ، ثانوي )</w:t>
      </w:r>
      <w:r w:rsidR="0012679F" w:rsidRPr="00427DF9">
        <w:rPr>
          <w:rFonts w:ascii="Traditional Arabic" w:hAnsi="Traditional Arabic" w:cs="Traditional Arabic"/>
          <w:sz w:val="32"/>
          <w:szCs w:val="32"/>
          <w:rtl/>
        </w:rPr>
        <w:t xml:space="preserve"> </w:t>
      </w:r>
      <w:r w:rsidRPr="00427DF9">
        <w:rPr>
          <w:rFonts w:ascii="Traditional Arabic" w:hAnsi="Traditional Arabic" w:cs="Traditional Arabic"/>
          <w:sz w:val="32"/>
          <w:szCs w:val="32"/>
          <w:rtl/>
        </w:rPr>
        <w:t xml:space="preserve">، الجزائر </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 xml:space="preserve"> جامعة تيزي وزو</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lastRenderedPageBreak/>
        <w:t xml:space="preserve">شاهر أحمد (2008) </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دروس في التشريع المدرسي الجزائري</w:t>
      </w:r>
      <w:r w:rsidRPr="00427DF9">
        <w:rPr>
          <w:rFonts w:ascii="Traditional Arabic" w:hAnsi="Traditional Arabic" w:cs="Traditional Arabic"/>
          <w:sz w:val="32"/>
          <w:szCs w:val="32"/>
          <w:rtl/>
        </w:rPr>
        <w:t xml:space="preserve"> ، القبة،  الجزائر</w:t>
      </w:r>
      <w:r w:rsidR="0012679F">
        <w:rPr>
          <w:rFonts w:ascii="Traditional Arabic" w:hAnsi="Traditional Arabic" w:cs="Traditional Arabic" w:hint="cs"/>
          <w:sz w:val="32"/>
          <w:szCs w:val="32"/>
          <w:rtl/>
        </w:rPr>
        <w:t>:</w:t>
      </w:r>
      <w:r w:rsidR="0012679F" w:rsidRPr="00427DF9">
        <w:rPr>
          <w:rFonts w:ascii="Traditional Arabic" w:hAnsi="Traditional Arabic" w:cs="Traditional Arabic"/>
          <w:sz w:val="32"/>
          <w:szCs w:val="32"/>
          <w:rtl/>
        </w:rPr>
        <w:t xml:space="preserve"> المدرسة العليا للأساتذة</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شيلي تايلور (2008)</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علم النفس الصحي</w:t>
      </w:r>
      <w:r w:rsidRPr="00427DF9">
        <w:rPr>
          <w:rFonts w:ascii="Traditional Arabic" w:hAnsi="Traditional Arabic" w:cs="Traditional Arabic"/>
          <w:sz w:val="32"/>
          <w:szCs w:val="32"/>
          <w:rtl/>
        </w:rPr>
        <w:t xml:space="preserve"> ، ط 1 ، ت : وسام درويش بريك ،  فوزي شاكر طعمية داود ، عمان، الأردن</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دار الحامد للنشر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صبحي قبلان </w:t>
      </w:r>
      <w:r>
        <w:rPr>
          <w:rFonts w:ascii="Traditional Arabic" w:hAnsi="Traditional Arabic" w:cs="Traditional Arabic" w:hint="cs"/>
          <w:sz w:val="32"/>
          <w:szCs w:val="32"/>
          <w:rtl/>
        </w:rPr>
        <w:t xml:space="preserve">وآخرون </w:t>
      </w:r>
      <w:r w:rsidRPr="00427DF9">
        <w:rPr>
          <w:rFonts w:ascii="Traditional Arabic" w:hAnsi="Traditional Arabic" w:cs="Traditional Arabic"/>
          <w:sz w:val="32"/>
          <w:szCs w:val="32"/>
          <w:rtl/>
        </w:rPr>
        <w:t xml:space="preserve">(2011) </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الرياضة للجميع</w:t>
      </w:r>
      <w:r w:rsidRPr="00427DF9">
        <w:rPr>
          <w:rFonts w:ascii="Traditional Arabic" w:hAnsi="Traditional Arabic" w:cs="Traditional Arabic"/>
          <w:sz w:val="32"/>
          <w:szCs w:val="32"/>
          <w:rtl/>
        </w:rPr>
        <w:t xml:space="preserve"> ، ط 1 ، عمان ، الأردن</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مكتبة المجتمع العربي للنشر و التوزيع</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صفاء عبد العزيز ، سلامة عبد العظيم (2007)</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إدارة الفصل وتنمية المعلم</w:t>
      </w:r>
      <w:r w:rsidRPr="00427DF9">
        <w:rPr>
          <w:rFonts w:ascii="Traditional Arabic" w:hAnsi="Traditional Arabic" w:cs="Traditional Arabic"/>
          <w:sz w:val="32"/>
          <w:szCs w:val="32"/>
          <w:rtl/>
        </w:rPr>
        <w:t xml:space="preserve"> ،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دار الجامعة الحديثة للنشر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صلاح الدين عبد الباقي (2004)</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السلوك الفعال في المنظمات</w:t>
      </w:r>
      <w:r w:rsidRPr="00427DF9">
        <w:rPr>
          <w:rFonts w:ascii="Traditional Arabic" w:hAnsi="Traditional Arabic" w:cs="Traditional Arabic"/>
          <w:sz w:val="32"/>
          <w:szCs w:val="32"/>
          <w:rtl/>
        </w:rPr>
        <w:t xml:space="preserve"> ،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الدار الجامعية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صلاح محمد عبد الباقي (1999)</w:t>
      </w:r>
      <w:r w:rsidR="00555D8A">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 xml:space="preserve">قضايا إدارية معاصرة </w:t>
      </w:r>
      <w:r w:rsidRPr="00427DF9">
        <w:rPr>
          <w:rFonts w:ascii="Traditional Arabic" w:hAnsi="Traditional Arabic" w:cs="Traditional Arabic"/>
          <w:sz w:val="32"/>
          <w:szCs w:val="32"/>
          <w:rtl/>
        </w:rPr>
        <w:t>،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الدار الجامعية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طه عبد العظيم حسين ، سلامة عبد العظيم حسين (2006)</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استراتيجيات إدارة الضغوط التربوية و النفسية</w:t>
      </w:r>
      <w:r w:rsidRPr="00427DF9">
        <w:rPr>
          <w:rFonts w:ascii="Traditional Arabic" w:hAnsi="Traditional Arabic" w:cs="Traditional Arabic"/>
          <w:sz w:val="32"/>
          <w:szCs w:val="32"/>
          <w:rtl/>
        </w:rPr>
        <w:t xml:space="preserve"> ، ط 1، الأردن </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دار الفكر للطباعة و النشر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طه فرج (1980)</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سيكولوجية الشخصية المعوقة للإنتاج " دراسة ميدانية و نظرية " في التوافق المهني و الصحة النفسية</w:t>
      </w:r>
      <w:r w:rsidRPr="00427DF9">
        <w:rPr>
          <w:rFonts w:ascii="Traditional Arabic" w:hAnsi="Traditional Arabic" w:cs="Traditional Arabic"/>
          <w:sz w:val="32"/>
          <w:szCs w:val="32"/>
          <w:rtl/>
        </w:rPr>
        <w:t xml:space="preserve"> ، القاهرة ، مصر</w:t>
      </w:r>
      <w:r w:rsidR="00555D8A" w:rsidRPr="00555D8A">
        <w:rPr>
          <w:rFonts w:ascii="Traditional Arabic" w:hAnsi="Traditional Arabic" w:cs="Traditional Arabic"/>
          <w:sz w:val="32"/>
          <w:szCs w:val="32"/>
          <w:rtl/>
        </w:rPr>
        <w:t xml:space="preserve"> </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مكتبة الخانجي</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طه فرج (1992)</w:t>
      </w:r>
      <w:r w:rsidR="00555D8A">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علم النفس الصناعي و التنظيمي</w:t>
      </w:r>
      <w:r w:rsidRPr="00427DF9">
        <w:rPr>
          <w:rFonts w:ascii="Traditional Arabic" w:hAnsi="Traditional Arabic" w:cs="Traditional Arabic"/>
          <w:sz w:val="32"/>
          <w:szCs w:val="32"/>
          <w:rtl/>
        </w:rPr>
        <w:t xml:space="preserve"> ، ط 7 ،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دار المعارف</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عاشور أحمد صقر (1983)</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إدارة القوى العاملة " الأسس السلوكية و أدوات البحث التنظيمي "</w:t>
      </w:r>
      <w:r w:rsidRPr="00427DF9">
        <w:rPr>
          <w:rFonts w:ascii="Traditional Arabic" w:hAnsi="Traditional Arabic" w:cs="Traditional Arabic"/>
          <w:sz w:val="32"/>
          <w:szCs w:val="32"/>
          <w:rtl/>
        </w:rPr>
        <w:t xml:space="preserve"> ، بيروت ، لبنان</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دار النهضة العربية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عايدين محمد عبد القادر  (2001)</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الإدارة المدرسية الحديثة</w:t>
      </w:r>
      <w:r w:rsidRPr="00427DF9">
        <w:rPr>
          <w:rFonts w:ascii="Traditional Arabic" w:hAnsi="Traditional Arabic" w:cs="Traditional Arabic"/>
          <w:sz w:val="32"/>
          <w:szCs w:val="32"/>
          <w:rtl/>
        </w:rPr>
        <w:t xml:space="preserve"> ، ط 1 ، الأردن</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دار الشروق للنشر و التوزيع</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عباس محمد عوض(2005)</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دراسات في علم النفس الصناعي و المهني</w:t>
      </w:r>
      <w:r w:rsidRPr="00427DF9">
        <w:rPr>
          <w:rFonts w:ascii="Traditional Arabic" w:hAnsi="Traditional Arabic" w:cs="Traditional Arabic"/>
          <w:sz w:val="32"/>
          <w:szCs w:val="32"/>
          <w:rtl/>
        </w:rPr>
        <w:t xml:space="preserve"> ،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دار المعرفة الجامعية</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عبد الإله بن أحمد الصلوي (2006)</w:t>
      </w:r>
      <w:r w:rsidR="00555D8A">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 xml:space="preserve">معوقات ممارسة الأنشطة الترويحية الرياضية لدى طلاب كليات المعلمين بالمملكة العربية السعودية </w:t>
      </w:r>
      <w:r w:rsidRPr="00427DF9">
        <w:rPr>
          <w:rFonts w:ascii="Traditional Arabic" w:hAnsi="Traditional Arabic" w:cs="Traditional Arabic"/>
          <w:sz w:val="32"/>
          <w:szCs w:val="32"/>
          <w:rtl/>
        </w:rPr>
        <w:t>،جامعة الملك سعود، المملكة العربية السعودية</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كلية التربية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عبد الحميد الشاذلي  (1999)</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الصحة النفسية سيكولوجية الشخصية</w:t>
      </w:r>
      <w:r w:rsidRPr="00427DF9">
        <w:rPr>
          <w:rFonts w:ascii="Traditional Arabic" w:hAnsi="Traditional Arabic" w:cs="Traditional Arabic"/>
          <w:sz w:val="32"/>
          <w:szCs w:val="32"/>
          <w:rtl/>
        </w:rPr>
        <w:t xml:space="preserve"> ،  الإسكندرية،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دار النشر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عبد الرحمان محمد عيسوي(2003)</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الاختبارات و المقاييس النفسية</w:t>
      </w:r>
      <w:r w:rsidRPr="00427DF9">
        <w:rPr>
          <w:rFonts w:ascii="Traditional Arabic" w:hAnsi="Traditional Arabic" w:cs="Traditional Arabic"/>
          <w:sz w:val="32"/>
          <w:szCs w:val="32"/>
          <w:rtl/>
        </w:rPr>
        <w:t xml:space="preserve"> ،الإسكندرية،مصر</w:t>
      </w:r>
      <w:r w:rsidR="00555D8A" w:rsidRPr="00427DF9">
        <w:rPr>
          <w:rFonts w:ascii="Traditional Arabic" w:hAnsi="Traditional Arabic" w:cs="Traditional Arabic"/>
          <w:sz w:val="32"/>
          <w:szCs w:val="32"/>
          <w:rtl/>
        </w:rPr>
        <w:t xml:space="preserve"> </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منشأة المعارف</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lastRenderedPageBreak/>
        <w:t>عبد الرحمن بن أحمد بن محمد هيجان (1998)</w:t>
      </w:r>
      <w:r w:rsidR="00555D8A">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ضغوط العمل ، منهج شامل لدراسة الضغوط ـ مصادرها ونتائجها وكيفية إدارتها</w:t>
      </w:r>
      <w:r w:rsidRPr="00427DF9">
        <w:rPr>
          <w:rFonts w:ascii="Traditional Arabic" w:hAnsi="Traditional Arabic" w:cs="Traditional Arabic"/>
          <w:sz w:val="32"/>
          <w:szCs w:val="32"/>
          <w:rtl/>
        </w:rPr>
        <w:t xml:space="preserve"> ، الرياض، المملكة العربية السعودية</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معهد الإدارة العامة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عبد السلام مصطفى عبد السلام (2007)</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أساسيات التدريس والتطوير المهني للمعلم</w:t>
      </w:r>
      <w:r w:rsidRPr="00427DF9">
        <w:rPr>
          <w:rFonts w:ascii="Traditional Arabic" w:hAnsi="Traditional Arabic" w:cs="Traditional Arabic"/>
          <w:sz w:val="32"/>
          <w:szCs w:val="32"/>
          <w:rtl/>
        </w:rPr>
        <w:t xml:space="preserve"> ،الإسكندرية ،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دار الجامعة الجديدة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عبد العزيز عبد المجيد محمد (2005)</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سيكولوجيا مواجهة الضغوط في المجال الرياضي</w:t>
      </w:r>
      <w:r w:rsidRPr="00427DF9">
        <w:rPr>
          <w:rFonts w:ascii="Traditional Arabic" w:hAnsi="Traditional Arabic" w:cs="Traditional Arabic"/>
          <w:sz w:val="32"/>
          <w:szCs w:val="32"/>
          <w:rtl/>
        </w:rPr>
        <w:t xml:space="preserve"> ، القاهرة،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مركز الكتاب للنشر و التوزيع</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عبد المنعم الحنفي (1995)</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موسوعة الطب النفسي</w:t>
      </w:r>
      <w:r w:rsidRPr="00427DF9">
        <w:rPr>
          <w:rFonts w:ascii="Traditional Arabic" w:hAnsi="Traditional Arabic" w:cs="Traditional Arabic"/>
          <w:sz w:val="32"/>
          <w:szCs w:val="32"/>
          <w:rtl/>
        </w:rPr>
        <w:t xml:space="preserve"> ،القاهرة،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مكتبة مدبولي</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عبد المنعم المليجي (1971)</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النمو النفسي</w:t>
      </w:r>
      <w:r w:rsidRPr="00427DF9">
        <w:rPr>
          <w:rFonts w:ascii="Traditional Arabic" w:hAnsi="Traditional Arabic" w:cs="Traditional Arabic"/>
          <w:sz w:val="32"/>
          <w:szCs w:val="32"/>
          <w:rtl/>
        </w:rPr>
        <w:t xml:space="preserve"> ، ط 4 ، الإسكندرية، مصر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دار الحديث</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العبودي فاتح (2008)</w:t>
      </w:r>
      <w:r w:rsidR="00555D8A">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الضغط النفسي وعلاقته بالرضا الوظيفي</w:t>
      </w:r>
      <w:r w:rsidRPr="00427DF9">
        <w:rPr>
          <w:rFonts w:ascii="Traditional Arabic" w:hAnsi="Traditional Arabic" w:cs="Traditional Arabic"/>
          <w:sz w:val="32"/>
          <w:szCs w:val="32"/>
          <w:rtl/>
        </w:rPr>
        <w:t xml:space="preserve"> ، قسنطينة، الجزائر</w:t>
      </w:r>
      <w:r w:rsidR="00555D8A">
        <w:rPr>
          <w:rFonts w:ascii="Traditional Arabic" w:hAnsi="Traditional Arabic" w:cs="Traditional Arabic" w:hint="cs"/>
          <w:sz w:val="32"/>
          <w:szCs w:val="32"/>
          <w:rtl/>
        </w:rPr>
        <w:t>:</w:t>
      </w:r>
      <w:r w:rsidR="00555D8A" w:rsidRPr="00427DF9">
        <w:rPr>
          <w:rFonts w:ascii="Traditional Arabic" w:hAnsi="Traditional Arabic" w:cs="Traditional Arabic"/>
          <w:sz w:val="32"/>
          <w:szCs w:val="32"/>
          <w:rtl/>
        </w:rPr>
        <w:t xml:space="preserve"> جامعة منتوري</w:t>
      </w:r>
      <w:r w:rsidR="00555D8A">
        <w:rPr>
          <w:rFonts w:ascii="Traditional Arabic" w:hAnsi="Traditional Arabic" w:cs="Traditional Arabic" w:hint="cs"/>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عثمان مريم (2010)</w:t>
      </w:r>
      <w:r w:rsidR="00555D8A">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الضغوط المهنية وعلاقتها بدافعية الانجاز لدى أعوان الحماية المدنية</w:t>
      </w:r>
      <w:r w:rsidRPr="00427DF9">
        <w:rPr>
          <w:rFonts w:ascii="Traditional Arabic" w:hAnsi="Traditional Arabic" w:cs="Traditional Arabic"/>
          <w:sz w:val="32"/>
          <w:szCs w:val="32"/>
          <w:rtl/>
        </w:rPr>
        <w:t xml:space="preserve"> ، الجزائر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جامعة قسنطينة</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عثمان يخلف (2001)</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علم نفس الصحة ، الأسس النفسية و السلوكية للصحة</w:t>
      </w:r>
      <w:r w:rsidRPr="00427DF9">
        <w:rPr>
          <w:rFonts w:ascii="Traditional Arabic" w:hAnsi="Traditional Arabic" w:cs="Traditional Arabic"/>
          <w:sz w:val="32"/>
          <w:szCs w:val="32"/>
          <w:rtl/>
        </w:rPr>
        <w:t xml:space="preserve"> ، ط 1 ، ، الدوحة، قطر</w:t>
      </w:r>
      <w:r w:rsidR="003A2D5F" w:rsidRPr="003A2D5F">
        <w:rPr>
          <w:rFonts w:ascii="Traditional Arabic" w:hAnsi="Traditional Arabic" w:cs="Traditional Arabic"/>
          <w:sz w:val="32"/>
          <w:szCs w:val="32"/>
          <w:rtl/>
        </w:rPr>
        <w:t xml:space="preserve"> </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دار الثقافة للطباعة والنشر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عرار خالد حسني  (2003)</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التربية البدنية و الرياضية و علائقها النفسية</w:t>
      </w:r>
      <w:r w:rsidRPr="00427DF9">
        <w:rPr>
          <w:rFonts w:ascii="Traditional Arabic" w:hAnsi="Traditional Arabic" w:cs="Traditional Arabic"/>
          <w:sz w:val="32"/>
          <w:szCs w:val="32"/>
          <w:rtl/>
        </w:rPr>
        <w:t xml:space="preserve"> ، ط</w:t>
      </w:r>
      <w:r w:rsidR="003A2D5F">
        <w:rPr>
          <w:rFonts w:ascii="Traditional Arabic" w:hAnsi="Traditional Arabic" w:cs="Traditional Arabic" w:hint="cs"/>
          <w:sz w:val="32"/>
          <w:szCs w:val="32"/>
          <w:rtl/>
        </w:rPr>
        <w:t>1</w:t>
      </w:r>
      <w:r w:rsidRPr="00427DF9">
        <w:rPr>
          <w:rFonts w:ascii="Traditional Arabic" w:hAnsi="Traditional Arabic" w:cs="Traditional Arabic"/>
          <w:sz w:val="32"/>
          <w:szCs w:val="32"/>
          <w:rtl/>
        </w:rPr>
        <w:t xml:space="preserve"> ، طولكرم ، فلسطين</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مطبعة ابن خلدون</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العساف صلاح محمد (1989)</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المدخل للبحث في العلوم السلوكية</w:t>
      </w:r>
      <w:r w:rsidRPr="00427DF9">
        <w:rPr>
          <w:rFonts w:ascii="Traditional Arabic" w:hAnsi="Traditional Arabic" w:cs="Traditional Arabic"/>
          <w:sz w:val="32"/>
          <w:szCs w:val="32"/>
          <w:rtl/>
        </w:rPr>
        <w:t xml:space="preserve"> ، بيروت ،لبنان</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العبيكان للطباعة و النشر</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عطيات محمد خطاب  (1990) </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أوقات الفراغ و الترويح</w:t>
      </w:r>
      <w:r w:rsidRPr="00427DF9">
        <w:rPr>
          <w:rFonts w:ascii="Traditional Arabic" w:hAnsi="Traditional Arabic" w:cs="Traditional Arabic"/>
          <w:sz w:val="32"/>
          <w:szCs w:val="32"/>
          <w:rtl/>
        </w:rPr>
        <w:t xml:space="preserve"> ، ط 1 ، مصر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دار الفكر العربي</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علي صبري ، وشريت محمد (2004)</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الصحة النفسية و التوافق النفسي</w:t>
      </w:r>
      <w:r w:rsidRPr="00427DF9">
        <w:rPr>
          <w:rFonts w:ascii="Traditional Arabic" w:hAnsi="Traditional Arabic" w:cs="Traditional Arabic"/>
          <w:sz w:val="32"/>
          <w:szCs w:val="32"/>
          <w:rtl/>
        </w:rPr>
        <w:t xml:space="preserve"> ، الإسكندرية ، مصر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دار المعرفة الجامعية</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علي عسكر (2000)</w:t>
      </w:r>
      <w:r w:rsidR="003A2D5F">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ضغوط الحياة و أساليب مواجهتها</w:t>
      </w:r>
      <w:r w:rsidRPr="00427DF9">
        <w:rPr>
          <w:rFonts w:ascii="Traditional Arabic" w:hAnsi="Traditional Arabic" w:cs="Traditional Arabic"/>
          <w:sz w:val="32"/>
          <w:szCs w:val="32"/>
          <w:rtl/>
        </w:rPr>
        <w:t xml:space="preserve"> ، ط 1 ، القاهرة، مصر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دار الكتاب الحديث</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علي عسكر (2005)</w:t>
      </w:r>
      <w:r w:rsidR="003A2D5F">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الأسس النفسية و الاجتماعية للسلوك في مجال العمل</w:t>
      </w:r>
      <w:r w:rsidRPr="00427DF9">
        <w:rPr>
          <w:rFonts w:ascii="Traditional Arabic" w:hAnsi="Traditional Arabic" w:cs="Traditional Arabic"/>
          <w:sz w:val="32"/>
          <w:szCs w:val="32"/>
          <w:rtl/>
        </w:rPr>
        <w:t xml:space="preserve"> ،الكويت</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دار الكتاب الحديث للنشر والتوزيع</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عمار الطيب كشرود (1995)</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 xml:space="preserve">علم النفس الصناعي و التنظيمي الحديث ، مفاهيم و نظريات </w:t>
      </w:r>
      <w:r w:rsidRPr="00427DF9">
        <w:rPr>
          <w:rFonts w:ascii="Traditional Arabic" w:hAnsi="Traditional Arabic" w:cs="Traditional Arabic"/>
          <w:sz w:val="32"/>
          <w:szCs w:val="32"/>
          <w:rtl/>
        </w:rPr>
        <w:t>، ط 1 ، بنغازي</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ليبيا</w:t>
      </w:r>
      <w:r w:rsidR="003A2D5F" w:rsidRPr="00427DF9">
        <w:rPr>
          <w:rFonts w:ascii="Traditional Arabic" w:hAnsi="Traditional Arabic" w:cs="Traditional Arabic"/>
          <w:sz w:val="32"/>
          <w:szCs w:val="32"/>
          <w:rtl/>
        </w:rPr>
        <w:t>، دار الكتاب الوطنية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lastRenderedPageBreak/>
        <w:t xml:space="preserve">العميان محمود (2005) </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السلوك التنظيمي في منظمات الأعمال</w:t>
      </w:r>
      <w:r w:rsidRPr="00427DF9">
        <w:rPr>
          <w:rFonts w:ascii="Traditional Arabic" w:hAnsi="Traditional Arabic" w:cs="Traditional Arabic"/>
          <w:sz w:val="32"/>
          <w:szCs w:val="32"/>
          <w:rtl/>
        </w:rPr>
        <w:t xml:space="preserve"> ، عمان ، الأردن</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دار وائل للنشر</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Pr>
      </w:pPr>
      <w:r w:rsidRPr="00427DF9">
        <w:rPr>
          <w:rFonts w:ascii="Traditional Arabic" w:hAnsi="Traditional Arabic" w:cs="Traditional Arabic"/>
          <w:sz w:val="32"/>
          <w:szCs w:val="32"/>
          <w:rtl/>
        </w:rPr>
        <w:t xml:space="preserve">عودة ملكاوي(1987) </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أساسيات البحث العلمي في التربية والعلوم الإنسانية</w:t>
      </w:r>
      <w:r w:rsidRPr="00427DF9">
        <w:rPr>
          <w:rFonts w:ascii="Traditional Arabic" w:hAnsi="Traditional Arabic" w:cs="Traditional Arabic"/>
          <w:sz w:val="32"/>
          <w:szCs w:val="32"/>
          <w:rtl/>
        </w:rPr>
        <w:t xml:space="preserve"> ، ط 5 ، الكويت </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مكتبة المنار الزرقاء</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عوض عباس (1996) </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الموجز في الصحة النفسية</w:t>
      </w:r>
      <w:r w:rsidRPr="00427DF9">
        <w:rPr>
          <w:rFonts w:ascii="Traditional Arabic" w:hAnsi="Traditional Arabic" w:cs="Traditional Arabic"/>
          <w:sz w:val="32"/>
          <w:szCs w:val="32"/>
          <w:rtl/>
        </w:rPr>
        <w:t xml:space="preserve"> ، ط 2 ، مصر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دار المعارف</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فاروق السيد عثمان (2001)</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القلق و إدارة الضغوط النفسية</w:t>
      </w:r>
      <w:r w:rsidRPr="00427DF9">
        <w:rPr>
          <w:rFonts w:ascii="Traditional Arabic" w:hAnsi="Traditional Arabic" w:cs="Traditional Arabic"/>
          <w:sz w:val="32"/>
          <w:szCs w:val="32"/>
          <w:rtl/>
        </w:rPr>
        <w:t xml:space="preserve"> ، ط 1 ، القاهرة ، مصر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دار الفكر العربي</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الفاضل أحمد محمد (2007) </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الترويح الرياضي، كلية التدريب</w:t>
      </w:r>
      <w:r w:rsidRPr="00427DF9">
        <w:rPr>
          <w:rFonts w:ascii="Traditional Arabic" w:hAnsi="Traditional Arabic" w:cs="Traditional Arabic"/>
          <w:sz w:val="32"/>
          <w:szCs w:val="32"/>
          <w:rtl/>
        </w:rPr>
        <w:t xml:space="preserve"> ، الرياض ، المملكة العربية السعودية</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جامعة نايف العربية للعلوم الأمنية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فان دالين (1985)</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مناهج البحث في التربية و علم النفس</w:t>
      </w:r>
      <w:r w:rsidRPr="00427DF9">
        <w:rPr>
          <w:rFonts w:ascii="Traditional Arabic" w:hAnsi="Traditional Arabic" w:cs="Traditional Arabic"/>
          <w:sz w:val="32"/>
          <w:szCs w:val="32"/>
          <w:rtl/>
        </w:rPr>
        <w:t xml:space="preserve"> ، ت : محمد نبيل نوفل وآخرون ، القاهرة ، مصر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مكتبة الأنجلو المصرية</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فريدة شنان ، مصطفى هجرسي (2009) </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المعجم التربوي</w:t>
      </w:r>
      <w:r w:rsidRPr="00427DF9">
        <w:rPr>
          <w:rFonts w:ascii="Traditional Arabic" w:hAnsi="Traditional Arabic" w:cs="Traditional Arabic"/>
          <w:sz w:val="32"/>
          <w:szCs w:val="32"/>
          <w:rtl/>
        </w:rPr>
        <w:t xml:space="preserve"> ، حسين داي، الجزائر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المركز الوطني للوثائق التربوية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فؤاد البهي السيد (1979)</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علم النفس الإحصائي وقياس العقل البشري</w:t>
      </w:r>
      <w:r w:rsidRPr="00427DF9">
        <w:rPr>
          <w:rFonts w:ascii="Traditional Arabic" w:hAnsi="Traditional Arabic" w:cs="Traditional Arabic"/>
          <w:sz w:val="32"/>
          <w:szCs w:val="32"/>
          <w:rtl/>
        </w:rPr>
        <w:t xml:space="preserve"> ، ط 3 ، القاهرة ، مصر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دار الفكر العربي</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فواز بن محمد صالح الشيخ  (2009)</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التوافق المهني والمساندة الاجتماعية لدى عينة من العمال السعوديين العاملين في بعض المصانع بمحافظة جدة</w:t>
      </w:r>
      <w:r w:rsidRPr="00427DF9">
        <w:rPr>
          <w:rFonts w:ascii="Traditional Arabic" w:hAnsi="Traditional Arabic" w:cs="Traditional Arabic"/>
          <w:sz w:val="32"/>
          <w:szCs w:val="32"/>
          <w:rtl/>
        </w:rPr>
        <w:t xml:space="preserve"> ، المملكة العربية السعودية</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جامعة أم القرى</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كامل محمد محمد عويضة (1996) </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علم النفس الصناعي</w:t>
      </w:r>
      <w:r w:rsidRPr="00427DF9">
        <w:rPr>
          <w:rFonts w:ascii="Traditional Arabic" w:hAnsi="Traditional Arabic" w:cs="Traditional Arabic"/>
          <w:sz w:val="32"/>
          <w:szCs w:val="32"/>
          <w:rtl/>
        </w:rPr>
        <w:t xml:space="preserve"> ، ط 1 ، بيروت، لبنان</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دار الكتب العلمية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كمال درويش ، أمين الخولي  (1990)</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أصول الترويح وأوقات الفراغ</w:t>
      </w:r>
      <w:r w:rsidRPr="00427DF9">
        <w:rPr>
          <w:rFonts w:ascii="Traditional Arabic" w:hAnsi="Traditional Arabic" w:cs="Traditional Arabic"/>
          <w:sz w:val="32"/>
          <w:szCs w:val="32"/>
          <w:rtl/>
        </w:rPr>
        <w:t xml:space="preserve"> ، القاهرة ، مصر </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دار الفكر العربي</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كمال درويش ، محمد الحماحمي(1997)</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رؤية عصرية للترويح و أوقات الفراغ</w:t>
      </w:r>
      <w:r w:rsidRPr="00427DF9">
        <w:rPr>
          <w:rFonts w:ascii="Traditional Arabic" w:hAnsi="Traditional Arabic" w:cs="Traditional Arabic"/>
          <w:sz w:val="32"/>
          <w:szCs w:val="32"/>
          <w:rtl/>
        </w:rPr>
        <w:t xml:space="preserve"> ، ط 1 ، القاهرة ، مصر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مركز الكتاب للنشر</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كمال مرسى (1988) </w:t>
      </w:r>
      <w:r w:rsidR="003A2D5F">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المدخل إلى الصحة النفسية</w:t>
      </w:r>
      <w:r w:rsidRPr="00427DF9">
        <w:rPr>
          <w:rFonts w:ascii="Traditional Arabic" w:hAnsi="Traditional Arabic" w:cs="Traditional Arabic"/>
          <w:sz w:val="32"/>
          <w:szCs w:val="32"/>
          <w:rtl/>
        </w:rPr>
        <w:t xml:space="preserve"> ، ط 1 ، مصر</w:t>
      </w:r>
      <w:r w:rsidR="003A2D5F">
        <w:rPr>
          <w:rFonts w:ascii="Traditional Arabic" w:hAnsi="Traditional Arabic" w:cs="Traditional Arabic" w:hint="cs"/>
          <w:sz w:val="32"/>
          <w:szCs w:val="32"/>
          <w:rtl/>
        </w:rPr>
        <w:t>:</w:t>
      </w:r>
      <w:r w:rsidR="003A2D5F" w:rsidRPr="00427DF9">
        <w:rPr>
          <w:rFonts w:ascii="Traditional Arabic" w:hAnsi="Traditional Arabic" w:cs="Traditional Arabic"/>
          <w:sz w:val="32"/>
          <w:szCs w:val="32"/>
          <w:rtl/>
        </w:rPr>
        <w:t xml:space="preserve"> دار القلم للنشر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lastRenderedPageBreak/>
        <w:t xml:space="preserve">ماجدة بهاء الدين السيد عبيد (2008) </w:t>
      </w:r>
      <w:r w:rsidR="003475F2">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الضغط النفسي ومشكلاته وأثره على الصحة النفسية</w:t>
      </w:r>
      <w:r w:rsidRPr="00427DF9">
        <w:rPr>
          <w:rFonts w:ascii="Traditional Arabic" w:hAnsi="Traditional Arabic" w:cs="Traditional Arabic"/>
          <w:sz w:val="32"/>
          <w:szCs w:val="32"/>
          <w:rtl/>
        </w:rPr>
        <w:t xml:space="preserve"> ، عمان ، الأردن</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دار صفاء للنشر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مجدي أحمد محمد عبد الله (2005) </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علم النفس الصناعي بين النظرية و التطبيق</w:t>
      </w:r>
      <w:r w:rsidRPr="00427DF9">
        <w:rPr>
          <w:rFonts w:ascii="Traditional Arabic" w:hAnsi="Traditional Arabic" w:cs="Traditional Arabic"/>
          <w:sz w:val="32"/>
          <w:szCs w:val="32"/>
          <w:rtl/>
        </w:rPr>
        <w:t xml:space="preserve">  الإسكندرية ، مصر </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دار المعرفة الجامعية</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محسن علي عطية (2009) </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المناهج الحديثة وطرائق التدريس</w:t>
      </w:r>
      <w:r w:rsidRPr="00427DF9">
        <w:rPr>
          <w:rFonts w:ascii="Traditional Arabic" w:hAnsi="Traditional Arabic" w:cs="Traditional Arabic"/>
          <w:sz w:val="32"/>
          <w:szCs w:val="32"/>
          <w:rtl/>
        </w:rPr>
        <w:t xml:space="preserve"> ، عمان ، الأردن</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دار المناهج للنشر و 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محمد أحمد النابلسي وآخرون (1991) </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الصدمة النفسية</w:t>
      </w:r>
      <w:r w:rsidRPr="00427DF9">
        <w:rPr>
          <w:rFonts w:ascii="Traditional Arabic" w:hAnsi="Traditional Arabic" w:cs="Traditional Arabic"/>
          <w:sz w:val="32"/>
          <w:szCs w:val="32"/>
          <w:rtl/>
        </w:rPr>
        <w:t xml:space="preserve"> ، بيروت ، لبنان</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دار النهضة العربية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محمد حسن محمد حمادات (2007) </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 xml:space="preserve">السلوك التنظيمي والتحديات المستقبلية في المؤسسات التربوية </w:t>
      </w:r>
      <w:r w:rsidRPr="00427DF9">
        <w:rPr>
          <w:rFonts w:ascii="Traditional Arabic" w:hAnsi="Traditional Arabic" w:cs="Traditional Arabic"/>
          <w:sz w:val="32"/>
          <w:szCs w:val="32"/>
          <w:rtl/>
        </w:rPr>
        <w:t>، عمان، الأردن</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دار حامد للنشر</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3475F2">
        <w:rPr>
          <w:rFonts w:ascii="Traditional Arabic" w:hAnsi="Traditional Arabic" w:cs="Traditional Arabic"/>
          <w:sz w:val="32"/>
          <w:szCs w:val="32"/>
          <w:rtl/>
        </w:rPr>
        <w:t>محمد صبحي حسين (1995)</w:t>
      </w:r>
      <w:r w:rsidR="003475F2">
        <w:rPr>
          <w:rFonts w:ascii="Traditional Arabic" w:hAnsi="Traditional Arabic" w:cs="Traditional Arabic" w:hint="cs"/>
          <w:sz w:val="32"/>
          <w:szCs w:val="32"/>
          <w:rtl/>
        </w:rPr>
        <w:t>،</w:t>
      </w:r>
      <w:r w:rsidRPr="003475F2">
        <w:rPr>
          <w:rFonts w:ascii="Traditional Arabic" w:hAnsi="Traditional Arabic" w:cs="Traditional Arabic"/>
          <w:b/>
          <w:bCs/>
          <w:sz w:val="32"/>
          <w:szCs w:val="32"/>
          <w:rtl/>
        </w:rPr>
        <w:t xml:space="preserve"> القياس والتقويم في التربية البدنية و الرياضية</w:t>
      </w:r>
      <w:r w:rsidRPr="003475F2">
        <w:rPr>
          <w:rFonts w:ascii="Traditional Arabic" w:hAnsi="Traditional Arabic" w:cs="Traditional Arabic"/>
          <w:sz w:val="32"/>
          <w:szCs w:val="32"/>
          <w:rtl/>
        </w:rPr>
        <w:t xml:space="preserve"> ، ط 2 ، القاهرة ، مصر</w:t>
      </w:r>
      <w:r w:rsidR="003475F2" w:rsidRPr="003475F2">
        <w:rPr>
          <w:rFonts w:ascii="Traditional Arabic" w:hAnsi="Traditional Arabic" w:cs="Traditional Arabic"/>
          <w:sz w:val="32"/>
          <w:szCs w:val="32"/>
          <w:rtl/>
        </w:rPr>
        <w:t xml:space="preserve"> </w:t>
      </w:r>
      <w:r w:rsidR="003475F2">
        <w:rPr>
          <w:rFonts w:ascii="Traditional Arabic" w:hAnsi="Traditional Arabic" w:cs="Traditional Arabic" w:hint="cs"/>
          <w:sz w:val="32"/>
          <w:szCs w:val="32"/>
          <w:rtl/>
        </w:rPr>
        <w:t>:</w:t>
      </w:r>
      <w:r w:rsidR="003475F2" w:rsidRPr="003475F2">
        <w:rPr>
          <w:rFonts w:ascii="Traditional Arabic" w:hAnsi="Traditional Arabic" w:cs="Traditional Arabic"/>
          <w:sz w:val="32"/>
          <w:szCs w:val="32"/>
          <w:rtl/>
        </w:rPr>
        <w:t>دار الفكر العربي</w:t>
      </w:r>
      <w:r w:rsidRPr="003475F2">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محمد محمد الحماحمي ، عايدة عبد العزيز مصطفى (1998)</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الترويح بين النظرية و التطبيق</w:t>
      </w:r>
      <w:r w:rsidRPr="00427DF9">
        <w:rPr>
          <w:rFonts w:ascii="Traditional Arabic" w:hAnsi="Traditional Arabic" w:cs="Traditional Arabic"/>
          <w:sz w:val="32"/>
          <w:szCs w:val="32"/>
          <w:rtl/>
        </w:rPr>
        <w:t xml:space="preserve"> ، ط 2 ، القاهرة ، مصر</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مركز الكتاب للنشر</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محمود السيد أبو النيل (1984) </w:t>
      </w:r>
      <w:r w:rsidR="003475F2">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الأمراض السيكوماتية</w:t>
      </w:r>
      <w:r w:rsidRPr="00427DF9">
        <w:rPr>
          <w:rFonts w:ascii="Traditional Arabic" w:hAnsi="Traditional Arabic" w:cs="Traditional Arabic"/>
          <w:sz w:val="32"/>
          <w:szCs w:val="32"/>
          <w:rtl/>
        </w:rPr>
        <w:t xml:space="preserve"> ، القاهرة ، مصر</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دار المعرفة الجامعية</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محمود العميان (2005)</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السلوك التنظيمي في منظمات الأعمال</w:t>
      </w:r>
      <w:r w:rsidRPr="00427DF9">
        <w:rPr>
          <w:rFonts w:ascii="Traditional Arabic" w:hAnsi="Traditional Arabic" w:cs="Traditional Arabic"/>
          <w:sz w:val="32"/>
          <w:szCs w:val="32"/>
          <w:rtl/>
        </w:rPr>
        <w:t xml:space="preserve"> ، عمان ،الأردن</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دار وائل للنشر</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محمود فتحي عكاشة (1999)</w:t>
      </w:r>
      <w:r w:rsidR="003475F2">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علم النفس الصناعي</w:t>
      </w:r>
      <w:r w:rsidRPr="00427DF9">
        <w:rPr>
          <w:rFonts w:ascii="Traditional Arabic" w:hAnsi="Traditional Arabic" w:cs="Traditional Arabic"/>
          <w:sz w:val="32"/>
          <w:szCs w:val="32"/>
          <w:rtl/>
        </w:rPr>
        <w:t xml:space="preserve"> ، الإسكندرية ، مصر</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مطبعة الجمهورية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مصطفى عبد السميع ، سهير محمد (2005) </w:t>
      </w:r>
      <w:r w:rsidR="003475F2">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إعداد المعلم وتنميته وتدريبه</w:t>
      </w:r>
      <w:r w:rsidRPr="00427DF9">
        <w:rPr>
          <w:rFonts w:ascii="Traditional Arabic" w:hAnsi="Traditional Arabic" w:cs="Traditional Arabic"/>
          <w:sz w:val="32"/>
          <w:szCs w:val="32"/>
          <w:rtl/>
        </w:rPr>
        <w:t xml:space="preserve"> ، ط 1 ، عمان ، الأردن</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دار الفكر العربي للنشر و التوزيع</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مقدم عبد الحفيظ (1993)</w:t>
      </w:r>
      <w:r w:rsidR="003475F2">
        <w:rPr>
          <w:rFonts w:ascii="Traditional Arabic" w:hAnsi="Traditional Arabic" w:cs="Traditional Arabic" w:hint="cs"/>
          <w:sz w:val="32"/>
          <w:szCs w:val="32"/>
          <w:rtl/>
        </w:rPr>
        <w:t>،</w:t>
      </w:r>
      <w:r w:rsidRPr="00427DF9">
        <w:rPr>
          <w:rFonts w:ascii="Traditional Arabic" w:hAnsi="Traditional Arabic" w:cs="Traditional Arabic"/>
          <w:b/>
          <w:bCs/>
          <w:sz w:val="32"/>
          <w:szCs w:val="32"/>
          <w:rtl/>
        </w:rPr>
        <w:t>الإحصاء و القياس النفسي مع نماذج من المقاييس</w:t>
      </w:r>
      <w:r w:rsidR="003475F2">
        <w:rPr>
          <w:rFonts w:ascii="Traditional Arabic" w:hAnsi="Traditional Arabic" w:cs="Traditional Arabic" w:hint="cs"/>
          <w:b/>
          <w:bCs/>
          <w:sz w:val="32"/>
          <w:szCs w:val="32"/>
          <w:rtl/>
        </w:rPr>
        <w:t xml:space="preserve"> </w:t>
      </w:r>
      <w:r w:rsidRPr="00427DF9">
        <w:rPr>
          <w:rFonts w:ascii="Traditional Arabic" w:hAnsi="Traditional Arabic" w:cs="Traditional Arabic"/>
          <w:b/>
          <w:bCs/>
          <w:sz w:val="32"/>
          <w:szCs w:val="32"/>
          <w:rtl/>
        </w:rPr>
        <w:t xml:space="preserve">والاختبارات </w:t>
      </w:r>
      <w:r w:rsidRPr="00427DF9">
        <w:rPr>
          <w:rFonts w:ascii="Traditional Arabic" w:hAnsi="Traditional Arabic" w:cs="Traditional Arabic"/>
          <w:sz w:val="32"/>
          <w:szCs w:val="32"/>
          <w:rtl/>
        </w:rPr>
        <w:t xml:space="preserve">،  بن عكنون ، الجزائر </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ديوان المطبوعات الجامعية</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ميادة قرمان (2008)</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الأساليب الحديثة في علاج المشكلات السلوكية عند المراهقين</w:t>
      </w:r>
      <w:r w:rsidRPr="00427DF9">
        <w:rPr>
          <w:rFonts w:ascii="Traditional Arabic" w:hAnsi="Traditional Arabic" w:cs="Traditional Arabic"/>
          <w:sz w:val="32"/>
          <w:szCs w:val="32"/>
          <w:rtl/>
        </w:rPr>
        <w:t xml:space="preserve"> ، ط1 ، القاهرة ، مصر</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مكتبة الأنجلو المصرية</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283"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نواف أحمد سمارة ، عبد السلام موسى العديلي (2008) </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مفاهيم ومصطلحات في العلوم التربوية</w:t>
      </w:r>
      <w:r w:rsidRPr="00427DF9">
        <w:rPr>
          <w:rFonts w:ascii="Traditional Arabic" w:hAnsi="Traditional Arabic" w:cs="Traditional Arabic"/>
          <w:sz w:val="32"/>
          <w:szCs w:val="32"/>
          <w:rtl/>
        </w:rPr>
        <w:t xml:space="preserve"> ،عمان ، الأردن</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دار المسيرة للنشر و التوزيع</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1" w:firstLine="0"/>
        <w:rPr>
          <w:rFonts w:ascii="Traditional Arabic" w:hAnsi="Traditional Arabic" w:cs="Traditional Arabic"/>
          <w:sz w:val="32"/>
          <w:szCs w:val="32"/>
          <w:rtl/>
        </w:rPr>
      </w:pPr>
      <w:r w:rsidRPr="00427DF9">
        <w:rPr>
          <w:rFonts w:ascii="Traditional Arabic" w:hAnsi="Traditional Arabic" w:cs="Traditional Arabic"/>
          <w:sz w:val="32"/>
          <w:szCs w:val="32"/>
          <w:rtl/>
        </w:rPr>
        <w:t>نور بنت حسن عبد الحليم قاروت (2009)</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الترويح ، تعريفه ، أهميته ، حكمه</w:t>
      </w:r>
      <w:r w:rsidRPr="00427DF9">
        <w:rPr>
          <w:rFonts w:ascii="Traditional Arabic" w:hAnsi="Traditional Arabic" w:cs="Traditional Arabic"/>
          <w:sz w:val="32"/>
          <w:szCs w:val="32"/>
          <w:rtl/>
        </w:rPr>
        <w:t xml:space="preserve"> ، ط 1 ، دمشق ، سوريا </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دار الحافظ</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autoSpaceDE w:val="0"/>
        <w:autoSpaceDN w:val="0"/>
        <w:adjustRightInd w:val="0"/>
        <w:spacing w:after="0" w:line="240" w:lineRule="auto"/>
        <w:ind w:left="-1" w:firstLine="0"/>
        <w:rPr>
          <w:rFonts w:ascii="Traditional Arabic" w:hAnsi="Traditional Arabic" w:cs="Traditional Arabic"/>
          <w:b/>
          <w:bCs/>
          <w:sz w:val="32"/>
          <w:szCs w:val="32"/>
          <w:lang w:bidi="ar-DZ"/>
        </w:rPr>
      </w:pPr>
      <w:r w:rsidRPr="00427DF9">
        <w:rPr>
          <w:rFonts w:ascii="Traditional Arabic" w:hAnsi="Traditional Arabic" w:cs="Traditional Arabic"/>
          <w:sz w:val="32"/>
          <w:szCs w:val="32"/>
          <w:rtl/>
        </w:rPr>
        <w:lastRenderedPageBreak/>
        <w:t>هاني محمد حجر،محمود اسماعيل الهاشمي .(2014).الرياضة وصحة المجتمع. الطبعة الأولى. القاهرة :مركز الكتاب الحديث</w:t>
      </w:r>
    </w:p>
    <w:p w:rsidR="00427DF9" w:rsidRPr="00427DF9" w:rsidRDefault="00427DF9" w:rsidP="00D54029">
      <w:pPr>
        <w:pStyle w:val="Paragraphedeliste"/>
        <w:numPr>
          <w:ilvl w:val="0"/>
          <w:numId w:val="35"/>
        </w:numPr>
        <w:spacing w:after="0" w:line="240" w:lineRule="auto"/>
        <w:ind w:left="-1" w:firstLine="0"/>
        <w:rPr>
          <w:rFonts w:ascii="Traditional Arabic" w:hAnsi="Traditional Arabic" w:cs="Traditional Arabic"/>
          <w:sz w:val="32"/>
          <w:szCs w:val="32"/>
          <w:rtl/>
        </w:rPr>
      </w:pPr>
      <w:r w:rsidRPr="00427DF9">
        <w:rPr>
          <w:rFonts w:ascii="Traditional Arabic" w:hAnsi="Traditional Arabic" w:cs="Traditional Arabic"/>
          <w:sz w:val="32"/>
          <w:szCs w:val="32"/>
          <w:rtl/>
        </w:rPr>
        <w:t>هناء أحمد شويخ (2007)</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أساليب تخفيض الضغوط الناتجة عن الأورام السرطانية</w:t>
      </w:r>
      <w:r w:rsidRPr="00427DF9">
        <w:rPr>
          <w:rFonts w:ascii="Traditional Arabic" w:hAnsi="Traditional Arabic" w:cs="Traditional Arabic"/>
          <w:sz w:val="32"/>
          <w:szCs w:val="32"/>
          <w:rtl/>
        </w:rPr>
        <w:t xml:space="preserve"> ، ط 1 ، الأردن</w:t>
      </w:r>
      <w:r w:rsidR="003475F2">
        <w:rPr>
          <w:rFonts w:ascii="Traditional Arabic" w:hAnsi="Traditional Arabic" w:cs="Traditional Arabic" w:hint="cs"/>
          <w:sz w:val="32"/>
          <w:szCs w:val="32"/>
          <w:rtl/>
        </w:rPr>
        <w:t>:</w:t>
      </w:r>
      <w:r w:rsidR="003475F2" w:rsidRPr="003475F2">
        <w:rPr>
          <w:rFonts w:ascii="Traditional Arabic" w:hAnsi="Traditional Arabic" w:cs="Traditional Arabic"/>
          <w:sz w:val="32"/>
          <w:szCs w:val="32"/>
          <w:rtl/>
        </w:rPr>
        <w:t xml:space="preserve"> </w:t>
      </w:r>
      <w:r w:rsidR="003475F2" w:rsidRPr="00427DF9">
        <w:rPr>
          <w:rFonts w:ascii="Traditional Arabic" w:hAnsi="Traditional Arabic" w:cs="Traditional Arabic"/>
          <w:sz w:val="32"/>
          <w:szCs w:val="32"/>
          <w:rtl/>
        </w:rPr>
        <w:t>أنتراك للطباعة والنشر والتوزيع</w:t>
      </w:r>
      <w:r w:rsidRPr="00427DF9">
        <w:rPr>
          <w:rFonts w:ascii="Traditional Arabic" w:hAnsi="Traditional Arabic" w:cs="Traditional Arabic"/>
          <w:sz w:val="32"/>
          <w:szCs w:val="32"/>
          <w:rtl/>
        </w:rPr>
        <w:t>.</w:t>
      </w:r>
    </w:p>
    <w:p w:rsidR="00427DF9" w:rsidRPr="00427DF9" w:rsidRDefault="00427DF9" w:rsidP="00D54029">
      <w:pPr>
        <w:pStyle w:val="Paragraphedeliste"/>
        <w:numPr>
          <w:ilvl w:val="0"/>
          <w:numId w:val="35"/>
        </w:numPr>
        <w:spacing w:after="0" w:line="240" w:lineRule="auto"/>
        <w:ind w:left="-1" w:firstLine="0"/>
        <w:rPr>
          <w:rFonts w:ascii="Traditional Arabic" w:hAnsi="Traditional Arabic" w:cs="Traditional Arabic"/>
          <w:sz w:val="32"/>
          <w:szCs w:val="32"/>
          <w:rtl/>
        </w:rPr>
      </w:pPr>
      <w:r w:rsidRPr="00427DF9">
        <w:rPr>
          <w:rFonts w:ascii="Traditional Arabic" w:hAnsi="Traditional Arabic" w:cs="Traditional Arabic"/>
          <w:sz w:val="32"/>
          <w:szCs w:val="32"/>
          <w:rtl/>
        </w:rPr>
        <w:t>وجيه محجوب جاسم (1985)</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طرق البحث العلمي ومناهجه</w:t>
      </w:r>
      <w:r w:rsidRPr="00427DF9">
        <w:rPr>
          <w:rFonts w:ascii="Traditional Arabic" w:hAnsi="Traditional Arabic" w:cs="Traditional Arabic"/>
          <w:sz w:val="32"/>
          <w:szCs w:val="32"/>
          <w:rtl/>
        </w:rPr>
        <w:t xml:space="preserve"> ، العراق</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مطبعة جامعة الموصل</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1"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ياسين رمضان (2007) </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علم النفس الرياضي</w:t>
      </w:r>
      <w:r w:rsidRPr="00427DF9">
        <w:rPr>
          <w:rFonts w:ascii="Traditional Arabic" w:hAnsi="Traditional Arabic" w:cs="Traditional Arabic"/>
          <w:sz w:val="32"/>
          <w:szCs w:val="32"/>
          <w:rtl/>
        </w:rPr>
        <w:t xml:space="preserve"> ، ط 1 ، عمان ، الأردن</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دار أسامة للنشر والتوزيع</w:t>
      </w:r>
      <w:r w:rsidRPr="00427DF9">
        <w:rPr>
          <w:rFonts w:ascii="Traditional Arabic" w:hAnsi="Traditional Arabic" w:cs="Traditional Arabic"/>
          <w:sz w:val="32"/>
          <w:szCs w:val="32"/>
          <w:rtl/>
        </w:rPr>
        <w:t xml:space="preserve"> .</w:t>
      </w:r>
    </w:p>
    <w:p w:rsidR="00427DF9" w:rsidRPr="00427DF9" w:rsidRDefault="00427DF9" w:rsidP="00D54029">
      <w:pPr>
        <w:pStyle w:val="Paragraphedeliste"/>
        <w:numPr>
          <w:ilvl w:val="0"/>
          <w:numId w:val="35"/>
        </w:numPr>
        <w:spacing w:after="0" w:line="240" w:lineRule="auto"/>
        <w:ind w:left="-1" w:firstLine="0"/>
        <w:rPr>
          <w:rFonts w:ascii="Traditional Arabic" w:hAnsi="Traditional Arabic" w:cs="Traditional Arabic"/>
          <w:sz w:val="32"/>
          <w:szCs w:val="32"/>
          <w:rtl/>
        </w:rPr>
      </w:pPr>
      <w:r w:rsidRPr="00427DF9">
        <w:rPr>
          <w:rFonts w:ascii="Traditional Arabic" w:hAnsi="Traditional Arabic" w:cs="Traditional Arabic"/>
          <w:sz w:val="32"/>
          <w:szCs w:val="32"/>
          <w:rtl/>
        </w:rPr>
        <w:t xml:space="preserve">ياسين رمضان (2008) </w:t>
      </w:r>
      <w:r w:rsidR="003475F2">
        <w:rPr>
          <w:rFonts w:ascii="Traditional Arabic" w:hAnsi="Traditional Arabic" w:cs="Traditional Arabic" w:hint="cs"/>
          <w:sz w:val="32"/>
          <w:szCs w:val="32"/>
          <w:rtl/>
        </w:rPr>
        <w:t>،</w:t>
      </w:r>
      <w:r w:rsidRPr="00427DF9">
        <w:rPr>
          <w:rFonts w:ascii="Traditional Arabic" w:hAnsi="Traditional Arabic" w:cs="Traditional Arabic"/>
          <w:sz w:val="32"/>
          <w:szCs w:val="32"/>
          <w:rtl/>
        </w:rPr>
        <w:t xml:space="preserve"> </w:t>
      </w:r>
      <w:r w:rsidRPr="00427DF9">
        <w:rPr>
          <w:rFonts w:ascii="Traditional Arabic" w:hAnsi="Traditional Arabic" w:cs="Traditional Arabic"/>
          <w:b/>
          <w:bCs/>
          <w:sz w:val="32"/>
          <w:szCs w:val="32"/>
          <w:rtl/>
        </w:rPr>
        <w:t>علم النفس الرياضي</w:t>
      </w:r>
      <w:r w:rsidRPr="00427DF9">
        <w:rPr>
          <w:rFonts w:ascii="Traditional Arabic" w:hAnsi="Traditional Arabic" w:cs="Traditional Arabic"/>
          <w:sz w:val="32"/>
          <w:szCs w:val="32"/>
          <w:rtl/>
        </w:rPr>
        <w:t xml:space="preserve"> ، ط 2 ، عمان ، الأردن</w:t>
      </w:r>
      <w:r w:rsidR="003475F2">
        <w:rPr>
          <w:rFonts w:ascii="Traditional Arabic" w:hAnsi="Traditional Arabic" w:cs="Traditional Arabic" w:hint="cs"/>
          <w:sz w:val="32"/>
          <w:szCs w:val="32"/>
          <w:rtl/>
        </w:rPr>
        <w:t>:</w:t>
      </w:r>
      <w:r w:rsidR="003475F2" w:rsidRPr="00427DF9">
        <w:rPr>
          <w:rFonts w:ascii="Traditional Arabic" w:hAnsi="Traditional Arabic" w:cs="Traditional Arabic"/>
          <w:sz w:val="32"/>
          <w:szCs w:val="32"/>
          <w:rtl/>
        </w:rPr>
        <w:t xml:space="preserve"> دار أسامة للنشر والتوزيع</w:t>
      </w:r>
      <w:r w:rsidRPr="00427DF9">
        <w:rPr>
          <w:rFonts w:ascii="Traditional Arabic" w:hAnsi="Traditional Arabic" w:cs="Traditional Arabic"/>
          <w:sz w:val="32"/>
          <w:szCs w:val="32"/>
          <w:rtl/>
        </w:rPr>
        <w:t>.</w:t>
      </w:r>
    </w:p>
    <w:p w:rsidR="00232ACF" w:rsidRDefault="00E402DA" w:rsidP="00537064">
      <w:pPr>
        <w:numPr>
          <w:ilvl w:val="0"/>
          <w:numId w:val="9"/>
        </w:numPr>
        <w:spacing w:after="0" w:line="240" w:lineRule="auto"/>
        <w:rPr>
          <w:rFonts w:cs="Traditional Arabic"/>
          <w:b/>
          <w:bCs/>
          <w:sz w:val="32"/>
          <w:szCs w:val="32"/>
        </w:rPr>
      </w:pPr>
      <w:r w:rsidRPr="00554632">
        <w:rPr>
          <w:rFonts w:cs="Traditional Arabic" w:hint="cs"/>
          <w:b/>
          <w:bCs/>
          <w:sz w:val="32"/>
          <w:szCs w:val="32"/>
          <w:rtl/>
        </w:rPr>
        <w:t>الدوريات والمجلات :</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Pr>
      </w:pPr>
      <w:r>
        <w:rPr>
          <w:rFonts w:cs="Traditional Arabic" w:hint="cs"/>
          <w:sz w:val="32"/>
          <w:szCs w:val="32"/>
          <w:rtl/>
        </w:rPr>
        <w:t>إ</w:t>
      </w:r>
      <w:r w:rsidRPr="00256CD1">
        <w:rPr>
          <w:rFonts w:cs="Traditional Arabic" w:hint="cs"/>
          <w:sz w:val="32"/>
          <w:szCs w:val="32"/>
          <w:rtl/>
        </w:rPr>
        <w:t>براهيم</w:t>
      </w:r>
      <w:r w:rsidRPr="00256CD1">
        <w:rPr>
          <w:rFonts w:cs="Traditional Arabic"/>
          <w:sz w:val="32"/>
          <w:szCs w:val="32"/>
          <w:rtl/>
        </w:rPr>
        <w:t xml:space="preserve"> </w:t>
      </w:r>
      <w:r w:rsidRPr="00256CD1">
        <w:rPr>
          <w:rFonts w:cs="Traditional Arabic" w:hint="cs"/>
          <w:sz w:val="32"/>
          <w:szCs w:val="32"/>
          <w:rtl/>
        </w:rPr>
        <w:t>لطفي</w:t>
      </w:r>
      <w:r w:rsidRPr="00256CD1">
        <w:rPr>
          <w:rFonts w:cs="Traditional Arabic"/>
          <w:sz w:val="32"/>
          <w:szCs w:val="32"/>
          <w:rtl/>
        </w:rPr>
        <w:t xml:space="preserve"> </w:t>
      </w:r>
      <w:r w:rsidRPr="00256CD1">
        <w:rPr>
          <w:rFonts w:cs="Traditional Arabic" w:hint="cs"/>
          <w:sz w:val="32"/>
          <w:szCs w:val="32"/>
          <w:rtl/>
        </w:rPr>
        <w:t>عبد</w:t>
      </w:r>
      <w:r w:rsidRPr="00256CD1">
        <w:rPr>
          <w:rFonts w:cs="Traditional Arabic"/>
          <w:sz w:val="32"/>
          <w:szCs w:val="32"/>
          <w:rtl/>
        </w:rPr>
        <w:t xml:space="preserve"> </w:t>
      </w:r>
      <w:r w:rsidRPr="00256CD1">
        <w:rPr>
          <w:rFonts w:cs="Traditional Arabic" w:hint="cs"/>
          <w:sz w:val="32"/>
          <w:szCs w:val="32"/>
          <w:rtl/>
        </w:rPr>
        <w:t>الباسط</w:t>
      </w:r>
      <w:r w:rsidRPr="00256CD1">
        <w:rPr>
          <w:rFonts w:cs="Traditional Arabic"/>
          <w:sz w:val="32"/>
          <w:szCs w:val="32"/>
          <w:rtl/>
        </w:rPr>
        <w:t xml:space="preserve"> (1994) : </w:t>
      </w:r>
      <w:r w:rsidRPr="00256CD1">
        <w:rPr>
          <w:rFonts w:cs="Traditional Arabic" w:hint="cs"/>
          <w:b/>
          <w:bCs/>
          <w:sz w:val="32"/>
          <w:szCs w:val="32"/>
          <w:rtl/>
        </w:rPr>
        <w:t>عمليات</w:t>
      </w:r>
      <w:r w:rsidRPr="00256CD1">
        <w:rPr>
          <w:rFonts w:cs="Traditional Arabic"/>
          <w:b/>
          <w:bCs/>
          <w:sz w:val="32"/>
          <w:szCs w:val="32"/>
          <w:rtl/>
        </w:rPr>
        <w:t xml:space="preserve"> </w:t>
      </w:r>
      <w:r w:rsidRPr="00256CD1">
        <w:rPr>
          <w:rFonts w:cs="Traditional Arabic" w:hint="cs"/>
          <w:b/>
          <w:bCs/>
          <w:sz w:val="32"/>
          <w:szCs w:val="32"/>
          <w:rtl/>
        </w:rPr>
        <w:t>تحمل</w:t>
      </w:r>
      <w:r w:rsidRPr="00256CD1">
        <w:rPr>
          <w:rFonts w:cs="Traditional Arabic"/>
          <w:b/>
          <w:bCs/>
          <w:sz w:val="32"/>
          <w:szCs w:val="32"/>
          <w:rtl/>
        </w:rPr>
        <w:t xml:space="preserve"> </w:t>
      </w:r>
      <w:r w:rsidRPr="00256CD1">
        <w:rPr>
          <w:rFonts w:cs="Traditional Arabic" w:hint="cs"/>
          <w:b/>
          <w:bCs/>
          <w:sz w:val="32"/>
          <w:szCs w:val="32"/>
          <w:rtl/>
        </w:rPr>
        <w:t>الضغوط</w:t>
      </w:r>
      <w:r w:rsidRPr="00256CD1">
        <w:rPr>
          <w:rFonts w:cs="Traditional Arabic"/>
          <w:b/>
          <w:bCs/>
          <w:sz w:val="32"/>
          <w:szCs w:val="32"/>
          <w:rtl/>
        </w:rPr>
        <w:t xml:space="preserve"> </w:t>
      </w:r>
      <w:r w:rsidRPr="00256CD1">
        <w:rPr>
          <w:rFonts w:cs="Traditional Arabic" w:hint="cs"/>
          <w:b/>
          <w:bCs/>
          <w:sz w:val="32"/>
          <w:szCs w:val="32"/>
          <w:rtl/>
        </w:rPr>
        <w:t>في</w:t>
      </w:r>
      <w:r w:rsidRPr="00256CD1">
        <w:rPr>
          <w:rFonts w:cs="Traditional Arabic"/>
          <w:b/>
          <w:bCs/>
          <w:sz w:val="32"/>
          <w:szCs w:val="32"/>
          <w:rtl/>
        </w:rPr>
        <w:t xml:space="preserve"> </w:t>
      </w:r>
      <w:r w:rsidRPr="00256CD1">
        <w:rPr>
          <w:rFonts w:cs="Traditional Arabic" w:hint="cs"/>
          <w:b/>
          <w:bCs/>
          <w:sz w:val="32"/>
          <w:szCs w:val="32"/>
          <w:rtl/>
        </w:rPr>
        <w:t>علاقتها</w:t>
      </w:r>
      <w:r w:rsidRPr="00256CD1">
        <w:rPr>
          <w:rFonts w:cs="Traditional Arabic"/>
          <w:b/>
          <w:bCs/>
          <w:sz w:val="32"/>
          <w:szCs w:val="32"/>
          <w:rtl/>
        </w:rPr>
        <w:t xml:space="preserve"> </w:t>
      </w:r>
      <w:r w:rsidRPr="00256CD1">
        <w:rPr>
          <w:rFonts w:cs="Traditional Arabic" w:hint="cs"/>
          <w:b/>
          <w:bCs/>
          <w:sz w:val="32"/>
          <w:szCs w:val="32"/>
          <w:rtl/>
        </w:rPr>
        <w:t>بعدد</w:t>
      </w:r>
      <w:r w:rsidRPr="00256CD1">
        <w:rPr>
          <w:rFonts w:cs="Traditional Arabic"/>
          <w:b/>
          <w:bCs/>
          <w:sz w:val="32"/>
          <w:szCs w:val="32"/>
          <w:rtl/>
        </w:rPr>
        <w:t xml:space="preserve"> </w:t>
      </w:r>
      <w:r w:rsidRPr="00256CD1">
        <w:rPr>
          <w:rFonts w:cs="Traditional Arabic" w:hint="cs"/>
          <w:b/>
          <w:bCs/>
          <w:sz w:val="32"/>
          <w:szCs w:val="32"/>
          <w:rtl/>
        </w:rPr>
        <w:t>من</w:t>
      </w:r>
      <w:r w:rsidRPr="00256CD1">
        <w:rPr>
          <w:rFonts w:cs="Traditional Arabic"/>
          <w:b/>
          <w:bCs/>
          <w:sz w:val="32"/>
          <w:szCs w:val="32"/>
          <w:rtl/>
        </w:rPr>
        <w:t xml:space="preserve"> </w:t>
      </w:r>
      <w:r w:rsidRPr="00256CD1">
        <w:rPr>
          <w:rFonts w:cs="Traditional Arabic" w:hint="cs"/>
          <w:b/>
          <w:bCs/>
          <w:sz w:val="32"/>
          <w:szCs w:val="32"/>
          <w:rtl/>
        </w:rPr>
        <w:t>المتغيرات</w:t>
      </w:r>
      <w:r w:rsidRPr="00256CD1">
        <w:rPr>
          <w:rFonts w:cs="Traditional Arabic"/>
          <w:b/>
          <w:bCs/>
          <w:sz w:val="32"/>
          <w:szCs w:val="32"/>
          <w:rtl/>
        </w:rPr>
        <w:t xml:space="preserve"> </w:t>
      </w:r>
      <w:r w:rsidRPr="00256CD1">
        <w:rPr>
          <w:rFonts w:cs="Traditional Arabic" w:hint="cs"/>
          <w:b/>
          <w:bCs/>
          <w:sz w:val="32"/>
          <w:szCs w:val="32"/>
          <w:rtl/>
        </w:rPr>
        <w:t>النفسية</w:t>
      </w:r>
      <w:r w:rsidRPr="00256CD1">
        <w:rPr>
          <w:rFonts w:cs="Traditional Arabic"/>
          <w:b/>
          <w:bCs/>
          <w:sz w:val="32"/>
          <w:szCs w:val="32"/>
          <w:rtl/>
        </w:rPr>
        <w:t xml:space="preserve"> </w:t>
      </w:r>
      <w:r w:rsidRPr="00256CD1">
        <w:rPr>
          <w:rFonts w:cs="Traditional Arabic" w:hint="cs"/>
          <w:b/>
          <w:bCs/>
          <w:sz w:val="32"/>
          <w:szCs w:val="32"/>
          <w:rtl/>
        </w:rPr>
        <w:t>لدى</w:t>
      </w:r>
      <w:r w:rsidRPr="00256CD1">
        <w:rPr>
          <w:rFonts w:cs="Traditional Arabic"/>
          <w:b/>
          <w:bCs/>
          <w:sz w:val="32"/>
          <w:szCs w:val="32"/>
          <w:rtl/>
        </w:rPr>
        <w:t xml:space="preserve"> </w:t>
      </w:r>
      <w:r w:rsidRPr="00256CD1">
        <w:rPr>
          <w:rFonts w:cs="Traditional Arabic" w:hint="cs"/>
          <w:b/>
          <w:bCs/>
          <w:sz w:val="32"/>
          <w:szCs w:val="32"/>
          <w:rtl/>
        </w:rPr>
        <w:t>المعلمين</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مركز</w:t>
      </w:r>
      <w:r w:rsidRPr="00256CD1">
        <w:rPr>
          <w:rFonts w:cs="Traditional Arabic"/>
          <w:sz w:val="32"/>
          <w:szCs w:val="32"/>
          <w:rtl/>
        </w:rPr>
        <w:t xml:space="preserve"> </w:t>
      </w:r>
      <w:r w:rsidRPr="00256CD1">
        <w:rPr>
          <w:rFonts w:cs="Traditional Arabic" w:hint="cs"/>
          <w:sz w:val="32"/>
          <w:szCs w:val="32"/>
          <w:rtl/>
        </w:rPr>
        <w:t>البحوث</w:t>
      </w:r>
      <w:r w:rsidRPr="00256CD1">
        <w:rPr>
          <w:rFonts w:cs="Traditional Arabic"/>
          <w:sz w:val="32"/>
          <w:szCs w:val="32"/>
          <w:rtl/>
        </w:rPr>
        <w:t xml:space="preserve"> </w:t>
      </w:r>
      <w:r w:rsidRPr="00256CD1">
        <w:rPr>
          <w:rFonts w:cs="Traditional Arabic" w:hint="cs"/>
          <w:sz w:val="32"/>
          <w:szCs w:val="32"/>
          <w:rtl/>
        </w:rPr>
        <w:t>التربوية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5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جامعة</w:t>
      </w:r>
      <w:r w:rsidRPr="00256CD1">
        <w:rPr>
          <w:rFonts w:cs="Traditional Arabic"/>
          <w:sz w:val="32"/>
          <w:szCs w:val="32"/>
          <w:rtl/>
        </w:rPr>
        <w:t xml:space="preserve"> </w:t>
      </w:r>
      <w:r w:rsidRPr="00256CD1">
        <w:rPr>
          <w:rFonts w:cs="Traditional Arabic" w:hint="cs"/>
          <w:sz w:val="32"/>
          <w:szCs w:val="32"/>
          <w:rtl/>
        </w:rPr>
        <w:t>قطر</w:t>
      </w:r>
      <w:r w:rsidRPr="00256CD1">
        <w:rPr>
          <w:rFonts w:cs="Traditional Arabic"/>
          <w:sz w:val="32"/>
          <w:szCs w:val="32"/>
          <w:rtl/>
        </w:rPr>
        <w:t xml:space="preserve"> .</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Pr>
      </w:pPr>
      <w:r w:rsidRPr="00256CD1">
        <w:rPr>
          <w:rFonts w:cs="Traditional Arabic" w:hint="cs"/>
          <w:sz w:val="32"/>
          <w:szCs w:val="32"/>
          <w:rtl/>
        </w:rPr>
        <w:t>بارون</w:t>
      </w:r>
      <w:r w:rsidRPr="00256CD1">
        <w:rPr>
          <w:rFonts w:cs="Traditional Arabic"/>
          <w:sz w:val="32"/>
          <w:szCs w:val="32"/>
          <w:rtl/>
        </w:rPr>
        <w:t xml:space="preserve"> </w:t>
      </w:r>
      <w:r w:rsidRPr="00256CD1">
        <w:rPr>
          <w:rFonts w:cs="Traditional Arabic" w:hint="cs"/>
          <w:sz w:val="32"/>
          <w:szCs w:val="32"/>
          <w:rtl/>
        </w:rPr>
        <w:t>خضر</w:t>
      </w:r>
      <w:r w:rsidRPr="00256CD1">
        <w:rPr>
          <w:rFonts w:cs="Traditional Arabic"/>
          <w:sz w:val="32"/>
          <w:szCs w:val="32"/>
          <w:rtl/>
        </w:rPr>
        <w:t xml:space="preserve"> </w:t>
      </w:r>
      <w:r w:rsidRPr="00256CD1">
        <w:rPr>
          <w:rFonts w:cs="Traditional Arabic" w:hint="cs"/>
          <w:sz w:val="32"/>
          <w:szCs w:val="32"/>
          <w:rtl/>
        </w:rPr>
        <w:t>عباس</w:t>
      </w:r>
      <w:r w:rsidRPr="00256CD1">
        <w:rPr>
          <w:rFonts w:cs="Traditional Arabic"/>
          <w:sz w:val="32"/>
          <w:szCs w:val="32"/>
          <w:rtl/>
        </w:rPr>
        <w:t xml:space="preserve"> (1999): </w:t>
      </w:r>
      <w:r w:rsidRPr="00256CD1">
        <w:rPr>
          <w:rFonts w:cs="Traditional Arabic" w:hint="cs"/>
          <w:b/>
          <w:bCs/>
          <w:sz w:val="32"/>
          <w:szCs w:val="32"/>
          <w:rtl/>
        </w:rPr>
        <w:t>دراسة</w:t>
      </w:r>
      <w:r w:rsidRPr="00256CD1">
        <w:rPr>
          <w:rFonts w:cs="Traditional Arabic"/>
          <w:b/>
          <w:bCs/>
          <w:sz w:val="32"/>
          <w:szCs w:val="32"/>
          <w:rtl/>
        </w:rPr>
        <w:t xml:space="preserve"> </w:t>
      </w:r>
      <w:r w:rsidRPr="00256CD1">
        <w:rPr>
          <w:rFonts w:cs="Traditional Arabic" w:hint="cs"/>
          <w:b/>
          <w:bCs/>
          <w:sz w:val="32"/>
          <w:szCs w:val="32"/>
          <w:rtl/>
        </w:rPr>
        <w:t>مقارنة</w:t>
      </w:r>
      <w:r w:rsidRPr="00256CD1">
        <w:rPr>
          <w:rFonts w:cs="Traditional Arabic"/>
          <w:b/>
          <w:bCs/>
          <w:sz w:val="32"/>
          <w:szCs w:val="32"/>
          <w:rtl/>
        </w:rPr>
        <w:t xml:space="preserve"> </w:t>
      </w:r>
      <w:r w:rsidRPr="00256CD1">
        <w:rPr>
          <w:rFonts w:cs="Traditional Arabic" w:hint="cs"/>
          <w:b/>
          <w:bCs/>
          <w:sz w:val="32"/>
          <w:szCs w:val="32"/>
          <w:rtl/>
        </w:rPr>
        <w:t>بين</w:t>
      </w:r>
      <w:r w:rsidRPr="00256CD1">
        <w:rPr>
          <w:rFonts w:cs="Traditional Arabic"/>
          <w:b/>
          <w:bCs/>
          <w:sz w:val="32"/>
          <w:szCs w:val="32"/>
          <w:rtl/>
        </w:rPr>
        <w:t xml:space="preserve"> </w:t>
      </w:r>
      <w:r w:rsidRPr="00256CD1">
        <w:rPr>
          <w:rFonts w:cs="Traditional Arabic" w:hint="cs"/>
          <w:b/>
          <w:bCs/>
          <w:sz w:val="32"/>
          <w:szCs w:val="32"/>
          <w:rtl/>
        </w:rPr>
        <w:t>الجنسين</w:t>
      </w:r>
      <w:r w:rsidRPr="00256CD1">
        <w:rPr>
          <w:rFonts w:cs="Traditional Arabic"/>
          <w:b/>
          <w:bCs/>
          <w:sz w:val="32"/>
          <w:szCs w:val="32"/>
          <w:rtl/>
        </w:rPr>
        <w:t xml:space="preserve"> </w:t>
      </w:r>
      <w:r w:rsidRPr="00256CD1">
        <w:rPr>
          <w:rFonts w:cs="Traditional Arabic" w:hint="cs"/>
          <w:b/>
          <w:bCs/>
          <w:sz w:val="32"/>
          <w:szCs w:val="32"/>
          <w:rtl/>
        </w:rPr>
        <w:t>في</w:t>
      </w:r>
      <w:r w:rsidRPr="00256CD1">
        <w:rPr>
          <w:rFonts w:cs="Traditional Arabic"/>
          <w:b/>
          <w:bCs/>
          <w:sz w:val="32"/>
          <w:szCs w:val="32"/>
          <w:rtl/>
        </w:rPr>
        <w:t xml:space="preserve"> </w:t>
      </w:r>
      <w:r w:rsidRPr="00256CD1">
        <w:rPr>
          <w:rFonts w:cs="Traditional Arabic" w:hint="cs"/>
          <w:b/>
          <w:bCs/>
          <w:sz w:val="32"/>
          <w:szCs w:val="32"/>
          <w:rtl/>
        </w:rPr>
        <w:t>الضغوط</w:t>
      </w:r>
      <w:r w:rsidRPr="00256CD1">
        <w:rPr>
          <w:rFonts w:cs="Traditional Arabic"/>
          <w:b/>
          <w:bCs/>
          <w:sz w:val="32"/>
          <w:szCs w:val="32"/>
          <w:rtl/>
        </w:rPr>
        <w:t xml:space="preserve"> </w:t>
      </w:r>
      <w:r w:rsidRPr="00256CD1">
        <w:rPr>
          <w:rFonts w:cs="Traditional Arabic" w:hint="cs"/>
          <w:b/>
          <w:bCs/>
          <w:sz w:val="32"/>
          <w:szCs w:val="32"/>
          <w:rtl/>
        </w:rPr>
        <w:t>الناجمة</w:t>
      </w:r>
      <w:r w:rsidRPr="00256CD1">
        <w:rPr>
          <w:rFonts w:cs="Traditional Arabic"/>
          <w:b/>
          <w:bCs/>
          <w:sz w:val="32"/>
          <w:szCs w:val="32"/>
          <w:rtl/>
        </w:rPr>
        <w:t xml:space="preserve"> </w:t>
      </w:r>
      <w:r w:rsidRPr="00256CD1">
        <w:rPr>
          <w:rFonts w:cs="Traditional Arabic" w:hint="cs"/>
          <w:b/>
          <w:bCs/>
          <w:sz w:val="32"/>
          <w:szCs w:val="32"/>
          <w:rtl/>
        </w:rPr>
        <w:t>عن</w:t>
      </w:r>
      <w:r w:rsidRPr="00256CD1">
        <w:rPr>
          <w:rFonts w:cs="Traditional Arabic"/>
          <w:b/>
          <w:bCs/>
          <w:sz w:val="32"/>
          <w:szCs w:val="32"/>
          <w:rtl/>
        </w:rPr>
        <w:t xml:space="preserve"> </w:t>
      </w:r>
      <w:r w:rsidRPr="00256CD1">
        <w:rPr>
          <w:rFonts w:cs="Traditional Arabic" w:hint="cs"/>
          <w:b/>
          <w:bCs/>
          <w:sz w:val="32"/>
          <w:szCs w:val="32"/>
          <w:rtl/>
        </w:rPr>
        <w:t>أدوار</w:t>
      </w:r>
      <w:r w:rsidRPr="00256CD1">
        <w:rPr>
          <w:rFonts w:cs="Traditional Arabic"/>
          <w:b/>
          <w:bCs/>
          <w:sz w:val="32"/>
          <w:szCs w:val="32"/>
          <w:rtl/>
        </w:rPr>
        <w:t xml:space="preserve"> </w:t>
      </w:r>
      <w:r w:rsidRPr="00256CD1">
        <w:rPr>
          <w:rFonts w:cs="Traditional Arabic" w:hint="cs"/>
          <w:b/>
          <w:bCs/>
          <w:sz w:val="32"/>
          <w:szCs w:val="32"/>
          <w:rtl/>
        </w:rPr>
        <w:t>العمل</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المجلة</w:t>
      </w:r>
      <w:r w:rsidRPr="00256CD1">
        <w:rPr>
          <w:rFonts w:cs="Traditional Arabic"/>
          <w:sz w:val="32"/>
          <w:szCs w:val="32"/>
          <w:rtl/>
        </w:rPr>
        <w:t xml:space="preserve"> </w:t>
      </w:r>
      <w:r w:rsidRPr="00256CD1">
        <w:rPr>
          <w:rFonts w:cs="Traditional Arabic" w:hint="cs"/>
          <w:sz w:val="32"/>
          <w:szCs w:val="32"/>
          <w:rtl/>
        </w:rPr>
        <w:t>التربوية</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52</w:t>
      </w:r>
      <w:r w:rsidRPr="00256CD1">
        <w:rPr>
          <w:rFonts w:cs="Traditional Arabic" w:hint="cs"/>
          <w:sz w:val="32"/>
          <w:szCs w:val="32"/>
          <w:rtl/>
        </w:rPr>
        <w:t xml:space="preserve"> ، جامعة</w:t>
      </w:r>
      <w:r w:rsidRPr="00256CD1">
        <w:rPr>
          <w:rFonts w:cs="Traditional Arabic"/>
          <w:sz w:val="32"/>
          <w:szCs w:val="32"/>
          <w:rtl/>
        </w:rPr>
        <w:t xml:space="preserve"> </w:t>
      </w:r>
      <w:r w:rsidRPr="00256CD1">
        <w:rPr>
          <w:rFonts w:cs="Traditional Arabic" w:hint="cs"/>
          <w:sz w:val="32"/>
          <w:szCs w:val="32"/>
          <w:rtl/>
        </w:rPr>
        <w:t>الكويت</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الكويت</w:t>
      </w:r>
    </w:p>
    <w:p w:rsidR="00256CD1" w:rsidRPr="00256CD1" w:rsidRDefault="00256CD1" w:rsidP="00D54029">
      <w:pPr>
        <w:pStyle w:val="Titre1"/>
        <w:numPr>
          <w:ilvl w:val="0"/>
          <w:numId w:val="35"/>
        </w:numPr>
        <w:ind w:left="-1" w:firstLine="0"/>
        <w:jc w:val="left"/>
        <w:textAlignment w:val="baseline"/>
        <w:rPr>
          <w:rFonts w:ascii="Traditional Arabic" w:hAnsi="Traditional Arabic"/>
          <w:b/>
          <w:bCs/>
          <w:sz w:val="32"/>
          <w:szCs w:val="32"/>
          <w:rtl/>
          <w:lang w:bidi="ar-DZ"/>
        </w:rPr>
      </w:pPr>
      <w:r w:rsidRPr="00DB7031">
        <w:rPr>
          <w:rFonts w:ascii="Traditional Arabic" w:hAnsi="Traditional Arabic"/>
          <w:noProof/>
          <w:sz w:val="32"/>
          <w:szCs w:val="32"/>
          <w:rtl/>
          <w:lang w:bidi="ar-DZ"/>
        </w:rPr>
        <w:t>بشير حسام ، حملاوي عامر</w:t>
      </w:r>
      <w:r w:rsidRPr="00256CD1">
        <w:rPr>
          <w:rFonts w:ascii="Traditional Arabic" w:hAnsi="Traditional Arabic"/>
          <w:b/>
          <w:bCs/>
          <w:noProof/>
          <w:sz w:val="32"/>
          <w:szCs w:val="32"/>
          <w:rtl/>
          <w:lang w:bidi="ar-DZ"/>
        </w:rPr>
        <w:t>.(2014)</w:t>
      </w:r>
      <w:r w:rsidRPr="00256CD1">
        <w:rPr>
          <w:rFonts w:ascii="Traditional Arabic" w:hAnsi="Traditional Arabic"/>
          <w:b/>
          <w:bCs/>
          <w:sz w:val="32"/>
          <w:szCs w:val="32"/>
          <w:rtl/>
          <w:lang w:bidi="ar-DZ"/>
        </w:rPr>
        <w:t xml:space="preserve"> اهمية ممارسة النشاط الرياضي الترويحي في تحقيق الصحة النفسية للمعاق حركيا.المجلد السابع .العدد 10 كلية التربية البدنية وعلوم الرياضة جامعة ديالي :مجلة علوم الرياضة. </w:t>
      </w:r>
    </w:p>
    <w:p w:rsidR="00256CD1" w:rsidRPr="00256CD1" w:rsidRDefault="00256CD1" w:rsidP="00D54029">
      <w:pPr>
        <w:pStyle w:val="Paragraphedeliste"/>
        <w:numPr>
          <w:ilvl w:val="0"/>
          <w:numId w:val="35"/>
        </w:numPr>
        <w:autoSpaceDE w:val="0"/>
        <w:autoSpaceDN w:val="0"/>
        <w:adjustRightInd w:val="0"/>
        <w:spacing w:after="0" w:line="240" w:lineRule="auto"/>
        <w:ind w:left="-1" w:firstLine="0"/>
        <w:rPr>
          <w:rFonts w:ascii="Traditional Arabic" w:hAnsi="Traditional Arabic" w:cs="Traditional Arabic"/>
          <w:b/>
          <w:bCs/>
          <w:sz w:val="32"/>
          <w:szCs w:val="32"/>
          <w:lang w:bidi="ar-DZ"/>
        </w:rPr>
      </w:pPr>
      <w:r w:rsidRPr="00256CD1">
        <w:rPr>
          <w:rFonts w:ascii="Traditional Arabic" w:hAnsi="Traditional Arabic" w:cs="Traditional Arabic"/>
          <w:sz w:val="32"/>
          <w:szCs w:val="32"/>
          <w:rtl/>
        </w:rPr>
        <w:t>بوعامر احمد،وآخرون .(2014).مصادر التوافق المهني لدى العامل .مجلة الدراسات والبحوث الاجتماعية .العدد السادس .جامعة الوادي.</w:t>
      </w:r>
    </w:p>
    <w:p w:rsidR="00256CD1" w:rsidRPr="00256CD1" w:rsidRDefault="00256CD1" w:rsidP="00D54029">
      <w:pPr>
        <w:pStyle w:val="Paragraphedeliste"/>
        <w:numPr>
          <w:ilvl w:val="0"/>
          <w:numId w:val="35"/>
        </w:numPr>
        <w:autoSpaceDE w:val="0"/>
        <w:autoSpaceDN w:val="0"/>
        <w:adjustRightInd w:val="0"/>
        <w:spacing w:after="0" w:line="240" w:lineRule="auto"/>
        <w:ind w:left="-1" w:firstLine="0"/>
        <w:rPr>
          <w:rFonts w:ascii="Traditional Arabic" w:hAnsi="Traditional Arabic" w:cs="Traditional Arabic"/>
          <w:b/>
          <w:bCs/>
          <w:sz w:val="32"/>
          <w:szCs w:val="32"/>
          <w:lang w:bidi="ar-DZ"/>
        </w:rPr>
      </w:pPr>
      <w:r w:rsidRPr="00DB7031">
        <w:rPr>
          <w:rFonts w:ascii="Traditional Arabic" w:eastAsiaTheme="minorHAnsi" w:hAnsi="Traditional Arabic" w:cs="Traditional Arabic"/>
          <w:sz w:val="32"/>
          <w:szCs w:val="32"/>
          <w:rtl/>
          <w:lang w:val="fr-FR"/>
        </w:rPr>
        <w:t>حامد أحمد الغامدي</w:t>
      </w:r>
      <w:r w:rsidRPr="00256CD1">
        <w:rPr>
          <w:rFonts w:ascii="Traditional Arabic" w:eastAsiaTheme="minorHAnsi" w:hAnsi="Traditional Arabic" w:cs="Traditional Arabic"/>
          <w:b/>
          <w:bCs/>
          <w:sz w:val="32"/>
          <w:szCs w:val="32"/>
          <w:rtl/>
          <w:lang w:val="fr-FR"/>
        </w:rPr>
        <w:t xml:space="preserve"> ، (2010 ): مدى</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فاعلية</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العلاج</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المعرفي</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السلوكي</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في</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خفض</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اضطراب</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القلق لدى</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عينة</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من</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المترددين</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على</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العيادات</w:t>
      </w:r>
      <w:r w:rsidRPr="00256CD1">
        <w:rPr>
          <w:rFonts w:ascii="Traditional Arabic" w:eastAsiaTheme="minorHAnsi" w:hAnsi="Traditional Arabic" w:cs="Traditional Arabic"/>
          <w:b/>
          <w:bCs/>
          <w:sz w:val="32"/>
          <w:szCs w:val="32"/>
          <w:lang w:val="fr-FR"/>
        </w:rPr>
        <w:t xml:space="preserve"> </w:t>
      </w:r>
      <w:r w:rsidRPr="00256CD1">
        <w:rPr>
          <w:rFonts w:ascii="Traditional Arabic" w:eastAsiaTheme="minorHAnsi" w:hAnsi="Traditional Arabic" w:cs="Traditional Arabic"/>
          <w:b/>
          <w:bCs/>
          <w:sz w:val="32"/>
          <w:szCs w:val="32"/>
          <w:rtl/>
          <w:lang w:val="fr-FR"/>
        </w:rPr>
        <w:t>النفسية.المجلد الثاني، العدد الأول : مجلة جامعة ام القرى للعلوم التربوية والنفسية.</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Pr>
      </w:pPr>
      <w:r w:rsidRPr="00256CD1">
        <w:rPr>
          <w:rFonts w:cs="Traditional Arabic" w:hint="cs"/>
          <w:sz w:val="32"/>
          <w:szCs w:val="32"/>
          <w:rtl/>
        </w:rPr>
        <w:t>حمدي</w:t>
      </w:r>
      <w:r w:rsidRPr="00256CD1">
        <w:rPr>
          <w:rFonts w:cs="Traditional Arabic"/>
          <w:sz w:val="32"/>
          <w:szCs w:val="32"/>
          <w:rtl/>
        </w:rPr>
        <w:t xml:space="preserve"> </w:t>
      </w:r>
      <w:r w:rsidRPr="00256CD1">
        <w:rPr>
          <w:rFonts w:cs="Traditional Arabic" w:hint="cs"/>
          <w:sz w:val="32"/>
          <w:szCs w:val="32"/>
          <w:rtl/>
        </w:rPr>
        <w:t>علي</w:t>
      </w:r>
      <w:r w:rsidRPr="00256CD1">
        <w:rPr>
          <w:rFonts w:cs="Traditional Arabic"/>
          <w:sz w:val="32"/>
          <w:szCs w:val="32"/>
          <w:rtl/>
        </w:rPr>
        <w:t xml:space="preserve"> </w:t>
      </w:r>
      <w:r w:rsidRPr="00256CD1">
        <w:rPr>
          <w:rFonts w:cs="Traditional Arabic" w:hint="cs"/>
          <w:sz w:val="32"/>
          <w:szCs w:val="32"/>
          <w:rtl/>
        </w:rPr>
        <w:t>الفرماوي</w:t>
      </w:r>
      <w:r w:rsidRPr="00256CD1">
        <w:rPr>
          <w:rFonts w:cs="Traditional Arabic"/>
          <w:sz w:val="32"/>
          <w:szCs w:val="32"/>
          <w:rtl/>
        </w:rPr>
        <w:t xml:space="preserve"> ( 1990 ) : </w:t>
      </w:r>
      <w:r w:rsidRPr="00256CD1">
        <w:rPr>
          <w:rFonts w:cs="Traditional Arabic" w:hint="cs"/>
          <w:b/>
          <w:bCs/>
          <w:sz w:val="32"/>
          <w:szCs w:val="32"/>
          <w:rtl/>
        </w:rPr>
        <w:t>مستوى</w:t>
      </w:r>
      <w:r w:rsidRPr="00256CD1">
        <w:rPr>
          <w:rFonts w:cs="Traditional Arabic"/>
          <w:b/>
          <w:bCs/>
          <w:sz w:val="32"/>
          <w:szCs w:val="32"/>
          <w:rtl/>
        </w:rPr>
        <w:t xml:space="preserve"> </w:t>
      </w:r>
      <w:r w:rsidRPr="00256CD1">
        <w:rPr>
          <w:rFonts w:cs="Traditional Arabic" w:hint="cs"/>
          <w:b/>
          <w:bCs/>
          <w:sz w:val="32"/>
          <w:szCs w:val="32"/>
          <w:rtl/>
        </w:rPr>
        <w:t>ضغط</w:t>
      </w:r>
      <w:r w:rsidRPr="00256CD1">
        <w:rPr>
          <w:rFonts w:cs="Traditional Arabic"/>
          <w:b/>
          <w:bCs/>
          <w:sz w:val="32"/>
          <w:szCs w:val="32"/>
          <w:rtl/>
        </w:rPr>
        <w:t xml:space="preserve"> </w:t>
      </w:r>
      <w:r w:rsidRPr="00256CD1">
        <w:rPr>
          <w:rFonts w:cs="Traditional Arabic" w:hint="cs"/>
          <w:b/>
          <w:bCs/>
          <w:sz w:val="32"/>
          <w:szCs w:val="32"/>
          <w:rtl/>
        </w:rPr>
        <w:t>المعلم</w:t>
      </w:r>
      <w:r w:rsidRPr="00256CD1">
        <w:rPr>
          <w:rFonts w:cs="Traditional Arabic"/>
          <w:b/>
          <w:bCs/>
          <w:sz w:val="32"/>
          <w:szCs w:val="32"/>
          <w:rtl/>
        </w:rPr>
        <w:t xml:space="preserve"> </w:t>
      </w:r>
      <w:r w:rsidRPr="00256CD1">
        <w:rPr>
          <w:rFonts w:cs="Traditional Arabic" w:hint="cs"/>
          <w:b/>
          <w:bCs/>
          <w:sz w:val="32"/>
          <w:szCs w:val="32"/>
          <w:rtl/>
        </w:rPr>
        <w:t>و</w:t>
      </w:r>
      <w:r w:rsidRPr="00256CD1">
        <w:rPr>
          <w:rFonts w:cs="Traditional Arabic"/>
          <w:b/>
          <w:bCs/>
          <w:sz w:val="32"/>
          <w:szCs w:val="32"/>
          <w:rtl/>
        </w:rPr>
        <w:t xml:space="preserve"> </w:t>
      </w:r>
      <w:r w:rsidRPr="00256CD1">
        <w:rPr>
          <w:rFonts w:cs="Traditional Arabic" w:hint="cs"/>
          <w:b/>
          <w:bCs/>
          <w:sz w:val="32"/>
          <w:szCs w:val="32"/>
          <w:rtl/>
        </w:rPr>
        <w:t>علاقته</w:t>
      </w:r>
      <w:r w:rsidRPr="00256CD1">
        <w:rPr>
          <w:rFonts w:cs="Traditional Arabic"/>
          <w:b/>
          <w:bCs/>
          <w:sz w:val="32"/>
          <w:szCs w:val="32"/>
          <w:rtl/>
        </w:rPr>
        <w:t xml:space="preserve"> </w:t>
      </w:r>
      <w:r w:rsidRPr="00256CD1">
        <w:rPr>
          <w:rFonts w:cs="Traditional Arabic" w:hint="cs"/>
          <w:b/>
          <w:bCs/>
          <w:sz w:val="32"/>
          <w:szCs w:val="32"/>
          <w:rtl/>
        </w:rPr>
        <w:t>ببعض</w:t>
      </w:r>
      <w:r w:rsidRPr="00256CD1">
        <w:rPr>
          <w:rFonts w:cs="Traditional Arabic"/>
          <w:b/>
          <w:bCs/>
          <w:sz w:val="32"/>
          <w:szCs w:val="32"/>
          <w:rtl/>
        </w:rPr>
        <w:t xml:space="preserve"> </w:t>
      </w:r>
      <w:r w:rsidRPr="00256CD1">
        <w:rPr>
          <w:rFonts w:cs="Traditional Arabic" w:hint="cs"/>
          <w:b/>
          <w:bCs/>
          <w:sz w:val="32"/>
          <w:szCs w:val="32"/>
          <w:rtl/>
        </w:rPr>
        <w:t>المتغيرات</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المجلة</w:t>
      </w:r>
      <w:r w:rsidRPr="00256CD1">
        <w:rPr>
          <w:rFonts w:cs="Traditional Arabic"/>
          <w:sz w:val="32"/>
          <w:szCs w:val="32"/>
          <w:rtl/>
        </w:rPr>
        <w:t xml:space="preserve"> </w:t>
      </w:r>
      <w:r w:rsidRPr="00256CD1">
        <w:rPr>
          <w:rFonts w:cs="Traditional Arabic" w:hint="cs"/>
          <w:sz w:val="32"/>
          <w:szCs w:val="32"/>
          <w:rtl/>
        </w:rPr>
        <w:t>التربوية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المجلد</w:t>
      </w:r>
      <w:r w:rsidRPr="00256CD1">
        <w:rPr>
          <w:rFonts w:cs="Traditional Arabic"/>
          <w:sz w:val="32"/>
          <w:szCs w:val="32"/>
          <w:rtl/>
        </w:rPr>
        <w:t xml:space="preserve"> 3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10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جامعة</w:t>
      </w:r>
      <w:r w:rsidRPr="00256CD1">
        <w:rPr>
          <w:rFonts w:cs="Traditional Arabic"/>
          <w:sz w:val="32"/>
          <w:szCs w:val="32"/>
          <w:rtl/>
        </w:rPr>
        <w:t xml:space="preserve"> </w:t>
      </w:r>
      <w:r w:rsidRPr="00256CD1">
        <w:rPr>
          <w:rFonts w:cs="Traditional Arabic" w:hint="cs"/>
          <w:sz w:val="32"/>
          <w:szCs w:val="32"/>
          <w:rtl/>
        </w:rPr>
        <w:t>عين</w:t>
      </w:r>
      <w:r w:rsidRPr="00256CD1">
        <w:rPr>
          <w:rFonts w:cs="Traditional Arabic"/>
          <w:sz w:val="32"/>
          <w:szCs w:val="32"/>
          <w:rtl/>
        </w:rPr>
        <w:t xml:space="preserve"> </w:t>
      </w:r>
      <w:r w:rsidRPr="00256CD1">
        <w:rPr>
          <w:rFonts w:cs="Traditional Arabic" w:hint="cs"/>
          <w:sz w:val="32"/>
          <w:szCs w:val="32"/>
          <w:rtl/>
        </w:rPr>
        <w:t>شمس</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مركز</w:t>
      </w:r>
      <w:r w:rsidRPr="00256CD1">
        <w:rPr>
          <w:rFonts w:cs="Traditional Arabic"/>
          <w:sz w:val="32"/>
          <w:szCs w:val="32"/>
          <w:rtl/>
        </w:rPr>
        <w:t xml:space="preserve"> </w:t>
      </w:r>
      <w:r w:rsidRPr="00256CD1">
        <w:rPr>
          <w:rFonts w:cs="Traditional Arabic" w:hint="cs"/>
          <w:sz w:val="32"/>
          <w:szCs w:val="32"/>
          <w:rtl/>
        </w:rPr>
        <w:t>دراسات</w:t>
      </w:r>
      <w:r w:rsidRPr="00256CD1">
        <w:rPr>
          <w:rFonts w:cs="Traditional Arabic"/>
          <w:sz w:val="32"/>
          <w:szCs w:val="32"/>
          <w:rtl/>
        </w:rPr>
        <w:t xml:space="preserve"> </w:t>
      </w:r>
      <w:r w:rsidRPr="00256CD1">
        <w:rPr>
          <w:rFonts w:cs="Traditional Arabic" w:hint="cs"/>
          <w:sz w:val="32"/>
          <w:szCs w:val="32"/>
          <w:rtl/>
        </w:rPr>
        <w:t>الطفولة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المؤتمر</w:t>
      </w:r>
      <w:r w:rsidRPr="00256CD1">
        <w:rPr>
          <w:rFonts w:cs="Traditional Arabic"/>
          <w:sz w:val="32"/>
          <w:szCs w:val="32"/>
          <w:rtl/>
        </w:rPr>
        <w:t xml:space="preserve"> </w:t>
      </w:r>
      <w:r w:rsidRPr="00256CD1">
        <w:rPr>
          <w:rFonts w:cs="Traditional Arabic" w:hint="cs"/>
          <w:sz w:val="32"/>
          <w:szCs w:val="32"/>
          <w:rtl/>
        </w:rPr>
        <w:t>السنوي</w:t>
      </w:r>
      <w:r w:rsidRPr="00256CD1">
        <w:rPr>
          <w:rFonts w:cs="Traditional Arabic"/>
          <w:sz w:val="32"/>
          <w:szCs w:val="32"/>
          <w:rtl/>
        </w:rPr>
        <w:t xml:space="preserve"> </w:t>
      </w:r>
      <w:r w:rsidRPr="00256CD1">
        <w:rPr>
          <w:rFonts w:cs="Traditional Arabic" w:hint="cs"/>
          <w:sz w:val="32"/>
          <w:szCs w:val="32"/>
          <w:rtl/>
        </w:rPr>
        <w:t>الثالث</w:t>
      </w:r>
      <w:r w:rsidRPr="00256CD1">
        <w:rPr>
          <w:rFonts w:cs="Traditional Arabic"/>
          <w:sz w:val="32"/>
          <w:szCs w:val="32"/>
          <w:rtl/>
        </w:rPr>
        <w:t xml:space="preserve"> </w:t>
      </w:r>
      <w:r w:rsidRPr="00256CD1">
        <w:rPr>
          <w:rFonts w:cs="Traditional Arabic" w:hint="cs"/>
          <w:sz w:val="32"/>
          <w:szCs w:val="32"/>
          <w:rtl/>
        </w:rPr>
        <w:t>للطفل</w:t>
      </w:r>
      <w:r w:rsidRPr="00256CD1">
        <w:rPr>
          <w:rFonts w:cs="Traditional Arabic"/>
          <w:sz w:val="32"/>
          <w:szCs w:val="32"/>
          <w:rtl/>
        </w:rPr>
        <w:t xml:space="preserve"> </w:t>
      </w:r>
      <w:r w:rsidRPr="00256CD1">
        <w:rPr>
          <w:rFonts w:cs="Traditional Arabic" w:hint="cs"/>
          <w:sz w:val="32"/>
          <w:szCs w:val="32"/>
          <w:rtl/>
        </w:rPr>
        <w:t>المصري</w:t>
      </w:r>
      <w:r w:rsidRPr="00256CD1">
        <w:rPr>
          <w:rFonts w:cs="Traditional Arabic"/>
          <w:sz w:val="32"/>
          <w:szCs w:val="32"/>
          <w:rtl/>
        </w:rPr>
        <w:t xml:space="preserve"> .</w:t>
      </w:r>
    </w:p>
    <w:p w:rsidR="00256CD1" w:rsidRPr="00256CD1" w:rsidRDefault="00256CD1" w:rsidP="00D54029">
      <w:pPr>
        <w:pStyle w:val="Paragraphedeliste"/>
        <w:numPr>
          <w:ilvl w:val="0"/>
          <w:numId w:val="35"/>
        </w:numPr>
        <w:tabs>
          <w:tab w:val="left" w:pos="142"/>
        </w:tabs>
        <w:spacing w:after="0" w:line="240" w:lineRule="auto"/>
        <w:ind w:left="-1" w:firstLine="0"/>
        <w:jc w:val="both"/>
        <w:rPr>
          <w:rFonts w:ascii="Traditional Arabic" w:hAnsi="Traditional Arabic" w:cs="Traditional Arabic"/>
          <w:b/>
          <w:bCs/>
          <w:sz w:val="32"/>
          <w:szCs w:val="32"/>
          <w:lang w:val="fr-FR" w:bidi="ar-DZ"/>
        </w:rPr>
      </w:pPr>
      <w:r w:rsidRPr="00256CD1">
        <w:rPr>
          <w:rFonts w:ascii="Traditional Arabic" w:hAnsi="Traditional Arabic" w:cs="Traditional Arabic"/>
          <w:b/>
          <w:bCs/>
          <w:sz w:val="32"/>
          <w:szCs w:val="32"/>
          <w:rtl/>
          <w:lang w:val="fr-FR" w:bidi="ar-DZ"/>
        </w:rPr>
        <w:t>حمزة الأحسن .(2015). الضغوط المهنية لدى معلمي المرحلة الابتدائية وانعكاساتها على مستوى تقدير الذات لديهم .جامعة مولود معمري.تيزي وزو: مجلة العلوم النفسية والتربوية.</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tl/>
        </w:rPr>
      </w:pPr>
      <w:r w:rsidRPr="00256CD1">
        <w:rPr>
          <w:rFonts w:cs="Traditional Arabic" w:hint="cs"/>
          <w:sz w:val="32"/>
          <w:szCs w:val="32"/>
          <w:rtl/>
        </w:rPr>
        <w:lastRenderedPageBreak/>
        <w:t>خولة</w:t>
      </w:r>
      <w:r w:rsidRPr="00256CD1">
        <w:rPr>
          <w:rFonts w:cs="Traditional Arabic"/>
          <w:sz w:val="32"/>
          <w:szCs w:val="32"/>
          <w:rtl/>
        </w:rPr>
        <w:t xml:space="preserve"> </w:t>
      </w:r>
      <w:r w:rsidRPr="00256CD1">
        <w:rPr>
          <w:rFonts w:cs="Traditional Arabic" w:hint="cs"/>
          <w:sz w:val="32"/>
          <w:szCs w:val="32"/>
          <w:rtl/>
        </w:rPr>
        <w:t>عزات</w:t>
      </w:r>
      <w:r w:rsidRPr="00256CD1">
        <w:rPr>
          <w:rFonts w:cs="Traditional Arabic"/>
          <w:sz w:val="32"/>
          <w:szCs w:val="32"/>
          <w:rtl/>
        </w:rPr>
        <w:t xml:space="preserve"> </w:t>
      </w:r>
      <w:r w:rsidRPr="00256CD1">
        <w:rPr>
          <w:rFonts w:cs="Traditional Arabic" w:hint="cs"/>
          <w:sz w:val="32"/>
          <w:szCs w:val="32"/>
          <w:rtl/>
        </w:rPr>
        <w:t>القدومي، ياسر</w:t>
      </w:r>
      <w:r w:rsidRPr="00256CD1">
        <w:rPr>
          <w:rFonts w:cs="Traditional Arabic"/>
          <w:sz w:val="32"/>
          <w:szCs w:val="32"/>
          <w:rtl/>
        </w:rPr>
        <w:t xml:space="preserve"> </w:t>
      </w:r>
      <w:r w:rsidRPr="00256CD1">
        <w:rPr>
          <w:rFonts w:cs="Traditional Arabic" w:hint="cs"/>
          <w:sz w:val="32"/>
          <w:szCs w:val="32"/>
          <w:rtl/>
        </w:rPr>
        <w:t>فارس</w:t>
      </w:r>
      <w:r w:rsidRPr="00256CD1">
        <w:rPr>
          <w:rFonts w:cs="Traditional Arabic"/>
          <w:sz w:val="32"/>
          <w:szCs w:val="32"/>
          <w:rtl/>
        </w:rPr>
        <w:t xml:space="preserve"> </w:t>
      </w:r>
      <w:r w:rsidRPr="00256CD1">
        <w:rPr>
          <w:rFonts w:cs="Traditional Arabic" w:hint="cs"/>
          <w:sz w:val="32"/>
          <w:szCs w:val="32"/>
          <w:rtl/>
        </w:rPr>
        <w:t>خليل</w:t>
      </w:r>
      <w:r w:rsidRPr="00256CD1">
        <w:rPr>
          <w:rFonts w:cs="Traditional Arabic"/>
          <w:sz w:val="32"/>
          <w:szCs w:val="32"/>
          <w:rtl/>
        </w:rPr>
        <w:t xml:space="preserve"> (2011, </w:t>
      </w:r>
      <w:r w:rsidRPr="00256CD1">
        <w:rPr>
          <w:rFonts w:cs="Traditional Arabic" w:hint="cs"/>
          <w:sz w:val="32"/>
          <w:szCs w:val="32"/>
          <w:rtl/>
        </w:rPr>
        <w:t>جانفي</w:t>
      </w:r>
      <w:r w:rsidRPr="00256CD1">
        <w:rPr>
          <w:rFonts w:cs="Traditional Arabic"/>
          <w:sz w:val="32"/>
          <w:szCs w:val="32"/>
          <w:rtl/>
        </w:rPr>
        <w:t>)</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b/>
          <w:bCs/>
          <w:sz w:val="32"/>
          <w:szCs w:val="32"/>
          <w:rtl/>
        </w:rPr>
        <w:t>إدراكات</w:t>
      </w:r>
      <w:r w:rsidRPr="00256CD1">
        <w:rPr>
          <w:rFonts w:cs="Traditional Arabic"/>
          <w:b/>
          <w:bCs/>
          <w:sz w:val="32"/>
          <w:szCs w:val="32"/>
          <w:rtl/>
        </w:rPr>
        <w:t xml:space="preserve"> </w:t>
      </w:r>
      <w:r w:rsidRPr="00256CD1">
        <w:rPr>
          <w:rFonts w:cs="Traditional Arabic" w:hint="cs"/>
          <w:b/>
          <w:bCs/>
          <w:sz w:val="32"/>
          <w:szCs w:val="32"/>
          <w:rtl/>
        </w:rPr>
        <w:t>طلبة</w:t>
      </w:r>
      <w:r w:rsidRPr="00256CD1">
        <w:rPr>
          <w:rFonts w:cs="Traditional Arabic"/>
          <w:b/>
          <w:bCs/>
          <w:sz w:val="32"/>
          <w:szCs w:val="32"/>
          <w:rtl/>
        </w:rPr>
        <w:t xml:space="preserve"> </w:t>
      </w:r>
      <w:r w:rsidRPr="00256CD1">
        <w:rPr>
          <w:rFonts w:cs="Traditional Arabic" w:hint="cs"/>
          <w:b/>
          <w:bCs/>
          <w:sz w:val="32"/>
          <w:szCs w:val="32"/>
          <w:rtl/>
        </w:rPr>
        <w:t>جامعة</w:t>
      </w:r>
      <w:r w:rsidRPr="00256CD1">
        <w:rPr>
          <w:rFonts w:cs="Traditional Arabic"/>
          <w:b/>
          <w:bCs/>
          <w:sz w:val="32"/>
          <w:szCs w:val="32"/>
          <w:rtl/>
        </w:rPr>
        <w:t xml:space="preserve"> </w:t>
      </w:r>
      <w:r w:rsidRPr="00256CD1">
        <w:rPr>
          <w:rFonts w:cs="Traditional Arabic" w:hint="cs"/>
          <w:b/>
          <w:bCs/>
          <w:sz w:val="32"/>
          <w:szCs w:val="32"/>
          <w:rtl/>
        </w:rPr>
        <w:t>اربد الأهلية</w:t>
      </w:r>
      <w:r w:rsidRPr="00256CD1">
        <w:rPr>
          <w:rFonts w:cs="Traditional Arabic"/>
          <w:b/>
          <w:bCs/>
          <w:sz w:val="32"/>
          <w:szCs w:val="32"/>
          <w:rtl/>
        </w:rPr>
        <w:t xml:space="preserve"> </w:t>
      </w:r>
      <w:r w:rsidRPr="00256CD1">
        <w:rPr>
          <w:rFonts w:cs="Traditional Arabic" w:hint="cs"/>
          <w:b/>
          <w:bCs/>
          <w:sz w:val="32"/>
          <w:szCs w:val="32"/>
          <w:rtl/>
        </w:rPr>
        <w:t>لمصادر</w:t>
      </w:r>
      <w:r w:rsidRPr="00256CD1">
        <w:rPr>
          <w:rFonts w:cs="Traditional Arabic"/>
          <w:b/>
          <w:bCs/>
          <w:sz w:val="32"/>
          <w:szCs w:val="32"/>
          <w:rtl/>
        </w:rPr>
        <w:t xml:space="preserve"> </w:t>
      </w:r>
      <w:r w:rsidRPr="00256CD1">
        <w:rPr>
          <w:rFonts w:cs="Traditional Arabic" w:hint="cs"/>
          <w:b/>
          <w:bCs/>
          <w:sz w:val="32"/>
          <w:szCs w:val="32"/>
          <w:rtl/>
        </w:rPr>
        <w:t>الضغوط</w:t>
      </w:r>
      <w:r w:rsidRPr="00256CD1">
        <w:rPr>
          <w:rFonts w:cs="Traditional Arabic"/>
          <w:b/>
          <w:bCs/>
          <w:sz w:val="32"/>
          <w:szCs w:val="32"/>
          <w:rtl/>
        </w:rPr>
        <w:t xml:space="preserve"> </w:t>
      </w:r>
      <w:r w:rsidRPr="00256CD1">
        <w:rPr>
          <w:rFonts w:cs="Traditional Arabic" w:hint="cs"/>
          <w:b/>
          <w:bCs/>
          <w:sz w:val="32"/>
          <w:szCs w:val="32"/>
          <w:rtl/>
        </w:rPr>
        <w:t>النفسية</w:t>
      </w:r>
      <w:r w:rsidRPr="00256CD1">
        <w:rPr>
          <w:rFonts w:cs="Traditional Arabic"/>
          <w:b/>
          <w:bCs/>
          <w:sz w:val="32"/>
          <w:szCs w:val="32"/>
          <w:rtl/>
        </w:rPr>
        <w:t xml:space="preserve"> </w:t>
      </w:r>
      <w:r w:rsidRPr="00256CD1">
        <w:rPr>
          <w:rFonts w:cs="Traditional Arabic" w:hint="cs"/>
          <w:b/>
          <w:bCs/>
          <w:sz w:val="32"/>
          <w:szCs w:val="32"/>
          <w:rtl/>
        </w:rPr>
        <w:t>في</w:t>
      </w:r>
      <w:r w:rsidRPr="00256CD1">
        <w:rPr>
          <w:rFonts w:cs="Traditional Arabic"/>
          <w:b/>
          <w:bCs/>
          <w:sz w:val="32"/>
          <w:szCs w:val="32"/>
          <w:rtl/>
        </w:rPr>
        <w:t xml:space="preserve"> </w:t>
      </w:r>
      <w:r w:rsidRPr="00256CD1">
        <w:rPr>
          <w:rFonts w:cs="Traditional Arabic" w:hint="cs"/>
          <w:b/>
          <w:bCs/>
          <w:sz w:val="32"/>
          <w:szCs w:val="32"/>
          <w:rtl/>
        </w:rPr>
        <w:t>ضوء</w:t>
      </w:r>
      <w:r w:rsidRPr="00256CD1">
        <w:rPr>
          <w:rFonts w:cs="Traditional Arabic"/>
          <w:b/>
          <w:bCs/>
          <w:sz w:val="32"/>
          <w:szCs w:val="32"/>
          <w:rtl/>
        </w:rPr>
        <w:t xml:space="preserve"> </w:t>
      </w:r>
      <w:r w:rsidRPr="00256CD1">
        <w:rPr>
          <w:rFonts w:cs="Traditional Arabic" w:hint="cs"/>
          <w:b/>
          <w:bCs/>
          <w:sz w:val="32"/>
          <w:szCs w:val="32"/>
          <w:rtl/>
        </w:rPr>
        <w:t>بعض</w:t>
      </w:r>
      <w:r w:rsidRPr="00256CD1">
        <w:rPr>
          <w:rFonts w:cs="Traditional Arabic"/>
          <w:b/>
          <w:bCs/>
          <w:sz w:val="32"/>
          <w:szCs w:val="32"/>
          <w:rtl/>
        </w:rPr>
        <w:t xml:space="preserve"> </w:t>
      </w:r>
      <w:r w:rsidRPr="00256CD1">
        <w:rPr>
          <w:rFonts w:cs="Traditional Arabic" w:hint="cs"/>
          <w:b/>
          <w:bCs/>
          <w:sz w:val="32"/>
          <w:szCs w:val="32"/>
          <w:rtl/>
        </w:rPr>
        <w:t>المتغيرات</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المجلد</w:t>
      </w:r>
      <w:r w:rsidRPr="00256CD1">
        <w:rPr>
          <w:rFonts w:cs="Traditional Arabic"/>
          <w:sz w:val="32"/>
          <w:szCs w:val="32"/>
          <w:rtl/>
        </w:rPr>
        <w:t xml:space="preserve"> </w:t>
      </w:r>
      <w:r w:rsidRPr="00256CD1">
        <w:rPr>
          <w:rFonts w:cs="Traditional Arabic" w:hint="cs"/>
          <w:sz w:val="32"/>
          <w:szCs w:val="32"/>
          <w:rtl/>
        </w:rPr>
        <w:t>التاسع</w:t>
      </w:r>
      <w:r w:rsidRPr="00256CD1">
        <w:rPr>
          <w:rFonts w:cs="Traditional Arabic"/>
          <w:sz w:val="32"/>
          <w:szCs w:val="32"/>
          <w:rtl/>
        </w:rPr>
        <w:t xml:space="preserve"> </w:t>
      </w:r>
      <w:r w:rsidRPr="00256CD1">
        <w:rPr>
          <w:rFonts w:cs="Traditional Arabic" w:hint="cs"/>
          <w:sz w:val="32"/>
          <w:szCs w:val="32"/>
          <w:rtl/>
        </w:rPr>
        <w:t>عشر</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w:t>
      </w:r>
      <w:r w:rsidRPr="00256CD1">
        <w:rPr>
          <w:rFonts w:cs="Traditional Arabic" w:hint="cs"/>
          <w:sz w:val="32"/>
          <w:szCs w:val="32"/>
          <w:rtl/>
        </w:rPr>
        <w:t>الأول</w:t>
      </w:r>
      <w:r w:rsidRPr="00256CD1">
        <w:rPr>
          <w:rFonts w:cs="Traditional Arabic"/>
          <w:sz w:val="32"/>
          <w:szCs w:val="32"/>
          <w:rtl/>
        </w:rPr>
        <w:t xml:space="preserve"> .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الجامعة</w:t>
      </w:r>
      <w:r w:rsidRPr="00256CD1">
        <w:rPr>
          <w:rFonts w:cs="Traditional Arabic"/>
          <w:sz w:val="32"/>
          <w:szCs w:val="32"/>
          <w:rtl/>
        </w:rPr>
        <w:t xml:space="preserve"> </w:t>
      </w:r>
      <w:r w:rsidRPr="00256CD1">
        <w:rPr>
          <w:rFonts w:cs="Traditional Arabic" w:hint="cs"/>
          <w:sz w:val="32"/>
          <w:szCs w:val="32"/>
          <w:rtl/>
        </w:rPr>
        <w:t>الإسلامية</w:t>
      </w:r>
      <w:r w:rsidRPr="00256CD1">
        <w:rPr>
          <w:rFonts w:cs="Traditional Arabic"/>
          <w:sz w:val="32"/>
          <w:szCs w:val="32"/>
          <w:rtl/>
        </w:rPr>
        <w:t xml:space="preserve"> (</w:t>
      </w:r>
      <w:r w:rsidRPr="00256CD1">
        <w:rPr>
          <w:rFonts w:cs="Traditional Arabic" w:hint="cs"/>
          <w:sz w:val="32"/>
          <w:szCs w:val="32"/>
          <w:rtl/>
        </w:rPr>
        <w:t>سلسلة</w:t>
      </w:r>
      <w:r w:rsidRPr="00256CD1">
        <w:rPr>
          <w:rFonts w:cs="Traditional Arabic"/>
          <w:sz w:val="32"/>
          <w:szCs w:val="32"/>
          <w:rtl/>
        </w:rPr>
        <w:t xml:space="preserve"> </w:t>
      </w:r>
      <w:r w:rsidRPr="00256CD1">
        <w:rPr>
          <w:rFonts w:cs="Traditional Arabic" w:hint="cs"/>
          <w:sz w:val="32"/>
          <w:szCs w:val="32"/>
          <w:rtl/>
        </w:rPr>
        <w:t>الدراسات</w:t>
      </w:r>
      <w:r w:rsidRPr="00256CD1">
        <w:rPr>
          <w:rFonts w:cs="Traditional Arabic"/>
          <w:sz w:val="32"/>
          <w:szCs w:val="32"/>
          <w:rtl/>
        </w:rPr>
        <w:t xml:space="preserve"> </w:t>
      </w:r>
      <w:r w:rsidRPr="00256CD1">
        <w:rPr>
          <w:rFonts w:cs="Traditional Arabic" w:hint="cs"/>
          <w:sz w:val="32"/>
          <w:szCs w:val="32"/>
          <w:rtl/>
        </w:rPr>
        <w:t>الإنسانية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الأردن</w:t>
      </w:r>
      <w:r w:rsidRPr="00256CD1">
        <w:rPr>
          <w:rFonts w:cs="Traditional Arabic"/>
          <w:sz w:val="32"/>
          <w:szCs w:val="32"/>
          <w:rtl/>
        </w:rPr>
        <w:t xml:space="preserve"> .</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Pr>
      </w:pPr>
      <w:r w:rsidRPr="00256CD1">
        <w:rPr>
          <w:rFonts w:cs="Traditional Arabic" w:hint="cs"/>
          <w:sz w:val="32"/>
          <w:szCs w:val="32"/>
          <w:rtl/>
        </w:rPr>
        <w:t>راشد</w:t>
      </w:r>
      <w:r w:rsidRPr="00256CD1">
        <w:rPr>
          <w:rFonts w:cs="Traditional Arabic"/>
          <w:sz w:val="32"/>
          <w:szCs w:val="32"/>
          <w:rtl/>
        </w:rPr>
        <w:t xml:space="preserve"> </w:t>
      </w:r>
      <w:r w:rsidRPr="00256CD1">
        <w:rPr>
          <w:rFonts w:cs="Traditional Arabic" w:hint="cs"/>
          <w:sz w:val="32"/>
          <w:szCs w:val="32"/>
          <w:rtl/>
        </w:rPr>
        <w:t>العجمي</w:t>
      </w:r>
      <w:r w:rsidRPr="00256CD1">
        <w:rPr>
          <w:rFonts w:cs="Traditional Arabic"/>
          <w:sz w:val="32"/>
          <w:szCs w:val="32"/>
          <w:rtl/>
        </w:rPr>
        <w:t xml:space="preserve">  (1999) :  </w:t>
      </w:r>
      <w:r w:rsidRPr="00256CD1">
        <w:rPr>
          <w:rFonts w:cs="Traditional Arabic" w:hint="cs"/>
          <w:b/>
          <w:bCs/>
          <w:sz w:val="32"/>
          <w:szCs w:val="32"/>
          <w:rtl/>
        </w:rPr>
        <w:t>الولاء</w:t>
      </w:r>
      <w:r w:rsidRPr="00256CD1">
        <w:rPr>
          <w:rFonts w:cs="Traditional Arabic"/>
          <w:b/>
          <w:bCs/>
          <w:sz w:val="32"/>
          <w:szCs w:val="32"/>
          <w:rtl/>
        </w:rPr>
        <w:t xml:space="preserve"> </w:t>
      </w:r>
      <w:r w:rsidRPr="00256CD1">
        <w:rPr>
          <w:rFonts w:cs="Traditional Arabic" w:hint="cs"/>
          <w:b/>
          <w:bCs/>
          <w:sz w:val="32"/>
          <w:szCs w:val="32"/>
          <w:rtl/>
        </w:rPr>
        <w:t>التنظيمي</w:t>
      </w:r>
      <w:r w:rsidRPr="00256CD1">
        <w:rPr>
          <w:rFonts w:cs="Traditional Arabic"/>
          <w:b/>
          <w:bCs/>
          <w:sz w:val="32"/>
          <w:szCs w:val="32"/>
          <w:rtl/>
        </w:rPr>
        <w:t xml:space="preserve"> </w:t>
      </w:r>
      <w:r w:rsidRPr="00256CD1">
        <w:rPr>
          <w:rFonts w:cs="Traditional Arabic" w:hint="cs"/>
          <w:b/>
          <w:bCs/>
          <w:sz w:val="32"/>
          <w:szCs w:val="32"/>
          <w:rtl/>
        </w:rPr>
        <w:t>و</w:t>
      </w:r>
      <w:r w:rsidRPr="00256CD1">
        <w:rPr>
          <w:rFonts w:cs="Traditional Arabic"/>
          <w:b/>
          <w:bCs/>
          <w:sz w:val="32"/>
          <w:szCs w:val="32"/>
          <w:rtl/>
        </w:rPr>
        <w:t xml:space="preserve"> </w:t>
      </w:r>
      <w:r w:rsidRPr="00256CD1">
        <w:rPr>
          <w:rFonts w:cs="Traditional Arabic" w:hint="cs"/>
          <w:b/>
          <w:bCs/>
          <w:sz w:val="32"/>
          <w:szCs w:val="32"/>
          <w:rtl/>
        </w:rPr>
        <w:t>الرضا</w:t>
      </w:r>
      <w:r w:rsidRPr="00256CD1">
        <w:rPr>
          <w:rFonts w:cs="Traditional Arabic"/>
          <w:b/>
          <w:bCs/>
          <w:sz w:val="32"/>
          <w:szCs w:val="32"/>
          <w:rtl/>
        </w:rPr>
        <w:t xml:space="preserve"> </w:t>
      </w:r>
      <w:r w:rsidRPr="00256CD1">
        <w:rPr>
          <w:rFonts w:cs="Traditional Arabic" w:hint="cs"/>
          <w:b/>
          <w:bCs/>
          <w:sz w:val="32"/>
          <w:szCs w:val="32"/>
          <w:rtl/>
        </w:rPr>
        <w:t>عن</w:t>
      </w:r>
      <w:r w:rsidRPr="00256CD1">
        <w:rPr>
          <w:rFonts w:cs="Traditional Arabic"/>
          <w:b/>
          <w:bCs/>
          <w:sz w:val="32"/>
          <w:szCs w:val="32"/>
          <w:rtl/>
        </w:rPr>
        <w:t xml:space="preserve"> </w:t>
      </w:r>
      <w:r w:rsidRPr="00256CD1">
        <w:rPr>
          <w:rFonts w:cs="Traditional Arabic" w:hint="cs"/>
          <w:b/>
          <w:bCs/>
          <w:sz w:val="32"/>
          <w:szCs w:val="32"/>
          <w:rtl/>
        </w:rPr>
        <w:t>العمل</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الملك</w:t>
      </w:r>
      <w:r w:rsidRPr="00256CD1">
        <w:rPr>
          <w:rFonts w:cs="Traditional Arabic"/>
          <w:sz w:val="32"/>
          <w:szCs w:val="32"/>
          <w:rtl/>
        </w:rPr>
        <w:t xml:space="preserve"> </w:t>
      </w:r>
      <w:r w:rsidRPr="00256CD1">
        <w:rPr>
          <w:rFonts w:cs="Traditional Arabic" w:hint="cs"/>
          <w:sz w:val="32"/>
          <w:szCs w:val="32"/>
          <w:rtl/>
        </w:rPr>
        <w:t>عبد</w:t>
      </w:r>
      <w:r w:rsidRPr="00256CD1">
        <w:rPr>
          <w:rFonts w:cs="Traditional Arabic"/>
          <w:sz w:val="32"/>
          <w:szCs w:val="32"/>
          <w:rtl/>
        </w:rPr>
        <w:t xml:space="preserve"> </w:t>
      </w:r>
      <w:r w:rsidRPr="00256CD1">
        <w:rPr>
          <w:rFonts w:cs="Traditional Arabic" w:hint="cs"/>
          <w:sz w:val="32"/>
          <w:szCs w:val="32"/>
          <w:rtl/>
        </w:rPr>
        <w:t>العزيز</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المجلد</w:t>
      </w:r>
      <w:r w:rsidRPr="00256CD1">
        <w:rPr>
          <w:rFonts w:cs="Traditional Arabic"/>
          <w:sz w:val="32"/>
          <w:szCs w:val="32"/>
          <w:rtl/>
        </w:rPr>
        <w:t xml:space="preserve"> 13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1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جدة ،</w:t>
      </w:r>
      <w:r w:rsidRPr="00256CD1">
        <w:rPr>
          <w:rFonts w:cs="Traditional Arabic"/>
          <w:sz w:val="32"/>
          <w:szCs w:val="32"/>
          <w:rtl/>
        </w:rPr>
        <w:t xml:space="preserve"> </w:t>
      </w:r>
      <w:r w:rsidRPr="00256CD1">
        <w:rPr>
          <w:rFonts w:cs="Traditional Arabic" w:hint="cs"/>
          <w:sz w:val="32"/>
          <w:szCs w:val="32"/>
          <w:rtl/>
        </w:rPr>
        <w:t>المملكة</w:t>
      </w:r>
      <w:r w:rsidRPr="00256CD1">
        <w:rPr>
          <w:rFonts w:cs="Traditional Arabic"/>
          <w:sz w:val="32"/>
          <w:szCs w:val="32"/>
          <w:rtl/>
        </w:rPr>
        <w:t xml:space="preserve"> </w:t>
      </w:r>
      <w:r w:rsidRPr="00256CD1">
        <w:rPr>
          <w:rFonts w:cs="Traditional Arabic" w:hint="cs"/>
          <w:sz w:val="32"/>
          <w:szCs w:val="32"/>
          <w:rtl/>
        </w:rPr>
        <w:t>العربية</w:t>
      </w:r>
      <w:r w:rsidRPr="00256CD1">
        <w:rPr>
          <w:rFonts w:cs="Traditional Arabic"/>
          <w:sz w:val="32"/>
          <w:szCs w:val="32"/>
          <w:rtl/>
        </w:rPr>
        <w:t xml:space="preserve"> </w:t>
      </w:r>
      <w:r w:rsidRPr="00256CD1">
        <w:rPr>
          <w:rFonts w:cs="Traditional Arabic" w:hint="cs"/>
          <w:sz w:val="32"/>
          <w:szCs w:val="32"/>
          <w:rtl/>
        </w:rPr>
        <w:t>السعودية</w:t>
      </w:r>
      <w:r w:rsidRPr="00256CD1">
        <w:rPr>
          <w:rFonts w:cs="Traditional Arabic"/>
          <w:sz w:val="32"/>
          <w:szCs w:val="32"/>
          <w:rtl/>
        </w:rPr>
        <w:t>.</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Pr>
      </w:pPr>
      <w:r w:rsidRPr="00256CD1">
        <w:rPr>
          <w:rFonts w:cs="Traditional Arabic" w:hint="cs"/>
          <w:sz w:val="32"/>
          <w:szCs w:val="32"/>
          <w:rtl/>
        </w:rPr>
        <w:t>رشاد</w:t>
      </w:r>
      <w:r w:rsidRPr="00256CD1">
        <w:rPr>
          <w:rFonts w:cs="Traditional Arabic"/>
          <w:sz w:val="32"/>
          <w:szCs w:val="32"/>
          <w:rtl/>
        </w:rPr>
        <w:t xml:space="preserve"> </w:t>
      </w:r>
      <w:r w:rsidRPr="00256CD1">
        <w:rPr>
          <w:rFonts w:cs="Traditional Arabic" w:hint="cs"/>
          <w:sz w:val="32"/>
          <w:szCs w:val="32"/>
          <w:rtl/>
        </w:rPr>
        <w:t>دامنهوري</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(1996) : </w:t>
      </w:r>
      <w:r w:rsidRPr="00256CD1">
        <w:rPr>
          <w:rFonts w:cs="Traditional Arabic" w:hint="cs"/>
          <w:b/>
          <w:bCs/>
          <w:sz w:val="32"/>
          <w:szCs w:val="32"/>
          <w:rtl/>
        </w:rPr>
        <w:t>بعض</w:t>
      </w:r>
      <w:r w:rsidRPr="00256CD1">
        <w:rPr>
          <w:rFonts w:cs="Traditional Arabic"/>
          <w:b/>
          <w:bCs/>
          <w:sz w:val="32"/>
          <w:szCs w:val="32"/>
          <w:rtl/>
        </w:rPr>
        <w:t xml:space="preserve"> </w:t>
      </w:r>
      <w:r w:rsidRPr="00256CD1">
        <w:rPr>
          <w:rFonts w:cs="Traditional Arabic" w:hint="cs"/>
          <w:b/>
          <w:bCs/>
          <w:sz w:val="32"/>
          <w:szCs w:val="32"/>
          <w:rtl/>
        </w:rPr>
        <w:t>العوامل</w:t>
      </w:r>
      <w:r w:rsidRPr="00256CD1">
        <w:rPr>
          <w:rFonts w:cs="Traditional Arabic"/>
          <w:b/>
          <w:bCs/>
          <w:sz w:val="32"/>
          <w:szCs w:val="32"/>
          <w:rtl/>
        </w:rPr>
        <w:t xml:space="preserve"> </w:t>
      </w:r>
      <w:r w:rsidRPr="00256CD1">
        <w:rPr>
          <w:rFonts w:cs="Traditional Arabic" w:hint="cs"/>
          <w:b/>
          <w:bCs/>
          <w:sz w:val="32"/>
          <w:szCs w:val="32"/>
          <w:rtl/>
        </w:rPr>
        <w:t>النفسية</w:t>
      </w:r>
      <w:r w:rsidRPr="00256CD1">
        <w:rPr>
          <w:rFonts w:cs="Traditional Arabic"/>
          <w:b/>
          <w:bCs/>
          <w:sz w:val="32"/>
          <w:szCs w:val="32"/>
          <w:rtl/>
        </w:rPr>
        <w:t xml:space="preserve"> </w:t>
      </w:r>
      <w:r w:rsidRPr="00256CD1">
        <w:rPr>
          <w:rFonts w:cs="Traditional Arabic" w:hint="cs"/>
          <w:b/>
          <w:bCs/>
          <w:sz w:val="32"/>
          <w:szCs w:val="32"/>
          <w:rtl/>
        </w:rPr>
        <w:t>الاجتماعية</w:t>
      </w:r>
      <w:r w:rsidRPr="00256CD1">
        <w:rPr>
          <w:rFonts w:cs="Traditional Arabic"/>
          <w:b/>
          <w:bCs/>
          <w:sz w:val="32"/>
          <w:szCs w:val="32"/>
          <w:rtl/>
        </w:rPr>
        <w:t xml:space="preserve"> </w:t>
      </w:r>
      <w:r w:rsidRPr="00256CD1">
        <w:rPr>
          <w:rFonts w:cs="Traditional Arabic" w:hint="cs"/>
          <w:b/>
          <w:bCs/>
          <w:sz w:val="32"/>
          <w:szCs w:val="32"/>
          <w:rtl/>
        </w:rPr>
        <w:t>ذات</w:t>
      </w:r>
      <w:r w:rsidRPr="00256CD1">
        <w:rPr>
          <w:rFonts w:cs="Traditional Arabic"/>
          <w:b/>
          <w:bCs/>
          <w:sz w:val="32"/>
          <w:szCs w:val="32"/>
          <w:rtl/>
        </w:rPr>
        <w:t xml:space="preserve"> </w:t>
      </w:r>
      <w:r w:rsidRPr="00256CD1">
        <w:rPr>
          <w:rFonts w:cs="Traditional Arabic" w:hint="cs"/>
          <w:b/>
          <w:bCs/>
          <w:sz w:val="32"/>
          <w:szCs w:val="32"/>
          <w:rtl/>
        </w:rPr>
        <w:t>الصلة</w:t>
      </w:r>
      <w:r w:rsidRPr="00256CD1">
        <w:rPr>
          <w:rFonts w:cs="Traditional Arabic"/>
          <w:b/>
          <w:bCs/>
          <w:sz w:val="32"/>
          <w:szCs w:val="32"/>
          <w:rtl/>
        </w:rPr>
        <w:t xml:space="preserve"> </w:t>
      </w:r>
      <w:r w:rsidRPr="00256CD1">
        <w:rPr>
          <w:rFonts w:cs="Traditional Arabic" w:hint="cs"/>
          <w:b/>
          <w:bCs/>
          <w:sz w:val="32"/>
          <w:szCs w:val="32"/>
          <w:rtl/>
        </w:rPr>
        <w:t>بالتوافق</w:t>
      </w:r>
      <w:r w:rsidRPr="00256CD1">
        <w:rPr>
          <w:rFonts w:cs="Traditional Arabic"/>
          <w:b/>
          <w:bCs/>
          <w:sz w:val="32"/>
          <w:szCs w:val="32"/>
          <w:rtl/>
        </w:rPr>
        <w:t xml:space="preserve"> </w:t>
      </w:r>
      <w:r w:rsidRPr="00256CD1">
        <w:rPr>
          <w:rFonts w:cs="Traditional Arabic" w:hint="cs"/>
          <w:b/>
          <w:bCs/>
          <w:sz w:val="32"/>
          <w:szCs w:val="32"/>
          <w:rtl/>
        </w:rPr>
        <w:t>الدراسي</w:t>
      </w:r>
      <w:r w:rsidRPr="00256CD1">
        <w:rPr>
          <w:rFonts w:cs="Traditional Arabic"/>
          <w:b/>
          <w:bCs/>
          <w:sz w:val="32"/>
          <w:szCs w:val="32"/>
          <w:rtl/>
        </w:rPr>
        <w:t xml:space="preserve"> </w:t>
      </w:r>
      <w:r w:rsidRPr="00256CD1">
        <w:rPr>
          <w:rFonts w:cs="Traditional Arabic" w:hint="cs"/>
          <w:b/>
          <w:bCs/>
          <w:sz w:val="32"/>
          <w:szCs w:val="32"/>
          <w:rtl/>
        </w:rPr>
        <w:t>،</w:t>
      </w:r>
      <w:r w:rsidRPr="00256CD1">
        <w:rPr>
          <w:rFonts w:cs="Traditional Arabic"/>
          <w:b/>
          <w:bCs/>
          <w:sz w:val="32"/>
          <w:szCs w:val="32"/>
          <w:rtl/>
        </w:rPr>
        <w:t xml:space="preserve"> </w:t>
      </w:r>
      <w:r w:rsidRPr="00256CD1">
        <w:rPr>
          <w:rStyle w:val="st"/>
          <w:rFonts w:cs="Traditional Arabic"/>
          <w:b/>
          <w:bCs/>
          <w:sz w:val="32"/>
          <w:szCs w:val="32"/>
          <w:rtl/>
        </w:rPr>
        <w:t>دراﺴﺔ ﻤﻘﺎرﻨﺔ</w:t>
      </w:r>
      <w:r w:rsidRPr="00256CD1">
        <w:rPr>
          <w:rStyle w:val="st"/>
          <w:rFonts w:cs="Traditional Arabic" w:hint="cs"/>
          <w:sz w:val="32"/>
          <w:szCs w:val="32"/>
          <w:rtl/>
        </w:rPr>
        <w:t xml:space="preserve"> ، </w:t>
      </w:r>
      <w:r w:rsidRPr="00256CD1">
        <w:rPr>
          <w:rStyle w:val="st"/>
          <w:rFonts w:cs="Traditional Arabic"/>
          <w:sz w:val="32"/>
          <w:szCs w:val="32"/>
          <w:rtl/>
        </w:rPr>
        <w:t xml:space="preserve">ﻤﺠﻟﺔ ﻋﻟم اﻟﻨﻔس ، </w:t>
      </w:r>
      <w:r w:rsidRPr="00256CD1">
        <w:rPr>
          <w:rFonts w:cs="Traditional Arabic" w:hint="cs"/>
          <w:sz w:val="32"/>
          <w:szCs w:val="32"/>
          <w:rtl/>
        </w:rPr>
        <w:t>العدد</w:t>
      </w:r>
      <w:r w:rsidRPr="00256CD1">
        <w:rPr>
          <w:rFonts w:cs="Traditional Arabic"/>
          <w:sz w:val="32"/>
          <w:szCs w:val="32"/>
          <w:rtl/>
        </w:rPr>
        <w:t xml:space="preserve"> 38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السنة</w:t>
      </w:r>
      <w:r w:rsidRPr="00256CD1">
        <w:rPr>
          <w:rFonts w:cs="Traditional Arabic"/>
          <w:sz w:val="32"/>
          <w:szCs w:val="32"/>
          <w:rtl/>
        </w:rPr>
        <w:t xml:space="preserve"> </w:t>
      </w:r>
      <w:r w:rsidRPr="00256CD1">
        <w:rPr>
          <w:rFonts w:cs="Traditional Arabic" w:hint="cs"/>
          <w:sz w:val="32"/>
          <w:szCs w:val="32"/>
          <w:rtl/>
        </w:rPr>
        <w:t>العاشرة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Style w:val="st"/>
          <w:rFonts w:cs="Traditional Arabic"/>
          <w:sz w:val="32"/>
          <w:szCs w:val="32"/>
          <w:rtl/>
        </w:rPr>
        <w:t>اﻟﻬﻴﺌﺔ</w:t>
      </w:r>
      <w:r w:rsidRPr="00256CD1">
        <w:rPr>
          <w:rStyle w:val="st"/>
          <w:rFonts w:cs="Traditional Arabic"/>
          <w:i/>
          <w:iCs/>
          <w:sz w:val="32"/>
          <w:szCs w:val="32"/>
          <w:rtl/>
        </w:rPr>
        <w:t xml:space="preserve"> </w:t>
      </w:r>
      <w:r w:rsidRPr="00256CD1">
        <w:rPr>
          <w:rStyle w:val="Accentuation"/>
          <w:rFonts w:cs="Traditional Arabic"/>
          <w:sz w:val="32"/>
          <w:szCs w:val="32"/>
          <w:rtl/>
        </w:rPr>
        <w:t>اﻟﻤﺼرﻴﺔ</w:t>
      </w:r>
      <w:r w:rsidRPr="00256CD1">
        <w:rPr>
          <w:rStyle w:val="st"/>
          <w:rFonts w:cs="Traditional Arabic"/>
          <w:sz w:val="32"/>
          <w:szCs w:val="32"/>
          <w:rtl/>
        </w:rPr>
        <w:t xml:space="preserve"> ﻟﻟﮐﺘﺎب</w:t>
      </w:r>
      <w:r w:rsidRPr="00256CD1">
        <w:rPr>
          <w:rStyle w:val="st"/>
          <w:rFonts w:cs="Traditional Arabic" w:hint="cs"/>
          <w:sz w:val="32"/>
          <w:szCs w:val="32"/>
          <w:rtl/>
        </w:rPr>
        <w:t xml:space="preserve"> ، </w:t>
      </w:r>
      <w:r w:rsidRPr="00256CD1">
        <w:rPr>
          <w:rFonts w:cs="Traditional Arabic" w:hint="cs"/>
          <w:sz w:val="32"/>
          <w:szCs w:val="32"/>
          <w:rtl/>
        </w:rPr>
        <w:t>القاهرة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مصر</w:t>
      </w:r>
      <w:r w:rsidRPr="00256CD1">
        <w:rPr>
          <w:rFonts w:cs="Traditional Arabic"/>
          <w:sz w:val="32"/>
          <w:szCs w:val="32"/>
          <w:rtl/>
        </w:rPr>
        <w:t>.</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tl/>
        </w:rPr>
      </w:pPr>
      <w:r w:rsidRPr="00256CD1">
        <w:rPr>
          <w:rFonts w:cs="Traditional Arabic" w:hint="cs"/>
          <w:sz w:val="32"/>
          <w:szCs w:val="32"/>
          <w:rtl/>
        </w:rPr>
        <w:t>سعاد</w:t>
      </w:r>
      <w:r w:rsidRPr="00256CD1">
        <w:rPr>
          <w:rFonts w:cs="Traditional Arabic"/>
          <w:sz w:val="32"/>
          <w:szCs w:val="32"/>
          <w:rtl/>
        </w:rPr>
        <w:t xml:space="preserve"> </w:t>
      </w:r>
      <w:r w:rsidRPr="00256CD1">
        <w:rPr>
          <w:rFonts w:cs="Traditional Arabic" w:hint="cs"/>
          <w:sz w:val="32"/>
          <w:szCs w:val="32"/>
          <w:rtl/>
        </w:rPr>
        <w:t>خيري</w:t>
      </w:r>
      <w:r w:rsidRPr="00256CD1">
        <w:rPr>
          <w:rFonts w:cs="Traditional Arabic"/>
          <w:sz w:val="32"/>
          <w:szCs w:val="32"/>
          <w:rtl/>
        </w:rPr>
        <w:t xml:space="preserve"> </w:t>
      </w:r>
      <w:r w:rsidRPr="00256CD1">
        <w:rPr>
          <w:rFonts w:cs="Traditional Arabic" w:hint="cs"/>
          <w:sz w:val="32"/>
          <w:szCs w:val="32"/>
          <w:rtl/>
        </w:rPr>
        <w:t>كاظم</w:t>
      </w:r>
      <w:r w:rsidRPr="00256CD1">
        <w:rPr>
          <w:rFonts w:cs="Traditional Arabic"/>
          <w:sz w:val="32"/>
          <w:szCs w:val="32"/>
          <w:rtl/>
        </w:rPr>
        <w:t xml:space="preserve"> (2009) : </w:t>
      </w:r>
      <w:r w:rsidRPr="00256CD1">
        <w:rPr>
          <w:rFonts w:cs="Traditional Arabic" w:hint="cs"/>
          <w:b/>
          <w:bCs/>
          <w:sz w:val="32"/>
          <w:szCs w:val="32"/>
          <w:rtl/>
        </w:rPr>
        <w:t>برنامج</w:t>
      </w:r>
      <w:r w:rsidRPr="00256CD1">
        <w:rPr>
          <w:rFonts w:cs="Traditional Arabic"/>
          <w:b/>
          <w:bCs/>
          <w:sz w:val="32"/>
          <w:szCs w:val="32"/>
          <w:rtl/>
        </w:rPr>
        <w:t xml:space="preserve"> </w:t>
      </w:r>
      <w:r w:rsidRPr="00256CD1">
        <w:rPr>
          <w:rFonts w:cs="Traditional Arabic" w:hint="cs"/>
          <w:b/>
          <w:bCs/>
          <w:sz w:val="32"/>
          <w:szCs w:val="32"/>
          <w:rtl/>
        </w:rPr>
        <w:t>ترويحي</w:t>
      </w:r>
      <w:r w:rsidRPr="00256CD1">
        <w:rPr>
          <w:rFonts w:cs="Traditional Arabic"/>
          <w:b/>
          <w:bCs/>
          <w:sz w:val="32"/>
          <w:szCs w:val="32"/>
          <w:rtl/>
        </w:rPr>
        <w:t xml:space="preserve"> </w:t>
      </w:r>
      <w:r w:rsidRPr="00256CD1">
        <w:rPr>
          <w:rFonts w:cs="Traditional Arabic" w:hint="cs"/>
          <w:b/>
          <w:bCs/>
          <w:sz w:val="32"/>
          <w:szCs w:val="32"/>
          <w:rtl/>
        </w:rPr>
        <w:t>رياضي</w:t>
      </w:r>
      <w:r w:rsidRPr="00256CD1">
        <w:rPr>
          <w:rFonts w:cs="Traditional Arabic"/>
          <w:b/>
          <w:bCs/>
          <w:sz w:val="32"/>
          <w:szCs w:val="32"/>
          <w:rtl/>
        </w:rPr>
        <w:t xml:space="preserve"> </w:t>
      </w:r>
      <w:r w:rsidRPr="00256CD1">
        <w:rPr>
          <w:rFonts w:cs="Traditional Arabic" w:hint="cs"/>
          <w:b/>
          <w:bCs/>
          <w:sz w:val="32"/>
          <w:szCs w:val="32"/>
          <w:rtl/>
        </w:rPr>
        <w:t>لطلاب</w:t>
      </w:r>
      <w:r w:rsidRPr="00256CD1">
        <w:rPr>
          <w:rFonts w:cs="Traditional Arabic"/>
          <w:b/>
          <w:bCs/>
          <w:sz w:val="32"/>
          <w:szCs w:val="32"/>
          <w:rtl/>
        </w:rPr>
        <w:t xml:space="preserve"> </w:t>
      </w:r>
      <w:r w:rsidRPr="00256CD1">
        <w:rPr>
          <w:rFonts w:cs="Traditional Arabic" w:hint="cs"/>
          <w:b/>
          <w:bCs/>
          <w:sz w:val="32"/>
          <w:szCs w:val="32"/>
          <w:rtl/>
        </w:rPr>
        <w:t>كلية</w:t>
      </w:r>
      <w:r w:rsidRPr="00256CD1">
        <w:rPr>
          <w:rFonts w:cs="Traditional Arabic"/>
          <w:b/>
          <w:bCs/>
          <w:sz w:val="32"/>
          <w:szCs w:val="32"/>
          <w:rtl/>
        </w:rPr>
        <w:t xml:space="preserve"> </w:t>
      </w:r>
      <w:r w:rsidRPr="00256CD1">
        <w:rPr>
          <w:rFonts w:cs="Traditional Arabic" w:hint="cs"/>
          <w:b/>
          <w:bCs/>
          <w:sz w:val="32"/>
          <w:szCs w:val="32"/>
          <w:rtl/>
        </w:rPr>
        <w:t>التربية</w:t>
      </w:r>
      <w:r w:rsidRPr="00256CD1">
        <w:rPr>
          <w:rFonts w:cs="Traditional Arabic"/>
          <w:b/>
          <w:bCs/>
          <w:sz w:val="32"/>
          <w:szCs w:val="32"/>
          <w:rtl/>
        </w:rPr>
        <w:t xml:space="preserve"> </w:t>
      </w:r>
      <w:r w:rsidRPr="00256CD1">
        <w:rPr>
          <w:rFonts w:cs="Traditional Arabic" w:hint="cs"/>
          <w:b/>
          <w:bCs/>
          <w:sz w:val="32"/>
          <w:szCs w:val="32"/>
          <w:rtl/>
        </w:rPr>
        <w:t>الرياضية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علوم</w:t>
      </w:r>
      <w:r w:rsidRPr="00256CD1">
        <w:rPr>
          <w:rFonts w:cs="Traditional Arabic"/>
          <w:sz w:val="32"/>
          <w:szCs w:val="32"/>
          <w:rtl/>
        </w:rPr>
        <w:t xml:space="preserve"> </w:t>
      </w:r>
      <w:r w:rsidRPr="00256CD1">
        <w:rPr>
          <w:rFonts w:cs="Traditional Arabic" w:hint="cs"/>
          <w:sz w:val="32"/>
          <w:szCs w:val="32"/>
          <w:rtl/>
        </w:rPr>
        <w:t>التربية</w:t>
      </w:r>
      <w:r w:rsidRPr="00256CD1">
        <w:rPr>
          <w:rFonts w:cs="Traditional Arabic"/>
          <w:sz w:val="32"/>
          <w:szCs w:val="32"/>
          <w:rtl/>
        </w:rPr>
        <w:t xml:space="preserve"> </w:t>
      </w:r>
      <w:r w:rsidRPr="00256CD1">
        <w:rPr>
          <w:rFonts w:cs="Traditional Arabic" w:hint="cs"/>
          <w:sz w:val="32"/>
          <w:szCs w:val="32"/>
          <w:rtl/>
        </w:rPr>
        <w:t>الرياضية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w:t>
      </w:r>
      <w:r w:rsidRPr="00256CD1">
        <w:rPr>
          <w:rFonts w:cs="Traditional Arabic" w:hint="cs"/>
          <w:sz w:val="32"/>
          <w:szCs w:val="32"/>
          <w:rtl/>
        </w:rPr>
        <w:t>الرابع</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المجلد</w:t>
      </w:r>
      <w:r w:rsidRPr="00256CD1">
        <w:rPr>
          <w:rFonts w:cs="Traditional Arabic"/>
          <w:sz w:val="32"/>
          <w:szCs w:val="32"/>
          <w:rtl/>
        </w:rPr>
        <w:t xml:space="preserve"> </w:t>
      </w:r>
      <w:r w:rsidRPr="00256CD1">
        <w:rPr>
          <w:rFonts w:cs="Traditional Arabic" w:hint="cs"/>
          <w:sz w:val="32"/>
          <w:szCs w:val="32"/>
          <w:rtl/>
        </w:rPr>
        <w:t>الثاني</w:t>
      </w:r>
      <w:r w:rsidRPr="00256CD1">
        <w:rPr>
          <w:rFonts w:cs="Traditional Arabic"/>
          <w:sz w:val="32"/>
          <w:szCs w:val="32"/>
          <w:rtl/>
        </w:rPr>
        <w:t>.</w:t>
      </w:r>
      <w:r w:rsidRPr="00256CD1">
        <w:rPr>
          <w:rFonts w:cs="Traditional Arabic" w:hint="cs"/>
          <w:sz w:val="32"/>
          <w:szCs w:val="32"/>
          <w:rtl/>
        </w:rPr>
        <w:t xml:space="preserve"> جامعة</w:t>
      </w:r>
      <w:r w:rsidRPr="00256CD1">
        <w:rPr>
          <w:rFonts w:cs="Traditional Arabic"/>
          <w:sz w:val="32"/>
          <w:szCs w:val="32"/>
          <w:rtl/>
        </w:rPr>
        <w:t xml:space="preserve"> </w:t>
      </w:r>
      <w:r w:rsidRPr="00256CD1">
        <w:rPr>
          <w:rFonts w:cs="Traditional Arabic" w:hint="cs"/>
          <w:sz w:val="32"/>
          <w:szCs w:val="32"/>
          <w:rtl/>
        </w:rPr>
        <w:t>بابل</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العراق</w:t>
      </w:r>
      <w:r w:rsidRPr="00256CD1">
        <w:rPr>
          <w:rFonts w:cs="Traditional Arabic"/>
          <w:sz w:val="32"/>
          <w:szCs w:val="32"/>
          <w:rtl/>
        </w:rPr>
        <w:t xml:space="preserve"> .</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tl/>
        </w:rPr>
      </w:pPr>
      <w:r w:rsidRPr="00256CD1">
        <w:rPr>
          <w:rFonts w:cs="Traditional Arabic" w:hint="cs"/>
          <w:sz w:val="32"/>
          <w:szCs w:val="32"/>
          <w:rtl/>
        </w:rPr>
        <w:t>شيماء</w:t>
      </w:r>
      <w:r w:rsidRPr="00256CD1">
        <w:rPr>
          <w:rFonts w:cs="Traditional Arabic"/>
          <w:sz w:val="32"/>
          <w:szCs w:val="32"/>
          <w:rtl/>
        </w:rPr>
        <w:t xml:space="preserve"> </w:t>
      </w:r>
      <w:r w:rsidRPr="00256CD1">
        <w:rPr>
          <w:rFonts w:cs="Traditional Arabic" w:hint="cs"/>
          <w:sz w:val="32"/>
          <w:szCs w:val="32"/>
          <w:rtl/>
        </w:rPr>
        <w:t>علي</w:t>
      </w:r>
      <w:r w:rsidRPr="00256CD1">
        <w:rPr>
          <w:rFonts w:cs="Traditional Arabic"/>
          <w:sz w:val="32"/>
          <w:szCs w:val="32"/>
          <w:rtl/>
        </w:rPr>
        <w:t xml:space="preserve"> </w:t>
      </w:r>
      <w:r w:rsidRPr="00256CD1">
        <w:rPr>
          <w:rFonts w:cs="Traditional Arabic" w:hint="cs"/>
          <w:sz w:val="32"/>
          <w:szCs w:val="32"/>
          <w:rtl/>
        </w:rPr>
        <w:t>الخميسي</w:t>
      </w:r>
      <w:r w:rsidRPr="00256CD1">
        <w:rPr>
          <w:rFonts w:cs="Traditional Arabic"/>
          <w:sz w:val="32"/>
          <w:szCs w:val="32"/>
          <w:rtl/>
        </w:rPr>
        <w:t xml:space="preserve"> ( 2007): </w:t>
      </w:r>
      <w:r w:rsidRPr="00256CD1">
        <w:rPr>
          <w:rFonts w:cs="Traditional Arabic" w:hint="cs"/>
          <w:b/>
          <w:bCs/>
          <w:sz w:val="32"/>
          <w:szCs w:val="32"/>
          <w:rtl/>
        </w:rPr>
        <w:t>السمات</w:t>
      </w:r>
      <w:r w:rsidRPr="00256CD1">
        <w:rPr>
          <w:rFonts w:cs="Traditional Arabic"/>
          <w:b/>
          <w:bCs/>
          <w:sz w:val="32"/>
          <w:szCs w:val="32"/>
          <w:rtl/>
        </w:rPr>
        <w:t xml:space="preserve"> </w:t>
      </w:r>
      <w:r w:rsidRPr="00256CD1">
        <w:rPr>
          <w:rFonts w:cs="Traditional Arabic" w:hint="cs"/>
          <w:b/>
          <w:bCs/>
          <w:sz w:val="32"/>
          <w:szCs w:val="32"/>
          <w:rtl/>
        </w:rPr>
        <w:t>الشخصية</w:t>
      </w:r>
      <w:r w:rsidRPr="00256CD1">
        <w:rPr>
          <w:rFonts w:cs="Traditional Arabic"/>
          <w:b/>
          <w:bCs/>
          <w:sz w:val="32"/>
          <w:szCs w:val="32"/>
          <w:rtl/>
        </w:rPr>
        <w:t xml:space="preserve"> </w:t>
      </w:r>
      <w:r w:rsidRPr="00256CD1">
        <w:rPr>
          <w:rFonts w:cs="Traditional Arabic" w:hint="cs"/>
          <w:b/>
          <w:bCs/>
          <w:sz w:val="32"/>
          <w:szCs w:val="32"/>
          <w:rtl/>
        </w:rPr>
        <w:t>و</w:t>
      </w:r>
      <w:r w:rsidRPr="00256CD1">
        <w:rPr>
          <w:rFonts w:cs="Traditional Arabic"/>
          <w:b/>
          <w:bCs/>
          <w:sz w:val="32"/>
          <w:szCs w:val="32"/>
          <w:rtl/>
        </w:rPr>
        <w:t xml:space="preserve"> </w:t>
      </w:r>
      <w:r w:rsidRPr="00256CD1">
        <w:rPr>
          <w:rFonts w:cs="Traditional Arabic" w:hint="cs"/>
          <w:b/>
          <w:bCs/>
          <w:sz w:val="32"/>
          <w:szCs w:val="32"/>
          <w:rtl/>
        </w:rPr>
        <w:t>علاقتها</w:t>
      </w:r>
      <w:r w:rsidRPr="00256CD1">
        <w:rPr>
          <w:rFonts w:cs="Traditional Arabic"/>
          <w:b/>
          <w:bCs/>
          <w:sz w:val="32"/>
          <w:szCs w:val="32"/>
          <w:rtl/>
        </w:rPr>
        <w:t xml:space="preserve"> </w:t>
      </w:r>
      <w:r w:rsidRPr="00256CD1">
        <w:rPr>
          <w:rFonts w:cs="Traditional Arabic" w:hint="cs"/>
          <w:b/>
          <w:bCs/>
          <w:sz w:val="32"/>
          <w:szCs w:val="32"/>
          <w:rtl/>
        </w:rPr>
        <w:t>بالضغوط</w:t>
      </w:r>
      <w:r w:rsidRPr="00256CD1">
        <w:rPr>
          <w:rFonts w:cs="Traditional Arabic"/>
          <w:b/>
          <w:bCs/>
          <w:sz w:val="32"/>
          <w:szCs w:val="32"/>
          <w:rtl/>
        </w:rPr>
        <w:t xml:space="preserve"> </w:t>
      </w:r>
      <w:r w:rsidRPr="00256CD1">
        <w:rPr>
          <w:rFonts w:cs="Traditional Arabic" w:hint="cs"/>
          <w:b/>
          <w:bCs/>
          <w:sz w:val="32"/>
          <w:szCs w:val="32"/>
          <w:rtl/>
        </w:rPr>
        <w:t>المهنية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علوم</w:t>
      </w:r>
      <w:r w:rsidRPr="00256CD1">
        <w:rPr>
          <w:rFonts w:cs="Traditional Arabic"/>
          <w:sz w:val="32"/>
          <w:szCs w:val="32"/>
          <w:rtl/>
        </w:rPr>
        <w:t xml:space="preserve"> </w:t>
      </w:r>
      <w:r w:rsidRPr="00256CD1">
        <w:rPr>
          <w:rFonts w:cs="Traditional Arabic" w:hint="cs"/>
          <w:sz w:val="32"/>
          <w:szCs w:val="32"/>
          <w:rtl/>
        </w:rPr>
        <w:t>التربية</w:t>
      </w:r>
      <w:r w:rsidRPr="00256CD1">
        <w:rPr>
          <w:rFonts w:cs="Traditional Arabic"/>
          <w:sz w:val="32"/>
          <w:szCs w:val="32"/>
          <w:rtl/>
        </w:rPr>
        <w:t xml:space="preserve"> </w:t>
      </w:r>
      <w:r w:rsidRPr="00256CD1">
        <w:rPr>
          <w:rFonts w:cs="Traditional Arabic" w:hint="cs"/>
          <w:sz w:val="32"/>
          <w:szCs w:val="32"/>
          <w:rtl/>
        </w:rPr>
        <w:t>الرياضية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w:t>
      </w:r>
      <w:r w:rsidRPr="00256CD1">
        <w:rPr>
          <w:rFonts w:cs="Traditional Arabic" w:hint="cs"/>
          <w:sz w:val="32"/>
          <w:szCs w:val="32"/>
          <w:rtl/>
        </w:rPr>
        <w:t>الثاني</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المجلد</w:t>
      </w:r>
      <w:r w:rsidRPr="00256CD1">
        <w:rPr>
          <w:rFonts w:cs="Traditional Arabic"/>
          <w:sz w:val="32"/>
          <w:szCs w:val="32"/>
          <w:rtl/>
        </w:rPr>
        <w:t xml:space="preserve"> </w:t>
      </w:r>
      <w:r w:rsidRPr="00256CD1">
        <w:rPr>
          <w:rFonts w:cs="Traditional Arabic" w:hint="cs"/>
          <w:sz w:val="32"/>
          <w:szCs w:val="32"/>
          <w:rtl/>
        </w:rPr>
        <w:t>السادس</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جامعة</w:t>
      </w:r>
      <w:r w:rsidRPr="00256CD1">
        <w:rPr>
          <w:rFonts w:cs="Traditional Arabic"/>
          <w:sz w:val="32"/>
          <w:szCs w:val="32"/>
          <w:rtl/>
        </w:rPr>
        <w:t xml:space="preserve"> </w:t>
      </w:r>
      <w:r w:rsidRPr="00256CD1">
        <w:rPr>
          <w:rFonts w:cs="Traditional Arabic" w:hint="cs"/>
          <w:sz w:val="32"/>
          <w:szCs w:val="32"/>
          <w:rtl/>
        </w:rPr>
        <w:t>بابل</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العراق</w:t>
      </w:r>
      <w:r w:rsidRPr="00256CD1">
        <w:rPr>
          <w:rFonts w:cs="Traditional Arabic"/>
          <w:sz w:val="32"/>
          <w:szCs w:val="32"/>
          <w:rtl/>
        </w:rPr>
        <w:t xml:space="preserve"> .</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Pr>
      </w:pPr>
      <w:r w:rsidRPr="00256CD1">
        <w:rPr>
          <w:rFonts w:cs="Traditional Arabic" w:hint="cs"/>
          <w:sz w:val="32"/>
          <w:szCs w:val="32"/>
          <w:rtl/>
        </w:rPr>
        <w:t>عبد</w:t>
      </w:r>
      <w:r w:rsidRPr="00256CD1">
        <w:rPr>
          <w:rFonts w:cs="Traditional Arabic"/>
          <w:sz w:val="32"/>
          <w:szCs w:val="32"/>
          <w:rtl/>
        </w:rPr>
        <w:t xml:space="preserve"> </w:t>
      </w:r>
      <w:r w:rsidRPr="00256CD1">
        <w:rPr>
          <w:rFonts w:cs="Traditional Arabic" w:hint="cs"/>
          <w:sz w:val="32"/>
          <w:szCs w:val="32"/>
          <w:rtl/>
        </w:rPr>
        <w:t>الله</w:t>
      </w:r>
      <w:r w:rsidRPr="00256CD1">
        <w:rPr>
          <w:rFonts w:cs="Traditional Arabic"/>
          <w:sz w:val="32"/>
          <w:szCs w:val="32"/>
          <w:rtl/>
        </w:rPr>
        <w:t xml:space="preserve"> </w:t>
      </w:r>
      <w:r w:rsidRPr="00256CD1">
        <w:rPr>
          <w:rFonts w:cs="Traditional Arabic" w:hint="cs"/>
          <w:sz w:val="32"/>
          <w:szCs w:val="32"/>
          <w:rtl/>
        </w:rPr>
        <w:t>الضريبي</w:t>
      </w:r>
      <w:r w:rsidRPr="00256CD1">
        <w:rPr>
          <w:rFonts w:cs="Traditional Arabic"/>
          <w:sz w:val="32"/>
          <w:szCs w:val="32"/>
          <w:rtl/>
        </w:rPr>
        <w:t xml:space="preserve"> (2010):</w:t>
      </w:r>
      <w:r w:rsidRPr="00256CD1">
        <w:rPr>
          <w:rFonts w:cs="Traditional Arabic" w:hint="cs"/>
          <w:b/>
          <w:bCs/>
          <w:sz w:val="32"/>
          <w:szCs w:val="32"/>
          <w:rtl/>
        </w:rPr>
        <w:t>أساليب</w:t>
      </w:r>
      <w:r w:rsidRPr="00256CD1">
        <w:rPr>
          <w:rFonts w:cs="Traditional Arabic"/>
          <w:b/>
          <w:bCs/>
          <w:sz w:val="32"/>
          <w:szCs w:val="32"/>
          <w:rtl/>
        </w:rPr>
        <w:t xml:space="preserve"> </w:t>
      </w:r>
      <w:r w:rsidRPr="00256CD1">
        <w:rPr>
          <w:rFonts w:cs="Traditional Arabic" w:hint="cs"/>
          <w:b/>
          <w:bCs/>
          <w:sz w:val="32"/>
          <w:szCs w:val="32"/>
          <w:rtl/>
        </w:rPr>
        <w:t>مواجهة</w:t>
      </w:r>
      <w:r w:rsidRPr="00256CD1">
        <w:rPr>
          <w:rFonts w:cs="Traditional Arabic"/>
          <w:b/>
          <w:bCs/>
          <w:sz w:val="32"/>
          <w:szCs w:val="32"/>
          <w:rtl/>
        </w:rPr>
        <w:t xml:space="preserve"> </w:t>
      </w:r>
      <w:r w:rsidRPr="00256CD1">
        <w:rPr>
          <w:rFonts w:cs="Traditional Arabic" w:hint="cs"/>
          <w:b/>
          <w:bCs/>
          <w:sz w:val="32"/>
          <w:szCs w:val="32"/>
          <w:rtl/>
        </w:rPr>
        <w:t>الضغوط</w:t>
      </w:r>
      <w:r w:rsidRPr="00256CD1">
        <w:rPr>
          <w:rFonts w:cs="Traditional Arabic"/>
          <w:b/>
          <w:bCs/>
          <w:sz w:val="32"/>
          <w:szCs w:val="32"/>
          <w:rtl/>
        </w:rPr>
        <w:t xml:space="preserve"> </w:t>
      </w:r>
      <w:r w:rsidRPr="00256CD1">
        <w:rPr>
          <w:rFonts w:cs="Traditional Arabic" w:hint="cs"/>
          <w:b/>
          <w:bCs/>
          <w:sz w:val="32"/>
          <w:szCs w:val="32"/>
          <w:rtl/>
        </w:rPr>
        <w:t>النفسية</w:t>
      </w:r>
      <w:r w:rsidRPr="00256CD1">
        <w:rPr>
          <w:rFonts w:cs="Traditional Arabic"/>
          <w:b/>
          <w:bCs/>
          <w:sz w:val="32"/>
          <w:szCs w:val="32"/>
          <w:rtl/>
        </w:rPr>
        <w:t xml:space="preserve"> </w:t>
      </w:r>
      <w:r w:rsidRPr="00256CD1">
        <w:rPr>
          <w:rFonts w:cs="Traditional Arabic" w:hint="cs"/>
          <w:b/>
          <w:bCs/>
          <w:sz w:val="32"/>
          <w:szCs w:val="32"/>
          <w:rtl/>
        </w:rPr>
        <w:t>المهنية</w:t>
      </w:r>
      <w:r w:rsidRPr="00256CD1">
        <w:rPr>
          <w:rFonts w:cs="Traditional Arabic"/>
          <w:b/>
          <w:bCs/>
          <w:sz w:val="32"/>
          <w:szCs w:val="32"/>
          <w:rtl/>
        </w:rPr>
        <w:t xml:space="preserve"> </w:t>
      </w:r>
      <w:r w:rsidRPr="00256CD1">
        <w:rPr>
          <w:rFonts w:cs="Traditional Arabic" w:hint="cs"/>
          <w:b/>
          <w:bCs/>
          <w:sz w:val="32"/>
          <w:szCs w:val="32"/>
          <w:rtl/>
        </w:rPr>
        <w:t>وعلاقتها</w:t>
      </w:r>
      <w:r w:rsidRPr="00256CD1">
        <w:rPr>
          <w:rFonts w:cs="Traditional Arabic"/>
          <w:b/>
          <w:bCs/>
          <w:sz w:val="32"/>
          <w:szCs w:val="32"/>
          <w:rtl/>
        </w:rPr>
        <w:t xml:space="preserve"> </w:t>
      </w:r>
      <w:r w:rsidRPr="00256CD1">
        <w:rPr>
          <w:rFonts w:cs="Traditional Arabic" w:hint="cs"/>
          <w:b/>
          <w:bCs/>
          <w:sz w:val="32"/>
          <w:szCs w:val="32"/>
          <w:rtl/>
        </w:rPr>
        <w:t>ببعض</w:t>
      </w:r>
      <w:r w:rsidRPr="00256CD1">
        <w:rPr>
          <w:rFonts w:cs="Traditional Arabic"/>
          <w:b/>
          <w:bCs/>
          <w:sz w:val="32"/>
          <w:szCs w:val="32"/>
          <w:rtl/>
        </w:rPr>
        <w:t xml:space="preserve"> </w:t>
      </w:r>
      <w:r w:rsidRPr="00256CD1">
        <w:rPr>
          <w:rFonts w:cs="Traditional Arabic" w:hint="cs"/>
          <w:b/>
          <w:bCs/>
          <w:sz w:val="32"/>
          <w:szCs w:val="32"/>
          <w:rtl/>
        </w:rPr>
        <w:t>المتغيرات</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جامعة</w:t>
      </w:r>
      <w:r w:rsidRPr="00256CD1">
        <w:rPr>
          <w:rFonts w:cs="Traditional Arabic"/>
          <w:sz w:val="32"/>
          <w:szCs w:val="32"/>
          <w:rtl/>
        </w:rPr>
        <w:t xml:space="preserve"> </w:t>
      </w:r>
      <w:r w:rsidRPr="00256CD1">
        <w:rPr>
          <w:rFonts w:cs="Traditional Arabic" w:hint="cs"/>
          <w:sz w:val="32"/>
          <w:szCs w:val="32"/>
          <w:rtl/>
        </w:rPr>
        <w:t>دمشق</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المجلد</w:t>
      </w:r>
      <w:r w:rsidRPr="00256CD1">
        <w:rPr>
          <w:rFonts w:cs="Traditional Arabic"/>
          <w:sz w:val="32"/>
          <w:szCs w:val="32"/>
          <w:rtl/>
        </w:rPr>
        <w:t xml:space="preserve"> 26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4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كلية</w:t>
      </w:r>
      <w:r w:rsidRPr="00256CD1">
        <w:rPr>
          <w:rFonts w:cs="Traditional Arabic"/>
          <w:sz w:val="32"/>
          <w:szCs w:val="32"/>
          <w:rtl/>
        </w:rPr>
        <w:t xml:space="preserve"> </w:t>
      </w:r>
      <w:r w:rsidRPr="00256CD1">
        <w:rPr>
          <w:rFonts w:cs="Traditional Arabic" w:hint="cs"/>
          <w:sz w:val="32"/>
          <w:szCs w:val="32"/>
          <w:rtl/>
        </w:rPr>
        <w:t>التربية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جامعة</w:t>
      </w:r>
      <w:r w:rsidRPr="00256CD1">
        <w:rPr>
          <w:rFonts w:cs="Traditional Arabic"/>
          <w:sz w:val="32"/>
          <w:szCs w:val="32"/>
          <w:rtl/>
        </w:rPr>
        <w:t xml:space="preserve"> </w:t>
      </w:r>
      <w:r w:rsidRPr="00256CD1">
        <w:rPr>
          <w:rFonts w:cs="Traditional Arabic" w:hint="cs"/>
          <w:sz w:val="32"/>
          <w:szCs w:val="32"/>
          <w:rtl/>
        </w:rPr>
        <w:t>دمشق،سوريا</w:t>
      </w:r>
      <w:r w:rsidRPr="00256CD1">
        <w:rPr>
          <w:rFonts w:cs="Traditional Arabic"/>
          <w:sz w:val="32"/>
          <w:szCs w:val="32"/>
          <w:rtl/>
        </w:rPr>
        <w:t>.</w:t>
      </w:r>
    </w:p>
    <w:p w:rsidR="00256CD1" w:rsidRPr="00256CD1" w:rsidRDefault="00256CD1" w:rsidP="00D54029">
      <w:pPr>
        <w:pStyle w:val="Paragraphedeliste"/>
        <w:numPr>
          <w:ilvl w:val="0"/>
          <w:numId w:val="35"/>
        </w:numPr>
        <w:spacing w:after="0" w:line="240" w:lineRule="auto"/>
        <w:ind w:left="-1" w:firstLine="0"/>
        <w:jc w:val="both"/>
        <w:rPr>
          <w:rFonts w:ascii="Traditional Arabic" w:hAnsi="Traditional Arabic" w:cs="Traditional Arabic"/>
          <w:b/>
          <w:bCs/>
          <w:sz w:val="32"/>
          <w:szCs w:val="32"/>
          <w:lang w:bidi="ar-DZ"/>
        </w:rPr>
      </w:pPr>
      <w:r w:rsidRPr="00256CD1">
        <w:rPr>
          <w:rFonts w:ascii="Traditional Arabic" w:eastAsiaTheme="minorHAnsi" w:hAnsi="Traditional Arabic" w:cs="Traditional Arabic"/>
          <w:sz w:val="32"/>
          <w:szCs w:val="32"/>
          <w:rtl/>
        </w:rPr>
        <w:t>علا محمود حمايدة (2011</w:t>
      </w:r>
      <w:r w:rsidRPr="00256CD1">
        <w:rPr>
          <w:rFonts w:ascii="Traditional Arabic" w:eastAsiaTheme="minorHAnsi" w:hAnsi="Traditional Arabic" w:cs="Traditional Arabic"/>
          <w:sz w:val="32"/>
          <w:szCs w:val="32"/>
          <w:lang w:bidi="ar-DZ"/>
        </w:rPr>
        <w:t>(</w:t>
      </w:r>
      <w:r w:rsidRPr="00256CD1">
        <w:rPr>
          <w:rFonts w:ascii="Traditional Arabic" w:eastAsiaTheme="minorHAnsi" w:hAnsi="Traditional Arabic" w:cs="Traditional Arabic"/>
          <w:sz w:val="32"/>
          <w:szCs w:val="32"/>
          <w:rtl/>
          <w:lang w:bidi="ar-DZ"/>
        </w:rPr>
        <w:t xml:space="preserve"> ،</w:t>
      </w:r>
      <w:r w:rsidRPr="00256CD1">
        <w:rPr>
          <w:rFonts w:ascii="Traditional Arabic" w:eastAsiaTheme="minorHAnsi" w:hAnsi="Traditional Arabic" w:cs="Traditional Arabic"/>
          <w:b/>
          <w:bCs/>
          <w:sz w:val="32"/>
          <w:szCs w:val="32"/>
          <w:rtl/>
          <w:lang w:bidi="ar-DZ"/>
        </w:rPr>
        <w:t xml:space="preserve"> </w:t>
      </w:r>
      <w:r w:rsidRPr="00256CD1">
        <w:rPr>
          <w:rFonts w:ascii="Traditional Arabic" w:eastAsiaTheme="minorHAnsi" w:hAnsi="Traditional Arabic" w:cs="Traditional Arabic"/>
          <w:b/>
          <w:bCs/>
          <w:sz w:val="32"/>
          <w:szCs w:val="32"/>
          <w:rtl/>
        </w:rPr>
        <w:t>مستوى</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ضغوط</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العمل</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عند</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معلمي</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المرحلة</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الثانوية</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في</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المدارس</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الحكومية</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في</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الأردن والمشكلات</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الناجمة</w:t>
      </w:r>
      <w:r w:rsidRPr="00256CD1">
        <w:rPr>
          <w:rFonts w:ascii="Traditional Arabic" w:eastAsiaTheme="minorHAnsi" w:hAnsi="Traditional Arabic" w:cs="Traditional Arabic"/>
          <w:b/>
          <w:bCs/>
          <w:sz w:val="32"/>
          <w:szCs w:val="32"/>
        </w:rPr>
        <w:t xml:space="preserve"> </w:t>
      </w:r>
      <w:r w:rsidRPr="00256CD1">
        <w:rPr>
          <w:rFonts w:ascii="Traditional Arabic" w:eastAsiaTheme="minorHAnsi" w:hAnsi="Traditional Arabic" w:cs="Traditional Arabic"/>
          <w:b/>
          <w:bCs/>
          <w:sz w:val="32"/>
          <w:szCs w:val="32"/>
          <w:rtl/>
        </w:rPr>
        <w:t>عنها،</w:t>
      </w:r>
      <w:r w:rsidRPr="00256CD1">
        <w:rPr>
          <w:rFonts w:ascii="Traditional Arabic" w:eastAsiaTheme="minorHAnsi" w:hAnsi="Traditional Arabic" w:cs="Traditional Arabic"/>
          <w:sz w:val="32"/>
          <w:szCs w:val="32"/>
          <w:rtl/>
        </w:rPr>
        <w:t xml:space="preserve"> دراسات</w:t>
      </w:r>
      <w:r w:rsidRPr="00256CD1">
        <w:rPr>
          <w:rFonts w:ascii="Traditional Arabic" w:eastAsiaTheme="minorHAnsi" w:hAnsi="Traditional Arabic" w:cs="Traditional Arabic"/>
          <w:sz w:val="32"/>
          <w:szCs w:val="32"/>
        </w:rPr>
        <w:t xml:space="preserve"> </w:t>
      </w:r>
      <w:r w:rsidRPr="00256CD1">
        <w:rPr>
          <w:rFonts w:ascii="Traditional Arabic" w:eastAsiaTheme="minorHAnsi" w:hAnsi="Traditional Arabic" w:cs="Traditional Arabic"/>
          <w:sz w:val="32"/>
          <w:szCs w:val="32"/>
          <w:rtl/>
        </w:rPr>
        <w:t>العلوم</w:t>
      </w:r>
      <w:r w:rsidRPr="00256CD1">
        <w:rPr>
          <w:rFonts w:ascii="Traditional Arabic" w:eastAsiaTheme="minorHAnsi" w:hAnsi="Traditional Arabic" w:cs="Traditional Arabic"/>
          <w:sz w:val="32"/>
          <w:szCs w:val="32"/>
        </w:rPr>
        <w:t xml:space="preserve"> </w:t>
      </w:r>
      <w:r w:rsidRPr="00256CD1">
        <w:rPr>
          <w:rFonts w:ascii="Traditional Arabic" w:eastAsiaTheme="minorHAnsi" w:hAnsi="Traditional Arabic" w:cs="Traditional Arabic"/>
          <w:sz w:val="32"/>
          <w:szCs w:val="32"/>
          <w:rtl/>
        </w:rPr>
        <w:t>التربوية،</w:t>
      </w:r>
      <w:r w:rsidRPr="00256CD1">
        <w:rPr>
          <w:rFonts w:ascii="Traditional Arabic" w:eastAsiaTheme="minorHAnsi" w:hAnsi="Traditional Arabic" w:cs="Traditional Arabic"/>
          <w:sz w:val="32"/>
          <w:szCs w:val="32"/>
        </w:rPr>
        <w:t xml:space="preserve"> </w:t>
      </w:r>
      <w:r w:rsidRPr="00256CD1">
        <w:rPr>
          <w:rFonts w:ascii="Traditional Arabic" w:eastAsiaTheme="minorHAnsi" w:hAnsi="Traditional Arabic" w:cs="Traditional Arabic"/>
          <w:sz w:val="32"/>
          <w:szCs w:val="32"/>
          <w:rtl/>
        </w:rPr>
        <w:t>المجّلد</w:t>
      </w:r>
      <w:r w:rsidRPr="00256CD1">
        <w:rPr>
          <w:rFonts w:ascii="Traditional Arabic" w:eastAsiaTheme="minorHAnsi" w:hAnsi="Traditional Arabic" w:cs="Traditional Arabic"/>
          <w:sz w:val="32"/>
          <w:szCs w:val="32"/>
        </w:rPr>
        <w:t xml:space="preserve"> 38 </w:t>
      </w:r>
      <w:r w:rsidRPr="00256CD1">
        <w:rPr>
          <w:rFonts w:ascii="Traditional Arabic" w:eastAsiaTheme="minorHAnsi" w:hAnsi="Traditional Arabic" w:cs="Traditional Arabic"/>
          <w:sz w:val="32"/>
          <w:szCs w:val="32"/>
          <w:rtl/>
        </w:rPr>
        <w:t>،</w:t>
      </w:r>
      <w:r w:rsidRPr="00256CD1">
        <w:rPr>
          <w:rFonts w:ascii="Traditional Arabic" w:eastAsiaTheme="minorHAnsi" w:hAnsi="Traditional Arabic" w:cs="Traditional Arabic"/>
          <w:sz w:val="32"/>
          <w:szCs w:val="32"/>
        </w:rPr>
        <w:t xml:space="preserve"> </w:t>
      </w:r>
      <w:r w:rsidRPr="00256CD1">
        <w:rPr>
          <w:rFonts w:ascii="Traditional Arabic" w:eastAsiaTheme="minorHAnsi" w:hAnsi="Traditional Arabic" w:cs="Traditional Arabic"/>
          <w:sz w:val="32"/>
          <w:szCs w:val="32"/>
          <w:rtl/>
        </w:rPr>
        <w:t>العدد</w:t>
      </w:r>
      <w:r w:rsidRPr="00256CD1">
        <w:rPr>
          <w:rFonts w:ascii="Traditional Arabic" w:eastAsiaTheme="minorHAnsi" w:hAnsi="Traditional Arabic" w:cs="Traditional Arabic"/>
          <w:sz w:val="32"/>
          <w:szCs w:val="32"/>
        </w:rPr>
        <w:t>1</w:t>
      </w:r>
      <w:r w:rsidRPr="00256CD1">
        <w:rPr>
          <w:rFonts w:ascii="Traditional Arabic" w:eastAsiaTheme="minorHAnsi" w:hAnsi="Traditional Arabic" w:cs="Traditional Arabic"/>
          <w:sz w:val="32"/>
          <w:szCs w:val="32"/>
          <w:rtl/>
        </w:rPr>
        <w:t>،الأردن .</w:t>
      </w:r>
      <w:r w:rsidRPr="00256CD1">
        <w:rPr>
          <w:rFonts w:ascii="Traditional Arabic" w:hAnsi="Traditional Arabic" w:cs="Traditional Arabic"/>
          <w:b/>
          <w:bCs/>
          <w:sz w:val="32"/>
          <w:szCs w:val="32"/>
          <w:rtl/>
          <w:lang w:bidi="ar-DZ"/>
        </w:rPr>
        <w:t xml:space="preserve"> </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tl/>
        </w:rPr>
      </w:pPr>
      <w:r w:rsidRPr="00256CD1">
        <w:rPr>
          <w:rFonts w:cs="Traditional Arabic" w:hint="cs"/>
          <w:sz w:val="32"/>
          <w:szCs w:val="32"/>
          <w:rtl/>
        </w:rPr>
        <w:t>عيسى</w:t>
      </w:r>
      <w:r w:rsidRPr="00256CD1">
        <w:rPr>
          <w:rFonts w:cs="Traditional Arabic"/>
          <w:sz w:val="32"/>
          <w:szCs w:val="32"/>
          <w:rtl/>
        </w:rPr>
        <w:t xml:space="preserve"> </w:t>
      </w:r>
      <w:r w:rsidRPr="00256CD1">
        <w:rPr>
          <w:rFonts w:cs="Traditional Arabic" w:hint="cs"/>
          <w:sz w:val="32"/>
          <w:szCs w:val="32"/>
          <w:rtl/>
        </w:rPr>
        <w:t>محمد</w:t>
      </w:r>
      <w:r w:rsidRPr="00256CD1">
        <w:rPr>
          <w:rFonts w:cs="Traditional Arabic"/>
          <w:sz w:val="32"/>
          <w:szCs w:val="32"/>
          <w:rtl/>
        </w:rPr>
        <w:t xml:space="preserve"> (2004): </w:t>
      </w:r>
      <w:r w:rsidRPr="00256CD1">
        <w:rPr>
          <w:rFonts w:cs="Traditional Arabic" w:hint="cs"/>
          <w:b/>
          <w:bCs/>
          <w:sz w:val="32"/>
          <w:szCs w:val="32"/>
          <w:rtl/>
        </w:rPr>
        <w:t>التوافق</w:t>
      </w:r>
      <w:r w:rsidRPr="00256CD1">
        <w:rPr>
          <w:rFonts w:cs="Traditional Arabic"/>
          <w:b/>
          <w:bCs/>
          <w:sz w:val="32"/>
          <w:szCs w:val="32"/>
          <w:rtl/>
        </w:rPr>
        <w:t xml:space="preserve"> </w:t>
      </w:r>
      <w:r w:rsidRPr="00256CD1">
        <w:rPr>
          <w:rFonts w:cs="Traditional Arabic" w:hint="cs"/>
          <w:b/>
          <w:bCs/>
          <w:sz w:val="32"/>
          <w:szCs w:val="32"/>
          <w:rtl/>
        </w:rPr>
        <w:t>المهني</w:t>
      </w:r>
      <w:r w:rsidRPr="00256CD1">
        <w:rPr>
          <w:rFonts w:cs="Traditional Arabic"/>
          <w:b/>
          <w:bCs/>
          <w:sz w:val="32"/>
          <w:szCs w:val="32"/>
          <w:rtl/>
        </w:rPr>
        <w:t xml:space="preserve"> </w:t>
      </w:r>
      <w:r w:rsidRPr="00256CD1">
        <w:rPr>
          <w:rFonts w:cs="Traditional Arabic" w:hint="cs"/>
          <w:b/>
          <w:bCs/>
          <w:sz w:val="32"/>
          <w:szCs w:val="32"/>
          <w:rtl/>
        </w:rPr>
        <w:t>وعلاقته</w:t>
      </w:r>
      <w:r w:rsidRPr="00256CD1">
        <w:rPr>
          <w:rFonts w:cs="Traditional Arabic"/>
          <w:b/>
          <w:bCs/>
          <w:sz w:val="32"/>
          <w:szCs w:val="32"/>
          <w:rtl/>
        </w:rPr>
        <w:t xml:space="preserve"> </w:t>
      </w:r>
      <w:r w:rsidRPr="00256CD1">
        <w:rPr>
          <w:rFonts w:cs="Traditional Arabic" w:hint="cs"/>
          <w:b/>
          <w:bCs/>
          <w:sz w:val="32"/>
          <w:szCs w:val="32"/>
          <w:rtl/>
        </w:rPr>
        <w:t>بالاحتراق</w:t>
      </w:r>
      <w:r w:rsidRPr="00256CD1">
        <w:rPr>
          <w:rFonts w:cs="Traditional Arabic"/>
          <w:b/>
          <w:bCs/>
          <w:sz w:val="32"/>
          <w:szCs w:val="32"/>
          <w:rtl/>
        </w:rPr>
        <w:t xml:space="preserve"> </w:t>
      </w:r>
      <w:r w:rsidRPr="00256CD1">
        <w:rPr>
          <w:rFonts w:cs="Traditional Arabic" w:hint="cs"/>
          <w:b/>
          <w:bCs/>
          <w:sz w:val="32"/>
          <w:szCs w:val="32"/>
          <w:rtl/>
        </w:rPr>
        <w:t>النفسي</w:t>
      </w:r>
      <w:r w:rsidRPr="00256CD1">
        <w:rPr>
          <w:rFonts w:cs="Traditional Arabic"/>
          <w:b/>
          <w:bCs/>
          <w:sz w:val="32"/>
          <w:szCs w:val="32"/>
          <w:rtl/>
        </w:rPr>
        <w:t xml:space="preserve"> </w:t>
      </w:r>
      <w:r w:rsidRPr="00256CD1">
        <w:rPr>
          <w:rFonts w:cs="Traditional Arabic" w:hint="cs"/>
          <w:b/>
          <w:bCs/>
          <w:sz w:val="32"/>
          <w:szCs w:val="32"/>
          <w:rtl/>
        </w:rPr>
        <w:t>لدى</w:t>
      </w:r>
      <w:r w:rsidRPr="00256CD1">
        <w:rPr>
          <w:rFonts w:cs="Traditional Arabic"/>
          <w:b/>
          <w:bCs/>
          <w:sz w:val="32"/>
          <w:szCs w:val="32"/>
          <w:rtl/>
        </w:rPr>
        <w:t xml:space="preserve"> </w:t>
      </w:r>
      <w:r w:rsidRPr="00256CD1">
        <w:rPr>
          <w:rFonts w:cs="Traditional Arabic" w:hint="cs"/>
          <w:b/>
          <w:bCs/>
          <w:sz w:val="32"/>
          <w:szCs w:val="32"/>
          <w:rtl/>
        </w:rPr>
        <w:t>معلمات</w:t>
      </w:r>
      <w:r w:rsidRPr="00256CD1">
        <w:rPr>
          <w:rFonts w:cs="Traditional Arabic"/>
          <w:b/>
          <w:bCs/>
          <w:sz w:val="32"/>
          <w:szCs w:val="32"/>
          <w:rtl/>
        </w:rPr>
        <w:t xml:space="preserve"> </w:t>
      </w:r>
      <w:r w:rsidRPr="00256CD1">
        <w:rPr>
          <w:rFonts w:cs="Traditional Arabic" w:hint="cs"/>
          <w:b/>
          <w:bCs/>
          <w:sz w:val="32"/>
          <w:szCs w:val="32"/>
          <w:rtl/>
        </w:rPr>
        <w:t>الرياض</w:t>
      </w:r>
      <w:r w:rsidRPr="00256CD1">
        <w:rPr>
          <w:rFonts w:cs="Traditional Arabic" w:hint="cs"/>
          <w:sz w:val="32"/>
          <w:szCs w:val="32"/>
          <w:rtl/>
        </w:rPr>
        <w:t xml:space="preserve"> ،</w:t>
      </w:r>
      <w:r w:rsidRPr="00256CD1">
        <w:rPr>
          <w:rFonts w:cs="Traditional Arabic"/>
          <w:sz w:val="32"/>
          <w:szCs w:val="32"/>
          <w:rtl/>
        </w:rPr>
        <w:t xml:space="preserve"> </w:t>
      </w:r>
      <w:r w:rsidRPr="00256CD1">
        <w:rPr>
          <w:rFonts w:cs="Traditional Arabic" w:hint="cs"/>
          <w:sz w:val="32"/>
          <w:szCs w:val="32"/>
          <w:rtl/>
        </w:rPr>
        <w:t>المجلة</w:t>
      </w:r>
      <w:r w:rsidRPr="00256CD1">
        <w:rPr>
          <w:rFonts w:cs="Traditional Arabic"/>
          <w:sz w:val="32"/>
          <w:szCs w:val="32"/>
          <w:rtl/>
        </w:rPr>
        <w:t xml:space="preserve"> </w:t>
      </w:r>
      <w:r w:rsidRPr="00256CD1">
        <w:rPr>
          <w:rFonts w:cs="Traditional Arabic" w:hint="cs"/>
          <w:sz w:val="32"/>
          <w:szCs w:val="32"/>
          <w:rtl/>
        </w:rPr>
        <w:t>التربوية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جامعة</w:t>
      </w:r>
      <w:r w:rsidRPr="00256CD1">
        <w:rPr>
          <w:rFonts w:cs="Traditional Arabic"/>
          <w:sz w:val="32"/>
          <w:szCs w:val="32"/>
          <w:rtl/>
        </w:rPr>
        <w:t xml:space="preserve"> </w:t>
      </w:r>
      <w:r w:rsidRPr="00256CD1">
        <w:rPr>
          <w:rFonts w:cs="Traditional Arabic" w:hint="cs"/>
          <w:sz w:val="32"/>
          <w:szCs w:val="32"/>
          <w:rtl/>
        </w:rPr>
        <w:t>الكويت</w:t>
      </w:r>
      <w:r w:rsidRPr="00256CD1">
        <w:rPr>
          <w:rFonts w:cs="Traditional Arabic"/>
          <w:sz w:val="32"/>
          <w:szCs w:val="32"/>
          <w:rtl/>
        </w:rPr>
        <w:t xml:space="preserve"> .</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Pr>
      </w:pPr>
      <w:r w:rsidRPr="00256CD1">
        <w:rPr>
          <w:rFonts w:cs="Traditional Arabic" w:hint="cs"/>
          <w:sz w:val="32"/>
          <w:szCs w:val="32"/>
          <w:rtl/>
        </w:rPr>
        <w:t>الفاضل</w:t>
      </w:r>
      <w:r w:rsidRPr="00256CD1">
        <w:rPr>
          <w:rFonts w:cs="Traditional Arabic"/>
          <w:sz w:val="32"/>
          <w:szCs w:val="32"/>
          <w:rtl/>
        </w:rPr>
        <w:t xml:space="preserve"> </w:t>
      </w:r>
      <w:r w:rsidRPr="00256CD1">
        <w:rPr>
          <w:rFonts w:cs="Traditional Arabic" w:hint="cs"/>
          <w:sz w:val="32"/>
          <w:szCs w:val="32"/>
          <w:rtl/>
        </w:rPr>
        <w:t>أحمد</w:t>
      </w:r>
      <w:r w:rsidRPr="00256CD1">
        <w:rPr>
          <w:rFonts w:cs="Traditional Arabic"/>
          <w:sz w:val="32"/>
          <w:szCs w:val="32"/>
          <w:rtl/>
        </w:rPr>
        <w:t xml:space="preserve"> </w:t>
      </w:r>
      <w:r w:rsidRPr="00256CD1">
        <w:rPr>
          <w:rFonts w:cs="Traditional Arabic" w:hint="cs"/>
          <w:sz w:val="32"/>
          <w:szCs w:val="32"/>
          <w:rtl/>
        </w:rPr>
        <w:t>محمد</w:t>
      </w:r>
      <w:r w:rsidRPr="00256CD1">
        <w:rPr>
          <w:rFonts w:cs="Traditional Arabic"/>
          <w:sz w:val="32"/>
          <w:szCs w:val="32"/>
          <w:rtl/>
        </w:rPr>
        <w:t xml:space="preserve">  (2002) : </w:t>
      </w:r>
      <w:r w:rsidRPr="00256CD1">
        <w:rPr>
          <w:rFonts w:cs="Traditional Arabic" w:hint="cs"/>
          <w:b/>
          <w:bCs/>
          <w:sz w:val="32"/>
          <w:szCs w:val="32"/>
          <w:rtl/>
        </w:rPr>
        <w:t>لا</w:t>
      </w:r>
      <w:r w:rsidRPr="00256CD1">
        <w:rPr>
          <w:rFonts w:cs="Traditional Arabic"/>
          <w:b/>
          <w:bCs/>
          <w:sz w:val="32"/>
          <w:szCs w:val="32"/>
          <w:rtl/>
        </w:rPr>
        <w:t xml:space="preserve"> </w:t>
      </w:r>
      <w:r w:rsidRPr="00256CD1">
        <w:rPr>
          <w:rFonts w:cs="Traditional Arabic" w:hint="cs"/>
          <w:b/>
          <w:bCs/>
          <w:sz w:val="32"/>
          <w:szCs w:val="32"/>
          <w:rtl/>
        </w:rPr>
        <w:t>يوجد</w:t>
      </w:r>
      <w:r w:rsidRPr="00256CD1">
        <w:rPr>
          <w:rFonts w:cs="Traditional Arabic"/>
          <w:b/>
          <w:bCs/>
          <w:sz w:val="32"/>
          <w:szCs w:val="32"/>
          <w:rtl/>
        </w:rPr>
        <w:t xml:space="preserve"> </w:t>
      </w:r>
      <w:r w:rsidRPr="00256CD1">
        <w:rPr>
          <w:rFonts w:cs="Traditional Arabic" w:hint="cs"/>
          <w:b/>
          <w:bCs/>
          <w:sz w:val="32"/>
          <w:szCs w:val="32"/>
          <w:rtl/>
        </w:rPr>
        <w:t>قيادات</w:t>
      </w:r>
      <w:r w:rsidRPr="00256CD1">
        <w:rPr>
          <w:rFonts w:cs="Traditional Arabic"/>
          <w:b/>
          <w:bCs/>
          <w:sz w:val="32"/>
          <w:szCs w:val="32"/>
          <w:rtl/>
        </w:rPr>
        <w:t xml:space="preserve"> </w:t>
      </w:r>
      <w:r w:rsidRPr="00256CD1">
        <w:rPr>
          <w:rFonts w:cs="Traditional Arabic" w:hint="cs"/>
          <w:b/>
          <w:bCs/>
          <w:sz w:val="32"/>
          <w:szCs w:val="32"/>
          <w:rtl/>
        </w:rPr>
        <w:t>للبرامج</w:t>
      </w:r>
      <w:r w:rsidRPr="00256CD1">
        <w:rPr>
          <w:rFonts w:cs="Traditional Arabic"/>
          <w:b/>
          <w:bCs/>
          <w:sz w:val="32"/>
          <w:szCs w:val="32"/>
          <w:rtl/>
        </w:rPr>
        <w:t xml:space="preserve"> </w:t>
      </w:r>
      <w:r w:rsidRPr="00256CD1">
        <w:rPr>
          <w:rFonts w:cs="Traditional Arabic" w:hint="cs"/>
          <w:b/>
          <w:bCs/>
          <w:sz w:val="32"/>
          <w:szCs w:val="32"/>
          <w:rtl/>
        </w:rPr>
        <w:t>الترويحية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المعرفة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المملكة</w:t>
      </w:r>
      <w:r w:rsidRPr="00256CD1">
        <w:rPr>
          <w:rFonts w:cs="Traditional Arabic"/>
          <w:sz w:val="32"/>
          <w:szCs w:val="32"/>
          <w:rtl/>
        </w:rPr>
        <w:t xml:space="preserve"> </w:t>
      </w:r>
      <w:r w:rsidRPr="00256CD1">
        <w:rPr>
          <w:rFonts w:cs="Traditional Arabic" w:hint="cs"/>
          <w:sz w:val="32"/>
          <w:szCs w:val="32"/>
          <w:rtl/>
        </w:rPr>
        <w:t>العربية</w:t>
      </w:r>
      <w:r w:rsidRPr="00256CD1">
        <w:rPr>
          <w:rFonts w:cs="Traditional Arabic"/>
          <w:sz w:val="32"/>
          <w:szCs w:val="32"/>
          <w:rtl/>
        </w:rPr>
        <w:t xml:space="preserve"> </w:t>
      </w:r>
      <w:r w:rsidRPr="00256CD1">
        <w:rPr>
          <w:rFonts w:cs="Traditional Arabic" w:hint="cs"/>
          <w:sz w:val="32"/>
          <w:szCs w:val="32"/>
          <w:rtl/>
        </w:rPr>
        <w:t>السعودية</w:t>
      </w:r>
    </w:p>
    <w:p w:rsidR="00256CD1" w:rsidRPr="00256CD1" w:rsidRDefault="00256CD1" w:rsidP="00D54029">
      <w:pPr>
        <w:pStyle w:val="Paragraphedeliste"/>
        <w:numPr>
          <w:ilvl w:val="0"/>
          <w:numId w:val="35"/>
        </w:numPr>
        <w:ind w:left="-1" w:firstLine="0"/>
        <w:rPr>
          <w:sz w:val="32"/>
          <w:szCs w:val="32"/>
        </w:rPr>
      </w:pPr>
      <w:r w:rsidRPr="00256CD1">
        <w:rPr>
          <w:rFonts w:ascii="Traditional Arabic" w:hAnsi="Traditional Arabic" w:cs="Traditional Arabic"/>
          <w:sz w:val="32"/>
          <w:szCs w:val="32"/>
          <w:rtl/>
        </w:rPr>
        <w:t xml:space="preserve">فؤاد صبيرة وأخرون.(2014).الضغوط النفسية وعلاقتها بالتوافق المهني لدى عينة من معلمي ومعلمات مرحلة التعليم الأساسي في محافظة اللاذقية .مجلة تشرين للبحوث والدراسات العلمية المجلد 36العدد 4 سوريا. </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tl/>
        </w:rPr>
      </w:pPr>
      <w:r w:rsidRPr="00256CD1">
        <w:rPr>
          <w:rFonts w:cs="Traditional Arabic" w:hint="cs"/>
          <w:sz w:val="32"/>
          <w:szCs w:val="32"/>
          <w:rtl/>
        </w:rPr>
        <w:t>المحبوب</w:t>
      </w:r>
      <w:r w:rsidRPr="00256CD1">
        <w:rPr>
          <w:rFonts w:cs="Traditional Arabic"/>
          <w:sz w:val="32"/>
          <w:szCs w:val="32"/>
          <w:rtl/>
        </w:rPr>
        <w:t xml:space="preserve"> </w:t>
      </w:r>
      <w:r w:rsidRPr="00256CD1">
        <w:rPr>
          <w:rFonts w:cs="Traditional Arabic" w:hint="cs"/>
          <w:sz w:val="32"/>
          <w:szCs w:val="32"/>
          <w:rtl/>
        </w:rPr>
        <w:t>عبد</w:t>
      </w:r>
      <w:r w:rsidRPr="00256CD1">
        <w:rPr>
          <w:rFonts w:cs="Traditional Arabic"/>
          <w:sz w:val="32"/>
          <w:szCs w:val="32"/>
          <w:rtl/>
        </w:rPr>
        <w:t xml:space="preserve"> </w:t>
      </w:r>
      <w:r w:rsidRPr="00256CD1">
        <w:rPr>
          <w:rFonts w:cs="Traditional Arabic" w:hint="cs"/>
          <w:sz w:val="32"/>
          <w:szCs w:val="32"/>
          <w:rtl/>
        </w:rPr>
        <w:t>الرحمن</w:t>
      </w:r>
      <w:r w:rsidRPr="00256CD1">
        <w:rPr>
          <w:rFonts w:cs="Traditional Arabic"/>
          <w:sz w:val="32"/>
          <w:szCs w:val="32"/>
          <w:rtl/>
        </w:rPr>
        <w:t xml:space="preserve"> </w:t>
      </w:r>
      <w:r w:rsidRPr="00256CD1">
        <w:rPr>
          <w:rFonts w:cs="Traditional Arabic" w:hint="cs"/>
          <w:sz w:val="32"/>
          <w:szCs w:val="32"/>
          <w:rtl/>
        </w:rPr>
        <w:t>إبراهيم</w:t>
      </w:r>
      <w:r w:rsidRPr="00256CD1">
        <w:rPr>
          <w:rFonts w:cs="Traditional Arabic"/>
          <w:sz w:val="32"/>
          <w:szCs w:val="32"/>
          <w:rtl/>
        </w:rPr>
        <w:t xml:space="preserve"> (1994) : </w:t>
      </w:r>
      <w:r w:rsidRPr="00256CD1">
        <w:rPr>
          <w:rFonts w:cs="Traditional Arabic" w:hint="cs"/>
          <w:b/>
          <w:bCs/>
          <w:sz w:val="32"/>
          <w:szCs w:val="32"/>
          <w:rtl/>
        </w:rPr>
        <w:t>اتجاه</w:t>
      </w:r>
      <w:r w:rsidRPr="00256CD1">
        <w:rPr>
          <w:rFonts w:cs="Traditional Arabic"/>
          <w:b/>
          <w:bCs/>
          <w:sz w:val="32"/>
          <w:szCs w:val="32"/>
          <w:rtl/>
        </w:rPr>
        <w:t xml:space="preserve"> </w:t>
      </w:r>
      <w:r w:rsidRPr="00256CD1">
        <w:rPr>
          <w:rFonts w:cs="Traditional Arabic" w:hint="cs"/>
          <w:b/>
          <w:bCs/>
          <w:sz w:val="32"/>
          <w:szCs w:val="32"/>
          <w:rtl/>
        </w:rPr>
        <w:t>طلاب</w:t>
      </w:r>
      <w:r w:rsidRPr="00256CD1">
        <w:rPr>
          <w:rFonts w:cs="Traditional Arabic"/>
          <w:b/>
          <w:bCs/>
          <w:sz w:val="32"/>
          <w:szCs w:val="32"/>
          <w:rtl/>
        </w:rPr>
        <w:t xml:space="preserve"> </w:t>
      </w:r>
      <w:r w:rsidRPr="00256CD1">
        <w:rPr>
          <w:rFonts w:cs="Traditional Arabic" w:hint="cs"/>
          <w:b/>
          <w:bCs/>
          <w:sz w:val="32"/>
          <w:szCs w:val="32"/>
          <w:rtl/>
        </w:rPr>
        <w:t>وطالبات</w:t>
      </w:r>
      <w:r w:rsidRPr="00256CD1">
        <w:rPr>
          <w:rFonts w:cs="Traditional Arabic"/>
          <w:b/>
          <w:bCs/>
          <w:sz w:val="32"/>
          <w:szCs w:val="32"/>
          <w:rtl/>
        </w:rPr>
        <w:t xml:space="preserve"> </w:t>
      </w:r>
      <w:r w:rsidRPr="00256CD1">
        <w:rPr>
          <w:rFonts w:cs="Traditional Arabic" w:hint="cs"/>
          <w:b/>
          <w:bCs/>
          <w:sz w:val="32"/>
          <w:szCs w:val="32"/>
          <w:rtl/>
        </w:rPr>
        <w:t>التربية</w:t>
      </w:r>
      <w:r w:rsidRPr="00256CD1">
        <w:rPr>
          <w:rFonts w:cs="Traditional Arabic"/>
          <w:b/>
          <w:bCs/>
          <w:sz w:val="32"/>
          <w:szCs w:val="32"/>
          <w:rtl/>
        </w:rPr>
        <w:t xml:space="preserve"> </w:t>
      </w:r>
      <w:r w:rsidRPr="00256CD1">
        <w:rPr>
          <w:rFonts w:cs="Traditional Arabic" w:hint="cs"/>
          <w:b/>
          <w:bCs/>
          <w:sz w:val="32"/>
          <w:szCs w:val="32"/>
          <w:rtl/>
        </w:rPr>
        <w:t>في</w:t>
      </w:r>
      <w:r w:rsidRPr="00256CD1">
        <w:rPr>
          <w:rFonts w:cs="Traditional Arabic"/>
          <w:b/>
          <w:bCs/>
          <w:sz w:val="32"/>
          <w:szCs w:val="32"/>
          <w:rtl/>
        </w:rPr>
        <w:t xml:space="preserve"> </w:t>
      </w:r>
      <w:r w:rsidRPr="00256CD1">
        <w:rPr>
          <w:rFonts w:cs="Traditional Arabic" w:hint="cs"/>
          <w:b/>
          <w:bCs/>
          <w:sz w:val="32"/>
          <w:szCs w:val="32"/>
          <w:rtl/>
        </w:rPr>
        <w:t>التخصصات</w:t>
      </w:r>
      <w:r w:rsidRPr="00256CD1">
        <w:rPr>
          <w:rFonts w:cs="Traditional Arabic"/>
          <w:b/>
          <w:bCs/>
          <w:sz w:val="32"/>
          <w:szCs w:val="32"/>
          <w:rtl/>
        </w:rPr>
        <w:t xml:space="preserve"> </w:t>
      </w:r>
      <w:r w:rsidRPr="00256CD1">
        <w:rPr>
          <w:rFonts w:cs="Traditional Arabic" w:hint="cs"/>
          <w:b/>
          <w:bCs/>
          <w:sz w:val="32"/>
          <w:szCs w:val="32"/>
          <w:rtl/>
        </w:rPr>
        <w:t>العلمية</w:t>
      </w:r>
      <w:r w:rsidRPr="00256CD1">
        <w:rPr>
          <w:rFonts w:cs="Traditional Arabic"/>
          <w:b/>
          <w:bCs/>
          <w:sz w:val="32"/>
          <w:szCs w:val="32"/>
          <w:rtl/>
        </w:rPr>
        <w:t xml:space="preserve"> </w:t>
      </w:r>
      <w:r w:rsidRPr="00256CD1">
        <w:rPr>
          <w:rFonts w:cs="Traditional Arabic" w:hint="cs"/>
          <w:b/>
          <w:bCs/>
          <w:sz w:val="32"/>
          <w:szCs w:val="32"/>
          <w:rtl/>
        </w:rPr>
        <w:t>والأدبية</w:t>
      </w:r>
      <w:r w:rsidRPr="00256CD1">
        <w:rPr>
          <w:rFonts w:cs="Traditional Arabic"/>
          <w:b/>
          <w:bCs/>
          <w:sz w:val="32"/>
          <w:szCs w:val="32"/>
          <w:rtl/>
        </w:rPr>
        <w:t xml:space="preserve"> </w:t>
      </w:r>
      <w:r w:rsidRPr="00256CD1">
        <w:rPr>
          <w:rFonts w:cs="Traditional Arabic" w:hint="cs"/>
          <w:b/>
          <w:bCs/>
          <w:sz w:val="32"/>
          <w:szCs w:val="32"/>
          <w:rtl/>
        </w:rPr>
        <w:t>نحو</w:t>
      </w:r>
      <w:r w:rsidRPr="00256CD1">
        <w:rPr>
          <w:rFonts w:cs="Traditional Arabic"/>
          <w:b/>
          <w:bCs/>
          <w:sz w:val="32"/>
          <w:szCs w:val="32"/>
          <w:rtl/>
        </w:rPr>
        <w:t xml:space="preserve"> </w:t>
      </w:r>
      <w:r w:rsidRPr="00256CD1">
        <w:rPr>
          <w:rFonts w:cs="Traditional Arabic" w:hint="cs"/>
          <w:b/>
          <w:bCs/>
          <w:sz w:val="32"/>
          <w:szCs w:val="32"/>
          <w:rtl/>
        </w:rPr>
        <w:t>مهنة</w:t>
      </w:r>
      <w:r w:rsidRPr="00256CD1">
        <w:rPr>
          <w:rFonts w:cs="Traditional Arabic"/>
          <w:b/>
          <w:bCs/>
          <w:sz w:val="32"/>
          <w:szCs w:val="32"/>
          <w:rtl/>
        </w:rPr>
        <w:t xml:space="preserve"> </w:t>
      </w:r>
      <w:r w:rsidRPr="00256CD1">
        <w:rPr>
          <w:rFonts w:cs="Traditional Arabic" w:hint="cs"/>
          <w:b/>
          <w:bCs/>
          <w:sz w:val="32"/>
          <w:szCs w:val="32"/>
          <w:rtl/>
        </w:rPr>
        <w:t>التدريس</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دراسات</w:t>
      </w:r>
      <w:r w:rsidRPr="00256CD1">
        <w:rPr>
          <w:rFonts w:cs="Traditional Arabic"/>
          <w:sz w:val="32"/>
          <w:szCs w:val="32"/>
          <w:rtl/>
        </w:rPr>
        <w:t xml:space="preserve"> </w:t>
      </w:r>
      <w:r w:rsidRPr="00256CD1">
        <w:rPr>
          <w:rFonts w:cs="Traditional Arabic" w:hint="cs"/>
          <w:sz w:val="32"/>
          <w:szCs w:val="32"/>
          <w:rtl/>
        </w:rPr>
        <w:t>تربوية</w:t>
      </w:r>
      <w:r w:rsidRPr="00256CD1">
        <w:rPr>
          <w:rFonts w:cs="Traditional Arabic"/>
          <w:sz w:val="32"/>
          <w:szCs w:val="32"/>
          <w:rtl/>
        </w:rPr>
        <w:t xml:space="preserve"> </w:t>
      </w:r>
      <w:r w:rsidRPr="00256CD1">
        <w:rPr>
          <w:rFonts w:cs="Traditional Arabic" w:hint="cs"/>
          <w:sz w:val="32"/>
          <w:szCs w:val="32"/>
          <w:rtl/>
        </w:rPr>
        <w:t>، العراق</w:t>
      </w:r>
      <w:r w:rsidRPr="00256CD1">
        <w:rPr>
          <w:rFonts w:cs="Traditional Arabic"/>
          <w:sz w:val="32"/>
          <w:szCs w:val="32"/>
          <w:rtl/>
        </w:rPr>
        <w:t>.</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tl/>
        </w:rPr>
      </w:pPr>
      <w:r w:rsidRPr="00256CD1">
        <w:rPr>
          <w:rFonts w:cs="Traditional Arabic" w:hint="cs"/>
          <w:sz w:val="32"/>
          <w:szCs w:val="32"/>
          <w:rtl/>
        </w:rPr>
        <w:t>محمد</w:t>
      </w:r>
      <w:r w:rsidRPr="00256CD1">
        <w:rPr>
          <w:rFonts w:cs="Traditional Arabic"/>
          <w:sz w:val="32"/>
          <w:szCs w:val="32"/>
          <w:rtl/>
        </w:rPr>
        <w:t xml:space="preserve"> </w:t>
      </w:r>
      <w:r w:rsidRPr="00256CD1">
        <w:rPr>
          <w:rFonts w:cs="Traditional Arabic" w:hint="cs"/>
          <w:sz w:val="32"/>
          <w:szCs w:val="32"/>
          <w:rtl/>
        </w:rPr>
        <w:t>حمزة</w:t>
      </w:r>
      <w:r w:rsidRPr="00256CD1">
        <w:rPr>
          <w:rFonts w:cs="Traditional Arabic"/>
          <w:sz w:val="32"/>
          <w:szCs w:val="32"/>
          <w:rtl/>
        </w:rPr>
        <w:t xml:space="preserve"> </w:t>
      </w:r>
      <w:r w:rsidRPr="00256CD1">
        <w:rPr>
          <w:rFonts w:cs="Traditional Arabic" w:hint="cs"/>
          <w:sz w:val="32"/>
          <w:szCs w:val="32"/>
          <w:rtl/>
        </w:rPr>
        <w:t>الزيودي</w:t>
      </w:r>
      <w:r w:rsidRPr="00256CD1">
        <w:rPr>
          <w:rFonts w:cs="Traditional Arabic"/>
          <w:sz w:val="32"/>
          <w:szCs w:val="32"/>
          <w:rtl/>
        </w:rPr>
        <w:t xml:space="preserve"> (2007) : </w:t>
      </w:r>
      <w:r w:rsidRPr="00256CD1">
        <w:rPr>
          <w:rFonts w:cs="Traditional Arabic" w:hint="cs"/>
          <w:b/>
          <w:bCs/>
          <w:sz w:val="32"/>
          <w:szCs w:val="32"/>
          <w:rtl/>
        </w:rPr>
        <w:t>مصادر</w:t>
      </w:r>
      <w:r w:rsidRPr="00256CD1">
        <w:rPr>
          <w:rFonts w:cs="Traditional Arabic"/>
          <w:b/>
          <w:bCs/>
          <w:sz w:val="32"/>
          <w:szCs w:val="32"/>
          <w:rtl/>
        </w:rPr>
        <w:t xml:space="preserve"> </w:t>
      </w:r>
      <w:r w:rsidRPr="00256CD1">
        <w:rPr>
          <w:rFonts w:cs="Traditional Arabic" w:hint="cs"/>
          <w:b/>
          <w:bCs/>
          <w:sz w:val="32"/>
          <w:szCs w:val="32"/>
          <w:rtl/>
        </w:rPr>
        <w:t>الضغوط</w:t>
      </w:r>
      <w:r w:rsidRPr="00256CD1">
        <w:rPr>
          <w:rFonts w:cs="Traditional Arabic"/>
          <w:b/>
          <w:bCs/>
          <w:sz w:val="32"/>
          <w:szCs w:val="32"/>
          <w:rtl/>
        </w:rPr>
        <w:t xml:space="preserve"> </w:t>
      </w:r>
      <w:r w:rsidRPr="00256CD1">
        <w:rPr>
          <w:rFonts w:cs="Traditional Arabic" w:hint="cs"/>
          <w:b/>
          <w:bCs/>
          <w:sz w:val="32"/>
          <w:szCs w:val="32"/>
          <w:rtl/>
        </w:rPr>
        <w:t>النفسية</w:t>
      </w:r>
      <w:r w:rsidRPr="00256CD1">
        <w:rPr>
          <w:rFonts w:cs="Traditional Arabic"/>
          <w:b/>
          <w:bCs/>
          <w:sz w:val="32"/>
          <w:szCs w:val="32"/>
          <w:rtl/>
        </w:rPr>
        <w:t xml:space="preserve"> </w:t>
      </w:r>
      <w:r w:rsidRPr="00256CD1">
        <w:rPr>
          <w:rFonts w:cs="Traditional Arabic" w:hint="cs"/>
          <w:b/>
          <w:bCs/>
          <w:sz w:val="32"/>
          <w:szCs w:val="32"/>
          <w:rtl/>
        </w:rPr>
        <w:t>والاحتراق</w:t>
      </w:r>
      <w:r w:rsidRPr="00256CD1">
        <w:rPr>
          <w:rFonts w:cs="Traditional Arabic"/>
          <w:b/>
          <w:bCs/>
          <w:sz w:val="32"/>
          <w:szCs w:val="32"/>
          <w:rtl/>
        </w:rPr>
        <w:t xml:space="preserve"> </w:t>
      </w:r>
      <w:r w:rsidRPr="00256CD1">
        <w:rPr>
          <w:rFonts w:cs="Traditional Arabic" w:hint="cs"/>
          <w:b/>
          <w:bCs/>
          <w:sz w:val="32"/>
          <w:szCs w:val="32"/>
          <w:rtl/>
        </w:rPr>
        <w:t>النفسي</w:t>
      </w:r>
      <w:r w:rsidRPr="00256CD1">
        <w:rPr>
          <w:rFonts w:cs="Traditional Arabic"/>
          <w:b/>
          <w:bCs/>
          <w:sz w:val="32"/>
          <w:szCs w:val="32"/>
          <w:rtl/>
        </w:rPr>
        <w:t xml:space="preserve"> </w:t>
      </w:r>
      <w:r w:rsidRPr="00256CD1">
        <w:rPr>
          <w:rFonts w:cs="Traditional Arabic" w:hint="cs"/>
          <w:b/>
          <w:bCs/>
          <w:sz w:val="32"/>
          <w:szCs w:val="32"/>
          <w:rtl/>
        </w:rPr>
        <w:t>لدى</w:t>
      </w:r>
      <w:r w:rsidRPr="00256CD1">
        <w:rPr>
          <w:rFonts w:cs="Traditional Arabic"/>
          <w:b/>
          <w:bCs/>
          <w:sz w:val="32"/>
          <w:szCs w:val="32"/>
          <w:rtl/>
        </w:rPr>
        <w:t xml:space="preserve"> </w:t>
      </w:r>
      <w:r w:rsidRPr="00256CD1">
        <w:rPr>
          <w:rFonts w:cs="Traditional Arabic" w:hint="cs"/>
          <w:b/>
          <w:bCs/>
          <w:sz w:val="32"/>
          <w:szCs w:val="32"/>
          <w:rtl/>
        </w:rPr>
        <w:t>معلمي</w:t>
      </w:r>
      <w:r w:rsidRPr="00256CD1">
        <w:rPr>
          <w:rFonts w:cs="Traditional Arabic"/>
          <w:b/>
          <w:bCs/>
          <w:sz w:val="32"/>
          <w:szCs w:val="32"/>
          <w:rtl/>
        </w:rPr>
        <w:t xml:space="preserve"> </w:t>
      </w:r>
      <w:r w:rsidRPr="00256CD1">
        <w:rPr>
          <w:rFonts w:cs="Traditional Arabic" w:hint="cs"/>
          <w:b/>
          <w:bCs/>
          <w:sz w:val="32"/>
          <w:szCs w:val="32"/>
          <w:rtl/>
        </w:rPr>
        <w:t>التربية</w:t>
      </w:r>
      <w:r w:rsidRPr="00256CD1">
        <w:rPr>
          <w:rFonts w:cs="Traditional Arabic"/>
          <w:b/>
          <w:bCs/>
          <w:sz w:val="32"/>
          <w:szCs w:val="32"/>
          <w:rtl/>
        </w:rPr>
        <w:t xml:space="preserve"> </w:t>
      </w:r>
      <w:r w:rsidRPr="00256CD1">
        <w:rPr>
          <w:rFonts w:cs="Traditional Arabic" w:hint="cs"/>
          <w:b/>
          <w:bCs/>
          <w:sz w:val="32"/>
          <w:szCs w:val="32"/>
          <w:rtl/>
        </w:rPr>
        <w:t>الخاصة</w:t>
      </w:r>
      <w:r w:rsidRPr="00256CD1">
        <w:rPr>
          <w:rFonts w:cs="Traditional Arabic"/>
          <w:b/>
          <w:bCs/>
          <w:sz w:val="32"/>
          <w:szCs w:val="32"/>
          <w:rtl/>
        </w:rPr>
        <w:t xml:space="preserve"> </w:t>
      </w:r>
      <w:r w:rsidRPr="00256CD1">
        <w:rPr>
          <w:rFonts w:cs="Traditional Arabic" w:hint="cs"/>
          <w:b/>
          <w:bCs/>
          <w:sz w:val="32"/>
          <w:szCs w:val="32"/>
          <w:rtl/>
        </w:rPr>
        <w:t>في</w:t>
      </w:r>
      <w:r w:rsidRPr="00256CD1">
        <w:rPr>
          <w:rFonts w:cs="Traditional Arabic"/>
          <w:b/>
          <w:bCs/>
          <w:sz w:val="32"/>
          <w:szCs w:val="32"/>
          <w:rtl/>
        </w:rPr>
        <w:t xml:space="preserve"> </w:t>
      </w:r>
      <w:r w:rsidRPr="00256CD1">
        <w:rPr>
          <w:rFonts w:cs="Traditional Arabic" w:hint="cs"/>
          <w:b/>
          <w:bCs/>
          <w:sz w:val="32"/>
          <w:szCs w:val="32"/>
          <w:rtl/>
        </w:rPr>
        <w:t>محافظة</w:t>
      </w:r>
      <w:r w:rsidRPr="00256CD1">
        <w:rPr>
          <w:rFonts w:cs="Traditional Arabic"/>
          <w:b/>
          <w:bCs/>
          <w:sz w:val="32"/>
          <w:szCs w:val="32"/>
          <w:rtl/>
        </w:rPr>
        <w:t xml:space="preserve"> </w:t>
      </w:r>
      <w:r w:rsidRPr="00256CD1">
        <w:rPr>
          <w:rFonts w:cs="Traditional Arabic" w:hint="cs"/>
          <w:b/>
          <w:bCs/>
          <w:sz w:val="32"/>
          <w:szCs w:val="32"/>
          <w:rtl/>
        </w:rPr>
        <w:t>الكرك</w:t>
      </w:r>
      <w:r w:rsidRPr="00256CD1">
        <w:rPr>
          <w:rFonts w:cs="Traditional Arabic"/>
          <w:b/>
          <w:bCs/>
          <w:sz w:val="32"/>
          <w:szCs w:val="32"/>
          <w:rtl/>
        </w:rPr>
        <w:t xml:space="preserve"> </w:t>
      </w:r>
      <w:r w:rsidRPr="00256CD1">
        <w:rPr>
          <w:rFonts w:cs="Traditional Arabic" w:hint="cs"/>
          <w:b/>
          <w:bCs/>
          <w:sz w:val="32"/>
          <w:szCs w:val="32"/>
          <w:rtl/>
        </w:rPr>
        <w:t>وعلاقتها</w:t>
      </w:r>
      <w:r w:rsidRPr="00256CD1">
        <w:rPr>
          <w:rFonts w:cs="Traditional Arabic"/>
          <w:b/>
          <w:bCs/>
          <w:sz w:val="32"/>
          <w:szCs w:val="32"/>
          <w:rtl/>
        </w:rPr>
        <w:t xml:space="preserve"> </w:t>
      </w:r>
      <w:r w:rsidRPr="00256CD1">
        <w:rPr>
          <w:rFonts w:cs="Traditional Arabic" w:hint="cs"/>
          <w:b/>
          <w:bCs/>
          <w:sz w:val="32"/>
          <w:szCs w:val="32"/>
          <w:rtl/>
        </w:rPr>
        <w:t>ببعض</w:t>
      </w:r>
      <w:r w:rsidRPr="00256CD1">
        <w:rPr>
          <w:rFonts w:cs="Traditional Arabic"/>
          <w:b/>
          <w:bCs/>
          <w:sz w:val="32"/>
          <w:szCs w:val="32"/>
          <w:rtl/>
        </w:rPr>
        <w:t xml:space="preserve"> </w:t>
      </w:r>
      <w:r w:rsidRPr="00256CD1">
        <w:rPr>
          <w:rFonts w:cs="Traditional Arabic" w:hint="cs"/>
          <w:b/>
          <w:bCs/>
          <w:sz w:val="32"/>
          <w:szCs w:val="32"/>
          <w:rtl/>
        </w:rPr>
        <w:t>المتغيرات</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جامعة</w:t>
      </w:r>
      <w:r w:rsidRPr="00256CD1">
        <w:rPr>
          <w:rFonts w:cs="Traditional Arabic"/>
          <w:sz w:val="32"/>
          <w:szCs w:val="32"/>
          <w:rtl/>
        </w:rPr>
        <w:t xml:space="preserve"> </w:t>
      </w:r>
      <w:r w:rsidRPr="00256CD1">
        <w:rPr>
          <w:rFonts w:cs="Traditional Arabic" w:hint="cs"/>
          <w:sz w:val="32"/>
          <w:szCs w:val="32"/>
          <w:rtl/>
        </w:rPr>
        <w:t>دمشق</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المجلد</w:t>
      </w:r>
      <w:r w:rsidRPr="00256CD1">
        <w:rPr>
          <w:rFonts w:cs="Traditional Arabic"/>
          <w:sz w:val="32"/>
          <w:szCs w:val="32"/>
          <w:rtl/>
        </w:rPr>
        <w:t xml:space="preserve"> 23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02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دمشق</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سوريا</w:t>
      </w:r>
      <w:r w:rsidRPr="00256CD1">
        <w:rPr>
          <w:rFonts w:cs="Traditional Arabic"/>
          <w:sz w:val="32"/>
          <w:szCs w:val="32"/>
          <w:rtl/>
        </w:rPr>
        <w:t>.</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Pr>
      </w:pPr>
      <w:r w:rsidRPr="00256CD1">
        <w:rPr>
          <w:rFonts w:cs="Traditional Arabic" w:hint="cs"/>
          <w:sz w:val="32"/>
          <w:szCs w:val="32"/>
          <w:rtl/>
        </w:rPr>
        <w:lastRenderedPageBreak/>
        <w:t>محمد</w:t>
      </w:r>
      <w:r w:rsidRPr="00256CD1">
        <w:rPr>
          <w:rFonts w:cs="Traditional Arabic"/>
          <w:sz w:val="32"/>
          <w:szCs w:val="32"/>
          <w:rtl/>
        </w:rPr>
        <w:t xml:space="preserve"> </w:t>
      </w:r>
      <w:r w:rsidRPr="00256CD1">
        <w:rPr>
          <w:rFonts w:cs="Traditional Arabic" w:hint="cs"/>
          <w:sz w:val="32"/>
          <w:szCs w:val="32"/>
          <w:rtl/>
        </w:rPr>
        <w:t>محمد</w:t>
      </w:r>
      <w:r w:rsidRPr="00256CD1">
        <w:rPr>
          <w:rFonts w:cs="Traditional Arabic"/>
          <w:sz w:val="32"/>
          <w:szCs w:val="32"/>
          <w:rtl/>
        </w:rPr>
        <w:t xml:space="preserve"> </w:t>
      </w:r>
      <w:r w:rsidRPr="00256CD1">
        <w:rPr>
          <w:rFonts w:cs="Traditional Arabic" w:hint="cs"/>
          <w:sz w:val="32"/>
          <w:szCs w:val="32"/>
          <w:rtl/>
        </w:rPr>
        <w:t>الحماحمي</w:t>
      </w:r>
      <w:r w:rsidRPr="00256CD1">
        <w:rPr>
          <w:rFonts w:cs="Traditional Arabic"/>
          <w:sz w:val="32"/>
          <w:szCs w:val="32"/>
          <w:rtl/>
        </w:rPr>
        <w:t xml:space="preserve"> (1983) : </w:t>
      </w:r>
      <w:r w:rsidRPr="00256CD1">
        <w:rPr>
          <w:rFonts w:cs="Traditional Arabic" w:hint="cs"/>
          <w:b/>
          <w:bCs/>
          <w:sz w:val="32"/>
          <w:szCs w:val="32"/>
          <w:rtl/>
        </w:rPr>
        <w:t>معوقات</w:t>
      </w:r>
      <w:r w:rsidRPr="00256CD1">
        <w:rPr>
          <w:rFonts w:cs="Traditional Arabic"/>
          <w:b/>
          <w:bCs/>
          <w:sz w:val="32"/>
          <w:szCs w:val="32"/>
          <w:rtl/>
        </w:rPr>
        <w:t xml:space="preserve"> </w:t>
      </w:r>
      <w:r w:rsidRPr="00256CD1">
        <w:rPr>
          <w:rFonts w:cs="Traditional Arabic" w:hint="cs"/>
          <w:b/>
          <w:bCs/>
          <w:sz w:val="32"/>
          <w:szCs w:val="32"/>
          <w:rtl/>
        </w:rPr>
        <w:t>ممارسة</w:t>
      </w:r>
      <w:r w:rsidRPr="00256CD1">
        <w:rPr>
          <w:rFonts w:cs="Traditional Arabic"/>
          <w:b/>
          <w:bCs/>
          <w:sz w:val="32"/>
          <w:szCs w:val="32"/>
          <w:rtl/>
        </w:rPr>
        <w:t xml:space="preserve"> </w:t>
      </w:r>
      <w:r w:rsidRPr="00256CD1">
        <w:rPr>
          <w:rFonts w:cs="Traditional Arabic" w:hint="cs"/>
          <w:b/>
          <w:bCs/>
          <w:sz w:val="32"/>
          <w:szCs w:val="32"/>
          <w:rtl/>
        </w:rPr>
        <w:t>الأنشطة</w:t>
      </w:r>
      <w:r w:rsidRPr="00256CD1">
        <w:rPr>
          <w:rFonts w:cs="Traditional Arabic"/>
          <w:b/>
          <w:bCs/>
          <w:sz w:val="32"/>
          <w:szCs w:val="32"/>
          <w:rtl/>
        </w:rPr>
        <w:t xml:space="preserve"> </w:t>
      </w:r>
      <w:r w:rsidRPr="00256CD1">
        <w:rPr>
          <w:rFonts w:cs="Traditional Arabic" w:hint="cs"/>
          <w:b/>
          <w:bCs/>
          <w:sz w:val="32"/>
          <w:szCs w:val="32"/>
          <w:rtl/>
        </w:rPr>
        <w:t>الرياضية</w:t>
      </w:r>
      <w:r w:rsidRPr="00256CD1">
        <w:rPr>
          <w:rFonts w:cs="Traditional Arabic"/>
          <w:b/>
          <w:bCs/>
          <w:sz w:val="32"/>
          <w:szCs w:val="32"/>
          <w:rtl/>
        </w:rPr>
        <w:t xml:space="preserve"> </w:t>
      </w:r>
      <w:r w:rsidRPr="00256CD1">
        <w:rPr>
          <w:rFonts w:cs="Traditional Arabic" w:hint="cs"/>
          <w:b/>
          <w:bCs/>
          <w:sz w:val="32"/>
          <w:szCs w:val="32"/>
          <w:rtl/>
        </w:rPr>
        <w:t>و</w:t>
      </w:r>
      <w:r w:rsidRPr="00256CD1">
        <w:rPr>
          <w:rFonts w:cs="Traditional Arabic"/>
          <w:b/>
          <w:bCs/>
          <w:sz w:val="32"/>
          <w:szCs w:val="32"/>
          <w:rtl/>
        </w:rPr>
        <w:t xml:space="preserve"> </w:t>
      </w:r>
      <w:r w:rsidRPr="00256CD1">
        <w:rPr>
          <w:rFonts w:cs="Traditional Arabic" w:hint="cs"/>
          <w:b/>
          <w:bCs/>
          <w:sz w:val="32"/>
          <w:szCs w:val="32"/>
          <w:rtl/>
        </w:rPr>
        <w:t>الهوايات</w:t>
      </w:r>
      <w:r w:rsidRPr="00256CD1">
        <w:rPr>
          <w:rFonts w:cs="Traditional Arabic"/>
          <w:b/>
          <w:bCs/>
          <w:sz w:val="32"/>
          <w:szCs w:val="32"/>
          <w:rtl/>
        </w:rPr>
        <w:t xml:space="preserve"> </w:t>
      </w:r>
      <w:r w:rsidRPr="00256CD1">
        <w:rPr>
          <w:rFonts w:cs="Traditional Arabic" w:hint="cs"/>
          <w:b/>
          <w:bCs/>
          <w:sz w:val="32"/>
          <w:szCs w:val="32"/>
          <w:rtl/>
        </w:rPr>
        <w:t>الترويحية</w:t>
      </w:r>
      <w:r w:rsidRPr="00256CD1">
        <w:rPr>
          <w:rFonts w:cs="Traditional Arabic"/>
          <w:b/>
          <w:bCs/>
          <w:sz w:val="32"/>
          <w:szCs w:val="32"/>
          <w:rtl/>
        </w:rPr>
        <w:t xml:space="preserve"> </w:t>
      </w:r>
      <w:r w:rsidRPr="00256CD1">
        <w:rPr>
          <w:rFonts w:cs="Traditional Arabic" w:hint="cs"/>
          <w:b/>
          <w:bCs/>
          <w:sz w:val="32"/>
          <w:szCs w:val="32"/>
          <w:rtl/>
        </w:rPr>
        <w:t>لدى</w:t>
      </w:r>
      <w:r w:rsidRPr="00256CD1">
        <w:rPr>
          <w:rFonts w:cs="Traditional Arabic"/>
          <w:b/>
          <w:bCs/>
          <w:sz w:val="32"/>
          <w:szCs w:val="32"/>
          <w:rtl/>
        </w:rPr>
        <w:t xml:space="preserve"> </w:t>
      </w:r>
      <w:r w:rsidRPr="00256CD1">
        <w:rPr>
          <w:rFonts w:cs="Traditional Arabic" w:hint="cs"/>
          <w:b/>
          <w:bCs/>
          <w:sz w:val="32"/>
          <w:szCs w:val="32"/>
          <w:rtl/>
        </w:rPr>
        <w:t>طلبة</w:t>
      </w:r>
      <w:r w:rsidRPr="00256CD1">
        <w:rPr>
          <w:rFonts w:cs="Traditional Arabic"/>
          <w:b/>
          <w:bCs/>
          <w:sz w:val="32"/>
          <w:szCs w:val="32"/>
          <w:rtl/>
        </w:rPr>
        <w:t xml:space="preserve"> </w:t>
      </w:r>
      <w:r w:rsidRPr="00256CD1">
        <w:rPr>
          <w:rFonts w:cs="Traditional Arabic" w:hint="cs"/>
          <w:b/>
          <w:bCs/>
          <w:sz w:val="32"/>
          <w:szCs w:val="32"/>
          <w:rtl/>
        </w:rPr>
        <w:t>الجامعة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البحوث</w:t>
      </w:r>
      <w:r w:rsidRPr="00256CD1">
        <w:rPr>
          <w:rFonts w:cs="Traditional Arabic"/>
          <w:sz w:val="32"/>
          <w:szCs w:val="32"/>
          <w:rtl/>
        </w:rPr>
        <w:t xml:space="preserve"> </w:t>
      </w:r>
      <w:r w:rsidRPr="00256CD1">
        <w:rPr>
          <w:rFonts w:cs="Traditional Arabic" w:hint="cs"/>
          <w:sz w:val="32"/>
          <w:szCs w:val="32"/>
          <w:rtl/>
        </w:rPr>
        <w:t>التربوية ، مصر</w:t>
      </w:r>
      <w:r w:rsidRPr="00256CD1">
        <w:rPr>
          <w:rFonts w:cs="Traditional Arabic"/>
          <w:sz w:val="32"/>
          <w:szCs w:val="32"/>
          <w:rtl/>
        </w:rPr>
        <w:t xml:space="preserve"> .</w:t>
      </w:r>
    </w:p>
    <w:p w:rsidR="00256CD1" w:rsidRPr="00256CD1" w:rsidRDefault="00256CD1" w:rsidP="00D54029">
      <w:pPr>
        <w:pStyle w:val="Paragraphedeliste"/>
        <w:numPr>
          <w:ilvl w:val="0"/>
          <w:numId w:val="35"/>
        </w:numPr>
        <w:spacing w:after="0" w:line="240" w:lineRule="auto"/>
        <w:ind w:left="-1" w:firstLine="0"/>
        <w:jc w:val="both"/>
        <w:rPr>
          <w:rFonts w:ascii="Traditional Arabic" w:hAnsi="Traditional Arabic" w:cs="Traditional Arabic"/>
          <w:sz w:val="32"/>
          <w:szCs w:val="32"/>
          <w:rtl/>
        </w:rPr>
      </w:pPr>
      <w:r w:rsidRPr="00256CD1">
        <w:rPr>
          <w:rFonts w:ascii="Traditional Arabic" w:hAnsi="Traditional Arabic" w:cs="Traditional Arabic"/>
          <w:sz w:val="32"/>
          <w:szCs w:val="32"/>
          <w:rtl/>
        </w:rPr>
        <w:t>محمد مقداد ،فاضل عباس خليفة</w:t>
      </w:r>
      <w:r w:rsidRPr="00256CD1">
        <w:rPr>
          <w:rFonts w:ascii="Traditional Arabic" w:hAnsi="Traditional Arabic" w:cs="Traditional Arabic"/>
          <w:sz w:val="32"/>
          <w:szCs w:val="32"/>
        </w:rPr>
        <w:t>)</w:t>
      </w:r>
      <w:r w:rsidRPr="00256CD1">
        <w:rPr>
          <w:rFonts w:ascii="Traditional Arabic" w:hAnsi="Traditional Arabic" w:cs="Traditional Arabic"/>
          <w:sz w:val="32"/>
          <w:szCs w:val="32"/>
          <w:rtl/>
        </w:rPr>
        <w:t xml:space="preserve">2012 </w:t>
      </w:r>
      <w:r w:rsidRPr="00256CD1">
        <w:rPr>
          <w:rFonts w:ascii="Traditional Arabic" w:hAnsi="Traditional Arabic" w:cs="Traditional Arabic"/>
          <w:sz w:val="32"/>
          <w:szCs w:val="32"/>
          <w:lang w:bidi="ar-DZ"/>
        </w:rPr>
        <w:t>(</w:t>
      </w:r>
      <w:r w:rsidRPr="00256CD1">
        <w:rPr>
          <w:rFonts w:ascii="Traditional Arabic" w:hAnsi="Traditional Arabic" w:cs="Traditional Arabic"/>
          <w:sz w:val="32"/>
          <w:szCs w:val="32"/>
          <w:rtl/>
        </w:rPr>
        <w:t xml:space="preserve">، </w:t>
      </w:r>
      <w:r w:rsidRPr="00256CD1">
        <w:rPr>
          <w:rFonts w:ascii="Traditional Arabic" w:hAnsi="Traditional Arabic" w:cs="Traditional Arabic"/>
          <w:b/>
          <w:bCs/>
          <w:sz w:val="32"/>
          <w:szCs w:val="32"/>
          <w:rtl/>
        </w:rPr>
        <w:t>الضغوط النفسية واسترتيجيات مواجهتها لدى معلمي نظام الفصل بمملكة البحرين</w:t>
      </w:r>
      <w:r w:rsidRPr="00256CD1">
        <w:rPr>
          <w:rFonts w:ascii="Traditional Arabic" w:hAnsi="Traditional Arabic" w:cs="Traditional Arabic"/>
          <w:sz w:val="32"/>
          <w:szCs w:val="32"/>
          <w:rtl/>
        </w:rPr>
        <w:t xml:space="preserve"> دراسات نفسية وتربوية –مخبر تطوير الممارسات النفسية التربوية- العدد 9.</w:t>
      </w:r>
    </w:p>
    <w:p w:rsidR="00256CD1" w:rsidRPr="00256CD1" w:rsidRDefault="00256CD1" w:rsidP="00D54029">
      <w:pPr>
        <w:pStyle w:val="Paragraphedeliste"/>
        <w:numPr>
          <w:ilvl w:val="0"/>
          <w:numId w:val="35"/>
        </w:numPr>
        <w:spacing w:after="0" w:line="240" w:lineRule="auto"/>
        <w:ind w:left="-1" w:firstLine="0"/>
        <w:jc w:val="both"/>
        <w:rPr>
          <w:rFonts w:ascii="Traditional Arabic" w:hAnsi="Traditional Arabic" w:cs="Traditional Arabic"/>
          <w:b/>
          <w:bCs/>
          <w:sz w:val="32"/>
          <w:szCs w:val="32"/>
          <w:rtl/>
          <w:lang w:val="fr-FR" w:bidi="ar-DZ"/>
        </w:rPr>
      </w:pPr>
      <w:r w:rsidRPr="00256CD1">
        <w:rPr>
          <w:rFonts w:ascii="Traditional Arabic" w:hAnsi="Traditional Arabic" w:cs="Traditional Arabic"/>
          <w:b/>
          <w:bCs/>
          <w:sz w:val="32"/>
          <w:szCs w:val="32"/>
          <w:rtl/>
          <w:lang w:val="fr-FR" w:bidi="ar-DZ"/>
        </w:rPr>
        <w:t>منصوري مصطفى، (2013) .مصادر الضغوط المهنية وعلاقتها بالقلق والرضا المهني ،العدد العاشر ،جامعة وهران :مجلة العلوم الانسانية و الاجتماعية</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tl/>
        </w:rPr>
      </w:pPr>
      <w:r w:rsidRPr="00256CD1">
        <w:rPr>
          <w:rFonts w:cs="Traditional Arabic" w:hint="cs"/>
          <w:sz w:val="32"/>
          <w:szCs w:val="32"/>
          <w:rtl/>
        </w:rPr>
        <w:t>مها</w:t>
      </w:r>
      <w:r w:rsidRPr="00256CD1">
        <w:rPr>
          <w:rFonts w:cs="Traditional Arabic"/>
          <w:sz w:val="32"/>
          <w:szCs w:val="32"/>
          <w:rtl/>
        </w:rPr>
        <w:t xml:space="preserve"> </w:t>
      </w:r>
      <w:r w:rsidRPr="00256CD1">
        <w:rPr>
          <w:rFonts w:cs="Traditional Arabic" w:hint="cs"/>
          <w:sz w:val="32"/>
          <w:szCs w:val="32"/>
          <w:rtl/>
        </w:rPr>
        <w:t>صبري</w:t>
      </w:r>
      <w:r w:rsidRPr="00256CD1">
        <w:rPr>
          <w:rFonts w:cs="Traditional Arabic"/>
          <w:sz w:val="32"/>
          <w:szCs w:val="32"/>
          <w:rtl/>
        </w:rPr>
        <w:t xml:space="preserve"> </w:t>
      </w:r>
      <w:r w:rsidRPr="00256CD1">
        <w:rPr>
          <w:rFonts w:cs="Traditional Arabic" w:hint="cs"/>
          <w:sz w:val="32"/>
          <w:szCs w:val="32"/>
          <w:rtl/>
        </w:rPr>
        <w:t>حسن</w:t>
      </w:r>
      <w:r w:rsidRPr="00256CD1">
        <w:rPr>
          <w:rFonts w:cs="Traditional Arabic"/>
          <w:sz w:val="32"/>
          <w:szCs w:val="32"/>
          <w:rtl/>
        </w:rPr>
        <w:t xml:space="preserve"> (2008 ) : </w:t>
      </w:r>
      <w:r w:rsidRPr="00256CD1">
        <w:rPr>
          <w:rFonts w:cs="Traditional Arabic" w:hint="cs"/>
          <w:b/>
          <w:bCs/>
          <w:sz w:val="32"/>
          <w:szCs w:val="32"/>
          <w:rtl/>
        </w:rPr>
        <w:t>علاقة</w:t>
      </w:r>
      <w:r w:rsidRPr="00256CD1">
        <w:rPr>
          <w:rFonts w:cs="Traditional Arabic"/>
          <w:b/>
          <w:bCs/>
          <w:sz w:val="32"/>
          <w:szCs w:val="32"/>
          <w:rtl/>
        </w:rPr>
        <w:t xml:space="preserve"> </w:t>
      </w:r>
      <w:r w:rsidRPr="00256CD1">
        <w:rPr>
          <w:rFonts w:cs="Traditional Arabic" w:hint="cs"/>
          <w:b/>
          <w:bCs/>
          <w:sz w:val="32"/>
          <w:szCs w:val="32"/>
          <w:rtl/>
        </w:rPr>
        <w:t>الضغوط</w:t>
      </w:r>
      <w:r w:rsidRPr="00256CD1">
        <w:rPr>
          <w:rFonts w:cs="Traditional Arabic"/>
          <w:b/>
          <w:bCs/>
          <w:sz w:val="32"/>
          <w:szCs w:val="32"/>
          <w:rtl/>
        </w:rPr>
        <w:t xml:space="preserve"> </w:t>
      </w:r>
      <w:r w:rsidRPr="00256CD1">
        <w:rPr>
          <w:rFonts w:cs="Traditional Arabic" w:hint="cs"/>
          <w:b/>
          <w:bCs/>
          <w:sz w:val="32"/>
          <w:szCs w:val="32"/>
          <w:rtl/>
        </w:rPr>
        <w:t>النفسية</w:t>
      </w:r>
      <w:r w:rsidRPr="00256CD1">
        <w:rPr>
          <w:rFonts w:cs="Traditional Arabic"/>
          <w:b/>
          <w:bCs/>
          <w:sz w:val="32"/>
          <w:szCs w:val="32"/>
          <w:rtl/>
        </w:rPr>
        <w:t xml:space="preserve"> </w:t>
      </w:r>
      <w:r w:rsidRPr="00256CD1">
        <w:rPr>
          <w:rFonts w:cs="Traditional Arabic" w:hint="cs"/>
          <w:b/>
          <w:bCs/>
          <w:sz w:val="32"/>
          <w:szCs w:val="32"/>
          <w:rtl/>
        </w:rPr>
        <w:t>ببعض</w:t>
      </w:r>
      <w:r w:rsidRPr="00256CD1">
        <w:rPr>
          <w:rFonts w:cs="Traditional Arabic"/>
          <w:b/>
          <w:bCs/>
          <w:sz w:val="32"/>
          <w:szCs w:val="32"/>
          <w:rtl/>
        </w:rPr>
        <w:t xml:space="preserve"> </w:t>
      </w:r>
      <w:r w:rsidRPr="00256CD1">
        <w:rPr>
          <w:rFonts w:cs="Traditional Arabic" w:hint="cs"/>
          <w:b/>
          <w:bCs/>
          <w:sz w:val="32"/>
          <w:szCs w:val="32"/>
          <w:rtl/>
        </w:rPr>
        <w:t>المتغيرات</w:t>
      </w:r>
      <w:r w:rsidRPr="00256CD1">
        <w:rPr>
          <w:rFonts w:cs="Traditional Arabic"/>
          <w:b/>
          <w:bCs/>
          <w:sz w:val="32"/>
          <w:szCs w:val="32"/>
          <w:rtl/>
        </w:rPr>
        <w:t xml:space="preserve"> </w:t>
      </w:r>
      <w:r w:rsidRPr="00256CD1">
        <w:rPr>
          <w:rFonts w:cs="Traditional Arabic" w:hint="cs"/>
          <w:b/>
          <w:bCs/>
          <w:sz w:val="32"/>
          <w:szCs w:val="32"/>
          <w:rtl/>
        </w:rPr>
        <w:t>الوظيفية</w:t>
      </w:r>
      <w:r w:rsidRPr="00256CD1">
        <w:rPr>
          <w:rFonts w:cs="Traditional Arabic"/>
          <w:b/>
          <w:bCs/>
          <w:sz w:val="32"/>
          <w:szCs w:val="32"/>
          <w:rtl/>
        </w:rPr>
        <w:t xml:space="preserve"> </w:t>
      </w:r>
      <w:r w:rsidRPr="00256CD1">
        <w:rPr>
          <w:rFonts w:cs="Traditional Arabic" w:hint="cs"/>
          <w:b/>
          <w:bCs/>
          <w:sz w:val="32"/>
          <w:szCs w:val="32"/>
          <w:rtl/>
        </w:rPr>
        <w:t>لدة</w:t>
      </w:r>
      <w:r w:rsidRPr="00256CD1">
        <w:rPr>
          <w:rFonts w:cs="Traditional Arabic"/>
          <w:b/>
          <w:bCs/>
          <w:sz w:val="32"/>
          <w:szCs w:val="32"/>
          <w:rtl/>
        </w:rPr>
        <w:t xml:space="preserve"> </w:t>
      </w:r>
      <w:r w:rsidRPr="00256CD1">
        <w:rPr>
          <w:rFonts w:cs="Traditional Arabic" w:hint="cs"/>
          <w:b/>
          <w:bCs/>
          <w:sz w:val="32"/>
          <w:szCs w:val="32"/>
          <w:rtl/>
        </w:rPr>
        <w:t>الممارسات</w:t>
      </w:r>
      <w:r w:rsidRPr="00256CD1">
        <w:rPr>
          <w:rFonts w:cs="Traditional Arabic"/>
          <w:b/>
          <w:bCs/>
          <w:sz w:val="32"/>
          <w:szCs w:val="32"/>
          <w:rtl/>
        </w:rPr>
        <w:t xml:space="preserve"> </w:t>
      </w:r>
      <w:r w:rsidRPr="00256CD1">
        <w:rPr>
          <w:rFonts w:cs="Traditional Arabic" w:hint="cs"/>
          <w:b/>
          <w:bCs/>
          <w:sz w:val="32"/>
          <w:szCs w:val="32"/>
          <w:rtl/>
        </w:rPr>
        <w:t>وغير</w:t>
      </w:r>
      <w:r w:rsidRPr="00256CD1">
        <w:rPr>
          <w:rFonts w:cs="Traditional Arabic"/>
          <w:b/>
          <w:bCs/>
          <w:sz w:val="32"/>
          <w:szCs w:val="32"/>
          <w:rtl/>
        </w:rPr>
        <w:t xml:space="preserve"> </w:t>
      </w:r>
      <w:r w:rsidRPr="00256CD1">
        <w:rPr>
          <w:rFonts w:cs="Traditional Arabic" w:hint="cs"/>
          <w:b/>
          <w:bCs/>
          <w:sz w:val="32"/>
          <w:szCs w:val="32"/>
          <w:rtl/>
        </w:rPr>
        <w:t>الممارسات</w:t>
      </w:r>
      <w:r w:rsidRPr="00256CD1">
        <w:rPr>
          <w:rFonts w:cs="Traditional Arabic"/>
          <w:b/>
          <w:bCs/>
          <w:sz w:val="32"/>
          <w:szCs w:val="32"/>
          <w:rtl/>
        </w:rPr>
        <w:t xml:space="preserve"> </w:t>
      </w:r>
      <w:r w:rsidRPr="00256CD1">
        <w:rPr>
          <w:rFonts w:cs="Traditional Arabic" w:hint="cs"/>
          <w:b/>
          <w:bCs/>
          <w:sz w:val="32"/>
          <w:szCs w:val="32"/>
          <w:rtl/>
        </w:rPr>
        <w:t>للنشاط</w:t>
      </w:r>
      <w:r w:rsidRPr="00256CD1">
        <w:rPr>
          <w:rFonts w:cs="Traditional Arabic"/>
          <w:b/>
          <w:bCs/>
          <w:sz w:val="32"/>
          <w:szCs w:val="32"/>
          <w:rtl/>
        </w:rPr>
        <w:t xml:space="preserve"> </w:t>
      </w:r>
      <w:r w:rsidRPr="00256CD1">
        <w:rPr>
          <w:rFonts w:cs="Traditional Arabic" w:hint="cs"/>
          <w:b/>
          <w:bCs/>
          <w:sz w:val="32"/>
          <w:szCs w:val="32"/>
          <w:rtl/>
        </w:rPr>
        <w:t>الرياضي</w:t>
      </w:r>
      <w:r w:rsidRPr="00256CD1">
        <w:rPr>
          <w:rFonts w:cs="Traditional Arabic" w:hint="cs"/>
          <w:sz w:val="32"/>
          <w:szCs w:val="32"/>
          <w:rtl/>
        </w:rPr>
        <w:t xml:space="preserve"> ،</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الفتح</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36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كلية</w:t>
      </w:r>
      <w:r w:rsidRPr="00256CD1">
        <w:rPr>
          <w:rFonts w:cs="Traditional Arabic"/>
          <w:sz w:val="32"/>
          <w:szCs w:val="32"/>
          <w:rtl/>
        </w:rPr>
        <w:t xml:space="preserve"> </w:t>
      </w:r>
      <w:r w:rsidRPr="00256CD1">
        <w:rPr>
          <w:rFonts w:cs="Traditional Arabic" w:hint="cs"/>
          <w:sz w:val="32"/>
          <w:szCs w:val="32"/>
          <w:rtl/>
        </w:rPr>
        <w:t>التربية</w:t>
      </w:r>
      <w:r w:rsidRPr="00256CD1">
        <w:rPr>
          <w:rFonts w:cs="Traditional Arabic"/>
          <w:sz w:val="32"/>
          <w:szCs w:val="32"/>
          <w:rtl/>
        </w:rPr>
        <w:t xml:space="preserve"> </w:t>
      </w:r>
      <w:r w:rsidRPr="00256CD1">
        <w:rPr>
          <w:rFonts w:cs="Traditional Arabic" w:hint="cs"/>
          <w:sz w:val="32"/>
          <w:szCs w:val="32"/>
          <w:rtl/>
        </w:rPr>
        <w:t>الأساسية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جامعة</w:t>
      </w:r>
      <w:r w:rsidRPr="00256CD1">
        <w:rPr>
          <w:rFonts w:cs="Traditional Arabic"/>
          <w:sz w:val="32"/>
          <w:szCs w:val="32"/>
          <w:rtl/>
        </w:rPr>
        <w:t xml:space="preserve"> </w:t>
      </w:r>
      <w:r w:rsidRPr="00256CD1">
        <w:rPr>
          <w:rFonts w:cs="Traditional Arabic" w:hint="cs"/>
          <w:sz w:val="32"/>
          <w:szCs w:val="32"/>
          <w:rtl/>
        </w:rPr>
        <w:t>ديالي</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العراق</w:t>
      </w:r>
      <w:r w:rsidRPr="00256CD1">
        <w:rPr>
          <w:rFonts w:cs="Traditional Arabic"/>
          <w:sz w:val="32"/>
          <w:szCs w:val="32"/>
          <w:rtl/>
        </w:rPr>
        <w:t>.</w:t>
      </w:r>
    </w:p>
    <w:p w:rsidR="00256CD1" w:rsidRPr="00256CD1" w:rsidRDefault="00256CD1" w:rsidP="00D54029">
      <w:pPr>
        <w:pStyle w:val="Paragraphedeliste"/>
        <w:numPr>
          <w:ilvl w:val="0"/>
          <w:numId w:val="35"/>
        </w:numPr>
        <w:spacing w:after="0" w:line="240" w:lineRule="auto"/>
        <w:ind w:left="-1" w:firstLine="0"/>
        <w:jc w:val="both"/>
        <w:rPr>
          <w:rFonts w:ascii="Traditional Arabic" w:hAnsi="Traditional Arabic" w:cs="Traditional Arabic"/>
          <w:sz w:val="32"/>
          <w:szCs w:val="32"/>
          <w:rtl/>
        </w:rPr>
      </w:pPr>
      <w:r w:rsidRPr="00256CD1">
        <w:rPr>
          <w:rFonts w:ascii="Traditional Arabic" w:hAnsi="Traditional Arabic" w:cs="Traditional Arabic"/>
          <w:sz w:val="32"/>
          <w:szCs w:val="32"/>
          <w:rtl/>
        </w:rPr>
        <w:t xml:space="preserve">مهدي بلعسلة فتيحة ،2013 ، </w:t>
      </w:r>
      <w:r w:rsidRPr="00256CD1">
        <w:rPr>
          <w:rFonts w:ascii="Traditional Arabic" w:hAnsi="Traditional Arabic" w:cs="Traditional Arabic"/>
          <w:b/>
          <w:bCs/>
          <w:sz w:val="32"/>
          <w:szCs w:val="32"/>
          <w:rtl/>
        </w:rPr>
        <w:t>أساتذة التعليم الثانوي ومدى معاناتهم من الضغط النفسي جراء مهنة التعليم ومتطلباتها</w:t>
      </w:r>
      <w:r w:rsidRPr="00256CD1">
        <w:rPr>
          <w:rFonts w:ascii="Traditional Arabic" w:hAnsi="Traditional Arabic" w:cs="Traditional Arabic"/>
          <w:sz w:val="32"/>
          <w:szCs w:val="32"/>
          <w:rtl/>
        </w:rPr>
        <w:t xml:space="preserve"> ، مجلة العلوم الإنسانية والاجتماعية ، عدد خاص الملتقى الدولي حول المعاناة في العمل جامعة تيزي وزو ، الجزائر .   </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tl/>
        </w:rPr>
      </w:pPr>
      <w:r w:rsidRPr="00256CD1">
        <w:rPr>
          <w:rFonts w:cs="Traditional Arabic" w:hint="cs"/>
          <w:sz w:val="32"/>
          <w:szCs w:val="32"/>
          <w:rtl/>
        </w:rPr>
        <w:t>نظمي</w:t>
      </w:r>
      <w:r w:rsidRPr="00256CD1">
        <w:rPr>
          <w:rFonts w:cs="Traditional Arabic"/>
          <w:sz w:val="32"/>
          <w:szCs w:val="32"/>
          <w:rtl/>
        </w:rPr>
        <w:t xml:space="preserve"> </w:t>
      </w:r>
      <w:r w:rsidRPr="00256CD1">
        <w:rPr>
          <w:rFonts w:cs="Traditional Arabic" w:hint="cs"/>
          <w:sz w:val="32"/>
          <w:szCs w:val="32"/>
          <w:rtl/>
        </w:rPr>
        <w:t>أبو</w:t>
      </w:r>
      <w:r w:rsidRPr="00256CD1">
        <w:rPr>
          <w:rFonts w:cs="Traditional Arabic"/>
          <w:sz w:val="32"/>
          <w:szCs w:val="32"/>
          <w:rtl/>
        </w:rPr>
        <w:t xml:space="preserve"> </w:t>
      </w:r>
      <w:r w:rsidRPr="00256CD1">
        <w:rPr>
          <w:rFonts w:cs="Traditional Arabic" w:hint="cs"/>
          <w:sz w:val="32"/>
          <w:szCs w:val="32"/>
          <w:rtl/>
        </w:rPr>
        <w:t>مصطفى</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ياسر</w:t>
      </w:r>
      <w:r w:rsidRPr="00256CD1">
        <w:rPr>
          <w:rFonts w:cs="Traditional Arabic"/>
          <w:sz w:val="32"/>
          <w:szCs w:val="32"/>
          <w:rtl/>
        </w:rPr>
        <w:t xml:space="preserve"> </w:t>
      </w:r>
      <w:r w:rsidRPr="00256CD1">
        <w:rPr>
          <w:rFonts w:cs="Traditional Arabic" w:hint="cs"/>
          <w:sz w:val="32"/>
          <w:szCs w:val="32"/>
          <w:rtl/>
        </w:rPr>
        <w:t>حسن</w:t>
      </w:r>
      <w:r w:rsidRPr="00256CD1">
        <w:rPr>
          <w:rFonts w:cs="Traditional Arabic"/>
          <w:sz w:val="32"/>
          <w:szCs w:val="32"/>
          <w:rtl/>
        </w:rPr>
        <w:t xml:space="preserve"> </w:t>
      </w:r>
      <w:r w:rsidRPr="00256CD1">
        <w:rPr>
          <w:rFonts w:cs="Traditional Arabic" w:hint="cs"/>
          <w:sz w:val="32"/>
          <w:szCs w:val="32"/>
          <w:rtl/>
        </w:rPr>
        <w:t>الأشقر</w:t>
      </w:r>
      <w:r w:rsidRPr="00256CD1">
        <w:rPr>
          <w:rFonts w:cs="Traditional Arabic"/>
          <w:sz w:val="32"/>
          <w:szCs w:val="32"/>
          <w:rtl/>
        </w:rPr>
        <w:t xml:space="preserve">(2011) : </w:t>
      </w:r>
      <w:r w:rsidRPr="00256CD1">
        <w:rPr>
          <w:rFonts w:cs="Traditional Arabic" w:hint="cs"/>
          <w:b/>
          <w:bCs/>
          <w:sz w:val="32"/>
          <w:szCs w:val="32"/>
          <w:rtl/>
        </w:rPr>
        <w:t>الضغوط</w:t>
      </w:r>
      <w:r w:rsidRPr="00256CD1">
        <w:rPr>
          <w:rFonts w:cs="Traditional Arabic"/>
          <w:b/>
          <w:bCs/>
          <w:sz w:val="32"/>
          <w:szCs w:val="32"/>
          <w:rtl/>
        </w:rPr>
        <w:t xml:space="preserve"> </w:t>
      </w:r>
      <w:r w:rsidRPr="00256CD1">
        <w:rPr>
          <w:rFonts w:cs="Traditional Arabic" w:hint="cs"/>
          <w:b/>
          <w:bCs/>
          <w:sz w:val="32"/>
          <w:szCs w:val="32"/>
          <w:rtl/>
        </w:rPr>
        <w:t>المهنية</w:t>
      </w:r>
      <w:r w:rsidRPr="00256CD1">
        <w:rPr>
          <w:rFonts w:cs="Traditional Arabic"/>
          <w:b/>
          <w:bCs/>
          <w:sz w:val="32"/>
          <w:szCs w:val="32"/>
          <w:rtl/>
        </w:rPr>
        <w:t xml:space="preserve"> </w:t>
      </w:r>
      <w:r w:rsidRPr="00256CD1">
        <w:rPr>
          <w:rFonts w:cs="Traditional Arabic" w:hint="cs"/>
          <w:b/>
          <w:bCs/>
          <w:sz w:val="32"/>
          <w:szCs w:val="32"/>
          <w:rtl/>
        </w:rPr>
        <w:t>وعلاقتها</w:t>
      </w:r>
      <w:r w:rsidRPr="00256CD1">
        <w:rPr>
          <w:rFonts w:cs="Traditional Arabic"/>
          <w:b/>
          <w:bCs/>
          <w:sz w:val="32"/>
          <w:szCs w:val="32"/>
          <w:rtl/>
        </w:rPr>
        <w:t xml:space="preserve"> </w:t>
      </w:r>
      <w:r w:rsidRPr="00256CD1">
        <w:rPr>
          <w:rFonts w:cs="Traditional Arabic" w:hint="cs"/>
          <w:b/>
          <w:bCs/>
          <w:sz w:val="32"/>
          <w:szCs w:val="32"/>
          <w:rtl/>
        </w:rPr>
        <w:t>بالرضا</w:t>
      </w:r>
      <w:r w:rsidRPr="00256CD1">
        <w:rPr>
          <w:rFonts w:cs="Traditional Arabic"/>
          <w:b/>
          <w:bCs/>
          <w:sz w:val="32"/>
          <w:szCs w:val="32"/>
          <w:rtl/>
        </w:rPr>
        <w:t xml:space="preserve"> </w:t>
      </w:r>
      <w:r w:rsidRPr="00256CD1">
        <w:rPr>
          <w:rFonts w:cs="Traditional Arabic" w:hint="cs"/>
          <w:b/>
          <w:bCs/>
          <w:sz w:val="32"/>
          <w:szCs w:val="32"/>
          <w:rtl/>
        </w:rPr>
        <w:t>الوظيفي</w:t>
      </w:r>
      <w:r w:rsidRPr="00256CD1">
        <w:rPr>
          <w:rFonts w:cs="Traditional Arabic"/>
          <w:b/>
          <w:bCs/>
          <w:sz w:val="32"/>
          <w:szCs w:val="32"/>
          <w:rtl/>
        </w:rPr>
        <w:t xml:space="preserve"> </w:t>
      </w:r>
      <w:r w:rsidRPr="00256CD1">
        <w:rPr>
          <w:rFonts w:cs="Traditional Arabic" w:hint="cs"/>
          <w:b/>
          <w:bCs/>
          <w:sz w:val="32"/>
          <w:szCs w:val="32"/>
          <w:rtl/>
        </w:rPr>
        <w:t>لدى</w:t>
      </w:r>
      <w:r w:rsidRPr="00256CD1">
        <w:rPr>
          <w:rFonts w:cs="Traditional Arabic"/>
          <w:b/>
          <w:bCs/>
          <w:sz w:val="32"/>
          <w:szCs w:val="32"/>
          <w:rtl/>
        </w:rPr>
        <w:t xml:space="preserve"> </w:t>
      </w:r>
      <w:r w:rsidRPr="00256CD1">
        <w:rPr>
          <w:rFonts w:cs="Traditional Arabic" w:hint="cs"/>
          <w:b/>
          <w:bCs/>
          <w:sz w:val="32"/>
          <w:szCs w:val="32"/>
          <w:rtl/>
        </w:rPr>
        <w:t>المعلم</w:t>
      </w:r>
      <w:r w:rsidRPr="00256CD1">
        <w:rPr>
          <w:rFonts w:cs="Traditional Arabic"/>
          <w:b/>
          <w:bCs/>
          <w:sz w:val="32"/>
          <w:szCs w:val="32"/>
          <w:rtl/>
        </w:rPr>
        <w:t xml:space="preserve"> </w:t>
      </w:r>
      <w:r w:rsidRPr="00256CD1">
        <w:rPr>
          <w:rFonts w:cs="Traditional Arabic" w:hint="cs"/>
          <w:b/>
          <w:bCs/>
          <w:sz w:val="32"/>
          <w:szCs w:val="32"/>
          <w:rtl/>
        </w:rPr>
        <w:t>الفلسطيني</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الجامعة</w:t>
      </w:r>
      <w:r w:rsidRPr="00256CD1">
        <w:rPr>
          <w:rFonts w:cs="Traditional Arabic"/>
          <w:sz w:val="32"/>
          <w:szCs w:val="32"/>
          <w:rtl/>
        </w:rPr>
        <w:t xml:space="preserve"> </w:t>
      </w:r>
      <w:r w:rsidRPr="00256CD1">
        <w:rPr>
          <w:rFonts w:cs="Traditional Arabic" w:hint="cs"/>
          <w:sz w:val="32"/>
          <w:szCs w:val="32"/>
          <w:rtl/>
        </w:rPr>
        <w:t>الإسلامية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المجلد</w:t>
      </w:r>
      <w:r w:rsidRPr="00256CD1">
        <w:rPr>
          <w:rFonts w:cs="Traditional Arabic"/>
          <w:sz w:val="32"/>
          <w:szCs w:val="32"/>
          <w:rtl/>
        </w:rPr>
        <w:t xml:space="preserve"> 19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العدد</w:t>
      </w:r>
      <w:r w:rsidRPr="00256CD1">
        <w:rPr>
          <w:rFonts w:cs="Traditional Arabic"/>
          <w:sz w:val="32"/>
          <w:szCs w:val="32"/>
          <w:rtl/>
        </w:rPr>
        <w:t xml:space="preserve"> 01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غزة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فلسطين</w:t>
      </w:r>
      <w:r w:rsidRPr="00256CD1">
        <w:rPr>
          <w:rFonts w:cs="Traditional Arabic"/>
          <w:sz w:val="32"/>
          <w:szCs w:val="32"/>
          <w:rtl/>
        </w:rPr>
        <w:t>.</w:t>
      </w:r>
    </w:p>
    <w:p w:rsidR="00256CD1" w:rsidRPr="00256CD1" w:rsidRDefault="00256CD1" w:rsidP="00D54029">
      <w:pPr>
        <w:pStyle w:val="Paragraphedeliste"/>
        <w:numPr>
          <w:ilvl w:val="0"/>
          <w:numId w:val="35"/>
        </w:numPr>
        <w:spacing w:after="0" w:line="240" w:lineRule="auto"/>
        <w:ind w:left="-1" w:firstLine="0"/>
        <w:rPr>
          <w:rFonts w:cs="Traditional Arabic"/>
          <w:sz w:val="32"/>
          <w:szCs w:val="32"/>
          <w:rtl/>
        </w:rPr>
      </w:pPr>
      <w:r w:rsidRPr="00256CD1">
        <w:rPr>
          <w:rFonts w:cs="Traditional Arabic" w:hint="cs"/>
          <w:sz w:val="32"/>
          <w:szCs w:val="32"/>
          <w:rtl/>
        </w:rPr>
        <w:t>الهاشمي</w:t>
      </w:r>
      <w:r w:rsidRPr="00256CD1">
        <w:rPr>
          <w:rFonts w:cs="Traditional Arabic"/>
          <w:sz w:val="32"/>
          <w:szCs w:val="32"/>
          <w:rtl/>
        </w:rPr>
        <w:t xml:space="preserve"> </w:t>
      </w:r>
      <w:r w:rsidRPr="00256CD1">
        <w:rPr>
          <w:rFonts w:cs="Traditional Arabic" w:hint="cs"/>
          <w:sz w:val="32"/>
          <w:szCs w:val="32"/>
          <w:rtl/>
        </w:rPr>
        <w:t>لوكيا</w:t>
      </w:r>
      <w:r w:rsidRPr="00256CD1">
        <w:rPr>
          <w:rFonts w:cs="Traditional Arabic"/>
          <w:sz w:val="32"/>
          <w:szCs w:val="32"/>
          <w:rtl/>
        </w:rPr>
        <w:t xml:space="preserve"> (2002) : </w:t>
      </w:r>
      <w:r w:rsidRPr="00256CD1">
        <w:rPr>
          <w:rFonts w:cs="Traditional Arabic" w:hint="cs"/>
          <w:b/>
          <w:bCs/>
          <w:sz w:val="32"/>
          <w:szCs w:val="32"/>
          <w:rtl/>
        </w:rPr>
        <w:t>الضغط</w:t>
      </w:r>
      <w:r w:rsidRPr="00256CD1">
        <w:rPr>
          <w:rFonts w:cs="Traditional Arabic"/>
          <w:b/>
          <w:bCs/>
          <w:sz w:val="32"/>
          <w:szCs w:val="32"/>
          <w:rtl/>
        </w:rPr>
        <w:t xml:space="preserve"> </w:t>
      </w:r>
      <w:r w:rsidRPr="00256CD1">
        <w:rPr>
          <w:rFonts w:cs="Traditional Arabic" w:hint="cs"/>
          <w:b/>
          <w:bCs/>
          <w:sz w:val="32"/>
          <w:szCs w:val="32"/>
          <w:rtl/>
        </w:rPr>
        <w:t>النفسي</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مجلة</w:t>
      </w:r>
      <w:r w:rsidRPr="00256CD1">
        <w:rPr>
          <w:rFonts w:cs="Traditional Arabic"/>
          <w:sz w:val="32"/>
          <w:szCs w:val="32"/>
          <w:rtl/>
        </w:rPr>
        <w:t xml:space="preserve"> </w:t>
      </w:r>
      <w:r w:rsidRPr="00256CD1">
        <w:rPr>
          <w:rFonts w:cs="Traditional Arabic" w:hint="cs"/>
          <w:sz w:val="32"/>
          <w:szCs w:val="32"/>
          <w:rtl/>
        </w:rPr>
        <w:t>أبحاث</w:t>
      </w:r>
      <w:r w:rsidRPr="00256CD1">
        <w:rPr>
          <w:rFonts w:cs="Traditional Arabic"/>
          <w:sz w:val="32"/>
          <w:szCs w:val="32"/>
          <w:rtl/>
        </w:rPr>
        <w:t xml:space="preserve"> </w:t>
      </w:r>
      <w:r w:rsidRPr="00256CD1">
        <w:rPr>
          <w:rFonts w:cs="Traditional Arabic" w:hint="cs"/>
          <w:sz w:val="32"/>
          <w:szCs w:val="32"/>
          <w:rtl/>
        </w:rPr>
        <w:t>نفسية</w:t>
      </w:r>
      <w:r w:rsidRPr="00256CD1">
        <w:rPr>
          <w:rFonts w:cs="Traditional Arabic"/>
          <w:sz w:val="32"/>
          <w:szCs w:val="32"/>
          <w:rtl/>
        </w:rPr>
        <w:t xml:space="preserve"> </w:t>
      </w:r>
      <w:r w:rsidRPr="00256CD1">
        <w:rPr>
          <w:rFonts w:cs="Traditional Arabic" w:hint="cs"/>
          <w:sz w:val="32"/>
          <w:szCs w:val="32"/>
          <w:rtl/>
        </w:rPr>
        <w:t>و</w:t>
      </w:r>
      <w:r w:rsidRPr="00256CD1">
        <w:rPr>
          <w:rFonts w:cs="Traditional Arabic"/>
          <w:sz w:val="32"/>
          <w:szCs w:val="32"/>
          <w:rtl/>
        </w:rPr>
        <w:t xml:space="preserve"> </w:t>
      </w:r>
      <w:r w:rsidRPr="00256CD1">
        <w:rPr>
          <w:rFonts w:cs="Traditional Arabic" w:hint="cs"/>
          <w:sz w:val="32"/>
          <w:szCs w:val="32"/>
          <w:rtl/>
        </w:rPr>
        <w:t>تربوية</w:t>
      </w:r>
      <w:r w:rsidRPr="00256CD1">
        <w:rPr>
          <w:rFonts w:cs="Traditional Arabic"/>
          <w:sz w:val="32"/>
          <w:szCs w:val="32"/>
          <w:rtl/>
        </w:rPr>
        <w:t xml:space="preserve"> </w:t>
      </w:r>
      <w:r w:rsidRPr="00256CD1">
        <w:rPr>
          <w:rFonts w:cs="Traditional Arabic" w:hint="cs"/>
          <w:sz w:val="32"/>
          <w:szCs w:val="32"/>
          <w:rtl/>
        </w:rPr>
        <w:t>، العدد</w:t>
      </w:r>
      <w:r w:rsidRPr="00256CD1">
        <w:rPr>
          <w:rFonts w:cs="Traditional Arabic"/>
          <w:sz w:val="32"/>
          <w:szCs w:val="32"/>
          <w:rtl/>
        </w:rPr>
        <w:t xml:space="preserve"> 60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قسنطينة</w:t>
      </w:r>
      <w:r w:rsidRPr="00256CD1">
        <w:rPr>
          <w:rFonts w:cs="Traditional Arabic"/>
          <w:sz w:val="32"/>
          <w:szCs w:val="32"/>
          <w:rtl/>
        </w:rPr>
        <w:t xml:space="preserve"> </w:t>
      </w:r>
      <w:r w:rsidRPr="00256CD1">
        <w:rPr>
          <w:rFonts w:cs="Traditional Arabic" w:hint="cs"/>
          <w:sz w:val="32"/>
          <w:szCs w:val="32"/>
          <w:rtl/>
        </w:rPr>
        <w:t>،</w:t>
      </w:r>
      <w:r w:rsidRPr="00256CD1">
        <w:rPr>
          <w:rFonts w:cs="Traditional Arabic"/>
          <w:sz w:val="32"/>
          <w:szCs w:val="32"/>
          <w:rtl/>
        </w:rPr>
        <w:t xml:space="preserve"> </w:t>
      </w:r>
      <w:r w:rsidRPr="00256CD1">
        <w:rPr>
          <w:rFonts w:cs="Traditional Arabic" w:hint="cs"/>
          <w:sz w:val="32"/>
          <w:szCs w:val="32"/>
          <w:rtl/>
        </w:rPr>
        <w:t>الجزائر</w:t>
      </w:r>
      <w:r w:rsidRPr="00256CD1">
        <w:rPr>
          <w:rFonts w:cs="Traditional Arabic"/>
          <w:sz w:val="32"/>
          <w:szCs w:val="32"/>
          <w:rtl/>
        </w:rPr>
        <w:t xml:space="preserve">  .</w:t>
      </w:r>
    </w:p>
    <w:p w:rsidR="00E402DA" w:rsidRDefault="00E402DA" w:rsidP="00537064">
      <w:pPr>
        <w:numPr>
          <w:ilvl w:val="0"/>
          <w:numId w:val="9"/>
        </w:numPr>
        <w:spacing w:after="0" w:line="240" w:lineRule="auto"/>
        <w:rPr>
          <w:rFonts w:cs="Traditional Arabic"/>
          <w:b/>
          <w:bCs/>
          <w:sz w:val="36"/>
          <w:szCs w:val="36"/>
        </w:rPr>
      </w:pPr>
      <w:r w:rsidRPr="00E62172">
        <w:rPr>
          <w:rFonts w:cs="Traditional Arabic" w:hint="cs"/>
          <w:b/>
          <w:bCs/>
          <w:sz w:val="36"/>
          <w:szCs w:val="36"/>
          <w:rtl/>
        </w:rPr>
        <w:t>الرسائل والأطروحات :</w:t>
      </w:r>
    </w:p>
    <w:p w:rsidR="00CB5FFC" w:rsidRPr="00FD38C7" w:rsidRDefault="00CB5FFC" w:rsidP="00D54029">
      <w:pPr>
        <w:pStyle w:val="Paragraphedeliste"/>
        <w:numPr>
          <w:ilvl w:val="0"/>
          <w:numId w:val="35"/>
        </w:numPr>
        <w:spacing w:line="240" w:lineRule="auto"/>
        <w:ind w:left="0" w:firstLine="0"/>
        <w:rPr>
          <w:rFonts w:ascii="Traditional Arabic" w:hAnsi="Traditional Arabic" w:cs="Traditional Arabic"/>
        </w:rPr>
      </w:pPr>
      <w:r w:rsidRPr="00CB5FFC">
        <w:rPr>
          <w:rFonts w:ascii="Traditional Arabic" w:hAnsi="Traditional Arabic" w:cs="Traditional Arabic" w:hint="cs"/>
          <w:sz w:val="32"/>
          <w:szCs w:val="32"/>
          <w:rtl/>
          <w:lang w:bidi="ar-DZ"/>
        </w:rPr>
        <w:t>ابراهيم باجس معالي.(2013) .</w:t>
      </w:r>
      <w:r>
        <w:rPr>
          <w:rFonts w:ascii="Traditional Arabic" w:hAnsi="Traditional Arabic" w:cs="Traditional Arabic" w:hint="cs"/>
          <w:b/>
          <w:bCs/>
          <w:sz w:val="32"/>
          <w:szCs w:val="32"/>
          <w:rtl/>
          <w:lang w:bidi="ar-DZ"/>
        </w:rPr>
        <w:t xml:space="preserve"> فاعلية برنامج علاجي في خفض القلق النفسي وتنمية مفهوم الذات لدى الطلبة المتميزين . </w:t>
      </w:r>
      <w:r w:rsidRPr="00CB5FFC">
        <w:rPr>
          <w:rFonts w:ascii="Traditional Arabic" w:hAnsi="Traditional Arabic" w:cs="Traditional Arabic" w:hint="cs"/>
          <w:sz w:val="32"/>
          <w:szCs w:val="32"/>
          <w:rtl/>
          <w:lang w:bidi="ar-DZ"/>
        </w:rPr>
        <w:t>رسالة ماجستير.</w:t>
      </w:r>
    </w:p>
    <w:p w:rsidR="00CB5FFC" w:rsidRPr="00CB5FFC" w:rsidRDefault="00CB5FFC" w:rsidP="00D54029">
      <w:pPr>
        <w:pStyle w:val="Paragraphedeliste"/>
        <w:numPr>
          <w:ilvl w:val="0"/>
          <w:numId w:val="35"/>
        </w:numPr>
        <w:spacing w:line="240" w:lineRule="auto"/>
        <w:ind w:left="0" w:firstLine="0"/>
        <w:rPr>
          <w:rFonts w:ascii="Traditional Arabic" w:hAnsi="Traditional Arabic" w:cs="Traditional Arabic"/>
        </w:rPr>
      </w:pPr>
      <w:r w:rsidRPr="00CB5FFC">
        <w:rPr>
          <w:rFonts w:ascii="Traditional Arabic" w:hAnsi="Traditional Arabic" w:cs="Traditional Arabic"/>
          <w:noProof/>
          <w:sz w:val="32"/>
          <w:szCs w:val="32"/>
          <w:rtl/>
          <w:lang w:bidi="ar-DZ"/>
        </w:rPr>
        <w:t>أحمد عبد الفتاح محمد الصباح.(2014).</w:t>
      </w:r>
      <w:r w:rsidRPr="0009575E">
        <w:rPr>
          <w:rFonts w:ascii="Traditional Arabic" w:hAnsi="Traditional Arabic" w:cs="Traditional Arabic"/>
          <w:b/>
          <w:bCs/>
          <w:sz w:val="32"/>
          <w:szCs w:val="32"/>
          <w:rtl/>
          <w:lang w:bidi="ar-DZ"/>
        </w:rPr>
        <w:t xml:space="preserve"> دور الأنشطة الرياضية والترويحية في الحد من العنف الجامعي لدى طلبة جامعة اليرموك من وجهة نظرهم.</w:t>
      </w:r>
      <w:r w:rsidRPr="00CB5FFC">
        <w:rPr>
          <w:rFonts w:ascii="Traditional Arabic" w:hAnsi="Traditional Arabic" w:cs="Traditional Arabic"/>
          <w:sz w:val="32"/>
          <w:szCs w:val="32"/>
          <w:rtl/>
          <w:lang w:bidi="ar-DZ"/>
        </w:rPr>
        <w:t xml:space="preserve">رسالة ماجستير .جامعة اليرموك :كلية الرياضة </w:t>
      </w:r>
    </w:p>
    <w:p w:rsidR="00CB5FFC" w:rsidRPr="00CB5FFC" w:rsidRDefault="00CB5FFC" w:rsidP="00CB5FFC">
      <w:pPr>
        <w:pStyle w:val="Paragraphedeliste"/>
        <w:numPr>
          <w:ilvl w:val="0"/>
          <w:numId w:val="35"/>
        </w:numPr>
        <w:spacing w:after="0" w:line="240" w:lineRule="auto"/>
        <w:ind w:left="0" w:firstLine="0"/>
        <w:rPr>
          <w:rFonts w:ascii="Traditional Arabic" w:hAnsi="Traditional Arabic" w:cs="Traditional Arabic"/>
        </w:rPr>
      </w:pPr>
      <w:r w:rsidRPr="00CB5FFC">
        <w:rPr>
          <w:rFonts w:ascii="Traditional Arabic" w:hAnsi="Traditional Arabic" w:cs="Traditional Arabic" w:hint="cs"/>
          <w:sz w:val="32"/>
          <w:szCs w:val="32"/>
          <w:rtl/>
          <w:lang w:bidi="ar-DZ"/>
        </w:rPr>
        <w:t>بدرية محمد يوسف الرواحية .(2016).</w:t>
      </w:r>
      <w:r>
        <w:rPr>
          <w:rFonts w:ascii="Traditional Arabic" w:hAnsi="Traditional Arabic" w:cs="Traditional Arabic" w:hint="cs"/>
          <w:b/>
          <w:bCs/>
          <w:sz w:val="32"/>
          <w:szCs w:val="32"/>
          <w:rtl/>
          <w:lang w:bidi="ar-DZ"/>
        </w:rPr>
        <w:t xml:space="preserve"> التوافق المهني وعلاقته بالفاعلية الذاتية المدركة لدى عينة من الموظفين في المديرية العامة للتربية والتعليم لمحافظة الداخلية . </w:t>
      </w:r>
      <w:r w:rsidRPr="00CB5FFC">
        <w:rPr>
          <w:rFonts w:ascii="Traditional Arabic" w:hAnsi="Traditional Arabic" w:cs="Traditional Arabic" w:hint="cs"/>
          <w:sz w:val="32"/>
          <w:szCs w:val="32"/>
          <w:rtl/>
          <w:lang w:bidi="ar-DZ"/>
        </w:rPr>
        <w:t>رسالة ماجستير .كلية العلوم والأدب : جامعة نزوى .</w:t>
      </w:r>
    </w:p>
    <w:p w:rsidR="00CB5FFC" w:rsidRPr="009C56EF" w:rsidRDefault="00CB5FFC" w:rsidP="00D54029">
      <w:pPr>
        <w:pStyle w:val="Titre1"/>
        <w:numPr>
          <w:ilvl w:val="0"/>
          <w:numId w:val="35"/>
        </w:numPr>
        <w:ind w:left="0" w:firstLine="0"/>
        <w:jc w:val="left"/>
        <w:textAlignment w:val="baseline"/>
        <w:rPr>
          <w:rFonts w:ascii="Traditional Arabic" w:hAnsi="Traditional Arabic"/>
          <w:sz w:val="32"/>
          <w:szCs w:val="32"/>
          <w:rtl/>
          <w:lang w:bidi="ar-DZ"/>
        </w:rPr>
      </w:pPr>
      <w:r w:rsidRPr="009C56EF">
        <w:rPr>
          <w:rFonts w:ascii="Traditional Arabic" w:hAnsi="Traditional Arabic"/>
          <w:sz w:val="32"/>
          <w:szCs w:val="32"/>
          <w:rtl/>
          <w:lang w:bidi="ar-DZ"/>
        </w:rPr>
        <w:lastRenderedPageBreak/>
        <w:t>بوتوتة لامية .( 2015</w:t>
      </w:r>
      <w:r w:rsidRPr="0009575E">
        <w:rPr>
          <w:rFonts w:ascii="Traditional Arabic" w:hAnsi="Traditional Arabic"/>
          <w:b/>
          <w:bCs/>
          <w:sz w:val="32"/>
          <w:szCs w:val="32"/>
          <w:rtl/>
          <w:lang w:bidi="ar-DZ"/>
        </w:rPr>
        <w:t>) . التوافق المهني للمرضيين،رسالة ماجستير ،</w:t>
      </w:r>
      <w:r w:rsidRPr="009C56EF">
        <w:rPr>
          <w:rFonts w:ascii="Traditional Arabic" w:hAnsi="Traditional Arabic"/>
          <w:sz w:val="32"/>
          <w:szCs w:val="32"/>
          <w:rtl/>
          <w:lang w:bidi="ar-DZ"/>
        </w:rPr>
        <w:t>جامعة مولود معمري ، تيزي وزو:كلية العلوم الانسانية والاجتماعية.</w:t>
      </w:r>
    </w:p>
    <w:p w:rsidR="00CB5FFC" w:rsidRPr="0009575E" w:rsidRDefault="00CB5FFC" w:rsidP="00FD38C7">
      <w:pPr>
        <w:pStyle w:val="Paragraphedeliste"/>
        <w:numPr>
          <w:ilvl w:val="0"/>
          <w:numId w:val="35"/>
        </w:numPr>
        <w:spacing w:after="0" w:line="240" w:lineRule="auto"/>
        <w:ind w:left="0" w:firstLine="142"/>
        <w:rPr>
          <w:rFonts w:ascii="Traditional Arabic" w:hAnsi="Traditional Arabic" w:cs="Traditional Arabic"/>
          <w:sz w:val="32"/>
          <w:szCs w:val="32"/>
          <w:rtl/>
        </w:rPr>
      </w:pPr>
      <w:r w:rsidRPr="0009575E">
        <w:rPr>
          <w:rFonts w:ascii="Traditional Arabic" w:hAnsi="Traditional Arabic" w:cs="Traditional Arabic"/>
          <w:sz w:val="32"/>
          <w:szCs w:val="32"/>
          <w:rtl/>
        </w:rPr>
        <w:t>الدرويشي نجيب عباس (</w:t>
      </w:r>
      <w:r>
        <w:rPr>
          <w:rFonts w:ascii="Traditional Arabic" w:hAnsi="Traditional Arabic" w:cs="Traditional Arabic" w:hint="cs"/>
          <w:sz w:val="32"/>
          <w:szCs w:val="32"/>
          <w:rtl/>
        </w:rPr>
        <w:t>2003</w:t>
      </w:r>
      <w:r w:rsidRPr="0009575E">
        <w:rPr>
          <w:rFonts w:ascii="Traditional Arabic" w:hAnsi="Traditional Arabic" w:cs="Traditional Arabic"/>
          <w:sz w:val="32"/>
          <w:szCs w:val="32"/>
          <w:rtl/>
        </w:rPr>
        <w:t xml:space="preserve">) : </w:t>
      </w:r>
      <w:r w:rsidRPr="0009575E">
        <w:rPr>
          <w:rFonts w:ascii="Traditional Arabic" w:hAnsi="Traditional Arabic" w:cs="Traditional Arabic"/>
          <w:b/>
          <w:bCs/>
          <w:sz w:val="32"/>
          <w:szCs w:val="32"/>
          <w:rtl/>
        </w:rPr>
        <w:t xml:space="preserve">الضغوط المهنية التي تواجه الصحفيين العاملين في الصحافة الرياضية </w:t>
      </w:r>
      <w:r w:rsidRPr="0009575E">
        <w:rPr>
          <w:rFonts w:ascii="Traditional Arabic" w:hAnsi="Traditional Arabic" w:cs="Traditional Arabic"/>
          <w:sz w:val="32"/>
          <w:szCs w:val="32"/>
          <w:rtl/>
        </w:rPr>
        <w:t>، رسالة ماجيستير. كلية التربية ، جامعة الملك سعود, المملكة العربية السعودية.</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rPr>
      </w:pPr>
      <w:r w:rsidRPr="0009575E">
        <w:rPr>
          <w:rFonts w:ascii="Traditional Arabic" w:hAnsi="Traditional Arabic" w:cs="Traditional Arabic"/>
          <w:sz w:val="32"/>
          <w:szCs w:val="32"/>
          <w:rtl/>
        </w:rPr>
        <w:t xml:space="preserve">دليلة عيطور (1997) : </w:t>
      </w:r>
      <w:r w:rsidRPr="0009575E">
        <w:rPr>
          <w:rFonts w:ascii="Traditional Arabic" w:hAnsi="Traditional Arabic" w:cs="Traditional Arabic"/>
          <w:b/>
          <w:bCs/>
          <w:sz w:val="32"/>
          <w:szCs w:val="32"/>
          <w:rtl/>
        </w:rPr>
        <w:t>الضغط النفسي الاجتماعي لدى الممرضين</w:t>
      </w:r>
      <w:r w:rsidRPr="0009575E">
        <w:rPr>
          <w:rFonts w:ascii="Traditional Arabic" w:hAnsi="Traditional Arabic" w:cs="Traditional Arabic"/>
          <w:sz w:val="32"/>
          <w:szCs w:val="32"/>
          <w:rtl/>
        </w:rPr>
        <w:t xml:space="preserve">  ، رسالة ماجيستير ، جامعة الجزائر ، الجزائر</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rPr>
      </w:pPr>
      <w:r w:rsidRPr="0009575E">
        <w:rPr>
          <w:rFonts w:ascii="Traditional Arabic" w:hAnsi="Traditional Arabic" w:cs="Traditional Arabic"/>
          <w:sz w:val="32"/>
          <w:szCs w:val="32"/>
          <w:rtl/>
        </w:rPr>
        <w:t xml:space="preserve">الزعبي نزار محمد يوسف (2005) : </w:t>
      </w:r>
      <w:r w:rsidRPr="0009575E">
        <w:rPr>
          <w:rFonts w:ascii="Traditional Arabic" w:hAnsi="Traditional Arabic" w:cs="Traditional Arabic"/>
          <w:b/>
          <w:bCs/>
          <w:sz w:val="32"/>
          <w:szCs w:val="32"/>
          <w:rtl/>
        </w:rPr>
        <w:t>مصادر الضغوط النفسية لدى معلمي المرحلة الثانوية لمحافظة إربد وعلاقتها بتقدير الذات</w:t>
      </w:r>
      <w:r w:rsidRPr="0009575E">
        <w:rPr>
          <w:rFonts w:ascii="Traditional Arabic" w:hAnsi="Traditional Arabic" w:cs="Traditional Arabic"/>
          <w:sz w:val="32"/>
          <w:szCs w:val="32"/>
          <w:rtl/>
        </w:rPr>
        <w:t xml:space="preserve"> ، رسالة ماجيستير ، كلية التربية ، جامعة اليرموك.المملكة العربية السعودية .</w:t>
      </w:r>
    </w:p>
    <w:p w:rsidR="00CB5FFC" w:rsidRPr="0009575E" w:rsidRDefault="00CB5FFC" w:rsidP="00D54029">
      <w:pPr>
        <w:pStyle w:val="Paragraphedeliste"/>
        <w:numPr>
          <w:ilvl w:val="0"/>
          <w:numId w:val="35"/>
        </w:numPr>
        <w:autoSpaceDE w:val="0"/>
        <w:autoSpaceDN w:val="0"/>
        <w:adjustRightInd w:val="0"/>
        <w:spacing w:after="0" w:line="240" w:lineRule="auto"/>
        <w:ind w:left="0" w:firstLine="0"/>
        <w:rPr>
          <w:rFonts w:ascii="Traditional Arabic" w:hAnsi="Traditional Arabic" w:cs="Traditional Arabic"/>
          <w:b/>
          <w:bCs/>
          <w:sz w:val="32"/>
          <w:szCs w:val="32"/>
          <w:lang w:bidi="ar-DZ"/>
        </w:rPr>
      </w:pPr>
      <w:r w:rsidRPr="0009575E">
        <w:rPr>
          <w:rFonts w:ascii="Traditional Arabic" w:hAnsi="Traditional Arabic" w:cs="Traditional Arabic"/>
          <w:sz w:val="32"/>
          <w:szCs w:val="32"/>
          <w:rtl/>
          <w:lang w:val="fr-FR" w:eastAsia="fr-FR"/>
        </w:rPr>
        <w:t>زياد بركات.(2010).الاستراتيجيات التكيفية مع الضغوط المهنية لدى معلمي المدارس الحكومية في محافظة طولكرم .فلسطين :جامعة القدس المفتوحة</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rPr>
      </w:pPr>
      <w:r w:rsidRPr="0009575E">
        <w:rPr>
          <w:rFonts w:ascii="Traditional Arabic" w:hAnsi="Traditional Arabic" w:cs="Traditional Arabic"/>
          <w:sz w:val="32"/>
          <w:szCs w:val="32"/>
          <w:rtl/>
        </w:rPr>
        <w:t xml:space="preserve">سامي خليل فحجان (2010) : </w:t>
      </w:r>
      <w:r w:rsidRPr="0009575E">
        <w:rPr>
          <w:rFonts w:ascii="Traditional Arabic" w:hAnsi="Traditional Arabic" w:cs="Traditional Arabic"/>
          <w:b/>
          <w:bCs/>
          <w:sz w:val="32"/>
          <w:szCs w:val="32"/>
          <w:rtl/>
        </w:rPr>
        <w:t>التوافق المهني و المسؤولية الاجتماعية و علاقتهما بمرونة الأنا لدى معلمي التربية الخاصة</w:t>
      </w:r>
      <w:r w:rsidRPr="0009575E">
        <w:rPr>
          <w:rFonts w:ascii="Traditional Arabic" w:hAnsi="Traditional Arabic" w:cs="Traditional Arabic"/>
          <w:sz w:val="32"/>
          <w:szCs w:val="32"/>
          <w:rtl/>
        </w:rPr>
        <w:t xml:space="preserve"> ، رسالة ماجيستير ، الجامعة الإسلامية  ، غزة .</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Pr>
      </w:pPr>
      <w:r w:rsidRPr="0009575E">
        <w:rPr>
          <w:rFonts w:ascii="Traditional Arabic" w:hAnsi="Traditional Arabic" w:cs="Traditional Arabic"/>
          <w:sz w:val="32"/>
          <w:szCs w:val="32"/>
          <w:rtl/>
        </w:rPr>
        <w:t xml:space="preserve">سعيد المهنأ (2002) :  </w:t>
      </w:r>
      <w:r w:rsidRPr="0009575E">
        <w:rPr>
          <w:rFonts w:ascii="Traditional Arabic" w:hAnsi="Traditional Arabic" w:cs="Traditional Arabic"/>
          <w:b/>
          <w:bCs/>
          <w:sz w:val="32"/>
          <w:szCs w:val="32"/>
          <w:rtl/>
        </w:rPr>
        <w:t>العلاقة بين التوافق المهني و الدافعية للإنجاز لدى موظفي جمارك مطار خالد الدولي بالرياض</w:t>
      </w:r>
      <w:r w:rsidRPr="0009575E">
        <w:rPr>
          <w:rFonts w:ascii="Traditional Arabic" w:hAnsi="Traditional Arabic" w:cs="Traditional Arabic"/>
          <w:sz w:val="32"/>
          <w:szCs w:val="32"/>
          <w:rtl/>
        </w:rPr>
        <w:t xml:space="preserve"> ، رسالة ماجيستير ، أكادمية نايف العربية للعلوم الأمنية ، الرياض ، المملكة العربية السعودية.</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rPr>
      </w:pPr>
      <w:r w:rsidRPr="0009575E">
        <w:rPr>
          <w:rFonts w:ascii="Traditional Arabic" w:hAnsi="Traditional Arabic" w:cs="Traditional Arabic"/>
          <w:sz w:val="32"/>
          <w:szCs w:val="32"/>
          <w:rtl/>
        </w:rPr>
        <w:t xml:space="preserve">السماري عبد الله (2006) : </w:t>
      </w:r>
      <w:r w:rsidRPr="0009575E">
        <w:rPr>
          <w:rFonts w:ascii="Traditional Arabic" w:hAnsi="Traditional Arabic" w:cs="Traditional Arabic"/>
          <w:b/>
          <w:bCs/>
          <w:sz w:val="32"/>
          <w:szCs w:val="32"/>
          <w:rtl/>
        </w:rPr>
        <w:t>التوافق المهني و علاقته بضغوط العمل في الأجهزة الأمنية</w:t>
      </w:r>
      <w:r w:rsidRPr="0009575E">
        <w:rPr>
          <w:rFonts w:ascii="Traditional Arabic" w:hAnsi="Traditional Arabic" w:cs="Traditional Arabic"/>
          <w:sz w:val="32"/>
          <w:szCs w:val="32"/>
          <w:rtl/>
        </w:rPr>
        <w:t xml:space="preserve"> ، رسالة ماجيستير ، جامعة نايف للعلوم الأمنية ، قسم العلوم الاجتماعية.الرياض ، المملكة العربية السعودية .</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rPr>
      </w:pPr>
      <w:r w:rsidRPr="0009575E">
        <w:rPr>
          <w:rFonts w:ascii="Traditional Arabic" w:hAnsi="Traditional Arabic" w:cs="Traditional Arabic"/>
          <w:sz w:val="32"/>
          <w:szCs w:val="32"/>
          <w:rtl/>
        </w:rPr>
        <w:t xml:space="preserve">سمية أبو موسى. (2008). </w:t>
      </w:r>
      <w:r w:rsidRPr="0009575E">
        <w:rPr>
          <w:rFonts w:ascii="Traditional Arabic" w:hAnsi="Traditional Arabic" w:cs="Traditional Arabic"/>
          <w:b/>
          <w:bCs/>
          <w:sz w:val="32"/>
          <w:szCs w:val="32"/>
          <w:rtl/>
        </w:rPr>
        <w:t xml:space="preserve">التوافق الزواجي وعلاقته ببعض سمات الشخصية لدى المعاقين </w:t>
      </w:r>
      <w:r w:rsidRPr="0009575E">
        <w:rPr>
          <w:rFonts w:ascii="Traditional Arabic" w:hAnsi="Traditional Arabic" w:cs="Traditional Arabic"/>
          <w:sz w:val="32"/>
          <w:szCs w:val="32"/>
          <w:rtl/>
        </w:rPr>
        <w:t>، رسالة ماجيستير ، الجامعة الإسلامية ، غزة ، فلسطين.</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rPr>
      </w:pPr>
      <w:r w:rsidRPr="0009575E">
        <w:rPr>
          <w:rFonts w:ascii="Traditional Arabic" w:hAnsi="Traditional Arabic" w:cs="Traditional Arabic"/>
          <w:sz w:val="32"/>
          <w:szCs w:val="32"/>
          <w:rtl/>
        </w:rPr>
        <w:t xml:space="preserve">عثمان نجاح عبد الرحيم (1999): </w:t>
      </w:r>
      <w:r w:rsidRPr="0009575E">
        <w:rPr>
          <w:rFonts w:ascii="Traditional Arabic" w:hAnsi="Traditional Arabic" w:cs="Traditional Arabic"/>
          <w:b/>
          <w:bCs/>
          <w:sz w:val="32"/>
          <w:szCs w:val="32"/>
          <w:rtl/>
        </w:rPr>
        <w:t>التوافق المهني وعلاقته بموقع الضغط لدى مدرسي المرحلة الثانوية في اليمن</w:t>
      </w:r>
      <w:r w:rsidRPr="0009575E">
        <w:rPr>
          <w:rFonts w:ascii="Traditional Arabic" w:hAnsi="Traditional Arabic" w:cs="Traditional Arabic"/>
          <w:sz w:val="32"/>
          <w:szCs w:val="32"/>
          <w:rtl/>
        </w:rPr>
        <w:t xml:space="preserve"> ، رسالة ماجيستير ،جامعة اليمن</w:t>
      </w:r>
    </w:p>
    <w:p w:rsidR="00CB5FFC" w:rsidRPr="00CB5FFC" w:rsidRDefault="00CB5FFC" w:rsidP="00D54029">
      <w:pPr>
        <w:pStyle w:val="Paragraphedeliste"/>
        <w:numPr>
          <w:ilvl w:val="0"/>
          <w:numId w:val="35"/>
        </w:numPr>
        <w:spacing w:line="240" w:lineRule="auto"/>
        <w:ind w:left="0" w:firstLine="0"/>
        <w:rPr>
          <w:rFonts w:ascii="Traditional Arabic" w:eastAsia="Times New Roman" w:hAnsi="Traditional Arabic" w:cs="Traditional Arabic"/>
          <w:sz w:val="32"/>
          <w:szCs w:val="32"/>
          <w:lang w:val="fr-FR" w:eastAsia="fr-FR" w:bidi="ar-DZ"/>
        </w:rPr>
      </w:pPr>
      <w:r w:rsidRPr="00CB5FFC">
        <w:rPr>
          <w:rFonts w:ascii="Traditional Arabic" w:hAnsi="Traditional Arabic" w:cs="Traditional Arabic" w:hint="cs"/>
          <w:sz w:val="32"/>
          <w:szCs w:val="32"/>
          <w:rtl/>
        </w:rPr>
        <w:t xml:space="preserve">عقون آسيا.(2012). </w:t>
      </w:r>
      <w:r>
        <w:rPr>
          <w:rFonts w:ascii="Traditional Arabic" w:hAnsi="Traditional Arabic" w:cs="Traditional Arabic" w:hint="cs"/>
          <w:b/>
          <w:bCs/>
          <w:sz w:val="32"/>
          <w:szCs w:val="32"/>
          <w:rtl/>
        </w:rPr>
        <w:t>الضغط النفسي المهني وعلاقته باستجابة القلق لدى معلمي التربية الخاصة .</w:t>
      </w:r>
      <w:r w:rsidRPr="00CB5FFC">
        <w:rPr>
          <w:rFonts w:ascii="Traditional Arabic" w:hAnsi="Traditional Arabic" w:cs="Traditional Arabic" w:hint="cs"/>
          <w:sz w:val="32"/>
          <w:szCs w:val="32"/>
          <w:rtl/>
        </w:rPr>
        <w:t>رسالة ماجستير . جامعة فرحات عباس</w:t>
      </w:r>
    </w:p>
    <w:p w:rsidR="00CB5FFC" w:rsidRPr="00FD38C7" w:rsidRDefault="00CB5FFC" w:rsidP="00CB5FFC">
      <w:pPr>
        <w:pStyle w:val="Paragraphedeliste"/>
        <w:numPr>
          <w:ilvl w:val="0"/>
          <w:numId w:val="35"/>
        </w:numPr>
        <w:spacing w:after="0" w:line="240" w:lineRule="auto"/>
        <w:ind w:left="0" w:firstLine="0"/>
        <w:rPr>
          <w:rFonts w:ascii="Traditional Arabic" w:eastAsia="Times New Roman" w:hAnsi="Traditional Arabic" w:cs="Traditional Arabic"/>
          <w:sz w:val="32"/>
          <w:szCs w:val="32"/>
          <w:lang w:val="fr-FR" w:eastAsia="fr-FR" w:bidi="ar-DZ"/>
        </w:rPr>
      </w:pPr>
      <w:r w:rsidRPr="00CB5FFC">
        <w:rPr>
          <w:rFonts w:ascii="Traditional Arabic" w:hAnsi="Traditional Arabic" w:cs="Traditional Arabic" w:hint="cs"/>
          <w:sz w:val="32"/>
          <w:szCs w:val="32"/>
          <w:rtl/>
          <w:lang w:val="fr-FR"/>
        </w:rPr>
        <w:t xml:space="preserve">علي موسى علي دبابش .(2011). </w:t>
      </w:r>
      <w:r>
        <w:rPr>
          <w:rFonts w:ascii="Traditional Arabic" w:hAnsi="Traditional Arabic" w:cs="Traditional Arabic" w:hint="cs"/>
          <w:b/>
          <w:bCs/>
          <w:sz w:val="32"/>
          <w:szCs w:val="32"/>
          <w:rtl/>
          <w:lang w:val="fr-FR"/>
        </w:rPr>
        <w:t>فاعلية برنامج إرشادي مقترح للتخفيف من القلق الاجتماعي لدى طلبة المرحلة الثانوية وأثره على تقدير الذات .</w:t>
      </w:r>
      <w:r w:rsidRPr="00CB5FFC">
        <w:rPr>
          <w:rFonts w:ascii="Traditional Arabic" w:hAnsi="Traditional Arabic" w:cs="Traditional Arabic" w:hint="cs"/>
          <w:sz w:val="32"/>
          <w:szCs w:val="32"/>
          <w:rtl/>
          <w:lang w:val="fr-FR"/>
        </w:rPr>
        <w:t>رسالة ماجستير .جامعة الأزهر. غزة.</w:t>
      </w:r>
      <w:r w:rsidRPr="00FD38C7">
        <w:rPr>
          <w:rFonts w:ascii="Traditional Arabic" w:eastAsia="Times New Roman" w:hAnsi="Traditional Arabic" w:cs="Traditional Arabic" w:hint="cs"/>
          <w:sz w:val="32"/>
          <w:szCs w:val="32"/>
          <w:rtl/>
          <w:lang w:val="fr-FR" w:eastAsia="fr-FR" w:bidi="ar-DZ"/>
        </w:rPr>
        <w:t xml:space="preserve"> </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lang w:bidi="ar-DZ"/>
        </w:rPr>
      </w:pPr>
      <w:r w:rsidRPr="0009575E">
        <w:rPr>
          <w:rFonts w:ascii="Traditional Arabic" w:hAnsi="Traditional Arabic" w:cs="Traditional Arabic"/>
          <w:sz w:val="32"/>
          <w:szCs w:val="32"/>
          <w:rtl/>
          <w:lang w:bidi="ar-DZ"/>
        </w:rPr>
        <w:lastRenderedPageBreak/>
        <w:t xml:space="preserve">كوردلي مريم (2009) : </w:t>
      </w:r>
      <w:r w:rsidRPr="0009575E">
        <w:rPr>
          <w:rFonts w:ascii="Traditional Arabic" w:hAnsi="Traditional Arabic" w:cs="Traditional Arabic"/>
          <w:b/>
          <w:bCs/>
          <w:sz w:val="32"/>
          <w:szCs w:val="32"/>
          <w:rtl/>
          <w:lang w:bidi="ar-DZ"/>
        </w:rPr>
        <w:t>دور مركز التحكم وبعض المتغيرات الشخصية في تسيير ضغط مهنة التدريس ومصادره عند أساتذة التعليم الثانوي</w:t>
      </w:r>
      <w:r w:rsidRPr="0009575E">
        <w:rPr>
          <w:rFonts w:ascii="Traditional Arabic" w:hAnsi="Traditional Arabic" w:cs="Traditional Arabic"/>
          <w:sz w:val="32"/>
          <w:szCs w:val="32"/>
          <w:rtl/>
          <w:lang w:bidi="ar-DZ"/>
        </w:rPr>
        <w:t xml:space="preserve"> ، رسالة ماجيستير في علم النفس الاجتماعي ، جامعة الجزائر.</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lang w:bidi="ar-DZ"/>
        </w:rPr>
      </w:pPr>
      <w:r w:rsidRPr="0009575E">
        <w:rPr>
          <w:rFonts w:ascii="Traditional Arabic" w:hAnsi="Traditional Arabic" w:cs="Traditional Arabic"/>
          <w:sz w:val="32"/>
          <w:szCs w:val="32"/>
          <w:rtl/>
          <w:lang w:bidi="ar-DZ"/>
        </w:rPr>
        <w:t xml:space="preserve">ماطر عواد الحربي (2002): </w:t>
      </w:r>
      <w:r w:rsidRPr="0009575E">
        <w:rPr>
          <w:rFonts w:ascii="Traditional Arabic" w:hAnsi="Traditional Arabic" w:cs="Traditional Arabic"/>
          <w:b/>
          <w:bCs/>
          <w:sz w:val="32"/>
          <w:szCs w:val="32"/>
          <w:rtl/>
          <w:lang w:bidi="ar-DZ"/>
        </w:rPr>
        <w:t xml:space="preserve">مقارنة مستويات الضغط النفسي و القلق ونمط السلوك  لدى </w:t>
      </w:r>
      <w:r>
        <w:rPr>
          <w:rFonts w:ascii="Traditional Arabic" w:hAnsi="Traditional Arabic" w:cs="Traditional Arabic"/>
          <w:b/>
          <w:bCs/>
          <w:sz w:val="32"/>
          <w:szCs w:val="32"/>
          <w:lang w:bidi="ar-DZ"/>
        </w:rPr>
        <w:t>,</w:t>
      </w:r>
      <w:r w:rsidRPr="0009575E">
        <w:rPr>
          <w:rFonts w:ascii="Traditional Arabic" w:hAnsi="Traditional Arabic" w:cs="Traditional Arabic"/>
          <w:b/>
          <w:bCs/>
          <w:sz w:val="32"/>
          <w:szCs w:val="32"/>
          <w:rtl/>
          <w:lang w:bidi="ar-DZ"/>
        </w:rPr>
        <w:t>الإداريين و غير الإداريين في مديريات الشؤون الصحية بالمنطقة الشرقية في المملكة العربية السعودية</w:t>
      </w:r>
      <w:r w:rsidRPr="0009575E">
        <w:rPr>
          <w:rFonts w:ascii="Traditional Arabic" w:hAnsi="Traditional Arabic" w:cs="Traditional Arabic"/>
          <w:sz w:val="32"/>
          <w:szCs w:val="32"/>
          <w:rtl/>
          <w:lang w:bidi="ar-DZ"/>
        </w:rPr>
        <w:t xml:space="preserve"> ، رسالة ماجيستير غير منشورة ، كلية الدراسات العليا ، الجامعة الأردنية ، الأردن .</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lang w:bidi="ar-DZ"/>
        </w:rPr>
      </w:pPr>
      <w:r w:rsidRPr="0009575E">
        <w:rPr>
          <w:rFonts w:ascii="Traditional Arabic" w:hAnsi="Traditional Arabic" w:cs="Traditional Arabic"/>
          <w:sz w:val="32"/>
          <w:szCs w:val="32"/>
          <w:rtl/>
          <w:lang w:bidi="ar-DZ"/>
        </w:rPr>
        <w:t xml:space="preserve">ماهر عطوة الشافعي (2002) : </w:t>
      </w:r>
      <w:r w:rsidRPr="0009575E">
        <w:rPr>
          <w:rFonts w:ascii="Traditional Arabic" w:hAnsi="Traditional Arabic" w:cs="Traditional Arabic"/>
          <w:b/>
          <w:bCs/>
          <w:sz w:val="32"/>
          <w:szCs w:val="32"/>
          <w:rtl/>
          <w:lang w:bidi="ar-DZ"/>
        </w:rPr>
        <w:t xml:space="preserve">التوافق المهني للمرضيين للعاملين في المستشفيات الحكومية وعلاقتهم بسماتهم الشخصية </w:t>
      </w:r>
      <w:r w:rsidRPr="0009575E">
        <w:rPr>
          <w:rFonts w:ascii="Traditional Arabic" w:hAnsi="Traditional Arabic" w:cs="Traditional Arabic"/>
          <w:sz w:val="32"/>
          <w:szCs w:val="32"/>
          <w:rtl/>
          <w:lang w:bidi="ar-DZ"/>
        </w:rPr>
        <w:t>، رسالة ماجيستير. كلية التربية ، قسم علم النفس، الجامعة الإسلامية ، غزة ، فلسطين .</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lang w:bidi="ar-DZ"/>
        </w:rPr>
      </w:pPr>
      <w:r w:rsidRPr="0009575E">
        <w:rPr>
          <w:rFonts w:ascii="Traditional Arabic" w:hAnsi="Traditional Arabic" w:cs="Traditional Arabic"/>
          <w:sz w:val="32"/>
          <w:szCs w:val="32"/>
          <w:rtl/>
          <w:lang w:bidi="ar-DZ"/>
        </w:rPr>
        <w:t xml:space="preserve">مكناسي محمد (2007): </w:t>
      </w:r>
      <w:r w:rsidRPr="0009575E">
        <w:rPr>
          <w:rFonts w:ascii="Traditional Arabic" w:hAnsi="Traditional Arabic" w:cs="Traditional Arabic"/>
          <w:b/>
          <w:bCs/>
          <w:sz w:val="32"/>
          <w:szCs w:val="32"/>
          <w:rtl/>
          <w:lang w:bidi="ar-DZ"/>
        </w:rPr>
        <w:t>التوافق المهني وعلاقته بضغوط العمل لدى موظفي المؤسسات العقابية</w:t>
      </w:r>
      <w:r w:rsidRPr="0009575E">
        <w:rPr>
          <w:rFonts w:ascii="Traditional Arabic" w:hAnsi="Traditional Arabic" w:cs="Traditional Arabic"/>
          <w:sz w:val="32"/>
          <w:szCs w:val="32"/>
          <w:rtl/>
          <w:lang w:bidi="ar-DZ"/>
        </w:rPr>
        <w:t xml:space="preserve"> ، رسالة ماجستير في علم النفس. قسم علم النفس ، جامعة منتوري ، قسنطينة ، الجزائر .</w:t>
      </w:r>
    </w:p>
    <w:p w:rsidR="00CB5FFC" w:rsidRPr="0009575E" w:rsidRDefault="00CB5FFC" w:rsidP="00D54029">
      <w:pPr>
        <w:pStyle w:val="Paragraphedeliste"/>
        <w:numPr>
          <w:ilvl w:val="0"/>
          <w:numId w:val="35"/>
        </w:numPr>
        <w:spacing w:after="0" w:line="240" w:lineRule="auto"/>
        <w:ind w:left="0" w:firstLine="142"/>
        <w:rPr>
          <w:rFonts w:ascii="Traditional Arabic" w:hAnsi="Traditional Arabic" w:cs="Traditional Arabic"/>
          <w:sz w:val="32"/>
          <w:szCs w:val="32"/>
          <w:rtl/>
          <w:lang w:bidi="ar-DZ"/>
        </w:rPr>
      </w:pPr>
      <w:r w:rsidRPr="0009575E">
        <w:rPr>
          <w:rFonts w:ascii="Traditional Arabic" w:hAnsi="Traditional Arabic" w:cs="Traditional Arabic"/>
          <w:sz w:val="32"/>
          <w:szCs w:val="32"/>
          <w:rtl/>
          <w:lang w:bidi="ar-DZ"/>
        </w:rPr>
        <w:t xml:space="preserve">منى محمد عثمان الجبلي (2006) : </w:t>
      </w:r>
      <w:r w:rsidRPr="0009575E">
        <w:rPr>
          <w:rFonts w:ascii="Traditional Arabic" w:hAnsi="Traditional Arabic" w:cs="Traditional Arabic"/>
          <w:b/>
          <w:bCs/>
          <w:sz w:val="32"/>
          <w:szCs w:val="32"/>
          <w:rtl/>
          <w:lang w:bidi="ar-DZ"/>
        </w:rPr>
        <w:t>المساندة الاجتماعية وعلاقتها بالضغوط النفسية لدى طلبة كلية الطب والعلوم الصحية بجامعة صنعاء</w:t>
      </w:r>
      <w:r w:rsidRPr="0009575E">
        <w:rPr>
          <w:rFonts w:ascii="Traditional Arabic" w:hAnsi="Traditional Arabic" w:cs="Traditional Arabic"/>
          <w:sz w:val="32"/>
          <w:szCs w:val="32"/>
          <w:rtl/>
          <w:lang w:bidi="ar-DZ"/>
        </w:rPr>
        <w:t xml:space="preserve"> ، رسالة ماجيستير غير منشورة ، كلية الآداب ، جامعة صنعاء ، اليمن .</w:t>
      </w:r>
    </w:p>
    <w:p w:rsidR="00E402DA" w:rsidRPr="00E62172" w:rsidRDefault="00E402DA" w:rsidP="00E402DA">
      <w:pPr>
        <w:spacing w:after="0" w:line="240" w:lineRule="auto"/>
        <w:ind w:left="-341"/>
        <w:rPr>
          <w:rFonts w:cs="Traditional Arabic"/>
          <w:b/>
          <w:bCs/>
          <w:sz w:val="36"/>
          <w:szCs w:val="36"/>
          <w:rtl/>
          <w:lang w:bidi="ar-DZ"/>
        </w:rPr>
      </w:pPr>
      <w:r w:rsidRPr="00E62172">
        <w:rPr>
          <w:rFonts w:cs="Traditional Arabic" w:hint="cs"/>
          <w:b/>
          <w:bCs/>
          <w:sz w:val="36"/>
          <w:szCs w:val="36"/>
          <w:rtl/>
          <w:lang w:bidi="ar-DZ"/>
        </w:rPr>
        <w:t>ثانيا : باللغة الأجنبية :</w:t>
      </w:r>
    </w:p>
    <w:p w:rsidR="002929A9" w:rsidRPr="002929A9" w:rsidRDefault="002929A9" w:rsidP="00D54029">
      <w:pPr>
        <w:pStyle w:val="Paragraphedeliste"/>
        <w:numPr>
          <w:ilvl w:val="0"/>
          <w:numId w:val="35"/>
        </w:numPr>
        <w:autoSpaceDE w:val="0"/>
        <w:autoSpaceDN w:val="0"/>
        <w:bidi w:val="0"/>
        <w:adjustRightInd w:val="0"/>
        <w:spacing w:after="0" w:line="240" w:lineRule="auto"/>
        <w:ind w:left="0" w:right="142" w:firstLine="0"/>
        <w:rPr>
          <w:rFonts w:asciiTheme="majorBidi" w:hAnsiTheme="majorBidi" w:cstheme="majorBidi"/>
          <w:color w:val="000000"/>
          <w:sz w:val="28"/>
          <w:szCs w:val="28"/>
          <w:rtl/>
        </w:rPr>
      </w:pPr>
      <w:r w:rsidRPr="002929A9">
        <w:rPr>
          <w:rFonts w:asciiTheme="majorBidi" w:hAnsiTheme="majorBidi" w:cstheme="majorBidi"/>
          <w:sz w:val="28"/>
          <w:szCs w:val="28"/>
          <w:lang w:val="fr-FR" w:bidi="ar-DZ"/>
        </w:rPr>
        <w:t>Hendricks,al.(2000).Sources and déterminants of job stress among</w:t>
      </w:r>
      <w:r w:rsidRPr="002929A9">
        <w:rPr>
          <w:rFonts w:asciiTheme="majorBidi" w:hAnsiTheme="majorBidi" w:cstheme="majorBidi"/>
          <w:sz w:val="28"/>
          <w:szCs w:val="28"/>
          <w:lang w:bidi="ar-DZ"/>
        </w:rPr>
        <w:t xml:space="preserve"> employees working in therapeutic todder classes in Dutch rehabilitation centers international journal of disability. development and education. </w:t>
      </w:r>
      <w:r w:rsidRPr="002929A9">
        <w:rPr>
          <w:rFonts w:asciiTheme="majorBidi" w:hAnsiTheme="majorBidi" w:cstheme="majorBidi"/>
          <w:sz w:val="28"/>
          <w:szCs w:val="28"/>
          <w:lang w:val="fr-FR" w:bidi="ar-DZ"/>
        </w:rPr>
        <w:t>47.</w:t>
      </w:r>
      <w:r w:rsidRPr="002929A9">
        <w:rPr>
          <w:rFonts w:asciiTheme="majorBidi" w:hAnsiTheme="majorBidi" w:cstheme="majorBidi"/>
          <w:sz w:val="28"/>
          <w:szCs w:val="28"/>
          <w:lang w:bidi="ar-DZ"/>
        </w:rPr>
        <w:t xml:space="preserve">     </w:t>
      </w:r>
    </w:p>
    <w:p w:rsidR="002929A9" w:rsidRPr="002929A9" w:rsidRDefault="002929A9" w:rsidP="00D54029">
      <w:pPr>
        <w:pStyle w:val="Paragraphedeliste"/>
        <w:numPr>
          <w:ilvl w:val="0"/>
          <w:numId w:val="35"/>
        </w:numPr>
        <w:autoSpaceDE w:val="0"/>
        <w:autoSpaceDN w:val="0"/>
        <w:bidi w:val="0"/>
        <w:adjustRightInd w:val="0"/>
        <w:spacing w:after="0" w:line="240" w:lineRule="auto"/>
        <w:ind w:left="0" w:right="142" w:firstLine="0"/>
        <w:rPr>
          <w:rFonts w:ascii="Times New Roman" w:hAnsi="Times New Roman" w:cs="Times New Roman"/>
          <w:sz w:val="28"/>
          <w:szCs w:val="28"/>
        </w:rPr>
      </w:pPr>
      <w:r w:rsidRPr="002929A9">
        <w:rPr>
          <w:rFonts w:ascii="Times New Roman" w:eastAsiaTheme="minorHAnsi" w:hAnsi="Times New Roman" w:cs="Times New Roman"/>
          <w:sz w:val="28"/>
          <w:szCs w:val="28"/>
        </w:rPr>
        <w:t xml:space="preserve">Jepson, E&amp; Forrest, S. (2006): </w:t>
      </w:r>
      <w:r w:rsidRPr="002929A9">
        <w:rPr>
          <w:rFonts w:ascii="Times New Roman" w:eastAsiaTheme="minorHAnsi" w:hAnsi="Times New Roman" w:cs="Times New Roman"/>
          <w:b/>
          <w:bCs/>
          <w:sz w:val="28"/>
          <w:szCs w:val="28"/>
        </w:rPr>
        <w:t>Individual contributory Factors in teacher stress: The role of achievement striving and occupational commitment</w:t>
      </w:r>
      <w:r w:rsidRPr="002929A9">
        <w:rPr>
          <w:rFonts w:ascii="Times New Roman" w:eastAsiaTheme="minorHAnsi" w:hAnsi="Times New Roman" w:cs="Times New Roman"/>
          <w:sz w:val="28"/>
          <w:szCs w:val="28"/>
        </w:rPr>
        <w:t>. British Journal of</w:t>
      </w:r>
      <w:r w:rsidRPr="002929A9">
        <w:rPr>
          <w:rFonts w:ascii="Times New Roman" w:eastAsiaTheme="minorHAnsi" w:hAnsi="Times New Roman" w:cs="Times New Roman"/>
          <w:sz w:val="28"/>
          <w:szCs w:val="28"/>
          <w:rtl/>
        </w:rPr>
        <w:t xml:space="preserve"> </w:t>
      </w:r>
      <w:r w:rsidRPr="002929A9">
        <w:rPr>
          <w:rFonts w:ascii="Times New Roman" w:eastAsiaTheme="minorHAnsi" w:hAnsi="Times New Roman" w:cs="Times New Roman"/>
          <w:sz w:val="28"/>
          <w:szCs w:val="28"/>
        </w:rPr>
        <w:t>Education psychology. 76.</w:t>
      </w:r>
    </w:p>
    <w:p w:rsidR="002929A9" w:rsidRPr="002929A9" w:rsidRDefault="002929A9" w:rsidP="00D54029">
      <w:pPr>
        <w:pStyle w:val="Paragraphedeliste"/>
        <w:numPr>
          <w:ilvl w:val="0"/>
          <w:numId w:val="35"/>
        </w:numPr>
        <w:autoSpaceDE w:val="0"/>
        <w:autoSpaceDN w:val="0"/>
        <w:bidi w:val="0"/>
        <w:adjustRightInd w:val="0"/>
        <w:spacing w:after="0" w:line="240" w:lineRule="auto"/>
        <w:ind w:left="0" w:right="142" w:firstLine="0"/>
        <w:rPr>
          <w:rFonts w:ascii="Times New Roman" w:hAnsi="Times New Roman" w:cs="Times New Roman"/>
          <w:sz w:val="28"/>
          <w:szCs w:val="28"/>
        </w:rPr>
      </w:pPr>
      <w:r w:rsidRPr="002929A9">
        <w:rPr>
          <w:rFonts w:ascii="Times New Roman" w:eastAsiaTheme="minorHAnsi" w:hAnsi="Times New Roman" w:cs="Times New Roman"/>
          <w:sz w:val="28"/>
          <w:szCs w:val="28"/>
        </w:rPr>
        <w:t xml:space="preserve">Kuo, S. 1990. A </w:t>
      </w:r>
      <w:r w:rsidRPr="002929A9">
        <w:rPr>
          <w:rFonts w:ascii="Times New Roman" w:eastAsiaTheme="minorHAnsi" w:hAnsi="Times New Roman" w:cs="Times New Roman"/>
          <w:b/>
          <w:bCs/>
          <w:sz w:val="28"/>
          <w:szCs w:val="28"/>
        </w:rPr>
        <w:t>discrimination analysis of teacher burnout based on teacher stress and professional attitudes</w:t>
      </w:r>
      <w:r w:rsidRPr="002929A9">
        <w:rPr>
          <w:rFonts w:ascii="Times New Roman" w:eastAsiaTheme="minorHAnsi" w:hAnsi="Times New Roman" w:cs="Times New Roman"/>
          <w:sz w:val="28"/>
          <w:szCs w:val="28"/>
        </w:rPr>
        <w:t>. Bulletin of Educational Psychology. 23 (2).</w:t>
      </w:r>
    </w:p>
    <w:p w:rsidR="002929A9" w:rsidRPr="002929A9" w:rsidRDefault="002929A9" w:rsidP="00D54029">
      <w:pPr>
        <w:pStyle w:val="Paragraphedeliste"/>
        <w:numPr>
          <w:ilvl w:val="0"/>
          <w:numId w:val="35"/>
        </w:numPr>
        <w:bidi w:val="0"/>
        <w:spacing w:after="0" w:line="240" w:lineRule="auto"/>
        <w:ind w:left="0" w:right="142" w:firstLine="0"/>
        <w:rPr>
          <w:rFonts w:asciiTheme="majorBidi" w:hAnsiTheme="majorBidi" w:cstheme="majorBidi"/>
          <w:sz w:val="28"/>
          <w:szCs w:val="28"/>
          <w:lang w:val="fr-FR" w:bidi="ar-DZ"/>
        </w:rPr>
      </w:pPr>
      <w:r w:rsidRPr="002929A9">
        <w:rPr>
          <w:rFonts w:asciiTheme="majorBidi" w:hAnsiTheme="majorBidi" w:cstheme="majorBidi"/>
          <w:sz w:val="28"/>
          <w:szCs w:val="28"/>
          <w:lang w:bidi="ar-DZ"/>
        </w:rPr>
        <w:t xml:space="preserve">Marc , Salamon. </w:t>
      </w:r>
      <w:r w:rsidRPr="002929A9">
        <w:rPr>
          <w:rFonts w:asciiTheme="majorBidi" w:hAnsiTheme="majorBidi" w:cstheme="majorBidi"/>
          <w:sz w:val="28"/>
          <w:szCs w:val="28"/>
          <w:lang w:val="fr-FR" w:bidi="ar-DZ"/>
        </w:rPr>
        <w:t xml:space="preserve">(2006). </w:t>
      </w:r>
      <w:r w:rsidRPr="002929A9">
        <w:rPr>
          <w:rFonts w:asciiTheme="majorBidi" w:hAnsiTheme="majorBidi" w:cstheme="majorBidi"/>
          <w:b/>
          <w:bCs/>
          <w:sz w:val="28"/>
          <w:szCs w:val="28"/>
          <w:lang w:val="fr-FR" w:bidi="ar-DZ"/>
        </w:rPr>
        <w:t>vivre avec son stress</w:t>
      </w:r>
      <w:r w:rsidRPr="002929A9">
        <w:rPr>
          <w:rFonts w:asciiTheme="majorBidi" w:hAnsiTheme="majorBidi" w:cstheme="majorBidi"/>
          <w:sz w:val="28"/>
          <w:szCs w:val="28"/>
          <w:lang w:val="fr-FR" w:bidi="ar-DZ"/>
        </w:rPr>
        <w:t xml:space="preserve">, Pasteur, Paris, France. PARLEBAS. P , CYFFERS.B. (1992). </w:t>
      </w:r>
      <w:r w:rsidRPr="002929A9">
        <w:rPr>
          <w:rFonts w:asciiTheme="majorBidi" w:hAnsiTheme="majorBidi" w:cstheme="majorBidi"/>
          <w:b/>
          <w:bCs/>
          <w:sz w:val="28"/>
          <w:szCs w:val="28"/>
          <w:lang w:val="fr-FR" w:bidi="ar-DZ"/>
        </w:rPr>
        <w:t>statistique appliquée aux activités physiques et sportives</w:t>
      </w:r>
      <w:r w:rsidRPr="002929A9">
        <w:rPr>
          <w:rFonts w:asciiTheme="majorBidi" w:hAnsiTheme="majorBidi" w:cstheme="majorBidi"/>
          <w:sz w:val="28"/>
          <w:szCs w:val="28"/>
          <w:lang w:val="fr-FR" w:bidi="ar-DZ"/>
        </w:rPr>
        <w:t xml:space="preserve"> , publication INSEP, Paris, France.</w:t>
      </w:r>
    </w:p>
    <w:p w:rsidR="002929A9" w:rsidRPr="002929A9" w:rsidRDefault="002929A9" w:rsidP="00D54029">
      <w:pPr>
        <w:pStyle w:val="Paragraphedeliste"/>
        <w:numPr>
          <w:ilvl w:val="0"/>
          <w:numId w:val="35"/>
        </w:numPr>
        <w:bidi w:val="0"/>
        <w:spacing w:after="0" w:line="240" w:lineRule="auto"/>
        <w:ind w:left="0" w:right="142" w:firstLine="0"/>
        <w:rPr>
          <w:rFonts w:asciiTheme="majorBidi" w:hAnsiTheme="majorBidi" w:cstheme="majorBidi"/>
          <w:sz w:val="28"/>
          <w:szCs w:val="28"/>
          <w:rtl/>
          <w:lang w:val="fr-FR" w:bidi="ar-DZ"/>
        </w:rPr>
      </w:pPr>
      <w:r w:rsidRPr="002929A9">
        <w:rPr>
          <w:rFonts w:asciiTheme="majorBidi" w:hAnsiTheme="majorBidi" w:cstheme="majorBidi"/>
          <w:sz w:val="28"/>
          <w:szCs w:val="28"/>
          <w:lang w:val="fr-FR" w:bidi="ar-DZ"/>
        </w:rPr>
        <w:t xml:space="preserve">Pierluingi Graziani , joel Swendsen. (2005). </w:t>
      </w:r>
      <w:r w:rsidRPr="002929A9">
        <w:rPr>
          <w:rFonts w:asciiTheme="majorBidi" w:hAnsiTheme="majorBidi" w:cstheme="majorBidi"/>
          <w:b/>
          <w:bCs/>
          <w:sz w:val="28"/>
          <w:szCs w:val="28"/>
          <w:lang w:val="fr-FR" w:bidi="ar-DZ"/>
        </w:rPr>
        <w:t>Le stress , émotion et stratégies d'adaptation</w:t>
      </w:r>
      <w:r w:rsidRPr="002929A9">
        <w:rPr>
          <w:rFonts w:asciiTheme="majorBidi" w:hAnsiTheme="majorBidi" w:cstheme="majorBidi"/>
          <w:sz w:val="28"/>
          <w:szCs w:val="28"/>
          <w:lang w:val="fr-FR" w:bidi="ar-DZ"/>
        </w:rPr>
        <w:t>, Armand colin, France.</w:t>
      </w:r>
    </w:p>
    <w:p w:rsidR="002929A9" w:rsidRPr="002929A9" w:rsidRDefault="002929A9" w:rsidP="00D54029">
      <w:pPr>
        <w:pStyle w:val="Paragraphedeliste"/>
        <w:numPr>
          <w:ilvl w:val="0"/>
          <w:numId w:val="35"/>
        </w:numPr>
        <w:bidi w:val="0"/>
        <w:spacing w:after="0" w:line="240" w:lineRule="auto"/>
        <w:ind w:left="0" w:right="142" w:firstLine="0"/>
        <w:rPr>
          <w:rFonts w:ascii="Times New Roman" w:eastAsiaTheme="minorHAnsi" w:hAnsi="Times New Roman" w:cs="Times New Roman"/>
          <w:sz w:val="28"/>
          <w:szCs w:val="28"/>
          <w:rtl/>
        </w:rPr>
      </w:pPr>
      <w:r w:rsidRPr="002929A9">
        <w:rPr>
          <w:rFonts w:ascii="Times New Roman" w:eastAsiaTheme="minorHAnsi" w:hAnsi="Times New Roman" w:cs="Times New Roman"/>
          <w:sz w:val="28"/>
          <w:szCs w:val="28"/>
        </w:rPr>
        <w:t xml:space="preserve">Reese,R.2004: </w:t>
      </w:r>
      <w:r w:rsidRPr="002929A9">
        <w:rPr>
          <w:rFonts w:ascii="Times New Roman" w:eastAsiaTheme="minorHAnsi" w:hAnsi="Times New Roman" w:cs="Times New Roman"/>
          <w:b/>
          <w:bCs/>
          <w:sz w:val="28"/>
          <w:szCs w:val="28"/>
        </w:rPr>
        <w:t>The bottom line. American School</w:t>
      </w:r>
      <w:r w:rsidRPr="002929A9">
        <w:rPr>
          <w:rFonts w:ascii="Times New Roman" w:eastAsiaTheme="minorHAnsi" w:hAnsi="Times New Roman" w:cs="Times New Roman"/>
          <w:sz w:val="28"/>
          <w:szCs w:val="28"/>
        </w:rPr>
        <w:t xml:space="preserve"> Board Journal, 191(8)</w:t>
      </w:r>
      <w:r w:rsidRPr="002929A9">
        <w:rPr>
          <w:rFonts w:ascii="Times New Roman" w:eastAsiaTheme="minorHAnsi" w:hAnsi="Times New Roman" w:cs="Times New Roman" w:hint="cs"/>
          <w:sz w:val="28"/>
          <w:szCs w:val="28"/>
          <w:rtl/>
        </w:rPr>
        <w:t>.</w:t>
      </w:r>
      <w:r w:rsidRPr="002929A9">
        <w:rPr>
          <w:rFonts w:ascii="Times New Roman" w:eastAsiaTheme="minorHAnsi" w:hAnsi="Times New Roman" w:cs="Times New Roman"/>
          <w:sz w:val="28"/>
          <w:szCs w:val="28"/>
        </w:rPr>
        <w:t xml:space="preserve"> </w:t>
      </w:r>
      <w:r w:rsidRPr="002929A9">
        <w:rPr>
          <w:rFonts w:ascii="Times New Roman" w:eastAsiaTheme="minorHAnsi" w:hAnsi="Times New Roman" w:cs="Times New Roman"/>
          <w:sz w:val="28"/>
          <w:szCs w:val="28"/>
          <w:rtl/>
        </w:rPr>
        <w:t xml:space="preserve"> </w:t>
      </w:r>
    </w:p>
    <w:p w:rsidR="002929A9" w:rsidRDefault="002929A9" w:rsidP="00D54029">
      <w:pPr>
        <w:pStyle w:val="Paragraphedeliste"/>
        <w:numPr>
          <w:ilvl w:val="0"/>
          <w:numId w:val="35"/>
        </w:numPr>
        <w:autoSpaceDE w:val="0"/>
        <w:autoSpaceDN w:val="0"/>
        <w:bidi w:val="0"/>
        <w:adjustRightInd w:val="0"/>
        <w:spacing w:after="0" w:line="240" w:lineRule="auto"/>
        <w:ind w:left="0" w:right="142" w:firstLine="0"/>
        <w:rPr>
          <w:rFonts w:ascii="Times New Roman" w:eastAsiaTheme="minorHAnsi" w:hAnsi="Times New Roman" w:cs="Times New Roman"/>
          <w:sz w:val="28"/>
          <w:szCs w:val="28"/>
        </w:rPr>
      </w:pPr>
      <w:r w:rsidRPr="002929A9">
        <w:rPr>
          <w:rFonts w:ascii="Times New Roman" w:hAnsi="Times New Roman" w:cs="Times New Roman"/>
          <w:color w:val="000000"/>
          <w:sz w:val="28"/>
          <w:szCs w:val="28"/>
          <w:lang w:bidi="ar-DZ"/>
        </w:rPr>
        <w:lastRenderedPageBreak/>
        <w:t>spittel ,m &amp; and al,2009</w:t>
      </w:r>
      <w:r w:rsidRPr="002929A9">
        <w:rPr>
          <w:rFonts w:ascii="Times New Roman" w:eastAsiaTheme="minorHAnsi" w:hAnsi="Times New Roman" w:cs="Times New Roman"/>
          <w:sz w:val="28"/>
          <w:szCs w:val="28"/>
        </w:rPr>
        <w:t>Spittle, M, &amp; et al: (2009): Applying Self-determination theory to understand the</w:t>
      </w:r>
      <w:r w:rsidRPr="002929A9">
        <w:rPr>
          <w:rFonts w:ascii="Times New Roman" w:eastAsiaTheme="minorHAnsi" w:hAnsi="Times New Roman" w:cs="Times New Roman"/>
          <w:sz w:val="28"/>
          <w:szCs w:val="28"/>
          <w:rtl/>
        </w:rPr>
        <w:t xml:space="preserve"> </w:t>
      </w:r>
      <w:r w:rsidRPr="002929A9">
        <w:rPr>
          <w:rFonts w:ascii="Times New Roman" w:eastAsiaTheme="minorHAnsi" w:hAnsi="Times New Roman" w:cs="Times New Roman"/>
          <w:sz w:val="28"/>
          <w:szCs w:val="28"/>
        </w:rPr>
        <w:t>motivation for becoming a physical education teacher, Teaching and Teacher Education,V25</w:t>
      </w:r>
      <w:r w:rsidRPr="002929A9">
        <w:rPr>
          <w:rFonts w:ascii="Times New Roman" w:eastAsiaTheme="minorHAnsi" w:hAnsi="Times New Roman" w:cs="Times New Roman"/>
          <w:sz w:val="28"/>
          <w:szCs w:val="28"/>
          <w:rtl/>
        </w:rPr>
        <w:t>.</w:t>
      </w:r>
    </w:p>
    <w:p w:rsidR="00506A68" w:rsidRPr="00506A68" w:rsidRDefault="00506A68" w:rsidP="00506A68">
      <w:pPr>
        <w:autoSpaceDE w:val="0"/>
        <w:autoSpaceDN w:val="0"/>
        <w:bidi w:val="0"/>
        <w:adjustRightInd w:val="0"/>
        <w:spacing w:after="0" w:line="240" w:lineRule="auto"/>
        <w:ind w:left="360" w:right="142"/>
        <w:rPr>
          <w:rFonts w:ascii="Times New Roman" w:eastAsiaTheme="minorHAnsi" w:hAnsi="Times New Roman" w:cs="Times New Roman"/>
          <w:sz w:val="28"/>
          <w:szCs w:val="28"/>
          <w:rtl/>
        </w:rPr>
      </w:pPr>
    </w:p>
    <w:p w:rsidR="00501555" w:rsidRPr="00B75EA4" w:rsidRDefault="00501555" w:rsidP="00E402DA">
      <w:pPr>
        <w:spacing w:after="0" w:line="240" w:lineRule="auto"/>
        <w:ind w:left="-341"/>
        <w:jc w:val="right"/>
        <w:rPr>
          <w:rFonts w:cs="Traditional Arabic"/>
          <w:sz w:val="28"/>
          <w:szCs w:val="28"/>
          <w:lang w:val="fr-FR"/>
        </w:rPr>
      </w:pPr>
    </w:p>
    <w:p w:rsidR="00E402DA" w:rsidRPr="00E62172" w:rsidRDefault="00E402DA" w:rsidP="00E402DA">
      <w:pPr>
        <w:spacing w:after="0" w:line="240" w:lineRule="auto"/>
        <w:ind w:left="-341"/>
        <w:rPr>
          <w:rFonts w:cs="Traditional Arabic"/>
          <w:b/>
          <w:bCs/>
          <w:sz w:val="36"/>
          <w:szCs w:val="36"/>
          <w:rtl/>
          <w:lang w:bidi="ar-DZ"/>
        </w:rPr>
      </w:pPr>
      <w:r w:rsidRPr="00E62172">
        <w:rPr>
          <w:rFonts w:cs="Traditional Arabic" w:hint="cs"/>
          <w:b/>
          <w:bCs/>
          <w:sz w:val="36"/>
          <w:szCs w:val="36"/>
          <w:rtl/>
          <w:lang w:bidi="ar-DZ"/>
        </w:rPr>
        <w:t xml:space="preserve">ثالثا : من الإنترنت : </w:t>
      </w:r>
      <w:r w:rsidRPr="00E62172">
        <w:rPr>
          <w:rFonts w:cs="Traditional Arabic"/>
          <w:b/>
          <w:bCs/>
          <w:sz w:val="36"/>
          <w:szCs w:val="36"/>
          <w:lang w:bidi="ar-DZ"/>
        </w:rPr>
        <w:t xml:space="preserve"> </w:t>
      </w:r>
    </w:p>
    <w:p w:rsidR="00E402DA" w:rsidRPr="002929A9" w:rsidRDefault="002929A9" w:rsidP="001F46E0">
      <w:pPr>
        <w:spacing w:after="0" w:line="240" w:lineRule="auto"/>
        <w:ind w:left="-483"/>
        <w:rPr>
          <w:rFonts w:ascii="Traditional Arabic" w:hAnsi="Traditional Arabic" w:cs="Traditional Arabic"/>
          <w:sz w:val="32"/>
          <w:szCs w:val="32"/>
        </w:rPr>
      </w:pPr>
      <w:r w:rsidRPr="002929A9">
        <w:rPr>
          <w:rFonts w:cs="Traditional Arabic" w:hint="cs"/>
          <w:sz w:val="28"/>
          <w:szCs w:val="28"/>
          <w:rtl/>
        </w:rPr>
        <w:t>15</w:t>
      </w:r>
      <w:r w:rsidR="001F46E0">
        <w:rPr>
          <w:rFonts w:cs="Traditional Arabic" w:hint="cs"/>
          <w:sz w:val="28"/>
          <w:szCs w:val="28"/>
          <w:rtl/>
        </w:rPr>
        <w:t>3</w:t>
      </w:r>
      <w:r w:rsidR="00E402DA" w:rsidRPr="002929A9">
        <w:rPr>
          <w:rFonts w:cs="Traditional Arabic" w:hint="cs"/>
          <w:sz w:val="28"/>
          <w:szCs w:val="28"/>
          <w:rtl/>
        </w:rPr>
        <w:t xml:space="preserve"> . </w:t>
      </w:r>
      <w:r w:rsidR="00E402DA" w:rsidRPr="002929A9">
        <w:rPr>
          <w:rFonts w:ascii="Traditional Arabic" w:hAnsi="Traditional Arabic" w:cs="Traditional Arabic"/>
          <w:sz w:val="32"/>
          <w:szCs w:val="32"/>
          <w:rtl/>
        </w:rPr>
        <w:t>حسن مصطفى عبد المعطي(2007, نوفمبر 29) : التوافق المهني لدى المعلمين و المعلمات بالمرحلة الابتدائية ، الزقازيق ، مصر 21 أفريل, 2013 :</w:t>
      </w:r>
      <w:r w:rsidR="00E402DA" w:rsidRPr="002929A9">
        <w:rPr>
          <w:rFonts w:ascii="Traditional Arabic" w:hAnsi="Traditional Arabic" w:cs="Traditional Arabic"/>
          <w:sz w:val="32"/>
          <w:szCs w:val="32"/>
        </w:rPr>
        <w:t>Consulté le</w:t>
      </w:r>
      <w:r w:rsidR="00E402DA" w:rsidRPr="002929A9">
        <w:rPr>
          <w:rFonts w:ascii="Traditional Arabic" w:hAnsi="Traditional Arabic" w:cs="Traditional Arabic"/>
          <w:sz w:val="32"/>
          <w:szCs w:val="32"/>
          <w:rtl/>
        </w:rPr>
        <w:t xml:space="preserve">, </w:t>
      </w:r>
      <w:r w:rsidR="00E402DA" w:rsidRPr="002929A9">
        <w:rPr>
          <w:rFonts w:ascii="Traditional Arabic" w:hAnsi="Traditional Arabic" w:cs="Traditional Arabic"/>
          <w:sz w:val="32"/>
          <w:szCs w:val="32"/>
        </w:rPr>
        <w:t xml:space="preserve">sur www.shifa.ahlamontada.com: </w:t>
      </w:r>
    </w:p>
    <w:p w:rsidR="00E402DA" w:rsidRPr="003F5DFE"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E402DA" w:rsidRDefault="00E402DA"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985CFC" w:rsidRDefault="00985CFC" w:rsidP="00E402DA">
      <w:pPr>
        <w:spacing w:after="0" w:line="240" w:lineRule="auto"/>
        <w:ind w:left="-144"/>
        <w:jc w:val="both"/>
        <w:rPr>
          <w:rFonts w:ascii="Arial" w:hAnsi="Arial" w:cs="Traditional Arabic"/>
          <w:b/>
          <w:bCs/>
          <w:sz w:val="28"/>
          <w:szCs w:val="28"/>
          <w:rtl/>
          <w:lang w:bidi="ar-DZ"/>
        </w:rPr>
      </w:pPr>
    </w:p>
    <w:p w:rsidR="00985CFC" w:rsidRDefault="00985CFC" w:rsidP="00E402DA">
      <w:pPr>
        <w:spacing w:after="0" w:line="240" w:lineRule="auto"/>
        <w:ind w:left="-144"/>
        <w:jc w:val="both"/>
        <w:rPr>
          <w:rFonts w:ascii="Arial" w:hAnsi="Arial" w:cs="Traditional Arabic"/>
          <w:b/>
          <w:bCs/>
          <w:sz w:val="28"/>
          <w:szCs w:val="28"/>
          <w:rtl/>
          <w:lang w:bidi="ar-DZ"/>
        </w:rPr>
      </w:pPr>
    </w:p>
    <w:p w:rsidR="00985CFC" w:rsidRDefault="00985CFC" w:rsidP="00E402DA">
      <w:pPr>
        <w:spacing w:after="0" w:line="240" w:lineRule="auto"/>
        <w:ind w:left="-144"/>
        <w:jc w:val="both"/>
        <w:rPr>
          <w:rFonts w:ascii="Arial" w:hAnsi="Arial" w:cs="Traditional Arabic"/>
          <w:b/>
          <w:bCs/>
          <w:sz w:val="28"/>
          <w:szCs w:val="28"/>
          <w:rtl/>
          <w:lang w:bidi="ar-DZ"/>
        </w:rPr>
      </w:pPr>
    </w:p>
    <w:p w:rsidR="00985CFC" w:rsidRDefault="00985CFC" w:rsidP="00E402DA">
      <w:pPr>
        <w:spacing w:after="0" w:line="240" w:lineRule="auto"/>
        <w:ind w:left="-144"/>
        <w:jc w:val="both"/>
        <w:rPr>
          <w:rFonts w:ascii="Arial" w:hAnsi="Arial" w:cs="Traditional Arabic"/>
          <w:b/>
          <w:bCs/>
          <w:sz w:val="28"/>
          <w:szCs w:val="28"/>
          <w:rtl/>
          <w:lang w:bidi="ar-DZ"/>
        </w:rPr>
      </w:pPr>
    </w:p>
    <w:p w:rsidR="00985CFC" w:rsidRDefault="00985CFC" w:rsidP="00E402DA">
      <w:pPr>
        <w:spacing w:after="0" w:line="240" w:lineRule="auto"/>
        <w:ind w:left="-144"/>
        <w:jc w:val="both"/>
        <w:rPr>
          <w:rFonts w:ascii="Arial" w:hAnsi="Arial" w:cs="Traditional Arabic"/>
          <w:b/>
          <w:bCs/>
          <w:sz w:val="28"/>
          <w:szCs w:val="28"/>
          <w:rtl/>
          <w:lang w:bidi="ar-DZ"/>
        </w:rPr>
      </w:pPr>
    </w:p>
    <w:p w:rsidR="00985CFC" w:rsidRDefault="00985CFC" w:rsidP="00E402DA">
      <w:pPr>
        <w:spacing w:after="0" w:line="240" w:lineRule="auto"/>
        <w:ind w:left="-144"/>
        <w:jc w:val="both"/>
        <w:rPr>
          <w:rFonts w:ascii="Arial" w:hAnsi="Arial" w:cs="Traditional Arabic"/>
          <w:b/>
          <w:bCs/>
          <w:sz w:val="28"/>
          <w:szCs w:val="28"/>
          <w:rtl/>
          <w:lang w:bidi="ar-DZ"/>
        </w:rPr>
      </w:pPr>
    </w:p>
    <w:p w:rsidR="00985CFC" w:rsidRDefault="00985CFC" w:rsidP="00E402DA">
      <w:pPr>
        <w:spacing w:after="0" w:line="240" w:lineRule="auto"/>
        <w:ind w:left="-144"/>
        <w:jc w:val="both"/>
        <w:rPr>
          <w:rFonts w:ascii="Arial" w:hAnsi="Arial" w:cs="Traditional Arabic"/>
          <w:b/>
          <w:bCs/>
          <w:sz w:val="28"/>
          <w:szCs w:val="28"/>
          <w:rtl/>
          <w:lang w:bidi="ar-DZ"/>
        </w:rPr>
      </w:pPr>
    </w:p>
    <w:p w:rsidR="00985CFC" w:rsidRDefault="00985CFC" w:rsidP="00E402DA">
      <w:pPr>
        <w:spacing w:after="0" w:line="240" w:lineRule="auto"/>
        <w:ind w:left="-144"/>
        <w:jc w:val="both"/>
        <w:rPr>
          <w:rFonts w:ascii="Arial" w:hAnsi="Arial" w:cs="Traditional Arabic"/>
          <w:b/>
          <w:bCs/>
          <w:sz w:val="28"/>
          <w:szCs w:val="28"/>
          <w:rtl/>
          <w:lang w:bidi="ar-DZ"/>
        </w:rPr>
      </w:pPr>
    </w:p>
    <w:p w:rsidR="00985CFC" w:rsidRDefault="00985CFC" w:rsidP="00E402DA">
      <w:pPr>
        <w:spacing w:after="0" w:line="240" w:lineRule="auto"/>
        <w:ind w:left="-144"/>
        <w:jc w:val="both"/>
        <w:rPr>
          <w:rFonts w:ascii="Arial" w:hAnsi="Arial" w:cs="Traditional Arabic"/>
          <w:b/>
          <w:bCs/>
          <w:sz w:val="28"/>
          <w:szCs w:val="28"/>
          <w:rtl/>
          <w:lang w:bidi="ar-DZ"/>
        </w:rPr>
      </w:pPr>
    </w:p>
    <w:p w:rsidR="00985CFC" w:rsidRDefault="004B6639" w:rsidP="00985CFC">
      <w:pPr>
        <w:spacing w:after="0" w:line="240" w:lineRule="auto"/>
        <w:ind w:left="-144"/>
        <w:jc w:val="center"/>
        <w:rPr>
          <w:rFonts w:ascii="Arial" w:hAnsi="Arial" w:cs="Traditional Arabic"/>
          <w:b/>
          <w:bCs/>
          <w:sz w:val="28"/>
          <w:szCs w:val="28"/>
          <w:rtl/>
          <w:lang w:bidi="ar-DZ"/>
        </w:rPr>
      </w:pPr>
      <w:r>
        <w:rPr>
          <w:rFonts w:ascii="Arial" w:hAnsi="Arial" w:cs="Traditional Arabic"/>
          <w:b/>
          <w:bCs/>
          <w:sz w:val="28"/>
          <w:szCs w:val="28"/>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89.5pt;height:77.25pt" adj="5665" fillcolor="black">
            <v:shadow color="#868686"/>
            <v:textpath style="font-family:&quot;Impact&quot;;v-text-kern:t" trim="t" fitpath="t" xscale="f" string="المـــلاحــــق"/>
          </v:shape>
        </w:pict>
      </w: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Pr="00981E8C" w:rsidRDefault="00985CFC" w:rsidP="00985CFC">
      <w:pPr>
        <w:autoSpaceDE w:val="0"/>
        <w:autoSpaceDN w:val="0"/>
        <w:adjustRightInd w:val="0"/>
        <w:spacing w:after="0" w:line="240" w:lineRule="auto"/>
        <w:jc w:val="center"/>
        <w:rPr>
          <w:rFonts w:asciiTheme="minorBidi" w:hAnsiTheme="minorBidi"/>
          <w:sz w:val="32"/>
          <w:szCs w:val="32"/>
        </w:rPr>
      </w:pPr>
      <w:r w:rsidRPr="00981E8C">
        <w:rPr>
          <w:rFonts w:asciiTheme="minorBidi" w:hAnsiTheme="minorBidi"/>
          <w:sz w:val="32"/>
          <w:szCs w:val="32"/>
          <w:rtl/>
        </w:rPr>
        <w:t>الجمهورية</w:t>
      </w:r>
      <w:r w:rsidRPr="00981E8C">
        <w:rPr>
          <w:rFonts w:asciiTheme="minorBidi" w:hAnsiTheme="minorBidi"/>
          <w:sz w:val="32"/>
          <w:szCs w:val="32"/>
        </w:rPr>
        <w:t xml:space="preserve"> </w:t>
      </w:r>
      <w:r w:rsidRPr="00981E8C">
        <w:rPr>
          <w:rFonts w:asciiTheme="minorBidi" w:hAnsiTheme="minorBidi"/>
          <w:sz w:val="32"/>
          <w:szCs w:val="32"/>
          <w:rtl/>
        </w:rPr>
        <w:t>الجزائرية</w:t>
      </w:r>
      <w:r w:rsidRPr="00981E8C">
        <w:rPr>
          <w:rFonts w:asciiTheme="minorBidi" w:hAnsiTheme="minorBidi"/>
          <w:sz w:val="32"/>
          <w:szCs w:val="32"/>
        </w:rPr>
        <w:t xml:space="preserve"> </w:t>
      </w:r>
      <w:r w:rsidRPr="00981E8C">
        <w:rPr>
          <w:rFonts w:asciiTheme="minorBidi" w:hAnsiTheme="minorBidi"/>
          <w:sz w:val="32"/>
          <w:szCs w:val="32"/>
          <w:rtl/>
        </w:rPr>
        <w:t>الديمقراطية</w:t>
      </w:r>
      <w:r w:rsidRPr="00981E8C">
        <w:rPr>
          <w:rFonts w:asciiTheme="minorBidi" w:hAnsiTheme="minorBidi"/>
          <w:sz w:val="32"/>
          <w:szCs w:val="32"/>
        </w:rPr>
        <w:t xml:space="preserve"> </w:t>
      </w:r>
      <w:r w:rsidRPr="00981E8C">
        <w:rPr>
          <w:rFonts w:asciiTheme="minorBidi" w:hAnsiTheme="minorBidi"/>
          <w:sz w:val="32"/>
          <w:szCs w:val="32"/>
          <w:rtl/>
        </w:rPr>
        <w:t>الشعبية</w:t>
      </w:r>
    </w:p>
    <w:p w:rsidR="00985CFC" w:rsidRPr="00981E8C" w:rsidRDefault="00985CFC" w:rsidP="00985CFC">
      <w:pPr>
        <w:autoSpaceDE w:val="0"/>
        <w:autoSpaceDN w:val="0"/>
        <w:adjustRightInd w:val="0"/>
        <w:spacing w:after="0" w:line="240" w:lineRule="auto"/>
        <w:jc w:val="center"/>
        <w:rPr>
          <w:rFonts w:asciiTheme="minorBidi" w:hAnsiTheme="minorBidi"/>
          <w:sz w:val="32"/>
          <w:szCs w:val="32"/>
        </w:rPr>
      </w:pPr>
      <w:r w:rsidRPr="00981E8C">
        <w:rPr>
          <w:rFonts w:asciiTheme="minorBidi" w:hAnsiTheme="minorBidi"/>
          <w:sz w:val="32"/>
          <w:szCs w:val="32"/>
          <w:rtl/>
        </w:rPr>
        <w:lastRenderedPageBreak/>
        <w:t>وزارة</w:t>
      </w:r>
      <w:r w:rsidRPr="00981E8C">
        <w:rPr>
          <w:rFonts w:asciiTheme="minorBidi" w:hAnsiTheme="minorBidi"/>
          <w:sz w:val="32"/>
          <w:szCs w:val="32"/>
        </w:rPr>
        <w:t xml:space="preserve"> </w:t>
      </w:r>
      <w:r w:rsidRPr="00981E8C">
        <w:rPr>
          <w:rFonts w:asciiTheme="minorBidi" w:hAnsiTheme="minorBidi"/>
          <w:sz w:val="32"/>
          <w:szCs w:val="32"/>
          <w:rtl/>
        </w:rPr>
        <w:t>التعليم</w:t>
      </w:r>
      <w:r w:rsidRPr="00981E8C">
        <w:rPr>
          <w:rFonts w:asciiTheme="minorBidi" w:hAnsiTheme="minorBidi"/>
          <w:sz w:val="32"/>
          <w:szCs w:val="32"/>
        </w:rPr>
        <w:t xml:space="preserve"> </w:t>
      </w:r>
      <w:r w:rsidRPr="00981E8C">
        <w:rPr>
          <w:rFonts w:asciiTheme="minorBidi" w:hAnsiTheme="minorBidi"/>
          <w:sz w:val="32"/>
          <w:szCs w:val="32"/>
          <w:rtl/>
        </w:rPr>
        <w:t>العالي</w:t>
      </w:r>
      <w:r w:rsidRPr="00981E8C">
        <w:rPr>
          <w:rFonts w:asciiTheme="minorBidi" w:hAnsiTheme="minorBidi"/>
          <w:sz w:val="32"/>
          <w:szCs w:val="32"/>
        </w:rPr>
        <w:t xml:space="preserve"> </w:t>
      </w:r>
      <w:r w:rsidRPr="00981E8C">
        <w:rPr>
          <w:rFonts w:asciiTheme="minorBidi" w:hAnsiTheme="minorBidi"/>
          <w:sz w:val="32"/>
          <w:szCs w:val="32"/>
          <w:rtl/>
        </w:rPr>
        <w:t>و</w:t>
      </w:r>
      <w:r w:rsidRPr="00981E8C">
        <w:rPr>
          <w:rFonts w:asciiTheme="minorBidi" w:hAnsiTheme="minorBidi"/>
          <w:sz w:val="32"/>
          <w:szCs w:val="32"/>
        </w:rPr>
        <w:t xml:space="preserve"> </w:t>
      </w:r>
      <w:r w:rsidRPr="00981E8C">
        <w:rPr>
          <w:rFonts w:asciiTheme="minorBidi" w:hAnsiTheme="minorBidi"/>
          <w:sz w:val="32"/>
          <w:szCs w:val="32"/>
          <w:rtl/>
        </w:rPr>
        <w:t>البحث</w:t>
      </w:r>
      <w:r w:rsidRPr="00981E8C">
        <w:rPr>
          <w:rFonts w:asciiTheme="minorBidi" w:hAnsiTheme="minorBidi"/>
          <w:sz w:val="32"/>
          <w:szCs w:val="32"/>
        </w:rPr>
        <w:t xml:space="preserve"> </w:t>
      </w:r>
      <w:r w:rsidRPr="00981E8C">
        <w:rPr>
          <w:rFonts w:asciiTheme="minorBidi" w:hAnsiTheme="minorBidi"/>
          <w:sz w:val="32"/>
          <w:szCs w:val="32"/>
          <w:rtl/>
        </w:rPr>
        <w:t>العلمي</w:t>
      </w:r>
    </w:p>
    <w:p w:rsidR="00985CFC" w:rsidRPr="00981E8C" w:rsidRDefault="00985CFC" w:rsidP="00985CFC">
      <w:pPr>
        <w:autoSpaceDE w:val="0"/>
        <w:autoSpaceDN w:val="0"/>
        <w:adjustRightInd w:val="0"/>
        <w:spacing w:after="0" w:line="240" w:lineRule="auto"/>
        <w:jc w:val="center"/>
        <w:rPr>
          <w:rFonts w:asciiTheme="minorBidi" w:hAnsiTheme="minorBidi"/>
          <w:sz w:val="32"/>
          <w:szCs w:val="32"/>
        </w:rPr>
      </w:pPr>
      <w:r w:rsidRPr="00981E8C">
        <w:rPr>
          <w:rFonts w:asciiTheme="minorBidi" w:hAnsiTheme="minorBidi"/>
          <w:sz w:val="32"/>
          <w:szCs w:val="32"/>
          <w:rtl/>
        </w:rPr>
        <w:t>جامعة</w:t>
      </w:r>
      <w:r w:rsidRPr="00981E8C">
        <w:rPr>
          <w:rFonts w:asciiTheme="minorBidi" w:hAnsiTheme="minorBidi"/>
          <w:sz w:val="32"/>
          <w:szCs w:val="32"/>
        </w:rPr>
        <w:t xml:space="preserve"> </w:t>
      </w:r>
      <w:r w:rsidRPr="00981E8C">
        <w:rPr>
          <w:rFonts w:asciiTheme="minorBidi" w:hAnsiTheme="minorBidi"/>
          <w:sz w:val="32"/>
          <w:szCs w:val="32"/>
          <w:rtl/>
        </w:rPr>
        <w:t>عبد</w:t>
      </w:r>
      <w:r w:rsidRPr="00981E8C">
        <w:rPr>
          <w:rFonts w:asciiTheme="minorBidi" w:hAnsiTheme="minorBidi"/>
          <w:sz w:val="32"/>
          <w:szCs w:val="32"/>
        </w:rPr>
        <w:t xml:space="preserve"> </w:t>
      </w:r>
      <w:r w:rsidRPr="00981E8C">
        <w:rPr>
          <w:rFonts w:asciiTheme="minorBidi" w:hAnsiTheme="minorBidi"/>
          <w:sz w:val="32"/>
          <w:szCs w:val="32"/>
          <w:rtl/>
        </w:rPr>
        <w:t>الحميد</w:t>
      </w:r>
      <w:r w:rsidRPr="00981E8C">
        <w:rPr>
          <w:rFonts w:asciiTheme="minorBidi" w:hAnsiTheme="minorBidi"/>
          <w:sz w:val="32"/>
          <w:szCs w:val="32"/>
        </w:rPr>
        <w:t xml:space="preserve"> </w:t>
      </w:r>
      <w:r w:rsidRPr="00981E8C">
        <w:rPr>
          <w:rFonts w:asciiTheme="minorBidi" w:hAnsiTheme="minorBidi"/>
          <w:sz w:val="32"/>
          <w:szCs w:val="32"/>
          <w:rtl/>
        </w:rPr>
        <w:t>بن</w:t>
      </w:r>
      <w:r w:rsidRPr="00981E8C">
        <w:rPr>
          <w:rFonts w:asciiTheme="minorBidi" w:hAnsiTheme="minorBidi"/>
          <w:sz w:val="32"/>
          <w:szCs w:val="32"/>
        </w:rPr>
        <w:t xml:space="preserve"> </w:t>
      </w:r>
      <w:r w:rsidRPr="00981E8C">
        <w:rPr>
          <w:rFonts w:asciiTheme="minorBidi" w:hAnsiTheme="minorBidi"/>
          <w:sz w:val="32"/>
          <w:szCs w:val="32"/>
          <w:rtl/>
        </w:rPr>
        <w:t>باديس</w:t>
      </w:r>
      <w:r w:rsidRPr="00981E8C">
        <w:rPr>
          <w:rFonts w:asciiTheme="minorBidi" w:hAnsiTheme="minorBidi"/>
          <w:sz w:val="32"/>
          <w:szCs w:val="32"/>
        </w:rPr>
        <w:t xml:space="preserve"> </w:t>
      </w:r>
      <w:r w:rsidRPr="00981E8C">
        <w:rPr>
          <w:rFonts w:asciiTheme="minorBidi" w:hAnsiTheme="minorBidi"/>
          <w:sz w:val="32"/>
          <w:szCs w:val="32"/>
          <w:rtl/>
        </w:rPr>
        <w:t>مستغانم</w:t>
      </w:r>
    </w:p>
    <w:p w:rsidR="00985CFC" w:rsidRPr="00981E8C" w:rsidRDefault="00985CFC" w:rsidP="00985CFC">
      <w:pPr>
        <w:spacing w:line="480" w:lineRule="auto"/>
        <w:jc w:val="center"/>
        <w:rPr>
          <w:rFonts w:asciiTheme="minorBidi" w:hAnsiTheme="minorBidi"/>
          <w:sz w:val="32"/>
          <w:szCs w:val="32"/>
        </w:rPr>
      </w:pPr>
      <w:r w:rsidRPr="00981E8C">
        <w:rPr>
          <w:rFonts w:asciiTheme="minorBidi" w:hAnsiTheme="minorBidi"/>
          <w:sz w:val="32"/>
          <w:szCs w:val="32"/>
          <w:rtl/>
        </w:rPr>
        <w:t>معهد</w:t>
      </w:r>
      <w:r w:rsidRPr="00981E8C">
        <w:rPr>
          <w:rFonts w:asciiTheme="minorBidi" w:hAnsiTheme="minorBidi"/>
          <w:sz w:val="32"/>
          <w:szCs w:val="32"/>
        </w:rPr>
        <w:t xml:space="preserve"> </w:t>
      </w:r>
      <w:r w:rsidRPr="00981E8C">
        <w:rPr>
          <w:rFonts w:asciiTheme="minorBidi" w:hAnsiTheme="minorBidi"/>
          <w:sz w:val="32"/>
          <w:szCs w:val="32"/>
          <w:rtl/>
        </w:rPr>
        <w:t>التربية</w:t>
      </w:r>
      <w:r w:rsidRPr="00981E8C">
        <w:rPr>
          <w:rFonts w:asciiTheme="minorBidi" w:hAnsiTheme="minorBidi"/>
          <w:sz w:val="32"/>
          <w:szCs w:val="32"/>
        </w:rPr>
        <w:t xml:space="preserve"> </w:t>
      </w:r>
      <w:r w:rsidRPr="00981E8C">
        <w:rPr>
          <w:rFonts w:asciiTheme="minorBidi" w:hAnsiTheme="minorBidi"/>
          <w:sz w:val="32"/>
          <w:szCs w:val="32"/>
          <w:rtl/>
        </w:rPr>
        <w:t>البدنية</w:t>
      </w:r>
      <w:r w:rsidRPr="00981E8C">
        <w:rPr>
          <w:rFonts w:asciiTheme="minorBidi" w:hAnsiTheme="minorBidi"/>
          <w:sz w:val="32"/>
          <w:szCs w:val="32"/>
        </w:rPr>
        <w:t xml:space="preserve"> </w:t>
      </w:r>
      <w:r w:rsidRPr="00981E8C">
        <w:rPr>
          <w:rFonts w:asciiTheme="minorBidi" w:hAnsiTheme="minorBidi"/>
          <w:sz w:val="32"/>
          <w:szCs w:val="32"/>
          <w:rtl/>
        </w:rPr>
        <w:t>و</w:t>
      </w:r>
      <w:r w:rsidRPr="00981E8C">
        <w:rPr>
          <w:rFonts w:asciiTheme="minorBidi" w:hAnsiTheme="minorBidi"/>
          <w:sz w:val="32"/>
          <w:szCs w:val="32"/>
        </w:rPr>
        <w:t xml:space="preserve"> </w:t>
      </w:r>
      <w:r w:rsidRPr="00981E8C">
        <w:rPr>
          <w:rFonts w:asciiTheme="minorBidi" w:hAnsiTheme="minorBidi"/>
          <w:sz w:val="32"/>
          <w:szCs w:val="32"/>
          <w:rtl/>
        </w:rPr>
        <w:t>الرياضية</w:t>
      </w:r>
    </w:p>
    <w:p w:rsidR="00985CFC" w:rsidRPr="00981E8C" w:rsidRDefault="00985CFC" w:rsidP="00985CFC">
      <w:pPr>
        <w:spacing w:before="240" w:line="480" w:lineRule="auto"/>
        <w:rPr>
          <w:sz w:val="32"/>
          <w:szCs w:val="32"/>
          <w:rtl/>
          <w:lang w:bidi="ar-DZ"/>
        </w:rPr>
      </w:pPr>
      <w:r w:rsidRPr="00981E8C">
        <w:rPr>
          <w:rFonts w:asciiTheme="minorBidi" w:hAnsiTheme="minorBidi"/>
          <w:sz w:val="32"/>
          <w:szCs w:val="32"/>
        </w:rPr>
        <w:t xml:space="preserve"> </w:t>
      </w:r>
      <w:r w:rsidRPr="00981E8C">
        <w:rPr>
          <w:rFonts w:hint="cs"/>
          <w:b/>
          <w:bCs/>
          <w:sz w:val="32"/>
          <w:szCs w:val="32"/>
          <w:rtl/>
          <w:lang w:bidi="ar-DZ"/>
        </w:rPr>
        <w:t>الموضوع : تحكيــــم أداة البحث  "الاستبانة"</w:t>
      </w:r>
    </w:p>
    <w:p w:rsidR="00985CFC" w:rsidRPr="00981E8C" w:rsidRDefault="00985CFC" w:rsidP="00985CFC">
      <w:pPr>
        <w:spacing w:before="240" w:line="240" w:lineRule="auto"/>
        <w:rPr>
          <w:b/>
          <w:bCs/>
          <w:sz w:val="32"/>
          <w:szCs w:val="32"/>
          <w:rtl/>
          <w:lang w:bidi="ar-DZ"/>
        </w:rPr>
      </w:pPr>
    </w:p>
    <w:p w:rsidR="00985CFC" w:rsidRPr="00981E8C" w:rsidRDefault="00985CFC" w:rsidP="00985CFC">
      <w:pPr>
        <w:spacing w:before="240" w:after="240" w:line="360" w:lineRule="auto"/>
        <w:rPr>
          <w:b/>
          <w:bCs/>
          <w:sz w:val="32"/>
          <w:szCs w:val="32"/>
          <w:rtl/>
          <w:lang w:bidi="ar-DZ"/>
        </w:rPr>
      </w:pPr>
      <w:r w:rsidRPr="00981E8C">
        <w:rPr>
          <w:rFonts w:hint="cs"/>
          <w:b/>
          <w:bCs/>
          <w:sz w:val="32"/>
          <w:szCs w:val="32"/>
          <w:rtl/>
          <w:lang w:bidi="ar-DZ"/>
        </w:rPr>
        <w:t>السلام عليكم و رحمة الله تعالى و بركاته</w:t>
      </w:r>
    </w:p>
    <w:p w:rsidR="00985CFC" w:rsidRPr="00981E8C" w:rsidRDefault="00985CFC" w:rsidP="00985CFC">
      <w:pPr>
        <w:spacing w:after="240" w:line="360" w:lineRule="auto"/>
        <w:rPr>
          <w:b/>
          <w:bCs/>
          <w:sz w:val="32"/>
          <w:szCs w:val="32"/>
          <w:rtl/>
          <w:lang w:bidi="ar-DZ"/>
        </w:rPr>
      </w:pPr>
      <w:r w:rsidRPr="00981E8C">
        <w:rPr>
          <w:sz w:val="32"/>
          <w:szCs w:val="32"/>
          <w:lang w:bidi="ar-DZ"/>
        </w:rPr>
        <w:t xml:space="preserve">          </w:t>
      </w:r>
      <w:r w:rsidRPr="00981E8C">
        <w:rPr>
          <w:rFonts w:hint="cs"/>
          <w:sz w:val="32"/>
          <w:szCs w:val="32"/>
          <w:rtl/>
          <w:lang w:bidi="ar-DZ"/>
        </w:rPr>
        <w:t xml:space="preserve">يزيدني فخرا و شرفا أن أضع بين أيديكم فقرات هذه الاستبانة ، و التي تشكل أداة قياس لجمع بعض المعلومات اللازمة لإجراء هذه الدراسة ، التي تندرج ضمن متطلبات نيل شهادة الدكتوراه تخصص رياضة  و صحة  </w:t>
      </w:r>
      <w:r w:rsidRPr="00981E8C">
        <w:rPr>
          <w:rFonts w:hint="cs"/>
          <w:b/>
          <w:bCs/>
          <w:sz w:val="32"/>
          <w:szCs w:val="32"/>
          <w:rtl/>
          <w:lang w:bidi="ar-DZ"/>
        </w:rPr>
        <w:t xml:space="preserve">بعنوان </w:t>
      </w:r>
      <w:r w:rsidRPr="00981E8C">
        <w:rPr>
          <w:rFonts w:hint="cs"/>
          <w:sz w:val="32"/>
          <w:szCs w:val="32"/>
          <w:rtl/>
          <w:lang w:bidi="ar-DZ"/>
        </w:rPr>
        <w:t>: "</w:t>
      </w:r>
      <w:r w:rsidRPr="008B244C">
        <w:rPr>
          <w:rFonts w:hint="cs"/>
          <w:b/>
          <w:bCs/>
          <w:sz w:val="32"/>
          <w:szCs w:val="32"/>
          <w:rtl/>
          <w:lang w:bidi="ar-DZ"/>
        </w:rPr>
        <w:t>مدى</w:t>
      </w:r>
      <w:r>
        <w:rPr>
          <w:rFonts w:hint="cs"/>
          <w:b/>
          <w:bCs/>
          <w:sz w:val="32"/>
          <w:szCs w:val="32"/>
          <w:rtl/>
          <w:lang w:bidi="ar-DZ"/>
        </w:rPr>
        <w:t xml:space="preserve"> </w:t>
      </w:r>
      <w:r w:rsidRPr="00981E8C">
        <w:rPr>
          <w:rFonts w:hint="cs"/>
          <w:b/>
          <w:bCs/>
          <w:sz w:val="32"/>
          <w:szCs w:val="32"/>
          <w:rtl/>
          <w:lang w:bidi="ar-DZ"/>
        </w:rPr>
        <w:t>إسهامات الممارسة الترويحية الرياضية على</w:t>
      </w:r>
      <w:r>
        <w:rPr>
          <w:rFonts w:hint="cs"/>
          <w:b/>
          <w:bCs/>
          <w:sz w:val="32"/>
          <w:szCs w:val="32"/>
          <w:rtl/>
          <w:lang w:bidi="ar-DZ"/>
        </w:rPr>
        <w:t xml:space="preserve"> بعض المتغيرات النفسية وعلاقتها ب</w:t>
      </w:r>
      <w:r w:rsidRPr="00981E8C">
        <w:rPr>
          <w:rFonts w:hint="cs"/>
          <w:b/>
          <w:bCs/>
          <w:sz w:val="32"/>
          <w:szCs w:val="32"/>
          <w:rtl/>
          <w:lang w:bidi="ar-DZ"/>
        </w:rPr>
        <w:t>التوافق المهني لدى أساتذة التعليم المتوسط "</w:t>
      </w:r>
    </w:p>
    <w:p w:rsidR="00985CFC" w:rsidRPr="00981E8C" w:rsidRDefault="00985CFC" w:rsidP="00985CFC">
      <w:pPr>
        <w:spacing w:after="240" w:line="360" w:lineRule="auto"/>
        <w:rPr>
          <w:rFonts w:asciiTheme="minorBidi" w:hAnsiTheme="minorBidi"/>
          <w:sz w:val="32"/>
          <w:szCs w:val="32"/>
          <w:rtl/>
          <w:lang w:bidi="ar-DZ"/>
        </w:rPr>
      </w:pPr>
      <w:r w:rsidRPr="00981E8C">
        <w:rPr>
          <w:rFonts w:asciiTheme="minorBidi" w:hAnsiTheme="minorBidi"/>
          <w:sz w:val="32"/>
          <w:szCs w:val="32"/>
          <w:lang w:bidi="ar-DZ"/>
        </w:rPr>
        <w:t xml:space="preserve">       </w:t>
      </w:r>
      <w:r w:rsidRPr="00981E8C">
        <w:rPr>
          <w:rFonts w:asciiTheme="minorBidi" w:hAnsiTheme="minorBidi" w:hint="cs"/>
          <w:sz w:val="32"/>
          <w:szCs w:val="32"/>
          <w:rtl/>
          <w:lang w:bidi="ar-DZ"/>
        </w:rPr>
        <w:t>و نظرا لخبرتكم الواسعة ، أرجو من سيادتكم التكرم بالإطلاع على الفقرات من حيث دقتها ووضوحها لغويا ، مناسبتها لموضوع الدراسة ، إضافة أو حذف ما ترونه مناسبا .</w:t>
      </w:r>
    </w:p>
    <w:p w:rsidR="00985CFC" w:rsidRDefault="00985CFC" w:rsidP="00985CFC">
      <w:pPr>
        <w:spacing w:before="240" w:after="0" w:line="240" w:lineRule="auto"/>
        <w:rPr>
          <w:rFonts w:asciiTheme="minorBidi" w:hAnsiTheme="minorBidi"/>
          <w:b/>
          <w:bCs/>
          <w:sz w:val="32"/>
          <w:szCs w:val="32"/>
          <w:lang w:bidi="ar-DZ"/>
        </w:rPr>
      </w:pPr>
      <w:r w:rsidRPr="00981E8C">
        <w:rPr>
          <w:rFonts w:asciiTheme="minorBidi" w:hAnsiTheme="minorBidi" w:hint="cs"/>
          <w:b/>
          <w:bCs/>
          <w:sz w:val="32"/>
          <w:szCs w:val="32"/>
          <w:rtl/>
          <w:lang w:bidi="ar-DZ"/>
        </w:rPr>
        <w:t>شكرا على حسن تعاونكم معنا</w:t>
      </w:r>
    </w:p>
    <w:p w:rsidR="00985CFC" w:rsidRDefault="00985CFC" w:rsidP="00985CFC">
      <w:pPr>
        <w:spacing w:before="240" w:after="0" w:line="240" w:lineRule="auto"/>
        <w:rPr>
          <w:rFonts w:asciiTheme="minorBidi" w:hAnsiTheme="minorBidi"/>
          <w:b/>
          <w:bCs/>
          <w:sz w:val="32"/>
          <w:szCs w:val="32"/>
          <w:lang w:bidi="ar-DZ"/>
        </w:rPr>
      </w:pPr>
    </w:p>
    <w:p w:rsidR="00985CFC" w:rsidRPr="00981E8C" w:rsidRDefault="00985CFC" w:rsidP="00985CFC">
      <w:pPr>
        <w:spacing w:line="360" w:lineRule="auto"/>
        <w:rPr>
          <w:rFonts w:cs="Arabic Transparent"/>
          <w:b/>
          <w:bCs/>
          <w:sz w:val="32"/>
          <w:szCs w:val="32"/>
          <w:rtl/>
          <w:lang w:bidi="ar-DZ"/>
        </w:rPr>
      </w:pPr>
      <w:r w:rsidRPr="00981E8C">
        <w:rPr>
          <w:rFonts w:cs="Arabic Transparent" w:hint="cs"/>
          <w:b/>
          <w:bCs/>
          <w:sz w:val="32"/>
          <w:szCs w:val="32"/>
          <w:rtl/>
          <w:lang w:bidi="ar-DZ"/>
        </w:rPr>
        <w:t xml:space="preserve">   الطالب :                                                                  المشرف:</w:t>
      </w:r>
    </w:p>
    <w:p w:rsidR="00985CFC" w:rsidRDefault="00985CFC" w:rsidP="00985CFC">
      <w:pPr>
        <w:spacing w:line="360" w:lineRule="auto"/>
        <w:rPr>
          <w:rFonts w:cs="Arabic Transparent"/>
          <w:b/>
          <w:bCs/>
          <w:sz w:val="32"/>
          <w:szCs w:val="32"/>
          <w:rtl/>
          <w:lang w:bidi="ar-DZ"/>
        </w:rPr>
      </w:pPr>
      <w:r w:rsidRPr="00981E8C">
        <w:rPr>
          <w:rFonts w:cs="Arabic Transparent" w:hint="cs"/>
          <w:b/>
          <w:bCs/>
          <w:sz w:val="32"/>
          <w:szCs w:val="32"/>
          <w:rtl/>
          <w:lang w:bidi="ar-DZ"/>
        </w:rPr>
        <w:t>بوعزيز محمد                                                   أ.د / بن سي قدور حبيب</w:t>
      </w:r>
    </w:p>
    <w:p w:rsidR="00985CFC" w:rsidRDefault="00985CFC" w:rsidP="00985CFC">
      <w:pPr>
        <w:tabs>
          <w:tab w:val="left" w:pos="6880"/>
        </w:tabs>
        <w:rPr>
          <w:rFonts w:ascii="Tahoma" w:hAnsi="Tahoma" w:cs="Traditional Arabic"/>
          <w:color w:val="000000"/>
          <w:sz w:val="32"/>
          <w:szCs w:val="32"/>
          <w:rtl/>
          <w:lang w:eastAsia="ar-SA"/>
        </w:rPr>
      </w:pPr>
      <w:r w:rsidRPr="00264943">
        <w:rPr>
          <w:rFonts w:ascii="Tahoma" w:hAnsi="Tahoma" w:cs="Traditional Arabic" w:hint="cs"/>
          <w:color w:val="000000"/>
          <w:sz w:val="32"/>
          <w:szCs w:val="32"/>
          <w:rtl/>
          <w:lang w:eastAsia="ar-SA"/>
        </w:rPr>
        <w:t xml:space="preserve"> </w:t>
      </w:r>
    </w:p>
    <w:p w:rsidR="00985CFC" w:rsidRPr="00264943" w:rsidRDefault="00985CFC" w:rsidP="00985CFC">
      <w:pPr>
        <w:tabs>
          <w:tab w:val="left" w:pos="6880"/>
        </w:tabs>
        <w:rPr>
          <w:rFonts w:cs="Arabic Transparent"/>
          <w:b/>
          <w:bCs/>
          <w:sz w:val="32"/>
          <w:szCs w:val="32"/>
          <w:rtl/>
        </w:rPr>
      </w:pPr>
    </w:p>
    <w:p w:rsidR="00985CFC" w:rsidRPr="00981E8C" w:rsidRDefault="00985CFC" w:rsidP="00985CFC">
      <w:pPr>
        <w:spacing w:before="240" w:after="0" w:line="240" w:lineRule="auto"/>
        <w:rPr>
          <w:rFonts w:asciiTheme="minorBidi" w:hAnsiTheme="minorBidi"/>
          <w:b/>
          <w:bCs/>
          <w:sz w:val="28"/>
          <w:szCs w:val="28"/>
          <w:rtl/>
          <w:lang w:bidi="ar-DZ"/>
        </w:rPr>
      </w:pPr>
      <w:r w:rsidRPr="00981E8C">
        <w:rPr>
          <w:rFonts w:asciiTheme="minorBidi" w:hAnsiTheme="minorBidi" w:hint="cs"/>
          <w:b/>
          <w:bCs/>
          <w:sz w:val="28"/>
          <w:szCs w:val="28"/>
          <w:rtl/>
          <w:lang w:bidi="ar-DZ"/>
        </w:rPr>
        <w:t xml:space="preserve">البيانات الشخصية الخاصة بالمستجوب </w:t>
      </w:r>
      <w:r w:rsidRPr="00981E8C">
        <w:rPr>
          <w:rFonts w:asciiTheme="minorBidi" w:hAnsiTheme="minorBidi"/>
          <w:b/>
          <w:bCs/>
          <w:sz w:val="28"/>
          <w:szCs w:val="28"/>
          <w:lang w:bidi="ar-DZ"/>
        </w:rPr>
        <w:t>)</w:t>
      </w:r>
      <w:r w:rsidRPr="00981E8C">
        <w:rPr>
          <w:rFonts w:asciiTheme="minorBidi" w:hAnsiTheme="minorBidi" w:hint="cs"/>
          <w:b/>
          <w:bCs/>
          <w:sz w:val="28"/>
          <w:szCs w:val="28"/>
          <w:rtl/>
          <w:lang w:bidi="ar-DZ"/>
        </w:rPr>
        <w:t>ذكـــــ</w:t>
      </w:r>
      <w:r>
        <w:rPr>
          <w:rFonts w:asciiTheme="minorBidi" w:hAnsiTheme="minorBidi" w:hint="cs"/>
          <w:b/>
          <w:bCs/>
          <w:sz w:val="28"/>
          <w:szCs w:val="28"/>
          <w:rtl/>
          <w:lang w:bidi="ar-DZ"/>
        </w:rPr>
        <w:t>و</w:t>
      </w:r>
      <w:r w:rsidRPr="00981E8C">
        <w:rPr>
          <w:rFonts w:asciiTheme="minorBidi" w:hAnsiTheme="minorBidi" w:hint="cs"/>
          <w:b/>
          <w:bCs/>
          <w:sz w:val="28"/>
          <w:szCs w:val="28"/>
          <w:rtl/>
          <w:lang w:bidi="ar-DZ"/>
        </w:rPr>
        <w:t>ر):</w:t>
      </w:r>
    </w:p>
    <w:p w:rsidR="00985CFC" w:rsidRPr="00981E8C" w:rsidRDefault="004B6639" w:rsidP="0080774F">
      <w:pPr>
        <w:pStyle w:val="Paragraphedeliste"/>
        <w:numPr>
          <w:ilvl w:val="0"/>
          <w:numId w:val="51"/>
        </w:numPr>
        <w:spacing w:before="240" w:after="0" w:line="240" w:lineRule="auto"/>
        <w:rPr>
          <w:rFonts w:asciiTheme="minorBidi" w:hAnsiTheme="minorBidi"/>
          <w:sz w:val="28"/>
          <w:szCs w:val="28"/>
          <w:rtl/>
          <w:lang w:bidi="ar-DZ"/>
        </w:rPr>
      </w:pPr>
      <w:r>
        <w:rPr>
          <w:rFonts w:asciiTheme="minorHAnsi" w:hAnsiTheme="minorHAnsi"/>
          <w:noProof/>
          <w:sz w:val="28"/>
          <w:szCs w:val="28"/>
          <w:rtl/>
          <w:lang w:eastAsia="fr-FR"/>
        </w:rPr>
        <w:lastRenderedPageBreak/>
        <w:pict>
          <v:rect id="_x0000_s1092" style="position:absolute;left:0;text-align:left;margin-left:288.25pt;margin-top:15.25pt;width:16.2pt;height:13.5pt;z-index:251718656"/>
        </w:pict>
      </w:r>
      <w:r>
        <w:rPr>
          <w:rFonts w:asciiTheme="minorHAnsi" w:hAnsiTheme="minorHAnsi"/>
          <w:noProof/>
          <w:sz w:val="28"/>
          <w:szCs w:val="28"/>
          <w:rtl/>
          <w:lang w:eastAsia="fr-FR"/>
        </w:rPr>
        <w:pict>
          <v:rect id="_x0000_s1093" style="position:absolute;left:0;text-align:left;margin-left:214.05pt;margin-top:15.25pt;width:18.45pt;height:13.5pt;z-index:251719680"/>
        </w:pict>
      </w:r>
      <w:r w:rsidR="00985CFC" w:rsidRPr="00981E8C">
        <w:rPr>
          <w:rFonts w:asciiTheme="minorBidi" w:hAnsiTheme="minorBidi" w:hint="cs"/>
          <w:sz w:val="28"/>
          <w:szCs w:val="28"/>
          <w:rtl/>
          <w:lang w:bidi="ar-DZ"/>
        </w:rPr>
        <w:t>الحالة الاجتماعية</w:t>
      </w:r>
      <w:r w:rsidR="00985CFC">
        <w:rPr>
          <w:rFonts w:asciiTheme="minorBidi" w:hAnsiTheme="minorBidi" w:hint="cs"/>
          <w:sz w:val="28"/>
          <w:szCs w:val="28"/>
          <w:rtl/>
          <w:lang w:bidi="ar-DZ"/>
        </w:rPr>
        <w:t xml:space="preserve"> :      </w:t>
      </w:r>
      <w:r w:rsidR="00985CFC" w:rsidRPr="00981E8C">
        <w:rPr>
          <w:rFonts w:asciiTheme="minorBidi" w:hAnsiTheme="minorBidi" w:hint="cs"/>
          <w:sz w:val="28"/>
          <w:szCs w:val="28"/>
          <w:rtl/>
          <w:lang w:bidi="ar-DZ"/>
        </w:rPr>
        <w:t xml:space="preserve"> متزوج             أعزب            </w:t>
      </w:r>
    </w:p>
    <w:p w:rsidR="00985CFC" w:rsidRPr="00981E8C" w:rsidRDefault="00985CFC" w:rsidP="0080774F">
      <w:pPr>
        <w:pStyle w:val="Paragraphedeliste"/>
        <w:numPr>
          <w:ilvl w:val="0"/>
          <w:numId w:val="51"/>
        </w:numPr>
        <w:spacing w:before="240" w:after="0" w:line="240" w:lineRule="auto"/>
        <w:rPr>
          <w:noProof/>
          <w:sz w:val="28"/>
          <w:szCs w:val="28"/>
          <w:rtl/>
          <w:lang w:eastAsia="fr-FR"/>
        </w:rPr>
      </w:pPr>
      <w:r w:rsidRPr="00981E8C">
        <w:rPr>
          <w:rFonts w:asciiTheme="minorBidi" w:hAnsiTheme="minorBidi" w:hint="cs"/>
          <w:sz w:val="28"/>
          <w:szCs w:val="28"/>
          <w:rtl/>
          <w:lang w:bidi="ar-DZ"/>
        </w:rPr>
        <w:t xml:space="preserve">السن :..........سنة    </w:t>
      </w:r>
      <w:r w:rsidRPr="00981E8C">
        <w:rPr>
          <w:rFonts w:asciiTheme="minorBidi" w:hAnsiTheme="minorBidi"/>
          <w:sz w:val="28"/>
          <w:szCs w:val="28"/>
          <w:rtl/>
          <w:lang w:bidi="ar-DZ"/>
        </w:rPr>
        <w:t>–</w:t>
      </w:r>
      <w:r w:rsidRPr="00981E8C">
        <w:rPr>
          <w:rFonts w:asciiTheme="minorBidi" w:hAnsiTheme="minorBidi" w:hint="cs"/>
          <w:sz w:val="28"/>
          <w:szCs w:val="28"/>
          <w:rtl/>
          <w:lang w:bidi="ar-DZ"/>
        </w:rPr>
        <w:t xml:space="preserve"> الخبرة المهنية ...........سنة </w:t>
      </w:r>
    </w:p>
    <w:p w:rsidR="00985CFC" w:rsidRPr="00981E8C" w:rsidRDefault="004B6639" w:rsidP="0080774F">
      <w:pPr>
        <w:pStyle w:val="Paragraphedeliste"/>
        <w:numPr>
          <w:ilvl w:val="0"/>
          <w:numId w:val="51"/>
        </w:numPr>
        <w:spacing w:before="240" w:after="0" w:line="240" w:lineRule="auto"/>
        <w:rPr>
          <w:noProof/>
          <w:sz w:val="28"/>
          <w:szCs w:val="28"/>
          <w:lang w:eastAsia="fr-FR"/>
        </w:rPr>
      </w:pPr>
      <w:r>
        <w:rPr>
          <w:noProof/>
          <w:sz w:val="28"/>
          <w:szCs w:val="28"/>
          <w:lang w:eastAsia="fr-FR"/>
        </w:rPr>
        <w:pict>
          <v:rect id="_x0000_s1094" style="position:absolute;left:0;text-align:left;margin-left:349.05pt;margin-top:-.55pt;width:17.7pt;height:13.95pt;z-index:251720704"/>
        </w:pict>
      </w:r>
      <w:r>
        <w:rPr>
          <w:noProof/>
          <w:sz w:val="28"/>
          <w:szCs w:val="28"/>
          <w:lang w:eastAsia="fr-FR"/>
        </w:rPr>
        <w:pict>
          <v:rect id="_x0000_s1095" style="position:absolute;left:0;text-align:left;margin-left:250.05pt;margin-top:-.55pt;width:17.25pt;height:13.95pt;z-index:251721728"/>
        </w:pict>
      </w:r>
      <w:r w:rsidR="00985CFC" w:rsidRPr="00981E8C">
        <w:rPr>
          <w:rFonts w:hint="cs"/>
          <w:noProof/>
          <w:sz w:val="28"/>
          <w:szCs w:val="28"/>
          <w:rtl/>
          <w:lang w:eastAsia="fr-FR"/>
        </w:rPr>
        <w:t xml:space="preserve">الإقامة </w:t>
      </w:r>
      <w:r w:rsidR="00985CFC">
        <w:rPr>
          <w:rFonts w:hint="cs"/>
          <w:noProof/>
          <w:sz w:val="28"/>
          <w:szCs w:val="28"/>
          <w:rtl/>
          <w:lang w:eastAsia="fr-FR"/>
        </w:rPr>
        <w:t xml:space="preserve">   </w:t>
      </w:r>
      <w:r w:rsidR="00985CFC" w:rsidRPr="00981E8C">
        <w:rPr>
          <w:rFonts w:hint="cs"/>
          <w:noProof/>
          <w:sz w:val="28"/>
          <w:szCs w:val="28"/>
          <w:rtl/>
          <w:lang w:eastAsia="fr-FR"/>
        </w:rPr>
        <w:t xml:space="preserve">: الريف  </w:t>
      </w:r>
      <w:r w:rsidR="00985CFC">
        <w:rPr>
          <w:rFonts w:hint="cs"/>
          <w:noProof/>
          <w:sz w:val="28"/>
          <w:szCs w:val="28"/>
          <w:rtl/>
          <w:lang w:eastAsia="fr-FR"/>
        </w:rPr>
        <w:t xml:space="preserve">    </w:t>
      </w:r>
      <w:r w:rsidR="00985CFC" w:rsidRPr="00981E8C">
        <w:rPr>
          <w:rFonts w:hint="cs"/>
          <w:noProof/>
          <w:sz w:val="28"/>
          <w:szCs w:val="28"/>
          <w:rtl/>
          <w:lang w:eastAsia="fr-FR"/>
        </w:rPr>
        <w:t xml:space="preserve">             المدينة </w:t>
      </w:r>
    </w:p>
    <w:p w:rsidR="00985CFC" w:rsidRPr="00981E8C" w:rsidRDefault="00985CFC" w:rsidP="0080774F">
      <w:pPr>
        <w:pStyle w:val="Paragraphedeliste"/>
        <w:numPr>
          <w:ilvl w:val="0"/>
          <w:numId w:val="51"/>
        </w:numPr>
        <w:spacing w:before="240" w:after="0" w:line="240" w:lineRule="auto"/>
        <w:rPr>
          <w:noProof/>
          <w:sz w:val="28"/>
          <w:szCs w:val="28"/>
          <w:lang w:eastAsia="fr-FR"/>
        </w:rPr>
      </w:pPr>
      <w:r w:rsidRPr="00981E8C">
        <w:rPr>
          <w:rFonts w:hint="cs"/>
          <w:noProof/>
          <w:sz w:val="28"/>
          <w:szCs w:val="28"/>
          <w:rtl/>
          <w:lang w:eastAsia="fr-FR"/>
        </w:rPr>
        <w:t xml:space="preserve">المسافة بين السكن و مقر العمل .............كم  -وسائل النقل لمكان </w:t>
      </w:r>
      <w:r>
        <w:rPr>
          <w:rFonts w:hint="cs"/>
          <w:noProof/>
          <w:sz w:val="28"/>
          <w:szCs w:val="28"/>
          <w:rtl/>
          <w:lang w:eastAsia="fr-FR"/>
        </w:rPr>
        <w:t>ال</w:t>
      </w:r>
      <w:r w:rsidRPr="00981E8C">
        <w:rPr>
          <w:rFonts w:hint="cs"/>
          <w:noProof/>
          <w:sz w:val="28"/>
          <w:szCs w:val="28"/>
          <w:rtl/>
          <w:lang w:eastAsia="fr-FR"/>
        </w:rPr>
        <w:t>عمل...................</w:t>
      </w:r>
    </w:p>
    <w:p w:rsidR="00985CFC" w:rsidRPr="00985CFC" w:rsidRDefault="00985CFC" w:rsidP="0080774F">
      <w:pPr>
        <w:pStyle w:val="Paragraphedeliste"/>
        <w:numPr>
          <w:ilvl w:val="0"/>
          <w:numId w:val="51"/>
        </w:numPr>
        <w:spacing w:before="240" w:after="0" w:line="240" w:lineRule="auto"/>
        <w:rPr>
          <w:noProof/>
          <w:sz w:val="28"/>
          <w:szCs w:val="28"/>
          <w:rtl/>
          <w:lang w:eastAsia="fr-FR"/>
        </w:rPr>
      </w:pPr>
      <w:r w:rsidRPr="00985CFC">
        <w:rPr>
          <w:rFonts w:hint="cs"/>
          <w:noProof/>
          <w:sz w:val="28"/>
          <w:szCs w:val="28"/>
          <w:rtl/>
          <w:lang w:eastAsia="fr-FR"/>
        </w:rPr>
        <w:t xml:space="preserve">النشاط الرياضي الترويحي الممارس  في اوقات الفراغ(المفضل) </w:t>
      </w:r>
      <w:r w:rsidRPr="00985CFC">
        <w:rPr>
          <w:noProof/>
          <w:sz w:val="28"/>
          <w:szCs w:val="28"/>
          <w:lang w:eastAsia="fr-FR"/>
        </w:rPr>
        <w:t>01</w:t>
      </w:r>
      <w:r w:rsidRPr="00985CFC">
        <w:rPr>
          <w:rFonts w:hint="cs"/>
          <w:noProof/>
          <w:sz w:val="28"/>
          <w:szCs w:val="28"/>
          <w:rtl/>
          <w:lang w:eastAsia="fr-FR"/>
        </w:rPr>
        <w:t xml:space="preserve">.........................02/....................03/.................04/.....................   </w:t>
      </w:r>
    </w:p>
    <w:p w:rsidR="00985CFC" w:rsidRPr="00981E8C" w:rsidRDefault="00985CFC" w:rsidP="00985CFC">
      <w:pPr>
        <w:rPr>
          <w:b/>
          <w:bCs/>
          <w:sz w:val="28"/>
          <w:szCs w:val="28"/>
          <w:rtl/>
          <w:lang w:bidi="ar-DZ"/>
        </w:rPr>
      </w:pPr>
      <w:r w:rsidRPr="00981E8C">
        <w:rPr>
          <w:rFonts w:hint="cs"/>
          <w:b/>
          <w:bCs/>
          <w:sz w:val="28"/>
          <w:szCs w:val="28"/>
          <w:rtl/>
          <w:lang w:bidi="ar-DZ"/>
        </w:rPr>
        <w:t>أولا /  استبانة الضغوط النفسية</w:t>
      </w:r>
    </w:p>
    <w:tbl>
      <w:tblPr>
        <w:tblStyle w:val="Grilledutableau"/>
        <w:tblpPr w:leftFromText="141" w:rightFromText="141" w:vertAnchor="text" w:horzAnchor="margin" w:tblpXSpec="center" w:tblpY="493"/>
        <w:tblW w:w="10348" w:type="dxa"/>
        <w:tblLayout w:type="fixed"/>
        <w:tblLook w:val="04A0" w:firstRow="1" w:lastRow="0" w:firstColumn="1" w:lastColumn="0" w:noHBand="0" w:noVBand="1"/>
      </w:tblPr>
      <w:tblGrid>
        <w:gridCol w:w="675"/>
        <w:gridCol w:w="851"/>
        <w:gridCol w:w="709"/>
        <w:gridCol w:w="850"/>
        <w:gridCol w:w="742"/>
        <w:gridCol w:w="5812"/>
        <w:gridCol w:w="709"/>
      </w:tblGrid>
      <w:tr w:rsidR="00985CFC" w:rsidRPr="00981E8C" w:rsidTr="00985CFC">
        <w:trPr>
          <w:trHeight w:val="361"/>
        </w:trPr>
        <w:tc>
          <w:tcPr>
            <w:tcW w:w="675" w:type="dxa"/>
            <w:tcBorders>
              <w:top w:val="single" w:sz="4" w:space="0" w:color="auto"/>
              <w:right w:val="single" w:sz="4" w:space="0" w:color="auto"/>
            </w:tcBorders>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أبدا</w:t>
            </w:r>
          </w:p>
        </w:tc>
        <w:tc>
          <w:tcPr>
            <w:tcW w:w="851" w:type="dxa"/>
            <w:tcBorders>
              <w:top w:val="single" w:sz="4" w:space="0" w:color="auto"/>
              <w:bottom w:val="single" w:sz="4" w:space="0" w:color="auto"/>
              <w:right w:val="single" w:sz="4" w:space="0" w:color="auto"/>
            </w:tcBorders>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نادرا</w:t>
            </w:r>
          </w:p>
        </w:tc>
        <w:tc>
          <w:tcPr>
            <w:tcW w:w="709" w:type="dxa"/>
            <w:tcBorders>
              <w:top w:val="single" w:sz="4" w:space="0" w:color="auto"/>
              <w:bottom w:val="single" w:sz="4" w:space="0" w:color="auto"/>
              <w:right w:val="single" w:sz="4" w:space="0" w:color="auto"/>
            </w:tcBorders>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أحيانا</w:t>
            </w:r>
          </w:p>
        </w:tc>
        <w:tc>
          <w:tcPr>
            <w:tcW w:w="850" w:type="dxa"/>
            <w:tcBorders>
              <w:bottom w:val="single" w:sz="4" w:space="0" w:color="auto"/>
              <w:right w:val="single" w:sz="4" w:space="0" w:color="auto"/>
            </w:tcBorders>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غالبا</w:t>
            </w:r>
          </w:p>
        </w:tc>
        <w:tc>
          <w:tcPr>
            <w:tcW w:w="742" w:type="dxa"/>
            <w:tcBorders>
              <w:left w:val="single" w:sz="4" w:space="0" w:color="auto"/>
              <w:bottom w:val="single" w:sz="4" w:space="0" w:color="auto"/>
            </w:tcBorders>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دائما</w:t>
            </w:r>
          </w:p>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hint="cs"/>
                <w:sz w:val="28"/>
                <w:szCs w:val="28"/>
                <w:rtl/>
                <w:lang w:bidi="ar-DZ"/>
              </w:rPr>
              <w:t>العبارة</w:t>
            </w:r>
          </w:p>
        </w:tc>
        <w:tc>
          <w:tcPr>
            <w:tcW w:w="709" w:type="dxa"/>
          </w:tcPr>
          <w:p w:rsidR="00985CFC" w:rsidRPr="00981E8C" w:rsidRDefault="00985CFC" w:rsidP="00985CFC">
            <w:pPr>
              <w:rPr>
                <w:rFonts w:asciiTheme="minorBidi" w:hAnsiTheme="minorBidi"/>
                <w:b/>
                <w:bCs/>
                <w:sz w:val="28"/>
                <w:szCs w:val="28"/>
                <w:rtl/>
                <w:lang w:bidi="ar-DZ"/>
              </w:rPr>
            </w:pPr>
            <w:r w:rsidRPr="00855990">
              <w:rPr>
                <w:rFonts w:asciiTheme="minorBidi" w:hAnsiTheme="minorBidi" w:hint="cs"/>
                <w:b/>
                <w:bCs/>
                <w:sz w:val="24"/>
                <w:szCs w:val="24"/>
                <w:rtl/>
                <w:lang w:bidi="ar-DZ"/>
              </w:rPr>
              <w:t>الرقم</w:t>
            </w:r>
          </w:p>
        </w:tc>
      </w:tr>
      <w:tr w:rsidR="00985CFC" w:rsidRPr="00981E8C" w:rsidTr="00985CFC">
        <w:tc>
          <w:tcPr>
            <w:tcW w:w="10348" w:type="dxa"/>
            <w:gridSpan w:val="7"/>
            <w:shd w:val="clear" w:color="auto" w:fill="A6A6A6" w:themeFill="background1" w:themeFillShade="A6"/>
          </w:tcPr>
          <w:p w:rsidR="00985CFC" w:rsidRPr="001209EF" w:rsidRDefault="00985CFC" w:rsidP="00985CFC">
            <w:pPr>
              <w:ind w:left="142"/>
              <w:rPr>
                <w:rFonts w:asciiTheme="minorBidi" w:hAnsiTheme="minorBidi"/>
                <w:sz w:val="28"/>
                <w:szCs w:val="28"/>
                <w:lang w:bidi="ar-DZ"/>
              </w:rPr>
            </w:pPr>
            <w:r w:rsidRPr="001209EF">
              <w:rPr>
                <w:rFonts w:hint="cs"/>
                <w:sz w:val="28"/>
                <w:szCs w:val="28"/>
                <w:rtl/>
                <w:lang w:bidi="ar-DZ"/>
              </w:rPr>
              <w:t>المحور الأول : ضغوط داخلية</w:t>
            </w: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أعارض تقليد مناهج أجنبية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أجد صعوبة في فهم و تطبيق مقاربة التدريس بالكفاءات</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تشكل الزيارات المفاجئة للمفتش مصدر قلق بالنسبة إليّ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يضايقني شعوري بالقلق غير المبرر</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 xml:space="preserve">يزعجني تدني ثقتي بنفسي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أتضايق لضعف قدرتي على حل مشكلتي بنفسي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 xml:space="preserve">أشعر بالانزعاج حينما أحاول التوفيق بين متطلبات العمل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أشعر بأن عملي متداخل مع حياتي العائلية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أشعر أن هناك ضغوطا تمارس علي لتحسين نوعية عملي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أشعر بنقص مكانتي واحترامي عند زملائي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أنصح أصدقائي بالعمل في سلك التعليم</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10348" w:type="dxa"/>
            <w:gridSpan w:val="7"/>
            <w:shd w:val="clear" w:color="auto" w:fill="A6A6A6" w:themeFill="background1" w:themeFillShade="A6"/>
          </w:tcPr>
          <w:p w:rsidR="00985CFC" w:rsidRPr="00981E8C" w:rsidRDefault="00985CFC" w:rsidP="00985CFC">
            <w:pPr>
              <w:ind w:left="142"/>
              <w:rPr>
                <w:rFonts w:asciiTheme="minorBidi" w:hAnsiTheme="minorBidi"/>
                <w:sz w:val="28"/>
                <w:szCs w:val="28"/>
                <w:lang w:bidi="ar-DZ"/>
              </w:rPr>
            </w:pPr>
            <w:r w:rsidRPr="00981E8C">
              <w:rPr>
                <w:rFonts w:hint="cs"/>
                <w:sz w:val="28"/>
                <w:szCs w:val="28"/>
                <w:rtl/>
                <w:lang w:bidi="ar-DZ"/>
              </w:rPr>
              <w:t>المحور الثاني : ضغوط متعلقة بطبيعة المهنة و الإمكانات</w:t>
            </w:r>
            <w:r>
              <w:rPr>
                <w:rFonts w:hint="cs"/>
                <w:sz w:val="28"/>
                <w:szCs w:val="28"/>
                <w:rtl/>
                <w:lang w:bidi="ar-DZ"/>
              </w:rPr>
              <w:t xml:space="preserve">     </w:t>
            </w:r>
            <w:r>
              <w:rPr>
                <w:rFonts w:hint="cs"/>
                <w:rtl/>
                <w:lang w:bidi="ar-DZ"/>
              </w:rPr>
              <w:t xml:space="preserve"> </w:t>
            </w: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أرى أن مهنة التدريس متعبة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أجد صعوبة في القيام بالأدوار العديدة التي </w:t>
            </w:r>
            <w:r w:rsidRPr="00981E8C">
              <w:rPr>
                <w:rFonts w:asciiTheme="minorBidi" w:hAnsiTheme="minorBidi"/>
                <w:color w:val="000000" w:themeColor="text1"/>
                <w:sz w:val="28"/>
                <w:szCs w:val="28"/>
                <w:rtl/>
                <w:lang w:bidi="ar-DZ"/>
              </w:rPr>
              <w:t>تتطلبها</w:t>
            </w:r>
            <w:r w:rsidRPr="00981E8C">
              <w:rPr>
                <w:rFonts w:asciiTheme="minorBidi" w:hAnsiTheme="minorBidi"/>
                <w:sz w:val="28"/>
                <w:szCs w:val="28"/>
                <w:rtl/>
                <w:lang w:bidi="ar-DZ"/>
              </w:rPr>
              <w:t xml:space="preserve"> مني مهنة التدريـس</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أشعـر بثقل المسؤولية المهنية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تعد المرحلة التعليمية التي أدرس فيها من أصعب المراحل</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يرهقـني تصحيــح </w:t>
            </w:r>
            <w:r w:rsidRPr="00981E8C">
              <w:rPr>
                <w:rFonts w:asciiTheme="minorBidi" w:hAnsiTheme="minorBidi" w:hint="cs"/>
                <w:sz w:val="28"/>
                <w:szCs w:val="28"/>
                <w:rtl/>
                <w:lang w:bidi="ar-DZ"/>
              </w:rPr>
              <w:t>الامتحانات</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التحضير الدائم للدروس يتطلب مني بذل جهود </w:t>
            </w:r>
            <w:r w:rsidRPr="00981E8C">
              <w:rPr>
                <w:rFonts w:asciiTheme="minorBidi" w:hAnsiTheme="minorBidi" w:hint="cs"/>
                <w:sz w:val="28"/>
                <w:szCs w:val="28"/>
                <w:rtl/>
                <w:lang w:bidi="ar-DZ"/>
              </w:rPr>
              <w:t>إضافية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اشعر </w:t>
            </w:r>
            <w:r w:rsidRPr="00981E8C">
              <w:rPr>
                <w:rFonts w:asciiTheme="minorBidi" w:hAnsiTheme="minorBidi" w:hint="cs"/>
                <w:sz w:val="28"/>
                <w:szCs w:val="28"/>
                <w:rtl/>
                <w:lang w:bidi="ar-DZ"/>
              </w:rPr>
              <w:t>بالانزعاج</w:t>
            </w:r>
            <w:r w:rsidRPr="00981E8C">
              <w:rPr>
                <w:rFonts w:asciiTheme="minorBidi" w:hAnsiTheme="minorBidi"/>
                <w:sz w:val="28"/>
                <w:szCs w:val="28"/>
                <w:rtl/>
                <w:lang w:bidi="ar-DZ"/>
              </w:rPr>
              <w:t xml:space="preserve"> عندما ألاحظ أن التلاميذ لا يستوعبون الدروس بسبب كثافة البرامج التعليمية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اشعر بصعوبة التدريس في ظل وجود  فروق فردية بين التلاميذ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يضايقني انتشار العنف في الوسط المدرسي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تزعجني لا مبالاة أغلبية التلاميذ للدراسة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تقلقني طريقة تقييم المفتشين لعملي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يزعجني غياب الطب المهني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أشعر بأن الاكتظاظ في الأقسام يسبب لي إرهاقا مضاعفا</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نقص الوسائل التعليمية يزيد من شعوري بالقلق والتوتر</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يضايقني ضعف الاهتمام بالصيانة المدرسية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أشعر بصعوبات كثيرة في تأدية عملي بسبب ارتفاع درجات الحرارة بالأقسام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أنزعج من كثرة المستجدات المدرسية ( المناهج ، التقويم ، القرارات المفاجئة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10348" w:type="dxa"/>
            <w:gridSpan w:val="7"/>
            <w:shd w:val="clear" w:color="auto" w:fill="A6A6A6" w:themeFill="background1" w:themeFillShade="A6"/>
          </w:tcPr>
          <w:p w:rsidR="00985CFC" w:rsidRPr="00981E8C" w:rsidRDefault="00985CFC" w:rsidP="00985CFC">
            <w:pPr>
              <w:ind w:left="142"/>
              <w:rPr>
                <w:rFonts w:asciiTheme="minorBidi" w:hAnsiTheme="minorBidi"/>
                <w:sz w:val="28"/>
                <w:szCs w:val="28"/>
                <w:lang w:bidi="ar-DZ"/>
              </w:rPr>
            </w:pPr>
            <w:r w:rsidRPr="00981E8C">
              <w:rPr>
                <w:rFonts w:hint="cs"/>
                <w:sz w:val="28"/>
                <w:szCs w:val="28"/>
                <w:rtl/>
                <w:lang w:bidi="ar-DZ"/>
              </w:rPr>
              <w:t>المحور الثالث : ضغوط علائقية ( العلاقات )</w:t>
            </w:r>
            <w:r>
              <w:rPr>
                <w:rFonts w:hint="cs"/>
                <w:rtl/>
                <w:lang w:bidi="ar-DZ"/>
              </w:rPr>
              <w:t xml:space="preserve"> </w:t>
            </w:r>
            <w:r w:rsidRPr="001209EF">
              <w:rPr>
                <w:rFonts w:hint="cs"/>
                <w:sz w:val="28"/>
                <w:szCs w:val="28"/>
                <w:rtl/>
                <w:lang w:bidi="ar-DZ"/>
              </w:rPr>
              <w:t>الاجتماعية</w:t>
            </w: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يزعجني عدم تواجد الدعم و المساندة من قبل </w:t>
            </w:r>
            <w:r w:rsidRPr="00981E8C">
              <w:rPr>
                <w:rFonts w:asciiTheme="minorBidi" w:hAnsiTheme="minorBidi" w:hint="cs"/>
                <w:sz w:val="28"/>
                <w:szCs w:val="28"/>
                <w:rtl/>
                <w:lang w:bidi="ar-DZ"/>
              </w:rPr>
              <w:t>الإدارة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تزيد صعوبة التواصل مع المدير</w:t>
            </w:r>
            <w:r w:rsidRPr="00981E8C">
              <w:rPr>
                <w:rFonts w:asciiTheme="minorBidi" w:hAnsiTheme="minorBidi" w:hint="cs"/>
                <w:sz w:val="28"/>
                <w:szCs w:val="28"/>
                <w:rtl/>
                <w:lang w:bidi="ar-DZ"/>
              </w:rPr>
              <w:t xml:space="preserve"> </w:t>
            </w:r>
            <w:r w:rsidRPr="00981E8C">
              <w:rPr>
                <w:rFonts w:asciiTheme="minorBidi" w:hAnsiTheme="minorBidi"/>
                <w:sz w:val="28"/>
                <w:szCs w:val="28"/>
                <w:rtl/>
                <w:lang w:bidi="ar-DZ"/>
              </w:rPr>
              <w:t xml:space="preserve">من قلقي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يضايقني عدم إشراكي في اتخاذ بعض القرارات التي ترتبط بمهامي التعليمية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يضايقني رفض بعض زملائي للتعاون معي في الأمور المهنية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تؤرقني صراعاتي المستمرة مع زملائي في المهنة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أعاني من عدم انضباط تلاميذي داخل القسم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يزعجني الأولياء في عدم الإطلاع على المسار الدراسي لأبنائهم</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أنزعج من انتشار ظاهر المحاباة و التمييز في البيئة المدرسية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أشعر بأنني لا أشارك في القرارات التي تتخذ في المتوسطة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لا أجد آذانا صاغية لاقتراحاتي التي أقدمها خلال العمل</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يزعجني أخذ الآخرين لممتلكاتي دون إذني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تضايقني قلة معاملة بعض زملائي معي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أنزعج عند إثارة التلاميذ للفوضى داخل القسم</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 xml:space="preserve">أشعر بأن المدير يمانع على العمل </w:t>
            </w:r>
            <w:r w:rsidRPr="00981E8C">
              <w:rPr>
                <w:rFonts w:asciiTheme="minorBidi" w:hAnsiTheme="minorBidi" w:hint="cs"/>
                <w:sz w:val="28"/>
                <w:szCs w:val="28"/>
                <w:rtl/>
                <w:lang w:bidi="ar-DZ"/>
              </w:rPr>
              <w:t>الإبداعي</w:t>
            </w:r>
            <w:r w:rsidRPr="00981E8C">
              <w:rPr>
                <w:rFonts w:asciiTheme="minorBidi" w:hAnsiTheme="minorBidi"/>
                <w:sz w:val="28"/>
                <w:szCs w:val="28"/>
                <w:rtl/>
                <w:lang w:bidi="ar-DZ"/>
              </w:rPr>
              <w:t xml:space="preserve"> بالبيئة المدرسية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 xml:space="preserve">أشعر بأن المدير تسلطي و انفرادي  في  اتخاذ القرارات  دون </w:t>
            </w:r>
            <w:r w:rsidRPr="00981E8C">
              <w:rPr>
                <w:rFonts w:asciiTheme="minorBidi" w:hAnsiTheme="minorBidi" w:hint="cs"/>
                <w:sz w:val="28"/>
                <w:szCs w:val="28"/>
                <w:rtl/>
                <w:lang w:bidi="ar-DZ"/>
              </w:rPr>
              <w:t>إشراك</w:t>
            </w:r>
            <w:r w:rsidRPr="00981E8C">
              <w:rPr>
                <w:rFonts w:asciiTheme="minorBidi" w:hAnsiTheme="minorBidi"/>
                <w:sz w:val="28"/>
                <w:szCs w:val="28"/>
                <w:rtl/>
                <w:lang w:bidi="ar-DZ"/>
              </w:rPr>
              <w:t xml:space="preserve"> الآخرين</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أشعر بأن جميع الأساتذة يقدرون أهمية العلاقات الشخصية فيما بينهم</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 xml:space="preserve">أشعر بأن إمكانية الحوار المباشر مع المدير متاحة دائما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أشعر بأن المتوسطة التي أعمل فيها تبعث على الإجهاد و التوتر</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أتألم من نظرة المجتمع السلبية لمهنة التدريس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Pr="00264943"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لا أحظى بالمكانة التي أستحقها في المجتمع </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10348" w:type="dxa"/>
            <w:gridSpan w:val="7"/>
            <w:shd w:val="clear" w:color="auto" w:fill="A6A6A6" w:themeFill="background1" w:themeFillShade="A6"/>
          </w:tcPr>
          <w:p w:rsidR="00985CFC" w:rsidRPr="00981E8C" w:rsidRDefault="00985CFC" w:rsidP="00985CFC">
            <w:pPr>
              <w:ind w:left="142"/>
              <w:rPr>
                <w:rFonts w:asciiTheme="minorBidi" w:hAnsiTheme="minorBidi"/>
                <w:sz w:val="28"/>
                <w:szCs w:val="28"/>
                <w:lang w:bidi="ar-DZ"/>
              </w:rPr>
            </w:pPr>
            <w:r w:rsidRPr="00981E8C">
              <w:rPr>
                <w:rFonts w:hint="cs"/>
                <w:sz w:val="28"/>
                <w:szCs w:val="28"/>
                <w:rtl/>
                <w:lang w:bidi="ar-DZ"/>
              </w:rPr>
              <w:t>المحور الرابع : ضغوط متعلقة بالأجر وأوقات العمل</w:t>
            </w: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يرهقني عدد الساعات التي أدرسها أسبوعيا</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برمجة أوقات عملي لا تراعي ظروفي الخاصة</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أجد نفسي مضطرا لتدريس ساعات إضافية لتغطية حاجاتي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Default="00985CFC" w:rsidP="00985CFC"/>
        </w:tc>
        <w:tc>
          <w:tcPr>
            <w:tcW w:w="5812"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أنزعج لنقص فرص الترقية في مهنتي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تضطرني مهنة التدريس لممارسة مهنة أخرى قصد تحسين وضعيتي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يزعجني ضيق وقت الراحة بين الحصص</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r w:rsidR="00985CFC" w:rsidRPr="00981E8C" w:rsidTr="00985CFC">
        <w:tc>
          <w:tcPr>
            <w:tcW w:w="675" w:type="dxa"/>
          </w:tcPr>
          <w:p w:rsidR="00985CFC" w:rsidRPr="00981E8C" w:rsidRDefault="00985CFC" w:rsidP="00985CFC">
            <w:pPr>
              <w:rPr>
                <w:rFonts w:asciiTheme="minorBidi" w:hAnsiTheme="minorBidi"/>
                <w:sz w:val="28"/>
                <w:szCs w:val="28"/>
                <w:lang w:bidi="ar-DZ"/>
              </w:rPr>
            </w:pPr>
          </w:p>
        </w:tc>
        <w:tc>
          <w:tcPr>
            <w:tcW w:w="851"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850" w:type="dxa"/>
          </w:tcPr>
          <w:p w:rsidR="00985CFC" w:rsidRPr="00981E8C" w:rsidRDefault="00985CFC" w:rsidP="00985CFC">
            <w:pPr>
              <w:rPr>
                <w:rFonts w:asciiTheme="minorBidi" w:hAnsiTheme="minorBidi"/>
                <w:sz w:val="28"/>
                <w:szCs w:val="28"/>
                <w:lang w:bidi="ar-DZ"/>
              </w:rPr>
            </w:pPr>
          </w:p>
        </w:tc>
        <w:tc>
          <w:tcPr>
            <w:tcW w:w="742" w:type="dxa"/>
          </w:tcPr>
          <w:p w:rsidR="00985CFC" w:rsidRDefault="00985CFC" w:rsidP="00985CFC"/>
        </w:tc>
        <w:tc>
          <w:tcPr>
            <w:tcW w:w="5812"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يضايقني ضعف تنظيم وقتي</w:t>
            </w:r>
          </w:p>
        </w:tc>
        <w:tc>
          <w:tcPr>
            <w:tcW w:w="709" w:type="dxa"/>
          </w:tcPr>
          <w:p w:rsidR="00985CFC" w:rsidRPr="00981E8C" w:rsidRDefault="00985CFC" w:rsidP="0080774F">
            <w:pPr>
              <w:pStyle w:val="Paragraphedeliste"/>
              <w:numPr>
                <w:ilvl w:val="0"/>
                <w:numId w:val="49"/>
              </w:numPr>
              <w:rPr>
                <w:rFonts w:asciiTheme="minorBidi" w:hAnsiTheme="minorBidi"/>
                <w:sz w:val="28"/>
                <w:szCs w:val="28"/>
                <w:lang w:bidi="ar-DZ"/>
              </w:rPr>
            </w:pPr>
          </w:p>
        </w:tc>
      </w:tr>
    </w:tbl>
    <w:p w:rsidR="00985CFC" w:rsidRPr="00981E8C" w:rsidRDefault="00985CFC" w:rsidP="00985CFC">
      <w:pPr>
        <w:rPr>
          <w:rFonts w:asciiTheme="minorBidi" w:hAnsiTheme="minorBidi"/>
          <w:b/>
          <w:bCs/>
          <w:sz w:val="28"/>
          <w:szCs w:val="28"/>
          <w:lang w:bidi="ar-DZ"/>
        </w:rPr>
      </w:pPr>
      <w:r w:rsidRPr="00981E8C">
        <w:rPr>
          <w:rFonts w:hint="cs"/>
          <w:b/>
          <w:bCs/>
          <w:sz w:val="28"/>
          <w:szCs w:val="28"/>
          <w:rtl/>
          <w:lang w:bidi="ar-DZ"/>
        </w:rPr>
        <w:t xml:space="preserve">ثانيا / </w:t>
      </w:r>
      <w:r w:rsidRPr="00981E8C">
        <w:rPr>
          <w:b/>
          <w:bCs/>
          <w:color w:val="000000"/>
          <w:sz w:val="28"/>
          <w:szCs w:val="28"/>
          <w:rtl/>
        </w:rPr>
        <w:t>مقياس القلق لجانيت تايلور</w:t>
      </w:r>
      <w:r w:rsidRPr="00981E8C">
        <w:rPr>
          <w:rFonts w:hint="cs"/>
          <w:b/>
          <w:bCs/>
          <w:color w:val="000000"/>
          <w:sz w:val="28"/>
          <w:szCs w:val="28"/>
          <w:rtl/>
        </w:rPr>
        <w:t xml:space="preserve"> (تعريب محمد حسن علاوي)</w:t>
      </w:r>
    </w:p>
    <w:tbl>
      <w:tblPr>
        <w:tblStyle w:val="Grilledutableau"/>
        <w:bidiVisual/>
        <w:tblW w:w="8613" w:type="dxa"/>
        <w:tblLook w:val="04A0" w:firstRow="1" w:lastRow="0" w:firstColumn="1" w:lastColumn="0" w:noHBand="0" w:noVBand="1"/>
      </w:tblPr>
      <w:tblGrid>
        <w:gridCol w:w="806"/>
        <w:gridCol w:w="6672"/>
        <w:gridCol w:w="568"/>
        <w:gridCol w:w="567"/>
      </w:tblGrid>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b/>
                <w:bCs/>
                <w:sz w:val="28"/>
                <w:szCs w:val="28"/>
                <w:rtl/>
                <w:lang w:bidi="ar-DZ"/>
              </w:rPr>
              <w:t>الرقم</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b/>
                <w:bCs/>
                <w:sz w:val="28"/>
                <w:szCs w:val="28"/>
                <w:rtl/>
                <w:lang w:bidi="ar-DZ"/>
              </w:rPr>
              <w:t>الفقرات</w:t>
            </w:r>
          </w:p>
        </w:tc>
        <w:tc>
          <w:tcPr>
            <w:tcW w:w="568"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نعم</w:t>
            </w:r>
          </w:p>
        </w:tc>
        <w:tc>
          <w:tcPr>
            <w:tcW w:w="567"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لا</w:t>
            </w: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lastRenderedPageBreak/>
              <w:t>01</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لا أتعب بسرعة</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02</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أحس غالبا بمغص في معدتي</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03</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أقوم بأداء عملي تحت توتر عصبي شديد</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04</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لا أستطيع أن أركز تفكيري في موضوع واحد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05</w:t>
            </w:r>
          </w:p>
        </w:tc>
        <w:tc>
          <w:tcPr>
            <w:tcW w:w="6672" w:type="dxa"/>
          </w:tcPr>
          <w:p w:rsidR="00985CFC" w:rsidRPr="00981E8C" w:rsidRDefault="00985CFC" w:rsidP="00985CFC">
            <w:pPr>
              <w:rPr>
                <w:rFonts w:ascii="Traditional Arabic" w:hAnsi="Traditional Arabic" w:cs="Traditional Arabic"/>
                <w:b/>
                <w:bCs/>
                <w:sz w:val="28"/>
                <w:szCs w:val="28"/>
                <w:rtl/>
                <w:lang w:bidi="ar-IQ"/>
              </w:rPr>
            </w:pPr>
            <w:r w:rsidRPr="00981E8C">
              <w:rPr>
                <w:rFonts w:ascii="Traditional Arabic" w:hAnsi="Traditional Arabic" w:cs="Traditional Arabic" w:hint="cs"/>
                <w:b/>
                <w:bCs/>
                <w:sz w:val="28"/>
                <w:szCs w:val="28"/>
                <w:rtl/>
                <w:lang w:bidi="ar-DZ"/>
              </w:rPr>
              <w:t>ليست لي ثقة في نفيي</w:t>
            </w:r>
            <w:r>
              <w:rPr>
                <w:rFonts w:ascii="Traditional Arabic" w:hAnsi="Traditional Arabic" w:cs="Traditional Arabic" w:hint="cs"/>
                <w:b/>
                <w:bCs/>
                <w:sz w:val="28"/>
                <w:szCs w:val="28"/>
                <w:rtl/>
                <w:lang w:bidi="ar-IQ"/>
              </w:rPr>
              <w:t xml:space="preserve">  ( نفسي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06</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اعتقد أنني شخص غير عصبي</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07</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ألاحظ أن يدي ترتعش عند محاولتي القيام بعمل ما</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08</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تفكيري في المستقبل يسبب لي القلق</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09</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أصاب بالصداع بصورة نادرة</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10</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اخجل بسهولة بصورة تضايقني</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11</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نادرا ما يدق قلبي بقوة أو اشعر بصعوبة في التنفس</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12</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اعرق بسهولة حتى في الأيام الباردة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13</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احلم أحلاما مزعجة في كثير من الليالي</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14</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أحس بالجوع كل الوقت تقريبا</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15</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من السهولة أن اشعر بالحرج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16</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أنا هادئ ولا تسهل إثارتي</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17</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أحس كثيرا بمتاعب في معدة</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18</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أنا أكثر حساسية من معظم الناس</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19</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يصيبني القلق غالبا على بعض الأشياء</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20</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أتمنى أن أكون سعيدا مثل الآخرين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21</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لا أخجل بسرعة مثل بعض الزملاء</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22</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أحيانا لا أستطيع النوم بسبب القلق</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23</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ابكي بسهولة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24</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أصاب بالإسهال بصورة نادرة</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25</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أشعر بأنني عصبيا في حالات الانتظار</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26</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أنا سعيد معظم الوقت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27</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أخاف غالبا من أن يقوم الآخرين بإحراجي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28</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باستمرار أحس بقلق على شيء أو شخصا ما</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29</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أحلم كثيرا بأشياء لا أستطيع أن اخبر الناس عنها</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30</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أحيانا أشعر بالتوتر لدرجة أنني لا استطيع أن أجلس على مقعد لمدة طويلة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lastRenderedPageBreak/>
              <w:t>31</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أطرافي تكون عادة دافئة بدرجة كافية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32</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أحيانا يصيبني التوتر لدرجة أنني  أجد صعوبة في محاولة النوم</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33</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شعرت أحيانا بأن المتاعب تتراكم علي لدرجة أنني لا أستطع التغلب عليها</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34</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عندما أخجل فإنني غالبا اعرق بصورة تضايقني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35</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في كثير من الأحيان أشعر بالقلق من أشياء تافهة</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36</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في بعض الأحيان أحس بأنني لا شيء</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37</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أجد صعوبة في أن أركز تفكيري على شيء ما</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38</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يصبني الإمساك نادرا</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39</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أخاف من بعض الأفراد رغم علمي أنهم لن يسبب لي الضرر</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40</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نومي غير مريح ومتقطع</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41</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أشعر بعدم الاطمئنان معظم الوقت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42</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أما من الأشخاص الذين يأخذون الأمور بجدية</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43</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مخاوفي تقل كثيرا عن مخاوف أصدقائي</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44</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 xml:space="preserve">أنا شخص عصبي جدا </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45</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الحياة بالنسبة لي تعبا شقاء</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46</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أنا واثق جدا من نفسي</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47</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في بعض الأحيان أعتقد أنه لا فائدة مني على الإطلاق</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48</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أحيانا أشعر أنني أكاد انفجر من القلق</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49</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أخشى مواجهة المشاكل أو اتخاذ قرار هام</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r w:rsidR="00985CFC" w:rsidRPr="00981E8C" w:rsidTr="00985CFC">
        <w:tc>
          <w:tcPr>
            <w:tcW w:w="806"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50</w:t>
            </w:r>
          </w:p>
        </w:tc>
        <w:tc>
          <w:tcPr>
            <w:tcW w:w="6672" w:type="dxa"/>
          </w:tcPr>
          <w:p w:rsidR="00985CFC" w:rsidRPr="00981E8C" w:rsidRDefault="00985CFC" w:rsidP="00985CFC">
            <w:pPr>
              <w:rPr>
                <w:rFonts w:ascii="Traditional Arabic" w:hAnsi="Traditional Arabic" w:cs="Traditional Arabic"/>
                <w:b/>
                <w:bCs/>
                <w:sz w:val="28"/>
                <w:szCs w:val="28"/>
                <w:rtl/>
                <w:lang w:bidi="ar-DZ"/>
              </w:rPr>
            </w:pPr>
            <w:r w:rsidRPr="00981E8C">
              <w:rPr>
                <w:rFonts w:ascii="Traditional Arabic" w:hAnsi="Traditional Arabic" w:cs="Traditional Arabic" w:hint="cs"/>
                <w:b/>
                <w:bCs/>
                <w:sz w:val="28"/>
                <w:szCs w:val="28"/>
                <w:rtl/>
                <w:lang w:bidi="ar-DZ"/>
              </w:rPr>
              <w:t>مستقبلي في العمل يسبب لي القلق</w:t>
            </w:r>
          </w:p>
        </w:tc>
        <w:tc>
          <w:tcPr>
            <w:tcW w:w="568" w:type="dxa"/>
          </w:tcPr>
          <w:p w:rsidR="00985CFC" w:rsidRPr="00981E8C" w:rsidRDefault="00985CFC" w:rsidP="00985CFC">
            <w:pPr>
              <w:rPr>
                <w:rFonts w:ascii="Traditional Arabic" w:hAnsi="Traditional Arabic" w:cs="Traditional Arabic"/>
                <w:b/>
                <w:bCs/>
                <w:sz w:val="28"/>
                <w:szCs w:val="28"/>
                <w:rtl/>
                <w:lang w:bidi="ar-DZ"/>
              </w:rPr>
            </w:pPr>
          </w:p>
        </w:tc>
        <w:tc>
          <w:tcPr>
            <w:tcW w:w="567" w:type="dxa"/>
          </w:tcPr>
          <w:p w:rsidR="00985CFC" w:rsidRPr="00981E8C" w:rsidRDefault="00985CFC" w:rsidP="00985CFC">
            <w:pPr>
              <w:rPr>
                <w:rFonts w:ascii="Traditional Arabic" w:hAnsi="Traditional Arabic" w:cs="Traditional Arabic"/>
                <w:b/>
                <w:bCs/>
                <w:sz w:val="28"/>
                <w:szCs w:val="28"/>
                <w:rtl/>
                <w:lang w:bidi="ar-DZ"/>
              </w:rPr>
            </w:pPr>
          </w:p>
        </w:tc>
      </w:tr>
    </w:tbl>
    <w:p w:rsidR="00985CFC" w:rsidRDefault="00985CFC" w:rsidP="00985CFC">
      <w:pPr>
        <w:rPr>
          <w:sz w:val="28"/>
          <w:szCs w:val="28"/>
          <w:rtl/>
          <w:lang w:bidi="ar-DZ"/>
        </w:rPr>
      </w:pPr>
      <w:r>
        <w:rPr>
          <w:rFonts w:hint="cs"/>
          <w:sz w:val="28"/>
          <w:szCs w:val="28"/>
          <w:rtl/>
          <w:lang w:bidi="ar-DZ"/>
        </w:rPr>
        <w:t xml:space="preserve"> </w:t>
      </w:r>
    </w:p>
    <w:p w:rsidR="00985CFC" w:rsidRDefault="00985CFC" w:rsidP="00985CFC">
      <w:pPr>
        <w:rPr>
          <w:sz w:val="28"/>
          <w:szCs w:val="28"/>
          <w:rtl/>
          <w:lang w:bidi="ar-DZ"/>
        </w:rPr>
      </w:pPr>
    </w:p>
    <w:p w:rsidR="00985CFC" w:rsidRDefault="00985CFC" w:rsidP="00985CFC">
      <w:pPr>
        <w:rPr>
          <w:sz w:val="28"/>
          <w:szCs w:val="28"/>
          <w:rtl/>
          <w:lang w:bidi="ar-DZ"/>
        </w:rPr>
      </w:pPr>
    </w:p>
    <w:p w:rsidR="00985CFC" w:rsidRDefault="00985CFC" w:rsidP="00985CFC">
      <w:pPr>
        <w:rPr>
          <w:sz w:val="28"/>
          <w:szCs w:val="28"/>
          <w:rtl/>
          <w:lang w:bidi="ar-DZ"/>
        </w:rPr>
      </w:pPr>
    </w:p>
    <w:p w:rsidR="00985CFC" w:rsidRDefault="00985CFC" w:rsidP="00985CFC">
      <w:pPr>
        <w:rPr>
          <w:sz w:val="28"/>
          <w:szCs w:val="28"/>
          <w:lang w:bidi="ar-DZ"/>
        </w:rPr>
      </w:pPr>
    </w:p>
    <w:p w:rsidR="00985CFC" w:rsidRDefault="00985CFC" w:rsidP="00985CFC">
      <w:pPr>
        <w:rPr>
          <w:sz w:val="28"/>
          <w:szCs w:val="28"/>
          <w:lang w:bidi="ar-DZ"/>
        </w:rPr>
      </w:pPr>
    </w:p>
    <w:p w:rsidR="00985CFC" w:rsidRPr="00981E8C" w:rsidRDefault="00985CFC" w:rsidP="00985CFC">
      <w:pPr>
        <w:rPr>
          <w:rFonts w:asciiTheme="minorBidi" w:hAnsiTheme="minorBidi"/>
          <w:b/>
          <w:bCs/>
          <w:sz w:val="28"/>
          <w:szCs w:val="28"/>
          <w:lang w:bidi="ar-DZ"/>
        </w:rPr>
      </w:pPr>
      <w:r w:rsidRPr="00981E8C">
        <w:rPr>
          <w:rFonts w:hint="cs"/>
          <w:b/>
          <w:bCs/>
          <w:sz w:val="28"/>
          <w:szCs w:val="28"/>
          <w:rtl/>
          <w:lang w:bidi="ar-DZ"/>
        </w:rPr>
        <w:t>ثا</w:t>
      </w:r>
      <w:r>
        <w:rPr>
          <w:rFonts w:hint="cs"/>
          <w:b/>
          <w:bCs/>
          <w:sz w:val="28"/>
          <w:szCs w:val="28"/>
          <w:rtl/>
          <w:lang w:bidi="ar-DZ"/>
        </w:rPr>
        <w:t>لثا</w:t>
      </w:r>
      <w:r w:rsidRPr="00981E8C">
        <w:rPr>
          <w:rFonts w:hint="cs"/>
          <w:b/>
          <w:bCs/>
          <w:sz w:val="28"/>
          <w:szCs w:val="28"/>
          <w:rtl/>
          <w:lang w:bidi="ar-DZ"/>
        </w:rPr>
        <w:t xml:space="preserve"> / </w:t>
      </w:r>
      <w:r w:rsidRPr="00981E8C">
        <w:rPr>
          <w:rFonts w:asciiTheme="minorBidi" w:hAnsiTheme="minorBidi" w:hint="cs"/>
          <w:b/>
          <w:bCs/>
          <w:sz w:val="28"/>
          <w:szCs w:val="28"/>
          <w:rtl/>
          <w:lang w:bidi="ar-DZ"/>
        </w:rPr>
        <w:t>استبانة التوافق المهني</w:t>
      </w:r>
    </w:p>
    <w:tbl>
      <w:tblPr>
        <w:tblStyle w:val="Grilledutableau"/>
        <w:tblW w:w="10381" w:type="dxa"/>
        <w:jc w:val="center"/>
        <w:tblLayout w:type="fixed"/>
        <w:tblLook w:val="04A0" w:firstRow="1" w:lastRow="0" w:firstColumn="1" w:lastColumn="0" w:noHBand="0" w:noVBand="1"/>
      </w:tblPr>
      <w:tblGrid>
        <w:gridCol w:w="568"/>
        <w:gridCol w:w="709"/>
        <w:gridCol w:w="709"/>
        <w:gridCol w:w="708"/>
        <w:gridCol w:w="709"/>
        <w:gridCol w:w="6331"/>
        <w:gridCol w:w="647"/>
      </w:tblGrid>
      <w:tr w:rsidR="00985CFC" w:rsidRPr="00981E8C" w:rsidTr="00985CFC">
        <w:trPr>
          <w:trHeight w:val="360"/>
          <w:jc w:val="center"/>
        </w:trPr>
        <w:tc>
          <w:tcPr>
            <w:tcW w:w="568"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أبدا</w:t>
            </w:r>
          </w:p>
        </w:tc>
        <w:tc>
          <w:tcPr>
            <w:tcW w:w="709" w:type="dxa"/>
            <w:tcBorders>
              <w:bottom w:val="single" w:sz="4" w:space="0" w:color="auto"/>
              <w:right w:val="single" w:sz="4" w:space="0" w:color="auto"/>
            </w:tcBorders>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نادرا</w:t>
            </w:r>
          </w:p>
        </w:tc>
        <w:tc>
          <w:tcPr>
            <w:tcW w:w="709" w:type="dxa"/>
            <w:tcBorders>
              <w:left w:val="single" w:sz="4" w:space="0" w:color="auto"/>
              <w:bottom w:val="single" w:sz="4" w:space="0" w:color="auto"/>
            </w:tcBorders>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أحيانا</w:t>
            </w:r>
          </w:p>
        </w:tc>
        <w:tc>
          <w:tcPr>
            <w:tcW w:w="708" w:type="dxa"/>
            <w:tcBorders>
              <w:bottom w:val="single" w:sz="4" w:space="0" w:color="auto"/>
              <w:right w:val="single" w:sz="4" w:space="0" w:color="auto"/>
            </w:tcBorders>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غالبا</w:t>
            </w:r>
          </w:p>
        </w:tc>
        <w:tc>
          <w:tcPr>
            <w:tcW w:w="709" w:type="dxa"/>
            <w:tcBorders>
              <w:left w:val="single" w:sz="4" w:space="0" w:color="auto"/>
              <w:bottom w:val="single" w:sz="4" w:space="0" w:color="auto"/>
            </w:tcBorders>
          </w:tcPr>
          <w:p w:rsidR="00985CFC" w:rsidRPr="00981E8C" w:rsidRDefault="00985CFC" w:rsidP="00985CFC">
            <w:pPr>
              <w:rPr>
                <w:rFonts w:asciiTheme="minorBidi" w:hAnsiTheme="minorBidi"/>
                <w:sz w:val="28"/>
                <w:szCs w:val="28"/>
                <w:rtl/>
                <w:lang w:bidi="ar-IQ"/>
              </w:rPr>
            </w:pPr>
            <w:r w:rsidRPr="00981E8C">
              <w:rPr>
                <w:rFonts w:asciiTheme="minorBidi" w:hAnsiTheme="minorBidi"/>
                <w:sz w:val="28"/>
                <w:szCs w:val="28"/>
                <w:rtl/>
                <w:lang w:bidi="ar-DZ"/>
              </w:rPr>
              <w:t>دائما</w:t>
            </w:r>
          </w:p>
        </w:tc>
        <w:tc>
          <w:tcPr>
            <w:tcW w:w="6331" w:type="dxa"/>
          </w:tcPr>
          <w:p w:rsidR="00985CFC" w:rsidRPr="00626401" w:rsidRDefault="00985CFC" w:rsidP="00985CFC">
            <w:pPr>
              <w:rPr>
                <w:rFonts w:asciiTheme="minorBidi" w:hAnsiTheme="minorBidi"/>
                <w:b/>
                <w:bCs/>
                <w:sz w:val="24"/>
                <w:szCs w:val="24"/>
                <w:lang w:bidi="ar-DZ"/>
              </w:rPr>
            </w:pPr>
            <w:r w:rsidRPr="00626401">
              <w:rPr>
                <w:rFonts w:asciiTheme="minorBidi" w:hAnsiTheme="minorBidi"/>
                <w:b/>
                <w:bCs/>
                <w:sz w:val="24"/>
                <w:szCs w:val="24"/>
                <w:rtl/>
                <w:lang w:bidi="ar-DZ"/>
              </w:rPr>
              <w:t>العبــــــــــــــــارة</w:t>
            </w:r>
          </w:p>
        </w:tc>
        <w:tc>
          <w:tcPr>
            <w:tcW w:w="647" w:type="dxa"/>
          </w:tcPr>
          <w:p w:rsidR="00985CFC" w:rsidRPr="00626401" w:rsidRDefault="00985CFC" w:rsidP="00985CFC">
            <w:pPr>
              <w:rPr>
                <w:rFonts w:asciiTheme="minorBidi" w:hAnsiTheme="minorBidi"/>
                <w:b/>
                <w:bCs/>
                <w:sz w:val="24"/>
                <w:szCs w:val="24"/>
                <w:lang w:bidi="ar-DZ"/>
              </w:rPr>
            </w:pPr>
            <w:r w:rsidRPr="00626401">
              <w:rPr>
                <w:rFonts w:asciiTheme="minorBidi" w:hAnsiTheme="minorBidi" w:hint="cs"/>
                <w:b/>
                <w:bCs/>
                <w:sz w:val="24"/>
                <w:szCs w:val="24"/>
                <w:rtl/>
                <w:lang w:bidi="ar-DZ"/>
              </w:rPr>
              <w:t>الرقم</w:t>
            </w:r>
          </w:p>
        </w:tc>
      </w:tr>
      <w:tr w:rsidR="00985CFC" w:rsidRPr="00981E8C" w:rsidTr="00985CFC">
        <w:trPr>
          <w:jc w:val="center"/>
        </w:trPr>
        <w:tc>
          <w:tcPr>
            <w:tcW w:w="10381" w:type="dxa"/>
            <w:gridSpan w:val="7"/>
            <w:shd w:val="clear" w:color="auto" w:fill="A6A6A6" w:themeFill="background1" w:themeFillShade="A6"/>
          </w:tcPr>
          <w:p w:rsidR="00985CFC" w:rsidRPr="00981E8C" w:rsidRDefault="00985CFC" w:rsidP="00985CFC">
            <w:pPr>
              <w:ind w:left="142"/>
              <w:rPr>
                <w:rFonts w:asciiTheme="minorBidi" w:hAnsiTheme="minorBidi"/>
                <w:sz w:val="28"/>
                <w:szCs w:val="28"/>
                <w:lang w:bidi="ar-DZ"/>
              </w:rPr>
            </w:pPr>
            <w:r w:rsidRPr="00981E8C">
              <w:rPr>
                <w:rFonts w:hint="cs"/>
                <w:sz w:val="28"/>
                <w:szCs w:val="28"/>
                <w:rtl/>
                <w:lang w:bidi="ar-DZ"/>
              </w:rPr>
              <w:lastRenderedPageBreak/>
              <w:t>المحور الأول : طبيعة و ظروف العمل في التعليم المتوسط</w:t>
            </w: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تتيح إمكانياتك ممارسة مهنة التدريس بيسر وسهولة</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تحقق مهنة التدريس ميولك و رغباتك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بأن درسك في مجال تخصصك مجهدا</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مهنة التدريس مهنة شاقة</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مكان تأدية عملك بالمتوسطة غير مناسب</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ترى أنه يمكن أن تؤدي عملا آخر بأداء أفضل</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تعتقد أن مهنتك تضر بصحتك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تجد متعة حقيقية في عملك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ترى أن صحتك و لياقتك العامة تناسب مهنة التدريس</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ترى أن طبيعة عملك تضطرك إلى مسايرة و مجاراة رؤسائك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تجبر نفسك على الذهاب إلى عملك معظم الأوقات</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يساعدك جو المتوسطة على تأدية عملك بنجاح</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 xml:space="preserve">ترى أنك تستطيع تعليم المهارات لتلاميذك بسهولة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بصعوبة في تأديتك لعملك نتيجة لنقص الإمكانيات</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بالإنهاك الشديد في نهاية العمل</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تعتقد أن مرافق المؤسسة غير مهيأة لتنفيذ البرامج التعليمية</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تعاني من كثرة الأعباء الكتابية الملقاة على عاتقك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ترى أن القاعات التدريسية لا تتناسب مع عدد التلاميذ</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10381" w:type="dxa"/>
            <w:gridSpan w:val="7"/>
            <w:shd w:val="clear" w:color="auto" w:fill="A6A6A6" w:themeFill="background1" w:themeFillShade="A6"/>
          </w:tcPr>
          <w:p w:rsidR="00985CFC" w:rsidRPr="00981E8C" w:rsidRDefault="00985CFC" w:rsidP="00985CFC">
            <w:pPr>
              <w:ind w:left="142"/>
              <w:rPr>
                <w:rFonts w:asciiTheme="minorBidi" w:hAnsiTheme="minorBidi"/>
                <w:sz w:val="28"/>
                <w:szCs w:val="28"/>
                <w:lang w:bidi="ar-DZ"/>
              </w:rPr>
            </w:pPr>
            <w:r w:rsidRPr="00981E8C">
              <w:rPr>
                <w:rFonts w:hint="cs"/>
                <w:sz w:val="28"/>
                <w:szCs w:val="28"/>
                <w:rtl/>
                <w:lang w:bidi="ar-DZ"/>
              </w:rPr>
              <w:t>المحور الثاني : علاقة الأستاذ مع التلاميذ</w:t>
            </w: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بالضيق إذا اشتكى لك أحد تلاميذك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بالسرور إذا خرجت في رحلة مع تلامذتك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أنت تميل للمرح أثناء تدريسك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أن لك مكانة خاصة لدى تلاميذتك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بالضيق لعدم ملاحظة نتائج جهد</w:t>
            </w:r>
            <w:r w:rsidRPr="00981E8C">
              <w:rPr>
                <w:rFonts w:asciiTheme="minorBidi" w:hAnsiTheme="minorBidi" w:hint="cs"/>
                <w:sz w:val="28"/>
                <w:szCs w:val="28"/>
                <w:rtl/>
                <w:lang w:bidi="ar-DZ"/>
              </w:rPr>
              <w:t xml:space="preserve">ك </w:t>
            </w:r>
            <w:r w:rsidRPr="00981E8C">
              <w:rPr>
                <w:rFonts w:asciiTheme="minorBidi" w:hAnsiTheme="minorBidi"/>
                <w:sz w:val="28"/>
                <w:szCs w:val="28"/>
                <w:rtl/>
                <w:lang w:bidi="ar-DZ"/>
              </w:rPr>
              <w:t>مع التلاميذ</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بتقدير التلاميذ لمجهودك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 xml:space="preserve">تتضايق من سرعة نسيان ما يتعلمه التلاميذ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تساعد التلاميذ على حل مشاكلهم</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تعاني من إهمال بعض التلاميذ لمظهرهم الشخصي</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تتضايق من اللامبالاة المفرطة من قبل بعض التلاميذ</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تنزعج من التلاميذ الذين يعبثون بمرافق المتوسطة</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10381" w:type="dxa"/>
            <w:gridSpan w:val="7"/>
            <w:shd w:val="clear" w:color="auto" w:fill="A6A6A6" w:themeFill="background1" w:themeFillShade="A6"/>
          </w:tcPr>
          <w:p w:rsidR="00985CFC" w:rsidRPr="00981E8C" w:rsidRDefault="00985CFC" w:rsidP="00985CFC">
            <w:pPr>
              <w:ind w:left="142"/>
              <w:rPr>
                <w:rFonts w:asciiTheme="minorBidi" w:hAnsiTheme="minorBidi"/>
                <w:sz w:val="28"/>
                <w:szCs w:val="28"/>
                <w:lang w:bidi="ar-DZ"/>
              </w:rPr>
            </w:pPr>
            <w:r w:rsidRPr="00981E8C">
              <w:rPr>
                <w:rFonts w:hint="cs"/>
                <w:sz w:val="28"/>
                <w:szCs w:val="28"/>
                <w:rtl/>
                <w:lang w:bidi="ar-DZ"/>
              </w:rPr>
              <w:t>المحور الثالث : علاقة الأستاذ مع بقية الزملاء</w:t>
            </w: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بالسرور في الأوقات التي تمضيها مع زملائك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تحرص على تكوين علاقات ايجابية مع زملائك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بالضيق من كثرة انتقاد زملا</w:t>
            </w:r>
            <w:r w:rsidRPr="00981E8C">
              <w:rPr>
                <w:rFonts w:asciiTheme="minorBidi" w:hAnsiTheme="minorBidi" w:hint="cs"/>
                <w:sz w:val="28"/>
                <w:szCs w:val="28"/>
                <w:rtl/>
                <w:lang w:bidi="ar-DZ"/>
              </w:rPr>
              <w:t>ئك</w:t>
            </w:r>
            <w:r w:rsidRPr="00981E8C">
              <w:rPr>
                <w:rFonts w:asciiTheme="minorBidi" w:hAnsiTheme="minorBidi"/>
                <w:sz w:val="28"/>
                <w:szCs w:val="28"/>
                <w:rtl/>
                <w:lang w:bidi="ar-DZ"/>
              </w:rPr>
              <w:t xml:space="preserve"> لك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تعاني من تدخل الأساتذة في شؤون زملائهم الآخرين</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تشعر بأن علاقتك بزملائك طيبة</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تعاني من وجود التكتلات بين الأساتذة في المؤسسة</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تعاني من كثرة الخلافات مع الزملاء</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تعاني من صعوبة تكوين العلاقات الاجتماعية مع الزملاء</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 xml:space="preserve">يزعجك استخفاف بعض الأساتذة بزملائهم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تشعر بعدم تقدير زملائك لك في العمل</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10381" w:type="dxa"/>
            <w:gridSpan w:val="7"/>
            <w:shd w:val="clear" w:color="auto" w:fill="A6A6A6" w:themeFill="background1" w:themeFillShade="A6"/>
          </w:tcPr>
          <w:p w:rsidR="00985CFC" w:rsidRPr="00981E8C" w:rsidRDefault="00985CFC" w:rsidP="00985CFC">
            <w:pPr>
              <w:ind w:left="142"/>
              <w:rPr>
                <w:rFonts w:asciiTheme="minorBidi" w:hAnsiTheme="minorBidi"/>
                <w:sz w:val="28"/>
                <w:szCs w:val="28"/>
                <w:lang w:bidi="ar-DZ"/>
              </w:rPr>
            </w:pPr>
            <w:r w:rsidRPr="00981E8C">
              <w:rPr>
                <w:rFonts w:hint="cs"/>
                <w:sz w:val="28"/>
                <w:szCs w:val="28"/>
                <w:rtl/>
                <w:lang w:bidi="ar-DZ"/>
              </w:rPr>
              <w:t>المحور الرابع : علاقة الأستاذ مع الإطار الإداري</w:t>
            </w: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تجد نقص</w:t>
            </w:r>
            <w:r w:rsidRPr="00981E8C">
              <w:rPr>
                <w:rFonts w:asciiTheme="minorBidi" w:hAnsiTheme="minorBidi" w:hint="cs"/>
                <w:sz w:val="28"/>
                <w:szCs w:val="28"/>
                <w:rtl/>
                <w:lang w:bidi="ar-DZ"/>
              </w:rPr>
              <w:t>ا</w:t>
            </w:r>
            <w:r w:rsidRPr="00981E8C">
              <w:rPr>
                <w:rFonts w:asciiTheme="minorBidi" w:hAnsiTheme="minorBidi"/>
                <w:sz w:val="28"/>
                <w:szCs w:val="28"/>
                <w:rtl/>
                <w:lang w:bidi="ar-DZ"/>
              </w:rPr>
              <w:t xml:space="preserve"> في الاستجابة إلى توجيه رؤسائك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ترى أن رؤساءك يعاملونك المعاملة التي تستحقها</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يساهم المسؤولون في حل المشكلات التي تواجهها</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تشعر بعدالة و موضوعية المسؤولين في تعاملهم معك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يقدر المسؤولون أداءك المميز للعمل</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يتقبل المسؤولون النقد البناء</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lang w:bidi="ar-DZ"/>
              </w:rPr>
            </w:pPr>
            <w:r w:rsidRPr="00981E8C">
              <w:rPr>
                <w:rFonts w:asciiTheme="minorBidi" w:hAnsiTheme="minorBidi" w:hint="cs"/>
                <w:sz w:val="28"/>
                <w:szCs w:val="28"/>
                <w:rtl/>
                <w:lang w:bidi="ar-DZ"/>
              </w:rPr>
              <w:t>تشعر بالضيق من كثرة الخلافات الإدارية مع المسؤولين</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تشعر بأن العقوبات الإدارية التي تتخذها الإدارة لمعاقبة المخالفين عادلة ومناسبة</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10381" w:type="dxa"/>
            <w:gridSpan w:val="7"/>
            <w:shd w:val="clear" w:color="auto" w:fill="A6A6A6" w:themeFill="background1" w:themeFillShade="A6"/>
          </w:tcPr>
          <w:p w:rsidR="00985CFC" w:rsidRPr="00981E8C" w:rsidRDefault="00985CFC" w:rsidP="00985CFC">
            <w:pPr>
              <w:ind w:left="142"/>
              <w:rPr>
                <w:rFonts w:asciiTheme="minorBidi" w:hAnsiTheme="minorBidi"/>
                <w:sz w:val="28"/>
                <w:szCs w:val="28"/>
                <w:lang w:bidi="ar-DZ"/>
              </w:rPr>
            </w:pPr>
            <w:r w:rsidRPr="00981E8C">
              <w:rPr>
                <w:rFonts w:asciiTheme="minorBidi" w:hAnsiTheme="minorBidi" w:hint="cs"/>
                <w:sz w:val="28"/>
                <w:szCs w:val="28"/>
                <w:rtl/>
                <w:lang w:bidi="ar-DZ"/>
              </w:rPr>
              <w:t xml:space="preserve">المحور الخامس : المحفزات ( الراتب و الترقيات ) </w:t>
            </w: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تدر مهنتك دخلا مناسبا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 xml:space="preserve">تتيح مهنة التدريس فرصا كافية لدخل إضافي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trHeight w:val="445"/>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تفكر أحيانا في تغيير مهنتك بسبب قلة دخلها</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lang w:bidi="ar-DZ"/>
              </w:rPr>
            </w:pPr>
            <w:r w:rsidRPr="00981E8C">
              <w:rPr>
                <w:rFonts w:asciiTheme="minorBidi" w:hAnsiTheme="minorBidi"/>
                <w:sz w:val="28"/>
                <w:szCs w:val="28"/>
                <w:rtl/>
                <w:lang w:bidi="ar-DZ"/>
              </w:rPr>
              <w:t>دخل مهنة التدريس يعادل دخل المهن الأخرى</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تعتقد أن الكفاءة و إتقان العمل ضروري للترقية</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نظام الترقيات في مهنتك يرضيك بدرجة كافية</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 xml:space="preserve">يتناسب راتبك مع الدرجة العلمية التي أعمل بها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 xml:space="preserve">يتناسب راتبك مع طبيعة عملك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 xml:space="preserve">تشعر بالضيق لعد وجود حوافز مالية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hint="cs"/>
                <w:sz w:val="28"/>
                <w:szCs w:val="28"/>
                <w:rtl/>
                <w:lang w:bidi="ar-DZ"/>
              </w:rPr>
              <w:t xml:space="preserve">تستلم راتبك كل شهر بانتظام </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r w:rsidR="00985CFC" w:rsidRPr="00981E8C" w:rsidTr="00985CFC">
        <w:trPr>
          <w:jc w:val="center"/>
        </w:trPr>
        <w:tc>
          <w:tcPr>
            <w:tcW w:w="568"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9" w:type="dxa"/>
          </w:tcPr>
          <w:p w:rsidR="00985CFC" w:rsidRPr="00981E8C" w:rsidRDefault="00985CFC" w:rsidP="00985CFC">
            <w:pPr>
              <w:rPr>
                <w:rFonts w:asciiTheme="minorBidi" w:hAnsiTheme="minorBidi"/>
                <w:sz w:val="28"/>
                <w:szCs w:val="28"/>
                <w:lang w:bidi="ar-DZ"/>
              </w:rPr>
            </w:pPr>
          </w:p>
        </w:tc>
        <w:tc>
          <w:tcPr>
            <w:tcW w:w="708" w:type="dxa"/>
          </w:tcPr>
          <w:p w:rsidR="00985CFC" w:rsidRPr="00981E8C" w:rsidRDefault="00985CFC" w:rsidP="00985CFC">
            <w:pPr>
              <w:rPr>
                <w:rFonts w:asciiTheme="minorBidi" w:hAnsiTheme="minorBidi"/>
                <w:sz w:val="28"/>
                <w:szCs w:val="28"/>
                <w:lang w:bidi="ar-DZ"/>
              </w:rPr>
            </w:pPr>
          </w:p>
        </w:tc>
        <w:tc>
          <w:tcPr>
            <w:tcW w:w="709" w:type="dxa"/>
          </w:tcPr>
          <w:p w:rsidR="00985CFC" w:rsidRDefault="00985CFC" w:rsidP="00985CFC"/>
        </w:tc>
        <w:tc>
          <w:tcPr>
            <w:tcW w:w="6331" w:type="dxa"/>
          </w:tcPr>
          <w:p w:rsidR="00985CFC" w:rsidRPr="00981E8C" w:rsidRDefault="00985CFC" w:rsidP="00985CFC">
            <w:pPr>
              <w:rPr>
                <w:rFonts w:asciiTheme="minorBidi" w:hAnsiTheme="minorBidi"/>
                <w:sz w:val="28"/>
                <w:szCs w:val="28"/>
                <w:rtl/>
                <w:lang w:bidi="ar-DZ"/>
              </w:rPr>
            </w:pPr>
            <w:r w:rsidRPr="00981E8C">
              <w:rPr>
                <w:rFonts w:asciiTheme="minorBidi" w:hAnsiTheme="minorBidi"/>
                <w:sz w:val="28"/>
                <w:szCs w:val="28"/>
                <w:rtl/>
                <w:lang w:bidi="ar-DZ"/>
              </w:rPr>
              <w:t>تعاني من عدم كفاية الراتب لسد حاجاتك</w:t>
            </w:r>
          </w:p>
        </w:tc>
        <w:tc>
          <w:tcPr>
            <w:tcW w:w="647" w:type="dxa"/>
          </w:tcPr>
          <w:p w:rsidR="00985CFC" w:rsidRPr="00981E8C" w:rsidRDefault="00985CFC" w:rsidP="0080774F">
            <w:pPr>
              <w:pStyle w:val="Paragraphedeliste"/>
              <w:numPr>
                <w:ilvl w:val="0"/>
                <w:numId w:val="50"/>
              </w:numPr>
              <w:rPr>
                <w:rFonts w:asciiTheme="minorBidi" w:hAnsiTheme="minorBidi"/>
                <w:sz w:val="28"/>
                <w:szCs w:val="28"/>
                <w:lang w:bidi="ar-DZ"/>
              </w:rPr>
            </w:pPr>
          </w:p>
        </w:tc>
      </w:tr>
    </w:tbl>
    <w:p w:rsidR="00985CFC" w:rsidRPr="001F1379" w:rsidRDefault="00985CFC" w:rsidP="00985CFC">
      <w:pPr>
        <w:spacing w:before="240" w:line="480" w:lineRule="auto"/>
        <w:rPr>
          <w:b/>
          <w:bCs/>
          <w:sz w:val="28"/>
          <w:szCs w:val="28"/>
          <w:lang w:bidi="ar-DZ"/>
        </w:rPr>
      </w:pPr>
    </w:p>
    <w:p w:rsidR="00985CFC" w:rsidRPr="001209EF" w:rsidRDefault="00985CFC" w:rsidP="00985CFC"/>
    <w:p w:rsidR="00985CFC" w:rsidRPr="00985CFC" w:rsidRDefault="00985CFC" w:rsidP="00985CFC">
      <w:pPr>
        <w:spacing w:after="0" w:line="240" w:lineRule="auto"/>
        <w:ind w:left="-144"/>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985CFC" w:rsidRDefault="00985CFC" w:rsidP="00985CFC">
      <w:pPr>
        <w:spacing w:after="0" w:line="240" w:lineRule="auto"/>
        <w:ind w:left="-144"/>
        <w:jc w:val="center"/>
        <w:rPr>
          <w:rFonts w:ascii="Arial" w:hAnsi="Arial" w:cs="Traditional Arabic"/>
          <w:b/>
          <w:bCs/>
          <w:sz w:val="28"/>
          <w:szCs w:val="28"/>
          <w:rtl/>
          <w:lang w:bidi="ar-DZ"/>
        </w:rPr>
      </w:pPr>
    </w:p>
    <w:p w:rsidR="001E4AB1" w:rsidRDefault="001E4AB1" w:rsidP="00E402DA">
      <w:pPr>
        <w:spacing w:after="0" w:line="240" w:lineRule="auto"/>
        <w:ind w:left="-144"/>
        <w:jc w:val="both"/>
        <w:rPr>
          <w:rFonts w:ascii="Arial" w:hAnsi="Arial" w:cs="Traditional Arabic"/>
          <w:b/>
          <w:bCs/>
          <w:sz w:val="28"/>
          <w:szCs w:val="28"/>
          <w:rtl/>
          <w:lang w:bidi="ar-DZ"/>
        </w:rPr>
      </w:pPr>
    </w:p>
    <w:p w:rsidR="000323C9" w:rsidRPr="00432F05" w:rsidRDefault="000323C9" w:rsidP="000323C9">
      <w:pPr>
        <w:bidi w:val="0"/>
        <w:jc w:val="both"/>
        <w:rPr>
          <w:rFonts w:ascii="Cambria" w:hAnsi="Cambria"/>
          <w:b/>
          <w:bCs/>
          <w:sz w:val="24"/>
          <w:szCs w:val="24"/>
        </w:rPr>
      </w:pPr>
      <w:r w:rsidRPr="00432F05">
        <w:rPr>
          <w:rFonts w:ascii="Cambria" w:hAnsi="Cambria"/>
          <w:b/>
          <w:bCs/>
          <w:sz w:val="24"/>
          <w:szCs w:val="24"/>
        </w:rPr>
        <w:t xml:space="preserve">Résumé de l’étude : </w:t>
      </w:r>
    </w:p>
    <w:p w:rsidR="00985CFC" w:rsidRDefault="000323C9" w:rsidP="000323C9">
      <w:pPr>
        <w:bidi w:val="0"/>
        <w:jc w:val="both"/>
        <w:rPr>
          <w:rFonts w:ascii="Cambria" w:hAnsi="Cambria"/>
          <w:sz w:val="24"/>
          <w:szCs w:val="24"/>
          <w:rtl/>
        </w:rPr>
      </w:pPr>
      <w:r>
        <w:rPr>
          <w:rFonts w:ascii="Cambria" w:hAnsi="Cambria"/>
          <w:sz w:val="24"/>
          <w:szCs w:val="24"/>
        </w:rPr>
        <w:t xml:space="preserve">L’étude visait à découvrir les </w:t>
      </w:r>
      <w:r w:rsidRPr="00432F05">
        <w:rPr>
          <w:rFonts w:ascii="Cambria" w:hAnsi="Cambria"/>
          <w:sz w:val="24"/>
          <w:szCs w:val="24"/>
        </w:rPr>
        <w:t>effet</w:t>
      </w:r>
      <w:r>
        <w:rPr>
          <w:rFonts w:ascii="Cambria" w:hAnsi="Cambria"/>
          <w:sz w:val="24"/>
          <w:szCs w:val="24"/>
        </w:rPr>
        <w:t>s</w:t>
      </w:r>
      <w:r w:rsidRPr="00432F05">
        <w:rPr>
          <w:rFonts w:ascii="Cambria" w:hAnsi="Cambria"/>
          <w:sz w:val="24"/>
          <w:szCs w:val="24"/>
        </w:rPr>
        <w:t xml:space="preserve">  de la pratique des activités sportives de loisir sur certains changements psychologiques (pression</w:t>
      </w:r>
    </w:p>
    <w:p w:rsidR="000323C9" w:rsidRDefault="000323C9" w:rsidP="00985CFC">
      <w:pPr>
        <w:bidi w:val="0"/>
        <w:jc w:val="both"/>
        <w:rPr>
          <w:rFonts w:ascii="Cambria" w:hAnsi="Cambria"/>
          <w:sz w:val="24"/>
          <w:szCs w:val="24"/>
        </w:rPr>
      </w:pPr>
      <w:r w:rsidRPr="00432F05">
        <w:rPr>
          <w:rFonts w:ascii="Cambria" w:hAnsi="Cambria"/>
          <w:sz w:val="24"/>
          <w:szCs w:val="24"/>
        </w:rPr>
        <w:lastRenderedPageBreak/>
        <w:t>s, stress…) et leur relation avec l’adéquation professionnelle chez les professeurs du cycle moyen.  L’échantillon se compose de  vingt (20) professeurs, divisés en deux groupes</w:t>
      </w:r>
      <w:r>
        <w:rPr>
          <w:rFonts w:ascii="Cambria" w:hAnsi="Cambria"/>
          <w:sz w:val="24"/>
          <w:szCs w:val="24"/>
        </w:rPr>
        <w:t xml:space="preserve"> l’un expérimental (subit les tests  et l’autre isolé (ne subit pas les tests),</w:t>
      </w:r>
      <w:r w:rsidRPr="00432F05">
        <w:rPr>
          <w:rFonts w:ascii="Cambria" w:hAnsi="Cambria"/>
          <w:sz w:val="24"/>
          <w:szCs w:val="24"/>
        </w:rPr>
        <w:t xml:space="preserve"> choisis consciemment ; pour ce faire, on a utilisé un programme sportif de loisir, le testeur des pressions psychologiques, le testeur du stress et de l’adéquation professionnelle. La démarche adoptée est expérimentale, les outils statistiques utilisés sont les suivants : </w:t>
      </w:r>
    </w:p>
    <w:p w:rsidR="000323C9" w:rsidRDefault="000323C9" w:rsidP="0080774F">
      <w:pPr>
        <w:numPr>
          <w:ilvl w:val="0"/>
          <w:numId w:val="45"/>
        </w:numPr>
        <w:bidi w:val="0"/>
        <w:jc w:val="both"/>
        <w:rPr>
          <w:rFonts w:ascii="Cambria" w:hAnsi="Cambria"/>
          <w:sz w:val="24"/>
          <w:szCs w:val="24"/>
        </w:rPr>
      </w:pPr>
      <w:r>
        <w:rPr>
          <w:rFonts w:ascii="Cambria" w:hAnsi="Cambria"/>
          <w:sz w:val="24"/>
          <w:szCs w:val="24"/>
        </w:rPr>
        <w:t>Les intermédiaires de calcul</w:t>
      </w:r>
    </w:p>
    <w:p w:rsidR="000323C9" w:rsidRDefault="000323C9" w:rsidP="0080774F">
      <w:pPr>
        <w:numPr>
          <w:ilvl w:val="0"/>
          <w:numId w:val="45"/>
        </w:numPr>
        <w:bidi w:val="0"/>
        <w:jc w:val="both"/>
        <w:rPr>
          <w:rFonts w:ascii="Cambria" w:hAnsi="Cambria"/>
          <w:sz w:val="24"/>
          <w:szCs w:val="24"/>
        </w:rPr>
      </w:pPr>
      <w:r>
        <w:rPr>
          <w:rFonts w:ascii="Cambria" w:hAnsi="Cambria"/>
          <w:sz w:val="24"/>
          <w:szCs w:val="24"/>
        </w:rPr>
        <w:t xml:space="preserve">Les déviations à critères </w:t>
      </w:r>
    </w:p>
    <w:p w:rsidR="000323C9" w:rsidRDefault="000323C9" w:rsidP="0080774F">
      <w:pPr>
        <w:numPr>
          <w:ilvl w:val="0"/>
          <w:numId w:val="45"/>
        </w:numPr>
        <w:bidi w:val="0"/>
        <w:jc w:val="both"/>
        <w:rPr>
          <w:rFonts w:ascii="Cambria" w:hAnsi="Cambria"/>
          <w:sz w:val="24"/>
          <w:szCs w:val="24"/>
        </w:rPr>
      </w:pPr>
      <w:r>
        <w:rPr>
          <w:rFonts w:ascii="Cambria" w:hAnsi="Cambria"/>
          <w:sz w:val="24"/>
          <w:szCs w:val="24"/>
        </w:rPr>
        <w:t xml:space="preserve">Le test </w:t>
      </w:r>
      <w:r w:rsidRPr="008A7FB3">
        <w:rPr>
          <w:rFonts w:ascii="Cambria" w:hAnsi="Cambria"/>
          <w:b/>
          <w:bCs/>
          <w:sz w:val="24"/>
          <w:szCs w:val="24"/>
        </w:rPr>
        <w:t>Mann Whitney</w:t>
      </w:r>
      <w:r>
        <w:rPr>
          <w:rFonts w:ascii="Cambria" w:hAnsi="Cambria"/>
          <w:sz w:val="24"/>
          <w:szCs w:val="24"/>
        </w:rPr>
        <w:t xml:space="preserve"> pour deux échantillons indépendants</w:t>
      </w:r>
    </w:p>
    <w:p w:rsidR="000323C9" w:rsidRDefault="000323C9" w:rsidP="0080774F">
      <w:pPr>
        <w:numPr>
          <w:ilvl w:val="0"/>
          <w:numId w:val="45"/>
        </w:numPr>
        <w:bidi w:val="0"/>
        <w:jc w:val="both"/>
        <w:rPr>
          <w:rFonts w:ascii="Cambria" w:hAnsi="Cambria"/>
          <w:sz w:val="24"/>
          <w:szCs w:val="24"/>
        </w:rPr>
      </w:pPr>
      <w:r>
        <w:rPr>
          <w:rFonts w:ascii="Cambria" w:hAnsi="Cambria"/>
          <w:sz w:val="24"/>
          <w:szCs w:val="24"/>
        </w:rPr>
        <w:t xml:space="preserve">Le test </w:t>
      </w:r>
      <w:r w:rsidRPr="008A7FB3">
        <w:rPr>
          <w:rFonts w:ascii="Cambria" w:hAnsi="Cambria"/>
          <w:b/>
          <w:bCs/>
          <w:sz w:val="24"/>
          <w:szCs w:val="24"/>
        </w:rPr>
        <w:t>Wilcoxon</w:t>
      </w:r>
      <w:r>
        <w:rPr>
          <w:rFonts w:ascii="Cambria" w:hAnsi="Cambria"/>
          <w:sz w:val="24"/>
          <w:szCs w:val="24"/>
        </w:rPr>
        <w:t xml:space="preserve"> pour deux échantillons dépendants </w:t>
      </w:r>
    </w:p>
    <w:p w:rsidR="000323C9" w:rsidRDefault="000323C9" w:rsidP="000323C9">
      <w:pPr>
        <w:bidi w:val="0"/>
        <w:jc w:val="both"/>
        <w:rPr>
          <w:rFonts w:ascii="Cambria" w:hAnsi="Cambria"/>
          <w:sz w:val="24"/>
          <w:szCs w:val="24"/>
        </w:rPr>
      </w:pPr>
      <w:r>
        <w:rPr>
          <w:rFonts w:ascii="Cambria" w:hAnsi="Cambria"/>
          <w:sz w:val="24"/>
          <w:szCs w:val="24"/>
        </w:rPr>
        <w:t xml:space="preserve">Le traitement statistique a été réalisé grâce au programme  </w:t>
      </w:r>
      <w:r w:rsidRPr="008A7FB3">
        <w:rPr>
          <w:rFonts w:ascii="Cambria" w:hAnsi="Cambria"/>
          <w:b/>
          <w:bCs/>
          <w:sz w:val="24"/>
          <w:szCs w:val="24"/>
        </w:rPr>
        <w:t xml:space="preserve"> SPSS22</w:t>
      </w:r>
    </w:p>
    <w:p w:rsidR="000323C9" w:rsidRDefault="000323C9" w:rsidP="000323C9">
      <w:pPr>
        <w:bidi w:val="0"/>
        <w:jc w:val="both"/>
        <w:rPr>
          <w:rFonts w:ascii="Cambria" w:hAnsi="Cambria"/>
          <w:sz w:val="24"/>
          <w:szCs w:val="24"/>
        </w:rPr>
      </w:pPr>
      <w:r>
        <w:rPr>
          <w:rFonts w:ascii="Cambria" w:hAnsi="Cambria"/>
          <w:sz w:val="24"/>
          <w:szCs w:val="24"/>
        </w:rPr>
        <w:t xml:space="preserve">Les résultats obtenus sont les suivants : </w:t>
      </w:r>
    </w:p>
    <w:p w:rsidR="000323C9" w:rsidRDefault="000323C9" w:rsidP="0080774F">
      <w:pPr>
        <w:numPr>
          <w:ilvl w:val="0"/>
          <w:numId w:val="46"/>
        </w:numPr>
        <w:bidi w:val="0"/>
        <w:contextualSpacing/>
        <w:jc w:val="both"/>
        <w:rPr>
          <w:rFonts w:ascii="Cambria" w:hAnsi="Cambria"/>
          <w:sz w:val="24"/>
          <w:szCs w:val="24"/>
        </w:rPr>
      </w:pPr>
      <w:r>
        <w:rPr>
          <w:rFonts w:ascii="Cambria" w:hAnsi="Cambria"/>
          <w:sz w:val="24"/>
          <w:szCs w:val="24"/>
        </w:rPr>
        <w:t xml:space="preserve">Il y a des différences à caractère statistique au niveau de l’échelle </w:t>
      </w:r>
      <w:r w:rsidRPr="004B10C2">
        <w:rPr>
          <w:rFonts w:ascii="Cambria" w:hAnsi="Cambria"/>
          <w:b/>
          <w:bCs/>
          <w:sz w:val="24"/>
          <w:szCs w:val="24"/>
        </w:rPr>
        <w:t>a ≥ 0.05</w:t>
      </w:r>
      <w:r>
        <w:rPr>
          <w:rFonts w:ascii="Cambria" w:hAnsi="Cambria"/>
          <w:sz w:val="24"/>
          <w:szCs w:val="24"/>
        </w:rPr>
        <w:t xml:space="preserve"> concernant les pressions psychologiques, et cela en faveur du groupe expérimental </w:t>
      </w:r>
    </w:p>
    <w:p w:rsidR="000323C9" w:rsidRDefault="000323C9" w:rsidP="0080774F">
      <w:pPr>
        <w:numPr>
          <w:ilvl w:val="0"/>
          <w:numId w:val="46"/>
        </w:numPr>
        <w:bidi w:val="0"/>
        <w:contextualSpacing/>
        <w:jc w:val="both"/>
        <w:rPr>
          <w:rFonts w:ascii="Cambria" w:hAnsi="Cambria"/>
          <w:sz w:val="24"/>
          <w:szCs w:val="24"/>
        </w:rPr>
      </w:pPr>
      <w:r>
        <w:rPr>
          <w:rFonts w:ascii="Cambria" w:hAnsi="Cambria"/>
          <w:sz w:val="24"/>
          <w:szCs w:val="24"/>
        </w:rPr>
        <w:t xml:space="preserve">Il y a des différences à caractère statistique au niveau de l’échelle </w:t>
      </w:r>
      <w:r w:rsidRPr="004B10C2">
        <w:rPr>
          <w:rFonts w:ascii="Cambria" w:hAnsi="Cambria"/>
          <w:b/>
          <w:bCs/>
          <w:sz w:val="24"/>
          <w:szCs w:val="24"/>
        </w:rPr>
        <w:t>a≥0.05</w:t>
      </w:r>
      <w:r>
        <w:rPr>
          <w:rFonts w:ascii="Cambria" w:hAnsi="Cambria"/>
          <w:sz w:val="24"/>
          <w:szCs w:val="24"/>
        </w:rPr>
        <w:t xml:space="preserve"> concernant le stress, et cela en faveur du groupe expérimental. </w:t>
      </w:r>
    </w:p>
    <w:p w:rsidR="000323C9" w:rsidRDefault="000323C9" w:rsidP="0080774F">
      <w:pPr>
        <w:numPr>
          <w:ilvl w:val="0"/>
          <w:numId w:val="46"/>
        </w:numPr>
        <w:bidi w:val="0"/>
        <w:contextualSpacing/>
        <w:jc w:val="both"/>
        <w:rPr>
          <w:rFonts w:ascii="Cambria" w:hAnsi="Cambria"/>
          <w:sz w:val="24"/>
          <w:szCs w:val="24"/>
        </w:rPr>
      </w:pPr>
      <w:r>
        <w:rPr>
          <w:rFonts w:ascii="Cambria" w:hAnsi="Cambria"/>
          <w:sz w:val="24"/>
          <w:szCs w:val="24"/>
        </w:rPr>
        <w:t xml:space="preserve">Il y a des différences à caractère statistique au niveau de l’échelle </w:t>
      </w:r>
      <w:r w:rsidRPr="004B10C2">
        <w:rPr>
          <w:rFonts w:ascii="Cambria" w:hAnsi="Cambria"/>
          <w:b/>
          <w:bCs/>
          <w:sz w:val="24"/>
          <w:szCs w:val="24"/>
        </w:rPr>
        <w:t>a≥0.05</w:t>
      </w:r>
      <w:r>
        <w:rPr>
          <w:rFonts w:ascii="Cambria" w:hAnsi="Cambria"/>
          <w:sz w:val="24"/>
          <w:szCs w:val="24"/>
        </w:rPr>
        <w:t xml:space="preserve"> concernant l’adéquation professionnelle, et cela en faveur du groupe expérimental. </w:t>
      </w:r>
    </w:p>
    <w:p w:rsidR="000323C9" w:rsidRDefault="000323C9" w:rsidP="0080774F">
      <w:pPr>
        <w:numPr>
          <w:ilvl w:val="0"/>
          <w:numId w:val="46"/>
        </w:numPr>
        <w:bidi w:val="0"/>
        <w:contextualSpacing/>
        <w:jc w:val="both"/>
        <w:rPr>
          <w:rFonts w:ascii="Cambria" w:hAnsi="Cambria"/>
          <w:sz w:val="24"/>
          <w:szCs w:val="24"/>
        </w:rPr>
      </w:pPr>
      <w:r>
        <w:rPr>
          <w:rFonts w:ascii="Cambria" w:hAnsi="Cambria"/>
          <w:sz w:val="24"/>
          <w:szCs w:val="24"/>
        </w:rPr>
        <w:t>Il y a une relation contradictoire entre les pressions psychologiques-le stress et l’adéquation professionnelle chez les deux groupes de l’échantillon</w:t>
      </w:r>
    </w:p>
    <w:p w:rsidR="000323C9" w:rsidRDefault="000323C9" w:rsidP="000323C9">
      <w:pPr>
        <w:bidi w:val="0"/>
        <w:ind w:left="1571"/>
        <w:contextualSpacing/>
        <w:jc w:val="both"/>
        <w:rPr>
          <w:rFonts w:ascii="Cambria" w:hAnsi="Cambria"/>
          <w:sz w:val="24"/>
          <w:szCs w:val="24"/>
        </w:rPr>
      </w:pPr>
    </w:p>
    <w:p w:rsidR="000323C9" w:rsidRDefault="000323C9" w:rsidP="000323C9">
      <w:pPr>
        <w:bidi w:val="0"/>
        <w:contextualSpacing/>
        <w:jc w:val="both"/>
        <w:rPr>
          <w:rFonts w:ascii="Cambria" w:hAnsi="Cambria"/>
          <w:b/>
          <w:bCs/>
          <w:sz w:val="24"/>
          <w:szCs w:val="24"/>
        </w:rPr>
      </w:pPr>
      <w:r w:rsidRPr="008A7FB3">
        <w:rPr>
          <w:rFonts w:ascii="Cambria" w:hAnsi="Cambria"/>
          <w:b/>
          <w:bCs/>
          <w:sz w:val="24"/>
          <w:szCs w:val="24"/>
        </w:rPr>
        <w:t xml:space="preserve">Mots-clés : pressions psychologiques, stress, adéquation professionnelle, effets, sport de détente </w:t>
      </w:r>
    </w:p>
    <w:p w:rsidR="000323C9" w:rsidRDefault="000323C9" w:rsidP="000323C9">
      <w:pPr>
        <w:bidi w:val="0"/>
        <w:contextualSpacing/>
        <w:jc w:val="both"/>
        <w:rPr>
          <w:rFonts w:ascii="Cambria" w:hAnsi="Cambria"/>
          <w:b/>
          <w:bCs/>
          <w:sz w:val="24"/>
          <w:szCs w:val="24"/>
        </w:rPr>
      </w:pPr>
    </w:p>
    <w:p w:rsidR="000323C9" w:rsidRDefault="000323C9" w:rsidP="000323C9">
      <w:pPr>
        <w:bidi w:val="0"/>
        <w:contextualSpacing/>
        <w:jc w:val="both"/>
        <w:rPr>
          <w:rFonts w:ascii="Cambria" w:hAnsi="Cambria"/>
          <w:b/>
          <w:bCs/>
          <w:sz w:val="24"/>
          <w:szCs w:val="24"/>
        </w:rPr>
      </w:pPr>
    </w:p>
    <w:p w:rsidR="000323C9" w:rsidRDefault="000323C9" w:rsidP="000323C9">
      <w:pPr>
        <w:bidi w:val="0"/>
        <w:contextualSpacing/>
        <w:jc w:val="both"/>
        <w:rPr>
          <w:rFonts w:ascii="Cambria" w:hAnsi="Cambria"/>
          <w:b/>
          <w:bCs/>
          <w:sz w:val="24"/>
          <w:szCs w:val="24"/>
        </w:rPr>
      </w:pPr>
    </w:p>
    <w:p w:rsidR="000323C9" w:rsidRDefault="000323C9" w:rsidP="000323C9">
      <w:pPr>
        <w:bidi w:val="0"/>
        <w:contextualSpacing/>
        <w:jc w:val="both"/>
        <w:rPr>
          <w:rFonts w:ascii="Cambria" w:hAnsi="Cambria"/>
          <w:b/>
          <w:bCs/>
          <w:sz w:val="24"/>
          <w:szCs w:val="24"/>
        </w:rPr>
      </w:pPr>
    </w:p>
    <w:p w:rsidR="000323C9" w:rsidRDefault="000323C9" w:rsidP="000323C9">
      <w:pPr>
        <w:bidi w:val="0"/>
        <w:contextualSpacing/>
        <w:jc w:val="both"/>
        <w:rPr>
          <w:rFonts w:ascii="Cambria" w:hAnsi="Cambria"/>
          <w:b/>
          <w:bCs/>
          <w:sz w:val="24"/>
          <w:szCs w:val="24"/>
        </w:rPr>
      </w:pPr>
    </w:p>
    <w:p w:rsidR="000323C9" w:rsidRDefault="000323C9" w:rsidP="000323C9">
      <w:pPr>
        <w:bidi w:val="0"/>
        <w:contextualSpacing/>
        <w:jc w:val="both"/>
        <w:rPr>
          <w:rFonts w:ascii="Cambria" w:hAnsi="Cambria"/>
          <w:b/>
          <w:bCs/>
          <w:sz w:val="24"/>
          <w:szCs w:val="24"/>
        </w:rPr>
      </w:pPr>
    </w:p>
    <w:p w:rsidR="000323C9" w:rsidRDefault="000323C9" w:rsidP="000323C9">
      <w:pPr>
        <w:bidi w:val="0"/>
        <w:contextualSpacing/>
        <w:jc w:val="both"/>
        <w:rPr>
          <w:rFonts w:ascii="Cambria" w:hAnsi="Cambria"/>
          <w:b/>
          <w:bCs/>
          <w:sz w:val="24"/>
          <w:szCs w:val="24"/>
        </w:rPr>
      </w:pPr>
    </w:p>
    <w:p w:rsidR="000323C9" w:rsidRPr="00B20A80" w:rsidRDefault="000323C9" w:rsidP="000323C9">
      <w:pPr>
        <w:bidi w:val="0"/>
        <w:jc w:val="both"/>
        <w:rPr>
          <w:rFonts w:ascii="Cambria" w:hAnsi="Cambria"/>
          <w:b/>
          <w:bCs/>
          <w:sz w:val="24"/>
          <w:szCs w:val="24"/>
        </w:rPr>
      </w:pPr>
      <w:r w:rsidRPr="00B20A80">
        <w:rPr>
          <w:b/>
          <w:bCs/>
        </w:rPr>
        <w:t>Summary</w:t>
      </w:r>
      <w:r w:rsidRPr="00B20A80">
        <w:rPr>
          <w:rFonts w:ascii="Cambria" w:hAnsi="Cambria"/>
          <w:b/>
          <w:bCs/>
          <w:sz w:val="24"/>
          <w:szCs w:val="24"/>
        </w:rPr>
        <w:t xml:space="preserve">: </w:t>
      </w:r>
    </w:p>
    <w:p w:rsidR="000323C9" w:rsidRPr="007B4B44" w:rsidRDefault="000323C9" w:rsidP="000323C9">
      <w:pPr>
        <w:bidi w:val="0"/>
        <w:jc w:val="both"/>
        <w:rPr>
          <w:rFonts w:ascii="Cambria" w:hAnsi="Cambria"/>
          <w:sz w:val="24"/>
          <w:szCs w:val="24"/>
        </w:rPr>
      </w:pPr>
      <w:r w:rsidRPr="007B4B44">
        <w:rPr>
          <w:rFonts w:ascii="Cambria" w:hAnsi="Cambria"/>
          <w:sz w:val="24"/>
          <w:szCs w:val="24"/>
        </w:rPr>
        <w:lastRenderedPageBreak/>
        <w:t>The study was targeted to figure out the effects  of the practice of sport activities on the some psycological changes (pressure ,stress) and their  relation - ship with the professional  adequation for the middle school teachers depending on a sample of 20 teachers divided in two two groups ; the experimental group and the accurating one. .they were chsen intentively from  many middle schools in the wilaya of Mostaganem.</w:t>
      </w:r>
    </w:p>
    <w:p w:rsidR="000323C9" w:rsidRPr="007B4B44" w:rsidRDefault="000323C9" w:rsidP="000323C9">
      <w:pPr>
        <w:bidi w:val="0"/>
        <w:jc w:val="both"/>
        <w:rPr>
          <w:rFonts w:ascii="Cambria" w:hAnsi="Cambria"/>
          <w:sz w:val="24"/>
          <w:szCs w:val="24"/>
        </w:rPr>
      </w:pPr>
      <w:r w:rsidRPr="007B4B44">
        <w:rPr>
          <w:rFonts w:ascii="Cambria" w:hAnsi="Cambria"/>
          <w:sz w:val="24"/>
          <w:szCs w:val="24"/>
        </w:rPr>
        <w:t>The tool that is used is :</w:t>
      </w:r>
    </w:p>
    <w:p w:rsidR="000323C9" w:rsidRPr="007B4B44" w:rsidRDefault="000323C9" w:rsidP="0080774F">
      <w:pPr>
        <w:numPr>
          <w:ilvl w:val="0"/>
          <w:numId w:val="47"/>
        </w:numPr>
        <w:bidi w:val="0"/>
        <w:spacing w:line="240" w:lineRule="auto"/>
        <w:ind w:left="714" w:hanging="357"/>
        <w:contextualSpacing/>
        <w:jc w:val="both"/>
        <w:rPr>
          <w:rFonts w:ascii="Cambria" w:hAnsi="Cambria"/>
          <w:sz w:val="24"/>
          <w:szCs w:val="24"/>
        </w:rPr>
      </w:pPr>
      <w:r w:rsidRPr="007B4B44">
        <w:rPr>
          <w:rFonts w:ascii="Cambria" w:hAnsi="Cambria"/>
          <w:sz w:val="24"/>
          <w:szCs w:val="24"/>
        </w:rPr>
        <w:t>The intermediate calculation.</w:t>
      </w:r>
    </w:p>
    <w:p w:rsidR="000323C9" w:rsidRPr="007B4B44" w:rsidRDefault="000323C9" w:rsidP="0080774F">
      <w:pPr>
        <w:numPr>
          <w:ilvl w:val="0"/>
          <w:numId w:val="47"/>
        </w:numPr>
        <w:bidi w:val="0"/>
        <w:spacing w:line="240" w:lineRule="auto"/>
        <w:ind w:left="714" w:hanging="357"/>
        <w:contextualSpacing/>
        <w:jc w:val="both"/>
        <w:rPr>
          <w:rFonts w:ascii="Cambria" w:hAnsi="Cambria"/>
          <w:sz w:val="24"/>
          <w:szCs w:val="24"/>
        </w:rPr>
      </w:pPr>
      <w:r w:rsidRPr="007B4B44">
        <w:rPr>
          <w:rFonts w:ascii="Cambria" w:hAnsi="Cambria"/>
          <w:sz w:val="24"/>
          <w:szCs w:val="24"/>
        </w:rPr>
        <w:t>The criteria bend</w:t>
      </w:r>
    </w:p>
    <w:p w:rsidR="000323C9" w:rsidRPr="007B4B44" w:rsidRDefault="000323C9" w:rsidP="0080774F">
      <w:pPr>
        <w:numPr>
          <w:ilvl w:val="0"/>
          <w:numId w:val="47"/>
        </w:numPr>
        <w:bidi w:val="0"/>
        <w:spacing w:line="240" w:lineRule="auto"/>
        <w:ind w:left="714" w:hanging="357"/>
        <w:contextualSpacing/>
        <w:jc w:val="both"/>
        <w:rPr>
          <w:rFonts w:ascii="Cambria" w:hAnsi="Cambria"/>
          <w:sz w:val="24"/>
          <w:szCs w:val="24"/>
        </w:rPr>
      </w:pPr>
      <w:r w:rsidRPr="007B4B44">
        <w:rPr>
          <w:rFonts w:ascii="Cambria" w:hAnsi="Cambria"/>
          <w:sz w:val="24"/>
          <w:szCs w:val="24"/>
        </w:rPr>
        <w:t>The test of Man Whitney for two independent samples</w:t>
      </w:r>
    </w:p>
    <w:p w:rsidR="000323C9" w:rsidRPr="007B4B44" w:rsidRDefault="000323C9" w:rsidP="0080774F">
      <w:pPr>
        <w:numPr>
          <w:ilvl w:val="0"/>
          <w:numId w:val="47"/>
        </w:numPr>
        <w:bidi w:val="0"/>
        <w:spacing w:line="240" w:lineRule="auto"/>
        <w:ind w:left="714" w:hanging="357"/>
        <w:contextualSpacing/>
        <w:jc w:val="both"/>
        <w:rPr>
          <w:rFonts w:ascii="Cambria" w:hAnsi="Cambria"/>
          <w:sz w:val="24"/>
          <w:szCs w:val="24"/>
        </w:rPr>
      </w:pPr>
      <w:r w:rsidRPr="007B4B44">
        <w:rPr>
          <w:rFonts w:ascii="Cambria" w:hAnsi="Cambria"/>
          <w:sz w:val="24"/>
          <w:szCs w:val="24"/>
        </w:rPr>
        <w:t>The test of WIlcoxon for two linked samples.</w:t>
      </w:r>
    </w:p>
    <w:p w:rsidR="000323C9" w:rsidRPr="007B4B44" w:rsidRDefault="000323C9" w:rsidP="0080774F">
      <w:pPr>
        <w:numPr>
          <w:ilvl w:val="0"/>
          <w:numId w:val="47"/>
        </w:numPr>
        <w:bidi w:val="0"/>
        <w:spacing w:line="240" w:lineRule="auto"/>
        <w:ind w:left="714" w:hanging="357"/>
        <w:contextualSpacing/>
        <w:jc w:val="both"/>
        <w:rPr>
          <w:rFonts w:ascii="Cambria" w:hAnsi="Cambria"/>
          <w:sz w:val="24"/>
          <w:szCs w:val="24"/>
        </w:rPr>
      </w:pPr>
      <w:r w:rsidRPr="007B4B44">
        <w:rPr>
          <w:rFonts w:ascii="Cambria" w:hAnsi="Cambria"/>
          <w:sz w:val="24"/>
          <w:szCs w:val="24"/>
        </w:rPr>
        <w:t>The treatment  was accomplished thanks to S P S S 22 programme.</w:t>
      </w:r>
    </w:p>
    <w:p w:rsidR="000323C9" w:rsidRDefault="000323C9" w:rsidP="000323C9">
      <w:pPr>
        <w:bidi w:val="0"/>
        <w:jc w:val="both"/>
        <w:rPr>
          <w:rFonts w:ascii="Cambria" w:hAnsi="Cambria"/>
          <w:sz w:val="24"/>
          <w:szCs w:val="24"/>
        </w:rPr>
      </w:pPr>
    </w:p>
    <w:p w:rsidR="000323C9" w:rsidRPr="007B4B44" w:rsidRDefault="000323C9" w:rsidP="000323C9">
      <w:pPr>
        <w:bidi w:val="0"/>
        <w:jc w:val="both"/>
        <w:rPr>
          <w:rFonts w:ascii="Cambria" w:hAnsi="Cambria"/>
          <w:sz w:val="24"/>
          <w:szCs w:val="24"/>
        </w:rPr>
      </w:pPr>
      <w:r w:rsidRPr="007B4B44">
        <w:rPr>
          <w:rFonts w:ascii="Cambria" w:hAnsi="Cambria"/>
          <w:sz w:val="24"/>
          <w:szCs w:val="24"/>
        </w:rPr>
        <w:t>-The results  are as following:</w:t>
      </w:r>
    </w:p>
    <w:p w:rsidR="000323C9" w:rsidRPr="007B4B44" w:rsidRDefault="000323C9" w:rsidP="0080774F">
      <w:pPr>
        <w:numPr>
          <w:ilvl w:val="0"/>
          <w:numId w:val="48"/>
        </w:numPr>
        <w:bidi w:val="0"/>
        <w:jc w:val="both"/>
        <w:rPr>
          <w:rFonts w:ascii="Cambria" w:hAnsi="Cambria"/>
          <w:sz w:val="24"/>
          <w:szCs w:val="24"/>
        </w:rPr>
      </w:pPr>
      <w:r w:rsidRPr="007B4B44">
        <w:rPr>
          <w:rFonts w:ascii="Cambria" w:hAnsi="Cambria"/>
          <w:sz w:val="24"/>
          <w:szCs w:val="24"/>
        </w:rPr>
        <w:t>There are some differences at the statistical scale( a.≥ 0.05) in the level of  the psycological pressure for the  results of  the experimental sample and the accurating one for  the experimental one.</w:t>
      </w:r>
    </w:p>
    <w:p w:rsidR="000323C9" w:rsidRPr="007B4B44" w:rsidRDefault="000323C9" w:rsidP="0080774F">
      <w:pPr>
        <w:numPr>
          <w:ilvl w:val="0"/>
          <w:numId w:val="48"/>
        </w:numPr>
        <w:bidi w:val="0"/>
        <w:jc w:val="both"/>
        <w:rPr>
          <w:rFonts w:ascii="Cambria" w:hAnsi="Cambria"/>
          <w:sz w:val="24"/>
          <w:szCs w:val="24"/>
        </w:rPr>
      </w:pPr>
      <w:r w:rsidRPr="007B4B44">
        <w:rPr>
          <w:rFonts w:ascii="Cambria" w:hAnsi="Cambria"/>
          <w:sz w:val="24"/>
          <w:szCs w:val="24"/>
        </w:rPr>
        <w:t>There are  differences at the statistical  scale (a≥0,05) in the level of anxiety for the tests of the experimental sample  tests and the accurating onces  for the experimental sample .</w:t>
      </w:r>
    </w:p>
    <w:p w:rsidR="000323C9" w:rsidRPr="007B4B44" w:rsidRDefault="000323C9" w:rsidP="0080774F">
      <w:pPr>
        <w:numPr>
          <w:ilvl w:val="0"/>
          <w:numId w:val="48"/>
        </w:numPr>
        <w:bidi w:val="0"/>
        <w:jc w:val="both"/>
        <w:rPr>
          <w:rFonts w:ascii="Cambria" w:hAnsi="Cambria"/>
          <w:sz w:val="24"/>
          <w:szCs w:val="24"/>
        </w:rPr>
      </w:pPr>
      <w:r w:rsidRPr="007B4B44">
        <w:rPr>
          <w:rFonts w:ascii="Cambria" w:hAnsi="Cambria"/>
          <w:sz w:val="24"/>
          <w:szCs w:val="24"/>
        </w:rPr>
        <w:t>There are differences of statistical significance at the level of ( a ≥0,05) in the degree of the professional adequation for the results of the tests of the experimental sample and  the accurating one for the experimental one.</w:t>
      </w:r>
    </w:p>
    <w:p w:rsidR="000323C9" w:rsidRPr="007B4B44" w:rsidRDefault="000323C9" w:rsidP="0080774F">
      <w:pPr>
        <w:numPr>
          <w:ilvl w:val="0"/>
          <w:numId w:val="48"/>
        </w:numPr>
        <w:bidi w:val="0"/>
        <w:jc w:val="both"/>
        <w:rPr>
          <w:rFonts w:ascii="Cambria" w:hAnsi="Cambria"/>
          <w:sz w:val="24"/>
          <w:szCs w:val="24"/>
        </w:rPr>
      </w:pPr>
      <w:r w:rsidRPr="007B4B44">
        <w:rPr>
          <w:rFonts w:ascii="Cambria" w:hAnsi="Cambria"/>
          <w:sz w:val="24"/>
          <w:szCs w:val="24"/>
        </w:rPr>
        <w:t>There is a contradictory relation- ship  between the psychological pressure , anxiety  and the professionnal  adequation for the sample of the research; the accurating and the experimental.</w:t>
      </w:r>
    </w:p>
    <w:p w:rsidR="000323C9" w:rsidRPr="007B4B44" w:rsidRDefault="000323C9" w:rsidP="000323C9">
      <w:pPr>
        <w:bidi w:val="0"/>
        <w:jc w:val="both"/>
        <w:rPr>
          <w:rFonts w:ascii="Cambria" w:hAnsi="Cambria"/>
          <w:sz w:val="24"/>
          <w:szCs w:val="24"/>
        </w:rPr>
      </w:pPr>
    </w:p>
    <w:p w:rsidR="000323C9" w:rsidRPr="007B4B44" w:rsidRDefault="000323C9" w:rsidP="000323C9">
      <w:pPr>
        <w:bidi w:val="0"/>
        <w:jc w:val="both"/>
        <w:rPr>
          <w:rFonts w:ascii="Cambria" w:hAnsi="Cambria"/>
          <w:sz w:val="24"/>
          <w:szCs w:val="24"/>
        </w:rPr>
      </w:pPr>
    </w:p>
    <w:p w:rsidR="000323C9" w:rsidRPr="007B4B44" w:rsidRDefault="000323C9" w:rsidP="000323C9">
      <w:pPr>
        <w:bidi w:val="0"/>
        <w:jc w:val="both"/>
        <w:rPr>
          <w:rFonts w:ascii="Cambria" w:hAnsi="Cambria"/>
          <w:b/>
          <w:bCs/>
          <w:sz w:val="24"/>
          <w:szCs w:val="24"/>
        </w:rPr>
      </w:pPr>
      <w:r w:rsidRPr="007B4B44">
        <w:rPr>
          <w:rFonts w:ascii="Cambria" w:hAnsi="Cambria"/>
          <w:b/>
          <w:bCs/>
          <w:sz w:val="24"/>
          <w:szCs w:val="24"/>
        </w:rPr>
        <w:t>Key words: The psychological pressure,</w:t>
      </w:r>
      <w:r>
        <w:rPr>
          <w:rFonts w:ascii="Cambria" w:hAnsi="Cambria"/>
          <w:b/>
          <w:bCs/>
          <w:sz w:val="24"/>
          <w:szCs w:val="24"/>
        </w:rPr>
        <w:t xml:space="preserve"> </w:t>
      </w:r>
      <w:r w:rsidRPr="007B4B44">
        <w:rPr>
          <w:rFonts w:ascii="Cambria" w:hAnsi="Cambria"/>
          <w:b/>
          <w:bCs/>
          <w:sz w:val="24"/>
          <w:szCs w:val="24"/>
        </w:rPr>
        <w:t>anxiety, contributions, the sport relaxation</w:t>
      </w:r>
    </w:p>
    <w:p w:rsidR="000323C9" w:rsidRPr="000323C9" w:rsidRDefault="000323C9" w:rsidP="00E402DA">
      <w:pPr>
        <w:spacing w:after="0" w:line="240" w:lineRule="auto"/>
        <w:ind w:left="-144"/>
        <w:jc w:val="both"/>
        <w:rPr>
          <w:rFonts w:ascii="Arial" w:hAnsi="Arial" w:cs="Traditional Arabic"/>
          <w:b/>
          <w:bCs/>
          <w:sz w:val="32"/>
          <w:szCs w:val="32"/>
          <w:rtl/>
          <w:lang w:bidi="ar-DZ"/>
        </w:rPr>
      </w:pPr>
    </w:p>
    <w:p w:rsidR="000323C9" w:rsidRPr="00A51B48" w:rsidRDefault="000323C9" w:rsidP="000323C9">
      <w:pPr>
        <w:spacing w:after="0" w:line="240" w:lineRule="auto"/>
        <w:ind w:left="-144"/>
        <w:jc w:val="both"/>
        <w:rPr>
          <w:rFonts w:ascii="Arial" w:hAnsi="Arial" w:cs="Traditional Arabic"/>
          <w:b/>
          <w:bCs/>
          <w:sz w:val="32"/>
          <w:szCs w:val="32"/>
          <w:rtl/>
          <w:lang w:bidi="ar-DZ"/>
        </w:rPr>
      </w:pPr>
      <w:r w:rsidRPr="00A51B48">
        <w:rPr>
          <w:rFonts w:ascii="Arial" w:hAnsi="Arial" w:cs="Traditional Arabic" w:hint="cs"/>
          <w:b/>
          <w:bCs/>
          <w:sz w:val="32"/>
          <w:szCs w:val="32"/>
          <w:rtl/>
          <w:lang w:bidi="ar-DZ"/>
        </w:rPr>
        <w:t>ملخص البحث :</w:t>
      </w:r>
    </w:p>
    <w:p w:rsidR="000323C9" w:rsidRPr="00A51B48" w:rsidRDefault="000323C9" w:rsidP="000323C9">
      <w:pPr>
        <w:spacing w:after="0" w:line="240" w:lineRule="auto"/>
        <w:ind w:left="-144"/>
        <w:jc w:val="both"/>
        <w:rPr>
          <w:rFonts w:ascii="Arial" w:hAnsi="Arial" w:cs="Traditional Arabic"/>
          <w:sz w:val="32"/>
          <w:szCs w:val="32"/>
          <w:rtl/>
          <w:lang w:bidi="ar-DZ"/>
        </w:rPr>
      </w:pPr>
      <w:r w:rsidRPr="00A51B48">
        <w:rPr>
          <w:rFonts w:ascii="Arial" w:hAnsi="Arial" w:cs="Traditional Arabic" w:hint="cs"/>
          <w:sz w:val="32"/>
          <w:szCs w:val="32"/>
          <w:rtl/>
          <w:lang w:bidi="ar-DZ"/>
        </w:rPr>
        <w:lastRenderedPageBreak/>
        <w:t xml:space="preserve">   هدفت الدراسة إلى معرفة </w:t>
      </w:r>
      <w:r w:rsidRPr="00A51B48">
        <w:rPr>
          <w:rFonts w:cs="Traditional Arabic" w:hint="cs"/>
          <w:sz w:val="32"/>
          <w:szCs w:val="32"/>
          <w:rtl/>
          <w:lang w:bidi="ar-DZ"/>
        </w:rPr>
        <w:t>مدى إسهامات الممارسة الترويحية الرياضية على بعض المتغيرات النفسية (الضغوط النفسية ، القلق ) وعلاقتها بالتوافق المهني لدى أساتذة التعليم المتوسط.</w:t>
      </w:r>
      <w:r w:rsidRPr="00A51B48">
        <w:rPr>
          <w:rFonts w:ascii="Arial" w:hAnsi="Arial" w:cs="Traditional Arabic" w:hint="cs"/>
          <w:sz w:val="32"/>
          <w:szCs w:val="32"/>
          <w:rtl/>
          <w:lang w:bidi="ar-DZ"/>
        </w:rPr>
        <w:t xml:space="preserve"> مستعينا بعينة قدرت ب (20) أستاذا موزعين </w:t>
      </w:r>
      <w:r>
        <w:rPr>
          <w:rFonts w:ascii="Arial" w:hAnsi="Arial" w:cs="Traditional Arabic" w:hint="cs"/>
          <w:sz w:val="32"/>
          <w:szCs w:val="32"/>
          <w:rtl/>
          <w:lang w:bidi="ar-DZ"/>
        </w:rPr>
        <w:t>على</w:t>
      </w:r>
      <w:r w:rsidRPr="00A51B48">
        <w:rPr>
          <w:rFonts w:ascii="Arial" w:hAnsi="Arial" w:cs="Traditional Arabic" w:hint="cs"/>
          <w:sz w:val="32"/>
          <w:szCs w:val="32"/>
          <w:rtl/>
          <w:lang w:bidi="ar-DZ"/>
        </w:rPr>
        <w:t xml:space="preserve"> مجموعتين ،مجموعة تجريبية و</w:t>
      </w:r>
      <w:r>
        <w:rPr>
          <w:rFonts w:ascii="Arial" w:hAnsi="Arial" w:cs="Traditional Arabic" w:hint="cs"/>
          <w:sz w:val="32"/>
          <w:szCs w:val="32"/>
          <w:rtl/>
          <w:lang w:bidi="ar-DZ"/>
        </w:rPr>
        <w:t xml:space="preserve">مجموعة </w:t>
      </w:r>
      <w:r w:rsidRPr="00A51B48">
        <w:rPr>
          <w:rFonts w:ascii="Arial" w:hAnsi="Arial" w:cs="Traditional Arabic" w:hint="cs"/>
          <w:sz w:val="32"/>
          <w:szCs w:val="32"/>
          <w:rtl/>
          <w:lang w:bidi="ar-DZ"/>
        </w:rPr>
        <w:t>ضابطة</w:t>
      </w:r>
      <w:r>
        <w:rPr>
          <w:rFonts w:ascii="Arial" w:hAnsi="Arial" w:cs="Traditional Arabic" w:hint="cs"/>
          <w:sz w:val="32"/>
          <w:szCs w:val="32"/>
          <w:rtl/>
          <w:lang w:bidi="ar-DZ"/>
        </w:rPr>
        <w:t xml:space="preserve"> </w:t>
      </w:r>
      <w:r w:rsidRPr="00A51B48">
        <w:rPr>
          <w:rFonts w:ascii="Arial" w:hAnsi="Arial" w:cs="Traditional Arabic" w:hint="cs"/>
          <w:sz w:val="32"/>
          <w:szCs w:val="32"/>
          <w:rtl/>
          <w:lang w:bidi="ar-DZ"/>
        </w:rPr>
        <w:t xml:space="preserve">من متوسطات ولاية مستغانم ، اختيروا بالطريقة </w:t>
      </w:r>
      <w:r>
        <w:rPr>
          <w:rFonts w:ascii="Arial" w:hAnsi="Arial" w:cs="Traditional Arabic" w:hint="cs"/>
          <w:sz w:val="32"/>
          <w:szCs w:val="32"/>
          <w:rtl/>
          <w:lang w:bidi="ar-DZ"/>
        </w:rPr>
        <w:t xml:space="preserve">المقصودة </w:t>
      </w:r>
      <w:r w:rsidRPr="00A51B48">
        <w:rPr>
          <w:rFonts w:ascii="Arial" w:hAnsi="Arial" w:cs="Traditional Arabic" w:hint="cs"/>
          <w:sz w:val="32"/>
          <w:szCs w:val="32"/>
          <w:rtl/>
          <w:lang w:bidi="ar-DZ"/>
        </w:rPr>
        <w:t>، حيث استخدم : ببرنامج ترويحي رياضي ومقياس الضغوط النفسية و مقياس القلق ومقياس التوافق المهني ، كما استخدم المنهج التجريبي لملائمته لطبيعة موضوع الدراسة ، واستعان بالوسائل الإحصائية التالية :</w:t>
      </w:r>
    </w:p>
    <w:p w:rsidR="000323C9" w:rsidRPr="00A51B48" w:rsidRDefault="000323C9" w:rsidP="000323C9">
      <w:pPr>
        <w:pStyle w:val="Paragraphedeliste"/>
        <w:numPr>
          <w:ilvl w:val="0"/>
          <w:numId w:val="16"/>
        </w:numPr>
        <w:spacing w:after="0" w:line="240" w:lineRule="auto"/>
        <w:jc w:val="both"/>
        <w:rPr>
          <w:rFonts w:ascii="Arial" w:hAnsi="Arial" w:cs="Traditional Arabic"/>
          <w:sz w:val="32"/>
          <w:szCs w:val="32"/>
          <w:rtl/>
          <w:lang w:bidi="ar-DZ"/>
        </w:rPr>
      </w:pPr>
      <w:r w:rsidRPr="00A51B48">
        <w:rPr>
          <w:rFonts w:ascii="Arial" w:hAnsi="Arial" w:cs="Traditional Arabic" w:hint="cs"/>
          <w:sz w:val="32"/>
          <w:szCs w:val="32"/>
          <w:rtl/>
          <w:lang w:bidi="ar-DZ"/>
        </w:rPr>
        <w:t>المتوسطات الحسابية .</w:t>
      </w:r>
    </w:p>
    <w:p w:rsidR="000323C9" w:rsidRPr="00A51B48" w:rsidRDefault="000323C9" w:rsidP="000323C9">
      <w:pPr>
        <w:pStyle w:val="Paragraphedeliste"/>
        <w:numPr>
          <w:ilvl w:val="0"/>
          <w:numId w:val="16"/>
        </w:numPr>
        <w:spacing w:after="0" w:line="240" w:lineRule="auto"/>
        <w:jc w:val="both"/>
        <w:rPr>
          <w:rFonts w:ascii="Arial" w:hAnsi="Arial" w:cs="Traditional Arabic"/>
          <w:sz w:val="32"/>
          <w:szCs w:val="32"/>
          <w:rtl/>
          <w:lang w:bidi="ar-DZ"/>
        </w:rPr>
      </w:pPr>
      <w:r w:rsidRPr="00A51B48">
        <w:rPr>
          <w:rFonts w:ascii="Arial" w:hAnsi="Arial" w:cs="Traditional Arabic" w:hint="cs"/>
          <w:sz w:val="32"/>
          <w:szCs w:val="32"/>
          <w:rtl/>
          <w:lang w:bidi="ar-DZ"/>
        </w:rPr>
        <w:t>الانحرافات المعيارية .</w:t>
      </w:r>
    </w:p>
    <w:p w:rsidR="000323C9" w:rsidRPr="00A51B48" w:rsidRDefault="000323C9" w:rsidP="000323C9">
      <w:pPr>
        <w:pStyle w:val="Paragraphedeliste"/>
        <w:numPr>
          <w:ilvl w:val="0"/>
          <w:numId w:val="16"/>
        </w:numPr>
        <w:spacing w:after="0" w:line="240" w:lineRule="auto"/>
        <w:jc w:val="both"/>
        <w:rPr>
          <w:rFonts w:ascii="Arial" w:hAnsi="Arial" w:cs="Traditional Arabic"/>
          <w:sz w:val="32"/>
          <w:szCs w:val="32"/>
          <w:lang w:bidi="ar-DZ"/>
        </w:rPr>
      </w:pPr>
      <w:r w:rsidRPr="00A51B48">
        <w:rPr>
          <w:rFonts w:ascii="Arial" w:hAnsi="Arial" w:cs="Traditional Arabic" w:hint="cs"/>
          <w:sz w:val="32"/>
          <w:szCs w:val="32"/>
          <w:rtl/>
          <w:lang w:bidi="ar-DZ"/>
        </w:rPr>
        <w:t>اختبار مان وتني (</w:t>
      </w:r>
      <w:r w:rsidRPr="00A51B48">
        <w:rPr>
          <w:rFonts w:ascii="Arial" w:hAnsi="Arial" w:cs="Traditional Arabic"/>
          <w:sz w:val="32"/>
          <w:szCs w:val="32"/>
          <w:lang w:val="fr-FR"/>
        </w:rPr>
        <w:t>u</w:t>
      </w:r>
      <w:r w:rsidRPr="00A51B48">
        <w:rPr>
          <w:rFonts w:ascii="Arial" w:hAnsi="Arial" w:cs="Traditional Arabic" w:hint="cs"/>
          <w:sz w:val="32"/>
          <w:szCs w:val="32"/>
          <w:rtl/>
          <w:lang w:val="fr-FR" w:bidi="ar-DZ"/>
        </w:rPr>
        <w:t>) لعينتين مستقلتين</w:t>
      </w:r>
      <w:r w:rsidRPr="00A51B48">
        <w:rPr>
          <w:rFonts w:ascii="Arial" w:hAnsi="Arial" w:cs="Traditional Arabic" w:hint="cs"/>
          <w:sz w:val="32"/>
          <w:szCs w:val="32"/>
          <w:rtl/>
          <w:lang w:bidi="ar-DZ"/>
        </w:rPr>
        <w:t>.</w:t>
      </w:r>
    </w:p>
    <w:p w:rsidR="000323C9" w:rsidRDefault="000323C9" w:rsidP="000323C9">
      <w:pPr>
        <w:pStyle w:val="Paragraphedeliste"/>
        <w:numPr>
          <w:ilvl w:val="0"/>
          <w:numId w:val="16"/>
        </w:numPr>
        <w:spacing w:after="0" w:line="240" w:lineRule="auto"/>
        <w:jc w:val="both"/>
        <w:rPr>
          <w:rFonts w:ascii="Arial" w:hAnsi="Arial" w:cs="Traditional Arabic"/>
          <w:sz w:val="32"/>
          <w:szCs w:val="32"/>
          <w:lang w:bidi="ar-DZ"/>
        </w:rPr>
      </w:pPr>
      <w:r w:rsidRPr="00A51B48">
        <w:rPr>
          <w:rFonts w:ascii="Arial" w:hAnsi="Arial" w:cs="Traditional Arabic" w:hint="cs"/>
          <w:sz w:val="32"/>
          <w:szCs w:val="32"/>
          <w:rtl/>
          <w:lang w:bidi="ar-DZ"/>
        </w:rPr>
        <w:t>اختبار ولكوكسون لعينتين مرتبطتين .</w:t>
      </w:r>
    </w:p>
    <w:p w:rsidR="000323C9" w:rsidRPr="00A51B48" w:rsidRDefault="000323C9" w:rsidP="000323C9">
      <w:pPr>
        <w:pStyle w:val="Paragraphedeliste"/>
        <w:numPr>
          <w:ilvl w:val="0"/>
          <w:numId w:val="16"/>
        </w:numPr>
        <w:spacing w:after="0" w:line="240" w:lineRule="auto"/>
        <w:jc w:val="both"/>
        <w:rPr>
          <w:rFonts w:ascii="Arial" w:hAnsi="Arial" w:cs="Traditional Arabic"/>
          <w:sz w:val="32"/>
          <w:szCs w:val="32"/>
          <w:lang w:bidi="ar-DZ"/>
        </w:rPr>
      </w:pPr>
      <w:r>
        <w:rPr>
          <w:rFonts w:ascii="Arial" w:hAnsi="Arial" w:cs="Traditional Arabic" w:hint="cs"/>
          <w:sz w:val="32"/>
          <w:szCs w:val="32"/>
          <w:rtl/>
          <w:lang w:bidi="ar-DZ"/>
        </w:rPr>
        <w:t xml:space="preserve">معامل الارتباط </w:t>
      </w:r>
    </w:p>
    <w:p w:rsidR="000323C9" w:rsidRPr="00A51B48" w:rsidRDefault="000323C9" w:rsidP="000323C9">
      <w:pPr>
        <w:spacing w:after="0" w:line="240" w:lineRule="auto"/>
        <w:ind w:left="-425"/>
        <w:jc w:val="both"/>
        <w:rPr>
          <w:rFonts w:ascii="Arial" w:hAnsi="Arial" w:cs="Traditional Arabic"/>
          <w:sz w:val="32"/>
          <w:szCs w:val="32"/>
          <w:rtl/>
          <w:lang w:bidi="ar-DZ"/>
        </w:rPr>
      </w:pPr>
      <w:r w:rsidRPr="00A51B48">
        <w:rPr>
          <w:rFonts w:ascii="Arial" w:hAnsi="Arial" w:cs="Traditional Arabic" w:hint="cs"/>
          <w:sz w:val="32"/>
          <w:szCs w:val="32"/>
          <w:rtl/>
          <w:lang w:bidi="ar-DZ"/>
        </w:rPr>
        <w:t>* تمت المعالجة الإحصائية باستخدام برنامج الحزم الإحصائية للعلوم الاجتماعية (</w:t>
      </w:r>
      <w:r w:rsidRPr="00A51B48">
        <w:rPr>
          <w:rFonts w:ascii="Arial" w:hAnsi="Arial" w:cs="Traditional Arabic"/>
          <w:sz w:val="32"/>
          <w:szCs w:val="32"/>
          <w:lang w:bidi="ar-DZ"/>
        </w:rPr>
        <w:t>spss22</w:t>
      </w:r>
      <w:r w:rsidRPr="00A51B48">
        <w:rPr>
          <w:rFonts w:ascii="Arial" w:hAnsi="Arial" w:cs="Traditional Arabic"/>
          <w:sz w:val="32"/>
          <w:szCs w:val="32"/>
          <w:lang w:val="fr-FR" w:bidi="ar-DZ"/>
        </w:rPr>
        <w:t xml:space="preserve"> </w:t>
      </w:r>
      <w:r w:rsidRPr="00A51B48">
        <w:rPr>
          <w:rFonts w:ascii="Arial" w:hAnsi="Arial" w:cs="Traditional Arabic" w:hint="cs"/>
          <w:sz w:val="32"/>
          <w:szCs w:val="32"/>
          <w:rtl/>
          <w:lang w:bidi="ar-DZ"/>
        </w:rPr>
        <w:t xml:space="preserve">) </w:t>
      </w:r>
    </w:p>
    <w:p w:rsidR="000323C9" w:rsidRDefault="000323C9" w:rsidP="000323C9">
      <w:pPr>
        <w:spacing w:after="0" w:line="240" w:lineRule="auto"/>
        <w:ind w:left="-425"/>
        <w:jc w:val="both"/>
        <w:rPr>
          <w:rFonts w:ascii="Arial" w:hAnsi="Arial" w:cs="Traditional Arabic"/>
          <w:sz w:val="32"/>
          <w:szCs w:val="32"/>
          <w:lang w:bidi="ar-DZ"/>
        </w:rPr>
      </w:pPr>
      <w:r w:rsidRPr="00A51B48">
        <w:rPr>
          <w:rFonts w:ascii="Arial" w:hAnsi="Arial" w:cs="Traditional Arabic" w:hint="cs"/>
          <w:sz w:val="32"/>
          <w:szCs w:val="32"/>
          <w:rtl/>
          <w:lang w:bidi="ar-DZ"/>
        </w:rPr>
        <w:t>حيث تحصل على النتائج التالية :</w:t>
      </w:r>
    </w:p>
    <w:p w:rsidR="000323C9" w:rsidRDefault="000323C9" w:rsidP="000323C9">
      <w:pPr>
        <w:spacing w:after="0" w:line="240" w:lineRule="auto"/>
        <w:ind w:firstLine="142"/>
        <w:jc w:val="both"/>
        <w:rPr>
          <w:rFonts w:cs="Traditional Arabic"/>
          <w:sz w:val="32"/>
          <w:szCs w:val="32"/>
          <w:rtl/>
          <w:lang w:bidi="ar-DZ"/>
        </w:rPr>
      </w:pPr>
      <w:r>
        <w:rPr>
          <w:rFonts w:ascii="Arial" w:hAnsi="Arial" w:cs="Traditional Arabic"/>
          <w:sz w:val="32"/>
          <w:szCs w:val="32"/>
          <w:lang w:bidi="ar-DZ"/>
        </w:rPr>
        <w:t xml:space="preserve">    </w:t>
      </w:r>
      <w:r>
        <w:rPr>
          <w:rFonts w:ascii="Arial" w:hAnsi="Arial" w:cs="Traditional Arabic" w:hint="cs"/>
          <w:sz w:val="32"/>
          <w:szCs w:val="32"/>
          <w:rtl/>
          <w:lang w:bidi="ar-DZ"/>
        </w:rPr>
        <w:t xml:space="preserve">- </w:t>
      </w:r>
      <w:r>
        <w:rPr>
          <w:rFonts w:cs="Traditional Arabic" w:hint="cs"/>
          <w:sz w:val="32"/>
          <w:szCs w:val="32"/>
          <w:rtl/>
          <w:lang w:bidi="ar-DZ"/>
        </w:rPr>
        <w:t>تتميز العينة الضابطة والتجريبية في القياس القبلي بضغوط نفسية وقلق مرتفع ودرجة توافق مهني منخفضة، أما في القياس البعدي فالعينة التجريبية تتميز بضغوط نفسية وقلق منخفض وتوافق مهني مرتفع عكس العينة الضابطة التي تتميز</w:t>
      </w:r>
      <w:r w:rsidRPr="00807B8A">
        <w:rPr>
          <w:rFonts w:cs="Traditional Arabic" w:hint="cs"/>
          <w:sz w:val="32"/>
          <w:szCs w:val="32"/>
          <w:rtl/>
          <w:lang w:bidi="ar-DZ"/>
        </w:rPr>
        <w:t xml:space="preserve"> </w:t>
      </w:r>
      <w:r>
        <w:rPr>
          <w:rFonts w:cs="Traditional Arabic" w:hint="cs"/>
          <w:sz w:val="32"/>
          <w:szCs w:val="32"/>
          <w:rtl/>
          <w:lang w:bidi="ar-DZ"/>
        </w:rPr>
        <w:t>بضغوط نفسية وقلق مرتفع ودرجة توافق مهني منخفضة.</w:t>
      </w:r>
    </w:p>
    <w:p w:rsidR="000323C9" w:rsidRPr="00A51B48" w:rsidRDefault="000323C9" w:rsidP="000323C9">
      <w:pPr>
        <w:spacing w:after="0" w:line="240" w:lineRule="auto"/>
        <w:ind w:firstLine="14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A51B48">
        <w:rPr>
          <w:rFonts w:cs="Traditional Arabic" w:hint="cs"/>
          <w:sz w:val="32"/>
          <w:szCs w:val="32"/>
          <w:rtl/>
          <w:lang w:bidi="ar-DZ"/>
        </w:rPr>
        <w:t xml:space="preserve"> انه توجد هناك فروق ذات دلالة إحصائية عند مستوى الدلالة (0.05</w:t>
      </w:r>
      <w:r w:rsidRPr="00A51B48">
        <w:rPr>
          <w:rFonts w:cs="Calibri"/>
          <w:sz w:val="32"/>
          <w:szCs w:val="32"/>
          <w:rtl/>
          <w:lang w:bidi="ar-DZ"/>
        </w:rPr>
        <w:t>≥</w:t>
      </w:r>
      <w:r w:rsidRPr="00A51B48">
        <w:rPr>
          <w:rFonts w:ascii="Traditional Arabic" w:hAnsi="Traditional Arabic" w:cs="Calibri"/>
          <w:sz w:val="32"/>
          <w:szCs w:val="32"/>
          <w:rtl/>
          <w:lang w:bidi="ar-DZ"/>
        </w:rPr>
        <w:t>α</w:t>
      </w:r>
      <w:r w:rsidRPr="00A51B48">
        <w:rPr>
          <w:rFonts w:ascii="Traditional Arabic" w:hAnsi="Traditional Arabic" w:cs="Traditional Arabic"/>
          <w:sz w:val="32"/>
          <w:szCs w:val="32"/>
          <w:rtl/>
          <w:lang w:bidi="ar-DZ"/>
        </w:rPr>
        <w:t>)</w:t>
      </w:r>
      <w:r w:rsidRPr="00A51B48">
        <w:rPr>
          <w:rFonts w:ascii="Traditional Arabic" w:hAnsi="Traditional Arabic" w:cs="Traditional Arabic" w:hint="cs"/>
          <w:sz w:val="32"/>
          <w:szCs w:val="32"/>
          <w:rtl/>
          <w:lang w:bidi="ar-DZ"/>
        </w:rPr>
        <w:t xml:space="preserve">في مستوى الضغوط النفسية لنتائج الاختبارات البعدية للعينة التجريبية و الضابطة لصالح العينة التجريبية </w:t>
      </w:r>
    </w:p>
    <w:p w:rsidR="000323C9" w:rsidRPr="00A51B48" w:rsidRDefault="000323C9" w:rsidP="000323C9">
      <w:pPr>
        <w:spacing w:after="0" w:line="240" w:lineRule="auto"/>
        <w:ind w:firstLine="142"/>
        <w:jc w:val="both"/>
        <w:rPr>
          <w:sz w:val="32"/>
          <w:szCs w:val="32"/>
          <w:rtl/>
          <w:lang w:bidi="ar-DZ"/>
        </w:rPr>
      </w:pPr>
      <w:r w:rsidRPr="00A51B48">
        <w:rPr>
          <w:rFonts w:cs="Traditional Arabic" w:hint="cs"/>
          <w:sz w:val="32"/>
          <w:szCs w:val="32"/>
          <w:rtl/>
          <w:lang w:bidi="ar-DZ"/>
        </w:rPr>
        <w:t>-  انه توجد هناك فروق ذات دلالة إحصائية عند مستوى الدلالة (0.05</w:t>
      </w:r>
      <w:r w:rsidRPr="00A51B48">
        <w:rPr>
          <w:rFonts w:cs="Calibri"/>
          <w:sz w:val="32"/>
          <w:szCs w:val="32"/>
          <w:rtl/>
          <w:lang w:bidi="ar-DZ"/>
        </w:rPr>
        <w:t>≥</w:t>
      </w:r>
      <w:r w:rsidRPr="00A51B48">
        <w:rPr>
          <w:rFonts w:ascii="Traditional Arabic" w:hAnsi="Traditional Arabic" w:cs="Calibri"/>
          <w:sz w:val="32"/>
          <w:szCs w:val="32"/>
          <w:rtl/>
          <w:lang w:bidi="ar-DZ"/>
        </w:rPr>
        <w:t>α</w:t>
      </w:r>
      <w:r w:rsidRPr="00A51B48">
        <w:rPr>
          <w:rFonts w:ascii="Traditional Arabic" w:hAnsi="Traditional Arabic" w:cs="Traditional Arabic"/>
          <w:sz w:val="32"/>
          <w:szCs w:val="32"/>
          <w:rtl/>
          <w:lang w:bidi="ar-DZ"/>
        </w:rPr>
        <w:t>)</w:t>
      </w:r>
      <w:r w:rsidRPr="00A51B48">
        <w:rPr>
          <w:rFonts w:ascii="Traditional Arabic" w:hAnsi="Traditional Arabic" w:cs="Traditional Arabic" w:hint="cs"/>
          <w:sz w:val="32"/>
          <w:szCs w:val="32"/>
          <w:rtl/>
          <w:lang w:bidi="ar-DZ"/>
        </w:rPr>
        <w:t>في مستوى القلق لنتائج الاختبارات البعدية للعينة التجريبية و الضابطة لصالح العينة التجريبية .</w:t>
      </w:r>
    </w:p>
    <w:p w:rsidR="000323C9" w:rsidRDefault="000323C9" w:rsidP="000323C9">
      <w:pPr>
        <w:spacing w:after="0" w:line="240" w:lineRule="auto"/>
        <w:ind w:firstLine="142"/>
        <w:jc w:val="both"/>
        <w:rPr>
          <w:rFonts w:ascii="Traditional Arabic" w:hAnsi="Traditional Arabic" w:cs="Traditional Arabic"/>
          <w:sz w:val="32"/>
          <w:szCs w:val="32"/>
          <w:rtl/>
          <w:lang w:bidi="ar-DZ"/>
        </w:rPr>
      </w:pPr>
      <w:r w:rsidRPr="00A51B48">
        <w:rPr>
          <w:rFonts w:cs="Traditional Arabic" w:hint="cs"/>
          <w:sz w:val="32"/>
          <w:szCs w:val="32"/>
          <w:rtl/>
          <w:lang w:bidi="ar-DZ"/>
        </w:rPr>
        <w:t>- انه توجد هناك فروق ذات دلالة إحصائية عند مستوى الدلالة (0.05</w:t>
      </w:r>
      <w:r w:rsidRPr="00A51B48">
        <w:rPr>
          <w:rFonts w:cs="Calibri"/>
          <w:sz w:val="32"/>
          <w:szCs w:val="32"/>
          <w:rtl/>
          <w:lang w:bidi="ar-DZ"/>
        </w:rPr>
        <w:t>≥</w:t>
      </w:r>
      <w:r w:rsidRPr="00A51B48">
        <w:rPr>
          <w:rFonts w:ascii="Traditional Arabic" w:hAnsi="Traditional Arabic" w:cs="Calibri"/>
          <w:sz w:val="32"/>
          <w:szCs w:val="32"/>
          <w:rtl/>
          <w:lang w:bidi="ar-DZ"/>
        </w:rPr>
        <w:t>α</w:t>
      </w:r>
      <w:r w:rsidRPr="00A51B48">
        <w:rPr>
          <w:rFonts w:ascii="Traditional Arabic" w:hAnsi="Traditional Arabic" w:cs="Traditional Arabic"/>
          <w:sz w:val="32"/>
          <w:szCs w:val="32"/>
          <w:rtl/>
          <w:lang w:bidi="ar-DZ"/>
        </w:rPr>
        <w:t>)</w:t>
      </w:r>
      <w:r w:rsidRPr="00A51B48">
        <w:rPr>
          <w:rFonts w:ascii="Traditional Arabic" w:hAnsi="Traditional Arabic" w:cs="Traditional Arabic" w:hint="cs"/>
          <w:sz w:val="32"/>
          <w:szCs w:val="32"/>
          <w:rtl/>
          <w:lang w:bidi="ar-DZ"/>
        </w:rPr>
        <w:t xml:space="preserve">في درجة التوافق المهني لنتائج الاختبارات البعدية للعينة التجريبية و الضابطة لصالح العينة التجريبية . </w:t>
      </w:r>
    </w:p>
    <w:p w:rsidR="000323C9" w:rsidRPr="004C3927" w:rsidRDefault="000323C9" w:rsidP="000323C9">
      <w:pPr>
        <w:spacing w:after="0" w:line="240" w:lineRule="auto"/>
        <w:ind w:firstLine="142"/>
        <w:jc w:val="both"/>
        <w:rPr>
          <w:rFonts w:cs="Traditional Arabic"/>
          <w:sz w:val="32"/>
          <w:szCs w:val="32"/>
          <w:rtl/>
          <w:lang w:bidi="ar-DZ"/>
        </w:rPr>
      </w:pPr>
      <w:r>
        <w:rPr>
          <w:rFonts w:ascii="Traditional Arabic" w:hAnsi="Traditional Arabic" w:cs="Traditional Arabic" w:hint="cs"/>
          <w:sz w:val="32"/>
          <w:szCs w:val="32"/>
          <w:rtl/>
          <w:lang w:bidi="ar-DZ"/>
        </w:rPr>
        <w:t xml:space="preserve">- </w:t>
      </w:r>
      <w:r w:rsidRPr="004C3927">
        <w:rPr>
          <w:rFonts w:cs="Traditional Arabic" w:hint="cs"/>
          <w:sz w:val="32"/>
          <w:szCs w:val="32"/>
          <w:rtl/>
          <w:lang w:bidi="ar-DZ"/>
        </w:rPr>
        <w:t xml:space="preserve">توجد علاقة ارتباطية </w:t>
      </w:r>
      <w:r w:rsidRPr="00F71DE4">
        <w:rPr>
          <w:rFonts w:cs="Traditional Arabic" w:hint="cs"/>
          <w:sz w:val="32"/>
          <w:szCs w:val="32"/>
          <w:rtl/>
          <w:lang w:bidi="ar-DZ"/>
        </w:rPr>
        <w:t>عكسية</w:t>
      </w:r>
      <w:r w:rsidRPr="004C3927">
        <w:rPr>
          <w:rFonts w:cs="Traditional Arabic" w:hint="cs"/>
          <w:sz w:val="32"/>
          <w:szCs w:val="32"/>
          <w:rtl/>
          <w:lang w:bidi="ar-DZ"/>
        </w:rPr>
        <w:t xml:space="preserve"> بين</w:t>
      </w:r>
      <w:r>
        <w:rPr>
          <w:rFonts w:cs="Traditional Arabic" w:hint="cs"/>
          <w:sz w:val="32"/>
          <w:szCs w:val="32"/>
          <w:rtl/>
          <w:lang w:bidi="ar-DZ"/>
        </w:rPr>
        <w:t>(</w:t>
      </w:r>
      <w:r w:rsidRPr="004C3927">
        <w:rPr>
          <w:rFonts w:cs="Traditional Arabic" w:hint="cs"/>
          <w:sz w:val="32"/>
          <w:szCs w:val="32"/>
          <w:rtl/>
          <w:lang w:bidi="ar-DZ"/>
        </w:rPr>
        <w:t>الضغوط النفسية</w:t>
      </w:r>
      <w:r>
        <w:rPr>
          <w:rFonts w:cs="Traditional Arabic" w:hint="cs"/>
          <w:sz w:val="32"/>
          <w:szCs w:val="32"/>
          <w:rtl/>
          <w:lang w:bidi="ar-DZ"/>
        </w:rPr>
        <w:t>،القلق)</w:t>
      </w:r>
      <w:r w:rsidRPr="004C3927">
        <w:rPr>
          <w:rFonts w:cs="Traditional Arabic" w:hint="cs"/>
          <w:sz w:val="32"/>
          <w:szCs w:val="32"/>
          <w:rtl/>
          <w:lang w:bidi="ar-DZ"/>
        </w:rPr>
        <w:t xml:space="preserve"> والتوافق المهني </w:t>
      </w:r>
      <w:r>
        <w:rPr>
          <w:rFonts w:cs="Traditional Arabic" w:hint="cs"/>
          <w:sz w:val="32"/>
          <w:szCs w:val="32"/>
          <w:rtl/>
          <w:lang w:bidi="ar-DZ"/>
        </w:rPr>
        <w:t xml:space="preserve">لدى العينة الضابطة والتجريبية </w:t>
      </w:r>
    </w:p>
    <w:p w:rsidR="000323C9" w:rsidRDefault="000323C9" w:rsidP="000323C9">
      <w:pPr>
        <w:spacing w:after="0" w:line="240" w:lineRule="auto"/>
        <w:jc w:val="both"/>
        <w:rPr>
          <w:rFonts w:ascii="Constantia" w:hAnsi="Constantia" w:cs="Traditional Arabic"/>
          <w:b/>
          <w:bCs/>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lang w:bidi="ar-DZ"/>
        </w:rPr>
        <w:t xml:space="preserve">      </w:t>
      </w:r>
      <w:r>
        <w:rPr>
          <w:rFonts w:cs="Traditional Arabic" w:hint="cs"/>
          <w:sz w:val="32"/>
          <w:szCs w:val="32"/>
          <w:rtl/>
          <w:lang w:bidi="ar-DZ"/>
        </w:rPr>
        <w:t xml:space="preserve">- </w:t>
      </w:r>
      <w:r>
        <w:rPr>
          <w:rFonts w:ascii="Traditional Arabic" w:eastAsiaTheme="minorHAnsi" w:hAnsi="Traditional Arabic" w:cs="Traditional Arabic" w:hint="cs"/>
          <w:sz w:val="32"/>
          <w:szCs w:val="32"/>
          <w:rtl/>
          <w:lang w:val="fr-FR"/>
        </w:rPr>
        <w:t>لل</w:t>
      </w:r>
      <w:r w:rsidRPr="00DD26E0">
        <w:rPr>
          <w:rFonts w:ascii="Traditional Arabic" w:eastAsiaTheme="minorHAnsi" w:hAnsi="Traditional Arabic" w:cs="Traditional Arabic"/>
          <w:sz w:val="32"/>
          <w:szCs w:val="32"/>
          <w:rtl/>
          <w:lang w:val="fr-FR"/>
        </w:rPr>
        <w:t>برنامج</w:t>
      </w:r>
      <w:r w:rsidRPr="00DD26E0">
        <w:rPr>
          <w:rFonts w:ascii="Traditional Arabic" w:eastAsiaTheme="minorHAnsi" w:hAnsi="Traditional Arabic" w:cs="Traditional Arabic" w:hint="cs"/>
          <w:sz w:val="32"/>
          <w:szCs w:val="32"/>
          <w:rtl/>
          <w:lang w:val="fr-FR"/>
        </w:rPr>
        <w:t xml:space="preserve"> الترويحي الرياضي</w:t>
      </w:r>
      <w:r w:rsidRPr="00DD26E0">
        <w:rPr>
          <w:rFonts w:ascii="Traditional Arabic" w:eastAsiaTheme="minorHAnsi" w:hAnsi="Traditional Arabic" w:cs="Traditional Arabic"/>
          <w:sz w:val="32"/>
          <w:szCs w:val="32"/>
          <w:rtl/>
          <w:lang w:val="fr-FR"/>
        </w:rPr>
        <w:t xml:space="preserve"> المقترح</w:t>
      </w:r>
      <w:r>
        <w:rPr>
          <w:rFonts w:ascii="Traditional Arabic" w:eastAsiaTheme="minorHAnsi" w:hAnsi="Traditional Arabic" w:cs="Traditional Arabic" w:hint="cs"/>
          <w:sz w:val="32"/>
          <w:szCs w:val="32"/>
          <w:rtl/>
          <w:lang w:val="fr-FR"/>
        </w:rPr>
        <w:t xml:space="preserve"> تأثير كبير</w:t>
      </w:r>
      <w:r w:rsidRPr="00DD26E0">
        <w:rPr>
          <w:rFonts w:ascii="Traditional Arabic" w:eastAsiaTheme="minorHAnsi" w:hAnsi="Traditional Arabic" w:cs="Traditional Arabic" w:hint="cs"/>
          <w:sz w:val="32"/>
          <w:szCs w:val="32"/>
          <w:rtl/>
          <w:lang w:val="fr-FR"/>
        </w:rPr>
        <w:t xml:space="preserve"> </w:t>
      </w:r>
      <w:r>
        <w:rPr>
          <w:rFonts w:ascii="Traditional Arabic" w:eastAsiaTheme="minorHAnsi" w:hAnsi="Traditional Arabic" w:cs="Traditional Arabic" w:hint="cs"/>
          <w:sz w:val="32"/>
          <w:szCs w:val="32"/>
          <w:rtl/>
          <w:lang w:val="fr-FR"/>
        </w:rPr>
        <w:t>في</w:t>
      </w:r>
      <w:r w:rsidRPr="00DD26E0">
        <w:rPr>
          <w:rFonts w:ascii="Traditional Arabic" w:eastAsiaTheme="minorHAnsi" w:hAnsi="Traditional Arabic" w:cs="Traditional Arabic"/>
          <w:sz w:val="32"/>
          <w:szCs w:val="32"/>
          <w:lang w:val="fr-FR"/>
        </w:rPr>
        <w:t xml:space="preserve"> </w:t>
      </w:r>
      <w:r w:rsidRPr="00DD26E0">
        <w:rPr>
          <w:rFonts w:ascii="Traditional Arabic" w:eastAsiaTheme="minorHAnsi" w:hAnsi="Traditional Arabic" w:cs="Traditional Arabic" w:hint="cs"/>
          <w:sz w:val="32"/>
          <w:szCs w:val="32"/>
          <w:rtl/>
          <w:lang w:val="fr-FR"/>
        </w:rPr>
        <w:t>التخفيف من الضغوط النفسية والقلق والرفع من درجة التوافق المهني لدى أساتذة التعليم المتوسط</w:t>
      </w:r>
      <w:r w:rsidRPr="004C3927">
        <w:rPr>
          <w:rFonts w:ascii="Constantia" w:hAnsi="Constantia" w:cs="Traditional Arabic" w:hint="cs"/>
          <w:b/>
          <w:bCs/>
          <w:sz w:val="32"/>
          <w:szCs w:val="32"/>
          <w:rtl/>
          <w:lang w:bidi="ar-DZ"/>
        </w:rPr>
        <w:t xml:space="preserve"> </w:t>
      </w:r>
    </w:p>
    <w:p w:rsidR="000323C9" w:rsidRPr="00A51B48" w:rsidRDefault="000323C9" w:rsidP="000323C9">
      <w:pPr>
        <w:spacing w:after="0" w:line="240" w:lineRule="auto"/>
        <w:ind w:left="-425"/>
        <w:jc w:val="both"/>
        <w:rPr>
          <w:rFonts w:ascii="Arial" w:hAnsi="Arial" w:cs="Traditional Arabic"/>
          <w:b/>
          <w:bCs/>
          <w:sz w:val="32"/>
          <w:szCs w:val="32"/>
          <w:rtl/>
          <w:lang w:bidi="ar-DZ"/>
        </w:rPr>
      </w:pPr>
      <w:r w:rsidRPr="00A51B48">
        <w:rPr>
          <w:rFonts w:ascii="Arial" w:hAnsi="Arial" w:cs="Traditional Arabic" w:hint="cs"/>
          <w:b/>
          <w:bCs/>
          <w:sz w:val="32"/>
          <w:szCs w:val="32"/>
          <w:rtl/>
          <w:lang w:bidi="ar-DZ"/>
        </w:rPr>
        <w:t xml:space="preserve">الكلمات المفتاحية : </w:t>
      </w:r>
    </w:p>
    <w:p w:rsidR="000323C9" w:rsidRPr="00A51B48" w:rsidRDefault="000323C9" w:rsidP="000323C9">
      <w:pPr>
        <w:spacing w:after="0" w:line="240" w:lineRule="auto"/>
        <w:ind w:left="-425"/>
        <w:jc w:val="both"/>
        <w:rPr>
          <w:rFonts w:ascii="Arial" w:hAnsi="Arial" w:cs="Traditional Arabic"/>
          <w:sz w:val="32"/>
          <w:szCs w:val="32"/>
          <w:rtl/>
          <w:lang w:bidi="ar-DZ"/>
        </w:rPr>
      </w:pPr>
      <w:r>
        <w:rPr>
          <w:rFonts w:ascii="Arial" w:hAnsi="Arial" w:cs="Traditional Arabic" w:hint="cs"/>
          <w:sz w:val="32"/>
          <w:szCs w:val="32"/>
          <w:rtl/>
          <w:lang w:bidi="ar-DZ"/>
        </w:rPr>
        <w:t xml:space="preserve">      </w:t>
      </w:r>
      <w:r>
        <w:rPr>
          <w:rFonts w:ascii="Arial" w:hAnsi="Arial" w:cs="Traditional Arabic"/>
          <w:sz w:val="32"/>
          <w:szCs w:val="32"/>
          <w:lang w:bidi="ar-DZ"/>
        </w:rPr>
        <w:t xml:space="preserve">      </w:t>
      </w:r>
      <w:r>
        <w:rPr>
          <w:rFonts w:ascii="Arial" w:hAnsi="Arial" w:cs="Traditional Arabic" w:hint="cs"/>
          <w:sz w:val="32"/>
          <w:szCs w:val="32"/>
          <w:rtl/>
          <w:lang w:bidi="ar-DZ"/>
        </w:rPr>
        <w:t xml:space="preserve">   </w:t>
      </w:r>
      <w:r w:rsidRPr="00A51B48">
        <w:rPr>
          <w:rFonts w:ascii="Arial" w:hAnsi="Arial" w:cs="Traditional Arabic" w:hint="cs"/>
          <w:sz w:val="32"/>
          <w:szCs w:val="32"/>
          <w:rtl/>
          <w:lang w:bidi="ar-DZ"/>
        </w:rPr>
        <w:t>الضغوط النفسية ـ القلق.التوافق المهني ـ إسهامات ـ الترويح الرياضي.</w:t>
      </w:r>
    </w:p>
    <w:p w:rsidR="00A51B48" w:rsidRDefault="00A51B48" w:rsidP="000323C9">
      <w:pPr>
        <w:spacing w:after="0" w:line="240" w:lineRule="auto"/>
        <w:ind w:left="-144"/>
        <w:jc w:val="both"/>
        <w:rPr>
          <w:rFonts w:ascii="Arial" w:hAnsi="Arial" w:cs="Traditional Arabic"/>
          <w:sz w:val="28"/>
          <w:szCs w:val="28"/>
          <w:rtl/>
          <w:lang w:bidi="ar-DZ"/>
        </w:rPr>
      </w:pPr>
    </w:p>
    <w:sectPr w:rsidR="00A51B48" w:rsidSect="00FD39ED">
      <w:headerReference w:type="even" r:id="rId11"/>
      <w:headerReference w:type="default" r:id="rId12"/>
      <w:footerReference w:type="even" r:id="rId13"/>
      <w:footerReference w:type="default" r:id="rId14"/>
      <w:headerReference w:type="first" r:id="rId15"/>
      <w:footerReference w:type="first" r:id="rId16"/>
      <w:pgSz w:w="11906" w:h="16838"/>
      <w:pgMar w:top="1418" w:right="1841" w:bottom="1985"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39" w:rsidRDefault="004B6639" w:rsidP="00AB251D">
      <w:pPr>
        <w:spacing w:after="0" w:line="240" w:lineRule="auto"/>
      </w:pPr>
      <w:r>
        <w:separator/>
      </w:r>
    </w:p>
  </w:endnote>
  <w:endnote w:type="continuationSeparator" w:id="0">
    <w:p w:rsidR="004B6639" w:rsidRDefault="004B6639" w:rsidP="00AB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iwani Bent">
    <w:altName w:val="Courier New"/>
    <w:panose1 w:val="00000000000000000000"/>
    <w:charset w:val="B2"/>
    <w:family w:val="auto"/>
    <w:pitch w:val="variable"/>
    <w:sig w:usb0="00002001"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Bold">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57" w:rsidRDefault="003C38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30896"/>
      <w:docPartObj>
        <w:docPartGallery w:val="Page Numbers (Bottom of Page)"/>
        <w:docPartUnique/>
      </w:docPartObj>
    </w:sdtPr>
    <w:sdtEndPr/>
    <w:sdtContent>
      <w:p w:rsidR="001812E7" w:rsidRDefault="001812E7" w:rsidP="008D0C6D">
        <w:pPr>
          <w:pStyle w:val="Pieddepage"/>
          <w:jc w:val="center"/>
        </w:pPr>
        <w:r>
          <w:rPr>
            <w:rFonts w:hint="cs"/>
            <w:rtl/>
          </w:rPr>
          <w:t xml:space="preserve">- </w:t>
        </w:r>
        <w:r w:rsidR="004B6639">
          <w:fldChar w:fldCharType="begin"/>
        </w:r>
        <w:r w:rsidR="004B6639">
          <w:instrText xml:space="preserve"> PAGE   \* MERGEFORMAT </w:instrText>
        </w:r>
        <w:r w:rsidR="004B6639">
          <w:fldChar w:fldCharType="separate"/>
        </w:r>
        <w:r w:rsidR="003C3857">
          <w:rPr>
            <w:noProof/>
            <w:rtl/>
          </w:rPr>
          <w:t>1</w:t>
        </w:r>
        <w:r w:rsidR="004B6639">
          <w:rPr>
            <w:noProof/>
          </w:rPr>
          <w:fldChar w:fldCharType="end"/>
        </w:r>
        <w:r>
          <w:rPr>
            <w:rFonts w:hint="cs"/>
            <w:rtl/>
          </w:rPr>
          <w:t>-</w:t>
        </w:r>
      </w:p>
    </w:sdtContent>
  </w:sdt>
  <w:p w:rsidR="001812E7" w:rsidRDefault="001812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57" w:rsidRDefault="003C38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39" w:rsidRDefault="004B6639" w:rsidP="00AB251D">
      <w:pPr>
        <w:spacing w:after="0" w:line="240" w:lineRule="auto"/>
      </w:pPr>
      <w:r>
        <w:separator/>
      </w:r>
    </w:p>
  </w:footnote>
  <w:footnote w:type="continuationSeparator" w:id="0">
    <w:p w:rsidR="004B6639" w:rsidRDefault="004B6639" w:rsidP="00AB2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57" w:rsidRDefault="003C385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E7" w:rsidRDefault="001812E7">
    <w:pPr>
      <w:pStyle w:val="En-tte"/>
      <w:rPr>
        <w:rtl/>
        <w:lang w:bidi="ar-DZ"/>
      </w:rPr>
    </w:pPr>
  </w:p>
  <w:p w:rsidR="001812E7" w:rsidRDefault="001812E7">
    <w:pPr>
      <w:pStyle w:val="En-tte"/>
      <w:rPr>
        <w:lang w:bidi="ar-D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57" w:rsidRDefault="003C38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3990"/>
      </v:shape>
    </w:pict>
  </w:numPicBullet>
  <w:abstractNum w:abstractNumId="0" w15:restartNumberingAfterBreak="0">
    <w:nsid w:val="FFFFFF81"/>
    <w:multiLevelType w:val="singleLevel"/>
    <w:tmpl w:val="03C28EF6"/>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F8C9CCA"/>
    <w:lvl w:ilvl="0">
      <w:start w:val="1"/>
      <w:numFmt w:val="bullet"/>
      <w:pStyle w:val="Listepuc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C9A3348"/>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344A648"/>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0E634C5"/>
    <w:multiLevelType w:val="hybridMultilevel"/>
    <w:tmpl w:val="D57CADC2"/>
    <w:lvl w:ilvl="0" w:tplc="E476119C">
      <w:start w:val="6"/>
      <w:numFmt w:val="bullet"/>
      <w:lvlText w:val="-"/>
      <w:lvlJc w:val="left"/>
      <w:pPr>
        <w:ind w:left="641" w:hanging="360"/>
      </w:pPr>
      <w:rPr>
        <w:rFonts w:ascii="Arial" w:eastAsia="Calibri" w:hAnsi="Arial" w:cs="Arial" w:hint="default"/>
        <w:b/>
        <w:bCs w:val="0"/>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5" w15:restartNumberingAfterBreak="0">
    <w:nsid w:val="0200631C"/>
    <w:multiLevelType w:val="hybridMultilevel"/>
    <w:tmpl w:val="9AD8D5F2"/>
    <w:lvl w:ilvl="0" w:tplc="05168292">
      <w:start w:val="1"/>
      <w:numFmt w:val="bullet"/>
      <w:lvlText w:val=""/>
      <w:lvlJc w:val="left"/>
      <w:pPr>
        <w:ind w:left="576" w:hanging="360"/>
      </w:pPr>
      <w:rPr>
        <w:rFonts w:ascii="Symbol" w:hAnsi="Symbo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6" w15:restartNumberingAfterBreak="0">
    <w:nsid w:val="052C28A8"/>
    <w:multiLevelType w:val="multilevel"/>
    <w:tmpl w:val="7A5A3432"/>
    <w:lvl w:ilvl="0">
      <w:start w:val="1"/>
      <w:numFmt w:val="decimal"/>
      <w:lvlText w:val="%1."/>
      <w:lvlJc w:val="left"/>
      <w:pPr>
        <w:ind w:left="927" w:hanging="360"/>
      </w:pPr>
    </w:lvl>
    <w:lvl w:ilvl="1">
      <w:start w:val="3"/>
      <w:numFmt w:val="decimal"/>
      <w:isLgl/>
      <w:lvlText w:val="%1.%2"/>
      <w:lvlJc w:val="left"/>
      <w:pPr>
        <w:ind w:left="1155" w:hanging="795"/>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057928DE"/>
    <w:multiLevelType w:val="hybridMultilevel"/>
    <w:tmpl w:val="120A69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08FC4D58"/>
    <w:multiLevelType w:val="hybridMultilevel"/>
    <w:tmpl w:val="E0F49F16"/>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0A0221D3"/>
    <w:multiLevelType w:val="hybridMultilevel"/>
    <w:tmpl w:val="95CC342A"/>
    <w:lvl w:ilvl="0" w:tplc="040C0007">
      <w:start w:val="1"/>
      <w:numFmt w:val="bullet"/>
      <w:lvlText w:val=""/>
      <w:lvlPicBulletId w:val="0"/>
      <w:lvlJc w:val="left"/>
      <w:pPr>
        <w:ind w:left="1344" w:hanging="360"/>
      </w:pPr>
      <w:rPr>
        <w:rFonts w:ascii="Symbol" w:hAnsi="Symbol"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10" w15:restartNumberingAfterBreak="0">
    <w:nsid w:val="0B7C4FBA"/>
    <w:multiLevelType w:val="hybridMultilevel"/>
    <w:tmpl w:val="C420B380"/>
    <w:lvl w:ilvl="0" w:tplc="040C0007">
      <w:start w:val="1"/>
      <w:numFmt w:val="bullet"/>
      <w:lvlText w:val=""/>
      <w:lvlPicBulletId w:val="0"/>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14F35C71"/>
    <w:multiLevelType w:val="hybridMultilevel"/>
    <w:tmpl w:val="2C7E69E8"/>
    <w:lvl w:ilvl="0" w:tplc="58BEE9AA">
      <w:start w:val="10"/>
      <w:numFmt w:val="bullet"/>
      <w:lvlText w:val="-"/>
      <w:lvlJc w:val="left"/>
      <w:pPr>
        <w:ind w:left="576" w:hanging="360"/>
      </w:pPr>
      <w:rPr>
        <w:rFonts w:ascii="Calibri" w:eastAsia="Calibri" w:hAnsi="Calibri" w:cs="Traditional Arabic" w:hint="default"/>
        <w:b w:val="0"/>
        <w:bCs w:val="0"/>
        <w:sz w:val="36"/>
        <w:szCs w:val="36"/>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12" w15:restartNumberingAfterBreak="0">
    <w:nsid w:val="15382E81"/>
    <w:multiLevelType w:val="hybridMultilevel"/>
    <w:tmpl w:val="6D549EAA"/>
    <w:lvl w:ilvl="0" w:tplc="479803DE">
      <w:start w:val="1"/>
      <w:numFmt w:val="bullet"/>
      <w:lvlText w:val="-"/>
      <w:lvlJc w:val="left"/>
      <w:pPr>
        <w:ind w:left="360" w:hanging="360"/>
      </w:pPr>
      <w:rPr>
        <w:rFonts w:ascii="Arial" w:eastAsia="Calibri" w:hAnsi="Arial" w:cs="Arial" w:hint="default"/>
        <w:lang w:bidi="ar-DZ"/>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3" w15:restartNumberingAfterBreak="0">
    <w:nsid w:val="1A323658"/>
    <w:multiLevelType w:val="hybridMultilevel"/>
    <w:tmpl w:val="0C1E1810"/>
    <w:lvl w:ilvl="0" w:tplc="05168292">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4" w15:restartNumberingAfterBreak="0">
    <w:nsid w:val="1C227A64"/>
    <w:multiLevelType w:val="hybridMultilevel"/>
    <w:tmpl w:val="679A1148"/>
    <w:lvl w:ilvl="0" w:tplc="A024272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45717C"/>
    <w:multiLevelType w:val="multilevel"/>
    <w:tmpl w:val="DFA2E1DE"/>
    <w:lvl w:ilvl="0">
      <w:start w:val="1"/>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
      <w:numFmt w:val="decimal"/>
      <w:lvlText w:val="%1.%2.%3"/>
      <w:lvlJc w:val="left"/>
      <w:pPr>
        <w:ind w:left="1440" w:hanging="1080"/>
      </w:pPr>
      <w:rPr>
        <w:rFonts w:hint="default"/>
        <w:lang w:val="en-US"/>
      </w:rPr>
    </w:lvl>
    <w:lvl w:ilvl="3">
      <w:start w:val="1"/>
      <w:numFmt w:val="decimal"/>
      <w:lvlText w:val="%1.%2.%3.%4"/>
      <w:lvlJc w:val="left"/>
      <w:pPr>
        <w:ind w:left="1980" w:hanging="1440"/>
      </w:pPr>
      <w:rPr>
        <w:rFonts w:hint="default"/>
        <w:lang w:val="en-US"/>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6" w15:restartNumberingAfterBreak="0">
    <w:nsid w:val="24C54AB8"/>
    <w:multiLevelType w:val="multilevel"/>
    <w:tmpl w:val="747C510A"/>
    <w:lvl w:ilvl="0">
      <w:start w:val="2"/>
      <w:numFmt w:val="decimal"/>
      <w:lvlText w:val="%1"/>
      <w:lvlJc w:val="left"/>
      <w:pPr>
        <w:ind w:left="990" w:hanging="990"/>
      </w:pPr>
      <w:rPr>
        <w:rFonts w:hint="default"/>
      </w:rPr>
    </w:lvl>
    <w:lvl w:ilvl="1">
      <w:start w:val="1"/>
      <w:numFmt w:val="decimal"/>
      <w:lvlText w:val="%1.%2"/>
      <w:lvlJc w:val="left"/>
      <w:pPr>
        <w:ind w:left="1062" w:hanging="990"/>
      </w:pPr>
      <w:rPr>
        <w:rFonts w:hint="default"/>
      </w:rPr>
    </w:lvl>
    <w:lvl w:ilvl="2">
      <w:start w:val="2"/>
      <w:numFmt w:val="decimal"/>
      <w:lvlText w:val="%1.%2.%3"/>
      <w:lvlJc w:val="left"/>
      <w:pPr>
        <w:ind w:left="1224" w:hanging="1080"/>
      </w:pPr>
      <w:rPr>
        <w:rFonts w:hint="default"/>
      </w:rPr>
    </w:lvl>
    <w:lvl w:ilvl="3">
      <w:start w:val="1"/>
      <w:numFmt w:val="decimal"/>
      <w:lvlText w:val="%1.%2.%3.%4"/>
      <w:lvlJc w:val="left"/>
      <w:pPr>
        <w:ind w:left="1656" w:hanging="1440"/>
      </w:pPr>
      <w:rPr>
        <w:rFonts w:hint="default"/>
      </w:rPr>
    </w:lvl>
    <w:lvl w:ilvl="4">
      <w:start w:val="1"/>
      <w:numFmt w:val="decimal"/>
      <w:lvlText w:val="%1.%2.%3.%4.%5"/>
      <w:lvlJc w:val="left"/>
      <w:pPr>
        <w:ind w:left="1728" w:hanging="1440"/>
      </w:pPr>
      <w:rPr>
        <w:rFonts w:hint="default"/>
      </w:rPr>
    </w:lvl>
    <w:lvl w:ilvl="5">
      <w:start w:val="1"/>
      <w:numFmt w:val="decimal"/>
      <w:lvlText w:val="%1.%2.%3.%4.%5.%6"/>
      <w:lvlJc w:val="left"/>
      <w:pPr>
        <w:ind w:left="2160" w:hanging="1800"/>
      </w:pPr>
      <w:rPr>
        <w:rFonts w:hint="default"/>
      </w:rPr>
    </w:lvl>
    <w:lvl w:ilvl="6">
      <w:start w:val="1"/>
      <w:numFmt w:val="decimal"/>
      <w:lvlText w:val="%1.%2.%3.%4.%5.%6.%7"/>
      <w:lvlJc w:val="left"/>
      <w:pPr>
        <w:ind w:left="2592" w:hanging="2160"/>
      </w:pPr>
      <w:rPr>
        <w:rFonts w:hint="default"/>
      </w:rPr>
    </w:lvl>
    <w:lvl w:ilvl="7">
      <w:start w:val="1"/>
      <w:numFmt w:val="decimal"/>
      <w:lvlText w:val="%1.%2.%3.%4.%5.%6.%7.%8"/>
      <w:lvlJc w:val="left"/>
      <w:pPr>
        <w:ind w:left="3024" w:hanging="2520"/>
      </w:pPr>
      <w:rPr>
        <w:rFonts w:hint="default"/>
      </w:rPr>
    </w:lvl>
    <w:lvl w:ilvl="8">
      <w:start w:val="1"/>
      <w:numFmt w:val="decimal"/>
      <w:lvlText w:val="%1.%2.%3.%4.%5.%6.%7.%8.%9"/>
      <w:lvlJc w:val="left"/>
      <w:pPr>
        <w:ind w:left="3456" w:hanging="2880"/>
      </w:pPr>
      <w:rPr>
        <w:rFonts w:hint="default"/>
      </w:rPr>
    </w:lvl>
  </w:abstractNum>
  <w:abstractNum w:abstractNumId="17" w15:restartNumberingAfterBreak="0">
    <w:nsid w:val="24D53CA7"/>
    <w:multiLevelType w:val="hybridMultilevel"/>
    <w:tmpl w:val="68DE8BE2"/>
    <w:lvl w:ilvl="0" w:tplc="1C7E83B6">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885118"/>
    <w:multiLevelType w:val="hybridMultilevel"/>
    <w:tmpl w:val="9B94EB60"/>
    <w:lvl w:ilvl="0" w:tplc="426CA75E">
      <w:start w:val="3"/>
      <w:numFmt w:val="bullet"/>
      <w:lvlText w:val="-"/>
      <w:lvlJc w:val="left"/>
      <w:pPr>
        <w:tabs>
          <w:tab w:val="num" w:pos="360"/>
        </w:tabs>
        <w:ind w:left="360" w:hanging="360"/>
      </w:pPr>
      <w:rPr>
        <w:rFonts w:ascii="Times New Roman" w:eastAsia="Times New Roman" w:hAnsi="Times New Roman" w:cs="Traditional Arabic" w:hint="default"/>
        <w:b w:val="0"/>
        <w:bCs w:val="0"/>
        <w:sz w:val="36"/>
        <w:szCs w:val="36"/>
      </w:rPr>
    </w:lvl>
    <w:lvl w:ilvl="1" w:tplc="040C000F">
      <w:start w:val="1"/>
      <w:numFmt w:val="decimal"/>
      <w:lvlText w:val="%2."/>
      <w:lvlJc w:val="left"/>
      <w:pPr>
        <w:tabs>
          <w:tab w:val="num" w:pos="1440"/>
        </w:tabs>
        <w:ind w:left="1440" w:hanging="360"/>
      </w:pPr>
      <w:rPr>
        <w:rFonts w:hint="default"/>
        <w:b/>
        <w:bCs/>
        <w:sz w:val="36"/>
        <w:szCs w:val="3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72A36"/>
    <w:multiLevelType w:val="hybridMultilevel"/>
    <w:tmpl w:val="861A0A7E"/>
    <w:lvl w:ilvl="0" w:tplc="BF7ECFEA">
      <w:numFmt w:val="bullet"/>
      <w:lvlText w:val="-"/>
      <w:lvlJc w:val="left"/>
      <w:pPr>
        <w:ind w:left="7164" w:hanging="360"/>
      </w:pPr>
      <w:rPr>
        <w:rFonts w:ascii="Arial" w:eastAsia="Calibri" w:hAnsi="Arial" w:cs="Arial" w:hint="default"/>
      </w:rPr>
    </w:lvl>
    <w:lvl w:ilvl="1" w:tplc="040C0003" w:tentative="1">
      <w:start w:val="1"/>
      <w:numFmt w:val="bullet"/>
      <w:lvlText w:val="o"/>
      <w:lvlJc w:val="left"/>
      <w:pPr>
        <w:ind w:left="7884" w:hanging="360"/>
      </w:pPr>
      <w:rPr>
        <w:rFonts w:ascii="Courier New" w:hAnsi="Courier New" w:cs="Courier New" w:hint="default"/>
      </w:rPr>
    </w:lvl>
    <w:lvl w:ilvl="2" w:tplc="040C0005" w:tentative="1">
      <w:start w:val="1"/>
      <w:numFmt w:val="bullet"/>
      <w:lvlText w:val=""/>
      <w:lvlJc w:val="left"/>
      <w:pPr>
        <w:ind w:left="8604" w:hanging="360"/>
      </w:pPr>
      <w:rPr>
        <w:rFonts w:ascii="Wingdings" w:hAnsi="Wingdings" w:hint="default"/>
      </w:rPr>
    </w:lvl>
    <w:lvl w:ilvl="3" w:tplc="040C0001" w:tentative="1">
      <w:start w:val="1"/>
      <w:numFmt w:val="bullet"/>
      <w:lvlText w:val=""/>
      <w:lvlJc w:val="left"/>
      <w:pPr>
        <w:ind w:left="9324" w:hanging="360"/>
      </w:pPr>
      <w:rPr>
        <w:rFonts w:ascii="Symbol" w:hAnsi="Symbol" w:hint="default"/>
      </w:rPr>
    </w:lvl>
    <w:lvl w:ilvl="4" w:tplc="040C0003" w:tentative="1">
      <w:start w:val="1"/>
      <w:numFmt w:val="bullet"/>
      <w:lvlText w:val="o"/>
      <w:lvlJc w:val="left"/>
      <w:pPr>
        <w:ind w:left="10044" w:hanging="360"/>
      </w:pPr>
      <w:rPr>
        <w:rFonts w:ascii="Courier New" w:hAnsi="Courier New" w:cs="Courier New" w:hint="default"/>
      </w:rPr>
    </w:lvl>
    <w:lvl w:ilvl="5" w:tplc="040C0005" w:tentative="1">
      <w:start w:val="1"/>
      <w:numFmt w:val="bullet"/>
      <w:lvlText w:val=""/>
      <w:lvlJc w:val="left"/>
      <w:pPr>
        <w:ind w:left="10764" w:hanging="360"/>
      </w:pPr>
      <w:rPr>
        <w:rFonts w:ascii="Wingdings" w:hAnsi="Wingdings" w:hint="default"/>
      </w:rPr>
    </w:lvl>
    <w:lvl w:ilvl="6" w:tplc="040C0001" w:tentative="1">
      <w:start w:val="1"/>
      <w:numFmt w:val="bullet"/>
      <w:lvlText w:val=""/>
      <w:lvlJc w:val="left"/>
      <w:pPr>
        <w:ind w:left="11484" w:hanging="360"/>
      </w:pPr>
      <w:rPr>
        <w:rFonts w:ascii="Symbol" w:hAnsi="Symbol" w:hint="default"/>
      </w:rPr>
    </w:lvl>
    <w:lvl w:ilvl="7" w:tplc="040C0003" w:tentative="1">
      <w:start w:val="1"/>
      <w:numFmt w:val="bullet"/>
      <w:lvlText w:val="o"/>
      <w:lvlJc w:val="left"/>
      <w:pPr>
        <w:ind w:left="12204" w:hanging="360"/>
      </w:pPr>
      <w:rPr>
        <w:rFonts w:ascii="Courier New" w:hAnsi="Courier New" w:cs="Courier New" w:hint="default"/>
      </w:rPr>
    </w:lvl>
    <w:lvl w:ilvl="8" w:tplc="040C0005" w:tentative="1">
      <w:start w:val="1"/>
      <w:numFmt w:val="bullet"/>
      <w:lvlText w:val=""/>
      <w:lvlJc w:val="left"/>
      <w:pPr>
        <w:ind w:left="12924" w:hanging="360"/>
      </w:pPr>
      <w:rPr>
        <w:rFonts w:ascii="Wingdings" w:hAnsi="Wingdings" w:hint="default"/>
      </w:rPr>
    </w:lvl>
  </w:abstractNum>
  <w:abstractNum w:abstractNumId="20" w15:restartNumberingAfterBreak="0">
    <w:nsid w:val="2E7E65D4"/>
    <w:multiLevelType w:val="hybridMultilevel"/>
    <w:tmpl w:val="761CB1E4"/>
    <w:lvl w:ilvl="0" w:tplc="05168292">
      <w:start w:val="1"/>
      <w:numFmt w:val="bullet"/>
      <w:lvlText w:val=""/>
      <w:lvlJc w:val="left"/>
      <w:pPr>
        <w:ind w:left="576" w:hanging="360"/>
      </w:pPr>
      <w:rPr>
        <w:rFonts w:ascii="Symbol" w:hAnsi="Symbo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21" w15:restartNumberingAfterBreak="0">
    <w:nsid w:val="2F114A2C"/>
    <w:multiLevelType w:val="hybridMultilevel"/>
    <w:tmpl w:val="4F4C95F4"/>
    <w:lvl w:ilvl="0" w:tplc="05168292">
      <w:start w:val="1"/>
      <w:numFmt w:val="bullet"/>
      <w:lvlText w:val=""/>
      <w:lvlJc w:val="left"/>
      <w:pPr>
        <w:ind w:left="576" w:hanging="360"/>
      </w:pPr>
      <w:rPr>
        <w:rFonts w:ascii="Symbol" w:hAnsi="Symbo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22" w15:restartNumberingAfterBreak="0">
    <w:nsid w:val="32913360"/>
    <w:multiLevelType w:val="hybridMultilevel"/>
    <w:tmpl w:val="4BDEEB0C"/>
    <w:lvl w:ilvl="0" w:tplc="D0D4D9DA">
      <w:start w:val="1"/>
      <w:numFmt w:val="bullet"/>
      <w:lvlText w:val="-"/>
      <w:lvlJc w:val="left"/>
      <w:pPr>
        <w:ind w:left="720" w:hanging="360"/>
      </w:pPr>
      <w:rPr>
        <w:rFonts w:ascii="SimplifiedArabic" w:eastAsiaTheme="minorHAnsi" w:hAnsiTheme="minorHAnsi" w:cs="SimplifiedArabic" w:hint="cs"/>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DE77DD"/>
    <w:multiLevelType w:val="multilevel"/>
    <w:tmpl w:val="14C8B270"/>
    <w:lvl w:ilvl="0">
      <w:start w:val="1"/>
      <w:numFmt w:val="decimal"/>
      <w:lvlText w:val="%1."/>
      <w:lvlJc w:val="left"/>
      <w:pPr>
        <w:ind w:left="360" w:hanging="360"/>
      </w:pPr>
    </w:lvl>
    <w:lvl w:ilvl="1">
      <w:start w:val="3"/>
      <w:numFmt w:val="decimal"/>
      <w:isLgl/>
      <w:lvlText w:val="%1.%2"/>
      <w:lvlJc w:val="left"/>
      <w:pPr>
        <w:ind w:left="1320" w:hanging="96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7766400"/>
    <w:multiLevelType w:val="hybridMultilevel"/>
    <w:tmpl w:val="56C652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182177"/>
    <w:multiLevelType w:val="hybridMultilevel"/>
    <w:tmpl w:val="0F12758C"/>
    <w:lvl w:ilvl="0" w:tplc="8C2E24B0">
      <w:numFmt w:val="bullet"/>
      <w:lvlText w:val="-"/>
      <w:lvlJc w:val="left"/>
      <w:pPr>
        <w:ind w:left="792" w:hanging="360"/>
      </w:pPr>
      <w:rPr>
        <w:rFonts w:ascii="Times New Roman" w:eastAsia="Times New Roman" w:hAnsi="Times New Roman" w:cs="Traditional Arabic" w:hint="default"/>
        <w:b/>
        <w:bCs w:val="0"/>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6" w15:restartNumberingAfterBreak="0">
    <w:nsid w:val="42D65C0C"/>
    <w:multiLevelType w:val="multilevel"/>
    <w:tmpl w:val="BFD016F8"/>
    <w:lvl w:ilvl="0">
      <w:start w:val="1"/>
      <w:numFmt w:val="decimal"/>
      <w:lvlText w:val="%1."/>
      <w:lvlJc w:val="left"/>
      <w:pPr>
        <w:ind w:left="720" w:hanging="360"/>
      </w:pPr>
    </w:lvl>
    <w:lvl w:ilvl="1">
      <w:start w:val="1"/>
      <w:numFmt w:val="decimal"/>
      <w:isLgl/>
      <w:lvlText w:val="%1.%2"/>
      <w:lvlJc w:val="left"/>
      <w:pPr>
        <w:ind w:left="1125" w:hanging="765"/>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7" w15:restartNumberingAfterBreak="0">
    <w:nsid w:val="44791AE5"/>
    <w:multiLevelType w:val="multilevel"/>
    <w:tmpl w:val="FE5231FC"/>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452E4A43"/>
    <w:multiLevelType w:val="hybridMultilevel"/>
    <w:tmpl w:val="BCE06BF4"/>
    <w:lvl w:ilvl="0" w:tplc="D83CF528">
      <w:start w:val="10"/>
      <w:numFmt w:val="bullet"/>
      <w:lvlText w:val="-"/>
      <w:lvlJc w:val="left"/>
      <w:pPr>
        <w:ind w:left="360" w:hanging="360"/>
      </w:pPr>
      <w:rPr>
        <w:rFonts w:ascii="Calibri" w:eastAsia="Calibri" w:hAnsi="Calibri" w:cs="Traditional Arabic" w:hint="default"/>
        <w:b w:val="0"/>
        <w:bCs w:val="0"/>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A8566E"/>
    <w:multiLevelType w:val="hybridMultilevel"/>
    <w:tmpl w:val="198EC25C"/>
    <w:lvl w:ilvl="0" w:tplc="2F0E836A">
      <w:numFmt w:val="bullet"/>
      <w:lvlText w:val="-"/>
      <w:lvlJc w:val="left"/>
      <w:pPr>
        <w:ind w:left="576" w:hanging="360"/>
      </w:pPr>
      <w:rPr>
        <w:rFonts w:ascii="Arial" w:eastAsia="Calibri"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30" w15:restartNumberingAfterBreak="0">
    <w:nsid w:val="4FD84F75"/>
    <w:multiLevelType w:val="hybridMultilevel"/>
    <w:tmpl w:val="EAF205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1D92CF6"/>
    <w:multiLevelType w:val="hybridMultilevel"/>
    <w:tmpl w:val="12489836"/>
    <w:lvl w:ilvl="0" w:tplc="479803DE">
      <w:start w:val="1"/>
      <w:numFmt w:val="bullet"/>
      <w:lvlText w:val="-"/>
      <w:lvlJc w:val="left"/>
      <w:pPr>
        <w:ind w:left="660" w:hanging="360"/>
      </w:pPr>
      <w:rPr>
        <w:rFonts w:ascii="Arial" w:eastAsia="Calibri" w:hAnsi="Arial" w:cs="Arial" w:hint="default"/>
        <w:lang w:bidi="ar-DZ"/>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32" w15:restartNumberingAfterBreak="0">
    <w:nsid w:val="5334380C"/>
    <w:multiLevelType w:val="hybridMultilevel"/>
    <w:tmpl w:val="D852571A"/>
    <w:lvl w:ilvl="0" w:tplc="051682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1015A2"/>
    <w:multiLevelType w:val="hybridMultilevel"/>
    <w:tmpl w:val="C47EBF74"/>
    <w:lvl w:ilvl="0" w:tplc="05168292">
      <w:start w:val="1"/>
      <w:numFmt w:val="bullet"/>
      <w:lvlText w:val=""/>
      <w:lvlJc w:val="left"/>
      <w:pPr>
        <w:ind w:left="720" w:hanging="360"/>
      </w:pPr>
      <w:rPr>
        <w:rFonts w:ascii="Symbol" w:hAnsi="Symbol" w:hint="default"/>
      </w:rPr>
    </w:lvl>
    <w:lvl w:ilvl="1" w:tplc="B4D26850">
      <w:start w:val="8"/>
      <w:numFmt w:val="bullet"/>
      <w:lvlText w:val="–"/>
      <w:lvlJc w:val="left"/>
      <w:pPr>
        <w:ind w:left="1440" w:hanging="360"/>
      </w:pPr>
      <w:rPr>
        <w:rFonts w:ascii="Traditional Arabic" w:eastAsia="Calibri" w:hAnsi="Traditional Arabic"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4426A2"/>
    <w:multiLevelType w:val="hybridMultilevel"/>
    <w:tmpl w:val="2E5CDA2C"/>
    <w:lvl w:ilvl="0" w:tplc="40AEE868">
      <w:start w:val="1"/>
      <w:numFmt w:val="decimal"/>
      <w:lvlText w:val="%1-"/>
      <w:lvlJc w:val="left"/>
      <w:pPr>
        <w:ind w:left="927"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35" w15:restartNumberingAfterBreak="0">
    <w:nsid w:val="56F83155"/>
    <w:multiLevelType w:val="hybridMultilevel"/>
    <w:tmpl w:val="011CF4F0"/>
    <w:lvl w:ilvl="0" w:tplc="2F0E836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9079BB"/>
    <w:multiLevelType w:val="hybridMultilevel"/>
    <w:tmpl w:val="A6489688"/>
    <w:lvl w:ilvl="0" w:tplc="E82C8E7C">
      <w:numFmt w:val="bullet"/>
      <w:lvlText w:val="-"/>
      <w:lvlJc w:val="left"/>
      <w:pPr>
        <w:ind w:left="720" w:hanging="360"/>
      </w:pPr>
      <w:rPr>
        <w:rFonts w:ascii="Arial" w:eastAsia="Calibri" w:hAnsi="Arial" w:cs="Arial" w:hint="default"/>
        <w:b/>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8190C6A"/>
    <w:multiLevelType w:val="hybridMultilevel"/>
    <w:tmpl w:val="EA2E9B5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61124538"/>
    <w:multiLevelType w:val="hybridMultilevel"/>
    <w:tmpl w:val="210E8724"/>
    <w:lvl w:ilvl="0" w:tplc="E2906C1A">
      <w:start w:val="1"/>
      <w:numFmt w:val="bullet"/>
      <w:lvlText w:val="-"/>
      <w:lvlJc w:val="left"/>
      <w:pPr>
        <w:ind w:left="360" w:hanging="360"/>
      </w:pPr>
      <w:rPr>
        <w:rFonts w:ascii="Calibri" w:eastAsiaTheme="minorHAnsi" w:hAnsi="Calibri" w:cs="Calibri"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691EAA"/>
    <w:multiLevelType w:val="hybridMultilevel"/>
    <w:tmpl w:val="DDA6C106"/>
    <w:lvl w:ilvl="0" w:tplc="E82C8E7C">
      <w:numFmt w:val="bullet"/>
      <w:lvlText w:val="-"/>
      <w:lvlJc w:val="left"/>
      <w:pPr>
        <w:ind w:left="360" w:hanging="360"/>
      </w:pPr>
      <w:rPr>
        <w:rFonts w:ascii="Arial" w:eastAsia="Calibri" w:hAnsi="Arial" w:cs="Arial" w:hint="default"/>
        <w:b/>
        <w:bCs w:val="0"/>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0" w15:restartNumberingAfterBreak="0">
    <w:nsid w:val="63F91C02"/>
    <w:multiLevelType w:val="hybridMultilevel"/>
    <w:tmpl w:val="2910985A"/>
    <w:lvl w:ilvl="0" w:tplc="4EBC1894">
      <w:start w:val="1"/>
      <w:numFmt w:val="decimal"/>
      <w:lvlText w:val="%1."/>
      <w:lvlJc w:val="left"/>
      <w:pPr>
        <w:ind w:left="720" w:hanging="360"/>
      </w:pPr>
      <w:rPr>
        <w:b w:val="0"/>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50374F3"/>
    <w:multiLevelType w:val="hybridMultilevel"/>
    <w:tmpl w:val="B734F9D6"/>
    <w:lvl w:ilvl="0" w:tplc="E476119C">
      <w:start w:val="6"/>
      <w:numFmt w:val="bullet"/>
      <w:lvlText w:val="-"/>
      <w:lvlJc w:val="left"/>
      <w:pPr>
        <w:ind w:left="720" w:hanging="360"/>
      </w:pPr>
      <w:rPr>
        <w:rFonts w:ascii="Arial" w:eastAsia="Calibri"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6B75854"/>
    <w:multiLevelType w:val="hybridMultilevel"/>
    <w:tmpl w:val="D370F8C2"/>
    <w:lvl w:ilvl="0" w:tplc="05168292">
      <w:start w:val="1"/>
      <w:numFmt w:val="bullet"/>
      <w:lvlText w:val=""/>
      <w:lvlJc w:val="left"/>
      <w:pPr>
        <w:ind w:left="576" w:hanging="360"/>
      </w:pPr>
      <w:rPr>
        <w:rFonts w:ascii="Symbol" w:hAnsi="Symbo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43" w15:restartNumberingAfterBreak="0">
    <w:nsid w:val="6A3836EE"/>
    <w:multiLevelType w:val="hybridMultilevel"/>
    <w:tmpl w:val="D578F2C0"/>
    <w:lvl w:ilvl="0" w:tplc="0516829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24B7FF9"/>
    <w:multiLevelType w:val="hybridMultilevel"/>
    <w:tmpl w:val="69DEC502"/>
    <w:lvl w:ilvl="0" w:tplc="AB4294AE">
      <w:start w:val="1"/>
      <w:numFmt w:val="bullet"/>
      <w:lvlText w:val="-"/>
      <w:lvlJc w:val="left"/>
      <w:pPr>
        <w:ind w:left="925" w:hanging="360"/>
      </w:pPr>
      <w:rPr>
        <w:rFonts w:ascii="Traditional Arabic" w:eastAsiaTheme="minorHAnsi" w:hAnsi="Traditional Arabic" w:cs="Traditional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45" w15:restartNumberingAfterBreak="0">
    <w:nsid w:val="728C3A8F"/>
    <w:multiLevelType w:val="hybridMultilevel"/>
    <w:tmpl w:val="4B100326"/>
    <w:lvl w:ilvl="0" w:tplc="023AA406">
      <w:start w:val="10"/>
      <w:numFmt w:val="bullet"/>
      <w:lvlText w:val="-"/>
      <w:lvlJc w:val="left"/>
      <w:pPr>
        <w:ind w:left="360" w:hanging="360"/>
      </w:pPr>
      <w:rPr>
        <w:rFonts w:ascii="Calibri" w:eastAsia="Calibri" w:hAnsi="Calibri" w:cs="Traditional Arabic" w:hint="default"/>
        <w:b w:val="0"/>
        <w:bCs w:val="0"/>
        <w:sz w:val="36"/>
        <w:szCs w:val="36"/>
        <w:lang w:val="en-US" w:bidi="ar-DZ"/>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46" w15:restartNumberingAfterBreak="0">
    <w:nsid w:val="754B1059"/>
    <w:multiLevelType w:val="hybridMultilevel"/>
    <w:tmpl w:val="12D6DF16"/>
    <w:lvl w:ilvl="0" w:tplc="E476119C">
      <w:start w:val="6"/>
      <w:numFmt w:val="bullet"/>
      <w:lvlText w:val="-"/>
      <w:lvlJc w:val="left"/>
      <w:pPr>
        <w:ind w:left="785" w:hanging="360"/>
      </w:pPr>
      <w:rPr>
        <w:rFonts w:ascii="Arial" w:eastAsia="Calibri" w:hAnsi="Arial" w:cs="Arial" w:hint="default"/>
        <w:b/>
        <w:bCs w:val="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7" w15:restartNumberingAfterBreak="0">
    <w:nsid w:val="756E529B"/>
    <w:multiLevelType w:val="hybridMultilevel"/>
    <w:tmpl w:val="B07E585C"/>
    <w:lvl w:ilvl="0" w:tplc="05168292">
      <w:start w:val="1"/>
      <w:numFmt w:val="bullet"/>
      <w:lvlText w:val=""/>
      <w:lvlJc w:val="left"/>
      <w:pPr>
        <w:ind w:left="665" w:hanging="360"/>
      </w:pPr>
      <w:rPr>
        <w:rFonts w:ascii="Symbol" w:hAnsi="Symbol" w:hint="default"/>
      </w:rPr>
    </w:lvl>
    <w:lvl w:ilvl="1" w:tplc="040C0003" w:tentative="1">
      <w:start w:val="1"/>
      <w:numFmt w:val="bullet"/>
      <w:lvlText w:val="o"/>
      <w:lvlJc w:val="left"/>
      <w:pPr>
        <w:ind w:left="1385" w:hanging="360"/>
      </w:pPr>
      <w:rPr>
        <w:rFonts w:ascii="Courier New" w:hAnsi="Courier New" w:cs="Courier New" w:hint="default"/>
      </w:rPr>
    </w:lvl>
    <w:lvl w:ilvl="2" w:tplc="040C0005" w:tentative="1">
      <w:start w:val="1"/>
      <w:numFmt w:val="bullet"/>
      <w:lvlText w:val=""/>
      <w:lvlJc w:val="left"/>
      <w:pPr>
        <w:ind w:left="2105" w:hanging="360"/>
      </w:pPr>
      <w:rPr>
        <w:rFonts w:ascii="Wingdings" w:hAnsi="Wingdings" w:hint="default"/>
      </w:rPr>
    </w:lvl>
    <w:lvl w:ilvl="3" w:tplc="040C0001" w:tentative="1">
      <w:start w:val="1"/>
      <w:numFmt w:val="bullet"/>
      <w:lvlText w:val=""/>
      <w:lvlJc w:val="left"/>
      <w:pPr>
        <w:ind w:left="2825" w:hanging="360"/>
      </w:pPr>
      <w:rPr>
        <w:rFonts w:ascii="Symbol" w:hAnsi="Symbol" w:hint="default"/>
      </w:rPr>
    </w:lvl>
    <w:lvl w:ilvl="4" w:tplc="040C0003" w:tentative="1">
      <w:start w:val="1"/>
      <w:numFmt w:val="bullet"/>
      <w:lvlText w:val="o"/>
      <w:lvlJc w:val="left"/>
      <w:pPr>
        <w:ind w:left="3545" w:hanging="360"/>
      </w:pPr>
      <w:rPr>
        <w:rFonts w:ascii="Courier New" w:hAnsi="Courier New" w:cs="Courier New" w:hint="default"/>
      </w:rPr>
    </w:lvl>
    <w:lvl w:ilvl="5" w:tplc="040C0005" w:tentative="1">
      <w:start w:val="1"/>
      <w:numFmt w:val="bullet"/>
      <w:lvlText w:val=""/>
      <w:lvlJc w:val="left"/>
      <w:pPr>
        <w:ind w:left="4265" w:hanging="360"/>
      </w:pPr>
      <w:rPr>
        <w:rFonts w:ascii="Wingdings" w:hAnsi="Wingdings" w:hint="default"/>
      </w:rPr>
    </w:lvl>
    <w:lvl w:ilvl="6" w:tplc="040C0001" w:tentative="1">
      <w:start w:val="1"/>
      <w:numFmt w:val="bullet"/>
      <w:lvlText w:val=""/>
      <w:lvlJc w:val="left"/>
      <w:pPr>
        <w:ind w:left="4985" w:hanging="360"/>
      </w:pPr>
      <w:rPr>
        <w:rFonts w:ascii="Symbol" w:hAnsi="Symbol" w:hint="default"/>
      </w:rPr>
    </w:lvl>
    <w:lvl w:ilvl="7" w:tplc="040C0003" w:tentative="1">
      <w:start w:val="1"/>
      <w:numFmt w:val="bullet"/>
      <w:lvlText w:val="o"/>
      <w:lvlJc w:val="left"/>
      <w:pPr>
        <w:ind w:left="5705" w:hanging="360"/>
      </w:pPr>
      <w:rPr>
        <w:rFonts w:ascii="Courier New" w:hAnsi="Courier New" w:cs="Courier New" w:hint="default"/>
      </w:rPr>
    </w:lvl>
    <w:lvl w:ilvl="8" w:tplc="040C0005" w:tentative="1">
      <w:start w:val="1"/>
      <w:numFmt w:val="bullet"/>
      <w:lvlText w:val=""/>
      <w:lvlJc w:val="left"/>
      <w:pPr>
        <w:ind w:left="6425" w:hanging="360"/>
      </w:pPr>
      <w:rPr>
        <w:rFonts w:ascii="Wingdings" w:hAnsi="Wingdings" w:hint="default"/>
      </w:rPr>
    </w:lvl>
  </w:abstractNum>
  <w:abstractNum w:abstractNumId="48" w15:restartNumberingAfterBreak="0">
    <w:nsid w:val="7AD3385F"/>
    <w:multiLevelType w:val="multilevel"/>
    <w:tmpl w:val="9F0625CC"/>
    <w:lvl w:ilvl="0">
      <w:start w:val="6"/>
      <w:numFmt w:val="decimal"/>
      <w:lvlText w:val="%1"/>
      <w:lvlJc w:val="left"/>
      <w:pPr>
        <w:ind w:left="990" w:hanging="990"/>
      </w:pPr>
      <w:rPr>
        <w:rFonts w:hint="default"/>
      </w:rPr>
    </w:lvl>
    <w:lvl w:ilvl="1">
      <w:start w:val="4"/>
      <w:numFmt w:val="decimal"/>
      <w:lvlText w:val="%1.%2"/>
      <w:lvlJc w:val="left"/>
      <w:pPr>
        <w:ind w:left="1542" w:hanging="990"/>
      </w:pPr>
      <w:rPr>
        <w:rFonts w:hint="default"/>
      </w:rPr>
    </w:lvl>
    <w:lvl w:ilvl="2">
      <w:start w:val="1"/>
      <w:numFmt w:val="decimal"/>
      <w:lvlText w:val="%1.%2.%3"/>
      <w:lvlJc w:val="left"/>
      <w:pPr>
        <w:ind w:left="2184" w:hanging="1080"/>
      </w:pPr>
      <w:rPr>
        <w:rFonts w:hint="default"/>
      </w:rPr>
    </w:lvl>
    <w:lvl w:ilvl="3">
      <w:start w:val="1"/>
      <w:numFmt w:val="decimal"/>
      <w:lvlText w:val="%1.%2.%3.%4"/>
      <w:lvlJc w:val="left"/>
      <w:pPr>
        <w:ind w:left="3096" w:hanging="1440"/>
      </w:pPr>
      <w:rPr>
        <w:rFonts w:hint="default"/>
      </w:rPr>
    </w:lvl>
    <w:lvl w:ilvl="4">
      <w:start w:val="1"/>
      <w:numFmt w:val="decimal"/>
      <w:lvlText w:val="%1.%2.%3.%4.%5"/>
      <w:lvlJc w:val="left"/>
      <w:pPr>
        <w:ind w:left="3648" w:hanging="1440"/>
      </w:pPr>
      <w:rPr>
        <w:rFonts w:hint="default"/>
      </w:rPr>
    </w:lvl>
    <w:lvl w:ilvl="5">
      <w:start w:val="1"/>
      <w:numFmt w:val="decimal"/>
      <w:lvlText w:val="%1.%2.%3.%4.%5.%6"/>
      <w:lvlJc w:val="left"/>
      <w:pPr>
        <w:ind w:left="4560" w:hanging="1800"/>
      </w:pPr>
      <w:rPr>
        <w:rFonts w:hint="default"/>
      </w:rPr>
    </w:lvl>
    <w:lvl w:ilvl="6">
      <w:start w:val="1"/>
      <w:numFmt w:val="decimal"/>
      <w:lvlText w:val="%1.%2.%3.%4.%5.%6.%7"/>
      <w:lvlJc w:val="left"/>
      <w:pPr>
        <w:ind w:left="5472" w:hanging="2160"/>
      </w:pPr>
      <w:rPr>
        <w:rFonts w:hint="default"/>
      </w:rPr>
    </w:lvl>
    <w:lvl w:ilvl="7">
      <w:start w:val="1"/>
      <w:numFmt w:val="decimal"/>
      <w:lvlText w:val="%1.%2.%3.%4.%5.%6.%7.%8"/>
      <w:lvlJc w:val="left"/>
      <w:pPr>
        <w:ind w:left="6384" w:hanging="2520"/>
      </w:pPr>
      <w:rPr>
        <w:rFonts w:hint="default"/>
      </w:rPr>
    </w:lvl>
    <w:lvl w:ilvl="8">
      <w:start w:val="1"/>
      <w:numFmt w:val="decimal"/>
      <w:lvlText w:val="%1.%2.%3.%4.%5.%6.%7.%8.%9"/>
      <w:lvlJc w:val="left"/>
      <w:pPr>
        <w:ind w:left="7296" w:hanging="2880"/>
      </w:pPr>
      <w:rPr>
        <w:rFonts w:hint="default"/>
      </w:rPr>
    </w:lvl>
  </w:abstractNum>
  <w:abstractNum w:abstractNumId="49" w15:restartNumberingAfterBreak="0">
    <w:nsid w:val="7D631D47"/>
    <w:multiLevelType w:val="hybridMultilevel"/>
    <w:tmpl w:val="19E48318"/>
    <w:lvl w:ilvl="0" w:tplc="479803DE">
      <w:start w:val="1"/>
      <w:numFmt w:val="bullet"/>
      <w:lvlText w:val="-"/>
      <w:lvlJc w:val="left"/>
      <w:pPr>
        <w:ind w:left="660" w:hanging="360"/>
      </w:pPr>
      <w:rPr>
        <w:rFonts w:ascii="Arial" w:eastAsia="Calibri" w:hAnsi="Arial" w:cs="Arial" w:hint="default"/>
        <w:lang w:bidi="ar-DZ"/>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50" w15:restartNumberingAfterBreak="0">
    <w:nsid w:val="7EEE489F"/>
    <w:multiLevelType w:val="hybridMultilevel"/>
    <w:tmpl w:val="A42A6038"/>
    <w:lvl w:ilvl="0" w:tplc="479803DE">
      <w:start w:val="1"/>
      <w:numFmt w:val="bullet"/>
      <w:lvlText w:val="-"/>
      <w:lvlJc w:val="left"/>
      <w:pPr>
        <w:ind w:left="720" w:hanging="360"/>
      </w:pPr>
      <w:rPr>
        <w:rFonts w:ascii="Arial" w:eastAsia="Calibri" w:hAnsi="Arial" w:cs="Aria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39"/>
  </w:num>
  <w:num w:numId="4">
    <w:abstractNumId w:val="14"/>
  </w:num>
  <w:num w:numId="5">
    <w:abstractNumId w:val="35"/>
  </w:num>
  <w:num w:numId="6">
    <w:abstractNumId w:val="50"/>
  </w:num>
  <w:num w:numId="7">
    <w:abstractNumId w:val="41"/>
  </w:num>
  <w:num w:numId="8">
    <w:abstractNumId w:val="49"/>
  </w:num>
  <w:num w:numId="9">
    <w:abstractNumId w:val="31"/>
  </w:num>
  <w:num w:numId="10">
    <w:abstractNumId w:val="28"/>
  </w:num>
  <w:num w:numId="11">
    <w:abstractNumId w:val="3"/>
  </w:num>
  <w:num w:numId="12">
    <w:abstractNumId w:val="2"/>
  </w:num>
  <w:num w:numId="13">
    <w:abstractNumId w:val="1"/>
  </w:num>
  <w:num w:numId="14">
    <w:abstractNumId w:val="0"/>
  </w:num>
  <w:num w:numId="15">
    <w:abstractNumId w:val="34"/>
  </w:num>
  <w:num w:numId="16">
    <w:abstractNumId w:val="29"/>
  </w:num>
  <w:num w:numId="17">
    <w:abstractNumId w:val="18"/>
  </w:num>
  <w:num w:numId="18">
    <w:abstractNumId w:val="25"/>
  </w:num>
  <w:num w:numId="19">
    <w:abstractNumId w:val="23"/>
  </w:num>
  <w:num w:numId="20">
    <w:abstractNumId w:val="43"/>
  </w:num>
  <w:num w:numId="21">
    <w:abstractNumId w:val="13"/>
  </w:num>
  <w:num w:numId="22">
    <w:abstractNumId w:val="45"/>
  </w:num>
  <w:num w:numId="23">
    <w:abstractNumId w:val="11"/>
  </w:num>
  <w:num w:numId="24">
    <w:abstractNumId w:val="47"/>
  </w:num>
  <w:num w:numId="25">
    <w:abstractNumId w:val="6"/>
  </w:num>
  <w:num w:numId="26">
    <w:abstractNumId w:val="36"/>
  </w:num>
  <w:num w:numId="27">
    <w:abstractNumId w:val="20"/>
  </w:num>
  <w:num w:numId="28">
    <w:abstractNumId w:val="4"/>
  </w:num>
  <w:num w:numId="29">
    <w:abstractNumId w:val="33"/>
  </w:num>
  <w:num w:numId="30">
    <w:abstractNumId w:val="15"/>
  </w:num>
  <w:num w:numId="31">
    <w:abstractNumId w:val="38"/>
  </w:num>
  <w:num w:numId="32">
    <w:abstractNumId w:val="44"/>
  </w:num>
  <w:num w:numId="33">
    <w:abstractNumId w:val="16"/>
  </w:num>
  <w:num w:numId="34">
    <w:abstractNumId w:val="17"/>
  </w:num>
  <w:num w:numId="35">
    <w:abstractNumId w:val="40"/>
  </w:num>
  <w:num w:numId="36">
    <w:abstractNumId w:val="27"/>
  </w:num>
  <w:num w:numId="37">
    <w:abstractNumId w:val="48"/>
  </w:num>
  <w:num w:numId="38">
    <w:abstractNumId w:val="19"/>
  </w:num>
  <w:num w:numId="39">
    <w:abstractNumId w:val="5"/>
  </w:num>
  <w:num w:numId="40">
    <w:abstractNumId w:val="21"/>
  </w:num>
  <w:num w:numId="41">
    <w:abstractNumId w:val="32"/>
  </w:num>
  <w:num w:numId="42">
    <w:abstractNumId w:val="26"/>
  </w:num>
  <w:num w:numId="43">
    <w:abstractNumId w:val="42"/>
  </w:num>
  <w:num w:numId="44">
    <w:abstractNumId w:val="30"/>
  </w:num>
  <w:num w:numId="45">
    <w:abstractNumId w:val="9"/>
  </w:num>
  <w:num w:numId="46">
    <w:abstractNumId w:val="10"/>
  </w:num>
  <w:num w:numId="47">
    <w:abstractNumId w:val="24"/>
  </w:num>
  <w:num w:numId="48">
    <w:abstractNumId w:val="8"/>
  </w:num>
  <w:num w:numId="49">
    <w:abstractNumId w:val="37"/>
  </w:num>
  <w:num w:numId="50">
    <w:abstractNumId w:val="7"/>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2DA"/>
    <w:rsid w:val="000059C1"/>
    <w:rsid w:val="00005EB3"/>
    <w:rsid w:val="00010AD3"/>
    <w:rsid w:val="00010C1F"/>
    <w:rsid w:val="00011F50"/>
    <w:rsid w:val="00011F9C"/>
    <w:rsid w:val="000127F8"/>
    <w:rsid w:val="000128D9"/>
    <w:rsid w:val="00012902"/>
    <w:rsid w:val="00017D70"/>
    <w:rsid w:val="00017F2E"/>
    <w:rsid w:val="000207A7"/>
    <w:rsid w:val="000213EF"/>
    <w:rsid w:val="000228ED"/>
    <w:rsid w:val="00023783"/>
    <w:rsid w:val="000239C1"/>
    <w:rsid w:val="00025400"/>
    <w:rsid w:val="00026DBD"/>
    <w:rsid w:val="000323C9"/>
    <w:rsid w:val="000343D7"/>
    <w:rsid w:val="00037293"/>
    <w:rsid w:val="00040877"/>
    <w:rsid w:val="000417B6"/>
    <w:rsid w:val="000422AF"/>
    <w:rsid w:val="00043959"/>
    <w:rsid w:val="00043AA8"/>
    <w:rsid w:val="000443B8"/>
    <w:rsid w:val="00047BC0"/>
    <w:rsid w:val="00050028"/>
    <w:rsid w:val="0005108B"/>
    <w:rsid w:val="000528AC"/>
    <w:rsid w:val="00052B1D"/>
    <w:rsid w:val="000568CB"/>
    <w:rsid w:val="000577BD"/>
    <w:rsid w:val="000578B7"/>
    <w:rsid w:val="00060412"/>
    <w:rsid w:val="00063B2D"/>
    <w:rsid w:val="000645EC"/>
    <w:rsid w:val="00064DAD"/>
    <w:rsid w:val="000658AF"/>
    <w:rsid w:val="00070630"/>
    <w:rsid w:val="00070DC3"/>
    <w:rsid w:val="0007181F"/>
    <w:rsid w:val="000775D8"/>
    <w:rsid w:val="00080D82"/>
    <w:rsid w:val="000811D2"/>
    <w:rsid w:val="00082866"/>
    <w:rsid w:val="000829ED"/>
    <w:rsid w:val="0008373A"/>
    <w:rsid w:val="000849FE"/>
    <w:rsid w:val="00086565"/>
    <w:rsid w:val="0008685A"/>
    <w:rsid w:val="00086F74"/>
    <w:rsid w:val="000902C5"/>
    <w:rsid w:val="0009059E"/>
    <w:rsid w:val="000915AC"/>
    <w:rsid w:val="00091C79"/>
    <w:rsid w:val="000925EB"/>
    <w:rsid w:val="00092B70"/>
    <w:rsid w:val="00095218"/>
    <w:rsid w:val="0009575E"/>
    <w:rsid w:val="000959AC"/>
    <w:rsid w:val="00096D14"/>
    <w:rsid w:val="000A354F"/>
    <w:rsid w:val="000A4C71"/>
    <w:rsid w:val="000B0300"/>
    <w:rsid w:val="000B3AC6"/>
    <w:rsid w:val="000B513B"/>
    <w:rsid w:val="000C0457"/>
    <w:rsid w:val="000C057D"/>
    <w:rsid w:val="000C08A6"/>
    <w:rsid w:val="000C12B6"/>
    <w:rsid w:val="000C43DE"/>
    <w:rsid w:val="000C46ED"/>
    <w:rsid w:val="000C47E3"/>
    <w:rsid w:val="000C711D"/>
    <w:rsid w:val="000C76BF"/>
    <w:rsid w:val="000D0441"/>
    <w:rsid w:val="000D0A4A"/>
    <w:rsid w:val="000D2CDA"/>
    <w:rsid w:val="000D3B76"/>
    <w:rsid w:val="000D5DCF"/>
    <w:rsid w:val="000D7059"/>
    <w:rsid w:val="000E100B"/>
    <w:rsid w:val="000E139F"/>
    <w:rsid w:val="000E2344"/>
    <w:rsid w:val="000E234B"/>
    <w:rsid w:val="000E28A5"/>
    <w:rsid w:val="000E2D64"/>
    <w:rsid w:val="000E3BCA"/>
    <w:rsid w:val="000E3D65"/>
    <w:rsid w:val="000E59EC"/>
    <w:rsid w:val="000E692F"/>
    <w:rsid w:val="000E69BA"/>
    <w:rsid w:val="000E6E37"/>
    <w:rsid w:val="000F0D2D"/>
    <w:rsid w:val="000F12BB"/>
    <w:rsid w:val="000F5266"/>
    <w:rsid w:val="000F56B9"/>
    <w:rsid w:val="000F5A65"/>
    <w:rsid w:val="00101700"/>
    <w:rsid w:val="00102275"/>
    <w:rsid w:val="00102D31"/>
    <w:rsid w:val="0010316C"/>
    <w:rsid w:val="00103C5D"/>
    <w:rsid w:val="0010605E"/>
    <w:rsid w:val="0010631D"/>
    <w:rsid w:val="00106C2C"/>
    <w:rsid w:val="001117EE"/>
    <w:rsid w:val="001146BC"/>
    <w:rsid w:val="00114CD7"/>
    <w:rsid w:val="00117038"/>
    <w:rsid w:val="00120BD6"/>
    <w:rsid w:val="00120C87"/>
    <w:rsid w:val="00123CA4"/>
    <w:rsid w:val="00125F83"/>
    <w:rsid w:val="00126425"/>
    <w:rsid w:val="0012679F"/>
    <w:rsid w:val="0012781A"/>
    <w:rsid w:val="00130EB1"/>
    <w:rsid w:val="00131479"/>
    <w:rsid w:val="0013221E"/>
    <w:rsid w:val="00132940"/>
    <w:rsid w:val="00134995"/>
    <w:rsid w:val="0013571A"/>
    <w:rsid w:val="0013648C"/>
    <w:rsid w:val="001429BA"/>
    <w:rsid w:val="001442F8"/>
    <w:rsid w:val="00144C43"/>
    <w:rsid w:val="00146C55"/>
    <w:rsid w:val="001619F1"/>
    <w:rsid w:val="00161B51"/>
    <w:rsid w:val="00162109"/>
    <w:rsid w:val="001621CA"/>
    <w:rsid w:val="00165DAD"/>
    <w:rsid w:val="00166AAF"/>
    <w:rsid w:val="001711E6"/>
    <w:rsid w:val="00176615"/>
    <w:rsid w:val="00176B80"/>
    <w:rsid w:val="00176BB5"/>
    <w:rsid w:val="00177189"/>
    <w:rsid w:val="001779F6"/>
    <w:rsid w:val="0018029F"/>
    <w:rsid w:val="001811C6"/>
    <w:rsid w:val="001812E7"/>
    <w:rsid w:val="00182BDA"/>
    <w:rsid w:val="001841E2"/>
    <w:rsid w:val="001871EF"/>
    <w:rsid w:val="00192FC4"/>
    <w:rsid w:val="00193FA8"/>
    <w:rsid w:val="001956DC"/>
    <w:rsid w:val="00196333"/>
    <w:rsid w:val="00196C69"/>
    <w:rsid w:val="001971F7"/>
    <w:rsid w:val="001973A7"/>
    <w:rsid w:val="001A0264"/>
    <w:rsid w:val="001A1A78"/>
    <w:rsid w:val="001A36CB"/>
    <w:rsid w:val="001A571A"/>
    <w:rsid w:val="001B04E4"/>
    <w:rsid w:val="001B058E"/>
    <w:rsid w:val="001B1CA8"/>
    <w:rsid w:val="001B1E22"/>
    <w:rsid w:val="001B1EFA"/>
    <w:rsid w:val="001B42C0"/>
    <w:rsid w:val="001B4DB0"/>
    <w:rsid w:val="001B7E54"/>
    <w:rsid w:val="001B7F36"/>
    <w:rsid w:val="001C0519"/>
    <w:rsid w:val="001C2C11"/>
    <w:rsid w:val="001C54B0"/>
    <w:rsid w:val="001C5F48"/>
    <w:rsid w:val="001C68B2"/>
    <w:rsid w:val="001C7180"/>
    <w:rsid w:val="001C7A6F"/>
    <w:rsid w:val="001D2092"/>
    <w:rsid w:val="001D2B66"/>
    <w:rsid w:val="001D4F0B"/>
    <w:rsid w:val="001D5CDA"/>
    <w:rsid w:val="001D6B40"/>
    <w:rsid w:val="001D7F8E"/>
    <w:rsid w:val="001E0386"/>
    <w:rsid w:val="001E0789"/>
    <w:rsid w:val="001E1CD4"/>
    <w:rsid w:val="001E42FA"/>
    <w:rsid w:val="001E4AB1"/>
    <w:rsid w:val="001E6E13"/>
    <w:rsid w:val="001E79B0"/>
    <w:rsid w:val="001F1E19"/>
    <w:rsid w:val="001F28AA"/>
    <w:rsid w:val="001F2E66"/>
    <w:rsid w:val="001F36DD"/>
    <w:rsid w:val="001F37EB"/>
    <w:rsid w:val="001F46E0"/>
    <w:rsid w:val="001F7A83"/>
    <w:rsid w:val="001F7B9B"/>
    <w:rsid w:val="00200C32"/>
    <w:rsid w:val="00201481"/>
    <w:rsid w:val="002018D3"/>
    <w:rsid w:val="00202732"/>
    <w:rsid w:val="00202C27"/>
    <w:rsid w:val="002042AC"/>
    <w:rsid w:val="00204D3A"/>
    <w:rsid w:val="00206EF7"/>
    <w:rsid w:val="00207652"/>
    <w:rsid w:val="00207B62"/>
    <w:rsid w:val="00212CA8"/>
    <w:rsid w:val="00213CA7"/>
    <w:rsid w:val="00213D94"/>
    <w:rsid w:val="00214A46"/>
    <w:rsid w:val="00214CAE"/>
    <w:rsid w:val="00220CCE"/>
    <w:rsid w:val="00222A63"/>
    <w:rsid w:val="002316B2"/>
    <w:rsid w:val="00232ACF"/>
    <w:rsid w:val="00232D76"/>
    <w:rsid w:val="00233B25"/>
    <w:rsid w:val="0023645B"/>
    <w:rsid w:val="0023645F"/>
    <w:rsid w:val="00236C97"/>
    <w:rsid w:val="00240D13"/>
    <w:rsid w:val="00241273"/>
    <w:rsid w:val="0024175B"/>
    <w:rsid w:val="00242F31"/>
    <w:rsid w:val="00245E0B"/>
    <w:rsid w:val="002479CE"/>
    <w:rsid w:val="002479DE"/>
    <w:rsid w:val="00250413"/>
    <w:rsid w:val="002509E7"/>
    <w:rsid w:val="00255F4D"/>
    <w:rsid w:val="00256351"/>
    <w:rsid w:val="00256CD1"/>
    <w:rsid w:val="00256DF9"/>
    <w:rsid w:val="002576D4"/>
    <w:rsid w:val="00261BF2"/>
    <w:rsid w:val="00266914"/>
    <w:rsid w:val="0026795A"/>
    <w:rsid w:val="0027007C"/>
    <w:rsid w:val="002703BF"/>
    <w:rsid w:val="00271419"/>
    <w:rsid w:val="00271F52"/>
    <w:rsid w:val="00274430"/>
    <w:rsid w:val="00274E45"/>
    <w:rsid w:val="00275557"/>
    <w:rsid w:val="002772CF"/>
    <w:rsid w:val="00277A3B"/>
    <w:rsid w:val="00277A73"/>
    <w:rsid w:val="00284744"/>
    <w:rsid w:val="00285B9A"/>
    <w:rsid w:val="002865DC"/>
    <w:rsid w:val="00287042"/>
    <w:rsid w:val="00287C4B"/>
    <w:rsid w:val="00291604"/>
    <w:rsid w:val="002929A9"/>
    <w:rsid w:val="00292D99"/>
    <w:rsid w:val="002940C8"/>
    <w:rsid w:val="00294A05"/>
    <w:rsid w:val="00295136"/>
    <w:rsid w:val="002952E9"/>
    <w:rsid w:val="00297CBF"/>
    <w:rsid w:val="002A23E9"/>
    <w:rsid w:val="002A3DE4"/>
    <w:rsid w:val="002A7BE4"/>
    <w:rsid w:val="002A7FA9"/>
    <w:rsid w:val="002B0401"/>
    <w:rsid w:val="002B1B48"/>
    <w:rsid w:val="002B1DBD"/>
    <w:rsid w:val="002B3437"/>
    <w:rsid w:val="002B346F"/>
    <w:rsid w:val="002B416C"/>
    <w:rsid w:val="002B42B9"/>
    <w:rsid w:val="002B4B9F"/>
    <w:rsid w:val="002B4D4C"/>
    <w:rsid w:val="002B67AD"/>
    <w:rsid w:val="002B68C2"/>
    <w:rsid w:val="002C2ED5"/>
    <w:rsid w:val="002C479E"/>
    <w:rsid w:val="002C4FB2"/>
    <w:rsid w:val="002C56DE"/>
    <w:rsid w:val="002D1F2B"/>
    <w:rsid w:val="002D31BA"/>
    <w:rsid w:val="002D352C"/>
    <w:rsid w:val="002D44ED"/>
    <w:rsid w:val="002D4FFF"/>
    <w:rsid w:val="002D7D9A"/>
    <w:rsid w:val="002E4176"/>
    <w:rsid w:val="002E5D40"/>
    <w:rsid w:val="002E6039"/>
    <w:rsid w:val="002E70BC"/>
    <w:rsid w:val="002F176D"/>
    <w:rsid w:val="002F189B"/>
    <w:rsid w:val="002F1F0F"/>
    <w:rsid w:val="002F3058"/>
    <w:rsid w:val="002F315C"/>
    <w:rsid w:val="002F58F5"/>
    <w:rsid w:val="002F5F42"/>
    <w:rsid w:val="002F7BAF"/>
    <w:rsid w:val="00300151"/>
    <w:rsid w:val="00300765"/>
    <w:rsid w:val="00301281"/>
    <w:rsid w:val="00301F5C"/>
    <w:rsid w:val="003042A2"/>
    <w:rsid w:val="00304B7B"/>
    <w:rsid w:val="00307BC6"/>
    <w:rsid w:val="00310542"/>
    <w:rsid w:val="0031194E"/>
    <w:rsid w:val="00313486"/>
    <w:rsid w:val="0031375A"/>
    <w:rsid w:val="00315668"/>
    <w:rsid w:val="00315F57"/>
    <w:rsid w:val="00316B24"/>
    <w:rsid w:val="003224BD"/>
    <w:rsid w:val="003226FD"/>
    <w:rsid w:val="003249C9"/>
    <w:rsid w:val="00325E1B"/>
    <w:rsid w:val="00325F9F"/>
    <w:rsid w:val="00327C4B"/>
    <w:rsid w:val="00327E02"/>
    <w:rsid w:val="003305E8"/>
    <w:rsid w:val="00331FD4"/>
    <w:rsid w:val="00337AD2"/>
    <w:rsid w:val="003410B9"/>
    <w:rsid w:val="00341355"/>
    <w:rsid w:val="003417CD"/>
    <w:rsid w:val="00342218"/>
    <w:rsid w:val="00343101"/>
    <w:rsid w:val="003441D8"/>
    <w:rsid w:val="00345E9A"/>
    <w:rsid w:val="00345EA4"/>
    <w:rsid w:val="003475F2"/>
    <w:rsid w:val="00351DD7"/>
    <w:rsid w:val="00351F1D"/>
    <w:rsid w:val="00354D72"/>
    <w:rsid w:val="0035687B"/>
    <w:rsid w:val="00357F69"/>
    <w:rsid w:val="00361ACF"/>
    <w:rsid w:val="00363793"/>
    <w:rsid w:val="003655EF"/>
    <w:rsid w:val="00366B81"/>
    <w:rsid w:val="00371FA4"/>
    <w:rsid w:val="00373263"/>
    <w:rsid w:val="0037379F"/>
    <w:rsid w:val="0037603F"/>
    <w:rsid w:val="00380717"/>
    <w:rsid w:val="003832F0"/>
    <w:rsid w:val="0038526C"/>
    <w:rsid w:val="00385A97"/>
    <w:rsid w:val="0039163C"/>
    <w:rsid w:val="00393143"/>
    <w:rsid w:val="003950BA"/>
    <w:rsid w:val="0039578A"/>
    <w:rsid w:val="003968B4"/>
    <w:rsid w:val="003A2D5F"/>
    <w:rsid w:val="003A433B"/>
    <w:rsid w:val="003A451A"/>
    <w:rsid w:val="003A538E"/>
    <w:rsid w:val="003A5D09"/>
    <w:rsid w:val="003A6439"/>
    <w:rsid w:val="003B27C9"/>
    <w:rsid w:val="003B2A99"/>
    <w:rsid w:val="003B4DBD"/>
    <w:rsid w:val="003B4E34"/>
    <w:rsid w:val="003B534A"/>
    <w:rsid w:val="003C1332"/>
    <w:rsid w:val="003C3857"/>
    <w:rsid w:val="003C59C8"/>
    <w:rsid w:val="003C70A1"/>
    <w:rsid w:val="003C7319"/>
    <w:rsid w:val="003D07A7"/>
    <w:rsid w:val="003D1B76"/>
    <w:rsid w:val="003D4BEA"/>
    <w:rsid w:val="003D57AD"/>
    <w:rsid w:val="003D60EB"/>
    <w:rsid w:val="003D6209"/>
    <w:rsid w:val="003D694F"/>
    <w:rsid w:val="003E0145"/>
    <w:rsid w:val="003E1E58"/>
    <w:rsid w:val="003E2A0B"/>
    <w:rsid w:val="003E45C2"/>
    <w:rsid w:val="003E4EF0"/>
    <w:rsid w:val="003E5CF9"/>
    <w:rsid w:val="003E7B89"/>
    <w:rsid w:val="003E7B97"/>
    <w:rsid w:val="003F0BB4"/>
    <w:rsid w:val="003F121D"/>
    <w:rsid w:val="003F3D8C"/>
    <w:rsid w:val="003F516B"/>
    <w:rsid w:val="003F5A34"/>
    <w:rsid w:val="003F769B"/>
    <w:rsid w:val="003F7BF3"/>
    <w:rsid w:val="004037E2"/>
    <w:rsid w:val="00403EFA"/>
    <w:rsid w:val="004063F2"/>
    <w:rsid w:val="00406635"/>
    <w:rsid w:val="004127E6"/>
    <w:rsid w:val="004133C5"/>
    <w:rsid w:val="00421736"/>
    <w:rsid w:val="00421F58"/>
    <w:rsid w:val="004241C0"/>
    <w:rsid w:val="00425478"/>
    <w:rsid w:val="004257A6"/>
    <w:rsid w:val="00425EC1"/>
    <w:rsid w:val="00427726"/>
    <w:rsid w:val="00427DF9"/>
    <w:rsid w:val="0043243B"/>
    <w:rsid w:val="00432443"/>
    <w:rsid w:val="0043738F"/>
    <w:rsid w:val="004375BB"/>
    <w:rsid w:val="004400DB"/>
    <w:rsid w:val="00442704"/>
    <w:rsid w:val="004431DB"/>
    <w:rsid w:val="004479E7"/>
    <w:rsid w:val="00447AC6"/>
    <w:rsid w:val="0045235E"/>
    <w:rsid w:val="00456544"/>
    <w:rsid w:val="00457F19"/>
    <w:rsid w:val="0046343C"/>
    <w:rsid w:val="004644BB"/>
    <w:rsid w:val="004655F3"/>
    <w:rsid w:val="00472E07"/>
    <w:rsid w:val="004743FD"/>
    <w:rsid w:val="00474402"/>
    <w:rsid w:val="00474F46"/>
    <w:rsid w:val="00475FAC"/>
    <w:rsid w:val="00476E26"/>
    <w:rsid w:val="00481A84"/>
    <w:rsid w:val="00481EF6"/>
    <w:rsid w:val="00482DFD"/>
    <w:rsid w:val="00490CB7"/>
    <w:rsid w:val="0049230D"/>
    <w:rsid w:val="00493611"/>
    <w:rsid w:val="00493FD0"/>
    <w:rsid w:val="0049420E"/>
    <w:rsid w:val="00495FE8"/>
    <w:rsid w:val="004A159E"/>
    <w:rsid w:val="004A2D86"/>
    <w:rsid w:val="004A3724"/>
    <w:rsid w:val="004A409B"/>
    <w:rsid w:val="004A4116"/>
    <w:rsid w:val="004A4C41"/>
    <w:rsid w:val="004B0DFE"/>
    <w:rsid w:val="004B4726"/>
    <w:rsid w:val="004B4BCE"/>
    <w:rsid w:val="004B52A5"/>
    <w:rsid w:val="004B582A"/>
    <w:rsid w:val="004B6639"/>
    <w:rsid w:val="004B675B"/>
    <w:rsid w:val="004C0A0E"/>
    <w:rsid w:val="004C1CC9"/>
    <w:rsid w:val="004C3EC7"/>
    <w:rsid w:val="004C4670"/>
    <w:rsid w:val="004C5CFA"/>
    <w:rsid w:val="004C6700"/>
    <w:rsid w:val="004D139A"/>
    <w:rsid w:val="004D1880"/>
    <w:rsid w:val="004D2C68"/>
    <w:rsid w:val="004D54D5"/>
    <w:rsid w:val="004E3790"/>
    <w:rsid w:val="004E3A2B"/>
    <w:rsid w:val="004E5724"/>
    <w:rsid w:val="004E6462"/>
    <w:rsid w:val="004E6C80"/>
    <w:rsid w:val="004E6E03"/>
    <w:rsid w:val="004F0C3B"/>
    <w:rsid w:val="004F1892"/>
    <w:rsid w:val="004F4C92"/>
    <w:rsid w:val="004F6713"/>
    <w:rsid w:val="00500153"/>
    <w:rsid w:val="00501555"/>
    <w:rsid w:val="00504D46"/>
    <w:rsid w:val="00504F68"/>
    <w:rsid w:val="005053B5"/>
    <w:rsid w:val="00506A68"/>
    <w:rsid w:val="00506D82"/>
    <w:rsid w:val="00511343"/>
    <w:rsid w:val="00511688"/>
    <w:rsid w:val="00511AF5"/>
    <w:rsid w:val="00512831"/>
    <w:rsid w:val="00521A8D"/>
    <w:rsid w:val="005223DD"/>
    <w:rsid w:val="00523B03"/>
    <w:rsid w:val="005245DD"/>
    <w:rsid w:val="005268E1"/>
    <w:rsid w:val="00530D6B"/>
    <w:rsid w:val="00535D94"/>
    <w:rsid w:val="00537064"/>
    <w:rsid w:val="00543066"/>
    <w:rsid w:val="005448A1"/>
    <w:rsid w:val="0054506D"/>
    <w:rsid w:val="0054592E"/>
    <w:rsid w:val="00545A7A"/>
    <w:rsid w:val="00547F2B"/>
    <w:rsid w:val="00553A4E"/>
    <w:rsid w:val="0055422E"/>
    <w:rsid w:val="00555228"/>
    <w:rsid w:val="00555D8A"/>
    <w:rsid w:val="0056171D"/>
    <w:rsid w:val="00571C6A"/>
    <w:rsid w:val="0057316E"/>
    <w:rsid w:val="00574A64"/>
    <w:rsid w:val="00575F29"/>
    <w:rsid w:val="00577B74"/>
    <w:rsid w:val="0058366C"/>
    <w:rsid w:val="00583F03"/>
    <w:rsid w:val="00592619"/>
    <w:rsid w:val="005A114B"/>
    <w:rsid w:val="005A68A7"/>
    <w:rsid w:val="005A6A47"/>
    <w:rsid w:val="005B23F7"/>
    <w:rsid w:val="005B2715"/>
    <w:rsid w:val="005B376E"/>
    <w:rsid w:val="005B713A"/>
    <w:rsid w:val="005C0385"/>
    <w:rsid w:val="005C3000"/>
    <w:rsid w:val="005C3ACF"/>
    <w:rsid w:val="005C3FB6"/>
    <w:rsid w:val="005C542A"/>
    <w:rsid w:val="005C5DAA"/>
    <w:rsid w:val="005C610B"/>
    <w:rsid w:val="005C63C2"/>
    <w:rsid w:val="005C68B6"/>
    <w:rsid w:val="005C7255"/>
    <w:rsid w:val="005C78B9"/>
    <w:rsid w:val="005D164D"/>
    <w:rsid w:val="005D1659"/>
    <w:rsid w:val="005D2470"/>
    <w:rsid w:val="005D6613"/>
    <w:rsid w:val="005D7C72"/>
    <w:rsid w:val="005E0126"/>
    <w:rsid w:val="005E0915"/>
    <w:rsid w:val="005E1C60"/>
    <w:rsid w:val="005E22B1"/>
    <w:rsid w:val="005E4838"/>
    <w:rsid w:val="005E489E"/>
    <w:rsid w:val="005E4A4E"/>
    <w:rsid w:val="005E72A2"/>
    <w:rsid w:val="005E7D74"/>
    <w:rsid w:val="005F0644"/>
    <w:rsid w:val="005F60F9"/>
    <w:rsid w:val="005F624E"/>
    <w:rsid w:val="005F62C3"/>
    <w:rsid w:val="006016B8"/>
    <w:rsid w:val="00603A9B"/>
    <w:rsid w:val="006040A0"/>
    <w:rsid w:val="00606A5C"/>
    <w:rsid w:val="00606CB1"/>
    <w:rsid w:val="0060752F"/>
    <w:rsid w:val="0061399B"/>
    <w:rsid w:val="00613E13"/>
    <w:rsid w:val="00614C54"/>
    <w:rsid w:val="00614E7C"/>
    <w:rsid w:val="00617D74"/>
    <w:rsid w:val="0062096F"/>
    <w:rsid w:val="00620C0E"/>
    <w:rsid w:val="00621AE3"/>
    <w:rsid w:val="00621EED"/>
    <w:rsid w:val="006224BB"/>
    <w:rsid w:val="00622F43"/>
    <w:rsid w:val="00623506"/>
    <w:rsid w:val="00623DF4"/>
    <w:rsid w:val="00624039"/>
    <w:rsid w:val="00625317"/>
    <w:rsid w:val="0062699B"/>
    <w:rsid w:val="006274AA"/>
    <w:rsid w:val="00627C38"/>
    <w:rsid w:val="00630D94"/>
    <w:rsid w:val="00631A8E"/>
    <w:rsid w:val="00631FA9"/>
    <w:rsid w:val="00632091"/>
    <w:rsid w:val="0063278F"/>
    <w:rsid w:val="0063358B"/>
    <w:rsid w:val="00634A41"/>
    <w:rsid w:val="00640575"/>
    <w:rsid w:val="00641E46"/>
    <w:rsid w:val="00644595"/>
    <w:rsid w:val="006477E8"/>
    <w:rsid w:val="006501E1"/>
    <w:rsid w:val="0065116E"/>
    <w:rsid w:val="00655976"/>
    <w:rsid w:val="0065620D"/>
    <w:rsid w:val="0065657F"/>
    <w:rsid w:val="00656945"/>
    <w:rsid w:val="0066413B"/>
    <w:rsid w:val="00664E9B"/>
    <w:rsid w:val="00665ED4"/>
    <w:rsid w:val="00667AFF"/>
    <w:rsid w:val="00670595"/>
    <w:rsid w:val="00670C39"/>
    <w:rsid w:val="00672D2F"/>
    <w:rsid w:val="00672E74"/>
    <w:rsid w:val="00674E24"/>
    <w:rsid w:val="00677D6F"/>
    <w:rsid w:val="00680239"/>
    <w:rsid w:val="00680654"/>
    <w:rsid w:val="006808EC"/>
    <w:rsid w:val="00681F8F"/>
    <w:rsid w:val="00681F9B"/>
    <w:rsid w:val="00686B5B"/>
    <w:rsid w:val="0069076E"/>
    <w:rsid w:val="00691BDA"/>
    <w:rsid w:val="00692EF4"/>
    <w:rsid w:val="00693716"/>
    <w:rsid w:val="00694261"/>
    <w:rsid w:val="006951E5"/>
    <w:rsid w:val="006A0C7B"/>
    <w:rsid w:val="006A1652"/>
    <w:rsid w:val="006A1A3E"/>
    <w:rsid w:val="006A5977"/>
    <w:rsid w:val="006A5A47"/>
    <w:rsid w:val="006A6807"/>
    <w:rsid w:val="006B099C"/>
    <w:rsid w:val="006B0B71"/>
    <w:rsid w:val="006B0BD2"/>
    <w:rsid w:val="006B1B01"/>
    <w:rsid w:val="006B3CEA"/>
    <w:rsid w:val="006B47F3"/>
    <w:rsid w:val="006B5B51"/>
    <w:rsid w:val="006B5CF6"/>
    <w:rsid w:val="006B6085"/>
    <w:rsid w:val="006B6719"/>
    <w:rsid w:val="006B770C"/>
    <w:rsid w:val="006C4A4F"/>
    <w:rsid w:val="006C5975"/>
    <w:rsid w:val="006D0B7A"/>
    <w:rsid w:val="006D2045"/>
    <w:rsid w:val="006D29A9"/>
    <w:rsid w:val="006D2FB9"/>
    <w:rsid w:val="006D4934"/>
    <w:rsid w:val="006D57D1"/>
    <w:rsid w:val="006E67D8"/>
    <w:rsid w:val="006E7885"/>
    <w:rsid w:val="006E7EB2"/>
    <w:rsid w:val="006F072B"/>
    <w:rsid w:val="006F3336"/>
    <w:rsid w:val="006F354A"/>
    <w:rsid w:val="006F4589"/>
    <w:rsid w:val="006F61E4"/>
    <w:rsid w:val="006F6250"/>
    <w:rsid w:val="00700340"/>
    <w:rsid w:val="007003E5"/>
    <w:rsid w:val="007008CE"/>
    <w:rsid w:val="0070174A"/>
    <w:rsid w:val="00701F58"/>
    <w:rsid w:val="007022F1"/>
    <w:rsid w:val="00704390"/>
    <w:rsid w:val="00710D00"/>
    <w:rsid w:val="00711673"/>
    <w:rsid w:val="0071268D"/>
    <w:rsid w:val="00712C00"/>
    <w:rsid w:val="00713B90"/>
    <w:rsid w:val="00715BFA"/>
    <w:rsid w:val="00715EDC"/>
    <w:rsid w:val="0071702C"/>
    <w:rsid w:val="00722C8B"/>
    <w:rsid w:val="00723A86"/>
    <w:rsid w:val="00725CDF"/>
    <w:rsid w:val="00727A11"/>
    <w:rsid w:val="007318DC"/>
    <w:rsid w:val="00734C15"/>
    <w:rsid w:val="007363B9"/>
    <w:rsid w:val="007429BC"/>
    <w:rsid w:val="007432ED"/>
    <w:rsid w:val="00745A3E"/>
    <w:rsid w:val="0074617A"/>
    <w:rsid w:val="0074738B"/>
    <w:rsid w:val="00747F4D"/>
    <w:rsid w:val="0075040F"/>
    <w:rsid w:val="00754D98"/>
    <w:rsid w:val="0075531E"/>
    <w:rsid w:val="00755E32"/>
    <w:rsid w:val="00756C87"/>
    <w:rsid w:val="007572E9"/>
    <w:rsid w:val="00770538"/>
    <w:rsid w:val="007738A1"/>
    <w:rsid w:val="00777B9A"/>
    <w:rsid w:val="0078042C"/>
    <w:rsid w:val="00782931"/>
    <w:rsid w:val="0078454C"/>
    <w:rsid w:val="007852F2"/>
    <w:rsid w:val="007860B1"/>
    <w:rsid w:val="0078643E"/>
    <w:rsid w:val="0078693F"/>
    <w:rsid w:val="007879FA"/>
    <w:rsid w:val="00787C92"/>
    <w:rsid w:val="00792342"/>
    <w:rsid w:val="007939CC"/>
    <w:rsid w:val="007948A6"/>
    <w:rsid w:val="007A0CAE"/>
    <w:rsid w:val="007A1A5B"/>
    <w:rsid w:val="007A392F"/>
    <w:rsid w:val="007A67F6"/>
    <w:rsid w:val="007B029E"/>
    <w:rsid w:val="007B0597"/>
    <w:rsid w:val="007B44F7"/>
    <w:rsid w:val="007B4647"/>
    <w:rsid w:val="007B4B87"/>
    <w:rsid w:val="007B56E8"/>
    <w:rsid w:val="007B5873"/>
    <w:rsid w:val="007B651A"/>
    <w:rsid w:val="007B6F3F"/>
    <w:rsid w:val="007B7134"/>
    <w:rsid w:val="007C0BAD"/>
    <w:rsid w:val="007C2500"/>
    <w:rsid w:val="007C4FFB"/>
    <w:rsid w:val="007C6CB4"/>
    <w:rsid w:val="007D19DD"/>
    <w:rsid w:val="007D2785"/>
    <w:rsid w:val="007D41FF"/>
    <w:rsid w:val="007E0E04"/>
    <w:rsid w:val="007E22FC"/>
    <w:rsid w:val="007E2404"/>
    <w:rsid w:val="007E333C"/>
    <w:rsid w:val="007E4A54"/>
    <w:rsid w:val="007E6901"/>
    <w:rsid w:val="007E7127"/>
    <w:rsid w:val="007F17A3"/>
    <w:rsid w:val="007F2523"/>
    <w:rsid w:val="007F35A9"/>
    <w:rsid w:val="007F62BE"/>
    <w:rsid w:val="008020CE"/>
    <w:rsid w:val="00804BA0"/>
    <w:rsid w:val="00804BF1"/>
    <w:rsid w:val="00805153"/>
    <w:rsid w:val="008058E7"/>
    <w:rsid w:val="00805F5A"/>
    <w:rsid w:val="0080774F"/>
    <w:rsid w:val="00807B8A"/>
    <w:rsid w:val="008104E5"/>
    <w:rsid w:val="00812D4E"/>
    <w:rsid w:val="00813A8C"/>
    <w:rsid w:val="00813AF9"/>
    <w:rsid w:val="00813C1A"/>
    <w:rsid w:val="008141BE"/>
    <w:rsid w:val="00815A8C"/>
    <w:rsid w:val="008168D5"/>
    <w:rsid w:val="00817326"/>
    <w:rsid w:val="00821A70"/>
    <w:rsid w:val="00821A7D"/>
    <w:rsid w:val="0082279E"/>
    <w:rsid w:val="008231AB"/>
    <w:rsid w:val="008235EA"/>
    <w:rsid w:val="00824327"/>
    <w:rsid w:val="008248A9"/>
    <w:rsid w:val="008260EF"/>
    <w:rsid w:val="0082747B"/>
    <w:rsid w:val="00827D00"/>
    <w:rsid w:val="00830701"/>
    <w:rsid w:val="0083194A"/>
    <w:rsid w:val="00831BDF"/>
    <w:rsid w:val="00831C4D"/>
    <w:rsid w:val="00832993"/>
    <w:rsid w:val="00832A02"/>
    <w:rsid w:val="00834CFE"/>
    <w:rsid w:val="0083735A"/>
    <w:rsid w:val="008374BC"/>
    <w:rsid w:val="0084246E"/>
    <w:rsid w:val="00842E7D"/>
    <w:rsid w:val="00842F70"/>
    <w:rsid w:val="00842FB7"/>
    <w:rsid w:val="00850160"/>
    <w:rsid w:val="00852121"/>
    <w:rsid w:val="00853007"/>
    <w:rsid w:val="0085570B"/>
    <w:rsid w:val="00855C9C"/>
    <w:rsid w:val="00855EF4"/>
    <w:rsid w:val="0085695D"/>
    <w:rsid w:val="0086044F"/>
    <w:rsid w:val="00860511"/>
    <w:rsid w:val="00860D61"/>
    <w:rsid w:val="00861E10"/>
    <w:rsid w:val="0086391C"/>
    <w:rsid w:val="00863B61"/>
    <w:rsid w:val="00863D43"/>
    <w:rsid w:val="008663C6"/>
    <w:rsid w:val="00866C7F"/>
    <w:rsid w:val="00867702"/>
    <w:rsid w:val="00867977"/>
    <w:rsid w:val="00871322"/>
    <w:rsid w:val="00871DD4"/>
    <w:rsid w:val="00873C35"/>
    <w:rsid w:val="00874A9C"/>
    <w:rsid w:val="00875D0E"/>
    <w:rsid w:val="00876EA5"/>
    <w:rsid w:val="00882152"/>
    <w:rsid w:val="00882487"/>
    <w:rsid w:val="00883506"/>
    <w:rsid w:val="00884620"/>
    <w:rsid w:val="00886079"/>
    <w:rsid w:val="00887283"/>
    <w:rsid w:val="00891FD5"/>
    <w:rsid w:val="00896A1E"/>
    <w:rsid w:val="008A049A"/>
    <w:rsid w:val="008A06CF"/>
    <w:rsid w:val="008A165D"/>
    <w:rsid w:val="008A4DCA"/>
    <w:rsid w:val="008A57B5"/>
    <w:rsid w:val="008A5A11"/>
    <w:rsid w:val="008A7B6F"/>
    <w:rsid w:val="008B30F4"/>
    <w:rsid w:val="008B6333"/>
    <w:rsid w:val="008B6A91"/>
    <w:rsid w:val="008C06E8"/>
    <w:rsid w:val="008C1FEB"/>
    <w:rsid w:val="008C379C"/>
    <w:rsid w:val="008C4065"/>
    <w:rsid w:val="008C4C1C"/>
    <w:rsid w:val="008C7B24"/>
    <w:rsid w:val="008D0B4E"/>
    <w:rsid w:val="008D0C6D"/>
    <w:rsid w:val="008D293A"/>
    <w:rsid w:val="008D2A4E"/>
    <w:rsid w:val="008D3917"/>
    <w:rsid w:val="008D419D"/>
    <w:rsid w:val="008D4926"/>
    <w:rsid w:val="008D554C"/>
    <w:rsid w:val="008D5AD5"/>
    <w:rsid w:val="008D6091"/>
    <w:rsid w:val="008D6203"/>
    <w:rsid w:val="008E0630"/>
    <w:rsid w:val="008E2624"/>
    <w:rsid w:val="008E33E2"/>
    <w:rsid w:val="008E654D"/>
    <w:rsid w:val="008E7257"/>
    <w:rsid w:val="008F086D"/>
    <w:rsid w:val="008F0E06"/>
    <w:rsid w:val="008F1885"/>
    <w:rsid w:val="008F2C87"/>
    <w:rsid w:val="008F2DA0"/>
    <w:rsid w:val="008F43EE"/>
    <w:rsid w:val="008F570F"/>
    <w:rsid w:val="008F6D17"/>
    <w:rsid w:val="008F79ED"/>
    <w:rsid w:val="009002C5"/>
    <w:rsid w:val="00900336"/>
    <w:rsid w:val="00900846"/>
    <w:rsid w:val="00902215"/>
    <w:rsid w:val="00903D2A"/>
    <w:rsid w:val="00911464"/>
    <w:rsid w:val="009218F4"/>
    <w:rsid w:val="009250D1"/>
    <w:rsid w:val="00931CD2"/>
    <w:rsid w:val="009323AE"/>
    <w:rsid w:val="0093248D"/>
    <w:rsid w:val="00932865"/>
    <w:rsid w:val="00932DDD"/>
    <w:rsid w:val="00937C08"/>
    <w:rsid w:val="00941E15"/>
    <w:rsid w:val="00942AC6"/>
    <w:rsid w:val="00943689"/>
    <w:rsid w:val="009460CB"/>
    <w:rsid w:val="00946CD7"/>
    <w:rsid w:val="00946EEF"/>
    <w:rsid w:val="00950D6C"/>
    <w:rsid w:val="00951B74"/>
    <w:rsid w:val="00952575"/>
    <w:rsid w:val="00954235"/>
    <w:rsid w:val="00955D1F"/>
    <w:rsid w:val="0096086E"/>
    <w:rsid w:val="00963B3A"/>
    <w:rsid w:val="00966CB6"/>
    <w:rsid w:val="00967A88"/>
    <w:rsid w:val="00970261"/>
    <w:rsid w:val="0097506C"/>
    <w:rsid w:val="00975221"/>
    <w:rsid w:val="0097650C"/>
    <w:rsid w:val="009767F9"/>
    <w:rsid w:val="009833AD"/>
    <w:rsid w:val="00983C02"/>
    <w:rsid w:val="0098413D"/>
    <w:rsid w:val="0098451A"/>
    <w:rsid w:val="00984610"/>
    <w:rsid w:val="00984A53"/>
    <w:rsid w:val="009850F7"/>
    <w:rsid w:val="00985CFC"/>
    <w:rsid w:val="0098692D"/>
    <w:rsid w:val="00991DE3"/>
    <w:rsid w:val="00994158"/>
    <w:rsid w:val="009961C5"/>
    <w:rsid w:val="009A1945"/>
    <w:rsid w:val="009A1F16"/>
    <w:rsid w:val="009A7768"/>
    <w:rsid w:val="009B0C51"/>
    <w:rsid w:val="009B2DA0"/>
    <w:rsid w:val="009B2E81"/>
    <w:rsid w:val="009B5B2C"/>
    <w:rsid w:val="009B5E53"/>
    <w:rsid w:val="009B66FC"/>
    <w:rsid w:val="009B6C1E"/>
    <w:rsid w:val="009C4A90"/>
    <w:rsid w:val="009C56EF"/>
    <w:rsid w:val="009C5BAF"/>
    <w:rsid w:val="009C6627"/>
    <w:rsid w:val="009C6DF6"/>
    <w:rsid w:val="009C7553"/>
    <w:rsid w:val="009D2461"/>
    <w:rsid w:val="009D7896"/>
    <w:rsid w:val="009E017E"/>
    <w:rsid w:val="009E0AB3"/>
    <w:rsid w:val="009E473F"/>
    <w:rsid w:val="009E4DD5"/>
    <w:rsid w:val="009E5F80"/>
    <w:rsid w:val="009E6367"/>
    <w:rsid w:val="009E7337"/>
    <w:rsid w:val="009F236D"/>
    <w:rsid w:val="009F25F3"/>
    <w:rsid w:val="009F3488"/>
    <w:rsid w:val="009F507A"/>
    <w:rsid w:val="009F59EA"/>
    <w:rsid w:val="009F5B4D"/>
    <w:rsid w:val="009F5F69"/>
    <w:rsid w:val="009F7D13"/>
    <w:rsid w:val="00A000FE"/>
    <w:rsid w:val="00A002A8"/>
    <w:rsid w:val="00A01D20"/>
    <w:rsid w:val="00A037C8"/>
    <w:rsid w:val="00A03D36"/>
    <w:rsid w:val="00A04056"/>
    <w:rsid w:val="00A04E00"/>
    <w:rsid w:val="00A056C2"/>
    <w:rsid w:val="00A06AB0"/>
    <w:rsid w:val="00A104F5"/>
    <w:rsid w:val="00A11EF5"/>
    <w:rsid w:val="00A1791E"/>
    <w:rsid w:val="00A20941"/>
    <w:rsid w:val="00A213F8"/>
    <w:rsid w:val="00A249C0"/>
    <w:rsid w:val="00A24E5E"/>
    <w:rsid w:val="00A26665"/>
    <w:rsid w:val="00A26B1B"/>
    <w:rsid w:val="00A274E3"/>
    <w:rsid w:val="00A27502"/>
    <w:rsid w:val="00A302FD"/>
    <w:rsid w:val="00A3077C"/>
    <w:rsid w:val="00A36278"/>
    <w:rsid w:val="00A40F7B"/>
    <w:rsid w:val="00A43967"/>
    <w:rsid w:val="00A43FA1"/>
    <w:rsid w:val="00A45D4B"/>
    <w:rsid w:val="00A47D63"/>
    <w:rsid w:val="00A51AE7"/>
    <w:rsid w:val="00A51B48"/>
    <w:rsid w:val="00A51FE3"/>
    <w:rsid w:val="00A5505F"/>
    <w:rsid w:val="00A5514A"/>
    <w:rsid w:val="00A6032B"/>
    <w:rsid w:val="00A649CE"/>
    <w:rsid w:val="00A6520A"/>
    <w:rsid w:val="00A65BC9"/>
    <w:rsid w:val="00A71ECB"/>
    <w:rsid w:val="00A72CC1"/>
    <w:rsid w:val="00A72E07"/>
    <w:rsid w:val="00A741C8"/>
    <w:rsid w:val="00A749BD"/>
    <w:rsid w:val="00A74A69"/>
    <w:rsid w:val="00A75DB3"/>
    <w:rsid w:val="00A75E35"/>
    <w:rsid w:val="00A80184"/>
    <w:rsid w:val="00A8163D"/>
    <w:rsid w:val="00A81AD6"/>
    <w:rsid w:val="00A81B7A"/>
    <w:rsid w:val="00A845D8"/>
    <w:rsid w:val="00A84AC4"/>
    <w:rsid w:val="00A8695E"/>
    <w:rsid w:val="00A87EA4"/>
    <w:rsid w:val="00A913A8"/>
    <w:rsid w:val="00A92CA4"/>
    <w:rsid w:val="00A9402B"/>
    <w:rsid w:val="00A96DC6"/>
    <w:rsid w:val="00A9722C"/>
    <w:rsid w:val="00A97D6A"/>
    <w:rsid w:val="00AA087A"/>
    <w:rsid w:val="00AA4DB7"/>
    <w:rsid w:val="00AA64F7"/>
    <w:rsid w:val="00AA6564"/>
    <w:rsid w:val="00AA665A"/>
    <w:rsid w:val="00AB1DC6"/>
    <w:rsid w:val="00AB251D"/>
    <w:rsid w:val="00AB2AB3"/>
    <w:rsid w:val="00AB3CB8"/>
    <w:rsid w:val="00AB5731"/>
    <w:rsid w:val="00AB6969"/>
    <w:rsid w:val="00AB6EE8"/>
    <w:rsid w:val="00AC0B0D"/>
    <w:rsid w:val="00AC2585"/>
    <w:rsid w:val="00AC469D"/>
    <w:rsid w:val="00AC6752"/>
    <w:rsid w:val="00AD6624"/>
    <w:rsid w:val="00AD71DA"/>
    <w:rsid w:val="00AD7E5E"/>
    <w:rsid w:val="00AE2C7D"/>
    <w:rsid w:val="00AE3337"/>
    <w:rsid w:val="00AE6A0D"/>
    <w:rsid w:val="00AE71D6"/>
    <w:rsid w:val="00AE7BE0"/>
    <w:rsid w:val="00AF005A"/>
    <w:rsid w:val="00AF01C0"/>
    <w:rsid w:val="00AF2F22"/>
    <w:rsid w:val="00AF3D88"/>
    <w:rsid w:val="00AF77D9"/>
    <w:rsid w:val="00B009E3"/>
    <w:rsid w:val="00B0201B"/>
    <w:rsid w:val="00B02BE1"/>
    <w:rsid w:val="00B03157"/>
    <w:rsid w:val="00B07687"/>
    <w:rsid w:val="00B13413"/>
    <w:rsid w:val="00B14032"/>
    <w:rsid w:val="00B150B4"/>
    <w:rsid w:val="00B157DA"/>
    <w:rsid w:val="00B168AE"/>
    <w:rsid w:val="00B20D78"/>
    <w:rsid w:val="00B21C8F"/>
    <w:rsid w:val="00B2390D"/>
    <w:rsid w:val="00B23A16"/>
    <w:rsid w:val="00B250D8"/>
    <w:rsid w:val="00B259DC"/>
    <w:rsid w:val="00B26673"/>
    <w:rsid w:val="00B27D89"/>
    <w:rsid w:val="00B30613"/>
    <w:rsid w:val="00B310F5"/>
    <w:rsid w:val="00B317F4"/>
    <w:rsid w:val="00B31C73"/>
    <w:rsid w:val="00B36BA9"/>
    <w:rsid w:val="00B4095B"/>
    <w:rsid w:val="00B413E2"/>
    <w:rsid w:val="00B42657"/>
    <w:rsid w:val="00B473E8"/>
    <w:rsid w:val="00B522B6"/>
    <w:rsid w:val="00B526B1"/>
    <w:rsid w:val="00B52D9D"/>
    <w:rsid w:val="00B55731"/>
    <w:rsid w:val="00B55D65"/>
    <w:rsid w:val="00B57011"/>
    <w:rsid w:val="00B57F78"/>
    <w:rsid w:val="00B601E0"/>
    <w:rsid w:val="00B61787"/>
    <w:rsid w:val="00B6199D"/>
    <w:rsid w:val="00B62E3D"/>
    <w:rsid w:val="00B639ED"/>
    <w:rsid w:val="00B63C4F"/>
    <w:rsid w:val="00B63ED7"/>
    <w:rsid w:val="00B6428E"/>
    <w:rsid w:val="00B644B6"/>
    <w:rsid w:val="00B64869"/>
    <w:rsid w:val="00B65559"/>
    <w:rsid w:val="00B739D8"/>
    <w:rsid w:val="00B744CF"/>
    <w:rsid w:val="00B75EA4"/>
    <w:rsid w:val="00B7736F"/>
    <w:rsid w:val="00B81C13"/>
    <w:rsid w:val="00B82D8A"/>
    <w:rsid w:val="00B87DEE"/>
    <w:rsid w:val="00B91E2F"/>
    <w:rsid w:val="00B924A7"/>
    <w:rsid w:val="00B93079"/>
    <w:rsid w:val="00B9330E"/>
    <w:rsid w:val="00B933B0"/>
    <w:rsid w:val="00B94161"/>
    <w:rsid w:val="00B96FD2"/>
    <w:rsid w:val="00B97D52"/>
    <w:rsid w:val="00BA1EB6"/>
    <w:rsid w:val="00BA5CE1"/>
    <w:rsid w:val="00BA7B66"/>
    <w:rsid w:val="00BA7B90"/>
    <w:rsid w:val="00BB1276"/>
    <w:rsid w:val="00BB185B"/>
    <w:rsid w:val="00BB26DE"/>
    <w:rsid w:val="00BB54AF"/>
    <w:rsid w:val="00BB5931"/>
    <w:rsid w:val="00BB5B08"/>
    <w:rsid w:val="00BB6EB7"/>
    <w:rsid w:val="00BB7127"/>
    <w:rsid w:val="00BB79D3"/>
    <w:rsid w:val="00BC379D"/>
    <w:rsid w:val="00BC5A0B"/>
    <w:rsid w:val="00BD00F2"/>
    <w:rsid w:val="00BD284B"/>
    <w:rsid w:val="00BD3339"/>
    <w:rsid w:val="00BD521C"/>
    <w:rsid w:val="00BD5DBC"/>
    <w:rsid w:val="00BD5F74"/>
    <w:rsid w:val="00BD7AE7"/>
    <w:rsid w:val="00BE383E"/>
    <w:rsid w:val="00BE6351"/>
    <w:rsid w:val="00BE6C91"/>
    <w:rsid w:val="00BE7797"/>
    <w:rsid w:val="00BE7FD0"/>
    <w:rsid w:val="00BF20EA"/>
    <w:rsid w:val="00BF2C1C"/>
    <w:rsid w:val="00BF437C"/>
    <w:rsid w:val="00BF541F"/>
    <w:rsid w:val="00BF68B1"/>
    <w:rsid w:val="00BF6A49"/>
    <w:rsid w:val="00C00A71"/>
    <w:rsid w:val="00C01594"/>
    <w:rsid w:val="00C0183F"/>
    <w:rsid w:val="00C06F6C"/>
    <w:rsid w:val="00C106D0"/>
    <w:rsid w:val="00C14F48"/>
    <w:rsid w:val="00C156C2"/>
    <w:rsid w:val="00C164E2"/>
    <w:rsid w:val="00C17E02"/>
    <w:rsid w:val="00C2216C"/>
    <w:rsid w:val="00C244B9"/>
    <w:rsid w:val="00C24868"/>
    <w:rsid w:val="00C265AE"/>
    <w:rsid w:val="00C27DDC"/>
    <w:rsid w:val="00C329D4"/>
    <w:rsid w:val="00C34221"/>
    <w:rsid w:val="00C34710"/>
    <w:rsid w:val="00C42DA2"/>
    <w:rsid w:val="00C45DA8"/>
    <w:rsid w:val="00C471CE"/>
    <w:rsid w:val="00C4764A"/>
    <w:rsid w:val="00C47F34"/>
    <w:rsid w:val="00C509FF"/>
    <w:rsid w:val="00C5194F"/>
    <w:rsid w:val="00C53A6B"/>
    <w:rsid w:val="00C56483"/>
    <w:rsid w:val="00C5699B"/>
    <w:rsid w:val="00C60FB9"/>
    <w:rsid w:val="00C60FBD"/>
    <w:rsid w:val="00C61619"/>
    <w:rsid w:val="00C62ECA"/>
    <w:rsid w:val="00C6568A"/>
    <w:rsid w:val="00C663A2"/>
    <w:rsid w:val="00C66810"/>
    <w:rsid w:val="00C702DA"/>
    <w:rsid w:val="00C734D5"/>
    <w:rsid w:val="00C736D9"/>
    <w:rsid w:val="00C73F65"/>
    <w:rsid w:val="00C74740"/>
    <w:rsid w:val="00C74BB7"/>
    <w:rsid w:val="00C75B7E"/>
    <w:rsid w:val="00C85337"/>
    <w:rsid w:val="00C90E81"/>
    <w:rsid w:val="00C92A97"/>
    <w:rsid w:val="00C93307"/>
    <w:rsid w:val="00C97196"/>
    <w:rsid w:val="00CA0459"/>
    <w:rsid w:val="00CA6B98"/>
    <w:rsid w:val="00CA7739"/>
    <w:rsid w:val="00CB2678"/>
    <w:rsid w:val="00CB350E"/>
    <w:rsid w:val="00CB3DAC"/>
    <w:rsid w:val="00CB5FFC"/>
    <w:rsid w:val="00CB67A3"/>
    <w:rsid w:val="00CC02B4"/>
    <w:rsid w:val="00CC38C0"/>
    <w:rsid w:val="00CC670C"/>
    <w:rsid w:val="00CD0194"/>
    <w:rsid w:val="00CD1AEF"/>
    <w:rsid w:val="00CD3C9B"/>
    <w:rsid w:val="00CD75C9"/>
    <w:rsid w:val="00CD7A4D"/>
    <w:rsid w:val="00CE2B8D"/>
    <w:rsid w:val="00CE54B2"/>
    <w:rsid w:val="00CE5C5D"/>
    <w:rsid w:val="00CE5D7B"/>
    <w:rsid w:val="00CF08B1"/>
    <w:rsid w:val="00CF0FF8"/>
    <w:rsid w:val="00CF21A3"/>
    <w:rsid w:val="00CF2564"/>
    <w:rsid w:val="00CF31B0"/>
    <w:rsid w:val="00CF483F"/>
    <w:rsid w:val="00CF6625"/>
    <w:rsid w:val="00D01695"/>
    <w:rsid w:val="00D0409C"/>
    <w:rsid w:val="00D049E7"/>
    <w:rsid w:val="00D05D9D"/>
    <w:rsid w:val="00D11361"/>
    <w:rsid w:val="00D12099"/>
    <w:rsid w:val="00D12CA0"/>
    <w:rsid w:val="00D13499"/>
    <w:rsid w:val="00D21DE3"/>
    <w:rsid w:val="00D21E8C"/>
    <w:rsid w:val="00D2296B"/>
    <w:rsid w:val="00D2336D"/>
    <w:rsid w:val="00D254C7"/>
    <w:rsid w:val="00D26D13"/>
    <w:rsid w:val="00D27C06"/>
    <w:rsid w:val="00D3074E"/>
    <w:rsid w:val="00D30FBD"/>
    <w:rsid w:val="00D33BF1"/>
    <w:rsid w:val="00D3416B"/>
    <w:rsid w:val="00D37A02"/>
    <w:rsid w:val="00D40C9C"/>
    <w:rsid w:val="00D43FE4"/>
    <w:rsid w:val="00D4407F"/>
    <w:rsid w:val="00D45A2C"/>
    <w:rsid w:val="00D45C80"/>
    <w:rsid w:val="00D46E18"/>
    <w:rsid w:val="00D47CA5"/>
    <w:rsid w:val="00D52ED8"/>
    <w:rsid w:val="00D53E8B"/>
    <w:rsid w:val="00D54029"/>
    <w:rsid w:val="00D552B2"/>
    <w:rsid w:val="00D558A3"/>
    <w:rsid w:val="00D56365"/>
    <w:rsid w:val="00D6012F"/>
    <w:rsid w:val="00D60406"/>
    <w:rsid w:val="00D62C23"/>
    <w:rsid w:val="00D653C8"/>
    <w:rsid w:val="00D664FC"/>
    <w:rsid w:val="00D67F23"/>
    <w:rsid w:val="00D72211"/>
    <w:rsid w:val="00D7285C"/>
    <w:rsid w:val="00D72F93"/>
    <w:rsid w:val="00D74671"/>
    <w:rsid w:val="00D75398"/>
    <w:rsid w:val="00D75D25"/>
    <w:rsid w:val="00D760AC"/>
    <w:rsid w:val="00D76153"/>
    <w:rsid w:val="00D763B1"/>
    <w:rsid w:val="00D76A71"/>
    <w:rsid w:val="00D77F62"/>
    <w:rsid w:val="00D8073A"/>
    <w:rsid w:val="00D838F2"/>
    <w:rsid w:val="00D8790B"/>
    <w:rsid w:val="00D8797A"/>
    <w:rsid w:val="00D87CF9"/>
    <w:rsid w:val="00D90C7B"/>
    <w:rsid w:val="00D91073"/>
    <w:rsid w:val="00D92B64"/>
    <w:rsid w:val="00D92C3B"/>
    <w:rsid w:val="00D932D2"/>
    <w:rsid w:val="00D93B11"/>
    <w:rsid w:val="00D96D97"/>
    <w:rsid w:val="00D97320"/>
    <w:rsid w:val="00D973AC"/>
    <w:rsid w:val="00D97DF8"/>
    <w:rsid w:val="00DA018B"/>
    <w:rsid w:val="00DA4546"/>
    <w:rsid w:val="00DA5079"/>
    <w:rsid w:val="00DA7389"/>
    <w:rsid w:val="00DB06D5"/>
    <w:rsid w:val="00DB07FD"/>
    <w:rsid w:val="00DB176E"/>
    <w:rsid w:val="00DB28E5"/>
    <w:rsid w:val="00DB2D45"/>
    <w:rsid w:val="00DB4F95"/>
    <w:rsid w:val="00DB5A42"/>
    <w:rsid w:val="00DB690C"/>
    <w:rsid w:val="00DB7031"/>
    <w:rsid w:val="00DC01BC"/>
    <w:rsid w:val="00DC0336"/>
    <w:rsid w:val="00DC15DE"/>
    <w:rsid w:val="00DC2232"/>
    <w:rsid w:val="00DC55C9"/>
    <w:rsid w:val="00DD1771"/>
    <w:rsid w:val="00DD18DD"/>
    <w:rsid w:val="00DD26E0"/>
    <w:rsid w:val="00DD2E6A"/>
    <w:rsid w:val="00DD43F7"/>
    <w:rsid w:val="00DD4C13"/>
    <w:rsid w:val="00DD4F24"/>
    <w:rsid w:val="00DD5B96"/>
    <w:rsid w:val="00DD63BE"/>
    <w:rsid w:val="00DE0228"/>
    <w:rsid w:val="00DE1BAF"/>
    <w:rsid w:val="00DE75A3"/>
    <w:rsid w:val="00DF3BD3"/>
    <w:rsid w:val="00DF3FF5"/>
    <w:rsid w:val="00DF448F"/>
    <w:rsid w:val="00DF5090"/>
    <w:rsid w:val="00DF7DB8"/>
    <w:rsid w:val="00E004EA"/>
    <w:rsid w:val="00E02B68"/>
    <w:rsid w:val="00E03BE6"/>
    <w:rsid w:val="00E05F46"/>
    <w:rsid w:val="00E05F7B"/>
    <w:rsid w:val="00E07805"/>
    <w:rsid w:val="00E124E2"/>
    <w:rsid w:val="00E15BFB"/>
    <w:rsid w:val="00E15E68"/>
    <w:rsid w:val="00E16ABF"/>
    <w:rsid w:val="00E16D32"/>
    <w:rsid w:val="00E21584"/>
    <w:rsid w:val="00E23D38"/>
    <w:rsid w:val="00E31049"/>
    <w:rsid w:val="00E320DC"/>
    <w:rsid w:val="00E336E7"/>
    <w:rsid w:val="00E34C1B"/>
    <w:rsid w:val="00E402DA"/>
    <w:rsid w:val="00E40EA9"/>
    <w:rsid w:val="00E44871"/>
    <w:rsid w:val="00E45BAA"/>
    <w:rsid w:val="00E5044C"/>
    <w:rsid w:val="00E53E53"/>
    <w:rsid w:val="00E55970"/>
    <w:rsid w:val="00E55E7D"/>
    <w:rsid w:val="00E56C97"/>
    <w:rsid w:val="00E63150"/>
    <w:rsid w:val="00E64B2C"/>
    <w:rsid w:val="00E64D28"/>
    <w:rsid w:val="00E65695"/>
    <w:rsid w:val="00E700FB"/>
    <w:rsid w:val="00E70EA5"/>
    <w:rsid w:val="00E718F5"/>
    <w:rsid w:val="00E72BC7"/>
    <w:rsid w:val="00E73FF5"/>
    <w:rsid w:val="00E740D5"/>
    <w:rsid w:val="00E75B0A"/>
    <w:rsid w:val="00E76FCE"/>
    <w:rsid w:val="00E77239"/>
    <w:rsid w:val="00E77263"/>
    <w:rsid w:val="00E8283D"/>
    <w:rsid w:val="00E836BF"/>
    <w:rsid w:val="00E83854"/>
    <w:rsid w:val="00E84A46"/>
    <w:rsid w:val="00E850CC"/>
    <w:rsid w:val="00E863A9"/>
    <w:rsid w:val="00E86452"/>
    <w:rsid w:val="00E8653A"/>
    <w:rsid w:val="00E903A5"/>
    <w:rsid w:val="00E9133B"/>
    <w:rsid w:val="00E94327"/>
    <w:rsid w:val="00E95E29"/>
    <w:rsid w:val="00E96A2B"/>
    <w:rsid w:val="00E9728B"/>
    <w:rsid w:val="00E97FAD"/>
    <w:rsid w:val="00EA06EE"/>
    <w:rsid w:val="00EA2FCB"/>
    <w:rsid w:val="00EA40E0"/>
    <w:rsid w:val="00EA498E"/>
    <w:rsid w:val="00EA6A5F"/>
    <w:rsid w:val="00EA6EF7"/>
    <w:rsid w:val="00EB5DE6"/>
    <w:rsid w:val="00EB70C4"/>
    <w:rsid w:val="00EC1530"/>
    <w:rsid w:val="00EC3B78"/>
    <w:rsid w:val="00EC3BFD"/>
    <w:rsid w:val="00EC4113"/>
    <w:rsid w:val="00EC53DC"/>
    <w:rsid w:val="00EC7370"/>
    <w:rsid w:val="00ED1177"/>
    <w:rsid w:val="00ED1E8F"/>
    <w:rsid w:val="00ED2F17"/>
    <w:rsid w:val="00ED31B7"/>
    <w:rsid w:val="00ED31F1"/>
    <w:rsid w:val="00ED473A"/>
    <w:rsid w:val="00ED6E34"/>
    <w:rsid w:val="00EE26C9"/>
    <w:rsid w:val="00EE5459"/>
    <w:rsid w:val="00EF4C1C"/>
    <w:rsid w:val="00EF54ED"/>
    <w:rsid w:val="00EF5774"/>
    <w:rsid w:val="00EF6294"/>
    <w:rsid w:val="00EF7165"/>
    <w:rsid w:val="00F007F6"/>
    <w:rsid w:val="00F01519"/>
    <w:rsid w:val="00F03582"/>
    <w:rsid w:val="00F04A61"/>
    <w:rsid w:val="00F10866"/>
    <w:rsid w:val="00F11A29"/>
    <w:rsid w:val="00F129CD"/>
    <w:rsid w:val="00F14131"/>
    <w:rsid w:val="00F16501"/>
    <w:rsid w:val="00F21AC6"/>
    <w:rsid w:val="00F21DD7"/>
    <w:rsid w:val="00F23102"/>
    <w:rsid w:val="00F239F1"/>
    <w:rsid w:val="00F27874"/>
    <w:rsid w:val="00F27D1E"/>
    <w:rsid w:val="00F315C6"/>
    <w:rsid w:val="00F31B43"/>
    <w:rsid w:val="00F32DC8"/>
    <w:rsid w:val="00F37155"/>
    <w:rsid w:val="00F403C5"/>
    <w:rsid w:val="00F427BD"/>
    <w:rsid w:val="00F428BB"/>
    <w:rsid w:val="00F4412E"/>
    <w:rsid w:val="00F44FB9"/>
    <w:rsid w:val="00F459BF"/>
    <w:rsid w:val="00F5042A"/>
    <w:rsid w:val="00F50627"/>
    <w:rsid w:val="00F51068"/>
    <w:rsid w:val="00F51207"/>
    <w:rsid w:val="00F5188A"/>
    <w:rsid w:val="00F52568"/>
    <w:rsid w:val="00F536F8"/>
    <w:rsid w:val="00F56114"/>
    <w:rsid w:val="00F56A11"/>
    <w:rsid w:val="00F572EF"/>
    <w:rsid w:val="00F5734A"/>
    <w:rsid w:val="00F622F1"/>
    <w:rsid w:val="00F64DCE"/>
    <w:rsid w:val="00F65528"/>
    <w:rsid w:val="00F67AF0"/>
    <w:rsid w:val="00F7254C"/>
    <w:rsid w:val="00F72646"/>
    <w:rsid w:val="00F76EE7"/>
    <w:rsid w:val="00F8253F"/>
    <w:rsid w:val="00F826FA"/>
    <w:rsid w:val="00F82E0E"/>
    <w:rsid w:val="00F8484A"/>
    <w:rsid w:val="00F85F89"/>
    <w:rsid w:val="00F85FB2"/>
    <w:rsid w:val="00F93445"/>
    <w:rsid w:val="00F93510"/>
    <w:rsid w:val="00F95383"/>
    <w:rsid w:val="00F96AC6"/>
    <w:rsid w:val="00F97DAC"/>
    <w:rsid w:val="00FA02B2"/>
    <w:rsid w:val="00FA268B"/>
    <w:rsid w:val="00FA294B"/>
    <w:rsid w:val="00FA516B"/>
    <w:rsid w:val="00FA609B"/>
    <w:rsid w:val="00FB108D"/>
    <w:rsid w:val="00FB4DB1"/>
    <w:rsid w:val="00FC05EF"/>
    <w:rsid w:val="00FC0BF6"/>
    <w:rsid w:val="00FC0C91"/>
    <w:rsid w:val="00FC1918"/>
    <w:rsid w:val="00FC1934"/>
    <w:rsid w:val="00FC435E"/>
    <w:rsid w:val="00FC543D"/>
    <w:rsid w:val="00FC7604"/>
    <w:rsid w:val="00FD0402"/>
    <w:rsid w:val="00FD0EBB"/>
    <w:rsid w:val="00FD0FA2"/>
    <w:rsid w:val="00FD38C7"/>
    <w:rsid w:val="00FD39ED"/>
    <w:rsid w:val="00FD4969"/>
    <w:rsid w:val="00FD4F2E"/>
    <w:rsid w:val="00FD60EA"/>
    <w:rsid w:val="00FE2560"/>
    <w:rsid w:val="00FE5DB3"/>
    <w:rsid w:val="00FE727D"/>
    <w:rsid w:val="00FE72C8"/>
    <w:rsid w:val="00FF1B43"/>
    <w:rsid w:val="00FF2DE6"/>
    <w:rsid w:val="00FF34E7"/>
    <w:rsid w:val="00FF4135"/>
    <w:rsid w:val="00FF54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4"/>
        <o:r id="V:Rule2" type="connector" idref="#_x0000_s1050"/>
        <o:r id="V:Rule3" type="connector" idref="#_x0000_s1026"/>
        <o:r id="V:Rule4" type="connector" idref="#_x0000_s1070"/>
        <o:r id="V:Rule5" type="connector" idref="#_x0000_s1041"/>
        <o:r id="V:Rule6" type="connector" idref="#_x0000_s1056"/>
        <o:r id="V:Rule7" type="connector" idref="#_x0000_s1040"/>
        <o:r id="V:Rule8" type="connector" idref="#_x0000_s1027"/>
      </o:rules>
    </o:shapelayout>
  </w:shapeDefaults>
  <w:decimalSymbol w:val=","/>
  <w:listSeparator w:val=";"/>
  <w15:docId w15:val="{B0051336-9197-45F4-989F-580FD722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DA"/>
    <w:pPr>
      <w:bidi/>
    </w:pPr>
    <w:rPr>
      <w:rFonts w:ascii="Calibri" w:eastAsia="Calibri" w:hAnsi="Calibri" w:cs="Arial"/>
      <w:lang w:val="en-US"/>
    </w:rPr>
  </w:style>
  <w:style w:type="paragraph" w:styleId="Titre1">
    <w:name w:val="heading 1"/>
    <w:basedOn w:val="Normal"/>
    <w:next w:val="Normal"/>
    <w:link w:val="Titre1Car"/>
    <w:qFormat/>
    <w:rsid w:val="00E402DA"/>
    <w:pPr>
      <w:keepNext/>
      <w:spacing w:after="0" w:line="240" w:lineRule="auto"/>
      <w:jc w:val="both"/>
      <w:outlineLvl w:val="0"/>
    </w:pPr>
    <w:rPr>
      <w:rFonts w:ascii="Times New Roman" w:eastAsia="Times New Roman" w:hAnsi="Times New Roman" w:cs="Traditional Arabic"/>
      <w:sz w:val="36"/>
      <w:szCs w:val="36"/>
      <w:lang w:val="fr-FR" w:eastAsia="fr-FR"/>
    </w:rPr>
  </w:style>
  <w:style w:type="paragraph" w:styleId="Titre2">
    <w:name w:val="heading 2"/>
    <w:basedOn w:val="Normal"/>
    <w:next w:val="Normal"/>
    <w:link w:val="Titre2Car"/>
    <w:uiPriority w:val="9"/>
    <w:unhideWhenUsed/>
    <w:qFormat/>
    <w:rsid w:val="00E402DA"/>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qFormat/>
    <w:rsid w:val="00E402DA"/>
    <w:pPr>
      <w:keepNext/>
      <w:spacing w:after="0" w:line="240" w:lineRule="auto"/>
      <w:jc w:val="right"/>
      <w:outlineLvl w:val="2"/>
    </w:pPr>
    <w:rPr>
      <w:rFonts w:ascii="Times New Roman" w:eastAsia="Times New Roman" w:hAnsi="Times New Roman" w:cs="Traditional Arabic"/>
      <w:b/>
      <w:bCs/>
      <w:sz w:val="28"/>
      <w:szCs w:val="28"/>
      <w:lang w:val="fr-FR" w:eastAsia="fr-FR"/>
    </w:rPr>
  </w:style>
  <w:style w:type="paragraph" w:styleId="Titre4">
    <w:name w:val="heading 4"/>
    <w:basedOn w:val="Normal"/>
    <w:next w:val="Normal"/>
    <w:link w:val="Titre4Car"/>
    <w:uiPriority w:val="9"/>
    <w:unhideWhenUsed/>
    <w:qFormat/>
    <w:rsid w:val="00E402DA"/>
    <w:pPr>
      <w:keepNext/>
      <w:keepLines/>
      <w:spacing w:before="200" w:after="0"/>
      <w:outlineLvl w:val="3"/>
    </w:pPr>
    <w:rPr>
      <w:rFonts w:ascii="Cambria" w:eastAsia="Times New Roman" w:hAnsi="Cambria" w:cs="Times New Roman"/>
      <w:b/>
      <w:bCs/>
      <w:i/>
      <w:iCs/>
      <w:color w:val="4F81BD"/>
    </w:rPr>
  </w:style>
  <w:style w:type="paragraph" w:styleId="Titre5">
    <w:name w:val="heading 5"/>
    <w:basedOn w:val="Normal"/>
    <w:next w:val="Normal"/>
    <w:link w:val="Titre5Car"/>
    <w:uiPriority w:val="9"/>
    <w:unhideWhenUsed/>
    <w:qFormat/>
    <w:rsid w:val="00E402DA"/>
    <w:pPr>
      <w:keepNext/>
      <w:keepLines/>
      <w:spacing w:before="200" w:after="0"/>
      <w:outlineLvl w:val="4"/>
    </w:pPr>
    <w:rPr>
      <w:rFonts w:ascii="Cambria" w:eastAsia="Times New Roman" w:hAnsi="Cambria" w:cs="Times New Roman"/>
      <w:color w:val="243F60"/>
    </w:rPr>
  </w:style>
  <w:style w:type="paragraph" w:styleId="Titre6">
    <w:name w:val="heading 6"/>
    <w:basedOn w:val="Normal"/>
    <w:next w:val="Normal"/>
    <w:link w:val="Titre6Car"/>
    <w:qFormat/>
    <w:rsid w:val="00E402DA"/>
    <w:pPr>
      <w:keepNext/>
      <w:spacing w:after="0" w:line="240" w:lineRule="auto"/>
      <w:outlineLvl w:val="5"/>
    </w:pPr>
    <w:rPr>
      <w:rFonts w:ascii="Times New Roman" w:eastAsia="Times New Roman" w:hAnsi="Times New Roman" w:cs="Traditional Arabic"/>
      <w:color w:val="333333"/>
      <w:sz w:val="28"/>
      <w:szCs w:val="28"/>
      <w:lang w:val="fr-FR" w:eastAsia="fr-FR"/>
    </w:rPr>
  </w:style>
  <w:style w:type="paragraph" w:styleId="Titre7">
    <w:name w:val="heading 7"/>
    <w:basedOn w:val="Normal"/>
    <w:next w:val="Normal"/>
    <w:link w:val="Titre7Car"/>
    <w:uiPriority w:val="9"/>
    <w:unhideWhenUsed/>
    <w:qFormat/>
    <w:rsid w:val="00E402DA"/>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unhideWhenUsed/>
    <w:qFormat/>
    <w:rsid w:val="00E402DA"/>
    <w:pPr>
      <w:keepNext/>
      <w:keepLines/>
      <w:spacing w:before="200" w:after="0"/>
      <w:outlineLvl w:val="7"/>
    </w:pPr>
    <w:rPr>
      <w:rFonts w:ascii="Cambria" w:eastAsia="Times New Roman" w:hAnsi="Cambria" w:cs="Times New Roman"/>
      <w:color w:val="404040"/>
      <w:sz w:val="20"/>
      <w:szCs w:val="20"/>
    </w:rPr>
  </w:style>
  <w:style w:type="paragraph" w:styleId="Titre9">
    <w:name w:val="heading 9"/>
    <w:basedOn w:val="Normal"/>
    <w:next w:val="Normal"/>
    <w:link w:val="Titre9Car"/>
    <w:uiPriority w:val="9"/>
    <w:unhideWhenUsed/>
    <w:qFormat/>
    <w:rsid w:val="00E402DA"/>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02DA"/>
    <w:rPr>
      <w:rFonts w:ascii="Times New Roman" w:eastAsia="Times New Roman" w:hAnsi="Times New Roman" w:cs="Traditional Arabic"/>
      <w:sz w:val="36"/>
      <w:szCs w:val="36"/>
      <w:lang w:eastAsia="fr-FR"/>
    </w:rPr>
  </w:style>
  <w:style w:type="character" w:customStyle="1" w:styleId="Titre2Car">
    <w:name w:val="Titre 2 Car"/>
    <w:basedOn w:val="Policepardfaut"/>
    <w:link w:val="Titre2"/>
    <w:uiPriority w:val="9"/>
    <w:rsid w:val="00E402DA"/>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rsid w:val="00E402DA"/>
    <w:rPr>
      <w:rFonts w:ascii="Times New Roman" w:eastAsia="Times New Roman" w:hAnsi="Times New Roman" w:cs="Traditional Arabic"/>
      <w:b/>
      <w:bCs/>
      <w:sz w:val="28"/>
      <w:szCs w:val="28"/>
      <w:lang w:eastAsia="fr-FR"/>
    </w:rPr>
  </w:style>
  <w:style w:type="character" w:customStyle="1" w:styleId="Titre4Car">
    <w:name w:val="Titre 4 Car"/>
    <w:basedOn w:val="Policepardfaut"/>
    <w:link w:val="Titre4"/>
    <w:uiPriority w:val="9"/>
    <w:rsid w:val="00E402DA"/>
    <w:rPr>
      <w:rFonts w:ascii="Cambria" w:eastAsia="Times New Roman" w:hAnsi="Cambria" w:cs="Times New Roman"/>
      <w:b/>
      <w:bCs/>
      <w:i/>
      <w:iCs/>
      <w:color w:val="4F81BD"/>
      <w:lang w:val="en-US"/>
    </w:rPr>
  </w:style>
  <w:style w:type="character" w:customStyle="1" w:styleId="Titre5Car">
    <w:name w:val="Titre 5 Car"/>
    <w:basedOn w:val="Policepardfaut"/>
    <w:link w:val="Titre5"/>
    <w:uiPriority w:val="9"/>
    <w:rsid w:val="00E402DA"/>
    <w:rPr>
      <w:rFonts w:ascii="Cambria" w:eastAsia="Times New Roman" w:hAnsi="Cambria" w:cs="Times New Roman"/>
      <w:color w:val="243F60"/>
      <w:lang w:val="en-US"/>
    </w:rPr>
  </w:style>
  <w:style w:type="character" w:customStyle="1" w:styleId="Titre6Car">
    <w:name w:val="Titre 6 Car"/>
    <w:basedOn w:val="Policepardfaut"/>
    <w:link w:val="Titre6"/>
    <w:rsid w:val="00E402DA"/>
    <w:rPr>
      <w:rFonts w:ascii="Times New Roman" w:eastAsia="Times New Roman" w:hAnsi="Times New Roman" w:cs="Traditional Arabic"/>
      <w:color w:val="333333"/>
      <w:sz w:val="28"/>
      <w:szCs w:val="28"/>
      <w:lang w:eastAsia="fr-FR"/>
    </w:rPr>
  </w:style>
  <w:style w:type="character" w:customStyle="1" w:styleId="Titre7Car">
    <w:name w:val="Titre 7 Car"/>
    <w:basedOn w:val="Policepardfaut"/>
    <w:link w:val="Titre7"/>
    <w:uiPriority w:val="9"/>
    <w:rsid w:val="00E402DA"/>
    <w:rPr>
      <w:rFonts w:ascii="Cambria" w:eastAsia="Times New Roman" w:hAnsi="Cambria" w:cs="Times New Roman"/>
      <w:i/>
      <w:iCs/>
      <w:color w:val="404040"/>
      <w:lang w:val="en-US"/>
    </w:rPr>
  </w:style>
  <w:style w:type="character" w:customStyle="1" w:styleId="Titre8Car">
    <w:name w:val="Titre 8 Car"/>
    <w:basedOn w:val="Policepardfaut"/>
    <w:link w:val="Titre8"/>
    <w:uiPriority w:val="9"/>
    <w:rsid w:val="00E402DA"/>
    <w:rPr>
      <w:rFonts w:ascii="Cambria" w:eastAsia="Times New Roman" w:hAnsi="Cambria" w:cs="Times New Roman"/>
      <w:color w:val="404040"/>
      <w:sz w:val="20"/>
      <w:szCs w:val="20"/>
      <w:lang w:val="en-US"/>
    </w:rPr>
  </w:style>
  <w:style w:type="character" w:customStyle="1" w:styleId="Titre9Car">
    <w:name w:val="Titre 9 Car"/>
    <w:basedOn w:val="Policepardfaut"/>
    <w:link w:val="Titre9"/>
    <w:uiPriority w:val="9"/>
    <w:rsid w:val="00E402DA"/>
    <w:rPr>
      <w:rFonts w:ascii="Cambria" w:eastAsia="Times New Roman" w:hAnsi="Cambria" w:cs="Times New Roman"/>
      <w:i/>
      <w:iCs/>
      <w:color w:val="404040"/>
      <w:sz w:val="20"/>
      <w:szCs w:val="20"/>
      <w:lang w:val="en-US"/>
    </w:rPr>
  </w:style>
  <w:style w:type="paragraph" w:styleId="Textedebulles">
    <w:name w:val="Balloon Text"/>
    <w:basedOn w:val="Normal"/>
    <w:link w:val="TextedebullesCar"/>
    <w:uiPriority w:val="99"/>
    <w:semiHidden/>
    <w:unhideWhenUsed/>
    <w:rsid w:val="00E402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2DA"/>
    <w:rPr>
      <w:rFonts w:ascii="Tahoma" w:eastAsia="Calibri" w:hAnsi="Tahoma" w:cs="Tahoma"/>
      <w:sz w:val="16"/>
      <w:szCs w:val="16"/>
      <w:lang w:val="en-US"/>
    </w:rPr>
  </w:style>
  <w:style w:type="paragraph" w:styleId="Notedebasdepage">
    <w:name w:val="footnote text"/>
    <w:basedOn w:val="Normal"/>
    <w:link w:val="NotedebasdepageCar"/>
    <w:uiPriority w:val="99"/>
    <w:semiHidden/>
    <w:unhideWhenUsed/>
    <w:rsid w:val="00E402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2DA"/>
    <w:rPr>
      <w:rFonts w:ascii="Calibri" w:eastAsia="Calibri" w:hAnsi="Calibri" w:cs="Arial"/>
      <w:sz w:val="20"/>
      <w:szCs w:val="20"/>
      <w:lang w:val="en-US"/>
    </w:rPr>
  </w:style>
  <w:style w:type="character" w:styleId="Appelnotedebasdep">
    <w:name w:val="footnote reference"/>
    <w:basedOn w:val="Policepardfaut"/>
    <w:uiPriority w:val="99"/>
    <w:unhideWhenUsed/>
    <w:rsid w:val="00E402DA"/>
    <w:rPr>
      <w:vertAlign w:val="superscript"/>
    </w:rPr>
  </w:style>
  <w:style w:type="paragraph" w:styleId="Paragraphedeliste">
    <w:name w:val="List Paragraph"/>
    <w:basedOn w:val="Normal"/>
    <w:uiPriority w:val="34"/>
    <w:qFormat/>
    <w:rsid w:val="00E402DA"/>
    <w:pPr>
      <w:ind w:left="720"/>
      <w:contextualSpacing/>
    </w:pPr>
  </w:style>
  <w:style w:type="paragraph" w:styleId="Notedefin">
    <w:name w:val="endnote text"/>
    <w:basedOn w:val="Normal"/>
    <w:link w:val="NotedefinCar"/>
    <w:uiPriority w:val="99"/>
    <w:semiHidden/>
    <w:unhideWhenUsed/>
    <w:rsid w:val="00E402DA"/>
    <w:pPr>
      <w:spacing w:after="0" w:line="240" w:lineRule="auto"/>
    </w:pPr>
    <w:rPr>
      <w:sz w:val="20"/>
      <w:szCs w:val="20"/>
    </w:rPr>
  </w:style>
  <w:style w:type="character" w:customStyle="1" w:styleId="NotedefinCar">
    <w:name w:val="Note de fin Car"/>
    <w:basedOn w:val="Policepardfaut"/>
    <w:link w:val="Notedefin"/>
    <w:uiPriority w:val="99"/>
    <w:semiHidden/>
    <w:rsid w:val="00E402DA"/>
    <w:rPr>
      <w:rFonts w:ascii="Calibri" w:eastAsia="Calibri" w:hAnsi="Calibri" w:cs="Arial"/>
      <w:sz w:val="20"/>
      <w:szCs w:val="20"/>
      <w:lang w:val="en-US"/>
    </w:rPr>
  </w:style>
  <w:style w:type="character" w:styleId="Appeldenotedefin">
    <w:name w:val="endnote reference"/>
    <w:basedOn w:val="Policepardfaut"/>
    <w:uiPriority w:val="99"/>
    <w:semiHidden/>
    <w:unhideWhenUsed/>
    <w:rsid w:val="00E402DA"/>
    <w:rPr>
      <w:vertAlign w:val="superscript"/>
    </w:rPr>
  </w:style>
  <w:style w:type="character" w:styleId="Numrodeligne">
    <w:name w:val="line number"/>
    <w:basedOn w:val="Policepardfaut"/>
    <w:uiPriority w:val="99"/>
    <w:semiHidden/>
    <w:unhideWhenUsed/>
    <w:rsid w:val="00E402DA"/>
  </w:style>
  <w:style w:type="paragraph" w:styleId="En-tte">
    <w:name w:val="header"/>
    <w:basedOn w:val="Normal"/>
    <w:link w:val="En-tteCar"/>
    <w:uiPriority w:val="99"/>
    <w:unhideWhenUsed/>
    <w:rsid w:val="00E402DA"/>
    <w:pPr>
      <w:tabs>
        <w:tab w:val="center" w:pos="4153"/>
        <w:tab w:val="right" w:pos="8306"/>
      </w:tabs>
      <w:spacing w:after="0" w:line="240" w:lineRule="auto"/>
    </w:pPr>
  </w:style>
  <w:style w:type="character" w:customStyle="1" w:styleId="En-tteCar">
    <w:name w:val="En-tête Car"/>
    <w:basedOn w:val="Policepardfaut"/>
    <w:link w:val="En-tte"/>
    <w:uiPriority w:val="99"/>
    <w:rsid w:val="00E402DA"/>
    <w:rPr>
      <w:rFonts w:ascii="Calibri" w:eastAsia="Calibri" w:hAnsi="Calibri" w:cs="Arial"/>
      <w:lang w:val="en-US"/>
    </w:rPr>
  </w:style>
  <w:style w:type="paragraph" w:styleId="Pieddepage">
    <w:name w:val="footer"/>
    <w:basedOn w:val="Normal"/>
    <w:link w:val="PieddepageCar"/>
    <w:uiPriority w:val="99"/>
    <w:unhideWhenUsed/>
    <w:rsid w:val="00E402D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402DA"/>
    <w:rPr>
      <w:rFonts w:ascii="Calibri" w:eastAsia="Calibri" w:hAnsi="Calibri" w:cs="Arial"/>
      <w:lang w:val="en-US"/>
    </w:rPr>
  </w:style>
  <w:style w:type="character" w:styleId="Textedelespacerserv">
    <w:name w:val="Placeholder Text"/>
    <w:basedOn w:val="Policepardfaut"/>
    <w:uiPriority w:val="99"/>
    <w:semiHidden/>
    <w:rsid w:val="00E402DA"/>
    <w:rPr>
      <w:color w:val="808080"/>
    </w:rPr>
  </w:style>
  <w:style w:type="paragraph" w:styleId="Bibliographie">
    <w:name w:val="Bibliography"/>
    <w:basedOn w:val="Normal"/>
    <w:next w:val="Normal"/>
    <w:uiPriority w:val="37"/>
    <w:unhideWhenUsed/>
    <w:rsid w:val="00E402DA"/>
  </w:style>
  <w:style w:type="table" w:styleId="Grilledutableau">
    <w:name w:val="Table Grid"/>
    <w:basedOn w:val="TableauNormal"/>
    <w:uiPriority w:val="59"/>
    <w:rsid w:val="00E402DA"/>
    <w:pPr>
      <w:spacing w:after="0" w:line="240" w:lineRule="auto"/>
    </w:pPr>
    <w:rPr>
      <w:rFonts w:ascii="Calibri" w:eastAsia="Calibri" w:hAnsi="Calibri" w:cs="Arial"/>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uiPriority w:val="35"/>
    <w:unhideWhenUsed/>
    <w:qFormat/>
    <w:rsid w:val="00E402DA"/>
    <w:pPr>
      <w:spacing w:line="240" w:lineRule="auto"/>
    </w:pPr>
    <w:rPr>
      <w:b/>
      <w:bCs/>
      <w:color w:val="4F81BD"/>
      <w:sz w:val="18"/>
      <w:szCs w:val="18"/>
    </w:rPr>
  </w:style>
  <w:style w:type="character" w:styleId="Marquedecommentaire">
    <w:name w:val="annotation reference"/>
    <w:basedOn w:val="Policepardfaut"/>
    <w:uiPriority w:val="99"/>
    <w:semiHidden/>
    <w:unhideWhenUsed/>
    <w:rsid w:val="00E402DA"/>
    <w:rPr>
      <w:sz w:val="16"/>
      <w:szCs w:val="16"/>
    </w:rPr>
  </w:style>
  <w:style w:type="paragraph" w:styleId="Commentaire">
    <w:name w:val="annotation text"/>
    <w:basedOn w:val="Normal"/>
    <w:link w:val="CommentaireCar"/>
    <w:uiPriority w:val="99"/>
    <w:semiHidden/>
    <w:unhideWhenUsed/>
    <w:rsid w:val="00E402DA"/>
    <w:pPr>
      <w:spacing w:line="240" w:lineRule="auto"/>
    </w:pPr>
    <w:rPr>
      <w:sz w:val="20"/>
      <w:szCs w:val="20"/>
    </w:rPr>
  </w:style>
  <w:style w:type="character" w:customStyle="1" w:styleId="CommentaireCar">
    <w:name w:val="Commentaire Car"/>
    <w:basedOn w:val="Policepardfaut"/>
    <w:link w:val="Commentaire"/>
    <w:uiPriority w:val="99"/>
    <w:semiHidden/>
    <w:rsid w:val="00E402DA"/>
    <w:rPr>
      <w:rFonts w:ascii="Calibri" w:eastAsia="Calibri" w:hAnsi="Calibri" w:cs="Arial"/>
      <w:sz w:val="20"/>
      <w:szCs w:val="20"/>
      <w:lang w:val="en-US"/>
    </w:rPr>
  </w:style>
  <w:style w:type="paragraph" w:styleId="Objetducommentaire">
    <w:name w:val="annotation subject"/>
    <w:basedOn w:val="Commentaire"/>
    <w:next w:val="Commentaire"/>
    <w:link w:val="ObjetducommentaireCar"/>
    <w:uiPriority w:val="99"/>
    <w:semiHidden/>
    <w:unhideWhenUsed/>
    <w:rsid w:val="00E402DA"/>
    <w:rPr>
      <w:b/>
      <w:bCs/>
    </w:rPr>
  </w:style>
  <w:style w:type="character" w:customStyle="1" w:styleId="ObjetducommentaireCar">
    <w:name w:val="Objet du commentaire Car"/>
    <w:basedOn w:val="CommentaireCar"/>
    <w:link w:val="Objetducommentaire"/>
    <w:uiPriority w:val="99"/>
    <w:semiHidden/>
    <w:rsid w:val="00E402DA"/>
    <w:rPr>
      <w:rFonts w:ascii="Calibri" w:eastAsia="Calibri" w:hAnsi="Calibri" w:cs="Arial"/>
      <w:b/>
      <w:bCs/>
      <w:sz w:val="20"/>
      <w:szCs w:val="20"/>
      <w:lang w:val="en-US"/>
    </w:rPr>
  </w:style>
  <w:style w:type="paragraph" w:styleId="Rvision">
    <w:name w:val="Revision"/>
    <w:hidden/>
    <w:uiPriority w:val="99"/>
    <w:semiHidden/>
    <w:rsid w:val="00E402DA"/>
    <w:pPr>
      <w:spacing w:after="0" w:line="240" w:lineRule="auto"/>
    </w:pPr>
    <w:rPr>
      <w:rFonts w:ascii="Calibri" w:eastAsia="Calibri" w:hAnsi="Calibri" w:cs="Arial"/>
      <w:lang w:val="en-US"/>
    </w:rPr>
  </w:style>
  <w:style w:type="paragraph" w:styleId="Corpsdetexte2">
    <w:name w:val="Body Text 2"/>
    <w:basedOn w:val="Normal"/>
    <w:link w:val="Corpsdetexte2Car"/>
    <w:rsid w:val="00E402DA"/>
    <w:pPr>
      <w:spacing w:after="0" w:line="240" w:lineRule="auto"/>
      <w:jc w:val="both"/>
    </w:pPr>
    <w:rPr>
      <w:rFonts w:ascii="Times New Roman" w:eastAsia="Times New Roman" w:hAnsi="Times New Roman" w:cs="Traditional Arabic"/>
      <w:sz w:val="36"/>
      <w:szCs w:val="36"/>
      <w:lang w:val="fr-FR" w:eastAsia="fr-FR"/>
    </w:rPr>
  </w:style>
  <w:style w:type="character" w:customStyle="1" w:styleId="Corpsdetexte2Car">
    <w:name w:val="Corps de texte 2 Car"/>
    <w:basedOn w:val="Policepardfaut"/>
    <w:link w:val="Corpsdetexte2"/>
    <w:rsid w:val="00E402DA"/>
    <w:rPr>
      <w:rFonts w:ascii="Times New Roman" w:eastAsia="Times New Roman" w:hAnsi="Times New Roman" w:cs="Traditional Arabic"/>
      <w:sz w:val="36"/>
      <w:szCs w:val="36"/>
      <w:lang w:eastAsia="fr-FR"/>
    </w:rPr>
  </w:style>
  <w:style w:type="paragraph" w:styleId="Sous-titre">
    <w:name w:val="Subtitle"/>
    <w:basedOn w:val="Normal"/>
    <w:link w:val="Sous-titreCar"/>
    <w:qFormat/>
    <w:rsid w:val="00E402DA"/>
    <w:pPr>
      <w:spacing w:after="0" w:line="240" w:lineRule="auto"/>
      <w:jc w:val="both"/>
    </w:pPr>
    <w:rPr>
      <w:rFonts w:ascii="Times New Roman" w:eastAsia="Times New Roman" w:hAnsi="Times New Roman" w:cs="Traditional Arabic"/>
      <w:sz w:val="36"/>
      <w:szCs w:val="36"/>
      <w:lang w:val="fr-FR" w:eastAsia="fr-FR"/>
    </w:rPr>
  </w:style>
  <w:style w:type="character" w:customStyle="1" w:styleId="Sous-titreCar">
    <w:name w:val="Sous-titre Car"/>
    <w:basedOn w:val="Policepardfaut"/>
    <w:link w:val="Sous-titre"/>
    <w:rsid w:val="00E402DA"/>
    <w:rPr>
      <w:rFonts w:ascii="Times New Roman" w:eastAsia="Times New Roman" w:hAnsi="Times New Roman" w:cs="Traditional Arabic"/>
      <w:sz w:val="36"/>
      <w:szCs w:val="36"/>
      <w:lang w:eastAsia="fr-FR"/>
    </w:rPr>
  </w:style>
  <w:style w:type="paragraph" w:styleId="Liste">
    <w:name w:val="List"/>
    <w:basedOn w:val="Normal"/>
    <w:uiPriority w:val="99"/>
    <w:unhideWhenUsed/>
    <w:rsid w:val="00E402DA"/>
    <w:pPr>
      <w:ind w:left="283" w:hanging="283"/>
      <w:contextualSpacing/>
    </w:pPr>
  </w:style>
  <w:style w:type="paragraph" w:styleId="Liste2">
    <w:name w:val="List 2"/>
    <w:basedOn w:val="Normal"/>
    <w:uiPriority w:val="99"/>
    <w:unhideWhenUsed/>
    <w:rsid w:val="00E402DA"/>
    <w:pPr>
      <w:ind w:left="566" w:hanging="283"/>
      <w:contextualSpacing/>
    </w:pPr>
  </w:style>
  <w:style w:type="paragraph" w:styleId="Liste3">
    <w:name w:val="List 3"/>
    <w:basedOn w:val="Normal"/>
    <w:uiPriority w:val="99"/>
    <w:unhideWhenUsed/>
    <w:rsid w:val="00E402DA"/>
    <w:pPr>
      <w:ind w:left="849" w:hanging="283"/>
      <w:contextualSpacing/>
    </w:pPr>
  </w:style>
  <w:style w:type="paragraph" w:styleId="Liste4">
    <w:name w:val="List 4"/>
    <w:basedOn w:val="Normal"/>
    <w:uiPriority w:val="99"/>
    <w:unhideWhenUsed/>
    <w:rsid w:val="00E402DA"/>
    <w:pPr>
      <w:ind w:left="1132" w:hanging="283"/>
      <w:contextualSpacing/>
    </w:pPr>
  </w:style>
  <w:style w:type="paragraph" w:styleId="Liste5">
    <w:name w:val="List 5"/>
    <w:basedOn w:val="Normal"/>
    <w:uiPriority w:val="99"/>
    <w:unhideWhenUsed/>
    <w:rsid w:val="00E402DA"/>
    <w:pPr>
      <w:ind w:left="1415" w:hanging="283"/>
      <w:contextualSpacing/>
    </w:pPr>
  </w:style>
  <w:style w:type="paragraph" w:styleId="Listepuces">
    <w:name w:val="List Bullet"/>
    <w:basedOn w:val="Normal"/>
    <w:uiPriority w:val="99"/>
    <w:unhideWhenUsed/>
    <w:rsid w:val="00E402DA"/>
    <w:pPr>
      <w:numPr>
        <w:numId w:val="11"/>
      </w:numPr>
      <w:contextualSpacing/>
    </w:pPr>
  </w:style>
  <w:style w:type="paragraph" w:styleId="Listepuces2">
    <w:name w:val="List Bullet 2"/>
    <w:basedOn w:val="Normal"/>
    <w:uiPriority w:val="99"/>
    <w:unhideWhenUsed/>
    <w:rsid w:val="00E402DA"/>
    <w:pPr>
      <w:numPr>
        <w:numId w:val="12"/>
      </w:numPr>
      <w:contextualSpacing/>
    </w:pPr>
  </w:style>
  <w:style w:type="paragraph" w:styleId="Listepuces3">
    <w:name w:val="List Bullet 3"/>
    <w:basedOn w:val="Normal"/>
    <w:uiPriority w:val="99"/>
    <w:unhideWhenUsed/>
    <w:rsid w:val="00E402DA"/>
    <w:pPr>
      <w:numPr>
        <w:numId w:val="13"/>
      </w:numPr>
      <w:contextualSpacing/>
    </w:pPr>
  </w:style>
  <w:style w:type="paragraph" w:styleId="Listepuces4">
    <w:name w:val="List Bullet 4"/>
    <w:basedOn w:val="Normal"/>
    <w:uiPriority w:val="99"/>
    <w:unhideWhenUsed/>
    <w:rsid w:val="00E402DA"/>
    <w:pPr>
      <w:numPr>
        <w:numId w:val="14"/>
      </w:numPr>
      <w:contextualSpacing/>
    </w:pPr>
  </w:style>
  <w:style w:type="paragraph" w:styleId="Listecontinue">
    <w:name w:val="List Continue"/>
    <w:basedOn w:val="Normal"/>
    <w:uiPriority w:val="99"/>
    <w:unhideWhenUsed/>
    <w:rsid w:val="00E402DA"/>
    <w:pPr>
      <w:spacing w:after="120"/>
      <w:ind w:left="283"/>
      <w:contextualSpacing/>
    </w:pPr>
  </w:style>
  <w:style w:type="paragraph" w:styleId="Listecontinue2">
    <w:name w:val="List Continue 2"/>
    <w:basedOn w:val="Normal"/>
    <w:uiPriority w:val="99"/>
    <w:unhideWhenUsed/>
    <w:rsid w:val="00E402DA"/>
    <w:pPr>
      <w:spacing w:after="120"/>
      <w:ind w:left="566"/>
      <w:contextualSpacing/>
    </w:pPr>
  </w:style>
  <w:style w:type="paragraph" w:styleId="Listecontinue3">
    <w:name w:val="List Continue 3"/>
    <w:basedOn w:val="Normal"/>
    <w:uiPriority w:val="99"/>
    <w:unhideWhenUsed/>
    <w:rsid w:val="00E402DA"/>
    <w:pPr>
      <w:spacing w:after="120"/>
      <w:ind w:left="849"/>
      <w:contextualSpacing/>
    </w:pPr>
  </w:style>
  <w:style w:type="paragraph" w:styleId="Listecontinue4">
    <w:name w:val="List Continue 4"/>
    <w:basedOn w:val="Normal"/>
    <w:uiPriority w:val="99"/>
    <w:unhideWhenUsed/>
    <w:rsid w:val="00E402DA"/>
    <w:pPr>
      <w:spacing w:after="120"/>
      <w:ind w:left="1132"/>
      <w:contextualSpacing/>
    </w:pPr>
  </w:style>
  <w:style w:type="paragraph" w:styleId="Corpsdetexte">
    <w:name w:val="Body Text"/>
    <w:basedOn w:val="Normal"/>
    <w:link w:val="CorpsdetexteCar"/>
    <w:uiPriority w:val="99"/>
    <w:unhideWhenUsed/>
    <w:rsid w:val="00E402DA"/>
    <w:pPr>
      <w:spacing w:after="120"/>
    </w:pPr>
  </w:style>
  <w:style w:type="character" w:customStyle="1" w:styleId="CorpsdetexteCar">
    <w:name w:val="Corps de texte Car"/>
    <w:basedOn w:val="Policepardfaut"/>
    <w:link w:val="Corpsdetexte"/>
    <w:uiPriority w:val="99"/>
    <w:rsid w:val="00E402DA"/>
    <w:rPr>
      <w:rFonts w:ascii="Calibri" w:eastAsia="Calibri" w:hAnsi="Calibri" w:cs="Arial"/>
      <w:lang w:val="en-US"/>
    </w:rPr>
  </w:style>
  <w:style w:type="paragraph" w:styleId="Retraitcorpsdetexte">
    <w:name w:val="Body Text Indent"/>
    <w:basedOn w:val="Normal"/>
    <w:link w:val="RetraitcorpsdetexteCar"/>
    <w:uiPriority w:val="99"/>
    <w:unhideWhenUsed/>
    <w:rsid w:val="00E402DA"/>
    <w:pPr>
      <w:spacing w:after="120"/>
      <w:ind w:left="283"/>
    </w:pPr>
  </w:style>
  <w:style w:type="character" w:customStyle="1" w:styleId="RetraitcorpsdetexteCar">
    <w:name w:val="Retrait corps de texte Car"/>
    <w:basedOn w:val="Policepardfaut"/>
    <w:link w:val="Retraitcorpsdetexte"/>
    <w:uiPriority w:val="99"/>
    <w:rsid w:val="00E402DA"/>
    <w:rPr>
      <w:rFonts w:ascii="Calibri" w:eastAsia="Calibri" w:hAnsi="Calibri" w:cs="Arial"/>
      <w:lang w:val="en-US"/>
    </w:rPr>
  </w:style>
  <w:style w:type="paragraph" w:styleId="Retrait1religne">
    <w:name w:val="Body Text First Indent"/>
    <w:basedOn w:val="Corpsdetexte"/>
    <w:link w:val="Retrait1religneCar"/>
    <w:uiPriority w:val="99"/>
    <w:unhideWhenUsed/>
    <w:rsid w:val="00E402DA"/>
    <w:pPr>
      <w:spacing w:after="200"/>
      <w:ind w:firstLine="360"/>
    </w:pPr>
  </w:style>
  <w:style w:type="character" w:customStyle="1" w:styleId="Retrait1religneCar">
    <w:name w:val="Retrait 1re ligne Car"/>
    <w:basedOn w:val="CorpsdetexteCar"/>
    <w:link w:val="Retrait1religne"/>
    <w:uiPriority w:val="99"/>
    <w:rsid w:val="00E402DA"/>
    <w:rPr>
      <w:rFonts w:ascii="Calibri" w:eastAsia="Calibri" w:hAnsi="Calibri" w:cs="Arial"/>
      <w:lang w:val="en-US"/>
    </w:rPr>
  </w:style>
  <w:style w:type="paragraph" w:styleId="Retraitcorpset1relig">
    <w:name w:val="Body Text First Indent 2"/>
    <w:basedOn w:val="Retraitcorpsdetexte"/>
    <w:link w:val="Retraitcorpset1religCar"/>
    <w:uiPriority w:val="99"/>
    <w:unhideWhenUsed/>
    <w:rsid w:val="00E402DA"/>
    <w:pPr>
      <w:spacing w:after="200"/>
      <w:ind w:left="360" w:firstLine="360"/>
    </w:pPr>
  </w:style>
  <w:style w:type="character" w:customStyle="1" w:styleId="Retraitcorpset1religCar">
    <w:name w:val="Retrait corps et 1re lig. Car"/>
    <w:basedOn w:val="RetraitcorpsdetexteCar"/>
    <w:link w:val="Retraitcorpset1relig"/>
    <w:uiPriority w:val="99"/>
    <w:rsid w:val="00E402DA"/>
    <w:rPr>
      <w:rFonts w:ascii="Calibri" w:eastAsia="Calibri" w:hAnsi="Calibri" w:cs="Arial"/>
      <w:lang w:val="en-US"/>
    </w:rPr>
  </w:style>
  <w:style w:type="character" w:customStyle="1" w:styleId="st">
    <w:name w:val="st"/>
    <w:basedOn w:val="Policepardfaut"/>
    <w:rsid w:val="00E402DA"/>
  </w:style>
  <w:style w:type="character" w:styleId="Accentuation">
    <w:name w:val="Emphasis"/>
    <w:basedOn w:val="Policepardfaut"/>
    <w:uiPriority w:val="20"/>
    <w:qFormat/>
    <w:rsid w:val="00E402DA"/>
    <w:rPr>
      <w:i/>
      <w:iCs/>
    </w:rPr>
  </w:style>
  <w:style w:type="character" w:customStyle="1" w:styleId="bold">
    <w:name w:val="bold"/>
    <w:basedOn w:val="Policepardfaut"/>
    <w:rsid w:val="00B81C13"/>
  </w:style>
  <w:style w:type="character" w:customStyle="1" w:styleId="apple-converted-space">
    <w:name w:val="apple-converted-space"/>
    <w:basedOn w:val="Policepardfaut"/>
    <w:rsid w:val="00B81C13"/>
  </w:style>
  <w:style w:type="character" w:styleId="Lienhypertexte">
    <w:name w:val="Hyperlink"/>
    <w:basedOn w:val="Policepardfaut"/>
    <w:uiPriority w:val="99"/>
    <w:semiHidden/>
    <w:unhideWhenUsed/>
    <w:rsid w:val="00B81C13"/>
    <w:rPr>
      <w:color w:val="0000FF"/>
      <w:u w:val="single"/>
    </w:rPr>
  </w:style>
  <w:style w:type="character" w:customStyle="1" w:styleId="TextedebullesCar1">
    <w:name w:val="Texte de bulles Car1"/>
    <w:basedOn w:val="Policepardfaut"/>
    <w:uiPriority w:val="99"/>
    <w:semiHidden/>
    <w:rsid w:val="00DD2E6A"/>
    <w:rPr>
      <w:rFonts w:ascii="Tahoma" w:eastAsia="Calibri" w:hAnsi="Tahoma" w:cs="Tahoma"/>
      <w:sz w:val="16"/>
      <w:szCs w:val="16"/>
      <w:lang w:val="en-US"/>
    </w:rPr>
  </w:style>
  <w:style w:type="character" w:customStyle="1" w:styleId="NotedebasdepageCar1">
    <w:name w:val="Note de bas de page Car1"/>
    <w:basedOn w:val="Policepardfaut"/>
    <w:uiPriority w:val="99"/>
    <w:semiHidden/>
    <w:rsid w:val="00DD2E6A"/>
    <w:rPr>
      <w:rFonts w:ascii="Calibri" w:eastAsia="Calibri" w:hAnsi="Calibri" w:cs="Arial"/>
      <w:sz w:val="20"/>
      <w:szCs w:val="20"/>
      <w:lang w:val="en-US"/>
    </w:rPr>
  </w:style>
  <w:style w:type="character" w:customStyle="1" w:styleId="NotedefinCar1">
    <w:name w:val="Note de fin Car1"/>
    <w:basedOn w:val="Policepardfaut"/>
    <w:uiPriority w:val="99"/>
    <w:semiHidden/>
    <w:rsid w:val="00DD2E6A"/>
    <w:rPr>
      <w:rFonts w:ascii="Calibri" w:eastAsia="Calibri" w:hAnsi="Calibri" w:cs="Arial"/>
      <w:sz w:val="20"/>
      <w:szCs w:val="20"/>
      <w:lang w:val="en-US"/>
    </w:rPr>
  </w:style>
  <w:style w:type="character" w:customStyle="1" w:styleId="CommentaireCar1">
    <w:name w:val="Commentaire Car1"/>
    <w:basedOn w:val="Policepardfaut"/>
    <w:uiPriority w:val="99"/>
    <w:semiHidden/>
    <w:rsid w:val="00DD2E6A"/>
    <w:rPr>
      <w:rFonts w:ascii="Calibri" w:eastAsia="Calibri" w:hAnsi="Calibri" w:cs="Arial"/>
      <w:sz w:val="20"/>
      <w:szCs w:val="20"/>
      <w:lang w:val="en-US"/>
    </w:rPr>
  </w:style>
  <w:style w:type="character" w:customStyle="1" w:styleId="ObjetducommentaireCar1">
    <w:name w:val="Objet du commentaire Car1"/>
    <w:basedOn w:val="CommentaireCar1"/>
    <w:uiPriority w:val="99"/>
    <w:semiHidden/>
    <w:rsid w:val="00DD2E6A"/>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4403">
      <w:bodyDiv w:val="1"/>
      <w:marLeft w:val="0"/>
      <w:marRight w:val="0"/>
      <w:marTop w:val="0"/>
      <w:marBottom w:val="0"/>
      <w:divBdr>
        <w:top w:val="none" w:sz="0" w:space="0" w:color="auto"/>
        <w:left w:val="none" w:sz="0" w:space="0" w:color="auto"/>
        <w:bottom w:val="none" w:sz="0" w:space="0" w:color="auto"/>
        <w:right w:val="none" w:sz="0" w:space="0" w:color="auto"/>
      </w:divBdr>
    </w:div>
    <w:div w:id="322121044">
      <w:bodyDiv w:val="1"/>
      <w:marLeft w:val="0"/>
      <w:marRight w:val="0"/>
      <w:marTop w:val="0"/>
      <w:marBottom w:val="0"/>
      <w:divBdr>
        <w:top w:val="none" w:sz="0" w:space="0" w:color="auto"/>
        <w:left w:val="none" w:sz="0" w:space="0" w:color="auto"/>
        <w:bottom w:val="none" w:sz="0" w:space="0" w:color="auto"/>
        <w:right w:val="none" w:sz="0" w:space="0" w:color="auto"/>
      </w:divBdr>
    </w:div>
    <w:div w:id="710108459">
      <w:bodyDiv w:val="1"/>
      <w:marLeft w:val="0"/>
      <w:marRight w:val="0"/>
      <w:marTop w:val="0"/>
      <w:marBottom w:val="0"/>
      <w:divBdr>
        <w:top w:val="none" w:sz="0" w:space="0" w:color="auto"/>
        <w:left w:val="none" w:sz="0" w:space="0" w:color="auto"/>
        <w:bottom w:val="none" w:sz="0" w:space="0" w:color="auto"/>
        <w:right w:val="none" w:sz="0" w:space="0" w:color="auto"/>
      </w:divBdr>
      <w:divsChild>
        <w:div w:id="1414620475">
          <w:marLeft w:val="0"/>
          <w:marRight w:val="0"/>
          <w:marTop w:val="331"/>
          <w:marBottom w:val="0"/>
          <w:divBdr>
            <w:top w:val="none" w:sz="0" w:space="0" w:color="auto"/>
            <w:left w:val="none" w:sz="0" w:space="0" w:color="auto"/>
            <w:bottom w:val="none" w:sz="0" w:space="0" w:color="auto"/>
            <w:right w:val="none" w:sz="0" w:space="0" w:color="auto"/>
          </w:divBdr>
          <w:divsChild>
            <w:div w:id="1245341902">
              <w:marLeft w:val="0"/>
              <w:marRight w:val="0"/>
              <w:marTop w:val="0"/>
              <w:marBottom w:val="0"/>
              <w:divBdr>
                <w:top w:val="none" w:sz="0" w:space="0" w:color="auto"/>
                <w:left w:val="none" w:sz="0" w:space="0" w:color="auto"/>
                <w:bottom w:val="none" w:sz="0" w:space="0" w:color="auto"/>
                <w:right w:val="none" w:sz="0" w:space="0" w:color="auto"/>
              </w:divBdr>
            </w:div>
          </w:divsChild>
        </w:div>
        <w:div w:id="1490557098">
          <w:marLeft w:val="0"/>
          <w:marRight w:val="0"/>
          <w:marTop w:val="0"/>
          <w:marBottom w:val="331"/>
          <w:divBdr>
            <w:top w:val="none" w:sz="0" w:space="0" w:color="auto"/>
            <w:left w:val="none" w:sz="0" w:space="0" w:color="auto"/>
            <w:bottom w:val="single" w:sz="6" w:space="2" w:color="D8E8EB"/>
            <w:right w:val="none" w:sz="0" w:space="0" w:color="auto"/>
          </w:divBdr>
        </w:div>
      </w:divsChild>
    </w:div>
    <w:div w:id="921794753">
      <w:bodyDiv w:val="1"/>
      <w:marLeft w:val="0"/>
      <w:marRight w:val="0"/>
      <w:marTop w:val="0"/>
      <w:marBottom w:val="0"/>
      <w:divBdr>
        <w:top w:val="none" w:sz="0" w:space="0" w:color="auto"/>
        <w:left w:val="none" w:sz="0" w:space="0" w:color="auto"/>
        <w:bottom w:val="none" w:sz="0" w:space="0" w:color="auto"/>
        <w:right w:val="none" w:sz="0" w:space="0" w:color="auto"/>
      </w:divBdr>
    </w:div>
    <w:div w:id="1244267679">
      <w:bodyDiv w:val="1"/>
      <w:marLeft w:val="0"/>
      <w:marRight w:val="0"/>
      <w:marTop w:val="0"/>
      <w:marBottom w:val="0"/>
      <w:divBdr>
        <w:top w:val="none" w:sz="0" w:space="0" w:color="auto"/>
        <w:left w:val="none" w:sz="0" w:space="0" w:color="auto"/>
        <w:bottom w:val="none" w:sz="0" w:space="0" w:color="auto"/>
        <w:right w:val="none" w:sz="0" w:space="0" w:color="auto"/>
      </w:divBdr>
    </w:div>
    <w:div w:id="1518157367">
      <w:bodyDiv w:val="1"/>
      <w:marLeft w:val="0"/>
      <w:marRight w:val="0"/>
      <w:marTop w:val="0"/>
      <w:marBottom w:val="0"/>
      <w:divBdr>
        <w:top w:val="none" w:sz="0" w:space="0" w:color="auto"/>
        <w:left w:val="none" w:sz="0" w:space="0" w:color="auto"/>
        <w:bottom w:val="none" w:sz="0" w:space="0" w:color="auto"/>
        <w:right w:val="none" w:sz="0" w:space="0" w:color="auto"/>
      </w:divBdr>
    </w:div>
    <w:div w:id="17062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Fra00</b:Tag>
    <b:SourceType>Misc</b:SourceType>
    <b:Guid>{D7EF9A6D-4A82-4BC6-BE9F-A85D5CBE3AC1}</b:Guid>
    <b:Author>
      <b:Author>
        <b:Corporate>Francois Bicker</b:Corporate>
      </b:Author>
    </b:Author>
    <b:Title>évaluation du stress. chez le personnel de l'ANPE</b:Title>
    <b:Year>2000</b:Year>
    <b:StateProvince>Université de Louis pasteur, Faculté de medecine de Strasbourg  </b:StateProvince>
    <b:CountryRegion>France</b:CountryRegion>
    <b:PublicationTitle>thèse présentée pour le déplome de docteur en médecine .</b:PublicationTitle>
    <b:RefOrder>1</b:RefOrder>
  </b:Source>
</b:Sources>
</file>

<file path=customXml/itemProps1.xml><?xml version="1.0" encoding="utf-8"?>
<ds:datastoreItem xmlns:ds="http://schemas.openxmlformats.org/officeDocument/2006/customXml" ds:itemID="{E6CF975B-B54E-4064-873F-66FEEFC3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11274</TotalTime>
  <Pages>260</Pages>
  <Words>65739</Words>
  <Characters>361568</Characters>
  <Application>Microsoft Office Word</Application>
  <DocSecurity>0</DocSecurity>
  <Lines>3013</Lines>
  <Paragraphs>852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426455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WIN</cp:lastModifiedBy>
  <cp:revision>484</cp:revision>
  <cp:lastPrinted>2017-11-19T19:03:00Z</cp:lastPrinted>
  <dcterms:created xsi:type="dcterms:W3CDTF">2017-04-07T16:20:00Z</dcterms:created>
  <dcterms:modified xsi:type="dcterms:W3CDTF">2017-11-22T09:59:00Z</dcterms:modified>
</cp:coreProperties>
</file>