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C68" w:rsidRDefault="00730C68" w:rsidP="00730C68">
      <w:pPr>
        <w:tabs>
          <w:tab w:val="left" w:pos="3194"/>
        </w:tabs>
        <w:bidi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>
        <w:rPr>
          <w:rFonts w:ascii="Simplified Arabic" w:hAnsi="Simplified Arabic" w:cs="Simplified Arabic"/>
          <w:b/>
          <w:bCs/>
          <w:noProof/>
          <w:sz w:val="32"/>
          <w:szCs w:val="32"/>
          <w:rtl/>
          <w:lang w:val="fr-FR" w:eastAsia="fr-FR"/>
        </w:rPr>
        <w:pict>
          <v:roundrect id="Rounded Rectangle 44" o:spid="_x0000_s1031" style="position:absolute;left:0;text-align:left;margin-left:-20.85pt;margin-top:340.5pt;width:532.5pt;height:339.8pt;z-index:-251653120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9sscQIAACwFAAAOAAAAZHJzL2Uyb0RvYy54bWysVEtv2zAMvg/YfxB0Xx1nbroFdYqgRYcB&#10;RVe0HXpWZCkxJosapcTOfv0o+dGiK3YYdpFFkx+fH3V+0TWGHRT6GmzJ85MZZ8pKqGq7Lfn3x+sP&#10;nzjzQdhKGLCq5Efl+cXq/bvz1i3VHHZgKoWMnFi/bF3JdyG4ZZZ5uVON8CfglCWlBmxEIBG3WYWi&#10;Je+Nyeaz2SJrASuHIJX39PeqV/JV8q+1kuGb1l4FZkpOuYV0Yjo38cxW52K5ReF2tRzSEP+QRSNq&#10;S0EnV1ciCLbH+g9XTS0RPOhwIqHJQOtaqlQDVZPPXlXzsBNOpVqoOd5NbfL/z628Pdwhq6uSFwVn&#10;VjQ0o3vY20pV7J66J+zWKEY6alTr/JLsH9wdDpKna6y609jEL9XDutTc49Rc1QUm6efibDE/O6UZ&#10;SNIVH/PTvFhEr9kz3KEPXxQ0LF5KjjGPmETqrDjc+NDbj3YEjjn1WaRbOBoVEzH2Xmkqi+LOEzoR&#10;Sl0aZAdBVKh+5EPsZBkhujZmAuVvgUwYQYNthKlEsgk4ewv4HG2yThHBhgnY1Bbw72Dd249V97XG&#10;skO36foZjmPaQHWkuSL0hPdOXtfU0xvhw51AYjjNgbY2fKNDG2hLDsONsx3gr7f+R3siHmk5a2lj&#10;Su5/7gUqzsxXS5T8nBdFXLEkFKdncxLwpWbzUmP3zSXQJHJ6H5xM12gfzHjVCM0TLfc6RiWVsJJi&#10;l1wGHIXL0G8yPQ9SrdfJjNbKiXBjH5yMzmOfI10euyeBbiBWIE7ewrhdYvmKWr1tRFpY7wPoOvEu&#10;drrv6zABWslE3+H5iDv/Uk5Wz4/c6jcAAAD//wMAUEsDBBQABgAIAAAAIQDeOp6t3wAAAAoBAAAP&#10;AAAAZHJzL2Rvd25yZXYueG1sTI/BTsMwDIbvSLxDZCRuWzq6bEtpOg0QHHZjIO3qtV5b0ThVk27l&#10;7QknuNnyp9/fn28n24kLDb51bGAxT0AQl65quTbw+fE624DwAbnCzjEZ+CYP2+L2Jsescld+p8sh&#10;1CKGsM/QQBNCn0npy4Ys+rnriePt7AaLIa5DLasBrzHcdvIhSVbSYsvxQ4M9PTdUfh1GayAwJnrc&#10;L96eVDu55eaoXnZ7Zcz93bR7BBFoCn8w/OpHdSii08mNXHnRGZit1DqiBtQyBREBrXUcTgbWaapB&#10;Frn8X6H4AQAA//8DAFBLAQItABQABgAIAAAAIQC2gziS/gAAAOEBAAATAAAAAAAAAAAAAAAAAAAA&#10;AABbQ29udGVudF9UeXBlc10ueG1sUEsBAi0AFAAGAAgAAAAhADj9If/WAAAAlAEAAAsAAAAAAAAA&#10;AAAAAAAALwEAAF9yZWxzLy5yZWxzUEsBAi0AFAAGAAgAAAAhAKQD2yxxAgAALAUAAA4AAAAAAAAA&#10;AAAAAAAALgIAAGRycy9lMm9Eb2MueG1sUEsBAi0AFAAGAAgAAAAhAN46nq3fAAAACgEAAA8AAAAA&#10;AAAAAAAAAAAAywQAAGRycy9kb3ducmV2LnhtbFBLBQYAAAAABAAEAPMAAADXBQAAAAA=&#10;" fillcolor="white [3201]" strokecolor="black [3200]" strokeweight="2pt">
            <v:textbox>
              <w:txbxContent>
                <w:p w:rsidR="00730C68" w:rsidRPr="00B1626C" w:rsidRDefault="00730C68" w:rsidP="00730C68">
                  <w:pPr>
                    <w:spacing w:after="0" w:line="240" w:lineRule="auto"/>
                    <w:jc w:val="both"/>
                    <w:rPr>
                      <w:rFonts w:ascii="Simplified Arabic" w:hAnsi="Simplified Arabic" w:cs="Simplified Arabic"/>
                      <w:b/>
                      <w:bCs/>
                      <w:sz w:val="28"/>
                      <w:szCs w:val="28"/>
                      <w:rtl/>
                    </w:rPr>
                  </w:pPr>
                  <w:r w:rsidRPr="00B1626C">
                    <w:rPr>
                      <w:rFonts w:ascii="Simplified Arabic" w:hAnsi="Simplified Arabic" w:cs="Simplified Arabic"/>
                      <w:b/>
                      <w:bCs/>
                      <w:sz w:val="28"/>
                      <w:szCs w:val="28"/>
                    </w:rPr>
                    <w:t xml:space="preserve">Abstract: </w:t>
                  </w:r>
                </w:p>
                <w:p w:rsidR="00730C68" w:rsidRPr="00B1626C" w:rsidRDefault="00730C68" w:rsidP="00730C68">
                  <w:pPr>
                    <w:spacing w:after="0" w:line="240" w:lineRule="auto"/>
                    <w:jc w:val="both"/>
                    <w:rPr>
                      <w:rFonts w:ascii="Simplified Arabic" w:hAnsi="Simplified Arabic" w:cs="Simplified Arabic"/>
                      <w:sz w:val="28"/>
                      <w:szCs w:val="28"/>
                    </w:rPr>
                  </w:pPr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</w:rPr>
                    <w:t>This study aims to find out "Communication culture and its role in improving communication mechanisms between controllers and passengers inside the tramwa</w:t>
                  </w:r>
                  <w:r>
                    <w:rPr>
                      <w:rFonts w:ascii="Simplified Arabic" w:hAnsi="Simplified Arabic" w:cs="Simplified Arabic"/>
                      <w:sz w:val="28"/>
                      <w:szCs w:val="28"/>
                    </w:rPr>
                    <w:t xml:space="preserve">y carriage SITRAM </w:t>
                  </w:r>
                  <w:r>
                    <w:rPr>
                      <w:rFonts w:ascii="Simplified Arabic" w:hAnsi="Simplified Arabic" w:cs="Simplified Arabic" w:hint="cs"/>
                      <w:sz w:val="28"/>
                      <w:szCs w:val="28"/>
                      <w:rtl/>
                    </w:rPr>
                    <w:t>-</w:t>
                  </w:r>
                  <w:proofErr w:type="spellStart"/>
                  <w:r>
                    <w:rPr>
                      <w:rFonts w:ascii="Simplified Arabic" w:hAnsi="Simplified Arabic" w:cs="Simplified Arabic"/>
                      <w:sz w:val="28"/>
                      <w:szCs w:val="28"/>
                    </w:rPr>
                    <w:t>Mostaganem</w:t>
                  </w:r>
                  <w:proofErr w:type="spellEnd"/>
                  <w:r>
                    <w:rPr>
                      <w:rFonts w:ascii="Simplified Arabic" w:hAnsi="Simplified Arabic" w:cs="Simplified Arabic" w:hint="cs"/>
                      <w:sz w:val="28"/>
                      <w:szCs w:val="28"/>
                      <w:rtl/>
                    </w:rPr>
                    <w:t>-</w:t>
                  </w:r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</w:rPr>
                    <w:t xml:space="preserve">We also posed the question: What is the role of communication culture in improving communication mechanisms between passengers and controllers within the SITRAM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</w:rPr>
                    <w:t>Mostaganem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</w:rPr>
                    <w:t xml:space="preserve"> organization? To answer the question posed, we relied in this study on a case study the population of this study consists of controllers and passengers, a sample was drawn consisting of 5 passengers and 5 controllers to which the interview tool was applied. The study reached a set of results, including that communication culture is a key element in improving communication mechanisms, there is an impact and statistical significance of communication culture in enhancing communication, and that communication culture plays a key role in the success and excellence of SITRAM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</w:rPr>
                    <w:t>Mostaganem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</w:rPr>
                    <w:t>.</w:t>
                  </w:r>
                </w:p>
              </w:txbxContent>
            </v:textbox>
          </v:roundrect>
        </w:pict>
      </w:r>
      <w:r w:rsidRPr="00F14843">
        <w:rPr>
          <w:rFonts w:ascii="Simplified Arabic" w:hAnsi="Simplified Arabic" w:cs="Simplified Arabic"/>
          <w:b/>
          <w:bCs/>
          <w:noProof/>
          <w:sz w:val="32"/>
          <w:szCs w:val="32"/>
          <w:rtl/>
        </w:rPr>
        <w:pict>
          <v:roundrect id="Rounded Rectangle 27" o:spid="_x0000_s1030" style="position:absolute;left:0;text-align:left;margin-left:-32.85pt;margin-top:25.15pt;width:532.5pt;height:249.15pt;z-index:251662336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/wicgIAACwFAAAOAAAAZHJzL2Uyb0RvYy54bWysVEtPGzEQvlfqf7B8L5tNQ0IjNigCUVVC&#10;gICKs+O1k1W9HnfsZDf99R17HyCKeqh68Xp23t984/OLtjbsoNBXYAuen0w4U1ZCWdltwb8/XX86&#10;48wHYUthwKqCH5XnF6uPH84bt1RT2IEpFTIKYv2ycQXfheCWWeblTtXCn4BTlpQasBaBRNxmJYqG&#10;otcmm04m86wBLB2CVN7T36tOyVcpvtZKhjutvQrMFJxqC+nEdG7ima3OxXKLwu0q2Zch/qGKWlSW&#10;ko6hrkQQbI/VH6HqSiJ40OFEQp2B1pVUqQfqJp+86eZxJ5xKvRA43o0w+f8XVt4e7pFVZcGnC86s&#10;qGlGD7C3pSrZA6En7NYoRjoCqnF+SfaP7h57ydM1dt1qrOOX+mFtAvc4gqvawCT9nC/m08UpzUCS&#10;7nM+n81mCf7sxd2hD18V1CxeCo6xjlhEQlYcbnygvGQ/2JEQa+qqSLdwNCoWYuyD0tQW5Z0m70Qo&#10;dWmQHQRRofyRx44oVrKMLroyZnTK33MyYXDqbaObSiQbHSfvOb5kG61TRrBhdKwrC/h3Z93ZD113&#10;vca2Q7tpuxkOY9pAeaS5InSE905eV4TpjfDhXiAxnOZAWxvu6NAGmoJDf+NsB/jrvf/RnohHWs4a&#10;2piC+597gYoz880SJb/kcaIsJGF2upiSgK81m9cau68vgSaR0/vgZLpG+2CGq0aon2m51zErqYSV&#10;lLvgMuAgXIZuk+l5kGq9Tma0Vk6EG/voZAwecY50eWqfBbqeWIE4eQvDdonlG2p1ttHTwnofQFeJ&#10;dxHpDtd+ArSSiUL98xF3/rWcrF4eudVvAAAA//8DAFBLAwQUAAYACAAAACEA+4V0wN4AAAAKAQAA&#10;DwAAAGRycy9kb3ducmV2LnhtbEyPTU/DMAyG70j8h8hI3LZksJS2NJ0GCA67MSbt6rWhrWicqkm3&#10;8u8xJ7j549Hrx8Vmdr042zF0ngyslgqEpcrXHTUGDh+vixREiEg19p6sgW8bYFNeXxWY1/5C7/a8&#10;j43gEAo5GmhjHHIpQ9Vah2HpB0u8+/Sjw8jt2Mh6xAuHu17eKZVIhx3xhRYH+9za6ms/OQORUGXT&#10;bvX2pLvZr9OjftnutDG3N/P2EUS0c/yD4Vef1aFkp5OfqA6iN7BI9AOjBrS6B8FAlmVcnHiwThOQ&#10;ZSH/v1D+AAAA//8DAFBLAQItABQABgAIAAAAIQC2gziS/gAAAOEBAAATAAAAAAAAAAAAAAAAAAAA&#10;AABbQ29udGVudF9UeXBlc10ueG1sUEsBAi0AFAAGAAgAAAAhADj9If/WAAAAlAEAAAsAAAAAAAAA&#10;AAAAAAAALwEAAF9yZWxzLy5yZWxzUEsBAi0AFAAGAAgAAAAhABDP/CJyAgAALAUAAA4AAAAAAAAA&#10;AAAAAAAALgIAAGRycy9lMm9Eb2MueG1sUEsBAi0AFAAGAAgAAAAhAPuFdMDeAAAACgEAAA8AAAAA&#10;AAAAAAAAAAAAzAQAAGRycy9kb3ducmV2LnhtbFBLBQYAAAAABAAEAPMAAADXBQAAAAA=&#10;" fillcolor="white [3201]" strokecolor="black [3200]" strokeweight="2pt">
            <v:textbox>
              <w:txbxContent>
                <w:p w:rsidR="00730C68" w:rsidRPr="00B1626C" w:rsidRDefault="00730C68" w:rsidP="00730C68">
                  <w:pPr>
                    <w:bidi/>
                    <w:spacing w:line="240" w:lineRule="auto"/>
                    <w:jc w:val="both"/>
                    <w:rPr>
                      <w:rFonts w:ascii="Simplified Arabic" w:hAnsi="Simplified Arabic" w:cs="Simplified Arabic"/>
                      <w:b/>
                      <w:bCs/>
                      <w:sz w:val="28"/>
                      <w:szCs w:val="28"/>
                      <w:rtl/>
                    </w:rPr>
                  </w:pPr>
                  <w:proofErr w:type="gramStart"/>
                  <w:r w:rsidRPr="00B1626C">
                    <w:rPr>
                      <w:rFonts w:ascii="Simplified Arabic" w:hAnsi="Simplified Arabic" w:cs="Simplified Arabic"/>
                      <w:b/>
                      <w:bCs/>
                      <w:sz w:val="28"/>
                      <w:szCs w:val="28"/>
                      <w:rtl/>
                    </w:rPr>
                    <w:t>الملخص</w:t>
                  </w:r>
                  <w:proofErr w:type="gramEnd"/>
                  <w:r w:rsidRPr="00B1626C">
                    <w:rPr>
                      <w:rFonts w:ascii="Simplified Arabic" w:hAnsi="Simplified Arabic" w:cs="Simplified Arabic"/>
                      <w:b/>
                      <w:bCs/>
                      <w:sz w:val="28"/>
                      <w:szCs w:val="28"/>
                      <w:rtl/>
                    </w:rPr>
                    <w:t xml:space="preserve">: </w:t>
                  </w:r>
                </w:p>
                <w:p w:rsidR="00730C68" w:rsidRPr="00B1626C" w:rsidRDefault="00730C68" w:rsidP="00730C68">
                  <w:pPr>
                    <w:bidi/>
                    <w:spacing w:line="240" w:lineRule="auto"/>
                    <w:jc w:val="both"/>
                    <w:rPr>
                      <w:rFonts w:ascii="Simplified Arabic" w:hAnsi="Simplified Arabic" w:cs="Simplified Arabic"/>
                      <w:sz w:val="28"/>
                      <w:szCs w:val="28"/>
                    </w:rPr>
                  </w:pPr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 تهدف هذه الدراسة إلى معرفة "الثقافة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الإتصالية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ودورها في تحسين آليات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الإتصال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بين المراقبين والركاب داخل عربة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ترامواي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_ مؤسسة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سيترام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مستغانم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_كما قمنا بطرح الإشكالية: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ماهور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دور الثقافة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الإتصالية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في تحسين آليات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الإتصال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بين الركاب والمراقبين داخل مؤسسة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سيترام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مستغانم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؟  و للإجابة عن الإشكالية المطروحة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إعتمدنا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في هذه الدراسة على دراسة الحالة تكون مجتمع هذه الدراسة من المراقبين والركاب ، تم سحب عينة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تكونة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من 5 ركاب و5 مراقبين طبقت عليها أداة المقابلة وتوصلت الدراسة إلى مجموعة من النتائج نذكر منها أن الثقافة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الإتصالية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هي عنصر أساسي في تحسين آليات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الإتصال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كما يوجد أثر ودلالة إحصائية للثقافة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الإتصالية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في تعزيز التواصل كما أن الثقافة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الإتصالية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تلعب دورا رئيسيا في مؤسسة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سيترام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في نجاح وتفوق مؤسسة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سيترام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 xml:space="preserve"> </w:t>
                  </w:r>
                  <w:r w:rsidRPr="00B1626C">
                    <w:rPr>
                      <w:rFonts w:ascii="Simplified Arabic" w:hAnsi="Simplified Arabic" w:cs="Simplified Arabic" w:hint="cs"/>
                      <w:sz w:val="28"/>
                      <w:szCs w:val="28"/>
                      <w:rtl/>
                    </w:rPr>
                    <w:t>-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28"/>
                      <w:szCs w:val="28"/>
                      <w:rtl/>
                    </w:rPr>
                    <w:t>مستغانم</w:t>
                  </w:r>
                  <w:proofErr w:type="spellEnd"/>
                  <w:r w:rsidRPr="00B1626C">
                    <w:rPr>
                      <w:rFonts w:ascii="Simplified Arabic" w:hAnsi="Simplified Arabic" w:cs="Simplified Arabic" w:hint="cs"/>
                      <w:sz w:val="28"/>
                      <w:szCs w:val="28"/>
                      <w:rtl/>
                    </w:rPr>
                    <w:t>-</w:t>
                  </w:r>
                </w:p>
              </w:txbxContent>
            </v:textbox>
          </v:roundrect>
        </w:pict>
      </w:r>
      <w:r w:rsidRPr="007A7CA2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ملخص الدراسة:</w:t>
      </w:r>
    </w:p>
    <w:p w:rsidR="00020BF0" w:rsidRDefault="00730C68" w:rsidP="00730C68">
      <w:pPr>
        <w:bidi/>
      </w:pPr>
      <w:r>
        <w:rPr>
          <w:noProof/>
          <w:lang w:eastAsia="fr-FR"/>
        </w:rPr>
        <w:pict>
          <v:roundrect id="Rounded Rectangle 28" o:spid="_x0000_s1027" style="position:absolute;left:0;text-align:left;margin-left:72.35pt;margin-top:247.1pt;width:351.8pt;height:35.6pt;z-index:251659264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e05bwIAACsFAAAOAAAAZHJzL2Uyb0RvYy54bWysVE1v2zAMvQ/YfxB0Xx1nabsGdYogRYcB&#10;RRu0HXpWZCkxJosapcTOfv0o2XGKLthh2MUWRT5+Pur6pq0N2yn0FdiC52cjzpSVUFZ2XfDvL3ef&#10;vnDmg7ClMGBVwffK85vZxw/XjZuqMWzAlAoZObF+2riCb0Jw0yzzcqNq4c/AKUtKDViLQCKusxJF&#10;Q95rk41Ho4usASwdglTe0+1tp+Sz5F9rJcOj1l4FZgpOuYX0xfRdxW82uxbTNQq3qWSfhviHLGpR&#10;WQo6uLoVQbAtVn+4qiuJ4EGHMwl1BlpXUqUaqJp89K6a541wKtVCzfFuaJP/f27lw26JrCoLPqZJ&#10;WVHTjJ5ga0tVsifqnrBroxjpqFGN81Oyf3ZL7CVPx1h1q7GOf6qHtam5+6G5qg1M0uVkcnF5ldMM&#10;JOkm5+PRxefoNDuiHfrwVUHN4qHgGNOIOaTGit29D539wY7AMaUuiXQKe6NiHsY+KU1VUdhxQic+&#10;qYVBthPEhPJH3sdOlhGiK2MGUH4KZMIB1NtGmEocG4CjU8BjtME6RQQbBmBdWcC/g3Vnf6i6qzWW&#10;HdpVm0aYGhpvVlDuaawIHd+9k3cV9fRe+LAUSASnMdDShkf6aANNwaE/cbYB/HXqPtoT70jLWUML&#10;U3D/cytQcWa+WWLkVT6ZxA1LwuT8ckwCvtWs3mrstl4ATSKn58HJdIz2wRyOGqF+pd2ex6ikElZS&#10;7ILLgAdhEbpFptdBqvk8mdFWORHu7bOT0Xnsc6TLS/sq0PXECkTJBzgsl5i+o1ZnG5EW5tsAukq8&#10;O/a1nwBtZKJv/3rElX8rJ6vjGzf7DQAA//8DAFBLAwQUAAYACAAAACEA8oW2bN0AAAAKAQAADwAA&#10;AGRycy9kb3ducmV2LnhtbEyPwU7DMBBE70j8g7VI3KjdxIEQ4lQFBIfeKEhc3WRJIuJ1FDtt+HuW&#10;Ez2O5mn2bblZ3CCOOIXek4H1SoFAqn3TU2vg4/3lJgcRoqXGDp7QwA8G2FSXF6UtGn+iNzzuYyt4&#10;hEJhDXQxjoWUoe7Q2bDyIxJ3X35yNnKcWtlM9sTjbpCJUrfS2Z74QmdHfOqw/t7PzkAkq+7n3fr1&#10;MesXr/PP7Hm7y4y5vlq2DyAiLvEfhj99VoeKnQ5+piaIgbPWd4waSJMEBAO5zlMQB25UqkFWpTx/&#10;ofoFAAD//wMAUEsBAi0AFAAGAAgAAAAhALaDOJL+AAAA4QEAABMAAAAAAAAAAAAAAAAAAAAAAFtD&#10;b250ZW50X1R5cGVzXS54bWxQSwECLQAUAAYACAAAACEAOP0h/9YAAACUAQAACwAAAAAAAAAAAAAA&#10;AAAvAQAAX3JlbHMvLnJlbHNQSwECLQAUAAYACAAAACEATaHtOW8CAAArBQAADgAAAAAAAAAAAAAA&#10;AAAuAgAAZHJzL2Uyb0RvYy54bWxQSwECLQAUAAYACAAAACEA8oW2bN0AAAAKAQAADwAAAAAAAAAA&#10;AAAAAADJBAAAZHJzL2Rvd25yZXYueG1sUEsFBgAAAAAEAAQA8wAAANMFAAAAAA==&#10;" fillcolor="white [3201]" strokecolor="black [3200]" strokeweight="2pt">
            <v:textbox>
              <w:txbxContent>
                <w:p w:rsidR="00730C68" w:rsidRPr="00B1626C" w:rsidRDefault="00730C68" w:rsidP="00730C68">
                  <w:pPr>
                    <w:bidi/>
                    <w:spacing w:after="0" w:line="240" w:lineRule="auto"/>
                    <w:jc w:val="both"/>
                    <w:rPr>
                      <w:rFonts w:ascii="Simplified Arabic" w:hAnsi="Simplified Arabic" w:cs="Simplified Arabic"/>
                      <w:sz w:val="32"/>
                      <w:szCs w:val="32"/>
                      <w:lang w:bidi="ar-DZ"/>
                    </w:rPr>
                  </w:pPr>
                  <w:r w:rsidRPr="00B1626C">
                    <w:rPr>
                      <w:rFonts w:ascii="Simplified Arabic" w:hAnsi="Simplified Arabic" w:cs="Simplified Arabic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الكلمات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المفتاحية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:</w:t>
                  </w:r>
                  <w:r w:rsidRPr="00B1626C"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  <w:lang w:bidi="ar-DZ"/>
                    </w:rPr>
                    <w:t xml:space="preserve"> الثقافة </w:t>
                  </w:r>
                  <w:proofErr w:type="spellStart"/>
                  <w:r w:rsidRPr="00B1626C"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  <w:lang w:bidi="ar-DZ"/>
                    </w:rPr>
                    <w:t>الإتصالية</w:t>
                  </w:r>
                  <w:proofErr w:type="spellEnd"/>
                  <w:r w:rsidRPr="00B1626C">
                    <w:rPr>
                      <w:rFonts w:ascii="Simplified Arabic" w:hAnsi="Simplified Arabic" w:cs="Simplified Arabic"/>
                      <w:sz w:val="32"/>
                      <w:szCs w:val="32"/>
                      <w:rtl/>
                      <w:lang w:bidi="ar-DZ"/>
                    </w:rPr>
                    <w:t>، آليات الإتصال، المؤسسة.</w:t>
                  </w:r>
                </w:p>
              </w:txbxContent>
            </v:textbox>
          </v:roundrect>
        </w:pict>
      </w:r>
    </w:p>
    <w:sectPr w:rsidR="00020BF0" w:rsidSect="00020B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30C68"/>
    <w:rsid w:val="00020BF0"/>
    <w:rsid w:val="00077240"/>
    <w:rsid w:val="00730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0C68"/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H-Tech</dc:creator>
  <cp:lastModifiedBy>H-Tech</cp:lastModifiedBy>
  <cp:revision>1</cp:revision>
  <dcterms:created xsi:type="dcterms:W3CDTF">2024-10-07T10:18:00Z</dcterms:created>
  <dcterms:modified xsi:type="dcterms:W3CDTF">2024-10-07T10:20:00Z</dcterms:modified>
</cp:coreProperties>
</file>