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B1B" w:rsidRPr="00923BD9" w:rsidRDefault="009B564E">
      <w:pPr>
        <w:rPr>
          <w:rFonts w:ascii="Times New Roman" w:hAnsi="Times New Roman" w:cs="Times New Roman"/>
          <w:b/>
          <w:bCs/>
          <w:i/>
          <w:iCs/>
          <w:sz w:val="24"/>
          <w:szCs w:val="24"/>
        </w:rPr>
      </w:pPr>
      <w:r w:rsidRPr="00923BD9">
        <w:rPr>
          <w:rFonts w:ascii="Times New Roman" w:hAnsi="Times New Roman" w:cs="Times New Roman"/>
          <w:b/>
          <w:bCs/>
          <w:i/>
          <w:iCs/>
          <w:sz w:val="24"/>
          <w:szCs w:val="24"/>
        </w:rPr>
        <w:t>Résumé :</w:t>
      </w:r>
    </w:p>
    <w:p w:rsidR="009B564E" w:rsidRPr="00923BD9" w:rsidRDefault="009B564E" w:rsidP="00923BD9">
      <w:pPr>
        <w:ind w:firstLine="708"/>
        <w:rPr>
          <w:rFonts w:ascii="Times New Roman" w:hAnsi="Times New Roman" w:cs="Times New Roman"/>
          <w:sz w:val="24"/>
          <w:szCs w:val="24"/>
        </w:rPr>
      </w:pPr>
      <w:r w:rsidRPr="00923BD9">
        <w:rPr>
          <w:rFonts w:ascii="Times New Roman" w:hAnsi="Times New Roman" w:cs="Times New Roman"/>
          <w:sz w:val="24"/>
          <w:szCs w:val="24"/>
        </w:rPr>
        <w:t>Le gaz naturel algérien est en partie destiné à l’exportation, d’où la nécessité de le liquéfier, cette dernière opération est possible à la condition d’élimination de CO</w:t>
      </w:r>
      <w:r w:rsidRPr="00923BD9">
        <w:rPr>
          <w:rFonts w:ascii="Times New Roman" w:hAnsi="Times New Roman" w:cs="Times New Roman"/>
          <w:sz w:val="24"/>
          <w:szCs w:val="24"/>
          <w:vertAlign w:val="subscript"/>
        </w:rPr>
        <w:t>2</w:t>
      </w:r>
      <w:r w:rsidRPr="00923BD9">
        <w:rPr>
          <w:rFonts w:ascii="Times New Roman" w:hAnsi="Times New Roman" w:cs="Times New Roman"/>
          <w:sz w:val="24"/>
          <w:szCs w:val="24"/>
        </w:rPr>
        <w:t xml:space="preserve"> contenu dans le gaz naturel.</w:t>
      </w:r>
    </w:p>
    <w:p w:rsidR="009B564E" w:rsidRPr="00923BD9" w:rsidRDefault="009B564E" w:rsidP="00AD3886">
      <w:pPr>
        <w:ind w:firstLine="708"/>
        <w:rPr>
          <w:rFonts w:ascii="Times New Roman" w:hAnsi="Times New Roman" w:cs="Times New Roman"/>
          <w:sz w:val="24"/>
          <w:szCs w:val="24"/>
        </w:rPr>
      </w:pPr>
      <w:r w:rsidRPr="00923BD9">
        <w:rPr>
          <w:rFonts w:ascii="Times New Roman" w:hAnsi="Times New Roman" w:cs="Times New Roman"/>
          <w:sz w:val="24"/>
          <w:szCs w:val="24"/>
        </w:rPr>
        <w:t>La réduction du CO</w:t>
      </w:r>
      <w:r w:rsidRPr="00923BD9">
        <w:rPr>
          <w:rFonts w:ascii="Times New Roman" w:hAnsi="Times New Roman" w:cs="Times New Roman"/>
          <w:sz w:val="24"/>
          <w:szCs w:val="24"/>
          <w:vertAlign w:val="subscript"/>
        </w:rPr>
        <w:t>2</w:t>
      </w:r>
      <w:r w:rsidRPr="00923BD9">
        <w:rPr>
          <w:rFonts w:ascii="Times New Roman" w:hAnsi="Times New Roman" w:cs="Times New Roman"/>
          <w:sz w:val="24"/>
          <w:szCs w:val="24"/>
        </w:rPr>
        <w:t xml:space="preserve"> est spécifiquement faite par les différents alcanolamines tels que la </w:t>
      </w:r>
      <w:r w:rsidR="00B001AB">
        <w:rPr>
          <w:rFonts w:ascii="Times New Roman" w:hAnsi="Times New Roman" w:cs="Times New Roman"/>
          <w:sz w:val="24"/>
          <w:szCs w:val="24"/>
        </w:rPr>
        <w:t>M</w:t>
      </w:r>
      <w:r w:rsidRPr="00923BD9">
        <w:rPr>
          <w:rFonts w:ascii="Times New Roman" w:hAnsi="Times New Roman" w:cs="Times New Roman"/>
          <w:sz w:val="24"/>
          <w:szCs w:val="24"/>
        </w:rPr>
        <w:t>ono</w:t>
      </w:r>
      <w:r w:rsidR="00AD3886">
        <w:rPr>
          <w:rFonts w:ascii="Times New Roman" w:hAnsi="Times New Roman" w:cs="Times New Roman"/>
          <w:sz w:val="24"/>
          <w:szCs w:val="24"/>
        </w:rPr>
        <w:t>é</w:t>
      </w:r>
      <w:r w:rsidRPr="00923BD9">
        <w:rPr>
          <w:rFonts w:ascii="Times New Roman" w:hAnsi="Times New Roman" w:cs="Times New Roman"/>
          <w:sz w:val="24"/>
          <w:szCs w:val="24"/>
        </w:rPr>
        <w:t xml:space="preserve">thanolamine (MEA), la </w:t>
      </w:r>
      <w:r w:rsidR="00B001AB">
        <w:rPr>
          <w:rFonts w:ascii="Times New Roman" w:hAnsi="Times New Roman" w:cs="Times New Roman"/>
          <w:sz w:val="24"/>
          <w:szCs w:val="24"/>
        </w:rPr>
        <w:t>D</w:t>
      </w:r>
      <w:r w:rsidRPr="00923BD9">
        <w:rPr>
          <w:rFonts w:ascii="Times New Roman" w:hAnsi="Times New Roman" w:cs="Times New Roman"/>
          <w:sz w:val="24"/>
          <w:szCs w:val="24"/>
        </w:rPr>
        <w:t>i</w:t>
      </w:r>
      <w:r w:rsidR="00AD3886">
        <w:rPr>
          <w:rFonts w:ascii="Times New Roman" w:hAnsi="Times New Roman" w:cs="Times New Roman"/>
          <w:sz w:val="24"/>
          <w:szCs w:val="24"/>
        </w:rPr>
        <w:t>é</w:t>
      </w:r>
      <w:r w:rsidRPr="00923BD9">
        <w:rPr>
          <w:rFonts w:ascii="Times New Roman" w:hAnsi="Times New Roman" w:cs="Times New Roman"/>
          <w:sz w:val="24"/>
          <w:szCs w:val="24"/>
        </w:rPr>
        <w:t xml:space="preserve">thanolamine (DEA), la </w:t>
      </w:r>
      <w:r w:rsidR="00B001AB">
        <w:rPr>
          <w:rFonts w:ascii="Times New Roman" w:hAnsi="Times New Roman" w:cs="Times New Roman"/>
          <w:sz w:val="24"/>
          <w:szCs w:val="24"/>
        </w:rPr>
        <w:t>T</w:t>
      </w:r>
      <w:r w:rsidRPr="00923BD9">
        <w:rPr>
          <w:rFonts w:ascii="Times New Roman" w:hAnsi="Times New Roman" w:cs="Times New Roman"/>
          <w:sz w:val="24"/>
          <w:szCs w:val="24"/>
        </w:rPr>
        <w:t>ri</w:t>
      </w:r>
      <w:r w:rsidR="00AD3886">
        <w:rPr>
          <w:rFonts w:ascii="Times New Roman" w:hAnsi="Times New Roman" w:cs="Times New Roman"/>
          <w:sz w:val="24"/>
          <w:szCs w:val="24"/>
        </w:rPr>
        <w:t>é</w:t>
      </w:r>
      <w:r w:rsidRPr="00923BD9">
        <w:rPr>
          <w:rFonts w:ascii="Times New Roman" w:hAnsi="Times New Roman" w:cs="Times New Roman"/>
          <w:sz w:val="24"/>
          <w:szCs w:val="24"/>
        </w:rPr>
        <w:t>thanol</w:t>
      </w:r>
      <w:r w:rsidR="00AD3886">
        <w:rPr>
          <w:rFonts w:ascii="Times New Roman" w:hAnsi="Times New Roman" w:cs="Times New Roman"/>
          <w:sz w:val="24"/>
          <w:szCs w:val="24"/>
        </w:rPr>
        <w:t>a</w:t>
      </w:r>
      <w:r w:rsidRPr="00923BD9">
        <w:rPr>
          <w:rFonts w:ascii="Times New Roman" w:hAnsi="Times New Roman" w:cs="Times New Roman"/>
          <w:sz w:val="24"/>
          <w:szCs w:val="24"/>
        </w:rPr>
        <w:t xml:space="preserve">mine (TEA) et la </w:t>
      </w:r>
      <w:r w:rsidR="00B001AB">
        <w:rPr>
          <w:rFonts w:ascii="Times New Roman" w:hAnsi="Times New Roman" w:cs="Times New Roman"/>
          <w:sz w:val="24"/>
          <w:szCs w:val="24"/>
        </w:rPr>
        <w:t>M</w:t>
      </w:r>
      <w:r w:rsidRPr="00923BD9">
        <w:rPr>
          <w:rFonts w:ascii="Times New Roman" w:hAnsi="Times New Roman" w:cs="Times New Roman"/>
          <w:sz w:val="24"/>
          <w:szCs w:val="24"/>
        </w:rPr>
        <w:t>éthyldiéthanolamine (MDEA).</w:t>
      </w:r>
    </w:p>
    <w:p w:rsidR="009B564E" w:rsidRPr="00923BD9" w:rsidRDefault="009B564E" w:rsidP="00923BD9">
      <w:pPr>
        <w:ind w:firstLine="708"/>
        <w:rPr>
          <w:rFonts w:ascii="Times New Roman" w:hAnsi="Times New Roman" w:cs="Times New Roman"/>
          <w:sz w:val="24"/>
          <w:szCs w:val="24"/>
        </w:rPr>
      </w:pPr>
      <w:r w:rsidRPr="00923BD9">
        <w:rPr>
          <w:rFonts w:ascii="Times New Roman" w:hAnsi="Times New Roman" w:cs="Times New Roman"/>
          <w:sz w:val="24"/>
          <w:szCs w:val="24"/>
        </w:rPr>
        <w:t>Notre but est de trouver un solvant adéquat pour l’absorption, est qui est efficace du point de vue technique et économique. C’est pourquoi un calcul technologique et cinétique et un modèle sont nécessaires pour faire un choix judicieux du solvant.</w:t>
      </w:r>
    </w:p>
    <w:p w:rsidR="009B564E" w:rsidRDefault="009B564E" w:rsidP="00616FCD">
      <w:pPr>
        <w:rPr>
          <w:rFonts w:ascii="Times New Roman" w:hAnsi="Times New Roman" w:cs="Times New Roman"/>
          <w:sz w:val="24"/>
          <w:szCs w:val="24"/>
        </w:rPr>
      </w:pPr>
      <w:r w:rsidRPr="00923BD9">
        <w:rPr>
          <w:rFonts w:ascii="Times New Roman" w:hAnsi="Times New Roman" w:cs="Times New Roman"/>
          <w:b/>
          <w:bCs/>
          <w:sz w:val="24"/>
          <w:szCs w:val="24"/>
        </w:rPr>
        <w:t>Mots clés :</w:t>
      </w:r>
      <w:r w:rsidRPr="00923BD9">
        <w:rPr>
          <w:rFonts w:ascii="Times New Roman" w:hAnsi="Times New Roman" w:cs="Times New Roman"/>
          <w:sz w:val="24"/>
          <w:szCs w:val="24"/>
        </w:rPr>
        <w:t xml:space="preserve"> absorption, MEA, </w:t>
      </w:r>
      <w:r w:rsidR="00616FCD">
        <w:rPr>
          <w:rFonts w:ascii="Times New Roman" w:hAnsi="Times New Roman" w:cs="Times New Roman"/>
          <w:sz w:val="24"/>
          <w:szCs w:val="24"/>
        </w:rPr>
        <w:t>dioxyde de carbone</w:t>
      </w:r>
      <w:r w:rsidRPr="00923BD9">
        <w:rPr>
          <w:rFonts w:ascii="Times New Roman" w:hAnsi="Times New Roman" w:cs="Times New Roman"/>
          <w:sz w:val="24"/>
          <w:szCs w:val="24"/>
        </w:rPr>
        <w:t>, gaz, cinétique.</w:t>
      </w:r>
    </w:p>
    <w:p w:rsidR="00923BD9" w:rsidRDefault="00923BD9" w:rsidP="00923BD9">
      <w:pPr>
        <w:jc w:val="right"/>
        <w:rPr>
          <w:rFonts w:ascii="Times New Roman" w:hAnsi="Times New Roman" w:cs="Times New Roman"/>
          <w:sz w:val="24"/>
          <w:szCs w:val="24"/>
          <w:rtl/>
          <w:lang w:bidi="ar-DZ"/>
        </w:rPr>
      </w:pPr>
    </w:p>
    <w:p w:rsidR="00923BD9" w:rsidRPr="008A068A" w:rsidRDefault="00923BD9" w:rsidP="0033588C">
      <w:pPr>
        <w:jc w:val="right"/>
        <w:rPr>
          <w:rFonts w:ascii="Times New Roman" w:hAnsi="Times New Roman" w:cs="Times New Roman"/>
          <w:b/>
          <w:bCs/>
          <w:sz w:val="24"/>
          <w:szCs w:val="24"/>
          <w:rtl/>
          <w:lang w:bidi="ar-DZ"/>
        </w:rPr>
      </w:pPr>
      <w:proofErr w:type="gramStart"/>
      <w:r w:rsidRPr="008A068A">
        <w:rPr>
          <w:rFonts w:ascii="Times New Roman" w:hAnsi="Times New Roman" w:cs="Times New Roman" w:hint="cs"/>
          <w:b/>
          <w:bCs/>
          <w:sz w:val="24"/>
          <w:szCs w:val="24"/>
          <w:rtl/>
          <w:lang w:bidi="ar-DZ"/>
        </w:rPr>
        <w:t>الملخ</w:t>
      </w:r>
      <w:proofErr w:type="gramEnd"/>
      <w:r w:rsidR="008A068A" w:rsidRPr="008A068A">
        <w:rPr>
          <w:rFonts w:ascii="Times New Roman" w:hAnsi="Times New Roman" w:cs="Times New Roman"/>
          <w:b/>
          <w:bCs/>
          <w:sz w:val="24"/>
          <w:szCs w:val="24"/>
          <w:rtl/>
          <w:lang w:bidi="ar-DZ"/>
        </w:rPr>
        <w:t>ؔ</w:t>
      </w:r>
      <w:r w:rsidRPr="008A068A">
        <w:rPr>
          <w:rFonts w:ascii="Times New Roman" w:hAnsi="Times New Roman" w:cs="Times New Roman" w:hint="cs"/>
          <w:b/>
          <w:bCs/>
          <w:sz w:val="24"/>
          <w:szCs w:val="24"/>
          <w:rtl/>
          <w:lang w:bidi="ar-DZ"/>
        </w:rPr>
        <w:t>ص:</w:t>
      </w:r>
    </w:p>
    <w:p w:rsidR="00973CFD" w:rsidRDefault="00923BD9" w:rsidP="0033588C">
      <w:pPr>
        <w:jc w:val="right"/>
        <w:rPr>
          <w:rFonts w:ascii="Times New Roman" w:hAnsi="Times New Roman" w:cs="Times New Roman"/>
          <w:sz w:val="24"/>
          <w:szCs w:val="24"/>
          <w:rtl/>
          <w:lang w:bidi="ar-DZ"/>
        </w:rPr>
      </w:pPr>
      <w:proofErr w:type="gramStart"/>
      <w:r>
        <w:rPr>
          <w:rFonts w:ascii="Times New Roman" w:hAnsi="Times New Roman" w:cs="Times New Roman" w:hint="cs"/>
          <w:sz w:val="24"/>
          <w:szCs w:val="24"/>
          <w:rtl/>
          <w:lang w:bidi="ar-DZ"/>
        </w:rPr>
        <w:t>ج</w:t>
      </w:r>
      <w:r w:rsidR="008A068A">
        <w:rPr>
          <w:rFonts w:ascii="Times New Roman" w:hAnsi="Times New Roman" w:cs="Times New Roman" w:hint="cs"/>
          <w:sz w:val="24"/>
          <w:szCs w:val="24"/>
          <w:rtl/>
          <w:lang w:bidi="ar-DZ"/>
        </w:rPr>
        <w:t>ز</w:t>
      </w:r>
      <w:r>
        <w:rPr>
          <w:rFonts w:ascii="Times New Roman" w:hAnsi="Times New Roman" w:cs="Times New Roman" w:hint="cs"/>
          <w:sz w:val="24"/>
          <w:szCs w:val="24"/>
          <w:rtl/>
          <w:lang w:bidi="ar-DZ"/>
        </w:rPr>
        <w:t>ء</w:t>
      </w:r>
      <w:proofErr w:type="gramEnd"/>
      <w:r>
        <w:rPr>
          <w:rFonts w:ascii="Times New Roman" w:hAnsi="Times New Roman" w:cs="Times New Roman" w:hint="cs"/>
          <w:sz w:val="24"/>
          <w:szCs w:val="24"/>
          <w:rtl/>
          <w:lang w:bidi="ar-DZ"/>
        </w:rPr>
        <w:t xml:space="preserve"> من الغاز الطبيعي الجزائري </w:t>
      </w:r>
      <w:r w:rsidR="00973CFD">
        <w:rPr>
          <w:rFonts w:ascii="Times New Roman" w:hAnsi="Times New Roman" w:cs="Times New Roman" w:hint="cs"/>
          <w:sz w:val="24"/>
          <w:szCs w:val="24"/>
          <w:rtl/>
          <w:lang w:bidi="ar-DZ"/>
        </w:rPr>
        <w:t>موج</w:t>
      </w:r>
      <w:r w:rsidR="00973CFD">
        <w:rPr>
          <w:rFonts w:ascii="Times New Roman" w:hAnsi="Times New Roman" w:cs="Times New Roman"/>
          <w:sz w:val="24"/>
          <w:szCs w:val="24"/>
          <w:rtl/>
          <w:lang w:bidi="ar-DZ"/>
        </w:rPr>
        <w:t>ؔ</w:t>
      </w:r>
      <w:r w:rsidR="00973CFD">
        <w:rPr>
          <w:rFonts w:ascii="Times New Roman" w:hAnsi="Times New Roman" w:cs="Times New Roman" w:hint="cs"/>
          <w:sz w:val="24"/>
          <w:szCs w:val="24"/>
          <w:rtl/>
          <w:lang w:bidi="ar-DZ"/>
        </w:rPr>
        <w:t xml:space="preserve">ه </w:t>
      </w:r>
      <w:r>
        <w:rPr>
          <w:rFonts w:ascii="Times New Roman" w:hAnsi="Times New Roman" w:cs="Times New Roman" w:hint="cs"/>
          <w:sz w:val="24"/>
          <w:szCs w:val="24"/>
          <w:rtl/>
          <w:lang w:bidi="ar-DZ"/>
        </w:rPr>
        <w:t>للتصدير و لهذا من الضروري تمييعه</w:t>
      </w:r>
      <w:r w:rsidR="00973CFD">
        <w:rPr>
          <w:rFonts w:ascii="Times New Roman" w:hAnsi="Times New Roman" w:cs="Times New Roman" w:hint="cs"/>
          <w:sz w:val="24"/>
          <w:szCs w:val="24"/>
          <w:rtl/>
          <w:lang w:bidi="ar-DZ"/>
        </w:rPr>
        <w:t xml:space="preserve">. لنجاح هذه العملية يجب </w:t>
      </w:r>
      <w:proofErr w:type="spellStart"/>
      <w:r w:rsidR="00973CFD">
        <w:rPr>
          <w:rFonts w:ascii="Times New Roman" w:hAnsi="Times New Roman" w:cs="Times New Roman" w:hint="cs"/>
          <w:sz w:val="24"/>
          <w:szCs w:val="24"/>
          <w:rtl/>
          <w:lang w:bidi="ar-DZ"/>
        </w:rPr>
        <w:t>التخل</w:t>
      </w:r>
      <w:proofErr w:type="spellEnd"/>
      <w:r w:rsidR="00973CFD">
        <w:rPr>
          <w:rFonts w:ascii="Times New Roman" w:hAnsi="Times New Roman" w:cs="Times New Roman"/>
          <w:sz w:val="24"/>
          <w:szCs w:val="24"/>
          <w:rtl/>
          <w:lang w:bidi="ar-DZ"/>
        </w:rPr>
        <w:t>ؔ</w:t>
      </w:r>
      <w:r w:rsidR="00973CFD">
        <w:rPr>
          <w:rFonts w:ascii="Times New Roman" w:hAnsi="Times New Roman" w:cs="Times New Roman" w:hint="cs"/>
          <w:sz w:val="24"/>
          <w:szCs w:val="24"/>
          <w:rtl/>
          <w:lang w:bidi="ar-DZ"/>
        </w:rPr>
        <w:t>ص من ثاني أكسيد الكربون الموجود فيه.</w:t>
      </w:r>
    </w:p>
    <w:p w:rsidR="0033588C" w:rsidRDefault="00923BD9" w:rsidP="005C1DC8">
      <w:pPr>
        <w:jc w:val="right"/>
        <w:rPr>
          <w:rFonts w:ascii="Times New Roman" w:hAnsi="Times New Roman" w:cs="Times New Roman"/>
          <w:sz w:val="24"/>
          <w:szCs w:val="24"/>
          <w:rtl/>
          <w:lang w:bidi="ar-DZ"/>
        </w:rPr>
      </w:pPr>
      <w:r>
        <w:rPr>
          <w:rFonts w:ascii="Times New Roman" w:hAnsi="Times New Roman" w:cs="Times New Roman" w:hint="cs"/>
          <w:sz w:val="24"/>
          <w:szCs w:val="24"/>
          <w:rtl/>
          <w:lang w:bidi="ar-DZ"/>
        </w:rPr>
        <w:t xml:space="preserve">   </w:t>
      </w:r>
      <w:r w:rsidR="00973CFD">
        <w:rPr>
          <w:rFonts w:ascii="Times New Roman" w:hAnsi="Times New Roman" w:cs="Times New Roman" w:hint="cs"/>
          <w:sz w:val="24"/>
          <w:szCs w:val="24"/>
          <w:rtl/>
          <w:lang w:bidi="ar-DZ"/>
        </w:rPr>
        <w:t xml:space="preserve">عملية امتصاص ثاني أكسيد الكربون تجرى بواسطة محاليل </w:t>
      </w:r>
      <w:proofErr w:type="spellStart"/>
      <w:r w:rsidR="00973CFD">
        <w:rPr>
          <w:rFonts w:ascii="Times New Roman" w:hAnsi="Times New Roman" w:cs="Times New Roman" w:hint="cs"/>
          <w:sz w:val="24"/>
          <w:szCs w:val="24"/>
          <w:rtl/>
          <w:lang w:bidi="ar-DZ"/>
        </w:rPr>
        <w:t>الألكنولمين</w:t>
      </w:r>
      <w:proofErr w:type="spellEnd"/>
      <w:r w:rsidR="00973CFD">
        <w:rPr>
          <w:rFonts w:ascii="Times New Roman" w:hAnsi="Times New Roman" w:cs="Times New Roman" w:hint="cs"/>
          <w:sz w:val="24"/>
          <w:szCs w:val="24"/>
          <w:rtl/>
          <w:lang w:bidi="ar-DZ"/>
        </w:rPr>
        <w:t xml:space="preserve"> مثل </w:t>
      </w:r>
      <w:proofErr w:type="spellStart"/>
      <w:r w:rsidR="00973CFD">
        <w:rPr>
          <w:rFonts w:ascii="Times New Roman" w:hAnsi="Times New Roman" w:cs="Times New Roman" w:hint="cs"/>
          <w:sz w:val="24"/>
          <w:szCs w:val="24"/>
          <w:rtl/>
          <w:lang w:bidi="ar-DZ"/>
        </w:rPr>
        <w:t>ال</w:t>
      </w:r>
      <w:r w:rsidR="00CD30F4">
        <w:rPr>
          <w:rFonts w:ascii="Times New Roman" w:hAnsi="Times New Roman" w:cs="Times New Roman" w:hint="cs"/>
          <w:sz w:val="24"/>
          <w:szCs w:val="24"/>
          <w:rtl/>
          <w:lang w:bidi="ar-DZ"/>
        </w:rPr>
        <w:t>مونوا</w:t>
      </w:r>
      <w:r w:rsidR="00973CFD">
        <w:rPr>
          <w:rFonts w:ascii="Times New Roman" w:hAnsi="Times New Roman" w:cs="Times New Roman" w:hint="cs"/>
          <w:sz w:val="24"/>
          <w:szCs w:val="24"/>
          <w:rtl/>
          <w:lang w:bidi="ar-DZ"/>
        </w:rPr>
        <w:t>تانولمين</w:t>
      </w:r>
      <w:proofErr w:type="spellEnd"/>
      <w:r w:rsidR="00973CFD">
        <w:rPr>
          <w:rFonts w:ascii="Times New Roman" w:hAnsi="Times New Roman" w:cs="Times New Roman" w:hint="cs"/>
          <w:sz w:val="24"/>
          <w:szCs w:val="24"/>
          <w:rtl/>
          <w:lang w:bidi="ar-DZ"/>
        </w:rPr>
        <w:t xml:space="preserve"> </w:t>
      </w:r>
      <w:r w:rsidR="006A2214">
        <w:rPr>
          <w:rFonts w:ascii="Times New Roman" w:hAnsi="Times New Roman" w:cs="Times New Roman"/>
          <w:sz w:val="24"/>
          <w:szCs w:val="24"/>
          <w:rtl/>
          <w:lang w:bidi="ar-DZ"/>
        </w:rPr>
        <w:t>،</w:t>
      </w:r>
      <w:r w:rsidR="00D63B0C" w:rsidRPr="00D63B0C">
        <w:rPr>
          <w:rFonts w:ascii="Times New Roman" w:hAnsi="Times New Roman" w:cs="Times New Roman" w:hint="cs"/>
          <w:sz w:val="24"/>
          <w:szCs w:val="24"/>
          <w:rtl/>
          <w:lang w:bidi="ar-DZ"/>
        </w:rPr>
        <w:t xml:space="preserve"> </w:t>
      </w:r>
      <w:proofErr w:type="spellStart"/>
      <w:r w:rsidR="006A2214">
        <w:rPr>
          <w:rFonts w:ascii="Times New Roman" w:hAnsi="Times New Roman" w:cs="Times New Roman"/>
          <w:sz w:val="24"/>
          <w:szCs w:val="24"/>
          <w:rtl/>
          <w:lang w:bidi="ar-DZ"/>
        </w:rPr>
        <w:t>،</w:t>
      </w:r>
      <w:proofErr w:type="spellEnd"/>
      <w:r w:rsidR="00D63B0C">
        <w:rPr>
          <w:rFonts w:ascii="Times New Roman" w:hAnsi="Times New Roman" w:cs="Times New Roman" w:hint="cs"/>
          <w:sz w:val="24"/>
          <w:szCs w:val="24"/>
          <w:rtl/>
          <w:lang w:bidi="ar-DZ"/>
        </w:rPr>
        <w:t xml:space="preserve"> </w:t>
      </w:r>
      <w:proofErr w:type="spellStart"/>
      <w:r w:rsidR="00D63B0C">
        <w:rPr>
          <w:rFonts w:ascii="Times New Roman" w:hAnsi="Times New Roman" w:cs="Times New Roman" w:hint="cs"/>
          <w:sz w:val="24"/>
          <w:szCs w:val="24"/>
          <w:rtl/>
          <w:lang w:bidi="ar-DZ"/>
        </w:rPr>
        <w:t>ال</w:t>
      </w:r>
      <w:r w:rsidR="00CD30F4">
        <w:rPr>
          <w:rFonts w:ascii="Times New Roman" w:hAnsi="Times New Roman" w:cs="Times New Roman" w:hint="cs"/>
          <w:sz w:val="24"/>
          <w:szCs w:val="24"/>
          <w:rtl/>
          <w:lang w:bidi="ar-DZ"/>
        </w:rPr>
        <w:t>د</w:t>
      </w:r>
      <w:r w:rsidR="005C1DC8">
        <w:rPr>
          <w:rFonts w:ascii="Times New Roman" w:hAnsi="Times New Roman" w:cs="Times New Roman" w:hint="cs"/>
          <w:sz w:val="24"/>
          <w:szCs w:val="24"/>
          <w:rtl/>
          <w:lang w:bidi="ar-DZ"/>
        </w:rPr>
        <w:t>ي</w:t>
      </w:r>
      <w:proofErr w:type="spellEnd"/>
      <w:r w:rsidR="005C1DC8">
        <w:rPr>
          <w:rFonts w:ascii="Times New Roman" w:hAnsi="Times New Roman" w:cs="Times New Roman" w:hint="cs"/>
          <w:sz w:val="24"/>
          <w:szCs w:val="24"/>
          <w:rtl/>
          <w:lang w:bidi="ar-DZ"/>
        </w:rPr>
        <w:t xml:space="preserve"> </w:t>
      </w:r>
      <w:proofErr w:type="spellStart"/>
      <w:r w:rsidR="005C1DC8">
        <w:rPr>
          <w:rFonts w:ascii="Times New Roman" w:hAnsi="Times New Roman" w:cs="Times New Roman" w:hint="cs"/>
          <w:sz w:val="24"/>
          <w:szCs w:val="24"/>
          <w:rtl/>
          <w:lang w:bidi="ar-DZ"/>
        </w:rPr>
        <w:t>ا</w:t>
      </w:r>
      <w:r w:rsidR="00D63B0C">
        <w:rPr>
          <w:rFonts w:ascii="Times New Roman" w:hAnsi="Times New Roman" w:cs="Times New Roman" w:hint="cs"/>
          <w:sz w:val="24"/>
          <w:szCs w:val="24"/>
          <w:rtl/>
          <w:lang w:bidi="ar-DZ"/>
        </w:rPr>
        <w:t>تانولمين</w:t>
      </w:r>
      <w:proofErr w:type="spellEnd"/>
      <w:r w:rsidR="00D63B0C">
        <w:rPr>
          <w:rFonts w:ascii="Times New Roman" w:hAnsi="Times New Roman" w:cs="Times New Roman" w:hint="cs"/>
          <w:sz w:val="24"/>
          <w:szCs w:val="24"/>
          <w:rtl/>
          <w:lang w:bidi="ar-DZ"/>
        </w:rPr>
        <w:t xml:space="preserve"> </w:t>
      </w:r>
      <w:r w:rsidR="006A2214">
        <w:rPr>
          <w:rFonts w:ascii="Times New Roman" w:hAnsi="Times New Roman" w:cs="Times New Roman"/>
          <w:sz w:val="24"/>
          <w:szCs w:val="24"/>
          <w:rtl/>
          <w:lang w:bidi="ar-DZ"/>
        </w:rPr>
        <w:t>،</w:t>
      </w:r>
      <w:r w:rsidR="00D63B0C">
        <w:rPr>
          <w:rFonts w:ascii="Times New Roman" w:hAnsi="Times New Roman" w:cs="Times New Roman" w:hint="cs"/>
          <w:sz w:val="24"/>
          <w:szCs w:val="24"/>
          <w:rtl/>
          <w:lang w:bidi="ar-DZ"/>
        </w:rPr>
        <w:t xml:space="preserve"> </w:t>
      </w:r>
      <w:proofErr w:type="spellStart"/>
      <w:r w:rsidR="00CD30F4">
        <w:rPr>
          <w:rFonts w:ascii="Times New Roman" w:hAnsi="Times New Roman" w:cs="Times New Roman" w:hint="cs"/>
          <w:sz w:val="24"/>
          <w:szCs w:val="24"/>
          <w:rtl/>
          <w:lang w:bidi="ar-DZ"/>
        </w:rPr>
        <w:t>ومتيل</w:t>
      </w:r>
      <w:proofErr w:type="spellEnd"/>
      <w:r w:rsidR="00CD30F4">
        <w:rPr>
          <w:rFonts w:ascii="Times New Roman" w:hAnsi="Times New Roman" w:cs="Times New Roman" w:hint="cs"/>
          <w:sz w:val="24"/>
          <w:szCs w:val="24"/>
          <w:rtl/>
          <w:lang w:bidi="ar-DZ"/>
        </w:rPr>
        <w:t>-</w:t>
      </w:r>
      <w:r w:rsidR="005C1DC8">
        <w:rPr>
          <w:rFonts w:ascii="Times New Roman" w:hAnsi="Times New Roman" w:cs="Times New Roman" w:hint="cs"/>
          <w:sz w:val="24"/>
          <w:szCs w:val="24"/>
          <w:rtl/>
          <w:lang w:bidi="ar-DZ"/>
        </w:rPr>
        <w:t xml:space="preserve"> </w:t>
      </w:r>
      <w:proofErr w:type="spellStart"/>
      <w:r w:rsidR="005C1DC8">
        <w:rPr>
          <w:rFonts w:ascii="Times New Roman" w:hAnsi="Times New Roman" w:cs="Times New Roman" w:hint="cs"/>
          <w:sz w:val="24"/>
          <w:szCs w:val="24"/>
          <w:rtl/>
          <w:lang w:bidi="ar-DZ"/>
        </w:rPr>
        <w:t>دي</w:t>
      </w:r>
      <w:proofErr w:type="spellEnd"/>
      <w:r w:rsidR="005C1DC8">
        <w:rPr>
          <w:rFonts w:ascii="Times New Roman" w:hAnsi="Times New Roman" w:cs="Times New Roman" w:hint="cs"/>
          <w:sz w:val="24"/>
          <w:szCs w:val="24"/>
          <w:rtl/>
          <w:lang w:bidi="ar-DZ"/>
        </w:rPr>
        <w:t xml:space="preserve"> </w:t>
      </w:r>
      <w:proofErr w:type="spellStart"/>
      <w:r w:rsidR="005C1DC8">
        <w:rPr>
          <w:rFonts w:ascii="Times New Roman" w:hAnsi="Times New Roman" w:cs="Times New Roman" w:hint="cs"/>
          <w:sz w:val="24"/>
          <w:szCs w:val="24"/>
          <w:rtl/>
          <w:lang w:bidi="ar-DZ"/>
        </w:rPr>
        <w:t>اتانولمين</w:t>
      </w:r>
      <w:proofErr w:type="spellEnd"/>
      <w:r w:rsidR="00D63B0C">
        <w:rPr>
          <w:rFonts w:ascii="Times New Roman" w:hAnsi="Times New Roman" w:cs="Times New Roman" w:hint="cs"/>
          <w:sz w:val="24"/>
          <w:szCs w:val="24"/>
          <w:rtl/>
          <w:lang w:bidi="ar-DZ"/>
        </w:rPr>
        <w:t>.</w:t>
      </w:r>
    </w:p>
    <w:p w:rsidR="00AA193D" w:rsidRDefault="00D63B0C" w:rsidP="00AA193D">
      <w:pPr>
        <w:jc w:val="right"/>
        <w:rPr>
          <w:rFonts w:ascii="Times New Roman" w:hAnsi="Times New Roman" w:cs="Times New Roman"/>
          <w:sz w:val="24"/>
          <w:szCs w:val="24"/>
          <w:rtl/>
          <w:lang w:bidi="ar-DZ"/>
        </w:rPr>
      </w:pPr>
      <w:r>
        <w:rPr>
          <w:rFonts w:ascii="Times New Roman" w:hAnsi="Times New Roman" w:cs="Times New Roman" w:hint="cs"/>
          <w:sz w:val="24"/>
          <w:szCs w:val="24"/>
          <w:rtl/>
          <w:lang w:bidi="ar-DZ"/>
        </w:rPr>
        <w:t>الهدف من هذه الدراسة هو إيجاد مذيب مناسب و فع</w:t>
      </w:r>
      <w:r>
        <w:rPr>
          <w:rFonts w:ascii="Times New Roman" w:hAnsi="Times New Roman" w:cs="Times New Roman"/>
          <w:sz w:val="24"/>
          <w:szCs w:val="24"/>
          <w:rtl/>
          <w:lang w:bidi="ar-DZ"/>
        </w:rPr>
        <w:t>ؔ</w:t>
      </w:r>
      <w:proofErr w:type="spellStart"/>
      <w:r>
        <w:rPr>
          <w:rFonts w:ascii="Times New Roman" w:hAnsi="Times New Roman" w:cs="Times New Roman" w:hint="cs"/>
          <w:sz w:val="24"/>
          <w:szCs w:val="24"/>
          <w:rtl/>
          <w:lang w:bidi="ar-DZ"/>
        </w:rPr>
        <w:t>ال</w:t>
      </w:r>
      <w:proofErr w:type="spellEnd"/>
      <w:r>
        <w:rPr>
          <w:rFonts w:ascii="Times New Roman" w:hAnsi="Times New Roman" w:cs="Times New Roman" w:hint="cs"/>
          <w:sz w:val="24"/>
          <w:szCs w:val="24"/>
          <w:rtl/>
          <w:lang w:bidi="ar-DZ"/>
        </w:rPr>
        <w:t xml:space="preserve"> للامتصاص و ذلك من الناحية التقنية و الاقتصادية</w:t>
      </w:r>
      <w:r w:rsidR="0033588C">
        <w:rPr>
          <w:rFonts w:ascii="Times New Roman" w:hAnsi="Times New Roman" w:cs="Times New Roman" w:hint="cs"/>
          <w:sz w:val="24"/>
          <w:szCs w:val="24"/>
          <w:rtl/>
          <w:lang w:bidi="ar-DZ"/>
        </w:rPr>
        <w:t>.</w:t>
      </w:r>
      <w:r w:rsidR="0033588C">
        <w:rPr>
          <w:rFonts w:ascii="Times New Roman" w:hAnsi="Times New Roman" w:cs="Times New Roman"/>
          <w:sz w:val="24"/>
          <w:szCs w:val="24"/>
          <w:rtl/>
          <w:lang w:bidi="ar-DZ"/>
        </w:rPr>
        <w:t xml:space="preserve"> </w:t>
      </w:r>
    </w:p>
    <w:p w:rsidR="00D63B0C" w:rsidRDefault="0033588C" w:rsidP="0033588C">
      <w:pPr>
        <w:jc w:val="right"/>
        <w:rPr>
          <w:rFonts w:ascii="Times New Roman" w:hAnsi="Times New Roman" w:cs="Times New Roman"/>
          <w:sz w:val="24"/>
          <w:szCs w:val="24"/>
          <w:rtl/>
          <w:lang w:bidi="ar-DZ"/>
        </w:rPr>
      </w:pPr>
      <w:r>
        <w:rPr>
          <w:rFonts w:ascii="Times New Roman" w:hAnsi="Times New Roman" w:cs="Times New Roman"/>
          <w:sz w:val="24"/>
          <w:szCs w:val="24"/>
          <w:rtl/>
          <w:lang w:bidi="ar-DZ"/>
        </w:rPr>
        <w:t>ﻹ</w:t>
      </w:r>
      <w:proofErr w:type="spellStart"/>
      <w:r>
        <w:rPr>
          <w:rFonts w:ascii="Times New Roman" w:hAnsi="Times New Roman" w:cs="Times New Roman" w:hint="cs"/>
          <w:sz w:val="24"/>
          <w:szCs w:val="24"/>
          <w:rtl/>
          <w:lang w:bidi="ar-DZ"/>
        </w:rPr>
        <w:t>ختيار</w:t>
      </w:r>
      <w:proofErr w:type="spellEnd"/>
      <w:r>
        <w:rPr>
          <w:rFonts w:ascii="Times New Roman" w:hAnsi="Times New Roman" w:cs="Times New Roman" w:hint="cs"/>
          <w:sz w:val="24"/>
          <w:szCs w:val="24"/>
          <w:rtl/>
          <w:lang w:bidi="ar-DZ"/>
        </w:rPr>
        <w:t xml:space="preserve"> المذيب المناسب و </w:t>
      </w:r>
      <w:proofErr w:type="spellStart"/>
      <w:r>
        <w:rPr>
          <w:rFonts w:ascii="Times New Roman" w:hAnsi="Times New Roman" w:cs="Times New Roman" w:hint="cs"/>
          <w:sz w:val="24"/>
          <w:szCs w:val="24"/>
          <w:rtl/>
          <w:lang w:bidi="ar-DZ"/>
        </w:rPr>
        <w:t>الفع</w:t>
      </w:r>
      <w:proofErr w:type="spellEnd"/>
      <w:r>
        <w:rPr>
          <w:rFonts w:ascii="Times New Roman" w:hAnsi="Times New Roman" w:cs="Times New Roman"/>
          <w:sz w:val="24"/>
          <w:szCs w:val="24"/>
          <w:rtl/>
          <w:lang w:bidi="ar-DZ"/>
        </w:rPr>
        <w:t>ؔ</w:t>
      </w:r>
      <w:proofErr w:type="spellStart"/>
      <w:r>
        <w:rPr>
          <w:rFonts w:ascii="Times New Roman" w:hAnsi="Times New Roman" w:cs="Times New Roman" w:hint="cs"/>
          <w:sz w:val="24"/>
          <w:szCs w:val="24"/>
          <w:rtl/>
          <w:lang w:bidi="ar-DZ"/>
        </w:rPr>
        <w:t>ال</w:t>
      </w:r>
      <w:proofErr w:type="spellEnd"/>
      <w:r w:rsidR="00AA193D">
        <w:rPr>
          <w:rFonts w:ascii="Times New Roman" w:hAnsi="Times New Roman" w:cs="Times New Roman" w:hint="cs"/>
          <w:sz w:val="24"/>
          <w:szCs w:val="24"/>
          <w:rtl/>
          <w:lang w:bidi="ar-DZ"/>
        </w:rPr>
        <w:t xml:space="preserve"> من</w:t>
      </w:r>
      <w:r w:rsidR="00AA193D">
        <w:rPr>
          <w:rFonts w:ascii="Times New Roman" w:hAnsi="Times New Roman" w:cs="Times New Roman"/>
          <w:sz w:val="24"/>
          <w:szCs w:val="24"/>
          <w:rtl/>
          <w:lang w:bidi="ar-DZ"/>
        </w:rPr>
        <w:t xml:space="preserve"> </w:t>
      </w:r>
      <w:r w:rsidR="00AA193D">
        <w:rPr>
          <w:rFonts w:ascii="Times New Roman" w:hAnsi="Times New Roman" w:cs="Times New Roman" w:hint="cs"/>
          <w:sz w:val="24"/>
          <w:szCs w:val="24"/>
          <w:rtl/>
          <w:lang w:bidi="ar-DZ"/>
        </w:rPr>
        <w:t>الضروري القيام بدراسة تكنولوجية</w:t>
      </w:r>
      <w:r w:rsidR="00AA193D">
        <w:rPr>
          <w:rFonts w:ascii="Times New Roman" w:hAnsi="Times New Roman" w:cs="Times New Roman"/>
          <w:sz w:val="24"/>
          <w:szCs w:val="24"/>
          <w:rtl/>
          <w:lang w:bidi="ar-DZ"/>
        </w:rPr>
        <w:t>،</w:t>
      </w:r>
      <w:r w:rsidR="00AA193D">
        <w:rPr>
          <w:rFonts w:ascii="Times New Roman" w:hAnsi="Times New Roman" w:cs="Times New Roman" w:hint="cs"/>
          <w:sz w:val="24"/>
          <w:szCs w:val="24"/>
          <w:rtl/>
          <w:lang w:bidi="ar-DZ"/>
        </w:rPr>
        <w:t xml:space="preserve"> </w:t>
      </w:r>
      <w:proofErr w:type="spellStart"/>
      <w:r w:rsidR="00AA193D">
        <w:rPr>
          <w:rFonts w:ascii="Times New Roman" w:hAnsi="Times New Roman" w:cs="Times New Roman" w:hint="cs"/>
          <w:sz w:val="24"/>
          <w:szCs w:val="24"/>
          <w:rtl/>
          <w:lang w:bidi="ar-DZ"/>
        </w:rPr>
        <w:t>دراسةحركية</w:t>
      </w:r>
      <w:proofErr w:type="spellEnd"/>
      <w:r w:rsidR="00AA193D">
        <w:rPr>
          <w:rFonts w:ascii="Times New Roman" w:hAnsi="Times New Roman" w:cs="Times New Roman" w:hint="cs"/>
          <w:sz w:val="24"/>
          <w:szCs w:val="24"/>
          <w:rtl/>
          <w:lang w:bidi="ar-DZ"/>
        </w:rPr>
        <w:t xml:space="preserve"> </w:t>
      </w:r>
      <w:proofErr w:type="spellStart"/>
      <w:r w:rsidR="00AA193D">
        <w:rPr>
          <w:rFonts w:ascii="Times New Roman" w:hAnsi="Times New Roman" w:cs="Times New Roman" w:hint="cs"/>
          <w:sz w:val="24"/>
          <w:szCs w:val="24"/>
          <w:rtl/>
          <w:lang w:bidi="ar-DZ"/>
        </w:rPr>
        <w:t>ونمودج</w:t>
      </w:r>
      <w:proofErr w:type="spellEnd"/>
      <w:r w:rsidR="00AA193D">
        <w:rPr>
          <w:rFonts w:ascii="Times New Roman" w:hAnsi="Times New Roman" w:cs="Times New Roman" w:hint="cs"/>
          <w:sz w:val="24"/>
          <w:szCs w:val="24"/>
          <w:rtl/>
          <w:lang w:bidi="ar-DZ"/>
        </w:rPr>
        <w:t>.</w:t>
      </w:r>
    </w:p>
    <w:p w:rsidR="00EA01A8" w:rsidRPr="009C241A" w:rsidRDefault="008A068A" w:rsidP="009C241A">
      <w:pPr>
        <w:jc w:val="right"/>
        <w:rPr>
          <w:rFonts w:ascii="Times New Roman" w:hAnsi="Times New Roman" w:cs="Times New Roman"/>
          <w:b/>
          <w:bCs/>
          <w:sz w:val="24"/>
          <w:szCs w:val="24"/>
          <w:lang w:bidi="ar-DZ"/>
        </w:rPr>
      </w:pPr>
      <w:r w:rsidRPr="008A068A">
        <w:rPr>
          <w:rFonts w:ascii="Times New Roman" w:hAnsi="Times New Roman" w:cs="Times New Roman" w:hint="cs"/>
          <w:b/>
          <w:bCs/>
          <w:sz w:val="24"/>
          <w:szCs w:val="24"/>
          <w:rtl/>
          <w:lang w:bidi="ar-DZ"/>
        </w:rPr>
        <w:t>الكلمات الدالة:</w:t>
      </w:r>
      <w:r w:rsidR="006A2214">
        <w:rPr>
          <w:rFonts w:ascii="Times New Roman" w:hAnsi="Times New Roman" w:cs="Times New Roman" w:hint="cs"/>
          <w:b/>
          <w:bCs/>
          <w:sz w:val="24"/>
          <w:szCs w:val="24"/>
          <w:rtl/>
          <w:lang w:bidi="ar-DZ"/>
        </w:rPr>
        <w:t xml:space="preserve"> </w:t>
      </w:r>
      <w:r w:rsidRPr="008A068A">
        <w:rPr>
          <w:rFonts w:ascii="Times New Roman" w:hAnsi="Times New Roman" w:cs="Times New Roman" w:hint="cs"/>
          <w:sz w:val="24"/>
          <w:szCs w:val="24"/>
          <w:rtl/>
          <w:lang w:bidi="ar-DZ"/>
        </w:rPr>
        <w:t>الامتصاص</w:t>
      </w:r>
      <w:r w:rsidR="006A2214">
        <w:rPr>
          <w:rFonts w:ascii="Times New Roman" w:hAnsi="Times New Roman" w:cs="Times New Roman"/>
          <w:sz w:val="24"/>
          <w:szCs w:val="24"/>
          <w:rtl/>
          <w:lang w:bidi="ar-DZ"/>
        </w:rPr>
        <w:t>،</w:t>
      </w:r>
      <w:r w:rsidRPr="008A068A">
        <w:rPr>
          <w:rFonts w:ascii="Times New Roman" w:hAnsi="Times New Roman" w:cs="Times New Roman" w:hint="cs"/>
          <w:sz w:val="24"/>
          <w:szCs w:val="24"/>
          <w:rtl/>
          <w:lang w:bidi="ar-DZ"/>
        </w:rPr>
        <w:t xml:space="preserve"> </w:t>
      </w:r>
      <w:proofErr w:type="spellStart"/>
      <w:r w:rsidRPr="008A068A">
        <w:rPr>
          <w:rFonts w:ascii="Times New Roman" w:hAnsi="Times New Roman" w:cs="Times New Roman" w:hint="cs"/>
          <w:sz w:val="24"/>
          <w:szCs w:val="24"/>
          <w:rtl/>
          <w:lang w:bidi="ar-DZ"/>
        </w:rPr>
        <w:t>الاتانولمين</w:t>
      </w:r>
      <w:proofErr w:type="spellEnd"/>
      <w:r w:rsidRPr="008A068A">
        <w:rPr>
          <w:rFonts w:ascii="Times New Roman" w:hAnsi="Times New Roman" w:cs="Times New Roman" w:hint="cs"/>
          <w:sz w:val="24"/>
          <w:szCs w:val="24"/>
          <w:rtl/>
          <w:lang w:bidi="ar-DZ"/>
        </w:rPr>
        <w:t xml:space="preserve"> </w:t>
      </w:r>
      <w:proofErr w:type="spellStart"/>
      <w:r w:rsidRPr="008A068A">
        <w:rPr>
          <w:rFonts w:ascii="Times New Roman" w:hAnsi="Times New Roman" w:cs="Times New Roman" w:hint="cs"/>
          <w:sz w:val="24"/>
          <w:szCs w:val="24"/>
          <w:rtl/>
          <w:lang w:bidi="ar-DZ"/>
        </w:rPr>
        <w:t>الاحادي</w:t>
      </w:r>
      <w:proofErr w:type="spellEnd"/>
      <w:r w:rsidR="006A2214">
        <w:rPr>
          <w:rFonts w:ascii="Times New Roman" w:hAnsi="Times New Roman" w:cs="Times New Roman"/>
          <w:sz w:val="24"/>
          <w:szCs w:val="24"/>
          <w:rtl/>
          <w:lang w:bidi="ar-DZ"/>
        </w:rPr>
        <w:t>،</w:t>
      </w:r>
      <w:r w:rsidR="006A2214">
        <w:rPr>
          <w:rFonts w:ascii="Times New Roman" w:hAnsi="Times New Roman" w:cs="Times New Roman" w:hint="cs"/>
          <w:sz w:val="24"/>
          <w:szCs w:val="24"/>
          <w:rtl/>
          <w:lang w:bidi="ar-DZ"/>
        </w:rPr>
        <w:t xml:space="preserve"> </w:t>
      </w:r>
      <w:r>
        <w:rPr>
          <w:rFonts w:ascii="Times New Roman" w:hAnsi="Times New Roman" w:cs="Times New Roman" w:hint="cs"/>
          <w:sz w:val="24"/>
          <w:szCs w:val="24"/>
          <w:rtl/>
          <w:lang w:bidi="ar-DZ"/>
        </w:rPr>
        <w:t>ثاني أكسيد الكربون</w:t>
      </w:r>
      <w:r w:rsidR="006A2214">
        <w:rPr>
          <w:rFonts w:ascii="Times New Roman" w:hAnsi="Times New Roman" w:cs="Times New Roman"/>
          <w:sz w:val="24"/>
          <w:szCs w:val="24"/>
          <w:rtl/>
          <w:lang w:bidi="ar-DZ"/>
        </w:rPr>
        <w:t>،</w:t>
      </w:r>
      <w:r>
        <w:rPr>
          <w:rFonts w:ascii="Times New Roman" w:hAnsi="Times New Roman" w:cs="Times New Roman" w:hint="cs"/>
          <w:sz w:val="24"/>
          <w:szCs w:val="24"/>
          <w:rtl/>
          <w:lang w:bidi="ar-DZ"/>
        </w:rPr>
        <w:t xml:space="preserve"> الغاز</w:t>
      </w:r>
      <w:r w:rsidR="006A2214">
        <w:rPr>
          <w:rFonts w:ascii="Times New Roman" w:hAnsi="Times New Roman" w:cs="Times New Roman"/>
          <w:sz w:val="24"/>
          <w:szCs w:val="24"/>
          <w:rtl/>
          <w:lang w:bidi="ar-DZ"/>
        </w:rPr>
        <w:t>،</w:t>
      </w:r>
      <w:r>
        <w:rPr>
          <w:rFonts w:ascii="Times New Roman" w:hAnsi="Times New Roman" w:cs="Times New Roman" w:hint="cs"/>
          <w:sz w:val="24"/>
          <w:szCs w:val="24"/>
          <w:rtl/>
          <w:lang w:bidi="ar-DZ"/>
        </w:rPr>
        <w:t xml:space="preserve"> الحركية</w:t>
      </w:r>
      <w:r w:rsidR="006A2214">
        <w:rPr>
          <w:rFonts w:ascii="Times New Roman" w:hAnsi="Times New Roman" w:cs="Times New Roman" w:hint="cs"/>
          <w:sz w:val="24"/>
          <w:szCs w:val="24"/>
          <w:rtl/>
          <w:lang w:bidi="ar-DZ"/>
        </w:rPr>
        <w:t>.</w:t>
      </w:r>
    </w:p>
    <w:p w:rsidR="008A068A" w:rsidRPr="00B001AB" w:rsidRDefault="00B001AB" w:rsidP="00B001AB">
      <w:pPr>
        <w:rPr>
          <w:rFonts w:ascii="Times New Roman" w:hAnsi="Times New Roman" w:cs="Times New Roman"/>
          <w:b/>
          <w:bCs/>
          <w:sz w:val="24"/>
          <w:szCs w:val="24"/>
          <w:lang w:val="en-US" w:bidi="ar-DZ"/>
        </w:rPr>
      </w:pPr>
      <w:r w:rsidRPr="00B001AB">
        <w:rPr>
          <w:rFonts w:ascii="Times New Roman" w:hAnsi="Times New Roman" w:cs="Times New Roman"/>
          <w:b/>
          <w:bCs/>
          <w:sz w:val="24"/>
          <w:szCs w:val="24"/>
          <w:lang w:val="en-US" w:bidi="ar-DZ"/>
        </w:rPr>
        <w:t xml:space="preserve">Abstract: </w:t>
      </w:r>
    </w:p>
    <w:p w:rsidR="00B001AB" w:rsidRDefault="00B001AB" w:rsidP="00B001AB">
      <w:pPr>
        <w:ind w:firstLine="708"/>
        <w:rPr>
          <w:rFonts w:ascii="Times New Roman" w:hAnsi="Times New Roman" w:cs="Times New Roman"/>
          <w:sz w:val="24"/>
          <w:szCs w:val="24"/>
          <w:lang w:val="en-US"/>
        </w:rPr>
      </w:pPr>
      <w:r w:rsidRPr="00B001AB">
        <w:rPr>
          <w:rFonts w:ascii="Times New Roman" w:hAnsi="Times New Roman" w:cs="Times New Roman"/>
          <w:sz w:val="24"/>
          <w:szCs w:val="24"/>
          <w:lang w:val="en-US" w:bidi="ar-DZ"/>
        </w:rPr>
        <w:t xml:space="preserve">A part of the Algerian natural gas is </w:t>
      </w:r>
      <w:proofErr w:type="spellStart"/>
      <w:r w:rsidRPr="00B001AB">
        <w:rPr>
          <w:rFonts w:ascii="Times New Roman" w:hAnsi="Times New Roman" w:cs="Times New Roman"/>
          <w:sz w:val="24"/>
          <w:szCs w:val="24"/>
          <w:lang w:val="en-US" w:bidi="ar-DZ"/>
        </w:rPr>
        <w:t>d</w:t>
      </w:r>
      <w:r>
        <w:rPr>
          <w:rFonts w:ascii="Times New Roman" w:hAnsi="Times New Roman" w:cs="Times New Roman"/>
          <w:sz w:val="24"/>
          <w:szCs w:val="24"/>
          <w:lang w:val="en-US" w:bidi="ar-DZ"/>
        </w:rPr>
        <w:t>e</w:t>
      </w:r>
      <w:r w:rsidRPr="00B001AB">
        <w:rPr>
          <w:rFonts w:ascii="Times New Roman" w:hAnsi="Times New Roman" w:cs="Times New Roman"/>
          <w:sz w:val="24"/>
          <w:szCs w:val="24"/>
          <w:lang w:val="en-US" w:bidi="ar-DZ"/>
        </w:rPr>
        <w:t>stinated</w:t>
      </w:r>
      <w:proofErr w:type="spellEnd"/>
      <w:r w:rsidRPr="00B001AB">
        <w:rPr>
          <w:rFonts w:ascii="Times New Roman" w:hAnsi="Times New Roman" w:cs="Times New Roman"/>
          <w:sz w:val="24"/>
          <w:szCs w:val="24"/>
          <w:lang w:val="en-US" w:bidi="ar-DZ"/>
        </w:rPr>
        <w:t xml:space="preserve"> to the </w:t>
      </w:r>
      <w:r>
        <w:rPr>
          <w:rFonts w:ascii="Times New Roman" w:hAnsi="Times New Roman" w:cs="Times New Roman"/>
          <w:sz w:val="24"/>
          <w:szCs w:val="24"/>
          <w:lang w:val="en-US" w:bidi="ar-DZ"/>
        </w:rPr>
        <w:t>exportation, where it should be liquefied i</w:t>
      </w:r>
      <w:r w:rsidRPr="00B001AB">
        <w:rPr>
          <w:rFonts w:ascii="Times New Roman" w:hAnsi="Times New Roman" w:cs="Times New Roman"/>
          <w:sz w:val="24"/>
          <w:szCs w:val="24"/>
          <w:lang w:val="en-US" w:bidi="ar-DZ"/>
        </w:rPr>
        <w:t xml:space="preserve">s a </w:t>
      </w:r>
      <w:r w:rsidR="00EA01A8" w:rsidRPr="00B001AB">
        <w:rPr>
          <w:rFonts w:ascii="Times New Roman" w:hAnsi="Times New Roman" w:cs="Times New Roman"/>
          <w:sz w:val="24"/>
          <w:szCs w:val="24"/>
          <w:lang w:val="en-US" w:bidi="ar-DZ"/>
        </w:rPr>
        <w:t>necessity;</w:t>
      </w:r>
      <w:r w:rsidRPr="00B001AB">
        <w:rPr>
          <w:rFonts w:ascii="Times New Roman" w:hAnsi="Times New Roman" w:cs="Times New Roman"/>
          <w:sz w:val="24"/>
          <w:szCs w:val="24"/>
          <w:lang w:val="en-US" w:bidi="ar-DZ"/>
        </w:rPr>
        <w:t xml:space="preserve"> </w:t>
      </w:r>
      <w:r>
        <w:rPr>
          <w:rFonts w:ascii="Times New Roman" w:hAnsi="Times New Roman" w:cs="Times New Roman"/>
          <w:sz w:val="24"/>
          <w:szCs w:val="24"/>
          <w:lang w:val="en-US" w:bidi="ar-DZ"/>
        </w:rPr>
        <w:t xml:space="preserve">this last operation is possible except if we eliminate the </w:t>
      </w:r>
      <w:r w:rsidRPr="00B001AB">
        <w:rPr>
          <w:rFonts w:ascii="Times New Roman" w:hAnsi="Times New Roman" w:cs="Times New Roman"/>
          <w:sz w:val="24"/>
          <w:szCs w:val="24"/>
          <w:lang w:val="en-US"/>
        </w:rPr>
        <w:t>CO</w:t>
      </w:r>
      <w:r w:rsidRPr="00B001AB">
        <w:rPr>
          <w:rFonts w:ascii="Times New Roman" w:hAnsi="Times New Roman" w:cs="Times New Roman"/>
          <w:sz w:val="24"/>
          <w:szCs w:val="24"/>
          <w:vertAlign w:val="subscript"/>
          <w:lang w:val="en-US"/>
        </w:rPr>
        <w:t>2</w:t>
      </w:r>
      <w:r>
        <w:rPr>
          <w:rFonts w:ascii="Times New Roman" w:hAnsi="Times New Roman" w:cs="Times New Roman"/>
          <w:sz w:val="24"/>
          <w:szCs w:val="24"/>
          <w:lang w:val="en-US"/>
        </w:rPr>
        <w:t xml:space="preserve"> which the natural gas contains.</w:t>
      </w:r>
    </w:p>
    <w:p w:rsidR="00B001AB" w:rsidRDefault="00B001AB" w:rsidP="00AD3886">
      <w:pPr>
        <w:ind w:firstLine="708"/>
        <w:rPr>
          <w:rFonts w:ascii="Times New Roman" w:hAnsi="Times New Roman" w:cs="Times New Roman"/>
          <w:sz w:val="24"/>
          <w:szCs w:val="24"/>
          <w:lang w:val="en-US"/>
        </w:rPr>
      </w:pPr>
      <w:r>
        <w:rPr>
          <w:rFonts w:ascii="Times New Roman" w:hAnsi="Times New Roman" w:cs="Times New Roman"/>
          <w:sz w:val="24"/>
          <w:szCs w:val="24"/>
          <w:lang w:val="en-US" w:bidi="ar-DZ"/>
        </w:rPr>
        <w:t xml:space="preserve">The reduction of the </w:t>
      </w:r>
      <w:r w:rsidRPr="00B001AB">
        <w:rPr>
          <w:rFonts w:ascii="Times New Roman" w:hAnsi="Times New Roman" w:cs="Times New Roman"/>
          <w:sz w:val="24"/>
          <w:szCs w:val="24"/>
          <w:lang w:val="en-US"/>
        </w:rPr>
        <w:t>CO</w:t>
      </w:r>
      <w:r w:rsidRPr="00B001AB">
        <w:rPr>
          <w:rFonts w:ascii="Times New Roman" w:hAnsi="Times New Roman" w:cs="Times New Roman"/>
          <w:sz w:val="24"/>
          <w:szCs w:val="24"/>
          <w:vertAlign w:val="subscript"/>
          <w:lang w:val="en-US"/>
        </w:rPr>
        <w:t>2</w:t>
      </w:r>
      <w:r w:rsidRPr="00B001AB">
        <w:rPr>
          <w:rFonts w:ascii="Times New Roman" w:hAnsi="Times New Roman" w:cs="Times New Roman"/>
          <w:sz w:val="24"/>
          <w:szCs w:val="24"/>
          <w:lang w:val="en-US"/>
        </w:rPr>
        <w:t xml:space="preserve"> is</w:t>
      </w:r>
      <w:r w:rsidR="00EA01A8">
        <w:rPr>
          <w:rFonts w:ascii="Times New Roman" w:hAnsi="Times New Roman" w:cs="Times New Roman"/>
          <w:sz w:val="24"/>
          <w:szCs w:val="24"/>
          <w:lang w:val="en-US"/>
        </w:rPr>
        <w:t xml:space="preserve"> specifically</w:t>
      </w:r>
      <w:r w:rsidRPr="00B001AB">
        <w:rPr>
          <w:rFonts w:ascii="Times New Roman" w:hAnsi="Times New Roman" w:cs="Times New Roman"/>
          <w:sz w:val="24"/>
          <w:szCs w:val="24"/>
          <w:lang w:val="en-US"/>
        </w:rPr>
        <w:t xml:space="preserve"> done by different </w:t>
      </w:r>
      <w:r w:rsidR="00AD3886" w:rsidRPr="00B001AB">
        <w:rPr>
          <w:rFonts w:ascii="Times New Roman" w:hAnsi="Times New Roman" w:cs="Times New Roman"/>
          <w:sz w:val="24"/>
          <w:szCs w:val="24"/>
          <w:lang w:val="en-US"/>
        </w:rPr>
        <w:t xml:space="preserve">alkanolamines </w:t>
      </w:r>
      <w:r w:rsidR="00AD3886">
        <w:rPr>
          <w:rFonts w:ascii="Times New Roman" w:hAnsi="Times New Roman" w:cs="Times New Roman"/>
          <w:sz w:val="24"/>
          <w:szCs w:val="24"/>
          <w:lang w:val="en-US"/>
        </w:rPr>
        <w:t>such</w:t>
      </w:r>
      <w:r>
        <w:rPr>
          <w:rFonts w:ascii="Times New Roman" w:hAnsi="Times New Roman" w:cs="Times New Roman"/>
          <w:sz w:val="24"/>
          <w:szCs w:val="24"/>
          <w:lang w:val="en-US"/>
        </w:rPr>
        <w:t xml:space="preserve"> as Mono</w:t>
      </w:r>
      <w:r w:rsidR="00AD3886">
        <w:rPr>
          <w:rFonts w:ascii="Times New Roman" w:hAnsi="Times New Roman" w:cs="Times New Roman"/>
          <w:sz w:val="24"/>
          <w:szCs w:val="24"/>
          <w:lang w:val="en-US"/>
        </w:rPr>
        <w:t>e</w:t>
      </w:r>
      <w:r>
        <w:rPr>
          <w:rFonts w:ascii="Times New Roman" w:hAnsi="Times New Roman" w:cs="Times New Roman"/>
          <w:sz w:val="24"/>
          <w:szCs w:val="24"/>
          <w:lang w:val="en-US"/>
        </w:rPr>
        <w:t>thanolamine (</w:t>
      </w:r>
      <w:r w:rsidR="00366B70">
        <w:rPr>
          <w:rFonts w:ascii="Times New Roman" w:hAnsi="Times New Roman" w:cs="Times New Roman"/>
          <w:sz w:val="24"/>
          <w:szCs w:val="24"/>
          <w:lang w:val="en-US"/>
        </w:rPr>
        <w:t>MEA</w:t>
      </w:r>
      <w:r>
        <w:rPr>
          <w:rFonts w:ascii="Times New Roman" w:hAnsi="Times New Roman" w:cs="Times New Roman"/>
          <w:sz w:val="24"/>
          <w:szCs w:val="24"/>
          <w:lang w:val="en-US"/>
        </w:rPr>
        <w:t>), Di</w:t>
      </w:r>
      <w:r w:rsidR="00AD3886">
        <w:rPr>
          <w:rFonts w:ascii="Times New Roman" w:hAnsi="Times New Roman" w:cs="Times New Roman"/>
          <w:sz w:val="24"/>
          <w:szCs w:val="24"/>
          <w:lang w:val="en-US"/>
        </w:rPr>
        <w:t>e</w:t>
      </w:r>
      <w:r>
        <w:rPr>
          <w:rFonts w:ascii="Times New Roman" w:hAnsi="Times New Roman" w:cs="Times New Roman"/>
          <w:sz w:val="24"/>
          <w:szCs w:val="24"/>
          <w:lang w:val="en-US"/>
        </w:rPr>
        <w:t>thanolamine</w:t>
      </w:r>
      <w:r w:rsidR="00C47F75">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366B70">
        <w:rPr>
          <w:rFonts w:ascii="Times New Roman" w:hAnsi="Times New Roman" w:cs="Times New Roman"/>
          <w:sz w:val="24"/>
          <w:szCs w:val="24"/>
          <w:lang w:val="en-US"/>
        </w:rPr>
        <w:t>DEA</w:t>
      </w:r>
      <w:r>
        <w:rPr>
          <w:rFonts w:ascii="Times New Roman" w:hAnsi="Times New Roman" w:cs="Times New Roman"/>
          <w:sz w:val="24"/>
          <w:szCs w:val="24"/>
          <w:lang w:val="en-US"/>
        </w:rPr>
        <w:t>), Tri</w:t>
      </w:r>
      <w:r w:rsidR="00AD3886">
        <w:rPr>
          <w:rFonts w:ascii="Times New Roman" w:hAnsi="Times New Roman" w:cs="Times New Roman"/>
          <w:sz w:val="24"/>
          <w:szCs w:val="24"/>
          <w:lang w:val="en-US"/>
        </w:rPr>
        <w:t>e</w:t>
      </w:r>
      <w:r>
        <w:rPr>
          <w:rFonts w:ascii="Times New Roman" w:hAnsi="Times New Roman" w:cs="Times New Roman"/>
          <w:sz w:val="24"/>
          <w:szCs w:val="24"/>
          <w:lang w:val="en-US"/>
        </w:rPr>
        <w:t>thanolamine</w:t>
      </w:r>
      <w:r w:rsidR="00C47F75">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366B70">
        <w:rPr>
          <w:rFonts w:ascii="Times New Roman" w:hAnsi="Times New Roman" w:cs="Times New Roman"/>
          <w:sz w:val="24"/>
          <w:szCs w:val="24"/>
          <w:lang w:val="en-US"/>
        </w:rPr>
        <w:t>TEA</w:t>
      </w:r>
      <w:r>
        <w:rPr>
          <w:rFonts w:ascii="Times New Roman" w:hAnsi="Times New Roman" w:cs="Times New Roman"/>
          <w:sz w:val="24"/>
          <w:szCs w:val="24"/>
          <w:lang w:val="en-US"/>
        </w:rPr>
        <w:t>)</w:t>
      </w:r>
      <w:r w:rsidR="00C47F75">
        <w:rPr>
          <w:rFonts w:ascii="Times New Roman" w:hAnsi="Times New Roman" w:cs="Times New Roman"/>
          <w:sz w:val="24"/>
          <w:szCs w:val="24"/>
          <w:lang w:val="en-US"/>
        </w:rPr>
        <w:t xml:space="preserve"> and Methyldiethanolamine </w:t>
      </w:r>
      <w:r>
        <w:rPr>
          <w:rFonts w:ascii="Times New Roman" w:hAnsi="Times New Roman" w:cs="Times New Roman"/>
          <w:sz w:val="24"/>
          <w:szCs w:val="24"/>
          <w:lang w:val="en-US"/>
        </w:rPr>
        <w:t>(</w:t>
      </w:r>
      <w:r w:rsidR="00366B70">
        <w:rPr>
          <w:rFonts w:ascii="Times New Roman" w:hAnsi="Times New Roman" w:cs="Times New Roman"/>
          <w:sz w:val="24"/>
          <w:szCs w:val="24"/>
          <w:lang w:val="en-US"/>
        </w:rPr>
        <w:t>MDEA</w:t>
      </w:r>
      <w:r>
        <w:rPr>
          <w:rFonts w:ascii="Times New Roman" w:hAnsi="Times New Roman" w:cs="Times New Roman"/>
          <w:sz w:val="24"/>
          <w:szCs w:val="24"/>
          <w:lang w:val="en-US"/>
        </w:rPr>
        <w:t>)</w:t>
      </w:r>
      <w:r w:rsidR="00C05C13">
        <w:rPr>
          <w:rFonts w:ascii="Times New Roman" w:hAnsi="Times New Roman" w:cs="Times New Roman"/>
          <w:sz w:val="24"/>
          <w:szCs w:val="24"/>
          <w:lang w:val="en-US"/>
        </w:rPr>
        <w:t>.</w:t>
      </w:r>
    </w:p>
    <w:p w:rsidR="00C05C13" w:rsidRDefault="00C05C13" w:rsidP="00EA01A8">
      <w:pPr>
        <w:ind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Our objective is to find a solvent which is adequate to the absorption and that is efficient from the </w:t>
      </w:r>
      <w:r w:rsidR="00EA01A8" w:rsidRPr="00EA01A8">
        <w:rPr>
          <w:rFonts w:ascii="Times New Roman" w:hAnsi="Times New Roman" w:cs="Times New Roman"/>
          <w:sz w:val="24"/>
          <w:szCs w:val="24"/>
          <w:lang w:val="en-US"/>
        </w:rPr>
        <w:t>technical</w:t>
      </w:r>
      <w:r w:rsidR="00EA01A8">
        <w:rPr>
          <w:rFonts w:ascii="Times New Roman" w:hAnsi="Times New Roman" w:cs="Times New Roman"/>
          <w:sz w:val="24"/>
          <w:szCs w:val="24"/>
          <w:lang w:val="en-US"/>
        </w:rPr>
        <w:t xml:space="preserve"> and</w:t>
      </w:r>
      <w:r>
        <w:rPr>
          <w:rFonts w:ascii="Times New Roman" w:hAnsi="Times New Roman" w:cs="Times New Roman"/>
          <w:sz w:val="24"/>
          <w:szCs w:val="24"/>
          <w:lang w:val="en-US"/>
        </w:rPr>
        <w:t xml:space="preserve"> economic </w:t>
      </w:r>
      <w:r w:rsidR="00EA01A8">
        <w:rPr>
          <w:rFonts w:ascii="Times New Roman" w:hAnsi="Times New Roman" w:cs="Times New Roman"/>
          <w:sz w:val="24"/>
          <w:szCs w:val="24"/>
          <w:lang w:val="en-US"/>
        </w:rPr>
        <w:t>point of view.</w:t>
      </w:r>
    </w:p>
    <w:p w:rsidR="00EA01A8" w:rsidRDefault="00EA01A8" w:rsidP="00EA01A8">
      <w:pPr>
        <w:ind w:firstLine="708"/>
        <w:rPr>
          <w:rFonts w:ascii="Times New Roman" w:hAnsi="Times New Roman" w:cs="Times New Roman"/>
          <w:sz w:val="24"/>
          <w:szCs w:val="24"/>
          <w:lang w:val="en-US"/>
        </w:rPr>
      </w:pPr>
      <w:r>
        <w:rPr>
          <w:rFonts w:ascii="Times New Roman" w:hAnsi="Times New Roman" w:cs="Times New Roman"/>
          <w:sz w:val="24"/>
          <w:szCs w:val="24"/>
          <w:lang w:val="en-US"/>
        </w:rPr>
        <w:t>An experimental study (</w:t>
      </w:r>
      <w:r w:rsidRPr="00EA01A8">
        <w:rPr>
          <w:rFonts w:ascii="Times New Roman" w:hAnsi="Times New Roman" w:cs="Times New Roman"/>
          <w:sz w:val="24"/>
          <w:szCs w:val="24"/>
          <w:lang w:val="en-US"/>
        </w:rPr>
        <w:t>technical</w:t>
      </w:r>
      <w:r>
        <w:rPr>
          <w:rFonts w:ascii="Times New Roman" w:hAnsi="Times New Roman" w:cs="Times New Roman"/>
          <w:sz w:val="24"/>
          <w:szCs w:val="24"/>
          <w:lang w:val="en-US"/>
        </w:rPr>
        <w:t>, kinetic and modeling) will be necessary to make a convenient choice for the solvent.</w:t>
      </w:r>
    </w:p>
    <w:p w:rsidR="00B001AB" w:rsidRPr="00B001AB" w:rsidRDefault="00DF5A6E" w:rsidP="009C55B4">
      <w:pPr>
        <w:rPr>
          <w:rFonts w:ascii="Times New Roman" w:hAnsi="Times New Roman" w:cs="Times New Roman"/>
          <w:sz w:val="24"/>
          <w:szCs w:val="24"/>
          <w:lang w:val="en-US" w:bidi="ar-DZ"/>
        </w:rPr>
      </w:pPr>
      <w:r w:rsidRPr="00DF5A6E">
        <w:rPr>
          <w:rFonts w:ascii="Times New Roman" w:hAnsi="Times New Roman" w:cs="Times New Roman"/>
          <w:b/>
          <w:bCs/>
          <w:sz w:val="24"/>
          <w:szCs w:val="24"/>
          <w:lang w:val="en-US" w:bidi="ar-DZ"/>
        </w:rPr>
        <w:t>Key words</w:t>
      </w:r>
      <w:r>
        <w:rPr>
          <w:rFonts w:ascii="Times New Roman" w:hAnsi="Times New Roman" w:cs="Times New Roman"/>
          <w:b/>
          <w:bCs/>
          <w:sz w:val="24"/>
          <w:szCs w:val="24"/>
          <w:lang w:val="en-US" w:bidi="ar-DZ"/>
        </w:rPr>
        <w:t xml:space="preserve">: </w:t>
      </w:r>
      <w:r w:rsidRPr="00DF5A6E">
        <w:rPr>
          <w:rFonts w:ascii="Times New Roman" w:hAnsi="Times New Roman" w:cs="Times New Roman"/>
          <w:sz w:val="24"/>
          <w:szCs w:val="24"/>
          <w:lang w:val="en-US" w:bidi="ar-DZ"/>
        </w:rPr>
        <w:t>absorption, MEA, carbon dioxide, gas, kinetic</w:t>
      </w:r>
      <w:r w:rsidRPr="00DF5A6E">
        <w:rPr>
          <w:rFonts w:ascii="Times New Roman" w:hAnsi="Times New Roman" w:cs="Times New Roman"/>
          <w:sz w:val="24"/>
          <w:szCs w:val="24"/>
          <w:lang w:val="en-US"/>
        </w:rPr>
        <w:t>.</w:t>
      </w:r>
    </w:p>
    <w:sectPr w:rsidR="00B001AB" w:rsidRPr="00B001AB" w:rsidSect="00AB5B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9B564E"/>
    <w:rsid w:val="002463B3"/>
    <w:rsid w:val="002B172B"/>
    <w:rsid w:val="0033588C"/>
    <w:rsid w:val="00366B70"/>
    <w:rsid w:val="005C1DC8"/>
    <w:rsid w:val="00616FCD"/>
    <w:rsid w:val="006A2214"/>
    <w:rsid w:val="007A1598"/>
    <w:rsid w:val="0080730C"/>
    <w:rsid w:val="008A068A"/>
    <w:rsid w:val="008E7D6A"/>
    <w:rsid w:val="00923BD9"/>
    <w:rsid w:val="00973CFD"/>
    <w:rsid w:val="009B564E"/>
    <w:rsid w:val="009C241A"/>
    <w:rsid w:val="009C55B4"/>
    <w:rsid w:val="00AA193D"/>
    <w:rsid w:val="00AB5B1B"/>
    <w:rsid w:val="00AD3886"/>
    <w:rsid w:val="00B001AB"/>
    <w:rsid w:val="00C05C13"/>
    <w:rsid w:val="00C47F75"/>
    <w:rsid w:val="00CD30F4"/>
    <w:rsid w:val="00D63B0C"/>
    <w:rsid w:val="00DF5A6E"/>
    <w:rsid w:val="00EA01A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1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305</Words>
  <Characters>1678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billal</dc:creator>
  <cp:lastModifiedBy>billal</cp:lastModifiedBy>
  <cp:revision>17</cp:revision>
  <dcterms:created xsi:type="dcterms:W3CDTF">2010-11-11T19:42:00Z</dcterms:created>
  <dcterms:modified xsi:type="dcterms:W3CDTF">2010-11-18T00:27:00Z</dcterms:modified>
</cp:coreProperties>
</file>