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361E" w:rsidRPr="00F5361E" w:rsidRDefault="00F5361E" w:rsidP="00F5361E">
      <w:pPr>
        <w:pStyle w:val="Titre1"/>
        <w:spacing w:before="0" w:after="150"/>
        <w:jc w:val="both"/>
        <w:rPr>
          <w:rFonts w:ascii="Times New Roman" w:eastAsia="Calibri" w:hAnsi="Times New Roman"/>
          <w:b w:val="0"/>
          <w:bCs w:val="0"/>
          <w:color w:val="auto"/>
          <w:sz w:val="40"/>
          <w:szCs w:val="40"/>
        </w:rPr>
      </w:pPr>
      <w:r w:rsidRPr="00F5361E">
        <w:rPr>
          <w:rFonts w:ascii="Open Sans" w:hAnsi="Open Sans"/>
          <w:b w:val="0"/>
          <w:bCs w:val="0"/>
          <w:color w:val="2A2727"/>
          <w:sz w:val="32"/>
          <w:szCs w:val="40"/>
        </w:rPr>
        <w:t xml:space="preserve">Fatima </w:t>
      </w:r>
      <w:proofErr w:type="spellStart"/>
      <w:r w:rsidRPr="00F5361E">
        <w:rPr>
          <w:rFonts w:ascii="Open Sans" w:hAnsi="Open Sans"/>
          <w:b w:val="0"/>
          <w:bCs w:val="0"/>
          <w:color w:val="2A2727"/>
          <w:sz w:val="32"/>
          <w:szCs w:val="40"/>
        </w:rPr>
        <w:t>Sayah</w:t>
      </w:r>
      <w:proofErr w:type="spellEnd"/>
      <w:r w:rsidRPr="00F5361E">
        <w:rPr>
          <w:rFonts w:ascii="Open Sans" w:hAnsi="Open Sans"/>
          <w:b w:val="0"/>
          <w:bCs w:val="0"/>
          <w:color w:val="2A2727"/>
          <w:sz w:val="32"/>
          <w:szCs w:val="40"/>
        </w:rPr>
        <w:t>, 2019,</w:t>
      </w:r>
      <w:r w:rsidRPr="00F5361E">
        <w:rPr>
          <w:rFonts w:ascii="Open Sans" w:hAnsi="Open Sans"/>
          <w:color w:val="2A2727"/>
          <w:sz w:val="32"/>
          <w:szCs w:val="40"/>
        </w:rPr>
        <w:t xml:space="preserve"> </w:t>
      </w:r>
      <w:r w:rsidRPr="00F5361E">
        <w:rPr>
          <w:rFonts w:ascii="Times New Roman" w:eastAsia="Calibri" w:hAnsi="Times New Roman"/>
          <w:b w:val="0"/>
          <w:bCs w:val="0"/>
          <w:color w:val="auto"/>
          <w:sz w:val="40"/>
          <w:szCs w:val="40"/>
        </w:rPr>
        <w:t xml:space="preserve"> </w:t>
      </w:r>
      <w:hyperlink r:id="rId5" w:tooltip="Zum Buch Le rôle de e-leader d’opinion sur le comportement du consommateur" w:history="1">
        <w:r w:rsidRPr="00F5361E">
          <w:rPr>
            <w:rFonts w:ascii="Times New Roman" w:eastAsia="Calibri" w:hAnsi="Times New Roman"/>
            <w:b w:val="0"/>
            <w:bCs w:val="0"/>
            <w:color w:val="auto"/>
            <w:sz w:val="40"/>
            <w:szCs w:val="40"/>
          </w:rPr>
          <w:t>Le rôle de e-leader d’opinion sur le comportement du consommateur</w:t>
        </w:r>
      </w:hyperlink>
      <w:r w:rsidRPr="00F5361E">
        <w:rPr>
          <w:rFonts w:ascii="Times New Roman" w:eastAsia="Calibri" w:hAnsi="Times New Roman"/>
          <w:b w:val="0"/>
          <w:bCs w:val="0"/>
          <w:color w:val="auto"/>
          <w:sz w:val="40"/>
          <w:szCs w:val="40"/>
        </w:rPr>
        <w:t xml:space="preserve">, Cas du consommateur algérien, </w:t>
      </w:r>
      <w:proofErr w:type="spellStart"/>
      <w:r w:rsidRPr="00F5361E">
        <w:rPr>
          <w:rFonts w:ascii="Times New Roman" w:eastAsia="Calibri" w:hAnsi="Times New Roman"/>
          <w:b w:val="0"/>
          <w:bCs w:val="0"/>
          <w:color w:val="auto"/>
          <w:sz w:val="40"/>
          <w:szCs w:val="40"/>
        </w:rPr>
        <w:t>Noor</w:t>
      </w:r>
      <w:proofErr w:type="spellEnd"/>
      <w:r w:rsidRPr="00F5361E">
        <w:rPr>
          <w:rFonts w:ascii="Times New Roman" w:eastAsia="Calibri" w:hAnsi="Times New Roman"/>
          <w:b w:val="0"/>
          <w:bCs w:val="0"/>
          <w:color w:val="auto"/>
          <w:sz w:val="40"/>
          <w:szCs w:val="40"/>
        </w:rPr>
        <w:t xml:space="preserve"> </w:t>
      </w:r>
      <w:proofErr w:type="spellStart"/>
      <w:r w:rsidRPr="00F5361E">
        <w:rPr>
          <w:rFonts w:ascii="Times New Roman" w:eastAsia="Calibri" w:hAnsi="Times New Roman"/>
          <w:b w:val="0"/>
          <w:bCs w:val="0"/>
          <w:color w:val="auto"/>
          <w:sz w:val="40"/>
          <w:szCs w:val="40"/>
        </w:rPr>
        <w:t>Publishing</w:t>
      </w:r>
      <w:proofErr w:type="spellEnd"/>
      <w:r w:rsidRPr="00F5361E">
        <w:rPr>
          <w:rFonts w:ascii="Times New Roman" w:eastAsia="Calibri" w:hAnsi="Times New Roman"/>
          <w:b w:val="0"/>
          <w:bCs w:val="0"/>
          <w:color w:val="auto"/>
          <w:sz w:val="40"/>
          <w:szCs w:val="40"/>
        </w:rPr>
        <w:t xml:space="preserve"> </w:t>
      </w:r>
      <w:proofErr w:type="gramStart"/>
      <w:r w:rsidRPr="00F5361E">
        <w:rPr>
          <w:rFonts w:ascii="Times New Roman" w:eastAsia="Calibri" w:hAnsi="Times New Roman"/>
          <w:b w:val="0"/>
          <w:bCs w:val="0"/>
          <w:color w:val="auto"/>
          <w:sz w:val="40"/>
          <w:szCs w:val="40"/>
        </w:rPr>
        <w:t>( 04.10.2019</w:t>
      </w:r>
      <w:proofErr w:type="gramEnd"/>
      <w:r w:rsidRPr="00F5361E">
        <w:rPr>
          <w:rFonts w:ascii="Times New Roman" w:eastAsia="Calibri" w:hAnsi="Times New Roman"/>
          <w:b w:val="0"/>
          <w:bCs w:val="0"/>
          <w:color w:val="auto"/>
          <w:sz w:val="40"/>
          <w:szCs w:val="40"/>
        </w:rPr>
        <w:t xml:space="preserve"> ), </w:t>
      </w:r>
      <w:r w:rsidRPr="00F5361E">
        <w:rPr>
          <w:rFonts w:ascii="Open Sans" w:hAnsi="Open Sans"/>
          <w:b w:val="0"/>
          <w:bCs w:val="0"/>
          <w:color w:val="2A2727"/>
          <w:sz w:val="32"/>
          <w:szCs w:val="40"/>
        </w:rPr>
        <w:t xml:space="preserve">ISBN-13 </w:t>
      </w:r>
      <w:r w:rsidRPr="00F5361E">
        <w:rPr>
          <w:rFonts w:ascii="Times New Roman" w:eastAsia="Calibri" w:hAnsi="Times New Roman"/>
          <w:b w:val="0"/>
          <w:bCs w:val="0"/>
          <w:color w:val="auto"/>
          <w:sz w:val="40"/>
          <w:szCs w:val="40"/>
        </w:rPr>
        <w:t xml:space="preserve"> </w:t>
      </w:r>
      <w:r w:rsidRPr="00F5361E">
        <w:rPr>
          <w:rFonts w:ascii="Open Sans" w:hAnsi="Open Sans"/>
          <w:b w:val="0"/>
          <w:bCs w:val="0"/>
          <w:color w:val="2A2727"/>
          <w:sz w:val="32"/>
          <w:szCs w:val="40"/>
        </w:rPr>
        <w:t>978-620-2-35199-7, p. 432.</w:t>
      </w:r>
    </w:p>
    <w:p w:rsidR="00F5361E" w:rsidRDefault="00F5361E" w:rsidP="00F5361E">
      <w:pPr>
        <w:rPr>
          <w:rtl/>
          <w:lang w:bidi="ar-DZ"/>
        </w:rPr>
      </w:pPr>
    </w:p>
    <w:p w:rsidR="00C50EA8" w:rsidRPr="00F5361E" w:rsidRDefault="00C50EA8" w:rsidP="00F5361E">
      <w:pPr>
        <w:rPr>
          <w:szCs w:val="640"/>
          <w:lang w:bidi="ar-DZ"/>
        </w:rPr>
      </w:pPr>
    </w:p>
    <w:sectPr w:rsidR="00C50EA8" w:rsidRPr="00F5361E" w:rsidSect="008717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Open Sans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DD47FC"/>
    <w:multiLevelType w:val="hybridMultilevel"/>
    <w:tmpl w:val="585C4CA4"/>
    <w:lvl w:ilvl="0" w:tplc="5F28F99C">
      <w:start w:val="1"/>
      <w:numFmt w:val="decimal"/>
      <w:lvlText w:val="%1."/>
      <w:lvlJc w:val="left"/>
      <w:pPr>
        <w:ind w:left="1080" w:hanging="360"/>
      </w:pPr>
      <w:rPr>
        <w:rFonts w:hint="default"/>
        <w:lang w:bidi="ar-SA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295559CC"/>
    <w:multiLevelType w:val="hybridMultilevel"/>
    <w:tmpl w:val="3648CB40"/>
    <w:lvl w:ilvl="0" w:tplc="D3CE254C">
      <w:start w:val="18"/>
      <w:numFmt w:val="decimal"/>
      <w:lvlText w:val="%1."/>
      <w:lvlJc w:val="left"/>
      <w:pPr>
        <w:ind w:left="1352" w:hanging="360"/>
      </w:pPr>
      <w:rPr>
        <w:rFonts w:hint="default"/>
        <w:lang w:bidi="ar-DZ"/>
      </w:rPr>
    </w:lvl>
    <w:lvl w:ilvl="1" w:tplc="040C0019" w:tentative="1">
      <w:start w:val="1"/>
      <w:numFmt w:val="lowerLetter"/>
      <w:lvlText w:val="%2."/>
      <w:lvlJc w:val="left"/>
      <w:pPr>
        <w:ind w:left="1712" w:hanging="360"/>
      </w:pPr>
    </w:lvl>
    <w:lvl w:ilvl="2" w:tplc="040C001B" w:tentative="1">
      <w:start w:val="1"/>
      <w:numFmt w:val="lowerRoman"/>
      <w:lvlText w:val="%3."/>
      <w:lvlJc w:val="right"/>
      <w:pPr>
        <w:ind w:left="2432" w:hanging="180"/>
      </w:pPr>
    </w:lvl>
    <w:lvl w:ilvl="3" w:tplc="040C000F" w:tentative="1">
      <w:start w:val="1"/>
      <w:numFmt w:val="decimal"/>
      <w:lvlText w:val="%4."/>
      <w:lvlJc w:val="left"/>
      <w:pPr>
        <w:ind w:left="3152" w:hanging="360"/>
      </w:pPr>
    </w:lvl>
    <w:lvl w:ilvl="4" w:tplc="040C0019" w:tentative="1">
      <w:start w:val="1"/>
      <w:numFmt w:val="lowerLetter"/>
      <w:lvlText w:val="%5."/>
      <w:lvlJc w:val="left"/>
      <w:pPr>
        <w:ind w:left="3872" w:hanging="360"/>
      </w:pPr>
    </w:lvl>
    <w:lvl w:ilvl="5" w:tplc="040C001B" w:tentative="1">
      <w:start w:val="1"/>
      <w:numFmt w:val="lowerRoman"/>
      <w:lvlText w:val="%6."/>
      <w:lvlJc w:val="right"/>
      <w:pPr>
        <w:ind w:left="4592" w:hanging="180"/>
      </w:pPr>
    </w:lvl>
    <w:lvl w:ilvl="6" w:tplc="040C000F" w:tentative="1">
      <w:start w:val="1"/>
      <w:numFmt w:val="decimal"/>
      <w:lvlText w:val="%7."/>
      <w:lvlJc w:val="left"/>
      <w:pPr>
        <w:ind w:left="5312" w:hanging="360"/>
      </w:pPr>
    </w:lvl>
    <w:lvl w:ilvl="7" w:tplc="040C0019" w:tentative="1">
      <w:start w:val="1"/>
      <w:numFmt w:val="lowerLetter"/>
      <w:lvlText w:val="%8."/>
      <w:lvlJc w:val="left"/>
      <w:pPr>
        <w:ind w:left="6032" w:hanging="360"/>
      </w:pPr>
    </w:lvl>
    <w:lvl w:ilvl="8" w:tplc="040C001B" w:tentative="1">
      <w:start w:val="1"/>
      <w:numFmt w:val="lowerRoman"/>
      <w:lvlText w:val="%9."/>
      <w:lvlJc w:val="right"/>
      <w:pPr>
        <w:ind w:left="6752" w:hanging="180"/>
      </w:pPr>
    </w:lvl>
  </w:abstractNum>
  <w:abstractNum w:abstractNumId="2">
    <w:nsid w:val="42074C53"/>
    <w:multiLevelType w:val="hybridMultilevel"/>
    <w:tmpl w:val="21481ABC"/>
    <w:lvl w:ilvl="0" w:tplc="040C0011">
      <w:start w:val="1"/>
      <w:numFmt w:val="decimal"/>
      <w:lvlText w:val="%1)"/>
      <w:lvlJc w:val="left"/>
      <w:pPr>
        <w:ind w:left="785" w:hanging="360"/>
      </w:pPr>
      <w:rPr>
        <w:rFonts w:hint="default"/>
      </w:rPr>
    </w:lvl>
    <w:lvl w:ilvl="1" w:tplc="040C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proofState w:spelling="clean" w:grammar="clean"/>
  <w:defaultTabStop w:val="708"/>
  <w:hyphenationZone w:val="425"/>
  <w:characterSpacingControl w:val="doNotCompress"/>
  <w:compat>
    <w:useFELayout/>
  </w:compat>
  <w:rsids>
    <w:rsidRoot w:val="00737683"/>
    <w:rsid w:val="000449DD"/>
    <w:rsid w:val="000659D8"/>
    <w:rsid w:val="000A6A46"/>
    <w:rsid w:val="001338C6"/>
    <w:rsid w:val="001761C4"/>
    <w:rsid w:val="00186749"/>
    <w:rsid w:val="001E5D40"/>
    <w:rsid w:val="002B179B"/>
    <w:rsid w:val="003B71EB"/>
    <w:rsid w:val="004431A3"/>
    <w:rsid w:val="00474D15"/>
    <w:rsid w:val="005153E4"/>
    <w:rsid w:val="00560A5E"/>
    <w:rsid w:val="005E420C"/>
    <w:rsid w:val="0067224A"/>
    <w:rsid w:val="00685888"/>
    <w:rsid w:val="006C4611"/>
    <w:rsid w:val="007031B7"/>
    <w:rsid w:val="00737683"/>
    <w:rsid w:val="0077273A"/>
    <w:rsid w:val="007961B7"/>
    <w:rsid w:val="007E5870"/>
    <w:rsid w:val="007F16BC"/>
    <w:rsid w:val="008161B3"/>
    <w:rsid w:val="00823C4F"/>
    <w:rsid w:val="0087179D"/>
    <w:rsid w:val="00893478"/>
    <w:rsid w:val="008A5B91"/>
    <w:rsid w:val="008B0E9A"/>
    <w:rsid w:val="008C52D4"/>
    <w:rsid w:val="008D12E4"/>
    <w:rsid w:val="00993DBE"/>
    <w:rsid w:val="00997F4D"/>
    <w:rsid w:val="009C6E24"/>
    <w:rsid w:val="00A211E8"/>
    <w:rsid w:val="00A5351B"/>
    <w:rsid w:val="00A633F1"/>
    <w:rsid w:val="00A72E46"/>
    <w:rsid w:val="00A93D5D"/>
    <w:rsid w:val="00B16559"/>
    <w:rsid w:val="00B22F09"/>
    <w:rsid w:val="00B40390"/>
    <w:rsid w:val="00BB4885"/>
    <w:rsid w:val="00C50EA8"/>
    <w:rsid w:val="00C961F9"/>
    <w:rsid w:val="00CD5AD5"/>
    <w:rsid w:val="00D55459"/>
    <w:rsid w:val="00DA0E75"/>
    <w:rsid w:val="00DF5251"/>
    <w:rsid w:val="00E566C2"/>
    <w:rsid w:val="00E8474F"/>
    <w:rsid w:val="00EB6737"/>
    <w:rsid w:val="00F10A15"/>
    <w:rsid w:val="00F253D7"/>
    <w:rsid w:val="00F5361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7179D"/>
  </w:style>
  <w:style w:type="paragraph" w:styleId="Titre1">
    <w:name w:val="heading 1"/>
    <w:basedOn w:val="Normal"/>
    <w:next w:val="Normal"/>
    <w:link w:val="Titre1Car"/>
    <w:uiPriority w:val="9"/>
    <w:qFormat/>
    <w:rsid w:val="00F5361E"/>
    <w:pPr>
      <w:keepNext/>
      <w:keepLines/>
      <w:spacing w:before="480" w:after="0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737683"/>
    <w:pPr>
      <w:ind w:left="720"/>
      <w:contextualSpacing/>
    </w:pPr>
    <w:rPr>
      <w:rFonts w:ascii="Calibri" w:eastAsia="Calibri" w:hAnsi="Calibri" w:cs="Arial"/>
      <w:lang w:eastAsia="en-US"/>
    </w:rPr>
  </w:style>
  <w:style w:type="character" w:customStyle="1" w:styleId="current">
    <w:name w:val="current"/>
    <w:basedOn w:val="Policepardfaut"/>
    <w:rsid w:val="001761C4"/>
  </w:style>
  <w:style w:type="paragraph" w:styleId="NormalWeb">
    <w:name w:val="Normal (Web)"/>
    <w:basedOn w:val="Normal"/>
    <w:uiPriority w:val="99"/>
    <w:unhideWhenUsed/>
    <w:rsid w:val="001338C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itre1Car">
    <w:name w:val="Titre 1 Car"/>
    <w:basedOn w:val="Policepardfaut"/>
    <w:link w:val="Titre1"/>
    <w:uiPriority w:val="9"/>
    <w:rsid w:val="00F5361E"/>
    <w:rPr>
      <w:rFonts w:ascii="Cambria" w:eastAsia="Times New Roman" w:hAnsi="Cambria" w:cs="Times New Roman"/>
      <w:b/>
      <w:bCs/>
      <w:color w:val="365F91"/>
      <w:sz w:val="28"/>
      <w:szCs w:val="28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morebooks.shop/store/fr/book/le-r%C3%B4le-de-e-leader-d%E2%80%99opinion-sur-le-comportement-du-consommateur/isbn/978-620-2-35199-7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65</Words>
  <Characters>360</Characters>
  <Application>Microsoft Office Word</Application>
  <DocSecurity>0</DocSecurity>
  <Lines>3</Lines>
  <Paragraphs>1</Paragraphs>
  <ScaleCrop>false</ScaleCrop>
  <Company/>
  <LinksUpToDate>false</LinksUpToDate>
  <CharactersWithSpaces>424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TOSHIBA</dc:creator>
  <cp:keywords/>
  <dc:description/>
  <cp:lastModifiedBy>TOSHIBA</cp:lastModifiedBy>
  <cp:revision>30</cp:revision>
  <dcterms:created xsi:type="dcterms:W3CDTF">2019-12-14T18:06:00Z</dcterms:created>
  <dcterms:modified xsi:type="dcterms:W3CDTF">2019-12-14T20:36:00Z</dcterms:modified>
</cp:coreProperties>
</file>