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723D6E" w14:textId="77777777" w:rsidR="00182F8A" w:rsidRPr="006D1DF0" w:rsidRDefault="00182F8A" w:rsidP="00182F8A">
      <w:pPr>
        <w:bidi/>
        <w:spacing w:after="0" w:line="276" w:lineRule="auto"/>
        <w:jc w:val="center"/>
        <w:rPr>
          <w:rFonts w:ascii="Simplified Arabic" w:hAnsi="Simplified Arabic" w:cs="Simplified Arabic"/>
          <w:b/>
          <w:bCs/>
          <w:sz w:val="36"/>
          <w:szCs w:val="36"/>
          <w:rtl/>
          <w:lang w:bidi="ar-DZ"/>
        </w:rPr>
      </w:pPr>
      <w:r w:rsidRPr="006D1DF0">
        <w:rPr>
          <w:rFonts w:ascii="Simplified Arabic" w:hAnsi="Simplified Arabic" w:cs="Simplified Arabic" w:hint="cs"/>
          <w:b/>
          <w:bCs/>
          <w:sz w:val="36"/>
          <w:szCs w:val="36"/>
          <w:rtl/>
          <w:lang w:bidi="ar-DZ"/>
        </w:rPr>
        <w:t>الجمهورية الجزائرية الديمقراطية الشعبية</w:t>
      </w:r>
    </w:p>
    <w:p w14:paraId="2DAB4CC0" w14:textId="77777777" w:rsidR="00182F8A" w:rsidRPr="006D1DF0" w:rsidRDefault="00182F8A" w:rsidP="00182F8A">
      <w:pPr>
        <w:bidi/>
        <w:spacing w:after="0" w:line="276" w:lineRule="auto"/>
        <w:jc w:val="center"/>
        <w:rPr>
          <w:rFonts w:ascii="Simplified Arabic" w:hAnsi="Simplified Arabic" w:cs="Simplified Arabic"/>
          <w:b/>
          <w:bCs/>
          <w:noProof w:val="0"/>
          <w:sz w:val="36"/>
          <w:szCs w:val="36"/>
          <w:lang w:bidi="ar-DZ"/>
        </w:rPr>
      </w:pPr>
      <w:r w:rsidRPr="006D1DF0">
        <w:rPr>
          <w:sz w:val="24"/>
          <w:szCs w:val="24"/>
        </w:rPr>
        <mc:AlternateContent>
          <mc:Choice Requires="wps">
            <w:drawing>
              <wp:anchor distT="0" distB="0" distL="114300" distR="114300" simplePos="0" relativeHeight="251659264" behindDoc="0" locked="0" layoutInCell="1" allowOverlap="1" wp14:anchorId="12B9076B" wp14:editId="5F5E46BF">
                <wp:simplePos x="0" y="0"/>
                <wp:positionH relativeFrom="column">
                  <wp:posOffset>-138430</wp:posOffset>
                </wp:positionH>
                <wp:positionV relativeFrom="paragraph">
                  <wp:posOffset>151130</wp:posOffset>
                </wp:positionV>
                <wp:extent cx="891540" cy="681355"/>
                <wp:effectExtent l="0" t="0" r="3810" b="4445"/>
                <wp:wrapNone/>
                <wp:docPr id="6182872" name="Rectangle 4"/>
                <wp:cNvGraphicFramePr/>
                <a:graphic xmlns:a="http://schemas.openxmlformats.org/drawingml/2006/main">
                  <a:graphicData uri="http://schemas.microsoft.com/office/word/2010/wordprocessingShape">
                    <wps:wsp>
                      <wps:cNvSpPr/>
                      <wps:spPr>
                        <a:xfrm>
                          <a:off x="0" y="0"/>
                          <a:ext cx="891540" cy="68135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40E8F5B" w14:textId="77777777" w:rsidR="00182F8A" w:rsidRDefault="00182F8A" w:rsidP="00182F8A">
                            <w:pPr>
                              <w:bidi/>
                              <w:jc w:val="center"/>
                              <w:rPr>
                                <w:lang w:bidi="ar-DZ"/>
                              </w:rPr>
                            </w:pPr>
                            <w:r>
                              <w:rPr>
                                <w:kern w:val="0"/>
                                <w:sz w:val="20"/>
                                <w:szCs w:val="20"/>
                                <w:lang w:eastAsia="fr-FR"/>
                                <w14:ligatures w14:val="none"/>
                              </w:rPr>
                              <w:drawing>
                                <wp:inline distT="0" distB="0" distL="0" distR="0" wp14:anchorId="1D9E74C5" wp14:editId="62F273D2">
                                  <wp:extent cx="685800" cy="554990"/>
                                  <wp:effectExtent l="0" t="0" r="0" b="0"/>
                                  <wp:docPr id="111397391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796970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55499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2B9076B" id="Rectangle 4" o:spid="_x0000_s1026" style="position:absolute;left:0;text-align:left;margin-left:-10.9pt;margin-top:11.9pt;width:70.2pt;height:53.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" fillcolor="white [3201]" stroked="f" strokeweight="1pt">
                <v:textbox>
                  <w:txbxContent>
                    <w:p w14:paraId="640E8F5B" w14:textId="77777777" w:rsidR="00182F8A" w:rsidRDefault="00182F8A" w:rsidP="00182F8A">
                      <w:pPr>
                        <w:bidi/>
                        <w:jc w:val="center"/>
                        <w:rPr>
                          <w:lang w:bidi="ar-DZ"/>
                        </w:rPr>
                      </w:pPr>
                      <w:r>
                        <w:rPr>
                          <w:kern w:val="0"/>
                          <w:sz w:val="20"/>
                          <w:szCs w:val="20"/>
                          <w:lang w:eastAsia="fr-FR"/>
                          <w14:ligatures w14:val="none"/>
                        </w:rPr>
                        <w:drawing>
                          <wp:inline distT="0" distB="0" distL="0" distR="0" wp14:anchorId="1D9E74C5" wp14:editId="62F273D2">
                            <wp:extent cx="685800" cy="554990"/>
                            <wp:effectExtent l="0" t="0" r="0" b="0"/>
                            <wp:docPr id="111397391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796970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554990"/>
                                    </a:xfrm>
                                    <a:prstGeom prst="rect">
                                      <a:avLst/>
                                    </a:prstGeom>
                                    <a:noFill/>
                                    <a:ln>
                                      <a:noFill/>
                                    </a:ln>
                                  </pic:spPr>
                                </pic:pic>
                              </a:graphicData>
                            </a:graphic>
                          </wp:inline>
                        </w:drawing>
                      </w:r>
                    </w:p>
                  </w:txbxContent>
                </v:textbox>
              </v:rect>
            </w:pict>
          </mc:Fallback>
        </mc:AlternateContent>
      </w:r>
      <w:r w:rsidRPr="006D1DF0">
        <w:rPr>
          <w:sz w:val="24"/>
          <w:szCs w:val="24"/>
        </w:rPr>
        <mc:AlternateContent>
          <mc:Choice Requires="wps">
            <w:drawing>
              <wp:anchor distT="0" distB="0" distL="114300" distR="114300" simplePos="0" relativeHeight="251660288" behindDoc="0" locked="0" layoutInCell="1" allowOverlap="1" wp14:anchorId="3ECCF40A" wp14:editId="57BAF7A0">
                <wp:simplePos x="0" y="0"/>
                <wp:positionH relativeFrom="column">
                  <wp:posOffset>5138420</wp:posOffset>
                </wp:positionH>
                <wp:positionV relativeFrom="paragraph">
                  <wp:posOffset>97790</wp:posOffset>
                </wp:positionV>
                <wp:extent cx="914400" cy="670560"/>
                <wp:effectExtent l="0" t="0" r="0" b="0"/>
                <wp:wrapNone/>
                <wp:docPr id="327009327" name="Rectangle 2"/>
                <wp:cNvGraphicFramePr/>
                <a:graphic xmlns:a="http://schemas.openxmlformats.org/drawingml/2006/main">
                  <a:graphicData uri="http://schemas.microsoft.com/office/word/2010/wordprocessingShape">
                    <wps:wsp>
                      <wps:cNvSpPr/>
                      <wps:spPr>
                        <a:xfrm>
                          <a:off x="0" y="0"/>
                          <a:ext cx="914400" cy="670560"/>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0A52195B" w14:textId="77777777" w:rsidR="00182F8A" w:rsidRDefault="00182F8A" w:rsidP="00182F8A">
                            <w:pPr>
                              <w:bidi/>
                              <w:jc w:val="center"/>
                              <w:rPr>
                                <w:lang w:bidi="ar-DZ"/>
                              </w:rPr>
                            </w:pPr>
                            <w:r>
                              <w:rPr>
                                <w:kern w:val="0"/>
                                <w:sz w:val="20"/>
                                <w:szCs w:val="20"/>
                                <w:lang w:eastAsia="fr-FR"/>
                                <w14:ligatures w14:val="none"/>
                              </w:rPr>
                              <w:drawing>
                                <wp:inline distT="0" distB="0" distL="0" distR="0" wp14:anchorId="0AA37847" wp14:editId="3C49E275">
                                  <wp:extent cx="685800" cy="554990"/>
                                  <wp:effectExtent l="0" t="0" r="0" b="0"/>
                                  <wp:docPr id="1692168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83281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55499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ECCF40A" id="Rectangle 2" o:spid="_x0000_s1027" style="position:absolute;left:0;text-align:left;margin-left:404.6pt;margin-top:7.7pt;width:1in;height:5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" fillcolor="white [3201]" stroked="f" strokeweight="1pt">
                <v:textbox>
                  <w:txbxContent>
                    <w:p w14:paraId="0A52195B" w14:textId="77777777" w:rsidR="00182F8A" w:rsidRDefault="00182F8A" w:rsidP="00182F8A">
                      <w:pPr>
                        <w:bidi/>
                        <w:jc w:val="center"/>
                        <w:rPr>
                          <w:lang w:bidi="ar-DZ"/>
                        </w:rPr>
                      </w:pPr>
                      <w:r>
                        <w:rPr>
                          <w:kern w:val="0"/>
                          <w:sz w:val="20"/>
                          <w:szCs w:val="20"/>
                          <w:lang w:eastAsia="fr-FR"/>
                          <w14:ligatures w14:val="none"/>
                        </w:rPr>
                        <w:drawing>
                          <wp:inline distT="0" distB="0" distL="0" distR="0" wp14:anchorId="0AA37847" wp14:editId="3C49E275">
                            <wp:extent cx="685800" cy="554990"/>
                            <wp:effectExtent l="0" t="0" r="0" b="0"/>
                            <wp:docPr id="1692168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83281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5800" cy="554990"/>
                                    </a:xfrm>
                                    <a:prstGeom prst="rect">
                                      <a:avLst/>
                                    </a:prstGeom>
                                    <a:noFill/>
                                    <a:ln>
                                      <a:noFill/>
                                    </a:ln>
                                  </pic:spPr>
                                </pic:pic>
                              </a:graphicData>
                            </a:graphic>
                          </wp:inline>
                        </w:drawing>
                      </w:r>
                    </w:p>
                  </w:txbxContent>
                </v:textbox>
              </v:rect>
            </w:pict>
          </mc:Fallback>
        </mc:AlternateContent>
      </w:r>
      <w:r w:rsidRPr="006D1DF0">
        <w:rPr>
          <w:rFonts w:ascii="Simplified Arabic" w:hAnsi="Simplified Arabic" w:cs="Simplified Arabic"/>
          <w:b/>
          <w:bCs/>
          <w:sz w:val="36"/>
          <w:szCs w:val="36"/>
          <w:rtl/>
          <w:lang w:bidi="ar-DZ"/>
        </w:rPr>
        <w:t xml:space="preserve">وزارة التعليم العالي والبحث العلمي               </w:t>
      </w:r>
    </w:p>
    <w:p w14:paraId="1FAC2689" w14:textId="77777777" w:rsidR="00182F8A" w:rsidRPr="006D1DF0" w:rsidRDefault="00182F8A" w:rsidP="00182F8A">
      <w:pPr>
        <w:tabs>
          <w:tab w:val="left" w:pos="2076"/>
          <w:tab w:val="center" w:pos="4535"/>
          <w:tab w:val="right" w:pos="9070"/>
        </w:tabs>
        <w:spacing w:after="0" w:line="276" w:lineRule="auto"/>
        <w:rPr>
          <w:b/>
          <w:bCs/>
          <w:sz w:val="36"/>
          <w:szCs w:val="36"/>
          <w:rtl/>
          <w:lang w:bidi="ar-DZ"/>
        </w:rPr>
      </w:pPr>
      <w:r w:rsidRPr="006D1DF0">
        <w:rPr>
          <w:b/>
          <w:bCs/>
          <w:sz w:val="36"/>
          <w:szCs w:val="36"/>
          <w:rtl/>
          <w:lang w:bidi="ar-DZ"/>
        </w:rPr>
        <w:tab/>
        <w:t>جامعة عبد الحميد بن باديس ~ مستغانم ~</w:t>
      </w:r>
      <w:r w:rsidRPr="006D1DF0">
        <w:rPr>
          <w:b/>
          <w:bCs/>
          <w:sz w:val="36"/>
          <w:szCs w:val="36"/>
          <w:rtl/>
          <w:lang w:bidi="ar-DZ"/>
        </w:rPr>
        <w:tab/>
      </w:r>
    </w:p>
    <w:p w14:paraId="6AEBBC06" w14:textId="77777777" w:rsidR="006D1DF0" w:rsidRPr="006D1DF0" w:rsidRDefault="00182F8A" w:rsidP="00182F8A">
      <w:pPr>
        <w:spacing w:after="0" w:line="276" w:lineRule="auto"/>
        <w:jc w:val="center"/>
        <w:rPr>
          <w:b/>
          <w:bCs/>
          <w:sz w:val="36"/>
          <w:szCs w:val="36"/>
          <w:rtl/>
          <w:lang w:bidi="ar-DZ"/>
        </w:rPr>
      </w:pPr>
      <w:r w:rsidRPr="006D1DF0">
        <w:rPr>
          <w:rFonts w:cs="Arial"/>
          <w:b/>
          <w:bCs/>
          <w:sz w:val="36"/>
          <w:szCs w:val="36"/>
          <w:rtl/>
          <w:lang w:bidi="ar-DZ"/>
        </w:rPr>
        <w:t xml:space="preserve">كلية العلوم </w:t>
      </w:r>
      <w:r w:rsidRPr="006D1DF0">
        <w:rPr>
          <w:rFonts w:cs="Arial" w:hint="cs"/>
          <w:b/>
          <w:bCs/>
          <w:sz w:val="36"/>
          <w:szCs w:val="36"/>
          <w:rtl/>
          <w:lang w:bidi="ar-DZ"/>
        </w:rPr>
        <w:t>الاجتماعية</w:t>
      </w:r>
      <w:r w:rsidRPr="006D1DF0">
        <w:rPr>
          <w:b/>
          <w:bCs/>
          <w:sz w:val="36"/>
          <w:szCs w:val="36"/>
          <w:lang w:bidi="ar-DZ"/>
        </w:rPr>
        <w:br/>
      </w:r>
    </w:p>
    <w:p w14:paraId="2A4F25DF" w14:textId="70992F28" w:rsidR="00182F8A" w:rsidRPr="006D1DF0" w:rsidRDefault="00182F8A" w:rsidP="00182F8A">
      <w:pPr>
        <w:spacing w:after="0" w:line="276" w:lineRule="auto"/>
        <w:jc w:val="center"/>
        <w:rPr>
          <w:b/>
          <w:bCs/>
          <w:sz w:val="36"/>
          <w:szCs w:val="36"/>
          <w:rtl/>
          <w:lang w:bidi="ar-DZ"/>
        </w:rPr>
      </w:pPr>
      <w:r w:rsidRPr="006D1DF0">
        <w:rPr>
          <w:b/>
          <w:bCs/>
          <w:sz w:val="36"/>
          <w:szCs w:val="36"/>
          <w:lang w:bidi="ar-DZ"/>
        </w:rPr>
        <w:t xml:space="preserve"> </w:t>
      </w:r>
      <w:r w:rsidRPr="006D1DF0">
        <w:rPr>
          <w:rFonts w:hint="cs"/>
          <w:b/>
          <w:bCs/>
          <w:sz w:val="36"/>
          <w:szCs w:val="36"/>
          <w:rtl/>
          <w:lang w:bidi="ar-DZ"/>
        </w:rPr>
        <w:t>شعبة:</w:t>
      </w:r>
      <w:r w:rsidRPr="006D1DF0">
        <w:rPr>
          <w:b/>
          <w:bCs/>
          <w:sz w:val="36"/>
          <w:szCs w:val="36"/>
          <w:rtl/>
          <w:lang w:bidi="ar-DZ"/>
        </w:rPr>
        <w:t xml:space="preserve"> </w:t>
      </w:r>
      <w:r w:rsidRPr="006D1DF0">
        <w:rPr>
          <w:rFonts w:hint="cs"/>
          <w:b/>
          <w:bCs/>
          <w:sz w:val="36"/>
          <w:szCs w:val="36"/>
          <w:rtl/>
          <w:lang w:bidi="ar-DZ"/>
        </w:rPr>
        <w:t>الفلسفة</w:t>
      </w:r>
    </w:p>
    <w:p w14:paraId="6CD1C4A8" w14:textId="77777777" w:rsidR="006D1DF0" w:rsidRPr="006D1DF0" w:rsidRDefault="006D1DF0" w:rsidP="008D3892">
      <w:pPr>
        <w:bidi/>
        <w:spacing w:line="360" w:lineRule="auto"/>
        <w:jc w:val="center"/>
        <w:rPr>
          <w:rFonts w:ascii="Simplified Arabic" w:hAnsi="Simplified Arabic" w:cs="Simplified Arabic"/>
          <w:b/>
          <w:bCs/>
          <w:sz w:val="36"/>
          <w:szCs w:val="36"/>
          <w:rtl/>
          <w:lang w:bidi="ar-DZ"/>
        </w:rPr>
      </w:pPr>
    </w:p>
    <w:p w14:paraId="29B07316" w14:textId="77777777" w:rsidR="006D1DF0" w:rsidRDefault="006D1DF0" w:rsidP="006D1DF0">
      <w:pPr>
        <w:bidi/>
        <w:spacing w:line="360" w:lineRule="auto"/>
        <w:jc w:val="center"/>
        <w:rPr>
          <w:rFonts w:ascii="Simplified Arabic" w:hAnsi="Simplified Arabic" w:cs="Simplified Arabic"/>
          <w:b/>
          <w:bCs/>
          <w:sz w:val="32"/>
          <w:szCs w:val="32"/>
          <w:rtl/>
          <w:lang w:bidi="ar-DZ"/>
        </w:rPr>
      </w:pPr>
    </w:p>
    <w:p w14:paraId="1E450F3E" w14:textId="77777777" w:rsidR="006D1DF0" w:rsidRDefault="006D1DF0" w:rsidP="006D1DF0">
      <w:pPr>
        <w:bidi/>
        <w:spacing w:line="360" w:lineRule="auto"/>
        <w:jc w:val="center"/>
        <w:rPr>
          <w:rFonts w:ascii="Simplified Arabic" w:hAnsi="Simplified Arabic" w:cs="Simplified Arabic"/>
          <w:b/>
          <w:bCs/>
          <w:sz w:val="32"/>
          <w:szCs w:val="32"/>
          <w:rtl/>
          <w:lang w:bidi="ar-DZ"/>
        </w:rPr>
      </w:pPr>
    </w:p>
    <w:p w14:paraId="67BE4F49" w14:textId="713BCD6F" w:rsidR="00182F8A" w:rsidRPr="008D3892" w:rsidRDefault="00182F8A" w:rsidP="006D1DF0">
      <w:pPr>
        <w:bidi/>
        <w:spacing w:line="360" w:lineRule="auto"/>
        <w:jc w:val="center"/>
        <w:rPr>
          <w:rFonts w:ascii="Simplified Arabic" w:hAnsi="Simplified Arabic" w:cs="Simplified Arabic"/>
          <w:sz w:val="32"/>
          <w:szCs w:val="32"/>
          <w:rtl/>
          <w:lang w:bidi="ar-DZ"/>
        </w:rPr>
      </w:pPr>
      <w:r w:rsidRPr="00577DE5">
        <w:rPr>
          <w:rFonts w:ascii="Simplified Arabic" w:hAnsi="Simplified Arabic" w:cs="Simplified Arabic" w:hint="cs"/>
          <w:sz w:val="32"/>
          <w:szCs w:val="32"/>
          <w:rtl/>
          <w:lang w:bidi="ar-DZ"/>
        </w:rPr>
        <w:t>مذكرة تخرج لنيل شهادة الماستر في تخصص فلسفة عامة</w:t>
      </w:r>
      <w:r>
        <w:rPr>
          <w:rFonts w:ascii="Times New Roman" w:hAnsi="Times New Roman" w:cs="Times New Roman"/>
          <w:kern w:val="0"/>
          <w:sz w:val="24"/>
          <w:szCs w:val="24"/>
          <w:lang w:eastAsia="fr-FR"/>
          <w14:ligatures w14:val="none"/>
        </w:rPr>
        <mc:AlternateContent>
          <mc:Choice Requires="wps">
            <w:drawing>
              <wp:anchor distT="0" distB="0" distL="114300" distR="114300" simplePos="0" relativeHeight="251661312" behindDoc="0" locked="0" layoutInCell="1" allowOverlap="1" wp14:anchorId="3ABAA6B8" wp14:editId="259AA268">
                <wp:simplePos x="0" y="0"/>
                <wp:positionH relativeFrom="column">
                  <wp:posOffset>-310515</wp:posOffset>
                </wp:positionH>
                <wp:positionV relativeFrom="paragraph">
                  <wp:posOffset>430439</wp:posOffset>
                </wp:positionV>
                <wp:extent cx="6359525" cy="1370965"/>
                <wp:effectExtent l="0" t="0" r="3175" b="635"/>
                <wp:wrapNone/>
                <wp:docPr id="679393536" name="Rectangle : coins arrondis 5"/>
                <wp:cNvGraphicFramePr/>
                <a:graphic xmlns:a="http://schemas.openxmlformats.org/drawingml/2006/main">
                  <a:graphicData uri="http://schemas.microsoft.com/office/word/2010/wordprocessingShape">
                    <wps:wsp>
                      <wps:cNvSpPr/>
                      <wps:spPr>
                        <a:xfrm>
                          <a:off x="0" y="0"/>
                          <a:ext cx="6359525" cy="1370965"/>
                        </a:xfrm>
                        <a:prstGeom prst="roundRect">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98171DA" w14:textId="77777777" w:rsidR="00182F8A" w:rsidRPr="00FC220B" w:rsidRDefault="00182F8A" w:rsidP="00182F8A">
                            <w:pPr>
                              <w:jc w:val="center"/>
                              <w:rPr>
                                <w:rFonts w:ascii="Arabic Typesetting" w:hAnsi="Arabic Typesetting" w:cs="Arabic Typesetting"/>
                                <w:bCs/>
                                <w:color w:val="000000" w:themeColor="text1"/>
                                <w:sz w:val="66"/>
                                <w:szCs w:val="6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abic Typesetting" w:hAnsi="Arabic Typesetting" w:cs="Arabic Typesetting" w:hint="cs"/>
                                <w:bCs/>
                                <w:color w:val="000000" w:themeColor="text1"/>
                                <w:sz w:val="66"/>
                                <w:szCs w:val="6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قراءة فلسفيةفي كتاب (مواقف للأمير عبد القادر)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BAA6B8" id="Rectangle : coins arrondis 5" o:spid="_x0000_s1028" style="position:absolute;left:0;text-align:left;margin-left:-24.45pt;margin-top:33.9pt;width:500.75pt;height:10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" fillcolor="#ffc000 [3207]" stroked="f">
                <v:fill opacity="32896f"/>
                <v:textbox>
                  <w:txbxContent>
                    <w:p w14:paraId="798171DA" w14:textId="77777777" w:rsidR="00182F8A" w:rsidRPr="00FC220B" w:rsidRDefault="00182F8A" w:rsidP="00182F8A">
                      <w:pPr>
                        <w:jc w:val="center"/>
                        <w:rPr>
                          <w:rFonts w:ascii="Arabic Typesetting" w:hAnsi="Arabic Typesetting" w:cs="Arabic Typesetting"/>
                          <w:bCs/>
                          <w:color w:val="000000" w:themeColor="text1"/>
                          <w:sz w:val="66"/>
                          <w:szCs w:val="6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abic Typesetting" w:hAnsi="Arabic Typesetting" w:cs="Arabic Typesetting" w:hint="cs"/>
                          <w:bCs/>
                          <w:color w:val="000000" w:themeColor="text1"/>
                          <w:sz w:val="66"/>
                          <w:szCs w:val="6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قراءة فلسفيةفي كتاب (مواقف للأمير عبد القادر)</w:t>
                      </w:r>
                    </w:p>
                  </w:txbxContent>
                </v:textbox>
              </v:roundrect>
            </w:pict>
          </mc:Fallback>
        </mc:AlternateContent>
      </w:r>
    </w:p>
    <w:p w14:paraId="0AF49317" w14:textId="77777777" w:rsidR="00182F8A" w:rsidRDefault="00182F8A" w:rsidP="00182F8A">
      <w:pPr>
        <w:bidi/>
        <w:spacing w:line="360" w:lineRule="auto"/>
        <w:jc w:val="both"/>
        <w:rPr>
          <w:rFonts w:ascii="Simplified Arabic" w:hAnsi="Simplified Arabic" w:cs="Simplified Arabic"/>
          <w:b/>
          <w:bCs/>
          <w:sz w:val="32"/>
          <w:szCs w:val="32"/>
          <w:u w:val="single"/>
          <w:rtl/>
          <w:lang w:bidi="ar-DZ"/>
        </w:rPr>
      </w:pPr>
    </w:p>
    <w:p w14:paraId="15343B35" w14:textId="77777777" w:rsidR="008D3892" w:rsidRPr="00BC7046" w:rsidRDefault="008D3892" w:rsidP="006D1DF0">
      <w:pPr>
        <w:bidi/>
        <w:spacing w:line="360" w:lineRule="auto"/>
        <w:rPr>
          <w:rFonts w:ascii="Simplified Arabic" w:hAnsi="Simplified Arabic" w:cs="Simplified Arabic"/>
          <w:b/>
          <w:bCs/>
          <w:sz w:val="32"/>
          <w:szCs w:val="32"/>
          <w:rtl/>
          <w:lang w:bidi="ar-DZ"/>
        </w:rPr>
      </w:pPr>
    </w:p>
    <w:p w14:paraId="6E2A6932" w14:textId="77777777" w:rsidR="00182F8A" w:rsidRDefault="00182F8A" w:rsidP="00182F8A">
      <w:pPr>
        <w:bidi/>
        <w:spacing w:after="0" w:line="360" w:lineRule="auto"/>
        <w:rPr>
          <w:rFonts w:ascii="Simplified Arabic" w:hAnsi="Simplified Arabic" w:cs="Simplified Arabic"/>
          <w:sz w:val="32"/>
          <w:szCs w:val="32"/>
          <w:rtl/>
          <w:lang w:bidi="ar-DZ"/>
        </w:rPr>
      </w:pPr>
      <w:r w:rsidRPr="00BC7046">
        <w:rPr>
          <w:rFonts w:ascii="Simplified Arabic" w:hAnsi="Simplified Arabic" w:cs="Simplified Arabic" w:hint="cs"/>
          <w:b/>
          <w:bCs/>
          <w:i/>
          <w:iCs/>
          <w:sz w:val="32"/>
          <w:szCs w:val="32"/>
          <w:u w:val="single"/>
          <w:rtl/>
          <w:lang w:bidi="ar-DZ"/>
        </w:rPr>
        <w:t>إعداد الطالبة</w:t>
      </w:r>
      <w:r w:rsidRPr="00BC7046">
        <w:rPr>
          <w:rFonts w:ascii="Simplified Arabic" w:hAnsi="Simplified Arabic" w:cs="Simplified Arabic" w:hint="cs"/>
          <w:b/>
          <w:bCs/>
          <w:sz w:val="32"/>
          <w:szCs w:val="32"/>
          <w:rtl/>
          <w:lang w:bidi="ar-DZ"/>
        </w:rPr>
        <w:t xml:space="preserve">:                                                            </w:t>
      </w:r>
      <w:r w:rsidRPr="00BC7046">
        <w:rPr>
          <w:rFonts w:ascii="Simplified Arabic" w:hAnsi="Simplified Arabic" w:cs="Simplified Arabic" w:hint="cs"/>
          <w:b/>
          <w:bCs/>
          <w:i/>
          <w:iCs/>
          <w:sz w:val="32"/>
          <w:szCs w:val="32"/>
          <w:u w:val="single"/>
          <w:rtl/>
          <w:lang w:bidi="ar-DZ"/>
        </w:rPr>
        <w:t>إشراف الأستاذ</w:t>
      </w:r>
      <w:r>
        <w:rPr>
          <w:rFonts w:ascii="Simplified Arabic" w:hAnsi="Simplified Arabic" w:cs="Simplified Arabic" w:hint="cs"/>
          <w:sz w:val="32"/>
          <w:szCs w:val="32"/>
          <w:rtl/>
          <w:lang w:bidi="ar-DZ"/>
        </w:rPr>
        <w:t>:</w:t>
      </w:r>
    </w:p>
    <w:p w14:paraId="6C12A3D0" w14:textId="77777777" w:rsidR="00182F8A" w:rsidRPr="00577DE5" w:rsidRDefault="00182F8A" w:rsidP="00182F8A">
      <w:pPr>
        <w:bidi/>
        <w:spacing w:after="0"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حدبي أحلام                                                               سباعي لخضر</w:t>
      </w:r>
    </w:p>
    <w:p w14:paraId="22235E1F" w14:textId="77777777" w:rsidR="00182F8A" w:rsidRDefault="00182F8A" w:rsidP="00182F8A">
      <w:pPr>
        <w:bidi/>
        <w:spacing w:line="360" w:lineRule="auto"/>
        <w:jc w:val="both"/>
        <w:rPr>
          <w:rFonts w:ascii="Simplified Arabic" w:hAnsi="Simplified Arabic" w:cs="Simplified Arabic"/>
          <w:b/>
          <w:bCs/>
          <w:sz w:val="32"/>
          <w:szCs w:val="32"/>
          <w:u w:val="single"/>
          <w:rtl/>
          <w:lang w:bidi="ar-DZ"/>
        </w:rPr>
      </w:pPr>
    </w:p>
    <w:p w14:paraId="41DE92F8" w14:textId="77777777" w:rsidR="00182F8A" w:rsidRDefault="00182F8A" w:rsidP="00182F8A">
      <w:pPr>
        <w:bidi/>
        <w:spacing w:line="360" w:lineRule="auto"/>
        <w:jc w:val="both"/>
        <w:rPr>
          <w:rFonts w:ascii="Simplified Arabic" w:hAnsi="Simplified Arabic" w:cs="Simplified Arabic"/>
          <w:b/>
          <w:bCs/>
          <w:sz w:val="32"/>
          <w:szCs w:val="32"/>
          <w:u w:val="single"/>
          <w:rtl/>
          <w:lang w:bidi="ar-DZ"/>
        </w:rPr>
      </w:pPr>
      <w:r>
        <w:rPr>
          <w:rFonts w:ascii="Times New Roman" w:hAnsi="Times New Roman" w:cs="Times New Roman"/>
          <w:kern w:val="0"/>
          <w:sz w:val="24"/>
          <w:szCs w:val="24"/>
          <w:lang w:eastAsia="fr-FR"/>
          <w14:ligatures w14:val="none"/>
        </w:rPr>
        <mc:AlternateContent>
          <mc:Choice Requires="wps">
            <w:drawing>
              <wp:anchor distT="0" distB="0" distL="114300" distR="114300" simplePos="0" relativeHeight="251662336" behindDoc="0" locked="0" layoutInCell="1" allowOverlap="1" wp14:anchorId="38554726" wp14:editId="579CEA69">
                <wp:simplePos x="0" y="0"/>
                <wp:positionH relativeFrom="column">
                  <wp:posOffset>-432100</wp:posOffset>
                </wp:positionH>
                <wp:positionV relativeFrom="paragraph">
                  <wp:posOffset>1031875</wp:posOffset>
                </wp:positionV>
                <wp:extent cx="6672943" cy="624840"/>
                <wp:effectExtent l="0" t="0" r="0" b="3810"/>
                <wp:wrapNone/>
                <wp:docPr id="1967331992" name="Ruban : incliné vers le bas 6"/>
                <wp:cNvGraphicFramePr/>
                <a:graphic xmlns:a="http://schemas.openxmlformats.org/drawingml/2006/main">
                  <a:graphicData uri="http://schemas.microsoft.com/office/word/2010/wordprocessingShape">
                    <wps:wsp>
                      <wps:cNvSpPr/>
                      <wps:spPr>
                        <a:xfrm>
                          <a:off x="0" y="0"/>
                          <a:ext cx="6672943" cy="624840"/>
                        </a:xfrm>
                        <a:prstGeom prst="ribbon">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5F99FBE" w14:textId="77777777" w:rsidR="00182F8A" w:rsidRDefault="00182F8A" w:rsidP="00182F8A">
                            <w:pPr>
                              <w:rPr>
                                <w:b/>
                                <w:bCs/>
                                <w:color w:val="000000" w:themeColor="text1"/>
                                <w:sz w:val="48"/>
                                <w:szCs w:val="48"/>
                                <w:lang w:bidi="ar-DZ"/>
                              </w:rPr>
                            </w:pPr>
                            <w:r w:rsidRPr="00BF2D08">
                              <w:rPr>
                                <w:rFonts w:hint="cs"/>
                                <w:b/>
                                <w:bCs/>
                                <w:color w:val="000000" w:themeColor="text1"/>
                                <w:sz w:val="44"/>
                                <w:szCs w:val="44"/>
                                <w:rtl/>
                                <w:lang w:bidi="ar-DZ"/>
                              </w:rPr>
                              <w:t>السنة الجامعية:2023-2024</w:t>
                            </w:r>
                            <w:r>
                              <w:rPr>
                                <w:rFonts w:hint="cs"/>
                                <w:b/>
                                <w:bCs/>
                                <w:color w:val="000000" w:themeColor="text1"/>
                                <w:sz w:val="48"/>
                                <w:szCs w:val="48"/>
                                <w:rtl/>
                                <w:lang w:bidi="ar-DZ"/>
                              </w:rPr>
                              <w:t xml:space="preserve"> 2023-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554726"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 incliné vers le bas 6" o:spid="_x0000_s1029" type="#_x0000_t53" style="position:absolute;left:0;text-align:left;margin-left:-34pt;margin-top:81.25pt;width:525.45pt;height:4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" adj=",3600" fillcolor="#ffc000 [3207]" stroked="f">
                <v:fill opacity="32896f"/>
                <v:textbox>
                  <w:txbxContent>
                    <w:p w14:paraId="75F99FBE" w14:textId="77777777" w:rsidR="00182F8A" w:rsidRDefault="00182F8A" w:rsidP="00182F8A">
                      <w:pPr>
                        <w:rPr>
                          <w:b/>
                          <w:bCs/>
                          <w:color w:val="000000" w:themeColor="text1"/>
                          <w:sz w:val="48"/>
                          <w:szCs w:val="48"/>
                          <w:lang w:bidi="ar-DZ"/>
                        </w:rPr>
                      </w:pPr>
                      <w:r w:rsidRPr="00BF2D08">
                        <w:rPr>
                          <w:rFonts w:hint="cs"/>
                          <w:b/>
                          <w:bCs/>
                          <w:color w:val="000000" w:themeColor="text1"/>
                          <w:sz w:val="44"/>
                          <w:szCs w:val="44"/>
                          <w:rtl/>
                          <w:lang w:bidi="ar-DZ"/>
                        </w:rPr>
                        <w:t>السنة الجامعية:2023-2024</w:t>
                      </w:r>
                      <w:r>
                        <w:rPr>
                          <w:rFonts w:hint="cs"/>
                          <w:b/>
                          <w:bCs/>
                          <w:color w:val="000000" w:themeColor="text1"/>
                          <w:sz w:val="48"/>
                          <w:szCs w:val="48"/>
                          <w:rtl/>
                          <w:lang w:bidi="ar-DZ"/>
                        </w:rPr>
                        <w:t xml:space="preserve"> 2023-</w:t>
                      </w:r>
                    </w:p>
                  </w:txbxContent>
                </v:textbox>
              </v:shape>
            </w:pict>
          </mc:Fallback>
        </mc:AlternateContent>
      </w:r>
    </w:p>
    <w:p w14:paraId="7EEC97EA" w14:textId="77777777" w:rsidR="00182F8A" w:rsidRDefault="00182F8A" w:rsidP="00182F8A">
      <w:pPr>
        <w:bidi/>
        <w:rPr>
          <w:rtl/>
        </w:rPr>
        <w:sectPr w:rsidR="00182F8A" w:rsidSect="00D05E08">
          <w:headerReference w:type="default" r:id="rId9"/>
          <w:footerReference w:type="default" r:id="rId10"/>
          <w:headerReference w:type="first" r:id="rId11"/>
          <w:footerReference w:type="first" r:id="rId12"/>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p>
    <w:p w14:paraId="558CD642" w14:textId="10F164BF" w:rsidR="00182F8A" w:rsidRDefault="00182F8A" w:rsidP="00182F8A">
      <w:pPr>
        <w:bidi/>
        <w:rPr>
          <w:rtl/>
        </w:rPr>
        <w:sectPr w:rsidR="00182F8A" w:rsidSect="00D05E08">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r>
        <w:lastRenderedPageBreak/>
        <w:drawing>
          <wp:inline distT="0" distB="0" distL="0" distR="0" wp14:anchorId="17B2A238" wp14:editId="3B0605FA">
            <wp:extent cx="5759450" cy="7490460"/>
            <wp:effectExtent l="0" t="0" r="0" b="0"/>
            <wp:docPr id="1485101749" name="Image 1"/>
            <wp:cNvGraphicFramePr/>
            <a:graphic xmlns:a="http://schemas.openxmlformats.org/drawingml/2006/main">
              <a:graphicData uri="http://schemas.openxmlformats.org/drawingml/2006/picture">
                <pic:pic xmlns:pic="http://schemas.openxmlformats.org/drawingml/2006/picture">
                  <pic:nvPicPr>
                    <pic:cNvPr id="1485101749" name="Image 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9450" cy="7490460"/>
                    </a:xfrm>
                    <a:prstGeom prst="rect">
                      <a:avLst/>
                    </a:prstGeom>
                    <a:noFill/>
                    <a:ln>
                      <a:noFill/>
                    </a:ln>
                  </pic:spPr>
                </pic:pic>
              </a:graphicData>
            </a:graphic>
          </wp:inline>
        </w:drawing>
      </w:r>
    </w:p>
    <w:p w14:paraId="0A16BC93" w14:textId="77777777" w:rsidR="00182F8A" w:rsidRDefault="00182F8A" w:rsidP="0012701F">
      <w:pPr>
        <w:bidi/>
        <w:spacing w:line="257" w:lineRule="auto"/>
        <w:jc w:val="center"/>
        <w:outlineLvl w:val="0"/>
        <w:rPr>
          <w:rFonts w:ascii="Andalus" w:hAnsi="Andalus" w:cs="Andalus"/>
          <w:b/>
          <w:bCs/>
          <w:i/>
          <w:iCs/>
          <w:color w:val="00B050"/>
          <w:sz w:val="56"/>
          <w:szCs w:val="56"/>
          <w:u w:val="single"/>
          <w:rtl/>
        </w:rPr>
      </w:pPr>
      <w:bookmarkStart w:id="0" w:name="_Toc178019615"/>
      <w:r w:rsidRPr="00495566">
        <w:rPr>
          <w:rFonts w:ascii="Andalus" w:hAnsi="Andalus" w:cs="Andalus"/>
          <w:b/>
          <w:bCs/>
          <w:i/>
          <w:iCs/>
          <w:color w:val="00B050"/>
          <w:sz w:val="56"/>
          <w:szCs w:val="56"/>
          <w:u w:val="single"/>
          <w:rtl/>
        </w:rPr>
        <w:lastRenderedPageBreak/>
        <w:t>الشكر والعرفان</w:t>
      </w:r>
      <w:bookmarkEnd w:id="0"/>
    </w:p>
    <w:p w14:paraId="778B70F5" w14:textId="77777777" w:rsidR="00160A1F" w:rsidRDefault="00160A1F" w:rsidP="00160A1F">
      <w:pPr>
        <w:bidi/>
        <w:jc w:val="center"/>
        <w:rPr>
          <w:rFonts w:ascii="Andalus" w:hAnsi="Andalus" w:cs="Andalus"/>
          <w:b/>
          <w:bCs/>
          <w:i/>
          <w:iCs/>
          <w:color w:val="00B050"/>
          <w:sz w:val="56"/>
          <w:szCs w:val="56"/>
          <w:u w:val="single"/>
          <w:rtl/>
        </w:rPr>
      </w:pPr>
    </w:p>
    <w:p w14:paraId="7028F567" w14:textId="3B79681B" w:rsidR="00495566" w:rsidRPr="00160A1F" w:rsidRDefault="00160A1F" w:rsidP="00160A1F">
      <w:pPr>
        <w:bidi/>
        <w:spacing w:line="276" w:lineRule="auto"/>
        <w:jc w:val="center"/>
        <w:rPr>
          <w:rFonts w:ascii="Arabic Typesetting" w:hAnsi="Arabic Typesetting" w:cs="Arabic Typesetting"/>
          <w:noProof w:val="0"/>
          <w:color w:val="00B050"/>
          <w:sz w:val="72"/>
          <w:szCs w:val="72"/>
          <w:rtl/>
          <w:lang w:bidi="ar-DZ"/>
        </w:rPr>
      </w:pPr>
      <w:r w:rsidRPr="00160A1F">
        <w:rPr>
          <w:rFonts w:ascii="Arabic Typesetting" w:hAnsi="Arabic Typesetting" w:cs="Arabic Typesetting"/>
          <w:color w:val="00B050"/>
          <w:sz w:val="72"/>
          <w:szCs w:val="72"/>
          <w:rtl/>
          <w:lang w:bidi="ar-DZ"/>
        </w:rPr>
        <w:t>الحمد لله والشكر لله الذي وفقني</w:t>
      </w:r>
      <w:r w:rsidRPr="00160A1F">
        <w:rPr>
          <w:rFonts w:ascii="Arabic Typesetting" w:hAnsi="Arabic Typesetting" w:cs="Arabic Typesetting"/>
          <w:color w:val="00B050"/>
          <w:sz w:val="72"/>
          <w:szCs w:val="72"/>
          <w:lang w:bidi="ar-DZ"/>
        </w:rPr>
        <w:t> </w:t>
      </w:r>
      <w:r w:rsidRPr="00160A1F">
        <w:rPr>
          <w:rFonts w:ascii="Arabic Typesetting" w:hAnsi="Arabic Typesetting" w:cs="Arabic Typesetting"/>
          <w:color w:val="00B050"/>
          <w:sz w:val="72"/>
          <w:szCs w:val="72"/>
          <w:rtl/>
          <w:lang w:bidi="ar-DZ"/>
        </w:rPr>
        <w:t>وألهمني الصبر والتفاؤل لإنجاز بحثي المتواضع هذا.</w:t>
      </w:r>
    </w:p>
    <w:p w14:paraId="473B4F88" w14:textId="77777777" w:rsidR="00495566" w:rsidRDefault="00495566" w:rsidP="00495566">
      <w:pPr>
        <w:bidi/>
        <w:jc w:val="center"/>
        <w:rPr>
          <w:rFonts w:ascii="Andalus" w:hAnsi="Andalus" w:cs="Andalus"/>
          <w:b/>
          <w:bCs/>
          <w:i/>
          <w:iCs/>
          <w:color w:val="00B050"/>
          <w:sz w:val="56"/>
          <w:szCs w:val="56"/>
          <w:rtl/>
        </w:rPr>
      </w:pPr>
      <w:r w:rsidRPr="00495566">
        <w:rPr>
          <w:rFonts w:ascii="Andalus" w:hAnsi="Andalus" w:cs="Andalus" w:hint="cs"/>
          <w:b/>
          <w:bCs/>
          <w:i/>
          <w:iCs/>
          <w:color w:val="00B050"/>
          <w:sz w:val="56"/>
          <w:szCs w:val="56"/>
          <w:rtl/>
        </w:rPr>
        <w:t xml:space="preserve">"من لا يشكر الناس لا يشكر الله" </w:t>
      </w:r>
    </w:p>
    <w:p w14:paraId="0A39964F" w14:textId="77777777" w:rsidR="00495566" w:rsidRDefault="00495566" w:rsidP="00495566">
      <w:pPr>
        <w:bidi/>
        <w:jc w:val="center"/>
        <w:rPr>
          <w:rFonts w:ascii="Andalus" w:hAnsi="Andalus" w:cs="Andalus"/>
          <w:b/>
          <w:bCs/>
          <w:i/>
          <w:iCs/>
          <w:color w:val="00B050"/>
          <w:sz w:val="56"/>
          <w:szCs w:val="56"/>
          <w:rtl/>
        </w:rPr>
      </w:pPr>
    </w:p>
    <w:p w14:paraId="72EC6A33" w14:textId="506CFDB2" w:rsidR="00495566" w:rsidRPr="008F4ECD" w:rsidRDefault="00495566" w:rsidP="00495566">
      <w:pPr>
        <w:bidi/>
        <w:jc w:val="center"/>
        <w:rPr>
          <w:rFonts w:ascii="Sakkal Majalla" w:hAnsi="Sakkal Majalla" w:cs="Sakkal Majalla"/>
          <w:color w:val="000000" w:themeColor="text1"/>
          <w:sz w:val="72"/>
          <w:szCs w:val="72"/>
          <w:rtl/>
        </w:rPr>
      </w:pPr>
      <w:r w:rsidRPr="008F4ECD">
        <w:rPr>
          <w:rFonts w:ascii="Sakkal Majalla" w:hAnsi="Sakkal Majalla" w:cs="Sakkal Majalla" w:hint="cs"/>
          <w:color w:val="000000" w:themeColor="text1"/>
          <w:sz w:val="72"/>
          <w:szCs w:val="72"/>
          <w:rtl/>
        </w:rPr>
        <w:t xml:space="preserve">أتقدم بجزيل شكري وامتناني إلى الأستاذ الدكتور   'سباعي لخضر' </w:t>
      </w:r>
    </w:p>
    <w:p w14:paraId="4647D28C" w14:textId="77777777" w:rsidR="00495566" w:rsidRDefault="00495566" w:rsidP="00495566">
      <w:pPr>
        <w:bidi/>
        <w:jc w:val="center"/>
        <w:rPr>
          <w:rFonts w:ascii="Sakkal Majalla" w:hAnsi="Sakkal Majalla" w:cs="Sakkal Majalla"/>
          <w:color w:val="000000" w:themeColor="text1"/>
          <w:sz w:val="56"/>
          <w:szCs w:val="56"/>
          <w:rtl/>
        </w:rPr>
      </w:pPr>
      <w:r w:rsidRPr="008F4ECD">
        <w:rPr>
          <w:rFonts w:ascii="Sakkal Majalla" w:hAnsi="Sakkal Majalla" w:cs="Sakkal Majalla" w:hint="cs"/>
          <w:color w:val="000000" w:themeColor="text1"/>
          <w:sz w:val="72"/>
          <w:szCs w:val="72"/>
          <w:rtl/>
        </w:rPr>
        <w:t>على مجهوداته وصبره ومساعدته وكل الشكر والتقدير لكل الآساتذة الذين وقفو معي  لإكمال مسيرتي</w:t>
      </w:r>
      <w:r w:rsidRPr="00EC7773">
        <w:rPr>
          <w:rFonts w:ascii="Sakkal Majalla" w:hAnsi="Sakkal Majalla" w:cs="Sakkal Majalla" w:hint="cs"/>
          <w:color w:val="000000" w:themeColor="text1"/>
          <w:sz w:val="56"/>
          <w:szCs w:val="56"/>
          <w:rtl/>
        </w:rPr>
        <w:t>.</w:t>
      </w:r>
    </w:p>
    <w:p w14:paraId="170476B9" w14:textId="004D83E3" w:rsidR="000E17DE" w:rsidRPr="00EC7773" w:rsidRDefault="000E17DE" w:rsidP="000E17DE">
      <w:pPr>
        <w:bidi/>
        <w:jc w:val="center"/>
        <w:rPr>
          <w:rFonts w:ascii="Sakkal Majalla" w:hAnsi="Sakkal Majalla" w:cs="Sakkal Majalla"/>
          <w:color w:val="000000" w:themeColor="text1"/>
          <w:sz w:val="56"/>
          <w:szCs w:val="56"/>
          <w:rtl/>
        </w:rPr>
        <w:sectPr w:rsidR="000E17DE" w:rsidRPr="00EC7773" w:rsidSect="000E17DE">
          <w:headerReference w:type="default" r:id="rId14"/>
          <w:footerReference w:type="default" r:id="rId15"/>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pgNumType w:fmt="arabicAbjad" w:start="1"/>
          <w:cols w:space="708"/>
          <w:docGrid w:linePitch="360"/>
        </w:sectPr>
      </w:pPr>
    </w:p>
    <w:p w14:paraId="3B54C20D" w14:textId="77777777" w:rsidR="00C82D4A" w:rsidRDefault="00182F8A" w:rsidP="0012701F">
      <w:pPr>
        <w:bidi/>
        <w:spacing w:line="257" w:lineRule="auto"/>
        <w:jc w:val="center"/>
        <w:outlineLvl w:val="0"/>
        <w:rPr>
          <w:rFonts w:ascii="Andalus" w:hAnsi="Andalus" w:cs="Andalus"/>
          <w:b/>
          <w:bCs/>
          <w:i/>
          <w:iCs/>
          <w:color w:val="538135" w:themeColor="accent6" w:themeShade="BF"/>
          <w:sz w:val="56"/>
          <w:szCs w:val="56"/>
          <w:u w:val="single"/>
          <w:rtl/>
        </w:rPr>
      </w:pPr>
      <w:bookmarkStart w:id="1" w:name="_Toc178019616"/>
      <w:r w:rsidRPr="008F4ECD">
        <w:rPr>
          <w:rFonts w:ascii="Andalus" w:hAnsi="Andalus" w:cs="Andalus"/>
          <w:b/>
          <w:bCs/>
          <w:i/>
          <w:iCs/>
          <w:color w:val="538135" w:themeColor="accent6" w:themeShade="BF"/>
          <w:sz w:val="56"/>
          <w:szCs w:val="56"/>
          <w:u w:val="single"/>
          <w:rtl/>
        </w:rPr>
        <w:lastRenderedPageBreak/>
        <w:t>إهدا</w:t>
      </w:r>
      <w:r w:rsidR="008F4ECD">
        <w:rPr>
          <w:rFonts w:ascii="Andalus" w:hAnsi="Andalus" w:cs="Andalus" w:hint="cs"/>
          <w:b/>
          <w:bCs/>
          <w:i/>
          <w:iCs/>
          <w:color w:val="538135" w:themeColor="accent6" w:themeShade="BF"/>
          <w:sz w:val="56"/>
          <w:szCs w:val="56"/>
          <w:u w:val="single"/>
          <w:rtl/>
        </w:rPr>
        <w:t>ء</w:t>
      </w:r>
      <w:bookmarkEnd w:id="1"/>
    </w:p>
    <w:p w14:paraId="563BFA8C" w14:textId="103F4DC5" w:rsidR="008F4ECD" w:rsidRDefault="008F4ECD" w:rsidP="008F4ECD">
      <w:pPr>
        <w:bidi/>
        <w:jc w:val="center"/>
        <w:rPr>
          <w:rFonts w:ascii="Sakkal Majalla" w:hAnsi="Sakkal Majalla" w:cs="Sakkal Majalla"/>
          <w:color w:val="538135" w:themeColor="accent6" w:themeShade="BF"/>
          <w:sz w:val="56"/>
          <w:szCs w:val="56"/>
          <w:rtl/>
        </w:rPr>
      </w:pPr>
      <w:r>
        <w:rPr>
          <w:rFonts w:ascii="Sakkal Majalla" w:hAnsi="Sakkal Majalla" w:cs="Sakkal Majalla" w:hint="cs"/>
          <w:color w:val="538135" w:themeColor="accent6" w:themeShade="BF"/>
          <w:sz w:val="56"/>
          <w:szCs w:val="56"/>
          <w:rtl/>
        </w:rPr>
        <w:t>"إلى من أمرني ربي بطاعتهم والإحسان لهم"</w:t>
      </w:r>
    </w:p>
    <w:p w14:paraId="2CE39321" w14:textId="5302E400" w:rsidR="008F4ECD" w:rsidRDefault="008F4ECD" w:rsidP="008F4ECD">
      <w:pPr>
        <w:bidi/>
        <w:jc w:val="center"/>
        <w:rPr>
          <w:rFonts w:ascii="Sakkal Majalla" w:hAnsi="Sakkal Majalla" w:cs="Sakkal Majalla"/>
          <w:sz w:val="56"/>
          <w:szCs w:val="56"/>
          <w:rtl/>
        </w:rPr>
      </w:pPr>
      <w:r w:rsidRPr="008F4ECD">
        <w:rPr>
          <w:rFonts w:ascii="Sakkal Majalla" w:hAnsi="Sakkal Majalla" w:cs="Sakkal Majalla" w:hint="cs"/>
          <w:sz w:val="56"/>
          <w:szCs w:val="56"/>
          <w:rtl/>
        </w:rPr>
        <w:t>إلى روح أبي الطاهرة</w:t>
      </w:r>
      <w:r>
        <w:rPr>
          <w:rFonts w:ascii="Sakkal Majalla" w:hAnsi="Sakkal Majalla" w:cs="Sakkal Majalla" w:hint="cs"/>
          <w:sz w:val="56"/>
          <w:szCs w:val="56"/>
          <w:rtl/>
        </w:rPr>
        <w:t xml:space="preserve"> التي عجزت كلماتي عن وصفي حبه لعظمته "رحمه الله"</w:t>
      </w:r>
    </w:p>
    <w:p w14:paraId="42286878" w14:textId="25417871" w:rsidR="008F4ECD" w:rsidRDefault="008F4ECD" w:rsidP="008F4ECD">
      <w:pPr>
        <w:bidi/>
        <w:jc w:val="center"/>
        <w:rPr>
          <w:rFonts w:ascii="Sakkal Majalla" w:hAnsi="Sakkal Majalla" w:cs="Sakkal Majalla"/>
          <w:sz w:val="56"/>
          <w:szCs w:val="56"/>
          <w:rtl/>
        </w:rPr>
      </w:pPr>
      <w:r>
        <w:rPr>
          <w:rFonts w:ascii="Sakkal Majalla" w:hAnsi="Sakkal Majalla" w:cs="Sakkal Majalla" w:hint="cs"/>
          <w:sz w:val="56"/>
          <w:szCs w:val="56"/>
          <w:rtl/>
        </w:rPr>
        <w:t>إلى شمعة دربي وبلسم جروحي إلى من سهرت الليالي من أجل راحتي</w:t>
      </w:r>
      <w:r w:rsidR="003632CF">
        <w:rPr>
          <w:rFonts w:ascii="Sakkal Majalla" w:hAnsi="Sakkal Majalla" w:cs="Sakkal Majalla" w:hint="cs"/>
          <w:sz w:val="56"/>
          <w:szCs w:val="56"/>
          <w:rtl/>
        </w:rPr>
        <w:t>... فإذا عشت الدهر لن اوفي حقها جنتي في الدنيا "أمي"</w:t>
      </w:r>
    </w:p>
    <w:p w14:paraId="4A838842" w14:textId="77777777" w:rsidR="003632CF" w:rsidRDefault="003632CF" w:rsidP="003632CF">
      <w:pPr>
        <w:bidi/>
        <w:jc w:val="center"/>
        <w:rPr>
          <w:rFonts w:ascii="Sakkal Majalla" w:hAnsi="Sakkal Majalla" w:cs="Sakkal Majalla"/>
          <w:sz w:val="56"/>
          <w:szCs w:val="56"/>
          <w:rtl/>
        </w:rPr>
      </w:pPr>
      <w:r>
        <w:rPr>
          <w:rFonts w:ascii="Sakkal Majalla" w:hAnsi="Sakkal Majalla" w:cs="Sakkal Majalla" w:hint="cs"/>
          <w:sz w:val="56"/>
          <w:szCs w:val="56"/>
          <w:rtl/>
        </w:rPr>
        <w:t>إلى ملاكي في الحياة وسندي إلى معنى الحب والحنان</w:t>
      </w:r>
    </w:p>
    <w:p w14:paraId="7DE3C5AE" w14:textId="36C8A58B" w:rsidR="003632CF" w:rsidRDefault="003632CF" w:rsidP="003632CF">
      <w:pPr>
        <w:bidi/>
        <w:jc w:val="center"/>
        <w:rPr>
          <w:rFonts w:ascii="Sakkal Majalla" w:hAnsi="Sakkal Majalla" w:cs="Sakkal Majalla"/>
          <w:sz w:val="56"/>
          <w:szCs w:val="56"/>
          <w:rtl/>
        </w:rPr>
      </w:pPr>
      <w:r>
        <w:rPr>
          <w:rFonts w:ascii="Sakkal Majalla" w:hAnsi="Sakkal Majalla" w:cs="Sakkal Majalla" w:hint="cs"/>
          <w:sz w:val="56"/>
          <w:szCs w:val="56"/>
          <w:rtl/>
        </w:rPr>
        <w:t xml:space="preserve"> "زوجي"</w:t>
      </w:r>
    </w:p>
    <w:p w14:paraId="6641BF12" w14:textId="38582464" w:rsidR="003632CF" w:rsidRDefault="003632CF" w:rsidP="003632CF">
      <w:pPr>
        <w:bidi/>
        <w:jc w:val="center"/>
        <w:rPr>
          <w:rFonts w:ascii="Sakkal Majalla" w:hAnsi="Sakkal Majalla" w:cs="Sakkal Majalla"/>
          <w:sz w:val="56"/>
          <w:szCs w:val="56"/>
          <w:rtl/>
        </w:rPr>
      </w:pPr>
      <w:r>
        <w:rPr>
          <w:rFonts w:ascii="Sakkal Majalla" w:hAnsi="Sakkal Majalla" w:cs="Sakkal Majalla" w:hint="cs"/>
          <w:sz w:val="56"/>
          <w:szCs w:val="56"/>
          <w:rtl/>
        </w:rPr>
        <w:t xml:space="preserve">إلى من كان حبهم يجري في عروقي </w:t>
      </w:r>
    </w:p>
    <w:p w14:paraId="406354D0" w14:textId="2DDCB291" w:rsidR="003632CF" w:rsidRDefault="003632CF" w:rsidP="003632CF">
      <w:pPr>
        <w:bidi/>
        <w:jc w:val="center"/>
        <w:rPr>
          <w:rFonts w:ascii="Sakkal Majalla" w:hAnsi="Sakkal Majalla" w:cs="Sakkal Majalla"/>
          <w:sz w:val="56"/>
          <w:szCs w:val="56"/>
          <w:rtl/>
        </w:rPr>
      </w:pPr>
      <w:r>
        <w:rPr>
          <w:rFonts w:ascii="Sakkal Majalla" w:hAnsi="Sakkal Majalla" w:cs="Sakkal Majalla" w:hint="cs"/>
          <w:sz w:val="56"/>
          <w:szCs w:val="56"/>
          <w:rtl/>
        </w:rPr>
        <w:t>"إخواتي"</w:t>
      </w:r>
    </w:p>
    <w:p w14:paraId="58DE70AE" w14:textId="32F843C7" w:rsidR="003632CF" w:rsidRPr="008F4ECD" w:rsidRDefault="003632CF" w:rsidP="003632CF">
      <w:pPr>
        <w:bidi/>
        <w:jc w:val="center"/>
        <w:rPr>
          <w:rFonts w:ascii="Sakkal Majalla" w:hAnsi="Sakkal Majalla" w:cs="Sakkal Majalla"/>
          <w:sz w:val="56"/>
          <w:szCs w:val="56"/>
          <w:rtl/>
        </w:rPr>
      </w:pPr>
      <w:r>
        <w:rPr>
          <w:rFonts w:ascii="Sakkal Majalla" w:hAnsi="Sakkal Majalla" w:cs="Sakkal Majalla" w:hint="cs"/>
          <w:sz w:val="56"/>
          <w:szCs w:val="56"/>
          <w:rtl/>
        </w:rPr>
        <w:t>إلى كل عائلتي وأحبابي وتلاميذي وكل من عرفني.</w:t>
      </w:r>
    </w:p>
    <w:p w14:paraId="0A34811B" w14:textId="77777777" w:rsidR="008F4ECD" w:rsidRDefault="008F4ECD" w:rsidP="008F4ECD">
      <w:pPr>
        <w:bidi/>
        <w:jc w:val="center"/>
        <w:rPr>
          <w:rFonts w:ascii="Andalus" w:hAnsi="Andalus" w:cs="Andalus"/>
          <w:b/>
          <w:bCs/>
          <w:i/>
          <w:iCs/>
          <w:color w:val="538135" w:themeColor="accent6" w:themeShade="BF"/>
          <w:sz w:val="56"/>
          <w:szCs w:val="56"/>
          <w:u w:val="single"/>
          <w:rtl/>
        </w:rPr>
      </w:pPr>
    </w:p>
    <w:p w14:paraId="0456D463" w14:textId="177D3628" w:rsidR="008F4ECD" w:rsidRPr="008F4ECD" w:rsidRDefault="008F4ECD" w:rsidP="003632CF">
      <w:pPr>
        <w:bidi/>
        <w:rPr>
          <w:rFonts w:ascii="Sakkal Majalla" w:hAnsi="Sakkal Majalla" w:cs="Sakkal Majalla"/>
          <w:sz w:val="56"/>
          <w:szCs w:val="56"/>
          <w:rtl/>
        </w:rPr>
        <w:sectPr w:rsidR="008F4ECD" w:rsidRPr="008F4ECD" w:rsidSect="000E17DE">
          <w:footerReference w:type="default" r:id="rId16"/>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pgNumType w:fmt="arabicAbjad" w:start="2"/>
          <w:cols w:space="708"/>
          <w:docGrid w:linePitch="360"/>
        </w:sectPr>
      </w:pPr>
    </w:p>
    <w:p w14:paraId="60C27065" w14:textId="77777777" w:rsidR="008858F3" w:rsidRDefault="008858F3" w:rsidP="00745BF2">
      <w:pPr>
        <w:bidi/>
        <w:rPr>
          <w:rtl/>
        </w:rPr>
      </w:pPr>
    </w:p>
    <w:p w14:paraId="118CFF62" w14:textId="77777777" w:rsidR="00C82D4A" w:rsidRPr="00C82D4A" w:rsidRDefault="00C82D4A" w:rsidP="0012701F">
      <w:pPr>
        <w:bidi/>
        <w:spacing w:line="360" w:lineRule="auto"/>
        <w:jc w:val="both"/>
        <w:outlineLvl w:val="0"/>
        <w:rPr>
          <w:rFonts w:ascii="Sakkal Majalla" w:hAnsi="Sakkal Majalla" w:cs="Sakkal Majalla"/>
          <w:b/>
          <w:bCs/>
          <w:sz w:val="40"/>
          <w:szCs w:val="40"/>
          <w:rtl/>
        </w:rPr>
      </w:pPr>
      <w:bookmarkStart w:id="2" w:name="_Toc178019617"/>
      <w:r w:rsidRPr="00C82D4A">
        <w:rPr>
          <w:rFonts w:ascii="Sakkal Majalla" w:hAnsi="Sakkal Majalla" w:cs="Sakkal Majalla"/>
          <w:b/>
          <w:bCs/>
          <w:sz w:val="40"/>
          <w:szCs w:val="40"/>
          <w:rtl/>
        </w:rPr>
        <w:t>الملخص:</w:t>
      </w:r>
      <w:bookmarkEnd w:id="2"/>
    </w:p>
    <w:p w14:paraId="692E0E2B" w14:textId="77777777" w:rsidR="00C82D4A" w:rsidRPr="00C82D4A" w:rsidRDefault="00C82D4A" w:rsidP="00C82D4A">
      <w:pPr>
        <w:bidi/>
        <w:spacing w:line="360" w:lineRule="auto"/>
        <w:jc w:val="both"/>
        <w:rPr>
          <w:rFonts w:ascii="Sakkal Majalla" w:hAnsi="Sakkal Majalla" w:cs="Sakkal Majalla"/>
          <w:b/>
          <w:bCs/>
          <w:sz w:val="40"/>
          <w:szCs w:val="40"/>
          <w:u w:val="thick"/>
          <w:lang w:bidi="ar-DZ"/>
        </w:rPr>
      </w:pPr>
      <w:r w:rsidRPr="00C82D4A">
        <w:rPr>
          <w:rFonts w:ascii="Sakkal Majalla" w:hAnsi="Sakkal Majalla" w:cs="Sakkal Majalla"/>
          <w:b/>
          <w:bCs/>
          <w:sz w:val="40"/>
          <w:szCs w:val="40"/>
          <w:u w:val="thick"/>
          <w:rtl/>
          <w:lang w:bidi="ar-DZ"/>
        </w:rPr>
        <w:t>كتاب المواقف</w:t>
      </w:r>
    </w:p>
    <w:p w14:paraId="26E270F9" w14:textId="77777777" w:rsidR="00C82D4A" w:rsidRPr="00C82D4A" w:rsidRDefault="00C82D4A"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وكان في مرحلة النضج الصوفي وهي المرحلة التي بفك فيه اسرع ويحقق مبتغاه وهو كتاب الذي تعمق في علوم القوم(الصوفية) وخلوته لمدة عامين بين مكة والمدينة ولقاءه بالشيوخ الكبار في التصوف</w:t>
      </w:r>
      <w:r w:rsidRPr="00C82D4A">
        <w:rPr>
          <w:rFonts w:ascii="Sakkal Majalla" w:hAnsi="Sakkal Majalla" w:cs="Sakkal Majalla"/>
          <w:sz w:val="40"/>
          <w:szCs w:val="40"/>
          <w:lang w:bidi="ar-DZ"/>
        </w:rPr>
        <w:t>.</w:t>
      </w:r>
    </w:p>
    <w:p w14:paraId="5814C2C4" w14:textId="77777777" w:rsidR="00C82D4A" w:rsidRPr="00C82D4A" w:rsidRDefault="00C82D4A"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كانت له افكار حديثة اكتسبها من لقاءات ومناظرات مع مختلف الشخصيات السياسية و العلمية و العسكرية (خاصة اوروبية) الى جانب حضوره الكثير من الأحداث المهمة كتدشين قناة السويس بمصر وزيارته العديد من البلدان</w:t>
      </w:r>
      <w:r w:rsidRPr="00C82D4A">
        <w:rPr>
          <w:rFonts w:ascii="Sakkal Majalla" w:hAnsi="Sakkal Majalla" w:cs="Sakkal Majalla"/>
          <w:sz w:val="40"/>
          <w:szCs w:val="40"/>
          <w:lang w:bidi="ar-DZ"/>
        </w:rPr>
        <w:t>.</w:t>
      </w:r>
    </w:p>
    <w:p w14:paraId="2F80CFE4" w14:textId="77777777" w:rsidR="00C82D4A" w:rsidRPr="00C82D4A" w:rsidRDefault="00C82D4A" w:rsidP="00C82D4A">
      <w:pPr>
        <w:bidi/>
        <w:spacing w:line="360" w:lineRule="auto"/>
        <w:jc w:val="both"/>
        <w:rPr>
          <w:rFonts w:ascii="Sakkal Majalla" w:hAnsi="Sakkal Majalla" w:cs="Sakkal Majalla"/>
          <w:b/>
          <w:bCs/>
          <w:sz w:val="40"/>
          <w:szCs w:val="40"/>
          <w:rtl/>
          <w:lang w:bidi="ar-DZ"/>
        </w:rPr>
      </w:pPr>
    </w:p>
    <w:p w14:paraId="7BB42CE0" w14:textId="77777777" w:rsidR="00C82D4A" w:rsidRPr="00C82D4A" w:rsidRDefault="00C82D4A"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الف الامير كتابه الموقف في اخريات حياته، فكان حصيلة ثقافتنا الصوفية وثمرة نشاطه وتجاربه في الحياة، وقد خصه الى فئة معينة في قوله "قيدتها لاخواننا الذين يؤمنون بآياتنا اذا لم يصلو الى اقتطف اثمارها تركوها في زوايا امكانها كذا الى ان يبلغوا اشدهم ويستخرجوا كنزهم1 وقد اختار العنوان لما وصل الى موقف ستون وثلاثمائة ورد اليه الهام بان يزيده في العنوان.</w:t>
      </w:r>
    </w:p>
    <w:p w14:paraId="4A2A7F6A" w14:textId="77777777" w:rsidR="00C82D4A" w:rsidRPr="00C82D4A" w:rsidRDefault="00C82D4A"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lastRenderedPageBreak/>
        <w:t>كما إدراك ان بعض نصوص المواقف ستقابل باستنكار من قبل العلماء وفقهاء، وهم الذين يلتزمون في تفسير النصوص الشرعية بالعاني التي تدخل عليها في اللغة متجاهلين ما وراء الحس من عوالم الغيب. وهو نفس موقف الاتجاه الصوفي، وقد ابدى عبد القادر اكباره الشيخ محي الدين ابن عربي وغرامه بمشربه العرفاني.</w:t>
      </w:r>
    </w:p>
    <w:p w14:paraId="5B66F107" w14:textId="77777777" w:rsidR="00C82D4A" w:rsidRPr="00C82D4A" w:rsidRDefault="00C82D4A"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وفي هذا الكتاب شروح وتعليقات على آيات قرآنية  او الاحاديث او السؤال او قضية وبيان حكم السريعة و التربية الاخلاقية وطرق التهذيب كما يعرض وجهة نظر اهل الظاهر ثم وجهة نظر المتصوفة ووجهة نظر في ذلك. كما احتوى المواقف على كثير من الشعر.</w:t>
      </w:r>
    </w:p>
    <w:p w14:paraId="17398C7C" w14:textId="202C11AB" w:rsidR="00C82D4A" w:rsidRPr="00C82D4A" w:rsidRDefault="00C82D4A"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وهو لا يخرج عن دائرة الشعر الصوفي. وقد غلب فيه النظرة الشمالية للعالم الاسلامي التي كانت غايتها للأكيدة توحيد كلمة الاسلام ولم شمل المسلمين لصد التعدي الاوروبي.</w:t>
      </w:r>
    </w:p>
    <w:p w14:paraId="15CF3CF4" w14:textId="77777777" w:rsidR="00C82D4A" w:rsidRDefault="00C82D4A" w:rsidP="00C82D4A">
      <w:pPr>
        <w:bidi/>
        <w:spacing w:line="360" w:lineRule="auto"/>
        <w:jc w:val="both"/>
        <w:rPr>
          <w:rFonts w:ascii="Sakkal Majalla" w:hAnsi="Sakkal Majalla" w:cs="Sakkal Majalla"/>
          <w:sz w:val="40"/>
          <w:szCs w:val="40"/>
          <w:rtl/>
          <w:lang w:bidi="ar-DZ"/>
        </w:rPr>
      </w:pPr>
    </w:p>
    <w:p w14:paraId="2306B991" w14:textId="77777777" w:rsidR="00AE5794" w:rsidRDefault="00AE5794" w:rsidP="00AE5794">
      <w:pPr>
        <w:bidi/>
        <w:spacing w:line="360" w:lineRule="auto"/>
        <w:jc w:val="both"/>
        <w:rPr>
          <w:rFonts w:ascii="Sakkal Majalla" w:hAnsi="Sakkal Majalla" w:cs="Sakkal Majalla"/>
          <w:sz w:val="40"/>
          <w:szCs w:val="40"/>
          <w:rtl/>
          <w:lang w:bidi="ar-DZ"/>
        </w:rPr>
      </w:pPr>
    </w:p>
    <w:p w14:paraId="12460F83" w14:textId="77777777" w:rsidR="00AE5794" w:rsidRDefault="00AE5794" w:rsidP="00AE5794">
      <w:pPr>
        <w:bidi/>
        <w:spacing w:line="360" w:lineRule="auto"/>
        <w:jc w:val="both"/>
        <w:rPr>
          <w:rFonts w:ascii="Sakkal Majalla" w:hAnsi="Sakkal Majalla" w:cs="Sakkal Majalla"/>
          <w:sz w:val="40"/>
          <w:szCs w:val="40"/>
          <w:rtl/>
          <w:lang w:bidi="ar-DZ"/>
        </w:rPr>
      </w:pPr>
    </w:p>
    <w:p w14:paraId="08EADE89" w14:textId="77777777" w:rsidR="00AE5794" w:rsidRDefault="00AE5794" w:rsidP="00AE5794">
      <w:pPr>
        <w:bidi/>
        <w:spacing w:line="360" w:lineRule="auto"/>
        <w:jc w:val="both"/>
        <w:rPr>
          <w:rFonts w:ascii="Sakkal Majalla" w:hAnsi="Sakkal Majalla" w:cs="Sakkal Majalla"/>
          <w:sz w:val="40"/>
          <w:szCs w:val="40"/>
          <w:rtl/>
          <w:lang w:bidi="ar-DZ"/>
        </w:rPr>
      </w:pPr>
    </w:p>
    <w:p w14:paraId="1E2E6C6C" w14:textId="77777777" w:rsidR="00AE5794" w:rsidRDefault="00AE5794" w:rsidP="00AE5794">
      <w:pPr>
        <w:spacing w:line="360" w:lineRule="auto"/>
        <w:jc w:val="both"/>
        <w:rPr>
          <w:rFonts w:ascii="Sakkal Majalla" w:hAnsi="Sakkal Majalla" w:cs="Sakkal Majalla"/>
          <w:sz w:val="40"/>
          <w:szCs w:val="40"/>
          <w:rtl/>
          <w:lang w:val="en-ZA" w:bidi="ar-DZ"/>
        </w:rPr>
      </w:pPr>
      <w:r w:rsidRPr="00AE5794">
        <w:rPr>
          <w:rFonts w:ascii="Sakkal Majalla" w:hAnsi="Sakkal Majalla" w:cs="Sakkal Majalla"/>
          <w:b/>
          <w:bCs/>
          <w:sz w:val="40"/>
          <w:szCs w:val="40"/>
          <w:u w:val="single"/>
          <w:lang w:val="en-ZA" w:bidi="ar-DZ"/>
        </w:rPr>
        <w:lastRenderedPageBreak/>
        <w:t>Abstract:</w:t>
      </w:r>
      <w:r w:rsidRPr="00AE5794">
        <w:rPr>
          <w:rFonts w:ascii="Sakkal Majalla" w:hAnsi="Sakkal Majalla" w:cs="Sakkal Majalla"/>
          <w:sz w:val="40"/>
          <w:szCs w:val="40"/>
          <w:lang w:val="en-ZA" w:bidi="ar-DZ"/>
        </w:rPr>
        <w:t xml:space="preserve"> </w:t>
      </w:r>
    </w:p>
    <w:p w14:paraId="6F21A992" w14:textId="1BEAEA62" w:rsidR="00AE5794" w:rsidRPr="00AE5794" w:rsidRDefault="00AE5794" w:rsidP="00AE5794">
      <w:pPr>
        <w:spacing w:line="360" w:lineRule="auto"/>
        <w:jc w:val="both"/>
        <w:rPr>
          <w:rFonts w:ascii="Sakkal Majalla" w:hAnsi="Sakkal Majalla" w:cs="Sakkal Majalla"/>
          <w:sz w:val="40"/>
          <w:szCs w:val="40"/>
          <w:lang w:val="en-ZA" w:bidi="ar-DZ"/>
        </w:rPr>
      </w:pPr>
      <w:r w:rsidRPr="00AE5794">
        <w:rPr>
          <w:rFonts w:ascii="Sakkal Majalla" w:hAnsi="Sakkal Majalla" w:cs="Sakkal Majalla"/>
          <w:sz w:val="40"/>
          <w:szCs w:val="40"/>
          <w:lang w:val="en-ZA" w:bidi="ar-DZ"/>
        </w:rPr>
        <w:t>Book of positions and was in the stage of Sufi maturity, a stage in which the fastest jaw and achieve his goal, a book that deepened in the sciences of the people (Sufism) and his retreat for two years between Mecca and Medina and his meeting with the elders in Sufism. He also had modern ideas gained from meetings and debates with various political, scientific and military figures (especially European), in addition to attending many important events such as the</w:t>
      </w:r>
      <w:r>
        <w:rPr>
          <w:rFonts w:ascii="Sakkal Majalla" w:hAnsi="Sakkal Majalla" w:cs="Sakkal Majalla" w:hint="cs"/>
          <w:sz w:val="40"/>
          <w:szCs w:val="40"/>
          <w:rtl/>
          <w:lang w:val="en-ZA" w:bidi="ar-DZ"/>
        </w:rPr>
        <w:t xml:space="preserve"> </w:t>
      </w:r>
      <w:r w:rsidRPr="00AE5794">
        <w:rPr>
          <w:rFonts w:ascii="Sakkal Majalla" w:hAnsi="Sakkal Majalla" w:cs="Sakkal Majalla"/>
          <w:sz w:val="40"/>
          <w:szCs w:val="40"/>
          <w:lang w:val="en-ZA" w:bidi="ar-DZ"/>
        </w:rPr>
        <w:t>inauguration of the Suez Canal in Egypt and his visit to many countries.  The prince wrote his book position in the last of his life, it was the outcome of our Sufi culture and the fruit of his activity and experiences in life, has singled him out to a certain category in his saying, "I tied it to our brothers who believe in our verses if they do not reach to pick the</w:t>
      </w:r>
      <w:r>
        <w:rPr>
          <w:rFonts w:ascii="Sakkal Majalla" w:hAnsi="Sakkal Majalla" w:cs="Sakkal Majalla" w:hint="cs"/>
          <w:sz w:val="40"/>
          <w:szCs w:val="40"/>
          <w:rtl/>
          <w:lang w:val="en-ZA" w:bidi="ar-DZ"/>
        </w:rPr>
        <w:t xml:space="preserve"> </w:t>
      </w:r>
      <w:r w:rsidRPr="00AE5794">
        <w:rPr>
          <w:rFonts w:ascii="Sakkal Majalla" w:hAnsi="Sakkal Majalla" w:cs="Sakkal Majalla"/>
          <w:sz w:val="40"/>
          <w:szCs w:val="40"/>
          <w:lang w:val="en-ZA" w:bidi="ar-DZ"/>
        </w:rPr>
        <w:t xml:space="preserve">fruits left in corners that can as well as until they reach their most severe and extract their treasure 1 has chosen the title when he reached the position of sixty and three hundred and responded to him the inspiration to increase it in the title. It is also realized that some of the texts of the </w:t>
      </w:r>
      <w:r w:rsidRPr="00AE5794">
        <w:rPr>
          <w:rFonts w:ascii="Sakkal Majalla" w:hAnsi="Sakkal Majalla" w:cs="Sakkal Majalla"/>
          <w:sz w:val="40"/>
          <w:szCs w:val="40"/>
          <w:lang w:val="en-ZA" w:bidi="ar-DZ"/>
        </w:rPr>
        <w:lastRenderedPageBreak/>
        <w:t>positions will be</w:t>
      </w:r>
      <w:r>
        <w:rPr>
          <w:rFonts w:ascii="Sakkal Majalla" w:hAnsi="Sakkal Majalla" w:cs="Sakkal Majalla" w:hint="cs"/>
          <w:sz w:val="40"/>
          <w:szCs w:val="40"/>
          <w:rtl/>
          <w:lang w:val="en-ZA" w:bidi="ar-DZ"/>
        </w:rPr>
        <w:t xml:space="preserve"> </w:t>
      </w:r>
      <w:r w:rsidRPr="00AE5794">
        <w:rPr>
          <w:rFonts w:ascii="Sakkal Majalla" w:hAnsi="Sakkal Majalla" w:cs="Sakkal Majalla"/>
          <w:sz w:val="40"/>
          <w:szCs w:val="40"/>
          <w:lang w:val="en-ZA" w:bidi="ar-DZ"/>
        </w:rPr>
        <w:t>denounced by scholars and jurists, who are committed to interpreting the legal texts in the Ani that enter them in the language, ignoring the metasense of the worlds of the unseen. It is the same position of the Sufi trend, and Abdul Qadir has shown the greatest Sheikh ...</w:t>
      </w:r>
    </w:p>
    <w:p w14:paraId="4A621031" w14:textId="77777777" w:rsidR="00C82D4A" w:rsidRPr="00AE5794" w:rsidRDefault="00C82D4A" w:rsidP="00C82D4A">
      <w:pPr>
        <w:bidi/>
        <w:spacing w:line="360" w:lineRule="auto"/>
        <w:jc w:val="both"/>
        <w:rPr>
          <w:rFonts w:ascii="Sakkal Majalla" w:hAnsi="Sakkal Majalla" w:cs="Sakkal Majalla"/>
          <w:sz w:val="40"/>
          <w:szCs w:val="40"/>
          <w:lang w:val="en-ZA" w:bidi="ar-DZ"/>
        </w:rPr>
      </w:pPr>
    </w:p>
    <w:p w14:paraId="2F140071" w14:textId="77777777" w:rsidR="00C82D4A" w:rsidRPr="00AE5794" w:rsidRDefault="00C82D4A" w:rsidP="00C82D4A">
      <w:pPr>
        <w:bidi/>
        <w:spacing w:line="360" w:lineRule="auto"/>
        <w:jc w:val="both"/>
        <w:rPr>
          <w:rFonts w:ascii="Sakkal Majalla" w:hAnsi="Sakkal Majalla" w:cs="Sakkal Majalla"/>
          <w:sz w:val="40"/>
          <w:szCs w:val="40"/>
          <w:lang w:val="en-ZA" w:bidi="ar-DZ"/>
        </w:rPr>
      </w:pPr>
    </w:p>
    <w:p w14:paraId="3483073F" w14:textId="77777777" w:rsidR="00C82D4A" w:rsidRPr="00C82D4A" w:rsidRDefault="00C82D4A" w:rsidP="00C82D4A">
      <w:pPr>
        <w:bidi/>
        <w:spacing w:line="360" w:lineRule="auto"/>
        <w:jc w:val="both"/>
        <w:rPr>
          <w:rFonts w:ascii="Sakkal Majalla" w:hAnsi="Sakkal Majalla" w:cs="Sakkal Majalla"/>
          <w:sz w:val="40"/>
          <w:szCs w:val="40"/>
          <w:rtl/>
        </w:rPr>
      </w:pPr>
    </w:p>
    <w:p w14:paraId="70B958B5" w14:textId="77777777" w:rsidR="00C82D4A" w:rsidRPr="00C82D4A" w:rsidRDefault="00C82D4A" w:rsidP="00C82D4A">
      <w:pPr>
        <w:bidi/>
        <w:spacing w:line="360" w:lineRule="auto"/>
        <w:jc w:val="both"/>
        <w:rPr>
          <w:rFonts w:ascii="Sakkal Majalla" w:hAnsi="Sakkal Majalla" w:cs="Sakkal Majalla"/>
          <w:sz w:val="40"/>
          <w:szCs w:val="40"/>
          <w:rtl/>
        </w:rPr>
      </w:pPr>
    </w:p>
    <w:p w14:paraId="214B5B65" w14:textId="5C981A53" w:rsidR="00C82D4A" w:rsidRPr="00C82D4A" w:rsidRDefault="00C82D4A" w:rsidP="00C82D4A">
      <w:pPr>
        <w:bidi/>
        <w:spacing w:line="360" w:lineRule="auto"/>
        <w:jc w:val="both"/>
        <w:rPr>
          <w:rFonts w:ascii="Sakkal Majalla" w:hAnsi="Sakkal Majalla" w:cs="Sakkal Majalla"/>
          <w:sz w:val="40"/>
          <w:szCs w:val="40"/>
          <w:rtl/>
        </w:rPr>
        <w:sectPr w:rsidR="00C82D4A" w:rsidRPr="00C82D4A" w:rsidSect="007D37AD">
          <w:headerReference w:type="default" r:id="rId17"/>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pgNumType w:fmt="arabicAbjad" w:start="3"/>
          <w:cols w:space="708"/>
          <w:docGrid w:linePitch="360"/>
        </w:sectPr>
      </w:pPr>
    </w:p>
    <w:p w14:paraId="6245D723" w14:textId="4751C54F" w:rsidR="00A66F88" w:rsidRPr="00C82D4A" w:rsidRDefault="00A72192" w:rsidP="00C82D4A">
      <w:pPr>
        <w:bidi/>
        <w:spacing w:line="360" w:lineRule="auto"/>
        <w:jc w:val="both"/>
        <w:rPr>
          <w:rFonts w:ascii="Sakkal Majalla" w:hAnsi="Sakkal Majalla" w:cs="Sakkal Majalla"/>
          <w:sz w:val="40"/>
          <w:szCs w:val="40"/>
          <w:u w:val="single"/>
          <w:rtl/>
        </w:rPr>
      </w:pPr>
      <w:r w:rsidRPr="00C82D4A">
        <w:rPr>
          <w:rFonts w:ascii="Sakkal Majalla" w:hAnsi="Sakkal Majalla" w:cs="Sakkal Majalla"/>
          <w:sz w:val="40"/>
          <w:szCs w:val="40"/>
          <w:u w:val="single"/>
          <w:rtl/>
        </w:rPr>
        <w:lastRenderedPageBreak/>
        <w:t>الفهرس:</w:t>
      </w:r>
    </w:p>
    <w:sdt>
      <w:sdtPr>
        <w:id w:val="-427578924"/>
        <w:docPartObj>
          <w:docPartGallery w:val="Table of Contents"/>
          <w:docPartUnique/>
        </w:docPartObj>
      </w:sdtPr>
      <w:sdtEndPr>
        <w:rPr>
          <w:rFonts w:asciiTheme="minorHAnsi" w:eastAsiaTheme="minorHAnsi" w:hAnsiTheme="minorHAnsi" w:cstheme="minorBidi"/>
          <w:b/>
          <w:bCs/>
          <w:noProof/>
          <w:color w:val="auto"/>
          <w:kern w:val="2"/>
          <w:sz w:val="22"/>
          <w:szCs w:val="22"/>
          <w:lang w:eastAsia="en-US"/>
          <w14:ligatures w14:val="standardContextual"/>
        </w:rPr>
      </w:sdtEndPr>
      <w:sdtContent>
        <w:p w14:paraId="7CC710C7" w14:textId="3A0A9EDB" w:rsidR="00D96F5C" w:rsidRDefault="00D96F5C" w:rsidP="00585C1E">
          <w:pPr>
            <w:pStyle w:val="En-ttedetabledesmatires"/>
          </w:pPr>
        </w:p>
        <w:p w14:paraId="22DD86DA" w14:textId="0E240E27"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r>
            <w:fldChar w:fldCharType="begin"/>
          </w:r>
          <w:r>
            <w:instrText xml:space="preserve"> TOC \o "1-3" \h \z \u </w:instrText>
          </w:r>
          <w:r>
            <w:fldChar w:fldCharType="separate"/>
          </w:r>
          <w:hyperlink w:anchor="_Toc178019615" w:history="1">
            <w:r w:rsidRPr="00D96F5C">
              <w:rPr>
                <w:rStyle w:val="Lienhypertexte"/>
                <w:rFonts w:ascii="Sakkal Majalla" w:hAnsi="Sakkal Majalla" w:cs="Sakkal Majalla"/>
                <w:i/>
                <w:iCs/>
                <w:sz w:val="40"/>
                <w:szCs w:val="40"/>
                <w:u w:val="none"/>
                <w:rtl/>
              </w:rPr>
              <w:t>الشكر والعرفان</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_Toc178019615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‌أ</w:t>
            </w:r>
            <w:r w:rsidRPr="00D96F5C">
              <w:rPr>
                <w:rFonts w:ascii="Sakkal Majalla" w:hAnsi="Sakkal Majalla" w:cs="Sakkal Majalla"/>
                <w:webHidden/>
                <w:sz w:val="40"/>
                <w:szCs w:val="40"/>
              </w:rPr>
              <w:fldChar w:fldCharType="end"/>
            </w:r>
          </w:hyperlink>
        </w:p>
        <w:p w14:paraId="278B0B79" w14:textId="5FDF9633"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16" w:history="1">
            <w:r w:rsidRPr="00D96F5C">
              <w:rPr>
                <w:rStyle w:val="Lienhypertexte"/>
                <w:rFonts w:ascii="Sakkal Majalla" w:hAnsi="Sakkal Majalla" w:cs="Sakkal Majalla"/>
                <w:i/>
                <w:iCs/>
                <w:sz w:val="40"/>
                <w:szCs w:val="40"/>
                <w:u w:val="none"/>
                <w:rtl/>
              </w:rPr>
              <w:t>إهداء</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_Toc178019616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‌ب</w:t>
            </w:r>
            <w:r w:rsidRPr="00D96F5C">
              <w:rPr>
                <w:rFonts w:ascii="Sakkal Majalla" w:hAnsi="Sakkal Majalla" w:cs="Sakkal Majalla"/>
                <w:webHidden/>
                <w:sz w:val="40"/>
                <w:szCs w:val="40"/>
              </w:rPr>
              <w:fldChar w:fldCharType="end"/>
            </w:r>
          </w:hyperlink>
        </w:p>
        <w:p w14:paraId="1C43F63A" w14:textId="3F1E0D3A"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17" w:history="1">
            <w:r w:rsidRPr="00D96F5C">
              <w:rPr>
                <w:rStyle w:val="Lienhypertexte"/>
                <w:rFonts w:ascii="Sakkal Majalla" w:hAnsi="Sakkal Majalla" w:cs="Sakkal Majalla"/>
                <w:sz w:val="40"/>
                <w:szCs w:val="40"/>
                <w:u w:val="none"/>
                <w:rtl/>
              </w:rPr>
              <w:t>الملخص:</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_Toc178019617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‌ج</w:t>
            </w:r>
            <w:r w:rsidRPr="00D96F5C">
              <w:rPr>
                <w:rFonts w:ascii="Sakkal Majalla" w:hAnsi="Sakkal Majalla" w:cs="Sakkal Majalla"/>
                <w:webHidden/>
                <w:sz w:val="40"/>
                <w:szCs w:val="40"/>
              </w:rPr>
              <w:fldChar w:fldCharType="end"/>
            </w:r>
          </w:hyperlink>
        </w:p>
        <w:p w14:paraId="7649DDAB" w14:textId="12DE93C8"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18" w:history="1">
            <w:r w:rsidRPr="00D96F5C">
              <w:rPr>
                <w:rStyle w:val="Lienhypertexte"/>
                <w:rFonts w:ascii="Sakkal Majalla" w:hAnsi="Sakkal Majalla" w:cs="Sakkal Majalla"/>
                <w:sz w:val="40"/>
                <w:szCs w:val="40"/>
                <w:u w:val="none"/>
                <w:rtl/>
              </w:rPr>
              <w:t>الباب الأول:</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_Toc178019618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10</w:t>
            </w:r>
            <w:r w:rsidRPr="00D96F5C">
              <w:rPr>
                <w:rFonts w:ascii="Sakkal Majalla" w:hAnsi="Sakkal Majalla" w:cs="Sakkal Majalla"/>
                <w:webHidden/>
                <w:sz w:val="40"/>
                <w:szCs w:val="40"/>
              </w:rPr>
              <w:fldChar w:fldCharType="end"/>
            </w:r>
          </w:hyperlink>
        </w:p>
        <w:p w14:paraId="0AC9D7B8" w14:textId="1F1DD421"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19" w:history="1">
            <w:r w:rsidRPr="00D96F5C">
              <w:rPr>
                <w:rStyle w:val="Lienhypertexte"/>
                <w:rFonts w:ascii="Sakkal Majalla" w:hAnsi="Sakkal Majalla" w:cs="Sakkal Majalla"/>
                <w:sz w:val="40"/>
                <w:szCs w:val="40"/>
                <w:u w:val="none"/>
                <w:rtl/>
              </w:rPr>
              <w:t>لمحة عن الأمير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_Toc178019619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10</w:t>
            </w:r>
            <w:r w:rsidRPr="00D96F5C">
              <w:rPr>
                <w:rFonts w:ascii="Sakkal Majalla" w:hAnsi="Sakkal Majalla" w:cs="Sakkal Majalla"/>
                <w:webHidden/>
                <w:sz w:val="40"/>
                <w:szCs w:val="40"/>
              </w:rPr>
              <w:fldChar w:fldCharType="end"/>
            </w:r>
          </w:hyperlink>
        </w:p>
        <w:p w14:paraId="7C656536" w14:textId="323C6624"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0" w:history="1">
            <w:r w:rsidRPr="00D96F5C">
              <w:rPr>
                <w:rStyle w:val="Lienhypertexte"/>
                <w:rFonts w:ascii="Sakkal Majalla" w:hAnsi="Sakkal Majalla" w:cs="Sakkal Majalla"/>
                <w:sz w:val="40"/>
                <w:szCs w:val="40"/>
                <w:u w:val="none"/>
                <w:rtl/>
                <w:lang w:bidi="ar-DZ"/>
              </w:rPr>
              <w:t>مقدمة:</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_Toc178019620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w:t>
            </w:r>
            <w:r w:rsidRPr="00D96F5C">
              <w:rPr>
                <w:rFonts w:ascii="Sakkal Majalla" w:hAnsi="Sakkal Majalla" w:cs="Sakkal Majalla"/>
                <w:webHidden/>
                <w:sz w:val="40"/>
                <w:szCs w:val="40"/>
              </w:rPr>
              <w:fldChar w:fldCharType="end"/>
            </w:r>
          </w:hyperlink>
        </w:p>
        <w:p w14:paraId="58E8D1BC" w14:textId="4690FE22"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1" w:history="1">
            <w:r w:rsidRPr="00D96F5C">
              <w:rPr>
                <w:rStyle w:val="Lienhypertexte"/>
                <w:rFonts w:ascii="Sakkal Majalla" w:hAnsi="Sakkal Majalla" w:cs="Sakkal Majalla"/>
                <w:sz w:val="40"/>
                <w:szCs w:val="40"/>
                <w:u w:val="none"/>
                <w:rtl/>
                <w:lang w:bidi="ar-DZ"/>
              </w:rPr>
              <w:t>التعريف بالمؤلف:</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_Toc178019621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2</w:t>
            </w:r>
            <w:r w:rsidRPr="00D96F5C">
              <w:rPr>
                <w:rFonts w:ascii="Sakkal Majalla" w:hAnsi="Sakkal Majalla" w:cs="Sakkal Majalla"/>
                <w:webHidden/>
                <w:sz w:val="40"/>
                <w:szCs w:val="40"/>
              </w:rPr>
              <w:fldChar w:fldCharType="end"/>
            </w:r>
          </w:hyperlink>
        </w:p>
        <w:p w14:paraId="76C302B8" w14:textId="0EE58CDB"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2" w:history="1">
            <w:r w:rsidRPr="00D96F5C">
              <w:rPr>
                <w:rStyle w:val="Lienhypertexte"/>
                <w:rFonts w:ascii="Sakkal Majalla" w:hAnsi="Sakkal Majalla" w:cs="Sakkal Majalla"/>
                <w:sz w:val="40"/>
                <w:szCs w:val="40"/>
                <w:u w:val="none"/>
                <w:rtl/>
                <w:lang w:bidi="ar-DZ"/>
              </w:rPr>
              <w:t>السياق الفكري للكتاب:</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_Toc178019622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3</w:t>
            </w:r>
            <w:r w:rsidRPr="00D96F5C">
              <w:rPr>
                <w:rFonts w:ascii="Sakkal Majalla" w:hAnsi="Sakkal Majalla" w:cs="Sakkal Majalla"/>
                <w:webHidden/>
                <w:sz w:val="40"/>
                <w:szCs w:val="40"/>
              </w:rPr>
              <w:fldChar w:fldCharType="end"/>
            </w:r>
          </w:hyperlink>
        </w:p>
        <w:p w14:paraId="324C3C7D" w14:textId="5D760AB6"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3" w:history="1">
            <w:r w:rsidRPr="00D96F5C">
              <w:rPr>
                <w:rStyle w:val="Lienhypertexte"/>
                <w:rFonts w:ascii="Sakkal Majalla" w:hAnsi="Sakkal Majalla" w:cs="Sakkal Majalla"/>
                <w:sz w:val="40"/>
                <w:szCs w:val="40"/>
                <w:u w:val="none"/>
                <w:rtl/>
                <w:lang w:bidi="ar-DZ"/>
              </w:rPr>
              <w:t>السياق الإجتماعي:</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_Toc178019623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w:t>
            </w:r>
            <w:r w:rsidRPr="00D96F5C">
              <w:rPr>
                <w:rFonts w:ascii="Sakkal Majalla" w:hAnsi="Sakkal Majalla" w:cs="Sakkal Majalla"/>
                <w:webHidden/>
                <w:sz w:val="40"/>
                <w:szCs w:val="40"/>
              </w:rPr>
              <w:fldChar w:fldCharType="end"/>
            </w:r>
          </w:hyperlink>
        </w:p>
        <w:p w14:paraId="31B953C3" w14:textId="6E84F699"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4" w:history="1">
            <w:r w:rsidRPr="00D96F5C">
              <w:rPr>
                <w:rStyle w:val="Lienhypertexte"/>
                <w:rFonts w:ascii="Sakkal Majalla" w:hAnsi="Sakkal Majalla" w:cs="Sakkal Majalla"/>
                <w:sz w:val="40"/>
                <w:szCs w:val="40"/>
                <w:u w:val="none"/>
                <w:rtl/>
                <w:lang w:bidi="ar-DZ"/>
              </w:rPr>
              <w:t>السياق السياسي:</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_Toc178019624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6</w:t>
            </w:r>
            <w:r w:rsidRPr="00D96F5C">
              <w:rPr>
                <w:rFonts w:ascii="Sakkal Majalla" w:hAnsi="Sakkal Majalla" w:cs="Sakkal Majalla"/>
                <w:webHidden/>
                <w:sz w:val="40"/>
                <w:szCs w:val="40"/>
              </w:rPr>
              <w:fldChar w:fldCharType="end"/>
            </w:r>
          </w:hyperlink>
        </w:p>
        <w:p w14:paraId="2DCF3D34" w14:textId="45C27744"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5" w:history="1">
            <w:r w:rsidRPr="00D96F5C">
              <w:rPr>
                <w:rStyle w:val="Lienhypertexte"/>
                <w:rFonts w:ascii="Sakkal Majalla" w:hAnsi="Sakkal Majalla" w:cs="Sakkal Majalla"/>
                <w:sz w:val="40"/>
                <w:szCs w:val="40"/>
                <w:u w:val="none"/>
                <w:rtl/>
                <w:lang w:bidi="ar-DZ"/>
              </w:rPr>
              <w:t>كتب الأمير عبد القادر: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_Toc178019625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7</w:t>
            </w:r>
            <w:r w:rsidRPr="00D96F5C">
              <w:rPr>
                <w:rFonts w:ascii="Sakkal Majalla" w:hAnsi="Sakkal Majalla" w:cs="Sakkal Majalla"/>
                <w:webHidden/>
                <w:sz w:val="40"/>
                <w:szCs w:val="40"/>
              </w:rPr>
              <w:fldChar w:fldCharType="end"/>
            </w:r>
          </w:hyperlink>
        </w:p>
        <w:p w14:paraId="026BB3CF" w14:textId="00D6DC88"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6" w:history="1">
            <w:r w:rsidRPr="00D96F5C">
              <w:rPr>
                <w:rStyle w:val="Lienhypertexte"/>
                <w:rFonts w:ascii="Sakkal Majalla" w:hAnsi="Sakkal Majalla" w:cs="Sakkal Majalla"/>
                <w:sz w:val="40"/>
                <w:szCs w:val="40"/>
                <w:u w:val="none"/>
                <w:rtl/>
                <w:lang w:bidi="ar-DZ"/>
              </w:rPr>
              <w:t>تطور فكر الأمير: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_Toc178019626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8</w:t>
            </w:r>
            <w:r w:rsidRPr="00D96F5C">
              <w:rPr>
                <w:rFonts w:ascii="Sakkal Majalla" w:hAnsi="Sakkal Majalla" w:cs="Sakkal Majalla"/>
                <w:webHidden/>
                <w:sz w:val="40"/>
                <w:szCs w:val="40"/>
              </w:rPr>
              <w:fldChar w:fldCharType="end"/>
            </w:r>
          </w:hyperlink>
        </w:p>
        <w:p w14:paraId="78DDBD59" w14:textId="4B7AB916"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27" w:history="1">
            <w:r w:rsidRPr="00D96F5C">
              <w:rPr>
                <w:rStyle w:val="Lienhypertexte"/>
                <w:rFonts w:ascii="Sakkal Majalla" w:hAnsi="Sakkal Majalla" w:cs="Sakkal Majalla"/>
                <w:sz w:val="40"/>
                <w:szCs w:val="40"/>
                <w:u w:val="none"/>
                <w:rtl/>
              </w:rPr>
              <w:t>الباب الثاني:</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_Toc178019627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10</w:t>
            </w:r>
            <w:r w:rsidRPr="00D96F5C">
              <w:rPr>
                <w:rFonts w:ascii="Sakkal Majalla" w:hAnsi="Sakkal Majalla" w:cs="Sakkal Majalla"/>
                <w:webHidden/>
                <w:sz w:val="40"/>
                <w:szCs w:val="40"/>
              </w:rPr>
              <w:fldChar w:fldCharType="end"/>
            </w:r>
          </w:hyperlink>
        </w:p>
        <w:p w14:paraId="6DB60587" w14:textId="3A980DA1"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28" w:history="1">
            <w:r w:rsidRPr="00D96F5C">
              <w:rPr>
                <w:rStyle w:val="Lienhypertexte"/>
                <w:rFonts w:ascii="Sakkal Majalla" w:hAnsi="Sakkal Majalla" w:cs="Sakkal Majalla"/>
                <w:sz w:val="40"/>
                <w:szCs w:val="40"/>
                <w:u w:val="none"/>
                <w:rtl/>
              </w:rPr>
              <w:t>مواقف الأمير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_Toc178019628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10</w:t>
            </w:r>
            <w:r w:rsidRPr="00D96F5C">
              <w:rPr>
                <w:rFonts w:ascii="Sakkal Majalla" w:hAnsi="Sakkal Majalla" w:cs="Sakkal Majalla"/>
                <w:webHidden/>
                <w:sz w:val="40"/>
                <w:szCs w:val="40"/>
              </w:rPr>
              <w:fldChar w:fldCharType="end"/>
            </w:r>
          </w:hyperlink>
        </w:p>
        <w:p w14:paraId="7AFF0918" w14:textId="6982DBFD"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29" w:history="1">
            <w:r w:rsidRPr="00D96F5C">
              <w:rPr>
                <w:rStyle w:val="Lienhypertexte"/>
                <w:rFonts w:ascii="Sakkal Majalla" w:hAnsi="Sakkal Majalla" w:cs="Sakkal Majalla"/>
                <w:sz w:val="40"/>
                <w:szCs w:val="40"/>
                <w:u w:val="none"/>
                <w:rtl/>
                <w:lang w:bidi="ar-DZ"/>
              </w:rPr>
              <w:t>مقدمة:</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_Toc178019629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11</w:t>
            </w:r>
            <w:r w:rsidRPr="00D96F5C">
              <w:rPr>
                <w:rFonts w:ascii="Sakkal Majalla" w:hAnsi="Sakkal Majalla" w:cs="Sakkal Majalla"/>
                <w:webHidden/>
                <w:sz w:val="40"/>
                <w:szCs w:val="40"/>
              </w:rPr>
              <w:fldChar w:fldCharType="end"/>
            </w:r>
          </w:hyperlink>
        </w:p>
        <w:p w14:paraId="250CE411" w14:textId="61913809"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0" w:history="1">
            <w:r w:rsidRPr="00D96F5C">
              <w:rPr>
                <w:rStyle w:val="Lienhypertexte"/>
                <w:rFonts w:ascii="Sakkal Majalla" w:hAnsi="Sakkal Majalla" w:cs="Sakkal Majalla"/>
                <w:sz w:val="40"/>
                <w:szCs w:val="40"/>
                <w:u w:val="none"/>
                <w:rtl/>
                <w:lang w:bidi="ar-DZ"/>
              </w:rPr>
              <w:t>مقدمة الأمير عبد القادر: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_Toc178019630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12</w:t>
            </w:r>
            <w:r w:rsidRPr="00D96F5C">
              <w:rPr>
                <w:rFonts w:ascii="Sakkal Majalla" w:hAnsi="Sakkal Majalla" w:cs="Sakkal Majalla"/>
                <w:webHidden/>
                <w:sz w:val="40"/>
                <w:szCs w:val="40"/>
              </w:rPr>
              <w:fldChar w:fldCharType="end"/>
            </w:r>
          </w:hyperlink>
        </w:p>
        <w:p w14:paraId="7A962DE0" w14:textId="27AF1A3D"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1" w:history="1">
            <w:r w:rsidRPr="00D96F5C">
              <w:rPr>
                <w:rStyle w:val="Lienhypertexte"/>
                <w:rFonts w:ascii="Sakkal Majalla" w:hAnsi="Sakkal Majalla" w:cs="Sakkal Majalla"/>
                <w:sz w:val="40"/>
                <w:szCs w:val="40"/>
                <w:u w:val="none"/>
                <w:rtl/>
                <w:lang w:bidi="ar-DZ"/>
              </w:rPr>
              <w:t>مواقف الأمير: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_Toc178019631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16</w:t>
            </w:r>
            <w:r w:rsidRPr="00D96F5C">
              <w:rPr>
                <w:rFonts w:ascii="Sakkal Majalla" w:hAnsi="Sakkal Majalla" w:cs="Sakkal Majalla"/>
                <w:webHidden/>
                <w:sz w:val="40"/>
                <w:szCs w:val="40"/>
              </w:rPr>
              <w:fldChar w:fldCharType="end"/>
            </w:r>
          </w:hyperlink>
        </w:p>
        <w:p w14:paraId="6E6AD213" w14:textId="062732D2"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2" w:history="1">
            <w:r w:rsidRPr="00D96F5C">
              <w:rPr>
                <w:rStyle w:val="Lienhypertexte"/>
                <w:rFonts w:ascii="Sakkal Majalla" w:hAnsi="Sakkal Majalla" w:cs="Sakkal Majalla"/>
                <w:sz w:val="40"/>
                <w:szCs w:val="40"/>
                <w:u w:val="none"/>
                <w:rtl/>
              </w:rPr>
              <w:t>التأويل العرفاني عند الأمير:</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_Toc178019632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29</w:t>
            </w:r>
            <w:r w:rsidRPr="00D96F5C">
              <w:rPr>
                <w:rFonts w:ascii="Sakkal Majalla" w:hAnsi="Sakkal Majalla" w:cs="Sakkal Majalla"/>
                <w:webHidden/>
                <w:sz w:val="40"/>
                <w:szCs w:val="40"/>
              </w:rPr>
              <w:fldChar w:fldCharType="end"/>
            </w:r>
          </w:hyperlink>
        </w:p>
        <w:p w14:paraId="130A0BBB" w14:textId="1A2E5E8D"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3" w:history="1">
            <w:r w:rsidRPr="00D96F5C">
              <w:rPr>
                <w:rStyle w:val="Lienhypertexte"/>
                <w:rFonts w:ascii="Sakkal Majalla" w:hAnsi="Sakkal Majalla" w:cs="Sakkal Majalla"/>
                <w:sz w:val="40"/>
                <w:szCs w:val="40"/>
                <w:u w:val="none"/>
                <w:rtl/>
                <w:lang w:bidi="ar-DZ"/>
              </w:rPr>
              <w:t>طريقة تصنيف مواقف وغرضها:</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_Toc178019633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30</w:t>
            </w:r>
            <w:r w:rsidRPr="00D96F5C">
              <w:rPr>
                <w:rFonts w:ascii="Sakkal Majalla" w:hAnsi="Sakkal Majalla" w:cs="Sakkal Majalla"/>
                <w:webHidden/>
                <w:sz w:val="40"/>
                <w:szCs w:val="40"/>
              </w:rPr>
              <w:fldChar w:fldCharType="end"/>
            </w:r>
          </w:hyperlink>
        </w:p>
        <w:p w14:paraId="0370BCE9" w14:textId="6AAE548E"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4" w:history="1">
            <w:r w:rsidRPr="00D96F5C">
              <w:rPr>
                <w:rStyle w:val="Lienhypertexte"/>
                <w:rFonts w:ascii="Sakkal Majalla" w:hAnsi="Sakkal Majalla" w:cs="Sakkal Majalla"/>
                <w:sz w:val="40"/>
                <w:szCs w:val="40"/>
                <w:u w:val="none"/>
                <w:rtl/>
                <w:lang w:bidi="ar-DZ"/>
              </w:rPr>
              <w:t>فهرس الجزء الأول من كتاب مواقف:</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_Toc178019634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31</w:t>
            </w:r>
            <w:r w:rsidRPr="00D96F5C">
              <w:rPr>
                <w:rFonts w:ascii="Sakkal Majalla" w:hAnsi="Sakkal Majalla" w:cs="Sakkal Majalla"/>
                <w:webHidden/>
                <w:sz w:val="40"/>
                <w:szCs w:val="40"/>
              </w:rPr>
              <w:fldChar w:fldCharType="end"/>
            </w:r>
          </w:hyperlink>
        </w:p>
        <w:p w14:paraId="170BDE0F" w14:textId="2DF06E5F"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5" w:history="1">
            <w:r w:rsidRPr="00D96F5C">
              <w:rPr>
                <w:rStyle w:val="Lienhypertexte"/>
                <w:rFonts w:ascii="Sakkal Majalla" w:hAnsi="Sakkal Majalla" w:cs="Sakkal Majalla"/>
                <w:sz w:val="40"/>
                <w:szCs w:val="40"/>
                <w:u w:val="none"/>
                <w:rtl/>
                <w:lang w:bidi="ar-DZ"/>
              </w:rPr>
              <w:t>مصادر مواقف:</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_Toc178019635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41</w:t>
            </w:r>
            <w:r w:rsidRPr="00D96F5C">
              <w:rPr>
                <w:rFonts w:ascii="Sakkal Majalla" w:hAnsi="Sakkal Majalla" w:cs="Sakkal Majalla"/>
                <w:webHidden/>
                <w:sz w:val="40"/>
                <w:szCs w:val="40"/>
              </w:rPr>
              <w:fldChar w:fldCharType="end"/>
            </w:r>
          </w:hyperlink>
        </w:p>
        <w:p w14:paraId="3D52ADC1" w14:textId="1980206E"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36" w:history="1">
            <w:r w:rsidRPr="00D96F5C">
              <w:rPr>
                <w:rStyle w:val="Lienhypertexte"/>
                <w:rFonts w:ascii="Sakkal Majalla" w:hAnsi="Sakkal Majalla" w:cs="Sakkal Majalla"/>
                <w:sz w:val="40"/>
                <w:szCs w:val="40"/>
                <w:u w:val="none"/>
                <w:rtl/>
              </w:rPr>
              <w:t>الباب الثالث:</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_Toc178019636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43</w:t>
            </w:r>
            <w:r w:rsidRPr="00D96F5C">
              <w:rPr>
                <w:rFonts w:ascii="Sakkal Majalla" w:hAnsi="Sakkal Majalla" w:cs="Sakkal Majalla"/>
                <w:webHidden/>
                <w:sz w:val="40"/>
                <w:szCs w:val="40"/>
              </w:rPr>
              <w:fldChar w:fldCharType="end"/>
            </w:r>
          </w:hyperlink>
        </w:p>
        <w:p w14:paraId="27E0A9D2" w14:textId="4649D49A"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37" w:history="1">
            <w:r w:rsidRPr="00D96F5C">
              <w:rPr>
                <w:rStyle w:val="Lienhypertexte"/>
                <w:rFonts w:ascii="Sakkal Majalla" w:hAnsi="Sakkal Majalla" w:cs="Sakkal Majalla"/>
                <w:sz w:val="40"/>
                <w:szCs w:val="40"/>
                <w:u w:val="none"/>
                <w:rtl/>
              </w:rPr>
              <w:t>الأمير الصوفي</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_Toc178019637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43</w:t>
            </w:r>
            <w:r w:rsidRPr="00D96F5C">
              <w:rPr>
                <w:rFonts w:ascii="Sakkal Majalla" w:hAnsi="Sakkal Majalla" w:cs="Sakkal Majalla"/>
                <w:webHidden/>
                <w:sz w:val="40"/>
                <w:szCs w:val="40"/>
              </w:rPr>
              <w:fldChar w:fldCharType="end"/>
            </w:r>
          </w:hyperlink>
        </w:p>
        <w:p w14:paraId="70DF958F" w14:textId="29E73D6F"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8" w:history="1">
            <w:r w:rsidRPr="00D96F5C">
              <w:rPr>
                <w:rStyle w:val="Lienhypertexte"/>
                <w:rFonts w:ascii="Sakkal Majalla" w:hAnsi="Sakkal Majalla" w:cs="Sakkal Majalla"/>
                <w:sz w:val="40"/>
                <w:szCs w:val="40"/>
                <w:u w:val="none"/>
                <w:rtl/>
                <w:lang w:bidi="ar-DZ"/>
              </w:rPr>
              <w:t>مقدمة:</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_Toc178019638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44</w:t>
            </w:r>
            <w:r w:rsidRPr="00D96F5C">
              <w:rPr>
                <w:rFonts w:ascii="Sakkal Majalla" w:hAnsi="Sakkal Majalla" w:cs="Sakkal Majalla"/>
                <w:webHidden/>
                <w:sz w:val="40"/>
                <w:szCs w:val="40"/>
              </w:rPr>
              <w:fldChar w:fldCharType="end"/>
            </w:r>
          </w:hyperlink>
        </w:p>
        <w:p w14:paraId="4C797899" w14:textId="757B9CEE"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39" w:history="1">
            <w:r w:rsidRPr="00D96F5C">
              <w:rPr>
                <w:rStyle w:val="Lienhypertexte"/>
                <w:rFonts w:ascii="Sakkal Majalla" w:hAnsi="Sakkal Majalla" w:cs="Sakkal Majalla"/>
                <w:sz w:val="40"/>
                <w:szCs w:val="40"/>
                <w:u w:val="none"/>
                <w:rtl/>
                <w:lang w:bidi="ar-DZ"/>
              </w:rPr>
              <w:t>العوامل المؤثرة على توجهات الأمير الفكرية:</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_Toc178019639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45</w:t>
            </w:r>
            <w:r w:rsidRPr="00D96F5C">
              <w:rPr>
                <w:rFonts w:ascii="Sakkal Majalla" w:hAnsi="Sakkal Majalla" w:cs="Sakkal Majalla"/>
                <w:webHidden/>
                <w:sz w:val="40"/>
                <w:szCs w:val="40"/>
              </w:rPr>
              <w:fldChar w:fldCharType="end"/>
            </w:r>
          </w:hyperlink>
        </w:p>
        <w:p w14:paraId="6B1463EA" w14:textId="161EEDFA"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0" w:history="1">
            <w:r w:rsidRPr="00D96F5C">
              <w:rPr>
                <w:rStyle w:val="Lienhypertexte"/>
                <w:rFonts w:ascii="Sakkal Majalla" w:hAnsi="Sakkal Majalla" w:cs="Sakkal Majalla"/>
                <w:sz w:val="40"/>
                <w:szCs w:val="40"/>
                <w:u w:val="none"/>
                <w:rtl/>
                <w:lang w:bidi="ar-DZ"/>
              </w:rPr>
              <w:t>ظروف كتابته لكتابه</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_Toc178019640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46</w:t>
            </w:r>
            <w:r w:rsidRPr="00D96F5C">
              <w:rPr>
                <w:rFonts w:ascii="Sakkal Majalla" w:hAnsi="Sakkal Majalla" w:cs="Sakkal Majalla"/>
                <w:webHidden/>
                <w:sz w:val="40"/>
                <w:szCs w:val="40"/>
              </w:rPr>
              <w:fldChar w:fldCharType="end"/>
            </w:r>
          </w:hyperlink>
        </w:p>
        <w:p w14:paraId="0849FC27" w14:textId="7777CDA1"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1" w:history="1">
            <w:r w:rsidRPr="00D96F5C">
              <w:rPr>
                <w:rStyle w:val="Lienhypertexte"/>
                <w:rFonts w:ascii="Sakkal Majalla" w:hAnsi="Sakkal Majalla" w:cs="Sakkal Majalla"/>
                <w:sz w:val="40"/>
                <w:szCs w:val="40"/>
                <w:u w:val="none"/>
                <w:rtl/>
              </w:rPr>
              <w:t>حياة الامير في دمشق:</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_Toc178019641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47</w:t>
            </w:r>
            <w:r w:rsidRPr="00D96F5C">
              <w:rPr>
                <w:rFonts w:ascii="Sakkal Majalla" w:hAnsi="Sakkal Majalla" w:cs="Sakkal Majalla"/>
                <w:webHidden/>
                <w:sz w:val="40"/>
                <w:szCs w:val="40"/>
              </w:rPr>
              <w:fldChar w:fldCharType="end"/>
            </w:r>
          </w:hyperlink>
        </w:p>
        <w:p w14:paraId="195B0643" w14:textId="2A182C4B"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2" w:history="1">
            <w:r w:rsidRPr="00D96F5C">
              <w:rPr>
                <w:rStyle w:val="Lienhypertexte"/>
                <w:rFonts w:ascii="Sakkal Majalla" w:hAnsi="Sakkal Majalla" w:cs="Sakkal Majalla"/>
                <w:sz w:val="40"/>
                <w:szCs w:val="40"/>
                <w:u w:val="none"/>
                <w:rtl/>
                <w:lang w:bidi="ar-DZ"/>
              </w:rPr>
              <w:t>الأمير عبد القادر متصوفا:</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_Toc178019642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48</w:t>
            </w:r>
            <w:r w:rsidRPr="00D96F5C">
              <w:rPr>
                <w:rFonts w:ascii="Sakkal Majalla" w:hAnsi="Sakkal Majalla" w:cs="Sakkal Majalla"/>
                <w:webHidden/>
                <w:sz w:val="40"/>
                <w:szCs w:val="40"/>
              </w:rPr>
              <w:fldChar w:fldCharType="end"/>
            </w:r>
          </w:hyperlink>
        </w:p>
        <w:p w14:paraId="540C049E" w14:textId="3B52D6F9"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3" w:history="1">
            <w:r w:rsidRPr="00D96F5C">
              <w:rPr>
                <w:rStyle w:val="Lienhypertexte"/>
                <w:rFonts w:ascii="Sakkal Majalla" w:hAnsi="Sakkal Majalla" w:cs="Sakkal Majalla"/>
                <w:sz w:val="40"/>
                <w:szCs w:val="40"/>
                <w:u w:val="none"/>
                <w:rtl/>
                <w:lang w:bidi="ar-DZ"/>
              </w:rPr>
              <w:t>طريقه الصوفي:</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_Toc178019643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50</w:t>
            </w:r>
            <w:r w:rsidRPr="00D96F5C">
              <w:rPr>
                <w:rFonts w:ascii="Sakkal Majalla" w:hAnsi="Sakkal Majalla" w:cs="Sakkal Majalla"/>
                <w:webHidden/>
                <w:sz w:val="40"/>
                <w:szCs w:val="40"/>
              </w:rPr>
              <w:fldChar w:fldCharType="end"/>
            </w:r>
          </w:hyperlink>
        </w:p>
        <w:p w14:paraId="6C19F7CA" w14:textId="534DCC06"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4" w:history="1">
            <w:r w:rsidRPr="00D96F5C">
              <w:rPr>
                <w:rStyle w:val="Lienhypertexte"/>
                <w:rFonts w:ascii="Sakkal Majalla" w:hAnsi="Sakkal Majalla" w:cs="Sakkal Majalla"/>
                <w:sz w:val="40"/>
                <w:szCs w:val="40"/>
                <w:u w:val="none"/>
                <w:rtl/>
                <w:lang w:bidi="ar-DZ"/>
              </w:rPr>
              <w:t>طريقة كتابته:</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_Toc178019644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51</w:t>
            </w:r>
            <w:r w:rsidRPr="00D96F5C">
              <w:rPr>
                <w:rFonts w:ascii="Sakkal Majalla" w:hAnsi="Sakkal Majalla" w:cs="Sakkal Majalla"/>
                <w:webHidden/>
                <w:sz w:val="40"/>
                <w:szCs w:val="40"/>
              </w:rPr>
              <w:fldChar w:fldCharType="end"/>
            </w:r>
          </w:hyperlink>
        </w:p>
        <w:p w14:paraId="3B43EAC8" w14:textId="06966DF9"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5" w:history="1">
            <w:r w:rsidRPr="00D96F5C">
              <w:rPr>
                <w:rStyle w:val="Lienhypertexte"/>
                <w:rFonts w:ascii="Sakkal Majalla" w:hAnsi="Sakkal Majalla" w:cs="Sakkal Majalla"/>
                <w:sz w:val="40"/>
                <w:szCs w:val="40"/>
                <w:u w:val="none"/>
                <w:rtl/>
              </w:rPr>
              <w:t>وفاته :</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_Toc178019645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52</w:t>
            </w:r>
            <w:r w:rsidRPr="00D96F5C">
              <w:rPr>
                <w:rFonts w:ascii="Sakkal Majalla" w:hAnsi="Sakkal Majalla" w:cs="Sakkal Majalla"/>
                <w:webHidden/>
                <w:sz w:val="40"/>
                <w:szCs w:val="40"/>
              </w:rPr>
              <w:fldChar w:fldCharType="end"/>
            </w:r>
          </w:hyperlink>
        </w:p>
        <w:p w14:paraId="3792D1CC" w14:textId="76F20807" w:rsidR="00D96F5C" w:rsidRPr="00D96F5C" w:rsidRDefault="00D96F5C" w:rsidP="00D96F5C">
          <w:pPr>
            <w:pStyle w:val="TM2"/>
            <w:tabs>
              <w:tab w:val="right" w:leader="dot" w:pos="9062"/>
            </w:tabs>
            <w:bidi/>
            <w:spacing w:line="360" w:lineRule="auto"/>
            <w:rPr>
              <w:rFonts w:ascii="Sakkal Majalla" w:hAnsi="Sakkal Majalla" w:cs="Sakkal Majalla"/>
              <w:sz w:val="40"/>
              <w:szCs w:val="40"/>
            </w:rPr>
          </w:pPr>
          <w:hyperlink w:anchor="_Toc178019646" w:history="1">
            <w:r w:rsidRPr="00D96F5C">
              <w:rPr>
                <w:rStyle w:val="Lienhypertexte"/>
                <w:rFonts w:ascii="Sakkal Majalla" w:hAnsi="Sakkal Majalla" w:cs="Sakkal Majalla"/>
                <w:sz w:val="40"/>
                <w:szCs w:val="40"/>
                <w:u w:val="none"/>
                <w:rtl/>
              </w:rPr>
              <w:t>قراءات للكتاب:</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_Toc178019646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53</w:t>
            </w:r>
            <w:r w:rsidRPr="00D96F5C">
              <w:rPr>
                <w:rFonts w:ascii="Sakkal Majalla" w:hAnsi="Sakkal Majalla" w:cs="Sakkal Majalla"/>
                <w:webHidden/>
                <w:sz w:val="40"/>
                <w:szCs w:val="40"/>
              </w:rPr>
              <w:fldChar w:fldCharType="end"/>
            </w:r>
          </w:hyperlink>
        </w:p>
        <w:p w14:paraId="16876278" w14:textId="0EC8AE7C" w:rsidR="00D96F5C" w:rsidRPr="00D96F5C" w:rsidRDefault="00D96F5C" w:rsidP="00D96F5C">
          <w:pPr>
            <w:pStyle w:val="TM1"/>
            <w:tabs>
              <w:tab w:val="right" w:leader="dot" w:pos="9062"/>
            </w:tabs>
            <w:bidi/>
            <w:spacing w:line="360" w:lineRule="auto"/>
            <w:rPr>
              <w:rFonts w:ascii="Sakkal Majalla" w:eastAsiaTheme="minorEastAsia" w:hAnsi="Sakkal Majalla" w:cs="Sakkal Majalla"/>
              <w:sz w:val="40"/>
              <w:szCs w:val="40"/>
              <w:lang w:eastAsia="fr-FR"/>
            </w:rPr>
          </w:pPr>
          <w:hyperlink w:anchor="_Toc178019647" w:history="1">
            <w:r w:rsidRPr="00D96F5C">
              <w:rPr>
                <w:rStyle w:val="Lienhypertexte"/>
                <w:rFonts w:ascii="Sakkal Majalla" w:hAnsi="Sakkal Majalla" w:cs="Sakkal Majalla"/>
                <w:sz w:val="40"/>
                <w:szCs w:val="40"/>
                <w:u w:val="none"/>
                <w:rtl/>
              </w:rPr>
              <w:t>الخاتمة:</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_Toc178019647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54</w:t>
            </w:r>
            <w:r w:rsidRPr="00D96F5C">
              <w:rPr>
                <w:rFonts w:ascii="Sakkal Majalla" w:hAnsi="Sakkal Majalla" w:cs="Sakkal Majalla"/>
                <w:webHidden/>
                <w:sz w:val="40"/>
                <w:szCs w:val="40"/>
              </w:rPr>
              <w:fldChar w:fldCharType="end"/>
            </w:r>
          </w:hyperlink>
        </w:p>
        <w:p w14:paraId="62D94386" w14:textId="317F3D7B" w:rsidR="00D96F5C" w:rsidRDefault="00D96F5C" w:rsidP="00D96F5C">
          <w:pPr>
            <w:pStyle w:val="TM1"/>
            <w:tabs>
              <w:tab w:val="right" w:leader="dot" w:pos="9062"/>
            </w:tabs>
            <w:bidi/>
            <w:spacing w:line="360" w:lineRule="auto"/>
            <w:rPr>
              <w:rFonts w:eastAsiaTheme="minorEastAsia"/>
              <w:lang w:eastAsia="fr-FR"/>
            </w:rPr>
          </w:pPr>
          <w:hyperlink w:anchor="_Toc178019648" w:history="1">
            <w:r w:rsidRPr="00D96F5C">
              <w:rPr>
                <w:rStyle w:val="Lienhypertexte"/>
                <w:rFonts w:ascii="Sakkal Majalla" w:hAnsi="Sakkal Majalla" w:cs="Sakkal Majalla"/>
                <w:sz w:val="40"/>
                <w:szCs w:val="40"/>
                <w:u w:val="none"/>
                <w:rtl/>
              </w:rPr>
              <w:t>قائمة المصادر والمراجع:</w:t>
            </w:r>
            <w:r w:rsidRPr="00D96F5C">
              <w:rPr>
                <w:rFonts w:ascii="Sakkal Majalla" w:hAnsi="Sakkal Majalla" w:cs="Sakkal Majalla"/>
                <w:webHidden/>
                <w:sz w:val="40"/>
                <w:szCs w:val="40"/>
              </w:rPr>
              <w:tab/>
            </w:r>
            <w:r w:rsidRPr="00D96F5C">
              <w:rPr>
                <w:rFonts w:ascii="Sakkal Majalla" w:hAnsi="Sakkal Majalla" w:cs="Sakkal Majalla"/>
                <w:webHidden/>
                <w:sz w:val="40"/>
                <w:szCs w:val="40"/>
              </w:rPr>
              <w:fldChar w:fldCharType="begin"/>
            </w:r>
            <w:r w:rsidRPr="00D96F5C">
              <w:rPr>
                <w:rFonts w:ascii="Sakkal Majalla" w:hAnsi="Sakkal Majalla" w:cs="Sakkal Majalla"/>
                <w:webHidden/>
                <w:sz w:val="40"/>
                <w:szCs w:val="40"/>
              </w:rPr>
              <w:instrText xml:space="preserve"> PAGEREF _Toc178019648 \h </w:instrText>
            </w:r>
            <w:r w:rsidRPr="00D96F5C">
              <w:rPr>
                <w:rFonts w:ascii="Sakkal Majalla" w:hAnsi="Sakkal Majalla" w:cs="Sakkal Majalla"/>
                <w:webHidden/>
                <w:sz w:val="40"/>
                <w:szCs w:val="40"/>
              </w:rPr>
            </w:r>
            <w:r w:rsidRPr="00D96F5C">
              <w:rPr>
                <w:rFonts w:ascii="Sakkal Majalla" w:hAnsi="Sakkal Majalla" w:cs="Sakkal Majalla"/>
                <w:webHidden/>
                <w:sz w:val="40"/>
                <w:szCs w:val="40"/>
              </w:rPr>
              <w:fldChar w:fldCharType="separate"/>
            </w:r>
            <w:r w:rsidR="009515CC">
              <w:rPr>
                <w:rFonts w:ascii="Sakkal Majalla" w:hAnsi="Sakkal Majalla" w:cs="Sakkal Majalla"/>
                <w:webHidden/>
                <w:sz w:val="40"/>
                <w:szCs w:val="40"/>
                <w:rtl/>
              </w:rPr>
              <w:t>55</w:t>
            </w:r>
            <w:r w:rsidRPr="00D96F5C">
              <w:rPr>
                <w:rFonts w:ascii="Sakkal Majalla" w:hAnsi="Sakkal Majalla" w:cs="Sakkal Majalla"/>
                <w:webHidden/>
                <w:sz w:val="40"/>
                <w:szCs w:val="40"/>
              </w:rPr>
              <w:fldChar w:fldCharType="end"/>
            </w:r>
          </w:hyperlink>
        </w:p>
        <w:p w14:paraId="7BDBA005" w14:textId="6B82068F" w:rsidR="00D96F5C" w:rsidRDefault="00D96F5C">
          <w:r>
            <w:rPr>
              <w:b/>
              <w:bCs/>
            </w:rPr>
            <w:fldChar w:fldCharType="end"/>
          </w:r>
        </w:p>
      </w:sdtContent>
    </w:sdt>
    <w:p w14:paraId="010D5100" w14:textId="77777777" w:rsidR="002F0380" w:rsidRPr="00C82D4A" w:rsidRDefault="002F0380" w:rsidP="00C82D4A">
      <w:pPr>
        <w:bidi/>
        <w:spacing w:line="360" w:lineRule="auto"/>
        <w:jc w:val="both"/>
        <w:rPr>
          <w:rFonts w:ascii="Sakkal Majalla" w:hAnsi="Sakkal Majalla" w:cs="Sakkal Majalla"/>
          <w:sz w:val="40"/>
          <w:szCs w:val="40"/>
          <w:u w:val="single"/>
          <w:rtl/>
        </w:rPr>
      </w:pPr>
    </w:p>
    <w:p w14:paraId="667ED1CA" w14:textId="77777777" w:rsidR="002F0380" w:rsidRPr="00C82D4A" w:rsidRDefault="002F0380" w:rsidP="00C82D4A">
      <w:pPr>
        <w:bidi/>
        <w:spacing w:line="360" w:lineRule="auto"/>
        <w:jc w:val="both"/>
        <w:rPr>
          <w:rFonts w:ascii="Sakkal Majalla" w:hAnsi="Sakkal Majalla" w:cs="Sakkal Majalla"/>
          <w:sz w:val="40"/>
          <w:szCs w:val="40"/>
          <w:u w:val="single"/>
          <w:rtl/>
        </w:rPr>
      </w:pPr>
    </w:p>
    <w:p w14:paraId="698934C1" w14:textId="77777777" w:rsidR="002F0380" w:rsidRPr="00C82D4A" w:rsidRDefault="002F0380" w:rsidP="00C82D4A">
      <w:pPr>
        <w:bidi/>
        <w:spacing w:line="360" w:lineRule="auto"/>
        <w:jc w:val="both"/>
        <w:rPr>
          <w:rFonts w:ascii="Sakkal Majalla" w:hAnsi="Sakkal Majalla" w:cs="Sakkal Majalla"/>
          <w:sz w:val="40"/>
          <w:szCs w:val="40"/>
          <w:u w:val="single"/>
          <w:rtl/>
        </w:rPr>
      </w:pPr>
    </w:p>
    <w:p w14:paraId="265CC665" w14:textId="77777777" w:rsidR="002F0380" w:rsidRPr="00C82D4A" w:rsidRDefault="002F0380" w:rsidP="00C82D4A">
      <w:pPr>
        <w:bidi/>
        <w:spacing w:line="360" w:lineRule="auto"/>
        <w:jc w:val="both"/>
        <w:rPr>
          <w:rFonts w:ascii="Sakkal Majalla" w:hAnsi="Sakkal Majalla" w:cs="Sakkal Majalla"/>
          <w:sz w:val="40"/>
          <w:szCs w:val="40"/>
          <w:u w:val="single"/>
          <w:rtl/>
        </w:rPr>
      </w:pPr>
    </w:p>
    <w:p w14:paraId="6D557327" w14:textId="77777777" w:rsidR="002F0380" w:rsidRPr="00C82D4A" w:rsidRDefault="002F0380" w:rsidP="00C82D4A">
      <w:pPr>
        <w:bidi/>
        <w:spacing w:line="360" w:lineRule="auto"/>
        <w:jc w:val="both"/>
        <w:rPr>
          <w:rFonts w:ascii="Sakkal Majalla" w:hAnsi="Sakkal Majalla" w:cs="Sakkal Majalla"/>
          <w:sz w:val="40"/>
          <w:szCs w:val="40"/>
          <w:u w:val="single"/>
          <w:rtl/>
        </w:rPr>
      </w:pPr>
    </w:p>
    <w:p w14:paraId="2F872301" w14:textId="77777777" w:rsidR="00163C37" w:rsidRDefault="00163C37" w:rsidP="00C82D4A">
      <w:pPr>
        <w:bidi/>
        <w:spacing w:line="360" w:lineRule="auto"/>
        <w:jc w:val="both"/>
        <w:rPr>
          <w:rFonts w:ascii="Sakkal Majalla" w:hAnsi="Sakkal Majalla" w:cs="Sakkal Majalla"/>
          <w:sz w:val="40"/>
          <w:szCs w:val="40"/>
          <w:u w:val="single"/>
          <w:rtl/>
        </w:rPr>
        <w:sectPr w:rsidR="00163C37" w:rsidSect="00D05E08">
          <w:headerReference w:type="default" r:id="rId18"/>
          <w:footerReference w:type="default" r:id="rId19"/>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p>
    <w:p w14:paraId="2EFA7402" w14:textId="6389B2AB" w:rsidR="002F0380" w:rsidRDefault="002F0380" w:rsidP="00C82D4A">
      <w:pPr>
        <w:bidi/>
        <w:spacing w:line="360" w:lineRule="auto"/>
        <w:jc w:val="both"/>
        <w:rPr>
          <w:rFonts w:ascii="Sakkal Majalla" w:hAnsi="Sakkal Majalla" w:cs="Sakkal Majalla"/>
          <w:sz w:val="40"/>
          <w:szCs w:val="40"/>
          <w:u w:val="single"/>
          <w:rtl/>
        </w:rPr>
      </w:pPr>
    </w:p>
    <w:p w14:paraId="388BB1B6" w14:textId="349837D1" w:rsidR="007423A0" w:rsidRPr="007423A0" w:rsidRDefault="00585C1E" w:rsidP="007423A0">
      <w:pPr>
        <w:bidi/>
        <w:rPr>
          <w:rFonts w:ascii="Sakkal Majalla" w:hAnsi="Sakkal Majalla" w:cs="Sakkal Majalla"/>
          <w:sz w:val="40"/>
          <w:szCs w:val="40"/>
          <w:rtl/>
        </w:rPr>
      </w:pPr>
      <w:r>
        <w:rPr>
          <w:rFonts w:ascii="Sakkal Majalla" w:hAnsi="Sakkal Majalla" w:cs="Sakkal Majalla" w:hint="cs"/>
          <w:sz w:val="40"/>
          <w:szCs w:val="40"/>
          <w:u w:val="single"/>
          <w:rtl/>
          <w:lang w:val="ar-SA"/>
        </w:rPr>
        <mc:AlternateContent>
          <mc:Choice Requires="wps">
            <w:drawing>
              <wp:anchor distT="0" distB="0" distL="114300" distR="114300" simplePos="0" relativeHeight="251663360" behindDoc="0" locked="0" layoutInCell="1" allowOverlap="1" wp14:anchorId="6DFAA0B4" wp14:editId="04983348">
                <wp:simplePos x="0" y="0"/>
                <wp:positionH relativeFrom="column">
                  <wp:posOffset>329565</wp:posOffset>
                </wp:positionH>
                <wp:positionV relativeFrom="paragraph">
                  <wp:posOffset>159820</wp:posOffset>
                </wp:positionV>
                <wp:extent cx="5002306" cy="2243738"/>
                <wp:effectExtent l="0" t="0" r="8255" b="4445"/>
                <wp:wrapNone/>
                <wp:docPr id="1282836924" name="Ellipse 1"/>
                <wp:cNvGraphicFramePr/>
                <a:graphic xmlns:a="http://schemas.openxmlformats.org/drawingml/2006/main">
                  <a:graphicData uri="http://schemas.microsoft.com/office/word/2010/wordprocessingShape">
                    <wps:wsp>
                      <wps:cNvSpPr/>
                      <wps:spPr>
                        <a:xfrm>
                          <a:off x="0" y="0"/>
                          <a:ext cx="5002306" cy="2243738"/>
                        </a:xfrm>
                        <a:prstGeom prst="ellipse">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71D0F378" w14:textId="77777777" w:rsidR="00163C37" w:rsidRPr="00163C37" w:rsidRDefault="00163C37" w:rsidP="0012701F">
                            <w:pPr>
                              <w:spacing w:line="257" w:lineRule="auto"/>
                              <w:jc w:val="center"/>
                              <w:outlineLvl w:val="0"/>
                              <w:rPr>
                                <w:rFonts w:ascii="Sakkal Majalla" w:hAnsi="Sakkal Majalla" w:cs="Sakkal Majalla"/>
                                <w:b/>
                                <w:bCs/>
                                <w:color w:val="000000" w:themeColor="text1"/>
                                <w:sz w:val="52"/>
                                <w:szCs w:val="52"/>
                                <w:rtl/>
                              </w:rPr>
                            </w:pPr>
                            <w:bookmarkStart w:id="3" w:name="_Toc178019618"/>
                            <w:r w:rsidRPr="00163C37">
                              <w:rPr>
                                <w:rFonts w:ascii="Sakkal Majalla" w:hAnsi="Sakkal Majalla" w:cs="Sakkal Majalla" w:hint="cs"/>
                                <w:b/>
                                <w:bCs/>
                                <w:color w:val="000000" w:themeColor="text1"/>
                                <w:sz w:val="52"/>
                                <w:szCs w:val="52"/>
                                <w:rtl/>
                              </w:rPr>
                              <w:t>الباب الأول:</w:t>
                            </w:r>
                            <w:bookmarkEnd w:id="3"/>
                          </w:p>
                          <w:p w14:paraId="15A194F4" w14:textId="62730698" w:rsidR="00163C37" w:rsidRPr="00163C37" w:rsidRDefault="00163C37" w:rsidP="0012701F">
                            <w:pPr>
                              <w:spacing w:line="257" w:lineRule="auto"/>
                              <w:jc w:val="center"/>
                              <w:outlineLvl w:val="0"/>
                              <w:rPr>
                                <w:b/>
                                <w:bCs/>
                                <w:color w:val="000000" w:themeColor="text1"/>
                                <w:sz w:val="32"/>
                                <w:szCs w:val="32"/>
                                <w:lang w:bidi="ar-DZ"/>
                              </w:rPr>
                            </w:pPr>
                            <w:r w:rsidRPr="00163C37">
                              <w:rPr>
                                <w:rFonts w:ascii="Sakkal Majalla" w:hAnsi="Sakkal Majalla" w:cs="Sakkal Majalla" w:hint="cs"/>
                                <w:b/>
                                <w:bCs/>
                                <w:color w:val="000000" w:themeColor="text1"/>
                                <w:sz w:val="52"/>
                                <w:szCs w:val="52"/>
                                <w:rtl/>
                              </w:rPr>
                              <w:t xml:space="preserve">  </w:t>
                            </w:r>
                            <w:bookmarkStart w:id="4" w:name="_Toc178019619"/>
                            <w:r w:rsidRPr="00163C37">
                              <w:rPr>
                                <w:rFonts w:ascii="Sakkal Majalla" w:hAnsi="Sakkal Majalla" w:cs="Sakkal Majalla" w:hint="cs"/>
                                <w:b/>
                                <w:bCs/>
                                <w:color w:val="000000" w:themeColor="text1"/>
                                <w:sz w:val="52"/>
                                <w:szCs w:val="52"/>
                                <w:rtl/>
                              </w:rPr>
                              <w:t>لمحة عن الأمير</w:t>
                            </w:r>
                            <w:bookmarkEnd w:id="4"/>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DFAA0B4" id="Ellipse 1" o:spid="_x0000_s1030" style="position:absolute;left:0;text-align:left;margin-left:25.95pt;margin-top:12.6pt;width:393.9pt;height:176.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" fillcolor="#ffc000 [3207]" stroked="f">
                <v:fill opacity="32896f"/>
                <v:textbox>
                  <w:txbxContent>
                    <w:p w14:paraId="71D0F378" w14:textId="77777777" w:rsidR="00163C37" w:rsidRPr="00163C37" w:rsidRDefault="00163C37" w:rsidP="0012701F">
                      <w:pPr>
                        <w:spacing w:line="257" w:lineRule="auto"/>
                        <w:jc w:val="center"/>
                        <w:outlineLvl w:val="0"/>
                        <w:rPr>
                          <w:rFonts w:ascii="Sakkal Majalla" w:hAnsi="Sakkal Majalla" w:cs="Sakkal Majalla"/>
                          <w:b/>
                          <w:bCs/>
                          <w:color w:val="000000" w:themeColor="text1"/>
                          <w:sz w:val="52"/>
                          <w:szCs w:val="52"/>
                          <w:rtl/>
                        </w:rPr>
                      </w:pPr>
                      <w:bookmarkStart w:id="5" w:name="_Toc178019618"/>
                      <w:r w:rsidRPr="00163C37">
                        <w:rPr>
                          <w:rFonts w:ascii="Sakkal Majalla" w:hAnsi="Sakkal Majalla" w:cs="Sakkal Majalla" w:hint="cs"/>
                          <w:b/>
                          <w:bCs/>
                          <w:color w:val="000000" w:themeColor="text1"/>
                          <w:sz w:val="52"/>
                          <w:szCs w:val="52"/>
                          <w:rtl/>
                        </w:rPr>
                        <w:t>الباب الأول:</w:t>
                      </w:r>
                      <w:bookmarkEnd w:id="5"/>
                    </w:p>
                    <w:p w14:paraId="15A194F4" w14:textId="62730698" w:rsidR="00163C37" w:rsidRPr="00163C37" w:rsidRDefault="00163C37" w:rsidP="0012701F">
                      <w:pPr>
                        <w:spacing w:line="257" w:lineRule="auto"/>
                        <w:jc w:val="center"/>
                        <w:outlineLvl w:val="0"/>
                        <w:rPr>
                          <w:b/>
                          <w:bCs/>
                          <w:color w:val="000000" w:themeColor="text1"/>
                          <w:sz w:val="32"/>
                          <w:szCs w:val="32"/>
                          <w:lang w:bidi="ar-DZ"/>
                        </w:rPr>
                      </w:pPr>
                      <w:r w:rsidRPr="00163C37">
                        <w:rPr>
                          <w:rFonts w:ascii="Sakkal Majalla" w:hAnsi="Sakkal Majalla" w:cs="Sakkal Majalla" w:hint="cs"/>
                          <w:b/>
                          <w:bCs/>
                          <w:color w:val="000000" w:themeColor="text1"/>
                          <w:sz w:val="52"/>
                          <w:szCs w:val="52"/>
                          <w:rtl/>
                        </w:rPr>
                        <w:t xml:space="preserve">  </w:t>
                      </w:r>
                      <w:bookmarkStart w:id="6" w:name="_Toc178019619"/>
                      <w:r w:rsidRPr="00163C37">
                        <w:rPr>
                          <w:rFonts w:ascii="Sakkal Majalla" w:hAnsi="Sakkal Majalla" w:cs="Sakkal Majalla" w:hint="cs"/>
                          <w:b/>
                          <w:bCs/>
                          <w:color w:val="000000" w:themeColor="text1"/>
                          <w:sz w:val="52"/>
                          <w:szCs w:val="52"/>
                          <w:rtl/>
                        </w:rPr>
                        <w:t>لمحة عن الأمير</w:t>
                      </w:r>
                      <w:bookmarkEnd w:id="6"/>
                    </w:p>
                  </w:txbxContent>
                </v:textbox>
              </v:oval>
            </w:pict>
          </mc:Fallback>
        </mc:AlternateContent>
      </w:r>
    </w:p>
    <w:p w14:paraId="0277D32A" w14:textId="77777777" w:rsidR="007423A0" w:rsidRPr="007423A0" w:rsidRDefault="007423A0" w:rsidP="007423A0">
      <w:pPr>
        <w:bidi/>
        <w:rPr>
          <w:rFonts w:ascii="Sakkal Majalla" w:hAnsi="Sakkal Majalla" w:cs="Sakkal Majalla"/>
          <w:sz w:val="40"/>
          <w:szCs w:val="40"/>
          <w:rtl/>
        </w:rPr>
      </w:pPr>
    </w:p>
    <w:p w14:paraId="16BBADAE" w14:textId="77777777" w:rsidR="007423A0" w:rsidRPr="007423A0" w:rsidRDefault="007423A0" w:rsidP="007423A0">
      <w:pPr>
        <w:bidi/>
        <w:rPr>
          <w:rFonts w:ascii="Sakkal Majalla" w:hAnsi="Sakkal Majalla" w:cs="Sakkal Majalla"/>
          <w:sz w:val="40"/>
          <w:szCs w:val="40"/>
          <w:rtl/>
        </w:rPr>
      </w:pPr>
    </w:p>
    <w:p w14:paraId="37A8F299" w14:textId="77777777" w:rsidR="007423A0" w:rsidRDefault="007423A0" w:rsidP="007423A0">
      <w:pPr>
        <w:bidi/>
        <w:rPr>
          <w:rFonts w:ascii="Sakkal Majalla" w:hAnsi="Sakkal Majalla" w:cs="Sakkal Majalla"/>
          <w:sz w:val="40"/>
          <w:szCs w:val="40"/>
          <w:rtl/>
        </w:rPr>
      </w:pPr>
    </w:p>
    <w:p w14:paraId="025DA292" w14:textId="77777777" w:rsidR="00585C1E" w:rsidRDefault="00585C1E" w:rsidP="00585C1E">
      <w:pPr>
        <w:bidi/>
        <w:rPr>
          <w:rFonts w:ascii="Sakkal Majalla" w:hAnsi="Sakkal Majalla" w:cs="Sakkal Majalla"/>
          <w:sz w:val="40"/>
          <w:szCs w:val="40"/>
          <w:rtl/>
        </w:rPr>
      </w:pPr>
    </w:p>
    <w:p w14:paraId="701D4E46" w14:textId="77777777" w:rsidR="00585C1E" w:rsidRPr="007423A0" w:rsidRDefault="00585C1E" w:rsidP="00585C1E">
      <w:pPr>
        <w:bidi/>
        <w:rPr>
          <w:rFonts w:ascii="Sakkal Majalla" w:hAnsi="Sakkal Majalla" w:cs="Sakkal Majalla"/>
          <w:sz w:val="40"/>
          <w:szCs w:val="40"/>
          <w:rtl/>
        </w:rPr>
      </w:pPr>
    </w:p>
    <w:p w14:paraId="41723F5E" w14:textId="5C10DFAA" w:rsidR="007423A0" w:rsidRPr="007423A0" w:rsidRDefault="007423A0" w:rsidP="00585C1E">
      <w:pPr>
        <w:pStyle w:val="Paragraphedeliste"/>
        <w:numPr>
          <w:ilvl w:val="1"/>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مقدمة</w:t>
      </w:r>
    </w:p>
    <w:p w14:paraId="358144B6" w14:textId="6D5209BD" w:rsidR="007423A0" w:rsidRPr="007423A0" w:rsidRDefault="007423A0" w:rsidP="00585C1E">
      <w:pPr>
        <w:pStyle w:val="Paragraphedeliste"/>
        <w:numPr>
          <w:ilvl w:val="0"/>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تعريف بالمؤلف</w:t>
      </w:r>
    </w:p>
    <w:p w14:paraId="379054DD" w14:textId="4A7452C7" w:rsidR="007423A0" w:rsidRPr="007423A0" w:rsidRDefault="007423A0" w:rsidP="00585C1E">
      <w:pPr>
        <w:pStyle w:val="Paragraphedeliste"/>
        <w:numPr>
          <w:ilvl w:val="0"/>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السياق الفكري للكتاب</w:t>
      </w:r>
    </w:p>
    <w:p w14:paraId="554EAD1F" w14:textId="0A5009E1" w:rsidR="007423A0" w:rsidRPr="007423A0" w:rsidRDefault="007423A0" w:rsidP="00585C1E">
      <w:pPr>
        <w:pStyle w:val="Paragraphedeliste"/>
        <w:numPr>
          <w:ilvl w:val="0"/>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السياق الإجتاعي</w:t>
      </w:r>
    </w:p>
    <w:p w14:paraId="4BE5BCC1" w14:textId="223061AE" w:rsidR="007423A0" w:rsidRPr="007423A0" w:rsidRDefault="007423A0" w:rsidP="00585C1E">
      <w:pPr>
        <w:pStyle w:val="Paragraphedeliste"/>
        <w:numPr>
          <w:ilvl w:val="0"/>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السياق السياسي</w:t>
      </w:r>
    </w:p>
    <w:p w14:paraId="299EB893" w14:textId="16FEC991" w:rsidR="007423A0" w:rsidRPr="007423A0" w:rsidRDefault="007423A0" w:rsidP="00585C1E">
      <w:pPr>
        <w:pStyle w:val="Paragraphedeliste"/>
        <w:numPr>
          <w:ilvl w:val="0"/>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مؤلفات الأمير عبد القادر</w:t>
      </w:r>
    </w:p>
    <w:p w14:paraId="329E6DBD" w14:textId="7409787A" w:rsidR="007423A0" w:rsidRPr="007423A0" w:rsidRDefault="007423A0" w:rsidP="00585C1E">
      <w:pPr>
        <w:pStyle w:val="Paragraphedeliste"/>
        <w:numPr>
          <w:ilvl w:val="0"/>
          <w:numId w:val="6"/>
        </w:numPr>
        <w:tabs>
          <w:tab w:val="left" w:pos="892"/>
        </w:tabs>
        <w:bidi/>
        <w:rPr>
          <w:rFonts w:ascii="Sakkal Majalla" w:hAnsi="Sakkal Majalla" w:cs="Sakkal Majalla"/>
          <w:sz w:val="40"/>
          <w:szCs w:val="40"/>
          <w:rtl/>
        </w:rPr>
      </w:pPr>
      <w:r w:rsidRPr="007423A0">
        <w:rPr>
          <w:rFonts w:ascii="Sakkal Majalla" w:hAnsi="Sakkal Majalla" w:cs="Sakkal Majalla" w:hint="cs"/>
          <w:sz w:val="40"/>
          <w:szCs w:val="40"/>
          <w:rtl/>
        </w:rPr>
        <w:t>تطور فكر الأمير</w:t>
      </w:r>
    </w:p>
    <w:p w14:paraId="3B91424A" w14:textId="77777777" w:rsidR="007423A0" w:rsidRDefault="007423A0" w:rsidP="007423A0">
      <w:pPr>
        <w:tabs>
          <w:tab w:val="left" w:pos="892"/>
        </w:tabs>
        <w:bidi/>
        <w:rPr>
          <w:rFonts w:ascii="Sakkal Majalla" w:hAnsi="Sakkal Majalla" w:cs="Sakkal Majalla"/>
          <w:sz w:val="40"/>
          <w:szCs w:val="40"/>
          <w:u w:val="single"/>
          <w:rtl/>
        </w:rPr>
      </w:pPr>
    </w:p>
    <w:p w14:paraId="65828E7B" w14:textId="56F5BF6E" w:rsidR="007423A0" w:rsidRPr="007423A0" w:rsidRDefault="007423A0" w:rsidP="007423A0">
      <w:pPr>
        <w:tabs>
          <w:tab w:val="left" w:pos="892"/>
        </w:tabs>
        <w:bidi/>
        <w:rPr>
          <w:rFonts w:ascii="Sakkal Majalla" w:hAnsi="Sakkal Majalla" w:cs="Sakkal Majalla"/>
          <w:sz w:val="40"/>
          <w:szCs w:val="40"/>
          <w:rtl/>
        </w:rPr>
        <w:sectPr w:rsidR="007423A0" w:rsidRPr="007423A0" w:rsidSect="00D05E08">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r>
        <w:rPr>
          <w:rFonts w:ascii="Sakkal Majalla" w:hAnsi="Sakkal Majalla" w:cs="Sakkal Majalla"/>
          <w:sz w:val="40"/>
          <w:szCs w:val="40"/>
          <w:rtl/>
        </w:rPr>
        <w:tab/>
      </w:r>
    </w:p>
    <w:p w14:paraId="0B06C47B"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lang w:bidi="ar-DZ"/>
        </w:rPr>
      </w:pPr>
      <w:bookmarkStart w:id="7" w:name="_Toc178019620"/>
      <w:r w:rsidRPr="00C82D4A">
        <w:rPr>
          <w:rFonts w:ascii="Sakkal Majalla" w:hAnsi="Sakkal Majalla" w:cs="Sakkal Majalla"/>
          <w:b/>
          <w:bCs/>
          <w:sz w:val="40"/>
          <w:szCs w:val="40"/>
          <w:u w:val="single"/>
          <w:rtl/>
          <w:lang w:bidi="ar-DZ"/>
        </w:rPr>
        <w:lastRenderedPageBreak/>
        <w:t>مقدمة:</w:t>
      </w:r>
      <w:bookmarkEnd w:id="7"/>
    </w:p>
    <w:p w14:paraId="1DAC51F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الأمير عبد القادر هو مثال صوفي حديث وقف في وجه الاستعمار الفرنسي. كما عرف بمواقفه الإنسانية، قام ببناء الدولة الجزائرية من علم، عمله وثقافة.</w:t>
      </w:r>
    </w:p>
    <w:p w14:paraId="76D13BC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قد كان الأمير شخصية متحررة صوفية ومنافي للتبعية والقيود، كما تطلع لصفاء الشريعة الإسلامية وجوهرها النقي. ففي البحوث  المدروسة للأمير تتجلى لنا  شخصيته من خلال مختلف الدراسات، التأويل الصوفي للقرأن الكريم.</w:t>
      </w:r>
    </w:p>
    <w:p w14:paraId="53F04E30" w14:textId="77777777" w:rsidR="003E2998" w:rsidRPr="00C82D4A" w:rsidRDefault="003E2998" w:rsidP="00C82D4A">
      <w:pPr>
        <w:bidi/>
        <w:spacing w:line="360" w:lineRule="auto"/>
        <w:ind w:left="360"/>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في كتاب ''المواقف في التصرف والوعظ والإرشاد'' الذي اعتمد فيه على المنهج التأولي لفهم جدلية الظاهر والباطن وكذا فهم الدلالات اللامتناهية للنص القرآني, واستعداد لتلقي المعارف وعمق الرئ ودرجة ارتقائه في سلم الروحانيات.</w:t>
      </w:r>
    </w:p>
    <w:p w14:paraId="44F4671F" w14:textId="77777777" w:rsidR="003E2998" w:rsidRPr="00C82D4A" w:rsidRDefault="003E2998" w:rsidP="00C82D4A">
      <w:pPr>
        <w:spacing w:line="360" w:lineRule="auto"/>
        <w:jc w:val="both"/>
        <w:rPr>
          <w:rFonts w:ascii="Sakkal Majalla" w:hAnsi="Sakkal Majalla" w:cs="Sakkal Majalla"/>
          <w:sz w:val="40"/>
          <w:szCs w:val="40"/>
          <w:lang w:bidi="ar-DZ"/>
        </w:rPr>
      </w:pPr>
    </w:p>
    <w:p w14:paraId="6F24E860"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75F39C17"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1DB809E1"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385FC964"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4DBDD433"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15F44C7D"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8" w:name="_Toc178019621"/>
      <w:r w:rsidRPr="00C82D4A">
        <w:rPr>
          <w:rFonts w:ascii="Sakkal Majalla" w:hAnsi="Sakkal Majalla" w:cs="Sakkal Majalla"/>
          <w:b/>
          <w:bCs/>
          <w:sz w:val="40"/>
          <w:szCs w:val="40"/>
          <w:u w:val="single"/>
          <w:rtl/>
          <w:lang w:bidi="ar-DZ"/>
        </w:rPr>
        <w:t>التعريف بالمؤلف:</w:t>
      </w:r>
      <w:bookmarkEnd w:id="8"/>
    </w:p>
    <w:p w14:paraId="5827218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الأمير عبد القادر بن محي الدين المعروف ب الأمير عبد القادر الجزائري ولد في قرية القيطنة قرب مدينة معسكر (الغرب الجزائري) يوم الثلاثاء 6 سبتمبر 1808 الموافق لــ 15 رجب 1223هـ هو قائد سياسي وعسكري مجاهد عرف بمحاربته للاحتلال الفرنسي للجزائر قادا المقاومة الشعبية لخمسة عشر عاما أثناء بديات غزو فرنسا للجزائر.</w:t>
      </w:r>
    </w:p>
    <w:p w14:paraId="703D911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يعتبر مؤسس الدولة الجزائرية الحديثة ورمز للمقاومة الجزائرية ضد الاستعمار والإضطهاد الفرنسي, نفي الى دمشق حيث تفرغ للتصوف والفلسفة والكتابة والشعر. توفي فيها يوم 26 مايو 1883.</w:t>
      </w:r>
    </w:p>
    <w:p w14:paraId="04F39B17"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10916759"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35367855"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05B314CC"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42318743"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011EF52D"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1D152164" w14:textId="77777777" w:rsidR="003E2998" w:rsidRPr="00C82D4A" w:rsidRDefault="003E2998" w:rsidP="0012701F">
      <w:pPr>
        <w:bidi/>
        <w:spacing w:line="360" w:lineRule="auto"/>
        <w:jc w:val="both"/>
        <w:outlineLvl w:val="1"/>
        <w:rPr>
          <w:rFonts w:ascii="Sakkal Majalla" w:hAnsi="Sakkal Majalla" w:cs="Sakkal Majalla"/>
          <w:sz w:val="40"/>
          <w:szCs w:val="40"/>
          <w:rtl/>
          <w:lang w:bidi="ar-DZ"/>
        </w:rPr>
      </w:pPr>
      <w:bookmarkStart w:id="9" w:name="_Toc178019622"/>
      <w:r w:rsidRPr="00C82D4A">
        <w:rPr>
          <w:rFonts w:ascii="Sakkal Majalla" w:hAnsi="Sakkal Majalla" w:cs="Sakkal Majalla"/>
          <w:b/>
          <w:bCs/>
          <w:sz w:val="40"/>
          <w:szCs w:val="40"/>
          <w:u w:val="single"/>
          <w:rtl/>
          <w:lang w:bidi="ar-DZ"/>
        </w:rPr>
        <w:t>السياق الفكري للكتاب</w:t>
      </w:r>
      <w:r w:rsidRPr="00C82D4A">
        <w:rPr>
          <w:rFonts w:ascii="Sakkal Majalla" w:hAnsi="Sakkal Majalla" w:cs="Sakkal Majalla"/>
          <w:sz w:val="40"/>
          <w:szCs w:val="40"/>
          <w:rtl/>
          <w:lang w:bidi="ar-DZ"/>
        </w:rPr>
        <w:t>:</w:t>
      </w:r>
      <w:bookmarkEnd w:id="9"/>
      <w:r w:rsidRPr="00C82D4A">
        <w:rPr>
          <w:rFonts w:ascii="Sakkal Majalla" w:hAnsi="Sakkal Majalla" w:cs="Sakkal Majalla"/>
          <w:sz w:val="40"/>
          <w:szCs w:val="40"/>
          <w:rtl/>
          <w:lang w:bidi="ar-DZ"/>
        </w:rPr>
        <w:t xml:space="preserve"> </w:t>
      </w:r>
    </w:p>
    <w:p w14:paraId="4EAEB24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تلقى الأمير عبد القادر دروسه الأولى تحت إشراف والده في مسقط رأسه قرية القيطنة، تمكن من ختم القرآن قبل أن يبلغ الـ 11 إضافة إلى تعلمه مبادئ العلوم اللغوية والشرعية ونال بذلك درجة الطالب مما جعله يكلف بتحفيظ القران لللأطفال وإلقاء الدروس والتفسير في الزاوية (مقر الطريقة القادرية).</w:t>
      </w:r>
    </w:p>
    <w:p w14:paraId="1EFA031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سافر عام 1821 إلى مدينة أرزيو الساحلية التي تبعد 70 كلم عن شمال مدينة معسكر، ثم إلى مدينة وهران حيث تتلمذ على عدد من شيوخ المنطقة مثل القاضي الشيخ أخمد بن طاهر البطيوي، وأحمد بن خوجة. أخذ عنهم مبادئ العلوم الشرعية واللغوية والتاريخ والشعر وبعد زواجه سافر إلى البقاع المقدسة مرورا بتونس ثم انتقل إلى بحر الإسكندرية ومنها إلى القاهرة. انتقل إلى شام لتلقي العلم على يد شيوخ جامع الأمويين في دمشق ثم بغداد.</w:t>
      </w:r>
    </w:p>
    <w:p w14:paraId="785482A2"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D246A6D"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913AEE3"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3292BC1"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6531288"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10" w:name="_Toc178019623"/>
      <w:r w:rsidRPr="00C82D4A">
        <w:rPr>
          <w:rFonts w:ascii="Sakkal Majalla" w:hAnsi="Sakkal Majalla" w:cs="Sakkal Majalla"/>
          <w:b/>
          <w:bCs/>
          <w:sz w:val="40"/>
          <w:szCs w:val="40"/>
          <w:u w:val="single"/>
          <w:rtl/>
          <w:lang w:bidi="ar-DZ"/>
        </w:rPr>
        <w:t>السياق الإجتماعي:</w:t>
      </w:r>
      <w:bookmarkEnd w:id="10"/>
    </w:p>
    <w:p w14:paraId="4BFACA6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ويتصل نسبه بالحسن بن علي بن أبي طالب رضي الله عنه فهو عبد القادر بن محي الدين بن مصطفى بن محمد بن المختار بن عبد القادر بن أحمد (المعروف بابن خدة).</w:t>
      </w:r>
    </w:p>
    <w:p w14:paraId="6F3441A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ولد عبد القادر في بيت علم وتقوى، اختص بمشيئة الطريقة القادرية، وكان جده الشيخ مصطفى بن مختار أول من أسس فرعا للقادرية في الجزائر (أو الطريقة الجيلانية)</w:t>
      </w:r>
    </w:p>
    <w:p w14:paraId="42C6F11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كان والده شيخ الزاوية القادرية في القيطنة وكانت زاويته ملجأ  أمنا لطالب العلم. وعابري السبيل والفقراء، لذلك تمتعت عائلته بمنزلة رفيعة واحترام خاص، لاسيما في هذه المنطقة.</w:t>
      </w:r>
    </w:p>
    <w:p w14:paraId="651BE85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أخذ عن والده وغيره من العلماء بعض العلوم الدينية واللغوية كالفقه والتفسير والحديث والنحو وأصول الدين، سافر عبد القادر مع والده سنة 1825م للحج، سيرا الى تونس ومنها الى الإسكندرية.</w:t>
      </w:r>
    </w:p>
    <w:p w14:paraId="7AACCAB5" w14:textId="77777777" w:rsidR="003E2998"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في ظل الظروف الصعبة التي عرفها الإقليم الغربي من الجزائر عقب الاستعمار الفرنسي أجمع الأشراف والأعيان لبيعة عبد القادر أميرا لبايلك الغرب لما عرف به من فطنة وشجاعته وكان ذلك في سنة 1833.</w:t>
      </w:r>
      <w:r w:rsidRPr="00C82D4A">
        <w:rPr>
          <w:rStyle w:val="Appelnotedebasdep"/>
          <w:rFonts w:ascii="Sakkal Majalla" w:hAnsi="Sakkal Majalla" w:cs="Sakkal Majalla"/>
          <w:sz w:val="40"/>
          <w:szCs w:val="40"/>
          <w:rtl/>
          <w:lang w:bidi="ar-DZ"/>
        </w:rPr>
        <w:footnoteReference w:id="2"/>
      </w:r>
    </w:p>
    <w:p w14:paraId="1283010D" w14:textId="77777777" w:rsidR="002865BC" w:rsidRDefault="002865BC" w:rsidP="002865BC">
      <w:pPr>
        <w:bidi/>
        <w:spacing w:line="360" w:lineRule="auto"/>
        <w:jc w:val="both"/>
        <w:rPr>
          <w:rFonts w:ascii="Sakkal Majalla" w:hAnsi="Sakkal Majalla" w:cs="Sakkal Majalla"/>
          <w:sz w:val="40"/>
          <w:szCs w:val="40"/>
          <w:rtl/>
          <w:lang w:bidi="ar-DZ"/>
        </w:rPr>
      </w:pPr>
    </w:p>
    <w:p w14:paraId="1D023D6D" w14:textId="77777777" w:rsidR="002865BC" w:rsidRDefault="002865BC" w:rsidP="002865BC">
      <w:pPr>
        <w:bidi/>
        <w:spacing w:line="360" w:lineRule="auto"/>
        <w:jc w:val="both"/>
        <w:rPr>
          <w:rFonts w:ascii="Sakkal Majalla" w:hAnsi="Sakkal Majalla" w:cs="Sakkal Majalla"/>
          <w:sz w:val="40"/>
          <w:szCs w:val="40"/>
          <w:rtl/>
          <w:lang w:bidi="ar-DZ"/>
        </w:rPr>
      </w:pPr>
    </w:p>
    <w:p w14:paraId="34105C56" w14:textId="77777777" w:rsidR="002865BC" w:rsidRDefault="002865BC" w:rsidP="002865BC">
      <w:pPr>
        <w:bidi/>
        <w:spacing w:line="360" w:lineRule="auto"/>
        <w:jc w:val="both"/>
        <w:rPr>
          <w:rFonts w:ascii="Sakkal Majalla" w:hAnsi="Sakkal Majalla" w:cs="Sakkal Majalla"/>
          <w:sz w:val="40"/>
          <w:szCs w:val="40"/>
          <w:rtl/>
          <w:lang w:bidi="ar-DZ"/>
        </w:rPr>
      </w:pPr>
    </w:p>
    <w:p w14:paraId="5B00018C" w14:textId="77777777" w:rsidR="002865BC" w:rsidRDefault="002865BC" w:rsidP="002865BC">
      <w:pPr>
        <w:bidi/>
        <w:spacing w:line="360" w:lineRule="auto"/>
        <w:jc w:val="both"/>
        <w:rPr>
          <w:rFonts w:ascii="Sakkal Majalla" w:hAnsi="Sakkal Majalla" w:cs="Sakkal Majalla"/>
          <w:sz w:val="40"/>
          <w:szCs w:val="40"/>
          <w:rtl/>
          <w:lang w:bidi="ar-DZ"/>
        </w:rPr>
      </w:pPr>
    </w:p>
    <w:p w14:paraId="2E3FF65B" w14:textId="77777777" w:rsidR="002865BC" w:rsidRDefault="002865BC" w:rsidP="002865BC">
      <w:pPr>
        <w:bidi/>
        <w:spacing w:line="360" w:lineRule="auto"/>
        <w:jc w:val="both"/>
        <w:rPr>
          <w:rFonts w:ascii="Sakkal Majalla" w:hAnsi="Sakkal Majalla" w:cs="Sakkal Majalla"/>
          <w:sz w:val="40"/>
          <w:szCs w:val="40"/>
          <w:rtl/>
          <w:lang w:bidi="ar-DZ"/>
        </w:rPr>
      </w:pPr>
    </w:p>
    <w:p w14:paraId="7437C4CB" w14:textId="77777777" w:rsidR="002865BC" w:rsidRDefault="002865BC" w:rsidP="002865BC">
      <w:pPr>
        <w:bidi/>
        <w:spacing w:line="360" w:lineRule="auto"/>
        <w:jc w:val="both"/>
        <w:rPr>
          <w:rFonts w:ascii="Sakkal Majalla" w:hAnsi="Sakkal Majalla" w:cs="Sakkal Majalla"/>
          <w:sz w:val="40"/>
          <w:szCs w:val="40"/>
          <w:rtl/>
          <w:lang w:bidi="ar-DZ"/>
        </w:rPr>
      </w:pPr>
    </w:p>
    <w:p w14:paraId="12FA032A" w14:textId="77777777" w:rsidR="002865BC" w:rsidRDefault="002865BC" w:rsidP="002865BC">
      <w:pPr>
        <w:bidi/>
        <w:spacing w:line="360" w:lineRule="auto"/>
        <w:jc w:val="both"/>
        <w:rPr>
          <w:rFonts w:ascii="Sakkal Majalla" w:hAnsi="Sakkal Majalla" w:cs="Sakkal Majalla"/>
          <w:sz w:val="40"/>
          <w:szCs w:val="40"/>
          <w:rtl/>
          <w:lang w:bidi="ar-DZ"/>
        </w:rPr>
      </w:pPr>
    </w:p>
    <w:p w14:paraId="7DC496BF" w14:textId="77777777" w:rsidR="002865BC" w:rsidRDefault="002865BC" w:rsidP="002865BC">
      <w:pPr>
        <w:bidi/>
        <w:spacing w:line="360" w:lineRule="auto"/>
        <w:jc w:val="both"/>
        <w:rPr>
          <w:rFonts w:ascii="Sakkal Majalla" w:hAnsi="Sakkal Majalla" w:cs="Sakkal Majalla"/>
          <w:sz w:val="40"/>
          <w:szCs w:val="40"/>
          <w:rtl/>
          <w:lang w:bidi="ar-DZ"/>
        </w:rPr>
      </w:pPr>
    </w:p>
    <w:p w14:paraId="40E44BE7" w14:textId="77777777" w:rsidR="002865BC" w:rsidRPr="00C82D4A" w:rsidRDefault="002865BC" w:rsidP="002865BC">
      <w:pPr>
        <w:bidi/>
        <w:spacing w:line="360" w:lineRule="auto"/>
        <w:jc w:val="both"/>
        <w:rPr>
          <w:rFonts w:ascii="Sakkal Majalla" w:hAnsi="Sakkal Majalla" w:cs="Sakkal Majalla"/>
          <w:sz w:val="40"/>
          <w:szCs w:val="40"/>
          <w:rtl/>
          <w:lang w:bidi="ar-DZ"/>
        </w:rPr>
      </w:pPr>
    </w:p>
    <w:p w14:paraId="51E98D0B"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11" w:name="_Toc178019624"/>
      <w:r w:rsidRPr="00C82D4A">
        <w:rPr>
          <w:rFonts w:ascii="Sakkal Majalla" w:hAnsi="Sakkal Majalla" w:cs="Sakkal Majalla"/>
          <w:b/>
          <w:bCs/>
          <w:sz w:val="40"/>
          <w:szCs w:val="40"/>
          <w:u w:val="single"/>
          <w:rtl/>
          <w:lang w:bidi="ar-DZ"/>
        </w:rPr>
        <w:lastRenderedPageBreak/>
        <w:t>السياق السياسي:</w:t>
      </w:r>
      <w:bookmarkEnd w:id="11"/>
    </w:p>
    <w:p w14:paraId="07D4D29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هو قائد سياسي وعسكري مجاهد ومقاوم بايعه الجزائريون سنة 1832 أميرا لمقاومة المستعمر لما عرف به من شجاعة ومشاركته في اشتباكات ضد المحتلين وأطلق عليه لقب ''ناصر الدين''.</w:t>
      </w:r>
    </w:p>
    <w:p w14:paraId="0AA08EE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قاد الأمير رقعة شاسعة في الغرب منطلقا لها نحو الوسط الجزائري واستطاع تحقيق العديد من الانتصارات العسكرية وسياسية جعلت المستعمر يتعثر أمامه في سياسته التوسعية.</w:t>
      </w:r>
    </w:p>
    <w:p w14:paraId="4C97F54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وبحنكته السياسية جعل المنطقة الغربية والجهة الوسطى تتفاعل معه وهزم العدو في معارك عدة أهمها معركته المقطع 1833 في تلمسان 1836 وفي البليدة 1834.</w:t>
      </w:r>
    </w:p>
    <w:p w14:paraId="7CA9CD8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أسس الأمير حكومة ومجلس شوري وهو أول من وضع أسس الدولة الجزائرية وأجبر الفرنسيين على توقيع معاهدة السلام ديميشال 26 فيفري 1834م والتافنة 30 ماي 1837 واعتمد امير سياسة بناء مجتمع قوي لمقاومة العدو، وبناء مدارس وحفظ المساجد ومقرات الطرق الصوفية.</w:t>
      </w:r>
    </w:p>
    <w:p w14:paraId="193EB659"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15E62304"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434EADAB" w14:textId="77777777" w:rsidR="003E2998" w:rsidRPr="0012701F"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12" w:name="_Toc178019625"/>
      <w:r w:rsidRPr="0012701F">
        <w:rPr>
          <w:rFonts w:ascii="Sakkal Majalla" w:hAnsi="Sakkal Majalla" w:cs="Sakkal Majalla"/>
          <w:b/>
          <w:bCs/>
          <w:sz w:val="40"/>
          <w:szCs w:val="40"/>
          <w:u w:val="single"/>
          <w:rtl/>
          <w:lang w:bidi="ar-DZ"/>
        </w:rPr>
        <w:lastRenderedPageBreak/>
        <w:t>كتب الأمير عبد القادر:</w:t>
      </w:r>
      <w:bookmarkEnd w:id="12"/>
    </w:p>
    <w:p w14:paraId="3C69401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كتب الأمير: - ''المقراض الجاد''</w:t>
      </w:r>
    </w:p>
    <w:p w14:paraId="2CCC19A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  ''السيرة الذاتيىة''</w:t>
      </w:r>
    </w:p>
    <w:p w14:paraId="2D00119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 '' ذكرى العاقل'' عرف بـ ''رسالة الى الفرنسين'' (رسالته في العلوم والأخلاق)</w:t>
      </w:r>
    </w:p>
    <w:p w14:paraId="76AF174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 ''الموقف''</w:t>
      </w:r>
    </w:p>
    <w:p w14:paraId="361E028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بالإضافة الى رسائل أخرى </w:t>
      </w:r>
    </w:p>
    <w:p w14:paraId="38548E66"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777FA6E0" w14:textId="77777777" w:rsidR="002865BC" w:rsidRDefault="002865BC" w:rsidP="00C82D4A">
      <w:pPr>
        <w:bidi/>
        <w:spacing w:line="360" w:lineRule="auto"/>
        <w:jc w:val="both"/>
        <w:rPr>
          <w:rFonts w:ascii="Sakkal Majalla" w:hAnsi="Sakkal Majalla" w:cs="Sakkal Majalla"/>
          <w:sz w:val="40"/>
          <w:szCs w:val="40"/>
          <w:rtl/>
          <w:lang w:bidi="ar-DZ"/>
        </w:rPr>
      </w:pPr>
    </w:p>
    <w:p w14:paraId="4C7563E1" w14:textId="77777777" w:rsidR="002865BC" w:rsidRDefault="002865BC" w:rsidP="002865BC">
      <w:pPr>
        <w:bidi/>
        <w:spacing w:line="360" w:lineRule="auto"/>
        <w:jc w:val="both"/>
        <w:rPr>
          <w:rFonts w:ascii="Sakkal Majalla" w:hAnsi="Sakkal Majalla" w:cs="Sakkal Majalla"/>
          <w:sz w:val="40"/>
          <w:szCs w:val="40"/>
          <w:rtl/>
          <w:lang w:bidi="ar-DZ"/>
        </w:rPr>
      </w:pPr>
    </w:p>
    <w:p w14:paraId="732EAEF0" w14:textId="77777777" w:rsidR="002865BC" w:rsidRDefault="002865BC" w:rsidP="002865BC">
      <w:pPr>
        <w:bidi/>
        <w:spacing w:line="360" w:lineRule="auto"/>
        <w:jc w:val="both"/>
        <w:rPr>
          <w:rFonts w:ascii="Sakkal Majalla" w:hAnsi="Sakkal Majalla" w:cs="Sakkal Majalla"/>
          <w:sz w:val="40"/>
          <w:szCs w:val="40"/>
          <w:rtl/>
          <w:lang w:bidi="ar-DZ"/>
        </w:rPr>
      </w:pPr>
    </w:p>
    <w:p w14:paraId="742E5ACD" w14:textId="77777777" w:rsidR="002865BC" w:rsidRDefault="002865BC" w:rsidP="002865BC">
      <w:pPr>
        <w:bidi/>
        <w:spacing w:line="360" w:lineRule="auto"/>
        <w:jc w:val="both"/>
        <w:rPr>
          <w:rFonts w:ascii="Sakkal Majalla" w:hAnsi="Sakkal Majalla" w:cs="Sakkal Majalla"/>
          <w:sz w:val="40"/>
          <w:szCs w:val="40"/>
          <w:rtl/>
          <w:lang w:bidi="ar-DZ"/>
        </w:rPr>
      </w:pPr>
    </w:p>
    <w:p w14:paraId="0EFB577E" w14:textId="77777777" w:rsidR="002865BC" w:rsidRDefault="002865BC" w:rsidP="002865BC">
      <w:pPr>
        <w:bidi/>
        <w:spacing w:line="360" w:lineRule="auto"/>
        <w:jc w:val="both"/>
        <w:rPr>
          <w:rFonts w:ascii="Sakkal Majalla" w:hAnsi="Sakkal Majalla" w:cs="Sakkal Majalla"/>
          <w:sz w:val="40"/>
          <w:szCs w:val="40"/>
          <w:rtl/>
          <w:lang w:bidi="ar-DZ"/>
        </w:rPr>
      </w:pPr>
    </w:p>
    <w:p w14:paraId="5FAA8B28" w14:textId="77777777" w:rsidR="002865BC" w:rsidRDefault="002865BC" w:rsidP="002865BC">
      <w:pPr>
        <w:bidi/>
        <w:spacing w:line="360" w:lineRule="auto"/>
        <w:jc w:val="both"/>
        <w:rPr>
          <w:rFonts w:ascii="Sakkal Majalla" w:hAnsi="Sakkal Majalla" w:cs="Sakkal Majalla"/>
          <w:sz w:val="40"/>
          <w:szCs w:val="40"/>
          <w:rtl/>
          <w:lang w:bidi="ar-DZ"/>
        </w:rPr>
      </w:pPr>
    </w:p>
    <w:p w14:paraId="78500042" w14:textId="77777777" w:rsidR="002865BC" w:rsidRDefault="002865BC" w:rsidP="002865BC">
      <w:pPr>
        <w:bidi/>
        <w:spacing w:line="360" w:lineRule="auto"/>
        <w:jc w:val="both"/>
        <w:rPr>
          <w:rFonts w:ascii="Sakkal Majalla" w:hAnsi="Sakkal Majalla" w:cs="Sakkal Majalla"/>
          <w:sz w:val="40"/>
          <w:szCs w:val="40"/>
          <w:rtl/>
          <w:lang w:bidi="ar-DZ"/>
        </w:rPr>
      </w:pPr>
    </w:p>
    <w:p w14:paraId="3B0616DB" w14:textId="2CA95C8B"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13" w:name="_Toc178019626"/>
      <w:r w:rsidRPr="00C82D4A">
        <w:rPr>
          <w:rFonts w:ascii="Sakkal Majalla" w:hAnsi="Sakkal Majalla" w:cs="Sakkal Majalla"/>
          <w:b/>
          <w:bCs/>
          <w:sz w:val="40"/>
          <w:szCs w:val="40"/>
          <w:u w:val="single"/>
          <w:rtl/>
          <w:lang w:bidi="ar-DZ"/>
        </w:rPr>
        <w:lastRenderedPageBreak/>
        <w:t>تطور فكر الأمير:</w:t>
      </w:r>
      <w:bookmarkEnd w:id="13"/>
    </w:p>
    <w:p w14:paraId="73A79C48" w14:textId="3B67C289"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قد ذكر الأمير عبد القادر العلوم المعروفة في القصائد التي نظمها في افتخاره بالأصالة وبالأصول</w:t>
      </w:r>
      <w:r w:rsidR="0084632B">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وعلم القوم ولم يشر الى التصوف رغ</w:t>
      </w:r>
      <w:r w:rsidR="0084632B">
        <w:rPr>
          <w:rFonts w:ascii="Sakkal Majalla" w:hAnsi="Sakkal Majalla" w:cs="Sakkal Majalla" w:hint="cs"/>
          <w:sz w:val="40"/>
          <w:szCs w:val="40"/>
          <w:rtl/>
          <w:lang w:bidi="ar-DZ"/>
        </w:rPr>
        <w:t>م</w:t>
      </w:r>
      <w:r w:rsidRPr="00C82D4A">
        <w:rPr>
          <w:rFonts w:ascii="Sakkal Majalla" w:hAnsi="Sakkal Majalla" w:cs="Sakkal Majalla"/>
          <w:sz w:val="40"/>
          <w:szCs w:val="40"/>
          <w:rtl/>
          <w:lang w:bidi="ar-DZ"/>
        </w:rPr>
        <w:t xml:space="preserve"> أنه كان ثقافة سائدة في عصره في الجزائر والعالم الإسلامي ككل.</w:t>
      </w:r>
    </w:p>
    <w:p w14:paraId="0023765D" w14:textId="6320E63D"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غير أن أمير صرح في كتابه ''الموافق''  الذي كتبه في ثلاثين بأنه كان مغرما بمطالعته كتب قوم 'رضي الله عنهم في قوله' ''</w:t>
      </w:r>
      <w:r w:rsidR="0084632B">
        <w:rPr>
          <w:rFonts w:ascii="Sakkal Majalla" w:hAnsi="Sakkal Majalla" w:cs="Sakkal Majalla" w:hint="cs"/>
          <w:sz w:val="40"/>
          <w:szCs w:val="40"/>
          <w:rtl/>
          <w:lang w:bidi="ar-DZ"/>
        </w:rPr>
        <w:t xml:space="preserve">  </w:t>
      </w:r>
      <w:r w:rsidRPr="00C82D4A">
        <w:rPr>
          <w:rFonts w:ascii="Sakkal Majalla" w:hAnsi="Sakkal Majalla" w:cs="Sakkal Majalla"/>
          <w:sz w:val="40"/>
          <w:szCs w:val="40"/>
          <w:rtl/>
          <w:lang w:bidi="ar-DZ"/>
        </w:rPr>
        <w:t>أعثر على كلمات تصدر من سادات قوم وأكابرهم يقف منها شعري وتنقبض نفسي مع ايماني بكلامهم</w:t>
      </w:r>
      <w:r w:rsidR="0084632B">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على مرادهم لأني على يقين من ادابهم الكاملة واخلاقهم الفا</w:t>
      </w:r>
      <w:r w:rsidR="0084632B">
        <w:rPr>
          <w:rFonts w:ascii="Sakkal Majalla" w:hAnsi="Sakkal Majalla" w:cs="Sakkal Majalla" w:hint="cs"/>
          <w:sz w:val="40"/>
          <w:szCs w:val="40"/>
          <w:rtl/>
          <w:lang w:bidi="ar-DZ"/>
        </w:rPr>
        <w:t>ض</w:t>
      </w:r>
      <w:r w:rsidRPr="00C82D4A">
        <w:rPr>
          <w:rFonts w:ascii="Sakkal Majalla" w:hAnsi="Sakkal Majalla" w:cs="Sakkal Majalla"/>
          <w:sz w:val="40"/>
          <w:szCs w:val="40"/>
          <w:rtl/>
          <w:lang w:bidi="ar-DZ"/>
        </w:rPr>
        <w:t>لة''.</w:t>
      </w:r>
    </w:p>
    <w:p w14:paraId="6B80792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''أخذني الحق عني وقربني من فزالت السماء بزوال الأرض وامتزج الكل بالبعض وانتهى.</w:t>
      </w:r>
    </w:p>
    <w:p w14:paraId="3AB546FB" w14:textId="002DA7E0"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كماجاء في كتاب تحفة الزائر مايلي</w:t>
      </w:r>
      <w:r w:rsidR="0084632B">
        <w:rPr>
          <w:rFonts w:ascii="Sakkal Majalla" w:hAnsi="Sakkal Majalla" w:cs="Sakkal Majalla" w:hint="cs"/>
          <w:sz w:val="40"/>
          <w:szCs w:val="40"/>
          <w:rtl/>
          <w:lang w:bidi="ar-DZ"/>
        </w:rPr>
        <w:t>:</w:t>
      </w:r>
    </w:p>
    <w:p w14:paraId="5770E3AC" w14:textId="101C552A" w:rsidR="003E2998" w:rsidRPr="00C82D4A" w:rsidRDefault="0084632B" w:rsidP="00C82D4A">
      <w:pPr>
        <w:bidi/>
        <w:spacing w:line="360" w:lineRule="auto"/>
        <w:jc w:val="both"/>
        <w:rPr>
          <w:rFonts w:ascii="Sakkal Majalla" w:hAnsi="Sakkal Majalla" w:cs="Sakkal Majalla"/>
          <w:sz w:val="40"/>
          <w:szCs w:val="40"/>
          <w:rtl/>
          <w:lang w:bidi="ar-DZ"/>
        </w:rPr>
      </w:pPr>
      <w:r>
        <w:rPr>
          <w:rFonts w:ascii="Sakkal Majalla" w:hAnsi="Sakkal Majalla" w:cs="Sakkal Majalla" w:hint="cs"/>
          <w:sz w:val="40"/>
          <w:szCs w:val="40"/>
          <w:rtl/>
          <w:lang w:bidi="ar-DZ"/>
        </w:rPr>
        <w:t>إ</w:t>
      </w:r>
      <w:r w:rsidR="003E2998" w:rsidRPr="00C82D4A">
        <w:rPr>
          <w:rFonts w:ascii="Sakkal Majalla" w:hAnsi="Sakkal Majalla" w:cs="Sakkal Majalla"/>
          <w:sz w:val="40"/>
          <w:szCs w:val="40"/>
          <w:rtl/>
          <w:lang w:bidi="ar-DZ"/>
        </w:rPr>
        <w:t xml:space="preserve">ن الأمير عبد القادر أقبل على عبادة الله وتفرغ </w:t>
      </w:r>
      <w:r>
        <w:rPr>
          <w:rFonts w:ascii="Sakkal Majalla" w:hAnsi="Sakkal Majalla" w:cs="Sakkal Majalla" w:hint="cs"/>
          <w:sz w:val="40"/>
          <w:szCs w:val="40"/>
          <w:rtl/>
          <w:lang w:bidi="ar-DZ"/>
        </w:rPr>
        <w:t>من ما</w:t>
      </w:r>
      <w:r w:rsidR="003E2998" w:rsidRPr="00C82D4A">
        <w:rPr>
          <w:rFonts w:ascii="Sakkal Majalla" w:hAnsi="Sakkal Majalla" w:cs="Sakkal Majalla"/>
          <w:sz w:val="40"/>
          <w:szCs w:val="40"/>
          <w:rtl/>
          <w:lang w:bidi="ar-DZ"/>
        </w:rPr>
        <w:t>يتعلق بالدنيا واختار الشيخ محمد الفاسي أستاذا له في مكة المكرمة</w:t>
      </w:r>
      <w:r>
        <w:rPr>
          <w:rFonts w:ascii="Sakkal Majalla" w:hAnsi="Sakkal Majalla" w:cs="Sakkal Majalla" w:hint="cs"/>
          <w:sz w:val="40"/>
          <w:szCs w:val="40"/>
          <w:rtl/>
          <w:lang w:bidi="ar-DZ"/>
        </w:rPr>
        <w:t>،</w:t>
      </w:r>
      <w:r w:rsidR="003E2998" w:rsidRPr="00C82D4A">
        <w:rPr>
          <w:rFonts w:ascii="Sakkal Majalla" w:hAnsi="Sakkal Majalla" w:cs="Sakkal Majalla"/>
          <w:sz w:val="40"/>
          <w:szCs w:val="40"/>
          <w:rtl/>
          <w:lang w:bidi="ar-DZ"/>
        </w:rPr>
        <w:t xml:space="preserve"> فأخذ عنه طريقة </w:t>
      </w:r>
      <w:r>
        <w:rPr>
          <w:rFonts w:ascii="Sakkal Majalla" w:hAnsi="Sakkal Majalla" w:cs="Sakkal Majalla" w:hint="cs"/>
          <w:sz w:val="40"/>
          <w:szCs w:val="40"/>
          <w:rtl/>
          <w:lang w:bidi="ar-DZ"/>
        </w:rPr>
        <w:t>ال</w:t>
      </w:r>
      <w:r w:rsidR="003E2998" w:rsidRPr="00C82D4A">
        <w:rPr>
          <w:rFonts w:ascii="Sakkal Majalla" w:hAnsi="Sakkal Majalla" w:cs="Sakkal Majalla"/>
          <w:sz w:val="40"/>
          <w:szCs w:val="40"/>
          <w:rtl/>
          <w:lang w:bidi="ar-DZ"/>
        </w:rPr>
        <w:t>عكف والخلوة والاجتهاد.</w:t>
      </w:r>
    </w:p>
    <w:p w14:paraId="20DB2B2E" w14:textId="0EF5D849"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وقد مدح الأمير عبد القادر شيخه محمد ال</w:t>
      </w:r>
      <w:r w:rsidR="0084632B">
        <w:rPr>
          <w:rFonts w:ascii="Sakkal Majalla" w:hAnsi="Sakkal Majalla" w:cs="Sakkal Majalla" w:hint="cs"/>
          <w:sz w:val="40"/>
          <w:szCs w:val="40"/>
          <w:rtl/>
          <w:lang w:bidi="ar-DZ"/>
        </w:rPr>
        <w:t>ف</w:t>
      </w:r>
      <w:r w:rsidRPr="00C82D4A">
        <w:rPr>
          <w:rFonts w:ascii="Sakkal Majalla" w:hAnsi="Sakkal Majalla" w:cs="Sakkal Majalla"/>
          <w:sz w:val="40"/>
          <w:szCs w:val="40"/>
          <w:rtl/>
          <w:lang w:bidi="ar-DZ"/>
        </w:rPr>
        <w:t>اسي في هذه القصيدة</w:t>
      </w:r>
      <w:r w:rsidR="0084632B">
        <w:rPr>
          <w:rFonts w:ascii="Sakkal Majalla" w:hAnsi="Sakkal Majalla" w:cs="Sakkal Majalla" w:hint="cs"/>
          <w:sz w:val="40"/>
          <w:szCs w:val="40"/>
          <w:rtl/>
          <w:lang w:bidi="ar-DZ"/>
        </w:rPr>
        <w:t>:</w:t>
      </w:r>
    </w:p>
    <w:p w14:paraId="13145A8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أتاني مربي العارفين بنفسه                     ولاعجب فاشأن أضحى له أمر</w:t>
      </w:r>
    </w:p>
    <w:p w14:paraId="0EE2C11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وقال: فاني من اعداد حجة                      لمنتظر لقياك أيها البدر</w:t>
      </w:r>
    </w:p>
    <w:p w14:paraId="2C158DF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فأنت بني مدالست بربكم                       وذا الوقف حقا ضمه اللوح والسطر</w:t>
      </w:r>
    </w:p>
    <w:p w14:paraId="51F3AF3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وجدك قد أعطاك من قدم لنا                  وذ خيرتكم فينا وياحبذا النحز</w:t>
      </w:r>
    </w:p>
    <w:p w14:paraId="0C96C30E" w14:textId="0931D98A" w:rsidR="003E2998" w:rsidRPr="0054170C" w:rsidRDefault="003E2998" w:rsidP="00C82D4A">
      <w:pPr>
        <w:bidi/>
        <w:spacing w:line="360" w:lineRule="auto"/>
        <w:jc w:val="both"/>
        <w:rPr>
          <w:rFonts w:ascii="Sakkal Majalla" w:hAnsi="Sakkal Majalla" w:cs="Sakkal Majalla"/>
          <w:b/>
          <w:bCs/>
          <w:sz w:val="40"/>
          <w:szCs w:val="40"/>
          <w:rtl/>
          <w:lang w:bidi="ar-DZ"/>
        </w:rPr>
      </w:pPr>
      <w:r w:rsidRPr="0054170C">
        <w:rPr>
          <w:rFonts w:ascii="Sakkal Majalla" w:hAnsi="Sakkal Majalla" w:cs="Sakkal Majalla"/>
          <w:b/>
          <w:bCs/>
          <w:sz w:val="40"/>
          <w:szCs w:val="40"/>
          <w:rtl/>
          <w:lang w:bidi="ar-DZ"/>
        </w:rPr>
        <w:t>كما يقول</w:t>
      </w:r>
      <w:r w:rsidR="0054170C">
        <w:rPr>
          <w:rFonts w:ascii="Sakkal Majalla" w:hAnsi="Sakkal Majalla" w:cs="Sakkal Majalla" w:hint="cs"/>
          <w:b/>
          <w:bCs/>
          <w:sz w:val="40"/>
          <w:szCs w:val="40"/>
          <w:rtl/>
          <w:lang w:bidi="ar-DZ"/>
        </w:rPr>
        <w:t>:</w:t>
      </w:r>
    </w:p>
    <w:p w14:paraId="0EC5A849" w14:textId="42129F95"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جزي الله عنا شيخنا خير ماجزى          به هاديا فالأجر منه هو الأجر.</w:t>
      </w:r>
      <w:r w:rsidR="007708F5">
        <w:rPr>
          <w:rStyle w:val="Appelnotedebasdep"/>
          <w:rFonts w:ascii="Sakkal Majalla" w:hAnsi="Sakkal Majalla" w:cs="Sakkal Majalla"/>
          <w:sz w:val="40"/>
          <w:szCs w:val="40"/>
          <w:rtl/>
          <w:lang w:bidi="ar-DZ"/>
        </w:rPr>
        <w:footnoteReference w:id="3"/>
      </w:r>
    </w:p>
    <w:p w14:paraId="4FD5B4D6"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487580C"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309464B" w14:textId="77777777" w:rsidR="00366094" w:rsidRDefault="00366094" w:rsidP="00C82D4A">
      <w:pPr>
        <w:bidi/>
        <w:spacing w:line="360" w:lineRule="auto"/>
        <w:jc w:val="both"/>
        <w:rPr>
          <w:rFonts w:ascii="Sakkal Majalla" w:hAnsi="Sakkal Majalla" w:cs="Sakkal Majalla"/>
          <w:sz w:val="40"/>
          <w:szCs w:val="40"/>
          <w:rtl/>
          <w:lang w:bidi="ar-DZ"/>
        </w:rPr>
        <w:sectPr w:rsidR="00366094" w:rsidSect="00585C1E">
          <w:headerReference w:type="even" r:id="rId20"/>
          <w:headerReference w:type="default" r:id="rId21"/>
          <w:headerReference w:type="first" r:id="rId22"/>
          <w:footnotePr>
            <w:numRestart w:val="eachSect"/>
          </w:footnotePr>
          <w:pgSz w:w="11906" w:h="16838"/>
          <w:pgMar w:top="1774" w:right="1417" w:bottom="1417" w:left="1417" w:header="851" w:footer="709" w:gutter="0"/>
          <w:pgBorders w:offsetFrom="page">
            <w:top w:val="double" w:sz="4" w:space="24" w:color="auto"/>
            <w:left w:val="double" w:sz="4" w:space="24" w:color="auto"/>
            <w:bottom w:val="double" w:sz="4" w:space="24" w:color="auto"/>
            <w:right w:val="double" w:sz="4" w:space="24" w:color="auto"/>
          </w:pgBorders>
          <w:pgNumType w:start="1"/>
          <w:cols w:space="708"/>
          <w:docGrid w:linePitch="360"/>
        </w:sectPr>
      </w:pPr>
    </w:p>
    <w:p w14:paraId="6749AA2F"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137C74F1" w14:textId="77777777" w:rsidR="003E2998" w:rsidRDefault="003E2998" w:rsidP="00C82D4A">
      <w:pPr>
        <w:bidi/>
        <w:spacing w:line="360" w:lineRule="auto"/>
        <w:jc w:val="both"/>
        <w:rPr>
          <w:rFonts w:ascii="Sakkal Majalla" w:hAnsi="Sakkal Majalla" w:cs="Sakkal Majalla"/>
          <w:sz w:val="40"/>
          <w:szCs w:val="40"/>
          <w:u w:val="single"/>
          <w:rtl/>
          <w:lang w:bidi="ar-DZ"/>
        </w:rPr>
      </w:pPr>
    </w:p>
    <w:p w14:paraId="780ABE1B" w14:textId="0138E3C1" w:rsidR="00366094" w:rsidRPr="00366094" w:rsidRDefault="007D37AD" w:rsidP="00366094">
      <w:pPr>
        <w:bidi/>
        <w:rPr>
          <w:rFonts w:ascii="Sakkal Majalla" w:hAnsi="Sakkal Majalla" w:cs="Sakkal Majalla"/>
          <w:sz w:val="40"/>
          <w:szCs w:val="40"/>
          <w:rtl/>
          <w:lang w:bidi="ar-DZ"/>
        </w:rPr>
      </w:pPr>
      <w:r>
        <w:rPr>
          <w:rFonts w:ascii="Sakkal Majalla" w:hAnsi="Sakkal Majalla" w:cs="Sakkal Majalla" w:hint="cs"/>
          <w:sz w:val="40"/>
          <w:szCs w:val="40"/>
          <w:u w:val="single"/>
          <w:rtl/>
          <w:lang w:val="ar-SA"/>
        </w:rPr>
        <mc:AlternateContent>
          <mc:Choice Requires="wps">
            <w:drawing>
              <wp:anchor distT="0" distB="0" distL="114300" distR="114300" simplePos="0" relativeHeight="251665408" behindDoc="0" locked="0" layoutInCell="1" allowOverlap="1" wp14:anchorId="63FC1E33" wp14:editId="1E1F042B">
                <wp:simplePos x="0" y="0"/>
                <wp:positionH relativeFrom="column">
                  <wp:posOffset>443230</wp:posOffset>
                </wp:positionH>
                <wp:positionV relativeFrom="paragraph">
                  <wp:posOffset>160078</wp:posOffset>
                </wp:positionV>
                <wp:extent cx="5002306" cy="2243738"/>
                <wp:effectExtent l="0" t="0" r="8255" b="4445"/>
                <wp:wrapNone/>
                <wp:docPr id="1663455829" name="Ellipse 1"/>
                <wp:cNvGraphicFramePr/>
                <a:graphic xmlns:a="http://schemas.openxmlformats.org/drawingml/2006/main">
                  <a:graphicData uri="http://schemas.microsoft.com/office/word/2010/wordprocessingShape">
                    <wps:wsp>
                      <wps:cNvSpPr/>
                      <wps:spPr>
                        <a:xfrm>
                          <a:off x="0" y="0"/>
                          <a:ext cx="5002306" cy="2243738"/>
                        </a:xfrm>
                        <a:prstGeom prst="ellipse">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431E1DAC" w14:textId="328DE932" w:rsidR="00366094" w:rsidRPr="00163C37" w:rsidRDefault="00366094" w:rsidP="0012701F">
                            <w:pPr>
                              <w:spacing w:line="257" w:lineRule="auto"/>
                              <w:jc w:val="center"/>
                              <w:outlineLvl w:val="0"/>
                              <w:rPr>
                                <w:rFonts w:ascii="Sakkal Majalla" w:hAnsi="Sakkal Majalla" w:cs="Sakkal Majalla"/>
                                <w:b/>
                                <w:bCs/>
                                <w:color w:val="000000" w:themeColor="text1"/>
                                <w:sz w:val="52"/>
                                <w:szCs w:val="52"/>
                                <w:rtl/>
                              </w:rPr>
                            </w:pPr>
                            <w:bookmarkStart w:id="15" w:name="_Toc178019627"/>
                            <w:r w:rsidRPr="00163C37">
                              <w:rPr>
                                <w:rFonts w:ascii="Sakkal Majalla" w:hAnsi="Sakkal Majalla" w:cs="Sakkal Majalla" w:hint="cs"/>
                                <w:b/>
                                <w:bCs/>
                                <w:color w:val="000000" w:themeColor="text1"/>
                                <w:sz w:val="52"/>
                                <w:szCs w:val="52"/>
                                <w:rtl/>
                              </w:rPr>
                              <w:t xml:space="preserve">الباب </w:t>
                            </w:r>
                            <w:r>
                              <w:rPr>
                                <w:rFonts w:ascii="Sakkal Majalla" w:hAnsi="Sakkal Majalla" w:cs="Sakkal Majalla" w:hint="cs"/>
                                <w:b/>
                                <w:bCs/>
                                <w:color w:val="000000" w:themeColor="text1"/>
                                <w:sz w:val="52"/>
                                <w:szCs w:val="52"/>
                                <w:rtl/>
                              </w:rPr>
                              <w:t>الثاني</w:t>
                            </w:r>
                            <w:r w:rsidRPr="00163C37">
                              <w:rPr>
                                <w:rFonts w:ascii="Sakkal Majalla" w:hAnsi="Sakkal Majalla" w:cs="Sakkal Majalla" w:hint="cs"/>
                                <w:b/>
                                <w:bCs/>
                                <w:color w:val="000000" w:themeColor="text1"/>
                                <w:sz w:val="52"/>
                                <w:szCs w:val="52"/>
                                <w:rtl/>
                              </w:rPr>
                              <w:t>:</w:t>
                            </w:r>
                            <w:bookmarkEnd w:id="15"/>
                          </w:p>
                          <w:p w14:paraId="756533A9" w14:textId="630A9910" w:rsidR="00366094" w:rsidRPr="00163C37" w:rsidRDefault="00366094" w:rsidP="0012701F">
                            <w:pPr>
                              <w:spacing w:line="257" w:lineRule="auto"/>
                              <w:jc w:val="center"/>
                              <w:outlineLvl w:val="0"/>
                              <w:rPr>
                                <w:b/>
                                <w:bCs/>
                                <w:color w:val="000000" w:themeColor="text1"/>
                                <w:sz w:val="32"/>
                                <w:szCs w:val="32"/>
                                <w:lang w:bidi="ar-DZ"/>
                              </w:rPr>
                            </w:pPr>
                            <w:r w:rsidRPr="00163C37">
                              <w:rPr>
                                <w:rFonts w:ascii="Sakkal Majalla" w:hAnsi="Sakkal Majalla" w:cs="Sakkal Majalla" w:hint="cs"/>
                                <w:b/>
                                <w:bCs/>
                                <w:color w:val="000000" w:themeColor="text1"/>
                                <w:sz w:val="52"/>
                                <w:szCs w:val="52"/>
                                <w:rtl/>
                              </w:rPr>
                              <w:t xml:space="preserve">  </w:t>
                            </w:r>
                            <w:bookmarkStart w:id="16" w:name="_Toc178019628"/>
                            <w:r>
                              <w:rPr>
                                <w:rFonts w:ascii="Sakkal Majalla" w:hAnsi="Sakkal Majalla" w:cs="Sakkal Majalla" w:hint="cs"/>
                                <w:b/>
                                <w:bCs/>
                                <w:color w:val="000000" w:themeColor="text1"/>
                                <w:sz w:val="52"/>
                                <w:szCs w:val="52"/>
                                <w:rtl/>
                              </w:rPr>
                              <w:t>مواقف الأمير</w:t>
                            </w:r>
                            <w:bookmarkEnd w:id="16"/>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3FC1E33" id="_x0000_s1031" style="position:absolute;left:0;text-align:left;margin-left:34.9pt;margin-top:12.6pt;width:393.9pt;height:176.6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" fillcolor="#ffc000 [3207]" stroked="f">
                <v:fill opacity="32896f"/>
                <v:textbox>
                  <w:txbxContent>
                    <w:p w14:paraId="431E1DAC" w14:textId="328DE932" w:rsidR="00366094" w:rsidRPr="00163C37" w:rsidRDefault="00366094" w:rsidP="0012701F">
                      <w:pPr>
                        <w:spacing w:line="257" w:lineRule="auto"/>
                        <w:jc w:val="center"/>
                        <w:outlineLvl w:val="0"/>
                        <w:rPr>
                          <w:rFonts w:ascii="Sakkal Majalla" w:hAnsi="Sakkal Majalla" w:cs="Sakkal Majalla"/>
                          <w:b/>
                          <w:bCs/>
                          <w:color w:val="000000" w:themeColor="text1"/>
                          <w:sz w:val="52"/>
                          <w:szCs w:val="52"/>
                          <w:rtl/>
                        </w:rPr>
                      </w:pPr>
                      <w:bookmarkStart w:id="17" w:name="_Toc178019627"/>
                      <w:r w:rsidRPr="00163C37">
                        <w:rPr>
                          <w:rFonts w:ascii="Sakkal Majalla" w:hAnsi="Sakkal Majalla" w:cs="Sakkal Majalla" w:hint="cs"/>
                          <w:b/>
                          <w:bCs/>
                          <w:color w:val="000000" w:themeColor="text1"/>
                          <w:sz w:val="52"/>
                          <w:szCs w:val="52"/>
                          <w:rtl/>
                        </w:rPr>
                        <w:t xml:space="preserve">الباب </w:t>
                      </w:r>
                      <w:r>
                        <w:rPr>
                          <w:rFonts w:ascii="Sakkal Majalla" w:hAnsi="Sakkal Majalla" w:cs="Sakkal Majalla" w:hint="cs"/>
                          <w:b/>
                          <w:bCs/>
                          <w:color w:val="000000" w:themeColor="text1"/>
                          <w:sz w:val="52"/>
                          <w:szCs w:val="52"/>
                          <w:rtl/>
                        </w:rPr>
                        <w:t>الثاني</w:t>
                      </w:r>
                      <w:r w:rsidRPr="00163C37">
                        <w:rPr>
                          <w:rFonts w:ascii="Sakkal Majalla" w:hAnsi="Sakkal Majalla" w:cs="Sakkal Majalla" w:hint="cs"/>
                          <w:b/>
                          <w:bCs/>
                          <w:color w:val="000000" w:themeColor="text1"/>
                          <w:sz w:val="52"/>
                          <w:szCs w:val="52"/>
                          <w:rtl/>
                        </w:rPr>
                        <w:t>:</w:t>
                      </w:r>
                      <w:bookmarkEnd w:id="17"/>
                    </w:p>
                    <w:p w14:paraId="756533A9" w14:textId="630A9910" w:rsidR="00366094" w:rsidRPr="00163C37" w:rsidRDefault="00366094" w:rsidP="0012701F">
                      <w:pPr>
                        <w:spacing w:line="257" w:lineRule="auto"/>
                        <w:jc w:val="center"/>
                        <w:outlineLvl w:val="0"/>
                        <w:rPr>
                          <w:b/>
                          <w:bCs/>
                          <w:color w:val="000000" w:themeColor="text1"/>
                          <w:sz w:val="32"/>
                          <w:szCs w:val="32"/>
                          <w:lang w:bidi="ar-DZ"/>
                        </w:rPr>
                      </w:pPr>
                      <w:r w:rsidRPr="00163C37">
                        <w:rPr>
                          <w:rFonts w:ascii="Sakkal Majalla" w:hAnsi="Sakkal Majalla" w:cs="Sakkal Majalla" w:hint="cs"/>
                          <w:b/>
                          <w:bCs/>
                          <w:color w:val="000000" w:themeColor="text1"/>
                          <w:sz w:val="52"/>
                          <w:szCs w:val="52"/>
                          <w:rtl/>
                        </w:rPr>
                        <w:t xml:space="preserve">  </w:t>
                      </w:r>
                      <w:bookmarkStart w:id="18" w:name="_Toc178019628"/>
                      <w:r>
                        <w:rPr>
                          <w:rFonts w:ascii="Sakkal Majalla" w:hAnsi="Sakkal Majalla" w:cs="Sakkal Majalla" w:hint="cs"/>
                          <w:b/>
                          <w:bCs/>
                          <w:color w:val="000000" w:themeColor="text1"/>
                          <w:sz w:val="52"/>
                          <w:szCs w:val="52"/>
                          <w:rtl/>
                        </w:rPr>
                        <w:t>مواقف الأمير</w:t>
                      </w:r>
                      <w:bookmarkEnd w:id="18"/>
                    </w:p>
                  </w:txbxContent>
                </v:textbox>
              </v:oval>
            </w:pict>
          </mc:Fallback>
        </mc:AlternateContent>
      </w:r>
    </w:p>
    <w:p w14:paraId="65CAB0B8" w14:textId="5ED735D4" w:rsidR="00366094" w:rsidRPr="00366094" w:rsidRDefault="00366094" w:rsidP="00366094">
      <w:pPr>
        <w:tabs>
          <w:tab w:val="left" w:pos="3760"/>
        </w:tabs>
        <w:bidi/>
        <w:rPr>
          <w:rFonts w:ascii="Sakkal Majalla" w:hAnsi="Sakkal Majalla" w:cs="Sakkal Majalla"/>
          <w:sz w:val="40"/>
          <w:szCs w:val="40"/>
          <w:rtl/>
          <w:lang w:bidi="ar-DZ"/>
        </w:rPr>
      </w:pPr>
      <w:r>
        <w:rPr>
          <w:rFonts w:ascii="Sakkal Majalla" w:hAnsi="Sakkal Majalla" w:cs="Sakkal Majalla"/>
          <w:sz w:val="40"/>
          <w:szCs w:val="40"/>
          <w:rtl/>
          <w:lang w:bidi="ar-DZ"/>
        </w:rPr>
        <w:tab/>
      </w:r>
    </w:p>
    <w:p w14:paraId="58A2D2C1" w14:textId="77777777" w:rsidR="00366094" w:rsidRDefault="00366094" w:rsidP="00366094">
      <w:pPr>
        <w:tabs>
          <w:tab w:val="left" w:pos="3760"/>
        </w:tabs>
        <w:bidi/>
        <w:rPr>
          <w:rFonts w:ascii="Sakkal Majalla" w:hAnsi="Sakkal Majalla" w:cs="Sakkal Majalla"/>
          <w:sz w:val="40"/>
          <w:szCs w:val="40"/>
          <w:rtl/>
          <w:lang w:bidi="ar-DZ"/>
        </w:rPr>
      </w:pPr>
      <w:r>
        <w:rPr>
          <w:rFonts w:ascii="Sakkal Majalla" w:hAnsi="Sakkal Majalla" w:cs="Sakkal Majalla"/>
          <w:sz w:val="40"/>
          <w:szCs w:val="40"/>
          <w:rtl/>
          <w:lang w:bidi="ar-DZ"/>
        </w:rPr>
        <w:tab/>
      </w:r>
    </w:p>
    <w:p w14:paraId="19B85ECD" w14:textId="77777777" w:rsidR="00790370" w:rsidRPr="00790370" w:rsidRDefault="00790370" w:rsidP="00790370">
      <w:pPr>
        <w:bidi/>
        <w:rPr>
          <w:rFonts w:ascii="Sakkal Majalla" w:hAnsi="Sakkal Majalla" w:cs="Sakkal Majalla"/>
          <w:sz w:val="40"/>
          <w:szCs w:val="40"/>
          <w:rtl/>
          <w:lang w:bidi="ar-DZ"/>
        </w:rPr>
      </w:pPr>
    </w:p>
    <w:p w14:paraId="5C7F8EC4" w14:textId="77777777" w:rsidR="00790370" w:rsidRPr="00790370" w:rsidRDefault="00790370" w:rsidP="00790370">
      <w:pPr>
        <w:bidi/>
        <w:rPr>
          <w:rFonts w:ascii="Sakkal Majalla" w:hAnsi="Sakkal Majalla" w:cs="Sakkal Majalla"/>
          <w:sz w:val="40"/>
          <w:szCs w:val="40"/>
          <w:rtl/>
          <w:lang w:bidi="ar-DZ"/>
        </w:rPr>
      </w:pPr>
    </w:p>
    <w:p w14:paraId="0091D43A" w14:textId="77777777" w:rsidR="00790370" w:rsidRPr="00790370" w:rsidRDefault="00790370" w:rsidP="00790370">
      <w:pPr>
        <w:bidi/>
        <w:rPr>
          <w:rFonts w:ascii="Sakkal Majalla" w:hAnsi="Sakkal Majalla" w:cs="Sakkal Majalla"/>
          <w:sz w:val="40"/>
          <w:szCs w:val="40"/>
          <w:rtl/>
          <w:lang w:bidi="ar-DZ"/>
        </w:rPr>
      </w:pPr>
    </w:p>
    <w:p w14:paraId="1FAFB037" w14:textId="77777777" w:rsidR="008F06B6" w:rsidRDefault="008F06B6" w:rsidP="008F06B6">
      <w:pPr>
        <w:pStyle w:val="Paragraphedeliste"/>
        <w:bidi/>
        <w:ind w:left="1428"/>
        <w:rPr>
          <w:rFonts w:ascii="Sakkal Majalla" w:hAnsi="Sakkal Majalla" w:cs="Sakkal Majalla"/>
          <w:sz w:val="40"/>
          <w:szCs w:val="40"/>
          <w:lang w:bidi="ar-DZ"/>
        </w:rPr>
      </w:pPr>
    </w:p>
    <w:p w14:paraId="6566C42E" w14:textId="2AD74646" w:rsidR="00790370" w:rsidRPr="00097D08" w:rsidRDefault="00790370" w:rsidP="008F06B6">
      <w:pPr>
        <w:pStyle w:val="Paragraphedeliste"/>
        <w:numPr>
          <w:ilvl w:val="0"/>
          <w:numId w:val="3"/>
        </w:numPr>
        <w:bidi/>
        <w:rPr>
          <w:rFonts w:ascii="Sakkal Majalla" w:hAnsi="Sakkal Majalla" w:cs="Sakkal Majalla"/>
          <w:sz w:val="40"/>
          <w:szCs w:val="40"/>
          <w:rtl/>
          <w:lang w:bidi="ar-DZ"/>
        </w:rPr>
      </w:pPr>
      <w:r w:rsidRPr="00097D08">
        <w:rPr>
          <w:rFonts w:ascii="Sakkal Majalla" w:hAnsi="Sakkal Majalla" w:cs="Sakkal Majalla" w:hint="cs"/>
          <w:sz w:val="40"/>
          <w:szCs w:val="40"/>
          <w:rtl/>
          <w:lang w:bidi="ar-DZ"/>
        </w:rPr>
        <w:t>مقدمة</w:t>
      </w:r>
    </w:p>
    <w:p w14:paraId="7CD07161" w14:textId="334C058D" w:rsidR="00790370" w:rsidRDefault="00097D08" w:rsidP="00097D08">
      <w:pPr>
        <w:pStyle w:val="Paragraphedeliste"/>
        <w:numPr>
          <w:ilvl w:val="0"/>
          <w:numId w:val="3"/>
        </w:numPr>
        <w:bidi/>
        <w:rPr>
          <w:rFonts w:ascii="Sakkal Majalla" w:hAnsi="Sakkal Majalla" w:cs="Sakkal Majalla"/>
          <w:sz w:val="40"/>
          <w:szCs w:val="40"/>
          <w:lang w:bidi="ar-DZ"/>
        </w:rPr>
      </w:pPr>
      <w:r w:rsidRPr="00097D08">
        <w:rPr>
          <w:rFonts w:ascii="Sakkal Majalla" w:hAnsi="Sakkal Majalla" w:cs="Sakkal Majalla" w:hint="cs"/>
          <w:sz w:val="40"/>
          <w:szCs w:val="40"/>
          <w:rtl/>
          <w:lang w:bidi="ar-DZ"/>
        </w:rPr>
        <w:t xml:space="preserve">مقدمة الأمير </w:t>
      </w:r>
    </w:p>
    <w:p w14:paraId="1F168102" w14:textId="443E658E" w:rsidR="00097D08" w:rsidRDefault="00097D08" w:rsidP="00097D08">
      <w:pPr>
        <w:pStyle w:val="Paragraphedeliste"/>
        <w:numPr>
          <w:ilvl w:val="0"/>
          <w:numId w:val="3"/>
        </w:numPr>
        <w:bidi/>
        <w:rPr>
          <w:rFonts w:ascii="Sakkal Majalla" w:hAnsi="Sakkal Majalla" w:cs="Sakkal Majalla"/>
          <w:sz w:val="40"/>
          <w:szCs w:val="40"/>
          <w:lang w:bidi="ar-DZ"/>
        </w:rPr>
      </w:pPr>
      <w:r w:rsidRPr="00097D08">
        <w:rPr>
          <w:rFonts w:ascii="Sakkal Majalla" w:hAnsi="Sakkal Majalla" w:cs="Sakkal Majalla" w:hint="cs"/>
          <w:sz w:val="40"/>
          <w:szCs w:val="40"/>
          <w:rtl/>
          <w:lang w:bidi="ar-DZ"/>
        </w:rPr>
        <w:t xml:space="preserve">مواقف الأمير </w:t>
      </w:r>
    </w:p>
    <w:p w14:paraId="72CDF68A" w14:textId="77777777" w:rsidR="00097D08" w:rsidRPr="00097D08" w:rsidRDefault="00097D08" w:rsidP="00097D08">
      <w:pPr>
        <w:pStyle w:val="Paragraphedeliste"/>
        <w:numPr>
          <w:ilvl w:val="0"/>
          <w:numId w:val="3"/>
        </w:numPr>
        <w:bidi/>
        <w:rPr>
          <w:rFonts w:ascii="Sakkal Majalla" w:hAnsi="Sakkal Majalla" w:cs="Sakkal Majalla"/>
          <w:sz w:val="40"/>
          <w:szCs w:val="40"/>
          <w:rtl/>
          <w:lang w:bidi="ar-DZ"/>
        </w:rPr>
      </w:pPr>
      <w:r>
        <w:rPr>
          <w:rFonts w:ascii="Sakkal Majalla" w:hAnsi="Sakkal Majalla" w:cs="Sakkal Majalla" w:hint="cs"/>
          <w:sz w:val="40"/>
          <w:szCs w:val="40"/>
          <w:rtl/>
          <w:lang w:bidi="ar-DZ"/>
        </w:rPr>
        <w:t>التأويل  العرفاني عند الأمير</w:t>
      </w:r>
    </w:p>
    <w:p w14:paraId="0F6362B2" w14:textId="096C8979" w:rsidR="00097D08" w:rsidRDefault="00097D08" w:rsidP="00097D08">
      <w:pPr>
        <w:pStyle w:val="Paragraphedeliste"/>
        <w:numPr>
          <w:ilvl w:val="0"/>
          <w:numId w:val="3"/>
        </w:numPr>
        <w:bidi/>
        <w:rPr>
          <w:rFonts w:ascii="Sakkal Majalla" w:hAnsi="Sakkal Majalla" w:cs="Sakkal Majalla"/>
          <w:sz w:val="40"/>
          <w:szCs w:val="40"/>
          <w:lang w:bidi="ar-DZ"/>
        </w:rPr>
      </w:pPr>
      <w:r>
        <w:rPr>
          <w:rFonts w:ascii="Sakkal Majalla" w:hAnsi="Sakkal Majalla" w:cs="Sakkal Majalla" w:hint="cs"/>
          <w:sz w:val="40"/>
          <w:szCs w:val="40"/>
          <w:rtl/>
          <w:lang w:bidi="ar-DZ"/>
        </w:rPr>
        <w:t>طريقة تصنيف المواقف وعرضها</w:t>
      </w:r>
    </w:p>
    <w:p w14:paraId="48623974" w14:textId="2215F210" w:rsidR="00097D08" w:rsidRDefault="00097D08" w:rsidP="00097D08">
      <w:pPr>
        <w:pStyle w:val="Paragraphedeliste"/>
        <w:numPr>
          <w:ilvl w:val="0"/>
          <w:numId w:val="3"/>
        </w:numPr>
        <w:bidi/>
        <w:rPr>
          <w:rFonts w:ascii="Sakkal Majalla" w:hAnsi="Sakkal Majalla" w:cs="Sakkal Majalla"/>
          <w:sz w:val="40"/>
          <w:szCs w:val="40"/>
          <w:lang w:bidi="ar-DZ"/>
        </w:rPr>
      </w:pPr>
      <w:r>
        <w:rPr>
          <w:rFonts w:ascii="Sakkal Majalla" w:hAnsi="Sakkal Majalla" w:cs="Sakkal Majalla" w:hint="cs"/>
          <w:sz w:val="40"/>
          <w:szCs w:val="40"/>
          <w:rtl/>
          <w:lang w:bidi="ar-DZ"/>
        </w:rPr>
        <w:t>فهرس المواقف</w:t>
      </w:r>
    </w:p>
    <w:p w14:paraId="374524F9" w14:textId="021F7614" w:rsidR="00097D08" w:rsidRDefault="00097D08" w:rsidP="00097D08">
      <w:pPr>
        <w:pStyle w:val="Paragraphedeliste"/>
        <w:numPr>
          <w:ilvl w:val="0"/>
          <w:numId w:val="3"/>
        </w:numPr>
        <w:bidi/>
        <w:rPr>
          <w:rFonts w:ascii="Sakkal Majalla" w:hAnsi="Sakkal Majalla" w:cs="Sakkal Majalla"/>
          <w:sz w:val="40"/>
          <w:szCs w:val="40"/>
          <w:lang w:bidi="ar-DZ"/>
        </w:rPr>
      </w:pPr>
      <w:r>
        <w:rPr>
          <w:rFonts w:ascii="Sakkal Majalla" w:hAnsi="Sakkal Majalla" w:cs="Sakkal Majalla" w:hint="cs"/>
          <w:sz w:val="40"/>
          <w:szCs w:val="40"/>
          <w:rtl/>
          <w:lang w:bidi="ar-DZ"/>
        </w:rPr>
        <w:t>مصادر المواقف</w:t>
      </w:r>
    </w:p>
    <w:p w14:paraId="32F53C61" w14:textId="77777777" w:rsidR="00097D08" w:rsidRPr="00097D08" w:rsidRDefault="00097D08" w:rsidP="00097D08">
      <w:pPr>
        <w:pStyle w:val="Paragraphedeliste"/>
        <w:bidi/>
        <w:ind w:left="1428"/>
        <w:rPr>
          <w:rFonts w:ascii="Sakkal Majalla" w:hAnsi="Sakkal Majalla" w:cs="Sakkal Majalla"/>
          <w:sz w:val="40"/>
          <w:szCs w:val="40"/>
          <w:rtl/>
          <w:lang w:bidi="ar-DZ"/>
        </w:rPr>
      </w:pPr>
    </w:p>
    <w:p w14:paraId="198F49C2" w14:textId="77777777" w:rsidR="00790370" w:rsidRDefault="00790370" w:rsidP="00790370">
      <w:pPr>
        <w:bidi/>
        <w:rPr>
          <w:rFonts w:ascii="Sakkal Majalla" w:hAnsi="Sakkal Majalla" w:cs="Sakkal Majalla"/>
          <w:sz w:val="40"/>
          <w:szCs w:val="40"/>
          <w:rtl/>
          <w:lang w:bidi="ar-DZ"/>
        </w:rPr>
      </w:pPr>
    </w:p>
    <w:p w14:paraId="6081ED1D" w14:textId="2BEA68BF" w:rsidR="00790370" w:rsidRPr="00790370" w:rsidRDefault="00790370" w:rsidP="00790370">
      <w:pPr>
        <w:bidi/>
        <w:rPr>
          <w:rFonts w:ascii="Sakkal Majalla" w:hAnsi="Sakkal Majalla" w:cs="Sakkal Majalla"/>
          <w:sz w:val="40"/>
          <w:szCs w:val="40"/>
          <w:rtl/>
          <w:lang w:bidi="ar-DZ"/>
        </w:rPr>
        <w:sectPr w:rsidR="00790370" w:rsidRPr="00790370" w:rsidSect="00D05E08">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cols w:space="708"/>
          <w:titlePg/>
          <w:docGrid w:linePitch="360"/>
        </w:sectPr>
      </w:pPr>
    </w:p>
    <w:p w14:paraId="64C94294"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19" w:name="_Toc178019629"/>
      <w:r w:rsidRPr="00C82D4A">
        <w:rPr>
          <w:rFonts w:ascii="Sakkal Majalla" w:hAnsi="Sakkal Majalla" w:cs="Sakkal Majalla"/>
          <w:b/>
          <w:bCs/>
          <w:sz w:val="40"/>
          <w:szCs w:val="40"/>
          <w:u w:val="single"/>
          <w:rtl/>
          <w:lang w:bidi="ar-DZ"/>
        </w:rPr>
        <w:lastRenderedPageBreak/>
        <w:t>مقدمة:</w:t>
      </w:r>
      <w:bookmarkEnd w:id="19"/>
      <w:r w:rsidRPr="00C82D4A">
        <w:rPr>
          <w:rFonts w:ascii="Sakkal Majalla" w:hAnsi="Sakkal Majalla" w:cs="Sakkal Majalla"/>
          <w:b/>
          <w:bCs/>
          <w:sz w:val="40"/>
          <w:szCs w:val="40"/>
          <w:u w:val="single"/>
          <w:rtl/>
          <w:lang w:bidi="ar-DZ"/>
        </w:rPr>
        <w:t xml:space="preserve"> </w:t>
      </w:r>
    </w:p>
    <w:p w14:paraId="180C1F34" w14:textId="2F7A8775"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بدأ الأمير عبد القادر تأليف كتابه الشه</w:t>
      </w:r>
      <w:r w:rsidR="00EF7C19">
        <w:rPr>
          <w:rFonts w:ascii="Sakkal Majalla" w:hAnsi="Sakkal Majalla" w:cs="Sakkal Majalla" w:hint="cs"/>
          <w:sz w:val="40"/>
          <w:szCs w:val="40"/>
          <w:rtl/>
          <w:lang w:bidi="ar-DZ"/>
        </w:rPr>
        <w:t>ي</w:t>
      </w:r>
      <w:r w:rsidRPr="00C82D4A">
        <w:rPr>
          <w:rFonts w:ascii="Sakkal Majalla" w:hAnsi="Sakkal Majalla" w:cs="Sakkal Majalla"/>
          <w:sz w:val="40"/>
          <w:szCs w:val="40"/>
          <w:rtl/>
          <w:lang w:bidi="ar-DZ"/>
        </w:rPr>
        <w:t xml:space="preserve">ر "مواقف" في مكة سنة 1862م </w:t>
      </w:r>
      <w:r w:rsidR="004B0EFE">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وتابع كتابته في دمشق مرة ثانية</w:t>
      </w:r>
      <w:r w:rsidR="004B0EFE">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قبل وفاته بعدة سنوات ولا يخلو موقف من مواقفه من الإشارة الى حالة وجد</w:t>
      </w:r>
      <w:r w:rsidR="00EF7C19">
        <w:rPr>
          <w:rFonts w:ascii="Sakkal Majalla" w:hAnsi="Sakkal Majalla" w:cs="Sakkal Majalla" w:hint="cs"/>
          <w:sz w:val="40"/>
          <w:szCs w:val="40"/>
          <w:rtl/>
          <w:lang w:bidi="ar-DZ"/>
        </w:rPr>
        <w:t>ان</w:t>
      </w:r>
      <w:r w:rsidRPr="00C82D4A">
        <w:rPr>
          <w:rFonts w:ascii="Sakkal Majalla" w:hAnsi="Sakkal Majalla" w:cs="Sakkal Majalla"/>
          <w:sz w:val="40"/>
          <w:szCs w:val="40"/>
          <w:rtl/>
          <w:lang w:bidi="ar-DZ"/>
        </w:rPr>
        <w:t xml:space="preserve"> أو</w:t>
      </w:r>
      <w:r w:rsidR="00EF7C19">
        <w:rPr>
          <w:rFonts w:ascii="Sakkal Majalla" w:hAnsi="Sakkal Majalla" w:cs="Sakkal Majalla" w:hint="cs"/>
          <w:sz w:val="40"/>
          <w:szCs w:val="40"/>
          <w:rtl/>
          <w:lang w:bidi="ar-DZ"/>
        </w:rPr>
        <w:t xml:space="preserve"> </w:t>
      </w:r>
      <w:r w:rsidRPr="00C82D4A">
        <w:rPr>
          <w:rFonts w:ascii="Sakkal Majalla" w:hAnsi="Sakkal Majalla" w:cs="Sakkal Majalla"/>
          <w:sz w:val="40"/>
          <w:szCs w:val="40"/>
          <w:rtl/>
          <w:lang w:bidi="ar-DZ"/>
        </w:rPr>
        <w:t>ر</w:t>
      </w:r>
      <w:r w:rsidR="00EF7C19">
        <w:rPr>
          <w:rFonts w:ascii="Sakkal Majalla" w:hAnsi="Sakkal Majalla" w:cs="Sakkal Majalla" w:hint="cs"/>
          <w:sz w:val="40"/>
          <w:szCs w:val="40"/>
          <w:rtl/>
          <w:lang w:bidi="ar-DZ"/>
        </w:rPr>
        <w:t>ؤيا</w:t>
      </w:r>
      <w:r w:rsidRPr="00C82D4A">
        <w:rPr>
          <w:rFonts w:ascii="Sakkal Majalla" w:hAnsi="Sakkal Majalla" w:cs="Sakkal Majalla"/>
          <w:sz w:val="40"/>
          <w:szCs w:val="40"/>
          <w:rtl/>
          <w:lang w:bidi="ar-DZ"/>
        </w:rPr>
        <w:t xml:space="preserve"> تحمل معها بشارة مطمئنة أو تهديه سلوكا جديدا.</w:t>
      </w:r>
    </w:p>
    <w:p w14:paraId="2415D5E6" w14:textId="78AC6685"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ويعد كتاب المواقف كتابا أكثر كتب رمزي</w:t>
      </w:r>
      <w:r w:rsidR="00EF7C19">
        <w:rPr>
          <w:rFonts w:ascii="Sakkal Majalla" w:hAnsi="Sakkal Majalla" w:cs="Sakkal Majalla" w:hint="cs"/>
          <w:sz w:val="40"/>
          <w:szCs w:val="40"/>
          <w:rtl/>
          <w:lang w:bidi="ar-DZ"/>
        </w:rPr>
        <w:t>ة</w:t>
      </w:r>
      <w:r w:rsidR="00117F20">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w:t>
      </w:r>
    </w:p>
    <w:p w14:paraId="74BBA16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فما هو محتواه؟</w:t>
      </w:r>
    </w:p>
    <w:p w14:paraId="5D2B1BB8"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59D34A11"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19CD616B"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771F0748"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7C6744F2"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20CCF86B"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7262E820"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7457957D" w14:textId="77777777" w:rsidR="003E2998" w:rsidRPr="00C82D4A" w:rsidRDefault="003E2998" w:rsidP="00C82D4A">
      <w:pPr>
        <w:spacing w:line="360" w:lineRule="auto"/>
        <w:jc w:val="both"/>
        <w:rPr>
          <w:rFonts w:ascii="Sakkal Majalla" w:hAnsi="Sakkal Majalla" w:cs="Sakkal Majalla"/>
          <w:sz w:val="40"/>
          <w:szCs w:val="40"/>
          <w:rtl/>
          <w:lang w:bidi="ar-DZ"/>
        </w:rPr>
      </w:pPr>
    </w:p>
    <w:p w14:paraId="5F0ED39F" w14:textId="77777777" w:rsidR="003E2998" w:rsidRPr="00C82D4A" w:rsidRDefault="003E2998" w:rsidP="0012701F">
      <w:pPr>
        <w:tabs>
          <w:tab w:val="left" w:pos="7230"/>
        </w:tabs>
        <w:bidi/>
        <w:spacing w:line="360" w:lineRule="auto"/>
        <w:jc w:val="both"/>
        <w:outlineLvl w:val="1"/>
        <w:rPr>
          <w:rFonts w:ascii="Sakkal Majalla" w:hAnsi="Sakkal Majalla" w:cs="Sakkal Majalla"/>
          <w:b/>
          <w:bCs/>
          <w:sz w:val="40"/>
          <w:szCs w:val="40"/>
          <w:rtl/>
          <w:lang w:bidi="ar-DZ"/>
        </w:rPr>
      </w:pPr>
      <w:bookmarkStart w:id="20" w:name="_Toc178019630"/>
      <w:r w:rsidRPr="00C82D4A">
        <w:rPr>
          <w:rFonts w:ascii="Sakkal Majalla" w:hAnsi="Sakkal Majalla" w:cs="Sakkal Majalla"/>
          <w:b/>
          <w:bCs/>
          <w:sz w:val="40"/>
          <w:szCs w:val="40"/>
          <w:u w:val="single"/>
          <w:rtl/>
          <w:lang w:bidi="ar-DZ"/>
        </w:rPr>
        <w:lastRenderedPageBreak/>
        <w:t>مقدمة الأمير عبد القادر</w:t>
      </w:r>
      <w:r w:rsidRPr="00C82D4A">
        <w:rPr>
          <w:rFonts w:ascii="Sakkal Majalla" w:hAnsi="Sakkal Majalla" w:cs="Sakkal Majalla"/>
          <w:b/>
          <w:bCs/>
          <w:sz w:val="40"/>
          <w:szCs w:val="40"/>
          <w:u w:val="thick"/>
          <w:rtl/>
          <w:lang w:bidi="ar-DZ"/>
        </w:rPr>
        <w:t>:</w:t>
      </w:r>
      <w:bookmarkEnd w:id="20"/>
      <w:r w:rsidRPr="00C82D4A">
        <w:rPr>
          <w:rFonts w:ascii="Sakkal Majalla" w:hAnsi="Sakkal Majalla" w:cs="Sakkal Majalla"/>
          <w:b/>
          <w:bCs/>
          <w:sz w:val="40"/>
          <w:szCs w:val="40"/>
          <w:rtl/>
          <w:lang w:bidi="ar-DZ"/>
        </w:rPr>
        <w:t xml:space="preserve"> </w:t>
      </w:r>
    </w:p>
    <w:p w14:paraId="56D9544D" w14:textId="21706433"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استهلها بالبسملة والحمد والصلاة على اشرف الخلق سيدنا محمد صلى الله عليه وسلم</w:t>
      </w:r>
      <w:r w:rsidR="00FB4360">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ثم يعرف بالمعارفه الملقات أو ماسماه بنف</w:t>
      </w:r>
      <w:r w:rsidR="00FB4360">
        <w:rPr>
          <w:rFonts w:ascii="Sakkal Majalla" w:hAnsi="Sakkal Majalla" w:cs="Sakkal Majalla" w:hint="cs"/>
          <w:sz w:val="40"/>
          <w:szCs w:val="40"/>
          <w:rtl/>
          <w:lang w:bidi="ar-DZ"/>
        </w:rPr>
        <w:t>ح</w:t>
      </w:r>
      <w:r w:rsidRPr="00C82D4A">
        <w:rPr>
          <w:rFonts w:ascii="Sakkal Majalla" w:hAnsi="Sakkal Majalla" w:cs="Sakkal Majalla"/>
          <w:sz w:val="40"/>
          <w:szCs w:val="40"/>
          <w:rtl/>
          <w:lang w:bidi="ar-DZ"/>
        </w:rPr>
        <w:t xml:space="preserve">ات الروحية ولقاءات سبوحية بعلوم وهيبة واسرار الغيبة ما وراء طور العقول </w:t>
      </w:r>
      <w:r w:rsidR="00FB4360">
        <w:rPr>
          <w:rFonts w:ascii="Sakkal Majalla" w:hAnsi="Sakkal Majalla" w:cs="Sakkal Majalla" w:hint="cs"/>
          <w:sz w:val="40"/>
          <w:szCs w:val="40"/>
          <w:rtl/>
          <w:lang w:bidi="ar-DZ"/>
        </w:rPr>
        <w:t xml:space="preserve">. </w:t>
      </w:r>
      <w:r w:rsidRPr="00C82D4A">
        <w:rPr>
          <w:rFonts w:ascii="Sakkal Majalla" w:hAnsi="Sakkal Majalla" w:cs="Sakkal Majalla"/>
          <w:sz w:val="40"/>
          <w:szCs w:val="40"/>
          <w:rtl/>
          <w:lang w:bidi="ar-DZ"/>
        </w:rPr>
        <w:t>وكما ان هذه العلوم او ثمار للأخواننا الذين يؤمنون بأياتنا عند بلوغ أشدهم وليست لمن يقول افك القديم و أساطير الأولين ف</w:t>
      </w:r>
      <w:r w:rsidR="00FB4360">
        <w:rPr>
          <w:rFonts w:ascii="Sakkal Majalla" w:hAnsi="Sakkal Majalla" w:cs="Sakkal Majalla" w:hint="cs"/>
          <w:sz w:val="40"/>
          <w:szCs w:val="40"/>
          <w:rtl/>
          <w:lang w:bidi="ar-DZ"/>
        </w:rPr>
        <w:t>إ</w:t>
      </w:r>
      <w:r w:rsidRPr="00C82D4A">
        <w:rPr>
          <w:rFonts w:ascii="Sakkal Majalla" w:hAnsi="Sakkal Majalla" w:cs="Sakkal Majalla"/>
          <w:sz w:val="40"/>
          <w:szCs w:val="40"/>
          <w:rtl/>
          <w:lang w:bidi="ar-DZ"/>
        </w:rPr>
        <w:t>ننا نتركهم فقلونا</w:t>
      </w:r>
      <w:r w:rsidR="00FB4360">
        <w:rPr>
          <w:rFonts w:ascii="Sakkal Majalla" w:hAnsi="Sakkal Majalla" w:cs="Sakkal Majalla" w:hint="cs"/>
          <w:sz w:val="40"/>
          <w:szCs w:val="40"/>
          <w:rtl/>
          <w:lang w:bidi="ar-DZ"/>
        </w:rPr>
        <w:t xml:space="preserve">: </w:t>
      </w:r>
      <w:r w:rsidRPr="00C82D4A">
        <w:rPr>
          <w:rFonts w:ascii="Sakkal Majalla" w:hAnsi="Sakkal Majalla" w:cs="Sakkal Majalla"/>
          <w:sz w:val="40"/>
          <w:szCs w:val="40"/>
          <w:rtl/>
          <w:lang w:bidi="ar-DZ"/>
        </w:rPr>
        <w:t xml:space="preserve"> "و اذا خاطبهم  الجاهلون قالو سلاما " ونعيهم </w:t>
      </w:r>
      <w:r w:rsidR="0086342F">
        <w:rPr>
          <w:rFonts w:ascii="Sakkal Majalla" w:hAnsi="Sakkal Majalla" w:cs="Sakkal Majalla" w:hint="cs"/>
          <w:sz w:val="40"/>
          <w:szCs w:val="40"/>
          <w:rtl/>
          <w:lang w:bidi="ar-DZ"/>
        </w:rPr>
        <w:t>أ</w:t>
      </w:r>
      <w:r w:rsidRPr="00C82D4A">
        <w:rPr>
          <w:rFonts w:ascii="Sakkal Majalla" w:hAnsi="Sakkal Majalla" w:cs="Sakkal Majalla"/>
          <w:sz w:val="40"/>
          <w:szCs w:val="40"/>
          <w:rtl/>
          <w:lang w:bidi="ar-DZ"/>
        </w:rPr>
        <w:t>ذنا صماء</w:t>
      </w:r>
      <w:r w:rsidR="0086342F">
        <w:rPr>
          <w:rFonts w:ascii="Sakkal Majalla" w:hAnsi="Sakkal Majalla" w:cs="Sakkal Majalla" w:hint="cs"/>
          <w:sz w:val="40"/>
          <w:szCs w:val="40"/>
          <w:rtl/>
          <w:lang w:bidi="ar-DZ"/>
        </w:rPr>
        <w:t>.</w:t>
      </w:r>
    </w:p>
    <w:p w14:paraId="6A83EA22" w14:textId="1B6E8B62"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ونقول لهم امنا بالذي انزل الينا وانزل اليكم و الهمنا والهام</w:t>
      </w:r>
      <w:r w:rsidR="0086342F">
        <w:rPr>
          <w:rFonts w:ascii="Sakkal Majalla" w:hAnsi="Sakkal Majalla" w:cs="Sakkal Majalla" w:hint="cs"/>
          <w:sz w:val="40"/>
          <w:szCs w:val="40"/>
          <w:rtl/>
          <w:lang w:bidi="ar-DZ"/>
        </w:rPr>
        <w:t>كم</w:t>
      </w:r>
      <w:r w:rsidRPr="00C82D4A">
        <w:rPr>
          <w:rFonts w:ascii="Sakkal Majalla" w:hAnsi="Sakkal Majalla" w:cs="Sakkal Majalla"/>
          <w:sz w:val="40"/>
          <w:szCs w:val="40"/>
          <w:rtl/>
          <w:lang w:bidi="ar-DZ"/>
        </w:rPr>
        <w:t xml:space="preserve"> واحد ونحن له مسلمون ولا نجاد لهم بل نرحمهم ونستغفر لهم ونقيم لهم عذرا في انكارهم عليها. </w:t>
      </w:r>
    </w:p>
    <w:p w14:paraId="61BA0439" w14:textId="1714469D"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بين لنا طريقة العلم هي التي كانت عليها بواطن الخلفاء والراشدين والصحابة والتابعين والسادات العارفين وان لم يصدقها جمهور العارفين فعند الله تجمع الخصوم</w:t>
      </w:r>
      <w:r w:rsidR="00F40DD2">
        <w:rPr>
          <w:rFonts w:ascii="Sakkal Majalla" w:hAnsi="Sakkal Majalla" w:cs="Sakkal Majalla" w:hint="cs"/>
          <w:sz w:val="40"/>
          <w:szCs w:val="40"/>
          <w:rtl/>
          <w:lang w:bidi="ar-DZ"/>
        </w:rPr>
        <w:t>.</w:t>
      </w:r>
    </w:p>
    <w:p w14:paraId="3840F1CC" w14:textId="3492BFCF"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حضرت محاضرة من محضارات ال</w:t>
      </w:r>
      <w:r w:rsidR="00D26C2A">
        <w:rPr>
          <w:rFonts w:ascii="Sakkal Majalla" w:hAnsi="Sakkal Majalla" w:cs="Sakkal Majalla" w:hint="cs"/>
          <w:sz w:val="40"/>
          <w:szCs w:val="40"/>
          <w:rtl/>
          <w:lang w:bidi="ar-DZ"/>
        </w:rPr>
        <w:t>شرف</w:t>
      </w:r>
      <w:r w:rsidRPr="00C82D4A">
        <w:rPr>
          <w:rFonts w:ascii="Sakkal Majalla" w:hAnsi="Sakkal Majalla" w:cs="Sakkal Majalla"/>
          <w:sz w:val="40"/>
          <w:szCs w:val="40"/>
          <w:rtl/>
          <w:lang w:bidi="ar-DZ"/>
        </w:rPr>
        <w:t>ا وم</w:t>
      </w:r>
      <w:r w:rsidR="00D26C2A">
        <w:rPr>
          <w:rFonts w:ascii="Sakkal Majalla" w:hAnsi="Sakkal Majalla" w:cs="Sakkal Majalla" w:hint="cs"/>
          <w:sz w:val="40"/>
          <w:szCs w:val="40"/>
          <w:rtl/>
          <w:lang w:bidi="ar-DZ"/>
        </w:rPr>
        <w:t>س</w:t>
      </w:r>
      <w:r w:rsidRPr="00C82D4A">
        <w:rPr>
          <w:rFonts w:ascii="Sakkal Majalla" w:hAnsi="Sakkal Majalla" w:cs="Sakkal Majalla"/>
          <w:sz w:val="40"/>
          <w:szCs w:val="40"/>
          <w:rtl/>
          <w:lang w:bidi="ar-DZ"/>
        </w:rPr>
        <w:t>امرة من م</w:t>
      </w:r>
      <w:r w:rsidR="00D26C2A">
        <w:rPr>
          <w:rFonts w:ascii="Sakkal Majalla" w:hAnsi="Sakkal Majalla" w:cs="Sakkal Majalla" w:hint="cs"/>
          <w:sz w:val="40"/>
          <w:szCs w:val="40"/>
          <w:rtl/>
          <w:lang w:bidi="ar-DZ"/>
        </w:rPr>
        <w:t>س</w:t>
      </w:r>
      <w:r w:rsidRPr="00C82D4A">
        <w:rPr>
          <w:rFonts w:ascii="Sakkal Majalla" w:hAnsi="Sakkal Majalla" w:cs="Sakkal Majalla"/>
          <w:sz w:val="40"/>
          <w:szCs w:val="40"/>
          <w:rtl/>
          <w:lang w:bidi="ar-DZ"/>
        </w:rPr>
        <w:t>امرات ال</w:t>
      </w:r>
      <w:r w:rsidR="00D26C2A">
        <w:rPr>
          <w:rFonts w:ascii="Sakkal Majalla" w:hAnsi="Sakkal Majalla" w:cs="Sakkal Majalla" w:hint="cs"/>
          <w:sz w:val="40"/>
          <w:szCs w:val="40"/>
          <w:rtl/>
          <w:lang w:bidi="ar-DZ"/>
        </w:rPr>
        <w:t>ظ</w:t>
      </w:r>
      <w:r w:rsidRPr="00C82D4A">
        <w:rPr>
          <w:rFonts w:ascii="Sakkal Majalla" w:hAnsi="Sakkal Majalla" w:cs="Sakkal Majalla"/>
          <w:sz w:val="40"/>
          <w:szCs w:val="40"/>
          <w:rtl/>
          <w:lang w:bidi="ar-DZ"/>
        </w:rPr>
        <w:t>رفا</w:t>
      </w:r>
      <w:r w:rsidR="00D26C2A">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فقال احدثكم بحديث اغرب من حديث عنقا</w:t>
      </w:r>
      <w:r w:rsidR="00D26C2A">
        <w:rPr>
          <w:rFonts w:ascii="Sakkal Majalla" w:hAnsi="Sakkal Majalla" w:cs="Sakkal Majalla" w:hint="cs"/>
          <w:sz w:val="40"/>
          <w:szCs w:val="40"/>
          <w:rtl/>
          <w:lang w:bidi="ar-DZ"/>
        </w:rPr>
        <w:t>ء</w:t>
      </w:r>
      <w:r w:rsidRPr="00C82D4A">
        <w:rPr>
          <w:rFonts w:ascii="Sakkal Majalla" w:hAnsi="Sakkal Majalla" w:cs="Sakkal Majalla"/>
          <w:sz w:val="40"/>
          <w:szCs w:val="40"/>
          <w:rtl/>
          <w:lang w:bidi="ar-DZ"/>
        </w:rPr>
        <w:t xml:space="preserve"> "ان الوجود معشوقة غير مرموقة الأهوية اليها جائحة والقلوب بحبها طائحة .وا</w:t>
      </w:r>
      <w:r w:rsidR="004215C5">
        <w:rPr>
          <w:rFonts w:ascii="Sakkal Majalla" w:hAnsi="Sakkal Majalla" w:cs="Sakkal Majalla" w:hint="cs"/>
          <w:sz w:val="40"/>
          <w:szCs w:val="40"/>
          <w:rtl/>
          <w:lang w:bidi="ar-DZ"/>
        </w:rPr>
        <w:t>لأ</w:t>
      </w:r>
      <w:r w:rsidRPr="00C82D4A">
        <w:rPr>
          <w:rFonts w:ascii="Sakkal Majalla" w:hAnsi="Sakkal Majalla" w:cs="Sakkal Majalla"/>
          <w:sz w:val="40"/>
          <w:szCs w:val="40"/>
          <w:rtl/>
          <w:lang w:bidi="ar-DZ"/>
        </w:rPr>
        <w:t>بصار الى رؤيتها طامحة. يطير الناس اليها كل مطار.ويرتكبون الأخطاء.</w:t>
      </w:r>
    </w:p>
    <w:p w14:paraId="2E88F8F3" w14:textId="7F065C2F"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كما يبين الأمير أنة وصل هذه المعارف بعد تقلب ومعانات فتبين انه طالب ومطلوب وعاشق ومعشوق</w:t>
      </w:r>
      <w:r w:rsidR="00831B1E">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فهجر ذاتة لطل</w:t>
      </w:r>
      <w:r w:rsidR="00C47C8D">
        <w:rPr>
          <w:rFonts w:ascii="Sakkal Majalla" w:hAnsi="Sakkal Majalla" w:cs="Sakkal Majalla" w:hint="cs"/>
          <w:sz w:val="40"/>
          <w:szCs w:val="40"/>
          <w:rtl/>
          <w:lang w:bidi="ar-DZ"/>
        </w:rPr>
        <w:t>ب</w:t>
      </w:r>
      <w:r w:rsidRPr="00C82D4A">
        <w:rPr>
          <w:rFonts w:ascii="Sakkal Majalla" w:hAnsi="Sakkal Majalla" w:cs="Sakkal Majalla"/>
          <w:sz w:val="40"/>
          <w:szCs w:val="40"/>
          <w:rtl/>
          <w:lang w:bidi="ar-DZ"/>
        </w:rPr>
        <w:t>ها وهذا الجمع بين ضدين يحكم الناس عليه بالجنون وذلك لجهلهم  حتى لو كان اعلمهم .</w:t>
      </w:r>
    </w:p>
    <w:p w14:paraId="57C353F3" w14:textId="359DD436"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كما أشار الى </w:t>
      </w:r>
      <w:r w:rsidR="00B337A0">
        <w:rPr>
          <w:rFonts w:ascii="Sakkal Majalla" w:hAnsi="Sakkal Majalla" w:cs="Sakkal Majalla" w:hint="cs"/>
          <w:sz w:val="40"/>
          <w:szCs w:val="40"/>
          <w:rtl/>
          <w:lang w:bidi="ar-DZ"/>
        </w:rPr>
        <w:t>أ</w:t>
      </w:r>
      <w:r w:rsidRPr="00C82D4A">
        <w:rPr>
          <w:rFonts w:ascii="Sakkal Majalla" w:hAnsi="Sakkal Majalla" w:cs="Sakkal Majalla"/>
          <w:sz w:val="40"/>
          <w:szCs w:val="40"/>
          <w:rtl/>
          <w:lang w:bidi="ar-DZ"/>
        </w:rPr>
        <w:t>نه أراد الحرية</w:t>
      </w:r>
      <w:r w:rsidR="00B337A0">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في  قوله "</w:t>
      </w:r>
      <w:r w:rsidR="00B337A0">
        <w:rPr>
          <w:rFonts w:ascii="Sakkal Majalla" w:hAnsi="Sakkal Majalla" w:cs="Sakkal Majalla" w:hint="cs"/>
          <w:sz w:val="40"/>
          <w:szCs w:val="40"/>
          <w:rtl/>
          <w:lang w:bidi="ar-DZ"/>
        </w:rPr>
        <w:t>أ</w:t>
      </w:r>
      <w:r w:rsidRPr="00C82D4A">
        <w:rPr>
          <w:rFonts w:ascii="Sakkal Majalla" w:hAnsi="Sakkal Majalla" w:cs="Sakkal Majalla"/>
          <w:sz w:val="40"/>
          <w:szCs w:val="40"/>
          <w:rtl/>
          <w:lang w:bidi="ar-DZ"/>
        </w:rPr>
        <w:t>ردت الوصول الى ذلك الجانب وقطع الجبال والبحار والهضاب ونقض ال</w:t>
      </w:r>
      <w:r w:rsidR="00B337A0">
        <w:rPr>
          <w:rFonts w:ascii="Sakkal Majalla" w:hAnsi="Sakkal Majalla" w:cs="Sakkal Majalla" w:hint="cs"/>
          <w:sz w:val="40"/>
          <w:szCs w:val="40"/>
          <w:rtl/>
          <w:lang w:bidi="ar-DZ"/>
        </w:rPr>
        <w:t>إ</w:t>
      </w:r>
      <w:r w:rsidRPr="00C82D4A">
        <w:rPr>
          <w:rFonts w:ascii="Sakkal Majalla" w:hAnsi="Sakkal Majalla" w:cs="Sakkal Majalla"/>
          <w:sz w:val="40"/>
          <w:szCs w:val="40"/>
          <w:rtl/>
          <w:lang w:bidi="ar-DZ"/>
        </w:rPr>
        <w:t>ستعمار لمعاهدة السلم ثم يأتي دور الشعر الذي تناول فيه جماليات اللغة العربية .</w:t>
      </w:r>
    </w:p>
    <w:p w14:paraId="7B786AA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يتحدث عن معارف وجمال العلوم التي نجهلها والتي يخوضها أصحاب المعارف المباركة ولايطاق ادراكها الشهود .</w:t>
      </w:r>
    </w:p>
    <w:p w14:paraId="55A0F058" w14:textId="4B1B1AC5" w:rsidR="003E2998" w:rsidRPr="00FC40A6" w:rsidRDefault="003E2998" w:rsidP="00C82D4A">
      <w:pPr>
        <w:bidi/>
        <w:spacing w:line="360" w:lineRule="auto"/>
        <w:jc w:val="both"/>
        <w:rPr>
          <w:rFonts w:ascii="Sakkal Majalla" w:hAnsi="Sakkal Majalla" w:cs="Sakkal Majalla"/>
          <w:b/>
          <w:bCs/>
          <w:sz w:val="40"/>
          <w:szCs w:val="40"/>
          <w:u w:val="single"/>
          <w:rtl/>
          <w:lang w:bidi="ar-DZ"/>
        </w:rPr>
      </w:pPr>
      <w:r w:rsidRPr="00FC40A6">
        <w:rPr>
          <w:rFonts w:ascii="Sakkal Majalla" w:hAnsi="Sakkal Majalla" w:cs="Sakkal Majalla"/>
          <w:b/>
          <w:bCs/>
          <w:sz w:val="40"/>
          <w:szCs w:val="40"/>
          <w:u w:val="single"/>
          <w:rtl/>
          <w:lang w:bidi="ar-DZ"/>
        </w:rPr>
        <w:t>-م</w:t>
      </w:r>
      <w:r w:rsidR="00FC40A6" w:rsidRPr="00FC40A6">
        <w:rPr>
          <w:rFonts w:ascii="Sakkal Majalla" w:hAnsi="Sakkal Majalla" w:cs="Sakkal Majalla" w:hint="cs"/>
          <w:b/>
          <w:bCs/>
          <w:sz w:val="40"/>
          <w:szCs w:val="40"/>
          <w:u w:val="single"/>
          <w:rtl/>
          <w:lang w:bidi="ar-DZ"/>
        </w:rPr>
        <w:t xml:space="preserve">ن البيت </w:t>
      </w:r>
      <w:r w:rsidR="00BE48DB">
        <w:rPr>
          <w:rFonts w:ascii="Sakkal Majalla" w:hAnsi="Sakkal Majalla" w:cs="Sakkal Majalla" w:hint="cs"/>
          <w:b/>
          <w:bCs/>
          <w:sz w:val="40"/>
          <w:szCs w:val="40"/>
          <w:u w:val="single"/>
          <w:rtl/>
          <w:lang w:bidi="ar-DZ"/>
        </w:rPr>
        <w:t>0</w:t>
      </w:r>
      <w:r w:rsidRPr="00FC40A6">
        <w:rPr>
          <w:rFonts w:ascii="Sakkal Majalla" w:hAnsi="Sakkal Majalla" w:cs="Sakkal Majalla"/>
          <w:b/>
          <w:bCs/>
          <w:sz w:val="40"/>
          <w:szCs w:val="40"/>
          <w:u w:val="single"/>
          <w:rtl/>
          <w:lang w:bidi="ar-DZ"/>
        </w:rPr>
        <w:t>1 إلى</w:t>
      </w:r>
      <w:r w:rsidR="00FC40A6" w:rsidRPr="00FC40A6">
        <w:rPr>
          <w:rFonts w:ascii="Sakkal Majalla" w:hAnsi="Sakkal Majalla" w:cs="Sakkal Majalla" w:hint="cs"/>
          <w:b/>
          <w:bCs/>
          <w:sz w:val="40"/>
          <w:szCs w:val="40"/>
          <w:u w:val="single"/>
          <w:rtl/>
          <w:lang w:bidi="ar-DZ"/>
        </w:rPr>
        <w:t xml:space="preserve"> البيت</w:t>
      </w:r>
      <w:r w:rsidRPr="00FC40A6">
        <w:rPr>
          <w:rFonts w:ascii="Sakkal Majalla" w:hAnsi="Sakkal Majalla" w:cs="Sakkal Majalla"/>
          <w:b/>
          <w:bCs/>
          <w:sz w:val="40"/>
          <w:szCs w:val="40"/>
          <w:u w:val="single"/>
          <w:rtl/>
          <w:lang w:bidi="ar-DZ"/>
        </w:rPr>
        <w:t xml:space="preserve"> 52:</w:t>
      </w:r>
    </w:p>
    <w:p w14:paraId="1A31521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وهذه المعارف لابد فيها من وضع حجاب ( امطنا الججاب ) فهي تجمع الأضداد وترقي النفس ويزول حجاب صاحب المعارف والمعرفة الحق وجمال حق وملاذ .</w:t>
      </w:r>
    </w:p>
    <w:p w14:paraId="7126E1F8" w14:textId="78107CB3" w:rsidR="003E2998" w:rsidRPr="00941225" w:rsidRDefault="003E2998" w:rsidP="00C82D4A">
      <w:pPr>
        <w:bidi/>
        <w:spacing w:line="360" w:lineRule="auto"/>
        <w:jc w:val="both"/>
        <w:rPr>
          <w:rFonts w:ascii="Sakkal Majalla" w:hAnsi="Sakkal Majalla" w:cs="Sakkal Majalla"/>
          <w:b/>
          <w:bCs/>
          <w:sz w:val="40"/>
          <w:szCs w:val="40"/>
          <w:u w:val="single"/>
          <w:rtl/>
          <w:lang w:bidi="ar-DZ"/>
        </w:rPr>
      </w:pPr>
      <w:r w:rsidRPr="00941225">
        <w:rPr>
          <w:rFonts w:ascii="Sakkal Majalla" w:hAnsi="Sakkal Majalla" w:cs="Sakkal Majalla"/>
          <w:b/>
          <w:bCs/>
          <w:sz w:val="40"/>
          <w:szCs w:val="40"/>
          <w:u w:val="single"/>
          <w:rtl/>
          <w:lang w:bidi="ar-DZ"/>
        </w:rPr>
        <w:t>-م</w:t>
      </w:r>
      <w:r w:rsidR="00FC40A6" w:rsidRPr="00941225">
        <w:rPr>
          <w:rFonts w:ascii="Sakkal Majalla" w:hAnsi="Sakkal Majalla" w:cs="Sakkal Majalla" w:hint="cs"/>
          <w:b/>
          <w:bCs/>
          <w:sz w:val="40"/>
          <w:szCs w:val="40"/>
          <w:u w:val="single"/>
          <w:rtl/>
          <w:lang w:bidi="ar-DZ"/>
        </w:rPr>
        <w:t xml:space="preserve">ن البيت </w:t>
      </w:r>
      <w:r w:rsidRPr="00941225">
        <w:rPr>
          <w:rFonts w:ascii="Sakkal Majalla" w:hAnsi="Sakkal Majalla" w:cs="Sakkal Majalla"/>
          <w:b/>
          <w:bCs/>
          <w:sz w:val="40"/>
          <w:szCs w:val="40"/>
          <w:u w:val="single"/>
          <w:rtl/>
          <w:lang w:bidi="ar-DZ"/>
        </w:rPr>
        <w:t>17</w:t>
      </w:r>
      <w:r w:rsidR="00FC40A6" w:rsidRPr="00941225">
        <w:rPr>
          <w:rFonts w:ascii="Sakkal Majalla" w:hAnsi="Sakkal Majalla" w:cs="Sakkal Majalla" w:hint="cs"/>
          <w:b/>
          <w:bCs/>
          <w:sz w:val="40"/>
          <w:szCs w:val="40"/>
          <w:u w:val="single"/>
          <w:rtl/>
          <w:lang w:bidi="ar-DZ"/>
        </w:rPr>
        <w:t xml:space="preserve"> إلى البيت</w:t>
      </w:r>
      <w:r w:rsidRPr="00941225">
        <w:rPr>
          <w:rFonts w:ascii="Sakkal Majalla" w:hAnsi="Sakkal Majalla" w:cs="Sakkal Majalla"/>
          <w:b/>
          <w:bCs/>
          <w:sz w:val="40"/>
          <w:szCs w:val="40"/>
          <w:u w:val="single"/>
          <w:rtl/>
          <w:lang w:bidi="ar-DZ"/>
        </w:rPr>
        <w:t>52:</w:t>
      </w:r>
    </w:p>
    <w:p w14:paraId="7BB7C7F9" w14:textId="3483654A" w:rsidR="003E2998"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وفيه هذه نفحات تبلغ الروح جوهرها هي واعضاءها يقصر عقل ونفس فترى حسن الذي لا حسن يشبهه .(في جبال مكة )</w:t>
      </w:r>
    </w:p>
    <w:p w14:paraId="7DBBE15B" w14:textId="77777777" w:rsidR="00A26808" w:rsidRPr="00C82D4A" w:rsidRDefault="00A26808" w:rsidP="00A26808">
      <w:pPr>
        <w:bidi/>
        <w:spacing w:line="360" w:lineRule="auto"/>
        <w:jc w:val="both"/>
        <w:rPr>
          <w:rFonts w:ascii="Sakkal Majalla" w:hAnsi="Sakkal Majalla" w:cs="Sakkal Majalla"/>
          <w:sz w:val="40"/>
          <w:szCs w:val="40"/>
          <w:rtl/>
          <w:lang w:bidi="ar-DZ"/>
        </w:rPr>
      </w:pPr>
    </w:p>
    <w:p w14:paraId="3DBA3D32" w14:textId="00920F0F" w:rsidR="003E2998" w:rsidRPr="00CC562E" w:rsidRDefault="003E2998" w:rsidP="00C82D4A">
      <w:pPr>
        <w:bidi/>
        <w:spacing w:line="360" w:lineRule="auto"/>
        <w:jc w:val="both"/>
        <w:rPr>
          <w:rFonts w:ascii="Sakkal Majalla" w:hAnsi="Sakkal Majalla" w:cs="Sakkal Majalla"/>
          <w:b/>
          <w:bCs/>
          <w:sz w:val="40"/>
          <w:szCs w:val="40"/>
          <w:u w:val="single"/>
          <w:rtl/>
          <w:lang w:bidi="ar-DZ"/>
        </w:rPr>
      </w:pPr>
      <w:r w:rsidRPr="00CC562E">
        <w:rPr>
          <w:rFonts w:ascii="Sakkal Majalla" w:hAnsi="Sakkal Majalla" w:cs="Sakkal Majalla"/>
          <w:b/>
          <w:bCs/>
          <w:sz w:val="40"/>
          <w:szCs w:val="40"/>
          <w:u w:val="single"/>
          <w:rtl/>
          <w:lang w:bidi="ar-DZ"/>
        </w:rPr>
        <w:lastRenderedPageBreak/>
        <w:t>-م</w:t>
      </w:r>
      <w:r w:rsidR="00CC562E" w:rsidRPr="00CC562E">
        <w:rPr>
          <w:rFonts w:ascii="Sakkal Majalla" w:hAnsi="Sakkal Majalla" w:cs="Sakkal Majalla" w:hint="cs"/>
          <w:b/>
          <w:bCs/>
          <w:sz w:val="40"/>
          <w:szCs w:val="40"/>
          <w:u w:val="single"/>
          <w:rtl/>
          <w:lang w:bidi="ar-DZ"/>
        </w:rPr>
        <w:t>ن البيت</w:t>
      </w:r>
      <w:r w:rsidRPr="00CC562E">
        <w:rPr>
          <w:rFonts w:ascii="Sakkal Majalla" w:hAnsi="Sakkal Majalla" w:cs="Sakkal Majalla"/>
          <w:b/>
          <w:bCs/>
          <w:sz w:val="40"/>
          <w:szCs w:val="40"/>
          <w:u w:val="single"/>
          <w:rtl/>
          <w:lang w:bidi="ar-DZ"/>
        </w:rPr>
        <w:t xml:space="preserve"> 52</w:t>
      </w:r>
      <w:r w:rsidR="00CC562E" w:rsidRPr="00CC562E">
        <w:rPr>
          <w:rFonts w:ascii="Sakkal Majalla" w:hAnsi="Sakkal Majalla" w:cs="Sakkal Majalla" w:hint="cs"/>
          <w:b/>
          <w:bCs/>
          <w:sz w:val="40"/>
          <w:szCs w:val="40"/>
          <w:u w:val="single"/>
          <w:rtl/>
          <w:lang w:bidi="ar-DZ"/>
        </w:rPr>
        <w:t xml:space="preserve">إلى البيت </w:t>
      </w:r>
      <w:r w:rsidRPr="00CC562E">
        <w:rPr>
          <w:rFonts w:ascii="Sakkal Majalla" w:hAnsi="Sakkal Majalla" w:cs="Sakkal Majalla"/>
          <w:b/>
          <w:bCs/>
          <w:sz w:val="40"/>
          <w:szCs w:val="40"/>
          <w:u w:val="single"/>
          <w:rtl/>
          <w:lang w:bidi="ar-DZ"/>
        </w:rPr>
        <w:t>78:</w:t>
      </w:r>
    </w:p>
    <w:p w14:paraId="6DFAC998" w14:textId="270000AC" w:rsidR="003E2998" w:rsidRPr="00C82D4A" w:rsidRDefault="003E2998" w:rsidP="00595707">
      <w:pPr>
        <w:bidi/>
        <w:spacing w:line="360" w:lineRule="auto"/>
        <w:jc w:val="both"/>
        <w:rPr>
          <w:rFonts w:ascii="Sakkal Majalla" w:hAnsi="Sakkal Majalla" w:cs="Sakkal Majalla"/>
          <w:b/>
          <w:bCs/>
          <w:sz w:val="40"/>
          <w:szCs w:val="40"/>
          <w:rtl/>
          <w:lang w:bidi="ar-DZ"/>
        </w:rPr>
      </w:pPr>
      <w:r w:rsidRPr="00C82D4A">
        <w:rPr>
          <w:rFonts w:ascii="Sakkal Majalla" w:hAnsi="Sakkal Majalla" w:cs="Sakkal Majalla"/>
          <w:sz w:val="40"/>
          <w:szCs w:val="40"/>
          <w:rtl/>
          <w:lang w:bidi="ar-DZ"/>
        </w:rPr>
        <w:t xml:space="preserve">كما يشير الأمير في هذه المجالس لا يحب الا فصاح رغم ان خزائنها  مالها قفل او مفتاح </w:t>
      </w:r>
      <w:r w:rsidRPr="00595707">
        <w:rPr>
          <w:rFonts w:ascii="Sakkal Majalla" w:hAnsi="Sakkal Majalla" w:cs="Sakkal Majalla"/>
          <w:sz w:val="40"/>
          <w:szCs w:val="40"/>
          <w:u w:val="single"/>
          <w:rtl/>
          <w:lang w:bidi="ar-DZ"/>
        </w:rPr>
        <w:t>.</w:t>
      </w:r>
      <w:r w:rsidRPr="00595707">
        <w:rPr>
          <w:rFonts w:ascii="Sakkal Majalla" w:hAnsi="Sakkal Majalla" w:cs="Sakkal Majalla"/>
          <w:b/>
          <w:bCs/>
          <w:sz w:val="40"/>
          <w:szCs w:val="40"/>
          <w:u w:val="single"/>
          <w:rtl/>
          <w:lang w:bidi="ar-DZ"/>
        </w:rPr>
        <w:t>-م</w:t>
      </w:r>
      <w:r w:rsidR="00595707" w:rsidRPr="00595707">
        <w:rPr>
          <w:rFonts w:ascii="Sakkal Majalla" w:hAnsi="Sakkal Majalla" w:cs="Sakkal Majalla" w:hint="cs"/>
          <w:b/>
          <w:bCs/>
          <w:sz w:val="40"/>
          <w:szCs w:val="40"/>
          <w:u w:val="single"/>
          <w:rtl/>
          <w:lang w:bidi="ar-DZ"/>
        </w:rPr>
        <w:t xml:space="preserve">ن البيت </w:t>
      </w:r>
      <w:r w:rsidRPr="00595707">
        <w:rPr>
          <w:rFonts w:ascii="Sakkal Majalla" w:hAnsi="Sakkal Majalla" w:cs="Sakkal Majalla"/>
          <w:b/>
          <w:bCs/>
          <w:sz w:val="40"/>
          <w:szCs w:val="40"/>
          <w:u w:val="single"/>
          <w:rtl/>
          <w:lang w:bidi="ar-DZ"/>
        </w:rPr>
        <w:t>78</w:t>
      </w:r>
      <w:r w:rsidR="00595707" w:rsidRPr="00595707">
        <w:rPr>
          <w:rFonts w:ascii="Sakkal Majalla" w:hAnsi="Sakkal Majalla" w:cs="Sakkal Majalla" w:hint="cs"/>
          <w:b/>
          <w:bCs/>
          <w:sz w:val="40"/>
          <w:szCs w:val="40"/>
          <w:u w:val="single"/>
          <w:rtl/>
          <w:lang w:bidi="ar-DZ"/>
        </w:rPr>
        <w:t>إلى البيت 87</w:t>
      </w:r>
      <w:r w:rsidRPr="00595707">
        <w:rPr>
          <w:rFonts w:ascii="Sakkal Majalla" w:hAnsi="Sakkal Majalla" w:cs="Sakkal Majalla"/>
          <w:b/>
          <w:bCs/>
          <w:sz w:val="40"/>
          <w:szCs w:val="40"/>
          <w:u w:val="single"/>
          <w:rtl/>
          <w:lang w:bidi="ar-DZ"/>
        </w:rPr>
        <w:t>:</w:t>
      </w:r>
    </w:p>
    <w:p w14:paraId="4914CF0B" w14:textId="3EBE5633"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يرى </w:t>
      </w:r>
      <w:r w:rsidR="00E6508F">
        <w:rPr>
          <w:rFonts w:ascii="Sakkal Majalla" w:hAnsi="Sakkal Majalla" w:cs="Sakkal Majalla" w:hint="cs"/>
          <w:sz w:val="40"/>
          <w:szCs w:val="40"/>
          <w:rtl/>
          <w:lang w:bidi="ar-DZ"/>
        </w:rPr>
        <w:t>أ</w:t>
      </w:r>
      <w:r w:rsidRPr="00C82D4A">
        <w:rPr>
          <w:rFonts w:ascii="Sakkal Majalla" w:hAnsi="Sakkal Majalla" w:cs="Sakkal Majalla"/>
          <w:sz w:val="40"/>
          <w:szCs w:val="40"/>
          <w:rtl/>
          <w:lang w:bidi="ar-DZ"/>
        </w:rPr>
        <w:t xml:space="preserve">نه بلغ الرشد وارتفع في معرفته روحانية وحق ورشد وانه تجرد من </w:t>
      </w:r>
      <w:r w:rsidR="00E6508F">
        <w:rPr>
          <w:rFonts w:ascii="Sakkal Majalla" w:hAnsi="Sakkal Majalla" w:cs="Sakkal Majalla" w:hint="cs"/>
          <w:sz w:val="40"/>
          <w:szCs w:val="40"/>
          <w:rtl/>
          <w:lang w:bidi="ar-DZ"/>
        </w:rPr>
        <w:t>ال</w:t>
      </w:r>
      <w:r w:rsidRPr="00C82D4A">
        <w:rPr>
          <w:rFonts w:ascii="Sakkal Majalla" w:hAnsi="Sakkal Majalla" w:cs="Sakkal Majalla"/>
          <w:sz w:val="40"/>
          <w:szCs w:val="40"/>
          <w:rtl/>
          <w:lang w:bidi="ar-DZ"/>
        </w:rPr>
        <w:t xml:space="preserve">حس ورقى بنفسه </w:t>
      </w:r>
      <w:r w:rsidR="00E6508F">
        <w:rPr>
          <w:rFonts w:ascii="Sakkal Majalla" w:hAnsi="Sakkal Majalla" w:cs="Sakkal Majalla" w:hint="cs"/>
          <w:sz w:val="40"/>
          <w:szCs w:val="40"/>
          <w:rtl/>
          <w:lang w:bidi="ar-DZ"/>
        </w:rPr>
        <w:t>إ</w:t>
      </w:r>
      <w:r w:rsidRPr="00C82D4A">
        <w:rPr>
          <w:rFonts w:ascii="Sakkal Majalla" w:hAnsi="Sakkal Majalla" w:cs="Sakkal Majalla"/>
          <w:sz w:val="40"/>
          <w:szCs w:val="40"/>
          <w:rtl/>
          <w:lang w:bidi="ar-DZ"/>
        </w:rPr>
        <w:t xml:space="preserve">لى </w:t>
      </w:r>
      <w:r w:rsidR="00E6508F">
        <w:rPr>
          <w:rFonts w:ascii="Sakkal Majalla" w:hAnsi="Sakkal Majalla" w:cs="Sakkal Majalla" w:hint="cs"/>
          <w:sz w:val="40"/>
          <w:szCs w:val="40"/>
          <w:rtl/>
          <w:lang w:bidi="ar-DZ"/>
        </w:rPr>
        <w:t>أ</w:t>
      </w:r>
      <w:r w:rsidRPr="00C82D4A">
        <w:rPr>
          <w:rFonts w:ascii="Sakkal Majalla" w:hAnsi="Sakkal Majalla" w:cs="Sakkal Majalla"/>
          <w:sz w:val="40"/>
          <w:szCs w:val="40"/>
          <w:rtl/>
          <w:lang w:bidi="ar-DZ"/>
        </w:rPr>
        <w:t>ن أصبح قدسي.</w:t>
      </w:r>
    </w:p>
    <w:p w14:paraId="3E57B888" w14:textId="67D74930" w:rsidR="003E2998" w:rsidRPr="00C7390E" w:rsidRDefault="003E2998" w:rsidP="00C82D4A">
      <w:pPr>
        <w:bidi/>
        <w:spacing w:line="360" w:lineRule="auto"/>
        <w:jc w:val="both"/>
        <w:rPr>
          <w:rFonts w:ascii="Sakkal Majalla" w:hAnsi="Sakkal Majalla" w:cs="Sakkal Majalla"/>
          <w:b/>
          <w:bCs/>
          <w:sz w:val="40"/>
          <w:szCs w:val="40"/>
          <w:u w:val="single"/>
          <w:rtl/>
          <w:lang w:bidi="ar-DZ"/>
        </w:rPr>
      </w:pPr>
      <w:r w:rsidRPr="00C7390E">
        <w:rPr>
          <w:rFonts w:ascii="Sakkal Majalla" w:hAnsi="Sakkal Majalla" w:cs="Sakkal Majalla"/>
          <w:b/>
          <w:bCs/>
          <w:sz w:val="40"/>
          <w:szCs w:val="40"/>
          <w:u w:val="single"/>
          <w:rtl/>
          <w:lang w:bidi="ar-DZ"/>
        </w:rPr>
        <w:t>-م</w:t>
      </w:r>
      <w:r w:rsidR="00C7390E" w:rsidRPr="00C7390E">
        <w:rPr>
          <w:rFonts w:ascii="Sakkal Majalla" w:hAnsi="Sakkal Majalla" w:cs="Sakkal Majalla" w:hint="cs"/>
          <w:b/>
          <w:bCs/>
          <w:sz w:val="40"/>
          <w:szCs w:val="40"/>
          <w:u w:val="single"/>
          <w:rtl/>
          <w:lang w:bidi="ar-DZ"/>
        </w:rPr>
        <w:t xml:space="preserve">ن البيت </w:t>
      </w:r>
      <w:r w:rsidRPr="00C7390E">
        <w:rPr>
          <w:rFonts w:ascii="Sakkal Majalla" w:hAnsi="Sakkal Majalla" w:cs="Sakkal Majalla"/>
          <w:b/>
          <w:bCs/>
          <w:sz w:val="40"/>
          <w:szCs w:val="40"/>
          <w:u w:val="single"/>
          <w:rtl/>
          <w:lang w:bidi="ar-DZ"/>
        </w:rPr>
        <w:t>87</w:t>
      </w:r>
      <w:r w:rsidR="00C7390E" w:rsidRPr="00C7390E">
        <w:rPr>
          <w:rFonts w:ascii="Sakkal Majalla" w:hAnsi="Sakkal Majalla" w:cs="Sakkal Majalla" w:hint="cs"/>
          <w:b/>
          <w:bCs/>
          <w:sz w:val="40"/>
          <w:szCs w:val="40"/>
          <w:u w:val="single"/>
          <w:rtl/>
          <w:lang w:bidi="ar-DZ"/>
        </w:rPr>
        <w:t>إلى البيت</w:t>
      </w:r>
      <w:r w:rsidRPr="00C7390E">
        <w:rPr>
          <w:rFonts w:ascii="Sakkal Majalla" w:hAnsi="Sakkal Majalla" w:cs="Sakkal Majalla"/>
          <w:b/>
          <w:bCs/>
          <w:sz w:val="40"/>
          <w:szCs w:val="40"/>
          <w:u w:val="single"/>
          <w:rtl/>
          <w:lang w:bidi="ar-DZ"/>
        </w:rPr>
        <w:t>103:</w:t>
      </w:r>
    </w:p>
    <w:p w14:paraId="60496496" w14:textId="7C70566A" w:rsidR="003E2998" w:rsidRPr="00C82D4A" w:rsidRDefault="003E2998" w:rsidP="00E6508F">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يفسر الأمير الحالة الروحانية التي كان فيها و</w:t>
      </w:r>
      <w:r w:rsidR="00E6508F">
        <w:rPr>
          <w:rFonts w:ascii="Sakkal Majalla" w:hAnsi="Sakkal Majalla" w:cs="Sakkal Majalla" w:hint="cs"/>
          <w:sz w:val="40"/>
          <w:szCs w:val="40"/>
          <w:rtl/>
          <w:lang w:bidi="ar-DZ"/>
        </w:rPr>
        <w:t>ي</w:t>
      </w:r>
      <w:r w:rsidRPr="00C82D4A">
        <w:rPr>
          <w:rFonts w:ascii="Sakkal Majalla" w:hAnsi="Sakkal Majalla" w:cs="Sakkal Majalla"/>
          <w:sz w:val="40"/>
          <w:szCs w:val="40"/>
          <w:rtl/>
          <w:lang w:bidi="ar-DZ"/>
        </w:rPr>
        <w:t>بين انها حالة لا يمكن ادراكها من طرف العيان فهي في اعلى المعارف  .</w:t>
      </w:r>
    </w:p>
    <w:p w14:paraId="7AA4B930" w14:textId="5F29009C" w:rsidR="003E2998" w:rsidRPr="00E6508F" w:rsidRDefault="003E2998" w:rsidP="00C82D4A">
      <w:pPr>
        <w:bidi/>
        <w:spacing w:line="360" w:lineRule="auto"/>
        <w:jc w:val="both"/>
        <w:rPr>
          <w:rFonts w:ascii="Sakkal Majalla" w:hAnsi="Sakkal Majalla" w:cs="Sakkal Majalla"/>
          <w:b/>
          <w:bCs/>
          <w:sz w:val="40"/>
          <w:szCs w:val="40"/>
          <w:u w:val="single"/>
          <w:rtl/>
          <w:lang w:bidi="ar-DZ"/>
        </w:rPr>
      </w:pPr>
      <w:r w:rsidRPr="00E6508F">
        <w:rPr>
          <w:rFonts w:ascii="Sakkal Majalla" w:hAnsi="Sakkal Majalla" w:cs="Sakkal Majalla"/>
          <w:b/>
          <w:bCs/>
          <w:sz w:val="40"/>
          <w:szCs w:val="40"/>
          <w:u w:val="single"/>
          <w:rtl/>
          <w:lang w:bidi="ar-DZ"/>
        </w:rPr>
        <w:t>-م</w:t>
      </w:r>
      <w:r w:rsidR="00E6508F" w:rsidRPr="00E6508F">
        <w:rPr>
          <w:rFonts w:ascii="Sakkal Majalla" w:hAnsi="Sakkal Majalla" w:cs="Sakkal Majalla" w:hint="cs"/>
          <w:b/>
          <w:bCs/>
          <w:sz w:val="40"/>
          <w:szCs w:val="40"/>
          <w:u w:val="single"/>
          <w:rtl/>
          <w:lang w:bidi="ar-DZ"/>
        </w:rPr>
        <w:t xml:space="preserve">ن البيت </w:t>
      </w:r>
      <w:r w:rsidRPr="00E6508F">
        <w:rPr>
          <w:rFonts w:ascii="Sakkal Majalla" w:hAnsi="Sakkal Majalla" w:cs="Sakkal Majalla"/>
          <w:b/>
          <w:bCs/>
          <w:sz w:val="40"/>
          <w:szCs w:val="40"/>
          <w:u w:val="single"/>
          <w:rtl/>
          <w:lang w:bidi="ar-DZ"/>
        </w:rPr>
        <w:t>103</w:t>
      </w:r>
      <w:r w:rsidR="00E6508F" w:rsidRPr="00E6508F">
        <w:rPr>
          <w:rFonts w:ascii="Sakkal Majalla" w:hAnsi="Sakkal Majalla" w:cs="Sakkal Majalla" w:hint="cs"/>
          <w:b/>
          <w:bCs/>
          <w:sz w:val="40"/>
          <w:szCs w:val="40"/>
          <w:u w:val="single"/>
          <w:rtl/>
          <w:lang w:bidi="ar-DZ"/>
        </w:rPr>
        <w:t>إلى البيت</w:t>
      </w:r>
      <w:r w:rsidRPr="00E6508F">
        <w:rPr>
          <w:rFonts w:ascii="Sakkal Majalla" w:hAnsi="Sakkal Majalla" w:cs="Sakkal Majalla"/>
          <w:b/>
          <w:bCs/>
          <w:sz w:val="40"/>
          <w:szCs w:val="40"/>
          <w:u w:val="single"/>
          <w:rtl/>
          <w:lang w:bidi="ar-DZ"/>
        </w:rPr>
        <w:t>130:</w:t>
      </w:r>
    </w:p>
    <w:p w14:paraId="1C61597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يرى الأميرنفسه مطلق ( غير مقيد بالدهر وفناء ) وكائن  موجود او ظاهر هو سترة ويعطي مثال للحليب حيث يصبح زبدة (أي انه رقي بالروح القدس قصدا).</w:t>
      </w:r>
    </w:p>
    <w:p w14:paraId="5DB18A16" w14:textId="3394483F" w:rsidR="003E2998" w:rsidRPr="00AC2F05" w:rsidRDefault="003E2998" w:rsidP="00C82D4A">
      <w:pPr>
        <w:bidi/>
        <w:spacing w:line="360" w:lineRule="auto"/>
        <w:jc w:val="both"/>
        <w:rPr>
          <w:rFonts w:ascii="Sakkal Majalla" w:hAnsi="Sakkal Majalla" w:cs="Sakkal Majalla"/>
          <w:b/>
          <w:bCs/>
          <w:sz w:val="40"/>
          <w:szCs w:val="40"/>
          <w:u w:val="single"/>
          <w:rtl/>
          <w:lang w:bidi="ar-DZ"/>
        </w:rPr>
      </w:pPr>
      <w:r w:rsidRPr="00AC2F05">
        <w:rPr>
          <w:rFonts w:ascii="Sakkal Majalla" w:hAnsi="Sakkal Majalla" w:cs="Sakkal Majalla"/>
          <w:b/>
          <w:bCs/>
          <w:sz w:val="40"/>
          <w:szCs w:val="40"/>
          <w:u w:val="single"/>
          <w:rtl/>
          <w:lang w:bidi="ar-DZ"/>
        </w:rPr>
        <w:t xml:space="preserve">من </w:t>
      </w:r>
      <w:r w:rsidR="00AC2F05" w:rsidRPr="00AC2F05">
        <w:rPr>
          <w:rFonts w:ascii="Sakkal Majalla" w:hAnsi="Sakkal Majalla" w:cs="Sakkal Majalla" w:hint="cs"/>
          <w:b/>
          <w:bCs/>
          <w:sz w:val="40"/>
          <w:szCs w:val="40"/>
          <w:u w:val="single"/>
          <w:rtl/>
          <w:lang w:bidi="ar-DZ"/>
        </w:rPr>
        <w:t>ال</w:t>
      </w:r>
      <w:r w:rsidRPr="00AC2F05">
        <w:rPr>
          <w:rFonts w:ascii="Sakkal Majalla" w:hAnsi="Sakkal Majalla" w:cs="Sakkal Majalla"/>
          <w:b/>
          <w:bCs/>
          <w:sz w:val="40"/>
          <w:szCs w:val="40"/>
          <w:u w:val="single"/>
          <w:rtl/>
          <w:lang w:bidi="ar-DZ"/>
        </w:rPr>
        <w:t>بيت 130 الى</w:t>
      </w:r>
      <w:r w:rsidR="00AC2F05" w:rsidRPr="00AC2F05">
        <w:rPr>
          <w:rFonts w:ascii="Sakkal Majalla" w:hAnsi="Sakkal Majalla" w:cs="Sakkal Majalla" w:hint="cs"/>
          <w:b/>
          <w:bCs/>
          <w:sz w:val="40"/>
          <w:szCs w:val="40"/>
          <w:u w:val="single"/>
          <w:rtl/>
          <w:lang w:bidi="ar-DZ"/>
        </w:rPr>
        <w:t xml:space="preserve"> البيت</w:t>
      </w:r>
      <w:r w:rsidRPr="00AC2F05">
        <w:rPr>
          <w:rFonts w:ascii="Sakkal Majalla" w:hAnsi="Sakkal Majalla" w:cs="Sakkal Majalla"/>
          <w:b/>
          <w:bCs/>
          <w:sz w:val="40"/>
          <w:szCs w:val="40"/>
          <w:u w:val="single"/>
          <w:rtl/>
          <w:lang w:bidi="ar-DZ"/>
        </w:rPr>
        <w:t xml:space="preserve"> 151:</w:t>
      </w:r>
    </w:p>
    <w:p w14:paraId="7F0B4AC0" w14:textId="6ACF6A0F" w:rsidR="003E2998"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كما يوجه الأمير رسالة </w:t>
      </w:r>
      <w:r w:rsidR="00BC2BC6">
        <w:rPr>
          <w:rFonts w:ascii="Sakkal Majalla" w:hAnsi="Sakkal Majalla" w:cs="Sakkal Majalla" w:hint="cs"/>
          <w:sz w:val="40"/>
          <w:szCs w:val="40"/>
          <w:rtl/>
          <w:lang w:bidi="ar-DZ"/>
        </w:rPr>
        <w:t>إ</w:t>
      </w:r>
      <w:r w:rsidRPr="00C82D4A">
        <w:rPr>
          <w:rFonts w:ascii="Sakkal Majalla" w:hAnsi="Sakkal Majalla" w:cs="Sakkal Majalla"/>
          <w:sz w:val="40"/>
          <w:szCs w:val="40"/>
          <w:rtl/>
          <w:lang w:bidi="ar-DZ"/>
        </w:rPr>
        <w:t>لى الغافل الذي ينكره ويصوره بباطل وبالوهم. فهوبذلك نفي ما أثبت القران وصحف</w:t>
      </w:r>
      <w:r w:rsidR="00BC2BC6">
        <w:rPr>
          <w:rFonts w:ascii="Sakkal Majalla" w:hAnsi="Sakkal Majalla" w:cs="Sakkal Majalla" w:hint="cs"/>
          <w:sz w:val="40"/>
          <w:szCs w:val="40"/>
          <w:rtl/>
          <w:lang w:bidi="ar-DZ"/>
        </w:rPr>
        <w:t>.</w:t>
      </w:r>
    </w:p>
    <w:p w14:paraId="44A7E90E" w14:textId="77777777" w:rsidR="00BC2BC6" w:rsidRPr="00C82D4A" w:rsidRDefault="00BC2BC6" w:rsidP="00BC2BC6">
      <w:pPr>
        <w:bidi/>
        <w:spacing w:line="360" w:lineRule="auto"/>
        <w:jc w:val="both"/>
        <w:rPr>
          <w:rFonts w:ascii="Sakkal Majalla" w:hAnsi="Sakkal Majalla" w:cs="Sakkal Majalla"/>
          <w:sz w:val="40"/>
          <w:szCs w:val="40"/>
          <w:rtl/>
          <w:lang w:bidi="ar-DZ"/>
        </w:rPr>
      </w:pPr>
    </w:p>
    <w:p w14:paraId="6F3FA301" w14:textId="2E20545B" w:rsidR="003E2998" w:rsidRPr="00C82D4A" w:rsidRDefault="003E2998" w:rsidP="00C82D4A">
      <w:pPr>
        <w:bidi/>
        <w:spacing w:line="360" w:lineRule="auto"/>
        <w:jc w:val="both"/>
        <w:rPr>
          <w:rFonts w:ascii="Sakkal Majalla" w:hAnsi="Sakkal Majalla" w:cs="Sakkal Majalla"/>
          <w:b/>
          <w:bCs/>
          <w:sz w:val="40"/>
          <w:szCs w:val="40"/>
          <w:rtl/>
          <w:lang w:bidi="ar-DZ"/>
        </w:rPr>
      </w:pPr>
      <w:r w:rsidRPr="00C82D4A">
        <w:rPr>
          <w:rFonts w:ascii="Sakkal Majalla" w:hAnsi="Sakkal Majalla" w:cs="Sakkal Majalla"/>
          <w:sz w:val="40"/>
          <w:szCs w:val="40"/>
          <w:rtl/>
          <w:lang w:bidi="ar-DZ"/>
        </w:rPr>
        <w:t xml:space="preserve"> </w:t>
      </w:r>
      <w:r w:rsidRPr="00C82D4A">
        <w:rPr>
          <w:rFonts w:ascii="Sakkal Majalla" w:hAnsi="Sakkal Majalla" w:cs="Sakkal Majalla"/>
          <w:b/>
          <w:bCs/>
          <w:sz w:val="40"/>
          <w:szCs w:val="40"/>
          <w:rtl/>
          <w:lang w:bidi="ar-DZ"/>
        </w:rPr>
        <w:t>-</w:t>
      </w:r>
      <w:r w:rsidRPr="00BC2BC6">
        <w:rPr>
          <w:rFonts w:ascii="Sakkal Majalla" w:hAnsi="Sakkal Majalla" w:cs="Sakkal Majalla"/>
          <w:b/>
          <w:bCs/>
          <w:sz w:val="40"/>
          <w:szCs w:val="40"/>
          <w:u w:val="single"/>
          <w:rtl/>
          <w:lang w:bidi="ar-DZ"/>
        </w:rPr>
        <w:t xml:space="preserve">من </w:t>
      </w:r>
      <w:r w:rsidR="00BC2BC6">
        <w:rPr>
          <w:rFonts w:ascii="Sakkal Majalla" w:hAnsi="Sakkal Majalla" w:cs="Sakkal Majalla" w:hint="cs"/>
          <w:b/>
          <w:bCs/>
          <w:sz w:val="40"/>
          <w:szCs w:val="40"/>
          <w:u w:val="single"/>
          <w:rtl/>
          <w:lang w:bidi="ar-DZ"/>
        </w:rPr>
        <w:t>ال</w:t>
      </w:r>
      <w:r w:rsidRPr="00BC2BC6">
        <w:rPr>
          <w:rFonts w:ascii="Sakkal Majalla" w:hAnsi="Sakkal Majalla" w:cs="Sakkal Majalla"/>
          <w:b/>
          <w:bCs/>
          <w:sz w:val="40"/>
          <w:szCs w:val="40"/>
          <w:u w:val="single"/>
          <w:rtl/>
          <w:lang w:bidi="ar-DZ"/>
        </w:rPr>
        <w:t>بيت 151 الى</w:t>
      </w:r>
      <w:r w:rsidR="00BC2BC6" w:rsidRPr="00BC2BC6">
        <w:rPr>
          <w:rFonts w:ascii="Sakkal Majalla" w:hAnsi="Sakkal Majalla" w:cs="Sakkal Majalla" w:hint="cs"/>
          <w:b/>
          <w:bCs/>
          <w:sz w:val="40"/>
          <w:szCs w:val="40"/>
          <w:u w:val="single"/>
          <w:rtl/>
          <w:lang w:bidi="ar-DZ"/>
        </w:rPr>
        <w:t xml:space="preserve"> البيت</w:t>
      </w:r>
      <w:r w:rsidRPr="00BC2BC6">
        <w:rPr>
          <w:rFonts w:ascii="Sakkal Majalla" w:hAnsi="Sakkal Majalla" w:cs="Sakkal Majalla"/>
          <w:b/>
          <w:bCs/>
          <w:sz w:val="40"/>
          <w:szCs w:val="40"/>
          <w:u w:val="single"/>
          <w:rtl/>
          <w:lang w:bidi="ar-DZ"/>
        </w:rPr>
        <w:t xml:space="preserve"> 170:</w:t>
      </w:r>
      <w:r w:rsidRPr="00C82D4A">
        <w:rPr>
          <w:rFonts w:ascii="Sakkal Majalla" w:hAnsi="Sakkal Majalla" w:cs="Sakkal Majalla"/>
          <w:b/>
          <w:bCs/>
          <w:sz w:val="40"/>
          <w:szCs w:val="40"/>
          <w:rtl/>
          <w:lang w:bidi="ar-DZ"/>
        </w:rPr>
        <w:t xml:space="preserve"> </w:t>
      </w:r>
    </w:p>
    <w:p w14:paraId="76322908" w14:textId="4A6D7C1E" w:rsidR="00A43A7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يتحدث عن منزلته العرفان ومنزلتها وملاذها التي هي في صلبن</w:t>
      </w:r>
      <w:r w:rsidR="00CB3487">
        <w:rPr>
          <w:rFonts w:ascii="Sakkal Majalla" w:hAnsi="Sakkal Majalla" w:cs="Sakkal Majalla" w:hint="cs"/>
          <w:sz w:val="40"/>
          <w:szCs w:val="40"/>
          <w:rtl/>
          <w:lang w:bidi="ar-DZ"/>
        </w:rPr>
        <w:t>ت</w:t>
      </w:r>
      <w:r w:rsidRPr="00C82D4A">
        <w:rPr>
          <w:rFonts w:ascii="Sakkal Majalla" w:hAnsi="Sakkal Majalla" w:cs="Sakkal Majalla"/>
          <w:sz w:val="40"/>
          <w:szCs w:val="40"/>
          <w:rtl/>
          <w:lang w:bidi="ar-DZ"/>
        </w:rPr>
        <w:t xml:space="preserve"> عقيدتنا التي هي دليلا وبرهانا</w:t>
      </w:r>
      <w:r w:rsidR="00A43A7A">
        <w:rPr>
          <w:rFonts w:ascii="Sakkal Majalla" w:hAnsi="Sakkal Majalla" w:cs="Sakkal Majalla" w:hint="cs"/>
          <w:sz w:val="40"/>
          <w:szCs w:val="40"/>
          <w:rtl/>
          <w:lang w:bidi="ar-DZ"/>
        </w:rPr>
        <w:t>.</w:t>
      </w:r>
    </w:p>
    <w:p w14:paraId="775D55EB" w14:textId="520A12FE" w:rsidR="003E2998" w:rsidRPr="00A43A7A" w:rsidRDefault="003E2998" w:rsidP="00A43A7A">
      <w:pPr>
        <w:bidi/>
        <w:spacing w:line="360" w:lineRule="auto"/>
        <w:jc w:val="both"/>
        <w:rPr>
          <w:rFonts w:ascii="Sakkal Majalla" w:hAnsi="Sakkal Majalla" w:cs="Sakkal Majalla"/>
          <w:b/>
          <w:bCs/>
          <w:sz w:val="40"/>
          <w:szCs w:val="40"/>
          <w:u w:val="single"/>
          <w:rtl/>
          <w:lang w:bidi="ar-DZ"/>
        </w:rPr>
      </w:pPr>
      <w:r w:rsidRPr="00A43A7A">
        <w:rPr>
          <w:rFonts w:ascii="Sakkal Majalla" w:hAnsi="Sakkal Majalla" w:cs="Sakkal Majalla"/>
          <w:sz w:val="40"/>
          <w:szCs w:val="40"/>
          <w:u w:val="single"/>
          <w:rtl/>
          <w:lang w:bidi="ar-DZ"/>
        </w:rPr>
        <w:t xml:space="preserve"> </w:t>
      </w:r>
      <w:r w:rsidRPr="00A43A7A">
        <w:rPr>
          <w:rFonts w:ascii="Sakkal Majalla" w:hAnsi="Sakkal Majalla" w:cs="Sakkal Majalla"/>
          <w:b/>
          <w:bCs/>
          <w:sz w:val="40"/>
          <w:szCs w:val="40"/>
          <w:u w:val="single"/>
          <w:rtl/>
          <w:lang w:bidi="ar-DZ"/>
        </w:rPr>
        <w:t>-م</w:t>
      </w:r>
      <w:r w:rsidR="00A43A7A" w:rsidRPr="00A43A7A">
        <w:rPr>
          <w:rFonts w:ascii="Sakkal Majalla" w:hAnsi="Sakkal Majalla" w:cs="Sakkal Majalla" w:hint="cs"/>
          <w:b/>
          <w:bCs/>
          <w:sz w:val="40"/>
          <w:szCs w:val="40"/>
          <w:u w:val="single"/>
          <w:rtl/>
          <w:lang w:bidi="ar-DZ"/>
        </w:rPr>
        <w:t>ن البيت</w:t>
      </w:r>
      <w:r w:rsidRPr="00A43A7A">
        <w:rPr>
          <w:rFonts w:ascii="Sakkal Majalla" w:hAnsi="Sakkal Majalla" w:cs="Sakkal Majalla"/>
          <w:b/>
          <w:bCs/>
          <w:sz w:val="40"/>
          <w:szCs w:val="40"/>
          <w:u w:val="single"/>
          <w:rtl/>
          <w:lang w:bidi="ar-DZ"/>
        </w:rPr>
        <w:t xml:space="preserve"> 170 الى</w:t>
      </w:r>
      <w:r w:rsidR="00A43A7A" w:rsidRPr="00A43A7A">
        <w:rPr>
          <w:rFonts w:ascii="Sakkal Majalla" w:hAnsi="Sakkal Majalla" w:cs="Sakkal Majalla" w:hint="cs"/>
          <w:b/>
          <w:bCs/>
          <w:sz w:val="40"/>
          <w:szCs w:val="40"/>
          <w:u w:val="single"/>
          <w:rtl/>
          <w:lang w:bidi="ar-DZ"/>
        </w:rPr>
        <w:t xml:space="preserve"> البيت</w:t>
      </w:r>
      <w:r w:rsidRPr="00A43A7A">
        <w:rPr>
          <w:rFonts w:ascii="Sakkal Majalla" w:hAnsi="Sakkal Majalla" w:cs="Sakkal Majalla"/>
          <w:b/>
          <w:bCs/>
          <w:sz w:val="40"/>
          <w:szCs w:val="40"/>
          <w:u w:val="single"/>
          <w:rtl/>
          <w:lang w:bidi="ar-DZ"/>
        </w:rPr>
        <w:t xml:space="preserve"> 197</w:t>
      </w:r>
      <w:r w:rsidRPr="00A43A7A">
        <w:rPr>
          <w:rFonts w:ascii="Sakkal Majalla" w:hAnsi="Sakkal Majalla" w:cs="Sakkal Majalla"/>
          <w:sz w:val="40"/>
          <w:szCs w:val="40"/>
          <w:u w:val="single"/>
          <w:rtl/>
          <w:lang w:bidi="ar-DZ"/>
        </w:rPr>
        <w:t>:</w:t>
      </w:r>
    </w:p>
    <w:p w14:paraId="52B6229D" w14:textId="653F6D21"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يبين الأمير تجربته الروحية كيف تجلت من الصبا وكيف تقرب</w:t>
      </w:r>
      <w:r w:rsidR="00CB3487">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w:t>
      </w:r>
    </w:p>
    <w:p w14:paraId="305ABFD2" w14:textId="1E599441" w:rsidR="003E2998" w:rsidRPr="00A43A7A" w:rsidRDefault="003E2998" w:rsidP="00C82D4A">
      <w:pPr>
        <w:bidi/>
        <w:spacing w:line="360" w:lineRule="auto"/>
        <w:jc w:val="both"/>
        <w:rPr>
          <w:rFonts w:ascii="Sakkal Majalla" w:hAnsi="Sakkal Majalla" w:cs="Sakkal Majalla"/>
          <w:b/>
          <w:bCs/>
          <w:sz w:val="40"/>
          <w:szCs w:val="40"/>
          <w:u w:val="single"/>
          <w:rtl/>
          <w:lang w:bidi="ar-DZ"/>
        </w:rPr>
      </w:pPr>
      <w:r w:rsidRPr="00A43A7A">
        <w:rPr>
          <w:rFonts w:ascii="Sakkal Majalla" w:hAnsi="Sakkal Majalla" w:cs="Sakkal Majalla"/>
          <w:b/>
          <w:bCs/>
          <w:sz w:val="40"/>
          <w:szCs w:val="40"/>
          <w:u w:val="single"/>
          <w:rtl/>
          <w:lang w:bidi="ar-DZ"/>
        </w:rPr>
        <w:t>-</w:t>
      </w:r>
      <w:r w:rsidR="00A43A7A" w:rsidRPr="00A43A7A">
        <w:rPr>
          <w:rFonts w:ascii="Sakkal Majalla" w:hAnsi="Sakkal Majalla" w:cs="Sakkal Majalla" w:hint="cs"/>
          <w:b/>
          <w:bCs/>
          <w:sz w:val="40"/>
          <w:szCs w:val="40"/>
          <w:u w:val="single"/>
          <w:rtl/>
          <w:lang w:bidi="ar-DZ"/>
        </w:rPr>
        <w:t xml:space="preserve">من </w:t>
      </w:r>
      <w:r w:rsidRPr="00A43A7A">
        <w:rPr>
          <w:rFonts w:ascii="Sakkal Majalla" w:hAnsi="Sakkal Majalla" w:cs="Sakkal Majalla"/>
          <w:b/>
          <w:bCs/>
          <w:sz w:val="40"/>
          <w:szCs w:val="40"/>
          <w:u w:val="single"/>
          <w:rtl/>
          <w:lang w:bidi="ar-DZ"/>
        </w:rPr>
        <w:t xml:space="preserve">البيت 197 </w:t>
      </w:r>
      <w:r w:rsidR="00A43A7A" w:rsidRPr="00A43A7A">
        <w:rPr>
          <w:rFonts w:ascii="Sakkal Majalla" w:hAnsi="Sakkal Majalla" w:cs="Sakkal Majalla" w:hint="cs"/>
          <w:b/>
          <w:bCs/>
          <w:sz w:val="40"/>
          <w:szCs w:val="40"/>
          <w:u w:val="single"/>
          <w:rtl/>
          <w:lang w:bidi="ar-DZ"/>
        </w:rPr>
        <w:t>إ</w:t>
      </w:r>
      <w:r w:rsidRPr="00A43A7A">
        <w:rPr>
          <w:rFonts w:ascii="Sakkal Majalla" w:hAnsi="Sakkal Majalla" w:cs="Sakkal Majalla"/>
          <w:b/>
          <w:bCs/>
          <w:sz w:val="40"/>
          <w:szCs w:val="40"/>
          <w:u w:val="single"/>
          <w:rtl/>
          <w:lang w:bidi="ar-DZ"/>
        </w:rPr>
        <w:t>لى</w:t>
      </w:r>
      <w:r w:rsidR="00A43A7A" w:rsidRPr="00A43A7A">
        <w:rPr>
          <w:rFonts w:ascii="Sakkal Majalla" w:hAnsi="Sakkal Majalla" w:cs="Sakkal Majalla" w:hint="cs"/>
          <w:b/>
          <w:bCs/>
          <w:sz w:val="40"/>
          <w:szCs w:val="40"/>
          <w:u w:val="single"/>
          <w:rtl/>
          <w:lang w:bidi="ar-DZ"/>
        </w:rPr>
        <w:t xml:space="preserve"> البيت</w:t>
      </w:r>
      <w:r w:rsidRPr="00A43A7A">
        <w:rPr>
          <w:rFonts w:ascii="Sakkal Majalla" w:hAnsi="Sakkal Majalla" w:cs="Sakkal Majalla"/>
          <w:b/>
          <w:bCs/>
          <w:sz w:val="40"/>
          <w:szCs w:val="40"/>
          <w:u w:val="single"/>
          <w:rtl/>
          <w:lang w:bidi="ar-DZ"/>
        </w:rPr>
        <w:t xml:space="preserve"> 208:</w:t>
      </w:r>
    </w:p>
    <w:p w14:paraId="247DAC83" w14:textId="4D4A69D9"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يبين الأمير تجليات العارف في الكون ونجوى النفس والهوى</w:t>
      </w:r>
      <w:r w:rsidR="00CB3487">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وكيف يرى الطبيعة بعين العارف المتولى من الوجوب.</w:t>
      </w:r>
    </w:p>
    <w:p w14:paraId="044FF389" w14:textId="08C2FFDA" w:rsidR="003E2998" w:rsidRPr="00586D0C" w:rsidRDefault="003E2998" w:rsidP="00C82D4A">
      <w:pPr>
        <w:bidi/>
        <w:spacing w:line="360" w:lineRule="auto"/>
        <w:jc w:val="both"/>
        <w:rPr>
          <w:rFonts w:ascii="Sakkal Majalla" w:hAnsi="Sakkal Majalla" w:cs="Sakkal Majalla"/>
          <w:b/>
          <w:bCs/>
          <w:sz w:val="40"/>
          <w:szCs w:val="40"/>
          <w:u w:val="single"/>
          <w:rtl/>
          <w:lang w:bidi="ar-DZ"/>
        </w:rPr>
      </w:pPr>
      <w:r w:rsidRPr="00586D0C">
        <w:rPr>
          <w:rFonts w:ascii="Sakkal Majalla" w:hAnsi="Sakkal Majalla" w:cs="Sakkal Majalla"/>
          <w:sz w:val="40"/>
          <w:szCs w:val="40"/>
          <w:u w:val="single"/>
          <w:rtl/>
          <w:lang w:bidi="ar-DZ"/>
        </w:rPr>
        <w:t xml:space="preserve"> </w:t>
      </w:r>
      <w:r w:rsidRPr="00586D0C">
        <w:rPr>
          <w:rFonts w:ascii="Sakkal Majalla" w:hAnsi="Sakkal Majalla" w:cs="Sakkal Majalla"/>
          <w:b/>
          <w:bCs/>
          <w:sz w:val="40"/>
          <w:szCs w:val="40"/>
          <w:u w:val="single"/>
          <w:rtl/>
          <w:lang w:bidi="ar-DZ"/>
        </w:rPr>
        <w:t>-من البيت 208 الى</w:t>
      </w:r>
      <w:r w:rsidR="00586D0C" w:rsidRPr="00586D0C">
        <w:rPr>
          <w:rFonts w:ascii="Sakkal Majalla" w:hAnsi="Sakkal Majalla" w:cs="Sakkal Majalla" w:hint="cs"/>
          <w:b/>
          <w:bCs/>
          <w:sz w:val="40"/>
          <w:szCs w:val="40"/>
          <w:u w:val="single"/>
          <w:rtl/>
          <w:lang w:bidi="ar-DZ"/>
        </w:rPr>
        <w:t xml:space="preserve"> البيت</w:t>
      </w:r>
      <w:r w:rsidRPr="00586D0C">
        <w:rPr>
          <w:rFonts w:ascii="Sakkal Majalla" w:hAnsi="Sakkal Majalla" w:cs="Sakkal Majalla"/>
          <w:b/>
          <w:bCs/>
          <w:sz w:val="40"/>
          <w:szCs w:val="40"/>
          <w:u w:val="single"/>
          <w:rtl/>
          <w:lang w:bidi="ar-DZ"/>
        </w:rPr>
        <w:t xml:space="preserve"> 239:</w:t>
      </w:r>
    </w:p>
    <w:p w14:paraId="0A3E8F5D" w14:textId="3B5B9A0E"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وحين ينزل الحجاب للعارف يتجلى معبود في العابد فيتجلى في انا أو مايسمى بالكشف ويختم الأمير ''الله غالب على امره الحاكم'' العزيز العالم</w:t>
      </w:r>
      <w:r w:rsidR="00CB3487">
        <w:rPr>
          <w:rFonts w:ascii="Sakkal Majalla" w:hAnsi="Sakkal Majalla" w:cs="Sakkal Majalla" w:hint="cs"/>
          <w:sz w:val="40"/>
          <w:szCs w:val="40"/>
          <w:rtl/>
          <w:lang w:bidi="ar-DZ"/>
        </w:rPr>
        <w:t>.</w:t>
      </w:r>
      <w:r w:rsidR="00EE6399">
        <w:rPr>
          <w:rStyle w:val="Appelnotedebasdep"/>
          <w:rFonts w:ascii="Sakkal Majalla" w:hAnsi="Sakkal Majalla" w:cs="Sakkal Majalla"/>
          <w:sz w:val="40"/>
          <w:szCs w:val="40"/>
          <w:rtl/>
          <w:lang w:bidi="ar-DZ"/>
        </w:rPr>
        <w:footnoteReference w:id="4"/>
      </w:r>
      <w:r w:rsidRPr="00C82D4A">
        <w:rPr>
          <w:rFonts w:ascii="Sakkal Majalla" w:hAnsi="Sakkal Majalla" w:cs="Sakkal Majalla"/>
          <w:sz w:val="40"/>
          <w:szCs w:val="40"/>
          <w:rtl/>
          <w:lang w:bidi="ar-DZ"/>
        </w:rPr>
        <w:t xml:space="preserve"> </w:t>
      </w:r>
    </w:p>
    <w:p w14:paraId="1D0E85EE"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7AFBC53E" w14:textId="5BBA49D5" w:rsidR="0012701F" w:rsidRDefault="0012701F" w:rsidP="0012701F">
      <w:pPr>
        <w:bidi/>
        <w:spacing w:line="360" w:lineRule="auto"/>
        <w:jc w:val="both"/>
        <w:outlineLvl w:val="1"/>
        <w:rPr>
          <w:rFonts w:ascii="Sakkal Majalla" w:hAnsi="Sakkal Majalla" w:cs="Sakkal Majalla"/>
          <w:b/>
          <w:bCs/>
          <w:sz w:val="40"/>
          <w:szCs w:val="40"/>
          <w:u w:val="single"/>
          <w:rtl/>
          <w:lang w:bidi="ar-DZ"/>
        </w:rPr>
      </w:pPr>
      <w:bookmarkStart w:id="21" w:name="_Toc178019631"/>
      <w:r>
        <w:rPr>
          <w:rFonts w:ascii="Sakkal Majalla" w:hAnsi="Sakkal Majalla" w:cs="Sakkal Majalla" w:hint="cs"/>
          <w:b/>
          <w:bCs/>
          <w:sz w:val="40"/>
          <w:szCs w:val="40"/>
          <w:u w:val="single"/>
          <w:rtl/>
          <w:lang w:bidi="ar-DZ"/>
        </w:rPr>
        <w:lastRenderedPageBreak/>
        <w:t>مواقف الأمير:</w:t>
      </w:r>
      <w:bookmarkEnd w:id="21"/>
    </w:p>
    <w:p w14:paraId="77B10B3E" w14:textId="146ED55B" w:rsidR="003E2998" w:rsidRPr="00A7309C" w:rsidRDefault="003E2998" w:rsidP="0012701F">
      <w:pPr>
        <w:bidi/>
        <w:spacing w:line="360" w:lineRule="auto"/>
        <w:jc w:val="both"/>
        <w:rPr>
          <w:rFonts w:ascii="Sakkal Majalla" w:hAnsi="Sakkal Majalla" w:cs="Sakkal Majalla"/>
          <w:b/>
          <w:bCs/>
          <w:sz w:val="40"/>
          <w:szCs w:val="40"/>
          <w:u w:val="single"/>
          <w:rtl/>
          <w:lang w:bidi="ar-DZ"/>
        </w:rPr>
      </w:pPr>
      <w:r w:rsidRPr="00A7309C">
        <w:rPr>
          <w:rFonts w:ascii="Sakkal Majalla" w:hAnsi="Sakkal Majalla" w:cs="Sakkal Majalla"/>
          <w:b/>
          <w:bCs/>
          <w:sz w:val="40"/>
          <w:szCs w:val="40"/>
          <w:u w:val="single"/>
          <w:rtl/>
          <w:lang w:bidi="ar-DZ"/>
        </w:rPr>
        <w:t>الموقف الأول:</w:t>
      </w:r>
    </w:p>
    <w:p w14:paraId="5E0936C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قال تعالى { لقد كان لكم في رسول اطريقة لله اسوة حسنة} ''األأحزاب 21''</w:t>
      </w:r>
    </w:p>
    <w:p w14:paraId="2286F71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يقول الأمير هذه الأية تلقيتها تلقيا غيبا روحانيا فإن الله عودني مهما أراد أن يأمرني أو ينهاني... إلا ويأخذني مني مع بقاء الرسم ثم يلقي التي ماأراد باشارة أية كريمة من القران ثم يردني الي فأرجع بالاية قرير العين.</w:t>
      </w:r>
    </w:p>
    <w:p w14:paraId="2EC2DB5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يبين الأمير الطريقة التي تلقى المعارفه قرابة نصف قرن مع تمنيه قبل اكمال حياته أو موته استظهار القران الكريم كله وهنا دعوة لفهم الجديد في الدين.</w:t>
      </w:r>
    </w:p>
    <w:p w14:paraId="04648CB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 وبالعودة الى اية أي النظر الى معاملة الحق تعالى لرسول تسلط الأعداء تارة وتارة أخرى يقول ''ان الذين يبايعونك انما يبايعونا الله فمن يطع الرسول فقد اطاع الله في منزلة عليا تارة ومنزلة العبد''</w:t>
      </w:r>
    </w:p>
    <w:p w14:paraId="20771D9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2- وبعودة الى اية بالنظر الى معاملته صلى الله عليه وسلم تؤكد الرضى بقضائه تعالى والشكر لنعمة وصبر على بلائه </w:t>
      </w:r>
    </w:p>
    <w:p w14:paraId="14B75D9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3- بالنظر الى معاملة الخلق له بين مصدق ومكذب ومحب ومبغض وأذوه بالقول والفعل . وهذا القسم حسب الأمير من اخبار الأنبياء.</w:t>
      </w:r>
    </w:p>
    <w:p w14:paraId="598EFA2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4- وبالعودة الى الأية وبالنظر الى معاملة صلى الله عليه وسلم ومحبته وقال له ربه ''لعلك باخع نفسك ان لا يكونو مؤمنين'' الشعراء 2</w:t>
      </w:r>
    </w:p>
    <w:p w14:paraId="5D1F3A6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وقوله صلى الله اللهم اغفر لقومي فإنهم لايعلمون دفع السيئة بالحسنة ويدخل في هذا القسم مكارم الأخلاق وحيث الشمائل وعلوم سياسية الدين والدنيا وعلى العارف أن يجعل هذه الاية قبلته ومن قام بما دلت عليه الأية قبلته ليس عليه سلطان للشياطين لقد استظهر الأمير القران.</w:t>
      </w:r>
    </w:p>
    <w:p w14:paraId="12115166" w14:textId="77777777" w:rsidR="003E2998" w:rsidRPr="00DB5512" w:rsidRDefault="003E2998" w:rsidP="00C82D4A">
      <w:pPr>
        <w:bidi/>
        <w:spacing w:line="360" w:lineRule="auto"/>
        <w:jc w:val="both"/>
        <w:rPr>
          <w:rFonts w:ascii="Sakkal Majalla" w:hAnsi="Sakkal Majalla" w:cs="Sakkal Majalla"/>
          <w:b/>
          <w:bCs/>
          <w:sz w:val="40"/>
          <w:szCs w:val="40"/>
          <w:u w:val="single"/>
          <w:rtl/>
          <w:lang w:bidi="ar-DZ"/>
        </w:rPr>
      </w:pPr>
      <w:r w:rsidRPr="00DB5512">
        <w:rPr>
          <w:rFonts w:ascii="Sakkal Majalla" w:hAnsi="Sakkal Majalla" w:cs="Sakkal Majalla"/>
          <w:b/>
          <w:bCs/>
          <w:sz w:val="40"/>
          <w:szCs w:val="40"/>
          <w:u w:val="single"/>
          <w:rtl/>
          <w:lang w:bidi="ar-DZ"/>
        </w:rPr>
        <w:t xml:space="preserve">الموقف الثاني : </w:t>
      </w:r>
    </w:p>
    <w:p w14:paraId="3D6C7BD0" w14:textId="73459E91"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قال تعالى: "واياك نستعين " ((</w:t>
      </w:r>
      <w:r w:rsidR="008F4973">
        <w:rPr>
          <w:rFonts w:ascii="Sakkal Majalla" w:hAnsi="Sakkal Majalla" w:cs="Sakkal Majalla" w:hint="cs"/>
          <w:sz w:val="40"/>
          <w:szCs w:val="40"/>
          <w:rtl/>
          <w:lang w:bidi="ar-DZ"/>
        </w:rPr>
        <w:t>سورة الفاتحة رقم 3</w:t>
      </w:r>
      <w:r w:rsidRPr="00C82D4A">
        <w:rPr>
          <w:rFonts w:ascii="Sakkal Majalla" w:hAnsi="Sakkal Majalla" w:cs="Sakkal Majalla"/>
          <w:sz w:val="40"/>
          <w:szCs w:val="40"/>
          <w:rtl/>
          <w:lang w:bidi="ar-DZ"/>
        </w:rPr>
        <w:t>))</w:t>
      </w:r>
    </w:p>
    <w:p w14:paraId="05D6B88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ظاهره يعطي ان العبد قادرعلى بعض الفعل وعاجز عن بعضه وان مخاطبة الله للعباد في كتبه على سنة رسله جاءت حسب مبلغ علم عامة العباد ومنتهى عقولهم فيتوهمون ان لهم وجودا مبنيا لوجود الحق وحالتهم والحكم من يعلمها وأضاف لهم أفعال وقدرة المشيئة ((أي افعلوا وتروكوا )).</w:t>
      </w:r>
    </w:p>
    <w:p w14:paraId="5642FEA0" w14:textId="77777777" w:rsidR="00CF6A08"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قالى تعالى : ((واقيموا الصلاة )) ((ولاتقربوا الزنا )) ((سيرى الله عملكم ورسوله )) </w:t>
      </w:r>
    </w:p>
    <w:p w14:paraId="1971BDFB" w14:textId="632F2FB1" w:rsidR="003E2998" w:rsidRPr="00C82D4A" w:rsidRDefault="003E2998" w:rsidP="00CF6A08">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((ولن يتركم اعملكم )) (( من شاء فليؤمن ومن شاء فليكفره)) </w:t>
      </w:r>
    </w:p>
    <w:p w14:paraId="3B91FCB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ومن المعلومة القدرة على الفعل والترك وسائر الادراكات تابعة للوجود فما لاوجود له لافعل ولا اترك ولا ادراك له والانسان وكل ممكن لا وجود له ولا مستقلا ولا قديما ولا حادث برهان ولا كشفا, اما الكشف فالعارفون مجموعون على هذا .</w:t>
      </w:r>
    </w:p>
    <w:p w14:paraId="6A9974C3" w14:textId="4FC9BC2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قال تعالى : ((قاتلوهم يعذيهم الله بأيديكم )) (( كم فئت قليلة غلبة فئت كثيرة باءذن الله)) </w:t>
      </w:r>
    </w:p>
    <w:p w14:paraId="1C214D1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اقيموا الصلاة واتوا الزكاة )) "3" ((لايقدرون على شيء مما كسبوا, فلم تقتلوهم ,ولكن الله قتلهم ))"4" </w:t>
      </w:r>
    </w:p>
    <w:p w14:paraId="4496FC3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وما خلقت الجن ولانس الاليعبدون )) "5" .</w:t>
      </w:r>
    </w:p>
    <w:p w14:paraId="6F569ECC" w14:textId="12B90A4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ونحو قوله تعالى:((اياك نستعين )) ونحو منسوبه الى الى الانسان بالله والى الانسان وحده</w:t>
      </w:r>
      <w:r w:rsidR="0063151F">
        <w:rPr>
          <w:rFonts w:ascii="Sakkal Majalla" w:hAnsi="Sakkal Majalla" w:cs="Sakkal Majalla" w:hint="cs"/>
          <w:sz w:val="40"/>
          <w:szCs w:val="40"/>
          <w:rtl/>
          <w:lang w:bidi="ar-DZ"/>
        </w:rPr>
        <w:t>.</w:t>
      </w:r>
      <w:r w:rsidR="0063151F">
        <w:rPr>
          <w:rStyle w:val="Appelnotedebasdep"/>
          <w:rFonts w:ascii="Sakkal Majalla" w:hAnsi="Sakkal Majalla" w:cs="Sakkal Majalla"/>
          <w:sz w:val="40"/>
          <w:szCs w:val="40"/>
          <w:rtl/>
          <w:lang w:bidi="ar-DZ"/>
        </w:rPr>
        <w:footnoteReference w:id="5"/>
      </w:r>
    </w:p>
    <w:p w14:paraId="6916E9A0" w14:textId="77777777" w:rsidR="003E2998" w:rsidRPr="006D087D" w:rsidRDefault="003E2998" w:rsidP="00C82D4A">
      <w:pPr>
        <w:bidi/>
        <w:spacing w:line="360" w:lineRule="auto"/>
        <w:jc w:val="both"/>
        <w:rPr>
          <w:rFonts w:ascii="Sakkal Majalla" w:hAnsi="Sakkal Majalla" w:cs="Sakkal Majalla"/>
          <w:b/>
          <w:bCs/>
          <w:sz w:val="40"/>
          <w:szCs w:val="40"/>
          <w:u w:val="single"/>
          <w:lang w:bidi="ar-DZ"/>
        </w:rPr>
      </w:pPr>
      <w:r w:rsidRPr="006D087D">
        <w:rPr>
          <w:rFonts w:ascii="Sakkal Majalla" w:hAnsi="Sakkal Majalla" w:cs="Sakkal Majalla"/>
          <w:b/>
          <w:bCs/>
          <w:sz w:val="40"/>
          <w:szCs w:val="40"/>
          <w:u w:val="single"/>
          <w:rtl/>
          <w:lang w:bidi="ar-DZ"/>
        </w:rPr>
        <w:t>الموقف الثالث:</w:t>
      </w:r>
    </w:p>
    <w:p w14:paraId="2F0D802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قال تعالى "فسبح بحمد ربك وكن من الساجدين واعبد ربك حتى ياتيك اليقين" الخطاب للنبي ومراد به غيره من مؤمنين ويعتقد العقيدة عموم وان يسجد له تعالى ولو تجلى الحق تعالى للعبد / يعبد الحق تعالى ولا يعرف في جميع تجلياته وبجميع </w:t>
      </w:r>
      <w:r w:rsidRPr="00C82D4A">
        <w:rPr>
          <w:rFonts w:ascii="Sakkal Majalla" w:hAnsi="Sakkal Majalla" w:cs="Sakkal Majalla"/>
          <w:sz w:val="40"/>
          <w:szCs w:val="40"/>
          <w:rtl/>
          <w:lang w:bidi="ar-DZ"/>
        </w:rPr>
        <w:lastRenderedPageBreak/>
        <w:t>العبادات الشرعية والوظائف التسبيح السجود أحوال العارفين وكلامهم وما من الله عليهم.</w:t>
      </w:r>
    </w:p>
    <w:p w14:paraId="33FA60FD" w14:textId="77777777" w:rsidR="003E2998" w:rsidRPr="006D087D" w:rsidRDefault="003E2998" w:rsidP="00C82D4A">
      <w:pPr>
        <w:bidi/>
        <w:spacing w:line="360" w:lineRule="auto"/>
        <w:jc w:val="both"/>
        <w:rPr>
          <w:rFonts w:ascii="Sakkal Majalla" w:hAnsi="Sakkal Majalla" w:cs="Sakkal Majalla"/>
          <w:b/>
          <w:bCs/>
          <w:sz w:val="40"/>
          <w:szCs w:val="40"/>
          <w:u w:val="single"/>
          <w:rtl/>
          <w:lang w:bidi="ar-DZ"/>
        </w:rPr>
      </w:pPr>
      <w:r w:rsidRPr="006D087D">
        <w:rPr>
          <w:rFonts w:ascii="Sakkal Majalla" w:hAnsi="Sakkal Majalla" w:cs="Sakkal Majalla"/>
          <w:b/>
          <w:bCs/>
          <w:sz w:val="40"/>
          <w:szCs w:val="40"/>
          <w:u w:val="single"/>
          <w:rtl/>
          <w:lang w:bidi="ar-DZ"/>
        </w:rPr>
        <w:t>الموقف الرابع:</w:t>
      </w:r>
    </w:p>
    <w:p w14:paraId="2767975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قال تعالى "بل كانو يعبدون الجن أكثرهم بهم يؤمنون" ثم يحكي أمير قصته بالمسجد الحرام حين نابت عيونه على ناس يعبدون الله طمعا وطلبا للجنة وخوفا من النار وأخرى طلبا للرزق وتوسيعه ثم يقول من كان يرجو لقاء ربه فليعمل صالحا ولا يشرك بعبادة ربه أحدا أي عبادة بدون طلب جزاء بل هو يهبهم الأجور حتى يكون اخلاص.</w:t>
      </w:r>
    </w:p>
    <w:p w14:paraId="66E56CB0" w14:textId="77777777" w:rsidR="003E2998" w:rsidRPr="006D087D" w:rsidRDefault="003E2998" w:rsidP="00C82D4A">
      <w:pPr>
        <w:bidi/>
        <w:spacing w:line="360" w:lineRule="auto"/>
        <w:jc w:val="both"/>
        <w:rPr>
          <w:rFonts w:ascii="Sakkal Majalla" w:hAnsi="Sakkal Majalla" w:cs="Sakkal Majalla"/>
          <w:b/>
          <w:bCs/>
          <w:sz w:val="40"/>
          <w:szCs w:val="40"/>
          <w:u w:val="single"/>
          <w:rtl/>
          <w:lang w:bidi="ar-DZ"/>
        </w:rPr>
      </w:pPr>
      <w:r w:rsidRPr="006D087D">
        <w:rPr>
          <w:rFonts w:ascii="Sakkal Majalla" w:hAnsi="Sakkal Majalla" w:cs="Sakkal Majalla"/>
          <w:b/>
          <w:bCs/>
          <w:sz w:val="40"/>
          <w:szCs w:val="40"/>
          <w:u w:val="single"/>
          <w:rtl/>
          <w:lang w:bidi="ar-DZ"/>
        </w:rPr>
        <w:t>الموقف الخامس:</w:t>
      </w:r>
    </w:p>
    <w:p w14:paraId="0A87973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قال تعالى: "انما قولنا لشيء اذا اردناه أن نقول له كن فيكون". اعلم أن لتحقق إرادة واحدة لها نوعان من التعلق المطلق غير مفيد ولا واسطة بينه وبين المواد ولابد من الإرادة المطلقة والأمر المطلق.</w:t>
      </w:r>
    </w:p>
    <w:p w14:paraId="0EC02B4A" w14:textId="77777777" w:rsidR="003E2998" w:rsidRPr="006D087D" w:rsidRDefault="003E2998" w:rsidP="00C82D4A">
      <w:pPr>
        <w:bidi/>
        <w:spacing w:line="360" w:lineRule="auto"/>
        <w:jc w:val="both"/>
        <w:rPr>
          <w:rFonts w:ascii="Sakkal Majalla" w:hAnsi="Sakkal Majalla" w:cs="Sakkal Majalla"/>
          <w:b/>
          <w:bCs/>
          <w:sz w:val="40"/>
          <w:szCs w:val="40"/>
          <w:u w:val="single"/>
          <w:rtl/>
          <w:lang w:bidi="ar-DZ"/>
        </w:rPr>
      </w:pPr>
      <w:r w:rsidRPr="006D087D">
        <w:rPr>
          <w:rFonts w:ascii="Sakkal Majalla" w:hAnsi="Sakkal Majalla" w:cs="Sakkal Majalla"/>
          <w:b/>
          <w:bCs/>
          <w:sz w:val="40"/>
          <w:szCs w:val="40"/>
          <w:u w:val="single"/>
          <w:rtl/>
          <w:lang w:bidi="ar-DZ"/>
        </w:rPr>
        <w:t>موقف السادس والسابع والثامن:</w:t>
      </w:r>
    </w:p>
    <w:p w14:paraId="7D496C5A" w14:textId="77777777" w:rsidR="003E2998"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يتحدث الامير عن شهوات وعن سماوات وان وظيفة الانس و الجن هي عبادة وهي معرفة فطيرة تجاوزت معرفة عقولهم.</w:t>
      </w:r>
      <w:r w:rsidRPr="00C82D4A">
        <w:rPr>
          <w:rFonts w:ascii="Sakkal Majalla" w:hAnsi="Sakkal Majalla" w:cs="Sakkal Majalla"/>
          <w:sz w:val="40"/>
          <w:szCs w:val="40"/>
          <w:lang w:bidi="ar-DZ"/>
        </w:rPr>
        <w:t xml:space="preserve"> </w:t>
      </w:r>
    </w:p>
    <w:p w14:paraId="6389FB7C" w14:textId="77777777" w:rsidR="00D665B9" w:rsidRPr="00C82D4A" w:rsidRDefault="00D665B9" w:rsidP="00D665B9">
      <w:pPr>
        <w:bidi/>
        <w:spacing w:line="360" w:lineRule="auto"/>
        <w:jc w:val="both"/>
        <w:rPr>
          <w:rFonts w:ascii="Sakkal Majalla" w:hAnsi="Sakkal Majalla" w:cs="Sakkal Majalla"/>
          <w:sz w:val="40"/>
          <w:szCs w:val="40"/>
          <w:rtl/>
          <w:lang w:bidi="ar-DZ"/>
        </w:rPr>
      </w:pPr>
    </w:p>
    <w:p w14:paraId="04CEBAED" w14:textId="77777777" w:rsidR="003E2998" w:rsidRPr="00D665B9" w:rsidRDefault="003E2998" w:rsidP="00C82D4A">
      <w:pPr>
        <w:bidi/>
        <w:spacing w:line="360" w:lineRule="auto"/>
        <w:jc w:val="both"/>
        <w:rPr>
          <w:rFonts w:ascii="Sakkal Majalla" w:hAnsi="Sakkal Majalla" w:cs="Sakkal Majalla"/>
          <w:b/>
          <w:bCs/>
          <w:sz w:val="40"/>
          <w:szCs w:val="40"/>
          <w:u w:val="single"/>
          <w:rtl/>
          <w:lang w:bidi="ar-DZ"/>
        </w:rPr>
      </w:pPr>
      <w:r w:rsidRPr="00D665B9">
        <w:rPr>
          <w:rFonts w:ascii="Sakkal Majalla" w:hAnsi="Sakkal Majalla" w:cs="Sakkal Majalla"/>
          <w:b/>
          <w:bCs/>
          <w:sz w:val="40"/>
          <w:szCs w:val="40"/>
          <w:u w:val="single"/>
          <w:rtl/>
          <w:lang w:bidi="ar-DZ"/>
        </w:rPr>
        <w:lastRenderedPageBreak/>
        <w:t>موقف التاسع والعاشر:</w:t>
      </w:r>
    </w:p>
    <w:p w14:paraId="09E5BDE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يتحدث الامير عن الوقت وعن حكمة الله تعالى موقف الحادي والثاني عشر يبين وجود ذكر ومدح انما حق الله تعالى </w:t>
      </w:r>
    </w:p>
    <w:p w14:paraId="4DB27240" w14:textId="77777777" w:rsidR="003E2998" w:rsidRPr="006D087D" w:rsidRDefault="003E2998" w:rsidP="00C82D4A">
      <w:pPr>
        <w:bidi/>
        <w:spacing w:line="360" w:lineRule="auto"/>
        <w:jc w:val="both"/>
        <w:rPr>
          <w:rFonts w:ascii="Sakkal Majalla" w:hAnsi="Sakkal Majalla" w:cs="Sakkal Majalla"/>
          <w:b/>
          <w:bCs/>
          <w:sz w:val="40"/>
          <w:szCs w:val="40"/>
          <w:u w:val="single"/>
          <w:rtl/>
          <w:lang w:bidi="ar-DZ"/>
        </w:rPr>
      </w:pPr>
      <w:r w:rsidRPr="006D087D">
        <w:rPr>
          <w:rFonts w:ascii="Sakkal Majalla" w:hAnsi="Sakkal Majalla" w:cs="Sakkal Majalla"/>
          <w:b/>
          <w:bCs/>
          <w:sz w:val="40"/>
          <w:szCs w:val="40"/>
          <w:u w:val="single"/>
          <w:rtl/>
          <w:lang w:bidi="ar-DZ"/>
        </w:rPr>
        <w:t>موقف ثالث ورابع عشر:</w:t>
      </w:r>
      <w:r w:rsidRPr="006D087D">
        <w:rPr>
          <w:rFonts w:ascii="Sakkal Majalla" w:hAnsi="Sakkal Majalla" w:cs="Sakkal Majalla"/>
          <w:b/>
          <w:bCs/>
          <w:sz w:val="40"/>
          <w:szCs w:val="40"/>
          <w:u w:val="single"/>
          <w:lang w:bidi="ar-DZ"/>
        </w:rPr>
        <w:t xml:space="preserve"> </w:t>
      </w:r>
    </w:p>
    <w:p w14:paraId="51D5D15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يأخذ موقف  من عبد القادر الجيلي رضي الله عنه اوتيتم اللقب واتينا مالم توتوه</w:t>
      </w:r>
    </w:p>
    <w:p w14:paraId="12CD23D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سأنبئك بتأويل مالم تستطع عليه صبرت وقول الغيث بن جميل خضنا بحر وقف انبياء بساحله كما ان كل هذا قاد الامير الى الحق وبالتحدث بالنعم ولما بنعمة ربك فحدث</w:t>
      </w:r>
    </w:p>
    <w:p w14:paraId="62E4C72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كما بين انا الله أمرنا بالهداية الى صراط</w:t>
      </w:r>
      <w:r w:rsidRPr="00C82D4A">
        <w:rPr>
          <w:rFonts w:ascii="Sakkal Majalla" w:hAnsi="Sakkal Majalla" w:cs="Sakkal Majalla"/>
          <w:sz w:val="40"/>
          <w:szCs w:val="40"/>
          <w:lang w:bidi="ar-DZ"/>
        </w:rPr>
        <w:t xml:space="preserve"> </w:t>
      </w:r>
      <w:r w:rsidRPr="00C82D4A">
        <w:rPr>
          <w:rFonts w:ascii="Sakkal Majalla" w:hAnsi="Sakkal Majalla" w:cs="Sakkal Majalla"/>
          <w:sz w:val="40"/>
          <w:szCs w:val="40"/>
          <w:rtl/>
          <w:lang w:bidi="ar-DZ"/>
        </w:rPr>
        <w:t>.</w:t>
      </w:r>
    </w:p>
    <w:p w14:paraId="7DB8C0B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نقل ابيات عن الرازي امام المتكلمين عن الموت وضعف الايمان ايمان عجائز كما انشد محمد الشهرستاني في كتابة نهاية العقول.</w:t>
      </w:r>
    </w:p>
    <w:p w14:paraId="33C50F82" w14:textId="77777777" w:rsidR="003E2998" w:rsidRPr="006D087D" w:rsidRDefault="003E2998" w:rsidP="00C82D4A">
      <w:pPr>
        <w:bidi/>
        <w:spacing w:line="360" w:lineRule="auto"/>
        <w:jc w:val="both"/>
        <w:rPr>
          <w:rFonts w:ascii="Sakkal Majalla" w:hAnsi="Sakkal Majalla" w:cs="Sakkal Majalla"/>
          <w:sz w:val="40"/>
          <w:szCs w:val="40"/>
          <w:u w:val="single"/>
          <w:rtl/>
          <w:lang w:bidi="ar-DZ"/>
        </w:rPr>
      </w:pPr>
      <w:r w:rsidRPr="00C82D4A">
        <w:rPr>
          <w:rFonts w:ascii="Sakkal Majalla" w:hAnsi="Sakkal Majalla" w:cs="Sakkal Majalla"/>
          <w:b/>
          <w:bCs/>
          <w:sz w:val="40"/>
          <w:szCs w:val="40"/>
          <w:rtl/>
          <w:lang w:bidi="ar-DZ"/>
        </w:rPr>
        <w:t xml:space="preserve"> </w:t>
      </w:r>
      <w:r w:rsidRPr="006D087D">
        <w:rPr>
          <w:rFonts w:ascii="Sakkal Majalla" w:hAnsi="Sakkal Majalla" w:cs="Sakkal Majalla"/>
          <w:b/>
          <w:bCs/>
          <w:sz w:val="40"/>
          <w:szCs w:val="40"/>
          <w:u w:val="single"/>
          <w:rtl/>
          <w:lang w:bidi="ar-DZ"/>
        </w:rPr>
        <w:t>الموقف الخامس عشر /سادس عشر /ثامن تاع عشر وعشرون</w:t>
      </w:r>
      <w:r w:rsidRPr="006D087D">
        <w:rPr>
          <w:rFonts w:ascii="Sakkal Majalla" w:hAnsi="Sakkal Majalla" w:cs="Sakkal Majalla"/>
          <w:sz w:val="40"/>
          <w:szCs w:val="40"/>
          <w:u w:val="single"/>
          <w:rtl/>
          <w:lang w:bidi="ar-DZ"/>
        </w:rPr>
        <w:t>:</w:t>
      </w:r>
    </w:p>
    <w:p w14:paraId="29F0B38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أنه ظاهر والباطن ،وانه يرزق من سماء والارض ،يستحضر موقف سيد الطائفين الحميد رضي الله عنه عن التعارف ومعرفة فطاهر العارف خلق وباطنه حق فالعارف خليفة الله وصورة الحق.</w:t>
      </w:r>
    </w:p>
    <w:p w14:paraId="1224694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ومهتدون هم من يصلون الى معرفة الله  كما يستحضر حكاية من أدب عظيم ان عارفة رأى مريدا حزينا، لموت استاذه فسآله ولما جعلت استاذك من يموت ؟ وهنا ارشاد الى طريق مستقيم</w:t>
      </w:r>
      <w:r w:rsidRPr="00C82D4A">
        <w:rPr>
          <w:rFonts w:ascii="Sakkal Majalla" w:hAnsi="Sakkal Majalla" w:cs="Sakkal Majalla"/>
          <w:sz w:val="40"/>
          <w:szCs w:val="40"/>
          <w:lang w:bidi="ar-DZ"/>
        </w:rPr>
        <w:t xml:space="preserve"> </w:t>
      </w:r>
    </w:p>
    <w:p w14:paraId="19E7D92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وفي موقف عشرين دعاء الى معترف بنور من الله الى الكتاب وسنة</w:t>
      </w:r>
      <w:r w:rsidRPr="00C82D4A">
        <w:rPr>
          <w:rStyle w:val="Appelnotedebasdep"/>
          <w:rFonts w:ascii="Sakkal Majalla" w:hAnsi="Sakkal Majalla" w:cs="Sakkal Majalla"/>
          <w:sz w:val="40"/>
          <w:szCs w:val="40"/>
          <w:rtl/>
          <w:lang w:bidi="ar-DZ"/>
        </w:rPr>
        <w:footnoteReference w:id="6"/>
      </w:r>
    </w:p>
    <w:p w14:paraId="6E83945F" w14:textId="77777777" w:rsidR="003E2998" w:rsidRPr="006D087D" w:rsidRDefault="003E2998" w:rsidP="00C82D4A">
      <w:pPr>
        <w:bidi/>
        <w:spacing w:line="360" w:lineRule="auto"/>
        <w:jc w:val="both"/>
        <w:rPr>
          <w:rFonts w:ascii="Sakkal Majalla" w:hAnsi="Sakkal Majalla" w:cs="Sakkal Majalla"/>
          <w:b/>
          <w:bCs/>
          <w:sz w:val="40"/>
          <w:szCs w:val="40"/>
          <w:u w:val="single"/>
          <w:rtl/>
          <w:lang w:bidi="ar-DZ"/>
        </w:rPr>
      </w:pPr>
      <w:r w:rsidRPr="006D087D">
        <w:rPr>
          <w:rFonts w:ascii="Sakkal Majalla" w:hAnsi="Sakkal Majalla" w:cs="Sakkal Majalla"/>
          <w:b/>
          <w:bCs/>
          <w:sz w:val="40"/>
          <w:szCs w:val="40"/>
          <w:u w:val="single"/>
          <w:rtl/>
          <w:lang w:bidi="ar-DZ"/>
        </w:rPr>
        <w:t>المواقف 21-22-23-24-25-26-27-28 -29-30:</w:t>
      </w:r>
    </w:p>
    <w:p w14:paraId="48DFF87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يستحضر الامير ايات الله في سحرة فرعون وحديث صفيح ((انا جليس من ذكرني )).وذكر مجموعة صفات الله تعالى وانه الحق وله خضوع.</w:t>
      </w:r>
      <w:r w:rsidRPr="00C82D4A">
        <w:rPr>
          <w:rFonts w:ascii="Sakkal Majalla" w:hAnsi="Sakkal Majalla" w:cs="Sakkal Majalla"/>
          <w:sz w:val="40"/>
          <w:szCs w:val="40"/>
          <w:lang w:bidi="ar-DZ"/>
        </w:rPr>
        <w:t xml:space="preserve"> </w:t>
      </w:r>
    </w:p>
    <w:p w14:paraId="534C0C74" w14:textId="59B6E246"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أنه الله هواقرب ولا مسافة بيننا وبينه وان الحكمة في استقبال القبلة هي نظام و الاجتماع واتفقاته ومقدرة الله لا تنتهي ((مداده لا ينتهي مثل البحر)) كما يستلهم الامير العدل الظاهر فيه من الله ونوره</w:t>
      </w:r>
      <w:r w:rsidR="00E40AD2">
        <w:rPr>
          <w:rFonts w:ascii="Sakkal Majalla" w:hAnsi="Sakkal Majalla" w:cs="Sakkal Majalla" w:hint="cs"/>
          <w:sz w:val="40"/>
          <w:szCs w:val="40"/>
          <w:rtl/>
          <w:lang w:bidi="ar-DZ"/>
        </w:rPr>
        <w:t>.</w:t>
      </w:r>
    </w:p>
    <w:p w14:paraId="27869775" w14:textId="25011F04" w:rsidR="003E2998" w:rsidRPr="006D087D" w:rsidRDefault="003E2998" w:rsidP="00C82D4A">
      <w:pPr>
        <w:bidi/>
        <w:spacing w:line="360" w:lineRule="auto"/>
        <w:jc w:val="both"/>
        <w:rPr>
          <w:rFonts w:ascii="Sakkal Majalla" w:hAnsi="Sakkal Majalla" w:cs="Sakkal Majalla"/>
          <w:b/>
          <w:bCs/>
          <w:sz w:val="40"/>
          <w:szCs w:val="40"/>
          <w:u w:val="single"/>
          <w:rtl/>
          <w:lang w:bidi="ar-DZ"/>
        </w:rPr>
      </w:pPr>
      <w:r w:rsidRPr="006D087D">
        <w:rPr>
          <w:rFonts w:ascii="Sakkal Majalla" w:hAnsi="Sakkal Majalla" w:cs="Sakkal Majalla"/>
          <w:b/>
          <w:bCs/>
          <w:sz w:val="40"/>
          <w:szCs w:val="40"/>
          <w:u w:val="single"/>
          <w:rtl/>
          <w:lang w:bidi="ar-DZ"/>
        </w:rPr>
        <w:t>المواقف:</w:t>
      </w:r>
      <w:r w:rsidR="006D087D" w:rsidRPr="006D087D">
        <w:rPr>
          <w:rFonts w:ascii="Sakkal Majalla" w:hAnsi="Sakkal Majalla" w:cs="Sakkal Majalla" w:hint="cs"/>
          <w:b/>
          <w:bCs/>
          <w:sz w:val="40"/>
          <w:szCs w:val="40"/>
          <w:u w:val="single"/>
          <w:rtl/>
          <w:lang w:bidi="ar-DZ"/>
        </w:rPr>
        <w:t xml:space="preserve">من </w:t>
      </w:r>
      <w:r w:rsidRPr="006D087D">
        <w:rPr>
          <w:rFonts w:ascii="Sakkal Majalla" w:hAnsi="Sakkal Majalla" w:cs="Sakkal Majalla"/>
          <w:b/>
          <w:bCs/>
          <w:sz w:val="40"/>
          <w:szCs w:val="40"/>
          <w:u w:val="single"/>
          <w:rtl/>
          <w:lang w:bidi="ar-DZ"/>
        </w:rPr>
        <w:t>31</w:t>
      </w:r>
      <w:r w:rsidR="006D087D" w:rsidRPr="006D087D">
        <w:rPr>
          <w:rFonts w:ascii="Sakkal Majalla" w:hAnsi="Sakkal Majalla" w:cs="Sakkal Majalla" w:hint="cs"/>
          <w:b/>
          <w:bCs/>
          <w:sz w:val="40"/>
          <w:szCs w:val="40"/>
          <w:u w:val="single"/>
          <w:rtl/>
          <w:lang w:bidi="ar-DZ"/>
        </w:rPr>
        <w:t xml:space="preserve"> </w:t>
      </w:r>
      <w:r w:rsidRPr="006D087D">
        <w:rPr>
          <w:rFonts w:ascii="Sakkal Majalla" w:hAnsi="Sakkal Majalla" w:cs="Sakkal Majalla"/>
          <w:b/>
          <w:bCs/>
          <w:sz w:val="40"/>
          <w:szCs w:val="40"/>
          <w:u w:val="single"/>
          <w:rtl/>
          <w:lang w:bidi="ar-DZ"/>
        </w:rPr>
        <w:t xml:space="preserve">  الى 40</w:t>
      </w:r>
    </w:p>
    <w:p w14:paraId="716D2AC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91127F">
        <w:rPr>
          <w:rFonts w:ascii="Sakkal Majalla" w:hAnsi="Sakkal Majalla" w:cs="Sakkal Majalla"/>
          <w:sz w:val="40"/>
          <w:szCs w:val="40"/>
          <w:u w:val="single"/>
          <w:rtl/>
          <w:lang w:bidi="ar-DZ"/>
        </w:rPr>
        <w:t>والموقف31</w:t>
      </w:r>
      <w:r w:rsidRPr="00C82D4A">
        <w:rPr>
          <w:rFonts w:ascii="Sakkal Majalla" w:hAnsi="Sakkal Majalla" w:cs="Sakkal Majalla"/>
          <w:sz w:val="40"/>
          <w:szCs w:val="40"/>
          <w:rtl/>
          <w:lang w:bidi="ar-DZ"/>
        </w:rPr>
        <w:t>: يستحضر الأمير الحديث القدسي وصفات الله بأن الذات العارف ترقى الى المعارف .وهذا ما امر به الله المعرفة الألوهية.</w:t>
      </w:r>
      <w:r w:rsidRPr="00C82D4A">
        <w:rPr>
          <w:rFonts w:ascii="Sakkal Majalla" w:hAnsi="Sakkal Majalla" w:cs="Sakkal Majalla"/>
          <w:sz w:val="40"/>
          <w:szCs w:val="40"/>
          <w:lang w:bidi="ar-DZ"/>
        </w:rPr>
        <w:t xml:space="preserve"> </w:t>
      </w:r>
    </w:p>
    <w:p w14:paraId="040E4AB8" w14:textId="67359F82"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كما بين ان الظن القوي كعلم وكل ظن واعتقد جازما ان المحسوس ومعقول هو حق ظاهر فالحق الله محسو</w:t>
      </w:r>
      <w:r w:rsidR="008D7905">
        <w:rPr>
          <w:rFonts w:ascii="Sakkal Majalla" w:hAnsi="Sakkal Majalla" w:cs="Sakkal Majalla" w:hint="cs"/>
          <w:sz w:val="40"/>
          <w:szCs w:val="40"/>
          <w:rtl/>
          <w:lang w:bidi="ar-DZ"/>
        </w:rPr>
        <w:t>س.</w:t>
      </w:r>
      <w:r w:rsidRPr="00C82D4A">
        <w:rPr>
          <w:rFonts w:ascii="Sakkal Majalla" w:hAnsi="Sakkal Majalla" w:cs="Sakkal Majalla"/>
          <w:sz w:val="40"/>
          <w:szCs w:val="40"/>
          <w:lang w:bidi="ar-DZ"/>
        </w:rPr>
        <w:t xml:space="preserve"> </w:t>
      </w:r>
    </w:p>
    <w:p w14:paraId="33551A3C" w14:textId="260D8F1B" w:rsidR="003E2998" w:rsidRPr="0095686F" w:rsidRDefault="003E2998" w:rsidP="00C82D4A">
      <w:pPr>
        <w:bidi/>
        <w:spacing w:line="360" w:lineRule="auto"/>
        <w:jc w:val="both"/>
        <w:rPr>
          <w:rFonts w:ascii="Sakkal Majalla" w:hAnsi="Sakkal Majalla" w:cs="Sakkal Majalla"/>
          <w:sz w:val="40"/>
          <w:szCs w:val="40"/>
          <w:u w:val="single"/>
          <w:rtl/>
          <w:lang w:bidi="ar-DZ"/>
        </w:rPr>
      </w:pPr>
      <w:r w:rsidRPr="0095686F">
        <w:rPr>
          <w:rFonts w:ascii="Sakkal Majalla" w:hAnsi="Sakkal Majalla" w:cs="Sakkal Majalla"/>
          <w:b/>
          <w:bCs/>
          <w:sz w:val="40"/>
          <w:szCs w:val="40"/>
          <w:u w:val="single"/>
          <w:rtl/>
          <w:lang w:bidi="ar-DZ"/>
        </w:rPr>
        <w:t xml:space="preserve">المواقف </w:t>
      </w:r>
      <w:r w:rsidR="0095686F" w:rsidRPr="0095686F">
        <w:rPr>
          <w:rFonts w:ascii="Sakkal Majalla" w:hAnsi="Sakkal Majalla" w:cs="Sakkal Majalla" w:hint="cs"/>
          <w:b/>
          <w:bCs/>
          <w:sz w:val="40"/>
          <w:szCs w:val="40"/>
          <w:u w:val="single"/>
          <w:rtl/>
          <w:lang w:bidi="ar-DZ"/>
        </w:rPr>
        <w:t>من</w:t>
      </w:r>
      <w:r w:rsidRPr="0095686F">
        <w:rPr>
          <w:rFonts w:ascii="Sakkal Majalla" w:hAnsi="Sakkal Majalla" w:cs="Sakkal Majalla"/>
          <w:b/>
          <w:bCs/>
          <w:sz w:val="40"/>
          <w:szCs w:val="40"/>
          <w:u w:val="single"/>
          <w:rtl/>
          <w:lang w:bidi="ar-DZ"/>
        </w:rPr>
        <w:t>40</w:t>
      </w:r>
      <w:r w:rsidR="0095686F" w:rsidRPr="0095686F">
        <w:rPr>
          <w:rFonts w:ascii="Sakkal Majalla" w:hAnsi="Sakkal Majalla" w:cs="Sakkal Majalla" w:hint="cs"/>
          <w:b/>
          <w:bCs/>
          <w:sz w:val="40"/>
          <w:szCs w:val="40"/>
          <w:u w:val="single"/>
          <w:rtl/>
          <w:lang w:bidi="ar-DZ"/>
        </w:rPr>
        <w:t xml:space="preserve"> </w:t>
      </w:r>
      <w:r w:rsidRPr="0095686F">
        <w:rPr>
          <w:rFonts w:ascii="Sakkal Majalla" w:hAnsi="Sakkal Majalla" w:cs="Sakkal Majalla"/>
          <w:b/>
          <w:bCs/>
          <w:sz w:val="40"/>
          <w:szCs w:val="40"/>
          <w:u w:val="single"/>
          <w:rtl/>
          <w:lang w:bidi="ar-DZ"/>
        </w:rPr>
        <w:t>الى50</w:t>
      </w:r>
      <w:r w:rsidRPr="0095686F">
        <w:rPr>
          <w:rFonts w:ascii="Sakkal Majalla" w:hAnsi="Sakkal Majalla" w:cs="Sakkal Majalla"/>
          <w:sz w:val="40"/>
          <w:szCs w:val="40"/>
          <w:u w:val="single"/>
          <w:rtl/>
          <w:lang w:bidi="ar-DZ"/>
        </w:rPr>
        <w:t>:</w:t>
      </w:r>
    </w:p>
    <w:p w14:paraId="62DC3BC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في الأية 97 من سورة النحل { فاءذا قرأت القران فاستعذ بالله من الشيطان الرجيم } و الحكمة ارادة الصلاة او الصوم او ذكر. ويبين الامير ان غير العارف يتوهم أن هناك حجابا ومحجوبا عنه وان اساس كل الخلق هو العباد</w:t>
      </w:r>
      <w:r w:rsidRPr="00C82D4A">
        <w:rPr>
          <w:rFonts w:ascii="Sakkal Majalla" w:hAnsi="Sakkal Majalla" w:cs="Sakkal Majalla"/>
          <w:sz w:val="40"/>
          <w:szCs w:val="40"/>
          <w:lang w:bidi="ar-DZ"/>
        </w:rPr>
        <w:t xml:space="preserve"> .</w:t>
      </w:r>
    </w:p>
    <w:p w14:paraId="35EDFBD0" w14:textId="77777777" w:rsidR="003E2998" w:rsidRPr="008D7905" w:rsidRDefault="003E2998" w:rsidP="00C82D4A">
      <w:pPr>
        <w:bidi/>
        <w:spacing w:line="360" w:lineRule="auto"/>
        <w:jc w:val="both"/>
        <w:rPr>
          <w:rFonts w:ascii="Sakkal Majalla" w:hAnsi="Sakkal Majalla" w:cs="Sakkal Majalla"/>
          <w:b/>
          <w:bCs/>
          <w:sz w:val="40"/>
          <w:szCs w:val="40"/>
          <w:u w:val="single"/>
          <w:rtl/>
          <w:lang w:bidi="ar-DZ"/>
        </w:rPr>
      </w:pPr>
      <w:r w:rsidRPr="008D7905">
        <w:rPr>
          <w:rFonts w:ascii="Sakkal Majalla" w:hAnsi="Sakkal Majalla" w:cs="Sakkal Majalla"/>
          <w:b/>
          <w:bCs/>
          <w:sz w:val="40"/>
          <w:szCs w:val="40"/>
          <w:u w:val="single"/>
          <w:rtl/>
          <w:lang w:bidi="ar-DZ"/>
        </w:rPr>
        <w:t>المواقف من 50 الى 60</w:t>
      </w:r>
      <w:r w:rsidRPr="008D7905">
        <w:rPr>
          <w:rFonts w:ascii="Sakkal Majalla" w:hAnsi="Sakkal Majalla" w:cs="Sakkal Majalla"/>
          <w:b/>
          <w:bCs/>
          <w:sz w:val="40"/>
          <w:szCs w:val="40"/>
          <w:u w:val="single"/>
          <w:lang w:bidi="ar-DZ"/>
        </w:rPr>
        <w:t xml:space="preserve"> </w:t>
      </w:r>
      <w:r w:rsidRPr="008D7905">
        <w:rPr>
          <w:rFonts w:ascii="Sakkal Majalla" w:hAnsi="Sakkal Majalla" w:cs="Sakkal Majalla"/>
          <w:b/>
          <w:bCs/>
          <w:sz w:val="40"/>
          <w:szCs w:val="40"/>
          <w:u w:val="single"/>
          <w:rtl/>
          <w:lang w:bidi="ar-DZ"/>
        </w:rPr>
        <w:t>:</w:t>
      </w:r>
    </w:p>
    <w:p w14:paraId="05E22F1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 اساس المعرفة هو التوجه من التحليل النشأة العنصرية والعناصر الاربعة الماء التراب و النار و الهواء وتقيد بهم يعني عدم معرفة الله فاءذا تجرد السالك من كل تعيين جسمي روحي وقلبي فاءنه وصل الى العلم بالله واستحضاره بالاحسان و الأعمال الصالحة</w:t>
      </w:r>
      <w:r w:rsidRPr="00C82D4A">
        <w:rPr>
          <w:rFonts w:ascii="Sakkal Majalla" w:hAnsi="Sakkal Majalla" w:cs="Sakkal Majalla"/>
          <w:sz w:val="40"/>
          <w:szCs w:val="40"/>
          <w:lang w:bidi="ar-DZ"/>
        </w:rPr>
        <w:t xml:space="preserve"> </w:t>
      </w:r>
      <w:r w:rsidRPr="00C82D4A">
        <w:rPr>
          <w:rStyle w:val="Appelnotedebasdep"/>
          <w:rFonts w:ascii="Sakkal Majalla" w:hAnsi="Sakkal Majalla" w:cs="Sakkal Majalla"/>
          <w:sz w:val="40"/>
          <w:szCs w:val="40"/>
          <w:lang w:bidi="ar-DZ"/>
        </w:rPr>
        <w:footnoteReference w:id="7"/>
      </w:r>
      <w:r w:rsidRPr="00C82D4A">
        <w:rPr>
          <w:rFonts w:ascii="Sakkal Majalla" w:hAnsi="Sakkal Majalla" w:cs="Sakkal Majalla"/>
          <w:sz w:val="40"/>
          <w:szCs w:val="40"/>
          <w:lang w:bidi="ar-DZ"/>
        </w:rPr>
        <w:t>.</w:t>
      </w:r>
    </w:p>
    <w:p w14:paraId="51350E45" w14:textId="77777777" w:rsidR="003E2998" w:rsidRPr="008D7905" w:rsidRDefault="003E2998" w:rsidP="00C82D4A">
      <w:pPr>
        <w:bidi/>
        <w:spacing w:line="360" w:lineRule="auto"/>
        <w:jc w:val="both"/>
        <w:rPr>
          <w:rFonts w:ascii="Sakkal Majalla" w:hAnsi="Sakkal Majalla" w:cs="Sakkal Majalla"/>
          <w:b/>
          <w:bCs/>
          <w:sz w:val="40"/>
          <w:szCs w:val="40"/>
          <w:u w:val="single"/>
          <w:rtl/>
          <w:lang w:bidi="ar-DZ"/>
        </w:rPr>
      </w:pPr>
      <w:r w:rsidRPr="008D7905">
        <w:rPr>
          <w:rFonts w:ascii="Sakkal Majalla" w:hAnsi="Sakkal Majalla" w:cs="Sakkal Majalla"/>
          <w:b/>
          <w:bCs/>
          <w:sz w:val="40"/>
          <w:szCs w:val="40"/>
          <w:u w:val="single"/>
          <w:rtl/>
          <w:lang w:bidi="ar-DZ"/>
        </w:rPr>
        <w:t>مواقف 61:</w:t>
      </w:r>
    </w:p>
    <w:p w14:paraId="7B715E81" w14:textId="595F1935"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يذكر الأمير بدعوة الله إلى السلام والرحمة وهو أساس ماجاء به كل الرسل. وأساسه الصراط المستقيم.</w:t>
      </w:r>
    </w:p>
    <w:p w14:paraId="47437B3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يستحضر الأمير أساس الخلق.</w:t>
      </w:r>
    </w:p>
    <w:p w14:paraId="02DACCA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أما في الموقف 85 يذكر آية الرحمان </w:t>
      </w:r>
    </w:p>
    <w:p w14:paraId="1EEA6DE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''مزج البحرين يلتقيان بينهما برزخ لا يبغيان''</w:t>
      </w:r>
    </w:p>
    <w:p w14:paraId="2285F53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فمشهد نقيضين يثبت اعجاز ويبين قدرة الله.</w:t>
      </w:r>
    </w:p>
    <w:p w14:paraId="081DB48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وفي الموقف 88 يتحدث عن الوجود الحق وبراهين الألوهية.</w:t>
      </w:r>
    </w:p>
    <w:p w14:paraId="76A33538" w14:textId="3056DCB9"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أما الموقف 90 أن الله محيط بكل شيء وعلم حقيقة واحدة لا تتجرأ أما في الموقف 96 يشير الى أن الله أمر رسوله بالنصح للأمة.</w:t>
      </w:r>
      <w:r w:rsidR="00E40AD2">
        <w:rPr>
          <w:rStyle w:val="Appelnotedebasdep"/>
          <w:rFonts w:ascii="Sakkal Majalla" w:hAnsi="Sakkal Majalla" w:cs="Sakkal Majalla"/>
          <w:sz w:val="40"/>
          <w:szCs w:val="40"/>
          <w:rtl/>
          <w:lang w:bidi="ar-DZ"/>
        </w:rPr>
        <w:footnoteReference w:id="8"/>
      </w:r>
    </w:p>
    <w:p w14:paraId="6E3D9C8D" w14:textId="63A7888B" w:rsidR="003E2998" w:rsidRPr="00C82D4A" w:rsidRDefault="003E2998" w:rsidP="00C82D4A">
      <w:pPr>
        <w:bidi/>
        <w:spacing w:line="360" w:lineRule="auto"/>
        <w:jc w:val="both"/>
        <w:rPr>
          <w:rFonts w:ascii="Sakkal Majalla" w:hAnsi="Sakkal Majalla" w:cs="Sakkal Majalla"/>
          <w:sz w:val="40"/>
          <w:szCs w:val="40"/>
          <w:rtl/>
          <w:lang w:bidi="ar-DZ"/>
        </w:rPr>
      </w:pPr>
      <w:r w:rsidRPr="00C90EC9">
        <w:rPr>
          <w:rFonts w:ascii="Sakkal Majalla" w:hAnsi="Sakkal Majalla" w:cs="Sakkal Majalla"/>
          <w:b/>
          <w:bCs/>
          <w:sz w:val="40"/>
          <w:szCs w:val="40"/>
          <w:rtl/>
          <w:lang w:bidi="ar-DZ"/>
        </w:rPr>
        <w:t>أما الموقف 100</w:t>
      </w:r>
      <w:r w:rsidR="00C90EC9" w:rsidRPr="00C90EC9">
        <w:rPr>
          <w:rFonts w:ascii="Sakkal Majalla" w:hAnsi="Sakkal Majalla" w:cs="Sakkal Majalla" w:hint="cs"/>
          <w:b/>
          <w:bCs/>
          <w:sz w:val="40"/>
          <w:szCs w:val="40"/>
          <w:rtl/>
          <w:lang w:bidi="ar-DZ"/>
        </w:rPr>
        <w:t>:</w:t>
      </w:r>
      <w:r w:rsidRPr="00C82D4A">
        <w:rPr>
          <w:rFonts w:ascii="Sakkal Majalla" w:hAnsi="Sakkal Majalla" w:cs="Sakkal Majalla"/>
          <w:sz w:val="40"/>
          <w:szCs w:val="40"/>
          <w:rtl/>
          <w:lang w:bidi="ar-DZ"/>
        </w:rPr>
        <w:t xml:space="preserve"> يبن الأمير أن الله هو المثل الأعلى </w:t>
      </w:r>
    </w:p>
    <w:p w14:paraId="4CABCD20" w14:textId="6E4895EC" w:rsidR="003E2998" w:rsidRPr="008D7905" w:rsidRDefault="003E2998" w:rsidP="00C82D4A">
      <w:pPr>
        <w:bidi/>
        <w:spacing w:line="360" w:lineRule="auto"/>
        <w:jc w:val="both"/>
        <w:rPr>
          <w:rFonts w:ascii="Sakkal Majalla" w:hAnsi="Sakkal Majalla" w:cs="Sakkal Majalla"/>
          <w:b/>
          <w:bCs/>
          <w:sz w:val="40"/>
          <w:szCs w:val="40"/>
          <w:u w:val="single"/>
          <w:rtl/>
          <w:lang w:bidi="ar-DZ"/>
        </w:rPr>
      </w:pPr>
      <w:r w:rsidRPr="008D7905">
        <w:rPr>
          <w:rFonts w:ascii="Sakkal Majalla" w:hAnsi="Sakkal Majalla" w:cs="Sakkal Majalla"/>
          <w:b/>
          <w:bCs/>
          <w:sz w:val="40"/>
          <w:szCs w:val="40"/>
          <w:u w:val="single"/>
          <w:rtl/>
          <w:lang w:bidi="ar-DZ"/>
        </w:rPr>
        <w:t xml:space="preserve">الموقف </w:t>
      </w:r>
      <w:r w:rsidR="008D7905" w:rsidRPr="008D7905">
        <w:rPr>
          <w:rFonts w:ascii="Sakkal Majalla" w:hAnsi="Sakkal Majalla" w:cs="Sakkal Majalla" w:hint="cs"/>
          <w:b/>
          <w:bCs/>
          <w:sz w:val="40"/>
          <w:szCs w:val="40"/>
          <w:u w:val="single"/>
          <w:rtl/>
          <w:lang w:bidi="ar-DZ"/>
        </w:rPr>
        <w:t xml:space="preserve"> من </w:t>
      </w:r>
      <w:r w:rsidRPr="008D7905">
        <w:rPr>
          <w:rFonts w:ascii="Sakkal Majalla" w:hAnsi="Sakkal Majalla" w:cs="Sakkal Majalla"/>
          <w:b/>
          <w:bCs/>
          <w:sz w:val="40"/>
          <w:szCs w:val="40"/>
          <w:u w:val="single"/>
          <w:rtl/>
          <w:lang w:bidi="ar-DZ"/>
        </w:rPr>
        <w:t>101 حتى 120:</w:t>
      </w:r>
    </w:p>
    <w:p w14:paraId="75E920D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يبن الأميرالاختلاف بينالأمر والحقيقة في مسألة الحقيقة رغم حرص الرسول صلى الله عليه وسلم على هداية الأمة وكل من يحب وان الله يهدي من يشاء ويستحضر أيات من سورة النور ويبين أن الله الاسم الجامع لجميع الأسماء.</w:t>
      </w:r>
    </w:p>
    <w:p w14:paraId="18127749" w14:textId="24DA3FEF" w:rsidR="0089232F" w:rsidRPr="00C82D4A" w:rsidRDefault="003E2998" w:rsidP="00653D08">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ويعلم أن من حصلت له الهداية فإنما وصل الى مقصود أي نفسه لا الى غيره ومن ضل فعلى نفسه.</w:t>
      </w:r>
    </w:p>
    <w:p w14:paraId="5A7965D3" w14:textId="77777777" w:rsidR="0089232F" w:rsidRPr="0089232F" w:rsidRDefault="003E2998" w:rsidP="00C82D4A">
      <w:pPr>
        <w:bidi/>
        <w:spacing w:line="360" w:lineRule="auto"/>
        <w:jc w:val="both"/>
        <w:rPr>
          <w:rFonts w:ascii="Sakkal Majalla" w:hAnsi="Sakkal Majalla" w:cs="Sakkal Majalla"/>
          <w:b/>
          <w:bCs/>
          <w:sz w:val="40"/>
          <w:szCs w:val="40"/>
          <w:u w:val="single"/>
          <w:rtl/>
          <w:lang w:bidi="ar-DZ"/>
        </w:rPr>
      </w:pPr>
      <w:r w:rsidRPr="0089232F">
        <w:rPr>
          <w:rFonts w:ascii="Sakkal Majalla" w:hAnsi="Sakkal Majalla" w:cs="Sakkal Majalla"/>
          <w:b/>
          <w:bCs/>
          <w:sz w:val="40"/>
          <w:szCs w:val="40"/>
          <w:u w:val="single"/>
          <w:rtl/>
          <w:lang w:bidi="ar-DZ"/>
        </w:rPr>
        <w:t>وفي الموقف 124</w:t>
      </w:r>
      <w:r w:rsidR="0089232F" w:rsidRPr="0089232F">
        <w:rPr>
          <w:rFonts w:ascii="Sakkal Majalla" w:hAnsi="Sakkal Majalla" w:cs="Sakkal Majalla" w:hint="cs"/>
          <w:b/>
          <w:bCs/>
          <w:sz w:val="40"/>
          <w:szCs w:val="40"/>
          <w:u w:val="single"/>
          <w:rtl/>
          <w:lang w:bidi="ar-DZ"/>
        </w:rPr>
        <w:t>:</w:t>
      </w:r>
    </w:p>
    <w:p w14:paraId="5BF18FF5" w14:textId="598B9253" w:rsidR="003E2998" w:rsidRPr="00C82D4A" w:rsidRDefault="003E2998" w:rsidP="0089232F">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في سورة الكهف قصة هؤلاء الفتنة وكرامتهم الظاهرة وحوارتهم الساهرة كانت عند الأمم السابقة والأجيال الحالية فقصص الله تعالى على رسوله تشرح ظاهر وباطن حالتهم ويبين له مقامهم ومرتبتهم.</w:t>
      </w:r>
    </w:p>
    <w:p w14:paraId="04FBCD77" w14:textId="77777777" w:rsidR="006453A5" w:rsidRPr="00F515A0" w:rsidRDefault="003E2998" w:rsidP="00A276C2">
      <w:pPr>
        <w:bidi/>
        <w:spacing w:line="360" w:lineRule="auto"/>
        <w:jc w:val="both"/>
        <w:rPr>
          <w:rFonts w:ascii="Sakkal Majalla" w:hAnsi="Sakkal Majalla" w:cs="Sakkal Majalla"/>
          <w:b/>
          <w:bCs/>
          <w:sz w:val="40"/>
          <w:szCs w:val="40"/>
          <w:u w:val="single"/>
          <w:rtl/>
          <w:lang w:bidi="ar-DZ"/>
        </w:rPr>
      </w:pPr>
      <w:r w:rsidRPr="00F515A0">
        <w:rPr>
          <w:rFonts w:ascii="Sakkal Majalla" w:hAnsi="Sakkal Majalla" w:cs="Sakkal Majalla"/>
          <w:b/>
          <w:bCs/>
          <w:sz w:val="40"/>
          <w:szCs w:val="40"/>
          <w:u w:val="single"/>
          <w:rtl/>
          <w:lang w:bidi="ar-DZ"/>
        </w:rPr>
        <w:t>وفي الموقف 131:</w:t>
      </w:r>
    </w:p>
    <w:p w14:paraId="11EFCE71" w14:textId="1EF7015B" w:rsidR="003E2998" w:rsidRPr="00C82D4A" w:rsidRDefault="003E2998" w:rsidP="006453A5">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يبين طبيعة الخوف من الضر وخوف من الله.</w:t>
      </w:r>
    </w:p>
    <w:p w14:paraId="37CF8A96" w14:textId="15E2201F" w:rsidR="003E2998" w:rsidRPr="0089232F" w:rsidRDefault="003E2998" w:rsidP="00C82D4A">
      <w:pPr>
        <w:bidi/>
        <w:spacing w:line="360" w:lineRule="auto"/>
        <w:jc w:val="both"/>
        <w:rPr>
          <w:rFonts w:ascii="Sakkal Majalla" w:hAnsi="Sakkal Majalla" w:cs="Sakkal Majalla"/>
          <w:b/>
          <w:bCs/>
          <w:sz w:val="40"/>
          <w:szCs w:val="40"/>
          <w:u w:val="single"/>
          <w:rtl/>
          <w:lang w:bidi="ar-DZ"/>
        </w:rPr>
      </w:pPr>
      <w:r w:rsidRPr="0089232F">
        <w:rPr>
          <w:rFonts w:ascii="Sakkal Majalla" w:hAnsi="Sakkal Majalla" w:cs="Sakkal Majalla"/>
          <w:b/>
          <w:bCs/>
          <w:sz w:val="40"/>
          <w:szCs w:val="40"/>
          <w:u w:val="single"/>
          <w:rtl/>
          <w:lang w:bidi="ar-DZ"/>
        </w:rPr>
        <w:t>وفي الموقف</w:t>
      </w:r>
      <w:r w:rsidR="006453A5" w:rsidRPr="006453A5">
        <w:rPr>
          <w:rFonts w:ascii="Sakkal Majalla" w:hAnsi="Sakkal Majalla" w:cs="Sakkal Majalla" w:hint="cs"/>
          <w:b/>
          <w:bCs/>
          <w:sz w:val="40"/>
          <w:szCs w:val="40"/>
          <w:u w:val="single"/>
          <w:rtl/>
          <w:lang w:bidi="ar-DZ"/>
        </w:rPr>
        <w:t xml:space="preserve"> </w:t>
      </w:r>
      <w:r w:rsidR="006453A5">
        <w:rPr>
          <w:rFonts w:ascii="Sakkal Majalla" w:hAnsi="Sakkal Majalla" w:cs="Sakkal Majalla" w:hint="cs"/>
          <w:b/>
          <w:bCs/>
          <w:sz w:val="40"/>
          <w:szCs w:val="40"/>
          <w:u w:val="single"/>
          <w:rtl/>
          <w:lang w:bidi="ar-DZ"/>
        </w:rPr>
        <w:t>من</w:t>
      </w:r>
      <w:r w:rsidRPr="0089232F">
        <w:rPr>
          <w:rFonts w:ascii="Sakkal Majalla" w:hAnsi="Sakkal Majalla" w:cs="Sakkal Majalla"/>
          <w:b/>
          <w:bCs/>
          <w:sz w:val="40"/>
          <w:szCs w:val="40"/>
          <w:u w:val="single"/>
          <w:rtl/>
          <w:lang w:bidi="ar-DZ"/>
        </w:rPr>
        <w:t xml:space="preserve"> 133</w:t>
      </w:r>
      <w:r w:rsidR="006453A5">
        <w:rPr>
          <w:rFonts w:ascii="Sakkal Majalla" w:hAnsi="Sakkal Majalla" w:cs="Sakkal Majalla" w:hint="cs"/>
          <w:b/>
          <w:bCs/>
          <w:sz w:val="40"/>
          <w:szCs w:val="40"/>
          <w:u w:val="single"/>
          <w:rtl/>
          <w:lang w:bidi="ar-DZ"/>
        </w:rPr>
        <w:t xml:space="preserve"> إلى</w:t>
      </w:r>
      <w:r w:rsidRPr="0089232F">
        <w:rPr>
          <w:rFonts w:ascii="Sakkal Majalla" w:hAnsi="Sakkal Majalla" w:cs="Sakkal Majalla"/>
          <w:b/>
          <w:bCs/>
          <w:sz w:val="40"/>
          <w:szCs w:val="40"/>
          <w:u w:val="single"/>
          <w:rtl/>
          <w:lang w:bidi="ar-DZ"/>
        </w:rPr>
        <w:t> 134:</w:t>
      </w:r>
    </w:p>
    <w:p w14:paraId="3004658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يتحدث عن انفراد الحق لله تعالى والعلماء متظاهرين بالعلم عند العلوم.</w:t>
      </w:r>
    </w:p>
    <w:p w14:paraId="33B8898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الله جامع لصفات لابصفة العلم.</w:t>
      </w:r>
    </w:p>
    <w:p w14:paraId="63FEC5D7" w14:textId="67AA01DC" w:rsidR="003E2998" w:rsidRPr="00872EFD" w:rsidRDefault="003E2998" w:rsidP="00C82D4A">
      <w:pPr>
        <w:bidi/>
        <w:spacing w:line="360" w:lineRule="auto"/>
        <w:jc w:val="both"/>
        <w:rPr>
          <w:rFonts w:ascii="Sakkal Majalla" w:hAnsi="Sakkal Majalla" w:cs="Sakkal Majalla"/>
          <w:b/>
          <w:bCs/>
          <w:sz w:val="40"/>
          <w:szCs w:val="40"/>
          <w:u w:val="single"/>
          <w:rtl/>
          <w:lang w:bidi="ar-DZ"/>
        </w:rPr>
      </w:pPr>
      <w:r w:rsidRPr="00872EFD">
        <w:rPr>
          <w:rFonts w:ascii="Sakkal Majalla" w:hAnsi="Sakkal Majalla" w:cs="Sakkal Majalla"/>
          <w:b/>
          <w:bCs/>
          <w:sz w:val="40"/>
          <w:szCs w:val="40"/>
          <w:u w:val="single"/>
          <w:rtl/>
          <w:lang w:bidi="ar-DZ"/>
        </w:rPr>
        <w:t>موقف 140</w:t>
      </w:r>
      <w:r w:rsidR="00872EFD" w:rsidRPr="00872EFD">
        <w:rPr>
          <w:rFonts w:ascii="Sakkal Majalla" w:hAnsi="Sakkal Majalla" w:cs="Sakkal Majalla" w:hint="cs"/>
          <w:b/>
          <w:bCs/>
          <w:sz w:val="40"/>
          <w:szCs w:val="40"/>
          <w:u w:val="single"/>
          <w:rtl/>
          <w:lang w:bidi="ar-DZ"/>
        </w:rPr>
        <w:t>:</w:t>
      </w:r>
      <w:r w:rsidRPr="00872EFD">
        <w:rPr>
          <w:rFonts w:ascii="Sakkal Majalla" w:hAnsi="Sakkal Majalla" w:cs="Sakkal Majalla"/>
          <w:b/>
          <w:bCs/>
          <w:sz w:val="40"/>
          <w:szCs w:val="40"/>
          <w:u w:val="single"/>
          <w:rtl/>
          <w:lang w:bidi="ar-DZ"/>
        </w:rPr>
        <w:t xml:space="preserve"> </w:t>
      </w:r>
    </w:p>
    <w:p w14:paraId="3FF8AA7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يستحضر الأمير قصة النبي شعيب عليه السلام قصد التميز بين الحق والباطل وادراك الخطأ بعد الوقوع في الخطأ.</w:t>
      </w:r>
    </w:p>
    <w:p w14:paraId="2FF6395B" w14:textId="77777777" w:rsidR="006E6D15" w:rsidRDefault="003E2998" w:rsidP="00C82D4A">
      <w:pPr>
        <w:bidi/>
        <w:spacing w:line="360" w:lineRule="auto"/>
        <w:jc w:val="both"/>
        <w:rPr>
          <w:rFonts w:ascii="Sakkal Majalla" w:hAnsi="Sakkal Majalla" w:cs="Sakkal Majalla"/>
          <w:sz w:val="40"/>
          <w:szCs w:val="40"/>
          <w:rtl/>
          <w:lang w:bidi="ar-DZ"/>
        </w:rPr>
      </w:pPr>
      <w:r w:rsidRPr="005E69B5">
        <w:rPr>
          <w:rFonts w:ascii="Sakkal Majalla" w:hAnsi="Sakkal Majalla" w:cs="Sakkal Majalla"/>
          <w:b/>
          <w:bCs/>
          <w:sz w:val="40"/>
          <w:szCs w:val="40"/>
          <w:u w:val="single"/>
          <w:rtl/>
          <w:lang w:bidi="ar-DZ"/>
        </w:rPr>
        <w:lastRenderedPageBreak/>
        <w:t xml:space="preserve">موقف </w:t>
      </w:r>
      <w:r w:rsidR="00F515A0" w:rsidRPr="005E69B5">
        <w:rPr>
          <w:rFonts w:ascii="Sakkal Majalla" w:hAnsi="Sakkal Majalla" w:cs="Sakkal Majalla" w:hint="cs"/>
          <w:b/>
          <w:bCs/>
          <w:sz w:val="40"/>
          <w:szCs w:val="40"/>
          <w:u w:val="single"/>
          <w:rtl/>
          <w:lang w:bidi="ar-DZ"/>
        </w:rPr>
        <w:t>من</w:t>
      </w:r>
      <w:r w:rsidRPr="005E69B5">
        <w:rPr>
          <w:rFonts w:ascii="Sakkal Majalla" w:hAnsi="Sakkal Majalla" w:cs="Sakkal Majalla"/>
          <w:b/>
          <w:bCs/>
          <w:sz w:val="40"/>
          <w:szCs w:val="40"/>
          <w:u w:val="single"/>
          <w:rtl/>
          <w:lang w:bidi="ar-DZ"/>
        </w:rPr>
        <w:t>141</w:t>
      </w:r>
      <w:r w:rsidR="00F515A0" w:rsidRPr="005E69B5">
        <w:rPr>
          <w:rFonts w:ascii="Sakkal Majalla" w:hAnsi="Sakkal Majalla" w:cs="Sakkal Majalla" w:hint="cs"/>
          <w:b/>
          <w:bCs/>
          <w:sz w:val="40"/>
          <w:szCs w:val="40"/>
          <w:u w:val="single"/>
          <w:rtl/>
          <w:lang w:bidi="ar-DZ"/>
        </w:rPr>
        <w:t>إلى</w:t>
      </w:r>
      <w:r w:rsidR="00F515A0" w:rsidRPr="005E69B5">
        <w:rPr>
          <w:rFonts w:ascii="Sakkal Majalla" w:hAnsi="Sakkal Majalla" w:cs="Sakkal Majalla" w:hint="cs"/>
          <w:sz w:val="40"/>
          <w:szCs w:val="40"/>
          <w:u w:val="single"/>
          <w:rtl/>
          <w:lang w:bidi="ar-DZ"/>
        </w:rPr>
        <w:t> </w:t>
      </w:r>
      <w:r w:rsidRPr="005E69B5">
        <w:rPr>
          <w:rFonts w:ascii="Sakkal Majalla" w:hAnsi="Sakkal Majalla" w:cs="Sakkal Majalla"/>
          <w:b/>
          <w:bCs/>
          <w:sz w:val="40"/>
          <w:szCs w:val="40"/>
          <w:u w:val="single"/>
          <w:rtl/>
          <w:lang w:bidi="ar-DZ"/>
        </w:rPr>
        <w:t>142</w:t>
      </w:r>
      <w:r w:rsidR="00F515A0" w:rsidRPr="005E69B5">
        <w:rPr>
          <w:rFonts w:ascii="Sakkal Majalla" w:hAnsi="Sakkal Majalla" w:cs="Sakkal Majalla" w:hint="cs"/>
          <w:b/>
          <w:bCs/>
          <w:sz w:val="40"/>
          <w:szCs w:val="40"/>
          <w:u w:val="single"/>
          <w:rtl/>
          <w:lang w:bidi="ar-DZ"/>
        </w:rPr>
        <w:t>:</w:t>
      </w:r>
    </w:p>
    <w:p w14:paraId="41AF62A7" w14:textId="63D37682" w:rsidR="003E2998" w:rsidRPr="00C82D4A" w:rsidRDefault="003E2998" w:rsidP="006E6D15">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يبين الله على كل شيء قدير وعليه فعلى عباد أن يخشو الله فقط.</w:t>
      </w:r>
      <w:r w:rsidR="00653D08">
        <w:rPr>
          <w:rStyle w:val="Appelnotedebasdep"/>
          <w:rFonts w:ascii="Sakkal Majalla" w:hAnsi="Sakkal Majalla" w:cs="Sakkal Majalla"/>
          <w:sz w:val="40"/>
          <w:szCs w:val="40"/>
          <w:rtl/>
          <w:lang w:bidi="ar-DZ"/>
        </w:rPr>
        <w:footnoteReference w:id="9"/>
      </w:r>
    </w:p>
    <w:p w14:paraId="006883F4" w14:textId="77777777" w:rsidR="003E2998" w:rsidRPr="006E6D15" w:rsidRDefault="003E2998" w:rsidP="00C82D4A">
      <w:pPr>
        <w:bidi/>
        <w:spacing w:line="360" w:lineRule="auto"/>
        <w:jc w:val="both"/>
        <w:rPr>
          <w:rFonts w:ascii="Sakkal Majalla" w:hAnsi="Sakkal Majalla" w:cs="Sakkal Majalla"/>
          <w:b/>
          <w:bCs/>
          <w:sz w:val="40"/>
          <w:szCs w:val="40"/>
          <w:u w:val="single"/>
          <w:rtl/>
          <w:lang w:bidi="ar-DZ"/>
        </w:rPr>
      </w:pPr>
      <w:r w:rsidRPr="006E6D15">
        <w:rPr>
          <w:rFonts w:ascii="Sakkal Majalla" w:hAnsi="Sakkal Majalla" w:cs="Sakkal Majalla"/>
          <w:b/>
          <w:bCs/>
          <w:sz w:val="40"/>
          <w:szCs w:val="40"/>
          <w:u w:val="single"/>
          <w:rtl/>
          <w:lang w:bidi="ar-DZ"/>
        </w:rPr>
        <w:t>موقف 143-144-145-146-147-148-149-150:</w:t>
      </w:r>
    </w:p>
    <w:p w14:paraId="449ACE9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يبين الأمير أن ادم عليه سلام اطلع الحق من الله وانه حق يستدل من الله هو قلب الحقائق كما يذكر بعض صفاته تعالى الوارث "فمن كان يرجو لقاء ربه فليعمل عملا صالحا ولا يشرك بعبادة ربه أحدا''</w:t>
      </w:r>
    </w:p>
    <w:p w14:paraId="01F4D52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وأن كل معرفة وعلم من الله "لا يحيطون بشيء من علمه الا بما شاء"</w:t>
      </w:r>
    </w:p>
    <w:p w14:paraId="28A2B813" w14:textId="2255A19C" w:rsidR="003E2998" w:rsidRPr="006E6D15" w:rsidRDefault="003E2998" w:rsidP="00C82D4A">
      <w:pPr>
        <w:bidi/>
        <w:spacing w:line="360" w:lineRule="auto"/>
        <w:jc w:val="both"/>
        <w:rPr>
          <w:rFonts w:ascii="Sakkal Majalla" w:hAnsi="Sakkal Majalla" w:cs="Sakkal Majalla"/>
          <w:b/>
          <w:bCs/>
          <w:sz w:val="40"/>
          <w:szCs w:val="40"/>
          <w:u w:val="single"/>
          <w:rtl/>
          <w:lang w:bidi="ar-DZ"/>
        </w:rPr>
      </w:pPr>
      <w:r w:rsidRPr="006E6D15">
        <w:rPr>
          <w:rFonts w:ascii="Sakkal Majalla" w:hAnsi="Sakkal Majalla" w:cs="Sakkal Majalla"/>
          <w:b/>
          <w:bCs/>
          <w:sz w:val="40"/>
          <w:szCs w:val="40"/>
          <w:u w:val="single"/>
          <w:rtl/>
          <w:lang w:bidi="ar-DZ"/>
        </w:rPr>
        <w:t>موقف 170</w:t>
      </w:r>
      <w:r w:rsidR="006E6D15">
        <w:rPr>
          <w:rFonts w:ascii="Sakkal Majalla" w:hAnsi="Sakkal Majalla" w:cs="Sakkal Majalla" w:hint="cs"/>
          <w:b/>
          <w:bCs/>
          <w:sz w:val="40"/>
          <w:szCs w:val="40"/>
          <w:u w:val="single"/>
          <w:rtl/>
          <w:lang w:bidi="ar-DZ"/>
        </w:rPr>
        <w:t>:</w:t>
      </w:r>
    </w:p>
    <w:p w14:paraId="057C888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يقول الأمير الله هو مولانا في مرتبة العلية الإلهية الظاهرة بالنفس في مرتبته النفسية وهو هو ، فالنفس ماهي شريرة ولا خبيثة بل منفذة بحسب القضاء الازلي.</w:t>
      </w:r>
    </w:p>
    <w:p w14:paraId="158D4795" w14:textId="19175C48" w:rsidR="003E2998" w:rsidRPr="00903EC7" w:rsidRDefault="003E2998" w:rsidP="00C82D4A">
      <w:pPr>
        <w:bidi/>
        <w:spacing w:line="360" w:lineRule="auto"/>
        <w:jc w:val="both"/>
        <w:rPr>
          <w:rFonts w:ascii="Sakkal Majalla" w:hAnsi="Sakkal Majalla" w:cs="Sakkal Majalla"/>
          <w:b/>
          <w:bCs/>
          <w:sz w:val="40"/>
          <w:szCs w:val="40"/>
          <w:u w:val="single"/>
          <w:rtl/>
          <w:lang w:bidi="ar-DZ"/>
        </w:rPr>
      </w:pPr>
      <w:r w:rsidRPr="00903EC7">
        <w:rPr>
          <w:rFonts w:ascii="Sakkal Majalla" w:hAnsi="Sakkal Majalla" w:cs="Sakkal Majalla"/>
          <w:b/>
          <w:bCs/>
          <w:sz w:val="40"/>
          <w:szCs w:val="40"/>
          <w:u w:val="single"/>
          <w:rtl/>
          <w:lang w:bidi="ar-DZ"/>
        </w:rPr>
        <w:t>موقف 173</w:t>
      </w:r>
      <w:r w:rsidR="00903EC7" w:rsidRPr="00903EC7">
        <w:rPr>
          <w:rFonts w:ascii="Sakkal Majalla" w:hAnsi="Sakkal Majalla" w:cs="Sakkal Majalla" w:hint="cs"/>
          <w:b/>
          <w:bCs/>
          <w:sz w:val="40"/>
          <w:szCs w:val="40"/>
          <w:u w:val="single"/>
          <w:rtl/>
          <w:lang w:bidi="ar-DZ"/>
        </w:rPr>
        <w:t>:</w:t>
      </w:r>
    </w:p>
    <w:p w14:paraId="67FFD1A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يقول: أمر الله نبيه بالعلم على اصح الحدود ويكون بالمواظبة.</w:t>
      </w:r>
    </w:p>
    <w:p w14:paraId="5C19F7A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وفي الموقف 181 يبين اخبار مقاطعين بصحة الأخبار النفوس وفرعون وتجرأ على اظهارها.</w:t>
      </w:r>
    </w:p>
    <w:p w14:paraId="6B3EF6FE" w14:textId="70E16F34" w:rsidR="003E2998" w:rsidRPr="00064AB2" w:rsidRDefault="003E2998" w:rsidP="00C82D4A">
      <w:pPr>
        <w:bidi/>
        <w:spacing w:line="360" w:lineRule="auto"/>
        <w:jc w:val="both"/>
        <w:rPr>
          <w:rFonts w:ascii="Sakkal Majalla" w:hAnsi="Sakkal Majalla" w:cs="Sakkal Majalla"/>
          <w:b/>
          <w:bCs/>
          <w:sz w:val="40"/>
          <w:szCs w:val="40"/>
          <w:u w:val="single"/>
          <w:rtl/>
          <w:lang w:bidi="ar-DZ"/>
        </w:rPr>
      </w:pPr>
      <w:r w:rsidRPr="00064AB2">
        <w:rPr>
          <w:rFonts w:ascii="Sakkal Majalla" w:hAnsi="Sakkal Majalla" w:cs="Sakkal Majalla"/>
          <w:b/>
          <w:bCs/>
          <w:sz w:val="40"/>
          <w:szCs w:val="40"/>
          <w:u w:val="single"/>
          <w:rtl/>
          <w:lang w:bidi="ar-DZ"/>
        </w:rPr>
        <w:t>الموقف 185</w:t>
      </w:r>
      <w:r w:rsidR="00064AB2">
        <w:rPr>
          <w:rFonts w:ascii="Sakkal Majalla" w:hAnsi="Sakkal Majalla" w:cs="Sakkal Majalla" w:hint="cs"/>
          <w:b/>
          <w:bCs/>
          <w:sz w:val="40"/>
          <w:szCs w:val="40"/>
          <w:u w:val="single"/>
          <w:rtl/>
          <w:lang w:bidi="ar-DZ"/>
        </w:rPr>
        <w:t>:</w:t>
      </w:r>
      <w:r w:rsidRPr="00064AB2">
        <w:rPr>
          <w:rFonts w:ascii="Sakkal Majalla" w:hAnsi="Sakkal Majalla" w:cs="Sakkal Majalla"/>
          <w:b/>
          <w:bCs/>
          <w:sz w:val="40"/>
          <w:szCs w:val="40"/>
          <w:u w:val="single"/>
          <w:rtl/>
          <w:lang w:bidi="ar-DZ"/>
        </w:rPr>
        <w:t xml:space="preserve"> </w:t>
      </w:r>
    </w:p>
    <w:p w14:paraId="69965DFD" w14:textId="77777777" w:rsidR="003E2998"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يبين ان الهجرة تكون لله وفي الأساس الأول.</w:t>
      </w:r>
    </w:p>
    <w:p w14:paraId="33319CD8" w14:textId="77777777" w:rsidR="00B75509" w:rsidRPr="00C82D4A" w:rsidRDefault="00B75509" w:rsidP="00B75509">
      <w:pPr>
        <w:bidi/>
        <w:spacing w:line="360" w:lineRule="auto"/>
        <w:jc w:val="both"/>
        <w:rPr>
          <w:rFonts w:ascii="Sakkal Majalla" w:hAnsi="Sakkal Majalla" w:cs="Sakkal Majalla"/>
          <w:sz w:val="40"/>
          <w:szCs w:val="40"/>
          <w:rtl/>
          <w:lang w:bidi="ar-DZ"/>
        </w:rPr>
      </w:pPr>
    </w:p>
    <w:p w14:paraId="2FB9FAF8" w14:textId="3592FAC7" w:rsidR="00B75509" w:rsidRPr="00913FE8" w:rsidRDefault="003E2998" w:rsidP="00C82D4A">
      <w:pPr>
        <w:bidi/>
        <w:spacing w:line="360" w:lineRule="auto"/>
        <w:jc w:val="both"/>
        <w:rPr>
          <w:rFonts w:ascii="Sakkal Majalla" w:hAnsi="Sakkal Majalla" w:cs="Sakkal Majalla"/>
          <w:b/>
          <w:bCs/>
          <w:sz w:val="40"/>
          <w:szCs w:val="40"/>
          <w:rtl/>
          <w:lang w:bidi="ar-DZ"/>
        </w:rPr>
      </w:pPr>
      <w:r w:rsidRPr="00913FE8">
        <w:rPr>
          <w:rFonts w:ascii="Sakkal Majalla" w:hAnsi="Sakkal Majalla" w:cs="Sakkal Majalla"/>
          <w:b/>
          <w:bCs/>
          <w:sz w:val="40"/>
          <w:szCs w:val="40"/>
          <w:u w:val="single"/>
          <w:rtl/>
          <w:lang w:bidi="ar-DZ"/>
        </w:rPr>
        <w:t>وفي الموقف 190</w:t>
      </w:r>
      <w:r w:rsidR="00913FE8">
        <w:rPr>
          <w:rFonts w:ascii="Sakkal Majalla" w:hAnsi="Sakkal Majalla" w:cs="Sakkal Majalla" w:hint="cs"/>
          <w:b/>
          <w:bCs/>
          <w:sz w:val="40"/>
          <w:szCs w:val="40"/>
          <w:u w:val="single"/>
          <w:rtl/>
          <w:lang w:bidi="ar-DZ"/>
        </w:rPr>
        <w:t>:</w:t>
      </w:r>
    </w:p>
    <w:p w14:paraId="48A0AC85" w14:textId="79E05F6E" w:rsidR="003E2998" w:rsidRPr="00C82D4A" w:rsidRDefault="003E2998" w:rsidP="00B75509">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 يبين ويشير الى وعد الحق وأصحاب تجلي الأفعال المقربون في جنات النعيم.</w:t>
      </w:r>
    </w:p>
    <w:p w14:paraId="57073C96" w14:textId="5A7F72A9" w:rsidR="003E2998" w:rsidRPr="003836E2" w:rsidRDefault="003E2998" w:rsidP="00C82D4A">
      <w:pPr>
        <w:bidi/>
        <w:spacing w:line="360" w:lineRule="auto"/>
        <w:jc w:val="both"/>
        <w:rPr>
          <w:rFonts w:ascii="Sakkal Majalla" w:hAnsi="Sakkal Majalla" w:cs="Sakkal Majalla"/>
          <w:b/>
          <w:bCs/>
          <w:sz w:val="40"/>
          <w:szCs w:val="40"/>
          <w:u w:val="single"/>
          <w:rtl/>
          <w:lang w:bidi="ar-DZ"/>
        </w:rPr>
      </w:pPr>
      <w:r w:rsidRPr="003836E2">
        <w:rPr>
          <w:rFonts w:ascii="Sakkal Majalla" w:hAnsi="Sakkal Majalla" w:cs="Sakkal Majalla"/>
          <w:b/>
          <w:bCs/>
          <w:sz w:val="40"/>
          <w:szCs w:val="40"/>
          <w:u w:val="single"/>
          <w:rtl/>
          <w:lang w:bidi="ar-DZ"/>
        </w:rPr>
        <w:t>في</w:t>
      </w:r>
      <w:r w:rsidR="003836E2" w:rsidRPr="003836E2">
        <w:rPr>
          <w:rFonts w:ascii="Sakkal Majalla" w:hAnsi="Sakkal Majalla" w:cs="Sakkal Majalla" w:hint="cs"/>
          <w:b/>
          <w:bCs/>
          <w:sz w:val="40"/>
          <w:szCs w:val="40"/>
          <w:u w:val="single"/>
          <w:rtl/>
          <w:lang w:bidi="ar-DZ"/>
        </w:rPr>
        <w:t xml:space="preserve"> الموقف</w:t>
      </w:r>
      <w:r w:rsidRPr="003836E2">
        <w:rPr>
          <w:rFonts w:ascii="Sakkal Majalla" w:hAnsi="Sakkal Majalla" w:cs="Sakkal Majalla"/>
          <w:b/>
          <w:bCs/>
          <w:sz w:val="40"/>
          <w:szCs w:val="40"/>
          <w:u w:val="single"/>
          <w:rtl/>
          <w:lang w:bidi="ar-DZ"/>
        </w:rPr>
        <w:t>201</w:t>
      </w:r>
      <w:r w:rsidR="003836E2" w:rsidRPr="003836E2">
        <w:rPr>
          <w:rFonts w:ascii="Sakkal Majalla" w:hAnsi="Sakkal Majalla" w:cs="Sakkal Majalla" w:hint="cs"/>
          <w:b/>
          <w:bCs/>
          <w:sz w:val="40"/>
          <w:szCs w:val="40"/>
          <w:u w:val="single"/>
          <w:rtl/>
          <w:lang w:bidi="ar-DZ"/>
        </w:rPr>
        <w:t>:</w:t>
      </w:r>
      <w:r w:rsidRPr="003836E2">
        <w:rPr>
          <w:rFonts w:ascii="Sakkal Majalla" w:hAnsi="Sakkal Majalla" w:cs="Sakkal Majalla"/>
          <w:b/>
          <w:bCs/>
          <w:sz w:val="40"/>
          <w:szCs w:val="40"/>
          <w:u w:val="single"/>
          <w:rtl/>
          <w:lang w:bidi="ar-DZ"/>
        </w:rPr>
        <w:t xml:space="preserve"> </w:t>
      </w:r>
    </w:p>
    <w:p w14:paraId="4BAC314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انه لا اله مع الله فهو اله واحد تعددت تعيناته ومظاهره.</w:t>
      </w:r>
      <w:r w:rsidRPr="00C82D4A">
        <w:rPr>
          <w:rStyle w:val="Appelnotedebasdep"/>
          <w:rFonts w:ascii="Sakkal Majalla" w:hAnsi="Sakkal Majalla" w:cs="Sakkal Majalla"/>
          <w:sz w:val="40"/>
          <w:szCs w:val="40"/>
          <w:rtl/>
          <w:lang w:bidi="ar-DZ"/>
        </w:rPr>
        <w:footnoteReference w:id="10"/>
      </w:r>
    </w:p>
    <w:p w14:paraId="27EAD153" w14:textId="6F278753" w:rsidR="003E2998" w:rsidRPr="00EC6859" w:rsidRDefault="003E2998" w:rsidP="00C82D4A">
      <w:pPr>
        <w:bidi/>
        <w:spacing w:line="360" w:lineRule="auto"/>
        <w:jc w:val="both"/>
        <w:rPr>
          <w:rFonts w:ascii="Sakkal Majalla" w:hAnsi="Sakkal Majalla" w:cs="Sakkal Majalla"/>
          <w:b/>
          <w:bCs/>
          <w:sz w:val="40"/>
          <w:szCs w:val="40"/>
          <w:u w:val="single"/>
          <w:rtl/>
          <w:lang w:bidi="ar-DZ"/>
        </w:rPr>
      </w:pPr>
      <w:r w:rsidRPr="00EC6859">
        <w:rPr>
          <w:rFonts w:ascii="Sakkal Majalla" w:hAnsi="Sakkal Majalla" w:cs="Sakkal Majalla"/>
          <w:b/>
          <w:bCs/>
          <w:sz w:val="40"/>
          <w:szCs w:val="40"/>
          <w:u w:val="single"/>
          <w:rtl/>
          <w:lang w:bidi="ar-DZ"/>
        </w:rPr>
        <w:t xml:space="preserve">في </w:t>
      </w:r>
      <w:r w:rsidR="00EC6859" w:rsidRPr="00EC6859">
        <w:rPr>
          <w:rFonts w:ascii="Sakkal Majalla" w:hAnsi="Sakkal Majalla" w:cs="Sakkal Majalla" w:hint="cs"/>
          <w:b/>
          <w:bCs/>
          <w:sz w:val="40"/>
          <w:szCs w:val="40"/>
          <w:u w:val="single"/>
          <w:rtl/>
          <w:lang w:bidi="ar-DZ"/>
        </w:rPr>
        <w:t>ال</w:t>
      </w:r>
      <w:r w:rsidRPr="00EC6859">
        <w:rPr>
          <w:rFonts w:ascii="Sakkal Majalla" w:hAnsi="Sakkal Majalla" w:cs="Sakkal Majalla"/>
          <w:b/>
          <w:bCs/>
          <w:sz w:val="40"/>
          <w:szCs w:val="40"/>
          <w:u w:val="single"/>
          <w:rtl/>
          <w:lang w:bidi="ar-DZ"/>
        </w:rPr>
        <w:t>موقف 209</w:t>
      </w:r>
      <w:r w:rsidR="00EC6859">
        <w:rPr>
          <w:rFonts w:ascii="Sakkal Majalla" w:hAnsi="Sakkal Majalla" w:cs="Sakkal Majalla" w:hint="cs"/>
          <w:b/>
          <w:bCs/>
          <w:sz w:val="40"/>
          <w:szCs w:val="40"/>
          <w:u w:val="single"/>
          <w:rtl/>
          <w:lang w:bidi="ar-DZ"/>
        </w:rPr>
        <w:t>:</w:t>
      </w:r>
      <w:r w:rsidRPr="00EC6859">
        <w:rPr>
          <w:rFonts w:ascii="Sakkal Majalla" w:hAnsi="Sakkal Majalla" w:cs="Sakkal Majalla"/>
          <w:b/>
          <w:bCs/>
          <w:sz w:val="40"/>
          <w:szCs w:val="40"/>
          <w:u w:val="single"/>
          <w:rtl/>
          <w:lang w:bidi="ar-DZ"/>
        </w:rPr>
        <w:t xml:space="preserve"> </w:t>
      </w:r>
    </w:p>
    <w:p w14:paraId="766D2BE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وكلم الله موسى تكليما النساء 175</w:t>
      </w:r>
    </w:p>
    <w:p w14:paraId="553A131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ويبين الأمير هنا أن القران في ظاهره كتاب منزل طباقي الكتب ومتكلم بذاته هنا خالق الكلام وهنا إشارة الى موسى عليه السلام عندما سمع كلام شجرة بما خلقه الله فيها من كلام.</w:t>
      </w:r>
    </w:p>
    <w:p w14:paraId="2FFB08A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ووصل الأمير أن أشاعر زعمو ان موسى سمع الكلام النفسي ثم يدقق الأمير أم كلام ليس الاظهار المعلومة وليس الا عين ذات العالمة فكلام وجودها.</w:t>
      </w:r>
    </w:p>
    <w:p w14:paraId="4C87204B" w14:textId="77777777" w:rsidR="003E2998" w:rsidRPr="00C82D4A" w:rsidRDefault="003E2998" w:rsidP="00C82D4A">
      <w:pPr>
        <w:bidi/>
        <w:spacing w:line="360" w:lineRule="auto"/>
        <w:jc w:val="both"/>
        <w:rPr>
          <w:rFonts w:ascii="Sakkal Majalla" w:hAnsi="Sakkal Majalla" w:cs="Sakkal Majalla"/>
          <w:b/>
          <w:bCs/>
          <w:sz w:val="40"/>
          <w:szCs w:val="40"/>
          <w:u w:val="thick"/>
          <w:rtl/>
          <w:lang w:bidi="ar-DZ"/>
        </w:rPr>
      </w:pPr>
      <w:r w:rsidRPr="00C82D4A">
        <w:rPr>
          <w:rFonts w:ascii="Sakkal Majalla" w:hAnsi="Sakkal Majalla" w:cs="Sakkal Majalla"/>
          <w:b/>
          <w:bCs/>
          <w:sz w:val="40"/>
          <w:szCs w:val="40"/>
          <w:u w:val="thick"/>
          <w:rtl/>
          <w:lang w:bidi="ar-DZ"/>
        </w:rPr>
        <w:t>نقض الوصل:</w:t>
      </w:r>
    </w:p>
    <w:p w14:paraId="76EEB73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كل كلام هو كلام الله فلا كلام غيره وانه لم يترجمه عن الحق المخلوق.</w:t>
      </w:r>
    </w:p>
    <w:p w14:paraId="3EF8586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الفائدة: مامن رسول ولا نبي ولا ولي ويكلمه الحق تعالى بما شاء وكيفما شاء.</w:t>
      </w:r>
    </w:p>
    <w:p w14:paraId="58645EE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عائدة: فكلام بحسب المرتبة (كلام الحيوانات التي لها صوت ومخارج حروف والتي لا صوت لها كنملة وجمادات.</w:t>
      </w:r>
    </w:p>
    <w:p w14:paraId="1D9A9F7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تكميل: يقول الأمير الصوفية هم سادات طوائف المسلمين هم لا ينفون الصفات التي اثبتها الاشاعرة كما نفاها المعتزلة والحكماء </w:t>
      </w:r>
    </w:p>
    <w:p w14:paraId="4FE35065" w14:textId="665EB2CE" w:rsidR="003E2998" w:rsidRPr="00714A0D" w:rsidRDefault="003E2998" w:rsidP="00C82D4A">
      <w:pPr>
        <w:bidi/>
        <w:spacing w:line="360" w:lineRule="auto"/>
        <w:jc w:val="both"/>
        <w:rPr>
          <w:rFonts w:ascii="Sakkal Majalla" w:hAnsi="Sakkal Majalla" w:cs="Sakkal Majalla"/>
          <w:b/>
          <w:bCs/>
          <w:sz w:val="40"/>
          <w:szCs w:val="40"/>
          <w:u w:val="single"/>
          <w:rtl/>
          <w:lang w:bidi="ar-DZ"/>
        </w:rPr>
      </w:pPr>
      <w:r w:rsidRPr="00714A0D">
        <w:rPr>
          <w:rFonts w:ascii="Sakkal Majalla" w:hAnsi="Sakkal Majalla" w:cs="Sakkal Majalla"/>
          <w:b/>
          <w:bCs/>
          <w:sz w:val="40"/>
          <w:szCs w:val="40"/>
          <w:u w:val="single"/>
          <w:rtl/>
          <w:lang w:bidi="ar-DZ"/>
        </w:rPr>
        <w:t>الموقف 223</w:t>
      </w:r>
      <w:r w:rsidR="00714A0D">
        <w:rPr>
          <w:rFonts w:ascii="Sakkal Majalla" w:hAnsi="Sakkal Majalla" w:cs="Sakkal Majalla" w:hint="cs"/>
          <w:b/>
          <w:bCs/>
          <w:sz w:val="40"/>
          <w:szCs w:val="40"/>
          <w:u w:val="single"/>
          <w:rtl/>
          <w:lang w:bidi="ar-DZ"/>
        </w:rPr>
        <w:t>:</w:t>
      </w:r>
    </w:p>
    <w:p w14:paraId="5E90222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يستحضرالأمير سورة الكافرين ويبين أن الكافروف للجنس خصوصه وهم اللذين حقت عليهم كلمة ربهم لا يرجعون عن كفرهم.</w:t>
      </w:r>
    </w:p>
    <w:p w14:paraId="5A7C49B4" w14:textId="12BCCEC0" w:rsidR="003E2998" w:rsidRPr="00C82D4A" w:rsidRDefault="003E2998" w:rsidP="00C82D4A">
      <w:pPr>
        <w:bidi/>
        <w:spacing w:line="360" w:lineRule="auto"/>
        <w:jc w:val="both"/>
        <w:rPr>
          <w:rFonts w:ascii="Sakkal Majalla" w:hAnsi="Sakkal Majalla" w:cs="Sakkal Majalla"/>
          <w:sz w:val="40"/>
          <w:szCs w:val="40"/>
          <w:rtl/>
          <w:lang w:bidi="ar-DZ"/>
        </w:rPr>
      </w:pPr>
      <w:r w:rsidRPr="00714A0D">
        <w:rPr>
          <w:rFonts w:ascii="Sakkal Majalla" w:hAnsi="Sakkal Majalla" w:cs="Sakkal Majalla"/>
          <w:b/>
          <w:bCs/>
          <w:sz w:val="40"/>
          <w:szCs w:val="40"/>
          <w:u w:val="single"/>
          <w:rtl/>
          <w:lang w:bidi="ar-DZ"/>
        </w:rPr>
        <w:lastRenderedPageBreak/>
        <w:t>في موقف 247</w:t>
      </w:r>
      <w:r w:rsidR="00714A0D" w:rsidRPr="00714A0D">
        <w:rPr>
          <w:rFonts w:ascii="Sakkal Majalla" w:hAnsi="Sakkal Majalla" w:cs="Sakkal Majalla" w:hint="cs"/>
          <w:b/>
          <w:bCs/>
          <w:sz w:val="40"/>
          <w:szCs w:val="40"/>
          <w:u w:val="single"/>
          <w:rtl/>
          <w:lang w:bidi="ar-DZ"/>
        </w:rPr>
        <w:t>:</w:t>
      </w:r>
      <w:r w:rsidRPr="00C82D4A">
        <w:rPr>
          <w:rFonts w:ascii="Sakkal Majalla" w:hAnsi="Sakkal Majalla" w:cs="Sakkal Majalla"/>
          <w:sz w:val="40"/>
          <w:szCs w:val="40"/>
          <w:rtl/>
          <w:lang w:bidi="ar-DZ"/>
        </w:rPr>
        <w:t xml:space="preserve"> انه لا تقبل توبتهم </w:t>
      </w:r>
    </w:p>
    <w:p w14:paraId="6D24560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ليقول في أخير ثم الجزء الأول من مواقف بحمد الله وعونه ويليه الجزء الثاني المفتح بقوله موقف بقول الله تعالى والامتثال للناس.</w:t>
      </w:r>
      <w:r w:rsidRPr="00C82D4A">
        <w:rPr>
          <w:rStyle w:val="Appelnotedebasdep"/>
          <w:rFonts w:ascii="Sakkal Majalla" w:hAnsi="Sakkal Majalla" w:cs="Sakkal Majalla"/>
          <w:sz w:val="40"/>
          <w:szCs w:val="40"/>
          <w:rtl/>
          <w:lang w:bidi="ar-DZ"/>
        </w:rPr>
        <w:footnoteReference w:id="11"/>
      </w:r>
    </w:p>
    <w:p w14:paraId="260644DC"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98C6371" w14:textId="77777777" w:rsidR="003E2998" w:rsidRDefault="003E2998" w:rsidP="00C82D4A">
      <w:pPr>
        <w:bidi/>
        <w:spacing w:line="360" w:lineRule="auto"/>
        <w:jc w:val="both"/>
        <w:rPr>
          <w:rFonts w:ascii="Sakkal Majalla" w:hAnsi="Sakkal Majalla" w:cs="Sakkal Majalla"/>
          <w:sz w:val="40"/>
          <w:szCs w:val="40"/>
          <w:rtl/>
          <w:lang w:bidi="ar-DZ"/>
        </w:rPr>
      </w:pPr>
    </w:p>
    <w:p w14:paraId="718E8215" w14:textId="77777777" w:rsidR="006C3B4B" w:rsidRDefault="006C3B4B" w:rsidP="006C3B4B">
      <w:pPr>
        <w:bidi/>
        <w:spacing w:line="360" w:lineRule="auto"/>
        <w:jc w:val="both"/>
        <w:rPr>
          <w:rFonts w:ascii="Sakkal Majalla" w:hAnsi="Sakkal Majalla" w:cs="Sakkal Majalla"/>
          <w:sz w:val="40"/>
          <w:szCs w:val="40"/>
          <w:rtl/>
          <w:lang w:bidi="ar-DZ"/>
        </w:rPr>
      </w:pPr>
    </w:p>
    <w:p w14:paraId="2FC59E64" w14:textId="77777777" w:rsidR="006C3B4B" w:rsidRDefault="006C3B4B" w:rsidP="006C3B4B">
      <w:pPr>
        <w:bidi/>
        <w:spacing w:line="360" w:lineRule="auto"/>
        <w:jc w:val="both"/>
        <w:rPr>
          <w:rFonts w:ascii="Sakkal Majalla" w:hAnsi="Sakkal Majalla" w:cs="Sakkal Majalla"/>
          <w:sz w:val="40"/>
          <w:szCs w:val="40"/>
          <w:rtl/>
          <w:lang w:bidi="ar-DZ"/>
        </w:rPr>
      </w:pPr>
    </w:p>
    <w:p w14:paraId="5BC6B435" w14:textId="77777777" w:rsidR="006C3B4B" w:rsidRDefault="006C3B4B" w:rsidP="006C3B4B">
      <w:pPr>
        <w:bidi/>
        <w:spacing w:line="360" w:lineRule="auto"/>
        <w:jc w:val="both"/>
        <w:rPr>
          <w:rFonts w:ascii="Sakkal Majalla" w:hAnsi="Sakkal Majalla" w:cs="Sakkal Majalla"/>
          <w:sz w:val="40"/>
          <w:szCs w:val="40"/>
          <w:rtl/>
          <w:lang w:bidi="ar-DZ"/>
        </w:rPr>
      </w:pPr>
    </w:p>
    <w:p w14:paraId="1500C4E5" w14:textId="77777777" w:rsidR="006C3B4B" w:rsidRDefault="006C3B4B" w:rsidP="006C3B4B">
      <w:pPr>
        <w:bidi/>
        <w:spacing w:line="360" w:lineRule="auto"/>
        <w:jc w:val="both"/>
        <w:rPr>
          <w:rFonts w:ascii="Sakkal Majalla" w:hAnsi="Sakkal Majalla" w:cs="Sakkal Majalla"/>
          <w:sz w:val="40"/>
          <w:szCs w:val="40"/>
          <w:rtl/>
          <w:lang w:bidi="ar-DZ"/>
        </w:rPr>
      </w:pPr>
    </w:p>
    <w:p w14:paraId="4162BB4F" w14:textId="77777777" w:rsidR="006C3B4B" w:rsidRDefault="006C3B4B" w:rsidP="006C3B4B">
      <w:pPr>
        <w:bidi/>
        <w:spacing w:line="360" w:lineRule="auto"/>
        <w:jc w:val="both"/>
        <w:rPr>
          <w:rFonts w:ascii="Sakkal Majalla" w:hAnsi="Sakkal Majalla" w:cs="Sakkal Majalla"/>
          <w:sz w:val="40"/>
          <w:szCs w:val="40"/>
          <w:rtl/>
          <w:lang w:bidi="ar-DZ"/>
        </w:rPr>
      </w:pPr>
    </w:p>
    <w:p w14:paraId="5C8E05A6" w14:textId="77777777" w:rsidR="006C3B4B" w:rsidRPr="00C82D4A" w:rsidRDefault="006C3B4B" w:rsidP="006C3B4B">
      <w:pPr>
        <w:bidi/>
        <w:spacing w:line="360" w:lineRule="auto"/>
        <w:jc w:val="both"/>
        <w:rPr>
          <w:rFonts w:ascii="Sakkal Majalla" w:hAnsi="Sakkal Majalla" w:cs="Sakkal Majalla"/>
          <w:sz w:val="40"/>
          <w:szCs w:val="40"/>
          <w:rtl/>
          <w:lang w:bidi="ar-DZ"/>
        </w:rPr>
      </w:pPr>
    </w:p>
    <w:p w14:paraId="79CFD6BD" w14:textId="77777777" w:rsidR="003E2998" w:rsidRDefault="003E2998" w:rsidP="00C82D4A">
      <w:pPr>
        <w:bidi/>
        <w:spacing w:line="360" w:lineRule="auto"/>
        <w:jc w:val="both"/>
        <w:rPr>
          <w:rFonts w:ascii="Sakkal Majalla" w:hAnsi="Sakkal Majalla" w:cs="Sakkal Majalla"/>
          <w:sz w:val="40"/>
          <w:szCs w:val="40"/>
          <w:rtl/>
          <w:lang w:bidi="ar-DZ"/>
        </w:rPr>
      </w:pPr>
    </w:p>
    <w:p w14:paraId="7F596B68" w14:textId="77777777" w:rsidR="00886FDD" w:rsidRPr="00C82D4A" w:rsidRDefault="00886FDD" w:rsidP="00886FDD">
      <w:pPr>
        <w:bidi/>
        <w:spacing w:line="360" w:lineRule="auto"/>
        <w:jc w:val="both"/>
        <w:rPr>
          <w:rFonts w:ascii="Sakkal Majalla" w:hAnsi="Sakkal Majalla" w:cs="Sakkal Majalla"/>
          <w:sz w:val="40"/>
          <w:szCs w:val="40"/>
          <w:rtl/>
          <w:lang w:bidi="ar-DZ"/>
        </w:rPr>
      </w:pPr>
    </w:p>
    <w:p w14:paraId="356E180E" w14:textId="77777777" w:rsidR="003E2998" w:rsidRPr="00C82D4A" w:rsidRDefault="003E2998" w:rsidP="0012701F">
      <w:pPr>
        <w:bidi/>
        <w:spacing w:line="360" w:lineRule="auto"/>
        <w:jc w:val="both"/>
        <w:outlineLvl w:val="1"/>
        <w:rPr>
          <w:rFonts w:ascii="Sakkal Majalla" w:hAnsi="Sakkal Majalla" w:cs="Sakkal Majalla"/>
          <w:b/>
          <w:bCs/>
          <w:sz w:val="40"/>
          <w:szCs w:val="40"/>
          <w:rtl/>
        </w:rPr>
      </w:pPr>
      <w:bookmarkStart w:id="23" w:name="_Toc178019632"/>
      <w:r w:rsidRPr="00C82D4A">
        <w:rPr>
          <w:rFonts w:ascii="Sakkal Majalla" w:hAnsi="Sakkal Majalla" w:cs="Sakkal Majalla"/>
          <w:b/>
          <w:bCs/>
          <w:sz w:val="40"/>
          <w:szCs w:val="40"/>
          <w:u w:val="single"/>
          <w:rtl/>
        </w:rPr>
        <w:lastRenderedPageBreak/>
        <w:t>التأويل العرفاني عند الأمير</w:t>
      </w:r>
      <w:r w:rsidRPr="00C82D4A">
        <w:rPr>
          <w:rFonts w:ascii="Sakkal Majalla" w:hAnsi="Sakkal Majalla" w:cs="Sakkal Majalla"/>
          <w:b/>
          <w:bCs/>
          <w:sz w:val="40"/>
          <w:szCs w:val="40"/>
          <w:rtl/>
        </w:rPr>
        <w:t>:</w:t>
      </w:r>
      <w:bookmarkEnd w:id="23"/>
      <w:r w:rsidRPr="00C82D4A">
        <w:rPr>
          <w:rFonts w:ascii="Sakkal Majalla" w:hAnsi="Sakkal Majalla" w:cs="Sakkal Majalla"/>
          <w:b/>
          <w:bCs/>
          <w:sz w:val="40"/>
          <w:szCs w:val="40"/>
          <w:rtl/>
        </w:rPr>
        <w:t xml:space="preserve"> </w:t>
      </w:r>
    </w:p>
    <w:p w14:paraId="5B9DB39E"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العرفاني نسبة للمعرفة. أي معرفة النفس والآفاق التي تمثل باب الولوج الى معرفة الحق تعالى استنادا للرواية ''من عرف نفسه فقد عرف ربه''</w:t>
      </w:r>
    </w:p>
    <w:p w14:paraId="4C0088C4"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وأساس التأويل العرفاني نور يقذفه الحق تعالى في قلب من يشاء من عباده المجاهدين في سبله السالكين طريق القرب منه يمكنهم من استنباط المعاني الخفية والباطنة في الآيات القرآنية بإشارة أو كشف أو الهام.</w:t>
      </w:r>
    </w:p>
    <w:p w14:paraId="4B8BB546"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يقول الأمير ''إن كلام أهل الله تعالى في الحقائق الإلهية والتوحيد الشرعي التنزلي انما هو تنزلات إلهية''</w:t>
      </w:r>
    </w:p>
    <w:p w14:paraId="49B611C0"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ولسنا نبالغ اذا حكمنا ابتداء بتميز وقراءة وجمال الرؤية الصوفية للقرآن العظيم. لأنها تنتقل من كونه كتابا منزلا للهداية الى كونه صفة إلهية والله تعالى كل يوم هو في شأن، أي أن القرآن هو تجل من تجلياته المتجددة وغير المتناهية، وهذا هو معنى لا تنقضي عجائبه.</w:t>
      </w:r>
      <w:r w:rsidRPr="00C82D4A">
        <w:rPr>
          <w:rStyle w:val="Appelnotedebasdep"/>
          <w:rFonts w:ascii="Sakkal Majalla" w:hAnsi="Sakkal Majalla" w:cs="Sakkal Majalla"/>
          <w:sz w:val="40"/>
          <w:szCs w:val="40"/>
          <w:rtl/>
        </w:rPr>
        <w:footnoteReference w:id="12"/>
      </w:r>
    </w:p>
    <w:p w14:paraId="68D3CBFD" w14:textId="77777777" w:rsidR="003E2998" w:rsidRPr="00C82D4A" w:rsidRDefault="003E2998" w:rsidP="00C82D4A">
      <w:pPr>
        <w:bidi/>
        <w:spacing w:line="360" w:lineRule="auto"/>
        <w:jc w:val="both"/>
        <w:rPr>
          <w:rFonts w:ascii="Sakkal Majalla" w:hAnsi="Sakkal Majalla" w:cs="Sakkal Majalla"/>
          <w:sz w:val="40"/>
          <w:szCs w:val="40"/>
          <w:rtl/>
        </w:rPr>
      </w:pPr>
    </w:p>
    <w:p w14:paraId="27A15B4F" w14:textId="77777777" w:rsidR="003E2998" w:rsidRDefault="003E2998" w:rsidP="00C82D4A">
      <w:pPr>
        <w:bidi/>
        <w:spacing w:line="360" w:lineRule="auto"/>
        <w:jc w:val="both"/>
        <w:rPr>
          <w:rFonts w:ascii="Sakkal Majalla" w:hAnsi="Sakkal Majalla" w:cs="Sakkal Majalla"/>
          <w:sz w:val="40"/>
          <w:szCs w:val="40"/>
          <w:rtl/>
        </w:rPr>
      </w:pPr>
    </w:p>
    <w:p w14:paraId="3DE85C06"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24" w:name="_Toc178019633"/>
      <w:r w:rsidRPr="00C82D4A">
        <w:rPr>
          <w:rFonts w:ascii="Sakkal Majalla" w:hAnsi="Sakkal Majalla" w:cs="Sakkal Majalla"/>
          <w:b/>
          <w:bCs/>
          <w:sz w:val="40"/>
          <w:szCs w:val="40"/>
          <w:u w:val="single"/>
          <w:rtl/>
          <w:lang w:bidi="ar-DZ"/>
        </w:rPr>
        <w:lastRenderedPageBreak/>
        <w:t>طريقة تصنيف مواقف وغرضها:</w:t>
      </w:r>
      <w:bookmarkEnd w:id="24"/>
    </w:p>
    <w:p w14:paraId="161F29A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ويمكن تصنيفها إلى:</w:t>
      </w:r>
    </w:p>
    <w:p w14:paraId="448C91A0" w14:textId="77777777" w:rsidR="003E2998" w:rsidRPr="00C82D4A" w:rsidRDefault="003E2998" w:rsidP="00C82D4A">
      <w:pPr>
        <w:pStyle w:val="Paragraphedeliste"/>
        <w:numPr>
          <w:ilvl w:val="0"/>
          <w:numId w:val="1"/>
        </w:num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المواقف التي تشرح آيات قرآنية وأحيانا سورا كاملة من القآن سورة الشمس الموقف 86، سورة الفاتحة مواقف (14.59...........) سورة الناس موقف 175.</w:t>
      </w:r>
    </w:p>
    <w:p w14:paraId="5FBB914C" w14:textId="77777777" w:rsidR="003E2998" w:rsidRPr="00C82D4A" w:rsidRDefault="003E2998" w:rsidP="00C82D4A">
      <w:pPr>
        <w:pStyle w:val="Paragraphedeliste"/>
        <w:numPr>
          <w:ilvl w:val="0"/>
          <w:numId w:val="1"/>
        </w:num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المواقف التي تشرح أحاديث نبوية أو قدسية.</w:t>
      </w:r>
    </w:p>
    <w:p w14:paraId="39C1F936" w14:textId="77777777" w:rsidR="003E2998" w:rsidRPr="00C82D4A" w:rsidRDefault="003E2998" w:rsidP="00C82D4A">
      <w:pPr>
        <w:pStyle w:val="Paragraphedeliste"/>
        <w:numPr>
          <w:ilvl w:val="0"/>
          <w:numId w:val="1"/>
        </w:num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المواقف التي تجيب على أسئلة الفتوحات المكية لمحي الدين ابن عربي وتأثره به.</w:t>
      </w:r>
    </w:p>
    <w:p w14:paraId="618255F8" w14:textId="77777777" w:rsidR="003E2998" w:rsidRPr="00C82D4A" w:rsidRDefault="003E2998" w:rsidP="00C82D4A">
      <w:pPr>
        <w:pStyle w:val="Paragraphedeliste"/>
        <w:numPr>
          <w:ilvl w:val="0"/>
          <w:numId w:val="1"/>
        </w:num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المواقف التي تشرح بعض الأبواب من كتاب "فصوص الحكم" لإبن عربي.</w:t>
      </w:r>
    </w:p>
    <w:p w14:paraId="602904A0" w14:textId="77777777" w:rsidR="003E2998" w:rsidRPr="00C82D4A" w:rsidRDefault="003E2998" w:rsidP="00C82D4A">
      <w:pPr>
        <w:pStyle w:val="Paragraphedeliste"/>
        <w:numPr>
          <w:ilvl w:val="0"/>
          <w:numId w:val="1"/>
        </w:num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المواقف التي يصف فيها الأمير بعض وقائعه الروحانية كموافق 29، 30، 74 ،84 ،112....إلخ</w:t>
      </w:r>
    </w:p>
    <w:p w14:paraId="20A35FCB" w14:textId="77777777" w:rsidR="003E2998" w:rsidRPr="00C82D4A" w:rsidRDefault="003E2998" w:rsidP="00C82D4A">
      <w:pPr>
        <w:pStyle w:val="Paragraphedeliste"/>
        <w:numPr>
          <w:ilvl w:val="0"/>
          <w:numId w:val="1"/>
        </w:num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المواقف التي تشرح حكم وأقوال الصحابة وسلف الصالح وآبيات الشعر الصوفي.</w:t>
      </w:r>
    </w:p>
    <w:p w14:paraId="369EB747"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01E9F20B"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06F73BE8"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5C1F7B1" w14:textId="77777777" w:rsidR="003E2998" w:rsidRDefault="003E2998" w:rsidP="00C82D4A">
      <w:pPr>
        <w:bidi/>
        <w:spacing w:line="360" w:lineRule="auto"/>
        <w:jc w:val="both"/>
        <w:rPr>
          <w:rFonts w:ascii="Sakkal Majalla" w:hAnsi="Sakkal Majalla" w:cs="Sakkal Majalla"/>
          <w:sz w:val="40"/>
          <w:szCs w:val="40"/>
          <w:rtl/>
          <w:lang w:bidi="ar-DZ"/>
        </w:rPr>
      </w:pPr>
    </w:p>
    <w:p w14:paraId="632A3675" w14:textId="5EBDA38C"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25" w:name="_Toc178019634"/>
      <w:r w:rsidRPr="00C82D4A">
        <w:rPr>
          <w:rFonts w:ascii="Sakkal Majalla" w:hAnsi="Sakkal Majalla" w:cs="Sakkal Majalla"/>
          <w:b/>
          <w:bCs/>
          <w:sz w:val="40"/>
          <w:szCs w:val="40"/>
          <w:u w:val="single"/>
          <w:rtl/>
          <w:lang w:bidi="ar-DZ"/>
        </w:rPr>
        <w:lastRenderedPageBreak/>
        <w:t>فهرس الجزء الأول من كتاب مواقف</w:t>
      </w:r>
      <w:r w:rsidR="0012701F">
        <w:rPr>
          <w:rFonts w:ascii="Sakkal Majalla" w:hAnsi="Sakkal Majalla" w:cs="Sakkal Majalla" w:hint="cs"/>
          <w:b/>
          <w:bCs/>
          <w:sz w:val="40"/>
          <w:szCs w:val="40"/>
          <w:u w:val="single"/>
          <w:rtl/>
          <w:lang w:bidi="ar-DZ"/>
        </w:rPr>
        <w:t>:</w:t>
      </w:r>
      <w:bookmarkEnd w:id="25"/>
      <w:r w:rsidRPr="00C82D4A">
        <w:rPr>
          <w:rFonts w:ascii="Sakkal Majalla" w:hAnsi="Sakkal Majalla" w:cs="Sakkal Majalla"/>
          <w:b/>
          <w:bCs/>
          <w:sz w:val="40"/>
          <w:szCs w:val="40"/>
          <w:u w:val="single"/>
          <w:rtl/>
          <w:lang w:bidi="ar-DZ"/>
        </w:rPr>
        <w:t xml:space="preserve"> </w:t>
      </w:r>
    </w:p>
    <w:p w14:paraId="65781EF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1-الفاتحة </w:t>
      </w:r>
    </w:p>
    <w:p w14:paraId="4C49ACB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21-الموقف الأول وادلة قال الله تعالى لقد كان لكم في رسول الله</w:t>
      </w:r>
    </w:p>
    <w:p w14:paraId="4174F74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25- الموقف الثاني واوله -قال الله تعالى واياك نستعين </w:t>
      </w:r>
    </w:p>
    <w:p w14:paraId="3F3E204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27- الموقف الثالث واوله قال تعالى فسبح بحمد ربك </w:t>
      </w:r>
    </w:p>
    <w:p w14:paraId="4D68147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28- الموقف الرابع واوله قال تعالى بل كانوا يعبدون الحق </w:t>
      </w:r>
    </w:p>
    <w:p w14:paraId="2CE5CB3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30- الموقف الخامس واوله قال تعالى انما قولنا لشيء اذا اردناه </w:t>
      </w:r>
    </w:p>
    <w:p w14:paraId="06B1900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31- الموقف السادس: كان الحق تعالى لحقيقة يقول أنا والعبد</w:t>
      </w:r>
    </w:p>
    <w:p w14:paraId="64EEA22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32-الموقف السابع: اخذني الحق وقربني مني </w:t>
      </w:r>
    </w:p>
    <w:p w14:paraId="31D05F1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32-الموقف الثامن: قالى تعالى ومالخقت الجن والأنس إلا ليعبدون.</w:t>
      </w:r>
    </w:p>
    <w:p w14:paraId="21DC6E1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-الموقف التاسع: ورد في صحيح في صحيح مسلم أن الله يتجلى.</w:t>
      </w:r>
    </w:p>
    <w:p w14:paraId="20782A7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37- الموقف العاشر: قال  تعالى الذي جعل لكم من الشجر الأخضر نارا</w:t>
      </w:r>
    </w:p>
    <w:p w14:paraId="3D0112D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37-الموقف الحادي عشر: قال تعالى كتب ربكم على نفسه الرحمة</w:t>
      </w:r>
    </w:p>
    <w:p w14:paraId="6D3C50C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38- الموقف الثاني عشر: قال تعالى في بيوت أذن الله أن ترفع.</w:t>
      </w:r>
    </w:p>
    <w:p w14:paraId="3DF4464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39- الموقف الثالث عشر قال تعالى سأنبئك بتأويل ما لم تستطع عليه صبرا.</w:t>
      </w:r>
    </w:p>
    <w:p w14:paraId="5F39C79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41- الموقف الرابع عشر قال تعالى اهدنا الصراط المستقيم.</w:t>
      </w:r>
    </w:p>
    <w:p w14:paraId="46ABFBD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43- الموقف الخامس عشر قالى تعالى هو الأول والأخر والظاهر.</w:t>
      </w:r>
    </w:p>
    <w:p w14:paraId="4EE8980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45- الموقف السادس عشر: قال تعالى قل من يرزقكم من  سماء و الأرض.</w:t>
      </w:r>
    </w:p>
    <w:p w14:paraId="4C1E391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46- الموقف السابع عشر: سئل يد الطائفين الجديد رضي الله عنه.</w:t>
      </w:r>
    </w:p>
    <w:p w14:paraId="3E80DF5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49- الموقف الثامن عشر قال تعالى سبعا من المثانى.</w:t>
      </w:r>
    </w:p>
    <w:p w14:paraId="7104674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51- الموقف التاسع عشر قالى تعالى مافتح الله للناس من رحمته فلا تمسك لها.</w:t>
      </w:r>
    </w:p>
    <w:p w14:paraId="50FB708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53- الموقف العشرون: طلبت من الحق تعالى يجعل لي نورا.</w:t>
      </w:r>
    </w:p>
    <w:p w14:paraId="5919B60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56- الموقف الواحد وعشرون: قال تعالى في سحرة فرعون قالوا امنا برب العالمين.</w:t>
      </w:r>
    </w:p>
    <w:p w14:paraId="4A68039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57- الموقف الثاني وعشرون: من ذكرني وردني صحيح عنه تعالى قال أنا جلين.</w:t>
      </w:r>
    </w:p>
    <w:p w14:paraId="135F107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58- الموقف الثالث وعشرون: قال تعالى هو الأول والآخر</w:t>
      </w:r>
    </w:p>
    <w:p w14:paraId="4107D08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60- الموقف الرابع وعشرون: قالى تعالى فاعلم أن لا الله الا الله.</w:t>
      </w:r>
    </w:p>
    <w:p w14:paraId="63D73AA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61- الموقف الخامس وعشرون: في الحكم لولا ميادين النفوس.</w:t>
      </w:r>
    </w:p>
    <w:p w14:paraId="52F13B2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62- الموقف السادس وعشرون: قالى تعالى فول وجهك شطر المسجد.</w:t>
      </w:r>
    </w:p>
    <w:p w14:paraId="0B77535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63- الموقف السابع والعشرون: وانه هو اضحك وابكى.</w:t>
      </w:r>
    </w:p>
    <w:p w14:paraId="7BC5C47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64- الموقف الثامن والعشرون: قال تعالى قل لو مداد.</w:t>
      </w:r>
    </w:p>
    <w:p w14:paraId="6D0FE7F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65- الموقف التاسع والعشرون: وأوله كنت بلين النائم و اليقضان.</w:t>
      </w:r>
    </w:p>
    <w:p w14:paraId="1642F8F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65- الموقف الثلاثون: فال للحق تعالى تدري من أنت.</w:t>
      </w:r>
    </w:p>
    <w:p w14:paraId="2256473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66- الموقف الواحد والثلاثون: قال تعالى لا يزال عبدي يتقرب.</w:t>
      </w:r>
    </w:p>
    <w:p w14:paraId="62F7E6B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68- الموقف الثاني والثلاثون: قالى تعالى وإذ سألك عبادي عني .</w:t>
      </w:r>
    </w:p>
    <w:p w14:paraId="5B5C035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69- الموقف الثالث والثلاثون: قالى تعالى سمعت المؤذن في المسجد الحرام.</w:t>
      </w:r>
    </w:p>
    <w:p w14:paraId="73F8947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69- الموقف الرابع والثلاثون:  قال تعالى فول وجهك شطر المسجد.</w:t>
      </w:r>
    </w:p>
    <w:p w14:paraId="2264891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71- الموقف الخامس والثلاثون: قال تعالى فأعلم أنه لا إله إلا الله.</w:t>
      </w:r>
    </w:p>
    <w:p w14:paraId="05EC654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73- الموقف السادس والثلاثون:وما أرسلنا من رسل الا ليطاع.</w:t>
      </w:r>
    </w:p>
    <w:p w14:paraId="58F5ABB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74- الموقف السابع والثلاثون: قال تعالى وانه لا ذكر لك ولي قومك</w:t>
      </w:r>
    </w:p>
    <w:p w14:paraId="63CA107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75- الموقف الثامن والثلاثون: قال تعالى في الحديث الرباني انا عند ظن عبدي.</w:t>
      </w:r>
    </w:p>
    <w:p w14:paraId="59E6251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77- الموقف التاسع والثلاثون: قال تعالى بل هم في لبس من خلق جديد.</w:t>
      </w:r>
    </w:p>
    <w:p w14:paraId="6D29628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78- الموقف الأربعون: قال تعالى وشهد شاهدا.</w:t>
      </w:r>
    </w:p>
    <w:p w14:paraId="67B5D55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80- الموقف الواحد والاربعون: قال تعالى فإذا قرأت القرآن فاستعذ.</w:t>
      </w:r>
    </w:p>
    <w:p w14:paraId="45C5836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81- الموقف الثاني والأربعون: قال تعالى ولقد فتنا سليمان والقينا.</w:t>
      </w:r>
    </w:p>
    <w:p w14:paraId="454FE83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82- الموقف الثالث والأربعون: قال تعالى كلا انهم عن ربهم يومئذ لمحجبون.</w:t>
      </w:r>
    </w:p>
    <w:p w14:paraId="258CEE0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84- الموقف الرابع والأربعون:</w:t>
      </w:r>
      <w:r w:rsidRPr="00C82D4A">
        <w:rPr>
          <w:rFonts w:ascii="Sakkal Majalla" w:hAnsi="Sakkal Majalla" w:cs="Sakkal Majalla"/>
          <w:sz w:val="40"/>
          <w:szCs w:val="40"/>
          <w:lang w:bidi="ar-DZ"/>
        </w:rPr>
        <w:t xml:space="preserve"> </w:t>
      </w:r>
      <w:r w:rsidRPr="00C82D4A">
        <w:rPr>
          <w:rFonts w:ascii="Sakkal Majalla" w:hAnsi="Sakkal Majalla" w:cs="Sakkal Majalla"/>
          <w:sz w:val="40"/>
          <w:szCs w:val="40"/>
          <w:rtl/>
          <w:lang w:bidi="ar-DZ"/>
        </w:rPr>
        <w:t xml:space="preserve"> روى المسلم في صحيحه أنه صلى الله عليه وسلم مر بقوم.</w:t>
      </w:r>
    </w:p>
    <w:p w14:paraId="2A94978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86- الموقف الخامس والأربعون: قال تعالى هل من خالق غير الله.</w:t>
      </w:r>
    </w:p>
    <w:p w14:paraId="2184E73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86- الموقف السادس والأربعون: قالى تعالى كل من عليها فان.</w:t>
      </w:r>
    </w:p>
    <w:p w14:paraId="02A7CB8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88- الموقف السابع والأربعون: قال تعالى وما خلقت الجن والأنس الا ليعبدون</w:t>
      </w:r>
    </w:p>
    <w:p w14:paraId="7A38C97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89- الموقف الثامن والأربعون: ورد في خبر متواتر متداول بين القوم.</w:t>
      </w:r>
    </w:p>
    <w:p w14:paraId="6F96EED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90- الموقف التاسع والأربعون: قال تعالى قل أن كنتم تحبون الله فاتبوعني</w:t>
      </w:r>
    </w:p>
    <w:p w14:paraId="0C55BFF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92- الموقف الخمسون: قال تعالى فلم تقتلوهم ولكن الله قتلهم.</w:t>
      </w:r>
    </w:p>
    <w:p w14:paraId="50B33FE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93- الموقف الواحد والخمسون: قال تعالى وننشئكم فيما لا تعلمون.</w:t>
      </w:r>
    </w:p>
    <w:p w14:paraId="07A839F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96- الموقف الثاني والخمسون: قال تعالى قد أفلح من زكاها.</w:t>
      </w:r>
    </w:p>
    <w:p w14:paraId="5BC4B4E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97- الموقف الثالث والخمسون:  قال تعالى والذين جاهدوا فينا لنهدينهم سبلنا.</w:t>
      </w:r>
    </w:p>
    <w:p w14:paraId="245C417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98- الموقف الرابع والخمسون: قالى تعالى فكشفنا عنك غطاءك فبصرك.</w:t>
      </w:r>
    </w:p>
    <w:p w14:paraId="0248DD6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100- الموقف الخامس والخمسون: قال تعالى ان ماتوعدون لأت.</w:t>
      </w:r>
    </w:p>
    <w:p w14:paraId="4063A55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100- الموقف السادس والخمسون: قال تعالى انما قلنا لشيء.</w:t>
      </w:r>
    </w:p>
    <w:p w14:paraId="49CA04E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102- الموقف السابع والخمسون: رأيت في بعض المرأي اني جالس في قبه.</w:t>
      </w:r>
    </w:p>
    <w:p w14:paraId="662AA85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104- الموقف الثامن والخمسون: قال تعالى للذين اخسنوا الحسنى وزيادة.</w:t>
      </w:r>
    </w:p>
    <w:p w14:paraId="0D88378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105- الموقف التاسع والخمسون: قال تعالى بسم الله الرحمان الرحيم الحمد لله رب العالمين.</w:t>
      </w:r>
    </w:p>
    <w:p w14:paraId="3DC79C9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107- الموقف والستون:  قال تعالى وكبره تكبيرا.</w:t>
      </w:r>
    </w:p>
    <w:p w14:paraId="2DCF6FE7"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109- الموقف الواحد والستون: قال تعالى، والله يدعو الى دار السلام.</w:t>
      </w:r>
    </w:p>
    <w:p w14:paraId="0A04ADF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110- الموقف الثاني والستون: قال تعالى، وما أمرنا الا واحدة كلمح البصر.</w:t>
      </w:r>
    </w:p>
    <w:p w14:paraId="709377C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112- الموقف الثالث والستون: قال تعالى، فتمثل لها بشرا سويا.</w:t>
      </w:r>
    </w:p>
    <w:p w14:paraId="6468232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116- الموقف الرابع والستون: قال تعالى، أن كل شيء خلقناه بقدر.</w:t>
      </w:r>
    </w:p>
    <w:p w14:paraId="0A1A739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118- الموقف الخامس والستون: قالى تعالى، لها ما كسبت وعليها ماكسبت.</w:t>
      </w:r>
    </w:p>
    <w:p w14:paraId="33D1B74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120- الموقف السادس والستون: قال تعالى، وان من شيء الا يسبح بحمده.</w:t>
      </w:r>
    </w:p>
    <w:p w14:paraId="0F70306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121- الموقف السابع والستون: قال تعالى، ألا إن أولياء الله الآية.</w:t>
      </w:r>
    </w:p>
    <w:p w14:paraId="5DFE8A1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122- الموقف الثامن والستون: قال تعالى، قال رب ارني أنظر اليك.</w:t>
      </w:r>
    </w:p>
    <w:p w14:paraId="0904223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124- التاسع والستون: قال تعالى، انما المؤمنين الذين آمنوا الله.</w:t>
      </w:r>
    </w:p>
    <w:p w14:paraId="7EA188F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126- الموقف السبعون: قال تعالى، والذين عملوا السيئات ثم تابو.</w:t>
      </w:r>
    </w:p>
    <w:p w14:paraId="16108F01" w14:textId="77777777" w:rsidR="003E2998" w:rsidRPr="00C82D4A" w:rsidRDefault="003E2998" w:rsidP="00C82D4A">
      <w:pPr>
        <w:bidi/>
        <w:spacing w:line="360" w:lineRule="auto"/>
        <w:jc w:val="both"/>
        <w:rPr>
          <w:rFonts w:ascii="Sakkal Majalla" w:hAnsi="Sakkal Majalla" w:cs="Sakkal Majalla"/>
          <w:sz w:val="40"/>
          <w:szCs w:val="40"/>
          <w:lang w:bidi="ar-DZ"/>
        </w:rPr>
      </w:pPr>
      <w:r w:rsidRPr="00C82D4A">
        <w:rPr>
          <w:rFonts w:ascii="Sakkal Majalla" w:hAnsi="Sakkal Majalla" w:cs="Sakkal Majalla"/>
          <w:sz w:val="40"/>
          <w:szCs w:val="40"/>
          <w:rtl/>
          <w:lang w:bidi="ar-DZ"/>
        </w:rPr>
        <w:t>127- الموقف الواحد والسبعون: قال تعالى، وقاتلوا في سبيل الله.</w:t>
      </w:r>
    </w:p>
    <w:p w14:paraId="144AC50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128- ٍ الموقف اثنان والسبعون:قال تعالى، الا انه بكل شيء محيط.</w:t>
      </w:r>
    </w:p>
    <w:p w14:paraId="1376333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130- ٍ الموقف الثالث والسبعون: قال عليه الصلاة والسلام رجعنا من الجهاد.</w:t>
      </w:r>
    </w:p>
    <w:p w14:paraId="3898180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132- الموقف الرابع والسبعون: قلت للحق تعالى لي القدم بالعلم.</w:t>
      </w:r>
    </w:p>
    <w:p w14:paraId="3DDF9EB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133- الموقف الخامس والسبعون: قال تعالى، مرج البحرين يلتقيان.</w:t>
      </w:r>
    </w:p>
    <w:p w14:paraId="46D88CD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133- الموقف السادس والسبعون: وردا وارد غبي بالمسجد الحرام.</w:t>
      </w:r>
    </w:p>
    <w:p w14:paraId="7CA04DC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134- الموقف السابع والسبعون: قال تعالى حكاية عن يعقوب عليه السلام يابني لا تدخلوا.</w:t>
      </w:r>
    </w:p>
    <w:p w14:paraId="2CD4A92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137- الموقف الثامن والسبعون:</w:t>
      </w:r>
      <w:r w:rsidRPr="00C82D4A">
        <w:rPr>
          <w:rFonts w:ascii="Sakkal Majalla" w:hAnsi="Sakkal Majalla" w:cs="Sakkal Majalla"/>
          <w:sz w:val="40"/>
          <w:szCs w:val="40"/>
          <w:lang w:bidi="ar-DZ"/>
        </w:rPr>
        <w:t xml:space="preserve"> </w:t>
      </w:r>
      <w:r w:rsidRPr="00C82D4A">
        <w:rPr>
          <w:rFonts w:ascii="Sakkal Majalla" w:hAnsi="Sakkal Majalla" w:cs="Sakkal Majalla"/>
          <w:sz w:val="40"/>
          <w:szCs w:val="40"/>
          <w:rtl/>
          <w:lang w:bidi="ar-DZ"/>
        </w:rPr>
        <w:t xml:space="preserve"> قال تعالى وهو معكم أينما كنتم.</w:t>
      </w:r>
    </w:p>
    <w:p w14:paraId="756B141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138- الموقف التاسع والسبعون: ورد في الخبر، من سرته حسنته وساءته.</w:t>
      </w:r>
    </w:p>
    <w:p w14:paraId="27EF848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 xml:space="preserve">139- الموقف الثمانون: ورد في الصحيح، لا هجرة بعد النفح </w:t>
      </w:r>
    </w:p>
    <w:p w14:paraId="2ABC5A1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140- الموقف الواحد والثمانون: ورد في الحديث الصحيح ينزل ربنا كل ليلة</w:t>
      </w:r>
    </w:p>
    <w:p w14:paraId="16D98B9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141- الموقف الثاني  والثمانون: ورد في الخبر من لم يشكر الناس لم يشكر الله.</w:t>
      </w:r>
    </w:p>
    <w:p w14:paraId="32CCC1C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142- الموقف الثالث والثمانون: قال تعالى، واما بنعمة  ربك فحدث</w:t>
      </w:r>
    </w:p>
    <w:p w14:paraId="743393C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146- الموقف الرابع والثمانون: كنت مع أهلي في لحاف</w:t>
      </w:r>
    </w:p>
    <w:p w14:paraId="79BA713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146- الموقف الخامس والثمانون: ورد في الصحاح ولا يبعد أن يكون من الأحاديث المتواتر أن هذا القرآن.</w:t>
      </w:r>
    </w:p>
    <w:p w14:paraId="009574E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149- الموقف السادس والثمانون: قال تعالى والشمس وضحاها ولبقمر اذا تلاها.</w:t>
      </w:r>
    </w:p>
    <w:p w14:paraId="00B20DB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158-الموقف السابع والثمانون: روي مسلم أنه صلى الله عليه وسلم قال أن الله ينظر الى اجسادكم.</w:t>
      </w:r>
    </w:p>
    <w:p w14:paraId="49C4285A"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161-الموقف الثامن والثمانون: قال تعالى، قل ارأيتكم أن اتاكم عذاب الله.</w:t>
      </w:r>
    </w:p>
    <w:p w14:paraId="054CDD0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162-الموقف التاسع  والثمانون: قال تعالى، وما أرسلناك الا رحمة للعالمين.</w:t>
      </w:r>
    </w:p>
    <w:p w14:paraId="70C6FB2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174- الموقف التسعون: قال تعالى، وان الله قد أحاط بكل شيء علما.</w:t>
      </w:r>
    </w:p>
    <w:p w14:paraId="1C9CE85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175- الموقف الواحد والتسعون: قال تعالى، وما أمرنا الا واحدة.</w:t>
      </w:r>
    </w:p>
    <w:p w14:paraId="4A8968A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176- الموقف الثاني والتسعون: قال تعالى، واذكر ربك اذا نسيت.</w:t>
      </w:r>
    </w:p>
    <w:p w14:paraId="147FD656"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178- الموقف الثالث والتسعون: قال تعالى، أنا كل شيء خلقناه بقدر.</w:t>
      </w:r>
    </w:p>
    <w:p w14:paraId="074E5FA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180- الموقف الرابع والتسعون: قال تعالى، وأنا لموفوهم نصيبهم غير منفوص</w:t>
      </w:r>
    </w:p>
    <w:p w14:paraId="64B895A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182- الموقف الخامس والتسعون: قال تعالى، إن الصفا والمروة من شعائر الله</w:t>
      </w:r>
    </w:p>
    <w:p w14:paraId="18514D6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186- الموقف السادس والتسعون: قال تعالى، قل إن الهدى هدى الله.</w:t>
      </w:r>
    </w:p>
    <w:p w14:paraId="021260C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189- الموقف السابع والتسعون: قال تعالى، وماخلقنا السموات والأرض وما بينهما لاعبين.</w:t>
      </w:r>
    </w:p>
    <w:p w14:paraId="161854C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191- الموقف الثامن والتسعون: قال تعالى وماخلقنا السموات والأرض ومابينهما لاعبين.</w:t>
      </w:r>
    </w:p>
    <w:p w14:paraId="3E79ABB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195- الموقف التاسع والتسعون: قال ومن جاهد فانما يجاهد لنفسه.</w:t>
      </w:r>
    </w:p>
    <w:p w14:paraId="5CBC7BC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197- الموقف المائة: قال. تعالى، إن الذين يبايعونك انما يباعون الله</w:t>
      </w:r>
    </w:p>
    <w:p w14:paraId="45E4FF9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199- الموقف المائة وواحد: قال تعالى، سبحان الله اسرى بعبده ليلا.</w:t>
      </w:r>
    </w:p>
    <w:p w14:paraId="7D2D570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200- الموقف المائة واثنين: قال تعالى، مخاطبا لرسوله محمد صلى الله عليه.</w:t>
      </w:r>
    </w:p>
    <w:p w14:paraId="4F71BE2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203- الموقف المائة والثالث: قال تعالى، الله نور السموات والأرض.</w:t>
      </w:r>
    </w:p>
    <w:p w14:paraId="5999BB8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206- الموقف المائة والأربعة: قال الحق تعالى لبعض عبيده، قل للجاهلين لم لا تتعلمون.</w:t>
      </w:r>
    </w:p>
    <w:p w14:paraId="79BD366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207- الموقف المائة والخامسة: قال تعالى يحبهم ويحبونه.</w:t>
      </w:r>
    </w:p>
    <w:p w14:paraId="6ADD55B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209- الموقف المائة والستة: قال تعالى، وننزل من القرآن ماهو شفاء </w:t>
      </w:r>
    </w:p>
    <w:p w14:paraId="482DA21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212- الموقف المائة والسابعة: قال تعالى، ومن أهتدى فانما يهتدي لنفسه.</w:t>
      </w:r>
    </w:p>
    <w:p w14:paraId="19B06C7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213- الموقف المائة والثامنة: قال تعالى، هو الأول الأخر والظاهر والباطن.</w:t>
      </w:r>
    </w:p>
    <w:p w14:paraId="203E648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217- الموقف المائة والتسعة: قال تعالى، هو الأول والأخر والظاهر والباطن.</w:t>
      </w:r>
    </w:p>
    <w:p w14:paraId="14A3719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222- الموقف المائة والعشرة: قال تعالى، قل رب زدني علما.</w:t>
      </w:r>
    </w:p>
    <w:p w14:paraId="5D48E8C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224- الموقف المائة والحادي عشر: قال تعالى، والذين كفرو واعمالهم كسر اب بقيمه.</w:t>
      </w:r>
    </w:p>
    <w:p w14:paraId="5116BBA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226- الموقف المائة والثاني عشر: قال الحق تعالى، لبعض عبيده اتزعم محبتي.</w:t>
      </w:r>
    </w:p>
    <w:p w14:paraId="70292F8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226- الموقف المائة والثلث عشر: قال تعالى، والله الأسماء الحسنى فادعوه بها.</w:t>
      </w:r>
    </w:p>
    <w:p w14:paraId="7711740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228- الموقف المائة والأربعة عشر: قال تعالى، وماظلمناهم ولكن ظلم أنفسهم.</w:t>
      </w:r>
    </w:p>
    <w:p w14:paraId="739C577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229- الموقف المائة والخمسة عشر: قال تعالى، الذين آمنوا وتطمئن قلوبهم.</w:t>
      </w:r>
    </w:p>
    <w:p w14:paraId="4FD3D82E"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230- الموقف المائة والستة عشر: ورد في بعض الأخبار ادعو في بالسنة لم تعصوني بها.</w:t>
      </w:r>
    </w:p>
    <w:p w14:paraId="0D192AD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231- الموقف المائة والسبعة عشر: قال تعالى، حكاية عن ابليس قال فبعزتك لا غوينهم.</w:t>
      </w:r>
    </w:p>
    <w:p w14:paraId="198E251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235- الموقف المائة والثماني عشر: قال تعالى، قل أدلو جئتكم باهدى مما وجدتم عليه.</w:t>
      </w:r>
    </w:p>
    <w:p w14:paraId="7D30F3A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237- الموقف المائة والتاسع عشر: قال تعالى، بل هم في لبس من خلق جديد.</w:t>
      </w:r>
    </w:p>
    <w:p w14:paraId="59FF94B9"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239- الموقف المائة والعشرون: قال تعالى قألقى عصاه فاذا هي ثعبان مبين.</w:t>
      </w:r>
    </w:p>
    <w:p w14:paraId="3CF9554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241- الموقف المائة والواحد والعشرون: ورد في صحيح البخاري وغيره عنه صلى الله عليه وسلم اذا حكم الحاكم.</w:t>
      </w:r>
    </w:p>
    <w:p w14:paraId="44483C23"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243- الموقف المائة والثاني والعشرون: قال تعالى، وربك يخلق مايشاء ويختار.</w:t>
      </w:r>
    </w:p>
    <w:p w14:paraId="2237D3E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245- الموقف المائة والثالث والعشرون: قال تعالى، فليملن الله الذين صدقوا وليعلمن الكاذبين.</w:t>
      </w:r>
    </w:p>
    <w:p w14:paraId="52C9C9F8"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248- الموقف المائة والأربعة والعشرون: قال تعالى، أم حسبت أن أصحاب الكهف.</w:t>
      </w:r>
    </w:p>
    <w:p w14:paraId="225602A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250- الموقف المائة والخمسة والعشرون: قال تعالى، أفلا يعلم اذا بعثر مافي القبور.</w:t>
      </w:r>
    </w:p>
    <w:p w14:paraId="58B0155C"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253- الموقف المائة والسادس والعشرون: روي مسلم في صحيحه. أنه صلى الله وسلم قال أن ليفان على قلبي.</w:t>
      </w:r>
    </w:p>
    <w:p w14:paraId="763044B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256- الموقف المائة والسبعة والعشرون: قال تعالى خطابا لعائشة وحفصه رضي الله عنهما. وأن تظاهر عليه فان الله.</w:t>
      </w:r>
    </w:p>
    <w:p w14:paraId="34C8CF3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258- الموقف المائة والثامن والعشرون: قال تعالى. فاذكروني أذكركم.</w:t>
      </w:r>
    </w:p>
    <w:p w14:paraId="3BDA8E57"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26" w:name="_Toc178019635"/>
      <w:r w:rsidRPr="00C82D4A">
        <w:rPr>
          <w:rFonts w:ascii="Sakkal Majalla" w:hAnsi="Sakkal Majalla" w:cs="Sakkal Majalla"/>
          <w:b/>
          <w:bCs/>
          <w:sz w:val="40"/>
          <w:szCs w:val="40"/>
          <w:u w:val="single"/>
          <w:rtl/>
          <w:lang w:bidi="ar-DZ"/>
        </w:rPr>
        <w:t>مصادر مواقف:</w:t>
      </w:r>
      <w:bookmarkEnd w:id="26"/>
    </w:p>
    <w:p w14:paraId="4A93813D"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وهي لا تخرج عن دائرة الأصول الثلاثة المتمثلة في القرآن والسنة والأثر الصالح. ولاسيما مؤلفات شسخه الأكبر محي الدين ابن عربي حيث صرح الأمير بأنه مصدر معلوماته.</w:t>
      </w:r>
    </w:p>
    <w:p w14:paraId="17D1CEA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وشعر في مواقف لا يخلو عن دائرة الشعر الصوفي وهي المواقف بيان حكم الشريعة وتربية الأخلاق وطرق تهذيبها. وتفصيل ذلك كله بتفسير  نصوص القرآن والسنة.</w:t>
      </w:r>
    </w:p>
    <w:p w14:paraId="66F1160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منه فقد كان تصوفه لتحقيق الكمال الروحي والخلقي.</w:t>
      </w:r>
      <w:r w:rsidRPr="00C82D4A">
        <w:rPr>
          <w:rStyle w:val="Appelnotedebasdep"/>
          <w:rFonts w:ascii="Sakkal Majalla" w:hAnsi="Sakkal Majalla" w:cs="Sakkal Majalla"/>
          <w:sz w:val="40"/>
          <w:szCs w:val="40"/>
          <w:rtl/>
          <w:lang w:bidi="ar-DZ"/>
        </w:rPr>
        <w:footnoteReference w:id="13"/>
      </w:r>
    </w:p>
    <w:p w14:paraId="6728F39C" w14:textId="77777777" w:rsidR="003E2998" w:rsidRDefault="003E2998" w:rsidP="00C82D4A">
      <w:pPr>
        <w:bidi/>
        <w:spacing w:line="360" w:lineRule="auto"/>
        <w:jc w:val="both"/>
        <w:rPr>
          <w:rFonts w:ascii="Sakkal Majalla" w:hAnsi="Sakkal Majalla" w:cs="Sakkal Majalla"/>
          <w:sz w:val="40"/>
          <w:szCs w:val="40"/>
          <w:u w:val="single"/>
          <w:rtl/>
          <w:lang w:bidi="ar-DZ"/>
        </w:rPr>
      </w:pPr>
    </w:p>
    <w:p w14:paraId="291689D4" w14:textId="77777777" w:rsidR="002271FE" w:rsidRDefault="002271FE" w:rsidP="002271FE">
      <w:pPr>
        <w:bidi/>
        <w:spacing w:line="360" w:lineRule="auto"/>
        <w:jc w:val="both"/>
        <w:rPr>
          <w:rFonts w:ascii="Sakkal Majalla" w:hAnsi="Sakkal Majalla" w:cs="Sakkal Majalla"/>
          <w:sz w:val="40"/>
          <w:szCs w:val="40"/>
          <w:u w:val="single"/>
          <w:rtl/>
          <w:lang w:bidi="ar-DZ"/>
        </w:rPr>
        <w:sectPr w:rsidR="002271FE" w:rsidSect="001A0E87">
          <w:headerReference w:type="default" r:id="rId23"/>
          <w:footnotePr>
            <w:numRestart w:val="eachSect"/>
          </w:footnotePr>
          <w:pgSz w:w="11906" w:h="16838"/>
          <w:pgMar w:top="1726" w:right="1417" w:bottom="1417" w:left="1417" w:header="851"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p>
    <w:p w14:paraId="2B5D09B7" w14:textId="77777777" w:rsidR="002271FE" w:rsidRDefault="002271FE" w:rsidP="002271FE">
      <w:pPr>
        <w:bidi/>
        <w:spacing w:line="360" w:lineRule="auto"/>
        <w:jc w:val="both"/>
        <w:rPr>
          <w:rFonts w:ascii="Sakkal Majalla" w:hAnsi="Sakkal Majalla" w:cs="Sakkal Majalla"/>
          <w:sz w:val="40"/>
          <w:szCs w:val="40"/>
          <w:u w:val="single"/>
          <w:rtl/>
          <w:lang w:bidi="ar-DZ"/>
        </w:rPr>
      </w:pPr>
    </w:p>
    <w:p w14:paraId="65BE5B3C" w14:textId="5491C40A" w:rsidR="002271FE" w:rsidRDefault="002271FE" w:rsidP="002271FE">
      <w:pPr>
        <w:bidi/>
        <w:rPr>
          <w:rFonts w:ascii="Sakkal Majalla" w:hAnsi="Sakkal Majalla" w:cs="Sakkal Majalla"/>
          <w:sz w:val="40"/>
          <w:szCs w:val="40"/>
          <w:u w:val="single"/>
          <w:rtl/>
          <w:lang w:bidi="ar-DZ"/>
        </w:rPr>
      </w:pPr>
    </w:p>
    <w:p w14:paraId="044622FD" w14:textId="6CD4F723" w:rsidR="002271FE" w:rsidRPr="002271FE" w:rsidRDefault="002271FE" w:rsidP="002271FE">
      <w:pPr>
        <w:tabs>
          <w:tab w:val="left" w:pos="3915"/>
        </w:tabs>
        <w:bidi/>
        <w:rPr>
          <w:rFonts w:ascii="Sakkal Majalla" w:hAnsi="Sakkal Majalla" w:cs="Sakkal Majalla"/>
          <w:sz w:val="40"/>
          <w:szCs w:val="40"/>
          <w:rtl/>
          <w:lang w:bidi="ar-DZ"/>
        </w:rPr>
      </w:pPr>
      <w:r w:rsidRPr="002271FE">
        <w:rPr>
          <w:rFonts w:ascii="Sakkal Majalla" w:hAnsi="Sakkal Majalla" w:cs="Sakkal Majalla"/>
          <w:sz w:val="40"/>
          <w:szCs w:val="40"/>
          <w:rtl/>
          <w:lang w:bidi="ar-DZ"/>
        </w:rPr>
        <w:tab/>
      </w:r>
    </w:p>
    <w:p w14:paraId="6E6AF306" w14:textId="77777777" w:rsidR="002271FE" w:rsidRDefault="002271FE" w:rsidP="002271FE">
      <w:pPr>
        <w:tabs>
          <w:tab w:val="left" w:pos="3915"/>
        </w:tabs>
        <w:bidi/>
        <w:rPr>
          <w:rFonts w:ascii="Sakkal Majalla" w:hAnsi="Sakkal Majalla" w:cs="Sakkal Majalla"/>
          <w:sz w:val="40"/>
          <w:szCs w:val="40"/>
          <w:rtl/>
          <w:lang w:bidi="ar-DZ"/>
        </w:rPr>
      </w:pPr>
      <w:r>
        <w:rPr>
          <w:rFonts w:ascii="Sakkal Majalla" w:hAnsi="Sakkal Majalla" w:cs="Sakkal Majalla" w:hint="cs"/>
          <w:sz w:val="40"/>
          <w:szCs w:val="40"/>
          <w:u w:val="single"/>
          <w:rtl/>
          <w:lang w:val="ar-SA"/>
        </w:rPr>
        <mc:AlternateContent>
          <mc:Choice Requires="wps">
            <w:drawing>
              <wp:anchor distT="0" distB="0" distL="114300" distR="114300" simplePos="0" relativeHeight="251667456" behindDoc="0" locked="0" layoutInCell="1" allowOverlap="1" wp14:anchorId="340C3872" wp14:editId="74FEE95E">
                <wp:simplePos x="0" y="0"/>
                <wp:positionH relativeFrom="column">
                  <wp:posOffset>504500</wp:posOffset>
                </wp:positionH>
                <wp:positionV relativeFrom="paragraph">
                  <wp:posOffset>294005</wp:posOffset>
                </wp:positionV>
                <wp:extent cx="5002306" cy="2243738"/>
                <wp:effectExtent l="0" t="0" r="8255" b="4445"/>
                <wp:wrapNone/>
                <wp:docPr id="1704570891" name="Ellipse 1"/>
                <wp:cNvGraphicFramePr/>
                <a:graphic xmlns:a="http://schemas.openxmlformats.org/drawingml/2006/main">
                  <a:graphicData uri="http://schemas.microsoft.com/office/word/2010/wordprocessingShape">
                    <wps:wsp>
                      <wps:cNvSpPr/>
                      <wps:spPr>
                        <a:xfrm>
                          <a:off x="0" y="0"/>
                          <a:ext cx="5002306" cy="2243738"/>
                        </a:xfrm>
                        <a:prstGeom prst="ellipse">
                          <a:avLst/>
                        </a:prstGeom>
                        <a:solidFill>
                          <a:schemeClr val="accent4">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4E6AC253" w14:textId="3B3B7AA2" w:rsidR="002271FE" w:rsidRPr="002271FE" w:rsidRDefault="002271FE" w:rsidP="0012701F">
                            <w:pPr>
                              <w:spacing w:line="257" w:lineRule="auto"/>
                              <w:jc w:val="center"/>
                              <w:outlineLvl w:val="0"/>
                              <w:rPr>
                                <w:rFonts w:ascii="Sakkal Majalla" w:hAnsi="Sakkal Majalla" w:cs="Sakkal Majalla"/>
                                <w:b/>
                                <w:bCs/>
                                <w:color w:val="000000" w:themeColor="text1"/>
                                <w:sz w:val="52"/>
                                <w:szCs w:val="52"/>
                                <w:rtl/>
                              </w:rPr>
                            </w:pPr>
                            <w:bookmarkStart w:id="27" w:name="_Toc178019636"/>
                            <w:r w:rsidRPr="002271FE">
                              <w:rPr>
                                <w:rFonts w:ascii="Sakkal Majalla" w:hAnsi="Sakkal Majalla" w:cs="Sakkal Majalla" w:hint="cs"/>
                                <w:b/>
                                <w:bCs/>
                                <w:color w:val="000000" w:themeColor="text1"/>
                                <w:sz w:val="52"/>
                                <w:szCs w:val="52"/>
                                <w:rtl/>
                              </w:rPr>
                              <w:t>الباب الثا</w:t>
                            </w:r>
                            <w:r>
                              <w:rPr>
                                <w:rFonts w:ascii="Sakkal Majalla" w:hAnsi="Sakkal Majalla" w:cs="Sakkal Majalla" w:hint="cs"/>
                                <w:b/>
                                <w:bCs/>
                                <w:color w:val="000000" w:themeColor="text1"/>
                                <w:sz w:val="52"/>
                                <w:szCs w:val="52"/>
                                <w:rtl/>
                              </w:rPr>
                              <w:t>لث</w:t>
                            </w:r>
                            <w:r w:rsidRPr="002271FE">
                              <w:rPr>
                                <w:rFonts w:ascii="Sakkal Majalla" w:hAnsi="Sakkal Majalla" w:cs="Sakkal Majalla" w:hint="cs"/>
                                <w:b/>
                                <w:bCs/>
                                <w:color w:val="000000" w:themeColor="text1"/>
                                <w:sz w:val="52"/>
                                <w:szCs w:val="52"/>
                                <w:rtl/>
                              </w:rPr>
                              <w:t>:</w:t>
                            </w:r>
                            <w:bookmarkEnd w:id="27"/>
                          </w:p>
                          <w:p w14:paraId="70ADDB98" w14:textId="5EC1259C" w:rsidR="002271FE" w:rsidRPr="002271FE" w:rsidRDefault="002271FE" w:rsidP="0012701F">
                            <w:pPr>
                              <w:spacing w:line="257" w:lineRule="auto"/>
                              <w:jc w:val="center"/>
                              <w:outlineLvl w:val="0"/>
                              <w:rPr>
                                <w:b/>
                                <w:bCs/>
                                <w:color w:val="000000" w:themeColor="text1"/>
                                <w:sz w:val="32"/>
                                <w:szCs w:val="32"/>
                                <w:lang w:bidi="ar-DZ"/>
                              </w:rPr>
                            </w:pPr>
                            <w:bookmarkStart w:id="28" w:name="_Toc178019637"/>
                            <w:r>
                              <w:rPr>
                                <w:rFonts w:ascii="Sakkal Majalla" w:hAnsi="Sakkal Majalla" w:cs="Sakkal Majalla" w:hint="cs"/>
                                <w:b/>
                                <w:bCs/>
                                <w:color w:val="000000" w:themeColor="text1"/>
                                <w:sz w:val="52"/>
                                <w:szCs w:val="52"/>
                                <w:rtl/>
                              </w:rPr>
                              <w:t>الأمير الصوفي</w:t>
                            </w:r>
                            <w:bookmarkEnd w:id="28"/>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40C3872" id="_x0000_s1032" style="position:absolute;left:0;text-align:left;margin-left:39.7pt;margin-top:23.15pt;width:393.9pt;height:176.6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" fillcolor="#ffc000 [3207]" stroked="f">
                <v:fill opacity="32896f"/>
                <v:textbox>
                  <w:txbxContent>
                    <w:p w14:paraId="4E6AC253" w14:textId="3B3B7AA2" w:rsidR="002271FE" w:rsidRPr="002271FE" w:rsidRDefault="002271FE" w:rsidP="0012701F">
                      <w:pPr>
                        <w:spacing w:line="257" w:lineRule="auto"/>
                        <w:jc w:val="center"/>
                        <w:outlineLvl w:val="0"/>
                        <w:rPr>
                          <w:rFonts w:ascii="Sakkal Majalla" w:hAnsi="Sakkal Majalla" w:cs="Sakkal Majalla"/>
                          <w:b/>
                          <w:bCs/>
                          <w:color w:val="000000" w:themeColor="text1"/>
                          <w:sz w:val="52"/>
                          <w:szCs w:val="52"/>
                          <w:rtl/>
                        </w:rPr>
                      </w:pPr>
                      <w:bookmarkStart w:id="29" w:name="_Toc178019636"/>
                      <w:r w:rsidRPr="002271FE">
                        <w:rPr>
                          <w:rFonts w:ascii="Sakkal Majalla" w:hAnsi="Sakkal Majalla" w:cs="Sakkal Majalla" w:hint="cs"/>
                          <w:b/>
                          <w:bCs/>
                          <w:color w:val="000000" w:themeColor="text1"/>
                          <w:sz w:val="52"/>
                          <w:szCs w:val="52"/>
                          <w:rtl/>
                        </w:rPr>
                        <w:t>الباب الثا</w:t>
                      </w:r>
                      <w:r>
                        <w:rPr>
                          <w:rFonts w:ascii="Sakkal Majalla" w:hAnsi="Sakkal Majalla" w:cs="Sakkal Majalla" w:hint="cs"/>
                          <w:b/>
                          <w:bCs/>
                          <w:color w:val="000000" w:themeColor="text1"/>
                          <w:sz w:val="52"/>
                          <w:szCs w:val="52"/>
                          <w:rtl/>
                        </w:rPr>
                        <w:t>لث</w:t>
                      </w:r>
                      <w:r w:rsidRPr="002271FE">
                        <w:rPr>
                          <w:rFonts w:ascii="Sakkal Majalla" w:hAnsi="Sakkal Majalla" w:cs="Sakkal Majalla" w:hint="cs"/>
                          <w:b/>
                          <w:bCs/>
                          <w:color w:val="000000" w:themeColor="text1"/>
                          <w:sz w:val="52"/>
                          <w:szCs w:val="52"/>
                          <w:rtl/>
                        </w:rPr>
                        <w:t>:</w:t>
                      </w:r>
                      <w:bookmarkEnd w:id="29"/>
                    </w:p>
                    <w:p w14:paraId="70ADDB98" w14:textId="5EC1259C" w:rsidR="002271FE" w:rsidRPr="002271FE" w:rsidRDefault="002271FE" w:rsidP="0012701F">
                      <w:pPr>
                        <w:spacing w:line="257" w:lineRule="auto"/>
                        <w:jc w:val="center"/>
                        <w:outlineLvl w:val="0"/>
                        <w:rPr>
                          <w:b/>
                          <w:bCs/>
                          <w:color w:val="000000" w:themeColor="text1"/>
                          <w:sz w:val="32"/>
                          <w:szCs w:val="32"/>
                          <w:lang w:bidi="ar-DZ"/>
                        </w:rPr>
                      </w:pPr>
                      <w:bookmarkStart w:id="30" w:name="_Toc178019637"/>
                      <w:r>
                        <w:rPr>
                          <w:rFonts w:ascii="Sakkal Majalla" w:hAnsi="Sakkal Majalla" w:cs="Sakkal Majalla" w:hint="cs"/>
                          <w:b/>
                          <w:bCs/>
                          <w:color w:val="000000" w:themeColor="text1"/>
                          <w:sz w:val="52"/>
                          <w:szCs w:val="52"/>
                          <w:rtl/>
                        </w:rPr>
                        <w:t>الأمير الصوفي</w:t>
                      </w:r>
                      <w:bookmarkEnd w:id="30"/>
                    </w:p>
                  </w:txbxContent>
                </v:textbox>
              </v:oval>
            </w:pict>
          </mc:Fallback>
        </mc:AlternateContent>
      </w:r>
      <w:r>
        <w:rPr>
          <w:rFonts w:ascii="Sakkal Majalla" w:hAnsi="Sakkal Majalla" w:cs="Sakkal Majalla"/>
          <w:sz w:val="40"/>
          <w:szCs w:val="40"/>
          <w:rtl/>
          <w:lang w:bidi="ar-DZ"/>
        </w:rPr>
        <w:tab/>
      </w:r>
    </w:p>
    <w:p w14:paraId="713EF648" w14:textId="77777777" w:rsidR="004A5D9B" w:rsidRPr="004A5D9B" w:rsidRDefault="004A5D9B" w:rsidP="004A5D9B">
      <w:pPr>
        <w:bidi/>
        <w:rPr>
          <w:rFonts w:ascii="Sakkal Majalla" w:hAnsi="Sakkal Majalla" w:cs="Sakkal Majalla"/>
          <w:sz w:val="40"/>
          <w:szCs w:val="40"/>
          <w:rtl/>
          <w:lang w:bidi="ar-DZ"/>
        </w:rPr>
      </w:pPr>
    </w:p>
    <w:p w14:paraId="672D6CC1" w14:textId="77777777" w:rsidR="004A5D9B" w:rsidRPr="004A5D9B" w:rsidRDefault="004A5D9B" w:rsidP="004A5D9B">
      <w:pPr>
        <w:bidi/>
        <w:rPr>
          <w:rFonts w:ascii="Sakkal Majalla" w:hAnsi="Sakkal Majalla" w:cs="Sakkal Majalla"/>
          <w:sz w:val="40"/>
          <w:szCs w:val="40"/>
          <w:rtl/>
          <w:lang w:bidi="ar-DZ"/>
        </w:rPr>
      </w:pPr>
    </w:p>
    <w:p w14:paraId="50CD2817" w14:textId="77777777" w:rsidR="004A5D9B" w:rsidRPr="004A5D9B" w:rsidRDefault="004A5D9B" w:rsidP="004A5D9B">
      <w:pPr>
        <w:bidi/>
        <w:rPr>
          <w:rFonts w:ascii="Sakkal Majalla" w:hAnsi="Sakkal Majalla" w:cs="Sakkal Majalla"/>
          <w:sz w:val="40"/>
          <w:szCs w:val="40"/>
          <w:rtl/>
          <w:lang w:bidi="ar-DZ"/>
        </w:rPr>
      </w:pPr>
    </w:p>
    <w:p w14:paraId="1B93ABF3" w14:textId="77777777" w:rsidR="004A5D9B" w:rsidRPr="004A5D9B" w:rsidRDefault="004A5D9B" w:rsidP="004A5D9B">
      <w:pPr>
        <w:bidi/>
        <w:rPr>
          <w:rFonts w:ascii="Sakkal Majalla" w:hAnsi="Sakkal Majalla" w:cs="Sakkal Majalla"/>
          <w:sz w:val="40"/>
          <w:szCs w:val="40"/>
          <w:rtl/>
          <w:lang w:bidi="ar-DZ"/>
        </w:rPr>
      </w:pPr>
    </w:p>
    <w:p w14:paraId="0A008CF3" w14:textId="77777777" w:rsidR="004A5D9B" w:rsidRDefault="004A5D9B" w:rsidP="004A5D9B">
      <w:pPr>
        <w:bidi/>
        <w:rPr>
          <w:rFonts w:ascii="Sakkal Majalla" w:hAnsi="Sakkal Majalla" w:cs="Sakkal Majalla"/>
          <w:sz w:val="40"/>
          <w:szCs w:val="40"/>
          <w:rtl/>
          <w:lang w:bidi="ar-DZ"/>
        </w:rPr>
      </w:pPr>
    </w:p>
    <w:p w14:paraId="7C4A1095" w14:textId="60B16383" w:rsidR="004A5D9B" w:rsidRDefault="004A5D9B" w:rsidP="004A5D9B">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مقدمة</w:t>
      </w:r>
    </w:p>
    <w:p w14:paraId="0A412CD4" w14:textId="43EBCA5F" w:rsidR="004A5D9B" w:rsidRDefault="00A229C7" w:rsidP="004A5D9B">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العوامل المؤثرة على توجهات الأمير الفكرية</w:t>
      </w:r>
    </w:p>
    <w:p w14:paraId="14EC63BA" w14:textId="3BBD809A" w:rsidR="00A229C7" w:rsidRDefault="00A229C7" w:rsidP="00A229C7">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ظروف كتابته لكتابه</w:t>
      </w:r>
    </w:p>
    <w:p w14:paraId="181A92F3" w14:textId="5EB69805" w:rsidR="00A229C7" w:rsidRDefault="00A229C7" w:rsidP="00A229C7">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حياة الأمير في دمشق</w:t>
      </w:r>
    </w:p>
    <w:p w14:paraId="06FD503C" w14:textId="1B957F55" w:rsidR="00A229C7" w:rsidRDefault="00A229C7" w:rsidP="00A229C7">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الأمير عبد القادر متصوف</w:t>
      </w:r>
    </w:p>
    <w:p w14:paraId="0582D48C" w14:textId="028100F8" w:rsidR="00A229C7" w:rsidRDefault="00A229C7" w:rsidP="00A229C7">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طريقه الصوفي</w:t>
      </w:r>
    </w:p>
    <w:p w14:paraId="1468BD78" w14:textId="2646697B" w:rsidR="00A229C7" w:rsidRDefault="00A229C7" w:rsidP="00A229C7">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طريقة كتابته</w:t>
      </w:r>
    </w:p>
    <w:p w14:paraId="7686272E" w14:textId="38008E91" w:rsidR="00A229C7" w:rsidRDefault="00A229C7" w:rsidP="00A229C7">
      <w:pPr>
        <w:pStyle w:val="Paragraphedeliste"/>
        <w:numPr>
          <w:ilvl w:val="0"/>
          <w:numId w:val="4"/>
        </w:numPr>
        <w:bidi/>
        <w:rPr>
          <w:rFonts w:ascii="Sakkal Majalla" w:hAnsi="Sakkal Majalla" w:cs="Sakkal Majalla"/>
          <w:sz w:val="40"/>
          <w:szCs w:val="40"/>
          <w:lang w:bidi="ar-DZ"/>
        </w:rPr>
      </w:pPr>
      <w:r>
        <w:rPr>
          <w:rFonts w:ascii="Sakkal Majalla" w:hAnsi="Sakkal Majalla" w:cs="Sakkal Majalla" w:hint="cs"/>
          <w:sz w:val="40"/>
          <w:szCs w:val="40"/>
          <w:rtl/>
          <w:lang w:bidi="ar-DZ"/>
        </w:rPr>
        <w:t>قراءات للكتاب</w:t>
      </w:r>
    </w:p>
    <w:p w14:paraId="6BFF1AD9" w14:textId="77777777" w:rsidR="00A229C7" w:rsidRPr="004A5D9B" w:rsidRDefault="00A229C7" w:rsidP="00A229C7">
      <w:pPr>
        <w:pStyle w:val="Paragraphedeliste"/>
        <w:bidi/>
        <w:ind w:left="1428"/>
        <w:rPr>
          <w:rFonts w:ascii="Sakkal Majalla" w:hAnsi="Sakkal Majalla" w:cs="Sakkal Majalla"/>
          <w:sz w:val="40"/>
          <w:szCs w:val="40"/>
          <w:rtl/>
          <w:lang w:bidi="ar-DZ"/>
        </w:rPr>
      </w:pPr>
    </w:p>
    <w:p w14:paraId="28CEFA8D" w14:textId="406B2A8D" w:rsidR="004A5D9B" w:rsidRPr="004A5D9B" w:rsidRDefault="004A5D9B" w:rsidP="004A5D9B">
      <w:pPr>
        <w:tabs>
          <w:tab w:val="left" w:pos="734"/>
        </w:tabs>
        <w:bidi/>
        <w:rPr>
          <w:rFonts w:ascii="Sakkal Majalla" w:hAnsi="Sakkal Majalla" w:cs="Sakkal Majalla"/>
          <w:sz w:val="40"/>
          <w:szCs w:val="40"/>
          <w:rtl/>
          <w:lang w:bidi="ar-DZ"/>
        </w:rPr>
        <w:sectPr w:rsidR="004A5D9B" w:rsidRPr="004A5D9B" w:rsidSect="00D05E08">
          <w:footnotePr>
            <w:numRestart w:val="eachSect"/>
          </w:footnotePr>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cols w:space="708"/>
          <w:titlePg/>
          <w:docGrid w:linePitch="360"/>
        </w:sectPr>
      </w:pPr>
      <w:r>
        <w:rPr>
          <w:rFonts w:ascii="Sakkal Majalla" w:hAnsi="Sakkal Majalla" w:cs="Sakkal Majalla"/>
          <w:sz w:val="40"/>
          <w:szCs w:val="40"/>
          <w:rtl/>
          <w:lang w:bidi="ar-DZ"/>
        </w:rPr>
        <w:tab/>
      </w:r>
    </w:p>
    <w:p w14:paraId="2278C370" w14:textId="77777777" w:rsidR="003E2998" w:rsidRPr="00886FDD"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31" w:name="_Toc178019638"/>
      <w:r w:rsidRPr="00886FDD">
        <w:rPr>
          <w:rFonts w:ascii="Sakkal Majalla" w:hAnsi="Sakkal Majalla" w:cs="Sakkal Majalla"/>
          <w:b/>
          <w:bCs/>
          <w:sz w:val="40"/>
          <w:szCs w:val="40"/>
          <w:u w:val="single"/>
          <w:rtl/>
          <w:lang w:bidi="ar-DZ"/>
        </w:rPr>
        <w:lastRenderedPageBreak/>
        <w:t>مقدمة:</w:t>
      </w:r>
      <w:bookmarkEnd w:id="31"/>
    </w:p>
    <w:p w14:paraId="0DEE71E3" w14:textId="0F45AB24"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تهدف هذه الدراسة الى ابراز مايخزنه الموروث الصوفي من جماليات تعكسها القراءة الصوفية للنصوص القرآنية</w:t>
      </w:r>
      <w:r w:rsidR="00EF1F62">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 xml:space="preserve"> من خلال نموذج المتميز وهو الأمير عبد القادر.</w:t>
      </w:r>
    </w:p>
    <w:p w14:paraId="34757206" w14:textId="29CDDD50" w:rsidR="003E2998" w:rsidRPr="00C82D4A" w:rsidRDefault="003E2998" w:rsidP="00EF1F62">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وتتعمق دراستنا حول هل تنفرد رؤية الأمير للقرآن الكريم وكيف يكون تأويله العرفاني</w:t>
      </w:r>
      <w:r w:rsidR="00EF1F62">
        <w:rPr>
          <w:rFonts w:ascii="Sakkal Majalla" w:hAnsi="Sakkal Majalla" w:cs="Sakkal Majalla" w:hint="cs"/>
          <w:sz w:val="40"/>
          <w:szCs w:val="40"/>
          <w:rtl/>
          <w:lang w:bidi="ar-DZ"/>
        </w:rPr>
        <w:t>،</w:t>
      </w:r>
      <w:r w:rsidRPr="00C82D4A">
        <w:rPr>
          <w:rFonts w:ascii="Sakkal Majalla" w:hAnsi="Sakkal Majalla" w:cs="Sakkal Majalla"/>
          <w:sz w:val="40"/>
          <w:szCs w:val="40"/>
          <w:rtl/>
          <w:lang w:bidi="ar-DZ"/>
        </w:rPr>
        <w:t>ومع توسع هذا النطاق وكيف يطلق العنان في ظل الظروف ومعطيات.</w:t>
      </w:r>
    </w:p>
    <w:p w14:paraId="18A41E8F"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B350746"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C64F287"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77B906AC"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1041E867"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4B7D6AE5"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257AA4DD"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D138BAC"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03E46B5" w14:textId="77777777" w:rsidR="00EF1F62" w:rsidRPr="00C82D4A" w:rsidRDefault="00EF1F62" w:rsidP="00EF1F62">
      <w:pPr>
        <w:bidi/>
        <w:spacing w:line="360" w:lineRule="auto"/>
        <w:jc w:val="both"/>
        <w:rPr>
          <w:rFonts w:ascii="Sakkal Majalla" w:hAnsi="Sakkal Majalla" w:cs="Sakkal Majalla"/>
          <w:sz w:val="40"/>
          <w:szCs w:val="40"/>
          <w:rtl/>
          <w:lang w:bidi="ar-DZ"/>
        </w:rPr>
      </w:pPr>
    </w:p>
    <w:p w14:paraId="7B460A5F" w14:textId="77777777" w:rsidR="003E2998" w:rsidRPr="00886FDD" w:rsidRDefault="003E2998" w:rsidP="0012701F">
      <w:pPr>
        <w:bidi/>
        <w:spacing w:line="360" w:lineRule="auto"/>
        <w:jc w:val="both"/>
        <w:outlineLvl w:val="1"/>
        <w:rPr>
          <w:rFonts w:ascii="Sakkal Majalla" w:hAnsi="Sakkal Majalla" w:cs="Sakkal Majalla"/>
          <w:b/>
          <w:bCs/>
          <w:sz w:val="40"/>
          <w:szCs w:val="40"/>
          <w:u w:val="single"/>
          <w:lang w:bidi="ar-DZ"/>
        </w:rPr>
      </w:pPr>
      <w:bookmarkStart w:id="32" w:name="_Toc178019639"/>
      <w:r w:rsidRPr="00886FDD">
        <w:rPr>
          <w:rFonts w:ascii="Sakkal Majalla" w:hAnsi="Sakkal Majalla" w:cs="Sakkal Majalla"/>
          <w:b/>
          <w:bCs/>
          <w:sz w:val="40"/>
          <w:szCs w:val="40"/>
          <w:u w:val="single"/>
          <w:rtl/>
          <w:lang w:bidi="ar-DZ"/>
        </w:rPr>
        <w:lastRenderedPageBreak/>
        <w:t>العوامل المؤثرة على توجهات الأمير الفكرية:</w:t>
      </w:r>
      <w:bookmarkEnd w:id="32"/>
    </w:p>
    <w:p w14:paraId="4908DEA4"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تتصل الحياة الفكرية للامير عبد القادر اتصالا وثيقا بتأثيرات الواقع الثقافي واجتماعي وسياسي الذي عاشه.</w:t>
      </w:r>
    </w:p>
    <w:p w14:paraId="7452046E" w14:textId="74EBBAF0"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نشأته العلمية كان</w:t>
      </w:r>
      <w:r w:rsidR="00EF1F62">
        <w:rPr>
          <w:rFonts w:ascii="Sakkal Majalla" w:hAnsi="Sakkal Majalla" w:cs="Sakkal Majalla" w:hint="cs"/>
          <w:sz w:val="40"/>
          <w:szCs w:val="40"/>
          <w:rtl/>
          <w:lang w:bidi="ar-DZ"/>
        </w:rPr>
        <w:t>ت</w:t>
      </w:r>
      <w:r w:rsidRPr="00C82D4A">
        <w:rPr>
          <w:rFonts w:ascii="Sakkal Majalla" w:hAnsi="Sakkal Majalla" w:cs="Sakkal Majalla"/>
          <w:sz w:val="40"/>
          <w:szCs w:val="40"/>
          <w:rtl/>
          <w:lang w:bidi="ar-DZ"/>
        </w:rPr>
        <w:t xml:space="preserve"> للبيئة الفكرية التي نشأ فيها الأمير والعلوم التي تلقها في طفولته أثرا بارزا على توجهاته الفكرية الى جانب انه كان مولوع بالمطالعة فانكب على قراءة الكتب الفلسفة والجغرافيا والتاريخ والفلك وغيرها من العلوم والاداب .</w:t>
      </w:r>
    </w:p>
    <w:p w14:paraId="0980DB69" w14:textId="48416DC0"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كما تأثر بطرق الصوفية</w:t>
      </w:r>
      <w:r w:rsidR="00EF1F62">
        <w:rPr>
          <w:rFonts w:ascii="Sakkal Majalla" w:hAnsi="Sakkal Majalla" w:cs="Sakkal Majalla" w:hint="cs"/>
          <w:sz w:val="40"/>
          <w:szCs w:val="40"/>
          <w:rtl/>
          <w:lang w:bidi="ar-DZ"/>
        </w:rPr>
        <w:t xml:space="preserve"> التي</w:t>
      </w:r>
      <w:r w:rsidRPr="00C82D4A">
        <w:rPr>
          <w:rFonts w:ascii="Sakkal Majalla" w:hAnsi="Sakkal Majalla" w:cs="Sakkal Majalla"/>
          <w:sz w:val="40"/>
          <w:szCs w:val="40"/>
          <w:rtl/>
          <w:lang w:bidi="ar-DZ"/>
        </w:rPr>
        <w:t xml:space="preserve"> كانت مهيمينة على الحياة الفكرية في الغرب الجزائري.</w:t>
      </w:r>
    </w:p>
    <w:p w14:paraId="2F6E10E7" w14:textId="25E712B6" w:rsidR="003E2998" w:rsidRPr="00C82D4A" w:rsidRDefault="00EF1F62" w:rsidP="00C82D4A">
      <w:pPr>
        <w:bidi/>
        <w:spacing w:line="360" w:lineRule="auto"/>
        <w:jc w:val="both"/>
        <w:rPr>
          <w:rFonts w:ascii="Sakkal Majalla" w:hAnsi="Sakkal Majalla" w:cs="Sakkal Majalla"/>
          <w:sz w:val="40"/>
          <w:szCs w:val="40"/>
          <w:rtl/>
          <w:lang w:bidi="ar-DZ"/>
        </w:rPr>
      </w:pPr>
      <w:r>
        <w:rPr>
          <w:rFonts w:ascii="Sakkal Majalla" w:hAnsi="Sakkal Majalla" w:cs="Sakkal Majalla" w:hint="cs"/>
          <w:sz w:val="40"/>
          <w:szCs w:val="40"/>
          <w:rtl/>
          <w:lang w:bidi="ar-DZ"/>
        </w:rPr>
        <w:t xml:space="preserve">أما </w:t>
      </w:r>
      <w:r w:rsidR="003E2998" w:rsidRPr="00C82D4A">
        <w:rPr>
          <w:rFonts w:ascii="Sakkal Majalla" w:hAnsi="Sakkal Majalla" w:cs="Sakkal Majalla"/>
          <w:sz w:val="40"/>
          <w:szCs w:val="40"/>
          <w:rtl/>
          <w:lang w:bidi="ar-DZ"/>
        </w:rPr>
        <w:t>رحلاته أضافت الى حياته تجربة هامة الى رصيده العلمي</w:t>
      </w:r>
      <w:r>
        <w:rPr>
          <w:rFonts w:ascii="Sakkal Majalla" w:hAnsi="Sakkal Majalla" w:cs="Sakkal Majalla" w:hint="cs"/>
          <w:sz w:val="40"/>
          <w:szCs w:val="40"/>
          <w:rtl/>
          <w:lang w:bidi="ar-DZ"/>
        </w:rPr>
        <w:t xml:space="preserve"> </w:t>
      </w:r>
      <w:r w:rsidR="00D05E08">
        <w:rPr>
          <w:rFonts w:ascii="Sakkal Majalla" w:hAnsi="Sakkal Majalla" w:cs="Sakkal Majalla" w:hint="cs"/>
          <w:sz w:val="40"/>
          <w:szCs w:val="40"/>
          <w:rtl/>
          <w:lang w:bidi="ar-DZ"/>
        </w:rPr>
        <w:t>و</w:t>
      </w:r>
      <w:r w:rsidR="003E2998" w:rsidRPr="00C82D4A">
        <w:rPr>
          <w:rFonts w:ascii="Sakkal Majalla" w:hAnsi="Sakkal Majalla" w:cs="Sakkal Majalla"/>
          <w:sz w:val="40"/>
          <w:szCs w:val="40"/>
          <w:rtl/>
          <w:lang w:bidi="ar-DZ"/>
        </w:rPr>
        <w:t>اتصاله بالشرق الإسلامي واطلاع على أوضاع المشرق عن كثب ودراسته على يد مشايخ الشرق.</w:t>
      </w:r>
    </w:p>
    <w:p w14:paraId="2C8B4BE1"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ولاشك أن اهم حدث عاشه الأمير هو الاحتلال الفرنسي للبلاده فكان ذلك مما الهب مشاعره ثم قادها للجهاد للوطن.</w:t>
      </w:r>
    </w:p>
    <w:p w14:paraId="76EAC808" w14:textId="4296329F"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 xml:space="preserve">أما محنة الاسر الى فرنسا تركت اثارها في توجهات الأمير وايقاظ </w:t>
      </w:r>
      <w:r w:rsidR="001F5533">
        <w:rPr>
          <w:rFonts w:ascii="Sakkal Majalla" w:hAnsi="Sakkal Majalla" w:cs="Sakkal Majalla" w:hint="cs"/>
          <w:sz w:val="40"/>
          <w:szCs w:val="40"/>
          <w:rtl/>
          <w:lang w:bidi="ar-DZ"/>
        </w:rPr>
        <w:t>ال</w:t>
      </w:r>
      <w:r w:rsidRPr="00C82D4A">
        <w:rPr>
          <w:rFonts w:ascii="Sakkal Majalla" w:hAnsi="Sakkal Majalla" w:cs="Sakkal Majalla"/>
          <w:sz w:val="40"/>
          <w:szCs w:val="40"/>
          <w:rtl/>
          <w:lang w:bidi="ar-DZ"/>
        </w:rPr>
        <w:t xml:space="preserve">جانب </w:t>
      </w:r>
      <w:r w:rsidR="001F5533">
        <w:rPr>
          <w:rFonts w:ascii="Sakkal Majalla" w:hAnsi="Sakkal Majalla" w:cs="Sakkal Majalla" w:hint="cs"/>
          <w:sz w:val="40"/>
          <w:szCs w:val="40"/>
          <w:rtl/>
          <w:lang w:bidi="ar-DZ"/>
        </w:rPr>
        <w:t>ال</w:t>
      </w:r>
      <w:r w:rsidRPr="00C82D4A">
        <w:rPr>
          <w:rFonts w:ascii="Sakkal Majalla" w:hAnsi="Sakkal Majalla" w:cs="Sakkal Majalla"/>
          <w:sz w:val="40"/>
          <w:szCs w:val="40"/>
          <w:rtl/>
          <w:lang w:bidi="ar-DZ"/>
        </w:rPr>
        <w:t>مهم من شخصيته الفكرية وهو الجانب الصوفي الذي لم يتح له فرصة الظهور قبلا.</w:t>
      </w:r>
      <w:r w:rsidRPr="00C82D4A">
        <w:rPr>
          <w:rStyle w:val="Appelnotedebasdep"/>
          <w:rFonts w:ascii="Sakkal Majalla" w:hAnsi="Sakkal Majalla" w:cs="Sakkal Majalla"/>
          <w:sz w:val="40"/>
          <w:szCs w:val="40"/>
          <w:rtl/>
          <w:lang w:bidi="ar-DZ"/>
        </w:rPr>
        <w:footnoteReference w:id="14"/>
      </w:r>
    </w:p>
    <w:p w14:paraId="2808DE2F" w14:textId="3BE57CF0" w:rsidR="003E2998" w:rsidRPr="00886FDD" w:rsidRDefault="003E2998" w:rsidP="0012701F">
      <w:pPr>
        <w:bidi/>
        <w:spacing w:line="360" w:lineRule="auto"/>
        <w:jc w:val="both"/>
        <w:outlineLvl w:val="1"/>
        <w:rPr>
          <w:rFonts w:ascii="Sakkal Majalla" w:hAnsi="Sakkal Majalla" w:cs="Sakkal Majalla"/>
          <w:b/>
          <w:bCs/>
          <w:sz w:val="40"/>
          <w:szCs w:val="40"/>
          <w:u w:val="single"/>
          <w:lang w:bidi="ar-DZ"/>
        </w:rPr>
      </w:pPr>
      <w:bookmarkStart w:id="33" w:name="_Toc178019640"/>
      <w:r w:rsidRPr="00886FDD">
        <w:rPr>
          <w:rFonts w:ascii="Sakkal Majalla" w:hAnsi="Sakkal Majalla" w:cs="Sakkal Majalla"/>
          <w:b/>
          <w:bCs/>
          <w:sz w:val="40"/>
          <w:szCs w:val="40"/>
          <w:u w:val="single"/>
          <w:rtl/>
          <w:lang w:bidi="ar-DZ"/>
        </w:rPr>
        <w:lastRenderedPageBreak/>
        <w:t>ظروف كتاب</w:t>
      </w:r>
      <w:r w:rsidR="00EA10A9">
        <w:rPr>
          <w:rFonts w:ascii="Sakkal Majalla" w:hAnsi="Sakkal Majalla" w:cs="Sakkal Majalla" w:hint="cs"/>
          <w:b/>
          <w:bCs/>
          <w:sz w:val="40"/>
          <w:szCs w:val="40"/>
          <w:u w:val="single"/>
          <w:rtl/>
          <w:lang w:bidi="ar-DZ"/>
        </w:rPr>
        <w:t>ته</w:t>
      </w:r>
      <w:r w:rsidRPr="00886FDD">
        <w:rPr>
          <w:rFonts w:ascii="Sakkal Majalla" w:hAnsi="Sakkal Majalla" w:cs="Sakkal Majalla"/>
          <w:b/>
          <w:bCs/>
          <w:sz w:val="40"/>
          <w:szCs w:val="40"/>
          <w:u w:val="single"/>
          <w:rtl/>
          <w:lang w:bidi="ar-DZ"/>
        </w:rPr>
        <w:t xml:space="preserve"> </w:t>
      </w:r>
      <w:r w:rsidR="00EA10A9">
        <w:rPr>
          <w:rFonts w:ascii="Sakkal Majalla" w:hAnsi="Sakkal Majalla" w:cs="Sakkal Majalla" w:hint="cs"/>
          <w:b/>
          <w:bCs/>
          <w:sz w:val="40"/>
          <w:szCs w:val="40"/>
          <w:u w:val="single"/>
          <w:rtl/>
          <w:lang w:bidi="ar-DZ"/>
        </w:rPr>
        <w:t>ل</w:t>
      </w:r>
      <w:r w:rsidRPr="00886FDD">
        <w:rPr>
          <w:rFonts w:ascii="Sakkal Majalla" w:hAnsi="Sakkal Majalla" w:cs="Sakkal Majalla"/>
          <w:b/>
          <w:bCs/>
          <w:sz w:val="40"/>
          <w:szCs w:val="40"/>
          <w:u w:val="single"/>
          <w:rtl/>
          <w:lang w:bidi="ar-DZ"/>
        </w:rPr>
        <w:t>كتابه</w:t>
      </w:r>
      <w:bookmarkEnd w:id="33"/>
    </w:p>
    <w:p w14:paraId="77406D8A" w14:textId="38D8E16D"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على الرغم من صمود مقاومة الامير عبد القادر للاحداث الى ان استمراره كان مستحيلا سنة 1847م فقرر ايقافها انق</w:t>
      </w:r>
      <w:r w:rsidR="00985E3F">
        <w:rPr>
          <w:rFonts w:ascii="Sakkal Majalla" w:hAnsi="Sakkal Majalla" w:cs="Sakkal Majalla" w:hint="cs"/>
          <w:sz w:val="40"/>
          <w:szCs w:val="40"/>
          <w:rtl/>
          <w:lang w:bidi="ar-DZ"/>
        </w:rPr>
        <w:t>ا</w:t>
      </w:r>
      <w:r w:rsidRPr="00C82D4A">
        <w:rPr>
          <w:rFonts w:ascii="Sakkal Majalla" w:hAnsi="Sakkal Majalla" w:cs="Sakkal Majalla"/>
          <w:sz w:val="40"/>
          <w:szCs w:val="40"/>
          <w:rtl/>
          <w:lang w:bidi="ar-DZ"/>
        </w:rPr>
        <w:t xml:space="preserve">ضا </w:t>
      </w:r>
      <w:r w:rsidR="00985E3F">
        <w:rPr>
          <w:rFonts w:ascii="Sakkal Majalla" w:hAnsi="Sakkal Majalla" w:cs="Sakkal Majalla" w:hint="cs"/>
          <w:sz w:val="40"/>
          <w:szCs w:val="40"/>
          <w:rtl/>
          <w:lang w:bidi="ar-DZ"/>
        </w:rPr>
        <w:t>ل</w:t>
      </w:r>
      <w:r w:rsidRPr="00C82D4A">
        <w:rPr>
          <w:rFonts w:ascii="Sakkal Majalla" w:hAnsi="Sakkal Majalla" w:cs="Sakkal Majalla"/>
          <w:sz w:val="40"/>
          <w:szCs w:val="40"/>
          <w:rtl/>
          <w:lang w:bidi="ar-DZ"/>
        </w:rPr>
        <w:t>لمجاهدين وعائلاتهم وطلب نقله الى الاسكندرية اوعكا</w:t>
      </w:r>
      <w:r w:rsidRPr="00C82D4A">
        <w:rPr>
          <w:rFonts w:ascii="Sakkal Majalla" w:hAnsi="Sakkal Majalla" w:cs="Sakkal Majalla"/>
          <w:sz w:val="40"/>
          <w:szCs w:val="40"/>
          <w:lang w:bidi="ar-DZ"/>
        </w:rPr>
        <w:t>.</w:t>
      </w:r>
    </w:p>
    <w:p w14:paraId="7DB7375F"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لكن الاستعمار نكث بوعوده كعادة ونقل اسيرا الى فرنسا ليقضي خمسة اعوام في الاسر، ولينقل بعدها الى المشرق ليستقر بدمشق 1853م، وشهدت المرحلة الاخيرة في حياته معطيات جديدة تختلف تماما عن معطيات المراحل السابقة في ظل عجز السلطة العثمانية الحاكمة والحراكات الاستعمارية بالأخص فرنسا وتخطيطها لسيطرة على سوريا وجهة اخرى تضارب المصالح</w:t>
      </w:r>
      <w:r w:rsidRPr="00C82D4A">
        <w:rPr>
          <w:rFonts w:ascii="Sakkal Majalla" w:hAnsi="Sakkal Majalla" w:cs="Sakkal Majalla"/>
          <w:sz w:val="40"/>
          <w:szCs w:val="40"/>
          <w:lang w:bidi="ar-DZ"/>
        </w:rPr>
        <w:t>.</w:t>
      </w:r>
    </w:p>
    <w:p w14:paraId="78D43B9B"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واعتبرت هذه المرحلة من حياة الامير «المرحلة العلمية » حيث انكب فيها على درس و التدريس وانشغل بالزهد والتصوف والتأليف.</w:t>
      </w:r>
    </w:p>
    <w:p w14:paraId="00FFB282"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اما مواقفه السياسية في هذه المرحلة فقد كانت مغلنة</w:t>
      </w:r>
      <w:r w:rsidRPr="00C82D4A">
        <w:rPr>
          <w:rFonts w:ascii="Sakkal Majalla" w:hAnsi="Sakkal Majalla" w:cs="Sakkal Majalla"/>
          <w:sz w:val="40"/>
          <w:szCs w:val="40"/>
          <w:lang w:bidi="ar-DZ"/>
        </w:rPr>
        <w:t xml:space="preserve">. </w:t>
      </w:r>
    </w:p>
    <w:p w14:paraId="6C6FC8D1" w14:textId="431AC999"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ويعود ذلك الى عوامل متعددة اهمها مايتعلق بالدولة العثمانية التي كانت عاجزة عن حمايته</w:t>
      </w:r>
      <w:r w:rsidRPr="00C82D4A">
        <w:rPr>
          <w:rFonts w:ascii="Sakkal Majalla" w:hAnsi="Sakkal Majalla" w:cs="Sakkal Majalla"/>
          <w:sz w:val="40"/>
          <w:szCs w:val="40"/>
          <w:lang w:bidi="ar-DZ"/>
        </w:rPr>
        <w:t>.</w:t>
      </w:r>
      <w:r w:rsidR="00200509">
        <w:rPr>
          <w:rStyle w:val="Appelnotedebasdep"/>
          <w:rFonts w:ascii="Sakkal Majalla" w:hAnsi="Sakkal Majalla" w:cs="Sakkal Majalla"/>
          <w:sz w:val="40"/>
          <w:szCs w:val="40"/>
          <w:lang w:bidi="ar-DZ"/>
        </w:rPr>
        <w:footnoteReference w:id="15"/>
      </w:r>
    </w:p>
    <w:p w14:paraId="517DFEBC" w14:textId="707F9B4F" w:rsidR="003E2998" w:rsidRPr="001A7F6C" w:rsidRDefault="003E2998" w:rsidP="0012701F">
      <w:pPr>
        <w:bidi/>
        <w:spacing w:line="360" w:lineRule="auto"/>
        <w:jc w:val="both"/>
        <w:outlineLvl w:val="1"/>
        <w:rPr>
          <w:rFonts w:ascii="Sakkal Majalla" w:hAnsi="Sakkal Majalla" w:cs="Sakkal Majalla"/>
          <w:b/>
          <w:bCs/>
          <w:sz w:val="40"/>
          <w:szCs w:val="40"/>
          <w:u w:val="single"/>
        </w:rPr>
      </w:pPr>
      <w:bookmarkStart w:id="34" w:name="_Toc178019641"/>
      <w:r w:rsidRPr="001A7F6C">
        <w:rPr>
          <w:rFonts w:ascii="Sakkal Majalla" w:hAnsi="Sakkal Majalla" w:cs="Sakkal Majalla"/>
          <w:b/>
          <w:bCs/>
          <w:sz w:val="40"/>
          <w:szCs w:val="40"/>
          <w:u w:val="single"/>
          <w:rtl/>
        </w:rPr>
        <w:t>حياة الامير في دمشق</w:t>
      </w:r>
      <w:r w:rsidR="001A7F6C" w:rsidRPr="001A7F6C">
        <w:rPr>
          <w:rFonts w:ascii="Sakkal Majalla" w:hAnsi="Sakkal Majalla" w:cs="Sakkal Majalla" w:hint="cs"/>
          <w:b/>
          <w:bCs/>
          <w:sz w:val="40"/>
          <w:szCs w:val="40"/>
          <w:u w:val="single"/>
          <w:rtl/>
        </w:rPr>
        <w:t>:</w:t>
      </w:r>
      <w:bookmarkEnd w:id="34"/>
    </w:p>
    <w:p w14:paraId="69A25A72" w14:textId="77777777" w:rsidR="003E2998" w:rsidRPr="00C82D4A" w:rsidRDefault="003E2998"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 xml:space="preserve">بوصول الامير عبد القادر الى دمشق 1855 بدات مرحلة جديدة في حياته، اختلفت تماما عن المراحل التي سبقتها حيث وجد نفسه مضطرا الى تعامل مع المعطيات الجديدة فالدولة العثمانية التي كانت شرفت على الانهيار لم تكن قادرة على حمايته و الدول الاوروبية كانت قد كشرت عن انيابها لابتلاع المنطقة العربية. </w:t>
      </w:r>
    </w:p>
    <w:p w14:paraId="1474B3B0" w14:textId="77777777" w:rsidR="003E2998" w:rsidRPr="00C82D4A" w:rsidRDefault="003E2998"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و فرنسا التي مافتئت تحاول استخدامه كاداة لتسهيل تنفيذ مخططاتها الاستعمارية في البلاد العربية بضغط عليه عن طريق قنصليتها في دمشق.</w:t>
      </w:r>
    </w:p>
    <w:p w14:paraId="5C1E2C78" w14:textId="77777777" w:rsidR="003E2998" w:rsidRPr="00C82D4A" w:rsidRDefault="003E2998"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لم يقم الامير على رغم من جميع العوامل السابقة باي نشاط سياسي من شأنه الاضرار بمصلحة العالم الاسلامي وقد فشلت المحاولات الفرنسية لاستخدامه لمصلحة فرنسا الاستعمارية.</w:t>
      </w:r>
    </w:p>
    <w:p w14:paraId="490E13DE" w14:textId="5292DF85" w:rsidR="00B454C6" w:rsidRDefault="003E2998" w:rsidP="00B454C6">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lastRenderedPageBreak/>
        <w:t>من جعل البعض يعتقدون ان عدم تقيد الامير لأي منصب سياسي، سيبقى احدى احجيات السياسية الفرنسية في الشرق. لأنه لم يكن يرضى بأن يكون أداة في يد فرنسا لتنفيذ مخططاتها واهدافها. وهو ماجعله يتغمس في الدرس و التدريس والسرية التامة في مواقفه السياسية ومناورة السياسية</w:t>
      </w:r>
      <w:r w:rsidR="00B454C6">
        <w:rPr>
          <w:rFonts w:ascii="Sakkal Majalla" w:hAnsi="Sakkal Majalla" w:cs="Sakkal Majalla" w:hint="cs"/>
          <w:sz w:val="40"/>
          <w:szCs w:val="40"/>
          <w:rtl/>
        </w:rPr>
        <w:t>.</w:t>
      </w:r>
    </w:p>
    <w:p w14:paraId="7F9C1089" w14:textId="6D07A7DF" w:rsidR="003E2998" w:rsidRPr="00C82D4A" w:rsidRDefault="003E2998" w:rsidP="0012701F">
      <w:pPr>
        <w:tabs>
          <w:tab w:val="left" w:pos="3141"/>
        </w:tabs>
        <w:bidi/>
        <w:spacing w:line="360" w:lineRule="auto"/>
        <w:jc w:val="both"/>
        <w:outlineLvl w:val="1"/>
        <w:rPr>
          <w:rFonts w:ascii="Sakkal Majalla" w:hAnsi="Sakkal Majalla" w:cs="Sakkal Majalla"/>
          <w:b/>
          <w:bCs/>
          <w:sz w:val="40"/>
          <w:szCs w:val="40"/>
          <w:u w:val="single"/>
          <w:rtl/>
          <w:lang w:bidi="ar-DZ"/>
        </w:rPr>
      </w:pPr>
      <w:bookmarkStart w:id="35" w:name="_Toc178019642"/>
      <w:r w:rsidRPr="00C82D4A">
        <w:rPr>
          <w:rFonts w:ascii="Sakkal Majalla" w:hAnsi="Sakkal Majalla" w:cs="Sakkal Majalla"/>
          <w:b/>
          <w:bCs/>
          <w:sz w:val="40"/>
          <w:szCs w:val="40"/>
          <w:u w:val="single"/>
          <w:rtl/>
          <w:lang w:bidi="ar-DZ"/>
        </w:rPr>
        <w:t>الأمير عبد القادر متصوفا:</w:t>
      </w:r>
      <w:bookmarkEnd w:id="35"/>
    </w:p>
    <w:p w14:paraId="2133453E" w14:textId="77777777" w:rsidR="003E2998" w:rsidRPr="00C82D4A" w:rsidRDefault="003E2998" w:rsidP="00C82D4A">
      <w:pPr>
        <w:tabs>
          <w:tab w:val="left" w:pos="3141"/>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يعتبر الوجه الصوفي احد وجوه شخصية الأمير الفكرية هي أول مااتجه الأمير اليه وان كانت آخر ماظهر لديه.</w:t>
      </w:r>
    </w:p>
    <w:p w14:paraId="46F41D89" w14:textId="77777777" w:rsidR="003E2998" w:rsidRPr="00C82D4A" w:rsidRDefault="003E2998" w:rsidP="00C82D4A">
      <w:pPr>
        <w:tabs>
          <w:tab w:val="left" w:pos="3141"/>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فالتصوف الذي عرف به الأمير خلال الفترة التي قضاها في دمشق، لم يكن عنصرا جديدا في حياته الروحية و الأخلاقية لأن الأمير كان متصوفا بالطبيعة وذلك بحكم البيئة التي ولد ونشأ فيها.</w:t>
      </w:r>
    </w:p>
    <w:p w14:paraId="1E1DEB96" w14:textId="77777777" w:rsidR="003E2998" w:rsidRPr="00C82D4A" w:rsidRDefault="003E2998" w:rsidP="00C82D4A">
      <w:pPr>
        <w:tabs>
          <w:tab w:val="left" w:pos="3141"/>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فقد كان والده صوفيا كبيرا وعلى يديه تربى وتخرج من تراث اسرته.</w:t>
      </w:r>
    </w:p>
    <w:p w14:paraId="7CE392A9" w14:textId="77777777" w:rsidR="003E2998" w:rsidRPr="00C82D4A" w:rsidRDefault="003E2998" w:rsidP="00C82D4A">
      <w:pPr>
        <w:tabs>
          <w:tab w:val="left" w:pos="3141"/>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وعندما بويع عبد القادر أميرا للجهاد، لم يكن جهاده الا جهاد المتصوفة. فقد وصفه كل من عرفه من الفرنسيين بأنه كان رجل الجهاد والدين والتصوف، ورغم ذلك فنزعته ظهرت في آواخر من حياته.</w:t>
      </w:r>
      <w:r w:rsidRPr="00C82D4A">
        <w:rPr>
          <w:rStyle w:val="Appelnotedebasdep"/>
          <w:rFonts w:ascii="Sakkal Majalla" w:hAnsi="Sakkal Majalla" w:cs="Sakkal Majalla"/>
          <w:sz w:val="40"/>
          <w:szCs w:val="40"/>
          <w:rtl/>
          <w:lang w:bidi="ar-DZ"/>
        </w:rPr>
        <w:footnoteReference w:id="16"/>
      </w:r>
    </w:p>
    <w:p w14:paraId="417E4DF0"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lastRenderedPageBreak/>
        <w:t>تأثر الأمير عبد القادر بشيخه:</w:t>
      </w:r>
    </w:p>
    <w:p w14:paraId="2580C36F"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دافع الأمير عن الشيخ الأكبر، وقد جاء في المواقف أنه قال إمام العارفين قدوتنا محي الدين أن معلومات الحق تعالى، أعطته العلم من نفسها وقد ابدى الأمير أنه قد تأثر أو بعبارة أخرى، أنه كان مغرما بمطالعة كتب قوم رضي اللع عنهم أعثر فيها على كلمات تصدر من سادات القوم قد أشار إلى بداية حياة التصوف والمجاورة في طيبة أو مدينة المنورةوظهرت إلىالعلنسنة 1864.</w:t>
      </w:r>
    </w:p>
    <w:p w14:paraId="57D64B98"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31EF0FE"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51013E4"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34D806F1"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5E8F21B7"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340D6557"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00F577C0"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64F3D842" w14:textId="77777777" w:rsidR="003E2998" w:rsidRPr="00C82D4A" w:rsidRDefault="003E2998" w:rsidP="00C82D4A">
      <w:pPr>
        <w:bidi/>
        <w:spacing w:line="360" w:lineRule="auto"/>
        <w:jc w:val="both"/>
        <w:rPr>
          <w:rFonts w:ascii="Sakkal Majalla" w:hAnsi="Sakkal Majalla" w:cs="Sakkal Majalla"/>
          <w:sz w:val="40"/>
          <w:szCs w:val="40"/>
          <w:rtl/>
          <w:lang w:bidi="ar-DZ"/>
        </w:rPr>
      </w:pPr>
    </w:p>
    <w:p w14:paraId="49D7F48E" w14:textId="2FA732E0" w:rsidR="003E2998" w:rsidRPr="00C82D4A" w:rsidRDefault="003E2998" w:rsidP="0012701F">
      <w:pPr>
        <w:tabs>
          <w:tab w:val="left" w:pos="2498"/>
        </w:tabs>
        <w:bidi/>
        <w:spacing w:line="360" w:lineRule="auto"/>
        <w:jc w:val="both"/>
        <w:outlineLvl w:val="1"/>
        <w:rPr>
          <w:rFonts w:ascii="Sakkal Majalla" w:hAnsi="Sakkal Majalla" w:cs="Sakkal Majalla"/>
          <w:b/>
          <w:bCs/>
          <w:sz w:val="40"/>
          <w:szCs w:val="40"/>
          <w:u w:val="single"/>
          <w:rtl/>
          <w:lang w:bidi="ar-DZ"/>
        </w:rPr>
      </w:pPr>
      <w:bookmarkStart w:id="36" w:name="_Toc178019643"/>
      <w:r w:rsidRPr="00C82D4A">
        <w:rPr>
          <w:rFonts w:ascii="Sakkal Majalla" w:hAnsi="Sakkal Majalla" w:cs="Sakkal Majalla"/>
          <w:b/>
          <w:bCs/>
          <w:sz w:val="40"/>
          <w:szCs w:val="40"/>
          <w:u w:val="single"/>
          <w:rtl/>
          <w:lang w:bidi="ar-DZ"/>
        </w:rPr>
        <w:lastRenderedPageBreak/>
        <w:t>طريق</w:t>
      </w:r>
      <w:r w:rsidR="0012701F">
        <w:rPr>
          <w:rFonts w:ascii="Sakkal Majalla" w:hAnsi="Sakkal Majalla" w:cs="Sakkal Majalla" w:hint="cs"/>
          <w:b/>
          <w:bCs/>
          <w:sz w:val="40"/>
          <w:szCs w:val="40"/>
          <w:u w:val="single"/>
          <w:rtl/>
          <w:lang w:bidi="ar-DZ"/>
        </w:rPr>
        <w:t>ه</w:t>
      </w:r>
      <w:r w:rsidRPr="00C82D4A">
        <w:rPr>
          <w:rFonts w:ascii="Sakkal Majalla" w:hAnsi="Sakkal Majalla" w:cs="Sakkal Majalla"/>
          <w:b/>
          <w:bCs/>
          <w:sz w:val="40"/>
          <w:szCs w:val="40"/>
          <w:u w:val="single"/>
          <w:rtl/>
          <w:lang w:bidi="ar-DZ"/>
        </w:rPr>
        <w:t xml:space="preserve"> الصوفي:</w:t>
      </w:r>
      <w:bookmarkEnd w:id="36"/>
    </w:p>
    <w:p w14:paraId="7CCDD070" w14:textId="645428C5"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يرى الأمير أن الصوفيين الحقيقيين لايدعون تملكهم للفهم الحقيقي الوحيد لكتاب الله. وأنهم يؤكدون المعاني الحرفية له ويكتشفون بالإضافة إلى ذلك معانيه الحقيقية، ودعم رأيه بقوله أن أصحاب الرسول صلى الله عليه وسلم بحثوا أيضا عن المع</w:t>
      </w:r>
      <w:r w:rsidR="00146CFB">
        <w:rPr>
          <w:rFonts w:ascii="Sakkal Majalla" w:hAnsi="Sakkal Majalla" w:cs="Sakkal Majalla" w:hint="cs"/>
          <w:sz w:val="40"/>
          <w:szCs w:val="40"/>
          <w:rtl/>
          <w:lang w:bidi="ar-DZ"/>
        </w:rPr>
        <w:t>ان</w:t>
      </w:r>
      <w:r w:rsidRPr="00C82D4A">
        <w:rPr>
          <w:rFonts w:ascii="Sakkal Majalla" w:hAnsi="Sakkal Majalla" w:cs="Sakkal Majalla"/>
          <w:sz w:val="40"/>
          <w:szCs w:val="40"/>
          <w:rtl/>
          <w:lang w:bidi="ar-DZ"/>
        </w:rPr>
        <w:t>ي الخفية للقرآن. حيث كتب أن القوم رضي الله عنهم (أصحابه)، ما أبطلوا الظواهر، ولا قالوا ليس المراد من الآية الا فهمها، بل أقروا الظواهر على يعطيه ظاهرها وقالوا فهمنا ش</w:t>
      </w:r>
      <w:r w:rsidR="00900A2F">
        <w:rPr>
          <w:rFonts w:ascii="Sakkal Majalla" w:hAnsi="Sakkal Majalla" w:cs="Sakkal Majalla" w:hint="cs"/>
          <w:sz w:val="40"/>
          <w:szCs w:val="40"/>
          <w:rtl/>
          <w:lang w:bidi="ar-DZ"/>
        </w:rPr>
        <w:t>يأ</w:t>
      </w:r>
      <w:r w:rsidRPr="00C82D4A">
        <w:rPr>
          <w:rFonts w:ascii="Sakkal Majalla" w:hAnsi="Sakkal Majalla" w:cs="Sakkal Majalla"/>
          <w:sz w:val="40"/>
          <w:szCs w:val="40"/>
          <w:rtl/>
          <w:lang w:bidi="ar-DZ"/>
        </w:rPr>
        <w:t xml:space="preserve"> زائد على مايعطيه ظاهرها.</w:t>
      </w:r>
    </w:p>
    <w:p w14:paraId="7EC24541"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إذنجدالأمير متسامحا مع خصوم التصوف لأنه يدرك أنهم يجهلون كل شيء عن العالم المتصوفالذي دخله في اخريات من حياته، وتحديدا منذ حجة الأمير واختلائه للعبادة والزهد والتصوف في الحجاز ونجده يخاطب كل من ينكر تصوفه.</w:t>
      </w:r>
    </w:p>
    <w:p w14:paraId="7DE7D674"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فلو رايت الذي شاهدته علنا                                         لكنت تعذرنا إذن عادلنا</w:t>
      </w:r>
    </w:p>
    <w:p w14:paraId="421B2C7B"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وكنت تبكي ماتقول وأسفا                                           وتبذل الروح منك، كي تواصلنا</w:t>
      </w:r>
    </w:p>
    <w:p w14:paraId="27864CC4"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بل نجد الأمير يفتخر بما منحه الله من علم وفهم عن طريق الذوق الصوفي.</w:t>
      </w:r>
      <w:r w:rsidRPr="00C82D4A">
        <w:rPr>
          <w:rStyle w:val="Appelnotedebasdep"/>
          <w:rFonts w:ascii="Sakkal Majalla" w:hAnsi="Sakkal Majalla" w:cs="Sakkal Majalla"/>
          <w:sz w:val="40"/>
          <w:szCs w:val="40"/>
          <w:rtl/>
          <w:lang w:bidi="ar-DZ"/>
        </w:rPr>
        <w:footnoteReference w:id="17"/>
      </w:r>
    </w:p>
    <w:p w14:paraId="663BCC20"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p>
    <w:p w14:paraId="2E91B886" w14:textId="77777777" w:rsidR="003E2998" w:rsidRPr="00C82D4A" w:rsidRDefault="003E2998" w:rsidP="0012701F">
      <w:pPr>
        <w:bidi/>
        <w:spacing w:line="360" w:lineRule="auto"/>
        <w:jc w:val="both"/>
        <w:outlineLvl w:val="1"/>
        <w:rPr>
          <w:rFonts w:ascii="Sakkal Majalla" w:hAnsi="Sakkal Majalla" w:cs="Sakkal Majalla"/>
          <w:b/>
          <w:bCs/>
          <w:sz w:val="40"/>
          <w:szCs w:val="40"/>
          <w:u w:val="single"/>
          <w:rtl/>
          <w:lang w:bidi="ar-DZ"/>
        </w:rPr>
      </w:pPr>
      <w:bookmarkStart w:id="37" w:name="_Toc178019644"/>
      <w:r w:rsidRPr="00C82D4A">
        <w:rPr>
          <w:rFonts w:ascii="Sakkal Majalla" w:hAnsi="Sakkal Majalla" w:cs="Sakkal Majalla"/>
          <w:b/>
          <w:bCs/>
          <w:sz w:val="40"/>
          <w:szCs w:val="40"/>
          <w:u w:val="single"/>
          <w:rtl/>
          <w:lang w:bidi="ar-DZ"/>
        </w:rPr>
        <w:lastRenderedPageBreak/>
        <w:t>طريقة كتابته:</w:t>
      </w:r>
      <w:bookmarkEnd w:id="37"/>
    </w:p>
    <w:p w14:paraId="2760B4B0"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أورد الشيخ محمد ابن محمد الخاني في كتاب المواقف للأمير عبد القادر الجزائري ترجمته وافية للأمير  فقال: كنت أراجعه "الأمير"  كثيرا في بعض مسائل وأسئلة حل بعض مشكلات الفتوحات والفصوص وغيرهما فلكثرة حبه للخير وبذله مع كثرة انشغالهكان يقيد ماظهر له بالكشف ويوضحه ويعطيني إياه ولم يكن الشيخ محمد الخاني الوحيد الذي اشتغل في جمع المواقف وكتابتها بل اشترك معه اثنين من علماء دمشق هما: الشيخ محمد الطنطاوي والشيخ عبد الرزاق البيطار فقد بين جواد المرابط أن بداية تأليف المواقف تعود إلى الأيام الأولى من حلول الأمير بدمشق.</w:t>
      </w:r>
    </w:p>
    <w:p w14:paraId="44008CC5" w14:textId="77777777" w:rsidR="003E2998" w:rsidRPr="00C82D4A" w:rsidRDefault="003E2998" w:rsidP="00C82D4A">
      <w:pPr>
        <w:bidi/>
        <w:spacing w:line="360" w:lineRule="auto"/>
        <w:jc w:val="both"/>
        <w:rPr>
          <w:rFonts w:ascii="Sakkal Majalla" w:hAnsi="Sakkal Majalla" w:cs="Sakkal Majalla"/>
          <w:sz w:val="40"/>
          <w:szCs w:val="40"/>
          <w:rtl/>
          <w:lang w:bidi="ar-DZ"/>
        </w:rPr>
      </w:pPr>
      <w:r w:rsidRPr="00C82D4A">
        <w:rPr>
          <w:rFonts w:ascii="Sakkal Majalla" w:hAnsi="Sakkal Majalla" w:cs="Sakkal Majalla"/>
          <w:sz w:val="40"/>
          <w:szCs w:val="40"/>
          <w:rtl/>
          <w:lang w:bidi="ar-DZ"/>
        </w:rPr>
        <w:t>ان كتاب مواقف يتألفمن نصوص كتبها الأمير بنفسه.كما تألف من نصوص آخرى أملاها على تلامذته الثلاث المذكورين.</w:t>
      </w:r>
      <w:r w:rsidRPr="00C82D4A">
        <w:rPr>
          <w:rStyle w:val="Appelnotedebasdep"/>
          <w:rFonts w:ascii="Sakkal Majalla" w:hAnsi="Sakkal Majalla" w:cs="Sakkal Majalla"/>
          <w:sz w:val="40"/>
          <w:szCs w:val="40"/>
          <w:rtl/>
          <w:lang w:bidi="ar-DZ"/>
        </w:rPr>
        <w:footnoteReference w:id="18"/>
      </w:r>
    </w:p>
    <w:p w14:paraId="64252A52"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p>
    <w:p w14:paraId="00D573F2" w14:textId="77777777" w:rsidR="003E2998" w:rsidRPr="00C82D4A" w:rsidRDefault="003E2998" w:rsidP="00C82D4A">
      <w:pPr>
        <w:tabs>
          <w:tab w:val="left" w:pos="2498"/>
        </w:tabs>
        <w:bidi/>
        <w:spacing w:line="360" w:lineRule="auto"/>
        <w:jc w:val="both"/>
        <w:rPr>
          <w:rFonts w:ascii="Sakkal Majalla" w:hAnsi="Sakkal Majalla" w:cs="Sakkal Majalla"/>
          <w:sz w:val="40"/>
          <w:szCs w:val="40"/>
          <w:rtl/>
          <w:lang w:bidi="ar-DZ"/>
        </w:rPr>
      </w:pPr>
    </w:p>
    <w:p w14:paraId="5760E1F9" w14:textId="77777777" w:rsidR="003E2998" w:rsidRDefault="003E2998" w:rsidP="00C82D4A">
      <w:pPr>
        <w:tabs>
          <w:tab w:val="left" w:pos="2498"/>
        </w:tabs>
        <w:bidi/>
        <w:spacing w:line="360" w:lineRule="auto"/>
        <w:jc w:val="both"/>
        <w:rPr>
          <w:rFonts w:ascii="Sakkal Majalla" w:hAnsi="Sakkal Majalla" w:cs="Sakkal Majalla"/>
          <w:sz w:val="40"/>
          <w:szCs w:val="40"/>
          <w:rtl/>
          <w:lang w:bidi="ar-DZ"/>
        </w:rPr>
      </w:pPr>
    </w:p>
    <w:p w14:paraId="54DFC2B8" w14:textId="77777777" w:rsidR="0012701F" w:rsidRPr="00C82D4A" w:rsidRDefault="0012701F" w:rsidP="0012701F">
      <w:pPr>
        <w:tabs>
          <w:tab w:val="left" w:pos="2498"/>
        </w:tabs>
        <w:bidi/>
        <w:spacing w:line="360" w:lineRule="auto"/>
        <w:jc w:val="both"/>
        <w:rPr>
          <w:rFonts w:ascii="Sakkal Majalla" w:hAnsi="Sakkal Majalla" w:cs="Sakkal Majalla"/>
          <w:sz w:val="40"/>
          <w:szCs w:val="40"/>
          <w:rtl/>
          <w:lang w:bidi="ar-DZ"/>
        </w:rPr>
      </w:pPr>
    </w:p>
    <w:p w14:paraId="3AC9F9CE" w14:textId="77777777" w:rsidR="003E2998" w:rsidRPr="00C82D4A" w:rsidRDefault="003E2998" w:rsidP="0012701F">
      <w:pPr>
        <w:bidi/>
        <w:spacing w:line="360" w:lineRule="auto"/>
        <w:jc w:val="both"/>
        <w:outlineLvl w:val="1"/>
        <w:rPr>
          <w:rFonts w:ascii="Sakkal Majalla" w:hAnsi="Sakkal Majalla" w:cs="Sakkal Majalla"/>
          <w:b/>
          <w:bCs/>
          <w:noProof w:val="0"/>
          <w:sz w:val="40"/>
          <w:szCs w:val="40"/>
          <w:u w:val="thick"/>
        </w:rPr>
      </w:pPr>
      <w:bookmarkStart w:id="38" w:name="_Toc178019645"/>
      <w:r w:rsidRPr="00C82D4A">
        <w:rPr>
          <w:rFonts w:ascii="Sakkal Majalla" w:hAnsi="Sakkal Majalla" w:cs="Sakkal Majalla"/>
          <w:b/>
          <w:bCs/>
          <w:sz w:val="40"/>
          <w:szCs w:val="40"/>
          <w:u w:val="thick"/>
          <w:rtl/>
        </w:rPr>
        <w:lastRenderedPageBreak/>
        <w:t>وفاته :</w:t>
      </w:r>
      <w:bookmarkEnd w:id="38"/>
    </w:p>
    <w:p w14:paraId="71812056" w14:textId="77777777" w:rsidR="003E2998" w:rsidRPr="00C82D4A" w:rsidRDefault="003E2998"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ظهر خبر موت  الأمير في حياته ، حيث نشرت الجرائد خبر وفاته وقامت بنعيه ورثائه واطلع الأمير بنفسه على مانعته به الجرائد فسر بذلك وقال :{ان الموت لابد منه عند نهاية الأجل و الحمد له الذي أراني واسمعني ما يقال في جانبي من الخير بعدي.</w:t>
      </w:r>
      <w:r w:rsidRPr="00C82D4A">
        <w:rPr>
          <w:rStyle w:val="Appelnotedebasdep"/>
          <w:rFonts w:ascii="Sakkal Majalla" w:hAnsi="Sakkal Majalla" w:cs="Sakkal Majalla"/>
          <w:sz w:val="40"/>
          <w:szCs w:val="40"/>
          <w:rtl/>
        </w:rPr>
        <w:footnoteReference w:id="19"/>
      </w:r>
    </w:p>
    <w:p w14:paraId="01C26E8B" w14:textId="77777777" w:rsidR="003E2998" w:rsidRPr="00C82D4A" w:rsidRDefault="003E2998"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توفي الأمير يوم 24 أيار 1883 وعمره ست وسبعون سنة وكان سبب وفاته مرض بالكلى ومثانة توفي في قصره ثم نقل إلى داره بالشام فغسله بها احد علماء الأزهر عبد الرحمان عليش ثم نقل إلى جامع الأموي فصلى عليه هناك ودفن الأمير في مدفن الشيخ محي الدين بن عربي وكتب على بلاطة قبر الأمير أبيات من شعر نظمها شيخ عبد المجيد لخاني:</w:t>
      </w:r>
    </w:p>
    <w:p w14:paraId="1B17822C" w14:textId="77777777" w:rsidR="003E2998" w:rsidRPr="00C82D4A" w:rsidRDefault="003E2998"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لله أفق صار مشرق دارتي                قمرين هلامن ديار المغرب</w:t>
      </w:r>
    </w:p>
    <w:p w14:paraId="6FE983E3"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 xml:space="preserve">  الشيخ محي الدين ختم الأوليا          قمر الفتوحات الفريد المثرب </w:t>
      </w:r>
    </w:p>
    <w:p w14:paraId="6C758B41"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 xml:space="preserve"> والأمير عبد القادر الحسن السني     قمر المواقف ذا الولي ابن النبي </w:t>
      </w:r>
    </w:p>
    <w:p w14:paraId="746C3D1D" w14:textId="77777777" w:rsidR="003E2998" w:rsidRPr="00C82D4A" w:rsidRDefault="003E2998"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 xml:space="preserve">من نال مع أعلى فريق ارحو          ازكى مقامات الشهود واقرب </w:t>
      </w:r>
    </w:p>
    <w:p w14:paraId="11044D95" w14:textId="77777777" w:rsidR="00C82D4A" w:rsidRPr="00C82D4A" w:rsidRDefault="003E2998" w:rsidP="00C82D4A">
      <w:pPr>
        <w:bidi/>
        <w:spacing w:line="360" w:lineRule="auto"/>
        <w:jc w:val="both"/>
        <w:rPr>
          <w:rFonts w:ascii="Sakkal Majalla" w:hAnsi="Sakkal Majalla" w:cs="Sakkal Majalla"/>
          <w:sz w:val="40"/>
          <w:szCs w:val="40"/>
          <w:rtl/>
        </w:rPr>
        <w:sectPr w:rsidR="00C82D4A" w:rsidRPr="00C82D4A" w:rsidSect="00EA10A9">
          <w:headerReference w:type="default" r:id="rId24"/>
          <w:footnotePr>
            <w:numRestart w:val="eachSect"/>
          </w:footnotePr>
          <w:pgSz w:w="11906" w:h="16838"/>
          <w:pgMar w:top="1845" w:right="1417" w:bottom="1135" w:left="1417" w:header="851"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r w:rsidRPr="00C82D4A">
        <w:rPr>
          <w:rFonts w:ascii="Sakkal Majalla" w:hAnsi="Sakkal Majalla" w:cs="Sakkal Majalla"/>
          <w:sz w:val="40"/>
          <w:szCs w:val="40"/>
          <w:rtl/>
        </w:rPr>
        <w:lastRenderedPageBreak/>
        <w:t>وتم نقل رافات الأمير عبد القادر من دمشق الى الجزائر سنة1965  في مناسبة عيد الاستقلال .</w:t>
      </w:r>
      <w:r w:rsidRPr="00C82D4A">
        <w:rPr>
          <w:rStyle w:val="Appelnotedebasdep"/>
          <w:rFonts w:ascii="Sakkal Majalla" w:hAnsi="Sakkal Majalla" w:cs="Sakkal Majalla"/>
          <w:sz w:val="40"/>
          <w:szCs w:val="40"/>
          <w:rtl/>
        </w:rPr>
        <w:footnoteReference w:id="20"/>
      </w:r>
    </w:p>
    <w:p w14:paraId="0EFC66F3" w14:textId="6574A9B4" w:rsidR="00935F4E" w:rsidRPr="000E17DE" w:rsidRDefault="00C82D4A" w:rsidP="0012701F">
      <w:pPr>
        <w:bidi/>
        <w:spacing w:line="360" w:lineRule="auto"/>
        <w:jc w:val="both"/>
        <w:outlineLvl w:val="1"/>
        <w:rPr>
          <w:rFonts w:ascii="Sakkal Majalla" w:hAnsi="Sakkal Majalla" w:cs="Sakkal Majalla"/>
          <w:b/>
          <w:bCs/>
          <w:sz w:val="40"/>
          <w:szCs w:val="40"/>
          <w:u w:val="single"/>
          <w:rtl/>
        </w:rPr>
      </w:pPr>
      <w:bookmarkStart w:id="39" w:name="_Toc178019646"/>
      <w:r w:rsidRPr="00886FDD">
        <w:rPr>
          <w:rFonts w:ascii="Sakkal Majalla" w:hAnsi="Sakkal Majalla" w:cs="Sakkal Majalla"/>
          <w:b/>
          <w:bCs/>
          <w:sz w:val="40"/>
          <w:szCs w:val="40"/>
          <w:u w:val="single"/>
          <w:rtl/>
        </w:rPr>
        <w:lastRenderedPageBreak/>
        <w:t>قراءات للكتاب:</w:t>
      </w:r>
      <w:bookmarkEnd w:id="39"/>
    </w:p>
    <w:p w14:paraId="297F652F" w14:textId="6ED8D1FA" w:rsidR="00C82D4A" w:rsidRPr="00C82D4A" w:rsidRDefault="00C82D4A" w:rsidP="00935F4E">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وقفة على كتاب مواقف للامير عبد القادر ''بوعبد الله غلام الله''</w:t>
      </w:r>
    </w:p>
    <w:p w14:paraId="17598CED" w14:textId="77777777" w:rsidR="00C82D4A" w:rsidRPr="00C82D4A" w:rsidRDefault="00C82D4A"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معالم فن السيرة الذاتية عند الأمير عبد القادر دراسة في مذكراته (السيرة الذاتية) شويط عبدالقادر.</w:t>
      </w:r>
    </w:p>
    <w:p w14:paraId="61801332" w14:textId="77777777" w:rsidR="00C82D4A" w:rsidRPr="00C82D4A" w:rsidRDefault="00C82D4A"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الخطاب الشهري الصوفي عند الأمير عبد القادر.</w:t>
      </w:r>
    </w:p>
    <w:p w14:paraId="096D60B9" w14:textId="77777777" w:rsidR="00C82D4A" w:rsidRPr="00C82D4A" w:rsidRDefault="00C82D4A"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 xml:space="preserve">(من التصوف الظاهر الى التصوف الخالص) لعور كمال </w:t>
      </w:r>
    </w:p>
    <w:p w14:paraId="442460D7" w14:textId="77777777" w:rsidR="00C82D4A" w:rsidRPr="00C82D4A" w:rsidRDefault="00C82D4A"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جماليات التأويل العرفاني للقرآن العظيم.</w:t>
      </w:r>
    </w:p>
    <w:p w14:paraId="42A3E475" w14:textId="77777777" w:rsidR="00C82D4A" w:rsidRPr="00C82D4A" w:rsidRDefault="00C82D4A"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(قراءة في كتاب مواقف للأمير عبد القادر) شاروابح</w:t>
      </w:r>
    </w:p>
    <w:p w14:paraId="248039DE" w14:textId="77777777" w:rsidR="00C82D4A" w:rsidRPr="00C82D4A" w:rsidRDefault="00C82D4A" w:rsidP="00C82D4A">
      <w:pPr>
        <w:bidi/>
        <w:spacing w:line="360" w:lineRule="auto"/>
        <w:jc w:val="both"/>
        <w:rPr>
          <w:rFonts w:ascii="Sakkal Majalla" w:hAnsi="Sakkal Majalla" w:cs="Sakkal Majalla"/>
          <w:sz w:val="40"/>
          <w:szCs w:val="40"/>
          <w:rtl/>
        </w:rPr>
      </w:pPr>
    </w:p>
    <w:p w14:paraId="6638B98F" w14:textId="77777777" w:rsidR="00C82D4A" w:rsidRPr="00C82D4A" w:rsidRDefault="00C82D4A" w:rsidP="00C82D4A">
      <w:pPr>
        <w:bidi/>
        <w:spacing w:line="360" w:lineRule="auto"/>
        <w:jc w:val="both"/>
        <w:rPr>
          <w:rFonts w:ascii="Sakkal Majalla" w:hAnsi="Sakkal Majalla" w:cs="Sakkal Majalla"/>
          <w:sz w:val="40"/>
          <w:szCs w:val="40"/>
          <w:rtl/>
        </w:rPr>
      </w:pPr>
    </w:p>
    <w:p w14:paraId="2933A0D5" w14:textId="77777777" w:rsidR="00C82D4A" w:rsidRPr="00C82D4A" w:rsidRDefault="00C82D4A" w:rsidP="00C82D4A">
      <w:pPr>
        <w:bidi/>
        <w:spacing w:line="360" w:lineRule="auto"/>
        <w:jc w:val="both"/>
        <w:rPr>
          <w:rFonts w:ascii="Sakkal Majalla" w:hAnsi="Sakkal Majalla" w:cs="Sakkal Majalla"/>
          <w:sz w:val="40"/>
          <w:szCs w:val="40"/>
          <w:rtl/>
        </w:rPr>
      </w:pPr>
    </w:p>
    <w:p w14:paraId="24738EF8" w14:textId="77777777" w:rsidR="007879F6" w:rsidRDefault="007879F6" w:rsidP="00C82D4A">
      <w:pPr>
        <w:bidi/>
        <w:spacing w:line="360" w:lineRule="auto"/>
        <w:jc w:val="both"/>
        <w:rPr>
          <w:rFonts w:ascii="Sakkal Majalla" w:hAnsi="Sakkal Majalla" w:cs="Sakkal Majalla"/>
          <w:sz w:val="40"/>
          <w:szCs w:val="40"/>
          <w:rtl/>
        </w:rPr>
        <w:sectPr w:rsidR="007879F6" w:rsidSect="007D37AD">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pgNumType w:start="53"/>
          <w:cols w:space="708"/>
          <w:titlePg/>
          <w:docGrid w:linePitch="360"/>
        </w:sectPr>
      </w:pPr>
    </w:p>
    <w:p w14:paraId="751D69E1" w14:textId="77777777" w:rsidR="00C82D4A" w:rsidRPr="00C82D4A" w:rsidRDefault="00C82D4A" w:rsidP="0012701F">
      <w:pPr>
        <w:bidi/>
        <w:spacing w:line="360" w:lineRule="auto"/>
        <w:jc w:val="both"/>
        <w:outlineLvl w:val="0"/>
        <w:rPr>
          <w:rFonts w:ascii="Sakkal Majalla" w:hAnsi="Sakkal Majalla" w:cs="Sakkal Majalla"/>
          <w:b/>
          <w:bCs/>
          <w:sz w:val="40"/>
          <w:szCs w:val="40"/>
          <w:u w:val="single"/>
        </w:rPr>
      </w:pPr>
      <w:bookmarkStart w:id="40" w:name="_Toc178019647"/>
      <w:r w:rsidRPr="00C82D4A">
        <w:rPr>
          <w:rFonts w:ascii="Sakkal Majalla" w:hAnsi="Sakkal Majalla" w:cs="Sakkal Majalla"/>
          <w:b/>
          <w:bCs/>
          <w:sz w:val="40"/>
          <w:szCs w:val="40"/>
          <w:u w:val="single"/>
          <w:rtl/>
        </w:rPr>
        <w:lastRenderedPageBreak/>
        <w:t>الخاتمة:</w:t>
      </w:r>
      <w:bookmarkEnd w:id="40"/>
    </w:p>
    <w:p w14:paraId="0473CC29" w14:textId="77777777" w:rsidR="00C82D4A" w:rsidRPr="00C82D4A" w:rsidRDefault="00C82D4A"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ان شخصية الامير تبقى رائدة وسابقة لأوانها رغم محاولة الاستعمارية الفرنسية للرسم صورة مشوهة   للامير في دمشق تطمس بها جهاده المعرفة في الجزائر لتظهره في صورة صديق لفرنسا او عميل لسيادتها ليقلي الامير موازين ويتفرغ للتصوف والزهد ويرفض بذلك للرضوخ في وجه الاستعمار ويتحفظ في مواقفه السياسية.</w:t>
      </w:r>
    </w:p>
    <w:p w14:paraId="696BF844" w14:textId="77777777" w:rsidR="00C82D4A" w:rsidRPr="00C82D4A" w:rsidRDefault="00C82D4A" w:rsidP="00C82D4A">
      <w:pPr>
        <w:bidi/>
        <w:spacing w:line="360" w:lineRule="auto"/>
        <w:jc w:val="both"/>
        <w:rPr>
          <w:rFonts w:ascii="Sakkal Majalla" w:hAnsi="Sakkal Majalla" w:cs="Sakkal Majalla"/>
          <w:sz w:val="40"/>
          <w:szCs w:val="40"/>
        </w:rPr>
      </w:pPr>
      <w:r w:rsidRPr="00C82D4A">
        <w:rPr>
          <w:rFonts w:ascii="Sakkal Majalla" w:hAnsi="Sakkal Majalla" w:cs="Sakkal Majalla"/>
          <w:sz w:val="40"/>
          <w:szCs w:val="40"/>
          <w:rtl/>
        </w:rPr>
        <w:t>قد كان راسخ في التصوف وخير دليل كتاب المواقف الذي تغطى لأهميته حتى الغربيون والمتشريقون  المثال جاك بريك 1980-1995 في كتابه داخل المغرب.</w:t>
      </w:r>
    </w:p>
    <w:p w14:paraId="6E202B75" w14:textId="77777777" w:rsidR="00C82D4A" w:rsidRDefault="00C82D4A" w:rsidP="00C82D4A">
      <w:pPr>
        <w:bidi/>
        <w:spacing w:line="360" w:lineRule="auto"/>
        <w:jc w:val="both"/>
        <w:rPr>
          <w:rFonts w:ascii="Sakkal Majalla" w:hAnsi="Sakkal Majalla" w:cs="Sakkal Majalla"/>
          <w:sz w:val="40"/>
          <w:szCs w:val="40"/>
          <w:rtl/>
        </w:rPr>
      </w:pPr>
      <w:r w:rsidRPr="00C82D4A">
        <w:rPr>
          <w:rFonts w:ascii="Sakkal Majalla" w:hAnsi="Sakkal Majalla" w:cs="Sakkal Majalla"/>
          <w:sz w:val="40"/>
          <w:szCs w:val="40"/>
          <w:rtl/>
        </w:rPr>
        <w:t>ان الامير ذكر في المواقف الكثير من احواله ووقائعه الروحية التي بشكل مجموعها قسما من سيرته الذاتية.</w:t>
      </w:r>
    </w:p>
    <w:p w14:paraId="26CC1068" w14:textId="77777777" w:rsidR="006C3B4B" w:rsidRDefault="006C3B4B" w:rsidP="006C3B4B">
      <w:pPr>
        <w:bidi/>
        <w:spacing w:line="360" w:lineRule="auto"/>
        <w:jc w:val="both"/>
        <w:rPr>
          <w:rFonts w:ascii="Sakkal Majalla" w:hAnsi="Sakkal Majalla" w:cs="Sakkal Majalla"/>
          <w:sz w:val="40"/>
          <w:szCs w:val="40"/>
          <w:rtl/>
        </w:rPr>
      </w:pPr>
    </w:p>
    <w:p w14:paraId="3A32517D" w14:textId="77777777" w:rsidR="006C3B4B" w:rsidRDefault="006C3B4B" w:rsidP="006C3B4B">
      <w:pPr>
        <w:bidi/>
        <w:spacing w:line="360" w:lineRule="auto"/>
        <w:jc w:val="both"/>
        <w:rPr>
          <w:rFonts w:ascii="Sakkal Majalla" w:hAnsi="Sakkal Majalla" w:cs="Sakkal Majalla"/>
          <w:sz w:val="40"/>
          <w:szCs w:val="40"/>
          <w:rtl/>
        </w:rPr>
      </w:pPr>
    </w:p>
    <w:p w14:paraId="6927C383" w14:textId="77777777" w:rsidR="006C3B4B" w:rsidRDefault="006C3B4B" w:rsidP="006C3B4B">
      <w:pPr>
        <w:bidi/>
        <w:spacing w:line="360" w:lineRule="auto"/>
        <w:jc w:val="both"/>
        <w:rPr>
          <w:rFonts w:ascii="Sakkal Majalla" w:hAnsi="Sakkal Majalla" w:cs="Sakkal Majalla"/>
          <w:sz w:val="40"/>
          <w:szCs w:val="40"/>
          <w:rtl/>
        </w:rPr>
      </w:pPr>
    </w:p>
    <w:p w14:paraId="30B153C1" w14:textId="77777777" w:rsidR="006C3B4B" w:rsidRDefault="006C3B4B" w:rsidP="006C3B4B">
      <w:pPr>
        <w:bidi/>
        <w:spacing w:line="360" w:lineRule="auto"/>
        <w:jc w:val="both"/>
        <w:rPr>
          <w:rFonts w:ascii="Sakkal Majalla" w:hAnsi="Sakkal Majalla" w:cs="Sakkal Majalla"/>
          <w:sz w:val="40"/>
          <w:szCs w:val="40"/>
          <w:rtl/>
        </w:rPr>
      </w:pPr>
    </w:p>
    <w:p w14:paraId="3DC42DD5" w14:textId="77777777" w:rsidR="006C3B4B" w:rsidRDefault="006C3B4B" w:rsidP="006C3B4B">
      <w:pPr>
        <w:bidi/>
        <w:spacing w:line="360" w:lineRule="auto"/>
        <w:jc w:val="both"/>
        <w:rPr>
          <w:rFonts w:ascii="Sakkal Majalla" w:hAnsi="Sakkal Majalla" w:cs="Sakkal Majalla"/>
          <w:sz w:val="40"/>
          <w:szCs w:val="40"/>
          <w:rtl/>
        </w:rPr>
      </w:pPr>
    </w:p>
    <w:p w14:paraId="0624E40A" w14:textId="77777777" w:rsidR="006C3B4B" w:rsidRDefault="006C3B4B" w:rsidP="006C3B4B">
      <w:pPr>
        <w:bidi/>
        <w:spacing w:line="360" w:lineRule="auto"/>
        <w:jc w:val="both"/>
        <w:rPr>
          <w:rFonts w:ascii="Sakkal Majalla" w:hAnsi="Sakkal Majalla" w:cs="Sakkal Majalla"/>
          <w:sz w:val="40"/>
          <w:szCs w:val="40"/>
          <w:rtl/>
        </w:rPr>
      </w:pPr>
    </w:p>
    <w:p w14:paraId="34112620" w14:textId="320872FB" w:rsidR="006C3B4B" w:rsidRDefault="006C3B4B" w:rsidP="0012701F">
      <w:pPr>
        <w:bidi/>
        <w:spacing w:line="360" w:lineRule="auto"/>
        <w:jc w:val="both"/>
        <w:outlineLvl w:val="0"/>
        <w:rPr>
          <w:rFonts w:ascii="Sakkal Majalla" w:hAnsi="Sakkal Majalla" w:cs="Sakkal Majalla"/>
          <w:b/>
          <w:bCs/>
          <w:sz w:val="40"/>
          <w:szCs w:val="40"/>
          <w:u w:val="single"/>
          <w:rtl/>
        </w:rPr>
      </w:pPr>
      <w:bookmarkStart w:id="41" w:name="_Toc178019648"/>
      <w:r w:rsidRPr="006C3B4B">
        <w:rPr>
          <w:rFonts w:ascii="Sakkal Majalla" w:hAnsi="Sakkal Majalla" w:cs="Sakkal Majalla" w:hint="cs"/>
          <w:b/>
          <w:bCs/>
          <w:sz w:val="40"/>
          <w:szCs w:val="40"/>
          <w:u w:val="single"/>
          <w:rtl/>
        </w:rPr>
        <w:lastRenderedPageBreak/>
        <w:t>قائمة المصادر والمراجع:</w:t>
      </w:r>
      <w:bookmarkEnd w:id="41"/>
    </w:p>
    <w:p w14:paraId="08FBA158" w14:textId="49F1E3BC" w:rsidR="006C3B4B" w:rsidRPr="006C3B4B" w:rsidRDefault="006C3B4B" w:rsidP="006C3B4B">
      <w:pPr>
        <w:pStyle w:val="Paragraphedeliste"/>
        <w:numPr>
          <w:ilvl w:val="0"/>
          <w:numId w:val="5"/>
        </w:numPr>
        <w:bidi/>
        <w:spacing w:line="360" w:lineRule="auto"/>
        <w:jc w:val="both"/>
        <w:rPr>
          <w:rFonts w:ascii="Sakkal Majalla" w:hAnsi="Sakkal Majalla" w:cs="Sakkal Majalla"/>
          <w:sz w:val="40"/>
          <w:szCs w:val="40"/>
          <w:rtl/>
        </w:rPr>
      </w:pPr>
      <w:r w:rsidRPr="006C3B4B">
        <w:rPr>
          <w:rFonts w:ascii="Sakkal Majalla" w:hAnsi="Sakkal Majalla" w:cs="Sakkal Majalla" w:hint="cs"/>
          <w:sz w:val="40"/>
          <w:szCs w:val="40"/>
          <w:rtl/>
        </w:rPr>
        <w:t>الأمير عبد القادر الجزائري "مواقف" في التصوف والوعض والإرشاد دار اليقظة العربية للتأليف والترجمة والنشر سوريا 1966م</w:t>
      </w:r>
      <w:r>
        <w:rPr>
          <w:rFonts w:ascii="Sakkal Majalla" w:hAnsi="Sakkal Majalla" w:cs="Sakkal Majalla" w:hint="cs"/>
          <w:sz w:val="40"/>
          <w:szCs w:val="40"/>
          <w:rtl/>
        </w:rPr>
        <w:t>.</w:t>
      </w:r>
    </w:p>
    <w:p w14:paraId="5A5D5628" w14:textId="3FCD819B" w:rsidR="006C3B4B" w:rsidRDefault="006C3B4B" w:rsidP="006C3B4B">
      <w:pPr>
        <w:pStyle w:val="Paragraphedeliste"/>
        <w:numPr>
          <w:ilvl w:val="0"/>
          <w:numId w:val="5"/>
        </w:numPr>
        <w:bidi/>
        <w:spacing w:line="360" w:lineRule="auto"/>
        <w:jc w:val="both"/>
        <w:rPr>
          <w:rFonts w:ascii="Sakkal Majalla" w:hAnsi="Sakkal Majalla" w:cs="Sakkal Majalla"/>
          <w:sz w:val="40"/>
          <w:szCs w:val="40"/>
        </w:rPr>
      </w:pPr>
      <w:r w:rsidRPr="006C3B4B">
        <w:rPr>
          <w:rFonts w:ascii="Sakkal Majalla" w:hAnsi="Sakkal Majalla" w:cs="Sakkal Majalla" w:hint="cs"/>
          <w:sz w:val="40"/>
          <w:szCs w:val="40"/>
          <w:rtl/>
        </w:rPr>
        <w:t>أسمى مهيبل الأمير عبد القادر الجزائري في دمشق دار الهومة للطباعة والنشر الجزائر 2017م</w:t>
      </w:r>
      <w:r>
        <w:rPr>
          <w:rFonts w:ascii="Sakkal Majalla" w:hAnsi="Sakkal Majalla" w:cs="Sakkal Majalla" w:hint="cs"/>
          <w:sz w:val="40"/>
          <w:szCs w:val="40"/>
          <w:rtl/>
        </w:rPr>
        <w:t>.</w:t>
      </w:r>
    </w:p>
    <w:p w14:paraId="11F1E749" w14:textId="767714F6" w:rsidR="006C3B4B" w:rsidRPr="0081308A" w:rsidRDefault="0081308A" w:rsidP="006C3B4B">
      <w:pPr>
        <w:pStyle w:val="Paragraphedeliste"/>
        <w:numPr>
          <w:ilvl w:val="0"/>
          <w:numId w:val="5"/>
        </w:numPr>
        <w:bidi/>
        <w:spacing w:line="360" w:lineRule="auto"/>
        <w:jc w:val="both"/>
        <w:rPr>
          <w:rFonts w:ascii="Sakkal Majalla" w:hAnsi="Sakkal Majalla" w:cs="Sakkal Majalla"/>
          <w:sz w:val="40"/>
          <w:szCs w:val="40"/>
          <w:rtl/>
        </w:rPr>
      </w:pPr>
      <w:r w:rsidRPr="0081308A">
        <w:rPr>
          <w:rFonts w:ascii="Sakkal Majalla" w:hAnsi="Sakkal Majalla" w:cs="Sakkal Majalla"/>
          <w:sz w:val="40"/>
          <w:szCs w:val="40"/>
          <w:rtl/>
          <w:lang w:bidi="ar-DZ"/>
        </w:rPr>
        <w:t>د.ممدوح حقي -ديوان الأمير عبد القادر – دار العربية للتأليف والترجمة</w:t>
      </w:r>
      <w:r>
        <w:rPr>
          <w:rFonts w:ascii="Sakkal Majalla" w:hAnsi="Sakkal Majalla" w:cs="Sakkal Majalla" w:hint="cs"/>
          <w:sz w:val="40"/>
          <w:szCs w:val="40"/>
          <w:rtl/>
          <w:lang w:bidi="ar-DZ"/>
        </w:rPr>
        <w:t>.</w:t>
      </w:r>
      <w:r w:rsidRPr="0081308A">
        <w:rPr>
          <w:rFonts w:ascii="Sakkal Majalla" w:hAnsi="Sakkal Majalla" w:cs="Sakkal Majalla"/>
          <w:sz w:val="40"/>
          <w:szCs w:val="40"/>
          <w:rtl/>
          <w:lang w:bidi="ar-DZ"/>
        </w:rPr>
        <w:t xml:space="preserve"> </w:t>
      </w:r>
    </w:p>
    <w:p w14:paraId="7A3261A4" w14:textId="77777777" w:rsidR="006C3B4B" w:rsidRDefault="006C3B4B" w:rsidP="006C3B4B">
      <w:pPr>
        <w:bidi/>
        <w:spacing w:line="360" w:lineRule="auto"/>
        <w:jc w:val="both"/>
        <w:rPr>
          <w:rFonts w:ascii="Sakkal Majalla" w:hAnsi="Sakkal Majalla" w:cs="Sakkal Majalla"/>
          <w:sz w:val="40"/>
          <w:szCs w:val="40"/>
          <w:rtl/>
        </w:rPr>
      </w:pPr>
    </w:p>
    <w:p w14:paraId="29587311" w14:textId="77777777" w:rsidR="006C3B4B" w:rsidRPr="006C3B4B" w:rsidRDefault="006C3B4B" w:rsidP="006C3B4B">
      <w:pPr>
        <w:bidi/>
        <w:spacing w:line="360" w:lineRule="auto"/>
        <w:jc w:val="both"/>
        <w:rPr>
          <w:rFonts w:ascii="Sakkal Majalla" w:hAnsi="Sakkal Majalla" w:cs="Sakkal Majalla"/>
          <w:sz w:val="40"/>
          <w:szCs w:val="40"/>
          <w:rtl/>
        </w:rPr>
      </w:pPr>
    </w:p>
    <w:p w14:paraId="19DD098B" w14:textId="77777777" w:rsidR="006C3B4B" w:rsidRPr="006C3B4B" w:rsidRDefault="006C3B4B" w:rsidP="006C3B4B">
      <w:pPr>
        <w:bidi/>
        <w:spacing w:line="360" w:lineRule="auto"/>
        <w:jc w:val="both"/>
        <w:rPr>
          <w:rFonts w:ascii="Sakkal Majalla" w:hAnsi="Sakkal Majalla" w:cs="Sakkal Majalla"/>
          <w:b/>
          <w:bCs/>
          <w:sz w:val="40"/>
          <w:szCs w:val="40"/>
          <w:rtl/>
        </w:rPr>
      </w:pPr>
    </w:p>
    <w:p w14:paraId="47F94DBD" w14:textId="77777777" w:rsidR="006C3B4B" w:rsidRPr="006C3B4B" w:rsidRDefault="006C3B4B" w:rsidP="006C3B4B">
      <w:pPr>
        <w:bidi/>
        <w:spacing w:line="360" w:lineRule="auto"/>
        <w:jc w:val="both"/>
        <w:rPr>
          <w:rFonts w:ascii="Sakkal Majalla" w:hAnsi="Sakkal Majalla" w:cs="Sakkal Majalla"/>
          <w:b/>
          <w:bCs/>
          <w:sz w:val="40"/>
          <w:szCs w:val="40"/>
          <w:u w:val="single"/>
          <w:rtl/>
        </w:rPr>
      </w:pPr>
    </w:p>
    <w:p w14:paraId="633010C7" w14:textId="77777777" w:rsidR="00C82D4A" w:rsidRPr="00C82D4A" w:rsidRDefault="00C82D4A" w:rsidP="00C82D4A">
      <w:pPr>
        <w:bidi/>
        <w:spacing w:line="360" w:lineRule="auto"/>
        <w:jc w:val="both"/>
        <w:rPr>
          <w:rFonts w:ascii="Sakkal Majalla" w:hAnsi="Sakkal Majalla" w:cs="Sakkal Majalla"/>
          <w:sz w:val="40"/>
          <w:szCs w:val="40"/>
          <w:rtl/>
        </w:rPr>
      </w:pPr>
    </w:p>
    <w:p w14:paraId="46008413" w14:textId="77777777" w:rsidR="00C82D4A" w:rsidRPr="00C82D4A" w:rsidRDefault="00C82D4A" w:rsidP="00C82D4A">
      <w:pPr>
        <w:bidi/>
        <w:spacing w:line="360" w:lineRule="auto"/>
        <w:jc w:val="both"/>
        <w:rPr>
          <w:rFonts w:ascii="Sakkal Majalla" w:hAnsi="Sakkal Majalla" w:cs="Sakkal Majalla"/>
          <w:sz w:val="40"/>
          <w:szCs w:val="40"/>
          <w:rtl/>
        </w:rPr>
      </w:pPr>
    </w:p>
    <w:p w14:paraId="1CD7A851" w14:textId="77777777" w:rsidR="00C82D4A" w:rsidRPr="00C82D4A" w:rsidRDefault="00C82D4A" w:rsidP="00C82D4A">
      <w:pPr>
        <w:bidi/>
        <w:spacing w:line="360" w:lineRule="auto"/>
        <w:jc w:val="both"/>
        <w:rPr>
          <w:rFonts w:ascii="Sakkal Majalla" w:hAnsi="Sakkal Majalla" w:cs="Sakkal Majalla"/>
          <w:sz w:val="40"/>
          <w:szCs w:val="40"/>
          <w:rtl/>
        </w:rPr>
      </w:pPr>
    </w:p>
    <w:p w14:paraId="2D550900" w14:textId="690A62BB" w:rsidR="006C3B4B" w:rsidRPr="006C3B4B" w:rsidRDefault="006C3B4B" w:rsidP="006C3B4B">
      <w:pPr>
        <w:tabs>
          <w:tab w:val="left" w:pos="1228"/>
        </w:tabs>
        <w:bidi/>
        <w:rPr>
          <w:rFonts w:ascii="Sakkal Majalla" w:hAnsi="Sakkal Majalla" w:cs="Sakkal Majalla"/>
          <w:sz w:val="40"/>
          <w:szCs w:val="40"/>
          <w:rtl/>
        </w:rPr>
      </w:pPr>
    </w:p>
    <w:sectPr w:rsidR="006C3B4B" w:rsidRPr="006C3B4B" w:rsidSect="000C3FEF">
      <w:headerReference w:type="default" r:id="rId25"/>
      <w:headerReference w:type="first" r:id="rId26"/>
      <w:pgSz w:w="11906" w:h="16838"/>
      <w:pgMar w:top="1417" w:right="1417" w:bottom="1417" w:left="1417" w:header="709" w:footer="709" w:gutter="0"/>
      <w:pgBorders w:offsetFrom="page">
        <w:top w:val="double" w:sz="4" w:space="24" w:color="auto"/>
        <w:left w:val="double" w:sz="4" w:space="24" w:color="auto"/>
        <w:bottom w:val="double" w:sz="4" w:space="24" w:color="auto"/>
        <w:right w:val="double" w:sz="4" w:space="24" w:color="auto"/>
      </w:pgBorders>
      <w:pgNumType w:start="5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B2A41F" w14:textId="77777777" w:rsidR="00A07F63" w:rsidRDefault="00A07F63" w:rsidP="00182F8A">
      <w:pPr>
        <w:spacing w:after="0" w:line="240" w:lineRule="auto"/>
      </w:pPr>
      <w:r>
        <w:separator/>
      </w:r>
    </w:p>
  </w:endnote>
  <w:endnote w:type="continuationSeparator" w:id="0">
    <w:p w14:paraId="3AF025E1" w14:textId="77777777" w:rsidR="00A07F63" w:rsidRDefault="00A07F63" w:rsidP="00182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plified Arabic">
    <w:panose1 w:val="02020603050405020304"/>
    <w:charset w:val="00"/>
    <w:family w:val="roman"/>
    <w:pitch w:val="variable"/>
    <w:sig w:usb0="00002003" w:usb1="0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Sakkal Majalla">
    <w:panose1 w:val="02000000000000000000"/>
    <w:charset w:val="00"/>
    <w:family w:val="auto"/>
    <w:pitch w:val="variable"/>
    <w:sig w:usb0="80002007" w:usb1="80000000" w:usb2="00000008" w:usb3="00000000" w:csb0="000000D3"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FBAA0B" w14:textId="7F1D5548" w:rsidR="000E17DE" w:rsidRDefault="000E17DE" w:rsidP="000E17DE">
    <w:pPr>
      <w:pStyle w:val="Pieddepage"/>
      <w:jc w:val="center"/>
    </w:pPr>
  </w:p>
  <w:p w14:paraId="130A7F9C" w14:textId="77777777" w:rsidR="000E17DE" w:rsidRDefault="000E17DE">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56985783"/>
      <w:docPartObj>
        <w:docPartGallery w:val="Page Numbers (Bottom of Page)"/>
        <w:docPartUnique/>
      </w:docPartObj>
    </w:sdtPr>
    <w:sdtEndPr>
      <w:rPr>
        <w:rFonts w:ascii="Sakkal Majalla" w:hAnsi="Sakkal Majalla" w:cs="Sakkal Majalla"/>
        <w:b/>
        <w:bCs/>
        <w:sz w:val="36"/>
        <w:szCs w:val="36"/>
      </w:rPr>
    </w:sdtEndPr>
    <w:sdtContent>
      <w:p w14:paraId="0DA2D12B" w14:textId="23359B0C" w:rsidR="007D37AD" w:rsidRPr="000C3FEF" w:rsidRDefault="007D37AD">
        <w:pPr>
          <w:pStyle w:val="Pieddepage"/>
          <w:jc w:val="center"/>
          <w:rPr>
            <w:rFonts w:ascii="Sakkal Majalla" w:hAnsi="Sakkal Majalla" w:cs="Sakkal Majalla"/>
            <w:b/>
            <w:bCs/>
            <w:sz w:val="36"/>
            <w:szCs w:val="36"/>
          </w:rPr>
        </w:pPr>
        <w:r w:rsidRPr="000C3FEF">
          <w:rPr>
            <w:rFonts w:ascii="Sakkal Majalla" w:hAnsi="Sakkal Majalla" w:cs="Sakkal Majalla"/>
            <w:b/>
            <w:bCs/>
            <w:sz w:val="36"/>
            <w:szCs w:val="36"/>
          </w:rPr>
          <w:fldChar w:fldCharType="begin"/>
        </w:r>
        <w:r w:rsidRPr="000C3FEF">
          <w:rPr>
            <w:rFonts w:ascii="Sakkal Majalla" w:hAnsi="Sakkal Majalla" w:cs="Sakkal Majalla"/>
            <w:b/>
            <w:bCs/>
            <w:sz w:val="36"/>
            <w:szCs w:val="36"/>
          </w:rPr>
          <w:instrText>PAGE   \* MERGEFORMAT</w:instrText>
        </w:r>
        <w:r w:rsidRPr="000C3FEF">
          <w:rPr>
            <w:rFonts w:ascii="Sakkal Majalla" w:hAnsi="Sakkal Majalla" w:cs="Sakkal Majalla"/>
            <w:b/>
            <w:bCs/>
            <w:sz w:val="36"/>
            <w:szCs w:val="36"/>
          </w:rPr>
          <w:fldChar w:fldCharType="separate"/>
        </w:r>
        <w:r w:rsidRPr="000C3FEF">
          <w:rPr>
            <w:rFonts w:ascii="Sakkal Majalla" w:hAnsi="Sakkal Majalla" w:cs="Sakkal Majalla"/>
            <w:b/>
            <w:bCs/>
            <w:sz w:val="36"/>
            <w:szCs w:val="36"/>
          </w:rPr>
          <w:t>2</w:t>
        </w:r>
        <w:r w:rsidRPr="000C3FEF">
          <w:rPr>
            <w:rFonts w:ascii="Sakkal Majalla" w:hAnsi="Sakkal Majalla" w:cs="Sakkal Majalla"/>
            <w:b/>
            <w:bCs/>
            <w:sz w:val="36"/>
            <w:szCs w:val="36"/>
          </w:rPr>
          <w:fldChar w:fldCharType="end"/>
        </w:r>
      </w:p>
    </w:sdtContent>
  </w:sdt>
  <w:p w14:paraId="3EBBD5FC" w14:textId="77777777" w:rsidR="007D37AD" w:rsidRDefault="007D37AD">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03931294"/>
      <w:docPartObj>
        <w:docPartGallery w:val="Page Numbers (Bottom of Page)"/>
        <w:docPartUnique/>
      </w:docPartObj>
    </w:sdtPr>
    <w:sdtContent>
      <w:p w14:paraId="4B2A96CD" w14:textId="77777777" w:rsidR="000E17DE" w:rsidRDefault="000E17DE">
        <w:pPr>
          <w:pStyle w:val="Pieddepage"/>
          <w:jc w:val="center"/>
        </w:pPr>
        <w:r w:rsidRPr="000E17DE">
          <w:rPr>
            <w:rFonts w:ascii="Sakkal Majalla" w:hAnsi="Sakkal Majalla" w:cs="Sakkal Majalla"/>
            <w:b/>
            <w:bCs/>
            <w:sz w:val="36"/>
            <w:szCs w:val="36"/>
          </w:rPr>
          <w:fldChar w:fldCharType="begin"/>
        </w:r>
        <w:r w:rsidRPr="000E17DE">
          <w:rPr>
            <w:rFonts w:ascii="Sakkal Majalla" w:hAnsi="Sakkal Majalla" w:cs="Sakkal Majalla"/>
            <w:b/>
            <w:bCs/>
            <w:sz w:val="36"/>
            <w:szCs w:val="36"/>
          </w:rPr>
          <w:instrText>PAGE   \* MERGEFORMAT</w:instrText>
        </w:r>
        <w:r w:rsidRPr="000E17DE">
          <w:rPr>
            <w:rFonts w:ascii="Sakkal Majalla" w:hAnsi="Sakkal Majalla" w:cs="Sakkal Majalla"/>
            <w:b/>
            <w:bCs/>
            <w:sz w:val="36"/>
            <w:szCs w:val="36"/>
          </w:rPr>
          <w:fldChar w:fldCharType="separate"/>
        </w:r>
        <w:r w:rsidRPr="000E17DE">
          <w:rPr>
            <w:rFonts w:ascii="Sakkal Majalla" w:hAnsi="Sakkal Majalla" w:cs="Sakkal Majalla"/>
            <w:b/>
            <w:bCs/>
            <w:sz w:val="36"/>
            <w:szCs w:val="36"/>
          </w:rPr>
          <w:t>2</w:t>
        </w:r>
        <w:r w:rsidRPr="000E17DE">
          <w:rPr>
            <w:rFonts w:ascii="Sakkal Majalla" w:hAnsi="Sakkal Majalla" w:cs="Sakkal Majalla"/>
            <w:b/>
            <w:bCs/>
            <w:sz w:val="36"/>
            <w:szCs w:val="36"/>
          </w:rPr>
          <w:fldChar w:fldCharType="end"/>
        </w:r>
      </w:p>
    </w:sdtContent>
  </w:sdt>
  <w:p w14:paraId="3BE8067F" w14:textId="77777777" w:rsidR="000E17DE" w:rsidRDefault="000E17DE">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47542716"/>
      <w:docPartObj>
        <w:docPartGallery w:val="Page Numbers (Bottom of Page)"/>
        <w:docPartUnique/>
      </w:docPartObj>
    </w:sdtPr>
    <w:sdtContent>
      <w:p w14:paraId="172138FE" w14:textId="77777777" w:rsidR="000E17DE" w:rsidRDefault="000E17DE">
        <w:pPr>
          <w:pStyle w:val="Pieddepage"/>
          <w:jc w:val="center"/>
        </w:pPr>
        <w:r w:rsidRPr="000E17DE">
          <w:rPr>
            <w:rFonts w:ascii="Sakkal Majalla" w:hAnsi="Sakkal Majalla" w:cs="Sakkal Majalla"/>
            <w:b/>
            <w:bCs/>
            <w:sz w:val="36"/>
            <w:szCs w:val="36"/>
          </w:rPr>
          <w:fldChar w:fldCharType="begin"/>
        </w:r>
        <w:r w:rsidRPr="000E17DE">
          <w:rPr>
            <w:rFonts w:ascii="Sakkal Majalla" w:hAnsi="Sakkal Majalla" w:cs="Sakkal Majalla"/>
            <w:b/>
            <w:bCs/>
            <w:sz w:val="36"/>
            <w:szCs w:val="36"/>
          </w:rPr>
          <w:instrText>PAGE   \* MERGEFORMAT</w:instrText>
        </w:r>
        <w:r w:rsidRPr="000E17DE">
          <w:rPr>
            <w:rFonts w:ascii="Sakkal Majalla" w:hAnsi="Sakkal Majalla" w:cs="Sakkal Majalla"/>
            <w:b/>
            <w:bCs/>
            <w:sz w:val="36"/>
            <w:szCs w:val="36"/>
          </w:rPr>
          <w:fldChar w:fldCharType="separate"/>
        </w:r>
        <w:r w:rsidRPr="000E17DE">
          <w:rPr>
            <w:rFonts w:ascii="Sakkal Majalla" w:hAnsi="Sakkal Majalla" w:cs="Sakkal Majalla"/>
            <w:b/>
            <w:bCs/>
            <w:sz w:val="36"/>
            <w:szCs w:val="36"/>
          </w:rPr>
          <w:t>2</w:t>
        </w:r>
        <w:r w:rsidRPr="000E17DE">
          <w:rPr>
            <w:rFonts w:ascii="Sakkal Majalla" w:hAnsi="Sakkal Majalla" w:cs="Sakkal Majalla"/>
            <w:b/>
            <w:bCs/>
            <w:sz w:val="36"/>
            <w:szCs w:val="36"/>
          </w:rPr>
          <w:fldChar w:fldCharType="end"/>
        </w:r>
      </w:p>
    </w:sdtContent>
  </w:sdt>
  <w:p w14:paraId="70942FD4" w14:textId="77777777" w:rsidR="000E17DE" w:rsidRDefault="000E17DE">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25294360"/>
      <w:docPartObj>
        <w:docPartGallery w:val="Page Numbers (Bottom of Page)"/>
        <w:docPartUnique/>
      </w:docPartObj>
    </w:sdtPr>
    <w:sdtEndPr>
      <w:rPr>
        <w:rFonts w:ascii="Sakkal Majalla" w:hAnsi="Sakkal Majalla" w:cs="Sakkal Majalla"/>
        <w:b/>
        <w:bCs/>
        <w:sz w:val="36"/>
        <w:szCs w:val="36"/>
      </w:rPr>
    </w:sdtEndPr>
    <w:sdtContent>
      <w:p w14:paraId="25991387" w14:textId="09D2DBE1" w:rsidR="007D37AD" w:rsidRPr="000C3FEF" w:rsidRDefault="007D37AD">
        <w:pPr>
          <w:pStyle w:val="Pieddepage"/>
          <w:jc w:val="center"/>
          <w:rPr>
            <w:rFonts w:ascii="Sakkal Majalla" w:hAnsi="Sakkal Majalla" w:cs="Sakkal Majalla"/>
            <w:b/>
            <w:bCs/>
            <w:sz w:val="36"/>
            <w:szCs w:val="36"/>
          </w:rPr>
        </w:pPr>
        <w:r w:rsidRPr="000C3FEF">
          <w:rPr>
            <w:rFonts w:ascii="Sakkal Majalla" w:hAnsi="Sakkal Majalla" w:cs="Sakkal Majalla"/>
            <w:b/>
            <w:bCs/>
            <w:sz w:val="36"/>
            <w:szCs w:val="36"/>
          </w:rPr>
          <w:fldChar w:fldCharType="begin"/>
        </w:r>
        <w:r w:rsidRPr="000C3FEF">
          <w:rPr>
            <w:rFonts w:ascii="Sakkal Majalla" w:hAnsi="Sakkal Majalla" w:cs="Sakkal Majalla"/>
            <w:b/>
            <w:bCs/>
            <w:sz w:val="36"/>
            <w:szCs w:val="36"/>
          </w:rPr>
          <w:instrText>PAGE   \* MERGEFORMAT</w:instrText>
        </w:r>
        <w:r w:rsidRPr="000C3FEF">
          <w:rPr>
            <w:rFonts w:ascii="Sakkal Majalla" w:hAnsi="Sakkal Majalla" w:cs="Sakkal Majalla"/>
            <w:b/>
            <w:bCs/>
            <w:sz w:val="36"/>
            <w:szCs w:val="36"/>
          </w:rPr>
          <w:fldChar w:fldCharType="separate"/>
        </w:r>
        <w:r w:rsidRPr="000C3FEF">
          <w:rPr>
            <w:rFonts w:ascii="Sakkal Majalla" w:hAnsi="Sakkal Majalla" w:cs="Sakkal Majalla"/>
            <w:b/>
            <w:bCs/>
            <w:sz w:val="36"/>
            <w:szCs w:val="36"/>
          </w:rPr>
          <w:t>2</w:t>
        </w:r>
        <w:r w:rsidRPr="000C3FEF">
          <w:rPr>
            <w:rFonts w:ascii="Sakkal Majalla" w:hAnsi="Sakkal Majalla" w:cs="Sakkal Majalla"/>
            <w:b/>
            <w:bCs/>
            <w:sz w:val="36"/>
            <w:szCs w:val="36"/>
          </w:rPr>
          <w:fldChar w:fldCharType="end"/>
        </w:r>
      </w:p>
    </w:sdtContent>
  </w:sdt>
  <w:p w14:paraId="21D73819" w14:textId="77777777" w:rsidR="007D37AD" w:rsidRDefault="007D37A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6C7D58" w14:textId="77777777" w:rsidR="00A07F63" w:rsidRDefault="00A07F63" w:rsidP="00F76B60">
      <w:pPr>
        <w:bidi/>
        <w:spacing w:after="0" w:line="240" w:lineRule="auto"/>
        <w:jc w:val="both"/>
      </w:pPr>
      <w:r>
        <w:separator/>
      </w:r>
    </w:p>
  </w:footnote>
  <w:footnote w:type="continuationSeparator" w:id="0">
    <w:p w14:paraId="758B5698" w14:textId="77777777" w:rsidR="00A07F63" w:rsidRDefault="00A07F63" w:rsidP="00F76B60">
      <w:pPr>
        <w:bidi/>
        <w:spacing w:after="0" w:line="240" w:lineRule="auto"/>
      </w:pPr>
      <w:r>
        <w:continuationSeparator/>
      </w:r>
    </w:p>
  </w:footnote>
  <w:footnote w:type="continuationNotice" w:id="1">
    <w:p w14:paraId="19BE8FA8" w14:textId="77777777" w:rsidR="00A07F63" w:rsidRDefault="00A07F63" w:rsidP="00386531">
      <w:pPr>
        <w:bidi/>
        <w:spacing w:after="0" w:line="240" w:lineRule="auto"/>
      </w:pPr>
    </w:p>
  </w:footnote>
  <w:footnote w:id="2">
    <w:p w14:paraId="3B7C986C" w14:textId="029D5F09" w:rsidR="003E2998" w:rsidRDefault="003E2998" w:rsidP="00386531">
      <w:pPr>
        <w:bidi/>
        <w:spacing w:line="360" w:lineRule="auto"/>
        <w:jc w:val="both"/>
        <w:rPr>
          <w:rFonts w:ascii="Simplified Arabic" w:hAnsi="Simplified Arabic" w:cs="Simplified Arabic"/>
          <w:rtl/>
          <w:lang w:bidi="ar-DZ"/>
        </w:rPr>
      </w:pPr>
      <w:r>
        <w:rPr>
          <w:rStyle w:val="Appelnotedebasdep"/>
        </w:rPr>
        <w:footnoteRef/>
      </w:r>
      <w:r>
        <w:t xml:space="preserve"> </w:t>
      </w:r>
      <w:r>
        <w:rPr>
          <w:rtl/>
        </w:rPr>
        <w:t>-</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Pr>
          <w:rFonts w:ascii="Simplified Arabic" w:hAnsi="Simplified Arabic" w:cs="Simplified Arabic"/>
          <w:rtl/>
          <w:lang w:bidi="ar-DZ"/>
        </w:rPr>
        <w:t xml:space="preserve">اسمي مهبيل الأمير عبد القادر الجزائري في دمشق – دار </w:t>
      </w:r>
      <w:r>
        <w:rPr>
          <w:rFonts w:ascii="Simplified Arabic" w:hAnsi="Simplified Arabic" w:cs="Simplified Arabic" w:hint="cs"/>
          <w:rtl/>
          <w:lang w:bidi="ar-DZ"/>
        </w:rPr>
        <w:t>ه</w:t>
      </w:r>
      <w:r>
        <w:rPr>
          <w:rFonts w:ascii="Simplified Arabic" w:hAnsi="Simplified Arabic" w:cs="Simplified Arabic"/>
          <w:rtl/>
          <w:lang w:bidi="ar-DZ"/>
        </w:rPr>
        <w:t>ومة للطباعة والنشر- الجزائر سنة 2017م</w:t>
      </w:r>
      <w:r>
        <w:rPr>
          <w:rFonts w:ascii="Simplified Arabic" w:hAnsi="Simplified Arabic" w:cs="Simplified Arabic" w:hint="cs"/>
          <w:rtl/>
          <w:lang w:bidi="ar-DZ"/>
        </w:rPr>
        <w:t xml:space="preserve"> ص 18-19-28</w:t>
      </w:r>
    </w:p>
    <w:p w14:paraId="35F04B0A" w14:textId="77777777" w:rsidR="003E2998" w:rsidRDefault="003E2998" w:rsidP="003E2998">
      <w:pPr>
        <w:bidi/>
        <w:spacing w:line="360" w:lineRule="auto"/>
        <w:jc w:val="both"/>
        <w:rPr>
          <w:rFonts w:ascii="Simplified Arabic" w:hAnsi="Simplified Arabic" w:cs="Simplified Arabic"/>
          <w:rtl/>
          <w:lang w:bidi="ar-DZ"/>
        </w:rPr>
      </w:pPr>
    </w:p>
    <w:p w14:paraId="5E7B965F" w14:textId="77777777" w:rsidR="003E2998" w:rsidRDefault="003E2998" w:rsidP="003E2998">
      <w:pPr>
        <w:pStyle w:val="Notedebasdepage"/>
        <w:bidi/>
        <w:rPr>
          <w:rtl/>
          <w:lang w:bidi="ar-DZ"/>
        </w:rPr>
      </w:pPr>
    </w:p>
  </w:footnote>
  <w:footnote w:id="3">
    <w:p w14:paraId="5F80EB6C" w14:textId="5D1C6AF3" w:rsidR="007708F5" w:rsidRPr="007708F5" w:rsidRDefault="007708F5" w:rsidP="007708F5">
      <w:pPr>
        <w:pStyle w:val="Notedebasdepage"/>
        <w:bidi/>
        <w:rPr>
          <w:rtl/>
          <w:lang w:bidi="ar-DZ"/>
        </w:rPr>
      </w:pPr>
      <w:r>
        <w:rPr>
          <w:rStyle w:val="Appelnotedebasdep"/>
        </w:rPr>
        <w:footnoteRef/>
      </w:r>
      <w:r>
        <w:t xml:space="preserve"> </w:t>
      </w:r>
      <w:r>
        <w:rPr>
          <w:rFonts w:hint="cs"/>
          <w:rtl/>
          <w:lang w:bidi="ar-DZ"/>
        </w:rPr>
        <w:t xml:space="preserve">- </w:t>
      </w:r>
      <w:bookmarkStart w:id="14" w:name="_Hlk178019009"/>
      <w:r w:rsidRPr="007708F5">
        <w:rPr>
          <w:rFonts w:ascii="Sakkal Majalla" w:hAnsi="Sakkal Majalla" w:cs="Sakkal Majalla"/>
          <w:sz w:val="24"/>
          <w:szCs w:val="24"/>
          <w:rtl/>
          <w:lang w:bidi="ar-DZ"/>
        </w:rPr>
        <w:t>د.ممدوح حقي -ديوان الأمير عبد القادر – دار العربية للتأليف والترجمة</w:t>
      </w:r>
      <w:r w:rsidR="00BA7DE0">
        <w:rPr>
          <w:rFonts w:ascii="Sakkal Majalla" w:hAnsi="Sakkal Majalla" w:cs="Sakkal Majalla" w:hint="cs"/>
          <w:sz w:val="24"/>
          <w:szCs w:val="24"/>
          <w:rtl/>
          <w:lang w:bidi="ar-DZ"/>
        </w:rPr>
        <w:t xml:space="preserve"> ص35-120</w:t>
      </w:r>
      <w:bookmarkEnd w:id="14"/>
    </w:p>
  </w:footnote>
  <w:footnote w:id="4">
    <w:p w14:paraId="4431D4F7" w14:textId="58618679" w:rsidR="00EE6399" w:rsidRDefault="00EE6399" w:rsidP="00EE6399">
      <w:pPr>
        <w:pStyle w:val="Notedebasdepage"/>
        <w:bidi/>
        <w:rPr>
          <w:rFonts w:hint="cs"/>
          <w:rtl/>
          <w:lang w:bidi="ar-DZ"/>
        </w:rPr>
      </w:pPr>
      <w:r>
        <w:rPr>
          <w:rStyle w:val="Appelnotedebasdep"/>
        </w:rPr>
        <w:footnoteRef/>
      </w:r>
      <w:r>
        <w:t xml:space="preserve"> </w:t>
      </w:r>
      <w:r>
        <w:rPr>
          <w:rFonts w:hint="cs"/>
          <w:rtl/>
          <w:lang w:bidi="ar-DZ"/>
        </w:rPr>
        <w:t>- الأمير عبد القادر "مواقف" دار اليقضة العربية للتأليف والترجمة والنشر</w:t>
      </w:r>
      <w:r w:rsidR="005535B1">
        <w:rPr>
          <w:rFonts w:hint="cs"/>
          <w:rtl/>
          <w:lang w:bidi="ar-DZ"/>
        </w:rPr>
        <w:t xml:space="preserve"> سوريا</w:t>
      </w:r>
      <w:r>
        <w:rPr>
          <w:rFonts w:hint="cs"/>
          <w:rtl/>
          <w:lang w:bidi="ar-DZ"/>
        </w:rPr>
        <w:t xml:space="preserve"> 1966</w:t>
      </w:r>
      <w:r w:rsidR="005535B1">
        <w:rPr>
          <w:rFonts w:hint="cs"/>
          <w:rtl/>
          <w:lang w:bidi="ar-DZ"/>
        </w:rPr>
        <w:t xml:space="preserve"> ص 13-28</w:t>
      </w:r>
    </w:p>
  </w:footnote>
  <w:footnote w:id="5">
    <w:p w14:paraId="5FCC045B" w14:textId="1D5F6EF6" w:rsidR="0063151F" w:rsidRDefault="0063151F" w:rsidP="0063151F">
      <w:pPr>
        <w:pStyle w:val="Notedebasdepage"/>
        <w:bidi/>
        <w:rPr>
          <w:rFonts w:hint="cs"/>
          <w:rtl/>
          <w:lang w:bidi="ar-DZ"/>
        </w:rPr>
      </w:pPr>
      <w:r>
        <w:rPr>
          <w:rStyle w:val="Appelnotedebasdep"/>
        </w:rPr>
        <w:footnoteRef/>
      </w:r>
      <w:r>
        <w:t xml:space="preserve"> </w:t>
      </w:r>
      <w:r>
        <w:rPr>
          <w:rFonts w:hint="cs"/>
          <w:rtl/>
          <w:lang w:bidi="ar-DZ"/>
        </w:rPr>
        <w:t>-نفس المصدر السابق ص 34-35</w:t>
      </w:r>
    </w:p>
  </w:footnote>
  <w:footnote w:id="6">
    <w:p w14:paraId="212ED125" w14:textId="568832AE" w:rsidR="003E2998" w:rsidRDefault="003E2998" w:rsidP="003E2998">
      <w:pPr>
        <w:pStyle w:val="Notedebasdepage"/>
        <w:bidi/>
        <w:jc w:val="both"/>
        <w:rPr>
          <w:rtl/>
          <w:lang w:bidi="ar-DZ"/>
        </w:rPr>
      </w:pPr>
      <w:r>
        <w:rPr>
          <w:rStyle w:val="Appelnotedebasdep"/>
        </w:rPr>
        <w:footnoteRef/>
      </w:r>
      <w:r>
        <w:t xml:space="preserve"> </w:t>
      </w:r>
      <w:r>
        <w:rPr>
          <w:rFonts w:hint="cs"/>
          <w:rtl/>
          <w:lang w:bidi="ar-DZ"/>
        </w:rPr>
        <w:t xml:space="preserve">-نفس المرجع السابق ص </w:t>
      </w:r>
      <w:r w:rsidR="00D665B9">
        <w:rPr>
          <w:rFonts w:hint="cs"/>
          <w:rtl/>
          <w:lang w:bidi="ar-DZ"/>
        </w:rPr>
        <w:t>47-61</w:t>
      </w:r>
    </w:p>
  </w:footnote>
  <w:footnote w:id="7">
    <w:p w14:paraId="1C1A49D1" w14:textId="191199CF" w:rsidR="003E2998" w:rsidRPr="00213032" w:rsidRDefault="003E2998" w:rsidP="003E2998">
      <w:pPr>
        <w:pStyle w:val="Notedebasdepage"/>
        <w:bidi/>
        <w:rPr>
          <w:rtl/>
          <w:lang w:bidi="ar-DZ"/>
        </w:rPr>
      </w:pPr>
      <w:r>
        <w:rPr>
          <w:rStyle w:val="Appelnotedebasdep"/>
        </w:rPr>
        <w:footnoteRef/>
      </w:r>
      <w:r>
        <w:t xml:space="preserve"> </w:t>
      </w:r>
      <w:r>
        <w:rPr>
          <w:rFonts w:hint="cs"/>
          <w:rtl/>
          <w:lang w:bidi="ar-DZ"/>
        </w:rPr>
        <w:t>- نفس الم</w:t>
      </w:r>
      <w:r w:rsidR="00E40AD2">
        <w:rPr>
          <w:rFonts w:hint="cs"/>
          <w:rtl/>
          <w:lang w:bidi="ar-DZ"/>
        </w:rPr>
        <w:t>صدر</w:t>
      </w:r>
      <w:r>
        <w:rPr>
          <w:rFonts w:hint="cs"/>
          <w:rtl/>
          <w:lang w:bidi="ar-DZ"/>
        </w:rPr>
        <w:t xml:space="preserve"> السابق ص 61-76-105</w:t>
      </w:r>
    </w:p>
  </w:footnote>
  <w:footnote w:id="8">
    <w:p w14:paraId="0F5E7037" w14:textId="093EA18F" w:rsidR="00E40AD2" w:rsidRDefault="00E40AD2" w:rsidP="00E40AD2">
      <w:pPr>
        <w:pStyle w:val="Notedebasdepage"/>
        <w:bidi/>
        <w:rPr>
          <w:rFonts w:hint="cs"/>
          <w:rtl/>
          <w:lang w:bidi="ar-DZ"/>
        </w:rPr>
      </w:pPr>
      <w:r>
        <w:rPr>
          <w:rStyle w:val="Appelnotedebasdep"/>
        </w:rPr>
        <w:footnoteRef/>
      </w:r>
      <w:r>
        <w:t xml:space="preserve"> </w:t>
      </w:r>
      <w:r>
        <w:rPr>
          <w:rFonts w:hint="cs"/>
          <w:rtl/>
          <w:lang w:bidi="ar-DZ"/>
        </w:rPr>
        <w:t>-</w:t>
      </w:r>
      <w:r w:rsidRPr="00E40AD2">
        <w:rPr>
          <w:rFonts w:hint="cs"/>
          <w:rtl/>
          <w:lang w:bidi="ar-DZ"/>
        </w:rPr>
        <w:t xml:space="preserve"> </w:t>
      </w:r>
      <w:r>
        <w:rPr>
          <w:rFonts w:hint="cs"/>
          <w:rtl/>
          <w:lang w:bidi="ar-DZ"/>
        </w:rPr>
        <w:t>نفس ا</w:t>
      </w:r>
      <w:r>
        <w:rPr>
          <w:rFonts w:hint="cs"/>
          <w:rtl/>
          <w:lang w:bidi="ar-DZ"/>
        </w:rPr>
        <w:t>المصدر</w:t>
      </w:r>
      <w:r>
        <w:rPr>
          <w:rFonts w:hint="cs"/>
          <w:rtl/>
          <w:lang w:bidi="ar-DZ"/>
        </w:rPr>
        <w:t xml:space="preserve"> السابق ص</w:t>
      </w:r>
      <w:r>
        <w:rPr>
          <w:rFonts w:hint="cs"/>
          <w:rtl/>
          <w:lang w:bidi="ar-DZ"/>
        </w:rPr>
        <w:t xml:space="preserve"> 122-210</w:t>
      </w:r>
    </w:p>
  </w:footnote>
  <w:footnote w:id="9">
    <w:p w14:paraId="42764C64" w14:textId="4E8AE73D" w:rsidR="00653D08" w:rsidRPr="00653D08" w:rsidRDefault="00653D08" w:rsidP="00653D08">
      <w:pPr>
        <w:pStyle w:val="Notedebasdepage"/>
        <w:bidi/>
        <w:rPr>
          <w:rFonts w:hint="cs"/>
          <w:rtl/>
          <w:lang w:bidi="ar-DZ"/>
        </w:rPr>
      </w:pPr>
      <w:r>
        <w:rPr>
          <w:rStyle w:val="Appelnotedebasdep"/>
        </w:rPr>
        <w:footnoteRef/>
      </w:r>
      <w:r>
        <w:t xml:space="preserve"> </w:t>
      </w:r>
      <w:r>
        <w:rPr>
          <w:rFonts w:hint="cs"/>
          <w:rtl/>
          <w:lang w:bidi="ar-DZ"/>
        </w:rPr>
        <w:t>-</w:t>
      </w:r>
      <w:r w:rsidRPr="00653D08">
        <w:rPr>
          <w:rFonts w:hint="cs"/>
          <w:rtl/>
          <w:lang w:bidi="ar-DZ"/>
        </w:rPr>
        <w:t xml:space="preserve"> </w:t>
      </w:r>
      <w:bookmarkStart w:id="22" w:name="_Hlk178016243"/>
      <w:r>
        <w:rPr>
          <w:rFonts w:hint="cs"/>
          <w:rtl/>
          <w:lang w:bidi="ar-DZ"/>
        </w:rPr>
        <w:t>نفس ال</w:t>
      </w:r>
      <w:r>
        <w:rPr>
          <w:rFonts w:hint="cs"/>
          <w:rtl/>
          <w:lang w:bidi="ar-DZ"/>
        </w:rPr>
        <w:t>مصدر</w:t>
      </w:r>
      <w:r>
        <w:rPr>
          <w:rFonts w:hint="cs"/>
          <w:rtl/>
          <w:lang w:bidi="ar-DZ"/>
        </w:rPr>
        <w:t xml:space="preserve"> السابق ص</w:t>
      </w:r>
      <w:r>
        <w:rPr>
          <w:rFonts w:hint="cs"/>
          <w:rtl/>
          <w:lang w:bidi="ar-DZ"/>
        </w:rPr>
        <w:t xml:space="preserve"> </w:t>
      </w:r>
      <w:bookmarkEnd w:id="22"/>
      <w:r>
        <w:rPr>
          <w:rFonts w:hint="cs"/>
          <w:rtl/>
          <w:lang w:bidi="ar-DZ"/>
        </w:rPr>
        <w:t>217-312</w:t>
      </w:r>
    </w:p>
  </w:footnote>
  <w:footnote w:id="10">
    <w:p w14:paraId="378E9471" w14:textId="5705BB07" w:rsidR="003E2998" w:rsidRPr="00DA42A6" w:rsidRDefault="003E2998" w:rsidP="003E2998">
      <w:pPr>
        <w:pStyle w:val="Notedebasdepage"/>
        <w:bidi/>
        <w:rPr>
          <w:rtl/>
          <w:lang w:bidi="ar-DZ"/>
        </w:rPr>
      </w:pPr>
      <w:r>
        <w:rPr>
          <w:rStyle w:val="Appelnotedebasdep"/>
        </w:rPr>
        <w:footnoteRef/>
      </w:r>
      <w:r>
        <w:t xml:space="preserve"> </w:t>
      </w:r>
      <w:r>
        <w:rPr>
          <w:rFonts w:hint="cs"/>
          <w:rtl/>
          <w:lang w:bidi="ar-DZ"/>
        </w:rPr>
        <w:t>-</w:t>
      </w:r>
      <w:r w:rsidRPr="00DA42A6">
        <w:rPr>
          <w:rFonts w:hint="cs"/>
          <w:rtl/>
          <w:lang w:bidi="ar-DZ"/>
        </w:rPr>
        <w:t xml:space="preserve"> </w:t>
      </w:r>
      <w:r>
        <w:rPr>
          <w:rFonts w:hint="cs"/>
          <w:rtl/>
          <w:lang w:bidi="ar-DZ"/>
        </w:rPr>
        <w:t>نفس الم</w:t>
      </w:r>
      <w:r w:rsidR="00653D08">
        <w:rPr>
          <w:rFonts w:hint="cs"/>
          <w:rtl/>
          <w:lang w:bidi="ar-DZ"/>
        </w:rPr>
        <w:t>صدر</w:t>
      </w:r>
      <w:r>
        <w:rPr>
          <w:rFonts w:hint="cs"/>
          <w:rtl/>
          <w:lang w:bidi="ar-DZ"/>
        </w:rPr>
        <w:t xml:space="preserve"> السابق ص 323-377-382-412-427</w:t>
      </w:r>
    </w:p>
  </w:footnote>
  <w:footnote w:id="11">
    <w:p w14:paraId="73E191C2" w14:textId="570A2837" w:rsidR="003E2998" w:rsidRPr="00017C71" w:rsidRDefault="003E2998" w:rsidP="003E2998">
      <w:pPr>
        <w:pStyle w:val="Notedebasdepage"/>
        <w:bidi/>
        <w:rPr>
          <w:rtl/>
          <w:lang w:bidi="ar-DZ"/>
        </w:rPr>
      </w:pPr>
      <w:r>
        <w:rPr>
          <w:rStyle w:val="Appelnotedebasdep"/>
        </w:rPr>
        <w:footnoteRef/>
      </w:r>
      <w:r>
        <w:t xml:space="preserve"> </w:t>
      </w:r>
      <w:r>
        <w:rPr>
          <w:rFonts w:hint="cs"/>
          <w:rtl/>
          <w:lang w:bidi="ar-DZ"/>
        </w:rPr>
        <w:t>- نفس الم</w:t>
      </w:r>
      <w:r w:rsidR="00392890">
        <w:rPr>
          <w:rFonts w:hint="cs"/>
          <w:rtl/>
          <w:lang w:bidi="ar-DZ"/>
        </w:rPr>
        <w:t>صدر</w:t>
      </w:r>
      <w:r>
        <w:rPr>
          <w:rFonts w:hint="cs"/>
          <w:rtl/>
          <w:lang w:bidi="ar-DZ"/>
        </w:rPr>
        <w:t xml:space="preserve"> السابق ص 462-568</w:t>
      </w:r>
    </w:p>
  </w:footnote>
  <w:footnote w:id="12">
    <w:p w14:paraId="2FA1B018" w14:textId="6E25CB68" w:rsidR="003E2998" w:rsidRDefault="003E2998" w:rsidP="003E2998">
      <w:pPr>
        <w:pStyle w:val="Notedebasdepage"/>
        <w:bidi/>
        <w:rPr>
          <w:rtl/>
          <w:lang w:bidi="ar-DZ"/>
        </w:rPr>
      </w:pPr>
      <w:r>
        <w:rPr>
          <w:rStyle w:val="Appelnotedebasdep"/>
        </w:rPr>
        <w:footnoteRef/>
      </w:r>
      <w:r>
        <w:t xml:space="preserve"> </w:t>
      </w:r>
      <w:r>
        <w:rPr>
          <w:rFonts w:hint="cs"/>
          <w:rtl/>
          <w:lang w:bidi="ar-DZ"/>
        </w:rPr>
        <w:t>- نفس الم</w:t>
      </w:r>
      <w:r w:rsidR="009A28FA">
        <w:rPr>
          <w:rFonts w:hint="cs"/>
          <w:rtl/>
          <w:lang w:bidi="ar-DZ"/>
        </w:rPr>
        <w:t>صدر</w:t>
      </w:r>
      <w:r>
        <w:rPr>
          <w:rFonts w:hint="cs"/>
          <w:rtl/>
          <w:lang w:bidi="ar-DZ"/>
        </w:rPr>
        <w:t xml:space="preserve"> السابق ص 222-263</w:t>
      </w:r>
    </w:p>
  </w:footnote>
  <w:footnote w:id="13">
    <w:p w14:paraId="68ED62DB" w14:textId="6A22DBB6" w:rsidR="003E2998" w:rsidRDefault="003E2998" w:rsidP="003E2998">
      <w:pPr>
        <w:pStyle w:val="Notedebasdepage"/>
        <w:bidi/>
        <w:rPr>
          <w:rtl/>
          <w:lang w:bidi="ar-DZ"/>
        </w:rPr>
      </w:pPr>
      <w:r>
        <w:rPr>
          <w:rStyle w:val="Appelnotedebasdep"/>
        </w:rPr>
        <w:footnoteRef/>
      </w:r>
      <w:r>
        <w:t xml:space="preserve"> </w:t>
      </w:r>
      <w:r>
        <w:rPr>
          <w:rFonts w:hint="cs"/>
          <w:rtl/>
          <w:lang w:bidi="ar-DZ"/>
        </w:rPr>
        <w:t>- نفس الم</w:t>
      </w:r>
      <w:r w:rsidR="002271FE">
        <w:rPr>
          <w:rFonts w:hint="cs"/>
          <w:rtl/>
          <w:lang w:bidi="ar-DZ"/>
        </w:rPr>
        <w:t>صدر</w:t>
      </w:r>
      <w:r>
        <w:rPr>
          <w:rFonts w:hint="cs"/>
          <w:rtl/>
          <w:lang w:bidi="ar-DZ"/>
        </w:rPr>
        <w:t xml:space="preserve"> السابق ص 197</w:t>
      </w:r>
    </w:p>
  </w:footnote>
  <w:footnote w:id="14">
    <w:p w14:paraId="55C2217B" w14:textId="036192B4" w:rsidR="003E2998" w:rsidRPr="00200509" w:rsidRDefault="003E2998" w:rsidP="003E2998">
      <w:pPr>
        <w:bidi/>
        <w:spacing w:line="360" w:lineRule="auto"/>
        <w:jc w:val="both"/>
        <w:rPr>
          <w:rFonts w:ascii="Sakkal Majalla" w:hAnsi="Sakkal Majalla" w:cs="Sakkal Majalla"/>
          <w:rtl/>
          <w:lang w:bidi="ar-DZ"/>
        </w:rPr>
      </w:pPr>
      <w:r w:rsidRPr="00200509">
        <w:rPr>
          <w:rStyle w:val="Appelnotedebasdep"/>
          <w:rFonts w:ascii="Sakkal Majalla" w:hAnsi="Sakkal Majalla" w:cs="Sakkal Majalla"/>
        </w:rPr>
        <w:footnoteRef/>
      </w:r>
      <w:r w:rsidRPr="00200509">
        <w:rPr>
          <w:rFonts w:ascii="Sakkal Majalla" w:hAnsi="Sakkal Majalla" w:cs="Sakkal Majalla"/>
        </w:rPr>
        <w:t xml:space="preserve"> </w:t>
      </w:r>
      <w:r w:rsidRPr="00200509">
        <w:rPr>
          <w:rFonts w:ascii="Sakkal Majalla" w:hAnsi="Sakkal Majalla" w:cs="Sakkal Majalla"/>
          <w:rtl/>
        </w:rPr>
        <w:t xml:space="preserve">- </w:t>
      </w:r>
      <w:r w:rsidRPr="00200509">
        <w:rPr>
          <w:rFonts w:ascii="Sakkal Majalla" w:hAnsi="Sakkal Majalla" w:cs="Sakkal Majalla"/>
          <w:rtl/>
          <w:lang w:bidi="ar-DZ"/>
        </w:rPr>
        <w:t>اسمي مهبيل</w:t>
      </w:r>
      <w:r w:rsidRPr="00200509">
        <w:rPr>
          <w:rFonts w:ascii="Sakkal Majalla" w:hAnsi="Sakkal Majalla" w:cs="Sakkal Majalla"/>
          <w:rtl/>
        </w:rPr>
        <w:t xml:space="preserve"> </w:t>
      </w:r>
      <w:r w:rsidRPr="00200509">
        <w:rPr>
          <w:rFonts w:ascii="Sakkal Majalla" w:hAnsi="Sakkal Majalla" w:cs="Sakkal Majalla"/>
          <w:rtl/>
          <w:lang w:bidi="ar-DZ"/>
        </w:rPr>
        <w:t>الأمير عبد القادر الجزائري في دمشق دار هومة للطباعة ونشر والتوزيع – الجزائر سنة 2017 ص 157-158-159-160</w:t>
      </w:r>
    </w:p>
    <w:p w14:paraId="138B3E55" w14:textId="77777777" w:rsidR="003E2998" w:rsidRDefault="003E2998" w:rsidP="003E2998">
      <w:pPr>
        <w:pStyle w:val="Notedebasdepage"/>
        <w:bidi/>
        <w:rPr>
          <w:lang w:bidi="ar-DZ"/>
        </w:rPr>
      </w:pPr>
    </w:p>
  </w:footnote>
  <w:footnote w:id="15">
    <w:p w14:paraId="4AD2DAE3" w14:textId="0391CF7B" w:rsidR="00200509" w:rsidRPr="00B454C6" w:rsidRDefault="00200509" w:rsidP="00200509">
      <w:pPr>
        <w:bidi/>
        <w:spacing w:line="360" w:lineRule="auto"/>
        <w:jc w:val="both"/>
        <w:rPr>
          <w:rFonts w:ascii="Sakkal Majalla" w:hAnsi="Sakkal Majalla" w:cs="Sakkal Majalla"/>
          <w:sz w:val="28"/>
          <w:szCs w:val="28"/>
          <w:rtl/>
          <w:lang w:bidi="ar-DZ"/>
        </w:rPr>
      </w:pPr>
      <w:r>
        <w:rPr>
          <w:rStyle w:val="Appelnotedebasdep"/>
        </w:rPr>
        <w:footnoteRef/>
      </w:r>
      <w:r>
        <w:t xml:space="preserve"> </w:t>
      </w:r>
      <w:r>
        <w:rPr>
          <w:rFonts w:hint="cs"/>
          <w:rtl/>
          <w:lang w:bidi="ar-DZ"/>
        </w:rPr>
        <w:t>-</w:t>
      </w:r>
      <w:r w:rsidRPr="00200509">
        <w:rPr>
          <w:rFonts w:ascii="Sakkal Majalla" w:hAnsi="Sakkal Majalla" w:cs="Sakkal Majalla"/>
          <w:sz w:val="28"/>
          <w:szCs w:val="28"/>
          <w:rtl/>
          <w:lang w:bidi="ar-DZ"/>
        </w:rPr>
        <w:t xml:space="preserve"> </w:t>
      </w:r>
      <w:r w:rsidRPr="00B454C6">
        <w:rPr>
          <w:rFonts w:ascii="Sakkal Majalla" w:hAnsi="Sakkal Majalla" w:cs="Sakkal Majalla"/>
          <w:sz w:val="28"/>
          <w:szCs w:val="28"/>
          <w:rtl/>
          <w:lang w:bidi="ar-DZ"/>
        </w:rPr>
        <w:t>أسمى مهيبل . الامير عبد القادر الجزائري في دمشق دار هومة الجزائر 2017- ص10-11</w:t>
      </w:r>
    </w:p>
    <w:p w14:paraId="75B4C3BA" w14:textId="16242450" w:rsidR="00200509" w:rsidRPr="00200509" w:rsidRDefault="00200509" w:rsidP="00200509">
      <w:pPr>
        <w:pStyle w:val="Notedebasdepage"/>
        <w:bidi/>
        <w:rPr>
          <w:rFonts w:hint="cs"/>
          <w:rtl/>
          <w:lang w:bidi="ar-DZ"/>
        </w:rPr>
      </w:pPr>
    </w:p>
  </w:footnote>
  <w:footnote w:id="16">
    <w:p w14:paraId="5F0A33C0" w14:textId="77777777" w:rsidR="003E2998" w:rsidRDefault="003E2998" w:rsidP="003E2998">
      <w:pPr>
        <w:pStyle w:val="Notedebasdepage"/>
        <w:bidi/>
        <w:rPr>
          <w:rtl/>
          <w:lang w:bidi="ar-DZ"/>
        </w:rPr>
      </w:pPr>
      <w:r>
        <w:rPr>
          <w:rStyle w:val="Appelnotedebasdep"/>
        </w:rPr>
        <w:footnoteRef/>
      </w:r>
      <w:r>
        <w:t xml:space="preserve"> </w:t>
      </w:r>
      <w:r>
        <w:rPr>
          <w:rFonts w:hint="cs"/>
          <w:rtl/>
        </w:rPr>
        <w:t>- نفس المرجع السابق ص 181-182</w:t>
      </w:r>
    </w:p>
  </w:footnote>
  <w:footnote w:id="17">
    <w:p w14:paraId="257037AD" w14:textId="77777777" w:rsidR="003E2998" w:rsidRDefault="003E2998" w:rsidP="003E2998">
      <w:pPr>
        <w:pStyle w:val="Notedebasdepage"/>
        <w:bidi/>
        <w:rPr>
          <w:rtl/>
          <w:lang w:bidi="ar-DZ"/>
        </w:rPr>
      </w:pPr>
      <w:r>
        <w:rPr>
          <w:rStyle w:val="Appelnotedebasdep"/>
        </w:rPr>
        <w:footnoteRef/>
      </w:r>
      <w:r>
        <w:t xml:space="preserve"> </w:t>
      </w:r>
      <w:r>
        <w:rPr>
          <w:rFonts w:hint="cs"/>
          <w:rtl/>
          <w:lang w:bidi="ar-DZ"/>
        </w:rPr>
        <w:t>نفس المرجع السابق ص 187-188</w:t>
      </w:r>
    </w:p>
  </w:footnote>
  <w:footnote w:id="18">
    <w:p w14:paraId="5D14A30A" w14:textId="77777777" w:rsidR="003E2998" w:rsidRDefault="003E2998" w:rsidP="003E2998">
      <w:pPr>
        <w:pStyle w:val="Notedebasdepage"/>
        <w:bidi/>
        <w:rPr>
          <w:rtl/>
          <w:lang w:bidi="ar-DZ"/>
        </w:rPr>
      </w:pPr>
      <w:r>
        <w:rPr>
          <w:rStyle w:val="Appelnotedebasdep"/>
        </w:rPr>
        <w:footnoteRef/>
      </w:r>
      <w:r>
        <w:t xml:space="preserve"> </w:t>
      </w:r>
      <w:r>
        <w:rPr>
          <w:rFonts w:hint="cs"/>
          <w:rtl/>
          <w:lang w:bidi="ar-DZ"/>
        </w:rPr>
        <w:t>- نفس المرجع السابق ص 189-190</w:t>
      </w:r>
    </w:p>
  </w:footnote>
  <w:footnote w:id="19">
    <w:p w14:paraId="7BBFA380" w14:textId="77777777" w:rsidR="003E2998" w:rsidRDefault="003E2998" w:rsidP="003E2998">
      <w:pPr>
        <w:bidi/>
        <w:spacing w:line="360" w:lineRule="auto"/>
        <w:jc w:val="both"/>
        <w:rPr>
          <w:rFonts w:ascii="Simplified Arabic" w:hAnsi="Simplified Arabic" w:cs="Simplified Arabic"/>
          <w:sz w:val="28"/>
          <w:szCs w:val="28"/>
          <w:rtl/>
        </w:rPr>
      </w:pPr>
      <w:r>
        <w:rPr>
          <w:rStyle w:val="Appelnotedebasdep"/>
        </w:rPr>
        <w:footnoteRef/>
      </w:r>
      <w:r>
        <w:t xml:space="preserve"> </w:t>
      </w:r>
      <w:r>
        <w:rPr>
          <w:rtl/>
        </w:rPr>
        <w:t xml:space="preserve">- </w:t>
      </w:r>
      <w:r>
        <w:rPr>
          <w:rFonts w:ascii="Simplified Arabic" w:hAnsi="Simplified Arabic" w:cs="Simplified Arabic"/>
          <w:sz w:val="24"/>
          <w:szCs w:val="24"/>
          <w:rtl/>
        </w:rPr>
        <w:t>محمد بن عبد القادر الجزائري ،تحفة الجزائر ج (2) ص 807-808</w:t>
      </w:r>
    </w:p>
    <w:p w14:paraId="01F062C9" w14:textId="77777777" w:rsidR="003E2998" w:rsidRDefault="003E2998" w:rsidP="003E2998">
      <w:pPr>
        <w:pStyle w:val="Notedebasdepage"/>
        <w:bidi/>
        <w:rPr>
          <w:lang w:bidi="ar-DZ"/>
        </w:rPr>
      </w:pPr>
    </w:p>
  </w:footnote>
  <w:footnote w:id="20">
    <w:p w14:paraId="7E0A611A" w14:textId="77777777" w:rsidR="003E2998" w:rsidRDefault="003E2998" w:rsidP="003E2998">
      <w:pPr>
        <w:pStyle w:val="Notedebasdepage"/>
        <w:bidi/>
        <w:rPr>
          <w:rtl/>
          <w:lang w:bidi="ar-DZ"/>
        </w:rPr>
      </w:pPr>
      <w:r>
        <w:rPr>
          <w:rStyle w:val="Appelnotedebasdep"/>
        </w:rPr>
        <w:footnoteRef/>
      </w:r>
      <w:r>
        <w:t xml:space="preserve"> </w:t>
      </w:r>
      <w:r>
        <w:rPr>
          <w:rtl/>
          <w:lang w:bidi="ar-DZ"/>
        </w:rPr>
        <w:t xml:space="preserve">- </w:t>
      </w:r>
      <w:r>
        <w:rPr>
          <w:rFonts w:hint="cs"/>
          <w:rtl/>
          <w:lang w:bidi="ar-DZ"/>
        </w:rPr>
        <w:t>نفس المرجع السابق</w:t>
      </w:r>
      <w:r>
        <w:rPr>
          <w:rtl/>
          <w:lang w:bidi="ar-DZ"/>
        </w:rPr>
        <w:t xml:space="preserve">  ص 227-223-225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84D2F4" w14:textId="4CEFB5E4" w:rsidR="00163C37" w:rsidRPr="00163C37" w:rsidRDefault="00163C37" w:rsidP="00163C37">
    <w:pPr>
      <w:pStyle w:val="En-tte"/>
      <w:bidi/>
      <w:rPr>
        <w:rFonts w:ascii="Sakkal Majalla" w:hAnsi="Sakkal Majalla" w:cs="Sakkal Majalla"/>
        <w:sz w:val="40"/>
        <w:szCs w:val="40"/>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152BDB" w14:textId="4511B648" w:rsidR="00EF1F62" w:rsidRPr="00200509" w:rsidRDefault="00134ADD" w:rsidP="00200509">
    <w:pPr>
      <w:pStyle w:val="En-tte"/>
      <w:pBdr>
        <w:bottom w:val="thickThinSmallGap" w:sz="18" w:space="1" w:color="auto"/>
      </w:pBdr>
      <w:bidi/>
      <w:rPr>
        <w:rFonts w:ascii="Sakkal Majalla" w:hAnsi="Sakkal Majalla" w:cs="Sakkal Majalla"/>
        <w:b/>
        <w:bCs/>
        <w:sz w:val="40"/>
        <w:szCs w:val="40"/>
        <w:lang w:bidi="ar-DZ"/>
      </w:rPr>
    </w:pPr>
    <w:r w:rsidRPr="00200509">
      <w:rPr>
        <w:rFonts w:ascii="Sakkal Majalla" w:hAnsi="Sakkal Majalla" w:cs="Sakkal Majalla" w:hint="cs"/>
        <w:b/>
        <w:bCs/>
        <w:sz w:val="40"/>
        <w:szCs w:val="40"/>
        <w:rtl/>
        <w:lang w:bidi="ar-DZ"/>
      </w:rPr>
      <w:t xml:space="preserve">الباب الثالث                                                                                                  </w:t>
    </w:r>
    <w:r w:rsidR="005F2A99" w:rsidRPr="00200509">
      <w:rPr>
        <w:rFonts w:ascii="Sakkal Majalla" w:hAnsi="Sakkal Majalla" w:cs="Sakkal Majalla" w:hint="cs"/>
        <w:b/>
        <w:bCs/>
        <w:sz w:val="40"/>
        <w:szCs w:val="40"/>
        <w:rtl/>
        <w:lang w:bidi="ar-DZ"/>
      </w:rPr>
      <w:t>الأمير الصوفي</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3299A1" w14:textId="4F3C7F24" w:rsidR="006C3B4B" w:rsidRPr="00200509" w:rsidRDefault="006C3B4B" w:rsidP="006C3B4B">
    <w:pPr>
      <w:pStyle w:val="En-tte"/>
      <w:bidi/>
      <w:rPr>
        <w:rFonts w:ascii="Sakkal Majalla" w:hAnsi="Sakkal Majalla" w:cs="Sakkal Majalla"/>
        <w:b/>
        <w:bCs/>
        <w:sz w:val="40"/>
        <w:szCs w:val="40"/>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055CFC" w14:textId="738F936E" w:rsidR="007879F6" w:rsidRDefault="007879F6">
    <w:pPr>
      <w:pStyle w:val="En-tte"/>
      <w:rPr>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7E7AC5" w14:textId="60B15074" w:rsidR="00163C37" w:rsidRDefault="00163C37">
    <w:pPr>
      <w:pStyle w:val="En-tte"/>
      <w:rPr>
        <w:lang w:bidi="ar-DZ"/>
      </w:rPr>
    </w:pPr>
    <w:r>
      <w:rPr>
        <w:rFonts w:hint="cs"/>
        <w:rtl/>
        <w:lang w:bidi="ar-DZ"/>
      </w:rPr>
      <w:t>لمحة</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9B5261" w14:textId="70B438B0" w:rsidR="00163C37" w:rsidRPr="00163C37" w:rsidRDefault="00163C37" w:rsidP="00163C37">
    <w:pPr>
      <w:pStyle w:val="En-tte"/>
      <w:bidi/>
      <w:rPr>
        <w:rFonts w:ascii="Sakkal Majalla" w:hAnsi="Sakkal Majalla" w:cs="Sakkal Majalla"/>
        <w:sz w:val="40"/>
        <w:szCs w:val="40"/>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77F639" w14:textId="292DA8B3" w:rsidR="00163C37" w:rsidRPr="00163C37" w:rsidRDefault="00163C37" w:rsidP="00163C37">
    <w:pPr>
      <w:pStyle w:val="En-tte"/>
      <w:bidi/>
      <w:rPr>
        <w:rFonts w:ascii="Sakkal Majalla" w:hAnsi="Sakkal Majalla" w:cs="Sakkal Majalla"/>
        <w:sz w:val="40"/>
        <w:szCs w:val="40"/>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C4A79B" w14:textId="19D8B10C" w:rsidR="00163C37" w:rsidRPr="00163C37" w:rsidRDefault="00163C37" w:rsidP="00163C37">
    <w:pPr>
      <w:pStyle w:val="En-tte"/>
      <w:bidi/>
      <w:rPr>
        <w:rFonts w:ascii="Sakkal Majalla" w:hAnsi="Sakkal Majalla" w:cs="Sakkal Majalla"/>
        <w:sz w:val="40"/>
        <w:szCs w:val="40"/>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B8F81D" w14:textId="64DCB20D" w:rsidR="00163C37" w:rsidRDefault="00163C37">
    <w:pPr>
      <w:pStyle w:val="En-tte"/>
      <w:rPr>
        <w:lang w:bidi="ar-DZ"/>
      </w:rPr>
    </w:pPr>
    <w:r>
      <w:rPr>
        <w:rFonts w:hint="cs"/>
        <w:rtl/>
        <w:lang w:bidi="ar-DZ"/>
      </w:rPr>
      <w:t>ااااا</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B1A4B" w14:textId="77777777" w:rsidR="00654965" w:rsidRPr="006C3B4B" w:rsidRDefault="00654965" w:rsidP="006C3B4B">
    <w:pPr>
      <w:pStyle w:val="En-tte"/>
      <w:pBdr>
        <w:bottom w:val="thinThickSmallGap" w:sz="18" w:space="1" w:color="auto"/>
      </w:pBdr>
      <w:bidi/>
      <w:rPr>
        <w:rFonts w:ascii="Sakkal Majalla" w:hAnsi="Sakkal Majalla" w:cs="Sakkal Majalla"/>
        <w:b/>
        <w:bCs/>
        <w:sz w:val="40"/>
        <w:szCs w:val="40"/>
        <w:lang w:bidi="ar-DZ"/>
      </w:rPr>
    </w:pPr>
    <w:r w:rsidRPr="006C3B4B">
      <w:rPr>
        <w:rFonts w:ascii="Sakkal Majalla" w:hAnsi="Sakkal Majalla" w:cs="Sakkal Majalla" w:hint="cs"/>
        <w:b/>
        <w:bCs/>
        <w:sz w:val="40"/>
        <w:szCs w:val="40"/>
        <w:rtl/>
        <w:lang w:bidi="ar-DZ"/>
      </w:rPr>
      <w:t xml:space="preserve">الباب الأول                                                                                                      لمحة عن الأمير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1FF30" w14:textId="17BF8C64" w:rsidR="00163C37" w:rsidRDefault="00163C37">
    <w:pPr>
      <w:pStyle w:val="En-tte"/>
      <w:rPr>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7CC539" w14:textId="102C9D04" w:rsidR="00654965" w:rsidRPr="000C3FEF" w:rsidRDefault="00654965" w:rsidP="000C3FEF">
    <w:pPr>
      <w:pStyle w:val="En-tte"/>
      <w:pBdr>
        <w:bottom w:val="thickThinSmallGap" w:sz="18" w:space="1" w:color="auto"/>
      </w:pBdr>
      <w:bidi/>
      <w:rPr>
        <w:rFonts w:ascii="Sakkal Majalla" w:hAnsi="Sakkal Majalla" w:cs="Sakkal Majalla"/>
        <w:b/>
        <w:bCs/>
        <w:sz w:val="40"/>
        <w:szCs w:val="40"/>
        <w:lang w:bidi="ar-DZ"/>
      </w:rPr>
    </w:pPr>
    <w:r w:rsidRPr="000C3FEF">
      <w:rPr>
        <w:rFonts w:ascii="Sakkal Majalla" w:hAnsi="Sakkal Majalla" w:cs="Sakkal Majalla" w:hint="cs"/>
        <w:b/>
        <w:bCs/>
        <w:sz w:val="40"/>
        <w:szCs w:val="40"/>
        <w:rtl/>
        <w:lang w:bidi="ar-DZ"/>
      </w:rPr>
      <w:t xml:space="preserve">الباب الثاني                                                                                                    مواقف الأمير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6073F9"/>
    <w:multiLevelType w:val="hybridMultilevel"/>
    <w:tmpl w:val="DAB4B7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9A525E7"/>
    <w:multiLevelType w:val="hybridMultilevel"/>
    <w:tmpl w:val="E0C4575C"/>
    <w:lvl w:ilvl="0" w:tplc="E0EAEA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E726B24"/>
    <w:multiLevelType w:val="hybridMultilevel"/>
    <w:tmpl w:val="47FAD952"/>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636"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E8E3C5F"/>
    <w:multiLevelType w:val="hybridMultilevel"/>
    <w:tmpl w:val="9A7898DE"/>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69D536D"/>
    <w:multiLevelType w:val="hybridMultilevel"/>
    <w:tmpl w:val="2F8C5596"/>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 w15:restartNumberingAfterBreak="0">
    <w:nsid w:val="62523747"/>
    <w:multiLevelType w:val="hybridMultilevel"/>
    <w:tmpl w:val="C3C84952"/>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num w:numId="1" w16cid:durableId="2027829811">
    <w:abstractNumId w:val="1"/>
  </w:num>
  <w:num w:numId="2" w16cid:durableId="1924417177">
    <w:abstractNumId w:val="2"/>
  </w:num>
  <w:num w:numId="3" w16cid:durableId="865216955">
    <w:abstractNumId w:val="4"/>
  </w:num>
  <w:num w:numId="4" w16cid:durableId="1775855228">
    <w:abstractNumId w:val="5"/>
  </w:num>
  <w:num w:numId="5" w16cid:durableId="1578828679">
    <w:abstractNumId w:val="0"/>
  </w:num>
  <w:num w:numId="6" w16cid:durableId="7070703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5"/>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F8A"/>
    <w:rsid w:val="0003593E"/>
    <w:rsid w:val="00047D0C"/>
    <w:rsid w:val="000516EB"/>
    <w:rsid w:val="00064AB2"/>
    <w:rsid w:val="00097D08"/>
    <w:rsid w:val="000C3FEF"/>
    <w:rsid w:val="000E17DE"/>
    <w:rsid w:val="00117F20"/>
    <w:rsid w:val="0012701F"/>
    <w:rsid w:val="00134ADD"/>
    <w:rsid w:val="00146CFB"/>
    <w:rsid w:val="00152358"/>
    <w:rsid w:val="00160A1F"/>
    <w:rsid w:val="00163C37"/>
    <w:rsid w:val="00182F8A"/>
    <w:rsid w:val="001A0E87"/>
    <w:rsid w:val="001A7F6C"/>
    <w:rsid w:val="001F5533"/>
    <w:rsid w:val="00200509"/>
    <w:rsid w:val="002271FE"/>
    <w:rsid w:val="002865BC"/>
    <w:rsid w:val="002F0380"/>
    <w:rsid w:val="003632CF"/>
    <w:rsid w:val="00366094"/>
    <w:rsid w:val="003836E2"/>
    <w:rsid w:val="00386531"/>
    <w:rsid w:val="00392890"/>
    <w:rsid w:val="003E2998"/>
    <w:rsid w:val="004215C5"/>
    <w:rsid w:val="00495566"/>
    <w:rsid w:val="004A5D9B"/>
    <w:rsid w:val="004B0EFE"/>
    <w:rsid w:val="0054170C"/>
    <w:rsid w:val="005535B1"/>
    <w:rsid w:val="00585C1E"/>
    <w:rsid w:val="00586D0C"/>
    <w:rsid w:val="00595707"/>
    <w:rsid w:val="005B0D78"/>
    <w:rsid w:val="005E69B5"/>
    <w:rsid w:val="005F2A99"/>
    <w:rsid w:val="0063151F"/>
    <w:rsid w:val="006453A5"/>
    <w:rsid w:val="00653D08"/>
    <w:rsid w:val="00654965"/>
    <w:rsid w:val="00676C87"/>
    <w:rsid w:val="006C3B4B"/>
    <w:rsid w:val="006D087D"/>
    <w:rsid w:val="006D1DF0"/>
    <w:rsid w:val="006E6D15"/>
    <w:rsid w:val="00706AB7"/>
    <w:rsid w:val="00714A0D"/>
    <w:rsid w:val="007423A0"/>
    <w:rsid w:val="00745BF2"/>
    <w:rsid w:val="00761E5F"/>
    <w:rsid w:val="007708F5"/>
    <w:rsid w:val="00777829"/>
    <w:rsid w:val="007879F6"/>
    <w:rsid w:val="00790370"/>
    <w:rsid w:val="007C5EBB"/>
    <w:rsid w:val="007D37AD"/>
    <w:rsid w:val="0081308A"/>
    <w:rsid w:val="00831B1E"/>
    <w:rsid w:val="0084632B"/>
    <w:rsid w:val="0086342F"/>
    <w:rsid w:val="00872EFD"/>
    <w:rsid w:val="008858F3"/>
    <w:rsid w:val="00886FDD"/>
    <w:rsid w:val="0089232F"/>
    <w:rsid w:val="008D3892"/>
    <w:rsid w:val="008D7905"/>
    <w:rsid w:val="008F06B6"/>
    <w:rsid w:val="008F4973"/>
    <w:rsid w:val="008F4ECD"/>
    <w:rsid w:val="00900A2F"/>
    <w:rsid w:val="00903EC7"/>
    <w:rsid w:val="0091127F"/>
    <w:rsid w:val="00913FE8"/>
    <w:rsid w:val="00935F4E"/>
    <w:rsid w:val="00941225"/>
    <w:rsid w:val="009515CC"/>
    <w:rsid w:val="0095686F"/>
    <w:rsid w:val="00985E3F"/>
    <w:rsid w:val="009A28FA"/>
    <w:rsid w:val="00A07F63"/>
    <w:rsid w:val="00A229C7"/>
    <w:rsid w:val="00A26808"/>
    <w:rsid w:val="00A276C2"/>
    <w:rsid w:val="00A41739"/>
    <w:rsid w:val="00A43A7A"/>
    <w:rsid w:val="00A66F88"/>
    <w:rsid w:val="00A72192"/>
    <w:rsid w:val="00A7309C"/>
    <w:rsid w:val="00A84D33"/>
    <w:rsid w:val="00AA3ECD"/>
    <w:rsid w:val="00AB4E42"/>
    <w:rsid w:val="00AC2F05"/>
    <w:rsid w:val="00AC368E"/>
    <w:rsid w:val="00AE5794"/>
    <w:rsid w:val="00B337A0"/>
    <w:rsid w:val="00B454C6"/>
    <w:rsid w:val="00B54AA6"/>
    <w:rsid w:val="00B55ABD"/>
    <w:rsid w:val="00B75509"/>
    <w:rsid w:val="00BA7DE0"/>
    <w:rsid w:val="00BC2BC6"/>
    <w:rsid w:val="00BE48DB"/>
    <w:rsid w:val="00BF281B"/>
    <w:rsid w:val="00C47C8D"/>
    <w:rsid w:val="00C7390E"/>
    <w:rsid w:val="00C82D4A"/>
    <w:rsid w:val="00C90EC9"/>
    <w:rsid w:val="00CB3487"/>
    <w:rsid w:val="00CC562E"/>
    <w:rsid w:val="00CC7AA4"/>
    <w:rsid w:val="00CF6A08"/>
    <w:rsid w:val="00D05E08"/>
    <w:rsid w:val="00D26C2A"/>
    <w:rsid w:val="00D665B9"/>
    <w:rsid w:val="00D96F5C"/>
    <w:rsid w:val="00DB5512"/>
    <w:rsid w:val="00E40AD2"/>
    <w:rsid w:val="00E6508F"/>
    <w:rsid w:val="00EA10A9"/>
    <w:rsid w:val="00EB715C"/>
    <w:rsid w:val="00EC6859"/>
    <w:rsid w:val="00EC7773"/>
    <w:rsid w:val="00EE6399"/>
    <w:rsid w:val="00EF1F62"/>
    <w:rsid w:val="00EF7C19"/>
    <w:rsid w:val="00F35CA1"/>
    <w:rsid w:val="00F40DD2"/>
    <w:rsid w:val="00F5056C"/>
    <w:rsid w:val="00F515A0"/>
    <w:rsid w:val="00F76B60"/>
    <w:rsid w:val="00FB4360"/>
    <w:rsid w:val="00FC40A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0883B4"/>
  <w15:chartTrackingRefBased/>
  <w15:docId w15:val="{D6FC71F8-5641-4BA8-86D0-34AE8AB12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2F8A"/>
    <w:pPr>
      <w:spacing w:line="256" w:lineRule="auto"/>
    </w:pPr>
    <w:rPr>
      <w:noProof/>
    </w:rPr>
  </w:style>
  <w:style w:type="paragraph" w:styleId="Titre1">
    <w:name w:val="heading 1"/>
    <w:basedOn w:val="Normal"/>
    <w:next w:val="Normal"/>
    <w:link w:val="Titre1Car"/>
    <w:uiPriority w:val="9"/>
    <w:qFormat/>
    <w:rsid w:val="00A84D3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82F8A"/>
    <w:pPr>
      <w:tabs>
        <w:tab w:val="center" w:pos="4536"/>
        <w:tab w:val="right" w:pos="9072"/>
      </w:tabs>
      <w:spacing w:after="0" w:line="240" w:lineRule="auto"/>
    </w:pPr>
  </w:style>
  <w:style w:type="character" w:customStyle="1" w:styleId="En-tteCar">
    <w:name w:val="En-tête Car"/>
    <w:basedOn w:val="Policepardfaut"/>
    <w:link w:val="En-tte"/>
    <w:uiPriority w:val="99"/>
    <w:rsid w:val="00182F8A"/>
    <w:rPr>
      <w:noProof/>
    </w:rPr>
  </w:style>
  <w:style w:type="paragraph" w:styleId="Pieddepage">
    <w:name w:val="footer"/>
    <w:basedOn w:val="Normal"/>
    <w:link w:val="PieddepageCar"/>
    <w:uiPriority w:val="99"/>
    <w:unhideWhenUsed/>
    <w:rsid w:val="00182F8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82F8A"/>
    <w:rPr>
      <w:noProof/>
    </w:rPr>
  </w:style>
  <w:style w:type="paragraph" w:styleId="Notedebasdepage">
    <w:name w:val="footnote text"/>
    <w:basedOn w:val="Normal"/>
    <w:link w:val="NotedebasdepageCar"/>
    <w:uiPriority w:val="99"/>
    <w:semiHidden/>
    <w:unhideWhenUsed/>
    <w:rsid w:val="003E299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E2998"/>
    <w:rPr>
      <w:noProof/>
      <w:sz w:val="20"/>
      <w:szCs w:val="20"/>
    </w:rPr>
  </w:style>
  <w:style w:type="character" w:styleId="Appelnotedebasdep">
    <w:name w:val="footnote reference"/>
    <w:basedOn w:val="Policepardfaut"/>
    <w:uiPriority w:val="99"/>
    <w:semiHidden/>
    <w:unhideWhenUsed/>
    <w:rsid w:val="003E2998"/>
    <w:rPr>
      <w:vertAlign w:val="superscript"/>
    </w:rPr>
  </w:style>
  <w:style w:type="paragraph" w:styleId="Paragraphedeliste">
    <w:name w:val="List Paragraph"/>
    <w:basedOn w:val="Normal"/>
    <w:uiPriority w:val="34"/>
    <w:qFormat/>
    <w:rsid w:val="003E2998"/>
    <w:pPr>
      <w:ind w:left="720"/>
      <w:contextualSpacing/>
    </w:pPr>
  </w:style>
  <w:style w:type="character" w:customStyle="1" w:styleId="Titre1Car">
    <w:name w:val="Titre 1 Car"/>
    <w:basedOn w:val="Policepardfaut"/>
    <w:link w:val="Titre1"/>
    <w:uiPriority w:val="9"/>
    <w:rsid w:val="00A84D33"/>
    <w:rPr>
      <w:rFonts w:asciiTheme="majorHAnsi" w:eastAsiaTheme="majorEastAsia" w:hAnsiTheme="majorHAnsi" w:cstheme="majorBidi"/>
      <w:noProof/>
      <w:color w:val="2F5496" w:themeColor="accent1" w:themeShade="BF"/>
      <w:sz w:val="32"/>
      <w:szCs w:val="32"/>
    </w:rPr>
  </w:style>
  <w:style w:type="paragraph" w:styleId="En-ttedetabledesmatires">
    <w:name w:val="TOC Heading"/>
    <w:basedOn w:val="Titre1"/>
    <w:next w:val="Normal"/>
    <w:uiPriority w:val="39"/>
    <w:unhideWhenUsed/>
    <w:qFormat/>
    <w:rsid w:val="00A84D33"/>
    <w:pPr>
      <w:spacing w:line="259" w:lineRule="auto"/>
      <w:outlineLvl w:val="9"/>
    </w:pPr>
    <w:rPr>
      <w:noProof w:val="0"/>
      <w:kern w:val="0"/>
      <w:lang w:eastAsia="fr-FR"/>
      <w14:ligatures w14:val="none"/>
    </w:rPr>
  </w:style>
  <w:style w:type="paragraph" w:styleId="TM1">
    <w:name w:val="toc 1"/>
    <w:basedOn w:val="Normal"/>
    <w:next w:val="Normal"/>
    <w:autoRedefine/>
    <w:uiPriority w:val="39"/>
    <w:unhideWhenUsed/>
    <w:rsid w:val="00A84D33"/>
    <w:pPr>
      <w:spacing w:after="100"/>
    </w:pPr>
  </w:style>
  <w:style w:type="character" w:styleId="Lienhypertexte">
    <w:name w:val="Hyperlink"/>
    <w:basedOn w:val="Policepardfaut"/>
    <w:uiPriority w:val="99"/>
    <w:unhideWhenUsed/>
    <w:rsid w:val="00A84D33"/>
    <w:rPr>
      <w:color w:val="0563C1" w:themeColor="hyperlink"/>
      <w:u w:val="single"/>
    </w:rPr>
  </w:style>
  <w:style w:type="paragraph" w:styleId="TM2">
    <w:name w:val="toc 2"/>
    <w:basedOn w:val="Normal"/>
    <w:next w:val="Normal"/>
    <w:autoRedefine/>
    <w:uiPriority w:val="39"/>
    <w:unhideWhenUsed/>
    <w:rsid w:val="00D96F5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6908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header" Target="header5.xml"/><Relationship Id="rId26" Type="http://schemas.openxmlformats.org/officeDocument/2006/relationships/header" Target="header12.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5893C9-EA3B-4DCC-A7C1-683AF8876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6330</Words>
  <Characters>34820</Characters>
  <Application>Microsoft Office Word</Application>
  <DocSecurity>0</DocSecurity>
  <Lines>290</Lines>
  <Paragraphs>82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CLINIC PC</dc:creator>
  <cp:keywords/>
  <dc:description/>
  <cp:lastModifiedBy>CLINIC PC</cp:lastModifiedBy>
  <cp:revision>2</cp:revision>
  <cp:lastPrinted>2024-09-23T21:39:00Z</cp:lastPrinted>
  <dcterms:created xsi:type="dcterms:W3CDTF">2024-09-23T21:41:00Z</dcterms:created>
  <dcterms:modified xsi:type="dcterms:W3CDTF">2024-09-23T21:41:00Z</dcterms:modified>
</cp:coreProperties>
</file>