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183" w:rsidRPr="00CD77F0" w:rsidRDefault="004B0EAE" w:rsidP="00AB6126">
      <w:pPr>
        <w:spacing w:after="0"/>
        <w:jc w:val="center"/>
        <w:rPr>
          <w:rFonts w:ascii="Times New Roman" w:eastAsia="Times New Roman" w:hAnsi="Times New Roman"/>
          <w:b/>
          <w:sz w:val="24"/>
          <w:szCs w:val="24"/>
          <w:lang w:eastAsia="fr-FR"/>
        </w:rPr>
      </w:pPr>
      <w:r>
        <w:rPr>
          <w:rFonts w:ascii="Times New Roman" w:eastAsia="Times New Roman" w:hAnsi="Times New Roman"/>
          <w:b/>
          <w:noProof/>
          <w:sz w:val="24"/>
          <w:szCs w:val="24"/>
          <w:lang w:eastAsia="fr-FR"/>
        </w:rPr>
        <w:drawing>
          <wp:anchor distT="0" distB="0" distL="114300" distR="114300" simplePos="0" relativeHeight="251660288" behindDoc="0" locked="0" layoutInCell="1" allowOverlap="1">
            <wp:simplePos x="0" y="0"/>
            <wp:positionH relativeFrom="column">
              <wp:posOffset>-261620</wp:posOffset>
            </wp:positionH>
            <wp:positionV relativeFrom="paragraph">
              <wp:posOffset>-233045</wp:posOffset>
            </wp:positionV>
            <wp:extent cx="876300" cy="1009650"/>
            <wp:effectExtent l="19050" t="0" r="0" b="0"/>
            <wp:wrapSquare wrapText="bothSides"/>
            <wp:docPr id="1" name="Image 0" descr="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2.jpg"/>
                    <pic:cNvPicPr/>
                  </pic:nvPicPr>
                  <pic:blipFill>
                    <a:blip r:embed="rId9"/>
                    <a:stretch>
                      <a:fillRect/>
                    </a:stretch>
                  </pic:blipFill>
                  <pic:spPr>
                    <a:xfrm>
                      <a:off x="0" y="0"/>
                      <a:ext cx="876300" cy="1009650"/>
                    </a:xfrm>
                    <a:prstGeom prst="rect">
                      <a:avLst/>
                    </a:prstGeom>
                  </pic:spPr>
                </pic:pic>
              </a:graphicData>
            </a:graphic>
          </wp:anchor>
        </w:drawing>
      </w:r>
      <w:r w:rsidR="0005440A" w:rsidRPr="00CD77F0">
        <w:rPr>
          <w:rFonts w:ascii="Times New Roman" w:eastAsia="Times New Roman" w:hAnsi="Times New Roman"/>
          <w:b/>
          <w:sz w:val="24"/>
          <w:szCs w:val="24"/>
          <w:lang w:eastAsia="fr-FR"/>
        </w:rPr>
        <w:t>MINISTERE DE L’ENSEIGNEMENT SUPERIEUR</w:t>
      </w:r>
    </w:p>
    <w:p w:rsidR="0005440A" w:rsidRPr="00CD77F0" w:rsidRDefault="0005440A" w:rsidP="00AB6126">
      <w:pPr>
        <w:spacing w:after="0"/>
        <w:jc w:val="center"/>
        <w:rPr>
          <w:rFonts w:ascii="Times New Roman" w:eastAsia="Times New Roman" w:hAnsi="Times New Roman"/>
          <w:b/>
          <w:sz w:val="24"/>
          <w:szCs w:val="24"/>
          <w:lang w:eastAsia="fr-FR"/>
        </w:rPr>
      </w:pPr>
      <w:r w:rsidRPr="00CD77F0">
        <w:rPr>
          <w:rFonts w:ascii="Times New Roman" w:eastAsia="Times New Roman" w:hAnsi="Times New Roman"/>
          <w:b/>
          <w:sz w:val="24"/>
          <w:szCs w:val="24"/>
          <w:lang w:eastAsia="fr-FR"/>
        </w:rPr>
        <w:t>ET DE LA RECHERCHE SCIENTIFIQUE</w:t>
      </w:r>
    </w:p>
    <w:p w:rsidR="0005440A" w:rsidRPr="00CD77F0" w:rsidRDefault="0005440A" w:rsidP="00AB6126">
      <w:pPr>
        <w:spacing w:after="0"/>
        <w:jc w:val="center"/>
        <w:rPr>
          <w:rFonts w:ascii="Times New Roman" w:eastAsia="Times New Roman" w:hAnsi="Times New Roman"/>
          <w:b/>
          <w:sz w:val="24"/>
          <w:szCs w:val="24"/>
          <w:lang w:eastAsia="fr-FR"/>
        </w:rPr>
      </w:pPr>
      <w:r w:rsidRPr="00CD77F0">
        <w:rPr>
          <w:rFonts w:ascii="Times New Roman" w:eastAsia="Times New Roman" w:hAnsi="Times New Roman"/>
          <w:b/>
          <w:sz w:val="24"/>
          <w:szCs w:val="24"/>
          <w:lang w:eastAsia="fr-FR"/>
        </w:rPr>
        <w:t>UNIVERSITE ABDELHAMID IBN BADIS</w:t>
      </w:r>
      <w:r w:rsidR="00FE5A36" w:rsidRPr="00CD77F0">
        <w:rPr>
          <w:rFonts w:ascii="Times New Roman" w:eastAsia="Times New Roman" w:hAnsi="Times New Roman"/>
          <w:b/>
          <w:sz w:val="24"/>
          <w:szCs w:val="24"/>
          <w:lang w:eastAsia="fr-FR"/>
        </w:rPr>
        <w:t xml:space="preserve"> DE</w:t>
      </w:r>
      <w:r w:rsidRPr="00CD77F0">
        <w:rPr>
          <w:rFonts w:ascii="Times New Roman" w:eastAsia="Times New Roman" w:hAnsi="Times New Roman"/>
          <w:b/>
          <w:sz w:val="24"/>
          <w:szCs w:val="24"/>
          <w:lang w:eastAsia="fr-FR"/>
        </w:rPr>
        <w:t xml:space="preserve"> MOSTAGANEM</w:t>
      </w:r>
    </w:p>
    <w:p w:rsidR="00CD77F0" w:rsidRPr="00655D13" w:rsidRDefault="00CD77F0" w:rsidP="00AB6126">
      <w:pPr>
        <w:spacing w:after="0"/>
        <w:jc w:val="center"/>
        <w:rPr>
          <w:rFonts w:ascii="Times New Roman" w:eastAsia="Times New Roman" w:hAnsi="Times New Roman"/>
          <w:sz w:val="28"/>
          <w:szCs w:val="28"/>
          <w:lang w:eastAsia="fr-FR"/>
        </w:rPr>
      </w:pPr>
    </w:p>
    <w:p w:rsidR="0005440A" w:rsidRPr="00FE5A36" w:rsidRDefault="0005440A" w:rsidP="00AB6126">
      <w:pPr>
        <w:spacing w:after="0"/>
        <w:jc w:val="center"/>
        <w:rPr>
          <w:rFonts w:ascii="Times New Roman" w:eastAsia="Times New Roman" w:hAnsi="Times New Roman"/>
          <w:b/>
          <w:sz w:val="32"/>
          <w:szCs w:val="32"/>
          <w:lang w:eastAsia="fr-FR"/>
        </w:rPr>
      </w:pPr>
      <w:r w:rsidRPr="00FE5A36">
        <w:rPr>
          <w:rFonts w:ascii="Times New Roman" w:eastAsia="Times New Roman" w:hAnsi="Times New Roman"/>
          <w:b/>
          <w:sz w:val="32"/>
          <w:szCs w:val="32"/>
          <w:lang w:eastAsia="fr-FR"/>
        </w:rPr>
        <w:t xml:space="preserve">Faculté des Sciences </w:t>
      </w:r>
      <w:r w:rsidR="00AE5488" w:rsidRPr="00FE5A36">
        <w:rPr>
          <w:rFonts w:ascii="Times New Roman" w:eastAsia="Times New Roman" w:hAnsi="Times New Roman"/>
          <w:b/>
          <w:sz w:val="32"/>
          <w:szCs w:val="32"/>
          <w:lang w:eastAsia="fr-FR"/>
        </w:rPr>
        <w:t>Exactes et d’I</w:t>
      </w:r>
      <w:r w:rsidRPr="00FE5A36">
        <w:rPr>
          <w:rFonts w:ascii="Times New Roman" w:eastAsia="Times New Roman" w:hAnsi="Times New Roman"/>
          <w:b/>
          <w:sz w:val="32"/>
          <w:szCs w:val="32"/>
          <w:lang w:eastAsia="fr-FR"/>
        </w:rPr>
        <w:t>nformatique</w:t>
      </w:r>
    </w:p>
    <w:p w:rsidR="0005440A" w:rsidRPr="00FE5A36" w:rsidRDefault="0005440A" w:rsidP="00AB6126">
      <w:pPr>
        <w:spacing w:after="0"/>
        <w:jc w:val="center"/>
        <w:rPr>
          <w:rFonts w:ascii="Times New Roman" w:eastAsia="Times New Roman" w:hAnsi="Times New Roman"/>
          <w:b/>
          <w:sz w:val="32"/>
          <w:szCs w:val="32"/>
          <w:lang w:eastAsia="fr-FR"/>
        </w:rPr>
      </w:pPr>
      <w:r w:rsidRPr="00FE5A36">
        <w:rPr>
          <w:rFonts w:ascii="Times New Roman" w:eastAsia="Times New Roman" w:hAnsi="Times New Roman"/>
          <w:b/>
          <w:sz w:val="32"/>
          <w:szCs w:val="32"/>
          <w:lang w:eastAsia="fr-FR"/>
        </w:rPr>
        <w:t xml:space="preserve">Département de </w:t>
      </w:r>
      <w:r w:rsidR="00CB405E" w:rsidRPr="00FE5A36">
        <w:rPr>
          <w:rFonts w:ascii="Times New Roman" w:eastAsia="Times New Roman" w:hAnsi="Times New Roman"/>
          <w:b/>
          <w:sz w:val="32"/>
          <w:szCs w:val="32"/>
          <w:lang w:eastAsia="fr-FR"/>
        </w:rPr>
        <w:t>M</w:t>
      </w:r>
      <w:r w:rsidRPr="00FE5A36">
        <w:rPr>
          <w:rFonts w:ascii="Times New Roman" w:eastAsia="Times New Roman" w:hAnsi="Times New Roman"/>
          <w:b/>
          <w:sz w:val="32"/>
          <w:szCs w:val="32"/>
          <w:lang w:eastAsia="fr-FR"/>
        </w:rPr>
        <w:t>athématiques et d’</w:t>
      </w:r>
      <w:r w:rsidR="00CB405E" w:rsidRPr="00FE5A36">
        <w:rPr>
          <w:rFonts w:ascii="Times New Roman" w:eastAsia="Times New Roman" w:hAnsi="Times New Roman"/>
          <w:b/>
          <w:sz w:val="32"/>
          <w:szCs w:val="32"/>
          <w:lang w:eastAsia="fr-FR"/>
        </w:rPr>
        <w:t>I</w:t>
      </w:r>
      <w:r w:rsidRPr="00FE5A36">
        <w:rPr>
          <w:rFonts w:ascii="Times New Roman" w:eastAsia="Times New Roman" w:hAnsi="Times New Roman"/>
          <w:b/>
          <w:sz w:val="32"/>
          <w:szCs w:val="32"/>
          <w:lang w:eastAsia="fr-FR"/>
        </w:rPr>
        <w:t>nformatique</w:t>
      </w:r>
    </w:p>
    <w:p w:rsidR="0005440A" w:rsidRPr="00FE5A36" w:rsidRDefault="000152B1" w:rsidP="00AB6126">
      <w:pPr>
        <w:spacing w:after="0"/>
        <w:jc w:val="center"/>
        <w:rPr>
          <w:rFonts w:ascii="Times New Roman" w:hAnsi="Times New Roman"/>
          <w:b/>
          <w:bCs/>
          <w:noProof/>
          <w:sz w:val="28"/>
          <w:szCs w:val="28"/>
          <w:lang w:eastAsia="fr-FR"/>
        </w:rPr>
      </w:pPr>
      <w:r w:rsidRPr="00FE5A36">
        <w:rPr>
          <w:rFonts w:ascii="Times New Roman" w:hAnsi="Times New Roman"/>
          <w:b/>
          <w:bCs/>
          <w:noProof/>
          <w:sz w:val="28"/>
          <w:szCs w:val="28"/>
          <w:lang w:eastAsia="fr-FR"/>
        </w:rPr>
        <w:t>Filière Informatique</w:t>
      </w:r>
    </w:p>
    <w:p w:rsidR="0020298F" w:rsidRDefault="0020298F" w:rsidP="00AB6126">
      <w:pPr>
        <w:spacing w:after="0"/>
        <w:jc w:val="center"/>
        <w:rPr>
          <w:rFonts w:ascii="Times New Roman" w:hAnsi="Times New Roman"/>
          <w:b/>
          <w:bCs/>
          <w:noProof/>
          <w:sz w:val="28"/>
          <w:szCs w:val="28"/>
          <w:lang w:eastAsia="fr-FR"/>
        </w:rPr>
      </w:pPr>
    </w:p>
    <w:p w:rsidR="006250A3" w:rsidRPr="00CB20AF" w:rsidRDefault="006250A3" w:rsidP="006250A3">
      <w:pPr>
        <w:spacing w:before="480" w:after="0"/>
        <w:jc w:val="center"/>
        <w:rPr>
          <w:rFonts w:ascii="Cambria" w:hAnsi="Cambria" w:cstheme="majorBidi"/>
          <w:smallCaps/>
          <w:sz w:val="32"/>
          <w:szCs w:val="32"/>
        </w:rPr>
      </w:pPr>
      <w:r w:rsidRPr="00CB20AF">
        <w:rPr>
          <w:rFonts w:ascii="Cambria" w:hAnsi="Cambria" w:cstheme="majorBidi"/>
          <w:smallCaps/>
          <w:sz w:val="32"/>
          <w:szCs w:val="32"/>
        </w:rPr>
        <w:t>Mémoire de Fin d’Etudes</w:t>
      </w:r>
    </w:p>
    <w:p w:rsidR="006250A3" w:rsidRPr="00CB20AF" w:rsidRDefault="006250A3" w:rsidP="006250A3">
      <w:pPr>
        <w:spacing w:after="0"/>
        <w:jc w:val="center"/>
        <w:rPr>
          <w:rFonts w:ascii="Cambria" w:hAnsi="Cambria" w:cstheme="majorBidi"/>
          <w:sz w:val="32"/>
          <w:szCs w:val="32"/>
        </w:rPr>
      </w:pPr>
      <w:r w:rsidRPr="00CB20AF">
        <w:rPr>
          <w:rFonts w:ascii="Cambria" w:hAnsi="Cambria" w:cstheme="majorBidi"/>
          <w:sz w:val="32"/>
          <w:szCs w:val="32"/>
        </w:rPr>
        <w:t>Pour l’Obtention du Diplôme de Master en Informatique</w:t>
      </w:r>
    </w:p>
    <w:p w:rsidR="00655D13" w:rsidRPr="006250A3" w:rsidRDefault="006250A3" w:rsidP="006250A3">
      <w:pPr>
        <w:spacing w:after="0"/>
        <w:jc w:val="center"/>
        <w:rPr>
          <w:rFonts w:ascii="Cambria" w:hAnsi="Cambria" w:cstheme="majorBidi"/>
          <w:sz w:val="32"/>
          <w:szCs w:val="32"/>
        </w:rPr>
      </w:pPr>
      <w:r w:rsidRPr="00CB20AF">
        <w:rPr>
          <w:rFonts w:ascii="Cambria" w:hAnsi="Cambria" w:cstheme="majorBidi"/>
          <w:sz w:val="32"/>
          <w:szCs w:val="32"/>
        </w:rPr>
        <w:t xml:space="preserve">Option : </w:t>
      </w:r>
      <w:r>
        <w:rPr>
          <w:rFonts w:ascii="Cambria" w:hAnsi="Cambria" w:cstheme="majorBidi"/>
          <w:b/>
          <w:bCs/>
          <w:sz w:val="32"/>
          <w:szCs w:val="32"/>
        </w:rPr>
        <w:t>Systèmes d’Information Géographique</w:t>
      </w:r>
    </w:p>
    <w:p w:rsidR="0005440A" w:rsidRPr="006250A3" w:rsidRDefault="006250A3" w:rsidP="006250A3">
      <w:pPr>
        <w:spacing w:before="800" w:after="0"/>
        <w:jc w:val="center"/>
        <w:rPr>
          <w:rFonts w:ascii="Cambria" w:hAnsi="Cambria" w:cstheme="majorBidi"/>
          <w:smallCaps/>
          <w:sz w:val="40"/>
          <w:szCs w:val="40"/>
        </w:rPr>
      </w:pPr>
      <w:r w:rsidRPr="00CB20AF">
        <w:rPr>
          <w:rFonts w:ascii="Cambria" w:hAnsi="Cambria" w:cstheme="majorBidi"/>
          <w:smallCaps/>
          <w:sz w:val="40"/>
          <w:szCs w:val="40"/>
        </w:rPr>
        <w:t>Thème :</w:t>
      </w:r>
    </w:p>
    <w:p w:rsidR="0088465F" w:rsidRPr="00FE5A36" w:rsidRDefault="005A6C5E" w:rsidP="0088465F">
      <w:pPr>
        <w:spacing w:after="0"/>
        <w:jc w:val="center"/>
        <w:rPr>
          <w:rFonts w:ascii="Times New Roman" w:hAnsi="Times New Roman"/>
          <w:b/>
          <w:bCs/>
          <w:noProof/>
          <w:sz w:val="36"/>
          <w:szCs w:val="36"/>
          <w:lang w:eastAsia="fr-FR"/>
        </w:rPr>
      </w:pPr>
      <w:r>
        <w:rPr>
          <w:rFonts w:ascii="Times New Roman" w:hAnsi="Times New Roman"/>
          <w:b/>
          <w:bCs/>
          <w:noProof/>
          <w:sz w:val="36"/>
          <w:szCs w:val="36"/>
          <w:lang w:eastAsia="fr-FR"/>
        </w:rPr>
        <mc:AlternateContent>
          <mc:Choice Requires="wps">
            <w:drawing>
              <wp:anchor distT="0" distB="0" distL="114300" distR="114300" simplePos="0" relativeHeight="251659264" behindDoc="0" locked="0" layoutInCell="1" allowOverlap="1">
                <wp:simplePos x="0" y="0"/>
                <wp:positionH relativeFrom="column">
                  <wp:posOffset>81280</wp:posOffset>
                </wp:positionH>
                <wp:positionV relativeFrom="paragraph">
                  <wp:posOffset>104140</wp:posOffset>
                </wp:positionV>
                <wp:extent cx="5753100" cy="1350010"/>
                <wp:effectExtent l="0" t="0" r="19050" b="21590"/>
                <wp:wrapNone/>
                <wp:docPr id="28"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3100" cy="1350010"/>
                        </a:xfrm>
                        <a:prstGeom prst="roundRect">
                          <a:avLst>
                            <a:gd name="adj" fmla="val 16667"/>
                          </a:avLst>
                        </a:prstGeom>
                        <a:solidFill>
                          <a:srgbClr val="FFFFFF"/>
                        </a:solidFill>
                        <a:ln w="9525">
                          <a:solidFill>
                            <a:srgbClr val="000000"/>
                          </a:solidFill>
                          <a:round/>
                          <a:headEnd/>
                          <a:tailEnd/>
                        </a:ln>
                      </wps:spPr>
                      <wps:txbx>
                        <w:txbxContent>
                          <w:p w:rsidR="00E82F3F" w:rsidRPr="00522A1A" w:rsidRDefault="00E82F3F" w:rsidP="00522A1A">
                            <w:pPr>
                              <w:jc w:val="center"/>
                              <w:rPr>
                                <w:rFonts w:asciiTheme="majorBidi" w:hAnsiTheme="majorBidi" w:cstheme="majorBidi"/>
                                <w:b/>
                                <w:bCs/>
                                <w:sz w:val="44"/>
                                <w:szCs w:val="44"/>
                              </w:rPr>
                            </w:pPr>
                            <w:r w:rsidRPr="00522A1A">
                              <w:rPr>
                                <w:rFonts w:asciiTheme="majorBidi" w:hAnsiTheme="majorBidi" w:cstheme="majorBidi"/>
                                <w:b/>
                                <w:bCs/>
                                <w:sz w:val="44"/>
                                <w:szCs w:val="44"/>
                              </w:rPr>
                              <w:t>Optimisation des requêtes dans l'entrepôt de données en u</w:t>
                            </w:r>
                            <w:r>
                              <w:rPr>
                                <w:rFonts w:asciiTheme="majorBidi" w:hAnsiTheme="majorBidi" w:cstheme="majorBidi"/>
                                <w:b/>
                                <w:bCs/>
                                <w:sz w:val="44"/>
                                <w:szCs w:val="44"/>
                              </w:rPr>
                              <w:t>tilisant les vues matérialisées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 o:spid="_x0000_s1026" style="position:absolute;left:0;text-align:left;margin-left:6.4pt;margin-top:8.2pt;width:453pt;height:10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">
                <v:textbox>
                  <w:txbxContent>
                    <w:p w:rsidR="001C46B0" w:rsidRPr="00522A1A" w:rsidRDefault="001C46B0" w:rsidP="00522A1A">
                      <w:pPr>
                        <w:jc w:val="center"/>
                        <w:rPr>
                          <w:rFonts w:asciiTheme="majorBidi" w:hAnsiTheme="majorBidi" w:cstheme="majorBidi"/>
                          <w:b/>
                          <w:bCs/>
                          <w:sz w:val="44"/>
                          <w:szCs w:val="44"/>
                        </w:rPr>
                      </w:pPr>
                      <w:r w:rsidRPr="00522A1A">
                        <w:rPr>
                          <w:rFonts w:asciiTheme="majorBidi" w:hAnsiTheme="majorBidi" w:cstheme="majorBidi"/>
                          <w:b/>
                          <w:bCs/>
                          <w:sz w:val="44"/>
                          <w:szCs w:val="44"/>
                        </w:rPr>
                        <w:t>Optimisation des requêtes dans l'entrepôt de données en u</w:t>
                      </w:r>
                      <w:r>
                        <w:rPr>
                          <w:rFonts w:asciiTheme="majorBidi" w:hAnsiTheme="majorBidi" w:cstheme="majorBidi"/>
                          <w:b/>
                          <w:bCs/>
                          <w:sz w:val="44"/>
                          <w:szCs w:val="44"/>
                        </w:rPr>
                        <w:t>tilisant les vues matérialisées</w:t>
                      </w:r>
                    </w:p>
                  </w:txbxContent>
                </v:textbox>
              </v:roundrect>
            </w:pict>
          </mc:Fallback>
        </mc:AlternateContent>
      </w:r>
    </w:p>
    <w:p w:rsidR="0005440A" w:rsidRPr="00655D13" w:rsidRDefault="0005440A" w:rsidP="00FE5A36">
      <w:pPr>
        <w:spacing w:after="0"/>
        <w:jc w:val="center"/>
        <w:rPr>
          <w:rFonts w:ascii="Times New Roman" w:hAnsi="Times New Roman"/>
          <w:b/>
          <w:bCs/>
          <w:noProof/>
          <w:sz w:val="28"/>
          <w:szCs w:val="28"/>
          <w:lang w:eastAsia="fr-FR"/>
        </w:rPr>
      </w:pPr>
    </w:p>
    <w:p w:rsidR="0005440A" w:rsidRPr="00655D13" w:rsidRDefault="0005440A" w:rsidP="00FE5A36">
      <w:pPr>
        <w:spacing w:after="0"/>
        <w:jc w:val="center"/>
        <w:rPr>
          <w:rFonts w:ascii="Times New Roman" w:hAnsi="Times New Roman"/>
          <w:b/>
          <w:bCs/>
          <w:noProof/>
          <w:sz w:val="28"/>
          <w:szCs w:val="28"/>
          <w:lang w:eastAsia="fr-FR"/>
        </w:rPr>
      </w:pPr>
    </w:p>
    <w:p w:rsidR="0005440A" w:rsidRPr="00655D13" w:rsidRDefault="0005440A" w:rsidP="00FE5A36">
      <w:pPr>
        <w:spacing w:after="0"/>
        <w:jc w:val="center"/>
        <w:rPr>
          <w:rFonts w:ascii="Times New Roman" w:hAnsi="Times New Roman"/>
          <w:b/>
          <w:bCs/>
          <w:noProof/>
          <w:sz w:val="28"/>
          <w:szCs w:val="28"/>
          <w:lang w:eastAsia="fr-FR"/>
        </w:rPr>
      </w:pPr>
    </w:p>
    <w:p w:rsidR="0005440A" w:rsidRPr="00655D13" w:rsidRDefault="0005440A" w:rsidP="00FE5A36">
      <w:pPr>
        <w:spacing w:after="0"/>
        <w:jc w:val="center"/>
        <w:rPr>
          <w:rFonts w:ascii="Times New Roman" w:hAnsi="Times New Roman"/>
          <w:b/>
          <w:bCs/>
          <w:noProof/>
          <w:sz w:val="28"/>
          <w:szCs w:val="28"/>
          <w:lang w:eastAsia="fr-FR"/>
        </w:rPr>
      </w:pPr>
    </w:p>
    <w:p w:rsidR="0005440A" w:rsidRPr="00655D13" w:rsidRDefault="0005440A" w:rsidP="00FE5A36">
      <w:pPr>
        <w:spacing w:after="0"/>
        <w:jc w:val="center"/>
        <w:rPr>
          <w:rFonts w:ascii="Times New Roman" w:hAnsi="Times New Roman"/>
          <w:b/>
          <w:bCs/>
          <w:noProof/>
          <w:sz w:val="28"/>
          <w:szCs w:val="28"/>
          <w:lang w:eastAsia="fr-FR"/>
        </w:rPr>
      </w:pPr>
    </w:p>
    <w:p w:rsidR="0088465F" w:rsidRDefault="0088465F" w:rsidP="00FE5A36">
      <w:pPr>
        <w:spacing w:after="0"/>
        <w:rPr>
          <w:rFonts w:ascii="Times New Roman" w:eastAsia="Times New Roman" w:hAnsi="Times New Roman"/>
          <w:b/>
          <w:sz w:val="28"/>
          <w:szCs w:val="28"/>
          <w:lang w:eastAsia="fr-FR"/>
        </w:rPr>
      </w:pPr>
    </w:p>
    <w:p w:rsidR="0088465F" w:rsidRDefault="0088465F" w:rsidP="00FE5A36">
      <w:pPr>
        <w:spacing w:after="0"/>
        <w:rPr>
          <w:rFonts w:ascii="Times New Roman" w:eastAsia="Times New Roman" w:hAnsi="Times New Roman"/>
          <w:b/>
          <w:sz w:val="28"/>
          <w:szCs w:val="28"/>
          <w:lang w:eastAsia="fr-FR"/>
        </w:rPr>
      </w:pPr>
    </w:p>
    <w:p w:rsidR="0088465F" w:rsidRPr="006250A3" w:rsidRDefault="006250A3" w:rsidP="00FE5A36">
      <w:pPr>
        <w:spacing w:after="0"/>
        <w:rPr>
          <w:rFonts w:ascii="Times New Roman" w:eastAsia="Times New Roman" w:hAnsi="Times New Roman"/>
          <w:b/>
          <w:bCs/>
          <w:sz w:val="28"/>
          <w:szCs w:val="28"/>
          <w:lang w:eastAsia="fr-FR"/>
        </w:rPr>
      </w:pPr>
      <w:r w:rsidRPr="006250A3">
        <w:rPr>
          <w:rFonts w:asciiTheme="majorBidi" w:hAnsiTheme="majorBidi" w:cstheme="majorBidi"/>
          <w:b/>
          <w:bCs/>
          <w:sz w:val="32"/>
          <w:szCs w:val="32"/>
        </w:rPr>
        <w:t>Etudiant(e)s :</w:t>
      </w:r>
    </w:p>
    <w:p w:rsidR="004B0EAE" w:rsidRDefault="00100F4E" w:rsidP="001560D3">
      <w:pPr>
        <w:pStyle w:val="Paragraphedeliste"/>
        <w:numPr>
          <w:ilvl w:val="0"/>
          <w:numId w:val="2"/>
        </w:numPr>
        <w:spacing w:after="0"/>
        <w:rPr>
          <w:rFonts w:ascii="Times New Roman" w:eastAsia="Times New Roman" w:hAnsi="Times New Roman"/>
          <w:b/>
          <w:sz w:val="28"/>
          <w:szCs w:val="28"/>
          <w:lang w:eastAsia="fr-FR"/>
        </w:rPr>
      </w:pPr>
      <w:proofErr w:type="spellStart"/>
      <w:r>
        <w:rPr>
          <w:rFonts w:ascii="Times New Roman" w:eastAsia="Times New Roman" w:hAnsi="Times New Roman"/>
          <w:b/>
          <w:sz w:val="28"/>
          <w:szCs w:val="28"/>
          <w:lang w:eastAsia="fr-FR"/>
        </w:rPr>
        <w:t>Hadjali</w:t>
      </w:r>
      <w:proofErr w:type="spellEnd"/>
      <w:r>
        <w:rPr>
          <w:rFonts w:ascii="Times New Roman" w:eastAsia="Times New Roman" w:hAnsi="Times New Roman"/>
          <w:b/>
          <w:sz w:val="28"/>
          <w:szCs w:val="28"/>
          <w:lang w:eastAsia="fr-FR"/>
        </w:rPr>
        <w:t xml:space="preserve">  Mustafa</w:t>
      </w:r>
    </w:p>
    <w:p w:rsidR="005A41F6" w:rsidRDefault="005A41F6" w:rsidP="001560D3">
      <w:pPr>
        <w:pStyle w:val="Paragraphedeliste"/>
        <w:numPr>
          <w:ilvl w:val="0"/>
          <w:numId w:val="2"/>
        </w:numPr>
        <w:spacing w:after="0"/>
        <w:rPr>
          <w:rFonts w:ascii="Times New Roman" w:eastAsia="Times New Roman" w:hAnsi="Times New Roman"/>
          <w:b/>
          <w:sz w:val="28"/>
          <w:szCs w:val="28"/>
          <w:lang w:eastAsia="fr-FR"/>
        </w:rPr>
      </w:pPr>
      <w:proofErr w:type="spellStart"/>
      <w:r>
        <w:rPr>
          <w:rFonts w:ascii="Times New Roman" w:eastAsia="Times New Roman" w:hAnsi="Times New Roman"/>
          <w:b/>
          <w:sz w:val="28"/>
          <w:szCs w:val="28"/>
          <w:lang w:eastAsia="fr-FR"/>
        </w:rPr>
        <w:t>Dahar</w:t>
      </w:r>
      <w:proofErr w:type="spellEnd"/>
      <w:r>
        <w:rPr>
          <w:rFonts w:ascii="Times New Roman" w:eastAsia="Times New Roman" w:hAnsi="Times New Roman"/>
          <w:b/>
          <w:sz w:val="28"/>
          <w:szCs w:val="28"/>
          <w:lang w:eastAsia="fr-FR"/>
        </w:rPr>
        <w:t xml:space="preserve"> Mohamed</w:t>
      </w:r>
    </w:p>
    <w:p w:rsidR="00522A1A" w:rsidRPr="00522A1A" w:rsidRDefault="00522A1A" w:rsidP="00522A1A">
      <w:pPr>
        <w:pStyle w:val="Paragraphedeliste"/>
        <w:spacing w:after="0"/>
        <w:rPr>
          <w:rFonts w:ascii="Times New Roman" w:eastAsia="Times New Roman" w:hAnsi="Times New Roman"/>
          <w:b/>
          <w:sz w:val="28"/>
          <w:szCs w:val="28"/>
          <w:lang w:eastAsia="fr-FR"/>
        </w:rPr>
      </w:pPr>
    </w:p>
    <w:p w:rsidR="0005440A" w:rsidRPr="006250A3" w:rsidRDefault="0005440A" w:rsidP="0088465F">
      <w:pPr>
        <w:spacing w:after="0"/>
        <w:rPr>
          <w:rFonts w:ascii="Times New Roman" w:eastAsia="Times New Roman" w:hAnsi="Times New Roman"/>
          <w:b/>
          <w:sz w:val="32"/>
          <w:szCs w:val="32"/>
          <w:lang w:eastAsia="fr-FR"/>
        </w:rPr>
      </w:pPr>
      <w:r w:rsidRPr="006250A3">
        <w:rPr>
          <w:rFonts w:ascii="Times New Roman" w:eastAsia="Times New Roman" w:hAnsi="Times New Roman"/>
          <w:b/>
          <w:sz w:val="32"/>
          <w:szCs w:val="32"/>
          <w:lang w:eastAsia="fr-FR"/>
        </w:rPr>
        <w:t>Encadr</w:t>
      </w:r>
      <w:r w:rsidR="00CB405E" w:rsidRPr="006250A3">
        <w:rPr>
          <w:rFonts w:ascii="Times New Roman" w:eastAsia="Times New Roman" w:hAnsi="Times New Roman"/>
          <w:b/>
          <w:sz w:val="32"/>
          <w:szCs w:val="32"/>
          <w:lang w:eastAsia="fr-FR"/>
        </w:rPr>
        <w:t>ant</w:t>
      </w:r>
      <w:r w:rsidR="00E819E0">
        <w:rPr>
          <w:rFonts w:ascii="Times New Roman" w:eastAsia="Times New Roman" w:hAnsi="Times New Roman"/>
          <w:b/>
          <w:sz w:val="32"/>
          <w:szCs w:val="32"/>
          <w:lang w:eastAsia="fr-FR"/>
        </w:rPr>
        <w:t>e</w:t>
      </w:r>
      <w:r w:rsidRPr="006250A3">
        <w:rPr>
          <w:rFonts w:ascii="Times New Roman" w:eastAsia="Times New Roman" w:hAnsi="Times New Roman"/>
          <w:b/>
          <w:sz w:val="32"/>
          <w:szCs w:val="32"/>
          <w:lang w:eastAsia="fr-FR"/>
        </w:rPr>
        <w:t>:</w:t>
      </w:r>
    </w:p>
    <w:p w:rsidR="00237A92" w:rsidRPr="00793FFC" w:rsidRDefault="00100F4E" w:rsidP="001560D3">
      <w:pPr>
        <w:pStyle w:val="Paragraphedeliste"/>
        <w:numPr>
          <w:ilvl w:val="0"/>
          <w:numId w:val="1"/>
        </w:numPr>
        <w:spacing w:after="0"/>
        <w:rPr>
          <w:rFonts w:ascii="Times New Roman" w:eastAsia="Times New Roman" w:hAnsi="Times New Roman"/>
          <w:b/>
          <w:sz w:val="28"/>
          <w:szCs w:val="28"/>
          <w:lang w:eastAsia="fr-FR"/>
        </w:rPr>
      </w:pPr>
      <w:proofErr w:type="spellStart"/>
      <w:r>
        <w:rPr>
          <w:rFonts w:ascii="Times New Roman" w:eastAsia="Times New Roman" w:hAnsi="Times New Roman"/>
          <w:b/>
          <w:sz w:val="28"/>
          <w:szCs w:val="28"/>
          <w:lang w:eastAsia="fr-FR"/>
        </w:rPr>
        <w:t>Betouati</w:t>
      </w:r>
      <w:proofErr w:type="spellEnd"/>
      <w:r>
        <w:rPr>
          <w:rFonts w:ascii="Times New Roman" w:eastAsia="Times New Roman" w:hAnsi="Times New Roman"/>
          <w:b/>
          <w:sz w:val="28"/>
          <w:szCs w:val="28"/>
          <w:lang w:eastAsia="fr-FR"/>
        </w:rPr>
        <w:t xml:space="preserve"> Fatiha</w:t>
      </w:r>
    </w:p>
    <w:p w:rsidR="008C3289" w:rsidRDefault="008C3289" w:rsidP="008C3289">
      <w:pPr>
        <w:spacing w:after="0"/>
        <w:rPr>
          <w:rFonts w:ascii="Times New Roman" w:hAnsi="Times New Roman"/>
          <w:sz w:val="28"/>
          <w:szCs w:val="28"/>
        </w:rPr>
      </w:pPr>
    </w:p>
    <w:p w:rsidR="00844F73" w:rsidRDefault="00844F73" w:rsidP="008C3289">
      <w:pPr>
        <w:spacing w:after="0"/>
        <w:rPr>
          <w:rFonts w:ascii="Times New Roman" w:hAnsi="Times New Roman"/>
          <w:sz w:val="28"/>
          <w:szCs w:val="28"/>
        </w:rPr>
      </w:pPr>
    </w:p>
    <w:p w:rsidR="005E3E7C" w:rsidRPr="00655D13" w:rsidRDefault="005E3E7C" w:rsidP="008C3289">
      <w:pPr>
        <w:spacing w:after="0"/>
        <w:rPr>
          <w:rFonts w:ascii="Times New Roman" w:eastAsia="Times New Roman" w:hAnsi="Times New Roman"/>
          <w:b/>
          <w:sz w:val="28"/>
          <w:szCs w:val="28"/>
          <w:lang w:eastAsia="fr-FR"/>
        </w:rPr>
      </w:pPr>
    </w:p>
    <w:p w:rsidR="007A7F50" w:rsidRDefault="007A7F50" w:rsidP="007A7F50">
      <w:pPr>
        <w:pStyle w:val="Default"/>
      </w:pPr>
    </w:p>
    <w:p w:rsidR="004B0EAE" w:rsidRDefault="004B0EAE" w:rsidP="004B0EAE">
      <w:pPr>
        <w:pStyle w:val="Default"/>
      </w:pPr>
    </w:p>
    <w:p w:rsidR="00BA5EAA" w:rsidRPr="00844F73" w:rsidRDefault="00AE5488" w:rsidP="00756787">
      <w:pPr>
        <w:spacing w:after="0"/>
        <w:jc w:val="center"/>
        <w:rPr>
          <w:rFonts w:ascii="Times New Roman" w:eastAsia="Times New Roman" w:hAnsi="Times New Roman"/>
          <w:b/>
          <w:sz w:val="28"/>
          <w:szCs w:val="28"/>
          <w:lang w:eastAsia="fr-FR"/>
        </w:rPr>
      </w:pPr>
      <w:r w:rsidRPr="00844F73">
        <w:rPr>
          <w:rFonts w:ascii="Times New Roman" w:eastAsia="Times New Roman" w:hAnsi="Times New Roman"/>
          <w:b/>
          <w:sz w:val="28"/>
          <w:szCs w:val="28"/>
          <w:lang w:eastAsia="fr-FR"/>
        </w:rPr>
        <w:t xml:space="preserve">Année Universitaire </w:t>
      </w:r>
      <w:r w:rsidR="008C3289" w:rsidRPr="00844F73">
        <w:rPr>
          <w:rFonts w:ascii="Times New Roman" w:eastAsia="Times New Roman" w:hAnsi="Times New Roman"/>
          <w:b/>
          <w:sz w:val="28"/>
          <w:szCs w:val="28"/>
          <w:lang w:eastAsia="fr-FR"/>
        </w:rPr>
        <w:t>2016/</w:t>
      </w:r>
      <w:r w:rsidR="00901C3C" w:rsidRPr="00844F73">
        <w:rPr>
          <w:rFonts w:ascii="Times New Roman" w:eastAsia="Times New Roman" w:hAnsi="Times New Roman"/>
          <w:b/>
          <w:sz w:val="28"/>
          <w:szCs w:val="28"/>
          <w:lang w:eastAsia="fr-FR"/>
        </w:rPr>
        <w:t>2017</w:t>
      </w:r>
    </w:p>
    <w:p w:rsidR="005E3E7C" w:rsidRDefault="005E3E7C" w:rsidP="00BA5EAA">
      <w:pPr>
        <w:jc w:val="center"/>
        <w:rPr>
          <w:rFonts w:asciiTheme="majorBidi" w:hAnsiTheme="majorBidi" w:cstheme="majorBidi"/>
          <w:b/>
          <w:bCs/>
          <w:sz w:val="24"/>
          <w:szCs w:val="24"/>
        </w:rPr>
      </w:pPr>
    </w:p>
    <w:p w:rsidR="00BA5EAA" w:rsidRPr="00134475" w:rsidRDefault="00BA5EAA" w:rsidP="00BA5EAA">
      <w:pPr>
        <w:jc w:val="center"/>
        <w:rPr>
          <w:rFonts w:asciiTheme="majorBidi" w:hAnsiTheme="majorBidi" w:cstheme="majorBidi"/>
          <w:b/>
          <w:bCs/>
          <w:sz w:val="24"/>
          <w:szCs w:val="24"/>
        </w:rPr>
      </w:pPr>
      <w:r w:rsidRPr="00134475">
        <w:rPr>
          <w:rFonts w:asciiTheme="majorBidi" w:hAnsiTheme="majorBidi" w:cstheme="majorBidi"/>
          <w:b/>
          <w:bCs/>
          <w:sz w:val="24"/>
          <w:szCs w:val="24"/>
        </w:rPr>
        <w:t>Résumé</w:t>
      </w:r>
    </w:p>
    <w:p w:rsidR="00BA5EAA" w:rsidRDefault="00BA5EAA" w:rsidP="00BA5EAA">
      <w:pPr>
        <w:ind w:firstLine="567"/>
        <w:jc w:val="both"/>
        <w:rPr>
          <w:rFonts w:asciiTheme="majorBidi" w:hAnsiTheme="majorBidi" w:cstheme="majorBidi"/>
          <w:sz w:val="24"/>
          <w:szCs w:val="24"/>
        </w:rPr>
      </w:pPr>
      <w:r w:rsidRPr="00927EB9">
        <w:rPr>
          <w:rFonts w:asciiTheme="majorBidi" w:hAnsiTheme="majorBidi" w:cstheme="majorBidi"/>
          <w:sz w:val="24"/>
          <w:szCs w:val="24"/>
        </w:rPr>
        <w:t>Les entrepôts de données ont pris une place importante dans les préoccupations des utilisateurs des bases de données, L'idée pour la mise en œuvre d'un entrepôt de données est de fournir un accès permanent aux données même lorsque les bases de données individuelles sont inaccessibles, et de réduire les accès distants aux systèmes gérant les données d'origine.</w:t>
      </w:r>
    </w:p>
    <w:p w:rsidR="00BA5EAA" w:rsidRPr="00D7173C" w:rsidRDefault="00BA5EAA" w:rsidP="00D7173C">
      <w:pPr>
        <w:ind w:firstLine="540"/>
        <w:jc w:val="both"/>
        <w:rPr>
          <w:rFonts w:asciiTheme="majorBidi" w:hAnsiTheme="majorBidi" w:cstheme="majorBidi"/>
          <w:sz w:val="24"/>
          <w:szCs w:val="24"/>
        </w:rPr>
      </w:pPr>
      <w:r w:rsidRPr="00134475">
        <w:rPr>
          <w:rFonts w:asciiTheme="majorBidi" w:hAnsiTheme="majorBidi" w:cstheme="majorBidi"/>
          <w:sz w:val="24"/>
          <w:szCs w:val="24"/>
        </w:rPr>
        <w:t xml:space="preserve">L’accès efficace aux données de l’entrepôt de donnée a toujours été un défi important. Cet accès est assuré par l’intermédiaire de requêtes complexes souvent interdépendantes puisqu’elles passent systématiquement par la table des faits pour faire leurs jointures, ce qui exige l’amélioration de la performance des accès aux données. Pour satisfaire cette contrainte, les optimiseurs étaient conçus pour optimiser des requêtes individuelles. Après l’identification des interactions entre les requêtes, les optimiseurs étaient proposés pour offrir une optimisation multiple. La difficulté de cette optimisation est l’identification des expressions communes entre les requêtes. Ce problème est connu sous le nom de « sélection des vues matérialisées ». Pour résoudre ce problème, des solutions basées sur la fusion des arbres algébriques des requêtes ont été proposées. Elles souffrent du problème de passage à l’échelle. Dans ce projet, </w:t>
      </w:r>
      <w:r w:rsidRPr="0095522B">
        <w:rPr>
          <w:rFonts w:asciiTheme="majorBidi" w:hAnsiTheme="majorBidi" w:cstheme="majorBidi"/>
          <w:sz w:val="24"/>
          <w:szCs w:val="24"/>
        </w:rPr>
        <w:t>nous révisons ce problème afin de faire une optimisation multi-requêtes.</w:t>
      </w:r>
      <w:r w:rsidR="00D7173C">
        <w:rPr>
          <w:rFonts w:asciiTheme="majorBidi" w:hAnsiTheme="majorBidi" w:cstheme="majorBidi"/>
          <w:sz w:val="24"/>
          <w:szCs w:val="24"/>
        </w:rPr>
        <w:t xml:space="preserve"> Et </w:t>
      </w:r>
      <w:r w:rsidR="00740E2A" w:rsidRPr="00740E2A">
        <w:rPr>
          <w:rFonts w:ascii="Times New Roman" w:eastAsiaTheme="minorHAnsi" w:hAnsi="Times New Roman"/>
          <w:sz w:val="24"/>
          <w:szCs w:val="24"/>
        </w:rPr>
        <w:t>on va proposer</w:t>
      </w:r>
      <w:r w:rsidR="0095522B" w:rsidRPr="00740E2A">
        <w:rPr>
          <w:rFonts w:ascii="Times New Roman" w:eastAsiaTheme="minorHAnsi" w:hAnsi="Times New Roman"/>
          <w:sz w:val="24"/>
          <w:szCs w:val="24"/>
        </w:rPr>
        <w:t xml:space="preserve"> une solution </w:t>
      </w:r>
      <w:r w:rsidR="00B93B4E">
        <w:rPr>
          <w:rFonts w:ascii="Times New Roman" w:eastAsiaTheme="minorHAnsi" w:hAnsi="Times New Roman"/>
          <w:sz w:val="24"/>
          <w:szCs w:val="24"/>
        </w:rPr>
        <w:t>pour résoudre</w:t>
      </w:r>
      <w:r w:rsidR="0095522B" w:rsidRPr="00740E2A">
        <w:rPr>
          <w:rFonts w:ascii="Times New Roman" w:eastAsiaTheme="minorHAnsi" w:hAnsi="Times New Roman"/>
          <w:sz w:val="24"/>
          <w:szCs w:val="24"/>
        </w:rPr>
        <w:t xml:space="preserve"> ce problème </w:t>
      </w:r>
      <w:r w:rsidR="00B93B4E">
        <w:rPr>
          <w:rFonts w:ascii="Times New Roman" w:eastAsiaTheme="minorHAnsi" w:hAnsi="Times New Roman"/>
          <w:sz w:val="24"/>
          <w:szCs w:val="24"/>
        </w:rPr>
        <w:t xml:space="preserve">dans un contexte </w:t>
      </w:r>
      <w:r w:rsidR="00740E2A" w:rsidRPr="00740E2A">
        <w:rPr>
          <w:rFonts w:ascii="Times New Roman" w:eastAsiaTheme="minorHAnsi" w:hAnsi="Times New Roman"/>
          <w:sz w:val="24"/>
          <w:szCs w:val="24"/>
        </w:rPr>
        <w:t xml:space="preserve"> dynamique</w:t>
      </w:r>
      <w:r w:rsidR="0095522B" w:rsidRPr="00740E2A">
        <w:rPr>
          <w:rFonts w:ascii="Times New Roman" w:eastAsiaTheme="minorHAnsi" w:hAnsi="Times New Roman"/>
          <w:sz w:val="24"/>
          <w:szCs w:val="24"/>
        </w:rPr>
        <w:t>.</w:t>
      </w:r>
    </w:p>
    <w:p w:rsidR="00740E2A" w:rsidRPr="00740E2A" w:rsidRDefault="00740E2A" w:rsidP="00740E2A">
      <w:pPr>
        <w:ind w:firstLine="567"/>
        <w:jc w:val="both"/>
        <w:rPr>
          <w:rFonts w:ascii="Times New Roman" w:eastAsiaTheme="minorHAnsi" w:hAnsi="Times New Roman"/>
          <w:color w:val="FF0000"/>
          <w:sz w:val="24"/>
          <w:szCs w:val="24"/>
        </w:rPr>
      </w:pPr>
    </w:p>
    <w:p w:rsidR="00BA5EAA" w:rsidRPr="00134475" w:rsidRDefault="00BA5EAA" w:rsidP="00BA5EAA">
      <w:pPr>
        <w:jc w:val="both"/>
        <w:rPr>
          <w:rFonts w:asciiTheme="majorBidi" w:hAnsiTheme="majorBidi" w:cstheme="majorBidi"/>
          <w:sz w:val="24"/>
          <w:szCs w:val="24"/>
        </w:rPr>
      </w:pPr>
      <w:r w:rsidRPr="00134475">
        <w:rPr>
          <w:rFonts w:ascii="Times New Roman" w:hAnsi="Times New Roman"/>
          <w:b/>
          <w:bCs/>
          <w:szCs w:val="24"/>
        </w:rPr>
        <w:t xml:space="preserve">Mots Clés </w:t>
      </w:r>
      <w:r w:rsidRPr="00134475">
        <w:rPr>
          <w:rFonts w:ascii="Times New Roman" w:hAnsi="Times New Roman"/>
          <w:szCs w:val="24"/>
        </w:rPr>
        <w:t xml:space="preserve">: </w:t>
      </w:r>
      <w:r w:rsidRPr="00134475">
        <w:rPr>
          <w:rFonts w:ascii="Times New Roman" w:hAnsi="Times New Roman"/>
          <w:sz w:val="24"/>
          <w:szCs w:val="24"/>
        </w:rPr>
        <w:t>Entrepôt de données, optimisation multi-requêtes, vue matérialisée, m</w:t>
      </w:r>
      <w:r>
        <w:rPr>
          <w:rFonts w:ascii="Times New Roman" w:hAnsi="Times New Roman"/>
          <w:sz w:val="24"/>
          <w:szCs w:val="24"/>
        </w:rPr>
        <w:t>odèle de coût, arbre algébrique.</w:t>
      </w:r>
    </w:p>
    <w:p w:rsidR="00BA5EAA" w:rsidRDefault="00BA5EAA">
      <w:pPr>
        <w:spacing w:after="0" w:line="240" w:lineRule="auto"/>
        <w:rPr>
          <w:rFonts w:ascii="Times New Roman" w:eastAsia="Times New Roman" w:hAnsi="Times New Roman"/>
          <w:b/>
          <w:sz w:val="24"/>
          <w:szCs w:val="24"/>
          <w:lang w:eastAsia="fr-FR"/>
        </w:rPr>
      </w:pPr>
    </w:p>
    <w:p w:rsidR="00BA5EAA" w:rsidRDefault="00BA5EAA">
      <w:pPr>
        <w:spacing w:after="0" w:line="240" w:lineRule="auto"/>
        <w:rPr>
          <w:rFonts w:ascii="Times New Roman" w:eastAsia="Times New Roman" w:hAnsi="Times New Roman"/>
          <w:b/>
          <w:sz w:val="24"/>
          <w:szCs w:val="24"/>
          <w:lang w:eastAsia="fr-FR"/>
        </w:rPr>
      </w:pPr>
      <w:r>
        <w:rPr>
          <w:rFonts w:ascii="Times New Roman" w:eastAsia="Times New Roman" w:hAnsi="Times New Roman"/>
          <w:b/>
          <w:sz w:val="24"/>
          <w:szCs w:val="24"/>
          <w:lang w:eastAsia="fr-FR"/>
        </w:rPr>
        <w:br w:type="page"/>
      </w:r>
    </w:p>
    <w:p w:rsidR="00BA5EAA" w:rsidRPr="00BA5EAA" w:rsidRDefault="00BA5EAA" w:rsidP="00BA5EAA">
      <w:pPr>
        <w:jc w:val="center"/>
        <w:rPr>
          <w:rFonts w:asciiTheme="majorBidi" w:hAnsiTheme="majorBidi" w:cstheme="majorBidi"/>
          <w:b/>
          <w:bCs/>
          <w:sz w:val="24"/>
          <w:szCs w:val="24"/>
        </w:rPr>
      </w:pPr>
      <w:r w:rsidRPr="00BA5EAA">
        <w:rPr>
          <w:rFonts w:asciiTheme="majorBidi" w:hAnsiTheme="majorBidi" w:cstheme="majorBidi"/>
          <w:b/>
          <w:bCs/>
          <w:sz w:val="24"/>
          <w:szCs w:val="24"/>
        </w:rPr>
        <w:lastRenderedPageBreak/>
        <w:t>Sommaire</w:t>
      </w:r>
    </w:p>
    <w:p w:rsidR="00BA5EAA" w:rsidRPr="00BA5EAA" w:rsidRDefault="00BA5EAA" w:rsidP="00775404">
      <w:pPr>
        <w:spacing w:before="120" w:after="120"/>
        <w:jc w:val="both"/>
        <w:rPr>
          <w:rFonts w:asciiTheme="majorBidi" w:hAnsiTheme="majorBidi" w:cstheme="majorBidi"/>
          <w:sz w:val="24"/>
          <w:szCs w:val="24"/>
        </w:rPr>
      </w:pPr>
      <w:r w:rsidRPr="00BA5EAA">
        <w:rPr>
          <w:rFonts w:asciiTheme="majorBidi" w:hAnsiTheme="majorBidi" w:cstheme="majorBidi"/>
          <w:sz w:val="24"/>
          <w:szCs w:val="24"/>
        </w:rPr>
        <w:t>Résumé</w:t>
      </w:r>
    </w:p>
    <w:p w:rsidR="00BA5EAA" w:rsidRPr="00BA5EAA" w:rsidRDefault="00BA5EAA" w:rsidP="00775404">
      <w:pPr>
        <w:spacing w:before="120" w:after="120"/>
        <w:jc w:val="both"/>
        <w:rPr>
          <w:rFonts w:asciiTheme="majorBidi" w:hAnsiTheme="majorBidi" w:cstheme="majorBidi"/>
          <w:sz w:val="24"/>
          <w:szCs w:val="24"/>
        </w:rPr>
      </w:pPr>
      <w:r w:rsidRPr="00BA5EAA">
        <w:rPr>
          <w:rFonts w:asciiTheme="majorBidi" w:hAnsiTheme="majorBidi" w:cstheme="majorBidi"/>
          <w:sz w:val="24"/>
          <w:szCs w:val="24"/>
        </w:rPr>
        <w:t xml:space="preserve">Introduction  générale </w:t>
      </w:r>
    </w:p>
    <w:p w:rsidR="00BA5EAA" w:rsidRPr="00BA5EAA" w:rsidRDefault="00BA5EAA" w:rsidP="00775404">
      <w:pPr>
        <w:spacing w:before="120" w:after="120"/>
        <w:jc w:val="both"/>
        <w:rPr>
          <w:rFonts w:asciiTheme="majorBidi" w:hAnsiTheme="majorBidi" w:cstheme="majorBidi"/>
          <w:b/>
          <w:bCs/>
          <w:sz w:val="24"/>
          <w:szCs w:val="24"/>
        </w:rPr>
      </w:pPr>
      <w:r w:rsidRPr="00BA5EAA">
        <w:rPr>
          <w:rFonts w:asciiTheme="majorBidi" w:hAnsiTheme="majorBidi" w:cstheme="majorBidi"/>
          <w:b/>
          <w:bCs/>
          <w:sz w:val="24"/>
          <w:szCs w:val="24"/>
        </w:rPr>
        <w:t xml:space="preserve">Chapitre 1 : les entrepôts de données et les techniques d’optimisation </w:t>
      </w:r>
    </w:p>
    <w:p w:rsidR="00BA5EAA" w:rsidRPr="00BA5EAA" w:rsidRDefault="00E82F3F" w:rsidP="001F5303">
      <w:pPr>
        <w:pStyle w:val="TM1"/>
        <w:tabs>
          <w:tab w:val="right" w:leader="dot" w:pos="9060"/>
        </w:tabs>
        <w:spacing w:before="120" w:after="120"/>
        <w:jc w:val="both"/>
        <w:rPr>
          <w:rFonts w:eastAsiaTheme="minorEastAsia" w:cstheme="majorBidi"/>
          <w:noProof/>
          <w:szCs w:val="24"/>
          <w:lang w:eastAsia="fr-FR"/>
        </w:rPr>
      </w:pPr>
      <w:hyperlink w:anchor="_Toc452817851" w:history="1">
        <w:r w:rsidR="00BA5EAA" w:rsidRPr="00BA5EAA">
          <w:rPr>
            <w:rStyle w:val="Lienhypertexte"/>
            <w:rFonts w:cstheme="majorBidi"/>
            <w:noProof/>
            <w:color w:val="auto"/>
            <w:szCs w:val="24"/>
            <w:u w:val="none"/>
          </w:rPr>
          <w:t>I. Introduction</w:t>
        </w:r>
        <w:r w:rsidR="001F5303">
          <w:rPr>
            <w:rFonts w:cstheme="majorBidi"/>
            <w:noProof/>
            <w:webHidden/>
            <w:szCs w:val="24"/>
          </w:rPr>
          <w:t>............................................................................................................................</w:t>
        </w:r>
        <w:r w:rsidR="0061111C" w:rsidRPr="00BA5EAA">
          <w:rPr>
            <w:rFonts w:cstheme="majorBidi"/>
            <w:noProof/>
            <w:webHidden/>
            <w:szCs w:val="24"/>
          </w:rPr>
          <w:fldChar w:fldCharType="begin"/>
        </w:r>
        <w:r w:rsidR="00BA5EAA" w:rsidRPr="00BA5EAA">
          <w:rPr>
            <w:rFonts w:cstheme="majorBidi"/>
            <w:noProof/>
            <w:webHidden/>
            <w:szCs w:val="24"/>
          </w:rPr>
          <w:instrText xml:space="preserve"> PAGEREF _Toc452817851 \h </w:instrText>
        </w:r>
        <w:r w:rsidR="0061111C" w:rsidRPr="00BA5EAA">
          <w:rPr>
            <w:rFonts w:cstheme="majorBidi"/>
            <w:noProof/>
            <w:webHidden/>
            <w:szCs w:val="24"/>
          </w:rPr>
        </w:r>
        <w:r w:rsidR="0061111C" w:rsidRPr="00BA5EAA">
          <w:rPr>
            <w:rFonts w:cstheme="majorBidi"/>
            <w:noProof/>
            <w:webHidden/>
            <w:szCs w:val="24"/>
          </w:rPr>
          <w:fldChar w:fldCharType="separate"/>
        </w:r>
        <w:r w:rsidR="0060664E">
          <w:rPr>
            <w:rFonts w:cstheme="majorBidi"/>
            <w:noProof/>
            <w:webHidden/>
            <w:szCs w:val="24"/>
          </w:rPr>
          <w:t>3</w:t>
        </w:r>
        <w:r w:rsidR="0061111C" w:rsidRPr="00BA5EAA">
          <w:rPr>
            <w:rFonts w:cstheme="majorBidi"/>
            <w:noProof/>
            <w:webHidden/>
            <w:szCs w:val="24"/>
          </w:rPr>
          <w:fldChar w:fldCharType="end"/>
        </w:r>
      </w:hyperlink>
    </w:p>
    <w:p w:rsidR="00D04EED" w:rsidRDefault="00E82F3F" w:rsidP="001F5303">
      <w:pPr>
        <w:spacing w:before="120" w:after="120"/>
        <w:jc w:val="both"/>
        <w:rPr>
          <w:rFonts w:asciiTheme="majorBidi" w:hAnsiTheme="majorBidi" w:cstheme="majorBidi"/>
          <w:noProof/>
          <w:sz w:val="24"/>
          <w:szCs w:val="24"/>
        </w:rPr>
      </w:pPr>
      <w:hyperlink w:anchor="_Toc452817852" w:history="1">
        <w:r w:rsidR="00BA5EAA" w:rsidRPr="00BA5EAA">
          <w:rPr>
            <w:rStyle w:val="Lienhypertexte"/>
            <w:rFonts w:asciiTheme="majorBidi" w:hAnsiTheme="majorBidi" w:cstheme="majorBidi"/>
            <w:noProof/>
            <w:color w:val="auto"/>
            <w:sz w:val="24"/>
            <w:szCs w:val="24"/>
            <w:u w:val="none"/>
          </w:rPr>
          <w:t>II. Entrepôt de données</w:t>
        </w:r>
        <w:r w:rsidR="001F5303">
          <w:rPr>
            <w:rStyle w:val="Lienhypertexte"/>
            <w:rFonts w:asciiTheme="majorBidi" w:hAnsiTheme="majorBidi" w:cstheme="majorBidi"/>
            <w:noProof/>
            <w:color w:val="auto"/>
            <w:sz w:val="24"/>
            <w:szCs w:val="24"/>
            <w:u w:val="none"/>
          </w:rPr>
          <w:t>..............................................................................................................</w:t>
        </w:r>
        <w:r w:rsidR="00BA5EAA" w:rsidRPr="00BA5EAA">
          <w:rPr>
            <w:rFonts w:asciiTheme="majorBidi" w:hAnsiTheme="majorBidi" w:cstheme="majorBidi"/>
            <w:noProof/>
            <w:webHidden/>
            <w:sz w:val="24"/>
            <w:szCs w:val="24"/>
          </w:rPr>
          <w:t>3</w:t>
        </w:r>
      </w:hyperlink>
    </w:p>
    <w:p w:rsidR="00D04EED" w:rsidRPr="00D04EED" w:rsidRDefault="00D04EED" w:rsidP="001F5303">
      <w:pPr>
        <w:spacing w:before="120" w:after="120"/>
        <w:jc w:val="both"/>
        <w:rPr>
          <w:rFonts w:asciiTheme="majorBidi" w:hAnsiTheme="majorBidi" w:cstheme="majorBidi"/>
          <w:noProof/>
          <w:sz w:val="24"/>
          <w:szCs w:val="24"/>
        </w:rPr>
      </w:pPr>
      <w:r w:rsidRPr="00D04EED">
        <w:rPr>
          <w:rFonts w:asciiTheme="majorBidi" w:hAnsiTheme="majorBidi" w:cstheme="majorBidi"/>
          <w:sz w:val="24"/>
          <w:szCs w:val="24"/>
        </w:rPr>
        <w:t>II 1. Historique des entrepôts de données</w:t>
      </w:r>
      <w:r w:rsidR="001F5303">
        <w:rPr>
          <w:rFonts w:asciiTheme="majorBidi" w:hAnsiTheme="majorBidi" w:cstheme="majorBidi"/>
          <w:sz w:val="24"/>
          <w:szCs w:val="24"/>
        </w:rPr>
        <w:t>..................................................................................</w:t>
      </w:r>
      <w:r>
        <w:rPr>
          <w:rFonts w:asciiTheme="majorBidi" w:hAnsiTheme="majorBidi" w:cstheme="majorBidi"/>
          <w:sz w:val="24"/>
          <w:szCs w:val="24"/>
        </w:rPr>
        <w:t>4</w:t>
      </w:r>
    </w:p>
    <w:p w:rsidR="00BA5EAA" w:rsidRPr="00BA5EAA" w:rsidRDefault="00BA5EAA" w:rsidP="001F5303">
      <w:pPr>
        <w:spacing w:before="120" w:after="120"/>
        <w:jc w:val="both"/>
        <w:rPr>
          <w:rFonts w:asciiTheme="majorBidi" w:hAnsiTheme="majorBidi" w:cstheme="majorBidi"/>
          <w:noProof/>
          <w:sz w:val="24"/>
          <w:szCs w:val="24"/>
        </w:rPr>
      </w:pPr>
      <w:r w:rsidRPr="00BA5EAA">
        <w:rPr>
          <w:rFonts w:asciiTheme="majorBidi" w:hAnsiTheme="majorBidi" w:cstheme="majorBidi"/>
          <w:sz w:val="24"/>
          <w:szCs w:val="24"/>
        </w:rPr>
        <w:t xml:space="preserve">     II.</w:t>
      </w:r>
      <w:r w:rsidR="00D04EED">
        <w:rPr>
          <w:rFonts w:asciiTheme="majorBidi" w:hAnsiTheme="majorBidi" w:cstheme="majorBidi"/>
          <w:sz w:val="24"/>
          <w:szCs w:val="24"/>
        </w:rPr>
        <w:t>2</w:t>
      </w:r>
      <w:r w:rsidRPr="00BA5EAA">
        <w:rPr>
          <w:rFonts w:asciiTheme="majorBidi" w:hAnsiTheme="majorBidi" w:cstheme="majorBidi"/>
          <w:noProof/>
          <w:sz w:val="24"/>
          <w:szCs w:val="24"/>
        </w:rPr>
        <w:t>. Type de don</w:t>
      </w:r>
      <w:r>
        <w:rPr>
          <w:rFonts w:asciiTheme="majorBidi" w:hAnsiTheme="majorBidi" w:cstheme="majorBidi"/>
          <w:noProof/>
          <w:sz w:val="24"/>
          <w:szCs w:val="24"/>
        </w:rPr>
        <w:t>nées</w:t>
      </w:r>
      <w:r w:rsidR="001F5303">
        <w:rPr>
          <w:rFonts w:asciiTheme="majorBidi" w:hAnsiTheme="majorBidi" w:cstheme="majorBidi"/>
          <w:noProof/>
          <w:sz w:val="24"/>
          <w:szCs w:val="24"/>
        </w:rPr>
        <w:t>............................................................................................................</w:t>
      </w:r>
      <w:r w:rsidR="00D04EED">
        <w:rPr>
          <w:rFonts w:asciiTheme="majorBidi" w:hAnsiTheme="majorBidi" w:cstheme="majorBidi"/>
          <w:noProof/>
          <w:sz w:val="24"/>
          <w:szCs w:val="24"/>
        </w:rPr>
        <w:t>7</w:t>
      </w:r>
    </w:p>
    <w:p w:rsidR="00BA5EAA" w:rsidRPr="00BA5EAA" w:rsidRDefault="00BA5EAA" w:rsidP="001F5303">
      <w:pPr>
        <w:spacing w:before="120" w:after="120"/>
        <w:jc w:val="both"/>
        <w:rPr>
          <w:rFonts w:asciiTheme="majorBidi" w:hAnsiTheme="majorBidi" w:cstheme="majorBidi"/>
          <w:noProof/>
          <w:sz w:val="24"/>
          <w:szCs w:val="24"/>
        </w:rPr>
      </w:pPr>
      <w:r w:rsidRPr="00BA5EAA">
        <w:rPr>
          <w:rFonts w:asciiTheme="majorBidi" w:hAnsiTheme="majorBidi" w:cstheme="majorBidi"/>
          <w:sz w:val="24"/>
          <w:szCs w:val="24"/>
        </w:rPr>
        <w:t>II.</w:t>
      </w:r>
      <w:r w:rsidR="00D04EED">
        <w:rPr>
          <w:rFonts w:asciiTheme="majorBidi" w:hAnsiTheme="majorBidi" w:cstheme="majorBidi"/>
          <w:sz w:val="24"/>
          <w:szCs w:val="24"/>
        </w:rPr>
        <w:t>3</w:t>
      </w:r>
      <w:r w:rsidRPr="00BA5EAA">
        <w:rPr>
          <w:rFonts w:asciiTheme="majorBidi" w:hAnsiTheme="majorBidi" w:cstheme="majorBidi"/>
          <w:noProof/>
          <w:sz w:val="24"/>
          <w:szCs w:val="24"/>
        </w:rPr>
        <w:t>. Modéles de données</w:t>
      </w:r>
      <w:r w:rsidR="001F5303">
        <w:rPr>
          <w:rFonts w:asciiTheme="majorBidi" w:hAnsiTheme="majorBidi" w:cstheme="majorBidi"/>
          <w:noProof/>
          <w:sz w:val="24"/>
          <w:szCs w:val="24"/>
        </w:rPr>
        <w:t>...........................................................................................................</w:t>
      </w:r>
      <w:r w:rsidR="00D04EED">
        <w:rPr>
          <w:rFonts w:asciiTheme="majorBidi" w:hAnsiTheme="majorBidi" w:cstheme="majorBidi"/>
          <w:noProof/>
          <w:sz w:val="24"/>
          <w:szCs w:val="24"/>
        </w:rPr>
        <w:t>7</w:t>
      </w:r>
    </w:p>
    <w:p w:rsidR="00012256" w:rsidRPr="00D96292" w:rsidRDefault="00012256" w:rsidP="001F5303">
      <w:pPr>
        <w:spacing w:before="120" w:after="120"/>
        <w:jc w:val="both"/>
        <w:rPr>
          <w:rFonts w:asciiTheme="majorBidi" w:hAnsiTheme="majorBidi" w:cstheme="majorBidi"/>
          <w:sz w:val="24"/>
          <w:szCs w:val="24"/>
        </w:rPr>
      </w:pPr>
      <w:r w:rsidRPr="00D96292">
        <w:rPr>
          <w:rFonts w:asciiTheme="majorBidi" w:hAnsiTheme="majorBidi" w:cstheme="majorBidi"/>
          <w:sz w:val="24"/>
          <w:szCs w:val="24"/>
        </w:rPr>
        <w:t>III. Cycle de vie des entrepôts de données</w:t>
      </w:r>
      <w:r w:rsidR="001F5303">
        <w:rPr>
          <w:rFonts w:asciiTheme="majorBidi" w:hAnsiTheme="majorBidi" w:cstheme="majorBidi"/>
          <w:sz w:val="24"/>
          <w:szCs w:val="24"/>
        </w:rPr>
        <w:t>.................................................................................</w:t>
      </w:r>
      <w:r w:rsidRPr="00D96292">
        <w:rPr>
          <w:rFonts w:asciiTheme="majorBidi" w:hAnsiTheme="majorBidi" w:cstheme="majorBidi"/>
          <w:sz w:val="24"/>
          <w:szCs w:val="24"/>
        </w:rPr>
        <w:t>8</w:t>
      </w:r>
    </w:p>
    <w:p w:rsidR="00BA5EAA" w:rsidRPr="00BA5EAA" w:rsidRDefault="00BA5EAA" w:rsidP="001F5303">
      <w:pPr>
        <w:pStyle w:val="Paragraphedeliste"/>
        <w:spacing w:before="120" w:after="120"/>
        <w:ind w:left="0"/>
        <w:jc w:val="both"/>
        <w:rPr>
          <w:rFonts w:asciiTheme="majorBidi" w:hAnsiTheme="majorBidi" w:cstheme="majorBidi"/>
          <w:sz w:val="24"/>
          <w:szCs w:val="24"/>
        </w:rPr>
      </w:pPr>
      <w:r>
        <w:rPr>
          <w:rFonts w:asciiTheme="majorBidi" w:hAnsiTheme="majorBidi" w:cstheme="majorBidi"/>
          <w:sz w:val="24"/>
          <w:szCs w:val="24"/>
        </w:rPr>
        <w:t>III.</w:t>
      </w:r>
      <w:r w:rsidR="001F5303">
        <w:rPr>
          <w:rFonts w:asciiTheme="majorBidi" w:hAnsiTheme="majorBidi" w:cstheme="majorBidi"/>
          <w:sz w:val="24"/>
          <w:szCs w:val="24"/>
        </w:rPr>
        <w:t xml:space="preserve">1 </w:t>
      </w:r>
      <w:r w:rsidRPr="00BA5EAA">
        <w:rPr>
          <w:rFonts w:asciiTheme="majorBidi" w:hAnsiTheme="majorBidi" w:cstheme="majorBidi"/>
          <w:sz w:val="24"/>
          <w:szCs w:val="24"/>
        </w:rPr>
        <w:t>Analyse des b</w:t>
      </w:r>
      <w:r w:rsidR="00D96292">
        <w:rPr>
          <w:rFonts w:asciiTheme="majorBidi" w:hAnsiTheme="majorBidi" w:cstheme="majorBidi"/>
          <w:sz w:val="24"/>
          <w:szCs w:val="24"/>
        </w:rPr>
        <w:t>esoins</w:t>
      </w:r>
      <w:r w:rsidR="001F5303">
        <w:rPr>
          <w:rFonts w:asciiTheme="majorBidi" w:hAnsiTheme="majorBidi" w:cstheme="majorBidi"/>
          <w:sz w:val="24"/>
          <w:szCs w:val="24"/>
        </w:rPr>
        <w:t>..........................................................................................................</w:t>
      </w:r>
      <w:r w:rsidR="00D96292">
        <w:rPr>
          <w:rFonts w:asciiTheme="majorBidi" w:hAnsiTheme="majorBidi" w:cstheme="majorBidi"/>
          <w:sz w:val="24"/>
          <w:szCs w:val="24"/>
        </w:rPr>
        <w:t>10</w:t>
      </w:r>
    </w:p>
    <w:p w:rsidR="00BA5EAA" w:rsidRPr="00BA5EAA" w:rsidRDefault="00BA5EAA" w:rsidP="001F5303">
      <w:pPr>
        <w:pStyle w:val="Paragraphedeliste"/>
        <w:spacing w:before="120" w:after="120"/>
        <w:ind w:left="0"/>
        <w:jc w:val="both"/>
        <w:rPr>
          <w:rFonts w:asciiTheme="majorBidi" w:hAnsiTheme="majorBidi" w:cstheme="majorBidi"/>
          <w:sz w:val="24"/>
          <w:szCs w:val="24"/>
        </w:rPr>
      </w:pPr>
      <w:r w:rsidRPr="00BA5EAA">
        <w:rPr>
          <w:rFonts w:asciiTheme="majorBidi" w:hAnsiTheme="majorBidi" w:cstheme="majorBidi"/>
          <w:sz w:val="24"/>
          <w:szCs w:val="24"/>
        </w:rPr>
        <w:t xml:space="preserve">   III.2 La modélisation conceptuelle</w:t>
      </w:r>
      <w:r w:rsidR="001F5303">
        <w:rPr>
          <w:rFonts w:asciiTheme="majorBidi" w:hAnsiTheme="majorBidi" w:cstheme="majorBidi"/>
          <w:sz w:val="24"/>
          <w:szCs w:val="24"/>
        </w:rPr>
        <w:t>........................................................</w:t>
      </w:r>
      <w:r w:rsidR="00A366E7">
        <w:rPr>
          <w:rFonts w:asciiTheme="majorBidi" w:hAnsiTheme="majorBidi" w:cstheme="majorBidi"/>
          <w:sz w:val="24"/>
          <w:szCs w:val="24"/>
        </w:rPr>
        <w:t>.................................</w:t>
      </w:r>
      <w:r w:rsidR="00D96292">
        <w:rPr>
          <w:rFonts w:asciiTheme="majorBidi" w:hAnsiTheme="majorBidi" w:cstheme="majorBidi"/>
          <w:sz w:val="24"/>
          <w:szCs w:val="24"/>
        </w:rPr>
        <w:t>10</w:t>
      </w:r>
    </w:p>
    <w:p w:rsidR="00BA5EAA" w:rsidRPr="00BA5EAA" w:rsidRDefault="00BA5EAA" w:rsidP="001F5303">
      <w:pPr>
        <w:pStyle w:val="Paragraphedeliste"/>
        <w:spacing w:before="120" w:after="120"/>
        <w:ind w:left="0"/>
        <w:jc w:val="both"/>
        <w:rPr>
          <w:rFonts w:asciiTheme="majorBidi" w:hAnsiTheme="majorBidi" w:cstheme="majorBidi"/>
          <w:sz w:val="24"/>
          <w:szCs w:val="24"/>
        </w:rPr>
      </w:pPr>
      <w:r w:rsidRPr="00BA5EAA">
        <w:rPr>
          <w:rFonts w:asciiTheme="majorBidi" w:hAnsiTheme="majorBidi" w:cstheme="majorBidi"/>
          <w:sz w:val="24"/>
          <w:szCs w:val="24"/>
        </w:rPr>
        <w:t xml:space="preserve">   III.3 La modélisation lo</w:t>
      </w:r>
      <w:r w:rsidR="00D96292">
        <w:rPr>
          <w:rFonts w:asciiTheme="majorBidi" w:hAnsiTheme="majorBidi" w:cstheme="majorBidi"/>
          <w:sz w:val="24"/>
          <w:szCs w:val="24"/>
        </w:rPr>
        <w:t>gique</w:t>
      </w:r>
      <w:r w:rsidR="001F5303">
        <w:rPr>
          <w:rFonts w:asciiTheme="majorBidi" w:hAnsiTheme="majorBidi" w:cstheme="majorBidi"/>
          <w:sz w:val="24"/>
          <w:szCs w:val="24"/>
        </w:rPr>
        <w:t>.................................................................................................</w:t>
      </w:r>
      <w:r w:rsidR="00D96292">
        <w:rPr>
          <w:rFonts w:asciiTheme="majorBidi" w:hAnsiTheme="majorBidi" w:cstheme="majorBidi"/>
          <w:sz w:val="24"/>
          <w:szCs w:val="24"/>
        </w:rPr>
        <w:t>11</w:t>
      </w:r>
    </w:p>
    <w:p w:rsidR="00BA5EAA" w:rsidRPr="00966D5E" w:rsidRDefault="00BA5EAA" w:rsidP="001F5303">
      <w:pPr>
        <w:pStyle w:val="Paragraphedeliste"/>
        <w:spacing w:before="120" w:after="120"/>
        <w:ind w:left="0"/>
        <w:jc w:val="both"/>
        <w:rPr>
          <w:rFonts w:asciiTheme="majorBidi" w:hAnsiTheme="majorBidi" w:cstheme="majorBidi"/>
          <w:sz w:val="24"/>
          <w:szCs w:val="24"/>
        </w:rPr>
      </w:pPr>
      <w:r w:rsidRPr="00966D5E">
        <w:rPr>
          <w:rFonts w:asciiTheme="majorBidi" w:hAnsiTheme="majorBidi" w:cstheme="majorBidi"/>
          <w:sz w:val="24"/>
          <w:szCs w:val="24"/>
        </w:rPr>
        <w:t xml:space="preserve">   III.4 Phase ETL (</w:t>
      </w:r>
      <w:proofErr w:type="spellStart"/>
      <w:r w:rsidRPr="00966D5E">
        <w:rPr>
          <w:rFonts w:asciiTheme="majorBidi" w:hAnsiTheme="majorBidi" w:cstheme="majorBidi"/>
          <w:sz w:val="24"/>
          <w:szCs w:val="24"/>
        </w:rPr>
        <w:t>Extract-Tr</w:t>
      </w:r>
      <w:r w:rsidR="00D96292" w:rsidRPr="00966D5E">
        <w:rPr>
          <w:rFonts w:asciiTheme="majorBidi" w:hAnsiTheme="majorBidi" w:cstheme="majorBidi"/>
          <w:sz w:val="24"/>
          <w:szCs w:val="24"/>
        </w:rPr>
        <w:t>ansform-Load</w:t>
      </w:r>
      <w:proofErr w:type="spellEnd"/>
      <w:r w:rsidR="00D96292" w:rsidRPr="00966D5E">
        <w:rPr>
          <w:rFonts w:asciiTheme="majorBidi" w:hAnsiTheme="majorBidi" w:cstheme="majorBidi"/>
          <w:sz w:val="24"/>
          <w:szCs w:val="24"/>
        </w:rPr>
        <w:t>)</w:t>
      </w:r>
      <w:r w:rsidR="001F5303" w:rsidRPr="00966D5E">
        <w:rPr>
          <w:rFonts w:asciiTheme="majorBidi" w:hAnsiTheme="majorBidi" w:cstheme="majorBidi"/>
          <w:sz w:val="24"/>
          <w:szCs w:val="24"/>
        </w:rPr>
        <w:t>………………………………………………...</w:t>
      </w:r>
      <w:r w:rsidR="00D96292" w:rsidRPr="00966D5E">
        <w:rPr>
          <w:rFonts w:asciiTheme="majorBidi" w:hAnsiTheme="majorBidi" w:cstheme="majorBidi"/>
          <w:sz w:val="24"/>
          <w:szCs w:val="24"/>
        </w:rPr>
        <w:t>11</w:t>
      </w:r>
    </w:p>
    <w:p w:rsidR="00BA5EAA" w:rsidRPr="00BA5EAA" w:rsidRDefault="00BA5EAA" w:rsidP="001F5303">
      <w:pPr>
        <w:pStyle w:val="Paragraphedeliste"/>
        <w:spacing w:before="120" w:after="120"/>
        <w:ind w:left="0"/>
        <w:jc w:val="both"/>
        <w:rPr>
          <w:rFonts w:asciiTheme="majorBidi" w:hAnsiTheme="majorBidi" w:cstheme="majorBidi"/>
          <w:sz w:val="24"/>
          <w:szCs w:val="24"/>
          <w:lang w:bidi="ar-DZ"/>
        </w:rPr>
      </w:pPr>
      <w:r w:rsidRPr="00BA5EAA">
        <w:rPr>
          <w:rFonts w:asciiTheme="majorBidi" w:hAnsiTheme="majorBidi" w:cstheme="majorBidi"/>
          <w:sz w:val="24"/>
          <w:szCs w:val="24"/>
        </w:rPr>
        <w:t>III.5 Modélisation</w:t>
      </w:r>
      <w:r w:rsidRPr="00BA5EAA">
        <w:rPr>
          <w:rFonts w:asciiTheme="majorBidi" w:hAnsiTheme="majorBidi" w:cstheme="majorBidi"/>
          <w:sz w:val="24"/>
          <w:szCs w:val="24"/>
          <w:lang w:bidi="ar-DZ"/>
        </w:rPr>
        <w:t xml:space="preserve"> p</w:t>
      </w:r>
      <w:r w:rsidR="00D96292">
        <w:rPr>
          <w:rFonts w:asciiTheme="majorBidi" w:hAnsiTheme="majorBidi" w:cstheme="majorBidi"/>
          <w:sz w:val="24"/>
          <w:szCs w:val="24"/>
          <w:lang w:bidi="ar-DZ"/>
        </w:rPr>
        <w:t>hysique</w:t>
      </w:r>
      <w:r w:rsidR="001F5303">
        <w:rPr>
          <w:rFonts w:asciiTheme="majorBidi" w:hAnsiTheme="majorBidi" w:cstheme="majorBidi"/>
          <w:sz w:val="24"/>
          <w:szCs w:val="24"/>
          <w:lang w:bidi="ar-DZ"/>
        </w:rPr>
        <w:t>......................................................................................................</w:t>
      </w:r>
      <w:r w:rsidR="00D96292">
        <w:rPr>
          <w:rFonts w:asciiTheme="majorBidi" w:hAnsiTheme="majorBidi" w:cstheme="majorBidi"/>
          <w:sz w:val="24"/>
          <w:szCs w:val="24"/>
          <w:lang w:bidi="ar-DZ"/>
        </w:rPr>
        <w:t>11</w:t>
      </w:r>
    </w:p>
    <w:p w:rsidR="00BA5EAA" w:rsidRPr="00BA5EAA" w:rsidRDefault="00BA5EAA" w:rsidP="001F5303">
      <w:pPr>
        <w:pStyle w:val="Paragraphedeliste"/>
        <w:spacing w:before="120" w:after="120"/>
        <w:ind w:left="0"/>
        <w:jc w:val="both"/>
        <w:rPr>
          <w:rFonts w:asciiTheme="majorBidi" w:hAnsiTheme="majorBidi" w:cstheme="majorBidi"/>
          <w:sz w:val="24"/>
          <w:szCs w:val="24"/>
        </w:rPr>
      </w:pPr>
      <w:r w:rsidRPr="00BA5EAA">
        <w:rPr>
          <w:rFonts w:asciiTheme="majorBidi" w:hAnsiTheme="majorBidi" w:cstheme="majorBidi"/>
          <w:sz w:val="24"/>
          <w:szCs w:val="24"/>
        </w:rPr>
        <w:t>III.5.1  Les techniques d’optimisation des entrepôts de données</w:t>
      </w:r>
      <w:r w:rsidR="001F5303">
        <w:rPr>
          <w:rFonts w:asciiTheme="majorBidi" w:hAnsiTheme="majorBidi" w:cstheme="majorBidi"/>
          <w:sz w:val="24"/>
          <w:szCs w:val="24"/>
        </w:rPr>
        <w:t>.............................................</w:t>
      </w:r>
      <w:r w:rsidR="005E3E7C">
        <w:rPr>
          <w:rFonts w:asciiTheme="majorBidi" w:hAnsiTheme="majorBidi" w:cstheme="majorBidi"/>
          <w:sz w:val="24"/>
          <w:szCs w:val="24"/>
        </w:rPr>
        <w:t>12</w:t>
      </w:r>
    </w:p>
    <w:p w:rsidR="00BA5EAA" w:rsidRPr="00BA5EAA" w:rsidRDefault="00BA5EAA" w:rsidP="001F5303">
      <w:pPr>
        <w:pStyle w:val="Paragraphedeliste"/>
        <w:spacing w:before="120" w:after="120"/>
        <w:ind w:left="0"/>
        <w:jc w:val="both"/>
        <w:rPr>
          <w:rFonts w:asciiTheme="majorBidi" w:hAnsiTheme="majorBidi" w:cstheme="majorBidi"/>
          <w:sz w:val="24"/>
          <w:szCs w:val="24"/>
        </w:rPr>
      </w:pPr>
      <w:r w:rsidRPr="00BA5EAA">
        <w:rPr>
          <w:rFonts w:asciiTheme="majorBidi" w:hAnsiTheme="majorBidi" w:cstheme="majorBidi"/>
          <w:sz w:val="24"/>
          <w:szCs w:val="24"/>
        </w:rPr>
        <w:t>IV. Comparaison entre  les techniques d’opt</w:t>
      </w:r>
      <w:r w:rsidR="005E3E7C">
        <w:rPr>
          <w:rFonts w:asciiTheme="majorBidi" w:hAnsiTheme="majorBidi" w:cstheme="majorBidi"/>
          <w:sz w:val="24"/>
          <w:szCs w:val="24"/>
        </w:rPr>
        <w:t>imisation dans les ED</w:t>
      </w:r>
      <w:r w:rsidR="001F5303">
        <w:rPr>
          <w:rFonts w:asciiTheme="majorBidi" w:hAnsiTheme="majorBidi" w:cstheme="majorBidi"/>
          <w:sz w:val="24"/>
          <w:szCs w:val="24"/>
        </w:rPr>
        <w:t>.........</w:t>
      </w:r>
      <w:r w:rsidR="00A366E7">
        <w:rPr>
          <w:rFonts w:asciiTheme="majorBidi" w:hAnsiTheme="majorBidi" w:cstheme="majorBidi"/>
          <w:sz w:val="24"/>
          <w:szCs w:val="24"/>
        </w:rPr>
        <w:t>................................</w:t>
      </w:r>
      <w:r w:rsidR="005E3E7C">
        <w:rPr>
          <w:rFonts w:asciiTheme="majorBidi" w:hAnsiTheme="majorBidi" w:cstheme="majorBidi"/>
          <w:sz w:val="24"/>
          <w:szCs w:val="24"/>
        </w:rPr>
        <w:t>13</w:t>
      </w:r>
    </w:p>
    <w:p w:rsidR="00473B79" w:rsidRDefault="00473B79" w:rsidP="001F5303">
      <w:pPr>
        <w:spacing w:before="120" w:after="120" w:line="240" w:lineRule="auto"/>
        <w:jc w:val="both"/>
        <w:rPr>
          <w:rFonts w:asciiTheme="majorBidi" w:eastAsia="Times New Roman" w:hAnsiTheme="majorBidi" w:cstheme="majorBidi"/>
          <w:sz w:val="24"/>
          <w:szCs w:val="24"/>
        </w:rPr>
      </w:pPr>
      <w:r w:rsidRPr="00473B79">
        <w:rPr>
          <w:rFonts w:asciiTheme="majorBidi" w:hAnsiTheme="majorBidi" w:cstheme="majorBidi"/>
          <w:sz w:val="24"/>
          <w:szCs w:val="24"/>
        </w:rPr>
        <w:t xml:space="preserve">V. </w:t>
      </w:r>
      <w:r w:rsidRPr="00473B79">
        <w:rPr>
          <w:rFonts w:asciiTheme="majorBidi" w:eastAsia="Times New Roman" w:hAnsiTheme="majorBidi" w:cstheme="majorBidi"/>
          <w:sz w:val="24"/>
          <w:szCs w:val="24"/>
        </w:rPr>
        <w:t>Implémentation d’un ED</w:t>
      </w:r>
      <w:r w:rsidR="001F5303">
        <w:rPr>
          <w:rFonts w:asciiTheme="majorBidi" w:eastAsia="Times New Roman" w:hAnsiTheme="majorBidi" w:cstheme="majorBidi"/>
          <w:sz w:val="24"/>
          <w:szCs w:val="24"/>
        </w:rPr>
        <w:t>.....................................................................................................</w:t>
      </w:r>
      <w:r>
        <w:rPr>
          <w:rFonts w:asciiTheme="majorBidi" w:eastAsia="Times New Roman" w:hAnsiTheme="majorBidi" w:cstheme="majorBidi"/>
          <w:sz w:val="24"/>
          <w:szCs w:val="24"/>
        </w:rPr>
        <w:t>14</w:t>
      </w:r>
    </w:p>
    <w:p w:rsidR="00241443" w:rsidRDefault="00473B79" w:rsidP="001F5303">
      <w:pPr>
        <w:spacing w:before="120" w:after="120"/>
        <w:jc w:val="both"/>
        <w:rPr>
          <w:rFonts w:asciiTheme="majorBidi" w:hAnsiTheme="majorBidi" w:cstheme="majorBidi"/>
          <w:sz w:val="24"/>
          <w:szCs w:val="24"/>
        </w:rPr>
      </w:pPr>
      <w:r w:rsidRPr="00241443">
        <w:rPr>
          <w:rFonts w:asciiTheme="majorBidi" w:hAnsiTheme="majorBidi" w:cstheme="majorBidi"/>
          <w:sz w:val="24"/>
          <w:szCs w:val="24"/>
        </w:rPr>
        <w:t>V.1 Serveur OLAP</w:t>
      </w:r>
      <w:r w:rsidR="001F5303">
        <w:rPr>
          <w:rFonts w:asciiTheme="majorBidi" w:hAnsiTheme="majorBidi" w:cstheme="majorBidi"/>
          <w:sz w:val="24"/>
          <w:szCs w:val="24"/>
        </w:rPr>
        <w:t>...................................................................................................................</w:t>
      </w:r>
      <w:r w:rsidRPr="00241443">
        <w:rPr>
          <w:rFonts w:asciiTheme="majorBidi" w:hAnsiTheme="majorBidi" w:cstheme="majorBidi"/>
          <w:sz w:val="24"/>
          <w:szCs w:val="24"/>
        </w:rPr>
        <w:t>14</w:t>
      </w:r>
    </w:p>
    <w:p w:rsidR="00241443" w:rsidRPr="00241443" w:rsidRDefault="00241443" w:rsidP="003E46CA">
      <w:pPr>
        <w:spacing w:before="120" w:after="120"/>
        <w:jc w:val="both"/>
        <w:rPr>
          <w:rFonts w:asciiTheme="majorBidi" w:hAnsiTheme="majorBidi" w:cstheme="majorBidi"/>
          <w:sz w:val="24"/>
          <w:szCs w:val="24"/>
        </w:rPr>
      </w:pPr>
      <w:r w:rsidRPr="00241443">
        <w:rPr>
          <w:rFonts w:asciiTheme="majorBidi" w:hAnsiTheme="majorBidi" w:cstheme="majorBidi"/>
          <w:sz w:val="24"/>
          <w:szCs w:val="24"/>
        </w:rPr>
        <w:t>V.2 Modèle MOLAP</w:t>
      </w:r>
      <w:r w:rsidR="001F5303">
        <w:rPr>
          <w:rFonts w:asciiTheme="majorBidi" w:hAnsiTheme="majorBidi" w:cstheme="majorBidi"/>
          <w:sz w:val="24"/>
          <w:szCs w:val="24"/>
        </w:rPr>
        <w:t>................................................................................................................</w:t>
      </w:r>
      <w:r>
        <w:rPr>
          <w:rFonts w:asciiTheme="majorBidi" w:hAnsiTheme="majorBidi" w:cstheme="majorBidi"/>
          <w:sz w:val="24"/>
          <w:szCs w:val="24"/>
        </w:rPr>
        <w:t>1</w:t>
      </w:r>
      <w:r w:rsidR="00257E8F">
        <w:rPr>
          <w:rFonts w:asciiTheme="majorBidi" w:hAnsiTheme="majorBidi" w:cstheme="majorBidi"/>
          <w:sz w:val="24"/>
          <w:szCs w:val="24"/>
        </w:rPr>
        <w:t>4</w:t>
      </w:r>
    </w:p>
    <w:p w:rsidR="00473B79" w:rsidRPr="00241443" w:rsidRDefault="00473B79" w:rsidP="001F5303">
      <w:pPr>
        <w:spacing w:before="120" w:after="120"/>
        <w:jc w:val="both"/>
        <w:rPr>
          <w:rFonts w:asciiTheme="majorBidi" w:hAnsiTheme="majorBidi" w:cstheme="majorBidi"/>
          <w:sz w:val="24"/>
          <w:szCs w:val="24"/>
        </w:rPr>
      </w:pPr>
      <w:r w:rsidRPr="00241443">
        <w:rPr>
          <w:rFonts w:asciiTheme="majorBidi" w:hAnsiTheme="majorBidi" w:cstheme="majorBidi"/>
          <w:sz w:val="24"/>
          <w:szCs w:val="24"/>
        </w:rPr>
        <w:t>  </w:t>
      </w:r>
      <w:r w:rsidR="00241443" w:rsidRPr="00241443">
        <w:rPr>
          <w:rFonts w:asciiTheme="majorBidi" w:hAnsiTheme="majorBidi" w:cstheme="majorBidi"/>
          <w:sz w:val="24"/>
          <w:szCs w:val="24"/>
        </w:rPr>
        <w:t>V.3 Modèle ROLAP</w:t>
      </w:r>
      <w:r w:rsidR="001F5303">
        <w:rPr>
          <w:rFonts w:asciiTheme="majorBidi" w:hAnsiTheme="majorBidi" w:cstheme="majorBidi"/>
          <w:sz w:val="24"/>
          <w:szCs w:val="24"/>
        </w:rPr>
        <w:t>...............................................................................................................</w:t>
      </w:r>
      <w:r w:rsidR="00241443">
        <w:rPr>
          <w:rFonts w:asciiTheme="majorBidi" w:hAnsiTheme="majorBidi" w:cstheme="majorBidi"/>
          <w:sz w:val="24"/>
          <w:szCs w:val="24"/>
        </w:rPr>
        <w:t>15</w:t>
      </w:r>
    </w:p>
    <w:p w:rsidR="00473B79" w:rsidRPr="00241443" w:rsidRDefault="00241443" w:rsidP="001F5303">
      <w:pPr>
        <w:pStyle w:val="Paragraphedeliste"/>
        <w:spacing w:before="120" w:after="120"/>
        <w:ind w:left="0"/>
        <w:jc w:val="both"/>
        <w:rPr>
          <w:rFonts w:asciiTheme="majorBidi" w:hAnsiTheme="majorBidi" w:cstheme="majorBidi"/>
          <w:sz w:val="24"/>
          <w:szCs w:val="24"/>
        </w:rPr>
      </w:pPr>
      <w:r w:rsidRPr="00241443">
        <w:rPr>
          <w:rFonts w:asciiTheme="majorBidi" w:hAnsiTheme="majorBidi" w:cstheme="majorBidi"/>
          <w:sz w:val="24"/>
          <w:szCs w:val="24"/>
        </w:rPr>
        <w:t>V.4 Comparaison des modèles d'implémentation</w:t>
      </w:r>
      <w:r w:rsidR="001F5303">
        <w:rPr>
          <w:rFonts w:asciiTheme="majorBidi" w:hAnsiTheme="majorBidi" w:cstheme="majorBidi"/>
          <w:sz w:val="24"/>
          <w:szCs w:val="24"/>
        </w:rPr>
        <w:t>.....................................</w:t>
      </w:r>
      <w:r w:rsidR="003E46CA">
        <w:rPr>
          <w:rFonts w:asciiTheme="majorBidi" w:hAnsiTheme="majorBidi" w:cstheme="majorBidi"/>
          <w:sz w:val="24"/>
          <w:szCs w:val="24"/>
        </w:rPr>
        <w:t>...............................</w:t>
      </w:r>
      <w:r>
        <w:rPr>
          <w:rFonts w:asciiTheme="majorBidi" w:hAnsiTheme="majorBidi" w:cstheme="majorBidi"/>
          <w:sz w:val="24"/>
          <w:szCs w:val="24"/>
        </w:rPr>
        <w:t>17</w:t>
      </w:r>
    </w:p>
    <w:p w:rsidR="00BA5EAA" w:rsidRDefault="00BA5EAA" w:rsidP="00257E8F">
      <w:pPr>
        <w:pStyle w:val="Paragraphedeliste"/>
        <w:spacing w:before="120" w:after="120"/>
        <w:ind w:left="0"/>
        <w:jc w:val="both"/>
        <w:rPr>
          <w:rFonts w:asciiTheme="majorBidi" w:hAnsiTheme="majorBidi" w:cstheme="majorBidi"/>
          <w:sz w:val="24"/>
          <w:szCs w:val="24"/>
        </w:rPr>
      </w:pPr>
      <w:r w:rsidRPr="00BA5EAA">
        <w:rPr>
          <w:rFonts w:asciiTheme="majorBidi" w:hAnsiTheme="majorBidi" w:cstheme="majorBidi"/>
          <w:sz w:val="24"/>
          <w:szCs w:val="24"/>
        </w:rPr>
        <w:t>V. Conclusio</w:t>
      </w:r>
      <w:r w:rsidR="00241443">
        <w:rPr>
          <w:rFonts w:asciiTheme="majorBidi" w:hAnsiTheme="majorBidi" w:cstheme="majorBidi"/>
          <w:sz w:val="24"/>
          <w:szCs w:val="24"/>
        </w:rPr>
        <w:t>n</w:t>
      </w:r>
      <w:r w:rsidR="001F5303">
        <w:rPr>
          <w:rFonts w:asciiTheme="majorBidi" w:hAnsiTheme="majorBidi" w:cstheme="majorBidi"/>
          <w:sz w:val="24"/>
          <w:szCs w:val="24"/>
        </w:rPr>
        <w:t>..........................................................................................</w:t>
      </w:r>
      <w:r w:rsidR="00135C7B">
        <w:rPr>
          <w:rFonts w:asciiTheme="majorBidi" w:hAnsiTheme="majorBidi" w:cstheme="majorBidi"/>
          <w:sz w:val="24"/>
          <w:szCs w:val="24"/>
        </w:rPr>
        <w:t>................................</w:t>
      </w:r>
      <w:r w:rsidR="001F5303">
        <w:rPr>
          <w:rFonts w:asciiTheme="majorBidi" w:hAnsiTheme="majorBidi" w:cstheme="majorBidi"/>
          <w:sz w:val="24"/>
          <w:szCs w:val="24"/>
        </w:rPr>
        <w:t>.</w:t>
      </w:r>
      <w:r w:rsidR="00241443">
        <w:rPr>
          <w:rFonts w:asciiTheme="majorBidi" w:hAnsiTheme="majorBidi" w:cstheme="majorBidi"/>
          <w:sz w:val="24"/>
          <w:szCs w:val="24"/>
        </w:rPr>
        <w:t>1</w:t>
      </w:r>
      <w:r w:rsidR="00257E8F">
        <w:rPr>
          <w:rFonts w:asciiTheme="majorBidi" w:hAnsiTheme="majorBidi" w:cstheme="majorBidi"/>
          <w:sz w:val="24"/>
          <w:szCs w:val="24"/>
        </w:rPr>
        <w:t>7</w:t>
      </w:r>
    </w:p>
    <w:p w:rsidR="00473B79" w:rsidRPr="00BA5EAA" w:rsidRDefault="00473B79" w:rsidP="00775404">
      <w:pPr>
        <w:pStyle w:val="Paragraphedeliste"/>
        <w:spacing w:before="120" w:after="120"/>
        <w:ind w:left="0"/>
        <w:jc w:val="both"/>
        <w:rPr>
          <w:rFonts w:asciiTheme="majorBidi" w:hAnsiTheme="majorBidi" w:cstheme="majorBidi"/>
          <w:sz w:val="24"/>
          <w:szCs w:val="24"/>
        </w:rPr>
      </w:pPr>
    </w:p>
    <w:p w:rsidR="00BA5EAA" w:rsidRPr="00BA5EAA" w:rsidRDefault="00BA5EAA" w:rsidP="00775404">
      <w:pPr>
        <w:pStyle w:val="TM1"/>
        <w:tabs>
          <w:tab w:val="right" w:leader="dot" w:pos="9060"/>
        </w:tabs>
        <w:spacing w:before="120" w:after="120"/>
        <w:jc w:val="both"/>
        <w:rPr>
          <w:rFonts w:cstheme="majorBidi"/>
          <w:b/>
          <w:bCs/>
          <w:szCs w:val="24"/>
        </w:rPr>
      </w:pPr>
      <w:r w:rsidRPr="00BA5EAA">
        <w:rPr>
          <w:rFonts w:cstheme="majorBidi"/>
          <w:b/>
          <w:bCs/>
          <w:szCs w:val="24"/>
        </w:rPr>
        <w:t>Chapitre 2 : Optimisation des requêtes par les vues matérialisées</w:t>
      </w:r>
    </w:p>
    <w:p w:rsidR="00BA5EAA" w:rsidRPr="00BA5EAA" w:rsidRDefault="00E82F3F" w:rsidP="001F5303">
      <w:pPr>
        <w:pStyle w:val="TM1"/>
        <w:tabs>
          <w:tab w:val="right" w:leader="dot" w:pos="9060"/>
        </w:tabs>
        <w:spacing w:before="120" w:after="120"/>
        <w:jc w:val="both"/>
        <w:rPr>
          <w:rFonts w:eastAsiaTheme="minorEastAsia" w:cstheme="majorBidi"/>
          <w:noProof/>
          <w:szCs w:val="24"/>
          <w:lang w:eastAsia="fr-FR"/>
        </w:rPr>
      </w:pPr>
      <w:hyperlink w:anchor="_Toc452817869" w:history="1">
        <w:r w:rsidR="00BA5EAA" w:rsidRPr="00BA5EAA">
          <w:rPr>
            <w:rStyle w:val="Lienhypertexte"/>
            <w:rFonts w:cstheme="majorBidi"/>
            <w:noProof/>
            <w:color w:val="auto"/>
            <w:szCs w:val="24"/>
            <w:u w:val="none"/>
          </w:rPr>
          <w:t>I. Introduction</w:t>
        </w:r>
        <w:r w:rsidR="001F5303">
          <w:rPr>
            <w:rFonts w:cstheme="majorBidi"/>
            <w:noProof/>
            <w:webHidden/>
            <w:szCs w:val="24"/>
          </w:rPr>
          <w:t>..........................................................................................................................</w:t>
        </w:r>
        <w:r w:rsidR="0061111C" w:rsidRPr="00BA5EAA">
          <w:rPr>
            <w:rFonts w:cstheme="majorBidi"/>
            <w:noProof/>
            <w:webHidden/>
            <w:szCs w:val="24"/>
          </w:rPr>
          <w:fldChar w:fldCharType="begin"/>
        </w:r>
        <w:r w:rsidR="00BA5EAA" w:rsidRPr="00BA5EAA">
          <w:rPr>
            <w:rFonts w:cstheme="majorBidi"/>
            <w:noProof/>
            <w:webHidden/>
            <w:szCs w:val="24"/>
          </w:rPr>
          <w:instrText xml:space="preserve"> PAGEREF _Toc452817869 \h </w:instrText>
        </w:r>
        <w:r w:rsidR="0061111C" w:rsidRPr="00BA5EAA">
          <w:rPr>
            <w:rFonts w:cstheme="majorBidi"/>
            <w:noProof/>
            <w:webHidden/>
            <w:szCs w:val="24"/>
          </w:rPr>
        </w:r>
        <w:r w:rsidR="0061111C" w:rsidRPr="00BA5EAA">
          <w:rPr>
            <w:rFonts w:cstheme="majorBidi"/>
            <w:noProof/>
            <w:webHidden/>
            <w:szCs w:val="24"/>
          </w:rPr>
          <w:fldChar w:fldCharType="separate"/>
        </w:r>
        <w:r w:rsidR="0060664E">
          <w:rPr>
            <w:rFonts w:cstheme="majorBidi"/>
            <w:noProof/>
            <w:webHidden/>
            <w:szCs w:val="24"/>
          </w:rPr>
          <w:t>19</w:t>
        </w:r>
        <w:r w:rsidR="0061111C" w:rsidRPr="00BA5EAA">
          <w:rPr>
            <w:rFonts w:cstheme="majorBidi"/>
            <w:noProof/>
            <w:webHidden/>
            <w:szCs w:val="24"/>
          </w:rPr>
          <w:fldChar w:fldCharType="end"/>
        </w:r>
      </w:hyperlink>
    </w:p>
    <w:p w:rsidR="00BA5EAA" w:rsidRPr="00BA5EAA" w:rsidRDefault="00E82F3F" w:rsidP="001F5303">
      <w:pPr>
        <w:pStyle w:val="TM1"/>
        <w:tabs>
          <w:tab w:val="right" w:leader="dot" w:pos="9060"/>
        </w:tabs>
        <w:spacing w:before="120" w:after="120"/>
        <w:jc w:val="both"/>
        <w:rPr>
          <w:rFonts w:eastAsiaTheme="minorEastAsia" w:cstheme="majorBidi"/>
          <w:noProof/>
          <w:szCs w:val="24"/>
          <w:lang w:eastAsia="fr-FR"/>
        </w:rPr>
      </w:pPr>
      <w:hyperlink w:anchor="_Toc452817870" w:history="1">
        <w:r w:rsidR="00BA5EAA" w:rsidRPr="00BA5EAA">
          <w:rPr>
            <w:rStyle w:val="Lienhypertexte"/>
            <w:rFonts w:eastAsia="DejaVuLGCSans" w:cstheme="majorBidi"/>
            <w:noProof/>
            <w:color w:val="auto"/>
            <w:szCs w:val="24"/>
            <w:u w:val="none"/>
          </w:rPr>
          <w:t xml:space="preserve">II. </w:t>
        </w:r>
        <w:r w:rsidR="00BA5EAA" w:rsidRPr="00BA5EAA">
          <w:rPr>
            <w:rStyle w:val="Lienhypertexte"/>
            <w:rFonts w:cstheme="majorBidi"/>
            <w:noProof/>
            <w:color w:val="auto"/>
            <w:szCs w:val="24"/>
            <w:u w:val="none"/>
          </w:rPr>
          <w:t>Optimisation des requêtes</w:t>
        </w:r>
        <w:r w:rsidR="001F5303">
          <w:rPr>
            <w:rFonts w:cstheme="majorBidi"/>
            <w:noProof/>
            <w:webHidden/>
            <w:szCs w:val="24"/>
          </w:rPr>
          <w:t>...................................................................................................</w:t>
        </w:r>
        <w:r w:rsidR="0061111C" w:rsidRPr="00BA5EAA">
          <w:rPr>
            <w:rFonts w:cstheme="majorBidi"/>
            <w:noProof/>
            <w:webHidden/>
            <w:szCs w:val="24"/>
          </w:rPr>
          <w:fldChar w:fldCharType="begin"/>
        </w:r>
        <w:r w:rsidR="00BA5EAA" w:rsidRPr="00BA5EAA">
          <w:rPr>
            <w:rFonts w:cstheme="majorBidi"/>
            <w:noProof/>
            <w:webHidden/>
            <w:szCs w:val="24"/>
          </w:rPr>
          <w:instrText xml:space="preserve"> PAGEREF _Toc452817870 \h </w:instrText>
        </w:r>
        <w:r w:rsidR="0061111C" w:rsidRPr="00BA5EAA">
          <w:rPr>
            <w:rFonts w:cstheme="majorBidi"/>
            <w:noProof/>
            <w:webHidden/>
            <w:szCs w:val="24"/>
          </w:rPr>
        </w:r>
        <w:r w:rsidR="0061111C" w:rsidRPr="00BA5EAA">
          <w:rPr>
            <w:rFonts w:cstheme="majorBidi"/>
            <w:noProof/>
            <w:webHidden/>
            <w:szCs w:val="24"/>
          </w:rPr>
          <w:fldChar w:fldCharType="separate"/>
        </w:r>
        <w:r w:rsidR="0060664E">
          <w:rPr>
            <w:rFonts w:cstheme="majorBidi"/>
            <w:noProof/>
            <w:webHidden/>
            <w:szCs w:val="24"/>
          </w:rPr>
          <w:t>19</w:t>
        </w:r>
        <w:r w:rsidR="0061111C" w:rsidRPr="00BA5EAA">
          <w:rPr>
            <w:rFonts w:cstheme="majorBidi"/>
            <w:noProof/>
            <w:webHidden/>
            <w:szCs w:val="24"/>
          </w:rPr>
          <w:fldChar w:fldCharType="end"/>
        </w:r>
      </w:hyperlink>
    </w:p>
    <w:p w:rsidR="00BA5EAA" w:rsidRPr="00BA5EAA" w:rsidRDefault="00E82F3F" w:rsidP="001F5303">
      <w:pPr>
        <w:pStyle w:val="TM1"/>
        <w:tabs>
          <w:tab w:val="right" w:leader="dot" w:pos="9060"/>
        </w:tabs>
        <w:spacing w:before="120" w:after="120"/>
        <w:jc w:val="both"/>
        <w:rPr>
          <w:rFonts w:cstheme="majorBidi"/>
          <w:noProof/>
          <w:szCs w:val="24"/>
        </w:rPr>
      </w:pPr>
      <w:hyperlink w:anchor="_Toc452817871" w:history="1">
        <w:r w:rsidR="00BA5EAA" w:rsidRPr="00BA5EAA">
          <w:rPr>
            <w:rStyle w:val="Lienhypertexte"/>
            <w:rFonts w:cstheme="majorBidi"/>
            <w:noProof/>
            <w:color w:val="auto"/>
            <w:szCs w:val="24"/>
            <w:u w:val="none"/>
          </w:rPr>
          <w:t>III. Optimisation multi requêtes</w:t>
        </w:r>
        <w:r w:rsidR="001F5303">
          <w:rPr>
            <w:rFonts w:cstheme="majorBidi"/>
            <w:noProof/>
            <w:webHidden/>
            <w:szCs w:val="24"/>
          </w:rPr>
          <w:t>...............................................................................................</w:t>
        </w:r>
        <w:r w:rsidR="00387224">
          <w:rPr>
            <w:rFonts w:cstheme="majorBidi"/>
            <w:noProof/>
            <w:webHidden/>
            <w:szCs w:val="24"/>
          </w:rPr>
          <w:t>21</w:t>
        </w:r>
      </w:hyperlink>
    </w:p>
    <w:p w:rsidR="00BA5EAA" w:rsidRPr="00BA5EAA" w:rsidRDefault="00E82F3F" w:rsidP="001F5303">
      <w:pPr>
        <w:pStyle w:val="TM2"/>
        <w:spacing w:before="120" w:after="120"/>
        <w:jc w:val="both"/>
        <w:rPr>
          <w:rFonts w:cstheme="majorBidi"/>
          <w:color w:val="auto"/>
          <w:szCs w:val="24"/>
        </w:rPr>
      </w:pPr>
      <w:hyperlink w:anchor="_Toc452817872" w:history="1">
        <w:r w:rsidR="00BA5EAA" w:rsidRPr="00BA5EAA">
          <w:rPr>
            <w:rStyle w:val="Lienhypertexte"/>
            <w:rFonts w:cstheme="majorBidi"/>
            <w:color w:val="auto"/>
            <w:szCs w:val="24"/>
            <w:u w:val="none"/>
          </w:rPr>
          <w:t>III.1 Le plan multiple d’exécution des vues   (MVPP : Muli-Views Processing Plan)</w:t>
        </w:r>
        <w:r w:rsidR="001F5303">
          <w:rPr>
            <w:rFonts w:cstheme="majorBidi"/>
            <w:webHidden/>
            <w:color w:val="auto"/>
            <w:szCs w:val="24"/>
          </w:rPr>
          <w:t>......</w:t>
        </w:r>
        <w:r w:rsidR="00387224">
          <w:rPr>
            <w:rFonts w:cstheme="majorBidi"/>
            <w:webHidden/>
            <w:color w:val="auto"/>
            <w:szCs w:val="24"/>
          </w:rPr>
          <w:t>21</w:t>
        </w:r>
      </w:hyperlink>
    </w:p>
    <w:p w:rsidR="00BA5EAA" w:rsidRPr="00BA5EAA" w:rsidRDefault="00E82F3F" w:rsidP="001F5303">
      <w:pPr>
        <w:pStyle w:val="TM1"/>
        <w:tabs>
          <w:tab w:val="right" w:leader="dot" w:pos="9060"/>
        </w:tabs>
        <w:spacing w:before="120" w:after="120"/>
        <w:jc w:val="both"/>
        <w:rPr>
          <w:rFonts w:eastAsiaTheme="minorEastAsia" w:cstheme="majorBidi"/>
          <w:noProof/>
          <w:szCs w:val="24"/>
          <w:lang w:eastAsia="fr-FR"/>
        </w:rPr>
      </w:pPr>
      <w:hyperlink w:anchor="_Toc452817873" w:history="1">
        <w:r w:rsidR="00BA5EAA" w:rsidRPr="00BA5EAA">
          <w:rPr>
            <w:rStyle w:val="Lienhypertexte"/>
            <w:rFonts w:cstheme="majorBidi"/>
            <w:noProof/>
            <w:color w:val="auto"/>
            <w:szCs w:val="24"/>
            <w:u w:val="none"/>
          </w:rPr>
          <w:t>IV. Les vues matérialisées</w:t>
        </w:r>
        <w:r w:rsidR="001F5303">
          <w:rPr>
            <w:rFonts w:cstheme="majorBidi"/>
            <w:noProof/>
            <w:webHidden/>
            <w:szCs w:val="24"/>
          </w:rPr>
          <w:t>.......................................................................................................</w:t>
        </w:r>
        <w:r w:rsidR="00AD04A1">
          <w:rPr>
            <w:rFonts w:cstheme="majorBidi"/>
            <w:noProof/>
            <w:webHidden/>
            <w:szCs w:val="24"/>
          </w:rPr>
          <w:t>22</w:t>
        </w:r>
      </w:hyperlink>
    </w:p>
    <w:p w:rsidR="00BA5EAA" w:rsidRPr="00BA5EAA" w:rsidRDefault="00E82F3F" w:rsidP="001F5303">
      <w:pPr>
        <w:pStyle w:val="TM3"/>
        <w:tabs>
          <w:tab w:val="right" w:leader="dot" w:pos="9060"/>
        </w:tabs>
        <w:spacing w:before="120" w:after="120"/>
        <w:jc w:val="both"/>
        <w:rPr>
          <w:rFonts w:eastAsiaTheme="minorEastAsia" w:cstheme="majorBidi"/>
          <w:noProof/>
          <w:szCs w:val="24"/>
          <w:lang w:eastAsia="fr-FR"/>
        </w:rPr>
      </w:pPr>
      <w:hyperlink w:anchor="_Toc452817874" w:history="1">
        <w:r w:rsidR="00BA5EAA" w:rsidRPr="00BA5EAA">
          <w:rPr>
            <w:rStyle w:val="Lienhypertexte"/>
            <w:rFonts w:cstheme="majorBidi"/>
            <w:noProof/>
            <w:color w:val="auto"/>
            <w:szCs w:val="24"/>
            <w:u w:val="none"/>
          </w:rPr>
          <w:t>IV.1.1 la sélection des vues matérialisées</w:t>
        </w:r>
        <w:r w:rsidR="001F5303">
          <w:rPr>
            <w:rFonts w:cstheme="majorBidi"/>
            <w:noProof/>
            <w:webHidden/>
            <w:szCs w:val="24"/>
          </w:rPr>
          <w:t>.......................................................................</w:t>
        </w:r>
        <w:r w:rsidR="00135C7B">
          <w:rPr>
            <w:rFonts w:cstheme="majorBidi"/>
            <w:noProof/>
            <w:webHidden/>
            <w:szCs w:val="24"/>
          </w:rPr>
          <w:t>.</w:t>
        </w:r>
        <w:r w:rsidR="00317715">
          <w:rPr>
            <w:rFonts w:cstheme="majorBidi"/>
            <w:noProof/>
            <w:webHidden/>
            <w:szCs w:val="24"/>
          </w:rPr>
          <w:t>22</w:t>
        </w:r>
      </w:hyperlink>
    </w:p>
    <w:p w:rsidR="00BA5EAA" w:rsidRPr="00BA5EAA" w:rsidRDefault="00E82F3F" w:rsidP="001F5303">
      <w:pPr>
        <w:pStyle w:val="TM3"/>
        <w:tabs>
          <w:tab w:val="right" w:leader="dot" w:pos="9060"/>
        </w:tabs>
        <w:spacing w:before="120" w:after="120"/>
        <w:jc w:val="both"/>
        <w:rPr>
          <w:rFonts w:eastAsiaTheme="minorEastAsia" w:cstheme="majorBidi"/>
          <w:noProof/>
          <w:szCs w:val="24"/>
          <w:lang w:eastAsia="fr-FR"/>
        </w:rPr>
      </w:pPr>
      <w:hyperlink w:anchor="_Toc452817875" w:history="1">
        <w:r w:rsidR="00BA5EAA" w:rsidRPr="00BA5EAA">
          <w:rPr>
            <w:rStyle w:val="Lienhypertexte"/>
            <w:rFonts w:cstheme="majorBidi"/>
            <w:noProof/>
            <w:color w:val="auto"/>
            <w:szCs w:val="24"/>
            <w:u w:val="none"/>
          </w:rPr>
          <w:t xml:space="preserve">IV.1.2 </w:t>
        </w:r>
        <w:r w:rsidR="00BA5EAA" w:rsidRPr="00BA5EAA">
          <w:rPr>
            <w:rStyle w:val="Lienhypertexte"/>
            <w:rFonts w:eastAsiaTheme="minorHAnsi" w:cstheme="majorBidi"/>
            <w:noProof/>
            <w:color w:val="auto"/>
            <w:szCs w:val="24"/>
            <w:u w:val="none"/>
          </w:rPr>
          <w:t>La maintenance des vues matérialisées</w:t>
        </w:r>
        <w:r w:rsidR="001F5303">
          <w:rPr>
            <w:rFonts w:cstheme="majorBidi"/>
            <w:noProof/>
            <w:webHidden/>
            <w:szCs w:val="24"/>
          </w:rPr>
          <w:t>...............................................................</w:t>
        </w:r>
        <w:r w:rsidR="00135C7B">
          <w:rPr>
            <w:rFonts w:cstheme="majorBidi"/>
            <w:noProof/>
            <w:webHidden/>
            <w:szCs w:val="24"/>
          </w:rPr>
          <w:t>.</w:t>
        </w:r>
        <w:r w:rsidR="00317715">
          <w:rPr>
            <w:rFonts w:cstheme="majorBidi"/>
            <w:noProof/>
            <w:webHidden/>
            <w:szCs w:val="24"/>
          </w:rPr>
          <w:t>24</w:t>
        </w:r>
      </w:hyperlink>
    </w:p>
    <w:p w:rsidR="00BA5EAA" w:rsidRPr="00BA5EAA" w:rsidRDefault="00E82F3F" w:rsidP="001F5303">
      <w:pPr>
        <w:pStyle w:val="TM3"/>
        <w:tabs>
          <w:tab w:val="right" w:leader="dot" w:pos="9060"/>
        </w:tabs>
        <w:spacing w:before="120" w:after="120"/>
        <w:rPr>
          <w:rFonts w:cstheme="majorBidi"/>
          <w:noProof/>
          <w:szCs w:val="24"/>
        </w:rPr>
      </w:pPr>
      <w:hyperlink w:anchor="_Toc452817876" w:history="1">
        <w:r w:rsidR="00BA5EAA" w:rsidRPr="00BA5EAA">
          <w:rPr>
            <w:rStyle w:val="Lienhypertexte"/>
            <w:rFonts w:cstheme="majorBidi"/>
            <w:noProof/>
            <w:color w:val="auto"/>
            <w:szCs w:val="24"/>
            <w:u w:val="none"/>
          </w:rPr>
          <w:t xml:space="preserve">IV.1.3 </w:t>
        </w:r>
        <w:r w:rsidR="00BA5EAA" w:rsidRPr="00BA5EAA">
          <w:rPr>
            <w:rStyle w:val="Lienhypertexte"/>
            <w:rFonts w:eastAsiaTheme="minorHAnsi" w:cstheme="majorBidi"/>
            <w:noProof/>
            <w:color w:val="auto"/>
            <w:szCs w:val="24"/>
            <w:u w:val="none"/>
          </w:rPr>
          <w:t>La Réécriture des requêtes en fonction des vues matérialisées</w:t>
        </w:r>
        <w:r w:rsidR="001F5303">
          <w:rPr>
            <w:rFonts w:cstheme="majorBidi"/>
            <w:noProof/>
            <w:webHidden/>
            <w:szCs w:val="24"/>
          </w:rPr>
          <w:t>..........................</w:t>
        </w:r>
        <w:r w:rsidR="00135C7B">
          <w:rPr>
            <w:rFonts w:cstheme="majorBidi"/>
            <w:noProof/>
            <w:webHidden/>
            <w:szCs w:val="24"/>
          </w:rPr>
          <w:t>.</w:t>
        </w:r>
        <w:r w:rsidR="001F5303">
          <w:rPr>
            <w:rFonts w:cstheme="majorBidi"/>
            <w:noProof/>
            <w:webHidden/>
            <w:szCs w:val="24"/>
          </w:rPr>
          <w:t>.</w:t>
        </w:r>
        <w:r w:rsidR="00317715">
          <w:rPr>
            <w:rFonts w:cstheme="majorBidi"/>
            <w:noProof/>
            <w:webHidden/>
            <w:szCs w:val="24"/>
          </w:rPr>
          <w:t>25</w:t>
        </w:r>
      </w:hyperlink>
    </w:p>
    <w:p w:rsidR="00BA5EAA" w:rsidRPr="00BA5EAA" w:rsidRDefault="00E82F3F" w:rsidP="001F5303">
      <w:pPr>
        <w:pStyle w:val="TM1"/>
        <w:tabs>
          <w:tab w:val="right" w:leader="dot" w:pos="9060"/>
        </w:tabs>
        <w:spacing w:before="120" w:after="120"/>
        <w:rPr>
          <w:rFonts w:eastAsiaTheme="minorEastAsia" w:cstheme="majorBidi"/>
          <w:noProof/>
          <w:szCs w:val="24"/>
          <w:lang w:eastAsia="fr-FR"/>
        </w:rPr>
      </w:pPr>
      <w:hyperlink w:anchor="_Toc452817877" w:history="1">
        <w:r w:rsidR="00BA5EAA" w:rsidRPr="00BA5EAA">
          <w:rPr>
            <w:rStyle w:val="Lienhypertexte"/>
            <w:rFonts w:cstheme="majorBidi"/>
            <w:noProof/>
            <w:color w:val="auto"/>
            <w:szCs w:val="24"/>
            <w:u w:val="none"/>
          </w:rPr>
          <w:t>V. Les travaux existants</w:t>
        </w:r>
        <w:r w:rsidR="001F5303">
          <w:rPr>
            <w:rFonts w:cstheme="majorBidi"/>
            <w:noProof/>
            <w:webHidden/>
            <w:szCs w:val="24"/>
          </w:rPr>
          <w:t>..........................................................................................................</w:t>
        </w:r>
      </w:hyperlink>
      <w:r w:rsidR="00135C7B">
        <w:rPr>
          <w:rFonts w:cstheme="majorBidi"/>
          <w:noProof/>
          <w:szCs w:val="24"/>
        </w:rPr>
        <w:t>.</w:t>
      </w:r>
      <w:r w:rsidR="00317715">
        <w:rPr>
          <w:rFonts w:cstheme="majorBidi"/>
          <w:noProof/>
          <w:szCs w:val="24"/>
        </w:rPr>
        <w:t>25</w:t>
      </w:r>
    </w:p>
    <w:p w:rsidR="00BA5EAA" w:rsidRPr="00BA5EAA" w:rsidRDefault="00E82F3F" w:rsidP="001F5303">
      <w:pPr>
        <w:pStyle w:val="TM2"/>
        <w:spacing w:before="120" w:after="120"/>
        <w:rPr>
          <w:rFonts w:eastAsiaTheme="minorEastAsia" w:cstheme="majorBidi"/>
          <w:color w:val="auto"/>
          <w:szCs w:val="24"/>
          <w:lang w:eastAsia="fr-FR"/>
        </w:rPr>
      </w:pPr>
      <w:hyperlink w:anchor="_Toc452817878" w:history="1">
        <w:r w:rsidR="00BA5EAA" w:rsidRPr="00BA5EAA">
          <w:rPr>
            <w:rStyle w:val="Lienhypertexte"/>
            <w:rFonts w:cstheme="majorBidi"/>
            <w:color w:val="auto"/>
            <w:szCs w:val="24"/>
            <w:u w:val="none"/>
          </w:rPr>
          <w:t>V.1 Algorithmes sans contrainte</w:t>
        </w:r>
        <w:r w:rsidR="001F5303">
          <w:rPr>
            <w:rFonts w:cstheme="majorBidi"/>
            <w:webHidden/>
            <w:color w:val="auto"/>
            <w:szCs w:val="24"/>
          </w:rPr>
          <w:t>.........................................................................................</w:t>
        </w:r>
        <w:r w:rsidR="00317715">
          <w:rPr>
            <w:rFonts w:cstheme="majorBidi"/>
            <w:webHidden/>
            <w:color w:val="auto"/>
            <w:szCs w:val="24"/>
          </w:rPr>
          <w:t>25</w:t>
        </w:r>
      </w:hyperlink>
    </w:p>
    <w:p w:rsidR="00BA5EAA" w:rsidRPr="00BA5EAA" w:rsidRDefault="00E82F3F" w:rsidP="001F5303">
      <w:pPr>
        <w:pStyle w:val="TM3"/>
        <w:tabs>
          <w:tab w:val="right" w:leader="dot" w:pos="9060"/>
        </w:tabs>
        <w:spacing w:before="120" w:after="120"/>
        <w:rPr>
          <w:rFonts w:eastAsiaTheme="minorEastAsia" w:cstheme="majorBidi"/>
          <w:noProof/>
          <w:szCs w:val="24"/>
          <w:lang w:eastAsia="fr-FR"/>
        </w:rPr>
      </w:pPr>
      <w:hyperlink w:anchor="_Toc452817879" w:history="1">
        <w:r w:rsidR="00BA5EAA" w:rsidRPr="00BA5EAA">
          <w:rPr>
            <w:rStyle w:val="Lienhypertexte"/>
            <w:rFonts w:cstheme="majorBidi"/>
            <w:noProof/>
            <w:color w:val="auto"/>
            <w:szCs w:val="24"/>
            <w:u w:val="none"/>
          </w:rPr>
          <w:t>V.1.1 les travaux de « yang et al »</w:t>
        </w:r>
        <w:r w:rsidR="001F5303">
          <w:rPr>
            <w:rFonts w:cstheme="majorBidi"/>
            <w:noProof/>
            <w:webHidden/>
            <w:szCs w:val="24"/>
          </w:rPr>
          <w:t>..................................................................................</w:t>
        </w:r>
        <w:r w:rsidR="00317715">
          <w:rPr>
            <w:rFonts w:cstheme="majorBidi"/>
            <w:noProof/>
            <w:webHidden/>
            <w:szCs w:val="24"/>
          </w:rPr>
          <w:t>25</w:t>
        </w:r>
      </w:hyperlink>
    </w:p>
    <w:p w:rsidR="00BA5EAA" w:rsidRPr="00BA5EAA" w:rsidRDefault="00E82F3F" w:rsidP="001F5303">
      <w:pPr>
        <w:pStyle w:val="TM3"/>
        <w:tabs>
          <w:tab w:val="right" w:leader="dot" w:pos="9060"/>
        </w:tabs>
        <w:spacing w:before="120" w:after="120"/>
        <w:rPr>
          <w:rFonts w:eastAsiaTheme="minorEastAsia" w:cstheme="majorBidi"/>
          <w:noProof/>
          <w:szCs w:val="24"/>
          <w:lang w:eastAsia="fr-FR"/>
        </w:rPr>
      </w:pPr>
      <w:hyperlink w:anchor="_Toc452817880" w:history="1">
        <w:r w:rsidR="00BA5EAA" w:rsidRPr="00BA5EAA">
          <w:rPr>
            <w:rStyle w:val="Lienhypertexte"/>
            <w:rFonts w:cstheme="majorBidi"/>
            <w:noProof/>
            <w:color w:val="auto"/>
            <w:szCs w:val="24"/>
            <w:u w:val="none"/>
          </w:rPr>
          <w:t>V.1.2 Les travaux de « Ahcène Boukorca et al »</w:t>
        </w:r>
        <w:r w:rsidR="001F5303">
          <w:rPr>
            <w:rFonts w:cstheme="majorBidi"/>
            <w:noProof/>
            <w:webHidden/>
            <w:szCs w:val="24"/>
          </w:rPr>
          <w:t>............................................................</w:t>
        </w:r>
        <w:r w:rsidR="00317715">
          <w:rPr>
            <w:rFonts w:cstheme="majorBidi"/>
            <w:noProof/>
            <w:webHidden/>
            <w:szCs w:val="24"/>
          </w:rPr>
          <w:t>2</w:t>
        </w:r>
        <w:r w:rsidR="00B42965">
          <w:rPr>
            <w:rFonts w:cstheme="majorBidi"/>
            <w:noProof/>
            <w:webHidden/>
            <w:szCs w:val="24"/>
          </w:rPr>
          <w:t>6</w:t>
        </w:r>
      </w:hyperlink>
    </w:p>
    <w:p w:rsidR="00BA5EAA" w:rsidRPr="00BA5EAA" w:rsidRDefault="00E82F3F" w:rsidP="001F5303">
      <w:pPr>
        <w:pStyle w:val="TM2"/>
        <w:spacing w:before="120" w:after="120"/>
        <w:rPr>
          <w:rFonts w:cstheme="majorBidi"/>
          <w:color w:val="auto"/>
          <w:szCs w:val="24"/>
        </w:rPr>
      </w:pPr>
      <w:hyperlink w:anchor="_Toc452817881" w:history="1">
        <w:r w:rsidR="00BA5EAA" w:rsidRPr="00BA5EAA">
          <w:rPr>
            <w:rStyle w:val="Lienhypertexte"/>
            <w:rFonts w:cstheme="majorBidi"/>
            <w:color w:val="auto"/>
            <w:szCs w:val="24"/>
            <w:u w:val="none"/>
          </w:rPr>
          <w:t>V.2 Algorithmes dirigés par la contrainte d'espace</w:t>
        </w:r>
        <w:r w:rsidR="001F5303">
          <w:rPr>
            <w:rFonts w:cstheme="majorBidi"/>
            <w:webHidden/>
            <w:color w:val="auto"/>
            <w:szCs w:val="24"/>
          </w:rPr>
          <w:t>.............................................................</w:t>
        </w:r>
        <w:r w:rsidR="00B42965">
          <w:rPr>
            <w:rFonts w:cstheme="majorBidi"/>
            <w:webHidden/>
            <w:color w:val="auto"/>
            <w:szCs w:val="24"/>
          </w:rPr>
          <w:t>28</w:t>
        </w:r>
      </w:hyperlink>
    </w:p>
    <w:p w:rsidR="00BA5EAA" w:rsidRPr="00BA5EAA" w:rsidRDefault="00E82F3F" w:rsidP="001F5303">
      <w:pPr>
        <w:pStyle w:val="TM1"/>
        <w:tabs>
          <w:tab w:val="right" w:leader="dot" w:pos="9060"/>
        </w:tabs>
        <w:spacing w:before="120" w:after="120"/>
        <w:rPr>
          <w:rFonts w:eastAsiaTheme="minorEastAsia" w:cstheme="majorBidi"/>
          <w:noProof/>
          <w:szCs w:val="24"/>
          <w:lang w:eastAsia="fr-FR"/>
        </w:rPr>
      </w:pPr>
      <w:hyperlink w:anchor="_Toc452817883" w:history="1">
        <w:r w:rsidR="00BA5EAA" w:rsidRPr="00BA5EAA">
          <w:rPr>
            <w:rStyle w:val="Lienhypertexte"/>
            <w:rFonts w:cstheme="majorBidi"/>
            <w:noProof/>
            <w:color w:val="auto"/>
            <w:szCs w:val="24"/>
            <w:u w:val="none"/>
          </w:rPr>
          <w:t>VI. La synthèse</w:t>
        </w:r>
        <w:r w:rsidR="001F5303">
          <w:rPr>
            <w:rFonts w:cstheme="majorBidi"/>
            <w:noProof/>
            <w:webHidden/>
            <w:szCs w:val="24"/>
          </w:rPr>
          <w:t>.......................................................................................................................</w:t>
        </w:r>
        <w:r w:rsidR="00D8265B">
          <w:rPr>
            <w:rFonts w:cstheme="majorBidi"/>
            <w:noProof/>
            <w:webHidden/>
            <w:szCs w:val="24"/>
          </w:rPr>
          <w:t>.</w:t>
        </w:r>
        <w:r w:rsidR="00B42965">
          <w:rPr>
            <w:rFonts w:cstheme="majorBidi"/>
            <w:noProof/>
            <w:webHidden/>
            <w:szCs w:val="24"/>
          </w:rPr>
          <w:t>29</w:t>
        </w:r>
      </w:hyperlink>
    </w:p>
    <w:p w:rsidR="00BA5EAA" w:rsidRDefault="00E82F3F" w:rsidP="00D8265B">
      <w:pPr>
        <w:pStyle w:val="TM1"/>
        <w:tabs>
          <w:tab w:val="right" w:leader="dot" w:pos="9060"/>
        </w:tabs>
        <w:spacing w:before="120" w:after="120"/>
        <w:rPr>
          <w:rFonts w:cstheme="majorBidi"/>
          <w:noProof/>
          <w:szCs w:val="24"/>
        </w:rPr>
      </w:pPr>
      <w:hyperlink w:anchor="_Toc452817884" w:history="1">
        <w:r w:rsidR="00BA5EAA" w:rsidRPr="00BA5EAA">
          <w:rPr>
            <w:rStyle w:val="Lienhypertexte"/>
            <w:rFonts w:cstheme="majorBidi"/>
            <w:noProof/>
            <w:color w:val="auto"/>
            <w:szCs w:val="24"/>
            <w:u w:val="none"/>
          </w:rPr>
          <w:t>VII. Conclusion</w:t>
        </w:r>
        <w:r w:rsidR="00D8265B">
          <w:rPr>
            <w:rFonts w:cstheme="majorBidi"/>
            <w:noProof/>
            <w:webHidden/>
            <w:szCs w:val="24"/>
          </w:rPr>
          <w:t>.......................................................................................................................</w:t>
        </w:r>
        <w:r w:rsidR="00B42965">
          <w:rPr>
            <w:rFonts w:cstheme="majorBidi"/>
            <w:noProof/>
            <w:webHidden/>
            <w:szCs w:val="24"/>
          </w:rPr>
          <w:t>29</w:t>
        </w:r>
      </w:hyperlink>
    </w:p>
    <w:p w:rsidR="00B42965" w:rsidRDefault="00B42965" w:rsidP="00775404">
      <w:pPr>
        <w:spacing w:before="120" w:after="120"/>
        <w:rPr>
          <w:rFonts w:asciiTheme="majorBidi" w:hAnsiTheme="majorBidi" w:cstheme="majorBidi"/>
          <w:b/>
          <w:bCs/>
          <w:sz w:val="24"/>
          <w:szCs w:val="24"/>
        </w:rPr>
      </w:pPr>
      <w:r w:rsidRPr="00B42965">
        <w:rPr>
          <w:rFonts w:asciiTheme="majorBidi" w:hAnsiTheme="majorBidi" w:cstheme="majorBidi"/>
          <w:b/>
          <w:bCs/>
          <w:sz w:val="24"/>
          <w:szCs w:val="24"/>
        </w:rPr>
        <w:t>Chapitre 3 : Conception et implémentation</w:t>
      </w:r>
    </w:p>
    <w:p w:rsidR="00B42965" w:rsidRDefault="00B42965" w:rsidP="00D8265B">
      <w:pPr>
        <w:spacing w:before="120" w:after="120"/>
        <w:rPr>
          <w:rFonts w:asciiTheme="majorBidi" w:hAnsiTheme="majorBidi" w:cstheme="majorBidi"/>
          <w:sz w:val="24"/>
          <w:szCs w:val="24"/>
        </w:rPr>
      </w:pPr>
      <w:r w:rsidRPr="00B42965">
        <w:rPr>
          <w:rFonts w:asciiTheme="majorBidi" w:hAnsiTheme="majorBidi" w:cstheme="majorBidi"/>
          <w:sz w:val="24"/>
          <w:szCs w:val="24"/>
        </w:rPr>
        <w:t>I. Introduction</w:t>
      </w:r>
      <w:r w:rsidR="00D8265B">
        <w:rPr>
          <w:rFonts w:asciiTheme="majorBidi" w:hAnsiTheme="majorBidi" w:cstheme="majorBidi"/>
          <w:sz w:val="24"/>
          <w:szCs w:val="24"/>
        </w:rPr>
        <w:t>..........................................................................................................................</w:t>
      </w:r>
      <w:r>
        <w:rPr>
          <w:rFonts w:asciiTheme="majorBidi" w:hAnsiTheme="majorBidi" w:cstheme="majorBidi"/>
          <w:sz w:val="24"/>
          <w:szCs w:val="24"/>
        </w:rPr>
        <w:t>3</w:t>
      </w:r>
      <w:r w:rsidR="00D101D3">
        <w:rPr>
          <w:rFonts w:asciiTheme="majorBidi" w:hAnsiTheme="majorBidi" w:cstheme="majorBidi"/>
          <w:sz w:val="24"/>
          <w:szCs w:val="24"/>
        </w:rPr>
        <w:t>1</w:t>
      </w:r>
    </w:p>
    <w:p w:rsidR="00B42965" w:rsidRPr="004F1409" w:rsidRDefault="00B42965" w:rsidP="00D8265B">
      <w:pPr>
        <w:spacing w:before="120" w:after="120"/>
        <w:rPr>
          <w:rFonts w:asciiTheme="majorBidi" w:hAnsiTheme="majorBidi" w:cstheme="majorBidi"/>
          <w:sz w:val="24"/>
          <w:szCs w:val="24"/>
        </w:rPr>
      </w:pPr>
      <w:r w:rsidRPr="00B42965">
        <w:rPr>
          <w:rFonts w:asciiTheme="majorBidi" w:hAnsiTheme="majorBidi" w:cstheme="majorBidi"/>
          <w:sz w:val="24"/>
          <w:szCs w:val="24"/>
        </w:rPr>
        <w:t xml:space="preserve">II. </w:t>
      </w:r>
      <w:r w:rsidR="002E3AF2" w:rsidRPr="002E3AF2">
        <w:rPr>
          <w:rFonts w:asciiTheme="majorBidi" w:hAnsiTheme="majorBidi" w:cstheme="majorBidi"/>
          <w:sz w:val="24"/>
          <w:szCs w:val="24"/>
        </w:rPr>
        <w:t>Approche de sélection des vues statique</w:t>
      </w:r>
      <w:r w:rsidR="00D8265B">
        <w:rPr>
          <w:rFonts w:asciiTheme="majorBidi" w:hAnsiTheme="majorBidi" w:cstheme="majorBidi"/>
          <w:sz w:val="24"/>
          <w:szCs w:val="24"/>
        </w:rPr>
        <w:t>.............................................................................</w:t>
      </w:r>
      <w:r>
        <w:rPr>
          <w:rFonts w:asciiTheme="majorBidi" w:hAnsiTheme="majorBidi" w:cstheme="majorBidi"/>
          <w:sz w:val="24"/>
          <w:szCs w:val="24"/>
        </w:rPr>
        <w:t>3</w:t>
      </w:r>
      <w:r w:rsidR="00D101D3">
        <w:rPr>
          <w:rFonts w:asciiTheme="majorBidi" w:hAnsiTheme="majorBidi" w:cstheme="majorBidi"/>
          <w:sz w:val="24"/>
          <w:szCs w:val="24"/>
        </w:rPr>
        <w:t>1</w:t>
      </w:r>
    </w:p>
    <w:p w:rsidR="00685B82" w:rsidRPr="004F1409" w:rsidRDefault="00A366E7" w:rsidP="00A366E7">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685B82" w:rsidRPr="004F1409">
        <w:rPr>
          <w:rFonts w:asciiTheme="majorBidi" w:hAnsiTheme="majorBidi" w:cstheme="majorBidi"/>
          <w:sz w:val="24"/>
          <w:szCs w:val="24"/>
        </w:rPr>
        <w:t>II.</w:t>
      </w:r>
      <w:r w:rsidR="004F1409" w:rsidRPr="004F1409">
        <w:rPr>
          <w:rFonts w:asciiTheme="majorBidi" w:hAnsiTheme="majorBidi" w:cstheme="majorBidi"/>
          <w:sz w:val="24"/>
          <w:szCs w:val="24"/>
        </w:rPr>
        <w:t>1</w:t>
      </w:r>
      <w:r w:rsidR="00685B82" w:rsidRPr="004F1409">
        <w:rPr>
          <w:rFonts w:asciiTheme="majorBidi" w:hAnsiTheme="majorBidi" w:cstheme="majorBidi"/>
          <w:sz w:val="24"/>
          <w:szCs w:val="24"/>
        </w:rPr>
        <w:t xml:space="preserve"> Exemple de  problème de sélection des vues matérialisées</w:t>
      </w:r>
      <w:r>
        <w:rPr>
          <w:rFonts w:asciiTheme="majorBidi" w:hAnsiTheme="majorBidi" w:cstheme="majorBidi"/>
          <w:sz w:val="24"/>
          <w:szCs w:val="24"/>
        </w:rPr>
        <w:t xml:space="preserve"> </w:t>
      </w:r>
      <w:r w:rsidR="00D101D3" w:rsidRPr="002E3AF2">
        <w:rPr>
          <w:rFonts w:asciiTheme="majorBidi" w:hAnsiTheme="majorBidi" w:cstheme="majorBidi"/>
          <w:sz w:val="24"/>
          <w:szCs w:val="24"/>
        </w:rPr>
        <w:t>statique</w:t>
      </w:r>
      <w:r w:rsidR="00D8265B">
        <w:rPr>
          <w:rFonts w:asciiTheme="majorBidi" w:hAnsiTheme="majorBidi" w:cstheme="majorBidi"/>
          <w:sz w:val="24"/>
          <w:szCs w:val="24"/>
        </w:rPr>
        <w:t>.....................</w:t>
      </w:r>
      <w:r>
        <w:rPr>
          <w:rFonts w:asciiTheme="majorBidi" w:hAnsiTheme="majorBidi" w:cstheme="majorBidi"/>
          <w:sz w:val="24"/>
          <w:szCs w:val="24"/>
        </w:rPr>
        <w:t>.....</w:t>
      </w:r>
      <w:r w:rsidR="00685B82" w:rsidRPr="004F1409">
        <w:rPr>
          <w:rFonts w:asciiTheme="majorBidi" w:hAnsiTheme="majorBidi" w:cstheme="majorBidi"/>
          <w:sz w:val="24"/>
          <w:szCs w:val="24"/>
        </w:rPr>
        <w:t>31</w:t>
      </w:r>
    </w:p>
    <w:p w:rsidR="007873E3" w:rsidRPr="004F1409" w:rsidRDefault="00D101D3" w:rsidP="00D8265B">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III. </w:t>
      </w:r>
      <w:r w:rsidRPr="00D101D3">
        <w:rPr>
          <w:rFonts w:asciiTheme="majorBidi" w:hAnsiTheme="majorBidi" w:cstheme="majorBidi"/>
          <w:sz w:val="24"/>
          <w:szCs w:val="24"/>
        </w:rPr>
        <w:t xml:space="preserve">Notre approche </w:t>
      </w:r>
      <w:r>
        <w:rPr>
          <w:rFonts w:asciiTheme="majorBidi" w:hAnsiTheme="majorBidi" w:cstheme="majorBidi"/>
          <w:sz w:val="24"/>
          <w:szCs w:val="24"/>
        </w:rPr>
        <w:t>la sélection des vues dynamique</w:t>
      </w:r>
      <w:r w:rsidR="00D8265B">
        <w:rPr>
          <w:rFonts w:asciiTheme="majorBidi" w:hAnsiTheme="majorBidi" w:cstheme="majorBidi"/>
          <w:sz w:val="24"/>
          <w:szCs w:val="24"/>
        </w:rPr>
        <w:t>..............................................................</w:t>
      </w:r>
      <w:r w:rsidR="007873E3" w:rsidRPr="004F1409">
        <w:rPr>
          <w:rFonts w:asciiTheme="majorBidi" w:hAnsiTheme="majorBidi" w:cstheme="majorBidi"/>
          <w:sz w:val="24"/>
          <w:szCs w:val="24"/>
        </w:rPr>
        <w:t>33</w:t>
      </w:r>
    </w:p>
    <w:p w:rsidR="007873E3" w:rsidRDefault="00A366E7" w:rsidP="00A366E7">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7873E3" w:rsidRPr="004F1409">
        <w:rPr>
          <w:rFonts w:asciiTheme="majorBidi" w:hAnsiTheme="majorBidi" w:cstheme="majorBidi"/>
          <w:sz w:val="24"/>
          <w:szCs w:val="24"/>
        </w:rPr>
        <w:t>III.1</w:t>
      </w:r>
      <w:r w:rsidR="00D101D3" w:rsidRPr="004F1409">
        <w:rPr>
          <w:rFonts w:asciiTheme="majorBidi" w:hAnsiTheme="majorBidi" w:cstheme="majorBidi"/>
          <w:sz w:val="24"/>
          <w:szCs w:val="24"/>
        </w:rPr>
        <w:t>Exemple de  problème de sélection des vues matérialisées</w:t>
      </w:r>
      <w:r>
        <w:rPr>
          <w:rFonts w:asciiTheme="majorBidi" w:hAnsiTheme="majorBidi" w:cstheme="majorBidi"/>
          <w:sz w:val="24"/>
          <w:szCs w:val="24"/>
        </w:rPr>
        <w:t xml:space="preserve"> </w:t>
      </w:r>
      <w:r w:rsidR="00D101D3">
        <w:rPr>
          <w:rFonts w:asciiTheme="majorBidi" w:hAnsiTheme="majorBidi" w:cstheme="majorBidi"/>
          <w:sz w:val="24"/>
          <w:szCs w:val="24"/>
        </w:rPr>
        <w:t>dynamique</w:t>
      </w:r>
      <w:r w:rsidR="00D8265B">
        <w:rPr>
          <w:rFonts w:asciiTheme="majorBidi" w:hAnsiTheme="majorBidi" w:cstheme="majorBidi"/>
          <w:sz w:val="24"/>
          <w:szCs w:val="24"/>
        </w:rPr>
        <w:t>..............</w:t>
      </w:r>
      <w:r>
        <w:rPr>
          <w:rFonts w:asciiTheme="majorBidi" w:hAnsiTheme="majorBidi" w:cstheme="majorBidi"/>
          <w:sz w:val="24"/>
          <w:szCs w:val="24"/>
        </w:rPr>
        <w:t>......</w:t>
      </w:r>
      <w:r w:rsidR="007873E3" w:rsidRPr="004F1409">
        <w:rPr>
          <w:rFonts w:asciiTheme="majorBidi" w:hAnsiTheme="majorBidi" w:cstheme="majorBidi"/>
          <w:sz w:val="24"/>
          <w:szCs w:val="24"/>
        </w:rPr>
        <w:t>33</w:t>
      </w:r>
    </w:p>
    <w:p w:rsidR="00D101D3" w:rsidRDefault="00D101D3" w:rsidP="00D8265B">
      <w:pPr>
        <w:spacing w:before="120" w:after="120"/>
        <w:jc w:val="both"/>
        <w:rPr>
          <w:rFonts w:asciiTheme="majorBidi" w:hAnsiTheme="majorBidi"/>
          <w:sz w:val="24"/>
          <w:szCs w:val="24"/>
        </w:rPr>
      </w:pPr>
      <w:r w:rsidRPr="006953C2">
        <w:rPr>
          <w:rFonts w:asciiTheme="majorBidi" w:hAnsiTheme="majorBidi"/>
        </w:rPr>
        <w:t>IV</w:t>
      </w:r>
      <w:r w:rsidR="00113286">
        <w:rPr>
          <w:rFonts w:asciiTheme="majorBidi" w:hAnsiTheme="majorBidi"/>
        </w:rPr>
        <w:t xml:space="preserve">. </w:t>
      </w:r>
      <w:r w:rsidR="00113286" w:rsidRPr="00113286">
        <w:rPr>
          <w:rFonts w:asciiTheme="majorBidi" w:hAnsiTheme="majorBidi"/>
          <w:sz w:val="24"/>
          <w:szCs w:val="24"/>
        </w:rPr>
        <w:t>Implémentation et conception</w:t>
      </w:r>
      <w:r w:rsidR="00D8265B">
        <w:rPr>
          <w:rFonts w:asciiTheme="majorBidi" w:hAnsiTheme="majorBidi"/>
          <w:sz w:val="24"/>
          <w:szCs w:val="24"/>
        </w:rPr>
        <w:t>............................................................................................</w:t>
      </w:r>
      <w:r w:rsidR="00113286">
        <w:rPr>
          <w:rFonts w:asciiTheme="majorBidi" w:hAnsiTheme="majorBidi"/>
          <w:sz w:val="24"/>
          <w:szCs w:val="24"/>
        </w:rPr>
        <w:t>35</w:t>
      </w:r>
    </w:p>
    <w:p w:rsidR="00113286" w:rsidRPr="004F1409" w:rsidRDefault="00113286" w:rsidP="00D8265B">
      <w:pPr>
        <w:spacing w:before="120" w:after="120"/>
        <w:jc w:val="both"/>
        <w:rPr>
          <w:rFonts w:asciiTheme="majorBidi" w:hAnsiTheme="majorBidi" w:cstheme="majorBidi"/>
          <w:sz w:val="24"/>
          <w:szCs w:val="24"/>
        </w:rPr>
      </w:pPr>
      <w:r w:rsidRPr="00113286">
        <w:rPr>
          <w:rFonts w:asciiTheme="majorBidi" w:hAnsiTheme="majorBidi"/>
          <w:sz w:val="24"/>
          <w:szCs w:val="24"/>
        </w:rPr>
        <w:t>IV.1 Environnement de développement</w:t>
      </w:r>
      <w:r w:rsidR="00D8265B">
        <w:rPr>
          <w:rFonts w:asciiTheme="majorBidi" w:hAnsiTheme="majorBidi"/>
          <w:sz w:val="24"/>
          <w:szCs w:val="24"/>
        </w:rPr>
        <w:t>..............................................................................</w:t>
      </w:r>
      <w:r w:rsidR="00135C7B">
        <w:rPr>
          <w:rFonts w:asciiTheme="majorBidi" w:hAnsiTheme="majorBidi"/>
          <w:sz w:val="24"/>
          <w:szCs w:val="24"/>
        </w:rPr>
        <w:t>....</w:t>
      </w:r>
      <w:r>
        <w:rPr>
          <w:rFonts w:asciiTheme="majorBidi" w:hAnsiTheme="majorBidi"/>
          <w:sz w:val="24"/>
          <w:szCs w:val="24"/>
        </w:rPr>
        <w:t>35</w:t>
      </w:r>
    </w:p>
    <w:p w:rsidR="00113286" w:rsidRDefault="00113286" w:rsidP="00802809">
      <w:pPr>
        <w:spacing w:before="120" w:after="120"/>
        <w:jc w:val="both"/>
        <w:rPr>
          <w:rFonts w:asciiTheme="majorBidi" w:hAnsiTheme="majorBidi" w:cstheme="majorBidi"/>
          <w:color w:val="FF0000"/>
          <w:sz w:val="24"/>
          <w:szCs w:val="24"/>
        </w:rPr>
      </w:pPr>
      <w:r>
        <w:rPr>
          <w:rFonts w:asciiTheme="majorBidi" w:hAnsiTheme="majorBidi" w:cstheme="majorBidi"/>
          <w:sz w:val="24"/>
          <w:szCs w:val="24"/>
        </w:rPr>
        <w:t>IV.2 Notre base de données</w:t>
      </w:r>
      <w:r w:rsidR="00802809">
        <w:rPr>
          <w:rFonts w:asciiTheme="majorBidi" w:hAnsiTheme="majorBidi" w:cstheme="majorBidi"/>
          <w:sz w:val="24"/>
          <w:szCs w:val="24"/>
        </w:rPr>
        <w:t>...............................................................................................</w:t>
      </w:r>
      <w:r w:rsidR="00135C7B">
        <w:rPr>
          <w:rFonts w:asciiTheme="majorBidi" w:hAnsiTheme="majorBidi" w:cstheme="majorBidi"/>
          <w:sz w:val="24"/>
          <w:szCs w:val="24"/>
        </w:rPr>
        <w:t>.....</w:t>
      </w:r>
      <w:r w:rsidR="00802809">
        <w:rPr>
          <w:rFonts w:asciiTheme="majorBidi" w:hAnsiTheme="majorBidi" w:cstheme="majorBidi"/>
          <w:sz w:val="24"/>
          <w:szCs w:val="24"/>
        </w:rPr>
        <w:t>.</w:t>
      </w:r>
      <w:r>
        <w:rPr>
          <w:rFonts w:asciiTheme="majorBidi" w:hAnsiTheme="majorBidi" w:cstheme="majorBidi"/>
          <w:sz w:val="24"/>
          <w:szCs w:val="24"/>
        </w:rPr>
        <w:t>36</w:t>
      </w:r>
    </w:p>
    <w:p w:rsidR="00113286" w:rsidRPr="00113286" w:rsidRDefault="00113286" w:rsidP="00135C7B">
      <w:pPr>
        <w:spacing w:before="120" w:after="120"/>
        <w:jc w:val="both"/>
        <w:rPr>
          <w:rFonts w:asciiTheme="majorBidi" w:hAnsiTheme="majorBidi" w:cstheme="majorBidi"/>
          <w:sz w:val="24"/>
          <w:szCs w:val="24"/>
        </w:rPr>
      </w:pPr>
      <w:r w:rsidRPr="00113286">
        <w:rPr>
          <w:rFonts w:asciiTheme="majorBidi" w:hAnsiTheme="majorBidi" w:cstheme="majorBidi"/>
          <w:sz w:val="24"/>
          <w:szCs w:val="24"/>
        </w:rPr>
        <w:t>V. Présentation de l’application</w:t>
      </w:r>
      <w:r w:rsidR="00135C7B">
        <w:rPr>
          <w:rFonts w:asciiTheme="majorBidi" w:hAnsiTheme="majorBidi" w:cstheme="majorBidi"/>
          <w:sz w:val="24"/>
          <w:szCs w:val="24"/>
        </w:rPr>
        <w:t>...............................................................................................</w:t>
      </w:r>
      <w:r w:rsidRPr="00113286">
        <w:rPr>
          <w:rFonts w:asciiTheme="majorBidi" w:hAnsiTheme="majorBidi" w:cstheme="majorBidi"/>
          <w:sz w:val="24"/>
          <w:szCs w:val="24"/>
        </w:rPr>
        <w:t>36</w:t>
      </w:r>
    </w:p>
    <w:p w:rsidR="00113286" w:rsidRDefault="00E82F3F" w:rsidP="00E82F3F">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113286">
        <w:rPr>
          <w:rFonts w:asciiTheme="majorBidi" w:hAnsiTheme="majorBidi" w:cstheme="majorBidi"/>
          <w:sz w:val="24"/>
          <w:szCs w:val="24"/>
        </w:rPr>
        <w:t>V</w:t>
      </w:r>
      <w:r w:rsidR="00113286" w:rsidRPr="00113286">
        <w:rPr>
          <w:rFonts w:asciiTheme="majorBidi" w:hAnsiTheme="majorBidi" w:cstheme="majorBidi"/>
          <w:sz w:val="24"/>
          <w:szCs w:val="24"/>
        </w:rPr>
        <w:t>.1 Interface de connexion à la base de données………………………………</w:t>
      </w:r>
      <w:r w:rsidR="00113286">
        <w:rPr>
          <w:rFonts w:asciiTheme="majorBidi" w:hAnsiTheme="majorBidi" w:cstheme="majorBidi"/>
          <w:sz w:val="24"/>
          <w:szCs w:val="24"/>
        </w:rPr>
        <w:t>...</w:t>
      </w:r>
      <w:r w:rsidR="00802809">
        <w:rPr>
          <w:rFonts w:asciiTheme="majorBidi" w:hAnsiTheme="majorBidi" w:cstheme="majorBidi"/>
          <w:sz w:val="24"/>
          <w:szCs w:val="24"/>
        </w:rPr>
        <w:t>...</w:t>
      </w:r>
      <w:r w:rsidR="00113286" w:rsidRPr="00113286">
        <w:rPr>
          <w:rFonts w:asciiTheme="majorBidi" w:hAnsiTheme="majorBidi" w:cstheme="majorBidi"/>
          <w:sz w:val="24"/>
          <w:szCs w:val="24"/>
        </w:rPr>
        <w:t>...</w:t>
      </w:r>
      <w:r w:rsidR="00113286">
        <w:rPr>
          <w:rFonts w:asciiTheme="majorBidi" w:hAnsiTheme="majorBidi" w:cstheme="majorBidi"/>
          <w:sz w:val="24"/>
          <w:szCs w:val="24"/>
        </w:rPr>
        <w:t>.</w:t>
      </w:r>
      <w:r w:rsidR="00802809">
        <w:rPr>
          <w:rFonts w:asciiTheme="majorBidi" w:hAnsiTheme="majorBidi" w:cstheme="majorBidi"/>
          <w:sz w:val="24"/>
          <w:szCs w:val="24"/>
        </w:rPr>
        <w:t>.</w:t>
      </w:r>
      <w:r w:rsidR="00966D5E">
        <w:rPr>
          <w:rFonts w:asciiTheme="majorBidi" w:hAnsiTheme="majorBidi" w:cstheme="majorBidi"/>
          <w:sz w:val="24"/>
          <w:szCs w:val="24"/>
        </w:rPr>
        <w:t>.</w:t>
      </w:r>
      <w:r w:rsidR="00A366E7">
        <w:rPr>
          <w:rFonts w:asciiTheme="majorBidi" w:hAnsiTheme="majorBidi" w:cstheme="majorBidi"/>
          <w:sz w:val="24"/>
          <w:szCs w:val="24"/>
        </w:rPr>
        <w:t>....</w:t>
      </w:r>
      <w:r w:rsidR="00113286" w:rsidRPr="00113286">
        <w:rPr>
          <w:rFonts w:asciiTheme="majorBidi" w:hAnsiTheme="majorBidi" w:cstheme="majorBidi"/>
          <w:sz w:val="24"/>
          <w:szCs w:val="24"/>
        </w:rPr>
        <w:t>36</w:t>
      </w:r>
    </w:p>
    <w:p w:rsidR="00802809" w:rsidRPr="00802809" w:rsidRDefault="00E82F3F" w:rsidP="00E82F3F">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802809" w:rsidRPr="00802809">
        <w:rPr>
          <w:rFonts w:asciiTheme="majorBidi" w:hAnsiTheme="majorBidi" w:cstheme="majorBidi"/>
          <w:sz w:val="24"/>
          <w:szCs w:val="24"/>
        </w:rPr>
        <w:t>V.2 Interface principale</w:t>
      </w:r>
      <w:r w:rsidR="00802809">
        <w:rPr>
          <w:rFonts w:asciiTheme="majorBidi" w:hAnsiTheme="majorBidi" w:cstheme="majorBidi"/>
          <w:sz w:val="24"/>
          <w:szCs w:val="24"/>
        </w:rPr>
        <w:t>.................................................................</w:t>
      </w:r>
      <w:r w:rsidR="00966D5E">
        <w:rPr>
          <w:rFonts w:asciiTheme="majorBidi" w:hAnsiTheme="majorBidi" w:cstheme="majorBidi"/>
          <w:sz w:val="24"/>
          <w:szCs w:val="24"/>
        </w:rPr>
        <w:t>.................................</w:t>
      </w:r>
      <w:r w:rsidR="00135C7B">
        <w:rPr>
          <w:rFonts w:asciiTheme="majorBidi" w:hAnsiTheme="majorBidi" w:cstheme="majorBidi"/>
          <w:sz w:val="24"/>
          <w:szCs w:val="24"/>
        </w:rPr>
        <w:t>...</w:t>
      </w:r>
      <w:r w:rsidR="00A366E7">
        <w:rPr>
          <w:rFonts w:asciiTheme="majorBidi" w:hAnsiTheme="majorBidi" w:cstheme="majorBidi"/>
          <w:sz w:val="24"/>
          <w:szCs w:val="24"/>
        </w:rPr>
        <w:t>...</w:t>
      </w:r>
      <w:r w:rsidR="00802809">
        <w:rPr>
          <w:rFonts w:asciiTheme="majorBidi" w:hAnsiTheme="majorBidi" w:cstheme="majorBidi"/>
          <w:sz w:val="24"/>
          <w:szCs w:val="24"/>
        </w:rPr>
        <w:t>37</w:t>
      </w:r>
    </w:p>
    <w:p w:rsidR="00802809" w:rsidRDefault="00E82F3F" w:rsidP="00E82F3F">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802809" w:rsidRPr="00802809">
        <w:rPr>
          <w:rFonts w:asciiTheme="majorBidi" w:hAnsiTheme="majorBidi" w:cstheme="majorBidi"/>
          <w:sz w:val="24"/>
          <w:szCs w:val="24"/>
        </w:rPr>
        <w:t>V.3 Chargement des requêtes</w:t>
      </w:r>
      <w:r w:rsidR="00802809">
        <w:rPr>
          <w:rFonts w:asciiTheme="majorBidi" w:hAnsiTheme="majorBidi" w:cstheme="majorBidi"/>
          <w:sz w:val="24"/>
          <w:szCs w:val="24"/>
        </w:rPr>
        <w:t>........................................................</w:t>
      </w:r>
      <w:r w:rsidR="00966D5E">
        <w:rPr>
          <w:rFonts w:asciiTheme="majorBidi" w:hAnsiTheme="majorBidi" w:cstheme="majorBidi"/>
          <w:sz w:val="24"/>
          <w:szCs w:val="24"/>
        </w:rPr>
        <w:t>.................................</w:t>
      </w:r>
      <w:r w:rsidR="00802809">
        <w:rPr>
          <w:rFonts w:asciiTheme="majorBidi" w:hAnsiTheme="majorBidi" w:cstheme="majorBidi"/>
          <w:sz w:val="24"/>
          <w:szCs w:val="24"/>
        </w:rPr>
        <w:t>.</w:t>
      </w:r>
      <w:r w:rsidR="00135C7B">
        <w:rPr>
          <w:rFonts w:asciiTheme="majorBidi" w:hAnsiTheme="majorBidi" w:cstheme="majorBidi"/>
          <w:sz w:val="24"/>
          <w:szCs w:val="24"/>
        </w:rPr>
        <w:t>...</w:t>
      </w:r>
      <w:r w:rsidR="00A366E7">
        <w:rPr>
          <w:rFonts w:asciiTheme="majorBidi" w:hAnsiTheme="majorBidi" w:cstheme="majorBidi"/>
          <w:sz w:val="24"/>
          <w:szCs w:val="24"/>
        </w:rPr>
        <w:t>.</w:t>
      </w:r>
      <w:r w:rsidR="00135C7B">
        <w:rPr>
          <w:rFonts w:asciiTheme="majorBidi" w:hAnsiTheme="majorBidi" w:cstheme="majorBidi"/>
          <w:sz w:val="24"/>
          <w:szCs w:val="24"/>
        </w:rPr>
        <w:t>.</w:t>
      </w:r>
      <w:r w:rsidR="00802809">
        <w:rPr>
          <w:rFonts w:asciiTheme="majorBidi" w:hAnsiTheme="majorBidi" w:cstheme="majorBidi"/>
          <w:sz w:val="24"/>
          <w:szCs w:val="24"/>
        </w:rPr>
        <w:t>37</w:t>
      </w:r>
    </w:p>
    <w:p w:rsidR="00802809" w:rsidRPr="00802809" w:rsidRDefault="00A366E7" w:rsidP="00A366E7">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802809" w:rsidRPr="00802809">
        <w:rPr>
          <w:rFonts w:asciiTheme="majorBidi" w:hAnsiTheme="majorBidi" w:cstheme="majorBidi"/>
          <w:sz w:val="24"/>
          <w:szCs w:val="24"/>
        </w:rPr>
        <w:t>V.4 L’analyse des requêtes</w:t>
      </w:r>
      <w:r w:rsidR="00802809">
        <w:rPr>
          <w:rFonts w:asciiTheme="majorBidi" w:hAnsiTheme="majorBidi" w:cstheme="majorBidi"/>
          <w:sz w:val="24"/>
          <w:szCs w:val="24"/>
        </w:rPr>
        <w:t>............................................................................................</w:t>
      </w:r>
      <w:r w:rsidR="00135C7B">
        <w:rPr>
          <w:rFonts w:asciiTheme="majorBidi" w:hAnsiTheme="majorBidi" w:cstheme="majorBidi"/>
          <w:sz w:val="24"/>
          <w:szCs w:val="24"/>
        </w:rPr>
        <w:t>....</w:t>
      </w:r>
      <w:r>
        <w:rPr>
          <w:rFonts w:asciiTheme="majorBidi" w:hAnsiTheme="majorBidi" w:cstheme="majorBidi"/>
          <w:sz w:val="24"/>
          <w:szCs w:val="24"/>
        </w:rPr>
        <w:t>...</w:t>
      </w:r>
      <w:r w:rsidR="00802809">
        <w:rPr>
          <w:rFonts w:asciiTheme="majorBidi" w:hAnsiTheme="majorBidi" w:cstheme="majorBidi"/>
          <w:sz w:val="24"/>
          <w:szCs w:val="24"/>
        </w:rPr>
        <w:t>38</w:t>
      </w:r>
    </w:p>
    <w:p w:rsidR="00802809" w:rsidRPr="00113286" w:rsidRDefault="00A366E7" w:rsidP="00A366E7">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802809" w:rsidRPr="00802809">
        <w:rPr>
          <w:rFonts w:asciiTheme="majorBidi" w:hAnsiTheme="majorBidi" w:cstheme="majorBidi"/>
          <w:sz w:val="24"/>
          <w:szCs w:val="24"/>
        </w:rPr>
        <w:t>V.5 Intersection des classes</w:t>
      </w:r>
      <w:r w:rsidR="00802809">
        <w:rPr>
          <w:rFonts w:asciiTheme="majorBidi" w:hAnsiTheme="majorBidi" w:cstheme="majorBidi"/>
          <w:sz w:val="24"/>
          <w:szCs w:val="24"/>
        </w:rPr>
        <w:t>.........................................................................................</w:t>
      </w:r>
      <w:r w:rsidR="00135C7B">
        <w:rPr>
          <w:rFonts w:asciiTheme="majorBidi" w:hAnsiTheme="majorBidi" w:cstheme="majorBidi"/>
          <w:sz w:val="24"/>
          <w:szCs w:val="24"/>
        </w:rPr>
        <w:t>....</w:t>
      </w:r>
      <w:r w:rsidR="00802809">
        <w:rPr>
          <w:rFonts w:asciiTheme="majorBidi" w:hAnsiTheme="majorBidi" w:cstheme="majorBidi"/>
          <w:sz w:val="24"/>
          <w:szCs w:val="24"/>
        </w:rPr>
        <w:t>.</w:t>
      </w:r>
      <w:r>
        <w:rPr>
          <w:rFonts w:asciiTheme="majorBidi" w:hAnsiTheme="majorBidi" w:cstheme="majorBidi"/>
          <w:sz w:val="24"/>
          <w:szCs w:val="24"/>
        </w:rPr>
        <w:t>...</w:t>
      </w:r>
      <w:r w:rsidR="00802809">
        <w:rPr>
          <w:rFonts w:asciiTheme="majorBidi" w:hAnsiTheme="majorBidi" w:cstheme="majorBidi"/>
          <w:sz w:val="24"/>
          <w:szCs w:val="24"/>
        </w:rPr>
        <w:t>.39</w:t>
      </w:r>
    </w:p>
    <w:p w:rsidR="00802809" w:rsidRPr="00802809" w:rsidRDefault="00802809" w:rsidP="00802809">
      <w:pPr>
        <w:spacing w:before="120" w:after="120"/>
        <w:jc w:val="both"/>
        <w:rPr>
          <w:rFonts w:asciiTheme="majorBidi" w:hAnsiTheme="majorBidi" w:cstheme="majorBidi"/>
          <w:sz w:val="24"/>
          <w:szCs w:val="24"/>
        </w:rPr>
      </w:pPr>
      <w:r w:rsidRPr="00802809">
        <w:rPr>
          <w:rFonts w:asciiTheme="majorBidi" w:hAnsiTheme="majorBidi" w:cstheme="majorBidi"/>
          <w:sz w:val="24"/>
          <w:szCs w:val="24"/>
        </w:rPr>
        <w:t xml:space="preserve">    V.6 Charge et analyse une nouvelle requête</w:t>
      </w:r>
      <w:r>
        <w:rPr>
          <w:rFonts w:asciiTheme="majorBidi" w:hAnsiTheme="majorBidi" w:cstheme="majorBidi"/>
          <w:sz w:val="24"/>
          <w:szCs w:val="24"/>
        </w:rPr>
        <w:t>......................................................................</w:t>
      </w:r>
      <w:r w:rsidR="00A366E7">
        <w:rPr>
          <w:rFonts w:asciiTheme="majorBidi" w:hAnsiTheme="majorBidi" w:cstheme="majorBidi"/>
          <w:sz w:val="24"/>
          <w:szCs w:val="24"/>
        </w:rPr>
        <w:t>.</w:t>
      </w:r>
      <w:r>
        <w:rPr>
          <w:rFonts w:asciiTheme="majorBidi" w:hAnsiTheme="majorBidi" w:cstheme="majorBidi"/>
          <w:sz w:val="24"/>
          <w:szCs w:val="24"/>
        </w:rPr>
        <w:t>..40</w:t>
      </w:r>
    </w:p>
    <w:p w:rsidR="00113286" w:rsidRDefault="00A366E7" w:rsidP="00A366E7">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    </w:t>
      </w:r>
      <w:r w:rsidR="00802809" w:rsidRPr="00802809">
        <w:rPr>
          <w:rFonts w:asciiTheme="majorBidi" w:hAnsiTheme="majorBidi" w:cstheme="majorBidi"/>
          <w:sz w:val="24"/>
          <w:szCs w:val="24"/>
        </w:rPr>
        <w:t>V.7  Intersection des classes avec la nouvelle requête</w:t>
      </w:r>
      <w:r w:rsidR="00802809">
        <w:rPr>
          <w:rFonts w:asciiTheme="majorBidi" w:hAnsiTheme="majorBidi" w:cstheme="majorBidi"/>
          <w:sz w:val="24"/>
          <w:szCs w:val="24"/>
        </w:rPr>
        <w:t>.................................................</w:t>
      </w:r>
      <w:r w:rsidR="00135C7B">
        <w:rPr>
          <w:rFonts w:asciiTheme="majorBidi" w:hAnsiTheme="majorBidi" w:cstheme="majorBidi"/>
          <w:sz w:val="24"/>
          <w:szCs w:val="24"/>
        </w:rPr>
        <w:t>.....</w:t>
      </w:r>
      <w:r>
        <w:rPr>
          <w:rFonts w:asciiTheme="majorBidi" w:hAnsiTheme="majorBidi" w:cstheme="majorBidi"/>
          <w:sz w:val="24"/>
          <w:szCs w:val="24"/>
        </w:rPr>
        <w:t>..</w:t>
      </w:r>
      <w:r w:rsidR="00802809">
        <w:rPr>
          <w:rFonts w:asciiTheme="majorBidi" w:hAnsiTheme="majorBidi" w:cstheme="majorBidi"/>
          <w:sz w:val="24"/>
          <w:szCs w:val="24"/>
        </w:rPr>
        <w:t>..41</w:t>
      </w:r>
    </w:p>
    <w:p w:rsidR="00D8265B" w:rsidRPr="00D8265B" w:rsidRDefault="00D8265B" w:rsidP="00135C7B">
      <w:pPr>
        <w:jc w:val="both"/>
        <w:rPr>
          <w:rFonts w:asciiTheme="majorBidi" w:hAnsiTheme="majorBidi" w:cstheme="majorBidi"/>
          <w:sz w:val="24"/>
          <w:szCs w:val="24"/>
        </w:rPr>
      </w:pPr>
      <w:r w:rsidRPr="00D8265B">
        <w:rPr>
          <w:rFonts w:asciiTheme="majorBidi" w:hAnsiTheme="majorBidi" w:cstheme="majorBidi"/>
          <w:sz w:val="24"/>
          <w:szCs w:val="24"/>
        </w:rPr>
        <w:t>VI. Conclusion..........................................................................................</w:t>
      </w:r>
      <w:r w:rsidR="00966D5E">
        <w:rPr>
          <w:rFonts w:asciiTheme="majorBidi" w:hAnsiTheme="majorBidi" w:cstheme="majorBidi"/>
          <w:sz w:val="24"/>
          <w:szCs w:val="24"/>
        </w:rPr>
        <w:t>.............................</w:t>
      </w:r>
      <w:r w:rsidR="00A366E7">
        <w:rPr>
          <w:rFonts w:asciiTheme="majorBidi" w:hAnsiTheme="majorBidi" w:cstheme="majorBidi"/>
          <w:sz w:val="24"/>
          <w:szCs w:val="24"/>
        </w:rPr>
        <w:t>.</w:t>
      </w:r>
      <w:r w:rsidR="00966D5E">
        <w:rPr>
          <w:rFonts w:asciiTheme="majorBidi" w:hAnsiTheme="majorBidi" w:cstheme="majorBidi"/>
          <w:sz w:val="24"/>
          <w:szCs w:val="24"/>
        </w:rPr>
        <w:t>..</w:t>
      </w:r>
      <w:r w:rsidRPr="00D8265B">
        <w:rPr>
          <w:rFonts w:asciiTheme="majorBidi" w:hAnsiTheme="majorBidi" w:cstheme="majorBidi"/>
          <w:sz w:val="24"/>
          <w:szCs w:val="24"/>
        </w:rPr>
        <w:t>41</w:t>
      </w:r>
    </w:p>
    <w:p w:rsidR="00BA5EAA" w:rsidRPr="00D8265B" w:rsidRDefault="00BA5EAA" w:rsidP="00135C7B">
      <w:pPr>
        <w:jc w:val="both"/>
        <w:rPr>
          <w:rFonts w:asciiTheme="majorBidi" w:hAnsiTheme="majorBidi" w:cstheme="majorBidi"/>
          <w:sz w:val="24"/>
          <w:szCs w:val="24"/>
        </w:rPr>
      </w:pPr>
      <w:r w:rsidRPr="00D8265B">
        <w:rPr>
          <w:rFonts w:asciiTheme="majorBidi" w:hAnsiTheme="majorBidi" w:cstheme="majorBidi"/>
          <w:sz w:val="24"/>
          <w:szCs w:val="24"/>
        </w:rPr>
        <w:t>Conclusion générale</w:t>
      </w:r>
      <w:r w:rsidR="00135C7B">
        <w:rPr>
          <w:rFonts w:asciiTheme="majorBidi" w:hAnsiTheme="majorBidi" w:cstheme="majorBidi"/>
          <w:sz w:val="24"/>
          <w:szCs w:val="24"/>
        </w:rPr>
        <w:t>................................................................................................................</w:t>
      </w:r>
      <w:r w:rsidR="00A366E7">
        <w:rPr>
          <w:rFonts w:asciiTheme="majorBidi" w:hAnsiTheme="majorBidi" w:cstheme="majorBidi"/>
          <w:sz w:val="24"/>
          <w:szCs w:val="24"/>
        </w:rPr>
        <w:t>.</w:t>
      </w:r>
      <w:r w:rsidR="00135C7B">
        <w:rPr>
          <w:rFonts w:asciiTheme="majorBidi" w:hAnsiTheme="majorBidi" w:cstheme="majorBidi"/>
          <w:sz w:val="24"/>
          <w:szCs w:val="24"/>
        </w:rPr>
        <w:t>.42</w:t>
      </w:r>
    </w:p>
    <w:p w:rsidR="00BA5EAA" w:rsidRDefault="00135C7B" w:rsidP="00135C7B">
      <w:pPr>
        <w:spacing w:after="0" w:line="240" w:lineRule="auto"/>
        <w:jc w:val="both"/>
        <w:rPr>
          <w:rFonts w:asciiTheme="majorBidi" w:hAnsiTheme="majorBidi" w:cstheme="majorBidi"/>
          <w:sz w:val="24"/>
          <w:szCs w:val="24"/>
        </w:rPr>
      </w:pPr>
      <w:r w:rsidRPr="00135C7B">
        <w:rPr>
          <w:rFonts w:asciiTheme="majorBidi" w:hAnsiTheme="majorBidi" w:cstheme="majorBidi"/>
          <w:sz w:val="24"/>
          <w:szCs w:val="24"/>
        </w:rPr>
        <w:t>Liste des références</w:t>
      </w:r>
      <w:r>
        <w:rPr>
          <w:rFonts w:asciiTheme="majorBidi" w:hAnsiTheme="majorBidi" w:cstheme="majorBidi"/>
          <w:sz w:val="24"/>
          <w:szCs w:val="24"/>
        </w:rPr>
        <w:t>.................................................................................................................</w:t>
      </w:r>
      <w:r w:rsidR="00A366E7">
        <w:rPr>
          <w:rFonts w:asciiTheme="majorBidi" w:hAnsiTheme="majorBidi" w:cstheme="majorBidi"/>
          <w:sz w:val="24"/>
          <w:szCs w:val="24"/>
        </w:rPr>
        <w:t>.</w:t>
      </w:r>
      <w:r>
        <w:rPr>
          <w:rFonts w:asciiTheme="majorBidi" w:hAnsiTheme="majorBidi" w:cstheme="majorBidi"/>
          <w:sz w:val="24"/>
          <w:szCs w:val="24"/>
        </w:rPr>
        <w:t>.43</w:t>
      </w:r>
      <w:r w:rsidR="00BA5EAA">
        <w:rPr>
          <w:rFonts w:asciiTheme="majorBidi" w:hAnsiTheme="majorBidi" w:cstheme="majorBidi"/>
          <w:sz w:val="24"/>
          <w:szCs w:val="24"/>
        </w:rPr>
        <w:br w:type="page"/>
      </w:r>
    </w:p>
    <w:p w:rsidR="00257E8F" w:rsidRPr="00257E8F" w:rsidRDefault="00257E8F" w:rsidP="00257E8F">
      <w:pPr>
        <w:rPr>
          <w:rFonts w:asciiTheme="majorBidi" w:eastAsia="BatangChe" w:hAnsiTheme="majorBidi" w:cstheme="majorBidi"/>
          <w:b/>
          <w:bCs/>
          <w:sz w:val="28"/>
          <w:szCs w:val="28"/>
        </w:rPr>
      </w:pPr>
      <w:r w:rsidRPr="00257E8F">
        <w:rPr>
          <w:rFonts w:asciiTheme="majorBidi" w:eastAsia="BatangChe" w:hAnsiTheme="majorBidi" w:cstheme="majorBidi"/>
          <w:b/>
          <w:bCs/>
          <w:sz w:val="28"/>
          <w:szCs w:val="28"/>
        </w:rPr>
        <w:lastRenderedPageBreak/>
        <w:t>Liste des figures</w:t>
      </w:r>
    </w:p>
    <w:p w:rsidR="0024775A" w:rsidRDefault="0024775A" w:rsidP="003E46CA">
      <w:pPr>
        <w:spacing w:before="120" w:after="120"/>
        <w:jc w:val="both"/>
        <w:rPr>
          <w:rFonts w:asciiTheme="majorBidi" w:eastAsia="Times New Roman" w:hAnsiTheme="majorBidi" w:cstheme="majorBidi"/>
          <w:sz w:val="24"/>
          <w:szCs w:val="24"/>
        </w:rPr>
      </w:pPr>
      <w:r w:rsidRPr="0020778A">
        <w:rPr>
          <w:rFonts w:asciiTheme="majorBidi" w:hAnsiTheme="majorBidi" w:cstheme="majorBidi"/>
          <w:sz w:val="24"/>
          <w:szCs w:val="24"/>
        </w:rPr>
        <w:t>Figure</w:t>
      </w:r>
      <w:r w:rsidRPr="008438BA">
        <w:rPr>
          <w:rFonts w:asciiTheme="majorBidi" w:hAnsiTheme="majorBidi" w:cstheme="majorBidi"/>
          <w:sz w:val="24"/>
          <w:szCs w:val="24"/>
        </w:rPr>
        <w:t xml:space="preserve"> I.1 </w:t>
      </w:r>
      <w:r w:rsidRPr="008438BA">
        <w:rPr>
          <w:rFonts w:asciiTheme="majorBidi" w:eastAsia="Times New Roman" w:hAnsiTheme="majorBidi" w:cstheme="majorBidi"/>
          <w:sz w:val="24"/>
          <w:szCs w:val="24"/>
        </w:rPr>
        <w:t>Différences entres les données opérationnelles et les données décisionnelles</w:t>
      </w:r>
      <w:r w:rsidR="003E46CA">
        <w:rPr>
          <w:rFonts w:asciiTheme="majorBidi" w:eastAsia="Times New Roman" w:hAnsiTheme="majorBidi" w:cstheme="majorBidi"/>
          <w:sz w:val="24"/>
          <w:szCs w:val="24"/>
        </w:rPr>
        <w:t>...</w:t>
      </w:r>
      <w:r>
        <w:rPr>
          <w:rFonts w:asciiTheme="majorBidi" w:eastAsia="Times New Roman" w:hAnsiTheme="majorBidi" w:cstheme="majorBidi"/>
          <w:sz w:val="24"/>
          <w:szCs w:val="24"/>
        </w:rPr>
        <w:t>3</w:t>
      </w:r>
    </w:p>
    <w:p w:rsidR="0024775A" w:rsidRDefault="0024775A" w:rsidP="003E46CA">
      <w:pPr>
        <w:spacing w:before="120" w:after="120"/>
        <w:jc w:val="both"/>
        <w:rPr>
          <w:rFonts w:asciiTheme="majorBidi" w:hAnsiTheme="majorBidi" w:cstheme="majorBidi"/>
          <w:sz w:val="24"/>
          <w:szCs w:val="24"/>
        </w:rPr>
      </w:pPr>
      <w:r w:rsidRPr="00ED4E91">
        <w:rPr>
          <w:rFonts w:asciiTheme="majorBidi" w:hAnsiTheme="majorBidi" w:cstheme="majorBidi"/>
          <w:sz w:val="24"/>
          <w:szCs w:val="24"/>
        </w:rPr>
        <w:t>Figure I.</w:t>
      </w:r>
      <w:r w:rsidRPr="002E0EC6">
        <w:rPr>
          <w:rFonts w:asciiTheme="majorBidi" w:hAnsiTheme="majorBidi" w:cstheme="majorBidi"/>
          <w:sz w:val="24"/>
          <w:szCs w:val="24"/>
        </w:rPr>
        <w:t xml:space="preserve">2 </w:t>
      </w:r>
      <w:r w:rsidRPr="00ED4E91">
        <w:rPr>
          <w:rFonts w:asciiTheme="majorBidi" w:hAnsiTheme="majorBidi" w:cstheme="majorBidi"/>
          <w:sz w:val="24"/>
          <w:szCs w:val="24"/>
        </w:rPr>
        <w:t>évolution des bases de données décisionnelles</w:t>
      </w:r>
      <w:r w:rsidR="003E46CA">
        <w:rPr>
          <w:rFonts w:asciiTheme="majorBidi" w:hAnsiTheme="majorBidi" w:cstheme="majorBidi"/>
          <w:sz w:val="24"/>
          <w:szCs w:val="24"/>
        </w:rPr>
        <w:t>.......................................................</w:t>
      </w:r>
      <w:r>
        <w:rPr>
          <w:rFonts w:asciiTheme="majorBidi" w:hAnsiTheme="majorBidi" w:cstheme="majorBidi"/>
          <w:sz w:val="24"/>
          <w:szCs w:val="24"/>
        </w:rPr>
        <w:t>5</w:t>
      </w:r>
    </w:p>
    <w:p w:rsidR="0024775A" w:rsidRDefault="0024775A" w:rsidP="003E46CA">
      <w:pPr>
        <w:spacing w:before="120" w:after="120"/>
        <w:jc w:val="both"/>
        <w:rPr>
          <w:rFonts w:asciiTheme="majorBidi" w:hAnsiTheme="majorBidi" w:cstheme="majorBidi"/>
          <w:sz w:val="24"/>
          <w:szCs w:val="24"/>
        </w:rPr>
      </w:pPr>
      <w:r w:rsidRPr="0020778A">
        <w:rPr>
          <w:rFonts w:asciiTheme="majorBidi" w:hAnsiTheme="majorBidi" w:cstheme="majorBidi"/>
          <w:sz w:val="24"/>
          <w:szCs w:val="24"/>
        </w:rPr>
        <w:t>Figure I.</w:t>
      </w:r>
      <w:r w:rsidRPr="00DE60AF">
        <w:rPr>
          <w:rFonts w:asciiTheme="majorBidi" w:hAnsiTheme="majorBidi" w:cstheme="majorBidi"/>
          <w:sz w:val="24"/>
          <w:szCs w:val="24"/>
        </w:rPr>
        <w:t>3</w:t>
      </w:r>
      <w:r>
        <w:rPr>
          <w:rFonts w:asciiTheme="majorBidi" w:hAnsiTheme="majorBidi" w:cstheme="majorBidi"/>
          <w:noProof/>
          <w:sz w:val="24"/>
          <w:szCs w:val="24"/>
        </w:rPr>
        <w:t xml:space="preserve"> Structure d’un entre</w:t>
      </w:r>
      <w:r w:rsidRPr="0020778A">
        <w:rPr>
          <w:rFonts w:asciiTheme="majorBidi" w:hAnsiTheme="majorBidi" w:cstheme="majorBidi"/>
          <w:noProof/>
          <w:sz w:val="24"/>
          <w:szCs w:val="24"/>
        </w:rPr>
        <w:t>p</w:t>
      </w:r>
      <w:r>
        <w:rPr>
          <w:rFonts w:asciiTheme="majorBidi" w:hAnsiTheme="majorBidi" w:cstheme="majorBidi"/>
          <w:noProof/>
          <w:sz w:val="24"/>
          <w:szCs w:val="24"/>
        </w:rPr>
        <w:t>ô</w:t>
      </w:r>
      <w:r w:rsidRPr="0020778A">
        <w:rPr>
          <w:rFonts w:asciiTheme="majorBidi" w:hAnsiTheme="majorBidi" w:cstheme="majorBidi"/>
          <w:noProof/>
          <w:sz w:val="24"/>
          <w:szCs w:val="24"/>
        </w:rPr>
        <w:t>t de donn</w:t>
      </w:r>
      <w:r>
        <w:rPr>
          <w:rFonts w:asciiTheme="majorBidi" w:hAnsiTheme="majorBidi" w:cstheme="majorBidi"/>
          <w:noProof/>
          <w:sz w:val="24"/>
          <w:szCs w:val="24"/>
        </w:rPr>
        <w:t>ées relational</w:t>
      </w:r>
      <w:r w:rsidR="003E46CA">
        <w:rPr>
          <w:rFonts w:asciiTheme="majorBidi" w:hAnsiTheme="majorBidi" w:cstheme="majorBidi"/>
          <w:noProof/>
          <w:sz w:val="24"/>
          <w:szCs w:val="24"/>
        </w:rPr>
        <w:t>.........................................................</w:t>
      </w:r>
      <w:r>
        <w:rPr>
          <w:rFonts w:asciiTheme="majorBidi" w:hAnsiTheme="majorBidi" w:cstheme="majorBidi"/>
          <w:noProof/>
          <w:sz w:val="24"/>
          <w:szCs w:val="24"/>
        </w:rPr>
        <w:t>6</w:t>
      </w:r>
    </w:p>
    <w:p w:rsidR="0024775A" w:rsidRDefault="0024775A" w:rsidP="003E46CA">
      <w:pPr>
        <w:spacing w:before="120" w:after="120"/>
        <w:jc w:val="both"/>
        <w:rPr>
          <w:rFonts w:asciiTheme="majorBidi" w:hAnsiTheme="majorBidi" w:cstheme="majorBidi"/>
          <w:sz w:val="24"/>
          <w:szCs w:val="24"/>
        </w:rPr>
      </w:pPr>
      <w:r w:rsidRPr="002B527A">
        <w:rPr>
          <w:rFonts w:asciiTheme="majorBidi" w:hAnsiTheme="majorBidi" w:cstheme="majorBidi"/>
          <w:sz w:val="24"/>
          <w:szCs w:val="24"/>
        </w:rPr>
        <w:t>Figure I.</w:t>
      </w:r>
      <w:r>
        <w:rPr>
          <w:rFonts w:asciiTheme="majorBidi" w:hAnsiTheme="majorBidi" w:cstheme="majorBidi"/>
          <w:sz w:val="24"/>
          <w:szCs w:val="24"/>
        </w:rPr>
        <w:t>4</w:t>
      </w:r>
      <w:r w:rsidRPr="002B527A">
        <w:rPr>
          <w:rFonts w:asciiTheme="majorBidi" w:hAnsiTheme="majorBidi" w:cstheme="majorBidi"/>
          <w:sz w:val="24"/>
          <w:szCs w:val="24"/>
        </w:rPr>
        <w:t xml:space="preserve">  Cube de données</w:t>
      </w:r>
      <w:r w:rsidR="003E46CA">
        <w:rPr>
          <w:rFonts w:asciiTheme="majorBidi" w:hAnsiTheme="majorBidi" w:cstheme="majorBidi"/>
          <w:sz w:val="24"/>
          <w:szCs w:val="24"/>
        </w:rPr>
        <w:t>.....................................................................................................</w:t>
      </w:r>
      <w:r>
        <w:rPr>
          <w:rFonts w:asciiTheme="majorBidi" w:hAnsiTheme="majorBidi" w:cstheme="majorBidi"/>
          <w:sz w:val="24"/>
          <w:szCs w:val="24"/>
        </w:rPr>
        <w:t>7</w:t>
      </w:r>
    </w:p>
    <w:p w:rsidR="0024775A" w:rsidRDefault="0024775A" w:rsidP="003E46CA">
      <w:pPr>
        <w:spacing w:before="120" w:after="120"/>
        <w:jc w:val="both"/>
        <w:rPr>
          <w:rFonts w:asciiTheme="majorBidi" w:hAnsiTheme="majorBidi" w:cstheme="majorBidi"/>
          <w:sz w:val="24"/>
          <w:szCs w:val="24"/>
        </w:rPr>
      </w:pPr>
      <w:r w:rsidRPr="00A94CA1">
        <w:rPr>
          <w:rFonts w:asciiTheme="majorBidi" w:hAnsiTheme="majorBidi" w:cstheme="majorBidi"/>
          <w:sz w:val="24"/>
          <w:szCs w:val="24"/>
        </w:rPr>
        <w:t>Figure I.</w:t>
      </w:r>
      <w:r>
        <w:rPr>
          <w:rFonts w:asciiTheme="majorBidi" w:hAnsiTheme="majorBidi" w:cstheme="majorBidi"/>
          <w:sz w:val="24"/>
          <w:szCs w:val="24"/>
        </w:rPr>
        <w:t>5</w:t>
      </w:r>
      <w:r w:rsidRPr="00A94CA1">
        <w:rPr>
          <w:rFonts w:asciiTheme="majorBidi" w:hAnsiTheme="majorBidi" w:cstheme="majorBidi"/>
          <w:sz w:val="24"/>
          <w:szCs w:val="24"/>
        </w:rPr>
        <w:t xml:space="preserve">  Magasins de données (datamarts)</w:t>
      </w:r>
      <w:r w:rsidR="003E46CA">
        <w:rPr>
          <w:rFonts w:asciiTheme="majorBidi" w:hAnsiTheme="majorBidi" w:cstheme="majorBidi"/>
          <w:sz w:val="24"/>
          <w:szCs w:val="24"/>
        </w:rPr>
        <w:t>...........................................................................</w:t>
      </w:r>
      <w:r>
        <w:rPr>
          <w:rFonts w:asciiTheme="majorBidi" w:hAnsiTheme="majorBidi" w:cstheme="majorBidi"/>
          <w:sz w:val="24"/>
          <w:szCs w:val="24"/>
        </w:rPr>
        <w:t>8</w:t>
      </w:r>
    </w:p>
    <w:p w:rsidR="0024775A" w:rsidRDefault="0024775A" w:rsidP="003E46CA">
      <w:pPr>
        <w:spacing w:before="120" w:after="120"/>
        <w:jc w:val="both"/>
        <w:rPr>
          <w:rFonts w:asciiTheme="majorBidi" w:hAnsiTheme="majorBidi" w:cstheme="majorBidi"/>
          <w:sz w:val="24"/>
          <w:szCs w:val="24"/>
        </w:rPr>
      </w:pPr>
      <w:r w:rsidRPr="00633F52">
        <w:rPr>
          <w:rFonts w:asciiTheme="majorBidi" w:hAnsiTheme="majorBidi" w:cstheme="majorBidi"/>
          <w:sz w:val="24"/>
          <w:szCs w:val="24"/>
        </w:rPr>
        <w:t>Figure I.</w:t>
      </w:r>
      <w:r>
        <w:rPr>
          <w:rFonts w:asciiTheme="majorBidi" w:hAnsiTheme="majorBidi" w:cstheme="majorBidi"/>
          <w:sz w:val="24"/>
          <w:szCs w:val="24"/>
        </w:rPr>
        <w:t>6</w:t>
      </w:r>
      <w:r w:rsidRPr="00633F52">
        <w:rPr>
          <w:rFonts w:asciiTheme="majorBidi" w:hAnsiTheme="majorBidi" w:cstheme="majorBidi"/>
          <w:sz w:val="24"/>
          <w:szCs w:val="24"/>
        </w:rPr>
        <w:t xml:space="preserve"> Cycle de vie des entrepôts de données</w:t>
      </w:r>
      <w:r w:rsidR="003E46CA">
        <w:rPr>
          <w:rFonts w:asciiTheme="majorBidi" w:hAnsiTheme="majorBidi" w:cstheme="majorBidi"/>
          <w:sz w:val="24"/>
          <w:szCs w:val="24"/>
        </w:rPr>
        <w:t>.....................................................................</w:t>
      </w:r>
      <w:r>
        <w:rPr>
          <w:rFonts w:asciiTheme="majorBidi" w:hAnsiTheme="majorBidi" w:cstheme="majorBidi"/>
          <w:sz w:val="24"/>
          <w:szCs w:val="24"/>
        </w:rPr>
        <w:t>9</w:t>
      </w:r>
    </w:p>
    <w:p w:rsidR="0048269E" w:rsidRDefault="0048269E" w:rsidP="003E46CA">
      <w:pPr>
        <w:spacing w:before="120" w:after="120"/>
        <w:jc w:val="both"/>
        <w:rPr>
          <w:rFonts w:asciiTheme="majorBidi" w:hAnsiTheme="majorBidi" w:cstheme="majorBidi"/>
          <w:sz w:val="24"/>
          <w:szCs w:val="24"/>
        </w:rPr>
      </w:pPr>
      <w:r>
        <w:rPr>
          <w:rFonts w:asciiTheme="majorBidi" w:hAnsiTheme="majorBidi" w:cstheme="majorBidi"/>
          <w:sz w:val="24"/>
          <w:szCs w:val="24"/>
        </w:rPr>
        <w:t>Figure I.7 C</w:t>
      </w:r>
      <w:r w:rsidRPr="00054306">
        <w:rPr>
          <w:rFonts w:asciiTheme="majorBidi" w:hAnsiTheme="majorBidi" w:cstheme="majorBidi"/>
          <w:sz w:val="24"/>
          <w:szCs w:val="24"/>
        </w:rPr>
        <w:t>omparaison des techniques d’optimisation</w:t>
      </w:r>
      <w:r w:rsidR="003E46CA">
        <w:rPr>
          <w:rFonts w:asciiTheme="majorBidi" w:hAnsiTheme="majorBidi" w:cstheme="majorBidi"/>
          <w:sz w:val="24"/>
          <w:szCs w:val="24"/>
        </w:rPr>
        <w:t>..........................................................</w:t>
      </w:r>
      <w:r>
        <w:rPr>
          <w:rFonts w:asciiTheme="majorBidi" w:hAnsiTheme="majorBidi" w:cstheme="majorBidi"/>
          <w:sz w:val="24"/>
          <w:szCs w:val="24"/>
        </w:rPr>
        <w:t>14</w:t>
      </w:r>
    </w:p>
    <w:p w:rsidR="0048269E" w:rsidRDefault="0048269E" w:rsidP="003E46CA">
      <w:pPr>
        <w:spacing w:before="120" w:after="120"/>
        <w:jc w:val="both"/>
        <w:rPr>
          <w:rFonts w:asciiTheme="majorBidi" w:hAnsiTheme="majorBidi" w:cstheme="majorBidi"/>
          <w:sz w:val="24"/>
          <w:szCs w:val="24"/>
        </w:rPr>
      </w:pPr>
      <w:r>
        <w:rPr>
          <w:rFonts w:asciiTheme="majorBidi" w:hAnsiTheme="majorBidi" w:cstheme="majorBidi"/>
          <w:sz w:val="24"/>
          <w:szCs w:val="24"/>
        </w:rPr>
        <w:t xml:space="preserve">Figure I.8 </w:t>
      </w:r>
      <w:r w:rsidRPr="00DE60AF">
        <w:rPr>
          <w:rFonts w:asciiTheme="majorBidi" w:hAnsiTheme="majorBidi" w:cstheme="majorBidi"/>
          <w:sz w:val="24"/>
          <w:szCs w:val="24"/>
        </w:rPr>
        <w:t>Tableau multidimensionnel de données, modèle MOLAP</w:t>
      </w:r>
      <w:r w:rsidR="003E46CA">
        <w:rPr>
          <w:rFonts w:asciiTheme="majorBidi" w:hAnsiTheme="majorBidi" w:cstheme="majorBidi"/>
          <w:sz w:val="24"/>
          <w:szCs w:val="24"/>
        </w:rPr>
        <w:t>.....................................</w:t>
      </w:r>
      <w:r>
        <w:rPr>
          <w:rFonts w:asciiTheme="majorBidi" w:hAnsiTheme="majorBidi" w:cstheme="majorBidi"/>
          <w:sz w:val="24"/>
          <w:szCs w:val="24"/>
        </w:rPr>
        <w:t>15</w:t>
      </w:r>
    </w:p>
    <w:p w:rsidR="0048269E" w:rsidRDefault="0048269E" w:rsidP="003E46CA">
      <w:pPr>
        <w:spacing w:before="120" w:after="120"/>
        <w:jc w:val="both"/>
        <w:rPr>
          <w:rFonts w:asciiTheme="majorBidi" w:hAnsiTheme="majorBidi" w:cstheme="majorBidi"/>
          <w:sz w:val="24"/>
          <w:szCs w:val="24"/>
        </w:rPr>
      </w:pPr>
      <w:r w:rsidRPr="00834FAB">
        <w:rPr>
          <w:rFonts w:asciiTheme="majorBidi" w:hAnsiTheme="majorBidi" w:cstheme="majorBidi"/>
          <w:sz w:val="24"/>
          <w:szCs w:val="24"/>
        </w:rPr>
        <w:t>Figure I.</w:t>
      </w:r>
      <w:r w:rsidR="0061111C" w:rsidRPr="00834FAB">
        <w:rPr>
          <w:rFonts w:asciiTheme="majorBidi" w:hAnsiTheme="majorBidi" w:cstheme="majorBidi"/>
          <w:sz w:val="24"/>
          <w:szCs w:val="24"/>
        </w:rPr>
        <w:fldChar w:fldCharType="begin"/>
      </w:r>
      <w:r w:rsidRPr="00834FAB">
        <w:rPr>
          <w:rFonts w:asciiTheme="majorBidi" w:hAnsiTheme="majorBidi" w:cstheme="majorBidi"/>
          <w:sz w:val="24"/>
          <w:szCs w:val="24"/>
        </w:rPr>
        <w:instrText xml:space="preserve"> SEQ Figure \* ARABIC </w:instrText>
      </w:r>
      <w:r w:rsidR="0061111C" w:rsidRPr="00834FAB">
        <w:rPr>
          <w:rFonts w:asciiTheme="majorBidi" w:hAnsiTheme="majorBidi" w:cstheme="majorBidi"/>
          <w:sz w:val="24"/>
          <w:szCs w:val="24"/>
        </w:rPr>
        <w:fldChar w:fldCharType="separate"/>
      </w:r>
      <w:r w:rsidR="0060664E">
        <w:rPr>
          <w:rFonts w:asciiTheme="majorBidi" w:hAnsiTheme="majorBidi" w:cstheme="majorBidi"/>
          <w:noProof/>
          <w:sz w:val="24"/>
          <w:szCs w:val="24"/>
        </w:rPr>
        <w:t>1</w:t>
      </w:r>
      <w:r w:rsidR="0061111C" w:rsidRPr="00834FAB">
        <w:rPr>
          <w:rFonts w:asciiTheme="majorBidi" w:hAnsiTheme="majorBidi" w:cstheme="majorBidi"/>
          <w:noProof/>
          <w:sz w:val="24"/>
          <w:szCs w:val="24"/>
        </w:rPr>
        <w:fldChar w:fldCharType="end"/>
      </w:r>
      <w:r w:rsidRPr="00834FAB">
        <w:rPr>
          <w:rFonts w:asciiTheme="majorBidi" w:hAnsiTheme="majorBidi" w:cstheme="majorBidi"/>
          <w:sz w:val="24"/>
          <w:szCs w:val="24"/>
        </w:rPr>
        <w:t xml:space="preserve"> Exemple d’un schéma en étoile</w:t>
      </w:r>
      <w:r w:rsidR="003E46CA">
        <w:rPr>
          <w:rFonts w:asciiTheme="majorBidi" w:hAnsiTheme="majorBidi" w:cstheme="majorBidi"/>
          <w:sz w:val="24"/>
          <w:szCs w:val="24"/>
        </w:rPr>
        <w:t>..............................................................................</w:t>
      </w:r>
      <w:r>
        <w:rPr>
          <w:rFonts w:asciiTheme="majorBidi" w:hAnsiTheme="majorBidi" w:cstheme="majorBidi"/>
          <w:sz w:val="24"/>
          <w:szCs w:val="24"/>
        </w:rPr>
        <w:t>16</w:t>
      </w:r>
    </w:p>
    <w:p w:rsidR="0048269E" w:rsidRDefault="0048269E" w:rsidP="003E46CA">
      <w:pPr>
        <w:pStyle w:val="Lgende"/>
        <w:spacing w:before="120" w:after="120"/>
        <w:rPr>
          <w:rFonts w:eastAsiaTheme="minorHAnsi" w:cstheme="majorBidi"/>
          <w:b w:val="0"/>
          <w:bCs w:val="0"/>
          <w:color w:val="auto"/>
          <w:sz w:val="24"/>
          <w:szCs w:val="24"/>
        </w:rPr>
      </w:pPr>
      <w:r w:rsidRPr="004C39F3">
        <w:rPr>
          <w:b w:val="0"/>
          <w:bCs w:val="0"/>
          <w:color w:val="auto"/>
          <w:sz w:val="24"/>
          <w:szCs w:val="24"/>
        </w:rPr>
        <w:t>Figure I.</w:t>
      </w:r>
      <w:r w:rsidR="0061111C" w:rsidRPr="004C39F3">
        <w:rPr>
          <w:b w:val="0"/>
          <w:bCs w:val="0"/>
          <w:color w:val="auto"/>
          <w:sz w:val="24"/>
          <w:szCs w:val="24"/>
        </w:rPr>
        <w:fldChar w:fldCharType="begin"/>
      </w:r>
      <w:r w:rsidRPr="004C39F3">
        <w:rPr>
          <w:b w:val="0"/>
          <w:bCs w:val="0"/>
          <w:color w:val="auto"/>
          <w:sz w:val="24"/>
          <w:szCs w:val="24"/>
        </w:rPr>
        <w:instrText xml:space="preserve"> SEQ Figure \* ARABIC </w:instrText>
      </w:r>
      <w:r w:rsidR="0061111C" w:rsidRPr="004C39F3">
        <w:rPr>
          <w:b w:val="0"/>
          <w:bCs w:val="0"/>
          <w:color w:val="auto"/>
          <w:sz w:val="24"/>
          <w:szCs w:val="24"/>
        </w:rPr>
        <w:fldChar w:fldCharType="separate"/>
      </w:r>
      <w:r w:rsidR="0060664E">
        <w:rPr>
          <w:b w:val="0"/>
          <w:bCs w:val="0"/>
          <w:noProof/>
          <w:color w:val="auto"/>
          <w:sz w:val="24"/>
          <w:szCs w:val="24"/>
        </w:rPr>
        <w:t>2</w:t>
      </w:r>
      <w:r w:rsidR="0061111C" w:rsidRPr="004C39F3">
        <w:rPr>
          <w:b w:val="0"/>
          <w:bCs w:val="0"/>
          <w:color w:val="auto"/>
          <w:sz w:val="24"/>
          <w:szCs w:val="24"/>
        </w:rPr>
        <w:fldChar w:fldCharType="end"/>
      </w:r>
      <w:r w:rsidRPr="004C39F3">
        <w:rPr>
          <w:rFonts w:eastAsiaTheme="minorHAnsi" w:cstheme="majorBidi"/>
          <w:b w:val="0"/>
          <w:bCs w:val="0"/>
          <w:color w:val="auto"/>
          <w:sz w:val="24"/>
          <w:szCs w:val="24"/>
        </w:rPr>
        <w:t xml:space="preserve"> Exemple d’un schéma en flocon de neige</w:t>
      </w:r>
      <w:r w:rsidR="003E46CA">
        <w:rPr>
          <w:rFonts w:eastAsiaTheme="minorHAnsi" w:cstheme="majorBidi"/>
          <w:b w:val="0"/>
          <w:bCs w:val="0"/>
          <w:color w:val="auto"/>
          <w:sz w:val="24"/>
          <w:szCs w:val="24"/>
        </w:rPr>
        <w:t>..............................................................</w:t>
      </w:r>
      <w:r>
        <w:rPr>
          <w:rFonts w:eastAsiaTheme="minorHAnsi" w:cstheme="majorBidi"/>
          <w:b w:val="0"/>
          <w:bCs w:val="0"/>
          <w:color w:val="auto"/>
          <w:sz w:val="24"/>
          <w:szCs w:val="24"/>
        </w:rPr>
        <w:t>16</w:t>
      </w:r>
    </w:p>
    <w:p w:rsidR="0048269E" w:rsidRPr="0048269E" w:rsidRDefault="0048269E" w:rsidP="003E46CA">
      <w:pPr>
        <w:spacing w:before="120" w:after="120"/>
        <w:jc w:val="both"/>
        <w:rPr>
          <w:rFonts w:asciiTheme="majorBidi" w:hAnsiTheme="majorBidi" w:cstheme="majorBidi"/>
          <w:sz w:val="24"/>
          <w:szCs w:val="24"/>
        </w:rPr>
      </w:pPr>
      <w:r w:rsidRPr="0048269E">
        <w:rPr>
          <w:rFonts w:asciiTheme="majorBidi" w:hAnsiTheme="majorBidi" w:cstheme="majorBidi"/>
          <w:sz w:val="24"/>
          <w:szCs w:val="24"/>
        </w:rPr>
        <w:t>Figure I.</w:t>
      </w:r>
      <w:r w:rsidR="0061111C" w:rsidRPr="0048269E">
        <w:rPr>
          <w:rFonts w:asciiTheme="majorBidi" w:hAnsiTheme="majorBidi" w:cstheme="majorBidi"/>
          <w:sz w:val="24"/>
          <w:szCs w:val="24"/>
        </w:rPr>
        <w:fldChar w:fldCharType="begin"/>
      </w:r>
      <w:r w:rsidRPr="0048269E">
        <w:rPr>
          <w:rFonts w:asciiTheme="majorBidi" w:hAnsiTheme="majorBidi" w:cstheme="majorBidi"/>
          <w:sz w:val="24"/>
          <w:szCs w:val="24"/>
        </w:rPr>
        <w:instrText xml:space="preserve"> SEQ Figure \* ARABIC </w:instrText>
      </w:r>
      <w:r w:rsidR="0061111C" w:rsidRPr="0048269E">
        <w:rPr>
          <w:rFonts w:asciiTheme="majorBidi" w:hAnsiTheme="majorBidi" w:cstheme="majorBidi"/>
          <w:sz w:val="24"/>
          <w:szCs w:val="24"/>
        </w:rPr>
        <w:fldChar w:fldCharType="separate"/>
      </w:r>
      <w:r w:rsidR="0060664E">
        <w:rPr>
          <w:rFonts w:asciiTheme="majorBidi" w:hAnsiTheme="majorBidi" w:cstheme="majorBidi"/>
          <w:noProof/>
          <w:sz w:val="24"/>
          <w:szCs w:val="24"/>
        </w:rPr>
        <w:t>3</w:t>
      </w:r>
      <w:r w:rsidR="0061111C" w:rsidRPr="0048269E">
        <w:rPr>
          <w:rFonts w:asciiTheme="majorBidi" w:hAnsiTheme="majorBidi" w:cstheme="majorBidi"/>
          <w:sz w:val="24"/>
          <w:szCs w:val="24"/>
        </w:rPr>
        <w:fldChar w:fldCharType="end"/>
      </w:r>
      <w:r w:rsidRPr="0048269E">
        <w:rPr>
          <w:rFonts w:asciiTheme="majorBidi" w:eastAsiaTheme="minorHAnsi" w:hAnsiTheme="majorBidi" w:cstheme="majorBidi"/>
          <w:sz w:val="24"/>
          <w:szCs w:val="24"/>
        </w:rPr>
        <w:t xml:space="preserve">Exemple d’un </w:t>
      </w:r>
      <w:r w:rsidRPr="0048269E">
        <w:rPr>
          <w:rFonts w:asciiTheme="majorBidi" w:hAnsiTheme="majorBidi" w:cstheme="majorBidi"/>
          <w:sz w:val="24"/>
          <w:szCs w:val="24"/>
        </w:rPr>
        <w:t>schéma en constellation</w:t>
      </w:r>
      <w:r w:rsidR="003E46CA">
        <w:rPr>
          <w:rFonts w:asciiTheme="majorBidi" w:hAnsiTheme="majorBidi" w:cstheme="majorBidi"/>
          <w:sz w:val="24"/>
          <w:szCs w:val="24"/>
        </w:rPr>
        <w:t>...................................................................</w:t>
      </w:r>
      <w:r>
        <w:rPr>
          <w:rFonts w:asciiTheme="majorBidi" w:hAnsiTheme="majorBidi" w:cstheme="majorBidi"/>
          <w:sz w:val="24"/>
          <w:szCs w:val="24"/>
        </w:rPr>
        <w:t>17</w:t>
      </w:r>
    </w:p>
    <w:p w:rsidR="00BA5EAA" w:rsidRDefault="00BA5EAA" w:rsidP="003E46CA">
      <w:pPr>
        <w:spacing w:before="120" w:after="120"/>
        <w:rPr>
          <w:rFonts w:asciiTheme="majorBidi" w:eastAsia="DejaVuLGCSans" w:hAnsiTheme="majorBidi" w:cstheme="majorBidi"/>
          <w:sz w:val="24"/>
          <w:szCs w:val="24"/>
        </w:rPr>
      </w:pPr>
      <w:r w:rsidRPr="00A07670">
        <w:rPr>
          <w:rFonts w:asciiTheme="majorBidi" w:hAnsiTheme="majorBidi" w:cstheme="majorBidi"/>
          <w:sz w:val="24"/>
          <w:szCs w:val="24"/>
        </w:rPr>
        <w:t>Figure II.</w:t>
      </w:r>
      <w:r w:rsidR="0061111C" w:rsidRPr="00A07670">
        <w:rPr>
          <w:rFonts w:asciiTheme="majorBidi" w:hAnsiTheme="majorBidi" w:cstheme="majorBidi"/>
          <w:sz w:val="24"/>
          <w:szCs w:val="24"/>
        </w:rPr>
        <w:fldChar w:fldCharType="begin"/>
      </w:r>
      <w:r w:rsidRPr="00A07670">
        <w:rPr>
          <w:rFonts w:asciiTheme="majorBidi" w:hAnsiTheme="majorBidi" w:cstheme="majorBidi"/>
          <w:sz w:val="24"/>
          <w:szCs w:val="24"/>
        </w:rPr>
        <w:instrText xml:space="preserve"> SEQ Figure_II \* ARABIC </w:instrText>
      </w:r>
      <w:r w:rsidR="0061111C" w:rsidRPr="00A07670">
        <w:rPr>
          <w:rFonts w:asciiTheme="majorBidi" w:hAnsiTheme="majorBidi" w:cstheme="majorBidi"/>
          <w:sz w:val="24"/>
          <w:szCs w:val="24"/>
        </w:rPr>
        <w:fldChar w:fldCharType="separate"/>
      </w:r>
      <w:r w:rsidR="0060664E">
        <w:rPr>
          <w:rFonts w:asciiTheme="majorBidi" w:hAnsiTheme="majorBidi" w:cstheme="majorBidi"/>
          <w:noProof/>
          <w:sz w:val="24"/>
          <w:szCs w:val="24"/>
        </w:rPr>
        <w:t>1</w:t>
      </w:r>
      <w:r w:rsidR="0061111C" w:rsidRPr="00A07670">
        <w:rPr>
          <w:rFonts w:asciiTheme="majorBidi" w:hAnsiTheme="majorBidi" w:cstheme="majorBidi"/>
          <w:noProof/>
          <w:sz w:val="24"/>
          <w:szCs w:val="24"/>
        </w:rPr>
        <w:fldChar w:fldCharType="end"/>
      </w:r>
      <w:r w:rsidRPr="00A07670">
        <w:rPr>
          <w:rFonts w:asciiTheme="majorBidi" w:eastAsia="DejaVuLGCSans" w:hAnsiTheme="majorBidi" w:cstheme="majorBidi"/>
          <w:sz w:val="24"/>
          <w:szCs w:val="24"/>
        </w:rPr>
        <w:t>Types d’optimiseurs de requêtes</w:t>
      </w:r>
      <w:r w:rsidR="003E46CA">
        <w:rPr>
          <w:rFonts w:asciiTheme="majorBidi" w:eastAsia="DejaVuLGCSans" w:hAnsiTheme="majorBidi" w:cstheme="majorBidi"/>
          <w:sz w:val="24"/>
          <w:szCs w:val="24"/>
        </w:rPr>
        <w:t>...........................................................................</w:t>
      </w:r>
      <w:r w:rsidR="0048269E">
        <w:rPr>
          <w:rFonts w:asciiTheme="majorBidi" w:eastAsia="DejaVuLGCSans" w:hAnsiTheme="majorBidi" w:cstheme="majorBidi"/>
          <w:sz w:val="24"/>
          <w:szCs w:val="24"/>
        </w:rPr>
        <w:t>19</w:t>
      </w:r>
    </w:p>
    <w:p w:rsidR="00BA5EAA" w:rsidRDefault="00832392" w:rsidP="003E46CA">
      <w:pPr>
        <w:spacing w:before="120" w:after="120"/>
        <w:jc w:val="both"/>
        <w:rPr>
          <w:rFonts w:asciiTheme="majorBidi" w:hAnsiTheme="majorBidi" w:cstheme="majorBidi"/>
          <w:sz w:val="24"/>
          <w:szCs w:val="24"/>
        </w:rPr>
      </w:pPr>
      <w:r>
        <w:rPr>
          <w:rFonts w:asciiTheme="majorBidi" w:hAnsiTheme="majorBidi" w:cstheme="majorBidi"/>
          <w:sz w:val="24"/>
          <w:szCs w:val="24"/>
        </w:rPr>
        <w:t>Figure II.</w:t>
      </w:r>
      <w:r w:rsidR="0061111C" w:rsidRPr="00D957F2">
        <w:rPr>
          <w:rFonts w:asciiTheme="majorBidi" w:hAnsiTheme="majorBidi" w:cstheme="majorBidi"/>
          <w:b/>
          <w:bCs/>
          <w:sz w:val="24"/>
          <w:szCs w:val="24"/>
        </w:rPr>
        <w:fldChar w:fldCharType="begin"/>
      </w:r>
      <w:r w:rsidR="00BA5EAA" w:rsidRPr="00D957F2">
        <w:rPr>
          <w:rFonts w:asciiTheme="majorBidi" w:hAnsiTheme="majorBidi" w:cstheme="majorBidi"/>
          <w:sz w:val="24"/>
          <w:szCs w:val="24"/>
        </w:rPr>
        <w:instrText xml:space="preserve"> SEQ Figure_II \* ARABIC </w:instrText>
      </w:r>
      <w:r w:rsidR="0061111C" w:rsidRPr="00D957F2">
        <w:rPr>
          <w:rFonts w:asciiTheme="majorBidi" w:hAnsiTheme="majorBidi" w:cstheme="majorBidi"/>
          <w:b/>
          <w:bCs/>
          <w:sz w:val="24"/>
          <w:szCs w:val="24"/>
        </w:rPr>
        <w:fldChar w:fldCharType="separate"/>
      </w:r>
      <w:r w:rsidR="0060664E">
        <w:rPr>
          <w:rFonts w:asciiTheme="majorBidi" w:hAnsiTheme="majorBidi" w:cstheme="majorBidi"/>
          <w:noProof/>
          <w:sz w:val="24"/>
          <w:szCs w:val="24"/>
        </w:rPr>
        <w:t>2</w:t>
      </w:r>
      <w:r w:rsidR="0061111C" w:rsidRPr="00D957F2">
        <w:rPr>
          <w:rFonts w:asciiTheme="majorBidi" w:hAnsiTheme="majorBidi" w:cstheme="majorBidi"/>
          <w:b/>
          <w:bCs/>
          <w:sz w:val="24"/>
          <w:szCs w:val="24"/>
        </w:rPr>
        <w:fldChar w:fldCharType="end"/>
      </w:r>
      <w:r w:rsidR="00BA5EAA" w:rsidRPr="00D957F2">
        <w:rPr>
          <w:rFonts w:asciiTheme="majorBidi" w:hAnsiTheme="majorBidi" w:cstheme="majorBidi"/>
          <w:sz w:val="24"/>
          <w:szCs w:val="24"/>
        </w:rPr>
        <w:t xml:space="preserve"> Les formes d’arbres de jointure</w:t>
      </w:r>
      <w:r w:rsidR="003E46CA">
        <w:rPr>
          <w:rFonts w:asciiTheme="majorBidi" w:hAnsiTheme="majorBidi" w:cstheme="majorBidi"/>
          <w:sz w:val="24"/>
          <w:szCs w:val="24"/>
        </w:rPr>
        <w:t>............................................................................</w:t>
      </w:r>
      <w:r>
        <w:rPr>
          <w:rFonts w:asciiTheme="majorBidi" w:hAnsiTheme="majorBidi" w:cstheme="majorBidi"/>
          <w:sz w:val="24"/>
          <w:szCs w:val="24"/>
        </w:rPr>
        <w:t>20</w:t>
      </w:r>
    </w:p>
    <w:p w:rsidR="00BA5EAA" w:rsidRPr="00832392" w:rsidRDefault="00BA5EAA" w:rsidP="003E46CA">
      <w:pPr>
        <w:spacing w:before="120" w:after="120"/>
        <w:jc w:val="both"/>
        <w:rPr>
          <w:rFonts w:asciiTheme="majorBidi" w:hAnsiTheme="majorBidi" w:cstheme="majorBidi"/>
          <w:sz w:val="24"/>
          <w:szCs w:val="24"/>
        </w:rPr>
      </w:pPr>
      <w:r w:rsidRPr="00D957F2">
        <w:rPr>
          <w:rFonts w:asciiTheme="majorBidi" w:hAnsiTheme="majorBidi" w:cstheme="majorBidi"/>
          <w:sz w:val="24"/>
          <w:szCs w:val="24"/>
        </w:rPr>
        <w:t>Figure II.</w:t>
      </w:r>
      <w:r w:rsidR="0061111C" w:rsidRPr="00D957F2">
        <w:rPr>
          <w:rFonts w:asciiTheme="majorBidi" w:hAnsiTheme="majorBidi" w:cstheme="majorBidi"/>
          <w:b/>
          <w:bCs/>
          <w:sz w:val="24"/>
          <w:szCs w:val="24"/>
        </w:rPr>
        <w:fldChar w:fldCharType="begin"/>
      </w:r>
      <w:r w:rsidRPr="00D957F2">
        <w:rPr>
          <w:rFonts w:asciiTheme="majorBidi" w:hAnsiTheme="majorBidi" w:cstheme="majorBidi"/>
          <w:sz w:val="24"/>
          <w:szCs w:val="24"/>
        </w:rPr>
        <w:instrText xml:space="preserve"> SEQ Figure_II \* ARABIC </w:instrText>
      </w:r>
      <w:r w:rsidR="0061111C" w:rsidRPr="00D957F2">
        <w:rPr>
          <w:rFonts w:asciiTheme="majorBidi" w:hAnsiTheme="majorBidi" w:cstheme="majorBidi"/>
          <w:b/>
          <w:bCs/>
          <w:sz w:val="24"/>
          <w:szCs w:val="24"/>
        </w:rPr>
        <w:fldChar w:fldCharType="separate"/>
      </w:r>
      <w:r w:rsidR="0060664E">
        <w:rPr>
          <w:rFonts w:asciiTheme="majorBidi" w:hAnsiTheme="majorBidi" w:cstheme="majorBidi"/>
          <w:noProof/>
          <w:sz w:val="24"/>
          <w:szCs w:val="24"/>
        </w:rPr>
        <w:t>3</w:t>
      </w:r>
      <w:r w:rsidR="0061111C" w:rsidRPr="00D957F2">
        <w:rPr>
          <w:rFonts w:asciiTheme="majorBidi" w:hAnsiTheme="majorBidi" w:cstheme="majorBidi"/>
          <w:b/>
          <w:bCs/>
          <w:sz w:val="24"/>
          <w:szCs w:val="24"/>
        </w:rPr>
        <w:fldChar w:fldCharType="end"/>
      </w:r>
      <w:r w:rsidRPr="00D957F2">
        <w:rPr>
          <w:rFonts w:asciiTheme="majorBidi" w:hAnsiTheme="majorBidi" w:cstheme="majorBidi"/>
          <w:sz w:val="24"/>
          <w:szCs w:val="24"/>
        </w:rPr>
        <w:t xml:space="preserve"> Le processus de sélection des vues matérialisées</w:t>
      </w:r>
      <w:r w:rsidR="003E46CA">
        <w:rPr>
          <w:rFonts w:asciiTheme="majorBidi" w:hAnsiTheme="majorBidi" w:cstheme="majorBidi"/>
          <w:sz w:val="24"/>
          <w:szCs w:val="24"/>
        </w:rPr>
        <w:t>.................................................</w:t>
      </w:r>
      <w:r w:rsidR="00832392">
        <w:rPr>
          <w:rFonts w:asciiTheme="majorBidi" w:hAnsiTheme="majorBidi" w:cstheme="majorBidi"/>
          <w:sz w:val="24"/>
          <w:szCs w:val="24"/>
        </w:rPr>
        <w:t>23</w:t>
      </w:r>
    </w:p>
    <w:p w:rsidR="00BA5EAA" w:rsidRDefault="00BA5EAA" w:rsidP="003E46CA">
      <w:pPr>
        <w:spacing w:before="120" w:after="120"/>
        <w:jc w:val="both"/>
        <w:rPr>
          <w:rFonts w:ascii="Times New Roman" w:hAnsi="Times New Roman"/>
          <w:sz w:val="24"/>
          <w:szCs w:val="24"/>
        </w:rPr>
      </w:pPr>
      <w:r w:rsidRPr="00D957F2">
        <w:rPr>
          <w:rFonts w:asciiTheme="majorBidi" w:hAnsiTheme="majorBidi" w:cstheme="majorBidi"/>
          <w:sz w:val="24"/>
          <w:szCs w:val="24"/>
        </w:rPr>
        <w:t>Figure II.</w:t>
      </w:r>
      <w:r w:rsidR="0061111C" w:rsidRPr="00D957F2">
        <w:rPr>
          <w:rFonts w:asciiTheme="majorBidi" w:hAnsiTheme="majorBidi" w:cstheme="majorBidi"/>
          <w:b/>
          <w:bCs/>
          <w:sz w:val="24"/>
          <w:szCs w:val="24"/>
        </w:rPr>
        <w:fldChar w:fldCharType="begin"/>
      </w:r>
      <w:r w:rsidRPr="00D957F2">
        <w:rPr>
          <w:rFonts w:asciiTheme="majorBidi" w:hAnsiTheme="majorBidi" w:cstheme="majorBidi"/>
          <w:sz w:val="24"/>
          <w:szCs w:val="24"/>
        </w:rPr>
        <w:instrText xml:space="preserve"> SEQ Figure_II \* ARABIC </w:instrText>
      </w:r>
      <w:r w:rsidR="0061111C" w:rsidRPr="00D957F2">
        <w:rPr>
          <w:rFonts w:asciiTheme="majorBidi" w:hAnsiTheme="majorBidi" w:cstheme="majorBidi"/>
          <w:b/>
          <w:bCs/>
          <w:sz w:val="24"/>
          <w:szCs w:val="24"/>
        </w:rPr>
        <w:fldChar w:fldCharType="separate"/>
      </w:r>
      <w:r w:rsidR="0060664E">
        <w:rPr>
          <w:rFonts w:asciiTheme="majorBidi" w:hAnsiTheme="majorBidi" w:cstheme="majorBidi"/>
          <w:noProof/>
          <w:sz w:val="24"/>
          <w:szCs w:val="24"/>
        </w:rPr>
        <w:t>4</w:t>
      </w:r>
      <w:r w:rsidR="0061111C" w:rsidRPr="00D957F2">
        <w:rPr>
          <w:rFonts w:asciiTheme="majorBidi" w:hAnsiTheme="majorBidi" w:cstheme="majorBidi"/>
          <w:b/>
          <w:bCs/>
          <w:sz w:val="24"/>
          <w:szCs w:val="24"/>
        </w:rPr>
        <w:fldChar w:fldCharType="end"/>
      </w:r>
      <w:r w:rsidRPr="00D957F2">
        <w:rPr>
          <w:rFonts w:asciiTheme="majorBidi" w:hAnsiTheme="majorBidi" w:cstheme="majorBidi"/>
          <w:sz w:val="24"/>
          <w:szCs w:val="24"/>
        </w:rPr>
        <w:t xml:space="preserve"> Principe de base de la sélection de yang et al</w:t>
      </w:r>
      <w:r w:rsidR="003E46CA">
        <w:rPr>
          <w:rFonts w:ascii="Times New Roman" w:hAnsi="Times New Roman"/>
          <w:sz w:val="24"/>
          <w:szCs w:val="24"/>
        </w:rPr>
        <w:t>.......................................................</w:t>
      </w:r>
      <w:r w:rsidR="00832392">
        <w:rPr>
          <w:rFonts w:ascii="Times New Roman" w:hAnsi="Times New Roman"/>
          <w:sz w:val="24"/>
          <w:szCs w:val="24"/>
        </w:rPr>
        <w:t>25</w:t>
      </w:r>
    </w:p>
    <w:p w:rsidR="00BA5EAA" w:rsidRDefault="00BA5EAA" w:rsidP="003E46CA">
      <w:pPr>
        <w:spacing w:before="120" w:after="120"/>
        <w:jc w:val="both"/>
        <w:rPr>
          <w:rFonts w:asciiTheme="majorBidi" w:hAnsiTheme="majorBidi" w:cstheme="majorBidi"/>
          <w:sz w:val="24"/>
          <w:szCs w:val="24"/>
        </w:rPr>
      </w:pPr>
      <w:r w:rsidRPr="00483A30">
        <w:rPr>
          <w:rFonts w:asciiTheme="majorBidi" w:hAnsiTheme="majorBidi" w:cstheme="majorBidi"/>
          <w:sz w:val="24"/>
          <w:szCs w:val="24"/>
        </w:rPr>
        <w:t>Figure II.</w:t>
      </w:r>
      <w:r w:rsidRPr="007A5EC2">
        <w:rPr>
          <w:rFonts w:asciiTheme="majorBidi" w:hAnsiTheme="majorBidi" w:cstheme="majorBidi"/>
          <w:sz w:val="24"/>
          <w:szCs w:val="24"/>
        </w:rPr>
        <w:t>4</w:t>
      </w:r>
      <w:r>
        <w:rPr>
          <w:rFonts w:asciiTheme="majorBidi" w:hAnsiTheme="majorBidi" w:cstheme="majorBidi"/>
          <w:sz w:val="24"/>
          <w:szCs w:val="24"/>
        </w:rPr>
        <w:t xml:space="preserve"> Un MVPP global</w:t>
      </w:r>
      <w:r w:rsidR="003E46CA">
        <w:rPr>
          <w:rFonts w:asciiTheme="majorBidi" w:hAnsiTheme="majorBidi" w:cstheme="majorBidi"/>
          <w:sz w:val="24"/>
          <w:szCs w:val="24"/>
        </w:rPr>
        <w:t>..................................................................................................</w:t>
      </w:r>
      <w:r w:rsidR="00832392">
        <w:rPr>
          <w:rFonts w:asciiTheme="majorBidi" w:hAnsiTheme="majorBidi" w:cstheme="majorBidi"/>
          <w:sz w:val="24"/>
          <w:szCs w:val="24"/>
        </w:rPr>
        <w:t>26</w:t>
      </w:r>
    </w:p>
    <w:p w:rsidR="00BA5EAA" w:rsidRDefault="00BA5EAA" w:rsidP="003E46CA">
      <w:pPr>
        <w:spacing w:before="120" w:after="120"/>
        <w:jc w:val="both"/>
        <w:rPr>
          <w:rFonts w:asciiTheme="majorBidi" w:hAnsiTheme="majorBidi" w:cstheme="majorBidi"/>
          <w:sz w:val="24"/>
          <w:szCs w:val="24"/>
        </w:rPr>
      </w:pPr>
      <w:r w:rsidRPr="00483A30">
        <w:rPr>
          <w:rFonts w:asciiTheme="majorBidi" w:hAnsiTheme="majorBidi" w:cstheme="majorBidi"/>
          <w:sz w:val="24"/>
          <w:szCs w:val="24"/>
        </w:rPr>
        <w:t>Figure II.</w:t>
      </w:r>
      <w:r>
        <w:rPr>
          <w:rFonts w:asciiTheme="majorBidi" w:hAnsiTheme="majorBidi" w:cstheme="majorBidi"/>
          <w:sz w:val="24"/>
          <w:szCs w:val="24"/>
        </w:rPr>
        <w:t xml:space="preserve">5 Circuit correspondant </w:t>
      </w:r>
      <w:r w:rsidR="00E335DE">
        <w:rPr>
          <w:rFonts w:asciiTheme="majorBidi" w:hAnsiTheme="majorBidi" w:cstheme="majorBidi"/>
          <w:sz w:val="24"/>
          <w:szCs w:val="24"/>
        </w:rPr>
        <w:t>à</w:t>
      </w:r>
      <w:r>
        <w:rPr>
          <w:rFonts w:asciiTheme="majorBidi" w:hAnsiTheme="majorBidi" w:cstheme="majorBidi"/>
          <w:sz w:val="24"/>
          <w:szCs w:val="24"/>
        </w:rPr>
        <w:t xml:space="preserve"> notre MVPP</w:t>
      </w:r>
      <w:r w:rsidR="003E46CA">
        <w:rPr>
          <w:rFonts w:asciiTheme="majorBidi" w:hAnsiTheme="majorBidi" w:cstheme="majorBidi"/>
          <w:sz w:val="24"/>
          <w:szCs w:val="24"/>
        </w:rPr>
        <w:t>....................................................................</w:t>
      </w:r>
      <w:r w:rsidR="00AF1FFD">
        <w:rPr>
          <w:rFonts w:asciiTheme="majorBidi" w:hAnsiTheme="majorBidi" w:cstheme="majorBidi"/>
          <w:sz w:val="24"/>
          <w:szCs w:val="24"/>
        </w:rPr>
        <w:t>27</w:t>
      </w:r>
    </w:p>
    <w:p w:rsidR="00BA5EAA" w:rsidRDefault="00BA5EAA" w:rsidP="00E276F3">
      <w:pPr>
        <w:spacing w:before="120" w:after="120"/>
        <w:jc w:val="both"/>
        <w:rPr>
          <w:rFonts w:asciiTheme="majorBidi" w:hAnsiTheme="majorBidi" w:cstheme="majorBidi"/>
          <w:sz w:val="24"/>
          <w:szCs w:val="24"/>
        </w:rPr>
      </w:pPr>
      <w:r w:rsidRPr="00D957F2">
        <w:rPr>
          <w:rFonts w:asciiTheme="majorBidi" w:hAnsiTheme="majorBidi" w:cstheme="majorBidi"/>
          <w:sz w:val="24"/>
          <w:szCs w:val="24"/>
        </w:rPr>
        <w:t>Figure II.6 Exemple d’un Hypergraphe de jointure</w:t>
      </w:r>
      <w:r>
        <w:rPr>
          <w:rFonts w:asciiTheme="majorBidi" w:hAnsiTheme="majorBidi" w:cstheme="majorBidi"/>
          <w:sz w:val="24"/>
          <w:szCs w:val="24"/>
        </w:rPr>
        <w:t>………………………………………</w:t>
      </w:r>
      <w:r w:rsidR="00AF1FFD">
        <w:rPr>
          <w:rFonts w:asciiTheme="majorBidi" w:hAnsiTheme="majorBidi" w:cstheme="majorBidi"/>
          <w:sz w:val="24"/>
          <w:szCs w:val="24"/>
        </w:rPr>
        <w:t>..</w:t>
      </w:r>
      <w:r w:rsidR="00975310">
        <w:rPr>
          <w:rFonts w:asciiTheme="majorBidi" w:hAnsiTheme="majorBidi" w:cstheme="majorBidi"/>
          <w:sz w:val="24"/>
          <w:szCs w:val="24"/>
        </w:rPr>
        <w:t>.</w:t>
      </w:r>
      <w:r w:rsidR="00AF1FFD">
        <w:rPr>
          <w:rFonts w:asciiTheme="majorBidi" w:hAnsiTheme="majorBidi" w:cstheme="majorBidi"/>
          <w:sz w:val="24"/>
          <w:szCs w:val="24"/>
        </w:rPr>
        <w:t>28</w:t>
      </w:r>
    </w:p>
    <w:p w:rsidR="00BA5EAA" w:rsidRDefault="00BA5EAA" w:rsidP="00E276F3">
      <w:pPr>
        <w:spacing w:before="120" w:after="120"/>
        <w:jc w:val="both"/>
        <w:rPr>
          <w:rFonts w:asciiTheme="majorBidi" w:hAnsiTheme="majorBidi" w:cstheme="majorBidi"/>
          <w:sz w:val="24"/>
          <w:szCs w:val="24"/>
        </w:rPr>
      </w:pPr>
      <w:r w:rsidRPr="00C92791">
        <w:rPr>
          <w:rFonts w:asciiTheme="majorBidi" w:hAnsiTheme="majorBidi" w:cstheme="majorBidi"/>
          <w:sz w:val="24"/>
          <w:szCs w:val="24"/>
        </w:rPr>
        <w:t>Figure II.</w:t>
      </w:r>
      <w:r w:rsidRPr="00DB1AF1">
        <w:rPr>
          <w:rFonts w:asciiTheme="majorBidi" w:hAnsiTheme="majorBidi" w:cstheme="majorBidi"/>
          <w:b/>
          <w:bCs/>
          <w:sz w:val="24"/>
          <w:szCs w:val="24"/>
        </w:rPr>
        <w:t>7</w:t>
      </w:r>
      <w:r w:rsidRPr="00C92791">
        <w:rPr>
          <w:rFonts w:asciiTheme="majorBidi" w:hAnsiTheme="majorBidi" w:cstheme="majorBidi"/>
          <w:sz w:val="24"/>
          <w:szCs w:val="24"/>
        </w:rPr>
        <w:t xml:space="preserve"> Partitionnement</w:t>
      </w:r>
      <w:r>
        <w:rPr>
          <w:rFonts w:asciiTheme="majorBidi" w:hAnsiTheme="majorBidi" w:cstheme="majorBidi"/>
          <w:sz w:val="24"/>
          <w:szCs w:val="24"/>
        </w:rPr>
        <w:t xml:space="preserve"> d’un Hypergraphe de jointure…………………………….....</w:t>
      </w:r>
      <w:r w:rsidR="00AF1FFD">
        <w:rPr>
          <w:rFonts w:asciiTheme="majorBidi" w:hAnsiTheme="majorBidi" w:cstheme="majorBidi"/>
          <w:sz w:val="24"/>
          <w:szCs w:val="24"/>
        </w:rPr>
        <w:t>..28</w:t>
      </w:r>
    </w:p>
    <w:p w:rsidR="00BA5EAA" w:rsidRDefault="00BA5EAA" w:rsidP="00E276F3">
      <w:pPr>
        <w:spacing w:before="120" w:after="120"/>
        <w:jc w:val="both"/>
        <w:rPr>
          <w:rFonts w:asciiTheme="majorBidi" w:hAnsiTheme="majorBidi" w:cstheme="majorBidi"/>
          <w:sz w:val="24"/>
          <w:szCs w:val="24"/>
        </w:rPr>
      </w:pPr>
      <w:r w:rsidRPr="00D957F2">
        <w:rPr>
          <w:rFonts w:asciiTheme="majorBidi" w:hAnsiTheme="majorBidi" w:cstheme="majorBidi"/>
          <w:sz w:val="24"/>
          <w:szCs w:val="24"/>
        </w:rPr>
        <w:t>Figure II.8 Exemple d’un Treillis</w:t>
      </w:r>
      <w:r>
        <w:rPr>
          <w:rFonts w:asciiTheme="majorBidi" w:hAnsiTheme="majorBidi" w:cstheme="majorBidi"/>
          <w:sz w:val="24"/>
          <w:szCs w:val="24"/>
        </w:rPr>
        <w:t>……………………………………………………….....</w:t>
      </w:r>
      <w:r w:rsidR="00AF1FFD">
        <w:rPr>
          <w:rFonts w:asciiTheme="majorBidi" w:hAnsiTheme="majorBidi" w:cstheme="majorBidi"/>
          <w:sz w:val="24"/>
          <w:szCs w:val="24"/>
        </w:rPr>
        <w:t>..28</w:t>
      </w:r>
    </w:p>
    <w:p w:rsidR="0094785D" w:rsidRPr="00E335DE" w:rsidRDefault="00E335DE" w:rsidP="00E335DE">
      <w:pPr>
        <w:pStyle w:val="Lgende"/>
        <w:rPr>
          <w:rFonts w:cstheme="majorBidi"/>
          <w:b w:val="0"/>
          <w:bCs w:val="0"/>
          <w:color w:val="auto"/>
          <w:sz w:val="24"/>
          <w:szCs w:val="24"/>
        </w:rPr>
      </w:pPr>
      <w:r>
        <w:rPr>
          <w:b w:val="0"/>
          <w:bCs w:val="0"/>
          <w:color w:val="auto"/>
          <w:sz w:val="24"/>
          <w:szCs w:val="24"/>
        </w:rPr>
        <w:t xml:space="preserve">Figure III.1 </w:t>
      </w:r>
      <w:r w:rsidRPr="008E71CD">
        <w:rPr>
          <w:rFonts w:cstheme="majorBidi"/>
          <w:b w:val="0"/>
          <w:bCs w:val="0"/>
          <w:color w:val="auto"/>
          <w:sz w:val="24"/>
          <w:szCs w:val="24"/>
        </w:rPr>
        <w:t>Extraction des nœuds de jointure pour chaque requête.</w:t>
      </w:r>
      <w:r>
        <w:rPr>
          <w:rFonts w:cstheme="majorBidi"/>
          <w:b w:val="0"/>
          <w:bCs w:val="0"/>
          <w:color w:val="auto"/>
          <w:sz w:val="24"/>
          <w:szCs w:val="24"/>
        </w:rPr>
        <w:t>......................................32</w:t>
      </w:r>
    </w:p>
    <w:p w:rsidR="00082791" w:rsidRPr="00082791" w:rsidRDefault="00082791" w:rsidP="00082791">
      <w:pPr>
        <w:autoSpaceDE w:val="0"/>
        <w:autoSpaceDN w:val="0"/>
        <w:adjustRightInd w:val="0"/>
        <w:spacing w:after="0"/>
        <w:jc w:val="both"/>
        <w:rPr>
          <w:rFonts w:asciiTheme="majorBidi" w:hAnsiTheme="majorBidi" w:cstheme="majorBidi"/>
          <w:sz w:val="24"/>
          <w:szCs w:val="24"/>
          <w:lang w:eastAsia="fr-FR"/>
        </w:rPr>
      </w:pPr>
      <w:r w:rsidRPr="00C5712B">
        <w:rPr>
          <w:rFonts w:asciiTheme="majorBidi" w:hAnsiTheme="majorBidi" w:cstheme="majorBidi"/>
          <w:sz w:val="24"/>
          <w:szCs w:val="24"/>
        </w:rPr>
        <w:t>Figure III.</w:t>
      </w:r>
      <w:r>
        <w:rPr>
          <w:rFonts w:asciiTheme="majorBidi" w:hAnsiTheme="majorBidi" w:cstheme="majorBidi"/>
          <w:sz w:val="24"/>
          <w:szCs w:val="24"/>
        </w:rPr>
        <w:t>2 Nouvelle e</w:t>
      </w:r>
      <w:r w:rsidRPr="00C5712B">
        <w:rPr>
          <w:rFonts w:asciiTheme="majorBidi" w:hAnsiTheme="majorBidi" w:cstheme="majorBidi"/>
          <w:sz w:val="24"/>
          <w:szCs w:val="24"/>
        </w:rPr>
        <w:t>xtraction des nœuds de jointure pour chaque requête.</w:t>
      </w:r>
      <w:r>
        <w:rPr>
          <w:rFonts w:asciiTheme="majorBidi" w:hAnsiTheme="majorBidi" w:cstheme="majorBidi"/>
          <w:sz w:val="24"/>
          <w:szCs w:val="24"/>
        </w:rPr>
        <w:t>.....................34</w:t>
      </w:r>
    </w:p>
    <w:p w:rsidR="00E276F3" w:rsidRDefault="003E46CA" w:rsidP="003E46CA">
      <w:pPr>
        <w:autoSpaceDE w:val="0"/>
        <w:autoSpaceDN w:val="0"/>
        <w:adjustRightInd w:val="0"/>
        <w:spacing w:before="120" w:after="120"/>
        <w:rPr>
          <w:rFonts w:asciiTheme="majorBidi" w:hAnsiTheme="majorBidi" w:cstheme="majorBidi"/>
          <w:sz w:val="24"/>
          <w:szCs w:val="24"/>
        </w:rPr>
      </w:pPr>
      <w:r>
        <w:rPr>
          <w:rFonts w:asciiTheme="majorBidi" w:hAnsiTheme="majorBidi" w:cstheme="majorBidi"/>
          <w:sz w:val="24"/>
          <w:szCs w:val="24"/>
        </w:rPr>
        <w:t>Figure III.</w:t>
      </w:r>
      <w:r w:rsidR="0061111C" w:rsidRPr="00E276F3">
        <w:rPr>
          <w:rFonts w:asciiTheme="majorBidi" w:hAnsiTheme="majorBidi" w:cstheme="majorBidi"/>
          <w:sz w:val="24"/>
          <w:szCs w:val="24"/>
        </w:rPr>
        <w:fldChar w:fldCharType="begin"/>
      </w:r>
      <w:r w:rsidR="00E276F3" w:rsidRPr="00E276F3">
        <w:rPr>
          <w:rFonts w:asciiTheme="majorBidi" w:hAnsiTheme="majorBidi" w:cstheme="majorBidi"/>
          <w:sz w:val="24"/>
          <w:szCs w:val="24"/>
        </w:rPr>
        <w:instrText xml:space="preserve"> SEQ Figure_III. \* ARABIC </w:instrText>
      </w:r>
      <w:r w:rsidR="0061111C" w:rsidRPr="00E276F3">
        <w:rPr>
          <w:rFonts w:asciiTheme="majorBidi" w:hAnsiTheme="majorBidi" w:cstheme="majorBidi"/>
          <w:sz w:val="24"/>
          <w:szCs w:val="24"/>
        </w:rPr>
        <w:fldChar w:fldCharType="separate"/>
      </w:r>
      <w:r w:rsidR="0060664E">
        <w:rPr>
          <w:rFonts w:asciiTheme="majorBidi" w:hAnsiTheme="majorBidi" w:cstheme="majorBidi"/>
          <w:noProof/>
          <w:sz w:val="24"/>
          <w:szCs w:val="24"/>
        </w:rPr>
        <w:t>3</w:t>
      </w:r>
      <w:r w:rsidR="0061111C" w:rsidRPr="00E276F3">
        <w:rPr>
          <w:rFonts w:asciiTheme="majorBidi" w:hAnsiTheme="majorBidi" w:cstheme="majorBidi"/>
          <w:sz w:val="24"/>
          <w:szCs w:val="24"/>
        </w:rPr>
        <w:fldChar w:fldCharType="end"/>
      </w:r>
      <w:r w:rsidR="00E276F3" w:rsidRPr="00E276F3">
        <w:rPr>
          <w:rFonts w:asciiTheme="majorBidi" w:hAnsiTheme="majorBidi" w:cstheme="majorBidi"/>
          <w:sz w:val="24"/>
          <w:szCs w:val="24"/>
        </w:rPr>
        <w:t xml:space="preserve"> Schéma logique du SSB</w:t>
      </w:r>
      <w:r>
        <w:rPr>
          <w:rFonts w:asciiTheme="majorBidi" w:hAnsiTheme="majorBidi" w:cstheme="majorBidi"/>
          <w:sz w:val="24"/>
          <w:szCs w:val="24"/>
        </w:rPr>
        <w:t>......................................................................................</w:t>
      </w:r>
      <w:r w:rsidR="00E276F3">
        <w:rPr>
          <w:rFonts w:asciiTheme="majorBidi" w:hAnsiTheme="majorBidi" w:cstheme="majorBidi"/>
          <w:sz w:val="24"/>
          <w:szCs w:val="24"/>
        </w:rPr>
        <w:t>3</w:t>
      </w:r>
      <w:r w:rsidR="00082791">
        <w:rPr>
          <w:rFonts w:asciiTheme="majorBidi" w:hAnsiTheme="majorBidi" w:cstheme="majorBidi"/>
          <w:sz w:val="24"/>
          <w:szCs w:val="24"/>
        </w:rPr>
        <w:t>6</w:t>
      </w:r>
    </w:p>
    <w:p w:rsidR="00E276F3" w:rsidRDefault="00975310" w:rsidP="00082791">
      <w:pPr>
        <w:pStyle w:val="Lgende"/>
        <w:spacing w:before="120" w:after="120"/>
        <w:rPr>
          <w:rFonts w:cstheme="majorBidi"/>
          <w:b w:val="0"/>
          <w:bCs w:val="0"/>
          <w:color w:val="auto"/>
          <w:sz w:val="24"/>
          <w:szCs w:val="24"/>
          <w:lang w:eastAsia="fr-FR"/>
        </w:rPr>
      </w:pPr>
      <w:r>
        <w:rPr>
          <w:b w:val="0"/>
          <w:bCs w:val="0"/>
          <w:color w:val="auto"/>
          <w:sz w:val="24"/>
          <w:szCs w:val="24"/>
        </w:rPr>
        <w:t xml:space="preserve">Figure III. </w:t>
      </w:r>
      <w:r w:rsidR="0061111C">
        <w:fldChar w:fldCharType="begin"/>
      </w:r>
      <w:r w:rsidR="00E276F3">
        <w:rPr>
          <w:b w:val="0"/>
          <w:bCs w:val="0"/>
          <w:color w:val="auto"/>
          <w:sz w:val="24"/>
          <w:szCs w:val="24"/>
        </w:rPr>
        <w:instrText xml:space="preserve"> SEQ Figure_III. \* ARABIC </w:instrText>
      </w:r>
      <w:r w:rsidR="0061111C">
        <w:fldChar w:fldCharType="separate"/>
      </w:r>
      <w:r w:rsidR="0060664E">
        <w:rPr>
          <w:b w:val="0"/>
          <w:bCs w:val="0"/>
          <w:noProof/>
          <w:color w:val="auto"/>
          <w:sz w:val="24"/>
          <w:szCs w:val="24"/>
        </w:rPr>
        <w:t>4</w:t>
      </w:r>
      <w:r w:rsidR="0061111C">
        <w:fldChar w:fldCharType="end"/>
      </w:r>
      <w:r w:rsidR="00E276F3">
        <w:rPr>
          <w:rFonts w:cstheme="majorBidi"/>
          <w:b w:val="0"/>
          <w:bCs w:val="0"/>
          <w:color w:val="auto"/>
          <w:sz w:val="24"/>
          <w:szCs w:val="24"/>
          <w:lang w:eastAsia="fr-FR"/>
        </w:rPr>
        <w:t xml:space="preserve"> Interface de connexion avec la base de données……………………………..</w:t>
      </w:r>
      <w:r>
        <w:rPr>
          <w:rFonts w:cstheme="majorBidi"/>
          <w:b w:val="0"/>
          <w:bCs w:val="0"/>
          <w:color w:val="auto"/>
          <w:sz w:val="24"/>
          <w:szCs w:val="24"/>
          <w:lang w:eastAsia="fr-FR"/>
        </w:rPr>
        <w:t>.</w:t>
      </w:r>
      <w:r w:rsidR="00E276F3">
        <w:rPr>
          <w:rFonts w:cstheme="majorBidi"/>
          <w:b w:val="0"/>
          <w:bCs w:val="0"/>
          <w:color w:val="auto"/>
          <w:sz w:val="24"/>
          <w:szCs w:val="24"/>
          <w:lang w:eastAsia="fr-FR"/>
        </w:rPr>
        <w:t>3</w:t>
      </w:r>
      <w:r w:rsidR="00082791">
        <w:rPr>
          <w:rFonts w:cstheme="majorBidi"/>
          <w:b w:val="0"/>
          <w:bCs w:val="0"/>
          <w:color w:val="auto"/>
          <w:sz w:val="24"/>
          <w:szCs w:val="24"/>
          <w:lang w:eastAsia="fr-FR"/>
        </w:rPr>
        <w:t>6</w:t>
      </w:r>
    </w:p>
    <w:p w:rsidR="00082791" w:rsidRPr="00082791" w:rsidRDefault="00082791" w:rsidP="00082791">
      <w:pPr>
        <w:autoSpaceDE w:val="0"/>
        <w:autoSpaceDN w:val="0"/>
        <w:adjustRightInd w:val="0"/>
        <w:spacing w:before="120" w:after="120"/>
        <w:rPr>
          <w:rFonts w:asciiTheme="majorBidi" w:hAnsiTheme="majorBidi" w:cstheme="majorBidi"/>
          <w:sz w:val="26"/>
          <w:szCs w:val="26"/>
        </w:rPr>
      </w:pPr>
      <w:r w:rsidRPr="00530FC2">
        <w:rPr>
          <w:rFonts w:asciiTheme="majorBidi" w:hAnsiTheme="majorBidi" w:cstheme="majorBidi"/>
          <w:sz w:val="24"/>
          <w:szCs w:val="24"/>
        </w:rPr>
        <w:t>Figure III.</w:t>
      </w:r>
      <w:r>
        <w:rPr>
          <w:rFonts w:asciiTheme="majorBidi" w:hAnsiTheme="majorBidi" w:cstheme="majorBidi"/>
          <w:sz w:val="24"/>
          <w:szCs w:val="24"/>
        </w:rPr>
        <w:t>5</w:t>
      </w:r>
      <w:r w:rsidRPr="00530FC2">
        <w:rPr>
          <w:rFonts w:asciiTheme="majorBidi" w:hAnsiTheme="majorBidi" w:cstheme="majorBidi"/>
          <w:sz w:val="24"/>
          <w:szCs w:val="24"/>
        </w:rPr>
        <w:t xml:space="preserve"> Interface principale</w:t>
      </w:r>
      <w:r>
        <w:rPr>
          <w:rFonts w:asciiTheme="majorBidi" w:hAnsiTheme="majorBidi" w:cstheme="majorBidi"/>
          <w:sz w:val="24"/>
          <w:szCs w:val="24"/>
        </w:rPr>
        <w:t>.............................................................................................37</w:t>
      </w:r>
    </w:p>
    <w:p w:rsidR="00E276F3" w:rsidRDefault="00082791" w:rsidP="003E46CA">
      <w:pPr>
        <w:spacing w:before="120" w:after="120"/>
        <w:rPr>
          <w:rFonts w:asciiTheme="majorBidi" w:hAnsiTheme="majorBidi" w:cstheme="majorBidi"/>
          <w:sz w:val="24"/>
          <w:szCs w:val="24"/>
        </w:rPr>
      </w:pPr>
      <w:r>
        <w:rPr>
          <w:rFonts w:asciiTheme="majorBidi" w:hAnsiTheme="majorBidi" w:cstheme="majorBidi"/>
          <w:sz w:val="24"/>
          <w:szCs w:val="24"/>
        </w:rPr>
        <w:t xml:space="preserve">Figure III.6 </w:t>
      </w:r>
      <w:r w:rsidR="00E276F3" w:rsidRPr="00E276F3">
        <w:rPr>
          <w:rFonts w:asciiTheme="majorBidi" w:hAnsiTheme="majorBidi" w:cstheme="majorBidi"/>
          <w:sz w:val="24"/>
          <w:szCs w:val="24"/>
        </w:rPr>
        <w:t>Chargement des requêtes</w:t>
      </w:r>
      <w:r w:rsidR="003E46CA">
        <w:rPr>
          <w:rFonts w:asciiTheme="majorBidi" w:hAnsiTheme="majorBidi" w:cstheme="majorBidi"/>
          <w:sz w:val="24"/>
          <w:szCs w:val="24"/>
        </w:rPr>
        <w:t>....................................................................................</w:t>
      </w:r>
      <w:r w:rsidR="00E276F3">
        <w:rPr>
          <w:rFonts w:asciiTheme="majorBidi" w:hAnsiTheme="majorBidi" w:cstheme="majorBidi"/>
          <w:sz w:val="24"/>
          <w:szCs w:val="24"/>
        </w:rPr>
        <w:t>3</w:t>
      </w:r>
      <w:r>
        <w:rPr>
          <w:rFonts w:asciiTheme="majorBidi" w:hAnsiTheme="majorBidi" w:cstheme="majorBidi"/>
          <w:sz w:val="24"/>
          <w:szCs w:val="24"/>
        </w:rPr>
        <w:t>8</w:t>
      </w:r>
    </w:p>
    <w:p w:rsidR="00E276F3" w:rsidRDefault="00082791" w:rsidP="003E46CA">
      <w:pPr>
        <w:spacing w:before="120" w:after="120"/>
        <w:rPr>
          <w:rFonts w:asciiTheme="majorBidi" w:hAnsiTheme="majorBidi" w:cstheme="majorBidi"/>
          <w:sz w:val="24"/>
          <w:szCs w:val="24"/>
        </w:rPr>
      </w:pPr>
      <w:r>
        <w:rPr>
          <w:rFonts w:asciiTheme="majorBidi" w:hAnsiTheme="majorBidi" w:cstheme="majorBidi"/>
          <w:sz w:val="24"/>
          <w:szCs w:val="24"/>
        </w:rPr>
        <w:t>Figure III.7</w:t>
      </w:r>
      <w:r w:rsidR="00E276F3" w:rsidRPr="00E276F3">
        <w:rPr>
          <w:rFonts w:asciiTheme="majorBidi" w:hAnsiTheme="majorBidi" w:cstheme="majorBidi"/>
          <w:sz w:val="24"/>
          <w:szCs w:val="24"/>
        </w:rPr>
        <w:t xml:space="preserve"> Analyse des requêtes</w:t>
      </w:r>
      <w:r w:rsidR="003E46CA">
        <w:rPr>
          <w:rFonts w:asciiTheme="majorBidi" w:hAnsiTheme="majorBidi" w:cstheme="majorBidi"/>
          <w:sz w:val="24"/>
          <w:szCs w:val="24"/>
        </w:rPr>
        <w:t>..........................................................................................</w:t>
      </w:r>
      <w:r w:rsidR="00E276F3">
        <w:rPr>
          <w:rFonts w:asciiTheme="majorBidi" w:hAnsiTheme="majorBidi" w:cstheme="majorBidi"/>
          <w:sz w:val="24"/>
          <w:szCs w:val="24"/>
        </w:rPr>
        <w:t>3</w:t>
      </w:r>
      <w:r>
        <w:rPr>
          <w:rFonts w:asciiTheme="majorBidi" w:hAnsiTheme="majorBidi" w:cstheme="majorBidi"/>
          <w:sz w:val="24"/>
          <w:szCs w:val="24"/>
        </w:rPr>
        <w:t>8</w:t>
      </w:r>
    </w:p>
    <w:p w:rsidR="00082791" w:rsidRPr="00082791" w:rsidRDefault="00082791" w:rsidP="00082791">
      <w:pPr>
        <w:pStyle w:val="Lgende"/>
        <w:spacing w:line="276" w:lineRule="auto"/>
        <w:rPr>
          <w:rFonts w:cstheme="majorBidi"/>
          <w:b w:val="0"/>
          <w:bCs w:val="0"/>
          <w:color w:val="auto"/>
          <w:sz w:val="24"/>
          <w:szCs w:val="24"/>
        </w:rPr>
      </w:pPr>
      <w:r>
        <w:rPr>
          <w:b w:val="0"/>
          <w:bCs w:val="0"/>
          <w:color w:val="auto"/>
          <w:sz w:val="24"/>
          <w:szCs w:val="24"/>
        </w:rPr>
        <w:t xml:space="preserve">Figure III.8 </w:t>
      </w:r>
      <w:r>
        <w:rPr>
          <w:rFonts w:cstheme="majorBidi"/>
          <w:b w:val="0"/>
          <w:bCs w:val="0"/>
          <w:color w:val="auto"/>
          <w:sz w:val="24"/>
          <w:szCs w:val="24"/>
        </w:rPr>
        <w:t>Intersection des classes......................................................................................39</w:t>
      </w:r>
    </w:p>
    <w:p w:rsidR="00975310" w:rsidRPr="00975310" w:rsidRDefault="00082791" w:rsidP="003E46CA">
      <w:pPr>
        <w:spacing w:before="120" w:after="120"/>
        <w:rPr>
          <w:rFonts w:asciiTheme="majorBidi" w:hAnsiTheme="majorBidi" w:cstheme="majorBidi"/>
          <w:sz w:val="24"/>
          <w:szCs w:val="24"/>
          <w:lang w:eastAsia="fr-FR"/>
        </w:rPr>
      </w:pPr>
      <w:r>
        <w:rPr>
          <w:rFonts w:asciiTheme="majorBidi" w:hAnsiTheme="majorBidi" w:cstheme="majorBidi"/>
          <w:sz w:val="24"/>
          <w:szCs w:val="24"/>
        </w:rPr>
        <w:t xml:space="preserve">Figure III.9 </w:t>
      </w:r>
      <w:r w:rsidR="00975310" w:rsidRPr="00975310">
        <w:rPr>
          <w:rFonts w:asciiTheme="majorBidi" w:hAnsiTheme="majorBidi" w:cstheme="majorBidi"/>
          <w:sz w:val="24"/>
          <w:szCs w:val="24"/>
        </w:rPr>
        <w:t>Charge et analyse nouvelle requête</w:t>
      </w:r>
      <w:r w:rsidR="003E46CA">
        <w:rPr>
          <w:rFonts w:asciiTheme="majorBidi" w:hAnsiTheme="majorBidi" w:cstheme="majorBidi"/>
          <w:sz w:val="24"/>
          <w:szCs w:val="24"/>
        </w:rPr>
        <w:t>....................................................................</w:t>
      </w:r>
      <w:r>
        <w:rPr>
          <w:rFonts w:asciiTheme="majorBidi" w:hAnsiTheme="majorBidi" w:cstheme="majorBidi"/>
          <w:sz w:val="24"/>
          <w:szCs w:val="24"/>
        </w:rPr>
        <w:t>40</w:t>
      </w:r>
    </w:p>
    <w:p w:rsidR="00082791" w:rsidRDefault="00082791" w:rsidP="00082791">
      <w:pPr>
        <w:pStyle w:val="Lgende"/>
        <w:spacing w:line="276" w:lineRule="auto"/>
        <w:rPr>
          <w:rFonts w:cstheme="majorBidi"/>
          <w:b w:val="0"/>
          <w:bCs w:val="0"/>
          <w:color w:val="auto"/>
          <w:sz w:val="24"/>
          <w:szCs w:val="24"/>
        </w:rPr>
      </w:pPr>
      <w:r>
        <w:rPr>
          <w:b w:val="0"/>
          <w:bCs w:val="0"/>
          <w:color w:val="auto"/>
          <w:sz w:val="24"/>
          <w:szCs w:val="24"/>
        </w:rPr>
        <w:t>Figure III.10</w:t>
      </w:r>
      <w:r>
        <w:rPr>
          <w:rFonts w:cstheme="majorBidi"/>
          <w:b w:val="0"/>
          <w:bCs w:val="0"/>
          <w:color w:val="auto"/>
          <w:sz w:val="24"/>
          <w:szCs w:val="24"/>
        </w:rPr>
        <w:t xml:space="preserve">Intersection des classes </w:t>
      </w:r>
      <w:r w:rsidRPr="00530FC2">
        <w:rPr>
          <w:b w:val="0"/>
          <w:bCs w:val="0"/>
          <w:color w:val="auto"/>
          <w:sz w:val="24"/>
          <w:szCs w:val="24"/>
        </w:rPr>
        <w:t>avec la nouvelle requête</w:t>
      </w:r>
      <w:r>
        <w:rPr>
          <w:b w:val="0"/>
          <w:bCs w:val="0"/>
          <w:color w:val="auto"/>
          <w:sz w:val="24"/>
          <w:szCs w:val="24"/>
        </w:rPr>
        <w:t>.............................................41</w:t>
      </w:r>
    </w:p>
    <w:p w:rsidR="00082791" w:rsidRPr="00082791" w:rsidRDefault="00082791" w:rsidP="00082791"/>
    <w:p w:rsidR="003E46CA" w:rsidRDefault="003E46CA" w:rsidP="00DD73ED">
      <w:pPr>
        <w:pStyle w:val="Lgende"/>
        <w:spacing w:line="276" w:lineRule="auto"/>
        <w:jc w:val="center"/>
        <w:rPr>
          <w:rFonts w:cstheme="majorBidi"/>
          <w:color w:val="1F497D" w:themeColor="text2"/>
          <w:sz w:val="144"/>
          <w:szCs w:val="144"/>
        </w:rPr>
      </w:pPr>
    </w:p>
    <w:p w:rsidR="003E46CA" w:rsidRDefault="003E46CA" w:rsidP="00DD73ED">
      <w:pPr>
        <w:pStyle w:val="Lgende"/>
        <w:spacing w:line="276" w:lineRule="auto"/>
        <w:jc w:val="center"/>
        <w:rPr>
          <w:rFonts w:cstheme="majorBidi"/>
          <w:color w:val="1F497D" w:themeColor="text2"/>
          <w:sz w:val="144"/>
          <w:szCs w:val="144"/>
        </w:rPr>
      </w:pPr>
    </w:p>
    <w:p w:rsidR="00DD73ED" w:rsidRDefault="00DD73ED" w:rsidP="00DD73ED">
      <w:pPr>
        <w:pStyle w:val="Lgende"/>
        <w:spacing w:line="276" w:lineRule="auto"/>
        <w:jc w:val="center"/>
        <w:rPr>
          <w:rFonts w:cstheme="majorBidi"/>
          <w:color w:val="1F497D" w:themeColor="text2"/>
          <w:sz w:val="144"/>
          <w:szCs w:val="144"/>
        </w:rPr>
      </w:pPr>
      <w:r w:rsidRPr="00DD73ED">
        <w:rPr>
          <w:rFonts w:cstheme="majorBidi"/>
          <w:color w:val="1F497D" w:themeColor="text2"/>
          <w:sz w:val="144"/>
          <w:szCs w:val="144"/>
        </w:rPr>
        <w:t>Introduction</w:t>
      </w:r>
    </w:p>
    <w:p w:rsidR="00975310" w:rsidRPr="00DD73ED" w:rsidRDefault="00DD73ED" w:rsidP="00DD73ED">
      <w:pPr>
        <w:pStyle w:val="Lgende"/>
        <w:spacing w:line="276" w:lineRule="auto"/>
        <w:jc w:val="center"/>
        <w:rPr>
          <w:rFonts w:cstheme="majorBidi"/>
          <w:color w:val="1F497D" w:themeColor="text2"/>
          <w:sz w:val="144"/>
          <w:szCs w:val="144"/>
        </w:rPr>
      </w:pPr>
      <w:r w:rsidRPr="00DD73ED">
        <w:rPr>
          <w:rFonts w:cstheme="majorBidi"/>
          <w:color w:val="1F497D" w:themeColor="text2"/>
          <w:sz w:val="144"/>
          <w:szCs w:val="144"/>
        </w:rPr>
        <w:t>Générale</w:t>
      </w:r>
    </w:p>
    <w:p w:rsidR="00E276F3" w:rsidRDefault="00E276F3" w:rsidP="00E276F3">
      <w:pPr>
        <w:autoSpaceDE w:val="0"/>
        <w:autoSpaceDN w:val="0"/>
        <w:adjustRightInd w:val="0"/>
        <w:spacing w:after="0"/>
        <w:rPr>
          <w:rFonts w:asciiTheme="majorBidi" w:hAnsiTheme="majorBidi" w:cstheme="majorBidi"/>
          <w:sz w:val="24"/>
          <w:szCs w:val="24"/>
        </w:rPr>
      </w:pPr>
    </w:p>
    <w:p w:rsidR="00E276F3" w:rsidRPr="00E276F3" w:rsidRDefault="00E276F3" w:rsidP="00E276F3">
      <w:pPr>
        <w:autoSpaceDE w:val="0"/>
        <w:autoSpaceDN w:val="0"/>
        <w:adjustRightInd w:val="0"/>
        <w:spacing w:after="0"/>
        <w:rPr>
          <w:rFonts w:asciiTheme="majorBidi" w:hAnsiTheme="majorBidi" w:cstheme="majorBidi"/>
          <w:sz w:val="24"/>
          <w:szCs w:val="24"/>
        </w:rPr>
      </w:pPr>
    </w:p>
    <w:p w:rsidR="0057040D" w:rsidRDefault="0057040D" w:rsidP="00C441D2">
      <w:pPr>
        <w:spacing w:after="0" w:line="240" w:lineRule="auto"/>
        <w:rPr>
          <w:rFonts w:asciiTheme="majorBidi" w:hAnsiTheme="majorBidi" w:cstheme="majorBidi"/>
          <w:b/>
          <w:bCs/>
          <w:sz w:val="24"/>
          <w:szCs w:val="24"/>
        </w:rPr>
        <w:sectPr w:rsidR="0057040D" w:rsidSect="00CB7D03">
          <w:headerReference w:type="even" r:id="rId10"/>
          <w:headerReference w:type="default" r:id="rId11"/>
          <w:footerReference w:type="default" r:id="rId12"/>
          <w:headerReference w:type="first" r:id="rId13"/>
          <w:pgSz w:w="11906" w:h="16838"/>
          <w:pgMar w:top="1417" w:right="1417" w:bottom="1417" w:left="1417" w:header="708" w:footer="708" w:gutter="0"/>
          <w:pgBorders w:offsetFrom="page">
            <w:top w:val="single" w:sz="18" w:space="24" w:color="000000" w:themeColor="text1"/>
            <w:left w:val="single" w:sz="18" w:space="24" w:color="000000" w:themeColor="text1"/>
            <w:bottom w:val="single" w:sz="18" w:space="24" w:color="000000" w:themeColor="text1"/>
            <w:right w:val="single" w:sz="18" w:space="24" w:color="000000" w:themeColor="text1"/>
          </w:pgBorders>
          <w:pgNumType w:start="1"/>
          <w:cols w:space="708"/>
          <w:docGrid w:linePitch="360"/>
        </w:sectPr>
      </w:pPr>
    </w:p>
    <w:p w:rsidR="0057040D" w:rsidRDefault="0057040D" w:rsidP="00C441D2">
      <w:pPr>
        <w:rPr>
          <w:rFonts w:asciiTheme="majorBidi" w:hAnsiTheme="majorBidi" w:cstheme="majorBidi"/>
          <w:b/>
          <w:bCs/>
          <w:sz w:val="24"/>
          <w:szCs w:val="24"/>
        </w:rPr>
      </w:pPr>
    </w:p>
    <w:p w:rsidR="00FB29DA" w:rsidRDefault="00FB29DA" w:rsidP="00C441D2">
      <w:pPr>
        <w:rPr>
          <w:rFonts w:asciiTheme="majorBidi" w:hAnsiTheme="majorBidi" w:cstheme="majorBidi"/>
          <w:b/>
          <w:bCs/>
          <w:sz w:val="24"/>
          <w:szCs w:val="24"/>
        </w:rPr>
      </w:pPr>
    </w:p>
    <w:p w:rsidR="00FB29DA" w:rsidRDefault="00FB29DA" w:rsidP="00C441D2">
      <w:pPr>
        <w:rPr>
          <w:rFonts w:asciiTheme="majorBidi" w:hAnsiTheme="majorBidi" w:cstheme="majorBidi"/>
          <w:b/>
          <w:bCs/>
          <w:sz w:val="24"/>
          <w:szCs w:val="24"/>
        </w:rPr>
        <w:sectPr w:rsidR="00FB29DA" w:rsidSect="00CB7D03">
          <w:headerReference w:type="default" r:id="rId14"/>
          <w:footerReference w:type="default" r:id="rId15"/>
          <w:type w:val="continuous"/>
          <w:pgSz w:w="11906" w:h="16838"/>
          <w:pgMar w:top="1417" w:right="1417" w:bottom="1417" w:left="1417" w:header="708" w:footer="708" w:gutter="0"/>
          <w:cols w:space="708"/>
          <w:docGrid w:linePitch="360"/>
        </w:sectPr>
      </w:pPr>
    </w:p>
    <w:p w:rsidR="00BA5EAA" w:rsidRPr="00BA5EAA" w:rsidRDefault="00BA5EAA" w:rsidP="00FB29DA">
      <w:pPr>
        <w:ind w:firstLine="567"/>
        <w:jc w:val="center"/>
        <w:rPr>
          <w:rFonts w:asciiTheme="majorBidi" w:hAnsiTheme="majorBidi" w:cstheme="majorBidi"/>
          <w:b/>
          <w:bCs/>
          <w:sz w:val="24"/>
          <w:szCs w:val="24"/>
        </w:rPr>
      </w:pPr>
      <w:r w:rsidRPr="00BA5EAA">
        <w:rPr>
          <w:rFonts w:asciiTheme="majorBidi" w:hAnsiTheme="majorBidi" w:cstheme="majorBidi"/>
          <w:b/>
          <w:bCs/>
          <w:sz w:val="24"/>
          <w:szCs w:val="24"/>
        </w:rPr>
        <w:lastRenderedPageBreak/>
        <w:t>Introduction Générale</w:t>
      </w:r>
    </w:p>
    <w:p w:rsidR="00BA5EAA" w:rsidRPr="00BA5EAA" w:rsidRDefault="00BA5EAA" w:rsidP="000B6FB9">
      <w:pPr>
        <w:spacing w:before="120" w:after="120"/>
        <w:ind w:firstLine="567"/>
        <w:jc w:val="both"/>
        <w:rPr>
          <w:rFonts w:asciiTheme="majorBidi" w:eastAsia="Times New Roman" w:hAnsiTheme="majorBidi" w:cstheme="majorBidi"/>
          <w:sz w:val="24"/>
          <w:szCs w:val="24"/>
        </w:rPr>
      </w:pPr>
      <w:r w:rsidRPr="00BA5EAA">
        <w:rPr>
          <w:rFonts w:asciiTheme="majorBidi" w:eastAsia="Times New Roman" w:hAnsiTheme="majorBidi" w:cstheme="majorBidi"/>
          <w:sz w:val="24"/>
          <w:szCs w:val="24"/>
        </w:rPr>
        <w:t>Dans tous les domaines il y a chaque jour un nouveau défi, Donc l’entreprise doit exploiter et recueillir les informations nécessaires afin de rester en tête et rester compétitif.</w:t>
      </w:r>
    </w:p>
    <w:p w:rsidR="00BA5EAA" w:rsidRPr="00BA5EAA" w:rsidRDefault="00E34242" w:rsidP="000B6FB9">
      <w:pPr>
        <w:tabs>
          <w:tab w:val="left" w:pos="3960"/>
        </w:tabs>
        <w:spacing w:before="120" w:after="120"/>
        <w:ind w:firstLine="567"/>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p>
    <w:p w:rsidR="00BA5EAA" w:rsidRPr="00BA5EAA" w:rsidRDefault="00BA5EAA" w:rsidP="000B6FB9">
      <w:pPr>
        <w:autoSpaceDE w:val="0"/>
        <w:autoSpaceDN w:val="0"/>
        <w:adjustRightInd w:val="0"/>
        <w:spacing w:before="120" w:after="120"/>
        <w:ind w:firstLine="567"/>
        <w:jc w:val="both"/>
        <w:rPr>
          <w:rFonts w:asciiTheme="majorBidi" w:eastAsiaTheme="minorHAnsi" w:hAnsiTheme="majorBidi" w:cstheme="majorBidi"/>
          <w:sz w:val="24"/>
          <w:szCs w:val="24"/>
        </w:rPr>
      </w:pPr>
      <w:r w:rsidRPr="00BA5EAA">
        <w:rPr>
          <w:rFonts w:asciiTheme="majorBidi" w:eastAsiaTheme="minorHAnsi" w:hAnsiTheme="majorBidi" w:cstheme="majorBidi"/>
          <w:color w:val="000000" w:themeColor="text1"/>
          <w:sz w:val="24"/>
          <w:szCs w:val="24"/>
        </w:rPr>
        <w:t>Les entrepôts de données permettent</w:t>
      </w:r>
      <w:r w:rsidRPr="00BA5EAA">
        <w:rPr>
          <w:rFonts w:asciiTheme="majorBidi" w:eastAsiaTheme="minorHAnsi" w:hAnsiTheme="majorBidi" w:cstheme="majorBidi"/>
          <w:sz w:val="24"/>
          <w:szCs w:val="24"/>
        </w:rPr>
        <w:t>, par l’analyse de l’activité de l'entreprise, afin de produire des connaissances pertinentes et qui sont utilisées par les scientifiques et les décideurs politiques pour améliorer les performances ou de valider leurs théories. Les entrepôts de données sont aujourd’hui arrivés à maturité, ce qui se traduit par un nombre important d’entreprises et d’organismes qui les exploitent [</w:t>
      </w:r>
      <w:r w:rsidRPr="00BA5EAA">
        <w:rPr>
          <w:rFonts w:asciiTheme="majorBidi" w:eastAsiaTheme="minorHAnsi" w:hAnsiTheme="majorBidi" w:cstheme="majorBidi"/>
          <w:sz w:val="24"/>
          <w:szCs w:val="24"/>
          <w:rtl/>
        </w:rPr>
        <w:t>2</w:t>
      </w:r>
      <w:r w:rsidRPr="00BA5EAA">
        <w:rPr>
          <w:rFonts w:asciiTheme="majorBidi" w:eastAsiaTheme="minorHAnsi" w:hAnsiTheme="majorBidi" w:cstheme="majorBidi"/>
          <w:sz w:val="24"/>
          <w:szCs w:val="24"/>
        </w:rPr>
        <w:t xml:space="preserve">]. </w:t>
      </w:r>
    </w:p>
    <w:p w:rsidR="00BA5EAA" w:rsidRPr="00BA5EAA" w:rsidRDefault="00BA5EAA" w:rsidP="000B6FB9">
      <w:pPr>
        <w:autoSpaceDE w:val="0"/>
        <w:autoSpaceDN w:val="0"/>
        <w:adjustRightInd w:val="0"/>
        <w:spacing w:before="120" w:after="120"/>
        <w:ind w:firstLine="567"/>
        <w:jc w:val="both"/>
        <w:rPr>
          <w:rFonts w:asciiTheme="majorBidi" w:eastAsiaTheme="minorHAnsi" w:hAnsiTheme="majorBidi" w:cstheme="majorBidi"/>
          <w:sz w:val="24"/>
          <w:szCs w:val="24"/>
        </w:rPr>
      </w:pPr>
    </w:p>
    <w:p w:rsidR="00BA5EAA" w:rsidRDefault="00BA5EAA" w:rsidP="00DC1FE5">
      <w:pPr>
        <w:autoSpaceDE w:val="0"/>
        <w:autoSpaceDN w:val="0"/>
        <w:adjustRightInd w:val="0"/>
        <w:spacing w:before="120" w:after="120"/>
        <w:ind w:firstLine="567"/>
        <w:jc w:val="both"/>
        <w:rPr>
          <w:rFonts w:asciiTheme="majorBidi" w:eastAsiaTheme="minorHAnsi" w:hAnsiTheme="majorBidi" w:cstheme="majorBidi"/>
          <w:color w:val="000000" w:themeColor="text1"/>
          <w:sz w:val="24"/>
          <w:szCs w:val="24"/>
        </w:rPr>
      </w:pPr>
      <w:r w:rsidRPr="00BA5EAA">
        <w:rPr>
          <w:rFonts w:asciiTheme="majorBidi" w:eastAsiaTheme="minorHAnsi" w:hAnsiTheme="majorBidi" w:cstheme="majorBidi"/>
          <w:sz w:val="24"/>
          <w:szCs w:val="24"/>
        </w:rPr>
        <w:t xml:space="preserve">Un entrepôt de données est une collection de données orientées sujet, intégrées, non volatiles et </w:t>
      </w:r>
      <w:proofErr w:type="spellStart"/>
      <w:r w:rsidRPr="00BA5EAA">
        <w:rPr>
          <w:rFonts w:asciiTheme="majorBidi" w:eastAsiaTheme="minorHAnsi" w:hAnsiTheme="majorBidi" w:cstheme="majorBidi"/>
          <w:sz w:val="24"/>
          <w:szCs w:val="24"/>
        </w:rPr>
        <w:t>historisées</w:t>
      </w:r>
      <w:proofErr w:type="spellEnd"/>
      <w:r w:rsidRPr="00BA5EAA">
        <w:rPr>
          <w:rFonts w:asciiTheme="majorBidi" w:eastAsiaTheme="minorHAnsi" w:hAnsiTheme="majorBidi" w:cstheme="majorBidi"/>
          <w:sz w:val="24"/>
          <w:szCs w:val="24"/>
        </w:rPr>
        <w:t xml:space="preserve">, </w:t>
      </w:r>
      <w:r w:rsidR="005A6C5E" w:rsidRPr="00BA5EAA">
        <w:rPr>
          <w:rFonts w:asciiTheme="majorBidi" w:eastAsiaTheme="minorHAnsi" w:hAnsiTheme="majorBidi" w:cstheme="majorBidi"/>
          <w:sz w:val="24"/>
          <w:szCs w:val="24"/>
        </w:rPr>
        <w:t>organisées</w:t>
      </w:r>
      <w:r w:rsidR="005A6C5E" w:rsidRPr="00BA5EAA">
        <w:rPr>
          <w:rFonts w:asciiTheme="majorBidi" w:eastAsiaTheme="minorHAnsi" w:hAnsiTheme="majorBidi" w:cstheme="majorBidi"/>
          <w:color w:val="000000" w:themeColor="text1"/>
          <w:sz w:val="24"/>
          <w:szCs w:val="24"/>
        </w:rPr>
        <w:t xml:space="preserve"> pour</w:t>
      </w:r>
      <w:r w:rsidRPr="00BA5EAA">
        <w:rPr>
          <w:rFonts w:asciiTheme="majorBidi" w:eastAsiaTheme="minorHAnsi" w:hAnsiTheme="majorBidi" w:cstheme="majorBidi"/>
          <w:color w:val="000000" w:themeColor="text1"/>
          <w:sz w:val="24"/>
          <w:szCs w:val="24"/>
        </w:rPr>
        <w:t xml:space="preserve"> faciliter la gestion de la prise de décision.</w:t>
      </w:r>
    </w:p>
    <w:p w:rsidR="00DC1FE5" w:rsidRPr="00DC1FE5" w:rsidRDefault="00DC1FE5" w:rsidP="00DC1FE5">
      <w:pPr>
        <w:autoSpaceDE w:val="0"/>
        <w:autoSpaceDN w:val="0"/>
        <w:adjustRightInd w:val="0"/>
        <w:spacing w:before="120" w:after="120"/>
        <w:ind w:firstLine="567"/>
        <w:jc w:val="both"/>
        <w:rPr>
          <w:rFonts w:asciiTheme="majorBidi" w:eastAsiaTheme="minorHAnsi" w:hAnsiTheme="majorBidi" w:cstheme="majorBidi"/>
          <w:color w:val="000000" w:themeColor="text1"/>
          <w:sz w:val="24"/>
          <w:szCs w:val="24"/>
        </w:rPr>
      </w:pPr>
    </w:p>
    <w:p w:rsidR="00BA5EAA" w:rsidRPr="00BA5EAA" w:rsidRDefault="00BA5EAA" w:rsidP="000B6FB9">
      <w:pPr>
        <w:autoSpaceDE w:val="0"/>
        <w:autoSpaceDN w:val="0"/>
        <w:adjustRightInd w:val="0"/>
        <w:spacing w:before="120" w:after="120"/>
        <w:ind w:firstLine="567"/>
        <w:jc w:val="both"/>
        <w:rPr>
          <w:rFonts w:asciiTheme="majorBidi" w:eastAsiaTheme="minorHAnsi" w:hAnsiTheme="majorBidi" w:cstheme="majorBidi"/>
          <w:color w:val="000000" w:themeColor="text1"/>
          <w:sz w:val="24"/>
          <w:szCs w:val="24"/>
        </w:rPr>
      </w:pPr>
      <w:r w:rsidRPr="00BA5EAA">
        <w:rPr>
          <w:rFonts w:asciiTheme="majorBidi" w:eastAsiaTheme="minorHAnsi" w:hAnsiTheme="majorBidi" w:cstheme="majorBidi"/>
          <w:color w:val="000000" w:themeColor="text1"/>
          <w:sz w:val="24"/>
          <w:szCs w:val="24"/>
        </w:rPr>
        <w:t>Les espaces de stockage dans les entreprises en baisse constante et en raison de l’augmentation du volume de données utilisées. Cette utilisation est remise en question relative aux données (stockées en entrepôt) par des requêtes décisionnelles.</w:t>
      </w:r>
    </w:p>
    <w:p w:rsidR="00BA5EAA" w:rsidRPr="00BA5EAA" w:rsidRDefault="00BA5EAA" w:rsidP="000B6FB9">
      <w:pPr>
        <w:autoSpaceDE w:val="0"/>
        <w:autoSpaceDN w:val="0"/>
        <w:adjustRightInd w:val="0"/>
        <w:spacing w:before="120" w:after="120"/>
        <w:ind w:firstLine="567"/>
        <w:jc w:val="both"/>
        <w:rPr>
          <w:rFonts w:asciiTheme="majorBidi" w:eastAsiaTheme="minorHAnsi" w:hAnsiTheme="majorBidi" w:cstheme="majorBidi"/>
          <w:sz w:val="24"/>
          <w:szCs w:val="24"/>
        </w:rPr>
      </w:pPr>
    </w:p>
    <w:p w:rsidR="00BA5EAA" w:rsidRPr="00DC1FE5" w:rsidRDefault="00BA5EAA" w:rsidP="00DC1FE5">
      <w:pPr>
        <w:autoSpaceDE w:val="0"/>
        <w:autoSpaceDN w:val="0"/>
        <w:adjustRightInd w:val="0"/>
        <w:spacing w:before="120" w:after="120"/>
        <w:ind w:firstLine="567"/>
        <w:jc w:val="both"/>
        <w:rPr>
          <w:rFonts w:asciiTheme="majorBidi" w:eastAsiaTheme="minorHAnsi" w:hAnsiTheme="majorBidi" w:cstheme="majorBidi"/>
          <w:sz w:val="24"/>
          <w:szCs w:val="24"/>
        </w:rPr>
      </w:pPr>
      <w:r w:rsidRPr="00BA5EAA">
        <w:rPr>
          <w:rFonts w:asciiTheme="majorBidi" w:eastAsiaTheme="minorHAnsi" w:hAnsiTheme="majorBidi" w:cstheme="majorBidi"/>
          <w:sz w:val="24"/>
          <w:szCs w:val="24"/>
        </w:rPr>
        <w:t>L'entrepôt de données</w:t>
      </w:r>
      <w:r w:rsidR="00DC1FE5">
        <w:rPr>
          <w:rFonts w:asciiTheme="majorBidi" w:eastAsiaTheme="minorHAnsi" w:hAnsiTheme="majorBidi" w:cstheme="majorBidi"/>
          <w:sz w:val="24"/>
          <w:szCs w:val="24"/>
        </w:rPr>
        <w:t xml:space="preserve"> prend en charge les procédures </w:t>
      </w:r>
      <w:r w:rsidRPr="00BA5EAA">
        <w:rPr>
          <w:rFonts w:asciiTheme="majorBidi" w:eastAsiaTheme="minorHAnsi" w:hAnsiTheme="majorBidi" w:cstheme="majorBidi"/>
          <w:sz w:val="24"/>
          <w:szCs w:val="24"/>
        </w:rPr>
        <w:t xml:space="preserve">de support de </w:t>
      </w:r>
      <w:r w:rsidR="00F40764" w:rsidRPr="00BA5EAA">
        <w:rPr>
          <w:rFonts w:asciiTheme="majorBidi" w:eastAsiaTheme="minorHAnsi" w:hAnsiTheme="majorBidi" w:cstheme="majorBidi"/>
          <w:sz w:val="24"/>
          <w:szCs w:val="24"/>
        </w:rPr>
        <w:t>décision. Typiquement</w:t>
      </w:r>
      <w:r w:rsidRPr="00BA5EAA">
        <w:rPr>
          <w:rFonts w:asciiTheme="majorBidi" w:eastAsiaTheme="minorHAnsi" w:hAnsiTheme="majorBidi" w:cstheme="majorBidi"/>
          <w:sz w:val="24"/>
          <w:szCs w:val="24"/>
        </w:rPr>
        <w:t xml:space="preserve"> ce processus est mené par l'intermédiaire de requêtes. En règle générale, cette opération est effectuée à partir d’une requête. Ces requêtes sont généralement complexes car elles contiennent de nombreuses opérations de jointure et de regroupement et nécessitent un temps d’exécution trop élevé (heures ou jours) qui nécessite l’optimisation de ces requêtes. [</w:t>
      </w:r>
      <w:r w:rsidRPr="00BA5EAA">
        <w:rPr>
          <w:rFonts w:asciiTheme="majorBidi" w:eastAsiaTheme="minorHAnsi" w:hAnsiTheme="majorBidi" w:cstheme="majorBidi"/>
          <w:sz w:val="24"/>
          <w:szCs w:val="24"/>
          <w:rtl/>
        </w:rPr>
        <w:t>1</w:t>
      </w:r>
      <w:r w:rsidRPr="00BA5EAA">
        <w:rPr>
          <w:rFonts w:asciiTheme="majorBidi" w:eastAsiaTheme="minorHAnsi" w:hAnsiTheme="majorBidi" w:cstheme="majorBidi"/>
          <w:sz w:val="24"/>
          <w:szCs w:val="24"/>
        </w:rPr>
        <w:t>]</w:t>
      </w:r>
    </w:p>
    <w:p w:rsidR="00BA5EAA" w:rsidRPr="00BA5EAA" w:rsidRDefault="00BA5EAA" w:rsidP="000B6FB9">
      <w:pPr>
        <w:autoSpaceDE w:val="0"/>
        <w:autoSpaceDN w:val="0"/>
        <w:adjustRightInd w:val="0"/>
        <w:spacing w:before="120" w:after="120"/>
        <w:ind w:firstLine="567"/>
        <w:jc w:val="both"/>
        <w:rPr>
          <w:rFonts w:asciiTheme="majorBidi" w:eastAsiaTheme="minorHAnsi" w:hAnsiTheme="majorBidi" w:cstheme="majorBidi"/>
          <w:sz w:val="24"/>
          <w:szCs w:val="24"/>
        </w:rPr>
      </w:pPr>
      <w:r w:rsidRPr="00BA5EAA">
        <w:rPr>
          <w:rFonts w:asciiTheme="majorBidi" w:eastAsiaTheme="minorHAnsi" w:hAnsiTheme="majorBidi" w:cstheme="majorBidi"/>
          <w:sz w:val="24"/>
          <w:szCs w:val="24"/>
        </w:rPr>
        <w:t>Plusieurs structures d’optimisation ont été proposées pour améliorer la performance de ces requêtes. Nous pouvons ainsi citer les vues matérialisées, les index, la fragmentation. Ces techniques peuvent être classées en deux catégories :</w:t>
      </w:r>
    </w:p>
    <w:p w:rsidR="00BA5EAA" w:rsidRPr="00BA5EAA" w:rsidRDefault="00BA5EAA" w:rsidP="000B6FB9">
      <w:pPr>
        <w:autoSpaceDE w:val="0"/>
        <w:autoSpaceDN w:val="0"/>
        <w:adjustRightInd w:val="0"/>
        <w:spacing w:before="120" w:after="120"/>
        <w:ind w:firstLine="567"/>
        <w:jc w:val="both"/>
        <w:rPr>
          <w:rFonts w:asciiTheme="majorBidi" w:eastAsiaTheme="minorHAnsi" w:hAnsiTheme="majorBidi" w:cstheme="majorBidi"/>
          <w:sz w:val="24"/>
          <w:szCs w:val="24"/>
        </w:rPr>
      </w:pPr>
      <w:r w:rsidRPr="00BA5EAA">
        <w:rPr>
          <w:rFonts w:asciiTheme="majorBidi" w:eastAsiaTheme="minorHAnsi" w:hAnsiTheme="majorBidi" w:cstheme="majorBidi"/>
          <w:sz w:val="24"/>
          <w:szCs w:val="24"/>
        </w:rPr>
        <w:t>-Des structures redondantes comme les vues matérialisées et les index du fait qu’elles nécessitent un espace de stockage et un cout d’exécution.</w:t>
      </w:r>
    </w:p>
    <w:p w:rsidR="00BA5EAA" w:rsidRPr="00BA5EAA" w:rsidRDefault="00BA5EAA" w:rsidP="00DC1FE5">
      <w:pPr>
        <w:autoSpaceDE w:val="0"/>
        <w:autoSpaceDN w:val="0"/>
        <w:adjustRightInd w:val="0"/>
        <w:spacing w:before="120" w:after="120"/>
        <w:ind w:firstLine="567"/>
        <w:jc w:val="both"/>
        <w:rPr>
          <w:rFonts w:asciiTheme="majorBidi" w:eastAsiaTheme="minorHAnsi" w:hAnsiTheme="majorBidi" w:cstheme="majorBidi"/>
          <w:sz w:val="24"/>
          <w:szCs w:val="24"/>
        </w:rPr>
      </w:pPr>
      <w:r w:rsidRPr="00BA5EAA">
        <w:rPr>
          <w:rFonts w:asciiTheme="majorBidi" w:eastAsiaTheme="minorHAnsi" w:hAnsiTheme="majorBidi" w:cstheme="majorBidi"/>
          <w:sz w:val="24"/>
          <w:szCs w:val="24"/>
        </w:rPr>
        <w:t>- Des structures non redondantes comme la fragmentation (horizontale, verticale) ne nécessitant ni un coût d’espace de stockage ni un cout d’exécution.</w:t>
      </w:r>
    </w:p>
    <w:p w:rsidR="00BA5EAA" w:rsidRPr="00BA5EAA" w:rsidRDefault="00BA5EAA" w:rsidP="00323371">
      <w:pPr>
        <w:autoSpaceDE w:val="0"/>
        <w:autoSpaceDN w:val="0"/>
        <w:adjustRightInd w:val="0"/>
        <w:spacing w:before="120" w:after="120"/>
        <w:ind w:firstLine="567"/>
        <w:jc w:val="both"/>
        <w:rPr>
          <w:rFonts w:asciiTheme="majorBidi" w:eastAsiaTheme="minorHAnsi" w:hAnsiTheme="majorBidi" w:cstheme="majorBidi"/>
          <w:sz w:val="24"/>
          <w:szCs w:val="24"/>
        </w:rPr>
      </w:pPr>
      <w:r w:rsidRPr="00BA5EAA">
        <w:rPr>
          <w:rFonts w:asciiTheme="majorBidi" w:eastAsiaTheme="minorHAnsi" w:hAnsiTheme="majorBidi" w:cstheme="majorBidi"/>
          <w:sz w:val="24"/>
          <w:szCs w:val="24"/>
        </w:rPr>
        <w:t xml:space="preserve">Ces techniques sont largement étudiées et utilisées dans les bases de données </w:t>
      </w:r>
      <w:r w:rsidR="005A6C5E" w:rsidRPr="00BA5EAA">
        <w:rPr>
          <w:rFonts w:asciiTheme="majorBidi" w:eastAsiaTheme="minorHAnsi" w:hAnsiTheme="majorBidi" w:cstheme="majorBidi"/>
          <w:sz w:val="24"/>
          <w:szCs w:val="24"/>
        </w:rPr>
        <w:t>traditionnelles</w:t>
      </w:r>
      <w:r w:rsidR="005A6C5E">
        <w:rPr>
          <w:rFonts w:asciiTheme="majorBidi" w:eastAsiaTheme="minorHAnsi" w:hAnsiTheme="majorBidi" w:cstheme="majorBidi"/>
          <w:sz w:val="24"/>
          <w:szCs w:val="24"/>
        </w:rPr>
        <w:t>,</w:t>
      </w:r>
      <w:r w:rsidR="005A6C5E" w:rsidRPr="00323371">
        <w:rPr>
          <w:rFonts w:asciiTheme="majorBidi" w:eastAsiaTheme="minorHAnsi" w:hAnsiTheme="majorBidi" w:cstheme="majorBidi"/>
          <w:sz w:val="24"/>
          <w:szCs w:val="24"/>
        </w:rPr>
        <w:t xml:space="preserve"> dans</w:t>
      </w:r>
      <w:r w:rsidR="00323371" w:rsidRPr="00323371">
        <w:rPr>
          <w:rFonts w:asciiTheme="majorBidi" w:eastAsiaTheme="minorHAnsi" w:hAnsiTheme="majorBidi" w:cstheme="majorBidi"/>
          <w:sz w:val="24"/>
          <w:szCs w:val="24"/>
        </w:rPr>
        <w:t xml:space="preserve"> le but de réduire le temps d'exécution des requêtes, et parmi ces techniques proposées nous nous intéressons au vue matérialisées [5].</w:t>
      </w:r>
    </w:p>
    <w:p w:rsidR="00E34242" w:rsidRDefault="00E34242" w:rsidP="000B6FB9">
      <w:pPr>
        <w:spacing w:before="120" w:after="120"/>
        <w:rPr>
          <w:rFonts w:eastAsia="Times New Roman" w:cstheme="majorBidi"/>
          <w:szCs w:val="24"/>
          <w:lang w:bidi="ar-DZ"/>
        </w:rPr>
      </w:pPr>
    </w:p>
    <w:p w:rsidR="00323371" w:rsidRDefault="00323371" w:rsidP="000B6FB9">
      <w:pPr>
        <w:spacing w:before="120" w:after="120"/>
        <w:rPr>
          <w:rFonts w:eastAsia="Times New Roman" w:cstheme="majorBidi"/>
          <w:szCs w:val="24"/>
          <w:lang w:bidi="ar-DZ"/>
        </w:rPr>
      </w:pPr>
    </w:p>
    <w:p w:rsidR="00323371" w:rsidRDefault="00323371" w:rsidP="000B6FB9">
      <w:pPr>
        <w:spacing w:before="120" w:after="120"/>
        <w:rPr>
          <w:rFonts w:eastAsia="Times New Roman" w:cstheme="majorBidi"/>
          <w:szCs w:val="24"/>
          <w:lang w:bidi="ar-DZ"/>
        </w:rPr>
      </w:pPr>
    </w:p>
    <w:p w:rsidR="00E34242" w:rsidRPr="00E34242" w:rsidRDefault="00E34242" w:rsidP="000B6FB9">
      <w:pPr>
        <w:spacing w:before="120" w:after="120"/>
        <w:jc w:val="both"/>
        <w:rPr>
          <w:rFonts w:asciiTheme="majorBidi" w:eastAsiaTheme="minorHAnsi" w:hAnsiTheme="majorBidi" w:cstheme="majorBidi"/>
          <w:color w:val="0D0D0D"/>
          <w:sz w:val="24"/>
          <w:szCs w:val="24"/>
        </w:rPr>
      </w:pPr>
      <w:r w:rsidRPr="00E34242">
        <w:rPr>
          <w:rFonts w:asciiTheme="majorBidi" w:eastAsiaTheme="minorHAnsi" w:hAnsiTheme="majorBidi" w:cstheme="majorBidi"/>
          <w:sz w:val="24"/>
          <w:szCs w:val="24"/>
        </w:rPr>
        <w:lastRenderedPageBreak/>
        <w:t>Ce mémoire est organisé en trois chapitres, comme suit :</w:t>
      </w:r>
    </w:p>
    <w:p w:rsidR="00E34242" w:rsidRPr="00DC1FE5" w:rsidRDefault="00E34242" w:rsidP="00F85292">
      <w:pPr>
        <w:spacing w:before="120" w:after="120"/>
        <w:ind w:firstLine="567"/>
        <w:jc w:val="both"/>
        <w:rPr>
          <w:rFonts w:asciiTheme="majorBidi" w:eastAsiaTheme="minorHAnsi" w:hAnsiTheme="majorBidi" w:cstheme="majorBidi"/>
          <w:color w:val="4F81BD" w:themeColor="accent1"/>
          <w:sz w:val="24"/>
          <w:szCs w:val="24"/>
        </w:rPr>
      </w:pPr>
      <w:r w:rsidRPr="00E34242">
        <w:rPr>
          <w:rFonts w:asciiTheme="majorBidi" w:eastAsiaTheme="minorHAnsi" w:hAnsiTheme="majorBidi" w:cstheme="majorBidi"/>
          <w:sz w:val="24"/>
          <w:szCs w:val="24"/>
        </w:rPr>
        <w:t>Le premier chapitre est consacré aux définitions des concepts fondamentaux de l’entrepôt de données, l’historique, l’architecture et le cycle de vie avec les différentes phases de conception d’un entrepôt de données, et aussi aux techniqu</w:t>
      </w:r>
      <w:r w:rsidR="00F85292">
        <w:rPr>
          <w:rFonts w:asciiTheme="majorBidi" w:eastAsiaTheme="minorHAnsi" w:hAnsiTheme="majorBidi" w:cstheme="majorBidi"/>
          <w:sz w:val="24"/>
          <w:szCs w:val="24"/>
        </w:rPr>
        <w:t>es d’optimisations des requêtes, et on va parler aussi sur les modèles d’</w:t>
      </w:r>
      <w:r w:rsidR="00F85292" w:rsidRPr="00F85292">
        <w:rPr>
          <w:rFonts w:asciiTheme="majorBidi" w:eastAsiaTheme="minorHAnsi" w:hAnsiTheme="majorBidi" w:cstheme="majorBidi"/>
          <w:sz w:val="24"/>
          <w:szCs w:val="24"/>
        </w:rPr>
        <w:t>implémentation d’un ED</w:t>
      </w:r>
      <w:r w:rsidR="00F85292">
        <w:rPr>
          <w:rFonts w:asciiTheme="majorBidi" w:eastAsiaTheme="minorHAnsi" w:hAnsiTheme="majorBidi" w:cstheme="majorBidi"/>
          <w:sz w:val="24"/>
          <w:szCs w:val="24"/>
        </w:rPr>
        <w:t xml:space="preserve"> comme : </w:t>
      </w:r>
      <w:r w:rsidR="00F85292" w:rsidRPr="00F85292">
        <w:rPr>
          <w:rFonts w:asciiTheme="majorBidi" w:eastAsiaTheme="minorHAnsi" w:hAnsiTheme="majorBidi" w:cstheme="majorBidi"/>
          <w:sz w:val="24"/>
          <w:szCs w:val="24"/>
        </w:rPr>
        <w:t>Serveur OLAP, Modèle MOLAP,  Modèle ROLAP</w:t>
      </w:r>
      <w:r w:rsidR="00F85292">
        <w:rPr>
          <w:rFonts w:asciiTheme="majorBidi" w:eastAsiaTheme="minorHAnsi" w:hAnsiTheme="majorBidi" w:cstheme="majorBidi"/>
          <w:sz w:val="24"/>
          <w:szCs w:val="24"/>
        </w:rPr>
        <w:t xml:space="preserve">  et dans ce projet on va concerner sur modèle ROLAP</w:t>
      </w:r>
    </w:p>
    <w:p w:rsidR="00E34242" w:rsidRPr="00E34242" w:rsidRDefault="00E34242" w:rsidP="000B6FB9">
      <w:pPr>
        <w:spacing w:before="120" w:after="120"/>
        <w:ind w:firstLine="567"/>
        <w:jc w:val="both"/>
        <w:rPr>
          <w:rFonts w:asciiTheme="majorBidi" w:eastAsiaTheme="minorHAnsi" w:hAnsiTheme="majorBidi" w:cstheme="majorBidi"/>
          <w:sz w:val="24"/>
          <w:szCs w:val="24"/>
        </w:rPr>
      </w:pPr>
      <w:r w:rsidRPr="00E34242">
        <w:rPr>
          <w:rFonts w:asciiTheme="majorBidi" w:eastAsiaTheme="minorHAnsi" w:hAnsiTheme="majorBidi" w:cstheme="majorBidi"/>
          <w:sz w:val="24"/>
          <w:szCs w:val="24"/>
        </w:rPr>
        <w:t>Dans notre étude, on s’est focalisé sur les techniques d’optimisations redondantes qui sont les vues matérialisées et spécialement leurs  problèmes de sélections</w:t>
      </w:r>
      <w:r w:rsidR="00323371">
        <w:rPr>
          <w:rFonts w:asciiTheme="majorBidi" w:eastAsiaTheme="minorHAnsi" w:hAnsiTheme="majorBidi" w:cstheme="majorBidi"/>
          <w:sz w:val="24"/>
          <w:szCs w:val="24"/>
        </w:rPr>
        <w:t xml:space="preserve"> dans un contexte dynamique</w:t>
      </w:r>
      <w:r w:rsidRPr="00E34242">
        <w:rPr>
          <w:rFonts w:asciiTheme="majorBidi" w:eastAsiaTheme="minorHAnsi" w:hAnsiTheme="majorBidi" w:cstheme="majorBidi"/>
          <w:sz w:val="24"/>
          <w:szCs w:val="24"/>
        </w:rPr>
        <w:t xml:space="preserve">. </w:t>
      </w:r>
    </w:p>
    <w:p w:rsidR="00E34242" w:rsidRPr="00E34242" w:rsidRDefault="00E34242" w:rsidP="00525E93">
      <w:pPr>
        <w:tabs>
          <w:tab w:val="left" w:pos="1134"/>
        </w:tabs>
        <w:autoSpaceDE w:val="0"/>
        <w:autoSpaceDN w:val="0"/>
        <w:adjustRightInd w:val="0"/>
        <w:spacing w:before="120" w:after="120"/>
        <w:ind w:firstLine="567"/>
        <w:jc w:val="both"/>
        <w:rPr>
          <w:rFonts w:asciiTheme="majorBidi" w:eastAsiaTheme="minorHAnsi" w:hAnsiTheme="majorBidi" w:cstheme="majorBidi"/>
          <w:sz w:val="24"/>
          <w:szCs w:val="24"/>
        </w:rPr>
      </w:pPr>
      <w:r w:rsidRPr="00E34242">
        <w:rPr>
          <w:rFonts w:asciiTheme="majorBidi" w:eastAsiaTheme="minorHAnsi" w:hAnsiTheme="majorBidi" w:cstheme="majorBidi"/>
          <w:sz w:val="24"/>
          <w:szCs w:val="24"/>
        </w:rPr>
        <w:t xml:space="preserve">Le deuxième chapitre expose, en détail, </w:t>
      </w:r>
      <w:r w:rsidR="005A6C5E" w:rsidRPr="00E34242">
        <w:rPr>
          <w:rFonts w:asciiTheme="majorBidi" w:eastAsiaTheme="minorHAnsi" w:hAnsiTheme="majorBidi" w:cstheme="majorBidi"/>
          <w:sz w:val="24"/>
          <w:szCs w:val="24"/>
        </w:rPr>
        <w:t>le problème</w:t>
      </w:r>
      <w:r w:rsidRPr="00E34242">
        <w:rPr>
          <w:rFonts w:asciiTheme="majorBidi" w:eastAsiaTheme="minorHAnsi" w:hAnsiTheme="majorBidi" w:cstheme="majorBidi"/>
          <w:sz w:val="24"/>
          <w:szCs w:val="24"/>
        </w:rPr>
        <w:t xml:space="preserve"> de sélection des vues matérialisées et nous donnons un aperçu </w:t>
      </w:r>
      <w:r w:rsidR="005A6C5E" w:rsidRPr="00E34242">
        <w:rPr>
          <w:rFonts w:asciiTheme="majorBidi" w:eastAsiaTheme="minorHAnsi" w:hAnsiTheme="majorBidi" w:cstheme="majorBidi"/>
          <w:sz w:val="24"/>
          <w:szCs w:val="24"/>
        </w:rPr>
        <w:t>sur les</w:t>
      </w:r>
      <w:r w:rsidRPr="00E34242">
        <w:rPr>
          <w:rFonts w:asciiTheme="majorBidi" w:eastAsiaTheme="minorHAnsi" w:hAnsiTheme="majorBidi" w:cstheme="majorBidi"/>
          <w:sz w:val="24"/>
          <w:szCs w:val="24"/>
        </w:rPr>
        <w:t xml:space="preserve"> algorithmes et les travaux développés dans ce contexte.</w:t>
      </w:r>
    </w:p>
    <w:p w:rsidR="00DD73ED" w:rsidRDefault="00E76E51" w:rsidP="00D7173C">
      <w:pPr>
        <w:tabs>
          <w:tab w:val="left" w:pos="1134"/>
        </w:tabs>
        <w:autoSpaceDE w:val="0"/>
        <w:autoSpaceDN w:val="0"/>
        <w:adjustRightInd w:val="0"/>
        <w:spacing w:before="120" w:after="120"/>
        <w:ind w:firstLine="567"/>
        <w:jc w:val="both"/>
        <w:rPr>
          <w:rFonts w:asciiTheme="majorBidi" w:eastAsiaTheme="minorHAnsi" w:hAnsiTheme="majorBidi" w:cstheme="majorBidi"/>
          <w:sz w:val="24"/>
          <w:szCs w:val="24"/>
        </w:rPr>
      </w:pPr>
      <w:r w:rsidRPr="00E76E51">
        <w:rPr>
          <w:rFonts w:asciiTheme="majorBidi" w:eastAsiaTheme="minorHAnsi" w:hAnsiTheme="majorBidi" w:cstheme="majorBidi"/>
          <w:sz w:val="24"/>
          <w:szCs w:val="24"/>
        </w:rPr>
        <w:t xml:space="preserve">Dans le troisième chapitre nous présentons l'approche de sélection des vues statique qui  nous </w:t>
      </w:r>
      <w:r w:rsidR="005A6C5E">
        <w:rPr>
          <w:rFonts w:asciiTheme="majorBidi" w:eastAsiaTheme="minorHAnsi" w:hAnsiTheme="majorBidi" w:cstheme="majorBidi"/>
          <w:sz w:val="24"/>
          <w:szCs w:val="24"/>
        </w:rPr>
        <w:t>allons améliorer</w:t>
      </w:r>
      <w:r w:rsidRPr="00E76E51">
        <w:rPr>
          <w:rFonts w:asciiTheme="majorBidi" w:eastAsiaTheme="minorHAnsi" w:hAnsiTheme="majorBidi" w:cstheme="majorBidi"/>
          <w:sz w:val="24"/>
          <w:szCs w:val="24"/>
        </w:rPr>
        <w:t xml:space="preserve"> dans contexte dynamique, et nous </w:t>
      </w:r>
      <w:r w:rsidR="00D7173C">
        <w:rPr>
          <w:rFonts w:asciiTheme="majorBidi" w:eastAsiaTheme="minorHAnsi" w:hAnsiTheme="majorBidi" w:cstheme="majorBidi"/>
          <w:sz w:val="24"/>
          <w:szCs w:val="24"/>
        </w:rPr>
        <w:t>expliquons</w:t>
      </w:r>
      <w:r w:rsidRPr="00E76E51">
        <w:rPr>
          <w:rFonts w:asciiTheme="majorBidi" w:eastAsiaTheme="minorHAnsi" w:hAnsiTheme="majorBidi" w:cstheme="majorBidi"/>
          <w:sz w:val="24"/>
          <w:szCs w:val="24"/>
        </w:rPr>
        <w:t xml:space="preserve"> notre approche de sélection des vues dynamique, et finalement nous présentons l’implémentation de notre approche. </w:t>
      </w:r>
    </w:p>
    <w:p w:rsidR="00DD73ED" w:rsidRDefault="00DD73ED">
      <w:pPr>
        <w:spacing w:after="0" w:line="240" w:lineRule="auto"/>
        <w:rPr>
          <w:rFonts w:asciiTheme="majorBidi" w:eastAsiaTheme="minorHAnsi" w:hAnsiTheme="majorBidi" w:cstheme="majorBidi"/>
          <w:sz w:val="24"/>
          <w:szCs w:val="24"/>
        </w:rPr>
      </w:pPr>
      <w:r>
        <w:rPr>
          <w:rFonts w:asciiTheme="majorBidi" w:eastAsiaTheme="minorHAnsi" w:hAnsiTheme="majorBidi" w:cstheme="majorBidi"/>
          <w:sz w:val="24"/>
          <w:szCs w:val="24"/>
        </w:rPr>
        <w:br w:type="page"/>
      </w:r>
    </w:p>
    <w:p w:rsidR="00DD73ED" w:rsidRDefault="00DD73ED" w:rsidP="00DD73ED">
      <w:pPr>
        <w:tabs>
          <w:tab w:val="left" w:pos="1134"/>
        </w:tabs>
        <w:autoSpaceDE w:val="0"/>
        <w:autoSpaceDN w:val="0"/>
        <w:adjustRightInd w:val="0"/>
        <w:spacing w:before="120" w:after="120"/>
        <w:rPr>
          <w:rFonts w:asciiTheme="majorBidi" w:eastAsiaTheme="minorHAnsi" w:hAnsiTheme="majorBidi" w:cstheme="majorBidi"/>
          <w:color w:val="1F497D" w:themeColor="text2"/>
          <w:sz w:val="144"/>
          <w:szCs w:val="144"/>
        </w:rPr>
      </w:pPr>
    </w:p>
    <w:p w:rsidR="00E34242" w:rsidRPr="00C842E5" w:rsidRDefault="00DD73ED" w:rsidP="00DD73ED">
      <w:pPr>
        <w:tabs>
          <w:tab w:val="left" w:pos="1134"/>
        </w:tabs>
        <w:autoSpaceDE w:val="0"/>
        <w:autoSpaceDN w:val="0"/>
        <w:adjustRightInd w:val="0"/>
        <w:spacing w:before="120" w:after="120"/>
        <w:rPr>
          <w:rFonts w:asciiTheme="majorBidi" w:eastAsiaTheme="minorHAnsi" w:hAnsiTheme="majorBidi" w:cstheme="majorBidi"/>
          <w:b/>
          <w:bCs/>
          <w:color w:val="1F497D" w:themeColor="text2"/>
          <w:sz w:val="144"/>
          <w:szCs w:val="144"/>
        </w:rPr>
      </w:pPr>
      <w:r w:rsidRPr="00C842E5">
        <w:rPr>
          <w:rFonts w:asciiTheme="majorBidi" w:eastAsiaTheme="minorHAnsi" w:hAnsiTheme="majorBidi" w:cstheme="majorBidi"/>
          <w:b/>
          <w:bCs/>
          <w:color w:val="1F497D" w:themeColor="text2"/>
          <w:sz w:val="144"/>
          <w:szCs w:val="144"/>
        </w:rPr>
        <w:t xml:space="preserve">Chapitre </w:t>
      </w:r>
      <w:r w:rsidRPr="00C842E5">
        <w:rPr>
          <w:rFonts w:asciiTheme="majorBidi" w:hAnsiTheme="majorBidi" w:cstheme="majorBidi"/>
          <w:b/>
          <w:bCs/>
          <w:color w:val="1F497D" w:themeColor="text2"/>
          <w:sz w:val="144"/>
          <w:szCs w:val="144"/>
        </w:rPr>
        <w:t>I : Entrepôt de données</w:t>
      </w:r>
    </w:p>
    <w:p w:rsidR="00E34242" w:rsidRPr="00304A3C" w:rsidRDefault="00E34242" w:rsidP="00BA5EAA">
      <w:pPr>
        <w:spacing w:after="0"/>
        <w:ind w:firstLine="540"/>
        <w:rPr>
          <w:rFonts w:eastAsia="Times New Roman" w:cstheme="majorBidi"/>
          <w:szCs w:val="24"/>
          <w:rtl/>
          <w:lang w:bidi="ar-DZ"/>
        </w:rPr>
      </w:pPr>
    </w:p>
    <w:p w:rsidR="00BA5EAA" w:rsidRPr="00FA03E0" w:rsidRDefault="00BA5EAA" w:rsidP="00BA5EAA">
      <w:pPr>
        <w:spacing w:after="0"/>
        <w:ind w:firstLine="540"/>
        <w:rPr>
          <w:rFonts w:eastAsia="Times New Roman" w:cstheme="majorBidi"/>
          <w:szCs w:val="24"/>
          <w:rtl/>
        </w:rPr>
      </w:pPr>
    </w:p>
    <w:p w:rsidR="00BA5EAA" w:rsidRDefault="00BA5EAA" w:rsidP="00BA5EAA">
      <w:pPr>
        <w:spacing w:after="0"/>
        <w:ind w:firstLine="540"/>
        <w:rPr>
          <w:rFonts w:eastAsia="Times New Roman" w:cstheme="majorBidi"/>
          <w:szCs w:val="24"/>
          <w:rtl/>
        </w:rPr>
      </w:pPr>
    </w:p>
    <w:p w:rsidR="00BA5EAA" w:rsidRDefault="00BA5EAA" w:rsidP="00BA5EAA">
      <w:pPr>
        <w:spacing w:after="0"/>
        <w:ind w:firstLine="540"/>
        <w:rPr>
          <w:rFonts w:eastAsia="Times New Roman" w:cstheme="majorBidi"/>
          <w:szCs w:val="24"/>
          <w:rtl/>
        </w:rPr>
      </w:pPr>
    </w:p>
    <w:p w:rsidR="00BA5EAA" w:rsidRPr="00483427" w:rsidRDefault="00BA5EAA" w:rsidP="00BA5EAA">
      <w:pPr>
        <w:rPr>
          <w:rFonts w:cstheme="majorBidi"/>
          <w:szCs w:val="24"/>
          <w:rtl/>
          <w:lang w:bidi="ar-DZ"/>
        </w:rPr>
      </w:pPr>
    </w:p>
    <w:p w:rsidR="00BA5EAA" w:rsidRPr="00BA5EAA" w:rsidRDefault="00BA5EAA" w:rsidP="00BA5EAA">
      <w:pPr>
        <w:rPr>
          <w:rFonts w:asciiTheme="majorBidi" w:hAnsiTheme="majorBidi" w:cstheme="majorBidi"/>
          <w:sz w:val="24"/>
          <w:szCs w:val="24"/>
          <w:lang w:bidi="ar-DZ"/>
        </w:rPr>
      </w:pPr>
    </w:p>
    <w:p w:rsidR="00924E40" w:rsidRPr="00924E40" w:rsidRDefault="00924E40" w:rsidP="00924E40">
      <w:pPr>
        <w:spacing w:after="0" w:line="240" w:lineRule="auto"/>
        <w:rPr>
          <w:rFonts w:ascii="Times New Roman" w:eastAsia="Times New Roman" w:hAnsi="Times New Roman"/>
          <w:b/>
          <w:sz w:val="24"/>
          <w:szCs w:val="24"/>
          <w:lang w:eastAsia="fr-FR"/>
        </w:rPr>
        <w:sectPr w:rsidR="00924E40" w:rsidRPr="00924E40" w:rsidSect="005E735E">
          <w:pgSz w:w="11906" w:h="16838"/>
          <w:pgMar w:top="1417" w:right="1417" w:bottom="1417" w:left="1417" w:header="708" w:footer="708" w:gutter="0"/>
          <w:cols w:space="708"/>
          <w:docGrid w:linePitch="360"/>
        </w:sectPr>
      </w:pPr>
      <w:bookmarkStart w:id="0" w:name="_Toc452817851"/>
      <w:r>
        <w:rPr>
          <w:rFonts w:ascii="Times New Roman" w:eastAsia="Times New Roman" w:hAnsi="Times New Roman"/>
          <w:b/>
          <w:sz w:val="24"/>
          <w:szCs w:val="24"/>
          <w:lang w:eastAsia="fr-FR"/>
        </w:rPr>
        <w:br w:type="page"/>
      </w:r>
    </w:p>
    <w:p w:rsidR="00924E40" w:rsidRDefault="00924E40" w:rsidP="00D8265B">
      <w:pPr>
        <w:pStyle w:val="Titre1"/>
        <w:sectPr w:rsidR="00924E40" w:rsidSect="00C864E6">
          <w:footerReference w:type="default" r:id="rId16"/>
          <w:headerReference w:type="first" r:id="rId17"/>
          <w:type w:val="continuous"/>
          <w:pgSz w:w="11906" w:h="16838"/>
          <w:pgMar w:top="1417" w:right="1417" w:bottom="1417" w:left="1417" w:header="708" w:footer="708" w:gutter="0"/>
          <w:pgNumType w:start="3"/>
          <w:cols w:space="708"/>
          <w:docGrid w:linePitch="360"/>
        </w:sectPr>
      </w:pPr>
    </w:p>
    <w:p w:rsidR="00BA5EAA" w:rsidRPr="00D8265B" w:rsidRDefault="00BA5EAA" w:rsidP="00D8265B">
      <w:pPr>
        <w:pStyle w:val="Titre1"/>
      </w:pPr>
      <w:r w:rsidRPr="00D8265B">
        <w:lastRenderedPageBreak/>
        <w:t>I. Introduction</w:t>
      </w:r>
      <w:bookmarkEnd w:id="0"/>
    </w:p>
    <w:p w:rsidR="005E735E" w:rsidRDefault="005E735E" w:rsidP="00BA5EAA">
      <w:pPr>
        <w:spacing w:before="120" w:after="120"/>
        <w:ind w:firstLine="547"/>
        <w:jc w:val="both"/>
        <w:rPr>
          <w:rFonts w:asciiTheme="majorBidi" w:eastAsia="Times New Roman" w:hAnsiTheme="majorBidi" w:cstheme="majorBidi"/>
          <w:color w:val="000000" w:themeColor="text1"/>
          <w:sz w:val="24"/>
          <w:szCs w:val="24"/>
        </w:rPr>
        <w:sectPr w:rsidR="005E735E" w:rsidSect="00FA22F2">
          <w:type w:val="continuous"/>
          <w:pgSz w:w="11906" w:h="16838"/>
          <w:pgMar w:top="1417" w:right="1417" w:bottom="1417" w:left="1417" w:header="708" w:footer="708" w:gutter="0"/>
          <w:cols w:space="708"/>
          <w:titlePg/>
          <w:docGrid w:linePitch="360"/>
        </w:sectPr>
      </w:pPr>
    </w:p>
    <w:p w:rsidR="00BA5EAA" w:rsidRPr="00C04456" w:rsidRDefault="00BA5EAA" w:rsidP="00BA5EAA">
      <w:pPr>
        <w:spacing w:before="120" w:after="120"/>
        <w:ind w:firstLine="547"/>
        <w:jc w:val="both"/>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lastRenderedPageBreak/>
        <w:t>L’architecture clé</w:t>
      </w:r>
      <w:r w:rsidRPr="00C04456">
        <w:rPr>
          <w:rFonts w:asciiTheme="majorBidi" w:eastAsia="Times New Roman" w:hAnsiTheme="majorBidi" w:cstheme="majorBidi"/>
          <w:color w:val="000000" w:themeColor="text1"/>
          <w:sz w:val="24"/>
          <w:szCs w:val="24"/>
        </w:rPr>
        <w:t xml:space="preserve"> dans le </w:t>
      </w:r>
      <w:r>
        <w:rPr>
          <w:rFonts w:asciiTheme="majorBidi" w:eastAsia="Times New Roman" w:hAnsiTheme="majorBidi" w:cstheme="majorBidi"/>
          <w:color w:val="000000" w:themeColor="text1"/>
          <w:sz w:val="24"/>
          <w:szCs w:val="24"/>
        </w:rPr>
        <w:t>système</w:t>
      </w:r>
      <w:r w:rsidRPr="00C04456">
        <w:rPr>
          <w:rFonts w:asciiTheme="majorBidi" w:eastAsia="Times New Roman" w:hAnsiTheme="majorBidi" w:cstheme="majorBidi"/>
          <w:color w:val="000000" w:themeColor="text1"/>
          <w:sz w:val="24"/>
          <w:szCs w:val="24"/>
        </w:rPr>
        <w:t xml:space="preserve"> décisionnel est l’entrepôt de </w:t>
      </w:r>
      <w:r>
        <w:rPr>
          <w:rFonts w:asciiTheme="majorBidi" w:eastAsia="Times New Roman" w:hAnsiTheme="majorBidi" w:cstheme="majorBidi"/>
          <w:color w:val="000000" w:themeColor="text1"/>
          <w:sz w:val="24"/>
          <w:szCs w:val="24"/>
        </w:rPr>
        <w:t>données. En fait, les analystes</w:t>
      </w:r>
      <w:r w:rsidRPr="00C04456">
        <w:rPr>
          <w:rFonts w:asciiTheme="majorBidi" w:eastAsia="Times New Roman" w:hAnsiTheme="majorBidi" w:cstheme="majorBidi"/>
          <w:color w:val="000000" w:themeColor="text1"/>
          <w:sz w:val="24"/>
          <w:szCs w:val="24"/>
        </w:rPr>
        <w:t xml:space="preserve"> du m</w:t>
      </w:r>
      <w:r>
        <w:rPr>
          <w:rFonts w:asciiTheme="majorBidi" w:eastAsia="Times New Roman" w:hAnsiTheme="majorBidi" w:cstheme="majorBidi"/>
          <w:color w:val="000000" w:themeColor="text1"/>
          <w:sz w:val="24"/>
          <w:szCs w:val="24"/>
        </w:rPr>
        <w:t>onde de l’informatique ne trouvent</w:t>
      </w:r>
      <w:r w:rsidRPr="00C04456">
        <w:rPr>
          <w:rFonts w:asciiTheme="majorBidi" w:eastAsia="Times New Roman" w:hAnsiTheme="majorBidi" w:cstheme="majorBidi"/>
          <w:color w:val="000000" w:themeColor="text1"/>
          <w:sz w:val="24"/>
          <w:szCs w:val="24"/>
        </w:rPr>
        <w:t xml:space="preserve"> pas</w:t>
      </w:r>
      <w:r>
        <w:rPr>
          <w:rFonts w:asciiTheme="majorBidi" w:eastAsia="Times New Roman" w:hAnsiTheme="majorBidi" w:cstheme="majorBidi"/>
          <w:color w:val="000000" w:themeColor="text1"/>
          <w:sz w:val="24"/>
          <w:szCs w:val="24"/>
        </w:rPr>
        <w:t xml:space="preserve"> un</w:t>
      </w:r>
      <w:r w:rsidRPr="00C04456">
        <w:rPr>
          <w:rFonts w:asciiTheme="majorBidi" w:eastAsia="Times New Roman" w:hAnsiTheme="majorBidi" w:cstheme="majorBidi"/>
          <w:color w:val="000000" w:themeColor="text1"/>
          <w:sz w:val="24"/>
          <w:szCs w:val="24"/>
        </w:rPr>
        <w:t xml:space="preserve"> modèle uniforme et simple pour toutes les donnée</w:t>
      </w:r>
      <w:r>
        <w:rPr>
          <w:rFonts w:asciiTheme="majorBidi" w:eastAsia="Times New Roman" w:hAnsiTheme="majorBidi" w:cstheme="majorBidi"/>
          <w:color w:val="000000" w:themeColor="text1"/>
          <w:sz w:val="24"/>
          <w:szCs w:val="24"/>
        </w:rPr>
        <w:t xml:space="preserve">s de l’entreprise. Aujourd'hui, l’entrepôt </w:t>
      </w:r>
      <w:r w:rsidRPr="00C04456">
        <w:rPr>
          <w:rFonts w:asciiTheme="majorBidi" w:eastAsia="Times New Roman" w:hAnsiTheme="majorBidi" w:cstheme="majorBidi"/>
          <w:color w:val="000000" w:themeColor="text1"/>
          <w:sz w:val="24"/>
          <w:szCs w:val="24"/>
        </w:rPr>
        <w:t>est la seule solution</w:t>
      </w:r>
      <w:r>
        <w:rPr>
          <w:rFonts w:asciiTheme="majorBidi" w:eastAsia="Times New Roman" w:hAnsiTheme="majorBidi" w:cstheme="majorBidi"/>
          <w:color w:val="000000" w:themeColor="text1"/>
          <w:sz w:val="24"/>
          <w:szCs w:val="24"/>
        </w:rPr>
        <w:t>.</w:t>
      </w:r>
    </w:p>
    <w:p w:rsidR="00BA5EAA" w:rsidRPr="003D0208" w:rsidRDefault="00BA5EAA" w:rsidP="00BA5EAA">
      <w:pPr>
        <w:spacing w:after="0"/>
        <w:ind w:firstLine="567"/>
        <w:jc w:val="both"/>
        <w:rPr>
          <w:rFonts w:asciiTheme="majorBidi" w:eastAsia="Times New Roman" w:hAnsiTheme="majorBidi" w:cstheme="majorBidi"/>
          <w:sz w:val="24"/>
          <w:szCs w:val="24"/>
          <w:lang w:eastAsia="fr-FR"/>
        </w:rPr>
      </w:pPr>
      <w:r w:rsidRPr="003D0208">
        <w:rPr>
          <w:rFonts w:asciiTheme="majorBidi" w:eastAsia="Times New Roman" w:hAnsiTheme="majorBidi" w:cstheme="majorBidi"/>
          <w:sz w:val="24"/>
          <w:szCs w:val="24"/>
          <w:lang w:eastAsia="fr-FR"/>
        </w:rPr>
        <w:t xml:space="preserve">Un entrepôt est une structure capable de stocker, sous un format précis, toutes les données de l'entreprise en vue d'une utilisation informationnelle. </w:t>
      </w:r>
    </w:p>
    <w:p w:rsidR="00BA5EAA" w:rsidRDefault="00BA5EAA" w:rsidP="00BA5EAA">
      <w:pPr>
        <w:spacing w:before="120" w:after="120"/>
        <w:ind w:firstLine="547"/>
        <w:jc w:val="both"/>
        <w:rPr>
          <w:rFonts w:asciiTheme="majorBidi" w:hAnsiTheme="majorBidi" w:cstheme="majorBidi"/>
          <w:sz w:val="24"/>
          <w:szCs w:val="24"/>
        </w:rPr>
      </w:pPr>
      <w:r w:rsidRPr="003D0208">
        <w:rPr>
          <w:rFonts w:asciiTheme="majorBidi" w:hAnsiTheme="majorBidi" w:cstheme="majorBidi"/>
          <w:sz w:val="24"/>
          <w:szCs w:val="24"/>
        </w:rPr>
        <w:t>Nous présentons dans ce chapitre le concept d’entrepôt de données, structure</w:t>
      </w:r>
      <w:r>
        <w:rPr>
          <w:rFonts w:asciiTheme="majorBidi" w:hAnsiTheme="majorBidi" w:cstheme="majorBidi"/>
          <w:sz w:val="24"/>
          <w:szCs w:val="24"/>
        </w:rPr>
        <w:t>s</w:t>
      </w:r>
      <w:r w:rsidRPr="003D0208">
        <w:rPr>
          <w:rFonts w:asciiTheme="majorBidi" w:hAnsiTheme="majorBidi" w:cstheme="majorBidi"/>
          <w:sz w:val="24"/>
          <w:szCs w:val="24"/>
        </w:rPr>
        <w:t xml:space="preserve">, types et modèles de données, </w:t>
      </w:r>
      <w:r w:rsidR="005A6C5E" w:rsidRPr="003D0208">
        <w:rPr>
          <w:rFonts w:asciiTheme="majorBidi" w:hAnsiTheme="majorBidi" w:cstheme="majorBidi"/>
          <w:sz w:val="24"/>
          <w:szCs w:val="24"/>
        </w:rPr>
        <w:t>et nous</w:t>
      </w:r>
      <w:r w:rsidRPr="003D0208">
        <w:rPr>
          <w:rFonts w:asciiTheme="majorBidi" w:hAnsiTheme="majorBidi" w:cstheme="majorBidi"/>
          <w:sz w:val="24"/>
          <w:szCs w:val="24"/>
        </w:rPr>
        <w:t xml:space="preserve"> détaillons l’ensemble de phases de cycle de vie de conception d’un entrepôt de données et</w:t>
      </w:r>
      <w:r w:rsidR="005A6C5E">
        <w:rPr>
          <w:rFonts w:asciiTheme="majorBidi" w:hAnsiTheme="majorBidi" w:cstheme="majorBidi"/>
          <w:sz w:val="24"/>
          <w:szCs w:val="24"/>
        </w:rPr>
        <w:t xml:space="preserve"> </w:t>
      </w:r>
      <w:r w:rsidRPr="003D0208">
        <w:rPr>
          <w:rFonts w:asciiTheme="majorBidi" w:hAnsiTheme="majorBidi" w:cstheme="majorBidi"/>
          <w:sz w:val="24"/>
          <w:szCs w:val="24"/>
        </w:rPr>
        <w:t>les techniques d’optimisation.</w:t>
      </w:r>
    </w:p>
    <w:p w:rsidR="00BA5EAA" w:rsidRPr="00F210E6" w:rsidRDefault="00BA5EAA" w:rsidP="00D8265B">
      <w:pPr>
        <w:pStyle w:val="Titre1"/>
      </w:pPr>
      <w:bookmarkStart w:id="1" w:name="_Toc452817852"/>
      <w:r>
        <w:t xml:space="preserve">II. </w:t>
      </w:r>
      <w:r w:rsidRPr="00F210E6">
        <w:t xml:space="preserve">Entrepôt </w:t>
      </w:r>
      <w:r w:rsidRPr="009D4A75">
        <w:t>de</w:t>
      </w:r>
      <w:r w:rsidRPr="00F210E6">
        <w:t xml:space="preserve"> données</w:t>
      </w:r>
      <w:bookmarkEnd w:id="1"/>
    </w:p>
    <w:p w:rsidR="00BA5EAA" w:rsidRDefault="00BA5EAA" w:rsidP="00BA5EAA">
      <w:pPr>
        <w:spacing w:before="120" w:after="120"/>
        <w:ind w:firstLine="547"/>
        <w:jc w:val="both"/>
        <w:rPr>
          <w:rFonts w:asciiTheme="majorBidi" w:eastAsia="Times New Roman" w:hAnsiTheme="majorBidi" w:cstheme="majorBidi"/>
          <w:sz w:val="24"/>
          <w:szCs w:val="24"/>
        </w:rPr>
      </w:pPr>
      <w:r w:rsidRPr="00014E5C">
        <w:rPr>
          <w:rFonts w:asciiTheme="majorBidi" w:eastAsia="Times New Roman" w:hAnsiTheme="majorBidi" w:cstheme="majorBidi"/>
          <w:sz w:val="24"/>
          <w:szCs w:val="24"/>
        </w:rPr>
        <w:t xml:space="preserve">L’entrepôt de données est une collection de données thématiques, intégrées, non volatiles et </w:t>
      </w:r>
      <w:proofErr w:type="spellStart"/>
      <w:r w:rsidRPr="00014E5C">
        <w:rPr>
          <w:rFonts w:asciiTheme="majorBidi" w:eastAsia="Times New Roman" w:hAnsiTheme="majorBidi" w:cstheme="majorBidi"/>
          <w:sz w:val="24"/>
          <w:szCs w:val="24"/>
        </w:rPr>
        <w:t>historisées</w:t>
      </w:r>
      <w:proofErr w:type="spellEnd"/>
      <w:r w:rsidRPr="00014E5C">
        <w:rPr>
          <w:rFonts w:asciiTheme="majorBidi" w:eastAsia="Times New Roman" w:hAnsiTheme="majorBidi" w:cstheme="majorBidi"/>
          <w:sz w:val="24"/>
          <w:szCs w:val="24"/>
        </w:rPr>
        <w:t xml:space="preserve"> organisée pour soutenir l’assistance de la décision</w:t>
      </w:r>
      <w:r>
        <w:rPr>
          <w:rFonts w:asciiTheme="majorBidi" w:eastAsia="Times New Roman" w:hAnsiTheme="majorBidi" w:cstheme="majorBidi"/>
          <w:sz w:val="24"/>
          <w:szCs w:val="24"/>
        </w:rPr>
        <w:t xml:space="preserve"> [1]. </w:t>
      </w:r>
    </w:p>
    <w:tbl>
      <w:tblPr>
        <w:tblStyle w:val="Grilledutableau"/>
        <w:tblW w:w="9322" w:type="dxa"/>
        <w:tblLook w:val="04A0" w:firstRow="1" w:lastRow="0" w:firstColumn="1" w:lastColumn="0" w:noHBand="0" w:noVBand="1"/>
      </w:tblPr>
      <w:tblGrid>
        <w:gridCol w:w="3070"/>
        <w:gridCol w:w="3275"/>
        <w:gridCol w:w="2977"/>
      </w:tblGrid>
      <w:tr w:rsidR="00431824" w:rsidTr="004A368D">
        <w:tc>
          <w:tcPr>
            <w:tcW w:w="3070" w:type="dxa"/>
          </w:tcPr>
          <w:p w:rsidR="00431824" w:rsidRPr="002E3AF2" w:rsidRDefault="00431824" w:rsidP="00326700">
            <w:pPr>
              <w:spacing w:before="120" w:after="120"/>
              <w:jc w:val="center"/>
              <w:rPr>
                <w:rFonts w:asciiTheme="majorBidi" w:eastAsia="Times New Roman" w:hAnsiTheme="majorBidi" w:cstheme="majorBidi"/>
                <w:sz w:val="24"/>
                <w:szCs w:val="24"/>
                <w:lang w:val="fr-FR"/>
              </w:rPr>
            </w:pPr>
          </w:p>
        </w:tc>
        <w:tc>
          <w:tcPr>
            <w:tcW w:w="3275" w:type="dxa"/>
          </w:tcPr>
          <w:p w:rsidR="00431824" w:rsidRPr="00C45E0D" w:rsidRDefault="00C45E0D" w:rsidP="00326700">
            <w:pPr>
              <w:spacing w:before="120" w:after="120"/>
              <w:jc w:val="center"/>
              <w:rPr>
                <w:rFonts w:asciiTheme="majorBidi" w:eastAsia="Times New Roman" w:hAnsiTheme="majorBidi" w:cstheme="majorBidi"/>
                <w:b/>
                <w:bCs/>
                <w:sz w:val="24"/>
                <w:szCs w:val="24"/>
              </w:rPr>
            </w:pPr>
            <w:proofErr w:type="spellStart"/>
            <w:r w:rsidRPr="00C45E0D">
              <w:rPr>
                <w:rFonts w:asciiTheme="majorBidi" w:eastAsia="Times New Roman" w:hAnsiTheme="majorBidi" w:cstheme="majorBidi"/>
                <w:b/>
                <w:bCs/>
                <w:sz w:val="24"/>
                <w:szCs w:val="24"/>
              </w:rPr>
              <w:t>Données</w:t>
            </w:r>
            <w:proofErr w:type="spellEnd"/>
            <w:r w:rsidR="005A6C5E">
              <w:rPr>
                <w:rFonts w:asciiTheme="majorBidi" w:eastAsia="Times New Roman" w:hAnsiTheme="majorBidi" w:cstheme="majorBidi"/>
                <w:b/>
                <w:bCs/>
                <w:sz w:val="24"/>
                <w:szCs w:val="24"/>
              </w:rPr>
              <w:t xml:space="preserve"> </w:t>
            </w:r>
            <w:proofErr w:type="spellStart"/>
            <w:r w:rsidRPr="00C45E0D">
              <w:rPr>
                <w:rFonts w:asciiTheme="majorBidi" w:eastAsia="Times New Roman" w:hAnsiTheme="majorBidi" w:cstheme="majorBidi"/>
                <w:b/>
                <w:bCs/>
                <w:sz w:val="24"/>
                <w:szCs w:val="24"/>
              </w:rPr>
              <w:t>opérationelles</w:t>
            </w:r>
            <w:proofErr w:type="spellEnd"/>
          </w:p>
        </w:tc>
        <w:tc>
          <w:tcPr>
            <w:tcW w:w="2977" w:type="dxa"/>
          </w:tcPr>
          <w:p w:rsidR="00431824" w:rsidRPr="00C45E0D" w:rsidRDefault="00C45E0D" w:rsidP="00326700">
            <w:pPr>
              <w:spacing w:before="120" w:after="120"/>
              <w:jc w:val="center"/>
              <w:rPr>
                <w:rFonts w:asciiTheme="majorBidi" w:eastAsia="Times New Roman" w:hAnsiTheme="majorBidi" w:cstheme="majorBidi"/>
                <w:b/>
                <w:bCs/>
                <w:sz w:val="24"/>
                <w:szCs w:val="24"/>
              </w:rPr>
            </w:pPr>
            <w:proofErr w:type="spellStart"/>
            <w:r w:rsidRPr="00C45E0D">
              <w:rPr>
                <w:rFonts w:asciiTheme="majorBidi" w:eastAsia="Times New Roman" w:hAnsiTheme="majorBidi" w:cstheme="majorBidi"/>
                <w:b/>
                <w:bCs/>
                <w:sz w:val="24"/>
                <w:szCs w:val="24"/>
              </w:rPr>
              <w:t>Données</w:t>
            </w:r>
            <w:proofErr w:type="spellEnd"/>
            <w:r w:rsidR="005A6C5E">
              <w:rPr>
                <w:rFonts w:asciiTheme="majorBidi" w:eastAsia="Times New Roman" w:hAnsiTheme="majorBidi" w:cstheme="majorBidi"/>
                <w:b/>
                <w:bCs/>
                <w:sz w:val="24"/>
                <w:szCs w:val="24"/>
              </w:rPr>
              <w:t xml:space="preserve"> </w:t>
            </w:r>
            <w:proofErr w:type="spellStart"/>
            <w:r w:rsidRPr="00C45E0D">
              <w:rPr>
                <w:rFonts w:asciiTheme="majorBidi" w:eastAsia="Times New Roman" w:hAnsiTheme="majorBidi" w:cstheme="majorBidi"/>
                <w:b/>
                <w:bCs/>
                <w:sz w:val="24"/>
                <w:szCs w:val="24"/>
              </w:rPr>
              <w:t>déciionelles</w:t>
            </w:r>
            <w:proofErr w:type="spellEnd"/>
          </w:p>
        </w:tc>
      </w:tr>
      <w:tr w:rsidR="00431824" w:rsidTr="004A368D">
        <w:tc>
          <w:tcPr>
            <w:tcW w:w="3070" w:type="dxa"/>
          </w:tcPr>
          <w:p w:rsidR="00431824" w:rsidRPr="00C45E0D" w:rsidRDefault="00C45E0D" w:rsidP="00326700">
            <w:pPr>
              <w:spacing w:before="120" w:after="120"/>
              <w:jc w:val="center"/>
              <w:rPr>
                <w:rFonts w:asciiTheme="majorBidi" w:eastAsia="Times New Roman" w:hAnsiTheme="majorBidi" w:cstheme="majorBidi"/>
                <w:b/>
                <w:bCs/>
                <w:sz w:val="24"/>
                <w:szCs w:val="24"/>
              </w:rPr>
            </w:pPr>
            <w:r w:rsidRPr="00C45E0D">
              <w:rPr>
                <w:rFonts w:asciiTheme="majorBidi" w:eastAsia="Times New Roman" w:hAnsiTheme="majorBidi" w:cstheme="majorBidi"/>
                <w:b/>
                <w:bCs/>
                <w:sz w:val="24"/>
                <w:szCs w:val="24"/>
              </w:rPr>
              <w:t xml:space="preserve">Type de </w:t>
            </w:r>
            <w:proofErr w:type="spellStart"/>
            <w:r w:rsidRPr="00C45E0D">
              <w:rPr>
                <w:rFonts w:asciiTheme="majorBidi" w:eastAsia="Times New Roman" w:hAnsiTheme="majorBidi" w:cstheme="majorBidi"/>
                <w:b/>
                <w:bCs/>
                <w:sz w:val="24"/>
                <w:szCs w:val="24"/>
              </w:rPr>
              <w:t>données</w:t>
            </w:r>
            <w:proofErr w:type="spellEnd"/>
          </w:p>
        </w:tc>
        <w:tc>
          <w:tcPr>
            <w:tcW w:w="3275" w:type="dxa"/>
          </w:tcPr>
          <w:p w:rsidR="00431824" w:rsidRPr="00C45E0D" w:rsidRDefault="00C45E0D" w:rsidP="00326700">
            <w:pPr>
              <w:spacing w:before="120" w:after="120"/>
              <w:jc w:val="center"/>
              <w:rPr>
                <w:rFonts w:asciiTheme="majorBidi" w:eastAsia="Times New Roman" w:hAnsiTheme="majorBidi" w:cstheme="majorBidi"/>
                <w:sz w:val="24"/>
                <w:szCs w:val="24"/>
                <w:lang w:val="fr-FR"/>
              </w:rPr>
            </w:pPr>
            <w:r w:rsidRPr="00C45E0D">
              <w:rPr>
                <w:rFonts w:asciiTheme="majorBidi" w:eastAsia="Times New Roman" w:hAnsiTheme="majorBidi" w:cstheme="majorBidi"/>
                <w:sz w:val="24"/>
                <w:szCs w:val="24"/>
                <w:lang w:val="fr-FR"/>
              </w:rPr>
              <w:t xml:space="preserve">Orientées application détaillées, précises au moment </w:t>
            </w:r>
            <w:r>
              <w:rPr>
                <w:rFonts w:asciiTheme="majorBidi" w:eastAsia="Times New Roman" w:hAnsiTheme="majorBidi" w:cstheme="majorBidi"/>
                <w:sz w:val="24"/>
                <w:szCs w:val="24"/>
                <w:lang w:val="fr-FR"/>
              </w:rPr>
              <w:t>de l’accès</w:t>
            </w:r>
          </w:p>
        </w:tc>
        <w:tc>
          <w:tcPr>
            <w:tcW w:w="2977" w:type="dxa"/>
          </w:tcPr>
          <w:p w:rsidR="00431824" w:rsidRDefault="00C45E0D" w:rsidP="00326700">
            <w:pPr>
              <w:spacing w:before="120" w:after="120"/>
              <w:jc w:val="center"/>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Orientées activité (sujet)</w:t>
            </w:r>
          </w:p>
          <w:p w:rsidR="00C45E0D" w:rsidRPr="00C45E0D" w:rsidRDefault="00C45E0D" w:rsidP="00326700">
            <w:pPr>
              <w:spacing w:before="120" w:after="120"/>
              <w:jc w:val="center"/>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Condensées, représentent de donnée historique</w:t>
            </w:r>
          </w:p>
        </w:tc>
      </w:tr>
      <w:tr w:rsidR="00431824" w:rsidTr="004A368D">
        <w:tc>
          <w:tcPr>
            <w:tcW w:w="3070" w:type="dxa"/>
          </w:tcPr>
          <w:p w:rsidR="00431824" w:rsidRPr="00C45E0D" w:rsidRDefault="00C45E0D" w:rsidP="00326700">
            <w:pPr>
              <w:spacing w:before="120" w:after="120"/>
              <w:jc w:val="center"/>
              <w:rPr>
                <w:rFonts w:asciiTheme="majorBidi" w:eastAsia="Times New Roman" w:hAnsiTheme="majorBidi" w:cstheme="majorBidi"/>
                <w:b/>
                <w:bCs/>
                <w:sz w:val="24"/>
                <w:szCs w:val="24"/>
              </w:rPr>
            </w:pPr>
            <w:proofErr w:type="spellStart"/>
            <w:r w:rsidRPr="00C45E0D">
              <w:rPr>
                <w:rFonts w:asciiTheme="majorBidi" w:eastAsia="Times New Roman" w:hAnsiTheme="majorBidi" w:cstheme="majorBidi"/>
                <w:b/>
                <w:bCs/>
                <w:sz w:val="24"/>
                <w:szCs w:val="24"/>
              </w:rPr>
              <w:t>Opération</w:t>
            </w:r>
            <w:proofErr w:type="spellEnd"/>
          </w:p>
        </w:tc>
        <w:tc>
          <w:tcPr>
            <w:tcW w:w="3275" w:type="dxa"/>
          </w:tcPr>
          <w:p w:rsidR="00431824" w:rsidRPr="00C45E0D" w:rsidRDefault="00C45E0D" w:rsidP="00326700">
            <w:pPr>
              <w:spacing w:before="120" w:after="120"/>
              <w:jc w:val="center"/>
              <w:rPr>
                <w:rFonts w:asciiTheme="majorBidi" w:eastAsia="Times New Roman" w:hAnsiTheme="majorBidi" w:cstheme="majorBidi"/>
                <w:sz w:val="24"/>
                <w:szCs w:val="24"/>
                <w:lang w:val="fr-FR"/>
              </w:rPr>
            </w:pPr>
            <w:r w:rsidRPr="00C45E0D">
              <w:rPr>
                <w:rFonts w:asciiTheme="majorBidi" w:eastAsia="Times New Roman" w:hAnsiTheme="majorBidi" w:cstheme="majorBidi"/>
                <w:sz w:val="24"/>
                <w:szCs w:val="24"/>
                <w:lang w:val="fr-FR"/>
              </w:rPr>
              <w:t xml:space="preserve">Lecture, mis ajour, insertion et </w:t>
            </w:r>
            <w:r>
              <w:rPr>
                <w:rFonts w:asciiTheme="majorBidi" w:eastAsia="Times New Roman" w:hAnsiTheme="majorBidi" w:cstheme="majorBidi"/>
                <w:sz w:val="24"/>
                <w:szCs w:val="24"/>
                <w:lang w:val="fr-FR"/>
              </w:rPr>
              <w:t>s</w:t>
            </w:r>
            <w:r w:rsidRPr="00C45E0D">
              <w:rPr>
                <w:rFonts w:asciiTheme="majorBidi" w:eastAsia="Times New Roman" w:hAnsiTheme="majorBidi" w:cstheme="majorBidi"/>
                <w:sz w:val="24"/>
                <w:szCs w:val="24"/>
                <w:lang w:val="fr-FR"/>
              </w:rPr>
              <w:t>uppression</w:t>
            </w:r>
          </w:p>
        </w:tc>
        <w:tc>
          <w:tcPr>
            <w:tcW w:w="2977" w:type="dxa"/>
          </w:tcPr>
          <w:p w:rsidR="00431824" w:rsidRPr="00C45E0D" w:rsidRDefault="004A368D" w:rsidP="00326700">
            <w:pPr>
              <w:spacing w:before="120" w:after="120"/>
              <w:jc w:val="center"/>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Lecture et d’insertion</w:t>
            </w:r>
          </w:p>
        </w:tc>
      </w:tr>
      <w:tr w:rsidR="00431824" w:rsidTr="004A368D">
        <w:tc>
          <w:tcPr>
            <w:tcW w:w="3070" w:type="dxa"/>
          </w:tcPr>
          <w:p w:rsidR="00431824" w:rsidRPr="00C45E0D" w:rsidRDefault="00C45E0D" w:rsidP="00326700">
            <w:pPr>
              <w:spacing w:before="120" w:after="120"/>
              <w:jc w:val="center"/>
              <w:rPr>
                <w:rFonts w:asciiTheme="majorBidi" w:eastAsia="Times New Roman" w:hAnsiTheme="majorBidi" w:cstheme="majorBidi"/>
                <w:b/>
                <w:bCs/>
                <w:sz w:val="24"/>
                <w:szCs w:val="24"/>
              </w:rPr>
            </w:pPr>
            <w:proofErr w:type="spellStart"/>
            <w:r w:rsidRPr="00C45E0D">
              <w:rPr>
                <w:rFonts w:asciiTheme="majorBidi" w:eastAsia="Times New Roman" w:hAnsiTheme="majorBidi" w:cstheme="majorBidi"/>
                <w:b/>
                <w:bCs/>
                <w:sz w:val="24"/>
                <w:szCs w:val="24"/>
              </w:rPr>
              <w:t>Mis</w:t>
            </w:r>
            <w:proofErr w:type="spellEnd"/>
            <w:r w:rsidRPr="00C45E0D">
              <w:rPr>
                <w:rFonts w:asciiTheme="majorBidi" w:eastAsia="Times New Roman" w:hAnsiTheme="majorBidi" w:cstheme="majorBidi"/>
                <w:b/>
                <w:bCs/>
                <w:sz w:val="24"/>
                <w:szCs w:val="24"/>
              </w:rPr>
              <w:t xml:space="preserve"> a jour</w:t>
            </w:r>
          </w:p>
        </w:tc>
        <w:tc>
          <w:tcPr>
            <w:tcW w:w="3275" w:type="dxa"/>
          </w:tcPr>
          <w:p w:rsidR="00431824" w:rsidRDefault="001D503B" w:rsidP="00326700">
            <w:pPr>
              <w:spacing w:before="120" w:after="120"/>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Immediate</w:t>
            </w:r>
          </w:p>
        </w:tc>
        <w:tc>
          <w:tcPr>
            <w:tcW w:w="2977" w:type="dxa"/>
          </w:tcPr>
          <w:p w:rsidR="00431824" w:rsidRPr="004A368D" w:rsidRDefault="004A368D" w:rsidP="00326700">
            <w:pPr>
              <w:spacing w:before="120" w:after="120"/>
              <w:jc w:val="center"/>
              <w:rPr>
                <w:rFonts w:asciiTheme="majorBidi" w:eastAsia="Times New Roman" w:hAnsiTheme="majorBidi" w:cstheme="majorBidi"/>
                <w:sz w:val="24"/>
                <w:szCs w:val="24"/>
                <w:lang w:val="fr-FR"/>
              </w:rPr>
            </w:pPr>
            <w:r w:rsidRPr="004A368D">
              <w:rPr>
                <w:rFonts w:asciiTheme="majorBidi" w:eastAsia="Times New Roman" w:hAnsiTheme="majorBidi" w:cstheme="majorBidi"/>
                <w:sz w:val="24"/>
                <w:szCs w:val="24"/>
                <w:lang w:val="fr-FR"/>
              </w:rPr>
              <w:t>Différée par lot (par jour, par semaine)</w:t>
            </w:r>
          </w:p>
        </w:tc>
      </w:tr>
      <w:tr w:rsidR="00431824" w:rsidTr="004A368D">
        <w:tc>
          <w:tcPr>
            <w:tcW w:w="3070" w:type="dxa"/>
          </w:tcPr>
          <w:p w:rsidR="00431824" w:rsidRPr="00C45E0D" w:rsidRDefault="00C45E0D" w:rsidP="00326700">
            <w:pPr>
              <w:spacing w:before="120" w:after="120"/>
              <w:jc w:val="center"/>
              <w:rPr>
                <w:rFonts w:asciiTheme="majorBidi" w:eastAsia="Times New Roman" w:hAnsiTheme="majorBidi" w:cstheme="majorBidi"/>
                <w:b/>
                <w:bCs/>
                <w:sz w:val="24"/>
                <w:szCs w:val="24"/>
              </w:rPr>
            </w:pPr>
            <w:proofErr w:type="spellStart"/>
            <w:r w:rsidRPr="00C45E0D">
              <w:rPr>
                <w:rFonts w:asciiTheme="majorBidi" w:eastAsia="Times New Roman" w:hAnsiTheme="majorBidi" w:cstheme="majorBidi"/>
                <w:b/>
                <w:bCs/>
                <w:sz w:val="24"/>
                <w:szCs w:val="24"/>
              </w:rPr>
              <w:t>Accées</w:t>
            </w:r>
            <w:proofErr w:type="spellEnd"/>
            <w:r w:rsidRPr="00C45E0D">
              <w:rPr>
                <w:rFonts w:asciiTheme="majorBidi" w:eastAsia="Times New Roman" w:hAnsiTheme="majorBidi" w:cstheme="majorBidi"/>
                <w:b/>
                <w:bCs/>
                <w:sz w:val="24"/>
                <w:szCs w:val="24"/>
              </w:rPr>
              <w:t xml:space="preserve"> aux </w:t>
            </w:r>
            <w:proofErr w:type="spellStart"/>
            <w:r w:rsidRPr="00C45E0D">
              <w:rPr>
                <w:rFonts w:asciiTheme="majorBidi" w:eastAsia="Times New Roman" w:hAnsiTheme="majorBidi" w:cstheme="majorBidi"/>
                <w:b/>
                <w:bCs/>
                <w:sz w:val="24"/>
                <w:szCs w:val="24"/>
              </w:rPr>
              <w:t>données</w:t>
            </w:r>
            <w:proofErr w:type="spellEnd"/>
          </w:p>
        </w:tc>
        <w:tc>
          <w:tcPr>
            <w:tcW w:w="3275" w:type="dxa"/>
          </w:tcPr>
          <w:p w:rsidR="00431824" w:rsidRPr="004A368D" w:rsidRDefault="004A368D" w:rsidP="00326700">
            <w:pPr>
              <w:spacing w:before="120" w:after="120"/>
              <w:jc w:val="center"/>
              <w:rPr>
                <w:rFonts w:asciiTheme="majorBidi" w:eastAsia="Times New Roman" w:hAnsiTheme="majorBidi" w:cstheme="majorBidi"/>
                <w:sz w:val="24"/>
                <w:szCs w:val="24"/>
                <w:lang w:val="fr-FR"/>
              </w:rPr>
            </w:pPr>
            <w:r w:rsidRPr="004A368D">
              <w:rPr>
                <w:rFonts w:asciiTheme="majorBidi" w:eastAsia="Times New Roman" w:hAnsiTheme="majorBidi" w:cstheme="majorBidi"/>
                <w:sz w:val="24"/>
                <w:szCs w:val="24"/>
                <w:lang w:val="fr-FR"/>
              </w:rPr>
              <w:t>Par une personne à la fois</w:t>
            </w:r>
          </w:p>
        </w:tc>
        <w:tc>
          <w:tcPr>
            <w:tcW w:w="2977" w:type="dxa"/>
          </w:tcPr>
          <w:p w:rsidR="00431824" w:rsidRPr="004A368D" w:rsidRDefault="004A368D" w:rsidP="00326700">
            <w:pPr>
              <w:spacing w:before="120" w:after="120"/>
              <w:jc w:val="center"/>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Par l’ensemble des analystes</w:t>
            </w:r>
          </w:p>
        </w:tc>
      </w:tr>
      <w:tr w:rsidR="00431824" w:rsidTr="004A368D">
        <w:tc>
          <w:tcPr>
            <w:tcW w:w="3070" w:type="dxa"/>
          </w:tcPr>
          <w:p w:rsidR="00431824" w:rsidRPr="00C45E0D" w:rsidRDefault="00C45E0D" w:rsidP="00326700">
            <w:pPr>
              <w:spacing w:before="120" w:after="120"/>
              <w:jc w:val="center"/>
              <w:rPr>
                <w:rFonts w:asciiTheme="majorBidi" w:eastAsia="Times New Roman" w:hAnsiTheme="majorBidi" w:cstheme="majorBidi"/>
                <w:b/>
                <w:bCs/>
                <w:sz w:val="24"/>
                <w:szCs w:val="24"/>
              </w:rPr>
            </w:pPr>
            <w:proofErr w:type="spellStart"/>
            <w:r w:rsidRPr="00C45E0D">
              <w:rPr>
                <w:rFonts w:asciiTheme="majorBidi" w:eastAsia="Times New Roman" w:hAnsiTheme="majorBidi" w:cstheme="majorBidi"/>
                <w:b/>
                <w:bCs/>
                <w:sz w:val="24"/>
                <w:szCs w:val="24"/>
              </w:rPr>
              <w:t>Redondance</w:t>
            </w:r>
            <w:proofErr w:type="spellEnd"/>
          </w:p>
        </w:tc>
        <w:tc>
          <w:tcPr>
            <w:tcW w:w="3275" w:type="dxa"/>
          </w:tcPr>
          <w:p w:rsidR="00431824" w:rsidRDefault="004A368D" w:rsidP="00326700">
            <w:pPr>
              <w:spacing w:before="120" w:after="120"/>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Pas de </w:t>
            </w:r>
            <w:proofErr w:type="spellStart"/>
            <w:r>
              <w:rPr>
                <w:rFonts w:asciiTheme="majorBidi" w:eastAsia="Times New Roman" w:hAnsiTheme="majorBidi" w:cstheme="majorBidi"/>
                <w:sz w:val="24"/>
                <w:szCs w:val="24"/>
              </w:rPr>
              <w:t>redandance</w:t>
            </w:r>
            <w:proofErr w:type="spellEnd"/>
          </w:p>
        </w:tc>
        <w:tc>
          <w:tcPr>
            <w:tcW w:w="2977" w:type="dxa"/>
          </w:tcPr>
          <w:p w:rsidR="00431824" w:rsidRDefault="004A368D" w:rsidP="00326700">
            <w:pPr>
              <w:spacing w:before="120" w:after="120"/>
              <w:jc w:val="center"/>
              <w:rPr>
                <w:rFonts w:asciiTheme="majorBidi" w:eastAsia="Times New Roman" w:hAnsiTheme="majorBidi" w:cstheme="majorBidi"/>
                <w:sz w:val="24"/>
                <w:szCs w:val="24"/>
              </w:rPr>
            </w:pPr>
            <w:proofErr w:type="spellStart"/>
            <w:r>
              <w:rPr>
                <w:rFonts w:asciiTheme="majorBidi" w:eastAsia="Times New Roman" w:hAnsiTheme="majorBidi" w:cstheme="majorBidi"/>
                <w:sz w:val="24"/>
                <w:szCs w:val="24"/>
              </w:rPr>
              <w:t>Peuvent</w:t>
            </w:r>
            <w:proofErr w:type="spellEnd"/>
            <w:r w:rsidR="00326700">
              <w:rPr>
                <w:rFonts w:asciiTheme="majorBidi" w:eastAsia="Times New Roman" w:hAnsiTheme="majorBidi" w:cstheme="majorBidi"/>
                <w:sz w:val="24"/>
                <w:szCs w:val="24"/>
              </w:rPr>
              <w:t xml:space="preserve"> </w:t>
            </w:r>
            <w:proofErr w:type="spellStart"/>
            <w:r>
              <w:rPr>
                <w:rFonts w:asciiTheme="majorBidi" w:eastAsia="Times New Roman" w:hAnsiTheme="majorBidi" w:cstheme="majorBidi"/>
                <w:sz w:val="24"/>
                <w:szCs w:val="24"/>
              </w:rPr>
              <w:t>etre</w:t>
            </w:r>
            <w:proofErr w:type="spellEnd"/>
            <w:r w:rsidR="00326700">
              <w:rPr>
                <w:rFonts w:asciiTheme="majorBidi" w:eastAsia="Times New Roman" w:hAnsiTheme="majorBidi" w:cstheme="majorBidi"/>
                <w:sz w:val="24"/>
                <w:szCs w:val="24"/>
              </w:rPr>
              <w:t xml:space="preserve"> </w:t>
            </w:r>
            <w:proofErr w:type="spellStart"/>
            <w:r>
              <w:rPr>
                <w:rFonts w:asciiTheme="majorBidi" w:eastAsia="Times New Roman" w:hAnsiTheme="majorBidi" w:cstheme="majorBidi"/>
                <w:sz w:val="24"/>
                <w:szCs w:val="24"/>
              </w:rPr>
              <w:t>redandantes</w:t>
            </w:r>
            <w:proofErr w:type="spellEnd"/>
          </w:p>
        </w:tc>
      </w:tr>
      <w:tr w:rsidR="00431824" w:rsidTr="004A368D">
        <w:tc>
          <w:tcPr>
            <w:tcW w:w="3070" w:type="dxa"/>
          </w:tcPr>
          <w:p w:rsidR="00431824" w:rsidRPr="00C45E0D" w:rsidRDefault="00C45E0D" w:rsidP="00326700">
            <w:pPr>
              <w:spacing w:before="120" w:after="120"/>
              <w:jc w:val="center"/>
              <w:rPr>
                <w:rFonts w:asciiTheme="majorBidi" w:eastAsia="Times New Roman" w:hAnsiTheme="majorBidi" w:cstheme="majorBidi"/>
                <w:b/>
                <w:bCs/>
                <w:sz w:val="24"/>
                <w:szCs w:val="24"/>
              </w:rPr>
            </w:pPr>
            <w:r w:rsidRPr="00C45E0D">
              <w:rPr>
                <w:rFonts w:asciiTheme="majorBidi" w:eastAsia="Times New Roman" w:hAnsiTheme="majorBidi" w:cstheme="majorBidi"/>
                <w:b/>
                <w:bCs/>
                <w:sz w:val="24"/>
                <w:szCs w:val="24"/>
              </w:rPr>
              <w:t>Exploitation</w:t>
            </w:r>
          </w:p>
        </w:tc>
        <w:tc>
          <w:tcPr>
            <w:tcW w:w="3275" w:type="dxa"/>
          </w:tcPr>
          <w:p w:rsidR="00431824" w:rsidRPr="004A368D" w:rsidRDefault="004A368D" w:rsidP="00326700">
            <w:pPr>
              <w:spacing w:before="120" w:after="120"/>
              <w:jc w:val="center"/>
              <w:rPr>
                <w:rFonts w:asciiTheme="majorBidi" w:eastAsia="Times New Roman" w:hAnsiTheme="majorBidi" w:cstheme="majorBidi"/>
                <w:sz w:val="24"/>
                <w:szCs w:val="24"/>
                <w:lang w:val="fr-FR"/>
              </w:rPr>
            </w:pPr>
            <w:r w:rsidRPr="004A368D">
              <w:rPr>
                <w:rFonts w:asciiTheme="majorBidi" w:eastAsia="Times New Roman" w:hAnsiTheme="majorBidi" w:cstheme="majorBidi"/>
                <w:sz w:val="24"/>
                <w:szCs w:val="24"/>
                <w:lang w:val="fr-FR"/>
              </w:rPr>
              <w:t>Petit quantité de données utilisée par un traitement</w:t>
            </w:r>
          </w:p>
        </w:tc>
        <w:tc>
          <w:tcPr>
            <w:tcW w:w="2977" w:type="dxa"/>
          </w:tcPr>
          <w:p w:rsidR="00431824" w:rsidRPr="004A368D" w:rsidRDefault="004A368D" w:rsidP="00326700">
            <w:pPr>
              <w:spacing w:before="120" w:after="120"/>
              <w:jc w:val="center"/>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Grand quantité de données utilisées par des traitements</w:t>
            </w:r>
          </w:p>
        </w:tc>
      </w:tr>
      <w:tr w:rsidR="00431824" w:rsidTr="004A368D">
        <w:tc>
          <w:tcPr>
            <w:tcW w:w="3070" w:type="dxa"/>
          </w:tcPr>
          <w:p w:rsidR="00431824" w:rsidRPr="00C45E0D" w:rsidRDefault="00C45E0D" w:rsidP="00326700">
            <w:pPr>
              <w:spacing w:before="120" w:after="120"/>
              <w:jc w:val="center"/>
              <w:rPr>
                <w:rFonts w:asciiTheme="majorBidi" w:eastAsia="Times New Roman" w:hAnsiTheme="majorBidi" w:cstheme="majorBidi"/>
                <w:b/>
                <w:bCs/>
                <w:sz w:val="24"/>
                <w:szCs w:val="24"/>
              </w:rPr>
            </w:pPr>
            <w:proofErr w:type="spellStart"/>
            <w:r w:rsidRPr="00C45E0D">
              <w:rPr>
                <w:rFonts w:asciiTheme="majorBidi" w:eastAsia="Times New Roman" w:hAnsiTheme="majorBidi" w:cstheme="majorBidi"/>
                <w:b/>
                <w:bCs/>
                <w:sz w:val="24"/>
                <w:szCs w:val="24"/>
              </w:rPr>
              <w:t>Taille</w:t>
            </w:r>
            <w:proofErr w:type="spellEnd"/>
          </w:p>
        </w:tc>
        <w:tc>
          <w:tcPr>
            <w:tcW w:w="3275" w:type="dxa"/>
          </w:tcPr>
          <w:p w:rsidR="00431824" w:rsidRDefault="004A368D" w:rsidP="00326700">
            <w:pPr>
              <w:spacing w:before="120" w:after="120"/>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En </w:t>
            </w:r>
            <w:proofErr w:type="spellStart"/>
            <w:r>
              <w:rPr>
                <w:rFonts w:asciiTheme="majorBidi" w:eastAsia="Times New Roman" w:hAnsiTheme="majorBidi" w:cstheme="majorBidi"/>
                <w:sz w:val="24"/>
                <w:szCs w:val="24"/>
              </w:rPr>
              <w:t>gigaoctets</w:t>
            </w:r>
            <w:proofErr w:type="spellEnd"/>
          </w:p>
        </w:tc>
        <w:tc>
          <w:tcPr>
            <w:tcW w:w="2977" w:type="dxa"/>
          </w:tcPr>
          <w:p w:rsidR="00431824" w:rsidRDefault="004A368D" w:rsidP="00326700">
            <w:pPr>
              <w:tabs>
                <w:tab w:val="left" w:pos="1952"/>
              </w:tabs>
              <w:spacing w:before="120" w:after="120"/>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En </w:t>
            </w:r>
            <w:proofErr w:type="spellStart"/>
            <w:r>
              <w:rPr>
                <w:rFonts w:asciiTheme="majorBidi" w:eastAsia="Times New Roman" w:hAnsiTheme="majorBidi" w:cstheme="majorBidi"/>
                <w:sz w:val="24"/>
                <w:szCs w:val="24"/>
              </w:rPr>
              <w:t>téraoctets</w:t>
            </w:r>
            <w:proofErr w:type="spellEnd"/>
          </w:p>
        </w:tc>
      </w:tr>
    </w:tbl>
    <w:p w:rsidR="00BA5EAA" w:rsidRDefault="00BA5EAA" w:rsidP="005A6C5E">
      <w:pPr>
        <w:spacing w:before="120" w:after="120"/>
        <w:jc w:val="center"/>
        <w:rPr>
          <w:rFonts w:asciiTheme="majorBidi" w:eastAsia="Times New Roman" w:hAnsiTheme="majorBidi" w:cstheme="majorBidi"/>
          <w:sz w:val="24"/>
          <w:szCs w:val="24"/>
        </w:rPr>
      </w:pPr>
      <w:r w:rsidRPr="008438BA">
        <w:rPr>
          <w:rFonts w:asciiTheme="majorBidi" w:hAnsiTheme="majorBidi" w:cstheme="majorBidi"/>
          <w:sz w:val="24"/>
          <w:szCs w:val="24"/>
        </w:rPr>
        <w:t xml:space="preserve">Figure I.1 </w:t>
      </w:r>
      <w:r w:rsidRPr="008438BA">
        <w:rPr>
          <w:rFonts w:asciiTheme="majorBidi" w:eastAsia="Times New Roman" w:hAnsiTheme="majorBidi" w:cstheme="majorBidi"/>
          <w:sz w:val="24"/>
          <w:szCs w:val="24"/>
        </w:rPr>
        <w:t>Différences entres les données opérationnelles et les données décisionnelles</w:t>
      </w:r>
      <w:r w:rsidR="005A6C5E">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[6]</w:t>
      </w:r>
      <w:r w:rsidR="00D8265B">
        <w:rPr>
          <w:rFonts w:asciiTheme="majorBidi" w:eastAsia="Times New Roman" w:hAnsiTheme="majorBidi" w:cstheme="majorBidi"/>
          <w:sz w:val="24"/>
          <w:szCs w:val="24"/>
        </w:rPr>
        <w:t>.</w:t>
      </w:r>
    </w:p>
    <w:p w:rsidR="00BA5EAA" w:rsidRDefault="00BA5EAA" w:rsidP="00B22690">
      <w:pPr>
        <w:spacing w:before="120" w:after="120"/>
        <w:ind w:firstLine="547"/>
        <w:jc w:val="both"/>
        <w:rPr>
          <w:rFonts w:asciiTheme="majorBidi" w:eastAsia="Times New Roman" w:hAnsiTheme="majorBidi" w:cstheme="majorBidi"/>
          <w:sz w:val="24"/>
          <w:szCs w:val="24"/>
        </w:rPr>
      </w:pPr>
      <w:r w:rsidRPr="008438BA">
        <w:rPr>
          <w:rFonts w:asciiTheme="majorBidi" w:eastAsia="Times New Roman" w:hAnsiTheme="majorBidi" w:cstheme="majorBidi"/>
          <w:sz w:val="24"/>
          <w:szCs w:val="24"/>
        </w:rPr>
        <w:t>Apparus pour gérer de grands volumes de données issues de différentes sources hétérogènes, l’entrepôt de données représente la consolidation d’un volume important de données de plusieurs sources ou systèmes opérationnels hétérogènes (bases de données opérationnelles) e</w:t>
      </w:r>
      <w:r>
        <w:rPr>
          <w:rFonts w:asciiTheme="majorBidi" w:eastAsia="Times New Roman" w:hAnsiTheme="majorBidi" w:cstheme="majorBidi"/>
          <w:sz w:val="24"/>
          <w:szCs w:val="24"/>
        </w:rPr>
        <w:t>n une localisation centralisée [6].</w:t>
      </w:r>
    </w:p>
    <w:p w:rsidR="00BA5EAA" w:rsidRDefault="00BA5EAA" w:rsidP="00BA5EAA">
      <w:pPr>
        <w:spacing w:before="120" w:after="120"/>
        <w:ind w:firstLine="547"/>
        <w:rPr>
          <w:rFonts w:asciiTheme="majorBidi" w:eastAsia="Times New Roman" w:hAnsiTheme="majorBidi" w:cstheme="majorBidi"/>
          <w:sz w:val="24"/>
          <w:szCs w:val="24"/>
        </w:rPr>
      </w:pPr>
      <w:r w:rsidRPr="008438BA">
        <w:rPr>
          <w:rFonts w:asciiTheme="majorBidi" w:eastAsia="Times New Roman" w:hAnsiTheme="majorBidi" w:cstheme="majorBidi"/>
          <w:sz w:val="24"/>
          <w:szCs w:val="24"/>
        </w:rPr>
        <w:lastRenderedPageBreak/>
        <w:t>Il permet d’effectuer des études et analyses sur des données décisionnelles. Ces données diffèrent des données opérationnelles sur plusieurs points résumés dans le tableau I-1</w:t>
      </w:r>
    </w:p>
    <w:p w:rsidR="00BA5EAA" w:rsidRPr="008438BA" w:rsidRDefault="00BA5EAA" w:rsidP="00BA5EAA">
      <w:pPr>
        <w:spacing w:before="120" w:after="120"/>
        <w:ind w:firstLine="547"/>
        <w:jc w:val="center"/>
        <w:rPr>
          <w:rFonts w:asciiTheme="majorBidi" w:eastAsia="Times New Roman" w:hAnsiTheme="majorBidi" w:cstheme="majorBidi"/>
          <w:sz w:val="24"/>
          <w:szCs w:val="24"/>
        </w:rPr>
      </w:pPr>
    </w:p>
    <w:p w:rsidR="00BA5EAA" w:rsidRDefault="00BA5EAA" w:rsidP="00BA5EAA">
      <w:pPr>
        <w:spacing w:after="0"/>
        <w:jc w:val="both"/>
        <w:rPr>
          <w:rFonts w:asciiTheme="majorBidi" w:eastAsia="Times New Roman" w:hAnsiTheme="majorBidi" w:cstheme="majorBidi"/>
          <w:sz w:val="24"/>
          <w:szCs w:val="24"/>
        </w:rPr>
      </w:pPr>
      <w:r w:rsidRPr="000C11A9">
        <w:rPr>
          <w:rFonts w:asciiTheme="majorBidi" w:eastAsia="Times New Roman" w:hAnsiTheme="majorBidi" w:cstheme="majorBidi"/>
          <w:sz w:val="24"/>
          <w:szCs w:val="24"/>
        </w:rPr>
        <w:t>Le concept d’entrepôt de données a été mis en 19</w:t>
      </w:r>
      <w:r>
        <w:rPr>
          <w:rFonts w:asciiTheme="majorBidi" w:eastAsia="Times New Roman" w:hAnsiTheme="majorBidi" w:cstheme="majorBidi"/>
          <w:sz w:val="24"/>
          <w:szCs w:val="24"/>
        </w:rPr>
        <w:t xml:space="preserve">90 par Bill </w:t>
      </w:r>
      <w:proofErr w:type="spellStart"/>
      <w:r>
        <w:rPr>
          <w:rFonts w:asciiTheme="majorBidi" w:eastAsia="Times New Roman" w:hAnsiTheme="majorBidi" w:cstheme="majorBidi"/>
          <w:sz w:val="24"/>
          <w:szCs w:val="24"/>
        </w:rPr>
        <w:t>Inmon</w:t>
      </w:r>
      <w:proofErr w:type="spellEnd"/>
      <w:r>
        <w:rPr>
          <w:rFonts w:asciiTheme="majorBidi" w:eastAsia="Times New Roman" w:hAnsiTheme="majorBidi" w:cstheme="majorBidi"/>
          <w:sz w:val="24"/>
          <w:szCs w:val="24"/>
        </w:rPr>
        <w:t>, père de l’ED, e</w:t>
      </w:r>
      <w:r w:rsidRPr="000C11A9">
        <w:rPr>
          <w:rFonts w:asciiTheme="majorBidi" w:eastAsia="Times New Roman" w:hAnsiTheme="majorBidi" w:cstheme="majorBidi"/>
          <w:sz w:val="24"/>
          <w:szCs w:val="24"/>
        </w:rPr>
        <w:t>n conséquence, les données possèdent</w:t>
      </w:r>
      <w:r>
        <w:rPr>
          <w:rFonts w:asciiTheme="majorBidi" w:eastAsia="Times New Roman" w:hAnsiTheme="majorBidi" w:cstheme="majorBidi"/>
          <w:sz w:val="24"/>
          <w:szCs w:val="24"/>
        </w:rPr>
        <w:t xml:space="preserve"> les caractéristiques suivantes :</w:t>
      </w:r>
    </w:p>
    <w:p w:rsidR="00BA5EAA" w:rsidRDefault="00BA5EAA" w:rsidP="00BA5EAA">
      <w:pPr>
        <w:spacing w:after="0"/>
        <w:ind w:firstLine="540"/>
        <w:jc w:val="both"/>
        <w:rPr>
          <w:rFonts w:asciiTheme="majorBidi" w:eastAsia="Times New Roman" w:hAnsiTheme="majorBidi" w:cstheme="majorBidi"/>
          <w:sz w:val="24"/>
          <w:szCs w:val="24"/>
        </w:rPr>
      </w:pPr>
    </w:p>
    <w:p w:rsidR="00BA5EAA" w:rsidRPr="00734702" w:rsidRDefault="00BA5EAA" w:rsidP="001560D3">
      <w:pPr>
        <w:pStyle w:val="Paragraphedeliste"/>
        <w:numPr>
          <w:ilvl w:val="0"/>
          <w:numId w:val="3"/>
        </w:numPr>
        <w:ind w:left="0" w:firstLine="0"/>
        <w:jc w:val="both"/>
        <w:rPr>
          <w:rFonts w:asciiTheme="majorBidi" w:eastAsia="Times New Roman" w:hAnsiTheme="majorBidi" w:cstheme="majorBidi"/>
          <w:sz w:val="24"/>
          <w:szCs w:val="24"/>
        </w:rPr>
      </w:pPr>
      <w:r w:rsidRPr="00192C67">
        <w:rPr>
          <w:rFonts w:asciiTheme="majorBidi" w:eastAsia="Times New Roman" w:hAnsiTheme="majorBidi" w:cstheme="majorBidi"/>
          <w:b/>
          <w:bCs/>
          <w:sz w:val="24"/>
          <w:szCs w:val="24"/>
        </w:rPr>
        <w:t>Intégrées:</w:t>
      </w:r>
      <w:r w:rsidRPr="00192C67">
        <w:rPr>
          <w:rFonts w:asciiTheme="majorBidi" w:eastAsia="Times New Roman" w:hAnsiTheme="majorBidi" w:cstheme="majorBidi"/>
          <w:sz w:val="24"/>
          <w:szCs w:val="24"/>
        </w:rPr>
        <w:t xml:space="preserve"> Souvent, les données proviennent de différentes sources, organisé</w:t>
      </w:r>
      <w:r>
        <w:rPr>
          <w:rFonts w:asciiTheme="majorBidi" w:eastAsia="Times New Roman" w:hAnsiTheme="majorBidi" w:cstheme="majorBidi"/>
          <w:sz w:val="24"/>
          <w:szCs w:val="24"/>
        </w:rPr>
        <w:t>e</w:t>
      </w:r>
      <w:r w:rsidRPr="00192C67">
        <w:rPr>
          <w:rFonts w:asciiTheme="majorBidi" w:eastAsia="Times New Roman" w:hAnsiTheme="majorBidi" w:cstheme="majorBidi"/>
          <w:sz w:val="24"/>
          <w:szCs w:val="24"/>
        </w:rPr>
        <w:t>s et codé</w:t>
      </w:r>
      <w:r>
        <w:rPr>
          <w:rFonts w:asciiTheme="majorBidi" w:eastAsia="Times New Roman" w:hAnsiTheme="majorBidi" w:cstheme="majorBidi"/>
          <w:sz w:val="24"/>
          <w:szCs w:val="24"/>
        </w:rPr>
        <w:t>es</w:t>
      </w:r>
      <w:r w:rsidRPr="00192C67">
        <w:rPr>
          <w:rFonts w:asciiTheme="majorBidi" w:eastAsia="Times New Roman" w:hAnsiTheme="majorBidi" w:cstheme="majorBidi"/>
          <w:sz w:val="24"/>
          <w:szCs w:val="24"/>
        </w:rPr>
        <w:t xml:space="preserve"> différemment. </w:t>
      </w:r>
      <w:r w:rsidRPr="00192C67">
        <w:rPr>
          <w:rFonts w:asciiTheme="majorBidi" w:hAnsiTheme="majorBidi" w:cstheme="majorBidi"/>
          <w:sz w:val="24"/>
          <w:szCs w:val="24"/>
        </w:rPr>
        <w:t>La représentation de ces données peut être uniforme</w:t>
      </w:r>
      <w:r w:rsidRPr="00192C67">
        <w:rPr>
          <w:rFonts w:asciiTheme="majorBidi" w:eastAsia="Times New Roman" w:hAnsiTheme="majorBidi" w:cstheme="majorBidi"/>
          <w:sz w:val="24"/>
          <w:szCs w:val="24"/>
        </w:rPr>
        <w:t>, cohérente et transparente. Cette intégration peut résoudre la plupart des problèmes des systèmes de stockage hétérogènes comme modèles et sémantique des données</w:t>
      </w:r>
      <w:r w:rsidR="005A6C5E">
        <w:rPr>
          <w:rFonts w:asciiTheme="majorBidi" w:eastAsia="Times New Roman" w:hAnsiTheme="majorBidi" w:cstheme="majorBidi"/>
          <w:sz w:val="24"/>
          <w:szCs w:val="24"/>
        </w:rPr>
        <w:t xml:space="preserve"> </w:t>
      </w:r>
      <w:r w:rsidRPr="007835FF">
        <w:rPr>
          <w:rFonts w:asciiTheme="majorBidi" w:eastAsia="Times New Roman" w:hAnsiTheme="majorBidi" w:cstheme="majorBidi"/>
          <w:sz w:val="24"/>
          <w:szCs w:val="24"/>
        </w:rPr>
        <w:t>[</w:t>
      </w:r>
      <w:r>
        <w:rPr>
          <w:rFonts w:asciiTheme="majorBidi" w:eastAsia="Times New Roman" w:hAnsiTheme="majorBidi" w:cstheme="majorBidi"/>
          <w:sz w:val="24"/>
          <w:szCs w:val="24"/>
        </w:rPr>
        <w:t>3</w:t>
      </w:r>
      <w:r w:rsidRPr="007835FF">
        <w:rPr>
          <w:rFonts w:asciiTheme="majorBidi" w:eastAsia="Times New Roman" w:hAnsiTheme="majorBidi" w:cstheme="majorBidi"/>
          <w:sz w:val="24"/>
          <w:szCs w:val="24"/>
        </w:rPr>
        <w:t>]</w:t>
      </w:r>
      <w:r>
        <w:rPr>
          <w:rFonts w:asciiTheme="majorBidi" w:eastAsia="Times New Roman" w:hAnsiTheme="majorBidi" w:cstheme="majorBidi"/>
          <w:sz w:val="24"/>
          <w:szCs w:val="24"/>
        </w:rPr>
        <w:t>.</w:t>
      </w:r>
    </w:p>
    <w:p w:rsidR="00BA5EAA" w:rsidRPr="00734702" w:rsidRDefault="00BA5EAA" w:rsidP="00BA5EAA">
      <w:pPr>
        <w:pStyle w:val="Paragraphedeliste"/>
        <w:ind w:left="0"/>
        <w:jc w:val="both"/>
        <w:rPr>
          <w:rFonts w:asciiTheme="majorBidi" w:eastAsia="Times New Roman" w:hAnsiTheme="majorBidi" w:cstheme="majorBidi"/>
          <w:sz w:val="24"/>
          <w:szCs w:val="24"/>
        </w:rPr>
      </w:pPr>
    </w:p>
    <w:p w:rsidR="00BA5EAA" w:rsidRDefault="00BA5EAA" w:rsidP="001560D3">
      <w:pPr>
        <w:pStyle w:val="Paragraphedeliste"/>
        <w:numPr>
          <w:ilvl w:val="0"/>
          <w:numId w:val="3"/>
        </w:numPr>
        <w:ind w:left="0" w:firstLine="0"/>
        <w:jc w:val="both"/>
        <w:rPr>
          <w:rFonts w:asciiTheme="majorBidi" w:eastAsia="Times New Roman" w:hAnsiTheme="majorBidi" w:cstheme="majorBidi"/>
          <w:sz w:val="24"/>
          <w:szCs w:val="24"/>
        </w:rPr>
      </w:pPr>
      <w:r w:rsidRPr="002A5680">
        <w:rPr>
          <w:rFonts w:asciiTheme="majorBidi" w:eastAsia="Times New Roman" w:hAnsiTheme="majorBidi" w:cstheme="majorBidi"/>
          <w:b/>
          <w:bCs/>
          <w:sz w:val="24"/>
          <w:szCs w:val="24"/>
        </w:rPr>
        <w:t>Orientées sujets :</w:t>
      </w:r>
      <w:r w:rsidR="005A6C5E">
        <w:rPr>
          <w:rFonts w:asciiTheme="majorBidi" w:eastAsia="Times New Roman" w:hAnsiTheme="majorBidi" w:cstheme="majorBidi"/>
          <w:b/>
          <w:bCs/>
          <w:sz w:val="24"/>
          <w:szCs w:val="24"/>
        </w:rPr>
        <w:t xml:space="preserve"> </w:t>
      </w:r>
      <w:r>
        <w:rPr>
          <w:rFonts w:asciiTheme="majorBidi" w:hAnsiTheme="majorBidi" w:cstheme="majorBidi"/>
          <w:sz w:val="24"/>
          <w:szCs w:val="24"/>
        </w:rPr>
        <w:t xml:space="preserve">les données </w:t>
      </w:r>
      <w:r w:rsidRPr="002A5680">
        <w:rPr>
          <w:rFonts w:asciiTheme="majorBidi" w:hAnsiTheme="majorBidi" w:cstheme="majorBidi"/>
          <w:sz w:val="24"/>
          <w:szCs w:val="24"/>
        </w:rPr>
        <w:t>sont organisées par sujet ou par thème (clients, fournisseurs, production, etc.</w:t>
      </w:r>
      <w:r>
        <w:rPr>
          <w:rFonts w:asciiTheme="majorBidi" w:hAnsiTheme="majorBidi" w:cstheme="majorBidi"/>
          <w:sz w:val="24"/>
          <w:szCs w:val="24"/>
        </w:rPr>
        <w:t>..</w:t>
      </w:r>
      <w:r w:rsidRPr="002A5680">
        <w:rPr>
          <w:rFonts w:asciiTheme="majorBidi" w:hAnsiTheme="majorBidi" w:cstheme="majorBidi"/>
          <w:sz w:val="24"/>
          <w:szCs w:val="24"/>
        </w:rPr>
        <w:t>), qui rassemble toutes les informations pertinentes pour prendre des décisions</w:t>
      </w:r>
      <w:r w:rsidR="00F43DC0">
        <w:rPr>
          <w:rFonts w:asciiTheme="majorBidi" w:hAnsiTheme="majorBidi" w:cstheme="majorBidi"/>
          <w:sz w:val="24"/>
          <w:szCs w:val="24"/>
        </w:rPr>
        <w:t xml:space="preserve"> </w:t>
      </w:r>
      <w:r>
        <w:rPr>
          <w:rFonts w:asciiTheme="majorBidi" w:eastAsia="Times New Roman" w:hAnsiTheme="majorBidi" w:cstheme="majorBidi"/>
          <w:sz w:val="24"/>
          <w:szCs w:val="24"/>
        </w:rPr>
        <w:t>[2</w:t>
      </w:r>
      <w:r w:rsidRPr="007835FF">
        <w:rPr>
          <w:rFonts w:asciiTheme="majorBidi" w:eastAsia="Times New Roman" w:hAnsiTheme="majorBidi" w:cstheme="majorBidi"/>
          <w:sz w:val="24"/>
          <w:szCs w:val="24"/>
        </w:rPr>
        <w:t>]</w:t>
      </w:r>
      <w:r>
        <w:rPr>
          <w:rFonts w:asciiTheme="majorBidi" w:eastAsia="Times New Roman" w:hAnsiTheme="majorBidi" w:cstheme="majorBidi"/>
          <w:sz w:val="24"/>
          <w:szCs w:val="24"/>
        </w:rPr>
        <w:t>.</w:t>
      </w:r>
    </w:p>
    <w:p w:rsidR="00BA5EAA" w:rsidRPr="00734702" w:rsidRDefault="00BA5EAA" w:rsidP="00425A9E">
      <w:pPr>
        <w:pStyle w:val="Paragraphedeliste"/>
        <w:ind w:left="0"/>
        <w:jc w:val="both"/>
        <w:rPr>
          <w:rFonts w:asciiTheme="majorBidi" w:eastAsia="Times New Roman" w:hAnsiTheme="majorBidi" w:cstheme="majorBidi"/>
          <w:sz w:val="24"/>
          <w:szCs w:val="24"/>
        </w:rPr>
      </w:pPr>
      <w:r w:rsidRPr="003E7F0D">
        <w:rPr>
          <w:rFonts w:asciiTheme="majorBidi" w:eastAsia="Times New Roman" w:hAnsiTheme="majorBidi" w:cstheme="majorBidi"/>
          <w:sz w:val="24"/>
          <w:szCs w:val="24"/>
        </w:rPr>
        <w:t>Et l’intérêt de la représentation doit faciliter les analyses effectuées sur ces diverses activités</w:t>
      </w:r>
      <w:r w:rsidR="00F43DC0">
        <w:rPr>
          <w:rFonts w:asciiTheme="majorBidi" w:eastAsia="Times New Roman" w:hAnsiTheme="majorBidi" w:cstheme="majorBidi"/>
          <w:sz w:val="24"/>
          <w:szCs w:val="24"/>
        </w:rPr>
        <w:t xml:space="preserve"> </w:t>
      </w:r>
      <w:r w:rsidRPr="00734702">
        <w:rPr>
          <w:rFonts w:asciiTheme="majorBidi" w:eastAsia="Times New Roman" w:hAnsiTheme="majorBidi" w:cstheme="majorBidi"/>
          <w:sz w:val="24"/>
          <w:szCs w:val="24"/>
          <w:lang w:bidi="ar-DZ"/>
        </w:rPr>
        <w:t>[</w:t>
      </w:r>
      <w:r>
        <w:rPr>
          <w:rFonts w:asciiTheme="majorBidi" w:eastAsia="Times New Roman" w:hAnsiTheme="majorBidi" w:cstheme="majorBidi"/>
          <w:sz w:val="24"/>
          <w:szCs w:val="24"/>
          <w:lang w:bidi="ar-DZ"/>
        </w:rPr>
        <w:t>6</w:t>
      </w:r>
      <w:r w:rsidRPr="00734702">
        <w:rPr>
          <w:rFonts w:asciiTheme="majorBidi" w:eastAsia="Times New Roman" w:hAnsiTheme="majorBidi" w:cstheme="majorBidi"/>
          <w:sz w:val="24"/>
          <w:szCs w:val="24"/>
          <w:lang w:bidi="ar-DZ"/>
        </w:rPr>
        <w:t>]</w:t>
      </w:r>
      <w:r w:rsidR="00425A9E">
        <w:rPr>
          <w:rFonts w:asciiTheme="majorBidi" w:eastAsia="Times New Roman" w:hAnsiTheme="majorBidi" w:cstheme="majorBidi"/>
          <w:sz w:val="24"/>
          <w:szCs w:val="24"/>
          <w:lang w:bidi="ar-DZ"/>
        </w:rPr>
        <w:t>.</w:t>
      </w:r>
    </w:p>
    <w:p w:rsidR="00BA5EAA" w:rsidRDefault="00BA5EAA" w:rsidP="00BA5EAA">
      <w:pPr>
        <w:pStyle w:val="Paragraphedeliste"/>
        <w:ind w:left="180"/>
        <w:rPr>
          <w:rFonts w:asciiTheme="majorBidi" w:eastAsia="Times New Roman" w:hAnsiTheme="majorBidi" w:cstheme="majorBidi"/>
          <w:sz w:val="24"/>
          <w:szCs w:val="24"/>
          <w:lang w:bidi="ar-DZ"/>
        </w:rPr>
      </w:pPr>
    </w:p>
    <w:p w:rsidR="00BA5EAA" w:rsidRPr="006C0AAC" w:rsidRDefault="00BA5EAA" w:rsidP="001D503B">
      <w:pPr>
        <w:pStyle w:val="Paragraphedeliste"/>
        <w:numPr>
          <w:ilvl w:val="0"/>
          <w:numId w:val="4"/>
        </w:numPr>
        <w:spacing w:after="120"/>
        <w:ind w:left="0" w:firstLine="0"/>
        <w:jc w:val="both"/>
        <w:rPr>
          <w:rFonts w:asciiTheme="majorBidi" w:eastAsia="Times New Roman" w:hAnsiTheme="majorBidi" w:cstheme="majorBidi"/>
          <w:sz w:val="24"/>
          <w:szCs w:val="24"/>
          <w:lang w:bidi="ar-DZ"/>
        </w:rPr>
      </w:pPr>
      <w:r w:rsidRPr="00935F5C">
        <w:rPr>
          <w:rFonts w:asciiTheme="majorBidi" w:hAnsiTheme="majorBidi" w:cstheme="majorBidi"/>
          <w:b/>
          <w:bCs/>
          <w:sz w:val="24"/>
          <w:szCs w:val="24"/>
        </w:rPr>
        <w:t>Non volatiles</w:t>
      </w:r>
      <w:r w:rsidRPr="006C079F">
        <w:rPr>
          <w:rFonts w:asciiTheme="majorBidi" w:hAnsiTheme="majorBidi" w:cstheme="majorBidi"/>
          <w:b/>
          <w:bCs/>
          <w:sz w:val="24"/>
          <w:szCs w:val="24"/>
        </w:rPr>
        <w:t>:</w:t>
      </w:r>
      <w:r w:rsidR="005A6C5E">
        <w:rPr>
          <w:rFonts w:asciiTheme="majorBidi" w:hAnsiTheme="majorBidi" w:cstheme="majorBidi"/>
          <w:b/>
          <w:bCs/>
          <w:sz w:val="24"/>
          <w:szCs w:val="24"/>
        </w:rPr>
        <w:t xml:space="preserve"> </w:t>
      </w:r>
      <w:r>
        <w:rPr>
          <w:rFonts w:asciiTheme="majorBidi" w:hAnsiTheme="majorBidi" w:cstheme="majorBidi"/>
          <w:sz w:val="24"/>
          <w:szCs w:val="24"/>
        </w:rPr>
        <w:t>Les</w:t>
      </w:r>
      <w:r w:rsidR="005A6C5E">
        <w:rPr>
          <w:rFonts w:asciiTheme="majorBidi" w:hAnsiTheme="majorBidi" w:cstheme="majorBidi"/>
          <w:sz w:val="24"/>
          <w:szCs w:val="24"/>
        </w:rPr>
        <w:t xml:space="preserve"> </w:t>
      </w:r>
      <w:r w:rsidRPr="006C079F">
        <w:rPr>
          <w:rFonts w:asciiTheme="majorBidi" w:hAnsiTheme="majorBidi" w:cstheme="majorBidi"/>
          <w:sz w:val="24"/>
          <w:szCs w:val="24"/>
        </w:rPr>
        <w:t>données télécha</w:t>
      </w:r>
      <w:r>
        <w:rPr>
          <w:rFonts w:asciiTheme="majorBidi" w:hAnsiTheme="majorBidi" w:cstheme="majorBidi"/>
          <w:sz w:val="24"/>
          <w:szCs w:val="24"/>
        </w:rPr>
        <w:t xml:space="preserve">rgées sont utilisées en mode de </w:t>
      </w:r>
      <w:r w:rsidRPr="006C079F">
        <w:rPr>
          <w:rFonts w:asciiTheme="majorBidi" w:hAnsiTheme="majorBidi" w:cstheme="majorBidi"/>
          <w:sz w:val="24"/>
          <w:szCs w:val="24"/>
        </w:rPr>
        <w:t>consultation</w:t>
      </w:r>
      <w:r>
        <w:rPr>
          <w:rFonts w:asciiTheme="majorBidi" w:hAnsiTheme="majorBidi" w:cstheme="majorBidi"/>
          <w:sz w:val="24"/>
          <w:szCs w:val="24"/>
        </w:rPr>
        <w:t>, l</w:t>
      </w:r>
      <w:r w:rsidRPr="00EA4F7E">
        <w:rPr>
          <w:rFonts w:asciiTheme="majorBidi" w:hAnsiTheme="majorBidi" w:cstheme="majorBidi"/>
          <w:sz w:val="24"/>
          <w:szCs w:val="24"/>
        </w:rPr>
        <w:t>’utilisateur ne peut pas modifier ces</w:t>
      </w:r>
      <w:r w:rsidR="001D503B">
        <w:rPr>
          <w:rFonts w:asciiTheme="majorBidi" w:hAnsiTheme="majorBidi" w:cstheme="majorBidi"/>
          <w:sz w:val="24"/>
          <w:szCs w:val="24"/>
        </w:rPr>
        <w:t xml:space="preserve"> données </w:t>
      </w:r>
      <w:r w:rsidRPr="00192C67">
        <w:rPr>
          <w:rFonts w:asciiTheme="majorBidi" w:eastAsia="Times New Roman" w:hAnsiTheme="majorBidi" w:cstheme="majorBidi"/>
          <w:sz w:val="24"/>
          <w:szCs w:val="24"/>
        </w:rPr>
        <w:t>[</w:t>
      </w:r>
      <w:r w:rsidR="001D503B">
        <w:rPr>
          <w:rFonts w:asciiTheme="majorBidi" w:eastAsia="Times New Roman" w:hAnsiTheme="majorBidi" w:cstheme="majorBidi"/>
          <w:sz w:val="24"/>
          <w:szCs w:val="24"/>
        </w:rPr>
        <w:t>3</w:t>
      </w:r>
      <w:r w:rsidRPr="00192C67">
        <w:rPr>
          <w:rFonts w:asciiTheme="majorBidi" w:eastAsia="Times New Roman" w:hAnsiTheme="majorBidi" w:cstheme="majorBidi"/>
          <w:sz w:val="24"/>
          <w:szCs w:val="24"/>
        </w:rPr>
        <w:t>]</w:t>
      </w:r>
      <w:r>
        <w:rPr>
          <w:rFonts w:asciiTheme="majorBidi" w:eastAsia="Times New Roman" w:hAnsiTheme="majorBidi" w:cstheme="majorBidi"/>
          <w:sz w:val="24"/>
          <w:szCs w:val="24"/>
          <w:lang w:bidi="ar-DZ"/>
        </w:rPr>
        <w:t>.</w:t>
      </w:r>
      <w:r w:rsidRPr="00DF65B7">
        <w:rPr>
          <w:rFonts w:asciiTheme="majorBidi" w:eastAsia="Times New Roman" w:hAnsiTheme="majorBidi" w:cstheme="majorBidi"/>
          <w:sz w:val="24"/>
          <w:szCs w:val="24"/>
        </w:rPr>
        <w:t>Vous ne devriez pas supprimer les données de l’ED pour maintenir la traçabilité des informations et des décisions prises</w:t>
      </w:r>
      <w:r w:rsidR="005A6C5E">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lang w:bidi="ar-DZ"/>
        </w:rPr>
        <w:t>[6</w:t>
      </w:r>
      <w:r w:rsidRPr="007835FF">
        <w:rPr>
          <w:rFonts w:asciiTheme="majorBidi" w:eastAsia="Times New Roman" w:hAnsiTheme="majorBidi" w:cstheme="majorBidi"/>
          <w:sz w:val="24"/>
          <w:szCs w:val="24"/>
          <w:lang w:bidi="ar-DZ"/>
        </w:rPr>
        <w:t>]</w:t>
      </w:r>
      <w:r>
        <w:rPr>
          <w:rFonts w:asciiTheme="majorBidi" w:eastAsia="Times New Roman" w:hAnsiTheme="majorBidi" w:cstheme="majorBidi"/>
          <w:sz w:val="24"/>
          <w:szCs w:val="24"/>
          <w:lang w:bidi="ar-DZ"/>
        </w:rPr>
        <w:t>.</w:t>
      </w:r>
    </w:p>
    <w:p w:rsidR="00BA5EAA" w:rsidRPr="00DF65B7" w:rsidRDefault="00BA5EAA" w:rsidP="00BA5EAA">
      <w:pPr>
        <w:pStyle w:val="Paragraphedeliste"/>
        <w:ind w:left="0"/>
        <w:jc w:val="both"/>
        <w:rPr>
          <w:rFonts w:asciiTheme="majorBidi" w:eastAsia="Times New Roman" w:hAnsiTheme="majorBidi" w:cstheme="majorBidi"/>
          <w:sz w:val="24"/>
          <w:szCs w:val="24"/>
          <w:lang w:bidi="ar-DZ"/>
        </w:rPr>
      </w:pPr>
    </w:p>
    <w:p w:rsidR="00BA5EAA" w:rsidRDefault="00BA5EAA" w:rsidP="001560D3">
      <w:pPr>
        <w:pStyle w:val="Paragraphedeliste"/>
        <w:numPr>
          <w:ilvl w:val="0"/>
          <w:numId w:val="4"/>
        </w:numPr>
        <w:spacing w:before="120" w:after="120"/>
        <w:ind w:left="0" w:firstLine="0"/>
        <w:jc w:val="both"/>
        <w:rPr>
          <w:rFonts w:asciiTheme="majorBidi" w:eastAsia="Times New Roman" w:hAnsiTheme="majorBidi" w:cstheme="majorBidi"/>
          <w:sz w:val="24"/>
          <w:szCs w:val="24"/>
        </w:rPr>
      </w:pPr>
      <w:proofErr w:type="spellStart"/>
      <w:r w:rsidRPr="00860DD4">
        <w:rPr>
          <w:rFonts w:asciiTheme="majorBidi" w:eastAsia="Times New Roman" w:hAnsiTheme="majorBidi" w:cstheme="majorBidi"/>
          <w:b/>
          <w:bCs/>
          <w:sz w:val="24"/>
          <w:szCs w:val="24"/>
          <w:lang w:bidi="ar-DZ"/>
        </w:rPr>
        <w:t>Historisées</w:t>
      </w:r>
      <w:proofErr w:type="spellEnd"/>
      <w:r w:rsidRPr="00860DD4">
        <w:rPr>
          <w:rFonts w:asciiTheme="majorBidi" w:eastAsia="Times New Roman" w:hAnsiTheme="majorBidi" w:cstheme="majorBidi"/>
          <w:b/>
          <w:bCs/>
          <w:sz w:val="24"/>
          <w:szCs w:val="24"/>
          <w:lang w:bidi="ar-DZ"/>
        </w:rPr>
        <w:t xml:space="preserve"> : </w:t>
      </w:r>
      <w:r w:rsidRPr="00860DD4">
        <w:rPr>
          <w:rFonts w:asciiTheme="majorBidi" w:eastAsia="Times New Roman" w:hAnsiTheme="majorBidi" w:cstheme="majorBidi"/>
          <w:sz w:val="24"/>
          <w:szCs w:val="24"/>
          <w:lang w:bidi="ar-DZ"/>
        </w:rPr>
        <w:t>L</w:t>
      </w:r>
      <w:r w:rsidRPr="00860DD4">
        <w:rPr>
          <w:rFonts w:asciiTheme="majorBidi" w:eastAsia="Times New Roman" w:hAnsiTheme="majorBidi" w:cstheme="majorBidi"/>
          <w:b/>
          <w:bCs/>
          <w:sz w:val="24"/>
          <w:szCs w:val="24"/>
          <w:lang w:bidi="ar-DZ"/>
        </w:rPr>
        <w:t>’</w:t>
      </w:r>
      <w:r w:rsidRPr="00860DD4">
        <w:rPr>
          <w:rFonts w:asciiTheme="majorBidi" w:eastAsia="Times New Roman" w:hAnsiTheme="majorBidi" w:cstheme="majorBidi"/>
          <w:sz w:val="24"/>
          <w:szCs w:val="24"/>
        </w:rPr>
        <w:t>entrepôt de données contient plusieurs copies des données archivées</w:t>
      </w:r>
      <w:r>
        <w:rPr>
          <w:rFonts w:asciiTheme="majorBidi" w:eastAsia="Times New Roman" w:hAnsiTheme="majorBidi" w:cstheme="majorBidi"/>
          <w:sz w:val="24"/>
          <w:szCs w:val="24"/>
        </w:rPr>
        <w:t xml:space="preserve"> qui</w:t>
      </w:r>
      <w:r w:rsidRPr="00860DD4">
        <w:rPr>
          <w:rFonts w:asciiTheme="majorBidi" w:eastAsia="Times New Roman" w:hAnsiTheme="majorBidi" w:cstheme="majorBidi"/>
          <w:sz w:val="24"/>
          <w:szCs w:val="24"/>
        </w:rPr>
        <w:t xml:space="preserve"> sont utilisées pour les analyses comparatives</w:t>
      </w:r>
      <w:r>
        <w:rPr>
          <w:rFonts w:asciiTheme="majorBidi" w:eastAsia="Times New Roman" w:hAnsiTheme="majorBidi" w:cstheme="majorBidi"/>
          <w:sz w:val="24"/>
          <w:szCs w:val="24"/>
        </w:rPr>
        <w:t>.</w:t>
      </w:r>
    </w:p>
    <w:p w:rsidR="00BA5EAA" w:rsidRDefault="00BA5EAA" w:rsidP="00BA5EAA">
      <w:pPr>
        <w:pStyle w:val="Paragraphedeliste"/>
        <w:ind w:left="0"/>
        <w:jc w:val="both"/>
        <w:rPr>
          <w:rFonts w:asciiTheme="majorBidi" w:eastAsia="Times New Roman" w:hAnsiTheme="majorBidi" w:cstheme="majorBidi"/>
          <w:sz w:val="24"/>
          <w:szCs w:val="24"/>
        </w:rPr>
      </w:pPr>
    </w:p>
    <w:p w:rsidR="00BA5EAA" w:rsidRDefault="00BA5EAA" w:rsidP="001560D3">
      <w:pPr>
        <w:pStyle w:val="Paragraphedeliste"/>
        <w:numPr>
          <w:ilvl w:val="0"/>
          <w:numId w:val="4"/>
        </w:numPr>
        <w:spacing w:after="0"/>
        <w:ind w:left="0" w:firstLine="0"/>
        <w:jc w:val="both"/>
        <w:rPr>
          <w:rFonts w:asciiTheme="majorBidi" w:eastAsia="Times New Roman" w:hAnsiTheme="majorBidi" w:cstheme="majorBidi"/>
          <w:sz w:val="24"/>
          <w:szCs w:val="24"/>
        </w:rPr>
      </w:pPr>
      <w:r w:rsidRPr="00860DD4">
        <w:rPr>
          <w:rFonts w:asciiTheme="majorBidi" w:eastAsia="Times New Roman" w:hAnsiTheme="majorBidi" w:cstheme="majorBidi"/>
          <w:b/>
          <w:bCs/>
          <w:sz w:val="24"/>
          <w:szCs w:val="24"/>
        </w:rPr>
        <w:t>Organisation :</w:t>
      </w:r>
      <w:r w:rsidRPr="00860DD4">
        <w:rPr>
          <w:rFonts w:asciiTheme="majorBidi" w:eastAsia="Times New Roman" w:hAnsiTheme="majorBidi" w:cstheme="majorBidi"/>
          <w:sz w:val="24"/>
          <w:szCs w:val="24"/>
        </w:rPr>
        <w:t xml:space="preserve"> vous devez recueillir des informations provenant de sources et organiser les données afin de faciliter </w:t>
      </w:r>
      <w:r>
        <w:rPr>
          <w:rFonts w:asciiTheme="majorBidi" w:eastAsia="Times New Roman" w:hAnsiTheme="majorBidi" w:cstheme="majorBidi"/>
          <w:sz w:val="24"/>
          <w:szCs w:val="24"/>
        </w:rPr>
        <w:t xml:space="preserve">le </w:t>
      </w:r>
      <w:r w:rsidRPr="00DF65B7">
        <w:rPr>
          <w:rFonts w:asciiTheme="majorBidi" w:eastAsia="Times New Roman" w:hAnsiTheme="majorBidi" w:cstheme="majorBidi"/>
          <w:sz w:val="24"/>
          <w:szCs w:val="24"/>
        </w:rPr>
        <w:t>processus de prise de décision</w:t>
      </w:r>
      <w:r>
        <w:rPr>
          <w:rFonts w:asciiTheme="majorBidi" w:eastAsia="Times New Roman" w:hAnsiTheme="majorBidi" w:cstheme="majorBidi"/>
          <w:sz w:val="24"/>
          <w:szCs w:val="24"/>
        </w:rPr>
        <w:t>.</w:t>
      </w:r>
    </w:p>
    <w:p w:rsidR="00BA5EAA" w:rsidRPr="002E0EC6" w:rsidRDefault="00BA5EAA" w:rsidP="00BA5EAA">
      <w:pPr>
        <w:pStyle w:val="Paragraphedeliste"/>
        <w:rPr>
          <w:rFonts w:asciiTheme="majorBidi" w:eastAsia="Times New Roman" w:hAnsiTheme="majorBidi" w:cstheme="majorBidi"/>
          <w:sz w:val="24"/>
          <w:szCs w:val="24"/>
        </w:rPr>
      </w:pPr>
    </w:p>
    <w:p w:rsidR="00BA5EAA" w:rsidRPr="002E0EC6" w:rsidRDefault="00BA5EAA" w:rsidP="00D8265B">
      <w:pPr>
        <w:pStyle w:val="Titre1"/>
      </w:pPr>
      <w:bookmarkStart w:id="2" w:name="_Toc452817853"/>
      <w:r w:rsidRPr="002E0EC6">
        <w:t>II 1. Historique des entrepôts de données</w:t>
      </w:r>
      <w:bookmarkEnd w:id="2"/>
      <w:r>
        <w:t> :</w:t>
      </w:r>
    </w:p>
    <w:p w:rsidR="00BA5EAA" w:rsidRPr="0032473A" w:rsidRDefault="00BA5EAA" w:rsidP="00BA5EAA">
      <w:pPr>
        <w:spacing w:after="0" w:line="240" w:lineRule="auto"/>
        <w:rPr>
          <w:rFonts w:asciiTheme="majorBidi" w:hAnsiTheme="majorBidi" w:cstheme="majorBidi"/>
          <w:sz w:val="24"/>
          <w:szCs w:val="24"/>
        </w:rPr>
      </w:pPr>
    </w:p>
    <w:p w:rsidR="00BA5EAA" w:rsidRPr="0032473A" w:rsidRDefault="00BA5EAA" w:rsidP="00BA5EAA">
      <w:pPr>
        <w:autoSpaceDE w:val="0"/>
        <w:autoSpaceDN w:val="0"/>
        <w:adjustRightInd w:val="0"/>
        <w:spacing w:after="0"/>
        <w:ind w:firstLine="567"/>
        <w:jc w:val="both"/>
        <w:rPr>
          <w:rFonts w:asciiTheme="majorBidi" w:hAnsiTheme="majorBidi" w:cstheme="majorBidi"/>
          <w:sz w:val="24"/>
          <w:szCs w:val="24"/>
        </w:rPr>
      </w:pPr>
      <w:r w:rsidRPr="0032473A">
        <w:rPr>
          <w:rFonts w:asciiTheme="majorBidi" w:hAnsiTheme="majorBidi" w:cstheme="majorBidi"/>
          <w:sz w:val="24"/>
          <w:szCs w:val="24"/>
        </w:rPr>
        <w:t>L’origine du concept entrepôt de données remonte aux années 80, durant lesquelles un intérêt croissant au système décisionnel a vu le jour, dû essentiellement à l’émergence des SGBD relationnel et la simplicité du modèle relationnel et la puissance offerte par le langage SQL [4].</w:t>
      </w:r>
    </w:p>
    <w:p w:rsidR="00BA5EAA" w:rsidRPr="0032473A" w:rsidRDefault="00BA5EAA" w:rsidP="00BA5EAA">
      <w:pPr>
        <w:autoSpaceDE w:val="0"/>
        <w:autoSpaceDN w:val="0"/>
        <w:adjustRightInd w:val="0"/>
        <w:spacing w:after="0"/>
        <w:ind w:firstLine="567"/>
        <w:jc w:val="both"/>
        <w:rPr>
          <w:rFonts w:asciiTheme="majorBidi" w:hAnsiTheme="majorBidi" w:cstheme="majorBidi"/>
          <w:sz w:val="24"/>
          <w:szCs w:val="24"/>
        </w:rPr>
      </w:pPr>
      <w:r w:rsidRPr="0032473A">
        <w:rPr>
          <w:rFonts w:asciiTheme="majorBidi" w:hAnsiTheme="majorBidi" w:cstheme="majorBidi"/>
          <w:sz w:val="24"/>
          <w:szCs w:val="24"/>
        </w:rPr>
        <w:t>Au début, l’entrepôt de données n’était rien d’autre qu’une copie des données du système opérationnel prise de façon périodique, dédié à un environnement de support à la prise de décision. Ainsi, les données étaient extraites du système opérationnel, stockées dans une nouvelle base de données «concept d’infocentre », le motif principal étant de répondre aux requêtes des décideurs sans pour autant altérer les performances des systèmes opérationnels [4].</w:t>
      </w:r>
    </w:p>
    <w:p w:rsidR="00BA5EAA" w:rsidRPr="0032473A" w:rsidRDefault="00BA5EAA" w:rsidP="000B5E4C">
      <w:pPr>
        <w:autoSpaceDE w:val="0"/>
        <w:autoSpaceDN w:val="0"/>
        <w:adjustRightInd w:val="0"/>
        <w:spacing w:after="0"/>
        <w:ind w:firstLine="567"/>
        <w:jc w:val="both"/>
        <w:rPr>
          <w:rFonts w:asciiTheme="majorBidi" w:hAnsiTheme="majorBidi" w:cstheme="majorBidi"/>
          <w:sz w:val="24"/>
          <w:szCs w:val="24"/>
        </w:rPr>
      </w:pPr>
      <w:r w:rsidRPr="0032473A">
        <w:rPr>
          <w:rFonts w:asciiTheme="majorBidi" w:hAnsiTheme="majorBidi" w:cstheme="majorBidi"/>
          <w:sz w:val="24"/>
          <w:szCs w:val="24"/>
        </w:rPr>
        <w:lastRenderedPageBreak/>
        <w:t>L’entrepôt de données, tel qu’on le connaît actuellement, n’est plus vu comme une copie des données du système, il est devenu une nouvelle source d’information, alimentée avec des données recueillies et consolidées des différentes sources internes et externes.</w:t>
      </w:r>
    </w:p>
    <w:p w:rsidR="00BA5EAA" w:rsidRPr="0032473A" w:rsidRDefault="00BA5EAA" w:rsidP="000B5E4C">
      <w:pPr>
        <w:autoSpaceDE w:val="0"/>
        <w:autoSpaceDN w:val="0"/>
        <w:adjustRightInd w:val="0"/>
        <w:spacing w:after="0"/>
        <w:ind w:firstLine="567"/>
        <w:jc w:val="both"/>
        <w:rPr>
          <w:rFonts w:asciiTheme="majorBidi" w:hAnsiTheme="majorBidi" w:cstheme="majorBidi"/>
          <w:sz w:val="24"/>
          <w:szCs w:val="24"/>
        </w:rPr>
      </w:pPr>
      <w:r w:rsidRPr="0032473A">
        <w:rPr>
          <w:rFonts w:asciiTheme="majorBidi" w:eastAsia="Times New Roman" w:hAnsiTheme="majorBidi" w:cstheme="majorBidi"/>
          <w:sz w:val="24"/>
          <w:szCs w:val="24"/>
          <w:lang w:eastAsia="fr-FR"/>
        </w:rPr>
        <w:t>Les principales dates à retenir construisant l'histoire de l'entrepôt de données sont les suivantes :</w:t>
      </w:r>
    </w:p>
    <w:p w:rsidR="00BA5EAA" w:rsidRPr="0032473A" w:rsidRDefault="00BA5EAA" w:rsidP="001560D3">
      <w:pPr>
        <w:numPr>
          <w:ilvl w:val="0"/>
          <w:numId w:val="22"/>
        </w:numPr>
        <w:shd w:val="clear" w:color="auto" w:fill="FFFFFF"/>
        <w:spacing w:before="100" w:beforeAutospacing="1" w:after="24"/>
        <w:ind w:left="384"/>
        <w:rPr>
          <w:rFonts w:asciiTheme="majorBidi" w:eastAsia="Times New Roman" w:hAnsiTheme="majorBidi" w:cstheme="majorBidi"/>
          <w:sz w:val="24"/>
          <w:szCs w:val="24"/>
          <w:lang w:eastAsia="fr-FR"/>
        </w:rPr>
      </w:pPr>
      <w:r w:rsidRPr="0032473A">
        <w:rPr>
          <w:rFonts w:asciiTheme="majorBidi" w:eastAsia="Times New Roman" w:hAnsiTheme="majorBidi" w:cstheme="majorBidi"/>
          <w:sz w:val="24"/>
          <w:szCs w:val="24"/>
          <w:lang w:eastAsia="fr-FR"/>
        </w:rPr>
        <w:t>Années 1960 - </w:t>
      </w:r>
      <w:hyperlink r:id="rId18" w:tooltip="General Mills" w:history="1">
        <w:r w:rsidRPr="0032473A">
          <w:rPr>
            <w:rFonts w:asciiTheme="majorBidi" w:eastAsia="Times New Roman" w:hAnsiTheme="majorBidi" w:cstheme="majorBidi"/>
            <w:sz w:val="24"/>
            <w:szCs w:val="24"/>
            <w:lang w:eastAsia="fr-FR"/>
          </w:rPr>
          <w:t>General Mills</w:t>
        </w:r>
      </w:hyperlink>
      <w:r w:rsidRPr="0032473A">
        <w:rPr>
          <w:rFonts w:asciiTheme="majorBidi" w:eastAsia="Times New Roman" w:hAnsiTheme="majorBidi" w:cstheme="majorBidi"/>
          <w:sz w:val="24"/>
          <w:szCs w:val="24"/>
          <w:lang w:eastAsia="fr-FR"/>
        </w:rPr>
        <w:t> et l'</w:t>
      </w:r>
      <w:hyperlink r:id="rId19" w:tooltip="Université Dartmouth (page inexistante)" w:history="1">
        <w:r w:rsidRPr="0032473A">
          <w:rPr>
            <w:rFonts w:asciiTheme="majorBidi" w:eastAsia="Times New Roman" w:hAnsiTheme="majorBidi" w:cstheme="majorBidi"/>
            <w:sz w:val="24"/>
            <w:szCs w:val="24"/>
            <w:lang w:eastAsia="fr-FR"/>
          </w:rPr>
          <w:t>Université Dartmouth</w:t>
        </w:r>
      </w:hyperlink>
      <w:r w:rsidRPr="0032473A">
        <w:rPr>
          <w:rFonts w:asciiTheme="majorBidi" w:eastAsia="Times New Roman" w:hAnsiTheme="majorBidi" w:cstheme="majorBidi"/>
          <w:sz w:val="24"/>
          <w:szCs w:val="24"/>
          <w:lang w:eastAsia="fr-FR"/>
        </w:rPr>
        <w:t>, dans un projet conjoint, créent les termes </w:t>
      </w:r>
      <w:r w:rsidRPr="0032473A">
        <w:rPr>
          <w:rFonts w:asciiTheme="majorBidi" w:eastAsia="Times New Roman" w:hAnsiTheme="majorBidi" w:cstheme="majorBidi"/>
          <w:i/>
          <w:iCs/>
          <w:sz w:val="24"/>
          <w:szCs w:val="24"/>
          <w:lang w:eastAsia="fr-FR"/>
        </w:rPr>
        <w:t>faits</w:t>
      </w:r>
      <w:r w:rsidRPr="0032473A">
        <w:rPr>
          <w:rFonts w:asciiTheme="majorBidi" w:eastAsia="Times New Roman" w:hAnsiTheme="majorBidi" w:cstheme="majorBidi"/>
          <w:sz w:val="24"/>
          <w:szCs w:val="24"/>
          <w:lang w:eastAsia="fr-FR"/>
        </w:rPr>
        <w:t> et </w:t>
      </w:r>
      <w:r w:rsidRPr="0032473A">
        <w:rPr>
          <w:rFonts w:asciiTheme="majorBidi" w:eastAsia="Times New Roman" w:hAnsiTheme="majorBidi" w:cstheme="majorBidi"/>
          <w:i/>
          <w:iCs/>
          <w:sz w:val="24"/>
          <w:szCs w:val="24"/>
          <w:lang w:eastAsia="fr-FR"/>
        </w:rPr>
        <w:t>dimensions</w:t>
      </w:r>
      <w:r w:rsidRPr="0032473A">
        <w:rPr>
          <w:rFonts w:asciiTheme="majorBidi" w:eastAsia="Times New Roman" w:hAnsiTheme="majorBidi" w:cstheme="majorBidi"/>
          <w:sz w:val="24"/>
          <w:szCs w:val="24"/>
          <w:lang w:eastAsia="fr-FR"/>
        </w:rPr>
        <w:t>.</w:t>
      </w:r>
    </w:p>
    <w:p w:rsidR="00BA5EAA" w:rsidRPr="0032473A" w:rsidRDefault="00BA5EAA" w:rsidP="001560D3">
      <w:pPr>
        <w:numPr>
          <w:ilvl w:val="0"/>
          <w:numId w:val="22"/>
        </w:numPr>
        <w:shd w:val="clear" w:color="auto" w:fill="FFFFFF"/>
        <w:spacing w:before="100" w:beforeAutospacing="1" w:after="24"/>
        <w:ind w:left="384"/>
        <w:jc w:val="both"/>
        <w:rPr>
          <w:rFonts w:asciiTheme="majorBidi" w:eastAsia="Times New Roman" w:hAnsiTheme="majorBidi" w:cstheme="majorBidi"/>
          <w:sz w:val="24"/>
          <w:szCs w:val="24"/>
          <w:lang w:eastAsia="fr-FR"/>
        </w:rPr>
      </w:pPr>
      <w:r w:rsidRPr="0032473A">
        <w:rPr>
          <w:rFonts w:asciiTheme="majorBidi" w:eastAsia="Times New Roman" w:hAnsiTheme="majorBidi" w:cstheme="majorBidi"/>
          <w:sz w:val="24"/>
          <w:szCs w:val="24"/>
          <w:lang w:eastAsia="fr-FR"/>
        </w:rPr>
        <w:t>1983 - </w:t>
      </w:r>
      <w:proofErr w:type="spellStart"/>
      <w:r w:rsidR="006B0DB4">
        <w:fldChar w:fldCharType="begin"/>
      </w:r>
      <w:r w:rsidR="006B0DB4">
        <w:instrText xml:space="preserve"> HYPERLINK "https://fr.wikipedia.org/wiki/Teradata" \o "Teradata" </w:instrText>
      </w:r>
      <w:r w:rsidR="006B0DB4">
        <w:fldChar w:fldCharType="separate"/>
      </w:r>
      <w:r w:rsidRPr="0032473A">
        <w:rPr>
          <w:rFonts w:asciiTheme="majorBidi" w:eastAsia="Times New Roman" w:hAnsiTheme="majorBidi" w:cstheme="majorBidi"/>
          <w:sz w:val="24"/>
          <w:szCs w:val="24"/>
          <w:lang w:eastAsia="fr-FR"/>
        </w:rPr>
        <w:t>Teradata</w:t>
      </w:r>
      <w:proofErr w:type="spellEnd"/>
      <w:r w:rsidR="006B0DB4">
        <w:rPr>
          <w:rFonts w:asciiTheme="majorBidi" w:eastAsia="Times New Roman" w:hAnsiTheme="majorBidi" w:cstheme="majorBidi"/>
          <w:sz w:val="24"/>
          <w:szCs w:val="24"/>
          <w:lang w:eastAsia="fr-FR"/>
        </w:rPr>
        <w:fldChar w:fldCharType="end"/>
      </w:r>
      <w:r w:rsidRPr="0032473A">
        <w:rPr>
          <w:rFonts w:asciiTheme="majorBidi" w:eastAsia="Times New Roman" w:hAnsiTheme="majorBidi" w:cstheme="majorBidi"/>
          <w:sz w:val="24"/>
          <w:szCs w:val="24"/>
          <w:lang w:eastAsia="fr-FR"/>
        </w:rPr>
        <w:t> introduit dans sa base de données managériale un système exclusivement destiné à la prise de décision.</w:t>
      </w:r>
    </w:p>
    <w:p w:rsidR="00BA5EAA" w:rsidRPr="0032473A" w:rsidRDefault="00BA5EAA" w:rsidP="001560D3">
      <w:pPr>
        <w:numPr>
          <w:ilvl w:val="0"/>
          <w:numId w:val="22"/>
        </w:numPr>
        <w:shd w:val="clear" w:color="auto" w:fill="FFFFFF"/>
        <w:spacing w:before="100" w:beforeAutospacing="1" w:after="24"/>
        <w:ind w:left="384"/>
        <w:jc w:val="both"/>
        <w:rPr>
          <w:rFonts w:asciiTheme="majorBidi" w:eastAsia="Times New Roman" w:hAnsiTheme="majorBidi" w:cstheme="majorBidi"/>
          <w:sz w:val="24"/>
          <w:szCs w:val="24"/>
          <w:lang w:eastAsia="fr-FR"/>
        </w:rPr>
      </w:pPr>
      <w:r w:rsidRPr="0032473A">
        <w:rPr>
          <w:rFonts w:asciiTheme="majorBidi" w:eastAsia="Times New Roman" w:hAnsiTheme="majorBidi" w:cstheme="majorBidi"/>
          <w:sz w:val="24"/>
          <w:szCs w:val="24"/>
          <w:lang w:eastAsia="fr-FR"/>
        </w:rPr>
        <w:t>1988 - </w:t>
      </w:r>
      <w:hyperlink r:id="rId20" w:tooltip="Barry Devlin (page inexistante)" w:history="1">
        <w:r w:rsidRPr="0032473A">
          <w:rPr>
            <w:rFonts w:asciiTheme="majorBidi" w:eastAsia="Times New Roman" w:hAnsiTheme="majorBidi" w:cstheme="majorBidi"/>
            <w:sz w:val="24"/>
            <w:szCs w:val="24"/>
            <w:lang w:eastAsia="fr-FR"/>
          </w:rPr>
          <w:t xml:space="preserve">Barry </w:t>
        </w:r>
        <w:proofErr w:type="spellStart"/>
        <w:r w:rsidRPr="0032473A">
          <w:rPr>
            <w:rFonts w:asciiTheme="majorBidi" w:eastAsia="Times New Roman" w:hAnsiTheme="majorBidi" w:cstheme="majorBidi"/>
            <w:sz w:val="24"/>
            <w:szCs w:val="24"/>
            <w:lang w:eastAsia="fr-FR"/>
          </w:rPr>
          <w:t>Devlin</w:t>
        </w:r>
        <w:proofErr w:type="spellEnd"/>
      </w:hyperlink>
      <w:r w:rsidRPr="0032473A">
        <w:rPr>
          <w:rFonts w:asciiTheme="majorBidi" w:eastAsia="Times New Roman" w:hAnsiTheme="majorBidi" w:cstheme="majorBidi"/>
          <w:sz w:val="24"/>
          <w:szCs w:val="24"/>
          <w:lang w:eastAsia="fr-FR"/>
        </w:rPr>
        <w:t> et </w:t>
      </w:r>
      <w:hyperlink r:id="rId21" w:tooltip="Paul Murphy" w:history="1">
        <w:r w:rsidRPr="0032473A">
          <w:rPr>
            <w:rFonts w:asciiTheme="majorBidi" w:eastAsia="Times New Roman" w:hAnsiTheme="majorBidi" w:cstheme="majorBidi"/>
            <w:sz w:val="24"/>
            <w:szCs w:val="24"/>
            <w:lang w:eastAsia="fr-FR"/>
          </w:rPr>
          <w:t>Paul Murphy</w:t>
        </w:r>
      </w:hyperlink>
      <w:r w:rsidRPr="0032473A">
        <w:rPr>
          <w:rFonts w:asciiTheme="majorBidi" w:eastAsia="Times New Roman" w:hAnsiTheme="majorBidi" w:cstheme="majorBidi"/>
          <w:sz w:val="24"/>
          <w:szCs w:val="24"/>
          <w:lang w:eastAsia="fr-FR"/>
        </w:rPr>
        <w:t> publient l'article </w:t>
      </w:r>
      <w:r w:rsidRPr="0032473A">
        <w:rPr>
          <w:rFonts w:asciiTheme="majorBidi" w:eastAsia="Times New Roman" w:hAnsiTheme="majorBidi" w:cstheme="majorBidi"/>
          <w:i/>
          <w:iCs/>
          <w:sz w:val="24"/>
          <w:szCs w:val="24"/>
          <w:lang w:eastAsia="fr-FR"/>
        </w:rPr>
        <w:t>Une architecture pour les systèmes d'information financiers</w:t>
      </w:r>
      <w:r w:rsidRPr="0032473A">
        <w:rPr>
          <w:rFonts w:asciiTheme="majorBidi" w:eastAsia="Times New Roman" w:hAnsiTheme="majorBidi" w:cstheme="majorBidi"/>
          <w:sz w:val="24"/>
          <w:szCs w:val="24"/>
          <w:lang w:eastAsia="fr-FR"/>
        </w:rPr>
        <w:t> (</w:t>
      </w:r>
      <w:r w:rsidRPr="0032473A">
        <w:rPr>
          <w:rFonts w:asciiTheme="majorBidi" w:eastAsia="Times New Roman" w:hAnsiTheme="majorBidi" w:cstheme="majorBidi"/>
          <w:i/>
          <w:iCs/>
          <w:sz w:val="24"/>
          <w:szCs w:val="24"/>
          <w:lang w:eastAsia="fr-FR"/>
        </w:rPr>
        <w:t xml:space="preserve">An architecture for a business and information </w:t>
      </w:r>
      <w:proofErr w:type="spellStart"/>
      <w:r w:rsidRPr="0032473A">
        <w:rPr>
          <w:rFonts w:asciiTheme="majorBidi" w:eastAsia="Times New Roman" w:hAnsiTheme="majorBidi" w:cstheme="majorBidi"/>
          <w:i/>
          <w:iCs/>
          <w:sz w:val="24"/>
          <w:szCs w:val="24"/>
          <w:lang w:eastAsia="fr-FR"/>
        </w:rPr>
        <w:t>systems</w:t>
      </w:r>
      <w:proofErr w:type="spellEnd"/>
      <w:r w:rsidRPr="0032473A">
        <w:rPr>
          <w:rFonts w:asciiTheme="majorBidi" w:eastAsia="Times New Roman" w:hAnsiTheme="majorBidi" w:cstheme="majorBidi"/>
          <w:sz w:val="24"/>
          <w:szCs w:val="24"/>
          <w:lang w:eastAsia="fr-FR"/>
        </w:rPr>
        <w:t>) où ils utilisent pour la première fois le terme </w:t>
      </w:r>
      <w:proofErr w:type="spellStart"/>
      <w:r w:rsidRPr="0032473A">
        <w:rPr>
          <w:rFonts w:asciiTheme="majorBidi" w:eastAsia="Times New Roman" w:hAnsiTheme="majorBidi" w:cstheme="majorBidi"/>
          <w:i/>
          <w:iCs/>
          <w:sz w:val="24"/>
          <w:szCs w:val="24"/>
          <w:lang w:eastAsia="fr-FR"/>
        </w:rPr>
        <w:t>Datawarehouse</w:t>
      </w:r>
      <w:proofErr w:type="spellEnd"/>
      <w:r w:rsidRPr="0032473A">
        <w:rPr>
          <w:rFonts w:asciiTheme="majorBidi" w:eastAsia="Times New Roman" w:hAnsiTheme="majorBidi" w:cstheme="majorBidi"/>
          <w:sz w:val="24"/>
          <w:szCs w:val="24"/>
          <w:lang w:eastAsia="fr-FR"/>
        </w:rPr>
        <w:t>.</w:t>
      </w:r>
    </w:p>
    <w:p w:rsidR="00BA5EAA" w:rsidRPr="0032473A" w:rsidRDefault="00BA5EAA" w:rsidP="001560D3">
      <w:pPr>
        <w:numPr>
          <w:ilvl w:val="0"/>
          <w:numId w:val="22"/>
        </w:numPr>
        <w:shd w:val="clear" w:color="auto" w:fill="FFFFFF"/>
        <w:spacing w:before="100" w:beforeAutospacing="1" w:after="24"/>
        <w:ind w:left="384"/>
        <w:jc w:val="both"/>
        <w:rPr>
          <w:rFonts w:asciiTheme="majorBidi" w:eastAsia="Times New Roman" w:hAnsiTheme="majorBidi" w:cstheme="majorBidi"/>
          <w:sz w:val="24"/>
          <w:szCs w:val="24"/>
          <w:lang w:eastAsia="fr-FR"/>
        </w:rPr>
      </w:pPr>
      <w:r w:rsidRPr="0032473A">
        <w:rPr>
          <w:rFonts w:asciiTheme="majorBidi" w:eastAsia="Times New Roman" w:hAnsiTheme="majorBidi" w:cstheme="majorBidi"/>
          <w:sz w:val="24"/>
          <w:szCs w:val="24"/>
          <w:lang w:eastAsia="fr-FR"/>
        </w:rPr>
        <w:t>1990 - </w:t>
      </w:r>
      <w:proofErr w:type="spellStart"/>
      <w:r w:rsidR="006B0DB4">
        <w:fldChar w:fldCharType="begin"/>
      </w:r>
      <w:r w:rsidR="006B0DB4">
        <w:instrText xml:space="preserve"> HYPERLINK "https://fr.wikipedia.org/w/index.php?title=Red_Brick_Systems&amp;action=edit&amp;redlink=1" \o "Red Brick Systems (page inexistante)" </w:instrText>
      </w:r>
      <w:r w:rsidR="006B0DB4">
        <w:fldChar w:fldCharType="separate"/>
      </w:r>
      <w:r w:rsidRPr="0032473A">
        <w:rPr>
          <w:rFonts w:asciiTheme="majorBidi" w:eastAsia="Times New Roman" w:hAnsiTheme="majorBidi" w:cstheme="majorBidi"/>
          <w:sz w:val="24"/>
          <w:szCs w:val="24"/>
          <w:lang w:eastAsia="fr-FR"/>
        </w:rPr>
        <w:t>Red</w:t>
      </w:r>
      <w:proofErr w:type="spellEnd"/>
      <w:r w:rsidRPr="0032473A">
        <w:rPr>
          <w:rFonts w:asciiTheme="majorBidi" w:eastAsia="Times New Roman" w:hAnsiTheme="majorBidi" w:cstheme="majorBidi"/>
          <w:sz w:val="24"/>
          <w:szCs w:val="24"/>
          <w:lang w:eastAsia="fr-FR"/>
        </w:rPr>
        <w:t xml:space="preserve"> Brick </w:t>
      </w:r>
      <w:proofErr w:type="spellStart"/>
      <w:r w:rsidRPr="0032473A">
        <w:rPr>
          <w:rFonts w:asciiTheme="majorBidi" w:eastAsia="Times New Roman" w:hAnsiTheme="majorBidi" w:cstheme="majorBidi"/>
          <w:sz w:val="24"/>
          <w:szCs w:val="24"/>
          <w:lang w:eastAsia="fr-FR"/>
        </w:rPr>
        <w:t>Systems</w:t>
      </w:r>
      <w:proofErr w:type="spellEnd"/>
      <w:r w:rsidR="006B0DB4">
        <w:rPr>
          <w:rFonts w:asciiTheme="majorBidi" w:eastAsia="Times New Roman" w:hAnsiTheme="majorBidi" w:cstheme="majorBidi"/>
          <w:sz w:val="24"/>
          <w:szCs w:val="24"/>
          <w:lang w:eastAsia="fr-FR"/>
        </w:rPr>
        <w:fldChar w:fldCharType="end"/>
      </w:r>
      <w:r w:rsidRPr="0032473A">
        <w:rPr>
          <w:rFonts w:asciiTheme="majorBidi" w:eastAsia="Times New Roman" w:hAnsiTheme="majorBidi" w:cstheme="majorBidi"/>
          <w:sz w:val="24"/>
          <w:szCs w:val="24"/>
          <w:lang w:eastAsia="fr-FR"/>
        </w:rPr>
        <w:t> crée </w:t>
      </w:r>
      <w:proofErr w:type="spellStart"/>
      <w:r w:rsidR="006B0DB4">
        <w:fldChar w:fldCharType="begin"/>
      </w:r>
      <w:r w:rsidR="006B0DB4">
        <w:instrText xml:space="preserve"> HYPERLINK "https://fr.wikipedia.org/w/index.php?title=Red_Brick_Warehouse&amp;action=edit&amp;redlink=1" \o "Red Brick Warehouse (page inexistante)" </w:instrText>
      </w:r>
      <w:r w:rsidR="006B0DB4">
        <w:fldChar w:fldCharType="separate"/>
      </w:r>
      <w:r w:rsidRPr="0032473A">
        <w:rPr>
          <w:rFonts w:asciiTheme="majorBidi" w:eastAsia="Times New Roman" w:hAnsiTheme="majorBidi" w:cstheme="majorBidi"/>
          <w:sz w:val="24"/>
          <w:szCs w:val="24"/>
          <w:lang w:eastAsia="fr-FR"/>
        </w:rPr>
        <w:t>Red</w:t>
      </w:r>
      <w:proofErr w:type="spellEnd"/>
      <w:r w:rsidRPr="0032473A">
        <w:rPr>
          <w:rFonts w:asciiTheme="majorBidi" w:eastAsia="Times New Roman" w:hAnsiTheme="majorBidi" w:cstheme="majorBidi"/>
          <w:sz w:val="24"/>
          <w:szCs w:val="24"/>
          <w:lang w:eastAsia="fr-FR"/>
        </w:rPr>
        <w:t xml:space="preserve"> Brick </w:t>
      </w:r>
      <w:proofErr w:type="spellStart"/>
      <w:r w:rsidRPr="0032473A">
        <w:rPr>
          <w:rFonts w:asciiTheme="majorBidi" w:eastAsia="Times New Roman" w:hAnsiTheme="majorBidi" w:cstheme="majorBidi"/>
          <w:sz w:val="24"/>
          <w:szCs w:val="24"/>
          <w:lang w:eastAsia="fr-FR"/>
        </w:rPr>
        <w:t>Warehouse</w:t>
      </w:r>
      <w:proofErr w:type="spellEnd"/>
      <w:r w:rsidR="006B0DB4">
        <w:rPr>
          <w:rFonts w:asciiTheme="majorBidi" w:eastAsia="Times New Roman" w:hAnsiTheme="majorBidi" w:cstheme="majorBidi"/>
          <w:sz w:val="24"/>
          <w:szCs w:val="24"/>
          <w:lang w:eastAsia="fr-FR"/>
        </w:rPr>
        <w:fldChar w:fldCharType="end"/>
      </w:r>
      <w:r w:rsidRPr="0032473A">
        <w:rPr>
          <w:rFonts w:asciiTheme="majorBidi" w:eastAsia="Times New Roman" w:hAnsiTheme="majorBidi" w:cstheme="majorBidi"/>
          <w:sz w:val="24"/>
          <w:szCs w:val="24"/>
          <w:lang w:eastAsia="fr-FR"/>
        </w:rPr>
        <w:t>, un système spécifiquement dédié à la construction de l'entrepôt de données.</w:t>
      </w:r>
    </w:p>
    <w:p w:rsidR="00BA5EAA" w:rsidRPr="0032473A" w:rsidRDefault="00BA5EAA" w:rsidP="001560D3">
      <w:pPr>
        <w:numPr>
          <w:ilvl w:val="0"/>
          <w:numId w:val="22"/>
        </w:numPr>
        <w:shd w:val="clear" w:color="auto" w:fill="FFFFFF"/>
        <w:spacing w:before="100" w:beforeAutospacing="1" w:after="24"/>
        <w:ind w:left="384"/>
        <w:jc w:val="both"/>
        <w:rPr>
          <w:rFonts w:asciiTheme="majorBidi" w:eastAsia="Times New Roman" w:hAnsiTheme="majorBidi" w:cstheme="majorBidi"/>
          <w:sz w:val="24"/>
          <w:szCs w:val="24"/>
          <w:lang w:eastAsia="fr-FR"/>
        </w:rPr>
      </w:pPr>
      <w:r w:rsidRPr="0032473A">
        <w:rPr>
          <w:rFonts w:asciiTheme="majorBidi" w:eastAsia="Times New Roman" w:hAnsiTheme="majorBidi" w:cstheme="majorBidi"/>
          <w:sz w:val="24"/>
          <w:szCs w:val="24"/>
          <w:lang w:eastAsia="fr-FR"/>
        </w:rPr>
        <w:t>1991 - </w:t>
      </w:r>
      <w:hyperlink r:id="rId22" w:tooltip="Bill Inmon (page inexistante)" w:history="1">
        <w:r w:rsidRPr="0032473A">
          <w:rPr>
            <w:rFonts w:asciiTheme="majorBidi" w:eastAsia="Times New Roman" w:hAnsiTheme="majorBidi" w:cstheme="majorBidi"/>
            <w:sz w:val="24"/>
            <w:szCs w:val="24"/>
            <w:lang w:eastAsia="fr-FR"/>
          </w:rPr>
          <w:t xml:space="preserve">Bill </w:t>
        </w:r>
        <w:proofErr w:type="spellStart"/>
        <w:r w:rsidRPr="0032473A">
          <w:rPr>
            <w:rFonts w:asciiTheme="majorBidi" w:eastAsia="Times New Roman" w:hAnsiTheme="majorBidi" w:cstheme="majorBidi"/>
            <w:sz w:val="24"/>
            <w:szCs w:val="24"/>
            <w:lang w:eastAsia="fr-FR"/>
          </w:rPr>
          <w:t>Inmon</w:t>
        </w:r>
        <w:proofErr w:type="spellEnd"/>
      </w:hyperlink>
      <w:r w:rsidRPr="0032473A">
        <w:rPr>
          <w:rFonts w:asciiTheme="majorBidi" w:eastAsia="Times New Roman" w:hAnsiTheme="majorBidi" w:cstheme="majorBidi"/>
          <w:sz w:val="24"/>
          <w:szCs w:val="24"/>
          <w:lang w:eastAsia="fr-FR"/>
        </w:rPr>
        <w:t> publie </w:t>
      </w:r>
      <w:r w:rsidRPr="0032473A">
        <w:rPr>
          <w:rFonts w:asciiTheme="majorBidi" w:eastAsia="Times New Roman" w:hAnsiTheme="majorBidi" w:cstheme="majorBidi"/>
          <w:i/>
          <w:iCs/>
          <w:sz w:val="24"/>
          <w:szCs w:val="24"/>
          <w:lang w:eastAsia="fr-FR"/>
        </w:rPr>
        <w:t xml:space="preserve">Building the Data </w:t>
      </w:r>
      <w:proofErr w:type="spellStart"/>
      <w:r w:rsidRPr="0032473A">
        <w:rPr>
          <w:rFonts w:asciiTheme="majorBidi" w:eastAsia="Times New Roman" w:hAnsiTheme="majorBidi" w:cstheme="majorBidi"/>
          <w:i/>
          <w:iCs/>
          <w:sz w:val="24"/>
          <w:szCs w:val="24"/>
          <w:lang w:eastAsia="fr-FR"/>
        </w:rPr>
        <w:t>Warehouse</w:t>
      </w:r>
      <w:proofErr w:type="spellEnd"/>
      <w:r w:rsidRPr="0032473A">
        <w:rPr>
          <w:rFonts w:asciiTheme="majorBidi" w:eastAsia="Times New Roman" w:hAnsiTheme="majorBidi" w:cstheme="majorBidi"/>
          <w:sz w:val="24"/>
          <w:szCs w:val="24"/>
          <w:lang w:eastAsia="fr-FR"/>
        </w:rPr>
        <w:t> (</w:t>
      </w:r>
      <w:r w:rsidRPr="0032473A">
        <w:rPr>
          <w:rFonts w:asciiTheme="majorBidi" w:eastAsia="Times New Roman" w:hAnsiTheme="majorBidi" w:cstheme="majorBidi"/>
          <w:i/>
          <w:iCs/>
          <w:sz w:val="24"/>
          <w:szCs w:val="24"/>
          <w:lang w:eastAsia="fr-FR"/>
        </w:rPr>
        <w:t>Construire l'entrepôt de données</w:t>
      </w:r>
      <w:r w:rsidRPr="0032473A">
        <w:rPr>
          <w:rFonts w:asciiTheme="majorBidi" w:eastAsia="Times New Roman" w:hAnsiTheme="majorBidi" w:cstheme="majorBidi"/>
          <w:sz w:val="24"/>
          <w:szCs w:val="24"/>
          <w:lang w:eastAsia="fr-FR"/>
        </w:rPr>
        <w:t>).</w:t>
      </w:r>
    </w:p>
    <w:p w:rsidR="00BA5EAA" w:rsidRPr="0032473A" w:rsidRDefault="00BA5EAA" w:rsidP="001560D3">
      <w:pPr>
        <w:numPr>
          <w:ilvl w:val="0"/>
          <w:numId w:val="22"/>
        </w:numPr>
        <w:shd w:val="clear" w:color="auto" w:fill="FFFFFF"/>
        <w:spacing w:before="100" w:beforeAutospacing="1" w:after="24"/>
        <w:ind w:left="384"/>
        <w:jc w:val="both"/>
        <w:rPr>
          <w:rFonts w:asciiTheme="majorBidi" w:eastAsia="Times New Roman" w:hAnsiTheme="majorBidi" w:cstheme="majorBidi"/>
          <w:sz w:val="24"/>
          <w:szCs w:val="24"/>
          <w:lang w:eastAsia="fr-FR"/>
        </w:rPr>
      </w:pPr>
      <w:r w:rsidRPr="0032473A">
        <w:rPr>
          <w:rFonts w:asciiTheme="majorBidi" w:eastAsia="Times New Roman" w:hAnsiTheme="majorBidi" w:cstheme="majorBidi"/>
          <w:sz w:val="24"/>
          <w:szCs w:val="24"/>
          <w:lang w:eastAsia="fr-FR"/>
        </w:rPr>
        <w:t>1995 - Le </w:t>
      </w:r>
      <w:hyperlink r:id="rId23" w:tooltip="Data Warehousing Institute (page inexistante)" w:history="1">
        <w:r w:rsidRPr="0032473A">
          <w:rPr>
            <w:rFonts w:asciiTheme="majorBidi" w:eastAsia="Times New Roman" w:hAnsiTheme="majorBidi" w:cstheme="majorBidi"/>
            <w:i/>
            <w:iCs/>
            <w:sz w:val="24"/>
            <w:szCs w:val="24"/>
            <w:lang w:eastAsia="fr-FR"/>
          </w:rPr>
          <w:t xml:space="preserve">Data </w:t>
        </w:r>
        <w:proofErr w:type="spellStart"/>
        <w:r w:rsidRPr="0032473A">
          <w:rPr>
            <w:rFonts w:asciiTheme="majorBidi" w:eastAsia="Times New Roman" w:hAnsiTheme="majorBidi" w:cstheme="majorBidi"/>
            <w:i/>
            <w:iCs/>
            <w:sz w:val="24"/>
            <w:szCs w:val="24"/>
            <w:lang w:eastAsia="fr-FR"/>
          </w:rPr>
          <w:t>Warehousing</w:t>
        </w:r>
        <w:proofErr w:type="spellEnd"/>
        <w:r w:rsidRPr="0032473A">
          <w:rPr>
            <w:rFonts w:asciiTheme="majorBidi" w:eastAsia="Times New Roman" w:hAnsiTheme="majorBidi" w:cstheme="majorBidi"/>
            <w:i/>
            <w:iCs/>
            <w:sz w:val="24"/>
            <w:szCs w:val="24"/>
            <w:lang w:eastAsia="fr-FR"/>
          </w:rPr>
          <w:t xml:space="preserve"> Institute</w:t>
        </w:r>
      </w:hyperlink>
      <w:r w:rsidRPr="0032473A">
        <w:rPr>
          <w:rFonts w:asciiTheme="majorBidi" w:eastAsia="Times New Roman" w:hAnsiTheme="majorBidi" w:cstheme="majorBidi"/>
          <w:sz w:val="24"/>
          <w:szCs w:val="24"/>
          <w:lang w:eastAsia="fr-FR"/>
        </w:rPr>
        <w:t xml:space="preserve">, une organisation à but lucratif destinée à promouvoir le data </w:t>
      </w:r>
      <w:proofErr w:type="spellStart"/>
      <w:r w:rsidRPr="0032473A">
        <w:rPr>
          <w:rFonts w:asciiTheme="majorBidi" w:eastAsia="Times New Roman" w:hAnsiTheme="majorBidi" w:cstheme="majorBidi"/>
          <w:sz w:val="24"/>
          <w:szCs w:val="24"/>
          <w:lang w:eastAsia="fr-FR"/>
        </w:rPr>
        <w:t>warehousing</w:t>
      </w:r>
      <w:proofErr w:type="spellEnd"/>
      <w:r w:rsidRPr="0032473A">
        <w:rPr>
          <w:rFonts w:asciiTheme="majorBidi" w:eastAsia="Times New Roman" w:hAnsiTheme="majorBidi" w:cstheme="majorBidi"/>
          <w:sz w:val="24"/>
          <w:szCs w:val="24"/>
          <w:lang w:eastAsia="fr-FR"/>
        </w:rPr>
        <w:t>, est fondé.</w:t>
      </w:r>
    </w:p>
    <w:p w:rsidR="00BA5EAA" w:rsidRDefault="00BA5EAA" w:rsidP="001560D3">
      <w:pPr>
        <w:numPr>
          <w:ilvl w:val="0"/>
          <w:numId w:val="22"/>
        </w:numPr>
        <w:shd w:val="clear" w:color="auto" w:fill="FFFFFF"/>
        <w:spacing w:before="100" w:beforeAutospacing="1" w:after="24"/>
        <w:ind w:left="384"/>
        <w:jc w:val="both"/>
        <w:rPr>
          <w:rFonts w:asciiTheme="majorBidi" w:eastAsia="Times New Roman" w:hAnsiTheme="majorBidi" w:cstheme="majorBidi"/>
          <w:sz w:val="24"/>
          <w:szCs w:val="24"/>
          <w:lang w:eastAsia="fr-FR"/>
        </w:rPr>
      </w:pPr>
      <w:r w:rsidRPr="0032473A">
        <w:rPr>
          <w:rFonts w:asciiTheme="majorBidi" w:eastAsia="Times New Roman" w:hAnsiTheme="majorBidi" w:cstheme="majorBidi"/>
          <w:sz w:val="24"/>
          <w:szCs w:val="24"/>
          <w:lang w:eastAsia="fr-FR"/>
        </w:rPr>
        <w:t>1996 - </w:t>
      </w:r>
      <w:hyperlink r:id="rId24" w:tooltip="Ralph Kimball" w:history="1">
        <w:r w:rsidRPr="0032473A">
          <w:rPr>
            <w:rFonts w:asciiTheme="majorBidi" w:eastAsia="Times New Roman" w:hAnsiTheme="majorBidi" w:cstheme="majorBidi"/>
            <w:sz w:val="24"/>
            <w:szCs w:val="24"/>
            <w:lang w:eastAsia="fr-FR"/>
          </w:rPr>
          <w:t>Ralph Kimball</w:t>
        </w:r>
      </w:hyperlink>
      <w:r w:rsidRPr="0032473A">
        <w:rPr>
          <w:rFonts w:asciiTheme="majorBidi" w:eastAsia="Times New Roman" w:hAnsiTheme="majorBidi" w:cstheme="majorBidi"/>
          <w:sz w:val="24"/>
          <w:szCs w:val="24"/>
          <w:lang w:eastAsia="fr-FR"/>
        </w:rPr>
        <w:t> publie </w:t>
      </w:r>
      <w:r w:rsidRPr="0032473A">
        <w:rPr>
          <w:rFonts w:asciiTheme="majorBidi" w:eastAsia="Times New Roman" w:hAnsiTheme="majorBidi" w:cstheme="majorBidi"/>
          <w:i/>
          <w:iCs/>
          <w:sz w:val="24"/>
          <w:szCs w:val="24"/>
          <w:lang w:eastAsia="fr-FR"/>
        </w:rPr>
        <w:t xml:space="preserve">The Data </w:t>
      </w:r>
      <w:proofErr w:type="spellStart"/>
      <w:r w:rsidRPr="0032473A">
        <w:rPr>
          <w:rFonts w:asciiTheme="majorBidi" w:eastAsia="Times New Roman" w:hAnsiTheme="majorBidi" w:cstheme="majorBidi"/>
          <w:i/>
          <w:iCs/>
          <w:sz w:val="24"/>
          <w:szCs w:val="24"/>
          <w:lang w:eastAsia="fr-FR"/>
        </w:rPr>
        <w:t>WarehouseToolkit</w:t>
      </w:r>
      <w:proofErr w:type="spellEnd"/>
      <w:r w:rsidRPr="0032473A">
        <w:rPr>
          <w:rFonts w:asciiTheme="majorBidi" w:eastAsia="Times New Roman" w:hAnsiTheme="majorBidi" w:cstheme="majorBidi"/>
          <w:sz w:val="24"/>
          <w:szCs w:val="24"/>
          <w:lang w:eastAsia="fr-FR"/>
        </w:rPr>
        <w:t> (</w:t>
      </w:r>
      <w:r w:rsidRPr="0032473A">
        <w:rPr>
          <w:rFonts w:asciiTheme="majorBidi" w:eastAsia="Times New Roman" w:hAnsiTheme="majorBidi" w:cstheme="majorBidi"/>
          <w:i/>
          <w:iCs/>
          <w:sz w:val="24"/>
          <w:szCs w:val="24"/>
          <w:lang w:eastAsia="fr-FR"/>
        </w:rPr>
        <w:t>La boîte à outils de l'entrepôt de données</w:t>
      </w:r>
      <w:r w:rsidRPr="0032473A">
        <w:rPr>
          <w:rFonts w:asciiTheme="majorBidi" w:eastAsia="Times New Roman" w:hAnsiTheme="majorBidi" w:cstheme="majorBidi"/>
          <w:sz w:val="24"/>
          <w:szCs w:val="24"/>
          <w:lang w:eastAsia="fr-FR"/>
        </w:rPr>
        <w:t>).</w:t>
      </w:r>
    </w:p>
    <w:p w:rsidR="00BA5EAA" w:rsidRDefault="00BA5EAA" w:rsidP="00BA5EAA">
      <w:pPr>
        <w:shd w:val="clear" w:color="auto" w:fill="FFFFFF"/>
        <w:spacing w:before="100" w:beforeAutospacing="1" w:after="24"/>
        <w:ind w:left="384"/>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w:drawing>
          <wp:inline distT="0" distB="0" distL="0" distR="0">
            <wp:extent cx="5715798" cy="2534004"/>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ll.png"/>
                    <pic:cNvPicPr/>
                  </pic:nvPicPr>
                  <pic:blipFill>
                    <a:blip r:embed="rId25">
                      <a:extLst>
                        <a:ext uri="{28A0092B-C50C-407E-A947-70E740481C1C}">
                          <a14:useLocalDpi xmlns:a14="http://schemas.microsoft.com/office/drawing/2010/main" val="0"/>
                        </a:ext>
                      </a:extLst>
                    </a:blip>
                    <a:stretch>
                      <a:fillRect/>
                    </a:stretch>
                  </pic:blipFill>
                  <pic:spPr>
                    <a:xfrm>
                      <a:off x="0" y="0"/>
                      <a:ext cx="5715798" cy="2534004"/>
                    </a:xfrm>
                    <a:prstGeom prst="rect">
                      <a:avLst/>
                    </a:prstGeom>
                  </pic:spPr>
                </pic:pic>
              </a:graphicData>
            </a:graphic>
          </wp:inline>
        </w:drawing>
      </w:r>
    </w:p>
    <w:p w:rsidR="00BA5EAA" w:rsidRPr="00ED4E91" w:rsidRDefault="00BA5EAA" w:rsidP="00BA5EAA">
      <w:pPr>
        <w:jc w:val="center"/>
        <w:rPr>
          <w:rFonts w:asciiTheme="majorBidi" w:hAnsiTheme="majorBidi" w:cstheme="majorBidi"/>
          <w:sz w:val="24"/>
          <w:szCs w:val="24"/>
        </w:rPr>
      </w:pPr>
      <w:bookmarkStart w:id="3" w:name="_Toc452796229"/>
      <w:bookmarkStart w:id="4" w:name="_Toc452818112"/>
      <w:r w:rsidRPr="00ED4E91">
        <w:rPr>
          <w:rFonts w:asciiTheme="majorBidi" w:hAnsiTheme="majorBidi" w:cstheme="majorBidi"/>
          <w:sz w:val="24"/>
          <w:szCs w:val="24"/>
        </w:rPr>
        <w:t>Figure I.</w:t>
      </w:r>
      <w:r w:rsidRPr="002E0EC6">
        <w:rPr>
          <w:rFonts w:asciiTheme="majorBidi" w:hAnsiTheme="majorBidi" w:cstheme="majorBidi"/>
          <w:sz w:val="24"/>
          <w:szCs w:val="24"/>
        </w:rPr>
        <w:t xml:space="preserve">2 </w:t>
      </w:r>
      <w:r w:rsidRPr="00ED4E91">
        <w:rPr>
          <w:rFonts w:asciiTheme="majorBidi" w:hAnsiTheme="majorBidi" w:cstheme="majorBidi"/>
          <w:sz w:val="24"/>
          <w:szCs w:val="24"/>
        </w:rPr>
        <w:t>évolution des bases de données décisionnelles [4]</w:t>
      </w:r>
      <w:bookmarkEnd w:id="3"/>
      <w:r w:rsidRPr="00ED4E91">
        <w:rPr>
          <w:rFonts w:asciiTheme="majorBidi" w:hAnsiTheme="majorBidi" w:cstheme="majorBidi"/>
          <w:sz w:val="24"/>
          <w:szCs w:val="24"/>
        </w:rPr>
        <w:t>.</w:t>
      </w:r>
      <w:bookmarkEnd w:id="4"/>
    </w:p>
    <w:p w:rsidR="00BA5EAA" w:rsidRPr="00ED4E91" w:rsidRDefault="00BA5EAA" w:rsidP="00BA5EAA">
      <w:pPr>
        <w:spacing w:after="0"/>
        <w:jc w:val="both"/>
        <w:rPr>
          <w:rFonts w:asciiTheme="majorBidi" w:eastAsia="Times New Roman" w:hAnsiTheme="majorBidi" w:cstheme="majorBidi"/>
          <w:sz w:val="24"/>
          <w:szCs w:val="24"/>
        </w:rPr>
      </w:pPr>
    </w:p>
    <w:p w:rsidR="00BA5EAA" w:rsidRDefault="00BA5EAA" w:rsidP="00C4106D">
      <w:pPr>
        <w:pStyle w:val="Paragraphedeliste"/>
        <w:spacing w:after="0"/>
        <w:ind w:left="0" w:firstLine="540"/>
        <w:jc w:val="both"/>
        <w:rPr>
          <w:rFonts w:asciiTheme="majorBidi" w:eastAsia="Times New Roman" w:hAnsiTheme="majorBidi" w:cstheme="majorBidi"/>
          <w:sz w:val="24"/>
          <w:szCs w:val="24"/>
        </w:rPr>
      </w:pPr>
      <w:r w:rsidRPr="00F55BC1">
        <w:rPr>
          <w:rFonts w:asciiTheme="majorBidi" w:eastAsia="Times New Roman" w:hAnsiTheme="majorBidi" w:cstheme="majorBidi"/>
          <w:sz w:val="24"/>
          <w:szCs w:val="24"/>
        </w:rPr>
        <w:t>L’objectif princip</w:t>
      </w:r>
      <w:r>
        <w:rPr>
          <w:rFonts w:asciiTheme="majorBidi" w:eastAsia="Times New Roman" w:hAnsiTheme="majorBidi" w:cstheme="majorBidi"/>
          <w:sz w:val="24"/>
          <w:szCs w:val="24"/>
        </w:rPr>
        <w:t>al de l’entrepôt de données est de</w:t>
      </w:r>
      <w:r w:rsidRPr="00F55BC1">
        <w:rPr>
          <w:rFonts w:asciiTheme="majorBidi" w:eastAsia="Times New Roman" w:hAnsiTheme="majorBidi" w:cstheme="majorBidi"/>
          <w:sz w:val="24"/>
          <w:szCs w:val="24"/>
        </w:rPr>
        <w:t xml:space="preserve"> fournir des informations rapides et fiables </w:t>
      </w:r>
      <w:r>
        <w:rPr>
          <w:rFonts w:asciiTheme="majorBidi" w:eastAsia="Times New Roman" w:hAnsiTheme="majorBidi" w:cstheme="majorBidi"/>
          <w:sz w:val="24"/>
          <w:szCs w:val="24"/>
        </w:rPr>
        <w:t>afin de</w:t>
      </w:r>
      <w:r w:rsidRPr="00F55BC1">
        <w:rPr>
          <w:rFonts w:asciiTheme="majorBidi" w:eastAsia="Times New Roman" w:hAnsiTheme="majorBidi" w:cstheme="majorBidi"/>
          <w:sz w:val="24"/>
          <w:szCs w:val="24"/>
        </w:rPr>
        <w:t xml:space="preserve"> prendre des décisions, il faut reconstruire l’info</w:t>
      </w:r>
      <w:r>
        <w:rPr>
          <w:rFonts w:asciiTheme="majorBidi" w:eastAsia="Times New Roman" w:hAnsiTheme="majorBidi" w:cstheme="majorBidi"/>
          <w:sz w:val="24"/>
          <w:szCs w:val="24"/>
        </w:rPr>
        <w:t>rmation pour la</w:t>
      </w:r>
      <w:r w:rsidRPr="00F55BC1">
        <w:rPr>
          <w:rFonts w:asciiTheme="majorBidi" w:eastAsia="Times New Roman" w:hAnsiTheme="majorBidi" w:cstheme="majorBidi"/>
          <w:sz w:val="24"/>
          <w:szCs w:val="24"/>
        </w:rPr>
        <w:t xml:space="preserve"> rendre plus facilement compréhensible et utilisable. Pour ce faire, la stru</w:t>
      </w:r>
      <w:r>
        <w:rPr>
          <w:rFonts w:asciiTheme="majorBidi" w:eastAsia="Times New Roman" w:hAnsiTheme="majorBidi" w:cstheme="majorBidi"/>
          <w:sz w:val="24"/>
          <w:szCs w:val="24"/>
        </w:rPr>
        <w:t xml:space="preserve">cture de l’entrepôt de données, </w:t>
      </w:r>
      <w:r w:rsidRPr="00F55BC1">
        <w:rPr>
          <w:rFonts w:asciiTheme="majorBidi" w:eastAsia="Times New Roman" w:hAnsiTheme="majorBidi" w:cstheme="majorBidi"/>
          <w:sz w:val="24"/>
          <w:szCs w:val="24"/>
        </w:rPr>
        <w:t>illustrée</w:t>
      </w:r>
      <w:r>
        <w:rPr>
          <w:rFonts w:asciiTheme="majorBidi" w:eastAsia="Times New Roman" w:hAnsiTheme="majorBidi" w:cstheme="majorBidi"/>
          <w:sz w:val="24"/>
          <w:szCs w:val="24"/>
        </w:rPr>
        <w:t xml:space="preserve"> par  la</w:t>
      </w:r>
      <w:r w:rsidR="005A6C5E">
        <w:rPr>
          <w:rFonts w:asciiTheme="majorBidi" w:eastAsia="Times New Roman" w:hAnsiTheme="majorBidi" w:cstheme="majorBidi"/>
          <w:sz w:val="24"/>
          <w:szCs w:val="24"/>
        </w:rPr>
        <w:t xml:space="preserve"> </w:t>
      </w:r>
      <w:r w:rsidRPr="00C4106D">
        <w:rPr>
          <w:rFonts w:asciiTheme="majorBidi" w:eastAsia="Times New Roman" w:hAnsiTheme="majorBidi" w:cstheme="majorBidi"/>
          <w:sz w:val="24"/>
          <w:szCs w:val="24"/>
        </w:rPr>
        <w:t>Figure</w:t>
      </w:r>
      <w:r w:rsidR="00C4106D">
        <w:rPr>
          <w:rFonts w:asciiTheme="majorBidi" w:eastAsia="Times New Roman" w:hAnsiTheme="majorBidi" w:cstheme="majorBidi"/>
          <w:sz w:val="24"/>
          <w:szCs w:val="24"/>
        </w:rPr>
        <w:t xml:space="preserve"> 3</w:t>
      </w:r>
      <w:r w:rsidRPr="00F55BC1">
        <w:rPr>
          <w:rFonts w:asciiTheme="majorBidi" w:eastAsia="Times New Roman" w:hAnsiTheme="majorBidi" w:cstheme="majorBidi"/>
          <w:sz w:val="24"/>
          <w:szCs w:val="24"/>
        </w:rPr>
        <w:t xml:space="preserve">, est </w:t>
      </w:r>
      <w:r>
        <w:rPr>
          <w:rFonts w:asciiTheme="majorBidi" w:eastAsia="Times New Roman" w:hAnsiTheme="majorBidi" w:cstheme="majorBidi"/>
          <w:sz w:val="24"/>
          <w:szCs w:val="24"/>
        </w:rPr>
        <w:t xml:space="preserve">axée sur quatre </w:t>
      </w:r>
      <w:r>
        <w:rPr>
          <w:rFonts w:asciiTheme="majorBidi" w:eastAsia="Times New Roman" w:hAnsiTheme="majorBidi" w:cstheme="majorBidi"/>
          <w:sz w:val="24"/>
          <w:szCs w:val="24"/>
          <w:lang w:bidi="ar-DZ"/>
        </w:rPr>
        <w:t xml:space="preserve">étapes </w:t>
      </w:r>
      <w:r>
        <w:rPr>
          <w:rFonts w:asciiTheme="majorBidi" w:eastAsia="Times New Roman" w:hAnsiTheme="majorBidi" w:cstheme="majorBidi"/>
          <w:sz w:val="24"/>
          <w:szCs w:val="24"/>
        </w:rPr>
        <w:t>:</w:t>
      </w:r>
    </w:p>
    <w:p w:rsidR="00BA5EAA" w:rsidRPr="00F55BC1" w:rsidRDefault="00BA5EAA" w:rsidP="00BA5EAA">
      <w:pPr>
        <w:pStyle w:val="Paragraphedeliste"/>
        <w:spacing w:after="0" w:line="240" w:lineRule="auto"/>
        <w:ind w:left="0"/>
        <w:jc w:val="center"/>
        <w:rPr>
          <w:rFonts w:asciiTheme="majorBidi" w:eastAsia="Times New Roman" w:hAnsiTheme="majorBidi" w:cstheme="majorBidi"/>
          <w:sz w:val="24"/>
          <w:szCs w:val="24"/>
        </w:rPr>
      </w:pPr>
      <w:r>
        <w:rPr>
          <w:rFonts w:asciiTheme="majorBidi" w:eastAsia="Times New Roman" w:hAnsiTheme="majorBidi" w:cstheme="majorBidi"/>
          <w:noProof/>
          <w:sz w:val="24"/>
          <w:szCs w:val="24"/>
          <w:lang w:eastAsia="fr-FR"/>
        </w:rPr>
        <w:lastRenderedPageBreak/>
        <w:drawing>
          <wp:inline distT="0" distB="0" distL="0" distR="0">
            <wp:extent cx="5181600" cy="2743200"/>
            <wp:effectExtent l="1905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itecture.png"/>
                    <pic:cNvPicPr/>
                  </pic:nvPicPr>
                  <pic:blipFill>
                    <a:blip r:embed="rId26">
                      <a:extLst>
                        <a:ext uri="{28A0092B-C50C-407E-A947-70E740481C1C}">
                          <a14:useLocalDpi xmlns:a14="http://schemas.microsoft.com/office/drawing/2010/main" val="0"/>
                        </a:ext>
                      </a:extLst>
                    </a:blip>
                    <a:stretch>
                      <a:fillRect/>
                    </a:stretch>
                  </pic:blipFill>
                  <pic:spPr>
                    <a:xfrm>
                      <a:off x="0" y="0"/>
                      <a:ext cx="5181600" cy="2743200"/>
                    </a:xfrm>
                    <a:prstGeom prst="rect">
                      <a:avLst/>
                    </a:prstGeom>
                  </pic:spPr>
                </pic:pic>
              </a:graphicData>
            </a:graphic>
          </wp:inline>
        </w:drawing>
      </w:r>
    </w:p>
    <w:p w:rsidR="00BA5EAA" w:rsidRDefault="00BA5EAA" w:rsidP="00BA5EAA">
      <w:pPr>
        <w:pStyle w:val="Paragraphedeliste"/>
        <w:spacing w:after="0" w:line="240" w:lineRule="auto"/>
        <w:ind w:left="0"/>
        <w:rPr>
          <w:rFonts w:asciiTheme="majorBidi" w:eastAsia="Times New Roman" w:hAnsiTheme="majorBidi" w:cstheme="majorBidi"/>
          <w:sz w:val="24"/>
          <w:szCs w:val="24"/>
        </w:rPr>
      </w:pPr>
    </w:p>
    <w:p w:rsidR="00BA5EAA" w:rsidRDefault="00BA5EAA" w:rsidP="00BA5EAA">
      <w:pPr>
        <w:pStyle w:val="Paragraphedeliste"/>
        <w:spacing w:after="0" w:line="240" w:lineRule="auto"/>
        <w:jc w:val="center"/>
        <w:rPr>
          <w:rFonts w:asciiTheme="majorBidi" w:hAnsiTheme="majorBidi" w:cstheme="majorBidi"/>
          <w:noProof/>
          <w:sz w:val="24"/>
          <w:szCs w:val="24"/>
        </w:rPr>
      </w:pPr>
      <w:r w:rsidRPr="0020778A">
        <w:rPr>
          <w:rFonts w:asciiTheme="majorBidi" w:hAnsiTheme="majorBidi" w:cstheme="majorBidi"/>
          <w:sz w:val="24"/>
          <w:szCs w:val="24"/>
        </w:rPr>
        <w:t>Figure I.</w:t>
      </w:r>
      <w:r w:rsidRPr="00DE60AF">
        <w:rPr>
          <w:rFonts w:asciiTheme="majorBidi" w:hAnsiTheme="majorBidi" w:cstheme="majorBidi"/>
          <w:sz w:val="24"/>
          <w:szCs w:val="24"/>
        </w:rPr>
        <w:t>3</w:t>
      </w:r>
      <w:r>
        <w:rPr>
          <w:rFonts w:asciiTheme="majorBidi" w:hAnsiTheme="majorBidi" w:cstheme="majorBidi"/>
          <w:noProof/>
          <w:sz w:val="24"/>
          <w:szCs w:val="24"/>
        </w:rPr>
        <w:t xml:space="preserve"> Structure d’un entre</w:t>
      </w:r>
      <w:r w:rsidRPr="0020778A">
        <w:rPr>
          <w:rFonts w:asciiTheme="majorBidi" w:hAnsiTheme="majorBidi" w:cstheme="majorBidi"/>
          <w:noProof/>
          <w:sz w:val="24"/>
          <w:szCs w:val="24"/>
        </w:rPr>
        <w:t>p</w:t>
      </w:r>
      <w:r>
        <w:rPr>
          <w:rFonts w:asciiTheme="majorBidi" w:hAnsiTheme="majorBidi" w:cstheme="majorBidi"/>
          <w:noProof/>
          <w:sz w:val="24"/>
          <w:szCs w:val="24"/>
        </w:rPr>
        <w:t>ô</w:t>
      </w:r>
      <w:r w:rsidRPr="0020778A">
        <w:rPr>
          <w:rFonts w:asciiTheme="majorBidi" w:hAnsiTheme="majorBidi" w:cstheme="majorBidi"/>
          <w:noProof/>
          <w:sz w:val="24"/>
          <w:szCs w:val="24"/>
        </w:rPr>
        <w:t>t de donn</w:t>
      </w:r>
      <w:r>
        <w:rPr>
          <w:rFonts w:asciiTheme="majorBidi" w:hAnsiTheme="majorBidi" w:cstheme="majorBidi"/>
          <w:noProof/>
          <w:sz w:val="24"/>
          <w:szCs w:val="24"/>
        </w:rPr>
        <w:t xml:space="preserve">ées relational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Default="00BA5EAA" w:rsidP="00BA5EAA">
      <w:pPr>
        <w:rPr>
          <w:rFonts w:asciiTheme="majorBidi" w:hAnsiTheme="majorBidi" w:cstheme="majorBidi"/>
          <w:b/>
          <w:bCs/>
          <w:sz w:val="24"/>
          <w:szCs w:val="24"/>
          <w:rtl/>
        </w:rPr>
      </w:pPr>
    </w:p>
    <w:p w:rsidR="00BA5EAA" w:rsidRPr="00A94CA1" w:rsidRDefault="00BA5EAA" w:rsidP="00BA5EAA">
      <w:pPr>
        <w:spacing w:after="120"/>
        <w:jc w:val="both"/>
        <w:rPr>
          <w:rFonts w:asciiTheme="majorBidi" w:eastAsia="Times New Roman" w:hAnsiTheme="majorBidi" w:cstheme="majorBidi"/>
          <w:sz w:val="24"/>
          <w:szCs w:val="24"/>
          <w:lang w:bidi="ar-DZ"/>
        </w:rPr>
      </w:pPr>
      <w:r>
        <w:rPr>
          <w:rFonts w:asciiTheme="majorBidi" w:hAnsiTheme="majorBidi" w:cstheme="majorBidi"/>
          <w:b/>
          <w:bCs/>
          <w:sz w:val="24"/>
          <w:szCs w:val="24"/>
        </w:rPr>
        <w:t xml:space="preserve">Les sources de </w:t>
      </w:r>
      <w:r w:rsidRPr="00EE548A">
        <w:rPr>
          <w:rFonts w:asciiTheme="majorBidi" w:hAnsiTheme="majorBidi" w:cstheme="majorBidi"/>
          <w:b/>
          <w:bCs/>
          <w:sz w:val="24"/>
          <w:szCs w:val="24"/>
        </w:rPr>
        <w:t>données:</w:t>
      </w:r>
      <w:r w:rsidR="005A6C5E">
        <w:rPr>
          <w:rFonts w:asciiTheme="majorBidi" w:hAnsiTheme="majorBidi" w:cstheme="majorBidi"/>
          <w:b/>
          <w:bCs/>
          <w:sz w:val="24"/>
          <w:szCs w:val="24"/>
        </w:rPr>
        <w:t xml:space="preserve"> </w:t>
      </w:r>
      <w:r>
        <w:rPr>
          <w:rFonts w:asciiTheme="majorBidi" w:eastAsia="Times New Roman" w:hAnsiTheme="majorBidi" w:cstheme="majorBidi"/>
          <w:sz w:val="24"/>
          <w:szCs w:val="24"/>
        </w:rPr>
        <w:t>ces</w:t>
      </w:r>
      <w:r w:rsidR="005A6C5E">
        <w:rPr>
          <w:rFonts w:asciiTheme="majorBidi" w:eastAsia="Times New Roman" w:hAnsiTheme="majorBidi" w:cstheme="majorBidi"/>
          <w:sz w:val="24"/>
          <w:szCs w:val="24"/>
        </w:rPr>
        <w:t xml:space="preserve"> </w:t>
      </w:r>
      <w:r w:rsidRPr="00EE548A">
        <w:rPr>
          <w:rFonts w:asciiTheme="majorBidi" w:eastAsia="Times New Roman" w:hAnsiTheme="majorBidi" w:cstheme="majorBidi"/>
          <w:sz w:val="24"/>
          <w:szCs w:val="24"/>
        </w:rPr>
        <w:t>données sont téléchargé</w:t>
      </w:r>
      <w:r>
        <w:rPr>
          <w:rFonts w:asciiTheme="majorBidi" w:eastAsia="Times New Roman" w:hAnsiTheme="majorBidi" w:cstheme="majorBidi"/>
          <w:sz w:val="24"/>
          <w:szCs w:val="24"/>
        </w:rPr>
        <w:t xml:space="preserve">es à partir de différentes sources </w:t>
      </w:r>
      <w:r w:rsidRPr="00EE548A">
        <w:rPr>
          <w:rFonts w:asciiTheme="majorBidi" w:eastAsia="Times New Roman" w:hAnsiTheme="majorBidi" w:cstheme="majorBidi"/>
          <w:sz w:val="24"/>
          <w:szCs w:val="24"/>
        </w:rPr>
        <w:t>d’information et les sources sont des fichiers de données et de bases de données hétérogènes</w:t>
      </w:r>
      <w:r w:rsidRPr="00A94CA1">
        <w:rPr>
          <w:rFonts w:asciiTheme="majorBidi" w:eastAsia="Times New Roman" w:hAnsiTheme="majorBidi" w:cstheme="majorBidi"/>
          <w:sz w:val="24"/>
          <w:szCs w:val="24"/>
        </w:rPr>
        <w:t xml:space="preserve"> qui doivent être traitées avant d’être stockés dans un entrepôt. Ces sources de données sont : interne et externe à l’organisation</w:t>
      </w:r>
      <w:r w:rsidR="005A6C5E">
        <w:rPr>
          <w:rFonts w:asciiTheme="majorBidi" w:eastAsia="Times New Roman" w:hAnsiTheme="majorBidi" w:cstheme="majorBidi"/>
          <w:sz w:val="24"/>
          <w:szCs w:val="24"/>
        </w:rPr>
        <w:t xml:space="preserve"> </w:t>
      </w:r>
      <w:r w:rsidRPr="007835FF">
        <w:rPr>
          <w:rFonts w:asciiTheme="majorBidi" w:eastAsia="Times New Roman" w:hAnsiTheme="majorBidi" w:cstheme="majorBidi"/>
          <w:sz w:val="24"/>
          <w:szCs w:val="24"/>
        </w:rPr>
        <w:t>[</w:t>
      </w:r>
      <w:r>
        <w:rPr>
          <w:rFonts w:asciiTheme="majorBidi" w:eastAsia="Times New Roman" w:hAnsiTheme="majorBidi" w:cstheme="majorBidi"/>
          <w:sz w:val="24"/>
          <w:szCs w:val="24"/>
        </w:rPr>
        <w:t>7</w:t>
      </w:r>
      <w:r w:rsidRPr="007835FF">
        <w:rPr>
          <w:rFonts w:asciiTheme="majorBidi" w:eastAsia="Times New Roman" w:hAnsiTheme="majorBidi" w:cstheme="majorBidi"/>
          <w:sz w:val="24"/>
          <w:szCs w:val="24"/>
        </w:rPr>
        <w:t>]</w:t>
      </w:r>
      <w:r>
        <w:rPr>
          <w:rFonts w:asciiTheme="majorBidi" w:eastAsia="Times New Roman" w:hAnsiTheme="majorBidi" w:cstheme="majorBidi"/>
          <w:sz w:val="24"/>
          <w:szCs w:val="24"/>
        </w:rPr>
        <w:t>.</w:t>
      </w:r>
    </w:p>
    <w:p w:rsidR="00BA5EAA" w:rsidRPr="007E4DED" w:rsidRDefault="00BA5EAA" w:rsidP="00BA5EAA">
      <w:pPr>
        <w:spacing w:after="120"/>
        <w:jc w:val="both"/>
        <w:rPr>
          <w:rFonts w:asciiTheme="majorBidi" w:eastAsia="Times New Roman" w:hAnsiTheme="majorBidi" w:cstheme="majorBidi"/>
          <w:color w:val="FF0000"/>
          <w:sz w:val="24"/>
          <w:szCs w:val="24"/>
        </w:rPr>
      </w:pPr>
      <w:r w:rsidRPr="00075A56">
        <w:rPr>
          <w:rFonts w:asciiTheme="majorBidi" w:eastAsia="Times New Roman" w:hAnsiTheme="majorBidi" w:cstheme="majorBidi"/>
          <w:b/>
          <w:bCs/>
          <w:sz w:val="24"/>
          <w:szCs w:val="24"/>
        </w:rPr>
        <w:t>Le niv</w:t>
      </w:r>
      <w:r>
        <w:rPr>
          <w:rFonts w:asciiTheme="majorBidi" w:eastAsia="Times New Roman" w:hAnsiTheme="majorBidi" w:cstheme="majorBidi"/>
          <w:b/>
          <w:bCs/>
          <w:sz w:val="24"/>
          <w:szCs w:val="24"/>
        </w:rPr>
        <w:t xml:space="preserve">eau de l’extraction des données </w:t>
      </w:r>
      <w:r w:rsidRPr="00075A56">
        <w:rPr>
          <w:rFonts w:asciiTheme="majorBidi" w:eastAsia="Times New Roman" w:hAnsiTheme="majorBidi" w:cstheme="majorBidi"/>
          <w:b/>
          <w:bCs/>
          <w:sz w:val="24"/>
          <w:szCs w:val="24"/>
        </w:rPr>
        <w:t>:</w:t>
      </w:r>
      <w:r w:rsidRPr="00075A56">
        <w:rPr>
          <w:rFonts w:asciiTheme="majorBidi" w:eastAsia="Times New Roman" w:hAnsiTheme="majorBidi" w:cstheme="majorBidi"/>
          <w:sz w:val="24"/>
          <w:szCs w:val="24"/>
        </w:rPr>
        <w:t xml:space="preserve"> extraction est souvent implémentée à l’aide d’ETL (</w:t>
      </w:r>
      <w:proofErr w:type="spellStart"/>
      <w:r w:rsidRPr="00075A56">
        <w:rPr>
          <w:rFonts w:asciiTheme="majorBidi" w:eastAsia="Times New Roman" w:hAnsiTheme="majorBidi" w:cstheme="majorBidi"/>
          <w:sz w:val="24"/>
          <w:szCs w:val="24"/>
        </w:rPr>
        <w:t>extract</w:t>
      </w:r>
      <w:proofErr w:type="spellEnd"/>
      <w:r w:rsidRPr="00075A56">
        <w:rPr>
          <w:rFonts w:asciiTheme="majorBidi" w:eastAsia="Times New Roman" w:hAnsiTheme="majorBidi" w:cstheme="majorBidi"/>
          <w:sz w:val="24"/>
          <w:szCs w:val="24"/>
        </w:rPr>
        <w:t xml:space="preserve">, </w:t>
      </w:r>
      <w:proofErr w:type="spellStart"/>
      <w:r w:rsidRPr="00075A56">
        <w:rPr>
          <w:rFonts w:asciiTheme="majorBidi" w:eastAsia="Times New Roman" w:hAnsiTheme="majorBidi" w:cstheme="majorBidi"/>
          <w:sz w:val="24"/>
          <w:szCs w:val="24"/>
        </w:rPr>
        <w:t>transform</w:t>
      </w:r>
      <w:proofErr w:type="spellEnd"/>
      <w:r w:rsidRPr="00075A56">
        <w:rPr>
          <w:rFonts w:asciiTheme="majorBidi" w:eastAsia="Times New Roman" w:hAnsiTheme="majorBidi" w:cstheme="majorBidi"/>
          <w:sz w:val="24"/>
          <w:szCs w:val="24"/>
        </w:rPr>
        <w:t xml:space="preserve">, </w:t>
      </w:r>
      <w:proofErr w:type="spellStart"/>
      <w:r w:rsidRPr="00075A56">
        <w:rPr>
          <w:rFonts w:asciiTheme="majorBidi" w:eastAsia="Times New Roman" w:hAnsiTheme="majorBidi" w:cstheme="majorBidi"/>
          <w:sz w:val="24"/>
          <w:szCs w:val="24"/>
        </w:rPr>
        <w:t>load</w:t>
      </w:r>
      <w:proofErr w:type="spellEnd"/>
      <w:r w:rsidRPr="00075A56">
        <w:rPr>
          <w:rFonts w:asciiTheme="majorBidi" w:eastAsia="Times New Roman" w:hAnsiTheme="majorBidi" w:cstheme="majorBidi"/>
          <w:sz w:val="24"/>
          <w:szCs w:val="24"/>
        </w:rPr>
        <w:t xml:space="preserve">). </w:t>
      </w:r>
      <w:r w:rsidR="00425A9E" w:rsidRPr="00E53FBE">
        <w:rPr>
          <w:rFonts w:asciiTheme="majorBidi" w:hAnsiTheme="majorBidi" w:cstheme="majorBidi"/>
          <w:sz w:val="24"/>
          <w:szCs w:val="24"/>
        </w:rPr>
        <w:t>Elle</w:t>
      </w:r>
      <w:r w:rsidRPr="00E53FBE">
        <w:rPr>
          <w:rFonts w:asciiTheme="majorBidi" w:hAnsiTheme="majorBidi" w:cstheme="majorBidi"/>
          <w:sz w:val="24"/>
          <w:szCs w:val="24"/>
        </w:rPr>
        <w:t xml:space="preserve"> vise à fournir</w:t>
      </w:r>
      <w:r w:rsidRPr="00075A56">
        <w:rPr>
          <w:rFonts w:asciiTheme="majorBidi" w:eastAsia="Times New Roman" w:hAnsiTheme="majorBidi" w:cstheme="majorBidi"/>
          <w:sz w:val="24"/>
          <w:szCs w:val="24"/>
        </w:rPr>
        <w:t xml:space="preserve"> des données qu’ils sont triés et finalement converti en traitem</w:t>
      </w:r>
      <w:r>
        <w:rPr>
          <w:rFonts w:asciiTheme="majorBidi" w:eastAsia="Times New Roman" w:hAnsiTheme="majorBidi" w:cstheme="majorBidi"/>
          <w:sz w:val="24"/>
          <w:szCs w:val="24"/>
        </w:rPr>
        <w:t xml:space="preserve">ent pour faciliter l’analyse. À </w:t>
      </w:r>
      <w:r w:rsidRPr="00075A56">
        <w:rPr>
          <w:rFonts w:asciiTheme="majorBidi" w:eastAsia="Times New Roman" w:hAnsiTheme="majorBidi" w:cstheme="majorBidi"/>
          <w:sz w:val="24"/>
          <w:szCs w:val="24"/>
        </w:rPr>
        <w:t xml:space="preserve">cette phase, le nettoyage des données est fait: </w:t>
      </w:r>
      <w:r w:rsidRPr="004E50C1">
        <w:rPr>
          <w:rFonts w:asciiTheme="majorBidi" w:eastAsia="Times New Roman" w:hAnsiTheme="majorBidi" w:cstheme="majorBidi"/>
          <w:sz w:val="24"/>
          <w:szCs w:val="24"/>
        </w:rPr>
        <w:t xml:space="preserve">l’homogénéisation, </w:t>
      </w:r>
      <w:r>
        <w:rPr>
          <w:rFonts w:asciiTheme="majorBidi" w:eastAsia="Times New Roman" w:hAnsiTheme="majorBidi" w:cstheme="majorBidi"/>
          <w:sz w:val="24"/>
          <w:szCs w:val="24"/>
        </w:rPr>
        <w:t>la suppression des doubles et la</w:t>
      </w:r>
      <w:r w:rsidRPr="004E50C1">
        <w:rPr>
          <w:rFonts w:asciiTheme="majorBidi" w:eastAsia="Times New Roman" w:hAnsiTheme="majorBidi" w:cstheme="majorBidi"/>
          <w:sz w:val="24"/>
          <w:szCs w:val="24"/>
        </w:rPr>
        <w:t xml:space="preserve"> divulgation des données non conformes. Pui</w:t>
      </w:r>
      <w:r>
        <w:rPr>
          <w:rFonts w:asciiTheme="majorBidi" w:eastAsia="Times New Roman" w:hAnsiTheme="majorBidi" w:cstheme="majorBidi"/>
          <w:sz w:val="24"/>
          <w:szCs w:val="24"/>
        </w:rPr>
        <w:t>s les données sont centralisées</w:t>
      </w:r>
      <w:r w:rsidRPr="004E50C1">
        <w:rPr>
          <w:rFonts w:asciiTheme="majorBidi" w:eastAsia="Times New Roman" w:hAnsiTheme="majorBidi" w:cstheme="majorBidi"/>
          <w:sz w:val="24"/>
          <w:szCs w:val="24"/>
        </w:rPr>
        <w:t xml:space="preserve"> dans une base de données de l’entrepôt de données</w:t>
      </w:r>
      <w:r w:rsidR="005A6C5E">
        <w:rPr>
          <w:rFonts w:asciiTheme="majorBidi" w:eastAsia="Times New Roman" w:hAnsiTheme="majorBidi" w:cstheme="majorBidi"/>
          <w:sz w:val="24"/>
          <w:szCs w:val="24"/>
        </w:rPr>
        <w:t xml:space="preserve"> </w:t>
      </w:r>
      <w:r w:rsidRPr="007835FF">
        <w:rPr>
          <w:rFonts w:asciiTheme="majorBidi" w:eastAsia="Times New Roman" w:hAnsiTheme="majorBidi" w:cstheme="majorBidi"/>
          <w:sz w:val="24"/>
          <w:szCs w:val="24"/>
        </w:rPr>
        <w:t>[</w:t>
      </w:r>
      <w:r>
        <w:rPr>
          <w:rFonts w:asciiTheme="majorBidi" w:eastAsia="Times New Roman" w:hAnsiTheme="majorBidi" w:cstheme="majorBidi"/>
          <w:sz w:val="24"/>
          <w:szCs w:val="24"/>
        </w:rPr>
        <w:t>3</w:t>
      </w:r>
      <w:r w:rsidRPr="007835FF">
        <w:rPr>
          <w:rFonts w:asciiTheme="majorBidi" w:eastAsia="Times New Roman" w:hAnsiTheme="majorBidi" w:cstheme="majorBidi"/>
          <w:sz w:val="24"/>
          <w:szCs w:val="24"/>
        </w:rPr>
        <w:t>]</w:t>
      </w:r>
      <w:r>
        <w:rPr>
          <w:rFonts w:asciiTheme="majorBidi" w:eastAsia="Times New Roman" w:hAnsiTheme="majorBidi" w:cstheme="majorBidi"/>
          <w:sz w:val="24"/>
          <w:szCs w:val="24"/>
        </w:rPr>
        <w:t>.</w:t>
      </w:r>
    </w:p>
    <w:p w:rsidR="00BA5EAA" w:rsidRPr="00ED073E" w:rsidRDefault="00BA5EAA" w:rsidP="00BA5EAA">
      <w:pPr>
        <w:spacing w:after="120"/>
        <w:jc w:val="both"/>
        <w:rPr>
          <w:rFonts w:asciiTheme="majorBidi" w:eastAsia="Times New Roman" w:hAnsiTheme="majorBidi" w:cstheme="majorBidi"/>
          <w:sz w:val="24"/>
          <w:szCs w:val="24"/>
          <w:lang w:bidi="ar-DZ"/>
        </w:rPr>
      </w:pPr>
      <w:r>
        <w:rPr>
          <w:rFonts w:asciiTheme="majorBidi" w:eastAsia="Times New Roman" w:hAnsiTheme="majorBidi" w:cstheme="majorBidi"/>
          <w:b/>
          <w:bCs/>
          <w:sz w:val="24"/>
          <w:szCs w:val="24"/>
          <w:lang w:bidi="ar-DZ"/>
        </w:rPr>
        <w:t xml:space="preserve">Le niveau de fusion des données (modéliser et analyser) : </w:t>
      </w:r>
      <w:r w:rsidRPr="004A3B19">
        <w:rPr>
          <w:rFonts w:asciiTheme="majorBidi" w:eastAsia="Times New Roman" w:hAnsiTheme="majorBidi" w:cstheme="majorBidi"/>
          <w:sz w:val="24"/>
          <w:szCs w:val="24"/>
          <w:lang w:bidi="ar-DZ"/>
        </w:rPr>
        <w:t>Ce niveau assure que les données en provenance des différentes bases concernées de l’entreprise sont intégrées et stockées dans la base de données de l’entrepôt en respect</w:t>
      </w:r>
      <w:r>
        <w:rPr>
          <w:rFonts w:asciiTheme="majorBidi" w:eastAsia="Times New Roman" w:hAnsiTheme="majorBidi" w:cstheme="majorBidi"/>
          <w:sz w:val="24"/>
          <w:szCs w:val="24"/>
          <w:lang w:bidi="ar-DZ"/>
        </w:rPr>
        <w:t>ant son organisation par sujets [3].</w:t>
      </w:r>
    </w:p>
    <w:p w:rsidR="00BA5EAA" w:rsidRPr="00252E4F" w:rsidRDefault="00BA5EAA" w:rsidP="00BA5EAA">
      <w:pPr>
        <w:jc w:val="both"/>
        <w:rPr>
          <w:rFonts w:asciiTheme="majorBidi" w:eastAsia="Times New Roman" w:hAnsiTheme="majorBidi" w:cstheme="majorBidi"/>
          <w:b/>
          <w:bCs/>
          <w:sz w:val="24"/>
          <w:szCs w:val="24"/>
          <w:lang w:bidi="ar-DZ"/>
        </w:rPr>
      </w:pPr>
      <w:r w:rsidRPr="004A3B19">
        <w:rPr>
          <w:rFonts w:asciiTheme="majorBidi" w:eastAsia="Times New Roman" w:hAnsiTheme="majorBidi" w:cstheme="majorBidi"/>
          <w:sz w:val="24"/>
          <w:szCs w:val="24"/>
        </w:rPr>
        <w:t>Une fois chargées, les données de l’entrepôt sont structurées d’une manière multidimensionnelle afin de les mettre à disposition des décideurs</w:t>
      </w:r>
      <w:r>
        <w:rPr>
          <w:rFonts w:asciiTheme="majorBidi" w:eastAsia="Times New Roman" w:hAnsiTheme="majorBidi" w:cstheme="majorBidi"/>
          <w:sz w:val="24"/>
          <w:szCs w:val="24"/>
        </w:rPr>
        <w:t xml:space="preserve"> [6].</w:t>
      </w:r>
    </w:p>
    <w:p w:rsidR="00BA5EAA" w:rsidRPr="007835FF" w:rsidRDefault="00BA5EAA" w:rsidP="00C4106D">
      <w:pPr>
        <w:jc w:val="both"/>
        <w:rPr>
          <w:rFonts w:asciiTheme="majorBidi" w:hAnsiTheme="majorBidi" w:cstheme="majorBidi"/>
          <w:sz w:val="24"/>
          <w:szCs w:val="24"/>
        </w:rPr>
      </w:pPr>
      <w:r w:rsidRPr="00EB3070">
        <w:rPr>
          <w:rFonts w:asciiTheme="majorBidi" w:eastAsia="Times New Roman" w:hAnsiTheme="majorBidi" w:cstheme="majorBidi"/>
          <w:b/>
          <w:bCs/>
          <w:sz w:val="24"/>
          <w:szCs w:val="24"/>
          <w:lang w:bidi="ar-DZ"/>
        </w:rPr>
        <w:t>Le niveau d’exploitation de données:</w:t>
      </w:r>
      <w:r w:rsidRPr="00EB3070">
        <w:rPr>
          <w:rFonts w:asciiTheme="majorBidi" w:hAnsiTheme="majorBidi" w:cstheme="majorBidi"/>
          <w:sz w:val="24"/>
          <w:szCs w:val="24"/>
        </w:rPr>
        <w:t xml:space="preserve"> Ce niveau permet l’analyse et l’exploration de</w:t>
      </w:r>
      <w:r>
        <w:rPr>
          <w:rFonts w:asciiTheme="majorBidi" w:hAnsiTheme="majorBidi" w:cstheme="majorBidi"/>
          <w:sz w:val="24"/>
          <w:szCs w:val="24"/>
        </w:rPr>
        <w:t>s</w:t>
      </w:r>
      <w:r w:rsidRPr="00EB3070">
        <w:rPr>
          <w:rFonts w:asciiTheme="majorBidi" w:hAnsiTheme="majorBidi" w:cstheme="majorBidi"/>
          <w:sz w:val="24"/>
          <w:szCs w:val="24"/>
        </w:rPr>
        <w:t xml:space="preserve"> données. Il permet la formulation de </w:t>
      </w:r>
      <w:r>
        <w:rPr>
          <w:rFonts w:asciiTheme="majorBidi" w:hAnsiTheme="majorBidi" w:cstheme="majorBidi"/>
          <w:sz w:val="24"/>
          <w:szCs w:val="24"/>
        </w:rPr>
        <w:t>requêtes</w:t>
      </w:r>
      <w:r w:rsidRPr="00EB3070">
        <w:rPr>
          <w:rFonts w:asciiTheme="majorBidi" w:hAnsiTheme="majorBidi" w:cstheme="majorBidi"/>
          <w:sz w:val="24"/>
          <w:szCs w:val="24"/>
        </w:rPr>
        <w:t xml:space="preserve"> complexes </w:t>
      </w:r>
      <w:r w:rsidRPr="00CA754D">
        <w:rPr>
          <w:rFonts w:asciiTheme="majorBidi" w:hAnsiTheme="majorBidi" w:cstheme="majorBidi"/>
          <w:sz w:val="24"/>
          <w:szCs w:val="24"/>
        </w:rPr>
        <w:t>afin de retrouver des fai</w:t>
      </w:r>
      <w:r>
        <w:rPr>
          <w:rFonts w:asciiTheme="majorBidi" w:hAnsiTheme="majorBidi" w:cstheme="majorBidi"/>
          <w:sz w:val="24"/>
          <w:szCs w:val="24"/>
        </w:rPr>
        <w:t xml:space="preserve">ts pour étudier et analyser des </w:t>
      </w:r>
      <w:r w:rsidRPr="00CA754D">
        <w:rPr>
          <w:rFonts w:asciiTheme="majorBidi" w:hAnsiTheme="majorBidi" w:cstheme="majorBidi"/>
          <w:sz w:val="24"/>
          <w:szCs w:val="24"/>
        </w:rPr>
        <w:t>don</w:t>
      </w:r>
      <w:r>
        <w:rPr>
          <w:rFonts w:asciiTheme="majorBidi" w:hAnsiTheme="majorBidi" w:cstheme="majorBidi"/>
          <w:sz w:val="24"/>
          <w:szCs w:val="24"/>
        </w:rPr>
        <w:t xml:space="preserve">nées sur les tendances (courbes </w:t>
      </w:r>
      <w:r w:rsidRPr="00CA754D">
        <w:rPr>
          <w:rFonts w:asciiTheme="majorBidi" w:hAnsiTheme="majorBidi" w:cstheme="majorBidi"/>
          <w:sz w:val="24"/>
          <w:szCs w:val="24"/>
        </w:rPr>
        <w:t xml:space="preserve">d’évolution) et aider à prendre des </w:t>
      </w:r>
      <w:r w:rsidR="00C4106D" w:rsidRPr="00C4106D">
        <w:rPr>
          <w:rFonts w:asciiTheme="majorBidi" w:hAnsiTheme="majorBidi" w:cstheme="majorBidi"/>
          <w:sz w:val="24"/>
          <w:szCs w:val="24"/>
        </w:rPr>
        <w:t xml:space="preserve">décisions (extrapolation) et la découverte de connaissances (règles et contraintes set directions)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r>
        <w:rPr>
          <w:rFonts w:asciiTheme="majorBidi" w:hAnsiTheme="majorBidi" w:cstheme="majorBidi"/>
          <w:sz w:val="24"/>
          <w:szCs w:val="24"/>
        </w:rPr>
        <w:t>.</w:t>
      </w:r>
    </w:p>
    <w:p w:rsidR="00BA5EAA" w:rsidRDefault="00BA5EAA" w:rsidP="00BA5EAA">
      <w:pPr>
        <w:rPr>
          <w:rFonts w:asciiTheme="majorBidi" w:hAnsiTheme="majorBidi" w:cstheme="majorBidi"/>
          <w:b/>
          <w:bCs/>
          <w:sz w:val="28"/>
          <w:szCs w:val="28"/>
        </w:rPr>
      </w:pPr>
    </w:p>
    <w:p w:rsidR="00BA5EAA" w:rsidRDefault="00BA5EAA" w:rsidP="00BA5EAA">
      <w:pPr>
        <w:rPr>
          <w:rFonts w:asciiTheme="majorBidi" w:hAnsiTheme="majorBidi" w:cstheme="majorBidi"/>
          <w:b/>
          <w:bCs/>
          <w:sz w:val="28"/>
          <w:szCs w:val="28"/>
        </w:rPr>
      </w:pPr>
    </w:p>
    <w:p w:rsidR="009921A5" w:rsidRDefault="009921A5" w:rsidP="00BA5EAA">
      <w:pPr>
        <w:rPr>
          <w:rFonts w:asciiTheme="majorBidi" w:hAnsiTheme="majorBidi" w:cstheme="majorBidi"/>
          <w:b/>
          <w:bCs/>
          <w:sz w:val="28"/>
          <w:szCs w:val="28"/>
        </w:rPr>
      </w:pPr>
    </w:p>
    <w:p w:rsidR="00BA5EAA" w:rsidRPr="00567DC3" w:rsidRDefault="00BA5EAA" w:rsidP="00D8265B">
      <w:pPr>
        <w:spacing w:before="120" w:after="120"/>
        <w:rPr>
          <w:rFonts w:asciiTheme="majorBidi" w:hAnsiTheme="majorBidi" w:cstheme="majorBidi"/>
          <w:b/>
          <w:bCs/>
          <w:sz w:val="28"/>
          <w:szCs w:val="28"/>
          <w:lang w:bidi="ar-DZ"/>
        </w:rPr>
      </w:pPr>
      <w:r w:rsidRPr="0094311C">
        <w:rPr>
          <w:rFonts w:asciiTheme="majorBidi" w:hAnsiTheme="majorBidi" w:cstheme="majorBidi"/>
          <w:b/>
          <w:bCs/>
          <w:sz w:val="28"/>
          <w:szCs w:val="28"/>
        </w:rPr>
        <w:lastRenderedPageBreak/>
        <w:t>II</w:t>
      </w:r>
      <w:r w:rsidRPr="00567DC3">
        <w:rPr>
          <w:rFonts w:asciiTheme="majorBidi" w:hAnsiTheme="majorBidi" w:cstheme="majorBidi"/>
          <w:b/>
          <w:bCs/>
          <w:sz w:val="28"/>
          <w:szCs w:val="28"/>
        </w:rPr>
        <w:t>.</w:t>
      </w:r>
      <w:r>
        <w:rPr>
          <w:rFonts w:asciiTheme="majorBidi" w:hAnsiTheme="majorBidi" w:cstheme="majorBidi"/>
          <w:b/>
          <w:bCs/>
          <w:sz w:val="28"/>
          <w:szCs w:val="28"/>
        </w:rPr>
        <w:t>2</w:t>
      </w:r>
      <w:r w:rsidRPr="00567DC3">
        <w:rPr>
          <w:rFonts w:asciiTheme="majorBidi" w:hAnsiTheme="majorBidi" w:cstheme="majorBidi"/>
          <w:b/>
          <w:bCs/>
          <w:sz w:val="28"/>
          <w:szCs w:val="28"/>
        </w:rPr>
        <w:t xml:space="preserve"> Type de données </w:t>
      </w:r>
      <w:r w:rsidRPr="00567DC3">
        <w:rPr>
          <w:rFonts w:asciiTheme="majorBidi" w:hAnsiTheme="majorBidi" w:cstheme="majorBidi"/>
          <w:b/>
          <w:bCs/>
          <w:sz w:val="28"/>
          <w:szCs w:val="28"/>
          <w:lang w:bidi="ar-DZ"/>
        </w:rPr>
        <w:t>:</w:t>
      </w:r>
    </w:p>
    <w:p w:rsidR="00BA5EAA" w:rsidRDefault="00BA5EAA" w:rsidP="00D8265B">
      <w:pPr>
        <w:spacing w:before="120" w:after="120"/>
        <w:ind w:firstLine="547"/>
        <w:rPr>
          <w:rFonts w:asciiTheme="majorBidi" w:hAnsiTheme="majorBidi" w:cstheme="majorBidi"/>
          <w:sz w:val="24"/>
          <w:szCs w:val="24"/>
          <w:lang w:bidi="ar-DZ"/>
        </w:rPr>
      </w:pPr>
      <w:r w:rsidRPr="00567DC3">
        <w:rPr>
          <w:rFonts w:asciiTheme="majorBidi" w:hAnsiTheme="majorBidi" w:cstheme="majorBidi"/>
          <w:sz w:val="24"/>
          <w:szCs w:val="24"/>
          <w:lang w:bidi="ar-DZ"/>
        </w:rPr>
        <w:t>L'organisation des données doit faciliter l'analyse décisionnelle. Cette organisation peut se structurer en quatre classes importantes qui sont présentées dans ce qui suit :</w:t>
      </w:r>
    </w:p>
    <w:p w:rsidR="00BA5EAA" w:rsidRPr="000B5E4C" w:rsidRDefault="00BA5EAA" w:rsidP="00D8265B">
      <w:pPr>
        <w:pStyle w:val="Paragraphedeliste"/>
        <w:numPr>
          <w:ilvl w:val="0"/>
          <w:numId w:val="6"/>
        </w:numPr>
        <w:spacing w:before="120" w:after="120"/>
        <w:ind w:left="0" w:firstLine="0"/>
        <w:jc w:val="both"/>
        <w:rPr>
          <w:rFonts w:asciiTheme="majorBidi" w:eastAsia="Times New Roman" w:hAnsiTheme="majorBidi" w:cstheme="majorBidi"/>
          <w:sz w:val="24"/>
          <w:szCs w:val="24"/>
        </w:rPr>
      </w:pPr>
      <w:r w:rsidRPr="00B456E2">
        <w:rPr>
          <w:rFonts w:asciiTheme="majorBidi" w:hAnsiTheme="majorBidi" w:cstheme="majorBidi"/>
          <w:b/>
          <w:bCs/>
          <w:sz w:val="24"/>
          <w:szCs w:val="24"/>
        </w:rPr>
        <w:t>Les données détaillées :</w:t>
      </w:r>
      <w:r w:rsidR="005A6C5E">
        <w:rPr>
          <w:rFonts w:asciiTheme="majorBidi" w:hAnsiTheme="majorBidi" w:cstheme="majorBidi"/>
          <w:b/>
          <w:bCs/>
          <w:sz w:val="24"/>
          <w:szCs w:val="24"/>
        </w:rPr>
        <w:t xml:space="preserve"> </w:t>
      </w:r>
      <w:r w:rsidRPr="00B456E2">
        <w:rPr>
          <w:rFonts w:asciiTheme="majorBidi" w:eastAsia="Times New Roman" w:hAnsiTheme="majorBidi" w:cstheme="majorBidi"/>
          <w:sz w:val="24"/>
          <w:szCs w:val="24"/>
        </w:rPr>
        <w:t>Les données nouvellement récupérées représent</w:t>
      </w:r>
      <w:r>
        <w:rPr>
          <w:rFonts w:asciiTheme="majorBidi" w:eastAsia="Times New Roman" w:hAnsiTheme="majorBidi" w:cstheme="majorBidi"/>
          <w:sz w:val="24"/>
          <w:szCs w:val="24"/>
        </w:rPr>
        <w:t xml:space="preserve">ent différentes </w:t>
      </w:r>
      <w:r w:rsidRPr="000B5E4C">
        <w:rPr>
          <w:rFonts w:asciiTheme="majorBidi" w:eastAsia="Times New Roman" w:hAnsiTheme="majorBidi" w:cstheme="majorBidi"/>
          <w:sz w:val="24"/>
          <w:szCs w:val="24"/>
        </w:rPr>
        <w:t>sources opérationnelles afin de tenir compte des événements récents.</w:t>
      </w:r>
    </w:p>
    <w:p w:rsidR="00BA5EAA" w:rsidRPr="00823AF1" w:rsidRDefault="00BA5EAA" w:rsidP="00D8265B">
      <w:pPr>
        <w:pStyle w:val="Paragraphedeliste"/>
        <w:numPr>
          <w:ilvl w:val="0"/>
          <w:numId w:val="5"/>
        </w:numPr>
        <w:spacing w:before="120" w:after="120"/>
        <w:ind w:left="0" w:firstLine="0"/>
        <w:jc w:val="both"/>
        <w:rPr>
          <w:rFonts w:asciiTheme="majorBidi" w:hAnsiTheme="majorBidi" w:cstheme="majorBidi"/>
          <w:b/>
          <w:bCs/>
          <w:sz w:val="24"/>
          <w:szCs w:val="24"/>
          <w:lang w:bidi="ar-DZ"/>
        </w:rPr>
      </w:pPr>
      <w:r w:rsidRPr="00B456E2">
        <w:rPr>
          <w:rFonts w:asciiTheme="majorBidi" w:hAnsiTheme="majorBidi" w:cstheme="majorBidi"/>
          <w:b/>
          <w:bCs/>
          <w:sz w:val="24"/>
          <w:szCs w:val="24"/>
          <w:lang w:bidi="ar-DZ"/>
        </w:rPr>
        <w:t>Les données agrégées :</w:t>
      </w:r>
      <w:r w:rsidR="005A6C5E">
        <w:rPr>
          <w:rFonts w:asciiTheme="majorBidi" w:hAnsiTheme="majorBidi" w:cstheme="majorBidi"/>
          <w:b/>
          <w:bCs/>
          <w:sz w:val="24"/>
          <w:szCs w:val="24"/>
          <w:lang w:bidi="ar-DZ"/>
        </w:rPr>
        <w:t xml:space="preserve"> </w:t>
      </w:r>
      <w:r w:rsidRPr="00B456E2">
        <w:rPr>
          <w:rFonts w:asciiTheme="majorBidi" w:hAnsiTheme="majorBidi" w:cstheme="majorBidi"/>
          <w:sz w:val="24"/>
          <w:szCs w:val="24"/>
          <w:lang w:bidi="ar-DZ"/>
        </w:rPr>
        <w:t xml:space="preserve">la collecte et </w:t>
      </w:r>
      <w:r>
        <w:rPr>
          <w:rFonts w:asciiTheme="majorBidi" w:hAnsiTheme="majorBidi" w:cstheme="majorBidi"/>
          <w:sz w:val="24"/>
          <w:szCs w:val="24"/>
          <w:lang w:bidi="ar-DZ"/>
        </w:rPr>
        <w:t xml:space="preserve">le </w:t>
      </w:r>
      <w:r w:rsidRPr="00B456E2">
        <w:rPr>
          <w:rFonts w:asciiTheme="majorBidi" w:hAnsiTheme="majorBidi" w:cstheme="majorBidi"/>
          <w:sz w:val="24"/>
          <w:szCs w:val="24"/>
          <w:lang w:bidi="ar-DZ"/>
        </w:rPr>
        <w:t>regroupement des données selon le sujet et les besoins des utilisateurs</w:t>
      </w:r>
      <w:r w:rsidRPr="00823AF1">
        <w:rPr>
          <w:rFonts w:ascii="Times-Roman" w:hAnsi="Times-Roman" w:cs="Times-Roman"/>
          <w:sz w:val="24"/>
          <w:szCs w:val="24"/>
        </w:rPr>
        <w:t xml:space="preserve"> (Produit : Groupe </w:t>
      </w:r>
      <w:r>
        <w:rPr>
          <w:rFonts w:ascii="TTE23748D0t00" w:hAnsi="TTE23748D0t00" w:cs="TTE23748D0t00"/>
          <w:sz w:val="24"/>
          <w:szCs w:val="24"/>
        </w:rPr>
        <w:t>-&gt;</w:t>
      </w:r>
      <w:r w:rsidRPr="00823AF1">
        <w:rPr>
          <w:rFonts w:ascii="Times-Roman" w:hAnsi="Times-Roman" w:cs="Times-Roman"/>
          <w:sz w:val="24"/>
          <w:szCs w:val="24"/>
        </w:rPr>
        <w:t xml:space="preserve">Famille </w:t>
      </w:r>
      <w:r>
        <w:rPr>
          <w:rFonts w:ascii="TTE23748D0t00" w:hAnsi="TTE23748D0t00" w:cs="TTE23748D0t00"/>
          <w:sz w:val="24"/>
          <w:szCs w:val="24"/>
        </w:rPr>
        <w:t>-&gt;</w:t>
      </w:r>
      <w:r w:rsidRPr="00823AF1">
        <w:rPr>
          <w:rFonts w:ascii="Times-Roman" w:hAnsi="Times-Roman" w:cs="Times-Roman"/>
          <w:sz w:val="24"/>
          <w:szCs w:val="24"/>
        </w:rPr>
        <w:t>Type)</w:t>
      </w:r>
      <w:r>
        <w:rPr>
          <w:rFonts w:ascii="Times-Roman" w:hAnsi="Times-Roman" w:cs="Times-Roman"/>
          <w:sz w:val="24"/>
          <w:szCs w:val="24"/>
        </w:rPr>
        <w:t xml:space="preserve">. </w:t>
      </w:r>
      <w:r w:rsidRPr="00823AF1">
        <w:rPr>
          <w:rFonts w:ascii="Times-Roman" w:hAnsi="Times-Roman" w:cs="Times-Roman"/>
          <w:sz w:val="24"/>
          <w:szCs w:val="24"/>
        </w:rPr>
        <w:t>Qui à son tour aide à constr</w:t>
      </w:r>
      <w:r>
        <w:rPr>
          <w:rFonts w:ascii="Times-Roman" w:hAnsi="Times-Roman" w:cs="Times-Roman"/>
          <w:sz w:val="24"/>
          <w:szCs w:val="24"/>
        </w:rPr>
        <w:t xml:space="preserve">uire et à donner une analyse de </w:t>
      </w:r>
      <w:r w:rsidRPr="00823AF1">
        <w:rPr>
          <w:rFonts w:ascii="Times-Roman" w:hAnsi="Times-Roman" w:cs="Times-Roman"/>
          <w:sz w:val="24"/>
          <w:szCs w:val="24"/>
        </w:rPr>
        <w:t xml:space="preserve">résultat pour </w:t>
      </w:r>
      <w:r>
        <w:rPr>
          <w:rFonts w:ascii="Times-Roman" w:hAnsi="Times-Roman" w:cs="Times-Roman"/>
          <w:sz w:val="24"/>
          <w:szCs w:val="24"/>
        </w:rPr>
        <w:t xml:space="preserve">le </w:t>
      </w:r>
      <w:r w:rsidRPr="00823AF1">
        <w:rPr>
          <w:rFonts w:ascii="Times-Roman" w:hAnsi="Times-Roman" w:cs="Times-Roman"/>
          <w:sz w:val="24"/>
          <w:szCs w:val="24"/>
        </w:rPr>
        <w:t xml:space="preserve">système </w:t>
      </w:r>
      <w:r>
        <w:rPr>
          <w:rFonts w:ascii="Times-Roman" w:hAnsi="Times-Roman" w:cs="Times-Roman"/>
          <w:sz w:val="24"/>
          <w:szCs w:val="24"/>
        </w:rPr>
        <w:t xml:space="preserve">de </w:t>
      </w:r>
      <w:r w:rsidRPr="00823AF1">
        <w:rPr>
          <w:rFonts w:ascii="Times-Roman" w:hAnsi="Times-Roman" w:cs="Times-Roman"/>
          <w:sz w:val="24"/>
          <w:szCs w:val="24"/>
        </w:rPr>
        <w:t>prise de décision, afin d’être compréhensible et facilement accessible.</w:t>
      </w:r>
    </w:p>
    <w:p w:rsidR="00BA5EAA" w:rsidRDefault="00BA5EAA" w:rsidP="00D8265B">
      <w:pPr>
        <w:pStyle w:val="Paragraphedeliste"/>
        <w:numPr>
          <w:ilvl w:val="0"/>
          <w:numId w:val="5"/>
        </w:numPr>
        <w:spacing w:before="120" w:after="120"/>
        <w:ind w:left="0" w:firstLine="0"/>
        <w:jc w:val="both"/>
        <w:rPr>
          <w:rFonts w:asciiTheme="majorBidi" w:hAnsiTheme="majorBidi" w:cstheme="majorBidi"/>
          <w:sz w:val="24"/>
          <w:szCs w:val="24"/>
          <w:lang w:bidi="ar-DZ"/>
        </w:rPr>
      </w:pPr>
      <w:r w:rsidRPr="00823AF1">
        <w:rPr>
          <w:rFonts w:asciiTheme="majorBidi" w:hAnsiTheme="majorBidi" w:cstheme="majorBidi"/>
          <w:b/>
          <w:bCs/>
          <w:sz w:val="24"/>
          <w:szCs w:val="24"/>
          <w:lang w:bidi="ar-DZ"/>
        </w:rPr>
        <w:t xml:space="preserve">Les données </w:t>
      </w:r>
      <w:proofErr w:type="spellStart"/>
      <w:r w:rsidRPr="00823AF1">
        <w:rPr>
          <w:rFonts w:asciiTheme="majorBidi" w:hAnsiTheme="majorBidi" w:cstheme="majorBidi"/>
          <w:b/>
          <w:bCs/>
          <w:sz w:val="24"/>
          <w:szCs w:val="24"/>
          <w:lang w:bidi="ar-DZ"/>
        </w:rPr>
        <w:t>historisées</w:t>
      </w:r>
      <w:proofErr w:type="spellEnd"/>
      <w:r w:rsidRPr="00823AF1">
        <w:rPr>
          <w:rFonts w:asciiTheme="majorBidi" w:hAnsiTheme="majorBidi" w:cstheme="majorBidi"/>
          <w:b/>
          <w:bCs/>
          <w:sz w:val="24"/>
          <w:szCs w:val="24"/>
          <w:lang w:bidi="ar-DZ"/>
        </w:rPr>
        <w:t>:</w:t>
      </w:r>
      <w:r w:rsidR="005A6C5E">
        <w:rPr>
          <w:rFonts w:asciiTheme="majorBidi" w:hAnsiTheme="majorBidi" w:cstheme="majorBidi"/>
          <w:b/>
          <w:bCs/>
          <w:sz w:val="24"/>
          <w:szCs w:val="24"/>
          <w:lang w:bidi="ar-DZ"/>
        </w:rPr>
        <w:t xml:space="preserve"> </w:t>
      </w:r>
      <w:r w:rsidRPr="00634473">
        <w:rPr>
          <w:rFonts w:asciiTheme="majorBidi" w:hAnsiTheme="majorBidi" w:cstheme="majorBidi"/>
          <w:sz w:val="24"/>
          <w:szCs w:val="24"/>
          <w:lang w:bidi="ar-DZ"/>
        </w:rPr>
        <w:t xml:space="preserve">Ne détruisez pas les anciennes valeurs </w:t>
      </w:r>
      <w:r>
        <w:rPr>
          <w:rFonts w:asciiTheme="majorBidi" w:hAnsiTheme="majorBidi" w:cstheme="majorBidi"/>
          <w:sz w:val="24"/>
          <w:szCs w:val="24"/>
          <w:lang w:bidi="ar-DZ"/>
        </w:rPr>
        <w:t>à</w:t>
      </w:r>
      <w:r w:rsidRPr="00634473">
        <w:rPr>
          <w:rFonts w:asciiTheme="majorBidi" w:hAnsiTheme="majorBidi" w:cstheme="majorBidi"/>
          <w:sz w:val="24"/>
          <w:szCs w:val="24"/>
          <w:lang w:bidi="ar-DZ"/>
        </w:rPr>
        <w:t xml:space="preserve"> chaque nouvel ajout aux données, mais créer une nouvelle instance  avec horodatage</w:t>
      </w:r>
      <w:r>
        <w:rPr>
          <w:rFonts w:asciiTheme="majorBidi" w:hAnsiTheme="majorBidi" w:cstheme="majorBidi"/>
          <w:sz w:val="24"/>
          <w:szCs w:val="24"/>
          <w:lang w:bidi="ar-DZ"/>
        </w:rPr>
        <w:t>.</w:t>
      </w:r>
    </w:p>
    <w:p w:rsidR="00BA5EAA" w:rsidRPr="007835FF" w:rsidRDefault="00BA5EAA" w:rsidP="00D8265B">
      <w:pPr>
        <w:pStyle w:val="Paragraphedeliste"/>
        <w:numPr>
          <w:ilvl w:val="0"/>
          <w:numId w:val="5"/>
        </w:numPr>
        <w:spacing w:before="120" w:after="120"/>
        <w:ind w:left="0" w:firstLine="0"/>
        <w:jc w:val="both"/>
        <w:rPr>
          <w:rFonts w:asciiTheme="majorBidi" w:hAnsiTheme="majorBidi" w:cstheme="majorBidi"/>
          <w:b/>
          <w:bCs/>
          <w:color w:val="FF0000"/>
          <w:sz w:val="24"/>
          <w:szCs w:val="24"/>
          <w:lang w:bidi="ar-DZ"/>
        </w:rPr>
      </w:pPr>
      <w:r w:rsidRPr="00E63DE3">
        <w:rPr>
          <w:rFonts w:asciiTheme="majorBidi" w:hAnsiTheme="majorBidi" w:cstheme="majorBidi"/>
          <w:b/>
          <w:bCs/>
          <w:sz w:val="24"/>
          <w:szCs w:val="24"/>
          <w:lang w:bidi="ar-DZ"/>
        </w:rPr>
        <w:t xml:space="preserve">Les métadonnées : </w:t>
      </w:r>
      <w:r w:rsidRPr="00E63DE3">
        <w:rPr>
          <w:rFonts w:asciiTheme="majorBidi" w:hAnsiTheme="majorBidi" w:cstheme="majorBidi"/>
          <w:sz w:val="24"/>
          <w:szCs w:val="24"/>
          <w:lang w:bidi="ar-DZ"/>
        </w:rPr>
        <w:t>Ce sont des données définis sur les données. C’est un dictionnaire</w:t>
      </w:r>
      <w:r w:rsidRPr="002712B4">
        <w:rPr>
          <w:rFonts w:asciiTheme="majorBidi" w:hAnsiTheme="majorBidi" w:cstheme="majorBidi"/>
          <w:sz w:val="24"/>
          <w:szCs w:val="24"/>
          <w:lang w:bidi="ar-DZ"/>
        </w:rPr>
        <w:t xml:space="preserve"> unique qui résout l’homogénéité des sources de données et aider à conserver la cohérence</w:t>
      </w:r>
      <w:r w:rsidR="005A6C5E">
        <w:rPr>
          <w:rFonts w:asciiTheme="majorBidi" w:hAnsiTheme="majorBidi" w:cstheme="majorBidi"/>
          <w:sz w:val="24"/>
          <w:szCs w:val="24"/>
          <w:lang w:bidi="ar-DZ"/>
        </w:rPr>
        <w:t xml:space="preserve"> </w:t>
      </w:r>
      <w:r w:rsidRPr="007835FF">
        <w:rPr>
          <w:rFonts w:asciiTheme="majorBidi" w:hAnsiTheme="majorBidi" w:cstheme="majorBidi"/>
          <w:b/>
          <w:bCs/>
          <w:sz w:val="24"/>
          <w:szCs w:val="24"/>
          <w:lang w:bidi="ar-DZ"/>
        </w:rPr>
        <w:t>[</w:t>
      </w:r>
      <w:r>
        <w:rPr>
          <w:rFonts w:asciiTheme="majorBidi" w:hAnsiTheme="majorBidi" w:cstheme="majorBidi"/>
          <w:sz w:val="24"/>
          <w:szCs w:val="24"/>
          <w:lang w:bidi="ar-DZ"/>
        </w:rPr>
        <w:t>6</w:t>
      </w:r>
      <w:r w:rsidRPr="007835FF">
        <w:rPr>
          <w:rFonts w:asciiTheme="majorBidi" w:hAnsiTheme="majorBidi" w:cstheme="majorBidi"/>
          <w:b/>
          <w:bCs/>
          <w:sz w:val="24"/>
          <w:szCs w:val="24"/>
          <w:lang w:bidi="ar-DZ"/>
        </w:rPr>
        <w:t>]</w:t>
      </w:r>
      <w:r>
        <w:rPr>
          <w:rFonts w:asciiTheme="majorBidi" w:hAnsiTheme="majorBidi" w:cstheme="majorBidi"/>
          <w:sz w:val="24"/>
          <w:szCs w:val="24"/>
          <w:lang w:bidi="ar-DZ"/>
        </w:rPr>
        <w:t>.</w:t>
      </w:r>
    </w:p>
    <w:p w:rsidR="00BA5EAA" w:rsidRDefault="00BA5EAA" w:rsidP="00D8265B">
      <w:pPr>
        <w:pStyle w:val="Paragraphedeliste"/>
        <w:spacing w:before="120" w:after="120"/>
        <w:ind w:left="360"/>
        <w:rPr>
          <w:rFonts w:asciiTheme="majorBidi" w:hAnsiTheme="majorBidi" w:cstheme="majorBidi"/>
          <w:b/>
          <w:bCs/>
          <w:sz w:val="24"/>
          <w:szCs w:val="24"/>
          <w:lang w:bidi="ar-DZ"/>
        </w:rPr>
      </w:pPr>
    </w:p>
    <w:p w:rsidR="00BA5EAA" w:rsidRPr="0094311C" w:rsidRDefault="00BA5EAA" w:rsidP="00D8265B">
      <w:pPr>
        <w:pStyle w:val="Paragraphedeliste"/>
        <w:spacing w:before="120" w:after="120"/>
        <w:ind w:left="0"/>
        <w:rPr>
          <w:rFonts w:asciiTheme="majorBidi" w:hAnsiTheme="majorBidi" w:cstheme="majorBidi"/>
          <w:b/>
          <w:bCs/>
          <w:sz w:val="28"/>
          <w:szCs w:val="28"/>
        </w:rPr>
      </w:pPr>
      <w:r w:rsidRPr="0094311C">
        <w:rPr>
          <w:rFonts w:asciiTheme="majorBidi" w:hAnsiTheme="majorBidi" w:cstheme="majorBidi"/>
          <w:b/>
          <w:bCs/>
          <w:sz w:val="28"/>
          <w:szCs w:val="28"/>
        </w:rPr>
        <w:t>II</w:t>
      </w:r>
      <w:r>
        <w:rPr>
          <w:rFonts w:asciiTheme="majorBidi" w:hAnsiTheme="majorBidi" w:cstheme="majorBidi"/>
          <w:b/>
          <w:bCs/>
          <w:sz w:val="28"/>
          <w:szCs w:val="28"/>
        </w:rPr>
        <w:t xml:space="preserve">.3 </w:t>
      </w:r>
      <w:r w:rsidRPr="0094311C">
        <w:rPr>
          <w:rFonts w:asciiTheme="majorBidi" w:hAnsiTheme="majorBidi" w:cstheme="majorBidi"/>
          <w:b/>
          <w:bCs/>
          <w:sz w:val="28"/>
          <w:szCs w:val="28"/>
        </w:rPr>
        <w:t>Modèles de données :</w:t>
      </w:r>
    </w:p>
    <w:p w:rsidR="00BA5EAA" w:rsidRPr="0094311C" w:rsidRDefault="00BA5EAA" w:rsidP="00D8265B">
      <w:pPr>
        <w:pStyle w:val="Paragraphedeliste"/>
        <w:tabs>
          <w:tab w:val="left" w:pos="3330"/>
        </w:tabs>
        <w:spacing w:before="120" w:after="120"/>
        <w:ind w:left="0"/>
        <w:rPr>
          <w:rFonts w:asciiTheme="majorBidi" w:hAnsiTheme="majorBidi" w:cstheme="majorBidi"/>
          <w:b/>
          <w:bCs/>
          <w:sz w:val="28"/>
          <w:szCs w:val="28"/>
        </w:rPr>
      </w:pPr>
      <w:r>
        <w:rPr>
          <w:rFonts w:asciiTheme="majorBidi" w:hAnsiTheme="majorBidi" w:cstheme="majorBidi"/>
          <w:b/>
          <w:bCs/>
          <w:sz w:val="28"/>
          <w:szCs w:val="28"/>
        </w:rPr>
        <w:tab/>
      </w:r>
    </w:p>
    <w:p w:rsidR="00BA5EAA" w:rsidRDefault="00BA5EAA" w:rsidP="00D8265B">
      <w:pPr>
        <w:pStyle w:val="Paragraphedeliste"/>
        <w:numPr>
          <w:ilvl w:val="0"/>
          <w:numId w:val="7"/>
        </w:numPr>
        <w:spacing w:before="120" w:after="120"/>
        <w:ind w:hanging="720"/>
        <w:jc w:val="both"/>
        <w:rPr>
          <w:rFonts w:asciiTheme="majorBidi" w:hAnsiTheme="majorBidi" w:cstheme="majorBidi"/>
          <w:sz w:val="24"/>
          <w:szCs w:val="24"/>
        </w:rPr>
      </w:pPr>
      <w:r w:rsidRPr="009276D4">
        <w:rPr>
          <w:rFonts w:asciiTheme="majorBidi" w:hAnsiTheme="majorBidi" w:cstheme="majorBidi"/>
          <w:b/>
          <w:bCs/>
          <w:sz w:val="24"/>
          <w:szCs w:val="24"/>
        </w:rPr>
        <w:t xml:space="preserve">Les cubes de données : </w:t>
      </w:r>
      <w:r w:rsidRPr="009276D4">
        <w:rPr>
          <w:rFonts w:asciiTheme="majorBidi" w:hAnsiTheme="majorBidi" w:cstheme="majorBidi"/>
          <w:sz w:val="24"/>
          <w:szCs w:val="24"/>
        </w:rPr>
        <w:t>Ils doivent organiser les données dans l’ED pour fa</w:t>
      </w:r>
      <w:r>
        <w:rPr>
          <w:rFonts w:asciiTheme="majorBidi" w:hAnsiTheme="majorBidi" w:cstheme="majorBidi"/>
          <w:sz w:val="24"/>
          <w:szCs w:val="24"/>
        </w:rPr>
        <w:t>ciliter l’utilisation et analyser</w:t>
      </w:r>
      <w:r w:rsidRPr="009276D4">
        <w:rPr>
          <w:rFonts w:asciiTheme="majorBidi" w:hAnsiTheme="majorBidi" w:cstheme="majorBidi"/>
          <w:sz w:val="24"/>
          <w:szCs w:val="24"/>
        </w:rPr>
        <w:t xml:space="preserve"> par les décideurs. Selon plusieurs axes </w:t>
      </w:r>
      <w:r>
        <w:rPr>
          <w:rFonts w:asciiTheme="majorBidi" w:hAnsiTheme="majorBidi" w:cstheme="majorBidi"/>
          <w:sz w:val="24"/>
          <w:szCs w:val="24"/>
        </w:rPr>
        <w:t>d’</w:t>
      </w:r>
      <w:r w:rsidRPr="009276D4">
        <w:rPr>
          <w:rFonts w:asciiTheme="majorBidi" w:hAnsiTheme="majorBidi" w:cstheme="majorBidi"/>
          <w:sz w:val="24"/>
          <w:szCs w:val="24"/>
        </w:rPr>
        <w:t>analyses : temps, selon l’analyse de situation ou une tendance. Ainsi, la représentation des données n’est plus so</w:t>
      </w:r>
      <w:r w:rsidR="00C4106D">
        <w:rPr>
          <w:rFonts w:asciiTheme="majorBidi" w:hAnsiTheme="majorBidi" w:cstheme="majorBidi"/>
          <w:sz w:val="24"/>
          <w:szCs w:val="24"/>
        </w:rPr>
        <w:t xml:space="preserve">us la forme de tableaux (SGBDR), </w:t>
      </w:r>
      <w:r w:rsidRPr="009276D4">
        <w:rPr>
          <w:rFonts w:asciiTheme="majorBidi" w:hAnsiTheme="majorBidi" w:cstheme="majorBidi"/>
          <w:sz w:val="24"/>
          <w:szCs w:val="24"/>
        </w:rPr>
        <w:t>mais sous la forme d’un cube ou hyper</w:t>
      </w:r>
      <w:r>
        <w:rPr>
          <w:rFonts w:asciiTheme="majorBidi" w:hAnsiTheme="majorBidi" w:cstheme="majorBidi"/>
          <w:sz w:val="24"/>
          <w:szCs w:val="24"/>
        </w:rPr>
        <w:t>-cube se concentrant</w:t>
      </w:r>
      <w:r w:rsidRPr="009276D4">
        <w:rPr>
          <w:rFonts w:asciiTheme="majorBidi" w:hAnsiTheme="majorBidi" w:cstheme="majorBidi"/>
          <w:sz w:val="24"/>
          <w:szCs w:val="24"/>
        </w:rPr>
        <w:t xml:space="preserve"> sur l’activité n-dimensionnel</w:t>
      </w:r>
      <w:r w:rsidR="005A6C5E">
        <w:rPr>
          <w:rFonts w:asciiTheme="majorBidi" w:hAnsiTheme="majorBidi" w:cstheme="majorBidi"/>
          <w:sz w:val="24"/>
          <w:szCs w:val="24"/>
        </w:rPr>
        <w:t xml:space="preserve"> </w:t>
      </w:r>
      <w:r>
        <w:rPr>
          <w:rFonts w:asciiTheme="majorBidi" w:hAnsiTheme="majorBidi" w:cstheme="majorBidi"/>
          <w:sz w:val="24"/>
          <w:szCs w:val="24"/>
        </w:rPr>
        <w:t>[6</w:t>
      </w:r>
      <w:r w:rsidRPr="007835FF">
        <w:rPr>
          <w:rFonts w:asciiTheme="majorBidi" w:hAnsiTheme="majorBidi" w:cstheme="majorBidi"/>
          <w:sz w:val="24"/>
          <w:szCs w:val="24"/>
        </w:rPr>
        <w:t>].</w:t>
      </w:r>
    </w:p>
    <w:p w:rsidR="00BA5EAA" w:rsidRDefault="00BA5EAA" w:rsidP="00D8265B">
      <w:pPr>
        <w:pStyle w:val="Paragraphedeliste"/>
        <w:spacing w:before="120" w:after="120"/>
        <w:ind w:left="0"/>
        <w:jc w:val="both"/>
        <w:rPr>
          <w:rFonts w:asciiTheme="majorBidi" w:hAnsiTheme="majorBidi" w:cstheme="majorBidi"/>
          <w:sz w:val="24"/>
          <w:szCs w:val="24"/>
        </w:rPr>
      </w:pPr>
      <w:r>
        <w:rPr>
          <w:rFonts w:asciiTheme="majorBidi" w:hAnsiTheme="majorBidi" w:cstheme="majorBidi"/>
          <w:b/>
          <w:bCs/>
          <w:sz w:val="24"/>
          <w:szCs w:val="24"/>
        </w:rPr>
        <w:t xml:space="preserve">Exemple </w:t>
      </w:r>
      <w:r w:rsidRPr="00C4106D">
        <w:rPr>
          <w:rFonts w:asciiTheme="majorBidi" w:hAnsiTheme="majorBidi" w:cstheme="majorBidi"/>
          <w:sz w:val="24"/>
          <w:szCs w:val="24"/>
        </w:rPr>
        <w:t>: La figure I-</w:t>
      </w:r>
      <w:r w:rsidR="00C4106D" w:rsidRPr="00C4106D">
        <w:rPr>
          <w:rFonts w:asciiTheme="majorBidi" w:hAnsiTheme="majorBidi" w:cstheme="majorBidi"/>
          <w:sz w:val="24"/>
          <w:szCs w:val="24"/>
        </w:rPr>
        <w:t>4</w:t>
      </w:r>
      <w:r w:rsidRPr="009276D4">
        <w:rPr>
          <w:rFonts w:asciiTheme="majorBidi" w:hAnsiTheme="majorBidi" w:cstheme="majorBidi"/>
          <w:sz w:val="24"/>
          <w:szCs w:val="24"/>
        </w:rPr>
        <w:t xml:space="preserve"> illustre un exemple de cube de données. Il représente la répartition de ventes suivant plusieurs axes d’analyse : temps, </w:t>
      </w:r>
      <w:r>
        <w:rPr>
          <w:rFonts w:asciiTheme="majorBidi" w:hAnsiTheme="majorBidi" w:cstheme="majorBidi"/>
          <w:sz w:val="24"/>
          <w:szCs w:val="24"/>
        </w:rPr>
        <w:t>localité ou région et catégorie</w:t>
      </w:r>
      <w:r w:rsidRPr="009276D4">
        <w:rPr>
          <w:rFonts w:asciiTheme="majorBidi" w:hAnsiTheme="majorBidi" w:cstheme="majorBidi"/>
          <w:sz w:val="24"/>
          <w:szCs w:val="24"/>
        </w:rPr>
        <w:t>.</w:t>
      </w:r>
    </w:p>
    <w:p w:rsidR="00BA5EAA" w:rsidRDefault="00BA5EAA" w:rsidP="00BA5EAA">
      <w:pPr>
        <w:pStyle w:val="Paragraphedeliste"/>
        <w:ind w:left="0" w:firstLine="360"/>
        <w:rPr>
          <w:rFonts w:asciiTheme="majorBidi" w:hAnsiTheme="majorBidi" w:cstheme="majorBidi"/>
          <w:sz w:val="24"/>
          <w:szCs w:val="24"/>
        </w:rPr>
      </w:pPr>
    </w:p>
    <w:p w:rsidR="00BA5EAA" w:rsidRPr="009276D4" w:rsidRDefault="00BA5EAA" w:rsidP="00BA5EAA">
      <w:pPr>
        <w:pStyle w:val="Paragraphedeliste"/>
        <w:ind w:left="0" w:firstLine="360"/>
        <w:rPr>
          <w:rFonts w:asciiTheme="majorBidi" w:hAnsiTheme="majorBidi" w:cstheme="majorBidi"/>
          <w:sz w:val="24"/>
          <w:szCs w:val="24"/>
        </w:rPr>
      </w:pPr>
    </w:p>
    <w:p w:rsidR="00BA5EAA" w:rsidRDefault="00BA5EAA" w:rsidP="00BA5EAA">
      <w:pPr>
        <w:pStyle w:val="Paragraphedeliste"/>
        <w:jc w:val="center"/>
        <w:rPr>
          <w:rFonts w:asciiTheme="majorBidi" w:hAnsiTheme="majorBidi" w:cstheme="majorBidi"/>
          <w:sz w:val="24"/>
          <w:szCs w:val="24"/>
        </w:rPr>
      </w:pPr>
      <w:r>
        <w:rPr>
          <w:rFonts w:asciiTheme="majorBidi" w:hAnsiTheme="majorBidi" w:cstheme="majorBidi"/>
          <w:noProof/>
          <w:sz w:val="24"/>
          <w:szCs w:val="24"/>
          <w:rtl/>
          <w:lang w:eastAsia="fr-FR"/>
        </w:rPr>
        <w:drawing>
          <wp:inline distT="0" distB="0" distL="0" distR="0">
            <wp:extent cx="4018085" cy="2039815"/>
            <wp:effectExtent l="0" t="0" r="190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e.png"/>
                    <pic:cNvPicPr/>
                  </pic:nvPicPr>
                  <pic:blipFill>
                    <a:blip r:embed="rId27">
                      <a:extLst>
                        <a:ext uri="{28A0092B-C50C-407E-A947-70E740481C1C}">
                          <a14:useLocalDpi xmlns:a14="http://schemas.microsoft.com/office/drawing/2010/main" val="0"/>
                        </a:ext>
                      </a:extLst>
                    </a:blip>
                    <a:stretch>
                      <a:fillRect/>
                    </a:stretch>
                  </pic:blipFill>
                  <pic:spPr>
                    <a:xfrm>
                      <a:off x="0" y="0"/>
                      <a:ext cx="4020112" cy="2040844"/>
                    </a:xfrm>
                    <a:prstGeom prst="rect">
                      <a:avLst/>
                    </a:prstGeom>
                  </pic:spPr>
                </pic:pic>
              </a:graphicData>
            </a:graphic>
          </wp:inline>
        </w:drawing>
      </w:r>
    </w:p>
    <w:p w:rsidR="00BA5EAA" w:rsidRPr="002B527A" w:rsidRDefault="00BA5EAA" w:rsidP="00BA5EAA">
      <w:pPr>
        <w:pStyle w:val="Paragraphedeliste"/>
        <w:jc w:val="center"/>
        <w:rPr>
          <w:rFonts w:asciiTheme="majorBidi" w:hAnsiTheme="majorBidi" w:cstheme="majorBidi"/>
          <w:sz w:val="24"/>
          <w:szCs w:val="24"/>
        </w:rPr>
      </w:pPr>
      <w:r w:rsidRPr="002B527A">
        <w:rPr>
          <w:rFonts w:asciiTheme="majorBidi" w:hAnsiTheme="majorBidi" w:cstheme="majorBidi"/>
          <w:sz w:val="24"/>
          <w:szCs w:val="24"/>
        </w:rPr>
        <w:t>Figure I.</w:t>
      </w:r>
      <w:r>
        <w:rPr>
          <w:rFonts w:asciiTheme="majorBidi" w:hAnsiTheme="majorBidi" w:cstheme="majorBidi"/>
          <w:sz w:val="24"/>
          <w:szCs w:val="24"/>
        </w:rPr>
        <w:t>4</w:t>
      </w:r>
      <w:r w:rsidRPr="002B527A">
        <w:rPr>
          <w:rFonts w:asciiTheme="majorBidi" w:hAnsiTheme="majorBidi" w:cstheme="majorBidi"/>
          <w:sz w:val="24"/>
          <w:szCs w:val="24"/>
        </w:rPr>
        <w:t xml:space="preserve">  Cube de données </w:t>
      </w:r>
      <w:r>
        <w:rPr>
          <w:rFonts w:asciiTheme="majorBidi" w:hAnsiTheme="majorBidi" w:cstheme="majorBidi"/>
          <w:sz w:val="24"/>
          <w:szCs w:val="24"/>
        </w:rPr>
        <w:t>[6</w:t>
      </w:r>
      <w:r w:rsidRPr="007835FF">
        <w:rPr>
          <w:rFonts w:asciiTheme="majorBidi" w:hAnsiTheme="majorBidi" w:cstheme="majorBidi"/>
          <w:sz w:val="24"/>
          <w:szCs w:val="24"/>
        </w:rPr>
        <w:t>]</w:t>
      </w:r>
    </w:p>
    <w:p w:rsidR="00BA5EAA" w:rsidRDefault="00BA5EAA" w:rsidP="00BA5EAA">
      <w:pPr>
        <w:tabs>
          <w:tab w:val="left" w:pos="3000"/>
        </w:tabs>
        <w:rPr>
          <w:rFonts w:asciiTheme="majorBidi" w:hAnsiTheme="majorBidi" w:cstheme="majorBidi"/>
          <w:sz w:val="24"/>
          <w:szCs w:val="24"/>
        </w:rPr>
      </w:pPr>
      <w:r>
        <w:rPr>
          <w:rFonts w:asciiTheme="majorBidi" w:hAnsiTheme="majorBidi" w:cstheme="majorBidi"/>
          <w:sz w:val="24"/>
          <w:szCs w:val="24"/>
        </w:rPr>
        <w:tab/>
      </w:r>
    </w:p>
    <w:p w:rsidR="00C06D80" w:rsidRDefault="00C06D80" w:rsidP="00BA5EAA">
      <w:pPr>
        <w:rPr>
          <w:rFonts w:asciiTheme="majorBidi" w:hAnsiTheme="majorBidi" w:cstheme="majorBidi"/>
          <w:sz w:val="24"/>
          <w:szCs w:val="24"/>
        </w:rPr>
      </w:pPr>
    </w:p>
    <w:p w:rsidR="001C7CFF" w:rsidRDefault="001C7CFF" w:rsidP="00BA5EAA">
      <w:pPr>
        <w:rPr>
          <w:rFonts w:asciiTheme="majorBidi" w:hAnsiTheme="majorBidi" w:cstheme="majorBidi"/>
          <w:sz w:val="24"/>
          <w:szCs w:val="24"/>
        </w:rPr>
      </w:pPr>
    </w:p>
    <w:p w:rsidR="00BA5EAA" w:rsidRPr="002B527A" w:rsidRDefault="00BA5EAA" w:rsidP="00674A61">
      <w:pPr>
        <w:spacing w:before="120" w:after="120"/>
        <w:rPr>
          <w:rFonts w:asciiTheme="majorBidi" w:hAnsiTheme="majorBidi" w:cstheme="majorBidi"/>
          <w:sz w:val="24"/>
          <w:szCs w:val="24"/>
        </w:rPr>
      </w:pPr>
      <w:r w:rsidRPr="002B527A">
        <w:rPr>
          <w:rFonts w:asciiTheme="majorBidi" w:hAnsiTheme="majorBidi" w:cstheme="majorBidi"/>
          <w:sz w:val="24"/>
          <w:szCs w:val="24"/>
        </w:rPr>
        <w:lastRenderedPageBreak/>
        <w:t xml:space="preserve">Et dans le cube </w:t>
      </w:r>
      <w:r>
        <w:rPr>
          <w:rFonts w:asciiTheme="majorBidi" w:hAnsiTheme="majorBidi" w:cstheme="majorBidi"/>
          <w:sz w:val="24"/>
          <w:szCs w:val="24"/>
        </w:rPr>
        <w:t>il existe</w:t>
      </w:r>
      <w:r w:rsidRPr="002B527A">
        <w:rPr>
          <w:rFonts w:asciiTheme="majorBidi" w:hAnsiTheme="majorBidi" w:cstheme="majorBidi"/>
          <w:sz w:val="24"/>
          <w:szCs w:val="24"/>
        </w:rPr>
        <w:t xml:space="preserve"> deux concept</w:t>
      </w:r>
      <w:r>
        <w:rPr>
          <w:rFonts w:asciiTheme="majorBidi" w:hAnsiTheme="majorBidi" w:cstheme="majorBidi"/>
          <w:sz w:val="24"/>
          <w:szCs w:val="24"/>
        </w:rPr>
        <w:t>s</w:t>
      </w:r>
      <w:r w:rsidRPr="002B527A">
        <w:rPr>
          <w:rFonts w:asciiTheme="majorBidi" w:hAnsiTheme="majorBidi" w:cstheme="majorBidi"/>
          <w:sz w:val="24"/>
          <w:szCs w:val="24"/>
        </w:rPr>
        <w:t xml:space="preserve"> important</w:t>
      </w:r>
      <w:r>
        <w:rPr>
          <w:rFonts w:asciiTheme="majorBidi" w:hAnsiTheme="majorBidi" w:cstheme="majorBidi"/>
          <w:sz w:val="24"/>
          <w:szCs w:val="24"/>
        </w:rPr>
        <w:t>s</w:t>
      </w:r>
      <w:r w:rsidRPr="002B527A">
        <w:rPr>
          <w:rFonts w:asciiTheme="majorBidi" w:hAnsiTheme="majorBidi" w:cstheme="majorBidi"/>
          <w:sz w:val="24"/>
          <w:szCs w:val="24"/>
        </w:rPr>
        <w:t> :</w:t>
      </w:r>
    </w:p>
    <w:p w:rsidR="00BA5EAA" w:rsidRDefault="00BA5EAA" w:rsidP="00674A61">
      <w:pPr>
        <w:pStyle w:val="Paragraphedeliste"/>
        <w:spacing w:before="120" w:after="120"/>
        <w:ind w:left="0"/>
        <w:jc w:val="both"/>
        <w:rPr>
          <w:rFonts w:asciiTheme="majorBidi" w:hAnsiTheme="majorBidi" w:cstheme="majorBidi"/>
          <w:sz w:val="24"/>
          <w:szCs w:val="24"/>
        </w:rPr>
      </w:pPr>
      <w:r w:rsidRPr="00806303">
        <w:rPr>
          <w:rFonts w:asciiTheme="majorBidi" w:hAnsiTheme="majorBidi" w:cstheme="majorBidi"/>
          <w:b/>
          <w:bCs/>
          <w:sz w:val="24"/>
          <w:szCs w:val="24"/>
        </w:rPr>
        <w:t>Concept de fait :</w:t>
      </w:r>
      <w:r w:rsidR="005A6C5E">
        <w:rPr>
          <w:rFonts w:asciiTheme="majorBidi" w:hAnsiTheme="majorBidi" w:cstheme="majorBidi"/>
          <w:b/>
          <w:bCs/>
          <w:sz w:val="24"/>
          <w:szCs w:val="24"/>
        </w:rPr>
        <w:t xml:space="preserve"> </w:t>
      </w:r>
      <w:r w:rsidRPr="00D25ECD">
        <w:rPr>
          <w:rFonts w:asciiTheme="majorBidi" w:hAnsiTheme="majorBidi" w:cstheme="majorBidi"/>
          <w:sz w:val="24"/>
          <w:szCs w:val="24"/>
        </w:rPr>
        <w:t>le point de données de cube est envisagé, le fait est l’analyse du sujet</w:t>
      </w:r>
      <w:r w:rsidR="00C4106D">
        <w:rPr>
          <w:rFonts w:asciiTheme="majorBidi" w:hAnsiTheme="majorBidi" w:cstheme="majorBidi"/>
          <w:sz w:val="24"/>
          <w:szCs w:val="24"/>
        </w:rPr>
        <w:t>,</w:t>
      </w:r>
      <w:r w:rsidRPr="00D25ECD">
        <w:rPr>
          <w:rFonts w:asciiTheme="majorBidi" w:hAnsiTheme="majorBidi" w:cstheme="majorBidi"/>
          <w:sz w:val="24"/>
          <w:szCs w:val="24"/>
        </w:rPr>
        <w:t xml:space="preserve"> composée de mesures correspondant aux informations d’activité étudiée. Ces mesures peuvent être calculées à partir </w:t>
      </w:r>
      <w:r>
        <w:rPr>
          <w:rFonts w:asciiTheme="majorBidi" w:hAnsiTheme="majorBidi" w:cstheme="majorBidi"/>
          <w:sz w:val="24"/>
          <w:szCs w:val="24"/>
        </w:rPr>
        <w:t>d'un grand nombre d</w:t>
      </w:r>
      <w:r w:rsidRPr="00D25ECD">
        <w:rPr>
          <w:rFonts w:asciiTheme="majorBidi" w:hAnsiTheme="majorBidi" w:cstheme="majorBidi"/>
          <w:sz w:val="24"/>
          <w:szCs w:val="24"/>
        </w:rPr>
        <w:t>’enregistrement en appliquant votre addition, calculer la valeur minimale ou moyenne</w:t>
      </w:r>
      <w:r w:rsidR="005A6C5E">
        <w:rPr>
          <w:rFonts w:asciiTheme="majorBidi" w:hAnsiTheme="majorBidi" w:cstheme="majorBidi"/>
          <w:sz w:val="24"/>
          <w:szCs w:val="24"/>
        </w:rPr>
        <w:t xml:space="preserve"> </w:t>
      </w:r>
      <w:r>
        <w:rPr>
          <w:rFonts w:asciiTheme="majorBidi" w:hAnsiTheme="majorBidi" w:cstheme="majorBidi"/>
          <w:sz w:val="24"/>
          <w:szCs w:val="24"/>
        </w:rPr>
        <w:t>[6</w:t>
      </w:r>
      <w:r w:rsidRPr="007835FF">
        <w:rPr>
          <w:rFonts w:asciiTheme="majorBidi" w:hAnsiTheme="majorBidi" w:cstheme="majorBidi"/>
          <w:sz w:val="24"/>
          <w:szCs w:val="24"/>
        </w:rPr>
        <w:t>].</w:t>
      </w:r>
    </w:p>
    <w:p w:rsidR="00BA5EAA" w:rsidRDefault="00BA5EAA" w:rsidP="00674A61">
      <w:pPr>
        <w:pStyle w:val="Paragraphedeliste"/>
        <w:spacing w:before="120" w:after="120"/>
        <w:ind w:left="0" w:firstLine="540"/>
        <w:jc w:val="both"/>
        <w:rPr>
          <w:rFonts w:asciiTheme="majorBidi" w:hAnsiTheme="majorBidi" w:cstheme="majorBidi"/>
          <w:sz w:val="24"/>
          <w:szCs w:val="24"/>
        </w:rPr>
      </w:pPr>
    </w:p>
    <w:p w:rsidR="00BA5EAA" w:rsidRDefault="00BA5EAA" w:rsidP="00674A61">
      <w:pPr>
        <w:pStyle w:val="Paragraphedeliste"/>
        <w:spacing w:before="120" w:after="120"/>
        <w:ind w:left="0"/>
        <w:jc w:val="both"/>
        <w:rPr>
          <w:rFonts w:asciiTheme="majorBidi" w:hAnsiTheme="majorBidi" w:cstheme="majorBidi"/>
          <w:sz w:val="24"/>
          <w:szCs w:val="24"/>
        </w:rPr>
      </w:pPr>
      <w:r w:rsidRPr="00D25ECD">
        <w:rPr>
          <w:rFonts w:asciiTheme="majorBidi" w:hAnsiTheme="majorBidi" w:cstheme="majorBidi"/>
          <w:b/>
          <w:bCs/>
          <w:sz w:val="24"/>
          <w:szCs w:val="24"/>
        </w:rPr>
        <w:t>Concept de dimension :</w:t>
      </w:r>
      <w:r w:rsidR="005A6C5E">
        <w:rPr>
          <w:rFonts w:asciiTheme="majorBidi" w:hAnsiTheme="majorBidi" w:cstheme="majorBidi"/>
          <w:b/>
          <w:bCs/>
          <w:sz w:val="24"/>
          <w:szCs w:val="24"/>
        </w:rPr>
        <w:t xml:space="preserve"> </w:t>
      </w:r>
      <w:r w:rsidRPr="00435383">
        <w:rPr>
          <w:rFonts w:asciiTheme="majorBidi" w:hAnsiTheme="majorBidi" w:cstheme="majorBidi"/>
          <w:sz w:val="24"/>
          <w:szCs w:val="24"/>
        </w:rPr>
        <w:t>La dimension représente l’axe d’analyse de l’activité</w:t>
      </w:r>
      <w:r>
        <w:rPr>
          <w:rFonts w:asciiTheme="majorBidi" w:hAnsiTheme="majorBidi" w:cstheme="majorBidi"/>
          <w:sz w:val="24"/>
          <w:szCs w:val="24"/>
        </w:rPr>
        <w:t xml:space="preserve"> et inclure</w:t>
      </w:r>
      <w:r w:rsidRPr="00435383">
        <w:rPr>
          <w:rFonts w:asciiTheme="majorBidi" w:hAnsiTheme="majorBidi" w:cstheme="majorBidi"/>
          <w:sz w:val="24"/>
          <w:szCs w:val="24"/>
        </w:rPr>
        <w:t xml:space="preserve"> des informations qui peuvent affecter les mesures </w:t>
      </w:r>
      <w:r>
        <w:rPr>
          <w:rFonts w:asciiTheme="majorBidi" w:hAnsiTheme="majorBidi" w:cstheme="majorBidi"/>
          <w:sz w:val="24"/>
          <w:szCs w:val="24"/>
        </w:rPr>
        <w:t>effectuées, e</w:t>
      </w:r>
      <w:r w:rsidRPr="00435383">
        <w:rPr>
          <w:rFonts w:asciiTheme="majorBidi" w:hAnsiTheme="majorBidi" w:cstheme="majorBidi"/>
          <w:sz w:val="24"/>
          <w:szCs w:val="24"/>
        </w:rPr>
        <w:t>t présent</w:t>
      </w:r>
      <w:r>
        <w:rPr>
          <w:rFonts w:asciiTheme="majorBidi" w:hAnsiTheme="majorBidi" w:cstheme="majorBidi"/>
          <w:sz w:val="24"/>
          <w:szCs w:val="24"/>
        </w:rPr>
        <w:t>er</w:t>
      </w:r>
      <w:r w:rsidRPr="00435383">
        <w:rPr>
          <w:rFonts w:asciiTheme="majorBidi" w:hAnsiTheme="majorBidi" w:cstheme="majorBidi"/>
          <w:sz w:val="24"/>
          <w:szCs w:val="24"/>
        </w:rPr>
        <w:t xml:space="preserve"> avec une ou plusieurs de la hiérarchie pour faire l’analyse des détails de niveau</w:t>
      </w:r>
      <w:r>
        <w:rPr>
          <w:rFonts w:asciiTheme="majorBidi" w:hAnsiTheme="majorBidi" w:cstheme="majorBidi"/>
          <w:sz w:val="24"/>
          <w:szCs w:val="24"/>
        </w:rPr>
        <w:t xml:space="preserve"> faible</w:t>
      </w:r>
      <w:r w:rsidRPr="00435383">
        <w:rPr>
          <w:rFonts w:asciiTheme="majorBidi" w:hAnsiTheme="majorBidi" w:cstheme="majorBidi"/>
          <w:sz w:val="24"/>
          <w:szCs w:val="24"/>
        </w:rPr>
        <w:t xml:space="preserve"> à un niveau plus détaillé</w:t>
      </w:r>
      <w:r>
        <w:rPr>
          <w:rFonts w:asciiTheme="majorBidi" w:hAnsiTheme="majorBidi" w:cstheme="majorBidi"/>
          <w:sz w:val="24"/>
          <w:szCs w:val="24"/>
        </w:rPr>
        <w:t xml:space="preserve"> [6</w:t>
      </w:r>
      <w:r w:rsidRPr="007835FF">
        <w:rPr>
          <w:rFonts w:asciiTheme="majorBidi" w:hAnsiTheme="majorBidi" w:cstheme="majorBidi"/>
          <w:sz w:val="24"/>
          <w:szCs w:val="24"/>
        </w:rPr>
        <w:t>].</w:t>
      </w:r>
    </w:p>
    <w:p w:rsidR="00BA5EAA" w:rsidRPr="00D25ECD" w:rsidRDefault="00BA5EAA" w:rsidP="00674A61">
      <w:pPr>
        <w:pStyle w:val="Paragraphedeliste"/>
        <w:spacing w:before="120" w:after="120"/>
        <w:ind w:left="0" w:firstLine="540"/>
        <w:rPr>
          <w:rFonts w:asciiTheme="majorBidi" w:hAnsiTheme="majorBidi" w:cstheme="majorBidi"/>
          <w:b/>
          <w:bCs/>
          <w:sz w:val="24"/>
          <w:szCs w:val="24"/>
        </w:rPr>
      </w:pPr>
    </w:p>
    <w:p w:rsidR="00BA5EAA" w:rsidRDefault="00BA5EAA" w:rsidP="00674A61">
      <w:pPr>
        <w:pStyle w:val="Paragraphedeliste"/>
        <w:numPr>
          <w:ilvl w:val="0"/>
          <w:numId w:val="7"/>
        </w:numPr>
        <w:spacing w:before="120" w:after="120"/>
        <w:ind w:left="360"/>
        <w:jc w:val="both"/>
        <w:rPr>
          <w:rFonts w:asciiTheme="majorBidi" w:hAnsiTheme="majorBidi" w:cstheme="majorBidi"/>
          <w:sz w:val="24"/>
          <w:szCs w:val="24"/>
        </w:rPr>
      </w:pPr>
      <w:r w:rsidRPr="00ED7348">
        <w:rPr>
          <w:rFonts w:asciiTheme="majorBidi" w:hAnsiTheme="majorBidi" w:cstheme="majorBidi"/>
          <w:b/>
          <w:bCs/>
          <w:sz w:val="24"/>
          <w:szCs w:val="24"/>
        </w:rPr>
        <w:t>Les magasins de données (</w:t>
      </w:r>
      <w:proofErr w:type="spellStart"/>
      <w:r w:rsidRPr="00ED7348">
        <w:rPr>
          <w:rFonts w:asciiTheme="majorBidi" w:hAnsiTheme="majorBidi" w:cstheme="majorBidi"/>
          <w:b/>
          <w:bCs/>
          <w:sz w:val="24"/>
          <w:szCs w:val="24"/>
        </w:rPr>
        <w:t>Datamarts</w:t>
      </w:r>
      <w:proofErr w:type="spellEnd"/>
      <w:r w:rsidRPr="00ED7348">
        <w:rPr>
          <w:rFonts w:asciiTheme="majorBidi" w:hAnsiTheme="majorBidi" w:cstheme="majorBidi"/>
          <w:b/>
          <w:bCs/>
          <w:sz w:val="24"/>
          <w:szCs w:val="24"/>
        </w:rPr>
        <w:t>) :</w:t>
      </w:r>
      <w:r w:rsidR="005A6C5E">
        <w:rPr>
          <w:rFonts w:asciiTheme="majorBidi" w:hAnsiTheme="majorBidi" w:cstheme="majorBidi"/>
          <w:b/>
          <w:bCs/>
          <w:sz w:val="24"/>
          <w:szCs w:val="24"/>
        </w:rPr>
        <w:t xml:space="preserve"> </w:t>
      </w:r>
      <w:r w:rsidRPr="00ED7348">
        <w:rPr>
          <w:rFonts w:asciiTheme="majorBidi" w:hAnsiTheme="majorBidi" w:cstheme="majorBidi"/>
          <w:sz w:val="24"/>
          <w:szCs w:val="24"/>
        </w:rPr>
        <w:t>Un entrepô</w:t>
      </w:r>
      <w:r>
        <w:rPr>
          <w:rFonts w:asciiTheme="majorBidi" w:hAnsiTheme="majorBidi" w:cstheme="majorBidi"/>
          <w:sz w:val="24"/>
          <w:szCs w:val="24"/>
        </w:rPr>
        <w:t>t de données peut être fragmenté</w:t>
      </w:r>
      <w:r w:rsidRPr="00ED7348">
        <w:rPr>
          <w:rFonts w:asciiTheme="majorBidi" w:hAnsiTheme="majorBidi" w:cstheme="majorBidi"/>
          <w:sz w:val="24"/>
          <w:szCs w:val="24"/>
        </w:rPr>
        <w:t xml:space="preserve"> selon le sujet des données donnant lieu à des magasins de données ou </w:t>
      </w:r>
      <w:proofErr w:type="spellStart"/>
      <w:r w:rsidRPr="00ED7348">
        <w:rPr>
          <w:rFonts w:asciiTheme="majorBidi" w:hAnsiTheme="majorBidi" w:cstheme="majorBidi"/>
          <w:sz w:val="24"/>
          <w:szCs w:val="24"/>
        </w:rPr>
        <w:t>datamarts</w:t>
      </w:r>
      <w:proofErr w:type="spellEnd"/>
      <w:r>
        <w:rPr>
          <w:rFonts w:asciiTheme="majorBidi" w:hAnsiTheme="majorBidi" w:cstheme="majorBidi"/>
          <w:sz w:val="24"/>
          <w:szCs w:val="24"/>
        </w:rPr>
        <w:t>.</w:t>
      </w:r>
    </w:p>
    <w:p w:rsidR="00BA5EAA" w:rsidRDefault="00BA5EAA" w:rsidP="00674A61">
      <w:pPr>
        <w:pStyle w:val="Paragraphedeliste"/>
        <w:autoSpaceDE w:val="0"/>
        <w:autoSpaceDN w:val="0"/>
        <w:adjustRightInd w:val="0"/>
        <w:spacing w:before="120" w:after="120"/>
        <w:ind w:left="0"/>
        <w:jc w:val="both"/>
        <w:rPr>
          <w:rFonts w:asciiTheme="majorBidi" w:hAnsiTheme="majorBidi" w:cstheme="majorBidi"/>
          <w:color w:val="FF0000"/>
          <w:sz w:val="24"/>
          <w:szCs w:val="24"/>
        </w:rPr>
      </w:pPr>
      <w:r w:rsidRPr="00ED7348">
        <w:rPr>
          <w:rFonts w:ascii="Times-Roman" w:hAnsi="Times-Roman" w:cs="Times-Roman"/>
          <w:sz w:val="24"/>
          <w:szCs w:val="24"/>
        </w:rPr>
        <w:t xml:space="preserve">Un </w:t>
      </w:r>
      <w:proofErr w:type="spellStart"/>
      <w:r w:rsidRPr="00ED7348">
        <w:rPr>
          <w:rFonts w:ascii="Times-Roman" w:hAnsi="Times-Roman" w:cs="Times-Roman"/>
          <w:sz w:val="24"/>
          <w:szCs w:val="24"/>
        </w:rPr>
        <w:t>datamart</w:t>
      </w:r>
      <w:proofErr w:type="spellEnd"/>
      <w:r w:rsidRPr="00ED7348">
        <w:rPr>
          <w:rFonts w:ascii="Times-Roman" w:hAnsi="Times-Roman" w:cs="Times-Roman"/>
          <w:sz w:val="24"/>
          <w:szCs w:val="24"/>
        </w:rPr>
        <w:t xml:space="preserve"> représente un extrait de l’entrepôt</w:t>
      </w:r>
      <w:r w:rsidR="00F43DC0">
        <w:rPr>
          <w:rFonts w:ascii="Times-Roman" w:hAnsi="Times-Roman" w:cs="Times-Roman"/>
          <w:sz w:val="24"/>
          <w:szCs w:val="24"/>
        </w:rPr>
        <w:t xml:space="preserve"> </w:t>
      </w:r>
      <w:r w:rsidRPr="00ED7348">
        <w:rPr>
          <w:rFonts w:ascii="Times-Roman" w:hAnsi="Times-Roman" w:cs="Times-Roman"/>
          <w:sz w:val="24"/>
          <w:szCs w:val="24"/>
        </w:rPr>
        <w:t>dont les données sont orientées sujet (Service, clients, etc</w:t>
      </w:r>
      <w:r>
        <w:rPr>
          <w:rFonts w:ascii="Times-Roman" w:hAnsi="Times-Roman" w:cs="Times-Roman"/>
          <w:sz w:val="24"/>
          <w:szCs w:val="24"/>
        </w:rPr>
        <w:t>…</w:t>
      </w:r>
      <w:r w:rsidRPr="00ED7348">
        <w:rPr>
          <w:rFonts w:ascii="Times-Roman" w:hAnsi="Times-Roman" w:cs="Times-Roman"/>
          <w:sz w:val="24"/>
          <w:szCs w:val="24"/>
        </w:rPr>
        <w:t>)</w:t>
      </w:r>
      <w:r w:rsidR="00F43DC0">
        <w:rPr>
          <w:rFonts w:ascii="Times-Roman" w:hAnsi="Times-Roman" w:cs="Times-Roman"/>
          <w:sz w:val="24"/>
          <w:szCs w:val="24"/>
        </w:rPr>
        <w:t xml:space="preserve"> </w:t>
      </w:r>
      <w:r>
        <w:rPr>
          <w:rFonts w:asciiTheme="majorBidi" w:hAnsiTheme="majorBidi" w:cstheme="majorBidi"/>
          <w:sz w:val="24"/>
          <w:szCs w:val="24"/>
        </w:rPr>
        <w:t xml:space="preserve">[6]. </w:t>
      </w:r>
    </w:p>
    <w:p w:rsidR="00BA5EAA" w:rsidRPr="00AB783E" w:rsidRDefault="00BA5EAA" w:rsidP="00BA5EAA">
      <w:pPr>
        <w:pStyle w:val="Paragraphedeliste"/>
        <w:autoSpaceDE w:val="0"/>
        <w:autoSpaceDN w:val="0"/>
        <w:adjustRightInd w:val="0"/>
        <w:spacing w:after="0" w:line="240" w:lineRule="auto"/>
        <w:jc w:val="both"/>
        <w:rPr>
          <w:rFonts w:ascii="Times-Roman" w:hAnsi="Times-Roman" w:cs="Times-Roman"/>
          <w:color w:val="FF0000"/>
          <w:sz w:val="24"/>
          <w:szCs w:val="24"/>
          <w:rtl/>
        </w:rPr>
      </w:pPr>
    </w:p>
    <w:p w:rsidR="00BA5EAA" w:rsidRDefault="00BA5EAA" w:rsidP="00BA5EAA">
      <w:pPr>
        <w:pStyle w:val="Paragraphedeliste"/>
        <w:spacing w:after="0" w:line="240" w:lineRule="auto"/>
        <w:ind w:left="0" w:firstLine="540"/>
        <w:rPr>
          <w:rFonts w:asciiTheme="majorBidi" w:eastAsia="Times New Roman" w:hAnsiTheme="majorBidi" w:cstheme="majorBidi"/>
          <w:sz w:val="24"/>
          <w:szCs w:val="24"/>
        </w:rPr>
      </w:pPr>
      <w:r>
        <w:rPr>
          <w:rFonts w:asciiTheme="majorBidi" w:eastAsia="Times New Roman" w:hAnsiTheme="majorBidi" w:cstheme="majorBidi"/>
          <w:noProof/>
          <w:sz w:val="24"/>
          <w:szCs w:val="24"/>
          <w:lang w:eastAsia="fr-FR"/>
        </w:rPr>
        <w:drawing>
          <wp:anchor distT="0" distB="0" distL="114300" distR="114300" simplePos="0" relativeHeight="251634176" behindDoc="0" locked="0" layoutInCell="1" allowOverlap="1">
            <wp:simplePos x="0" y="0"/>
            <wp:positionH relativeFrom="column">
              <wp:posOffset>1476375</wp:posOffset>
            </wp:positionH>
            <wp:positionV relativeFrom="paragraph">
              <wp:posOffset>86360</wp:posOffset>
            </wp:positionV>
            <wp:extent cx="3171825" cy="1838325"/>
            <wp:effectExtent l="19050" t="0" r="9525"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mart.png"/>
                    <pic:cNvPicPr/>
                  </pic:nvPicPr>
                  <pic:blipFill>
                    <a:blip r:embed="rId28">
                      <a:extLst>
                        <a:ext uri="{28A0092B-C50C-407E-A947-70E740481C1C}">
                          <a14:useLocalDpi xmlns:a14="http://schemas.microsoft.com/office/drawing/2010/main" val="0"/>
                        </a:ext>
                      </a:extLst>
                    </a:blip>
                    <a:stretch>
                      <a:fillRect/>
                    </a:stretch>
                  </pic:blipFill>
                  <pic:spPr>
                    <a:xfrm>
                      <a:off x="0" y="0"/>
                      <a:ext cx="3171825" cy="1838325"/>
                    </a:xfrm>
                    <a:prstGeom prst="rect">
                      <a:avLst/>
                    </a:prstGeom>
                  </pic:spPr>
                </pic:pic>
              </a:graphicData>
            </a:graphic>
          </wp:anchor>
        </w:drawing>
      </w:r>
    </w:p>
    <w:p w:rsidR="00BA5EAA" w:rsidRDefault="00BA5EAA" w:rsidP="00BA5EAA">
      <w:pPr>
        <w:pStyle w:val="Paragraphedeliste"/>
        <w:spacing w:after="0" w:line="240" w:lineRule="auto"/>
        <w:ind w:left="0" w:firstLine="540"/>
        <w:rPr>
          <w:rFonts w:asciiTheme="majorBidi" w:eastAsia="Times New Roman" w:hAnsiTheme="majorBidi" w:cstheme="majorBidi"/>
          <w:sz w:val="24"/>
          <w:szCs w:val="24"/>
        </w:rPr>
      </w:pPr>
    </w:p>
    <w:p w:rsidR="00BA5EAA" w:rsidRDefault="00BA5EAA" w:rsidP="00BA5EAA">
      <w:pPr>
        <w:pStyle w:val="Paragraphedeliste"/>
        <w:spacing w:after="0" w:line="240" w:lineRule="auto"/>
        <w:ind w:left="0" w:firstLine="540"/>
        <w:rPr>
          <w:rFonts w:asciiTheme="majorBidi" w:eastAsia="Times New Roman"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BA5EAA">
      <w:pPr>
        <w:pStyle w:val="Paragraphedeliste"/>
        <w:spacing w:after="0" w:line="240" w:lineRule="auto"/>
        <w:ind w:left="0" w:firstLine="540"/>
        <w:jc w:val="center"/>
        <w:rPr>
          <w:rFonts w:asciiTheme="majorBidi" w:hAnsiTheme="majorBidi" w:cstheme="majorBidi"/>
          <w:sz w:val="24"/>
          <w:szCs w:val="24"/>
        </w:rPr>
      </w:pPr>
      <w:r w:rsidRPr="00A94CA1">
        <w:rPr>
          <w:rFonts w:asciiTheme="majorBidi" w:hAnsiTheme="majorBidi" w:cstheme="majorBidi"/>
          <w:sz w:val="24"/>
          <w:szCs w:val="24"/>
        </w:rPr>
        <w:t>Figure I.</w:t>
      </w:r>
      <w:r>
        <w:rPr>
          <w:rFonts w:asciiTheme="majorBidi" w:hAnsiTheme="majorBidi" w:cstheme="majorBidi"/>
          <w:sz w:val="24"/>
          <w:szCs w:val="24"/>
        </w:rPr>
        <w:t>5</w:t>
      </w:r>
      <w:r w:rsidRPr="00A94CA1">
        <w:rPr>
          <w:rFonts w:asciiTheme="majorBidi" w:hAnsiTheme="majorBidi" w:cstheme="majorBidi"/>
          <w:sz w:val="24"/>
          <w:szCs w:val="24"/>
        </w:rPr>
        <w:t xml:space="preserve">  Magasins de données (</w:t>
      </w:r>
      <w:proofErr w:type="spellStart"/>
      <w:r w:rsidRPr="00A94CA1">
        <w:rPr>
          <w:rFonts w:asciiTheme="majorBidi" w:hAnsiTheme="majorBidi" w:cstheme="majorBidi"/>
          <w:sz w:val="24"/>
          <w:szCs w:val="24"/>
        </w:rPr>
        <w:t>datamarts</w:t>
      </w:r>
      <w:proofErr w:type="spellEnd"/>
      <w:r w:rsidRPr="00A94CA1">
        <w:rPr>
          <w:rFonts w:asciiTheme="majorBidi" w:hAnsiTheme="majorBidi" w:cstheme="majorBidi"/>
          <w:sz w:val="24"/>
          <w:szCs w:val="24"/>
        </w:rPr>
        <w:t xml:space="preserve">) </w:t>
      </w:r>
      <w:r>
        <w:rPr>
          <w:rFonts w:asciiTheme="majorBidi" w:hAnsiTheme="majorBidi" w:cstheme="majorBidi"/>
          <w:sz w:val="24"/>
          <w:szCs w:val="24"/>
        </w:rPr>
        <w:t>[6</w:t>
      </w:r>
      <w:r w:rsidRPr="007835FF">
        <w:rPr>
          <w:rFonts w:asciiTheme="majorBidi" w:hAnsiTheme="majorBidi" w:cstheme="majorBidi"/>
          <w:sz w:val="24"/>
          <w:szCs w:val="24"/>
        </w:rPr>
        <w:t>]</w:t>
      </w:r>
    </w:p>
    <w:p w:rsidR="00BA5EAA" w:rsidRDefault="00BA5EAA" w:rsidP="00BA5EAA">
      <w:pPr>
        <w:pStyle w:val="Paragraphedeliste"/>
        <w:spacing w:after="0" w:line="240" w:lineRule="auto"/>
        <w:ind w:left="0" w:firstLine="540"/>
        <w:jc w:val="center"/>
        <w:rPr>
          <w:rFonts w:asciiTheme="majorBidi" w:hAnsiTheme="majorBidi" w:cstheme="majorBidi"/>
          <w:sz w:val="24"/>
          <w:szCs w:val="24"/>
        </w:rPr>
      </w:pPr>
    </w:p>
    <w:p w:rsidR="00BA5EAA" w:rsidRDefault="00BA5EAA" w:rsidP="00BA5EAA">
      <w:pPr>
        <w:pStyle w:val="Paragraphedeliste"/>
        <w:spacing w:after="0" w:line="240" w:lineRule="auto"/>
        <w:ind w:left="0" w:firstLine="540"/>
        <w:jc w:val="center"/>
        <w:rPr>
          <w:rFonts w:asciiTheme="majorBidi" w:hAnsiTheme="majorBidi" w:cstheme="majorBidi"/>
          <w:sz w:val="24"/>
          <w:szCs w:val="24"/>
        </w:rPr>
      </w:pPr>
    </w:p>
    <w:p w:rsidR="00BA5EAA" w:rsidRDefault="00BA5EAA" w:rsidP="00BA5EAA">
      <w:pPr>
        <w:pStyle w:val="Paragraphedeliste"/>
        <w:spacing w:after="0" w:line="240" w:lineRule="auto"/>
        <w:ind w:left="0" w:firstLine="540"/>
        <w:rPr>
          <w:rFonts w:asciiTheme="majorBidi" w:hAnsiTheme="majorBidi" w:cstheme="majorBidi"/>
          <w:sz w:val="24"/>
          <w:szCs w:val="24"/>
        </w:rPr>
      </w:pPr>
    </w:p>
    <w:p w:rsidR="00BA5EAA" w:rsidRDefault="00BA5EAA" w:rsidP="00D8265B">
      <w:pPr>
        <w:pStyle w:val="Titre1"/>
      </w:pPr>
      <w:bookmarkStart w:id="5" w:name="_Toc441483543"/>
      <w:bookmarkStart w:id="6" w:name="_Toc452817855"/>
      <w:r w:rsidRPr="00135113">
        <w:t>III</w:t>
      </w:r>
      <w:r>
        <w:t xml:space="preserve">. </w:t>
      </w:r>
      <w:r w:rsidRPr="000C6D7D">
        <w:t>Cycle de vie des entrepôts de données</w:t>
      </w:r>
      <w:bookmarkEnd w:id="5"/>
      <w:bookmarkEnd w:id="6"/>
    </w:p>
    <w:p w:rsidR="00BA5EAA" w:rsidRPr="00734702" w:rsidRDefault="00BA5EAA" w:rsidP="00BA5EAA">
      <w:pPr>
        <w:ind w:firstLine="540"/>
        <w:jc w:val="both"/>
        <w:rPr>
          <w:rFonts w:asciiTheme="majorBidi" w:hAnsiTheme="majorBidi" w:cstheme="majorBidi"/>
          <w:sz w:val="24"/>
          <w:szCs w:val="24"/>
          <w:lang w:eastAsia="fr-FR"/>
        </w:rPr>
      </w:pPr>
      <w:r w:rsidRPr="00135113">
        <w:rPr>
          <w:rFonts w:asciiTheme="majorBidi" w:hAnsiTheme="majorBidi" w:cstheme="majorBidi"/>
          <w:sz w:val="24"/>
          <w:szCs w:val="24"/>
          <w:lang w:eastAsia="fr-FR"/>
        </w:rPr>
        <w:t>Le cycle de vie de conception d’un entrepôt de données comprend les étapes suivantes: la</w:t>
      </w:r>
      <w:r>
        <w:rPr>
          <w:rFonts w:asciiTheme="majorBidi" w:hAnsiTheme="majorBidi" w:cstheme="majorBidi"/>
          <w:sz w:val="24"/>
          <w:szCs w:val="24"/>
          <w:lang w:eastAsia="fr-FR"/>
        </w:rPr>
        <w:t xml:space="preserve"> planification, la conception,</w:t>
      </w:r>
      <w:r w:rsidRPr="00135113">
        <w:rPr>
          <w:rFonts w:asciiTheme="majorBidi" w:hAnsiTheme="majorBidi" w:cstheme="majorBidi"/>
          <w:sz w:val="24"/>
          <w:szCs w:val="24"/>
          <w:lang w:eastAsia="fr-FR"/>
        </w:rPr>
        <w:t xml:space="preserve"> l’im</w:t>
      </w:r>
      <w:r>
        <w:rPr>
          <w:rFonts w:asciiTheme="majorBidi" w:hAnsiTheme="majorBidi" w:cstheme="majorBidi"/>
          <w:sz w:val="24"/>
          <w:szCs w:val="24"/>
          <w:lang w:eastAsia="fr-FR"/>
        </w:rPr>
        <w:t xml:space="preserve">plémentation, la maintenance, </w:t>
      </w:r>
      <w:r w:rsidRPr="00135113">
        <w:rPr>
          <w:rFonts w:asciiTheme="majorBidi" w:hAnsiTheme="majorBidi" w:cstheme="majorBidi"/>
          <w:sz w:val="24"/>
          <w:szCs w:val="24"/>
          <w:lang w:eastAsia="fr-FR"/>
        </w:rPr>
        <w:t>la gestion de l’évolution et le test.</w:t>
      </w:r>
    </w:p>
    <w:p w:rsidR="00BA5EAA" w:rsidRDefault="00BA5EAA" w:rsidP="001560D3">
      <w:pPr>
        <w:pStyle w:val="Paragraphedeliste"/>
        <w:numPr>
          <w:ilvl w:val="0"/>
          <w:numId w:val="21"/>
        </w:numPr>
        <w:ind w:left="360"/>
        <w:jc w:val="both"/>
        <w:rPr>
          <w:rFonts w:asciiTheme="majorBidi" w:hAnsiTheme="majorBidi" w:cstheme="majorBidi"/>
          <w:sz w:val="24"/>
          <w:szCs w:val="24"/>
          <w:lang w:eastAsia="fr-FR"/>
        </w:rPr>
      </w:pPr>
      <w:r w:rsidRPr="00AE70D6">
        <w:rPr>
          <w:rFonts w:asciiTheme="majorBidi" w:hAnsiTheme="majorBidi" w:cstheme="majorBidi"/>
          <w:b/>
          <w:bCs/>
          <w:i/>
          <w:iCs/>
          <w:sz w:val="24"/>
          <w:szCs w:val="24"/>
          <w:lang w:eastAsia="fr-FR"/>
        </w:rPr>
        <w:t xml:space="preserve">La planification : </w:t>
      </w:r>
      <w:r w:rsidRPr="00AE70D6">
        <w:rPr>
          <w:rFonts w:asciiTheme="majorBidi" w:hAnsiTheme="majorBidi" w:cstheme="majorBidi"/>
          <w:sz w:val="24"/>
          <w:szCs w:val="24"/>
          <w:lang w:eastAsia="fr-FR"/>
        </w:rPr>
        <w:t xml:space="preserve">Cette phase vise à ouvrir la voie à l’élaboration de l’entrepôt de données. Elle consiste à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r>
        <w:rPr>
          <w:rFonts w:asciiTheme="majorBidi" w:hAnsiTheme="majorBidi" w:cstheme="majorBidi"/>
          <w:sz w:val="24"/>
          <w:szCs w:val="24"/>
        </w:rPr>
        <w:t> :</w:t>
      </w:r>
    </w:p>
    <w:p w:rsidR="00BA5EAA" w:rsidRPr="00AE70D6" w:rsidRDefault="00BA5EAA" w:rsidP="001560D3">
      <w:pPr>
        <w:pStyle w:val="Paragraphedeliste"/>
        <w:numPr>
          <w:ilvl w:val="0"/>
          <w:numId w:val="8"/>
        </w:numPr>
        <w:ind w:left="360"/>
        <w:jc w:val="both"/>
        <w:rPr>
          <w:rFonts w:asciiTheme="majorBidi" w:hAnsiTheme="majorBidi" w:cstheme="majorBidi"/>
          <w:sz w:val="24"/>
          <w:szCs w:val="24"/>
          <w:lang w:eastAsia="fr-FR"/>
        </w:rPr>
      </w:pPr>
      <w:r w:rsidRPr="00AE70D6">
        <w:rPr>
          <w:rFonts w:asciiTheme="majorBidi" w:hAnsiTheme="majorBidi" w:cstheme="majorBidi"/>
          <w:sz w:val="24"/>
          <w:szCs w:val="24"/>
          <w:lang w:eastAsia="fr-FR"/>
        </w:rPr>
        <w:t>Déterminer l’étendue du projet ainsi que les buts et les objectifs de l’entrepôt à développer.</w:t>
      </w:r>
    </w:p>
    <w:p w:rsidR="00BA5EAA" w:rsidRDefault="00BA5EAA" w:rsidP="001560D3">
      <w:pPr>
        <w:pStyle w:val="Paragraphedeliste"/>
        <w:numPr>
          <w:ilvl w:val="0"/>
          <w:numId w:val="8"/>
        </w:numPr>
        <w:ind w:left="360"/>
        <w:jc w:val="both"/>
        <w:rPr>
          <w:rFonts w:asciiTheme="majorBidi" w:hAnsiTheme="majorBidi" w:cstheme="majorBidi"/>
          <w:sz w:val="24"/>
          <w:szCs w:val="24"/>
          <w:lang w:eastAsia="fr-FR"/>
        </w:rPr>
      </w:pPr>
      <w:r>
        <w:rPr>
          <w:rFonts w:asciiTheme="majorBidi" w:hAnsiTheme="majorBidi" w:cstheme="majorBidi"/>
          <w:sz w:val="24"/>
          <w:szCs w:val="24"/>
          <w:lang w:eastAsia="fr-FR"/>
        </w:rPr>
        <w:t>E</w:t>
      </w:r>
      <w:r w:rsidRPr="00432641">
        <w:rPr>
          <w:rFonts w:asciiTheme="majorBidi" w:hAnsiTheme="majorBidi" w:cstheme="majorBidi"/>
          <w:sz w:val="24"/>
          <w:szCs w:val="24"/>
          <w:lang w:eastAsia="fr-FR"/>
        </w:rPr>
        <w:t>valuer la faisabilité technique et économique de l’entrepôt</w:t>
      </w:r>
      <w:r>
        <w:rPr>
          <w:rFonts w:asciiTheme="majorBidi" w:hAnsiTheme="majorBidi" w:cstheme="majorBidi"/>
          <w:sz w:val="24"/>
          <w:szCs w:val="24"/>
          <w:lang w:eastAsia="fr-FR"/>
        </w:rPr>
        <w:t>.</w:t>
      </w:r>
    </w:p>
    <w:p w:rsidR="00BA5EAA" w:rsidRDefault="00BA5EAA" w:rsidP="001560D3">
      <w:pPr>
        <w:pStyle w:val="Paragraphedeliste"/>
        <w:numPr>
          <w:ilvl w:val="0"/>
          <w:numId w:val="8"/>
        </w:numPr>
        <w:ind w:left="360"/>
        <w:jc w:val="both"/>
        <w:rPr>
          <w:rFonts w:asciiTheme="majorBidi" w:hAnsiTheme="majorBidi" w:cstheme="majorBidi"/>
          <w:sz w:val="24"/>
          <w:szCs w:val="24"/>
          <w:lang w:eastAsia="fr-FR"/>
        </w:rPr>
      </w:pPr>
      <w:r>
        <w:rPr>
          <w:rFonts w:asciiTheme="majorBidi" w:hAnsiTheme="majorBidi" w:cstheme="majorBidi"/>
          <w:sz w:val="24"/>
          <w:szCs w:val="24"/>
          <w:lang w:eastAsia="fr-FR"/>
        </w:rPr>
        <w:t>I</w:t>
      </w:r>
      <w:r w:rsidRPr="00432641">
        <w:rPr>
          <w:rFonts w:asciiTheme="majorBidi" w:hAnsiTheme="majorBidi" w:cstheme="majorBidi"/>
          <w:sz w:val="24"/>
          <w:szCs w:val="24"/>
          <w:lang w:eastAsia="fr-FR"/>
        </w:rPr>
        <w:t>dentifier les futurs utilisateurs de l’entrepôt</w:t>
      </w:r>
      <w:r>
        <w:rPr>
          <w:rFonts w:asciiTheme="majorBidi" w:hAnsiTheme="majorBidi" w:cstheme="majorBidi"/>
          <w:sz w:val="24"/>
          <w:szCs w:val="24"/>
          <w:lang w:eastAsia="fr-FR"/>
        </w:rPr>
        <w:t>.</w:t>
      </w:r>
    </w:p>
    <w:p w:rsidR="00BA5EAA" w:rsidRPr="00450928" w:rsidRDefault="00BA5EAA" w:rsidP="001560D3">
      <w:pPr>
        <w:pStyle w:val="Paragraphedeliste"/>
        <w:numPr>
          <w:ilvl w:val="0"/>
          <w:numId w:val="7"/>
        </w:numPr>
        <w:ind w:left="360"/>
        <w:jc w:val="both"/>
        <w:rPr>
          <w:rFonts w:asciiTheme="majorBidi" w:hAnsiTheme="majorBidi" w:cstheme="majorBidi"/>
          <w:b/>
          <w:bCs/>
          <w:i/>
          <w:iCs/>
          <w:sz w:val="24"/>
          <w:szCs w:val="24"/>
          <w:lang w:eastAsia="fr-FR"/>
        </w:rPr>
      </w:pPr>
      <w:r w:rsidRPr="00432641">
        <w:rPr>
          <w:rFonts w:asciiTheme="majorBidi" w:hAnsiTheme="majorBidi" w:cstheme="majorBidi"/>
          <w:b/>
          <w:bCs/>
          <w:i/>
          <w:iCs/>
          <w:sz w:val="24"/>
          <w:szCs w:val="24"/>
          <w:lang w:eastAsia="fr-FR"/>
        </w:rPr>
        <w:lastRenderedPageBreak/>
        <w:t>La conception et l’implémentation:</w:t>
      </w:r>
      <w:r w:rsidR="005A6C5E">
        <w:rPr>
          <w:rFonts w:asciiTheme="majorBidi" w:hAnsiTheme="majorBidi" w:cstheme="majorBidi"/>
          <w:b/>
          <w:bCs/>
          <w:i/>
          <w:iCs/>
          <w:sz w:val="24"/>
          <w:szCs w:val="24"/>
          <w:lang w:eastAsia="fr-FR"/>
        </w:rPr>
        <w:t xml:space="preserve"> </w:t>
      </w:r>
      <w:r w:rsidRPr="00432641">
        <w:rPr>
          <w:rFonts w:asciiTheme="majorBidi" w:hAnsiTheme="majorBidi" w:cstheme="majorBidi"/>
          <w:sz w:val="24"/>
          <w:szCs w:val="24"/>
          <w:lang w:eastAsia="fr-FR"/>
        </w:rPr>
        <w:t>Cette phase consiste à développer le schéma de l’entrepôt et à mettre en place toutes les ressources nécessaires à son impl</w:t>
      </w:r>
      <w:r>
        <w:rPr>
          <w:rFonts w:asciiTheme="majorBidi" w:hAnsiTheme="majorBidi" w:cstheme="majorBidi"/>
          <w:sz w:val="24"/>
          <w:szCs w:val="24"/>
          <w:lang w:eastAsia="fr-FR"/>
        </w:rPr>
        <w:t xml:space="preserve">émentation et à son déploiement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Default="00BA5EAA" w:rsidP="001560D3">
      <w:pPr>
        <w:pStyle w:val="Paragraphedeliste"/>
        <w:numPr>
          <w:ilvl w:val="0"/>
          <w:numId w:val="7"/>
        </w:numPr>
        <w:ind w:left="360"/>
        <w:jc w:val="both"/>
        <w:rPr>
          <w:rFonts w:asciiTheme="majorBidi" w:hAnsiTheme="majorBidi" w:cstheme="majorBidi"/>
          <w:sz w:val="24"/>
          <w:szCs w:val="24"/>
          <w:lang w:eastAsia="fr-FR"/>
        </w:rPr>
      </w:pPr>
      <w:r w:rsidRPr="00450928">
        <w:rPr>
          <w:rFonts w:asciiTheme="majorBidi" w:hAnsiTheme="majorBidi" w:cstheme="majorBidi"/>
          <w:b/>
          <w:bCs/>
          <w:i/>
          <w:iCs/>
          <w:sz w:val="24"/>
          <w:szCs w:val="24"/>
          <w:lang w:eastAsia="fr-FR"/>
        </w:rPr>
        <w:t>La maintenance et la gestion de l’évolution:</w:t>
      </w:r>
      <w:r w:rsidRPr="00450928">
        <w:rPr>
          <w:rFonts w:asciiTheme="majorBidi" w:hAnsiTheme="majorBidi" w:cstheme="majorBidi"/>
          <w:sz w:val="24"/>
          <w:szCs w:val="24"/>
          <w:lang w:eastAsia="fr-FR"/>
        </w:rPr>
        <w:t xml:space="preserve"> Cette phase comprend l’optimisation de s</w:t>
      </w:r>
      <w:r>
        <w:rPr>
          <w:rFonts w:asciiTheme="majorBidi" w:hAnsiTheme="majorBidi" w:cstheme="majorBidi"/>
          <w:sz w:val="24"/>
          <w:szCs w:val="24"/>
          <w:lang w:eastAsia="fr-FR"/>
        </w:rPr>
        <w:t xml:space="preserve">es performances périodiquement. </w:t>
      </w:r>
      <w:r w:rsidRPr="00450928">
        <w:rPr>
          <w:rFonts w:asciiTheme="majorBidi" w:hAnsiTheme="majorBidi" w:cstheme="majorBidi"/>
          <w:sz w:val="24"/>
          <w:szCs w:val="24"/>
          <w:lang w:eastAsia="fr-FR"/>
        </w:rPr>
        <w:t>Développement de l’entrepôt de données pour termine</w:t>
      </w:r>
      <w:r>
        <w:rPr>
          <w:rFonts w:asciiTheme="majorBidi" w:hAnsiTheme="majorBidi" w:cstheme="majorBidi"/>
          <w:sz w:val="24"/>
          <w:szCs w:val="24"/>
          <w:lang w:eastAsia="fr-FR"/>
        </w:rPr>
        <w:t xml:space="preserve">r ses divers changements qui se </w:t>
      </w:r>
      <w:r w:rsidRPr="00450928">
        <w:rPr>
          <w:rFonts w:asciiTheme="majorBidi" w:hAnsiTheme="majorBidi" w:cstheme="majorBidi"/>
          <w:sz w:val="24"/>
          <w:szCs w:val="24"/>
          <w:lang w:eastAsia="fr-FR"/>
        </w:rPr>
        <w:t>produisent dans les sources ou les besoins des utilisateurs.</w:t>
      </w:r>
      <w:r w:rsidR="005A6C5E">
        <w:rPr>
          <w:rFonts w:asciiTheme="majorBidi" w:hAnsiTheme="majorBidi" w:cstheme="majorBidi"/>
          <w:sz w:val="24"/>
          <w:szCs w:val="24"/>
          <w:lang w:eastAsia="fr-FR"/>
        </w:rPr>
        <w:t xml:space="preserve"> </w:t>
      </w:r>
      <w:r w:rsidRPr="00450928">
        <w:rPr>
          <w:rFonts w:asciiTheme="majorBidi" w:hAnsiTheme="majorBidi" w:cstheme="majorBidi"/>
          <w:sz w:val="24"/>
          <w:szCs w:val="24"/>
          <w:lang w:eastAsia="fr-FR"/>
        </w:rPr>
        <w:t>Le résultat est un genre de rétroaction, qui pourrait conduire à un retour aux précédentes étapes dans la conception</w:t>
      </w:r>
      <w:r w:rsidR="005A6C5E">
        <w:rPr>
          <w:rFonts w:asciiTheme="majorBidi" w:hAnsiTheme="majorBidi" w:cstheme="majorBidi"/>
          <w:sz w:val="24"/>
          <w:szCs w:val="24"/>
          <w:lang w:eastAsia="fr-FR"/>
        </w:rPr>
        <w:t xml:space="preserve">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Default="00BA5EAA" w:rsidP="001560D3">
      <w:pPr>
        <w:pStyle w:val="Paragraphedeliste"/>
        <w:numPr>
          <w:ilvl w:val="0"/>
          <w:numId w:val="7"/>
        </w:numPr>
        <w:ind w:left="360"/>
        <w:jc w:val="both"/>
        <w:rPr>
          <w:rFonts w:asciiTheme="majorBidi" w:hAnsiTheme="majorBidi" w:cstheme="majorBidi"/>
          <w:sz w:val="24"/>
          <w:szCs w:val="24"/>
          <w:lang w:eastAsia="fr-FR"/>
        </w:rPr>
      </w:pPr>
      <w:r w:rsidRPr="00450928">
        <w:rPr>
          <w:rFonts w:asciiTheme="majorBidi" w:hAnsiTheme="majorBidi" w:cstheme="majorBidi"/>
          <w:b/>
          <w:bCs/>
          <w:i/>
          <w:iCs/>
          <w:sz w:val="24"/>
          <w:szCs w:val="24"/>
          <w:lang w:eastAsia="fr-FR"/>
        </w:rPr>
        <w:t>Les tests :</w:t>
      </w:r>
      <w:r w:rsidR="005A6C5E">
        <w:rPr>
          <w:rFonts w:asciiTheme="majorBidi" w:hAnsiTheme="majorBidi" w:cstheme="majorBidi"/>
          <w:b/>
          <w:bCs/>
          <w:i/>
          <w:iCs/>
          <w:sz w:val="24"/>
          <w:szCs w:val="24"/>
          <w:lang w:eastAsia="fr-FR"/>
        </w:rPr>
        <w:t xml:space="preserve"> </w:t>
      </w:r>
      <w:r w:rsidRPr="00450928">
        <w:rPr>
          <w:rFonts w:asciiTheme="majorBidi" w:hAnsiTheme="majorBidi" w:cstheme="majorBidi"/>
          <w:sz w:val="24"/>
          <w:szCs w:val="24"/>
          <w:lang w:eastAsia="fr-FR"/>
        </w:rPr>
        <w:t>Test</w:t>
      </w:r>
      <w:r>
        <w:rPr>
          <w:rFonts w:asciiTheme="majorBidi" w:hAnsiTheme="majorBidi" w:cstheme="majorBidi"/>
          <w:sz w:val="24"/>
          <w:szCs w:val="24"/>
          <w:lang w:eastAsia="fr-FR"/>
        </w:rPr>
        <w:t>er</w:t>
      </w:r>
      <w:r w:rsidRPr="00450928">
        <w:rPr>
          <w:rFonts w:asciiTheme="majorBidi" w:hAnsiTheme="majorBidi" w:cstheme="majorBidi"/>
          <w:sz w:val="24"/>
          <w:szCs w:val="24"/>
          <w:lang w:eastAsia="fr-FR"/>
        </w:rPr>
        <w:t xml:space="preserve"> un entrepôt de données est une tâche critique, il permet de tester</w:t>
      </w:r>
      <w:r>
        <w:rPr>
          <w:rFonts w:asciiTheme="majorBidi" w:hAnsiTheme="majorBidi" w:cstheme="majorBidi"/>
          <w:sz w:val="24"/>
          <w:szCs w:val="24"/>
          <w:lang w:eastAsia="fr-FR"/>
        </w:rPr>
        <w:t xml:space="preserve"> t</w:t>
      </w:r>
      <w:r w:rsidRPr="00427E17">
        <w:rPr>
          <w:rFonts w:asciiTheme="majorBidi" w:hAnsiTheme="majorBidi" w:cstheme="majorBidi"/>
          <w:sz w:val="24"/>
          <w:szCs w:val="24"/>
          <w:lang w:eastAsia="fr-FR"/>
        </w:rPr>
        <w:t>outes les étapes de la conception de l’entrepôt de données en termes de qualité et de performance, Sécurité, etc...</w:t>
      </w:r>
    </w:p>
    <w:p w:rsidR="00BA5EAA" w:rsidRPr="00EE261B" w:rsidRDefault="00BA5EAA" w:rsidP="00BA5EAA">
      <w:pPr>
        <w:pStyle w:val="Paragraphedeliste"/>
        <w:jc w:val="both"/>
        <w:rPr>
          <w:rFonts w:asciiTheme="majorBidi" w:hAnsiTheme="majorBidi" w:cstheme="majorBidi"/>
          <w:color w:val="FF0000"/>
          <w:sz w:val="24"/>
          <w:szCs w:val="24"/>
          <w:lang w:eastAsia="fr-FR"/>
        </w:rPr>
      </w:pPr>
    </w:p>
    <w:p w:rsidR="00BA5EAA" w:rsidRDefault="00BA5EAA" w:rsidP="00C4106D">
      <w:pPr>
        <w:pStyle w:val="Paragraphedeliste"/>
        <w:ind w:left="0"/>
        <w:jc w:val="both"/>
        <w:rPr>
          <w:rFonts w:asciiTheme="majorBidi" w:hAnsiTheme="majorBidi" w:cstheme="majorBidi"/>
          <w:sz w:val="24"/>
          <w:szCs w:val="24"/>
          <w:lang w:eastAsia="fr-FR"/>
        </w:rPr>
      </w:pPr>
      <w:r w:rsidRPr="00C4106D">
        <w:rPr>
          <w:rFonts w:asciiTheme="majorBidi" w:hAnsiTheme="majorBidi" w:cstheme="majorBidi"/>
          <w:sz w:val="24"/>
          <w:szCs w:val="24"/>
          <w:lang w:eastAsia="fr-FR"/>
        </w:rPr>
        <w:t xml:space="preserve">La Figure </w:t>
      </w:r>
      <w:r w:rsidR="00C4106D">
        <w:rPr>
          <w:rFonts w:asciiTheme="majorBidi" w:hAnsiTheme="majorBidi" w:cstheme="majorBidi"/>
          <w:sz w:val="24"/>
          <w:szCs w:val="24"/>
          <w:lang w:eastAsia="fr-FR"/>
        </w:rPr>
        <w:t>6</w:t>
      </w:r>
      <w:r w:rsidRPr="00633F52">
        <w:rPr>
          <w:rFonts w:asciiTheme="majorBidi" w:hAnsiTheme="majorBidi" w:cstheme="majorBidi"/>
          <w:sz w:val="24"/>
          <w:szCs w:val="24"/>
          <w:lang w:eastAsia="fr-FR"/>
        </w:rPr>
        <w:t xml:space="preserve"> illustre la séquence des tâches nécessaires à la création d’entrepôts de données efficace.</w:t>
      </w:r>
    </w:p>
    <w:p w:rsidR="00BA5EAA" w:rsidRDefault="00423A8F" w:rsidP="00BA5EAA">
      <w:pPr>
        <w:pStyle w:val="Paragraphedeliste"/>
        <w:ind w:left="0" w:firstLine="540"/>
        <w:rPr>
          <w:rFonts w:asciiTheme="majorBidi" w:hAnsiTheme="majorBidi" w:cstheme="majorBidi"/>
          <w:sz w:val="24"/>
          <w:szCs w:val="24"/>
          <w:lang w:eastAsia="fr-FR"/>
        </w:rPr>
      </w:pPr>
      <w:r>
        <w:rPr>
          <w:rFonts w:asciiTheme="majorBidi" w:hAnsiTheme="majorBidi" w:cstheme="majorBidi"/>
          <w:noProof/>
          <w:sz w:val="24"/>
          <w:szCs w:val="24"/>
          <w:lang w:eastAsia="fr-FR"/>
        </w:rPr>
        <w:drawing>
          <wp:anchor distT="0" distB="0" distL="114300" distR="114300" simplePos="0" relativeHeight="251649536" behindDoc="0" locked="0" layoutInCell="1" allowOverlap="1">
            <wp:simplePos x="0" y="0"/>
            <wp:positionH relativeFrom="column">
              <wp:posOffset>314960</wp:posOffset>
            </wp:positionH>
            <wp:positionV relativeFrom="paragraph">
              <wp:posOffset>191135</wp:posOffset>
            </wp:positionV>
            <wp:extent cx="5003165" cy="2778125"/>
            <wp:effectExtent l="19050" t="0" r="6985" b="0"/>
            <wp:wrapSquare wrapText="bothSides"/>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cle.png"/>
                    <pic:cNvPicPr/>
                  </pic:nvPicPr>
                  <pic:blipFill>
                    <a:blip r:embed="rId29">
                      <a:extLst>
                        <a:ext uri="{28A0092B-C50C-407E-A947-70E740481C1C}">
                          <a14:useLocalDpi xmlns:a14="http://schemas.microsoft.com/office/drawing/2010/main" val="0"/>
                        </a:ext>
                      </a:extLst>
                    </a:blip>
                    <a:stretch>
                      <a:fillRect/>
                    </a:stretch>
                  </pic:blipFill>
                  <pic:spPr>
                    <a:xfrm>
                      <a:off x="0" y="0"/>
                      <a:ext cx="5003165" cy="2778125"/>
                    </a:xfrm>
                    <a:prstGeom prst="rect">
                      <a:avLst/>
                    </a:prstGeom>
                  </pic:spPr>
                </pic:pic>
              </a:graphicData>
            </a:graphic>
          </wp:anchor>
        </w:drawing>
      </w:r>
    </w:p>
    <w:p w:rsidR="00BA5EAA" w:rsidRDefault="00BA5EAA" w:rsidP="00BA5EAA">
      <w:pPr>
        <w:pStyle w:val="Paragraphedeliste"/>
        <w:ind w:left="0" w:firstLine="540"/>
        <w:rPr>
          <w:rFonts w:asciiTheme="majorBidi" w:hAnsiTheme="majorBidi" w:cstheme="majorBidi"/>
          <w:sz w:val="24"/>
          <w:szCs w:val="24"/>
          <w:lang w:eastAsia="fr-FR"/>
        </w:rPr>
      </w:pPr>
    </w:p>
    <w:p w:rsidR="00BA5EAA" w:rsidRDefault="00BA5EAA" w:rsidP="00BA5EAA">
      <w:pPr>
        <w:pStyle w:val="Paragraphedeliste"/>
        <w:ind w:left="0" w:firstLine="540"/>
        <w:jc w:val="center"/>
        <w:rPr>
          <w:rFonts w:asciiTheme="majorBidi" w:hAnsiTheme="majorBidi" w:cstheme="majorBidi"/>
          <w:sz w:val="24"/>
          <w:szCs w:val="24"/>
          <w:lang w:eastAsia="fr-FR"/>
        </w:rPr>
      </w:pPr>
    </w:p>
    <w:p w:rsidR="00BA5EAA" w:rsidRDefault="00BA5EAA" w:rsidP="00BA5EAA">
      <w:pPr>
        <w:pStyle w:val="Paragraphedeliste"/>
        <w:ind w:left="0" w:firstLine="540"/>
        <w:rPr>
          <w:rFonts w:asciiTheme="majorBidi" w:hAnsiTheme="majorBidi" w:cstheme="majorBidi"/>
          <w:sz w:val="24"/>
          <w:szCs w:val="24"/>
          <w:lang w:eastAsia="fr-FR"/>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423A8F" w:rsidRDefault="00423A8F" w:rsidP="00BA5EAA">
      <w:pPr>
        <w:pStyle w:val="Paragraphedeliste"/>
        <w:ind w:left="0" w:firstLine="540"/>
        <w:jc w:val="center"/>
        <w:rPr>
          <w:rFonts w:asciiTheme="majorBidi" w:hAnsiTheme="majorBidi" w:cstheme="majorBidi"/>
          <w:sz w:val="24"/>
          <w:szCs w:val="24"/>
        </w:rPr>
      </w:pPr>
    </w:p>
    <w:p w:rsidR="00BA5EAA" w:rsidRDefault="00BA5EAA" w:rsidP="00BA5EAA">
      <w:pPr>
        <w:pStyle w:val="Paragraphedeliste"/>
        <w:ind w:left="0" w:firstLine="540"/>
        <w:jc w:val="center"/>
        <w:rPr>
          <w:rFonts w:asciiTheme="majorBidi" w:hAnsiTheme="majorBidi" w:cstheme="majorBidi"/>
          <w:sz w:val="24"/>
          <w:szCs w:val="24"/>
        </w:rPr>
      </w:pPr>
      <w:r w:rsidRPr="00633F52">
        <w:rPr>
          <w:rFonts w:asciiTheme="majorBidi" w:hAnsiTheme="majorBidi" w:cstheme="majorBidi"/>
          <w:sz w:val="24"/>
          <w:szCs w:val="24"/>
        </w:rPr>
        <w:t>Figure I.</w:t>
      </w:r>
      <w:r>
        <w:rPr>
          <w:rFonts w:asciiTheme="majorBidi" w:hAnsiTheme="majorBidi" w:cstheme="majorBidi"/>
          <w:sz w:val="24"/>
          <w:szCs w:val="24"/>
        </w:rPr>
        <w:t>6</w:t>
      </w:r>
      <w:r w:rsidRPr="00633F52">
        <w:rPr>
          <w:rFonts w:asciiTheme="majorBidi" w:hAnsiTheme="majorBidi" w:cstheme="majorBidi"/>
          <w:sz w:val="24"/>
          <w:szCs w:val="24"/>
        </w:rPr>
        <w:t xml:space="preserve"> Cycle de vie des entrepôts de données</w:t>
      </w:r>
      <w:r w:rsidR="0024775A">
        <w:rPr>
          <w:rFonts w:asciiTheme="majorBidi" w:hAnsiTheme="majorBidi" w:cstheme="majorBidi"/>
          <w:sz w:val="24"/>
          <w:szCs w:val="24"/>
        </w:rPr>
        <w:t>.</w:t>
      </w:r>
    </w:p>
    <w:p w:rsidR="00BA5EAA" w:rsidRPr="00B174B7" w:rsidRDefault="00BA5EAA" w:rsidP="00BA5EAA">
      <w:pPr>
        <w:pStyle w:val="Paragraphedeliste"/>
        <w:ind w:left="0"/>
        <w:rPr>
          <w:rFonts w:asciiTheme="majorBidi" w:hAnsiTheme="majorBidi" w:cstheme="majorBidi"/>
          <w:sz w:val="28"/>
          <w:szCs w:val="28"/>
        </w:rPr>
      </w:pPr>
    </w:p>
    <w:p w:rsidR="00BA5EAA" w:rsidRPr="00B174B7" w:rsidRDefault="00BA5EAA" w:rsidP="00BA5EAA">
      <w:pPr>
        <w:pStyle w:val="Titre2"/>
        <w:spacing w:after="120"/>
        <w:rPr>
          <w:rFonts w:asciiTheme="majorBidi" w:hAnsiTheme="majorBidi"/>
          <w:color w:val="auto"/>
          <w:sz w:val="28"/>
          <w:szCs w:val="28"/>
          <w:lang w:val="fr-FR"/>
        </w:rPr>
      </w:pPr>
      <w:r w:rsidRPr="00B174B7">
        <w:rPr>
          <w:rFonts w:asciiTheme="majorBidi" w:hAnsiTheme="majorBidi"/>
          <w:color w:val="auto"/>
          <w:sz w:val="28"/>
          <w:szCs w:val="28"/>
          <w:lang w:val="fr-FR"/>
        </w:rPr>
        <w:t>III. 1 Analyse des besoins :</w:t>
      </w:r>
    </w:p>
    <w:p w:rsidR="00BA5EAA" w:rsidRDefault="00BA5EAA" w:rsidP="00BA5EAA">
      <w:pPr>
        <w:pStyle w:val="Paragraphedeliste"/>
        <w:spacing w:before="120" w:after="120"/>
        <w:ind w:left="0" w:firstLine="547"/>
        <w:jc w:val="both"/>
        <w:rPr>
          <w:rFonts w:asciiTheme="majorBidi" w:hAnsiTheme="majorBidi" w:cstheme="majorBidi"/>
          <w:sz w:val="24"/>
          <w:szCs w:val="24"/>
        </w:rPr>
      </w:pPr>
      <w:r>
        <w:rPr>
          <w:rFonts w:asciiTheme="majorBidi" w:hAnsiTheme="majorBidi" w:cstheme="majorBidi"/>
          <w:sz w:val="24"/>
          <w:szCs w:val="24"/>
        </w:rPr>
        <w:t>L’analyse des besoins</w:t>
      </w:r>
      <w:r w:rsidRPr="00260B20">
        <w:rPr>
          <w:rFonts w:asciiTheme="majorBidi" w:hAnsiTheme="majorBidi" w:cstheme="majorBidi"/>
          <w:sz w:val="24"/>
          <w:szCs w:val="24"/>
        </w:rPr>
        <w:t xml:space="preserve"> joue un rôle clé dans n’importe quel projet</w:t>
      </w:r>
      <w:r>
        <w:rPr>
          <w:rFonts w:asciiTheme="majorBidi" w:hAnsiTheme="majorBidi" w:cstheme="majorBidi"/>
          <w:sz w:val="24"/>
          <w:szCs w:val="24"/>
        </w:rPr>
        <w:t xml:space="preserve"> pour réduire le risque d’échec </w:t>
      </w:r>
      <w:r w:rsidRPr="00260B20">
        <w:rPr>
          <w:rFonts w:asciiTheme="majorBidi" w:hAnsiTheme="majorBidi" w:cstheme="majorBidi"/>
          <w:sz w:val="24"/>
          <w:szCs w:val="24"/>
        </w:rPr>
        <w:t xml:space="preserve">d’un projet et est considéré comme une tâche essentielle dans </w:t>
      </w:r>
      <w:r w:rsidR="00B55A9B" w:rsidRPr="00935F5C">
        <w:rPr>
          <w:rFonts w:asciiTheme="majorBidi" w:hAnsiTheme="majorBidi" w:cstheme="majorBidi"/>
          <w:sz w:val="24"/>
          <w:szCs w:val="24"/>
        </w:rPr>
        <w:t>l</w:t>
      </w:r>
      <w:r w:rsidR="00B55A9B">
        <w:rPr>
          <w:rFonts w:asciiTheme="majorBidi" w:hAnsiTheme="majorBidi" w:cstheme="majorBidi"/>
          <w:sz w:val="24"/>
          <w:szCs w:val="24"/>
        </w:rPr>
        <w:t>e</w:t>
      </w:r>
      <w:r w:rsidRPr="00935F5C">
        <w:rPr>
          <w:rFonts w:asciiTheme="majorBidi" w:hAnsiTheme="majorBidi" w:cstheme="majorBidi"/>
          <w:sz w:val="24"/>
          <w:szCs w:val="24"/>
        </w:rPr>
        <w:t xml:space="preserve"> processus décisionnel</w:t>
      </w:r>
      <w:r>
        <w:rPr>
          <w:rFonts w:asciiTheme="majorBidi" w:hAnsiTheme="majorBidi" w:cstheme="majorBidi"/>
          <w:sz w:val="24"/>
          <w:szCs w:val="24"/>
          <w:lang w:bidi="ar-DZ"/>
        </w:rPr>
        <w:t>. Sélectionner</w:t>
      </w:r>
      <w:r w:rsidRPr="00260B20">
        <w:rPr>
          <w:rFonts w:asciiTheme="majorBidi" w:hAnsiTheme="majorBidi" w:cstheme="majorBidi"/>
          <w:sz w:val="24"/>
          <w:szCs w:val="24"/>
          <w:lang w:bidi="ar-DZ"/>
        </w:rPr>
        <w:t xml:space="preserve"> la configuration requise</w:t>
      </w:r>
      <w:r>
        <w:rPr>
          <w:rFonts w:asciiTheme="majorBidi" w:hAnsiTheme="majorBidi" w:cstheme="majorBidi"/>
          <w:sz w:val="24"/>
          <w:szCs w:val="24"/>
          <w:lang w:bidi="ar-DZ"/>
        </w:rPr>
        <w:t>,</w:t>
      </w:r>
      <w:r w:rsidRPr="00260B20">
        <w:rPr>
          <w:rFonts w:asciiTheme="majorBidi" w:hAnsiTheme="majorBidi" w:cstheme="majorBidi"/>
          <w:sz w:val="24"/>
          <w:szCs w:val="24"/>
          <w:lang w:bidi="ar-DZ"/>
        </w:rPr>
        <w:t xml:space="preserve"> produire une spécification formelle des données p</w:t>
      </w:r>
      <w:r>
        <w:rPr>
          <w:rFonts w:asciiTheme="majorBidi" w:hAnsiTheme="majorBidi" w:cstheme="majorBidi"/>
          <w:sz w:val="24"/>
          <w:szCs w:val="24"/>
          <w:lang w:bidi="ar-DZ"/>
        </w:rPr>
        <w:t>our le traitement des données,</w:t>
      </w:r>
      <w:r w:rsidRPr="00260B20">
        <w:rPr>
          <w:rFonts w:asciiTheme="majorBidi" w:hAnsiTheme="majorBidi" w:cstheme="majorBidi"/>
          <w:sz w:val="24"/>
          <w:szCs w:val="24"/>
          <w:lang w:bidi="ar-DZ"/>
        </w:rPr>
        <w:t xml:space="preserve"> relations naturelles et plate-forme de logiciels de </w:t>
      </w:r>
      <w:proofErr w:type="gramStart"/>
      <w:r w:rsidRPr="00260B20">
        <w:rPr>
          <w:rFonts w:asciiTheme="majorBidi" w:hAnsiTheme="majorBidi" w:cstheme="majorBidi"/>
          <w:sz w:val="24"/>
          <w:szCs w:val="24"/>
          <w:lang w:bidi="ar-DZ"/>
        </w:rPr>
        <w:t>publication</w:t>
      </w:r>
      <w:r w:rsidRPr="007835FF">
        <w:rPr>
          <w:rFonts w:asciiTheme="majorBidi" w:hAnsiTheme="majorBidi" w:cstheme="majorBidi"/>
          <w:sz w:val="24"/>
          <w:szCs w:val="24"/>
        </w:rPr>
        <w:t>[</w:t>
      </w:r>
      <w:proofErr w:type="gramEnd"/>
      <w:r>
        <w:rPr>
          <w:rFonts w:asciiTheme="majorBidi" w:hAnsiTheme="majorBidi" w:cstheme="majorBidi"/>
          <w:sz w:val="24"/>
          <w:szCs w:val="24"/>
        </w:rPr>
        <w:t>3</w:t>
      </w:r>
      <w:r w:rsidRPr="007835FF">
        <w:rPr>
          <w:rFonts w:asciiTheme="majorBidi" w:hAnsiTheme="majorBidi" w:cstheme="majorBidi"/>
          <w:sz w:val="24"/>
          <w:szCs w:val="24"/>
        </w:rPr>
        <w:t>].</w:t>
      </w:r>
    </w:p>
    <w:p w:rsidR="00BA5EAA" w:rsidRPr="00734702" w:rsidRDefault="00BA5EAA" w:rsidP="00BA5EAA">
      <w:pPr>
        <w:pStyle w:val="Paragraphedeliste"/>
        <w:ind w:left="0" w:firstLine="540"/>
        <w:jc w:val="both"/>
        <w:rPr>
          <w:rFonts w:asciiTheme="majorBidi" w:hAnsiTheme="majorBidi" w:cstheme="majorBidi"/>
          <w:sz w:val="24"/>
          <w:szCs w:val="24"/>
        </w:rPr>
      </w:pPr>
    </w:p>
    <w:p w:rsidR="00BA5EAA" w:rsidRDefault="00BA5EAA" w:rsidP="00BA5EAA">
      <w:pPr>
        <w:pStyle w:val="Paragraphedeliste"/>
        <w:ind w:left="0"/>
        <w:jc w:val="both"/>
        <w:rPr>
          <w:rFonts w:asciiTheme="majorBidi" w:hAnsiTheme="majorBidi" w:cstheme="majorBidi"/>
          <w:sz w:val="24"/>
          <w:szCs w:val="24"/>
        </w:rPr>
      </w:pPr>
      <w:r w:rsidRPr="00260B20">
        <w:rPr>
          <w:rFonts w:asciiTheme="majorBidi" w:hAnsiTheme="majorBidi" w:cstheme="majorBidi"/>
          <w:sz w:val="24"/>
          <w:szCs w:val="24"/>
        </w:rPr>
        <w:t>Deux types de besoins sont distingués : les besoins fonctionnels et les besoins non fonctionnels</w:t>
      </w:r>
    </w:p>
    <w:p w:rsidR="00BA5EAA" w:rsidRPr="002C7299" w:rsidRDefault="00BA5EAA" w:rsidP="00674A61">
      <w:pPr>
        <w:pStyle w:val="Paragraphedeliste"/>
        <w:numPr>
          <w:ilvl w:val="0"/>
          <w:numId w:val="12"/>
        </w:numPr>
        <w:autoSpaceDE w:val="0"/>
        <w:autoSpaceDN w:val="0"/>
        <w:adjustRightInd w:val="0"/>
        <w:spacing w:before="120" w:after="120"/>
        <w:ind w:left="360"/>
        <w:jc w:val="both"/>
        <w:rPr>
          <w:rFonts w:asciiTheme="majorBidi" w:hAnsiTheme="majorBidi" w:cstheme="majorBidi"/>
          <w:b/>
          <w:bCs/>
          <w:sz w:val="24"/>
          <w:szCs w:val="24"/>
        </w:rPr>
      </w:pPr>
      <w:r w:rsidRPr="002C7299">
        <w:rPr>
          <w:rFonts w:asciiTheme="majorBidi" w:hAnsiTheme="majorBidi" w:cstheme="majorBidi"/>
          <w:b/>
          <w:bCs/>
          <w:sz w:val="24"/>
          <w:szCs w:val="24"/>
        </w:rPr>
        <w:lastRenderedPageBreak/>
        <w:t>les besoins fonctionnels </w:t>
      </w:r>
      <w:r w:rsidR="00B55A9B" w:rsidRPr="002C7299">
        <w:rPr>
          <w:rFonts w:asciiTheme="majorBidi" w:hAnsiTheme="majorBidi" w:cstheme="majorBidi"/>
          <w:sz w:val="24"/>
          <w:szCs w:val="24"/>
        </w:rPr>
        <w:t>:</w:t>
      </w:r>
      <w:r w:rsidR="00B55A9B" w:rsidRPr="004368AD">
        <w:rPr>
          <w:rFonts w:asciiTheme="majorBidi" w:hAnsiTheme="majorBidi" w:cstheme="majorBidi"/>
          <w:sz w:val="24"/>
          <w:szCs w:val="24"/>
          <w:lang w:bidi="ar-DZ"/>
        </w:rPr>
        <w:t xml:space="preserve"> les</w:t>
      </w:r>
      <w:r w:rsidRPr="002C7299">
        <w:rPr>
          <w:rFonts w:asciiTheme="majorBidi" w:hAnsiTheme="majorBidi" w:cstheme="majorBidi"/>
          <w:sz w:val="24"/>
          <w:szCs w:val="24"/>
          <w:lang w:bidi="ar-DZ"/>
        </w:rPr>
        <w:t xml:space="preserve"> besoins fonctionnelles sont celles qui caractérisent le système, telles que les exigences de performance et le type de matériel ou un certain </w:t>
      </w:r>
      <w:proofErr w:type="gramStart"/>
      <w:r w:rsidRPr="002C7299">
        <w:rPr>
          <w:rFonts w:asciiTheme="majorBidi" w:hAnsiTheme="majorBidi" w:cstheme="majorBidi"/>
          <w:sz w:val="24"/>
          <w:szCs w:val="24"/>
          <w:lang w:bidi="ar-DZ"/>
        </w:rPr>
        <w:t>type</w:t>
      </w:r>
      <w:r>
        <w:rPr>
          <w:rFonts w:asciiTheme="majorBidi" w:hAnsiTheme="majorBidi" w:cstheme="majorBidi"/>
          <w:sz w:val="24"/>
          <w:szCs w:val="24"/>
          <w:lang w:bidi="ar-DZ"/>
        </w:rPr>
        <w:t>s</w:t>
      </w:r>
      <w:proofErr w:type="gramEnd"/>
      <w:r w:rsidRPr="002C7299">
        <w:rPr>
          <w:rFonts w:asciiTheme="majorBidi" w:hAnsiTheme="majorBidi" w:cstheme="majorBidi"/>
          <w:sz w:val="24"/>
          <w:szCs w:val="24"/>
          <w:lang w:bidi="ar-DZ"/>
        </w:rPr>
        <w:t xml:space="preserve"> de conception</w:t>
      </w:r>
      <w:r>
        <w:rPr>
          <w:rFonts w:asciiTheme="majorBidi" w:hAnsiTheme="majorBidi" w:cstheme="majorBidi"/>
          <w:sz w:val="24"/>
          <w:szCs w:val="24"/>
          <w:lang w:bidi="ar-DZ"/>
        </w:rPr>
        <w:t>s</w:t>
      </w:r>
      <w:r w:rsidRPr="002C7299">
        <w:rPr>
          <w:rFonts w:asciiTheme="majorBidi" w:hAnsiTheme="majorBidi" w:cstheme="majorBidi"/>
          <w:sz w:val="24"/>
          <w:szCs w:val="24"/>
          <w:lang w:bidi="ar-DZ"/>
        </w:rPr>
        <w:t>. Ces restrictions peuvent affecter la mise en œuvre (langage de programmation, type de SGBD, s</w:t>
      </w:r>
      <w:r>
        <w:rPr>
          <w:rFonts w:asciiTheme="majorBidi" w:hAnsiTheme="majorBidi" w:cstheme="majorBidi"/>
          <w:sz w:val="24"/>
          <w:szCs w:val="24"/>
          <w:lang w:bidi="ar-DZ"/>
        </w:rPr>
        <w:t xml:space="preserve">ystème d’exploitation </w:t>
      </w:r>
      <w:r w:rsidRPr="002C7299">
        <w:rPr>
          <w:rFonts w:asciiTheme="majorBidi" w:hAnsiTheme="majorBidi" w:cstheme="majorBidi"/>
          <w:sz w:val="24"/>
          <w:szCs w:val="24"/>
          <w:lang w:bidi="ar-DZ"/>
        </w:rPr>
        <w:t>etc</w:t>
      </w:r>
      <w:r>
        <w:rPr>
          <w:rFonts w:asciiTheme="majorBidi" w:hAnsiTheme="majorBidi" w:cstheme="majorBidi"/>
          <w:sz w:val="24"/>
          <w:szCs w:val="24"/>
          <w:lang w:bidi="ar-DZ"/>
        </w:rPr>
        <w:t>..</w:t>
      </w:r>
      <w:r w:rsidRPr="002C7299">
        <w:rPr>
          <w:rFonts w:asciiTheme="majorBidi" w:hAnsiTheme="majorBidi" w:cstheme="majorBidi"/>
          <w:sz w:val="24"/>
          <w:szCs w:val="24"/>
          <w:lang w:bidi="ar-DZ"/>
        </w:rPr>
        <w:t>.)</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Default="00BA5EAA" w:rsidP="00674A61">
      <w:pPr>
        <w:pStyle w:val="Paragraphedeliste"/>
        <w:numPr>
          <w:ilvl w:val="0"/>
          <w:numId w:val="12"/>
        </w:numPr>
        <w:autoSpaceDE w:val="0"/>
        <w:autoSpaceDN w:val="0"/>
        <w:adjustRightInd w:val="0"/>
        <w:spacing w:before="120" w:after="120"/>
        <w:ind w:left="360"/>
        <w:jc w:val="both"/>
        <w:rPr>
          <w:rFonts w:asciiTheme="majorBidi" w:hAnsiTheme="majorBidi" w:cstheme="majorBidi"/>
          <w:sz w:val="24"/>
          <w:szCs w:val="24"/>
          <w:lang w:bidi="ar-DZ"/>
        </w:rPr>
      </w:pPr>
      <w:r w:rsidRPr="005E1388">
        <w:rPr>
          <w:rFonts w:asciiTheme="majorBidi" w:hAnsiTheme="majorBidi" w:cstheme="majorBidi"/>
          <w:b/>
          <w:bCs/>
          <w:sz w:val="24"/>
          <w:szCs w:val="24"/>
        </w:rPr>
        <w:t>les besoins non fonctionnelles </w:t>
      </w:r>
      <w:r w:rsidRPr="005E1388">
        <w:rPr>
          <w:rFonts w:asciiTheme="majorBidi" w:hAnsiTheme="majorBidi" w:cstheme="majorBidi"/>
          <w:sz w:val="24"/>
          <w:szCs w:val="24"/>
        </w:rPr>
        <w:t xml:space="preserve">: </w:t>
      </w:r>
      <w:r w:rsidRPr="005E1388">
        <w:rPr>
          <w:rFonts w:asciiTheme="majorBidi" w:hAnsiTheme="majorBidi" w:cstheme="majorBidi" w:hint="cs"/>
          <w:sz w:val="24"/>
          <w:szCs w:val="24"/>
          <w:lang w:bidi="ar-DZ"/>
        </w:rPr>
        <w:t>les</w:t>
      </w:r>
      <w:r w:rsidRPr="005E1388">
        <w:rPr>
          <w:rFonts w:asciiTheme="majorBidi" w:hAnsiTheme="majorBidi" w:cstheme="majorBidi"/>
          <w:sz w:val="24"/>
          <w:szCs w:val="24"/>
          <w:lang w:bidi="ar-DZ"/>
        </w:rPr>
        <w:t xml:space="preserve"> besoins non fonctionnelles sont des exigences implicites auxquelles doit satisfaire le système. </w:t>
      </w:r>
    </w:p>
    <w:p w:rsidR="00BA5EAA" w:rsidRDefault="00BA5EAA" w:rsidP="00674A61">
      <w:pPr>
        <w:pStyle w:val="Paragraphedeliste"/>
        <w:autoSpaceDE w:val="0"/>
        <w:autoSpaceDN w:val="0"/>
        <w:adjustRightInd w:val="0"/>
        <w:spacing w:before="120" w:after="120"/>
        <w:ind w:left="0"/>
        <w:jc w:val="both"/>
        <w:rPr>
          <w:rFonts w:asciiTheme="majorBidi" w:hAnsiTheme="majorBidi" w:cstheme="majorBidi"/>
          <w:sz w:val="24"/>
          <w:szCs w:val="24"/>
          <w:lang w:bidi="ar-DZ"/>
        </w:rPr>
      </w:pPr>
    </w:p>
    <w:p w:rsidR="00BA5EAA" w:rsidRPr="005E1388" w:rsidRDefault="00BA5EAA" w:rsidP="00674A61">
      <w:pPr>
        <w:pStyle w:val="Paragraphedeliste"/>
        <w:autoSpaceDE w:val="0"/>
        <w:autoSpaceDN w:val="0"/>
        <w:adjustRightInd w:val="0"/>
        <w:spacing w:before="120" w:after="120"/>
        <w:ind w:left="0"/>
        <w:jc w:val="both"/>
        <w:rPr>
          <w:rFonts w:asciiTheme="majorBidi" w:hAnsiTheme="majorBidi" w:cstheme="majorBidi"/>
          <w:sz w:val="24"/>
          <w:szCs w:val="24"/>
          <w:lang w:bidi="ar-DZ"/>
        </w:rPr>
      </w:pPr>
      <w:r w:rsidRPr="005E1388">
        <w:rPr>
          <w:rFonts w:asciiTheme="majorBidi" w:hAnsiTheme="majorBidi" w:cstheme="majorBidi"/>
          <w:sz w:val="24"/>
          <w:szCs w:val="24"/>
          <w:lang w:bidi="ar-DZ"/>
        </w:rPr>
        <w:t xml:space="preserve">Trois méthodes sont utilisées pour collecter les besoins : une collecte axée sur les données, une collecte axée sur l’utilisateur et une collecte </w:t>
      </w:r>
      <w:r w:rsidRPr="005E1388">
        <w:rPr>
          <w:rFonts w:asciiTheme="majorBidi" w:eastAsia="Times New Roman" w:hAnsiTheme="majorBidi" w:cstheme="majorBidi"/>
          <w:sz w:val="24"/>
          <w:szCs w:val="24"/>
        </w:rPr>
        <w:t>axée sur les objectifs.</w:t>
      </w:r>
    </w:p>
    <w:p w:rsidR="00BA5EAA" w:rsidRPr="00F23987" w:rsidRDefault="00BA5EAA" w:rsidP="00674A61">
      <w:pPr>
        <w:spacing w:before="120" w:after="120"/>
        <w:jc w:val="both"/>
        <w:rPr>
          <w:rFonts w:asciiTheme="majorBidi" w:eastAsia="Times New Roman" w:hAnsiTheme="majorBidi" w:cstheme="majorBidi"/>
          <w:color w:val="FF0000"/>
          <w:sz w:val="24"/>
          <w:szCs w:val="24"/>
        </w:rPr>
      </w:pPr>
      <w:r w:rsidRPr="004A1C0B">
        <w:rPr>
          <w:rFonts w:asciiTheme="majorBidi" w:eastAsia="Times New Roman" w:hAnsiTheme="majorBidi" w:cstheme="majorBidi"/>
          <w:b/>
          <w:bCs/>
          <w:sz w:val="24"/>
          <w:szCs w:val="24"/>
        </w:rPr>
        <w:t>La collecte axée sur les données</w:t>
      </w:r>
      <w:r>
        <w:rPr>
          <w:rFonts w:asciiTheme="majorBidi" w:eastAsia="Times New Roman" w:hAnsiTheme="majorBidi" w:cstheme="majorBidi"/>
          <w:b/>
          <w:bCs/>
          <w:sz w:val="24"/>
          <w:szCs w:val="24"/>
        </w:rPr>
        <w:t xml:space="preserve"> : </w:t>
      </w:r>
      <w:r w:rsidRPr="00AE70D6">
        <w:rPr>
          <w:rFonts w:asciiTheme="majorBidi" w:eastAsia="Times New Roman" w:hAnsiTheme="majorBidi" w:cstheme="majorBidi"/>
          <w:sz w:val="24"/>
          <w:szCs w:val="24"/>
        </w:rPr>
        <w:t>est une</w:t>
      </w:r>
      <w:r w:rsidRPr="004A1C0B">
        <w:rPr>
          <w:rFonts w:asciiTheme="majorBidi" w:eastAsia="Times New Roman" w:hAnsiTheme="majorBidi" w:cstheme="majorBidi"/>
          <w:color w:val="000000" w:themeColor="text1"/>
          <w:sz w:val="24"/>
          <w:szCs w:val="24"/>
        </w:rPr>
        <w:t xml:space="preserve"> technique de bas en haut</w:t>
      </w:r>
      <w:r>
        <w:rPr>
          <w:rFonts w:asciiTheme="majorBidi" w:eastAsia="Times New Roman" w:hAnsiTheme="majorBidi" w:cstheme="majorBidi"/>
          <w:color w:val="000000" w:themeColor="text1"/>
          <w:sz w:val="24"/>
          <w:szCs w:val="24"/>
        </w:rPr>
        <w:t xml:space="preserve"> qui</w:t>
      </w:r>
      <w:r w:rsidRPr="004A1C0B">
        <w:rPr>
          <w:rFonts w:asciiTheme="majorBidi" w:eastAsia="Times New Roman" w:hAnsiTheme="majorBidi" w:cstheme="majorBidi"/>
          <w:color w:val="000000" w:themeColor="text1"/>
          <w:sz w:val="24"/>
          <w:szCs w:val="24"/>
        </w:rPr>
        <w:t xml:space="preserve"> commence par l’analyse des sources de données opérationnelles pour déterminer toutes les données disponibles</w:t>
      </w:r>
      <w:r w:rsidR="005A6C5E">
        <w:rPr>
          <w:rFonts w:asciiTheme="majorBidi" w:eastAsia="Times New Roman" w:hAnsiTheme="majorBidi" w:cstheme="majorBidi"/>
          <w:color w:val="000000" w:themeColor="text1"/>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Pr="004368AD" w:rsidRDefault="00BA5EAA" w:rsidP="00674A61">
      <w:pPr>
        <w:spacing w:before="120" w:after="120"/>
        <w:jc w:val="both"/>
        <w:rPr>
          <w:rFonts w:asciiTheme="majorBidi" w:eastAsia="Times New Roman" w:hAnsiTheme="majorBidi" w:cstheme="majorBidi"/>
          <w:sz w:val="24"/>
          <w:szCs w:val="24"/>
        </w:rPr>
      </w:pPr>
      <w:r w:rsidRPr="004368AD">
        <w:rPr>
          <w:rFonts w:asciiTheme="majorBidi" w:eastAsia="Times New Roman" w:hAnsiTheme="majorBidi" w:cstheme="majorBidi"/>
          <w:sz w:val="24"/>
          <w:szCs w:val="24"/>
        </w:rPr>
        <w:t>Ce</w:t>
      </w:r>
      <w:r>
        <w:rPr>
          <w:rFonts w:asciiTheme="majorBidi" w:eastAsia="Times New Roman" w:hAnsiTheme="majorBidi" w:cstheme="majorBidi"/>
          <w:sz w:val="24"/>
          <w:szCs w:val="24"/>
        </w:rPr>
        <w:t>tte  approche, est</w:t>
      </w:r>
      <w:r w:rsidRPr="004368AD">
        <w:rPr>
          <w:rFonts w:asciiTheme="majorBidi" w:eastAsia="Times New Roman" w:hAnsiTheme="majorBidi" w:cstheme="majorBidi"/>
          <w:sz w:val="24"/>
          <w:szCs w:val="24"/>
        </w:rPr>
        <w:t xml:space="preserve"> axée sur </w:t>
      </w:r>
      <w:r>
        <w:rPr>
          <w:rFonts w:asciiTheme="majorBidi" w:eastAsia="Times New Roman" w:hAnsiTheme="majorBidi" w:cstheme="majorBidi"/>
          <w:sz w:val="24"/>
          <w:szCs w:val="24"/>
        </w:rPr>
        <w:t xml:space="preserve">les </w:t>
      </w:r>
      <w:r w:rsidRPr="004368AD">
        <w:rPr>
          <w:rFonts w:asciiTheme="majorBidi" w:eastAsia="Times New Roman" w:hAnsiTheme="majorBidi" w:cstheme="majorBidi"/>
          <w:sz w:val="24"/>
          <w:szCs w:val="24"/>
        </w:rPr>
        <w:t>données</w:t>
      </w:r>
      <w:r>
        <w:rPr>
          <w:rFonts w:asciiTheme="majorBidi" w:eastAsia="Times New Roman" w:hAnsiTheme="majorBidi" w:cstheme="majorBidi"/>
          <w:sz w:val="24"/>
          <w:szCs w:val="24"/>
        </w:rPr>
        <w:t>,</w:t>
      </w:r>
      <w:r w:rsidRPr="004368AD">
        <w:rPr>
          <w:rFonts w:asciiTheme="majorBidi" w:eastAsia="Times New Roman" w:hAnsiTheme="majorBidi" w:cstheme="majorBidi"/>
          <w:sz w:val="24"/>
          <w:szCs w:val="24"/>
        </w:rPr>
        <w:t xml:space="preserve"> est simple et non coûteuse (en termes de temps et d’argent) car sa durée </w:t>
      </w:r>
      <w:r>
        <w:rPr>
          <w:rFonts w:asciiTheme="majorBidi" w:eastAsia="Times New Roman" w:hAnsiTheme="majorBidi" w:cstheme="majorBidi"/>
          <w:sz w:val="24"/>
          <w:szCs w:val="24"/>
        </w:rPr>
        <w:t>ne dépend que des compétences du</w:t>
      </w:r>
      <w:r w:rsidRPr="004368AD">
        <w:rPr>
          <w:rFonts w:asciiTheme="majorBidi" w:eastAsia="Times New Roman" w:hAnsiTheme="majorBidi" w:cstheme="majorBidi"/>
          <w:sz w:val="24"/>
          <w:szCs w:val="24"/>
        </w:rPr>
        <w:t xml:space="preserve"> concepteur et de la complexité des sources de données.</w:t>
      </w:r>
    </w:p>
    <w:p w:rsidR="00BA5EAA" w:rsidRPr="0019708A" w:rsidRDefault="00BA5EAA" w:rsidP="00674A61">
      <w:pPr>
        <w:spacing w:before="120" w:after="120"/>
        <w:jc w:val="both"/>
        <w:rPr>
          <w:rFonts w:asciiTheme="majorBidi" w:eastAsia="Times New Roman" w:hAnsiTheme="majorBidi" w:cstheme="majorBidi"/>
          <w:color w:val="FF0000"/>
          <w:sz w:val="24"/>
          <w:szCs w:val="24"/>
        </w:rPr>
      </w:pPr>
      <w:r w:rsidRPr="004368AD">
        <w:rPr>
          <w:rFonts w:asciiTheme="majorBidi" w:eastAsia="Times New Roman" w:hAnsiTheme="majorBidi" w:cstheme="majorBidi"/>
          <w:b/>
          <w:bCs/>
          <w:sz w:val="24"/>
          <w:szCs w:val="24"/>
        </w:rPr>
        <w:t>La collecte axée sur l’utilisateur</w:t>
      </w:r>
      <w:r>
        <w:rPr>
          <w:rFonts w:asciiTheme="majorBidi" w:eastAsia="Times New Roman" w:hAnsiTheme="majorBidi" w:cstheme="majorBidi"/>
          <w:b/>
          <w:bCs/>
          <w:sz w:val="24"/>
          <w:szCs w:val="24"/>
        </w:rPr>
        <w:t xml:space="preserve"> : </w:t>
      </w:r>
      <w:r w:rsidRPr="00AE70D6">
        <w:rPr>
          <w:rFonts w:asciiTheme="majorBidi" w:eastAsia="Times New Roman" w:hAnsiTheme="majorBidi" w:cstheme="majorBidi"/>
          <w:sz w:val="24"/>
          <w:szCs w:val="24"/>
        </w:rPr>
        <w:t>est une</w:t>
      </w:r>
      <w:r w:rsidRPr="004368AD">
        <w:rPr>
          <w:rFonts w:asciiTheme="majorBidi" w:eastAsia="Times New Roman" w:hAnsiTheme="majorBidi" w:cstheme="majorBidi"/>
          <w:sz w:val="24"/>
          <w:szCs w:val="24"/>
        </w:rPr>
        <w:t xml:space="preserve"> technique descendante</w:t>
      </w:r>
      <w:r>
        <w:rPr>
          <w:rFonts w:asciiTheme="majorBidi" w:eastAsia="Times New Roman" w:hAnsiTheme="majorBidi" w:cstheme="majorBidi"/>
          <w:sz w:val="24"/>
          <w:szCs w:val="24"/>
        </w:rPr>
        <w:t xml:space="preserve"> qui</w:t>
      </w:r>
      <w:r w:rsidRPr="004368AD">
        <w:rPr>
          <w:rFonts w:asciiTheme="majorBidi" w:eastAsia="Times New Roman" w:hAnsiTheme="majorBidi" w:cstheme="majorBidi"/>
          <w:sz w:val="24"/>
          <w:szCs w:val="24"/>
        </w:rPr>
        <w:t xml:space="preserve"> combine et harmonise les vues des utilisateurs à un ensemble de schémas multidimensionnels. Cette approche est grandement appréciée par les utilisateurs qui sont impliqués dans la conception</w:t>
      </w:r>
      <w:r w:rsidR="005A6C5E">
        <w:rPr>
          <w:rFonts w:asciiTheme="majorBidi" w:eastAsia="Times New Roman" w:hAnsiTheme="majorBidi" w:cstheme="majorBidi"/>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Default="00BA5EAA" w:rsidP="00674A61">
      <w:pPr>
        <w:spacing w:before="120" w:after="120"/>
        <w:jc w:val="both"/>
        <w:rPr>
          <w:rFonts w:asciiTheme="majorBidi" w:hAnsiTheme="majorBidi" w:cstheme="majorBidi"/>
          <w:sz w:val="24"/>
          <w:szCs w:val="24"/>
        </w:rPr>
      </w:pPr>
      <w:r w:rsidRPr="009863C5">
        <w:rPr>
          <w:rFonts w:asciiTheme="majorBidi" w:eastAsia="Times New Roman" w:hAnsiTheme="majorBidi" w:cstheme="majorBidi"/>
          <w:b/>
          <w:bCs/>
          <w:sz w:val="24"/>
          <w:szCs w:val="24"/>
        </w:rPr>
        <w:t>La collecte axée sur les objectifs</w:t>
      </w:r>
      <w:r>
        <w:rPr>
          <w:rFonts w:asciiTheme="majorBidi" w:eastAsia="Times New Roman" w:hAnsiTheme="majorBidi" w:cstheme="majorBidi"/>
          <w:b/>
          <w:bCs/>
          <w:sz w:val="24"/>
          <w:szCs w:val="24"/>
        </w:rPr>
        <w:t xml:space="preserve"> : </w:t>
      </w:r>
      <w:r w:rsidRPr="00AE70D6">
        <w:rPr>
          <w:rFonts w:asciiTheme="majorBidi" w:eastAsia="Times New Roman" w:hAnsiTheme="majorBidi" w:cstheme="majorBidi"/>
          <w:sz w:val="24"/>
          <w:szCs w:val="24"/>
        </w:rPr>
        <w:t>est une</w:t>
      </w:r>
      <w:r w:rsidRPr="009863C5">
        <w:rPr>
          <w:rFonts w:asciiTheme="majorBidi" w:eastAsia="Times New Roman" w:hAnsiTheme="majorBidi" w:cstheme="majorBidi"/>
          <w:sz w:val="24"/>
          <w:szCs w:val="24"/>
        </w:rPr>
        <w:t xml:space="preserve"> technique de haut en bas qui met l’accent sur la stratégie d’entreprise. L’objectif est de maximiser l’importance des indicateurs spécifiques, réduisant ainsi le risque d’obsolescence du </w:t>
      </w:r>
      <w:r>
        <w:rPr>
          <w:rFonts w:asciiTheme="majorBidi" w:eastAsia="Times New Roman" w:hAnsiTheme="majorBidi" w:cstheme="majorBidi"/>
          <w:sz w:val="24"/>
          <w:szCs w:val="24"/>
        </w:rPr>
        <w:t xml:space="preserve">schéma multidimensionnel qui en </w:t>
      </w:r>
      <w:r w:rsidRPr="009863C5">
        <w:rPr>
          <w:rFonts w:asciiTheme="majorBidi" w:eastAsia="Times New Roman" w:hAnsiTheme="majorBidi" w:cstheme="majorBidi"/>
          <w:sz w:val="24"/>
          <w:szCs w:val="24"/>
        </w:rPr>
        <w:t>résulte</w:t>
      </w:r>
      <w:r w:rsidR="005A6C5E">
        <w:rPr>
          <w:rFonts w:asciiTheme="majorBidi" w:eastAsia="Times New Roman" w:hAnsiTheme="majorBidi" w:cstheme="majorBidi"/>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Pr="00AD08F9" w:rsidRDefault="00BA5EAA" w:rsidP="00674A61">
      <w:pPr>
        <w:autoSpaceDE w:val="0"/>
        <w:autoSpaceDN w:val="0"/>
        <w:adjustRightInd w:val="0"/>
        <w:spacing w:before="120" w:after="120"/>
        <w:jc w:val="both"/>
        <w:rPr>
          <w:rFonts w:asciiTheme="majorBidi" w:hAnsiTheme="majorBidi" w:cstheme="majorBidi"/>
          <w:b/>
          <w:bCs/>
          <w:sz w:val="28"/>
          <w:szCs w:val="28"/>
        </w:rPr>
      </w:pPr>
      <w:r w:rsidRPr="00633F52">
        <w:rPr>
          <w:rFonts w:asciiTheme="majorBidi" w:hAnsiTheme="majorBidi" w:cstheme="majorBidi"/>
          <w:b/>
          <w:bCs/>
          <w:sz w:val="28"/>
          <w:szCs w:val="28"/>
        </w:rPr>
        <w:t>III</w:t>
      </w:r>
      <w:r>
        <w:rPr>
          <w:rFonts w:asciiTheme="majorBidi" w:hAnsiTheme="majorBidi" w:cstheme="majorBidi"/>
          <w:b/>
          <w:bCs/>
          <w:sz w:val="28"/>
          <w:szCs w:val="28"/>
        </w:rPr>
        <w:t>.2 L</w:t>
      </w:r>
      <w:r w:rsidRPr="003D0208">
        <w:rPr>
          <w:rFonts w:asciiTheme="majorBidi" w:hAnsiTheme="majorBidi" w:cstheme="majorBidi"/>
          <w:b/>
          <w:bCs/>
          <w:sz w:val="28"/>
          <w:szCs w:val="28"/>
        </w:rPr>
        <w:t xml:space="preserve">a modélisation conceptuelle </w:t>
      </w:r>
      <w:r>
        <w:rPr>
          <w:rFonts w:asciiTheme="majorBidi" w:hAnsiTheme="majorBidi" w:cstheme="majorBidi"/>
          <w:b/>
          <w:bCs/>
          <w:sz w:val="28"/>
          <w:szCs w:val="28"/>
        </w:rPr>
        <w:t>:</w:t>
      </w:r>
    </w:p>
    <w:p w:rsidR="00BA5EAA" w:rsidRDefault="00BA5EAA" w:rsidP="00674A61">
      <w:pPr>
        <w:autoSpaceDE w:val="0"/>
        <w:autoSpaceDN w:val="0"/>
        <w:adjustRightInd w:val="0"/>
        <w:spacing w:before="120" w:after="120"/>
        <w:ind w:firstLine="540"/>
        <w:jc w:val="both"/>
        <w:rPr>
          <w:rFonts w:asciiTheme="majorBidi" w:eastAsia="Times New Roman" w:hAnsiTheme="majorBidi" w:cstheme="majorBidi"/>
          <w:sz w:val="24"/>
          <w:szCs w:val="24"/>
        </w:rPr>
      </w:pPr>
      <w:r w:rsidRPr="007D1A30">
        <w:rPr>
          <w:rFonts w:asciiTheme="majorBidi" w:eastAsia="Times New Roman" w:hAnsiTheme="majorBidi" w:cstheme="majorBidi"/>
          <w:sz w:val="24"/>
          <w:szCs w:val="24"/>
        </w:rPr>
        <w:t>La modélisation conceptuelle est un schéma conceptuel des données annotées d’entrepôt de données notions multidimensionnelles.</w:t>
      </w:r>
      <w:r>
        <w:rPr>
          <w:rFonts w:asciiTheme="majorBidi" w:eastAsia="Times New Roman" w:hAnsiTheme="majorBidi" w:cstheme="majorBidi"/>
          <w:sz w:val="24"/>
          <w:szCs w:val="24"/>
        </w:rPr>
        <w:t xml:space="preserve"> Leur objectif est de fournir </w:t>
      </w:r>
      <w:r w:rsidRPr="007D1A30">
        <w:rPr>
          <w:rFonts w:asciiTheme="majorBidi" w:eastAsia="Times New Roman" w:hAnsiTheme="majorBidi" w:cstheme="majorBidi"/>
          <w:sz w:val="24"/>
          <w:szCs w:val="24"/>
        </w:rPr>
        <w:t xml:space="preserve">un modèle théorique de l’entrepôt de données </w:t>
      </w:r>
      <w:r>
        <w:rPr>
          <w:rFonts w:asciiTheme="majorBidi" w:eastAsia="Times New Roman" w:hAnsiTheme="majorBidi" w:cstheme="majorBidi"/>
          <w:sz w:val="24"/>
          <w:szCs w:val="24"/>
        </w:rPr>
        <w:t xml:space="preserve">qui </w:t>
      </w:r>
      <w:r w:rsidRPr="007D1A30">
        <w:rPr>
          <w:rFonts w:asciiTheme="majorBidi" w:eastAsia="Times New Roman" w:hAnsiTheme="majorBidi" w:cstheme="majorBidi"/>
          <w:sz w:val="24"/>
          <w:szCs w:val="24"/>
        </w:rPr>
        <w:t xml:space="preserve">fournit une représentation abstraite de la situation à l’étude et </w:t>
      </w:r>
      <w:r>
        <w:rPr>
          <w:rFonts w:asciiTheme="majorBidi" w:eastAsia="Times New Roman" w:hAnsiTheme="majorBidi" w:cstheme="majorBidi"/>
          <w:sz w:val="24"/>
          <w:szCs w:val="24"/>
        </w:rPr>
        <w:t xml:space="preserve">la </w:t>
      </w:r>
      <w:r w:rsidRPr="007D1A30">
        <w:rPr>
          <w:rFonts w:asciiTheme="majorBidi" w:eastAsia="Times New Roman" w:hAnsiTheme="majorBidi" w:cstheme="majorBidi"/>
          <w:sz w:val="24"/>
          <w:szCs w:val="24"/>
        </w:rPr>
        <w:t>mise en œuvre technique exempte de contrainte. Ce modèle conceptuel peut être défini à partir du modèle de besoins</w:t>
      </w:r>
      <w:r w:rsidR="005A6C5E">
        <w:rPr>
          <w:rFonts w:asciiTheme="majorBidi" w:eastAsia="Times New Roman" w:hAnsiTheme="majorBidi" w:cstheme="majorBidi"/>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5</w:t>
      </w:r>
      <w:r w:rsidRPr="007835FF">
        <w:rPr>
          <w:rFonts w:asciiTheme="majorBidi" w:hAnsiTheme="majorBidi" w:cstheme="majorBidi"/>
          <w:sz w:val="24"/>
          <w:szCs w:val="24"/>
        </w:rPr>
        <w:t>].</w:t>
      </w:r>
    </w:p>
    <w:p w:rsidR="00C06D80" w:rsidRDefault="00C06D80" w:rsidP="00674A61">
      <w:pPr>
        <w:pStyle w:val="Paragraphedeliste"/>
        <w:spacing w:before="120" w:after="120"/>
        <w:ind w:left="0"/>
        <w:jc w:val="both"/>
        <w:rPr>
          <w:rFonts w:asciiTheme="majorBidi" w:eastAsia="Times New Roman" w:hAnsiTheme="majorBidi" w:cstheme="majorBidi"/>
          <w:sz w:val="24"/>
          <w:szCs w:val="24"/>
        </w:rPr>
      </w:pPr>
    </w:p>
    <w:p w:rsidR="00BA5EAA" w:rsidRDefault="00BA5EAA" w:rsidP="00674A61">
      <w:pPr>
        <w:pStyle w:val="Paragraphedeliste"/>
        <w:spacing w:before="120" w:after="120"/>
        <w:ind w:left="0"/>
        <w:jc w:val="both"/>
        <w:rPr>
          <w:rFonts w:asciiTheme="majorBidi" w:hAnsiTheme="majorBidi" w:cstheme="majorBidi"/>
          <w:b/>
          <w:bCs/>
          <w:sz w:val="24"/>
          <w:szCs w:val="24"/>
        </w:rPr>
      </w:pPr>
      <w:r w:rsidRPr="00AD08F9">
        <w:rPr>
          <w:rFonts w:asciiTheme="majorBidi" w:hAnsiTheme="majorBidi" w:cstheme="majorBidi"/>
          <w:sz w:val="24"/>
          <w:szCs w:val="24"/>
        </w:rPr>
        <w:t xml:space="preserve">Un modèle conceptuel est </w:t>
      </w:r>
      <w:r w:rsidR="00674A61" w:rsidRPr="00AD08F9">
        <w:rPr>
          <w:rFonts w:asciiTheme="majorBidi" w:hAnsiTheme="majorBidi" w:cstheme="majorBidi"/>
          <w:sz w:val="24"/>
          <w:szCs w:val="24"/>
        </w:rPr>
        <w:t>caractérisé par</w:t>
      </w:r>
      <w:r>
        <w:rPr>
          <w:rFonts w:asciiTheme="majorBidi" w:hAnsiTheme="majorBidi" w:cstheme="majorBidi"/>
          <w:b/>
          <w:bCs/>
          <w:sz w:val="28"/>
          <w:szCs w:val="28"/>
        </w:rPr>
        <w:t> </w:t>
      </w:r>
      <w:r>
        <w:rPr>
          <w:rFonts w:asciiTheme="majorBidi" w:hAnsiTheme="majorBidi" w:cstheme="majorBidi"/>
          <w:b/>
          <w:bCs/>
          <w:sz w:val="24"/>
          <w:szCs w:val="24"/>
        </w:rPr>
        <w:t xml:space="preserve">: </w:t>
      </w:r>
    </w:p>
    <w:p w:rsidR="00BA5EAA" w:rsidRDefault="00BA5EAA" w:rsidP="00674A61">
      <w:pPr>
        <w:pStyle w:val="Paragraphedeliste"/>
        <w:numPr>
          <w:ilvl w:val="0"/>
          <w:numId w:val="13"/>
        </w:numPr>
        <w:spacing w:before="120" w:after="120"/>
        <w:ind w:left="360"/>
        <w:jc w:val="both"/>
        <w:rPr>
          <w:rFonts w:asciiTheme="majorBidi" w:hAnsiTheme="majorBidi" w:cstheme="majorBidi"/>
          <w:sz w:val="24"/>
          <w:szCs w:val="24"/>
        </w:rPr>
      </w:pPr>
      <w:r w:rsidRPr="00B326DD">
        <w:rPr>
          <w:rFonts w:asciiTheme="majorBidi" w:hAnsiTheme="majorBidi" w:cstheme="majorBidi"/>
          <w:sz w:val="24"/>
          <w:szCs w:val="24"/>
        </w:rPr>
        <w:t>Le domaine concerné</w:t>
      </w:r>
      <w:r>
        <w:rPr>
          <w:rFonts w:asciiTheme="majorBidi" w:hAnsiTheme="majorBidi" w:cstheme="majorBidi"/>
          <w:sz w:val="24"/>
          <w:szCs w:val="24"/>
        </w:rPr>
        <w:t>.</w:t>
      </w:r>
    </w:p>
    <w:p w:rsidR="00BA5EAA" w:rsidRDefault="00BA5EAA" w:rsidP="00674A61">
      <w:pPr>
        <w:pStyle w:val="Paragraphedeliste"/>
        <w:numPr>
          <w:ilvl w:val="0"/>
          <w:numId w:val="13"/>
        </w:numPr>
        <w:spacing w:before="120" w:after="120"/>
        <w:ind w:left="360"/>
        <w:jc w:val="both"/>
        <w:rPr>
          <w:rFonts w:asciiTheme="majorBidi" w:hAnsiTheme="majorBidi" w:cstheme="majorBidi"/>
          <w:sz w:val="24"/>
          <w:szCs w:val="24"/>
        </w:rPr>
      </w:pPr>
      <w:r>
        <w:rPr>
          <w:rFonts w:asciiTheme="majorBidi" w:hAnsiTheme="majorBidi" w:cstheme="majorBidi"/>
          <w:sz w:val="24"/>
          <w:szCs w:val="24"/>
        </w:rPr>
        <w:t>L</w:t>
      </w:r>
      <w:r w:rsidRPr="00B326DD">
        <w:rPr>
          <w:rFonts w:asciiTheme="majorBidi" w:hAnsiTheme="majorBidi" w:cstheme="majorBidi"/>
          <w:sz w:val="24"/>
          <w:szCs w:val="24"/>
        </w:rPr>
        <w:t>e formalisme utilisé pour modéliser le schéma conceptuel</w:t>
      </w:r>
      <w:r>
        <w:rPr>
          <w:rFonts w:asciiTheme="majorBidi" w:hAnsiTheme="majorBidi" w:cstheme="majorBidi"/>
          <w:sz w:val="24"/>
          <w:szCs w:val="24"/>
        </w:rPr>
        <w:t>.</w:t>
      </w:r>
    </w:p>
    <w:p w:rsidR="00BA5EAA" w:rsidRDefault="00BA5EAA" w:rsidP="00674A61">
      <w:pPr>
        <w:pStyle w:val="Paragraphedeliste"/>
        <w:numPr>
          <w:ilvl w:val="0"/>
          <w:numId w:val="13"/>
        </w:numPr>
        <w:spacing w:before="120" w:after="120"/>
        <w:ind w:left="360"/>
        <w:jc w:val="both"/>
        <w:rPr>
          <w:rFonts w:asciiTheme="majorBidi" w:hAnsiTheme="majorBidi" w:cstheme="majorBidi"/>
          <w:sz w:val="24"/>
          <w:szCs w:val="24"/>
        </w:rPr>
      </w:pPr>
      <w:r>
        <w:rPr>
          <w:rFonts w:asciiTheme="majorBidi" w:hAnsiTheme="majorBidi" w:cstheme="majorBidi"/>
          <w:sz w:val="24"/>
          <w:szCs w:val="24"/>
        </w:rPr>
        <w:t>L</w:t>
      </w:r>
      <w:r w:rsidRPr="00B326DD">
        <w:rPr>
          <w:rFonts w:asciiTheme="majorBidi" w:hAnsiTheme="majorBidi" w:cstheme="majorBidi"/>
          <w:sz w:val="24"/>
          <w:szCs w:val="24"/>
        </w:rPr>
        <w:t>e point de vue correspondant aux besoins des utilisateurs.</w:t>
      </w:r>
    </w:p>
    <w:p w:rsidR="00BA5EAA" w:rsidRDefault="00BA5EAA" w:rsidP="00674A61">
      <w:pPr>
        <w:pStyle w:val="Paragraphedeliste"/>
        <w:spacing w:before="120" w:after="120"/>
        <w:ind w:left="0"/>
        <w:jc w:val="both"/>
        <w:rPr>
          <w:rFonts w:asciiTheme="majorBidi" w:hAnsiTheme="majorBidi" w:cstheme="majorBidi"/>
          <w:sz w:val="24"/>
          <w:szCs w:val="24"/>
        </w:rPr>
      </w:pPr>
      <w:r w:rsidRPr="00B326DD">
        <w:rPr>
          <w:rFonts w:asciiTheme="majorBidi" w:hAnsiTheme="majorBidi" w:cstheme="majorBidi"/>
          <w:sz w:val="24"/>
          <w:szCs w:val="24"/>
        </w:rPr>
        <w:t>Le modèle conceptuel qui en résulte doit être conforme aux modèles mu</w:t>
      </w:r>
      <w:r>
        <w:rPr>
          <w:rFonts w:asciiTheme="majorBidi" w:hAnsiTheme="majorBidi" w:cstheme="majorBidi"/>
          <w:sz w:val="24"/>
          <w:szCs w:val="24"/>
        </w:rPr>
        <w:t>ltidimensionnels adaptés aux</w:t>
      </w:r>
      <w:r w:rsidRPr="00B326DD">
        <w:rPr>
          <w:rFonts w:asciiTheme="majorBidi" w:hAnsiTheme="majorBidi" w:cstheme="majorBidi"/>
          <w:sz w:val="24"/>
          <w:szCs w:val="24"/>
        </w:rPr>
        <w:t xml:space="preserve"> modèles d’entrepôt de données pour organiser les données stockées pour faciliter l’analyse de la décision</w:t>
      </w:r>
      <w:r>
        <w:rPr>
          <w:rFonts w:asciiTheme="majorBidi" w:hAnsiTheme="majorBidi" w:cstheme="majorBidi"/>
          <w:sz w:val="24"/>
          <w:szCs w:val="24"/>
        </w:rPr>
        <w:t>.</w:t>
      </w:r>
    </w:p>
    <w:p w:rsidR="00BA5EAA" w:rsidRDefault="00BA5EAA" w:rsidP="00674A61">
      <w:pPr>
        <w:pStyle w:val="Paragraphedeliste"/>
        <w:spacing w:before="120" w:after="120"/>
        <w:ind w:left="0" w:firstLine="540"/>
        <w:jc w:val="both"/>
        <w:rPr>
          <w:rFonts w:asciiTheme="majorBidi" w:hAnsiTheme="majorBidi" w:cstheme="majorBidi"/>
          <w:sz w:val="24"/>
          <w:szCs w:val="24"/>
        </w:rPr>
      </w:pPr>
    </w:p>
    <w:p w:rsidR="003E46CA" w:rsidRDefault="003E46CA" w:rsidP="00674A61">
      <w:pPr>
        <w:pStyle w:val="Paragraphedeliste"/>
        <w:spacing w:before="120" w:after="120"/>
        <w:ind w:left="0" w:firstLine="540"/>
        <w:jc w:val="both"/>
        <w:rPr>
          <w:rFonts w:asciiTheme="majorBidi" w:hAnsiTheme="majorBidi" w:cstheme="majorBidi"/>
          <w:sz w:val="24"/>
          <w:szCs w:val="24"/>
        </w:rPr>
      </w:pPr>
    </w:p>
    <w:p w:rsidR="003E46CA" w:rsidRDefault="003E46CA" w:rsidP="00674A61">
      <w:pPr>
        <w:pStyle w:val="Paragraphedeliste"/>
        <w:spacing w:before="120" w:after="120"/>
        <w:ind w:left="0" w:firstLine="540"/>
        <w:jc w:val="both"/>
        <w:rPr>
          <w:rFonts w:asciiTheme="majorBidi" w:hAnsiTheme="majorBidi" w:cstheme="majorBidi"/>
          <w:sz w:val="24"/>
          <w:szCs w:val="24"/>
        </w:rPr>
      </w:pPr>
    </w:p>
    <w:p w:rsidR="003E46CA" w:rsidRDefault="003E46CA" w:rsidP="00674A61">
      <w:pPr>
        <w:pStyle w:val="Paragraphedeliste"/>
        <w:spacing w:before="120" w:after="120"/>
        <w:ind w:left="0" w:firstLine="540"/>
        <w:jc w:val="both"/>
        <w:rPr>
          <w:rFonts w:asciiTheme="majorBidi" w:hAnsiTheme="majorBidi" w:cstheme="majorBidi"/>
          <w:sz w:val="24"/>
          <w:szCs w:val="24"/>
        </w:rPr>
      </w:pPr>
    </w:p>
    <w:p w:rsidR="003E46CA" w:rsidRDefault="003E46CA" w:rsidP="00674A61">
      <w:pPr>
        <w:pStyle w:val="Paragraphedeliste"/>
        <w:spacing w:before="120" w:after="120"/>
        <w:ind w:left="0" w:firstLine="540"/>
        <w:jc w:val="both"/>
        <w:rPr>
          <w:rFonts w:asciiTheme="majorBidi" w:hAnsiTheme="majorBidi" w:cstheme="majorBidi"/>
          <w:sz w:val="24"/>
          <w:szCs w:val="24"/>
        </w:rPr>
      </w:pPr>
    </w:p>
    <w:p w:rsidR="00BA5EAA" w:rsidRDefault="00BA5EAA" w:rsidP="00674A61">
      <w:pPr>
        <w:pStyle w:val="Paragraphedeliste"/>
        <w:spacing w:before="120" w:after="120"/>
        <w:ind w:left="0"/>
        <w:jc w:val="both"/>
        <w:rPr>
          <w:rFonts w:asciiTheme="majorBidi" w:hAnsiTheme="majorBidi" w:cstheme="majorBidi"/>
          <w:b/>
          <w:bCs/>
          <w:sz w:val="28"/>
          <w:szCs w:val="28"/>
        </w:rPr>
      </w:pPr>
      <w:r w:rsidRPr="00B326DD">
        <w:rPr>
          <w:rFonts w:asciiTheme="majorBidi" w:hAnsiTheme="majorBidi" w:cstheme="majorBidi"/>
          <w:b/>
          <w:bCs/>
          <w:sz w:val="28"/>
          <w:szCs w:val="28"/>
        </w:rPr>
        <w:lastRenderedPageBreak/>
        <w:t>III.</w:t>
      </w:r>
      <w:r>
        <w:rPr>
          <w:rFonts w:asciiTheme="majorBidi" w:hAnsiTheme="majorBidi" w:cstheme="majorBidi"/>
          <w:b/>
          <w:bCs/>
          <w:sz w:val="28"/>
          <w:szCs w:val="28"/>
        </w:rPr>
        <w:t>3 La m</w:t>
      </w:r>
      <w:r w:rsidRPr="00B326DD">
        <w:rPr>
          <w:rFonts w:asciiTheme="majorBidi" w:hAnsiTheme="majorBidi" w:cstheme="majorBidi"/>
          <w:b/>
          <w:bCs/>
          <w:sz w:val="28"/>
          <w:szCs w:val="28"/>
        </w:rPr>
        <w:t>odélisation logique</w:t>
      </w:r>
      <w:r>
        <w:rPr>
          <w:rFonts w:asciiTheme="majorBidi" w:hAnsiTheme="majorBidi" w:cstheme="majorBidi"/>
          <w:b/>
          <w:bCs/>
          <w:sz w:val="28"/>
          <w:szCs w:val="28"/>
        </w:rPr>
        <w:t> :</w:t>
      </w:r>
    </w:p>
    <w:p w:rsidR="00BA5EAA" w:rsidRDefault="00BA5EAA" w:rsidP="00674A61">
      <w:pPr>
        <w:pStyle w:val="Paragraphedeliste"/>
        <w:spacing w:before="120" w:after="120"/>
        <w:ind w:left="0" w:firstLine="547"/>
        <w:contextualSpacing w:val="0"/>
        <w:jc w:val="both"/>
        <w:rPr>
          <w:rFonts w:asciiTheme="majorBidi" w:hAnsiTheme="majorBidi" w:cstheme="majorBidi"/>
          <w:sz w:val="24"/>
          <w:szCs w:val="24"/>
        </w:rPr>
      </w:pPr>
      <w:r w:rsidRPr="00493C45">
        <w:rPr>
          <w:rFonts w:asciiTheme="majorBidi" w:hAnsiTheme="majorBidi" w:cstheme="majorBidi"/>
          <w:sz w:val="24"/>
          <w:szCs w:val="24"/>
        </w:rPr>
        <w:t>La modélisation logique de l’entrepôt d</w:t>
      </w:r>
      <w:r>
        <w:rPr>
          <w:rFonts w:asciiTheme="majorBidi" w:hAnsiTheme="majorBidi" w:cstheme="majorBidi"/>
          <w:sz w:val="24"/>
          <w:szCs w:val="24"/>
        </w:rPr>
        <w:t>e données repose sur la gestion des</w:t>
      </w:r>
      <w:r w:rsidRPr="00493C45">
        <w:rPr>
          <w:rFonts w:asciiTheme="majorBidi" w:hAnsiTheme="majorBidi" w:cstheme="majorBidi"/>
          <w:sz w:val="24"/>
          <w:szCs w:val="24"/>
        </w:rPr>
        <w:t xml:space="preserve"> trois aspects clés</w:t>
      </w:r>
      <w:r>
        <w:rPr>
          <w:rFonts w:asciiTheme="majorBidi" w:hAnsiTheme="majorBidi" w:cstheme="majorBidi"/>
          <w:sz w:val="24"/>
          <w:szCs w:val="24"/>
        </w:rPr>
        <w:t xml:space="preserve"> qui sont </w:t>
      </w:r>
      <w:r w:rsidRPr="007835FF">
        <w:rPr>
          <w:rFonts w:asciiTheme="majorBidi" w:hAnsiTheme="majorBidi" w:cstheme="majorBidi"/>
          <w:sz w:val="24"/>
          <w:szCs w:val="24"/>
        </w:rPr>
        <w:t>[</w:t>
      </w:r>
      <w:r>
        <w:rPr>
          <w:rFonts w:asciiTheme="majorBidi" w:hAnsiTheme="majorBidi" w:cstheme="majorBidi"/>
          <w:sz w:val="24"/>
          <w:szCs w:val="24"/>
        </w:rPr>
        <w:t>5</w:t>
      </w:r>
      <w:r w:rsidRPr="007835FF">
        <w:rPr>
          <w:rFonts w:asciiTheme="majorBidi" w:hAnsiTheme="majorBidi" w:cstheme="majorBidi"/>
          <w:sz w:val="24"/>
          <w:szCs w:val="24"/>
        </w:rPr>
        <w:t>]</w:t>
      </w:r>
      <w:r>
        <w:rPr>
          <w:rFonts w:asciiTheme="majorBidi" w:hAnsiTheme="majorBidi" w:cstheme="majorBidi"/>
          <w:sz w:val="24"/>
          <w:szCs w:val="24"/>
        </w:rPr>
        <w:t xml:space="preserve">: </w:t>
      </w:r>
    </w:p>
    <w:p w:rsidR="00BA5EAA" w:rsidRDefault="00BA5EAA" w:rsidP="00674A61">
      <w:pPr>
        <w:pStyle w:val="Paragraphedeliste"/>
        <w:numPr>
          <w:ilvl w:val="0"/>
          <w:numId w:val="14"/>
        </w:numPr>
        <w:spacing w:before="120" w:after="120"/>
        <w:ind w:left="360"/>
        <w:jc w:val="both"/>
        <w:rPr>
          <w:rFonts w:asciiTheme="majorBidi" w:hAnsiTheme="majorBidi" w:cstheme="majorBidi"/>
          <w:sz w:val="24"/>
          <w:szCs w:val="24"/>
        </w:rPr>
      </w:pPr>
      <w:r w:rsidRPr="00AC09E6">
        <w:rPr>
          <w:rFonts w:asciiTheme="majorBidi" w:hAnsiTheme="majorBidi" w:cstheme="majorBidi"/>
          <w:b/>
          <w:bCs/>
          <w:i/>
          <w:iCs/>
          <w:sz w:val="24"/>
          <w:szCs w:val="24"/>
        </w:rPr>
        <w:t>Le suivi des données</w:t>
      </w:r>
      <w:r>
        <w:rPr>
          <w:rFonts w:asciiTheme="majorBidi" w:hAnsiTheme="majorBidi" w:cstheme="majorBidi"/>
          <w:sz w:val="24"/>
          <w:szCs w:val="24"/>
        </w:rPr>
        <w:t xml:space="preserve"> qui consiste </w:t>
      </w:r>
      <w:r w:rsidRPr="00493C45">
        <w:rPr>
          <w:rFonts w:asciiTheme="majorBidi" w:hAnsiTheme="majorBidi" w:cstheme="majorBidi"/>
          <w:sz w:val="24"/>
          <w:szCs w:val="24"/>
        </w:rPr>
        <w:t>à concevoir le modèle logique cible de l’entrepôt de données répondant aux besoins des utilisateurs</w:t>
      </w:r>
      <w:r>
        <w:rPr>
          <w:rFonts w:asciiTheme="majorBidi" w:hAnsiTheme="majorBidi" w:cstheme="majorBidi"/>
          <w:sz w:val="24"/>
          <w:szCs w:val="24"/>
        </w:rPr>
        <w:t xml:space="preserve"> et cette étape </w:t>
      </w:r>
      <w:r w:rsidRPr="00AC09E6">
        <w:rPr>
          <w:rFonts w:asciiTheme="majorBidi" w:hAnsiTheme="majorBidi" w:cstheme="majorBidi"/>
          <w:sz w:val="24"/>
          <w:szCs w:val="24"/>
        </w:rPr>
        <w:t>passe par les tâches suivantes</w:t>
      </w:r>
      <w:r>
        <w:rPr>
          <w:rFonts w:asciiTheme="majorBidi" w:hAnsiTheme="majorBidi" w:cstheme="majorBidi"/>
          <w:sz w:val="24"/>
          <w:szCs w:val="24"/>
        </w:rPr>
        <w:t xml:space="preserve"> : </w:t>
      </w:r>
      <w:r w:rsidRPr="00AC09E6">
        <w:rPr>
          <w:rFonts w:asciiTheme="majorBidi" w:hAnsiTheme="majorBidi" w:cstheme="majorBidi"/>
          <w:sz w:val="24"/>
          <w:szCs w:val="24"/>
        </w:rPr>
        <w:t>la traduction du modèle conceptuel multidimensionnel en un modèle logique</w:t>
      </w:r>
      <w:r w:rsidR="005A6C5E">
        <w:rPr>
          <w:rFonts w:asciiTheme="majorBidi" w:hAnsiTheme="majorBidi" w:cstheme="majorBidi"/>
          <w:sz w:val="24"/>
          <w:szCs w:val="24"/>
        </w:rPr>
        <w:t xml:space="preserve"> </w:t>
      </w:r>
      <w:r w:rsidRPr="00AC09E6">
        <w:rPr>
          <w:rFonts w:asciiTheme="majorBidi" w:hAnsiTheme="majorBidi" w:cstheme="majorBidi"/>
          <w:sz w:val="24"/>
          <w:szCs w:val="24"/>
        </w:rPr>
        <w:t>puis</w:t>
      </w:r>
      <w:r w:rsidR="005A6C5E">
        <w:rPr>
          <w:rFonts w:asciiTheme="majorBidi" w:hAnsiTheme="majorBidi" w:cstheme="majorBidi"/>
          <w:sz w:val="24"/>
          <w:szCs w:val="24"/>
        </w:rPr>
        <w:t xml:space="preserve"> </w:t>
      </w:r>
      <w:r>
        <w:rPr>
          <w:rFonts w:asciiTheme="majorBidi" w:hAnsiTheme="majorBidi" w:cstheme="majorBidi"/>
          <w:sz w:val="24"/>
          <w:szCs w:val="24"/>
        </w:rPr>
        <w:t>l</w:t>
      </w:r>
      <w:r w:rsidRPr="00AC09E6">
        <w:rPr>
          <w:rFonts w:asciiTheme="majorBidi" w:hAnsiTheme="majorBidi" w:cstheme="majorBidi"/>
          <w:sz w:val="24"/>
          <w:szCs w:val="24"/>
        </w:rPr>
        <w:t>’identification des sources de données candidatent</w:t>
      </w:r>
      <w:r>
        <w:rPr>
          <w:rFonts w:asciiTheme="majorBidi" w:hAnsiTheme="majorBidi" w:cstheme="majorBidi"/>
          <w:sz w:val="24"/>
          <w:szCs w:val="24"/>
        </w:rPr>
        <w:t xml:space="preserve"> et après, sélectionné </w:t>
      </w:r>
      <w:r w:rsidRPr="00AC09E6">
        <w:rPr>
          <w:rFonts w:asciiTheme="majorBidi" w:hAnsiTheme="majorBidi" w:cstheme="majorBidi"/>
          <w:sz w:val="24"/>
          <w:szCs w:val="24"/>
        </w:rPr>
        <w:t xml:space="preserve">des sources candidates pour alimenter le modèle de </w:t>
      </w:r>
      <w:r>
        <w:rPr>
          <w:rFonts w:asciiTheme="majorBidi" w:hAnsiTheme="majorBidi" w:cstheme="majorBidi"/>
          <w:sz w:val="24"/>
          <w:szCs w:val="24"/>
        </w:rPr>
        <w:t xml:space="preserve">l’ED, ensuite </w:t>
      </w:r>
      <w:r w:rsidRPr="00AC09E6">
        <w:rPr>
          <w:rFonts w:asciiTheme="majorBidi" w:hAnsiTheme="majorBidi" w:cstheme="majorBidi"/>
          <w:sz w:val="24"/>
          <w:szCs w:val="24"/>
        </w:rPr>
        <w:t xml:space="preserve">le </w:t>
      </w:r>
      <w:proofErr w:type="spellStart"/>
      <w:r w:rsidRPr="00AC09E6">
        <w:rPr>
          <w:rFonts w:asciiTheme="majorBidi" w:hAnsiTheme="majorBidi" w:cstheme="majorBidi"/>
          <w:sz w:val="24"/>
          <w:szCs w:val="24"/>
        </w:rPr>
        <w:t>mapping</w:t>
      </w:r>
      <w:proofErr w:type="spellEnd"/>
      <w:r w:rsidRPr="00AC09E6">
        <w:rPr>
          <w:rFonts w:asciiTheme="majorBidi" w:hAnsiTheme="majorBidi" w:cstheme="majorBidi"/>
          <w:sz w:val="24"/>
          <w:szCs w:val="24"/>
        </w:rPr>
        <w:t xml:space="preserve"> entre les données des sources et le schéma logique cible de l’entrepôt de données</w:t>
      </w:r>
      <w:r>
        <w:rPr>
          <w:rFonts w:asciiTheme="majorBidi" w:hAnsiTheme="majorBidi" w:cstheme="majorBidi"/>
          <w:sz w:val="24"/>
          <w:szCs w:val="24"/>
        </w:rPr>
        <w:t xml:space="preserve">, et </w:t>
      </w:r>
      <w:r w:rsidRPr="00AC09E6">
        <w:rPr>
          <w:rFonts w:asciiTheme="majorBidi" w:hAnsiTheme="majorBidi" w:cstheme="majorBidi"/>
          <w:sz w:val="24"/>
          <w:szCs w:val="24"/>
        </w:rPr>
        <w:t>l’estimation de la charge de l’entrepôt de données</w:t>
      </w:r>
      <w:r w:rsidRPr="007835FF">
        <w:rPr>
          <w:rFonts w:asciiTheme="majorBidi" w:hAnsiTheme="majorBidi" w:cstheme="majorBidi"/>
          <w:sz w:val="24"/>
          <w:szCs w:val="24"/>
        </w:rPr>
        <w:t>[</w:t>
      </w:r>
      <w:r>
        <w:rPr>
          <w:rFonts w:asciiTheme="majorBidi" w:hAnsiTheme="majorBidi" w:cstheme="majorBidi"/>
          <w:sz w:val="24"/>
          <w:szCs w:val="24"/>
        </w:rPr>
        <w:t>5</w:t>
      </w:r>
      <w:r w:rsidRPr="007835FF">
        <w:rPr>
          <w:rFonts w:asciiTheme="majorBidi" w:hAnsiTheme="majorBidi" w:cstheme="majorBidi"/>
          <w:sz w:val="24"/>
          <w:szCs w:val="24"/>
        </w:rPr>
        <w:t>].</w:t>
      </w:r>
    </w:p>
    <w:p w:rsidR="00BA5EAA" w:rsidRDefault="00BA5EAA" w:rsidP="00674A61">
      <w:pPr>
        <w:pStyle w:val="Paragraphedeliste"/>
        <w:numPr>
          <w:ilvl w:val="0"/>
          <w:numId w:val="14"/>
        </w:numPr>
        <w:spacing w:before="120" w:after="120"/>
        <w:ind w:left="360"/>
        <w:jc w:val="both"/>
        <w:rPr>
          <w:rFonts w:asciiTheme="majorBidi" w:hAnsiTheme="majorBidi" w:cstheme="majorBidi"/>
          <w:sz w:val="24"/>
          <w:szCs w:val="24"/>
        </w:rPr>
      </w:pPr>
      <w:r w:rsidRPr="00AC09E6">
        <w:rPr>
          <w:rFonts w:asciiTheme="majorBidi" w:hAnsiTheme="majorBidi" w:cstheme="majorBidi"/>
          <w:b/>
          <w:bCs/>
          <w:i/>
          <w:iCs/>
          <w:sz w:val="24"/>
          <w:szCs w:val="24"/>
        </w:rPr>
        <w:t xml:space="preserve">Le suivi technologique </w:t>
      </w:r>
      <w:r w:rsidRPr="00423E64">
        <w:rPr>
          <w:rFonts w:asciiTheme="majorBidi" w:hAnsiTheme="majorBidi" w:cstheme="majorBidi"/>
          <w:sz w:val="24"/>
          <w:szCs w:val="24"/>
        </w:rPr>
        <w:t>l'application décisionnelle nécessite l’intégration de plusieurs gestionnaires de stockage de données et techn</w:t>
      </w:r>
      <w:r>
        <w:rPr>
          <w:rFonts w:asciiTheme="majorBidi" w:hAnsiTheme="majorBidi" w:cstheme="majorBidi"/>
          <w:sz w:val="24"/>
          <w:szCs w:val="24"/>
        </w:rPr>
        <w:t>ologies. Et le suivi technologique</w:t>
      </w:r>
      <w:r w:rsidRPr="00423E64">
        <w:rPr>
          <w:rFonts w:asciiTheme="majorBidi" w:hAnsiTheme="majorBidi" w:cstheme="majorBidi"/>
          <w:sz w:val="24"/>
          <w:szCs w:val="24"/>
        </w:rPr>
        <w:t xml:space="preserve"> afin d’obtenir une vue abstraite de la structure technique de l’entrepôt de données</w:t>
      </w:r>
      <w:r>
        <w:rPr>
          <w:rFonts w:asciiTheme="majorBidi" w:hAnsiTheme="majorBidi" w:cstheme="majorBidi"/>
          <w:sz w:val="24"/>
          <w:szCs w:val="24"/>
        </w:rPr>
        <w:t>.</w:t>
      </w:r>
    </w:p>
    <w:p w:rsidR="00BA5EAA" w:rsidRPr="00FB6357" w:rsidRDefault="00BA5EAA" w:rsidP="00674A61">
      <w:pPr>
        <w:pStyle w:val="Paragraphedeliste"/>
        <w:numPr>
          <w:ilvl w:val="0"/>
          <w:numId w:val="14"/>
        </w:numPr>
        <w:spacing w:before="120" w:after="120"/>
        <w:ind w:left="360"/>
        <w:jc w:val="both"/>
        <w:rPr>
          <w:rFonts w:asciiTheme="majorBidi" w:hAnsiTheme="majorBidi" w:cstheme="majorBidi"/>
          <w:b/>
          <w:bCs/>
          <w:i/>
          <w:iCs/>
          <w:sz w:val="24"/>
          <w:szCs w:val="24"/>
        </w:rPr>
      </w:pPr>
      <w:r w:rsidRPr="00FB6357">
        <w:rPr>
          <w:rFonts w:asciiTheme="majorBidi" w:hAnsiTheme="majorBidi" w:cstheme="majorBidi"/>
          <w:b/>
          <w:bCs/>
          <w:i/>
          <w:iCs/>
          <w:sz w:val="24"/>
          <w:szCs w:val="24"/>
        </w:rPr>
        <w:t xml:space="preserve">Le suivi de l’application décisionnelle </w:t>
      </w:r>
      <w:r w:rsidRPr="00FB6357">
        <w:rPr>
          <w:rFonts w:asciiTheme="majorBidi" w:hAnsiTheme="majorBidi" w:cstheme="majorBidi"/>
          <w:sz w:val="24"/>
          <w:szCs w:val="24"/>
        </w:rPr>
        <w:t>qui c</w:t>
      </w:r>
      <w:r>
        <w:rPr>
          <w:rFonts w:asciiTheme="majorBidi" w:hAnsiTheme="majorBidi" w:cstheme="majorBidi"/>
          <w:sz w:val="24"/>
          <w:szCs w:val="24"/>
        </w:rPr>
        <w:t>onsiste à :</w:t>
      </w:r>
    </w:p>
    <w:p w:rsidR="00BA5EAA" w:rsidRDefault="00BA5EAA" w:rsidP="00674A61">
      <w:pPr>
        <w:pStyle w:val="Paragraphedeliste"/>
        <w:numPr>
          <w:ilvl w:val="0"/>
          <w:numId w:val="15"/>
        </w:numPr>
        <w:spacing w:before="120" w:after="120"/>
        <w:ind w:left="360"/>
        <w:jc w:val="both"/>
        <w:rPr>
          <w:rFonts w:asciiTheme="majorBidi" w:hAnsiTheme="majorBidi" w:cstheme="majorBidi"/>
          <w:sz w:val="24"/>
          <w:szCs w:val="24"/>
        </w:rPr>
      </w:pPr>
      <w:r>
        <w:rPr>
          <w:rFonts w:asciiTheme="majorBidi" w:hAnsiTheme="majorBidi" w:cstheme="majorBidi"/>
          <w:sz w:val="24"/>
          <w:szCs w:val="24"/>
        </w:rPr>
        <w:t>L</w:t>
      </w:r>
      <w:r w:rsidRPr="00FB6357">
        <w:rPr>
          <w:rFonts w:asciiTheme="majorBidi" w:hAnsiTheme="majorBidi" w:cstheme="majorBidi"/>
          <w:sz w:val="24"/>
          <w:szCs w:val="24"/>
        </w:rPr>
        <w:t>’identification de l’application décisionnelle supportant l’entrepôt de données.</w:t>
      </w:r>
    </w:p>
    <w:p w:rsidR="00BA5EAA" w:rsidRDefault="00BA5EAA" w:rsidP="00674A61">
      <w:pPr>
        <w:pStyle w:val="Paragraphedeliste"/>
        <w:numPr>
          <w:ilvl w:val="0"/>
          <w:numId w:val="15"/>
        </w:numPr>
        <w:spacing w:before="120" w:after="120"/>
        <w:ind w:left="360"/>
        <w:jc w:val="both"/>
        <w:rPr>
          <w:rFonts w:asciiTheme="majorBidi" w:hAnsiTheme="majorBidi" w:cstheme="majorBidi"/>
          <w:sz w:val="24"/>
          <w:szCs w:val="24"/>
        </w:rPr>
      </w:pPr>
      <w:r>
        <w:rPr>
          <w:rFonts w:asciiTheme="majorBidi" w:hAnsiTheme="majorBidi" w:cstheme="majorBidi"/>
          <w:sz w:val="24"/>
          <w:szCs w:val="24"/>
        </w:rPr>
        <w:t>P</w:t>
      </w:r>
      <w:r w:rsidRPr="00FB6357">
        <w:rPr>
          <w:rFonts w:asciiTheme="majorBidi" w:hAnsiTheme="majorBidi" w:cstheme="majorBidi"/>
          <w:sz w:val="24"/>
          <w:szCs w:val="24"/>
        </w:rPr>
        <w:t>asse</w:t>
      </w:r>
      <w:r>
        <w:rPr>
          <w:rFonts w:asciiTheme="majorBidi" w:hAnsiTheme="majorBidi" w:cstheme="majorBidi"/>
          <w:sz w:val="24"/>
          <w:szCs w:val="24"/>
        </w:rPr>
        <w:t>r</w:t>
      </w:r>
      <w:r w:rsidRPr="00FB6357">
        <w:rPr>
          <w:rFonts w:asciiTheme="majorBidi" w:hAnsiTheme="majorBidi" w:cstheme="majorBidi"/>
          <w:sz w:val="24"/>
          <w:szCs w:val="24"/>
        </w:rPr>
        <w:t xml:space="preserve"> par le développement des rapports normalisés.</w:t>
      </w:r>
    </w:p>
    <w:p w:rsidR="00BA5EAA" w:rsidRPr="00FB6357" w:rsidRDefault="00BA5EAA" w:rsidP="00674A61">
      <w:pPr>
        <w:pStyle w:val="Paragraphedeliste"/>
        <w:numPr>
          <w:ilvl w:val="0"/>
          <w:numId w:val="15"/>
        </w:numPr>
        <w:spacing w:before="120" w:after="120"/>
        <w:ind w:left="360"/>
        <w:jc w:val="both"/>
        <w:rPr>
          <w:rFonts w:asciiTheme="majorBidi" w:hAnsiTheme="majorBidi" w:cstheme="majorBidi"/>
          <w:sz w:val="24"/>
          <w:szCs w:val="24"/>
        </w:rPr>
      </w:pPr>
      <w:r>
        <w:rPr>
          <w:rFonts w:asciiTheme="majorBidi" w:hAnsiTheme="majorBidi" w:cstheme="majorBidi"/>
          <w:sz w:val="24"/>
          <w:szCs w:val="24"/>
        </w:rPr>
        <w:t xml:space="preserve">Des requêtes paramétrées et </w:t>
      </w:r>
      <w:r w:rsidRPr="00FB6357">
        <w:rPr>
          <w:rFonts w:asciiTheme="majorBidi" w:hAnsiTheme="majorBidi" w:cstheme="majorBidi"/>
          <w:sz w:val="24"/>
          <w:szCs w:val="24"/>
        </w:rPr>
        <w:t>des tableaux de bord</w:t>
      </w:r>
      <w:r>
        <w:rPr>
          <w:rFonts w:cstheme="majorBidi"/>
          <w:szCs w:val="24"/>
        </w:rPr>
        <w:t>.</w:t>
      </w:r>
    </w:p>
    <w:p w:rsidR="00BA5EAA" w:rsidRDefault="00BA5EAA" w:rsidP="00674A61">
      <w:pPr>
        <w:pStyle w:val="Paragraphedeliste"/>
        <w:numPr>
          <w:ilvl w:val="0"/>
          <w:numId w:val="15"/>
        </w:numPr>
        <w:spacing w:before="120" w:after="120"/>
        <w:ind w:left="360"/>
        <w:jc w:val="both"/>
        <w:rPr>
          <w:rFonts w:asciiTheme="majorBidi" w:hAnsiTheme="majorBidi" w:cstheme="majorBidi"/>
          <w:sz w:val="24"/>
          <w:szCs w:val="24"/>
        </w:rPr>
      </w:pPr>
      <w:r>
        <w:rPr>
          <w:rFonts w:asciiTheme="majorBidi" w:hAnsiTheme="majorBidi" w:cstheme="majorBidi"/>
          <w:sz w:val="24"/>
          <w:szCs w:val="24"/>
        </w:rPr>
        <w:t>Des modèles analytiques et</w:t>
      </w:r>
      <w:r w:rsidRPr="00FB6357">
        <w:rPr>
          <w:rFonts w:asciiTheme="majorBidi" w:hAnsiTheme="majorBidi" w:cstheme="majorBidi"/>
          <w:sz w:val="24"/>
          <w:szCs w:val="24"/>
        </w:rPr>
        <w:t xml:space="preserve"> des applications d’exploration de données</w:t>
      </w:r>
      <w:r>
        <w:rPr>
          <w:rFonts w:asciiTheme="majorBidi" w:hAnsiTheme="majorBidi" w:cstheme="majorBidi"/>
          <w:sz w:val="24"/>
          <w:szCs w:val="24"/>
        </w:rPr>
        <w:t>.</w:t>
      </w:r>
    </w:p>
    <w:p w:rsidR="00BA5EAA" w:rsidRPr="00BA5EAA" w:rsidRDefault="00BA5EAA" w:rsidP="00674A61">
      <w:pPr>
        <w:spacing w:before="120" w:after="120"/>
        <w:jc w:val="both"/>
        <w:rPr>
          <w:rFonts w:asciiTheme="majorBidi" w:hAnsiTheme="majorBidi" w:cstheme="majorBidi"/>
          <w:b/>
          <w:bCs/>
          <w:sz w:val="28"/>
          <w:szCs w:val="28"/>
          <w:lang w:val="en-US"/>
        </w:rPr>
      </w:pPr>
      <w:r w:rsidRPr="00BA5EAA">
        <w:rPr>
          <w:rFonts w:asciiTheme="majorBidi" w:hAnsiTheme="majorBidi" w:cstheme="majorBidi"/>
          <w:b/>
          <w:bCs/>
          <w:sz w:val="28"/>
          <w:szCs w:val="28"/>
          <w:lang w:val="en-US"/>
        </w:rPr>
        <w:t>III.4 Pha</w:t>
      </w:r>
      <w:r w:rsidR="00B55A9B">
        <w:rPr>
          <w:rFonts w:asciiTheme="majorBidi" w:hAnsiTheme="majorBidi" w:cstheme="majorBidi"/>
          <w:b/>
          <w:bCs/>
          <w:sz w:val="28"/>
          <w:szCs w:val="28"/>
          <w:lang w:val="en-US"/>
        </w:rPr>
        <w:t>se ETL (Extract-Transform-Load)</w:t>
      </w:r>
      <w:r w:rsidRPr="00BA5EAA">
        <w:rPr>
          <w:rFonts w:asciiTheme="majorBidi" w:hAnsiTheme="majorBidi" w:cstheme="majorBidi"/>
          <w:b/>
          <w:bCs/>
          <w:sz w:val="28"/>
          <w:szCs w:val="28"/>
          <w:lang w:val="en-US"/>
        </w:rPr>
        <w:t>:</w:t>
      </w:r>
    </w:p>
    <w:p w:rsidR="00C06D80" w:rsidRPr="00C06D80" w:rsidRDefault="00BA5EAA" w:rsidP="00674A61">
      <w:pPr>
        <w:spacing w:before="120" w:after="120"/>
        <w:ind w:firstLine="547"/>
        <w:jc w:val="both"/>
        <w:rPr>
          <w:rFonts w:asciiTheme="majorBidi" w:hAnsiTheme="majorBidi" w:cstheme="majorBidi"/>
          <w:sz w:val="24"/>
          <w:szCs w:val="24"/>
        </w:rPr>
      </w:pPr>
      <w:r w:rsidRPr="00941DA4">
        <w:rPr>
          <w:rFonts w:asciiTheme="majorBidi" w:hAnsiTheme="majorBidi" w:cstheme="majorBidi"/>
          <w:sz w:val="24"/>
          <w:szCs w:val="24"/>
        </w:rPr>
        <w:t>Cette étape consiste à extraire des données de sour</w:t>
      </w:r>
      <w:r>
        <w:rPr>
          <w:rFonts w:asciiTheme="majorBidi" w:hAnsiTheme="majorBidi" w:cstheme="majorBidi"/>
          <w:sz w:val="24"/>
          <w:szCs w:val="24"/>
        </w:rPr>
        <w:t>ces sélectionnées, puis apporter</w:t>
      </w:r>
      <w:r w:rsidRPr="00941DA4">
        <w:rPr>
          <w:rFonts w:asciiTheme="majorBidi" w:hAnsiTheme="majorBidi" w:cstheme="majorBidi"/>
          <w:sz w:val="24"/>
          <w:szCs w:val="24"/>
        </w:rPr>
        <w:t xml:space="preserve"> les transformations nécessaires afin d’assurer le téléchargement des données des sources au niveau du schéma cible de l’entrepôt. Ces données sont extraites à partir de sources de données hétérogènes. Ils sont répartis dans une zone de stockage temporaire  de traitement et cache de cohérence et nettoyage. Enfin, les données sont chargées dans l’entrepôt de données cible</w:t>
      </w:r>
      <w:r w:rsidR="005A6C5E">
        <w:rPr>
          <w:rFonts w:asciiTheme="majorBidi" w:hAnsiTheme="majorBidi" w:cstheme="majorBidi"/>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3</w:t>
      </w:r>
      <w:r w:rsidRPr="007835FF">
        <w:rPr>
          <w:rFonts w:asciiTheme="majorBidi" w:hAnsiTheme="majorBidi" w:cstheme="majorBidi"/>
          <w:sz w:val="24"/>
          <w:szCs w:val="24"/>
        </w:rPr>
        <w:t>].</w:t>
      </w:r>
    </w:p>
    <w:p w:rsidR="00BA5EAA" w:rsidRDefault="00BA5EAA" w:rsidP="00674A61">
      <w:pPr>
        <w:pStyle w:val="Paragraphedeliste"/>
        <w:spacing w:before="120" w:after="120"/>
        <w:ind w:left="0"/>
        <w:jc w:val="both"/>
        <w:rPr>
          <w:rFonts w:asciiTheme="majorBidi" w:hAnsiTheme="majorBidi" w:cstheme="majorBidi"/>
          <w:b/>
          <w:bCs/>
          <w:sz w:val="28"/>
          <w:szCs w:val="28"/>
          <w:lang w:bidi="ar-DZ"/>
        </w:rPr>
      </w:pPr>
      <w:r w:rsidRPr="00941DA4">
        <w:rPr>
          <w:rFonts w:asciiTheme="majorBidi" w:hAnsiTheme="majorBidi" w:cstheme="majorBidi"/>
          <w:b/>
          <w:bCs/>
          <w:sz w:val="28"/>
          <w:szCs w:val="28"/>
        </w:rPr>
        <w:t>III.5 Modélisation</w:t>
      </w:r>
      <w:r w:rsidRPr="00941DA4">
        <w:rPr>
          <w:rFonts w:asciiTheme="majorBidi" w:hAnsiTheme="majorBidi" w:cstheme="majorBidi"/>
          <w:b/>
          <w:bCs/>
          <w:sz w:val="28"/>
          <w:szCs w:val="28"/>
          <w:lang w:bidi="ar-DZ"/>
        </w:rPr>
        <w:t xml:space="preserve"> physique:</w:t>
      </w:r>
    </w:p>
    <w:p w:rsidR="00BA5EAA" w:rsidRDefault="00BA5EAA" w:rsidP="00674A61">
      <w:pPr>
        <w:pStyle w:val="Paragraphedeliste"/>
        <w:spacing w:before="120" w:after="120"/>
        <w:ind w:left="0" w:firstLine="547"/>
        <w:contextualSpacing w:val="0"/>
        <w:jc w:val="both"/>
        <w:rPr>
          <w:rFonts w:asciiTheme="majorBidi" w:hAnsiTheme="majorBidi" w:cstheme="majorBidi"/>
          <w:sz w:val="24"/>
          <w:szCs w:val="24"/>
          <w:lang w:bidi="ar-DZ"/>
        </w:rPr>
      </w:pPr>
      <w:r w:rsidRPr="00290B72">
        <w:rPr>
          <w:rFonts w:asciiTheme="majorBidi" w:hAnsiTheme="majorBidi" w:cstheme="majorBidi"/>
          <w:sz w:val="24"/>
          <w:szCs w:val="24"/>
          <w:lang w:bidi="ar-DZ"/>
        </w:rPr>
        <w:t>Cette étape consiste à implémenter physiquement le modèle logique de l’entrepôt de données et sélectionner les techniques et l’optimisation des schémas de l’entrepôt, avec une description détaillée des caractéristiques physiques de l’entrepôt de données (Data types et</w:t>
      </w:r>
      <w:r w:rsidR="005A6C5E">
        <w:rPr>
          <w:rFonts w:asciiTheme="majorBidi" w:hAnsiTheme="majorBidi" w:cstheme="majorBidi"/>
          <w:sz w:val="24"/>
          <w:szCs w:val="24"/>
          <w:lang w:bidi="ar-DZ"/>
        </w:rPr>
        <w:t xml:space="preserve"> </w:t>
      </w:r>
      <w:r w:rsidRPr="00290B72">
        <w:rPr>
          <w:rFonts w:asciiTheme="majorBidi" w:hAnsiTheme="majorBidi" w:cstheme="majorBidi"/>
          <w:sz w:val="24"/>
          <w:szCs w:val="24"/>
          <w:lang w:bidi="ar-DZ"/>
        </w:rPr>
        <w:t xml:space="preserve">la segmentation des tables, les paramètres de stockage et identifier les clés de tables et gestion des cas). Le choix et </w:t>
      </w:r>
      <w:r>
        <w:rPr>
          <w:rFonts w:asciiTheme="majorBidi" w:hAnsiTheme="majorBidi" w:cstheme="majorBidi"/>
          <w:sz w:val="24"/>
          <w:szCs w:val="24"/>
          <w:lang w:bidi="ar-DZ"/>
        </w:rPr>
        <w:t>l'</w:t>
      </w:r>
      <w:r w:rsidRPr="00290B72">
        <w:rPr>
          <w:rFonts w:asciiTheme="majorBidi" w:hAnsiTheme="majorBidi" w:cstheme="majorBidi"/>
          <w:sz w:val="24"/>
          <w:szCs w:val="24"/>
          <w:lang w:bidi="ar-DZ"/>
        </w:rPr>
        <w:t>application des techniques d’optimisation est aussi dans la phase physique</w:t>
      </w:r>
      <w:r>
        <w:rPr>
          <w:rFonts w:asciiTheme="majorBidi" w:hAnsiTheme="majorBidi" w:cstheme="majorBidi"/>
          <w:sz w:val="24"/>
          <w:szCs w:val="24"/>
          <w:lang w:bidi="ar-DZ"/>
        </w:rPr>
        <w:t xml:space="preserve">, dans notre projet nous nous </w:t>
      </w:r>
      <w:r w:rsidR="00B55A9B">
        <w:rPr>
          <w:rFonts w:asciiTheme="majorBidi" w:hAnsiTheme="majorBidi" w:cstheme="majorBidi"/>
          <w:sz w:val="24"/>
          <w:szCs w:val="24"/>
          <w:lang w:bidi="ar-DZ"/>
        </w:rPr>
        <w:t>intéressons</w:t>
      </w:r>
      <w:r>
        <w:rPr>
          <w:rFonts w:asciiTheme="majorBidi" w:hAnsiTheme="majorBidi" w:cstheme="majorBidi"/>
          <w:sz w:val="24"/>
          <w:szCs w:val="24"/>
          <w:lang w:bidi="ar-DZ"/>
        </w:rPr>
        <w:t xml:space="preserve"> à cette phase </w:t>
      </w:r>
      <w:r w:rsidRPr="007835FF">
        <w:rPr>
          <w:rFonts w:asciiTheme="majorBidi" w:hAnsiTheme="majorBidi" w:cstheme="majorBidi"/>
          <w:sz w:val="24"/>
          <w:szCs w:val="24"/>
        </w:rPr>
        <w:t>[</w:t>
      </w:r>
      <w:r>
        <w:rPr>
          <w:rFonts w:asciiTheme="majorBidi" w:hAnsiTheme="majorBidi" w:cstheme="majorBidi"/>
          <w:sz w:val="24"/>
          <w:szCs w:val="24"/>
        </w:rPr>
        <w:t>5</w:t>
      </w:r>
      <w:r w:rsidRPr="007835FF">
        <w:rPr>
          <w:rFonts w:asciiTheme="majorBidi" w:hAnsiTheme="majorBidi" w:cstheme="majorBidi"/>
          <w:sz w:val="24"/>
          <w:szCs w:val="24"/>
        </w:rPr>
        <w:t>].</w:t>
      </w:r>
    </w:p>
    <w:p w:rsidR="00BA5EAA" w:rsidRPr="004C6C9E" w:rsidRDefault="00BA5EAA" w:rsidP="00674A61">
      <w:pPr>
        <w:spacing w:before="120" w:after="120"/>
        <w:jc w:val="both"/>
        <w:rPr>
          <w:rFonts w:asciiTheme="majorBidi" w:hAnsiTheme="majorBidi" w:cstheme="majorBidi"/>
          <w:b/>
          <w:bCs/>
          <w:color w:val="FF0000"/>
          <w:sz w:val="28"/>
          <w:szCs w:val="28"/>
          <w:lang w:bidi="ar-DZ"/>
        </w:rPr>
      </w:pPr>
      <w:r w:rsidRPr="0000111E">
        <w:rPr>
          <w:rFonts w:asciiTheme="majorBidi" w:hAnsiTheme="majorBidi" w:cstheme="majorBidi"/>
          <w:b/>
          <w:bCs/>
          <w:sz w:val="28"/>
          <w:szCs w:val="28"/>
        </w:rPr>
        <w:t>III</w:t>
      </w:r>
      <w:r>
        <w:rPr>
          <w:rFonts w:asciiTheme="majorBidi" w:hAnsiTheme="majorBidi" w:cstheme="majorBidi"/>
          <w:b/>
          <w:bCs/>
          <w:sz w:val="28"/>
          <w:szCs w:val="28"/>
        </w:rPr>
        <w:t xml:space="preserve">.5.1 </w:t>
      </w:r>
      <w:r w:rsidRPr="0000111E">
        <w:rPr>
          <w:rFonts w:asciiTheme="majorBidi" w:hAnsiTheme="majorBidi" w:cstheme="majorBidi"/>
          <w:b/>
          <w:bCs/>
          <w:sz w:val="28"/>
          <w:szCs w:val="28"/>
        </w:rPr>
        <w:t xml:space="preserve"> Les techniques d’optimisation</w:t>
      </w:r>
      <w:r>
        <w:rPr>
          <w:rFonts w:asciiTheme="majorBidi" w:hAnsiTheme="majorBidi" w:cstheme="majorBidi"/>
          <w:b/>
          <w:bCs/>
          <w:sz w:val="28"/>
          <w:szCs w:val="28"/>
        </w:rPr>
        <w:t xml:space="preserve"> des entrepôts de données </w:t>
      </w:r>
      <w:r>
        <w:rPr>
          <w:rFonts w:asciiTheme="majorBidi" w:hAnsiTheme="majorBidi" w:cstheme="majorBidi"/>
          <w:b/>
          <w:bCs/>
          <w:sz w:val="28"/>
          <w:szCs w:val="28"/>
          <w:lang w:bidi="ar-DZ"/>
        </w:rPr>
        <w:t xml:space="preserve">: </w:t>
      </w:r>
    </w:p>
    <w:p w:rsidR="00BA5EAA" w:rsidRPr="008D4D39" w:rsidRDefault="00BA5EAA" w:rsidP="00674A61">
      <w:pPr>
        <w:spacing w:before="120" w:after="120"/>
        <w:ind w:firstLine="547"/>
        <w:jc w:val="both"/>
        <w:rPr>
          <w:rFonts w:asciiTheme="majorBidi" w:hAnsiTheme="majorBidi" w:cstheme="majorBidi"/>
          <w:sz w:val="24"/>
          <w:szCs w:val="24"/>
        </w:rPr>
      </w:pPr>
      <w:r w:rsidRPr="00541187">
        <w:rPr>
          <w:rFonts w:asciiTheme="majorBidi" w:hAnsiTheme="majorBidi" w:cstheme="majorBidi"/>
          <w:sz w:val="24"/>
          <w:szCs w:val="24"/>
          <w:lang w:bidi="ar-DZ"/>
        </w:rPr>
        <w:t>Pour adopter une politique d’amélioration de Data</w:t>
      </w:r>
      <w:r w:rsidR="000B4444">
        <w:rPr>
          <w:rFonts w:asciiTheme="majorBidi" w:hAnsiTheme="majorBidi" w:cstheme="majorBidi"/>
          <w:sz w:val="24"/>
          <w:szCs w:val="24"/>
          <w:lang w:bidi="ar-DZ"/>
        </w:rPr>
        <w:t xml:space="preserve"> </w:t>
      </w:r>
      <w:proofErr w:type="spellStart"/>
      <w:r w:rsidRPr="00541187">
        <w:rPr>
          <w:rFonts w:asciiTheme="majorBidi" w:hAnsiTheme="majorBidi" w:cstheme="majorBidi"/>
          <w:sz w:val="24"/>
          <w:szCs w:val="24"/>
          <w:lang w:bidi="ar-DZ"/>
        </w:rPr>
        <w:t>Warehouse</w:t>
      </w:r>
      <w:proofErr w:type="spellEnd"/>
      <w:r w:rsidRPr="00541187">
        <w:rPr>
          <w:rFonts w:asciiTheme="majorBidi" w:hAnsiTheme="majorBidi" w:cstheme="majorBidi"/>
          <w:sz w:val="24"/>
          <w:szCs w:val="24"/>
          <w:lang w:bidi="ar-DZ"/>
        </w:rPr>
        <w:t>, nous devrions être capables de choisir la méthode d’optimisation adaptée de sélec</w:t>
      </w:r>
      <w:r>
        <w:rPr>
          <w:rFonts w:asciiTheme="majorBidi" w:hAnsiTheme="majorBidi" w:cstheme="majorBidi"/>
          <w:sz w:val="24"/>
          <w:szCs w:val="24"/>
          <w:lang w:bidi="ar-DZ"/>
        </w:rPr>
        <w:t xml:space="preserve">tion et de choix d’un algorithme. </w:t>
      </w:r>
      <w:r w:rsidRPr="008D4D39">
        <w:rPr>
          <w:rFonts w:asciiTheme="majorBidi" w:hAnsiTheme="majorBidi" w:cstheme="majorBidi"/>
          <w:sz w:val="24"/>
          <w:szCs w:val="24"/>
        </w:rPr>
        <w:t>Il</w:t>
      </w:r>
      <w:r w:rsidR="002A7DFC">
        <w:rPr>
          <w:rFonts w:asciiTheme="majorBidi" w:hAnsiTheme="majorBidi" w:cstheme="majorBidi"/>
          <w:sz w:val="24"/>
          <w:szCs w:val="24"/>
        </w:rPr>
        <w:t xml:space="preserve"> </w:t>
      </w:r>
      <w:r w:rsidR="002A7DFC" w:rsidRPr="008D4D39">
        <w:rPr>
          <w:rFonts w:asciiTheme="majorBidi" w:hAnsiTheme="majorBidi" w:cstheme="majorBidi"/>
          <w:sz w:val="24"/>
          <w:szCs w:val="24"/>
        </w:rPr>
        <w:t>existe deux</w:t>
      </w:r>
      <w:r w:rsidRPr="008D4D39">
        <w:rPr>
          <w:rFonts w:asciiTheme="majorBidi" w:hAnsiTheme="majorBidi" w:cstheme="majorBidi"/>
          <w:sz w:val="24"/>
          <w:szCs w:val="24"/>
        </w:rPr>
        <w:t xml:space="preserve"> types de</w:t>
      </w:r>
      <w:r w:rsidR="002A7DFC">
        <w:rPr>
          <w:rFonts w:asciiTheme="majorBidi" w:hAnsiTheme="majorBidi" w:cstheme="majorBidi"/>
          <w:sz w:val="24"/>
          <w:szCs w:val="24"/>
        </w:rPr>
        <w:t xml:space="preserve"> </w:t>
      </w:r>
      <w:r w:rsidRPr="008D4D39">
        <w:rPr>
          <w:rFonts w:asciiTheme="majorBidi" w:hAnsiTheme="majorBidi" w:cstheme="majorBidi"/>
          <w:sz w:val="24"/>
          <w:szCs w:val="24"/>
        </w:rPr>
        <w:t>structures d’optimisation:</w:t>
      </w:r>
    </w:p>
    <w:p w:rsidR="00BA5EAA" w:rsidRPr="00AE70D6" w:rsidRDefault="00BA5EAA" w:rsidP="00674A61">
      <w:pPr>
        <w:pStyle w:val="Paragraphedeliste"/>
        <w:numPr>
          <w:ilvl w:val="0"/>
          <w:numId w:val="9"/>
        </w:numPr>
        <w:spacing w:before="120" w:after="120"/>
        <w:ind w:left="360"/>
        <w:jc w:val="both"/>
        <w:rPr>
          <w:rFonts w:asciiTheme="majorBidi" w:hAnsiTheme="majorBidi" w:cstheme="majorBidi"/>
          <w:b/>
          <w:bCs/>
          <w:i/>
          <w:iCs/>
          <w:sz w:val="24"/>
          <w:szCs w:val="24"/>
          <w:lang w:bidi="ar-DZ"/>
        </w:rPr>
      </w:pPr>
      <w:r w:rsidRPr="00E71E20">
        <w:rPr>
          <w:rFonts w:asciiTheme="majorBidi" w:hAnsiTheme="majorBidi" w:cstheme="majorBidi"/>
          <w:b/>
          <w:bCs/>
          <w:i/>
          <w:iCs/>
          <w:sz w:val="24"/>
          <w:szCs w:val="24"/>
        </w:rPr>
        <w:t>Redondantes :</w:t>
      </w:r>
      <w:r w:rsidR="002A7DFC">
        <w:rPr>
          <w:rFonts w:asciiTheme="majorBidi" w:hAnsiTheme="majorBidi" w:cstheme="majorBidi"/>
          <w:b/>
          <w:bCs/>
          <w:i/>
          <w:iCs/>
          <w:sz w:val="24"/>
          <w:szCs w:val="24"/>
        </w:rPr>
        <w:t xml:space="preserve"> </w:t>
      </w:r>
      <w:r>
        <w:rPr>
          <w:rFonts w:asciiTheme="majorBidi" w:hAnsiTheme="majorBidi" w:cstheme="majorBidi"/>
          <w:sz w:val="24"/>
          <w:szCs w:val="24"/>
        </w:rPr>
        <w:t>l</w:t>
      </w:r>
      <w:r w:rsidRPr="00E71E20">
        <w:rPr>
          <w:rFonts w:asciiTheme="majorBidi" w:hAnsiTheme="majorBidi" w:cstheme="majorBidi"/>
          <w:sz w:val="24"/>
          <w:szCs w:val="24"/>
        </w:rPr>
        <w:t xml:space="preserve">es techniques redondantes sont des structures </w:t>
      </w:r>
      <w:r>
        <w:rPr>
          <w:rFonts w:asciiTheme="majorBidi" w:hAnsiTheme="majorBidi" w:cstheme="majorBidi"/>
          <w:sz w:val="24"/>
          <w:szCs w:val="24"/>
        </w:rPr>
        <w:t>d’</w:t>
      </w:r>
      <w:r w:rsidRPr="00E71E20">
        <w:rPr>
          <w:rFonts w:asciiTheme="majorBidi" w:hAnsiTheme="majorBidi" w:cstheme="majorBidi"/>
          <w:sz w:val="24"/>
          <w:szCs w:val="24"/>
        </w:rPr>
        <w:t xml:space="preserve">optimisation qui ont besoin d’espace de stockage supplémentaire pour </w:t>
      </w:r>
      <w:r>
        <w:rPr>
          <w:rFonts w:asciiTheme="majorBidi" w:hAnsiTheme="majorBidi" w:cstheme="majorBidi"/>
          <w:sz w:val="24"/>
          <w:szCs w:val="24"/>
        </w:rPr>
        <w:t>leur mise en œuvre. Ils provoque</w:t>
      </w:r>
      <w:r w:rsidRPr="00E71E20">
        <w:rPr>
          <w:rFonts w:asciiTheme="majorBidi" w:hAnsiTheme="majorBidi" w:cstheme="majorBidi"/>
          <w:sz w:val="24"/>
          <w:szCs w:val="24"/>
        </w:rPr>
        <w:t xml:space="preserve">nt ainsi la répétition des données </w:t>
      </w:r>
      <w:r w:rsidRPr="003A7D7B">
        <w:rPr>
          <w:rFonts w:asciiTheme="majorBidi" w:hAnsiTheme="majorBidi" w:cstheme="majorBidi"/>
          <w:color w:val="000000" w:themeColor="text1"/>
          <w:sz w:val="24"/>
          <w:szCs w:val="24"/>
        </w:rPr>
        <w:t xml:space="preserve">qui existent dans les tableaux et </w:t>
      </w:r>
      <w:r>
        <w:rPr>
          <w:rFonts w:asciiTheme="majorBidi" w:hAnsiTheme="majorBidi" w:cstheme="majorBidi"/>
          <w:color w:val="000000" w:themeColor="text1"/>
          <w:sz w:val="24"/>
          <w:szCs w:val="24"/>
        </w:rPr>
        <w:t xml:space="preserve">les </w:t>
      </w:r>
      <w:r w:rsidR="00674A61" w:rsidRPr="003A7D7B">
        <w:rPr>
          <w:rFonts w:asciiTheme="majorBidi" w:hAnsiTheme="majorBidi" w:cstheme="majorBidi"/>
          <w:color w:val="000000" w:themeColor="text1"/>
          <w:sz w:val="24"/>
          <w:szCs w:val="24"/>
        </w:rPr>
        <w:t>structure</w:t>
      </w:r>
      <w:r w:rsidR="00674A61">
        <w:rPr>
          <w:rFonts w:asciiTheme="majorBidi" w:hAnsiTheme="majorBidi" w:cstheme="majorBidi"/>
          <w:color w:val="000000" w:themeColor="text1"/>
          <w:sz w:val="24"/>
          <w:szCs w:val="24"/>
        </w:rPr>
        <w:t>s</w:t>
      </w:r>
      <w:r w:rsidR="00674A61" w:rsidRPr="003A7D7B">
        <w:rPr>
          <w:rFonts w:asciiTheme="majorBidi" w:hAnsiTheme="majorBidi" w:cstheme="majorBidi"/>
          <w:color w:val="000000" w:themeColor="text1"/>
          <w:sz w:val="24"/>
          <w:szCs w:val="24"/>
        </w:rPr>
        <w:t xml:space="preserve"> optimales</w:t>
      </w:r>
      <w:r w:rsidR="005A6C5E">
        <w:rPr>
          <w:rFonts w:asciiTheme="majorBidi" w:hAnsiTheme="majorBidi" w:cstheme="majorBidi"/>
          <w:color w:val="000000" w:themeColor="text1"/>
          <w:sz w:val="24"/>
          <w:szCs w:val="24"/>
        </w:rPr>
        <w:t xml:space="preserve"> </w:t>
      </w:r>
      <w:r>
        <w:rPr>
          <w:rFonts w:asciiTheme="majorBidi" w:hAnsiTheme="majorBidi" w:cstheme="majorBidi"/>
          <w:sz w:val="24"/>
          <w:szCs w:val="24"/>
        </w:rPr>
        <w:t>[6</w:t>
      </w:r>
      <w:r w:rsidRPr="007835FF">
        <w:rPr>
          <w:rFonts w:asciiTheme="majorBidi" w:hAnsiTheme="majorBidi" w:cstheme="majorBidi"/>
          <w:sz w:val="24"/>
          <w:szCs w:val="24"/>
        </w:rPr>
        <w:t>].</w:t>
      </w:r>
    </w:p>
    <w:p w:rsidR="00BA5EAA" w:rsidRPr="00E71E20" w:rsidRDefault="00BA5EAA" w:rsidP="00674A61">
      <w:pPr>
        <w:pStyle w:val="Paragraphedeliste"/>
        <w:spacing w:before="120" w:after="120"/>
        <w:ind w:left="540"/>
        <w:jc w:val="both"/>
        <w:rPr>
          <w:rFonts w:asciiTheme="majorBidi" w:hAnsiTheme="majorBidi" w:cstheme="majorBidi"/>
          <w:b/>
          <w:bCs/>
          <w:i/>
          <w:iCs/>
          <w:sz w:val="24"/>
          <w:szCs w:val="24"/>
          <w:lang w:bidi="ar-DZ"/>
        </w:rPr>
      </w:pPr>
      <w:r w:rsidRPr="00E71E20">
        <w:rPr>
          <w:rFonts w:asciiTheme="majorBidi" w:hAnsiTheme="majorBidi" w:cstheme="majorBidi"/>
          <w:sz w:val="24"/>
          <w:szCs w:val="24"/>
        </w:rPr>
        <w:t>On distingue : les index, les vues matérialisées et la fragmentation verticale</w:t>
      </w:r>
      <w:r>
        <w:rPr>
          <w:rFonts w:asciiTheme="majorBidi" w:hAnsiTheme="majorBidi" w:cstheme="majorBidi"/>
          <w:sz w:val="24"/>
          <w:szCs w:val="24"/>
        </w:rPr>
        <w:t>.</w:t>
      </w:r>
    </w:p>
    <w:p w:rsidR="00BA5EAA" w:rsidRPr="009E5F9B" w:rsidRDefault="00BA5EAA" w:rsidP="00674A61">
      <w:pPr>
        <w:pStyle w:val="Paragraphedeliste"/>
        <w:numPr>
          <w:ilvl w:val="0"/>
          <w:numId w:val="10"/>
        </w:numPr>
        <w:spacing w:before="120" w:after="120"/>
        <w:jc w:val="both"/>
        <w:rPr>
          <w:rFonts w:asciiTheme="majorBidi" w:hAnsiTheme="majorBidi" w:cstheme="majorBidi"/>
          <w:sz w:val="24"/>
          <w:szCs w:val="24"/>
        </w:rPr>
      </w:pPr>
      <w:r w:rsidRPr="009E5F9B">
        <w:rPr>
          <w:rFonts w:asciiTheme="majorBidi" w:hAnsiTheme="majorBidi" w:cstheme="majorBidi"/>
          <w:b/>
          <w:bCs/>
          <w:sz w:val="24"/>
          <w:szCs w:val="24"/>
        </w:rPr>
        <w:lastRenderedPageBreak/>
        <w:t>Les index :</w:t>
      </w:r>
      <w:r w:rsidR="002A7DFC">
        <w:rPr>
          <w:rFonts w:asciiTheme="majorBidi" w:hAnsiTheme="majorBidi" w:cstheme="majorBidi"/>
          <w:b/>
          <w:bCs/>
          <w:sz w:val="24"/>
          <w:szCs w:val="24"/>
        </w:rPr>
        <w:t xml:space="preserve"> </w:t>
      </w:r>
      <w:r>
        <w:rPr>
          <w:rFonts w:asciiTheme="majorBidi" w:hAnsiTheme="majorBidi" w:cstheme="majorBidi"/>
          <w:sz w:val="24"/>
          <w:szCs w:val="24"/>
        </w:rPr>
        <w:t>u</w:t>
      </w:r>
      <w:r w:rsidRPr="009E5F9B">
        <w:rPr>
          <w:rFonts w:asciiTheme="majorBidi" w:hAnsiTheme="majorBidi" w:cstheme="majorBidi"/>
          <w:sz w:val="24"/>
          <w:szCs w:val="24"/>
        </w:rPr>
        <w:t>n index peut être défini sur une seule ou sur plusieurs colonnes d’une relation, Ce type d’index est appelé mono-index. Il existe également des index définis sur deux relations comme les index de jointure qui sont appelés multi-index</w:t>
      </w:r>
      <w:r w:rsidR="005A6C5E">
        <w:rPr>
          <w:rFonts w:asciiTheme="majorBidi" w:hAnsiTheme="majorBidi" w:cstheme="majorBidi"/>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7</w:t>
      </w:r>
      <w:r w:rsidRPr="007835FF">
        <w:rPr>
          <w:rFonts w:asciiTheme="majorBidi" w:hAnsiTheme="majorBidi" w:cstheme="majorBidi"/>
          <w:sz w:val="24"/>
          <w:szCs w:val="24"/>
        </w:rPr>
        <w:t>].</w:t>
      </w:r>
    </w:p>
    <w:p w:rsidR="00BA5EAA" w:rsidRPr="0007302A" w:rsidRDefault="00BA5EAA" w:rsidP="00674A61">
      <w:pPr>
        <w:pStyle w:val="Paragraphedeliste"/>
        <w:tabs>
          <w:tab w:val="left" w:pos="720"/>
        </w:tabs>
        <w:spacing w:before="120" w:after="120"/>
        <w:jc w:val="both"/>
        <w:rPr>
          <w:rFonts w:asciiTheme="majorBidi" w:hAnsiTheme="majorBidi" w:cstheme="majorBidi"/>
          <w:sz w:val="24"/>
          <w:szCs w:val="24"/>
        </w:rPr>
      </w:pPr>
      <w:r w:rsidRPr="00DC52BF">
        <w:rPr>
          <w:rFonts w:asciiTheme="majorBidi" w:hAnsiTheme="majorBidi" w:cstheme="majorBidi"/>
          <w:sz w:val="24"/>
          <w:szCs w:val="24"/>
        </w:rPr>
        <w:t xml:space="preserve">Les index sont utilisés pour réduire les délais d’exécution des requêtes afin de gagner en temps et en performance. L’utilisation des index peut optimiser les requêtes qui requière d’ordonner les </w:t>
      </w:r>
      <w:proofErr w:type="spellStart"/>
      <w:r w:rsidRPr="00DC52BF">
        <w:rPr>
          <w:rFonts w:asciiTheme="majorBidi" w:hAnsiTheme="majorBidi" w:cstheme="majorBidi"/>
          <w:sz w:val="24"/>
          <w:szCs w:val="24"/>
        </w:rPr>
        <w:t>tuples</w:t>
      </w:r>
      <w:proofErr w:type="spellEnd"/>
      <w:r w:rsidRPr="00DC52BF">
        <w:rPr>
          <w:rFonts w:asciiTheme="majorBidi" w:hAnsiTheme="majorBidi" w:cstheme="majorBidi"/>
          <w:sz w:val="24"/>
          <w:szCs w:val="24"/>
        </w:rPr>
        <w:t xml:space="preserve"> selon un ou plusieurs attributs comme les clauses GROUP BY et ORDER BY. Les index réduisent aussi le nombre d’opérations d’entrée sortie surtout pour les opérations de jointures. Si l’attribut de jointure entre deux ou plusieurs tables est indexé, il suffit juste de calculer la </w:t>
      </w:r>
      <w:r w:rsidR="005A6C5E" w:rsidRPr="00DC52BF">
        <w:rPr>
          <w:rFonts w:asciiTheme="majorBidi" w:hAnsiTheme="majorBidi" w:cstheme="majorBidi"/>
          <w:sz w:val="24"/>
          <w:szCs w:val="24"/>
        </w:rPr>
        <w:t>jointure en</w:t>
      </w:r>
      <w:r w:rsidRPr="00DC52BF">
        <w:rPr>
          <w:rFonts w:asciiTheme="majorBidi" w:hAnsiTheme="majorBidi" w:cstheme="majorBidi"/>
          <w:sz w:val="24"/>
          <w:szCs w:val="24"/>
        </w:rPr>
        <w:t xml:space="preserve"> utilisant les index sans pour autant accéder aux tables</w:t>
      </w:r>
      <w:r w:rsidR="005A6C5E">
        <w:rPr>
          <w:rFonts w:asciiTheme="majorBidi" w:hAnsiTheme="majorBidi" w:cstheme="majorBidi"/>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6</w:t>
      </w:r>
      <w:r w:rsidRPr="007835FF">
        <w:rPr>
          <w:rFonts w:asciiTheme="majorBidi" w:hAnsiTheme="majorBidi" w:cstheme="majorBidi"/>
          <w:sz w:val="24"/>
          <w:szCs w:val="24"/>
        </w:rPr>
        <w:t>].</w:t>
      </w:r>
    </w:p>
    <w:p w:rsidR="00BA5EAA" w:rsidRDefault="00BA5EAA" w:rsidP="00674A61">
      <w:pPr>
        <w:pStyle w:val="Paragraphedeliste"/>
        <w:numPr>
          <w:ilvl w:val="0"/>
          <w:numId w:val="10"/>
        </w:numPr>
        <w:spacing w:before="120" w:after="120"/>
        <w:jc w:val="both"/>
        <w:rPr>
          <w:rFonts w:asciiTheme="majorBidi" w:hAnsiTheme="majorBidi" w:cstheme="majorBidi"/>
          <w:sz w:val="24"/>
          <w:szCs w:val="24"/>
        </w:rPr>
      </w:pPr>
      <w:r w:rsidRPr="007B1627">
        <w:rPr>
          <w:rFonts w:asciiTheme="majorBidi" w:hAnsiTheme="majorBidi" w:cstheme="majorBidi"/>
          <w:b/>
          <w:bCs/>
          <w:sz w:val="24"/>
          <w:szCs w:val="24"/>
        </w:rPr>
        <w:t>Les vues matérialisées :</w:t>
      </w:r>
      <w:r w:rsidR="005A6C5E">
        <w:rPr>
          <w:rFonts w:asciiTheme="majorBidi" w:hAnsiTheme="majorBidi" w:cstheme="majorBidi"/>
          <w:b/>
          <w:bCs/>
          <w:sz w:val="24"/>
          <w:szCs w:val="24"/>
        </w:rPr>
        <w:t xml:space="preserve"> </w:t>
      </w:r>
      <w:r>
        <w:rPr>
          <w:rFonts w:asciiTheme="majorBidi" w:hAnsiTheme="majorBidi" w:cstheme="majorBidi"/>
          <w:sz w:val="24"/>
          <w:szCs w:val="24"/>
        </w:rPr>
        <w:t>u</w:t>
      </w:r>
      <w:r w:rsidRPr="004B60FB">
        <w:rPr>
          <w:rFonts w:asciiTheme="majorBidi" w:hAnsiTheme="majorBidi" w:cstheme="majorBidi"/>
          <w:sz w:val="24"/>
          <w:szCs w:val="24"/>
        </w:rPr>
        <w:t>ne vue est une requête nommée</w:t>
      </w:r>
      <w:r w:rsidRPr="004B60FB">
        <w:rPr>
          <w:rFonts w:asciiTheme="majorBidi" w:hAnsiTheme="majorBidi" w:cstheme="majorBidi"/>
          <w:b/>
          <w:bCs/>
          <w:sz w:val="24"/>
          <w:szCs w:val="24"/>
        </w:rPr>
        <w:t>.</w:t>
      </w:r>
      <w:r w:rsidRPr="004B60FB">
        <w:rPr>
          <w:rFonts w:asciiTheme="majorBidi" w:hAnsiTheme="majorBidi" w:cstheme="majorBidi"/>
          <w:sz w:val="24"/>
          <w:szCs w:val="24"/>
        </w:rPr>
        <w:t xml:space="preserve"> Généralement, ces vues contienn</w:t>
      </w:r>
      <w:r>
        <w:rPr>
          <w:rFonts w:asciiTheme="majorBidi" w:hAnsiTheme="majorBidi" w:cstheme="majorBidi"/>
          <w:sz w:val="24"/>
          <w:szCs w:val="24"/>
        </w:rPr>
        <w:t>ent le résultat de l’exécution d</w:t>
      </w:r>
      <w:r w:rsidRPr="004B60FB">
        <w:rPr>
          <w:rFonts w:asciiTheme="majorBidi" w:hAnsiTheme="majorBidi" w:cstheme="majorBidi"/>
          <w:sz w:val="24"/>
          <w:szCs w:val="24"/>
        </w:rPr>
        <w:t>es joint</w:t>
      </w:r>
      <w:r>
        <w:rPr>
          <w:rFonts w:asciiTheme="majorBidi" w:hAnsiTheme="majorBidi" w:cstheme="majorBidi"/>
          <w:sz w:val="24"/>
          <w:szCs w:val="24"/>
        </w:rPr>
        <w:t>ures et d'agrégation, qui est la</w:t>
      </w:r>
      <w:r w:rsidRPr="004B60FB">
        <w:rPr>
          <w:rFonts w:asciiTheme="majorBidi" w:hAnsiTheme="majorBidi" w:cstheme="majorBidi"/>
          <w:sz w:val="24"/>
          <w:szCs w:val="24"/>
        </w:rPr>
        <w:t xml:space="preserve"> plus coûteuses en temps d’exécution</w:t>
      </w:r>
      <w:r>
        <w:rPr>
          <w:rFonts w:asciiTheme="majorBidi" w:hAnsiTheme="majorBidi" w:cstheme="majorBidi"/>
          <w:sz w:val="24"/>
          <w:szCs w:val="24"/>
        </w:rPr>
        <w:t>.</w:t>
      </w:r>
    </w:p>
    <w:p w:rsidR="00BA5EAA" w:rsidRPr="00091532" w:rsidRDefault="00BA5EAA" w:rsidP="00674A61">
      <w:pPr>
        <w:pStyle w:val="Paragraphedeliste"/>
        <w:spacing w:before="120" w:after="120"/>
        <w:jc w:val="both"/>
        <w:rPr>
          <w:rFonts w:asciiTheme="majorBidi" w:hAnsiTheme="majorBidi" w:cstheme="majorBidi"/>
          <w:sz w:val="24"/>
          <w:szCs w:val="24"/>
        </w:rPr>
      </w:pPr>
      <w:r w:rsidRPr="00091532">
        <w:rPr>
          <w:rFonts w:asciiTheme="majorBidi" w:hAnsiTheme="majorBidi" w:cstheme="majorBidi"/>
          <w:color w:val="000000" w:themeColor="text1"/>
          <w:sz w:val="24"/>
          <w:szCs w:val="24"/>
        </w:rPr>
        <w:t>La matérialisation des vues est une approche embarrassante du fait qu'elle nécessite une anticipation des requêtes à matérialiser</w:t>
      </w:r>
      <w:r w:rsidR="005A6C5E">
        <w:rPr>
          <w:rFonts w:asciiTheme="majorBidi" w:hAnsiTheme="majorBidi" w:cstheme="majorBidi"/>
          <w:color w:val="000000" w:themeColor="text1"/>
          <w:sz w:val="24"/>
          <w:szCs w:val="24"/>
        </w:rPr>
        <w:t xml:space="preserve"> </w:t>
      </w:r>
      <w:r w:rsidRPr="007835FF">
        <w:rPr>
          <w:rFonts w:asciiTheme="majorBidi" w:hAnsiTheme="majorBidi" w:cstheme="majorBidi"/>
          <w:sz w:val="24"/>
          <w:szCs w:val="24"/>
        </w:rPr>
        <w:t>[</w:t>
      </w:r>
      <w:r>
        <w:rPr>
          <w:rFonts w:asciiTheme="majorBidi" w:hAnsiTheme="majorBidi" w:cstheme="majorBidi"/>
          <w:sz w:val="24"/>
          <w:szCs w:val="24"/>
        </w:rPr>
        <w:t>1</w:t>
      </w:r>
      <w:r w:rsidRPr="007835FF">
        <w:rPr>
          <w:rFonts w:asciiTheme="majorBidi" w:hAnsiTheme="majorBidi" w:cstheme="majorBidi"/>
          <w:sz w:val="24"/>
          <w:szCs w:val="24"/>
        </w:rPr>
        <w:t>].</w:t>
      </w:r>
      <w:r w:rsidRPr="00091532">
        <w:rPr>
          <w:rFonts w:asciiTheme="majorBidi" w:hAnsiTheme="majorBidi" w:cstheme="majorBidi"/>
          <w:sz w:val="24"/>
          <w:szCs w:val="24"/>
        </w:rPr>
        <w:t> </w:t>
      </w:r>
    </w:p>
    <w:p w:rsidR="00BA5EAA" w:rsidRDefault="00BA5EAA" w:rsidP="00674A61">
      <w:pPr>
        <w:pStyle w:val="Paragraphedeliste"/>
        <w:spacing w:before="120" w:after="120"/>
        <w:jc w:val="both"/>
        <w:rPr>
          <w:rFonts w:asciiTheme="majorBidi" w:hAnsiTheme="majorBidi" w:cstheme="majorBidi"/>
          <w:sz w:val="24"/>
          <w:szCs w:val="24"/>
        </w:rPr>
      </w:pPr>
      <w:r>
        <w:rPr>
          <w:rFonts w:asciiTheme="majorBidi" w:hAnsiTheme="majorBidi" w:cstheme="majorBidi"/>
          <w:sz w:val="24"/>
          <w:szCs w:val="24"/>
        </w:rPr>
        <w:t>Les vues matérialisées</w:t>
      </w:r>
      <w:r w:rsidRPr="007B1627">
        <w:rPr>
          <w:rFonts w:asciiTheme="majorBidi" w:hAnsiTheme="majorBidi" w:cstheme="majorBidi"/>
          <w:sz w:val="24"/>
          <w:szCs w:val="24"/>
        </w:rPr>
        <w:t xml:space="preserve"> représentent une technique d’optimisation redondante car elle se base sur le principe de matérialisation des requêtes les plus fréquentes</w:t>
      </w:r>
      <w:r>
        <w:rPr>
          <w:rFonts w:asciiTheme="majorBidi" w:hAnsiTheme="majorBidi" w:cstheme="majorBidi"/>
          <w:sz w:val="24"/>
          <w:szCs w:val="24"/>
        </w:rPr>
        <w:t xml:space="preserve"> [6</w:t>
      </w:r>
      <w:r w:rsidRPr="007835FF">
        <w:rPr>
          <w:rFonts w:asciiTheme="majorBidi" w:hAnsiTheme="majorBidi" w:cstheme="majorBidi"/>
          <w:sz w:val="24"/>
          <w:szCs w:val="24"/>
        </w:rPr>
        <w:t>].</w:t>
      </w:r>
    </w:p>
    <w:p w:rsidR="00BA5EAA" w:rsidRDefault="00BA5EAA" w:rsidP="00674A61">
      <w:pPr>
        <w:pStyle w:val="Paragraphedeliste"/>
        <w:spacing w:before="120" w:after="120"/>
        <w:jc w:val="both"/>
        <w:rPr>
          <w:rFonts w:asciiTheme="majorBidi" w:hAnsiTheme="majorBidi" w:cstheme="majorBidi"/>
          <w:sz w:val="24"/>
          <w:szCs w:val="24"/>
        </w:rPr>
      </w:pPr>
      <w:r w:rsidRPr="00E53FBE">
        <w:rPr>
          <w:rFonts w:asciiTheme="majorBidi" w:hAnsiTheme="majorBidi" w:cstheme="majorBidi"/>
          <w:sz w:val="24"/>
          <w:szCs w:val="24"/>
        </w:rPr>
        <w:t>Les vues améliorent l’exécution des requêtes en pré-calculant les opérations les plus coûteuses comme la jointure et l’agrégation, et en stockant leurs résultats dans la base</w:t>
      </w:r>
      <w:r w:rsidRPr="004B60FB">
        <w:rPr>
          <w:rFonts w:asciiTheme="majorBidi" w:hAnsiTheme="majorBidi" w:cstheme="majorBidi"/>
          <w:sz w:val="24"/>
          <w:szCs w:val="24"/>
        </w:rPr>
        <w:t>.</w:t>
      </w:r>
    </w:p>
    <w:p w:rsidR="00BA5EAA" w:rsidRPr="005E1388" w:rsidRDefault="00BA5EAA" w:rsidP="00674A61">
      <w:pPr>
        <w:pStyle w:val="Paragraphedeliste"/>
        <w:spacing w:before="120" w:after="120"/>
        <w:jc w:val="both"/>
        <w:rPr>
          <w:rFonts w:asciiTheme="majorBidi" w:hAnsiTheme="majorBidi" w:cstheme="majorBidi"/>
          <w:sz w:val="24"/>
          <w:szCs w:val="24"/>
        </w:rPr>
      </w:pPr>
      <w:r w:rsidRPr="00E53FBE">
        <w:rPr>
          <w:rFonts w:asciiTheme="majorBidi" w:hAnsiTheme="majorBidi" w:cstheme="majorBidi"/>
          <w:sz w:val="24"/>
          <w:szCs w:val="24"/>
        </w:rPr>
        <w:t>Dans cette situation, certaines requêtes nécessitent seulement l’accès aux vues matérialisées et par conséquent sont exécutées plus rapidement</w:t>
      </w:r>
      <w:r w:rsidRPr="005E1388">
        <w:rPr>
          <w:rFonts w:asciiTheme="majorBidi" w:hAnsiTheme="majorBidi" w:cstheme="majorBidi"/>
          <w:sz w:val="24"/>
          <w:szCs w:val="24"/>
        </w:rPr>
        <w:t>.</w:t>
      </w:r>
      <w:r w:rsidRPr="005E1388">
        <w:rPr>
          <w:rFonts w:asciiTheme="majorBidi" w:hAnsiTheme="majorBidi" w:cstheme="majorBidi"/>
          <w:sz w:val="24"/>
          <w:szCs w:val="24"/>
          <w:lang w:bidi="ar-DZ"/>
        </w:rPr>
        <w:t xml:space="preserve"> Dans ce </w:t>
      </w:r>
      <w:r w:rsidRPr="005E1388">
        <w:rPr>
          <w:rFonts w:asciiTheme="majorBidi" w:hAnsiTheme="majorBidi" w:cstheme="majorBidi"/>
          <w:color w:val="000000" w:themeColor="text1"/>
          <w:sz w:val="24"/>
          <w:szCs w:val="24"/>
          <w:lang w:bidi="ar-DZ"/>
        </w:rPr>
        <w:t>projet,</w:t>
      </w:r>
      <w:r w:rsidRPr="005E1388">
        <w:rPr>
          <w:rFonts w:asciiTheme="majorBidi" w:hAnsiTheme="majorBidi" w:cstheme="majorBidi"/>
          <w:sz w:val="24"/>
          <w:szCs w:val="24"/>
          <w:lang w:bidi="ar-DZ"/>
        </w:rPr>
        <w:t xml:space="preserve"> nous nous concentrons sur cette technique d’optimisation.</w:t>
      </w:r>
    </w:p>
    <w:p w:rsidR="00BA5EAA" w:rsidRDefault="00BA5EAA" w:rsidP="00674A61">
      <w:pPr>
        <w:pStyle w:val="Paragraphedeliste"/>
        <w:numPr>
          <w:ilvl w:val="0"/>
          <w:numId w:val="10"/>
        </w:numPr>
        <w:spacing w:before="120" w:after="120"/>
        <w:jc w:val="both"/>
        <w:rPr>
          <w:rFonts w:asciiTheme="majorBidi" w:hAnsiTheme="majorBidi" w:cstheme="majorBidi"/>
          <w:sz w:val="24"/>
          <w:szCs w:val="24"/>
          <w:lang w:bidi="ar-DZ"/>
        </w:rPr>
      </w:pPr>
      <w:r w:rsidRPr="00F059D5">
        <w:rPr>
          <w:rFonts w:asciiTheme="majorBidi" w:hAnsiTheme="majorBidi" w:cstheme="majorBidi"/>
          <w:b/>
          <w:bCs/>
          <w:sz w:val="24"/>
          <w:szCs w:val="24"/>
        </w:rPr>
        <w:t xml:space="preserve">La fragmentation verticale : </w:t>
      </w:r>
      <w:r w:rsidRPr="00F059D5">
        <w:rPr>
          <w:rFonts w:asciiTheme="majorBidi" w:hAnsiTheme="majorBidi" w:cstheme="majorBidi"/>
          <w:sz w:val="24"/>
          <w:szCs w:val="24"/>
        </w:rPr>
        <w:t>Dans la fragmentation verticale,</w:t>
      </w:r>
      <w:r w:rsidR="005A6C5E">
        <w:rPr>
          <w:rFonts w:asciiTheme="majorBidi" w:hAnsiTheme="majorBidi" w:cstheme="majorBidi"/>
          <w:sz w:val="24"/>
          <w:szCs w:val="24"/>
        </w:rPr>
        <w:t xml:space="preserve"> </w:t>
      </w:r>
      <w:r>
        <w:rPr>
          <w:rFonts w:asciiTheme="majorBidi" w:hAnsiTheme="majorBidi" w:cstheme="majorBidi"/>
          <w:sz w:val="24"/>
          <w:szCs w:val="24"/>
          <w:lang w:bidi="ar-DZ"/>
        </w:rPr>
        <w:t>la relation consiste à diviser</w:t>
      </w:r>
      <w:r w:rsidRPr="00D502F4">
        <w:rPr>
          <w:rFonts w:asciiTheme="majorBidi" w:hAnsiTheme="majorBidi" w:cstheme="majorBidi"/>
          <w:sz w:val="24"/>
          <w:szCs w:val="24"/>
          <w:lang w:bidi="ar-DZ"/>
        </w:rPr>
        <w:t xml:space="preserve"> en sous relations</w:t>
      </w:r>
      <w:r>
        <w:rPr>
          <w:rFonts w:asciiTheme="majorBidi" w:hAnsiTheme="majorBidi" w:cstheme="majorBidi"/>
          <w:sz w:val="24"/>
          <w:szCs w:val="24"/>
          <w:lang w:bidi="ar-DZ"/>
        </w:rPr>
        <w:t>,</w:t>
      </w:r>
      <w:r w:rsidRPr="008473C1">
        <w:rPr>
          <w:rFonts w:asciiTheme="majorBidi" w:hAnsiTheme="majorBidi" w:cstheme="majorBidi"/>
          <w:sz w:val="24"/>
          <w:szCs w:val="24"/>
          <w:lang w:bidi="ar-DZ"/>
        </w:rPr>
        <w:t xml:space="preserve"> appelé fragments verticaux</w:t>
      </w:r>
      <w:r>
        <w:rPr>
          <w:rFonts w:asciiTheme="majorBidi" w:hAnsiTheme="majorBidi" w:cstheme="majorBidi"/>
          <w:sz w:val="24"/>
          <w:szCs w:val="24"/>
          <w:lang w:bidi="ar-DZ"/>
        </w:rPr>
        <w:t xml:space="preserve">, </w:t>
      </w:r>
      <w:r w:rsidRPr="008473C1">
        <w:rPr>
          <w:rFonts w:asciiTheme="majorBidi" w:hAnsiTheme="majorBidi" w:cstheme="majorBidi"/>
          <w:sz w:val="24"/>
          <w:szCs w:val="24"/>
          <w:lang w:bidi="ar-DZ"/>
        </w:rPr>
        <w:t>où chaque fragment contient un sous–ensemble des attribues de la relation et sa clé.</w:t>
      </w:r>
      <w:r w:rsidRPr="00A333C0">
        <w:rPr>
          <w:rFonts w:asciiTheme="majorBidi" w:hAnsiTheme="majorBidi" w:cstheme="majorBidi"/>
          <w:sz w:val="24"/>
          <w:szCs w:val="24"/>
          <w:lang w:bidi="ar-DZ"/>
        </w:rPr>
        <w:t xml:space="preserve"> Cette technique est redondante car elle duplique la clé primaire de la table fragmentée, plus la duplication d’autres attributs selon le besoin de fragmentation. Elle nécessite donc un espace de stockage supplémentaire</w:t>
      </w:r>
      <w:r>
        <w:rPr>
          <w:rFonts w:asciiTheme="majorBidi" w:hAnsiTheme="majorBidi" w:cstheme="majorBidi"/>
          <w:sz w:val="24"/>
          <w:szCs w:val="24"/>
          <w:lang w:bidi="ar-DZ"/>
        </w:rPr>
        <w:t>.</w:t>
      </w:r>
    </w:p>
    <w:p w:rsidR="00BA5EAA" w:rsidRDefault="00BA5EAA" w:rsidP="00674A61">
      <w:pPr>
        <w:pStyle w:val="Paragraphedeliste"/>
        <w:spacing w:before="120" w:after="120"/>
        <w:jc w:val="both"/>
        <w:rPr>
          <w:rFonts w:asciiTheme="majorBidi" w:hAnsiTheme="majorBidi" w:cstheme="majorBidi"/>
          <w:sz w:val="24"/>
          <w:szCs w:val="24"/>
          <w:lang w:bidi="ar-DZ"/>
        </w:rPr>
      </w:pPr>
      <w:r w:rsidRPr="00A333C0">
        <w:rPr>
          <w:rFonts w:asciiTheme="majorBidi" w:hAnsiTheme="majorBidi" w:cstheme="majorBidi"/>
          <w:sz w:val="24"/>
          <w:szCs w:val="24"/>
          <w:lang w:bidi="ar-DZ"/>
        </w:rPr>
        <w:t>La fragmentation verticale Dépend du traitement des demandes de</w:t>
      </w:r>
      <w:r>
        <w:rPr>
          <w:rFonts w:asciiTheme="majorBidi" w:hAnsiTheme="majorBidi" w:cstheme="majorBidi"/>
          <w:sz w:val="24"/>
          <w:szCs w:val="24"/>
          <w:lang w:bidi="ar-DZ"/>
        </w:rPr>
        <w:t>s</w:t>
      </w:r>
      <w:r w:rsidRPr="00A333C0">
        <w:rPr>
          <w:rFonts w:asciiTheme="majorBidi" w:hAnsiTheme="majorBidi" w:cstheme="majorBidi"/>
          <w:sz w:val="24"/>
          <w:szCs w:val="24"/>
          <w:lang w:bidi="ar-DZ"/>
        </w:rPr>
        <w:t xml:space="preserve"> requêtes par la projection aux attributs utilisés pour réduire le nombre de fragments qui sont accessibles</w:t>
      </w:r>
      <w:r>
        <w:rPr>
          <w:rFonts w:asciiTheme="majorBidi" w:hAnsiTheme="majorBidi" w:cstheme="majorBidi"/>
          <w:sz w:val="24"/>
          <w:szCs w:val="24"/>
          <w:lang w:bidi="ar-DZ"/>
        </w:rPr>
        <w:t>.</w:t>
      </w:r>
    </w:p>
    <w:p w:rsidR="00BA5EAA" w:rsidRDefault="00BA5EAA" w:rsidP="00674A61">
      <w:pPr>
        <w:pStyle w:val="Paragraphedeliste"/>
        <w:spacing w:before="120" w:after="120"/>
        <w:jc w:val="both"/>
        <w:rPr>
          <w:rFonts w:asciiTheme="majorBidi" w:hAnsiTheme="majorBidi" w:cstheme="majorBidi"/>
          <w:sz w:val="24"/>
          <w:szCs w:val="24"/>
          <w:lang w:bidi="ar-DZ"/>
        </w:rPr>
      </w:pPr>
    </w:p>
    <w:p w:rsidR="00BA5EAA" w:rsidRDefault="00BA5EAA" w:rsidP="00674A61">
      <w:pPr>
        <w:pStyle w:val="Paragraphedeliste"/>
        <w:numPr>
          <w:ilvl w:val="0"/>
          <w:numId w:val="9"/>
        </w:numPr>
        <w:spacing w:before="120" w:after="120"/>
        <w:ind w:left="360"/>
        <w:jc w:val="both"/>
        <w:rPr>
          <w:rFonts w:asciiTheme="majorBidi" w:hAnsiTheme="majorBidi" w:cstheme="majorBidi"/>
          <w:sz w:val="24"/>
          <w:szCs w:val="24"/>
          <w:lang w:bidi="ar-DZ"/>
        </w:rPr>
      </w:pPr>
      <w:r w:rsidRPr="005E1388">
        <w:rPr>
          <w:rFonts w:asciiTheme="majorBidi" w:hAnsiTheme="majorBidi" w:cstheme="majorBidi"/>
          <w:b/>
          <w:bCs/>
          <w:i/>
          <w:iCs/>
          <w:sz w:val="24"/>
          <w:szCs w:val="24"/>
        </w:rPr>
        <w:t>Non redondantes : </w:t>
      </w:r>
      <w:r w:rsidRPr="005E1388">
        <w:rPr>
          <w:rFonts w:asciiTheme="majorBidi" w:hAnsiTheme="majorBidi" w:cstheme="majorBidi"/>
          <w:sz w:val="24"/>
          <w:szCs w:val="24"/>
        </w:rPr>
        <w:t>Les techniques non redondantes sont des techniques d’optimisation des requêtes qui ne nécessitent pas un stockage physiques des données, ces techniques  ne dupliquent pas les données mais réorganisent leur représentation physique.</w:t>
      </w:r>
    </w:p>
    <w:p w:rsidR="00BA5EAA" w:rsidRPr="005E1388" w:rsidRDefault="00BA5EAA" w:rsidP="00674A61">
      <w:pPr>
        <w:pStyle w:val="Paragraphedeliste"/>
        <w:numPr>
          <w:ilvl w:val="0"/>
          <w:numId w:val="10"/>
        </w:numPr>
        <w:spacing w:before="120" w:after="120"/>
        <w:jc w:val="both"/>
        <w:rPr>
          <w:rFonts w:asciiTheme="majorBidi" w:hAnsiTheme="majorBidi" w:cstheme="majorBidi"/>
          <w:sz w:val="24"/>
          <w:szCs w:val="24"/>
          <w:lang w:bidi="ar-DZ"/>
        </w:rPr>
      </w:pPr>
      <w:r w:rsidRPr="005E1388">
        <w:rPr>
          <w:rFonts w:asciiTheme="majorBidi" w:hAnsiTheme="majorBidi" w:cstheme="majorBidi"/>
          <w:b/>
          <w:bCs/>
          <w:sz w:val="24"/>
          <w:szCs w:val="24"/>
        </w:rPr>
        <w:t xml:space="preserve">La fragmentation horizontale : </w:t>
      </w:r>
      <w:r w:rsidRPr="005E1388">
        <w:rPr>
          <w:rFonts w:asciiTheme="majorBidi" w:hAnsiTheme="majorBidi" w:cstheme="majorBidi"/>
          <w:sz w:val="24"/>
          <w:szCs w:val="24"/>
        </w:rPr>
        <w:t>La fragmentation horizontale (FH) repose sur le principe de la réorganisation des données par la répartition des lignes de la table à plusieurs groupes épars, dit horizontal, et les fragments sont accessibles séparément. Cette distribution se faite par le biais de restrictions sur la table d’origine et un syndicat peut reconstruire la relation d’origine</w:t>
      </w:r>
      <w:r>
        <w:rPr>
          <w:rFonts w:asciiTheme="majorBidi" w:hAnsiTheme="majorBidi" w:cstheme="majorBidi"/>
          <w:sz w:val="24"/>
          <w:szCs w:val="24"/>
        </w:rPr>
        <w:t xml:space="preserve"> [6</w:t>
      </w:r>
      <w:r w:rsidRPr="005E1388">
        <w:rPr>
          <w:rFonts w:asciiTheme="majorBidi" w:hAnsiTheme="majorBidi" w:cstheme="majorBidi"/>
          <w:sz w:val="24"/>
          <w:szCs w:val="24"/>
        </w:rPr>
        <w:t>].</w:t>
      </w:r>
    </w:p>
    <w:p w:rsidR="00BA5EAA" w:rsidRDefault="00BA5EAA" w:rsidP="00674A61">
      <w:pPr>
        <w:pStyle w:val="Paragraphedeliste"/>
        <w:spacing w:before="120" w:after="120"/>
        <w:jc w:val="both"/>
        <w:rPr>
          <w:rFonts w:asciiTheme="majorBidi" w:hAnsiTheme="majorBidi" w:cstheme="majorBidi"/>
          <w:sz w:val="24"/>
          <w:szCs w:val="24"/>
          <w:lang w:bidi="ar-DZ"/>
        </w:rPr>
      </w:pPr>
      <w:r w:rsidRPr="00582B9A">
        <w:rPr>
          <w:rFonts w:asciiTheme="majorBidi" w:hAnsiTheme="majorBidi" w:cstheme="majorBidi"/>
          <w:sz w:val="24"/>
          <w:szCs w:val="24"/>
          <w:lang w:bidi="ar-DZ"/>
        </w:rPr>
        <w:t>Deux types de fragmentation horizontale existent : la FH primaire et la FH dérivée</w:t>
      </w:r>
      <w:r>
        <w:rPr>
          <w:rFonts w:asciiTheme="majorBidi" w:hAnsiTheme="majorBidi" w:cstheme="majorBidi"/>
          <w:sz w:val="24"/>
          <w:szCs w:val="24"/>
          <w:lang w:bidi="ar-DZ"/>
        </w:rPr>
        <w:t>.</w:t>
      </w:r>
    </w:p>
    <w:p w:rsidR="001C6B57" w:rsidRDefault="001C6B57" w:rsidP="00674A61">
      <w:pPr>
        <w:pStyle w:val="Paragraphedeliste"/>
        <w:spacing w:before="120" w:after="120"/>
        <w:jc w:val="both"/>
        <w:rPr>
          <w:rFonts w:asciiTheme="majorBidi" w:hAnsiTheme="majorBidi" w:cstheme="majorBidi"/>
          <w:sz w:val="24"/>
          <w:szCs w:val="24"/>
          <w:lang w:bidi="ar-DZ"/>
        </w:rPr>
      </w:pPr>
    </w:p>
    <w:p w:rsidR="00BA5EAA" w:rsidRDefault="00BA5EAA" w:rsidP="00674A61">
      <w:pPr>
        <w:pStyle w:val="Paragraphedeliste"/>
        <w:numPr>
          <w:ilvl w:val="0"/>
          <w:numId w:val="11"/>
        </w:numPr>
        <w:spacing w:before="120" w:after="120"/>
        <w:jc w:val="both"/>
        <w:rPr>
          <w:rFonts w:asciiTheme="majorBidi" w:hAnsiTheme="majorBidi" w:cstheme="majorBidi"/>
          <w:sz w:val="24"/>
          <w:szCs w:val="24"/>
          <w:lang w:bidi="ar-DZ"/>
        </w:rPr>
      </w:pPr>
      <w:r w:rsidRPr="005E1388">
        <w:rPr>
          <w:rFonts w:asciiTheme="majorBidi" w:hAnsiTheme="majorBidi" w:cstheme="majorBidi"/>
          <w:b/>
          <w:bCs/>
          <w:sz w:val="24"/>
          <w:szCs w:val="24"/>
          <w:lang w:bidi="ar-DZ"/>
        </w:rPr>
        <w:lastRenderedPageBreak/>
        <w:t>La fragmentation horizontale primaire :</w:t>
      </w:r>
      <w:r w:rsidRPr="0072789E">
        <w:rPr>
          <w:rFonts w:asciiTheme="majorBidi" w:hAnsiTheme="majorBidi" w:cstheme="majorBidi"/>
          <w:sz w:val="24"/>
          <w:szCs w:val="24"/>
          <w:lang w:bidi="ar-DZ"/>
        </w:rPr>
        <w:t xml:space="preserve"> c’est ce qu’on appelle fragmentation horizontale primaire parce qu’il se propage dans les lignes de la table après avoir choisi les </w:t>
      </w:r>
      <w:r w:rsidR="005A6C5E" w:rsidRPr="0072789E">
        <w:rPr>
          <w:rFonts w:asciiTheme="majorBidi" w:hAnsiTheme="majorBidi" w:cstheme="majorBidi"/>
          <w:sz w:val="24"/>
          <w:szCs w:val="24"/>
          <w:lang w:bidi="ar-DZ"/>
        </w:rPr>
        <w:t>prédicats. La</w:t>
      </w:r>
      <w:r w:rsidRPr="0072789E">
        <w:rPr>
          <w:rFonts w:asciiTheme="majorBidi" w:hAnsiTheme="majorBidi" w:cstheme="majorBidi"/>
          <w:sz w:val="24"/>
          <w:szCs w:val="24"/>
          <w:lang w:bidi="ar-DZ"/>
        </w:rPr>
        <w:t xml:space="preserve"> FH primaire favorise les opérations de sélection portée sur les attributs de </w:t>
      </w:r>
      <w:r w:rsidR="005A6C5E" w:rsidRPr="0072789E">
        <w:rPr>
          <w:rFonts w:asciiTheme="majorBidi" w:hAnsiTheme="majorBidi" w:cstheme="majorBidi"/>
          <w:sz w:val="24"/>
          <w:szCs w:val="24"/>
          <w:lang w:bidi="ar-DZ"/>
        </w:rPr>
        <w:t>fragmentation</w:t>
      </w:r>
      <w:r w:rsidR="005A6C5E">
        <w:rPr>
          <w:rFonts w:asciiTheme="majorBidi" w:hAnsiTheme="majorBidi" w:cstheme="majorBidi"/>
          <w:sz w:val="24"/>
          <w:szCs w:val="24"/>
        </w:rPr>
        <w:t xml:space="preserve"> [</w:t>
      </w:r>
      <w:r>
        <w:rPr>
          <w:rFonts w:asciiTheme="majorBidi" w:hAnsiTheme="majorBidi" w:cstheme="majorBidi"/>
          <w:sz w:val="24"/>
          <w:szCs w:val="24"/>
        </w:rPr>
        <w:t>6</w:t>
      </w:r>
      <w:r w:rsidRPr="007835FF">
        <w:rPr>
          <w:rFonts w:asciiTheme="majorBidi" w:hAnsiTheme="majorBidi" w:cstheme="majorBidi"/>
          <w:sz w:val="24"/>
          <w:szCs w:val="24"/>
        </w:rPr>
        <w:t>].</w:t>
      </w:r>
    </w:p>
    <w:p w:rsidR="00BA5EAA" w:rsidRDefault="00BA5EAA" w:rsidP="001560D3">
      <w:pPr>
        <w:pStyle w:val="Paragraphedeliste"/>
        <w:numPr>
          <w:ilvl w:val="0"/>
          <w:numId w:val="11"/>
        </w:numPr>
        <w:jc w:val="both"/>
        <w:rPr>
          <w:rFonts w:asciiTheme="majorBidi" w:hAnsiTheme="majorBidi" w:cstheme="majorBidi"/>
          <w:sz w:val="24"/>
          <w:szCs w:val="24"/>
          <w:lang w:bidi="ar-DZ"/>
        </w:rPr>
      </w:pPr>
      <w:r w:rsidRPr="005E1388">
        <w:rPr>
          <w:rFonts w:asciiTheme="majorBidi" w:hAnsiTheme="majorBidi" w:cstheme="majorBidi"/>
          <w:b/>
          <w:bCs/>
          <w:sz w:val="24"/>
          <w:szCs w:val="24"/>
          <w:lang w:bidi="ar-DZ"/>
        </w:rPr>
        <w:t>La fragmentation horizontale dérivée :</w:t>
      </w:r>
      <w:r w:rsidRPr="0072789E">
        <w:rPr>
          <w:rFonts w:asciiTheme="majorBidi" w:hAnsiTheme="majorBidi" w:cstheme="majorBidi"/>
          <w:sz w:val="24"/>
          <w:szCs w:val="24"/>
          <w:lang w:bidi="ar-DZ"/>
        </w:rPr>
        <w:t xml:space="preserve"> c’est une FH dérivée</w:t>
      </w:r>
      <w:r>
        <w:rPr>
          <w:rFonts w:asciiTheme="majorBidi" w:hAnsiTheme="majorBidi" w:cstheme="majorBidi"/>
          <w:sz w:val="24"/>
          <w:szCs w:val="24"/>
          <w:lang w:bidi="ar-DZ"/>
        </w:rPr>
        <w:t xml:space="preserve"> c</w:t>
      </w:r>
      <w:r w:rsidRPr="0072789E">
        <w:rPr>
          <w:rFonts w:asciiTheme="majorBidi" w:hAnsiTheme="majorBidi" w:cstheme="majorBidi"/>
          <w:sz w:val="24"/>
          <w:szCs w:val="24"/>
          <w:lang w:bidi="ar-DZ"/>
        </w:rPr>
        <w:t>ar elle permet de rompre la relation après la fragmentation horizontale primaire de la deuxième relation, à condition que l’existence d’une clé étrangère (relation entre père et fils) qui se réfère à la première table (relation membre)</w:t>
      </w:r>
      <w:r>
        <w:rPr>
          <w:rFonts w:asciiTheme="majorBidi" w:hAnsiTheme="majorBidi" w:cstheme="majorBidi"/>
          <w:sz w:val="24"/>
          <w:szCs w:val="24"/>
          <w:lang w:bidi="ar-DZ"/>
        </w:rPr>
        <w:t xml:space="preserve"> et</w:t>
      </w:r>
      <w:r w:rsidRPr="0072789E">
        <w:rPr>
          <w:rFonts w:asciiTheme="majorBidi" w:hAnsiTheme="majorBidi" w:cstheme="majorBidi"/>
          <w:sz w:val="24"/>
          <w:szCs w:val="24"/>
          <w:lang w:bidi="ar-DZ"/>
        </w:rPr>
        <w:t xml:space="preserve"> à la deuxième table (relation propriétaire)</w:t>
      </w:r>
      <w:r>
        <w:rPr>
          <w:rFonts w:asciiTheme="majorBidi" w:hAnsiTheme="majorBidi" w:cstheme="majorBidi"/>
          <w:sz w:val="24"/>
          <w:szCs w:val="24"/>
          <w:lang w:bidi="ar-DZ"/>
        </w:rPr>
        <w:t xml:space="preserve">. </w:t>
      </w:r>
      <w:r w:rsidRPr="0072789E">
        <w:rPr>
          <w:rFonts w:asciiTheme="majorBidi" w:hAnsiTheme="majorBidi" w:cstheme="majorBidi"/>
          <w:sz w:val="24"/>
          <w:szCs w:val="24"/>
          <w:lang w:bidi="ar-DZ"/>
        </w:rPr>
        <w:t>Le calcul des fragments dérivés se fait par la semi-jointure des fragments propriétaire avec la relation membre</w:t>
      </w:r>
      <w:r w:rsidR="005A6C5E">
        <w:rPr>
          <w:rFonts w:asciiTheme="majorBidi" w:hAnsiTheme="majorBidi" w:cstheme="majorBidi"/>
          <w:sz w:val="24"/>
          <w:szCs w:val="24"/>
          <w:lang w:bidi="ar-DZ"/>
        </w:rPr>
        <w:t xml:space="preserve"> </w:t>
      </w:r>
      <w:r>
        <w:rPr>
          <w:rFonts w:asciiTheme="majorBidi" w:hAnsiTheme="majorBidi" w:cstheme="majorBidi"/>
          <w:sz w:val="24"/>
          <w:szCs w:val="24"/>
        </w:rPr>
        <w:t>[6</w:t>
      </w:r>
      <w:r w:rsidRPr="007835FF">
        <w:rPr>
          <w:rFonts w:asciiTheme="majorBidi" w:hAnsiTheme="majorBidi" w:cstheme="majorBidi"/>
          <w:sz w:val="24"/>
          <w:szCs w:val="24"/>
        </w:rPr>
        <w:t>].</w:t>
      </w:r>
    </w:p>
    <w:p w:rsidR="00C06D80" w:rsidRPr="006C0AAC" w:rsidRDefault="00C06D80" w:rsidP="00C06D80">
      <w:pPr>
        <w:pStyle w:val="Paragraphedeliste"/>
        <w:ind w:left="1440"/>
        <w:jc w:val="both"/>
        <w:rPr>
          <w:rFonts w:asciiTheme="majorBidi" w:hAnsiTheme="majorBidi" w:cstheme="majorBidi"/>
          <w:sz w:val="24"/>
          <w:szCs w:val="24"/>
          <w:lang w:bidi="ar-DZ"/>
        </w:rPr>
      </w:pPr>
    </w:p>
    <w:p w:rsidR="00BA5EAA" w:rsidRPr="00A429FB" w:rsidRDefault="00BA5EAA" w:rsidP="00BA5EAA">
      <w:pPr>
        <w:rPr>
          <w:rFonts w:asciiTheme="majorBidi" w:hAnsiTheme="majorBidi" w:cstheme="majorBidi"/>
          <w:color w:val="000000" w:themeColor="text1"/>
          <w:sz w:val="24"/>
          <w:szCs w:val="24"/>
          <w:u w:val="single"/>
        </w:rPr>
      </w:pPr>
      <w:r w:rsidRPr="00A429FB">
        <w:rPr>
          <w:rFonts w:asciiTheme="majorBidi" w:hAnsiTheme="majorBidi" w:cstheme="majorBidi"/>
          <w:b/>
          <w:bCs/>
          <w:sz w:val="28"/>
          <w:szCs w:val="28"/>
          <w:u w:val="single"/>
        </w:rPr>
        <w:t>IV. Comparaison entre  les techniques d’optimisation dans les ED </w:t>
      </w:r>
    </w:p>
    <w:p w:rsidR="00BA5EAA" w:rsidRPr="00006AE7" w:rsidRDefault="00BA5EAA" w:rsidP="00C4106D">
      <w:pPr>
        <w:spacing w:line="360" w:lineRule="auto"/>
        <w:jc w:val="both"/>
        <w:rPr>
          <w:rFonts w:asciiTheme="majorBidi" w:eastAsia="Times New Roman" w:hAnsiTheme="majorBidi" w:cstheme="majorBidi"/>
          <w:sz w:val="24"/>
          <w:szCs w:val="24"/>
        </w:rPr>
      </w:pPr>
      <w:r>
        <w:rPr>
          <w:rFonts w:asciiTheme="majorBidi" w:hAnsiTheme="majorBidi" w:cstheme="majorBidi"/>
          <w:sz w:val="24"/>
          <w:szCs w:val="24"/>
        </w:rPr>
        <w:t xml:space="preserve">La </w:t>
      </w:r>
      <w:r w:rsidRPr="00C4106D">
        <w:rPr>
          <w:rFonts w:asciiTheme="majorBidi" w:hAnsiTheme="majorBidi" w:cstheme="majorBidi"/>
          <w:sz w:val="24"/>
          <w:szCs w:val="24"/>
        </w:rPr>
        <w:t>figure I.</w:t>
      </w:r>
      <w:r w:rsidR="00C4106D" w:rsidRPr="00C4106D">
        <w:rPr>
          <w:rFonts w:asciiTheme="majorBidi" w:hAnsiTheme="majorBidi" w:cstheme="majorBidi"/>
          <w:sz w:val="24"/>
          <w:szCs w:val="24"/>
        </w:rPr>
        <w:t>7</w:t>
      </w:r>
      <w:r>
        <w:rPr>
          <w:rFonts w:asciiTheme="majorBidi" w:eastAsia="Times New Roman" w:hAnsiTheme="majorBidi" w:cstheme="majorBidi"/>
          <w:sz w:val="24"/>
          <w:szCs w:val="24"/>
        </w:rPr>
        <w:t>m</w:t>
      </w:r>
      <w:r w:rsidRPr="00EB0FEF">
        <w:rPr>
          <w:rFonts w:asciiTheme="majorBidi" w:eastAsia="Times New Roman" w:hAnsiTheme="majorBidi" w:cstheme="majorBidi"/>
          <w:sz w:val="24"/>
          <w:szCs w:val="24"/>
        </w:rPr>
        <w:t xml:space="preserve">ontre une comparaison entre les techniques d’optimisation </w:t>
      </w:r>
      <w:r>
        <w:rPr>
          <w:rFonts w:asciiTheme="majorBidi" w:eastAsia="Times New Roman" w:hAnsiTheme="majorBidi" w:cstheme="majorBidi"/>
          <w:sz w:val="24"/>
          <w:szCs w:val="24"/>
        </w:rPr>
        <w:t>de l'</w:t>
      </w:r>
      <w:r w:rsidR="00674A61" w:rsidRPr="00EB0FEF">
        <w:rPr>
          <w:rFonts w:asciiTheme="majorBidi" w:eastAsia="Times New Roman" w:hAnsiTheme="majorBidi" w:cstheme="majorBidi"/>
          <w:sz w:val="24"/>
          <w:szCs w:val="24"/>
        </w:rPr>
        <w:t>entrepôt</w:t>
      </w:r>
      <w:r w:rsidR="00674A61">
        <w:rPr>
          <w:rFonts w:asciiTheme="majorBidi" w:eastAsia="Times New Roman" w:hAnsiTheme="majorBidi" w:cstheme="majorBidi"/>
          <w:sz w:val="24"/>
          <w:szCs w:val="24"/>
        </w:rPr>
        <w:t xml:space="preserve"> de</w:t>
      </w:r>
      <w:r w:rsidR="00C06D80">
        <w:rPr>
          <w:rFonts w:asciiTheme="majorBidi" w:eastAsia="Times New Roman" w:hAnsiTheme="majorBidi" w:cstheme="majorBidi"/>
          <w:sz w:val="24"/>
          <w:szCs w:val="24"/>
        </w:rPr>
        <w:t xml:space="preserve"> d</w:t>
      </w:r>
      <w:r w:rsidRPr="00EB0FEF">
        <w:rPr>
          <w:rFonts w:asciiTheme="majorBidi" w:eastAsia="Times New Roman" w:hAnsiTheme="majorBidi" w:cstheme="majorBidi"/>
          <w:sz w:val="24"/>
          <w:szCs w:val="24"/>
        </w:rPr>
        <w:t>onn</w:t>
      </w:r>
      <w:r>
        <w:rPr>
          <w:rFonts w:asciiTheme="majorBidi" w:eastAsia="Times New Roman" w:hAnsiTheme="majorBidi" w:cstheme="majorBidi"/>
          <w:sz w:val="24"/>
          <w:szCs w:val="24"/>
        </w:rPr>
        <w:t>ées selon plusieurs critères : e</w:t>
      </w:r>
      <w:r w:rsidRPr="00EB0FEF">
        <w:rPr>
          <w:rFonts w:asciiTheme="majorBidi" w:eastAsia="Times New Roman" w:hAnsiTheme="majorBidi" w:cstheme="majorBidi"/>
          <w:sz w:val="24"/>
          <w:szCs w:val="24"/>
        </w:rPr>
        <w:t>space de stockage, co</w:t>
      </w:r>
      <w:r>
        <w:rPr>
          <w:rFonts w:asciiTheme="majorBidi" w:eastAsia="Times New Roman" w:hAnsiTheme="majorBidi" w:cstheme="majorBidi"/>
          <w:sz w:val="24"/>
          <w:szCs w:val="24"/>
        </w:rPr>
        <w:t>û</w:t>
      </w:r>
      <w:r w:rsidRPr="00EB0FEF">
        <w:rPr>
          <w:rFonts w:asciiTheme="majorBidi" w:eastAsia="Times New Roman" w:hAnsiTheme="majorBidi" w:cstheme="majorBidi"/>
          <w:sz w:val="24"/>
          <w:szCs w:val="24"/>
        </w:rPr>
        <w:t xml:space="preserve">t de maintenance, </w:t>
      </w:r>
      <w:r>
        <w:rPr>
          <w:rFonts w:asciiTheme="majorBidi" w:eastAsia="Times New Roman" w:hAnsiTheme="majorBidi" w:cstheme="majorBidi"/>
          <w:sz w:val="24"/>
          <w:szCs w:val="24"/>
        </w:rPr>
        <w:t>transparence à l’utilisateur, changement de schéma, type d’optimisation dans les entrepôts de données.</w:t>
      </w:r>
    </w:p>
    <w:p w:rsidR="00BA5EAA" w:rsidRDefault="00BA5EAA" w:rsidP="00BA5EAA">
      <w:pPr>
        <w:spacing w:after="0" w:line="240" w:lineRule="auto"/>
        <w:jc w:val="both"/>
        <w:rPr>
          <w:rFonts w:asciiTheme="majorBidi" w:eastAsia="Times New Roman" w:hAnsiTheme="majorBidi" w:cstheme="majorBidi"/>
          <w:color w:val="FF0000"/>
          <w:sz w:val="24"/>
          <w:szCs w:val="24"/>
        </w:rPr>
      </w:pPr>
    </w:p>
    <w:tbl>
      <w:tblPr>
        <w:tblStyle w:val="Grilledutableau"/>
        <w:tblW w:w="10399" w:type="dxa"/>
        <w:tblInd w:w="-176" w:type="dxa"/>
        <w:tblLook w:val="04A0" w:firstRow="1" w:lastRow="0" w:firstColumn="1" w:lastColumn="0" w:noHBand="0" w:noVBand="1"/>
      </w:tblPr>
      <w:tblGrid>
        <w:gridCol w:w="1750"/>
        <w:gridCol w:w="1096"/>
        <w:gridCol w:w="1523"/>
        <w:gridCol w:w="1643"/>
        <w:gridCol w:w="1909"/>
        <w:gridCol w:w="2478"/>
      </w:tblGrid>
      <w:tr w:rsidR="00BA5EAA" w:rsidRPr="00872EDA" w:rsidTr="00674A61">
        <w:trPr>
          <w:trHeight w:val="1044"/>
        </w:trPr>
        <w:tc>
          <w:tcPr>
            <w:tcW w:w="1720"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Technique</w:t>
            </w:r>
          </w:p>
        </w:tc>
        <w:tc>
          <w:tcPr>
            <w:tcW w:w="1077"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Espace de stockage</w:t>
            </w:r>
          </w:p>
        </w:tc>
        <w:tc>
          <w:tcPr>
            <w:tcW w:w="1497"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Cout de maintenance</w:t>
            </w:r>
          </w:p>
        </w:tc>
        <w:tc>
          <w:tcPr>
            <w:tcW w:w="1615"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Transparence</w:t>
            </w:r>
          </w:p>
          <w:p w:rsidR="00BA5EAA" w:rsidRPr="00740E11" w:rsidRDefault="00AB6582"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à</w:t>
            </w:r>
            <w:r w:rsidR="00BA5EAA" w:rsidRPr="00740E11">
              <w:rPr>
                <w:rFonts w:asciiTheme="majorBidi" w:eastAsia="Times New Roman" w:hAnsiTheme="majorBidi" w:cstheme="majorBidi"/>
                <w:b/>
                <w:bCs/>
                <w:sz w:val="24"/>
                <w:szCs w:val="24"/>
                <w:lang w:val="fr-FR"/>
              </w:rPr>
              <w:t xml:space="preserve"> l’utilisateur</w:t>
            </w:r>
          </w:p>
        </w:tc>
        <w:tc>
          <w:tcPr>
            <w:tcW w:w="1877"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 xml:space="preserve">Changement </w:t>
            </w:r>
          </w:p>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du schéma</w:t>
            </w:r>
          </w:p>
        </w:tc>
        <w:tc>
          <w:tcPr>
            <w:tcW w:w="2613" w:type="dxa"/>
          </w:tcPr>
          <w:p w:rsidR="00674A61" w:rsidRDefault="00BA5EAA" w:rsidP="00674A61">
            <w:pPr>
              <w:rPr>
                <w:rFonts w:asciiTheme="majorBidi" w:eastAsia="Times New Roman" w:hAnsiTheme="majorBidi" w:cstheme="majorBidi"/>
                <w:b/>
                <w:bCs/>
                <w:sz w:val="24"/>
                <w:szCs w:val="24"/>
                <w:lang w:val="fr-FR"/>
              </w:rPr>
            </w:pPr>
            <w:proofErr w:type="spellStart"/>
            <w:r w:rsidRPr="00740E11">
              <w:rPr>
                <w:rFonts w:asciiTheme="majorBidi" w:eastAsia="Times New Roman" w:hAnsiTheme="majorBidi" w:cstheme="majorBidi"/>
                <w:b/>
                <w:bCs/>
                <w:sz w:val="24"/>
                <w:szCs w:val="24"/>
                <w:lang w:val="fr-FR"/>
              </w:rPr>
              <w:t>Typed’optimisation</w:t>
            </w:r>
            <w:proofErr w:type="spellEnd"/>
          </w:p>
          <w:p w:rsidR="00674A61" w:rsidRDefault="00674A61" w:rsidP="00674A61">
            <w:pPr>
              <w:rPr>
                <w:rFonts w:asciiTheme="majorBidi" w:eastAsia="Times New Roman" w:hAnsiTheme="majorBidi" w:cstheme="majorBidi"/>
                <w:b/>
                <w:bCs/>
                <w:sz w:val="24"/>
                <w:szCs w:val="24"/>
                <w:lang w:val="fr-FR"/>
              </w:rPr>
            </w:pPr>
            <w:proofErr w:type="spellStart"/>
            <w:r w:rsidRPr="00740E11">
              <w:rPr>
                <w:rFonts w:asciiTheme="majorBidi" w:eastAsia="Times New Roman" w:hAnsiTheme="majorBidi" w:cstheme="majorBidi"/>
                <w:b/>
                <w:bCs/>
                <w:sz w:val="24"/>
                <w:szCs w:val="24"/>
                <w:lang w:val="fr-FR"/>
              </w:rPr>
              <w:t>D</w:t>
            </w:r>
            <w:r w:rsidR="00BA5EAA" w:rsidRPr="00740E11">
              <w:rPr>
                <w:rFonts w:asciiTheme="majorBidi" w:eastAsia="Times New Roman" w:hAnsiTheme="majorBidi" w:cstheme="majorBidi"/>
                <w:b/>
                <w:bCs/>
                <w:sz w:val="24"/>
                <w:szCs w:val="24"/>
                <w:lang w:val="fr-FR"/>
              </w:rPr>
              <w:t>ans</w:t>
            </w:r>
            <w:r w:rsidRPr="00740E11">
              <w:rPr>
                <w:rFonts w:asciiTheme="majorBidi" w:eastAsia="Times New Roman" w:hAnsiTheme="majorBidi" w:cstheme="majorBidi"/>
                <w:b/>
                <w:bCs/>
                <w:sz w:val="24"/>
                <w:szCs w:val="24"/>
                <w:lang w:val="fr-FR"/>
              </w:rPr>
              <w:t>L</w:t>
            </w:r>
            <w:r w:rsidR="00BA5EAA" w:rsidRPr="00740E11">
              <w:rPr>
                <w:rFonts w:asciiTheme="majorBidi" w:eastAsia="Times New Roman" w:hAnsiTheme="majorBidi" w:cstheme="majorBidi"/>
                <w:b/>
                <w:bCs/>
                <w:sz w:val="24"/>
                <w:szCs w:val="24"/>
                <w:lang w:val="fr-FR"/>
              </w:rPr>
              <w:t>es</w:t>
            </w:r>
            <w:proofErr w:type="spellEnd"/>
          </w:p>
          <w:p w:rsidR="00BA5EAA" w:rsidRPr="00740E11" w:rsidRDefault="00674A61" w:rsidP="00674A61">
            <w:pPr>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entrepôts</w:t>
            </w:r>
            <w:r w:rsidR="00BA5EAA" w:rsidRPr="00740E11">
              <w:rPr>
                <w:rFonts w:asciiTheme="majorBidi" w:eastAsia="Times New Roman" w:hAnsiTheme="majorBidi" w:cstheme="majorBidi"/>
                <w:b/>
                <w:bCs/>
                <w:sz w:val="24"/>
                <w:szCs w:val="24"/>
                <w:lang w:val="fr-FR"/>
              </w:rPr>
              <w:t xml:space="preserve"> de données</w:t>
            </w:r>
          </w:p>
        </w:tc>
      </w:tr>
      <w:tr w:rsidR="00BA5EAA" w:rsidTr="00674A61">
        <w:trPr>
          <w:trHeight w:val="441"/>
        </w:trPr>
        <w:tc>
          <w:tcPr>
            <w:tcW w:w="1720"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Index</w:t>
            </w:r>
          </w:p>
        </w:tc>
        <w:tc>
          <w:tcPr>
            <w:tcW w:w="1077" w:type="dxa"/>
          </w:tcPr>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497" w:type="dxa"/>
          </w:tcPr>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615" w:type="dxa"/>
          </w:tcPr>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877" w:type="dxa"/>
          </w:tcPr>
          <w:p w:rsidR="00BA5EAA" w:rsidRPr="00740E11" w:rsidRDefault="00BA5EAA" w:rsidP="001560D3">
            <w:pPr>
              <w:pStyle w:val="Paragraphedeliste"/>
              <w:numPr>
                <w:ilvl w:val="0"/>
                <w:numId w:val="20"/>
              </w:numPr>
              <w:spacing w:after="0" w:line="240" w:lineRule="auto"/>
              <w:jc w:val="both"/>
              <w:rPr>
                <w:rFonts w:asciiTheme="majorBidi" w:eastAsia="Times New Roman" w:hAnsiTheme="majorBidi" w:cstheme="majorBidi"/>
                <w:sz w:val="36"/>
                <w:szCs w:val="36"/>
                <w:lang w:val="fr-FR"/>
              </w:rPr>
            </w:pPr>
          </w:p>
        </w:tc>
        <w:tc>
          <w:tcPr>
            <w:tcW w:w="2613" w:type="dxa"/>
          </w:tcPr>
          <w:p w:rsidR="00BA5EAA" w:rsidRDefault="00BA5EAA" w:rsidP="00E34242">
            <w:pPr>
              <w:jc w:val="both"/>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Jointures en étoile,</w:t>
            </w:r>
          </w:p>
          <w:p w:rsidR="00BA5EAA" w:rsidRPr="00740E11" w:rsidRDefault="00006AE7" w:rsidP="00E34242">
            <w:pPr>
              <w:jc w:val="both"/>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 xml:space="preserve">Opération </w:t>
            </w:r>
            <w:r w:rsidR="00BA5EAA">
              <w:rPr>
                <w:rFonts w:asciiTheme="majorBidi" w:eastAsia="Times New Roman" w:hAnsiTheme="majorBidi" w:cstheme="majorBidi"/>
                <w:sz w:val="24"/>
                <w:szCs w:val="24"/>
                <w:lang w:val="fr-FR"/>
              </w:rPr>
              <w:t>de sélection</w:t>
            </w:r>
          </w:p>
        </w:tc>
      </w:tr>
      <w:tr w:rsidR="00BA5EAA" w:rsidTr="00674A61">
        <w:trPr>
          <w:trHeight w:val="905"/>
        </w:trPr>
        <w:tc>
          <w:tcPr>
            <w:tcW w:w="1720"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Vues</w:t>
            </w:r>
          </w:p>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matérialisées</w:t>
            </w:r>
          </w:p>
        </w:tc>
        <w:tc>
          <w:tcPr>
            <w:tcW w:w="107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49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615" w:type="dxa"/>
          </w:tcPr>
          <w:p w:rsidR="00BA5EAA" w:rsidRDefault="00BA5EAA" w:rsidP="00E34242">
            <w:pPr>
              <w:jc w:val="both"/>
              <w:rPr>
                <w:rFonts w:asciiTheme="majorBidi" w:eastAsia="Times New Roman" w:hAnsiTheme="majorBidi" w:cstheme="majorBidi"/>
                <w:sz w:val="24"/>
                <w:szCs w:val="24"/>
                <w:lang w:val="fr-FR"/>
              </w:rPr>
            </w:pPr>
          </w:p>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87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9"/>
              </w:numPr>
              <w:spacing w:after="0" w:line="240" w:lineRule="auto"/>
              <w:jc w:val="both"/>
              <w:rPr>
                <w:rFonts w:asciiTheme="majorBidi" w:eastAsia="Times New Roman" w:hAnsiTheme="majorBidi" w:cstheme="majorBidi"/>
                <w:sz w:val="36"/>
                <w:szCs w:val="36"/>
                <w:lang w:val="fr-FR"/>
              </w:rPr>
            </w:pPr>
          </w:p>
        </w:tc>
        <w:tc>
          <w:tcPr>
            <w:tcW w:w="2613" w:type="dxa"/>
          </w:tcPr>
          <w:p w:rsidR="00BA5EAA" w:rsidRDefault="00BA5EAA" w:rsidP="00E34242">
            <w:pPr>
              <w:jc w:val="both"/>
              <w:rPr>
                <w:rFonts w:asciiTheme="majorBidi" w:hAnsiTheme="majorBidi" w:cstheme="majorBidi"/>
                <w:sz w:val="24"/>
                <w:szCs w:val="24"/>
                <w:lang w:val="fr-FR" w:bidi="ar-DZ"/>
              </w:rPr>
            </w:pPr>
            <w:r>
              <w:rPr>
                <w:rFonts w:asciiTheme="majorBidi" w:eastAsia="Times New Roman" w:hAnsiTheme="majorBidi" w:cstheme="majorBidi"/>
                <w:sz w:val="24"/>
                <w:szCs w:val="24"/>
                <w:lang w:val="fr-FR"/>
              </w:rPr>
              <w:t xml:space="preserve">Les </w:t>
            </w:r>
            <w:r w:rsidRPr="00A333C0">
              <w:rPr>
                <w:rFonts w:asciiTheme="majorBidi" w:hAnsiTheme="majorBidi" w:cstheme="majorBidi"/>
                <w:sz w:val="24"/>
                <w:szCs w:val="24"/>
                <w:lang w:val="fr-FR" w:bidi="ar-DZ"/>
              </w:rPr>
              <w:t>requêtes</w:t>
            </w:r>
            <w:r>
              <w:rPr>
                <w:rFonts w:asciiTheme="majorBidi" w:hAnsiTheme="majorBidi" w:cstheme="majorBidi"/>
                <w:sz w:val="24"/>
                <w:szCs w:val="24"/>
                <w:lang w:val="fr-FR" w:bidi="ar-DZ"/>
              </w:rPr>
              <w:t xml:space="preserve"> les</w:t>
            </w:r>
          </w:p>
          <w:p w:rsidR="00BA5EAA" w:rsidRPr="00BD5D03" w:rsidRDefault="00BA5EAA" w:rsidP="00E34242">
            <w:pPr>
              <w:jc w:val="both"/>
              <w:rPr>
                <w:rFonts w:asciiTheme="majorBidi" w:eastAsia="Times New Roman" w:hAnsiTheme="majorBidi" w:cstheme="majorBidi"/>
                <w:sz w:val="24"/>
                <w:szCs w:val="24"/>
                <w:lang w:val="fr-FR"/>
              </w:rPr>
            </w:pPr>
            <w:r>
              <w:rPr>
                <w:rFonts w:asciiTheme="majorBidi" w:hAnsiTheme="majorBidi" w:cstheme="majorBidi"/>
                <w:sz w:val="24"/>
                <w:szCs w:val="24"/>
                <w:lang w:val="fr-FR" w:bidi="ar-DZ"/>
              </w:rPr>
              <w:t>Plus fréquentes</w:t>
            </w:r>
          </w:p>
        </w:tc>
      </w:tr>
      <w:tr w:rsidR="00BA5EAA" w:rsidTr="00674A61">
        <w:trPr>
          <w:trHeight w:val="882"/>
        </w:trPr>
        <w:tc>
          <w:tcPr>
            <w:tcW w:w="1720"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Fragmentation</w:t>
            </w:r>
          </w:p>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verticale</w:t>
            </w:r>
          </w:p>
        </w:tc>
        <w:tc>
          <w:tcPr>
            <w:tcW w:w="107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49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8"/>
              </w:numPr>
              <w:spacing w:after="0" w:line="240" w:lineRule="auto"/>
              <w:jc w:val="both"/>
              <w:rPr>
                <w:rFonts w:asciiTheme="majorBidi" w:eastAsia="Times New Roman" w:hAnsiTheme="majorBidi" w:cstheme="majorBidi"/>
                <w:sz w:val="36"/>
                <w:szCs w:val="36"/>
                <w:lang w:val="fr-FR"/>
              </w:rPr>
            </w:pPr>
          </w:p>
        </w:tc>
        <w:tc>
          <w:tcPr>
            <w:tcW w:w="1615"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877" w:type="dxa"/>
          </w:tcPr>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r>
              <w:rPr>
                <w:rFonts w:asciiTheme="majorBidi" w:eastAsia="Times New Roman" w:hAnsiTheme="majorBidi" w:cstheme="majorBidi"/>
                <w:sz w:val="24"/>
                <w:szCs w:val="24"/>
                <w:lang w:val="fr-FR"/>
              </w:rPr>
              <w:t>(</w:t>
            </w:r>
            <w:proofErr w:type="spellStart"/>
            <w:r>
              <w:rPr>
                <w:rFonts w:asciiTheme="majorBidi" w:eastAsia="Times New Roman" w:hAnsiTheme="majorBidi" w:cstheme="majorBidi"/>
                <w:sz w:val="24"/>
                <w:szCs w:val="24"/>
                <w:lang w:val="fr-FR"/>
              </w:rPr>
              <w:t>altére</w:t>
            </w:r>
            <w:proofErr w:type="spellEnd"/>
          </w:p>
          <w:p w:rsidR="00BA5EAA" w:rsidRPr="00740E11" w:rsidRDefault="00BA5EAA" w:rsidP="00E34242">
            <w:pPr>
              <w:ind w:left="360"/>
              <w:jc w:val="both"/>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les relations)</w:t>
            </w:r>
          </w:p>
        </w:tc>
        <w:tc>
          <w:tcPr>
            <w:tcW w:w="2613" w:type="dxa"/>
          </w:tcPr>
          <w:p w:rsidR="00BA5EAA" w:rsidRDefault="00BA5EAA" w:rsidP="00E34242">
            <w:pPr>
              <w:jc w:val="both"/>
              <w:rPr>
                <w:rFonts w:asciiTheme="majorBidi" w:hAnsiTheme="majorBidi" w:cstheme="majorBidi"/>
                <w:sz w:val="24"/>
                <w:szCs w:val="24"/>
                <w:lang w:val="fr-FR" w:bidi="ar-DZ"/>
              </w:rPr>
            </w:pPr>
            <w:r w:rsidRPr="00BD5D03">
              <w:rPr>
                <w:rFonts w:asciiTheme="majorBidi" w:eastAsia="Times New Roman" w:hAnsiTheme="majorBidi" w:cstheme="majorBidi"/>
                <w:sz w:val="24"/>
                <w:szCs w:val="24"/>
                <w:lang w:val="fr-FR"/>
              </w:rPr>
              <w:t xml:space="preserve">Les </w:t>
            </w:r>
            <w:r w:rsidRPr="00BD5D03">
              <w:rPr>
                <w:rFonts w:asciiTheme="majorBidi" w:hAnsiTheme="majorBidi" w:cstheme="majorBidi"/>
                <w:sz w:val="24"/>
                <w:szCs w:val="24"/>
                <w:lang w:val="fr-FR" w:bidi="ar-DZ"/>
              </w:rPr>
              <w:t>requêtes</w:t>
            </w:r>
            <w:r>
              <w:rPr>
                <w:rFonts w:asciiTheme="majorBidi" w:hAnsiTheme="majorBidi" w:cstheme="majorBidi"/>
                <w:sz w:val="24"/>
                <w:szCs w:val="24"/>
                <w:lang w:val="fr-FR" w:bidi="ar-DZ"/>
              </w:rPr>
              <w:t xml:space="preserve"> de</w:t>
            </w:r>
          </w:p>
          <w:p w:rsidR="00BA5EAA" w:rsidRPr="00BD5D03" w:rsidRDefault="00BA5EAA" w:rsidP="00E34242">
            <w:pPr>
              <w:jc w:val="both"/>
              <w:rPr>
                <w:rFonts w:asciiTheme="majorBidi" w:eastAsia="Times New Roman" w:hAnsiTheme="majorBidi" w:cstheme="majorBidi"/>
                <w:sz w:val="24"/>
                <w:szCs w:val="24"/>
                <w:lang w:val="fr-FR"/>
              </w:rPr>
            </w:pPr>
            <w:r>
              <w:rPr>
                <w:rFonts w:asciiTheme="majorBidi" w:hAnsiTheme="majorBidi" w:cstheme="majorBidi"/>
                <w:sz w:val="24"/>
                <w:szCs w:val="24"/>
                <w:lang w:val="fr-FR" w:bidi="ar-DZ"/>
              </w:rPr>
              <w:t>projection</w:t>
            </w:r>
          </w:p>
        </w:tc>
      </w:tr>
      <w:tr w:rsidR="00BA5EAA" w:rsidTr="00674A61">
        <w:trPr>
          <w:trHeight w:val="905"/>
        </w:trPr>
        <w:tc>
          <w:tcPr>
            <w:tcW w:w="1720" w:type="dxa"/>
          </w:tcPr>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Fragmentation</w:t>
            </w:r>
          </w:p>
          <w:p w:rsidR="00BA5EAA" w:rsidRPr="00740E11" w:rsidRDefault="00BA5EAA" w:rsidP="00E34242">
            <w:pPr>
              <w:jc w:val="both"/>
              <w:rPr>
                <w:rFonts w:asciiTheme="majorBidi" w:eastAsia="Times New Roman" w:hAnsiTheme="majorBidi" w:cstheme="majorBidi"/>
                <w:b/>
                <w:bCs/>
                <w:sz w:val="24"/>
                <w:szCs w:val="24"/>
                <w:lang w:val="fr-FR"/>
              </w:rPr>
            </w:pPr>
            <w:r w:rsidRPr="00740E11">
              <w:rPr>
                <w:rFonts w:asciiTheme="majorBidi" w:eastAsia="Times New Roman" w:hAnsiTheme="majorBidi" w:cstheme="majorBidi"/>
                <w:b/>
                <w:bCs/>
                <w:sz w:val="24"/>
                <w:szCs w:val="24"/>
                <w:lang w:val="fr-FR"/>
              </w:rPr>
              <w:t>horizontale</w:t>
            </w:r>
          </w:p>
        </w:tc>
        <w:tc>
          <w:tcPr>
            <w:tcW w:w="107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7"/>
              </w:numPr>
              <w:spacing w:after="0" w:line="240" w:lineRule="auto"/>
              <w:jc w:val="both"/>
              <w:rPr>
                <w:rFonts w:asciiTheme="majorBidi" w:eastAsia="Times New Roman" w:hAnsiTheme="majorBidi" w:cstheme="majorBidi"/>
                <w:sz w:val="36"/>
                <w:szCs w:val="36"/>
                <w:lang w:val="fr-FR"/>
              </w:rPr>
            </w:pPr>
          </w:p>
        </w:tc>
        <w:tc>
          <w:tcPr>
            <w:tcW w:w="149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7"/>
              </w:numPr>
              <w:spacing w:after="0" w:line="240" w:lineRule="auto"/>
              <w:jc w:val="both"/>
              <w:rPr>
                <w:rFonts w:asciiTheme="majorBidi" w:eastAsia="Times New Roman" w:hAnsiTheme="majorBidi" w:cstheme="majorBidi"/>
                <w:sz w:val="36"/>
                <w:szCs w:val="36"/>
                <w:lang w:val="fr-FR"/>
              </w:rPr>
            </w:pPr>
          </w:p>
        </w:tc>
        <w:tc>
          <w:tcPr>
            <w:tcW w:w="1615"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6"/>
              </w:numPr>
              <w:spacing w:after="0" w:line="240" w:lineRule="auto"/>
              <w:jc w:val="both"/>
              <w:rPr>
                <w:rFonts w:asciiTheme="majorBidi" w:eastAsia="Times New Roman" w:hAnsiTheme="majorBidi" w:cstheme="majorBidi"/>
                <w:sz w:val="36"/>
                <w:szCs w:val="36"/>
                <w:lang w:val="fr-FR"/>
              </w:rPr>
            </w:pPr>
          </w:p>
        </w:tc>
        <w:tc>
          <w:tcPr>
            <w:tcW w:w="1877" w:type="dxa"/>
          </w:tcPr>
          <w:p w:rsidR="00BA5EAA" w:rsidRDefault="00BA5EAA" w:rsidP="00E34242">
            <w:pPr>
              <w:jc w:val="both"/>
              <w:rPr>
                <w:rFonts w:asciiTheme="majorBidi" w:eastAsia="Times New Roman" w:hAnsiTheme="majorBidi" w:cstheme="majorBidi"/>
                <w:color w:val="FF0000"/>
                <w:sz w:val="24"/>
                <w:szCs w:val="24"/>
                <w:lang w:val="fr-FR"/>
              </w:rPr>
            </w:pPr>
          </w:p>
          <w:p w:rsidR="00BA5EAA" w:rsidRPr="00740E11" w:rsidRDefault="00BA5EAA" w:rsidP="001560D3">
            <w:pPr>
              <w:pStyle w:val="Paragraphedeliste"/>
              <w:numPr>
                <w:ilvl w:val="0"/>
                <w:numId w:val="17"/>
              </w:numPr>
              <w:spacing w:after="0" w:line="240" w:lineRule="auto"/>
              <w:jc w:val="both"/>
              <w:rPr>
                <w:rFonts w:asciiTheme="majorBidi" w:eastAsia="Times New Roman" w:hAnsiTheme="majorBidi" w:cstheme="majorBidi"/>
                <w:sz w:val="36"/>
                <w:szCs w:val="36"/>
                <w:lang w:val="fr-FR"/>
              </w:rPr>
            </w:pPr>
          </w:p>
        </w:tc>
        <w:tc>
          <w:tcPr>
            <w:tcW w:w="2613" w:type="dxa"/>
          </w:tcPr>
          <w:p w:rsidR="00BA5EAA" w:rsidRDefault="00BA5EAA" w:rsidP="00E34242">
            <w:pPr>
              <w:jc w:val="both"/>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 xml:space="preserve"> Jointure en étoile,</w:t>
            </w:r>
          </w:p>
          <w:p w:rsidR="00BA5EAA" w:rsidRPr="00BD5D03" w:rsidRDefault="00BA5EAA" w:rsidP="00E34242">
            <w:pPr>
              <w:jc w:val="both"/>
              <w:rPr>
                <w:rFonts w:asciiTheme="majorBidi" w:eastAsia="Times New Roman" w:hAnsiTheme="majorBidi" w:cstheme="majorBidi"/>
                <w:sz w:val="24"/>
                <w:szCs w:val="24"/>
                <w:lang w:val="fr-FR"/>
              </w:rPr>
            </w:pPr>
            <w:r>
              <w:rPr>
                <w:rFonts w:asciiTheme="majorBidi" w:eastAsia="Times New Roman" w:hAnsiTheme="majorBidi" w:cstheme="majorBidi"/>
                <w:sz w:val="24"/>
                <w:szCs w:val="24"/>
                <w:lang w:val="fr-FR"/>
              </w:rPr>
              <w:t xml:space="preserve">Opération de sélection </w:t>
            </w:r>
          </w:p>
        </w:tc>
      </w:tr>
    </w:tbl>
    <w:p w:rsidR="00BA5EAA" w:rsidRDefault="00BA5EAA" w:rsidP="00BA5EAA">
      <w:pPr>
        <w:spacing w:after="0" w:line="240" w:lineRule="auto"/>
        <w:jc w:val="both"/>
        <w:rPr>
          <w:rFonts w:asciiTheme="majorBidi" w:eastAsia="Times New Roman" w:hAnsiTheme="majorBidi" w:cstheme="majorBidi"/>
          <w:color w:val="FF0000"/>
          <w:sz w:val="24"/>
          <w:szCs w:val="24"/>
        </w:rPr>
      </w:pPr>
    </w:p>
    <w:p w:rsidR="00BA5EAA" w:rsidRDefault="00BA5EAA" w:rsidP="00006AE7">
      <w:pPr>
        <w:spacing w:after="0" w:line="240" w:lineRule="auto"/>
        <w:jc w:val="center"/>
        <w:rPr>
          <w:rFonts w:asciiTheme="majorBidi" w:hAnsiTheme="majorBidi" w:cstheme="majorBidi"/>
          <w:sz w:val="24"/>
          <w:szCs w:val="24"/>
        </w:rPr>
      </w:pPr>
      <w:r w:rsidRPr="00C4106D">
        <w:rPr>
          <w:rFonts w:asciiTheme="majorBidi" w:hAnsiTheme="majorBidi" w:cstheme="majorBidi"/>
          <w:sz w:val="24"/>
          <w:szCs w:val="24"/>
        </w:rPr>
        <w:t>Figure I.7</w:t>
      </w:r>
      <w:r>
        <w:rPr>
          <w:rFonts w:asciiTheme="majorBidi" w:hAnsiTheme="majorBidi" w:cstheme="majorBidi"/>
          <w:sz w:val="24"/>
          <w:szCs w:val="24"/>
        </w:rPr>
        <w:t xml:space="preserve"> C</w:t>
      </w:r>
      <w:r w:rsidRPr="00054306">
        <w:rPr>
          <w:rFonts w:asciiTheme="majorBidi" w:hAnsiTheme="majorBidi" w:cstheme="majorBidi"/>
          <w:sz w:val="24"/>
          <w:szCs w:val="24"/>
        </w:rPr>
        <w:t>omparaison des techniques d’optimisation</w:t>
      </w:r>
      <w:r>
        <w:rPr>
          <w:rFonts w:asciiTheme="majorBidi" w:hAnsiTheme="majorBidi" w:cstheme="majorBidi"/>
          <w:sz w:val="24"/>
          <w:szCs w:val="24"/>
        </w:rPr>
        <w:t xml:space="preserve"> [6</w:t>
      </w:r>
      <w:r w:rsidRPr="007835FF">
        <w:rPr>
          <w:rFonts w:asciiTheme="majorBidi" w:hAnsiTheme="majorBidi" w:cstheme="majorBidi"/>
          <w:sz w:val="24"/>
          <w:szCs w:val="24"/>
        </w:rPr>
        <w:t>].</w:t>
      </w:r>
    </w:p>
    <w:p w:rsidR="00BA5EAA" w:rsidRDefault="00BA5EAA" w:rsidP="00BA5EAA">
      <w:pPr>
        <w:spacing w:after="0" w:line="240" w:lineRule="auto"/>
        <w:jc w:val="both"/>
        <w:rPr>
          <w:rFonts w:asciiTheme="majorBidi" w:eastAsia="Times New Roman" w:hAnsiTheme="majorBidi" w:cstheme="majorBidi"/>
          <w:color w:val="FF0000"/>
          <w:sz w:val="24"/>
          <w:szCs w:val="24"/>
        </w:rPr>
      </w:pPr>
    </w:p>
    <w:p w:rsidR="00BA5EAA" w:rsidRDefault="00BA5EAA" w:rsidP="00BA5EAA">
      <w:pPr>
        <w:spacing w:after="0" w:line="240" w:lineRule="auto"/>
        <w:jc w:val="both"/>
        <w:rPr>
          <w:rFonts w:asciiTheme="majorBidi" w:eastAsia="Times New Roman" w:hAnsiTheme="majorBidi" w:cstheme="majorBidi"/>
          <w:color w:val="FF0000"/>
          <w:sz w:val="24"/>
          <w:szCs w:val="24"/>
        </w:rPr>
      </w:pPr>
    </w:p>
    <w:p w:rsidR="001C6B57" w:rsidRDefault="001C6B57" w:rsidP="00BA5EAA">
      <w:pPr>
        <w:spacing w:after="0" w:line="240" w:lineRule="auto"/>
        <w:jc w:val="both"/>
        <w:rPr>
          <w:rFonts w:asciiTheme="majorBidi" w:hAnsiTheme="majorBidi" w:cstheme="majorBidi"/>
          <w:b/>
          <w:bCs/>
          <w:sz w:val="28"/>
          <w:szCs w:val="28"/>
          <w:u w:val="single"/>
        </w:rPr>
      </w:pPr>
    </w:p>
    <w:p w:rsidR="00B551E5" w:rsidRDefault="00B551E5" w:rsidP="00BA5EAA">
      <w:pPr>
        <w:spacing w:after="0" w:line="240" w:lineRule="auto"/>
        <w:jc w:val="both"/>
        <w:rPr>
          <w:rFonts w:asciiTheme="majorBidi" w:hAnsiTheme="majorBidi" w:cstheme="majorBidi"/>
          <w:b/>
          <w:bCs/>
          <w:sz w:val="28"/>
          <w:szCs w:val="28"/>
          <w:u w:val="single"/>
        </w:rPr>
      </w:pPr>
    </w:p>
    <w:p w:rsidR="00674A61" w:rsidRDefault="00674A61" w:rsidP="00BA5EAA">
      <w:pPr>
        <w:spacing w:after="0" w:line="240" w:lineRule="auto"/>
        <w:jc w:val="both"/>
        <w:rPr>
          <w:rFonts w:asciiTheme="majorBidi" w:hAnsiTheme="majorBidi" w:cstheme="majorBidi"/>
          <w:b/>
          <w:bCs/>
          <w:sz w:val="28"/>
          <w:szCs w:val="28"/>
          <w:u w:val="single"/>
        </w:rPr>
      </w:pPr>
    </w:p>
    <w:p w:rsidR="00BA5EAA" w:rsidRDefault="00BA5EAA" w:rsidP="00674A61">
      <w:pPr>
        <w:spacing w:before="120" w:after="120" w:line="240" w:lineRule="auto"/>
        <w:jc w:val="both"/>
        <w:rPr>
          <w:rFonts w:asciiTheme="majorBidi" w:eastAsia="Times New Roman" w:hAnsiTheme="majorBidi" w:cstheme="majorBidi"/>
          <w:b/>
          <w:bCs/>
          <w:sz w:val="28"/>
          <w:szCs w:val="28"/>
          <w:u w:val="single"/>
        </w:rPr>
      </w:pPr>
      <w:r w:rsidRPr="00EB3AE4">
        <w:rPr>
          <w:rFonts w:asciiTheme="majorBidi" w:hAnsiTheme="majorBidi" w:cstheme="majorBidi"/>
          <w:b/>
          <w:bCs/>
          <w:sz w:val="28"/>
          <w:szCs w:val="28"/>
          <w:u w:val="single"/>
        </w:rPr>
        <w:lastRenderedPageBreak/>
        <w:t xml:space="preserve">V. </w:t>
      </w:r>
      <w:r w:rsidRPr="00B138C9">
        <w:rPr>
          <w:rFonts w:asciiTheme="majorBidi" w:eastAsia="Times New Roman" w:hAnsiTheme="majorBidi" w:cstheme="majorBidi"/>
          <w:b/>
          <w:bCs/>
          <w:sz w:val="28"/>
          <w:szCs w:val="28"/>
          <w:u w:val="single"/>
        </w:rPr>
        <w:t>Implémentation d’un ED</w:t>
      </w:r>
      <w:r>
        <w:rPr>
          <w:rFonts w:asciiTheme="majorBidi" w:eastAsia="Times New Roman" w:hAnsiTheme="majorBidi" w:cstheme="majorBidi"/>
          <w:b/>
          <w:bCs/>
          <w:sz w:val="28"/>
          <w:szCs w:val="28"/>
          <w:u w:val="single"/>
        </w:rPr>
        <w:t> </w:t>
      </w:r>
    </w:p>
    <w:p w:rsidR="001C6B57" w:rsidRDefault="00BA5EAA" w:rsidP="00674A61">
      <w:pPr>
        <w:spacing w:before="120" w:after="120" w:line="240" w:lineRule="auto"/>
        <w:jc w:val="both"/>
        <w:rPr>
          <w:rFonts w:asciiTheme="majorBidi" w:eastAsia="Times New Roman" w:hAnsiTheme="majorBidi" w:cstheme="majorBidi"/>
          <w:sz w:val="24"/>
          <w:szCs w:val="24"/>
        </w:rPr>
      </w:pPr>
      <w:r w:rsidRPr="00113F37">
        <w:rPr>
          <w:rFonts w:asciiTheme="majorBidi" w:eastAsia="Times New Roman" w:hAnsiTheme="majorBidi" w:cstheme="majorBidi"/>
          <w:sz w:val="24"/>
          <w:szCs w:val="24"/>
        </w:rPr>
        <w:t>Pour l'implémentation des cubes de données, il existe plusieurs modèles qui permettent de stocker les données multidimensionnelles. Mais avant d’introduire ces modèles, nous allons invoquer le processus d’interrogation des données multidimensionnelles</w:t>
      </w:r>
      <w:r>
        <w:rPr>
          <w:rFonts w:asciiTheme="majorBidi" w:eastAsia="Times New Roman" w:hAnsiTheme="majorBidi" w:cstheme="majorBidi"/>
          <w:sz w:val="24"/>
          <w:szCs w:val="24"/>
        </w:rPr>
        <w:t>.</w:t>
      </w:r>
    </w:p>
    <w:p w:rsidR="00006AE7" w:rsidRDefault="00BA5EAA" w:rsidP="00674A61">
      <w:pPr>
        <w:spacing w:before="120" w:after="120" w:line="240" w:lineRule="auto"/>
        <w:jc w:val="both"/>
        <w:rPr>
          <w:rFonts w:asciiTheme="majorBidi" w:hAnsiTheme="majorBidi" w:cstheme="majorBidi"/>
          <w:b/>
          <w:bCs/>
          <w:sz w:val="26"/>
          <w:szCs w:val="26"/>
        </w:rPr>
      </w:pPr>
      <w:r w:rsidRPr="00962F5A">
        <w:rPr>
          <w:rFonts w:asciiTheme="majorBidi" w:hAnsiTheme="majorBidi" w:cstheme="majorBidi"/>
          <w:b/>
          <w:bCs/>
          <w:sz w:val="26"/>
          <w:szCs w:val="26"/>
        </w:rPr>
        <w:t>V</w:t>
      </w:r>
      <w:r w:rsidRPr="00962F5A">
        <w:rPr>
          <w:rFonts w:asciiTheme="majorBidi" w:hAnsiTheme="majorBidi" w:cstheme="majorBidi"/>
          <w:b/>
          <w:bCs/>
          <w:sz w:val="28"/>
          <w:szCs w:val="28"/>
        </w:rPr>
        <w:t xml:space="preserve">.1 </w:t>
      </w:r>
      <w:r w:rsidRPr="00962F5A">
        <w:rPr>
          <w:rFonts w:asciiTheme="majorBidi" w:hAnsiTheme="majorBidi" w:cstheme="majorBidi"/>
          <w:b/>
          <w:bCs/>
          <w:sz w:val="26"/>
          <w:szCs w:val="26"/>
        </w:rPr>
        <w:t>Serveur OLAP</w:t>
      </w:r>
      <w:r w:rsidR="001C6B57">
        <w:rPr>
          <w:rFonts w:asciiTheme="majorBidi" w:hAnsiTheme="majorBidi" w:cstheme="majorBidi"/>
          <w:b/>
          <w:bCs/>
          <w:sz w:val="26"/>
          <w:szCs w:val="26"/>
        </w:rPr>
        <w:t> :</w:t>
      </w:r>
    </w:p>
    <w:p w:rsidR="00BA5EAA" w:rsidRDefault="00BA5EAA" w:rsidP="002A7DFC">
      <w:pPr>
        <w:spacing w:before="120" w:after="120" w:line="240" w:lineRule="auto"/>
        <w:jc w:val="both"/>
        <w:rPr>
          <w:rFonts w:asciiTheme="majorBidi" w:hAnsiTheme="majorBidi" w:cstheme="majorBidi"/>
          <w:sz w:val="24"/>
          <w:szCs w:val="24"/>
        </w:rPr>
      </w:pPr>
      <w:r w:rsidRPr="006E12D5">
        <w:rPr>
          <w:rFonts w:asciiTheme="majorBidi" w:hAnsiTheme="majorBidi" w:cstheme="majorBidi"/>
          <w:sz w:val="24"/>
          <w:szCs w:val="24"/>
        </w:rPr>
        <w:t xml:space="preserve">        Dans les </w:t>
      </w:r>
      <w:proofErr w:type="spellStart"/>
      <w:r w:rsidRPr="006E12D5">
        <w:rPr>
          <w:rFonts w:asciiTheme="majorBidi" w:hAnsiTheme="majorBidi" w:cstheme="majorBidi"/>
          <w:sz w:val="24"/>
          <w:szCs w:val="24"/>
        </w:rPr>
        <w:t>EDs</w:t>
      </w:r>
      <w:proofErr w:type="spellEnd"/>
      <w:r w:rsidRPr="006E12D5">
        <w:rPr>
          <w:rFonts w:asciiTheme="majorBidi" w:hAnsiTheme="majorBidi" w:cstheme="majorBidi"/>
          <w:sz w:val="24"/>
          <w:szCs w:val="24"/>
        </w:rPr>
        <w:t>, l'analyse multidimensionnelle est effectuée par le processus OLAP (</w:t>
      </w:r>
      <w:r>
        <w:rPr>
          <w:rFonts w:asciiTheme="majorBidi" w:hAnsiTheme="majorBidi" w:cstheme="majorBidi"/>
          <w:sz w:val="24"/>
          <w:szCs w:val="24"/>
        </w:rPr>
        <w:t xml:space="preserve">On-Line </w:t>
      </w:r>
      <w:proofErr w:type="spellStart"/>
      <w:r>
        <w:rPr>
          <w:rFonts w:asciiTheme="majorBidi" w:hAnsiTheme="majorBidi" w:cstheme="majorBidi"/>
          <w:sz w:val="24"/>
          <w:szCs w:val="24"/>
        </w:rPr>
        <w:t>AnalyticalProcessing</w:t>
      </w:r>
      <w:proofErr w:type="spellEnd"/>
      <w:r>
        <w:rPr>
          <w:rFonts w:asciiTheme="majorBidi" w:hAnsiTheme="majorBidi" w:cstheme="majorBidi"/>
          <w:sz w:val="24"/>
          <w:szCs w:val="24"/>
        </w:rPr>
        <w:t xml:space="preserve">). </w:t>
      </w:r>
      <w:r w:rsidR="009921A5" w:rsidRPr="006E12D5">
        <w:rPr>
          <w:rFonts w:asciiTheme="majorBidi" w:hAnsiTheme="majorBidi" w:cstheme="majorBidi"/>
          <w:sz w:val="24"/>
          <w:szCs w:val="24"/>
        </w:rPr>
        <w:t>Le</w:t>
      </w:r>
      <w:r w:rsidRPr="006E12D5">
        <w:rPr>
          <w:rFonts w:asciiTheme="majorBidi" w:hAnsiTheme="majorBidi" w:cstheme="majorBidi"/>
          <w:sz w:val="24"/>
          <w:szCs w:val="24"/>
        </w:rPr>
        <w:t xml:space="preserve"> processus OLAP supporte efficacement les applications d'aide à la </w:t>
      </w:r>
      <w:r w:rsidR="002A7DFC" w:rsidRPr="006E12D5">
        <w:rPr>
          <w:rFonts w:asciiTheme="majorBidi" w:hAnsiTheme="majorBidi" w:cstheme="majorBidi"/>
          <w:sz w:val="24"/>
          <w:szCs w:val="24"/>
        </w:rPr>
        <w:t>décision. Il</w:t>
      </w:r>
      <w:r w:rsidRPr="006E12D5">
        <w:rPr>
          <w:rFonts w:asciiTheme="majorBidi" w:hAnsiTheme="majorBidi" w:cstheme="majorBidi"/>
          <w:sz w:val="24"/>
          <w:szCs w:val="24"/>
        </w:rPr>
        <w:t xml:space="preserve"> permet d’effectuer des traitements complexes vis</w:t>
      </w:r>
      <w:r w:rsidR="009921A5">
        <w:rPr>
          <w:rFonts w:asciiTheme="majorBidi" w:hAnsiTheme="majorBidi" w:cstheme="majorBidi"/>
          <w:sz w:val="24"/>
          <w:szCs w:val="24"/>
        </w:rPr>
        <w:t xml:space="preserve">ant à interroger, visualiser et </w:t>
      </w:r>
      <w:r w:rsidRPr="006E12D5">
        <w:rPr>
          <w:rFonts w:asciiTheme="majorBidi" w:hAnsiTheme="majorBidi" w:cstheme="majorBidi"/>
          <w:sz w:val="24"/>
          <w:szCs w:val="24"/>
        </w:rPr>
        <w:t>synthétiser ou agréger un grand volume de données</w:t>
      </w:r>
      <w:r>
        <w:rPr>
          <w:rFonts w:asciiTheme="majorBidi" w:hAnsiTheme="majorBidi" w:cstheme="majorBidi"/>
          <w:sz w:val="24"/>
          <w:szCs w:val="24"/>
        </w:rPr>
        <w:t xml:space="preserve"> [6]</w:t>
      </w:r>
      <w:r w:rsidRPr="006E12D5">
        <w:rPr>
          <w:rFonts w:asciiTheme="majorBidi" w:hAnsiTheme="majorBidi" w:cstheme="majorBidi"/>
          <w:sz w:val="24"/>
          <w:szCs w:val="24"/>
        </w:rPr>
        <w:t>.</w:t>
      </w:r>
    </w:p>
    <w:p w:rsidR="00BA5EAA" w:rsidRDefault="00BA5EAA" w:rsidP="002A7DFC">
      <w:pPr>
        <w:spacing w:before="120" w:after="120" w:line="240" w:lineRule="auto"/>
        <w:jc w:val="both"/>
        <w:rPr>
          <w:rFonts w:asciiTheme="majorBidi" w:hAnsiTheme="majorBidi" w:cstheme="majorBidi"/>
          <w:sz w:val="24"/>
          <w:szCs w:val="24"/>
        </w:rPr>
      </w:pPr>
      <w:r w:rsidRPr="006E12D5">
        <w:rPr>
          <w:rFonts w:asciiTheme="majorBidi" w:hAnsiTheme="majorBidi" w:cstheme="majorBidi"/>
          <w:sz w:val="24"/>
          <w:szCs w:val="24"/>
        </w:rPr>
        <w:t>Afin d’être interrogées et exploitables, les données mu</w:t>
      </w:r>
      <w:r w:rsidR="00150C20">
        <w:rPr>
          <w:rFonts w:asciiTheme="majorBidi" w:hAnsiTheme="majorBidi" w:cstheme="majorBidi"/>
          <w:sz w:val="24"/>
          <w:szCs w:val="24"/>
        </w:rPr>
        <w:t xml:space="preserve">ltidimensionnelles doivent être </w:t>
      </w:r>
      <w:r w:rsidRPr="006E12D5">
        <w:rPr>
          <w:rFonts w:asciiTheme="majorBidi" w:hAnsiTheme="majorBidi" w:cstheme="majorBidi"/>
          <w:sz w:val="24"/>
          <w:szCs w:val="24"/>
        </w:rPr>
        <w:t>implémentées physiquement. Cette implémentation est réalisée par des modèles de données comme le modèle</w:t>
      </w:r>
      <w:r w:rsidR="002A7DFC">
        <w:rPr>
          <w:rFonts w:asciiTheme="majorBidi" w:hAnsiTheme="majorBidi" w:cstheme="majorBidi"/>
          <w:sz w:val="24"/>
          <w:szCs w:val="24"/>
        </w:rPr>
        <w:t xml:space="preserve"> </w:t>
      </w:r>
      <w:r w:rsidRPr="006E12D5">
        <w:rPr>
          <w:rFonts w:asciiTheme="majorBidi" w:hAnsiTheme="majorBidi" w:cstheme="majorBidi"/>
          <w:sz w:val="24"/>
          <w:szCs w:val="24"/>
        </w:rPr>
        <w:t>MOLAP (</w:t>
      </w:r>
      <w:proofErr w:type="spellStart"/>
      <w:r w:rsidRPr="006E12D5">
        <w:rPr>
          <w:rFonts w:asciiTheme="majorBidi" w:hAnsiTheme="majorBidi" w:cstheme="majorBidi"/>
          <w:sz w:val="24"/>
          <w:szCs w:val="24"/>
        </w:rPr>
        <w:t>Multidimensional</w:t>
      </w:r>
      <w:proofErr w:type="spellEnd"/>
      <w:r w:rsidRPr="006E12D5">
        <w:rPr>
          <w:rFonts w:asciiTheme="majorBidi" w:hAnsiTheme="majorBidi" w:cstheme="majorBidi"/>
          <w:sz w:val="24"/>
          <w:szCs w:val="24"/>
        </w:rPr>
        <w:t xml:space="preserve"> On-Line </w:t>
      </w:r>
      <w:proofErr w:type="spellStart"/>
      <w:r w:rsidRPr="006E12D5">
        <w:rPr>
          <w:rFonts w:asciiTheme="majorBidi" w:hAnsiTheme="majorBidi" w:cstheme="majorBidi"/>
          <w:sz w:val="24"/>
          <w:szCs w:val="24"/>
        </w:rPr>
        <w:t>AnalyticalProcessing</w:t>
      </w:r>
      <w:proofErr w:type="spellEnd"/>
      <w:r w:rsidRPr="006E12D5">
        <w:rPr>
          <w:rFonts w:asciiTheme="majorBidi" w:hAnsiTheme="majorBidi" w:cstheme="majorBidi"/>
          <w:sz w:val="24"/>
          <w:szCs w:val="24"/>
        </w:rPr>
        <w:t>)</w:t>
      </w:r>
      <w:r>
        <w:rPr>
          <w:rFonts w:asciiTheme="majorBidi" w:hAnsiTheme="majorBidi" w:cstheme="majorBidi"/>
          <w:sz w:val="24"/>
          <w:szCs w:val="24"/>
        </w:rPr>
        <w:t xml:space="preserve"> et</w:t>
      </w:r>
      <w:r w:rsidRPr="006E12D5">
        <w:rPr>
          <w:rFonts w:asciiTheme="majorBidi" w:hAnsiTheme="majorBidi" w:cstheme="majorBidi"/>
          <w:sz w:val="24"/>
          <w:szCs w:val="24"/>
        </w:rPr>
        <w:t xml:space="preserve"> ROLAP (</w:t>
      </w:r>
      <w:proofErr w:type="spellStart"/>
      <w:r w:rsidRPr="006E12D5">
        <w:rPr>
          <w:rFonts w:asciiTheme="majorBidi" w:hAnsiTheme="majorBidi" w:cstheme="majorBidi"/>
          <w:sz w:val="24"/>
          <w:szCs w:val="24"/>
        </w:rPr>
        <w:t>Relational</w:t>
      </w:r>
      <w:proofErr w:type="spellEnd"/>
      <w:r w:rsidRPr="006E12D5">
        <w:rPr>
          <w:rFonts w:asciiTheme="majorBidi" w:hAnsiTheme="majorBidi" w:cstheme="majorBidi"/>
          <w:sz w:val="24"/>
          <w:szCs w:val="24"/>
        </w:rPr>
        <w:t xml:space="preserve"> On- Line </w:t>
      </w:r>
      <w:proofErr w:type="spellStart"/>
      <w:r w:rsidRPr="006E12D5">
        <w:rPr>
          <w:rFonts w:asciiTheme="majorBidi" w:hAnsiTheme="majorBidi" w:cstheme="majorBidi"/>
          <w:sz w:val="24"/>
          <w:szCs w:val="24"/>
        </w:rPr>
        <w:t>AnalyticalProcessing</w:t>
      </w:r>
      <w:proofErr w:type="spellEnd"/>
      <w:r w:rsidRPr="006E12D5">
        <w:rPr>
          <w:rFonts w:asciiTheme="majorBidi" w:hAnsiTheme="majorBidi" w:cstheme="majorBidi"/>
          <w:sz w:val="24"/>
          <w:szCs w:val="24"/>
        </w:rPr>
        <w:t>)</w:t>
      </w:r>
    </w:p>
    <w:p w:rsidR="00BA5EAA" w:rsidRDefault="00BA5EAA" w:rsidP="00674A61">
      <w:pPr>
        <w:spacing w:before="120" w:after="120" w:line="240" w:lineRule="auto"/>
        <w:jc w:val="both"/>
        <w:rPr>
          <w:rFonts w:asciiTheme="majorBidi" w:hAnsiTheme="majorBidi" w:cstheme="majorBidi"/>
          <w:b/>
          <w:bCs/>
          <w:sz w:val="26"/>
          <w:szCs w:val="26"/>
        </w:rPr>
      </w:pPr>
      <w:r w:rsidRPr="00962F5A">
        <w:rPr>
          <w:rFonts w:asciiTheme="majorBidi" w:hAnsiTheme="majorBidi" w:cstheme="majorBidi"/>
          <w:b/>
          <w:bCs/>
          <w:sz w:val="26"/>
          <w:szCs w:val="26"/>
        </w:rPr>
        <w:t>V</w:t>
      </w:r>
      <w:r w:rsidRPr="00962F5A">
        <w:rPr>
          <w:rFonts w:asciiTheme="majorBidi" w:hAnsiTheme="majorBidi" w:cstheme="majorBidi"/>
          <w:b/>
          <w:bCs/>
          <w:sz w:val="28"/>
          <w:szCs w:val="28"/>
        </w:rPr>
        <w:t>.</w:t>
      </w:r>
      <w:r>
        <w:rPr>
          <w:rFonts w:asciiTheme="majorBidi" w:hAnsiTheme="majorBidi" w:cstheme="majorBidi"/>
          <w:b/>
          <w:bCs/>
          <w:sz w:val="28"/>
          <w:szCs w:val="28"/>
        </w:rPr>
        <w:t xml:space="preserve">2 </w:t>
      </w:r>
      <w:r w:rsidRPr="006E12D5">
        <w:rPr>
          <w:rFonts w:asciiTheme="majorBidi" w:hAnsiTheme="majorBidi" w:cstheme="majorBidi"/>
          <w:b/>
          <w:bCs/>
          <w:sz w:val="26"/>
          <w:szCs w:val="26"/>
        </w:rPr>
        <w:t>Modèle MOLAP</w:t>
      </w:r>
      <w:r>
        <w:rPr>
          <w:rFonts w:asciiTheme="majorBidi" w:hAnsiTheme="majorBidi" w:cstheme="majorBidi"/>
          <w:b/>
          <w:bCs/>
          <w:sz w:val="26"/>
          <w:szCs w:val="26"/>
        </w:rPr>
        <w:t xml:space="preserve"> :</w:t>
      </w:r>
    </w:p>
    <w:p w:rsidR="00BA5EAA" w:rsidRDefault="00BA5EAA" w:rsidP="00674A61">
      <w:pPr>
        <w:autoSpaceDE w:val="0"/>
        <w:autoSpaceDN w:val="0"/>
        <w:adjustRightInd w:val="0"/>
        <w:spacing w:before="120" w:after="120"/>
        <w:jc w:val="both"/>
        <w:rPr>
          <w:rFonts w:asciiTheme="majorBidi" w:hAnsiTheme="majorBidi" w:cstheme="majorBidi"/>
          <w:sz w:val="24"/>
          <w:szCs w:val="24"/>
        </w:rPr>
      </w:pPr>
      <w:r w:rsidRPr="008D7C7E">
        <w:rPr>
          <w:rFonts w:asciiTheme="majorBidi" w:hAnsiTheme="majorBidi" w:cstheme="majorBidi"/>
          <w:sz w:val="24"/>
          <w:szCs w:val="24"/>
        </w:rPr>
        <w:t>Les modèles de type MOLAP stockent les données dans un SGBD multidimensionnel sous la forme d’un tableau multidimensionnel où chaque dimension est associée à une dimension du cube.</w:t>
      </w:r>
    </w:p>
    <w:p w:rsidR="00BA5EAA" w:rsidRDefault="00006AE7" w:rsidP="00BA5EAA">
      <w:pPr>
        <w:autoSpaceDE w:val="0"/>
        <w:autoSpaceDN w:val="0"/>
        <w:adjustRightInd w:val="0"/>
        <w:spacing w:after="0"/>
        <w:ind w:firstLine="567"/>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64896" behindDoc="0" locked="0" layoutInCell="1" allowOverlap="1">
            <wp:simplePos x="0" y="0"/>
            <wp:positionH relativeFrom="column">
              <wp:posOffset>357505</wp:posOffset>
            </wp:positionH>
            <wp:positionV relativeFrom="paragraph">
              <wp:posOffset>38100</wp:posOffset>
            </wp:positionV>
            <wp:extent cx="4747260" cy="2171700"/>
            <wp:effectExtent l="0" t="0" r="0" b="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eau multidimensionnel de données, modèle MOLAP.png"/>
                    <pic:cNvPicPr/>
                  </pic:nvPicPr>
                  <pic:blipFill>
                    <a:blip r:embed="rId30">
                      <a:extLst>
                        <a:ext uri="{28A0092B-C50C-407E-A947-70E740481C1C}">
                          <a14:useLocalDpi xmlns:a14="http://schemas.microsoft.com/office/drawing/2010/main" val="0"/>
                        </a:ext>
                      </a:extLst>
                    </a:blip>
                    <a:stretch>
                      <a:fillRect/>
                    </a:stretch>
                  </pic:blipFill>
                  <pic:spPr>
                    <a:xfrm>
                      <a:off x="0" y="0"/>
                      <a:ext cx="4747260" cy="2171700"/>
                    </a:xfrm>
                    <a:prstGeom prst="rect">
                      <a:avLst/>
                    </a:prstGeom>
                  </pic:spPr>
                </pic:pic>
              </a:graphicData>
            </a:graphic>
          </wp:anchor>
        </w:drawing>
      </w:r>
    </w:p>
    <w:p w:rsidR="00BA5EAA" w:rsidRDefault="00BA5EAA" w:rsidP="009921A5">
      <w:pPr>
        <w:autoSpaceDE w:val="0"/>
        <w:autoSpaceDN w:val="0"/>
        <w:adjustRightInd w:val="0"/>
        <w:spacing w:after="0"/>
        <w:jc w:val="both"/>
        <w:rPr>
          <w:rFonts w:asciiTheme="majorBidi" w:hAnsiTheme="majorBidi" w:cstheme="majorBidi"/>
          <w:sz w:val="24"/>
          <w:szCs w:val="24"/>
        </w:rPr>
      </w:pPr>
    </w:p>
    <w:p w:rsidR="00BA5EAA" w:rsidRDefault="00BA5EAA" w:rsidP="00BA5EAA">
      <w:pPr>
        <w:autoSpaceDE w:val="0"/>
        <w:autoSpaceDN w:val="0"/>
        <w:adjustRightInd w:val="0"/>
        <w:spacing w:after="0"/>
        <w:ind w:firstLine="567"/>
        <w:jc w:val="both"/>
        <w:rPr>
          <w:rFonts w:asciiTheme="majorBidi" w:hAnsiTheme="majorBidi" w:cstheme="majorBidi"/>
          <w:sz w:val="24"/>
          <w:szCs w:val="24"/>
        </w:rPr>
      </w:pPr>
    </w:p>
    <w:p w:rsidR="00BA5EAA" w:rsidRDefault="00BA5EAA" w:rsidP="00BA5EAA">
      <w:pPr>
        <w:autoSpaceDE w:val="0"/>
        <w:autoSpaceDN w:val="0"/>
        <w:adjustRightInd w:val="0"/>
        <w:spacing w:after="0"/>
        <w:ind w:firstLine="567"/>
        <w:jc w:val="both"/>
        <w:rPr>
          <w:rFonts w:asciiTheme="majorBidi" w:hAnsiTheme="majorBidi" w:cstheme="majorBidi"/>
          <w:sz w:val="24"/>
          <w:szCs w:val="24"/>
        </w:rPr>
      </w:pPr>
    </w:p>
    <w:p w:rsidR="00006AE7" w:rsidRDefault="00006AE7" w:rsidP="00BA5EAA">
      <w:pPr>
        <w:autoSpaceDE w:val="0"/>
        <w:autoSpaceDN w:val="0"/>
        <w:adjustRightInd w:val="0"/>
        <w:spacing w:after="0"/>
        <w:ind w:firstLine="567"/>
        <w:jc w:val="both"/>
        <w:rPr>
          <w:rFonts w:asciiTheme="majorBidi" w:hAnsiTheme="majorBidi" w:cstheme="majorBidi"/>
          <w:sz w:val="24"/>
          <w:szCs w:val="24"/>
        </w:rPr>
      </w:pPr>
    </w:p>
    <w:p w:rsidR="00006AE7" w:rsidRDefault="00006AE7" w:rsidP="00BA5EAA">
      <w:pPr>
        <w:autoSpaceDE w:val="0"/>
        <w:autoSpaceDN w:val="0"/>
        <w:adjustRightInd w:val="0"/>
        <w:spacing w:after="0"/>
        <w:ind w:firstLine="567"/>
        <w:jc w:val="both"/>
        <w:rPr>
          <w:rFonts w:asciiTheme="majorBidi" w:hAnsiTheme="majorBidi" w:cstheme="majorBidi"/>
          <w:sz w:val="24"/>
          <w:szCs w:val="24"/>
        </w:rPr>
      </w:pPr>
    </w:p>
    <w:p w:rsidR="00006AE7" w:rsidRDefault="00006AE7" w:rsidP="00BA5EAA">
      <w:pPr>
        <w:autoSpaceDE w:val="0"/>
        <w:autoSpaceDN w:val="0"/>
        <w:adjustRightInd w:val="0"/>
        <w:spacing w:after="0"/>
        <w:ind w:firstLine="567"/>
        <w:jc w:val="both"/>
        <w:rPr>
          <w:rFonts w:asciiTheme="majorBidi" w:hAnsiTheme="majorBidi" w:cstheme="majorBidi"/>
          <w:sz w:val="24"/>
          <w:szCs w:val="24"/>
        </w:rPr>
      </w:pPr>
    </w:p>
    <w:p w:rsidR="00006AE7" w:rsidRDefault="00006AE7" w:rsidP="00BA5EAA">
      <w:pPr>
        <w:autoSpaceDE w:val="0"/>
        <w:autoSpaceDN w:val="0"/>
        <w:adjustRightInd w:val="0"/>
        <w:spacing w:after="0"/>
        <w:ind w:firstLine="567"/>
        <w:jc w:val="both"/>
        <w:rPr>
          <w:rFonts w:asciiTheme="majorBidi" w:hAnsiTheme="majorBidi" w:cstheme="majorBidi"/>
          <w:sz w:val="24"/>
          <w:szCs w:val="24"/>
        </w:rPr>
      </w:pPr>
    </w:p>
    <w:p w:rsidR="00006AE7" w:rsidRDefault="00006AE7" w:rsidP="00BA5EAA">
      <w:pPr>
        <w:autoSpaceDE w:val="0"/>
        <w:autoSpaceDN w:val="0"/>
        <w:adjustRightInd w:val="0"/>
        <w:spacing w:after="0"/>
        <w:ind w:firstLine="567"/>
        <w:jc w:val="both"/>
        <w:rPr>
          <w:rFonts w:asciiTheme="majorBidi" w:hAnsiTheme="majorBidi" w:cstheme="majorBidi"/>
          <w:sz w:val="24"/>
          <w:szCs w:val="24"/>
        </w:rPr>
      </w:pPr>
    </w:p>
    <w:p w:rsidR="00006AE7" w:rsidRDefault="00006AE7" w:rsidP="00BA5EAA">
      <w:pPr>
        <w:autoSpaceDE w:val="0"/>
        <w:autoSpaceDN w:val="0"/>
        <w:adjustRightInd w:val="0"/>
        <w:spacing w:after="0"/>
        <w:ind w:firstLine="567"/>
        <w:jc w:val="both"/>
        <w:rPr>
          <w:rFonts w:asciiTheme="majorBidi" w:hAnsiTheme="majorBidi" w:cstheme="majorBidi"/>
          <w:sz w:val="24"/>
          <w:szCs w:val="24"/>
        </w:rPr>
      </w:pPr>
    </w:p>
    <w:p w:rsidR="00006AE7" w:rsidRDefault="00006AE7" w:rsidP="00BA5EAA">
      <w:pPr>
        <w:autoSpaceDE w:val="0"/>
        <w:autoSpaceDN w:val="0"/>
        <w:adjustRightInd w:val="0"/>
        <w:spacing w:after="0"/>
        <w:ind w:firstLine="567"/>
        <w:jc w:val="both"/>
        <w:rPr>
          <w:rFonts w:asciiTheme="majorBidi" w:hAnsiTheme="majorBidi" w:cstheme="majorBidi"/>
          <w:sz w:val="24"/>
          <w:szCs w:val="24"/>
        </w:rPr>
      </w:pPr>
    </w:p>
    <w:p w:rsidR="00BA5EAA" w:rsidRDefault="00BA5EAA" w:rsidP="00BA5EAA">
      <w:pPr>
        <w:autoSpaceDE w:val="0"/>
        <w:autoSpaceDN w:val="0"/>
        <w:adjustRightInd w:val="0"/>
        <w:spacing w:after="0"/>
        <w:ind w:firstLine="567"/>
        <w:jc w:val="both"/>
        <w:rPr>
          <w:rFonts w:asciiTheme="majorBidi" w:hAnsiTheme="majorBidi" w:cstheme="majorBidi"/>
          <w:sz w:val="24"/>
          <w:szCs w:val="24"/>
        </w:rPr>
      </w:pPr>
      <w:r w:rsidRPr="00CB512E">
        <w:rPr>
          <w:rFonts w:asciiTheme="majorBidi" w:hAnsiTheme="majorBidi" w:cstheme="majorBidi"/>
          <w:sz w:val="24"/>
          <w:szCs w:val="24"/>
        </w:rPr>
        <w:t>Figure I.8</w:t>
      </w:r>
      <w:r w:rsidRPr="00DE60AF">
        <w:rPr>
          <w:rFonts w:asciiTheme="majorBidi" w:hAnsiTheme="majorBidi" w:cstheme="majorBidi"/>
          <w:sz w:val="24"/>
          <w:szCs w:val="24"/>
        </w:rPr>
        <w:t>Tableau multidimensionnel de données, modèle MOLAP</w:t>
      </w:r>
      <w:r>
        <w:rPr>
          <w:rFonts w:asciiTheme="majorBidi" w:hAnsiTheme="majorBidi" w:cstheme="majorBidi"/>
          <w:sz w:val="24"/>
          <w:szCs w:val="24"/>
        </w:rPr>
        <w:t xml:space="preserve"> [6]</w:t>
      </w:r>
    </w:p>
    <w:p w:rsidR="00BA5EAA" w:rsidRDefault="00BA5EAA" w:rsidP="00BA5EAA">
      <w:pPr>
        <w:autoSpaceDE w:val="0"/>
        <w:autoSpaceDN w:val="0"/>
        <w:adjustRightInd w:val="0"/>
        <w:spacing w:after="0"/>
        <w:ind w:firstLine="567"/>
        <w:jc w:val="both"/>
        <w:rPr>
          <w:rFonts w:asciiTheme="majorBidi" w:hAnsiTheme="majorBidi" w:cstheme="majorBidi"/>
          <w:sz w:val="24"/>
          <w:szCs w:val="24"/>
        </w:rPr>
      </w:pPr>
    </w:p>
    <w:p w:rsidR="00BA5EAA" w:rsidRPr="008D7C7E" w:rsidRDefault="00BA5EAA" w:rsidP="001C6B57">
      <w:pPr>
        <w:autoSpaceDE w:val="0"/>
        <w:autoSpaceDN w:val="0"/>
        <w:adjustRightInd w:val="0"/>
        <w:spacing w:before="120" w:after="120"/>
        <w:jc w:val="both"/>
        <w:rPr>
          <w:rFonts w:asciiTheme="majorBidi" w:hAnsiTheme="majorBidi" w:cstheme="majorBidi"/>
          <w:sz w:val="24"/>
          <w:szCs w:val="24"/>
        </w:rPr>
      </w:pPr>
      <w:r w:rsidRPr="008D7C7E">
        <w:rPr>
          <w:rFonts w:asciiTheme="majorBidi" w:hAnsiTheme="majorBidi" w:cstheme="majorBidi"/>
          <w:sz w:val="24"/>
          <w:szCs w:val="24"/>
        </w:rPr>
        <w:t>L’avantage de cette implémentation est le gain considérable en temps d’exécution des requêtes, vu l’accès direct aux données, mais elle présente certaines limites telles que :</w:t>
      </w:r>
    </w:p>
    <w:p w:rsidR="00BA5EAA" w:rsidRPr="008D7C7E" w:rsidRDefault="00BA5EAA" w:rsidP="001C6B57">
      <w:pPr>
        <w:pStyle w:val="Paragraphedeliste"/>
        <w:numPr>
          <w:ilvl w:val="0"/>
          <w:numId w:val="23"/>
        </w:numPr>
        <w:autoSpaceDE w:val="0"/>
        <w:autoSpaceDN w:val="0"/>
        <w:adjustRightInd w:val="0"/>
        <w:spacing w:before="120" w:after="120"/>
        <w:ind w:left="283"/>
        <w:jc w:val="both"/>
        <w:rPr>
          <w:rFonts w:asciiTheme="majorBidi" w:hAnsiTheme="majorBidi" w:cstheme="majorBidi"/>
          <w:sz w:val="24"/>
          <w:szCs w:val="24"/>
        </w:rPr>
      </w:pPr>
      <w:r w:rsidRPr="008D7C7E">
        <w:rPr>
          <w:rFonts w:asciiTheme="majorBidi" w:hAnsiTheme="majorBidi" w:cstheme="majorBidi"/>
          <w:sz w:val="24"/>
          <w:szCs w:val="24"/>
        </w:rPr>
        <w:t>le besoin de redéfinir des opérations pour manipuler les structures multidimensionnelles.</w:t>
      </w:r>
    </w:p>
    <w:p w:rsidR="00BA5EAA" w:rsidRPr="008D7C7E" w:rsidRDefault="00BA5EAA" w:rsidP="001C6B57">
      <w:pPr>
        <w:pStyle w:val="Paragraphedeliste"/>
        <w:numPr>
          <w:ilvl w:val="0"/>
          <w:numId w:val="23"/>
        </w:numPr>
        <w:autoSpaceDE w:val="0"/>
        <w:autoSpaceDN w:val="0"/>
        <w:adjustRightInd w:val="0"/>
        <w:spacing w:before="120" w:after="120"/>
        <w:ind w:left="283"/>
        <w:jc w:val="both"/>
        <w:rPr>
          <w:rFonts w:asciiTheme="majorBidi" w:hAnsiTheme="majorBidi" w:cstheme="majorBidi"/>
          <w:sz w:val="24"/>
          <w:szCs w:val="24"/>
        </w:rPr>
      </w:pPr>
      <w:r w:rsidRPr="008D7C7E">
        <w:rPr>
          <w:rFonts w:asciiTheme="majorBidi" w:hAnsiTheme="majorBidi" w:cstheme="majorBidi"/>
          <w:sz w:val="24"/>
          <w:szCs w:val="24"/>
        </w:rPr>
        <w:t>la difficulté de la mise à jour et de la gestion du modèle.</w:t>
      </w:r>
    </w:p>
    <w:p w:rsidR="00BA5EAA" w:rsidRDefault="00BA5EAA" w:rsidP="001C6B57">
      <w:pPr>
        <w:pStyle w:val="Paragraphedeliste"/>
        <w:numPr>
          <w:ilvl w:val="0"/>
          <w:numId w:val="23"/>
        </w:numPr>
        <w:autoSpaceDE w:val="0"/>
        <w:autoSpaceDN w:val="0"/>
        <w:adjustRightInd w:val="0"/>
        <w:spacing w:before="120" w:after="120"/>
        <w:ind w:left="283"/>
        <w:jc w:val="both"/>
        <w:rPr>
          <w:rFonts w:asciiTheme="majorBidi" w:hAnsiTheme="majorBidi" w:cstheme="majorBidi"/>
          <w:sz w:val="24"/>
          <w:szCs w:val="24"/>
        </w:rPr>
      </w:pPr>
      <w:r w:rsidRPr="008D7C7E">
        <w:rPr>
          <w:rFonts w:asciiTheme="majorBidi" w:hAnsiTheme="majorBidi" w:cstheme="majorBidi"/>
          <w:sz w:val="24"/>
          <w:szCs w:val="24"/>
        </w:rPr>
        <w:t>la consommation de l’espace lorsque les données sont éparses, ce qui nécessite l’utilisation des techniques de compression [1], [2], [3].</w:t>
      </w:r>
    </w:p>
    <w:p w:rsidR="00BA5EAA" w:rsidRDefault="00BA5EAA" w:rsidP="001C6B57">
      <w:pPr>
        <w:autoSpaceDE w:val="0"/>
        <w:autoSpaceDN w:val="0"/>
        <w:adjustRightInd w:val="0"/>
        <w:spacing w:before="120" w:after="120"/>
        <w:ind w:left="-77"/>
        <w:rPr>
          <w:rFonts w:asciiTheme="majorBidi" w:hAnsiTheme="majorBidi" w:cstheme="majorBidi"/>
          <w:sz w:val="24"/>
          <w:szCs w:val="24"/>
        </w:rPr>
      </w:pPr>
      <w:r w:rsidRPr="00DE60AF">
        <w:rPr>
          <w:rFonts w:asciiTheme="majorBidi" w:hAnsiTheme="majorBidi" w:cstheme="majorBidi"/>
          <w:sz w:val="24"/>
          <w:szCs w:val="24"/>
        </w:rPr>
        <w:t xml:space="preserve">La figure </w:t>
      </w:r>
      <w:r w:rsidRPr="00CB512E">
        <w:rPr>
          <w:rFonts w:asciiTheme="majorBidi" w:hAnsiTheme="majorBidi" w:cstheme="majorBidi"/>
          <w:sz w:val="24"/>
          <w:szCs w:val="24"/>
        </w:rPr>
        <w:t>I-8</w:t>
      </w:r>
      <w:r w:rsidRPr="00DE60AF">
        <w:rPr>
          <w:rFonts w:asciiTheme="majorBidi" w:hAnsiTheme="majorBidi" w:cstheme="majorBidi"/>
          <w:sz w:val="24"/>
          <w:szCs w:val="24"/>
        </w:rPr>
        <w:t xml:space="preserve"> représente un tableau multidimensionnel « </w:t>
      </w:r>
      <w:r w:rsidRPr="00CB512E">
        <w:rPr>
          <w:rFonts w:asciiTheme="majorBidi" w:hAnsiTheme="majorBidi" w:cstheme="majorBidi"/>
          <w:sz w:val="24"/>
          <w:szCs w:val="24"/>
        </w:rPr>
        <w:t xml:space="preserve">T </w:t>
      </w:r>
      <w:r w:rsidRPr="00DE60AF">
        <w:rPr>
          <w:rFonts w:asciiTheme="majorBidi" w:hAnsiTheme="majorBidi" w:cstheme="majorBidi"/>
          <w:sz w:val="24"/>
          <w:szCs w:val="24"/>
        </w:rPr>
        <w:t>» pour le stockage d’un cube</w:t>
      </w:r>
      <w:r w:rsidR="002A7DFC">
        <w:rPr>
          <w:rFonts w:asciiTheme="majorBidi" w:hAnsiTheme="majorBidi" w:cstheme="majorBidi"/>
          <w:sz w:val="24"/>
          <w:szCs w:val="24"/>
        </w:rPr>
        <w:t xml:space="preserve"> </w:t>
      </w:r>
      <w:r w:rsidRPr="00DE60AF">
        <w:rPr>
          <w:rFonts w:asciiTheme="majorBidi" w:hAnsiTheme="majorBidi" w:cstheme="majorBidi"/>
          <w:sz w:val="24"/>
          <w:szCs w:val="24"/>
        </w:rPr>
        <w:t>de données. Ce tableau possède trois dimensions, chacune est un axe d’analyse :</w:t>
      </w:r>
    </w:p>
    <w:p w:rsidR="00BA5EAA" w:rsidRDefault="00BA5EAA" w:rsidP="001C6B57">
      <w:pPr>
        <w:autoSpaceDE w:val="0"/>
        <w:autoSpaceDN w:val="0"/>
        <w:adjustRightInd w:val="0"/>
        <w:spacing w:before="120" w:after="120"/>
        <w:ind w:left="-77"/>
        <w:rPr>
          <w:rFonts w:asciiTheme="majorBidi" w:hAnsiTheme="majorBidi" w:cstheme="majorBidi"/>
          <w:sz w:val="24"/>
          <w:szCs w:val="24"/>
        </w:rPr>
      </w:pPr>
      <w:r w:rsidRPr="00DE60AF">
        <w:rPr>
          <w:rFonts w:asciiTheme="majorBidi" w:hAnsiTheme="majorBidi" w:cstheme="majorBidi"/>
          <w:sz w:val="24"/>
          <w:szCs w:val="24"/>
        </w:rPr>
        <w:t>« Région » « Produit » et « Temps ». Chaque case du tableau T [i, j, k] renferme le montant et la quantité de la vente du produit i, dans la région j et du temps k.</w:t>
      </w:r>
    </w:p>
    <w:p w:rsidR="00BA5EAA" w:rsidRDefault="00BA5EAA" w:rsidP="001C6B57">
      <w:pPr>
        <w:autoSpaceDE w:val="0"/>
        <w:autoSpaceDN w:val="0"/>
        <w:adjustRightInd w:val="0"/>
        <w:spacing w:before="120" w:after="120"/>
        <w:rPr>
          <w:rFonts w:asciiTheme="majorBidi" w:hAnsiTheme="majorBidi" w:cstheme="majorBidi"/>
          <w:b/>
          <w:bCs/>
          <w:sz w:val="26"/>
          <w:szCs w:val="26"/>
        </w:rPr>
      </w:pPr>
      <w:r w:rsidRPr="00962F5A">
        <w:rPr>
          <w:rFonts w:asciiTheme="majorBidi" w:hAnsiTheme="majorBidi" w:cstheme="majorBidi"/>
          <w:b/>
          <w:bCs/>
          <w:sz w:val="26"/>
          <w:szCs w:val="26"/>
        </w:rPr>
        <w:lastRenderedPageBreak/>
        <w:t>V</w:t>
      </w:r>
      <w:r w:rsidRPr="00962F5A">
        <w:rPr>
          <w:rFonts w:asciiTheme="majorBidi" w:hAnsiTheme="majorBidi" w:cstheme="majorBidi"/>
          <w:b/>
          <w:bCs/>
          <w:sz w:val="28"/>
          <w:szCs w:val="28"/>
        </w:rPr>
        <w:t>.</w:t>
      </w:r>
      <w:r>
        <w:rPr>
          <w:rFonts w:asciiTheme="majorBidi" w:hAnsiTheme="majorBidi" w:cstheme="majorBidi"/>
          <w:b/>
          <w:bCs/>
          <w:sz w:val="28"/>
          <w:szCs w:val="28"/>
        </w:rPr>
        <w:t xml:space="preserve">3 </w:t>
      </w:r>
      <w:r w:rsidRPr="00DE60AF">
        <w:rPr>
          <w:rFonts w:asciiTheme="majorBidi" w:hAnsiTheme="majorBidi" w:cstheme="majorBidi"/>
          <w:b/>
          <w:bCs/>
          <w:sz w:val="26"/>
          <w:szCs w:val="26"/>
        </w:rPr>
        <w:t>Modèle ROLAP</w:t>
      </w:r>
      <w:r>
        <w:rPr>
          <w:rFonts w:asciiTheme="majorBidi" w:hAnsiTheme="majorBidi" w:cstheme="majorBidi"/>
          <w:b/>
          <w:bCs/>
          <w:sz w:val="26"/>
          <w:szCs w:val="26"/>
        </w:rPr>
        <w:t> :</w:t>
      </w:r>
    </w:p>
    <w:p w:rsidR="00BA5EAA" w:rsidRPr="00834FAB" w:rsidRDefault="00BA5EAA" w:rsidP="001C6B57">
      <w:pPr>
        <w:autoSpaceDE w:val="0"/>
        <w:autoSpaceDN w:val="0"/>
        <w:adjustRightInd w:val="0"/>
        <w:spacing w:before="120" w:after="120"/>
        <w:ind w:firstLine="567"/>
        <w:jc w:val="both"/>
        <w:rPr>
          <w:rFonts w:asciiTheme="majorBidi" w:hAnsiTheme="majorBidi" w:cstheme="majorBidi"/>
          <w:sz w:val="24"/>
          <w:szCs w:val="24"/>
        </w:rPr>
      </w:pPr>
      <w:r w:rsidRPr="00834FAB">
        <w:rPr>
          <w:rFonts w:asciiTheme="majorBidi" w:hAnsiTheme="majorBidi" w:cstheme="majorBidi"/>
          <w:sz w:val="24"/>
          <w:szCs w:val="24"/>
        </w:rPr>
        <w:t xml:space="preserve">Les </w:t>
      </w:r>
      <w:r>
        <w:rPr>
          <w:rFonts w:asciiTheme="majorBidi" w:hAnsiTheme="majorBidi" w:cstheme="majorBidi"/>
          <w:sz w:val="24"/>
          <w:szCs w:val="24"/>
        </w:rPr>
        <w:t>modèles</w:t>
      </w:r>
      <w:r w:rsidRPr="00834FAB">
        <w:rPr>
          <w:rFonts w:asciiTheme="majorBidi" w:hAnsiTheme="majorBidi" w:cstheme="majorBidi"/>
          <w:sz w:val="24"/>
          <w:szCs w:val="24"/>
        </w:rPr>
        <w:t xml:space="preserve"> de type ROLAP utilisent une représentation relationnelle du cube de données. Chaque fait correspond à une table de faits et chaque dimension correspond à une table de dimensions. La table de faits possède comme attributs les mesures d’activités et les clés étrangères vers les tables de dimension. L’avantage de ce modèle est l’utilisation des systèmes de gestion de bases de données existants, ce qui réduit le coût de mise en œuvre [2].</w:t>
      </w:r>
    </w:p>
    <w:p w:rsidR="00BA5EAA" w:rsidRDefault="00BA5EAA" w:rsidP="001C6B57">
      <w:pPr>
        <w:autoSpaceDE w:val="0"/>
        <w:autoSpaceDN w:val="0"/>
        <w:adjustRightInd w:val="0"/>
        <w:spacing w:before="120" w:after="120"/>
        <w:jc w:val="both"/>
        <w:rPr>
          <w:rFonts w:asciiTheme="majorBidi" w:hAnsiTheme="majorBidi" w:cstheme="majorBidi"/>
          <w:sz w:val="24"/>
          <w:szCs w:val="24"/>
        </w:rPr>
      </w:pPr>
      <w:r w:rsidRPr="00834FAB">
        <w:rPr>
          <w:rFonts w:asciiTheme="majorBidi" w:hAnsiTheme="majorBidi" w:cstheme="majorBidi"/>
          <w:sz w:val="24"/>
          <w:szCs w:val="24"/>
        </w:rPr>
        <w:t>Trois modèles sont utilisés pour la modélisation des systèmes ROLAP, le schéma en étoile, le schéma en flocon de neige et le schéma en constellation.</w:t>
      </w:r>
    </w:p>
    <w:p w:rsidR="00BA5EAA" w:rsidRDefault="00BA5EAA" w:rsidP="001C6B57">
      <w:pPr>
        <w:pStyle w:val="Paragraphedeliste"/>
        <w:numPr>
          <w:ilvl w:val="0"/>
          <w:numId w:val="24"/>
        </w:numPr>
        <w:autoSpaceDE w:val="0"/>
        <w:autoSpaceDN w:val="0"/>
        <w:adjustRightInd w:val="0"/>
        <w:spacing w:before="120" w:after="120"/>
        <w:jc w:val="both"/>
        <w:rPr>
          <w:rFonts w:asciiTheme="majorBidi" w:hAnsiTheme="majorBidi" w:cstheme="majorBidi"/>
          <w:sz w:val="24"/>
          <w:szCs w:val="24"/>
        </w:rPr>
      </w:pPr>
      <w:r w:rsidRPr="00834FAB">
        <w:rPr>
          <w:rFonts w:asciiTheme="majorBidi" w:hAnsiTheme="majorBidi" w:cstheme="majorBidi"/>
          <w:b/>
          <w:bCs/>
          <w:i/>
          <w:iCs/>
          <w:sz w:val="24"/>
          <w:szCs w:val="24"/>
        </w:rPr>
        <w:t>Schéma en étoile </w:t>
      </w:r>
      <w:r w:rsidRPr="00834FAB">
        <w:rPr>
          <w:rFonts w:asciiTheme="majorBidi" w:hAnsiTheme="majorBidi" w:cstheme="majorBidi"/>
          <w:sz w:val="24"/>
          <w:szCs w:val="24"/>
        </w:rPr>
        <w:t>: Le schéma en étoile est le plus répondu dans les systèmes d’implémentation des entrepôts de données. C’est un schéma relationnel où la table des faits est normalisée, mais les tables de dimension ne sont pas normalisées</w:t>
      </w:r>
      <w:r>
        <w:rPr>
          <w:rFonts w:asciiTheme="majorBidi" w:hAnsiTheme="majorBidi" w:cstheme="majorBidi"/>
          <w:sz w:val="24"/>
          <w:szCs w:val="24"/>
        </w:rPr>
        <w:t>.</w:t>
      </w:r>
    </w:p>
    <w:p w:rsidR="00BA5EAA" w:rsidRDefault="00BA5EAA" w:rsidP="001C6B57">
      <w:pPr>
        <w:pStyle w:val="Paragraphedeliste"/>
        <w:autoSpaceDE w:val="0"/>
        <w:autoSpaceDN w:val="0"/>
        <w:adjustRightInd w:val="0"/>
        <w:spacing w:before="120" w:after="120"/>
        <w:jc w:val="both"/>
        <w:rPr>
          <w:rFonts w:asciiTheme="majorBidi" w:hAnsiTheme="majorBidi" w:cstheme="majorBidi"/>
          <w:sz w:val="24"/>
          <w:szCs w:val="24"/>
        </w:rPr>
      </w:pPr>
      <w:r w:rsidRPr="00834FAB">
        <w:rPr>
          <w:rFonts w:asciiTheme="majorBidi" w:hAnsiTheme="majorBidi" w:cstheme="majorBidi"/>
          <w:sz w:val="24"/>
          <w:szCs w:val="24"/>
        </w:rPr>
        <w:t>La table de faits référencie les tables de dimensions en utilisant une clé étrangère pour chacune d'elles et stocke les valeurs des mesures pour chaque combinaison de clés. Autour de cette table de faits figurent les tables de dimensions qui regroupent les caractéristiques des dimensions</w:t>
      </w:r>
      <w:r>
        <w:rPr>
          <w:rFonts w:asciiTheme="majorBidi" w:hAnsiTheme="majorBidi" w:cstheme="majorBidi"/>
          <w:sz w:val="24"/>
          <w:szCs w:val="24"/>
        </w:rPr>
        <w:t>.</w:t>
      </w:r>
    </w:p>
    <w:p w:rsidR="00BA5EAA" w:rsidRDefault="001429A2" w:rsidP="00BA5EAA">
      <w:pPr>
        <w:pStyle w:val="Paragraphedeliste"/>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80256" behindDoc="0" locked="0" layoutInCell="1" allowOverlap="1">
            <wp:simplePos x="0" y="0"/>
            <wp:positionH relativeFrom="column">
              <wp:posOffset>455295</wp:posOffset>
            </wp:positionH>
            <wp:positionV relativeFrom="paragraph">
              <wp:posOffset>205105</wp:posOffset>
            </wp:positionV>
            <wp:extent cx="4596765" cy="3172460"/>
            <wp:effectExtent l="19050" t="0" r="0" b="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ma en etoile.png"/>
                    <pic:cNvPicPr/>
                  </pic:nvPicPr>
                  <pic:blipFill>
                    <a:blip r:embed="rId31">
                      <a:extLst>
                        <a:ext uri="{28A0092B-C50C-407E-A947-70E740481C1C}">
                          <a14:useLocalDpi xmlns:a14="http://schemas.microsoft.com/office/drawing/2010/main" val="0"/>
                        </a:ext>
                      </a:extLst>
                    </a:blip>
                    <a:stretch>
                      <a:fillRect/>
                    </a:stretch>
                  </pic:blipFill>
                  <pic:spPr>
                    <a:xfrm>
                      <a:off x="0" y="0"/>
                      <a:ext cx="4596765" cy="3172460"/>
                    </a:xfrm>
                    <a:prstGeom prst="rect">
                      <a:avLst/>
                    </a:prstGeom>
                  </pic:spPr>
                </pic:pic>
              </a:graphicData>
            </a:graphic>
          </wp:anchor>
        </w:drawing>
      </w:r>
    </w:p>
    <w:p w:rsidR="00BA5EAA" w:rsidRDefault="00BA5EAA" w:rsidP="00BA5EAA">
      <w:pPr>
        <w:pStyle w:val="Paragraphedeliste"/>
        <w:autoSpaceDE w:val="0"/>
        <w:autoSpaceDN w:val="0"/>
        <w:adjustRightInd w:val="0"/>
        <w:spacing w:after="0"/>
        <w:jc w:val="both"/>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bookmarkStart w:id="7" w:name="_Toc452818120"/>
    </w:p>
    <w:p w:rsidR="001429A2" w:rsidRDefault="001429A2" w:rsidP="00BA5EAA">
      <w:pPr>
        <w:jc w:val="center"/>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p>
    <w:p w:rsidR="001429A2" w:rsidRDefault="001429A2" w:rsidP="00BA5EAA">
      <w:pPr>
        <w:jc w:val="center"/>
        <w:rPr>
          <w:rFonts w:asciiTheme="majorBidi" w:hAnsiTheme="majorBidi" w:cstheme="majorBidi"/>
          <w:sz w:val="24"/>
          <w:szCs w:val="24"/>
        </w:rPr>
      </w:pPr>
    </w:p>
    <w:p w:rsidR="001429A2" w:rsidRDefault="001429A2" w:rsidP="001429A2">
      <w:pPr>
        <w:jc w:val="center"/>
        <w:rPr>
          <w:rFonts w:asciiTheme="majorBidi" w:hAnsiTheme="majorBidi" w:cstheme="majorBidi"/>
          <w:sz w:val="24"/>
          <w:szCs w:val="24"/>
        </w:rPr>
      </w:pPr>
    </w:p>
    <w:p w:rsidR="00BA5EAA" w:rsidRDefault="00CB512E" w:rsidP="00CB512E">
      <w:pPr>
        <w:jc w:val="center"/>
        <w:rPr>
          <w:rFonts w:asciiTheme="majorBidi" w:hAnsiTheme="majorBidi" w:cstheme="majorBidi"/>
          <w:sz w:val="24"/>
          <w:szCs w:val="24"/>
        </w:rPr>
      </w:pPr>
      <w:r w:rsidRPr="00834FAB">
        <w:rPr>
          <w:rFonts w:asciiTheme="majorBidi" w:hAnsiTheme="majorBidi" w:cstheme="majorBidi"/>
          <w:sz w:val="24"/>
          <w:szCs w:val="24"/>
        </w:rPr>
        <w:t xml:space="preserve">Figure </w:t>
      </w:r>
      <w:r w:rsidR="00BA5EAA" w:rsidRPr="00834FAB">
        <w:rPr>
          <w:rFonts w:asciiTheme="majorBidi" w:hAnsiTheme="majorBidi" w:cstheme="majorBidi"/>
          <w:sz w:val="24"/>
          <w:szCs w:val="24"/>
        </w:rPr>
        <w:t>I.</w:t>
      </w:r>
      <w:r w:rsidR="0061111C" w:rsidRPr="00834FAB">
        <w:rPr>
          <w:rFonts w:asciiTheme="majorBidi" w:hAnsiTheme="majorBidi" w:cstheme="majorBidi"/>
          <w:sz w:val="24"/>
          <w:szCs w:val="24"/>
        </w:rPr>
        <w:fldChar w:fldCharType="begin"/>
      </w:r>
      <w:r w:rsidR="00BA5EAA" w:rsidRPr="00834FAB">
        <w:rPr>
          <w:rFonts w:asciiTheme="majorBidi" w:hAnsiTheme="majorBidi" w:cstheme="majorBidi"/>
          <w:sz w:val="24"/>
          <w:szCs w:val="24"/>
        </w:rPr>
        <w:instrText xml:space="preserve"> SEQ Figure \* ARABIC </w:instrText>
      </w:r>
      <w:r w:rsidR="0061111C" w:rsidRPr="00834FAB">
        <w:rPr>
          <w:rFonts w:asciiTheme="majorBidi" w:hAnsiTheme="majorBidi" w:cstheme="majorBidi"/>
          <w:sz w:val="24"/>
          <w:szCs w:val="24"/>
        </w:rPr>
        <w:fldChar w:fldCharType="separate"/>
      </w:r>
      <w:r w:rsidR="0060664E">
        <w:rPr>
          <w:rFonts w:asciiTheme="majorBidi" w:hAnsiTheme="majorBidi" w:cstheme="majorBidi"/>
          <w:noProof/>
          <w:sz w:val="24"/>
          <w:szCs w:val="24"/>
        </w:rPr>
        <w:t>4</w:t>
      </w:r>
      <w:r w:rsidR="0061111C" w:rsidRPr="00834FAB">
        <w:rPr>
          <w:rFonts w:asciiTheme="majorBidi" w:hAnsiTheme="majorBidi" w:cstheme="majorBidi"/>
          <w:noProof/>
          <w:sz w:val="24"/>
          <w:szCs w:val="24"/>
        </w:rPr>
        <w:fldChar w:fldCharType="end"/>
      </w:r>
      <w:r w:rsidR="001429A2">
        <w:rPr>
          <w:rFonts w:asciiTheme="majorBidi" w:hAnsiTheme="majorBidi" w:cstheme="majorBidi"/>
          <w:sz w:val="24"/>
          <w:szCs w:val="24"/>
        </w:rPr>
        <w:t xml:space="preserve"> Exemple </w:t>
      </w:r>
      <w:r w:rsidR="00BA5EAA" w:rsidRPr="00834FAB">
        <w:rPr>
          <w:rFonts w:asciiTheme="majorBidi" w:hAnsiTheme="majorBidi" w:cstheme="majorBidi"/>
          <w:sz w:val="24"/>
          <w:szCs w:val="24"/>
        </w:rPr>
        <w:t>d’un schéma en étoile</w:t>
      </w:r>
      <w:bookmarkEnd w:id="7"/>
      <w:r w:rsidR="00BA5EAA">
        <w:rPr>
          <w:rFonts w:asciiTheme="majorBidi" w:hAnsiTheme="majorBidi" w:cstheme="majorBidi"/>
          <w:sz w:val="24"/>
          <w:szCs w:val="24"/>
        </w:rPr>
        <w:t xml:space="preserve"> [6]</w:t>
      </w:r>
    </w:p>
    <w:p w:rsidR="00BA5EAA" w:rsidRDefault="00BA5EAA" w:rsidP="001560D3">
      <w:pPr>
        <w:pStyle w:val="Paragraphedeliste"/>
        <w:numPr>
          <w:ilvl w:val="0"/>
          <w:numId w:val="24"/>
        </w:numPr>
        <w:jc w:val="both"/>
        <w:rPr>
          <w:rFonts w:asciiTheme="majorBidi" w:hAnsiTheme="majorBidi" w:cstheme="majorBidi"/>
          <w:sz w:val="24"/>
          <w:szCs w:val="24"/>
        </w:rPr>
      </w:pPr>
      <w:r w:rsidRPr="00082450">
        <w:rPr>
          <w:rFonts w:asciiTheme="majorBidi" w:hAnsiTheme="majorBidi" w:cstheme="majorBidi"/>
          <w:b/>
          <w:bCs/>
          <w:i/>
          <w:iCs/>
          <w:sz w:val="24"/>
          <w:szCs w:val="24"/>
        </w:rPr>
        <w:t>Schéma en neige :</w:t>
      </w:r>
      <w:r w:rsidRPr="00082450">
        <w:rPr>
          <w:rFonts w:asciiTheme="majorBidi" w:hAnsiTheme="majorBidi" w:cstheme="majorBidi"/>
          <w:sz w:val="24"/>
          <w:szCs w:val="24"/>
        </w:rPr>
        <w:t xml:space="preserve"> est un raffinement du schéma en </w:t>
      </w:r>
      <w:proofErr w:type="spellStart"/>
      <w:r w:rsidRPr="00082450">
        <w:rPr>
          <w:rFonts w:asciiTheme="majorBidi" w:hAnsiTheme="majorBidi" w:cstheme="majorBidi"/>
          <w:sz w:val="24"/>
          <w:szCs w:val="24"/>
        </w:rPr>
        <w:t>étoile.Certaines</w:t>
      </w:r>
      <w:proofErr w:type="spellEnd"/>
      <w:r w:rsidRPr="00082450">
        <w:rPr>
          <w:rFonts w:asciiTheme="majorBidi" w:hAnsiTheme="majorBidi" w:cstheme="majorBidi"/>
          <w:sz w:val="24"/>
          <w:szCs w:val="24"/>
        </w:rPr>
        <w:t xml:space="preserve"> tables de dimensions sont normalisées selon leur hiérarchie en donnant lieu à de nouvelles tables [3].</w:t>
      </w:r>
    </w:p>
    <w:p w:rsidR="00BA5EAA" w:rsidRDefault="00BA5EAA" w:rsidP="00BA5EAA">
      <w:pPr>
        <w:pStyle w:val="Paragraphedeliste"/>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extent cx="5514975" cy="2819400"/>
            <wp:effectExtent l="0" t="0" r="952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con neige.png"/>
                    <pic:cNvPicPr/>
                  </pic:nvPicPr>
                  <pic:blipFill>
                    <a:blip r:embed="rId32">
                      <a:extLst>
                        <a:ext uri="{28A0092B-C50C-407E-A947-70E740481C1C}">
                          <a14:useLocalDpi xmlns:a14="http://schemas.microsoft.com/office/drawing/2010/main" val="0"/>
                        </a:ext>
                      </a:extLst>
                    </a:blip>
                    <a:stretch>
                      <a:fillRect/>
                    </a:stretch>
                  </pic:blipFill>
                  <pic:spPr>
                    <a:xfrm>
                      <a:off x="0" y="0"/>
                      <a:ext cx="5515984" cy="2819916"/>
                    </a:xfrm>
                    <a:prstGeom prst="rect">
                      <a:avLst/>
                    </a:prstGeom>
                  </pic:spPr>
                </pic:pic>
              </a:graphicData>
            </a:graphic>
          </wp:inline>
        </w:drawing>
      </w:r>
    </w:p>
    <w:p w:rsidR="00BA5EAA" w:rsidRDefault="00BA5EAA" w:rsidP="00BA5EAA">
      <w:pPr>
        <w:pStyle w:val="Lgende"/>
        <w:jc w:val="center"/>
        <w:rPr>
          <w:rFonts w:eastAsiaTheme="minorHAnsi" w:cstheme="majorBidi"/>
          <w:b w:val="0"/>
          <w:bCs w:val="0"/>
          <w:color w:val="auto"/>
          <w:sz w:val="24"/>
          <w:szCs w:val="24"/>
        </w:rPr>
      </w:pPr>
      <w:bookmarkStart w:id="8" w:name="_Toc452818121"/>
      <w:r w:rsidRPr="004C39F3">
        <w:rPr>
          <w:b w:val="0"/>
          <w:bCs w:val="0"/>
          <w:color w:val="auto"/>
          <w:sz w:val="24"/>
          <w:szCs w:val="24"/>
        </w:rPr>
        <w:t>Figure I.</w:t>
      </w:r>
      <w:r w:rsidR="0061111C" w:rsidRPr="004C39F3">
        <w:rPr>
          <w:b w:val="0"/>
          <w:bCs w:val="0"/>
          <w:color w:val="auto"/>
          <w:sz w:val="24"/>
          <w:szCs w:val="24"/>
        </w:rPr>
        <w:fldChar w:fldCharType="begin"/>
      </w:r>
      <w:r w:rsidRPr="004C39F3">
        <w:rPr>
          <w:b w:val="0"/>
          <w:bCs w:val="0"/>
          <w:color w:val="auto"/>
          <w:sz w:val="24"/>
          <w:szCs w:val="24"/>
        </w:rPr>
        <w:instrText xml:space="preserve"> SEQ Figure \* ARABIC </w:instrText>
      </w:r>
      <w:r w:rsidR="0061111C" w:rsidRPr="004C39F3">
        <w:rPr>
          <w:b w:val="0"/>
          <w:bCs w:val="0"/>
          <w:color w:val="auto"/>
          <w:sz w:val="24"/>
          <w:szCs w:val="24"/>
        </w:rPr>
        <w:fldChar w:fldCharType="separate"/>
      </w:r>
      <w:r w:rsidR="0060664E">
        <w:rPr>
          <w:b w:val="0"/>
          <w:bCs w:val="0"/>
          <w:noProof/>
          <w:color w:val="auto"/>
          <w:sz w:val="24"/>
          <w:szCs w:val="24"/>
        </w:rPr>
        <w:t>5</w:t>
      </w:r>
      <w:r w:rsidR="0061111C" w:rsidRPr="004C39F3">
        <w:rPr>
          <w:b w:val="0"/>
          <w:bCs w:val="0"/>
          <w:color w:val="auto"/>
          <w:sz w:val="24"/>
          <w:szCs w:val="24"/>
        </w:rPr>
        <w:fldChar w:fldCharType="end"/>
      </w:r>
      <w:r w:rsidRPr="004C39F3">
        <w:rPr>
          <w:rFonts w:eastAsiaTheme="minorHAnsi" w:cstheme="majorBidi"/>
          <w:b w:val="0"/>
          <w:bCs w:val="0"/>
          <w:color w:val="auto"/>
          <w:sz w:val="24"/>
          <w:szCs w:val="24"/>
        </w:rPr>
        <w:t xml:space="preserve"> Exemple d’un schéma en flocon de neige</w:t>
      </w:r>
      <w:bookmarkEnd w:id="8"/>
    </w:p>
    <w:p w:rsidR="00BA5EAA" w:rsidRDefault="00BA5EAA" w:rsidP="001560D3">
      <w:pPr>
        <w:pStyle w:val="Paragraphedeliste"/>
        <w:numPr>
          <w:ilvl w:val="0"/>
          <w:numId w:val="25"/>
        </w:numPr>
        <w:autoSpaceDE w:val="0"/>
        <w:autoSpaceDN w:val="0"/>
        <w:adjustRightInd w:val="0"/>
        <w:spacing w:after="0" w:line="240" w:lineRule="auto"/>
        <w:ind w:left="283"/>
        <w:jc w:val="both"/>
        <w:rPr>
          <w:rFonts w:asciiTheme="majorBidi" w:hAnsiTheme="majorBidi" w:cstheme="majorBidi"/>
          <w:sz w:val="24"/>
          <w:szCs w:val="24"/>
        </w:rPr>
      </w:pPr>
      <w:r w:rsidRPr="005D238D">
        <w:rPr>
          <w:rFonts w:asciiTheme="majorBidi" w:hAnsiTheme="majorBidi" w:cstheme="majorBidi"/>
          <w:b/>
          <w:bCs/>
          <w:i/>
          <w:iCs/>
          <w:sz w:val="24"/>
          <w:szCs w:val="24"/>
        </w:rPr>
        <w:t>Schéma en constellation</w:t>
      </w:r>
      <w:r w:rsidRPr="005D238D">
        <w:rPr>
          <w:rFonts w:cstheme="majorBidi"/>
          <w:b/>
          <w:bCs/>
          <w:i/>
          <w:iCs/>
          <w:szCs w:val="24"/>
        </w:rPr>
        <w:t> </w:t>
      </w:r>
      <w:r w:rsidRPr="005D238D">
        <w:rPr>
          <w:rFonts w:asciiTheme="majorBidi" w:hAnsiTheme="majorBidi" w:cstheme="majorBidi"/>
          <w:b/>
          <w:bCs/>
          <w:i/>
          <w:iCs/>
          <w:sz w:val="24"/>
          <w:szCs w:val="24"/>
        </w:rPr>
        <w:t>:</w:t>
      </w:r>
      <w:r w:rsidRPr="005D238D">
        <w:rPr>
          <w:rFonts w:asciiTheme="majorBidi" w:hAnsiTheme="majorBidi" w:cstheme="majorBidi"/>
          <w:sz w:val="24"/>
          <w:szCs w:val="24"/>
        </w:rPr>
        <w:t xml:space="preserve"> est un regroupement de schémas en étoile qui partagent des dimensions. Il met en avant la relation entre les faits.</w:t>
      </w:r>
    </w:p>
    <w:p w:rsidR="00BA5EAA" w:rsidRDefault="001429A2" w:rsidP="00BA5EAA">
      <w:pPr>
        <w:pStyle w:val="Paragraphedeliste"/>
        <w:autoSpaceDE w:val="0"/>
        <w:autoSpaceDN w:val="0"/>
        <w:adjustRightInd w:val="0"/>
        <w:spacing w:after="0" w:line="240" w:lineRule="auto"/>
        <w:ind w:left="283"/>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95616" behindDoc="0" locked="0" layoutInCell="1" allowOverlap="1">
            <wp:simplePos x="0" y="0"/>
            <wp:positionH relativeFrom="column">
              <wp:posOffset>182880</wp:posOffset>
            </wp:positionH>
            <wp:positionV relativeFrom="paragraph">
              <wp:posOffset>177165</wp:posOffset>
            </wp:positionV>
            <wp:extent cx="5124450" cy="3049270"/>
            <wp:effectExtent l="19050" t="0" r="0" b="0"/>
            <wp:wrapSquare wrapText="bothSides"/>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telation.png"/>
                    <pic:cNvPicPr/>
                  </pic:nvPicPr>
                  <pic:blipFill>
                    <a:blip r:embed="rId33">
                      <a:extLst>
                        <a:ext uri="{28A0092B-C50C-407E-A947-70E740481C1C}">
                          <a14:useLocalDpi xmlns:a14="http://schemas.microsoft.com/office/drawing/2010/main" val="0"/>
                        </a:ext>
                      </a:extLst>
                    </a:blip>
                    <a:stretch>
                      <a:fillRect/>
                    </a:stretch>
                  </pic:blipFill>
                  <pic:spPr>
                    <a:xfrm>
                      <a:off x="0" y="0"/>
                      <a:ext cx="5124450" cy="3049270"/>
                    </a:xfrm>
                    <a:prstGeom prst="rect">
                      <a:avLst/>
                    </a:prstGeom>
                  </pic:spPr>
                </pic:pic>
              </a:graphicData>
            </a:graphic>
          </wp:anchor>
        </w:drawing>
      </w:r>
    </w:p>
    <w:p w:rsidR="00BA5EAA" w:rsidRDefault="00BA5EAA" w:rsidP="00BA5EAA">
      <w:pPr>
        <w:pStyle w:val="Paragraphedeliste"/>
        <w:autoSpaceDE w:val="0"/>
        <w:autoSpaceDN w:val="0"/>
        <w:adjustRightInd w:val="0"/>
        <w:spacing w:after="0" w:line="240" w:lineRule="auto"/>
        <w:ind w:left="283"/>
        <w:jc w:val="both"/>
        <w:rPr>
          <w:rFonts w:asciiTheme="majorBidi" w:hAnsiTheme="majorBidi" w:cstheme="majorBidi"/>
          <w:sz w:val="24"/>
          <w:szCs w:val="24"/>
        </w:rPr>
      </w:pPr>
    </w:p>
    <w:p w:rsidR="001429A2" w:rsidRDefault="001429A2" w:rsidP="00BA5EAA">
      <w:pPr>
        <w:pStyle w:val="Lgende"/>
        <w:jc w:val="center"/>
        <w:rPr>
          <w:b w:val="0"/>
          <w:bCs w:val="0"/>
          <w:color w:val="auto"/>
          <w:sz w:val="24"/>
          <w:szCs w:val="24"/>
        </w:rPr>
      </w:pPr>
      <w:bookmarkStart w:id="9" w:name="_Toc452818122"/>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1429A2" w:rsidRDefault="001429A2" w:rsidP="00BA5EAA">
      <w:pPr>
        <w:pStyle w:val="Lgende"/>
        <w:jc w:val="center"/>
        <w:rPr>
          <w:b w:val="0"/>
          <w:bCs w:val="0"/>
          <w:color w:val="auto"/>
          <w:sz w:val="24"/>
          <w:szCs w:val="24"/>
        </w:rPr>
      </w:pPr>
    </w:p>
    <w:p w:rsidR="00BA5EAA" w:rsidRPr="004C39F3" w:rsidRDefault="00BA5EAA" w:rsidP="00BA5EAA">
      <w:pPr>
        <w:pStyle w:val="Lgende"/>
        <w:jc w:val="center"/>
        <w:rPr>
          <w:rFonts w:cstheme="majorBidi"/>
          <w:b w:val="0"/>
          <w:bCs w:val="0"/>
          <w:color w:val="auto"/>
          <w:sz w:val="24"/>
          <w:szCs w:val="24"/>
        </w:rPr>
      </w:pPr>
      <w:r w:rsidRPr="004C39F3">
        <w:rPr>
          <w:b w:val="0"/>
          <w:bCs w:val="0"/>
          <w:color w:val="auto"/>
          <w:sz w:val="24"/>
          <w:szCs w:val="24"/>
        </w:rPr>
        <w:t>Figure I.</w:t>
      </w:r>
      <w:r w:rsidR="0061111C" w:rsidRPr="004C39F3">
        <w:rPr>
          <w:b w:val="0"/>
          <w:bCs w:val="0"/>
          <w:color w:val="auto"/>
          <w:sz w:val="24"/>
          <w:szCs w:val="24"/>
        </w:rPr>
        <w:fldChar w:fldCharType="begin"/>
      </w:r>
      <w:r w:rsidRPr="004C39F3">
        <w:rPr>
          <w:b w:val="0"/>
          <w:bCs w:val="0"/>
          <w:color w:val="auto"/>
          <w:sz w:val="24"/>
          <w:szCs w:val="24"/>
        </w:rPr>
        <w:instrText xml:space="preserve"> SEQ Figure \* ARABIC </w:instrText>
      </w:r>
      <w:r w:rsidR="0061111C" w:rsidRPr="004C39F3">
        <w:rPr>
          <w:b w:val="0"/>
          <w:bCs w:val="0"/>
          <w:color w:val="auto"/>
          <w:sz w:val="24"/>
          <w:szCs w:val="24"/>
        </w:rPr>
        <w:fldChar w:fldCharType="separate"/>
      </w:r>
      <w:r w:rsidR="0060664E">
        <w:rPr>
          <w:b w:val="0"/>
          <w:bCs w:val="0"/>
          <w:noProof/>
          <w:color w:val="auto"/>
          <w:sz w:val="24"/>
          <w:szCs w:val="24"/>
        </w:rPr>
        <w:t>6</w:t>
      </w:r>
      <w:r w:rsidR="0061111C" w:rsidRPr="004C39F3">
        <w:rPr>
          <w:b w:val="0"/>
          <w:bCs w:val="0"/>
          <w:color w:val="auto"/>
          <w:sz w:val="24"/>
          <w:szCs w:val="24"/>
        </w:rPr>
        <w:fldChar w:fldCharType="end"/>
      </w:r>
      <w:r w:rsidRPr="004C39F3">
        <w:rPr>
          <w:rFonts w:eastAsiaTheme="minorHAnsi" w:cstheme="majorBidi"/>
          <w:b w:val="0"/>
          <w:bCs w:val="0"/>
          <w:color w:val="auto"/>
          <w:sz w:val="24"/>
          <w:szCs w:val="24"/>
        </w:rPr>
        <w:t xml:space="preserve">Exemple d’un </w:t>
      </w:r>
      <w:r w:rsidRPr="004C39F3">
        <w:rPr>
          <w:rFonts w:cstheme="majorBidi"/>
          <w:b w:val="0"/>
          <w:bCs w:val="0"/>
          <w:color w:val="auto"/>
          <w:sz w:val="24"/>
          <w:szCs w:val="24"/>
        </w:rPr>
        <w:t>schéma en constellation</w:t>
      </w:r>
      <w:bookmarkEnd w:id="9"/>
      <w:r>
        <w:rPr>
          <w:rFonts w:cstheme="majorBidi"/>
          <w:b w:val="0"/>
          <w:bCs w:val="0"/>
          <w:color w:val="auto"/>
          <w:sz w:val="24"/>
          <w:szCs w:val="24"/>
        </w:rPr>
        <w:t xml:space="preserve"> [6]</w:t>
      </w:r>
    </w:p>
    <w:p w:rsidR="00BA5EAA" w:rsidRDefault="00BA5EAA" w:rsidP="00BA5EAA">
      <w:pPr>
        <w:pStyle w:val="Paragraphedeliste"/>
        <w:autoSpaceDE w:val="0"/>
        <w:autoSpaceDN w:val="0"/>
        <w:adjustRightInd w:val="0"/>
        <w:spacing w:after="0" w:line="240" w:lineRule="auto"/>
        <w:ind w:left="283"/>
        <w:jc w:val="both"/>
      </w:pPr>
    </w:p>
    <w:p w:rsidR="00F97F0B" w:rsidRDefault="00F97F0B" w:rsidP="00BA5EAA">
      <w:pPr>
        <w:pStyle w:val="Paragraphedeliste"/>
        <w:autoSpaceDE w:val="0"/>
        <w:autoSpaceDN w:val="0"/>
        <w:adjustRightInd w:val="0"/>
        <w:spacing w:after="0" w:line="240" w:lineRule="auto"/>
        <w:ind w:left="283"/>
        <w:jc w:val="both"/>
      </w:pPr>
    </w:p>
    <w:p w:rsidR="00F97F0B" w:rsidRDefault="00F97F0B" w:rsidP="00BA5EAA">
      <w:pPr>
        <w:pStyle w:val="Paragraphedeliste"/>
        <w:autoSpaceDE w:val="0"/>
        <w:autoSpaceDN w:val="0"/>
        <w:adjustRightInd w:val="0"/>
        <w:spacing w:after="0" w:line="240" w:lineRule="auto"/>
        <w:ind w:left="283"/>
        <w:jc w:val="both"/>
      </w:pPr>
    </w:p>
    <w:p w:rsidR="00F97F0B" w:rsidRDefault="00F97F0B" w:rsidP="00BA5EAA">
      <w:pPr>
        <w:pStyle w:val="Paragraphedeliste"/>
        <w:autoSpaceDE w:val="0"/>
        <w:autoSpaceDN w:val="0"/>
        <w:adjustRightInd w:val="0"/>
        <w:spacing w:after="0" w:line="240" w:lineRule="auto"/>
        <w:ind w:left="283"/>
        <w:jc w:val="both"/>
      </w:pPr>
    </w:p>
    <w:p w:rsidR="00F97F0B" w:rsidRDefault="00F97F0B" w:rsidP="00BA5EAA">
      <w:pPr>
        <w:pStyle w:val="Paragraphedeliste"/>
        <w:autoSpaceDE w:val="0"/>
        <w:autoSpaceDN w:val="0"/>
        <w:adjustRightInd w:val="0"/>
        <w:spacing w:after="0" w:line="240" w:lineRule="auto"/>
        <w:ind w:left="283"/>
        <w:jc w:val="both"/>
      </w:pPr>
    </w:p>
    <w:p w:rsidR="00F97F0B" w:rsidRDefault="00F97F0B" w:rsidP="00BA5EAA">
      <w:pPr>
        <w:pStyle w:val="Paragraphedeliste"/>
        <w:autoSpaceDE w:val="0"/>
        <w:autoSpaceDN w:val="0"/>
        <w:adjustRightInd w:val="0"/>
        <w:spacing w:after="0" w:line="240" w:lineRule="auto"/>
        <w:ind w:left="283"/>
        <w:jc w:val="both"/>
      </w:pPr>
    </w:p>
    <w:p w:rsidR="00F97F0B" w:rsidRDefault="00F97F0B" w:rsidP="00BA5EAA">
      <w:pPr>
        <w:pStyle w:val="Paragraphedeliste"/>
        <w:autoSpaceDE w:val="0"/>
        <w:autoSpaceDN w:val="0"/>
        <w:adjustRightInd w:val="0"/>
        <w:spacing w:after="0" w:line="240" w:lineRule="auto"/>
        <w:ind w:left="283"/>
        <w:jc w:val="both"/>
      </w:pPr>
    </w:p>
    <w:p w:rsidR="00F97F0B" w:rsidRDefault="00F97F0B" w:rsidP="00BA5EAA">
      <w:pPr>
        <w:pStyle w:val="Paragraphedeliste"/>
        <w:autoSpaceDE w:val="0"/>
        <w:autoSpaceDN w:val="0"/>
        <w:adjustRightInd w:val="0"/>
        <w:spacing w:after="0" w:line="240" w:lineRule="auto"/>
        <w:ind w:left="283"/>
        <w:jc w:val="both"/>
      </w:pPr>
    </w:p>
    <w:p w:rsidR="00F97F0B" w:rsidRPr="00F33B9C" w:rsidRDefault="00F97F0B" w:rsidP="00BA5EAA">
      <w:pPr>
        <w:pStyle w:val="Paragraphedeliste"/>
        <w:autoSpaceDE w:val="0"/>
        <w:autoSpaceDN w:val="0"/>
        <w:adjustRightInd w:val="0"/>
        <w:spacing w:after="0" w:line="240" w:lineRule="auto"/>
        <w:ind w:left="283"/>
        <w:jc w:val="both"/>
      </w:pPr>
    </w:p>
    <w:p w:rsidR="00BA5EAA" w:rsidRDefault="00BA5EAA" w:rsidP="00BA5EAA">
      <w:pPr>
        <w:pStyle w:val="Paragraphedeliste"/>
        <w:autoSpaceDE w:val="0"/>
        <w:autoSpaceDN w:val="0"/>
        <w:adjustRightInd w:val="0"/>
        <w:spacing w:after="0" w:line="240" w:lineRule="auto"/>
        <w:ind w:left="283"/>
        <w:jc w:val="both"/>
        <w:rPr>
          <w:rFonts w:asciiTheme="majorBidi" w:hAnsiTheme="majorBidi" w:cstheme="majorBidi"/>
          <w:b/>
          <w:bCs/>
          <w:sz w:val="26"/>
          <w:szCs w:val="26"/>
        </w:rPr>
      </w:pPr>
      <w:r w:rsidRPr="005D238D">
        <w:rPr>
          <w:rFonts w:asciiTheme="majorBidi" w:hAnsiTheme="majorBidi" w:cstheme="majorBidi"/>
          <w:b/>
          <w:bCs/>
          <w:sz w:val="26"/>
          <w:szCs w:val="26"/>
        </w:rPr>
        <w:lastRenderedPageBreak/>
        <w:t xml:space="preserve">V.4 </w:t>
      </w:r>
      <w:r w:rsidRPr="00C95436">
        <w:rPr>
          <w:rFonts w:asciiTheme="majorBidi" w:hAnsiTheme="majorBidi" w:cstheme="majorBidi"/>
          <w:b/>
          <w:bCs/>
          <w:sz w:val="26"/>
          <w:szCs w:val="26"/>
        </w:rPr>
        <w:t>Comparaison des modèles d'implémentation</w:t>
      </w:r>
      <w:r>
        <w:rPr>
          <w:rFonts w:asciiTheme="majorBidi" w:hAnsiTheme="majorBidi" w:cstheme="majorBidi"/>
          <w:b/>
          <w:bCs/>
          <w:sz w:val="26"/>
          <w:szCs w:val="26"/>
        </w:rPr>
        <w:t xml:space="preserve"> :</w:t>
      </w:r>
    </w:p>
    <w:p w:rsidR="00F97F0B" w:rsidRDefault="00F97F0B" w:rsidP="00BA5EAA">
      <w:pPr>
        <w:pStyle w:val="Paragraphedeliste"/>
        <w:autoSpaceDE w:val="0"/>
        <w:autoSpaceDN w:val="0"/>
        <w:adjustRightInd w:val="0"/>
        <w:spacing w:after="0" w:line="240" w:lineRule="auto"/>
        <w:ind w:left="283"/>
        <w:jc w:val="both"/>
        <w:rPr>
          <w:rFonts w:asciiTheme="majorBidi" w:hAnsiTheme="majorBidi" w:cstheme="majorBidi"/>
          <w:b/>
          <w:bCs/>
          <w:sz w:val="26"/>
          <w:szCs w:val="26"/>
        </w:rPr>
      </w:pPr>
    </w:p>
    <w:p w:rsidR="00BA5EAA" w:rsidRPr="00C04836" w:rsidRDefault="00BA5EAA" w:rsidP="00BA5EAA">
      <w:pPr>
        <w:pStyle w:val="Paragraphedeliste"/>
        <w:autoSpaceDE w:val="0"/>
        <w:autoSpaceDN w:val="0"/>
        <w:adjustRightInd w:val="0"/>
        <w:spacing w:after="0" w:line="240" w:lineRule="auto"/>
        <w:ind w:left="283"/>
        <w:jc w:val="both"/>
        <w:rPr>
          <w:rFonts w:asciiTheme="majorBidi" w:hAnsiTheme="majorBidi" w:cstheme="majorBidi"/>
          <w:sz w:val="24"/>
          <w:szCs w:val="24"/>
        </w:rPr>
      </w:pPr>
      <w:r w:rsidRPr="00C04836">
        <w:rPr>
          <w:rFonts w:asciiTheme="majorBidi" w:hAnsiTheme="majorBidi" w:cstheme="majorBidi"/>
          <w:sz w:val="24"/>
          <w:szCs w:val="24"/>
        </w:rPr>
        <w:t>Le tableau I-2 résume les points de différence entre les deux modèles d’implémentation d’un cube de données</w:t>
      </w:r>
      <w:r>
        <w:rPr>
          <w:rFonts w:asciiTheme="majorBidi" w:hAnsiTheme="majorBidi" w:cstheme="majorBidi"/>
          <w:sz w:val="24"/>
          <w:szCs w:val="24"/>
        </w:rPr>
        <w:t>.</w:t>
      </w:r>
    </w:p>
    <w:p w:rsidR="001429A2" w:rsidRDefault="001429A2" w:rsidP="00BA5EAA">
      <w:pPr>
        <w:pStyle w:val="Paragraphedeliste"/>
        <w:autoSpaceDE w:val="0"/>
        <w:autoSpaceDN w:val="0"/>
        <w:adjustRightInd w:val="0"/>
        <w:spacing w:after="0" w:line="240" w:lineRule="auto"/>
        <w:ind w:left="283"/>
        <w:jc w:val="both"/>
        <w:rPr>
          <w:rFonts w:asciiTheme="majorBidi" w:hAnsiTheme="majorBidi" w:cstheme="majorBidi"/>
          <w:b/>
          <w:bCs/>
          <w:sz w:val="26"/>
          <w:szCs w:val="26"/>
        </w:rPr>
      </w:pPr>
    </w:p>
    <w:p w:rsidR="001429A2" w:rsidRDefault="001429A2" w:rsidP="00BA5EAA">
      <w:pPr>
        <w:pStyle w:val="Paragraphedeliste"/>
        <w:autoSpaceDE w:val="0"/>
        <w:autoSpaceDN w:val="0"/>
        <w:adjustRightInd w:val="0"/>
        <w:spacing w:after="0" w:line="240" w:lineRule="auto"/>
        <w:ind w:left="283"/>
        <w:jc w:val="both"/>
        <w:rPr>
          <w:rFonts w:asciiTheme="majorBidi" w:hAnsiTheme="majorBidi" w:cstheme="majorBidi"/>
          <w:b/>
          <w:bCs/>
          <w:sz w:val="26"/>
          <w:szCs w:val="26"/>
        </w:rPr>
      </w:pPr>
    </w:p>
    <w:p w:rsidR="00BA5EAA" w:rsidRPr="00C95436" w:rsidRDefault="00BA5EAA" w:rsidP="00BA5EAA">
      <w:pPr>
        <w:pStyle w:val="Paragraphedeliste"/>
        <w:autoSpaceDE w:val="0"/>
        <w:autoSpaceDN w:val="0"/>
        <w:adjustRightInd w:val="0"/>
        <w:spacing w:after="0" w:line="240" w:lineRule="auto"/>
        <w:ind w:left="283"/>
        <w:jc w:val="center"/>
        <w:rPr>
          <w:rFonts w:asciiTheme="majorBidi" w:hAnsiTheme="majorBidi" w:cstheme="majorBidi"/>
          <w:b/>
          <w:bCs/>
          <w:sz w:val="26"/>
          <w:szCs w:val="26"/>
        </w:rPr>
      </w:pPr>
      <w:r w:rsidRPr="00C04836">
        <w:rPr>
          <w:rFonts w:asciiTheme="majorBidi" w:hAnsiTheme="majorBidi" w:cstheme="majorBidi"/>
          <w:sz w:val="24"/>
          <w:szCs w:val="24"/>
        </w:rPr>
        <w:t xml:space="preserve">Tableau </w:t>
      </w:r>
      <w:r w:rsidR="0061111C" w:rsidRPr="00C95436">
        <w:rPr>
          <w:rFonts w:asciiTheme="majorBidi" w:hAnsiTheme="majorBidi" w:cstheme="majorBidi"/>
          <w:b/>
          <w:bCs/>
          <w:sz w:val="24"/>
          <w:szCs w:val="24"/>
        </w:rPr>
        <w:fldChar w:fldCharType="begin"/>
      </w:r>
      <w:r w:rsidRPr="00C04836">
        <w:rPr>
          <w:rFonts w:asciiTheme="majorBidi" w:hAnsiTheme="majorBidi" w:cstheme="majorBidi"/>
          <w:sz w:val="24"/>
          <w:szCs w:val="24"/>
        </w:rPr>
        <w:instrText xml:space="preserve"> SEQ Tableau \* ROMAN </w:instrText>
      </w:r>
      <w:r w:rsidR="0061111C" w:rsidRPr="00C95436">
        <w:rPr>
          <w:rFonts w:asciiTheme="majorBidi" w:hAnsiTheme="majorBidi" w:cstheme="majorBidi"/>
          <w:b/>
          <w:bCs/>
          <w:sz w:val="24"/>
          <w:szCs w:val="24"/>
        </w:rPr>
        <w:fldChar w:fldCharType="separate"/>
      </w:r>
      <w:r w:rsidR="0060664E">
        <w:rPr>
          <w:rFonts w:asciiTheme="majorBidi" w:hAnsiTheme="majorBidi" w:cstheme="majorBidi"/>
          <w:noProof/>
          <w:sz w:val="24"/>
          <w:szCs w:val="24"/>
        </w:rPr>
        <w:t>I</w:t>
      </w:r>
      <w:r w:rsidR="0061111C" w:rsidRPr="00C95436">
        <w:rPr>
          <w:rFonts w:asciiTheme="majorBidi" w:hAnsiTheme="majorBidi" w:cstheme="majorBidi"/>
          <w:b/>
          <w:bCs/>
          <w:sz w:val="24"/>
          <w:szCs w:val="24"/>
        </w:rPr>
        <w:fldChar w:fldCharType="end"/>
      </w:r>
      <w:r w:rsidRPr="00C04836">
        <w:rPr>
          <w:rFonts w:asciiTheme="majorBidi" w:hAnsiTheme="majorBidi" w:cstheme="majorBidi"/>
          <w:sz w:val="24"/>
          <w:szCs w:val="24"/>
        </w:rPr>
        <w:t xml:space="preserve">.2 Comparaison  entre </w:t>
      </w:r>
      <w:r w:rsidR="001429A2" w:rsidRPr="00C04836">
        <w:rPr>
          <w:rFonts w:asciiTheme="majorBidi" w:hAnsiTheme="majorBidi" w:cstheme="majorBidi"/>
          <w:sz w:val="24"/>
          <w:szCs w:val="24"/>
        </w:rPr>
        <w:t>modèle</w:t>
      </w:r>
      <w:r w:rsidRPr="00C04836">
        <w:rPr>
          <w:rFonts w:asciiTheme="majorBidi" w:hAnsiTheme="majorBidi" w:cstheme="majorBidi"/>
          <w:sz w:val="24"/>
          <w:szCs w:val="24"/>
        </w:rPr>
        <w:t xml:space="preserve"> ROLAP, MOLAP [6]</w:t>
      </w:r>
    </w:p>
    <w:p w:rsidR="00BA5EAA" w:rsidRDefault="00BA5EAA" w:rsidP="00BA5EAA">
      <w:pPr>
        <w:pStyle w:val="Paragraphedeliste"/>
        <w:autoSpaceDE w:val="0"/>
        <w:autoSpaceDN w:val="0"/>
        <w:adjustRightInd w:val="0"/>
        <w:spacing w:after="0" w:line="240" w:lineRule="auto"/>
        <w:ind w:left="283"/>
        <w:jc w:val="both"/>
        <w:rPr>
          <w:rFonts w:asciiTheme="majorBidi" w:hAnsiTheme="majorBidi" w:cstheme="majorBidi"/>
          <w:b/>
          <w:bCs/>
          <w:sz w:val="26"/>
          <w:szCs w:val="26"/>
        </w:rPr>
      </w:pPr>
    </w:p>
    <w:tbl>
      <w:tblPr>
        <w:tblStyle w:val="Grilledutableau"/>
        <w:tblW w:w="0" w:type="auto"/>
        <w:tblInd w:w="283" w:type="dxa"/>
        <w:tblLook w:val="04A0" w:firstRow="1" w:lastRow="0" w:firstColumn="1" w:lastColumn="0" w:noHBand="0" w:noVBand="1"/>
      </w:tblPr>
      <w:tblGrid>
        <w:gridCol w:w="2941"/>
        <w:gridCol w:w="3036"/>
        <w:gridCol w:w="3028"/>
      </w:tblGrid>
      <w:tr w:rsidR="00BA5EAA" w:rsidTr="00E34242">
        <w:tc>
          <w:tcPr>
            <w:tcW w:w="3166"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b/>
                <w:bCs/>
                <w:sz w:val="28"/>
                <w:szCs w:val="28"/>
                <w:lang w:val="fr-FR"/>
              </w:rPr>
            </w:pPr>
            <w:r w:rsidRPr="00C95436">
              <w:rPr>
                <w:rFonts w:asciiTheme="majorBidi" w:hAnsiTheme="majorBidi" w:cstheme="majorBidi"/>
                <w:b/>
                <w:bCs/>
                <w:sz w:val="28"/>
                <w:szCs w:val="28"/>
                <w:lang w:val="fr-FR"/>
              </w:rPr>
              <w:t>Modèles</w:t>
            </w:r>
          </w:p>
        </w:tc>
        <w:tc>
          <w:tcPr>
            <w:tcW w:w="3167" w:type="dxa"/>
          </w:tcPr>
          <w:p w:rsidR="00BA5EAA" w:rsidRDefault="00BA5EAA" w:rsidP="00E34242">
            <w:pPr>
              <w:pStyle w:val="Paragraphedeliste"/>
              <w:autoSpaceDE w:val="0"/>
              <w:autoSpaceDN w:val="0"/>
              <w:adjustRightInd w:val="0"/>
              <w:ind w:left="0"/>
              <w:jc w:val="both"/>
              <w:rPr>
                <w:rFonts w:asciiTheme="majorBidi" w:hAnsiTheme="majorBidi" w:cstheme="majorBidi"/>
                <w:b/>
                <w:bCs/>
                <w:sz w:val="26"/>
                <w:szCs w:val="26"/>
                <w:lang w:val="fr-FR"/>
              </w:rPr>
            </w:pPr>
            <w:r>
              <w:rPr>
                <w:rFonts w:asciiTheme="majorBidi" w:hAnsiTheme="majorBidi" w:cstheme="majorBidi"/>
                <w:b/>
                <w:bCs/>
                <w:sz w:val="26"/>
                <w:szCs w:val="26"/>
                <w:lang w:val="fr-FR"/>
              </w:rPr>
              <w:t>ROLAP</w:t>
            </w:r>
          </w:p>
        </w:tc>
        <w:tc>
          <w:tcPr>
            <w:tcW w:w="3167" w:type="dxa"/>
          </w:tcPr>
          <w:p w:rsidR="00BA5EAA" w:rsidRDefault="00BA5EAA" w:rsidP="00E34242">
            <w:pPr>
              <w:pStyle w:val="Paragraphedeliste"/>
              <w:autoSpaceDE w:val="0"/>
              <w:autoSpaceDN w:val="0"/>
              <w:adjustRightInd w:val="0"/>
              <w:ind w:left="0"/>
              <w:jc w:val="both"/>
              <w:rPr>
                <w:rFonts w:asciiTheme="majorBidi" w:hAnsiTheme="majorBidi" w:cstheme="majorBidi"/>
                <w:b/>
                <w:bCs/>
                <w:sz w:val="26"/>
                <w:szCs w:val="26"/>
                <w:lang w:val="fr-FR"/>
              </w:rPr>
            </w:pPr>
            <w:r>
              <w:rPr>
                <w:rFonts w:asciiTheme="majorBidi" w:hAnsiTheme="majorBidi" w:cstheme="majorBidi"/>
                <w:b/>
                <w:bCs/>
                <w:sz w:val="26"/>
                <w:szCs w:val="26"/>
                <w:lang w:val="fr-FR"/>
              </w:rPr>
              <w:t>MOLAP</w:t>
            </w:r>
          </w:p>
        </w:tc>
      </w:tr>
      <w:tr w:rsidR="00BA5EAA" w:rsidTr="00E34242">
        <w:tc>
          <w:tcPr>
            <w:tcW w:w="3166"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b/>
                <w:bCs/>
                <w:sz w:val="28"/>
                <w:szCs w:val="28"/>
                <w:lang w:val="fr-FR"/>
              </w:rPr>
            </w:pPr>
            <w:r w:rsidRPr="00C95436">
              <w:rPr>
                <w:rFonts w:asciiTheme="majorBidi" w:hAnsiTheme="majorBidi" w:cstheme="majorBidi"/>
                <w:b/>
                <w:bCs/>
                <w:sz w:val="28"/>
                <w:szCs w:val="28"/>
                <w:lang w:val="fr-FR"/>
              </w:rPr>
              <w:t>Stockage de données</w:t>
            </w:r>
          </w:p>
        </w:tc>
        <w:tc>
          <w:tcPr>
            <w:tcW w:w="3167"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sz w:val="24"/>
                <w:szCs w:val="24"/>
                <w:lang w:val="fr-FR"/>
              </w:rPr>
            </w:pPr>
            <w:r w:rsidRPr="00C95436">
              <w:rPr>
                <w:rFonts w:asciiTheme="majorBidi" w:hAnsiTheme="majorBidi" w:cstheme="majorBidi"/>
                <w:sz w:val="24"/>
                <w:szCs w:val="24"/>
                <w:lang w:val="fr-FR"/>
              </w:rPr>
              <w:t>Schéma relationnel</w:t>
            </w:r>
          </w:p>
        </w:tc>
        <w:tc>
          <w:tcPr>
            <w:tcW w:w="3167"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sz w:val="24"/>
                <w:szCs w:val="24"/>
                <w:lang w:val="fr-FR"/>
              </w:rPr>
            </w:pPr>
            <w:r w:rsidRPr="00C95436">
              <w:rPr>
                <w:rFonts w:asciiTheme="majorBidi" w:hAnsiTheme="majorBidi" w:cstheme="majorBidi"/>
                <w:sz w:val="24"/>
                <w:szCs w:val="24"/>
                <w:lang w:val="fr-FR"/>
              </w:rPr>
              <w:t>Tableau multidimensionnel</w:t>
            </w:r>
          </w:p>
        </w:tc>
      </w:tr>
      <w:tr w:rsidR="00BA5EAA" w:rsidRPr="00872EDA" w:rsidTr="00E34242">
        <w:tc>
          <w:tcPr>
            <w:tcW w:w="3166"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b/>
                <w:bCs/>
                <w:sz w:val="28"/>
                <w:szCs w:val="28"/>
                <w:lang w:val="fr-FR"/>
              </w:rPr>
            </w:pPr>
            <w:r w:rsidRPr="00C95436">
              <w:rPr>
                <w:rFonts w:asciiTheme="majorBidi" w:hAnsiTheme="majorBidi" w:cstheme="majorBidi"/>
                <w:b/>
                <w:bCs/>
                <w:sz w:val="28"/>
                <w:szCs w:val="28"/>
                <w:lang w:val="fr-FR"/>
              </w:rPr>
              <w:t>Accès aux données</w:t>
            </w:r>
          </w:p>
        </w:tc>
        <w:tc>
          <w:tcPr>
            <w:tcW w:w="3167"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sz w:val="24"/>
                <w:szCs w:val="24"/>
                <w:lang w:val="fr-FR"/>
              </w:rPr>
            </w:pPr>
            <w:r w:rsidRPr="00C95436">
              <w:rPr>
                <w:rFonts w:asciiTheme="majorBidi" w:hAnsiTheme="majorBidi" w:cstheme="majorBidi"/>
                <w:sz w:val="24"/>
                <w:szCs w:val="24"/>
                <w:lang w:val="fr-FR"/>
              </w:rPr>
              <w:t>Lent (requêtes avec jointures en étoiles sur des tables volumineuses)</w:t>
            </w:r>
          </w:p>
        </w:tc>
        <w:tc>
          <w:tcPr>
            <w:tcW w:w="3167"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sz w:val="24"/>
                <w:szCs w:val="24"/>
                <w:lang w:val="fr-FR"/>
              </w:rPr>
            </w:pPr>
            <w:r w:rsidRPr="00C95436">
              <w:rPr>
                <w:rFonts w:asciiTheme="majorBidi" w:hAnsiTheme="majorBidi" w:cstheme="majorBidi"/>
                <w:sz w:val="24"/>
                <w:szCs w:val="24"/>
                <w:lang w:val="fr-FR"/>
              </w:rPr>
              <w:t>Direct et rapide (accès aux cases du tableau)</w:t>
            </w:r>
          </w:p>
        </w:tc>
      </w:tr>
      <w:tr w:rsidR="00BA5EAA" w:rsidRPr="00872EDA" w:rsidTr="00E34242">
        <w:tc>
          <w:tcPr>
            <w:tcW w:w="3166"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b/>
                <w:bCs/>
                <w:sz w:val="28"/>
                <w:szCs w:val="28"/>
                <w:lang w:val="fr-FR"/>
              </w:rPr>
            </w:pPr>
            <w:r w:rsidRPr="00C95436">
              <w:rPr>
                <w:rFonts w:asciiTheme="majorBidi" w:hAnsiTheme="majorBidi" w:cstheme="majorBidi"/>
                <w:b/>
                <w:bCs/>
                <w:sz w:val="28"/>
                <w:szCs w:val="28"/>
                <w:lang w:val="fr-FR"/>
              </w:rPr>
              <w:t>Cout de mise en œuvre</w:t>
            </w:r>
          </w:p>
        </w:tc>
        <w:tc>
          <w:tcPr>
            <w:tcW w:w="3167" w:type="dxa"/>
          </w:tcPr>
          <w:p w:rsidR="00BA5EAA" w:rsidRPr="00C95436" w:rsidRDefault="001A78D8" w:rsidP="00F97F0B">
            <w:pPr>
              <w:pStyle w:val="Paragraphedeliste"/>
              <w:autoSpaceDE w:val="0"/>
              <w:autoSpaceDN w:val="0"/>
              <w:adjustRightInd w:val="0"/>
              <w:ind w:left="0"/>
              <w:rPr>
                <w:rFonts w:asciiTheme="majorBidi" w:hAnsiTheme="majorBidi" w:cstheme="majorBidi"/>
                <w:sz w:val="24"/>
                <w:szCs w:val="24"/>
                <w:lang w:val="fr-FR"/>
              </w:rPr>
            </w:pPr>
            <w:proofErr w:type="gramStart"/>
            <w:r>
              <w:rPr>
                <w:rFonts w:asciiTheme="majorBidi" w:hAnsiTheme="majorBidi" w:cstheme="majorBidi"/>
                <w:sz w:val="24"/>
                <w:szCs w:val="24"/>
                <w:lang w:val="fr-FR"/>
              </w:rPr>
              <w:t>Aucun(</w:t>
            </w:r>
            <w:proofErr w:type="gramEnd"/>
            <w:r>
              <w:rPr>
                <w:rFonts w:asciiTheme="majorBidi" w:hAnsiTheme="majorBidi" w:cstheme="majorBidi"/>
                <w:sz w:val="24"/>
                <w:szCs w:val="24"/>
                <w:lang w:val="fr-FR"/>
              </w:rPr>
              <w:t xml:space="preserve">exploitation </w:t>
            </w:r>
            <w:r w:rsidR="00BA5EAA" w:rsidRPr="00C95436">
              <w:rPr>
                <w:rFonts w:asciiTheme="majorBidi" w:hAnsiTheme="majorBidi" w:cstheme="majorBidi"/>
                <w:sz w:val="24"/>
                <w:szCs w:val="24"/>
                <w:lang w:val="fr-FR"/>
              </w:rPr>
              <w:t>des SGBD relationnels existants)</w:t>
            </w:r>
          </w:p>
        </w:tc>
        <w:tc>
          <w:tcPr>
            <w:tcW w:w="3167"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sz w:val="24"/>
                <w:szCs w:val="24"/>
                <w:lang w:val="fr-FR"/>
              </w:rPr>
            </w:pPr>
            <w:r w:rsidRPr="00C95436">
              <w:rPr>
                <w:rFonts w:asciiTheme="majorBidi" w:hAnsiTheme="majorBidi" w:cstheme="majorBidi"/>
                <w:sz w:val="24"/>
                <w:szCs w:val="24"/>
                <w:lang w:val="fr-FR"/>
              </w:rPr>
              <w:t>Redéfinition des opérateurs SQL sur les tableaux</w:t>
            </w:r>
          </w:p>
        </w:tc>
      </w:tr>
      <w:tr w:rsidR="00BA5EAA" w:rsidTr="00E34242">
        <w:tc>
          <w:tcPr>
            <w:tcW w:w="3166"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b/>
                <w:bCs/>
                <w:sz w:val="28"/>
                <w:szCs w:val="28"/>
                <w:lang w:val="fr-FR"/>
              </w:rPr>
            </w:pPr>
            <w:r w:rsidRPr="00C95436">
              <w:rPr>
                <w:rFonts w:asciiTheme="majorBidi" w:hAnsiTheme="majorBidi" w:cstheme="majorBidi"/>
                <w:b/>
                <w:bCs/>
                <w:sz w:val="28"/>
                <w:szCs w:val="28"/>
                <w:lang w:val="fr-FR"/>
              </w:rPr>
              <w:t>Espace réservé</w:t>
            </w:r>
          </w:p>
        </w:tc>
        <w:tc>
          <w:tcPr>
            <w:tcW w:w="3167" w:type="dxa"/>
          </w:tcPr>
          <w:p w:rsidR="00BA5EAA" w:rsidRPr="00C95436" w:rsidRDefault="00BA5EAA" w:rsidP="00E34242">
            <w:pPr>
              <w:pStyle w:val="Paragraphedeliste"/>
              <w:autoSpaceDE w:val="0"/>
              <w:autoSpaceDN w:val="0"/>
              <w:adjustRightInd w:val="0"/>
              <w:ind w:left="0"/>
              <w:jc w:val="both"/>
              <w:rPr>
                <w:rFonts w:asciiTheme="majorBidi" w:hAnsiTheme="majorBidi" w:cstheme="majorBidi"/>
                <w:sz w:val="24"/>
                <w:szCs w:val="24"/>
                <w:lang w:val="fr-FR"/>
              </w:rPr>
            </w:pPr>
            <w:r w:rsidRPr="00C95436">
              <w:rPr>
                <w:rFonts w:asciiTheme="majorBidi" w:hAnsiTheme="majorBidi" w:cstheme="majorBidi"/>
                <w:sz w:val="24"/>
                <w:szCs w:val="24"/>
                <w:lang w:val="fr-FR"/>
              </w:rPr>
              <w:t>Tout l’espace est utilisé</w:t>
            </w:r>
          </w:p>
        </w:tc>
        <w:tc>
          <w:tcPr>
            <w:tcW w:w="3167" w:type="dxa"/>
          </w:tcPr>
          <w:p w:rsidR="00BA5EAA" w:rsidRPr="00C95436" w:rsidRDefault="009310DC" w:rsidP="00E34242">
            <w:pPr>
              <w:pStyle w:val="Paragraphedeliste"/>
              <w:autoSpaceDE w:val="0"/>
              <w:autoSpaceDN w:val="0"/>
              <w:adjustRightInd w:val="0"/>
              <w:ind w:left="0"/>
              <w:jc w:val="both"/>
              <w:rPr>
                <w:rFonts w:asciiTheme="majorBidi" w:hAnsiTheme="majorBidi" w:cstheme="majorBidi"/>
                <w:sz w:val="24"/>
                <w:szCs w:val="24"/>
                <w:lang w:val="fr-FR"/>
              </w:rPr>
            </w:pPr>
            <w:r>
              <w:rPr>
                <w:rFonts w:asciiTheme="majorBidi" w:hAnsiTheme="majorBidi" w:cstheme="majorBidi"/>
                <w:sz w:val="24"/>
                <w:szCs w:val="24"/>
                <w:lang w:val="fr-FR"/>
              </w:rPr>
              <w:t xml:space="preserve">Données </w:t>
            </w:r>
            <w:r w:rsidR="00BA5EAA" w:rsidRPr="00C95436">
              <w:rPr>
                <w:rFonts w:asciiTheme="majorBidi" w:hAnsiTheme="majorBidi" w:cstheme="majorBidi"/>
                <w:sz w:val="24"/>
                <w:szCs w:val="24"/>
                <w:lang w:val="fr-FR"/>
              </w:rPr>
              <w:t>creuses, espace perdu</w:t>
            </w:r>
          </w:p>
        </w:tc>
      </w:tr>
    </w:tbl>
    <w:p w:rsidR="00BA5EAA" w:rsidRPr="005D238D" w:rsidRDefault="00BA5EAA" w:rsidP="00BA5EAA">
      <w:pPr>
        <w:pStyle w:val="Paragraphedeliste"/>
        <w:autoSpaceDE w:val="0"/>
        <w:autoSpaceDN w:val="0"/>
        <w:adjustRightInd w:val="0"/>
        <w:spacing w:after="0" w:line="240" w:lineRule="auto"/>
        <w:ind w:left="283"/>
        <w:jc w:val="both"/>
        <w:rPr>
          <w:rFonts w:asciiTheme="majorBidi" w:hAnsiTheme="majorBidi" w:cstheme="majorBidi"/>
          <w:b/>
          <w:bCs/>
          <w:sz w:val="26"/>
          <w:szCs w:val="26"/>
        </w:rPr>
      </w:pPr>
    </w:p>
    <w:p w:rsidR="00BA5EAA" w:rsidRPr="00962F5A" w:rsidRDefault="00BA5EAA" w:rsidP="00BA5EAA">
      <w:pPr>
        <w:spacing w:after="0" w:line="240" w:lineRule="auto"/>
        <w:jc w:val="both"/>
        <w:rPr>
          <w:rFonts w:asciiTheme="majorBidi" w:eastAsia="Times New Roman" w:hAnsiTheme="majorBidi" w:cstheme="majorBidi"/>
          <w:b/>
          <w:bCs/>
          <w:sz w:val="26"/>
          <w:szCs w:val="26"/>
        </w:rPr>
      </w:pPr>
    </w:p>
    <w:p w:rsidR="00BA5EAA" w:rsidRPr="00290B72" w:rsidRDefault="00BA5EAA" w:rsidP="00BA5EAA">
      <w:pPr>
        <w:spacing w:after="0" w:line="240" w:lineRule="auto"/>
        <w:rPr>
          <w:rFonts w:asciiTheme="majorBidi" w:hAnsiTheme="majorBidi" w:cstheme="majorBidi"/>
          <w:sz w:val="24"/>
          <w:szCs w:val="24"/>
        </w:rPr>
      </w:pPr>
    </w:p>
    <w:p w:rsidR="00BA5EAA" w:rsidRPr="00B138C9" w:rsidRDefault="00BA5EAA" w:rsidP="00BA5EAA">
      <w:pPr>
        <w:spacing w:after="0" w:line="240" w:lineRule="auto"/>
        <w:rPr>
          <w:rFonts w:asciiTheme="majorBidi" w:hAnsiTheme="majorBidi" w:cstheme="majorBidi"/>
          <w:b/>
          <w:bCs/>
          <w:sz w:val="28"/>
          <w:szCs w:val="28"/>
          <w:u w:val="single"/>
        </w:rPr>
      </w:pPr>
      <w:r w:rsidRPr="00113F37">
        <w:rPr>
          <w:rFonts w:asciiTheme="majorBidi" w:hAnsiTheme="majorBidi" w:cstheme="majorBidi"/>
          <w:b/>
          <w:bCs/>
          <w:sz w:val="28"/>
          <w:szCs w:val="28"/>
          <w:u w:val="single"/>
        </w:rPr>
        <w:t>VI</w:t>
      </w:r>
      <w:r w:rsidRPr="00B138C9">
        <w:rPr>
          <w:rFonts w:asciiTheme="majorBidi" w:hAnsiTheme="majorBidi" w:cstheme="majorBidi"/>
          <w:b/>
          <w:bCs/>
          <w:sz w:val="28"/>
          <w:szCs w:val="28"/>
          <w:u w:val="single"/>
        </w:rPr>
        <w:t xml:space="preserve"> Conclusion</w:t>
      </w:r>
    </w:p>
    <w:p w:rsidR="00BA5EAA" w:rsidRPr="00EB3AE4" w:rsidRDefault="00BA5EAA" w:rsidP="00BA5EAA">
      <w:pPr>
        <w:spacing w:after="0" w:line="240" w:lineRule="auto"/>
        <w:rPr>
          <w:rFonts w:asciiTheme="majorBidi" w:hAnsiTheme="majorBidi" w:cstheme="majorBidi"/>
          <w:b/>
          <w:bCs/>
          <w:sz w:val="28"/>
          <w:szCs w:val="28"/>
          <w:u w:val="single"/>
        </w:rPr>
      </w:pPr>
    </w:p>
    <w:p w:rsidR="00BA5EAA" w:rsidRDefault="00BA5EAA" w:rsidP="00BA5EAA">
      <w:pPr>
        <w:spacing w:before="120" w:after="120"/>
        <w:ind w:firstLine="547"/>
        <w:jc w:val="both"/>
        <w:rPr>
          <w:rFonts w:asciiTheme="majorBidi" w:hAnsiTheme="majorBidi" w:cstheme="majorBidi"/>
          <w:sz w:val="24"/>
          <w:szCs w:val="24"/>
        </w:rPr>
      </w:pPr>
      <w:r w:rsidRPr="00197CBE">
        <w:rPr>
          <w:rFonts w:asciiTheme="majorBidi" w:hAnsiTheme="majorBidi" w:cstheme="majorBidi"/>
          <w:sz w:val="24"/>
          <w:szCs w:val="24"/>
        </w:rPr>
        <w:t>Nous avons vu</w:t>
      </w:r>
      <w:r>
        <w:rPr>
          <w:rFonts w:asciiTheme="majorBidi" w:hAnsiTheme="majorBidi" w:cstheme="majorBidi"/>
          <w:sz w:val="24"/>
          <w:szCs w:val="24"/>
        </w:rPr>
        <w:t xml:space="preserve"> que les entrepôts de données sont</w:t>
      </w:r>
      <w:r w:rsidRPr="00197CBE">
        <w:rPr>
          <w:rFonts w:asciiTheme="majorBidi" w:hAnsiTheme="majorBidi" w:cstheme="majorBidi"/>
          <w:sz w:val="24"/>
          <w:szCs w:val="24"/>
        </w:rPr>
        <w:t xml:space="preserve"> au cœur des systèmes de prise de décision dans l’entreprise, c’est une structure qui vise à consolider les données dans une entreprise </w:t>
      </w:r>
      <w:r>
        <w:rPr>
          <w:rFonts w:asciiTheme="majorBidi" w:hAnsiTheme="majorBidi" w:cstheme="majorBidi"/>
          <w:sz w:val="24"/>
          <w:szCs w:val="24"/>
        </w:rPr>
        <w:t>aux fins d’analyse et d’aider</w:t>
      </w:r>
      <w:r w:rsidRPr="00197CBE">
        <w:rPr>
          <w:rFonts w:asciiTheme="majorBidi" w:hAnsiTheme="majorBidi" w:cstheme="majorBidi"/>
          <w:sz w:val="24"/>
          <w:szCs w:val="24"/>
        </w:rPr>
        <w:t xml:space="preserve"> la décision stratégique</w:t>
      </w:r>
      <w:r>
        <w:rPr>
          <w:rFonts w:asciiTheme="majorBidi" w:hAnsiTheme="majorBidi" w:cstheme="majorBidi"/>
          <w:sz w:val="24"/>
          <w:szCs w:val="24"/>
        </w:rPr>
        <w:t>.</w:t>
      </w:r>
    </w:p>
    <w:p w:rsidR="00BA5EAA" w:rsidRDefault="00BA5EAA" w:rsidP="00BA5EAA">
      <w:pPr>
        <w:spacing w:before="120" w:after="120"/>
        <w:ind w:firstLine="547"/>
        <w:jc w:val="both"/>
        <w:rPr>
          <w:rFonts w:asciiTheme="majorBidi" w:hAnsiTheme="majorBidi" w:cstheme="majorBidi"/>
          <w:sz w:val="24"/>
          <w:szCs w:val="24"/>
        </w:rPr>
      </w:pPr>
      <w:r w:rsidRPr="00197CBE">
        <w:rPr>
          <w:rFonts w:asciiTheme="majorBidi" w:hAnsiTheme="majorBidi" w:cstheme="majorBidi"/>
          <w:sz w:val="24"/>
          <w:szCs w:val="24"/>
        </w:rPr>
        <w:t>Dans ce chapitre</w:t>
      </w:r>
      <w:r>
        <w:rPr>
          <w:rFonts w:asciiTheme="majorBidi" w:hAnsiTheme="majorBidi" w:cstheme="majorBidi"/>
          <w:sz w:val="24"/>
          <w:szCs w:val="24"/>
        </w:rPr>
        <w:t>,</w:t>
      </w:r>
      <w:r w:rsidRPr="00197CBE">
        <w:rPr>
          <w:rFonts w:asciiTheme="majorBidi" w:hAnsiTheme="majorBidi" w:cstheme="majorBidi"/>
          <w:sz w:val="24"/>
          <w:szCs w:val="24"/>
        </w:rPr>
        <w:t xml:space="preserve"> nous avons présenté les concepts de base de l’entrepôt de données</w:t>
      </w:r>
      <w:r>
        <w:rPr>
          <w:rFonts w:asciiTheme="majorBidi" w:hAnsiTheme="majorBidi" w:cstheme="majorBidi"/>
          <w:sz w:val="24"/>
          <w:szCs w:val="24"/>
        </w:rPr>
        <w:t xml:space="preserve">, </w:t>
      </w:r>
      <w:r w:rsidRPr="00690B2F">
        <w:rPr>
          <w:rFonts w:asciiTheme="majorBidi" w:hAnsiTheme="majorBidi" w:cstheme="majorBidi"/>
          <w:sz w:val="24"/>
          <w:szCs w:val="24"/>
        </w:rPr>
        <w:t>le</w:t>
      </w:r>
      <w:r>
        <w:rPr>
          <w:rFonts w:asciiTheme="majorBidi" w:hAnsiTheme="majorBidi" w:cstheme="majorBidi"/>
          <w:sz w:val="24"/>
          <w:szCs w:val="24"/>
        </w:rPr>
        <w:t>s</w:t>
      </w:r>
      <w:r w:rsidRPr="00690B2F">
        <w:rPr>
          <w:rFonts w:asciiTheme="majorBidi" w:hAnsiTheme="majorBidi" w:cstheme="majorBidi"/>
          <w:sz w:val="24"/>
          <w:szCs w:val="24"/>
        </w:rPr>
        <w:t xml:space="preserve"> type</w:t>
      </w:r>
      <w:r>
        <w:rPr>
          <w:rFonts w:asciiTheme="majorBidi" w:hAnsiTheme="majorBidi" w:cstheme="majorBidi"/>
          <w:sz w:val="24"/>
          <w:szCs w:val="24"/>
        </w:rPr>
        <w:t>s</w:t>
      </w:r>
      <w:r w:rsidRPr="00690B2F">
        <w:rPr>
          <w:rFonts w:asciiTheme="majorBidi" w:hAnsiTheme="majorBidi" w:cstheme="majorBidi"/>
          <w:sz w:val="24"/>
          <w:szCs w:val="24"/>
        </w:rPr>
        <w:t xml:space="preserve"> de données, ainsi </w:t>
      </w:r>
      <w:r>
        <w:rPr>
          <w:rFonts w:asciiTheme="majorBidi" w:hAnsiTheme="majorBidi" w:cstheme="majorBidi"/>
          <w:sz w:val="24"/>
          <w:szCs w:val="24"/>
        </w:rPr>
        <w:t>que le</w:t>
      </w:r>
      <w:r w:rsidRPr="00690B2F">
        <w:rPr>
          <w:rFonts w:asciiTheme="majorBidi" w:hAnsiTheme="majorBidi" w:cstheme="majorBidi"/>
          <w:sz w:val="24"/>
          <w:szCs w:val="24"/>
        </w:rPr>
        <w:t xml:space="preserve"> modèle de données qui permet de faire la conception de fait et de dimension d'un entrepôt de </w:t>
      </w:r>
      <w:r w:rsidR="00674A61" w:rsidRPr="00690B2F">
        <w:rPr>
          <w:rFonts w:asciiTheme="majorBidi" w:hAnsiTheme="majorBidi" w:cstheme="majorBidi"/>
          <w:sz w:val="24"/>
          <w:szCs w:val="24"/>
        </w:rPr>
        <w:t>données.</w:t>
      </w:r>
      <w:r w:rsidR="00674A61" w:rsidRPr="007933AA">
        <w:rPr>
          <w:rFonts w:asciiTheme="majorBidi" w:hAnsiTheme="majorBidi" w:cstheme="majorBidi"/>
          <w:sz w:val="24"/>
          <w:szCs w:val="24"/>
        </w:rPr>
        <w:t xml:space="preserve"> Comme</w:t>
      </w:r>
      <w:r w:rsidRPr="007933AA">
        <w:rPr>
          <w:rFonts w:asciiTheme="majorBidi" w:hAnsiTheme="majorBidi" w:cstheme="majorBidi"/>
          <w:sz w:val="24"/>
          <w:szCs w:val="24"/>
        </w:rPr>
        <w:t xml:space="preserve"> les entrepôts de données sont des bases de données larges</w:t>
      </w:r>
      <w:r>
        <w:rPr>
          <w:rFonts w:asciiTheme="majorBidi" w:hAnsiTheme="majorBidi" w:cstheme="majorBidi"/>
          <w:sz w:val="24"/>
          <w:szCs w:val="24"/>
        </w:rPr>
        <w:t>,</w:t>
      </w:r>
      <w:r w:rsidRPr="007933AA">
        <w:rPr>
          <w:rFonts w:asciiTheme="majorBidi" w:hAnsiTheme="majorBidi" w:cstheme="majorBidi"/>
          <w:sz w:val="24"/>
          <w:szCs w:val="24"/>
        </w:rPr>
        <w:t xml:space="preserve"> ceci rend la manipulation des requêtes décisionnelles pénible</w:t>
      </w:r>
      <w:r w:rsidR="001A78D8">
        <w:rPr>
          <w:rFonts w:asciiTheme="majorBidi" w:hAnsiTheme="majorBidi" w:cstheme="majorBidi"/>
          <w:sz w:val="24"/>
          <w:szCs w:val="24"/>
        </w:rPr>
        <w:t>s</w:t>
      </w:r>
      <w:r w:rsidRPr="007933AA">
        <w:rPr>
          <w:rFonts w:asciiTheme="majorBidi" w:hAnsiTheme="majorBidi" w:cstheme="majorBidi"/>
          <w:sz w:val="24"/>
          <w:szCs w:val="24"/>
        </w:rPr>
        <w:t xml:space="preserve"> puisque celles-ci passent par la table de fait qu</w:t>
      </w:r>
      <w:r>
        <w:rPr>
          <w:rFonts w:asciiTheme="majorBidi" w:hAnsiTheme="majorBidi" w:cstheme="majorBidi"/>
          <w:sz w:val="24"/>
          <w:szCs w:val="24"/>
        </w:rPr>
        <w:t>i est</w:t>
      </w:r>
      <w:r w:rsidRPr="007933AA">
        <w:rPr>
          <w:rFonts w:asciiTheme="majorBidi" w:hAnsiTheme="majorBidi" w:cstheme="majorBidi"/>
          <w:sz w:val="24"/>
          <w:szCs w:val="24"/>
        </w:rPr>
        <w:t xml:space="preserve"> très volumineuse, à cet effet des techniques d’optimisations ont été développé</w:t>
      </w:r>
      <w:r>
        <w:rPr>
          <w:rFonts w:asciiTheme="majorBidi" w:hAnsiTheme="majorBidi" w:cstheme="majorBidi"/>
          <w:sz w:val="24"/>
          <w:szCs w:val="24"/>
        </w:rPr>
        <w:t>e</w:t>
      </w:r>
      <w:r w:rsidRPr="007933AA">
        <w:rPr>
          <w:rFonts w:asciiTheme="majorBidi" w:hAnsiTheme="majorBidi" w:cstheme="majorBidi"/>
          <w:sz w:val="24"/>
          <w:szCs w:val="24"/>
        </w:rPr>
        <w:t xml:space="preserve"> pour dépasser cet inconvénient.</w:t>
      </w:r>
    </w:p>
    <w:p w:rsidR="00F92CB2" w:rsidRDefault="00BA5EAA" w:rsidP="00BA5EAA">
      <w:pPr>
        <w:spacing w:after="0"/>
        <w:ind w:firstLine="540"/>
        <w:jc w:val="both"/>
        <w:rPr>
          <w:rFonts w:asciiTheme="majorBidi" w:hAnsiTheme="majorBidi" w:cstheme="majorBidi"/>
          <w:sz w:val="24"/>
          <w:szCs w:val="24"/>
        </w:rPr>
      </w:pPr>
      <w:r w:rsidRPr="007933AA">
        <w:rPr>
          <w:rFonts w:asciiTheme="majorBidi" w:hAnsiTheme="majorBidi" w:cstheme="majorBidi"/>
          <w:sz w:val="24"/>
          <w:szCs w:val="24"/>
        </w:rPr>
        <w:t>Dans notre projet</w:t>
      </w:r>
      <w:r>
        <w:rPr>
          <w:rFonts w:asciiTheme="majorBidi" w:hAnsiTheme="majorBidi" w:cstheme="majorBidi"/>
          <w:sz w:val="24"/>
          <w:szCs w:val="24"/>
        </w:rPr>
        <w:t>,</w:t>
      </w:r>
      <w:r w:rsidRPr="007933AA">
        <w:rPr>
          <w:rFonts w:asciiTheme="majorBidi" w:hAnsiTheme="majorBidi" w:cstheme="majorBidi"/>
          <w:sz w:val="24"/>
          <w:szCs w:val="24"/>
        </w:rPr>
        <w:t xml:space="preserve"> nou</w:t>
      </w:r>
      <w:r>
        <w:rPr>
          <w:rFonts w:asciiTheme="majorBidi" w:hAnsiTheme="majorBidi" w:cstheme="majorBidi"/>
          <w:sz w:val="24"/>
          <w:szCs w:val="24"/>
        </w:rPr>
        <w:t>s nous</w:t>
      </w:r>
      <w:r w:rsidRPr="007933AA">
        <w:rPr>
          <w:rFonts w:asciiTheme="majorBidi" w:hAnsiTheme="majorBidi" w:cstheme="majorBidi"/>
          <w:sz w:val="24"/>
          <w:szCs w:val="24"/>
        </w:rPr>
        <w:t xml:space="preserve"> intéressons à la technique des vues matérialisées, Nous allons  </w:t>
      </w:r>
      <w:r>
        <w:rPr>
          <w:rFonts w:asciiTheme="majorBidi" w:hAnsiTheme="majorBidi" w:cstheme="majorBidi"/>
          <w:sz w:val="24"/>
          <w:szCs w:val="24"/>
        </w:rPr>
        <w:t>explique</w:t>
      </w:r>
      <w:r w:rsidR="00A12C83">
        <w:rPr>
          <w:rFonts w:asciiTheme="majorBidi" w:hAnsiTheme="majorBidi" w:cstheme="majorBidi"/>
          <w:sz w:val="24"/>
          <w:szCs w:val="24"/>
        </w:rPr>
        <w:t>r</w:t>
      </w:r>
      <w:r w:rsidRPr="007933AA">
        <w:rPr>
          <w:rFonts w:asciiTheme="majorBidi" w:hAnsiTheme="majorBidi" w:cstheme="majorBidi"/>
          <w:sz w:val="24"/>
          <w:szCs w:val="24"/>
        </w:rPr>
        <w:t xml:space="preserve"> celle-ci dans  le chapitre suivant.</w:t>
      </w:r>
    </w:p>
    <w:p w:rsidR="00F92CB2" w:rsidRDefault="00F92CB2">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F92CB2" w:rsidRDefault="00F92CB2" w:rsidP="00BA5EAA">
      <w:pPr>
        <w:spacing w:after="0"/>
        <w:ind w:firstLine="540"/>
        <w:jc w:val="both"/>
        <w:rPr>
          <w:rFonts w:asciiTheme="majorBidi" w:hAnsiTheme="majorBidi" w:cstheme="majorBidi"/>
          <w:sz w:val="24"/>
          <w:szCs w:val="24"/>
        </w:rPr>
      </w:pPr>
    </w:p>
    <w:p w:rsidR="005A6C5E" w:rsidRDefault="005A6C5E" w:rsidP="00BA5EAA">
      <w:pPr>
        <w:spacing w:after="0"/>
        <w:ind w:firstLine="540"/>
        <w:jc w:val="both"/>
        <w:rPr>
          <w:rFonts w:asciiTheme="majorBidi" w:hAnsiTheme="majorBidi" w:cstheme="majorBidi"/>
          <w:sz w:val="24"/>
          <w:szCs w:val="24"/>
        </w:rPr>
      </w:pPr>
    </w:p>
    <w:p w:rsidR="00F92CB2" w:rsidRPr="001C6B57" w:rsidRDefault="00D740D9" w:rsidP="00D740D9">
      <w:pPr>
        <w:spacing w:after="0" w:line="240" w:lineRule="auto"/>
        <w:rPr>
          <w:rFonts w:asciiTheme="majorBidi" w:hAnsiTheme="majorBidi" w:cstheme="majorBidi"/>
          <w:b/>
          <w:bCs/>
          <w:sz w:val="144"/>
          <w:szCs w:val="144"/>
        </w:rPr>
      </w:pPr>
      <w:r w:rsidRPr="001C6B57">
        <w:rPr>
          <w:rFonts w:asciiTheme="majorBidi" w:hAnsiTheme="majorBidi" w:cstheme="majorBidi"/>
          <w:b/>
          <w:bCs/>
          <w:color w:val="1F497D" w:themeColor="text2"/>
          <w:sz w:val="144"/>
          <w:szCs w:val="144"/>
        </w:rPr>
        <w:t xml:space="preserve">Chapitre </w:t>
      </w:r>
      <w:r w:rsidRPr="001C6B57">
        <w:rPr>
          <w:rFonts w:asciiTheme="majorBidi" w:eastAsia="DejaVuLGCSans" w:hAnsiTheme="majorBidi" w:cstheme="majorBidi"/>
          <w:b/>
          <w:bCs/>
          <w:color w:val="1F497D" w:themeColor="text2"/>
          <w:sz w:val="144"/>
          <w:szCs w:val="144"/>
        </w:rPr>
        <w:t>II</w:t>
      </w:r>
      <w:r w:rsidRPr="001C6B57">
        <w:rPr>
          <w:rFonts w:asciiTheme="majorBidi" w:hAnsiTheme="majorBidi" w:cstheme="majorBidi"/>
          <w:b/>
          <w:bCs/>
          <w:color w:val="1F497D" w:themeColor="text2"/>
          <w:sz w:val="144"/>
          <w:szCs w:val="144"/>
        </w:rPr>
        <w:t> : Optimisation des requêtes par les vues matérialisées</w:t>
      </w:r>
      <w:r w:rsidR="00F92CB2" w:rsidRPr="001C6B57">
        <w:rPr>
          <w:rFonts w:asciiTheme="majorBidi" w:hAnsiTheme="majorBidi" w:cstheme="majorBidi"/>
          <w:b/>
          <w:bCs/>
          <w:sz w:val="144"/>
          <w:szCs w:val="144"/>
        </w:rPr>
        <w:br w:type="page"/>
      </w:r>
    </w:p>
    <w:p w:rsidR="000B5E4C" w:rsidRPr="00387224" w:rsidRDefault="000B5E4C" w:rsidP="00674A61">
      <w:pPr>
        <w:pStyle w:val="Titre1"/>
      </w:pPr>
      <w:bookmarkStart w:id="10" w:name="_Toc452817869"/>
      <w:r w:rsidRPr="00387224">
        <w:lastRenderedPageBreak/>
        <w:t>I. Introduction</w:t>
      </w:r>
      <w:bookmarkEnd w:id="10"/>
    </w:p>
    <w:p w:rsidR="000B5E4C" w:rsidRPr="00057015" w:rsidRDefault="000B5E4C" w:rsidP="00674A61">
      <w:pPr>
        <w:autoSpaceDE w:val="0"/>
        <w:autoSpaceDN w:val="0"/>
        <w:adjustRightInd w:val="0"/>
        <w:spacing w:before="120" w:after="120"/>
        <w:ind w:firstLine="547"/>
        <w:jc w:val="both"/>
        <w:rPr>
          <w:rFonts w:asciiTheme="majorBidi" w:hAnsiTheme="majorBidi" w:cstheme="majorBidi"/>
          <w:sz w:val="24"/>
          <w:szCs w:val="24"/>
        </w:rPr>
      </w:pPr>
      <w:r w:rsidRPr="00057015">
        <w:rPr>
          <w:rFonts w:asciiTheme="majorBidi" w:hAnsiTheme="majorBidi" w:cstheme="majorBidi"/>
          <w:sz w:val="24"/>
          <w:szCs w:val="24"/>
        </w:rPr>
        <w:t>Les entrepôts de données sont dédiés aux applications d'analyse et de prise de décision. Le processus d'analyse est réalisé à l'aide de requêtes complexes comportant de multiples jointures et des opérations d'agrégation sur des tables volumineuses.</w:t>
      </w:r>
    </w:p>
    <w:p w:rsidR="000B5E4C" w:rsidRDefault="000B5E4C" w:rsidP="00674A61">
      <w:pPr>
        <w:autoSpaceDE w:val="0"/>
        <w:autoSpaceDN w:val="0"/>
        <w:adjustRightInd w:val="0"/>
        <w:spacing w:before="120" w:after="120"/>
        <w:ind w:firstLine="567"/>
        <w:jc w:val="both"/>
        <w:rPr>
          <w:rFonts w:asciiTheme="majorBidi" w:hAnsiTheme="majorBidi" w:cstheme="majorBidi"/>
          <w:sz w:val="24"/>
          <w:szCs w:val="24"/>
        </w:rPr>
      </w:pPr>
      <w:r w:rsidRPr="00057015">
        <w:rPr>
          <w:rFonts w:asciiTheme="majorBidi" w:hAnsiTheme="majorBidi" w:cstheme="majorBidi"/>
          <w:sz w:val="24"/>
          <w:szCs w:val="24"/>
        </w:rPr>
        <w:t xml:space="preserve"> Dans ce chapitre, nous allons présenter l’optimisation des requêtes et les types d’optimiseurs qu’ils existent  et on représente le problème de sélection des vues matérialisée et quelques travaux développées pour ce problème. </w:t>
      </w:r>
    </w:p>
    <w:p w:rsidR="000B5E4C" w:rsidRPr="00FB5248" w:rsidRDefault="000B5E4C" w:rsidP="00674A61">
      <w:pPr>
        <w:pStyle w:val="Titre1"/>
      </w:pPr>
      <w:bookmarkStart w:id="11" w:name="_Toc452817870"/>
      <w:r>
        <w:rPr>
          <w:rFonts w:eastAsia="DejaVuLGCSans"/>
        </w:rPr>
        <w:t xml:space="preserve">II. </w:t>
      </w:r>
      <w:r w:rsidRPr="004E4BE5">
        <w:t>Optimisation des requêtes</w:t>
      </w:r>
      <w:bookmarkEnd w:id="11"/>
    </w:p>
    <w:p w:rsidR="000B5E4C" w:rsidRDefault="000B5E4C" w:rsidP="00674A61">
      <w:pPr>
        <w:autoSpaceDE w:val="0"/>
        <w:autoSpaceDN w:val="0"/>
        <w:adjustRightInd w:val="0"/>
        <w:spacing w:before="120" w:after="120"/>
        <w:ind w:firstLine="562"/>
        <w:jc w:val="both"/>
        <w:rPr>
          <w:rFonts w:asciiTheme="majorBidi" w:hAnsiTheme="majorBidi" w:cstheme="majorBidi"/>
          <w:sz w:val="24"/>
          <w:szCs w:val="24"/>
          <w:lang w:eastAsia="fr-FR"/>
        </w:rPr>
      </w:pPr>
      <w:r w:rsidRPr="00057015">
        <w:rPr>
          <w:rFonts w:asciiTheme="majorBidi" w:eastAsia="DejaVuLGCSans" w:hAnsiTheme="majorBidi" w:cstheme="majorBidi"/>
          <w:sz w:val="24"/>
          <w:szCs w:val="24"/>
        </w:rPr>
        <w:t>L’optimisation des requêtes est une tâche importante pour tout SGBD relationnel. Elle</w:t>
      </w:r>
      <w:r w:rsidRPr="00057015">
        <w:rPr>
          <w:rFonts w:asciiTheme="majorBidi" w:hAnsiTheme="majorBidi" w:cstheme="majorBidi"/>
          <w:sz w:val="24"/>
          <w:szCs w:val="24"/>
          <w:lang w:eastAsia="fr-FR"/>
        </w:rPr>
        <w:t xml:space="preserve"> consiste à trouver une meilleure stratégie d'exécution d’une requête donnée se trouvant dans un ensemble de solutions.</w:t>
      </w:r>
    </w:p>
    <w:p w:rsidR="000B5E4C" w:rsidRPr="00057015" w:rsidRDefault="000B5E4C" w:rsidP="00674A61">
      <w:pPr>
        <w:autoSpaceDE w:val="0"/>
        <w:autoSpaceDN w:val="0"/>
        <w:adjustRightInd w:val="0"/>
        <w:spacing w:before="120" w:after="120"/>
        <w:jc w:val="both"/>
        <w:rPr>
          <w:rFonts w:asciiTheme="majorBidi" w:hAnsiTheme="majorBidi" w:cstheme="majorBidi"/>
          <w:sz w:val="24"/>
          <w:szCs w:val="24"/>
        </w:rPr>
      </w:pPr>
      <w:r w:rsidRPr="00057015">
        <w:rPr>
          <w:rFonts w:asciiTheme="majorBidi" w:hAnsiTheme="majorBidi" w:cstheme="majorBidi"/>
          <w:sz w:val="24"/>
          <w:szCs w:val="24"/>
        </w:rPr>
        <w:t xml:space="preserve">L’optimiseur de requêtes a deux tâches </w:t>
      </w:r>
      <w:r>
        <w:rPr>
          <w:rFonts w:asciiTheme="majorBidi" w:hAnsiTheme="majorBidi" w:cstheme="majorBidi"/>
          <w:sz w:val="24"/>
          <w:szCs w:val="24"/>
        </w:rPr>
        <w:t>principales à réaliser [8</w:t>
      </w:r>
      <w:r w:rsidRPr="00057015">
        <w:rPr>
          <w:rFonts w:asciiTheme="majorBidi" w:hAnsiTheme="majorBidi" w:cstheme="majorBidi"/>
          <w:sz w:val="24"/>
          <w:szCs w:val="24"/>
        </w:rPr>
        <w:t xml:space="preserve">]: </w:t>
      </w:r>
    </w:p>
    <w:p w:rsidR="000B5E4C" w:rsidRPr="00057015" w:rsidRDefault="000B5E4C" w:rsidP="00674A61">
      <w:pPr>
        <w:pStyle w:val="Paragraphedeliste"/>
        <w:numPr>
          <w:ilvl w:val="0"/>
          <w:numId w:val="27"/>
        </w:numPr>
        <w:autoSpaceDE w:val="0"/>
        <w:autoSpaceDN w:val="0"/>
        <w:adjustRightInd w:val="0"/>
        <w:spacing w:before="120" w:after="120"/>
        <w:ind w:left="283"/>
        <w:jc w:val="both"/>
        <w:rPr>
          <w:rFonts w:asciiTheme="majorBidi" w:hAnsiTheme="majorBidi" w:cstheme="majorBidi"/>
          <w:sz w:val="24"/>
          <w:szCs w:val="24"/>
        </w:rPr>
      </w:pPr>
      <w:r w:rsidRPr="00057015">
        <w:rPr>
          <w:rFonts w:asciiTheme="majorBidi" w:hAnsiTheme="majorBidi" w:cstheme="majorBidi"/>
          <w:sz w:val="24"/>
          <w:szCs w:val="24"/>
        </w:rPr>
        <w:t>Trouver l’ensemble des plans d’exécution pour une même requête donnée.</w:t>
      </w:r>
    </w:p>
    <w:p w:rsidR="000B5E4C" w:rsidRPr="001C6B57" w:rsidRDefault="000B5E4C" w:rsidP="00674A61">
      <w:pPr>
        <w:pStyle w:val="Paragraphedeliste"/>
        <w:numPr>
          <w:ilvl w:val="0"/>
          <w:numId w:val="27"/>
        </w:numPr>
        <w:autoSpaceDE w:val="0"/>
        <w:autoSpaceDN w:val="0"/>
        <w:adjustRightInd w:val="0"/>
        <w:spacing w:before="120" w:after="120"/>
        <w:ind w:left="283"/>
        <w:jc w:val="both"/>
        <w:rPr>
          <w:rFonts w:asciiTheme="majorBidi" w:hAnsiTheme="majorBidi" w:cstheme="majorBidi"/>
          <w:sz w:val="24"/>
          <w:szCs w:val="24"/>
        </w:rPr>
      </w:pPr>
      <w:r w:rsidRPr="00057015">
        <w:rPr>
          <w:rFonts w:asciiTheme="majorBidi" w:hAnsiTheme="majorBidi" w:cstheme="majorBidi"/>
          <w:sz w:val="24"/>
          <w:szCs w:val="24"/>
        </w:rPr>
        <w:t>Choisir parmi ces alternatives des plans les plus performantes pour exécuter la requête en se basant sur certains critères.</w:t>
      </w:r>
    </w:p>
    <w:p w:rsidR="000B5E4C" w:rsidRDefault="000B5E4C" w:rsidP="00674A61">
      <w:pPr>
        <w:autoSpaceDE w:val="0"/>
        <w:autoSpaceDN w:val="0"/>
        <w:adjustRightInd w:val="0"/>
        <w:spacing w:before="120" w:after="120"/>
        <w:jc w:val="both"/>
        <w:rPr>
          <w:rFonts w:asciiTheme="majorBidi" w:hAnsiTheme="majorBidi" w:cstheme="majorBidi"/>
          <w:sz w:val="24"/>
          <w:szCs w:val="24"/>
        </w:rPr>
      </w:pPr>
      <w:r w:rsidRPr="00057015">
        <w:rPr>
          <w:rFonts w:asciiTheme="majorBidi" w:hAnsiTheme="majorBidi" w:cstheme="majorBidi"/>
          <w:sz w:val="24"/>
          <w:szCs w:val="24"/>
        </w:rPr>
        <w:t>Il existe deux types d’optimiseurs, qui sont démontrés dans le schéma si dessous :</w:t>
      </w:r>
    </w:p>
    <w:p w:rsidR="000B5E4C" w:rsidRDefault="000B5E4C" w:rsidP="000B5E4C">
      <w:pPr>
        <w:autoSpaceDE w:val="0"/>
        <w:autoSpaceDN w:val="0"/>
        <w:adjustRightInd w:val="0"/>
        <w:spacing w:after="0"/>
        <w:jc w:val="both"/>
        <w:rPr>
          <w:rFonts w:asciiTheme="majorBidi" w:hAnsiTheme="majorBidi" w:cstheme="majorBidi"/>
          <w:sz w:val="24"/>
          <w:szCs w:val="24"/>
        </w:rPr>
      </w:pPr>
    </w:p>
    <w:p w:rsidR="000B5E4C" w:rsidRDefault="000B5E4C" w:rsidP="000B5E4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943600" cy="2642235"/>
            <wp:effectExtent l="0" t="0" r="0" b="571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ype opti.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943600" cy="2642235"/>
                    </a:xfrm>
                    <a:prstGeom prst="rect">
                      <a:avLst/>
                    </a:prstGeom>
                  </pic:spPr>
                </pic:pic>
              </a:graphicData>
            </a:graphic>
          </wp:inline>
        </w:drawing>
      </w:r>
    </w:p>
    <w:p w:rsidR="000B5E4C" w:rsidRDefault="005A6C5E" w:rsidP="000B5E4C">
      <w:pPr>
        <w:autoSpaceDE w:val="0"/>
        <w:autoSpaceDN w:val="0"/>
        <w:adjustRightInd w:val="0"/>
        <w:spacing w:after="0"/>
        <w:rPr>
          <w:rFonts w:asciiTheme="majorBidi" w:eastAsia="DejaVuLGCSans" w:hAnsiTheme="majorBidi" w:cstheme="majorBidi"/>
          <w:sz w:val="24"/>
          <w:szCs w:val="24"/>
        </w:rPr>
      </w:pPr>
      <w:bookmarkStart w:id="12" w:name="_Toc452818125"/>
      <w:r>
        <w:rPr>
          <w:rFonts w:asciiTheme="majorBidi" w:hAnsiTheme="majorBidi" w:cstheme="majorBidi"/>
          <w:sz w:val="24"/>
          <w:szCs w:val="24"/>
        </w:rPr>
        <w:t xml:space="preserve">                                      </w:t>
      </w:r>
      <w:r w:rsidR="000B5E4C" w:rsidRPr="00CB512E">
        <w:rPr>
          <w:rFonts w:asciiTheme="majorBidi" w:hAnsiTheme="majorBidi" w:cstheme="majorBidi"/>
          <w:sz w:val="24"/>
          <w:szCs w:val="24"/>
        </w:rPr>
        <w:t>Figure II.</w:t>
      </w:r>
      <w:r w:rsidR="0061111C" w:rsidRPr="00CB512E">
        <w:rPr>
          <w:rFonts w:asciiTheme="majorBidi" w:hAnsiTheme="majorBidi" w:cstheme="majorBidi"/>
          <w:sz w:val="24"/>
          <w:szCs w:val="24"/>
        </w:rPr>
        <w:fldChar w:fldCharType="begin"/>
      </w:r>
      <w:r w:rsidR="000B5E4C" w:rsidRPr="00CB512E">
        <w:rPr>
          <w:rFonts w:asciiTheme="majorBidi" w:hAnsiTheme="majorBidi" w:cstheme="majorBidi"/>
          <w:sz w:val="24"/>
          <w:szCs w:val="24"/>
        </w:rPr>
        <w:instrText xml:space="preserve"> SEQ Figure_II \* ARABIC </w:instrText>
      </w:r>
      <w:r w:rsidR="0061111C" w:rsidRPr="00CB512E">
        <w:rPr>
          <w:rFonts w:asciiTheme="majorBidi" w:hAnsiTheme="majorBidi" w:cstheme="majorBidi"/>
          <w:sz w:val="24"/>
          <w:szCs w:val="24"/>
        </w:rPr>
        <w:fldChar w:fldCharType="separate"/>
      </w:r>
      <w:r w:rsidR="0060664E">
        <w:rPr>
          <w:rFonts w:asciiTheme="majorBidi" w:hAnsiTheme="majorBidi" w:cstheme="majorBidi"/>
          <w:noProof/>
          <w:sz w:val="24"/>
          <w:szCs w:val="24"/>
        </w:rPr>
        <w:t>5</w:t>
      </w:r>
      <w:r w:rsidR="0061111C" w:rsidRPr="00CB512E">
        <w:rPr>
          <w:rFonts w:asciiTheme="majorBidi" w:hAnsiTheme="majorBidi" w:cstheme="majorBidi"/>
          <w:noProof/>
          <w:sz w:val="24"/>
          <w:szCs w:val="24"/>
        </w:rPr>
        <w:fldChar w:fldCharType="end"/>
      </w:r>
      <w:r w:rsidR="000B5E4C" w:rsidRPr="00A07670">
        <w:rPr>
          <w:rFonts w:asciiTheme="majorBidi" w:eastAsia="DejaVuLGCSans" w:hAnsiTheme="majorBidi" w:cstheme="majorBidi"/>
          <w:sz w:val="24"/>
          <w:szCs w:val="24"/>
        </w:rPr>
        <w:t>Types d’optimiseurs de requêtes</w:t>
      </w:r>
      <w:bookmarkEnd w:id="12"/>
    </w:p>
    <w:p w:rsidR="000B5E4C" w:rsidRDefault="000B5E4C" w:rsidP="000B5E4C">
      <w:pPr>
        <w:autoSpaceDE w:val="0"/>
        <w:autoSpaceDN w:val="0"/>
        <w:adjustRightInd w:val="0"/>
        <w:spacing w:before="120" w:after="120"/>
        <w:jc w:val="both"/>
        <w:rPr>
          <w:rFonts w:asciiTheme="majorBidi" w:hAnsiTheme="majorBidi" w:cstheme="majorBidi"/>
          <w:sz w:val="24"/>
          <w:szCs w:val="24"/>
        </w:rPr>
      </w:pPr>
    </w:p>
    <w:p w:rsidR="009D00BF" w:rsidRDefault="000B5E4C" w:rsidP="000B5E4C">
      <w:pPr>
        <w:tabs>
          <w:tab w:val="left" w:pos="7352"/>
        </w:tabs>
        <w:autoSpaceDE w:val="0"/>
        <w:autoSpaceDN w:val="0"/>
        <w:adjustRightInd w:val="0"/>
        <w:spacing w:before="120" w:after="120"/>
        <w:jc w:val="both"/>
        <w:rPr>
          <w:rFonts w:asciiTheme="majorBidi" w:hAnsiTheme="majorBidi" w:cstheme="majorBidi"/>
          <w:sz w:val="24"/>
          <w:szCs w:val="24"/>
        </w:rPr>
      </w:pPr>
      <w:r w:rsidRPr="00A07670">
        <w:rPr>
          <w:rFonts w:asciiTheme="majorBidi" w:hAnsiTheme="majorBidi" w:cstheme="majorBidi"/>
          <w:sz w:val="24"/>
          <w:szCs w:val="24"/>
        </w:rPr>
        <w:t>Un optimiseur a fondamentalement trois composants :</w:t>
      </w:r>
    </w:p>
    <w:p w:rsidR="000B5E4C" w:rsidRPr="00A07670" w:rsidRDefault="000B5E4C" w:rsidP="00D740D9">
      <w:pPr>
        <w:tabs>
          <w:tab w:val="left" w:pos="7352"/>
        </w:tabs>
        <w:autoSpaceDE w:val="0"/>
        <w:autoSpaceDN w:val="0"/>
        <w:adjustRightInd w:val="0"/>
        <w:spacing w:before="120" w:after="120"/>
        <w:jc w:val="both"/>
        <w:rPr>
          <w:rFonts w:asciiTheme="majorBidi" w:hAnsiTheme="majorBidi" w:cstheme="majorBidi"/>
          <w:sz w:val="24"/>
          <w:szCs w:val="24"/>
        </w:rPr>
      </w:pPr>
      <w:r w:rsidRPr="00A07670">
        <w:rPr>
          <w:rFonts w:asciiTheme="majorBidi" w:hAnsiTheme="majorBidi" w:cstheme="majorBidi"/>
          <w:b/>
          <w:bCs/>
          <w:sz w:val="24"/>
          <w:szCs w:val="24"/>
        </w:rPr>
        <w:t>1- L'espace de recherche</w:t>
      </w:r>
    </w:p>
    <w:p w:rsidR="000B5E4C" w:rsidRPr="00A07670"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A07670">
        <w:rPr>
          <w:rFonts w:asciiTheme="majorBidi" w:hAnsiTheme="majorBidi" w:cstheme="majorBidi"/>
          <w:sz w:val="24"/>
          <w:szCs w:val="24"/>
        </w:rPr>
        <w:t>L'espace de recherche est définit comme étant le nombre de plans alternatifs pour une requête. Ces plans sont équivalents en ce qui concerne la production des mêmes résultats, ils diffèrent selon l'ordre d'exécution des opérations et la manière de leurs implémentations</w:t>
      </w:r>
      <w:r>
        <w:rPr>
          <w:rFonts w:asciiTheme="majorBidi" w:hAnsiTheme="majorBidi" w:cstheme="majorBidi"/>
          <w:sz w:val="24"/>
          <w:szCs w:val="24"/>
        </w:rPr>
        <w:t xml:space="preserve"> [9</w:t>
      </w:r>
      <w:r w:rsidRPr="00A07670">
        <w:rPr>
          <w:rFonts w:asciiTheme="majorBidi" w:hAnsiTheme="majorBidi" w:cstheme="majorBidi"/>
          <w:sz w:val="24"/>
          <w:szCs w:val="24"/>
        </w:rPr>
        <w:t>].</w:t>
      </w:r>
    </w:p>
    <w:p w:rsidR="000B5E4C" w:rsidRPr="00A07670"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A07670">
        <w:rPr>
          <w:rFonts w:asciiTheme="majorBidi" w:hAnsiTheme="majorBidi" w:cstheme="majorBidi"/>
          <w:sz w:val="24"/>
          <w:szCs w:val="24"/>
        </w:rPr>
        <w:lastRenderedPageBreak/>
        <w:t>Une</w:t>
      </w:r>
      <w:r w:rsidR="004D04A3">
        <w:rPr>
          <w:rFonts w:asciiTheme="majorBidi" w:hAnsiTheme="majorBidi" w:cstheme="majorBidi"/>
          <w:sz w:val="24"/>
          <w:szCs w:val="24"/>
        </w:rPr>
        <w:t xml:space="preserve"> requête donnée est représenté </w:t>
      </w:r>
      <w:r w:rsidRPr="00A07670">
        <w:rPr>
          <w:rFonts w:asciiTheme="majorBidi" w:hAnsiTheme="majorBidi" w:cstheme="majorBidi"/>
          <w:sz w:val="24"/>
          <w:szCs w:val="24"/>
        </w:rPr>
        <w:t>par un arbre de jointure dans un espace de recherche en utilisant les règles de transformation. Si cette requête comporte plusieurs opérateurs et plusieurs relations, alors l’espace de recherche deviendra très grand car contenant un grand nombre d'arbres équivalents</w:t>
      </w:r>
      <w:r>
        <w:rPr>
          <w:rFonts w:asciiTheme="majorBidi" w:hAnsiTheme="majorBidi" w:cstheme="majorBidi"/>
          <w:sz w:val="24"/>
          <w:szCs w:val="24"/>
        </w:rPr>
        <w:t xml:space="preserve"> [9</w:t>
      </w:r>
      <w:r w:rsidRPr="00A07670">
        <w:rPr>
          <w:rFonts w:asciiTheme="majorBidi" w:hAnsiTheme="majorBidi" w:cstheme="majorBidi"/>
          <w:sz w:val="24"/>
          <w:szCs w:val="24"/>
        </w:rPr>
        <w:t xml:space="preserve">]. </w:t>
      </w:r>
    </w:p>
    <w:p w:rsidR="000B5E4C" w:rsidRDefault="000B5E4C" w:rsidP="000B5E4C">
      <w:pPr>
        <w:autoSpaceDE w:val="0"/>
        <w:autoSpaceDN w:val="0"/>
        <w:adjustRightInd w:val="0"/>
        <w:spacing w:after="0"/>
        <w:ind w:firstLine="567"/>
        <w:jc w:val="both"/>
        <w:rPr>
          <w:rFonts w:asciiTheme="majorBidi" w:hAnsiTheme="majorBidi" w:cstheme="majorBidi"/>
          <w:sz w:val="24"/>
          <w:szCs w:val="24"/>
        </w:rPr>
      </w:pPr>
      <w:r w:rsidRPr="00A07670">
        <w:rPr>
          <w:rFonts w:asciiTheme="majorBidi" w:hAnsiTheme="majorBidi" w:cstheme="majorBidi"/>
          <w:sz w:val="24"/>
          <w:szCs w:val="24"/>
        </w:rPr>
        <w:t>L'exploration d'un grand espace de recherche peut augmenter le temps et le coût d'optimisation, par conséquent l'optimisation de requête impose une certaine restriction à la taille de l'espace de recherche. La réduction de la taille de cet espace est imposée à la forme d'un arbre de requête (arbre gauche-profond, arbre droit-profond et arbre touffu)</w:t>
      </w:r>
      <w:r>
        <w:rPr>
          <w:rFonts w:asciiTheme="majorBidi" w:hAnsiTheme="majorBidi" w:cstheme="majorBidi"/>
          <w:sz w:val="24"/>
          <w:szCs w:val="24"/>
        </w:rPr>
        <w:t xml:space="preserve"> [9</w:t>
      </w:r>
      <w:r w:rsidRPr="00A07670">
        <w:rPr>
          <w:rFonts w:asciiTheme="majorBidi" w:hAnsiTheme="majorBidi" w:cstheme="majorBidi"/>
          <w:sz w:val="24"/>
          <w:szCs w:val="24"/>
        </w:rPr>
        <w:t xml:space="preserve">]. </w:t>
      </w:r>
    </w:p>
    <w:p w:rsidR="000B5E4C" w:rsidRDefault="000B5E4C" w:rsidP="000B5E4C">
      <w:pPr>
        <w:autoSpaceDE w:val="0"/>
        <w:autoSpaceDN w:val="0"/>
        <w:adjustRightInd w:val="0"/>
        <w:spacing w:after="0"/>
        <w:ind w:firstLine="567"/>
        <w:jc w:val="both"/>
        <w:rPr>
          <w:rFonts w:asciiTheme="majorBidi" w:hAnsiTheme="majorBidi" w:cstheme="majorBidi"/>
          <w:sz w:val="24"/>
          <w:szCs w:val="24"/>
        </w:rPr>
      </w:pPr>
    </w:p>
    <w:p w:rsidR="000B5E4C" w:rsidRDefault="000B5E4C" w:rsidP="000B5E4C">
      <w:pPr>
        <w:autoSpaceDE w:val="0"/>
        <w:autoSpaceDN w:val="0"/>
        <w:adjustRightInd w:val="0"/>
        <w:spacing w:after="0"/>
        <w:ind w:firstLine="360"/>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525271" cy="2600688"/>
            <wp:effectExtent l="0" t="0" r="0" b="952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bre algébr.png"/>
                    <pic:cNvPicPr/>
                  </pic:nvPicPr>
                  <pic:blipFill>
                    <a:blip r:embed="rId35">
                      <a:extLst>
                        <a:ext uri="{28A0092B-C50C-407E-A947-70E740481C1C}">
                          <a14:useLocalDpi xmlns:a14="http://schemas.microsoft.com/office/drawing/2010/main" val="0"/>
                        </a:ext>
                      </a:extLst>
                    </a:blip>
                    <a:stretch>
                      <a:fillRect/>
                    </a:stretch>
                  </pic:blipFill>
                  <pic:spPr>
                    <a:xfrm>
                      <a:off x="0" y="0"/>
                      <a:ext cx="5525271" cy="2600688"/>
                    </a:xfrm>
                    <a:prstGeom prst="rect">
                      <a:avLst/>
                    </a:prstGeom>
                  </pic:spPr>
                </pic:pic>
              </a:graphicData>
            </a:graphic>
          </wp:inline>
        </w:drawing>
      </w:r>
    </w:p>
    <w:p w:rsidR="000B5E4C" w:rsidRDefault="000B5E4C" w:rsidP="000B5E4C">
      <w:pPr>
        <w:pStyle w:val="Lgende"/>
        <w:jc w:val="center"/>
        <w:rPr>
          <w:rFonts w:eastAsiaTheme="minorHAnsi" w:cstheme="majorBidi"/>
          <w:b w:val="0"/>
          <w:bCs w:val="0"/>
          <w:color w:val="auto"/>
          <w:sz w:val="24"/>
          <w:szCs w:val="24"/>
        </w:rPr>
      </w:pPr>
      <w:bookmarkStart w:id="13" w:name="_Toc452818126"/>
      <w:r w:rsidRPr="00CB512E">
        <w:rPr>
          <w:b w:val="0"/>
          <w:bCs w:val="0"/>
          <w:color w:val="auto"/>
          <w:sz w:val="24"/>
          <w:szCs w:val="24"/>
        </w:rPr>
        <w:t xml:space="preserve">Figure II. </w:t>
      </w:r>
      <w:r w:rsidR="0061111C" w:rsidRPr="00CB512E">
        <w:rPr>
          <w:b w:val="0"/>
          <w:bCs w:val="0"/>
          <w:color w:val="auto"/>
          <w:sz w:val="24"/>
          <w:szCs w:val="24"/>
        </w:rPr>
        <w:fldChar w:fldCharType="begin"/>
      </w:r>
      <w:r w:rsidRPr="00CB512E">
        <w:rPr>
          <w:b w:val="0"/>
          <w:bCs w:val="0"/>
          <w:color w:val="auto"/>
          <w:sz w:val="24"/>
          <w:szCs w:val="24"/>
        </w:rPr>
        <w:instrText xml:space="preserve"> SEQ Figure_II \* ARABIC </w:instrText>
      </w:r>
      <w:r w:rsidR="0061111C" w:rsidRPr="00CB512E">
        <w:rPr>
          <w:b w:val="0"/>
          <w:bCs w:val="0"/>
          <w:color w:val="auto"/>
          <w:sz w:val="24"/>
          <w:szCs w:val="24"/>
        </w:rPr>
        <w:fldChar w:fldCharType="separate"/>
      </w:r>
      <w:r w:rsidR="0060664E">
        <w:rPr>
          <w:b w:val="0"/>
          <w:bCs w:val="0"/>
          <w:noProof/>
          <w:color w:val="auto"/>
          <w:sz w:val="24"/>
          <w:szCs w:val="24"/>
        </w:rPr>
        <w:t>6</w:t>
      </w:r>
      <w:r w:rsidR="0061111C" w:rsidRPr="00CB512E">
        <w:rPr>
          <w:b w:val="0"/>
          <w:bCs w:val="0"/>
          <w:color w:val="auto"/>
          <w:sz w:val="24"/>
          <w:szCs w:val="24"/>
        </w:rPr>
        <w:fldChar w:fldCharType="end"/>
      </w:r>
      <w:r w:rsidRPr="00FB5248">
        <w:rPr>
          <w:rFonts w:eastAsiaTheme="minorHAnsi" w:cstheme="majorBidi"/>
          <w:b w:val="0"/>
          <w:bCs w:val="0"/>
          <w:color w:val="auto"/>
          <w:sz w:val="24"/>
          <w:szCs w:val="24"/>
        </w:rPr>
        <w:t xml:space="preserve"> Le</w:t>
      </w:r>
      <w:r>
        <w:rPr>
          <w:rFonts w:eastAsiaTheme="minorHAnsi" w:cstheme="majorBidi"/>
          <w:b w:val="0"/>
          <w:bCs w:val="0"/>
          <w:color w:val="auto"/>
          <w:sz w:val="24"/>
          <w:szCs w:val="24"/>
        </w:rPr>
        <w:t>s formes d’arbres de jointure [9</w:t>
      </w:r>
      <w:r w:rsidRPr="00FB5248">
        <w:rPr>
          <w:rFonts w:eastAsiaTheme="minorHAnsi" w:cstheme="majorBidi"/>
          <w:b w:val="0"/>
          <w:bCs w:val="0"/>
          <w:color w:val="auto"/>
          <w:sz w:val="24"/>
          <w:szCs w:val="24"/>
        </w:rPr>
        <w:t>]</w:t>
      </w:r>
      <w:bookmarkEnd w:id="13"/>
    </w:p>
    <w:p w:rsidR="000B5E4C" w:rsidRDefault="000B5E4C" w:rsidP="000B5E4C"/>
    <w:p w:rsidR="000B5E4C" w:rsidRPr="00F1041D" w:rsidRDefault="000B5E4C" w:rsidP="000B5E4C">
      <w:pPr>
        <w:autoSpaceDE w:val="0"/>
        <w:autoSpaceDN w:val="0"/>
        <w:adjustRightInd w:val="0"/>
        <w:spacing w:after="0"/>
        <w:jc w:val="both"/>
        <w:rPr>
          <w:rFonts w:asciiTheme="majorBidi" w:hAnsiTheme="majorBidi" w:cstheme="majorBidi"/>
          <w:b/>
          <w:bCs/>
          <w:sz w:val="24"/>
          <w:szCs w:val="24"/>
        </w:rPr>
      </w:pPr>
      <w:r w:rsidRPr="00F1041D">
        <w:rPr>
          <w:rFonts w:asciiTheme="majorBidi" w:hAnsiTheme="majorBidi" w:cstheme="majorBidi"/>
          <w:b/>
          <w:bCs/>
          <w:sz w:val="24"/>
          <w:szCs w:val="24"/>
        </w:rPr>
        <w:t>2- La stratégie de recherche</w:t>
      </w:r>
    </w:p>
    <w:p w:rsidR="000B5E4C"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F1041D">
        <w:rPr>
          <w:rFonts w:asciiTheme="majorBidi" w:hAnsiTheme="majorBidi" w:cstheme="majorBidi"/>
          <w:sz w:val="24"/>
          <w:szCs w:val="24"/>
        </w:rPr>
        <w:t>Le problème de trouver un arbre de jointure optimal dans un ensemble alternatif de solutions est résolu à l'aide de plusieurs stratégies de recherche. La stratégie de recherche explore l'espace de recherche pour trouver le meilleur plan d'exécution,  nous distinguons trois classes de stratégies d'optimisation de l’ordre de jointure qui sont les algorithmes déterministes, randomisés, et génétiques [</w:t>
      </w:r>
      <w:r>
        <w:rPr>
          <w:rFonts w:asciiTheme="majorBidi" w:hAnsiTheme="majorBidi" w:cstheme="majorBidi"/>
          <w:sz w:val="24"/>
          <w:szCs w:val="24"/>
        </w:rPr>
        <w:t>9</w:t>
      </w:r>
      <w:r w:rsidRPr="00F1041D">
        <w:rPr>
          <w:rFonts w:asciiTheme="majorBidi" w:hAnsiTheme="majorBidi" w:cstheme="majorBidi"/>
          <w:sz w:val="24"/>
          <w:szCs w:val="24"/>
        </w:rPr>
        <w:t>].</w:t>
      </w:r>
    </w:p>
    <w:p w:rsidR="000B5E4C" w:rsidRPr="00F1041D" w:rsidRDefault="000B5E4C" w:rsidP="001560D3">
      <w:pPr>
        <w:pStyle w:val="Paragraphedeliste"/>
        <w:numPr>
          <w:ilvl w:val="0"/>
          <w:numId w:val="28"/>
        </w:numPr>
        <w:autoSpaceDE w:val="0"/>
        <w:autoSpaceDN w:val="0"/>
        <w:adjustRightInd w:val="0"/>
        <w:spacing w:after="0"/>
        <w:ind w:left="360"/>
        <w:jc w:val="both"/>
        <w:rPr>
          <w:rFonts w:cstheme="majorBidi"/>
          <w:b/>
          <w:bCs/>
          <w:szCs w:val="24"/>
        </w:rPr>
      </w:pPr>
      <w:r w:rsidRPr="00F1041D">
        <w:rPr>
          <w:rFonts w:asciiTheme="majorBidi" w:hAnsiTheme="majorBidi" w:cstheme="majorBidi"/>
          <w:b/>
          <w:bCs/>
          <w:sz w:val="24"/>
          <w:szCs w:val="24"/>
        </w:rPr>
        <w:t>Stratégies déterministes :</w:t>
      </w:r>
      <w:r w:rsidRPr="00F1041D">
        <w:rPr>
          <w:rFonts w:asciiTheme="majorBidi" w:hAnsiTheme="majorBidi" w:cstheme="majorBidi"/>
          <w:sz w:val="24"/>
          <w:szCs w:val="24"/>
        </w:rPr>
        <w:t xml:space="preserve">pour une requête donnée, l'ensemble de tous les plans possibles d'exécution est énuméré, elles établissent des plans d'exécution à partir des </w:t>
      </w:r>
      <w:proofErr w:type="spellStart"/>
      <w:r w:rsidRPr="00F1041D">
        <w:rPr>
          <w:rFonts w:asciiTheme="majorBidi" w:hAnsiTheme="majorBidi" w:cstheme="majorBidi"/>
          <w:sz w:val="24"/>
          <w:szCs w:val="24"/>
        </w:rPr>
        <w:t>sous-plans</w:t>
      </w:r>
      <w:proofErr w:type="spellEnd"/>
      <w:r w:rsidRPr="00F1041D">
        <w:rPr>
          <w:rFonts w:asciiTheme="majorBidi" w:hAnsiTheme="majorBidi" w:cstheme="majorBidi"/>
          <w:sz w:val="24"/>
          <w:szCs w:val="24"/>
        </w:rPr>
        <w:t xml:space="preserve"> déjà optimisés en commençant par une partie ou l'ensemble des relations de base d'une requête. Pour réduire le coût d'optimisation, des plans partiels qui ne sont pas susceptibles de mener au plan optimal sont élagués aussitôt que possible, et les meilleurs plans sont employés pour construire le plan complet</w:t>
      </w:r>
      <w:r>
        <w:rPr>
          <w:rFonts w:asciiTheme="majorBidi" w:hAnsiTheme="majorBidi" w:cstheme="majorBidi"/>
          <w:sz w:val="24"/>
          <w:szCs w:val="24"/>
        </w:rPr>
        <w:t xml:space="preserve"> [9</w:t>
      </w:r>
      <w:r w:rsidRPr="00F1041D">
        <w:rPr>
          <w:rFonts w:asciiTheme="majorBidi" w:hAnsiTheme="majorBidi" w:cstheme="majorBidi"/>
          <w:sz w:val="24"/>
          <w:szCs w:val="24"/>
        </w:rPr>
        <w:t>].</w:t>
      </w:r>
    </w:p>
    <w:p w:rsidR="000B5E4C" w:rsidRPr="00000621" w:rsidRDefault="000B5E4C" w:rsidP="001560D3">
      <w:pPr>
        <w:pStyle w:val="Paragraphedeliste"/>
        <w:numPr>
          <w:ilvl w:val="0"/>
          <w:numId w:val="28"/>
        </w:numPr>
        <w:autoSpaceDE w:val="0"/>
        <w:autoSpaceDN w:val="0"/>
        <w:adjustRightInd w:val="0"/>
        <w:spacing w:after="0"/>
        <w:ind w:left="360"/>
        <w:jc w:val="both"/>
        <w:rPr>
          <w:rFonts w:asciiTheme="majorBidi" w:hAnsiTheme="majorBidi" w:cstheme="majorBidi"/>
          <w:b/>
          <w:bCs/>
          <w:sz w:val="24"/>
          <w:szCs w:val="24"/>
        </w:rPr>
      </w:pPr>
      <w:r w:rsidRPr="00F1041D">
        <w:rPr>
          <w:rFonts w:asciiTheme="majorBidi" w:hAnsiTheme="majorBidi" w:cstheme="majorBidi"/>
          <w:b/>
          <w:bCs/>
          <w:sz w:val="24"/>
          <w:szCs w:val="24"/>
        </w:rPr>
        <w:t>Stratégies randomisées :</w:t>
      </w:r>
      <w:r w:rsidR="005A6C5E">
        <w:rPr>
          <w:rFonts w:asciiTheme="majorBidi" w:hAnsiTheme="majorBidi" w:cstheme="majorBidi"/>
          <w:b/>
          <w:bCs/>
          <w:sz w:val="24"/>
          <w:szCs w:val="24"/>
        </w:rPr>
        <w:t xml:space="preserve"> </w:t>
      </w:r>
      <w:r w:rsidRPr="00F1041D">
        <w:rPr>
          <w:rFonts w:asciiTheme="majorBidi" w:hAnsiTheme="majorBidi" w:cstheme="majorBidi"/>
          <w:sz w:val="24"/>
          <w:szCs w:val="24"/>
        </w:rPr>
        <w:t xml:space="preserve">Les stratégies déterministes sont insatisfaisantes pour optimiser des requêtes complexes, parce que le nombre des plans d'exécution devient rapidement trop grand. Pour résoudre ce problème, des stratégies aléatoires sont employées. Les algorithmes randomisés effectuent habituellement les marches aléatoires dans l'espace de solution par l'intermédiaire d’une série de mouvements. </w:t>
      </w:r>
    </w:p>
    <w:p w:rsidR="000B5E4C" w:rsidRPr="00246FDB" w:rsidRDefault="000B5E4C" w:rsidP="001560D3">
      <w:pPr>
        <w:pStyle w:val="Paragraphedeliste"/>
        <w:numPr>
          <w:ilvl w:val="0"/>
          <w:numId w:val="28"/>
        </w:numPr>
        <w:autoSpaceDE w:val="0"/>
        <w:autoSpaceDN w:val="0"/>
        <w:adjustRightInd w:val="0"/>
        <w:spacing w:after="0"/>
        <w:ind w:left="360"/>
        <w:jc w:val="both"/>
        <w:rPr>
          <w:rFonts w:asciiTheme="majorBidi" w:hAnsiTheme="majorBidi" w:cstheme="majorBidi"/>
          <w:b/>
          <w:bCs/>
          <w:sz w:val="24"/>
          <w:szCs w:val="24"/>
        </w:rPr>
      </w:pPr>
      <w:r w:rsidRPr="00246FDB">
        <w:rPr>
          <w:rFonts w:asciiTheme="majorBidi" w:hAnsiTheme="majorBidi" w:cstheme="majorBidi"/>
          <w:b/>
          <w:bCs/>
          <w:sz w:val="24"/>
          <w:szCs w:val="24"/>
        </w:rPr>
        <w:lastRenderedPageBreak/>
        <w:t>Algorithme génétique :</w:t>
      </w:r>
      <w:r w:rsidRPr="00246FDB">
        <w:rPr>
          <w:rFonts w:asciiTheme="majorBidi" w:hAnsiTheme="majorBidi" w:cstheme="majorBidi"/>
          <w:sz w:val="24"/>
          <w:szCs w:val="24"/>
        </w:rPr>
        <w:t xml:space="preserve"> L’Algorithme Génétique est un algorithme de recherche et d’optimisation qui suit le processus évolutionnaire normal selon lequel l’organisme s'adapte aux changements de l'environnement, l’algorithme génétique  est principalement définit par : le codage de schéma (chromosome), la fonction fitness (objectif), la sélection du parent, et les opérateurs géné</w:t>
      </w:r>
      <w:r>
        <w:rPr>
          <w:rFonts w:asciiTheme="majorBidi" w:hAnsiTheme="majorBidi" w:cstheme="majorBidi"/>
          <w:sz w:val="24"/>
          <w:szCs w:val="24"/>
        </w:rPr>
        <w:t>tiques (croisement, mutation) [9</w:t>
      </w:r>
      <w:r w:rsidRPr="00246FDB">
        <w:rPr>
          <w:rFonts w:asciiTheme="majorBidi" w:hAnsiTheme="majorBidi" w:cstheme="majorBidi"/>
          <w:sz w:val="24"/>
          <w:szCs w:val="24"/>
        </w:rPr>
        <w:t>].</w:t>
      </w:r>
    </w:p>
    <w:p w:rsidR="000B5E4C" w:rsidRPr="00246FDB" w:rsidRDefault="000B5E4C" w:rsidP="001C6B57">
      <w:pPr>
        <w:autoSpaceDE w:val="0"/>
        <w:autoSpaceDN w:val="0"/>
        <w:adjustRightInd w:val="0"/>
        <w:spacing w:before="120" w:after="120"/>
        <w:jc w:val="both"/>
        <w:rPr>
          <w:rFonts w:asciiTheme="majorBidi" w:hAnsiTheme="majorBidi" w:cstheme="majorBidi"/>
          <w:b/>
          <w:bCs/>
          <w:sz w:val="24"/>
          <w:szCs w:val="24"/>
        </w:rPr>
      </w:pPr>
      <w:r w:rsidRPr="00246FDB">
        <w:rPr>
          <w:rFonts w:asciiTheme="majorBidi" w:hAnsiTheme="majorBidi" w:cstheme="majorBidi"/>
          <w:b/>
          <w:bCs/>
          <w:sz w:val="24"/>
          <w:szCs w:val="24"/>
        </w:rPr>
        <w:t>3- le modèle de coût</w:t>
      </w:r>
    </w:p>
    <w:p w:rsidR="000B5E4C" w:rsidRDefault="000B5E4C" w:rsidP="001C6B57">
      <w:pPr>
        <w:autoSpaceDE w:val="0"/>
        <w:autoSpaceDN w:val="0"/>
        <w:adjustRightInd w:val="0"/>
        <w:spacing w:before="120" w:after="120"/>
        <w:jc w:val="both"/>
        <w:rPr>
          <w:rFonts w:asciiTheme="majorBidi" w:hAnsiTheme="majorBidi" w:cstheme="majorBidi"/>
          <w:sz w:val="24"/>
          <w:szCs w:val="24"/>
        </w:rPr>
      </w:pPr>
      <w:r w:rsidRPr="00246FDB">
        <w:rPr>
          <w:rFonts w:asciiTheme="majorBidi" w:hAnsiTheme="majorBidi" w:cstheme="majorBidi"/>
          <w:sz w:val="24"/>
          <w:szCs w:val="24"/>
        </w:rPr>
        <w:t>Le modèle de coût est employé pour prévoir le coût de chaque plan. Ce modèle se compose de différents types d’éléments, comme le coût de stockage secondaire, le coût de stockage de mémoire et le coût de calcul [</w:t>
      </w:r>
      <w:r>
        <w:rPr>
          <w:rFonts w:asciiTheme="majorBidi" w:hAnsiTheme="majorBidi" w:cstheme="majorBidi"/>
          <w:sz w:val="24"/>
          <w:szCs w:val="24"/>
        </w:rPr>
        <w:t>9</w:t>
      </w:r>
      <w:r w:rsidRPr="00246FDB">
        <w:rPr>
          <w:rFonts w:asciiTheme="majorBidi" w:hAnsiTheme="majorBidi" w:cstheme="majorBidi"/>
          <w:sz w:val="24"/>
          <w:szCs w:val="24"/>
        </w:rPr>
        <w:t>].</w:t>
      </w:r>
    </w:p>
    <w:p w:rsidR="000B5E4C" w:rsidRPr="0049443D" w:rsidRDefault="000B5E4C" w:rsidP="00D8265B">
      <w:pPr>
        <w:pStyle w:val="Titre1"/>
      </w:pPr>
      <w:bookmarkStart w:id="14" w:name="_Toc452817871"/>
      <w:r w:rsidRPr="0049443D">
        <w:t>III. Optimisation multi requêtes</w:t>
      </w:r>
      <w:bookmarkEnd w:id="14"/>
    </w:p>
    <w:p w:rsidR="000B5E4C" w:rsidRPr="00246FDB" w:rsidRDefault="000B5E4C" w:rsidP="001C6B57">
      <w:pPr>
        <w:autoSpaceDE w:val="0"/>
        <w:autoSpaceDN w:val="0"/>
        <w:adjustRightInd w:val="0"/>
        <w:spacing w:before="120" w:after="120"/>
        <w:ind w:firstLine="562"/>
        <w:jc w:val="both"/>
        <w:rPr>
          <w:rFonts w:asciiTheme="majorBidi" w:hAnsiTheme="majorBidi" w:cstheme="majorBidi"/>
          <w:sz w:val="24"/>
          <w:szCs w:val="24"/>
        </w:rPr>
      </w:pPr>
      <w:r w:rsidRPr="00246FDB">
        <w:rPr>
          <w:rFonts w:asciiTheme="majorBidi" w:hAnsiTheme="majorBidi" w:cstheme="majorBidi"/>
          <w:sz w:val="24"/>
          <w:szCs w:val="24"/>
        </w:rPr>
        <w:t>Les optimiseurs étaient conçus pour optimiser des requêtes individuelles. Après l’identification des interactions entre les requêtes, des optimiseurs étaient proposés pour offrir une optimisation multi requêtes. Cette optimisation concerne un ensemble de requêtes en interaction, la difficulté dans ce type d’optimisation est l’identification des expression</w:t>
      </w:r>
      <w:r>
        <w:rPr>
          <w:rFonts w:asciiTheme="majorBidi" w:hAnsiTheme="majorBidi" w:cstheme="majorBidi"/>
          <w:sz w:val="24"/>
          <w:szCs w:val="24"/>
        </w:rPr>
        <w:t>s communes entre les requêtes [8</w:t>
      </w:r>
      <w:r w:rsidRPr="00246FDB">
        <w:rPr>
          <w:rFonts w:asciiTheme="majorBidi" w:hAnsiTheme="majorBidi" w:cstheme="majorBidi"/>
          <w:sz w:val="24"/>
          <w:szCs w:val="24"/>
        </w:rPr>
        <w:t xml:space="preserve">]. </w:t>
      </w:r>
    </w:p>
    <w:p w:rsidR="000B5E4C" w:rsidRDefault="000B5E4C" w:rsidP="001C6B57">
      <w:pPr>
        <w:autoSpaceDE w:val="0"/>
        <w:autoSpaceDN w:val="0"/>
        <w:adjustRightInd w:val="0"/>
        <w:spacing w:before="120" w:after="120"/>
        <w:ind w:firstLine="567"/>
        <w:jc w:val="both"/>
        <w:rPr>
          <w:rFonts w:asciiTheme="majorBidi" w:hAnsiTheme="majorBidi" w:cstheme="majorBidi"/>
          <w:sz w:val="24"/>
          <w:szCs w:val="24"/>
        </w:rPr>
      </w:pPr>
      <w:r w:rsidRPr="00246FDB">
        <w:rPr>
          <w:rFonts w:asciiTheme="majorBidi" w:hAnsiTheme="majorBidi" w:cstheme="majorBidi"/>
          <w:sz w:val="24"/>
          <w:szCs w:val="24"/>
        </w:rPr>
        <w:t>L’optimisation multi requêtes est souvent réalisée à l’aide des arbres algébriques,</w:t>
      </w:r>
      <w:r w:rsidR="006D0069">
        <w:rPr>
          <w:rFonts w:asciiTheme="majorBidi" w:hAnsiTheme="majorBidi" w:cstheme="majorBidi"/>
          <w:sz w:val="24"/>
          <w:szCs w:val="24"/>
        </w:rPr>
        <w:t xml:space="preserve"> ainsi chaque arbre représente </w:t>
      </w:r>
      <w:r w:rsidRPr="00246FDB">
        <w:rPr>
          <w:rFonts w:asciiTheme="majorBidi" w:hAnsiTheme="majorBidi" w:cstheme="majorBidi"/>
          <w:sz w:val="24"/>
          <w:szCs w:val="24"/>
        </w:rPr>
        <w:t xml:space="preserve">une requête. La fusion des arbres donne lieu à un graphe global appelé </w:t>
      </w:r>
      <w:r w:rsidRPr="00246FDB">
        <w:rPr>
          <w:rFonts w:asciiTheme="majorBidi" w:hAnsiTheme="majorBidi" w:cstheme="majorBidi"/>
          <w:i/>
          <w:iCs/>
          <w:sz w:val="24"/>
          <w:szCs w:val="24"/>
        </w:rPr>
        <w:t xml:space="preserve">plan multiple d’exécution </w:t>
      </w:r>
      <w:r w:rsidR="00674A61" w:rsidRPr="00246FDB">
        <w:rPr>
          <w:rFonts w:asciiTheme="majorBidi" w:hAnsiTheme="majorBidi" w:cstheme="majorBidi"/>
          <w:i/>
          <w:iCs/>
          <w:sz w:val="24"/>
          <w:szCs w:val="24"/>
        </w:rPr>
        <w:t>des vues</w:t>
      </w:r>
      <w:r w:rsidRPr="00246FDB">
        <w:rPr>
          <w:rFonts w:asciiTheme="majorBidi" w:hAnsiTheme="majorBidi" w:cstheme="majorBidi"/>
          <w:sz w:val="24"/>
          <w:szCs w:val="24"/>
        </w:rPr>
        <w:t>.</w:t>
      </w:r>
    </w:p>
    <w:p w:rsidR="000B5E4C" w:rsidRPr="00246FDB" w:rsidRDefault="000B5E4C" w:rsidP="000B5E4C">
      <w:pPr>
        <w:pStyle w:val="Titre2"/>
        <w:rPr>
          <w:lang w:val="fr-FR"/>
        </w:rPr>
      </w:pPr>
      <w:bookmarkStart w:id="15" w:name="_Toc452817872"/>
      <w:r w:rsidRPr="00246FDB">
        <w:rPr>
          <w:color w:val="auto"/>
          <w:lang w:val="fr-FR"/>
        </w:rPr>
        <w:t>III.1 Le plan multiple d’exécution des vues   (MVPP : Muli-</w:t>
      </w:r>
      <w:proofErr w:type="spellStart"/>
      <w:r w:rsidRPr="00246FDB">
        <w:rPr>
          <w:color w:val="auto"/>
          <w:lang w:val="fr-FR"/>
        </w:rPr>
        <w:t>Views</w:t>
      </w:r>
      <w:proofErr w:type="spellEnd"/>
      <w:r w:rsidR="005A6C5E">
        <w:rPr>
          <w:color w:val="auto"/>
          <w:lang w:val="fr-FR"/>
        </w:rPr>
        <w:t xml:space="preserve"> </w:t>
      </w:r>
      <w:proofErr w:type="spellStart"/>
      <w:r w:rsidRPr="00246FDB">
        <w:rPr>
          <w:color w:val="auto"/>
          <w:lang w:val="fr-FR"/>
        </w:rPr>
        <w:t>Processing</w:t>
      </w:r>
      <w:proofErr w:type="spellEnd"/>
      <w:r w:rsidRPr="00246FDB">
        <w:rPr>
          <w:color w:val="auto"/>
          <w:lang w:val="fr-FR"/>
        </w:rPr>
        <w:t xml:space="preserve"> Plan)</w:t>
      </w:r>
      <w:bookmarkEnd w:id="15"/>
    </w:p>
    <w:p w:rsidR="000B5E4C" w:rsidRPr="00246FDB" w:rsidRDefault="000B5E4C" w:rsidP="000B5E4C">
      <w:pPr>
        <w:pStyle w:val="PrformatHTML"/>
        <w:shd w:val="clear" w:color="auto" w:fill="FFFFFF"/>
        <w:spacing w:before="120" w:after="120" w:line="276" w:lineRule="auto"/>
        <w:ind w:firstLine="562"/>
        <w:jc w:val="both"/>
        <w:rPr>
          <w:rFonts w:asciiTheme="majorBidi" w:hAnsiTheme="majorBidi" w:cstheme="majorBidi"/>
          <w:color w:val="212121"/>
          <w:sz w:val="24"/>
          <w:szCs w:val="24"/>
        </w:rPr>
      </w:pPr>
      <w:r w:rsidRPr="00246FDB">
        <w:rPr>
          <w:rFonts w:asciiTheme="majorBidi" w:eastAsiaTheme="majorEastAsia" w:hAnsiTheme="majorBidi" w:cstheme="majorBidi"/>
          <w:sz w:val="24"/>
          <w:szCs w:val="24"/>
        </w:rPr>
        <w:t xml:space="preserve"> Le MVPP</w:t>
      </w:r>
      <w:r w:rsidRPr="00246FDB">
        <w:rPr>
          <w:rFonts w:asciiTheme="majorBidi" w:hAnsiTheme="majorBidi" w:cstheme="majorBidi"/>
          <w:sz w:val="24"/>
          <w:szCs w:val="24"/>
        </w:rPr>
        <w:t xml:space="preserve"> est une représentation graphique d'une charge de travail proposée dans le cadre de l'optimisation multi requêtes,</w:t>
      </w:r>
      <w:r w:rsidRPr="00246FDB">
        <w:rPr>
          <w:rFonts w:asciiTheme="majorBidi" w:eastAsiaTheme="minorHAnsi" w:hAnsiTheme="majorBidi" w:cstheme="majorBidi"/>
          <w:sz w:val="24"/>
          <w:szCs w:val="24"/>
        </w:rPr>
        <w:t xml:space="preserve"> c’est un plan global unifiant les plans individuels d’exécution des requêtes. </w:t>
      </w:r>
    </w:p>
    <w:p w:rsidR="000B5E4C" w:rsidRPr="00246FDB"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246FDB">
        <w:rPr>
          <w:rFonts w:asciiTheme="majorBidi" w:hAnsiTheme="majorBidi" w:cstheme="majorBidi"/>
          <w:sz w:val="24"/>
          <w:szCs w:val="24"/>
        </w:rPr>
        <w:t>La difficulté principale liée à la génération de ce plan est l’obtention d’un plan global contenant les expressions communes entre les requêtes, surtout lorsqu’il y a une charge de requêtes</w:t>
      </w:r>
      <w:r>
        <w:rPr>
          <w:rFonts w:asciiTheme="majorBidi" w:hAnsiTheme="majorBidi" w:cstheme="majorBidi"/>
          <w:sz w:val="24"/>
          <w:szCs w:val="24"/>
        </w:rPr>
        <w:t xml:space="preserve"> très importantes à optimiser [4</w:t>
      </w:r>
      <w:r w:rsidRPr="00246FDB">
        <w:rPr>
          <w:rFonts w:asciiTheme="majorBidi" w:hAnsiTheme="majorBidi" w:cstheme="majorBidi"/>
          <w:sz w:val="24"/>
          <w:szCs w:val="24"/>
        </w:rPr>
        <w:t xml:space="preserve">]. </w:t>
      </w:r>
    </w:p>
    <w:p w:rsidR="000B5E4C" w:rsidRPr="00246FDB" w:rsidRDefault="000B5E4C" w:rsidP="000B5E4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Le MVPP à plusieurs niveaux [4</w:t>
      </w:r>
      <w:r w:rsidRPr="00246FDB">
        <w:rPr>
          <w:rFonts w:asciiTheme="majorBidi" w:hAnsiTheme="majorBidi" w:cstheme="majorBidi"/>
          <w:sz w:val="24"/>
          <w:szCs w:val="24"/>
        </w:rPr>
        <w:t xml:space="preserve">] : </w:t>
      </w:r>
    </w:p>
    <w:p w:rsidR="000B5E4C" w:rsidRPr="00246FDB" w:rsidRDefault="000B5E4C" w:rsidP="001560D3">
      <w:pPr>
        <w:pStyle w:val="Paragraphedeliste"/>
        <w:numPr>
          <w:ilvl w:val="0"/>
          <w:numId w:val="29"/>
        </w:numPr>
        <w:autoSpaceDE w:val="0"/>
        <w:autoSpaceDN w:val="0"/>
        <w:adjustRightInd w:val="0"/>
        <w:spacing w:after="0"/>
        <w:ind w:left="283"/>
        <w:jc w:val="both"/>
        <w:rPr>
          <w:rFonts w:asciiTheme="majorBidi" w:hAnsiTheme="majorBidi" w:cstheme="majorBidi"/>
          <w:sz w:val="24"/>
          <w:szCs w:val="24"/>
        </w:rPr>
      </w:pPr>
      <w:r w:rsidRPr="00246FDB">
        <w:rPr>
          <w:rFonts w:asciiTheme="majorBidi" w:hAnsiTheme="majorBidi" w:cstheme="majorBidi"/>
          <w:sz w:val="24"/>
          <w:szCs w:val="24"/>
        </w:rPr>
        <w:t xml:space="preserve">Le niveau 0 : les feuilles représentent les tables de base de l’entrepôt. </w:t>
      </w:r>
    </w:p>
    <w:p w:rsidR="000B5E4C" w:rsidRPr="00246FDB" w:rsidRDefault="000B5E4C" w:rsidP="001560D3">
      <w:pPr>
        <w:pStyle w:val="Paragraphedeliste"/>
        <w:numPr>
          <w:ilvl w:val="0"/>
          <w:numId w:val="29"/>
        </w:numPr>
        <w:autoSpaceDE w:val="0"/>
        <w:autoSpaceDN w:val="0"/>
        <w:adjustRightInd w:val="0"/>
        <w:spacing w:after="0"/>
        <w:ind w:left="283"/>
        <w:jc w:val="both"/>
        <w:rPr>
          <w:rFonts w:asciiTheme="majorBidi" w:hAnsiTheme="majorBidi" w:cstheme="majorBidi"/>
          <w:sz w:val="24"/>
          <w:szCs w:val="24"/>
        </w:rPr>
      </w:pPr>
      <w:r w:rsidRPr="00246FDB">
        <w:rPr>
          <w:rFonts w:asciiTheme="majorBidi" w:hAnsiTheme="majorBidi" w:cstheme="majorBidi"/>
          <w:sz w:val="24"/>
          <w:szCs w:val="24"/>
        </w:rPr>
        <w:t xml:space="preserve">Le niveau 1 : les  nœuds représentent les résultats des opérations algébriques de sélection et de projection. </w:t>
      </w:r>
    </w:p>
    <w:p w:rsidR="000B5E4C" w:rsidRPr="00246FDB" w:rsidRDefault="000B5E4C" w:rsidP="001560D3">
      <w:pPr>
        <w:pStyle w:val="Paragraphedeliste"/>
        <w:numPr>
          <w:ilvl w:val="0"/>
          <w:numId w:val="29"/>
        </w:numPr>
        <w:autoSpaceDE w:val="0"/>
        <w:autoSpaceDN w:val="0"/>
        <w:adjustRightInd w:val="0"/>
        <w:spacing w:after="0"/>
        <w:ind w:left="283"/>
        <w:jc w:val="both"/>
        <w:rPr>
          <w:rFonts w:asciiTheme="majorBidi" w:hAnsiTheme="majorBidi" w:cstheme="majorBidi"/>
          <w:sz w:val="24"/>
          <w:szCs w:val="24"/>
        </w:rPr>
      </w:pPr>
      <w:r w:rsidRPr="00246FDB">
        <w:rPr>
          <w:rFonts w:asciiTheme="majorBidi" w:hAnsiTheme="majorBidi" w:cstheme="majorBidi"/>
          <w:sz w:val="24"/>
          <w:szCs w:val="24"/>
        </w:rPr>
        <w:t xml:space="preserve">Le niveau 2 : les nœuds représentent les opérations ensemblistes comme la jointure, l’union, etc. </w:t>
      </w:r>
    </w:p>
    <w:p w:rsidR="00D057F6" w:rsidRPr="009D00BF" w:rsidRDefault="000B5E4C" w:rsidP="009D00BF">
      <w:pPr>
        <w:pStyle w:val="Paragraphedeliste"/>
        <w:numPr>
          <w:ilvl w:val="0"/>
          <w:numId w:val="29"/>
        </w:numPr>
        <w:autoSpaceDE w:val="0"/>
        <w:autoSpaceDN w:val="0"/>
        <w:adjustRightInd w:val="0"/>
        <w:spacing w:after="0"/>
        <w:ind w:left="283"/>
        <w:jc w:val="both"/>
        <w:rPr>
          <w:rFonts w:cstheme="majorBidi"/>
          <w:szCs w:val="24"/>
        </w:rPr>
      </w:pPr>
      <w:r w:rsidRPr="00246FDB">
        <w:rPr>
          <w:rFonts w:asciiTheme="majorBidi" w:hAnsiTheme="majorBidi" w:cstheme="majorBidi"/>
          <w:sz w:val="24"/>
          <w:szCs w:val="24"/>
        </w:rPr>
        <w:t>Le dernier niveau : représente les résultats de chaque requête.</w:t>
      </w:r>
    </w:p>
    <w:p w:rsidR="000B5E4C" w:rsidRDefault="000B5E4C" w:rsidP="001C6B57">
      <w:pPr>
        <w:spacing w:before="120" w:after="120"/>
        <w:rPr>
          <w:rFonts w:asciiTheme="majorBidi" w:hAnsiTheme="majorBidi" w:cstheme="majorBidi"/>
          <w:b/>
          <w:bCs/>
          <w:sz w:val="28"/>
          <w:szCs w:val="28"/>
        </w:rPr>
      </w:pPr>
      <w:r w:rsidRPr="00956DA1">
        <w:rPr>
          <w:rFonts w:asciiTheme="majorBidi" w:hAnsiTheme="majorBidi" w:cstheme="majorBidi"/>
          <w:b/>
          <w:bCs/>
          <w:sz w:val="28"/>
          <w:szCs w:val="28"/>
          <w:u w:val="single"/>
        </w:rPr>
        <w:t>IV. Les vues matérialisées</w:t>
      </w:r>
      <w:r w:rsidRPr="00D44A15">
        <w:rPr>
          <w:rFonts w:asciiTheme="majorBidi" w:hAnsiTheme="majorBidi" w:cstheme="majorBidi"/>
          <w:b/>
          <w:bCs/>
          <w:sz w:val="28"/>
          <w:szCs w:val="28"/>
        </w:rPr>
        <w:t xml:space="preserve"> :</w:t>
      </w:r>
    </w:p>
    <w:p w:rsidR="000B5E4C" w:rsidRDefault="000B5E4C" w:rsidP="001C6B57">
      <w:pPr>
        <w:spacing w:before="120" w:after="120"/>
        <w:ind w:firstLine="547"/>
        <w:jc w:val="both"/>
        <w:rPr>
          <w:rFonts w:asciiTheme="majorBidi" w:hAnsiTheme="majorBidi" w:cstheme="majorBidi"/>
          <w:sz w:val="24"/>
          <w:szCs w:val="24"/>
        </w:rPr>
      </w:pPr>
      <w:r w:rsidRPr="00D44A15">
        <w:rPr>
          <w:rFonts w:asciiTheme="majorBidi" w:hAnsiTheme="majorBidi" w:cstheme="majorBidi"/>
          <w:sz w:val="24"/>
          <w:szCs w:val="24"/>
        </w:rPr>
        <w:t xml:space="preserve">Une vue est une </w:t>
      </w:r>
      <w:r w:rsidR="00E335DE" w:rsidRPr="00D44A15">
        <w:rPr>
          <w:rFonts w:asciiTheme="majorBidi" w:hAnsiTheme="majorBidi" w:cstheme="majorBidi"/>
          <w:sz w:val="24"/>
          <w:szCs w:val="24"/>
        </w:rPr>
        <w:t xml:space="preserve">requête </w:t>
      </w:r>
      <w:r w:rsidR="005A6C5E" w:rsidRPr="00D44A15">
        <w:rPr>
          <w:rFonts w:asciiTheme="majorBidi" w:hAnsiTheme="majorBidi" w:cstheme="majorBidi"/>
          <w:sz w:val="24"/>
          <w:szCs w:val="24"/>
        </w:rPr>
        <w:t>nommée.</w:t>
      </w:r>
      <w:r w:rsidR="005A6C5E" w:rsidRPr="001465FD">
        <w:rPr>
          <w:rFonts w:asciiTheme="majorBidi" w:hAnsiTheme="majorBidi" w:cstheme="majorBidi"/>
          <w:sz w:val="24"/>
          <w:szCs w:val="24"/>
        </w:rPr>
        <w:t xml:space="preserve"> Les</w:t>
      </w:r>
      <w:r w:rsidRPr="001465FD">
        <w:rPr>
          <w:rFonts w:asciiTheme="majorBidi" w:hAnsiTheme="majorBidi" w:cstheme="majorBidi"/>
          <w:sz w:val="24"/>
          <w:szCs w:val="24"/>
        </w:rPr>
        <w:t xml:space="preserve"> vues matérialisées représentent une technique d'optimisation redondante car elle se base sur le principe de matérialisation des requêtes les plus fréquentes et donc de duplication de données.</w:t>
      </w:r>
    </w:p>
    <w:p w:rsidR="000B5E4C" w:rsidRDefault="006D0069" w:rsidP="006C234D">
      <w:pPr>
        <w:spacing w:before="120" w:after="120"/>
        <w:ind w:firstLine="547"/>
        <w:jc w:val="both"/>
        <w:rPr>
          <w:rFonts w:asciiTheme="majorBidi" w:hAnsiTheme="majorBidi" w:cstheme="majorBidi"/>
          <w:sz w:val="24"/>
          <w:szCs w:val="24"/>
        </w:rPr>
      </w:pPr>
      <w:r>
        <w:rPr>
          <w:rFonts w:asciiTheme="majorBidi" w:hAnsiTheme="majorBidi" w:cstheme="majorBidi"/>
          <w:sz w:val="24"/>
          <w:szCs w:val="24"/>
        </w:rPr>
        <w:lastRenderedPageBreak/>
        <w:t xml:space="preserve">Les vues matérialisées  peuvent être </w:t>
      </w:r>
      <w:r w:rsidR="00E335DE">
        <w:rPr>
          <w:rFonts w:asciiTheme="majorBidi" w:hAnsiTheme="majorBidi" w:cstheme="majorBidi"/>
          <w:sz w:val="24"/>
          <w:szCs w:val="24"/>
        </w:rPr>
        <w:t>utilisé</w:t>
      </w:r>
      <w:r w:rsidR="000B5E4C" w:rsidRPr="00D44A15">
        <w:rPr>
          <w:rFonts w:asciiTheme="majorBidi" w:hAnsiTheme="majorBidi" w:cstheme="majorBidi"/>
          <w:sz w:val="24"/>
          <w:szCs w:val="24"/>
        </w:rPr>
        <w:t xml:space="preserve"> pour répondre à plusieurs objectifs, tels que l’amélioration des performances des requêtes o</w:t>
      </w:r>
      <w:r w:rsidR="006C234D">
        <w:rPr>
          <w:rFonts w:asciiTheme="majorBidi" w:hAnsiTheme="majorBidi" w:cstheme="majorBidi"/>
          <w:sz w:val="24"/>
          <w:szCs w:val="24"/>
        </w:rPr>
        <w:t xml:space="preserve">u de données </w:t>
      </w:r>
      <w:r w:rsidR="00E335DE">
        <w:rPr>
          <w:rFonts w:asciiTheme="majorBidi" w:hAnsiTheme="majorBidi" w:cstheme="majorBidi"/>
          <w:sz w:val="24"/>
          <w:szCs w:val="24"/>
        </w:rPr>
        <w:t>répliquées. Dans</w:t>
      </w:r>
      <w:r w:rsidR="006C234D">
        <w:rPr>
          <w:rFonts w:asciiTheme="majorBidi" w:hAnsiTheme="majorBidi" w:cstheme="majorBidi"/>
          <w:sz w:val="24"/>
          <w:szCs w:val="24"/>
        </w:rPr>
        <w:t xml:space="preserve"> un </w:t>
      </w:r>
      <w:r w:rsidR="000B5E4C" w:rsidRPr="00D44A15">
        <w:rPr>
          <w:rFonts w:asciiTheme="majorBidi" w:hAnsiTheme="majorBidi" w:cstheme="majorBidi"/>
          <w:sz w:val="24"/>
          <w:szCs w:val="24"/>
        </w:rPr>
        <w:t>environnement d’entrepôt de données, il est généralement possible d’isoler</w:t>
      </w:r>
      <w:r w:rsidR="000B5E4C">
        <w:rPr>
          <w:rFonts w:asciiTheme="majorBidi" w:hAnsiTheme="majorBidi" w:cstheme="majorBidi"/>
          <w:sz w:val="24"/>
          <w:szCs w:val="24"/>
        </w:rPr>
        <w:t xml:space="preserve"> u</w:t>
      </w:r>
      <w:r w:rsidR="000B5E4C" w:rsidRPr="00D44A15">
        <w:rPr>
          <w:rFonts w:asciiTheme="majorBidi" w:hAnsiTheme="majorBidi" w:cstheme="majorBidi"/>
          <w:sz w:val="24"/>
          <w:szCs w:val="24"/>
        </w:rPr>
        <w:t>n ensemble de requêtes à privilégier. Tous doivent être vues matérialisées définies sur cet ensemble de requêtes.</w:t>
      </w:r>
    </w:p>
    <w:p w:rsidR="000B5E4C" w:rsidRPr="007D7AFF" w:rsidRDefault="000B5E4C" w:rsidP="000B5E4C">
      <w:pPr>
        <w:spacing w:before="120" w:after="120"/>
        <w:ind w:firstLine="547"/>
        <w:rPr>
          <w:rFonts w:ascii="Times New Roman" w:hAnsi="Times New Roman"/>
          <w:sz w:val="24"/>
          <w:szCs w:val="24"/>
        </w:rPr>
      </w:pPr>
      <w:r w:rsidRPr="007D7AFF">
        <w:rPr>
          <w:rFonts w:ascii="Times New Roman" w:hAnsi="Times New Roman"/>
          <w:sz w:val="24"/>
          <w:szCs w:val="24"/>
        </w:rPr>
        <w:t>Il existe 3 possibilités pour sélectionner un ensemble de vues :</w:t>
      </w:r>
    </w:p>
    <w:p w:rsidR="000B5E4C" w:rsidRPr="009B38DD" w:rsidRDefault="000B5E4C" w:rsidP="003D65CA">
      <w:pPr>
        <w:pStyle w:val="Paragraphedeliste"/>
        <w:numPr>
          <w:ilvl w:val="0"/>
          <w:numId w:val="9"/>
        </w:numPr>
        <w:spacing w:after="0"/>
        <w:ind w:left="360"/>
        <w:jc w:val="both"/>
        <w:rPr>
          <w:rFonts w:asciiTheme="majorBidi" w:hAnsiTheme="majorBidi" w:cstheme="majorBidi"/>
          <w:b/>
          <w:bCs/>
          <w:sz w:val="24"/>
          <w:szCs w:val="24"/>
        </w:rPr>
      </w:pPr>
      <w:r w:rsidRPr="007D7AFF">
        <w:rPr>
          <w:rFonts w:asciiTheme="majorBidi" w:hAnsiTheme="majorBidi" w:cstheme="majorBidi"/>
          <w:b/>
          <w:bCs/>
          <w:sz w:val="24"/>
          <w:szCs w:val="24"/>
        </w:rPr>
        <w:t xml:space="preserve">Pré-calculer toutes les vues </w:t>
      </w:r>
      <w:r w:rsidR="00E335DE" w:rsidRPr="007D7AFF">
        <w:rPr>
          <w:rFonts w:asciiTheme="majorBidi" w:hAnsiTheme="majorBidi" w:cstheme="majorBidi"/>
          <w:b/>
          <w:bCs/>
          <w:sz w:val="24"/>
          <w:szCs w:val="24"/>
        </w:rPr>
        <w:t>:</w:t>
      </w:r>
      <w:r w:rsidR="00E335DE" w:rsidRPr="007D7AFF">
        <w:rPr>
          <w:rFonts w:asciiTheme="majorBidi" w:hAnsiTheme="majorBidi" w:cstheme="majorBidi"/>
          <w:sz w:val="24"/>
          <w:szCs w:val="24"/>
        </w:rPr>
        <w:t xml:space="preserve"> Cette</w:t>
      </w:r>
      <w:r w:rsidRPr="007D7AFF">
        <w:rPr>
          <w:rFonts w:asciiTheme="majorBidi" w:hAnsiTheme="majorBidi" w:cstheme="majorBidi"/>
          <w:sz w:val="24"/>
          <w:szCs w:val="24"/>
        </w:rPr>
        <w:t xml:space="preserve"> approche est que l’incarnation du cube parfait en MOLAP, tandis que dans le type ROLAP, consiste à matérialiser que tous les arbres algébrique des nœuds intermédiaires représentent des </w:t>
      </w:r>
      <w:r w:rsidR="00E335DE" w:rsidRPr="007D7AFF">
        <w:rPr>
          <w:rFonts w:asciiTheme="majorBidi" w:hAnsiTheme="majorBidi" w:cstheme="majorBidi"/>
          <w:sz w:val="24"/>
          <w:szCs w:val="24"/>
        </w:rPr>
        <w:t>requêtes. Toutefois</w:t>
      </w:r>
      <w:r w:rsidRPr="007D7AFF">
        <w:rPr>
          <w:rFonts w:asciiTheme="majorBidi" w:hAnsiTheme="majorBidi" w:cstheme="majorBidi"/>
          <w:sz w:val="24"/>
          <w:szCs w:val="24"/>
        </w:rPr>
        <w:t xml:space="preserve">, le stockage et l’entretien de toutes les cellules ou les intermédiaire problème de glandes </w:t>
      </w:r>
      <w:r>
        <w:rPr>
          <w:rFonts w:asciiTheme="majorBidi" w:hAnsiTheme="majorBidi" w:cstheme="majorBidi"/>
          <w:sz w:val="24"/>
          <w:szCs w:val="24"/>
        </w:rPr>
        <w:t>dans le cas d’un grand entrepôt [7].</w:t>
      </w:r>
    </w:p>
    <w:p w:rsidR="000B5E4C" w:rsidRDefault="000B5E4C" w:rsidP="001560D3">
      <w:pPr>
        <w:pStyle w:val="Paragraphedeliste"/>
        <w:numPr>
          <w:ilvl w:val="0"/>
          <w:numId w:val="9"/>
        </w:numPr>
        <w:spacing w:after="0"/>
        <w:ind w:left="360"/>
        <w:rPr>
          <w:rFonts w:ascii="Times New Roman" w:hAnsi="Times New Roman"/>
          <w:sz w:val="24"/>
          <w:szCs w:val="24"/>
        </w:rPr>
      </w:pPr>
      <w:r w:rsidRPr="009B38DD">
        <w:rPr>
          <w:rFonts w:ascii="Times New Roman" w:hAnsi="Times New Roman"/>
          <w:b/>
          <w:bCs/>
          <w:sz w:val="24"/>
          <w:szCs w:val="24"/>
        </w:rPr>
        <w:t xml:space="preserve">Ne matérialiser aucune vue </w:t>
      </w:r>
      <w:r w:rsidR="00E335DE" w:rsidRPr="009B38DD">
        <w:rPr>
          <w:rFonts w:ascii="Times New Roman" w:hAnsi="Times New Roman"/>
          <w:b/>
          <w:bCs/>
          <w:sz w:val="24"/>
          <w:szCs w:val="24"/>
        </w:rPr>
        <w:t>:</w:t>
      </w:r>
      <w:r w:rsidR="00E335DE" w:rsidRPr="009B38DD">
        <w:rPr>
          <w:rFonts w:ascii="Times New Roman" w:hAnsi="Times New Roman"/>
          <w:sz w:val="24"/>
          <w:szCs w:val="24"/>
        </w:rPr>
        <w:t xml:space="preserve"> Dans</w:t>
      </w:r>
      <w:r w:rsidRPr="009B38DD">
        <w:rPr>
          <w:rFonts w:ascii="Times New Roman" w:hAnsi="Times New Roman"/>
          <w:sz w:val="24"/>
          <w:szCs w:val="24"/>
        </w:rPr>
        <w:t xml:space="preserve"> ce cas, nous sommes obligés d’accéder à des relations de données</w:t>
      </w:r>
      <w:r>
        <w:rPr>
          <w:rFonts w:ascii="Times New Roman" w:hAnsi="Times New Roman"/>
          <w:sz w:val="24"/>
          <w:szCs w:val="24"/>
        </w:rPr>
        <w:t xml:space="preserve"> u</w:t>
      </w:r>
      <w:r w:rsidRPr="009B38DD">
        <w:rPr>
          <w:rFonts w:ascii="Times New Roman" w:hAnsi="Times New Roman"/>
          <w:sz w:val="24"/>
          <w:szCs w:val="24"/>
        </w:rPr>
        <w:t>ne base. Cette solution ne fournit aucun avant</w:t>
      </w:r>
      <w:r>
        <w:rPr>
          <w:rFonts w:ascii="Times New Roman" w:hAnsi="Times New Roman"/>
          <w:sz w:val="24"/>
          <w:szCs w:val="24"/>
        </w:rPr>
        <w:t xml:space="preserve">age à l’exécution de la requête parce que il ‘y a </w:t>
      </w:r>
      <w:r w:rsidRPr="009B38DD">
        <w:rPr>
          <w:rFonts w:ascii="Times New Roman" w:hAnsi="Times New Roman"/>
          <w:sz w:val="24"/>
          <w:szCs w:val="24"/>
        </w:rPr>
        <w:t>manque d’intérêt</w:t>
      </w:r>
      <w:r>
        <w:rPr>
          <w:rFonts w:ascii="Times New Roman" w:hAnsi="Times New Roman"/>
          <w:sz w:val="24"/>
          <w:szCs w:val="24"/>
        </w:rPr>
        <w:t>.</w:t>
      </w:r>
    </w:p>
    <w:p w:rsidR="000B5E4C" w:rsidRPr="003D016E" w:rsidRDefault="000B5E4C" w:rsidP="00A12C83">
      <w:pPr>
        <w:pStyle w:val="Paragraphedeliste"/>
        <w:numPr>
          <w:ilvl w:val="0"/>
          <w:numId w:val="9"/>
        </w:numPr>
        <w:spacing w:after="0"/>
        <w:ind w:left="360"/>
        <w:jc w:val="both"/>
        <w:rPr>
          <w:rFonts w:ascii="Times New Roman" w:hAnsi="Times New Roman"/>
          <w:sz w:val="24"/>
          <w:szCs w:val="24"/>
        </w:rPr>
      </w:pPr>
      <w:r w:rsidRPr="00907DC8">
        <w:rPr>
          <w:rFonts w:ascii="Times New Roman" w:hAnsi="Times New Roman"/>
          <w:b/>
          <w:bCs/>
          <w:sz w:val="24"/>
          <w:szCs w:val="24"/>
        </w:rPr>
        <w:t xml:space="preserve">Matérialiser uniquement une partie des cubes ou des </w:t>
      </w:r>
      <w:r>
        <w:rPr>
          <w:rFonts w:ascii="Times New Roman" w:hAnsi="Times New Roman"/>
          <w:b/>
          <w:bCs/>
          <w:sz w:val="24"/>
          <w:szCs w:val="24"/>
        </w:rPr>
        <w:t xml:space="preserve">nœuds : </w:t>
      </w:r>
      <w:r w:rsidRPr="00144913">
        <w:rPr>
          <w:rFonts w:ascii="Times New Roman" w:hAnsi="Times New Roman"/>
          <w:sz w:val="24"/>
          <w:szCs w:val="24"/>
          <w:lang w:bidi="ar-DZ"/>
        </w:rPr>
        <w:t>Dans un cube, il y a des dépendances entre les cellules, nous ne sommes pas tenus de matérialiser de toutes les vues, et cela signifie que vous pouvez utiliser les valeurs d</w:t>
      </w:r>
      <w:r>
        <w:rPr>
          <w:rFonts w:ascii="Times New Roman" w:hAnsi="Times New Roman"/>
          <w:sz w:val="24"/>
          <w:szCs w:val="24"/>
          <w:lang w:bidi="ar-DZ"/>
        </w:rPr>
        <w:t xml:space="preserve">e cellules des valeurs d’autres </w:t>
      </w:r>
      <w:r w:rsidR="00E335DE" w:rsidRPr="00144913">
        <w:rPr>
          <w:rFonts w:ascii="Times New Roman" w:hAnsi="Times New Roman"/>
          <w:sz w:val="24"/>
          <w:szCs w:val="24"/>
          <w:lang w:bidi="ar-DZ"/>
        </w:rPr>
        <w:t>cellules.</w:t>
      </w:r>
      <w:r w:rsidR="00E335DE" w:rsidRPr="00B0479A">
        <w:rPr>
          <w:rFonts w:ascii="Times New Roman" w:hAnsi="Times New Roman"/>
          <w:sz w:val="24"/>
          <w:szCs w:val="24"/>
          <w:lang w:bidi="ar-DZ"/>
        </w:rPr>
        <w:t xml:space="preserve"> Dans</w:t>
      </w:r>
      <w:r w:rsidRPr="00B0479A">
        <w:rPr>
          <w:rFonts w:ascii="Times New Roman" w:hAnsi="Times New Roman"/>
          <w:sz w:val="24"/>
          <w:szCs w:val="24"/>
          <w:lang w:bidi="ar-DZ"/>
        </w:rPr>
        <w:t xml:space="preserve"> le cas d’un système ROLAP, il y a aussi cette dépendance sur les arbres, il est conseillé de connaître les branches communes (cellules ou contrat) par le biais de plusieurs requêtes. Le but de cette approche sélectionné des cellules ou des nœuds partagés. C’est la solution idéale en comparais</w:t>
      </w:r>
      <w:r>
        <w:rPr>
          <w:rFonts w:ascii="Times New Roman" w:hAnsi="Times New Roman"/>
          <w:sz w:val="24"/>
          <w:szCs w:val="24"/>
          <w:lang w:bidi="ar-DZ"/>
        </w:rPr>
        <w:t>on aux deux autres possibilités</w:t>
      </w:r>
      <w:r w:rsidR="003D65CA">
        <w:rPr>
          <w:rFonts w:ascii="Times New Roman" w:hAnsi="Times New Roman"/>
          <w:sz w:val="24"/>
          <w:szCs w:val="24"/>
          <w:lang w:bidi="ar-DZ"/>
        </w:rPr>
        <w:t xml:space="preserve"> et nous nous concentrons sur ce type de matérialisation </w:t>
      </w:r>
      <w:r w:rsidR="003D65CA">
        <w:rPr>
          <w:rFonts w:asciiTheme="majorBidi" w:hAnsiTheme="majorBidi" w:cstheme="majorBidi"/>
          <w:sz w:val="24"/>
          <w:szCs w:val="24"/>
        </w:rPr>
        <w:t xml:space="preserve">[7] </w:t>
      </w:r>
      <w:r>
        <w:rPr>
          <w:rFonts w:ascii="Times New Roman" w:hAnsi="Times New Roman"/>
          <w:sz w:val="24"/>
          <w:szCs w:val="24"/>
        </w:rPr>
        <w:t>[1</w:t>
      </w:r>
      <w:r w:rsidRPr="003D016E">
        <w:rPr>
          <w:rFonts w:ascii="Times New Roman" w:hAnsi="Times New Roman"/>
          <w:sz w:val="24"/>
          <w:szCs w:val="24"/>
        </w:rPr>
        <w:t>]</w:t>
      </w:r>
      <w:r>
        <w:rPr>
          <w:rFonts w:ascii="Times New Roman" w:hAnsi="Times New Roman"/>
          <w:sz w:val="24"/>
          <w:szCs w:val="24"/>
        </w:rPr>
        <w:t>.</w:t>
      </w:r>
    </w:p>
    <w:p w:rsidR="000B5E4C" w:rsidRPr="003D016E" w:rsidRDefault="000B5E4C" w:rsidP="000B5E4C">
      <w:pPr>
        <w:autoSpaceDE w:val="0"/>
        <w:autoSpaceDN w:val="0"/>
        <w:adjustRightInd w:val="0"/>
        <w:spacing w:after="0"/>
        <w:jc w:val="both"/>
        <w:rPr>
          <w:rFonts w:asciiTheme="majorBidi" w:hAnsiTheme="majorBidi" w:cstheme="majorBidi"/>
          <w:sz w:val="24"/>
          <w:szCs w:val="24"/>
        </w:rPr>
      </w:pPr>
      <w:r w:rsidRPr="003D016E">
        <w:rPr>
          <w:rFonts w:asciiTheme="majorBidi" w:hAnsiTheme="majorBidi" w:cstheme="majorBidi"/>
          <w:sz w:val="24"/>
          <w:szCs w:val="24"/>
        </w:rPr>
        <w:t>Les vues sont associées à trois problèmes majeurs [</w:t>
      </w:r>
      <w:r>
        <w:rPr>
          <w:rFonts w:asciiTheme="majorBidi" w:hAnsiTheme="majorBidi" w:cstheme="majorBidi"/>
          <w:sz w:val="24"/>
          <w:szCs w:val="24"/>
        </w:rPr>
        <w:t>1</w:t>
      </w:r>
      <w:r w:rsidRPr="003D016E">
        <w:rPr>
          <w:rFonts w:asciiTheme="majorBidi" w:hAnsiTheme="majorBidi" w:cstheme="majorBidi"/>
          <w:sz w:val="24"/>
          <w:szCs w:val="24"/>
        </w:rPr>
        <w:t>] :</w:t>
      </w:r>
    </w:p>
    <w:p w:rsidR="000B5E4C" w:rsidRPr="003D016E" w:rsidRDefault="000B5E4C" w:rsidP="001560D3">
      <w:pPr>
        <w:pStyle w:val="Paragraphedeliste"/>
        <w:numPr>
          <w:ilvl w:val="0"/>
          <w:numId w:val="30"/>
        </w:numPr>
        <w:autoSpaceDE w:val="0"/>
        <w:autoSpaceDN w:val="0"/>
        <w:adjustRightInd w:val="0"/>
        <w:spacing w:after="0"/>
        <w:ind w:left="283" w:hanging="283"/>
        <w:jc w:val="both"/>
        <w:rPr>
          <w:rFonts w:asciiTheme="majorBidi" w:hAnsiTheme="majorBidi" w:cstheme="majorBidi"/>
          <w:sz w:val="24"/>
          <w:szCs w:val="24"/>
        </w:rPr>
      </w:pPr>
      <w:r w:rsidRPr="003D016E">
        <w:rPr>
          <w:rFonts w:asciiTheme="majorBidi" w:hAnsiTheme="majorBidi" w:cstheme="majorBidi"/>
          <w:sz w:val="24"/>
          <w:szCs w:val="24"/>
        </w:rPr>
        <w:t>le problème de sélection des vues matérialisées.</w:t>
      </w:r>
    </w:p>
    <w:p w:rsidR="000B5E4C" w:rsidRPr="003D016E" w:rsidRDefault="000B5E4C" w:rsidP="001560D3">
      <w:pPr>
        <w:pStyle w:val="Paragraphedeliste"/>
        <w:numPr>
          <w:ilvl w:val="0"/>
          <w:numId w:val="30"/>
        </w:numPr>
        <w:autoSpaceDE w:val="0"/>
        <w:autoSpaceDN w:val="0"/>
        <w:adjustRightInd w:val="0"/>
        <w:spacing w:after="0"/>
        <w:ind w:left="283" w:hanging="283"/>
        <w:jc w:val="both"/>
        <w:rPr>
          <w:rFonts w:asciiTheme="majorBidi" w:hAnsiTheme="majorBidi" w:cstheme="majorBidi"/>
          <w:sz w:val="24"/>
          <w:szCs w:val="24"/>
        </w:rPr>
      </w:pPr>
      <w:r w:rsidRPr="003D016E">
        <w:rPr>
          <w:rFonts w:asciiTheme="majorBidi" w:hAnsiTheme="majorBidi" w:cstheme="majorBidi"/>
          <w:sz w:val="24"/>
          <w:szCs w:val="24"/>
        </w:rPr>
        <w:t>le problème de maintenance des vues matérialisées.</w:t>
      </w:r>
    </w:p>
    <w:p w:rsidR="000B5E4C" w:rsidRDefault="000B5E4C" w:rsidP="001560D3">
      <w:pPr>
        <w:pStyle w:val="Paragraphedeliste"/>
        <w:numPr>
          <w:ilvl w:val="0"/>
          <w:numId w:val="30"/>
        </w:numPr>
        <w:autoSpaceDE w:val="0"/>
        <w:autoSpaceDN w:val="0"/>
        <w:adjustRightInd w:val="0"/>
        <w:spacing w:after="0"/>
        <w:ind w:left="283" w:hanging="283"/>
        <w:jc w:val="both"/>
        <w:rPr>
          <w:rFonts w:asciiTheme="majorBidi" w:hAnsiTheme="majorBidi" w:cstheme="majorBidi"/>
          <w:sz w:val="24"/>
          <w:szCs w:val="24"/>
        </w:rPr>
      </w:pPr>
      <w:r w:rsidRPr="003D016E">
        <w:rPr>
          <w:rFonts w:asciiTheme="majorBidi" w:hAnsiTheme="majorBidi" w:cstheme="majorBidi"/>
          <w:sz w:val="24"/>
          <w:szCs w:val="24"/>
        </w:rPr>
        <w:t xml:space="preserve">la réécriture des requêtes en fonction des vues.  </w:t>
      </w:r>
    </w:p>
    <w:p w:rsidR="000B5E4C" w:rsidRPr="00956DA1" w:rsidRDefault="000B5E4C" w:rsidP="000B5E4C">
      <w:pPr>
        <w:pStyle w:val="Titre3"/>
        <w:rPr>
          <w:rFonts w:asciiTheme="majorBidi" w:hAnsiTheme="majorBidi"/>
          <w:color w:val="auto"/>
          <w:sz w:val="28"/>
          <w:szCs w:val="28"/>
          <w:lang w:val="fr-FR"/>
        </w:rPr>
      </w:pPr>
      <w:bookmarkStart w:id="16" w:name="_Toc452817874"/>
      <w:r w:rsidRPr="00956DA1">
        <w:rPr>
          <w:rFonts w:asciiTheme="majorBidi" w:hAnsiTheme="majorBidi"/>
          <w:color w:val="auto"/>
          <w:sz w:val="28"/>
          <w:szCs w:val="28"/>
          <w:lang w:val="fr-FR"/>
        </w:rPr>
        <w:t>IV.1.1 la sélection des vues matérialisées</w:t>
      </w:r>
      <w:bookmarkEnd w:id="16"/>
    </w:p>
    <w:p w:rsidR="000B5E4C" w:rsidRPr="004126E9" w:rsidRDefault="000B5E4C" w:rsidP="000B5E4C">
      <w:pPr>
        <w:autoSpaceDE w:val="0"/>
        <w:autoSpaceDN w:val="0"/>
        <w:adjustRightInd w:val="0"/>
        <w:spacing w:before="120" w:after="120"/>
        <w:ind w:firstLine="547"/>
        <w:jc w:val="both"/>
        <w:rPr>
          <w:rFonts w:asciiTheme="majorBidi" w:hAnsiTheme="majorBidi" w:cstheme="majorBidi"/>
          <w:sz w:val="24"/>
          <w:szCs w:val="24"/>
        </w:rPr>
      </w:pPr>
      <w:r w:rsidRPr="00CA10DA">
        <w:rPr>
          <w:rFonts w:asciiTheme="majorBidi" w:hAnsiTheme="majorBidi" w:cstheme="majorBidi"/>
          <w:sz w:val="24"/>
          <w:szCs w:val="24"/>
        </w:rPr>
        <w:t xml:space="preserve">La sélection des vues matérialisées consiste à choisir un sous-ensemble de vues candidates permettant de réduire le coût d’exécution d’une charge de requêtes. La sélection des vues peut être effectuée sous certaines contraintes, généralement un quota d’espace et/ou un seuil de temps de maintenance à ne pas dépasser. </w:t>
      </w:r>
      <w:r w:rsidRPr="004126E9">
        <w:rPr>
          <w:rFonts w:asciiTheme="majorBidi" w:hAnsiTheme="majorBidi" w:cstheme="majorBidi"/>
          <w:sz w:val="24"/>
          <w:szCs w:val="24"/>
        </w:rPr>
        <w:t>Notre travail s’inscrit dans ce cadre.</w:t>
      </w:r>
    </w:p>
    <w:p w:rsidR="000B5E4C" w:rsidRDefault="000B5E4C" w:rsidP="000B5E4C">
      <w:pPr>
        <w:autoSpaceDE w:val="0"/>
        <w:autoSpaceDN w:val="0"/>
        <w:adjustRightInd w:val="0"/>
        <w:spacing w:before="120" w:after="120"/>
        <w:ind w:firstLine="547"/>
        <w:jc w:val="both"/>
        <w:rPr>
          <w:rFonts w:asciiTheme="majorBidi" w:hAnsiTheme="majorBidi" w:cstheme="majorBidi"/>
          <w:sz w:val="24"/>
          <w:szCs w:val="24"/>
        </w:rPr>
      </w:pPr>
      <w:r w:rsidRPr="00CA10DA">
        <w:rPr>
          <w:rFonts w:asciiTheme="majorBidi" w:hAnsiTheme="majorBidi" w:cstheme="majorBidi"/>
          <w:sz w:val="24"/>
          <w:szCs w:val="24"/>
        </w:rPr>
        <w:t>Le problème de sélection de vues (PSV) consiste à trouver un ensemble de vues, qui permet de réduire le coût total d’exécution des requêtes et qui respecte des contraintes comme  les contraintes de stockage, de maintenance, du temps d’exécution, etc. Deux types de PSV ont été considérés : le PSV statique et le PSV dynamique [1], [</w:t>
      </w:r>
      <w:r>
        <w:rPr>
          <w:rFonts w:asciiTheme="majorBidi" w:hAnsiTheme="majorBidi" w:cstheme="majorBidi"/>
          <w:sz w:val="24"/>
          <w:szCs w:val="24"/>
        </w:rPr>
        <w:t>2</w:t>
      </w:r>
      <w:r w:rsidRPr="00CA10DA">
        <w:rPr>
          <w:rFonts w:asciiTheme="majorBidi" w:hAnsiTheme="majorBidi" w:cstheme="majorBidi"/>
          <w:sz w:val="24"/>
          <w:szCs w:val="24"/>
        </w:rPr>
        <w:t>]:</w:t>
      </w:r>
    </w:p>
    <w:p w:rsidR="000B5E4C" w:rsidRPr="00CA10DA" w:rsidRDefault="000B5E4C" w:rsidP="001560D3">
      <w:pPr>
        <w:pStyle w:val="Paragraphedeliste"/>
        <w:numPr>
          <w:ilvl w:val="0"/>
          <w:numId w:val="31"/>
        </w:numPr>
        <w:autoSpaceDE w:val="0"/>
        <w:autoSpaceDN w:val="0"/>
        <w:adjustRightInd w:val="0"/>
        <w:spacing w:after="0"/>
        <w:ind w:left="283"/>
        <w:jc w:val="both"/>
        <w:rPr>
          <w:rFonts w:cstheme="majorBidi"/>
          <w:szCs w:val="24"/>
        </w:rPr>
      </w:pPr>
      <w:r w:rsidRPr="00CA10DA">
        <w:rPr>
          <w:rFonts w:asciiTheme="majorBidi" w:hAnsiTheme="majorBidi" w:cstheme="majorBidi"/>
          <w:b/>
          <w:bCs/>
          <w:i/>
          <w:iCs/>
          <w:sz w:val="24"/>
          <w:szCs w:val="24"/>
        </w:rPr>
        <w:t>Le PSV statique</w:t>
      </w:r>
      <w:r w:rsidR="00CD55F9">
        <w:rPr>
          <w:rFonts w:asciiTheme="majorBidi" w:hAnsiTheme="majorBidi" w:cstheme="majorBidi"/>
          <w:b/>
          <w:bCs/>
          <w:i/>
          <w:iCs/>
          <w:sz w:val="24"/>
          <w:szCs w:val="24"/>
        </w:rPr>
        <w:t xml:space="preserve"> : </w:t>
      </w:r>
      <w:r w:rsidR="00E335DE" w:rsidRPr="00CD55F9">
        <w:rPr>
          <w:rFonts w:asciiTheme="majorBidi" w:hAnsiTheme="majorBidi" w:cstheme="majorBidi"/>
          <w:sz w:val="24"/>
          <w:szCs w:val="24"/>
        </w:rPr>
        <w:t>il</w:t>
      </w:r>
      <w:r w:rsidR="00E335DE" w:rsidRPr="00CA10DA">
        <w:rPr>
          <w:rFonts w:asciiTheme="majorBidi" w:hAnsiTheme="majorBidi" w:cstheme="majorBidi"/>
          <w:sz w:val="24"/>
          <w:szCs w:val="24"/>
        </w:rPr>
        <w:t xml:space="preserve"> consiste</w:t>
      </w:r>
      <w:r w:rsidRPr="00CA10DA">
        <w:rPr>
          <w:rFonts w:asciiTheme="majorBidi" w:hAnsiTheme="majorBidi" w:cstheme="majorBidi"/>
          <w:sz w:val="24"/>
          <w:szCs w:val="24"/>
        </w:rPr>
        <w:t xml:space="preserve"> à sélectionner un ensemble de vues à matérialiser afin de minimiser le coût total d’évaluation de ces requêtes, le coût de maintenance ou les deux, sous la contrainte de la ressource. Le problème suppose donc que l’ensemble des requêtes n’évolue pas. Si des évolutions sont enregistrées dans des requêtes, alors il est nécessaire de reconsidérer totalement le problème (en reconstruisant les vues à matérialiser) [1</w:t>
      </w:r>
      <w:r>
        <w:rPr>
          <w:rFonts w:asciiTheme="majorBidi" w:hAnsiTheme="majorBidi" w:cstheme="majorBidi"/>
          <w:sz w:val="24"/>
          <w:szCs w:val="24"/>
        </w:rPr>
        <w:t>], [2</w:t>
      </w:r>
      <w:r w:rsidRPr="00CA10DA">
        <w:rPr>
          <w:rFonts w:asciiTheme="majorBidi" w:hAnsiTheme="majorBidi" w:cstheme="majorBidi"/>
          <w:sz w:val="24"/>
          <w:szCs w:val="24"/>
        </w:rPr>
        <w:t>].</w:t>
      </w:r>
    </w:p>
    <w:p w:rsidR="000B5E4C" w:rsidRPr="00CA10DA" w:rsidRDefault="000B5E4C" w:rsidP="001C6B57">
      <w:pPr>
        <w:pStyle w:val="Paragraphedeliste"/>
        <w:numPr>
          <w:ilvl w:val="0"/>
          <w:numId w:val="31"/>
        </w:numPr>
        <w:autoSpaceDE w:val="0"/>
        <w:autoSpaceDN w:val="0"/>
        <w:adjustRightInd w:val="0"/>
        <w:spacing w:before="120" w:after="120"/>
        <w:ind w:left="270" w:hanging="270"/>
        <w:jc w:val="both"/>
        <w:rPr>
          <w:rFonts w:asciiTheme="majorBidi" w:hAnsiTheme="majorBidi" w:cstheme="majorBidi"/>
          <w:sz w:val="24"/>
          <w:szCs w:val="24"/>
        </w:rPr>
      </w:pPr>
      <w:r w:rsidRPr="00CA10DA">
        <w:rPr>
          <w:rFonts w:asciiTheme="majorBidi" w:hAnsiTheme="majorBidi" w:cstheme="majorBidi"/>
          <w:b/>
          <w:bCs/>
          <w:i/>
          <w:iCs/>
          <w:sz w:val="24"/>
          <w:szCs w:val="24"/>
        </w:rPr>
        <w:lastRenderedPageBreak/>
        <w:t>Le PSV dynamique</w:t>
      </w:r>
      <w:r w:rsidR="00CD55F9">
        <w:rPr>
          <w:rFonts w:asciiTheme="majorBidi" w:hAnsiTheme="majorBidi" w:cstheme="majorBidi"/>
          <w:b/>
          <w:bCs/>
          <w:i/>
          <w:iCs/>
          <w:sz w:val="24"/>
          <w:szCs w:val="24"/>
        </w:rPr>
        <w:t xml:space="preserve"> : </w:t>
      </w:r>
      <w:r w:rsidR="005A6C5E" w:rsidRPr="00CD55F9">
        <w:rPr>
          <w:rFonts w:asciiTheme="majorBidi" w:hAnsiTheme="majorBidi" w:cstheme="majorBidi"/>
          <w:sz w:val="24"/>
          <w:szCs w:val="24"/>
        </w:rPr>
        <w:t>il</w:t>
      </w:r>
      <w:r w:rsidR="005A6C5E" w:rsidRPr="00CA10DA">
        <w:rPr>
          <w:rFonts w:asciiTheme="majorBidi" w:hAnsiTheme="majorBidi" w:cstheme="majorBidi"/>
          <w:sz w:val="24"/>
          <w:szCs w:val="24"/>
        </w:rPr>
        <w:t xml:space="preserve"> considère</w:t>
      </w:r>
      <w:r w:rsidRPr="00CA10DA">
        <w:rPr>
          <w:rFonts w:asciiTheme="majorBidi" w:hAnsiTheme="majorBidi" w:cstheme="majorBidi"/>
          <w:sz w:val="24"/>
          <w:szCs w:val="24"/>
        </w:rPr>
        <w:t xml:space="preserve"> que l’ensemble des requêtes évolue dans le temps. Dans ce cas, l’algorithme dynamique peut être amené à modifier l’ensemble des vues matérialisées en fonction de nouvelles requêtes. En effet, de nouvelles vues peuvent être insérer et d’</w:t>
      </w:r>
      <w:r>
        <w:rPr>
          <w:rFonts w:asciiTheme="majorBidi" w:hAnsiTheme="majorBidi" w:cstheme="majorBidi"/>
          <w:sz w:val="24"/>
          <w:szCs w:val="24"/>
        </w:rPr>
        <w:t>autres seront supprimées [1], [2</w:t>
      </w:r>
      <w:r w:rsidRPr="00CA10DA">
        <w:rPr>
          <w:rFonts w:asciiTheme="majorBidi" w:hAnsiTheme="majorBidi" w:cstheme="majorBidi"/>
          <w:sz w:val="24"/>
          <w:szCs w:val="24"/>
        </w:rPr>
        <w:t>].</w:t>
      </w:r>
    </w:p>
    <w:p w:rsidR="000B5E4C" w:rsidRPr="00CA10DA" w:rsidRDefault="000B5E4C" w:rsidP="001C6B57">
      <w:pPr>
        <w:pStyle w:val="Paragraphedeliste"/>
        <w:spacing w:before="120" w:after="120"/>
        <w:rPr>
          <w:rFonts w:asciiTheme="majorBidi" w:hAnsiTheme="majorBidi" w:cstheme="majorBidi"/>
          <w:sz w:val="24"/>
          <w:szCs w:val="24"/>
        </w:rPr>
      </w:pPr>
    </w:p>
    <w:p w:rsidR="000B5E4C" w:rsidRPr="00E748B6" w:rsidRDefault="000B5E4C" w:rsidP="001C6B57">
      <w:pPr>
        <w:pStyle w:val="Paragraphedeliste"/>
        <w:spacing w:before="120" w:after="120"/>
        <w:ind w:left="0" w:firstLine="540"/>
        <w:rPr>
          <w:rFonts w:ascii="Times New Roman" w:hAnsi="Times New Roman"/>
          <w:sz w:val="24"/>
          <w:szCs w:val="24"/>
        </w:rPr>
      </w:pPr>
      <w:r w:rsidRPr="009A07AF">
        <w:rPr>
          <w:rFonts w:asciiTheme="majorBidi" w:eastAsia="Times New Roman" w:hAnsiTheme="majorBidi" w:cstheme="majorBidi"/>
          <w:sz w:val="24"/>
          <w:szCs w:val="24"/>
        </w:rPr>
        <w:t>Le problème de la sélection des vues matérialisées (PSV) peut être vu de deux façons selo</w:t>
      </w:r>
      <w:r>
        <w:rPr>
          <w:rFonts w:asciiTheme="majorBidi" w:eastAsia="Times New Roman" w:hAnsiTheme="majorBidi" w:cstheme="majorBidi"/>
          <w:sz w:val="24"/>
          <w:szCs w:val="24"/>
        </w:rPr>
        <w:t>n le type de modèles de données </w:t>
      </w:r>
      <w:r>
        <w:rPr>
          <w:rFonts w:ascii="Times New Roman" w:hAnsi="Times New Roman"/>
          <w:sz w:val="24"/>
          <w:szCs w:val="24"/>
        </w:rPr>
        <w:t>[1</w:t>
      </w:r>
      <w:r w:rsidRPr="00B0479A">
        <w:rPr>
          <w:rFonts w:ascii="Times New Roman" w:hAnsi="Times New Roman"/>
          <w:sz w:val="24"/>
          <w:szCs w:val="24"/>
        </w:rPr>
        <w:t>]</w:t>
      </w:r>
      <w:r>
        <w:rPr>
          <w:rFonts w:ascii="Times New Roman" w:hAnsi="Times New Roman"/>
          <w:sz w:val="24"/>
          <w:szCs w:val="24"/>
        </w:rPr>
        <w:t> :</w:t>
      </w:r>
    </w:p>
    <w:p w:rsidR="000B5E4C" w:rsidRPr="0067068E" w:rsidRDefault="000B5E4C" w:rsidP="00CD55F9">
      <w:pPr>
        <w:pStyle w:val="Paragraphedeliste"/>
        <w:numPr>
          <w:ilvl w:val="0"/>
          <w:numId w:val="26"/>
        </w:numPr>
        <w:spacing w:after="0"/>
        <w:ind w:left="540" w:hanging="540"/>
        <w:jc w:val="both"/>
        <w:rPr>
          <w:rFonts w:asciiTheme="majorBidi" w:eastAsia="Times New Roman" w:hAnsiTheme="majorBidi" w:cstheme="majorBidi"/>
          <w:sz w:val="24"/>
          <w:szCs w:val="24"/>
        </w:rPr>
      </w:pPr>
      <w:r w:rsidRPr="0067068E">
        <w:rPr>
          <w:rFonts w:asciiTheme="majorBidi" w:eastAsia="Times New Roman" w:hAnsiTheme="majorBidi" w:cstheme="majorBidi"/>
          <w:sz w:val="24"/>
          <w:szCs w:val="24"/>
        </w:rPr>
        <w:t xml:space="preserve">Dans le PSV de type MOLAP, le cube de </w:t>
      </w:r>
      <w:r w:rsidR="005A6C5E" w:rsidRPr="0067068E">
        <w:rPr>
          <w:rFonts w:asciiTheme="majorBidi" w:eastAsia="Times New Roman" w:hAnsiTheme="majorBidi" w:cstheme="majorBidi"/>
          <w:sz w:val="24"/>
          <w:szCs w:val="24"/>
        </w:rPr>
        <w:t>données</w:t>
      </w:r>
      <w:r w:rsidR="005A6C5E" w:rsidRPr="00DB1AF1">
        <w:rPr>
          <w:rFonts w:asciiTheme="majorBidi" w:eastAsia="Times New Roman" w:hAnsiTheme="majorBidi" w:cstheme="majorBidi"/>
          <w:color w:val="000000" w:themeColor="text1"/>
          <w:sz w:val="24"/>
          <w:szCs w:val="24"/>
        </w:rPr>
        <w:t xml:space="preserve"> comme</w:t>
      </w:r>
      <w:r w:rsidRPr="00DB1AF1">
        <w:rPr>
          <w:rFonts w:asciiTheme="majorBidi" w:eastAsia="Times New Roman" w:hAnsiTheme="majorBidi" w:cstheme="majorBidi"/>
          <w:color w:val="000000" w:themeColor="text1"/>
          <w:sz w:val="24"/>
          <w:szCs w:val="24"/>
        </w:rPr>
        <w:t xml:space="preserve"> est</w:t>
      </w:r>
      <w:r w:rsidRPr="00DB1AF1">
        <w:rPr>
          <w:rFonts w:asciiTheme="majorBidi" w:eastAsia="Times New Roman" w:hAnsiTheme="majorBidi" w:cstheme="majorBidi"/>
          <w:sz w:val="24"/>
          <w:szCs w:val="24"/>
        </w:rPr>
        <w:t> </w:t>
      </w:r>
      <w:r>
        <w:rPr>
          <w:rFonts w:asciiTheme="majorBidi" w:eastAsia="Times New Roman" w:hAnsiTheme="majorBidi" w:cstheme="majorBidi"/>
          <w:sz w:val="24"/>
          <w:szCs w:val="24"/>
        </w:rPr>
        <w:t xml:space="preserve"> une </w:t>
      </w:r>
      <w:r w:rsidRPr="0067068E">
        <w:rPr>
          <w:rFonts w:asciiTheme="majorBidi" w:eastAsia="Times New Roman" w:hAnsiTheme="majorBidi" w:cstheme="majorBidi"/>
          <w:sz w:val="24"/>
          <w:szCs w:val="24"/>
        </w:rPr>
        <w:t>structure primordiale pour sélectionner les vues matérialisées. Chaque cellule du cube est considérée comme une vue potentielle. Notons que le cube de données est un cas spécial d'entrepôt, ne contenant que les requêtes ayant des agrégations sur les relations de base.</w:t>
      </w:r>
    </w:p>
    <w:p w:rsidR="000B5E4C" w:rsidRDefault="000B5E4C" w:rsidP="00CD55F9">
      <w:pPr>
        <w:pStyle w:val="Paragraphedeliste"/>
        <w:numPr>
          <w:ilvl w:val="0"/>
          <w:numId w:val="26"/>
        </w:numPr>
        <w:spacing w:after="0"/>
        <w:ind w:left="540" w:hanging="540"/>
        <w:jc w:val="both"/>
        <w:rPr>
          <w:rFonts w:ascii="Times New Roman" w:hAnsi="Times New Roman"/>
          <w:sz w:val="24"/>
          <w:szCs w:val="24"/>
        </w:rPr>
      </w:pPr>
      <w:r w:rsidRPr="0067068E">
        <w:rPr>
          <w:rFonts w:ascii="Times New Roman" w:hAnsi="Times New Roman"/>
          <w:sz w:val="24"/>
          <w:szCs w:val="24"/>
        </w:rPr>
        <w:t>Dans le PSV de type ROLAP, chaque requête est représentée par un arbre algébrique. Chaque nœud (non feuille) est considéré comme une vue potentielle. Ce type de PSV est plus général que le premier type.</w:t>
      </w:r>
    </w:p>
    <w:p w:rsidR="000B5E4C" w:rsidRDefault="000B5E4C" w:rsidP="00CB512E">
      <w:pPr>
        <w:pStyle w:val="Paragraphedeliste"/>
        <w:spacing w:after="0"/>
        <w:ind w:left="0" w:firstLine="540"/>
        <w:rPr>
          <w:rFonts w:asciiTheme="majorBidi" w:hAnsiTheme="majorBidi" w:cstheme="majorBidi"/>
          <w:sz w:val="24"/>
          <w:szCs w:val="24"/>
        </w:rPr>
      </w:pPr>
      <w:r w:rsidRPr="0067068E">
        <w:rPr>
          <w:rFonts w:asciiTheme="majorBidi" w:hAnsiTheme="majorBidi" w:cstheme="majorBidi"/>
          <w:sz w:val="24"/>
          <w:szCs w:val="24"/>
        </w:rPr>
        <w:t>Quel que soit le type de PSV</w:t>
      </w:r>
      <w:r>
        <w:rPr>
          <w:rFonts w:asciiTheme="majorBidi" w:hAnsiTheme="majorBidi" w:cstheme="majorBidi"/>
          <w:sz w:val="24"/>
          <w:szCs w:val="24"/>
        </w:rPr>
        <w:t xml:space="preserve">, </w:t>
      </w:r>
      <w:r w:rsidRPr="0067068E">
        <w:rPr>
          <w:rFonts w:asciiTheme="majorBidi" w:hAnsiTheme="majorBidi" w:cstheme="majorBidi"/>
          <w:sz w:val="24"/>
          <w:szCs w:val="24"/>
        </w:rPr>
        <w:t xml:space="preserve">Le PSV est </w:t>
      </w:r>
      <w:r>
        <w:rPr>
          <w:rFonts w:asciiTheme="majorBidi" w:hAnsiTheme="majorBidi" w:cstheme="majorBidi"/>
          <w:sz w:val="24"/>
          <w:szCs w:val="24"/>
        </w:rPr>
        <w:t>de choisir un ensemble de vues {V1,</w:t>
      </w:r>
      <w:r w:rsidRPr="0067068E">
        <w:rPr>
          <w:rFonts w:asciiTheme="majorBidi" w:hAnsiTheme="majorBidi" w:cstheme="majorBidi"/>
          <w:sz w:val="24"/>
          <w:szCs w:val="24"/>
        </w:rPr>
        <w:t xml:space="preserve"> V2</w:t>
      </w:r>
      <w:r>
        <w:rPr>
          <w:rFonts w:asciiTheme="majorBidi" w:hAnsiTheme="majorBidi" w:cstheme="majorBidi"/>
          <w:sz w:val="24"/>
          <w:szCs w:val="24"/>
        </w:rPr>
        <w:t> …. VK}</w:t>
      </w:r>
      <w:r w:rsidRPr="0067068E">
        <w:rPr>
          <w:rFonts w:asciiTheme="majorBidi" w:hAnsiTheme="majorBidi" w:cstheme="majorBidi"/>
          <w:sz w:val="24"/>
          <w:szCs w:val="24"/>
        </w:rPr>
        <w:t xml:space="preserve"> minimisant la fonction objective (évaluer le coût total des requêtes et</w:t>
      </w:r>
      <w:r>
        <w:rPr>
          <w:rFonts w:asciiTheme="majorBidi" w:hAnsiTheme="majorBidi" w:cstheme="majorBidi"/>
          <w:sz w:val="24"/>
          <w:szCs w:val="24"/>
        </w:rPr>
        <w:t>\</w:t>
      </w:r>
      <w:r w:rsidRPr="0067068E">
        <w:rPr>
          <w:rFonts w:asciiTheme="majorBidi" w:hAnsiTheme="majorBidi" w:cstheme="majorBidi"/>
          <w:sz w:val="24"/>
          <w:szCs w:val="24"/>
        </w:rPr>
        <w:t>ou des coûts de maintenance pour les vues sélectionnées) et répondre à la contrainte</w:t>
      </w:r>
      <w:r>
        <w:rPr>
          <w:rFonts w:asciiTheme="majorBidi" w:hAnsiTheme="majorBidi" w:cstheme="majorBidi"/>
          <w:sz w:val="24"/>
          <w:szCs w:val="24"/>
        </w:rPr>
        <w:t xml:space="preserve"> (</w:t>
      </w:r>
      <w:r w:rsidRPr="00CB512E">
        <w:rPr>
          <w:rFonts w:asciiTheme="majorBidi" w:hAnsiTheme="majorBidi" w:cstheme="majorBidi"/>
          <w:sz w:val="24"/>
          <w:szCs w:val="24"/>
        </w:rPr>
        <w:t>voir la Figure</w:t>
      </w:r>
      <w:r w:rsidR="00CB512E" w:rsidRPr="00CB512E">
        <w:rPr>
          <w:rFonts w:asciiTheme="majorBidi" w:hAnsiTheme="majorBidi" w:cstheme="majorBidi"/>
          <w:sz w:val="24"/>
          <w:szCs w:val="24"/>
        </w:rPr>
        <w:t>II.</w:t>
      </w:r>
      <w:r w:rsidR="0061111C" w:rsidRPr="00CB512E">
        <w:rPr>
          <w:rFonts w:asciiTheme="majorBidi" w:hAnsiTheme="majorBidi" w:cstheme="majorBidi"/>
          <w:sz w:val="24"/>
          <w:szCs w:val="24"/>
        </w:rPr>
        <w:fldChar w:fldCharType="begin"/>
      </w:r>
      <w:r w:rsidR="00CB512E" w:rsidRPr="00CB512E">
        <w:rPr>
          <w:rFonts w:asciiTheme="majorBidi" w:hAnsiTheme="majorBidi" w:cstheme="majorBidi"/>
          <w:sz w:val="24"/>
          <w:szCs w:val="24"/>
        </w:rPr>
        <w:instrText xml:space="preserve"> SEQ Figure_II \* ARABIC </w:instrText>
      </w:r>
      <w:r w:rsidR="0061111C" w:rsidRPr="00CB512E">
        <w:rPr>
          <w:rFonts w:asciiTheme="majorBidi" w:hAnsiTheme="majorBidi" w:cstheme="majorBidi"/>
          <w:sz w:val="24"/>
          <w:szCs w:val="24"/>
        </w:rPr>
        <w:fldChar w:fldCharType="separate"/>
      </w:r>
      <w:r w:rsidR="0060664E">
        <w:rPr>
          <w:rFonts w:asciiTheme="majorBidi" w:hAnsiTheme="majorBidi" w:cstheme="majorBidi"/>
          <w:noProof/>
          <w:sz w:val="24"/>
          <w:szCs w:val="24"/>
        </w:rPr>
        <w:t>7</w:t>
      </w:r>
      <w:r w:rsidR="0061111C" w:rsidRPr="00CB512E">
        <w:rPr>
          <w:rFonts w:asciiTheme="majorBidi" w:hAnsiTheme="majorBidi" w:cstheme="majorBidi"/>
          <w:sz w:val="24"/>
          <w:szCs w:val="24"/>
        </w:rPr>
        <w:fldChar w:fldCharType="end"/>
      </w:r>
      <w:r w:rsidRPr="004E63B3">
        <w:rPr>
          <w:rFonts w:asciiTheme="majorBidi" w:hAnsiTheme="majorBidi" w:cstheme="majorBidi"/>
          <w:sz w:val="24"/>
          <w:szCs w:val="24"/>
        </w:rPr>
        <w:t>).</w:t>
      </w:r>
    </w:p>
    <w:p w:rsidR="000B5E4C" w:rsidRDefault="000B5E4C" w:rsidP="000B5E4C">
      <w:pPr>
        <w:pStyle w:val="Paragraphedeliste"/>
        <w:spacing w:after="0" w:line="240" w:lineRule="auto"/>
        <w:ind w:left="0" w:firstLine="540"/>
        <w:rPr>
          <w:rFonts w:asciiTheme="majorBidi" w:hAnsiTheme="majorBidi" w:cstheme="majorBidi"/>
          <w:sz w:val="24"/>
          <w:szCs w:val="24"/>
        </w:rPr>
      </w:pPr>
    </w:p>
    <w:p w:rsidR="000B5E4C" w:rsidRDefault="000B5E4C" w:rsidP="000B5E4C">
      <w:pPr>
        <w:pStyle w:val="Paragraphedeliste"/>
        <w:spacing w:after="0" w:line="240" w:lineRule="auto"/>
        <w:ind w:left="0" w:firstLine="540"/>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943600" cy="1978269"/>
            <wp:effectExtent l="0" t="0" r="0" b="317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v.png"/>
                    <pic:cNvPicPr/>
                  </pic:nvPicPr>
                  <pic:blipFill>
                    <a:blip r:embed="rId36">
                      <a:extLst>
                        <a:ext uri="{28A0092B-C50C-407E-A947-70E740481C1C}">
                          <a14:useLocalDpi xmlns:a14="http://schemas.microsoft.com/office/drawing/2010/main" val="0"/>
                        </a:ext>
                      </a:extLst>
                    </a:blip>
                    <a:stretch>
                      <a:fillRect/>
                    </a:stretch>
                  </pic:blipFill>
                  <pic:spPr>
                    <a:xfrm>
                      <a:off x="0" y="0"/>
                      <a:ext cx="5943600" cy="1978269"/>
                    </a:xfrm>
                    <a:prstGeom prst="rect">
                      <a:avLst/>
                    </a:prstGeom>
                  </pic:spPr>
                </pic:pic>
              </a:graphicData>
            </a:graphic>
          </wp:inline>
        </w:drawing>
      </w:r>
    </w:p>
    <w:p w:rsidR="001C6B57" w:rsidRPr="00D87F42" w:rsidRDefault="000B5E4C" w:rsidP="00D87F42">
      <w:pPr>
        <w:pStyle w:val="Lgende"/>
        <w:jc w:val="center"/>
        <w:rPr>
          <w:rFonts w:eastAsiaTheme="minorHAnsi" w:cstheme="majorBidi"/>
          <w:b w:val="0"/>
          <w:bCs w:val="0"/>
          <w:color w:val="auto"/>
          <w:sz w:val="24"/>
          <w:szCs w:val="24"/>
        </w:rPr>
      </w:pPr>
      <w:bookmarkStart w:id="17" w:name="_Toc452818127"/>
      <w:r w:rsidRPr="00BF3BD9">
        <w:rPr>
          <w:b w:val="0"/>
          <w:bCs w:val="0"/>
          <w:color w:val="auto"/>
          <w:sz w:val="24"/>
          <w:szCs w:val="24"/>
        </w:rPr>
        <w:t>Figure II.</w:t>
      </w:r>
      <w:r w:rsidR="0061111C" w:rsidRPr="00BF3BD9">
        <w:rPr>
          <w:b w:val="0"/>
          <w:bCs w:val="0"/>
          <w:color w:val="auto"/>
          <w:sz w:val="24"/>
          <w:szCs w:val="24"/>
        </w:rPr>
        <w:fldChar w:fldCharType="begin"/>
      </w:r>
      <w:r w:rsidRPr="00BF3BD9">
        <w:rPr>
          <w:b w:val="0"/>
          <w:bCs w:val="0"/>
          <w:color w:val="auto"/>
          <w:sz w:val="24"/>
          <w:szCs w:val="24"/>
        </w:rPr>
        <w:instrText xml:space="preserve"> SEQ Figure_II \* ARABIC </w:instrText>
      </w:r>
      <w:r w:rsidR="0061111C" w:rsidRPr="00BF3BD9">
        <w:rPr>
          <w:b w:val="0"/>
          <w:bCs w:val="0"/>
          <w:color w:val="auto"/>
          <w:sz w:val="24"/>
          <w:szCs w:val="24"/>
        </w:rPr>
        <w:fldChar w:fldCharType="separate"/>
      </w:r>
      <w:r w:rsidR="0060664E">
        <w:rPr>
          <w:b w:val="0"/>
          <w:bCs w:val="0"/>
          <w:noProof/>
          <w:color w:val="auto"/>
          <w:sz w:val="24"/>
          <w:szCs w:val="24"/>
        </w:rPr>
        <w:t>8</w:t>
      </w:r>
      <w:r w:rsidR="0061111C" w:rsidRPr="00BF3BD9">
        <w:rPr>
          <w:b w:val="0"/>
          <w:bCs w:val="0"/>
          <w:color w:val="auto"/>
          <w:sz w:val="24"/>
          <w:szCs w:val="24"/>
        </w:rPr>
        <w:fldChar w:fldCharType="end"/>
      </w:r>
      <w:r w:rsidRPr="00BF3BD9">
        <w:rPr>
          <w:rFonts w:eastAsiaTheme="minorHAnsi" w:cstheme="majorBidi"/>
          <w:b w:val="0"/>
          <w:bCs w:val="0"/>
          <w:color w:val="auto"/>
          <w:sz w:val="24"/>
          <w:szCs w:val="24"/>
        </w:rPr>
        <w:t>Le processus de sélection des vues matérialisées [1]</w:t>
      </w:r>
      <w:bookmarkEnd w:id="17"/>
    </w:p>
    <w:p w:rsidR="00CB512E" w:rsidRPr="001C6B57" w:rsidRDefault="000B5E4C" w:rsidP="001C6B57">
      <w:pPr>
        <w:spacing w:before="120" w:after="120"/>
        <w:ind w:firstLine="547"/>
        <w:jc w:val="both"/>
        <w:rPr>
          <w:rFonts w:asciiTheme="majorBidi" w:eastAsia="Times New Roman" w:hAnsiTheme="majorBidi" w:cstheme="majorBidi"/>
          <w:sz w:val="24"/>
          <w:szCs w:val="24"/>
        </w:rPr>
      </w:pPr>
      <w:r w:rsidRPr="004E63B3">
        <w:rPr>
          <w:rFonts w:asciiTheme="majorBidi" w:eastAsia="Times New Roman" w:hAnsiTheme="majorBidi" w:cstheme="majorBidi"/>
          <w:sz w:val="24"/>
          <w:szCs w:val="24"/>
        </w:rPr>
        <w:t>Ce problème a été largement étudié pour les deux approche MOLAP quant à l’approche ROLAP</w:t>
      </w:r>
      <w:r w:rsidR="00CD55F9">
        <w:rPr>
          <w:rFonts w:asciiTheme="majorBidi" w:eastAsia="Times New Roman" w:hAnsiTheme="majorBidi" w:cstheme="majorBidi"/>
          <w:sz w:val="24"/>
          <w:szCs w:val="24"/>
        </w:rPr>
        <w:t xml:space="preserve"> p</w:t>
      </w:r>
      <w:r w:rsidRPr="0038735B">
        <w:rPr>
          <w:rFonts w:asciiTheme="majorBidi" w:eastAsia="Times New Roman" w:hAnsiTheme="majorBidi" w:cstheme="majorBidi"/>
          <w:sz w:val="24"/>
          <w:szCs w:val="24"/>
        </w:rPr>
        <w:t xml:space="preserve">our sélectionner un ensemble des meilleures vues de la </w:t>
      </w:r>
      <w:r>
        <w:rPr>
          <w:rFonts w:asciiTheme="majorBidi" w:eastAsia="Times New Roman" w:hAnsiTheme="majorBidi" w:cstheme="majorBidi"/>
          <w:sz w:val="24"/>
          <w:szCs w:val="24"/>
        </w:rPr>
        <w:t xml:space="preserve">liste de toutes les vues que se </w:t>
      </w:r>
      <w:r w:rsidRPr="0038735B">
        <w:rPr>
          <w:rFonts w:asciiTheme="majorBidi" w:eastAsia="Times New Roman" w:hAnsiTheme="majorBidi" w:cstheme="majorBidi"/>
          <w:sz w:val="24"/>
          <w:szCs w:val="24"/>
        </w:rPr>
        <w:t>matérialisé.</w:t>
      </w:r>
    </w:p>
    <w:p w:rsidR="000329B2" w:rsidRPr="0030239D" w:rsidRDefault="000B5E4C" w:rsidP="0030239D">
      <w:pPr>
        <w:jc w:val="both"/>
        <w:rPr>
          <w:rFonts w:asciiTheme="majorBidi" w:hAnsiTheme="majorBidi" w:cstheme="majorBidi"/>
          <w:sz w:val="24"/>
          <w:szCs w:val="24"/>
        </w:rPr>
      </w:pPr>
      <w:r w:rsidRPr="00E017AC">
        <w:rPr>
          <w:rFonts w:asciiTheme="majorBidi" w:hAnsiTheme="majorBidi" w:cstheme="majorBidi"/>
          <w:sz w:val="24"/>
          <w:szCs w:val="24"/>
        </w:rPr>
        <w:t>On peut formaliser le problème de sélection des vues matérialisées comme suit :</w:t>
      </w:r>
    </w:p>
    <w:p w:rsidR="000B5E4C" w:rsidRPr="00E017AC" w:rsidRDefault="000B5E4C" w:rsidP="001C6B57">
      <w:pPr>
        <w:spacing w:before="120" w:after="120"/>
        <w:jc w:val="both"/>
        <w:rPr>
          <w:rFonts w:asciiTheme="majorBidi" w:hAnsiTheme="majorBidi" w:cstheme="majorBidi"/>
          <w:b/>
          <w:bCs/>
          <w:i/>
          <w:iCs/>
          <w:sz w:val="24"/>
          <w:szCs w:val="24"/>
        </w:rPr>
      </w:pPr>
      <w:r w:rsidRPr="00E017AC">
        <w:rPr>
          <w:rFonts w:asciiTheme="majorBidi" w:hAnsiTheme="majorBidi" w:cstheme="majorBidi"/>
          <w:b/>
          <w:bCs/>
          <w:i/>
          <w:iCs/>
          <w:sz w:val="24"/>
          <w:szCs w:val="24"/>
        </w:rPr>
        <w:t xml:space="preserve">Input : </w:t>
      </w:r>
    </w:p>
    <w:p w:rsidR="000B5E4C" w:rsidRPr="00E017AC" w:rsidRDefault="000B5E4C" w:rsidP="001C6B57">
      <w:pPr>
        <w:pStyle w:val="Paragraphedeliste"/>
        <w:numPr>
          <w:ilvl w:val="0"/>
          <w:numId w:val="32"/>
        </w:numPr>
        <w:spacing w:before="120" w:after="120"/>
        <w:ind w:left="283"/>
        <w:jc w:val="both"/>
        <w:rPr>
          <w:rFonts w:asciiTheme="majorBidi" w:hAnsiTheme="majorBidi" w:cstheme="majorBidi"/>
          <w:b/>
          <w:bCs/>
          <w:i/>
          <w:iCs/>
          <w:sz w:val="24"/>
          <w:szCs w:val="24"/>
        </w:rPr>
      </w:pPr>
      <w:r w:rsidRPr="00E017AC">
        <w:rPr>
          <w:rFonts w:asciiTheme="majorBidi" w:hAnsiTheme="majorBidi" w:cstheme="majorBidi"/>
          <w:sz w:val="24"/>
          <w:szCs w:val="24"/>
        </w:rPr>
        <w:t xml:space="preserve">Un entrepôt de données (Data </w:t>
      </w:r>
      <w:proofErr w:type="spellStart"/>
      <w:r w:rsidRPr="00E017AC">
        <w:rPr>
          <w:rFonts w:asciiTheme="majorBidi" w:hAnsiTheme="majorBidi" w:cstheme="majorBidi"/>
          <w:sz w:val="24"/>
          <w:szCs w:val="24"/>
        </w:rPr>
        <w:t>Warehouse</w:t>
      </w:r>
      <w:proofErr w:type="spellEnd"/>
      <w:r w:rsidRPr="00E017AC">
        <w:rPr>
          <w:rFonts w:asciiTheme="majorBidi" w:hAnsiTheme="majorBidi" w:cstheme="majorBidi"/>
          <w:sz w:val="24"/>
          <w:szCs w:val="24"/>
        </w:rPr>
        <w:t xml:space="preserve"> DW).</w:t>
      </w:r>
    </w:p>
    <w:p w:rsidR="000B5E4C" w:rsidRPr="00E017AC" w:rsidRDefault="000B5E4C" w:rsidP="001C6B57">
      <w:pPr>
        <w:pStyle w:val="Paragraphedeliste"/>
        <w:numPr>
          <w:ilvl w:val="0"/>
          <w:numId w:val="32"/>
        </w:numPr>
        <w:spacing w:before="120" w:after="120"/>
        <w:ind w:left="283"/>
        <w:jc w:val="both"/>
        <w:rPr>
          <w:rFonts w:asciiTheme="majorBidi" w:hAnsiTheme="majorBidi" w:cstheme="majorBidi"/>
          <w:b/>
          <w:bCs/>
          <w:i/>
          <w:iCs/>
          <w:sz w:val="24"/>
          <w:szCs w:val="24"/>
        </w:rPr>
      </w:pPr>
      <w:r w:rsidRPr="00E017AC">
        <w:rPr>
          <w:rFonts w:asciiTheme="majorBidi" w:hAnsiTheme="majorBidi" w:cstheme="majorBidi"/>
          <w:sz w:val="24"/>
          <w:szCs w:val="24"/>
        </w:rPr>
        <w:t>Une charge de requête  (</w:t>
      </w:r>
      <w:proofErr w:type="spellStart"/>
      <w:r w:rsidRPr="00E017AC">
        <w:rPr>
          <w:rFonts w:asciiTheme="majorBidi" w:hAnsiTheme="majorBidi" w:cstheme="majorBidi"/>
          <w:sz w:val="24"/>
          <w:szCs w:val="24"/>
        </w:rPr>
        <w:t>workload</w:t>
      </w:r>
      <w:proofErr w:type="spellEnd"/>
      <w:r w:rsidRPr="00E017AC">
        <w:rPr>
          <w:rFonts w:asciiTheme="majorBidi" w:hAnsiTheme="majorBidi" w:cstheme="majorBidi"/>
          <w:sz w:val="24"/>
          <w:szCs w:val="24"/>
        </w:rPr>
        <w:t>).</w:t>
      </w:r>
    </w:p>
    <w:p w:rsidR="000B5E4C" w:rsidRPr="00E017AC" w:rsidRDefault="000B5E4C" w:rsidP="001C6B57">
      <w:pPr>
        <w:spacing w:before="120" w:after="120"/>
        <w:jc w:val="both"/>
        <w:rPr>
          <w:rFonts w:asciiTheme="majorBidi" w:hAnsiTheme="majorBidi" w:cstheme="majorBidi"/>
          <w:b/>
          <w:bCs/>
          <w:i/>
          <w:iCs/>
          <w:sz w:val="24"/>
          <w:szCs w:val="24"/>
        </w:rPr>
      </w:pPr>
      <w:r w:rsidRPr="00E017AC">
        <w:rPr>
          <w:rFonts w:asciiTheme="majorBidi" w:hAnsiTheme="majorBidi" w:cstheme="majorBidi"/>
          <w:b/>
          <w:bCs/>
          <w:i/>
          <w:iCs/>
          <w:sz w:val="24"/>
          <w:szCs w:val="24"/>
        </w:rPr>
        <w:t>Out put :</w:t>
      </w:r>
    </w:p>
    <w:p w:rsidR="000B5E4C" w:rsidRPr="00E017AC" w:rsidRDefault="000B5E4C" w:rsidP="001C6B57">
      <w:pPr>
        <w:pStyle w:val="Paragraphedeliste"/>
        <w:numPr>
          <w:ilvl w:val="0"/>
          <w:numId w:val="33"/>
        </w:numPr>
        <w:spacing w:before="120" w:after="120"/>
        <w:ind w:left="340"/>
        <w:jc w:val="both"/>
        <w:rPr>
          <w:rFonts w:asciiTheme="majorBidi" w:hAnsiTheme="majorBidi" w:cstheme="majorBidi"/>
          <w:sz w:val="24"/>
          <w:szCs w:val="24"/>
        </w:rPr>
      </w:pPr>
      <w:r w:rsidRPr="00E017AC">
        <w:rPr>
          <w:rFonts w:asciiTheme="majorBidi" w:hAnsiTheme="majorBidi" w:cstheme="majorBidi"/>
          <w:sz w:val="24"/>
          <w:szCs w:val="24"/>
        </w:rPr>
        <w:t>La sélection des vues matérialisées.</w:t>
      </w:r>
    </w:p>
    <w:p w:rsidR="000B5E4C" w:rsidRPr="00E017AC" w:rsidRDefault="000B5E4C" w:rsidP="001C6B57">
      <w:pPr>
        <w:spacing w:before="120" w:after="120"/>
        <w:jc w:val="both"/>
        <w:rPr>
          <w:rFonts w:asciiTheme="majorBidi" w:hAnsiTheme="majorBidi" w:cstheme="majorBidi"/>
          <w:b/>
          <w:bCs/>
          <w:i/>
          <w:iCs/>
          <w:sz w:val="24"/>
          <w:szCs w:val="24"/>
        </w:rPr>
      </w:pPr>
      <w:r w:rsidRPr="00E017AC">
        <w:rPr>
          <w:rFonts w:asciiTheme="majorBidi" w:hAnsiTheme="majorBidi" w:cstheme="majorBidi"/>
          <w:b/>
          <w:bCs/>
          <w:i/>
          <w:iCs/>
          <w:sz w:val="24"/>
          <w:szCs w:val="24"/>
        </w:rPr>
        <w:t>Objectif :</w:t>
      </w:r>
    </w:p>
    <w:p w:rsidR="000B5E4C" w:rsidRDefault="000B5E4C" w:rsidP="001C6B57">
      <w:pPr>
        <w:pStyle w:val="Paragraphedeliste"/>
        <w:numPr>
          <w:ilvl w:val="0"/>
          <w:numId w:val="33"/>
        </w:numPr>
        <w:spacing w:before="120" w:after="120"/>
        <w:ind w:left="283"/>
        <w:jc w:val="both"/>
        <w:rPr>
          <w:rFonts w:asciiTheme="majorBidi" w:hAnsiTheme="majorBidi" w:cstheme="majorBidi"/>
          <w:sz w:val="24"/>
          <w:szCs w:val="24"/>
        </w:rPr>
      </w:pPr>
      <w:r w:rsidRPr="00E017AC">
        <w:rPr>
          <w:rFonts w:asciiTheme="majorBidi" w:hAnsiTheme="majorBidi" w:cstheme="majorBidi"/>
          <w:sz w:val="24"/>
          <w:szCs w:val="24"/>
        </w:rPr>
        <w:t xml:space="preserve">Minimiser le coût d’exécution d’une charge de requêtes. </w:t>
      </w:r>
    </w:p>
    <w:p w:rsidR="000B5E4C" w:rsidRDefault="000B5E4C" w:rsidP="000B5E4C">
      <w:pPr>
        <w:pStyle w:val="Titre3"/>
        <w:jc w:val="both"/>
        <w:rPr>
          <w:rFonts w:asciiTheme="majorBidi" w:eastAsiaTheme="minorHAnsi" w:hAnsiTheme="majorBidi"/>
          <w:color w:val="auto"/>
          <w:sz w:val="28"/>
          <w:szCs w:val="28"/>
          <w:lang w:val="fr-FR"/>
        </w:rPr>
      </w:pPr>
      <w:bookmarkStart w:id="18" w:name="_Toc452817875"/>
      <w:r w:rsidRPr="00956DA1">
        <w:rPr>
          <w:rFonts w:asciiTheme="majorBidi" w:hAnsiTheme="majorBidi"/>
          <w:color w:val="auto"/>
          <w:sz w:val="28"/>
          <w:szCs w:val="28"/>
          <w:lang w:val="fr-FR"/>
        </w:rPr>
        <w:lastRenderedPageBreak/>
        <w:t xml:space="preserve">IV.1.2 </w:t>
      </w:r>
      <w:r w:rsidRPr="00956DA1">
        <w:rPr>
          <w:rFonts w:asciiTheme="majorBidi" w:eastAsiaTheme="minorHAnsi" w:hAnsiTheme="majorBidi"/>
          <w:color w:val="auto"/>
          <w:sz w:val="28"/>
          <w:szCs w:val="28"/>
          <w:lang w:val="fr-FR"/>
        </w:rPr>
        <w:t>La maintenance des vues matérialisées</w:t>
      </w:r>
      <w:bookmarkEnd w:id="18"/>
    </w:p>
    <w:p w:rsidR="000B5E4C" w:rsidRPr="000A0716" w:rsidRDefault="000B5E4C" w:rsidP="001C6B57">
      <w:pPr>
        <w:spacing w:before="120" w:after="120"/>
        <w:ind w:firstLine="567"/>
        <w:jc w:val="both"/>
      </w:pPr>
      <w:r w:rsidRPr="000A0716">
        <w:rPr>
          <w:rFonts w:asciiTheme="majorBidi" w:hAnsiTheme="majorBidi" w:cstheme="majorBidi"/>
          <w:sz w:val="24"/>
          <w:szCs w:val="24"/>
        </w:rPr>
        <w:t>Les vues matérialisées représentent le stockage physique du résultat des requêtes fréquemment exécutées sur l’entrepôt. Quand de nouvelles données arrivent, il faut s’assurer de la cohérence du contenu de ces vues par rapport au nouvelles données en effectuant une mise à jour de la vue.</w:t>
      </w:r>
    </w:p>
    <w:p w:rsidR="000B5E4C" w:rsidRDefault="000B5E4C" w:rsidP="00663DE7">
      <w:pPr>
        <w:spacing w:before="120" w:after="120"/>
        <w:ind w:firstLine="547"/>
        <w:jc w:val="both"/>
        <w:rPr>
          <w:rFonts w:asciiTheme="majorBidi" w:hAnsiTheme="majorBidi" w:cstheme="majorBidi"/>
          <w:sz w:val="24"/>
          <w:szCs w:val="24"/>
        </w:rPr>
      </w:pPr>
      <w:r w:rsidRPr="00E017AC">
        <w:rPr>
          <w:rFonts w:asciiTheme="majorBidi" w:hAnsiTheme="majorBidi" w:cstheme="majorBidi"/>
          <w:sz w:val="24"/>
          <w:szCs w:val="24"/>
        </w:rPr>
        <w:t>La maintenance des vues matérialisées consiste à reporter les modifications survenues sur les tables de base à leur niveau. Cela peut se fai</w:t>
      </w:r>
      <w:r>
        <w:rPr>
          <w:rFonts w:asciiTheme="majorBidi" w:hAnsiTheme="majorBidi" w:cstheme="majorBidi"/>
          <w:sz w:val="24"/>
          <w:szCs w:val="24"/>
        </w:rPr>
        <w:t>re selon trois approches [1], [2</w:t>
      </w:r>
      <w:r w:rsidRPr="00E017AC">
        <w:rPr>
          <w:rFonts w:asciiTheme="majorBidi" w:hAnsiTheme="majorBidi" w:cstheme="majorBidi"/>
          <w:sz w:val="24"/>
          <w:szCs w:val="24"/>
        </w:rPr>
        <w:t>] :</w:t>
      </w:r>
    </w:p>
    <w:p w:rsidR="000B5E4C" w:rsidRPr="00E25B2D" w:rsidRDefault="000B5E4C" w:rsidP="00663DE7">
      <w:pPr>
        <w:pStyle w:val="Paragraphedeliste"/>
        <w:numPr>
          <w:ilvl w:val="0"/>
          <w:numId w:val="34"/>
        </w:numPr>
        <w:autoSpaceDE w:val="0"/>
        <w:autoSpaceDN w:val="0"/>
        <w:adjustRightInd w:val="0"/>
        <w:spacing w:before="120" w:after="120"/>
        <w:ind w:left="283"/>
        <w:jc w:val="both"/>
        <w:rPr>
          <w:rFonts w:asciiTheme="majorBidi" w:hAnsiTheme="majorBidi" w:cstheme="majorBidi"/>
          <w:sz w:val="24"/>
          <w:szCs w:val="24"/>
        </w:rPr>
      </w:pPr>
      <w:r w:rsidRPr="00E25B2D">
        <w:rPr>
          <w:rFonts w:asciiTheme="majorBidi" w:hAnsiTheme="majorBidi" w:cstheme="majorBidi"/>
          <w:b/>
          <w:bCs/>
          <w:sz w:val="24"/>
          <w:szCs w:val="24"/>
        </w:rPr>
        <w:t>Périodiques</w:t>
      </w:r>
      <w:r w:rsidRPr="00E25B2D">
        <w:rPr>
          <w:rFonts w:asciiTheme="majorBidi" w:hAnsiTheme="majorBidi" w:cstheme="majorBidi"/>
          <w:sz w:val="24"/>
          <w:szCs w:val="24"/>
        </w:rPr>
        <w:t> </w:t>
      </w:r>
      <w:r w:rsidR="00E335DE" w:rsidRPr="00E25B2D">
        <w:rPr>
          <w:rFonts w:asciiTheme="majorBidi" w:hAnsiTheme="majorBidi" w:cstheme="majorBidi"/>
          <w:sz w:val="24"/>
          <w:szCs w:val="24"/>
        </w:rPr>
        <w:t>: les</w:t>
      </w:r>
      <w:r w:rsidRPr="00E25B2D">
        <w:rPr>
          <w:rFonts w:asciiTheme="majorBidi" w:hAnsiTheme="majorBidi" w:cstheme="majorBidi"/>
          <w:sz w:val="24"/>
          <w:szCs w:val="24"/>
        </w:rPr>
        <w:t xml:space="preserve"> vues sont mises à jour continuellement à des périodes précises.</w:t>
      </w:r>
    </w:p>
    <w:p w:rsidR="000B5E4C" w:rsidRPr="00E25B2D" w:rsidRDefault="000B5E4C" w:rsidP="00663DE7">
      <w:pPr>
        <w:pStyle w:val="Paragraphedeliste"/>
        <w:numPr>
          <w:ilvl w:val="0"/>
          <w:numId w:val="34"/>
        </w:numPr>
        <w:autoSpaceDE w:val="0"/>
        <w:autoSpaceDN w:val="0"/>
        <w:adjustRightInd w:val="0"/>
        <w:spacing w:before="120" w:after="120"/>
        <w:ind w:left="283"/>
        <w:jc w:val="both"/>
        <w:rPr>
          <w:rFonts w:cstheme="majorBidi"/>
          <w:szCs w:val="24"/>
        </w:rPr>
      </w:pPr>
      <w:r w:rsidRPr="00E25B2D">
        <w:rPr>
          <w:rFonts w:asciiTheme="majorBidi" w:hAnsiTheme="majorBidi" w:cstheme="majorBidi"/>
          <w:b/>
          <w:bCs/>
          <w:sz w:val="24"/>
          <w:szCs w:val="24"/>
        </w:rPr>
        <w:t>Immédiates </w:t>
      </w:r>
      <w:r w:rsidR="00E335DE" w:rsidRPr="00E25B2D">
        <w:rPr>
          <w:rFonts w:asciiTheme="majorBidi" w:hAnsiTheme="majorBidi" w:cstheme="majorBidi"/>
          <w:sz w:val="24"/>
          <w:szCs w:val="24"/>
        </w:rPr>
        <w:t>: les</w:t>
      </w:r>
      <w:r w:rsidRPr="00E25B2D">
        <w:rPr>
          <w:rFonts w:asciiTheme="majorBidi" w:hAnsiTheme="majorBidi" w:cstheme="majorBidi"/>
          <w:sz w:val="24"/>
          <w:szCs w:val="24"/>
        </w:rPr>
        <w:t xml:space="preserve"> vues sont mises à jour immédiatement à la fin de chaque transaction.</w:t>
      </w:r>
    </w:p>
    <w:p w:rsidR="000B5E4C" w:rsidRDefault="000B5E4C" w:rsidP="00663DE7">
      <w:pPr>
        <w:pStyle w:val="Paragraphedeliste"/>
        <w:numPr>
          <w:ilvl w:val="0"/>
          <w:numId w:val="34"/>
        </w:numPr>
        <w:spacing w:before="120" w:after="120"/>
        <w:ind w:left="270"/>
        <w:jc w:val="both"/>
        <w:rPr>
          <w:rFonts w:asciiTheme="majorBidi" w:hAnsiTheme="majorBidi" w:cstheme="majorBidi"/>
          <w:sz w:val="24"/>
          <w:szCs w:val="24"/>
        </w:rPr>
      </w:pPr>
      <w:r w:rsidRPr="00E25B2D">
        <w:rPr>
          <w:rFonts w:asciiTheme="majorBidi" w:hAnsiTheme="majorBidi" w:cstheme="majorBidi"/>
          <w:b/>
          <w:bCs/>
          <w:sz w:val="24"/>
          <w:szCs w:val="24"/>
        </w:rPr>
        <w:t>Différée</w:t>
      </w:r>
      <w:r w:rsidRPr="00E25B2D">
        <w:rPr>
          <w:rFonts w:asciiTheme="majorBidi" w:hAnsiTheme="majorBidi" w:cstheme="majorBidi"/>
          <w:sz w:val="24"/>
          <w:szCs w:val="24"/>
        </w:rPr>
        <w:t> </w:t>
      </w:r>
      <w:r w:rsidR="00E335DE" w:rsidRPr="00E25B2D">
        <w:rPr>
          <w:rFonts w:asciiTheme="majorBidi" w:hAnsiTheme="majorBidi" w:cstheme="majorBidi"/>
          <w:sz w:val="24"/>
          <w:szCs w:val="24"/>
        </w:rPr>
        <w:t>: les</w:t>
      </w:r>
      <w:r w:rsidRPr="00E25B2D">
        <w:rPr>
          <w:rFonts w:asciiTheme="majorBidi" w:hAnsiTheme="majorBidi" w:cstheme="majorBidi"/>
          <w:sz w:val="24"/>
          <w:szCs w:val="24"/>
        </w:rPr>
        <w:t xml:space="preserve"> modifications sont propagées d’une manière différée. Dans ce cas, une vue est mise à jour uniquement au moment où elle est utilisée par une requête d’un utilisateur.</w:t>
      </w:r>
    </w:p>
    <w:p w:rsidR="000B5E4C" w:rsidRDefault="000B5E4C" w:rsidP="00663DE7">
      <w:pPr>
        <w:autoSpaceDE w:val="0"/>
        <w:autoSpaceDN w:val="0"/>
        <w:adjustRightInd w:val="0"/>
        <w:spacing w:before="120" w:after="120"/>
        <w:ind w:firstLine="547"/>
        <w:jc w:val="both"/>
        <w:rPr>
          <w:rFonts w:asciiTheme="majorBidi" w:hAnsiTheme="majorBidi" w:cstheme="majorBidi"/>
          <w:sz w:val="24"/>
          <w:szCs w:val="24"/>
        </w:rPr>
      </w:pPr>
      <w:r w:rsidRPr="00C0274A">
        <w:rPr>
          <w:rFonts w:asciiTheme="majorBidi" w:hAnsiTheme="majorBidi" w:cstheme="majorBidi"/>
          <w:sz w:val="24"/>
          <w:szCs w:val="24"/>
        </w:rPr>
        <w:t>La maintenance des vues peut être effectuée en recalculant ces vues à partir des tables de base. Cependant, cette approche est complètement inefficace car elle est très coûteuse. En effet, une bonne maintenance des vues est réalisée lorsque les changements (insertions, suppressions, modifications) effectués dans les tables sources peuvent être propagés aux vues sans être dans l’obligation de recalculer in</w:t>
      </w:r>
      <w:r>
        <w:rPr>
          <w:rFonts w:asciiTheme="majorBidi" w:hAnsiTheme="majorBidi" w:cstheme="majorBidi"/>
          <w:sz w:val="24"/>
          <w:szCs w:val="24"/>
        </w:rPr>
        <w:t>tégralement leur contenu [1], [2</w:t>
      </w:r>
      <w:r w:rsidRPr="00C0274A">
        <w:rPr>
          <w:rFonts w:asciiTheme="majorBidi" w:hAnsiTheme="majorBidi" w:cstheme="majorBidi"/>
          <w:sz w:val="24"/>
          <w:szCs w:val="24"/>
        </w:rPr>
        <w:t>].</w:t>
      </w:r>
    </w:p>
    <w:p w:rsidR="000B5E4C" w:rsidRDefault="000B5E4C" w:rsidP="001C6B57">
      <w:pPr>
        <w:autoSpaceDE w:val="0"/>
        <w:autoSpaceDN w:val="0"/>
        <w:adjustRightInd w:val="0"/>
        <w:spacing w:before="120" w:after="120"/>
        <w:jc w:val="both"/>
        <w:rPr>
          <w:rFonts w:asciiTheme="majorBidi" w:hAnsiTheme="majorBidi" w:cstheme="majorBidi"/>
          <w:sz w:val="24"/>
          <w:szCs w:val="24"/>
        </w:rPr>
      </w:pPr>
      <w:r w:rsidRPr="00C0274A">
        <w:rPr>
          <w:rFonts w:asciiTheme="majorBidi" w:hAnsiTheme="majorBidi" w:cstheme="majorBidi"/>
          <w:sz w:val="24"/>
          <w:szCs w:val="24"/>
        </w:rPr>
        <w:t xml:space="preserve">Pour résoudre ce problème, trois types de maintenances ont </w:t>
      </w:r>
      <w:r>
        <w:rPr>
          <w:rFonts w:asciiTheme="majorBidi" w:hAnsiTheme="majorBidi" w:cstheme="majorBidi"/>
          <w:sz w:val="24"/>
          <w:szCs w:val="24"/>
        </w:rPr>
        <w:t>été proposées [1], [2</w:t>
      </w:r>
      <w:r w:rsidRPr="00C0274A">
        <w:rPr>
          <w:rFonts w:asciiTheme="majorBidi" w:hAnsiTheme="majorBidi" w:cstheme="majorBidi"/>
          <w:sz w:val="24"/>
          <w:szCs w:val="24"/>
        </w:rPr>
        <w:t>]:</w:t>
      </w:r>
    </w:p>
    <w:p w:rsidR="000B5E4C" w:rsidRPr="00C0274A" w:rsidRDefault="000B5E4C" w:rsidP="001560D3">
      <w:pPr>
        <w:pStyle w:val="Paragraphedeliste"/>
        <w:numPr>
          <w:ilvl w:val="0"/>
          <w:numId w:val="35"/>
        </w:numPr>
        <w:autoSpaceDE w:val="0"/>
        <w:autoSpaceDN w:val="0"/>
        <w:adjustRightInd w:val="0"/>
        <w:spacing w:after="0"/>
        <w:ind w:left="283"/>
        <w:jc w:val="both"/>
        <w:rPr>
          <w:rFonts w:cstheme="majorBidi"/>
          <w:szCs w:val="24"/>
        </w:rPr>
      </w:pPr>
      <w:r w:rsidRPr="00C0274A">
        <w:rPr>
          <w:rFonts w:asciiTheme="majorBidi" w:hAnsiTheme="majorBidi" w:cstheme="majorBidi"/>
          <w:b/>
          <w:bCs/>
          <w:i/>
          <w:iCs/>
          <w:sz w:val="24"/>
          <w:szCs w:val="24"/>
        </w:rPr>
        <w:t>La maintenance incrémentale </w:t>
      </w:r>
      <w:r w:rsidR="00E335DE" w:rsidRPr="005A2B75">
        <w:rPr>
          <w:rFonts w:asciiTheme="majorBidi" w:hAnsiTheme="majorBidi" w:cstheme="majorBidi"/>
          <w:b/>
          <w:bCs/>
          <w:sz w:val="24"/>
          <w:szCs w:val="24"/>
        </w:rPr>
        <w:t>:</w:t>
      </w:r>
      <w:r w:rsidR="00E335DE" w:rsidRPr="005A2B75">
        <w:rPr>
          <w:rFonts w:asciiTheme="majorBidi" w:hAnsiTheme="majorBidi" w:cstheme="majorBidi"/>
          <w:sz w:val="24"/>
          <w:szCs w:val="24"/>
        </w:rPr>
        <w:t xml:space="preserve"> Elle</w:t>
      </w:r>
      <w:r w:rsidR="00E335DE" w:rsidRPr="00C0274A">
        <w:rPr>
          <w:rFonts w:asciiTheme="majorBidi" w:hAnsiTheme="majorBidi" w:cstheme="majorBidi"/>
          <w:sz w:val="24"/>
          <w:szCs w:val="24"/>
        </w:rPr>
        <w:t xml:space="preserve"> consiste</w:t>
      </w:r>
      <w:r w:rsidRPr="00C0274A">
        <w:rPr>
          <w:rFonts w:asciiTheme="majorBidi" w:hAnsiTheme="majorBidi" w:cstheme="majorBidi"/>
          <w:sz w:val="24"/>
          <w:szCs w:val="24"/>
        </w:rPr>
        <w:t xml:space="preserve"> à identifier le nouvel ensemble de n-</w:t>
      </w:r>
      <w:proofErr w:type="spellStart"/>
      <w:r w:rsidRPr="00C0274A">
        <w:rPr>
          <w:rFonts w:asciiTheme="majorBidi" w:hAnsiTheme="majorBidi" w:cstheme="majorBidi"/>
          <w:sz w:val="24"/>
          <w:szCs w:val="24"/>
        </w:rPr>
        <w:t>uplets</w:t>
      </w:r>
      <w:proofErr w:type="spellEnd"/>
      <w:r w:rsidRPr="00C0274A">
        <w:rPr>
          <w:rFonts w:asciiTheme="majorBidi" w:hAnsiTheme="majorBidi" w:cstheme="majorBidi"/>
          <w:sz w:val="24"/>
          <w:szCs w:val="24"/>
        </w:rPr>
        <w:t xml:space="preserve"> à ajouter à la vue dans le cas d’une insertion, ou le sous-ensemble de n-</w:t>
      </w:r>
      <w:proofErr w:type="spellStart"/>
      <w:r w:rsidRPr="00C0274A">
        <w:rPr>
          <w:rFonts w:asciiTheme="majorBidi" w:hAnsiTheme="majorBidi" w:cstheme="majorBidi"/>
          <w:sz w:val="24"/>
          <w:szCs w:val="24"/>
        </w:rPr>
        <w:t>uplets</w:t>
      </w:r>
      <w:proofErr w:type="spellEnd"/>
      <w:r w:rsidRPr="00C0274A">
        <w:rPr>
          <w:rFonts w:asciiTheme="majorBidi" w:hAnsiTheme="majorBidi" w:cstheme="majorBidi"/>
          <w:sz w:val="24"/>
          <w:szCs w:val="24"/>
        </w:rPr>
        <w:t xml:space="preserve"> à retirer de la vue dans le cas d’une suppression, sans réévaluer intégralement la vue.</w:t>
      </w:r>
    </w:p>
    <w:p w:rsidR="000B5E4C" w:rsidRPr="008F192B" w:rsidRDefault="000B5E4C" w:rsidP="0030239D">
      <w:pPr>
        <w:pStyle w:val="Paragraphedeliste"/>
        <w:numPr>
          <w:ilvl w:val="0"/>
          <w:numId w:val="35"/>
        </w:numPr>
        <w:autoSpaceDE w:val="0"/>
        <w:autoSpaceDN w:val="0"/>
        <w:adjustRightInd w:val="0"/>
        <w:spacing w:after="0"/>
        <w:ind w:left="283"/>
        <w:jc w:val="both"/>
        <w:rPr>
          <w:rFonts w:asciiTheme="majorBidi" w:hAnsiTheme="majorBidi" w:cstheme="majorBidi"/>
          <w:sz w:val="24"/>
          <w:szCs w:val="24"/>
        </w:rPr>
      </w:pPr>
      <w:r w:rsidRPr="00C0274A">
        <w:rPr>
          <w:rFonts w:asciiTheme="majorBidi" w:hAnsiTheme="majorBidi" w:cstheme="majorBidi"/>
          <w:b/>
          <w:bCs/>
          <w:i/>
          <w:iCs/>
          <w:sz w:val="24"/>
          <w:szCs w:val="24"/>
        </w:rPr>
        <w:t>La maintenance autonome </w:t>
      </w:r>
      <w:r w:rsidR="00E335DE" w:rsidRPr="005A2B75">
        <w:rPr>
          <w:rFonts w:asciiTheme="majorBidi" w:hAnsiTheme="majorBidi" w:cstheme="majorBidi"/>
          <w:b/>
          <w:bCs/>
          <w:sz w:val="24"/>
          <w:szCs w:val="24"/>
        </w:rPr>
        <w:t>:</w:t>
      </w:r>
      <w:r w:rsidR="00E335DE">
        <w:rPr>
          <w:rFonts w:asciiTheme="majorBidi" w:hAnsiTheme="majorBidi" w:cstheme="majorBidi"/>
          <w:sz w:val="24"/>
          <w:szCs w:val="24"/>
        </w:rPr>
        <w:t xml:space="preserve"> </w:t>
      </w:r>
      <w:r w:rsidR="005A6C5E">
        <w:rPr>
          <w:rFonts w:asciiTheme="majorBidi" w:hAnsiTheme="majorBidi" w:cstheme="majorBidi"/>
          <w:sz w:val="24"/>
          <w:szCs w:val="24"/>
        </w:rPr>
        <w:t>Elle</w:t>
      </w:r>
      <w:r w:rsidR="005A6C5E" w:rsidRPr="008F192B">
        <w:rPr>
          <w:rFonts w:asciiTheme="majorBidi" w:hAnsiTheme="majorBidi" w:cstheme="majorBidi"/>
          <w:sz w:val="24"/>
          <w:szCs w:val="24"/>
        </w:rPr>
        <w:t xml:space="preserve"> assure</w:t>
      </w:r>
      <w:r w:rsidRPr="008F192B">
        <w:rPr>
          <w:rFonts w:asciiTheme="majorBidi" w:hAnsiTheme="majorBidi" w:cstheme="majorBidi"/>
          <w:sz w:val="24"/>
          <w:szCs w:val="24"/>
        </w:rPr>
        <w:t xml:space="preserve"> que la maintenance d’une vue V</w:t>
      </w:r>
      <w:r w:rsidR="005A6C5E">
        <w:rPr>
          <w:rFonts w:asciiTheme="majorBidi" w:hAnsiTheme="majorBidi" w:cstheme="majorBidi"/>
          <w:sz w:val="24"/>
          <w:szCs w:val="24"/>
        </w:rPr>
        <w:t xml:space="preserve"> </w:t>
      </w:r>
      <w:r w:rsidRPr="008F192B">
        <w:rPr>
          <w:rFonts w:asciiTheme="majorBidi" w:hAnsiTheme="majorBidi" w:cstheme="majorBidi"/>
          <w:sz w:val="24"/>
          <w:szCs w:val="24"/>
        </w:rPr>
        <w:t xml:space="preserve">peut être calculée uniquement à partir de </w:t>
      </w:r>
      <w:r w:rsidR="0053697E" w:rsidRPr="008F192B">
        <w:rPr>
          <w:rFonts w:asciiTheme="majorBidi" w:hAnsiTheme="majorBidi" w:cstheme="majorBidi"/>
          <w:sz w:val="24"/>
          <w:szCs w:val="24"/>
        </w:rPr>
        <w:t>V</w:t>
      </w:r>
      <w:r w:rsidR="0030239D">
        <w:rPr>
          <w:rFonts w:asciiTheme="majorBidi" w:hAnsiTheme="majorBidi" w:cstheme="majorBidi"/>
          <w:sz w:val="24"/>
          <w:szCs w:val="24"/>
        </w:rPr>
        <w:t xml:space="preserve"> et </w:t>
      </w:r>
      <w:r w:rsidRPr="008F192B">
        <w:rPr>
          <w:rFonts w:asciiTheme="majorBidi" w:hAnsiTheme="majorBidi" w:cstheme="majorBidi"/>
          <w:sz w:val="24"/>
          <w:szCs w:val="24"/>
        </w:rPr>
        <w:t>des changements survenus sur les tables de bases sur lesquelles elle est définie.</w:t>
      </w:r>
    </w:p>
    <w:p w:rsidR="000B5E4C" w:rsidRDefault="000B5E4C" w:rsidP="001560D3">
      <w:pPr>
        <w:pStyle w:val="Paragraphedeliste"/>
        <w:numPr>
          <w:ilvl w:val="0"/>
          <w:numId w:val="35"/>
        </w:numPr>
        <w:autoSpaceDE w:val="0"/>
        <w:autoSpaceDN w:val="0"/>
        <w:adjustRightInd w:val="0"/>
        <w:spacing w:after="0"/>
        <w:ind w:left="283"/>
        <w:jc w:val="both"/>
        <w:rPr>
          <w:rFonts w:asciiTheme="majorBidi" w:hAnsiTheme="majorBidi" w:cstheme="majorBidi"/>
          <w:sz w:val="24"/>
          <w:szCs w:val="24"/>
        </w:rPr>
      </w:pPr>
      <w:r w:rsidRPr="00C0274A">
        <w:rPr>
          <w:rFonts w:asciiTheme="majorBidi" w:hAnsiTheme="majorBidi" w:cstheme="majorBidi"/>
          <w:b/>
          <w:bCs/>
          <w:i/>
          <w:iCs/>
          <w:sz w:val="24"/>
          <w:szCs w:val="24"/>
        </w:rPr>
        <w:t>La maintenance en batch </w:t>
      </w:r>
      <w:r w:rsidR="005A6C5E" w:rsidRPr="005A2B75">
        <w:rPr>
          <w:rFonts w:asciiTheme="majorBidi" w:hAnsiTheme="majorBidi" w:cstheme="majorBidi"/>
          <w:b/>
          <w:bCs/>
          <w:sz w:val="24"/>
          <w:szCs w:val="24"/>
        </w:rPr>
        <w:t>:</w:t>
      </w:r>
      <w:r w:rsidR="005A6C5E" w:rsidRPr="00C0274A">
        <w:rPr>
          <w:rFonts w:asciiTheme="majorBidi" w:hAnsiTheme="majorBidi" w:cstheme="majorBidi"/>
          <w:sz w:val="24"/>
          <w:szCs w:val="24"/>
        </w:rPr>
        <w:t xml:space="preserve"> est</w:t>
      </w:r>
      <w:r w:rsidRPr="00C0274A">
        <w:rPr>
          <w:rFonts w:asciiTheme="majorBidi" w:hAnsiTheme="majorBidi" w:cstheme="majorBidi"/>
          <w:sz w:val="24"/>
          <w:szCs w:val="24"/>
        </w:rPr>
        <w:t xml:space="preserve"> effectuée en utilisant des transactions de mise à jour. Une transaction de maintenance est relativement longue et peut donc interrompre l’usage de l’entrepôt. Par conséquent, elle est exécutée souvent durant les périodes d’activité creuse (la nuit par exemple). </w:t>
      </w:r>
    </w:p>
    <w:p w:rsidR="000B5E4C" w:rsidRPr="00C0274A" w:rsidRDefault="000B5E4C" w:rsidP="000B5E4C">
      <w:pPr>
        <w:pStyle w:val="Titre3"/>
        <w:jc w:val="both"/>
        <w:rPr>
          <w:rFonts w:asciiTheme="majorBidi" w:hAnsiTheme="majorBidi"/>
          <w:sz w:val="28"/>
          <w:szCs w:val="28"/>
          <w:lang w:val="fr-FR"/>
        </w:rPr>
      </w:pPr>
      <w:bookmarkStart w:id="19" w:name="_Toc452817876"/>
      <w:r w:rsidRPr="00C0274A">
        <w:rPr>
          <w:rFonts w:asciiTheme="majorBidi" w:hAnsiTheme="majorBidi"/>
          <w:color w:val="auto"/>
          <w:sz w:val="28"/>
          <w:szCs w:val="28"/>
          <w:lang w:val="fr-FR"/>
        </w:rPr>
        <w:t xml:space="preserve">IV.1.3 </w:t>
      </w:r>
      <w:r w:rsidRPr="00C0274A">
        <w:rPr>
          <w:rFonts w:asciiTheme="majorBidi" w:eastAsiaTheme="minorHAnsi" w:hAnsiTheme="majorBidi"/>
          <w:color w:val="auto"/>
          <w:sz w:val="28"/>
          <w:szCs w:val="28"/>
          <w:lang w:val="fr-FR"/>
        </w:rPr>
        <w:t>La Réécriture des requêtes en fonction des vues matérialisées</w:t>
      </w:r>
      <w:bookmarkEnd w:id="19"/>
    </w:p>
    <w:p w:rsidR="000B5E4C" w:rsidRPr="007C2F94"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C0274A">
        <w:rPr>
          <w:rFonts w:asciiTheme="majorBidi" w:hAnsiTheme="majorBidi" w:cstheme="majorBidi"/>
          <w:sz w:val="24"/>
          <w:szCs w:val="24"/>
        </w:rPr>
        <w:t xml:space="preserve">Après le processus de sélection des vues, toutes les requêtes définies sur l’entrepôt doivent être réécrites en fonction des vues. La sélection de la meilleure réécriture pour une requête est une tâche difficile. Le processus de réécriture de requêtes est supporté par la plupart des </w:t>
      </w:r>
      <w:r w:rsidR="001C46B0" w:rsidRPr="00C0274A">
        <w:rPr>
          <w:rFonts w:asciiTheme="majorBidi" w:hAnsiTheme="majorBidi" w:cstheme="majorBidi"/>
          <w:sz w:val="24"/>
          <w:szCs w:val="24"/>
        </w:rPr>
        <w:t>SGBD multidimensionnels</w:t>
      </w:r>
      <w:r w:rsidRPr="00C0274A">
        <w:rPr>
          <w:rFonts w:asciiTheme="majorBidi" w:hAnsiTheme="majorBidi" w:cstheme="majorBidi"/>
          <w:sz w:val="24"/>
          <w:szCs w:val="24"/>
        </w:rPr>
        <w:t>. Le processus de réécriture des requêtes a été utilisé comme une technique d’optimisation pour réduire le coût d’évaluation d’une requête [</w:t>
      </w:r>
      <w:r>
        <w:rPr>
          <w:rFonts w:asciiTheme="majorBidi" w:hAnsiTheme="majorBidi" w:cstheme="majorBidi"/>
          <w:sz w:val="24"/>
          <w:szCs w:val="24"/>
        </w:rPr>
        <w:t>1</w:t>
      </w:r>
      <w:r w:rsidRPr="00C0274A">
        <w:rPr>
          <w:rFonts w:asciiTheme="majorBidi" w:hAnsiTheme="majorBidi" w:cstheme="majorBidi"/>
          <w:sz w:val="24"/>
          <w:szCs w:val="24"/>
        </w:rPr>
        <w:t>].</w:t>
      </w:r>
    </w:p>
    <w:p w:rsidR="000B5E4C" w:rsidRPr="00A36DD6" w:rsidRDefault="000B5E4C" w:rsidP="00D8265B">
      <w:pPr>
        <w:pStyle w:val="Titre1"/>
      </w:pPr>
      <w:bookmarkStart w:id="20" w:name="_Toc452817877"/>
      <w:r>
        <w:t>V.</w:t>
      </w:r>
      <w:r w:rsidRPr="00A36DD6">
        <w:t xml:space="preserve"> Les travaux existants</w:t>
      </w:r>
      <w:bookmarkEnd w:id="20"/>
      <w:r>
        <w:t> :</w:t>
      </w:r>
    </w:p>
    <w:p w:rsidR="000B5E4C" w:rsidRPr="009E3054"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5251B6">
        <w:rPr>
          <w:rFonts w:asciiTheme="majorBidi" w:hAnsiTheme="majorBidi" w:cstheme="majorBidi"/>
          <w:sz w:val="24"/>
          <w:szCs w:val="24"/>
        </w:rPr>
        <w:t xml:space="preserve">Pour la résolution du problème de sélection des vues, plusieurs algorithmes sont        proposés et peuvent  être classés en </w:t>
      </w:r>
      <w:r>
        <w:rPr>
          <w:rFonts w:asciiTheme="majorBidi" w:hAnsiTheme="majorBidi" w:cstheme="majorBidi"/>
          <w:sz w:val="24"/>
          <w:szCs w:val="24"/>
        </w:rPr>
        <w:t>deux</w:t>
      </w:r>
      <w:r w:rsidRPr="005251B6">
        <w:rPr>
          <w:rFonts w:asciiTheme="majorBidi" w:hAnsiTheme="majorBidi" w:cstheme="majorBidi"/>
          <w:sz w:val="24"/>
          <w:szCs w:val="24"/>
        </w:rPr>
        <w:t xml:space="preserve"> catégories, en fonction du type de</w:t>
      </w:r>
      <w:r>
        <w:rPr>
          <w:rFonts w:asciiTheme="majorBidi" w:hAnsiTheme="majorBidi" w:cstheme="majorBidi"/>
          <w:sz w:val="24"/>
          <w:szCs w:val="24"/>
        </w:rPr>
        <w:t xml:space="preserve"> contrainte qu'ils utilisent [6</w:t>
      </w:r>
      <w:r w:rsidRPr="005251B6">
        <w:rPr>
          <w:rFonts w:asciiTheme="majorBidi" w:hAnsiTheme="majorBidi" w:cstheme="majorBidi"/>
          <w:sz w:val="24"/>
          <w:szCs w:val="24"/>
        </w:rPr>
        <w:t xml:space="preserve">] : </w:t>
      </w:r>
    </w:p>
    <w:p w:rsidR="000B5E4C" w:rsidRPr="005251B6" w:rsidRDefault="000B5E4C" w:rsidP="000B5E4C">
      <w:pPr>
        <w:pStyle w:val="Titre2"/>
        <w:jc w:val="both"/>
        <w:rPr>
          <w:rFonts w:asciiTheme="majorBidi" w:hAnsiTheme="majorBidi"/>
          <w:sz w:val="24"/>
          <w:szCs w:val="24"/>
          <w:lang w:val="fr-FR"/>
        </w:rPr>
      </w:pPr>
      <w:r w:rsidRPr="005251B6">
        <w:rPr>
          <w:rStyle w:val="apple-converted-space"/>
          <w:color w:val="252525"/>
          <w:sz w:val="17"/>
          <w:szCs w:val="17"/>
          <w:shd w:val="clear" w:color="auto" w:fill="FFFFFF"/>
          <w:lang w:val="fr-FR"/>
        </w:rPr>
        <w:lastRenderedPageBreak/>
        <w:t> </w:t>
      </w:r>
      <w:bookmarkStart w:id="21" w:name="_Toc452817878"/>
      <w:r w:rsidRPr="005251B6">
        <w:rPr>
          <w:rStyle w:val="romain"/>
          <w:rFonts w:asciiTheme="majorBidi" w:hAnsiTheme="majorBidi"/>
          <w:color w:val="auto"/>
          <w:sz w:val="24"/>
          <w:szCs w:val="24"/>
          <w:lang w:val="fr-FR"/>
        </w:rPr>
        <w:t>V</w:t>
      </w:r>
      <w:r w:rsidRPr="005251B6">
        <w:rPr>
          <w:rFonts w:asciiTheme="majorBidi" w:hAnsiTheme="majorBidi"/>
          <w:color w:val="auto"/>
          <w:sz w:val="24"/>
          <w:szCs w:val="24"/>
          <w:lang w:val="fr-FR"/>
        </w:rPr>
        <w:t>.1 Algorithmes sans contrainte</w:t>
      </w:r>
      <w:bookmarkEnd w:id="21"/>
    </w:p>
    <w:p w:rsidR="000B5E4C" w:rsidRDefault="000B5E4C" w:rsidP="000B5E4C">
      <w:pPr>
        <w:autoSpaceDE w:val="0"/>
        <w:autoSpaceDN w:val="0"/>
        <w:adjustRightInd w:val="0"/>
        <w:spacing w:before="120" w:after="120"/>
        <w:ind w:firstLine="547"/>
        <w:jc w:val="both"/>
        <w:rPr>
          <w:rFonts w:asciiTheme="majorBidi" w:hAnsiTheme="majorBidi" w:cstheme="majorBidi"/>
          <w:sz w:val="24"/>
          <w:szCs w:val="24"/>
        </w:rPr>
      </w:pPr>
      <w:r w:rsidRPr="005251B6">
        <w:rPr>
          <w:rFonts w:asciiTheme="majorBidi" w:hAnsiTheme="majorBidi" w:cstheme="majorBidi"/>
          <w:sz w:val="24"/>
          <w:szCs w:val="24"/>
        </w:rPr>
        <w:t>Il existe plusieurs travaux concernant la sélection des vues sans contrainte. Parmi ces travaux ceux de</w:t>
      </w:r>
      <w:r w:rsidRPr="005251B6">
        <w:rPr>
          <w:rFonts w:asciiTheme="majorBidi" w:hAnsiTheme="majorBidi" w:cstheme="majorBidi"/>
          <w:b/>
          <w:bCs/>
          <w:sz w:val="24"/>
          <w:szCs w:val="24"/>
        </w:rPr>
        <w:t>« yang et al »</w:t>
      </w:r>
      <w:r w:rsidRPr="002A46E5">
        <w:rPr>
          <w:rFonts w:asciiTheme="majorBidi" w:hAnsiTheme="majorBidi" w:cstheme="majorBidi"/>
          <w:sz w:val="24"/>
          <w:szCs w:val="24"/>
        </w:rPr>
        <w:t>et</w:t>
      </w:r>
      <w:r w:rsidR="005A2B75">
        <w:rPr>
          <w:rFonts w:asciiTheme="majorBidi" w:hAnsiTheme="majorBidi" w:cstheme="majorBidi"/>
          <w:sz w:val="24"/>
          <w:szCs w:val="24"/>
        </w:rPr>
        <w:t xml:space="preserve"> « </w:t>
      </w:r>
      <w:proofErr w:type="spellStart"/>
      <w:r w:rsidR="007F5638" w:rsidRPr="005A2B75">
        <w:rPr>
          <w:rFonts w:asciiTheme="majorBidi" w:hAnsiTheme="majorBidi"/>
          <w:b/>
          <w:bCs/>
          <w:sz w:val="24"/>
          <w:szCs w:val="24"/>
        </w:rPr>
        <w:t>Ahcène</w:t>
      </w:r>
      <w:proofErr w:type="spellEnd"/>
      <w:r w:rsidR="001C46B0">
        <w:rPr>
          <w:rFonts w:asciiTheme="majorBidi" w:hAnsiTheme="majorBidi"/>
          <w:b/>
          <w:bCs/>
          <w:sz w:val="24"/>
          <w:szCs w:val="24"/>
        </w:rPr>
        <w:t xml:space="preserve"> </w:t>
      </w:r>
      <w:proofErr w:type="spellStart"/>
      <w:r w:rsidR="007F5638" w:rsidRPr="005A2B75">
        <w:rPr>
          <w:rFonts w:asciiTheme="majorBidi" w:hAnsiTheme="majorBidi"/>
          <w:b/>
          <w:bCs/>
          <w:sz w:val="24"/>
          <w:szCs w:val="24"/>
        </w:rPr>
        <w:t>Boukorca</w:t>
      </w:r>
      <w:proofErr w:type="spellEnd"/>
      <w:r w:rsidR="007F5638" w:rsidRPr="005A2B75">
        <w:rPr>
          <w:rFonts w:asciiTheme="majorBidi" w:hAnsiTheme="majorBidi"/>
          <w:b/>
          <w:bCs/>
          <w:sz w:val="24"/>
          <w:szCs w:val="24"/>
        </w:rPr>
        <w:t xml:space="preserve"> et al</w:t>
      </w:r>
      <w:r w:rsidR="005A2B75">
        <w:rPr>
          <w:rFonts w:asciiTheme="majorBidi" w:hAnsiTheme="majorBidi"/>
          <w:sz w:val="24"/>
          <w:szCs w:val="24"/>
        </w:rPr>
        <w:t> »</w:t>
      </w:r>
      <w:r>
        <w:rPr>
          <w:rFonts w:cstheme="majorBidi"/>
          <w:szCs w:val="24"/>
        </w:rPr>
        <w:t>.</w:t>
      </w:r>
    </w:p>
    <w:p w:rsidR="000B5E4C" w:rsidRPr="005251B6" w:rsidRDefault="000B5E4C" w:rsidP="000B5E4C">
      <w:pPr>
        <w:pStyle w:val="Titre3"/>
        <w:jc w:val="both"/>
        <w:rPr>
          <w:rFonts w:asciiTheme="majorBidi" w:hAnsiTheme="majorBidi"/>
          <w:sz w:val="24"/>
          <w:szCs w:val="24"/>
          <w:lang w:val="fr-FR"/>
        </w:rPr>
      </w:pPr>
      <w:r w:rsidRPr="005251B6">
        <w:rPr>
          <w:rStyle w:val="apple-converted-space"/>
          <w:rFonts w:asciiTheme="majorBidi" w:hAnsiTheme="majorBidi"/>
          <w:color w:val="auto"/>
          <w:sz w:val="24"/>
          <w:szCs w:val="24"/>
          <w:shd w:val="clear" w:color="auto" w:fill="FFFFFF"/>
          <w:lang w:val="fr-FR"/>
        </w:rPr>
        <w:t> </w:t>
      </w:r>
      <w:bookmarkStart w:id="22" w:name="_Toc452817879"/>
      <w:r w:rsidRPr="005251B6">
        <w:rPr>
          <w:rStyle w:val="romain"/>
          <w:rFonts w:asciiTheme="majorBidi" w:hAnsiTheme="majorBidi"/>
          <w:color w:val="auto"/>
          <w:sz w:val="24"/>
          <w:szCs w:val="24"/>
          <w:lang w:val="fr-FR"/>
        </w:rPr>
        <w:t>V</w:t>
      </w:r>
      <w:r w:rsidRPr="005251B6">
        <w:rPr>
          <w:rFonts w:asciiTheme="majorBidi" w:hAnsiTheme="majorBidi"/>
          <w:color w:val="auto"/>
          <w:sz w:val="24"/>
          <w:szCs w:val="24"/>
          <w:lang w:val="fr-FR"/>
        </w:rPr>
        <w:t>.1.1 les travaux de « yang et al »</w:t>
      </w:r>
      <w:bookmarkEnd w:id="22"/>
    </w:p>
    <w:p w:rsidR="000B5E4C" w:rsidRPr="005251B6"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5251B6">
        <w:rPr>
          <w:rStyle w:val="apple-converted-space"/>
          <w:rFonts w:cstheme="majorBidi"/>
          <w:szCs w:val="24"/>
          <w:shd w:val="clear" w:color="auto" w:fill="FFFFFF"/>
        </w:rPr>
        <w:t> </w:t>
      </w:r>
      <w:r w:rsidRPr="005251B6">
        <w:rPr>
          <w:rStyle w:val="apple-converted-space"/>
          <w:rFonts w:asciiTheme="majorBidi" w:hAnsiTheme="majorBidi" w:cstheme="majorBidi"/>
          <w:sz w:val="24"/>
          <w:szCs w:val="24"/>
          <w:shd w:val="clear" w:color="auto" w:fill="FFFFFF"/>
        </w:rPr>
        <w:t xml:space="preserve">Leurs </w:t>
      </w:r>
      <w:r w:rsidR="00E335DE" w:rsidRPr="005251B6">
        <w:rPr>
          <w:rStyle w:val="apple-converted-space"/>
          <w:rFonts w:asciiTheme="majorBidi" w:hAnsiTheme="majorBidi" w:cstheme="majorBidi"/>
          <w:sz w:val="24"/>
          <w:szCs w:val="24"/>
          <w:shd w:val="clear" w:color="auto" w:fill="FFFFFF"/>
        </w:rPr>
        <w:t>travaux</w:t>
      </w:r>
      <w:r w:rsidR="00E335DE" w:rsidRPr="005251B6">
        <w:rPr>
          <w:rFonts w:asciiTheme="majorBidi" w:hAnsiTheme="majorBidi" w:cstheme="majorBidi"/>
          <w:sz w:val="24"/>
          <w:szCs w:val="24"/>
        </w:rPr>
        <w:t xml:space="preserve"> sont</w:t>
      </w:r>
      <w:r w:rsidRPr="005251B6">
        <w:rPr>
          <w:rFonts w:asciiTheme="majorBidi" w:hAnsiTheme="majorBidi" w:cstheme="majorBidi"/>
          <w:sz w:val="24"/>
          <w:szCs w:val="24"/>
        </w:rPr>
        <w:t xml:space="preserve"> présentés dans le contexte des entrepôts de données sur la génération de plan unifié de requêtes afin de matérialiser les nœuds intermédiaires. Les auteurs ont développé un algorithme de sélection des vues matérialisées qui consiste à représenter chaque requête par un arbre algébrique. Chaque requête peut avoir plusieurs arbres algébriques. </w:t>
      </w:r>
    </w:p>
    <w:p w:rsidR="000B5E4C" w:rsidRDefault="000B5E4C" w:rsidP="000B5E4C">
      <w:pPr>
        <w:autoSpaceDE w:val="0"/>
        <w:autoSpaceDN w:val="0"/>
        <w:adjustRightInd w:val="0"/>
        <w:spacing w:after="0"/>
        <w:ind w:firstLine="567"/>
        <w:jc w:val="both"/>
        <w:rPr>
          <w:rFonts w:asciiTheme="majorBidi" w:hAnsiTheme="majorBidi" w:cstheme="majorBidi"/>
          <w:sz w:val="24"/>
          <w:szCs w:val="24"/>
        </w:rPr>
      </w:pPr>
      <w:r w:rsidRPr="005251B6">
        <w:rPr>
          <w:rFonts w:asciiTheme="majorBidi" w:hAnsiTheme="majorBidi" w:cstheme="majorBidi"/>
          <w:sz w:val="24"/>
          <w:szCs w:val="24"/>
        </w:rPr>
        <w:t>Les auteurs sélectionnent l’arbre optimal en fonction d’un modèle de coût, ensuite l’algorithme essaye de trouver les expressions communes entre ces arbres. Finalement, ces arbres sont fusionnés en un seul graphe, appelé plan multiple d’exécution des vues MVPP [</w:t>
      </w:r>
      <w:r>
        <w:rPr>
          <w:rFonts w:asciiTheme="majorBidi" w:hAnsiTheme="majorBidi" w:cstheme="majorBidi"/>
          <w:sz w:val="24"/>
          <w:szCs w:val="24"/>
        </w:rPr>
        <w:t>10].</w:t>
      </w:r>
    </w:p>
    <w:p w:rsidR="000B5E4C" w:rsidRPr="008C42B8"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8C42B8">
        <w:rPr>
          <w:rFonts w:asciiTheme="majorBidi" w:hAnsiTheme="majorBidi" w:cstheme="majorBidi"/>
          <w:sz w:val="24"/>
          <w:szCs w:val="24"/>
        </w:rPr>
        <w:t>Ce graphe est utilisé pour rechercher l’ensemble des vues dont la matérialisation minimise la somme des coûts d’évaluation des requêtes et de maintenanc</w:t>
      </w:r>
      <w:r>
        <w:rPr>
          <w:rFonts w:asciiTheme="majorBidi" w:hAnsiTheme="majorBidi" w:cstheme="majorBidi"/>
          <w:sz w:val="24"/>
          <w:szCs w:val="24"/>
        </w:rPr>
        <w:t>e des vues [6</w:t>
      </w:r>
      <w:r w:rsidRPr="008C42B8">
        <w:rPr>
          <w:rFonts w:asciiTheme="majorBidi" w:hAnsiTheme="majorBidi" w:cstheme="majorBidi"/>
          <w:sz w:val="24"/>
          <w:szCs w:val="24"/>
        </w:rPr>
        <w:t xml:space="preserve">]. </w:t>
      </w:r>
    </w:p>
    <w:p w:rsidR="000B5E4C" w:rsidRPr="00464F08" w:rsidRDefault="000B5E4C" w:rsidP="000B5E4C">
      <w:pPr>
        <w:autoSpaceDE w:val="0"/>
        <w:autoSpaceDN w:val="0"/>
        <w:adjustRightInd w:val="0"/>
        <w:spacing w:after="0"/>
        <w:jc w:val="both"/>
        <w:rPr>
          <w:rFonts w:asciiTheme="majorBidi" w:hAnsiTheme="majorBidi" w:cstheme="majorBidi"/>
          <w:sz w:val="24"/>
          <w:szCs w:val="24"/>
        </w:rPr>
      </w:pPr>
      <w:r w:rsidRPr="008C42B8">
        <w:rPr>
          <w:rFonts w:asciiTheme="majorBidi" w:hAnsiTheme="majorBidi" w:cstheme="majorBidi"/>
          <w:b/>
          <w:bCs/>
          <w:sz w:val="24"/>
          <w:szCs w:val="24"/>
        </w:rPr>
        <w:t>Exemple :</w:t>
      </w:r>
      <w:r w:rsidRPr="008C42B8">
        <w:rPr>
          <w:rFonts w:asciiTheme="majorBidi" w:hAnsiTheme="majorBidi" w:cstheme="majorBidi"/>
          <w:sz w:val="24"/>
          <w:szCs w:val="24"/>
        </w:rPr>
        <w:t xml:space="preserve"> Soit un schéma d’un entrepôt ayant cinq tables et sur lequel trois requêtes sont définies, La Figure ci-dessous montre que les requêtes Q1 et Q2 ont une expression commune. </w:t>
      </w:r>
      <w:r w:rsidRPr="00464F08">
        <w:rPr>
          <w:rFonts w:asciiTheme="majorBidi" w:hAnsiTheme="majorBidi" w:cstheme="majorBidi"/>
          <w:sz w:val="24"/>
          <w:szCs w:val="24"/>
        </w:rPr>
        <w:t>Ces nœuds sont de bons candidats pour la matérialisation.</w:t>
      </w:r>
    </w:p>
    <w:p w:rsidR="000B5E4C" w:rsidRDefault="000B5E4C" w:rsidP="000B5E4C">
      <w:pPr>
        <w:autoSpaceDE w:val="0"/>
        <w:autoSpaceDN w:val="0"/>
        <w:adjustRightInd w:val="0"/>
        <w:spacing w:after="0"/>
        <w:ind w:left="630"/>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4870938" cy="2004646"/>
            <wp:effectExtent l="0" t="0" r="635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n base yang.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872945" cy="2005472"/>
                    </a:xfrm>
                    <a:prstGeom prst="rect">
                      <a:avLst/>
                    </a:prstGeom>
                  </pic:spPr>
                </pic:pic>
              </a:graphicData>
            </a:graphic>
          </wp:inline>
        </w:drawing>
      </w:r>
    </w:p>
    <w:p w:rsidR="000B5E4C" w:rsidRPr="0045664C" w:rsidRDefault="000B5E4C" w:rsidP="0045664C">
      <w:pPr>
        <w:pStyle w:val="Lgende"/>
        <w:jc w:val="center"/>
        <w:rPr>
          <w:rFonts w:ascii="Times New Roman" w:eastAsiaTheme="minorHAnsi" w:hAnsi="Times New Roman"/>
          <w:b w:val="0"/>
          <w:bCs w:val="0"/>
          <w:color w:val="auto"/>
          <w:sz w:val="24"/>
          <w:szCs w:val="24"/>
        </w:rPr>
      </w:pPr>
      <w:bookmarkStart w:id="23" w:name="_Toc452818128"/>
      <w:r w:rsidRPr="00EA3D4C">
        <w:rPr>
          <w:b w:val="0"/>
          <w:bCs w:val="0"/>
          <w:color w:val="auto"/>
          <w:sz w:val="24"/>
          <w:szCs w:val="24"/>
        </w:rPr>
        <w:t>Figure II.</w:t>
      </w:r>
      <w:r w:rsidR="0061111C" w:rsidRPr="00EA3D4C">
        <w:rPr>
          <w:b w:val="0"/>
          <w:bCs w:val="0"/>
          <w:color w:val="auto"/>
          <w:sz w:val="24"/>
          <w:szCs w:val="24"/>
        </w:rPr>
        <w:fldChar w:fldCharType="begin"/>
      </w:r>
      <w:r w:rsidRPr="00EA3D4C">
        <w:rPr>
          <w:b w:val="0"/>
          <w:bCs w:val="0"/>
          <w:color w:val="auto"/>
          <w:sz w:val="24"/>
          <w:szCs w:val="24"/>
        </w:rPr>
        <w:instrText xml:space="preserve"> SEQ Figure_II \* ARABIC </w:instrText>
      </w:r>
      <w:r w:rsidR="0061111C" w:rsidRPr="00EA3D4C">
        <w:rPr>
          <w:b w:val="0"/>
          <w:bCs w:val="0"/>
          <w:color w:val="auto"/>
          <w:sz w:val="24"/>
          <w:szCs w:val="24"/>
        </w:rPr>
        <w:fldChar w:fldCharType="separate"/>
      </w:r>
      <w:r w:rsidR="0060664E">
        <w:rPr>
          <w:b w:val="0"/>
          <w:bCs w:val="0"/>
          <w:noProof/>
          <w:color w:val="auto"/>
          <w:sz w:val="24"/>
          <w:szCs w:val="24"/>
        </w:rPr>
        <w:t>9</w:t>
      </w:r>
      <w:r w:rsidR="0061111C" w:rsidRPr="00EA3D4C">
        <w:rPr>
          <w:b w:val="0"/>
          <w:bCs w:val="0"/>
          <w:color w:val="auto"/>
          <w:sz w:val="24"/>
          <w:szCs w:val="24"/>
        </w:rPr>
        <w:fldChar w:fldCharType="end"/>
      </w:r>
      <w:r>
        <w:rPr>
          <w:rFonts w:ascii="Times New Roman" w:eastAsiaTheme="minorHAnsi" w:hAnsi="Times New Roman"/>
          <w:b w:val="0"/>
          <w:bCs w:val="0"/>
          <w:color w:val="auto"/>
          <w:sz w:val="24"/>
          <w:szCs w:val="24"/>
        </w:rPr>
        <w:t>P</w:t>
      </w:r>
      <w:r w:rsidRPr="00EA3D4C">
        <w:rPr>
          <w:rFonts w:ascii="Times New Roman" w:eastAsiaTheme="minorHAnsi" w:hAnsi="Times New Roman"/>
          <w:b w:val="0"/>
          <w:bCs w:val="0"/>
          <w:color w:val="auto"/>
          <w:sz w:val="24"/>
          <w:szCs w:val="24"/>
        </w:rPr>
        <w:t>rincipe de base d</w:t>
      </w:r>
      <w:r>
        <w:rPr>
          <w:rFonts w:ascii="Times New Roman" w:eastAsiaTheme="minorHAnsi" w:hAnsi="Times New Roman"/>
          <w:b w:val="0"/>
          <w:bCs w:val="0"/>
          <w:color w:val="auto"/>
          <w:sz w:val="24"/>
          <w:szCs w:val="24"/>
        </w:rPr>
        <w:t>e la sélection de yang et al [6</w:t>
      </w:r>
      <w:r w:rsidRPr="00EA3D4C">
        <w:rPr>
          <w:rFonts w:ascii="Times New Roman" w:eastAsiaTheme="minorHAnsi" w:hAnsi="Times New Roman"/>
          <w:b w:val="0"/>
          <w:bCs w:val="0"/>
          <w:color w:val="auto"/>
          <w:sz w:val="24"/>
          <w:szCs w:val="24"/>
        </w:rPr>
        <w:t>]</w:t>
      </w:r>
      <w:bookmarkEnd w:id="23"/>
    </w:p>
    <w:p w:rsidR="00BA583B" w:rsidRDefault="00BA583B" w:rsidP="000B5E4C">
      <w:pPr>
        <w:autoSpaceDE w:val="0"/>
        <w:autoSpaceDN w:val="0"/>
        <w:adjustRightInd w:val="0"/>
        <w:spacing w:after="0"/>
        <w:jc w:val="both"/>
        <w:rPr>
          <w:rFonts w:asciiTheme="majorBidi" w:hAnsiTheme="majorBidi" w:cstheme="majorBidi"/>
          <w:b/>
          <w:bCs/>
          <w:sz w:val="24"/>
          <w:szCs w:val="24"/>
        </w:rPr>
      </w:pPr>
    </w:p>
    <w:p w:rsidR="000B5E4C" w:rsidRPr="00871369" w:rsidRDefault="000B5E4C" w:rsidP="000B5E4C">
      <w:pPr>
        <w:autoSpaceDE w:val="0"/>
        <w:autoSpaceDN w:val="0"/>
        <w:adjustRightInd w:val="0"/>
        <w:spacing w:after="0"/>
        <w:jc w:val="both"/>
        <w:rPr>
          <w:rFonts w:asciiTheme="majorBidi" w:hAnsiTheme="majorBidi" w:cstheme="majorBidi"/>
          <w:b/>
          <w:bCs/>
          <w:sz w:val="24"/>
          <w:szCs w:val="24"/>
        </w:rPr>
      </w:pPr>
      <w:r>
        <w:rPr>
          <w:rFonts w:asciiTheme="majorBidi" w:hAnsiTheme="majorBidi" w:cstheme="majorBidi"/>
          <w:b/>
          <w:bCs/>
          <w:sz w:val="24"/>
          <w:szCs w:val="24"/>
        </w:rPr>
        <w:t>1</w:t>
      </w:r>
      <w:r w:rsidRPr="00871369">
        <w:rPr>
          <w:rFonts w:asciiTheme="majorBidi" w:hAnsiTheme="majorBidi" w:cstheme="majorBidi"/>
          <w:b/>
          <w:bCs/>
          <w:sz w:val="24"/>
          <w:szCs w:val="24"/>
        </w:rPr>
        <w:t>. Algorithme « la programmation binaire 0-1 »</w:t>
      </w:r>
    </w:p>
    <w:p w:rsidR="000B5E4C" w:rsidRPr="00871369" w:rsidRDefault="000B5E4C" w:rsidP="000B5E4C">
      <w:pPr>
        <w:autoSpaceDE w:val="0"/>
        <w:autoSpaceDN w:val="0"/>
        <w:adjustRightInd w:val="0"/>
        <w:spacing w:before="120" w:after="120"/>
        <w:jc w:val="both"/>
        <w:rPr>
          <w:rFonts w:asciiTheme="majorBidi" w:hAnsiTheme="majorBidi" w:cstheme="majorBidi"/>
          <w:sz w:val="24"/>
          <w:szCs w:val="24"/>
        </w:rPr>
      </w:pPr>
      <w:r w:rsidRPr="00871369">
        <w:rPr>
          <w:rFonts w:asciiTheme="majorBidi" w:hAnsiTheme="majorBidi" w:cstheme="majorBidi"/>
          <w:sz w:val="24"/>
          <w:szCs w:val="24"/>
        </w:rPr>
        <w:t>L’algorithme passe par le</w:t>
      </w:r>
      <w:r>
        <w:rPr>
          <w:rFonts w:asciiTheme="majorBidi" w:hAnsiTheme="majorBidi" w:cstheme="majorBidi"/>
          <w:sz w:val="24"/>
          <w:szCs w:val="24"/>
        </w:rPr>
        <w:t>s étapes suivantes [8</w:t>
      </w:r>
      <w:r w:rsidRPr="00871369">
        <w:rPr>
          <w:rFonts w:asciiTheme="majorBidi" w:hAnsiTheme="majorBidi" w:cstheme="majorBidi"/>
          <w:sz w:val="24"/>
          <w:szCs w:val="24"/>
        </w:rPr>
        <w:t>] :</w:t>
      </w:r>
    </w:p>
    <w:p w:rsidR="000B5E4C" w:rsidRPr="00871369" w:rsidRDefault="000B5E4C" w:rsidP="001560D3">
      <w:pPr>
        <w:pStyle w:val="Paragraphedeliste"/>
        <w:numPr>
          <w:ilvl w:val="0"/>
          <w:numId w:val="36"/>
        </w:numPr>
        <w:autoSpaceDE w:val="0"/>
        <w:autoSpaceDN w:val="0"/>
        <w:adjustRightInd w:val="0"/>
        <w:spacing w:after="0"/>
        <w:ind w:left="283"/>
        <w:jc w:val="both"/>
        <w:rPr>
          <w:rFonts w:asciiTheme="majorBidi" w:hAnsiTheme="majorBidi" w:cstheme="majorBidi"/>
          <w:sz w:val="24"/>
          <w:szCs w:val="24"/>
        </w:rPr>
      </w:pPr>
      <w:r w:rsidRPr="00871369">
        <w:rPr>
          <w:rFonts w:asciiTheme="majorBidi" w:hAnsiTheme="majorBidi" w:cstheme="majorBidi"/>
          <w:sz w:val="24"/>
          <w:szCs w:val="24"/>
        </w:rPr>
        <w:t xml:space="preserve">Générer tous les plans possibles </w:t>
      </w:r>
      <w:r w:rsidRPr="00871369">
        <w:rPr>
          <w:rFonts w:asciiTheme="majorBidi" w:hAnsiTheme="majorBidi" w:cstheme="majorBidi"/>
          <w:i/>
          <w:iCs/>
          <w:sz w:val="24"/>
          <w:szCs w:val="24"/>
        </w:rPr>
        <w:t xml:space="preserve">pi </w:t>
      </w:r>
      <w:r w:rsidRPr="00871369">
        <w:rPr>
          <w:rFonts w:asciiTheme="majorBidi" w:hAnsiTheme="majorBidi" w:cstheme="majorBidi"/>
          <w:sz w:val="24"/>
          <w:szCs w:val="24"/>
        </w:rPr>
        <w:t>pour chaque requête.</w:t>
      </w:r>
    </w:p>
    <w:p w:rsidR="000B5E4C" w:rsidRPr="00871369" w:rsidRDefault="000B5E4C" w:rsidP="001560D3">
      <w:pPr>
        <w:pStyle w:val="Paragraphedeliste"/>
        <w:numPr>
          <w:ilvl w:val="0"/>
          <w:numId w:val="36"/>
        </w:numPr>
        <w:autoSpaceDE w:val="0"/>
        <w:autoSpaceDN w:val="0"/>
        <w:adjustRightInd w:val="0"/>
        <w:spacing w:after="0"/>
        <w:ind w:left="283"/>
        <w:jc w:val="both"/>
        <w:rPr>
          <w:rFonts w:asciiTheme="majorBidi" w:hAnsiTheme="majorBidi" w:cstheme="majorBidi"/>
          <w:sz w:val="24"/>
          <w:szCs w:val="24"/>
        </w:rPr>
      </w:pPr>
      <w:r w:rsidRPr="00871369">
        <w:rPr>
          <w:rFonts w:asciiTheme="majorBidi" w:hAnsiTheme="majorBidi" w:cstheme="majorBidi"/>
          <w:sz w:val="24"/>
          <w:szCs w:val="24"/>
        </w:rPr>
        <w:t xml:space="preserve">Identifier tous les sous arbres de jointures possibles </w:t>
      </w:r>
      <w:r w:rsidRPr="00871369">
        <w:rPr>
          <w:rFonts w:asciiTheme="majorBidi" w:hAnsiTheme="majorBidi" w:cstheme="majorBidi"/>
          <w:i/>
          <w:iCs/>
          <w:sz w:val="24"/>
          <w:szCs w:val="24"/>
        </w:rPr>
        <w:t xml:space="preserve">si </w:t>
      </w:r>
      <w:r w:rsidRPr="00871369">
        <w:rPr>
          <w:rFonts w:asciiTheme="majorBidi" w:hAnsiTheme="majorBidi" w:cstheme="majorBidi"/>
          <w:sz w:val="24"/>
          <w:szCs w:val="24"/>
        </w:rPr>
        <w:t>pour chaque plan généré.</w:t>
      </w:r>
    </w:p>
    <w:p w:rsidR="000B5E4C" w:rsidRPr="00871369" w:rsidRDefault="000B5E4C" w:rsidP="001560D3">
      <w:pPr>
        <w:pStyle w:val="Paragraphedeliste"/>
        <w:numPr>
          <w:ilvl w:val="0"/>
          <w:numId w:val="36"/>
        </w:numPr>
        <w:autoSpaceDE w:val="0"/>
        <w:autoSpaceDN w:val="0"/>
        <w:adjustRightInd w:val="0"/>
        <w:spacing w:after="0"/>
        <w:ind w:left="283"/>
        <w:jc w:val="both"/>
        <w:rPr>
          <w:rFonts w:asciiTheme="majorBidi" w:hAnsiTheme="majorBidi" w:cstheme="majorBidi"/>
          <w:sz w:val="24"/>
          <w:szCs w:val="24"/>
        </w:rPr>
      </w:pPr>
      <w:r w:rsidRPr="00871369">
        <w:rPr>
          <w:rFonts w:asciiTheme="majorBidi" w:hAnsiTheme="majorBidi" w:cstheme="majorBidi"/>
          <w:sz w:val="24"/>
          <w:szCs w:val="24"/>
        </w:rPr>
        <w:t xml:space="preserve">Construction d’une matrice d’usage binaire </w:t>
      </w:r>
      <w:r w:rsidRPr="00871369">
        <w:rPr>
          <w:rFonts w:asciiTheme="majorBidi" w:hAnsiTheme="majorBidi" w:cstheme="majorBidi"/>
          <w:i/>
          <w:iCs/>
          <w:sz w:val="24"/>
          <w:szCs w:val="24"/>
        </w:rPr>
        <w:t>A</w:t>
      </w:r>
      <w:r w:rsidRPr="00871369">
        <w:rPr>
          <w:rFonts w:asciiTheme="majorBidi" w:hAnsiTheme="majorBidi" w:cstheme="majorBidi"/>
          <w:sz w:val="24"/>
          <w:szCs w:val="24"/>
        </w:rPr>
        <w:t xml:space="preserve">, où le coefficient </w:t>
      </w:r>
      <w:proofErr w:type="spellStart"/>
      <w:r w:rsidRPr="00871369">
        <w:rPr>
          <w:rFonts w:asciiTheme="majorBidi" w:hAnsiTheme="majorBidi" w:cstheme="majorBidi"/>
          <w:i/>
          <w:iCs/>
          <w:sz w:val="24"/>
          <w:szCs w:val="24"/>
        </w:rPr>
        <w:t>aij</w:t>
      </w:r>
      <w:proofErr w:type="spellEnd"/>
      <w:r w:rsidR="001C46B0">
        <w:rPr>
          <w:rFonts w:asciiTheme="majorBidi" w:hAnsiTheme="majorBidi" w:cstheme="majorBidi"/>
          <w:i/>
          <w:iCs/>
          <w:sz w:val="24"/>
          <w:szCs w:val="24"/>
        </w:rPr>
        <w:t xml:space="preserve"> </w:t>
      </w:r>
      <w:r w:rsidRPr="00871369">
        <w:rPr>
          <w:rFonts w:asciiTheme="majorBidi" w:hAnsiTheme="majorBidi" w:cstheme="majorBidi"/>
          <w:sz w:val="24"/>
          <w:szCs w:val="24"/>
        </w:rPr>
        <w:t xml:space="preserve">représente la possibilité ou non d’exécution de la requête </w:t>
      </w:r>
      <w:r w:rsidRPr="00871369">
        <w:rPr>
          <w:rFonts w:asciiTheme="majorBidi" w:hAnsiTheme="majorBidi" w:cstheme="majorBidi"/>
          <w:i/>
          <w:iCs/>
          <w:sz w:val="24"/>
          <w:szCs w:val="24"/>
        </w:rPr>
        <w:t xml:space="preserve">qi </w:t>
      </w:r>
      <w:r w:rsidRPr="00871369">
        <w:rPr>
          <w:rFonts w:asciiTheme="majorBidi" w:hAnsiTheme="majorBidi" w:cstheme="majorBidi"/>
          <w:sz w:val="24"/>
          <w:szCs w:val="24"/>
        </w:rPr>
        <w:t xml:space="preserve">par le plan </w:t>
      </w:r>
      <w:proofErr w:type="spellStart"/>
      <w:r w:rsidRPr="00871369">
        <w:rPr>
          <w:rFonts w:asciiTheme="majorBidi" w:hAnsiTheme="majorBidi" w:cstheme="majorBidi"/>
          <w:i/>
          <w:iCs/>
          <w:sz w:val="24"/>
          <w:szCs w:val="24"/>
        </w:rPr>
        <w:t>pj</w:t>
      </w:r>
      <w:proofErr w:type="spellEnd"/>
      <w:r w:rsidRPr="00871369">
        <w:rPr>
          <w:rFonts w:asciiTheme="majorBidi" w:hAnsiTheme="majorBidi" w:cstheme="majorBidi"/>
          <w:i/>
          <w:iCs/>
          <w:sz w:val="24"/>
          <w:szCs w:val="24"/>
        </w:rPr>
        <w:t>.</w:t>
      </w:r>
    </w:p>
    <w:p w:rsidR="000B5E4C" w:rsidRDefault="000B5E4C" w:rsidP="001560D3">
      <w:pPr>
        <w:pStyle w:val="Paragraphedeliste"/>
        <w:numPr>
          <w:ilvl w:val="0"/>
          <w:numId w:val="36"/>
        </w:numPr>
        <w:autoSpaceDE w:val="0"/>
        <w:autoSpaceDN w:val="0"/>
        <w:adjustRightInd w:val="0"/>
        <w:spacing w:after="0"/>
        <w:ind w:left="283"/>
        <w:jc w:val="both"/>
        <w:rPr>
          <w:rFonts w:asciiTheme="majorBidi" w:hAnsiTheme="majorBidi" w:cstheme="majorBidi"/>
          <w:sz w:val="24"/>
          <w:szCs w:val="24"/>
        </w:rPr>
      </w:pPr>
      <w:r w:rsidRPr="00871369">
        <w:rPr>
          <w:rFonts w:asciiTheme="majorBidi" w:hAnsiTheme="majorBidi" w:cstheme="majorBidi"/>
          <w:sz w:val="24"/>
          <w:szCs w:val="24"/>
        </w:rPr>
        <w:t xml:space="preserve">Construction d’une matrice binaire </w:t>
      </w:r>
      <w:r w:rsidRPr="00871369">
        <w:rPr>
          <w:rFonts w:asciiTheme="majorBidi" w:hAnsiTheme="majorBidi" w:cstheme="majorBidi"/>
          <w:i/>
          <w:iCs/>
          <w:sz w:val="24"/>
          <w:szCs w:val="24"/>
        </w:rPr>
        <w:t>B</w:t>
      </w:r>
      <w:r w:rsidRPr="00871369">
        <w:rPr>
          <w:rFonts w:asciiTheme="majorBidi" w:hAnsiTheme="majorBidi" w:cstheme="majorBidi"/>
          <w:sz w:val="24"/>
          <w:szCs w:val="24"/>
        </w:rPr>
        <w:t xml:space="preserve">, où le coefficient </w:t>
      </w:r>
      <w:proofErr w:type="spellStart"/>
      <w:r w:rsidRPr="00871369">
        <w:rPr>
          <w:rFonts w:asciiTheme="majorBidi" w:hAnsiTheme="majorBidi" w:cstheme="majorBidi"/>
          <w:i/>
          <w:iCs/>
          <w:sz w:val="24"/>
          <w:szCs w:val="24"/>
        </w:rPr>
        <w:t>bij</w:t>
      </w:r>
      <w:proofErr w:type="spellEnd"/>
      <w:r w:rsidR="001C46B0">
        <w:rPr>
          <w:rFonts w:asciiTheme="majorBidi" w:hAnsiTheme="majorBidi" w:cstheme="majorBidi"/>
          <w:i/>
          <w:iCs/>
          <w:sz w:val="24"/>
          <w:szCs w:val="24"/>
        </w:rPr>
        <w:t xml:space="preserve"> </w:t>
      </w:r>
      <w:r w:rsidRPr="00871369">
        <w:rPr>
          <w:rFonts w:asciiTheme="majorBidi" w:hAnsiTheme="majorBidi" w:cstheme="majorBidi"/>
          <w:sz w:val="24"/>
          <w:szCs w:val="24"/>
        </w:rPr>
        <w:t xml:space="preserve">représente l’appartenance ou non du </w:t>
      </w:r>
      <w:proofErr w:type="spellStart"/>
      <w:r w:rsidRPr="00871369">
        <w:rPr>
          <w:rFonts w:asciiTheme="majorBidi" w:hAnsiTheme="majorBidi" w:cstheme="majorBidi"/>
          <w:sz w:val="24"/>
          <w:szCs w:val="24"/>
        </w:rPr>
        <w:t>sous-arbre</w:t>
      </w:r>
      <w:proofErr w:type="spellEnd"/>
      <w:r w:rsidRPr="00871369">
        <w:rPr>
          <w:rFonts w:asciiTheme="majorBidi" w:hAnsiTheme="majorBidi" w:cstheme="majorBidi"/>
          <w:sz w:val="24"/>
          <w:szCs w:val="24"/>
        </w:rPr>
        <w:t xml:space="preserve"> de jointure </w:t>
      </w:r>
      <w:proofErr w:type="spellStart"/>
      <w:r w:rsidRPr="00871369">
        <w:rPr>
          <w:rFonts w:asciiTheme="majorBidi" w:hAnsiTheme="majorBidi" w:cstheme="majorBidi"/>
          <w:i/>
          <w:iCs/>
          <w:sz w:val="24"/>
          <w:szCs w:val="24"/>
        </w:rPr>
        <w:t>sj</w:t>
      </w:r>
      <w:proofErr w:type="spellEnd"/>
      <w:r w:rsidR="001C46B0">
        <w:rPr>
          <w:rFonts w:asciiTheme="majorBidi" w:hAnsiTheme="majorBidi" w:cstheme="majorBidi"/>
          <w:i/>
          <w:iCs/>
          <w:sz w:val="24"/>
          <w:szCs w:val="24"/>
        </w:rPr>
        <w:t xml:space="preserve"> </w:t>
      </w:r>
      <w:r w:rsidRPr="00871369">
        <w:rPr>
          <w:rFonts w:asciiTheme="majorBidi" w:hAnsiTheme="majorBidi" w:cstheme="majorBidi"/>
          <w:sz w:val="24"/>
          <w:szCs w:val="24"/>
        </w:rPr>
        <w:t xml:space="preserve">au plan </w:t>
      </w:r>
      <w:r w:rsidRPr="00871369">
        <w:rPr>
          <w:rFonts w:asciiTheme="majorBidi" w:hAnsiTheme="majorBidi" w:cstheme="majorBidi"/>
          <w:i/>
          <w:iCs/>
          <w:sz w:val="24"/>
          <w:szCs w:val="24"/>
        </w:rPr>
        <w:t>pi</w:t>
      </w:r>
      <w:r w:rsidRPr="00871369">
        <w:rPr>
          <w:rFonts w:asciiTheme="majorBidi" w:hAnsiTheme="majorBidi" w:cstheme="majorBidi"/>
          <w:sz w:val="24"/>
          <w:szCs w:val="24"/>
        </w:rPr>
        <w:t xml:space="preserve">. </w:t>
      </w:r>
    </w:p>
    <w:p w:rsidR="00E335DE" w:rsidRDefault="00E335DE" w:rsidP="00E335DE">
      <w:pPr>
        <w:pStyle w:val="Paragraphedeliste"/>
        <w:autoSpaceDE w:val="0"/>
        <w:autoSpaceDN w:val="0"/>
        <w:adjustRightInd w:val="0"/>
        <w:spacing w:after="0"/>
        <w:ind w:left="283"/>
        <w:jc w:val="both"/>
        <w:rPr>
          <w:rFonts w:asciiTheme="majorBidi" w:hAnsiTheme="majorBidi" w:cstheme="majorBidi"/>
          <w:sz w:val="24"/>
          <w:szCs w:val="24"/>
        </w:rPr>
      </w:pPr>
    </w:p>
    <w:p w:rsidR="00BA583B" w:rsidRPr="00BA583B" w:rsidRDefault="000B5E4C" w:rsidP="00BA583B">
      <w:pPr>
        <w:pStyle w:val="Titre3"/>
        <w:spacing w:before="120" w:after="120"/>
        <w:jc w:val="both"/>
        <w:rPr>
          <w:rFonts w:asciiTheme="majorBidi" w:hAnsiTheme="majorBidi"/>
          <w:color w:val="auto"/>
          <w:sz w:val="24"/>
          <w:szCs w:val="24"/>
          <w:lang w:val="fr-FR"/>
        </w:rPr>
      </w:pPr>
      <w:bookmarkStart w:id="24" w:name="_Toc452817880"/>
      <w:r w:rsidRPr="00464F08">
        <w:rPr>
          <w:rStyle w:val="romain"/>
          <w:rFonts w:asciiTheme="majorBidi" w:hAnsiTheme="majorBidi"/>
          <w:color w:val="auto"/>
          <w:sz w:val="24"/>
          <w:szCs w:val="24"/>
          <w:lang w:val="fr-FR"/>
        </w:rPr>
        <w:lastRenderedPageBreak/>
        <w:t>V</w:t>
      </w:r>
      <w:r w:rsidRPr="00464F08">
        <w:rPr>
          <w:rFonts w:asciiTheme="majorBidi" w:hAnsiTheme="majorBidi"/>
          <w:color w:val="auto"/>
          <w:sz w:val="24"/>
          <w:szCs w:val="24"/>
          <w:lang w:val="fr-FR"/>
        </w:rPr>
        <w:t>.1.2 L</w:t>
      </w:r>
      <w:r>
        <w:rPr>
          <w:rFonts w:asciiTheme="majorBidi" w:hAnsiTheme="majorBidi"/>
          <w:color w:val="auto"/>
          <w:sz w:val="24"/>
          <w:szCs w:val="24"/>
          <w:lang w:val="fr-FR"/>
        </w:rPr>
        <w:t>e</w:t>
      </w:r>
      <w:r w:rsidRPr="00464F08">
        <w:rPr>
          <w:rFonts w:asciiTheme="majorBidi" w:hAnsiTheme="majorBidi"/>
          <w:color w:val="auto"/>
          <w:sz w:val="24"/>
          <w:szCs w:val="24"/>
          <w:lang w:val="fr-FR"/>
        </w:rPr>
        <w:t xml:space="preserve"> trav</w:t>
      </w:r>
      <w:r>
        <w:rPr>
          <w:rFonts w:asciiTheme="majorBidi" w:hAnsiTheme="majorBidi"/>
          <w:color w:val="auto"/>
          <w:sz w:val="24"/>
          <w:szCs w:val="24"/>
          <w:lang w:val="fr-FR"/>
        </w:rPr>
        <w:t>ail</w:t>
      </w:r>
      <w:r w:rsidRPr="00464F08">
        <w:rPr>
          <w:rFonts w:asciiTheme="majorBidi" w:hAnsiTheme="majorBidi"/>
          <w:color w:val="auto"/>
          <w:sz w:val="24"/>
          <w:szCs w:val="24"/>
          <w:lang w:val="fr-FR"/>
        </w:rPr>
        <w:t xml:space="preserve"> de « </w:t>
      </w:r>
      <w:proofErr w:type="spellStart"/>
      <w:r w:rsidRPr="00464F08">
        <w:rPr>
          <w:rFonts w:asciiTheme="majorBidi" w:hAnsiTheme="majorBidi"/>
          <w:color w:val="auto"/>
          <w:sz w:val="24"/>
          <w:szCs w:val="24"/>
          <w:lang w:val="fr-FR"/>
        </w:rPr>
        <w:t>Ahcène</w:t>
      </w:r>
      <w:proofErr w:type="spellEnd"/>
      <w:r w:rsidR="001C46B0">
        <w:rPr>
          <w:rFonts w:asciiTheme="majorBidi" w:hAnsiTheme="majorBidi"/>
          <w:color w:val="auto"/>
          <w:sz w:val="24"/>
          <w:szCs w:val="24"/>
          <w:lang w:val="fr-FR"/>
        </w:rPr>
        <w:t xml:space="preserve"> </w:t>
      </w:r>
      <w:proofErr w:type="spellStart"/>
      <w:r w:rsidRPr="00464F08">
        <w:rPr>
          <w:rFonts w:asciiTheme="majorBidi" w:hAnsiTheme="majorBidi"/>
          <w:color w:val="auto"/>
          <w:sz w:val="24"/>
          <w:szCs w:val="24"/>
          <w:lang w:val="fr-FR"/>
        </w:rPr>
        <w:t>Boukorca</w:t>
      </w:r>
      <w:proofErr w:type="spellEnd"/>
      <w:r w:rsidRPr="00464F08">
        <w:rPr>
          <w:rFonts w:asciiTheme="majorBidi" w:hAnsiTheme="majorBidi"/>
          <w:color w:val="auto"/>
          <w:sz w:val="24"/>
          <w:szCs w:val="24"/>
          <w:lang w:val="fr-FR"/>
        </w:rPr>
        <w:t xml:space="preserve"> et al »</w:t>
      </w:r>
      <w:bookmarkEnd w:id="24"/>
    </w:p>
    <w:p w:rsidR="000B5E4C" w:rsidRPr="00FE5BAC" w:rsidRDefault="000B5E4C" w:rsidP="00BA583B">
      <w:pPr>
        <w:pStyle w:val="Paragraphedeliste"/>
        <w:numPr>
          <w:ilvl w:val="0"/>
          <w:numId w:val="37"/>
        </w:numPr>
        <w:spacing w:before="120" w:after="120"/>
        <w:rPr>
          <w:rFonts w:asciiTheme="majorBidi" w:hAnsiTheme="majorBidi" w:cstheme="majorBidi"/>
          <w:b/>
          <w:bCs/>
          <w:sz w:val="24"/>
          <w:szCs w:val="24"/>
        </w:rPr>
      </w:pPr>
      <w:r w:rsidRPr="00FE5BAC">
        <w:rPr>
          <w:rFonts w:asciiTheme="majorBidi" w:hAnsiTheme="majorBidi" w:cstheme="majorBidi"/>
          <w:b/>
          <w:bCs/>
          <w:sz w:val="24"/>
          <w:szCs w:val="24"/>
        </w:rPr>
        <w:t>Analogie entre MVPP et circuit électronique</w:t>
      </w:r>
      <w:r>
        <w:rPr>
          <w:rFonts w:asciiTheme="majorBidi" w:hAnsiTheme="majorBidi" w:cstheme="majorBidi"/>
          <w:b/>
          <w:bCs/>
          <w:sz w:val="24"/>
          <w:szCs w:val="24"/>
        </w:rPr>
        <w:t> :</w:t>
      </w:r>
    </w:p>
    <w:p w:rsidR="000B5E4C" w:rsidRPr="009E3054" w:rsidRDefault="000B5E4C" w:rsidP="00CB512E">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Ils ont utilisé </w:t>
      </w:r>
      <w:r w:rsidRPr="009E3054">
        <w:rPr>
          <w:rFonts w:asciiTheme="majorBidi" w:hAnsiTheme="majorBidi" w:cstheme="majorBidi"/>
          <w:color w:val="000000" w:themeColor="text1"/>
          <w:sz w:val="24"/>
          <w:szCs w:val="24"/>
        </w:rPr>
        <w:t>le schéma de l’entrepôt de données SSBB 2</w:t>
      </w:r>
      <w:r>
        <w:rPr>
          <w:rFonts w:asciiTheme="majorBidi" w:hAnsiTheme="majorBidi" w:cstheme="majorBidi"/>
          <w:color w:val="000000" w:themeColor="text1"/>
          <w:sz w:val="24"/>
          <w:szCs w:val="24"/>
        </w:rPr>
        <w:t xml:space="preserve"> qui contient </w:t>
      </w:r>
      <w:r w:rsidRPr="009E3054">
        <w:rPr>
          <w:rFonts w:asciiTheme="majorBidi" w:hAnsiTheme="majorBidi" w:cstheme="majorBidi"/>
          <w:color w:val="000000" w:themeColor="text1"/>
          <w:sz w:val="24"/>
          <w:szCs w:val="24"/>
        </w:rPr>
        <w:t xml:space="preserve">une table des faits nommé </w:t>
      </w:r>
      <w:proofErr w:type="spellStart"/>
      <w:r w:rsidRPr="009E3054">
        <w:rPr>
          <w:rFonts w:asciiTheme="majorBidi" w:hAnsiTheme="majorBidi" w:cstheme="majorBidi"/>
          <w:color w:val="000000" w:themeColor="text1"/>
          <w:sz w:val="24"/>
          <w:szCs w:val="24"/>
        </w:rPr>
        <w:t>Lineorder</w:t>
      </w:r>
      <w:proofErr w:type="spellEnd"/>
      <w:r w:rsidR="00587200">
        <w:rPr>
          <w:rFonts w:asciiTheme="majorBidi" w:hAnsiTheme="majorBidi" w:cstheme="majorBidi"/>
          <w:color w:val="000000" w:themeColor="text1"/>
          <w:sz w:val="24"/>
          <w:szCs w:val="24"/>
        </w:rPr>
        <w:t>, et quatre table dimension nomm</w:t>
      </w:r>
      <w:r w:rsidRPr="009E3054">
        <w:rPr>
          <w:rFonts w:asciiTheme="majorBidi" w:hAnsiTheme="majorBidi" w:cstheme="majorBidi"/>
          <w:color w:val="000000" w:themeColor="text1"/>
          <w:sz w:val="24"/>
          <w:szCs w:val="24"/>
        </w:rPr>
        <w:t>é comme suit : Custome</w:t>
      </w:r>
      <w:r w:rsidR="00587200">
        <w:rPr>
          <w:rFonts w:asciiTheme="majorBidi" w:hAnsiTheme="majorBidi" w:cstheme="majorBidi"/>
          <w:color w:val="000000" w:themeColor="text1"/>
          <w:sz w:val="24"/>
          <w:szCs w:val="24"/>
        </w:rPr>
        <w:t xml:space="preserve">r, Supplier, Part et </w:t>
      </w:r>
      <w:proofErr w:type="spellStart"/>
      <w:r w:rsidR="00587200">
        <w:rPr>
          <w:rFonts w:asciiTheme="majorBidi" w:hAnsiTheme="majorBidi" w:cstheme="majorBidi"/>
          <w:color w:val="000000" w:themeColor="text1"/>
          <w:sz w:val="24"/>
          <w:szCs w:val="24"/>
        </w:rPr>
        <w:t>Dates</w:t>
      </w:r>
      <w:proofErr w:type="gramStart"/>
      <w:r w:rsidRPr="009E3054">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et</w:t>
      </w:r>
      <w:proofErr w:type="spellEnd"/>
      <w:proofErr w:type="gramEnd"/>
      <w:r>
        <w:rPr>
          <w:rFonts w:asciiTheme="majorBidi" w:hAnsiTheme="majorBidi" w:cstheme="majorBidi"/>
          <w:color w:val="000000" w:themeColor="text1"/>
          <w:sz w:val="24"/>
          <w:szCs w:val="24"/>
        </w:rPr>
        <w:t xml:space="preserve"> avec </w:t>
      </w:r>
      <w:r w:rsidRPr="009E3054">
        <w:rPr>
          <w:rFonts w:asciiTheme="majorBidi" w:hAnsiTheme="majorBidi" w:cstheme="majorBidi"/>
          <w:color w:val="000000" w:themeColor="text1"/>
          <w:sz w:val="24"/>
          <w:szCs w:val="24"/>
        </w:rPr>
        <w:t>30 requête</w:t>
      </w:r>
      <w:r>
        <w:rPr>
          <w:rFonts w:asciiTheme="majorBidi" w:hAnsiTheme="majorBidi" w:cstheme="majorBidi"/>
          <w:color w:val="000000" w:themeColor="text1"/>
          <w:sz w:val="24"/>
          <w:szCs w:val="24"/>
        </w:rPr>
        <w:t>s</w:t>
      </w:r>
      <w:r w:rsidRPr="009E3054">
        <w:rPr>
          <w:rFonts w:asciiTheme="majorBidi" w:hAnsiTheme="majorBidi" w:cstheme="majorBidi"/>
          <w:color w:val="000000" w:themeColor="text1"/>
          <w:sz w:val="24"/>
          <w:szCs w:val="24"/>
        </w:rPr>
        <w:t xml:space="preserve">, </w:t>
      </w:r>
      <w:r w:rsidRPr="00CB512E">
        <w:rPr>
          <w:rFonts w:asciiTheme="majorBidi" w:hAnsiTheme="majorBidi" w:cstheme="majorBidi"/>
          <w:sz w:val="24"/>
          <w:szCs w:val="24"/>
        </w:rPr>
        <w:t xml:space="preserve">La Figure </w:t>
      </w:r>
      <w:r w:rsidR="00CB512E" w:rsidRPr="00483A30">
        <w:rPr>
          <w:rFonts w:asciiTheme="majorBidi" w:hAnsiTheme="majorBidi" w:cstheme="majorBidi"/>
          <w:sz w:val="24"/>
          <w:szCs w:val="24"/>
        </w:rPr>
        <w:t>II.</w:t>
      </w:r>
      <w:r w:rsidR="00CB512E">
        <w:rPr>
          <w:rFonts w:asciiTheme="majorBidi" w:hAnsiTheme="majorBidi" w:cstheme="majorBidi"/>
          <w:sz w:val="24"/>
          <w:szCs w:val="24"/>
        </w:rPr>
        <w:t>5</w:t>
      </w:r>
      <w:r w:rsidRPr="009E3054">
        <w:rPr>
          <w:rFonts w:asciiTheme="majorBidi" w:hAnsiTheme="majorBidi" w:cstheme="majorBidi"/>
          <w:color w:val="000000" w:themeColor="text1"/>
          <w:sz w:val="24"/>
          <w:szCs w:val="24"/>
        </w:rPr>
        <w:t xml:space="preserve"> décrit un MVPP global, le</w:t>
      </w:r>
      <w:r>
        <w:rPr>
          <w:rFonts w:asciiTheme="majorBidi" w:hAnsiTheme="majorBidi" w:cstheme="majorBidi"/>
          <w:color w:val="000000" w:themeColor="text1"/>
          <w:sz w:val="24"/>
          <w:szCs w:val="24"/>
        </w:rPr>
        <w:t>s auteurs de ce travail dessinent</w:t>
      </w:r>
      <w:r w:rsidRPr="009E3054">
        <w:rPr>
          <w:rFonts w:asciiTheme="majorBidi" w:hAnsiTheme="majorBidi" w:cstheme="majorBidi"/>
          <w:color w:val="000000" w:themeColor="text1"/>
          <w:sz w:val="24"/>
          <w:szCs w:val="24"/>
        </w:rPr>
        <w:t xml:space="preserve"> un</w:t>
      </w:r>
      <w:r>
        <w:rPr>
          <w:rFonts w:asciiTheme="majorBidi" w:hAnsiTheme="majorBidi" w:cstheme="majorBidi"/>
          <w:color w:val="000000" w:themeColor="text1"/>
          <w:sz w:val="24"/>
          <w:szCs w:val="24"/>
        </w:rPr>
        <w:t>e</w:t>
      </w:r>
      <w:r w:rsidRPr="009E3054">
        <w:rPr>
          <w:rFonts w:asciiTheme="majorBidi" w:hAnsiTheme="majorBidi" w:cstheme="majorBidi"/>
          <w:color w:val="000000" w:themeColor="text1"/>
          <w:sz w:val="24"/>
          <w:szCs w:val="24"/>
        </w:rPr>
        <w:t xml:space="preserve"> forme d’un circuit électronique où les nœuds intermédiaires deviennent des ports électroniques (AND, OR, XOR). </w:t>
      </w:r>
    </w:p>
    <w:p w:rsidR="000B5E4C" w:rsidRDefault="000B5E4C" w:rsidP="000B5E4C">
      <w:pPr>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943600" cy="4097215"/>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pvv global.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43600" cy="4097215"/>
                    </a:xfrm>
                    <a:prstGeom prst="rect">
                      <a:avLst/>
                    </a:prstGeom>
                  </pic:spPr>
                </pic:pic>
              </a:graphicData>
            </a:graphic>
          </wp:inline>
        </w:drawing>
      </w:r>
    </w:p>
    <w:p w:rsidR="000B5E4C" w:rsidRDefault="000B5E4C" w:rsidP="00E335DE">
      <w:pPr>
        <w:jc w:val="center"/>
        <w:rPr>
          <w:rFonts w:asciiTheme="majorBidi" w:hAnsiTheme="majorBidi" w:cstheme="majorBidi"/>
          <w:sz w:val="24"/>
          <w:szCs w:val="24"/>
        </w:rPr>
      </w:pPr>
      <w:r w:rsidRPr="00483A30">
        <w:rPr>
          <w:rFonts w:asciiTheme="majorBidi" w:hAnsiTheme="majorBidi" w:cstheme="majorBidi"/>
          <w:sz w:val="24"/>
          <w:szCs w:val="24"/>
        </w:rPr>
        <w:t>Figure II.</w:t>
      </w:r>
      <w:r w:rsidR="00CB512E">
        <w:rPr>
          <w:rFonts w:asciiTheme="majorBidi" w:hAnsiTheme="majorBidi" w:cstheme="majorBidi"/>
          <w:sz w:val="24"/>
          <w:szCs w:val="24"/>
        </w:rPr>
        <w:t>5</w:t>
      </w:r>
      <w:r>
        <w:rPr>
          <w:rFonts w:asciiTheme="majorBidi" w:hAnsiTheme="majorBidi" w:cstheme="majorBidi"/>
          <w:sz w:val="24"/>
          <w:szCs w:val="24"/>
        </w:rPr>
        <w:t xml:space="preserve"> Un MVPP global [8]</w:t>
      </w:r>
    </w:p>
    <w:p w:rsidR="000B5E4C" w:rsidRDefault="000B5E4C" w:rsidP="000B5E4C">
      <w:pPr>
        <w:jc w:val="both"/>
        <w:rPr>
          <w:rFonts w:asciiTheme="majorBidi" w:hAnsiTheme="majorBidi" w:cstheme="majorBidi"/>
          <w:sz w:val="24"/>
          <w:szCs w:val="24"/>
        </w:rPr>
      </w:pPr>
    </w:p>
    <w:p w:rsidR="000B5E4C" w:rsidRPr="009E3054" w:rsidRDefault="000B5E4C" w:rsidP="000B5E4C">
      <w:pPr>
        <w:ind w:firstLine="540"/>
        <w:jc w:val="both"/>
        <w:rPr>
          <w:rFonts w:asciiTheme="majorBidi" w:hAnsiTheme="majorBidi" w:cstheme="majorBidi"/>
          <w:color w:val="000000" w:themeColor="text1"/>
          <w:sz w:val="24"/>
          <w:szCs w:val="24"/>
          <w:lang w:bidi="ar-DZ"/>
        </w:rPr>
      </w:pPr>
      <w:r w:rsidRPr="009E3054">
        <w:rPr>
          <w:rFonts w:asciiTheme="majorBidi" w:hAnsiTheme="majorBidi" w:cstheme="majorBidi"/>
          <w:color w:val="000000" w:themeColor="text1"/>
          <w:sz w:val="24"/>
          <w:szCs w:val="24"/>
          <w:lang w:bidi="ar-DZ"/>
        </w:rPr>
        <w:t>Le schéma correspond l</w:t>
      </w:r>
      <w:r w:rsidR="002452E4">
        <w:rPr>
          <w:rFonts w:asciiTheme="majorBidi" w:hAnsiTheme="majorBidi" w:cstheme="majorBidi"/>
          <w:color w:val="000000" w:themeColor="text1"/>
          <w:sz w:val="24"/>
          <w:szCs w:val="24"/>
          <w:lang w:bidi="ar-DZ"/>
        </w:rPr>
        <w:t xml:space="preserve">'optimisation d'exécution multi </w:t>
      </w:r>
      <w:r w:rsidR="00E335DE">
        <w:rPr>
          <w:rFonts w:asciiTheme="majorBidi" w:hAnsiTheme="majorBidi" w:cstheme="majorBidi"/>
          <w:color w:val="000000" w:themeColor="text1"/>
          <w:sz w:val="24"/>
          <w:szCs w:val="24"/>
          <w:lang w:bidi="ar-DZ"/>
        </w:rPr>
        <w:t>requête</w:t>
      </w:r>
      <w:r w:rsidR="00E335DE" w:rsidRPr="009E3054">
        <w:rPr>
          <w:rFonts w:asciiTheme="majorBidi" w:hAnsiTheme="majorBidi" w:cstheme="majorBidi"/>
          <w:color w:val="000000" w:themeColor="text1"/>
          <w:sz w:val="24"/>
          <w:szCs w:val="24"/>
          <w:lang w:bidi="ar-DZ"/>
        </w:rPr>
        <w:t>, le</w:t>
      </w:r>
      <w:r w:rsidRPr="009E3054">
        <w:rPr>
          <w:rFonts w:asciiTheme="majorBidi" w:hAnsiTheme="majorBidi" w:cstheme="majorBidi"/>
          <w:color w:val="000000" w:themeColor="text1"/>
          <w:sz w:val="24"/>
          <w:szCs w:val="24"/>
          <w:lang w:bidi="ar-DZ"/>
        </w:rPr>
        <w:t xml:space="preserve"> schéma </w:t>
      </w:r>
      <w:r>
        <w:rPr>
          <w:rFonts w:asciiTheme="majorBidi" w:hAnsiTheme="majorBidi" w:cstheme="majorBidi"/>
          <w:color w:val="000000" w:themeColor="text1"/>
          <w:sz w:val="24"/>
          <w:szCs w:val="24"/>
          <w:lang w:bidi="ar-DZ"/>
        </w:rPr>
        <w:t>contient</w:t>
      </w:r>
      <w:r w:rsidRPr="009E3054">
        <w:rPr>
          <w:rFonts w:asciiTheme="majorBidi" w:hAnsiTheme="majorBidi" w:cstheme="majorBidi"/>
          <w:color w:val="000000" w:themeColor="text1"/>
          <w:sz w:val="24"/>
          <w:szCs w:val="24"/>
          <w:lang w:bidi="ar-DZ"/>
        </w:rPr>
        <w:t xml:space="preserve"> des plusieurs opération</w:t>
      </w:r>
      <w:r>
        <w:rPr>
          <w:rFonts w:asciiTheme="majorBidi" w:hAnsiTheme="majorBidi" w:cstheme="majorBidi"/>
          <w:color w:val="000000" w:themeColor="text1"/>
          <w:sz w:val="24"/>
          <w:szCs w:val="24"/>
          <w:lang w:bidi="ar-DZ"/>
        </w:rPr>
        <w:t>s</w:t>
      </w:r>
      <w:r w:rsidRPr="009E3054">
        <w:rPr>
          <w:rFonts w:asciiTheme="majorBidi" w:hAnsiTheme="majorBidi" w:cstheme="majorBidi"/>
          <w:color w:val="000000" w:themeColor="text1"/>
          <w:sz w:val="24"/>
          <w:szCs w:val="24"/>
          <w:lang w:bidi="ar-DZ"/>
        </w:rPr>
        <w:t xml:space="preserve"> pour trouver l'ordre de l'exécution et optimiser le coût global de la charge, les auteurs ont  proposé une </w:t>
      </w:r>
      <w:r w:rsidR="00E335DE" w:rsidRPr="009E3054">
        <w:rPr>
          <w:rFonts w:asciiTheme="majorBidi" w:hAnsiTheme="majorBidi" w:cstheme="majorBidi"/>
          <w:color w:val="000000" w:themeColor="text1"/>
          <w:sz w:val="24"/>
          <w:szCs w:val="24"/>
          <w:lang w:bidi="ar-DZ"/>
        </w:rPr>
        <w:t>nouvelle ap</w:t>
      </w:r>
      <w:r w:rsidR="00E335DE">
        <w:rPr>
          <w:rFonts w:asciiTheme="majorBidi" w:hAnsiTheme="majorBidi" w:cstheme="majorBidi"/>
          <w:color w:val="000000" w:themeColor="text1"/>
          <w:sz w:val="24"/>
          <w:szCs w:val="24"/>
          <w:lang w:bidi="ar-DZ"/>
        </w:rPr>
        <w:t>proche</w:t>
      </w:r>
      <w:r w:rsidR="002452E4">
        <w:rPr>
          <w:rFonts w:asciiTheme="majorBidi" w:hAnsiTheme="majorBidi" w:cstheme="majorBidi"/>
          <w:color w:val="000000" w:themeColor="text1"/>
          <w:sz w:val="24"/>
          <w:szCs w:val="24"/>
          <w:lang w:bidi="ar-DZ"/>
        </w:rPr>
        <w:t xml:space="preserve"> de généralisation de MVPP.</w:t>
      </w:r>
    </w:p>
    <w:p w:rsidR="000B5E4C" w:rsidRDefault="000B5E4C" w:rsidP="000B5E4C">
      <w:pPr>
        <w:ind w:firstLine="540"/>
        <w:jc w:val="both"/>
        <w:rPr>
          <w:rFonts w:asciiTheme="majorBidi" w:hAnsiTheme="majorBidi" w:cstheme="majorBidi"/>
          <w:sz w:val="24"/>
          <w:szCs w:val="24"/>
          <w:lang w:bidi="ar-DZ"/>
        </w:rPr>
      </w:pPr>
    </w:p>
    <w:p w:rsidR="000B5E4C" w:rsidRDefault="000B5E4C" w:rsidP="000B5E4C">
      <w:pPr>
        <w:ind w:firstLine="540"/>
        <w:jc w:val="both"/>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inline distT="0" distB="0" distL="0" distR="0">
            <wp:extent cx="5943600" cy="3736731"/>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rcuit mvpp.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943600" cy="3736731"/>
                    </a:xfrm>
                    <a:prstGeom prst="rect">
                      <a:avLst/>
                    </a:prstGeom>
                  </pic:spPr>
                </pic:pic>
              </a:graphicData>
            </a:graphic>
          </wp:inline>
        </w:drawing>
      </w:r>
    </w:p>
    <w:p w:rsidR="000B5E4C" w:rsidRDefault="001C46B0" w:rsidP="00CB512E">
      <w:pPr>
        <w:ind w:firstLine="540"/>
        <w:jc w:val="both"/>
        <w:rPr>
          <w:rFonts w:asciiTheme="majorBidi" w:hAnsiTheme="majorBidi" w:cstheme="majorBidi"/>
          <w:sz w:val="24"/>
          <w:szCs w:val="24"/>
        </w:rPr>
      </w:pPr>
      <w:r>
        <w:rPr>
          <w:rFonts w:asciiTheme="majorBidi" w:hAnsiTheme="majorBidi" w:cstheme="majorBidi"/>
          <w:sz w:val="24"/>
          <w:szCs w:val="24"/>
        </w:rPr>
        <w:t xml:space="preserve">                     </w:t>
      </w:r>
      <w:r w:rsidR="000B5E4C" w:rsidRPr="00483A30">
        <w:rPr>
          <w:rFonts w:asciiTheme="majorBidi" w:hAnsiTheme="majorBidi" w:cstheme="majorBidi"/>
          <w:sz w:val="24"/>
          <w:szCs w:val="24"/>
        </w:rPr>
        <w:t>Figure II.</w:t>
      </w:r>
      <w:r w:rsidR="00CB512E">
        <w:rPr>
          <w:rFonts w:asciiTheme="majorBidi" w:hAnsiTheme="majorBidi" w:cstheme="majorBidi"/>
          <w:sz w:val="24"/>
          <w:szCs w:val="24"/>
        </w:rPr>
        <w:t xml:space="preserve">6 </w:t>
      </w:r>
      <w:r w:rsidR="000B5E4C">
        <w:rPr>
          <w:rFonts w:asciiTheme="majorBidi" w:hAnsiTheme="majorBidi" w:cstheme="majorBidi"/>
          <w:sz w:val="24"/>
          <w:szCs w:val="24"/>
        </w:rPr>
        <w:t xml:space="preserve">Circuit correspondant </w:t>
      </w:r>
      <w:r>
        <w:rPr>
          <w:rFonts w:asciiTheme="majorBidi" w:hAnsiTheme="majorBidi" w:cstheme="majorBidi"/>
          <w:sz w:val="24"/>
          <w:szCs w:val="24"/>
        </w:rPr>
        <w:t>à</w:t>
      </w:r>
      <w:r w:rsidR="000B5E4C">
        <w:rPr>
          <w:rFonts w:asciiTheme="majorBidi" w:hAnsiTheme="majorBidi" w:cstheme="majorBidi"/>
          <w:sz w:val="24"/>
          <w:szCs w:val="24"/>
        </w:rPr>
        <w:t xml:space="preserve"> notre MVPP </w:t>
      </w:r>
    </w:p>
    <w:p w:rsidR="00CC3BBA" w:rsidRDefault="00CC3BBA" w:rsidP="000B5E4C">
      <w:pPr>
        <w:rPr>
          <w:rFonts w:asciiTheme="majorBidi" w:hAnsiTheme="majorBidi"/>
          <w:color w:val="000000" w:themeColor="text1"/>
          <w:sz w:val="24"/>
          <w:szCs w:val="24"/>
          <w:lang w:bidi="ar-DZ"/>
        </w:rPr>
      </w:pPr>
    </w:p>
    <w:p w:rsidR="000B5E4C" w:rsidRPr="009E3054" w:rsidRDefault="000B5E4C" w:rsidP="000B5E4C">
      <w:pPr>
        <w:rPr>
          <w:rFonts w:asciiTheme="majorBidi" w:hAnsiTheme="majorBidi"/>
          <w:color w:val="000000" w:themeColor="text1"/>
          <w:sz w:val="24"/>
          <w:szCs w:val="24"/>
          <w:rtl/>
          <w:lang w:bidi="ar-DZ"/>
        </w:rPr>
      </w:pPr>
      <w:r w:rsidRPr="009E3054">
        <w:rPr>
          <w:rFonts w:asciiTheme="majorBidi" w:hAnsiTheme="majorBidi"/>
          <w:color w:val="000000" w:themeColor="text1"/>
          <w:sz w:val="24"/>
          <w:szCs w:val="24"/>
          <w:lang w:bidi="ar-DZ"/>
        </w:rPr>
        <w:t>Les auteurs</w:t>
      </w:r>
      <w:r>
        <w:rPr>
          <w:rFonts w:asciiTheme="majorBidi" w:hAnsiTheme="majorBidi"/>
          <w:color w:val="000000" w:themeColor="text1"/>
          <w:sz w:val="24"/>
          <w:szCs w:val="24"/>
          <w:lang w:bidi="ar-DZ"/>
        </w:rPr>
        <w:t xml:space="preserve"> se sont </w:t>
      </w:r>
      <w:r w:rsidRPr="009E3054">
        <w:rPr>
          <w:rFonts w:asciiTheme="majorBidi" w:hAnsiTheme="majorBidi"/>
          <w:color w:val="000000" w:themeColor="text1"/>
          <w:sz w:val="24"/>
          <w:szCs w:val="24"/>
          <w:lang w:bidi="ar-DZ"/>
        </w:rPr>
        <w:t xml:space="preserve"> basés sur les opérations de jointure plus coûteuses pour les requête</w:t>
      </w:r>
      <w:r w:rsidR="001C7C86">
        <w:rPr>
          <w:rFonts w:asciiTheme="majorBidi" w:hAnsiTheme="majorBidi"/>
          <w:color w:val="000000" w:themeColor="text1"/>
          <w:sz w:val="24"/>
          <w:szCs w:val="24"/>
          <w:lang w:bidi="ar-DZ"/>
        </w:rPr>
        <w:t>s</w:t>
      </w:r>
      <w:r w:rsidRPr="009E3054">
        <w:rPr>
          <w:rFonts w:asciiTheme="majorBidi" w:hAnsiTheme="majorBidi"/>
          <w:color w:val="000000" w:themeColor="text1"/>
          <w:sz w:val="24"/>
          <w:szCs w:val="24"/>
          <w:lang w:bidi="ar-DZ"/>
        </w:rPr>
        <w:t xml:space="preserve"> OLAP, </w:t>
      </w:r>
      <w:r>
        <w:rPr>
          <w:rFonts w:asciiTheme="majorBidi" w:hAnsiTheme="majorBidi"/>
          <w:color w:val="000000" w:themeColor="text1"/>
          <w:sz w:val="24"/>
          <w:szCs w:val="24"/>
          <w:lang w:bidi="ar-DZ"/>
        </w:rPr>
        <w:t>ils ont proposé</w:t>
      </w:r>
      <w:r w:rsidRPr="009E3054">
        <w:rPr>
          <w:rFonts w:asciiTheme="majorBidi" w:hAnsiTheme="majorBidi"/>
          <w:color w:val="000000" w:themeColor="text1"/>
          <w:sz w:val="24"/>
          <w:szCs w:val="24"/>
          <w:lang w:bidi="ar-DZ"/>
        </w:rPr>
        <w:t xml:space="preserve"> une solution </w:t>
      </w:r>
      <w:r>
        <w:rPr>
          <w:rFonts w:asciiTheme="majorBidi" w:hAnsiTheme="majorBidi"/>
          <w:color w:val="000000" w:themeColor="text1"/>
          <w:sz w:val="24"/>
          <w:szCs w:val="24"/>
          <w:lang w:bidi="ar-DZ"/>
        </w:rPr>
        <w:t>d’utiliser</w:t>
      </w:r>
      <w:r w:rsidRPr="009E3054">
        <w:rPr>
          <w:rFonts w:asciiTheme="majorBidi" w:hAnsiTheme="majorBidi"/>
          <w:color w:val="000000" w:themeColor="text1"/>
          <w:sz w:val="24"/>
          <w:szCs w:val="24"/>
          <w:lang w:bidi="ar-DZ"/>
        </w:rPr>
        <w:t xml:space="preserve"> algorithme Théorie des graphes</w:t>
      </w:r>
      <w:r w:rsidR="00CC3BBA">
        <w:rPr>
          <w:rFonts w:asciiTheme="majorBidi" w:hAnsiTheme="majorBidi"/>
          <w:color w:val="000000" w:themeColor="text1"/>
          <w:sz w:val="24"/>
          <w:szCs w:val="24"/>
          <w:lang w:bidi="ar-DZ"/>
        </w:rPr>
        <w:t>.</w:t>
      </w:r>
    </w:p>
    <w:p w:rsidR="000B5E4C" w:rsidRPr="00C92791" w:rsidRDefault="000B5E4C" w:rsidP="000B5E4C">
      <w:pPr>
        <w:autoSpaceDE w:val="0"/>
        <w:autoSpaceDN w:val="0"/>
        <w:adjustRightInd w:val="0"/>
        <w:spacing w:after="120"/>
        <w:ind w:firstLine="562"/>
        <w:jc w:val="both"/>
        <w:rPr>
          <w:rFonts w:asciiTheme="majorBidi" w:hAnsiTheme="majorBidi" w:cstheme="majorBidi"/>
          <w:sz w:val="24"/>
          <w:szCs w:val="24"/>
        </w:rPr>
      </w:pPr>
      <w:r>
        <w:rPr>
          <w:rFonts w:asciiTheme="majorBidi" w:hAnsiTheme="majorBidi" w:cstheme="majorBidi"/>
          <w:sz w:val="24"/>
          <w:szCs w:val="24"/>
        </w:rPr>
        <w:t>L’algorithme</w:t>
      </w:r>
      <w:r w:rsidRPr="00C92791">
        <w:rPr>
          <w:rFonts w:asciiTheme="majorBidi" w:hAnsiTheme="majorBidi" w:cstheme="majorBidi"/>
          <w:sz w:val="24"/>
          <w:szCs w:val="24"/>
        </w:rPr>
        <w:t xml:space="preserve"> utilisée est basé sur la représentation des opérations de jointure par un hypergraphe de jointure, puis son partitionnement en plusieurs hypergraphes disjoints et enfin la transformation de l’hypergraphe en graphe orienté optimal [</w:t>
      </w:r>
      <w:r>
        <w:rPr>
          <w:rFonts w:asciiTheme="majorBidi" w:hAnsiTheme="majorBidi" w:cstheme="majorBidi"/>
          <w:sz w:val="24"/>
          <w:szCs w:val="24"/>
        </w:rPr>
        <w:t>8</w:t>
      </w:r>
      <w:r w:rsidRPr="00C92791">
        <w:rPr>
          <w:rFonts w:asciiTheme="majorBidi" w:hAnsiTheme="majorBidi" w:cstheme="majorBidi"/>
          <w:sz w:val="24"/>
          <w:szCs w:val="24"/>
        </w:rPr>
        <w:t>].</w:t>
      </w:r>
    </w:p>
    <w:p w:rsidR="000B5E4C" w:rsidRDefault="000B5E4C" w:rsidP="000B5E4C">
      <w:pPr>
        <w:autoSpaceDE w:val="0"/>
        <w:autoSpaceDN w:val="0"/>
        <w:adjustRightInd w:val="0"/>
        <w:spacing w:after="0"/>
        <w:ind w:firstLine="567"/>
        <w:jc w:val="both"/>
        <w:rPr>
          <w:rFonts w:asciiTheme="majorBidi" w:hAnsiTheme="majorBidi" w:cstheme="majorBidi"/>
          <w:sz w:val="24"/>
          <w:szCs w:val="24"/>
        </w:rPr>
      </w:pPr>
      <w:r w:rsidRPr="00C92791">
        <w:rPr>
          <w:rFonts w:asciiTheme="majorBidi" w:hAnsiTheme="majorBidi" w:cstheme="majorBidi"/>
          <w:sz w:val="24"/>
          <w:szCs w:val="24"/>
        </w:rPr>
        <w:t>La première étape est la construction de l’hypergraphe</w:t>
      </w:r>
      <w:r>
        <w:rPr>
          <w:rFonts w:asciiTheme="majorBidi" w:hAnsiTheme="majorBidi" w:cstheme="majorBidi"/>
          <w:sz w:val="24"/>
          <w:szCs w:val="24"/>
        </w:rPr>
        <w:t xml:space="preserve"> de jointure. </w:t>
      </w:r>
      <w:r w:rsidRPr="00C92791">
        <w:rPr>
          <w:rFonts w:asciiTheme="majorBidi" w:hAnsiTheme="majorBidi" w:cstheme="majorBidi"/>
          <w:sz w:val="24"/>
          <w:szCs w:val="24"/>
        </w:rPr>
        <w:t>Cette étape consiste à extraire tous les nœuds de sélection, de jointure, de projection et d’agrégation selon un ordre déterminé par la forme générale de la requête, et regroupe les nœuds de jointure en plusieurs composantes connexes et ensuite les représenter par un hypergraphe qui contient l’ensemble des sommets (Nœuds de jointure), et un ensemble des hyper arêtes qui représente la charge des requêtes [</w:t>
      </w:r>
      <w:r>
        <w:rPr>
          <w:rFonts w:asciiTheme="majorBidi" w:hAnsiTheme="majorBidi" w:cstheme="majorBidi"/>
          <w:sz w:val="24"/>
          <w:szCs w:val="24"/>
        </w:rPr>
        <w:t>8</w:t>
      </w:r>
      <w:r w:rsidRPr="00C92791">
        <w:rPr>
          <w:rFonts w:asciiTheme="majorBidi" w:hAnsiTheme="majorBidi" w:cstheme="majorBidi"/>
          <w:sz w:val="24"/>
          <w:szCs w:val="24"/>
        </w:rPr>
        <w:t>].</w:t>
      </w:r>
    </w:p>
    <w:p w:rsidR="000B5E4C" w:rsidRDefault="000B5E4C" w:rsidP="000B5E4C">
      <w:pPr>
        <w:autoSpaceDE w:val="0"/>
        <w:autoSpaceDN w:val="0"/>
        <w:adjustRightInd w:val="0"/>
        <w:spacing w:after="0"/>
        <w:ind w:left="720"/>
        <w:jc w:val="both"/>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extent cx="4801270" cy="1829055"/>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 hyp.png"/>
                    <pic:cNvPicPr/>
                  </pic:nvPicPr>
                  <pic:blipFill>
                    <a:blip r:embed="rId40">
                      <a:extLst>
                        <a:ext uri="{28A0092B-C50C-407E-A947-70E740481C1C}">
                          <a14:useLocalDpi xmlns:a14="http://schemas.microsoft.com/office/drawing/2010/main" val="0"/>
                        </a:ext>
                      </a:extLst>
                    </a:blip>
                    <a:stretch>
                      <a:fillRect/>
                    </a:stretch>
                  </pic:blipFill>
                  <pic:spPr>
                    <a:xfrm>
                      <a:off x="0" y="0"/>
                      <a:ext cx="4801270" cy="1829055"/>
                    </a:xfrm>
                    <a:prstGeom prst="rect">
                      <a:avLst/>
                    </a:prstGeom>
                  </pic:spPr>
                </pic:pic>
              </a:graphicData>
            </a:graphic>
          </wp:inline>
        </w:drawing>
      </w:r>
    </w:p>
    <w:p w:rsidR="000B5E4C" w:rsidRDefault="000B5E4C" w:rsidP="00CB512E">
      <w:pPr>
        <w:pStyle w:val="Lgende"/>
        <w:jc w:val="center"/>
        <w:rPr>
          <w:rFonts w:cstheme="majorBidi"/>
          <w:b w:val="0"/>
          <w:bCs w:val="0"/>
          <w:color w:val="auto"/>
          <w:sz w:val="24"/>
          <w:szCs w:val="24"/>
        </w:rPr>
      </w:pPr>
      <w:bookmarkStart w:id="25" w:name="_Toc452818129"/>
      <w:r w:rsidRPr="00D21E7A">
        <w:rPr>
          <w:b w:val="0"/>
          <w:bCs w:val="0"/>
          <w:color w:val="auto"/>
          <w:sz w:val="24"/>
          <w:szCs w:val="24"/>
        </w:rPr>
        <w:t>Figure II.</w:t>
      </w:r>
      <w:r w:rsidR="00CB512E">
        <w:rPr>
          <w:b w:val="0"/>
          <w:bCs w:val="0"/>
          <w:color w:val="auto"/>
          <w:sz w:val="24"/>
          <w:szCs w:val="24"/>
        </w:rPr>
        <w:t>7</w:t>
      </w:r>
      <w:r w:rsidRPr="00D21E7A">
        <w:rPr>
          <w:rFonts w:cstheme="majorBidi"/>
          <w:b w:val="0"/>
          <w:bCs w:val="0"/>
          <w:color w:val="auto"/>
          <w:sz w:val="24"/>
          <w:szCs w:val="24"/>
        </w:rPr>
        <w:t>Exemple</w:t>
      </w:r>
      <w:r>
        <w:rPr>
          <w:rFonts w:cstheme="majorBidi"/>
          <w:b w:val="0"/>
          <w:bCs w:val="0"/>
          <w:color w:val="auto"/>
          <w:sz w:val="24"/>
          <w:szCs w:val="24"/>
        </w:rPr>
        <w:t xml:space="preserve"> d’un Hypergraphe de jointure [8</w:t>
      </w:r>
      <w:r w:rsidRPr="00D21E7A">
        <w:rPr>
          <w:rFonts w:cstheme="majorBidi"/>
          <w:b w:val="0"/>
          <w:bCs w:val="0"/>
          <w:color w:val="auto"/>
          <w:sz w:val="24"/>
          <w:szCs w:val="24"/>
        </w:rPr>
        <w:t>]</w:t>
      </w:r>
      <w:bookmarkEnd w:id="25"/>
    </w:p>
    <w:p w:rsidR="000B5E4C" w:rsidRPr="009C3B6D" w:rsidRDefault="000B5E4C" w:rsidP="000B5E4C"/>
    <w:p w:rsidR="000B5E4C" w:rsidRDefault="000B5E4C" w:rsidP="000B5E4C">
      <w:pPr>
        <w:spacing w:before="120" w:after="120"/>
        <w:ind w:firstLine="547"/>
        <w:jc w:val="both"/>
        <w:rPr>
          <w:rFonts w:asciiTheme="majorBidi" w:hAnsiTheme="majorBidi" w:cstheme="majorBidi"/>
          <w:sz w:val="24"/>
          <w:szCs w:val="24"/>
        </w:rPr>
      </w:pPr>
      <w:r w:rsidRPr="00C92791">
        <w:rPr>
          <w:rFonts w:asciiTheme="majorBidi" w:hAnsiTheme="majorBidi" w:cstheme="majorBidi"/>
          <w:sz w:val="24"/>
          <w:szCs w:val="24"/>
        </w:rPr>
        <w:t xml:space="preserve">L’étape suivante c’est le partitionnement de l’hypergraphe à l’aide des programmes de </w:t>
      </w:r>
      <w:r w:rsidRPr="00C92791">
        <w:rPr>
          <w:rFonts w:asciiTheme="majorBidi" w:hAnsiTheme="majorBidi" w:cstheme="majorBidi"/>
          <w:i/>
          <w:iCs/>
          <w:sz w:val="24"/>
          <w:szCs w:val="24"/>
        </w:rPr>
        <w:t xml:space="preserve">HMETIS </w:t>
      </w:r>
      <w:r w:rsidRPr="00C92791">
        <w:rPr>
          <w:rFonts w:asciiTheme="majorBidi" w:hAnsiTheme="majorBidi" w:cstheme="majorBidi"/>
          <w:sz w:val="24"/>
          <w:szCs w:val="24"/>
        </w:rPr>
        <w:t>pour diviser l’hypergraphe en plusieurs hypergraphes de telle sorte que le nombre d’hyper arêtes coupées soit minimal</w:t>
      </w:r>
      <w:r>
        <w:rPr>
          <w:rFonts w:asciiTheme="majorBidi" w:hAnsiTheme="majorBidi" w:cstheme="majorBidi"/>
          <w:sz w:val="24"/>
          <w:szCs w:val="24"/>
        </w:rPr>
        <w:t xml:space="preserve"> [8</w:t>
      </w:r>
      <w:r w:rsidRPr="00C92791">
        <w:rPr>
          <w:rFonts w:asciiTheme="majorBidi" w:hAnsiTheme="majorBidi" w:cstheme="majorBidi"/>
          <w:sz w:val="24"/>
          <w:szCs w:val="24"/>
        </w:rPr>
        <w:t>].</w:t>
      </w:r>
    </w:p>
    <w:p w:rsidR="000B5E4C" w:rsidRDefault="000B5E4C" w:rsidP="000B5E4C">
      <w:pPr>
        <w:ind w:firstLine="540"/>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4914898" cy="1714500"/>
            <wp:effectExtent l="0" t="0" r="635"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t hyper.png"/>
                    <pic:cNvPicPr/>
                  </pic:nvPicPr>
                  <pic:blipFill>
                    <a:blip r:embed="rId41">
                      <a:extLst>
                        <a:ext uri="{28A0092B-C50C-407E-A947-70E740481C1C}">
                          <a14:useLocalDpi xmlns:a14="http://schemas.microsoft.com/office/drawing/2010/main" val="0"/>
                        </a:ext>
                      </a:extLst>
                    </a:blip>
                    <a:stretch>
                      <a:fillRect/>
                    </a:stretch>
                  </pic:blipFill>
                  <pic:spPr>
                    <a:xfrm>
                      <a:off x="0" y="0"/>
                      <a:ext cx="4915586" cy="1714740"/>
                    </a:xfrm>
                    <a:prstGeom prst="rect">
                      <a:avLst/>
                    </a:prstGeom>
                  </pic:spPr>
                </pic:pic>
              </a:graphicData>
            </a:graphic>
          </wp:inline>
        </w:drawing>
      </w:r>
    </w:p>
    <w:p w:rsidR="000B5E4C" w:rsidRDefault="000B5E4C" w:rsidP="00CB512E">
      <w:pPr>
        <w:ind w:firstLine="540"/>
        <w:rPr>
          <w:rFonts w:asciiTheme="majorBidi" w:hAnsiTheme="majorBidi" w:cstheme="majorBidi"/>
          <w:sz w:val="24"/>
          <w:szCs w:val="24"/>
        </w:rPr>
      </w:pPr>
      <w:r w:rsidRPr="00C92791">
        <w:rPr>
          <w:rFonts w:asciiTheme="majorBidi" w:hAnsiTheme="majorBidi" w:cstheme="majorBidi"/>
          <w:sz w:val="24"/>
          <w:szCs w:val="24"/>
        </w:rPr>
        <w:t>Figure II.</w:t>
      </w:r>
      <w:r w:rsidR="00CB512E" w:rsidRPr="00CB512E">
        <w:rPr>
          <w:rFonts w:asciiTheme="majorBidi" w:hAnsiTheme="majorBidi" w:cstheme="majorBidi"/>
          <w:sz w:val="24"/>
          <w:szCs w:val="24"/>
        </w:rPr>
        <w:t>8</w:t>
      </w:r>
      <w:r w:rsidRPr="00C92791">
        <w:rPr>
          <w:rFonts w:asciiTheme="majorBidi" w:hAnsiTheme="majorBidi" w:cstheme="majorBidi"/>
          <w:sz w:val="24"/>
          <w:szCs w:val="24"/>
        </w:rPr>
        <w:t xml:space="preserve"> Partitionnement</w:t>
      </w:r>
      <w:r>
        <w:rPr>
          <w:rFonts w:asciiTheme="majorBidi" w:hAnsiTheme="majorBidi" w:cstheme="majorBidi"/>
          <w:sz w:val="24"/>
          <w:szCs w:val="24"/>
        </w:rPr>
        <w:t xml:space="preserve"> d’un Hypergraphe de jointure [8</w:t>
      </w:r>
      <w:r w:rsidRPr="00C92791">
        <w:rPr>
          <w:rFonts w:asciiTheme="majorBidi" w:hAnsiTheme="majorBidi" w:cstheme="majorBidi"/>
          <w:sz w:val="24"/>
          <w:szCs w:val="24"/>
        </w:rPr>
        <w:t>]</w:t>
      </w:r>
    </w:p>
    <w:p w:rsidR="000B5E4C" w:rsidRPr="00213266" w:rsidRDefault="000B5E4C" w:rsidP="000B5E4C">
      <w:pPr>
        <w:pStyle w:val="Titre2"/>
        <w:spacing w:before="120" w:after="120"/>
        <w:jc w:val="both"/>
        <w:rPr>
          <w:rFonts w:asciiTheme="majorBidi" w:hAnsiTheme="majorBidi"/>
          <w:color w:val="auto"/>
          <w:sz w:val="24"/>
          <w:szCs w:val="24"/>
          <w:lang w:val="fr-FR"/>
        </w:rPr>
      </w:pPr>
      <w:bookmarkStart w:id="26" w:name="_Toc452817881"/>
      <w:r w:rsidRPr="00213266">
        <w:rPr>
          <w:rStyle w:val="romain"/>
          <w:rFonts w:asciiTheme="majorBidi" w:hAnsiTheme="majorBidi"/>
          <w:color w:val="auto"/>
          <w:sz w:val="24"/>
          <w:szCs w:val="24"/>
          <w:lang w:val="fr-FR"/>
        </w:rPr>
        <w:t>V</w:t>
      </w:r>
      <w:r w:rsidRPr="00213266">
        <w:rPr>
          <w:rFonts w:asciiTheme="majorBidi" w:hAnsiTheme="majorBidi"/>
          <w:color w:val="auto"/>
          <w:sz w:val="24"/>
          <w:szCs w:val="24"/>
          <w:lang w:val="fr-FR"/>
        </w:rPr>
        <w:t>.2 Algorithmes dirigés par la contrainte d'espace</w:t>
      </w:r>
      <w:bookmarkEnd w:id="26"/>
    </w:p>
    <w:p w:rsidR="000B5E4C" w:rsidRPr="00213266"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213266">
        <w:rPr>
          <w:rFonts w:asciiTheme="majorBidi" w:hAnsiTheme="majorBidi" w:cstheme="majorBidi"/>
          <w:sz w:val="24"/>
          <w:szCs w:val="24"/>
        </w:rPr>
        <w:t>Dans les t</w:t>
      </w:r>
      <w:r>
        <w:rPr>
          <w:rFonts w:asciiTheme="majorBidi" w:hAnsiTheme="majorBidi" w:cstheme="majorBidi"/>
          <w:sz w:val="24"/>
          <w:szCs w:val="24"/>
        </w:rPr>
        <w:t xml:space="preserve">ravaux de  </w:t>
      </w:r>
      <w:proofErr w:type="spellStart"/>
      <w:r>
        <w:rPr>
          <w:rFonts w:asciiTheme="majorBidi" w:hAnsiTheme="majorBidi" w:cstheme="majorBidi"/>
          <w:sz w:val="24"/>
          <w:szCs w:val="24"/>
        </w:rPr>
        <w:t>Harinarayan</w:t>
      </w:r>
      <w:proofErr w:type="spellEnd"/>
      <w:r>
        <w:rPr>
          <w:rFonts w:asciiTheme="majorBidi" w:hAnsiTheme="majorBidi" w:cstheme="majorBidi"/>
          <w:sz w:val="24"/>
          <w:szCs w:val="24"/>
        </w:rPr>
        <w:t xml:space="preserve"> et al [11</w:t>
      </w:r>
      <w:r w:rsidRPr="00213266">
        <w:rPr>
          <w:rFonts w:asciiTheme="majorBidi" w:hAnsiTheme="majorBidi" w:cstheme="majorBidi"/>
          <w:sz w:val="24"/>
          <w:szCs w:val="24"/>
        </w:rPr>
        <w:t xml:space="preserve">], les auteurs </w:t>
      </w:r>
      <w:r>
        <w:rPr>
          <w:rFonts w:asciiTheme="majorBidi" w:hAnsiTheme="majorBidi" w:cstheme="majorBidi"/>
          <w:sz w:val="24"/>
          <w:szCs w:val="24"/>
        </w:rPr>
        <w:t>ont proposé</w:t>
      </w:r>
      <w:r w:rsidRPr="00213266">
        <w:rPr>
          <w:rFonts w:asciiTheme="majorBidi" w:hAnsiTheme="majorBidi" w:cstheme="majorBidi"/>
          <w:sz w:val="24"/>
          <w:szCs w:val="24"/>
        </w:rPr>
        <w:t xml:space="preserve"> un algorithme glouton pour  résoudre le problème de sélection des vues matérialisées. L’algorithme est utilisé pour sélectionner un ensemble de cellules dans un cube de données.</w:t>
      </w:r>
    </w:p>
    <w:p w:rsidR="000B5E4C" w:rsidRDefault="000B5E4C" w:rsidP="000B5E4C">
      <w:pPr>
        <w:autoSpaceDE w:val="0"/>
        <w:autoSpaceDN w:val="0"/>
        <w:adjustRightInd w:val="0"/>
        <w:spacing w:before="120" w:after="120"/>
        <w:ind w:firstLine="547"/>
        <w:jc w:val="both"/>
        <w:rPr>
          <w:rFonts w:asciiTheme="majorBidi" w:hAnsiTheme="majorBidi" w:cstheme="majorBidi"/>
          <w:sz w:val="24"/>
          <w:szCs w:val="24"/>
        </w:rPr>
      </w:pPr>
      <w:r w:rsidRPr="00213266">
        <w:rPr>
          <w:rFonts w:asciiTheme="majorBidi" w:hAnsiTheme="majorBidi" w:cstheme="majorBidi"/>
          <w:sz w:val="24"/>
          <w:szCs w:val="24"/>
        </w:rPr>
        <w:t xml:space="preserve"> L'objectif de cet algorithme est de minimiser le temps de réponse des requêtes sous la contrainte pour que la taille des vues sélectionnées ne dépasse pas la capacité d'espace S</w:t>
      </w:r>
      <w:r>
        <w:rPr>
          <w:rFonts w:asciiTheme="majorBidi" w:hAnsiTheme="majorBidi" w:cstheme="majorBidi"/>
          <w:sz w:val="24"/>
          <w:szCs w:val="24"/>
        </w:rPr>
        <w:t>.</w:t>
      </w:r>
    </w:p>
    <w:p w:rsidR="00EE3068" w:rsidRPr="00213266" w:rsidRDefault="000B5E4C" w:rsidP="00EE3068">
      <w:pPr>
        <w:autoSpaceDE w:val="0"/>
        <w:autoSpaceDN w:val="0"/>
        <w:adjustRightInd w:val="0"/>
        <w:spacing w:after="0"/>
        <w:ind w:firstLine="540"/>
        <w:jc w:val="both"/>
        <w:rPr>
          <w:rFonts w:asciiTheme="majorBidi" w:hAnsiTheme="majorBidi" w:cstheme="majorBidi"/>
          <w:sz w:val="24"/>
          <w:szCs w:val="24"/>
        </w:rPr>
      </w:pPr>
      <w:r w:rsidRPr="00213266">
        <w:rPr>
          <w:rFonts w:asciiTheme="majorBidi" w:hAnsiTheme="majorBidi" w:cstheme="majorBidi"/>
          <w:sz w:val="24"/>
          <w:szCs w:val="24"/>
        </w:rPr>
        <w:t>Les auteurs ont modélisé le problème sous la forme d'un treillis de vues. Ils ont développé un modèle de coût afin d'estimer le coût de chaque vue du treillis.</w:t>
      </w:r>
    </w:p>
    <w:p w:rsidR="000B5E4C" w:rsidRPr="00213266" w:rsidRDefault="005A6C5E" w:rsidP="000B5E4C">
      <w:pPr>
        <w:autoSpaceDE w:val="0"/>
        <w:autoSpaceDN w:val="0"/>
        <w:adjustRightInd w:val="0"/>
        <w:spacing w:after="0"/>
        <w:ind w:firstLine="567"/>
        <w:jc w:val="both"/>
        <w:rPr>
          <w:rFonts w:cstheme="majorBidi"/>
          <w:szCs w:val="24"/>
        </w:rPr>
      </w:pPr>
      <w:r>
        <w:rPr>
          <w:rFonts w:cstheme="majorBidi"/>
          <w:noProof/>
          <w:szCs w:val="24"/>
          <w:lang w:eastAsia="fr-FR"/>
        </w:rPr>
        <mc:AlternateContent>
          <mc:Choice Requires="wps">
            <w:drawing>
              <wp:anchor distT="0" distB="0" distL="114300" distR="114300" simplePos="0" relativeHeight="251664384" behindDoc="0" locked="0" layoutInCell="1" allowOverlap="1">
                <wp:simplePos x="0" y="0"/>
                <wp:positionH relativeFrom="column">
                  <wp:posOffset>753110</wp:posOffset>
                </wp:positionH>
                <wp:positionV relativeFrom="paragraph">
                  <wp:posOffset>40640</wp:posOffset>
                </wp:positionV>
                <wp:extent cx="3871595" cy="1520825"/>
                <wp:effectExtent l="0" t="0" r="14605" b="22225"/>
                <wp:wrapNone/>
                <wp:docPr id="27"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1595" cy="1520825"/>
                        </a:xfrm>
                        <a:prstGeom prst="rect">
                          <a:avLst/>
                        </a:prstGeom>
                        <a:solidFill>
                          <a:srgbClr val="FFFFFF"/>
                        </a:solidFill>
                        <a:ln w="9525">
                          <a:solidFill>
                            <a:srgbClr val="000000"/>
                          </a:solidFill>
                          <a:miter lim="800000"/>
                          <a:headEnd/>
                          <a:tailEnd/>
                        </a:ln>
                      </wps:spPr>
                      <wps:txbx>
                        <w:txbxContent>
                          <w:p w:rsidR="00E82F3F" w:rsidRDefault="00E82F3F" w:rsidP="000B5E4C">
                            <w:pPr>
                              <w:jc w:val="center"/>
                            </w:pPr>
                            <w:r>
                              <w:rPr>
                                <w:noProof/>
                                <w:lang w:eastAsia="fr-FR"/>
                              </w:rPr>
                              <w:drawing>
                                <wp:inline distT="0" distB="0" distL="0" distR="0">
                                  <wp:extent cx="3103683" cy="1037492"/>
                                  <wp:effectExtent l="0" t="0" r="190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106949" cy="1038584"/>
                                          </a:xfrm>
                                          <a:prstGeom prst="rect">
                                            <a:avLst/>
                                          </a:prstGeom>
                                        </pic:spPr>
                                      </pic:pic>
                                    </a:graphicData>
                                  </a:graphic>
                                </wp:inline>
                              </w:drawing>
                            </w:r>
                          </w:p>
                          <w:p w:rsidR="00E82F3F" w:rsidRPr="00D21E7A" w:rsidRDefault="00E82F3F" w:rsidP="00CB512E">
                            <w:pPr>
                              <w:pStyle w:val="Lgende"/>
                              <w:jc w:val="center"/>
                              <w:rPr>
                                <w:rFonts w:cstheme="majorBidi"/>
                                <w:b w:val="0"/>
                                <w:bCs w:val="0"/>
                                <w:color w:val="auto"/>
                                <w:sz w:val="24"/>
                                <w:szCs w:val="24"/>
                              </w:rPr>
                            </w:pPr>
                            <w:bookmarkStart w:id="27" w:name="_Toc452818131"/>
                            <w:r w:rsidRPr="00D21E7A">
                              <w:rPr>
                                <w:b w:val="0"/>
                                <w:bCs w:val="0"/>
                                <w:color w:val="auto"/>
                                <w:sz w:val="24"/>
                                <w:szCs w:val="24"/>
                              </w:rPr>
                              <w:t>Figure II.</w:t>
                            </w:r>
                            <w:r>
                              <w:rPr>
                                <w:b w:val="0"/>
                                <w:bCs w:val="0"/>
                                <w:color w:val="auto"/>
                                <w:sz w:val="24"/>
                                <w:szCs w:val="24"/>
                              </w:rPr>
                              <w:t xml:space="preserve">9 </w:t>
                            </w:r>
                            <w:r w:rsidRPr="00D21E7A">
                              <w:rPr>
                                <w:rFonts w:eastAsiaTheme="minorHAnsi" w:cstheme="majorBidi"/>
                                <w:b w:val="0"/>
                                <w:bCs w:val="0"/>
                                <w:color w:val="auto"/>
                                <w:sz w:val="24"/>
                                <w:szCs w:val="24"/>
                              </w:rPr>
                              <w:t>Exemple d’un Treillis [</w:t>
                            </w:r>
                            <w:r>
                              <w:rPr>
                                <w:rFonts w:eastAsiaTheme="minorHAnsi" w:cstheme="majorBidi"/>
                                <w:b w:val="0"/>
                                <w:bCs w:val="0"/>
                                <w:color w:val="auto"/>
                                <w:sz w:val="24"/>
                                <w:szCs w:val="24"/>
                              </w:rPr>
                              <w:t>1</w:t>
                            </w:r>
                            <w:r w:rsidRPr="00D21E7A">
                              <w:rPr>
                                <w:rFonts w:eastAsiaTheme="minorHAnsi" w:cstheme="majorBidi"/>
                                <w:b w:val="0"/>
                                <w:bCs w:val="0"/>
                                <w:color w:val="auto"/>
                                <w:sz w:val="24"/>
                                <w:szCs w:val="24"/>
                              </w:rPr>
                              <w:t>].</w:t>
                            </w:r>
                            <w:bookmarkEnd w:id="27"/>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13" o:spid="_x0000_s1027" type="#_x0000_t202" style="position:absolute;left:0;text-align:left;margin-left:59.3pt;margin-top:3.2pt;width:304.85pt;height:11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">
                <v:textbox>
                  <w:txbxContent>
                    <w:p w:rsidR="001C46B0" w:rsidRDefault="001C46B0" w:rsidP="000B5E4C">
                      <w:pPr>
                        <w:jc w:val="center"/>
                      </w:pPr>
                      <w:r>
                        <w:rPr>
                          <w:noProof/>
                          <w:lang w:eastAsia="fr-FR"/>
                        </w:rPr>
                        <w:drawing>
                          <wp:inline distT="0" distB="0" distL="0" distR="0">
                            <wp:extent cx="3103683" cy="1037492"/>
                            <wp:effectExtent l="0" t="0" r="190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106949" cy="1038584"/>
                                    </a:xfrm>
                                    <a:prstGeom prst="rect">
                                      <a:avLst/>
                                    </a:prstGeom>
                                  </pic:spPr>
                                </pic:pic>
                              </a:graphicData>
                            </a:graphic>
                          </wp:inline>
                        </w:drawing>
                      </w:r>
                    </w:p>
                    <w:p w:rsidR="001C46B0" w:rsidRPr="00D21E7A" w:rsidRDefault="001C46B0" w:rsidP="00CB512E">
                      <w:pPr>
                        <w:pStyle w:val="Lgende"/>
                        <w:jc w:val="center"/>
                        <w:rPr>
                          <w:rFonts w:cstheme="majorBidi"/>
                          <w:b w:val="0"/>
                          <w:bCs w:val="0"/>
                          <w:color w:val="auto"/>
                          <w:sz w:val="24"/>
                          <w:szCs w:val="24"/>
                        </w:rPr>
                      </w:pPr>
                      <w:bookmarkStart w:id="29" w:name="_Toc452818131"/>
                      <w:r w:rsidRPr="00D21E7A">
                        <w:rPr>
                          <w:b w:val="0"/>
                          <w:bCs w:val="0"/>
                          <w:color w:val="auto"/>
                          <w:sz w:val="24"/>
                          <w:szCs w:val="24"/>
                        </w:rPr>
                        <w:t>Figure II.</w:t>
                      </w:r>
                      <w:r>
                        <w:rPr>
                          <w:b w:val="0"/>
                          <w:bCs w:val="0"/>
                          <w:color w:val="auto"/>
                          <w:sz w:val="24"/>
                          <w:szCs w:val="24"/>
                        </w:rPr>
                        <w:t xml:space="preserve">9 </w:t>
                      </w:r>
                      <w:r w:rsidRPr="00D21E7A">
                        <w:rPr>
                          <w:rFonts w:eastAsiaTheme="minorHAnsi" w:cstheme="majorBidi"/>
                          <w:b w:val="0"/>
                          <w:bCs w:val="0"/>
                          <w:color w:val="auto"/>
                          <w:sz w:val="24"/>
                          <w:szCs w:val="24"/>
                        </w:rPr>
                        <w:t>Exemple d’un Treillis [</w:t>
                      </w:r>
                      <w:r>
                        <w:rPr>
                          <w:rFonts w:eastAsiaTheme="minorHAnsi" w:cstheme="majorBidi"/>
                          <w:b w:val="0"/>
                          <w:bCs w:val="0"/>
                          <w:color w:val="auto"/>
                          <w:sz w:val="24"/>
                          <w:szCs w:val="24"/>
                        </w:rPr>
                        <w:t>1</w:t>
                      </w:r>
                      <w:r w:rsidRPr="00D21E7A">
                        <w:rPr>
                          <w:rFonts w:eastAsiaTheme="minorHAnsi" w:cstheme="majorBidi"/>
                          <w:b w:val="0"/>
                          <w:bCs w:val="0"/>
                          <w:color w:val="auto"/>
                          <w:sz w:val="24"/>
                          <w:szCs w:val="24"/>
                        </w:rPr>
                        <w:t>].</w:t>
                      </w:r>
                      <w:bookmarkEnd w:id="29"/>
                    </w:p>
                  </w:txbxContent>
                </v:textbox>
              </v:shape>
            </w:pict>
          </mc:Fallback>
        </mc:AlternateContent>
      </w:r>
    </w:p>
    <w:p w:rsidR="000B5E4C" w:rsidRPr="00213266" w:rsidRDefault="000B5E4C" w:rsidP="000B5E4C">
      <w:pPr>
        <w:autoSpaceDE w:val="0"/>
        <w:autoSpaceDN w:val="0"/>
        <w:adjustRightInd w:val="0"/>
        <w:spacing w:after="0"/>
        <w:ind w:firstLine="567"/>
        <w:jc w:val="both"/>
        <w:rPr>
          <w:rFonts w:cstheme="majorBidi"/>
          <w:szCs w:val="24"/>
        </w:rPr>
      </w:pPr>
    </w:p>
    <w:p w:rsidR="000B5E4C" w:rsidRPr="00213266" w:rsidRDefault="000B5E4C" w:rsidP="000B5E4C">
      <w:pPr>
        <w:autoSpaceDE w:val="0"/>
        <w:autoSpaceDN w:val="0"/>
        <w:adjustRightInd w:val="0"/>
        <w:spacing w:after="0"/>
        <w:ind w:firstLine="567"/>
        <w:jc w:val="both"/>
        <w:rPr>
          <w:rFonts w:cstheme="majorBidi"/>
          <w:szCs w:val="24"/>
        </w:rPr>
      </w:pPr>
    </w:p>
    <w:p w:rsidR="000B5E4C" w:rsidRPr="00213266" w:rsidRDefault="000B5E4C" w:rsidP="000B5E4C">
      <w:pPr>
        <w:autoSpaceDE w:val="0"/>
        <w:autoSpaceDN w:val="0"/>
        <w:adjustRightInd w:val="0"/>
        <w:spacing w:after="0"/>
        <w:ind w:firstLine="567"/>
        <w:jc w:val="both"/>
        <w:rPr>
          <w:rFonts w:cstheme="majorBidi"/>
          <w:szCs w:val="24"/>
        </w:rPr>
      </w:pPr>
    </w:p>
    <w:p w:rsidR="000B5E4C" w:rsidRPr="00213266" w:rsidRDefault="000B5E4C" w:rsidP="000B5E4C">
      <w:pPr>
        <w:autoSpaceDE w:val="0"/>
        <w:autoSpaceDN w:val="0"/>
        <w:adjustRightInd w:val="0"/>
        <w:spacing w:after="0"/>
        <w:ind w:firstLine="567"/>
        <w:jc w:val="both"/>
        <w:rPr>
          <w:rFonts w:cstheme="majorBidi"/>
          <w:szCs w:val="24"/>
        </w:rPr>
      </w:pPr>
    </w:p>
    <w:p w:rsidR="000B5E4C" w:rsidRPr="00213266" w:rsidRDefault="000B5E4C" w:rsidP="000B5E4C">
      <w:pPr>
        <w:autoSpaceDE w:val="0"/>
        <w:autoSpaceDN w:val="0"/>
        <w:adjustRightInd w:val="0"/>
        <w:spacing w:after="0"/>
        <w:ind w:firstLine="567"/>
        <w:jc w:val="both"/>
        <w:rPr>
          <w:rFonts w:cstheme="majorBidi"/>
          <w:szCs w:val="24"/>
        </w:rPr>
      </w:pPr>
    </w:p>
    <w:p w:rsidR="000B5E4C" w:rsidRPr="00213266" w:rsidRDefault="000B5E4C" w:rsidP="000B5E4C">
      <w:pPr>
        <w:autoSpaceDE w:val="0"/>
        <w:autoSpaceDN w:val="0"/>
        <w:adjustRightInd w:val="0"/>
        <w:spacing w:after="0"/>
        <w:ind w:firstLine="567"/>
        <w:jc w:val="both"/>
        <w:rPr>
          <w:rFonts w:cstheme="majorBidi"/>
          <w:szCs w:val="24"/>
        </w:rPr>
      </w:pPr>
    </w:p>
    <w:p w:rsidR="000B5E4C" w:rsidRPr="00A7150E" w:rsidRDefault="000B5E4C" w:rsidP="000B5E4C">
      <w:pPr>
        <w:rPr>
          <w:lang w:eastAsia="fr-FR"/>
        </w:rPr>
      </w:pPr>
      <w:bookmarkStart w:id="28" w:name="_Toc452817883"/>
    </w:p>
    <w:p w:rsidR="000B5E4C" w:rsidRPr="004E4BE5" w:rsidRDefault="000B5E4C" w:rsidP="00D8265B">
      <w:pPr>
        <w:pStyle w:val="Titre1"/>
      </w:pPr>
      <w:r>
        <w:lastRenderedPageBreak/>
        <w:t xml:space="preserve">VI. </w:t>
      </w:r>
      <w:r w:rsidRPr="004E4BE5">
        <w:t>La synthèse</w:t>
      </w:r>
      <w:bookmarkEnd w:id="28"/>
    </w:p>
    <w:p w:rsidR="000B5E4C" w:rsidRPr="004126E9" w:rsidRDefault="000B5E4C" w:rsidP="00CC3BBA">
      <w:pPr>
        <w:autoSpaceDE w:val="0"/>
        <w:autoSpaceDN w:val="0"/>
        <w:adjustRightInd w:val="0"/>
        <w:spacing w:before="120" w:after="0"/>
        <w:ind w:firstLine="562"/>
        <w:jc w:val="both"/>
        <w:rPr>
          <w:rFonts w:asciiTheme="majorBidi" w:hAnsiTheme="majorBidi" w:cstheme="majorBidi"/>
          <w:sz w:val="24"/>
          <w:szCs w:val="24"/>
        </w:rPr>
      </w:pPr>
      <w:r w:rsidRPr="004126E9">
        <w:rPr>
          <w:rFonts w:asciiTheme="majorBidi" w:hAnsiTheme="majorBidi" w:cstheme="majorBidi"/>
          <w:sz w:val="24"/>
          <w:szCs w:val="24"/>
        </w:rPr>
        <w:t xml:space="preserve">De nombreux algorithmes ont été développés pour élaborer une solution optimale ou quasi-optimale pour le problème de sélection des vues matérialisées. Ces algorithmes peuvent être classés en fonction du type de contrainte qu’ils utilisent. </w:t>
      </w:r>
    </w:p>
    <w:p w:rsidR="000B5E4C" w:rsidRPr="004126E9" w:rsidRDefault="000B5E4C" w:rsidP="000B5E4C">
      <w:pPr>
        <w:autoSpaceDE w:val="0"/>
        <w:autoSpaceDN w:val="0"/>
        <w:adjustRightInd w:val="0"/>
        <w:spacing w:before="120" w:after="120"/>
        <w:ind w:firstLine="562"/>
        <w:jc w:val="both"/>
        <w:rPr>
          <w:rFonts w:asciiTheme="majorBidi" w:hAnsiTheme="majorBidi" w:cstheme="majorBidi"/>
          <w:sz w:val="24"/>
          <w:szCs w:val="24"/>
        </w:rPr>
      </w:pPr>
      <w:r w:rsidRPr="004126E9">
        <w:rPr>
          <w:rFonts w:asciiTheme="majorBidi" w:hAnsiTheme="majorBidi" w:cstheme="majorBidi"/>
          <w:sz w:val="24"/>
          <w:szCs w:val="24"/>
        </w:rPr>
        <w:t>Nous avons abordé le problème de sélection des vues matérialisées et présenté quelques travaux qui existent dans la littérature traitant ce problème (tableau II.1). Nous allons résumer ces travaux en les classant suivant plusieurs critères:</w:t>
      </w:r>
    </w:p>
    <w:p w:rsidR="000B5E4C" w:rsidRPr="004126E9" w:rsidRDefault="000B5E4C" w:rsidP="000B5E4C">
      <w:pPr>
        <w:autoSpaceDE w:val="0"/>
        <w:autoSpaceDN w:val="0"/>
        <w:adjustRightInd w:val="0"/>
        <w:spacing w:after="0"/>
        <w:jc w:val="both"/>
        <w:rPr>
          <w:rFonts w:asciiTheme="majorBidi" w:hAnsiTheme="majorBidi" w:cstheme="majorBidi"/>
          <w:sz w:val="24"/>
          <w:szCs w:val="24"/>
        </w:rPr>
      </w:pPr>
      <w:r w:rsidRPr="004126E9">
        <w:rPr>
          <w:rFonts w:asciiTheme="majorBidi" w:hAnsiTheme="majorBidi" w:cstheme="majorBidi"/>
          <w:sz w:val="24"/>
          <w:szCs w:val="24"/>
        </w:rPr>
        <w:t>- Algorithme de sélection utilisé.</w:t>
      </w:r>
    </w:p>
    <w:p w:rsidR="000B5E4C" w:rsidRPr="004126E9" w:rsidRDefault="000B5E4C" w:rsidP="000B5E4C">
      <w:pPr>
        <w:autoSpaceDE w:val="0"/>
        <w:autoSpaceDN w:val="0"/>
        <w:adjustRightInd w:val="0"/>
        <w:spacing w:after="0"/>
        <w:jc w:val="both"/>
        <w:rPr>
          <w:rFonts w:asciiTheme="majorBidi" w:hAnsiTheme="majorBidi" w:cstheme="majorBidi"/>
          <w:sz w:val="24"/>
          <w:szCs w:val="24"/>
        </w:rPr>
      </w:pPr>
      <w:r w:rsidRPr="004126E9">
        <w:rPr>
          <w:rFonts w:asciiTheme="majorBidi" w:hAnsiTheme="majorBidi" w:cstheme="majorBidi"/>
          <w:sz w:val="24"/>
          <w:szCs w:val="24"/>
        </w:rPr>
        <w:t>- Type de contrainte.</w:t>
      </w:r>
    </w:p>
    <w:p w:rsidR="000B5E4C" w:rsidRDefault="000B5E4C" w:rsidP="000B5E4C">
      <w:pPr>
        <w:autoSpaceDE w:val="0"/>
        <w:autoSpaceDN w:val="0"/>
        <w:adjustRightInd w:val="0"/>
        <w:spacing w:after="0"/>
        <w:jc w:val="both"/>
        <w:rPr>
          <w:rFonts w:cstheme="majorBidi"/>
          <w:szCs w:val="24"/>
        </w:rPr>
      </w:pPr>
      <w:r w:rsidRPr="001F0D20">
        <w:rPr>
          <w:rFonts w:asciiTheme="majorBidi" w:hAnsiTheme="majorBidi" w:cstheme="majorBidi"/>
          <w:sz w:val="24"/>
          <w:szCs w:val="24"/>
        </w:rPr>
        <w:t>- Base de données</w:t>
      </w:r>
      <w:r w:rsidRPr="001F0D20">
        <w:rPr>
          <w:rFonts w:cstheme="majorBidi"/>
          <w:szCs w:val="24"/>
        </w:rPr>
        <w:t>.</w:t>
      </w:r>
    </w:p>
    <w:p w:rsidR="000B5E4C" w:rsidRPr="001F0D20" w:rsidRDefault="000B5E4C" w:rsidP="000B5E4C">
      <w:pPr>
        <w:autoSpaceDE w:val="0"/>
        <w:autoSpaceDN w:val="0"/>
        <w:adjustRightInd w:val="0"/>
        <w:spacing w:after="0"/>
        <w:jc w:val="both"/>
        <w:rPr>
          <w:rFonts w:cstheme="majorBidi"/>
          <w:szCs w:val="24"/>
        </w:rPr>
      </w:pPr>
    </w:p>
    <w:p w:rsidR="000B5E4C" w:rsidRPr="00A7150E" w:rsidRDefault="000B5E4C" w:rsidP="000B5E4C">
      <w:pPr>
        <w:pStyle w:val="Lgende"/>
        <w:spacing w:line="276" w:lineRule="auto"/>
        <w:jc w:val="center"/>
        <w:rPr>
          <w:rFonts w:eastAsiaTheme="minorHAnsi" w:cstheme="majorBidi"/>
          <w:b w:val="0"/>
          <w:bCs w:val="0"/>
          <w:color w:val="auto"/>
          <w:sz w:val="24"/>
          <w:szCs w:val="24"/>
        </w:rPr>
      </w:pPr>
      <w:bookmarkStart w:id="29" w:name="_Toc452818228"/>
      <w:r w:rsidRPr="00CB512E">
        <w:rPr>
          <w:b w:val="0"/>
          <w:bCs w:val="0"/>
          <w:color w:val="auto"/>
          <w:sz w:val="24"/>
          <w:szCs w:val="24"/>
        </w:rPr>
        <w:t xml:space="preserve">Tableau </w:t>
      </w:r>
      <w:r w:rsidR="0061111C" w:rsidRPr="00CB512E">
        <w:rPr>
          <w:b w:val="0"/>
          <w:bCs w:val="0"/>
          <w:color w:val="auto"/>
          <w:sz w:val="24"/>
          <w:szCs w:val="24"/>
        </w:rPr>
        <w:fldChar w:fldCharType="begin"/>
      </w:r>
      <w:r w:rsidRPr="00CB512E">
        <w:rPr>
          <w:b w:val="0"/>
          <w:bCs w:val="0"/>
          <w:color w:val="auto"/>
          <w:sz w:val="24"/>
          <w:szCs w:val="24"/>
        </w:rPr>
        <w:instrText xml:space="preserve"> SEQ Tableau \* ROMAN </w:instrText>
      </w:r>
      <w:r w:rsidR="0061111C" w:rsidRPr="00CB512E">
        <w:rPr>
          <w:b w:val="0"/>
          <w:bCs w:val="0"/>
          <w:color w:val="auto"/>
          <w:sz w:val="24"/>
          <w:szCs w:val="24"/>
        </w:rPr>
        <w:fldChar w:fldCharType="separate"/>
      </w:r>
      <w:r w:rsidR="0060664E">
        <w:rPr>
          <w:b w:val="0"/>
          <w:bCs w:val="0"/>
          <w:noProof/>
          <w:color w:val="auto"/>
          <w:sz w:val="24"/>
          <w:szCs w:val="24"/>
        </w:rPr>
        <w:t>II</w:t>
      </w:r>
      <w:r w:rsidR="0061111C" w:rsidRPr="00CB512E">
        <w:rPr>
          <w:b w:val="0"/>
          <w:bCs w:val="0"/>
          <w:color w:val="auto"/>
          <w:sz w:val="24"/>
          <w:szCs w:val="24"/>
        </w:rPr>
        <w:fldChar w:fldCharType="end"/>
      </w:r>
      <w:r w:rsidRPr="00CB512E">
        <w:rPr>
          <w:b w:val="0"/>
          <w:bCs w:val="0"/>
          <w:color w:val="auto"/>
          <w:sz w:val="24"/>
          <w:szCs w:val="24"/>
        </w:rPr>
        <w:t>.1</w:t>
      </w:r>
      <w:r w:rsidRPr="00F038C5">
        <w:rPr>
          <w:rFonts w:eastAsiaTheme="minorHAnsi" w:cstheme="majorBidi"/>
          <w:b w:val="0"/>
          <w:bCs w:val="0"/>
          <w:color w:val="auto"/>
          <w:sz w:val="24"/>
          <w:szCs w:val="24"/>
        </w:rPr>
        <w:t>Comparaison des travaux effectués sur la sélection des vues matérialisées.</w:t>
      </w:r>
      <w:bookmarkEnd w:id="29"/>
    </w:p>
    <w:tbl>
      <w:tblPr>
        <w:tblStyle w:val="Grilledutableau"/>
        <w:tblW w:w="0" w:type="auto"/>
        <w:tblLook w:val="04A0" w:firstRow="1" w:lastRow="0" w:firstColumn="1" w:lastColumn="0" w:noHBand="0" w:noVBand="1"/>
      </w:tblPr>
      <w:tblGrid>
        <w:gridCol w:w="2958"/>
        <w:gridCol w:w="2940"/>
        <w:gridCol w:w="1821"/>
        <w:gridCol w:w="1569"/>
      </w:tblGrid>
      <w:tr w:rsidR="000B5E4C" w:rsidRPr="00315C2B" w:rsidTr="00CC3BBA">
        <w:tc>
          <w:tcPr>
            <w:tcW w:w="0" w:type="auto"/>
          </w:tcPr>
          <w:p w:rsidR="000B5E4C" w:rsidRPr="00315C2B" w:rsidRDefault="000B5E4C" w:rsidP="00E335DE">
            <w:pPr>
              <w:autoSpaceDE w:val="0"/>
              <w:autoSpaceDN w:val="0"/>
              <w:adjustRightInd w:val="0"/>
              <w:jc w:val="center"/>
              <w:rPr>
                <w:rFonts w:asciiTheme="majorBidi" w:hAnsiTheme="majorBidi" w:cstheme="majorBidi"/>
                <w:sz w:val="24"/>
                <w:szCs w:val="24"/>
                <w:lang w:val="fr-FR"/>
              </w:rPr>
            </w:pPr>
            <w:proofErr w:type="spellStart"/>
            <w:r w:rsidRPr="00315C2B">
              <w:rPr>
                <w:rFonts w:asciiTheme="majorBidi" w:hAnsiTheme="majorBidi" w:cstheme="majorBidi"/>
                <w:b/>
                <w:bCs/>
                <w:sz w:val="24"/>
                <w:szCs w:val="24"/>
              </w:rPr>
              <w:t>Travaux</w:t>
            </w:r>
            <w:proofErr w:type="spellEnd"/>
          </w:p>
        </w:tc>
        <w:tc>
          <w:tcPr>
            <w:tcW w:w="0" w:type="auto"/>
          </w:tcPr>
          <w:p w:rsidR="000B5E4C" w:rsidRPr="00315C2B" w:rsidRDefault="00CC3BBA" w:rsidP="00E335DE">
            <w:pPr>
              <w:autoSpaceDE w:val="0"/>
              <w:autoSpaceDN w:val="0"/>
              <w:adjustRightInd w:val="0"/>
              <w:jc w:val="center"/>
              <w:rPr>
                <w:rFonts w:asciiTheme="majorBidi" w:hAnsiTheme="majorBidi" w:cstheme="majorBidi"/>
                <w:sz w:val="24"/>
                <w:szCs w:val="24"/>
                <w:lang w:val="fr-FR"/>
              </w:rPr>
            </w:pPr>
            <w:proofErr w:type="spellStart"/>
            <w:r>
              <w:rPr>
                <w:rFonts w:asciiTheme="majorBidi" w:hAnsiTheme="majorBidi" w:cstheme="majorBidi"/>
                <w:b/>
                <w:bCs/>
                <w:sz w:val="24"/>
                <w:szCs w:val="24"/>
              </w:rPr>
              <w:t>Algorithme</w:t>
            </w:r>
            <w:proofErr w:type="spellEnd"/>
            <w:r w:rsidR="001C46B0">
              <w:rPr>
                <w:rFonts w:asciiTheme="majorBidi" w:hAnsiTheme="majorBidi" w:cstheme="majorBidi"/>
                <w:b/>
                <w:bCs/>
                <w:sz w:val="24"/>
                <w:szCs w:val="24"/>
              </w:rPr>
              <w:t xml:space="preserve"> </w:t>
            </w:r>
            <w:r w:rsidR="000B5E4C" w:rsidRPr="00315C2B">
              <w:rPr>
                <w:rFonts w:asciiTheme="majorBidi" w:hAnsiTheme="majorBidi" w:cstheme="majorBidi"/>
                <w:b/>
                <w:bCs/>
                <w:sz w:val="24"/>
                <w:szCs w:val="24"/>
              </w:rPr>
              <w:t>de</w:t>
            </w:r>
            <w:r w:rsidR="001C46B0">
              <w:rPr>
                <w:rFonts w:asciiTheme="majorBidi" w:hAnsiTheme="majorBidi" w:cstheme="majorBidi"/>
                <w:b/>
                <w:bCs/>
                <w:sz w:val="24"/>
                <w:szCs w:val="24"/>
              </w:rPr>
              <w:t xml:space="preserve"> </w:t>
            </w:r>
            <w:proofErr w:type="spellStart"/>
            <w:r w:rsidR="000B5E4C" w:rsidRPr="00315C2B">
              <w:rPr>
                <w:rFonts w:asciiTheme="majorBidi" w:hAnsiTheme="majorBidi" w:cstheme="majorBidi"/>
                <w:b/>
                <w:bCs/>
                <w:sz w:val="24"/>
                <w:szCs w:val="24"/>
              </w:rPr>
              <w:t>sélection</w:t>
            </w:r>
            <w:proofErr w:type="spellEnd"/>
          </w:p>
        </w:tc>
        <w:tc>
          <w:tcPr>
            <w:tcW w:w="0" w:type="auto"/>
          </w:tcPr>
          <w:p w:rsidR="000B5E4C" w:rsidRPr="00315C2B" w:rsidRDefault="000B5E4C" w:rsidP="00E335DE">
            <w:pPr>
              <w:autoSpaceDE w:val="0"/>
              <w:autoSpaceDN w:val="0"/>
              <w:adjustRightInd w:val="0"/>
              <w:jc w:val="center"/>
              <w:rPr>
                <w:rFonts w:asciiTheme="majorBidi" w:hAnsiTheme="majorBidi" w:cstheme="majorBidi"/>
                <w:sz w:val="24"/>
                <w:szCs w:val="24"/>
                <w:lang w:val="fr-FR"/>
              </w:rPr>
            </w:pPr>
            <w:r w:rsidRPr="00315C2B">
              <w:rPr>
                <w:rFonts w:asciiTheme="majorBidi" w:hAnsiTheme="majorBidi" w:cstheme="majorBidi"/>
                <w:b/>
                <w:bCs/>
                <w:sz w:val="24"/>
                <w:szCs w:val="24"/>
              </w:rPr>
              <w:t xml:space="preserve">Type de </w:t>
            </w:r>
            <w:proofErr w:type="spellStart"/>
            <w:r w:rsidRPr="00315C2B">
              <w:rPr>
                <w:rFonts w:asciiTheme="majorBidi" w:hAnsiTheme="majorBidi" w:cstheme="majorBidi"/>
                <w:b/>
                <w:bCs/>
                <w:sz w:val="24"/>
                <w:szCs w:val="24"/>
              </w:rPr>
              <w:t>contrainte</w:t>
            </w:r>
            <w:proofErr w:type="spellEnd"/>
          </w:p>
        </w:tc>
        <w:tc>
          <w:tcPr>
            <w:tcW w:w="0" w:type="auto"/>
          </w:tcPr>
          <w:p w:rsidR="000B5E4C" w:rsidRPr="00315C2B" w:rsidRDefault="00CC3BBA" w:rsidP="00E335DE">
            <w:pPr>
              <w:autoSpaceDE w:val="0"/>
              <w:autoSpaceDN w:val="0"/>
              <w:adjustRightInd w:val="0"/>
              <w:jc w:val="center"/>
              <w:rPr>
                <w:rFonts w:asciiTheme="majorBidi" w:hAnsiTheme="majorBidi" w:cstheme="majorBidi"/>
                <w:sz w:val="24"/>
                <w:szCs w:val="24"/>
                <w:lang w:val="fr-FR"/>
              </w:rPr>
            </w:pPr>
            <w:r>
              <w:rPr>
                <w:rFonts w:asciiTheme="majorBidi" w:hAnsiTheme="majorBidi" w:cstheme="majorBidi"/>
                <w:b/>
                <w:bCs/>
                <w:sz w:val="24"/>
                <w:szCs w:val="24"/>
              </w:rPr>
              <w:t>Base</w:t>
            </w:r>
            <w:r w:rsidR="001C46B0">
              <w:rPr>
                <w:rFonts w:asciiTheme="majorBidi" w:hAnsiTheme="majorBidi" w:cstheme="majorBidi"/>
                <w:b/>
                <w:bCs/>
                <w:sz w:val="24"/>
                <w:szCs w:val="24"/>
              </w:rPr>
              <w:t xml:space="preserve"> </w:t>
            </w:r>
            <w:r w:rsidR="000B5E4C" w:rsidRPr="00315C2B">
              <w:rPr>
                <w:rFonts w:asciiTheme="majorBidi" w:hAnsiTheme="majorBidi" w:cstheme="majorBidi"/>
                <w:b/>
                <w:bCs/>
                <w:sz w:val="24"/>
                <w:szCs w:val="24"/>
              </w:rPr>
              <w:t>de</w:t>
            </w:r>
            <w:r w:rsidR="001C46B0">
              <w:rPr>
                <w:rFonts w:asciiTheme="majorBidi" w:hAnsiTheme="majorBidi" w:cstheme="majorBidi"/>
                <w:b/>
                <w:bCs/>
                <w:sz w:val="24"/>
                <w:szCs w:val="24"/>
              </w:rPr>
              <w:t xml:space="preserve"> </w:t>
            </w:r>
            <w:proofErr w:type="spellStart"/>
            <w:r w:rsidR="000B5E4C" w:rsidRPr="00315C2B">
              <w:rPr>
                <w:rFonts w:asciiTheme="majorBidi" w:hAnsiTheme="majorBidi" w:cstheme="majorBidi"/>
                <w:b/>
                <w:bCs/>
                <w:sz w:val="24"/>
                <w:szCs w:val="24"/>
              </w:rPr>
              <w:t>données</w:t>
            </w:r>
            <w:proofErr w:type="spellEnd"/>
          </w:p>
        </w:tc>
      </w:tr>
      <w:tr w:rsidR="000B5E4C" w:rsidRPr="00315C2B" w:rsidTr="00CC3BBA">
        <w:tc>
          <w:tcPr>
            <w:tcW w:w="0" w:type="auto"/>
          </w:tcPr>
          <w:p w:rsidR="000B5E4C" w:rsidRPr="00315C2B" w:rsidRDefault="000B5E4C" w:rsidP="00E335DE">
            <w:pPr>
              <w:autoSpaceDE w:val="0"/>
              <w:autoSpaceDN w:val="0"/>
              <w:adjustRightInd w:val="0"/>
              <w:jc w:val="center"/>
              <w:rPr>
                <w:rFonts w:asciiTheme="majorBidi" w:hAnsiTheme="majorBidi" w:cstheme="majorBidi"/>
                <w:b/>
                <w:bCs/>
                <w:sz w:val="24"/>
                <w:szCs w:val="24"/>
                <w:lang w:val="fr-FR"/>
              </w:rPr>
            </w:pPr>
            <w:r w:rsidRPr="00315C2B">
              <w:rPr>
                <w:rFonts w:asciiTheme="majorBidi" w:hAnsiTheme="majorBidi" w:cstheme="majorBidi"/>
                <w:b/>
                <w:bCs/>
                <w:sz w:val="24"/>
                <w:szCs w:val="24"/>
                <w:lang w:val="fr-FR"/>
              </w:rPr>
              <w:t>Yang et al</w:t>
            </w:r>
          </w:p>
          <w:p w:rsidR="000B5E4C" w:rsidRPr="00315C2B" w:rsidRDefault="000B5E4C" w:rsidP="00E335DE">
            <w:pPr>
              <w:autoSpaceDE w:val="0"/>
              <w:autoSpaceDN w:val="0"/>
              <w:adjustRightInd w:val="0"/>
              <w:jc w:val="center"/>
              <w:rPr>
                <w:rFonts w:cstheme="majorBidi"/>
                <w:szCs w:val="24"/>
                <w:lang w:val="fr-FR"/>
              </w:rPr>
            </w:pPr>
            <w:r w:rsidRPr="00315C2B">
              <w:rPr>
                <w:rFonts w:asciiTheme="majorBidi" w:hAnsiTheme="majorBidi" w:cstheme="majorBidi"/>
                <w:b/>
                <w:bCs/>
                <w:sz w:val="24"/>
                <w:szCs w:val="24"/>
                <w:lang w:val="fr-FR"/>
              </w:rPr>
              <w:t>« </w:t>
            </w:r>
            <w:proofErr w:type="spellStart"/>
            <w:r w:rsidRPr="00315C2B">
              <w:rPr>
                <w:rFonts w:asciiTheme="majorBidi" w:hAnsiTheme="majorBidi" w:cstheme="majorBidi"/>
                <w:b/>
                <w:bCs/>
                <w:sz w:val="24"/>
                <w:szCs w:val="24"/>
                <w:lang w:val="fr-FR"/>
              </w:rPr>
              <w:t>afeasible</w:t>
            </w:r>
            <w:proofErr w:type="spellEnd"/>
            <w:r w:rsidRPr="00315C2B">
              <w:rPr>
                <w:rFonts w:asciiTheme="majorBidi" w:hAnsiTheme="majorBidi" w:cstheme="majorBidi"/>
                <w:b/>
                <w:bCs/>
                <w:sz w:val="24"/>
                <w:szCs w:val="24"/>
                <w:lang w:val="fr-FR"/>
              </w:rPr>
              <w:t xml:space="preserve"> solution »</w:t>
            </w:r>
          </w:p>
        </w:tc>
        <w:tc>
          <w:tcPr>
            <w:tcW w:w="0" w:type="auto"/>
          </w:tcPr>
          <w:p w:rsidR="000B5E4C" w:rsidRPr="004E4BE5" w:rsidRDefault="000B5E4C" w:rsidP="00E335DE">
            <w:pPr>
              <w:pStyle w:val="PrformatHTML"/>
              <w:shd w:val="clear" w:color="auto" w:fill="FFFFFF"/>
              <w:jc w:val="center"/>
              <w:rPr>
                <w:rFonts w:asciiTheme="majorBidi" w:hAnsiTheme="majorBidi" w:cstheme="majorBidi"/>
                <w:sz w:val="24"/>
                <w:szCs w:val="24"/>
              </w:rPr>
            </w:pPr>
            <w:proofErr w:type="spellStart"/>
            <w:r w:rsidRPr="004E4BE5">
              <w:rPr>
                <w:rFonts w:asciiTheme="majorBidi" w:eastAsiaTheme="minorHAnsi" w:hAnsiTheme="majorBidi" w:cstheme="majorBidi"/>
                <w:sz w:val="24"/>
                <w:szCs w:val="24"/>
              </w:rPr>
              <w:t>Algorithme</w:t>
            </w:r>
            <w:proofErr w:type="spellEnd"/>
            <w:r w:rsidR="002A7DFC">
              <w:rPr>
                <w:rFonts w:asciiTheme="majorBidi" w:eastAsiaTheme="minorHAnsi" w:hAnsiTheme="majorBidi" w:cstheme="majorBidi"/>
                <w:sz w:val="24"/>
                <w:szCs w:val="24"/>
              </w:rPr>
              <w:t xml:space="preserve"> </w:t>
            </w:r>
            <w:proofErr w:type="spellStart"/>
            <w:r w:rsidRPr="004E4BE5">
              <w:rPr>
                <w:rFonts w:asciiTheme="majorBidi" w:hAnsiTheme="majorBidi" w:cstheme="majorBidi"/>
                <w:sz w:val="24"/>
                <w:szCs w:val="24"/>
              </w:rPr>
              <w:t>heuristique</w:t>
            </w:r>
            <w:proofErr w:type="spellEnd"/>
          </w:p>
          <w:p w:rsidR="000B5E4C" w:rsidRPr="00315C2B" w:rsidRDefault="000B5E4C" w:rsidP="00E335DE">
            <w:pPr>
              <w:autoSpaceDE w:val="0"/>
              <w:autoSpaceDN w:val="0"/>
              <w:adjustRightInd w:val="0"/>
              <w:jc w:val="center"/>
              <w:rPr>
                <w:rFonts w:cstheme="majorBidi"/>
                <w:szCs w:val="24"/>
                <w:lang w:val="fr-FR"/>
              </w:rPr>
            </w:pPr>
          </w:p>
        </w:tc>
        <w:tc>
          <w:tcPr>
            <w:tcW w:w="0" w:type="auto"/>
          </w:tcPr>
          <w:p w:rsidR="000B5E4C" w:rsidRPr="00315C2B" w:rsidRDefault="000B5E4C" w:rsidP="00E335DE">
            <w:pPr>
              <w:autoSpaceDE w:val="0"/>
              <w:autoSpaceDN w:val="0"/>
              <w:adjustRightInd w:val="0"/>
              <w:jc w:val="center"/>
              <w:rPr>
                <w:rFonts w:asciiTheme="majorBidi" w:hAnsiTheme="majorBidi" w:cstheme="majorBidi"/>
                <w:sz w:val="24"/>
                <w:szCs w:val="24"/>
                <w:lang w:val="fr-FR"/>
              </w:rPr>
            </w:pPr>
            <w:r w:rsidRPr="00315C2B">
              <w:rPr>
                <w:rFonts w:asciiTheme="majorBidi" w:hAnsiTheme="majorBidi" w:cstheme="majorBidi"/>
                <w:sz w:val="24"/>
                <w:szCs w:val="24"/>
              </w:rPr>
              <w:t xml:space="preserve">Sans </w:t>
            </w:r>
            <w:proofErr w:type="spellStart"/>
            <w:r w:rsidRPr="00315C2B">
              <w:rPr>
                <w:rFonts w:asciiTheme="majorBidi" w:hAnsiTheme="majorBidi" w:cstheme="majorBidi"/>
                <w:sz w:val="24"/>
                <w:szCs w:val="24"/>
              </w:rPr>
              <w:t>contrainte</w:t>
            </w:r>
            <w:proofErr w:type="spellEnd"/>
          </w:p>
        </w:tc>
        <w:tc>
          <w:tcPr>
            <w:tcW w:w="0" w:type="auto"/>
          </w:tcPr>
          <w:p w:rsidR="000B5E4C" w:rsidRDefault="000B5E4C" w:rsidP="00E335DE">
            <w:pPr>
              <w:autoSpaceDE w:val="0"/>
              <w:autoSpaceDN w:val="0"/>
              <w:adjustRightInd w:val="0"/>
              <w:jc w:val="center"/>
              <w:rPr>
                <w:rFonts w:cstheme="majorBidi"/>
                <w:szCs w:val="24"/>
              </w:rPr>
            </w:pPr>
          </w:p>
          <w:p w:rsidR="000B5E4C" w:rsidRPr="00315C2B" w:rsidRDefault="000B5E4C" w:rsidP="00E335DE">
            <w:pPr>
              <w:autoSpaceDE w:val="0"/>
              <w:autoSpaceDN w:val="0"/>
              <w:adjustRightInd w:val="0"/>
              <w:jc w:val="center"/>
              <w:rPr>
                <w:rFonts w:cstheme="majorBidi"/>
                <w:szCs w:val="24"/>
                <w:lang w:val="fr-FR"/>
              </w:rPr>
            </w:pPr>
            <w:r w:rsidRPr="004E4BE5">
              <w:rPr>
                <w:rFonts w:cstheme="majorBidi"/>
                <w:szCs w:val="24"/>
              </w:rPr>
              <w:t>/</w:t>
            </w:r>
          </w:p>
        </w:tc>
      </w:tr>
      <w:tr w:rsidR="000B5E4C" w:rsidRPr="00315C2B" w:rsidTr="00CC3BBA">
        <w:trPr>
          <w:trHeight w:val="890"/>
        </w:trPr>
        <w:tc>
          <w:tcPr>
            <w:tcW w:w="0" w:type="auto"/>
          </w:tcPr>
          <w:p w:rsidR="000B5E4C" w:rsidRPr="00315C2B" w:rsidRDefault="000B5E4C" w:rsidP="00E335DE">
            <w:pPr>
              <w:autoSpaceDE w:val="0"/>
              <w:autoSpaceDN w:val="0"/>
              <w:adjustRightInd w:val="0"/>
              <w:jc w:val="center"/>
              <w:rPr>
                <w:rFonts w:asciiTheme="majorBidi" w:hAnsiTheme="majorBidi" w:cstheme="majorBidi"/>
                <w:b/>
                <w:bCs/>
                <w:sz w:val="24"/>
                <w:szCs w:val="24"/>
                <w:lang w:val="fr-FR"/>
              </w:rPr>
            </w:pPr>
            <w:r w:rsidRPr="00315C2B">
              <w:rPr>
                <w:rFonts w:asciiTheme="majorBidi" w:hAnsiTheme="majorBidi" w:cstheme="majorBidi"/>
                <w:b/>
                <w:bCs/>
                <w:sz w:val="24"/>
                <w:szCs w:val="24"/>
                <w:lang w:val="fr-FR"/>
              </w:rPr>
              <w:t>Yang et al</w:t>
            </w:r>
          </w:p>
          <w:p w:rsidR="000B5E4C" w:rsidRPr="00315C2B" w:rsidRDefault="000B5E4C" w:rsidP="00E335DE">
            <w:pPr>
              <w:autoSpaceDE w:val="0"/>
              <w:autoSpaceDN w:val="0"/>
              <w:adjustRightInd w:val="0"/>
              <w:jc w:val="center"/>
              <w:rPr>
                <w:rFonts w:cstheme="majorBidi"/>
                <w:szCs w:val="24"/>
                <w:lang w:val="fr-FR"/>
              </w:rPr>
            </w:pPr>
            <w:r w:rsidRPr="00315C2B">
              <w:rPr>
                <w:rFonts w:asciiTheme="majorBidi" w:hAnsiTheme="majorBidi" w:cstheme="majorBidi"/>
                <w:b/>
                <w:bCs/>
                <w:sz w:val="24"/>
                <w:szCs w:val="24"/>
                <w:lang w:val="fr-FR"/>
              </w:rPr>
              <w:t>« la programmation binaire 0-1 »</w:t>
            </w:r>
          </w:p>
        </w:tc>
        <w:tc>
          <w:tcPr>
            <w:tcW w:w="0" w:type="auto"/>
          </w:tcPr>
          <w:p w:rsidR="000B5E4C" w:rsidRDefault="000B5E4C" w:rsidP="00E335DE">
            <w:pPr>
              <w:autoSpaceDE w:val="0"/>
              <w:autoSpaceDN w:val="0"/>
              <w:adjustRightInd w:val="0"/>
              <w:jc w:val="center"/>
              <w:rPr>
                <w:rFonts w:cstheme="majorBidi"/>
                <w:szCs w:val="24"/>
                <w:lang w:val="fr-FR"/>
              </w:rPr>
            </w:pPr>
          </w:p>
          <w:p w:rsidR="000B5E4C" w:rsidRPr="00315C2B" w:rsidRDefault="000B5E4C" w:rsidP="00E335DE">
            <w:pPr>
              <w:autoSpaceDE w:val="0"/>
              <w:autoSpaceDN w:val="0"/>
              <w:adjustRightInd w:val="0"/>
              <w:jc w:val="center"/>
              <w:rPr>
                <w:rFonts w:cstheme="majorBidi"/>
                <w:szCs w:val="24"/>
                <w:lang w:val="fr-FR"/>
              </w:rPr>
            </w:pPr>
            <w:r w:rsidRPr="004E4BE5">
              <w:rPr>
                <w:rFonts w:cstheme="majorBidi"/>
                <w:szCs w:val="24"/>
              </w:rPr>
              <w:t>/</w:t>
            </w:r>
          </w:p>
        </w:tc>
        <w:tc>
          <w:tcPr>
            <w:tcW w:w="0" w:type="auto"/>
          </w:tcPr>
          <w:p w:rsidR="000B5E4C" w:rsidRPr="009936BA" w:rsidRDefault="000B5E4C" w:rsidP="00E335DE">
            <w:pPr>
              <w:autoSpaceDE w:val="0"/>
              <w:autoSpaceDN w:val="0"/>
              <w:adjustRightInd w:val="0"/>
              <w:jc w:val="center"/>
              <w:rPr>
                <w:rFonts w:asciiTheme="majorBidi" w:hAnsiTheme="majorBidi" w:cstheme="majorBidi"/>
                <w:sz w:val="24"/>
                <w:szCs w:val="24"/>
                <w:lang w:val="fr-FR"/>
              </w:rPr>
            </w:pPr>
            <w:r w:rsidRPr="009936BA">
              <w:rPr>
                <w:rFonts w:asciiTheme="majorBidi" w:hAnsiTheme="majorBidi" w:cstheme="majorBidi"/>
                <w:sz w:val="24"/>
                <w:szCs w:val="24"/>
              </w:rPr>
              <w:t xml:space="preserve">Sans </w:t>
            </w:r>
            <w:proofErr w:type="spellStart"/>
            <w:r w:rsidRPr="009936BA">
              <w:rPr>
                <w:rFonts w:asciiTheme="majorBidi" w:hAnsiTheme="majorBidi" w:cstheme="majorBidi"/>
                <w:sz w:val="24"/>
                <w:szCs w:val="24"/>
              </w:rPr>
              <w:t>contrainte</w:t>
            </w:r>
            <w:proofErr w:type="spellEnd"/>
          </w:p>
        </w:tc>
        <w:tc>
          <w:tcPr>
            <w:tcW w:w="0" w:type="auto"/>
          </w:tcPr>
          <w:p w:rsidR="000B5E4C" w:rsidRPr="009936BA" w:rsidRDefault="000B5E4C" w:rsidP="00E335DE">
            <w:pPr>
              <w:autoSpaceDE w:val="0"/>
              <w:autoSpaceDN w:val="0"/>
              <w:adjustRightInd w:val="0"/>
              <w:jc w:val="center"/>
              <w:rPr>
                <w:rFonts w:asciiTheme="majorBidi" w:hAnsiTheme="majorBidi" w:cstheme="majorBidi"/>
                <w:sz w:val="24"/>
                <w:szCs w:val="24"/>
                <w:lang w:val="fr-FR"/>
              </w:rPr>
            </w:pPr>
            <w:r w:rsidRPr="009936BA">
              <w:rPr>
                <w:rFonts w:asciiTheme="majorBidi" w:hAnsiTheme="majorBidi" w:cstheme="majorBidi"/>
                <w:sz w:val="24"/>
                <w:szCs w:val="24"/>
              </w:rPr>
              <w:t>SSB</w:t>
            </w:r>
          </w:p>
        </w:tc>
      </w:tr>
      <w:tr w:rsidR="000B5E4C" w:rsidTr="00CC3BBA">
        <w:tc>
          <w:tcPr>
            <w:tcW w:w="0" w:type="auto"/>
          </w:tcPr>
          <w:p w:rsidR="000B5E4C" w:rsidRPr="009936BA" w:rsidRDefault="000B5E4C" w:rsidP="00E335DE">
            <w:pPr>
              <w:autoSpaceDE w:val="0"/>
              <w:autoSpaceDN w:val="0"/>
              <w:adjustRightInd w:val="0"/>
              <w:jc w:val="center"/>
              <w:rPr>
                <w:rFonts w:asciiTheme="majorBidi" w:hAnsiTheme="majorBidi" w:cstheme="majorBidi"/>
                <w:sz w:val="24"/>
                <w:szCs w:val="24"/>
                <w:lang w:val="fr-FR"/>
              </w:rPr>
            </w:pPr>
            <w:proofErr w:type="spellStart"/>
            <w:r w:rsidRPr="009936BA">
              <w:rPr>
                <w:rFonts w:asciiTheme="majorBidi" w:hAnsiTheme="majorBidi" w:cstheme="majorBidi"/>
                <w:b/>
                <w:bCs/>
                <w:sz w:val="24"/>
                <w:szCs w:val="24"/>
              </w:rPr>
              <w:t>Ahcéne</w:t>
            </w:r>
            <w:proofErr w:type="spellEnd"/>
            <w:r w:rsidRPr="009936BA">
              <w:rPr>
                <w:rFonts w:asciiTheme="majorBidi" w:hAnsiTheme="majorBidi" w:cstheme="majorBidi"/>
                <w:b/>
                <w:bCs/>
                <w:sz w:val="24"/>
                <w:szCs w:val="24"/>
              </w:rPr>
              <w:t xml:space="preserve"> et al</w:t>
            </w:r>
          </w:p>
        </w:tc>
        <w:tc>
          <w:tcPr>
            <w:tcW w:w="0" w:type="auto"/>
          </w:tcPr>
          <w:p w:rsidR="000B5E4C" w:rsidRPr="009936BA" w:rsidRDefault="000B5E4C" w:rsidP="00E335DE">
            <w:pPr>
              <w:autoSpaceDE w:val="0"/>
              <w:autoSpaceDN w:val="0"/>
              <w:adjustRightInd w:val="0"/>
              <w:jc w:val="center"/>
              <w:rPr>
                <w:rFonts w:asciiTheme="majorBidi" w:hAnsiTheme="majorBidi" w:cstheme="majorBidi"/>
                <w:sz w:val="24"/>
                <w:szCs w:val="24"/>
                <w:lang w:val="fr-FR"/>
              </w:rPr>
            </w:pPr>
            <w:r w:rsidRPr="009936BA">
              <w:rPr>
                <w:rFonts w:asciiTheme="majorBidi" w:hAnsiTheme="majorBidi" w:cstheme="majorBidi"/>
                <w:sz w:val="24"/>
                <w:szCs w:val="24"/>
                <w:lang w:val="fr-FR"/>
              </w:rPr>
              <w:t>Algorithmes de la théorie des graphes</w:t>
            </w:r>
          </w:p>
        </w:tc>
        <w:tc>
          <w:tcPr>
            <w:tcW w:w="0" w:type="auto"/>
          </w:tcPr>
          <w:p w:rsidR="000B5E4C" w:rsidRDefault="000B5E4C" w:rsidP="00E335DE">
            <w:pPr>
              <w:autoSpaceDE w:val="0"/>
              <w:autoSpaceDN w:val="0"/>
              <w:adjustRightInd w:val="0"/>
              <w:jc w:val="center"/>
              <w:rPr>
                <w:rFonts w:cstheme="majorBidi"/>
                <w:szCs w:val="24"/>
                <w:lang w:val="fr-FR"/>
              </w:rPr>
            </w:pPr>
            <w:r w:rsidRPr="009936BA">
              <w:rPr>
                <w:rFonts w:asciiTheme="majorBidi" w:hAnsiTheme="majorBidi" w:cstheme="majorBidi"/>
                <w:sz w:val="24"/>
                <w:szCs w:val="24"/>
              </w:rPr>
              <w:t xml:space="preserve">Sans </w:t>
            </w:r>
            <w:proofErr w:type="spellStart"/>
            <w:r w:rsidRPr="009936BA">
              <w:rPr>
                <w:rFonts w:asciiTheme="majorBidi" w:hAnsiTheme="majorBidi" w:cstheme="majorBidi"/>
                <w:sz w:val="24"/>
                <w:szCs w:val="24"/>
              </w:rPr>
              <w:t>contrainte</w:t>
            </w:r>
            <w:proofErr w:type="spellEnd"/>
          </w:p>
        </w:tc>
        <w:tc>
          <w:tcPr>
            <w:tcW w:w="0" w:type="auto"/>
          </w:tcPr>
          <w:p w:rsidR="000B5E4C" w:rsidRDefault="000B5E4C" w:rsidP="00E335DE">
            <w:pPr>
              <w:autoSpaceDE w:val="0"/>
              <w:autoSpaceDN w:val="0"/>
              <w:adjustRightInd w:val="0"/>
              <w:jc w:val="center"/>
              <w:rPr>
                <w:rFonts w:cstheme="majorBidi"/>
                <w:szCs w:val="24"/>
                <w:lang w:val="fr-FR"/>
              </w:rPr>
            </w:pPr>
            <w:r w:rsidRPr="009936BA">
              <w:rPr>
                <w:rFonts w:asciiTheme="majorBidi" w:hAnsiTheme="majorBidi" w:cstheme="majorBidi"/>
                <w:sz w:val="24"/>
                <w:szCs w:val="24"/>
              </w:rPr>
              <w:t>SSB</w:t>
            </w:r>
          </w:p>
        </w:tc>
      </w:tr>
      <w:tr w:rsidR="000B5E4C" w:rsidRPr="004E4BE5" w:rsidTr="00CC3BBA">
        <w:trPr>
          <w:trHeight w:val="661"/>
        </w:trPr>
        <w:tc>
          <w:tcPr>
            <w:tcW w:w="0" w:type="auto"/>
          </w:tcPr>
          <w:p w:rsidR="000B5E4C" w:rsidRPr="00213266" w:rsidRDefault="000B5E4C" w:rsidP="00E335DE">
            <w:pPr>
              <w:autoSpaceDE w:val="0"/>
              <w:autoSpaceDN w:val="0"/>
              <w:adjustRightInd w:val="0"/>
              <w:jc w:val="center"/>
              <w:rPr>
                <w:rFonts w:asciiTheme="majorBidi" w:hAnsiTheme="majorBidi" w:cstheme="majorBidi"/>
                <w:b/>
                <w:bCs/>
                <w:sz w:val="24"/>
                <w:szCs w:val="24"/>
              </w:rPr>
            </w:pPr>
            <w:proofErr w:type="spellStart"/>
            <w:r w:rsidRPr="00213266">
              <w:rPr>
                <w:rFonts w:asciiTheme="majorBidi" w:hAnsiTheme="majorBidi" w:cstheme="majorBidi"/>
                <w:b/>
                <w:bCs/>
                <w:sz w:val="24"/>
                <w:szCs w:val="24"/>
              </w:rPr>
              <w:t>Harinarayan</w:t>
            </w:r>
            <w:proofErr w:type="spellEnd"/>
            <w:r w:rsidRPr="00213266">
              <w:rPr>
                <w:rFonts w:asciiTheme="majorBidi" w:hAnsiTheme="majorBidi" w:cstheme="majorBidi"/>
                <w:b/>
                <w:bCs/>
                <w:sz w:val="24"/>
                <w:szCs w:val="24"/>
              </w:rPr>
              <w:t xml:space="preserve"> et al</w:t>
            </w:r>
          </w:p>
        </w:tc>
        <w:tc>
          <w:tcPr>
            <w:tcW w:w="0" w:type="auto"/>
          </w:tcPr>
          <w:p w:rsidR="000B5E4C" w:rsidRPr="00213266" w:rsidRDefault="000B5E4C" w:rsidP="00E335DE">
            <w:pPr>
              <w:autoSpaceDE w:val="0"/>
              <w:autoSpaceDN w:val="0"/>
              <w:adjustRightInd w:val="0"/>
              <w:jc w:val="center"/>
              <w:rPr>
                <w:rFonts w:asciiTheme="majorBidi" w:hAnsiTheme="majorBidi" w:cstheme="majorBidi"/>
                <w:sz w:val="24"/>
                <w:szCs w:val="24"/>
              </w:rPr>
            </w:pPr>
            <w:proofErr w:type="spellStart"/>
            <w:r w:rsidRPr="00213266">
              <w:rPr>
                <w:rFonts w:asciiTheme="majorBidi" w:hAnsiTheme="majorBidi" w:cstheme="majorBidi"/>
                <w:sz w:val="24"/>
                <w:szCs w:val="24"/>
              </w:rPr>
              <w:t>Glouton</w:t>
            </w:r>
            <w:proofErr w:type="spellEnd"/>
          </w:p>
        </w:tc>
        <w:tc>
          <w:tcPr>
            <w:tcW w:w="0" w:type="auto"/>
          </w:tcPr>
          <w:p w:rsidR="000B5E4C" w:rsidRPr="00213266" w:rsidRDefault="000B5E4C" w:rsidP="00E335DE">
            <w:pPr>
              <w:autoSpaceDE w:val="0"/>
              <w:autoSpaceDN w:val="0"/>
              <w:adjustRightInd w:val="0"/>
              <w:jc w:val="center"/>
              <w:rPr>
                <w:rFonts w:asciiTheme="majorBidi" w:hAnsiTheme="majorBidi" w:cstheme="majorBidi"/>
                <w:sz w:val="24"/>
                <w:szCs w:val="24"/>
              </w:rPr>
            </w:pPr>
            <w:proofErr w:type="spellStart"/>
            <w:r w:rsidRPr="00213266">
              <w:rPr>
                <w:rFonts w:asciiTheme="majorBidi" w:hAnsiTheme="majorBidi" w:cstheme="majorBidi"/>
                <w:sz w:val="24"/>
                <w:szCs w:val="24"/>
              </w:rPr>
              <w:t>Contrainte</w:t>
            </w:r>
            <w:proofErr w:type="spellEnd"/>
            <w:r w:rsidR="001C46B0">
              <w:rPr>
                <w:rFonts w:asciiTheme="majorBidi" w:hAnsiTheme="majorBidi" w:cstheme="majorBidi"/>
                <w:sz w:val="24"/>
                <w:szCs w:val="24"/>
              </w:rPr>
              <w:t xml:space="preserve"> </w:t>
            </w:r>
            <w:proofErr w:type="spellStart"/>
            <w:r w:rsidRPr="00213266">
              <w:rPr>
                <w:rFonts w:asciiTheme="majorBidi" w:hAnsiTheme="majorBidi" w:cstheme="majorBidi"/>
                <w:sz w:val="24"/>
                <w:szCs w:val="24"/>
              </w:rPr>
              <w:t>d’espace</w:t>
            </w:r>
            <w:proofErr w:type="spellEnd"/>
          </w:p>
        </w:tc>
        <w:tc>
          <w:tcPr>
            <w:tcW w:w="0" w:type="auto"/>
          </w:tcPr>
          <w:p w:rsidR="000B5E4C" w:rsidRPr="00213266" w:rsidRDefault="000B5E4C" w:rsidP="00E335DE">
            <w:pPr>
              <w:autoSpaceDE w:val="0"/>
              <w:autoSpaceDN w:val="0"/>
              <w:adjustRightInd w:val="0"/>
              <w:jc w:val="center"/>
              <w:rPr>
                <w:rFonts w:asciiTheme="majorBidi" w:hAnsiTheme="majorBidi" w:cstheme="majorBidi"/>
                <w:sz w:val="24"/>
                <w:szCs w:val="24"/>
              </w:rPr>
            </w:pPr>
            <w:r w:rsidRPr="00213266">
              <w:rPr>
                <w:rFonts w:asciiTheme="majorBidi" w:hAnsiTheme="majorBidi" w:cstheme="majorBidi"/>
                <w:sz w:val="24"/>
                <w:szCs w:val="24"/>
              </w:rPr>
              <w:t>TPC-D</w:t>
            </w:r>
          </w:p>
        </w:tc>
      </w:tr>
    </w:tbl>
    <w:p w:rsidR="000B5E4C" w:rsidRDefault="000B5E4C" w:rsidP="000B5E4C">
      <w:pPr>
        <w:autoSpaceDE w:val="0"/>
        <w:autoSpaceDN w:val="0"/>
        <w:adjustRightInd w:val="0"/>
        <w:spacing w:after="0"/>
        <w:jc w:val="both"/>
        <w:rPr>
          <w:rFonts w:cstheme="majorBidi"/>
          <w:szCs w:val="24"/>
        </w:rPr>
      </w:pPr>
    </w:p>
    <w:p w:rsidR="000B5E4C" w:rsidRPr="004E4BE5" w:rsidRDefault="000B5E4C" w:rsidP="00D8265B">
      <w:pPr>
        <w:pStyle w:val="Titre1"/>
      </w:pPr>
      <w:bookmarkStart w:id="30" w:name="_Toc452817884"/>
      <w:r>
        <w:t xml:space="preserve">VII. </w:t>
      </w:r>
      <w:r w:rsidRPr="004E4BE5">
        <w:t>Conclusion</w:t>
      </w:r>
      <w:bookmarkEnd w:id="30"/>
    </w:p>
    <w:p w:rsidR="000B5E4C" w:rsidRPr="009936BA" w:rsidRDefault="000B5E4C" w:rsidP="007B22F3">
      <w:pPr>
        <w:autoSpaceDE w:val="0"/>
        <w:autoSpaceDN w:val="0"/>
        <w:adjustRightInd w:val="0"/>
        <w:spacing w:before="120" w:after="120"/>
        <w:ind w:firstLine="547"/>
        <w:jc w:val="both"/>
        <w:rPr>
          <w:rFonts w:asciiTheme="majorBidi" w:hAnsiTheme="majorBidi" w:cstheme="majorBidi"/>
          <w:sz w:val="24"/>
          <w:szCs w:val="24"/>
          <w:lang w:eastAsia="fr-FR"/>
        </w:rPr>
      </w:pPr>
      <w:r w:rsidRPr="009936BA">
        <w:rPr>
          <w:rFonts w:asciiTheme="majorBidi" w:hAnsiTheme="majorBidi" w:cstheme="majorBidi"/>
          <w:sz w:val="24"/>
          <w:szCs w:val="24"/>
        </w:rPr>
        <w:t xml:space="preserve">Le problème de sélection des vues matérialisées a été considéré comme un problème d’optimisation dans lequel on définit une fonction de coût, que l’on cherche à minimiser. </w:t>
      </w:r>
    </w:p>
    <w:p w:rsidR="000B5E4C" w:rsidRDefault="000B5E4C" w:rsidP="007B22F3">
      <w:pPr>
        <w:autoSpaceDE w:val="0"/>
        <w:autoSpaceDN w:val="0"/>
        <w:adjustRightInd w:val="0"/>
        <w:spacing w:after="0"/>
        <w:ind w:firstLine="540"/>
        <w:jc w:val="both"/>
        <w:rPr>
          <w:rFonts w:asciiTheme="majorBidi" w:hAnsiTheme="majorBidi" w:cstheme="majorBidi"/>
          <w:sz w:val="24"/>
          <w:szCs w:val="24"/>
        </w:rPr>
      </w:pPr>
      <w:r w:rsidRPr="009936BA">
        <w:rPr>
          <w:rFonts w:asciiTheme="majorBidi" w:hAnsiTheme="majorBidi" w:cstheme="majorBidi"/>
          <w:sz w:val="24"/>
          <w:szCs w:val="24"/>
        </w:rPr>
        <w:t>Nous avons décrit dans ce chapitre le contexte du problème de sélection des vues matérialisées et on a cité quelques travaux qui ont été proposés pour résoudre ce problème.</w:t>
      </w:r>
    </w:p>
    <w:p w:rsidR="00D740D9" w:rsidRDefault="000B5E4C" w:rsidP="007B22F3">
      <w:pPr>
        <w:autoSpaceDE w:val="0"/>
        <w:autoSpaceDN w:val="0"/>
        <w:adjustRightInd w:val="0"/>
        <w:spacing w:after="0"/>
        <w:ind w:firstLine="567"/>
        <w:jc w:val="both"/>
        <w:rPr>
          <w:rFonts w:asciiTheme="majorBidi" w:hAnsiTheme="majorBidi" w:cstheme="majorBidi"/>
          <w:sz w:val="24"/>
          <w:szCs w:val="24"/>
        </w:rPr>
      </w:pPr>
      <w:r w:rsidRPr="00701A2E">
        <w:rPr>
          <w:rFonts w:asciiTheme="majorBidi" w:hAnsiTheme="majorBidi" w:cstheme="majorBidi"/>
          <w:sz w:val="24"/>
          <w:szCs w:val="24"/>
        </w:rPr>
        <w:t>Dans le chapitre suivant nous détaillerons notre approche pour la sélection des vues matérialisée.</w:t>
      </w:r>
    </w:p>
    <w:p w:rsidR="00D740D9" w:rsidRDefault="00D740D9">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D740D9" w:rsidRDefault="00D740D9" w:rsidP="007B22F3">
      <w:pPr>
        <w:autoSpaceDE w:val="0"/>
        <w:autoSpaceDN w:val="0"/>
        <w:adjustRightInd w:val="0"/>
        <w:spacing w:after="0"/>
        <w:ind w:firstLine="567"/>
        <w:jc w:val="both"/>
        <w:rPr>
          <w:rFonts w:asciiTheme="majorBidi" w:hAnsiTheme="majorBidi" w:cstheme="majorBidi"/>
          <w:sz w:val="24"/>
          <w:szCs w:val="24"/>
        </w:rPr>
      </w:pPr>
    </w:p>
    <w:p w:rsidR="001C46B0" w:rsidRDefault="001C46B0">
      <w:pPr>
        <w:spacing w:after="0" w:line="240" w:lineRule="auto"/>
        <w:rPr>
          <w:rFonts w:asciiTheme="majorBidi" w:hAnsiTheme="majorBidi" w:cstheme="majorBidi"/>
          <w:color w:val="1F497D" w:themeColor="text2"/>
          <w:sz w:val="144"/>
          <w:szCs w:val="144"/>
        </w:rPr>
      </w:pPr>
    </w:p>
    <w:p w:rsidR="00D740D9" w:rsidRPr="00D740D9" w:rsidRDefault="00D740D9" w:rsidP="00197655">
      <w:pPr>
        <w:spacing w:after="0" w:line="240" w:lineRule="auto"/>
        <w:rPr>
          <w:rFonts w:ascii="Times New Roman" w:eastAsiaTheme="minorHAnsi" w:hAnsi="Times New Roman" w:cstheme="majorBidi"/>
          <w:b/>
          <w:bCs/>
          <w:sz w:val="28"/>
          <w:szCs w:val="28"/>
          <w:lang w:eastAsia="fr-FR"/>
        </w:rPr>
      </w:pPr>
      <w:r w:rsidRPr="00D740D9">
        <w:rPr>
          <w:rFonts w:asciiTheme="majorBidi" w:hAnsiTheme="majorBidi" w:cstheme="majorBidi"/>
          <w:b/>
          <w:bCs/>
          <w:color w:val="1F497D" w:themeColor="text2"/>
          <w:sz w:val="144"/>
          <w:szCs w:val="144"/>
        </w:rPr>
        <w:t>Chapitre III </w:t>
      </w:r>
      <w:r w:rsidRPr="00D740D9">
        <w:rPr>
          <w:rFonts w:ascii="Times New Roman" w:eastAsiaTheme="minorHAnsi" w:hAnsi="Times New Roman" w:cstheme="majorBidi"/>
          <w:b/>
          <w:bCs/>
          <w:color w:val="1F497D" w:themeColor="text2"/>
          <w:sz w:val="144"/>
          <w:szCs w:val="144"/>
          <w:lang w:eastAsia="fr-FR"/>
        </w:rPr>
        <w:t xml:space="preserve">: Conception et </w:t>
      </w:r>
      <w:r w:rsidR="00197655">
        <w:rPr>
          <w:rFonts w:ascii="Times New Roman" w:eastAsiaTheme="minorHAnsi" w:hAnsi="Times New Roman" w:cstheme="majorBidi"/>
          <w:b/>
          <w:bCs/>
          <w:color w:val="1F497D" w:themeColor="text2"/>
          <w:sz w:val="132"/>
          <w:szCs w:val="132"/>
          <w:lang w:eastAsia="fr-FR"/>
        </w:rPr>
        <w:t>I</w:t>
      </w:r>
      <w:r w:rsidRPr="00D740D9">
        <w:rPr>
          <w:rFonts w:ascii="Times New Roman" w:eastAsiaTheme="minorHAnsi" w:hAnsi="Times New Roman" w:cstheme="majorBidi"/>
          <w:b/>
          <w:bCs/>
          <w:color w:val="1F497D" w:themeColor="text2"/>
          <w:sz w:val="132"/>
          <w:szCs w:val="132"/>
          <w:lang w:eastAsia="fr-FR"/>
        </w:rPr>
        <w:t>mplémentation</w:t>
      </w:r>
      <w:r w:rsidRPr="00D740D9">
        <w:rPr>
          <w:rFonts w:ascii="Times New Roman" w:eastAsiaTheme="minorHAnsi" w:hAnsi="Times New Roman" w:cstheme="majorBidi"/>
          <w:b/>
          <w:bCs/>
          <w:sz w:val="28"/>
          <w:szCs w:val="28"/>
          <w:lang w:eastAsia="fr-FR"/>
        </w:rPr>
        <w:br w:type="page"/>
      </w:r>
    </w:p>
    <w:p w:rsidR="00D43F5F" w:rsidRPr="00C5712B" w:rsidRDefault="00D43F5F" w:rsidP="00E335DE">
      <w:pPr>
        <w:pStyle w:val="Titre1"/>
      </w:pPr>
      <w:bookmarkStart w:id="31" w:name="_Toc452817885"/>
      <w:r w:rsidRPr="00C5712B">
        <w:lastRenderedPageBreak/>
        <w:t>I. Introduction</w:t>
      </w:r>
      <w:bookmarkEnd w:id="31"/>
    </w:p>
    <w:p w:rsidR="00D43F5F" w:rsidRDefault="00D43F5F" w:rsidP="00E335DE">
      <w:pPr>
        <w:spacing w:before="120" w:after="120"/>
        <w:ind w:firstLine="567"/>
        <w:jc w:val="both"/>
        <w:rPr>
          <w:rFonts w:asciiTheme="majorBidi" w:eastAsia="Times New Roman" w:hAnsiTheme="majorBidi" w:cstheme="majorBidi"/>
          <w:sz w:val="24"/>
          <w:szCs w:val="24"/>
          <w:lang w:eastAsia="fr-FR"/>
        </w:rPr>
      </w:pPr>
      <w:bookmarkStart w:id="32" w:name="_Toc452817886"/>
      <w:r w:rsidRPr="0065119C">
        <w:rPr>
          <w:rFonts w:asciiTheme="majorBidi" w:hAnsiTheme="majorBidi" w:cstheme="majorBidi"/>
          <w:sz w:val="24"/>
          <w:szCs w:val="24"/>
        </w:rPr>
        <w:t>Dans le cadre d'un entrepôt de donn</w:t>
      </w:r>
      <w:r w:rsidR="007B22F3">
        <w:rPr>
          <w:rFonts w:asciiTheme="majorBidi" w:hAnsiTheme="majorBidi" w:cstheme="majorBidi"/>
          <w:sz w:val="24"/>
          <w:szCs w:val="24"/>
        </w:rPr>
        <w:t xml:space="preserve">ées, les requêtes exécutées </w:t>
      </w:r>
      <w:r w:rsidRPr="0065119C">
        <w:rPr>
          <w:rFonts w:asciiTheme="majorBidi" w:hAnsiTheme="majorBidi" w:cstheme="majorBidi"/>
          <w:sz w:val="24"/>
          <w:szCs w:val="24"/>
        </w:rPr>
        <w:t xml:space="preserve">contiennent des </w:t>
      </w:r>
      <w:r w:rsidR="001C46B0" w:rsidRPr="0065119C">
        <w:rPr>
          <w:rFonts w:asciiTheme="majorBidi" w:hAnsiTheme="majorBidi" w:cstheme="majorBidi"/>
          <w:sz w:val="24"/>
          <w:szCs w:val="24"/>
        </w:rPr>
        <w:t>opérations de</w:t>
      </w:r>
      <w:r w:rsidRPr="0065119C">
        <w:rPr>
          <w:rFonts w:asciiTheme="majorBidi" w:hAnsiTheme="majorBidi" w:cstheme="majorBidi"/>
          <w:sz w:val="24"/>
          <w:szCs w:val="24"/>
        </w:rPr>
        <w:t xml:space="preserve"> jointures en étoile entre table de faits et plusieurs tables de dimensions avec des opérations de sélection sur les dimensions sur plusieurs </w:t>
      </w:r>
      <w:r w:rsidR="001C46B0" w:rsidRPr="0065119C">
        <w:rPr>
          <w:rFonts w:asciiTheme="majorBidi" w:hAnsiTheme="majorBidi" w:cstheme="majorBidi"/>
          <w:sz w:val="24"/>
          <w:szCs w:val="24"/>
        </w:rPr>
        <w:t>attributs.</w:t>
      </w:r>
      <w:r w:rsidR="001C46B0" w:rsidRPr="0065119C">
        <w:rPr>
          <w:rFonts w:asciiTheme="majorBidi" w:eastAsia="Times New Roman" w:hAnsiTheme="majorBidi" w:cstheme="majorBidi"/>
          <w:sz w:val="24"/>
          <w:szCs w:val="24"/>
          <w:lang w:eastAsia="fr-FR"/>
        </w:rPr>
        <w:t xml:space="preserve"> Ces</w:t>
      </w:r>
      <w:r w:rsidRPr="0065119C">
        <w:rPr>
          <w:rFonts w:asciiTheme="majorBidi" w:eastAsia="Times New Roman" w:hAnsiTheme="majorBidi" w:cstheme="majorBidi"/>
          <w:sz w:val="24"/>
          <w:szCs w:val="24"/>
          <w:lang w:eastAsia="fr-FR"/>
        </w:rPr>
        <w:t xml:space="preserve"> opérations sont très </w:t>
      </w:r>
      <w:r>
        <w:rPr>
          <w:rFonts w:asciiTheme="majorBidi" w:eastAsia="Times New Roman" w:hAnsiTheme="majorBidi" w:cstheme="majorBidi"/>
          <w:sz w:val="24"/>
          <w:szCs w:val="24"/>
          <w:lang w:eastAsia="fr-FR"/>
        </w:rPr>
        <w:t>couteuses</w:t>
      </w:r>
      <w:r w:rsidRPr="0065119C">
        <w:rPr>
          <w:rFonts w:asciiTheme="majorBidi" w:eastAsia="Times New Roman" w:hAnsiTheme="majorBidi" w:cstheme="majorBidi"/>
          <w:sz w:val="24"/>
          <w:szCs w:val="24"/>
          <w:lang w:eastAsia="fr-FR"/>
        </w:rPr>
        <w:t xml:space="preserve"> et ont besoin d’améliorer les performances des requêtes.</w:t>
      </w:r>
    </w:p>
    <w:p w:rsidR="00D43F5F" w:rsidRDefault="00D43F5F" w:rsidP="00E335DE">
      <w:pPr>
        <w:spacing w:before="120" w:after="120"/>
        <w:ind w:firstLine="567"/>
        <w:jc w:val="both"/>
        <w:rPr>
          <w:rFonts w:asciiTheme="majorBidi" w:eastAsia="Times New Roman" w:hAnsiTheme="majorBidi" w:cstheme="majorBidi"/>
          <w:sz w:val="24"/>
          <w:szCs w:val="24"/>
          <w:lang w:eastAsia="fr-FR"/>
        </w:rPr>
      </w:pPr>
      <w:r w:rsidRPr="003A0CD1">
        <w:rPr>
          <w:rFonts w:asciiTheme="majorBidi" w:eastAsia="Times New Roman" w:hAnsiTheme="majorBidi" w:cstheme="majorBidi"/>
          <w:sz w:val="24"/>
          <w:szCs w:val="24"/>
          <w:lang w:eastAsia="fr-FR"/>
        </w:rPr>
        <w:t xml:space="preserve">En outre, nous </w:t>
      </w:r>
      <w:r w:rsidR="007B22F3">
        <w:rPr>
          <w:rFonts w:asciiTheme="majorBidi" w:eastAsia="Times New Roman" w:hAnsiTheme="majorBidi" w:cstheme="majorBidi"/>
          <w:sz w:val="24"/>
          <w:szCs w:val="24"/>
          <w:lang w:eastAsia="fr-FR"/>
        </w:rPr>
        <w:t>expliquons</w:t>
      </w:r>
      <w:r w:rsidR="001C46B0">
        <w:rPr>
          <w:rFonts w:asciiTheme="majorBidi" w:eastAsia="Times New Roman" w:hAnsiTheme="majorBidi" w:cstheme="majorBidi"/>
          <w:sz w:val="24"/>
          <w:szCs w:val="24"/>
          <w:lang w:eastAsia="fr-FR"/>
        </w:rPr>
        <w:t xml:space="preserve"> </w:t>
      </w:r>
      <w:r w:rsidR="007B22F3">
        <w:rPr>
          <w:rFonts w:asciiTheme="majorBidi" w:eastAsia="Times New Roman" w:hAnsiTheme="majorBidi" w:cstheme="majorBidi"/>
          <w:sz w:val="24"/>
          <w:szCs w:val="24"/>
          <w:lang w:eastAsia="fr-FR"/>
        </w:rPr>
        <w:t>l’</w:t>
      </w:r>
      <w:r w:rsidR="001C46B0" w:rsidRPr="003A0CD1">
        <w:rPr>
          <w:rFonts w:asciiTheme="majorBidi" w:eastAsia="Times New Roman" w:hAnsiTheme="majorBidi" w:cstheme="majorBidi"/>
          <w:sz w:val="24"/>
          <w:szCs w:val="24"/>
          <w:lang w:eastAsia="fr-FR"/>
        </w:rPr>
        <w:t>approche pour</w:t>
      </w:r>
      <w:r w:rsidRPr="003A0CD1">
        <w:rPr>
          <w:rFonts w:asciiTheme="majorBidi" w:eastAsia="Times New Roman" w:hAnsiTheme="majorBidi" w:cstheme="majorBidi"/>
          <w:sz w:val="24"/>
          <w:szCs w:val="24"/>
          <w:lang w:eastAsia="fr-FR"/>
        </w:rPr>
        <w:t xml:space="preserve"> </w:t>
      </w:r>
      <w:r w:rsidR="00180900">
        <w:rPr>
          <w:rFonts w:asciiTheme="majorBidi" w:eastAsia="Times New Roman" w:hAnsiTheme="majorBidi" w:cstheme="majorBidi"/>
          <w:sz w:val="24"/>
          <w:szCs w:val="24"/>
          <w:lang w:eastAsia="fr-FR"/>
        </w:rPr>
        <w:t>la</w:t>
      </w:r>
      <w:r w:rsidRPr="003A0CD1">
        <w:rPr>
          <w:rFonts w:asciiTheme="majorBidi" w:eastAsia="Times New Roman" w:hAnsiTheme="majorBidi" w:cstheme="majorBidi"/>
          <w:sz w:val="24"/>
          <w:szCs w:val="24"/>
          <w:lang w:eastAsia="fr-FR"/>
        </w:rPr>
        <w:t xml:space="preserve"> sélection des vues matérialisées</w:t>
      </w:r>
      <w:r w:rsidR="007B22F3">
        <w:rPr>
          <w:rFonts w:asciiTheme="majorBidi" w:eastAsia="Times New Roman" w:hAnsiTheme="majorBidi" w:cstheme="majorBidi"/>
          <w:sz w:val="24"/>
          <w:szCs w:val="24"/>
          <w:lang w:eastAsia="fr-FR"/>
        </w:rPr>
        <w:t xml:space="preserve"> dans </w:t>
      </w:r>
      <w:r w:rsidR="00180900">
        <w:rPr>
          <w:rFonts w:asciiTheme="majorBidi" w:eastAsia="Times New Roman" w:hAnsiTheme="majorBidi" w:cstheme="majorBidi"/>
          <w:sz w:val="24"/>
          <w:szCs w:val="24"/>
          <w:lang w:eastAsia="fr-FR"/>
        </w:rPr>
        <w:t xml:space="preserve">le </w:t>
      </w:r>
      <w:r w:rsidR="007B22F3">
        <w:rPr>
          <w:rFonts w:asciiTheme="majorBidi" w:eastAsia="Times New Roman" w:hAnsiTheme="majorBidi" w:cstheme="majorBidi"/>
          <w:sz w:val="24"/>
          <w:szCs w:val="24"/>
          <w:lang w:eastAsia="fr-FR"/>
        </w:rPr>
        <w:t xml:space="preserve">contexte statique qu’elle se base </w:t>
      </w:r>
      <w:r w:rsidR="007B22F3" w:rsidRPr="003A0CD1">
        <w:rPr>
          <w:rFonts w:asciiTheme="majorBidi" w:eastAsia="Times New Roman" w:hAnsiTheme="majorBidi" w:cstheme="majorBidi"/>
          <w:sz w:val="24"/>
          <w:szCs w:val="24"/>
          <w:lang w:eastAsia="fr-FR"/>
        </w:rPr>
        <w:t>sur l’utilisation des techniques d’exploration de données, plus précisément</w:t>
      </w:r>
      <w:r w:rsidR="007B22F3">
        <w:rPr>
          <w:rFonts w:asciiTheme="majorBidi" w:eastAsia="Times New Roman" w:hAnsiTheme="majorBidi" w:cstheme="majorBidi"/>
          <w:sz w:val="24"/>
          <w:szCs w:val="24"/>
          <w:lang w:eastAsia="fr-FR"/>
        </w:rPr>
        <w:t xml:space="preserve"> l’algorithme de classification </w:t>
      </w:r>
      <w:r w:rsidR="007B22F3" w:rsidRPr="003A0CD1">
        <w:rPr>
          <w:rFonts w:asciiTheme="majorBidi" w:eastAsia="Times New Roman" w:hAnsiTheme="majorBidi" w:cstheme="majorBidi"/>
          <w:sz w:val="24"/>
          <w:szCs w:val="24"/>
          <w:lang w:eastAsia="fr-FR"/>
        </w:rPr>
        <w:t>k-</w:t>
      </w:r>
      <w:proofErr w:type="spellStart"/>
      <w:r w:rsidR="007B22F3" w:rsidRPr="003A0CD1">
        <w:rPr>
          <w:rFonts w:asciiTheme="majorBidi" w:eastAsia="Times New Roman" w:hAnsiTheme="majorBidi" w:cstheme="majorBidi"/>
          <w:sz w:val="24"/>
          <w:szCs w:val="24"/>
          <w:lang w:eastAsia="fr-FR"/>
        </w:rPr>
        <w:t>means</w:t>
      </w:r>
      <w:proofErr w:type="spellEnd"/>
      <w:r w:rsidR="00340562">
        <w:rPr>
          <w:rFonts w:asciiTheme="majorBidi" w:eastAsia="Times New Roman" w:hAnsiTheme="majorBidi" w:cstheme="majorBidi"/>
          <w:sz w:val="24"/>
          <w:szCs w:val="24"/>
          <w:lang w:eastAsia="fr-FR"/>
        </w:rPr>
        <w:t>, elle est déjà développée dans le travail [</w:t>
      </w:r>
      <w:r w:rsidR="00101E7A">
        <w:rPr>
          <w:rFonts w:asciiTheme="majorBidi" w:eastAsia="Times New Roman" w:hAnsiTheme="majorBidi" w:cstheme="majorBidi"/>
          <w:sz w:val="24"/>
          <w:szCs w:val="24"/>
          <w:lang w:eastAsia="fr-FR"/>
        </w:rPr>
        <w:t>17</w:t>
      </w:r>
      <w:r w:rsidR="00340562">
        <w:rPr>
          <w:rFonts w:asciiTheme="majorBidi" w:eastAsia="Times New Roman" w:hAnsiTheme="majorBidi" w:cstheme="majorBidi"/>
          <w:sz w:val="24"/>
          <w:szCs w:val="24"/>
          <w:lang w:eastAsia="fr-FR"/>
        </w:rPr>
        <w:t>]</w:t>
      </w:r>
      <w:r w:rsidR="007B22F3" w:rsidRPr="003A0CD1">
        <w:rPr>
          <w:rFonts w:asciiTheme="majorBidi" w:eastAsia="Times New Roman" w:hAnsiTheme="majorBidi" w:cstheme="majorBidi"/>
          <w:sz w:val="24"/>
          <w:szCs w:val="24"/>
          <w:lang w:eastAsia="fr-FR"/>
        </w:rPr>
        <w:t>.</w:t>
      </w:r>
      <w:r w:rsidR="008E0782">
        <w:rPr>
          <w:rFonts w:asciiTheme="majorBidi" w:eastAsia="Times New Roman" w:hAnsiTheme="majorBidi" w:cstheme="majorBidi"/>
          <w:sz w:val="24"/>
          <w:szCs w:val="24"/>
          <w:lang w:eastAsia="fr-FR"/>
        </w:rPr>
        <w:t>Et</w:t>
      </w:r>
      <w:r>
        <w:rPr>
          <w:rFonts w:asciiTheme="majorBidi" w:eastAsia="Times New Roman" w:hAnsiTheme="majorBidi" w:cstheme="majorBidi"/>
          <w:sz w:val="24"/>
          <w:szCs w:val="24"/>
          <w:lang w:eastAsia="fr-FR"/>
        </w:rPr>
        <w:t xml:space="preserve"> on va </w:t>
      </w:r>
      <w:r w:rsidR="007B22F3">
        <w:rPr>
          <w:rFonts w:asciiTheme="majorBidi" w:eastAsia="Times New Roman" w:hAnsiTheme="majorBidi" w:cstheme="majorBidi"/>
          <w:sz w:val="24"/>
          <w:szCs w:val="24"/>
          <w:lang w:eastAsia="fr-FR"/>
        </w:rPr>
        <w:t>améliorer</w:t>
      </w:r>
      <w:r>
        <w:rPr>
          <w:rFonts w:asciiTheme="majorBidi" w:eastAsia="Times New Roman" w:hAnsiTheme="majorBidi" w:cstheme="majorBidi"/>
          <w:sz w:val="24"/>
          <w:szCs w:val="24"/>
          <w:lang w:eastAsia="fr-FR"/>
        </w:rPr>
        <w:t xml:space="preserve"> cette approche</w:t>
      </w:r>
      <w:r w:rsidR="007B22F3">
        <w:rPr>
          <w:rFonts w:asciiTheme="majorBidi" w:eastAsia="Times New Roman" w:hAnsiTheme="majorBidi" w:cstheme="majorBidi"/>
          <w:sz w:val="24"/>
          <w:szCs w:val="24"/>
          <w:lang w:eastAsia="fr-FR"/>
        </w:rPr>
        <w:t xml:space="preserve"> dans </w:t>
      </w:r>
      <w:r w:rsidR="00573AB2">
        <w:rPr>
          <w:rFonts w:asciiTheme="majorBidi" w:eastAsia="Times New Roman" w:hAnsiTheme="majorBidi" w:cstheme="majorBidi"/>
          <w:sz w:val="24"/>
          <w:szCs w:val="24"/>
          <w:lang w:eastAsia="fr-FR"/>
        </w:rPr>
        <w:t xml:space="preserve">le </w:t>
      </w:r>
      <w:r w:rsidR="007B22F3">
        <w:rPr>
          <w:rFonts w:asciiTheme="majorBidi" w:eastAsia="Times New Roman" w:hAnsiTheme="majorBidi" w:cstheme="majorBidi"/>
          <w:sz w:val="24"/>
          <w:szCs w:val="24"/>
          <w:lang w:eastAsia="fr-FR"/>
        </w:rPr>
        <w:t xml:space="preserve">contexte </w:t>
      </w:r>
      <w:r w:rsidR="001C46B0">
        <w:rPr>
          <w:rFonts w:asciiTheme="majorBidi" w:eastAsia="Times New Roman" w:hAnsiTheme="majorBidi" w:cstheme="majorBidi"/>
          <w:sz w:val="24"/>
          <w:szCs w:val="24"/>
          <w:lang w:eastAsia="fr-FR"/>
        </w:rPr>
        <w:t>dynamique</w:t>
      </w:r>
      <w:r w:rsidR="001C46B0" w:rsidRPr="003A0CD1">
        <w:rPr>
          <w:rFonts w:asciiTheme="majorBidi" w:eastAsia="Times New Roman" w:hAnsiTheme="majorBidi" w:cstheme="majorBidi"/>
          <w:sz w:val="24"/>
          <w:szCs w:val="24"/>
          <w:lang w:eastAsia="fr-FR"/>
        </w:rPr>
        <w:t>. Nous</w:t>
      </w:r>
      <w:r w:rsidRPr="003A0CD1">
        <w:rPr>
          <w:rFonts w:asciiTheme="majorBidi" w:eastAsia="Times New Roman" w:hAnsiTheme="majorBidi" w:cstheme="majorBidi"/>
          <w:sz w:val="24"/>
          <w:szCs w:val="24"/>
          <w:lang w:eastAsia="fr-FR"/>
        </w:rPr>
        <w:t xml:space="preserve"> présentons dans ce chapitre, </w:t>
      </w:r>
      <w:r>
        <w:rPr>
          <w:rFonts w:asciiTheme="majorBidi" w:eastAsia="Times New Roman" w:hAnsiTheme="majorBidi" w:cstheme="majorBidi"/>
          <w:sz w:val="24"/>
          <w:szCs w:val="24"/>
          <w:lang w:eastAsia="fr-FR"/>
        </w:rPr>
        <w:t>l’approche qui nous avons développé.</w:t>
      </w:r>
    </w:p>
    <w:p w:rsidR="00D43F5F" w:rsidRDefault="00D43F5F" w:rsidP="00E335DE">
      <w:pPr>
        <w:pStyle w:val="Titre1"/>
      </w:pPr>
      <w:r w:rsidRPr="008F2E3D">
        <w:t xml:space="preserve">II. </w:t>
      </w:r>
      <w:r>
        <w:t xml:space="preserve">Approche </w:t>
      </w:r>
      <w:bookmarkEnd w:id="32"/>
      <w:r w:rsidR="00340562">
        <w:t xml:space="preserve">de sélection des vues statique </w:t>
      </w:r>
    </w:p>
    <w:p w:rsidR="00D43F5F" w:rsidRPr="003A0CD1" w:rsidRDefault="00D43F5F" w:rsidP="00E335DE">
      <w:pPr>
        <w:tabs>
          <w:tab w:val="left" w:pos="1134"/>
        </w:tabs>
        <w:autoSpaceDE w:val="0"/>
        <w:autoSpaceDN w:val="0"/>
        <w:adjustRightInd w:val="0"/>
        <w:spacing w:before="120" w:after="120"/>
        <w:ind w:firstLine="567"/>
        <w:jc w:val="both"/>
        <w:rPr>
          <w:rFonts w:asciiTheme="majorBidi" w:hAnsiTheme="majorBidi" w:cstheme="majorBidi"/>
          <w:sz w:val="24"/>
          <w:szCs w:val="24"/>
        </w:rPr>
      </w:pPr>
      <w:r>
        <w:rPr>
          <w:rFonts w:asciiTheme="majorBidi" w:hAnsiTheme="majorBidi" w:cstheme="majorBidi"/>
          <w:sz w:val="24"/>
          <w:szCs w:val="24"/>
          <w:lang w:eastAsia="fr-FR"/>
        </w:rPr>
        <w:t>L’</w:t>
      </w:r>
      <w:r w:rsidR="001C46B0" w:rsidRPr="003A0CD1">
        <w:rPr>
          <w:rFonts w:asciiTheme="majorBidi" w:hAnsiTheme="majorBidi" w:cstheme="majorBidi"/>
          <w:sz w:val="24"/>
          <w:szCs w:val="24"/>
          <w:lang w:eastAsia="fr-FR"/>
        </w:rPr>
        <w:t>approche</w:t>
      </w:r>
      <w:r w:rsidR="001C46B0">
        <w:rPr>
          <w:rFonts w:asciiTheme="majorBidi" w:hAnsiTheme="majorBidi" w:cstheme="majorBidi"/>
          <w:sz w:val="24"/>
          <w:szCs w:val="24"/>
          <w:lang w:eastAsia="fr-FR"/>
        </w:rPr>
        <w:t xml:space="preserve"> dans</w:t>
      </w:r>
      <w:r w:rsidR="00340562">
        <w:rPr>
          <w:rFonts w:asciiTheme="majorBidi" w:hAnsiTheme="majorBidi" w:cstheme="majorBidi"/>
          <w:sz w:val="24"/>
          <w:szCs w:val="24"/>
          <w:lang w:eastAsia="fr-FR"/>
        </w:rPr>
        <w:t xml:space="preserve"> le travail [</w:t>
      </w:r>
      <w:r w:rsidR="008F55FF">
        <w:rPr>
          <w:rFonts w:asciiTheme="majorBidi" w:hAnsiTheme="majorBidi" w:cstheme="majorBidi"/>
          <w:sz w:val="24"/>
          <w:szCs w:val="24"/>
          <w:lang w:eastAsia="fr-FR"/>
        </w:rPr>
        <w:t>17</w:t>
      </w:r>
      <w:r w:rsidR="001C46B0">
        <w:rPr>
          <w:rFonts w:asciiTheme="majorBidi" w:hAnsiTheme="majorBidi" w:cstheme="majorBidi"/>
          <w:sz w:val="24"/>
          <w:szCs w:val="24"/>
          <w:lang w:eastAsia="fr-FR"/>
        </w:rPr>
        <w:t>]</w:t>
      </w:r>
      <w:r w:rsidR="001C46B0" w:rsidRPr="003A0CD1">
        <w:rPr>
          <w:rFonts w:asciiTheme="majorBidi" w:hAnsiTheme="majorBidi" w:cstheme="majorBidi"/>
          <w:sz w:val="24"/>
          <w:szCs w:val="24"/>
        </w:rPr>
        <w:t xml:space="preserve"> est</w:t>
      </w:r>
      <w:r w:rsidRPr="003A0CD1">
        <w:rPr>
          <w:rFonts w:asciiTheme="majorBidi" w:hAnsiTheme="majorBidi" w:cstheme="majorBidi"/>
          <w:sz w:val="24"/>
          <w:szCs w:val="24"/>
        </w:rPr>
        <w:t xml:space="preserve"> basée sur l’utilisation</w:t>
      </w:r>
      <w:r>
        <w:rPr>
          <w:rFonts w:asciiTheme="majorBidi" w:hAnsiTheme="majorBidi" w:cstheme="majorBidi"/>
          <w:sz w:val="24"/>
          <w:szCs w:val="24"/>
        </w:rPr>
        <w:t xml:space="preserve"> des techniques du </w:t>
      </w:r>
      <w:proofErr w:type="spellStart"/>
      <w:r>
        <w:rPr>
          <w:rFonts w:asciiTheme="majorBidi" w:hAnsiTheme="majorBidi" w:cstheme="majorBidi"/>
          <w:sz w:val="24"/>
          <w:szCs w:val="24"/>
        </w:rPr>
        <w:t>data-mining</w:t>
      </w:r>
      <w:proofErr w:type="spellEnd"/>
      <w:r>
        <w:rPr>
          <w:rFonts w:asciiTheme="majorBidi" w:hAnsiTheme="majorBidi" w:cstheme="majorBidi"/>
          <w:sz w:val="24"/>
          <w:szCs w:val="24"/>
        </w:rPr>
        <w:t xml:space="preserve">, </w:t>
      </w:r>
      <w:r w:rsidR="008D2CCB">
        <w:rPr>
          <w:rFonts w:asciiTheme="majorBidi" w:hAnsiTheme="majorBidi" w:cstheme="majorBidi"/>
          <w:sz w:val="24"/>
          <w:szCs w:val="24"/>
        </w:rPr>
        <w:t>et spécialement le</w:t>
      </w:r>
      <w:r w:rsidRPr="003A0CD1">
        <w:rPr>
          <w:rFonts w:asciiTheme="majorBidi" w:hAnsiTheme="majorBidi" w:cstheme="majorBidi"/>
          <w:sz w:val="24"/>
          <w:szCs w:val="24"/>
        </w:rPr>
        <w:t xml:space="preserve"> K-</w:t>
      </w:r>
      <w:proofErr w:type="spellStart"/>
      <w:r w:rsidRPr="003A0CD1">
        <w:rPr>
          <w:rFonts w:asciiTheme="majorBidi" w:hAnsiTheme="majorBidi" w:cstheme="majorBidi"/>
          <w:sz w:val="24"/>
          <w:szCs w:val="24"/>
        </w:rPr>
        <w:t>means</w:t>
      </w:r>
      <w:proofErr w:type="spellEnd"/>
      <w:r w:rsidRPr="003A0CD1">
        <w:rPr>
          <w:rFonts w:asciiTheme="majorBidi" w:hAnsiTheme="majorBidi" w:cstheme="majorBidi"/>
          <w:sz w:val="24"/>
          <w:szCs w:val="24"/>
        </w:rPr>
        <w:t xml:space="preserve">, pour optimiser une charge de requêtes. </w:t>
      </w:r>
    </w:p>
    <w:p w:rsidR="006E55A7" w:rsidRDefault="00B20B07" w:rsidP="00E335DE">
      <w:pPr>
        <w:tabs>
          <w:tab w:val="left" w:pos="1134"/>
        </w:tabs>
        <w:autoSpaceDE w:val="0"/>
        <w:autoSpaceDN w:val="0"/>
        <w:adjustRightInd w:val="0"/>
        <w:spacing w:before="120" w:after="120"/>
        <w:ind w:firstLine="567"/>
        <w:jc w:val="both"/>
        <w:rPr>
          <w:rFonts w:asciiTheme="majorBidi" w:hAnsiTheme="majorBidi" w:cstheme="majorBidi"/>
          <w:sz w:val="24"/>
          <w:szCs w:val="24"/>
        </w:rPr>
      </w:pPr>
      <w:r>
        <w:rPr>
          <w:rFonts w:asciiTheme="majorBidi" w:hAnsiTheme="majorBidi" w:cstheme="majorBidi"/>
          <w:sz w:val="24"/>
          <w:szCs w:val="24"/>
        </w:rPr>
        <w:t xml:space="preserve">Pour le problème de sélection des vues matérialisées </w:t>
      </w:r>
      <w:r w:rsidR="001C46B0">
        <w:rPr>
          <w:rFonts w:asciiTheme="majorBidi" w:hAnsiTheme="majorBidi" w:cstheme="majorBidi"/>
          <w:sz w:val="24"/>
          <w:szCs w:val="24"/>
        </w:rPr>
        <w:t>statique, ils</w:t>
      </w:r>
      <w:r w:rsidR="008D2CCB">
        <w:rPr>
          <w:rFonts w:asciiTheme="majorBidi" w:hAnsiTheme="majorBidi" w:cstheme="majorBidi"/>
          <w:sz w:val="24"/>
          <w:szCs w:val="24"/>
        </w:rPr>
        <w:t xml:space="preserve"> ont </w:t>
      </w:r>
      <w:r w:rsidR="00E335DE">
        <w:rPr>
          <w:rFonts w:asciiTheme="majorBidi" w:hAnsiTheme="majorBidi" w:cstheme="majorBidi"/>
          <w:sz w:val="24"/>
          <w:szCs w:val="24"/>
        </w:rPr>
        <w:t>défini</w:t>
      </w:r>
      <w:r w:rsidR="006E55A7" w:rsidRPr="006E55A7">
        <w:rPr>
          <w:rFonts w:asciiTheme="majorBidi" w:hAnsiTheme="majorBidi" w:cstheme="majorBidi"/>
          <w:sz w:val="24"/>
          <w:szCs w:val="24"/>
        </w:rPr>
        <w:t xml:space="preserve"> une méthode</w:t>
      </w:r>
      <w:r w:rsidR="008D2CCB">
        <w:rPr>
          <w:rFonts w:asciiTheme="majorBidi" w:hAnsiTheme="majorBidi" w:cstheme="majorBidi"/>
          <w:sz w:val="24"/>
          <w:szCs w:val="24"/>
        </w:rPr>
        <w:t xml:space="preserve"> qui</w:t>
      </w:r>
      <w:r w:rsidR="006E55A7" w:rsidRPr="006E55A7">
        <w:rPr>
          <w:rFonts w:asciiTheme="majorBidi" w:hAnsiTheme="majorBidi" w:cstheme="majorBidi"/>
          <w:sz w:val="24"/>
          <w:szCs w:val="24"/>
        </w:rPr>
        <w:t xml:space="preserve"> s’appuie essentiellement sur la technique du </w:t>
      </w:r>
      <w:proofErr w:type="spellStart"/>
      <w:r w:rsidR="006E55A7" w:rsidRPr="006E55A7">
        <w:rPr>
          <w:rFonts w:asciiTheme="majorBidi" w:hAnsiTheme="majorBidi" w:cstheme="majorBidi"/>
          <w:sz w:val="24"/>
          <w:szCs w:val="24"/>
        </w:rPr>
        <w:t>data-mining</w:t>
      </w:r>
      <w:proofErr w:type="spellEnd"/>
      <w:r w:rsidR="006E55A7" w:rsidRPr="006E55A7">
        <w:rPr>
          <w:rFonts w:asciiTheme="majorBidi" w:hAnsiTheme="majorBidi" w:cstheme="majorBidi"/>
          <w:sz w:val="24"/>
          <w:szCs w:val="24"/>
        </w:rPr>
        <w:t xml:space="preserve"> en utilisant l’algorithme de classification k-</w:t>
      </w:r>
      <w:proofErr w:type="spellStart"/>
      <w:r w:rsidR="006E55A7" w:rsidRPr="006E55A7">
        <w:rPr>
          <w:rFonts w:asciiTheme="majorBidi" w:hAnsiTheme="majorBidi" w:cstheme="majorBidi"/>
          <w:sz w:val="24"/>
          <w:szCs w:val="24"/>
        </w:rPr>
        <w:t>means</w:t>
      </w:r>
      <w:proofErr w:type="spellEnd"/>
      <w:r w:rsidR="008D2CCB">
        <w:rPr>
          <w:rFonts w:asciiTheme="majorBidi" w:hAnsiTheme="majorBidi" w:cstheme="majorBidi"/>
          <w:sz w:val="24"/>
          <w:szCs w:val="24"/>
        </w:rPr>
        <w:t xml:space="preserve"> pour partitionner initialement l’ensemble des</w:t>
      </w:r>
      <w:r w:rsidR="006E55A7" w:rsidRPr="006E55A7">
        <w:rPr>
          <w:rFonts w:asciiTheme="majorBidi" w:hAnsiTheme="majorBidi" w:cstheme="majorBidi"/>
          <w:sz w:val="24"/>
          <w:szCs w:val="24"/>
        </w:rPr>
        <w:t xml:space="preserve"> requêtes qui sont similaires syntaxiquement suivant le nœud de jointure, puis on fusionne les classes qui sont en interaction. Pour faire ça, ils ont </w:t>
      </w:r>
      <w:r w:rsidR="00E335DE" w:rsidRPr="006E55A7">
        <w:rPr>
          <w:rFonts w:asciiTheme="majorBidi" w:hAnsiTheme="majorBidi" w:cstheme="majorBidi"/>
          <w:sz w:val="24"/>
          <w:szCs w:val="24"/>
        </w:rPr>
        <w:t>défini</w:t>
      </w:r>
      <w:r w:rsidR="006E55A7" w:rsidRPr="006E55A7">
        <w:rPr>
          <w:rFonts w:asciiTheme="majorBidi" w:hAnsiTheme="majorBidi" w:cstheme="majorBidi"/>
          <w:sz w:val="24"/>
          <w:szCs w:val="24"/>
        </w:rPr>
        <w:t xml:space="preserve"> une fonction intra-classe.</w:t>
      </w:r>
    </w:p>
    <w:p w:rsidR="006E55A7" w:rsidRDefault="008D2CCB" w:rsidP="00E335DE">
      <w:pPr>
        <w:tabs>
          <w:tab w:val="left" w:pos="1134"/>
        </w:tabs>
        <w:autoSpaceDE w:val="0"/>
        <w:autoSpaceDN w:val="0"/>
        <w:adjustRightInd w:val="0"/>
        <w:spacing w:before="120" w:after="120"/>
        <w:ind w:firstLine="567"/>
        <w:jc w:val="both"/>
        <w:rPr>
          <w:rFonts w:asciiTheme="majorBidi" w:hAnsiTheme="majorBidi" w:cstheme="majorBidi"/>
          <w:sz w:val="24"/>
          <w:szCs w:val="24"/>
        </w:rPr>
      </w:pPr>
      <w:r>
        <w:rPr>
          <w:rFonts w:asciiTheme="majorBidi" w:hAnsiTheme="majorBidi" w:cstheme="majorBidi"/>
          <w:sz w:val="24"/>
          <w:szCs w:val="24"/>
        </w:rPr>
        <w:t xml:space="preserve">Notre travail consiste à </w:t>
      </w:r>
      <w:r w:rsidR="00B20B07">
        <w:rPr>
          <w:rFonts w:asciiTheme="majorBidi" w:hAnsiTheme="majorBidi" w:cstheme="majorBidi"/>
          <w:sz w:val="24"/>
          <w:szCs w:val="24"/>
        </w:rPr>
        <w:t>améliorer cette approche de</w:t>
      </w:r>
      <w:r w:rsidR="006E55A7">
        <w:rPr>
          <w:rFonts w:asciiTheme="majorBidi" w:hAnsiTheme="majorBidi" w:cstheme="majorBidi"/>
          <w:sz w:val="24"/>
          <w:szCs w:val="24"/>
        </w:rPr>
        <w:t xml:space="preserve"> contexte statique </w:t>
      </w:r>
      <w:r w:rsidR="008D3619">
        <w:rPr>
          <w:rFonts w:asciiTheme="majorBidi" w:hAnsiTheme="majorBidi" w:cstheme="majorBidi"/>
          <w:sz w:val="24"/>
          <w:szCs w:val="24"/>
        </w:rPr>
        <w:t>à</w:t>
      </w:r>
      <w:r w:rsidR="00B20B07">
        <w:rPr>
          <w:rFonts w:asciiTheme="majorBidi" w:hAnsiTheme="majorBidi" w:cstheme="majorBidi"/>
          <w:sz w:val="24"/>
          <w:szCs w:val="24"/>
        </w:rPr>
        <w:t xml:space="preserve"> un contexte</w:t>
      </w:r>
      <w:r w:rsidR="006E55A7">
        <w:rPr>
          <w:rFonts w:asciiTheme="majorBidi" w:hAnsiTheme="majorBidi" w:cstheme="majorBidi"/>
          <w:sz w:val="24"/>
          <w:szCs w:val="24"/>
        </w:rPr>
        <w:t xml:space="preserve"> dynamique.</w:t>
      </w:r>
    </w:p>
    <w:p w:rsidR="00472E39" w:rsidRPr="002319AA" w:rsidRDefault="00472E39" w:rsidP="002319AA">
      <w:pPr>
        <w:pStyle w:val="Titre2"/>
        <w:rPr>
          <w:color w:val="auto"/>
          <w:lang w:val="fr-FR"/>
        </w:rPr>
      </w:pPr>
      <w:r w:rsidRPr="002319AA">
        <w:rPr>
          <w:rFonts w:asciiTheme="majorBidi" w:hAnsiTheme="majorBidi"/>
          <w:color w:val="auto"/>
          <w:lang w:val="fr-FR"/>
        </w:rPr>
        <w:t>II.</w:t>
      </w:r>
      <w:r w:rsidR="008F2E3D" w:rsidRPr="002319AA">
        <w:rPr>
          <w:rFonts w:asciiTheme="majorBidi" w:hAnsiTheme="majorBidi"/>
          <w:color w:val="auto"/>
          <w:lang w:val="fr-FR"/>
        </w:rPr>
        <w:t>1</w:t>
      </w:r>
      <w:r w:rsidRPr="002319AA">
        <w:rPr>
          <w:rFonts w:asciiTheme="majorBidi" w:hAnsiTheme="majorBidi"/>
          <w:color w:val="auto"/>
          <w:lang w:val="fr-FR"/>
        </w:rPr>
        <w:t>Exemple de problème de sélection des vues matérialisées</w:t>
      </w:r>
      <w:r w:rsidR="008D3619" w:rsidRPr="002319AA">
        <w:rPr>
          <w:rFonts w:asciiTheme="majorBidi" w:hAnsiTheme="majorBidi"/>
          <w:color w:val="auto"/>
          <w:lang w:val="fr-FR"/>
        </w:rPr>
        <w:t xml:space="preserve"> statique</w:t>
      </w:r>
    </w:p>
    <w:p w:rsidR="00472E39" w:rsidRPr="00B93B4E" w:rsidRDefault="00FB7FC0" w:rsidP="00472E39">
      <w:pPr>
        <w:autoSpaceDE w:val="0"/>
        <w:autoSpaceDN w:val="0"/>
        <w:adjustRightInd w:val="0"/>
        <w:spacing w:after="0"/>
        <w:jc w:val="both"/>
        <w:rPr>
          <w:rFonts w:asciiTheme="majorBidi" w:hAnsiTheme="majorBidi" w:cstheme="majorBidi"/>
          <w:sz w:val="24"/>
          <w:szCs w:val="24"/>
          <w:lang w:val="en-US"/>
        </w:rPr>
      </w:pPr>
      <w:proofErr w:type="spellStart"/>
      <w:r w:rsidRPr="00B93B4E">
        <w:rPr>
          <w:rFonts w:asciiTheme="majorBidi" w:hAnsiTheme="majorBidi" w:cstheme="majorBidi"/>
          <w:sz w:val="24"/>
          <w:szCs w:val="24"/>
          <w:lang w:val="en-US"/>
        </w:rPr>
        <w:t>Exemple</w:t>
      </w:r>
      <w:proofErr w:type="spellEnd"/>
      <w:r w:rsidR="00472E39" w:rsidRPr="00B93B4E">
        <w:rPr>
          <w:rFonts w:asciiTheme="majorBidi" w:hAnsiTheme="majorBidi" w:cstheme="majorBidi"/>
          <w:sz w:val="24"/>
          <w:szCs w:val="24"/>
          <w:lang w:val="en-US"/>
        </w:rPr>
        <w:t xml:space="preserve"> de 5 </w:t>
      </w:r>
      <w:proofErr w:type="spellStart"/>
      <w:r w:rsidR="00472E39" w:rsidRPr="00B93B4E">
        <w:rPr>
          <w:rFonts w:asciiTheme="majorBidi" w:hAnsiTheme="majorBidi" w:cstheme="majorBidi"/>
          <w:sz w:val="24"/>
          <w:szCs w:val="24"/>
          <w:lang w:val="en-US" w:bidi="ar-DZ"/>
        </w:rPr>
        <w:t>requêtes</w:t>
      </w:r>
      <w:proofErr w:type="spellEnd"/>
      <w:r w:rsidR="00472E39" w:rsidRPr="00B93B4E">
        <w:rPr>
          <w:rFonts w:asciiTheme="majorBidi" w:hAnsiTheme="majorBidi" w:cstheme="majorBidi"/>
          <w:sz w:val="24"/>
          <w:szCs w:val="24"/>
          <w:lang w:val="en-US" w:bidi="ar-DZ"/>
        </w:rPr>
        <w:t>:</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rPr>
      </w:pPr>
      <w:r w:rsidRPr="00472E39">
        <w:rPr>
          <w:rFonts w:asciiTheme="majorBidi" w:hAnsiTheme="majorBidi" w:cstheme="majorBidi"/>
          <w:b/>
          <w:bCs/>
          <w:sz w:val="24"/>
          <w:szCs w:val="24"/>
          <w:lang w:val="en-US"/>
        </w:rPr>
        <w:t>Q0:</w:t>
      </w:r>
      <w:r w:rsidRPr="00472E39">
        <w:rPr>
          <w:rFonts w:asciiTheme="majorBidi" w:hAnsiTheme="majorBidi" w:cstheme="majorBidi"/>
          <w:sz w:val="24"/>
          <w:szCs w:val="24"/>
          <w:lang w:val="en-US"/>
        </w:rPr>
        <w:t xml:space="preserve"> select sum (</w:t>
      </w:r>
      <w:proofErr w:type="spellStart"/>
      <w:r w:rsidRPr="00472E39">
        <w:rPr>
          <w:rFonts w:asciiTheme="majorBidi" w:hAnsiTheme="majorBidi" w:cstheme="majorBidi"/>
          <w:sz w:val="24"/>
          <w:szCs w:val="24"/>
          <w:lang w:val="en-US"/>
        </w:rPr>
        <w:t>lo_extendedprice</w:t>
      </w:r>
      <w:proofErr w:type="spellEnd"/>
      <w:r w:rsidRPr="00472E39">
        <w:rPr>
          <w:rFonts w:asciiTheme="majorBidi" w:hAnsiTheme="majorBidi" w:cstheme="majorBidi"/>
          <w:sz w:val="24"/>
          <w:szCs w:val="24"/>
          <w:lang w:val="en-US"/>
        </w:rPr>
        <w:t>*</w:t>
      </w:r>
      <w:proofErr w:type="spellStart"/>
      <w:r w:rsidRPr="00472E39">
        <w:rPr>
          <w:rFonts w:asciiTheme="majorBidi" w:hAnsiTheme="majorBidi" w:cstheme="majorBidi"/>
          <w:sz w:val="24"/>
          <w:szCs w:val="24"/>
          <w:lang w:val="en-US"/>
        </w:rPr>
        <w:t>lo_discount</w:t>
      </w:r>
      <w:proofErr w:type="spellEnd"/>
      <w:r w:rsidRPr="00472E39">
        <w:rPr>
          <w:rFonts w:asciiTheme="majorBidi" w:hAnsiTheme="majorBidi" w:cstheme="majorBidi"/>
          <w:sz w:val="24"/>
          <w:szCs w:val="24"/>
          <w:lang w:val="en-US"/>
        </w:rPr>
        <w:t xml:space="preserve">) as revenue from </w:t>
      </w:r>
      <w:proofErr w:type="spellStart"/>
      <w:r w:rsidRPr="00472E39">
        <w:rPr>
          <w:rFonts w:asciiTheme="majorBidi" w:hAnsiTheme="majorBidi" w:cstheme="majorBidi"/>
          <w:sz w:val="24"/>
          <w:szCs w:val="24"/>
          <w:lang w:val="en-US"/>
        </w:rPr>
        <w:t>lineorder</w:t>
      </w:r>
      <w:proofErr w:type="spellEnd"/>
      <w:r w:rsidRPr="00472E39">
        <w:rPr>
          <w:rFonts w:asciiTheme="majorBidi" w:hAnsiTheme="majorBidi" w:cstheme="majorBidi"/>
          <w:sz w:val="24"/>
          <w:szCs w:val="24"/>
          <w:lang w:val="en-US"/>
        </w:rPr>
        <w:t xml:space="preserve">, dates where </w:t>
      </w:r>
      <w:proofErr w:type="spellStart"/>
      <w:r w:rsidRPr="00472E39">
        <w:rPr>
          <w:rFonts w:asciiTheme="majorBidi" w:hAnsiTheme="majorBidi" w:cstheme="majorBidi"/>
          <w:sz w:val="24"/>
          <w:szCs w:val="24"/>
          <w:lang w:val="en-US"/>
        </w:rPr>
        <w:t>lo_orderdate</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d_datekey</w:t>
      </w:r>
      <w:proofErr w:type="spellEnd"/>
      <w:r w:rsidRPr="00472E39">
        <w:rPr>
          <w:rFonts w:asciiTheme="majorBidi" w:hAnsiTheme="majorBidi" w:cstheme="majorBidi"/>
          <w:sz w:val="24"/>
          <w:szCs w:val="24"/>
          <w:lang w:val="en-US"/>
        </w:rPr>
        <w:t xml:space="preserve"> and </w:t>
      </w:r>
      <w:proofErr w:type="spellStart"/>
      <w:r w:rsidRPr="00472E39">
        <w:rPr>
          <w:rFonts w:asciiTheme="majorBidi" w:hAnsiTheme="majorBidi" w:cstheme="majorBidi"/>
          <w:sz w:val="24"/>
          <w:szCs w:val="24"/>
          <w:lang w:val="en-US"/>
        </w:rPr>
        <w:t>d_year</w:t>
      </w:r>
      <w:proofErr w:type="spellEnd"/>
      <w:r w:rsidRPr="00472E39">
        <w:rPr>
          <w:rFonts w:asciiTheme="majorBidi" w:hAnsiTheme="majorBidi" w:cstheme="majorBidi"/>
          <w:sz w:val="24"/>
          <w:szCs w:val="24"/>
          <w:lang w:val="en-US"/>
        </w:rPr>
        <w:t xml:space="preserve"> = 1993 and </w:t>
      </w:r>
      <w:proofErr w:type="spellStart"/>
      <w:r w:rsidRPr="00472E39">
        <w:rPr>
          <w:rFonts w:asciiTheme="majorBidi" w:hAnsiTheme="majorBidi" w:cstheme="majorBidi"/>
          <w:sz w:val="24"/>
          <w:szCs w:val="24"/>
          <w:lang w:val="en-US"/>
        </w:rPr>
        <w:t>lo_discount</w:t>
      </w:r>
      <w:proofErr w:type="spellEnd"/>
      <w:r w:rsidRPr="00472E39">
        <w:rPr>
          <w:rFonts w:asciiTheme="majorBidi" w:hAnsiTheme="majorBidi" w:cstheme="majorBidi"/>
          <w:sz w:val="24"/>
          <w:szCs w:val="24"/>
          <w:lang w:val="en-US"/>
        </w:rPr>
        <w:t xml:space="preserve">&gt;= 1 and </w:t>
      </w:r>
      <w:proofErr w:type="spellStart"/>
      <w:r w:rsidRPr="00472E39">
        <w:rPr>
          <w:rFonts w:asciiTheme="majorBidi" w:hAnsiTheme="majorBidi" w:cstheme="majorBidi"/>
          <w:sz w:val="24"/>
          <w:szCs w:val="24"/>
          <w:lang w:val="en-US"/>
        </w:rPr>
        <w:t>lo_discount</w:t>
      </w:r>
      <w:proofErr w:type="spellEnd"/>
      <w:r w:rsidRPr="00472E39">
        <w:rPr>
          <w:rFonts w:asciiTheme="majorBidi" w:hAnsiTheme="majorBidi" w:cstheme="majorBidi"/>
          <w:sz w:val="24"/>
          <w:szCs w:val="24"/>
          <w:lang w:val="en-US"/>
        </w:rPr>
        <w:t xml:space="preserve">&lt;= 3 and </w:t>
      </w:r>
      <w:proofErr w:type="spellStart"/>
      <w:r w:rsidRPr="00472E39">
        <w:rPr>
          <w:rFonts w:asciiTheme="majorBidi" w:hAnsiTheme="majorBidi" w:cstheme="majorBidi"/>
          <w:sz w:val="24"/>
          <w:szCs w:val="24"/>
          <w:lang w:val="en-US"/>
        </w:rPr>
        <w:t>lo_quantity</w:t>
      </w:r>
      <w:proofErr w:type="spellEnd"/>
      <w:r w:rsidRPr="00472E39">
        <w:rPr>
          <w:rFonts w:asciiTheme="majorBidi" w:hAnsiTheme="majorBidi" w:cstheme="majorBidi"/>
          <w:sz w:val="24"/>
          <w:szCs w:val="24"/>
          <w:lang w:val="en-US"/>
        </w:rPr>
        <w:t>&lt; 25</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rPr>
      </w:pPr>
      <w:r w:rsidRPr="00472E39">
        <w:rPr>
          <w:rFonts w:asciiTheme="majorBidi" w:hAnsiTheme="majorBidi" w:cstheme="majorBidi"/>
          <w:b/>
          <w:bCs/>
          <w:sz w:val="24"/>
          <w:szCs w:val="24"/>
          <w:lang w:val="en-US"/>
        </w:rPr>
        <w:t xml:space="preserve">Q1: </w:t>
      </w:r>
      <w:r w:rsidRPr="00472E39">
        <w:rPr>
          <w:rFonts w:asciiTheme="majorBidi" w:hAnsiTheme="majorBidi" w:cstheme="majorBidi"/>
          <w:sz w:val="24"/>
          <w:szCs w:val="24"/>
          <w:lang w:val="en-US"/>
        </w:rPr>
        <w:t xml:space="preserve">select count (*) from </w:t>
      </w:r>
      <w:proofErr w:type="spellStart"/>
      <w:r w:rsidRPr="00472E39">
        <w:rPr>
          <w:rFonts w:asciiTheme="majorBidi" w:hAnsiTheme="majorBidi" w:cstheme="majorBidi"/>
          <w:sz w:val="24"/>
          <w:szCs w:val="24"/>
          <w:lang w:val="en-US"/>
        </w:rPr>
        <w:t>lineorder</w:t>
      </w:r>
      <w:proofErr w:type="spellEnd"/>
      <w:r w:rsidRPr="00472E39">
        <w:rPr>
          <w:rFonts w:asciiTheme="majorBidi" w:hAnsiTheme="majorBidi" w:cstheme="majorBidi"/>
          <w:sz w:val="24"/>
          <w:szCs w:val="24"/>
          <w:lang w:val="en-US"/>
        </w:rPr>
        <w:t xml:space="preserve">, dates where </w:t>
      </w:r>
      <w:proofErr w:type="spellStart"/>
      <w:r w:rsidRPr="00472E39">
        <w:rPr>
          <w:rFonts w:asciiTheme="majorBidi" w:hAnsiTheme="majorBidi" w:cstheme="majorBidi"/>
          <w:sz w:val="24"/>
          <w:szCs w:val="24"/>
          <w:lang w:val="en-US"/>
        </w:rPr>
        <w:t>lo_orderdate</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d_datekey</w:t>
      </w:r>
      <w:proofErr w:type="spellEnd"/>
      <w:r w:rsidRPr="00472E39">
        <w:rPr>
          <w:rFonts w:asciiTheme="majorBidi" w:hAnsiTheme="majorBidi" w:cstheme="majorBidi"/>
          <w:sz w:val="24"/>
          <w:szCs w:val="24"/>
          <w:lang w:val="en-US"/>
        </w:rPr>
        <w:t xml:space="preserve"> and </w:t>
      </w:r>
      <w:proofErr w:type="spellStart"/>
      <w:r w:rsidRPr="00472E39">
        <w:rPr>
          <w:rFonts w:asciiTheme="majorBidi" w:hAnsiTheme="majorBidi" w:cstheme="majorBidi"/>
          <w:sz w:val="24"/>
          <w:szCs w:val="24"/>
          <w:lang w:val="en-US"/>
        </w:rPr>
        <w:t>d_year</w:t>
      </w:r>
      <w:proofErr w:type="spellEnd"/>
      <w:r w:rsidRPr="00472E39">
        <w:rPr>
          <w:rFonts w:asciiTheme="majorBidi" w:hAnsiTheme="majorBidi" w:cstheme="majorBidi"/>
          <w:sz w:val="24"/>
          <w:szCs w:val="24"/>
          <w:lang w:val="en-US"/>
        </w:rPr>
        <w:t xml:space="preserve"> = 1993 and </w:t>
      </w:r>
      <w:proofErr w:type="spellStart"/>
      <w:r w:rsidRPr="00472E39">
        <w:rPr>
          <w:rFonts w:asciiTheme="majorBidi" w:hAnsiTheme="majorBidi" w:cstheme="majorBidi"/>
          <w:sz w:val="24"/>
          <w:szCs w:val="24"/>
          <w:lang w:val="en-US"/>
        </w:rPr>
        <w:t>lo_discount</w:t>
      </w:r>
      <w:proofErr w:type="spellEnd"/>
      <w:r w:rsidRPr="00472E39">
        <w:rPr>
          <w:rFonts w:asciiTheme="majorBidi" w:hAnsiTheme="majorBidi" w:cstheme="majorBidi"/>
          <w:sz w:val="24"/>
          <w:szCs w:val="24"/>
          <w:lang w:val="en-US"/>
        </w:rPr>
        <w:t xml:space="preserve">&gt;= 1 and </w:t>
      </w:r>
      <w:proofErr w:type="spellStart"/>
      <w:r w:rsidRPr="00472E39">
        <w:rPr>
          <w:rFonts w:asciiTheme="majorBidi" w:hAnsiTheme="majorBidi" w:cstheme="majorBidi"/>
          <w:sz w:val="24"/>
          <w:szCs w:val="24"/>
          <w:lang w:val="en-US"/>
        </w:rPr>
        <w:t>lo_discount</w:t>
      </w:r>
      <w:proofErr w:type="spellEnd"/>
      <w:r w:rsidRPr="00472E39">
        <w:rPr>
          <w:rFonts w:asciiTheme="majorBidi" w:hAnsiTheme="majorBidi" w:cstheme="majorBidi"/>
          <w:sz w:val="24"/>
          <w:szCs w:val="24"/>
          <w:lang w:val="en-US"/>
        </w:rPr>
        <w:t xml:space="preserve">&lt;= 3 and </w:t>
      </w:r>
      <w:proofErr w:type="spellStart"/>
      <w:r w:rsidRPr="00472E39">
        <w:rPr>
          <w:rFonts w:asciiTheme="majorBidi" w:hAnsiTheme="majorBidi" w:cstheme="majorBidi"/>
          <w:sz w:val="24"/>
          <w:szCs w:val="24"/>
          <w:lang w:val="en-US"/>
        </w:rPr>
        <w:t>lo_quantity</w:t>
      </w:r>
      <w:proofErr w:type="spellEnd"/>
      <w:r w:rsidRPr="00472E39">
        <w:rPr>
          <w:rFonts w:asciiTheme="majorBidi" w:hAnsiTheme="majorBidi" w:cstheme="majorBidi"/>
          <w:sz w:val="24"/>
          <w:szCs w:val="24"/>
          <w:lang w:val="en-US"/>
        </w:rPr>
        <w:t>&lt; 25</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rPr>
      </w:pPr>
      <w:r w:rsidRPr="00472E39">
        <w:rPr>
          <w:rFonts w:asciiTheme="majorBidi" w:hAnsiTheme="majorBidi" w:cstheme="majorBidi"/>
          <w:b/>
          <w:bCs/>
          <w:sz w:val="24"/>
          <w:szCs w:val="24"/>
          <w:lang w:val="en-US"/>
        </w:rPr>
        <w:t xml:space="preserve">Q2: </w:t>
      </w:r>
      <w:r w:rsidRPr="00472E39">
        <w:rPr>
          <w:rFonts w:asciiTheme="majorBidi" w:hAnsiTheme="majorBidi" w:cstheme="majorBidi"/>
          <w:sz w:val="24"/>
          <w:szCs w:val="24"/>
          <w:lang w:val="en-US"/>
        </w:rPr>
        <w:t>select sum (</w:t>
      </w:r>
      <w:proofErr w:type="spellStart"/>
      <w:r w:rsidRPr="00472E39">
        <w:rPr>
          <w:rFonts w:asciiTheme="majorBidi" w:hAnsiTheme="majorBidi" w:cstheme="majorBidi"/>
          <w:sz w:val="24"/>
          <w:szCs w:val="24"/>
          <w:lang w:val="en-US"/>
        </w:rPr>
        <w:t>lo_extendedprice</w:t>
      </w:r>
      <w:proofErr w:type="spellEnd"/>
      <w:r w:rsidRPr="00472E39">
        <w:rPr>
          <w:rFonts w:asciiTheme="majorBidi" w:hAnsiTheme="majorBidi" w:cstheme="majorBidi"/>
          <w:sz w:val="24"/>
          <w:szCs w:val="24"/>
          <w:lang w:val="en-US"/>
        </w:rPr>
        <w:t>*</w:t>
      </w:r>
      <w:proofErr w:type="spellStart"/>
      <w:r w:rsidRPr="00472E39">
        <w:rPr>
          <w:rFonts w:asciiTheme="majorBidi" w:hAnsiTheme="majorBidi" w:cstheme="majorBidi"/>
          <w:sz w:val="24"/>
          <w:szCs w:val="24"/>
          <w:lang w:val="en-US"/>
        </w:rPr>
        <w:t>lo_discount</w:t>
      </w:r>
      <w:proofErr w:type="spellEnd"/>
      <w:r w:rsidRPr="00472E39">
        <w:rPr>
          <w:rFonts w:asciiTheme="majorBidi" w:hAnsiTheme="majorBidi" w:cstheme="majorBidi"/>
          <w:sz w:val="24"/>
          <w:szCs w:val="24"/>
          <w:lang w:val="en-US"/>
        </w:rPr>
        <w:t xml:space="preserve">) as revenue from </w:t>
      </w:r>
      <w:proofErr w:type="spellStart"/>
      <w:r w:rsidRPr="00472E39">
        <w:rPr>
          <w:rFonts w:asciiTheme="majorBidi" w:hAnsiTheme="majorBidi" w:cstheme="majorBidi"/>
          <w:sz w:val="24"/>
          <w:szCs w:val="24"/>
          <w:lang w:val="en-US"/>
        </w:rPr>
        <w:t>lineorder</w:t>
      </w:r>
      <w:proofErr w:type="spellEnd"/>
      <w:r w:rsidRPr="00472E39">
        <w:rPr>
          <w:rFonts w:asciiTheme="majorBidi" w:hAnsiTheme="majorBidi" w:cstheme="majorBidi"/>
          <w:sz w:val="24"/>
          <w:szCs w:val="24"/>
          <w:lang w:val="en-US"/>
        </w:rPr>
        <w:t xml:space="preserve">, dates where </w:t>
      </w:r>
      <w:proofErr w:type="spellStart"/>
      <w:r w:rsidRPr="00472E39">
        <w:rPr>
          <w:rFonts w:asciiTheme="majorBidi" w:hAnsiTheme="majorBidi" w:cstheme="majorBidi"/>
          <w:sz w:val="24"/>
          <w:szCs w:val="24"/>
          <w:lang w:val="en-US"/>
        </w:rPr>
        <w:t>lo_orderdate</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d_datekey</w:t>
      </w:r>
      <w:proofErr w:type="spellEnd"/>
      <w:r w:rsidRPr="00472E39">
        <w:rPr>
          <w:rFonts w:asciiTheme="majorBidi" w:hAnsiTheme="majorBidi" w:cstheme="majorBidi"/>
          <w:sz w:val="24"/>
          <w:szCs w:val="24"/>
          <w:lang w:val="en-US"/>
        </w:rPr>
        <w:t xml:space="preserve"> and </w:t>
      </w:r>
      <w:proofErr w:type="spellStart"/>
      <w:r w:rsidRPr="00472E39">
        <w:rPr>
          <w:rFonts w:asciiTheme="majorBidi" w:hAnsiTheme="majorBidi" w:cstheme="majorBidi"/>
          <w:sz w:val="24"/>
          <w:szCs w:val="24"/>
          <w:lang w:val="en-US"/>
        </w:rPr>
        <w:t>d_year</w:t>
      </w:r>
      <w:proofErr w:type="spellEnd"/>
      <w:r w:rsidRPr="00472E39">
        <w:rPr>
          <w:rFonts w:asciiTheme="majorBidi" w:hAnsiTheme="majorBidi" w:cstheme="majorBidi"/>
          <w:sz w:val="24"/>
          <w:szCs w:val="24"/>
          <w:lang w:val="en-US"/>
        </w:rPr>
        <w:t xml:space="preserve"> = 1993 </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rPr>
      </w:pPr>
      <w:r w:rsidRPr="00472E39">
        <w:rPr>
          <w:rFonts w:asciiTheme="majorBidi" w:hAnsiTheme="majorBidi" w:cstheme="majorBidi"/>
          <w:b/>
          <w:bCs/>
          <w:sz w:val="24"/>
          <w:szCs w:val="24"/>
          <w:lang w:val="en-US"/>
        </w:rPr>
        <w:t xml:space="preserve">Q3: </w:t>
      </w:r>
      <w:r w:rsidRPr="00472E39">
        <w:rPr>
          <w:rFonts w:asciiTheme="majorBidi" w:hAnsiTheme="majorBidi" w:cstheme="majorBidi"/>
          <w:sz w:val="24"/>
          <w:szCs w:val="24"/>
          <w:lang w:val="en-US"/>
        </w:rPr>
        <w:t xml:space="preserve">select count (*) from </w:t>
      </w:r>
      <w:proofErr w:type="spellStart"/>
      <w:r w:rsidRPr="00472E39">
        <w:rPr>
          <w:rFonts w:asciiTheme="majorBidi" w:hAnsiTheme="majorBidi" w:cstheme="majorBidi"/>
          <w:sz w:val="24"/>
          <w:szCs w:val="24"/>
          <w:lang w:val="en-US"/>
        </w:rPr>
        <w:t>lineorder</w:t>
      </w:r>
      <w:proofErr w:type="spellEnd"/>
      <w:r w:rsidRPr="00472E39">
        <w:rPr>
          <w:rFonts w:asciiTheme="majorBidi" w:hAnsiTheme="majorBidi" w:cstheme="majorBidi"/>
          <w:sz w:val="24"/>
          <w:szCs w:val="24"/>
          <w:lang w:val="en-US"/>
        </w:rPr>
        <w:t xml:space="preserve">, dates where </w:t>
      </w:r>
      <w:proofErr w:type="spellStart"/>
      <w:r w:rsidRPr="00472E39">
        <w:rPr>
          <w:rFonts w:asciiTheme="majorBidi" w:hAnsiTheme="majorBidi" w:cstheme="majorBidi"/>
          <w:sz w:val="24"/>
          <w:szCs w:val="24"/>
          <w:lang w:val="en-US"/>
        </w:rPr>
        <w:t>lo_orderdate</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d_datekey</w:t>
      </w:r>
      <w:proofErr w:type="spellEnd"/>
      <w:r w:rsidRPr="00472E39">
        <w:rPr>
          <w:rFonts w:asciiTheme="majorBidi" w:hAnsiTheme="majorBidi" w:cstheme="majorBidi"/>
          <w:sz w:val="24"/>
          <w:szCs w:val="24"/>
          <w:lang w:val="en-US"/>
        </w:rPr>
        <w:t xml:space="preserve"> and </w:t>
      </w:r>
      <w:proofErr w:type="spellStart"/>
      <w:r w:rsidRPr="00472E39">
        <w:rPr>
          <w:rFonts w:asciiTheme="majorBidi" w:hAnsiTheme="majorBidi" w:cstheme="majorBidi"/>
          <w:sz w:val="24"/>
          <w:szCs w:val="24"/>
          <w:lang w:val="en-US"/>
        </w:rPr>
        <w:t>d_year</w:t>
      </w:r>
      <w:proofErr w:type="spellEnd"/>
      <w:r w:rsidRPr="00472E39">
        <w:rPr>
          <w:rFonts w:asciiTheme="majorBidi" w:hAnsiTheme="majorBidi" w:cstheme="majorBidi"/>
          <w:sz w:val="24"/>
          <w:szCs w:val="24"/>
          <w:lang w:val="en-US"/>
        </w:rPr>
        <w:t xml:space="preserve"> = 1993 </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rPr>
      </w:pPr>
      <w:r w:rsidRPr="00472E39">
        <w:rPr>
          <w:rFonts w:asciiTheme="majorBidi" w:hAnsiTheme="majorBidi" w:cstheme="majorBidi"/>
          <w:b/>
          <w:bCs/>
          <w:sz w:val="24"/>
          <w:szCs w:val="24"/>
          <w:lang w:val="en-US"/>
        </w:rPr>
        <w:t xml:space="preserve">Q4: </w:t>
      </w:r>
      <w:r w:rsidRPr="00472E39">
        <w:rPr>
          <w:rFonts w:asciiTheme="majorBidi" w:hAnsiTheme="majorBidi" w:cstheme="majorBidi"/>
          <w:sz w:val="24"/>
          <w:szCs w:val="24"/>
          <w:lang w:val="en-US"/>
        </w:rPr>
        <w:t>select sum (</w:t>
      </w:r>
      <w:proofErr w:type="spellStart"/>
      <w:r w:rsidRPr="00472E39">
        <w:rPr>
          <w:rFonts w:asciiTheme="majorBidi" w:hAnsiTheme="majorBidi" w:cstheme="majorBidi"/>
          <w:sz w:val="24"/>
          <w:szCs w:val="24"/>
          <w:lang w:val="en-US"/>
        </w:rPr>
        <w:t>lo_revenue</w:t>
      </w:r>
      <w:proofErr w:type="spellEnd"/>
      <w:r w:rsidRPr="00472E39">
        <w:rPr>
          <w:rFonts w:asciiTheme="majorBidi" w:hAnsiTheme="majorBidi" w:cstheme="majorBidi"/>
          <w:sz w:val="24"/>
          <w:szCs w:val="24"/>
          <w:lang w:val="en-US"/>
        </w:rPr>
        <w:t xml:space="preserve">), </w:t>
      </w:r>
      <w:proofErr w:type="spellStart"/>
      <w:r w:rsidRPr="00472E39">
        <w:rPr>
          <w:rFonts w:asciiTheme="majorBidi" w:hAnsiTheme="majorBidi" w:cstheme="majorBidi"/>
          <w:sz w:val="24"/>
          <w:szCs w:val="24"/>
          <w:lang w:val="en-US"/>
        </w:rPr>
        <w:t>d_year</w:t>
      </w:r>
      <w:proofErr w:type="spellEnd"/>
      <w:r w:rsidRPr="00472E39">
        <w:rPr>
          <w:rFonts w:asciiTheme="majorBidi" w:hAnsiTheme="majorBidi" w:cstheme="majorBidi"/>
          <w:sz w:val="24"/>
          <w:szCs w:val="24"/>
          <w:lang w:val="en-US"/>
        </w:rPr>
        <w:t xml:space="preserve"> from </w:t>
      </w:r>
      <w:proofErr w:type="spellStart"/>
      <w:r w:rsidRPr="00472E39">
        <w:rPr>
          <w:rFonts w:asciiTheme="majorBidi" w:hAnsiTheme="majorBidi" w:cstheme="majorBidi"/>
          <w:sz w:val="24"/>
          <w:szCs w:val="24"/>
          <w:lang w:val="en-US"/>
        </w:rPr>
        <w:t>lineorder</w:t>
      </w:r>
      <w:proofErr w:type="spellEnd"/>
      <w:r w:rsidRPr="00472E39">
        <w:rPr>
          <w:rFonts w:asciiTheme="majorBidi" w:hAnsiTheme="majorBidi" w:cstheme="majorBidi"/>
          <w:sz w:val="24"/>
          <w:szCs w:val="24"/>
          <w:lang w:val="en-US"/>
        </w:rPr>
        <w:t xml:space="preserve">, dates, part, supplier where      </w:t>
      </w:r>
      <w:proofErr w:type="spellStart"/>
      <w:r w:rsidRPr="00472E39">
        <w:rPr>
          <w:rFonts w:asciiTheme="majorBidi" w:hAnsiTheme="majorBidi" w:cstheme="majorBidi"/>
          <w:sz w:val="24"/>
          <w:szCs w:val="24"/>
          <w:lang w:val="en-US"/>
        </w:rPr>
        <w:t>lo_orderdate</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d_datekey</w:t>
      </w:r>
      <w:proofErr w:type="spellEnd"/>
      <w:r w:rsidRPr="00472E39">
        <w:rPr>
          <w:rFonts w:asciiTheme="majorBidi" w:hAnsiTheme="majorBidi" w:cstheme="majorBidi"/>
          <w:sz w:val="24"/>
          <w:szCs w:val="24"/>
          <w:lang w:val="en-US"/>
        </w:rPr>
        <w:t xml:space="preserve"> and </w:t>
      </w:r>
      <w:proofErr w:type="spellStart"/>
      <w:r w:rsidRPr="00472E39">
        <w:rPr>
          <w:rFonts w:asciiTheme="majorBidi" w:hAnsiTheme="majorBidi" w:cstheme="majorBidi"/>
          <w:sz w:val="24"/>
          <w:szCs w:val="24"/>
          <w:lang w:val="en-US"/>
        </w:rPr>
        <w:t>lo_partkey</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p_partkey</w:t>
      </w:r>
      <w:proofErr w:type="spellEnd"/>
      <w:r w:rsidRPr="00472E39">
        <w:rPr>
          <w:rFonts w:asciiTheme="majorBidi" w:hAnsiTheme="majorBidi" w:cstheme="majorBidi"/>
          <w:sz w:val="24"/>
          <w:szCs w:val="24"/>
          <w:lang w:val="en-US"/>
        </w:rPr>
        <w:t xml:space="preserve"> and </w:t>
      </w:r>
      <w:proofErr w:type="spellStart"/>
      <w:r w:rsidRPr="00472E39">
        <w:rPr>
          <w:rFonts w:asciiTheme="majorBidi" w:hAnsiTheme="majorBidi" w:cstheme="majorBidi"/>
          <w:sz w:val="24"/>
          <w:szCs w:val="24"/>
          <w:lang w:val="en-US"/>
        </w:rPr>
        <w:t>lo_suppkey</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s_suppkey</w:t>
      </w:r>
      <w:proofErr w:type="spellEnd"/>
      <w:r w:rsidRPr="00472E39">
        <w:rPr>
          <w:rFonts w:asciiTheme="majorBidi" w:hAnsiTheme="majorBidi" w:cstheme="majorBidi"/>
          <w:sz w:val="24"/>
          <w:szCs w:val="24"/>
          <w:lang w:val="en-US"/>
        </w:rPr>
        <w:t xml:space="preserve"> and p_brand1 = 'mfgr#2221' and </w:t>
      </w:r>
      <w:proofErr w:type="spellStart"/>
      <w:r w:rsidRPr="00472E39">
        <w:rPr>
          <w:rFonts w:asciiTheme="majorBidi" w:hAnsiTheme="majorBidi" w:cstheme="majorBidi"/>
          <w:sz w:val="24"/>
          <w:szCs w:val="24"/>
          <w:lang w:val="en-US"/>
        </w:rPr>
        <w:t>s_region</w:t>
      </w:r>
      <w:proofErr w:type="spellEnd"/>
      <w:r w:rsidRPr="00472E39">
        <w:rPr>
          <w:rFonts w:asciiTheme="majorBidi" w:hAnsiTheme="majorBidi" w:cstheme="majorBidi"/>
          <w:sz w:val="24"/>
          <w:szCs w:val="24"/>
          <w:lang w:val="en-US"/>
        </w:rPr>
        <w:t xml:space="preserve"> = '</w:t>
      </w:r>
      <w:proofErr w:type="spellStart"/>
      <w:r w:rsidRPr="00472E39">
        <w:rPr>
          <w:rFonts w:asciiTheme="majorBidi" w:hAnsiTheme="majorBidi" w:cstheme="majorBidi"/>
          <w:sz w:val="24"/>
          <w:szCs w:val="24"/>
          <w:lang w:val="en-US"/>
        </w:rPr>
        <w:t>asia</w:t>
      </w:r>
      <w:proofErr w:type="spellEnd"/>
      <w:r w:rsidRPr="00472E39">
        <w:rPr>
          <w:rFonts w:asciiTheme="majorBidi" w:hAnsiTheme="majorBidi" w:cstheme="majorBidi"/>
          <w:sz w:val="24"/>
          <w:szCs w:val="24"/>
          <w:lang w:val="en-US"/>
        </w:rPr>
        <w:t xml:space="preserve">' group by </w:t>
      </w:r>
      <w:proofErr w:type="spellStart"/>
      <w:r w:rsidRPr="00472E39">
        <w:rPr>
          <w:rFonts w:asciiTheme="majorBidi" w:hAnsiTheme="majorBidi" w:cstheme="majorBidi"/>
          <w:sz w:val="24"/>
          <w:szCs w:val="24"/>
          <w:lang w:val="en-US"/>
        </w:rPr>
        <w:t>d_year</w:t>
      </w:r>
      <w:proofErr w:type="spellEnd"/>
      <w:r w:rsidRPr="00472E39">
        <w:rPr>
          <w:rFonts w:asciiTheme="majorBidi" w:hAnsiTheme="majorBidi" w:cstheme="majorBidi"/>
          <w:sz w:val="24"/>
          <w:szCs w:val="24"/>
          <w:lang w:val="en-US"/>
        </w:rPr>
        <w:t xml:space="preserve"> order by </w:t>
      </w:r>
      <w:proofErr w:type="spellStart"/>
      <w:r w:rsidRPr="00472E39">
        <w:rPr>
          <w:rFonts w:asciiTheme="majorBidi" w:hAnsiTheme="majorBidi" w:cstheme="majorBidi"/>
          <w:sz w:val="24"/>
          <w:szCs w:val="24"/>
          <w:lang w:val="en-US"/>
        </w:rPr>
        <w:t>d_year</w:t>
      </w:r>
      <w:proofErr w:type="spellEnd"/>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rPr>
      </w:pPr>
    </w:p>
    <w:p w:rsidR="00472E39" w:rsidRDefault="0023171E" w:rsidP="008D2CCB">
      <w:pPr>
        <w:autoSpaceDE w:val="0"/>
        <w:autoSpaceDN w:val="0"/>
        <w:adjustRightInd w:val="0"/>
        <w:spacing w:after="0"/>
        <w:ind w:firstLine="567"/>
        <w:jc w:val="both"/>
        <w:rPr>
          <w:rFonts w:asciiTheme="majorBidi" w:hAnsiTheme="majorBidi" w:cstheme="majorBidi"/>
          <w:sz w:val="24"/>
          <w:szCs w:val="24"/>
        </w:rPr>
      </w:pPr>
      <w:r>
        <w:rPr>
          <w:rFonts w:asciiTheme="majorBidi" w:hAnsiTheme="majorBidi" w:cstheme="majorBidi"/>
          <w:sz w:val="24"/>
          <w:szCs w:val="24"/>
        </w:rPr>
        <w:t xml:space="preserve">L’approche statique consiste premièrement </w:t>
      </w:r>
      <w:r w:rsidR="008D2CCB">
        <w:rPr>
          <w:rFonts w:asciiTheme="majorBidi" w:hAnsiTheme="majorBidi" w:cstheme="majorBidi"/>
          <w:sz w:val="24"/>
          <w:szCs w:val="24"/>
        </w:rPr>
        <w:t xml:space="preserve">à </w:t>
      </w:r>
      <w:r w:rsidR="00472E39" w:rsidRPr="00472E39">
        <w:rPr>
          <w:rFonts w:asciiTheme="majorBidi" w:hAnsiTheme="majorBidi" w:cstheme="majorBidi"/>
          <w:sz w:val="24"/>
          <w:szCs w:val="24"/>
        </w:rPr>
        <w:t>extrai</w:t>
      </w:r>
      <w:r>
        <w:rPr>
          <w:rFonts w:asciiTheme="majorBidi" w:hAnsiTheme="majorBidi" w:cstheme="majorBidi"/>
          <w:sz w:val="24"/>
          <w:szCs w:val="24"/>
        </w:rPr>
        <w:t>re</w:t>
      </w:r>
      <w:r w:rsidR="00472E39" w:rsidRPr="00472E39">
        <w:rPr>
          <w:rFonts w:asciiTheme="majorBidi" w:hAnsiTheme="majorBidi" w:cstheme="majorBidi"/>
          <w:sz w:val="24"/>
          <w:szCs w:val="24"/>
        </w:rPr>
        <w:t xml:space="preserve"> les tables de base et identifie</w:t>
      </w:r>
      <w:r>
        <w:rPr>
          <w:rFonts w:asciiTheme="majorBidi" w:hAnsiTheme="majorBidi" w:cstheme="majorBidi"/>
          <w:sz w:val="24"/>
          <w:szCs w:val="24"/>
        </w:rPr>
        <w:t>r</w:t>
      </w:r>
      <w:r w:rsidR="00472E39" w:rsidRPr="00472E39">
        <w:rPr>
          <w:rFonts w:asciiTheme="majorBidi" w:hAnsiTheme="majorBidi" w:cstheme="majorBidi"/>
          <w:sz w:val="24"/>
          <w:szCs w:val="24"/>
        </w:rPr>
        <w:t xml:space="preserve"> chaque table par un identificateur, et ensuite les opérations de jointure pour chaque </w:t>
      </w:r>
      <w:r w:rsidR="001C46B0" w:rsidRPr="00472E39">
        <w:rPr>
          <w:rFonts w:asciiTheme="majorBidi" w:hAnsiTheme="majorBidi" w:cstheme="majorBidi"/>
          <w:sz w:val="24"/>
          <w:szCs w:val="24"/>
        </w:rPr>
        <w:t>requête</w:t>
      </w:r>
      <w:r w:rsidR="001C46B0">
        <w:rPr>
          <w:rFonts w:asciiTheme="majorBidi" w:hAnsiTheme="majorBidi" w:cstheme="majorBidi"/>
          <w:sz w:val="24"/>
          <w:szCs w:val="24"/>
        </w:rPr>
        <w:t xml:space="preserve"> dans</w:t>
      </w:r>
      <w:r w:rsidR="003E0A61">
        <w:rPr>
          <w:rFonts w:asciiTheme="majorBidi" w:hAnsiTheme="majorBidi" w:cstheme="majorBidi"/>
          <w:sz w:val="24"/>
          <w:szCs w:val="24"/>
        </w:rPr>
        <w:t xml:space="preserve"> l’exemple :</w:t>
      </w:r>
    </w:p>
    <w:p w:rsidR="00C77387" w:rsidRDefault="00C77387" w:rsidP="0023171E">
      <w:pPr>
        <w:autoSpaceDE w:val="0"/>
        <w:autoSpaceDN w:val="0"/>
        <w:adjustRightInd w:val="0"/>
        <w:spacing w:after="0"/>
        <w:ind w:firstLine="567"/>
        <w:jc w:val="both"/>
        <w:rPr>
          <w:rFonts w:asciiTheme="majorBidi" w:hAnsiTheme="majorBidi" w:cstheme="majorBidi"/>
          <w:sz w:val="24"/>
          <w:szCs w:val="24"/>
        </w:rPr>
      </w:pPr>
    </w:p>
    <w:p w:rsidR="00C77387" w:rsidRDefault="00C77387" w:rsidP="0023171E">
      <w:pPr>
        <w:autoSpaceDE w:val="0"/>
        <w:autoSpaceDN w:val="0"/>
        <w:adjustRightInd w:val="0"/>
        <w:spacing w:after="0"/>
        <w:ind w:firstLine="567"/>
        <w:jc w:val="both"/>
        <w:rPr>
          <w:rFonts w:asciiTheme="majorBidi" w:hAnsiTheme="majorBidi" w:cstheme="majorBidi"/>
          <w:sz w:val="24"/>
          <w:szCs w:val="24"/>
        </w:rPr>
      </w:pPr>
    </w:p>
    <w:p w:rsidR="002319AA" w:rsidRPr="00472E39" w:rsidRDefault="002319AA" w:rsidP="0023171E">
      <w:pPr>
        <w:autoSpaceDE w:val="0"/>
        <w:autoSpaceDN w:val="0"/>
        <w:adjustRightInd w:val="0"/>
        <w:spacing w:after="0"/>
        <w:ind w:firstLine="567"/>
        <w:jc w:val="both"/>
        <w:rPr>
          <w:rFonts w:asciiTheme="majorBidi" w:hAnsiTheme="majorBidi" w:cstheme="majorBidi"/>
          <w:sz w:val="24"/>
          <w:szCs w:val="24"/>
        </w:rPr>
      </w:pPr>
    </w:p>
    <w:p w:rsidR="00472E39" w:rsidRPr="00472E39" w:rsidRDefault="00472E39" w:rsidP="00472E39">
      <w:pPr>
        <w:pStyle w:val="Paragraphedeliste"/>
        <w:numPr>
          <w:ilvl w:val="0"/>
          <w:numId w:val="38"/>
        </w:numPr>
        <w:autoSpaceDE w:val="0"/>
        <w:autoSpaceDN w:val="0"/>
        <w:adjustRightInd w:val="0"/>
        <w:spacing w:after="0"/>
        <w:jc w:val="both"/>
        <w:rPr>
          <w:rFonts w:asciiTheme="majorBidi" w:hAnsiTheme="majorBidi" w:cstheme="majorBidi"/>
          <w:b/>
          <w:bCs/>
          <w:sz w:val="24"/>
          <w:szCs w:val="24"/>
        </w:rPr>
      </w:pPr>
      <w:r w:rsidRPr="00472E39">
        <w:rPr>
          <w:rFonts w:asciiTheme="majorBidi" w:hAnsiTheme="majorBidi" w:cstheme="majorBidi"/>
          <w:b/>
          <w:bCs/>
          <w:sz w:val="24"/>
          <w:szCs w:val="24"/>
        </w:rPr>
        <w:lastRenderedPageBreak/>
        <w:t xml:space="preserve">Tables de base </w:t>
      </w:r>
    </w:p>
    <w:p w:rsidR="00472E39" w:rsidRPr="00472E39" w:rsidRDefault="00472E39" w:rsidP="00472E39">
      <w:pPr>
        <w:autoSpaceDE w:val="0"/>
        <w:autoSpaceDN w:val="0"/>
        <w:adjustRightInd w:val="0"/>
        <w:spacing w:after="0"/>
        <w:jc w:val="both"/>
        <w:rPr>
          <w:rFonts w:asciiTheme="majorBidi" w:hAnsiTheme="majorBidi" w:cstheme="majorBidi"/>
          <w:sz w:val="24"/>
          <w:szCs w:val="24"/>
        </w:rPr>
      </w:pPr>
      <w:r w:rsidRPr="00472E39">
        <w:rPr>
          <w:rFonts w:asciiTheme="majorBidi" w:hAnsiTheme="majorBidi" w:cstheme="majorBidi"/>
          <w:b/>
          <w:bCs/>
          <w:sz w:val="24"/>
          <w:szCs w:val="24"/>
        </w:rPr>
        <w:t>0:</w:t>
      </w:r>
      <w:r w:rsidRPr="00472E39">
        <w:rPr>
          <w:rFonts w:asciiTheme="majorBidi" w:hAnsiTheme="majorBidi" w:cstheme="majorBidi"/>
          <w:sz w:val="24"/>
          <w:szCs w:val="24"/>
        </w:rPr>
        <w:t>lineorder</w:t>
      </w:r>
    </w:p>
    <w:p w:rsidR="00472E39" w:rsidRPr="00472E39" w:rsidRDefault="00472E39" w:rsidP="00472E39">
      <w:pPr>
        <w:autoSpaceDE w:val="0"/>
        <w:autoSpaceDN w:val="0"/>
        <w:adjustRightInd w:val="0"/>
        <w:spacing w:after="0"/>
        <w:jc w:val="both"/>
        <w:rPr>
          <w:rFonts w:asciiTheme="majorBidi" w:hAnsiTheme="majorBidi" w:cstheme="majorBidi"/>
          <w:sz w:val="24"/>
          <w:szCs w:val="24"/>
        </w:rPr>
      </w:pPr>
      <w:r w:rsidRPr="00472E39">
        <w:rPr>
          <w:rFonts w:asciiTheme="majorBidi" w:hAnsiTheme="majorBidi" w:cstheme="majorBidi"/>
          <w:b/>
          <w:bCs/>
          <w:sz w:val="24"/>
          <w:szCs w:val="24"/>
        </w:rPr>
        <w:t xml:space="preserve">1: </w:t>
      </w:r>
      <w:r w:rsidRPr="00472E39">
        <w:rPr>
          <w:rFonts w:asciiTheme="majorBidi" w:hAnsiTheme="majorBidi" w:cstheme="majorBidi"/>
          <w:sz w:val="24"/>
          <w:szCs w:val="24"/>
        </w:rPr>
        <w:t>dates</w:t>
      </w:r>
    </w:p>
    <w:p w:rsidR="00472E39" w:rsidRPr="00472E39" w:rsidRDefault="00472E39" w:rsidP="00472E39">
      <w:pPr>
        <w:autoSpaceDE w:val="0"/>
        <w:autoSpaceDN w:val="0"/>
        <w:adjustRightInd w:val="0"/>
        <w:spacing w:after="0"/>
        <w:jc w:val="both"/>
        <w:rPr>
          <w:rFonts w:asciiTheme="majorBidi" w:hAnsiTheme="majorBidi" w:cstheme="majorBidi"/>
          <w:sz w:val="24"/>
          <w:szCs w:val="24"/>
        </w:rPr>
      </w:pPr>
      <w:r w:rsidRPr="00472E39">
        <w:rPr>
          <w:rFonts w:asciiTheme="majorBidi" w:hAnsiTheme="majorBidi" w:cstheme="majorBidi"/>
          <w:b/>
          <w:bCs/>
          <w:sz w:val="24"/>
          <w:szCs w:val="24"/>
        </w:rPr>
        <w:t xml:space="preserve">2 : </w:t>
      </w:r>
      <w:r w:rsidRPr="00472E39">
        <w:rPr>
          <w:rFonts w:asciiTheme="majorBidi" w:hAnsiTheme="majorBidi" w:cstheme="majorBidi"/>
          <w:sz w:val="24"/>
          <w:szCs w:val="24"/>
        </w:rPr>
        <w:t>part</w:t>
      </w:r>
    </w:p>
    <w:p w:rsidR="00472E39" w:rsidRPr="00472E39" w:rsidRDefault="00472E39" w:rsidP="00472E39">
      <w:pPr>
        <w:autoSpaceDE w:val="0"/>
        <w:autoSpaceDN w:val="0"/>
        <w:adjustRightInd w:val="0"/>
        <w:spacing w:after="0"/>
        <w:jc w:val="both"/>
        <w:rPr>
          <w:rFonts w:asciiTheme="majorBidi" w:hAnsiTheme="majorBidi" w:cstheme="majorBidi"/>
          <w:sz w:val="24"/>
          <w:szCs w:val="24"/>
        </w:rPr>
      </w:pPr>
      <w:r w:rsidRPr="00472E39">
        <w:rPr>
          <w:rFonts w:asciiTheme="majorBidi" w:hAnsiTheme="majorBidi" w:cstheme="majorBidi"/>
          <w:b/>
          <w:bCs/>
          <w:sz w:val="24"/>
          <w:szCs w:val="24"/>
        </w:rPr>
        <w:t xml:space="preserve">3 : </w:t>
      </w:r>
      <w:r w:rsidRPr="00472E39">
        <w:rPr>
          <w:rFonts w:asciiTheme="majorBidi" w:hAnsiTheme="majorBidi" w:cstheme="majorBidi"/>
          <w:sz w:val="24"/>
          <w:szCs w:val="24"/>
        </w:rPr>
        <w:t>supplier</w:t>
      </w:r>
    </w:p>
    <w:p w:rsidR="00472E39" w:rsidRPr="00472E39" w:rsidRDefault="00472E39" w:rsidP="00472E39">
      <w:pPr>
        <w:pStyle w:val="Paragraphedeliste"/>
        <w:numPr>
          <w:ilvl w:val="0"/>
          <w:numId w:val="38"/>
        </w:numPr>
        <w:autoSpaceDE w:val="0"/>
        <w:autoSpaceDN w:val="0"/>
        <w:adjustRightInd w:val="0"/>
        <w:spacing w:after="0"/>
        <w:jc w:val="both"/>
        <w:rPr>
          <w:rFonts w:asciiTheme="majorBidi" w:hAnsiTheme="majorBidi" w:cstheme="majorBidi"/>
          <w:b/>
          <w:bCs/>
          <w:sz w:val="24"/>
          <w:szCs w:val="24"/>
          <w:lang w:eastAsia="fr-FR"/>
        </w:rPr>
      </w:pPr>
      <w:r w:rsidRPr="00472E39">
        <w:rPr>
          <w:rFonts w:asciiTheme="majorBidi" w:hAnsiTheme="majorBidi" w:cstheme="majorBidi"/>
          <w:b/>
          <w:bCs/>
          <w:sz w:val="24"/>
          <w:szCs w:val="24"/>
          <w:lang w:eastAsia="fr-FR"/>
        </w:rPr>
        <w:t>Les jointures</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eastAsia="fr-FR"/>
        </w:rPr>
      </w:pPr>
      <w:proofErr w:type="gramStart"/>
      <w:r w:rsidRPr="00472E39">
        <w:rPr>
          <w:rFonts w:asciiTheme="majorBidi" w:hAnsiTheme="majorBidi" w:cstheme="majorBidi"/>
          <w:b/>
          <w:bCs/>
          <w:sz w:val="24"/>
          <w:szCs w:val="24"/>
          <w:lang w:val="en-US" w:eastAsia="fr-FR"/>
        </w:rPr>
        <w:t>9 :</w:t>
      </w:r>
      <w:proofErr w:type="spellStart"/>
      <w:proofErr w:type="gramEnd"/>
      <w:r w:rsidRPr="00472E39">
        <w:rPr>
          <w:rFonts w:asciiTheme="majorBidi" w:hAnsiTheme="majorBidi" w:cstheme="majorBidi"/>
          <w:sz w:val="24"/>
          <w:szCs w:val="24"/>
          <w:lang w:val="en-US" w:eastAsia="fr-FR"/>
        </w:rPr>
        <w:t>lo_orderdate</w:t>
      </w:r>
      <w:proofErr w:type="spellEnd"/>
      <w:r w:rsidRPr="00472E39">
        <w:rPr>
          <w:rFonts w:asciiTheme="majorBidi" w:hAnsiTheme="majorBidi" w:cstheme="majorBidi"/>
          <w:sz w:val="24"/>
          <w:szCs w:val="24"/>
          <w:lang w:val="en-US" w:eastAsia="fr-FR"/>
        </w:rPr>
        <w:t xml:space="preserve"> = </w:t>
      </w:r>
      <w:proofErr w:type="spellStart"/>
      <w:r w:rsidRPr="00472E39">
        <w:rPr>
          <w:rFonts w:asciiTheme="majorBidi" w:hAnsiTheme="majorBidi" w:cstheme="majorBidi"/>
          <w:sz w:val="24"/>
          <w:szCs w:val="24"/>
          <w:lang w:val="en-US" w:eastAsia="fr-FR"/>
        </w:rPr>
        <w:t>d_datekeypfact</w:t>
      </w:r>
      <w:proofErr w:type="spellEnd"/>
      <w:r w:rsidRPr="00472E39">
        <w:rPr>
          <w:rFonts w:asciiTheme="majorBidi" w:hAnsiTheme="majorBidi" w:cstheme="majorBidi"/>
          <w:sz w:val="24"/>
          <w:szCs w:val="24"/>
          <w:lang w:val="en-US" w:eastAsia="fr-FR"/>
        </w:rPr>
        <w:t xml:space="preserve">=6   </w:t>
      </w:r>
      <w:proofErr w:type="spellStart"/>
      <w:r w:rsidRPr="00472E39">
        <w:rPr>
          <w:rFonts w:asciiTheme="majorBidi" w:hAnsiTheme="majorBidi" w:cstheme="majorBidi"/>
          <w:sz w:val="24"/>
          <w:szCs w:val="24"/>
          <w:lang w:val="en-US" w:eastAsia="fr-FR"/>
        </w:rPr>
        <w:t>pdim</w:t>
      </w:r>
      <w:proofErr w:type="spellEnd"/>
      <w:r w:rsidRPr="00472E39">
        <w:rPr>
          <w:rFonts w:asciiTheme="majorBidi" w:hAnsiTheme="majorBidi" w:cstheme="majorBidi"/>
          <w:sz w:val="24"/>
          <w:szCs w:val="24"/>
          <w:lang w:val="en-US" w:eastAsia="fr-FR"/>
        </w:rPr>
        <w:t xml:space="preserve">=4 </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eastAsia="fr-FR"/>
        </w:rPr>
      </w:pPr>
      <w:proofErr w:type="gramStart"/>
      <w:r w:rsidRPr="00472E39">
        <w:rPr>
          <w:rFonts w:asciiTheme="majorBidi" w:hAnsiTheme="majorBidi" w:cstheme="majorBidi"/>
          <w:b/>
          <w:bCs/>
          <w:sz w:val="24"/>
          <w:szCs w:val="24"/>
          <w:lang w:val="en-US" w:eastAsia="fr-FR"/>
        </w:rPr>
        <w:t>10 :</w:t>
      </w:r>
      <w:proofErr w:type="spellStart"/>
      <w:proofErr w:type="gramEnd"/>
      <w:r w:rsidRPr="00472E39">
        <w:rPr>
          <w:rFonts w:asciiTheme="majorBidi" w:hAnsiTheme="majorBidi" w:cstheme="majorBidi"/>
          <w:sz w:val="24"/>
          <w:szCs w:val="24"/>
          <w:lang w:val="en-US" w:eastAsia="fr-FR"/>
        </w:rPr>
        <w:t>lo_orderdate</w:t>
      </w:r>
      <w:proofErr w:type="spellEnd"/>
      <w:r w:rsidRPr="00472E39">
        <w:rPr>
          <w:rFonts w:asciiTheme="majorBidi" w:hAnsiTheme="majorBidi" w:cstheme="majorBidi"/>
          <w:sz w:val="24"/>
          <w:szCs w:val="24"/>
          <w:lang w:val="en-US" w:eastAsia="fr-FR"/>
        </w:rPr>
        <w:t xml:space="preserve"> = </w:t>
      </w:r>
      <w:proofErr w:type="spellStart"/>
      <w:r w:rsidRPr="00472E39">
        <w:rPr>
          <w:rFonts w:asciiTheme="majorBidi" w:hAnsiTheme="majorBidi" w:cstheme="majorBidi"/>
          <w:sz w:val="24"/>
          <w:szCs w:val="24"/>
          <w:lang w:val="en-US" w:eastAsia="fr-FR"/>
        </w:rPr>
        <w:t>d_datekeypfact</w:t>
      </w:r>
      <w:proofErr w:type="spellEnd"/>
      <w:r w:rsidRPr="00472E39">
        <w:rPr>
          <w:rFonts w:asciiTheme="majorBidi" w:hAnsiTheme="majorBidi" w:cstheme="majorBidi"/>
          <w:sz w:val="24"/>
          <w:szCs w:val="24"/>
          <w:lang w:val="en-US" w:eastAsia="fr-FR"/>
        </w:rPr>
        <w:t xml:space="preserve">=0 </w:t>
      </w:r>
      <w:proofErr w:type="spellStart"/>
      <w:r w:rsidRPr="00472E39">
        <w:rPr>
          <w:rFonts w:asciiTheme="majorBidi" w:hAnsiTheme="majorBidi" w:cstheme="majorBidi"/>
          <w:sz w:val="24"/>
          <w:szCs w:val="24"/>
          <w:lang w:val="en-US" w:eastAsia="fr-FR"/>
        </w:rPr>
        <w:t>pdim</w:t>
      </w:r>
      <w:proofErr w:type="spellEnd"/>
      <w:r w:rsidRPr="00472E39">
        <w:rPr>
          <w:rFonts w:asciiTheme="majorBidi" w:hAnsiTheme="majorBidi" w:cstheme="majorBidi"/>
          <w:sz w:val="24"/>
          <w:szCs w:val="24"/>
          <w:lang w:val="en-US" w:eastAsia="fr-FR"/>
        </w:rPr>
        <w:t xml:space="preserve">=4  </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eastAsia="fr-FR"/>
        </w:rPr>
      </w:pPr>
      <w:proofErr w:type="gramStart"/>
      <w:r w:rsidRPr="00472E39">
        <w:rPr>
          <w:rFonts w:asciiTheme="majorBidi" w:hAnsiTheme="majorBidi" w:cstheme="majorBidi"/>
          <w:b/>
          <w:bCs/>
          <w:sz w:val="24"/>
          <w:szCs w:val="24"/>
          <w:lang w:val="en-US" w:eastAsia="fr-FR"/>
        </w:rPr>
        <w:t>11 :</w:t>
      </w:r>
      <w:proofErr w:type="spellStart"/>
      <w:proofErr w:type="gramEnd"/>
      <w:r w:rsidRPr="00472E39">
        <w:rPr>
          <w:rFonts w:asciiTheme="majorBidi" w:hAnsiTheme="majorBidi" w:cstheme="majorBidi"/>
          <w:sz w:val="24"/>
          <w:szCs w:val="24"/>
          <w:lang w:val="en-US" w:eastAsia="fr-FR"/>
        </w:rPr>
        <w:t>lo_orderdate</w:t>
      </w:r>
      <w:proofErr w:type="spellEnd"/>
      <w:r w:rsidRPr="00472E39">
        <w:rPr>
          <w:rFonts w:asciiTheme="majorBidi" w:hAnsiTheme="majorBidi" w:cstheme="majorBidi"/>
          <w:sz w:val="24"/>
          <w:szCs w:val="24"/>
          <w:lang w:val="en-US" w:eastAsia="fr-FR"/>
        </w:rPr>
        <w:t xml:space="preserve"> = </w:t>
      </w:r>
      <w:proofErr w:type="spellStart"/>
      <w:r w:rsidRPr="00472E39">
        <w:rPr>
          <w:rFonts w:asciiTheme="majorBidi" w:hAnsiTheme="majorBidi" w:cstheme="majorBidi"/>
          <w:sz w:val="24"/>
          <w:szCs w:val="24"/>
          <w:lang w:val="en-US" w:eastAsia="fr-FR"/>
        </w:rPr>
        <w:t>d_datekeypfact</w:t>
      </w:r>
      <w:proofErr w:type="spellEnd"/>
      <w:r w:rsidRPr="00472E39">
        <w:rPr>
          <w:rFonts w:asciiTheme="majorBidi" w:hAnsiTheme="majorBidi" w:cstheme="majorBidi"/>
          <w:sz w:val="24"/>
          <w:szCs w:val="24"/>
          <w:lang w:val="en-US" w:eastAsia="fr-FR"/>
        </w:rPr>
        <w:t xml:space="preserve">=0 </w:t>
      </w:r>
      <w:proofErr w:type="spellStart"/>
      <w:r w:rsidRPr="00472E39">
        <w:rPr>
          <w:rFonts w:asciiTheme="majorBidi" w:hAnsiTheme="majorBidi" w:cstheme="majorBidi"/>
          <w:sz w:val="24"/>
          <w:szCs w:val="24"/>
          <w:lang w:val="en-US" w:eastAsia="fr-FR"/>
        </w:rPr>
        <w:t>pdim</w:t>
      </w:r>
      <w:proofErr w:type="spellEnd"/>
      <w:r w:rsidRPr="00472E39">
        <w:rPr>
          <w:rFonts w:asciiTheme="majorBidi" w:hAnsiTheme="majorBidi" w:cstheme="majorBidi"/>
          <w:sz w:val="24"/>
          <w:szCs w:val="24"/>
          <w:lang w:val="en-US" w:eastAsia="fr-FR"/>
        </w:rPr>
        <w:t xml:space="preserve">=1  </w:t>
      </w:r>
    </w:p>
    <w:p w:rsidR="00472E39" w:rsidRPr="00472E39" w:rsidRDefault="00472E39" w:rsidP="00472E39">
      <w:pPr>
        <w:autoSpaceDE w:val="0"/>
        <w:autoSpaceDN w:val="0"/>
        <w:adjustRightInd w:val="0"/>
        <w:spacing w:after="0"/>
        <w:jc w:val="both"/>
        <w:rPr>
          <w:rFonts w:asciiTheme="majorBidi" w:hAnsiTheme="majorBidi" w:cstheme="majorBidi"/>
          <w:sz w:val="24"/>
          <w:szCs w:val="24"/>
          <w:lang w:val="en-US" w:eastAsia="fr-FR"/>
        </w:rPr>
      </w:pPr>
      <w:proofErr w:type="gramStart"/>
      <w:r w:rsidRPr="00472E39">
        <w:rPr>
          <w:rFonts w:asciiTheme="majorBidi" w:hAnsiTheme="majorBidi" w:cstheme="majorBidi"/>
          <w:b/>
          <w:bCs/>
          <w:sz w:val="24"/>
          <w:szCs w:val="24"/>
          <w:lang w:val="en-US" w:eastAsia="fr-FR"/>
        </w:rPr>
        <w:t>12 :</w:t>
      </w:r>
      <w:proofErr w:type="spellStart"/>
      <w:proofErr w:type="gramEnd"/>
      <w:r w:rsidRPr="00472E39">
        <w:rPr>
          <w:rFonts w:asciiTheme="majorBidi" w:hAnsiTheme="majorBidi" w:cstheme="majorBidi"/>
          <w:sz w:val="24"/>
          <w:szCs w:val="24"/>
          <w:lang w:val="en-US" w:eastAsia="fr-FR"/>
        </w:rPr>
        <w:t>lo_partkey</w:t>
      </w:r>
      <w:proofErr w:type="spellEnd"/>
      <w:r w:rsidRPr="00472E39">
        <w:rPr>
          <w:rFonts w:asciiTheme="majorBidi" w:hAnsiTheme="majorBidi" w:cstheme="majorBidi"/>
          <w:sz w:val="24"/>
          <w:szCs w:val="24"/>
          <w:lang w:val="en-US" w:eastAsia="fr-FR"/>
        </w:rPr>
        <w:t xml:space="preserve"> = </w:t>
      </w:r>
      <w:proofErr w:type="spellStart"/>
      <w:r w:rsidRPr="00472E39">
        <w:rPr>
          <w:rFonts w:asciiTheme="majorBidi" w:hAnsiTheme="majorBidi" w:cstheme="majorBidi"/>
          <w:sz w:val="24"/>
          <w:szCs w:val="24"/>
          <w:lang w:val="en-US" w:eastAsia="fr-FR"/>
        </w:rPr>
        <w:t>p_partkeypfact</w:t>
      </w:r>
      <w:proofErr w:type="spellEnd"/>
      <w:r w:rsidRPr="00472E39">
        <w:rPr>
          <w:rFonts w:asciiTheme="majorBidi" w:hAnsiTheme="majorBidi" w:cstheme="majorBidi"/>
          <w:sz w:val="24"/>
          <w:szCs w:val="24"/>
          <w:lang w:val="en-US" w:eastAsia="fr-FR"/>
        </w:rPr>
        <w:t xml:space="preserve">=0 </w:t>
      </w:r>
      <w:proofErr w:type="spellStart"/>
      <w:r w:rsidRPr="00472E39">
        <w:rPr>
          <w:rFonts w:asciiTheme="majorBidi" w:hAnsiTheme="majorBidi" w:cstheme="majorBidi"/>
          <w:sz w:val="24"/>
          <w:szCs w:val="24"/>
          <w:lang w:val="en-US" w:eastAsia="fr-FR"/>
        </w:rPr>
        <w:t>pdim</w:t>
      </w:r>
      <w:proofErr w:type="spellEnd"/>
      <w:r w:rsidRPr="00472E39">
        <w:rPr>
          <w:rFonts w:asciiTheme="majorBidi" w:hAnsiTheme="majorBidi" w:cstheme="majorBidi"/>
          <w:sz w:val="24"/>
          <w:szCs w:val="24"/>
          <w:lang w:val="en-US" w:eastAsia="fr-FR"/>
        </w:rPr>
        <w:t xml:space="preserve">=7  </w:t>
      </w:r>
    </w:p>
    <w:p w:rsidR="00D43F5F" w:rsidRDefault="00472E39" w:rsidP="003E0A61">
      <w:pPr>
        <w:autoSpaceDE w:val="0"/>
        <w:autoSpaceDN w:val="0"/>
        <w:adjustRightInd w:val="0"/>
        <w:spacing w:after="0"/>
        <w:jc w:val="both"/>
        <w:rPr>
          <w:rFonts w:asciiTheme="majorBidi" w:hAnsiTheme="majorBidi" w:cstheme="majorBidi"/>
          <w:sz w:val="24"/>
          <w:szCs w:val="24"/>
          <w:lang w:val="en-US" w:eastAsia="fr-FR"/>
        </w:rPr>
      </w:pPr>
      <w:proofErr w:type="gramStart"/>
      <w:r w:rsidRPr="00472E39">
        <w:rPr>
          <w:rFonts w:asciiTheme="majorBidi" w:hAnsiTheme="majorBidi" w:cstheme="majorBidi"/>
          <w:b/>
          <w:bCs/>
          <w:sz w:val="24"/>
          <w:szCs w:val="24"/>
          <w:lang w:val="en-US" w:eastAsia="fr-FR"/>
        </w:rPr>
        <w:t>13 :</w:t>
      </w:r>
      <w:proofErr w:type="spellStart"/>
      <w:proofErr w:type="gramEnd"/>
      <w:r w:rsidRPr="00472E39">
        <w:rPr>
          <w:rFonts w:asciiTheme="majorBidi" w:hAnsiTheme="majorBidi" w:cstheme="majorBidi"/>
          <w:sz w:val="24"/>
          <w:szCs w:val="24"/>
          <w:lang w:val="en-US" w:eastAsia="fr-FR"/>
        </w:rPr>
        <w:t>lo_suppkey</w:t>
      </w:r>
      <w:proofErr w:type="spellEnd"/>
      <w:r w:rsidRPr="00472E39">
        <w:rPr>
          <w:rFonts w:asciiTheme="majorBidi" w:hAnsiTheme="majorBidi" w:cstheme="majorBidi"/>
          <w:sz w:val="24"/>
          <w:szCs w:val="24"/>
          <w:lang w:val="en-US" w:eastAsia="fr-FR"/>
        </w:rPr>
        <w:t xml:space="preserve"> = </w:t>
      </w:r>
      <w:proofErr w:type="spellStart"/>
      <w:r w:rsidRPr="00472E39">
        <w:rPr>
          <w:rFonts w:asciiTheme="majorBidi" w:hAnsiTheme="majorBidi" w:cstheme="majorBidi"/>
          <w:sz w:val="24"/>
          <w:szCs w:val="24"/>
          <w:lang w:val="en-US" w:eastAsia="fr-FR"/>
        </w:rPr>
        <w:t>s_suppkeypfact</w:t>
      </w:r>
      <w:proofErr w:type="spellEnd"/>
      <w:r w:rsidRPr="00472E39">
        <w:rPr>
          <w:rFonts w:asciiTheme="majorBidi" w:hAnsiTheme="majorBidi" w:cstheme="majorBidi"/>
          <w:sz w:val="24"/>
          <w:szCs w:val="24"/>
          <w:lang w:val="en-US" w:eastAsia="fr-FR"/>
        </w:rPr>
        <w:t xml:space="preserve">=0 </w:t>
      </w:r>
      <w:proofErr w:type="spellStart"/>
      <w:r w:rsidRPr="00472E39">
        <w:rPr>
          <w:rFonts w:asciiTheme="majorBidi" w:hAnsiTheme="majorBidi" w:cstheme="majorBidi"/>
          <w:sz w:val="24"/>
          <w:szCs w:val="24"/>
          <w:lang w:val="en-US" w:eastAsia="fr-FR"/>
        </w:rPr>
        <w:t>pdim</w:t>
      </w:r>
      <w:proofErr w:type="spellEnd"/>
      <w:r w:rsidRPr="00472E39">
        <w:rPr>
          <w:rFonts w:asciiTheme="majorBidi" w:hAnsiTheme="majorBidi" w:cstheme="majorBidi"/>
          <w:sz w:val="24"/>
          <w:szCs w:val="24"/>
          <w:lang w:val="en-US" w:eastAsia="fr-FR"/>
        </w:rPr>
        <w:t xml:space="preserve">=8 </w:t>
      </w:r>
    </w:p>
    <w:p w:rsidR="00C77387" w:rsidRPr="00560268" w:rsidRDefault="00C77387" w:rsidP="00C77387">
      <w:pPr>
        <w:autoSpaceDE w:val="0"/>
        <w:autoSpaceDN w:val="0"/>
        <w:adjustRightInd w:val="0"/>
        <w:spacing w:after="0"/>
        <w:jc w:val="both"/>
        <w:rPr>
          <w:rFonts w:asciiTheme="majorBidi" w:hAnsiTheme="majorBidi" w:cstheme="majorBidi"/>
          <w:color w:val="1F497D" w:themeColor="text2"/>
          <w:sz w:val="24"/>
          <w:szCs w:val="24"/>
          <w:lang w:val="en-US" w:eastAsia="fr-FR"/>
        </w:rPr>
      </w:pPr>
    </w:p>
    <w:p w:rsidR="00C77387" w:rsidRPr="00C77387" w:rsidRDefault="00C77387" w:rsidP="00C77387">
      <w:pPr>
        <w:autoSpaceDE w:val="0"/>
        <w:autoSpaceDN w:val="0"/>
        <w:adjustRightInd w:val="0"/>
        <w:spacing w:after="0"/>
        <w:ind w:firstLine="567"/>
        <w:jc w:val="both"/>
        <w:rPr>
          <w:rFonts w:asciiTheme="majorBidi" w:hAnsiTheme="majorBidi" w:cstheme="majorBidi"/>
          <w:sz w:val="24"/>
          <w:szCs w:val="24"/>
          <w:lang w:eastAsia="fr-FR"/>
        </w:rPr>
      </w:pPr>
      <w:r w:rsidRPr="00C77387">
        <w:rPr>
          <w:rFonts w:asciiTheme="majorBidi" w:hAnsiTheme="majorBidi" w:cstheme="majorBidi"/>
          <w:sz w:val="24"/>
          <w:szCs w:val="24"/>
          <w:lang w:eastAsia="fr-FR"/>
        </w:rPr>
        <w:t>A partir de cet</w:t>
      </w:r>
      <w:r w:rsidR="00C01FB0">
        <w:rPr>
          <w:rFonts w:asciiTheme="majorBidi" w:hAnsiTheme="majorBidi" w:cstheme="majorBidi"/>
          <w:sz w:val="24"/>
          <w:szCs w:val="24"/>
          <w:lang w:eastAsia="fr-FR"/>
        </w:rPr>
        <w:t>te</w:t>
      </w:r>
      <w:r w:rsidRPr="00C77387">
        <w:rPr>
          <w:rFonts w:asciiTheme="majorBidi" w:hAnsiTheme="majorBidi" w:cstheme="majorBidi"/>
          <w:sz w:val="24"/>
          <w:szCs w:val="24"/>
          <w:lang w:eastAsia="fr-FR"/>
        </w:rPr>
        <w:t xml:space="preserve"> analyse, ils ont construit le</w:t>
      </w:r>
      <w:r w:rsidR="00C01FB0">
        <w:rPr>
          <w:rFonts w:asciiTheme="majorBidi" w:hAnsiTheme="majorBidi" w:cstheme="majorBidi"/>
          <w:sz w:val="24"/>
          <w:szCs w:val="24"/>
          <w:lang w:eastAsia="fr-FR"/>
        </w:rPr>
        <w:t>s</w:t>
      </w:r>
      <w:r w:rsidRPr="00C77387">
        <w:rPr>
          <w:rFonts w:asciiTheme="majorBidi" w:hAnsiTheme="majorBidi" w:cstheme="majorBidi"/>
          <w:sz w:val="24"/>
          <w:szCs w:val="24"/>
          <w:lang w:eastAsia="fr-FR"/>
        </w:rPr>
        <w:t xml:space="preserve"> donnée</w:t>
      </w:r>
      <w:r w:rsidR="00C01FB0">
        <w:rPr>
          <w:rFonts w:asciiTheme="majorBidi" w:hAnsiTheme="majorBidi" w:cstheme="majorBidi"/>
          <w:sz w:val="24"/>
          <w:szCs w:val="24"/>
          <w:lang w:eastAsia="fr-FR"/>
        </w:rPr>
        <w:t>s</w:t>
      </w:r>
      <w:r w:rsidRPr="00C77387">
        <w:rPr>
          <w:rFonts w:asciiTheme="majorBidi" w:hAnsiTheme="majorBidi" w:cstheme="majorBidi"/>
          <w:sz w:val="24"/>
          <w:szCs w:val="24"/>
          <w:lang w:eastAsia="fr-FR"/>
        </w:rPr>
        <w:t xml:space="preserve"> d’apprentissage qui représente</w:t>
      </w:r>
      <w:r w:rsidR="008D2CCB">
        <w:rPr>
          <w:rFonts w:asciiTheme="majorBidi" w:hAnsiTheme="majorBidi" w:cstheme="majorBidi"/>
          <w:sz w:val="24"/>
          <w:szCs w:val="24"/>
          <w:lang w:eastAsia="fr-FR"/>
        </w:rPr>
        <w:t>nt</w:t>
      </w:r>
      <w:r w:rsidRPr="00C77387">
        <w:rPr>
          <w:rFonts w:asciiTheme="majorBidi" w:hAnsiTheme="majorBidi" w:cstheme="majorBidi"/>
          <w:sz w:val="24"/>
          <w:szCs w:val="24"/>
          <w:lang w:eastAsia="fr-FR"/>
        </w:rPr>
        <w:t xml:space="preserve"> les nœuds de jointure avec leurs identificateurs qui concerne</w:t>
      </w:r>
      <w:r w:rsidR="00C01FB0">
        <w:rPr>
          <w:rFonts w:asciiTheme="majorBidi" w:hAnsiTheme="majorBidi" w:cstheme="majorBidi"/>
          <w:sz w:val="24"/>
          <w:szCs w:val="24"/>
          <w:lang w:eastAsia="fr-FR"/>
        </w:rPr>
        <w:t>nt</w:t>
      </w:r>
      <w:r w:rsidRPr="00C77387">
        <w:rPr>
          <w:rFonts w:asciiTheme="majorBidi" w:hAnsiTheme="majorBidi" w:cstheme="majorBidi"/>
          <w:sz w:val="24"/>
          <w:szCs w:val="24"/>
          <w:lang w:eastAsia="fr-FR"/>
        </w:rPr>
        <w:t xml:space="preserve"> chaque requête tel que:</w:t>
      </w:r>
    </w:p>
    <w:p w:rsidR="00C77387" w:rsidRPr="00C77387" w:rsidRDefault="00C77387" w:rsidP="00C77387">
      <w:pPr>
        <w:autoSpaceDE w:val="0"/>
        <w:autoSpaceDN w:val="0"/>
        <w:adjustRightInd w:val="0"/>
        <w:spacing w:after="0"/>
        <w:jc w:val="both"/>
        <w:rPr>
          <w:rFonts w:asciiTheme="majorBidi" w:hAnsiTheme="majorBidi" w:cstheme="majorBidi"/>
          <w:sz w:val="24"/>
          <w:szCs w:val="24"/>
          <w:lang w:eastAsia="fr-FR"/>
        </w:rPr>
      </w:pPr>
      <w:r w:rsidRPr="00C77387">
        <w:rPr>
          <w:rFonts w:asciiTheme="majorBidi" w:hAnsiTheme="majorBidi" w:cstheme="majorBidi"/>
          <w:sz w:val="24"/>
          <w:szCs w:val="24"/>
          <w:lang w:eastAsia="fr-FR"/>
        </w:rPr>
        <w:t xml:space="preserve">1 : si la requête Qi contient le nœud </w:t>
      </w:r>
      <w:proofErr w:type="spellStart"/>
      <w:r w:rsidRPr="00C77387">
        <w:rPr>
          <w:rFonts w:asciiTheme="majorBidi" w:hAnsiTheme="majorBidi" w:cstheme="majorBidi"/>
          <w:sz w:val="24"/>
          <w:szCs w:val="24"/>
          <w:lang w:eastAsia="fr-FR"/>
        </w:rPr>
        <w:t>nj</w:t>
      </w:r>
      <w:proofErr w:type="spellEnd"/>
      <w:r w:rsidRPr="00C77387">
        <w:rPr>
          <w:rFonts w:asciiTheme="majorBidi" w:hAnsiTheme="majorBidi" w:cstheme="majorBidi"/>
          <w:sz w:val="24"/>
          <w:szCs w:val="24"/>
          <w:lang w:eastAsia="fr-FR"/>
        </w:rPr>
        <w:t xml:space="preserve">. </w:t>
      </w:r>
    </w:p>
    <w:p w:rsidR="00C77387" w:rsidRPr="00C77387" w:rsidRDefault="00C77387" w:rsidP="00C77387">
      <w:pPr>
        <w:autoSpaceDE w:val="0"/>
        <w:autoSpaceDN w:val="0"/>
        <w:adjustRightInd w:val="0"/>
        <w:spacing w:after="0"/>
        <w:jc w:val="both"/>
        <w:rPr>
          <w:rFonts w:asciiTheme="majorBidi" w:hAnsiTheme="majorBidi" w:cstheme="majorBidi"/>
          <w:sz w:val="24"/>
          <w:szCs w:val="24"/>
          <w:lang w:eastAsia="fr-FR"/>
        </w:rPr>
      </w:pPr>
      <w:r w:rsidRPr="00C77387">
        <w:rPr>
          <w:rFonts w:asciiTheme="majorBidi" w:hAnsiTheme="majorBidi" w:cstheme="majorBidi"/>
          <w:sz w:val="24"/>
          <w:szCs w:val="24"/>
          <w:lang w:eastAsia="fr-FR"/>
        </w:rPr>
        <w:t xml:space="preserve">0 : sinon </w:t>
      </w:r>
    </w:p>
    <w:p w:rsidR="006E0C56" w:rsidRDefault="00C77387" w:rsidP="00C77387">
      <w:pPr>
        <w:autoSpaceDE w:val="0"/>
        <w:autoSpaceDN w:val="0"/>
        <w:adjustRightInd w:val="0"/>
        <w:spacing w:after="0"/>
        <w:jc w:val="both"/>
        <w:rPr>
          <w:rFonts w:asciiTheme="majorBidi" w:hAnsiTheme="majorBidi" w:cstheme="majorBidi"/>
          <w:sz w:val="24"/>
          <w:szCs w:val="24"/>
          <w:lang w:eastAsia="fr-FR"/>
        </w:rPr>
      </w:pPr>
      <w:r w:rsidRPr="00C77387">
        <w:rPr>
          <w:rFonts w:asciiTheme="majorBidi" w:hAnsiTheme="majorBidi" w:cstheme="majorBidi"/>
          <w:sz w:val="24"/>
          <w:szCs w:val="24"/>
          <w:lang w:eastAsia="fr-FR"/>
        </w:rPr>
        <w:t>Donc,</w:t>
      </w:r>
      <w:r>
        <w:rPr>
          <w:rFonts w:asciiTheme="majorBidi" w:hAnsiTheme="majorBidi" w:cstheme="majorBidi"/>
          <w:sz w:val="24"/>
          <w:szCs w:val="24"/>
          <w:lang w:eastAsia="fr-FR"/>
        </w:rPr>
        <w:t xml:space="preserve"> ils </w:t>
      </w:r>
      <w:r w:rsidRPr="00C77387">
        <w:rPr>
          <w:rFonts w:asciiTheme="majorBidi" w:hAnsiTheme="majorBidi" w:cstheme="majorBidi"/>
          <w:sz w:val="24"/>
          <w:szCs w:val="24"/>
          <w:lang w:eastAsia="fr-FR"/>
        </w:rPr>
        <w:t>on</w:t>
      </w:r>
      <w:r>
        <w:rPr>
          <w:rFonts w:asciiTheme="majorBidi" w:hAnsiTheme="majorBidi" w:cstheme="majorBidi"/>
          <w:sz w:val="24"/>
          <w:szCs w:val="24"/>
          <w:lang w:eastAsia="fr-FR"/>
        </w:rPr>
        <w:t>t</w:t>
      </w:r>
      <w:r w:rsidR="00C01FB0">
        <w:rPr>
          <w:rFonts w:asciiTheme="majorBidi" w:hAnsiTheme="majorBidi" w:cstheme="majorBidi"/>
          <w:sz w:val="24"/>
          <w:szCs w:val="24"/>
          <w:lang w:eastAsia="fr-FR"/>
        </w:rPr>
        <w:t xml:space="preserve"> obtenu</w:t>
      </w:r>
      <w:r w:rsidRPr="00C77387">
        <w:rPr>
          <w:rFonts w:asciiTheme="majorBidi" w:hAnsiTheme="majorBidi" w:cstheme="majorBidi"/>
          <w:sz w:val="24"/>
          <w:szCs w:val="24"/>
          <w:lang w:eastAsia="fr-FR"/>
        </w:rPr>
        <w:t xml:space="preserve"> le tableau en dessous :</w:t>
      </w:r>
    </w:p>
    <w:p w:rsidR="00C77387" w:rsidRPr="008E71CD" w:rsidRDefault="00FB0559" w:rsidP="00FB0559">
      <w:pPr>
        <w:pStyle w:val="Lgende"/>
        <w:jc w:val="center"/>
        <w:rPr>
          <w:rFonts w:cstheme="majorBidi"/>
          <w:b w:val="0"/>
          <w:bCs w:val="0"/>
          <w:color w:val="auto"/>
          <w:sz w:val="24"/>
          <w:szCs w:val="24"/>
        </w:rPr>
      </w:pPr>
      <w:bookmarkStart w:id="33" w:name="_Toc452818064"/>
      <w:bookmarkStart w:id="34" w:name="_Toc452818206"/>
      <w:r>
        <w:rPr>
          <w:b w:val="0"/>
          <w:bCs w:val="0"/>
          <w:color w:val="auto"/>
          <w:sz w:val="24"/>
          <w:szCs w:val="24"/>
        </w:rPr>
        <w:t>Figure III.1</w:t>
      </w:r>
      <w:r w:rsidR="00C77387" w:rsidRPr="008E71CD">
        <w:rPr>
          <w:rFonts w:cstheme="majorBidi"/>
          <w:b w:val="0"/>
          <w:bCs w:val="0"/>
          <w:color w:val="auto"/>
          <w:sz w:val="24"/>
          <w:szCs w:val="24"/>
        </w:rPr>
        <w:t>Extraction des nœuds de jointure pour chaque requête.</w:t>
      </w:r>
      <w:bookmarkEnd w:id="33"/>
      <w:bookmarkEnd w:id="34"/>
    </w:p>
    <w:tbl>
      <w:tblPr>
        <w:tblStyle w:val="Grilledutableau"/>
        <w:tblW w:w="0" w:type="auto"/>
        <w:jc w:val="center"/>
        <w:tblLook w:val="04A0" w:firstRow="1" w:lastRow="0" w:firstColumn="1" w:lastColumn="0" w:noHBand="0" w:noVBand="1"/>
      </w:tblPr>
      <w:tblGrid>
        <w:gridCol w:w="1535"/>
        <w:gridCol w:w="1535"/>
        <w:gridCol w:w="1535"/>
        <w:gridCol w:w="1535"/>
        <w:gridCol w:w="1536"/>
        <w:gridCol w:w="1536"/>
      </w:tblGrid>
      <w:tr w:rsidR="00C77387" w:rsidTr="00560268">
        <w:trPr>
          <w:jc w:val="center"/>
        </w:trPr>
        <w:tc>
          <w:tcPr>
            <w:tcW w:w="1535" w:type="dxa"/>
          </w:tcPr>
          <w:p w:rsidR="00C77387" w:rsidRPr="00C77387" w:rsidRDefault="00C77387" w:rsidP="00560268">
            <w:pPr>
              <w:autoSpaceDE w:val="0"/>
              <w:autoSpaceDN w:val="0"/>
              <w:adjustRightInd w:val="0"/>
              <w:jc w:val="center"/>
              <w:rPr>
                <w:rFonts w:cstheme="majorBidi"/>
                <w:szCs w:val="24"/>
                <w:lang w:val="fr-FR"/>
              </w:rPr>
            </w:pPr>
          </w:p>
        </w:tc>
        <w:tc>
          <w:tcPr>
            <w:tcW w:w="1535" w:type="dxa"/>
          </w:tcPr>
          <w:p w:rsidR="00C77387" w:rsidRPr="005724A9" w:rsidRDefault="00E379C4" w:rsidP="00560268">
            <w:pPr>
              <w:autoSpaceDE w:val="0"/>
              <w:autoSpaceDN w:val="0"/>
              <w:adjustRightInd w:val="0"/>
              <w:jc w:val="center"/>
              <w:rPr>
                <w:rFonts w:cstheme="majorBidi"/>
                <w:b/>
                <w:bCs/>
                <w:szCs w:val="24"/>
              </w:rPr>
            </w:pPr>
            <w:r>
              <w:rPr>
                <w:rFonts w:cstheme="majorBidi"/>
                <w:b/>
                <w:bCs/>
                <w:szCs w:val="24"/>
              </w:rPr>
              <w:t>8</w:t>
            </w:r>
          </w:p>
        </w:tc>
        <w:tc>
          <w:tcPr>
            <w:tcW w:w="1535" w:type="dxa"/>
          </w:tcPr>
          <w:p w:rsidR="00C77387" w:rsidRPr="005724A9" w:rsidRDefault="00E379C4" w:rsidP="00560268">
            <w:pPr>
              <w:autoSpaceDE w:val="0"/>
              <w:autoSpaceDN w:val="0"/>
              <w:adjustRightInd w:val="0"/>
              <w:jc w:val="center"/>
              <w:rPr>
                <w:rFonts w:cstheme="majorBidi"/>
                <w:b/>
                <w:bCs/>
                <w:szCs w:val="24"/>
              </w:rPr>
            </w:pPr>
            <w:r>
              <w:rPr>
                <w:rFonts w:cstheme="majorBidi"/>
                <w:b/>
                <w:bCs/>
                <w:szCs w:val="24"/>
              </w:rPr>
              <w:t>9</w:t>
            </w:r>
          </w:p>
        </w:tc>
        <w:tc>
          <w:tcPr>
            <w:tcW w:w="1535" w:type="dxa"/>
          </w:tcPr>
          <w:p w:rsidR="00C77387" w:rsidRPr="005724A9" w:rsidRDefault="00E379C4" w:rsidP="00560268">
            <w:pPr>
              <w:autoSpaceDE w:val="0"/>
              <w:autoSpaceDN w:val="0"/>
              <w:adjustRightInd w:val="0"/>
              <w:jc w:val="center"/>
              <w:rPr>
                <w:rFonts w:cstheme="majorBidi"/>
                <w:b/>
                <w:bCs/>
                <w:szCs w:val="24"/>
              </w:rPr>
            </w:pPr>
            <w:r>
              <w:rPr>
                <w:rFonts w:cstheme="majorBidi"/>
                <w:b/>
                <w:bCs/>
                <w:szCs w:val="24"/>
              </w:rPr>
              <w:t>10</w:t>
            </w:r>
          </w:p>
        </w:tc>
        <w:tc>
          <w:tcPr>
            <w:tcW w:w="1536" w:type="dxa"/>
          </w:tcPr>
          <w:p w:rsidR="00C77387" w:rsidRPr="005724A9" w:rsidRDefault="00C77387" w:rsidP="00E379C4">
            <w:pPr>
              <w:autoSpaceDE w:val="0"/>
              <w:autoSpaceDN w:val="0"/>
              <w:adjustRightInd w:val="0"/>
              <w:jc w:val="center"/>
              <w:rPr>
                <w:rFonts w:cstheme="majorBidi"/>
                <w:b/>
                <w:bCs/>
                <w:szCs w:val="24"/>
              </w:rPr>
            </w:pPr>
            <w:r>
              <w:rPr>
                <w:rFonts w:cstheme="majorBidi"/>
                <w:b/>
                <w:bCs/>
                <w:szCs w:val="24"/>
              </w:rPr>
              <w:t>1</w:t>
            </w:r>
            <w:r w:rsidR="00E379C4">
              <w:rPr>
                <w:rFonts w:cstheme="majorBidi"/>
                <w:b/>
                <w:bCs/>
                <w:szCs w:val="24"/>
              </w:rPr>
              <w:t>1</w:t>
            </w:r>
          </w:p>
        </w:tc>
        <w:tc>
          <w:tcPr>
            <w:tcW w:w="1536" w:type="dxa"/>
          </w:tcPr>
          <w:p w:rsidR="00C77387" w:rsidRPr="005724A9" w:rsidRDefault="00C77387" w:rsidP="00E379C4">
            <w:pPr>
              <w:autoSpaceDE w:val="0"/>
              <w:autoSpaceDN w:val="0"/>
              <w:adjustRightInd w:val="0"/>
              <w:jc w:val="center"/>
              <w:rPr>
                <w:rFonts w:cstheme="majorBidi"/>
                <w:b/>
                <w:bCs/>
                <w:szCs w:val="24"/>
              </w:rPr>
            </w:pPr>
            <w:r>
              <w:rPr>
                <w:rFonts w:cstheme="majorBidi"/>
                <w:b/>
                <w:bCs/>
                <w:szCs w:val="24"/>
              </w:rPr>
              <w:t>1</w:t>
            </w:r>
            <w:r w:rsidR="00E379C4">
              <w:rPr>
                <w:rFonts w:cstheme="majorBidi"/>
                <w:b/>
                <w:bCs/>
                <w:szCs w:val="24"/>
              </w:rPr>
              <w:t>2</w:t>
            </w:r>
          </w:p>
        </w:tc>
      </w:tr>
      <w:tr w:rsidR="00C77387" w:rsidTr="00560268">
        <w:trPr>
          <w:jc w:val="center"/>
        </w:trPr>
        <w:tc>
          <w:tcPr>
            <w:tcW w:w="1535" w:type="dxa"/>
          </w:tcPr>
          <w:p w:rsidR="00C77387" w:rsidRPr="005724A9" w:rsidRDefault="00C77387" w:rsidP="00560268">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0</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1</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r>
      <w:tr w:rsidR="00C77387" w:rsidTr="00560268">
        <w:trPr>
          <w:jc w:val="center"/>
        </w:trPr>
        <w:tc>
          <w:tcPr>
            <w:tcW w:w="1535" w:type="dxa"/>
          </w:tcPr>
          <w:p w:rsidR="00C77387" w:rsidRPr="005724A9" w:rsidRDefault="00C77387" w:rsidP="00560268">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1</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1</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r>
      <w:tr w:rsidR="00C77387" w:rsidTr="00560268">
        <w:trPr>
          <w:jc w:val="center"/>
        </w:trPr>
        <w:tc>
          <w:tcPr>
            <w:tcW w:w="1535" w:type="dxa"/>
          </w:tcPr>
          <w:p w:rsidR="00C77387" w:rsidRPr="005724A9" w:rsidRDefault="00C77387" w:rsidP="00560268">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2</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1</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r>
      <w:tr w:rsidR="00C77387" w:rsidTr="00560268">
        <w:trPr>
          <w:jc w:val="center"/>
        </w:trPr>
        <w:tc>
          <w:tcPr>
            <w:tcW w:w="1535" w:type="dxa"/>
          </w:tcPr>
          <w:p w:rsidR="00C77387" w:rsidRPr="005724A9" w:rsidRDefault="00C77387" w:rsidP="00560268">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3</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1</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0</w:t>
            </w:r>
          </w:p>
        </w:tc>
      </w:tr>
      <w:tr w:rsidR="00C77387" w:rsidTr="00560268">
        <w:trPr>
          <w:jc w:val="center"/>
        </w:trPr>
        <w:tc>
          <w:tcPr>
            <w:tcW w:w="1535" w:type="dxa"/>
          </w:tcPr>
          <w:p w:rsidR="00C77387" w:rsidRPr="005724A9" w:rsidRDefault="00C77387" w:rsidP="00560268">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4</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0</w:t>
            </w:r>
          </w:p>
        </w:tc>
        <w:tc>
          <w:tcPr>
            <w:tcW w:w="1535" w:type="dxa"/>
          </w:tcPr>
          <w:p w:rsidR="00C77387" w:rsidRDefault="00C77387" w:rsidP="00560268">
            <w:pPr>
              <w:autoSpaceDE w:val="0"/>
              <w:autoSpaceDN w:val="0"/>
              <w:adjustRightInd w:val="0"/>
              <w:jc w:val="center"/>
              <w:rPr>
                <w:rFonts w:cstheme="majorBidi"/>
                <w:szCs w:val="24"/>
              </w:rPr>
            </w:pPr>
            <w:r>
              <w:rPr>
                <w:rFonts w:cstheme="majorBidi"/>
                <w:szCs w:val="24"/>
              </w:rPr>
              <w:t>1</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1</w:t>
            </w:r>
          </w:p>
        </w:tc>
        <w:tc>
          <w:tcPr>
            <w:tcW w:w="1536" w:type="dxa"/>
          </w:tcPr>
          <w:p w:rsidR="00C77387" w:rsidRDefault="00C77387" w:rsidP="00560268">
            <w:pPr>
              <w:autoSpaceDE w:val="0"/>
              <w:autoSpaceDN w:val="0"/>
              <w:adjustRightInd w:val="0"/>
              <w:jc w:val="center"/>
              <w:rPr>
                <w:rFonts w:cstheme="majorBidi"/>
                <w:szCs w:val="24"/>
              </w:rPr>
            </w:pPr>
            <w:r>
              <w:rPr>
                <w:rFonts w:cstheme="majorBidi"/>
                <w:szCs w:val="24"/>
              </w:rPr>
              <w:t>1</w:t>
            </w:r>
          </w:p>
        </w:tc>
      </w:tr>
    </w:tbl>
    <w:p w:rsidR="00C77387" w:rsidRDefault="00C77387" w:rsidP="00C77387">
      <w:pPr>
        <w:autoSpaceDE w:val="0"/>
        <w:autoSpaceDN w:val="0"/>
        <w:adjustRightInd w:val="0"/>
        <w:spacing w:after="0"/>
        <w:jc w:val="both"/>
        <w:rPr>
          <w:rFonts w:cstheme="majorBidi"/>
          <w:szCs w:val="24"/>
        </w:rPr>
      </w:pPr>
    </w:p>
    <w:p w:rsidR="00C77387" w:rsidRPr="00C77387" w:rsidRDefault="00C77387" w:rsidP="00C77387">
      <w:pPr>
        <w:autoSpaceDE w:val="0"/>
        <w:autoSpaceDN w:val="0"/>
        <w:adjustRightInd w:val="0"/>
        <w:spacing w:after="0"/>
        <w:jc w:val="both"/>
        <w:rPr>
          <w:rFonts w:asciiTheme="majorBidi" w:hAnsiTheme="majorBidi" w:cstheme="majorBidi"/>
          <w:sz w:val="24"/>
          <w:szCs w:val="24"/>
        </w:rPr>
      </w:pPr>
      <w:r w:rsidRPr="00C77387">
        <w:rPr>
          <w:rFonts w:asciiTheme="majorBidi" w:hAnsiTheme="majorBidi" w:cstheme="majorBidi"/>
          <w:sz w:val="24"/>
          <w:szCs w:val="24"/>
        </w:rPr>
        <w:t>L’étape suivante est l’obtention des classes extraites :</w:t>
      </w:r>
    </w:p>
    <w:p w:rsidR="00285D33" w:rsidRPr="00285D33" w:rsidRDefault="00285D33" w:rsidP="00285D33">
      <w:pPr>
        <w:autoSpaceDE w:val="0"/>
        <w:autoSpaceDN w:val="0"/>
        <w:adjustRightInd w:val="0"/>
        <w:spacing w:after="0"/>
        <w:jc w:val="both"/>
        <w:rPr>
          <w:rFonts w:asciiTheme="majorBidi" w:hAnsiTheme="majorBidi" w:cstheme="majorBidi"/>
          <w:color w:val="FF0000"/>
          <w:sz w:val="24"/>
          <w:szCs w:val="24"/>
        </w:rPr>
      </w:pPr>
      <w:r w:rsidRPr="00C77387">
        <w:rPr>
          <w:rFonts w:asciiTheme="majorBidi" w:hAnsiTheme="majorBidi" w:cstheme="majorBidi"/>
          <w:sz w:val="24"/>
          <w:szCs w:val="24"/>
        </w:rPr>
        <w:t>C</w:t>
      </w:r>
      <w:r w:rsidR="009D7740">
        <w:rPr>
          <w:rFonts w:asciiTheme="majorBidi" w:hAnsiTheme="majorBidi" w:cstheme="majorBidi"/>
          <w:sz w:val="24"/>
          <w:szCs w:val="24"/>
        </w:rPr>
        <w:t>1</w:t>
      </w:r>
      <w:r w:rsidRPr="00C77387">
        <w:rPr>
          <w:rFonts w:asciiTheme="majorBidi" w:hAnsiTheme="majorBidi" w:cstheme="majorBidi"/>
          <w:sz w:val="24"/>
          <w:szCs w:val="24"/>
        </w:rPr>
        <w:t>= {Q2</w:t>
      </w:r>
      <w:proofErr w:type="gramStart"/>
      <w:r w:rsidRPr="00C77387">
        <w:rPr>
          <w:rFonts w:asciiTheme="majorBidi" w:hAnsiTheme="majorBidi" w:cstheme="majorBidi"/>
          <w:sz w:val="24"/>
          <w:szCs w:val="24"/>
        </w:rPr>
        <w:t>,Q3</w:t>
      </w:r>
      <w:proofErr w:type="gramEnd"/>
      <w:r w:rsidRPr="00C77387">
        <w:rPr>
          <w:rFonts w:asciiTheme="majorBidi" w:hAnsiTheme="majorBidi" w:cstheme="majorBidi"/>
          <w:sz w:val="24"/>
          <w:szCs w:val="24"/>
        </w:rPr>
        <w:t>} , {Nj</w:t>
      </w:r>
      <w:r>
        <w:rPr>
          <w:rFonts w:asciiTheme="majorBidi" w:hAnsiTheme="majorBidi" w:cstheme="majorBidi"/>
          <w:sz w:val="24"/>
          <w:szCs w:val="24"/>
        </w:rPr>
        <w:t>9</w:t>
      </w:r>
      <w:r w:rsidRPr="00C77387">
        <w:rPr>
          <w:rFonts w:asciiTheme="majorBidi" w:hAnsiTheme="majorBidi" w:cstheme="majorBidi"/>
          <w:sz w:val="24"/>
          <w:szCs w:val="24"/>
        </w:rPr>
        <w:t>}</w:t>
      </w:r>
    </w:p>
    <w:p w:rsidR="00C77387" w:rsidRPr="00C77387" w:rsidRDefault="00C77387" w:rsidP="00285D33">
      <w:pPr>
        <w:autoSpaceDE w:val="0"/>
        <w:autoSpaceDN w:val="0"/>
        <w:adjustRightInd w:val="0"/>
        <w:spacing w:after="0"/>
        <w:jc w:val="both"/>
        <w:rPr>
          <w:rFonts w:asciiTheme="majorBidi" w:hAnsiTheme="majorBidi" w:cstheme="majorBidi"/>
          <w:sz w:val="24"/>
          <w:szCs w:val="24"/>
        </w:rPr>
      </w:pPr>
      <w:r w:rsidRPr="00C77387">
        <w:rPr>
          <w:rFonts w:asciiTheme="majorBidi" w:hAnsiTheme="majorBidi" w:cstheme="majorBidi"/>
          <w:sz w:val="24"/>
          <w:szCs w:val="24"/>
        </w:rPr>
        <w:t>C</w:t>
      </w:r>
      <w:r w:rsidR="00285D33">
        <w:rPr>
          <w:rFonts w:asciiTheme="majorBidi" w:hAnsiTheme="majorBidi" w:cstheme="majorBidi"/>
          <w:sz w:val="24"/>
          <w:szCs w:val="24"/>
        </w:rPr>
        <w:t>2</w:t>
      </w:r>
      <w:r w:rsidRPr="00C77387">
        <w:rPr>
          <w:rFonts w:asciiTheme="majorBidi" w:hAnsiTheme="majorBidi" w:cstheme="majorBidi"/>
          <w:sz w:val="24"/>
          <w:szCs w:val="24"/>
        </w:rPr>
        <w:t>= {</w:t>
      </w:r>
      <w:proofErr w:type="gramStart"/>
      <w:r w:rsidRPr="00C77387">
        <w:rPr>
          <w:rFonts w:asciiTheme="majorBidi" w:hAnsiTheme="majorBidi" w:cstheme="majorBidi"/>
          <w:sz w:val="24"/>
          <w:szCs w:val="24"/>
        </w:rPr>
        <w:t>Q0 ,Q1</w:t>
      </w:r>
      <w:proofErr w:type="gramEnd"/>
      <w:r w:rsidRPr="00C77387">
        <w:rPr>
          <w:rFonts w:asciiTheme="majorBidi" w:hAnsiTheme="majorBidi" w:cstheme="majorBidi"/>
          <w:sz w:val="24"/>
          <w:szCs w:val="24"/>
        </w:rPr>
        <w:t>}, {Nj</w:t>
      </w:r>
      <w:r w:rsidR="00E379C4">
        <w:rPr>
          <w:rFonts w:asciiTheme="majorBidi" w:hAnsiTheme="majorBidi" w:cstheme="majorBidi"/>
          <w:sz w:val="24"/>
          <w:szCs w:val="24"/>
        </w:rPr>
        <w:t>8</w:t>
      </w:r>
      <w:r w:rsidRPr="00C77387">
        <w:rPr>
          <w:rFonts w:asciiTheme="majorBidi" w:hAnsiTheme="majorBidi" w:cstheme="majorBidi"/>
          <w:sz w:val="24"/>
          <w:szCs w:val="24"/>
        </w:rPr>
        <w:t>}</w:t>
      </w:r>
    </w:p>
    <w:p w:rsidR="00C77387" w:rsidRDefault="00B10823" w:rsidP="00C77387">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C3</w:t>
      </w:r>
      <w:r w:rsidR="00E379C4">
        <w:rPr>
          <w:rFonts w:asciiTheme="majorBidi" w:hAnsiTheme="majorBidi" w:cstheme="majorBidi"/>
          <w:sz w:val="24"/>
          <w:szCs w:val="24"/>
        </w:rPr>
        <w:t>= {Q5}, {Nj10, Nj11, Nj12</w:t>
      </w:r>
      <w:r w:rsidR="00C77387" w:rsidRPr="00C77387">
        <w:rPr>
          <w:rFonts w:asciiTheme="majorBidi" w:hAnsiTheme="majorBidi" w:cstheme="majorBidi"/>
          <w:sz w:val="24"/>
          <w:szCs w:val="24"/>
        </w:rPr>
        <w:t>}</w:t>
      </w:r>
    </w:p>
    <w:p w:rsidR="00C77387" w:rsidRPr="00C77387" w:rsidRDefault="00C77387" w:rsidP="00C77387">
      <w:pPr>
        <w:autoSpaceDE w:val="0"/>
        <w:autoSpaceDN w:val="0"/>
        <w:adjustRightInd w:val="0"/>
        <w:spacing w:after="0"/>
        <w:ind w:firstLine="567"/>
        <w:jc w:val="both"/>
        <w:rPr>
          <w:rFonts w:asciiTheme="majorBidi" w:hAnsiTheme="majorBidi" w:cstheme="majorBidi"/>
          <w:sz w:val="24"/>
          <w:szCs w:val="24"/>
        </w:rPr>
      </w:pPr>
      <w:r w:rsidRPr="00C77387">
        <w:rPr>
          <w:rFonts w:asciiTheme="majorBidi" w:hAnsiTheme="majorBidi" w:cstheme="majorBidi"/>
          <w:sz w:val="24"/>
          <w:szCs w:val="24"/>
        </w:rPr>
        <w:t xml:space="preserve">Ensuite, </w:t>
      </w:r>
      <w:r>
        <w:rPr>
          <w:rFonts w:asciiTheme="majorBidi" w:hAnsiTheme="majorBidi" w:cstheme="majorBidi"/>
          <w:sz w:val="24"/>
          <w:szCs w:val="24"/>
        </w:rPr>
        <w:t xml:space="preserve">ils </w:t>
      </w:r>
      <w:r w:rsidRPr="00C77387">
        <w:rPr>
          <w:rFonts w:asciiTheme="majorBidi" w:hAnsiTheme="majorBidi" w:cstheme="majorBidi"/>
          <w:sz w:val="24"/>
          <w:szCs w:val="24"/>
        </w:rPr>
        <w:t>on</w:t>
      </w:r>
      <w:r>
        <w:rPr>
          <w:rFonts w:asciiTheme="majorBidi" w:hAnsiTheme="majorBidi" w:cstheme="majorBidi"/>
          <w:sz w:val="24"/>
          <w:szCs w:val="24"/>
        </w:rPr>
        <w:t>t appliqué</w:t>
      </w:r>
      <w:r w:rsidRPr="00C77387">
        <w:rPr>
          <w:rFonts w:asciiTheme="majorBidi" w:hAnsiTheme="majorBidi" w:cstheme="majorBidi"/>
          <w:sz w:val="24"/>
          <w:szCs w:val="24"/>
        </w:rPr>
        <w:t xml:space="preserve"> l’opération d’intersection entre les classes pour extraire les nœuds communs entre les classes afin de capter au maximum l’interaction qu’il existe,</w:t>
      </w:r>
      <w:r w:rsidR="00672D22">
        <w:rPr>
          <w:rFonts w:asciiTheme="majorBidi" w:hAnsiTheme="majorBidi" w:cstheme="majorBidi"/>
          <w:sz w:val="24"/>
          <w:szCs w:val="24"/>
        </w:rPr>
        <w:t xml:space="preserve"> ces nœuds sont les nœuds scores</w:t>
      </w:r>
      <w:r w:rsidRPr="00C77387">
        <w:rPr>
          <w:rFonts w:asciiTheme="majorBidi" w:hAnsiTheme="majorBidi" w:cstheme="majorBidi"/>
          <w:sz w:val="24"/>
          <w:szCs w:val="24"/>
        </w:rPr>
        <w:t>.</w:t>
      </w:r>
    </w:p>
    <w:p w:rsidR="00C77387" w:rsidRPr="00C77387" w:rsidRDefault="00C77387" w:rsidP="006E3203">
      <w:pPr>
        <w:autoSpaceDE w:val="0"/>
        <w:autoSpaceDN w:val="0"/>
        <w:adjustRightInd w:val="0"/>
        <w:spacing w:after="0"/>
        <w:ind w:firstLine="567"/>
        <w:jc w:val="both"/>
        <w:rPr>
          <w:rFonts w:asciiTheme="majorBidi" w:hAnsiTheme="majorBidi" w:cstheme="majorBidi"/>
          <w:sz w:val="24"/>
          <w:szCs w:val="24"/>
        </w:rPr>
      </w:pPr>
      <w:r w:rsidRPr="00C77387">
        <w:rPr>
          <w:rFonts w:asciiTheme="majorBidi" w:hAnsiTheme="majorBidi" w:cstheme="majorBidi"/>
          <w:sz w:val="24"/>
          <w:szCs w:val="24"/>
        </w:rPr>
        <w:t xml:space="preserve">Les nœuds seront ensuite matérialisés, cette opération permet de minimiser le coût d’exécution des requêtes, </w:t>
      </w:r>
      <w:r w:rsidR="008D2CCB">
        <w:rPr>
          <w:rFonts w:asciiTheme="majorBidi" w:hAnsiTheme="majorBidi" w:cstheme="majorBidi"/>
          <w:sz w:val="24"/>
          <w:szCs w:val="24"/>
        </w:rPr>
        <w:t>et</w:t>
      </w:r>
      <w:r w:rsidR="006E3203">
        <w:rPr>
          <w:rFonts w:asciiTheme="majorBidi" w:hAnsiTheme="majorBidi" w:cstheme="majorBidi"/>
          <w:sz w:val="24"/>
          <w:szCs w:val="24"/>
        </w:rPr>
        <w:t xml:space="preserve"> c’est </w:t>
      </w:r>
      <w:r w:rsidR="008D2CCB">
        <w:rPr>
          <w:rFonts w:asciiTheme="majorBidi" w:hAnsiTheme="majorBidi" w:cstheme="majorBidi"/>
          <w:sz w:val="24"/>
          <w:szCs w:val="24"/>
        </w:rPr>
        <w:t>l’</w:t>
      </w:r>
      <w:r w:rsidRPr="00C77387">
        <w:rPr>
          <w:rFonts w:asciiTheme="majorBidi" w:hAnsiTheme="majorBidi" w:cstheme="majorBidi"/>
          <w:sz w:val="24"/>
          <w:szCs w:val="24"/>
        </w:rPr>
        <w:t xml:space="preserve">objectif </w:t>
      </w:r>
      <w:r w:rsidR="006E3203">
        <w:rPr>
          <w:rFonts w:asciiTheme="majorBidi" w:hAnsiTheme="majorBidi" w:cstheme="majorBidi"/>
          <w:sz w:val="24"/>
          <w:szCs w:val="24"/>
        </w:rPr>
        <w:t>de cette approche</w:t>
      </w:r>
      <w:r w:rsidRPr="00C77387">
        <w:rPr>
          <w:rFonts w:asciiTheme="majorBidi" w:hAnsiTheme="majorBidi" w:cstheme="majorBidi"/>
          <w:sz w:val="24"/>
          <w:szCs w:val="24"/>
        </w:rPr>
        <w:t xml:space="preserve">. </w:t>
      </w:r>
    </w:p>
    <w:p w:rsidR="00C77387" w:rsidRPr="00C77387" w:rsidRDefault="00C77387" w:rsidP="00C77387">
      <w:pPr>
        <w:autoSpaceDE w:val="0"/>
        <w:autoSpaceDN w:val="0"/>
        <w:adjustRightInd w:val="0"/>
        <w:spacing w:after="0"/>
        <w:jc w:val="both"/>
        <w:rPr>
          <w:rFonts w:asciiTheme="majorBidi" w:hAnsiTheme="majorBidi" w:cstheme="majorBidi"/>
          <w:sz w:val="24"/>
          <w:szCs w:val="24"/>
        </w:rPr>
      </w:pPr>
    </w:p>
    <w:p w:rsidR="00C77387" w:rsidRDefault="00C77387" w:rsidP="00C77387">
      <w:pPr>
        <w:autoSpaceDE w:val="0"/>
        <w:autoSpaceDN w:val="0"/>
        <w:adjustRightInd w:val="0"/>
        <w:spacing w:after="0"/>
        <w:jc w:val="both"/>
        <w:rPr>
          <w:rFonts w:cstheme="majorBidi"/>
          <w:szCs w:val="24"/>
        </w:rPr>
      </w:pPr>
    </w:p>
    <w:p w:rsidR="00C77387" w:rsidRPr="00C77387" w:rsidRDefault="00C77387" w:rsidP="00C77387">
      <w:pPr>
        <w:autoSpaceDE w:val="0"/>
        <w:autoSpaceDN w:val="0"/>
        <w:adjustRightInd w:val="0"/>
        <w:spacing w:after="0"/>
        <w:jc w:val="both"/>
        <w:rPr>
          <w:rFonts w:asciiTheme="majorBidi" w:hAnsiTheme="majorBidi" w:cstheme="majorBidi"/>
          <w:sz w:val="24"/>
          <w:szCs w:val="24"/>
          <w:lang w:eastAsia="fr-FR"/>
        </w:rPr>
      </w:pPr>
    </w:p>
    <w:p w:rsidR="00077144" w:rsidRPr="006E0C56" w:rsidRDefault="00077144" w:rsidP="003E0A61">
      <w:pPr>
        <w:autoSpaceDE w:val="0"/>
        <w:autoSpaceDN w:val="0"/>
        <w:adjustRightInd w:val="0"/>
        <w:spacing w:after="0"/>
        <w:jc w:val="both"/>
        <w:rPr>
          <w:rFonts w:asciiTheme="majorBidi" w:hAnsiTheme="majorBidi" w:cstheme="majorBidi"/>
          <w:sz w:val="24"/>
          <w:szCs w:val="24"/>
          <w:lang w:eastAsia="fr-FR"/>
        </w:rPr>
      </w:pPr>
    </w:p>
    <w:p w:rsidR="00ED13F1" w:rsidRDefault="006953C2" w:rsidP="00D8265B">
      <w:pPr>
        <w:pStyle w:val="Titre1"/>
      </w:pPr>
      <w:r w:rsidRPr="0049443D">
        <w:lastRenderedPageBreak/>
        <w:t xml:space="preserve">III. </w:t>
      </w:r>
      <w:r w:rsidR="00ED13F1">
        <w:t>Notre approche la sélection des vues dynamique :</w:t>
      </w:r>
    </w:p>
    <w:p w:rsidR="00ED13F1" w:rsidRDefault="00ED13F1" w:rsidP="008D2CCB">
      <w:pPr>
        <w:spacing w:before="120" w:after="120"/>
        <w:ind w:firstLine="567"/>
        <w:jc w:val="both"/>
        <w:rPr>
          <w:rFonts w:asciiTheme="majorBidi" w:hAnsiTheme="majorBidi" w:cstheme="majorBidi"/>
          <w:sz w:val="24"/>
          <w:szCs w:val="24"/>
          <w:lang w:eastAsia="fr-FR"/>
        </w:rPr>
      </w:pPr>
      <w:r w:rsidRPr="00F112C6">
        <w:rPr>
          <w:rFonts w:asciiTheme="majorBidi" w:hAnsiTheme="majorBidi" w:cstheme="majorBidi"/>
          <w:sz w:val="24"/>
          <w:szCs w:val="24"/>
          <w:lang w:eastAsia="fr-FR"/>
        </w:rPr>
        <w:t>Premièrement</w:t>
      </w:r>
      <w:r w:rsidR="008D2CCB">
        <w:rPr>
          <w:rFonts w:asciiTheme="majorBidi" w:hAnsiTheme="majorBidi" w:cstheme="majorBidi"/>
          <w:sz w:val="24"/>
          <w:szCs w:val="24"/>
          <w:lang w:eastAsia="fr-FR"/>
        </w:rPr>
        <w:t>,</w:t>
      </w:r>
      <w:r w:rsidRPr="00F112C6">
        <w:rPr>
          <w:rFonts w:asciiTheme="majorBidi" w:hAnsiTheme="majorBidi" w:cstheme="majorBidi"/>
          <w:sz w:val="24"/>
          <w:szCs w:val="24"/>
          <w:lang w:eastAsia="fr-FR"/>
        </w:rPr>
        <w:t xml:space="preserve"> charger </w:t>
      </w:r>
      <w:r w:rsidR="00D73FCF">
        <w:rPr>
          <w:rFonts w:asciiTheme="majorBidi" w:hAnsiTheme="majorBidi" w:cstheme="majorBidi"/>
          <w:sz w:val="24"/>
          <w:szCs w:val="24"/>
          <w:lang w:eastAsia="fr-FR"/>
        </w:rPr>
        <w:t xml:space="preserve">un </w:t>
      </w:r>
      <w:r w:rsidRPr="00F112C6">
        <w:rPr>
          <w:rFonts w:asciiTheme="majorBidi" w:hAnsiTheme="majorBidi" w:cstheme="majorBidi"/>
          <w:sz w:val="24"/>
          <w:szCs w:val="24"/>
          <w:lang w:eastAsia="fr-FR"/>
        </w:rPr>
        <w:t>nombre</w:t>
      </w:r>
      <w:r w:rsidR="00D73FCF">
        <w:rPr>
          <w:rFonts w:asciiTheme="majorBidi" w:hAnsiTheme="majorBidi" w:cstheme="majorBidi"/>
          <w:sz w:val="24"/>
          <w:szCs w:val="24"/>
          <w:lang w:eastAsia="fr-FR"/>
        </w:rPr>
        <w:t xml:space="preserve"> quelconque de requête</w:t>
      </w:r>
      <w:r w:rsidR="008D2CCB">
        <w:rPr>
          <w:rFonts w:asciiTheme="majorBidi" w:hAnsiTheme="majorBidi" w:cstheme="majorBidi"/>
          <w:sz w:val="24"/>
          <w:szCs w:val="24"/>
          <w:lang w:eastAsia="fr-FR"/>
        </w:rPr>
        <w:t>s</w:t>
      </w:r>
      <w:r w:rsidRPr="00F112C6">
        <w:rPr>
          <w:rFonts w:asciiTheme="majorBidi" w:hAnsiTheme="majorBidi" w:cstheme="majorBidi"/>
          <w:sz w:val="24"/>
          <w:szCs w:val="24"/>
          <w:lang w:eastAsia="fr-FR"/>
        </w:rPr>
        <w:t xml:space="preserve"> et analyser ses requêtes</w:t>
      </w:r>
      <w:r w:rsidR="008D2CCB">
        <w:rPr>
          <w:rFonts w:asciiTheme="majorBidi" w:hAnsiTheme="majorBidi" w:cstheme="majorBidi"/>
          <w:sz w:val="24"/>
          <w:szCs w:val="24"/>
          <w:lang w:eastAsia="fr-FR"/>
        </w:rPr>
        <w:t>,</w:t>
      </w:r>
      <w:r>
        <w:rPr>
          <w:rFonts w:asciiTheme="majorBidi" w:hAnsiTheme="majorBidi" w:cstheme="majorBidi"/>
          <w:sz w:val="24"/>
          <w:szCs w:val="24"/>
          <w:lang w:eastAsia="fr-FR"/>
        </w:rPr>
        <w:t xml:space="preserve"> faire l’intersection et trouve</w:t>
      </w:r>
      <w:r w:rsidR="00223732">
        <w:rPr>
          <w:rFonts w:asciiTheme="majorBidi" w:hAnsiTheme="majorBidi" w:cstheme="majorBidi"/>
          <w:sz w:val="24"/>
          <w:szCs w:val="24"/>
          <w:lang w:eastAsia="fr-FR"/>
        </w:rPr>
        <w:t>r</w:t>
      </w:r>
      <w:r w:rsidR="00D73FCF">
        <w:rPr>
          <w:rFonts w:asciiTheme="majorBidi" w:hAnsiTheme="majorBidi" w:cstheme="majorBidi"/>
          <w:sz w:val="24"/>
          <w:szCs w:val="24"/>
          <w:lang w:eastAsia="fr-FR"/>
        </w:rPr>
        <w:t xml:space="preserve"> les classes de chaque requête</w:t>
      </w:r>
      <w:r w:rsidR="00077144">
        <w:rPr>
          <w:rFonts w:asciiTheme="majorBidi" w:hAnsiTheme="majorBidi" w:cstheme="majorBidi"/>
          <w:sz w:val="24"/>
          <w:szCs w:val="24"/>
          <w:lang w:eastAsia="fr-FR"/>
        </w:rPr>
        <w:t xml:space="preserve"> suivant le principe de l’approche statique</w:t>
      </w:r>
      <w:r>
        <w:rPr>
          <w:rFonts w:asciiTheme="majorBidi" w:hAnsiTheme="majorBidi" w:cstheme="majorBidi"/>
          <w:sz w:val="24"/>
          <w:szCs w:val="24"/>
          <w:lang w:eastAsia="fr-FR"/>
        </w:rPr>
        <w:t>.</w:t>
      </w:r>
    </w:p>
    <w:p w:rsidR="00ED13F1" w:rsidRDefault="00077144" w:rsidP="00077144">
      <w:pPr>
        <w:spacing w:before="120" w:after="120"/>
        <w:jc w:val="both"/>
        <w:rPr>
          <w:rFonts w:asciiTheme="majorBidi" w:hAnsiTheme="majorBidi" w:cstheme="majorBidi"/>
          <w:sz w:val="24"/>
          <w:szCs w:val="24"/>
          <w:lang w:eastAsia="fr-FR"/>
        </w:rPr>
      </w:pPr>
      <w:r>
        <w:rPr>
          <w:rFonts w:asciiTheme="majorBidi" w:hAnsiTheme="majorBidi" w:cstheme="majorBidi"/>
          <w:sz w:val="24"/>
          <w:szCs w:val="24"/>
          <w:lang w:eastAsia="fr-FR"/>
        </w:rPr>
        <w:t>Dans le contexte</w:t>
      </w:r>
      <w:r w:rsidR="00ED13F1" w:rsidRPr="00F112C6">
        <w:rPr>
          <w:rFonts w:asciiTheme="majorBidi" w:hAnsiTheme="majorBidi" w:cstheme="majorBidi"/>
          <w:sz w:val="24"/>
          <w:szCs w:val="24"/>
          <w:lang w:eastAsia="fr-FR"/>
        </w:rPr>
        <w:t xml:space="preserve"> dynamique</w:t>
      </w:r>
      <w:r w:rsidR="008D2CCB">
        <w:rPr>
          <w:rFonts w:asciiTheme="majorBidi" w:hAnsiTheme="majorBidi" w:cstheme="majorBidi"/>
          <w:sz w:val="24"/>
          <w:szCs w:val="24"/>
          <w:lang w:eastAsia="fr-FR"/>
        </w:rPr>
        <w:t>,</w:t>
      </w:r>
      <w:r w:rsidR="001C46B0">
        <w:rPr>
          <w:rFonts w:asciiTheme="majorBidi" w:hAnsiTheme="majorBidi" w:cstheme="majorBidi"/>
          <w:sz w:val="24"/>
          <w:szCs w:val="24"/>
          <w:lang w:eastAsia="fr-FR"/>
        </w:rPr>
        <w:t xml:space="preserve"> </w:t>
      </w:r>
      <w:r>
        <w:rPr>
          <w:rFonts w:asciiTheme="majorBidi" w:hAnsiTheme="majorBidi" w:cstheme="majorBidi"/>
          <w:sz w:val="24"/>
          <w:szCs w:val="24"/>
          <w:lang w:eastAsia="fr-FR"/>
        </w:rPr>
        <w:t xml:space="preserve">nous définissons les scénarios suivants </w:t>
      </w:r>
      <w:r w:rsidR="00ED13F1" w:rsidRPr="00F112C6">
        <w:rPr>
          <w:rFonts w:asciiTheme="majorBidi" w:hAnsiTheme="majorBidi" w:cstheme="majorBidi"/>
          <w:sz w:val="24"/>
          <w:szCs w:val="24"/>
          <w:lang w:eastAsia="fr-FR"/>
        </w:rPr>
        <w:t>:</w:t>
      </w:r>
    </w:p>
    <w:p w:rsidR="00077144" w:rsidRPr="00077144" w:rsidRDefault="00077144" w:rsidP="00077144">
      <w:pPr>
        <w:pStyle w:val="Paragraphedeliste"/>
        <w:numPr>
          <w:ilvl w:val="0"/>
          <w:numId w:val="42"/>
        </w:numPr>
        <w:spacing w:before="120" w:after="120"/>
        <w:jc w:val="both"/>
        <w:rPr>
          <w:rFonts w:asciiTheme="majorBidi" w:hAnsiTheme="majorBidi" w:cstheme="majorBidi"/>
          <w:b/>
          <w:bCs/>
          <w:sz w:val="24"/>
          <w:szCs w:val="24"/>
          <w:lang w:eastAsia="fr-FR"/>
        </w:rPr>
      </w:pPr>
      <w:r w:rsidRPr="00077144">
        <w:rPr>
          <w:rFonts w:asciiTheme="majorBidi" w:hAnsiTheme="majorBidi" w:cstheme="majorBidi"/>
          <w:b/>
          <w:bCs/>
          <w:sz w:val="24"/>
          <w:szCs w:val="24"/>
          <w:lang w:eastAsia="fr-FR"/>
        </w:rPr>
        <w:t>Scénario 1</w:t>
      </w:r>
    </w:p>
    <w:p w:rsidR="00ED13F1" w:rsidRDefault="00ED13F1" w:rsidP="00197655">
      <w:pPr>
        <w:spacing w:before="120" w:after="120"/>
        <w:jc w:val="both"/>
        <w:rPr>
          <w:rFonts w:asciiTheme="majorBidi" w:hAnsiTheme="majorBidi" w:cstheme="majorBidi"/>
          <w:sz w:val="24"/>
          <w:szCs w:val="24"/>
          <w:lang w:eastAsia="fr-FR"/>
        </w:rPr>
      </w:pPr>
      <w:r w:rsidRPr="00C54FB4">
        <w:rPr>
          <w:rFonts w:asciiTheme="majorBidi" w:hAnsiTheme="majorBidi" w:cstheme="majorBidi"/>
          <w:b/>
          <w:bCs/>
          <w:sz w:val="28"/>
          <w:szCs w:val="28"/>
          <w:lang w:eastAsia="fr-FR"/>
        </w:rPr>
        <w:t>1</w:t>
      </w:r>
      <w:r>
        <w:rPr>
          <w:rFonts w:asciiTheme="majorBidi" w:hAnsiTheme="majorBidi" w:cstheme="majorBidi"/>
          <w:sz w:val="24"/>
          <w:szCs w:val="24"/>
          <w:lang w:eastAsia="fr-FR"/>
        </w:rPr>
        <w:t xml:space="preserve"> : </w:t>
      </w:r>
      <w:r w:rsidRPr="00F112C6">
        <w:rPr>
          <w:rFonts w:asciiTheme="majorBidi" w:hAnsiTheme="majorBidi" w:cstheme="majorBidi"/>
          <w:sz w:val="24"/>
          <w:szCs w:val="24"/>
          <w:lang w:eastAsia="fr-FR"/>
        </w:rPr>
        <w:t>Si on va charger une seule nouvelle requête</w:t>
      </w:r>
      <w:r w:rsidR="008D2CCB">
        <w:rPr>
          <w:rFonts w:asciiTheme="majorBidi" w:hAnsiTheme="majorBidi" w:cstheme="majorBidi"/>
          <w:sz w:val="24"/>
          <w:szCs w:val="24"/>
          <w:lang w:eastAsia="fr-FR"/>
        </w:rPr>
        <w:t>,</w:t>
      </w:r>
      <w:r w:rsidRPr="00F112C6">
        <w:rPr>
          <w:rFonts w:asciiTheme="majorBidi" w:hAnsiTheme="majorBidi" w:cstheme="majorBidi"/>
          <w:sz w:val="24"/>
          <w:szCs w:val="24"/>
          <w:lang w:eastAsia="fr-FR"/>
        </w:rPr>
        <w:t xml:space="preserve"> pass</w:t>
      </w:r>
      <w:r w:rsidR="008D2CCB">
        <w:rPr>
          <w:rFonts w:asciiTheme="majorBidi" w:hAnsiTheme="majorBidi" w:cstheme="majorBidi"/>
          <w:sz w:val="24"/>
          <w:szCs w:val="24"/>
          <w:lang w:eastAsia="fr-FR"/>
        </w:rPr>
        <w:t>é</w:t>
      </w:r>
      <w:r>
        <w:rPr>
          <w:rFonts w:asciiTheme="majorBidi" w:hAnsiTheme="majorBidi" w:cstheme="majorBidi"/>
          <w:sz w:val="24"/>
          <w:szCs w:val="24"/>
          <w:lang w:eastAsia="fr-FR"/>
        </w:rPr>
        <w:t xml:space="preserve"> directement a</w:t>
      </w:r>
      <w:r w:rsidR="008D2CCB">
        <w:rPr>
          <w:rFonts w:asciiTheme="majorBidi" w:hAnsiTheme="majorBidi" w:cstheme="majorBidi"/>
          <w:sz w:val="24"/>
          <w:szCs w:val="24"/>
          <w:lang w:eastAsia="fr-FR"/>
        </w:rPr>
        <w:t>u 1e</w:t>
      </w:r>
      <w:r>
        <w:rPr>
          <w:rFonts w:asciiTheme="majorBidi" w:hAnsiTheme="majorBidi" w:cstheme="majorBidi"/>
          <w:sz w:val="24"/>
          <w:szCs w:val="24"/>
          <w:lang w:eastAsia="fr-FR"/>
        </w:rPr>
        <w:t xml:space="preserve">r scénario : </w:t>
      </w:r>
    </w:p>
    <w:p w:rsidR="00ED13F1" w:rsidRPr="008B607D" w:rsidRDefault="00ED13F1" w:rsidP="008D2CCB">
      <w:pPr>
        <w:pStyle w:val="Paragraphedeliste"/>
        <w:numPr>
          <w:ilvl w:val="0"/>
          <w:numId w:val="40"/>
        </w:numPr>
        <w:spacing w:before="120" w:after="120"/>
        <w:jc w:val="both"/>
        <w:rPr>
          <w:rFonts w:asciiTheme="majorBidi" w:hAnsiTheme="majorBidi" w:cstheme="majorBidi"/>
          <w:sz w:val="24"/>
          <w:szCs w:val="24"/>
          <w:lang w:eastAsia="fr-FR"/>
        </w:rPr>
      </w:pPr>
      <w:r w:rsidRPr="008B607D">
        <w:rPr>
          <w:rFonts w:asciiTheme="majorBidi" w:hAnsiTheme="majorBidi" w:cstheme="majorBidi"/>
          <w:sz w:val="24"/>
          <w:szCs w:val="24"/>
          <w:lang w:eastAsia="fr-FR"/>
        </w:rPr>
        <w:t>Si la nouvelle requête existe</w:t>
      </w:r>
      <w:r w:rsidR="001C46B0">
        <w:rPr>
          <w:rFonts w:asciiTheme="majorBidi" w:hAnsiTheme="majorBidi" w:cstheme="majorBidi"/>
          <w:sz w:val="24"/>
          <w:szCs w:val="24"/>
          <w:lang w:eastAsia="fr-FR"/>
        </w:rPr>
        <w:t xml:space="preserve"> </w:t>
      </w:r>
      <w:r w:rsidR="008D2CCB" w:rsidRPr="008B607D">
        <w:rPr>
          <w:rFonts w:asciiTheme="majorBidi" w:hAnsiTheme="majorBidi" w:cstheme="majorBidi"/>
          <w:sz w:val="24"/>
          <w:szCs w:val="24"/>
          <w:lang w:eastAsia="fr-FR"/>
        </w:rPr>
        <w:t>déjà</w:t>
      </w:r>
      <w:r w:rsidR="001C46B0">
        <w:rPr>
          <w:rFonts w:asciiTheme="majorBidi" w:hAnsiTheme="majorBidi" w:cstheme="majorBidi"/>
          <w:sz w:val="24"/>
          <w:szCs w:val="24"/>
          <w:lang w:eastAsia="fr-FR"/>
        </w:rPr>
        <w:t xml:space="preserve"> </w:t>
      </w:r>
      <w:r w:rsidR="00CD4F59">
        <w:rPr>
          <w:rFonts w:asciiTheme="majorBidi" w:hAnsiTheme="majorBidi" w:cstheme="majorBidi"/>
          <w:sz w:val="24"/>
          <w:szCs w:val="24"/>
          <w:lang w:eastAsia="fr-FR"/>
        </w:rPr>
        <w:t>dans la charge de requête</w:t>
      </w:r>
      <w:r w:rsidR="008D2CCB">
        <w:rPr>
          <w:rFonts w:asciiTheme="majorBidi" w:hAnsiTheme="majorBidi" w:cstheme="majorBidi"/>
          <w:sz w:val="24"/>
          <w:szCs w:val="24"/>
          <w:lang w:eastAsia="fr-FR"/>
        </w:rPr>
        <w:t xml:space="preserve">, </w:t>
      </w:r>
      <w:r w:rsidR="00CD4F59">
        <w:rPr>
          <w:rFonts w:asciiTheme="majorBidi" w:hAnsiTheme="majorBidi" w:cstheme="majorBidi"/>
          <w:sz w:val="24"/>
          <w:szCs w:val="24"/>
          <w:lang w:eastAsia="fr-FR"/>
        </w:rPr>
        <w:t xml:space="preserve"> on aura aucun changement dans l’ensemble des vues matérialisées </w:t>
      </w:r>
    </w:p>
    <w:p w:rsidR="00ED13F1" w:rsidRPr="00CD4F59" w:rsidRDefault="008D2CCB" w:rsidP="008D2CCB">
      <w:pPr>
        <w:pStyle w:val="Paragraphedeliste"/>
        <w:numPr>
          <w:ilvl w:val="0"/>
          <w:numId w:val="40"/>
        </w:numPr>
        <w:spacing w:before="120" w:after="120"/>
        <w:jc w:val="both"/>
        <w:rPr>
          <w:rFonts w:asciiTheme="majorBidi" w:hAnsiTheme="majorBidi" w:cstheme="majorBidi"/>
          <w:sz w:val="24"/>
          <w:szCs w:val="24"/>
          <w:lang w:eastAsia="fr-FR"/>
        </w:rPr>
      </w:pPr>
      <w:r>
        <w:rPr>
          <w:rFonts w:asciiTheme="majorBidi" w:hAnsiTheme="majorBidi" w:cstheme="majorBidi"/>
          <w:sz w:val="24"/>
          <w:szCs w:val="24"/>
          <w:lang w:eastAsia="fr-FR"/>
        </w:rPr>
        <w:t>S</w:t>
      </w:r>
      <w:r w:rsidR="00CD4F59">
        <w:rPr>
          <w:rFonts w:asciiTheme="majorBidi" w:hAnsiTheme="majorBidi" w:cstheme="majorBidi"/>
          <w:sz w:val="24"/>
          <w:szCs w:val="24"/>
          <w:lang w:eastAsia="fr-FR"/>
        </w:rPr>
        <w:t>inon</w:t>
      </w:r>
      <w:r w:rsidR="00ED13F1" w:rsidRPr="008B607D">
        <w:rPr>
          <w:rFonts w:asciiTheme="majorBidi" w:hAnsiTheme="majorBidi" w:cstheme="majorBidi"/>
          <w:sz w:val="24"/>
          <w:szCs w:val="24"/>
          <w:lang w:eastAsia="fr-FR"/>
        </w:rPr>
        <w:t xml:space="preserve"> si la nouvelle requête n’existe pas</w:t>
      </w:r>
      <w:r>
        <w:rPr>
          <w:rFonts w:asciiTheme="majorBidi" w:hAnsiTheme="majorBidi" w:cstheme="majorBidi"/>
          <w:sz w:val="24"/>
          <w:szCs w:val="24"/>
          <w:lang w:eastAsia="fr-FR"/>
        </w:rPr>
        <w:t>,</w:t>
      </w:r>
      <w:r w:rsidR="00ED13F1" w:rsidRPr="008B607D">
        <w:rPr>
          <w:rFonts w:asciiTheme="majorBidi" w:hAnsiTheme="majorBidi" w:cstheme="majorBidi"/>
          <w:sz w:val="24"/>
          <w:szCs w:val="24"/>
          <w:lang w:eastAsia="fr-FR"/>
        </w:rPr>
        <w:t xml:space="preserve"> on va trouver le nœud de jointure </w:t>
      </w:r>
      <w:r w:rsidR="00CD4F59">
        <w:rPr>
          <w:rFonts w:asciiTheme="majorBidi" w:hAnsiTheme="majorBidi" w:cstheme="majorBidi"/>
          <w:sz w:val="24"/>
          <w:szCs w:val="24"/>
          <w:lang w:eastAsia="fr-FR"/>
        </w:rPr>
        <w:t>correspond</w:t>
      </w:r>
      <w:r>
        <w:rPr>
          <w:rFonts w:asciiTheme="majorBidi" w:hAnsiTheme="majorBidi" w:cstheme="majorBidi"/>
          <w:sz w:val="24"/>
          <w:szCs w:val="24"/>
          <w:lang w:eastAsia="fr-FR"/>
        </w:rPr>
        <w:t>ant</w:t>
      </w:r>
      <w:r w:rsidR="001C46B0">
        <w:rPr>
          <w:rFonts w:asciiTheme="majorBidi" w:hAnsiTheme="majorBidi" w:cstheme="majorBidi"/>
          <w:sz w:val="24"/>
          <w:szCs w:val="24"/>
          <w:lang w:eastAsia="fr-FR"/>
        </w:rPr>
        <w:t xml:space="preserve"> </w:t>
      </w:r>
      <w:r w:rsidR="00464EB7">
        <w:rPr>
          <w:rFonts w:asciiTheme="majorBidi" w:hAnsiTheme="majorBidi" w:cstheme="majorBidi"/>
          <w:sz w:val="24"/>
          <w:szCs w:val="24"/>
          <w:lang w:eastAsia="fr-FR"/>
        </w:rPr>
        <w:t>à</w:t>
      </w:r>
      <w:r w:rsidR="00CD4F59">
        <w:rPr>
          <w:rFonts w:asciiTheme="majorBidi" w:hAnsiTheme="majorBidi" w:cstheme="majorBidi"/>
          <w:sz w:val="24"/>
          <w:szCs w:val="24"/>
          <w:lang w:eastAsia="fr-FR"/>
        </w:rPr>
        <w:t xml:space="preserve"> cette </w:t>
      </w:r>
      <w:r w:rsidR="00ED13F1" w:rsidRPr="008B607D">
        <w:rPr>
          <w:rFonts w:asciiTheme="majorBidi" w:hAnsiTheme="majorBidi" w:cstheme="majorBidi"/>
          <w:sz w:val="24"/>
          <w:szCs w:val="24"/>
          <w:lang w:eastAsia="fr-FR"/>
        </w:rPr>
        <w:t xml:space="preserve"> nouvelle requête et après</w:t>
      </w:r>
      <w:r>
        <w:rPr>
          <w:rFonts w:asciiTheme="majorBidi" w:hAnsiTheme="majorBidi" w:cstheme="majorBidi"/>
          <w:sz w:val="24"/>
          <w:szCs w:val="24"/>
          <w:lang w:eastAsia="fr-FR"/>
        </w:rPr>
        <w:t xml:space="preserve"> ça</w:t>
      </w:r>
      <w:r w:rsidR="00ED13F1" w:rsidRPr="008B607D">
        <w:rPr>
          <w:rFonts w:asciiTheme="majorBidi" w:hAnsiTheme="majorBidi" w:cstheme="majorBidi"/>
          <w:sz w:val="24"/>
          <w:szCs w:val="24"/>
          <w:lang w:eastAsia="fr-FR"/>
        </w:rPr>
        <w:t xml:space="preserve"> on a</w:t>
      </w:r>
      <w:r w:rsidR="00CD4F59">
        <w:rPr>
          <w:rFonts w:asciiTheme="majorBidi" w:hAnsiTheme="majorBidi" w:cstheme="majorBidi"/>
          <w:sz w:val="24"/>
          <w:szCs w:val="24"/>
          <w:lang w:eastAsia="fr-FR"/>
        </w:rPr>
        <w:t xml:space="preserve">ura </w:t>
      </w:r>
      <w:r w:rsidR="00ED13F1" w:rsidRPr="00CD4F59">
        <w:rPr>
          <w:rFonts w:asciiTheme="majorBidi" w:hAnsiTheme="majorBidi" w:cstheme="majorBidi"/>
          <w:sz w:val="24"/>
          <w:szCs w:val="24"/>
          <w:lang w:eastAsia="fr-FR"/>
        </w:rPr>
        <w:t>deux cas :</w:t>
      </w:r>
    </w:p>
    <w:p w:rsidR="00ED13F1" w:rsidRPr="00F112C6" w:rsidRDefault="008D2CCB" w:rsidP="00AF0E38">
      <w:pPr>
        <w:spacing w:before="120" w:after="120"/>
        <w:jc w:val="both"/>
        <w:rPr>
          <w:rFonts w:asciiTheme="majorBidi" w:hAnsiTheme="majorBidi" w:cstheme="majorBidi"/>
          <w:sz w:val="24"/>
          <w:szCs w:val="24"/>
          <w:lang w:eastAsia="fr-FR"/>
        </w:rPr>
      </w:pPr>
      <w:r>
        <w:rPr>
          <w:rFonts w:asciiTheme="majorBidi" w:hAnsiTheme="majorBidi" w:cstheme="majorBidi"/>
          <w:i/>
          <w:iCs/>
          <w:sz w:val="24"/>
          <w:szCs w:val="24"/>
          <w:lang w:eastAsia="fr-FR"/>
        </w:rPr>
        <w:t>1e</w:t>
      </w:r>
      <w:r w:rsidR="00ED13F1" w:rsidRPr="00486075">
        <w:rPr>
          <w:rFonts w:asciiTheme="majorBidi" w:hAnsiTheme="majorBidi" w:cstheme="majorBidi"/>
          <w:i/>
          <w:iCs/>
          <w:sz w:val="24"/>
          <w:szCs w:val="24"/>
          <w:lang w:eastAsia="fr-FR"/>
        </w:rPr>
        <w:t>r cas</w:t>
      </w:r>
      <w:r w:rsidR="00F358DF">
        <w:rPr>
          <w:rFonts w:asciiTheme="majorBidi" w:hAnsiTheme="majorBidi" w:cstheme="majorBidi"/>
          <w:sz w:val="24"/>
          <w:szCs w:val="24"/>
          <w:lang w:eastAsia="fr-FR"/>
        </w:rPr>
        <w:t xml:space="preserve"> : si le nœud de jointure </w:t>
      </w:r>
      <w:r w:rsidR="00ED13F1" w:rsidRPr="00F112C6">
        <w:rPr>
          <w:rFonts w:asciiTheme="majorBidi" w:hAnsiTheme="majorBidi" w:cstheme="majorBidi"/>
          <w:sz w:val="24"/>
          <w:szCs w:val="24"/>
          <w:lang w:eastAsia="fr-FR"/>
        </w:rPr>
        <w:t xml:space="preserve">existe dans les classes </w:t>
      </w:r>
      <w:r w:rsidR="00486075">
        <w:rPr>
          <w:rFonts w:asciiTheme="majorBidi" w:hAnsiTheme="majorBidi" w:cstheme="majorBidi"/>
          <w:sz w:val="24"/>
          <w:szCs w:val="24"/>
          <w:lang w:eastAsia="fr-FR"/>
        </w:rPr>
        <w:t>déjà</w:t>
      </w:r>
      <w:r>
        <w:rPr>
          <w:rFonts w:asciiTheme="majorBidi" w:hAnsiTheme="majorBidi" w:cstheme="majorBidi"/>
          <w:sz w:val="24"/>
          <w:szCs w:val="24"/>
          <w:lang w:eastAsia="fr-FR"/>
        </w:rPr>
        <w:t xml:space="preserve"> trouvé par l’approche statique,</w:t>
      </w:r>
      <w:r w:rsidR="00ED13F1" w:rsidRPr="00F112C6">
        <w:rPr>
          <w:rFonts w:asciiTheme="majorBidi" w:hAnsiTheme="majorBidi" w:cstheme="majorBidi"/>
          <w:sz w:val="24"/>
          <w:szCs w:val="24"/>
          <w:lang w:eastAsia="fr-FR"/>
        </w:rPr>
        <w:t xml:space="preserve"> on</w:t>
      </w:r>
      <w:r w:rsidR="00486075">
        <w:rPr>
          <w:rFonts w:asciiTheme="majorBidi" w:hAnsiTheme="majorBidi" w:cstheme="majorBidi"/>
          <w:sz w:val="24"/>
          <w:szCs w:val="24"/>
          <w:lang w:eastAsia="fr-FR"/>
        </w:rPr>
        <w:t xml:space="preserve"> va vérifier à quelle classe appartient</w:t>
      </w:r>
      <w:r w:rsidR="00ED13F1" w:rsidRPr="00F112C6">
        <w:rPr>
          <w:rFonts w:asciiTheme="majorBidi" w:hAnsiTheme="majorBidi" w:cstheme="majorBidi"/>
          <w:sz w:val="24"/>
          <w:szCs w:val="24"/>
          <w:lang w:eastAsia="fr-FR"/>
        </w:rPr>
        <w:t xml:space="preserve"> cet</w:t>
      </w:r>
      <w:r>
        <w:rPr>
          <w:rFonts w:asciiTheme="majorBidi" w:hAnsiTheme="majorBidi" w:cstheme="majorBidi"/>
          <w:sz w:val="24"/>
          <w:szCs w:val="24"/>
          <w:lang w:eastAsia="fr-FR"/>
        </w:rPr>
        <w:t xml:space="preserve">te jointure </w:t>
      </w:r>
      <w:r w:rsidR="00AF0E38">
        <w:rPr>
          <w:rFonts w:asciiTheme="majorBidi" w:hAnsiTheme="majorBidi" w:cstheme="majorBidi"/>
          <w:sz w:val="24"/>
          <w:szCs w:val="24"/>
          <w:lang w:eastAsia="fr-FR"/>
        </w:rPr>
        <w:t xml:space="preserve"> puis l’</w:t>
      </w:r>
      <w:r w:rsidR="00ED13F1" w:rsidRPr="00F112C6">
        <w:rPr>
          <w:rFonts w:asciiTheme="majorBidi" w:hAnsiTheme="majorBidi" w:cstheme="majorBidi"/>
          <w:sz w:val="24"/>
          <w:szCs w:val="24"/>
          <w:lang w:eastAsia="fr-FR"/>
        </w:rPr>
        <w:t xml:space="preserve">ajouter directement </w:t>
      </w:r>
      <w:r w:rsidR="00AF0E38">
        <w:rPr>
          <w:rFonts w:asciiTheme="majorBidi" w:hAnsiTheme="majorBidi" w:cstheme="majorBidi"/>
          <w:sz w:val="24"/>
          <w:szCs w:val="24"/>
          <w:lang w:eastAsia="fr-FR"/>
        </w:rPr>
        <w:t xml:space="preserve"> ce qui implique de</w:t>
      </w:r>
      <w:r w:rsidR="00ED13F1" w:rsidRPr="00F112C6">
        <w:rPr>
          <w:rFonts w:asciiTheme="majorBidi" w:hAnsiTheme="majorBidi" w:cstheme="majorBidi"/>
          <w:sz w:val="24"/>
          <w:szCs w:val="24"/>
          <w:lang w:eastAsia="fr-FR"/>
        </w:rPr>
        <w:t xml:space="preserve"> recalculer le nœud de score</w:t>
      </w:r>
      <w:r w:rsidR="001C46B0">
        <w:rPr>
          <w:rFonts w:asciiTheme="majorBidi" w:hAnsiTheme="majorBidi" w:cstheme="majorBidi"/>
          <w:sz w:val="24"/>
          <w:szCs w:val="24"/>
          <w:lang w:eastAsia="fr-FR"/>
        </w:rPr>
        <w:t xml:space="preserve"> </w:t>
      </w:r>
      <w:r w:rsidR="00464EB7">
        <w:rPr>
          <w:rFonts w:asciiTheme="majorBidi" w:hAnsiTheme="majorBidi" w:cstheme="majorBidi"/>
          <w:sz w:val="24"/>
          <w:szCs w:val="24"/>
          <w:lang w:eastAsia="fr-FR"/>
        </w:rPr>
        <w:t>à</w:t>
      </w:r>
      <w:r w:rsidR="00AF0E38">
        <w:rPr>
          <w:rFonts w:asciiTheme="majorBidi" w:hAnsiTheme="majorBidi" w:cstheme="majorBidi"/>
          <w:sz w:val="24"/>
          <w:szCs w:val="24"/>
          <w:lang w:eastAsia="fr-FR"/>
        </w:rPr>
        <w:t xml:space="preserve"> ce niveau</w:t>
      </w:r>
      <w:r>
        <w:rPr>
          <w:rFonts w:asciiTheme="majorBidi" w:hAnsiTheme="majorBidi" w:cstheme="majorBidi"/>
          <w:sz w:val="24"/>
          <w:szCs w:val="24"/>
          <w:lang w:eastAsia="fr-FR"/>
        </w:rPr>
        <w:t>,</w:t>
      </w:r>
      <w:r w:rsidR="001C46B0">
        <w:rPr>
          <w:rFonts w:asciiTheme="majorBidi" w:hAnsiTheme="majorBidi" w:cstheme="majorBidi"/>
          <w:sz w:val="24"/>
          <w:szCs w:val="24"/>
          <w:lang w:eastAsia="fr-FR"/>
        </w:rPr>
        <w:t xml:space="preserve"> </w:t>
      </w:r>
      <w:r w:rsidR="00ED6EB7">
        <w:rPr>
          <w:rFonts w:asciiTheme="majorBidi" w:hAnsiTheme="majorBidi" w:cstheme="majorBidi"/>
          <w:sz w:val="24"/>
          <w:szCs w:val="24"/>
          <w:lang w:eastAsia="fr-FR"/>
        </w:rPr>
        <w:t>peut-être</w:t>
      </w:r>
      <w:r w:rsidR="00AF0E38">
        <w:rPr>
          <w:rFonts w:asciiTheme="majorBidi" w:hAnsiTheme="majorBidi" w:cstheme="majorBidi"/>
          <w:sz w:val="24"/>
          <w:szCs w:val="24"/>
          <w:lang w:eastAsia="fr-FR"/>
        </w:rPr>
        <w:t xml:space="preserve"> on aura des changement</w:t>
      </w:r>
      <w:r w:rsidR="002F36D0">
        <w:rPr>
          <w:rFonts w:asciiTheme="majorBidi" w:hAnsiTheme="majorBidi" w:cstheme="majorBidi"/>
          <w:sz w:val="24"/>
          <w:szCs w:val="24"/>
          <w:lang w:eastAsia="fr-FR"/>
        </w:rPr>
        <w:t>s</w:t>
      </w:r>
      <w:r w:rsidR="00AF0E38">
        <w:rPr>
          <w:rFonts w:asciiTheme="majorBidi" w:hAnsiTheme="majorBidi" w:cstheme="majorBidi"/>
          <w:sz w:val="24"/>
          <w:szCs w:val="24"/>
          <w:lang w:eastAsia="fr-FR"/>
        </w:rPr>
        <w:t xml:space="preserve"> dans l’ensemble des vues matérialisé</w:t>
      </w:r>
      <w:r w:rsidR="002F36D0">
        <w:rPr>
          <w:rFonts w:asciiTheme="majorBidi" w:hAnsiTheme="majorBidi" w:cstheme="majorBidi"/>
          <w:sz w:val="24"/>
          <w:szCs w:val="24"/>
          <w:lang w:eastAsia="fr-FR"/>
        </w:rPr>
        <w:t>es</w:t>
      </w:r>
      <w:r>
        <w:rPr>
          <w:rFonts w:asciiTheme="majorBidi" w:hAnsiTheme="majorBidi" w:cstheme="majorBidi"/>
          <w:sz w:val="24"/>
          <w:szCs w:val="24"/>
          <w:lang w:eastAsia="fr-FR"/>
        </w:rPr>
        <w:t xml:space="preserve"> s’il y </w:t>
      </w:r>
      <w:r w:rsidR="00AF0E38">
        <w:rPr>
          <w:rFonts w:asciiTheme="majorBidi" w:hAnsiTheme="majorBidi" w:cstheme="majorBidi"/>
          <w:sz w:val="24"/>
          <w:szCs w:val="24"/>
          <w:lang w:eastAsia="fr-FR"/>
        </w:rPr>
        <w:t>a changement des nœuds scores</w:t>
      </w:r>
      <w:r>
        <w:rPr>
          <w:rFonts w:asciiTheme="majorBidi" w:hAnsiTheme="majorBidi" w:cstheme="majorBidi"/>
          <w:sz w:val="24"/>
          <w:szCs w:val="24"/>
          <w:lang w:eastAsia="fr-FR"/>
        </w:rPr>
        <w:t>.</w:t>
      </w:r>
    </w:p>
    <w:p w:rsidR="00ED13F1" w:rsidRDefault="00ED13F1" w:rsidP="008D2CCB">
      <w:pPr>
        <w:spacing w:before="120" w:after="120"/>
        <w:jc w:val="both"/>
        <w:rPr>
          <w:rFonts w:asciiTheme="majorBidi" w:hAnsiTheme="majorBidi" w:cstheme="majorBidi"/>
          <w:sz w:val="24"/>
          <w:szCs w:val="24"/>
          <w:lang w:eastAsia="fr-FR"/>
        </w:rPr>
      </w:pPr>
      <w:r w:rsidRPr="00486075">
        <w:rPr>
          <w:rFonts w:asciiTheme="majorBidi" w:hAnsiTheme="majorBidi" w:cstheme="majorBidi"/>
          <w:i/>
          <w:iCs/>
          <w:sz w:val="24"/>
          <w:szCs w:val="24"/>
          <w:lang w:eastAsia="fr-FR"/>
        </w:rPr>
        <w:t>2éme cas</w:t>
      </w:r>
      <w:r w:rsidRPr="00F112C6">
        <w:rPr>
          <w:rFonts w:asciiTheme="majorBidi" w:hAnsiTheme="majorBidi" w:cstheme="majorBidi"/>
          <w:sz w:val="24"/>
          <w:szCs w:val="24"/>
          <w:lang w:eastAsia="fr-FR"/>
        </w:rPr>
        <w:t xml:space="preserve"> :</w:t>
      </w:r>
      <w:r w:rsidR="001C46B0">
        <w:rPr>
          <w:rFonts w:asciiTheme="majorBidi" w:hAnsiTheme="majorBidi" w:cstheme="majorBidi"/>
          <w:sz w:val="24"/>
          <w:szCs w:val="24"/>
          <w:lang w:eastAsia="fr-FR"/>
        </w:rPr>
        <w:t xml:space="preserve"> </w:t>
      </w:r>
      <w:r w:rsidRPr="00F112C6">
        <w:rPr>
          <w:rFonts w:asciiTheme="majorBidi" w:hAnsiTheme="majorBidi" w:cstheme="majorBidi"/>
          <w:sz w:val="24"/>
          <w:szCs w:val="24"/>
          <w:lang w:eastAsia="fr-FR"/>
        </w:rPr>
        <w:t>si le nœud de jointure n'</w:t>
      </w:r>
      <w:r w:rsidR="001C46B0" w:rsidRPr="00F112C6">
        <w:rPr>
          <w:rFonts w:asciiTheme="majorBidi" w:hAnsiTheme="majorBidi" w:cstheme="majorBidi"/>
          <w:sz w:val="24"/>
          <w:szCs w:val="24"/>
          <w:lang w:eastAsia="fr-FR"/>
        </w:rPr>
        <w:t>existe</w:t>
      </w:r>
      <w:r w:rsidR="001C46B0">
        <w:rPr>
          <w:rFonts w:asciiTheme="majorBidi" w:hAnsiTheme="majorBidi" w:cstheme="majorBidi"/>
          <w:sz w:val="24"/>
          <w:szCs w:val="24"/>
          <w:lang w:eastAsia="fr-FR"/>
        </w:rPr>
        <w:t xml:space="preserve"> dans</w:t>
      </w:r>
      <w:r w:rsidRPr="00F112C6">
        <w:rPr>
          <w:rFonts w:asciiTheme="majorBidi" w:hAnsiTheme="majorBidi" w:cstheme="majorBidi"/>
          <w:sz w:val="24"/>
          <w:szCs w:val="24"/>
          <w:lang w:eastAsia="fr-FR"/>
        </w:rPr>
        <w:t xml:space="preserve"> aucun</w:t>
      </w:r>
      <w:r w:rsidR="002F36D0">
        <w:rPr>
          <w:rFonts w:asciiTheme="majorBidi" w:hAnsiTheme="majorBidi" w:cstheme="majorBidi"/>
          <w:sz w:val="24"/>
          <w:szCs w:val="24"/>
          <w:lang w:eastAsia="fr-FR"/>
        </w:rPr>
        <w:t>e</w:t>
      </w:r>
      <w:r w:rsidRPr="00F112C6">
        <w:rPr>
          <w:rFonts w:asciiTheme="majorBidi" w:hAnsiTheme="majorBidi" w:cstheme="majorBidi"/>
          <w:sz w:val="24"/>
          <w:szCs w:val="24"/>
          <w:lang w:eastAsia="fr-FR"/>
        </w:rPr>
        <w:t xml:space="preserve"> </w:t>
      </w:r>
      <w:r w:rsidR="001C46B0" w:rsidRPr="00F112C6">
        <w:rPr>
          <w:rFonts w:asciiTheme="majorBidi" w:hAnsiTheme="majorBidi" w:cstheme="majorBidi"/>
          <w:sz w:val="24"/>
          <w:szCs w:val="24"/>
          <w:lang w:eastAsia="fr-FR"/>
        </w:rPr>
        <w:t>classe</w:t>
      </w:r>
      <w:r w:rsidR="001C46B0">
        <w:rPr>
          <w:rFonts w:asciiTheme="majorBidi" w:hAnsiTheme="majorBidi" w:cstheme="majorBidi"/>
          <w:sz w:val="24"/>
          <w:szCs w:val="24"/>
          <w:lang w:eastAsia="fr-FR"/>
        </w:rPr>
        <w:t>, une</w:t>
      </w:r>
      <w:r w:rsidR="002F36D0">
        <w:rPr>
          <w:rFonts w:asciiTheme="majorBidi" w:hAnsiTheme="majorBidi" w:cstheme="majorBidi"/>
          <w:sz w:val="24"/>
          <w:szCs w:val="24"/>
          <w:lang w:eastAsia="fr-FR"/>
        </w:rPr>
        <w:t xml:space="preserve"> </w:t>
      </w:r>
      <w:r w:rsidRPr="00F112C6">
        <w:rPr>
          <w:rFonts w:asciiTheme="majorBidi" w:hAnsiTheme="majorBidi" w:cstheme="majorBidi"/>
          <w:sz w:val="24"/>
          <w:szCs w:val="24"/>
          <w:lang w:eastAsia="fr-FR"/>
        </w:rPr>
        <w:t>nouvelle classe</w:t>
      </w:r>
      <w:r w:rsidR="002F36D0">
        <w:rPr>
          <w:rFonts w:asciiTheme="majorBidi" w:hAnsiTheme="majorBidi" w:cstheme="majorBidi"/>
          <w:sz w:val="24"/>
          <w:szCs w:val="24"/>
          <w:lang w:eastAsia="fr-FR"/>
        </w:rPr>
        <w:t xml:space="preserve"> sera </w:t>
      </w:r>
      <w:proofErr w:type="spellStart"/>
      <w:r w:rsidR="002F36D0">
        <w:rPr>
          <w:rFonts w:asciiTheme="majorBidi" w:hAnsiTheme="majorBidi" w:cstheme="majorBidi"/>
          <w:sz w:val="24"/>
          <w:szCs w:val="24"/>
          <w:lang w:eastAsia="fr-FR"/>
        </w:rPr>
        <w:t>crée</w:t>
      </w:r>
      <w:proofErr w:type="spellEnd"/>
      <w:r w:rsidR="002F36D0">
        <w:rPr>
          <w:rFonts w:asciiTheme="majorBidi" w:hAnsiTheme="majorBidi" w:cstheme="majorBidi"/>
          <w:sz w:val="24"/>
          <w:szCs w:val="24"/>
          <w:lang w:eastAsia="fr-FR"/>
        </w:rPr>
        <w:t xml:space="preserve"> contient cette jointure qui correspond</w:t>
      </w:r>
      <w:r w:rsidR="001C46B0">
        <w:rPr>
          <w:rFonts w:asciiTheme="majorBidi" w:hAnsiTheme="majorBidi" w:cstheme="majorBidi"/>
          <w:sz w:val="24"/>
          <w:szCs w:val="24"/>
          <w:lang w:eastAsia="fr-FR"/>
        </w:rPr>
        <w:t xml:space="preserve"> </w:t>
      </w:r>
      <w:r w:rsidR="008D2CCB">
        <w:rPr>
          <w:rFonts w:asciiTheme="majorBidi" w:hAnsiTheme="majorBidi" w:cstheme="majorBidi"/>
          <w:sz w:val="24"/>
          <w:szCs w:val="24"/>
          <w:lang w:eastAsia="fr-FR"/>
        </w:rPr>
        <w:t>à cette nouvelle</w:t>
      </w:r>
      <w:r w:rsidR="002F36D0">
        <w:rPr>
          <w:rFonts w:asciiTheme="majorBidi" w:hAnsiTheme="majorBidi" w:cstheme="majorBidi"/>
          <w:sz w:val="24"/>
          <w:szCs w:val="24"/>
          <w:lang w:eastAsia="fr-FR"/>
        </w:rPr>
        <w:t xml:space="preserve"> requête</w:t>
      </w:r>
      <w:r w:rsidR="002C7B4A">
        <w:rPr>
          <w:rFonts w:asciiTheme="majorBidi" w:hAnsiTheme="majorBidi" w:cstheme="majorBidi"/>
          <w:sz w:val="24"/>
          <w:szCs w:val="24"/>
          <w:lang w:eastAsia="fr-FR"/>
        </w:rPr>
        <w:t>.</w:t>
      </w:r>
    </w:p>
    <w:p w:rsidR="002C7B4A" w:rsidRPr="002C7B4A" w:rsidRDefault="002C7B4A" w:rsidP="002C7B4A">
      <w:pPr>
        <w:pStyle w:val="Paragraphedeliste"/>
        <w:numPr>
          <w:ilvl w:val="0"/>
          <w:numId w:val="42"/>
        </w:numPr>
        <w:spacing w:before="120" w:after="120"/>
        <w:jc w:val="both"/>
        <w:rPr>
          <w:rFonts w:asciiTheme="majorBidi" w:hAnsiTheme="majorBidi" w:cstheme="majorBidi"/>
          <w:b/>
          <w:bCs/>
          <w:sz w:val="24"/>
          <w:szCs w:val="24"/>
          <w:lang w:eastAsia="fr-FR"/>
        </w:rPr>
      </w:pPr>
      <w:r w:rsidRPr="00077144">
        <w:rPr>
          <w:rFonts w:asciiTheme="majorBidi" w:hAnsiTheme="majorBidi" w:cstheme="majorBidi"/>
          <w:b/>
          <w:bCs/>
          <w:sz w:val="24"/>
          <w:szCs w:val="24"/>
          <w:lang w:eastAsia="fr-FR"/>
        </w:rPr>
        <w:t xml:space="preserve">Scénario </w:t>
      </w:r>
      <w:r>
        <w:rPr>
          <w:rFonts w:asciiTheme="majorBidi" w:hAnsiTheme="majorBidi" w:cstheme="majorBidi"/>
          <w:b/>
          <w:bCs/>
          <w:sz w:val="24"/>
          <w:szCs w:val="24"/>
          <w:lang w:eastAsia="fr-FR"/>
        </w:rPr>
        <w:t>2</w:t>
      </w:r>
    </w:p>
    <w:p w:rsidR="00ED13F1" w:rsidRDefault="00ED13F1" w:rsidP="008D2CCB">
      <w:pPr>
        <w:spacing w:before="120" w:after="120"/>
        <w:jc w:val="both"/>
        <w:rPr>
          <w:rFonts w:asciiTheme="majorBidi" w:hAnsiTheme="majorBidi" w:cstheme="majorBidi"/>
          <w:sz w:val="24"/>
          <w:szCs w:val="24"/>
          <w:lang w:eastAsia="fr-FR"/>
        </w:rPr>
      </w:pPr>
      <w:r w:rsidRPr="00C54FB4">
        <w:rPr>
          <w:rFonts w:asciiTheme="majorBidi" w:hAnsiTheme="majorBidi" w:cstheme="majorBidi"/>
          <w:b/>
          <w:bCs/>
          <w:sz w:val="28"/>
          <w:szCs w:val="28"/>
          <w:lang w:eastAsia="fr-FR"/>
        </w:rPr>
        <w:t>2</w:t>
      </w:r>
      <w:r>
        <w:rPr>
          <w:rFonts w:asciiTheme="majorBidi" w:hAnsiTheme="majorBidi" w:cstheme="majorBidi"/>
          <w:sz w:val="24"/>
          <w:szCs w:val="24"/>
          <w:lang w:eastAsia="fr-FR"/>
        </w:rPr>
        <w:t xml:space="preserve"> : </w:t>
      </w:r>
      <w:r w:rsidRPr="00F112C6">
        <w:rPr>
          <w:rFonts w:asciiTheme="majorBidi" w:hAnsiTheme="majorBidi" w:cstheme="majorBidi"/>
          <w:sz w:val="24"/>
          <w:szCs w:val="24"/>
          <w:lang w:eastAsia="fr-FR"/>
        </w:rPr>
        <w:t xml:space="preserve">si on va charger plusieurs </w:t>
      </w:r>
      <w:r w:rsidR="001C46B0" w:rsidRPr="00F112C6">
        <w:rPr>
          <w:rFonts w:asciiTheme="majorBidi" w:hAnsiTheme="majorBidi" w:cstheme="majorBidi"/>
          <w:sz w:val="24"/>
          <w:szCs w:val="24"/>
          <w:lang w:eastAsia="fr-FR"/>
        </w:rPr>
        <w:t>requêtes</w:t>
      </w:r>
      <w:r w:rsidR="001C46B0">
        <w:rPr>
          <w:rFonts w:asciiTheme="majorBidi" w:hAnsiTheme="majorBidi" w:cstheme="majorBidi"/>
          <w:sz w:val="24"/>
          <w:szCs w:val="24"/>
          <w:lang w:eastAsia="fr-FR"/>
        </w:rPr>
        <w:t>, passé</w:t>
      </w:r>
      <w:r w:rsidRPr="00F112C6">
        <w:rPr>
          <w:rFonts w:asciiTheme="majorBidi" w:hAnsiTheme="majorBidi" w:cstheme="majorBidi"/>
          <w:sz w:val="24"/>
          <w:szCs w:val="24"/>
          <w:lang w:eastAsia="fr-FR"/>
        </w:rPr>
        <w:t xml:space="preserve"> à la 2éme scénario :</w:t>
      </w:r>
    </w:p>
    <w:p w:rsidR="00907444" w:rsidRPr="00F112C6" w:rsidRDefault="00907444" w:rsidP="008D2CCB">
      <w:pPr>
        <w:spacing w:before="120" w:after="120"/>
        <w:ind w:firstLine="567"/>
        <w:jc w:val="both"/>
        <w:rPr>
          <w:rFonts w:asciiTheme="majorBidi" w:hAnsiTheme="majorBidi" w:cstheme="majorBidi"/>
          <w:sz w:val="24"/>
          <w:szCs w:val="24"/>
          <w:lang w:eastAsia="fr-FR"/>
        </w:rPr>
      </w:pPr>
      <w:r>
        <w:rPr>
          <w:rFonts w:asciiTheme="majorBidi" w:hAnsiTheme="majorBidi" w:cstheme="majorBidi"/>
          <w:sz w:val="24"/>
          <w:szCs w:val="24"/>
          <w:lang w:eastAsia="fr-FR"/>
        </w:rPr>
        <w:t>A ce niveau</w:t>
      </w:r>
      <w:r w:rsidR="008D2CCB">
        <w:rPr>
          <w:rFonts w:asciiTheme="majorBidi" w:hAnsiTheme="majorBidi" w:cstheme="majorBidi"/>
          <w:sz w:val="24"/>
          <w:szCs w:val="24"/>
          <w:lang w:eastAsia="fr-FR"/>
        </w:rPr>
        <w:t>,</w:t>
      </w:r>
      <w:r>
        <w:rPr>
          <w:rFonts w:asciiTheme="majorBidi" w:hAnsiTheme="majorBidi" w:cstheme="majorBidi"/>
          <w:sz w:val="24"/>
          <w:szCs w:val="24"/>
          <w:lang w:eastAsia="fr-FR"/>
        </w:rPr>
        <w:t xml:space="preserve"> on applique l’approche statique sur cette nouvelle charge</w:t>
      </w:r>
      <w:r w:rsidR="008D2CCB">
        <w:rPr>
          <w:rFonts w:asciiTheme="majorBidi" w:hAnsiTheme="majorBidi" w:cstheme="majorBidi"/>
          <w:sz w:val="24"/>
          <w:szCs w:val="24"/>
          <w:lang w:eastAsia="fr-FR"/>
        </w:rPr>
        <w:t>,</w:t>
      </w:r>
      <w:r>
        <w:rPr>
          <w:rFonts w:asciiTheme="majorBidi" w:hAnsiTheme="majorBidi" w:cstheme="majorBidi"/>
          <w:sz w:val="24"/>
          <w:szCs w:val="24"/>
          <w:lang w:eastAsia="fr-FR"/>
        </w:rPr>
        <w:t xml:space="preserve"> on aura un autre ensemble des nœuds scores</w:t>
      </w:r>
      <w:r w:rsidR="008D2CCB">
        <w:rPr>
          <w:rFonts w:asciiTheme="majorBidi" w:hAnsiTheme="majorBidi" w:cstheme="majorBidi"/>
          <w:sz w:val="24"/>
          <w:szCs w:val="24"/>
          <w:lang w:eastAsia="fr-FR"/>
        </w:rPr>
        <w:t xml:space="preserve"> et</w:t>
      </w:r>
      <w:r>
        <w:rPr>
          <w:rFonts w:asciiTheme="majorBidi" w:hAnsiTheme="majorBidi" w:cstheme="majorBidi"/>
          <w:sz w:val="24"/>
          <w:szCs w:val="24"/>
          <w:lang w:eastAsia="fr-FR"/>
        </w:rPr>
        <w:t xml:space="preserve"> on le compare avec l’ensemble des nœuds scores de </w:t>
      </w:r>
      <w:r w:rsidR="008D2CCB">
        <w:rPr>
          <w:rFonts w:asciiTheme="majorBidi" w:hAnsiTheme="majorBidi" w:cstheme="majorBidi"/>
          <w:sz w:val="24"/>
          <w:szCs w:val="24"/>
          <w:lang w:eastAsia="fr-FR"/>
        </w:rPr>
        <w:t>l’ancienne charge puis</w:t>
      </w:r>
      <w:r>
        <w:rPr>
          <w:rFonts w:asciiTheme="majorBidi" w:hAnsiTheme="majorBidi" w:cstheme="majorBidi"/>
          <w:sz w:val="24"/>
          <w:szCs w:val="24"/>
          <w:lang w:eastAsia="fr-FR"/>
        </w:rPr>
        <w:t xml:space="preserve"> on applique la fusion des classes.</w:t>
      </w:r>
    </w:p>
    <w:p w:rsidR="00F358DF" w:rsidRPr="002319AA" w:rsidRDefault="00FC7049" w:rsidP="002319AA">
      <w:pPr>
        <w:pStyle w:val="Titre2"/>
        <w:spacing w:before="120" w:after="120"/>
        <w:rPr>
          <w:rFonts w:asciiTheme="majorBidi" w:hAnsiTheme="majorBidi"/>
          <w:color w:val="FF0000"/>
          <w:lang w:val="fr-FR"/>
        </w:rPr>
      </w:pPr>
      <w:r w:rsidRPr="002319AA">
        <w:rPr>
          <w:rFonts w:asciiTheme="majorBidi" w:hAnsiTheme="majorBidi"/>
          <w:color w:val="auto"/>
          <w:lang w:val="fr-FR"/>
        </w:rPr>
        <w:t>III.1</w:t>
      </w:r>
      <w:r w:rsidR="00464EB7" w:rsidRPr="002319AA">
        <w:rPr>
          <w:rFonts w:asciiTheme="majorBidi" w:hAnsiTheme="majorBidi"/>
          <w:color w:val="auto"/>
          <w:lang w:val="fr-FR"/>
        </w:rPr>
        <w:t xml:space="preserve">Exemple de problème de sélection des vues matérialisées dynamique </w:t>
      </w:r>
    </w:p>
    <w:p w:rsidR="00FC7049" w:rsidRPr="00F358DF" w:rsidRDefault="00F358DF" w:rsidP="002319AA">
      <w:pPr>
        <w:autoSpaceDE w:val="0"/>
        <w:autoSpaceDN w:val="0"/>
        <w:adjustRightInd w:val="0"/>
        <w:spacing w:before="120" w:after="120"/>
        <w:jc w:val="both"/>
        <w:rPr>
          <w:rFonts w:asciiTheme="majorBidi" w:hAnsiTheme="majorBidi" w:cstheme="majorBidi"/>
          <w:sz w:val="24"/>
          <w:szCs w:val="24"/>
        </w:rPr>
      </w:pPr>
      <w:r>
        <w:rPr>
          <w:rFonts w:asciiTheme="majorBidi" w:hAnsiTheme="majorBidi" w:cstheme="majorBidi"/>
          <w:sz w:val="24"/>
          <w:szCs w:val="24"/>
        </w:rPr>
        <w:t>O</w:t>
      </w:r>
      <w:r w:rsidRPr="00F358DF">
        <w:rPr>
          <w:rFonts w:asciiTheme="majorBidi" w:hAnsiTheme="majorBidi" w:cstheme="majorBidi"/>
          <w:sz w:val="24"/>
          <w:szCs w:val="24"/>
        </w:rPr>
        <w:t xml:space="preserve">n </w:t>
      </w:r>
      <w:r w:rsidR="00D87D78">
        <w:rPr>
          <w:rFonts w:asciiTheme="majorBidi" w:hAnsiTheme="majorBidi" w:cstheme="majorBidi"/>
          <w:sz w:val="24"/>
          <w:szCs w:val="24"/>
        </w:rPr>
        <w:t>applique le</w:t>
      </w:r>
      <w:r w:rsidRPr="00F358DF">
        <w:rPr>
          <w:rFonts w:asciiTheme="majorBidi" w:hAnsiTheme="majorBidi" w:cstheme="majorBidi"/>
          <w:sz w:val="24"/>
          <w:szCs w:val="24"/>
        </w:rPr>
        <w:t xml:space="preserve"> 1</w:t>
      </w:r>
      <w:r w:rsidRPr="00F358DF">
        <w:rPr>
          <w:rFonts w:asciiTheme="majorBidi" w:hAnsiTheme="majorBidi" w:cstheme="majorBidi"/>
          <w:sz w:val="24"/>
          <w:szCs w:val="24"/>
          <w:vertAlign w:val="superscript"/>
        </w:rPr>
        <w:t>er</w:t>
      </w:r>
      <w:r>
        <w:rPr>
          <w:rFonts w:asciiTheme="majorBidi" w:hAnsiTheme="majorBidi" w:cstheme="majorBidi"/>
          <w:sz w:val="24"/>
          <w:szCs w:val="24"/>
        </w:rPr>
        <w:t xml:space="preserve"> scénario sur la charge de l’exemple précédent qui contient 5 requêtes.</w:t>
      </w:r>
    </w:p>
    <w:p w:rsidR="00D43F5F" w:rsidRPr="00ED6EB7" w:rsidRDefault="00D43F5F" w:rsidP="002319AA">
      <w:pPr>
        <w:autoSpaceDE w:val="0"/>
        <w:autoSpaceDN w:val="0"/>
        <w:adjustRightInd w:val="0"/>
        <w:spacing w:before="120" w:after="120"/>
        <w:jc w:val="both"/>
        <w:rPr>
          <w:rFonts w:asciiTheme="majorBidi" w:hAnsiTheme="majorBidi" w:cstheme="majorBidi"/>
          <w:sz w:val="24"/>
          <w:szCs w:val="24"/>
          <w:lang w:val="en-US"/>
        </w:rPr>
      </w:pPr>
      <w:r w:rsidRPr="00ED6EB7">
        <w:rPr>
          <w:rFonts w:asciiTheme="majorBidi" w:hAnsiTheme="majorBidi" w:cstheme="majorBidi"/>
          <w:sz w:val="24"/>
          <w:szCs w:val="24"/>
          <w:lang w:val="en-US"/>
        </w:rPr>
        <w:t xml:space="preserve">_______________nouvelle </w:t>
      </w:r>
      <w:proofErr w:type="spellStart"/>
      <w:r w:rsidRPr="00ED6EB7">
        <w:rPr>
          <w:rFonts w:asciiTheme="majorBidi" w:hAnsiTheme="majorBidi" w:cstheme="majorBidi"/>
          <w:sz w:val="24"/>
          <w:szCs w:val="24"/>
          <w:lang w:val="en-US"/>
        </w:rPr>
        <w:t>requête</w:t>
      </w:r>
      <w:proofErr w:type="spellEnd"/>
      <w:r w:rsidRPr="00ED6EB7">
        <w:rPr>
          <w:rFonts w:asciiTheme="majorBidi" w:hAnsiTheme="majorBidi" w:cstheme="majorBidi"/>
          <w:sz w:val="24"/>
          <w:szCs w:val="24"/>
          <w:lang w:val="en-US"/>
        </w:rPr>
        <w:t>________________</w:t>
      </w:r>
    </w:p>
    <w:p w:rsidR="00D43F5F" w:rsidRPr="00F737B0" w:rsidRDefault="00D43F5F" w:rsidP="00345D68">
      <w:pPr>
        <w:autoSpaceDE w:val="0"/>
        <w:autoSpaceDN w:val="0"/>
        <w:adjustRightInd w:val="0"/>
        <w:spacing w:after="0"/>
        <w:jc w:val="both"/>
        <w:rPr>
          <w:rFonts w:asciiTheme="majorBidi" w:hAnsiTheme="majorBidi" w:cstheme="majorBidi"/>
          <w:sz w:val="24"/>
          <w:szCs w:val="24"/>
          <w:lang w:val="en-US"/>
        </w:rPr>
      </w:pPr>
      <w:r w:rsidRPr="00F737B0">
        <w:rPr>
          <w:rFonts w:asciiTheme="majorBidi" w:hAnsiTheme="majorBidi" w:cstheme="majorBidi"/>
          <w:b/>
          <w:bCs/>
          <w:sz w:val="24"/>
          <w:szCs w:val="24"/>
          <w:lang w:val="en-US"/>
        </w:rPr>
        <w:t>Q</w:t>
      </w:r>
      <w:r w:rsidR="00F737B0" w:rsidRPr="00F737B0">
        <w:rPr>
          <w:rFonts w:asciiTheme="majorBidi" w:hAnsiTheme="majorBidi" w:cstheme="majorBidi"/>
          <w:b/>
          <w:bCs/>
          <w:sz w:val="24"/>
          <w:szCs w:val="24"/>
          <w:lang w:val="en-US"/>
        </w:rPr>
        <w:t>5</w:t>
      </w:r>
      <w:r w:rsidRPr="00F737B0">
        <w:rPr>
          <w:rFonts w:asciiTheme="majorBidi" w:hAnsiTheme="majorBidi" w:cstheme="majorBidi"/>
          <w:sz w:val="24"/>
          <w:szCs w:val="24"/>
          <w:lang w:val="en-US"/>
        </w:rPr>
        <w:t>:</w:t>
      </w:r>
      <w:r w:rsidR="00F737B0">
        <w:rPr>
          <w:rFonts w:asciiTheme="majorBidi" w:hAnsiTheme="majorBidi" w:cstheme="majorBidi"/>
          <w:sz w:val="24"/>
          <w:szCs w:val="24"/>
          <w:lang w:val="en-US"/>
        </w:rPr>
        <w:t xml:space="preserve"> </w:t>
      </w:r>
      <w:proofErr w:type="spellStart"/>
      <w:r w:rsidR="00F737B0">
        <w:rPr>
          <w:rFonts w:asciiTheme="majorBidi" w:hAnsiTheme="majorBidi" w:cstheme="majorBidi"/>
          <w:sz w:val="24"/>
          <w:szCs w:val="24"/>
          <w:lang w:val="en-US"/>
        </w:rPr>
        <w:t>selectc_nation</w:t>
      </w:r>
      <w:proofErr w:type="spellEnd"/>
      <w:r w:rsidR="00C27F4F" w:rsidRPr="00F737B0">
        <w:rPr>
          <w:rFonts w:asciiTheme="majorBidi" w:hAnsiTheme="majorBidi" w:cstheme="majorBidi"/>
          <w:sz w:val="24"/>
          <w:szCs w:val="24"/>
          <w:lang w:val="en-US"/>
        </w:rPr>
        <w:t xml:space="preserve">, </w:t>
      </w:r>
      <w:proofErr w:type="spellStart"/>
      <w:r w:rsidR="00F737B0">
        <w:rPr>
          <w:rFonts w:asciiTheme="majorBidi" w:hAnsiTheme="majorBidi" w:cstheme="majorBidi"/>
          <w:sz w:val="24"/>
          <w:szCs w:val="24"/>
          <w:lang w:val="en-US"/>
        </w:rPr>
        <w:t>s_nation</w:t>
      </w:r>
      <w:proofErr w:type="spellEnd"/>
      <w:r w:rsidRPr="00F737B0">
        <w:rPr>
          <w:rFonts w:asciiTheme="majorBidi" w:hAnsiTheme="majorBidi" w:cstheme="majorBidi"/>
          <w:sz w:val="24"/>
          <w:szCs w:val="24"/>
          <w:lang w:val="en-US"/>
        </w:rPr>
        <w:t xml:space="preserve">, </w:t>
      </w:r>
      <w:proofErr w:type="spellStart"/>
      <w:r w:rsidR="00F737B0">
        <w:rPr>
          <w:rFonts w:asciiTheme="majorBidi" w:hAnsiTheme="majorBidi" w:cstheme="majorBidi"/>
          <w:sz w:val="24"/>
          <w:szCs w:val="24"/>
          <w:lang w:val="en-US"/>
        </w:rPr>
        <w:t>d_year</w:t>
      </w:r>
      <w:proofErr w:type="spellEnd"/>
      <w:r w:rsidRPr="00F737B0">
        <w:rPr>
          <w:rFonts w:asciiTheme="majorBidi" w:hAnsiTheme="majorBidi" w:cstheme="majorBidi"/>
          <w:sz w:val="24"/>
          <w:szCs w:val="24"/>
          <w:lang w:val="en-US"/>
        </w:rPr>
        <w:t xml:space="preserve">, </w:t>
      </w:r>
      <w:proofErr w:type="gramStart"/>
      <w:r w:rsidR="00F737B0">
        <w:rPr>
          <w:rFonts w:asciiTheme="majorBidi" w:hAnsiTheme="majorBidi" w:cstheme="majorBidi"/>
          <w:sz w:val="24"/>
          <w:szCs w:val="24"/>
          <w:lang w:val="en-US"/>
        </w:rPr>
        <w:t>count(</w:t>
      </w:r>
      <w:proofErr w:type="gramEnd"/>
      <w:r w:rsidR="00F737B0">
        <w:rPr>
          <w:rFonts w:asciiTheme="majorBidi" w:hAnsiTheme="majorBidi" w:cstheme="majorBidi"/>
          <w:sz w:val="24"/>
          <w:szCs w:val="24"/>
          <w:lang w:val="en-US"/>
        </w:rPr>
        <w:t>*)</w:t>
      </w:r>
      <w:proofErr w:type="spellStart"/>
      <w:r w:rsidR="00F737B0">
        <w:rPr>
          <w:rFonts w:asciiTheme="majorBidi" w:hAnsiTheme="majorBidi" w:cstheme="majorBidi"/>
          <w:sz w:val="24"/>
          <w:szCs w:val="24"/>
          <w:lang w:val="en-US"/>
        </w:rPr>
        <w:t>fromlineorder</w:t>
      </w:r>
      <w:proofErr w:type="spellEnd"/>
      <w:r w:rsidRPr="00F737B0">
        <w:rPr>
          <w:rFonts w:asciiTheme="majorBidi" w:hAnsiTheme="majorBidi" w:cstheme="majorBidi"/>
          <w:sz w:val="24"/>
          <w:szCs w:val="24"/>
          <w:lang w:val="en-US"/>
        </w:rPr>
        <w:t>,</w:t>
      </w:r>
      <w:r w:rsidR="00F737B0">
        <w:rPr>
          <w:rFonts w:asciiTheme="majorBidi" w:hAnsiTheme="majorBidi" w:cstheme="majorBidi"/>
          <w:sz w:val="24"/>
          <w:szCs w:val="24"/>
          <w:lang w:val="en-US"/>
        </w:rPr>
        <w:t xml:space="preserve"> customer </w:t>
      </w:r>
      <w:r w:rsidRPr="00F737B0">
        <w:rPr>
          <w:rFonts w:asciiTheme="majorBidi" w:hAnsiTheme="majorBidi" w:cstheme="majorBidi"/>
          <w:sz w:val="24"/>
          <w:szCs w:val="24"/>
          <w:lang w:val="en-US"/>
        </w:rPr>
        <w:t xml:space="preserve">, </w:t>
      </w:r>
      <w:r w:rsidR="00F737B0">
        <w:rPr>
          <w:rFonts w:asciiTheme="majorBidi" w:hAnsiTheme="majorBidi" w:cstheme="majorBidi"/>
          <w:sz w:val="24"/>
          <w:szCs w:val="24"/>
          <w:lang w:val="en-US"/>
        </w:rPr>
        <w:t>supplier</w:t>
      </w:r>
      <w:r w:rsidRPr="00F737B0">
        <w:rPr>
          <w:rFonts w:asciiTheme="majorBidi" w:hAnsiTheme="majorBidi" w:cstheme="majorBidi"/>
          <w:sz w:val="24"/>
          <w:szCs w:val="24"/>
          <w:lang w:val="en-US"/>
        </w:rPr>
        <w:t xml:space="preserve">, </w:t>
      </w:r>
      <w:proofErr w:type="spellStart"/>
      <w:r w:rsidR="00F737B0">
        <w:rPr>
          <w:rFonts w:asciiTheme="majorBidi" w:hAnsiTheme="majorBidi" w:cstheme="majorBidi"/>
          <w:sz w:val="24"/>
          <w:szCs w:val="24"/>
          <w:lang w:val="en-US"/>
        </w:rPr>
        <w:t>dateswherelo</w:t>
      </w:r>
      <w:r w:rsidRPr="00F737B0">
        <w:rPr>
          <w:rFonts w:asciiTheme="majorBidi" w:hAnsiTheme="majorBidi" w:cstheme="majorBidi"/>
          <w:sz w:val="24"/>
          <w:szCs w:val="24"/>
          <w:lang w:val="en-US"/>
        </w:rPr>
        <w:t>_</w:t>
      </w:r>
      <w:r w:rsidR="00F737B0">
        <w:rPr>
          <w:rFonts w:asciiTheme="majorBidi" w:hAnsiTheme="majorBidi" w:cstheme="majorBidi"/>
          <w:sz w:val="24"/>
          <w:szCs w:val="24"/>
          <w:lang w:val="en-US"/>
        </w:rPr>
        <w:t>custkey</w:t>
      </w:r>
      <w:proofErr w:type="spellEnd"/>
      <w:r w:rsidRPr="00F737B0">
        <w:rPr>
          <w:rFonts w:asciiTheme="majorBidi" w:hAnsiTheme="majorBidi" w:cstheme="majorBidi"/>
          <w:sz w:val="24"/>
          <w:szCs w:val="24"/>
          <w:lang w:val="en-US"/>
        </w:rPr>
        <w:t xml:space="preserve"> = </w:t>
      </w:r>
      <w:proofErr w:type="spellStart"/>
      <w:r w:rsidR="00F737B0">
        <w:rPr>
          <w:rFonts w:asciiTheme="majorBidi" w:hAnsiTheme="majorBidi" w:cstheme="majorBidi"/>
          <w:sz w:val="24"/>
          <w:szCs w:val="24"/>
          <w:lang w:val="en-US"/>
        </w:rPr>
        <w:t>c_custkeyandlo_suppkey</w:t>
      </w:r>
      <w:proofErr w:type="spellEnd"/>
      <w:r w:rsidR="00F737B0">
        <w:rPr>
          <w:rFonts w:asciiTheme="majorBidi" w:hAnsiTheme="majorBidi" w:cstheme="majorBidi"/>
          <w:sz w:val="24"/>
          <w:szCs w:val="24"/>
          <w:lang w:val="en-US"/>
        </w:rPr>
        <w:t xml:space="preserve"> = </w:t>
      </w:r>
      <w:proofErr w:type="spellStart"/>
      <w:r w:rsidR="00F737B0">
        <w:rPr>
          <w:rFonts w:asciiTheme="majorBidi" w:hAnsiTheme="majorBidi" w:cstheme="majorBidi"/>
          <w:sz w:val="24"/>
          <w:szCs w:val="24"/>
          <w:lang w:val="en-US"/>
        </w:rPr>
        <w:t>s_suppkeyandlo</w:t>
      </w:r>
      <w:r w:rsidRPr="00F737B0">
        <w:rPr>
          <w:rFonts w:asciiTheme="majorBidi" w:hAnsiTheme="majorBidi" w:cstheme="majorBidi"/>
          <w:sz w:val="24"/>
          <w:szCs w:val="24"/>
          <w:lang w:val="en-US"/>
        </w:rPr>
        <w:t>_</w:t>
      </w:r>
      <w:r w:rsidR="00F737B0">
        <w:rPr>
          <w:rFonts w:asciiTheme="majorBidi" w:hAnsiTheme="majorBidi" w:cstheme="majorBidi"/>
          <w:sz w:val="24"/>
          <w:szCs w:val="24"/>
          <w:lang w:val="en-US"/>
        </w:rPr>
        <w:t>orderdate</w:t>
      </w:r>
      <w:proofErr w:type="spellEnd"/>
      <w:r w:rsidRPr="00F737B0">
        <w:rPr>
          <w:rFonts w:asciiTheme="majorBidi" w:hAnsiTheme="majorBidi" w:cstheme="majorBidi"/>
          <w:sz w:val="24"/>
          <w:szCs w:val="24"/>
          <w:lang w:val="en-US"/>
        </w:rPr>
        <w:t xml:space="preserve"> = </w:t>
      </w:r>
      <w:proofErr w:type="spellStart"/>
      <w:r w:rsidR="00F737B0">
        <w:rPr>
          <w:rFonts w:asciiTheme="majorBidi" w:hAnsiTheme="majorBidi" w:cstheme="majorBidi"/>
          <w:sz w:val="24"/>
          <w:szCs w:val="24"/>
          <w:lang w:val="en-US"/>
        </w:rPr>
        <w:t>d_dat</w:t>
      </w:r>
      <w:r w:rsidR="00345D68">
        <w:rPr>
          <w:rFonts w:asciiTheme="majorBidi" w:hAnsiTheme="majorBidi" w:cstheme="majorBidi"/>
          <w:sz w:val="24"/>
          <w:szCs w:val="24"/>
          <w:lang w:val="en-US"/>
        </w:rPr>
        <w:t>ekeyandc_region</w:t>
      </w:r>
      <w:proofErr w:type="spellEnd"/>
      <w:r w:rsidR="00345D68">
        <w:rPr>
          <w:rFonts w:asciiTheme="majorBidi" w:hAnsiTheme="majorBidi" w:cstheme="majorBidi"/>
          <w:sz w:val="24"/>
          <w:szCs w:val="24"/>
          <w:lang w:val="en-US"/>
        </w:rPr>
        <w:t xml:space="preserve"> = '</w:t>
      </w:r>
      <w:proofErr w:type="spellStart"/>
      <w:r w:rsidR="00345D68">
        <w:rPr>
          <w:rFonts w:asciiTheme="majorBidi" w:hAnsiTheme="majorBidi" w:cstheme="majorBidi"/>
          <w:sz w:val="24"/>
          <w:szCs w:val="24"/>
          <w:lang w:val="en-US"/>
        </w:rPr>
        <w:t>asia</w:t>
      </w:r>
      <w:proofErr w:type="spellEnd"/>
      <w:r w:rsidRPr="00F737B0">
        <w:rPr>
          <w:rFonts w:asciiTheme="majorBidi" w:hAnsiTheme="majorBidi" w:cstheme="majorBidi"/>
          <w:sz w:val="24"/>
          <w:szCs w:val="24"/>
          <w:lang w:val="en-US"/>
        </w:rPr>
        <w:t xml:space="preserve">' </w:t>
      </w:r>
      <w:proofErr w:type="spellStart"/>
      <w:r w:rsidR="00345D68">
        <w:rPr>
          <w:rFonts w:asciiTheme="majorBidi" w:hAnsiTheme="majorBidi" w:cstheme="majorBidi"/>
          <w:sz w:val="24"/>
          <w:szCs w:val="24"/>
          <w:lang w:val="en-US"/>
        </w:rPr>
        <w:t>ands_region</w:t>
      </w:r>
      <w:proofErr w:type="spellEnd"/>
      <w:r w:rsidRPr="00F737B0">
        <w:rPr>
          <w:rFonts w:asciiTheme="majorBidi" w:hAnsiTheme="majorBidi" w:cstheme="majorBidi"/>
          <w:sz w:val="24"/>
          <w:szCs w:val="24"/>
          <w:lang w:val="en-US"/>
        </w:rPr>
        <w:t xml:space="preserve"> = '</w:t>
      </w:r>
      <w:proofErr w:type="spellStart"/>
      <w:r w:rsidR="00345D68">
        <w:rPr>
          <w:rFonts w:asciiTheme="majorBidi" w:hAnsiTheme="majorBidi" w:cstheme="majorBidi"/>
          <w:sz w:val="24"/>
          <w:szCs w:val="24"/>
          <w:lang w:val="en-US"/>
        </w:rPr>
        <w:t>asia</w:t>
      </w:r>
      <w:proofErr w:type="spellEnd"/>
      <w:r w:rsidRPr="00F737B0">
        <w:rPr>
          <w:rFonts w:asciiTheme="majorBidi" w:hAnsiTheme="majorBidi" w:cstheme="majorBidi"/>
          <w:sz w:val="24"/>
          <w:szCs w:val="24"/>
          <w:lang w:val="en-US"/>
        </w:rPr>
        <w:t xml:space="preserve">' </w:t>
      </w:r>
      <w:proofErr w:type="spellStart"/>
      <w:r w:rsidR="00345D68">
        <w:rPr>
          <w:rFonts w:asciiTheme="majorBidi" w:hAnsiTheme="majorBidi" w:cstheme="majorBidi"/>
          <w:sz w:val="24"/>
          <w:szCs w:val="24"/>
          <w:lang w:val="en-US"/>
        </w:rPr>
        <w:t>andd_year</w:t>
      </w:r>
      <w:proofErr w:type="spellEnd"/>
      <w:r w:rsidRPr="00F737B0">
        <w:rPr>
          <w:rFonts w:asciiTheme="majorBidi" w:hAnsiTheme="majorBidi" w:cstheme="majorBidi"/>
          <w:sz w:val="24"/>
          <w:szCs w:val="24"/>
          <w:lang w:val="en-US"/>
        </w:rPr>
        <w:t xml:space="preserve">&gt;= 1992 </w:t>
      </w:r>
      <w:r w:rsidR="00345D68">
        <w:rPr>
          <w:rFonts w:asciiTheme="majorBidi" w:hAnsiTheme="majorBidi" w:cstheme="majorBidi"/>
          <w:sz w:val="24"/>
          <w:szCs w:val="24"/>
          <w:lang w:val="en-US"/>
        </w:rPr>
        <w:t xml:space="preserve">and </w:t>
      </w:r>
      <w:proofErr w:type="spellStart"/>
      <w:r w:rsidR="00345D68">
        <w:rPr>
          <w:rFonts w:asciiTheme="majorBidi" w:hAnsiTheme="majorBidi" w:cstheme="majorBidi"/>
          <w:sz w:val="24"/>
          <w:szCs w:val="24"/>
          <w:lang w:val="en-US"/>
        </w:rPr>
        <w:t>d_year</w:t>
      </w:r>
      <w:proofErr w:type="spellEnd"/>
      <w:r w:rsidRPr="00F737B0">
        <w:rPr>
          <w:rFonts w:asciiTheme="majorBidi" w:hAnsiTheme="majorBidi" w:cstheme="majorBidi"/>
          <w:sz w:val="24"/>
          <w:szCs w:val="24"/>
          <w:lang w:val="en-US"/>
        </w:rPr>
        <w:t xml:space="preserve">&lt;= 1997 </w:t>
      </w:r>
      <w:r w:rsidR="00345D68">
        <w:rPr>
          <w:rFonts w:asciiTheme="majorBidi" w:hAnsiTheme="majorBidi" w:cstheme="majorBidi"/>
          <w:sz w:val="24"/>
          <w:szCs w:val="24"/>
          <w:lang w:val="en-US"/>
        </w:rPr>
        <w:t xml:space="preserve">group </w:t>
      </w:r>
      <w:proofErr w:type="spellStart"/>
      <w:r w:rsidR="00345D68">
        <w:rPr>
          <w:rFonts w:asciiTheme="majorBidi" w:hAnsiTheme="majorBidi" w:cstheme="majorBidi"/>
          <w:sz w:val="24"/>
          <w:szCs w:val="24"/>
          <w:lang w:val="en-US"/>
        </w:rPr>
        <w:t>byc_nation</w:t>
      </w:r>
      <w:proofErr w:type="spellEnd"/>
      <w:r w:rsidRPr="00F737B0">
        <w:rPr>
          <w:rFonts w:asciiTheme="majorBidi" w:hAnsiTheme="majorBidi" w:cstheme="majorBidi"/>
          <w:sz w:val="24"/>
          <w:szCs w:val="24"/>
          <w:lang w:val="en-US"/>
        </w:rPr>
        <w:t xml:space="preserve">, </w:t>
      </w:r>
      <w:proofErr w:type="spellStart"/>
      <w:r w:rsidR="00345D68">
        <w:rPr>
          <w:rFonts w:asciiTheme="majorBidi" w:hAnsiTheme="majorBidi" w:cstheme="majorBidi"/>
          <w:sz w:val="24"/>
          <w:szCs w:val="24"/>
          <w:lang w:val="en-US"/>
        </w:rPr>
        <w:t>s_nation</w:t>
      </w:r>
      <w:proofErr w:type="spellEnd"/>
      <w:r w:rsidR="00345D68" w:rsidRPr="00F737B0">
        <w:rPr>
          <w:rFonts w:asciiTheme="majorBidi" w:hAnsiTheme="majorBidi" w:cstheme="majorBidi"/>
          <w:sz w:val="24"/>
          <w:szCs w:val="24"/>
          <w:lang w:val="en-US"/>
        </w:rPr>
        <w:t xml:space="preserve">, </w:t>
      </w:r>
      <w:proofErr w:type="spellStart"/>
      <w:r w:rsidR="00345D68">
        <w:rPr>
          <w:rFonts w:asciiTheme="majorBidi" w:hAnsiTheme="majorBidi" w:cstheme="majorBidi"/>
          <w:sz w:val="24"/>
          <w:szCs w:val="24"/>
          <w:lang w:val="en-US"/>
        </w:rPr>
        <w:t>d_yearorderbyd_yearasc</w:t>
      </w:r>
      <w:proofErr w:type="spellEnd"/>
    </w:p>
    <w:p w:rsidR="00D43F5F" w:rsidRPr="00C27F4F" w:rsidRDefault="00D43F5F" w:rsidP="00D43F5F">
      <w:pPr>
        <w:autoSpaceDE w:val="0"/>
        <w:autoSpaceDN w:val="0"/>
        <w:adjustRightInd w:val="0"/>
        <w:spacing w:after="0"/>
        <w:jc w:val="both"/>
        <w:rPr>
          <w:rFonts w:asciiTheme="majorBidi" w:hAnsiTheme="majorBidi" w:cstheme="majorBidi"/>
          <w:sz w:val="24"/>
          <w:szCs w:val="24"/>
        </w:rPr>
      </w:pPr>
      <w:r w:rsidRPr="00C27F4F">
        <w:rPr>
          <w:rFonts w:asciiTheme="majorBidi" w:hAnsiTheme="majorBidi" w:cstheme="majorBidi"/>
          <w:sz w:val="24"/>
          <w:szCs w:val="24"/>
        </w:rPr>
        <w:t>_______________________________________________</w:t>
      </w:r>
    </w:p>
    <w:p w:rsidR="00D87D78" w:rsidRDefault="00D87D78" w:rsidP="00F358DF">
      <w:pPr>
        <w:autoSpaceDE w:val="0"/>
        <w:autoSpaceDN w:val="0"/>
        <w:adjustRightInd w:val="0"/>
        <w:spacing w:after="0"/>
        <w:ind w:firstLine="567"/>
        <w:jc w:val="both"/>
        <w:rPr>
          <w:rFonts w:asciiTheme="majorBidi" w:hAnsiTheme="majorBidi" w:cstheme="majorBidi"/>
          <w:sz w:val="24"/>
          <w:szCs w:val="24"/>
        </w:rPr>
      </w:pPr>
    </w:p>
    <w:p w:rsidR="002319AA" w:rsidRDefault="002319AA" w:rsidP="00F358DF">
      <w:pPr>
        <w:autoSpaceDE w:val="0"/>
        <w:autoSpaceDN w:val="0"/>
        <w:adjustRightInd w:val="0"/>
        <w:spacing w:after="0"/>
        <w:ind w:firstLine="567"/>
        <w:jc w:val="both"/>
        <w:rPr>
          <w:rFonts w:asciiTheme="majorBidi" w:hAnsiTheme="majorBidi" w:cstheme="majorBidi"/>
          <w:sz w:val="24"/>
          <w:szCs w:val="24"/>
        </w:rPr>
      </w:pPr>
    </w:p>
    <w:p w:rsidR="008013D0" w:rsidRDefault="008F5A4C" w:rsidP="00D87D78">
      <w:pPr>
        <w:autoSpaceDE w:val="0"/>
        <w:autoSpaceDN w:val="0"/>
        <w:adjustRightInd w:val="0"/>
        <w:spacing w:after="0"/>
        <w:ind w:firstLine="567"/>
        <w:jc w:val="both"/>
        <w:rPr>
          <w:rFonts w:asciiTheme="majorBidi" w:hAnsiTheme="majorBidi" w:cstheme="majorBidi"/>
          <w:sz w:val="24"/>
          <w:szCs w:val="24"/>
        </w:rPr>
      </w:pPr>
      <w:r w:rsidRPr="008F5A4C">
        <w:rPr>
          <w:rFonts w:asciiTheme="majorBidi" w:hAnsiTheme="majorBidi" w:cstheme="majorBidi"/>
          <w:sz w:val="24"/>
          <w:szCs w:val="24"/>
        </w:rPr>
        <w:t>Après</w:t>
      </w:r>
      <w:r w:rsidR="00D87D78">
        <w:rPr>
          <w:rFonts w:asciiTheme="majorBidi" w:hAnsiTheme="majorBidi" w:cstheme="majorBidi"/>
          <w:sz w:val="24"/>
          <w:szCs w:val="24"/>
        </w:rPr>
        <w:t>,</w:t>
      </w:r>
      <w:r w:rsidRPr="008F5A4C">
        <w:rPr>
          <w:rFonts w:asciiTheme="majorBidi" w:hAnsiTheme="majorBidi" w:cstheme="majorBidi"/>
          <w:sz w:val="24"/>
          <w:szCs w:val="24"/>
        </w:rPr>
        <w:t xml:space="preserve">  la charge </w:t>
      </w:r>
      <w:r w:rsidR="00F358DF">
        <w:rPr>
          <w:rFonts w:asciiTheme="majorBidi" w:hAnsiTheme="majorBidi" w:cstheme="majorBidi"/>
          <w:sz w:val="24"/>
          <w:szCs w:val="24"/>
        </w:rPr>
        <w:t>de cette</w:t>
      </w:r>
      <w:r w:rsidRPr="008F5A4C">
        <w:rPr>
          <w:rFonts w:asciiTheme="majorBidi" w:hAnsiTheme="majorBidi" w:cstheme="majorBidi"/>
          <w:sz w:val="24"/>
          <w:szCs w:val="24"/>
        </w:rPr>
        <w:t xml:space="preserve"> nouvelle requête e</w:t>
      </w:r>
      <w:r w:rsidR="007A32DB">
        <w:rPr>
          <w:rFonts w:asciiTheme="majorBidi" w:hAnsiTheme="majorBidi" w:cstheme="majorBidi"/>
          <w:sz w:val="24"/>
          <w:szCs w:val="24"/>
        </w:rPr>
        <w:t xml:space="preserve">st </w:t>
      </w:r>
      <w:r w:rsidRPr="008F5A4C">
        <w:rPr>
          <w:rFonts w:asciiTheme="majorBidi" w:hAnsiTheme="majorBidi" w:cstheme="majorBidi"/>
          <w:sz w:val="24"/>
          <w:szCs w:val="24"/>
        </w:rPr>
        <w:t>analysé avec les requêtes précédent</w:t>
      </w:r>
      <w:r w:rsidR="007A32DB">
        <w:rPr>
          <w:rFonts w:asciiTheme="majorBidi" w:hAnsiTheme="majorBidi" w:cstheme="majorBidi"/>
          <w:sz w:val="24"/>
          <w:szCs w:val="24"/>
        </w:rPr>
        <w:t>e</w:t>
      </w:r>
      <w:r w:rsidR="00D87D78">
        <w:rPr>
          <w:rFonts w:asciiTheme="majorBidi" w:hAnsiTheme="majorBidi" w:cstheme="majorBidi"/>
          <w:sz w:val="24"/>
          <w:szCs w:val="24"/>
        </w:rPr>
        <w:t>s,</w:t>
      </w:r>
      <w:r w:rsidRPr="008F5A4C">
        <w:rPr>
          <w:rFonts w:asciiTheme="majorBidi" w:hAnsiTheme="majorBidi" w:cstheme="majorBidi"/>
          <w:sz w:val="24"/>
          <w:szCs w:val="24"/>
        </w:rPr>
        <w:t xml:space="preserve"> on va  trouver les tables de base qui appartient </w:t>
      </w:r>
      <w:r w:rsidR="00D87D78">
        <w:rPr>
          <w:rFonts w:asciiTheme="majorBidi" w:hAnsiTheme="majorBidi" w:cstheme="majorBidi"/>
          <w:sz w:val="24"/>
          <w:szCs w:val="24"/>
        </w:rPr>
        <w:t xml:space="preserve">à </w:t>
      </w:r>
      <w:r w:rsidRPr="008F5A4C">
        <w:rPr>
          <w:rFonts w:asciiTheme="majorBidi" w:hAnsiTheme="majorBidi" w:cstheme="majorBidi"/>
          <w:sz w:val="24"/>
          <w:szCs w:val="24"/>
        </w:rPr>
        <w:t>cette nouvelle requête. D’autre part</w:t>
      </w:r>
      <w:r w:rsidR="00D87D78">
        <w:rPr>
          <w:rFonts w:asciiTheme="majorBidi" w:hAnsiTheme="majorBidi" w:cstheme="majorBidi"/>
          <w:sz w:val="24"/>
          <w:szCs w:val="24"/>
        </w:rPr>
        <w:t>,</w:t>
      </w:r>
      <w:r w:rsidRPr="008F5A4C">
        <w:rPr>
          <w:rFonts w:asciiTheme="majorBidi" w:hAnsiTheme="majorBidi" w:cstheme="majorBidi"/>
          <w:sz w:val="24"/>
          <w:szCs w:val="24"/>
        </w:rPr>
        <w:t xml:space="preserve"> trouver tou</w:t>
      </w:r>
      <w:r w:rsidR="007A32DB">
        <w:rPr>
          <w:rFonts w:asciiTheme="majorBidi" w:hAnsiTheme="majorBidi" w:cstheme="majorBidi"/>
          <w:sz w:val="24"/>
          <w:szCs w:val="24"/>
        </w:rPr>
        <w:t>te</w:t>
      </w:r>
      <w:r w:rsidRPr="008F5A4C">
        <w:rPr>
          <w:rFonts w:asciiTheme="majorBidi" w:hAnsiTheme="majorBidi" w:cstheme="majorBidi"/>
          <w:sz w:val="24"/>
          <w:szCs w:val="24"/>
        </w:rPr>
        <w:t>s les opérations</w:t>
      </w:r>
      <w:r w:rsidR="00D87D78">
        <w:rPr>
          <w:rFonts w:asciiTheme="majorBidi" w:hAnsiTheme="majorBidi" w:cstheme="majorBidi"/>
          <w:sz w:val="24"/>
          <w:szCs w:val="24"/>
        </w:rPr>
        <w:t xml:space="preserve"> de sélections, </w:t>
      </w:r>
      <w:r w:rsidR="001C46B0">
        <w:rPr>
          <w:rFonts w:asciiTheme="majorBidi" w:hAnsiTheme="majorBidi" w:cstheme="majorBidi"/>
          <w:sz w:val="24"/>
          <w:szCs w:val="24"/>
        </w:rPr>
        <w:t>de</w:t>
      </w:r>
      <w:r w:rsidR="001C46B0" w:rsidRPr="008F5A4C">
        <w:rPr>
          <w:rFonts w:asciiTheme="majorBidi" w:hAnsiTheme="majorBidi" w:cstheme="majorBidi"/>
          <w:sz w:val="24"/>
          <w:szCs w:val="24"/>
        </w:rPr>
        <w:t xml:space="preserve"> jointures</w:t>
      </w:r>
      <w:r w:rsidRPr="008F5A4C">
        <w:rPr>
          <w:rFonts w:asciiTheme="majorBidi" w:hAnsiTheme="majorBidi" w:cstheme="majorBidi"/>
          <w:sz w:val="24"/>
          <w:szCs w:val="24"/>
        </w:rPr>
        <w:t xml:space="preserve"> et </w:t>
      </w:r>
      <w:r w:rsidR="00D87D78">
        <w:rPr>
          <w:rFonts w:asciiTheme="majorBidi" w:hAnsiTheme="majorBidi" w:cstheme="majorBidi"/>
          <w:sz w:val="24"/>
          <w:szCs w:val="24"/>
        </w:rPr>
        <w:t>d’</w:t>
      </w:r>
      <w:r w:rsidRPr="008F5A4C">
        <w:rPr>
          <w:rFonts w:asciiTheme="majorBidi" w:hAnsiTheme="majorBidi" w:cstheme="majorBidi"/>
          <w:sz w:val="24"/>
          <w:szCs w:val="24"/>
        </w:rPr>
        <w:t>intersections pour chaque requête</w:t>
      </w:r>
      <w:r w:rsidR="00D87D78">
        <w:rPr>
          <w:rFonts w:asciiTheme="majorBidi" w:hAnsiTheme="majorBidi" w:cstheme="majorBidi"/>
          <w:sz w:val="24"/>
          <w:szCs w:val="24"/>
        </w:rPr>
        <w:t>.</w:t>
      </w:r>
    </w:p>
    <w:p w:rsidR="00D87D78" w:rsidRDefault="00D87D78" w:rsidP="00D87D78">
      <w:pPr>
        <w:autoSpaceDE w:val="0"/>
        <w:autoSpaceDN w:val="0"/>
        <w:adjustRightInd w:val="0"/>
        <w:spacing w:after="0"/>
        <w:ind w:firstLine="567"/>
        <w:jc w:val="both"/>
        <w:rPr>
          <w:rFonts w:asciiTheme="majorBidi" w:hAnsiTheme="majorBidi" w:cstheme="majorBidi"/>
          <w:sz w:val="24"/>
          <w:szCs w:val="24"/>
        </w:rPr>
      </w:pPr>
    </w:p>
    <w:p w:rsidR="002319AA" w:rsidRPr="008F5A4C" w:rsidRDefault="002319AA" w:rsidP="00D87D78">
      <w:pPr>
        <w:autoSpaceDE w:val="0"/>
        <w:autoSpaceDN w:val="0"/>
        <w:adjustRightInd w:val="0"/>
        <w:spacing w:after="0"/>
        <w:ind w:firstLine="567"/>
        <w:jc w:val="both"/>
        <w:rPr>
          <w:rFonts w:asciiTheme="majorBidi" w:hAnsiTheme="majorBidi" w:cstheme="majorBidi"/>
          <w:sz w:val="24"/>
          <w:szCs w:val="24"/>
        </w:rPr>
      </w:pPr>
    </w:p>
    <w:p w:rsidR="00D43F5F" w:rsidRPr="00C27F4F" w:rsidRDefault="00D43F5F" w:rsidP="001560D3">
      <w:pPr>
        <w:pStyle w:val="Paragraphedeliste"/>
        <w:numPr>
          <w:ilvl w:val="0"/>
          <w:numId w:val="38"/>
        </w:numPr>
        <w:autoSpaceDE w:val="0"/>
        <w:autoSpaceDN w:val="0"/>
        <w:adjustRightInd w:val="0"/>
        <w:spacing w:after="0"/>
        <w:rPr>
          <w:rFonts w:asciiTheme="majorBidi" w:hAnsiTheme="majorBidi" w:cstheme="majorBidi"/>
          <w:b/>
          <w:bCs/>
          <w:sz w:val="24"/>
          <w:szCs w:val="24"/>
        </w:rPr>
      </w:pPr>
      <w:r w:rsidRPr="00C27F4F">
        <w:rPr>
          <w:rFonts w:asciiTheme="majorBidi" w:hAnsiTheme="majorBidi" w:cstheme="majorBidi"/>
          <w:b/>
          <w:bCs/>
          <w:sz w:val="24"/>
          <w:szCs w:val="24"/>
        </w:rPr>
        <w:lastRenderedPageBreak/>
        <w:t>Les tables de base :</w:t>
      </w:r>
    </w:p>
    <w:p w:rsidR="00FC7049" w:rsidRPr="00FC7049" w:rsidRDefault="00FC7049" w:rsidP="00FC7049">
      <w:pPr>
        <w:autoSpaceDE w:val="0"/>
        <w:autoSpaceDN w:val="0"/>
        <w:adjustRightInd w:val="0"/>
        <w:spacing w:after="0"/>
        <w:ind w:left="360"/>
        <w:jc w:val="both"/>
        <w:rPr>
          <w:rFonts w:asciiTheme="majorBidi" w:hAnsiTheme="majorBidi" w:cstheme="majorBidi"/>
          <w:sz w:val="24"/>
          <w:szCs w:val="24"/>
        </w:rPr>
      </w:pPr>
      <w:r w:rsidRPr="00FC7049">
        <w:rPr>
          <w:rFonts w:asciiTheme="majorBidi" w:hAnsiTheme="majorBidi" w:cstheme="majorBidi"/>
          <w:sz w:val="24"/>
          <w:szCs w:val="24"/>
        </w:rPr>
        <w:t xml:space="preserve">LINEORDER </w:t>
      </w:r>
    </w:p>
    <w:p w:rsidR="00FC7049" w:rsidRPr="00FC7049" w:rsidRDefault="00FC7049" w:rsidP="00FC7049">
      <w:pPr>
        <w:autoSpaceDE w:val="0"/>
        <w:autoSpaceDN w:val="0"/>
        <w:adjustRightInd w:val="0"/>
        <w:spacing w:after="0"/>
        <w:ind w:left="360"/>
        <w:jc w:val="both"/>
        <w:rPr>
          <w:rFonts w:asciiTheme="majorBidi" w:hAnsiTheme="majorBidi" w:cstheme="majorBidi"/>
          <w:sz w:val="24"/>
          <w:szCs w:val="24"/>
        </w:rPr>
      </w:pPr>
      <w:r w:rsidRPr="00FC7049">
        <w:rPr>
          <w:rFonts w:asciiTheme="majorBidi" w:hAnsiTheme="majorBidi" w:cstheme="majorBidi"/>
          <w:sz w:val="24"/>
          <w:szCs w:val="24"/>
        </w:rPr>
        <w:t xml:space="preserve">DATES </w:t>
      </w:r>
    </w:p>
    <w:p w:rsidR="00FC7049" w:rsidRPr="00FC7049" w:rsidRDefault="00FC7049" w:rsidP="00FC7049">
      <w:pPr>
        <w:autoSpaceDE w:val="0"/>
        <w:autoSpaceDN w:val="0"/>
        <w:adjustRightInd w:val="0"/>
        <w:spacing w:after="0"/>
        <w:ind w:left="360"/>
        <w:jc w:val="both"/>
        <w:rPr>
          <w:rFonts w:asciiTheme="majorBidi" w:hAnsiTheme="majorBidi" w:cstheme="majorBidi"/>
          <w:sz w:val="24"/>
          <w:szCs w:val="24"/>
        </w:rPr>
      </w:pPr>
      <w:r w:rsidRPr="00FC7049">
        <w:rPr>
          <w:rFonts w:asciiTheme="majorBidi" w:hAnsiTheme="majorBidi" w:cstheme="majorBidi"/>
          <w:sz w:val="24"/>
          <w:szCs w:val="24"/>
        </w:rPr>
        <w:t xml:space="preserve">PART </w:t>
      </w:r>
    </w:p>
    <w:p w:rsidR="00FC7049" w:rsidRPr="00FC7049" w:rsidRDefault="00FC7049" w:rsidP="00FC7049">
      <w:pPr>
        <w:autoSpaceDE w:val="0"/>
        <w:autoSpaceDN w:val="0"/>
        <w:adjustRightInd w:val="0"/>
        <w:spacing w:after="0"/>
        <w:ind w:left="360"/>
        <w:jc w:val="both"/>
        <w:rPr>
          <w:rFonts w:asciiTheme="majorBidi" w:hAnsiTheme="majorBidi" w:cstheme="majorBidi"/>
          <w:sz w:val="24"/>
          <w:szCs w:val="24"/>
        </w:rPr>
      </w:pPr>
      <w:r w:rsidRPr="00FC7049">
        <w:rPr>
          <w:rFonts w:asciiTheme="majorBidi" w:hAnsiTheme="majorBidi" w:cstheme="majorBidi"/>
          <w:sz w:val="24"/>
          <w:szCs w:val="24"/>
        </w:rPr>
        <w:t xml:space="preserve">SUPPLIER </w:t>
      </w:r>
    </w:p>
    <w:p w:rsidR="00D43F5F" w:rsidRPr="00C27F4F" w:rsidRDefault="00FC7049" w:rsidP="00FC7049">
      <w:pPr>
        <w:autoSpaceDE w:val="0"/>
        <w:autoSpaceDN w:val="0"/>
        <w:adjustRightInd w:val="0"/>
        <w:spacing w:after="0"/>
        <w:ind w:left="360"/>
        <w:jc w:val="both"/>
        <w:rPr>
          <w:rFonts w:asciiTheme="majorBidi" w:hAnsiTheme="majorBidi" w:cstheme="majorBidi"/>
          <w:sz w:val="24"/>
          <w:szCs w:val="24"/>
        </w:rPr>
      </w:pPr>
      <w:r w:rsidRPr="00FC7049">
        <w:rPr>
          <w:rFonts w:asciiTheme="majorBidi" w:hAnsiTheme="majorBidi" w:cstheme="majorBidi"/>
          <w:sz w:val="24"/>
          <w:szCs w:val="24"/>
        </w:rPr>
        <w:t>CUSTOMER -&gt; new</w:t>
      </w:r>
    </w:p>
    <w:p w:rsidR="00D43F5F" w:rsidRDefault="00D43F5F" w:rsidP="001560D3">
      <w:pPr>
        <w:pStyle w:val="Paragraphedeliste"/>
        <w:numPr>
          <w:ilvl w:val="0"/>
          <w:numId w:val="38"/>
        </w:numPr>
        <w:autoSpaceDE w:val="0"/>
        <w:autoSpaceDN w:val="0"/>
        <w:adjustRightInd w:val="0"/>
        <w:spacing w:after="0"/>
        <w:jc w:val="both"/>
        <w:rPr>
          <w:rFonts w:asciiTheme="majorBidi" w:hAnsiTheme="majorBidi" w:cstheme="majorBidi"/>
          <w:b/>
          <w:bCs/>
          <w:sz w:val="24"/>
          <w:szCs w:val="24"/>
          <w:lang w:eastAsia="fr-FR"/>
        </w:rPr>
      </w:pPr>
      <w:r w:rsidRPr="00C27F4F">
        <w:rPr>
          <w:rFonts w:asciiTheme="majorBidi" w:hAnsiTheme="majorBidi" w:cstheme="majorBidi"/>
          <w:b/>
          <w:bCs/>
          <w:sz w:val="24"/>
          <w:szCs w:val="24"/>
          <w:lang w:eastAsia="fr-FR"/>
        </w:rPr>
        <w:t>Les sélections :</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5</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 xml:space="preserve">D_YEAR=1993 BT=1 </w:t>
      </w:r>
      <w:r w:rsidRPr="00FC7049">
        <w:rPr>
          <w:rFonts w:asciiTheme="majorBidi" w:hAnsiTheme="majorBidi" w:cstheme="majorBidi"/>
          <w:sz w:val="24"/>
          <w:szCs w:val="24"/>
          <w:lang w:val="en-US" w:eastAsia="fr-FR"/>
        </w:rPr>
        <w:tab/>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 xml:space="preserve">6 </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 xml:space="preserve">LO_DISCOUNT&gt;=1 AND LO_DISCOUNT&lt;=3 BT=0  </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7</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LO_QUANTITY&lt;25 BT=6    -&gt; new</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8</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S_REGION='ASIA' BT=3</w:t>
      </w:r>
    </w:p>
    <w:p w:rsidR="00FC7049" w:rsidRPr="00B551E5"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B551E5">
        <w:rPr>
          <w:rFonts w:asciiTheme="majorBidi" w:hAnsiTheme="majorBidi" w:cstheme="majorBidi"/>
          <w:b/>
          <w:bCs/>
          <w:sz w:val="24"/>
          <w:szCs w:val="24"/>
          <w:lang w:val="en-US" w:eastAsia="fr-FR"/>
        </w:rPr>
        <w:t>9</w:t>
      </w:r>
      <w:r w:rsidRPr="00B551E5">
        <w:rPr>
          <w:rFonts w:asciiTheme="majorBidi" w:hAnsiTheme="majorBidi" w:cstheme="majorBidi"/>
          <w:sz w:val="24"/>
          <w:szCs w:val="24"/>
          <w:lang w:val="en-US" w:eastAsia="fr-FR"/>
        </w:rPr>
        <w:t xml:space="preserve">  :</w:t>
      </w:r>
      <w:proofErr w:type="gramEnd"/>
      <w:r w:rsidRPr="00B551E5">
        <w:rPr>
          <w:rFonts w:asciiTheme="majorBidi" w:hAnsiTheme="majorBidi" w:cstheme="majorBidi"/>
          <w:sz w:val="24"/>
          <w:szCs w:val="24"/>
          <w:lang w:val="en-US" w:eastAsia="fr-FR"/>
        </w:rPr>
        <w:t xml:space="preserve">C_REGION='ASIA' BT=0 </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10</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D_YEAR&gt;=1992 AND D_YEAR&lt;=1997 BT=1</w:t>
      </w:r>
    </w:p>
    <w:p w:rsidR="00D43F5F" w:rsidRDefault="00D43F5F" w:rsidP="001560D3">
      <w:pPr>
        <w:pStyle w:val="Paragraphedeliste"/>
        <w:numPr>
          <w:ilvl w:val="0"/>
          <w:numId w:val="38"/>
        </w:numPr>
        <w:autoSpaceDE w:val="0"/>
        <w:autoSpaceDN w:val="0"/>
        <w:adjustRightInd w:val="0"/>
        <w:spacing w:after="0"/>
        <w:jc w:val="both"/>
        <w:rPr>
          <w:rFonts w:asciiTheme="majorBidi" w:hAnsiTheme="majorBidi" w:cstheme="majorBidi"/>
          <w:b/>
          <w:bCs/>
          <w:sz w:val="24"/>
          <w:szCs w:val="24"/>
          <w:lang w:eastAsia="fr-FR"/>
        </w:rPr>
      </w:pPr>
      <w:r w:rsidRPr="00C27F4F">
        <w:rPr>
          <w:rFonts w:asciiTheme="majorBidi" w:hAnsiTheme="majorBidi" w:cstheme="majorBidi"/>
          <w:b/>
          <w:bCs/>
          <w:sz w:val="24"/>
          <w:szCs w:val="24"/>
          <w:lang w:eastAsia="fr-FR"/>
        </w:rPr>
        <w:t>Les jointures</w:t>
      </w:r>
      <w:r w:rsidR="00FC7049">
        <w:rPr>
          <w:rFonts w:asciiTheme="majorBidi" w:hAnsiTheme="majorBidi" w:cstheme="majorBidi"/>
          <w:b/>
          <w:bCs/>
          <w:sz w:val="24"/>
          <w:szCs w:val="24"/>
          <w:lang w:eastAsia="fr-FR"/>
        </w:rPr>
        <w:t> :</w:t>
      </w:r>
    </w:p>
    <w:p w:rsidR="00FC7049" w:rsidRPr="00FC7049" w:rsidRDefault="00FC7049" w:rsidP="00FC7049">
      <w:pPr>
        <w:autoSpaceDE w:val="0"/>
        <w:autoSpaceDN w:val="0"/>
        <w:adjustRightInd w:val="0"/>
        <w:spacing w:after="0"/>
        <w:jc w:val="both"/>
        <w:rPr>
          <w:rFonts w:asciiTheme="majorBidi" w:hAnsiTheme="majorBidi" w:cstheme="majorBidi"/>
          <w:b/>
          <w:bCs/>
          <w:sz w:val="24"/>
          <w:szCs w:val="24"/>
          <w:lang w:val="en-US" w:eastAsia="fr-FR"/>
        </w:rPr>
      </w:pPr>
      <w:proofErr w:type="gramStart"/>
      <w:r w:rsidRPr="00FC7049">
        <w:rPr>
          <w:rFonts w:asciiTheme="majorBidi" w:hAnsiTheme="majorBidi" w:cstheme="majorBidi"/>
          <w:b/>
          <w:bCs/>
          <w:sz w:val="24"/>
          <w:szCs w:val="24"/>
          <w:lang w:val="en-US" w:eastAsia="fr-FR"/>
        </w:rPr>
        <w:t xml:space="preserve">11  </w:t>
      </w:r>
      <w:r w:rsidRPr="00FC7049">
        <w:rPr>
          <w:rFonts w:asciiTheme="majorBidi" w:hAnsiTheme="majorBidi" w:cstheme="majorBidi"/>
          <w:sz w:val="24"/>
          <w:szCs w:val="24"/>
          <w:lang w:val="en-US" w:eastAsia="fr-FR"/>
        </w:rPr>
        <w:t>:</w:t>
      </w:r>
      <w:proofErr w:type="gramEnd"/>
      <w:r w:rsidRPr="00FC7049">
        <w:rPr>
          <w:rFonts w:asciiTheme="majorBidi" w:hAnsiTheme="majorBidi" w:cstheme="majorBidi"/>
          <w:sz w:val="24"/>
          <w:szCs w:val="24"/>
          <w:lang w:val="en-US" w:eastAsia="fr-FR"/>
        </w:rPr>
        <w:t xml:space="preserve">LO_ORDERDATE = D_DATEKEY </w:t>
      </w:r>
      <w:proofErr w:type="spellStart"/>
      <w:r w:rsidRPr="00FC7049">
        <w:rPr>
          <w:rFonts w:asciiTheme="majorBidi" w:hAnsiTheme="majorBidi" w:cstheme="majorBidi"/>
          <w:sz w:val="24"/>
          <w:szCs w:val="24"/>
          <w:lang w:val="en-US" w:eastAsia="fr-FR"/>
        </w:rPr>
        <w:t>PFact</w:t>
      </w:r>
      <w:proofErr w:type="spellEnd"/>
      <w:r w:rsidRPr="00FC7049">
        <w:rPr>
          <w:rFonts w:asciiTheme="majorBidi" w:hAnsiTheme="majorBidi" w:cstheme="majorBidi"/>
          <w:sz w:val="24"/>
          <w:szCs w:val="24"/>
          <w:lang w:val="en-US" w:eastAsia="fr-FR"/>
        </w:rPr>
        <w:t xml:space="preserve">=7 </w:t>
      </w:r>
      <w:proofErr w:type="spellStart"/>
      <w:r w:rsidRPr="00FC7049">
        <w:rPr>
          <w:rFonts w:asciiTheme="majorBidi" w:hAnsiTheme="majorBidi" w:cstheme="majorBidi"/>
          <w:sz w:val="24"/>
          <w:szCs w:val="24"/>
          <w:lang w:val="en-US" w:eastAsia="fr-FR"/>
        </w:rPr>
        <w:t>PDim</w:t>
      </w:r>
      <w:proofErr w:type="spellEnd"/>
      <w:r w:rsidRPr="00FC7049">
        <w:rPr>
          <w:rFonts w:asciiTheme="majorBidi" w:hAnsiTheme="majorBidi" w:cstheme="majorBidi"/>
          <w:sz w:val="24"/>
          <w:szCs w:val="24"/>
          <w:lang w:val="en-US" w:eastAsia="fr-FR"/>
        </w:rPr>
        <w:t>=5</w:t>
      </w:r>
    </w:p>
    <w:p w:rsidR="00FC7049" w:rsidRPr="00FC7049" w:rsidRDefault="00FC7049" w:rsidP="00FC7049">
      <w:pPr>
        <w:autoSpaceDE w:val="0"/>
        <w:autoSpaceDN w:val="0"/>
        <w:adjustRightInd w:val="0"/>
        <w:spacing w:after="0"/>
        <w:jc w:val="both"/>
        <w:rPr>
          <w:rFonts w:asciiTheme="majorBidi" w:hAnsiTheme="majorBidi" w:cstheme="majorBidi"/>
          <w:b/>
          <w:bCs/>
          <w:sz w:val="24"/>
          <w:szCs w:val="24"/>
          <w:lang w:val="en-US" w:eastAsia="fr-FR"/>
        </w:rPr>
      </w:pPr>
      <w:proofErr w:type="gramStart"/>
      <w:r w:rsidRPr="00FC7049">
        <w:rPr>
          <w:rFonts w:asciiTheme="majorBidi" w:hAnsiTheme="majorBidi" w:cstheme="majorBidi"/>
          <w:b/>
          <w:bCs/>
          <w:sz w:val="24"/>
          <w:szCs w:val="24"/>
          <w:lang w:val="en-US" w:eastAsia="fr-FR"/>
        </w:rPr>
        <w:t xml:space="preserve">12  </w:t>
      </w:r>
      <w:r w:rsidRPr="00FC7049">
        <w:rPr>
          <w:rFonts w:asciiTheme="majorBidi" w:hAnsiTheme="majorBidi" w:cstheme="majorBidi"/>
          <w:sz w:val="24"/>
          <w:szCs w:val="24"/>
          <w:lang w:val="en-US" w:eastAsia="fr-FR"/>
        </w:rPr>
        <w:t>:</w:t>
      </w:r>
      <w:proofErr w:type="gramEnd"/>
      <w:r w:rsidRPr="00FC7049">
        <w:rPr>
          <w:rFonts w:asciiTheme="majorBidi" w:hAnsiTheme="majorBidi" w:cstheme="majorBidi"/>
          <w:sz w:val="24"/>
          <w:szCs w:val="24"/>
          <w:lang w:val="en-US" w:eastAsia="fr-FR"/>
        </w:rPr>
        <w:t xml:space="preserve">LO_ORDERDATE = D_DATEKEY </w:t>
      </w:r>
      <w:proofErr w:type="spellStart"/>
      <w:r w:rsidRPr="00FC7049">
        <w:rPr>
          <w:rFonts w:asciiTheme="majorBidi" w:hAnsiTheme="majorBidi" w:cstheme="majorBidi"/>
          <w:sz w:val="24"/>
          <w:szCs w:val="24"/>
          <w:lang w:val="en-US" w:eastAsia="fr-FR"/>
        </w:rPr>
        <w:t>PFact</w:t>
      </w:r>
      <w:proofErr w:type="spellEnd"/>
      <w:r w:rsidRPr="00FC7049">
        <w:rPr>
          <w:rFonts w:asciiTheme="majorBidi" w:hAnsiTheme="majorBidi" w:cstheme="majorBidi"/>
          <w:sz w:val="24"/>
          <w:szCs w:val="24"/>
          <w:lang w:val="en-US" w:eastAsia="fr-FR"/>
        </w:rPr>
        <w:t xml:space="preserve">=0 </w:t>
      </w:r>
      <w:proofErr w:type="spellStart"/>
      <w:r w:rsidRPr="00FC7049">
        <w:rPr>
          <w:rFonts w:asciiTheme="majorBidi" w:hAnsiTheme="majorBidi" w:cstheme="majorBidi"/>
          <w:sz w:val="24"/>
          <w:szCs w:val="24"/>
          <w:lang w:val="en-US" w:eastAsia="fr-FR"/>
        </w:rPr>
        <w:t>PDim</w:t>
      </w:r>
      <w:proofErr w:type="spellEnd"/>
      <w:r w:rsidRPr="00FC7049">
        <w:rPr>
          <w:rFonts w:asciiTheme="majorBidi" w:hAnsiTheme="majorBidi" w:cstheme="majorBidi"/>
          <w:sz w:val="24"/>
          <w:szCs w:val="24"/>
          <w:lang w:val="en-US" w:eastAsia="fr-FR"/>
        </w:rPr>
        <w:t>=5</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 xml:space="preserve">13  </w:t>
      </w:r>
      <w:r w:rsidRPr="00FC7049">
        <w:rPr>
          <w:rFonts w:asciiTheme="majorBidi" w:hAnsiTheme="majorBidi" w:cstheme="majorBidi"/>
          <w:sz w:val="24"/>
          <w:szCs w:val="24"/>
          <w:lang w:val="en-US" w:eastAsia="fr-FR"/>
        </w:rPr>
        <w:t>:</w:t>
      </w:r>
      <w:proofErr w:type="gramEnd"/>
      <w:r w:rsidRPr="00FC7049">
        <w:rPr>
          <w:rFonts w:asciiTheme="majorBidi" w:hAnsiTheme="majorBidi" w:cstheme="majorBidi"/>
          <w:sz w:val="24"/>
          <w:szCs w:val="24"/>
          <w:lang w:val="en-US" w:eastAsia="fr-FR"/>
        </w:rPr>
        <w:t xml:space="preserve">LO_ORDERDATE = D_DATEKEY </w:t>
      </w:r>
      <w:proofErr w:type="spellStart"/>
      <w:r w:rsidRPr="00FC7049">
        <w:rPr>
          <w:rFonts w:asciiTheme="majorBidi" w:hAnsiTheme="majorBidi" w:cstheme="majorBidi"/>
          <w:sz w:val="24"/>
          <w:szCs w:val="24"/>
          <w:lang w:val="en-US" w:eastAsia="fr-FR"/>
        </w:rPr>
        <w:t>PFact</w:t>
      </w:r>
      <w:proofErr w:type="spellEnd"/>
      <w:r w:rsidRPr="00FC7049">
        <w:rPr>
          <w:rFonts w:asciiTheme="majorBidi" w:hAnsiTheme="majorBidi" w:cstheme="majorBidi"/>
          <w:sz w:val="24"/>
          <w:szCs w:val="24"/>
          <w:lang w:val="en-US" w:eastAsia="fr-FR"/>
        </w:rPr>
        <w:t xml:space="preserve">=0 </w:t>
      </w:r>
      <w:proofErr w:type="spellStart"/>
      <w:r w:rsidRPr="00FC7049">
        <w:rPr>
          <w:rFonts w:asciiTheme="majorBidi" w:hAnsiTheme="majorBidi" w:cstheme="majorBidi"/>
          <w:sz w:val="24"/>
          <w:szCs w:val="24"/>
          <w:lang w:val="en-US" w:eastAsia="fr-FR"/>
        </w:rPr>
        <w:t>PDim</w:t>
      </w:r>
      <w:proofErr w:type="spellEnd"/>
      <w:r w:rsidRPr="00FC7049">
        <w:rPr>
          <w:rFonts w:asciiTheme="majorBidi" w:hAnsiTheme="majorBidi" w:cstheme="majorBidi"/>
          <w:sz w:val="24"/>
          <w:szCs w:val="24"/>
          <w:lang w:val="en-US" w:eastAsia="fr-FR"/>
        </w:rPr>
        <w:t xml:space="preserve">=1  </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14</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 xml:space="preserve">LO_PARTKEY = P_PARTKEY </w:t>
      </w:r>
      <w:proofErr w:type="spellStart"/>
      <w:r w:rsidRPr="00FC7049">
        <w:rPr>
          <w:rFonts w:asciiTheme="majorBidi" w:hAnsiTheme="majorBidi" w:cstheme="majorBidi"/>
          <w:sz w:val="24"/>
          <w:szCs w:val="24"/>
          <w:lang w:val="en-US" w:eastAsia="fr-FR"/>
        </w:rPr>
        <w:t>PFact</w:t>
      </w:r>
      <w:proofErr w:type="spellEnd"/>
      <w:r w:rsidRPr="00FC7049">
        <w:rPr>
          <w:rFonts w:asciiTheme="majorBidi" w:hAnsiTheme="majorBidi" w:cstheme="majorBidi"/>
          <w:sz w:val="24"/>
          <w:szCs w:val="24"/>
          <w:lang w:val="en-US" w:eastAsia="fr-FR"/>
        </w:rPr>
        <w:t xml:space="preserve">=0 </w:t>
      </w:r>
      <w:proofErr w:type="spellStart"/>
      <w:r w:rsidRPr="00FC7049">
        <w:rPr>
          <w:rFonts w:asciiTheme="majorBidi" w:hAnsiTheme="majorBidi" w:cstheme="majorBidi"/>
          <w:sz w:val="24"/>
          <w:szCs w:val="24"/>
          <w:lang w:val="en-US" w:eastAsia="fr-FR"/>
        </w:rPr>
        <w:t>PDim</w:t>
      </w:r>
      <w:proofErr w:type="spellEnd"/>
      <w:r w:rsidRPr="00FC7049">
        <w:rPr>
          <w:rFonts w:asciiTheme="majorBidi" w:hAnsiTheme="majorBidi" w:cstheme="majorBidi"/>
          <w:sz w:val="24"/>
          <w:szCs w:val="24"/>
          <w:lang w:val="en-US" w:eastAsia="fr-FR"/>
        </w:rPr>
        <w:t xml:space="preserve">=2 </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15  :</w:t>
      </w:r>
      <w:proofErr w:type="gramEnd"/>
      <w:r w:rsidRPr="00FC7049">
        <w:rPr>
          <w:rFonts w:asciiTheme="majorBidi" w:hAnsiTheme="majorBidi" w:cstheme="majorBidi"/>
          <w:sz w:val="24"/>
          <w:szCs w:val="24"/>
          <w:lang w:val="en-US" w:eastAsia="fr-FR"/>
        </w:rPr>
        <w:t xml:space="preserve">LO_SUPPKEY = S_SUPPKEY </w:t>
      </w:r>
      <w:proofErr w:type="spellStart"/>
      <w:r w:rsidRPr="00FC7049">
        <w:rPr>
          <w:rFonts w:asciiTheme="majorBidi" w:hAnsiTheme="majorBidi" w:cstheme="majorBidi"/>
          <w:sz w:val="24"/>
          <w:szCs w:val="24"/>
          <w:lang w:val="en-US" w:eastAsia="fr-FR"/>
        </w:rPr>
        <w:t>PFact</w:t>
      </w:r>
      <w:proofErr w:type="spellEnd"/>
      <w:r w:rsidRPr="00FC7049">
        <w:rPr>
          <w:rFonts w:asciiTheme="majorBidi" w:hAnsiTheme="majorBidi" w:cstheme="majorBidi"/>
          <w:sz w:val="24"/>
          <w:szCs w:val="24"/>
          <w:lang w:val="en-US" w:eastAsia="fr-FR"/>
        </w:rPr>
        <w:t xml:space="preserve">=0 </w:t>
      </w:r>
      <w:proofErr w:type="spellStart"/>
      <w:r w:rsidRPr="00FC7049">
        <w:rPr>
          <w:rFonts w:asciiTheme="majorBidi" w:hAnsiTheme="majorBidi" w:cstheme="majorBidi"/>
          <w:sz w:val="24"/>
          <w:szCs w:val="24"/>
          <w:lang w:val="en-US" w:eastAsia="fr-FR"/>
        </w:rPr>
        <w:t>PDim</w:t>
      </w:r>
      <w:proofErr w:type="spellEnd"/>
      <w:r w:rsidRPr="00FC7049">
        <w:rPr>
          <w:rFonts w:asciiTheme="majorBidi" w:hAnsiTheme="majorBidi" w:cstheme="majorBidi"/>
          <w:sz w:val="24"/>
          <w:szCs w:val="24"/>
          <w:lang w:val="en-US" w:eastAsia="fr-FR"/>
        </w:rPr>
        <w:t xml:space="preserve">=8 </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16</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 xml:space="preserve">LO_CUSTKEY = C_CUSTKEY </w:t>
      </w:r>
      <w:proofErr w:type="spellStart"/>
      <w:r w:rsidRPr="00FC7049">
        <w:rPr>
          <w:rFonts w:asciiTheme="majorBidi" w:hAnsiTheme="majorBidi" w:cstheme="majorBidi"/>
          <w:sz w:val="24"/>
          <w:szCs w:val="24"/>
          <w:lang w:val="en-US" w:eastAsia="fr-FR"/>
        </w:rPr>
        <w:t>PFact</w:t>
      </w:r>
      <w:proofErr w:type="spellEnd"/>
      <w:r w:rsidRPr="00FC7049">
        <w:rPr>
          <w:rFonts w:asciiTheme="majorBidi" w:hAnsiTheme="majorBidi" w:cstheme="majorBidi"/>
          <w:sz w:val="24"/>
          <w:szCs w:val="24"/>
          <w:lang w:val="en-US" w:eastAsia="fr-FR"/>
        </w:rPr>
        <w:t xml:space="preserve">=0 </w:t>
      </w:r>
      <w:proofErr w:type="spellStart"/>
      <w:r w:rsidRPr="00FC7049">
        <w:rPr>
          <w:rFonts w:asciiTheme="majorBidi" w:hAnsiTheme="majorBidi" w:cstheme="majorBidi"/>
          <w:sz w:val="24"/>
          <w:szCs w:val="24"/>
          <w:lang w:val="en-US" w:eastAsia="fr-FR"/>
        </w:rPr>
        <w:t>PDim</w:t>
      </w:r>
      <w:proofErr w:type="spellEnd"/>
      <w:r w:rsidRPr="00FC7049">
        <w:rPr>
          <w:rFonts w:asciiTheme="majorBidi" w:hAnsiTheme="majorBidi" w:cstheme="majorBidi"/>
          <w:sz w:val="24"/>
          <w:szCs w:val="24"/>
          <w:lang w:val="en-US" w:eastAsia="fr-FR"/>
        </w:rPr>
        <w:t xml:space="preserve">=9  </w:t>
      </w:r>
    </w:p>
    <w:p w:rsidR="00FC7049" w:rsidRPr="00FC7049" w:rsidRDefault="00FC7049" w:rsidP="00FC7049">
      <w:pPr>
        <w:autoSpaceDE w:val="0"/>
        <w:autoSpaceDN w:val="0"/>
        <w:adjustRightInd w:val="0"/>
        <w:spacing w:after="0"/>
        <w:jc w:val="both"/>
        <w:rPr>
          <w:rFonts w:asciiTheme="majorBidi" w:hAnsiTheme="majorBidi" w:cstheme="majorBidi"/>
          <w:sz w:val="24"/>
          <w:szCs w:val="24"/>
          <w:lang w:val="en-US" w:eastAsia="fr-FR"/>
        </w:rPr>
      </w:pPr>
      <w:proofErr w:type="gramStart"/>
      <w:r w:rsidRPr="00FC7049">
        <w:rPr>
          <w:rFonts w:asciiTheme="majorBidi" w:hAnsiTheme="majorBidi" w:cstheme="majorBidi"/>
          <w:b/>
          <w:bCs/>
          <w:sz w:val="24"/>
          <w:szCs w:val="24"/>
          <w:lang w:val="en-US" w:eastAsia="fr-FR"/>
        </w:rPr>
        <w:t>17</w:t>
      </w:r>
      <w:r w:rsidRPr="00FC7049">
        <w:rPr>
          <w:rFonts w:asciiTheme="majorBidi" w:hAnsiTheme="majorBidi" w:cstheme="majorBidi"/>
          <w:sz w:val="24"/>
          <w:szCs w:val="24"/>
          <w:lang w:val="en-US" w:eastAsia="fr-FR"/>
        </w:rPr>
        <w:t xml:space="preserve">  :</w:t>
      </w:r>
      <w:proofErr w:type="gramEnd"/>
      <w:r w:rsidRPr="00FC7049">
        <w:rPr>
          <w:rFonts w:asciiTheme="majorBidi" w:hAnsiTheme="majorBidi" w:cstheme="majorBidi"/>
          <w:sz w:val="24"/>
          <w:szCs w:val="24"/>
          <w:lang w:val="en-US" w:eastAsia="fr-FR"/>
        </w:rPr>
        <w:t xml:space="preserve">LO_ORDERDATE = D_DATEKEY </w:t>
      </w:r>
      <w:proofErr w:type="spellStart"/>
      <w:r w:rsidRPr="00FC7049">
        <w:rPr>
          <w:rFonts w:asciiTheme="majorBidi" w:hAnsiTheme="majorBidi" w:cstheme="majorBidi"/>
          <w:sz w:val="24"/>
          <w:szCs w:val="24"/>
          <w:lang w:val="en-US" w:eastAsia="fr-FR"/>
        </w:rPr>
        <w:t>PFact</w:t>
      </w:r>
      <w:proofErr w:type="spellEnd"/>
      <w:r w:rsidRPr="00FC7049">
        <w:rPr>
          <w:rFonts w:asciiTheme="majorBidi" w:hAnsiTheme="majorBidi" w:cstheme="majorBidi"/>
          <w:sz w:val="24"/>
          <w:szCs w:val="24"/>
          <w:lang w:val="en-US" w:eastAsia="fr-FR"/>
        </w:rPr>
        <w:t xml:space="preserve">=0 </w:t>
      </w:r>
      <w:proofErr w:type="spellStart"/>
      <w:r w:rsidRPr="00FC7049">
        <w:rPr>
          <w:rFonts w:asciiTheme="majorBidi" w:hAnsiTheme="majorBidi" w:cstheme="majorBidi"/>
          <w:sz w:val="24"/>
          <w:szCs w:val="24"/>
          <w:lang w:val="en-US" w:eastAsia="fr-FR"/>
        </w:rPr>
        <w:t>PDim</w:t>
      </w:r>
      <w:proofErr w:type="spellEnd"/>
      <w:r w:rsidRPr="00FC7049">
        <w:rPr>
          <w:rFonts w:asciiTheme="majorBidi" w:hAnsiTheme="majorBidi" w:cstheme="majorBidi"/>
          <w:sz w:val="24"/>
          <w:szCs w:val="24"/>
          <w:lang w:val="en-US" w:eastAsia="fr-FR"/>
        </w:rPr>
        <w:t>=10</w:t>
      </w:r>
    </w:p>
    <w:p w:rsidR="00F112C6" w:rsidRPr="00F112C6" w:rsidRDefault="00F112C6" w:rsidP="00F112C6">
      <w:pPr>
        <w:pStyle w:val="Paragraphedeliste"/>
        <w:numPr>
          <w:ilvl w:val="0"/>
          <w:numId w:val="38"/>
        </w:numPr>
        <w:autoSpaceDE w:val="0"/>
        <w:autoSpaceDN w:val="0"/>
        <w:adjustRightInd w:val="0"/>
        <w:spacing w:after="0"/>
        <w:jc w:val="both"/>
        <w:rPr>
          <w:rFonts w:asciiTheme="majorBidi" w:hAnsiTheme="majorBidi" w:cstheme="majorBidi"/>
          <w:sz w:val="24"/>
          <w:szCs w:val="24"/>
          <w:lang w:val="en-US" w:eastAsia="fr-FR"/>
        </w:rPr>
      </w:pPr>
      <w:r>
        <w:rPr>
          <w:rFonts w:asciiTheme="majorBidi" w:hAnsiTheme="majorBidi" w:cstheme="majorBidi"/>
          <w:b/>
          <w:bCs/>
          <w:sz w:val="24"/>
          <w:szCs w:val="24"/>
          <w:lang w:val="en-US" w:eastAsia="fr-FR"/>
        </w:rPr>
        <w:t>Intersection des classes :</w:t>
      </w:r>
    </w:p>
    <w:p w:rsidR="00FC7049" w:rsidRPr="00062441" w:rsidRDefault="00FC7049" w:rsidP="00FC7049">
      <w:pPr>
        <w:pStyle w:val="Lgende"/>
        <w:rPr>
          <w:rFonts w:cstheme="majorBidi"/>
          <w:b w:val="0"/>
          <w:bCs w:val="0"/>
          <w:color w:val="auto"/>
          <w:sz w:val="24"/>
          <w:szCs w:val="24"/>
          <w:lang w:eastAsia="fr-FR"/>
        </w:rPr>
      </w:pPr>
      <w:r w:rsidRPr="00062441">
        <w:rPr>
          <w:rFonts w:cstheme="majorBidi"/>
          <w:b w:val="0"/>
          <w:bCs w:val="0"/>
          <w:color w:val="auto"/>
          <w:sz w:val="24"/>
          <w:szCs w:val="24"/>
          <w:lang w:eastAsia="fr-FR"/>
        </w:rPr>
        <w:t xml:space="preserve">Cluster 0 : </w:t>
      </w:r>
      <w:proofErr w:type="gramStart"/>
      <w:r w:rsidRPr="00062441">
        <w:rPr>
          <w:rFonts w:cstheme="majorBidi"/>
          <w:b w:val="0"/>
          <w:bCs w:val="0"/>
          <w:color w:val="auto"/>
          <w:sz w:val="24"/>
          <w:szCs w:val="24"/>
          <w:lang w:eastAsia="fr-FR"/>
        </w:rPr>
        <w:t>{ 4</w:t>
      </w:r>
      <w:proofErr w:type="gramEnd"/>
      <w:r w:rsidRPr="00062441">
        <w:rPr>
          <w:rFonts w:cstheme="majorBidi"/>
          <w:b w:val="0"/>
          <w:bCs w:val="0"/>
          <w:color w:val="auto"/>
          <w:sz w:val="24"/>
          <w:szCs w:val="24"/>
          <w:lang w:eastAsia="fr-FR"/>
        </w:rPr>
        <w:t xml:space="preserve"> 5 } , NOEUD DE FUSION=15 avec les jointure: {13 14 15 16 17  }</w:t>
      </w:r>
    </w:p>
    <w:p w:rsidR="00FC7049" w:rsidRPr="00062441" w:rsidRDefault="00FC7049" w:rsidP="00FC7049">
      <w:pPr>
        <w:pStyle w:val="Lgende"/>
        <w:rPr>
          <w:rFonts w:cstheme="majorBidi"/>
          <w:b w:val="0"/>
          <w:bCs w:val="0"/>
          <w:color w:val="auto"/>
          <w:sz w:val="24"/>
          <w:szCs w:val="24"/>
          <w:lang w:eastAsia="fr-FR"/>
        </w:rPr>
      </w:pPr>
      <w:r w:rsidRPr="00062441">
        <w:rPr>
          <w:rFonts w:cstheme="majorBidi"/>
          <w:b w:val="0"/>
          <w:bCs w:val="0"/>
          <w:color w:val="auto"/>
          <w:sz w:val="24"/>
          <w:szCs w:val="24"/>
          <w:lang w:eastAsia="fr-FR"/>
        </w:rPr>
        <w:t xml:space="preserve">Cluster 1 : </w:t>
      </w:r>
      <w:proofErr w:type="gramStart"/>
      <w:r w:rsidRPr="00062441">
        <w:rPr>
          <w:rFonts w:cstheme="majorBidi"/>
          <w:b w:val="0"/>
          <w:bCs w:val="0"/>
          <w:color w:val="auto"/>
          <w:sz w:val="24"/>
          <w:szCs w:val="24"/>
          <w:lang w:eastAsia="fr-FR"/>
        </w:rPr>
        <w:t>{ 2</w:t>
      </w:r>
      <w:proofErr w:type="gramEnd"/>
      <w:r w:rsidRPr="00062441">
        <w:rPr>
          <w:rFonts w:cstheme="majorBidi"/>
          <w:b w:val="0"/>
          <w:bCs w:val="0"/>
          <w:color w:val="auto"/>
          <w:sz w:val="24"/>
          <w:szCs w:val="24"/>
          <w:lang w:eastAsia="fr-FR"/>
        </w:rPr>
        <w:t xml:space="preserve"> 3 } , NOEUD DE FUSION=12 avec les jointure: {12  }</w:t>
      </w:r>
    </w:p>
    <w:p w:rsidR="00405584" w:rsidRDefault="00FC7049" w:rsidP="007A32DB">
      <w:pPr>
        <w:pStyle w:val="Lgende"/>
        <w:rPr>
          <w:rFonts w:cstheme="majorBidi"/>
          <w:b w:val="0"/>
          <w:bCs w:val="0"/>
          <w:color w:val="auto"/>
          <w:sz w:val="24"/>
          <w:szCs w:val="24"/>
          <w:lang w:eastAsia="fr-FR"/>
        </w:rPr>
      </w:pPr>
      <w:r w:rsidRPr="00062441">
        <w:rPr>
          <w:rFonts w:cstheme="majorBidi"/>
          <w:b w:val="0"/>
          <w:bCs w:val="0"/>
          <w:color w:val="auto"/>
          <w:sz w:val="24"/>
          <w:szCs w:val="24"/>
          <w:lang w:eastAsia="fr-FR"/>
        </w:rPr>
        <w:t xml:space="preserve">Cluster 2 : </w:t>
      </w:r>
      <w:proofErr w:type="gramStart"/>
      <w:r w:rsidRPr="00062441">
        <w:rPr>
          <w:rFonts w:cstheme="majorBidi"/>
          <w:b w:val="0"/>
          <w:bCs w:val="0"/>
          <w:color w:val="auto"/>
          <w:sz w:val="24"/>
          <w:szCs w:val="24"/>
          <w:lang w:eastAsia="fr-FR"/>
        </w:rPr>
        <w:t>{ 0</w:t>
      </w:r>
      <w:proofErr w:type="gramEnd"/>
      <w:r w:rsidRPr="00062441">
        <w:rPr>
          <w:rFonts w:cstheme="majorBidi"/>
          <w:b w:val="0"/>
          <w:bCs w:val="0"/>
          <w:color w:val="auto"/>
          <w:sz w:val="24"/>
          <w:szCs w:val="24"/>
          <w:lang w:eastAsia="fr-FR"/>
        </w:rPr>
        <w:t xml:space="preserve"> 1 } , NOEUD DE FUSION=11 avec les jointure: {11  }</w:t>
      </w:r>
    </w:p>
    <w:p w:rsidR="006042D7" w:rsidRDefault="00854ACF" w:rsidP="00854ACF">
      <w:pPr>
        <w:autoSpaceDE w:val="0"/>
        <w:autoSpaceDN w:val="0"/>
        <w:adjustRightInd w:val="0"/>
        <w:spacing w:after="0"/>
        <w:jc w:val="both"/>
        <w:rPr>
          <w:rFonts w:asciiTheme="majorBidi" w:hAnsiTheme="majorBidi" w:cstheme="majorBidi"/>
          <w:sz w:val="24"/>
          <w:szCs w:val="24"/>
          <w:lang w:eastAsia="fr-FR"/>
        </w:rPr>
      </w:pPr>
      <w:r>
        <w:rPr>
          <w:rFonts w:asciiTheme="majorBidi" w:hAnsiTheme="majorBidi" w:cstheme="majorBidi"/>
          <w:sz w:val="24"/>
          <w:szCs w:val="24"/>
          <w:lang w:eastAsia="fr-FR"/>
        </w:rPr>
        <w:t>Après l’</w:t>
      </w:r>
      <w:r w:rsidR="001C46B0">
        <w:rPr>
          <w:rFonts w:asciiTheme="majorBidi" w:hAnsiTheme="majorBidi" w:cstheme="majorBidi"/>
          <w:sz w:val="24"/>
          <w:szCs w:val="24"/>
          <w:lang w:eastAsia="fr-FR"/>
        </w:rPr>
        <w:t>intersection, on</w:t>
      </w:r>
      <w:r>
        <w:rPr>
          <w:rFonts w:asciiTheme="majorBidi" w:hAnsiTheme="majorBidi" w:cstheme="majorBidi"/>
          <w:sz w:val="24"/>
          <w:szCs w:val="24"/>
          <w:lang w:eastAsia="fr-FR"/>
        </w:rPr>
        <w:t xml:space="preserve"> a</w:t>
      </w:r>
      <w:r w:rsidR="006042D7">
        <w:rPr>
          <w:rFonts w:asciiTheme="majorBidi" w:hAnsiTheme="majorBidi" w:cstheme="majorBidi"/>
          <w:sz w:val="24"/>
          <w:szCs w:val="24"/>
          <w:lang w:eastAsia="fr-FR"/>
        </w:rPr>
        <w:t xml:space="preserve"> obtenu</w:t>
      </w:r>
      <w:r w:rsidR="006042D7" w:rsidRPr="00C77387">
        <w:rPr>
          <w:rFonts w:asciiTheme="majorBidi" w:hAnsiTheme="majorBidi" w:cstheme="majorBidi"/>
          <w:sz w:val="24"/>
          <w:szCs w:val="24"/>
          <w:lang w:eastAsia="fr-FR"/>
        </w:rPr>
        <w:t xml:space="preserve"> le tableau en dessous :</w:t>
      </w:r>
    </w:p>
    <w:p w:rsidR="00854ACF" w:rsidRPr="00C5712B" w:rsidRDefault="001C46B0" w:rsidP="00530FC2">
      <w:pPr>
        <w:autoSpaceDE w:val="0"/>
        <w:autoSpaceDN w:val="0"/>
        <w:adjustRightInd w:val="0"/>
        <w:spacing w:after="0"/>
        <w:jc w:val="both"/>
        <w:rPr>
          <w:rFonts w:asciiTheme="majorBidi" w:hAnsiTheme="majorBidi" w:cstheme="majorBidi"/>
          <w:sz w:val="24"/>
          <w:szCs w:val="24"/>
          <w:lang w:eastAsia="fr-FR"/>
        </w:rPr>
      </w:pPr>
      <w:r>
        <w:rPr>
          <w:rFonts w:asciiTheme="majorBidi" w:hAnsiTheme="majorBidi" w:cstheme="majorBidi"/>
          <w:sz w:val="24"/>
          <w:szCs w:val="24"/>
        </w:rPr>
        <w:t xml:space="preserve">               </w:t>
      </w:r>
      <w:r w:rsidR="00C5712B" w:rsidRPr="00C5712B">
        <w:rPr>
          <w:rFonts w:asciiTheme="majorBidi" w:hAnsiTheme="majorBidi" w:cstheme="majorBidi"/>
          <w:sz w:val="24"/>
          <w:szCs w:val="24"/>
        </w:rPr>
        <w:t>Figure III.</w:t>
      </w:r>
      <w:r w:rsidR="00C5712B">
        <w:rPr>
          <w:rFonts w:asciiTheme="majorBidi" w:hAnsiTheme="majorBidi" w:cstheme="majorBidi"/>
          <w:sz w:val="24"/>
          <w:szCs w:val="24"/>
        </w:rPr>
        <w:t xml:space="preserve">2 </w:t>
      </w:r>
      <w:r w:rsidR="00530FC2">
        <w:rPr>
          <w:rFonts w:asciiTheme="majorBidi" w:hAnsiTheme="majorBidi" w:cstheme="majorBidi"/>
          <w:sz w:val="24"/>
          <w:szCs w:val="24"/>
        </w:rPr>
        <w:t>Nouvelle e</w:t>
      </w:r>
      <w:r w:rsidR="00C5712B" w:rsidRPr="00C5712B">
        <w:rPr>
          <w:rFonts w:asciiTheme="majorBidi" w:hAnsiTheme="majorBidi" w:cstheme="majorBidi"/>
          <w:sz w:val="24"/>
          <w:szCs w:val="24"/>
        </w:rPr>
        <w:t>xtraction des nœuds de jointure pour chaque requête.</w:t>
      </w:r>
    </w:p>
    <w:tbl>
      <w:tblPr>
        <w:tblStyle w:val="Grilledutableau"/>
        <w:tblW w:w="9292" w:type="dxa"/>
        <w:jc w:val="center"/>
        <w:tblLook w:val="04A0" w:firstRow="1" w:lastRow="0" w:firstColumn="1" w:lastColumn="0" w:noHBand="0" w:noVBand="1"/>
      </w:tblPr>
      <w:tblGrid>
        <w:gridCol w:w="1204"/>
        <w:gridCol w:w="1148"/>
        <w:gridCol w:w="1149"/>
        <w:gridCol w:w="1154"/>
        <w:gridCol w:w="33"/>
        <w:gridCol w:w="1186"/>
        <w:gridCol w:w="62"/>
        <w:gridCol w:w="1125"/>
        <w:gridCol w:w="1115"/>
        <w:gridCol w:w="1100"/>
        <w:gridCol w:w="16"/>
      </w:tblGrid>
      <w:tr w:rsidR="00291078" w:rsidRPr="005724A9" w:rsidTr="00291078">
        <w:trPr>
          <w:trHeight w:val="485"/>
          <w:jc w:val="center"/>
        </w:trPr>
        <w:tc>
          <w:tcPr>
            <w:tcW w:w="1205" w:type="dxa"/>
          </w:tcPr>
          <w:p w:rsidR="00291078" w:rsidRPr="00291078" w:rsidRDefault="00291078" w:rsidP="006042D7">
            <w:pPr>
              <w:autoSpaceDE w:val="0"/>
              <w:autoSpaceDN w:val="0"/>
              <w:adjustRightInd w:val="0"/>
              <w:jc w:val="center"/>
              <w:rPr>
                <w:rFonts w:asciiTheme="majorBidi" w:hAnsiTheme="majorBidi" w:cstheme="majorBidi"/>
                <w:szCs w:val="24"/>
                <w:lang w:val="fr-FR"/>
              </w:rPr>
            </w:pPr>
          </w:p>
        </w:tc>
        <w:tc>
          <w:tcPr>
            <w:tcW w:w="1148" w:type="dxa"/>
          </w:tcPr>
          <w:p w:rsidR="00291078" w:rsidRPr="00291078" w:rsidRDefault="00291078" w:rsidP="006042D7">
            <w:pPr>
              <w:autoSpaceDE w:val="0"/>
              <w:autoSpaceDN w:val="0"/>
              <w:adjustRightInd w:val="0"/>
              <w:jc w:val="center"/>
              <w:rPr>
                <w:rFonts w:asciiTheme="majorBidi" w:hAnsiTheme="majorBidi" w:cstheme="majorBidi"/>
                <w:b/>
                <w:bCs/>
                <w:szCs w:val="24"/>
              </w:rPr>
            </w:pPr>
            <w:r>
              <w:rPr>
                <w:rFonts w:asciiTheme="majorBidi" w:hAnsiTheme="majorBidi" w:cstheme="majorBidi"/>
                <w:b/>
                <w:bCs/>
                <w:szCs w:val="24"/>
              </w:rPr>
              <w:t>11</w:t>
            </w:r>
          </w:p>
        </w:tc>
        <w:tc>
          <w:tcPr>
            <w:tcW w:w="1149" w:type="dxa"/>
          </w:tcPr>
          <w:p w:rsidR="00291078" w:rsidRPr="00291078" w:rsidRDefault="00291078" w:rsidP="006042D7">
            <w:pPr>
              <w:autoSpaceDE w:val="0"/>
              <w:autoSpaceDN w:val="0"/>
              <w:adjustRightInd w:val="0"/>
              <w:jc w:val="center"/>
              <w:rPr>
                <w:rFonts w:asciiTheme="majorBidi" w:hAnsiTheme="majorBidi" w:cstheme="majorBidi"/>
                <w:b/>
                <w:bCs/>
                <w:szCs w:val="24"/>
              </w:rPr>
            </w:pPr>
            <w:r>
              <w:rPr>
                <w:rFonts w:asciiTheme="majorBidi" w:hAnsiTheme="majorBidi" w:cstheme="majorBidi"/>
                <w:b/>
                <w:bCs/>
                <w:szCs w:val="24"/>
              </w:rPr>
              <w:t>12</w:t>
            </w:r>
          </w:p>
        </w:tc>
        <w:tc>
          <w:tcPr>
            <w:tcW w:w="1187" w:type="dxa"/>
            <w:gridSpan w:val="2"/>
          </w:tcPr>
          <w:p w:rsidR="00291078" w:rsidRPr="00291078" w:rsidRDefault="00291078" w:rsidP="00291078">
            <w:pPr>
              <w:autoSpaceDE w:val="0"/>
              <w:autoSpaceDN w:val="0"/>
              <w:adjustRightInd w:val="0"/>
              <w:jc w:val="center"/>
              <w:rPr>
                <w:rFonts w:asciiTheme="majorBidi" w:hAnsiTheme="majorBidi" w:cstheme="majorBidi"/>
                <w:b/>
                <w:bCs/>
                <w:szCs w:val="24"/>
              </w:rPr>
            </w:pPr>
            <w:r w:rsidRPr="00291078">
              <w:rPr>
                <w:rFonts w:asciiTheme="majorBidi" w:hAnsiTheme="majorBidi" w:cstheme="majorBidi"/>
                <w:b/>
                <w:bCs/>
                <w:szCs w:val="24"/>
              </w:rPr>
              <w:t>1</w:t>
            </w:r>
            <w:r>
              <w:rPr>
                <w:rFonts w:asciiTheme="majorBidi" w:hAnsiTheme="majorBidi" w:cstheme="majorBidi"/>
                <w:b/>
                <w:bCs/>
                <w:szCs w:val="24"/>
              </w:rPr>
              <w:t>3</w:t>
            </w:r>
          </w:p>
        </w:tc>
        <w:tc>
          <w:tcPr>
            <w:tcW w:w="1186" w:type="dxa"/>
          </w:tcPr>
          <w:p w:rsidR="00291078" w:rsidRPr="00291078" w:rsidRDefault="00291078" w:rsidP="006042D7">
            <w:pPr>
              <w:autoSpaceDE w:val="0"/>
              <w:autoSpaceDN w:val="0"/>
              <w:adjustRightInd w:val="0"/>
              <w:jc w:val="center"/>
              <w:rPr>
                <w:rFonts w:asciiTheme="majorBidi" w:hAnsiTheme="majorBidi" w:cstheme="majorBidi"/>
                <w:b/>
                <w:bCs/>
                <w:szCs w:val="24"/>
              </w:rPr>
            </w:pPr>
            <w:r>
              <w:rPr>
                <w:rFonts w:asciiTheme="majorBidi" w:hAnsiTheme="majorBidi" w:cstheme="majorBidi"/>
                <w:b/>
                <w:bCs/>
                <w:szCs w:val="24"/>
              </w:rPr>
              <w:t>14</w:t>
            </w:r>
          </w:p>
        </w:tc>
        <w:tc>
          <w:tcPr>
            <w:tcW w:w="1186" w:type="dxa"/>
            <w:gridSpan w:val="2"/>
          </w:tcPr>
          <w:p w:rsidR="00291078" w:rsidRPr="00291078" w:rsidRDefault="00291078" w:rsidP="00291078">
            <w:pPr>
              <w:autoSpaceDE w:val="0"/>
              <w:autoSpaceDN w:val="0"/>
              <w:adjustRightInd w:val="0"/>
              <w:jc w:val="center"/>
              <w:rPr>
                <w:rFonts w:asciiTheme="majorBidi" w:hAnsiTheme="majorBidi" w:cstheme="majorBidi"/>
                <w:b/>
                <w:bCs/>
                <w:szCs w:val="24"/>
              </w:rPr>
            </w:pPr>
            <w:r w:rsidRPr="00291078">
              <w:rPr>
                <w:rFonts w:asciiTheme="majorBidi" w:hAnsiTheme="majorBidi" w:cstheme="majorBidi"/>
                <w:b/>
                <w:bCs/>
                <w:szCs w:val="24"/>
              </w:rPr>
              <w:t>1</w:t>
            </w:r>
            <w:r>
              <w:rPr>
                <w:rFonts w:asciiTheme="majorBidi" w:hAnsiTheme="majorBidi" w:cstheme="majorBidi"/>
                <w:b/>
                <w:bCs/>
                <w:szCs w:val="24"/>
              </w:rPr>
              <w:t>5</w:t>
            </w:r>
          </w:p>
        </w:tc>
        <w:tc>
          <w:tcPr>
            <w:tcW w:w="1115" w:type="dxa"/>
          </w:tcPr>
          <w:p w:rsidR="00291078" w:rsidRDefault="00291078" w:rsidP="006042D7">
            <w:pPr>
              <w:autoSpaceDE w:val="0"/>
              <w:autoSpaceDN w:val="0"/>
              <w:adjustRightInd w:val="0"/>
              <w:jc w:val="center"/>
              <w:rPr>
                <w:rFonts w:cstheme="majorBidi"/>
                <w:b/>
                <w:bCs/>
                <w:szCs w:val="24"/>
              </w:rPr>
            </w:pPr>
            <w:r w:rsidRPr="00291078">
              <w:rPr>
                <w:rFonts w:asciiTheme="majorBidi" w:hAnsiTheme="majorBidi" w:cstheme="majorBidi"/>
                <w:b/>
                <w:bCs/>
                <w:szCs w:val="24"/>
              </w:rPr>
              <w:t>1</w:t>
            </w:r>
            <w:r>
              <w:rPr>
                <w:rFonts w:asciiTheme="majorBidi" w:hAnsiTheme="majorBidi" w:cstheme="majorBidi"/>
                <w:b/>
                <w:bCs/>
                <w:szCs w:val="24"/>
              </w:rPr>
              <w:t>6</w:t>
            </w:r>
          </w:p>
        </w:tc>
        <w:tc>
          <w:tcPr>
            <w:tcW w:w="1116" w:type="dxa"/>
            <w:gridSpan w:val="2"/>
          </w:tcPr>
          <w:p w:rsidR="00291078" w:rsidRDefault="00291078" w:rsidP="006042D7">
            <w:pPr>
              <w:autoSpaceDE w:val="0"/>
              <w:autoSpaceDN w:val="0"/>
              <w:adjustRightInd w:val="0"/>
              <w:jc w:val="center"/>
              <w:rPr>
                <w:rFonts w:cstheme="majorBidi"/>
                <w:b/>
                <w:bCs/>
                <w:szCs w:val="24"/>
              </w:rPr>
            </w:pPr>
            <w:r w:rsidRPr="00291078">
              <w:rPr>
                <w:rFonts w:asciiTheme="majorBidi" w:hAnsiTheme="majorBidi" w:cstheme="majorBidi"/>
                <w:b/>
                <w:bCs/>
                <w:szCs w:val="24"/>
              </w:rPr>
              <w:t>1</w:t>
            </w:r>
            <w:r>
              <w:rPr>
                <w:rFonts w:asciiTheme="majorBidi" w:hAnsiTheme="majorBidi" w:cstheme="majorBidi"/>
                <w:b/>
                <w:bCs/>
                <w:szCs w:val="24"/>
              </w:rPr>
              <w:t>7</w:t>
            </w:r>
          </w:p>
        </w:tc>
      </w:tr>
      <w:tr w:rsidR="00291078" w:rsidTr="00291078">
        <w:trPr>
          <w:trHeight w:val="485"/>
          <w:jc w:val="center"/>
        </w:trPr>
        <w:tc>
          <w:tcPr>
            <w:tcW w:w="1205" w:type="dxa"/>
          </w:tcPr>
          <w:p w:rsidR="00291078" w:rsidRPr="00291078" w:rsidRDefault="00291078" w:rsidP="006042D7">
            <w:pPr>
              <w:autoSpaceDE w:val="0"/>
              <w:autoSpaceDN w:val="0"/>
              <w:adjustRightInd w:val="0"/>
              <w:jc w:val="center"/>
              <w:rPr>
                <w:rFonts w:asciiTheme="majorBidi" w:hAnsiTheme="majorBidi" w:cstheme="majorBidi"/>
                <w:b/>
                <w:bCs/>
                <w:szCs w:val="24"/>
              </w:rPr>
            </w:pPr>
            <w:r w:rsidRPr="00291078">
              <w:rPr>
                <w:rFonts w:asciiTheme="majorBidi" w:hAnsiTheme="majorBidi" w:cstheme="majorBidi"/>
                <w:b/>
                <w:bCs/>
                <w:szCs w:val="24"/>
              </w:rPr>
              <w:t>Q0</w:t>
            </w:r>
          </w:p>
        </w:tc>
        <w:tc>
          <w:tcPr>
            <w:tcW w:w="1148"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1</w:t>
            </w:r>
          </w:p>
        </w:tc>
        <w:tc>
          <w:tcPr>
            <w:tcW w:w="1149"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7"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15" w:type="dxa"/>
          </w:tcPr>
          <w:p w:rsidR="00291078" w:rsidRPr="00291078" w:rsidRDefault="00291078" w:rsidP="006042D7">
            <w:pPr>
              <w:autoSpaceDE w:val="0"/>
              <w:autoSpaceDN w:val="0"/>
              <w:adjustRightInd w:val="0"/>
              <w:jc w:val="center"/>
              <w:rPr>
                <w:rFonts w:asciiTheme="majorBidi" w:hAnsiTheme="majorBidi" w:cstheme="majorBidi"/>
                <w:szCs w:val="24"/>
              </w:rPr>
            </w:pPr>
            <w:r>
              <w:rPr>
                <w:rFonts w:asciiTheme="majorBidi" w:hAnsiTheme="majorBidi" w:cstheme="majorBidi"/>
                <w:szCs w:val="24"/>
              </w:rPr>
              <w:t>0</w:t>
            </w:r>
          </w:p>
        </w:tc>
        <w:tc>
          <w:tcPr>
            <w:tcW w:w="1116"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Pr>
                <w:rFonts w:asciiTheme="majorBidi" w:hAnsiTheme="majorBidi" w:cstheme="majorBidi"/>
                <w:szCs w:val="24"/>
              </w:rPr>
              <w:t>0</w:t>
            </w:r>
          </w:p>
        </w:tc>
      </w:tr>
      <w:tr w:rsidR="00291078" w:rsidTr="00291078">
        <w:trPr>
          <w:trHeight w:val="485"/>
          <w:jc w:val="center"/>
        </w:trPr>
        <w:tc>
          <w:tcPr>
            <w:tcW w:w="1205" w:type="dxa"/>
          </w:tcPr>
          <w:p w:rsidR="00291078" w:rsidRPr="00291078" w:rsidRDefault="00291078" w:rsidP="006042D7">
            <w:pPr>
              <w:autoSpaceDE w:val="0"/>
              <w:autoSpaceDN w:val="0"/>
              <w:adjustRightInd w:val="0"/>
              <w:jc w:val="center"/>
              <w:rPr>
                <w:rFonts w:asciiTheme="majorBidi" w:hAnsiTheme="majorBidi" w:cstheme="majorBidi"/>
                <w:b/>
                <w:bCs/>
                <w:szCs w:val="24"/>
              </w:rPr>
            </w:pPr>
            <w:r w:rsidRPr="00291078">
              <w:rPr>
                <w:rFonts w:asciiTheme="majorBidi" w:hAnsiTheme="majorBidi" w:cstheme="majorBidi"/>
                <w:b/>
                <w:bCs/>
                <w:szCs w:val="24"/>
              </w:rPr>
              <w:t>Q1</w:t>
            </w:r>
          </w:p>
        </w:tc>
        <w:tc>
          <w:tcPr>
            <w:tcW w:w="1148"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1</w:t>
            </w:r>
          </w:p>
        </w:tc>
        <w:tc>
          <w:tcPr>
            <w:tcW w:w="1149"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7"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15" w:type="dxa"/>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c>
          <w:tcPr>
            <w:tcW w:w="1116" w:type="dxa"/>
            <w:gridSpan w:val="2"/>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r>
      <w:tr w:rsidR="00291078" w:rsidTr="00291078">
        <w:trPr>
          <w:trHeight w:val="485"/>
          <w:jc w:val="center"/>
        </w:trPr>
        <w:tc>
          <w:tcPr>
            <w:tcW w:w="1205" w:type="dxa"/>
          </w:tcPr>
          <w:p w:rsidR="00291078" w:rsidRPr="00291078" w:rsidRDefault="00291078" w:rsidP="006042D7">
            <w:pPr>
              <w:autoSpaceDE w:val="0"/>
              <w:autoSpaceDN w:val="0"/>
              <w:adjustRightInd w:val="0"/>
              <w:jc w:val="center"/>
              <w:rPr>
                <w:rFonts w:asciiTheme="majorBidi" w:hAnsiTheme="majorBidi" w:cstheme="majorBidi"/>
                <w:b/>
                <w:bCs/>
                <w:szCs w:val="24"/>
              </w:rPr>
            </w:pPr>
            <w:r w:rsidRPr="00291078">
              <w:rPr>
                <w:rFonts w:asciiTheme="majorBidi" w:hAnsiTheme="majorBidi" w:cstheme="majorBidi"/>
                <w:b/>
                <w:bCs/>
                <w:szCs w:val="24"/>
              </w:rPr>
              <w:t>Q2</w:t>
            </w:r>
          </w:p>
        </w:tc>
        <w:tc>
          <w:tcPr>
            <w:tcW w:w="1148"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49"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1</w:t>
            </w:r>
          </w:p>
        </w:tc>
        <w:tc>
          <w:tcPr>
            <w:tcW w:w="1187"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15" w:type="dxa"/>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c>
          <w:tcPr>
            <w:tcW w:w="1116" w:type="dxa"/>
            <w:gridSpan w:val="2"/>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r>
      <w:tr w:rsidR="00291078" w:rsidTr="00291078">
        <w:trPr>
          <w:trHeight w:val="485"/>
          <w:jc w:val="center"/>
        </w:trPr>
        <w:tc>
          <w:tcPr>
            <w:tcW w:w="1205" w:type="dxa"/>
          </w:tcPr>
          <w:p w:rsidR="00291078" w:rsidRPr="00291078" w:rsidRDefault="00291078" w:rsidP="006042D7">
            <w:pPr>
              <w:autoSpaceDE w:val="0"/>
              <w:autoSpaceDN w:val="0"/>
              <w:adjustRightInd w:val="0"/>
              <w:jc w:val="center"/>
              <w:rPr>
                <w:rFonts w:asciiTheme="majorBidi" w:hAnsiTheme="majorBidi" w:cstheme="majorBidi"/>
                <w:b/>
                <w:bCs/>
                <w:szCs w:val="24"/>
              </w:rPr>
            </w:pPr>
            <w:r w:rsidRPr="00291078">
              <w:rPr>
                <w:rFonts w:asciiTheme="majorBidi" w:hAnsiTheme="majorBidi" w:cstheme="majorBidi"/>
                <w:b/>
                <w:bCs/>
                <w:szCs w:val="24"/>
              </w:rPr>
              <w:t>Q3</w:t>
            </w:r>
          </w:p>
        </w:tc>
        <w:tc>
          <w:tcPr>
            <w:tcW w:w="1148"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49"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1</w:t>
            </w:r>
          </w:p>
        </w:tc>
        <w:tc>
          <w:tcPr>
            <w:tcW w:w="1187"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6"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15" w:type="dxa"/>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c>
          <w:tcPr>
            <w:tcW w:w="1116" w:type="dxa"/>
            <w:gridSpan w:val="2"/>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r>
      <w:tr w:rsidR="00291078" w:rsidTr="00291078">
        <w:trPr>
          <w:trHeight w:val="498"/>
          <w:jc w:val="center"/>
        </w:trPr>
        <w:tc>
          <w:tcPr>
            <w:tcW w:w="1205" w:type="dxa"/>
          </w:tcPr>
          <w:p w:rsidR="00291078" w:rsidRPr="00291078" w:rsidRDefault="00291078" w:rsidP="006042D7">
            <w:pPr>
              <w:autoSpaceDE w:val="0"/>
              <w:autoSpaceDN w:val="0"/>
              <w:adjustRightInd w:val="0"/>
              <w:jc w:val="center"/>
              <w:rPr>
                <w:rFonts w:asciiTheme="majorBidi" w:hAnsiTheme="majorBidi" w:cstheme="majorBidi"/>
                <w:b/>
                <w:bCs/>
                <w:szCs w:val="24"/>
              </w:rPr>
            </w:pPr>
            <w:r w:rsidRPr="00291078">
              <w:rPr>
                <w:rFonts w:asciiTheme="majorBidi" w:hAnsiTheme="majorBidi" w:cstheme="majorBidi"/>
                <w:b/>
                <w:bCs/>
                <w:szCs w:val="24"/>
              </w:rPr>
              <w:t>Q4</w:t>
            </w:r>
          </w:p>
        </w:tc>
        <w:tc>
          <w:tcPr>
            <w:tcW w:w="1148"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49"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0</w:t>
            </w:r>
          </w:p>
        </w:tc>
        <w:tc>
          <w:tcPr>
            <w:tcW w:w="1187"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1</w:t>
            </w:r>
          </w:p>
        </w:tc>
        <w:tc>
          <w:tcPr>
            <w:tcW w:w="1186" w:type="dxa"/>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1</w:t>
            </w:r>
          </w:p>
        </w:tc>
        <w:tc>
          <w:tcPr>
            <w:tcW w:w="1186" w:type="dxa"/>
            <w:gridSpan w:val="2"/>
          </w:tcPr>
          <w:p w:rsidR="00291078" w:rsidRPr="00291078" w:rsidRDefault="00291078" w:rsidP="006042D7">
            <w:pPr>
              <w:autoSpaceDE w:val="0"/>
              <w:autoSpaceDN w:val="0"/>
              <w:adjustRightInd w:val="0"/>
              <w:jc w:val="center"/>
              <w:rPr>
                <w:rFonts w:asciiTheme="majorBidi" w:hAnsiTheme="majorBidi" w:cstheme="majorBidi"/>
                <w:szCs w:val="24"/>
              </w:rPr>
            </w:pPr>
            <w:r w:rsidRPr="00291078">
              <w:rPr>
                <w:rFonts w:asciiTheme="majorBidi" w:hAnsiTheme="majorBidi" w:cstheme="majorBidi"/>
                <w:szCs w:val="24"/>
              </w:rPr>
              <w:t>1</w:t>
            </w:r>
          </w:p>
        </w:tc>
        <w:tc>
          <w:tcPr>
            <w:tcW w:w="1115" w:type="dxa"/>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c>
          <w:tcPr>
            <w:tcW w:w="1116" w:type="dxa"/>
            <w:gridSpan w:val="2"/>
          </w:tcPr>
          <w:p w:rsidR="00291078" w:rsidRDefault="00291078" w:rsidP="006042D7">
            <w:pPr>
              <w:autoSpaceDE w:val="0"/>
              <w:autoSpaceDN w:val="0"/>
              <w:adjustRightInd w:val="0"/>
              <w:jc w:val="center"/>
              <w:rPr>
                <w:rFonts w:cstheme="majorBidi"/>
                <w:szCs w:val="24"/>
              </w:rPr>
            </w:pPr>
            <w:r>
              <w:rPr>
                <w:rFonts w:asciiTheme="majorBidi" w:hAnsiTheme="majorBidi" w:cstheme="majorBidi"/>
                <w:szCs w:val="24"/>
              </w:rPr>
              <w:t>0</w:t>
            </w:r>
          </w:p>
        </w:tc>
      </w:tr>
      <w:tr w:rsidR="00291078" w:rsidTr="00291078">
        <w:tblPrEx>
          <w:jc w:val="left"/>
        </w:tblPrEx>
        <w:trPr>
          <w:gridAfter w:val="1"/>
          <w:wAfter w:w="15" w:type="dxa"/>
          <w:trHeight w:val="498"/>
        </w:trPr>
        <w:tc>
          <w:tcPr>
            <w:tcW w:w="1205" w:type="dxa"/>
          </w:tcPr>
          <w:p w:rsidR="00291078" w:rsidRDefault="00291078" w:rsidP="00C5712B">
            <w:pPr>
              <w:jc w:val="center"/>
              <w:rPr>
                <w:rFonts w:asciiTheme="majorBidi" w:hAnsiTheme="majorBidi" w:cstheme="majorBidi"/>
                <w:sz w:val="24"/>
                <w:szCs w:val="24"/>
                <w:lang w:eastAsia="fr-FR"/>
              </w:rPr>
            </w:pPr>
            <w:r w:rsidRPr="00291078">
              <w:rPr>
                <w:rFonts w:asciiTheme="majorBidi" w:hAnsiTheme="majorBidi" w:cstheme="majorBidi"/>
                <w:b/>
                <w:bCs/>
                <w:szCs w:val="24"/>
              </w:rPr>
              <w:t>Q</w:t>
            </w:r>
            <w:r>
              <w:rPr>
                <w:rFonts w:asciiTheme="majorBidi" w:hAnsiTheme="majorBidi" w:cstheme="majorBidi"/>
                <w:b/>
                <w:bCs/>
                <w:szCs w:val="24"/>
              </w:rPr>
              <w:t>5</w:t>
            </w:r>
          </w:p>
        </w:tc>
        <w:tc>
          <w:tcPr>
            <w:tcW w:w="1148" w:type="dxa"/>
          </w:tcPr>
          <w:p w:rsidR="00291078" w:rsidRDefault="00291078" w:rsidP="00291078">
            <w:pPr>
              <w:rPr>
                <w:rFonts w:asciiTheme="majorBidi" w:hAnsiTheme="majorBidi" w:cstheme="majorBidi"/>
                <w:sz w:val="24"/>
                <w:szCs w:val="24"/>
                <w:lang w:eastAsia="fr-FR"/>
              </w:rPr>
            </w:pPr>
            <w:r>
              <w:rPr>
                <w:rFonts w:asciiTheme="majorBidi" w:hAnsiTheme="majorBidi" w:cstheme="majorBidi"/>
                <w:szCs w:val="24"/>
              </w:rPr>
              <w:t xml:space="preserve">        0</w:t>
            </w:r>
          </w:p>
        </w:tc>
        <w:tc>
          <w:tcPr>
            <w:tcW w:w="1149" w:type="dxa"/>
          </w:tcPr>
          <w:p w:rsidR="00291078" w:rsidRDefault="00291078" w:rsidP="00291078">
            <w:pPr>
              <w:rPr>
                <w:rFonts w:asciiTheme="majorBidi" w:hAnsiTheme="majorBidi" w:cstheme="majorBidi"/>
                <w:sz w:val="24"/>
                <w:szCs w:val="24"/>
                <w:lang w:eastAsia="fr-FR"/>
              </w:rPr>
            </w:pPr>
            <w:r>
              <w:rPr>
                <w:rFonts w:asciiTheme="majorBidi" w:hAnsiTheme="majorBidi" w:cstheme="majorBidi"/>
                <w:szCs w:val="24"/>
              </w:rPr>
              <w:t xml:space="preserve">        0</w:t>
            </w:r>
          </w:p>
        </w:tc>
        <w:tc>
          <w:tcPr>
            <w:tcW w:w="1154" w:type="dxa"/>
          </w:tcPr>
          <w:p w:rsidR="00291078" w:rsidRDefault="00291078" w:rsidP="00291078">
            <w:pPr>
              <w:rPr>
                <w:rFonts w:asciiTheme="majorBidi" w:hAnsiTheme="majorBidi" w:cstheme="majorBidi"/>
                <w:sz w:val="24"/>
                <w:szCs w:val="24"/>
                <w:lang w:eastAsia="fr-FR"/>
              </w:rPr>
            </w:pPr>
            <w:r>
              <w:rPr>
                <w:rFonts w:asciiTheme="majorBidi" w:hAnsiTheme="majorBidi" w:cstheme="majorBidi"/>
                <w:szCs w:val="24"/>
              </w:rPr>
              <w:t xml:space="preserve">       0</w:t>
            </w:r>
          </w:p>
        </w:tc>
        <w:tc>
          <w:tcPr>
            <w:tcW w:w="1281" w:type="dxa"/>
            <w:gridSpan w:val="3"/>
          </w:tcPr>
          <w:p w:rsidR="00291078" w:rsidRDefault="00291078" w:rsidP="00291078">
            <w:pPr>
              <w:rPr>
                <w:rFonts w:asciiTheme="majorBidi" w:hAnsiTheme="majorBidi" w:cstheme="majorBidi"/>
                <w:sz w:val="24"/>
                <w:szCs w:val="24"/>
                <w:lang w:eastAsia="fr-FR"/>
              </w:rPr>
            </w:pPr>
            <w:r>
              <w:rPr>
                <w:rFonts w:asciiTheme="majorBidi" w:hAnsiTheme="majorBidi" w:cstheme="majorBidi"/>
                <w:szCs w:val="24"/>
              </w:rPr>
              <w:t xml:space="preserve">        0</w:t>
            </w:r>
          </w:p>
        </w:tc>
        <w:tc>
          <w:tcPr>
            <w:tcW w:w="1125" w:type="dxa"/>
          </w:tcPr>
          <w:p w:rsidR="00291078" w:rsidRDefault="00291078" w:rsidP="00291078">
            <w:pPr>
              <w:rPr>
                <w:rFonts w:asciiTheme="majorBidi" w:hAnsiTheme="majorBidi" w:cstheme="majorBidi"/>
                <w:sz w:val="24"/>
                <w:szCs w:val="24"/>
                <w:lang w:eastAsia="fr-FR"/>
              </w:rPr>
            </w:pPr>
            <w:r w:rsidRPr="00291078">
              <w:rPr>
                <w:rFonts w:asciiTheme="majorBidi" w:hAnsiTheme="majorBidi" w:cstheme="majorBidi"/>
                <w:szCs w:val="24"/>
              </w:rPr>
              <w:t>1</w:t>
            </w:r>
          </w:p>
        </w:tc>
        <w:tc>
          <w:tcPr>
            <w:tcW w:w="1115" w:type="dxa"/>
          </w:tcPr>
          <w:p w:rsidR="00291078" w:rsidRDefault="00291078" w:rsidP="00291078">
            <w:pPr>
              <w:rPr>
                <w:rFonts w:asciiTheme="majorBidi" w:hAnsiTheme="majorBidi" w:cstheme="majorBidi"/>
                <w:sz w:val="24"/>
                <w:szCs w:val="24"/>
                <w:lang w:eastAsia="fr-FR"/>
              </w:rPr>
            </w:pPr>
            <w:r w:rsidRPr="00291078">
              <w:rPr>
                <w:rFonts w:asciiTheme="majorBidi" w:hAnsiTheme="majorBidi" w:cstheme="majorBidi"/>
                <w:szCs w:val="24"/>
              </w:rPr>
              <w:t>1</w:t>
            </w:r>
          </w:p>
        </w:tc>
        <w:tc>
          <w:tcPr>
            <w:tcW w:w="1100" w:type="dxa"/>
          </w:tcPr>
          <w:p w:rsidR="00291078" w:rsidRDefault="00291078" w:rsidP="00291078">
            <w:pPr>
              <w:rPr>
                <w:rFonts w:asciiTheme="majorBidi" w:hAnsiTheme="majorBidi" w:cstheme="majorBidi"/>
                <w:sz w:val="24"/>
                <w:szCs w:val="24"/>
                <w:lang w:eastAsia="fr-FR"/>
              </w:rPr>
            </w:pPr>
            <w:r w:rsidRPr="00291078">
              <w:rPr>
                <w:rFonts w:asciiTheme="majorBidi" w:hAnsiTheme="majorBidi" w:cstheme="majorBidi"/>
                <w:szCs w:val="24"/>
              </w:rPr>
              <w:t>1</w:t>
            </w:r>
          </w:p>
        </w:tc>
      </w:tr>
    </w:tbl>
    <w:p w:rsidR="00405584" w:rsidRPr="007A32DB" w:rsidRDefault="00BF40D6" w:rsidP="00595D74">
      <w:pPr>
        <w:spacing w:before="120" w:after="120"/>
        <w:ind w:firstLine="567"/>
        <w:jc w:val="both"/>
        <w:rPr>
          <w:color w:val="FF0000"/>
          <w:lang w:eastAsia="fr-FR"/>
        </w:rPr>
      </w:pPr>
      <w:r>
        <w:rPr>
          <w:rFonts w:asciiTheme="majorBidi" w:hAnsiTheme="majorBidi" w:cstheme="majorBidi"/>
          <w:sz w:val="24"/>
          <w:szCs w:val="24"/>
          <w:lang w:eastAsia="fr-FR"/>
        </w:rPr>
        <w:t xml:space="preserve">Suivant </w:t>
      </w:r>
      <w:r w:rsidR="007634F3" w:rsidRPr="007634F3">
        <w:rPr>
          <w:rFonts w:asciiTheme="majorBidi" w:hAnsiTheme="majorBidi" w:cstheme="majorBidi"/>
          <w:sz w:val="24"/>
          <w:szCs w:val="24"/>
          <w:lang w:eastAsia="fr-FR"/>
        </w:rPr>
        <w:t xml:space="preserve"> ce tableau on a  not</w:t>
      </w:r>
      <w:r>
        <w:rPr>
          <w:rFonts w:asciiTheme="majorBidi" w:hAnsiTheme="majorBidi" w:cstheme="majorBidi"/>
          <w:sz w:val="24"/>
          <w:szCs w:val="24"/>
          <w:lang w:eastAsia="fr-FR"/>
        </w:rPr>
        <w:t>é</w:t>
      </w:r>
      <w:r w:rsidR="007634F3" w:rsidRPr="007634F3">
        <w:rPr>
          <w:rFonts w:asciiTheme="majorBidi" w:hAnsiTheme="majorBidi" w:cstheme="majorBidi"/>
          <w:sz w:val="24"/>
          <w:szCs w:val="24"/>
          <w:lang w:eastAsia="fr-FR"/>
        </w:rPr>
        <w:t xml:space="preserve"> que  le </w:t>
      </w:r>
      <w:r>
        <w:rPr>
          <w:rFonts w:asciiTheme="majorBidi" w:hAnsiTheme="majorBidi" w:cstheme="majorBidi"/>
          <w:sz w:val="24"/>
          <w:szCs w:val="24"/>
          <w:lang w:eastAsia="fr-FR"/>
        </w:rPr>
        <w:t>nombre  de</w:t>
      </w:r>
      <w:r w:rsidR="00595D74">
        <w:rPr>
          <w:rFonts w:asciiTheme="majorBidi" w:hAnsiTheme="majorBidi" w:cstheme="majorBidi"/>
          <w:sz w:val="24"/>
          <w:szCs w:val="24"/>
          <w:lang w:eastAsia="fr-FR"/>
        </w:rPr>
        <w:t>s</w:t>
      </w:r>
      <w:r>
        <w:rPr>
          <w:rFonts w:asciiTheme="majorBidi" w:hAnsiTheme="majorBidi" w:cstheme="majorBidi"/>
          <w:sz w:val="24"/>
          <w:szCs w:val="24"/>
          <w:lang w:eastAsia="fr-FR"/>
        </w:rPr>
        <w:t xml:space="preserve"> classes  </w:t>
      </w:r>
      <w:r w:rsidR="001C46B0">
        <w:rPr>
          <w:rFonts w:asciiTheme="majorBidi" w:hAnsiTheme="majorBidi" w:cstheme="majorBidi"/>
          <w:sz w:val="24"/>
          <w:szCs w:val="24"/>
          <w:lang w:eastAsia="fr-FR"/>
        </w:rPr>
        <w:t>reste toujours</w:t>
      </w:r>
      <w:r w:rsidR="00595D74">
        <w:rPr>
          <w:rFonts w:asciiTheme="majorBidi" w:hAnsiTheme="majorBidi" w:cstheme="majorBidi"/>
          <w:sz w:val="24"/>
          <w:szCs w:val="24"/>
          <w:lang w:eastAsia="fr-FR"/>
        </w:rPr>
        <w:t xml:space="preserve"> 3 </w:t>
      </w:r>
      <w:r w:rsidR="007634F3" w:rsidRPr="007634F3">
        <w:rPr>
          <w:rFonts w:asciiTheme="majorBidi" w:hAnsiTheme="majorBidi" w:cstheme="majorBidi"/>
          <w:sz w:val="24"/>
          <w:szCs w:val="24"/>
          <w:lang w:eastAsia="fr-FR"/>
        </w:rPr>
        <w:t>comme l'exemple de</w:t>
      </w:r>
      <w:r w:rsidR="00595D74">
        <w:rPr>
          <w:rFonts w:asciiTheme="majorBidi" w:hAnsiTheme="majorBidi" w:cstheme="majorBidi"/>
          <w:sz w:val="24"/>
          <w:szCs w:val="24"/>
          <w:lang w:eastAsia="fr-FR"/>
        </w:rPr>
        <w:t xml:space="preserve"> l'approche statique précédente, </w:t>
      </w:r>
      <w:r w:rsidR="007634F3" w:rsidRPr="007634F3">
        <w:rPr>
          <w:rFonts w:asciiTheme="majorBidi" w:hAnsiTheme="majorBidi" w:cstheme="majorBidi"/>
          <w:sz w:val="24"/>
          <w:szCs w:val="24"/>
          <w:lang w:eastAsia="fr-FR"/>
        </w:rPr>
        <w:t xml:space="preserve">alors le nœud de jointure </w:t>
      </w:r>
      <w:r>
        <w:rPr>
          <w:rFonts w:asciiTheme="majorBidi" w:hAnsiTheme="majorBidi" w:cstheme="majorBidi"/>
          <w:sz w:val="24"/>
          <w:szCs w:val="24"/>
          <w:lang w:eastAsia="fr-FR"/>
        </w:rPr>
        <w:t xml:space="preserve">extrait </w:t>
      </w:r>
      <w:r w:rsidR="007634F3" w:rsidRPr="007634F3">
        <w:rPr>
          <w:rFonts w:asciiTheme="majorBidi" w:hAnsiTheme="majorBidi" w:cstheme="majorBidi"/>
          <w:sz w:val="24"/>
          <w:szCs w:val="24"/>
          <w:lang w:eastAsia="fr-FR"/>
        </w:rPr>
        <w:t xml:space="preserve"> il existe déjà  donc le traitement a été da</w:t>
      </w:r>
      <w:r w:rsidR="00595D74">
        <w:rPr>
          <w:rFonts w:asciiTheme="majorBidi" w:hAnsiTheme="majorBidi" w:cstheme="majorBidi"/>
          <w:sz w:val="24"/>
          <w:szCs w:val="24"/>
          <w:lang w:eastAsia="fr-FR"/>
        </w:rPr>
        <w:t>ns  l</w:t>
      </w:r>
      <w:r>
        <w:rPr>
          <w:rFonts w:asciiTheme="majorBidi" w:hAnsiTheme="majorBidi" w:cstheme="majorBidi"/>
          <w:sz w:val="24"/>
          <w:szCs w:val="24"/>
          <w:lang w:eastAsia="fr-FR"/>
        </w:rPr>
        <w:t>e 1er cas de scénario 1 mais</w:t>
      </w:r>
      <w:r w:rsidR="007634F3" w:rsidRPr="007634F3">
        <w:rPr>
          <w:rFonts w:asciiTheme="majorBidi" w:hAnsiTheme="majorBidi" w:cstheme="majorBidi"/>
          <w:sz w:val="24"/>
          <w:szCs w:val="24"/>
          <w:lang w:eastAsia="fr-FR"/>
        </w:rPr>
        <w:t xml:space="preserve"> on a remarqué y'a </w:t>
      </w:r>
      <w:r>
        <w:rPr>
          <w:rFonts w:asciiTheme="majorBidi" w:hAnsiTheme="majorBidi" w:cstheme="majorBidi"/>
          <w:sz w:val="24"/>
          <w:szCs w:val="24"/>
          <w:lang w:eastAsia="fr-FR"/>
        </w:rPr>
        <w:t xml:space="preserve">une </w:t>
      </w:r>
      <w:r w:rsidR="007634F3" w:rsidRPr="007634F3">
        <w:rPr>
          <w:rFonts w:asciiTheme="majorBidi" w:hAnsiTheme="majorBidi" w:cstheme="majorBidi"/>
          <w:sz w:val="24"/>
          <w:szCs w:val="24"/>
          <w:lang w:eastAsia="fr-FR"/>
        </w:rPr>
        <w:t>changement  dans le nœud de score dans les classes</w:t>
      </w:r>
      <w:r w:rsidR="007634F3">
        <w:rPr>
          <w:rFonts w:asciiTheme="majorBidi" w:hAnsiTheme="majorBidi" w:cstheme="majorBidi"/>
          <w:sz w:val="24"/>
          <w:szCs w:val="24"/>
          <w:lang w:eastAsia="fr-FR"/>
        </w:rPr>
        <w:t>.</w:t>
      </w:r>
    </w:p>
    <w:p w:rsidR="00D43F5F" w:rsidRPr="00ED13F1" w:rsidRDefault="001C46B0" w:rsidP="00D8265B">
      <w:pPr>
        <w:pStyle w:val="Titre1"/>
      </w:pPr>
      <w:bookmarkStart w:id="35" w:name="_Toc452817890"/>
      <w:r w:rsidRPr="006953C2">
        <w:lastRenderedPageBreak/>
        <w:t>IV</w:t>
      </w:r>
      <w:r w:rsidRPr="00ED13F1">
        <w:t xml:space="preserve"> Implémentation</w:t>
      </w:r>
      <w:r w:rsidR="00D43F5F" w:rsidRPr="00ED13F1">
        <w:t xml:space="preserve"> et conception</w:t>
      </w:r>
      <w:bookmarkEnd w:id="35"/>
    </w:p>
    <w:p w:rsidR="00D43F5F" w:rsidRPr="005E735E" w:rsidRDefault="006953C2" w:rsidP="00D43F5F">
      <w:pPr>
        <w:pStyle w:val="Titre2"/>
        <w:rPr>
          <w:rFonts w:asciiTheme="majorBidi" w:hAnsiTheme="majorBidi"/>
          <w:color w:val="auto"/>
          <w:lang w:val="fr-FR"/>
        </w:rPr>
      </w:pPr>
      <w:bookmarkStart w:id="36" w:name="_Toc452817891"/>
      <w:r w:rsidRPr="00B93B4E">
        <w:rPr>
          <w:rFonts w:asciiTheme="majorBidi" w:hAnsiTheme="majorBidi"/>
          <w:color w:val="auto"/>
          <w:lang w:val="fr-FR"/>
        </w:rPr>
        <w:t>IV.</w:t>
      </w:r>
      <w:r w:rsidR="00D43F5F" w:rsidRPr="005E735E">
        <w:rPr>
          <w:rFonts w:asciiTheme="majorBidi" w:hAnsiTheme="majorBidi"/>
          <w:color w:val="auto"/>
          <w:lang w:val="fr-FR"/>
        </w:rPr>
        <w:t>1 Environnement de développement</w:t>
      </w:r>
      <w:bookmarkEnd w:id="36"/>
      <w:r w:rsidR="00D43F5F" w:rsidRPr="005E735E">
        <w:rPr>
          <w:rFonts w:asciiTheme="majorBidi" w:hAnsiTheme="majorBidi"/>
          <w:color w:val="auto"/>
          <w:lang w:val="fr-FR"/>
        </w:rPr>
        <w:t> </w:t>
      </w:r>
    </w:p>
    <w:p w:rsidR="00D43F5F" w:rsidRPr="00B62B92" w:rsidRDefault="00D43F5F" w:rsidP="00D43F5F">
      <w:pPr>
        <w:ind w:firstLine="567"/>
        <w:rPr>
          <w:rFonts w:asciiTheme="majorBidi" w:hAnsiTheme="majorBidi" w:cstheme="majorBidi"/>
          <w:color w:val="000000" w:themeColor="text1"/>
          <w:sz w:val="24"/>
          <w:szCs w:val="24"/>
        </w:rPr>
      </w:pPr>
      <w:r w:rsidRPr="00B62B92">
        <w:rPr>
          <w:rFonts w:asciiTheme="majorBidi" w:hAnsiTheme="majorBidi" w:cstheme="majorBidi"/>
          <w:color w:val="000000" w:themeColor="text1"/>
          <w:sz w:val="24"/>
          <w:szCs w:val="24"/>
        </w:rPr>
        <w:t>L’application est développée par le langage de programmation Java, et on utilise l’Eclipse, et pour gérer notre entrepôt de données, on utilise Oracle SQL*Plus.</w:t>
      </w:r>
    </w:p>
    <w:p w:rsidR="00D43F5F" w:rsidRPr="00B62B92" w:rsidRDefault="00D43F5F" w:rsidP="001560D3">
      <w:pPr>
        <w:pStyle w:val="Paragraphedeliste"/>
        <w:numPr>
          <w:ilvl w:val="0"/>
          <w:numId w:val="39"/>
        </w:numPr>
        <w:spacing w:after="160"/>
        <w:jc w:val="both"/>
        <w:rPr>
          <w:rFonts w:asciiTheme="majorBidi" w:hAnsiTheme="majorBidi" w:cstheme="majorBidi"/>
          <w:color w:val="000000" w:themeColor="text1"/>
          <w:sz w:val="24"/>
          <w:szCs w:val="24"/>
        </w:rPr>
      </w:pPr>
      <w:r w:rsidRPr="00B62B92">
        <w:rPr>
          <w:rFonts w:asciiTheme="majorBidi" w:hAnsiTheme="majorBidi" w:cstheme="majorBidi"/>
          <w:b/>
          <w:bCs/>
          <w:color w:val="000000" w:themeColor="text1"/>
          <w:sz w:val="24"/>
          <w:szCs w:val="24"/>
        </w:rPr>
        <w:t>Java </w:t>
      </w:r>
      <w:r w:rsidRPr="00B62B92">
        <w:rPr>
          <w:rFonts w:asciiTheme="majorBidi" w:hAnsiTheme="majorBidi" w:cstheme="majorBidi"/>
          <w:color w:val="000000" w:themeColor="text1"/>
          <w:sz w:val="24"/>
          <w:szCs w:val="24"/>
        </w:rPr>
        <w:t>:</w:t>
      </w:r>
      <w:r w:rsidR="006E4AF6">
        <w:rPr>
          <w:rFonts w:asciiTheme="majorBidi" w:hAnsiTheme="majorBidi" w:cstheme="majorBidi"/>
          <w:color w:val="000000" w:themeColor="text1"/>
          <w:sz w:val="24"/>
          <w:szCs w:val="24"/>
        </w:rPr>
        <w:t xml:space="preserve"> </w:t>
      </w:r>
      <w:r w:rsidRPr="00B62B92">
        <w:rPr>
          <w:rFonts w:asciiTheme="majorBidi" w:hAnsiTheme="majorBidi" w:cstheme="majorBidi"/>
          <w:color w:val="000000" w:themeColor="text1"/>
          <w:sz w:val="24"/>
          <w:szCs w:val="24"/>
        </w:rPr>
        <w:t>Java est un langage de programmation et une plate-forme informatique qui a été créé par Sun Microsystems en 1995. Beaucoup d’applications et de sites Web ne fonctionnent pas si Java n’est pas installé, et leurs nombres ne cessent de croitre chaque jour.</w:t>
      </w:r>
    </w:p>
    <w:p w:rsidR="00D43F5F" w:rsidRPr="00B62B92" w:rsidRDefault="00D43F5F" w:rsidP="00B62B92">
      <w:pPr>
        <w:pStyle w:val="Paragraphedeliste"/>
        <w:spacing w:after="160"/>
        <w:ind w:left="1440"/>
        <w:rPr>
          <w:rFonts w:asciiTheme="majorBidi" w:hAnsiTheme="majorBidi" w:cstheme="majorBidi"/>
          <w:color w:val="000000" w:themeColor="text1"/>
          <w:sz w:val="24"/>
          <w:szCs w:val="24"/>
        </w:rPr>
      </w:pPr>
      <w:r w:rsidRPr="00B62B92">
        <w:rPr>
          <w:rFonts w:asciiTheme="majorBidi" w:hAnsiTheme="majorBidi" w:cstheme="majorBidi"/>
          <w:color w:val="000000" w:themeColor="text1"/>
          <w:sz w:val="24"/>
          <w:szCs w:val="24"/>
        </w:rPr>
        <w:t>Java est rapide, sécurisé et fiable. Des ordinateurs portables aux centres de données, des consoles de jeux aux super ordinateurs scientifiques, des téléphones portables à Internet, la technologie Java est présente sur tous les fronts [1</w:t>
      </w:r>
      <w:r w:rsidR="00B62B92">
        <w:rPr>
          <w:rFonts w:asciiTheme="majorBidi" w:hAnsiTheme="majorBidi" w:cstheme="majorBidi"/>
          <w:color w:val="000000" w:themeColor="text1"/>
          <w:sz w:val="24"/>
          <w:szCs w:val="24"/>
        </w:rPr>
        <w:t>5</w:t>
      </w:r>
      <w:r w:rsidRPr="00B62B92">
        <w:rPr>
          <w:rFonts w:asciiTheme="majorBidi" w:hAnsiTheme="majorBidi" w:cstheme="majorBidi"/>
          <w:color w:val="000000" w:themeColor="text1"/>
          <w:sz w:val="24"/>
          <w:szCs w:val="24"/>
        </w:rPr>
        <w:t>].</w:t>
      </w:r>
    </w:p>
    <w:p w:rsidR="00D43F5F" w:rsidRPr="00657C00" w:rsidRDefault="00D43F5F" w:rsidP="00197655">
      <w:pPr>
        <w:pStyle w:val="Paragraphedeliste"/>
        <w:widowControl w:val="0"/>
        <w:numPr>
          <w:ilvl w:val="0"/>
          <w:numId w:val="39"/>
        </w:numPr>
        <w:autoSpaceDE w:val="0"/>
        <w:autoSpaceDN w:val="0"/>
        <w:adjustRightInd w:val="0"/>
        <w:spacing w:before="120" w:after="120"/>
        <w:jc w:val="both"/>
        <w:rPr>
          <w:rFonts w:asciiTheme="majorBidi" w:hAnsiTheme="majorBidi" w:cstheme="majorBidi"/>
          <w:sz w:val="24"/>
          <w:szCs w:val="24"/>
        </w:rPr>
      </w:pPr>
      <w:r w:rsidRPr="00657C00">
        <w:rPr>
          <w:rFonts w:asciiTheme="majorBidi" w:hAnsiTheme="majorBidi" w:cstheme="majorBidi"/>
          <w:b/>
          <w:bCs/>
          <w:sz w:val="24"/>
          <w:szCs w:val="24"/>
        </w:rPr>
        <w:t>Éclipse</w:t>
      </w:r>
      <w:r w:rsidRPr="00657C00">
        <w:rPr>
          <w:rFonts w:asciiTheme="majorBidi" w:hAnsiTheme="majorBidi" w:cstheme="majorBidi"/>
          <w:sz w:val="24"/>
          <w:szCs w:val="24"/>
        </w:rPr>
        <w:t xml:space="preserve"> : </w:t>
      </w:r>
      <w:r w:rsidR="00657C00" w:rsidRPr="00657C00">
        <w:rPr>
          <w:rFonts w:asciiTheme="majorBidi" w:hAnsiTheme="majorBidi" w:cstheme="majorBidi"/>
          <w:sz w:val="24"/>
          <w:szCs w:val="24"/>
        </w:rPr>
        <w:t>Eclipse est une plate-forme java open source et un environnement de développement intégré (</w:t>
      </w:r>
      <w:proofErr w:type="spellStart"/>
      <w:r w:rsidR="00657C00" w:rsidRPr="00657C00">
        <w:rPr>
          <w:rFonts w:asciiTheme="majorBidi" w:hAnsiTheme="majorBidi" w:cstheme="majorBidi"/>
          <w:sz w:val="24"/>
          <w:szCs w:val="24"/>
        </w:rPr>
        <w:t>IntegratedDevelopmentEnvironment</w:t>
      </w:r>
      <w:proofErr w:type="spellEnd"/>
      <w:r w:rsidR="00657C00" w:rsidRPr="00657C00">
        <w:rPr>
          <w:rFonts w:asciiTheme="majorBidi" w:hAnsiTheme="majorBidi" w:cstheme="majorBidi"/>
          <w:sz w:val="24"/>
          <w:szCs w:val="24"/>
        </w:rPr>
        <w:t>) développé par I.B.M, dont le but est de fournir une plate-forme modulaire pour permettre de réaliser des développements informatiques. Eclipse utilise énormément le concept de modules nommés "plug-ins" dans son architecture. D'ailleurs, hormis le noyau de la plate-forme nommé "</w:t>
      </w:r>
      <w:proofErr w:type="spellStart"/>
      <w:r w:rsidR="00657C00" w:rsidRPr="00657C00">
        <w:rPr>
          <w:rFonts w:asciiTheme="majorBidi" w:hAnsiTheme="majorBidi" w:cstheme="majorBidi"/>
          <w:sz w:val="24"/>
          <w:szCs w:val="24"/>
        </w:rPr>
        <w:t>Runtime</w:t>
      </w:r>
      <w:proofErr w:type="spellEnd"/>
      <w:r w:rsidR="00657C00" w:rsidRPr="00657C00">
        <w:rPr>
          <w:rFonts w:asciiTheme="majorBidi" w:hAnsiTheme="majorBidi" w:cstheme="majorBidi"/>
          <w:sz w:val="24"/>
          <w:szCs w:val="24"/>
        </w:rPr>
        <w:t>", tout le reste de la plate-forme est développé sous la forme de plug-ins. Ce concept permet de fournir un mécanisme pour l'extension de la plate-forme et ainsi fournir la possibilité à des tiers de développer des fonctionnalités qui ne sont pas fournies en standard par Eclipse, autres langages de programmation y compris Ada, C, C++, COBOL, Fortran, JavaScript, Perl, PHP, Python.</w:t>
      </w:r>
    </w:p>
    <w:p w:rsidR="00657C00" w:rsidRPr="00340562" w:rsidRDefault="00657C00" w:rsidP="00197655">
      <w:pPr>
        <w:pStyle w:val="Paragraphedeliste"/>
        <w:widowControl w:val="0"/>
        <w:autoSpaceDE w:val="0"/>
        <w:autoSpaceDN w:val="0"/>
        <w:adjustRightInd w:val="0"/>
        <w:spacing w:before="120" w:after="120"/>
        <w:ind w:left="1440"/>
        <w:jc w:val="both"/>
        <w:rPr>
          <w:rFonts w:asciiTheme="majorBidi" w:hAnsiTheme="majorBidi" w:cstheme="majorBidi"/>
          <w:color w:val="FF0000"/>
          <w:sz w:val="24"/>
          <w:szCs w:val="24"/>
        </w:rPr>
      </w:pPr>
    </w:p>
    <w:p w:rsidR="00015584" w:rsidRPr="00015584" w:rsidRDefault="00D43F5F" w:rsidP="00015584">
      <w:pPr>
        <w:pStyle w:val="Paragraphedeliste"/>
        <w:numPr>
          <w:ilvl w:val="0"/>
          <w:numId w:val="39"/>
        </w:numPr>
        <w:spacing w:before="120" w:after="120"/>
        <w:jc w:val="both"/>
        <w:rPr>
          <w:rFonts w:asciiTheme="majorBidi" w:hAnsiTheme="majorBidi" w:cstheme="majorBidi"/>
          <w:color w:val="000000" w:themeColor="text1"/>
          <w:sz w:val="24"/>
          <w:szCs w:val="24"/>
        </w:rPr>
      </w:pPr>
      <w:r w:rsidRPr="00B62B92">
        <w:rPr>
          <w:rFonts w:asciiTheme="majorBidi" w:hAnsiTheme="majorBidi" w:cstheme="majorBidi"/>
          <w:b/>
          <w:bCs/>
          <w:sz w:val="24"/>
          <w:szCs w:val="24"/>
        </w:rPr>
        <w:t>Oracle SQL*plus</w:t>
      </w:r>
      <w:r w:rsidRPr="00B62B92">
        <w:rPr>
          <w:rFonts w:asciiTheme="majorBidi" w:hAnsiTheme="majorBidi" w:cstheme="majorBidi"/>
          <w:sz w:val="24"/>
          <w:szCs w:val="24"/>
        </w:rPr>
        <w:t xml:space="preserve"> : Est un utilitaire en ligne de commande d’Oracle qui permet aux utilisateurs d’exécuter interactivement des commandes SQL et PL/SQL. Décliné en plusieurs versions (graphique et web), il est principalement distribué avec le produit Oracle </w:t>
      </w:r>
      <w:proofErr w:type="spellStart"/>
      <w:r w:rsidRPr="00B62B92">
        <w:rPr>
          <w:rFonts w:asciiTheme="majorBidi" w:hAnsiTheme="majorBidi" w:cstheme="majorBidi"/>
          <w:sz w:val="24"/>
          <w:szCs w:val="24"/>
        </w:rPr>
        <w:t>Database</w:t>
      </w:r>
      <w:proofErr w:type="spellEnd"/>
      <w:r w:rsidRPr="00B62B92">
        <w:rPr>
          <w:rFonts w:asciiTheme="majorBidi" w:hAnsiTheme="majorBidi" w:cstheme="majorBidi"/>
          <w:sz w:val="24"/>
          <w:szCs w:val="24"/>
        </w:rPr>
        <w:t>.</w:t>
      </w:r>
      <w:r w:rsidRPr="00B62B92">
        <w:rPr>
          <w:rFonts w:asciiTheme="majorBidi" w:hAnsiTheme="majorBidi" w:cstheme="majorBidi"/>
          <w:sz w:val="24"/>
          <w:szCs w:val="24"/>
          <w:shd w:val="clear" w:color="auto" w:fill="FFFFFF"/>
        </w:rPr>
        <w:t xml:space="preserve"> Oracle a été le premier SGBD commercialisé sur le marché</w:t>
      </w:r>
      <w:r w:rsidRPr="00B62B92">
        <w:rPr>
          <w:rFonts w:asciiTheme="majorBidi" w:hAnsiTheme="majorBidi" w:cstheme="majorBidi"/>
          <w:sz w:val="24"/>
          <w:szCs w:val="24"/>
        </w:rPr>
        <w:t xml:space="preserve">. Pour cela, nous avons choisi </w:t>
      </w:r>
      <w:r w:rsidRPr="00B62B92">
        <w:rPr>
          <w:rStyle w:val="Accentuation"/>
          <w:rFonts w:asciiTheme="majorBidi" w:hAnsiTheme="majorBidi" w:cstheme="majorBidi"/>
          <w:sz w:val="24"/>
          <w:szCs w:val="24"/>
        </w:rPr>
        <w:t xml:space="preserve">ORACLE 10g </w:t>
      </w:r>
      <w:r w:rsidRPr="00B62B92">
        <w:rPr>
          <w:rFonts w:asciiTheme="majorBidi" w:hAnsiTheme="majorBidi" w:cstheme="majorBidi"/>
          <w:sz w:val="24"/>
          <w:szCs w:val="24"/>
        </w:rPr>
        <w:t>comme SGBD. Ce choix est justifié par sa puissance et son efficacité, en termes de sécurité, volume de données traitées, ... etc.</w:t>
      </w:r>
    </w:p>
    <w:p w:rsidR="00015584" w:rsidRDefault="00015584" w:rsidP="00D43F5F">
      <w:pPr>
        <w:spacing w:after="160"/>
        <w:rPr>
          <w:rFonts w:asciiTheme="majorBidi" w:hAnsiTheme="majorBidi" w:cstheme="majorBidi"/>
          <w:b/>
          <w:bCs/>
          <w:sz w:val="26"/>
          <w:szCs w:val="26"/>
        </w:rPr>
      </w:pPr>
    </w:p>
    <w:p w:rsidR="00015584" w:rsidRDefault="00015584" w:rsidP="00D43F5F">
      <w:pPr>
        <w:spacing w:after="160"/>
        <w:rPr>
          <w:rFonts w:asciiTheme="majorBidi" w:hAnsiTheme="majorBidi" w:cstheme="majorBidi"/>
          <w:b/>
          <w:bCs/>
          <w:sz w:val="26"/>
          <w:szCs w:val="26"/>
        </w:rPr>
      </w:pPr>
    </w:p>
    <w:p w:rsidR="00015584" w:rsidRDefault="00015584" w:rsidP="00D43F5F">
      <w:pPr>
        <w:spacing w:after="160"/>
        <w:rPr>
          <w:rFonts w:asciiTheme="majorBidi" w:hAnsiTheme="majorBidi" w:cstheme="majorBidi"/>
          <w:b/>
          <w:bCs/>
          <w:sz w:val="26"/>
          <w:szCs w:val="26"/>
        </w:rPr>
      </w:pPr>
    </w:p>
    <w:p w:rsidR="00015584" w:rsidRDefault="00015584" w:rsidP="00D43F5F">
      <w:pPr>
        <w:spacing w:after="160"/>
        <w:rPr>
          <w:rFonts w:asciiTheme="majorBidi" w:hAnsiTheme="majorBidi" w:cstheme="majorBidi"/>
          <w:b/>
          <w:bCs/>
          <w:sz w:val="26"/>
          <w:szCs w:val="26"/>
        </w:rPr>
      </w:pPr>
    </w:p>
    <w:p w:rsidR="00015584" w:rsidRDefault="00015584" w:rsidP="00D43F5F">
      <w:pPr>
        <w:spacing w:after="160"/>
        <w:rPr>
          <w:rFonts w:asciiTheme="majorBidi" w:hAnsiTheme="majorBidi" w:cstheme="majorBidi"/>
          <w:b/>
          <w:bCs/>
          <w:sz w:val="26"/>
          <w:szCs w:val="26"/>
        </w:rPr>
      </w:pPr>
    </w:p>
    <w:p w:rsidR="00015584" w:rsidRDefault="00015584" w:rsidP="00D43F5F">
      <w:pPr>
        <w:spacing w:after="160"/>
        <w:rPr>
          <w:rFonts w:asciiTheme="majorBidi" w:hAnsiTheme="majorBidi" w:cstheme="majorBidi"/>
          <w:b/>
          <w:bCs/>
          <w:sz w:val="26"/>
          <w:szCs w:val="26"/>
        </w:rPr>
      </w:pPr>
    </w:p>
    <w:p w:rsidR="00015584" w:rsidRDefault="00015584" w:rsidP="00D43F5F">
      <w:pPr>
        <w:spacing w:after="160"/>
        <w:rPr>
          <w:rFonts w:asciiTheme="majorBidi" w:hAnsiTheme="majorBidi" w:cstheme="majorBidi"/>
          <w:b/>
          <w:bCs/>
          <w:sz w:val="26"/>
          <w:szCs w:val="26"/>
        </w:rPr>
      </w:pPr>
    </w:p>
    <w:p w:rsidR="00D43F5F" w:rsidRPr="00B62B92" w:rsidRDefault="006953C2" w:rsidP="00D43F5F">
      <w:pPr>
        <w:spacing w:after="160"/>
        <w:rPr>
          <w:rFonts w:asciiTheme="majorBidi" w:hAnsiTheme="majorBidi" w:cstheme="majorBidi"/>
          <w:b/>
          <w:bCs/>
          <w:color w:val="000000" w:themeColor="text1"/>
          <w:sz w:val="26"/>
          <w:szCs w:val="26"/>
        </w:rPr>
      </w:pPr>
      <w:r w:rsidRPr="006953C2">
        <w:rPr>
          <w:rFonts w:asciiTheme="majorBidi" w:hAnsiTheme="majorBidi" w:cstheme="majorBidi"/>
          <w:b/>
          <w:bCs/>
          <w:sz w:val="26"/>
          <w:szCs w:val="26"/>
        </w:rPr>
        <w:lastRenderedPageBreak/>
        <w:t>IV.</w:t>
      </w:r>
      <w:r w:rsidR="00D43F5F" w:rsidRPr="00B62B92">
        <w:rPr>
          <w:rFonts w:asciiTheme="majorBidi" w:hAnsiTheme="majorBidi" w:cstheme="majorBidi"/>
          <w:b/>
          <w:bCs/>
          <w:color w:val="000000" w:themeColor="text1"/>
          <w:sz w:val="26"/>
          <w:szCs w:val="26"/>
        </w:rPr>
        <w:t xml:space="preserve">2 Notre base de données </w:t>
      </w:r>
    </w:p>
    <w:p w:rsidR="00681814" w:rsidRDefault="005A6C5E" w:rsidP="00766B38">
      <w:pPr>
        <w:spacing w:after="160"/>
        <w:ind w:firstLine="567"/>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667456" behindDoc="0" locked="0" layoutInCell="1" allowOverlap="1">
                <wp:simplePos x="0" y="0"/>
                <wp:positionH relativeFrom="column">
                  <wp:posOffset>154940</wp:posOffset>
                </wp:positionH>
                <wp:positionV relativeFrom="paragraph">
                  <wp:posOffset>1243330</wp:posOffset>
                </wp:positionV>
                <wp:extent cx="5589905" cy="2787015"/>
                <wp:effectExtent l="0" t="0" r="10795" b="13335"/>
                <wp:wrapSquare wrapText="bothSides"/>
                <wp:docPr id="2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9905" cy="2787015"/>
                        </a:xfrm>
                        <a:prstGeom prst="rect">
                          <a:avLst/>
                        </a:prstGeom>
                        <a:solidFill>
                          <a:srgbClr val="FFFFFF"/>
                        </a:solidFill>
                        <a:ln w="9525">
                          <a:solidFill>
                            <a:srgbClr val="000000"/>
                          </a:solidFill>
                          <a:miter lim="800000"/>
                          <a:headEnd/>
                          <a:tailEnd/>
                        </a:ln>
                      </wps:spPr>
                      <wps:txbx>
                        <w:txbxContent>
                          <w:p w:rsidR="00E82F3F" w:rsidRDefault="00E82F3F" w:rsidP="00D43F5F">
                            <w:pPr>
                              <w:rPr>
                                <w:szCs w:val="24"/>
                              </w:rPr>
                            </w:pPr>
                            <w:r>
                              <w:rPr>
                                <w:rFonts w:asciiTheme="minorHAnsi" w:eastAsiaTheme="minorHAnsi" w:hAnsiTheme="minorHAnsi" w:cstheme="minorBidi"/>
                                <w:noProof/>
                                <w:sz w:val="20"/>
                                <w:szCs w:val="20"/>
                                <w:lang w:eastAsia="fr-FR"/>
                              </w:rPr>
                              <w:drawing>
                                <wp:inline distT="0" distB="0" distL="0" distR="0">
                                  <wp:extent cx="5429250" cy="2886075"/>
                                  <wp:effectExtent l="0" t="0" r="0" b="9525"/>
                                  <wp:docPr id="24" name="Picture 8" descr="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29250" cy="2886075"/>
                                          </a:xfrm>
                                          <a:prstGeom prst="rect">
                                            <a:avLst/>
                                          </a:prstGeom>
                                          <a:noFill/>
                                          <a:ln>
                                            <a:noFill/>
                                          </a:ln>
                                        </pic:spPr>
                                      </pic:pic>
                                    </a:graphicData>
                                  </a:graphic>
                                </wp:inline>
                              </w:drawing>
                            </w:r>
                          </w:p>
                          <w:p w:rsidR="00E82F3F" w:rsidRDefault="00E82F3F" w:rsidP="00D43F5F">
                            <w:pPr>
                              <w:pStyle w:val="Lgende"/>
                              <w:jc w:val="center"/>
                              <w:rPr>
                                <w:rFonts w:cstheme="majorBidi"/>
                                <w:b w:val="0"/>
                                <w:bCs w:val="0"/>
                                <w:color w:val="auto"/>
                                <w:sz w:val="24"/>
                                <w:szCs w:val="24"/>
                              </w:rPr>
                            </w:pPr>
                            <w:bookmarkStart w:id="37" w:name="_Toc452818209"/>
                            <w:bookmarkStart w:id="38" w:name="_Toc452818067"/>
                            <w:r>
                              <w:rPr>
                                <w:b w:val="0"/>
                                <w:bCs w:val="0"/>
                                <w:color w:val="auto"/>
                                <w:sz w:val="24"/>
                                <w:szCs w:val="24"/>
                              </w:rPr>
                              <w:t xml:space="preserve">Figure III. </w:t>
                            </w:r>
                            <w:r>
                              <w:fldChar w:fldCharType="begin"/>
                            </w:r>
                            <w:r>
                              <w:rPr>
                                <w:b w:val="0"/>
                                <w:bCs w:val="0"/>
                                <w:color w:val="auto"/>
                                <w:sz w:val="24"/>
                                <w:szCs w:val="24"/>
                              </w:rPr>
                              <w:instrText xml:space="preserve"> SEQ Figure_III. \* ARABIC </w:instrText>
                            </w:r>
                            <w:r>
                              <w:fldChar w:fldCharType="separate"/>
                            </w:r>
                            <w:r>
                              <w:rPr>
                                <w:b w:val="0"/>
                                <w:bCs w:val="0"/>
                                <w:noProof/>
                                <w:color w:val="auto"/>
                                <w:sz w:val="24"/>
                                <w:szCs w:val="24"/>
                              </w:rPr>
                              <w:t>9</w:t>
                            </w:r>
                            <w:r>
                              <w:fldChar w:fldCharType="end"/>
                            </w:r>
                            <w:r>
                              <w:rPr>
                                <w:b w:val="0"/>
                                <w:bCs w:val="0"/>
                                <w:color w:val="auto"/>
                                <w:sz w:val="24"/>
                                <w:szCs w:val="24"/>
                              </w:rPr>
                              <w:t xml:space="preserve"> S</w:t>
                            </w:r>
                            <w:r>
                              <w:rPr>
                                <w:rFonts w:cstheme="majorBidi"/>
                                <w:b w:val="0"/>
                                <w:bCs w:val="0"/>
                                <w:color w:val="auto"/>
                                <w:sz w:val="24"/>
                                <w:szCs w:val="24"/>
                              </w:rPr>
                              <w:t>chéma logique du SSB.</w:t>
                            </w:r>
                            <w:bookmarkEnd w:id="37"/>
                            <w:bookmarkEnd w:id="38"/>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8" type="#_x0000_t202" style="position:absolute;left:0;text-align:left;margin-left:12.2pt;margin-top:97.9pt;width:440.15pt;height:219.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">
                <v:textbox>
                  <w:txbxContent>
                    <w:p w:rsidR="001C46B0" w:rsidRDefault="001C46B0" w:rsidP="00D43F5F">
                      <w:pPr>
                        <w:rPr>
                          <w:szCs w:val="24"/>
                        </w:rPr>
                      </w:pPr>
                      <w:r>
                        <w:rPr>
                          <w:rFonts w:asciiTheme="minorHAnsi" w:eastAsiaTheme="minorHAnsi" w:hAnsiTheme="minorHAnsi" w:cstheme="minorBidi"/>
                          <w:noProof/>
                          <w:sz w:val="20"/>
                          <w:szCs w:val="20"/>
                          <w:lang w:eastAsia="fr-FR"/>
                        </w:rPr>
                        <w:drawing>
                          <wp:inline distT="0" distB="0" distL="0" distR="0">
                            <wp:extent cx="5429250" cy="2886075"/>
                            <wp:effectExtent l="0" t="0" r="0" b="9525"/>
                            <wp:docPr id="24" name="Picture 8" descr="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29250" cy="2886075"/>
                                    </a:xfrm>
                                    <a:prstGeom prst="rect">
                                      <a:avLst/>
                                    </a:prstGeom>
                                    <a:noFill/>
                                    <a:ln>
                                      <a:noFill/>
                                    </a:ln>
                                  </pic:spPr>
                                </pic:pic>
                              </a:graphicData>
                            </a:graphic>
                          </wp:inline>
                        </w:drawing>
                      </w:r>
                    </w:p>
                    <w:p w:rsidR="001C46B0" w:rsidRDefault="001C46B0" w:rsidP="00D43F5F">
                      <w:pPr>
                        <w:pStyle w:val="Lgende"/>
                        <w:jc w:val="center"/>
                        <w:rPr>
                          <w:rFonts w:cstheme="majorBidi"/>
                          <w:b w:val="0"/>
                          <w:bCs w:val="0"/>
                          <w:color w:val="auto"/>
                          <w:sz w:val="24"/>
                          <w:szCs w:val="24"/>
                        </w:rPr>
                      </w:pPr>
                      <w:bookmarkStart w:id="41" w:name="_Toc452818209"/>
                      <w:bookmarkStart w:id="42" w:name="_Toc452818067"/>
                      <w:r>
                        <w:rPr>
                          <w:b w:val="0"/>
                          <w:bCs w:val="0"/>
                          <w:color w:val="auto"/>
                          <w:sz w:val="24"/>
                          <w:szCs w:val="24"/>
                        </w:rPr>
                        <w:t xml:space="preserve">Figure III. </w:t>
                      </w:r>
                      <w:r>
                        <w:fldChar w:fldCharType="begin"/>
                      </w:r>
                      <w:r>
                        <w:rPr>
                          <w:b w:val="0"/>
                          <w:bCs w:val="0"/>
                          <w:color w:val="auto"/>
                          <w:sz w:val="24"/>
                          <w:szCs w:val="24"/>
                        </w:rPr>
                        <w:instrText xml:space="preserve"> SEQ Figure_III. \* ARABIC </w:instrText>
                      </w:r>
                      <w:r>
                        <w:fldChar w:fldCharType="separate"/>
                      </w:r>
                      <w:r>
                        <w:rPr>
                          <w:b w:val="0"/>
                          <w:bCs w:val="0"/>
                          <w:noProof/>
                          <w:color w:val="auto"/>
                          <w:sz w:val="24"/>
                          <w:szCs w:val="24"/>
                        </w:rPr>
                        <w:t>9</w:t>
                      </w:r>
                      <w:r>
                        <w:fldChar w:fldCharType="end"/>
                      </w:r>
                      <w:r>
                        <w:rPr>
                          <w:b w:val="0"/>
                          <w:bCs w:val="0"/>
                          <w:color w:val="auto"/>
                          <w:sz w:val="24"/>
                          <w:szCs w:val="24"/>
                        </w:rPr>
                        <w:t xml:space="preserve"> S</w:t>
                      </w:r>
                      <w:r>
                        <w:rPr>
                          <w:rFonts w:cstheme="majorBidi"/>
                          <w:b w:val="0"/>
                          <w:bCs w:val="0"/>
                          <w:color w:val="auto"/>
                          <w:sz w:val="24"/>
                          <w:szCs w:val="24"/>
                        </w:rPr>
                        <w:t>chéma logique du SSB.</w:t>
                      </w:r>
                      <w:bookmarkEnd w:id="41"/>
                      <w:bookmarkEnd w:id="42"/>
                    </w:p>
                  </w:txbxContent>
                </v:textbox>
                <w10:wrap type="square"/>
              </v:shape>
            </w:pict>
          </mc:Fallback>
        </mc:AlternateContent>
      </w:r>
      <w:r w:rsidR="00D43F5F" w:rsidRPr="00B62B92">
        <w:rPr>
          <w:rFonts w:asciiTheme="majorBidi" w:hAnsiTheme="majorBidi" w:cstheme="majorBidi"/>
          <w:sz w:val="24"/>
          <w:szCs w:val="24"/>
        </w:rPr>
        <w:t>Le Star Schéma Benchmark (SSB)  est conçu pour mesurer la performance des produits de base de données à l'appui des applications d'entreposage de données classiques, et est basé sur le benchmark TPC-H. SSB comporte une table des faits LINEORDERS qui résulte de la fusion des tables LINEITEM and ORDERS et quatre tables de dimension PART, SUPPLIER, CUSTOMER et DATE. Son schéma logique est illustré dans la figure ci-dessou</w:t>
      </w:r>
      <w:r w:rsidR="00017AA0">
        <w:rPr>
          <w:rFonts w:asciiTheme="majorBidi" w:hAnsiTheme="majorBidi" w:cstheme="majorBidi"/>
          <w:sz w:val="24"/>
          <w:szCs w:val="24"/>
        </w:rPr>
        <w:t>s</w:t>
      </w:r>
    </w:p>
    <w:p w:rsidR="00560268" w:rsidRPr="00530FC2" w:rsidRDefault="00530FC2" w:rsidP="00530FC2">
      <w:pPr>
        <w:pStyle w:val="Lgende"/>
        <w:jc w:val="center"/>
        <w:rPr>
          <w:rFonts w:cstheme="majorBidi"/>
          <w:b w:val="0"/>
          <w:bCs w:val="0"/>
          <w:color w:val="auto"/>
          <w:sz w:val="24"/>
          <w:szCs w:val="24"/>
        </w:rPr>
      </w:pPr>
      <w:bookmarkStart w:id="39" w:name="_Toc481618269"/>
      <w:r>
        <w:rPr>
          <w:b w:val="0"/>
          <w:bCs w:val="0"/>
          <w:color w:val="auto"/>
          <w:sz w:val="24"/>
          <w:szCs w:val="24"/>
        </w:rPr>
        <w:t>Figure III.3 S</w:t>
      </w:r>
      <w:r w:rsidRPr="001936A8">
        <w:rPr>
          <w:rFonts w:cstheme="majorBidi"/>
          <w:b w:val="0"/>
          <w:bCs w:val="0"/>
          <w:color w:val="auto"/>
          <w:sz w:val="24"/>
          <w:szCs w:val="24"/>
        </w:rPr>
        <w:t>chéma logique du SSB.</w:t>
      </w:r>
    </w:p>
    <w:p w:rsidR="00D43F5F" w:rsidRDefault="00857CF8" w:rsidP="00D8265B">
      <w:pPr>
        <w:pStyle w:val="Titre1"/>
      </w:pPr>
      <w:r w:rsidRPr="00857CF8">
        <w:t>V</w:t>
      </w:r>
      <w:r w:rsidR="00446F28">
        <w:t xml:space="preserve">. </w:t>
      </w:r>
      <w:r w:rsidR="003968AD" w:rsidRPr="00E769E1">
        <w:t>Présentation de l’application</w:t>
      </w:r>
      <w:bookmarkEnd w:id="39"/>
      <w:r w:rsidR="00D87D78">
        <w:t> :</w:t>
      </w:r>
      <w:r w:rsidR="003968AD" w:rsidRPr="00E769E1">
        <w:t> </w:t>
      </w:r>
    </w:p>
    <w:p w:rsidR="009C61F2" w:rsidRDefault="009C61F2" w:rsidP="00560268">
      <w:pPr>
        <w:spacing w:before="120" w:after="120"/>
        <w:ind w:firstLine="567"/>
        <w:jc w:val="both"/>
        <w:rPr>
          <w:rFonts w:asciiTheme="majorBidi" w:hAnsiTheme="majorBidi" w:cstheme="majorBidi"/>
          <w:sz w:val="24"/>
          <w:szCs w:val="24"/>
          <w:lang w:eastAsia="fr-FR"/>
        </w:rPr>
      </w:pPr>
      <w:r w:rsidRPr="009C61F2">
        <w:rPr>
          <w:rFonts w:asciiTheme="majorBidi" w:hAnsiTheme="majorBidi" w:cstheme="majorBidi"/>
          <w:sz w:val="24"/>
          <w:szCs w:val="24"/>
          <w:lang w:eastAsia="fr-FR"/>
        </w:rPr>
        <w:t>Nous présentons les différentes étapes d’application fournit par notre encadrant</w:t>
      </w:r>
      <w:r w:rsidR="00446F28">
        <w:rPr>
          <w:rFonts w:asciiTheme="majorBidi" w:hAnsiTheme="majorBidi" w:cstheme="majorBidi"/>
          <w:sz w:val="24"/>
          <w:szCs w:val="24"/>
          <w:lang w:eastAsia="fr-FR"/>
        </w:rPr>
        <w:t>e</w:t>
      </w:r>
      <w:r>
        <w:rPr>
          <w:rFonts w:asciiTheme="majorBidi" w:hAnsiTheme="majorBidi" w:cstheme="majorBidi"/>
          <w:sz w:val="24"/>
          <w:szCs w:val="24"/>
          <w:lang w:eastAsia="fr-FR"/>
        </w:rPr>
        <w:t xml:space="preserve"> qui implémente l’approche des sélections des vues matérialisées statique et les parties qui implémentent l’approche dynamique.</w:t>
      </w:r>
    </w:p>
    <w:p w:rsidR="00560268" w:rsidRPr="00560268" w:rsidRDefault="00560268" w:rsidP="00560268">
      <w:pPr>
        <w:pStyle w:val="Titre2"/>
        <w:rPr>
          <w:rFonts w:asciiTheme="majorBidi" w:hAnsiTheme="majorBidi"/>
          <w:color w:val="auto"/>
          <w:lang w:val="fr-FR" w:eastAsia="fr-FR"/>
        </w:rPr>
      </w:pPr>
      <w:r w:rsidRPr="00560268">
        <w:rPr>
          <w:rFonts w:asciiTheme="majorBidi" w:hAnsiTheme="majorBidi"/>
          <w:color w:val="auto"/>
          <w:lang w:val="fr-FR" w:eastAsia="fr-FR"/>
        </w:rPr>
        <w:t>V.1 Interface de connexion à la base de données</w:t>
      </w:r>
      <w:r w:rsidR="00D87D78">
        <w:rPr>
          <w:rFonts w:asciiTheme="majorBidi" w:hAnsiTheme="majorBidi"/>
          <w:color w:val="auto"/>
          <w:lang w:val="fr-FR" w:eastAsia="fr-FR"/>
        </w:rPr>
        <w:t> :</w:t>
      </w:r>
    </w:p>
    <w:p w:rsidR="00560268" w:rsidRPr="00560268" w:rsidRDefault="00560268" w:rsidP="001A493D">
      <w:pPr>
        <w:ind w:firstLine="567"/>
        <w:rPr>
          <w:rFonts w:asciiTheme="majorBidi" w:hAnsiTheme="majorBidi" w:cstheme="majorBidi"/>
          <w:sz w:val="24"/>
          <w:szCs w:val="24"/>
          <w:lang w:eastAsia="fr-FR"/>
        </w:rPr>
      </w:pPr>
      <w:r w:rsidRPr="00560268">
        <w:rPr>
          <w:rFonts w:asciiTheme="majorBidi" w:hAnsiTheme="majorBidi" w:cstheme="majorBidi"/>
          <w:sz w:val="24"/>
          <w:szCs w:val="24"/>
          <w:lang w:eastAsia="fr-FR"/>
        </w:rPr>
        <w:t xml:space="preserve">La figure ci-dessous représente </w:t>
      </w:r>
      <w:r w:rsidR="00D87D78">
        <w:rPr>
          <w:rFonts w:asciiTheme="majorBidi" w:hAnsiTheme="majorBidi" w:cstheme="majorBidi"/>
          <w:sz w:val="24"/>
          <w:szCs w:val="24"/>
          <w:lang w:eastAsia="fr-FR"/>
        </w:rPr>
        <w:t xml:space="preserve">la </w:t>
      </w:r>
      <w:r w:rsidRPr="00560268">
        <w:rPr>
          <w:rFonts w:asciiTheme="majorBidi" w:hAnsiTheme="majorBidi" w:cstheme="majorBidi"/>
          <w:sz w:val="24"/>
          <w:szCs w:val="24"/>
          <w:lang w:eastAsia="fr-FR"/>
        </w:rPr>
        <w:t>première interface</w:t>
      </w:r>
      <w:r w:rsidR="001A493D">
        <w:rPr>
          <w:rFonts w:asciiTheme="majorBidi" w:hAnsiTheme="majorBidi" w:cstheme="majorBidi"/>
          <w:sz w:val="24"/>
          <w:szCs w:val="24"/>
          <w:lang w:eastAsia="fr-FR"/>
        </w:rPr>
        <w:t xml:space="preserve"> de la</w:t>
      </w:r>
      <w:r w:rsidRPr="00560268">
        <w:rPr>
          <w:rFonts w:asciiTheme="majorBidi" w:hAnsiTheme="majorBidi" w:cstheme="majorBidi"/>
          <w:sz w:val="24"/>
          <w:szCs w:val="24"/>
          <w:lang w:eastAsia="fr-FR"/>
        </w:rPr>
        <w:t xml:space="preserve"> connexion à </w:t>
      </w:r>
      <w:r w:rsidR="008C4738">
        <w:rPr>
          <w:rFonts w:asciiTheme="majorBidi" w:hAnsiTheme="majorBidi" w:cstheme="majorBidi"/>
          <w:sz w:val="24"/>
          <w:szCs w:val="24"/>
          <w:lang w:eastAsia="fr-FR"/>
        </w:rPr>
        <w:t>la</w:t>
      </w:r>
      <w:r w:rsidRPr="00560268">
        <w:rPr>
          <w:rFonts w:asciiTheme="majorBidi" w:hAnsiTheme="majorBidi" w:cstheme="majorBidi"/>
          <w:sz w:val="24"/>
          <w:szCs w:val="24"/>
          <w:lang w:eastAsia="fr-FR"/>
        </w:rPr>
        <w:t xml:space="preserve"> base de données.</w:t>
      </w:r>
    </w:p>
    <w:p w:rsidR="00560268" w:rsidRDefault="00560268" w:rsidP="00560268">
      <w:pPr>
        <w:jc w:val="center"/>
        <w:rPr>
          <w:rFonts w:cstheme="majorBidi"/>
          <w:szCs w:val="24"/>
          <w:lang w:eastAsia="fr-FR"/>
        </w:rPr>
      </w:pPr>
      <w:r>
        <w:rPr>
          <w:rFonts w:cstheme="majorBidi"/>
          <w:noProof/>
          <w:szCs w:val="24"/>
          <w:lang w:eastAsia="fr-FR"/>
        </w:rPr>
        <w:drawing>
          <wp:inline distT="0" distB="0" distL="0" distR="0">
            <wp:extent cx="3250362" cy="1975449"/>
            <wp:effectExtent l="19050" t="0" r="7188"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a:srcRect/>
                    <a:stretch>
                      <a:fillRect/>
                    </a:stretch>
                  </pic:blipFill>
                  <pic:spPr bwMode="auto">
                    <a:xfrm>
                      <a:off x="0" y="0"/>
                      <a:ext cx="3251988" cy="1976437"/>
                    </a:xfrm>
                    <a:prstGeom prst="rect">
                      <a:avLst/>
                    </a:prstGeom>
                    <a:noFill/>
                    <a:ln w="9525">
                      <a:noFill/>
                      <a:miter lim="800000"/>
                      <a:headEnd/>
                      <a:tailEnd/>
                    </a:ln>
                  </pic:spPr>
                </pic:pic>
              </a:graphicData>
            </a:graphic>
          </wp:inline>
        </w:drawing>
      </w:r>
    </w:p>
    <w:p w:rsidR="00560268" w:rsidRPr="001936A8" w:rsidRDefault="00542EB9" w:rsidP="00530FC2">
      <w:pPr>
        <w:pStyle w:val="Lgende"/>
        <w:jc w:val="center"/>
        <w:rPr>
          <w:rFonts w:cstheme="majorBidi"/>
          <w:b w:val="0"/>
          <w:bCs w:val="0"/>
          <w:color w:val="auto"/>
          <w:sz w:val="24"/>
          <w:szCs w:val="24"/>
          <w:lang w:eastAsia="fr-FR"/>
        </w:rPr>
      </w:pPr>
      <w:r>
        <w:rPr>
          <w:b w:val="0"/>
          <w:bCs w:val="0"/>
          <w:color w:val="auto"/>
          <w:sz w:val="24"/>
          <w:szCs w:val="24"/>
        </w:rPr>
        <w:t>Figure III.</w:t>
      </w:r>
      <w:r w:rsidR="00530FC2">
        <w:rPr>
          <w:b w:val="0"/>
          <w:bCs w:val="0"/>
          <w:color w:val="auto"/>
          <w:sz w:val="24"/>
          <w:szCs w:val="24"/>
        </w:rPr>
        <w:t>4</w:t>
      </w:r>
      <w:r w:rsidR="00560268" w:rsidRPr="001936A8">
        <w:rPr>
          <w:rFonts w:cstheme="majorBidi"/>
          <w:b w:val="0"/>
          <w:bCs w:val="0"/>
          <w:color w:val="auto"/>
          <w:sz w:val="24"/>
          <w:szCs w:val="24"/>
          <w:lang w:eastAsia="fr-FR"/>
        </w:rPr>
        <w:t xml:space="preserve"> Interface de connexion avec la base de données</w:t>
      </w:r>
    </w:p>
    <w:p w:rsidR="00D43F5F" w:rsidRPr="0023062F" w:rsidRDefault="00113286" w:rsidP="00560268">
      <w:pPr>
        <w:spacing w:before="120" w:after="120"/>
        <w:rPr>
          <w:rFonts w:asciiTheme="majorBidi" w:hAnsiTheme="majorBidi" w:cstheme="majorBidi"/>
          <w:b/>
          <w:bCs/>
          <w:sz w:val="26"/>
          <w:szCs w:val="26"/>
          <w:lang w:eastAsia="fr-FR"/>
        </w:rPr>
      </w:pPr>
      <w:r>
        <w:rPr>
          <w:rFonts w:asciiTheme="majorBidi" w:hAnsiTheme="majorBidi" w:cstheme="majorBidi"/>
          <w:b/>
          <w:bCs/>
          <w:sz w:val="26"/>
          <w:szCs w:val="26"/>
        </w:rPr>
        <w:lastRenderedPageBreak/>
        <w:t>V</w:t>
      </w:r>
      <w:r w:rsidR="00857CF8">
        <w:rPr>
          <w:rFonts w:asciiTheme="majorBidi" w:hAnsiTheme="majorBidi" w:cstheme="majorBidi"/>
          <w:b/>
          <w:bCs/>
          <w:sz w:val="26"/>
          <w:szCs w:val="26"/>
          <w:lang w:eastAsia="fr-FR"/>
        </w:rPr>
        <w:t>.2</w:t>
      </w:r>
      <w:r w:rsidR="00D43F5F" w:rsidRPr="0023062F">
        <w:rPr>
          <w:rFonts w:asciiTheme="majorBidi" w:hAnsiTheme="majorBidi" w:cstheme="majorBidi"/>
          <w:b/>
          <w:bCs/>
          <w:sz w:val="26"/>
          <w:szCs w:val="26"/>
          <w:lang w:eastAsia="fr-FR"/>
        </w:rPr>
        <w:t xml:space="preserve"> Interface principa</w:t>
      </w:r>
      <w:r w:rsidR="00F16803">
        <w:rPr>
          <w:rFonts w:asciiTheme="majorBidi" w:hAnsiTheme="majorBidi" w:cstheme="majorBidi"/>
          <w:b/>
          <w:bCs/>
          <w:sz w:val="26"/>
          <w:szCs w:val="26"/>
          <w:lang w:eastAsia="fr-FR"/>
        </w:rPr>
        <w:t xml:space="preserve">le   </w:t>
      </w:r>
    </w:p>
    <w:p w:rsidR="00197655" w:rsidRPr="00766B38" w:rsidRDefault="00D87D78" w:rsidP="002F6809">
      <w:pPr>
        <w:spacing w:before="120" w:after="120"/>
        <w:ind w:firstLine="567"/>
        <w:jc w:val="both"/>
        <w:rPr>
          <w:rFonts w:asciiTheme="majorBidi" w:hAnsiTheme="majorBidi" w:cstheme="majorBidi"/>
          <w:sz w:val="24"/>
          <w:szCs w:val="24"/>
          <w:lang w:eastAsia="fr-FR"/>
        </w:rPr>
      </w:pPr>
      <w:r>
        <w:rPr>
          <w:rFonts w:asciiTheme="majorBidi" w:hAnsiTheme="majorBidi" w:cstheme="majorBidi"/>
          <w:sz w:val="24"/>
          <w:szCs w:val="24"/>
          <w:lang w:eastAsia="fr-FR"/>
        </w:rPr>
        <w:t>I</w:t>
      </w:r>
      <w:r w:rsidR="00D43F5F" w:rsidRPr="0023062F">
        <w:rPr>
          <w:rFonts w:asciiTheme="majorBidi" w:hAnsiTheme="majorBidi" w:cstheme="majorBidi"/>
          <w:sz w:val="24"/>
          <w:szCs w:val="24"/>
          <w:lang w:eastAsia="fr-FR"/>
        </w:rPr>
        <w:t>l contient les bouto</w:t>
      </w:r>
      <w:r w:rsidR="009C61F2">
        <w:rPr>
          <w:rFonts w:asciiTheme="majorBidi" w:hAnsiTheme="majorBidi" w:cstheme="majorBidi"/>
          <w:sz w:val="24"/>
          <w:szCs w:val="24"/>
          <w:lang w:eastAsia="fr-FR"/>
        </w:rPr>
        <w:t xml:space="preserve">ns de chargement de requêtes et </w:t>
      </w:r>
      <w:r w:rsidR="00D43F5F" w:rsidRPr="0023062F">
        <w:rPr>
          <w:rFonts w:asciiTheme="majorBidi" w:hAnsiTheme="majorBidi" w:cstheme="majorBidi"/>
          <w:sz w:val="24"/>
          <w:szCs w:val="24"/>
          <w:lang w:eastAsia="fr-FR"/>
        </w:rPr>
        <w:t xml:space="preserve">d’analyse du </w:t>
      </w:r>
      <w:proofErr w:type="spellStart"/>
      <w:r w:rsidR="00D43F5F" w:rsidRPr="0023062F">
        <w:rPr>
          <w:rFonts w:asciiTheme="majorBidi" w:hAnsiTheme="majorBidi" w:cstheme="majorBidi"/>
          <w:sz w:val="24"/>
          <w:szCs w:val="24"/>
          <w:lang w:eastAsia="fr-FR"/>
        </w:rPr>
        <w:t>workload</w:t>
      </w:r>
      <w:proofErr w:type="spellEnd"/>
      <w:r w:rsidR="00D43F5F" w:rsidRPr="0023062F">
        <w:rPr>
          <w:rFonts w:asciiTheme="majorBidi" w:hAnsiTheme="majorBidi" w:cstheme="majorBidi"/>
          <w:sz w:val="24"/>
          <w:szCs w:val="24"/>
          <w:lang w:eastAsia="fr-FR"/>
        </w:rPr>
        <w:t xml:space="preserve"> et un boutons pour l’application du k-</w:t>
      </w:r>
      <w:proofErr w:type="spellStart"/>
      <w:r w:rsidR="00D43F5F" w:rsidRPr="0023062F">
        <w:rPr>
          <w:rFonts w:asciiTheme="majorBidi" w:hAnsiTheme="majorBidi" w:cstheme="majorBidi"/>
          <w:sz w:val="24"/>
          <w:szCs w:val="24"/>
          <w:lang w:eastAsia="fr-FR"/>
        </w:rPr>
        <w:t>means</w:t>
      </w:r>
      <w:proofErr w:type="spellEnd"/>
      <w:r w:rsidR="00D43F5F" w:rsidRPr="0023062F">
        <w:rPr>
          <w:rFonts w:asciiTheme="majorBidi" w:hAnsiTheme="majorBidi" w:cstheme="majorBidi"/>
          <w:sz w:val="24"/>
          <w:szCs w:val="24"/>
          <w:lang w:eastAsia="fr-FR"/>
        </w:rPr>
        <w:t xml:space="preserve"> avec u</w:t>
      </w:r>
      <w:r w:rsidR="00766B38">
        <w:rPr>
          <w:rFonts w:asciiTheme="majorBidi" w:hAnsiTheme="majorBidi" w:cstheme="majorBidi"/>
          <w:sz w:val="24"/>
          <w:szCs w:val="24"/>
          <w:lang w:eastAsia="fr-FR"/>
        </w:rPr>
        <w:t>n choix du nombre de classes k.</w:t>
      </w:r>
    </w:p>
    <w:p w:rsidR="007873E3" w:rsidRDefault="007873E3" w:rsidP="00D43F5F">
      <w:pPr>
        <w:autoSpaceDE w:val="0"/>
        <w:autoSpaceDN w:val="0"/>
        <w:adjustRightInd w:val="0"/>
        <w:spacing w:after="0"/>
        <w:jc w:val="both"/>
        <w:rPr>
          <w:rFonts w:asciiTheme="majorBidi" w:hAnsiTheme="majorBidi" w:cstheme="majorBidi"/>
          <w:b/>
          <w:bCs/>
          <w:sz w:val="26"/>
          <w:szCs w:val="26"/>
        </w:rPr>
      </w:pPr>
    </w:p>
    <w:p w:rsidR="0006440C" w:rsidRDefault="00766B38" w:rsidP="00802809">
      <w:pPr>
        <w:autoSpaceDE w:val="0"/>
        <w:autoSpaceDN w:val="0"/>
        <w:adjustRightInd w:val="0"/>
        <w:spacing w:after="0"/>
        <w:jc w:val="both"/>
        <w:rPr>
          <w:rFonts w:asciiTheme="majorBidi" w:hAnsiTheme="majorBidi" w:cstheme="majorBidi"/>
          <w:b/>
          <w:bCs/>
          <w:sz w:val="26"/>
          <w:szCs w:val="26"/>
        </w:rPr>
      </w:pPr>
      <w:r>
        <w:rPr>
          <w:rFonts w:cstheme="majorBidi"/>
          <w:i/>
          <w:iCs/>
          <w:noProof/>
          <w:szCs w:val="24"/>
          <w:lang w:eastAsia="fr-FR"/>
        </w:rPr>
        <w:drawing>
          <wp:inline distT="0" distB="0" distL="0" distR="0">
            <wp:extent cx="5757927" cy="3798277"/>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9"/>
                    <a:srcRect/>
                    <a:stretch>
                      <a:fillRect/>
                    </a:stretch>
                  </pic:blipFill>
                  <pic:spPr bwMode="auto">
                    <a:xfrm>
                      <a:off x="0" y="0"/>
                      <a:ext cx="5760720" cy="3800120"/>
                    </a:xfrm>
                    <a:prstGeom prst="rect">
                      <a:avLst/>
                    </a:prstGeom>
                    <a:noFill/>
                    <a:ln w="9525">
                      <a:noFill/>
                      <a:miter lim="800000"/>
                      <a:headEnd/>
                      <a:tailEnd/>
                    </a:ln>
                  </pic:spPr>
                </pic:pic>
              </a:graphicData>
            </a:graphic>
          </wp:inline>
        </w:drawing>
      </w:r>
    </w:p>
    <w:p w:rsidR="00802809" w:rsidRPr="00530FC2" w:rsidRDefault="00530FC2" w:rsidP="00530FC2">
      <w:pPr>
        <w:autoSpaceDE w:val="0"/>
        <w:autoSpaceDN w:val="0"/>
        <w:adjustRightInd w:val="0"/>
        <w:spacing w:before="120" w:after="120"/>
        <w:jc w:val="center"/>
        <w:rPr>
          <w:rFonts w:asciiTheme="majorBidi" w:hAnsiTheme="majorBidi" w:cstheme="majorBidi"/>
          <w:sz w:val="26"/>
          <w:szCs w:val="26"/>
        </w:rPr>
      </w:pPr>
      <w:r w:rsidRPr="00530FC2">
        <w:rPr>
          <w:rFonts w:asciiTheme="majorBidi" w:hAnsiTheme="majorBidi" w:cstheme="majorBidi"/>
          <w:sz w:val="24"/>
          <w:szCs w:val="24"/>
        </w:rPr>
        <w:t>Figure III.</w:t>
      </w:r>
      <w:r>
        <w:rPr>
          <w:rFonts w:asciiTheme="majorBidi" w:hAnsiTheme="majorBidi" w:cstheme="majorBidi"/>
          <w:sz w:val="24"/>
          <w:szCs w:val="24"/>
        </w:rPr>
        <w:t>5</w:t>
      </w:r>
      <w:r w:rsidRPr="00530FC2">
        <w:rPr>
          <w:rFonts w:asciiTheme="majorBidi" w:hAnsiTheme="majorBidi" w:cstheme="majorBidi"/>
          <w:sz w:val="24"/>
          <w:szCs w:val="24"/>
        </w:rPr>
        <w:t xml:space="preserve"> Interface principale</w:t>
      </w:r>
    </w:p>
    <w:p w:rsidR="00802809" w:rsidRDefault="00802809" w:rsidP="00197655">
      <w:pPr>
        <w:autoSpaceDE w:val="0"/>
        <w:autoSpaceDN w:val="0"/>
        <w:adjustRightInd w:val="0"/>
        <w:spacing w:before="120" w:after="120"/>
        <w:jc w:val="both"/>
        <w:rPr>
          <w:rFonts w:asciiTheme="majorBidi" w:hAnsiTheme="majorBidi" w:cstheme="majorBidi"/>
          <w:b/>
          <w:bCs/>
          <w:sz w:val="26"/>
          <w:szCs w:val="26"/>
        </w:rPr>
      </w:pPr>
    </w:p>
    <w:p w:rsidR="00802809" w:rsidRDefault="00802809" w:rsidP="00197655">
      <w:pPr>
        <w:autoSpaceDE w:val="0"/>
        <w:autoSpaceDN w:val="0"/>
        <w:adjustRightInd w:val="0"/>
        <w:spacing w:before="120" w:after="120"/>
        <w:jc w:val="both"/>
        <w:rPr>
          <w:rFonts w:asciiTheme="majorBidi" w:hAnsiTheme="majorBidi" w:cstheme="majorBidi"/>
          <w:b/>
          <w:bCs/>
          <w:sz w:val="26"/>
          <w:szCs w:val="26"/>
        </w:rPr>
      </w:pPr>
    </w:p>
    <w:p w:rsidR="00766B38" w:rsidRPr="00766B38" w:rsidRDefault="00113286" w:rsidP="00197655">
      <w:pPr>
        <w:autoSpaceDE w:val="0"/>
        <w:autoSpaceDN w:val="0"/>
        <w:adjustRightInd w:val="0"/>
        <w:spacing w:before="120" w:after="120"/>
        <w:jc w:val="both"/>
        <w:rPr>
          <w:rFonts w:asciiTheme="majorBidi" w:hAnsiTheme="majorBidi" w:cstheme="majorBidi"/>
          <w:b/>
          <w:bCs/>
          <w:sz w:val="24"/>
          <w:szCs w:val="24"/>
        </w:rPr>
      </w:pPr>
      <w:r>
        <w:rPr>
          <w:rFonts w:asciiTheme="majorBidi" w:hAnsiTheme="majorBidi" w:cstheme="majorBidi"/>
          <w:b/>
          <w:bCs/>
          <w:sz w:val="26"/>
          <w:szCs w:val="26"/>
        </w:rPr>
        <w:t>V</w:t>
      </w:r>
      <w:r w:rsidR="00857CF8">
        <w:rPr>
          <w:rFonts w:asciiTheme="majorBidi" w:hAnsiTheme="majorBidi" w:cstheme="majorBidi"/>
          <w:b/>
          <w:bCs/>
          <w:sz w:val="26"/>
          <w:szCs w:val="26"/>
        </w:rPr>
        <w:t xml:space="preserve">.3 </w:t>
      </w:r>
      <w:r w:rsidR="00766B38" w:rsidRPr="00192720">
        <w:rPr>
          <w:rFonts w:asciiTheme="majorBidi" w:hAnsiTheme="majorBidi" w:cstheme="majorBidi"/>
          <w:b/>
          <w:bCs/>
          <w:sz w:val="26"/>
          <w:szCs w:val="26"/>
        </w:rPr>
        <w:t>Chargement des requêtes</w:t>
      </w:r>
    </w:p>
    <w:p w:rsidR="00766B38" w:rsidRPr="00B52670" w:rsidRDefault="00766B38" w:rsidP="00B52670">
      <w:pPr>
        <w:autoSpaceDE w:val="0"/>
        <w:autoSpaceDN w:val="0"/>
        <w:adjustRightInd w:val="0"/>
        <w:spacing w:before="120" w:after="120"/>
        <w:ind w:firstLine="567"/>
        <w:jc w:val="both"/>
        <w:rPr>
          <w:rFonts w:asciiTheme="majorBidi" w:hAnsiTheme="majorBidi" w:cstheme="majorBidi"/>
          <w:sz w:val="24"/>
          <w:szCs w:val="24"/>
        </w:rPr>
      </w:pPr>
      <w:r w:rsidRPr="00766B38">
        <w:rPr>
          <w:rFonts w:asciiTheme="majorBidi" w:hAnsiTheme="majorBidi" w:cstheme="majorBidi"/>
          <w:sz w:val="24"/>
          <w:szCs w:val="24"/>
        </w:rPr>
        <w:t>Le chargement des requêtes permet d’afficher la charge des requêtes de notre base de données.</w:t>
      </w:r>
    </w:p>
    <w:p w:rsidR="00F83D7B" w:rsidRPr="002F6809" w:rsidRDefault="00766B38" w:rsidP="002F6809">
      <w:pPr>
        <w:autoSpaceDE w:val="0"/>
        <w:autoSpaceDN w:val="0"/>
        <w:adjustRightInd w:val="0"/>
        <w:spacing w:after="0"/>
        <w:jc w:val="both"/>
        <w:rPr>
          <w:rFonts w:cstheme="majorBidi"/>
          <w:szCs w:val="24"/>
        </w:rPr>
      </w:pPr>
      <w:r>
        <w:rPr>
          <w:rFonts w:cstheme="majorBidi"/>
          <w:noProof/>
          <w:szCs w:val="24"/>
          <w:lang w:eastAsia="fr-FR"/>
        </w:rPr>
        <w:lastRenderedPageBreak/>
        <w:drawing>
          <wp:inline distT="0" distB="0" distL="0" distR="0">
            <wp:extent cx="5961185" cy="3367454"/>
            <wp:effectExtent l="0" t="0" r="0" b="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0"/>
                    <a:srcRect/>
                    <a:stretch>
                      <a:fillRect/>
                    </a:stretch>
                  </pic:blipFill>
                  <pic:spPr bwMode="auto">
                    <a:xfrm>
                      <a:off x="0" y="0"/>
                      <a:ext cx="5967754" cy="3371165"/>
                    </a:xfrm>
                    <a:prstGeom prst="rect">
                      <a:avLst/>
                    </a:prstGeom>
                    <a:noFill/>
                    <a:ln w="9525">
                      <a:noFill/>
                      <a:miter lim="800000"/>
                      <a:headEnd/>
                      <a:tailEnd/>
                    </a:ln>
                  </pic:spPr>
                </pic:pic>
              </a:graphicData>
            </a:graphic>
          </wp:inline>
        </w:drawing>
      </w:r>
    </w:p>
    <w:p w:rsidR="0006440C" w:rsidRDefault="00530FC2" w:rsidP="00530FC2">
      <w:pPr>
        <w:pStyle w:val="Lgende"/>
        <w:jc w:val="center"/>
        <w:rPr>
          <w:rFonts w:cstheme="majorBidi"/>
          <w:b w:val="0"/>
          <w:bCs w:val="0"/>
          <w:color w:val="auto"/>
          <w:sz w:val="24"/>
          <w:szCs w:val="24"/>
        </w:rPr>
      </w:pPr>
      <w:bookmarkStart w:id="40" w:name="_Toc452818069"/>
      <w:bookmarkStart w:id="41" w:name="_Toc452818211"/>
      <w:r>
        <w:rPr>
          <w:b w:val="0"/>
          <w:bCs w:val="0"/>
          <w:color w:val="auto"/>
          <w:sz w:val="24"/>
          <w:szCs w:val="24"/>
        </w:rPr>
        <w:t xml:space="preserve">Figure III.6 </w:t>
      </w:r>
      <w:r w:rsidRPr="004C2DD0">
        <w:rPr>
          <w:rFonts w:cstheme="majorBidi"/>
          <w:b w:val="0"/>
          <w:bCs w:val="0"/>
          <w:color w:val="auto"/>
          <w:sz w:val="24"/>
          <w:szCs w:val="24"/>
        </w:rPr>
        <w:t>Chargement des requêtes.</w:t>
      </w:r>
      <w:bookmarkEnd w:id="40"/>
      <w:bookmarkEnd w:id="41"/>
    </w:p>
    <w:p w:rsidR="00530FC2" w:rsidRPr="00530FC2" w:rsidRDefault="00530FC2" w:rsidP="00530FC2"/>
    <w:p w:rsidR="00677687" w:rsidRPr="00192720" w:rsidRDefault="00113286" w:rsidP="00857CF8">
      <w:pPr>
        <w:pStyle w:val="Titre2"/>
        <w:spacing w:before="120" w:after="120"/>
        <w:jc w:val="both"/>
        <w:rPr>
          <w:rFonts w:asciiTheme="majorBidi" w:hAnsiTheme="majorBidi"/>
          <w:color w:val="auto"/>
          <w:lang w:val="fr-FR"/>
        </w:rPr>
      </w:pPr>
      <w:r>
        <w:rPr>
          <w:rFonts w:asciiTheme="majorBidi" w:hAnsiTheme="majorBidi"/>
          <w:color w:val="auto"/>
          <w:lang w:val="fr-FR"/>
        </w:rPr>
        <w:t>V</w:t>
      </w:r>
      <w:r w:rsidR="00857CF8">
        <w:rPr>
          <w:rFonts w:asciiTheme="majorBidi" w:hAnsiTheme="majorBidi"/>
          <w:color w:val="auto"/>
          <w:lang w:val="fr-FR"/>
        </w:rPr>
        <w:t>.4</w:t>
      </w:r>
      <w:r w:rsidR="00192720" w:rsidRPr="00192720">
        <w:rPr>
          <w:rFonts w:asciiTheme="majorBidi" w:hAnsiTheme="majorBidi"/>
          <w:color w:val="auto"/>
          <w:lang w:val="fr-FR"/>
        </w:rPr>
        <w:t xml:space="preserve"> L’analyse</w:t>
      </w:r>
      <w:r w:rsidR="00677687" w:rsidRPr="00192720">
        <w:rPr>
          <w:rFonts w:asciiTheme="majorBidi" w:hAnsiTheme="majorBidi"/>
          <w:color w:val="auto"/>
          <w:lang w:val="fr-FR"/>
        </w:rPr>
        <w:t xml:space="preserve"> des requêtes </w:t>
      </w:r>
    </w:p>
    <w:p w:rsidR="00677687" w:rsidRPr="00530FC2" w:rsidRDefault="00D87D78" w:rsidP="00530FC2">
      <w:pPr>
        <w:autoSpaceDE w:val="0"/>
        <w:autoSpaceDN w:val="0"/>
        <w:adjustRightInd w:val="0"/>
        <w:spacing w:before="120" w:after="120"/>
        <w:ind w:firstLine="567"/>
        <w:jc w:val="both"/>
        <w:rPr>
          <w:rFonts w:asciiTheme="majorBidi" w:hAnsiTheme="majorBidi" w:cstheme="majorBidi"/>
          <w:sz w:val="24"/>
          <w:szCs w:val="24"/>
        </w:rPr>
      </w:pPr>
      <w:r>
        <w:rPr>
          <w:rFonts w:asciiTheme="majorBidi" w:hAnsiTheme="majorBidi" w:cstheme="majorBidi"/>
          <w:sz w:val="24"/>
          <w:szCs w:val="24"/>
        </w:rPr>
        <w:t>Ce bouton permet d’</w:t>
      </w:r>
      <w:r w:rsidR="001C46B0">
        <w:rPr>
          <w:rFonts w:asciiTheme="majorBidi" w:hAnsiTheme="majorBidi" w:cstheme="majorBidi"/>
          <w:sz w:val="24"/>
          <w:szCs w:val="24"/>
        </w:rPr>
        <w:t>analyser la</w:t>
      </w:r>
      <w:r w:rsidR="00677687" w:rsidRPr="00677687">
        <w:rPr>
          <w:rFonts w:asciiTheme="majorBidi" w:hAnsiTheme="majorBidi" w:cstheme="majorBidi"/>
          <w:sz w:val="24"/>
          <w:szCs w:val="24"/>
        </w:rPr>
        <w:t xml:space="preserve"> charge de requêtes</w:t>
      </w:r>
      <w:r>
        <w:rPr>
          <w:rFonts w:asciiTheme="majorBidi" w:hAnsiTheme="majorBidi" w:cstheme="majorBidi"/>
          <w:sz w:val="24"/>
          <w:szCs w:val="24"/>
        </w:rPr>
        <w:t xml:space="preserve"> e</w:t>
      </w:r>
      <w:r w:rsidR="001A493D">
        <w:rPr>
          <w:rFonts w:asciiTheme="majorBidi" w:hAnsiTheme="majorBidi" w:cstheme="majorBidi"/>
          <w:sz w:val="24"/>
          <w:szCs w:val="24"/>
        </w:rPr>
        <w:t xml:space="preserve">t </w:t>
      </w:r>
      <w:r w:rsidR="001C46B0">
        <w:rPr>
          <w:rFonts w:asciiTheme="majorBidi" w:hAnsiTheme="majorBidi" w:cstheme="majorBidi"/>
          <w:sz w:val="24"/>
          <w:szCs w:val="24"/>
        </w:rPr>
        <w:t>extraire</w:t>
      </w:r>
      <w:r w:rsidR="001C46B0" w:rsidRPr="00677687">
        <w:rPr>
          <w:rFonts w:asciiTheme="majorBidi" w:hAnsiTheme="majorBidi" w:cstheme="majorBidi"/>
          <w:sz w:val="24"/>
          <w:szCs w:val="24"/>
        </w:rPr>
        <w:t xml:space="preserve"> les</w:t>
      </w:r>
      <w:r w:rsidR="00677687" w:rsidRPr="00677687">
        <w:rPr>
          <w:rFonts w:asciiTheme="majorBidi" w:hAnsiTheme="majorBidi" w:cstheme="majorBidi"/>
          <w:sz w:val="24"/>
          <w:szCs w:val="24"/>
        </w:rPr>
        <w:t xml:space="preserve"> tables de base, les sélections, les nœuds de jointure et les projections pour </w:t>
      </w:r>
      <w:r w:rsidR="002F6809">
        <w:rPr>
          <w:rFonts w:asciiTheme="majorBidi" w:hAnsiTheme="majorBidi" w:cstheme="majorBidi"/>
          <w:sz w:val="24"/>
          <w:szCs w:val="24"/>
        </w:rPr>
        <w:t>chaque requête</w:t>
      </w:r>
      <w:r w:rsidR="00677687" w:rsidRPr="00677687">
        <w:rPr>
          <w:rFonts w:asciiTheme="majorBidi" w:hAnsiTheme="majorBidi" w:cstheme="majorBidi"/>
          <w:sz w:val="24"/>
          <w:szCs w:val="24"/>
        </w:rPr>
        <w:t>.</w:t>
      </w:r>
    </w:p>
    <w:p w:rsidR="00677687" w:rsidRDefault="00677687" w:rsidP="00677687">
      <w:pPr>
        <w:autoSpaceDE w:val="0"/>
        <w:autoSpaceDN w:val="0"/>
        <w:adjustRightInd w:val="0"/>
        <w:spacing w:after="0"/>
        <w:jc w:val="both"/>
        <w:rPr>
          <w:rFonts w:cstheme="majorBidi"/>
          <w:szCs w:val="24"/>
        </w:rPr>
      </w:pPr>
      <w:r>
        <w:rPr>
          <w:rFonts w:cstheme="majorBidi"/>
          <w:noProof/>
          <w:szCs w:val="24"/>
          <w:lang w:eastAsia="fr-FR"/>
        </w:rPr>
        <w:drawing>
          <wp:inline distT="0" distB="0" distL="0" distR="0">
            <wp:extent cx="5952392" cy="3710353"/>
            <wp:effectExtent l="0" t="0" r="0" b="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1"/>
                    <a:srcRect/>
                    <a:stretch>
                      <a:fillRect/>
                    </a:stretch>
                  </pic:blipFill>
                  <pic:spPr bwMode="auto">
                    <a:xfrm>
                      <a:off x="0" y="0"/>
                      <a:ext cx="5958532" cy="3714180"/>
                    </a:xfrm>
                    <a:prstGeom prst="rect">
                      <a:avLst/>
                    </a:prstGeom>
                    <a:noFill/>
                    <a:ln w="9525">
                      <a:noFill/>
                      <a:miter lim="800000"/>
                      <a:headEnd/>
                      <a:tailEnd/>
                    </a:ln>
                  </pic:spPr>
                </pic:pic>
              </a:graphicData>
            </a:graphic>
          </wp:inline>
        </w:drawing>
      </w:r>
    </w:p>
    <w:p w:rsidR="00530FC2" w:rsidRPr="004C2DD0" w:rsidRDefault="00530FC2" w:rsidP="00530FC2">
      <w:pPr>
        <w:pStyle w:val="Lgende"/>
        <w:jc w:val="center"/>
        <w:rPr>
          <w:rFonts w:cstheme="majorBidi"/>
          <w:b w:val="0"/>
          <w:bCs w:val="0"/>
          <w:color w:val="auto"/>
          <w:sz w:val="24"/>
          <w:szCs w:val="24"/>
        </w:rPr>
      </w:pPr>
      <w:r>
        <w:rPr>
          <w:b w:val="0"/>
          <w:bCs w:val="0"/>
          <w:color w:val="auto"/>
          <w:sz w:val="24"/>
          <w:szCs w:val="24"/>
        </w:rPr>
        <w:t>Figure III.7</w:t>
      </w:r>
      <w:r>
        <w:rPr>
          <w:rFonts w:cstheme="majorBidi"/>
          <w:b w:val="0"/>
          <w:bCs w:val="0"/>
          <w:color w:val="auto"/>
          <w:sz w:val="24"/>
          <w:szCs w:val="24"/>
        </w:rPr>
        <w:t>A</w:t>
      </w:r>
      <w:r w:rsidRPr="004C2DD0">
        <w:rPr>
          <w:rFonts w:cstheme="majorBidi"/>
          <w:b w:val="0"/>
          <w:bCs w:val="0"/>
          <w:color w:val="auto"/>
          <w:sz w:val="24"/>
          <w:szCs w:val="24"/>
        </w:rPr>
        <w:t>nalyse des requêtes.</w:t>
      </w:r>
    </w:p>
    <w:p w:rsidR="00530FC2" w:rsidRDefault="00530FC2" w:rsidP="00677687">
      <w:pPr>
        <w:autoSpaceDE w:val="0"/>
        <w:autoSpaceDN w:val="0"/>
        <w:adjustRightInd w:val="0"/>
        <w:spacing w:after="0"/>
        <w:jc w:val="both"/>
        <w:rPr>
          <w:rFonts w:cstheme="majorBidi"/>
          <w:szCs w:val="24"/>
        </w:rPr>
      </w:pPr>
    </w:p>
    <w:p w:rsidR="00677687" w:rsidRPr="006953C2" w:rsidRDefault="00113286" w:rsidP="00D87D78">
      <w:pPr>
        <w:pStyle w:val="Titre2"/>
        <w:spacing w:before="120" w:after="120"/>
        <w:jc w:val="both"/>
        <w:rPr>
          <w:rFonts w:asciiTheme="majorBidi" w:hAnsiTheme="majorBidi"/>
          <w:color w:val="auto"/>
          <w:lang w:val="fr-FR"/>
        </w:rPr>
      </w:pPr>
      <w:r>
        <w:rPr>
          <w:rFonts w:asciiTheme="majorBidi" w:hAnsiTheme="majorBidi"/>
          <w:color w:val="auto"/>
          <w:lang w:val="fr-FR"/>
        </w:rPr>
        <w:t>V</w:t>
      </w:r>
      <w:r w:rsidR="00857CF8">
        <w:rPr>
          <w:rFonts w:asciiTheme="majorBidi" w:hAnsiTheme="majorBidi"/>
          <w:color w:val="auto"/>
          <w:lang w:val="fr-FR"/>
        </w:rPr>
        <w:t>.5</w:t>
      </w:r>
      <w:r w:rsidR="00D87D78">
        <w:rPr>
          <w:rFonts w:asciiTheme="majorBidi" w:hAnsiTheme="majorBidi"/>
          <w:color w:val="auto"/>
          <w:lang w:val="fr-FR"/>
        </w:rPr>
        <w:t>I</w:t>
      </w:r>
      <w:r w:rsidR="00192720" w:rsidRPr="00B93B4E">
        <w:rPr>
          <w:rFonts w:asciiTheme="majorBidi" w:hAnsiTheme="majorBidi"/>
          <w:color w:val="auto"/>
          <w:lang w:val="fr-FR"/>
        </w:rPr>
        <w:t>ntersection</w:t>
      </w:r>
      <w:r w:rsidR="00677687" w:rsidRPr="006953C2">
        <w:rPr>
          <w:rFonts w:asciiTheme="majorBidi" w:hAnsiTheme="majorBidi"/>
          <w:color w:val="auto"/>
          <w:lang w:val="fr-FR"/>
        </w:rPr>
        <w:t xml:space="preserve"> des classes</w:t>
      </w:r>
    </w:p>
    <w:p w:rsidR="00677687" w:rsidRPr="00677687" w:rsidRDefault="00677687" w:rsidP="007E7B40">
      <w:pPr>
        <w:autoSpaceDE w:val="0"/>
        <w:autoSpaceDN w:val="0"/>
        <w:adjustRightInd w:val="0"/>
        <w:spacing w:before="120" w:after="120"/>
        <w:ind w:firstLine="567"/>
        <w:jc w:val="both"/>
        <w:rPr>
          <w:rFonts w:asciiTheme="majorBidi" w:hAnsiTheme="majorBidi" w:cstheme="majorBidi"/>
          <w:sz w:val="24"/>
          <w:szCs w:val="24"/>
        </w:rPr>
      </w:pPr>
      <w:r w:rsidRPr="00677687">
        <w:rPr>
          <w:rFonts w:asciiTheme="majorBidi" w:hAnsiTheme="majorBidi" w:cstheme="majorBidi"/>
          <w:sz w:val="24"/>
          <w:szCs w:val="24"/>
        </w:rPr>
        <w:t>Après</w:t>
      </w:r>
      <w:r>
        <w:rPr>
          <w:rFonts w:asciiTheme="majorBidi" w:hAnsiTheme="majorBidi" w:cstheme="majorBidi"/>
          <w:sz w:val="24"/>
          <w:szCs w:val="24"/>
        </w:rPr>
        <w:t xml:space="preserve"> l’</w:t>
      </w:r>
      <w:r w:rsidRPr="00677687">
        <w:rPr>
          <w:rFonts w:asciiTheme="majorBidi" w:hAnsiTheme="majorBidi" w:cstheme="majorBidi"/>
          <w:sz w:val="24"/>
          <w:szCs w:val="24"/>
        </w:rPr>
        <w:t xml:space="preserve">analyse </w:t>
      </w:r>
      <w:r>
        <w:rPr>
          <w:rFonts w:asciiTheme="majorBidi" w:hAnsiTheme="majorBidi" w:cstheme="majorBidi"/>
          <w:sz w:val="24"/>
          <w:szCs w:val="24"/>
        </w:rPr>
        <w:t xml:space="preserve">des </w:t>
      </w:r>
      <w:r w:rsidR="001C46B0">
        <w:rPr>
          <w:rFonts w:asciiTheme="majorBidi" w:hAnsiTheme="majorBidi" w:cstheme="majorBidi"/>
          <w:sz w:val="24"/>
          <w:szCs w:val="24"/>
        </w:rPr>
        <w:t>requêtes</w:t>
      </w:r>
      <w:r w:rsidR="001C46B0" w:rsidRPr="00677687">
        <w:rPr>
          <w:rFonts w:asciiTheme="majorBidi" w:hAnsiTheme="majorBidi" w:cstheme="majorBidi"/>
          <w:sz w:val="24"/>
          <w:szCs w:val="24"/>
        </w:rPr>
        <w:t>, toutes</w:t>
      </w:r>
      <w:r w:rsidRPr="00677687">
        <w:rPr>
          <w:rFonts w:asciiTheme="majorBidi" w:hAnsiTheme="majorBidi" w:cstheme="majorBidi"/>
          <w:sz w:val="24"/>
          <w:szCs w:val="24"/>
        </w:rPr>
        <w:t xml:space="preserve"> les informations nécessaires à l’analyse, les requêtes et les nœuds de jointure</w:t>
      </w:r>
      <w:r w:rsidR="007E7B40">
        <w:rPr>
          <w:rFonts w:asciiTheme="majorBidi" w:hAnsiTheme="majorBidi" w:cstheme="majorBidi"/>
          <w:sz w:val="24"/>
          <w:szCs w:val="24"/>
        </w:rPr>
        <w:t xml:space="preserve"> sont fourni</w:t>
      </w:r>
      <w:r w:rsidRPr="00677687">
        <w:rPr>
          <w:rFonts w:asciiTheme="majorBidi" w:hAnsiTheme="majorBidi" w:cstheme="majorBidi"/>
          <w:sz w:val="24"/>
          <w:szCs w:val="24"/>
        </w:rPr>
        <w:t xml:space="preserve">. </w:t>
      </w:r>
      <w:r w:rsidR="007E7B40">
        <w:rPr>
          <w:rFonts w:asciiTheme="majorBidi" w:hAnsiTheme="majorBidi" w:cstheme="majorBidi"/>
          <w:sz w:val="24"/>
          <w:szCs w:val="24"/>
        </w:rPr>
        <w:t xml:space="preserve">L’application </w:t>
      </w:r>
      <w:r w:rsidR="00D87D78">
        <w:rPr>
          <w:rFonts w:asciiTheme="majorBidi" w:hAnsiTheme="majorBidi" w:cstheme="majorBidi"/>
          <w:sz w:val="24"/>
          <w:szCs w:val="24"/>
        </w:rPr>
        <w:t>de</w:t>
      </w:r>
      <w:r w:rsidRPr="00677687">
        <w:rPr>
          <w:rFonts w:asciiTheme="majorBidi" w:hAnsiTheme="majorBidi" w:cstheme="majorBidi"/>
          <w:sz w:val="24"/>
          <w:szCs w:val="24"/>
        </w:rPr>
        <w:t xml:space="preserve"> l’intersection</w:t>
      </w:r>
      <w:r w:rsidR="007E7B40">
        <w:rPr>
          <w:rFonts w:asciiTheme="majorBidi" w:hAnsiTheme="majorBidi" w:cstheme="majorBidi"/>
          <w:sz w:val="24"/>
          <w:szCs w:val="24"/>
        </w:rPr>
        <w:t xml:space="preserve"> entre les classes</w:t>
      </w:r>
      <w:r w:rsidRPr="00677687">
        <w:rPr>
          <w:rFonts w:asciiTheme="majorBidi" w:hAnsiTheme="majorBidi" w:cstheme="majorBidi"/>
          <w:sz w:val="24"/>
          <w:szCs w:val="24"/>
        </w:rPr>
        <w:t>.</w:t>
      </w:r>
    </w:p>
    <w:p w:rsidR="00677687" w:rsidRDefault="00677687" w:rsidP="00811D01">
      <w:pPr>
        <w:autoSpaceDE w:val="0"/>
        <w:autoSpaceDN w:val="0"/>
        <w:adjustRightInd w:val="0"/>
        <w:spacing w:before="120" w:after="120"/>
        <w:ind w:firstLine="567"/>
        <w:jc w:val="both"/>
        <w:rPr>
          <w:rFonts w:asciiTheme="majorBidi" w:hAnsiTheme="majorBidi" w:cstheme="majorBidi"/>
          <w:sz w:val="24"/>
          <w:szCs w:val="24"/>
        </w:rPr>
      </w:pPr>
      <w:r w:rsidRPr="00677687">
        <w:rPr>
          <w:rFonts w:asciiTheme="majorBidi" w:hAnsiTheme="majorBidi" w:cstheme="majorBidi"/>
          <w:sz w:val="24"/>
          <w:szCs w:val="24"/>
        </w:rPr>
        <w:t xml:space="preserve">Les résultats obtenus après l’intersection des classes sont des nouveaux clases qui ont un nœud de jointure en commun (nœud </w:t>
      </w:r>
      <w:r>
        <w:rPr>
          <w:rFonts w:asciiTheme="majorBidi" w:hAnsiTheme="majorBidi" w:cstheme="majorBidi"/>
          <w:sz w:val="24"/>
          <w:szCs w:val="24"/>
        </w:rPr>
        <w:t>de score</w:t>
      </w:r>
      <w:r w:rsidRPr="00677687">
        <w:rPr>
          <w:rFonts w:asciiTheme="majorBidi" w:hAnsiTheme="majorBidi" w:cstheme="majorBidi"/>
          <w:sz w:val="24"/>
          <w:szCs w:val="24"/>
        </w:rPr>
        <w:t>)</w:t>
      </w:r>
    </w:p>
    <w:p w:rsidR="00802809" w:rsidRDefault="00802809" w:rsidP="00811D01">
      <w:pPr>
        <w:autoSpaceDE w:val="0"/>
        <w:autoSpaceDN w:val="0"/>
        <w:adjustRightInd w:val="0"/>
        <w:spacing w:before="120" w:after="120"/>
        <w:ind w:firstLine="567"/>
        <w:jc w:val="both"/>
        <w:rPr>
          <w:rFonts w:cstheme="majorBidi"/>
          <w:szCs w:val="24"/>
        </w:rPr>
      </w:pPr>
    </w:p>
    <w:p w:rsidR="00677687" w:rsidRDefault="00677687" w:rsidP="00677687">
      <w:pPr>
        <w:autoSpaceDE w:val="0"/>
        <w:autoSpaceDN w:val="0"/>
        <w:adjustRightInd w:val="0"/>
        <w:spacing w:after="0"/>
        <w:ind w:firstLine="567"/>
        <w:rPr>
          <w:rFonts w:cstheme="majorBidi"/>
          <w:szCs w:val="24"/>
        </w:rPr>
      </w:pPr>
    </w:p>
    <w:p w:rsidR="00677687" w:rsidRDefault="00677687" w:rsidP="00677687">
      <w:pPr>
        <w:autoSpaceDE w:val="0"/>
        <w:autoSpaceDN w:val="0"/>
        <w:adjustRightInd w:val="0"/>
        <w:spacing w:after="0"/>
        <w:rPr>
          <w:rFonts w:cstheme="majorBidi"/>
          <w:szCs w:val="24"/>
        </w:rPr>
      </w:pPr>
    </w:p>
    <w:p w:rsidR="00D43F5F" w:rsidRDefault="00677687" w:rsidP="007E7B40">
      <w:pPr>
        <w:autoSpaceDE w:val="0"/>
        <w:autoSpaceDN w:val="0"/>
        <w:adjustRightInd w:val="0"/>
        <w:spacing w:after="0"/>
        <w:rPr>
          <w:rFonts w:cstheme="majorBidi"/>
          <w:szCs w:val="24"/>
        </w:rPr>
      </w:pPr>
      <w:r>
        <w:rPr>
          <w:rFonts w:cstheme="majorBidi"/>
          <w:noProof/>
          <w:szCs w:val="24"/>
          <w:lang w:eastAsia="fr-FR"/>
        </w:rPr>
        <w:drawing>
          <wp:inline distT="0" distB="0" distL="0" distR="0">
            <wp:extent cx="5829300" cy="5679831"/>
            <wp:effectExtent l="0" t="0" r="0" b="0"/>
            <wp:docPr id="22"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srcRect/>
                    <a:stretch>
                      <a:fillRect/>
                    </a:stretch>
                  </pic:blipFill>
                  <pic:spPr bwMode="auto">
                    <a:xfrm>
                      <a:off x="0" y="0"/>
                      <a:ext cx="5829128" cy="5679663"/>
                    </a:xfrm>
                    <a:prstGeom prst="rect">
                      <a:avLst/>
                    </a:prstGeom>
                    <a:noFill/>
                    <a:ln w="9525">
                      <a:noFill/>
                      <a:miter lim="800000"/>
                      <a:headEnd/>
                      <a:tailEnd/>
                    </a:ln>
                  </pic:spPr>
                </pic:pic>
              </a:graphicData>
            </a:graphic>
          </wp:inline>
        </w:drawing>
      </w:r>
    </w:p>
    <w:p w:rsidR="00530FC2" w:rsidRPr="004C2DD0" w:rsidRDefault="00530FC2" w:rsidP="00530FC2">
      <w:pPr>
        <w:pStyle w:val="Lgende"/>
        <w:spacing w:line="276" w:lineRule="auto"/>
        <w:jc w:val="center"/>
        <w:rPr>
          <w:rFonts w:cstheme="majorBidi"/>
          <w:b w:val="0"/>
          <w:bCs w:val="0"/>
          <w:color w:val="auto"/>
          <w:sz w:val="24"/>
          <w:szCs w:val="24"/>
        </w:rPr>
      </w:pPr>
      <w:r>
        <w:rPr>
          <w:b w:val="0"/>
          <w:bCs w:val="0"/>
          <w:color w:val="auto"/>
          <w:sz w:val="24"/>
          <w:szCs w:val="24"/>
        </w:rPr>
        <w:t xml:space="preserve">Figure III.8 </w:t>
      </w:r>
      <w:r>
        <w:rPr>
          <w:rFonts w:cstheme="majorBidi"/>
          <w:b w:val="0"/>
          <w:bCs w:val="0"/>
          <w:color w:val="auto"/>
          <w:sz w:val="24"/>
          <w:szCs w:val="24"/>
        </w:rPr>
        <w:t xml:space="preserve">Intersection </w:t>
      </w:r>
      <w:r w:rsidRPr="004C2DD0">
        <w:rPr>
          <w:rFonts w:cstheme="majorBidi"/>
          <w:b w:val="0"/>
          <w:bCs w:val="0"/>
          <w:color w:val="auto"/>
          <w:sz w:val="24"/>
          <w:szCs w:val="24"/>
        </w:rPr>
        <w:t>des classes</w:t>
      </w:r>
    </w:p>
    <w:p w:rsidR="00530FC2" w:rsidRDefault="00530FC2" w:rsidP="007E7B40">
      <w:pPr>
        <w:autoSpaceDE w:val="0"/>
        <w:autoSpaceDN w:val="0"/>
        <w:adjustRightInd w:val="0"/>
        <w:spacing w:after="0"/>
        <w:rPr>
          <w:rFonts w:cstheme="majorBidi"/>
          <w:szCs w:val="24"/>
        </w:rPr>
      </w:pPr>
    </w:p>
    <w:p w:rsidR="00D43F5F" w:rsidRPr="002517F5" w:rsidRDefault="00113286" w:rsidP="00113286">
      <w:pPr>
        <w:pStyle w:val="Titre2"/>
        <w:spacing w:before="120" w:after="120"/>
        <w:rPr>
          <w:rFonts w:asciiTheme="majorBidi" w:hAnsiTheme="majorBidi"/>
          <w:lang w:val="fr-FR"/>
        </w:rPr>
      </w:pPr>
      <w:r>
        <w:rPr>
          <w:rFonts w:asciiTheme="majorBidi" w:hAnsiTheme="majorBidi"/>
          <w:color w:val="auto"/>
          <w:lang w:val="fr-FR"/>
        </w:rPr>
        <w:lastRenderedPageBreak/>
        <w:t xml:space="preserve">V.6 </w:t>
      </w:r>
      <w:r w:rsidR="00D43F5F" w:rsidRPr="002517F5">
        <w:rPr>
          <w:rFonts w:asciiTheme="majorBidi" w:hAnsiTheme="majorBidi"/>
          <w:color w:val="auto"/>
          <w:lang w:val="fr-FR"/>
        </w:rPr>
        <w:t xml:space="preserve">Charge et analyse </w:t>
      </w:r>
      <w:r w:rsidR="00660DB2">
        <w:rPr>
          <w:rFonts w:asciiTheme="majorBidi" w:hAnsiTheme="majorBidi"/>
          <w:color w:val="auto"/>
          <w:lang w:val="fr-FR"/>
        </w:rPr>
        <w:t xml:space="preserve">une </w:t>
      </w:r>
      <w:r w:rsidR="00D43F5F" w:rsidRPr="002517F5">
        <w:rPr>
          <w:rFonts w:asciiTheme="majorBidi" w:hAnsiTheme="majorBidi"/>
          <w:color w:val="auto"/>
          <w:lang w:val="fr-FR"/>
        </w:rPr>
        <w:t>nouvelle requête</w:t>
      </w:r>
    </w:p>
    <w:p w:rsidR="00D43F5F" w:rsidRDefault="00D43F5F" w:rsidP="00E624DB">
      <w:pPr>
        <w:autoSpaceDE w:val="0"/>
        <w:autoSpaceDN w:val="0"/>
        <w:adjustRightInd w:val="0"/>
        <w:spacing w:before="120" w:after="120"/>
        <w:ind w:firstLine="567"/>
        <w:jc w:val="both"/>
        <w:rPr>
          <w:rFonts w:asciiTheme="majorBidi" w:hAnsiTheme="majorBidi" w:cstheme="majorBidi"/>
          <w:sz w:val="24"/>
          <w:szCs w:val="24"/>
        </w:rPr>
      </w:pPr>
      <w:r w:rsidRPr="002517F5">
        <w:rPr>
          <w:rFonts w:asciiTheme="majorBidi" w:hAnsiTheme="majorBidi" w:cstheme="majorBidi"/>
          <w:sz w:val="24"/>
          <w:szCs w:val="24"/>
        </w:rPr>
        <w:t xml:space="preserve">Dans ce cas, on va charger et analyser la nouvelle requête. D’autre part, on va extraire les tables de base, les sélections, les nœuds de jointure et les projections </w:t>
      </w:r>
      <w:r w:rsidR="00D07D49">
        <w:rPr>
          <w:rFonts w:asciiTheme="majorBidi" w:hAnsiTheme="majorBidi" w:cstheme="majorBidi"/>
          <w:sz w:val="24"/>
          <w:szCs w:val="24"/>
        </w:rPr>
        <w:t>de toutes</w:t>
      </w:r>
      <w:r w:rsidRPr="002517F5">
        <w:rPr>
          <w:rFonts w:asciiTheme="majorBidi" w:hAnsiTheme="majorBidi" w:cstheme="majorBidi"/>
          <w:sz w:val="24"/>
          <w:szCs w:val="24"/>
        </w:rPr>
        <w:t xml:space="preserve"> les requêtes précédentes </w:t>
      </w:r>
      <w:r w:rsidR="00CB4723">
        <w:rPr>
          <w:rFonts w:asciiTheme="majorBidi" w:hAnsiTheme="majorBidi" w:cstheme="majorBidi"/>
          <w:sz w:val="24"/>
          <w:szCs w:val="24"/>
        </w:rPr>
        <w:t>avec</w:t>
      </w:r>
      <w:r w:rsidR="001C46B0">
        <w:rPr>
          <w:rFonts w:asciiTheme="majorBidi" w:hAnsiTheme="majorBidi" w:cstheme="majorBidi"/>
          <w:sz w:val="24"/>
          <w:szCs w:val="24"/>
        </w:rPr>
        <w:t xml:space="preserve"> </w:t>
      </w:r>
      <w:r w:rsidR="002517F5">
        <w:rPr>
          <w:rFonts w:asciiTheme="majorBidi" w:hAnsiTheme="majorBidi" w:cstheme="majorBidi"/>
          <w:sz w:val="24"/>
          <w:szCs w:val="24"/>
        </w:rPr>
        <w:t>la nouvelle requête</w:t>
      </w:r>
      <w:r w:rsidRPr="002517F5">
        <w:rPr>
          <w:rFonts w:asciiTheme="majorBidi" w:hAnsiTheme="majorBidi" w:cstheme="majorBidi"/>
          <w:sz w:val="24"/>
          <w:szCs w:val="24"/>
        </w:rPr>
        <w:t>.</w:t>
      </w:r>
    </w:p>
    <w:p w:rsidR="00E624DB" w:rsidRDefault="00E624DB" w:rsidP="00E624DB">
      <w:pPr>
        <w:autoSpaceDE w:val="0"/>
        <w:autoSpaceDN w:val="0"/>
        <w:adjustRightInd w:val="0"/>
        <w:spacing w:before="120" w:after="120"/>
        <w:ind w:firstLine="567"/>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380892" cy="3217984"/>
            <wp:effectExtent l="0" t="0" r="0" b="190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v rq.png"/>
                    <pic:cNvPicPr/>
                  </pic:nvPicPr>
                  <pic:blipFill>
                    <a:blip r:embed="rId53">
                      <a:extLst>
                        <a:ext uri="{28A0092B-C50C-407E-A947-70E740481C1C}">
                          <a14:useLocalDpi xmlns:a14="http://schemas.microsoft.com/office/drawing/2010/main" val="0"/>
                        </a:ext>
                      </a:extLst>
                    </a:blip>
                    <a:stretch>
                      <a:fillRect/>
                    </a:stretch>
                  </pic:blipFill>
                  <pic:spPr>
                    <a:xfrm>
                      <a:off x="0" y="0"/>
                      <a:ext cx="5382534" cy="3218966"/>
                    </a:xfrm>
                    <a:prstGeom prst="rect">
                      <a:avLst/>
                    </a:prstGeom>
                  </pic:spPr>
                </pic:pic>
              </a:graphicData>
            </a:graphic>
          </wp:inline>
        </w:drawing>
      </w:r>
    </w:p>
    <w:p w:rsidR="00D43F5F" w:rsidRPr="00F40764" w:rsidRDefault="00F40764" w:rsidP="00F40764">
      <w:pPr>
        <w:autoSpaceDE w:val="0"/>
        <w:autoSpaceDN w:val="0"/>
        <w:adjustRightInd w:val="0"/>
        <w:spacing w:before="120" w:after="120"/>
        <w:ind w:firstLine="567"/>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380892" cy="3126421"/>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v sele.png"/>
                    <pic:cNvPicPr/>
                  </pic:nvPicPr>
                  <pic:blipFill>
                    <a:blip r:embed="rId54">
                      <a:extLst>
                        <a:ext uri="{28A0092B-C50C-407E-A947-70E740481C1C}">
                          <a14:useLocalDpi xmlns:a14="http://schemas.microsoft.com/office/drawing/2010/main" val="0"/>
                        </a:ext>
                      </a:extLst>
                    </a:blip>
                    <a:stretch>
                      <a:fillRect/>
                    </a:stretch>
                  </pic:blipFill>
                  <pic:spPr>
                    <a:xfrm>
                      <a:off x="0" y="0"/>
                      <a:ext cx="5380892" cy="3126421"/>
                    </a:xfrm>
                    <a:prstGeom prst="rect">
                      <a:avLst/>
                    </a:prstGeom>
                  </pic:spPr>
                </pic:pic>
              </a:graphicData>
            </a:graphic>
          </wp:inline>
        </w:drawing>
      </w:r>
    </w:p>
    <w:p w:rsidR="0012344C" w:rsidRPr="00D15560" w:rsidRDefault="00542EB9" w:rsidP="00530FC2">
      <w:pPr>
        <w:pStyle w:val="Lgende"/>
        <w:jc w:val="center"/>
        <w:rPr>
          <w:rFonts w:cstheme="majorBidi"/>
          <w:b w:val="0"/>
          <w:bCs w:val="0"/>
          <w:color w:val="auto"/>
          <w:sz w:val="24"/>
          <w:szCs w:val="24"/>
        </w:rPr>
      </w:pPr>
      <w:bookmarkStart w:id="42" w:name="_Toc452818212"/>
      <w:bookmarkStart w:id="43" w:name="_Toc452818070"/>
      <w:r>
        <w:rPr>
          <w:b w:val="0"/>
          <w:bCs w:val="0"/>
          <w:color w:val="auto"/>
          <w:sz w:val="24"/>
          <w:szCs w:val="24"/>
        </w:rPr>
        <w:t>Figure III.</w:t>
      </w:r>
      <w:r w:rsidR="00530FC2">
        <w:rPr>
          <w:b w:val="0"/>
          <w:bCs w:val="0"/>
          <w:color w:val="auto"/>
          <w:sz w:val="24"/>
          <w:szCs w:val="24"/>
        </w:rPr>
        <w:t>9</w:t>
      </w:r>
      <w:r w:rsidR="00D43F5F">
        <w:rPr>
          <w:rFonts w:cstheme="majorBidi"/>
          <w:b w:val="0"/>
          <w:bCs w:val="0"/>
          <w:color w:val="auto"/>
          <w:sz w:val="24"/>
          <w:szCs w:val="24"/>
        </w:rPr>
        <w:t>Charge et analyse</w:t>
      </w:r>
      <w:r w:rsidR="00530FC2">
        <w:rPr>
          <w:rFonts w:cstheme="majorBidi"/>
          <w:b w:val="0"/>
          <w:bCs w:val="0"/>
          <w:color w:val="auto"/>
          <w:sz w:val="24"/>
          <w:szCs w:val="24"/>
        </w:rPr>
        <w:t xml:space="preserve"> une</w:t>
      </w:r>
      <w:r w:rsidR="00D43F5F">
        <w:rPr>
          <w:rFonts w:cstheme="majorBidi"/>
          <w:b w:val="0"/>
          <w:bCs w:val="0"/>
          <w:color w:val="auto"/>
          <w:sz w:val="24"/>
          <w:szCs w:val="24"/>
        </w:rPr>
        <w:t xml:space="preserve"> nouvelle requête.</w:t>
      </w:r>
      <w:bookmarkStart w:id="44" w:name="_Toc452817895"/>
      <w:bookmarkEnd w:id="42"/>
      <w:bookmarkEnd w:id="43"/>
    </w:p>
    <w:p w:rsidR="0012344C" w:rsidRPr="0012344C" w:rsidRDefault="0012344C" w:rsidP="0012344C"/>
    <w:p w:rsidR="007E7B40" w:rsidRDefault="007E7B40" w:rsidP="00D43F5F">
      <w:pPr>
        <w:pStyle w:val="Titre2"/>
        <w:rPr>
          <w:rFonts w:asciiTheme="majorBidi" w:hAnsiTheme="majorBidi"/>
          <w:color w:val="auto"/>
          <w:lang w:val="fr-FR"/>
        </w:rPr>
      </w:pPr>
    </w:p>
    <w:p w:rsidR="00D43F5F" w:rsidRPr="002517F5" w:rsidRDefault="00113286" w:rsidP="00113286">
      <w:pPr>
        <w:pStyle w:val="Titre2"/>
        <w:rPr>
          <w:rFonts w:asciiTheme="majorBidi" w:hAnsiTheme="majorBidi"/>
          <w:color w:val="auto"/>
          <w:lang w:val="fr-FR"/>
        </w:rPr>
      </w:pPr>
      <w:r>
        <w:rPr>
          <w:rFonts w:asciiTheme="majorBidi" w:hAnsiTheme="majorBidi"/>
          <w:color w:val="auto"/>
          <w:lang w:val="fr-FR"/>
        </w:rPr>
        <w:t xml:space="preserve">V.7  </w:t>
      </w:r>
      <w:r w:rsidR="00D87D78">
        <w:rPr>
          <w:rFonts w:asciiTheme="majorBidi" w:hAnsiTheme="majorBidi"/>
          <w:color w:val="auto"/>
          <w:lang w:val="fr-FR"/>
        </w:rPr>
        <w:t>I</w:t>
      </w:r>
      <w:r w:rsidR="00D43F5F" w:rsidRPr="002517F5">
        <w:rPr>
          <w:rFonts w:asciiTheme="majorBidi" w:hAnsiTheme="majorBidi"/>
          <w:color w:val="auto"/>
          <w:lang w:val="fr-FR"/>
        </w:rPr>
        <w:t>ntersection des classes</w:t>
      </w:r>
      <w:bookmarkEnd w:id="44"/>
      <w:r w:rsidR="007E7B40">
        <w:rPr>
          <w:rFonts w:asciiTheme="majorBidi" w:hAnsiTheme="majorBidi"/>
          <w:color w:val="auto"/>
          <w:lang w:val="fr-FR"/>
        </w:rPr>
        <w:t xml:space="preserve"> avec </w:t>
      </w:r>
      <w:r w:rsidR="00483B2C">
        <w:rPr>
          <w:rFonts w:asciiTheme="majorBidi" w:hAnsiTheme="majorBidi"/>
          <w:color w:val="auto"/>
          <w:lang w:val="fr-FR"/>
        </w:rPr>
        <w:t xml:space="preserve">la </w:t>
      </w:r>
      <w:r w:rsidR="007E7B40">
        <w:rPr>
          <w:rFonts w:asciiTheme="majorBidi" w:hAnsiTheme="majorBidi"/>
          <w:color w:val="auto"/>
          <w:lang w:val="fr-FR"/>
        </w:rPr>
        <w:t>nouvelle requête</w:t>
      </w:r>
    </w:p>
    <w:p w:rsidR="00D43F5F" w:rsidRPr="00483B2C" w:rsidRDefault="00802809" w:rsidP="007E7B40">
      <w:pPr>
        <w:autoSpaceDE w:val="0"/>
        <w:autoSpaceDN w:val="0"/>
        <w:adjustRightInd w:val="0"/>
        <w:spacing w:after="0"/>
        <w:ind w:firstLine="567"/>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Ré</w:t>
      </w:r>
      <w:r w:rsidRPr="00483B2C">
        <w:rPr>
          <w:rFonts w:asciiTheme="majorBidi" w:hAnsiTheme="majorBidi" w:cstheme="majorBidi"/>
          <w:color w:val="000000" w:themeColor="text1"/>
          <w:sz w:val="24"/>
          <w:szCs w:val="24"/>
        </w:rPr>
        <w:t xml:space="preserve"> application</w:t>
      </w:r>
      <w:r w:rsidR="001C46B0">
        <w:rPr>
          <w:rFonts w:asciiTheme="majorBidi" w:hAnsiTheme="majorBidi" w:cstheme="majorBidi"/>
          <w:color w:val="000000" w:themeColor="text1"/>
          <w:sz w:val="24"/>
          <w:szCs w:val="24"/>
        </w:rPr>
        <w:t xml:space="preserve"> </w:t>
      </w:r>
      <w:r w:rsidR="00D87D78">
        <w:rPr>
          <w:rFonts w:asciiTheme="majorBidi" w:hAnsiTheme="majorBidi" w:cstheme="majorBidi"/>
          <w:color w:val="000000" w:themeColor="text1"/>
          <w:sz w:val="24"/>
          <w:szCs w:val="24"/>
        </w:rPr>
        <w:t xml:space="preserve">de </w:t>
      </w:r>
      <w:r w:rsidR="007E7B40" w:rsidRPr="00483B2C">
        <w:rPr>
          <w:rFonts w:asciiTheme="majorBidi" w:hAnsiTheme="majorBidi" w:cstheme="majorBidi"/>
          <w:color w:val="000000" w:themeColor="text1"/>
          <w:sz w:val="24"/>
          <w:szCs w:val="24"/>
        </w:rPr>
        <w:t>l’intersection des classes en prenant en considération la nouvelle requête</w:t>
      </w:r>
      <w:r w:rsidR="00D43F5F" w:rsidRPr="00483B2C">
        <w:rPr>
          <w:rFonts w:asciiTheme="majorBidi" w:hAnsiTheme="majorBidi" w:cstheme="majorBidi"/>
          <w:color w:val="000000" w:themeColor="text1"/>
          <w:sz w:val="24"/>
          <w:szCs w:val="24"/>
        </w:rPr>
        <w:t>.</w:t>
      </w:r>
    </w:p>
    <w:p w:rsidR="00D43F5F" w:rsidRDefault="00D43F5F" w:rsidP="00F40764">
      <w:pPr>
        <w:autoSpaceDE w:val="0"/>
        <w:autoSpaceDN w:val="0"/>
        <w:adjustRightInd w:val="0"/>
        <w:spacing w:after="0"/>
        <w:rPr>
          <w:rFonts w:cstheme="majorBidi"/>
          <w:szCs w:val="24"/>
        </w:rPr>
      </w:pPr>
    </w:p>
    <w:p w:rsidR="00D43F5F" w:rsidRDefault="00D43F5F" w:rsidP="00D43F5F">
      <w:pPr>
        <w:autoSpaceDE w:val="0"/>
        <w:autoSpaceDN w:val="0"/>
        <w:adjustRightInd w:val="0"/>
        <w:spacing w:after="0"/>
        <w:rPr>
          <w:rFonts w:cstheme="majorBidi"/>
          <w:szCs w:val="24"/>
        </w:rPr>
      </w:pPr>
    </w:p>
    <w:p w:rsidR="00D43F5F" w:rsidRDefault="00F40764" w:rsidP="00D43F5F">
      <w:pPr>
        <w:autoSpaceDE w:val="0"/>
        <w:autoSpaceDN w:val="0"/>
        <w:adjustRightInd w:val="0"/>
        <w:spacing w:after="0"/>
        <w:rPr>
          <w:rFonts w:cstheme="majorBidi"/>
          <w:szCs w:val="24"/>
        </w:rPr>
      </w:pPr>
      <w:r>
        <w:rPr>
          <w:rFonts w:cstheme="majorBidi"/>
          <w:noProof/>
          <w:szCs w:val="24"/>
          <w:lang w:eastAsia="fr-FR"/>
        </w:rPr>
        <w:drawing>
          <wp:inline distT="0" distB="0" distL="0" distR="0">
            <wp:extent cx="5760720" cy="3109595"/>
            <wp:effectExtent l="0" t="0" r="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s.png"/>
                    <pic:cNvPicPr/>
                  </pic:nvPicPr>
                  <pic:blipFill>
                    <a:blip r:embed="rId55">
                      <a:extLst>
                        <a:ext uri="{28A0092B-C50C-407E-A947-70E740481C1C}">
                          <a14:useLocalDpi xmlns:a14="http://schemas.microsoft.com/office/drawing/2010/main" val="0"/>
                        </a:ext>
                      </a:extLst>
                    </a:blip>
                    <a:stretch>
                      <a:fillRect/>
                    </a:stretch>
                  </pic:blipFill>
                  <pic:spPr>
                    <a:xfrm>
                      <a:off x="0" y="0"/>
                      <a:ext cx="5760720" cy="3109595"/>
                    </a:xfrm>
                    <a:prstGeom prst="rect">
                      <a:avLst/>
                    </a:prstGeom>
                  </pic:spPr>
                </pic:pic>
              </a:graphicData>
            </a:graphic>
          </wp:inline>
        </w:drawing>
      </w:r>
    </w:p>
    <w:p w:rsidR="006764F0" w:rsidRDefault="00BD5EC3" w:rsidP="00530FC2">
      <w:pPr>
        <w:pStyle w:val="Lgende"/>
        <w:spacing w:line="276" w:lineRule="auto"/>
        <w:jc w:val="center"/>
        <w:rPr>
          <w:rFonts w:cstheme="majorBidi"/>
          <w:b w:val="0"/>
          <w:bCs w:val="0"/>
          <w:color w:val="auto"/>
          <w:sz w:val="24"/>
          <w:szCs w:val="24"/>
        </w:rPr>
      </w:pPr>
      <w:bookmarkStart w:id="45" w:name="_Toc452818214"/>
      <w:bookmarkStart w:id="46" w:name="_Toc452818072"/>
      <w:r>
        <w:rPr>
          <w:b w:val="0"/>
          <w:bCs w:val="0"/>
          <w:color w:val="auto"/>
          <w:sz w:val="24"/>
          <w:szCs w:val="24"/>
        </w:rPr>
        <w:t>Figure III.</w:t>
      </w:r>
      <w:r w:rsidR="00530FC2">
        <w:rPr>
          <w:b w:val="0"/>
          <w:bCs w:val="0"/>
          <w:color w:val="auto"/>
          <w:sz w:val="24"/>
          <w:szCs w:val="24"/>
        </w:rPr>
        <w:t>10</w:t>
      </w:r>
      <w:r w:rsidR="001C46B0">
        <w:rPr>
          <w:b w:val="0"/>
          <w:bCs w:val="0"/>
          <w:color w:val="auto"/>
          <w:sz w:val="24"/>
          <w:szCs w:val="24"/>
        </w:rPr>
        <w:t xml:space="preserve"> </w:t>
      </w:r>
      <w:r w:rsidR="00D43F5F">
        <w:rPr>
          <w:rFonts w:cstheme="majorBidi"/>
          <w:b w:val="0"/>
          <w:bCs w:val="0"/>
          <w:color w:val="auto"/>
          <w:sz w:val="24"/>
          <w:szCs w:val="24"/>
        </w:rPr>
        <w:t>Intersection des classes</w:t>
      </w:r>
      <w:bookmarkStart w:id="47" w:name="_Toc452817896"/>
      <w:bookmarkEnd w:id="45"/>
      <w:bookmarkEnd w:id="46"/>
      <w:r w:rsidR="001C46B0">
        <w:rPr>
          <w:rFonts w:cstheme="majorBidi"/>
          <w:b w:val="0"/>
          <w:bCs w:val="0"/>
          <w:color w:val="auto"/>
          <w:sz w:val="24"/>
          <w:szCs w:val="24"/>
        </w:rPr>
        <w:t xml:space="preserve"> </w:t>
      </w:r>
      <w:r w:rsidR="00530FC2" w:rsidRPr="00530FC2">
        <w:rPr>
          <w:b w:val="0"/>
          <w:bCs w:val="0"/>
          <w:color w:val="auto"/>
          <w:sz w:val="24"/>
          <w:szCs w:val="24"/>
        </w:rPr>
        <w:t>avec la nouvelle requête</w:t>
      </w:r>
    </w:p>
    <w:p w:rsidR="006764F0" w:rsidRDefault="006764F0" w:rsidP="006764F0"/>
    <w:p w:rsidR="00C5712B" w:rsidRPr="006764F0" w:rsidRDefault="00C5712B" w:rsidP="006764F0"/>
    <w:p w:rsidR="00D43F5F" w:rsidRPr="00AA787C" w:rsidRDefault="00D43F5F" w:rsidP="00D8265B">
      <w:pPr>
        <w:pStyle w:val="Titre1"/>
      </w:pPr>
      <w:r w:rsidRPr="00AA787C">
        <w:t>V. Conclusion</w:t>
      </w:r>
      <w:bookmarkEnd w:id="47"/>
    </w:p>
    <w:p w:rsidR="00D43F5F" w:rsidRPr="002517F5" w:rsidRDefault="00D43F5F" w:rsidP="007935BA">
      <w:pPr>
        <w:autoSpaceDE w:val="0"/>
        <w:autoSpaceDN w:val="0"/>
        <w:adjustRightInd w:val="0"/>
        <w:spacing w:after="0"/>
        <w:ind w:firstLine="567"/>
        <w:jc w:val="both"/>
        <w:rPr>
          <w:rFonts w:ascii="Times New Roman" w:eastAsiaTheme="minorHAnsi" w:hAnsi="Times New Roman"/>
          <w:sz w:val="24"/>
          <w:szCs w:val="24"/>
        </w:rPr>
      </w:pPr>
      <w:r w:rsidRPr="002517F5">
        <w:rPr>
          <w:rFonts w:ascii="Times New Roman" w:eastAsiaTheme="minorHAnsi" w:hAnsi="Times New Roman"/>
          <w:sz w:val="24"/>
          <w:szCs w:val="24"/>
        </w:rPr>
        <w:t>Nous avons appliqué dans ce chapitre une nouvelle approche</w:t>
      </w:r>
      <w:r w:rsidR="00D87D78">
        <w:rPr>
          <w:rFonts w:ascii="Times New Roman" w:eastAsiaTheme="minorHAnsi" w:hAnsi="Times New Roman"/>
          <w:sz w:val="24"/>
          <w:szCs w:val="24"/>
        </w:rPr>
        <w:t>,</w:t>
      </w:r>
      <w:r w:rsidR="006E4AF6">
        <w:rPr>
          <w:rFonts w:ascii="Times New Roman" w:eastAsiaTheme="minorHAnsi" w:hAnsi="Times New Roman"/>
          <w:sz w:val="24"/>
          <w:szCs w:val="24"/>
        </w:rPr>
        <w:t xml:space="preserve"> </w:t>
      </w:r>
      <w:r w:rsidR="007935BA">
        <w:rPr>
          <w:rFonts w:ascii="Times New Roman" w:eastAsiaTheme="minorHAnsi" w:hAnsi="Times New Roman"/>
          <w:sz w:val="24"/>
          <w:szCs w:val="24"/>
        </w:rPr>
        <w:t>c’est une amélioration de l’</w:t>
      </w:r>
      <w:r w:rsidRPr="002517F5">
        <w:rPr>
          <w:rFonts w:ascii="Times New Roman" w:eastAsiaTheme="minorHAnsi" w:hAnsi="Times New Roman"/>
          <w:sz w:val="24"/>
          <w:szCs w:val="24"/>
        </w:rPr>
        <w:t>approche</w:t>
      </w:r>
      <w:r w:rsidR="007935BA">
        <w:rPr>
          <w:rFonts w:ascii="Times New Roman" w:eastAsiaTheme="minorHAnsi" w:hAnsi="Times New Roman"/>
          <w:sz w:val="24"/>
          <w:szCs w:val="24"/>
        </w:rPr>
        <w:t xml:space="preserve"> proposée dans le travail [</w:t>
      </w:r>
      <w:r w:rsidR="00B15EE6">
        <w:rPr>
          <w:rFonts w:ascii="Times New Roman" w:eastAsiaTheme="minorHAnsi" w:hAnsi="Times New Roman"/>
          <w:sz w:val="24"/>
          <w:szCs w:val="24"/>
        </w:rPr>
        <w:t>17</w:t>
      </w:r>
      <w:r w:rsidR="007935BA">
        <w:rPr>
          <w:rFonts w:ascii="Times New Roman" w:eastAsiaTheme="minorHAnsi" w:hAnsi="Times New Roman"/>
          <w:sz w:val="24"/>
          <w:szCs w:val="24"/>
        </w:rPr>
        <w:t>]</w:t>
      </w:r>
      <w:r w:rsidRPr="002517F5">
        <w:rPr>
          <w:rFonts w:ascii="Times New Roman" w:eastAsiaTheme="minorHAnsi" w:hAnsi="Times New Roman"/>
          <w:sz w:val="24"/>
          <w:szCs w:val="24"/>
        </w:rPr>
        <w:t xml:space="preserve"> pour résoudre le problème de sélection des vues matérialisées dynamique. </w:t>
      </w:r>
    </w:p>
    <w:p w:rsidR="00D43F5F" w:rsidRPr="00B15EE6" w:rsidRDefault="00D43F5F" w:rsidP="007935BA">
      <w:pPr>
        <w:autoSpaceDE w:val="0"/>
        <w:autoSpaceDN w:val="0"/>
        <w:adjustRightInd w:val="0"/>
        <w:spacing w:after="0"/>
        <w:ind w:firstLine="567"/>
        <w:jc w:val="both"/>
        <w:rPr>
          <w:rFonts w:asciiTheme="majorBidi" w:eastAsiaTheme="minorHAnsi" w:hAnsiTheme="majorBidi" w:cstheme="majorBidi"/>
          <w:sz w:val="24"/>
          <w:szCs w:val="24"/>
        </w:rPr>
      </w:pPr>
      <w:r w:rsidRPr="00B15EE6">
        <w:rPr>
          <w:rFonts w:asciiTheme="majorBidi" w:eastAsiaTheme="minorHAnsi" w:hAnsiTheme="majorBidi" w:cstheme="majorBidi"/>
          <w:sz w:val="24"/>
          <w:szCs w:val="24"/>
        </w:rPr>
        <w:t xml:space="preserve">Cette approche travaille </w:t>
      </w:r>
      <w:r w:rsidR="007935BA" w:rsidRPr="00B15EE6">
        <w:rPr>
          <w:rFonts w:asciiTheme="majorBidi" w:eastAsiaTheme="minorHAnsi" w:hAnsiTheme="majorBidi" w:cstheme="majorBidi"/>
          <w:sz w:val="24"/>
          <w:szCs w:val="24"/>
        </w:rPr>
        <w:t>sur deux scénarios</w:t>
      </w:r>
      <w:r w:rsidR="00D87D78">
        <w:rPr>
          <w:rFonts w:asciiTheme="majorBidi" w:eastAsiaTheme="minorHAnsi" w:hAnsiTheme="majorBidi" w:cstheme="majorBidi"/>
          <w:sz w:val="24"/>
          <w:szCs w:val="24"/>
        </w:rPr>
        <w:t>.</w:t>
      </w:r>
      <w:r w:rsidR="006E4AF6">
        <w:rPr>
          <w:rFonts w:asciiTheme="majorBidi" w:eastAsiaTheme="minorHAnsi" w:hAnsiTheme="majorBidi" w:cstheme="majorBidi"/>
          <w:sz w:val="24"/>
          <w:szCs w:val="24"/>
        </w:rPr>
        <w:t xml:space="preserve"> </w:t>
      </w:r>
      <w:r w:rsidR="00D87D78">
        <w:rPr>
          <w:rFonts w:asciiTheme="majorBidi" w:eastAsiaTheme="minorHAnsi" w:hAnsiTheme="majorBidi" w:cstheme="majorBidi"/>
          <w:sz w:val="24"/>
          <w:szCs w:val="24"/>
        </w:rPr>
        <w:t xml:space="preserve">Dans le </w:t>
      </w:r>
      <w:r w:rsidRPr="00B15EE6">
        <w:rPr>
          <w:rFonts w:asciiTheme="majorBidi" w:eastAsiaTheme="minorHAnsi" w:hAnsiTheme="majorBidi" w:cstheme="majorBidi"/>
          <w:sz w:val="24"/>
          <w:szCs w:val="24"/>
        </w:rPr>
        <w:t>1</w:t>
      </w:r>
      <w:r w:rsidRPr="00B15EE6">
        <w:rPr>
          <w:rFonts w:asciiTheme="majorBidi" w:eastAsiaTheme="minorHAnsi" w:hAnsiTheme="majorBidi" w:cstheme="majorBidi"/>
          <w:sz w:val="24"/>
          <w:szCs w:val="24"/>
          <w:vertAlign w:val="superscript"/>
        </w:rPr>
        <w:t>er</w:t>
      </w:r>
      <w:r w:rsidR="007935BA" w:rsidRPr="00B15EE6">
        <w:rPr>
          <w:rFonts w:asciiTheme="majorBidi" w:eastAsiaTheme="minorHAnsi" w:hAnsiTheme="majorBidi" w:cstheme="majorBidi"/>
          <w:sz w:val="24"/>
          <w:szCs w:val="24"/>
        </w:rPr>
        <w:t>scénario</w:t>
      </w:r>
      <w:r w:rsidR="00D87D78">
        <w:rPr>
          <w:rFonts w:asciiTheme="majorBidi" w:eastAsiaTheme="minorHAnsi" w:hAnsiTheme="majorBidi" w:cstheme="majorBidi"/>
          <w:sz w:val="24"/>
          <w:szCs w:val="24"/>
        </w:rPr>
        <w:t>, on</w:t>
      </w:r>
      <w:r w:rsidR="007935BA" w:rsidRPr="00B15EE6">
        <w:rPr>
          <w:rFonts w:asciiTheme="majorBidi" w:eastAsiaTheme="minorHAnsi" w:hAnsiTheme="majorBidi" w:cstheme="majorBidi"/>
          <w:sz w:val="24"/>
          <w:szCs w:val="24"/>
        </w:rPr>
        <w:t xml:space="preserve"> charge</w:t>
      </w:r>
      <w:r w:rsidRPr="00B15EE6">
        <w:rPr>
          <w:rFonts w:asciiTheme="majorBidi" w:eastAsiaTheme="minorHAnsi" w:hAnsiTheme="majorBidi" w:cstheme="majorBidi"/>
          <w:sz w:val="24"/>
          <w:szCs w:val="24"/>
        </w:rPr>
        <w:t xml:space="preserve"> et analyse une seule requête</w:t>
      </w:r>
      <w:r w:rsidR="007935BA" w:rsidRPr="00B15EE6">
        <w:rPr>
          <w:rFonts w:asciiTheme="majorBidi" w:eastAsiaTheme="minorHAnsi" w:hAnsiTheme="majorBidi" w:cstheme="majorBidi"/>
          <w:sz w:val="24"/>
          <w:szCs w:val="24"/>
        </w:rPr>
        <w:t xml:space="preserve"> ad hoc</w:t>
      </w:r>
      <w:r w:rsidRPr="00B15EE6">
        <w:rPr>
          <w:rFonts w:asciiTheme="majorBidi" w:eastAsiaTheme="minorHAnsi" w:hAnsiTheme="majorBidi" w:cstheme="majorBidi"/>
          <w:sz w:val="24"/>
          <w:szCs w:val="24"/>
        </w:rPr>
        <w:t xml:space="preserve">, et </w:t>
      </w:r>
      <w:r w:rsidR="00D87D78">
        <w:rPr>
          <w:rFonts w:asciiTheme="majorBidi" w:eastAsiaTheme="minorHAnsi" w:hAnsiTheme="majorBidi" w:cstheme="majorBidi"/>
          <w:sz w:val="24"/>
          <w:szCs w:val="24"/>
        </w:rPr>
        <w:t xml:space="preserve">dans </w:t>
      </w:r>
      <w:r w:rsidR="007935BA" w:rsidRPr="00B15EE6">
        <w:rPr>
          <w:rFonts w:asciiTheme="majorBidi" w:eastAsiaTheme="minorHAnsi" w:hAnsiTheme="majorBidi" w:cstheme="majorBidi"/>
          <w:sz w:val="24"/>
          <w:szCs w:val="24"/>
        </w:rPr>
        <w:t>le</w:t>
      </w:r>
      <w:r w:rsidRPr="00B15EE6">
        <w:rPr>
          <w:rFonts w:asciiTheme="majorBidi" w:eastAsiaTheme="minorHAnsi" w:hAnsiTheme="majorBidi" w:cstheme="majorBidi"/>
          <w:sz w:val="24"/>
          <w:szCs w:val="24"/>
        </w:rPr>
        <w:t xml:space="preserve"> deux</w:t>
      </w:r>
      <w:r w:rsidR="004C2DD4" w:rsidRPr="00B15EE6">
        <w:rPr>
          <w:rFonts w:asciiTheme="majorBidi" w:eastAsiaTheme="minorHAnsi" w:hAnsiTheme="majorBidi" w:cstheme="majorBidi"/>
          <w:sz w:val="24"/>
          <w:szCs w:val="24"/>
        </w:rPr>
        <w:t xml:space="preserve">ième </w:t>
      </w:r>
      <w:r w:rsidR="00D15560">
        <w:rPr>
          <w:rFonts w:asciiTheme="majorBidi" w:eastAsiaTheme="minorHAnsi" w:hAnsiTheme="majorBidi" w:cstheme="majorBidi"/>
          <w:sz w:val="24"/>
          <w:szCs w:val="24"/>
        </w:rPr>
        <w:t>scénario</w:t>
      </w:r>
      <w:r w:rsidR="00D87D78">
        <w:rPr>
          <w:rFonts w:asciiTheme="majorBidi" w:eastAsiaTheme="minorHAnsi" w:hAnsiTheme="majorBidi" w:cstheme="majorBidi"/>
          <w:sz w:val="24"/>
          <w:szCs w:val="24"/>
        </w:rPr>
        <w:t>,</w:t>
      </w:r>
      <w:r w:rsidR="007935BA" w:rsidRPr="00B15EE6">
        <w:rPr>
          <w:rFonts w:asciiTheme="majorBidi" w:eastAsiaTheme="minorHAnsi" w:hAnsiTheme="majorBidi" w:cstheme="majorBidi"/>
          <w:sz w:val="24"/>
          <w:szCs w:val="24"/>
        </w:rPr>
        <w:t xml:space="preserve"> charge</w:t>
      </w:r>
      <w:r w:rsidR="00D15560">
        <w:rPr>
          <w:rFonts w:asciiTheme="majorBidi" w:eastAsiaTheme="minorHAnsi" w:hAnsiTheme="majorBidi" w:cstheme="majorBidi"/>
          <w:sz w:val="24"/>
          <w:szCs w:val="24"/>
        </w:rPr>
        <w:t>r</w:t>
      </w:r>
      <w:r w:rsidRPr="00B15EE6">
        <w:rPr>
          <w:rFonts w:asciiTheme="majorBidi" w:eastAsiaTheme="minorHAnsi" w:hAnsiTheme="majorBidi" w:cstheme="majorBidi"/>
          <w:sz w:val="24"/>
          <w:szCs w:val="24"/>
        </w:rPr>
        <w:t xml:space="preserve"> et analyse</w:t>
      </w:r>
      <w:r w:rsidR="00D15560">
        <w:rPr>
          <w:rFonts w:asciiTheme="majorBidi" w:eastAsiaTheme="minorHAnsi" w:hAnsiTheme="majorBidi" w:cstheme="majorBidi"/>
          <w:sz w:val="24"/>
          <w:szCs w:val="24"/>
        </w:rPr>
        <w:t>r</w:t>
      </w:r>
      <w:r w:rsidRPr="00B15EE6">
        <w:rPr>
          <w:rFonts w:asciiTheme="majorBidi" w:eastAsiaTheme="minorHAnsi" w:hAnsiTheme="majorBidi" w:cstheme="majorBidi"/>
          <w:sz w:val="24"/>
          <w:szCs w:val="24"/>
        </w:rPr>
        <w:t xml:space="preserve"> plusieurs </w:t>
      </w:r>
      <w:r w:rsidR="007935BA" w:rsidRPr="00B15EE6">
        <w:rPr>
          <w:rFonts w:asciiTheme="majorBidi" w:eastAsiaTheme="minorHAnsi" w:hAnsiTheme="majorBidi" w:cstheme="majorBidi"/>
          <w:sz w:val="24"/>
          <w:szCs w:val="24"/>
        </w:rPr>
        <w:t>requêtes.</w:t>
      </w:r>
    </w:p>
    <w:p w:rsidR="006764F0" w:rsidRPr="00A0365D" w:rsidRDefault="00B15EE6" w:rsidP="000E71DE">
      <w:pPr>
        <w:autoSpaceDE w:val="0"/>
        <w:autoSpaceDN w:val="0"/>
        <w:adjustRightInd w:val="0"/>
        <w:spacing w:after="0"/>
        <w:jc w:val="both"/>
        <w:rPr>
          <w:rFonts w:asciiTheme="majorBidi" w:eastAsiaTheme="minorHAnsi" w:hAnsiTheme="majorBidi" w:cstheme="majorBidi"/>
          <w:sz w:val="24"/>
          <w:szCs w:val="24"/>
        </w:rPr>
      </w:pPr>
      <w:r w:rsidRPr="00B15EE6">
        <w:rPr>
          <w:rFonts w:asciiTheme="majorBidi" w:hAnsiTheme="majorBidi" w:cstheme="majorBidi"/>
          <w:sz w:val="24"/>
          <w:szCs w:val="24"/>
        </w:rPr>
        <w:t xml:space="preserve">Premièrement, </w:t>
      </w:r>
      <w:r w:rsidR="00D43F5F" w:rsidRPr="00BD5EC3">
        <w:rPr>
          <w:rFonts w:asciiTheme="majorBidi" w:hAnsiTheme="majorBidi" w:cstheme="majorBidi"/>
          <w:sz w:val="24"/>
          <w:szCs w:val="24"/>
        </w:rPr>
        <w:t>on</w:t>
      </w:r>
      <w:r w:rsidR="006E4AF6">
        <w:rPr>
          <w:rFonts w:asciiTheme="majorBidi" w:hAnsiTheme="majorBidi" w:cstheme="majorBidi"/>
          <w:sz w:val="24"/>
          <w:szCs w:val="24"/>
        </w:rPr>
        <w:t xml:space="preserve"> </w:t>
      </w:r>
      <w:r w:rsidR="00BD5EC3" w:rsidRPr="00BD5EC3">
        <w:rPr>
          <w:rFonts w:asciiTheme="majorBidi" w:hAnsiTheme="majorBidi" w:cstheme="majorBidi"/>
          <w:sz w:val="24"/>
          <w:szCs w:val="24"/>
        </w:rPr>
        <w:t>a</w:t>
      </w:r>
      <w:r w:rsidR="000E71DE">
        <w:rPr>
          <w:rFonts w:asciiTheme="majorBidi" w:hAnsiTheme="majorBidi" w:cstheme="majorBidi"/>
          <w:sz w:val="24"/>
          <w:szCs w:val="24"/>
        </w:rPr>
        <w:t xml:space="preserve"> expliqué </w:t>
      </w:r>
      <w:r w:rsidRPr="00B15EE6">
        <w:rPr>
          <w:rFonts w:asciiTheme="majorBidi" w:hAnsiTheme="majorBidi" w:cstheme="majorBidi"/>
          <w:sz w:val="24"/>
          <w:szCs w:val="24"/>
        </w:rPr>
        <w:t xml:space="preserve">l’approche de sélection des vues statique, </w:t>
      </w:r>
      <w:r w:rsidRPr="00B15EE6">
        <w:rPr>
          <w:rFonts w:asciiTheme="majorBidi" w:eastAsiaTheme="minorHAnsi" w:hAnsiTheme="majorBidi" w:cstheme="majorBidi"/>
          <w:sz w:val="24"/>
          <w:szCs w:val="24"/>
        </w:rPr>
        <w:t>et on a choisi un petit exemple pour notre application</w:t>
      </w:r>
      <w:r w:rsidRPr="00B15EE6">
        <w:rPr>
          <w:rFonts w:asciiTheme="majorBidi" w:hAnsiTheme="majorBidi" w:cstheme="majorBidi"/>
          <w:sz w:val="24"/>
          <w:szCs w:val="24"/>
        </w:rPr>
        <w:t xml:space="preserve"> de façon dynamique avec </w:t>
      </w:r>
      <w:r w:rsidR="00BD5EC3" w:rsidRPr="00BD5EC3">
        <w:rPr>
          <w:rFonts w:asciiTheme="majorBidi" w:hAnsiTheme="majorBidi" w:cstheme="majorBidi"/>
          <w:sz w:val="24"/>
          <w:szCs w:val="24"/>
        </w:rPr>
        <w:t>deux</w:t>
      </w:r>
      <w:r w:rsidRPr="00BD5EC3">
        <w:rPr>
          <w:rFonts w:asciiTheme="majorBidi" w:hAnsiTheme="majorBidi" w:cstheme="majorBidi"/>
          <w:sz w:val="24"/>
          <w:szCs w:val="24"/>
        </w:rPr>
        <w:t xml:space="preserve"> scénarios</w:t>
      </w:r>
      <w:r w:rsidRPr="00B15EE6">
        <w:rPr>
          <w:rFonts w:asciiTheme="majorBidi" w:hAnsiTheme="majorBidi" w:cstheme="majorBidi"/>
          <w:sz w:val="24"/>
          <w:szCs w:val="24"/>
        </w:rPr>
        <w:t xml:space="preserve">. </w:t>
      </w:r>
      <w:r w:rsidRPr="00B15EE6">
        <w:rPr>
          <w:rFonts w:asciiTheme="majorBidi" w:eastAsiaTheme="minorHAnsi" w:hAnsiTheme="majorBidi" w:cstheme="majorBidi"/>
          <w:sz w:val="24"/>
          <w:szCs w:val="24"/>
        </w:rPr>
        <w:t xml:space="preserve">Et </w:t>
      </w:r>
      <w:r w:rsidR="00AA787C" w:rsidRPr="00B15EE6">
        <w:rPr>
          <w:rFonts w:asciiTheme="majorBidi" w:eastAsiaTheme="minorHAnsi" w:hAnsiTheme="majorBidi" w:cstheme="majorBidi"/>
          <w:sz w:val="24"/>
          <w:szCs w:val="24"/>
        </w:rPr>
        <w:t>finalement,</w:t>
      </w:r>
      <w:r w:rsidR="006E4AF6">
        <w:rPr>
          <w:rFonts w:asciiTheme="majorBidi" w:eastAsiaTheme="minorHAnsi" w:hAnsiTheme="majorBidi" w:cstheme="majorBidi"/>
          <w:sz w:val="24"/>
          <w:szCs w:val="24"/>
        </w:rPr>
        <w:t xml:space="preserve"> </w:t>
      </w:r>
      <w:r w:rsidRPr="00560268">
        <w:rPr>
          <w:rFonts w:asciiTheme="majorBidi" w:eastAsiaTheme="minorHAnsi" w:hAnsiTheme="majorBidi" w:cstheme="majorBidi"/>
          <w:sz w:val="24"/>
          <w:szCs w:val="24"/>
        </w:rPr>
        <w:t xml:space="preserve">on </w:t>
      </w:r>
      <w:r w:rsidR="00560268" w:rsidRPr="00560268">
        <w:rPr>
          <w:rFonts w:asciiTheme="majorBidi" w:eastAsiaTheme="minorHAnsi" w:hAnsiTheme="majorBidi" w:cstheme="majorBidi"/>
          <w:sz w:val="24"/>
          <w:szCs w:val="24"/>
        </w:rPr>
        <w:t>a</w:t>
      </w:r>
      <w:r w:rsidR="006E4AF6">
        <w:rPr>
          <w:rFonts w:asciiTheme="majorBidi" w:eastAsiaTheme="minorHAnsi" w:hAnsiTheme="majorBidi" w:cstheme="majorBidi"/>
          <w:sz w:val="24"/>
          <w:szCs w:val="24"/>
        </w:rPr>
        <w:t xml:space="preserve"> </w:t>
      </w:r>
      <w:r w:rsidR="00560268" w:rsidRPr="00560268">
        <w:rPr>
          <w:rFonts w:asciiTheme="majorBidi" w:eastAsiaTheme="minorHAnsi" w:hAnsiTheme="majorBidi" w:cstheme="majorBidi"/>
          <w:sz w:val="24"/>
          <w:szCs w:val="24"/>
        </w:rPr>
        <w:t>présenté</w:t>
      </w:r>
      <w:r w:rsidR="006E4AF6">
        <w:rPr>
          <w:rFonts w:asciiTheme="majorBidi" w:eastAsiaTheme="minorHAnsi" w:hAnsiTheme="majorBidi" w:cstheme="majorBidi"/>
          <w:sz w:val="24"/>
          <w:szCs w:val="24"/>
        </w:rPr>
        <w:t xml:space="preserve"> </w:t>
      </w:r>
      <w:r w:rsidR="00F40764">
        <w:rPr>
          <w:rFonts w:asciiTheme="majorBidi" w:eastAsiaTheme="minorHAnsi" w:hAnsiTheme="majorBidi" w:cstheme="majorBidi"/>
          <w:sz w:val="24"/>
          <w:szCs w:val="24"/>
        </w:rPr>
        <w:t>l’</w:t>
      </w:r>
      <w:r w:rsidR="00F40764" w:rsidRPr="00B15EE6">
        <w:rPr>
          <w:rFonts w:asciiTheme="majorBidi" w:eastAsiaTheme="minorHAnsi" w:hAnsiTheme="majorBidi" w:cstheme="majorBidi"/>
          <w:sz w:val="24"/>
          <w:szCs w:val="24"/>
        </w:rPr>
        <w:t>application</w:t>
      </w:r>
      <w:r w:rsidR="006E4AF6">
        <w:rPr>
          <w:rFonts w:asciiTheme="majorBidi" w:eastAsiaTheme="minorHAnsi" w:hAnsiTheme="majorBidi" w:cstheme="majorBidi"/>
          <w:sz w:val="24"/>
          <w:szCs w:val="24"/>
        </w:rPr>
        <w:t xml:space="preserve"> </w:t>
      </w:r>
      <w:bookmarkStart w:id="48" w:name="_GoBack"/>
      <w:bookmarkEnd w:id="48"/>
      <w:r w:rsidR="00BD5EC3">
        <w:rPr>
          <w:rFonts w:asciiTheme="majorBidi" w:eastAsiaTheme="minorHAnsi" w:hAnsiTheme="majorBidi" w:cstheme="majorBidi"/>
          <w:sz w:val="24"/>
          <w:szCs w:val="24"/>
        </w:rPr>
        <w:t>et ses interfaces principales</w:t>
      </w:r>
      <w:r>
        <w:rPr>
          <w:rFonts w:asciiTheme="majorBidi" w:eastAsiaTheme="minorHAnsi" w:hAnsiTheme="majorBidi" w:cstheme="majorBidi"/>
          <w:sz w:val="24"/>
          <w:szCs w:val="24"/>
        </w:rPr>
        <w:t>.</w:t>
      </w:r>
    </w:p>
    <w:p w:rsidR="006E55A7" w:rsidRDefault="006E55A7" w:rsidP="007935BA">
      <w:pPr>
        <w:spacing w:after="0"/>
        <w:rPr>
          <w:rFonts w:ascii="Times New Roman" w:eastAsia="Times New Roman" w:hAnsi="Times New Roman"/>
          <w:b/>
          <w:sz w:val="24"/>
          <w:szCs w:val="24"/>
          <w:lang w:eastAsia="fr-FR" w:bidi="ar-DZ"/>
        </w:rPr>
      </w:pPr>
    </w:p>
    <w:p w:rsidR="00A0365D" w:rsidRDefault="00A0365D" w:rsidP="007935BA">
      <w:pPr>
        <w:spacing w:after="0"/>
        <w:rPr>
          <w:rFonts w:ascii="Times New Roman" w:eastAsia="Times New Roman" w:hAnsi="Times New Roman"/>
          <w:b/>
          <w:sz w:val="24"/>
          <w:szCs w:val="24"/>
          <w:lang w:eastAsia="fr-FR" w:bidi="ar-DZ"/>
        </w:rPr>
      </w:pPr>
    </w:p>
    <w:p w:rsidR="00F40764" w:rsidRDefault="00F40764" w:rsidP="007935BA">
      <w:pPr>
        <w:spacing w:after="0"/>
        <w:rPr>
          <w:rFonts w:ascii="Times New Roman" w:eastAsia="Times New Roman" w:hAnsi="Times New Roman"/>
          <w:b/>
          <w:sz w:val="24"/>
          <w:szCs w:val="24"/>
          <w:lang w:eastAsia="fr-FR" w:bidi="ar-DZ"/>
        </w:rPr>
      </w:pPr>
    </w:p>
    <w:p w:rsidR="00F40764" w:rsidRDefault="00F40764" w:rsidP="007935BA">
      <w:pPr>
        <w:spacing w:after="0"/>
        <w:rPr>
          <w:rFonts w:ascii="Times New Roman" w:eastAsia="Times New Roman" w:hAnsi="Times New Roman"/>
          <w:b/>
          <w:sz w:val="24"/>
          <w:szCs w:val="24"/>
          <w:lang w:eastAsia="fr-FR" w:bidi="ar-DZ"/>
        </w:rPr>
      </w:pPr>
    </w:p>
    <w:p w:rsidR="00F40764" w:rsidRDefault="00F40764" w:rsidP="007935BA">
      <w:pPr>
        <w:spacing w:after="0"/>
        <w:rPr>
          <w:rFonts w:ascii="Times New Roman" w:eastAsia="Times New Roman" w:hAnsi="Times New Roman"/>
          <w:b/>
          <w:sz w:val="24"/>
          <w:szCs w:val="24"/>
          <w:lang w:eastAsia="fr-FR" w:bidi="ar-DZ"/>
        </w:rPr>
      </w:pPr>
    </w:p>
    <w:p w:rsidR="00DF0048" w:rsidRDefault="00DF0048" w:rsidP="007935BA">
      <w:pPr>
        <w:spacing w:after="0"/>
        <w:rPr>
          <w:rFonts w:ascii="Times New Roman" w:eastAsia="Times New Roman" w:hAnsi="Times New Roman"/>
          <w:b/>
          <w:sz w:val="24"/>
          <w:szCs w:val="24"/>
          <w:lang w:eastAsia="fr-FR" w:bidi="ar-DZ"/>
        </w:rPr>
      </w:pPr>
    </w:p>
    <w:p w:rsidR="00DF0048" w:rsidRDefault="00DF0048" w:rsidP="007935BA">
      <w:pPr>
        <w:spacing w:after="0"/>
        <w:rPr>
          <w:rFonts w:ascii="Times New Roman" w:eastAsia="Times New Roman" w:hAnsi="Times New Roman"/>
          <w:b/>
          <w:sz w:val="24"/>
          <w:szCs w:val="24"/>
          <w:lang w:eastAsia="fr-FR" w:bidi="ar-DZ"/>
        </w:rPr>
      </w:pPr>
    </w:p>
    <w:p w:rsidR="00DF0048" w:rsidRDefault="00DF0048" w:rsidP="007935BA">
      <w:pPr>
        <w:spacing w:after="0"/>
        <w:rPr>
          <w:rFonts w:ascii="Times New Roman" w:eastAsia="Times New Roman" w:hAnsi="Times New Roman"/>
          <w:b/>
          <w:sz w:val="24"/>
          <w:szCs w:val="24"/>
          <w:lang w:eastAsia="fr-FR" w:bidi="ar-DZ"/>
        </w:rPr>
      </w:pPr>
    </w:p>
    <w:p w:rsidR="00F40764" w:rsidRDefault="00F40764" w:rsidP="007935BA">
      <w:pPr>
        <w:spacing w:after="0"/>
        <w:rPr>
          <w:rFonts w:ascii="Times New Roman" w:eastAsia="Times New Roman" w:hAnsi="Times New Roman"/>
          <w:b/>
          <w:sz w:val="24"/>
          <w:szCs w:val="24"/>
          <w:lang w:eastAsia="fr-FR" w:bidi="ar-DZ"/>
        </w:rPr>
      </w:pPr>
    </w:p>
    <w:p w:rsidR="00F40764" w:rsidRDefault="00F40764" w:rsidP="007935BA">
      <w:pPr>
        <w:spacing w:after="0"/>
        <w:rPr>
          <w:rFonts w:ascii="Times New Roman" w:eastAsia="Times New Roman" w:hAnsi="Times New Roman"/>
          <w:b/>
          <w:sz w:val="24"/>
          <w:szCs w:val="24"/>
          <w:lang w:eastAsia="fr-FR" w:bidi="ar-DZ"/>
        </w:rPr>
      </w:pPr>
    </w:p>
    <w:p w:rsidR="00A60DF7" w:rsidRPr="00A60DF7" w:rsidRDefault="00A60DF7" w:rsidP="00A60DF7">
      <w:pPr>
        <w:autoSpaceDE w:val="0"/>
        <w:autoSpaceDN w:val="0"/>
        <w:adjustRightInd w:val="0"/>
        <w:spacing w:after="0"/>
        <w:jc w:val="center"/>
        <w:rPr>
          <w:rFonts w:asciiTheme="majorBidi" w:hAnsiTheme="majorBidi" w:cstheme="majorBidi"/>
          <w:b/>
          <w:bCs/>
          <w:sz w:val="28"/>
          <w:szCs w:val="28"/>
        </w:rPr>
      </w:pPr>
      <w:r w:rsidRPr="00A60DF7">
        <w:rPr>
          <w:rFonts w:asciiTheme="majorBidi" w:hAnsiTheme="majorBidi" w:cstheme="majorBidi"/>
          <w:b/>
          <w:bCs/>
          <w:sz w:val="28"/>
          <w:szCs w:val="28"/>
        </w:rPr>
        <w:t>Conclusion générale</w:t>
      </w:r>
    </w:p>
    <w:p w:rsidR="00A60DF7" w:rsidRDefault="00A60DF7" w:rsidP="00A60DF7"/>
    <w:p w:rsidR="00A60DF7" w:rsidRPr="00A60DF7" w:rsidRDefault="00A60DF7" w:rsidP="00A60DF7">
      <w:pPr>
        <w:spacing w:before="120" w:after="120"/>
        <w:ind w:firstLine="547"/>
        <w:jc w:val="both"/>
        <w:rPr>
          <w:rFonts w:asciiTheme="majorBidi" w:hAnsiTheme="majorBidi" w:cstheme="majorBidi"/>
          <w:sz w:val="24"/>
          <w:szCs w:val="24"/>
        </w:rPr>
      </w:pPr>
      <w:r w:rsidRPr="00A60DF7">
        <w:rPr>
          <w:rFonts w:asciiTheme="majorBidi" w:hAnsiTheme="majorBidi" w:cstheme="majorBidi"/>
          <w:sz w:val="24"/>
          <w:szCs w:val="24"/>
        </w:rPr>
        <w:t>La croissance contenue de la taille des entrepôts de données rend le champ de recherche des techniques d’optimisation des requêtes très délicat. Parmi ces techniques, on s’est intéressé par les vues matérialisées. La problématique suggérée dans ce domaine est qu’elles sont les vues adéquates pour la matérialisation afin d’optimiser la charge de requête</w:t>
      </w:r>
      <w:r w:rsidR="007935BA">
        <w:rPr>
          <w:rFonts w:asciiTheme="majorBidi" w:hAnsiTheme="majorBidi" w:cstheme="majorBidi"/>
          <w:sz w:val="24"/>
          <w:szCs w:val="24"/>
        </w:rPr>
        <w:t xml:space="preserve"> en prenant en considération l’évolution de cette charge</w:t>
      </w:r>
      <w:r w:rsidRPr="00A60DF7">
        <w:rPr>
          <w:rFonts w:asciiTheme="majorBidi" w:hAnsiTheme="majorBidi" w:cstheme="majorBidi"/>
          <w:sz w:val="24"/>
          <w:szCs w:val="24"/>
        </w:rPr>
        <w:t>.</w:t>
      </w:r>
    </w:p>
    <w:p w:rsidR="007629C1" w:rsidRDefault="007629C1" w:rsidP="00AA723E">
      <w:pPr>
        <w:autoSpaceDE w:val="0"/>
        <w:autoSpaceDN w:val="0"/>
        <w:adjustRightInd w:val="0"/>
        <w:spacing w:before="120" w:after="120"/>
        <w:ind w:firstLine="567"/>
        <w:jc w:val="both"/>
        <w:rPr>
          <w:rFonts w:asciiTheme="majorBidi" w:eastAsiaTheme="minorHAnsi" w:hAnsiTheme="majorBidi" w:cstheme="majorBidi"/>
          <w:sz w:val="24"/>
          <w:szCs w:val="24"/>
        </w:rPr>
      </w:pPr>
      <w:r w:rsidRPr="007629C1">
        <w:rPr>
          <w:rFonts w:asciiTheme="majorBidi" w:eastAsiaTheme="minorHAnsi" w:hAnsiTheme="majorBidi" w:cstheme="majorBidi"/>
          <w:sz w:val="24"/>
          <w:szCs w:val="24"/>
        </w:rPr>
        <w:t xml:space="preserve">Nous avons dans ce document répondu à la problématique de sélection </w:t>
      </w:r>
      <w:r w:rsidR="008A1321">
        <w:rPr>
          <w:rFonts w:asciiTheme="majorBidi" w:eastAsiaTheme="minorHAnsi" w:hAnsiTheme="majorBidi" w:cstheme="majorBidi"/>
          <w:sz w:val="24"/>
          <w:szCs w:val="24"/>
        </w:rPr>
        <w:t xml:space="preserve">des vues matérialisées </w:t>
      </w:r>
      <w:r w:rsidRPr="007629C1">
        <w:rPr>
          <w:rFonts w:asciiTheme="majorBidi" w:eastAsiaTheme="minorHAnsi" w:hAnsiTheme="majorBidi" w:cstheme="majorBidi"/>
          <w:sz w:val="24"/>
          <w:szCs w:val="24"/>
        </w:rPr>
        <w:t>dynamique</w:t>
      </w:r>
      <w:r w:rsidR="008A1321">
        <w:rPr>
          <w:rFonts w:asciiTheme="majorBidi" w:eastAsiaTheme="minorHAnsi" w:hAnsiTheme="majorBidi" w:cstheme="majorBidi"/>
          <w:sz w:val="24"/>
          <w:szCs w:val="24"/>
        </w:rPr>
        <w:t>, à savoir, la méthode que nous</w:t>
      </w:r>
      <w:r w:rsidRPr="007629C1">
        <w:rPr>
          <w:rFonts w:asciiTheme="majorBidi" w:eastAsiaTheme="minorHAnsi" w:hAnsiTheme="majorBidi" w:cstheme="majorBidi"/>
          <w:sz w:val="24"/>
          <w:szCs w:val="24"/>
        </w:rPr>
        <w:t xml:space="preserve"> avons développé s’appuie essentiellement sur</w:t>
      </w:r>
      <w:r w:rsidR="00D87D78">
        <w:rPr>
          <w:rFonts w:asciiTheme="majorBidi" w:eastAsiaTheme="minorHAnsi" w:hAnsiTheme="majorBidi" w:cstheme="majorBidi"/>
          <w:sz w:val="24"/>
          <w:szCs w:val="24"/>
        </w:rPr>
        <w:t xml:space="preserve"> la conversion de </w:t>
      </w:r>
      <w:r w:rsidRPr="007629C1">
        <w:rPr>
          <w:rFonts w:asciiTheme="majorBidi" w:eastAsiaTheme="minorHAnsi" w:hAnsiTheme="majorBidi" w:cstheme="majorBidi"/>
          <w:sz w:val="24"/>
          <w:szCs w:val="24"/>
        </w:rPr>
        <w:t xml:space="preserve"> l'approche statique en façon dynamique en utilisant deux scénario, </w:t>
      </w:r>
      <w:r w:rsidR="00D87D78">
        <w:rPr>
          <w:rFonts w:asciiTheme="majorBidi" w:eastAsiaTheme="minorHAnsi" w:hAnsiTheme="majorBidi" w:cstheme="majorBidi"/>
          <w:sz w:val="24"/>
          <w:szCs w:val="24"/>
        </w:rPr>
        <w:t xml:space="preserve">le </w:t>
      </w:r>
      <w:r w:rsidRPr="007629C1">
        <w:rPr>
          <w:rFonts w:asciiTheme="majorBidi" w:eastAsiaTheme="minorHAnsi" w:hAnsiTheme="majorBidi" w:cstheme="majorBidi"/>
          <w:sz w:val="24"/>
          <w:szCs w:val="24"/>
        </w:rPr>
        <w:t xml:space="preserve">première scénario </w:t>
      </w:r>
      <w:r w:rsidR="00D87D78">
        <w:rPr>
          <w:rFonts w:asciiTheme="majorBidi" w:eastAsiaTheme="minorHAnsi" w:hAnsiTheme="majorBidi" w:cstheme="majorBidi"/>
          <w:sz w:val="24"/>
          <w:szCs w:val="24"/>
        </w:rPr>
        <w:t>permet de traiter</w:t>
      </w:r>
      <w:r w:rsidRPr="007629C1">
        <w:rPr>
          <w:rFonts w:asciiTheme="majorBidi" w:eastAsiaTheme="minorHAnsi" w:hAnsiTheme="majorBidi" w:cstheme="majorBidi"/>
          <w:sz w:val="24"/>
          <w:szCs w:val="24"/>
        </w:rPr>
        <w:t xml:space="preserve"> une nouvelle requête avec les requêtes précédent</w:t>
      </w:r>
      <w:r w:rsidR="008A1321">
        <w:rPr>
          <w:rFonts w:asciiTheme="majorBidi" w:eastAsiaTheme="minorHAnsi" w:hAnsiTheme="majorBidi" w:cstheme="majorBidi"/>
          <w:sz w:val="24"/>
          <w:szCs w:val="24"/>
        </w:rPr>
        <w:t>es</w:t>
      </w:r>
      <w:r w:rsidRPr="007629C1">
        <w:rPr>
          <w:rFonts w:asciiTheme="majorBidi" w:eastAsiaTheme="minorHAnsi" w:hAnsiTheme="majorBidi" w:cstheme="majorBidi"/>
          <w:sz w:val="24"/>
          <w:szCs w:val="24"/>
        </w:rPr>
        <w:t>, et</w:t>
      </w:r>
      <w:r w:rsidR="00AA723E">
        <w:rPr>
          <w:rFonts w:asciiTheme="majorBidi" w:eastAsiaTheme="minorHAnsi" w:hAnsiTheme="majorBidi" w:cstheme="majorBidi"/>
          <w:sz w:val="24"/>
          <w:szCs w:val="24"/>
        </w:rPr>
        <w:t xml:space="preserve"> dans le</w:t>
      </w:r>
      <w:r w:rsidRPr="007629C1">
        <w:rPr>
          <w:rFonts w:asciiTheme="majorBidi" w:eastAsiaTheme="minorHAnsi" w:hAnsiTheme="majorBidi" w:cstheme="majorBidi"/>
          <w:sz w:val="24"/>
          <w:szCs w:val="24"/>
        </w:rPr>
        <w:t xml:space="preserve"> deuxième scénario</w:t>
      </w:r>
      <w:r w:rsidR="00AA723E">
        <w:rPr>
          <w:rFonts w:asciiTheme="majorBidi" w:eastAsiaTheme="minorHAnsi" w:hAnsiTheme="majorBidi" w:cstheme="majorBidi"/>
          <w:sz w:val="24"/>
          <w:szCs w:val="24"/>
        </w:rPr>
        <w:t>,</w:t>
      </w:r>
      <w:r w:rsidRPr="007629C1">
        <w:rPr>
          <w:rFonts w:asciiTheme="majorBidi" w:eastAsiaTheme="minorHAnsi" w:hAnsiTheme="majorBidi" w:cstheme="majorBidi"/>
          <w:sz w:val="24"/>
          <w:szCs w:val="24"/>
        </w:rPr>
        <w:t xml:space="preserve"> on va charger plusieurs requêtes</w:t>
      </w:r>
      <w:r w:rsidR="00AA723E">
        <w:rPr>
          <w:rFonts w:asciiTheme="majorBidi" w:eastAsiaTheme="minorHAnsi" w:hAnsiTheme="majorBidi" w:cstheme="majorBidi"/>
          <w:sz w:val="24"/>
          <w:szCs w:val="24"/>
        </w:rPr>
        <w:t xml:space="preserve"> puis</w:t>
      </w:r>
      <w:r w:rsidRPr="007629C1">
        <w:rPr>
          <w:rFonts w:asciiTheme="majorBidi" w:eastAsiaTheme="minorHAnsi" w:hAnsiTheme="majorBidi" w:cstheme="majorBidi"/>
          <w:sz w:val="24"/>
          <w:szCs w:val="24"/>
        </w:rPr>
        <w:t xml:space="preserve"> on va trouver tous les opérations de sélections et </w:t>
      </w:r>
      <w:r w:rsidR="00AA723E">
        <w:rPr>
          <w:rFonts w:asciiTheme="majorBidi" w:eastAsiaTheme="minorHAnsi" w:hAnsiTheme="majorBidi" w:cstheme="majorBidi"/>
          <w:sz w:val="24"/>
          <w:szCs w:val="24"/>
        </w:rPr>
        <w:t>de</w:t>
      </w:r>
      <w:r w:rsidRPr="007629C1">
        <w:rPr>
          <w:rFonts w:asciiTheme="majorBidi" w:eastAsiaTheme="minorHAnsi" w:hAnsiTheme="majorBidi" w:cstheme="majorBidi"/>
          <w:sz w:val="24"/>
          <w:szCs w:val="24"/>
        </w:rPr>
        <w:t xml:space="preserve"> jointures pour</w:t>
      </w:r>
      <w:r>
        <w:rPr>
          <w:rFonts w:asciiTheme="majorBidi" w:eastAsiaTheme="minorHAnsi" w:hAnsiTheme="majorBidi" w:cstheme="majorBidi"/>
          <w:sz w:val="24"/>
          <w:szCs w:val="24"/>
        </w:rPr>
        <w:t xml:space="preserve"> chaque requête chargé</w:t>
      </w:r>
      <w:r w:rsidR="00AA723E">
        <w:rPr>
          <w:rFonts w:asciiTheme="majorBidi" w:eastAsiaTheme="minorHAnsi" w:hAnsiTheme="majorBidi" w:cstheme="majorBidi"/>
          <w:sz w:val="24"/>
          <w:szCs w:val="24"/>
        </w:rPr>
        <w:t>e</w:t>
      </w:r>
      <w:r>
        <w:rPr>
          <w:rFonts w:asciiTheme="majorBidi" w:eastAsiaTheme="minorHAnsi" w:hAnsiTheme="majorBidi" w:cstheme="majorBidi"/>
          <w:sz w:val="24"/>
          <w:szCs w:val="24"/>
        </w:rPr>
        <w:t>.</w:t>
      </w:r>
    </w:p>
    <w:p w:rsidR="00A60DF7" w:rsidRPr="00A60DF7" w:rsidRDefault="00A60DF7" w:rsidP="00A714D6">
      <w:pPr>
        <w:autoSpaceDE w:val="0"/>
        <w:autoSpaceDN w:val="0"/>
        <w:adjustRightInd w:val="0"/>
        <w:spacing w:before="120" w:after="120"/>
        <w:ind w:firstLine="567"/>
        <w:jc w:val="both"/>
        <w:rPr>
          <w:rFonts w:asciiTheme="majorBidi" w:hAnsiTheme="majorBidi" w:cstheme="majorBidi"/>
          <w:sz w:val="24"/>
          <w:szCs w:val="24"/>
        </w:rPr>
      </w:pPr>
      <w:r w:rsidRPr="00A60DF7">
        <w:rPr>
          <w:rFonts w:asciiTheme="majorBidi" w:hAnsiTheme="majorBidi" w:cstheme="majorBidi"/>
          <w:sz w:val="24"/>
          <w:szCs w:val="24"/>
        </w:rPr>
        <w:t>L’intérêt de l’optimisation par les vues matérialisées est de rendre disponible les résultats intermédiaires pouvant être utilisés par des requêtes complexes. Ceci réduit ainsi la complexité et le coût d’exécution de ces requêtes, donc une meilleure performance.</w:t>
      </w:r>
    </w:p>
    <w:p w:rsidR="00842023" w:rsidRPr="00A60DF7" w:rsidRDefault="00842023" w:rsidP="00D1646C">
      <w:pPr>
        <w:autoSpaceDE w:val="0"/>
        <w:autoSpaceDN w:val="0"/>
        <w:adjustRightInd w:val="0"/>
        <w:spacing w:before="120" w:after="120"/>
        <w:ind w:firstLine="567"/>
        <w:jc w:val="both"/>
        <w:rPr>
          <w:rFonts w:asciiTheme="majorBidi" w:eastAsiaTheme="minorHAnsi" w:hAnsiTheme="majorBidi" w:cstheme="majorBidi"/>
          <w:sz w:val="24"/>
          <w:szCs w:val="24"/>
        </w:rPr>
      </w:pPr>
      <w:r w:rsidRPr="00A60DF7">
        <w:rPr>
          <w:rFonts w:asciiTheme="majorBidi" w:eastAsiaTheme="minorHAnsi" w:hAnsiTheme="majorBidi" w:cstheme="majorBidi"/>
          <w:sz w:val="24"/>
          <w:szCs w:val="24"/>
        </w:rPr>
        <w:t xml:space="preserve">Dans notre application, il </w:t>
      </w:r>
      <w:r>
        <w:rPr>
          <w:rFonts w:asciiTheme="majorBidi" w:eastAsiaTheme="minorHAnsi" w:hAnsiTheme="majorBidi" w:cstheme="majorBidi"/>
          <w:sz w:val="24"/>
          <w:szCs w:val="24"/>
        </w:rPr>
        <w:t xml:space="preserve">reste à évaluer </w:t>
      </w:r>
      <w:r w:rsidR="00D1646C">
        <w:rPr>
          <w:rFonts w:asciiTheme="majorBidi" w:eastAsiaTheme="minorHAnsi" w:hAnsiTheme="majorBidi" w:cstheme="majorBidi"/>
          <w:sz w:val="24"/>
          <w:szCs w:val="24"/>
        </w:rPr>
        <w:t>le</w:t>
      </w:r>
      <w:r>
        <w:rPr>
          <w:rFonts w:asciiTheme="majorBidi" w:eastAsiaTheme="minorHAnsi" w:hAnsiTheme="majorBidi" w:cstheme="majorBidi"/>
          <w:sz w:val="24"/>
          <w:szCs w:val="24"/>
        </w:rPr>
        <w:t xml:space="preserve"> 2éme scénario, et améliorer  notre approche à l’aide d’un modèle de coût afin de </w:t>
      </w:r>
      <w:r w:rsidRPr="00A60DF7">
        <w:rPr>
          <w:rFonts w:asciiTheme="majorBidi" w:eastAsiaTheme="minorHAnsi" w:hAnsiTheme="majorBidi" w:cstheme="majorBidi"/>
          <w:sz w:val="24"/>
          <w:szCs w:val="24"/>
        </w:rPr>
        <w:t>comparer les résultats avec les travaux présentés dans le contexte de sélection des vues matérialisées</w:t>
      </w:r>
      <w:r>
        <w:rPr>
          <w:rFonts w:asciiTheme="majorBidi" w:eastAsiaTheme="minorHAnsi" w:hAnsiTheme="majorBidi" w:cstheme="majorBidi"/>
          <w:sz w:val="24"/>
          <w:szCs w:val="24"/>
        </w:rPr>
        <w:t xml:space="preserve"> dynamique</w:t>
      </w:r>
      <w:r w:rsidRPr="00A60DF7">
        <w:rPr>
          <w:rFonts w:asciiTheme="majorBidi" w:eastAsiaTheme="minorHAnsi" w:hAnsiTheme="majorBidi" w:cstheme="majorBidi"/>
          <w:sz w:val="24"/>
          <w:szCs w:val="24"/>
        </w:rPr>
        <w:t>.</w:t>
      </w:r>
      <w:r>
        <w:rPr>
          <w:rFonts w:asciiTheme="majorBidi" w:eastAsiaTheme="minorHAnsi" w:hAnsiTheme="majorBidi" w:cstheme="majorBidi"/>
          <w:sz w:val="24"/>
          <w:szCs w:val="24"/>
        </w:rPr>
        <w:t xml:space="preserve"> </w:t>
      </w:r>
    </w:p>
    <w:p w:rsidR="00842023" w:rsidRDefault="00842023" w:rsidP="00A71730">
      <w:pPr>
        <w:spacing w:before="120" w:after="120"/>
        <w:ind w:firstLine="567"/>
        <w:jc w:val="both"/>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3C4A30" w:rsidRDefault="003C4A30"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Default="00A60DF7" w:rsidP="00756787">
      <w:pPr>
        <w:spacing w:after="0"/>
        <w:jc w:val="center"/>
        <w:rPr>
          <w:rFonts w:ascii="Times New Roman" w:eastAsia="Times New Roman" w:hAnsi="Times New Roman"/>
          <w:b/>
          <w:sz w:val="24"/>
          <w:szCs w:val="24"/>
          <w:lang w:eastAsia="fr-FR" w:bidi="ar-DZ"/>
        </w:rPr>
      </w:pPr>
    </w:p>
    <w:p w:rsidR="00A60DF7" w:rsidRPr="00A60DF7" w:rsidRDefault="00A60DF7" w:rsidP="00A60DF7">
      <w:pPr>
        <w:autoSpaceDE w:val="0"/>
        <w:autoSpaceDN w:val="0"/>
        <w:adjustRightInd w:val="0"/>
        <w:spacing w:after="0"/>
        <w:jc w:val="center"/>
        <w:rPr>
          <w:rFonts w:asciiTheme="majorBidi" w:hAnsiTheme="majorBidi" w:cstheme="majorBidi"/>
          <w:b/>
          <w:bCs/>
          <w:i/>
          <w:iCs/>
          <w:sz w:val="24"/>
          <w:szCs w:val="24"/>
        </w:rPr>
      </w:pPr>
      <w:r w:rsidRPr="00A60DF7">
        <w:rPr>
          <w:rFonts w:asciiTheme="majorBidi" w:hAnsiTheme="majorBidi" w:cstheme="majorBidi"/>
          <w:b/>
          <w:bCs/>
          <w:i/>
          <w:iCs/>
          <w:sz w:val="24"/>
          <w:szCs w:val="24"/>
        </w:rPr>
        <w:t>Liste des références</w:t>
      </w:r>
    </w:p>
    <w:p w:rsidR="00A60DF7" w:rsidRDefault="00A60DF7" w:rsidP="00A60DF7">
      <w:pPr>
        <w:autoSpaceDE w:val="0"/>
        <w:autoSpaceDN w:val="0"/>
        <w:adjustRightInd w:val="0"/>
        <w:spacing w:after="0"/>
        <w:jc w:val="both"/>
        <w:rPr>
          <w:rFonts w:eastAsiaTheme="minorHAnsi" w:cstheme="majorBidi"/>
          <w:szCs w:val="24"/>
        </w:rPr>
      </w:pPr>
    </w:p>
    <w:p w:rsidR="00A60DF7" w:rsidRDefault="00A60DF7" w:rsidP="00A60DF7">
      <w:pPr>
        <w:autoSpaceDE w:val="0"/>
        <w:autoSpaceDN w:val="0"/>
        <w:adjustRightInd w:val="0"/>
        <w:spacing w:after="0"/>
        <w:jc w:val="both"/>
        <w:rPr>
          <w:rFonts w:eastAsiaTheme="minorHAnsi" w:cstheme="majorBidi"/>
          <w:szCs w:val="24"/>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r w:rsidRPr="00A60DF7">
        <w:rPr>
          <w:rFonts w:asciiTheme="majorBidi" w:eastAsiaTheme="minorHAnsi" w:hAnsiTheme="majorBidi" w:cstheme="majorBidi"/>
          <w:sz w:val="24"/>
          <w:szCs w:val="24"/>
        </w:rPr>
        <w:t xml:space="preserve">[1] </w:t>
      </w:r>
      <w:proofErr w:type="spellStart"/>
      <w:r w:rsidRPr="00A60DF7">
        <w:rPr>
          <w:rFonts w:asciiTheme="majorBidi" w:hAnsiTheme="majorBidi" w:cstheme="majorBidi"/>
          <w:sz w:val="24"/>
          <w:szCs w:val="24"/>
          <w:shd w:val="clear" w:color="auto" w:fill="FFFFFF"/>
        </w:rPr>
        <w:t>BellatrecheLadjel</w:t>
      </w:r>
      <w:proofErr w:type="spellEnd"/>
      <w:r w:rsidRPr="00A60DF7">
        <w:rPr>
          <w:rFonts w:asciiTheme="majorBidi" w:hAnsiTheme="majorBidi" w:cstheme="majorBidi"/>
          <w:sz w:val="24"/>
          <w:szCs w:val="24"/>
          <w:shd w:val="clear" w:color="auto" w:fill="FFFFFF"/>
        </w:rPr>
        <w:t xml:space="preserve">, « Techniques d’optimisation des requêtes dans les data </w:t>
      </w:r>
      <w:proofErr w:type="spellStart"/>
      <w:r w:rsidRPr="00A60DF7">
        <w:rPr>
          <w:rFonts w:asciiTheme="majorBidi" w:hAnsiTheme="majorBidi" w:cstheme="majorBidi"/>
          <w:sz w:val="24"/>
          <w:szCs w:val="24"/>
          <w:shd w:val="clear" w:color="auto" w:fill="FFFFFF"/>
        </w:rPr>
        <w:t>warehouses</w:t>
      </w:r>
      <w:proofErr w:type="spellEnd"/>
      <w:r w:rsidRPr="00A60DF7">
        <w:rPr>
          <w:rFonts w:asciiTheme="majorBidi" w:hAnsiTheme="majorBidi" w:cstheme="majorBidi"/>
          <w:sz w:val="24"/>
          <w:szCs w:val="24"/>
          <w:shd w:val="clear" w:color="auto" w:fill="FFFFFF"/>
        </w:rPr>
        <w:t xml:space="preserve"> », « 6th International Symposium on </w:t>
      </w:r>
      <w:proofErr w:type="spellStart"/>
      <w:proofErr w:type="gramStart"/>
      <w:r w:rsidRPr="00A60DF7">
        <w:rPr>
          <w:rFonts w:asciiTheme="majorBidi" w:hAnsiTheme="majorBidi" w:cstheme="majorBidi"/>
          <w:sz w:val="24"/>
          <w:szCs w:val="24"/>
          <w:shd w:val="clear" w:color="auto" w:fill="FFFFFF"/>
        </w:rPr>
        <w:t>ProgrammingandSystems</w:t>
      </w:r>
      <w:proofErr w:type="spellEnd"/>
      <w:r w:rsidRPr="00A60DF7">
        <w:rPr>
          <w:rFonts w:asciiTheme="majorBidi" w:hAnsiTheme="majorBidi" w:cstheme="majorBidi"/>
          <w:sz w:val="24"/>
          <w:szCs w:val="24"/>
          <w:shd w:val="clear" w:color="auto" w:fill="FFFFFF"/>
        </w:rPr>
        <w:t>(</w:t>
      </w:r>
      <w:proofErr w:type="gramEnd"/>
      <w:r w:rsidRPr="00A60DF7">
        <w:rPr>
          <w:rFonts w:asciiTheme="majorBidi" w:hAnsiTheme="majorBidi" w:cstheme="majorBidi"/>
          <w:sz w:val="24"/>
          <w:szCs w:val="24"/>
          <w:shd w:val="clear" w:color="auto" w:fill="FFFFFF"/>
        </w:rPr>
        <w:t>ISPS 03) »</w:t>
      </w:r>
      <w:r w:rsidRPr="00A60DF7">
        <w:rPr>
          <w:rFonts w:asciiTheme="majorBidi" w:hAnsiTheme="majorBidi" w:cstheme="majorBidi"/>
          <w:i/>
          <w:iCs/>
          <w:sz w:val="24"/>
          <w:szCs w:val="24"/>
          <w:shd w:val="clear" w:color="auto" w:fill="FFFFFF"/>
        </w:rPr>
        <w:t xml:space="preserve">, </w:t>
      </w:r>
      <w:r w:rsidRPr="00A60DF7">
        <w:rPr>
          <w:rFonts w:asciiTheme="majorBidi" w:hAnsiTheme="majorBidi" w:cstheme="majorBidi"/>
          <w:sz w:val="24"/>
          <w:szCs w:val="24"/>
          <w:shd w:val="clear" w:color="auto" w:fill="FFFFFF"/>
        </w:rPr>
        <w:t>Algérie</w:t>
      </w:r>
      <w:r w:rsidRPr="00A60DF7">
        <w:rPr>
          <w:rFonts w:asciiTheme="majorBidi" w:hAnsiTheme="majorBidi" w:cstheme="majorBidi"/>
          <w:i/>
          <w:iCs/>
          <w:sz w:val="24"/>
          <w:szCs w:val="24"/>
          <w:shd w:val="clear" w:color="auto" w:fill="FFFFFF"/>
        </w:rPr>
        <w:t>,</w:t>
      </w:r>
      <w:r w:rsidRPr="00A60DF7">
        <w:rPr>
          <w:rFonts w:asciiTheme="majorBidi" w:hAnsiTheme="majorBidi" w:cstheme="majorBidi"/>
          <w:sz w:val="24"/>
          <w:szCs w:val="24"/>
          <w:shd w:val="clear" w:color="auto" w:fill="FFFFFF"/>
        </w:rPr>
        <w:t xml:space="preserve"> 2003,</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r w:rsidRPr="00A60DF7">
        <w:rPr>
          <w:rFonts w:asciiTheme="majorBidi" w:hAnsiTheme="majorBidi" w:cstheme="majorBidi"/>
          <w:sz w:val="24"/>
          <w:szCs w:val="24"/>
          <w:shd w:val="clear" w:color="auto" w:fill="FFFFFF"/>
        </w:rPr>
        <w:t xml:space="preserve"> p. 81-98.</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r w:rsidRPr="00A60DF7">
        <w:rPr>
          <w:rFonts w:asciiTheme="majorBidi" w:hAnsiTheme="majorBidi" w:cstheme="majorBidi"/>
          <w:sz w:val="24"/>
          <w:szCs w:val="24"/>
        </w:rPr>
        <w:t xml:space="preserve">[2] </w:t>
      </w:r>
      <w:proofErr w:type="spellStart"/>
      <w:r w:rsidRPr="00A60DF7">
        <w:rPr>
          <w:rFonts w:asciiTheme="majorBidi" w:hAnsiTheme="majorBidi" w:cstheme="majorBidi"/>
          <w:sz w:val="24"/>
          <w:szCs w:val="24"/>
          <w:shd w:val="clear" w:color="auto" w:fill="FFFFFF"/>
        </w:rPr>
        <w:t>Boukhalfa</w:t>
      </w:r>
      <w:proofErr w:type="spellEnd"/>
      <w:r w:rsidRPr="00A60DF7">
        <w:rPr>
          <w:rFonts w:asciiTheme="majorBidi" w:hAnsiTheme="majorBidi" w:cstheme="majorBidi"/>
          <w:sz w:val="24"/>
          <w:szCs w:val="24"/>
          <w:shd w:val="clear" w:color="auto" w:fill="FFFFFF"/>
        </w:rPr>
        <w:t xml:space="preserve"> Kamel et al, « De la conception physique aux outils d’administration et de </w:t>
      </w:r>
      <w:proofErr w:type="spellStart"/>
      <w:r w:rsidRPr="00A60DF7">
        <w:rPr>
          <w:rFonts w:asciiTheme="majorBidi" w:hAnsiTheme="majorBidi" w:cstheme="majorBidi"/>
          <w:sz w:val="24"/>
          <w:szCs w:val="24"/>
          <w:shd w:val="clear" w:color="auto" w:fill="FFFFFF"/>
        </w:rPr>
        <w:t>tuning</w:t>
      </w:r>
      <w:proofErr w:type="spellEnd"/>
      <w:r w:rsidRPr="00A60DF7">
        <w:rPr>
          <w:rFonts w:asciiTheme="majorBidi" w:hAnsiTheme="majorBidi" w:cstheme="majorBidi"/>
          <w:sz w:val="24"/>
          <w:szCs w:val="24"/>
          <w:shd w:val="clear" w:color="auto" w:fill="FFFFFF"/>
        </w:rPr>
        <w:t xml:space="preserve"> des entrepôts de données », Thèse de doctorat, Université de Poitiers France, 2009.</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r w:rsidRPr="00A60DF7">
        <w:rPr>
          <w:rFonts w:asciiTheme="majorBidi" w:hAnsiTheme="majorBidi" w:cstheme="majorBidi"/>
          <w:sz w:val="24"/>
          <w:szCs w:val="24"/>
        </w:rPr>
        <w:t>[</w:t>
      </w:r>
      <w:r w:rsidRPr="00A60DF7">
        <w:rPr>
          <w:rFonts w:asciiTheme="majorBidi" w:hAnsiTheme="majorBidi" w:cstheme="majorBidi"/>
          <w:sz w:val="24"/>
          <w:szCs w:val="24"/>
          <w:lang w:bidi="ar-DZ"/>
        </w:rPr>
        <w:t>3</w:t>
      </w:r>
      <w:r w:rsidRPr="00A60DF7">
        <w:rPr>
          <w:rFonts w:asciiTheme="majorBidi" w:hAnsiTheme="majorBidi" w:cstheme="majorBidi"/>
          <w:sz w:val="24"/>
          <w:szCs w:val="24"/>
        </w:rPr>
        <w:t xml:space="preserve">] </w:t>
      </w:r>
      <w:proofErr w:type="spellStart"/>
      <w:r w:rsidRPr="00A60DF7">
        <w:rPr>
          <w:rFonts w:asciiTheme="majorBidi" w:hAnsiTheme="majorBidi" w:cstheme="majorBidi"/>
          <w:sz w:val="24"/>
          <w:szCs w:val="24"/>
          <w:shd w:val="clear" w:color="auto" w:fill="FFFFFF"/>
        </w:rPr>
        <w:t>Benkridsoumia</w:t>
      </w:r>
      <w:proofErr w:type="spellEnd"/>
      <w:r w:rsidRPr="00A60DF7">
        <w:rPr>
          <w:rFonts w:asciiTheme="majorBidi" w:hAnsiTheme="majorBidi" w:cstheme="majorBidi"/>
          <w:sz w:val="24"/>
          <w:szCs w:val="24"/>
          <w:shd w:val="clear" w:color="auto" w:fill="FFFFFF"/>
        </w:rPr>
        <w:t xml:space="preserve"> et al, « Le déploiement, une phase à part entière dans le cycle de vie des entrepôts de données: application aux plateformes parallèles »,</w:t>
      </w:r>
      <w:r w:rsidRPr="00A60DF7">
        <w:rPr>
          <w:rStyle w:val="apple-converted-space"/>
          <w:rFonts w:asciiTheme="majorBidi" w:hAnsiTheme="majorBidi" w:cstheme="majorBidi"/>
          <w:sz w:val="24"/>
          <w:szCs w:val="24"/>
          <w:shd w:val="clear" w:color="auto" w:fill="FFFFFF"/>
        </w:rPr>
        <w:t> </w:t>
      </w:r>
      <w:r w:rsidRPr="00A60DF7">
        <w:rPr>
          <w:rFonts w:asciiTheme="majorBidi" w:hAnsiTheme="majorBidi" w:cstheme="majorBidi"/>
          <w:sz w:val="24"/>
          <w:szCs w:val="24"/>
          <w:shd w:val="clear" w:color="auto" w:fill="FFFFFF"/>
        </w:rPr>
        <w:t>Thèse de doctorat, ISAE-ENSMA Ecole Nationale Supérieure de Mécanique et d'Aérotechnique-Poitiers France, 2014.</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p>
    <w:p w:rsidR="00A60DF7" w:rsidRPr="00A60DF7" w:rsidRDefault="00A60DF7" w:rsidP="00A60DF7">
      <w:pPr>
        <w:autoSpaceDE w:val="0"/>
        <w:autoSpaceDN w:val="0"/>
        <w:adjustRightInd w:val="0"/>
        <w:spacing w:after="0"/>
        <w:rPr>
          <w:rFonts w:asciiTheme="majorBidi" w:eastAsiaTheme="minorHAnsi" w:hAnsiTheme="majorBidi" w:cstheme="majorBidi"/>
          <w:sz w:val="24"/>
          <w:szCs w:val="24"/>
        </w:rPr>
      </w:pPr>
      <w:r w:rsidRPr="00A60DF7">
        <w:rPr>
          <w:rFonts w:asciiTheme="majorBidi" w:hAnsiTheme="majorBidi" w:cstheme="majorBidi"/>
          <w:sz w:val="24"/>
          <w:szCs w:val="24"/>
          <w:shd w:val="clear" w:color="auto" w:fill="FFFFFF"/>
        </w:rPr>
        <w:t xml:space="preserve">[4] </w:t>
      </w:r>
      <w:proofErr w:type="spellStart"/>
      <w:r w:rsidRPr="00A60DF7">
        <w:rPr>
          <w:rFonts w:asciiTheme="majorBidi" w:eastAsiaTheme="minorHAnsi" w:hAnsiTheme="majorBidi" w:cstheme="majorBidi"/>
          <w:sz w:val="24"/>
          <w:szCs w:val="24"/>
        </w:rPr>
        <w:t>Filaliabderrahmane</w:t>
      </w:r>
      <w:proofErr w:type="spellEnd"/>
      <w:r w:rsidRPr="00A60DF7">
        <w:rPr>
          <w:rFonts w:asciiTheme="majorBidi" w:eastAsiaTheme="minorHAnsi" w:hAnsiTheme="majorBidi" w:cstheme="majorBidi"/>
          <w:sz w:val="24"/>
          <w:szCs w:val="24"/>
        </w:rPr>
        <w:t xml:space="preserve">, </w:t>
      </w:r>
      <w:proofErr w:type="spellStart"/>
      <w:r w:rsidRPr="00A60DF7">
        <w:rPr>
          <w:rFonts w:asciiTheme="majorBidi" w:eastAsiaTheme="minorHAnsi" w:hAnsiTheme="majorBidi" w:cstheme="majorBidi"/>
          <w:sz w:val="24"/>
          <w:szCs w:val="24"/>
        </w:rPr>
        <w:t>kedjnanesofiane</w:t>
      </w:r>
      <w:proofErr w:type="spellEnd"/>
      <w:r w:rsidRPr="00A60DF7">
        <w:rPr>
          <w:rFonts w:asciiTheme="majorBidi" w:eastAsiaTheme="minorHAnsi" w:hAnsiTheme="majorBidi" w:cstheme="majorBidi"/>
          <w:sz w:val="24"/>
          <w:szCs w:val="24"/>
        </w:rPr>
        <w:t xml:space="preserve"> et al, « Conception et réalisation d’un Data </w:t>
      </w:r>
      <w:proofErr w:type="spellStart"/>
      <w:r w:rsidRPr="00A60DF7">
        <w:rPr>
          <w:rFonts w:asciiTheme="majorBidi" w:eastAsiaTheme="minorHAnsi" w:hAnsiTheme="majorBidi" w:cstheme="majorBidi"/>
          <w:sz w:val="24"/>
          <w:szCs w:val="24"/>
        </w:rPr>
        <w:t>Warehouse</w:t>
      </w:r>
      <w:proofErr w:type="spellEnd"/>
      <w:r w:rsidRPr="00A60DF7">
        <w:rPr>
          <w:rFonts w:asciiTheme="majorBidi" w:eastAsiaTheme="minorHAnsi" w:hAnsiTheme="majorBidi" w:cstheme="majorBidi"/>
          <w:sz w:val="24"/>
          <w:szCs w:val="24"/>
        </w:rPr>
        <w:t xml:space="preserve"> pour la mise en place d’un système décisionnel »</w:t>
      </w:r>
      <w:proofErr w:type="gramStart"/>
      <w:r w:rsidRPr="00A60DF7">
        <w:rPr>
          <w:rFonts w:asciiTheme="majorBidi" w:eastAsiaTheme="minorHAnsi" w:hAnsiTheme="majorBidi" w:cstheme="majorBidi"/>
          <w:sz w:val="24"/>
          <w:szCs w:val="24"/>
        </w:rPr>
        <w:t>,Mémoire</w:t>
      </w:r>
      <w:proofErr w:type="gramEnd"/>
      <w:r w:rsidRPr="00A60DF7">
        <w:rPr>
          <w:rFonts w:asciiTheme="majorBidi" w:eastAsiaTheme="minorHAnsi" w:hAnsiTheme="majorBidi" w:cstheme="majorBidi"/>
          <w:sz w:val="24"/>
          <w:szCs w:val="24"/>
        </w:rPr>
        <w:t xml:space="preserve"> de fin d’études diplôme d’Ingénieur d’Etat en Informatique, Ecole national supérieur d’informatique ESI, 2010.</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r w:rsidRPr="00A60DF7">
        <w:rPr>
          <w:rFonts w:asciiTheme="majorBidi" w:eastAsiaTheme="minorHAnsi" w:hAnsiTheme="majorBidi" w:cstheme="majorBidi"/>
          <w:sz w:val="24"/>
          <w:szCs w:val="24"/>
        </w:rPr>
        <w:t xml:space="preserve">[5]Selma </w:t>
      </w:r>
      <w:proofErr w:type="spellStart"/>
      <w:r w:rsidRPr="00A60DF7">
        <w:rPr>
          <w:rFonts w:asciiTheme="majorBidi" w:eastAsiaTheme="minorHAnsi" w:hAnsiTheme="majorBidi" w:cstheme="majorBidi"/>
          <w:sz w:val="24"/>
          <w:szCs w:val="24"/>
        </w:rPr>
        <w:t>khouri</w:t>
      </w:r>
      <w:proofErr w:type="spellEnd"/>
      <w:r w:rsidRPr="00A60DF7">
        <w:rPr>
          <w:rFonts w:asciiTheme="majorBidi" w:eastAsiaTheme="minorHAnsi" w:hAnsiTheme="majorBidi" w:cstheme="majorBidi"/>
          <w:sz w:val="24"/>
          <w:szCs w:val="24"/>
        </w:rPr>
        <w:t xml:space="preserve"> et al, « cycle de vie sémantique de conception de systèmes de stockage et manipulation de données », </w:t>
      </w:r>
      <w:proofErr w:type="spellStart"/>
      <w:r w:rsidRPr="00A60DF7">
        <w:rPr>
          <w:rFonts w:asciiTheme="majorBidi" w:eastAsiaTheme="minorHAnsi" w:hAnsiTheme="majorBidi" w:cstheme="majorBidi"/>
          <w:sz w:val="24"/>
          <w:szCs w:val="24"/>
        </w:rPr>
        <w:t>Thése</w:t>
      </w:r>
      <w:proofErr w:type="spellEnd"/>
      <w:r w:rsidRPr="00A60DF7">
        <w:rPr>
          <w:rFonts w:asciiTheme="majorBidi" w:eastAsiaTheme="minorHAnsi" w:hAnsiTheme="majorBidi" w:cstheme="majorBidi"/>
          <w:sz w:val="24"/>
          <w:szCs w:val="24"/>
        </w:rPr>
        <w:t xml:space="preserve"> de doctorat,</w:t>
      </w:r>
      <w:r w:rsidRPr="00A60DF7">
        <w:rPr>
          <w:rFonts w:asciiTheme="majorBidi" w:hAnsiTheme="majorBidi" w:cstheme="majorBidi"/>
          <w:sz w:val="24"/>
          <w:szCs w:val="24"/>
          <w:shd w:val="clear" w:color="auto" w:fill="FFFFFF"/>
        </w:rPr>
        <w:t xml:space="preserve"> ISAE-ENSMA Ecole Nationale Supérieure de Mécanique et d'Aérotechnique-Poitiers France, 2013.</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p>
    <w:p w:rsidR="00A60DF7" w:rsidRPr="00A60DF7" w:rsidRDefault="00A60DF7" w:rsidP="00A60DF7">
      <w:pPr>
        <w:autoSpaceDE w:val="0"/>
        <w:autoSpaceDN w:val="0"/>
        <w:adjustRightInd w:val="0"/>
        <w:spacing w:after="0"/>
        <w:jc w:val="both"/>
        <w:rPr>
          <w:rFonts w:asciiTheme="majorBidi" w:eastAsiaTheme="minorHAnsi" w:hAnsiTheme="majorBidi" w:cstheme="majorBidi"/>
          <w:sz w:val="24"/>
          <w:szCs w:val="24"/>
        </w:rPr>
      </w:pPr>
      <w:r w:rsidRPr="00A60DF7">
        <w:rPr>
          <w:rFonts w:asciiTheme="majorBidi" w:eastAsiaTheme="minorHAnsi" w:hAnsiTheme="majorBidi" w:cstheme="majorBidi"/>
          <w:sz w:val="24"/>
          <w:szCs w:val="24"/>
        </w:rPr>
        <w:t xml:space="preserve">[6] </w:t>
      </w:r>
      <w:proofErr w:type="spellStart"/>
      <w:r w:rsidRPr="00A60DF7">
        <w:rPr>
          <w:rFonts w:asciiTheme="majorBidi" w:hAnsiTheme="majorBidi" w:cstheme="majorBidi"/>
          <w:sz w:val="24"/>
          <w:szCs w:val="24"/>
          <w:shd w:val="clear" w:color="auto" w:fill="FFFFFF"/>
        </w:rPr>
        <w:t>Bouchakrirym</w:t>
      </w:r>
      <w:proofErr w:type="spellEnd"/>
      <w:r w:rsidRPr="00A60DF7">
        <w:rPr>
          <w:rFonts w:asciiTheme="majorBidi" w:hAnsiTheme="majorBidi" w:cstheme="majorBidi"/>
          <w:sz w:val="24"/>
          <w:szCs w:val="24"/>
          <w:shd w:val="clear" w:color="auto" w:fill="FFFFFF"/>
        </w:rPr>
        <w:t xml:space="preserve"> et al, « </w:t>
      </w:r>
      <w:r w:rsidRPr="00A60DF7">
        <w:rPr>
          <w:rFonts w:asciiTheme="majorBidi" w:eastAsiaTheme="minorHAnsi" w:hAnsiTheme="majorBidi" w:cstheme="majorBidi"/>
          <w:sz w:val="24"/>
          <w:szCs w:val="24"/>
        </w:rPr>
        <w:t>Une approche dirigée par la classification des attributs pour fragmenter et indexer des entrepôts de données</w:t>
      </w:r>
      <w:r w:rsidRPr="00A60DF7">
        <w:rPr>
          <w:rFonts w:asciiTheme="majorBidi" w:hAnsiTheme="majorBidi" w:cstheme="majorBidi"/>
          <w:sz w:val="24"/>
          <w:szCs w:val="24"/>
          <w:shd w:val="clear" w:color="auto" w:fill="FFFFFF"/>
        </w:rPr>
        <w:t>»,</w:t>
      </w:r>
      <w:r w:rsidRPr="00A60DF7">
        <w:rPr>
          <w:rFonts w:asciiTheme="majorBidi" w:hAnsiTheme="majorBidi" w:cstheme="majorBidi"/>
          <w:sz w:val="24"/>
          <w:szCs w:val="24"/>
        </w:rPr>
        <w:t xml:space="preserve">  </w:t>
      </w:r>
      <w:r w:rsidRPr="00A60DF7">
        <w:rPr>
          <w:rFonts w:asciiTheme="majorBidi" w:eastAsiaTheme="minorHAnsi" w:hAnsiTheme="majorBidi" w:cstheme="majorBidi"/>
          <w:sz w:val="24"/>
          <w:szCs w:val="24"/>
        </w:rPr>
        <w:t>diplôme de Magistère</w:t>
      </w:r>
      <w:r w:rsidRPr="00A60DF7">
        <w:rPr>
          <w:rFonts w:asciiTheme="majorBidi" w:hAnsiTheme="majorBidi" w:cstheme="majorBidi"/>
          <w:sz w:val="24"/>
          <w:szCs w:val="24"/>
        </w:rPr>
        <w:t xml:space="preserve">, </w:t>
      </w:r>
      <w:r w:rsidRPr="00A60DF7">
        <w:rPr>
          <w:rFonts w:asciiTheme="majorBidi" w:eastAsiaTheme="minorHAnsi" w:hAnsiTheme="majorBidi" w:cstheme="majorBidi"/>
          <w:sz w:val="24"/>
          <w:szCs w:val="24"/>
        </w:rPr>
        <w:t xml:space="preserve">ESI Ecole nationale Supérieure d’Informatique  Oued </w:t>
      </w:r>
      <w:proofErr w:type="spellStart"/>
      <w:r w:rsidRPr="00A60DF7">
        <w:rPr>
          <w:rFonts w:asciiTheme="majorBidi" w:eastAsiaTheme="minorHAnsi" w:hAnsiTheme="majorBidi" w:cstheme="majorBidi"/>
          <w:sz w:val="24"/>
          <w:szCs w:val="24"/>
        </w:rPr>
        <w:t>Semar</w:t>
      </w:r>
      <w:proofErr w:type="spellEnd"/>
      <w:r w:rsidRPr="00A60DF7">
        <w:rPr>
          <w:rFonts w:asciiTheme="majorBidi" w:eastAsiaTheme="minorHAnsi" w:hAnsiTheme="majorBidi" w:cstheme="majorBidi"/>
          <w:sz w:val="24"/>
          <w:szCs w:val="24"/>
        </w:rPr>
        <w:t xml:space="preserve"> Alger</w:t>
      </w:r>
      <w:r w:rsidRPr="00A60DF7">
        <w:rPr>
          <w:rFonts w:asciiTheme="majorBidi" w:hAnsiTheme="majorBidi" w:cstheme="majorBidi"/>
          <w:sz w:val="24"/>
          <w:szCs w:val="24"/>
        </w:rPr>
        <w:t xml:space="preserve">, 2009. </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rPr>
      </w:pPr>
    </w:p>
    <w:p w:rsidR="00A60DF7" w:rsidRPr="00A60DF7" w:rsidRDefault="00A60DF7" w:rsidP="00A60DF7">
      <w:pPr>
        <w:autoSpaceDE w:val="0"/>
        <w:autoSpaceDN w:val="0"/>
        <w:adjustRightInd w:val="0"/>
        <w:spacing w:after="0"/>
        <w:jc w:val="both"/>
        <w:rPr>
          <w:rFonts w:asciiTheme="majorBidi" w:eastAsiaTheme="minorHAnsi" w:hAnsiTheme="majorBidi" w:cstheme="majorBidi"/>
          <w:sz w:val="24"/>
          <w:szCs w:val="24"/>
        </w:rPr>
      </w:pPr>
      <w:r w:rsidRPr="00A60DF7">
        <w:rPr>
          <w:rFonts w:asciiTheme="majorBidi" w:hAnsiTheme="majorBidi" w:cstheme="majorBidi"/>
          <w:sz w:val="24"/>
          <w:szCs w:val="24"/>
          <w:shd w:val="clear" w:color="auto" w:fill="FFFFFF"/>
        </w:rPr>
        <w:t xml:space="preserve">[7] </w:t>
      </w:r>
      <w:proofErr w:type="spellStart"/>
      <w:r w:rsidRPr="00A60DF7">
        <w:rPr>
          <w:rFonts w:asciiTheme="majorBidi" w:eastAsiaTheme="minorHAnsi" w:hAnsiTheme="majorBidi" w:cstheme="majorBidi"/>
          <w:sz w:val="24"/>
          <w:szCs w:val="24"/>
        </w:rPr>
        <w:t>ELhoussaine</w:t>
      </w:r>
      <w:proofErr w:type="spellEnd"/>
      <w:r w:rsidRPr="00A60DF7">
        <w:rPr>
          <w:rFonts w:asciiTheme="majorBidi" w:eastAsiaTheme="minorHAnsi" w:hAnsiTheme="majorBidi" w:cstheme="majorBidi"/>
          <w:sz w:val="24"/>
          <w:szCs w:val="24"/>
        </w:rPr>
        <w:t xml:space="preserve"> ZIYATI «Optimisation de requêtes OLAP en Entrepôts de Données Approche basée sur la fragmentation génétique », </w:t>
      </w:r>
      <w:r w:rsidRPr="00A60DF7">
        <w:rPr>
          <w:rFonts w:asciiTheme="majorBidi" w:hAnsiTheme="majorBidi" w:cstheme="majorBidi"/>
          <w:sz w:val="24"/>
          <w:szCs w:val="24"/>
          <w:shd w:val="clear" w:color="auto" w:fill="FFFFFF"/>
        </w:rPr>
        <w:t xml:space="preserve">Thèse de doctorat, </w:t>
      </w:r>
      <w:r w:rsidRPr="00A60DF7">
        <w:rPr>
          <w:rFonts w:asciiTheme="majorBidi" w:eastAsiaTheme="minorHAnsi" w:hAnsiTheme="majorBidi" w:cstheme="majorBidi"/>
          <w:sz w:val="24"/>
          <w:szCs w:val="24"/>
        </w:rPr>
        <w:t xml:space="preserve">Université Mohamed V –AGDAL Faculté des </w:t>
      </w:r>
      <w:proofErr w:type="spellStart"/>
      <w:r w:rsidRPr="00A60DF7">
        <w:rPr>
          <w:rFonts w:asciiTheme="majorBidi" w:eastAsiaTheme="minorHAnsi" w:hAnsiTheme="majorBidi" w:cstheme="majorBidi"/>
          <w:sz w:val="24"/>
          <w:szCs w:val="24"/>
        </w:rPr>
        <w:t>SciencesRabat</w:t>
      </w:r>
      <w:proofErr w:type="spellEnd"/>
      <w:r w:rsidRPr="00A60DF7">
        <w:rPr>
          <w:rFonts w:asciiTheme="majorBidi" w:eastAsiaTheme="minorHAnsi" w:hAnsiTheme="majorBidi" w:cstheme="majorBidi"/>
          <w:sz w:val="24"/>
          <w:szCs w:val="24"/>
        </w:rPr>
        <w:t>,  2010.</w:t>
      </w:r>
    </w:p>
    <w:p w:rsidR="00A60DF7" w:rsidRPr="00A60DF7" w:rsidRDefault="00A60DF7" w:rsidP="00A60DF7">
      <w:pPr>
        <w:tabs>
          <w:tab w:val="left" w:pos="2415"/>
        </w:tabs>
        <w:autoSpaceDE w:val="0"/>
        <w:autoSpaceDN w:val="0"/>
        <w:adjustRightInd w:val="0"/>
        <w:spacing w:after="0"/>
        <w:rPr>
          <w:rFonts w:asciiTheme="majorBidi" w:eastAsiaTheme="minorHAnsi" w:hAnsiTheme="majorBidi" w:cstheme="majorBidi"/>
          <w:sz w:val="24"/>
          <w:szCs w:val="24"/>
        </w:rPr>
      </w:pPr>
      <w:r w:rsidRPr="00A60DF7">
        <w:rPr>
          <w:rFonts w:asciiTheme="majorBidi" w:eastAsiaTheme="minorHAnsi" w:hAnsiTheme="majorBidi" w:cstheme="majorBidi"/>
          <w:sz w:val="24"/>
          <w:szCs w:val="24"/>
        </w:rPr>
        <w:tab/>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r w:rsidRPr="00A60DF7">
        <w:rPr>
          <w:rFonts w:asciiTheme="majorBidi" w:hAnsiTheme="majorBidi" w:cstheme="majorBidi"/>
          <w:sz w:val="24"/>
          <w:szCs w:val="24"/>
          <w:shd w:val="clear" w:color="auto" w:fill="FFFFFF"/>
          <w:lang w:val="en-US"/>
        </w:rPr>
        <w:t xml:space="preserve">[8] </w:t>
      </w:r>
      <w:proofErr w:type="spellStart"/>
      <w:r w:rsidRPr="00A60DF7">
        <w:rPr>
          <w:rFonts w:asciiTheme="majorBidi" w:hAnsiTheme="majorBidi" w:cstheme="majorBidi"/>
          <w:sz w:val="24"/>
          <w:szCs w:val="24"/>
          <w:shd w:val="clear" w:color="auto" w:fill="FFFFFF"/>
          <w:lang w:val="en-US"/>
        </w:rPr>
        <w:t>BoukorcaAhcène</w:t>
      </w:r>
      <w:proofErr w:type="spellEnd"/>
      <w:r w:rsidRPr="00A60DF7">
        <w:rPr>
          <w:rFonts w:asciiTheme="majorBidi" w:hAnsiTheme="majorBidi" w:cstheme="majorBidi"/>
          <w:sz w:val="24"/>
          <w:szCs w:val="24"/>
          <w:shd w:val="clear" w:color="auto" w:fill="FFFFFF"/>
          <w:lang w:val="en-US"/>
        </w:rPr>
        <w:t xml:space="preserve"> et al, « Sonic: Scalable multi-query optimization through integrated circuits »,</w:t>
      </w:r>
      <w:r w:rsidRPr="00A60DF7">
        <w:rPr>
          <w:rStyle w:val="apple-converted-space"/>
          <w:rFonts w:asciiTheme="majorBidi" w:hAnsiTheme="majorBidi" w:cstheme="majorBidi"/>
          <w:sz w:val="24"/>
          <w:szCs w:val="24"/>
          <w:shd w:val="clear" w:color="auto" w:fill="FFFFFF"/>
          <w:lang w:val="en-US"/>
        </w:rPr>
        <w:t> « </w:t>
      </w:r>
      <w:r w:rsidRPr="00A60DF7">
        <w:rPr>
          <w:rFonts w:asciiTheme="majorBidi" w:hAnsiTheme="majorBidi" w:cstheme="majorBidi"/>
          <w:sz w:val="24"/>
          <w:szCs w:val="24"/>
          <w:shd w:val="clear" w:color="auto" w:fill="FFFFFF"/>
          <w:lang w:val="en-US"/>
        </w:rPr>
        <w:t>Database and Expert Systems Applications », Springer Berlin Heidelberg, 2013,</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r w:rsidRPr="00A60DF7">
        <w:rPr>
          <w:rFonts w:asciiTheme="majorBidi" w:hAnsiTheme="majorBidi" w:cstheme="majorBidi"/>
          <w:sz w:val="24"/>
          <w:szCs w:val="24"/>
          <w:shd w:val="clear" w:color="auto" w:fill="FFFFFF"/>
          <w:lang w:val="en-US"/>
        </w:rPr>
        <w:t>p. 278-292.</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r w:rsidRPr="00A60DF7">
        <w:rPr>
          <w:rFonts w:asciiTheme="majorBidi" w:eastAsiaTheme="minorHAnsi" w:hAnsiTheme="majorBidi" w:cstheme="majorBidi"/>
          <w:sz w:val="24"/>
          <w:szCs w:val="24"/>
          <w:lang w:val="en-US"/>
        </w:rPr>
        <w:t xml:space="preserve">[9] </w:t>
      </w:r>
      <w:proofErr w:type="spellStart"/>
      <w:r w:rsidRPr="00A60DF7">
        <w:rPr>
          <w:rFonts w:asciiTheme="majorBidi" w:hAnsiTheme="majorBidi" w:cstheme="majorBidi"/>
          <w:sz w:val="24"/>
          <w:szCs w:val="24"/>
          <w:shd w:val="clear" w:color="auto" w:fill="FFFFFF"/>
          <w:lang w:val="en-US"/>
        </w:rPr>
        <w:t>AljanabyAlaa</w:t>
      </w:r>
      <w:proofErr w:type="spellEnd"/>
      <w:r w:rsidRPr="00A60DF7">
        <w:rPr>
          <w:rFonts w:asciiTheme="majorBidi" w:hAnsiTheme="majorBidi" w:cstheme="majorBidi"/>
          <w:sz w:val="24"/>
          <w:szCs w:val="24"/>
          <w:shd w:val="clear" w:color="auto" w:fill="FFFFFF"/>
          <w:lang w:val="en-US"/>
        </w:rPr>
        <w:t xml:space="preserve">, </w:t>
      </w:r>
      <w:proofErr w:type="spellStart"/>
      <w:r w:rsidRPr="00A60DF7">
        <w:rPr>
          <w:rFonts w:asciiTheme="majorBidi" w:hAnsiTheme="majorBidi" w:cstheme="majorBidi"/>
          <w:sz w:val="24"/>
          <w:szCs w:val="24"/>
          <w:shd w:val="clear" w:color="auto" w:fill="FFFFFF"/>
          <w:lang w:val="en-US"/>
        </w:rPr>
        <w:t>EmadAbuelrub</w:t>
      </w:r>
      <w:proofErr w:type="spellEnd"/>
      <w:r w:rsidRPr="00A60DF7">
        <w:rPr>
          <w:rFonts w:asciiTheme="majorBidi" w:hAnsiTheme="majorBidi" w:cstheme="majorBidi"/>
          <w:sz w:val="24"/>
          <w:szCs w:val="24"/>
          <w:shd w:val="clear" w:color="auto" w:fill="FFFFFF"/>
          <w:lang w:val="en-US"/>
        </w:rPr>
        <w:t xml:space="preserve"> et al, « A Survey of Distributed Query Optimization », </w:t>
      </w:r>
      <w:r w:rsidRPr="00A60DF7">
        <w:rPr>
          <w:rStyle w:val="apple-converted-space"/>
          <w:rFonts w:asciiTheme="majorBidi" w:hAnsiTheme="majorBidi" w:cstheme="majorBidi"/>
          <w:sz w:val="24"/>
          <w:szCs w:val="24"/>
          <w:shd w:val="clear" w:color="auto" w:fill="FFFFFF"/>
          <w:lang w:val="en-US"/>
        </w:rPr>
        <w:t> </w:t>
      </w:r>
      <w:r w:rsidRPr="00A60DF7">
        <w:rPr>
          <w:rFonts w:asciiTheme="majorBidi" w:hAnsiTheme="majorBidi" w:cstheme="majorBidi"/>
          <w:sz w:val="24"/>
          <w:szCs w:val="24"/>
          <w:shd w:val="clear" w:color="auto" w:fill="FFFFFF"/>
          <w:lang w:val="en-US"/>
        </w:rPr>
        <w:t>« </w:t>
      </w:r>
      <w:r w:rsidRPr="00A60DF7">
        <w:rPr>
          <w:rFonts w:asciiTheme="majorBidi" w:hAnsiTheme="majorBidi" w:cstheme="majorBidi"/>
          <w:sz w:val="24"/>
          <w:szCs w:val="24"/>
          <w:lang w:val="en-US"/>
        </w:rPr>
        <w:t>The International Arab Journal of Information Technology »</w:t>
      </w:r>
      <w:r w:rsidRPr="00A60DF7">
        <w:rPr>
          <w:rFonts w:asciiTheme="majorBidi" w:hAnsiTheme="majorBidi" w:cstheme="majorBidi"/>
          <w:sz w:val="24"/>
          <w:szCs w:val="24"/>
          <w:shd w:val="clear" w:color="auto" w:fill="FFFFFF"/>
          <w:lang w:val="en-US"/>
        </w:rPr>
        <w:t xml:space="preserve">, la </w:t>
      </w:r>
      <w:proofErr w:type="spellStart"/>
      <w:r w:rsidRPr="00A60DF7">
        <w:rPr>
          <w:rFonts w:asciiTheme="majorBidi" w:hAnsiTheme="majorBidi" w:cstheme="majorBidi"/>
          <w:sz w:val="24"/>
          <w:szCs w:val="24"/>
          <w:shd w:val="clear" w:color="auto" w:fill="FFFFFF"/>
          <w:lang w:val="en-US"/>
        </w:rPr>
        <w:t>Jordanie</w:t>
      </w:r>
      <w:proofErr w:type="spellEnd"/>
      <w:r w:rsidRPr="00A60DF7">
        <w:rPr>
          <w:rFonts w:asciiTheme="majorBidi" w:hAnsiTheme="majorBidi" w:cstheme="majorBidi"/>
          <w:sz w:val="24"/>
          <w:szCs w:val="24"/>
          <w:shd w:val="clear" w:color="auto" w:fill="FFFFFF"/>
          <w:lang w:val="en-US"/>
        </w:rPr>
        <w:t>, 2005, p. 48-57.</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r w:rsidRPr="00A60DF7">
        <w:rPr>
          <w:rFonts w:asciiTheme="majorBidi" w:hAnsiTheme="majorBidi" w:cstheme="majorBidi"/>
          <w:sz w:val="24"/>
          <w:szCs w:val="24"/>
          <w:shd w:val="clear" w:color="auto" w:fill="FFFFFF"/>
          <w:lang w:val="en-US"/>
        </w:rPr>
        <w:lastRenderedPageBreak/>
        <w:t xml:space="preserve">[10]w Yang </w:t>
      </w:r>
      <w:proofErr w:type="spellStart"/>
      <w:r w:rsidRPr="00A60DF7">
        <w:rPr>
          <w:rFonts w:asciiTheme="majorBidi" w:hAnsiTheme="majorBidi" w:cstheme="majorBidi"/>
          <w:sz w:val="24"/>
          <w:szCs w:val="24"/>
          <w:shd w:val="clear" w:color="auto" w:fill="FFFFFF"/>
          <w:lang w:val="en-US"/>
        </w:rPr>
        <w:t>Jian</w:t>
      </w:r>
      <w:proofErr w:type="spellEnd"/>
      <w:r w:rsidRPr="00A60DF7">
        <w:rPr>
          <w:rFonts w:asciiTheme="majorBidi" w:hAnsiTheme="majorBidi" w:cstheme="majorBidi"/>
          <w:sz w:val="24"/>
          <w:szCs w:val="24"/>
          <w:shd w:val="clear" w:color="auto" w:fill="FFFFFF"/>
          <w:lang w:val="en-US"/>
        </w:rPr>
        <w:t xml:space="preserve"> et al, « Algorithms for materialized view design in data warehousing environment », «</w:t>
      </w:r>
      <w:r w:rsidRPr="00A60DF7">
        <w:rPr>
          <w:rFonts w:asciiTheme="majorBidi" w:eastAsiaTheme="minorHAnsi" w:hAnsiTheme="majorBidi" w:cstheme="majorBidi"/>
          <w:sz w:val="24"/>
          <w:szCs w:val="24"/>
          <w:lang w:val="en-US"/>
        </w:rPr>
        <w:t xml:space="preserve">Proceedings of the 23 </w:t>
      </w:r>
      <w:proofErr w:type="spellStart"/>
      <w:r w:rsidRPr="00A60DF7">
        <w:rPr>
          <w:rFonts w:asciiTheme="majorBidi" w:eastAsiaTheme="minorHAnsi" w:hAnsiTheme="majorBidi" w:cstheme="majorBidi"/>
          <w:sz w:val="24"/>
          <w:szCs w:val="24"/>
          <w:lang w:val="en-US"/>
        </w:rPr>
        <w:t>rd</w:t>
      </w:r>
      <w:proofErr w:type="spellEnd"/>
      <w:r w:rsidRPr="00A60DF7">
        <w:rPr>
          <w:rFonts w:asciiTheme="majorBidi" w:eastAsiaTheme="minorHAnsi" w:hAnsiTheme="majorBidi" w:cstheme="majorBidi"/>
          <w:sz w:val="24"/>
          <w:szCs w:val="24"/>
          <w:lang w:val="en-US"/>
        </w:rPr>
        <w:t xml:space="preserve"> International Conference on Very Large Data bases (VLDB)</w:t>
      </w:r>
      <w:r w:rsidRPr="00A60DF7">
        <w:rPr>
          <w:rFonts w:asciiTheme="majorBidi" w:hAnsiTheme="majorBidi" w:cstheme="majorBidi"/>
          <w:sz w:val="24"/>
          <w:szCs w:val="24"/>
          <w:shd w:val="clear" w:color="auto" w:fill="FFFFFF"/>
          <w:lang w:val="en-US"/>
        </w:rPr>
        <w:t xml:space="preserve"> »</w:t>
      </w:r>
      <w:r w:rsidRPr="00A60DF7">
        <w:rPr>
          <w:rFonts w:asciiTheme="majorBidi" w:hAnsiTheme="majorBidi" w:cstheme="majorBidi"/>
          <w:i/>
          <w:iCs/>
          <w:sz w:val="24"/>
          <w:szCs w:val="24"/>
          <w:shd w:val="clear" w:color="auto" w:fill="FFFFFF"/>
          <w:lang w:val="en-US"/>
        </w:rPr>
        <w:t>,</w:t>
      </w:r>
      <w:proofErr w:type="spellStart"/>
      <w:r w:rsidRPr="00A60DF7">
        <w:rPr>
          <w:rFonts w:asciiTheme="majorBidi" w:hAnsiTheme="majorBidi" w:cstheme="majorBidi"/>
          <w:sz w:val="24"/>
          <w:szCs w:val="24"/>
          <w:lang w:val="en-US"/>
        </w:rPr>
        <w:t>AthènesGrèce</w:t>
      </w:r>
      <w:proofErr w:type="spellEnd"/>
      <w:r w:rsidRPr="00A60DF7">
        <w:rPr>
          <w:rFonts w:asciiTheme="majorBidi" w:hAnsiTheme="majorBidi" w:cstheme="majorBidi"/>
          <w:sz w:val="24"/>
          <w:szCs w:val="24"/>
          <w:lang w:val="en-US"/>
        </w:rPr>
        <w:t>,</w:t>
      </w:r>
      <w:r w:rsidRPr="00A60DF7">
        <w:rPr>
          <w:rFonts w:asciiTheme="majorBidi" w:hAnsiTheme="majorBidi" w:cstheme="majorBidi"/>
          <w:sz w:val="24"/>
          <w:szCs w:val="24"/>
          <w:shd w:val="clear" w:color="auto" w:fill="FFFFFF"/>
          <w:lang w:val="en-US"/>
        </w:rPr>
        <w:t xml:space="preserve"> 1997, p. 136-145.</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r w:rsidRPr="00A60DF7">
        <w:rPr>
          <w:rFonts w:asciiTheme="majorBidi" w:eastAsiaTheme="minorHAnsi" w:hAnsiTheme="majorBidi" w:cstheme="majorBidi"/>
          <w:sz w:val="24"/>
          <w:szCs w:val="24"/>
          <w:lang w:val="en-US"/>
        </w:rPr>
        <w:t>[11</w:t>
      </w:r>
      <w:r>
        <w:rPr>
          <w:rFonts w:asciiTheme="majorBidi" w:eastAsiaTheme="minorHAnsi" w:hAnsiTheme="majorBidi" w:cstheme="majorBidi"/>
          <w:sz w:val="24"/>
          <w:szCs w:val="24"/>
          <w:lang w:val="en-US"/>
        </w:rPr>
        <w:t>]</w:t>
      </w:r>
      <w:proofErr w:type="spellStart"/>
      <w:r w:rsidRPr="00A60DF7">
        <w:rPr>
          <w:rFonts w:asciiTheme="majorBidi" w:hAnsiTheme="majorBidi" w:cstheme="majorBidi"/>
          <w:sz w:val="24"/>
          <w:szCs w:val="24"/>
          <w:shd w:val="clear" w:color="auto" w:fill="FFFFFF"/>
          <w:lang w:val="en-US"/>
        </w:rPr>
        <w:t>HarinarayanVenky</w:t>
      </w:r>
      <w:proofErr w:type="spellEnd"/>
      <w:r w:rsidRPr="00A60DF7">
        <w:rPr>
          <w:rFonts w:asciiTheme="majorBidi" w:hAnsiTheme="majorBidi" w:cstheme="majorBidi"/>
          <w:sz w:val="24"/>
          <w:szCs w:val="24"/>
          <w:shd w:val="clear" w:color="auto" w:fill="FFFFFF"/>
          <w:lang w:val="en-US"/>
        </w:rPr>
        <w:t xml:space="preserve">, </w:t>
      </w:r>
      <w:proofErr w:type="spellStart"/>
      <w:r w:rsidRPr="00A60DF7">
        <w:rPr>
          <w:rFonts w:asciiTheme="majorBidi" w:hAnsiTheme="majorBidi" w:cstheme="majorBidi"/>
          <w:sz w:val="24"/>
          <w:szCs w:val="24"/>
          <w:shd w:val="clear" w:color="auto" w:fill="FFFFFF"/>
          <w:lang w:val="en-US"/>
        </w:rPr>
        <w:t>AnandRajaraman</w:t>
      </w:r>
      <w:proofErr w:type="spellEnd"/>
      <w:r w:rsidRPr="00A60DF7">
        <w:rPr>
          <w:rFonts w:asciiTheme="majorBidi" w:hAnsiTheme="majorBidi" w:cstheme="majorBidi"/>
          <w:sz w:val="24"/>
          <w:szCs w:val="24"/>
          <w:shd w:val="clear" w:color="auto" w:fill="FFFFFF"/>
          <w:lang w:val="en-US"/>
        </w:rPr>
        <w:t xml:space="preserve"> et al, « Implementing data cubes efficiently »</w:t>
      </w:r>
      <w:proofErr w:type="gramStart"/>
      <w:r w:rsidRPr="00A60DF7">
        <w:rPr>
          <w:rFonts w:asciiTheme="majorBidi" w:hAnsiTheme="majorBidi" w:cstheme="majorBidi"/>
          <w:sz w:val="24"/>
          <w:szCs w:val="24"/>
          <w:shd w:val="clear" w:color="auto" w:fill="FFFFFF"/>
          <w:lang w:val="en-US"/>
        </w:rPr>
        <w:t>,«</w:t>
      </w:r>
      <w:proofErr w:type="gramEnd"/>
      <w:r w:rsidRPr="00A60DF7">
        <w:rPr>
          <w:rStyle w:val="apple-converted-space"/>
          <w:rFonts w:asciiTheme="majorBidi" w:hAnsiTheme="majorBidi" w:cstheme="majorBidi"/>
          <w:sz w:val="24"/>
          <w:szCs w:val="24"/>
          <w:shd w:val="clear" w:color="auto" w:fill="FFFFFF"/>
          <w:lang w:val="en-US"/>
        </w:rPr>
        <w:t> </w:t>
      </w:r>
      <w:r w:rsidRPr="00A60DF7">
        <w:rPr>
          <w:rFonts w:asciiTheme="majorBidi" w:eastAsiaTheme="minorHAnsi" w:hAnsiTheme="majorBidi" w:cstheme="majorBidi"/>
          <w:sz w:val="24"/>
          <w:szCs w:val="24"/>
          <w:lang w:val="en-US"/>
        </w:rPr>
        <w:t>Proceedings of the ACM SIGMOD International Conference on Management of Data</w:t>
      </w:r>
      <w:r w:rsidRPr="00A60DF7">
        <w:rPr>
          <w:rFonts w:asciiTheme="majorBidi" w:hAnsiTheme="majorBidi" w:cstheme="majorBidi"/>
          <w:sz w:val="24"/>
          <w:szCs w:val="24"/>
          <w:shd w:val="clear" w:color="auto" w:fill="FFFFFF"/>
          <w:lang w:val="en-US"/>
        </w:rPr>
        <w:t>»</w:t>
      </w:r>
      <w:r w:rsidRPr="00A60DF7">
        <w:rPr>
          <w:rStyle w:val="apple-converted-space"/>
          <w:rFonts w:asciiTheme="majorBidi" w:hAnsiTheme="majorBidi" w:cstheme="majorBidi"/>
          <w:sz w:val="24"/>
          <w:szCs w:val="24"/>
          <w:shd w:val="clear" w:color="auto" w:fill="FFFFFF"/>
          <w:lang w:val="en-US"/>
        </w:rPr>
        <w:t>,</w:t>
      </w:r>
      <w:r w:rsidRPr="00A60DF7">
        <w:rPr>
          <w:rFonts w:asciiTheme="majorBidi" w:hAnsiTheme="majorBidi" w:cstheme="majorBidi"/>
          <w:sz w:val="24"/>
          <w:szCs w:val="24"/>
          <w:shd w:val="clear" w:color="auto" w:fill="FFFFFF"/>
          <w:lang w:val="en-US"/>
        </w:rPr>
        <w:t xml:space="preserve"> Montreal Canada, 1996, p. 205-216.</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r w:rsidRPr="00A60DF7">
        <w:rPr>
          <w:rFonts w:asciiTheme="majorBidi" w:hAnsiTheme="majorBidi" w:cstheme="majorBidi"/>
          <w:sz w:val="24"/>
          <w:szCs w:val="24"/>
          <w:shd w:val="clear" w:color="auto" w:fill="FFFFFF"/>
          <w:lang w:val="en-US"/>
        </w:rPr>
        <w:t xml:space="preserve">[12] </w:t>
      </w:r>
      <w:proofErr w:type="spellStart"/>
      <w:r w:rsidRPr="00A60DF7">
        <w:rPr>
          <w:rFonts w:asciiTheme="majorBidi" w:hAnsiTheme="majorBidi" w:cstheme="majorBidi"/>
          <w:sz w:val="24"/>
          <w:szCs w:val="24"/>
          <w:shd w:val="clear" w:color="auto" w:fill="FFFFFF"/>
          <w:lang w:val="en-US"/>
        </w:rPr>
        <w:t>Wagstaff</w:t>
      </w:r>
      <w:proofErr w:type="spellEnd"/>
      <w:r w:rsidRPr="00A60DF7">
        <w:rPr>
          <w:rFonts w:asciiTheme="majorBidi" w:hAnsiTheme="majorBidi" w:cstheme="majorBidi"/>
          <w:sz w:val="24"/>
          <w:szCs w:val="24"/>
          <w:shd w:val="clear" w:color="auto" w:fill="FFFFFF"/>
          <w:lang w:val="en-US"/>
        </w:rPr>
        <w:t xml:space="preserve">, </w:t>
      </w:r>
      <w:proofErr w:type="spellStart"/>
      <w:r w:rsidRPr="00A60DF7">
        <w:rPr>
          <w:rFonts w:asciiTheme="majorBidi" w:hAnsiTheme="majorBidi" w:cstheme="majorBidi"/>
          <w:sz w:val="24"/>
          <w:szCs w:val="24"/>
          <w:shd w:val="clear" w:color="auto" w:fill="FFFFFF"/>
          <w:lang w:val="en-US"/>
        </w:rPr>
        <w:t>Cardie</w:t>
      </w:r>
      <w:proofErr w:type="spellEnd"/>
      <w:r w:rsidRPr="00A60DF7">
        <w:rPr>
          <w:rFonts w:asciiTheme="majorBidi" w:hAnsiTheme="majorBidi" w:cstheme="majorBidi"/>
          <w:sz w:val="24"/>
          <w:szCs w:val="24"/>
          <w:shd w:val="clear" w:color="auto" w:fill="FFFFFF"/>
          <w:lang w:val="en-US"/>
        </w:rPr>
        <w:t xml:space="preserve"> et al, « Constrained k-means clustering with background knowledge », ICML, 2001, p. 577-584.</w:t>
      </w:r>
    </w:p>
    <w:p w:rsidR="00A60DF7" w:rsidRPr="00A60DF7" w:rsidRDefault="00A60DF7" w:rsidP="00A60DF7">
      <w:pPr>
        <w:autoSpaceDE w:val="0"/>
        <w:autoSpaceDN w:val="0"/>
        <w:adjustRightInd w:val="0"/>
        <w:spacing w:after="0"/>
        <w:jc w:val="both"/>
        <w:rPr>
          <w:rFonts w:asciiTheme="majorBidi" w:hAnsiTheme="majorBidi" w:cstheme="majorBidi"/>
          <w:sz w:val="24"/>
          <w:szCs w:val="24"/>
          <w:shd w:val="clear" w:color="auto" w:fill="FFFFFF"/>
          <w:lang w:val="en-US"/>
        </w:rPr>
      </w:pPr>
    </w:p>
    <w:p w:rsidR="00A60DF7" w:rsidRPr="00A60DF7" w:rsidRDefault="00A60DF7" w:rsidP="00A60DF7">
      <w:pPr>
        <w:autoSpaceDE w:val="0"/>
        <w:autoSpaceDN w:val="0"/>
        <w:adjustRightInd w:val="0"/>
        <w:spacing w:after="0"/>
        <w:jc w:val="both"/>
        <w:rPr>
          <w:rFonts w:asciiTheme="majorBidi" w:hAnsiTheme="majorBidi" w:cstheme="majorBidi"/>
          <w:sz w:val="24"/>
          <w:szCs w:val="24"/>
        </w:rPr>
      </w:pPr>
      <w:r w:rsidRPr="00A60DF7">
        <w:rPr>
          <w:rFonts w:asciiTheme="majorBidi" w:hAnsiTheme="majorBidi" w:cstheme="majorBidi"/>
          <w:sz w:val="24"/>
          <w:szCs w:val="24"/>
          <w:shd w:val="clear" w:color="auto" w:fill="FFFFFF"/>
        </w:rPr>
        <w:t xml:space="preserve">[13] </w:t>
      </w:r>
      <w:r w:rsidRPr="00A60DF7">
        <w:rPr>
          <w:rFonts w:asciiTheme="majorBidi" w:hAnsiTheme="majorBidi" w:cstheme="majorBidi"/>
          <w:sz w:val="24"/>
          <w:szCs w:val="24"/>
        </w:rPr>
        <w:t>LELU Alain et al, « La méthode de classification non-supervisée K-</w:t>
      </w:r>
      <w:proofErr w:type="spellStart"/>
      <w:r w:rsidRPr="00A60DF7">
        <w:rPr>
          <w:rFonts w:asciiTheme="majorBidi" w:hAnsiTheme="majorBidi" w:cstheme="majorBidi"/>
          <w:sz w:val="24"/>
          <w:szCs w:val="24"/>
        </w:rPr>
        <w:t>means</w:t>
      </w:r>
      <w:proofErr w:type="spellEnd"/>
      <w:r w:rsidRPr="00A60DF7">
        <w:rPr>
          <w:rFonts w:asciiTheme="majorBidi" w:hAnsiTheme="majorBidi" w:cstheme="majorBidi"/>
          <w:sz w:val="24"/>
          <w:szCs w:val="24"/>
        </w:rPr>
        <w:t> », Document LORIA, 2008, université de comté, p. 14-25.</w:t>
      </w:r>
    </w:p>
    <w:p w:rsidR="00A60DF7" w:rsidRPr="00A60DF7" w:rsidRDefault="00A60DF7" w:rsidP="00A60DF7">
      <w:pPr>
        <w:autoSpaceDE w:val="0"/>
        <w:autoSpaceDN w:val="0"/>
        <w:adjustRightInd w:val="0"/>
        <w:spacing w:after="0"/>
        <w:jc w:val="both"/>
        <w:rPr>
          <w:rFonts w:asciiTheme="majorBidi" w:hAnsiTheme="majorBidi" w:cstheme="majorBidi"/>
          <w:sz w:val="24"/>
          <w:szCs w:val="24"/>
        </w:rPr>
      </w:pPr>
    </w:p>
    <w:p w:rsidR="00A60DF7" w:rsidRPr="00A60DF7" w:rsidRDefault="00A60DF7" w:rsidP="00A60DF7">
      <w:pPr>
        <w:autoSpaceDE w:val="0"/>
        <w:autoSpaceDN w:val="0"/>
        <w:adjustRightInd w:val="0"/>
        <w:spacing w:after="0"/>
        <w:jc w:val="both"/>
        <w:rPr>
          <w:rFonts w:asciiTheme="majorBidi" w:hAnsiTheme="majorBidi" w:cstheme="majorBidi"/>
          <w:sz w:val="24"/>
          <w:szCs w:val="24"/>
        </w:rPr>
      </w:pPr>
      <w:r w:rsidRPr="00A60DF7">
        <w:rPr>
          <w:rFonts w:asciiTheme="majorBidi" w:hAnsiTheme="majorBidi" w:cstheme="majorBidi"/>
          <w:sz w:val="24"/>
          <w:szCs w:val="24"/>
          <w:shd w:val="clear" w:color="auto" w:fill="FFFFFF"/>
        </w:rPr>
        <w:t xml:space="preserve">[14] </w:t>
      </w:r>
      <w:r w:rsidRPr="00A60DF7">
        <w:rPr>
          <w:rFonts w:asciiTheme="majorBidi" w:hAnsiTheme="majorBidi" w:cstheme="majorBidi"/>
          <w:sz w:val="24"/>
          <w:szCs w:val="24"/>
        </w:rPr>
        <w:t>LELU Alain et al, « La méthode de classification non-supervisée K-</w:t>
      </w:r>
      <w:proofErr w:type="spellStart"/>
      <w:r w:rsidRPr="00A60DF7">
        <w:rPr>
          <w:rFonts w:asciiTheme="majorBidi" w:hAnsiTheme="majorBidi" w:cstheme="majorBidi"/>
          <w:sz w:val="24"/>
          <w:szCs w:val="24"/>
        </w:rPr>
        <w:t>means</w:t>
      </w:r>
      <w:proofErr w:type="spellEnd"/>
      <w:r w:rsidRPr="00A60DF7">
        <w:rPr>
          <w:rFonts w:asciiTheme="majorBidi" w:hAnsiTheme="majorBidi" w:cstheme="majorBidi"/>
          <w:sz w:val="24"/>
          <w:szCs w:val="24"/>
        </w:rPr>
        <w:t> », Document LORIA, 2008, université de comté, p. 14-25.</w:t>
      </w:r>
    </w:p>
    <w:p w:rsidR="00A60DF7" w:rsidRPr="00A60DF7" w:rsidRDefault="00A60DF7" w:rsidP="00A60DF7">
      <w:pPr>
        <w:autoSpaceDE w:val="0"/>
        <w:autoSpaceDN w:val="0"/>
        <w:adjustRightInd w:val="0"/>
        <w:spacing w:after="0"/>
        <w:jc w:val="both"/>
        <w:rPr>
          <w:rFonts w:asciiTheme="majorBidi" w:hAnsiTheme="majorBidi" w:cstheme="majorBidi"/>
          <w:sz w:val="24"/>
          <w:szCs w:val="24"/>
        </w:rPr>
      </w:pPr>
    </w:p>
    <w:p w:rsidR="00A60DF7" w:rsidRPr="00A60DF7" w:rsidRDefault="00A60DF7" w:rsidP="00A60DF7">
      <w:pPr>
        <w:autoSpaceDE w:val="0"/>
        <w:autoSpaceDN w:val="0"/>
        <w:adjustRightInd w:val="0"/>
        <w:spacing w:after="0"/>
        <w:jc w:val="both"/>
        <w:rPr>
          <w:rFonts w:asciiTheme="majorBidi" w:eastAsiaTheme="minorHAnsi" w:hAnsiTheme="majorBidi" w:cstheme="majorBidi"/>
          <w:sz w:val="24"/>
          <w:szCs w:val="24"/>
        </w:rPr>
      </w:pPr>
      <w:r w:rsidRPr="00A60DF7">
        <w:rPr>
          <w:rFonts w:asciiTheme="majorBidi" w:hAnsiTheme="majorBidi" w:cstheme="majorBidi"/>
          <w:sz w:val="24"/>
          <w:szCs w:val="24"/>
        </w:rPr>
        <w:t xml:space="preserve">[15] </w:t>
      </w:r>
      <w:proofErr w:type="spellStart"/>
      <w:r w:rsidRPr="00A60DF7">
        <w:rPr>
          <w:rFonts w:asciiTheme="majorBidi" w:eastAsiaTheme="minorHAnsi" w:hAnsiTheme="majorBidi" w:cstheme="majorBidi"/>
          <w:sz w:val="24"/>
          <w:szCs w:val="24"/>
        </w:rPr>
        <w:t>kathy</w:t>
      </w:r>
      <w:proofErr w:type="spellEnd"/>
      <w:r w:rsidRPr="00A60DF7">
        <w:rPr>
          <w:rFonts w:asciiTheme="majorBidi" w:eastAsiaTheme="minorHAnsi" w:hAnsiTheme="majorBidi" w:cstheme="majorBidi"/>
          <w:sz w:val="24"/>
          <w:szCs w:val="24"/>
        </w:rPr>
        <w:t xml:space="preserve"> sierra, </w:t>
      </w:r>
      <w:proofErr w:type="spellStart"/>
      <w:r w:rsidRPr="00A60DF7">
        <w:rPr>
          <w:rFonts w:asciiTheme="majorBidi" w:eastAsiaTheme="minorHAnsi" w:hAnsiTheme="majorBidi" w:cstheme="majorBidi"/>
          <w:sz w:val="24"/>
          <w:szCs w:val="24"/>
        </w:rPr>
        <w:t>bertbates</w:t>
      </w:r>
      <w:proofErr w:type="spellEnd"/>
      <w:r w:rsidRPr="00A60DF7">
        <w:rPr>
          <w:rFonts w:asciiTheme="majorBidi" w:eastAsiaTheme="minorHAnsi" w:hAnsiTheme="majorBidi" w:cstheme="majorBidi"/>
          <w:sz w:val="24"/>
          <w:szCs w:val="24"/>
        </w:rPr>
        <w:t>, « </w:t>
      </w:r>
      <w:proofErr w:type="spellStart"/>
      <w:r w:rsidRPr="00A60DF7">
        <w:rPr>
          <w:rFonts w:asciiTheme="majorBidi" w:eastAsiaTheme="minorHAnsi" w:hAnsiTheme="majorBidi" w:cstheme="majorBidi"/>
          <w:sz w:val="24"/>
          <w:szCs w:val="24"/>
        </w:rPr>
        <w:t>head</w:t>
      </w:r>
      <w:proofErr w:type="spellEnd"/>
      <w:r w:rsidRPr="00A60DF7">
        <w:rPr>
          <w:rFonts w:asciiTheme="majorBidi" w:eastAsiaTheme="minorHAnsi" w:hAnsiTheme="majorBidi" w:cstheme="majorBidi"/>
          <w:sz w:val="24"/>
          <w:szCs w:val="24"/>
        </w:rPr>
        <w:t xml:space="preserve"> first java », livre, 2005.</w:t>
      </w:r>
    </w:p>
    <w:p w:rsidR="00A60DF7" w:rsidRPr="00A60DF7" w:rsidRDefault="00A60DF7" w:rsidP="00A60DF7">
      <w:pPr>
        <w:autoSpaceDE w:val="0"/>
        <w:autoSpaceDN w:val="0"/>
        <w:adjustRightInd w:val="0"/>
        <w:spacing w:after="0"/>
        <w:jc w:val="both"/>
        <w:rPr>
          <w:rFonts w:asciiTheme="majorBidi" w:hAnsiTheme="majorBidi" w:cstheme="majorBidi"/>
          <w:sz w:val="24"/>
          <w:szCs w:val="24"/>
        </w:rPr>
      </w:pPr>
    </w:p>
    <w:p w:rsidR="00A60DF7" w:rsidRPr="00A60DF7" w:rsidRDefault="00A60DF7" w:rsidP="00A60DF7">
      <w:pPr>
        <w:autoSpaceDE w:val="0"/>
        <w:autoSpaceDN w:val="0"/>
        <w:adjustRightInd w:val="0"/>
        <w:spacing w:after="0"/>
        <w:jc w:val="both"/>
        <w:rPr>
          <w:rFonts w:asciiTheme="majorBidi" w:hAnsiTheme="majorBidi" w:cstheme="majorBidi"/>
          <w:sz w:val="24"/>
          <w:szCs w:val="24"/>
        </w:rPr>
      </w:pPr>
    </w:p>
    <w:p w:rsidR="00A60DF7" w:rsidRPr="006E0C56" w:rsidRDefault="00A60DF7" w:rsidP="00A60DF7">
      <w:pPr>
        <w:autoSpaceDE w:val="0"/>
        <w:autoSpaceDN w:val="0"/>
        <w:adjustRightInd w:val="0"/>
        <w:spacing w:after="0"/>
        <w:jc w:val="both"/>
        <w:rPr>
          <w:rFonts w:asciiTheme="majorBidi" w:hAnsiTheme="majorBidi" w:cstheme="majorBidi"/>
          <w:sz w:val="24"/>
          <w:szCs w:val="24"/>
          <w:shd w:val="clear" w:color="auto" w:fill="FFFFFF"/>
        </w:rPr>
      </w:pPr>
      <w:r w:rsidRPr="006E0C56">
        <w:rPr>
          <w:rFonts w:asciiTheme="majorBidi" w:hAnsiTheme="majorBidi" w:cstheme="majorBidi"/>
          <w:sz w:val="24"/>
          <w:szCs w:val="24"/>
        </w:rPr>
        <w:t xml:space="preserve">[16] </w:t>
      </w:r>
      <w:proofErr w:type="spellStart"/>
      <w:r w:rsidRPr="006E0C56">
        <w:rPr>
          <w:rFonts w:asciiTheme="majorBidi" w:hAnsiTheme="majorBidi" w:cstheme="majorBidi"/>
          <w:sz w:val="24"/>
          <w:szCs w:val="24"/>
          <w:shd w:val="clear" w:color="auto" w:fill="FFFFFF"/>
        </w:rPr>
        <w:t>O’Neil</w:t>
      </w:r>
      <w:proofErr w:type="spellEnd"/>
      <w:r w:rsidRPr="006E0C56">
        <w:rPr>
          <w:rFonts w:asciiTheme="majorBidi" w:hAnsiTheme="majorBidi" w:cstheme="majorBidi"/>
          <w:sz w:val="24"/>
          <w:szCs w:val="24"/>
          <w:shd w:val="clear" w:color="auto" w:fill="FFFFFF"/>
        </w:rPr>
        <w:t xml:space="preserve"> Patrick, Elizabeth </w:t>
      </w:r>
      <w:proofErr w:type="spellStart"/>
      <w:r w:rsidRPr="006E0C56">
        <w:rPr>
          <w:rFonts w:asciiTheme="majorBidi" w:hAnsiTheme="majorBidi" w:cstheme="majorBidi"/>
          <w:sz w:val="24"/>
          <w:szCs w:val="24"/>
          <w:shd w:val="clear" w:color="auto" w:fill="FFFFFF"/>
        </w:rPr>
        <w:t>O’Neil</w:t>
      </w:r>
      <w:proofErr w:type="spellEnd"/>
      <w:r w:rsidRPr="006E0C56">
        <w:rPr>
          <w:rFonts w:asciiTheme="majorBidi" w:hAnsiTheme="majorBidi" w:cstheme="majorBidi"/>
          <w:sz w:val="24"/>
          <w:szCs w:val="24"/>
          <w:shd w:val="clear" w:color="auto" w:fill="FFFFFF"/>
        </w:rPr>
        <w:t xml:space="preserve"> et al, « The star </w:t>
      </w:r>
      <w:proofErr w:type="spellStart"/>
      <w:r w:rsidRPr="006E0C56">
        <w:rPr>
          <w:rFonts w:asciiTheme="majorBidi" w:hAnsiTheme="majorBidi" w:cstheme="majorBidi"/>
          <w:sz w:val="24"/>
          <w:szCs w:val="24"/>
          <w:shd w:val="clear" w:color="auto" w:fill="FFFFFF"/>
        </w:rPr>
        <w:t>schema</w:t>
      </w:r>
      <w:proofErr w:type="spellEnd"/>
      <w:r w:rsidRPr="006E0C56">
        <w:rPr>
          <w:rFonts w:asciiTheme="majorBidi" w:hAnsiTheme="majorBidi" w:cstheme="majorBidi"/>
          <w:sz w:val="24"/>
          <w:szCs w:val="24"/>
          <w:shd w:val="clear" w:color="auto" w:fill="FFFFFF"/>
        </w:rPr>
        <w:t xml:space="preserve"> benchmark (</w:t>
      </w:r>
      <w:r w:rsidRPr="006E0C56">
        <w:rPr>
          <w:rFonts w:asciiTheme="majorBidi" w:hAnsiTheme="majorBidi" w:cstheme="majorBidi"/>
          <w:i/>
          <w:iCs/>
          <w:sz w:val="24"/>
          <w:szCs w:val="24"/>
          <w:shd w:val="clear" w:color="auto" w:fill="FFFFFF"/>
        </w:rPr>
        <w:t>SSB) </w:t>
      </w:r>
      <w:r w:rsidRPr="006E0C56">
        <w:rPr>
          <w:rFonts w:asciiTheme="majorBidi" w:hAnsiTheme="majorBidi" w:cstheme="majorBidi"/>
          <w:sz w:val="24"/>
          <w:szCs w:val="24"/>
          <w:shd w:val="clear" w:color="auto" w:fill="FFFFFF"/>
        </w:rPr>
        <w:t>»</w:t>
      </w:r>
      <w:r w:rsidRPr="006E0C56">
        <w:rPr>
          <w:rFonts w:asciiTheme="majorBidi" w:hAnsiTheme="majorBidi" w:cstheme="majorBidi"/>
          <w:sz w:val="24"/>
          <w:szCs w:val="24"/>
        </w:rPr>
        <w:t>, article, boston, </w:t>
      </w:r>
      <w:r w:rsidRPr="006E0C56">
        <w:rPr>
          <w:rFonts w:asciiTheme="majorBidi" w:hAnsiTheme="majorBidi" w:cstheme="majorBidi"/>
          <w:sz w:val="24"/>
          <w:szCs w:val="24"/>
          <w:shd w:val="clear" w:color="auto" w:fill="FFFFFF"/>
        </w:rPr>
        <w:t>2007.</w:t>
      </w:r>
    </w:p>
    <w:p w:rsidR="00C11E5B" w:rsidRPr="006E0C56" w:rsidRDefault="00C11E5B" w:rsidP="00A60DF7">
      <w:pPr>
        <w:autoSpaceDE w:val="0"/>
        <w:autoSpaceDN w:val="0"/>
        <w:adjustRightInd w:val="0"/>
        <w:spacing w:after="0"/>
        <w:jc w:val="both"/>
        <w:rPr>
          <w:rFonts w:asciiTheme="majorBidi" w:hAnsiTheme="majorBidi" w:cstheme="majorBidi"/>
          <w:sz w:val="24"/>
          <w:szCs w:val="24"/>
          <w:shd w:val="clear" w:color="auto" w:fill="FFFFFF"/>
        </w:rPr>
      </w:pPr>
    </w:p>
    <w:p w:rsidR="00C11E5B" w:rsidRPr="00A60DF7" w:rsidRDefault="00E733FE" w:rsidP="00E733FE">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[17] BETOUATI, BENYAGOUBNOR</w:t>
      </w:r>
      <w:r w:rsidR="00C11E5B" w:rsidRPr="00C11E5B">
        <w:rPr>
          <w:rFonts w:asciiTheme="majorBidi" w:hAnsiTheme="majorBidi" w:cstheme="majorBidi"/>
          <w:sz w:val="24"/>
          <w:szCs w:val="24"/>
        </w:rPr>
        <w:t>, « Optimisation multi-requêt</w:t>
      </w:r>
      <w:r w:rsidR="00C11E5B">
        <w:rPr>
          <w:rFonts w:asciiTheme="majorBidi" w:hAnsiTheme="majorBidi" w:cstheme="majorBidi"/>
          <w:sz w:val="24"/>
          <w:szCs w:val="24"/>
        </w:rPr>
        <w:t>es dans l’entrepôt de données », «</w:t>
      </w:r>
      <w:r w:rsidR="00C11E5B" w:rsidRPr="00C11E5B">
        <w:rPr>
          <w:rFonts w:asciiTheme="majorBidi" w:hAnsiTheme="majorBidi" w:cstheme="majorBidi"/>
          <w:sz w:val="24"/>
          <w:szCs w:val="24"/>
        </w:rPr>
        <w:t>Mémoire de fin d'études Pour l’Obtention du Diplôme de Master en Informatique, Faculté des Sciences Exactes et de l’Informatique Département de Mathématiques et d’Informatique », Mostaganem, 2016</w:t>
      </w:r>
    </w:p>
    <w:p w:rsidR="00A60DF7" w:rsidRPr="00A60DF7" w:rsidRDefault="00A60DF7" w:rsidP="00756787">
      <w:pPr>
        <w:spacing w:after="0"/>
        <w:jc w:val="center"/>
        <w:rPr>
          <w:rFonts w:asciiTheme="majorBidi" w:eastAsia="Times New Roman" w:hAnsiTheme="majorBidi" w:cstheme="majorBidi"/>
          <w:b/>
          <w:sz w:val="24"/>
          <w:szCs w:val="24"/>
          <w:lang w:eastAsia="fr-FR" w:bidi="ar-DZ"/>
        </w:rPr>
      </w:pPr>
    </w:p>
    <w:sectPr w:rsidR="00A60DF7" w:rsidRPr="00A60DF7" w:rsidSect="00DF0048">
      <w:type w:val="continuous"/>
      <w:pgSz w:w="11906" w:h="16838"/>
      <w:pgMar w:top="1276"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2B2A" w:rsidRDefault="00502B2A" w:rsidP="00DB4D35">
      <w:pPr>
        <w:spacing w:after="0" w:line="240" w:lineRule="auto"/>
      </w:pPr>
      <w:r>
        <w:separator/>
      </w:r>
    </w:p>
  </w:endnote>
  <w:endnote w:type="continuationSeparator" w:id="0">
    <w:p w:rsidR="00502B2A" w:rsidRDefault="00502B2A" w:rsidP="00DB4D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ejaVuLGCSans">
    <w:altName w:val="MS Mincho"/>
    <w:panose1 w:val="00000000000000000000"/>
    <w:charset w:val="80"/>
    <w:family w:val="auto"/>
    <w:notTrueType/>
    <w:pitch w:val="default"/>
    <w:sig w:usb0="00000000" w:usb1="08070000" w:usb2="00000010" w:usb3="00000000" w:csb0="00020000" w:csb1="00000000"/>
  </w:font>
  <w:font w:name="BatangChe">
    <w:panose1 w:val="02030609000101010101"/>
    <w:charset w:val="81"/>
    <w:family w:val="modern"/>
    <w:pitch w:val="fixed"/>
    <w:sig w:usb0="B00002AF" w:usb1="69D77CFB" w:usb2="00000030" w:usb3="00000000" w:csb0="0008009F" w:csb1="00000000"/>
  </w:font>
  <w:font w:name="Times-Roman">
    <w:panose1 w:val="00000000000000000000"/>
    <w:charset w:val="00"/>
    <w:family w:val="roman"/>
    <w:notTrueType/>
    <w:pitch w:val="default"/>
    <w:sig w:usb0="00000003" w:usb1="00000000" w:usb2="00000000" w:usb3="00000000" w:csb0="00000001" w:csb1="00000000"/>
  </w:font>
  <w:font w:name="TTE23748D0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F3F" w:rsidRDefault="00E82F3F" w:rsidP="000B5E4C">
    <w:pPr>
      <w:pStyle w:val="Pieddepage"/>
      <w:jc w:val="center"/>
    </w:pPr>
  </w:p>
  <w:p w:rsidR="00E82F3F" w:rsidRPr="00AA1CBA" w:rsidRDefault="00E82F3F" w:rsidP="00C730C1">
    <w:pPr>
      <w:pStyle w:val="Pieddepage"/>
      <w:jc w:val="center"/>
      <w:rPr>
        <w:rFonts w:ascii="Times New Roman" w:hAnsi="Times New Roman"/>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0799341"/>
      <w:docPartObj>
        <w:docPartGallery w:val="Page Numbers (Bottom of Page)"/>
        <w:docPartUnique/>
      </w:docPartObj>
    </w:sdtPr>
    <w:sdtContent>
      <w:p w:rsidR="00E82F3F" w:rsidRDefault="00E82F3F" w:rsidP="0012344C">
        <w:pPr>
          <w:pStyle w:val="Pieddepage"/>
          <w:jc w:val="center"/>
        </w:pPr>
        <w:r>
          <w:t>1</w:t>
        </w:r>
      </w:p>
    </w:sdtContent>
  </w:sdt>
  <w:p w:rsidR="00E82F3F" w:rsidRPr="00AA1CBA" w:rsidRDefault="00E82F3F" w:rsidP="00C730C1">
    <w:pPr>
      <w:pStyle w:val="Pieddepage"/>
      <w:jc w:val="center"/>
      <w:rPr>
        <w:rFonts w:ascii="Times New Roman" w:hAnsi="Times New Roman"/>
        <w:b/>
        <w:bCs/>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6287927"/>
      <w:docPartObj>
        <w:docPartGallery w:val="Page Numbers (Bottom of Page)"/>
        <w:docPartUnique/>
      </w:docPartObj>
    </w:sdtPr>
    <w:sdtContent>
      <w:p w:rsidR="00E82F3F" w:rsidRDefault="00E82F3F">
        <w:pPr>
          <w:pStyle w:val="Pieddepage"/>
          <w:jc w:val="center"/>
        </w:pPr>
        <w:r>
          <w:fldChar w:fldCharType="begin"/>
        </w:r>
        <w:r>
          <w:instrText>PAGE   \* MERGEFORMAT</w:instrText>
        </w:r>
        <w:r>
          <w:fldChar w:fldCharType="separate"/>
        </w:r>
        <w:r w:rsidR="006E4AF6">
          <w:rPr>
            <w:noProof/>
          </w:rPr>
          <w:t>41</w:t>
        </w:r>
        <w:r>
          <w:rPr>
            <w:noProof/>
          </w:rPr>
          <w:fldChar w:fldCharType="end"/>
        </w:r>
      </w:p>
    </w:sdtContent>
  </w:sdt>
  <w:p w:rsidR="00E82F3F" w:rsidRPr="00AA1CBA" w:rsidRDefault="00E82F3F" w:rsidP="00C730C1">
    <w:pPr>
      <w:pStyle w:val="Pieddepage"/>
      <w:jc w:val="center"/>
      <w:rPr>
        <w:rFonts w:ascii="Times New Roman" w:hAnsi="Times New Roman"/>
        <w:b/>
        <w:bCs/>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2B2A" w:rsidRDefault="00502B2A" w:rsidP="00DB4D35">
      <w:pPr>
        <w:spacing w:after="0" w:line="240" w:lineRule="auto"/>
      </w:pPr>
      <w:r>
        <w:separator/>
      </w:r>
    </w:p>
  </w:footnote>
  <w:footnote w:type="continuationSeparator" w:id="0">
    <w:p w:rsidR="00502B2A" w:rsidRDefault="00502B2A" w:rsidP="00DB4D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847796355"/>
      <w:placeholder>
        <w:docPart w:val="7661C680AA144D4EB37760CF375550C4"/>
      </w:placeholder>
      <w:dataBinding w:prefixMappings="xmlns:ns0='http://schemas.openxmlformats.org/package/2006/metadata/core-properties' xmlns:ns1='http://purl.org/dc/elements/1.1/'" w:xpath="/ns0:coreProperties[1]/ns1:title[1]" w:storeItemID="{6C3C8BC8-F283-45AE-878A-BAB7291924A1}"/>
      <w:text/>
    </w:sdtPr>
    <w:sdtContent>
      <w:p w:rsidR="00E82F3F" w:rsidRDefault="00E82F3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 Entrepôt de données                             Chapitre</w:t>
        </w:r>
      </w:p>
    </w:sdtContent>
  </w:sdt>
  <w:p w:rsidR="00E82F3F" w:rsidRDefault="00E82F3F">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F3F" w:rsidRPr="00DB4D35" w:rsidRDefault="00E82F3F" w:rsidP="00AB6126">
    <w:pPr>
      <w:pStyle w:val="En-tte"/>
      <w:spacing w:after="0" w:line="240" w:lineRule="auto"/>
      <w:rPr>
        <w:rFonts w:ascii="Times New Roman" w:hAnsi="Times New Roman"/>
        <w:b/>
        <w:bCs/>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32"/>
        <w:szCs w:val="32"/>
      </w:rPr>
      <w:alias w:val="Titre"/>
      <w:id w:val="-1116826109"/>
      <w:placeholder>
        <w:docPart w:val="B72469B9B28447F8A4155645438583F2"/>
      </w:placeholder>
      <w:dataBinding w:prefixMappings="xmlns:ns0='http://schemas.openxmlformats.org/package/2006/metadata/core-properties' xmlns:ns1='http://purl.org/dc/elements/1.1/'" w:xpath="/ns0:coreProperties[1]/ns1:title[1]" w:storeItemID="{6C3C8BC8-F283-45AE-878A-BAB7291924A1}"/>
      <w:text/>
    </w:sdtPr>
    <w:sdtContent>
      <w:p w:rsidR="00E82F3F" w:rsidRDefault="00E82F3F" w:rsidP="005E735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Bidi" w:hAnsiTheme="majorBidi" w:cstheme="majorBidi"/>
            <w:b/>
            <w:bCs/>
            <w:sz w:val="32"/>
            <w:szCs w:val="32"/>
          </w:rPr>
          <w:t>I: Entrepôt de données                             Chapitre</w:t>
        </w:r>
      </w:p>
    </w:sdtContent>
  </w:sdt>
  <w:p w:rsidR="00E82F3F" w:rsidRPr="00DB4D35" w:rsidRDefault="00E82F3F" w:rsidP="00DB4D35">
    <w:pPr>
      <w:pStyle w:val="En-tte"/>
      <w:jc w:val="right"/>
      <w:rPr>
        <w:rFonts w:ascii="Times New Roman" w:hAnsi="Times New Roman"/>
        <w:b/>
        <w:bCs/>
        <w:sz w:val="24"/>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F3F" w:rsidRPr="00DB4D35" w:rsidRDefault="00E82F3F" w:rsidP="00AB6126">
    <w:pPr>
      <w:pStyle w:val="En-tte"/>
      <w:spacing w:after="0" w:line="240" w:lineRule="auto"/>
      <w:rPr>
        <w:rFonts w:ascii="Times New Roman" w:hAnsi="Times New Roman"/>
        <w:b/>
        <w:bCs/>
        <w:sz w:val="24"/>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inorHAnsi" w:hAnsiTheme="majorBidi" w:cstheme="majorBidi"/>
        <w:b/>
        <w:bCs/>
        <w:sz w:val="32"/>
        <w:szCs w:val="32"/>
      </w:rPr>
      <w:alias w:val="Titre"/>
      <w:id w:val="-245960634"/>
      <w:dataBinding w:prefixMappings="xmlns:ns0='http://schemas.openxmlformats.org/package/2006/metadata/core-properties' xmlns:ns1='http://purl.org/dc/elements/1.1/'" w:xpath="/ns0:coreProperties[1]/ns1:title[1]" w:storeItemID="{6C3C8BC8-F283-45AE-878A-BAB7291924A1}"/>
      <w:text/>
    </w:sdtPr>
    <w:sdtContent>
      <w:p w:rsidR="00E82F3F" w:rsidRDefault="00E82F3F" w:rsidP="005E735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BC12A2">
          <w:rPr>
            <w:rFonts w:asciiTheme="majorBidi" w:eastAsiaTheme="minorHAnsi" w:hAnsiTheme="majorBidi" w:cstheme="majorBidi"/>
            <w:b/>
            <w:bCs/>
            <w:sz w:val="32"/>
            <w:szCs w:val="32"/>
          </w:rPr>
          <w:t>I: Entrepôt de données                             Chapitre</w:t>
        </w:r>
      </w:p>
    </w:sdtContent>
  </w:sdt>
  <w:p w:rsidR="00E82F3F" w:rsidRPr="00DB4D35" w:rsidRDefault="00E82F3F" w:rsidP="00DB4D35">
    <w:pPr>
      <w:pStyle w:val="En-tte"/>
      <w:jc w:val="right"/>
      <w:rPr>
        <w:rFonts w:ascii="Times New Roman" w:hAnsi="Times New Roman"/>
        <w:b/>
        <w:bCs/>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36F1"/>
    <w:multiLevelType w:val="hybridMultilevel"/>
    <w:tmpl w:val="EDBCEF5A"/>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592E1B"/>
    <w:multiLevelType w:val="hybridMultilevel"/>
    <w:tmpl w:val="5F34DC3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2E79CA"/>
    <w:multiLevelType w:val="hybridMultilevel"/>
    <w:tmpl w:val="6A8628C8"/>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nsid w:val="04BB21CB"/>
    <w:multiLevelType w:val="hybridMultilevel"/>
    <w:tmpl w:val="C6927CDE"/>
    <w:lvl w:ilvl="0" w:tplc="040C0001">
      <w:start w:val="1"/>
      <w:numFmt w:val="bullet"/>
      <w:lvlText w:val=""/>
      <w:lvlJc w:val="left"/>
      <w:pPr>
        <w:ind w:left="768" w:hanging="360"/>
      </w:pPr>
      <w:rPr>
        <w:rFonts w:ascii="Symbol" w:hAnsi="Symbol" w:hint="default"/>
      </w:rPr>
    </w:lvl>
    <w:lvl w:ilvl="1" w:tplc="040C0003" w:tentative="1">
      <w:start w:val="1"/>
      <w:numFmt w:val="bullet"/>
      <w:lvlText w:val="o"/>
      <w:lvlJc w:val="left"/>
      <w:pPr>
        <w:ind w:left="1488" w:hanging="360"/>
      </w:pPr>
      <w:rPr>
        <w:rFonts w:ascii="Courier New" w:hAnsi="Courier New" w:cs="Courier New" w:hint="default"/>
      </w:rPr>
    </w:lvl>
    <w:lvl w:ilvl="2" w:tplc="040C0005" w:tentative="1">
      <w:start w:val="1"/>
      <w:numFmt w:val="bullet"/>
      <w:lvlText w:val=""/>
      <w:lvlJc w:val="left"/>
      <w:pPr>
        <w:ind w:left="2208" w:hanging="360"/>
      </w:pPr>
      <w:rPr>
        <w:rFonts w:ascii="Wingdings" w:hAnsi="Wingdings" w:hint="default"/>
      </w:rPr>
    </w:lvl>
    <w:lvl w:ilvl="3" w:tplc="040C0001" w:tentative="1">
      <w:start w:val="1"/>
      <w:numFmt w:val="bullet"/>
      <w:lvlText w:val=""/>
      <w:lvlJc w:val="left"/>
      <w:pPr>
        <w:ind w:left="2928" w:hanging="360"/>
      </w:pPr>
      <w:rPr>
        <w:rFonts w:ascii="Symbol" w:hAnsi="Symbol" w:hint="default"/>
      </w:rPr>
    </w:lvl>
    <w:lvl w:ilvl="4" w:tplc="040C0003" w:tentative="1">
      <w:start w:val="1"/>
      <w:numFmt w:val="bullet"/>
      <w:lvlText w:val="o"/>
      <w:lvlJc w:val="left"/>
      <w:pPr>
        <w:ind w:left="3648" w:hanging="360"/>
      </w:pPr>
      <w:rPr>
        <w:rFonts w:ascii="Courier New" w:hAnsi="Courier New" w:cs="Courier New" w:hint="default"/>
      </w:rPr>
    </w:lvl>
    <w:lvl w:ilvl="5" w:tplc="040C0005" w:tentative="1">
      <w:start w:val="1"/>
      <w:numFmt w:val="bullet"/>
      <w:lvlText w:val=""/>
      <w:lvlJc w:val="left"/>
      <w:pPr>
        <w:ind w:left="4368" w:hanging="360"/>
      </w:pPr>
      <w:rPr>
        <w:rFonts w:ascii="Wingdings" w:hAnsi="Wingdings" w:hint="default"/>
      </w:rPr>
    </w:lvl>
    <w:lvl w:ilvl="6" w:tplc="040C0001" w:tentative="1">
      <w:start w:val="1"/>
      <w:numFmt w:val="bullet"/>
      <w:lvlText w:val=""/>
      <w:lvlJc w:val="left"/>
      <w:pPr>
        <w:ind w:left="5088" w:hanging="360"/>
      </w:pPr>
      <w:rPr>
        <w:rFonts w:ascii="Symbol" w:hAnsi="Symbol" w:hint="default"/>
      </w:rPr>
    </w:lvl>
    <w:lvl w:ilvl="7" w:tplc="040C0003" w:tentative="1">
      <w:start w:val="1"/>
      <w:numFmt w:val="bullet"/>
      <w:lvlText w:val="o"/>
      <w:lvlJc w:val="left"/>
      <w:pPr>
        <w:ind w:left="5808" w:hanging="360"/>
      </w:pPr>
      <w:rPr>
        <w:rFonts w:ascii="Courier New" w:hAnsi="Courier New" w:cs="Courier New" w:hint="default"/>
      </w:rPr>
    </w:lvl>
    <w:lvl w:ilvl="8" w:tplc="040C0005" w:tentative="1">
      <w:start w:val="1"/>
      <w:numFmt w:val="bullet"/>
      <w:lvlText w:val=""/>
      <w:lvlJc w:val="left"/>
      <w:pPr>
        <w:ind w:left="6528" w:hanging="360"/>
      </w:pPr>
      <w:rPr>
        <w:rFonts w:ascii="Wingdings" w:hAnsi="Wingdings" w:hint="default"/>
      </w:rPr>
    </w:lvl>
  </w:abstractNum>
  <w:abstractNum w:abstractNumId="4">
    <w:nsid w:val="08F54304"/>
    <w:multiLevelType w:val="hybridMultilevel"/>
    <w:tmpl w:val="3FC00F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AB20539"/>
    <w:multiLevelType w:val="hybridMultilevel"/>
    <w:tmpl w:val="10B41F98"/>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CCA6611"/>
    <w:multiLevelType w:val="hybridMultilevel"/>
    <w:tmpl w:val="359E34C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CD032C6"/>
    <w:multiLevelType w:val="hybridMultilevel"/>
    <w:tmpl w:val="04768F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4041BE"/>
    <w:multiLevelType w:val="hybridMultilevel"/>
    <w:tmpl w:val="A7DE6666"/>
    <w:lvl w:ilvl="0" w:tplc="BEC05764">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BEC5C01"/>
    <w:multiLevelType w:val="hybridMultilevel"/>
    <w:tmpl w:val="0C7EB8A4"/>
    <w:lvl w:ilvl="0" w:tplc="1B04EEE8">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D7416FA"/>
    <w:multiLevelType w:val="hybridMultilevel"/>
    <w:tmpl w:val="928A5A16"/>
    <w:lvl w:ilvl="0" w:tplc="8258FEFA">
      <w:start w:val="1"/>
      <w:numFmt w:val="bullet"/>
      <w:lvlText w:val=""/>
      <w:lvlJc w:val="left"/>
      <w:pPr>
        <w:ind w:left="1440" w:hanging="360"/>
      </w:pPr>
      <w:rPr>
        <w:rFonts w:ascii="Wingdings" w:hAnsi="Wingdings" w:hint="default"/>
        <w:color w:val="auto"/>
      </w:rPr>
    </w:lvl>
    <w:lvl w:ilvl="1" w:tplc="040C0003">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start w:val="1"/>
      <w:numFmt w:val="bullet"/>
      <w:lvlText w:val=""/>
      <w:lvlJc w:val="left"/>
      <w:pPr>
        <w:ind w:left="3600" w:hanging="360"/>
      </w:pPr>
      <w:rPr>
        <w:rFonts w:ascii="Symbol" w:hAnsi="Symbol" w:hint="default"/>
      </w:rPr>
    </w:lvl>
    <w:lvl w:ilvl="4" w:tplc="040C0003">
      <w:start w:val="1"/>
      <w:numFmt w:val="bullet"/>
      <w:lvlText w:val="o"/>
      <w:lvlJc w:val="left"/>
      <w:pPr>
        <w:ind w:left="4320" w:hanging="360"/>
      </w:pPr>
      <w:rPr>
        <w:rFonts w:ascii="Courier New" w:hAnsi="Courier New" w:cs="Courier New" w:hint="default"/>
      </w:rPr>
    </w:lvl>
    <w:lvl w:ilvl="5" w:tplc="040C0005">
      <w:start w:val="1"/>
      <w:numFmt w:val="bullet"/>
      <w:lvlText w:val=""/>
      <w:lvlJc w:val="left"/>
      <w:pPr>
        <w:ind w:left="5040" w:hanging="360"/>
      </w:pPr>
      <w:rPr>
        <w:rFonts w:ascii="Wingdings" w:hAnsi="Wingdings" w:hint="default"/>
      </w:rPr>
    </w:lvl>
    <w:lvl w:ilvl="6" w:tplc="040C0001">
      <w:start w:val="1"/>
      <w:numFmt w:val="bullet"/>
      <w:lvlText w:val=""/>
      <w:lvlJc w:val="left"/>
      <w:pPr>
        <w:ind w:left="5760" w:hanging="360"/>
      </w:pPr>
      <w:rPr>
        <w:rFonts w:ascii="Symbol" w:hAnsi="Symbol" w:hint="default"/>
      </w:rPr>
    </w:lvl>
    <w:lvl w:ilvl="7" w:tplc="040C0003">
      <w:start w:val="1"/>
      <w:numFmt w:val="bullet"/>
      <w:lvlText w:val="o"/>
      <w:lvlJc w:val="left"/>
      <w:pPr>
        <w:ind w:left="6480" w:hanging="360"/>
      </w:pPr>
      <w:rPr>
        <w:rFonts w:ascii="Courier New" w:hAnsi="Courier New" w:cs="Courier New" w:hint="default"/>
      </w:rPr>
    </w:lvl>
    <w:lvl w:ilvl="8" w:tplc="040C0005">
      <w:start w:val="1"/>
      <w:numFmt w:val="bullet"/>
      <w:lvlText w:val=""/>
      <w:lvlJc w:val="left"/>
      <w:pPr>
        <w:ind w:left="7200" w:hanging="360"/>
      </w:pPr>
      <w:rPr>
        <w:rFonts w:ascii="Wingdings" w:hAnsi="Wingdings" w:hint="default"/>
      </w:rPr>
    </w:lvl>
  </w:abstractNum>
  <w:abstractNum w:abstractNumId="11">
    <w:nsid w:val="1DFA3515"/>
    <w:multiLevelType w:val="hybridMultilevel"/>
    <w:tmpl w:val="B108FDD4"/>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1D09EF"/>
    <w:multiLevelType w:val="hybridMultilevel"/>
    <w:tmpl w:val="98601578"/>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295563"/>
    <w:multiLevelType w:val="hybridMultilevel"/>
    <w:tmpl w:val="F65E23E0"/>
    <w:lvl w:ilvl="0" w:tplc="7B92144E">
      <w:start w:val="1"/>
      <w:numFmt w:val="decimal"/>
      <w:lvlText w:val="%1."/>
      <w:lvlJc w:val="left"/>
      <w:pPr>
        <w:ind w:left="360" w:hanging="360"/>
      </w:pPr>
      <w:rPr>
        <w:rFonts w:asciiTheme="majorBidi" w:hAnsiTheme="majorBidi" w:cstheme="majorBidi"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5E03836"/>
    <w:multiLevelType w:val="hybridMultilevel"/>
    <w:tmpl w:val="6186F130"/>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346EF7"/>
    <w:multiLevelType w:val="hybridMultilevel"/>
    <w:tmpl w:val="DDCC9D0E"/>
    <w:lvl w:ilvl="0" w:tplc="BEC05764">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4A56EA1"/>
    <w:multiLevelType w:val="hybridMultilevel"/>
    <w:tmpl w:val="87148F20"/>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2202FD"/>
    <w:multiLevelType w:val="multilevel"/>
    <w:tmpl w:val="81089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389A3476"/>
    <w:multiLevelType w:val="hybridMultilevel"/>
    <w:tmpl w:val="9570561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97D3467"/>
    <w:multiLevelType w:val="hybridMultilevel"/>
    <w:tmpl w:val="7534E7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AF51605"/>
    <w:multiLevelType w:val="hybridMultilevel"/>
    <w:tmpl w:val="A3C2E2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D62B7"/>
    <w:multiLevelType w:val="hybridMultilevel"/>
    <w:tmpl w:val="DE94694C"/>
    <w:lvl w:ilvl="0" w:tplc="040C0005">
      <w:start w:val="1"/>
      <w:numFmt w:val="bullet"/>
      <w:lvlText w:val=""/>
      <w:lvlJc w:val="left"/>
      <w:pPr>
        <w:ind w:left="1044" w:hanging="360"/>
      </w:pPr>
      <w:rPr>
        <w:rFonts w:ascii="Wingdings" w:hAnsi="Wingdings" w:hint="default"/>
      </w:rPr>
    </w:lvl>
    <w:lvl w:ilvl="1" w:tplc="040C0003" w:tentative="1">
      <w:start w:val="1"/>
      <w:numFmt w:val="bullet"/>
      <w:lvlText w:val="o"/>
      <w:lvlJc w:val="left"/>
      <w:pPr>
        <w:ind w:left="1764" w:hanging="360"/>
      </w:pPr>
      <w:rPr>
        <w:rFonts w:ascii="Courier New" w:hAnsi="Courier New" w:cs="Courier New" w:hint="default"/>
      </w:rPr>
    </w:lvl>
    <w:lvl w:ilvl="2" w:tplc="040C0005" w:tentative="1">
      <w:start w:val="1"/>
      <w:numFmt w:val="bullet"/>
      <w:lvlText w:val=""/>
      <w:lvlJc w:val="left"/>
      <w:pPr>
        <w:ind w:left="2484" w:hanging="360"/>
      </w:pPr>
      <w:rPr>
        <w:rFonts w:ascii="Wingdings" w:hAnsi="Wingdings" w:hint="default"/>
      </w:rPr>
    </w:lvl>
    <w:lvl w:ilvl="3" w:tplc="040C0001" w:tentative="1">
      <w:start w:val="1"/>
      <w:numFmt w:val="bullet"/>
      <w:lvlText w:val=""/>
      <w:lvlJc w:val="left"/>
      <w:pPr>
        <w:ind w:left="3204" w:hanging="360"/>
      </w:pPr>
      <w:rPr>
        <w:rFonts w:ascii="Symbol" w:hAnsi="Symbol" w:hint="default"/>
      </w:rPr>
    </w:lvl>
    <w:lvl w:ilvl="4" w:tplc="040C0003" w:tentative="1">
      <w:start w:val="1"/>
      <w:numFmt w:val="bullet"/>
      <w:lvlText w:val="o"/>
      <w:lvlJc w:val="left"/>
      <w:pPr>
        <w:ind w:left="3924" w:hanging="360"/>
      </w:pPr>
      <w:rPr>
        <w:rFonts w:ascii="Courier New" w:hAnsi="Courier New" w:cs="Courier New" w:hint="default"/>
      </w:rPr>
    </w:lvl>
    <w:lvl w:ilvl="5" w:tplc="040C0005" w:tentative="1">
      <w:start w:val="1"/>
      <w:numFmt w:val="bullet"/>
      <w:lvlText w:val=""/>
      <w:lvlJc w:val="left"/>
      <w:pPr>
        <w:ind w:left="4644" w:hanging="360"/>
      </w:pPr>
      <w:rPr>
        <w:rFonts w:ascii="Wingdings" w:hAnsi="Wingdings" w:hint="default"/>
      </w:rPr>
    </w:lvl>
    <w:lvl w:ilvl="6" w:tplc="040C0001" w:tentative="1">
      <w:start w:val="1"/>
      <w:numFmt w:val="bullet"/>
      <w:lvlText w:val=""/>
      <w:lvlJc w:val="left"/>
      <w:pPr>
        <w:ind w:left="5364" w:hanging="360"/>
      </w:pPr>
      <w:rPr>
        <w:rFonts w:ascii="Symbol" w:hAnsi="Symbol" w:hint="default"/>
      </w:rPr>
    </w:lvl>
    <w:lvl w:ilvl="7" w:tplc="040C0003" w:tentative="1">
      <w:start w:val="1"/>
      <w:numFmt w:val="bullet"/>
      <w:lvlText w:val="o"/>
      <w:lvlJc w:val="left"/>
      <w:pPr>
        <w:ind w:left="6084" w:hanging="360"/>
      </w:pPr>
      <w:rPr>
        <w:rFonts w:ascii="Courier New" w:hAnsi="Courier New" w:cs="Courier New" w:hint="default"/>
      </w:rPr>
    </w:lvl>
    <w:lvl w:ilvl="8" w:tplc="040C0005" w:tentative="1">
      <w:start w:val="1"/>
      <w:numFmt w:val="bullet"/>
      <w:lvlText w:val=""/>
      <w:lvlJc w:val="left"/>
      <w:pPr>
        <w:ind w:left="6804" w:hanging="360"/>
      </w:pPr>
      <w:rPr>
        <w:rFonts w:ascii="Wingdings" w:hAnsi="Wingdings" w:hint="default"/>
      </w:rPr>
    </w:lvl>
  </w:abstractNum>
  <w:abstractNum w:abstractNumId="22">
    <w:nsid w:val="3E562AE0"/>
    <w:multiLevelType w:val="hybridMultilevel"/>
    <w:tmpl w:val="344C99B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40E31905"/>
    <w:multiLevelType w:val="hybridMultilevel"/>
    <w:tmpl w:val="314A68B4"/>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33C0D21"/>
    <w:multiLevelType w:val="hybridMultilevel"/>
    <w:tmpl w:val="C8167320"/>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5">
    <w:nsid w:val="45272E4D"/>
    <w:multiLevelType w:val="hybridMultilevel"/>
    <w:tmpl w:val="6FC8C4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5F45966"/>
    <w:multiLevelType w:val="hybridMultilevel"/>
    <w:tmpl w:val="25B8456A"/>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8CC09E7"/>
    <w:multiLevelType w:val="hybridMultilevel"/>
    <w:tmpl w:val="088C5784"/>
    <w:lvl w:ilvl="0" w:tplc="040C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710386A"/>
    <w:multiLevelType w:val="hybridMultilevel"/>
    <w:tmpl w:val="31CCD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F828D4"/>
    <w:multiLevelType w:val="hybridMultilevel"/>
    <w:tmpl w:val="80E085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0487F69"/>
    <w:multiLevelType w:val="hybridMultilevel"/>
    <w:tmpl w:val="7F96FBF8"/>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12A431D"/>
    <w:multiLevelType w:val="hybridMultilevel"/>
    <w:tmpl w:val="C6507D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4473EB3"/>
    <w:multiLevelType w:val="hybridMultilevel"/>
    <w:tmpl w:val="FBC0A334"/>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60A5726"/>
    <w:multiLevelType w:val="hybridMultilevel"/>
    <w:tmpl w:val="06509FFA"/>
    <w:lvl w:ilvl="0" w:tplc="D1485A38">
      <w:start w:val="1"/>
      <w:numFmt w:val="upperRoman"/>
      <w:lvlText w:val="%1."/>
      <w:lvlJc w:val="right"/>
      <w:pPr>
        <w:ind w:left="720" w:hanging="360"/>
      </w:pPr>
      <w:rPr>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9331806"/>
    <w:multiLevelType w:val="hybridMultilevel"/>
    <w:tmpl w:val="B29CC2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B0C7399"/>
    <w:multiLevelType w:val="hybridMultilevel"/>
    <w:tmpl w:val="E916B7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DEA6992"/>
    <w:multiLevelType w:val="hybridMultilevel"/>
    <w:tmpl w:val="45A4F3C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5E43E6"/>
    <w:multiLevelType w:val="hybridMultilevel"/>
    <w:tmpl w:val="F580F07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8D60E9A"/>
    <w:multiLevelType w:val="hybridMultilevel"/>
    <w:tmpl w:val="933620A8"/>
    <w:lvl w:ilvl="0" w:tplc="14C4EBB4">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9417A9E"/>
    <w:multiLevelType w:val="hybridMultilevel"/>
    <w:tmpl w:val="941A50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A445ABC"/>
    <w:multiLevelType w:val="hybridMultilevel"/>
    <w:tmpl w:val="412C84C6"/>
    <w:lvl w:ilvl="0" w:tplc="9BBCED62">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B856694"/>
    <w:multiLevelType w:val="hybridMultilevel"/>
    <w:tmpl w:val="4C16627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F301F55"/>
    <w:multiLevelType w:val="hybridMultilevel"/>
    <w:tmpl w:val="423E8F5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1"/>
  </w:num>
  <w:num w:numId="2">
    <w:abstractNumId w:val="6"/>
  </w:num>
  <w:num w:numId="3">
    <w:abstractNumId w:val="36"/>
  </w:num>
  <w:num w:numId="4">
    <w:abstractNumId w:val="20"/>
  </w:num>
  <w:num w:numId="5">
    <w:abstractNumId w:val="15"/>
  </w:num>
  <w:num w:numId="6">
    <w:abstractNumId w:val="30"/>
  </w:num>
  <w:num w:numId="7">
    <w:abstractNumId w:val="9"/>
  </w:num>
  <w:num w:numId="8">
    <w:abstractNumId w:val="23"/>
  </w:num>
  <w:num w:numId="9">
    <w:abstractNumId w:val="26"/>
  </w:num>
  <w:num w:numId="10">
    <w:abstractNumId w:val="28"/>
  </w:num>
  <w:num w:numId="11">
    <w:abstractNumId w:val="22"/>
  </w:num>
  <w:num w:numId="12">
    <w:abstractNumId w:val="35"/>
  </w:num>
  <w:num w:numId="13">
    <w:abstractNumId w:val="39"/>
  </w:num>
  <w:num w:numId="14">
    <w:abstractNumId w:val="7"/>
  </w:num>
  <w:num w:numId="15">
    <w:abstractNumId w:val="14"/>
  </w:num>
  <w:num w:numId="16">
    <w:abstractNumId w:val="11"/>
  </w:num>
  <w:num w:numId="17">
    <w:abstractNumId w:val="32"/>
  </w:num>
  <w:num w:numId="18">
    <w:abstractNumId w:val="40"/>
  </w:num>
  <w:num w:numId="19">
    <w:abstractNumId w:val="5"/>
  </w:num>
  <w:num w:numId="20">
    <w:abstractNumId w:val="0"/>
  </w:num>
  <w:num w:numId="21">
    <w:abstractNumId w:val="27"/>
  </w:num>
  <w:num w:numId="22">
    <w:abstractNumId w:val="17"/>
  </w:num>
  <w:num w:numId="23">
    <w:abstractNumId w:val="37"/>
  </w:num>
  <w:num w:numId="24">
    <w:abstractNumId w:val="19"/>
  </w:num>
  <w:num w:numId="25">
    <w:abstractNumId w:val="29"/>
  </w:num>
  <w:num w:numId="26">
    <w:abstractNumId w:val="16"/>
  </w:num>
  <w:num w:numId="27">
    <w:abstractNumId w:val="24"/>
  </w:num>
  <w:num w:numId="28">
    <w:abstractNumId w:val="34"/>
  </w:num>
  <w:num w:numId="29">
    <w:abstractNumId w:val="21"/>
  </w:num>
  <w:num w:numId="30">
    <w:abstractNumId w:val="4"/>
  </w:num>
  <w:num w:numId="31">
    <w:abstractNumId w:val="1"/>
  </w:num>
  <w:num w:numId="32">
    <w:abstractNumId w:val="31"/>
  </w:num>
  <w:num w:numId="33">
    <w:abstractNumId w:val="3"/>
  </w:num>
  <w:num w:numId="34">
    <w:abstractNumId w:val="13"/>
  </w:num>
  <w:num w:numId="35">
    <w:abstractNumId w:val="38"/>
  </w:num>
  <w:num w:numId="36">
    <w:abstractNumId w:val="25"/>
  </w:num>
  <w:num w:numId="37">
    <w:abstractNumId w:val="12"/>
  </w:num>
  <w:num w:numId="38">
    <w:abstractNumId w:val="2"/>
  </w:num>
  <w:num w:numId="39">
    <w:abstractNumId w:val="10"/>
  </w:num>
  <w:num w:numId="40">
    <w:abstractNumId w:val="42"/>
  </w:num>
  <w:num w:numId="41">
    <w:abstractNumId w:val="8"/>
  </w:num>
  <w:num w:numId="42">
    <w:abstractNumId w:val="18"/>
  </w:num>
  <w:num w:numId="43">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40A"/>
    <w:rsid w:val="000020FB"/>
    <w:rsid w:val="00006AE7"/>
    <w:rsid w:val="00012256"/>
    <w:rsid w:val="00013ACF"/>
    <w:rsid w:val="00014F69"/>
    <w:rsid w:val="000152B1"/>
    <w:rsid w:val="00015584"/>
    <w:rsid w:val="00017AA0"/>
    <w:rsid w:val="00024E76"/>
    <w:rsid w:val="00025FA5"/>
    <w:rsid w:val="000329B2"/>
    <w:rsid w:val="00041B40"/>
    <w:rsid w:val="000448B2"/>
    <w:rsid w:val="00046FAA"/>
    <w:rsid w:val="0005440A"/>
    <w:rsid w:val="00061A0A"/>
    <w:rsid w:val="00062441"/>
    <w:rsid w:val="0006440C"/>
    <w:rsid w:val="00065661"/>
    <w:rsid w:val="00067CCA"/>
    <w:rsid w:val="000701BD"/>
    <w:rsid w:val="00070C01"/>
    <w:rsid w:val="000731A0"/>
    <w:rsid w:val="000747EC"/>
    <w:rsid w:val="00077144"/>
    <w:rsid w:val="00082791"/>
    <w:rsid w:val="00083EC3"/>
    <w:rsid w:val="00090767"/>
    <w:rsid w:val="00093E84"/>
    <w:rsid w:val="000952AA"/>
    <w:rsid w:val="00096F3B"/>
    <w:rsid w:val="000A2F82"/>
    <w:rsid w:val="000A38E5"/>
    <w:rsid w:val="000A4A8C"/>
    <w:rsid w:val="000B095A"/>
    <w:rsid w:val="000B309F"/>
    <w:rsid w:val="000B4444"/>
    <w:rsid w:val="000B5A31"/>
    <w:rsid w:val="000B5E4C"/>
    <w:rsid w:val="000B6FAB"/>
    <w:rsid w:val="000B6FB9"/>
    <w:rsid w:val="000C4131"/>
    <w:rsid w:val="000D052A"/>
    <w:rsid w:val="000D12B1"/>
    <w:rsid w:val="000E7019"/>
    <w:rsid w:val="000E71DE"/>
    <w:rsid w:val="000F62B9"/>
    <w:rsid w:val="00100D88"/>
    <w:rsid w:val="00100F4E"/>
    <w:rsid w:val="00101E7A"/>
    <w:rsid w:val="00102DD0"/>
    <w:rsid w:val="00105104"/>
    <w:rsid w:val="001055F7"/>
    <w:rsid w:val="00113286"/>
    <w:rsid w:val="00113B64"/>
    <w:rsid w:val="0011637A"/>
    <w:rsid w:val="0012344C"/>
    <w:rsid w:val="0012433D"/>
    <w:rsid w:val="00124465"/>
    <w:rsid w:val="00134C95"/>
    <w:rsid w:val="00135C7B"/>
    <w:rsid w:val="00141F74"/>
    <w:rsid w:val="001429A2"/>
    <w:rsid w:val="00150670"/>
    <w:rsid w:val="00150C20"/>
    <w:rsid w:val="001560D3"/>
    <w:rsid w:val="001671C8"/>
    <w:rsid w:val="00170F7D"/>
    <w:rsid w:val="0017624B"/>
    <w:rsid w:val="00180900"/>
    <w:rsid w:val="00181E2D"/>
    <w:rsid w:val="001864D4"/>
    <w:rsid w:val="001904CE"/>
    <w:rsid w:val="00192720"/>
    <w:rsid w:val="00192EA0"/>
    <w:rsid w:val="00195641"/>
    <w:rsid w:val="0019747D"/>
    <w:rsid w:val="00197655"/>
    <w:rsid w:val="001A242D"/>
    <w:rsid w:val="001A3273"/>
    <w:rsid w:val="001A421F"/>
    <w:rsid w:val="001A493D"/>
    <w:rsid w:val="001A78D8"/>
    <w:rsid w:val="001B28D3"/>
    <w:rsid w:val="001B2E4C"/>
    <w:rsid w:val="001C46B0"/>
    <w:rsid w:val="001C6B57"/>
    <w:rsid w:val="001C7C86"/>
    <w:rsid w:val="001C7CFF"/>
    <w:rsid w:val="001D503B"/>
    <w:rsid w:val="001E0B17"/>
    <w:rsid w:val="001E5CD4"/>
    <w:rsid w:val="001E6594"/>
    <w:rsid w:val="001F1C1D"/>
    <w:rsid w:val="001F26E0"/>
    <w:rsid w:val="001F4194"/>
    <w:rsid w:val="001F46B0"/>
    <w:rsid w:val="001F5303"/>
    <w:rsid w:val="001F72FF"/>
    <w:rsid w:val="0020298F"/>
    <w:rsid w:val="00204881"/>
    <w:rsid w:val="0021009A"/>
    <w:rsid w:val="00212678"/>
    <w:rsid w:val="002216FE"/>
    <w:rsid w:val="00223732"/>
    <w:rsid w:val="0023062F"/>
    <w:rsid w:val="002315B9"/>
    <w:rsid w:val="0023171E"/>
    <w:rsid w:val="002319AA"/>
    <w:rsid w:val="00232EF1"/>
    <w:rsid w:val="002343B8"/>
    <w:rsid w:val="002368D1"/>
    <w:rsid w:val="00237A92"/>
    <w:rsid w:val="00237F2C"/>
    <w:rsid w:val="00241183"/>
    <w:rsid w:val="00241443"/>
    <w:rsid w:val="002452E4"/>
    <w:rsid w:val="00245879"/>
    <w:rsid w:val="00247097"/>
    <w:rsid w:val="0024775A"/>
    <w:rsid w:val="002517F5"/>
    <w:rsid w:val="002536D9"/>
    <w:rsid w:val="002557A9"/>
    <w:rsid w:val="00257E8F"/>
    <w:rsid w:val="00270FDE"/>
    <w:rsid w:val="00285D33"/>
    <w:rsid w:val="00291078"/>
    <w:rsid w:val="00295403"/>
    <w:rsid w:val="002979E3"/>
    <w:rsid w:val="002A0152"/>
    <w:rsid w:val="002A0F18"/>
    <w:rsid w:val="002A3F5F"/>
    <w:rsid w:val="002A7DFC"/>
    <w:rsid w:val="002B169D"/>
    <w:rsid w:val="002B3A97"/>
    <w:rsid w:val="002C32E2"/>
    <w:rsid w:val="002C675A"/>
    <w:rsid w:val="002C7B4A"/>
    <w:rsid w:val="002D0F1E"/>
    <w:rsid w:val="002D5F54"/>
    <w:rsid w:val="002E3AF2"/>
    <w:rsid w:val="002E6879"/>
    <w:rsid w:val="002F365A"/>
    <w:rsid w:val="002F36D0"/>
    <w:rsid w:val="002F37EC"/>
    <w:rsid w:val="002F6809"/>
    <w:rsid w:val="0030239D"/>
    <w:rsid w:val="003026C6"/>
    <w:rsid w:val="00303F77"/>
    <w:rsid w:val="003069A4"/>
    <w:rsid w:val="00306F5C"/>
    <w:rsid w:val="003105A4"/>
    <w:rsid w:val="00317715"/>
    <w:rsid w:val="00320E17"/>
    <w:rsid w:val="00323371"/>
    <w:rsid w:val="00323D55"/>
    <w:rsid w:val="003240E5"/>
    <w:rsid w:val="003240F9"/>
    <w:rsid w:val="00326700"/>
    <w:rsid w:val="00331000"/>
    <w:rsid w:val="00340562"/>
    <w:rsid w:val="00345D68"/>
    <w:rsid w:val="00360B0B"/>
    <w:rsid w:val="00386DA9"/>
    <w:rsid w:val="00387224"/>
    <w:rsid w:val="003949E1"/>
    <w:rsid w:val="003968AD"/>
    <w:rsid w:val="003A4422"/>
    <w:rsid w:val="003B592E"/>
    <w:rsid w:val="003C19D0"/>
    <w:rsid w:val="003C4A30"/>
    <w:rsid w:val="003C6FCC"/>
    <w:rsid w:val="003D1D77"/>
    <w:rsid w:val="003D38BF"/>
    <w:rsid w:val="003D3A26"/>
    <w:rsid w:val="003D65CA"/>
    <w:rsid w:val="003E0518"/>
    <w:rsid w:val="003E0A61"/>
    <w:rsid w:val="003E46CA"/>
    <w:rsid w:val="003F0FCB"/>
    <w:rsid w:val="003F1BBA"/>
    <w:rsid w:val="003F6A26"/>
    <w:rsid w:val="004045D7"/>
    <w:rsid w:val="00405584"/>
    <w:rsid w:val="004128BB"/>
    <w:rsid w:val="004131FE"/>
    <w:rsid w:val="0041386B"/>
    <w:rsid w:val="00422254"/>
    <w:rsid w:val="00423A8F"/>
    <w:rsid w:val="00425A9E"/>
    <w:rsid w:val="00430909"/>
    <w:rsid w:val="00430ADC"/>
    <w:rsid w:val="00431824"/>
    <w:rsid w:val="00441223"/>
    <w:rsid w:val="00442E8D"/>
    <w:rsid w:val="0044632B"/>
    <w:rsid w:val="00446F28"/>
    <w:rsid w:val="00447AE7"/>
    <w:rsid w:val="00451C03"/>
    <w:rsid w:val="00454885"/>
    <w:rsid w:val="00455981"/>
    <w:rsid w:val="0045664C"/>
    <w:rsid w:val="00460B98"/>
    <w:rsid w:val="0046289F"/>
    <w:rsid w:val="00463DE5"/>
    <w:rsid w:val="00464EB7"/>
    <w:rsid w:val="00467334"/>
    <w:rsid w:val="00472E39"/>
    <w:rsid w:val="00473B79"/>
    <w:rsid w:val="004766B5"/>
    <w:rsid w:val="00476FA4"/>
    <w:rsid w:val="00477905"/>
    <w:rsid w:val="0048269E"/>
    <w:rsid w:val="004837B1"/>
    <w:rsid w:val="00483B2C"/>
    <w:rsid w:val="00486075"/>
    <w:rsid w:val="00497DF7"/>
    <w:rsid w:val="004A35B5"/>
    <w:rsid w:val="004A368D"/>
    <w:rsid w:val="004A4DE8"/>
    <w:rsid w:val="004B0EAE"/>
    <w:rsid w:val="004C25E6"/>
    <w:rsid w:val="004C2DD4"/>
    <w:rsid w:val="004C3900"/>
    <w:rsid w:val="004C7630"/>
    <w:rsid w:val="004D04A3"/>
    <w:rsid w:val="004D58E3"/>
    <w:rsid w:val="004E1602"/>
    <w:rsid w:val="004E272C"/>
    <w:rsid w:val="004E5E4D"/>
    <w:rsid w:val="004E69FE"/>
    <w:rsid w:val="004E76BC"/>
    <w:rsid w:val="004F1409"/>
    <w:rsid w:val="004F638F"/>
    <w:rsid w:val="00502B2A"/>
    <w:rsid w:val="00503772"/>
    <w:rsid w:val="00514E85"/>
    <w:rsid w:val="0052242B"/>
    <w:rsid w:val="00522A1A"/>
    <w:rsid w:val="00525E93"/>
    <w:rsid w:val="00530FC2"/>
    <w:rsid w:val="0053697E"/>
    <w:rsid w:val="00540644"/>
    <w:rsid w:val="00542EB9"/>
    <w:rsid w:val="00560268"/>
    <w:rsid w:val="0057040D"/>
    <w:rsid w:val="00573AB2"/>
    <w:rsid w:val="0058020D"/>
    <w:rsid w:val="00581269"/>
    <w:rsid w:val="0058168C"/>
    <w:rsid w:val="00583B2F"/>
    <w:rsid w:val="00583CD0"/>
    <w:rsid w:val="00587200"/>
    <w:rsid w:val="00593C16"/>
    <w:rsid w:val="00595D74"/>
    <w:rsid w:val="00595F06"/>
    <w:rsid w:val="005977C1"/>
    <w:rsid w:val="005A2B75"/>
    <w:rsid w:val="005A41F6"/>
    <w:rsid w:val="005A5D21"/>
    <w:rsid w:val="005A5F98"/>
    <w:rsid w:val="005A6C5E"/>
    <w:rsid w:val="005B3971"/>
    <w:rsid w:val="005C16DA"/>
    <w:rsid w:val="005C19A6"/>
    <w:rsid w:val="005C6399"/>
    <w:rsid w:val="005D0343"/>
    <w:rsid w:val="005D29E6"/>
    <w:rsid w:val="005E13E6"/>
    <w:rsid w:val="005E3E7C"/>
    <w:rsid w:val="005E735E"/>
    <w:rsid w:val="005F2711"/>
    <w:rsid w:val="00600DF1"/>
    <w:rsid w:val="00601AE0"/>
    <w:rsid w:val="006042D7"/>
    <w:rsid w:val="0060664E"/>
    <w:rsid w:val="00606820"/>
    <w:rsid w:val="00610057"/>
    <w:rsid w:val="00610846"/>
    <w:rsid w:val="0061111C"/>
    <w:rsid w:val="00617683"/>
    <w:rsid w:val="006250A3"/>
    <w:rsid w:val="006515A1"/>
    <w:rsid w:val="0065209D"/>
    <w:rsid w:val="00652818"/>
    <w:rsid w:val="00655D13"/>
    <w:rsid w:val="00657C00"/>
    <w:rsid w:val="00657E9B"/>
    <w:rsid w:val="00660DB2"/>
    <w:rsid w:val="00661FA1"/>
    <w:rsid w:val="00662824"/>
    <w:rsid w:val="00663DE7"/>
    <w:rsid w:val="00667DC7"/>
    <w:rsid w:val="00672D22"/>
    <w:rsid w:val="00674A61"/>
    <w:rsid w:val="0067538D"/>
    <w:rsid w:val="006764F0"/>
    <w:rsid w:val="00677687"/>
    <w:rsid w:val="00681814"/>
    <w:rsid w:val="00683204"/>
    <w:rsid w:val="00685B82"/>
    <w:rsid w:val="00685DF9"/>
    <w:rsid w:val="00687BAA"/>
    <w:rsid w:val="00687FE6"/>
    <w:rsid w:val="00690955"/>
    <w:rsid w:val="006949B6"/>
    <w:rsid w:val="006953C2"/>
    <w:rsid w:val="0069541E"/>
    <w:rsid w:val="006971DD"/>
    <w:rsid w:val="006A2DFD"/>
    <w:rsid w:val="006A3425"/>
    <w:rsid w:val="006A70EE"/>
    <w:rsid w:val="006B0DB4"/>
    <w:rsid w:val="006B7E4E"/>
    <w:rsid w:val="006C0B1A"/>
    <w:rsid w:val="006C234D"/>
    <w:rsid w:val="006C31D9"/>
    <w:rsid w:val="006C48AC"/>
    <w:rsid w:val="006D0069"/>
    <w:rsid w:val="006D4FE8"/>
    <w:rsid w:val="006E0C56"/>
    <w:rsid w:val="006E1167"/>
    <w:rsid w:val="006E16AC"/>
    <w:rsid w:val="006E3203"/>
    <w:rsid w:val="006E4AF6"/>
    <w:rsid w:val="006E55A7"/>
    <w:rsid w:val="006E789A"/>
    <w:rsid w:val="006F070D"/>
    <w:rsid w:val="006F1DFD"/>
    <w:rsid w:val="006F2C7E"/>
    <w:rsid w:val="006F5A02"/>
    <w:rsid w:val="00701636"/>
    <w:rsid w:val="007029F8"/>
    <w:rsid w:val="00702ABC"/>
    <w:rsid w:val="00711272"/>
    <w:rsid w:val="00712998"/>
    <w:rsid w:val="00714962"/>
    <w:rsid w:val="00732BDC"/>
    <w:rsid w:val="00733EA2"/>
    <w:rsid w:val="0073664E"/>
    <w:rsid w:val="0074082C"/>
    <w:rsid w:val="00740E2A"/>
    <w:rsid w:val="00743DB5"/>
    <w:rsid w:val="00743DD8"/>
    <w:rsid w:val="00743DF6"/>
    <w:rsid w:val="00756787"/>
    <w:rsid w:val="00760F54"/>
    <w:rsid w:val="007629C1"/>
    <w:rsid w:val="0076322D"/>
    <w:rsid w:val="007634F3"/>
    <w:rsid w:val="0076396B"/>
    <w:rsid w:val="00766B38"/>
    <w:rsid w:val="00767633"/>
    <w:rsid w:val="00773950"/>
    <w:rsid w:val="00775404"/>
    <w:rsid w:val="00777717"/>
    <w:rsid w:val="00783A30"/>
    <w:rsid w:val="0078618F"/>
    <w:rsid w:val="007873E3"/>
    <w:rsid w:val="007935BA"/>
    <w:rsid w:val="00793FFC"/>
    <w:rsid w:val="007942E8"/>
    <w:rsid w:val="007A263D"/>
    <w:rsid w:val="007A32DB"/>
    <w:rsid w:val="007A7F50"/>
    <w:rsid w:val="007B1478"/>
    <w:rsid w:val="007B22F3"/>
    <w:rsid w:val="007B5366"/>
    <w:rsid w:val="007C02A0"/>
    <w:rsid w:val="007C1132"/>
    <w:rsid w:val="007C2497"/>
    <w:rsid w:val="007C3CB5"/>
    <w:rsid w:val="007C44C3"/>
    <w:rsid w:val="007D13FB"/>
    <w:rsid w:val="007D213F"/>
    <w:rsid w:val="007E6351"/>
    <w:rsid w:val="007E7B40"/>
    <w:rsid w:val="007E7C99"/>
    <w:rsid w:val="007F06CA"/>
    <w:rsid w:val="007F0D85"/>
    <w:rsid w:val="007F2C94"/>
    <w:rsid w:val="007F338A"/>
    <w:rsid w:val="007F5638"/>
    <w:rsid w:val="0080078A"/>
    <w:rsid w:val="008013D0"/>
    <w:rsid w:val="00802809"/>
    <w:rsid w:val="0080349B"/>
    <w:rsid w:val="00804615"/>
    <w:rsid w:val="008100F6"/>
    <w:rsid w:val="00810240"/>
    <w:rsid w:val="00811D01"/>
    <w:rsid w:val="008131E3"/>
    <w:rsid w:val="008208CE"/>
    <w:rsid w:val="00821359"/>
    <w:rsid w:val="00821B91"/>
    <w:rsid w:val="00832392"/>
    <w:rsid w:val="00840CD7"/>
    <w:rsid w:val="00842023"/>
    <w:rsid w:val="00844364"/>
    <w:rsid w:val="00844F73"/>
    <w:rsid w:val="00854ACF"/>
    <w:rsid w:val="00857CF8"/>
    <w:rsid w:val="00860356"/>
    <w:rsid w:val="00860E89"/>
    <w:rsid w:val="00861EAB"/>
    <w:rsid w:val="008622DB"/>
    <w:rsid w:val="008650B7"/>
    <w:rsid w:val="00874D6A"/>
    <w:rsid w:val="0088465F"/>
    <w:rsid w:val="00892EE8"/>
    <w:rsid w:val="00893A9F"/>
    <w:rsid w:val="008A09F0"/>
    <w:rsid w:val="008A1321"/>
    <w:rsid w:val="008A41B2"/>
    <w:rsid w:val="008B194A"/>
    <w:rsid w:val="008B5619"/>
    <w:rsid w:val="008B607D"/>
    <w:rsid w:val="008C3289"/>
    <w:rsid w:val="008C4738"/>
    <w:rsid w:val="008D2CCB"/>
    <w:rsid w:val="008D3619"/>
    <w:rsid w:val="008D47E5"/>
    <w:rsid w:val="008E0782"/>
    <w:rsid w:val="008E2922"/>
    <w:rsid w:val="008E2C83"/>
    <w:rsid w:val="008E58F7"/>
    <w:rsid w:val="008E7453"/>
    <w:rsid w:val="008F06B2"/>
    <w:rsid w:val="008F2E3D"/>
    <w:rsid w:val="008F4867"/>
    <w:rsid w:val="008F55FF"/>
    <w:rsid w:val="008F5A4C"/>
    <w:rsid w:val="00901C3C"/>
    <w:rsid w:val="00907444"/>
    <w:rsid w:val="009109F8"/>
    <w:rsid w:val="00916633"/>
    <w:rsid w:val="00924E40"/>
    <w:rsid w:val="00926D29"/>
    <w:rsid w:val="009310DC"/>
    <w:rsid w:val="0094785D"/>
    <w:rsid w:val="009506A2"/>
    <w:rsid w:val="0095113F"/>
    <w:rsid w:val="0095522B"/>
    <w:rsid w:val="0095550F"/>
    <w:rsid w:val="00956ADC"/>
    <w:rsid w:val="00957ED8"/>
    <w:rsid w:val="00963F62"/>
    <w:rsid w:val="00966C47"/>
    <w:rsid w:val="00966D5E"/>
    <w:rsid w:val="00972AD6"/>
    <w:rsid w:val="00975310"/>
    <w:rsid w:val="009754B5"/>
    <w:rsid w:val="009774E9"/>
    <w:rsid w:val="0097777D"/>
    <w:rsid w:val="00980EFD"/>
    <w:rsid w:val="00981754"/>
    <w:rsid w:val="009921A5"/>
    <w:rsid w:val="009A145C"/>
    <w:rsid w:val="009A4F85"/>
    <w:rsid w:val="009B04AB"/>
    <w:rsid w:val="009B4EC3"/>
    <w:rsid w:val="009B57BA"/>
    <w:rsid w:val="009B6C2B"/>
    <w:rsid w:val="009B7558"/>
    <w:rsid w:val="009C61F2"/>
    <w:rsid w:val="009D00BF"/>
    <w:rsid w:val="009D1244"/>
    <w:rsid w:val="009D5209"/>
    <w:rsid w:val="009D7740"/>
    <w:rsid w:val="009E53D4"/>
    <w:rsid w:val="009F1259"/>
    <w:rsid w:val="00A024C9"/>
    <w:rsid w:val="00A0365D"/>
    <w:rsid w:val="00A103BC"/>
    <w:rsid w:val="00A1174F"/>
    <w:rsid w:val="00A12C83"/>
    <w:rsid w:val="00A30625"/>
    <w:rsid w:val="00A366E7"/>
    <w:rsid w:val="00A41F93"/>
    <w:rsid w:val="00A42069"/>
    <w:rsid w:val="00A43FB4"/>
    <w:rsid w:val="00A470A8"/>
    <w:rsid w:val="00A50E00"/>
    <w:rsid w:val="00A53BA8"/>
    <w:rsid w:val="00A56177"/>
    <w:rsid w:val="00A60DF7"/>
    <w:rsid w:val="00A6462A"/>
    <w:rsid w:val="00A65E19"/>
    <w:rsid w:val="00A714D6"/>
    <w:rsid w:val="00A71730"/>
    <w:rsid w:val="00A71C9C"/>
    <w:rsid w:val="00A75A67"/>
    <w:rsid w:val="00A84DE2"/>
    <w:rsid w:val="00A907CE"/>
    <w:rsid w:val="00A93A09"/>
    <w:rsid w:val="00A95CCD"/>
    <w:rsid w:val="00A95D5D"/>
    <w:rsid w:val="00A96B92"/>
    <w:rsid w:val="00AA02C0"/>
    <w:rsid w:val="00AA1CBA"/>
    <w:rsid w:val="00AA6F13"/>
    <w:rsid w:val="00AA723E"/>
    <w:rsid w:val="00AA787C"/>
    <w:rsid w:val="00AB00EC"/>
    <w:rsid w:val="00AB6126"/>
    <w:rsid w:val="00AB6582"/>
    <w:rsid w:val="00AD04A1"/>
    <w:rsid w:val="00AD2884"/>
    <w:rsid w:val="00AD3FDA"/>
    <w:rsid w:val="00AE1AC1"/>
    <w:rsid w:val="00AE31FA"/>
    <w:rsid w:val="00AE5488"/>
    <w:rsid w:val="00AF0E38"/>
    <w:rsid w:val="00AF1FFD"/>
    <w:rsid w:val="00AF475B"/>
    <w:rsid w:val="00AF4A49"/>
    <w:rsid w:val="00AF5AE1"/>
    <w:rsid w:val="00B01CFA"/>
    <w:rsid w:val="00B02893"/>
    <w:rsid w:val="00B02AA9"/>
    <w:rsid w:val="00B03D0B"/>
    <w:rsid w:val="00B071A0"/>
    <w:rsid w:val="00B10823"/>
    <w:rsid w:val="00B136F4"/>
    <w:rsid w:val="00B15EE6"/>
    <w:rsid w:val="00B2060E"/>
    <w:rsid w:val="00B20B07"/>
    <w:rsid w:val="00B20BD5"/>
    <w:rsid w:val="00B213EC"/>
    <w:rsid w:val="00B22690"/>
    <w:rsid w:val="00B24AB2"/>
    <w:rsid w:val="00B2527B"/>
    <w:rsid w:val="00B26D98"/>
    <w:rsid w:val="00B27DA2"/>
    <w:rsid w:val="00B316F5"/>
    <w:rsid w:val="00B32BB1"/>
    <w:rsid w:val="00B34EC4"/>
    <w:rsid w:val="00B357EA"/>
    <w:rsid w:val="00B36ED1"/>
    <w:rsid w:val="00B41DFE"/>
    <w:rsid w:val="00B42965"/>
    <w:rsid w:val="00B52670"/>
    <w:rsid w:val="00B551E5"/>
    <w:rsid w:val="00B55A9B"/>
    <w:rsid w:val="00B617E8"/>
    <w:rsid w:val="00B62B92"/>
    <w:rsid w:val="00B75AB6"/>
    <w:rsid w:val="00B816BB"/>
    <w:rsid w:val="00B8278E"/>
    <w:rsid w:val="00B859C9"/>
    <w:rsid w:val="00B92284"/>
    <w:rsid w:val="00B93B4E"/>
    <w:rsid w:val="00BA1F01"/>
    <w:rsid w:val="00BA583B"/>
    <w:rsid w:val="00BA5EAA"/>
    <w:rsid w:val="00BA7552"/>
    <w:rsid w:val="00BB1C26"/>
    <w:rsid w:val="00BB2804"/>
    <w:rsid w:val="00BB5A72"/>
    <w:rsid w:val="00BD11DE"/>
    <w:rsid w:val="00BD1C75"/>
    <w:rsid w:val="00BD25B2"/>
    <w:rsid w:val="00BD2FC0"/>
    <w:rsid w:val="00BD4E0B"/>
    <w:rsid w:val="00BD5EC3"/>
    <w:rsid w:val="00BD68D6"/>
    <w:rsid w:val="00BE1B7E"/>
    <w:rsid w:val="00BE4532"/>
    <w:rsid w:val="00BF06DB"/>
    <w:rsid w:val="00BF0A05"/>
    <w:rsid w:val="00BF19AD"/>
    <w:rsid w:val="00BF3620"/>
    <w:rsid w:val="00BF40D6"/>
    <w:rsid w:val="00BF6E98"/>
    <w:rsid w:val="00C00DA0"/>
    <w:rsid w:val="00C01FB0"/>
    <w:rsid w:val="00C06B34"/>
    <w:rsid w:val="00C06D80"/>
    <w:rsid w:val="00C07897"/>
    <w:rsid w:val="00C1115F"/>
    <w:rsid w:val="00C11E5B"/>
    <w:rsid w:val="00C11FFE"/>
    <w:rsid w:val="00C217B1"/>
    <w:rsid w:val="00C27F4F"/>
    <w:rsid w:val="00C4106D"/>
    <w:rsid w:val="00C441D2"/>
    <w:rsid w:val="00C45E0D"/>
    <w:rsid w:val="00C45F37"/>
    <w:rsid w:val="00C4714C"/>
    <w:rsid w:val="00C534E4"/>
    <w:rsid w:val="00C54FB4"/>
    <w:rsid w:val="00C5712B"/>
    <w:rsid w:val="00C57BE3"/>
    <w:rsid w:val="00C57DA8"/>
    <w:rsid w:val="00C71636"/>
    <w:rsid w:val="00C7282C"/>
    <w:rsid w:val="00C72B8A"/>
    <w:rsid w:val="00C730C1"/>
    <w:rsid w:val="00C73795"/>
    <w:rsid w:val="00C74253"/>
    <w:rsid w:val="00C75E00"/>
    <w:rsid w:val="00C77387"/>
    <w:rsid w:val="00C776D1"/>
    <w:rsid w:val="00C81EA1"/>
    <w:rsid w:val="00C842E5"/>
    <w:rsid w:val="00C864E6"/>
    <w:rsid w:val="00C87078"/>
    <w:rsid w:val="00C92736"/>
    <w:rsid w:val="00C94D3A"/>
    <w:rsid w:val="00CA2FB2"/>
    <w:rsid w:val="00CA3B43"/>
    <w:rsid w:val="00CA710D"/>
    <w:rsid w:val="00CB405E"/>
    <w:rsid w:val="00CB4723"/>
    <w:rsid w:val="00CB47A4"/>
    <w:rsid w:val="00CB4F8D"/>
    <w:rsid w:val="00CB512E"/>
    <w:rsid w:val="00CB5E78"/>
    <w:rsid w:val="00CB68FB"/>
    <w:rsid w:val="00CB7D03"/>
    <w:rsid w:val="00CC09A7"/>
    <w:rsid w:val="00CC3BBA"/>
    <w:rsid w:val="00CD4D05"/>
    <w:rsid w:val="00CD4F59"/>
    <w:rsid w:val="00CD55F9"/>
    <w:rsid w:val="00CD58EC"/>
    <w:rsid w:val="00CD77F0"/>
    <w:rsid w:val="00CF0F0B"/>
    <w:rsid w:val="00CF4545"/>
    <w:rsid w:val="00D02D59"/>
    <w:rsid w:val="00D02F1F"/>
    <w:rsid w:val="00D031D1"/>
    <w:rsid w:val="00D04EED"/>
    <w:rsid w:val="00D057F6"/>
    <w:rsid w:val="00D07D49"/>
    <w:rsid w:val="00D101D3"/>
    <w:rsid w:val="00D10CE6"/>
    <w:rsid w:val="00D14C1A"/>
    <w:rsid w:val="00D1524B"/>
    <w:rsid w:val="00D15560"/>
    <w:rsid w:val="00D1617F"/>
    <w:rsid w:val="00D1646C"/>
    <w:rsid w:val="00D17778"/>
    <w:rsid w:val="00D179DE"/>
    <w:rsid w:val="00D27532"/>
    <w:rsid w:val="00D40868"/>
    <w:rsid w:val="00D43F5F"/>
    <w:rsid w:val="00D46700"/>
    <w:rsid w:val="00D50288"/>
    <w:rsid w:val="00D52C89"/>
    <w:rsid w:val="00D52D36"/>
    <w:rsid w:val="00D56FFA"/>
    <w:rsid w:val="00D62336"/>
    <w:rsid w:val="00D70352"/>
    <w:rsid w:val="00D7109A"/>
    <w:rsid w:val="00D7173C"/>
    <w:rsid w:val="00D73FCF"/>
    <w:rsid w:val="00D740D9"/>
    <w:rsid w:val="00D755C8"/>
    <w:rsid w:val="00D774B8"/>
    <w:rsid w:val="00D8265B"/>
    <w:rsid w:val="00D852F4"/>
    <w:rsid w:val="00D85FB3"/>
    <w:rsid w:val="00D87D78"/>
    <w:rsid w:val="00D87F42"/>
    <w:rsid w:val="00D94891"/>
    <w:rsid w:val="00D96292"/>
    <w:rsid w:val="00D97A5A"/>
    <w:rsid w:val="00DA10B4"/>
    <w:rsid w:val="00DA78BA"/>
    <w:rsid w:val="00DB40ED"/>
    <w:rsid w:val="00DB4D35"/>
    <w:rsid w:val="00DB5CDB"/>
    <w:rsid w:val="00DB6C69"/>
    <w:rsid w:val="00DC1FE5"/>
    <w:rsid w:val="00DC482F"/>
    <w:rsid w:val="00DD73ED"/>
    <w:rsid w:val="00DE1505"/>
    <w:rsid w:val="00DE7501"/>
    <w:rsid w:val="00DE7C7D"/>
    <w:rsid w:val="00DF0048"/>
    <w:rsid w:val="00DF4AFB"/>
    <w:rsid w:val="00E0107E"/>
    <w:rsid w:val="00E06B28"/>
    <w:rsid w:val="00E14F42"/>
    <w:rsid w:val="00E22A71"/>
    <w:rsid w:val="00E24941"/>
    <w:rsid w:val="00E276F3"/>
    <w:rsid w:val="00E335DE"/>
    <w:rsid w:val="00E34242"/>
    <w:rsid w:val="00E345F7"/>
    <w:rsid w:val="00E379C4"/>
    <w:rsid w:val="00E37C84"/>
    <w:rsid w:val="00E43015"/>
    <w:rsid w:val="00E432A3"/>
    <w:rsid w:val="00E43F9B"/>
    <w:rsid w:val="00E45915"/>
    <w:rsid w:val="00E46BCC"/>
    <w:rsid w:val="00E55B5F"/>
    <w:rsid w:val="00E624DB"/>
    <w:rsid w:val="00E64A58"/>
    <w:rsid w:val="00E733FE"/>
    <w:rsid w:val="00E76E51"/>
    <w:rsid w:val="00E819E0"/>
    <w:rsid w:val="00E82DB8"/>
    <w:rsid w:val="00E82F3F"/>
    <w:rsid w:val="00E876FF"/>
    <w:rsid w:val="00E96913"/>
    <w:rsid w:val="00E97277"/>
    <w:rsid w:val="00EA19CB"/>
    <w:rsid w:val="00EC05E5"/>
    <w:rsid w:val="00ED13F1"/>
    <w:rsid w:val="00ED6EB7"/>
    <w:rsid w:val="00EE261B"/>
    <w:rsid w:val="00EE3068"/>
    <w:rsid w:val="00EE631D"/>
    <w:rsid w:val="00EF4629"/>
    <w:rsid w:val="00EF760B"/>
    <w:rsid w:val="00F0103C"/>
    <w:rsid w:val="00F04C4F"/>
    <w:rsid w:val="00F112C6"/>
    <w:rsid w:val="00F12CFB"/>
    <w:rsid w:val="00F149C7"/>
    <w:rsid w:val="00F16803"/>
    <w:rsid w:val="00F24E5E"/>
    <w:rsid w:val="00F27BA2"/>
    <w:rsid w:val="00F30877"/>
    <w:rsid w:val="00F356A7"/>
    <w:rsid w:val="00F358DF"/>
    <w:rsid w:val="00F36F09"/>
    <w:rsid w:val="00F40764"/>
    <w:rsid w:val="00F43DC0"/>
    <w:rsid w:val="00F579B1"/>
    <w:rsid w:val="00F57A78"/>
    <w:rsid w:val="00F629D4"/>
    <w:rsid w:val="00F63F70"/>
    <w:rsid w:val="00F737B0"/>
    <w:rsid w:val="00F73F64"/>
    <w:rsid w:val="00F82188"/>
    <w:rsid w:val="00F83D7B"/>
    <w:rsid w:val="00F84EB8"/>
    <w:rsid w:val="00F85292"/>
    <w:rsid w:val="00F87EAD"/>
    <w:rsid w:val="00F92CB2"/>
    <w:rsid w:val="00F97F0B"/>
    <w:rsid w:val="00FA070A"/>
    <w:rsid w:val="00FA22F2"/>
    <w:rsid w:val="00FA4DE6"/>
    <w:rsid w:val="00FA5381"/>
    <w:rsid w:val="00FB0559"/>
    <w:rsid w:val="00FB29DA"/>
    <w:rsid w:val="00FB44B0"/>
    <w:rsid w:val="00FB513A"/>
    <w:rsid w:val="00FB737D"/>
    <w:rsid w:val="00FB7FC0"/>
    <w:rsid w:val="00FC6DCF"/>
    <w:rsid w:val="00FC7049"/>
    <w:rsid w:val="00FD03C0"/>
    <w:rsid w:val="00FD596B"/>
    <w:rsid w:val="00FE0078"/>
    <w:rsid w:val="00FE45C6"/>
    <w:rsid w:val="00FE5A36"/>
    <w:rsid w:val="00FF421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60B"/>
    <w:pPr>
      <w:spacing w:after="200" w:line="276" w:lineRule="auto"/>
    </w:pPr>
    <w:rPr>
      <w:sz w:val="22"/>
      <w:szCs w:val="22"/>
      <w:lang w:eastAsia="en-US"/>
    </w:rPr>
  </w:style>
  <w:style w:type="paragraph" w:styleId="Titre1">
    <w:name w:val="heading 1"/>
    <w:basedOn w:val="Normal"/>
    <w:next w:val="Normal"/>
    <w:link w:val="Titre1Car"/>
    <w:autoRedefine/>
    <w:uiPriority w:val="9"/>
    <w:qFormat/>
    <w:rsid w:val="00D8265B"/>
    <w:pPr>
      <w:keepNext/>
      <w:keepLines/>
      <w:spacing w:before="120" w:after="120"/>
      <w:jc w:val="both"/>
      <w:outlineLvl w:val="0"/>
    </w:pPr>
    <w:rPr>
      <w:rFonts w:asciiTheme="majorBidi" w:eastAsiaTheme="minorHAnsi" w:hAnsiTheme="majorBidi" w:cstheme="majorBidi"/>
      <w:b/>
      <w:bCs/>
      <w:sz w:val="28"/>
      <w:szCs w:val="28"/>
      <w:lang w:eastAsia="fr-FR"/>
    </w:rPr>
  </w:style>
  <w:style w:type="paragraph" w:styleId="Titre2">
    <w:name w:val="heading 2"/>
    <w:basedOn w:val="Normal"/>
    <w:next w:val="Normal"/>
    <w:link w:val="Titre2Car"/>
    <w:uiPriority w:val="9"/>
    <w:unhideWhenUsed/>
    <w:qFormat/>
    <w:rsid w:val="00BA5EAA"/>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Titre3">
    <w:name w:val="heading 3"/>
    <w:basedOn w:val="Normal"/>
    <w:next w:val="Normal"/>
    <w:link w:val="Titre3Car"/>
    <w:uiPriority w:val="9"/>
    <w:unhideWhenUsed/>
    <w:qFormat/>
    <w:rsid w:val="000B5E4C"/>
    <w:pPr>
      <w:keepNext/>
      <w:keepLines/>
      <w:spacing w:before="200" w:after="0"/>
      <w:outlineLvl w:val="2"/>
    </w:pPr>
    <w:rPr>
      <w:rFonts w:asciiTheme="majorHAnsi" w:eastAsiaTheme="majorEastAsia" w:hAnsiTheme="majorHAnsi" w:cstheme="majorBidi"/>
      <w:b/>
      <w:bCs/>
      <w:color w:val="4F81BD" w:themeColor="accent1"/>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B4D35"/>
    <w:pPr>
      <w:tabs>
        <w:tab w:val="center" w:pos="4536"/>
        <w:tab w:val="right" w:pos="9072"/>
      </w:tabs>
    </w:pPr>
  </w:style>
  <w:style w:type="character" w:customStyle="1" w:styleId="En-tteCar">
    <w:name w:val="En-tête Car"/>
    <w:basedOn w:val="Policepardfaut"/>
    <w:link w:val="En-tte"/>
    <w:uiPriority w:val="99"/>
    <w:rsid w:val="00DB4D35"/>
    <w:rPr>
      <w:sz w:val="22"/>
      <w:szCs w:val="22"/>
      <w:lang w:eastAsia="en-US"/>
    </w:rPr>
  </w:style>
  <w:style w:type="paragraph" w:styleId="Pieddepage">
    <w:name w:val="footer"/>
    <w:basedOn w:val="Normal"/>
    <w:link w:val="PieddepageCar"/>
    <w:uiPriority w:val="99"/>
    <w:unhideWhenUsed/>
    <w:rsid w:val="00DB4D35"/>
    <w:pPr>
      <w:tabs>
        <w:tab w:val="center" w:pos="4536"/>
        <w:tab w:val="right" w:pos="9072"/>
      </w:tabs>
    </w:pPr>
  </w:style>
  <w:style w:type="character" w:customStyle="1" w:styleId="PieddepageCar">
    <w:name w:val="Pied de page Car"/>
    <w:basedOn w:val="Policepardfaut"/>
    <w:link w:val="Pieddepage"/>
    <w:uiPriority w:val="99"/>
    <w:rsid w:val="00DB4D35"/>
    <w:rPr>
      <w:sz w:val="22"/>
      <w:szCs w:val="22"/>
      <w:lang w:eastAsia="en-US"/>
    </w:rPr>
  </w:style>
  <w:style w:type="paragraph" w:styleId="Textedebulles">
    <w:name w:val="Balloon Text"/>
    <w:basedOn w:val="Normal"/>
    <w:link w:val="TextedebullesCar"/>
    <w:uiPriority w:val="99"/>
    <w:semiHidden/>
    <w:unhideWhenUsed/>
    <w:rsid w:val="00DB4D3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B4D35"/>
    <w:rPr>
      <w:rFonts w:ascii="Tahoma" w:hAnsi="Tahoma" w:cs="Tahoma"/>
      <w:sz w:val="16"/>
      <w:szCs w:val="16"/>
      <w:lang w:eastAsia="en-US"/>
    </w:rPr>
  </w:style>
  <w:style w:type="paragraph" w:styleId="Paragraphedeliste">
    <w:name w:val="List Paragraph"/>
    <w:basedOn w:val="Normal"/>
    <w:uiPriority w:val="34"/>
    <w:qFormat/>
    <w:rsid w:val="007A7F50"/>
    <w:pPr>
      <w:ind w:left="720"/>
      <w:contextualSpacing/>
    </w:pPr>
  </w:style>
  <w:style w:type="paragraph" w:customStyle="1" w:styleId="Default">
    <w:name w:val="Default"/>
    <w:rsid w:val="007A7F50"/>
    <w:pPr>
      <w:autoSpaceDE w:val="0"/>
      <w:autoSpaceDN w:val="0"/>
      <w:adjustRightInd w:val="0"/>
    </w:pPr>
    <w:rPr>
      <w:rFonts w:ascii="Times New Roman" w:hAnsi="Times New Roman"/>
      <w:color w:val="000000"/>
      <w:sz w:val="24"/>
      <w:szCs w:val="24"/>
    </w:rPr>
  </w:style>
  <w:style w:type="character" w:customStyle="1" w:styleId="Titre1Car">
    <w:name w:val="Titre 1 Car"/>
    <w:basedOn w:val="Policepardfaut"/>
    <w:link w:val="Titre1"/>
    <w:uiPriority w:val="9"/>
    <w:rsid w:val="00D8265B"/>
    <w:rPr>
      <w:rFonts w:asciiTheme="majorBidi" w:eastAsiaTheme="minorHAnsi" w:hAnsiTheme="majorBidi" w:cstheme="majorBidi"/>
      <w:b/>
      <w:bCs/>
      <w:sz w:val="28"/>
      <w:szCs w:val="28"/>
    </w:rPr>
  </w:style>
  <w:style w:type="character" w:customStyle="1" w:styleId="Titre2Car">
    <w:name w:val="Titre 2 Car"/>
    <w:basedOn w:val="Policepardfaut"/>
    <w:link w:val="Titre2"/>
    <w:uiPriority w:val="9"/>
    <w:rsid w:val="00BA5EAA"/>
    <w:rPr>
      <w:rFonts w:asciiTheme="majorHAnsi" w:eastAsiaTheme="majorEastAsia" w:hAnsiTheme="majorHAnsi" w:cstheme="majorBidi"/>
      <w:b/>
      <w:bCs/>
      <w:color w:val="4F81BD" w:themeColor="accent1"/>
      <w:sz w:val="26"/>
      <w:szCs w:val="26"/>
      <w:lang w:val="en-US" w:eastAsia="en-US"/>
    </w:rPr>
  </w:style>
  <w:style w:type="character" w:customStyle="1" w:styleId="shorttext">
    <w:name w:val="short_text"/>
    <w:basedOn w:val="Policepardfaut"/>
    <w:rsid w:val="00BA5EAA"/>
  </w:style>
  <w:style w:type="paragraph" w:styleId="Sansinterligne">
    <w:name w:val="No Spacing"/>
    <w:link w:val="SansinterligneCar"/>
    <w:uiPriority w:val="1"/>
    <w:qFormat/>
    <w:rsid w:val="00BA5EAA"/>
    <w:rPr>
      <w:rFonts w:asciiTheme="minorHAnsi" w:eastAsiaTheme="minorEastAsia" w:hAnsiTheme="minorHAnsi" w:cstheme="minorBidi"/>
      <w:sz w:val="22"/>
      <w:szCs w:val="22"/>
      <w:lang w:val="en-US" w:eastAsia="en-US"/>
    </w:rPr>
  </w:style>
  <w:style w:type="character" w:customStyle="1" w:styleId="SansinterligneCar">
    <w:name w:val="Sans interligne Car"/>
    <w:basedOn w:val="Policepardfaut"/>
    <w:link w:val="Sansinterligne"/>
    <w:uiPriority w:val="1"/>
    <w:rsid w:val="00BA5EAA"/>
    <w:rPr>
      <w:rFonts w:asciiTheme="minorHAnsi" w:eastAsiaTheme="minorEastAsia" w:hAnsiTheme="minorHAnsi" w:cstheme="minorBidi"/>
      <w:sz w:val="22"/>
      <w:szCs w:val="22"/>
      <w:lang w:val="en-US" w:eastAsia="en-US"/>
    </w:rPr>
  </w:style>
  <w:style w:type="table" w:styleId="Grilledutableau">
    <w:name w:val="Table Grid"/>
    <w:basedOn w:val="TableauNormal"/>
    <w:uiPriority w:val="59"/>
    <w:rsid w:val="00BA5EAA"/>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BA5EAA"/>
    <w:pPr>
      <w:spacing w:after="80" w:line="240" w:lineRule="auto"/>
    </w:pPr>
    <w:rPr>
      <w:rFonts w:asciiTheme="majorBidi" w:hAnsiTheme="majorBidi"/>
      <w:b/>
      <w:bCs/>
      <w:color w:val="4F81BD" w:themeColor="accent1"/>
      <w:sz w:val="18"/>
      <w:szCs w:val="18"/>
    </w:rPr>
  </w:style>
  <w:style w:type="character" w:styleId="Lienhypertexte">
    <w:name w:val="Hyperlink"/>
    <w:basedOn w:val="Policepardfaut"/>
    <w:uiPriority w:val="99"/>
    <w:unhideWhenUsed/>
    <w:rsid w:val="00BA5EAA"/>
    <w:rPr>
      <w:color w:val="0000FF"/>
      <w:u w:val="single"/>
    </w:rPr>
  </w:style>
  <w:style w:type="paragraph" w:styleId="TM1">
    <w:name w:val="toc 1"/>
    <w:basedOn w:val="Normal"/>
    <w:next w:val="Normal"/>
    <w:autoRedefine/>
    <w:uiPriority w:val="39"/>
    <w:unhideWhenUsed/>
    <w:rsid w:val="00BA5EAA"/>
    <w:pPr>
      <w:spacing w:after="100" w:line="240" w:lineRule="auto"/>
    </w:pPr>
    <w:rPr>
      <w:rFonts w:asciiTheme="majorBidi" w:hAnsiTheme="majorBidi"/>
      <w:sz w:val="24"/>
    </w:rPr>
  </w:style>
  <w:style w:type="paragraph" w:styleId="TM2">
    <w:name w:val="toc 2"/>
    <w:basedOn w:val="Normal"/>
    <w:next w:val="Normal"/>
    <w:autoRedefine/>
    <w:uiPriority w:val="39"/>
    <w:unhideWhenUsed/>
    <w:rsid w:val="00BA5EAA"/>
    <w:pPr>
      <w:tabs>
        <w:tab w:val="right" w:leader="dot" w:pos="9060"/>
      </w:tabs>
      <w:spacing w:after="100" w:line="240" w:lineRule="auto"/>
      <w:ind w:left="240"/>
    </w:pPr>
    <w:rPr>
      <w:rFonts w:asciiTheme="majorBidi" w:hAnsiTheme="majorBidi"/>
      <w:noProof/>
      <w:color w:val="000000" w:themeColor="text1"/>
      <w:sz w:val="24"/>
    </w:rPr>
  </w:style>
  <w:style w:type="paragraph" w:styleId="TM3">
    <w:name w:val="toc 3"/>
    <w:basedOn w:val="Normal"/>
    <w:next w:val="Normal"/>
    <w:autoRedefine/>
    <w:uiPriority w:val="39"/>
    <w:unhideWhenUsed/>
    <w:rsid w:val="00BA5EAA"/>
    <w:pPr>
      <w:spacing w:after="100" w:line="240" w:lineRule="auto"/>
      <w:ind w:left="480"/>
    </w:pPr>
    <w:rPr>
      <w:rFonts w:asciiTheme="majorBidi" w:hAnsiTheme="majorBidi"/>
      <w:sz w:val="24"/>
    </w:rPr>
  </w:style>
  <w:style w:type="character" w:customStyle="1" w:styleId="Titre3Car">
    <w:name w:val="Titre 3 Car"/>
    <w:basedOn w:val="Policepardfaut"/>
    <w:link w:val="Titre3"/>
    <w:uiPriority w:val="9"/>
    <w:rsid w:val="000B5E4C"/>
    <w:rPr>
      <w:rFonts w:asciiTheme="majorHAnsi" w:eastAsiaTheme="majorEastAsia" w:hAnsiTheme="majorHAnsi" w:cstheme="majorBidi"/>
      <w:b/>
      <w:bCs/>
      <w:color w:val="4F81BD" w:themeColor="accent1"/>
      <w:sz w:val="22"/>
      <w:szCs w:val="22"/>
      <w:lang w:val="en-US" w:eastAsia="en-US"/>
    </w:rPr>
  </w:style>
  <w:style w:type="paragraph" w:styleId="PrformatHTML">
    <w:name w:val="HTML Preformatted"/>
    <w:basedOn w:val="Normal"/>
    <w:link w:val="PrformatHTMLCar"/>
    <w:uiPriority w:val="99"/>
    <w:unhideWhenUsed/>
    <w:rsid w:val="000B5E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0B5E4C"/>
    <w:rPr>
      <w:rFonts w:ascii="Courier New" w:eastAsia="Times New Roman" w:hAnsi="Courier New" w:cs="Courier New"/>
    </w:rPr>
  </w:style>
  <w:style w:type="character" w:customStyle="1" w:styleId="apple-converted-space">
    <w:name w:val="apple-converted-space"/>
    <w:basedOn w:val="Policepardfaut"/>
    <w:rsid w:val="000B5E4C"/>
  </w:style>
  <w:style w:type="character" w:customStyle="1" w:styleId="romain">
    <w:name w:val="romain"/>
    <w:basedOn w:val="Policepardfaut"/>
    <w:rsid w:val="000B5E4C"/>
  </w:style>
  <w:style w:type="character" w:styleId="Accentuation">
    <w:name w:val="Emphasis"/>
    <w:basedOn w:val="Policepardfaut"/>
    <w:uiPriority w:val="20"/>
    <w:qFormat/>
    <w:rsid w:val="00D43F5F"/>
    <w:rPr>
      <w:i/>
      <w:iCs/>
    </w:rPr>
  </w:style>
  <w:style w:type="character" w:styleId="Numrodeligne">
    <w:name w:val="line number"/>
    <w:basedOn w:val="Policepardfaut"/>
    <w:uiPriority w:val="99"/>
    <w:semiHidden/>
    <w:unhideWhenUsed/>
    <w:rsid w:val="00FB29D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60B"/>
    <w:pPr>
      <w:spacing w:after="200" w:line="276" w:lineRule="auto"/>
    </w:pPr>
    <w:rPr>
      <w:sz w:val="22"/>
      <w:szCs w:val="22"/>
      <w:lang w:eastAsia="en-US"/>
    </w:rPr>
  </w:style>
  <w:style w:type="paragraph" w:styleId="Titre1">
    <w:name w:val="heading 1"/>
    <w:basedOn w:val="Normal"/>
    <w:next w:val="Normal"/>
    <w:link w:val="Titre1Car"/>
    <w:autoRedefine/>
    <w:uiPriority w:val="9"/>
    <w:qFormat/>
    <w:rsid w:val="00D8265B"/>
    <w:pPr>
      <w:keepNext/>
      <w:keepLines/>
      <w:spacing w:before="120" w:after="120"/>
      <w:jc w:val="both"/>
      <w:outlineLvl w:val="0"/>
    </w:pPr>
    <w:rPr>
      <w:rFonts w:asciiTheme="majorBidi" w:eastAsiaTheme="minorHAnsi" w:hAnsiTheme="majorBidi" w:cstheme="majorBidi"/>
      <w:b/>
      <w:bCs/>
      <w:sz w:val="28"/>
      <w:szCs w:val="28"/>
      <w:lang w:eastAsia="fr-FR"/>
    </w:rPr>
  </w:style>
  <w:style w:type="paragraph" w:styleId="Titre2">
    <w:name w:val="heading 2"/>
    <w:basedOn w:val="Normal"/>
    <w:next w:val="Normal"/>
    <w:link w:val="Titre2Car"/>
    <w:uiPriority w:val="9"/>
    <w:unhideWhenUsed/>
    <w:qFormat/>
    <w:rsid w:val="00BA5EAA"/>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Titre3">
    <w:name w:val="heading 3"/>
    <w:basedOn w:val="Normal"/>
    <w:next w:val="Normal"/>
    <w:link w:val="Titre3Car"/>
    <w:uiPriority w:val="9"/>
    <w:unhideWhenUsed/>
    <w:qFormat/>
    <w:rsid w:val="000B5E4C"/>
    <w:pPr>
      <w:keepNext/>
      <w:keepLines/>
      <w:spacing w:before="200" w:after="0"/>
      <w:outlineLvl w:val="2"/>
    </w:pPr>
    <w:rPr>
      <w:rFonts w:asciiTheme="majorHAnsi" w:eastAsiaTheme="majorEastAsia" w:hAnsiTheme="majorHAnsi" w:cstheme="majorBidi"/>
      <w:b/>
      <w:bCs/>
      <w:color w:val="4F81BD" w:themeColor="accent1"/>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B4D35"/>
    <w:pPr>
      <w:tabs>
        <w:tab w:val="center" w:pos="4536"/>
        <w:tab w:val="right" w:pos="9072"/>
      </w:tabs>
    </w:pPr>
  </w:style>
  <w:style w:type="character" w:customStyle="1" w:styleId="En-tteCar">
    <w:name w:val="En-tête Car"/>
    <w:basedOn w:val="Policepardfaut"/>
    <w:link w:val="En-tte"/>
    <w:uiPriority w:val="99"/>
    <w:rsid w:val="00DB4D35"/>
    <w:rPr>
      <w:sz w:val="22"/>
      <w:szCs w:val="22"/>
      <w:lang w:eastAsia="en-US"/>
    </w:rPr>
  </w:style>
  <w:style w:type="paragraph" w:styleId="Pieddepage">
    <w:name w:val="footer"/>
    <w:basedOn w:val="Normal"/>
    <w:link w:val="PieddepageCar"/>
    <w:uiPriority w:val="99"/>
    <w:unhideWhenUsed/>
    <w:rsid w:val="00DB4D35"/>
    <w:pPr>
      <w:tabs>
        <w:tab w:val="center" w:pos="4536"/>
        <w:tab w:val="right" w:pos="9072"/>
      </w:tabs>
    </w:pPr>
  </w:style>
  <w:style w:type="character" w:customStyle="1" w:styleId="PieddepageCar">
    <w:name w:val="Pied de page Car"/>
    <w:basedOn w:val="Policepardfaut"/>
    <w:link w:val="Pieddepage"/>
    <w:uiPriority w:val="99"/>
    <w:rsid w:val="00DB4D35"/>
    <w:rPr>
      <w:sz w:val="22"/>
      <w:szCs w:val="22"/>
      <w:lang w:eastAsia="en-US"/>
    </w:rPr>
  </w:style>
  <w:style w:type="paragraph" w:styleId="Textedebulles">
    <w:name w:val="Balloon Text"/>
    <w:basedOn w:val="Normal"/>
    <w:link w:val="TextedebullesCar"/>
    <w:uiPriority w:val="99"/>
    <w:semiHidden/>
    <w:unhideWhenUsed/>
    <w:rsid w:val="00DB4D3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B4D35"/>
    <w:rPr>
      <w:rFonts w:ascii="Tahoma" w:hAnsi="Tahoma" w:cs="Tahoma"/>
      <w:sz w:val="16"/>
      <w:szCs w:val="16"/>
      <w:lang w:eastAsia="en-US"/>
    </w:rPr>
  </w:style>
  <w:style w:type="paragraph" w:styleId="Paragraphedeliste">
    <w:name w:val="List Paragraph"/>
    <w:basedOn w:val="Normal"/>
    <w:uiPriority w:val="34"/>
    <w:qFormat/>
    <w:rsid w:val="007A7F50"/>
    <w:pPr>
      <w:ind w:left="720"/>
      <w:contextualSpacing/>
    </w:pPr>
  </w:style>
  <w:style w:type="paragraph" w:customStyle="1" w:styleId="Default">
    <w:name w:val="Default"/>
    <w:rsid w:val="007A7F50"/>
    <w:pPr>
      <w:autoSpaceDE w:val="0"/>
      <w:autoSpaceDN w:val="0"/>
      <w:adjustRightInd w:val="0"/>
    </w:pPr>
    <w:rPr>
      <w:rFonts w:ascii="Times New Roman" w:hAnsi="Times New Roman"/>
      <w:color w:val="000000"/>
      <w:sz w:val="24"/>
      <w:szCs w:val="24"/>
    </w:rPr>
  </w:style>
  <w:style w:type="character" w:customStyle="1" w:styleId="Titre1Car">
    <w:name w:val="Titre 1 Car"/>
    <w:basedOn w:val="Policepardfaut"/>
    <w:link w:val="Titre1"/>
    <w:uiPriority w:val="9"/>
    <w:rsid w:val="00D8265B"/>
    <w:rPr>
      <w:rFonts w:asciiTheme="majorBidi" w:eastAsiaTheme="minorHAnsi" w:hAnsiTheme="majorBidi" w:cstheme="majorBidi"/>
      <w:b/>
      <w:bCs/>
      <w:sz w:val="28"/>
      <w:szCs w:val="28"/>
    </w:rPr>
  </w:style>
  <w:style w:type="character" w:customStyle="1" w:styleId="Titre2Car">
    <w:name w:val="Titre 2 Car"/>
    <w:basedOn w:val="Policepardfaut"/>
    <w:link w:val="Titre2"/>
    <w:uiPriority w:val="9"/>
    <w:rsid w:val="00BA5EAA"/>
    <w:rPr>
      <w:rFonts w:asciiTheme="majorHAnsi" w:eastAsiaTheme="majorEastAsia" w:hAnsiTheme="majorHAnsi" w:cstheme="majorBidi"/>
      <w:b/>
      <w:bCs/>
      <w:color w:val="4F81BD" w:themeColor="accent1"/>
      <w:sz w:val="26"/>
      <w:szCs w:val="26"/>
      <w:lang w:val="en-US" w:eastAsia="en-US"/>
    </w:rPr>
  </w:style>
  <w:style w:type="character" w:customStyle="1" w:styleId="shorttext">
    <w:name w:val="short_text"/>
    <w:basedOn w:val="Policepardfaut"/>
    <w:rsid w:val="00BA5EAA"/>
  </w:style>
  <w:style w:type="paragraph" w:styleId="Sansinterligne">
    <w:name w:val="No Spacing"/>
    <w:link w:val="SansinterligneCar"/>
    <w:uiPriority w:val="1"/>
    <w:qFormat/>
    <w:rsid w:val="00BA5EAA"/>
    <w:rPr>
      <w:rFonts w:asciiTheme="minorHAnsi" w:eastAsiaTheme="minorEastAsia" w:hAnsiTheme="minorHAnsi" w:cstheme="minorBidi"/>
      <w:sz w:val="22"/>
      <w:szCs w:val="22"/>
      <w:lang w:val="en-US" w:eastAsia="en-US"/>
    </w:rPr>
  </w:style>
  <w:style w:type="character" w:customStyle="1" w:styleId="SansinterligneCar">
    <w:name w:val="Sans interligne Car"/>
    <w:basedOn w:val="Policepardfaut"/>
    <w:link w:val="Sansinterligne"/>
    <w:uiPriority w:val="1"/>
    <w:rsid w:val="00BA5EAA"/>
    <w:rPr>
      <w:rFonts w:asciiTheme="minorHAnsi" w:eastAsiaTheme="minorEastAsia" w:hAnsiTheme="minorHAnsi" w:cstheme="minorBidi"/>
      <w:sz w:val="22"/>
      <w:szCs w:val="22"/>
      <w:lang w:val="en-US" w:eastAsia="en-US"/>
    </w:rPr>
  </w:style>
  <w:style w:type="table" w:styleId="Grilledutableau">
    <w:name w:val="Table Grid"/>
    <w:basedOn w:val="TableauNormal"/>
    <w:uiPriority w:val="59"/>
    <w:rsid w:val="00BA5EAA"/>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BA5EAA"/>
    <w:pPr>
      <w:spacing w:after="80" w:line="240" w:lineRule="auto"/>
    </w:pPr>
    <w:rPr>
      <w:rFonts w:asciiTheme="majorBidi" w:hAnsiTheme="majorBidi"/>
      <w:b/>
      <w:bCs/>
      <w:color w:val="4F81BD" w:themeColor="accent1"/>
      <w:sz w:val="18"/>
      <w:szCs w:val="18"/>
    </w:rPr>
  </w:style>
  <w:style w:type="character" w:styleId="Lienhypertexte">
    <w:name w:val="Hyperlink"/>
    <w:basedOn w:val="Policepardfaut"/>
    <w:uiPriority w:val="99"/>
    <w:unhideWhenUsed/>
    <w:rsid w:val="00BA5EAA"/>
    <w:rPr>
      <w:color w:val="0000FF"/>
      <w:u w:val="single"/>
    </w:rPr>
  </w:style>
  <w:style w:type="paragraph" w:styleId="TM1">
    <w:name w:val="toc 1"/>
    <w:basedOn w:val="Normal"/>
    <w:next w:val="Normal"/>
    <w:autoRedefine/>
    <w:uiPriority w:val="39"/>
    <w:unhideWhenUsed/>
    <w:rsid w:val="00BA5EAA"/>
    <w:pPr>
      <w:spacing w:after="100" w:line="240" w:lineRule="auto"/>
    </w:pPr>
    <w:rPr>
      <w:rFonts w:asciiTheme="majorBidi" w:hAnsiTheme="majorBidi"/>
      <w:sz w:val="24"/>
    </w:rPr>
  </w:style>
  <w:style w:type="paragraph" w:styleId="TM2">
    <w:name w:val="toc 2"/>
    <w:basedOn w:val="Normal"/>
    <w:next w:val="Normal"/>
    <w:autoRedefine/>
    <w:uiPriority w:val="39"/>
    <w:unhideWhenUsed/>
    <w:rsid w:val="00BA5EAA"/>
    <w:pPr>
      <w:tabs>
        <w:tab w:val="right" w:leader="dot" w:pos="9060"/>
      </w:tabs>
      <w:spacing w:after="100" w:line="240" w:lineRule="auto"/>
      <w:ind w:left="240"/>
    </w:pPr>
    <w:rPr>
      <w:rFonts w:asciiTheme="majorBidi" w:hAnsiTheme="majorBidi"/>
      <w:noProof/>
      <w:color w:val="000000" w:themeColor="text1"/>
      <w:sz w:val="24"/>
    </w:rPr>
  </w:style>
  <w:style w:type="paragraph" w:styleId="TM3">
    <w:name w:val="toc 3"/>
    <w:basedOn w:val="Normal"/>
    <w:next w:val="Normal"/>
    <w:autoRedefine/>
    <w:uiPriority w:val="39"/>
    <w:unhideWhenUsed/>
    <w:rsid w:val="00BA5EAA"/>
    <w:pPr>
      <w:spacing w:after="100" w:line="240" w:lineRule="auto"/>
      <w:ind w:left="480"/>
    </w:pPr>
    <w:rPr>
      <w:rFonts w:asciiTheme="majorBidi" w:hAnsiTheme="majorBidi"/>
      <w:sz w:val="24"/>
    </w:rPr>
  </w:style>
  <w:style w:type="character" w:customStyle="1" w:styleId="Titre3Car">
    <w:name w:val="Titre 3 Car"/>
    <w:basedOn w:val="Policepardfaut"/>
    <w:link w:val="Titre3"/>
    <w:uiPriority w:val="9"/>
    <w:rsid w:val="000B5E4C"/>
    <w:rPr>
      <w:rFonts w:asciiTheme="majorHAnsi" w:eastAsiaTheme="majorEastAsia" w:hAnsiTheme="majorHAnsi" w:cstheme="majorBidi"/>
      <w:b/>
      <w:bCs/>
      <w:color w:val="4F81BD" w:themeColor="accent1"/>
      <w:sz w:val="22"/>
      <w:szCs w:val="22"/>
      <w:lang w:val="en-US" w:eastAsia="en-US"/>
    </w:rPr>
  </w:style>
  <w:style w:type="paragraph" w:styleId="PrformatHTML">
    <w:name w:val="HTML Preformatted"/>
    <w:basedOn w:val="Normal"/>
    <w:link w:val="PrformatHTMLCar"/>
    <w:uiPriority w:val="99"/>
    <w:unhideWhenUsed/>
    <w:rsid w:val="000B5E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0B5E4C"/>
    <w:rPr>
      <w:rFonts w:ascii="Courier New" w:eastAsia="Times New Roman" w:hAnsi="Courier New" w:cs="Courier New"/>
    </w:rPr>
  </w:style>
  <w:style w:type="character" w:customStyle="1" w:styleId="apple-converted-space">
    <w:name w:val="apple-converted-space"/>
    <w:basedOn w:val="Policepardfaut"/>
    <w:rsid w:val="000B5E4C"/>
  </w:style>
  <w:style w:type="character" w:customStyle="1" w:styleId="romain">
    <w:name w:val="romain"/>
    <w:basedOn w:val="Policepardfaut"/>
    <w:rsid w:val="000B5E4C"/>
  </w:style>
  <w:style w:type="character" w:styleId="Accentuation">
    <w:name w:val="Emphasis"/>
    <w:basedOn w:val="Policepardfaut"/>
    <w:uiPriority w:val="20"/>
    <w:qFormat/>
    <w:rsid w:val="00D43F5F"/>
    <w:rPr>
      <w:i/>
      <w:iCs/>
    </w:rPr>
  </w:style>
  <w:style w:type="character" w:styleId="Numrodeligne">
    <w:name w:val="line number"/>
    <w:basedOn w:val="Policepardfaut"/>
    <w:uiPriority w:val="99"/>
    <w:semiHidden/>
    <w:unhideWhenUsed/>
    <w:rsid w:val="00FB29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fr.wikipedia.org/wiki/General_Mills" TargetMode="External"/><Relationship Id="rId26" Type="http://schemas.openxmlformats.org/officeDocument/2006/relationships/image" Target="media/image3.png"/><Relationship Id="rId39" Type="http://schemas.openxmlformats.org/officeDocument/2006/relationships/image" Target="media/image16.png"/><Relationship Id="rId21" Type="http://schemas.openxmlformats.org/officeDocument/2006/relationships/hyperlink" Target="https://fr.wikipedia.org/wiki/Paul_Murphy" TargetMode="External"/><Relationship Id="rId34" Type="http://schemas.openxmlformats.org/officeDocument/2006/relationships/image" Target="media/image11.png"/><Relationship Id="rId42" Type="http://schemas.openxmlformats.org/officeDocument/2006/relationships/image" Target="media/image19.png"/><Relationship Id="rId47" Type="http://schemas.openxmlformats.org/officeDocument/2006/relationships/image" Target="media/image200.png"/><Relationship Id="rId50" Type="http://schemas.openxmlformats.org/officeDocument/2006/relationships/image" Target="media/image23.png"/><Relationship Id="rId55" Type="http://schemas.openxmlformats.org/officeDocument/2006/relationships/image" Target="media/image28.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image" Target="media/image2.png"/><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fr.wikipedia.org/w/index.php?title=Barry_Devlin&amp;action=edit&amp;redlink=1" TargetMode="External"/><Relationship Id="rId29" Type="http://schemas.openxmlformats.org/officeDocument/2006/relationships/image" Target="media/image6.png"/><Relationship Id="rId41" Type="http://schemas.openxmlformats.org/officeDocument/2006/relationships/image" Target="media/image18.png"/><Relationship Id="rId54"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fr.wikipedia.org/wiki/Ralph_Kimball" TargetMode="External"/><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190.png"/><Relationship Id="rId53" Type="http://schemas.openxmlformats.org/officeDocument/2006/relationships/image" Target="media/image26.pn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fr.wikipedia.org/w/index.php?title=Data_Warehousing_Institute&amp;action=edit&amp;redlink=1" TargetMode="External"/><Relationship Id="rId28" Type="http://schemas.openxmlformats.org/officeDocument/2006/relationships/image" Target="media/image5.png"/><Relationship Id="rId36" Type="http://schemas.openxmlformats.org/officeDocument/2006/relationships/image" Target="media/image13.png"/><Relationship Id="rId49" Type="http://schemas.openxmlformats.org/officeDocument/2006/relationships/image" Target="media/image22.png"/><Relationship Id="rId57"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hyperlink" Target="https://fr.wikipedia.org/w/index.php?title=Universit%C3%A9_Dartmouth&amp;action=edit&amp;redlink=1" TargetMode="External"/><Relationship Id="rId31" Type="http://schemas.openxmlformats.org/officeDocument/2006/relationships/image" Target="media/image8.png"/><Relationship Id="rId52" Type="http://schemas.openxmlformats.org/officeDocument/2006/relationships/image" Target="media/image25.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hyperlink" Target="https://fr.wikipedia.org/w/index.php?title=Bill_Inmon&amp;action=edit&amp;redlink=1" TargetMode="Externa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2.png"/><Relationship Id="rId48" Type="http://schemas.openxmlformats.org/officeDocument/2006/relationships/image" Target="media/image21.pn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4.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661C680AA144D4EB37760CF375550C4"/>
        <w:category>
          <w:name w:val="Général"/>
          <w:gallery w:val="placeholder"/>
        </w:category>
        <w:types>
          <w:type w:val="bbPlcHdr"/>
        </w:types>
        <w:behaviors>
          <w:behavior w:val="content"/>
        </w:behaviors>
        <w:guid w:val="{C5C868E2-81F9-49F3-8368-2512C6723DCB}"/>
      </w:docPartPr>
      <w:docPartBody>
        <w:p w:rsidR="006941FA" w:rsidRDefault="00887E8F" w:rsidP="00887E8F">
          <w:pPr>
            <w:pStyle w:val="7661C680AA144D4EB37760CF375550C4"/>
          </w:pPr>
          <w:r>
            <w:rPr>
              <w:rFonts w:asciiTheme="majorHAnsi" w:eastAsiaTheme="majorEastAsia" w:hAnsiTheme="majorHAnsi" w:cstheme="majorBidi"/>
              <w:sz w:val="32"/>
              <w:szCs w:val="32"/>
            </w:rPr>
            <w:t>[Titre du document]</w:t>
          </w:r>
        </w:p>
      </w:docPartBody>
    </w:docPart>
    <w:docPart>
      <w:docPartPr>
        <w:name w:val="B72469B9B28447F8A4155645438583F2"/>
        <w:category>
          <w:name w:val="Général"/>
          <w:gallery w:val="placeholder"/>
        </w:category>
        <w:types>
          <w:type w:val="bbPlcHdr"/>
        </w:types>
        <w:behaviors>
          <w:behavior w:val="content"/>
        </w:behaviors>
        <w:guid w:val="{CEF5F796-70BA-4949-87C6-2F64F487DD90}"/>
      </w:docPartPr>
      <w:docPartBody>
        <w:p w:rsidR="00AC1D9D" w:rsidRDefault="006941FA" w:rsidP="006941FA">
          <w:pPr>
            <w:pStyle w:val="B72469B9B28447F8A4155645438583F2"/>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ejaVuLGCSans">
    <w:altName w:val="MS Mincho"/>
    <w:panose1 w:val="00000000000000000000"/>
    <w:charset w:val="80"/>
    <w:family w:val="auto"/>
    <w:notTrueType/>
    <w:pitch w:val="default"/>
    <w:sig w:usb0="00000000" w:usb1="08070000" w:usb2="00000010" w:usb3="00000000" w:csb0="00020000" w:csb1="00000000"/>
  </w:font>
  <w:font w:name="BatangChe">
    <w:panose1 w:val="02030609000101010101"/>
    <w:charset w:val="81"/>
    <w:family w:val="modern"/>
    <w:pitch w:val="fixed"/>
    <w:sig w:usb0="B00002AF" w:usb1="69D77CFB" w:usb2="00000030" w:usb3="00000000" w:csb0="0008009F" w:csb1="00000000"/>
  </w:font>
  <w:font w:name="Times-Roman">
    <w:panose1 w:val="00000000000000000000"/>
    <w:charset w:val="00"/>
    <w:family w:val="roman"/>
    <w:notTrueType/>
    <w:pitch w:val="default"/>
    <w:sig w:usb0="00000003" w:usb1="00000000" w:usb2="00000000" w:usb3="00000000" w:csb0="00000001" w:csb1="00000000"/>
  </w:font>
  <w:font w:name="TTE23748D0t00">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887E8F"/>
    <w:rsid w:val="00251516"/>
    <w:rsid w:val="003237AC"/>
    <w:rsid w:val="00345DE9"/>
    <w:rsid w:val="003C1FBD"/>
    <w:rsid w:val="00416B13"/>
    <w:rsid w:val="0043780F"/>
    <w:rsid w:val="00464DA3"/>
    <w:rsid w:val="004D4691"/>
    <w:rsid w:val="00581DF1"/>
    <w:rsid w:val="006941FA"/>
    <w:rsid w:val="00806A7D"/>
    <w:rsid w:val="00827BF2"/>
    <w:rsid w:val="00836AA5"/>
    <w:rsid w:val="00887E8F"/>
    <w:rsid w:val="0093640C"/>
    <w:rsid w:val="00AC1D9D"/>
    <w:rsid w:val="00AF3DFD"/>
    <w:rsid w:val="00B906BB"/>
    <w:rsid w:val="00BB42DA"/>
    <w:rsid w:val="00C903B9"/>
    <w:rsid w:val="00D35431"/>
    <w:rsid w:val="00E0538F"/>
    <w:rsid w:val="00E27E40"/>
    <w:rsid w:val="00E767F2"/>
    <w:rsid w:val="00E87E64"/>
    <w:rsid w:val="00EF75E0"/>
    <w:rsid w:val="00F95E94"/>
    <w:rsid w:val="00F966F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69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D0C340117FF48A9AA0CFA9172288061">
    <w:name w:val="9D0C340117FF48A9AA0CFA9172288061"/>
    <w:rsid w:val="00887E8F"/>
  </w:style>
  <w:style w:type="paragraph" w:customStyle="1" w:styleId="72C7380EAE81481A8D6D3BB3E54730E2">
    <w:name w:val="72C7380EAE81481A8D6D3BB3E54730E2"/>
    <w:rsid w:val="00887E8F"/>
  </w:style>
  <w:style w:type="paragraph" w:customStyle="1" w:styleId="08F80E3024EA46668E47CED61EFE1358">
    <w:name w:val="08F80E3024EA46668E47CED61EFE1358"/>
    <w:rsid w:val="00887E8F"/>
  </w:style>
  <w:style w:type="paragraph" w:customStyle="1" w:styleId="D8531DB7609B4501A24F1749B4C426E1">
    <w:name w:val="D8531DB7609B4501A24F1749B4C426E1"/>
    <w:rsid w:val="00887E8F"/>
  </w:style>
  <w:style w:type="paragraph" w:customStyle="1" w:styleId="79384A6E8916427FB150D580D22DD223">
    <w:name w:val="79384A6E8916427FB150D580D22DD223"/>
    <w:rsid w:val="00887E8F"/>
  </w:style>
  <w:style w:type="paragraph" w:customStyle="1" w:styleId="ACA7ECC4C2BA458A94E89370525300BE">
    <w:name w:val="ACA7ECC4C2BA458A94E89370525300BE"/>
    <w:rsid w:val="00887E8F"/>
  </w:style>
  <w:style w:type="paragraph" w:customStyle="1" w:styleId="7661C680AA144D4EB37760CF375550C4">
    <w:name w:val="7661C680AA144D4EB37760CF375550C4"/>
    <w:rsid w:val="00887E8F"/>
  </w:style>
  <w:style w:type="paragraph" w:customStyle="1" w:styleId="F7875B89032A41519B67CDE32F617C09">
    <w:name w:val="F7875B89032A41519B67CDE32F617C09"/>
    <w:rsid w:val="00887E8F"/>
  </w:style>
  <w:style w:type="paragraph" w:customStyle="1" w:styleId="81C912CD6040418BAE55BB6B5594156B">
    <w:name w:val="81C912CD6040418BAE55BB6B5594156B"/>
    <w:rsid w:val="00887E8F"/>
  </w:style>
  <w:style w:type="paragraph" w:customStyle="1" w:styleId="19A011262D60426C970607751DA257F8">
    <w:name w:val="19A011262D60426C970607751DA257F8"/>
    <w:rsid w:val="00887E8F"/>
  </w:style>
  <w:style w:type="paragraph" w:customStyle="1" w:styleId="F4F194B5EEAF4AADB2AFA443C7B1485B">
    <w:name w:val="F4F194B5EEAF4AADB2AFA443C7B1485B"/>
    <w:rsid w:val="00887E8F"/>
  </w:style>
  <w:style w:type="paragraph" w:customStyle="1" w:styleId="304A78E58288466ABAA664C67EF796E6">
    <w:name w:val="304A78E58288466ABAA664C67EF796E6"/>
    <w:rsid w:val="00887E8F"/>
  </w:style>
  <w:style w:type="paragraph" w:customStyle="1" w:styleId="31B78DAFB27641E09E6DE34F11972A8D">
    <w:name w:val="31B78DAFB27641E09E6DE34F11972A8D"/>
    <w:rsid w:val="00887E8F"/>
  </w:style>
  <w:style w:type="paragraph" w:customStyle="1" w:styleId="6D3E0EAA19BC47DC98740E0B97A93F56">
    <w:name w:val="6D3E0EAA19BC47DC98740E0B97A93F56"/>
    <w:rsid w:val="00887E8F"/>
  </w:style>
  <w:style w:type="paragraph" w:customStyle="1" w:styleId="223CCB0C18F1433BA01FFCB04716FEC8">
    <w:name w:val="223CCB0C18F1433BA01FFCB04716FEC8"/>
    <w:rsid w:val="00887E8F"/>
  </w:style>
  <w:style w:type="paragraph" w:customStyle="1" w:styleId="DB69679B3B4E4B06AC66E1B45E140709">
    <w:name w:val="DB69679B3B4E4B06AC66E1B45E140709"/>
    <w:rsid w:val="00887E8F"/>
  </w:style>
  <w:style w:type="paragraph" w:customStyle="1" w:styleId="00DE00FC40CA435782889CF9F4F42D58">
    <w:name w:val="00DE00FC40CA435782889CF9F4F42D58"/>
    <w:rsid w:val="00887E8F"/>
  </w:style>
  <w:style w:type="paragraph" w:customStyle="1" w:styleId="B4EE9D19F1DD48D48E267D5DC3712DC0">
    <w:name w:val="B4EE9D19F1DD48D48E267D5DC3712DC0"/>
    <w:rsid w:val="006941FA"/>
  </w:style>
  <w:style w:type="paragraph" w:customStyle="1" w:styleId="B72469B9B28447F8A4155645438583F2">
    <w:name w:val="B72469B9B28447F8A4155645438583F2"/>
    <w:rsid w:val="006941FA"/>
  </w:style>
  <w:style w:type="paragraph" w:customStyle="1" w:styleId="67158462D2A442258C96119DD6ACBD13">
    <w:name w:val="67158462D2A442258C96119DD6ACBD13"/>
    <w:rsid w:val="006941FA"/>
  </w:style>
  <w:style w:type="paragraph" w:customStyle="1" w:styleId="75DD928EC8DD4FE2BE5C702C8BABDB78">
    <w:name w:val="75DD928EC8DD4FE2BE5C702C8BABDB78"/>
    <w:rsid w:val="00D35431"/>
  </w:style>
  <w:style w:type="paragraph" w:customStyle="1" w:styleId="5D6806B4F26049DDBCFE0C083F14CA2F">
    <w:name w:val="5D6806B4F26049DDBCFE0C083F14CA2F"/>
    <w:rsid w:val="00D35431"/>
  </w:style>
  <w:style w:type="paragraph" w:customStyle="1" w:styleId="CD0398327DED4A598CE87B93433982B5">
    <w:name w:val="CD0398327DED4A598CE87B93433982B5"/>
    <w:rsid w:val="00D35431"/>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21AC98-3B28-48BD-AABE-62EE273D7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51</Pages>
  <Words>12714</Words>
  <Characters>69927</Characters>
  <Application>Microsoft Office Word</Application>
  <DocSecurity>0</DocSecurity>
  <Lines>582</Lines>
  <Paragraphs>164</Paragraphs>
  <ScaleCrop>false</ScaleCrop>
  <HeadingPairs>
    <vt:vector size="2" baseType="variant">
      <vt:variant>
        <vt:lpstr>Titre</vt:lpstr>
      </vt:variant>
      <vt:variant>
        <vt:i4>1</vt:i4>
      </vt:variant>
    </vt:vector>
  </HeadingPairs>
  <TitlesOfParts>
    <vt:vector size="1" baseType="lpstr">
      <vt:lpstr>I: Entrepôt de données                             Chapitre</vt:lpstr>
    </vt:vector>
  </TitlesOfParts>
  <Company>HP</Company>
  <LinksUpToDate>false</LinksUpToDate>
  <CharactersWithSpaces>82477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 Entrepôt de données                             Chapitre</dc:title>
  <dc:creator>CHAHINEZ</dc:creator>
  <cp:lastModifiedBy>Dosti</cp:lastModifiedBy>
  <cp:revision>17</cp:revision>
  <dcterms:created xsi:type="dcterms:W3CDTF">2017-05-13T20:44:00Z</dcterms:created>
  <dcterms:modified xsi:type="dcterms:W3CDTF">2017-05-14T08:08:00Z</dcterms:modified>
</cp:coreProperties>
</file>