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3C" w:rsidRDefault="00733C3C" w:rsidP="005A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733C3C" w:rsidRPr="00733C3C" w:rsidRDefault="00733C3C" w:rsidP="005A0597">
      <w:pPr>
        <w:jc w:val="center"/>
        <w:rPr>
          <w:rFonts w:asciiTheme="majorBidi" w:eastAsiaTheme="minorHAnsi" w:hAnsiTheme="majorBidi" w:cstheme="majorBidi"/>
          <w:sz w:val="72"/>
          <w:szCs w:val="72"/>
          <w:lang w:eastAsia="en-US"/>
        </w:rPr>
      </w:pPr>
      <w:r w:rsidRPr="00733C3C">
        <w:rPr>
          <w:rFonts w:asciiTheme="majorBidi" w:eastAsiaTheme="minorHAnsi" w:hAnsiTheme="majorBidi" w:cstheme="majorBidi"/>
          <w:sz w:val="72"/>
          <w:szCs w:val="72"/>
          <w:lang w:eastAsia="en-US"/>
        </w:rPr>
        <w:t>Sommaire</w:t>
      </w:r>
    </w:p>
    <w:p w:rsidR="00733C3C" w:rsidRDefault="00733C3C" w:rsidP="005A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E22FF" w:rsidRPr="008E22FF" w:rsidRDefault="008E22FF" w:rsidP="005A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6D50F1" w:rsidRDefault="006D50F1" w:rsidP="005A0597">
      <w:pPr>
        <w:spacing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3690C" w:rsidRPr="000723E2" w:rsidRDefault="0033690C" w:rsidP="005A0597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723E2">
        <w:rPr>
          <w:rFonts w:asciiTheme="majorBidi" w:hAnsiTheme="majorBidi" w:cstheme="majorBidi"/>
          <w:b/>
          <w:bCs/>
          <w:sz w:val="24"/>
          <w:szCs w:val="24"/>
        </w:rPr>
        <w:t>Introduction</w:t>
      </w:r>
      <w:proofErr w:type="gramStart"/>
      <w:r w:rsidR="000723E2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</w:t>
      </w:r>
      <w:r w:rsidR="005A0597">
        <w:rPr>
          <w:rFonts w:asciiTheme="majorBidi" w:hAnsiTheme="majorBidi" w:cstheme="majorBidi"/>
          <w:b/>
          <w:bCs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………………………………………………...</w:t>
      </w:r>
      <w:proofErr w:type="gramEnd"/>
      <w:r w:rsidRPr="000723E2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</w:p>
    <w:p w:rsidR="00806D6F" w:rsidRPr="000723E2" w:rsidRDefault="000723E2" w:rsidP="005A0597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723E2">
        <w:rPr>
          <w:rFonts w:asciiTheme="majorBidi" w:hAnsiTheme="majorBidi" w:cstheme="majorBidi"/>
          <w:b/>
          <w:bCs/>
          <w:sz w:val="24"/>
          <w:szCs w:val="24"/>
        </w:rPr>
        <w:t>I. Le gasoil</w:t>
      </w: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</w:t>
      </w:r>
      <w:r w:rsidR="005A0597">
        <w:rPr>
          <w:rFonts w:asciiTheme="majorBidi" w:hAnsiTheme="majorBidi" w:cstheme="majorBidi"/>
          <w:b/>
          <w:bCs/>
          <w:sz w:val="24"/>
          <w:szCs w:val="24"/>
        </w:rPr>
        <w:t>………….</w:t>
      </w: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……………………………………..</w:t>
      </w:r>
      <w:r w:rsidRPr="000723E2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33690C" w:rsidRPr="000723E2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I.1.Introduction</w:t>
      </w:r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……………………………</w:t>
      </w:r>
      <w:r w:rsidR="0033690C" w:rsidRPr="000723E2">
        <w:rPr>
          <w:rFonts w:asciiTheme="majorBidi" w:hAnsiTheme="majorBidi" w:cstheme="majorBidi"/>
          <w:sz w:val="24"/>
          <w:szCs w:val="24"/>
        </w:rPr>
        <w:t>3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 Propriétés du gasoil et Méthodes d'essai</w:t>
      </w:r>
      <w:proofErr w:type="gramStart"/>
      <w:r w:rsidR="000723E2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………………...</w:t>
      </w:r>
      <w:r w:rsidR="0033690C" w:rsidRPr="000723E2">
        <w:rPr>
          <w:rFonts w:asciiTheme="majorBidi" w:hAnsiTheme="majorBidi" w:cstheme="majorBidi"/>
          <w:sz w:val="24"/>
          <w:szCs w:val="24"/>
        </w:rPr>
        <w:t>3</w:t>
      </w:r>
      <w:proofErr w:type="gramEnd"/>
    </w:p>
    <w:p w:rsidR="00806D6F" w:rsidRPr="000723E2" w:rsidRDefault="000723E2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I.2.1.</w:t>
      </w:r>
      <w:r w:rsidR="00806D6F" w:rsidRPr="000723E2">
        <w:rPr>
          <w:rFonts w:asciiTheme="majorBidi" w:hAnsiTheme="majorBidi" w:cstheme="majorBidi"/>
          <w:sz w:val="24"/>
          <w:szCs w:val="24"/>
        </w:rPr>
        <w:t>Acidité</w:t>
      </w:r>
      <w:proofErr w:type="gramStart"/>
      <w:r>
        <w:rPr>
          <w:rFonts w:asciiTheme="majorBidi" w:hAnsiTheme="majorBidi" w:cstheme="majorBidi"/>
          <w:sz w:val="24"/>
          <w:szCs w:val="24"/>
        </w:rPr>
        <w:t>………………….………………………………………………………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>
        <w:rPr>
          <w:rFonts w:asciiTheme="majorBidi" w:hAnsiTheme="majorBidi" w:cstheme="majorBidi"/>
          <w:sz w:val="24"/>
          <w:szCs w:val="24"/>
        </w:rPr>
        <w:t>……</w:t>
      </w:r>
      <w:proofErr w:type="gramEnd"/>
      <w:r w:rsidR="0033690C" w:rsidRPr="000723E2">
        <w:rPr>
          <w:rFonts w:asciiTheme="majorBidi" w:hAnsiTheme="majorBidi" w:cstheme="majorBidi"/>
          <w:sz w:val="24"/>
          <w:szCs w:val="24"/>
        </w:rPr>
        <w:t>3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I.2.2. Apparence et odeur</w:t>
      </w:r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.</w:t>
      </w:r>
      <w:r w:rsidR="00503E70" w:rsidRPr="000723E2">
        <w:rPr>
          <w:rFonts w:asciiTheme="majorBidi" w:hAnsiTheme="majorBidi" w:cstheme="majorBidi"/>
          <w:sz w:val="24"/>
          <w:szCs w:val="24"/>
        </w:rPr>
        <w:t>4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I.2.3. Cendres </w:t>
      </w:r>
      <w:proofErr w:type="gramStart"/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……………..</w:t>
      </w:r>
      <w:r w:rsidR="00503E70" w:rsidRPr="000723E2">
        <w:rPr>
          <w:rFonts w:asciiTheme="majorBidi" w:hAnsiTheme="majorBidi" w:cstheme="majorBidi"/>
          <w:sz w:val="24"/>
          <w:szCs w:val="24"/>
        </w:rPr>
        <w:t>4</w:t>
      </w:r>
      <w:proofErr w:type="gramEnd"/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I.2.4. Pouvoir calorifique (chaleur de combustion)</w:t>
      </w:r>
      <w:r w:rsidR="000723E2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….</w:t>
      </w:r>
      <w:r w:rsidR="004E21A3" w:rsidRPr="000723E2">
        <w:rPr>
          <w:rFonts w:asciiTheme="majorBidi" w:hAnsiTheme="majorBidi" w:cstheme="majorBidi"/>
          <w:sz w:val="24"/>
          <w:szCs w:val="24"/>
        </w:rPr>
        <w:t>5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I.2.5. Résidu de carbone (carbone Conradson) </w:t>
      </w:r>
      <w:proofErr w:type="gramStart"/>
      <w:r w:rsidR="000723E2">
        <w:rPr>
          <w:rFonts w:asciiTheme="majorBidi" w:hAnsiTheme="majorBidi" w:cstheme="majorBidi"/>
          <w:sz w:val="24"/>
          <w:szCs w:val="24"/>
        </w:rPr>
        <w:t>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………………...</w:t>
      </w:r>
      <w:r w:rsidR="00AE71B9" w:rsidRPr="000723E2">
        <w:rPr>
          <w:rFonts w:asciiTheme="majorBidi" w:hAnsiTheme="majorBidi" w:cstheme="majorBidi"/>
          <w:sz w:val="24"/>
          <w:szCs w:val="24"/>
        </w:rPr>
        <w:t>6</w:t>
      </w:r>
      <w:proofErr w:type="gramEnd"/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I.2.6. Indice de cétane</w:t>
      </w:r>
      <w:proofErr w:type="gramStart"/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……..</w:t>
      </w:r>
      <w:r w:rsidR="00AE71B9" w:rsidRPr="000723E2">
        <w:rPr>
          <w:rFonts w:asciiTheme="majorBidi" w:hAnsiTheme="majorBidi" w:cstheme="majorBidi"/>
          <w:sz w:val="24"/>
          <w:szCs w:val="24"/>
        </w:rPr>
        <w:t>7</w:t>
      </w:r>
      <w:proofErr w:type="gramEnd"/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I.2.7. Point de trouble </w:t>
      </w:r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0723E2">
        <w:rPr>
          <w:rFonts w:asciiTheme="majorBidi" w:hAnsiTheme="majorBidi" w:cstheme="majorBidi"/>
          <w:sz w:val="24"/>
          <w:szCs w:val="24"/>
        </w:rPr>
        <w:t>………………..</w:t>
      </w:r>
      <w:r w:rsidR="00AE71B9" w:rsidRPr="000723E2">
        <w:rPr>
          <w:rFonts w:asciiTheme="majorBidi" w:hAnsiTheme="majorBidi" w:cstheme="majorBidi"/>
          <w:sz w:val="24"/>
          <w:szCs w:val="24"/>
        </w:rPr>
        <w:t>8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I.2.8. Composition</w:t>
      </w:r>
      <w:r w:rsidR="000723E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……………..</w:t>
      </w:r>
      <w:r w:rsidR="005034D7" w:rsidRPr="000723E2">
        <w:rPr>
          <w:rFonts w:asciiTheme="majorBidi" w:hAnsiTheme="majorBidi" w:cstheme="majorBidi"/>
          <w:sz w:val="24"/>
          <w:szCs w:val="24"/>
        </w:rPr>
        <w:t>8</w:t>
      </w:r>
      <w:proofErr w:type="gramEnd"/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I.2.9. Densité (poids spécifique)</w:t>
      </w:r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...</w:t>
      </w:r>
      <w:r w:rsidR="000723E2" w:rsidRPr="000723E2">
        <w:rPr>
          <w:rFonts w:asciiTheme="majorBidi" w:hAnsiTheme="majorBidi" w:cstheme="majorBidi"/>
          <w:sz w:val="24"/>
          <w:szCs w:val="24"/>
        </w:rPr>
        <w:t xml:space="preserve"> </w:t>
      </w:r>
      <w:r w:rsidR="005034D7" w:rsidRPr="000723E2">
        <w:rPr>
          <w:rFonts w:asciiTheme="majorBidi" w:hAnsiTheme="majorBidi" w:cstheme="majorBidi"/>
          <w:sz w:val="24"/>
          <w:szCs w:val="24"/>
        </w:rPr>
        <w:t>11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I.2.10. Indice du Diesel </w:t>
      </w:r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.</w:t>
      </w:r>
      <w:r w:rsidR="005034D7" w:rsidRPr="000723E2">
        <w:rPr>
          <w:rFonts w:asciiTheme="majorBidi" w:hAnsiTheme="majorBidi" w:cstheme="majorBidi"/>
          <w:sz w:val="24"/>
          <w:szCs w:val="24"/>
        </w:rPr>
        <w:t>11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I.2.11. Point d'éclair </w:t>
      </w:r>
      <w:proofErr w:type="gramStart"/>
      <w:r w:rsidR="000723E2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0723E2">
        <w:rPr>
          <w:rFonts w:asciiTheme="majorBidi" w:hAnsiTheme="majorBidi" w:cstheme="majorBidi"/>
          <w:sz w:val="24"/>
          <w:szCs w:val="24"/>
        </w:rPr>
        <w:t>…………………</w:t>
      </w:r>
      <w:r w:rsidR="001F4E13">
        <w:rPr>
          <w:rFonts w:asciiTheme="majorBidi" w:hAnsiTheme="majorBidi" w:cstheme="majorBidi"/>
          <w:sz w:val="24"/>
          <w:szCs w:val="24"/>
        </w:rPr>
        <w:t>..</w:t>
      </w:r>
      <w:proofErr w:type="gramEnd"/>
      <w:r w:rsidR="005034D7" w:rsidRPr="000723E2">
        <w:rPr>
          <w:rFonts w:asciiTheme="majorBidi" w:hAnsiTheme="majorBidi" w:cstheme="majorBidi"/>
          <w:sz w:val="24"/>
          <w:szCs w:val="24"/>
        </w:rPr>
        <w:t>11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I.2.12. Point de congélation et le point de filtrabilité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………</w:t>
      </w:r>
      <w:r w:rsidR="00E5170D" w:rsidRPr="000723E2">
        <w:rPr>
          <w:rFonts w:asciiTheme="majorBidi" w:hAnsiTheme="majorBidi" w:cstheme="majorBidi"/>
          <w:sz w:val="24"/>
          <w:szCs w:val="24"/>
        </w:rPr>
        <w:t>12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I.2.13. Nombre de neutralisation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..</w:t>
      </w:r>
      <w:r w:rsidRPr="000723E2">
        <w:rPr>
          <w:rFonts w:asciiTheme="majorBidi" w:hAnsiTheme="majorBidi" w:cstheme="majorBidi"/>
          <w:sz w:val="24"/>
          <w:szCs w:val="24"/>
        </w:rPr>
        <w:t xml:space="preserve"> </w:t>
      </w:r>
      <w:r w:rsidR="004C65A9" w:rsidRPr="000723E2">
        <w:rPr>
          <w:rFonts w:asciiTheme="majorBidi" w:hAnsiTheme="majorBidi" w:cstheme="majorBidi"/>
          <w:sz w:val="24"/>
          <w:szCs w:val="24"/>
        </w:rPr>
        <w:t>14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I.2.14. Point d'écoulement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……..</w:t>
      </w:r>
      <w:r w:rsidR="004C65A9" w:rsidRPr="000723E2">
        <w:rPr>
          <w:rFonts w:asciiTheme="majorBidi" w:hAnsiTheme="majorBidi" w:cstheme="majorBidi"/>
          <w:sz w:val="24"/>
          <w:szCs w:val="24"/>
        </w:rPr>
        <w:t>14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I.2.15. Stabilité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……………..</w:t>
      </w:r>
      <w:proofErr w:type="gramEnd"/>
      <w:r w:rsidR="00BA20FF" w:rsidRPr="000723E2">
        <w:rPr>
          <w:rFonts w:asciiTheme="majorBidi" w:hAnsiTheme="majorBidi" w:cstheme="majorBidi"/>
          <w:sz w:val="24"/>
          <w:szCs w:val="24"/>
        </w:rPr>
        <w:t>15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I.2.16. Viscosité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</w:t>
      </w:r>
      <w:r w:rsidR="00BA20FF" w:rsidRPr="000723E2">
        <w:rPr>
          <w:rFonts w:asciiTheme="majorBidi" w:hAnsiTheme="majorBidi" w:cstheme="majorBidi"/>
          <w:sz w:val="24"/>
          <w:szCs w:val="24"/>
        </w:rPr>
        <w:t>17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I.2.17. Volatilité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</w:t>
      </w:r>
      <w:r w:rsidR="00BA20FF" w:rsidRPr="000723E2">
        <w:rPr>
          <w:rFonts w:asciiTheme="majorBidi" w:hAnsiTheme="majorBidi" w:cstheme="majorBidi"/>
          <w:sz w:val="24"/>
          <w:szCs w:val="24"/>
        </w:rPr>
        <w:t>17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I.2.18. L'eau et les sédiments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………………………</w:t>
      </w:r>
      <w:r w:rsidR="000810BB" w:rsidRPr="000723E2">
        <w:rPr>
          <w:rFonts w:asciiTheme="majorBidi" w:hAnsiTheme="majorBidi" w:cstheme="majorBidi"/>
          <w:sz w:val="24"/>
          <w:szCs w:val="24"/>
        </w:rPr>
        <w:t>18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I.2.19. Teneur en soufre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</w:t>
      </w:r>
      <w:r w:rsidR="006822A6" w:rsidRPr="000723E2">
        <w:rPr>
          <w:rFonts w:asciiTheme="majorBidi" w:hAnsiTheme="majorBidi" w:cstheme="majorBidi"/>
          <w:sz w:val="24"/>
          <w:szCs w:val="24"/>
        </w:rPr>
        <w:t>19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I.3.Spécifications algériens et spécification européennes du gasoil </w:t>
      </w:r>
      <w:r w:rsidR="001F4E13">
        <w:rPr>
          <w:rFonts w:asciiTheme="majorBidi" w:hAnsiTheme="majorBidi" w:cstheme="majorBidi"/>
          <w:sz w:val="24"/>
          <w:szCs w:val="24"/>
        </w:rPr>
        <w:t>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……………….</w:t>
      </w:r>
      <w:r w:rsidR="00DB0A75" w:rsidRPr="000723E2">
        <w:rPr>
          <w:rFonts w:asciiTheme="majorBidi" w:hAnsiTheme="majorBidi" w:cstheme="majorBidi"/>
          <w:sz w:val="24"/>
          <w:szCs w:val="24"/>
        </w:rPr>
        <w:t>21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lastRenderedPageBreak/>
        <w:t>I.4.Les additifs pour gasoil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</w:t>
      </w:r>
      <w:r w:rsidR="00DB0A75" w:rsidRPr="000723E2">
        <w:rPr>
          <w:rFonts w:asciiTheme="majorBidi" w:hAnsiTheme="majorBidi" w:cstheme="majorBidi"/>
          <w:sz w:val="24"/>
          <w:szCs w:val="24"/>
        </w:rPr>
        <w:t>21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I.4.1. Additifs améliorant l’indice de cétane des gazoles </w:t>
      </w:r>
      <w:r w:rsidR="001F4E13">
        <w:rPr>
          <w:rFonts w:asciiTheme="majorBidi" w:hAnsiTheme="majorBidi" w:cstheme="majorBidi"/>
          <w:sz w:val="24"/>
          <w:szCs w:val="24"/>
        </w:rPr>
        <w:t>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………………….</w:t>
      </w:r>
      <w:r w:rsidR="00E836A3" w:rsidRPr="000723E2">
        <w:rPr>
          <w:rFonts w:asciiTheme="majorBidi" w:hAnsiTheme="majorBidi" w:cstheme="majorBidi"/>
          <w:sz w:val="24"/>
          <w:szCs w:val="24"/>
        </w:rPr>
        <w:t>22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I.4.2. Additifs détergents pour gasoil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</w:t>
      </w:r>
      <w:r w:rsidR="00E836A3" w:rsidRPr="000723E2">
        <w:rPr>
          <w:rFonts w:asciiTheme="majorBidi" w:hAnsiTheme="majorBidi" w:cstheme="majorBidi"/>
          <w:sz w:val="24"/>
          <w:szCs w:val="24"/>
        </w:rPr>
        <w:t>22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I.4.3. Additifs améliorant la combustion et réduisant les émissions de fumées et de suies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...</w:t>
      </w:r>
      <w:r w:rsidR="00E836A3" w:rsidRPr="000723E2">
        <w:rPr>
          <w:rFonts w:asciiTheme="majorBidi" w:hAnsiTheme="majorBidi" w:cstheme="majorBidi"/>
          <w:sz w:val="24"/>
          <w:szCs w:val="24"/>
        </w:rPr>
        <w:t>22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I.4.4. Additifs améliorant le comportement à froid du gasoil</w:t>
      </w:r>
      <w:r w:rsidR="001F4E13">
        <w:rPr>
          <w:rFonts w:asciiTheme="majorBidi" w:hAnsiTheme="majorBidi" w:cstheme="majorBidi"/>
          <w:sz w:val="24"/>
          <w:szCs w:val="24"/>
        </w:rPr>
        <w:t>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</w:t>
      </w:r>
      <w:r w:rsidR="00E836A3" w:rsidRPr="000723E2">
        <w:rPr>
          <w:rFonts w:asciiTheme="majorBidi" w:hAnsiTheme="majorBidi" w:cstheme="majorBidi"/>
          <w:sz w:val="24"/>
          <w:szCs w:val="24"/>
        </w:rPr>
        <w:t>22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I.5. Méthode d’obtention du gasoil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…………………………………………………………….</w:t>
      </w:r>
      <w:r w:rsidR="005A0597">
        <w:rPr>
          <w:rFonts w:asciiTheme="majorBidi" w:hAnsiTheme="majorBidi" w:cstheme="majorBidi"/>
          <w:sz w:val="24"/>
          <w:szCs w:val="24"/>
        </w:rPr>
        <w:t>.................</w:t>
      </w:r>
      <w:r w:rsidR="001F4E13">
        <w:rPr>
          <w:rFonts w:asciiTheme="majorBidi" w:hAnsiTheme="majorBidi" w:cstheme="majorBidi"/>
          <w:sz w:val="24"/>
          <w:szCs w:val="24"/>
        </w:rPr>
        <w:t>..</w:t>
      </w:r>
      <w:r w:rsidR="00734E78" w:rsidRPr="000723E2">
        <w:rPr>
          <w:rFonts w:asciiTheme="majorBidi" w:hAnsiTheme="majorBidi" w:cstheme="majorBidi"/>
          <w:sz w:val="24"/>
          <w:szCs w:val="24"/>
        </w:rPr>
        <w:t>23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color w:val="292526"/>
          <w:sz w:val="24"/>
          <w:szCs w:val="24"/>
          <w:lang w:val="en-US"/>
        </w:rPr>
      </w:pPr>
      <w:r w:rsidRPr="000723E2">
        <w:rPr>
          <w:rFonts w:asciiTheme="majorBidi" w:hAnsiTheme="majorBidi" w:cstheme="majorBidi"/>
          <w:color w:val="292526"/>
          <w:sz w:val="24"/>
          <w:szCs w:val="24"/>
          <w:lang w:val="en-US"/>
        </w:rPr>
        <w:t xml:space="preserve">I.5.1. Distillation </w:t>
      </w:r>
      <w:proofErr w:type="spellStart"/>
      <w:r w:rsidRPr="000723E2">
        <w:rPr>
          <w:rFonts w:asciiTheme="majorBidi" w:hAnsiTheme="majorBidi" w:cstheme="majorBidi"/>
          <w:color w:val="292526"/>
          <w:sz w:val="24"/>
          <w:szCs w:val="24"/>
          <w:lang w:val="en-US"/>
        </w:rPr>
        <w:t>atmosphérique</w:t>
      </w:r>
      <w:proofErr w:type="spellEnd"/>
      <w:r w:rsidRPr="000723E2">
        <w:rPr>
          <w:rFonts w:asciiTheme="majorBidi" w:hAnsiTheme="majorBidi" w:cstheme="majorBidi"/>
          <w:color w:val="292526"/>
          <w:sz w:val="24"/>
          <w:szCs w:val="24"/>
          <w:lang w:val="en-US"/>
        </w:rPr>
        <w:t xml:space="preserve"> (Topping unit) </w:t>
      </w:r>
      <w:r w:rsidR="001F4E13">
        <w:rPr>
          <w:rFonts w:asciiTheme="majorBidi" w:hAnsiTheme="majorBidi" w:cstheme="majorBidi"/>
          <w:color w:val="292526"/>
          <w:sz w:val="24"/>
          <w:szCs w:val="24"/>
          <w:lang w:val="en-US"/>
        </w:rPr>
        <w:t>………………</w:t>
      </w:r>
      <w:r w:rsidR="005A0597">
        <w:rPr>
          <w:rFonts w:asciiTheme="majorBidi" w:hAnsiTheme="majorBidi" w:cstheme="majorBidi"/>
          <w:color w:val="292526"/>
          <w:sz w:val="24"/>
          <w:szCs w:val="24"/>
          <w:lang w:val="en-US"/>
        </w:rPr>
        <w:t>………….</w:t>
      </w:r>
      <w:r w:rsidR="001F4E13">
        <w:rPr>
          <w:rFonts w:asciiTheme="majorBidi" w:hAnsiTheme="majorBidi" w:cstheme="majorBidi"/>
          <w:color w:val="292526"/>
          <w:sz w:val="24"/>
          <w:szCs w:val="24"/>
          <w:lang w:val="en-US"/>
        </w:rPr>
        <w:t>………………………..</w:t>
      </w:r>
      <w:r w:rsidR="00734E78" w:rsidRPr="000723E2">
        <w:rPr>
          <w:rFonts w:asciiTheme="majorBidi" w:hAnsiTheme="majorBidi" w:cstheme="majorBidi"/>
          <w:color w:val="292526"/>
          <w:sz w:val="24"/>
          <w:szCs w:val="24"/>
          <w:lang w:val="en-US"/>
        </w:rPr>
        <w:t>23</w:t>
      </w:r>
    </w:p>
    <w:p w:rsidR="00806D6F" w:rsidRPr="001F4E13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color w:val="292526"/>
          <w:sz w:val="24"/>
          <w:szCs w:val="24"/>
        </w:rPr>
      </w:pPr>
      <w:r w:rsidRPr="00AC28D6">
        <w:rPr>
          <w:rFonts w:asciiTheme="majorBidi" w:hAnsiTheme="majorBidi" w:cstheme="majorBidi"/>
          <w:color w:val="292526"/>
          <w:sz w:val="24"/>
          <w:szCs w:val="24"/>
        </w:rPr>
        <w:t xml:space="preserve">I.5.2. </w:t>
      </w:r>
      <w:r w:rsidRPr="001F4E13">
        <w:rPr>
          <w:rFonts w:asciiTheme="majorBidi" w:hAnsiTheme="majorBidi" w:cstheme="majorBidi"/>
          <w:color w:val="292526"/>
          <w:sz w:val="24"/>
          <w:szCs w:val="24"/>
        </w:rPr>
        <w:t>Distillation sous vide (</w:t>
      </w:r>
      <w:r w:rsidRPr="001F4E13">
        <w:rPr>
          <w:rStyle w:val="mw-headline"/>
          <w:rFonts w:asciiTheme="majorBidi" w:hAnsiTheme="majorBidi" w:cstheme="majorBidi"/>
          <w:sz w:val="24"/>
          <w:szCs w:val="24"/>
        </w:rPr>
        <w:t>Vacuum Unit</w:t>
      </w:r>
      <w:r w:rsidRPr="001F4E13">
        <w:rPr>
          <w:rFonts w:asciiTheme="majorBidi" w:hAnsiTheme="majorBidi" w:cstheme="majorBidi"/>
          <w:color w:val="292526"/>
          <w:sz w:val="24"/>
          <w:szCs w:val="24"/>
        </w:rPr>
        <w:t>) </w:t>
      </w:r>
      <w:proofErr w:type="gramStart"/>
      <w:r w:rsidR="001F4E13">
        <w:rPr>
          <w:rFonts w:asciiTheme="majorBidi" w:hAnsiTheme="majorBidi" w:cstheme="majorBidi"/>
          <w:color w:val="292526"/>
          <w:sz w:val="24"/>
          <w:szCs w:val="24"/>
        </w:rPr>
        <w:t>………………………………</w:t>
      </w:r>
      <w:r w:rsidR="005A0597">
        <w:rPr>
          <w:rFonts w:asciiTheme="majorBidi" w:hAnsiTheme="majorBidi" w:cstheme="majorBidi"/>
          <w:color w:val="292526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color w:val="292526"/>
          <w:sz w:val="24"/>
          <w:szCs w:val="24"/>
        </w:rPr>
        <w:t>……………..</w:t>
      </w:r>
      <w:proofErr w:type="gramEnd"/>
      <w:r w:rsidR="00D30697" w:rsidRPr="001F4E13">
        <w:rPr>
          <w:rFonts w:asciiTheme="majorBidi" w:hAnsiTheme="majorBidi" w:cstheme="majorBidi"/>
          <w:color w:val="292526"/>
          <w:sz w:val="24"/>
          <w:szCs w:val="24"/>
        </w:rPr>
        <w:t>25</w:t>
      </w:r>
    </w:p>
    <w:p w:rsidR="00806D6F" w:rsidRPr="00AC28D6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0723E2">
        <w:rPr>
          <w:rFonts w:asciiTheme="majorBidi" w:hAnsiTheme="majorBidi" w:cstheme="majorBidi"/>
          <w:sz w:val="24"/>
          <w:szCs w:val="24"/>
          <w:lang w:val="en-US"/>
        </w:rPr>
        <w:t xml:space="preserve">I.5.3. </w:t>
      </w:r>
      <w:proofErr w:type="spellStart"/>
      <w:r w:rsidRPr="00AC28D6">
        <w:rPr>
          <w:rFonts w:asciiTheme="majorBidi" w:hAnsiTheme="majorBidi" w:cstheme="majorBidi"/>
          <w:sz w:val="24"/>
          <w:szCs w:val="24"/>
          <w:lang w:val="en-US"/>
        </w:rPr>
        <w:t>Viscoréduction</w:t>
      </w:r>
      <w:proofErr w:type="spellEnd"/>
      <w:r w:rsidRPr="00AC28D6">
        <w:rPr>
          <w:rFonts w:asciiTheme="majorBidi" w:hAnsiTheme="majorBidi" w:cstheme="majorBidi"/>
          <w:sz w:val="24"/>
          <w:szCs w:val="24"/>
          <w:lang w:val="en-US"/>
        </w:rPr>
        <w:t> (</w:t>
      </w:r>
      <w:proofErr w:type="spellStart"/>
      <w:r w:rsidRPr="00AC28D6">
        <w:rPr>
          <w:rStyle w:val="mw-headline"/>
          <w:rFonts w:asciiTheme="majorBidi" w:hAnsiTheme="majorBidi" w:cstheme="majorBidi"/>
          <w:sz w:val="24"/>
          <w:szCs w:val="24"/>
          <w:lang w:val="en-US"/>
        </w:rPr>
        <w:t>Visbreaking</w:t>
      </w:r>
      <w:proofErr w:type="spellEnd"/>
      <w:r w:rsidRPr="00AC28D6">
        <w:rPr>
          <w:rStyle w:val="mw-headline"/>
          <w:rFonts w:asciiTheme="majorBidi" w:hAnsiTheme="majorBidi" w:cstheme="majorBidi"/>
          <w:sz w:val="24"/>
          <w:szCs w:val="24"/>
          <w:lang w:val="en-US"/>
        </w:rPr>
        <w:t>)</w:t>
      </w:r>
      <w:r w:rsidR="001F4E13" w:rsidRPr="00AC28D6"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…………………………………………………</w:t>
      </w:r>
      <w:r w:rsidR="005A0597" w:rsidRPr="00AC28D6">
        <w:rPr>
          <w:rFonts w:asciiTheme="majorBidi" w:hAnsiTheme="majorBidi" w:cstheme="majorBidi"/>
          <w:sz w:val="24"/>
          <w:szCs w:val="24"/>
          <w:lang w:val="en-US"/>
        </w:rPr>
        <w:t>…………</w:t>
      </w:r>
      <w:r w:rsidR="001F4E13" w:rsidRPr="00AC28D6">
        <w:rPr>
          <w:rFonts w:asciiTheme="majorBidi" w:hAnsiTheme="majorBidi" w:cstheme="majorBidi"/>
          <w:sz w:val="24"/>
          <w:szCs w:val="24"/>
          <w:lang w:val="en-US"/>
        </w:rPr>
        <w:t>…...</w:t>
      </w:r>
      <w:r w:rsidR="00D30697" w:rsidRPr="00AC28D6">
        <w:rPr>
          <w:rFonts w:asciiTheme="majorBidi" w:hAnsiTheme="majorBidi" w:cstheme="majorBidi"/>
          <w:sz w:val="24"/>
          <w:szCs w:val="24"/>
          <w:lang w:val="en-US"/>
        </w:rPr>
        <w:t>26</w:t>
      </w:r>
    </w:p>
    <w:p w:rsidR="00806D6F" w:rsidRPr="00AC28D6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AC28D6">
        <w:rPr>
          <w:rFonts w:asciiTheme="majorBidi" w:hAnsiTheme="majorBidi" w:cstheme="majorBidi"/>
          <w:sz w:val="24"/>
          <w:szCs w:val="24"/>
          <w:lang w:val="en-US"/>
        </w:rPr>
        <w:t xml:space="preserve">I.5.4. </w:t>
      </w:r>
      <w:proofErr w:type="spellStart"/>
      <w:r w:rsidRPr="00AC28D6">
        <w:rPr>
          <w:rFonts w:asciiTheme="majorBidi" w:hAnsiTheme="majorBidi" w:cstheme="majorBidi"/>
          <w:sz w:val="24"/>
          <w:szCs w:val="24"/>
          <w:lang w:val="en-US"/>
        </w:rPr>
        <w:t>Cokéfaction</w:t>
      </w:r>
      <w:proofErr w:type="spellEnd"/>
      <w:r w:rsidRPr="00AC28D6">
        <w:rPr>
          <w:rFonts w:asciiTheme="majorBidi" w:hAnsiTheme="majorBidi" w:cstheme="majorBidi"/>
          <w:sz w:val="24"/>
          <w:szCs w:val="24"/>
          <w:lang w:val="en-US"/>
        </w:rPr>
        <w:t xml:space="preserve"> (coking) </w:t>
      </w:r>
      <w:r w:rsidR="001F4E13" w:rsidRPr="00AC28D6"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…………………………………………………………</w:t>
      </w:r>
      <w:r w:rsidR="005A0597" w:rsidRPr="00AC28D6">
        <w:rPr>
          <w:rFonts w:asciiTheme="majorBidi" w:hAnsiTheme="majorBidi" w:cstheme="majorBidi"/>
          <w:sz w:val="24"/>
          <w:szCs w:val="24"/>
          <w:lang w:val="en-US"/>
        </w:rPr>
        <w:t>………….</w:t>
      </w:r>
      <w:r w:rsidR="001F4E13" w:rsidRPr="00AC28D6">
        <w:rPr>
          <w:rFonts w:asciiTheme="majorBidi" w:hAnsiTheme="majorBidi" w:cstheme="majorBidi"/>
          <w:sz w:val="24"/>
          <w:szCs w:val="24"/>
          <w:lang w:val="en-US"/>
        </w:rPr>
        <w:t>…...</w:t>
      </w:r>
      <w:r w:rsidR="00D30697" w:rsidRPr="00AC28D6">
        <w:rPr>
          <w:rFonts w:asciiTheme="majorBidi" w:hAnsiTheme="majorBidi" w:cstheme="majorBidi"/>
          <w:sz w:val="24"/>
          <w:szCs w:val="24"/>
          <w:lang w:val="en-US"/>
        </w:rPr>
        <w:t>28</w:t>
      </w:r>
    </w:p>
    <w:p w:rsidR="00806D6F" w:rsidRPr="001F4E13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F4E13">
        <w:rPr>
          <w:rFonts w:asciiTheme="majorBidi" w:hAnsiTheme="majorBidi" w:cstheme="majorBidi"/>
          <w:sz w:val="24"/>
          <w:szCs w:val="24"/>
        </w:rPr>
        <w:t>I.5.5. Craquage catalytique en lit fluidisé FFC (</w:t>
      </w:r>
      <w:proofErr w:type="spellStart"/>
      <w:r w:rsidRPr="001F4E13">
        <w:rPr>
          <w:rFonts w:asciiTheme="majorBidi" w:hAnsiTheme="majorBidi" w:cstheme="majorBidi"/>
          <w:sz w:val="24"/>
          <w:szCs w:val="24"/>
        </w:rPr>
        <w:t>Catalytic</w:t>
      </w:r>
      <w:proofErr w:type="spellEnd"/>
      <w:r w:rsidRPr="001F4E13">
        <w:rPr>
          <w:rFonts w:asciiTheme="majorBidi" w:hAnsiTheme="majorBidi" w:cstheme="majorBidi"/>
          <w:sz w:val="24"/>
          <w:szCs w:val="24"/>
        </w:rPr>
        <w:t xml:space="preserve"> Cracking) de distillat sous vide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……………………</w:t>
      </w:r>
      <w:r w:rsidR="00D30697" w:rsidRPr="001F4E13">
        <w:rPr>
          <w:rFonts w:asciiTheme="majorBidi" w:hAnsiTheme="majorBidi" w:cstheme="majorBidi"/>
          <w:sz w:val="24"/>
          <w:szCs w:val="24"/>
        </w:rPr>
        <w:t>30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F4E13">
        <w:rPr>
          <w:rFonts w:asciiTheme="majorBidi" w:hAnsiTheme="majorBidi" w:cstheme="majorBidi"/>
          <w:sz w:val="24"/>
          <w:szCs w:val="24"/>
        </w:rPr>
        <w:t>I.5.6. Hydrocraquage (hydrocracking) d</w:t>
      </w:r>
      <w:r w:rsidRPr="000723E2">
        <w:rPr>
          <w:rFonts w:asciiTheme="majorBidi" w:hAnsiTheme="majorBidi" w:cstheme="majorBidi"/>
          <w:sz w:val="24"/>
          <w:szCs w:val="24"/>
        </w:rPr>
        <w:t xml:space="preserve">e résidu atmosphérique </w:t>
      </w:r>
      <w:proofErr w:type="spellStart"/>
      <w:r w:rsidRPr="000723E2">
        <w:rPr>
          <w:rFonts w:asciiTheme="majorBidi" w:hAnsiTheme="majorBidi" w:cstheme="majorBidi"/>
          <w:sz w:val="24"/>
          <w:szCs w:val="24"/>
        </w:rPr>
        <w:t>désasphalté</w:t>
      </w:r>
      <w:proofErr w:type="spellEnd"/>
      <w:r w:rsidRPr="000723E2">
        <w:rPr>
          <w:rFonts w:asciiTheme="majorBidi" w:hAnsiTheme="majorBidi" w:cstheme="majorBidi"/>
          <w:sz w:val="24"/>
          <w:szCs w:val="24"/>
        </w:rPr>
        <w:t xml:space="preserve"> et distillat sous vide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………………</w:t>
      </w:r>
      <w:r w:rsidR="001F4E13">
        <w:rPr>
          <w:rFonts w:asciiTheme="majorBidi" w:hAnsiTheme="majorBidi" w:cstheme="majorBidi"/>
          <w:sz w:val="24"/>
          <w:szCs w:val="24"/>
        </w:rPr>
        <w:t>…….</w:t>
      </w:r>
      <w:r w:rsidR="001275EB" w:rsidRPr="000723E2">
        <w:rPr>
          <w:rFonts w:asciiTheme="majorBidi" w:hAnsiTheme="majorBidi" w:cstheme="majorBidi"/>
          <w:sz w:val="24"/>
          <w:szCs w:val="24"/>
        </w:rPr>
        <w:t>31</w:t>
      </w:r>
    </w:p>
    <w:p w:rsidR="001F4E13" w:rsidRDefault="00806D6F" w:rsidP="005A0597">
      <w:pPr>
        <w:spacing w:line="240" w:lineRule="auto"/>
        <w:ind w:left="720"/>
        <w:jc w:val="both"/>
        <w:rPr>
          <w:rFonts w:asciiTheme="majorBidi" w:eastAsiaTheme="majorEastAsia" w:hAnsiTheme="majorBidi" w:cstheme="majorBidi"/>
          <w:sz w:val="24"/>
          <w:szCs w:val="24"/>
        </w:rPr>
      </w:pPr>
      <w:r w:rsidRPr="000723E2">
        <w:rPr>
          <w:rStyle w:val="longtext1"/>
          <w:rFonts w:asciiTheme="majorBidi" w:eastAsiaTheme="majorEastAsia" w:hAnsiTheme="majorBidi" w:cstheme="majorBidi"/>
          <w:sz w:val="24"/>
          <w:szCs w:val="24"/>
        </w:rPr>
        <w:t>I.5.7.</w:t>
      </w:r>
      <w:r w:rsidRPr="001F4E13">
        <w:rPr>
          <w:rFonts w:asciiTheme="majorBidi" w:eastAsiaTheme="majorEastAsia" w:hAnsiTheme="majorBidi" w:cstheme="majorBidi"/>
          <w:sz w:val="24"/>
          <w:szCs w:val="24"/>
        </w:rPr>
        <w:t xml:space="preserve"> L’</w:t>
      </w:r>
      <w:proofErr w:type="spellStart"/>
      <w:r w:rsidRPr="001F4E13">
        <w:rPr>
          <w:rFonts w:asciiTheme="majorBidi" w:eastAsiaTheme="majorEastAsia" w:hAnsiTheme="majorBidi" w:cstheme="majorBidi"/>
          <w:sz w:val="24"/>
          <w:szCs w:val="24"/>
        </w:rPr>
        <w:t>oligomérisationdesd'oléfines</w:t>
      </w:r>
      <w:proofErr w:type="spellEnd"/>
      <w:r w:rsidRPr="001F4E13">
        <w:rPr>
          <w:rFonts w:asciiTheme="majorBidi" w:eastAsiaTheme="majorEastAsia" w:hAnsiTheme="majorBidi" w:cstheme="majorBidi"/>
          <w:sz w:val="24"/>
          <w:szCs w:val="24"/>
        </w:rPr>
        <w:t xml:space="preserve"> légères comme source de carburants diesel</w:t>
      </w:r>
      <w:r w:rsidR="001F4E13">
        <w:rPr>
          <w:rFonts w:asciiTheme="majorBidi" w:eastAsiaTheme="majorEastAsia" w:hAnsiTheme="majorBidi" w:cstheme="majorBidi"/>
          <w:sz w:val="24"/>
          <w:szCs w:val="24"/>
        </w:rPr>
        <w:t>…</w:t>
      </w:r>
      <w:r w:rsidR="005A0597">
        <w:rPr>
          <w:rFonts w:asciiTheme="majorBidi" w:eastAsiaTheme="majorEastAsia" w:hAnsiTheme="majorBidi" w:cstheme="majorBidi"/>
          <w:sz w:val="24"/>
          <w:szCs w:val="24"/>
        </w:rPr>
        <w:t>…………..</w:t>
      </w:r>
      <w:r w:rsidR="001F4E13">
        <w:rPr>
          <w:rFonts w:asciiTheme="majorBidi" w:eastAsiaTheme="majorEastAsia" w:hAnsiTheme="majorBidi" w:cstheme="majorBidi"/>
          <w:sz w:val="24"/>
          <w:szCs w:val="24"/>
        </w:rPr>
        <w:t>….33</w:t>
      </w:r>
      <w:r w:rsidRPr="001F4E13">
        <w:rPr>
          <w:rFonts w:asciiTheme="majorBidi" w:eastAsiaTheme="majorEastAsia" w:hAnsiTheme="majorBidi" w:cstheme="majorBidi"/>
          <w:sz w:val="24"/>
          <w:szCs w:val="24"/>
        </w:rPr>
        <w:t> 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I.6. Caractéristiques des différentes bases de raffinage utilisées pour la formulation du gasoil</w:t>
      </w:r>
      <w:r w:rsidR="001F4E13">
        <w:rPr>
          <w:rFonts w:asciiTheme="majorBidi" w:hAnsiTheme="majorBidi" w:cstheme="majorBidi"/>
          <w:sz w:val="24"/>
          <w:szCs w:val="24"/>
        </w:rPr>
        <w:t>..</w:t>
      </w:r>
      <w:r w:rsidR="005A0597">
        <w:rPr>
          <w:rFonts w:asciiTheme="majorBidi" w:hAnsiTheme="majorBidi" w:cstheme="majorBidi"/>
          <w:sz w:val="24"/>
          <w:szCs w:val="24"/>
        </w:rPr>
        <w:t>.................</w:t>
      </w:r>
      <w:r w:rsidR="001F4E13">
        <w:rPr>
          <w:rFonts w:asciiTheme="majorBidi" w:hAnsiTheme="majorBidi" w:cstheme="majorBidi"/>
          <w:sz w:val="24"/>
          <w:szCs w:val="24"/>
        </w:rPr>
        <w:t>.</w:t>
      </w:r>
      <w:r w:rsidR="00430457" w:rsidRPr="000723E2">
        <w:rPr>
          <w:rFonts w:asciiTheme="majorBidi" w:hAnsiTheme="majorBidi" w:cstheme="majorBidi"/>
          <w:sz w:val="24"/>
          <w:szCs w:val="24"/>
        </w:rPr>
        <w:t>34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 Biodiesel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….</w:t>
      </w:r>
      <w:r w:rsidR="00430457" w:rsidRPr="000723E2">
        <w:rPr>
          <w:rFonts w:asciiTheme="majorBidi" w:hAnsiTheme="majorBidi" w:cstheme="majorBidi"/>
          <w:sz w:val="24"/>
          <w:szCs w:val="24"/>
        </w:rPr>
        <w:t>36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I.7.1. Généralités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……...</w:t>
      </w:r>
      <w:proofErr w:type="gramEnd"/>
      <w:r w:rsidR="00430457" w:rsidRPr="000723E2">
        <w:rPr>
          <w:rFonts w:asciiTheme="majorBidi" w:hAnsiTheme="majorBidi" w:cstheme="majorBidi"/>
          <w:sz w:val="24"/>
          <w:szCs w:val="24"/>
        </w:rPr>
        <w:t>36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I.7.2. fabrication du biodiesel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……………………...</w:t>
      </w:r>
      <w:proofErr w:type="gramEnd"/>
      <w:r w:rsidR="00407B2E" w:rsidRPr="000723E2">
        <w:rPr>
          <w:rFonts w:asciiTheme="majorBidi" w:hAnsiTheme="majorBidi" w:cstheme="majorBidi"/>
          <w:sz w:val="24"/>
          <w:szCs w:val="24"/>
        </w:rPr>
        <w:t>36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I.7.3. Processus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………….</w:t>
      </w:r>
      <w:r w:rsidR="00281781" w:rsidRPr="000723E2">
        <w:rPr>
          <w:rFonts w:asciiTheme="majorBidi" w:hAnsiTheme="majorBidi" w:cstheme="majorBidi"/>
          <w:sz w:val="24"/>
          <w:szCs w:val="24"/>
        </w:rPr>
        <w:t>37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I.7.4. Produit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….</w:t>
      </w:r>
      <w:r w:rsidR="00281781" w:rsidRPr="000723E2">
        <w:rPr>
          <w:rFonts w:asciiTheme="majorBidi" w:hAnsiTheme="majorBidi" w:cstheme="majorBidi"/>
          <w:sz w:val="24"/>
          <w:szCs w:val="24"/>
        </w:rPr>
        <w:t>37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I.7.5. Coproduits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……………………………………………………………………….</w:t>
      </w:r>
      <w:r w:rsidR="005A0597">
        <w:rPr>
          <w:rFonts w:asciiTheme="majorBidi" w:hAnsiTheme="majorBidi" w:cstheme="majorBidi"/>
          <w:sz w:val="24"/>
          <w:szCs w:val="24"/>
        </w:rPr>
        <w:t>.................</w:t>
      </w:r>
      <w:r w:rsidR="001F4E13">
        <w:rPr>
          <w:rFonts w:asciiTheme="majorBidi" w:hAnsiTheme="majorBidi" w:cstheme="majorBidi"/>
          <w:sz w:val="24"/>
          <w:szCs w:val="24"/>
        </w:rPr>
        <w:t>..</w:t>
      </w:r>
      <w:r w:rsidR="00A45CEA" w:rsidRPr="000723E2">
        <w:rPr>
          <w:rFonts w:asciiTheme="majorBidi" w:hAnsiTheme="majorBidi" w:cstheme="majorBidi"/>
          <w:sz w:val="24"/>
          <w:szCs w:val="24"/>
        </w:rPr>
        <w:t>38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I.7.6. Spécification du biodiesel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</w:t>
      </w:r>
      <w:r w:rsidR="00A45CEA" w:rsidRPr="000723E2">
        <w:rPr>
          <w:rFonts w:asciiTheme="majorBidi" w:hAnsiTheme="majorBidi" w:cstheme="majorBidi"/>
          <w:sz w:val="24"/>
          <w:szCs w:val="24"/>
        </w:rPr>
        <w:t>38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I.7.7. Les grands chiffres du biodiesel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……..</w:t>
      </w:r>
      <w:proofErr w:type="gramEnd"/>
      <w:r w:rsidR="007C22AC" w:rsidRPr="000723E2">
        <w:rPr>
          <w:rFonts w:asciiTheme="majorBidi" w:hAnsiTheme="majorBidi" w:cstheme="majorBidi"/>
          <w:sz w:val="24"/>
          <w:szCs w:val="24"/>
        </w:rPr>
        <w:t>39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I.7.8. Producteur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…………………………….</w:t>
      </w:r>
      <w:r w:rsidR="007C22AC" w:rsidRPr="000723E2">
        <w:rPr>
          <w:rFonts w:asciiTheme="majorBidi" w:hAnsiTheme="majorBidi" w:cstheme="majorBidi"/>
          <w:sz w:val="24"/>
          <w:szCs w:val="24"/>
        </w:rPr>
        <w:t>39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I.7.9. L'utilisation du biodiesel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…………………..</w:t>
      </w:r>
      <w:r w:rsidR="007C22AC" w:rsidRPr="000723E2">
        <w:rPr>
          <w:rFonts w:asciiTheme="majorBidi" w:hAnsiTheme="majorBidi" w:cstheme="majorBidi"/>
          <w:sz w:val="24"/>
          <w:szCs w:val="24"/>
        </w:rPr>
        <w:t>39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I.7.10. L’intérêt de biodiesel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………………………………….</w:t>
      </w:r>
      <w:r w:rsidR="00075B9D" w:rsidRPr="000723E2">
        <w:rPr>
          <w:rFonts w:asciiTheme="majorBidi" w:hAnsiTheme="majorBidi" w:cstheme="majorBidi"/>
          <w:sz w:val="24"/>
          <w:szCs w:val="24"/>
        </w:rPr>
        <w:t>40</w:t>
      </w:r>
    </w:p>
    <w:p w:rsidR="00806D6F" w:rsidRPr="000723E2" w:rsidRDefault="00806D6F" w:rsidP="005A0597">
      <w:pPr>
        <w:spacing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I.7.11. De grands bénéfices pour l'environnement </w:t>
      </w:r>
      <w:r w:rsidR="001F4E13">
        <w:rPr>
          <w:rFonts w:asciiTheme="majorBidi" w:hAnsiTheme="majorBidi" w:cstheme="majorBidi"/>
          <w:sz w:val="24"/>
          <w:szCs w:val="24"/>
        </w:rPr>
        <w:t>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075B9D" w:rsidRPr="000723E2">
        <w:rPr>
          <w:rFonts w:asciiTheme="majorBidi" w:hAnsiTheme="majorBidi" w:cstheme="majorBidi"/>
          <w:sz w:val="24"/>
          <w:szCs w:val="24"/>
        </w:rPr>
        <w:t>41</w:t>
      </w:r>
    </w:p>
    <w:p w:rsidR="00806D6F" w:rsidRPr="000723E2" w:rsidRDefault="00806D6F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I.8. Production et consommation du gasoil en Algérie </w:t>
      </w:r>
      <w:r w:rsidR="001F4E13">
        <w:rPr>
          <w:rFonts w:asciiTheme="majorBidi" w:hAnsiTheme="majorBidi" w:cstheme="majorBidi"/>
          <w:sz w:val="24"/>
          <w:szCs w:val="24"/>
        </w:rPr>
        <w:t>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………………………….</w:t>
      </w:r>
      <w:r w:rsidR="00075B9D" w:rsidRPr="000723E2">
        <w:rPr>
          <w:rFonts w:asciiTheme="majorBidi" w:hAnsiTheme="majorBidi" w:cstheme="majorBidi"/>
          <w:sz w:val="24"/>
          <w:szCs w:val="24"/>
        </w:rPr>
        <w:t>41</w:t>
      </w:r>
    </w:p>
    <w:p w:rsidR="00811F8B" w:rsidRDefault="00811F8B" w:rsidP="005A0597">
      <w:pPr>
        <w:spacing w:line="240" w:lineRule="auto"/>
        <w:jc w:val="both"/>
        <w:rPr>
          <w:rFonts w:asciiTheme="majorBidi" w:eastAsia="BatangChe" w:hAnsiTheme="majorBidi" w:cstheme="majorBidi"/>
          <w:b/>
          <w:bCs/>
          <w:sz w:val="24"/>
          <w:szCs w:val="24"/>
        </w:rPr>
      </w:pPr>
    </w:p>
    <w:p w:rsidR="003340E4" w:rsidRPr="000723E2" w:rsidRDefault="00031688" w:rsidP="005A0597">
      <w:pPr>
        <w:spacing w:line="240" w:lineRule="auto"/>
        <w:jc w:val="both"/>
        <w:rPr>
          <w:rFonts w:asciiTheme="majorBidi" w:eastAsia="BatangChe" w:hAnsiTheme="majorBidi" w:cstheme="majorBidi"/>
          <w:b/>
          <w:bCs/>
          <w:sz w:val="24"/>
          <w:szCs w:val="24"/>
        </w:rPr>
      </w:pPr>
      <w:r w:rsidRPr="000723E2">
        <w:rPr>
          <w:rFonts w:asciiTheme="majorBidi" w:eastAsia="BatangChe" w:hAnsiTheme="majorBidi" w:cstheme="majorBidi"/>
          <w:b/>
          <w:bCs/>
          <w:sz w:val="24"/>
          <w:szCs w:val="24"/>
        </w:rPr>
        <w:lastRenderedPageBreak/>
        <w:t>II. La</w:t>
      </w:r>
      <w:r w:rsidR="000723E2" w:rsidRPr="000723E2">
        <w:rPr>
          <w:rFonts w:asciiTheme="majorBidi" w:eastAsia="BatangChe" w:hAnsiTheme="majorBidi" w:cstheme="majorBidi"/>
          <w:b/>
          <w:bCs/>
          <w:sz w:val="24"/>
          <w:szCs w:val="24"/>
        </w:rPr>
        <w:t xml:space="preserve"> pollution du gasoil </w:t>
      </w:r>
      <w:proofErr w:type="gramStart"/>
      <w:r>
        <w:rPr>
          <w:rFonts w:asciiTheme="majorBidi" w:eastAsia="BatangChe" w:hAnsiTheme="majorBidi" w:cstheme="majorBidi"/>
          <w:b/>
          <w:bCs/>
          <w:sz w:val="24"/>
          <w:szCs w:val="24"/>
        </w:rPr>
        <w:t>……</w:t>
      </w:r>
      <w:r w:rsidR="001F4E13">
        <w:rPr>
          <w:rFonts w:asciiTheme="majorBidi" w:eastAsia="BatangChe" w:hAnsiTheme="majorBidi" w:cstheme="majorBidi"/>
          <w:b/>
          <w:bCs/>
          <w:sz w:val="24"/>
          <w:szCs w:val="24"/>
        </w:rPr>
        <w:t>………………………</w:t>
      </w:r>
      <w:r>
        <w:rPr>
          <w:rFonts w:asciiTheme="majorBidi" w:eastAsia="BatangChe" w:hAnsiTheme="majorBidi" w:cstheme="majorBidi"/>
          <w:b/>
          <w:bCs/>
          <w:sz w:val="24"/>
          <w:szCs w:val="24"/>
        </w:rPr>
        <w:t>...</w:t>
      </w:r>
      <w:r w:rsidR="001F4E13">
        <w:rPr>
          <w:rFonts w:asciiTheme="majorBidi" w:eastAsia="BatangChe" w:hAnsiTheme="majorBidi" w:cstheme="majorBidi"/>
          <w:b/>
          <w:bCs/>
          <w:sz w:val="24"/>
          <w:szCs w:val="24"/>
        </w:rPr>
        <w:t>………………………</w:t>
      </w:r>
      <w:r w:rsidR="005A0597">
        <w:rPr>
          <w:rFonts w:asciiTheme="majorBidi" w:eastAsia="BatangChe" w:hAnsiTheme="majorBidi" w:cstheme="majorBidi"/>
          <w:b/>
          <w:bCs/>
          <w:sz w:val="24"/>
          <w:szCs w:val="24"/>
        </w:rPr>
        <w:t>………….</w:t>
      </w:r>
      <w:r w:rsidR="001F4E13">
        <w:rPr>
          <w:rFonts w:asciiTheme="majorBidi" w:eastAsia="BatangChe" w:hAnsiTheme="majorBidi" w:cstheme="majorBidi"/>
          <w:b/>
          <w:bCs/>
          <w:sz w:val="24"/>
          <w:szCs w:val="24"/>
        </w:rPr>
        <w:t>……………….</w:t>
      </w:r>
      <w:proofErr w:type="gramEnd"/>
      <w:r w:rsidR="003340E4" w:rsidRPr="000723E2">
        <w:rPr>
          <w:rFonts w:asciiTheme="majorBidi" w:eastAsia="BatangChe" w:hAnsiTheme="majorBidi" w:cstheme="majorBidi"/>
          <w:b/>
          <w:bCs/>
          <w:sz w:val="24"/>
          <w:szCs w:val="24"/>
        </w:rPr>
        <w:t>49</w:t>
      </w:r>
    </w:p>
    <w:p w:rsidR="003340E4" w:rsidRPr="000723E2" w:rsidRDefault="003340E4" w:rsidP="005A0597">
      <w:pPr>
        <w:spacing w:line="240" w:lineRule="auto"/>
        <w:jc w:val="both"/>
        <w:rPr>
          <w:rFonts w:asciiTheme="majorBidi" w:eastAsia="BatangChe" w:hAnsiTheme="majorBidi" w:cstheme="majorBidi"/>
          <w:sz w:val="24"/>
          <w:szCs w:val="24"/>
        </w:rPr>
      </w:pPr>
      <w:r w:rsidRPr="000723E2">
        <w:rPr>
          <w:rFonts w:asciiTheme="majorBidi" w:eastAsia="BatangChe" w:hAnsiTheme="majorBidi" w:cstheme="majorBidi"/>
          <w:sz w:val="24"/>
          <w:szCs w:val="24"/>
        </w:rPr>
        <w:t>II.1.Introduction </w:t>
      </w:r>
      <w:r w:rsidR="001F4E13">
        <w:rPr>
          <w:rFonts w:asciiTheme="majorBidi" w:eastAsia="BatangChe" w:hAnsiTheme="majorBidi" w:cstheme="majorBidi"/>
          <w:sz w:val="24"/>
          <w:szCs w:val="24"/>
        </w:rPr>
        <w:t>……………………………………………………………………………</w:t>
      </w:r>
      <w:r w:rsidR="005A0597">
        <w:rPr>
          <w:rFonts w:asciiTheme="majorBidi" w:eastAsia="BatangChe" w:hAnsiTheme="majorBidi" w:cstheme="majorBidi"/>
          <w:sz w:val="24"/>
          <w:szCs w:val="24"/>
        </w:rPr>
        <w:t>………….</w:t>
      </w:r>
      <w:r w:rsidR="001F4E13">
        <w:rPr>
          <w:rFonts w:asciiTheme="majorBidi" w:eastAsia="BatangChe" w:hAnsiTheme="majorBidi" w:cstheme="majorBidi"/>
          <w:sz w:val="24"/>
          <w:szCs w:val="24"/>
        </w:rPr>
        <w:t>……</w:t>
      </w:r>
      <w:r w:rsidRPr="000723E2">
        <w:rPr>
          <w:rFonts w:asciiTheme="majorBidi" w:eastAsia="BatangChe" w:hAnsiTheme="majorBidi" w:cstheme="majorBidi"/>
          <w:sz w:val="24"/>
          <w:szCs w:val="24"/>
        </w:rPr>
        <w:t>49</w:t>
      </w:r>
    </w:p>
    <w:p w:rsidR="00D409D4" w:rsidRPr="000723E2" w:rsidRDefault="00D409D4" w:rsidP="005A0597">
      <w:pPr>
        <w:spacing w:line="240" w:lineRule="auto"/>
        <w:jc w:val="both"/>
        <w:rPr>
          <w:rFonts w:asciiTheme="majorBidi" w:eastAsia="BatangChe" w:hAnsiTheme="majorBidi" w:cstheme="majorBidi"/>
          <w:sz w:val="24"/>
          <w:szCs w:val="24"/>
        </w:rPr>
      </w:pPr>
      <w:r w:rsidRPr="000723E2">
        <w:rPr>
          <w:rFonts w:asciiTheme="majorBidi" w:eastAsia="BatangChe" w:hAnsiTheme="majorBidi" w:cstheme="majorBidi"/>
          <w:sz w:val="24"/>
          <w:szCs w:val="24"/>
        </w:rPr>
        <w:t>II.</w:t>
      </w:r>
      <w:r w:rsidR="00932DC8">
        <w:rPr>
          <w:rFonts w:asciiTheme="majorBidi" w:eastAsia="BatangChe" w:hAnsiTheme="majorBidi" w:cstheme="majorBidi"/>
          <w:sz w:val="24"/>
          <w:szCs w:val="24"/>
        </w:rPr>
        <w:t>2</w:t>
      </w:r>
      <w:r w:rsidRPr="000723E2">
        <w:rPr>
          <w:rFonts w:asciiTheme="majorBidi" w:eastAsia="BatangChe" w:hAnsiTheme="majorBidi" w:cstheme="majorBidi"/>
          <w:sz w:val="24"/>
          <w:szCs w:val="24"/>
        </w:rPr>
        <w:t>. Type de polluants émis par le gasoil</w:t>
      </w:r>
      <w:proofErr w:type="gramStart"/>
      <w:r w:rsidR="001F4E13">
        <w:rPr>
          <w:rFonts w:asciiTheme="majorBidi" w:eastAsia="BatangChe" w:hAnsiTheme="majorBidi" w:cstheme="majorBidi"/>
          <w:sz w:val="24"/>
          <w:szCs w:val="24"/>
        </w:rPr>
        <w:t>…………………………………</w:t>
      </w:r>
      <w:r w:rsidR="005A0597">
        <w:rPr>
          <w:rFonts w:asciiTheme="majorBidi" w:eastAsia="BatangChe" w:hAnsiTheme="majorBidi" w:cstheme="majorBidi"/>
          <w:sz w:val="24"/>
          <w:szCs w:val="24"/>
        </w:rPr>
        <w:t>………….</w:t>
      </w:r>
      <w:r w:rsidR="001F4E13">
        <w:rPr>
          <w:rFonts w:asciiTheme="majorBidi" w:eastAsia="BatangChe" w:hAnsiTheme="majorBidi" w:cstheme="majorBidi"/>
          <w:sz w:val="24"/>
          <w:szCs w:val="24"/>
        </w:rPr>
        <w:t>……………………..</w:t>
      </w:r>
      <w:proofErr w:type="gramEnd"/>
      <w:r w:rsidRPr="000723E2">
        <w:rPr>
          <w:rFonts w:asciiTheme="majorBidi" w:eastAsia="BatangChe" w:hAnsiTheme="majorBidi" w:cstheme="majorBidi"/>
          <w:sz w:val="24"/>
          <w:szCs w:val="24"/>
        </w:rPr>
        <w:t>50</w:t>
      </w:r>
    </w:p>
    <w:p w:rsidR="00D409D4" w:rsidRPr="000723E2" w:rsidRDefault="00D409D4" w:rsidP="005A0597">
      <w:pPr>
        <w:spacing w:line="240" w:lineRule="auto"/>
        <w:jc w:val="both"/>
        <w:rPr>
          <w:rFonts w:asciiTheme="majorBidi" w:eastAsia="BatangChe" w:hAnsiTheme="majorBidi" w:cstheme="majorBidi"/>
          <w:sz w:val="24"/>
          <w:szCs w:val="24"/>
        </w:rPr>
      </w:pPr>
      <w:r w:rsidRPr="000723E2">
        <w:rPr>
          <w:rFonts w:asciiTheme="majorBidi" w:eastAsia="BatangChe" w:hAnsiTheme="majorBidi" w:cstheme="majorBidi"/>
          <w:sz w:val="24"/>
          <w:szCs w:val="24"/>
        </w:rPr>
        <w:t>I.</w:t>
      </w:r>
      <w:r w:rsidR="00932DC8">
        <w:rPr>
          <w:rFonts w:asciiTheme="majorBidi" w:eastAsia="BatangChe" w:hAnsiTheme="majorBidi" w:cstheme="majorBidi"/>
          <w:sz w:val="24"/>
          <w:szCs w:val="24"/>
        </w:rPr>
        <w:t>2</w:t>
      </w:r>
      <w:r w:rsidRPr="000723E2">
        <w:rPr>
          <w:rFonts w:asciiTheme="majorBidi" w:eastAsia="BatangChe" w:hAnsiTheme="majorBidi" w:cstheme="majorBidi"/>
          <w:sz w:val="24"/>
          <w:szCs w:val="24"/>
        </w:rPr>
        <w:t>.1. Polluants classiques </w:t>
      </w:r>
      <w:r w:rsidR="001F4E13">
        <w:rPr>
          <w:rFonts w:asciiTheme="majorBidi" w:eastAsia="BatangChe" w:hAnsiTheme="majorBidi" w:cstheme="majorBidi"/>
          <w:sz w:val="24"/>
          <w:szCs w:val="24"/>
        </w:rPr>
        <w:t>……………………………………………………………</w:t>
      </w:r>
      <w:r w:rsidR="005A0597">
        <w:rPr>
          <w:rFonts w:asciiTheme="majorBidi" w:eastAsia="BatangChe" w:hAnsiTheme="majorBidi" w:cstheme="majorBidi"/>
          <w:sz w:val="24"/>
          <w:szCs w:val="24"/>
        </w:rPr>
        <w:t>………….</w:t>
      </w:r>
      <w:r w:rsidR="001F4E13">
        <w:rPr>
          <w:rFonts w:asciiTheme="majorBidi" w:eastAsia="BatangChe" w:hAnsiTheme="majorBidi" w:cstheme="majorBidi"/>
          <w:sz w:val="24"/>
          <w:szCs w:val="24"/>
        </w:rPr>
        <w:t>………….</w:t>
      </w:r>
      <w:r w:rsidRPr="000723E2">
        <w:rPr>
          <w:rFonts w:asciiTheme="majorBidi" w:eastAsia="BatangChe" w:hAnsiTheme="majorBidi" w:cstheme="majorBidi"/>
          <w:sz w:val="24"/>
          <w:szCs w:val="24"/>
        </w:rPr>
        <w:t>50</w:t>
      </w:r>
    </w:p>
    <w:p w:rsidR="00D409D4" w:rsidRPr="000723E2" w:rsidRDefault="00D409D4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2</w:t>
      </w:r>
      <w:r w:rsidRPr="000723E2">
        <w:rPr>
          <w:rFonts w:asciiTheme="majorBidi" w:hAnsiTheme="majorBidi" w:cstheme="majorBidi"/>
          <w:sz w:val="24"/>
          <w:szCs w:val="24"/>
        </w:rPr>
        <w:t>.2.Polluants spécifiques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……………………………………………………………………..</w:t>
      </w:r>
      <w:r w:rsidRPr="000723E2">
        <w:rPr>
          <w:rFonts w:asciiTheme="majorBidi" w:hAnsiTheme="majorBidi" w:cstheme="majorBidi"/>
          <w:sz w:val="24"/>
          <w:szCs w:val="24"/>
        </w:rPr>
        <w:t xml:space="preserve"> 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Pr="000723E2">
        <w:rPr>
          <w:rFonts w:asciiTheme="majorBidi" w:hAnsiTheme="majorBidi" w:cstheme="majorBidi"/>
          <w:sz w:val="24"/>
          <w:szCs w:val="24"/>
        </w:rPr>
        <w:t>50</w:t>
      </w:r>
    </w:p>
    <w:p w:rsidR="00D409D4" w:rsidRPr="000723E2" w:rsidRDefault="00D409D4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3</w:t>
      </w:r>
      <w:r w:rsidRPr="000723E2">
        <w:rPr>
          <w:rFonts w:asciiTheme="majorBidi" w:hAnsiTheme="majorBidi" w:cstheme="majorBidi"/>
          <w:sz w:val="24"/>
          <w:szCs w:val="24"/>
        </w:rPr>
        <w:t>. Impact des polluants  sur l’environnement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</w:t>
      </w:r>
      <w:r w:rsidRPr="000723E2">
        <w:rPr>
          <w:rFonts w:asciiTheme="majorBidi" w:hAnsiTheme="majorBidi" w:cstheme="majorBidi"/>
          <w:sz w:val="24"/>
          <w:szCs w:val="24"/>
        </w:rPr>
        <w:t>51</w:t>
      </w:r>
    </w:p>
    <w:p w:rsidR="00D409D4" w:rsidRPr="000723E2" w:rsidRDefault="00D409D4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4</w:t>
      </w:r>
      <w:r w:rsidRPr="000723E2">
        <w:rPr>
          <w:rFonts w:asciiTheme="majorBidi" w:hAnsiTheme="majorBidi" w:cstheme="majorBidi"/>
          <w:sz w:val="24"/>
          <w:szCs w:val="24"/>
        </w:rPr>
        <w:t>.Caractéristiques des gaz émis par les moteurs Diesel et à allumage commandé </w:t>
      </w:r>
      <w:proofErr w:type="gramStart"/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…………...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51</w:t>
      </w:r>
    </w:p>
    <w:p w:rsidR="00344511" w:rsidRPr="000723E2" w:rsidRDefault="00344511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5</w:t>
      </w:r>
      <w:r w:rsidRPr="000723E2">
        <w:rPr>
          <w:rFonts w:asciiTheme="majorBidi" w:hAnsiTheme="majorBidi" w:cstheme="majorBidi"/>
          <w:sz w:val="24"/>
          <w:szCs w:val="24"/>
        </w:rPr>
        <w:t>.Effets sur la santé des émissions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</w:t>
      </w:r>
      <w:r w:rsidRPr="000723E2">
        <w:rPr>
          <w:rFonts w:asciiTheme="majorBidi" w:hAnsiTheme="majorBidi" w:cstheme="majorBidi"/>
          <w:sz w:val="24"/>
          <w:szCs w:val="24"/>
        </w:rPr>
        <w:t>53</w:t>
      </w:r>
    </w:p>
    <w:p w:rsidR="00344511" w:rsidRPr="000723E2" w:rsidRDefault="00344511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5</w:t>
      </w:r>
      <w:r w:rsidRPr="000723E2">
        <w:rPr>
          <w:rFonts w:asciiTheme="majorBidi" w:hAnsiTheme="majorBidi" w:cstheme="majorBidi"/>
          <w:sz w:val="24"/>
          <w:szCs w:val="24"/>
        </w:rPr>
        <w:t>.1.Effets aigus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……..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53</w:t>
      </w:r>
    </w:p>
    <w:p w:rsidR="00CB159D" w:rsidRPr="000723E2" w:rsidRDefault="00CB159D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5</w:t>
      </w:r>
      <w:r w:rsidRPr="000723E2">
        <w:rPr>
          <w:rFonts w:asciiTheme="majorBidi" w:hAnsiTheme="majorBidi" w:cstheme="majorBidi"/>
          <w:sz w:val="24"/>
          <w:szCs w:val="24"/>
        </w:rPr>
        <w:t>.2.Effets chroniques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……….</w:t>
      </w:r>
      <w:r w:rsidRPr="000723E2">
        <w:rPr>
          <w:rFonts w:asciiTheme="majorBidi" w:hAnsiTheme="majorBidi" w:cstheme="majorBidi"/>
          <w:sz w:val="24"/>
          <w:szCs w:val="24"/>
        </w:rPr>
        <w:t>54</w:t>
      </w:r>
    </w:p>
    <w:p w:rsidR="00CB159D" w:rsidRPr="000723E2" w:rsidRDefault="00CB159D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5</w:t>
      </w:r>
      <w:r w:rsidRPr="000723E2">
        <w:rPr>
          <w:rFonts w:asciiTheme="majorBidi" w:hAnsiTheme="majorBidi" w:cstheme="majorBidi"/>
          <w:sz w:val="24"/>
          <w:szCs w:val="24"/>
        </w:rPr>
        <w:t>.3.Effets allergiques et immunologiques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…….</w:t>
      </w:r>
      <w:r w:rsidRPr="000723E2">
        <w:rPr>
          <w:rFonts w:asciiTheme="majorBidi" w:hAnsiTheme="majorBidi" w:cstheme="majorBidi"/>
          <w:sz w:val="24"/>
          <w:szCs w:val="24"/>
        </w:rPr>
        <w:t>55</w:t>
      </w:r>
    </w:p>
    <w:p w:rsidR="00CB159D" w:rsidRPr="000723E2" w:rsidRDefault="00CB159D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5</w:t>
      </w:r>
      <w:r w:rsidRPr="000723E2">
        <w:rPr>
          <w:rFonts w:asciiTheme="majorBidi" w:hAnsiTheme="majorBidi" w:cstheme="majorBidi"/>
          <w:sz w:val="24"/>
          <w:szCs w:val="24"/>
        </w:rPr>
        <w:t>.4.Effets cardiovasculaires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………………………………………………………………….</w:t>
      </w:r>
      <w:r w:rsidR="005A0597">
        <w:rPr>
          <w:rFonts w:asciiTheme="majorBidi" w:hAnsiTheme="majorBidi" w:cstheme="majorBidi"/>
          <w:sz w:val="24"/>
          <w:szCs w:val="24"/>
        </w:rPr>
        <w:t>................</w:t>
      </w:r>
      <w:r w:rsidR="001F4E13">
        <w:rPr>
          <w:rFonts w:asciiTheme="majorBidi" w:hAnsiTheme="majorBidi" w:cstheme="majorBidi"/>
          <w:sz w:val="24"/>
          <w:szCs w:val="24"/>
        </w:rPr>
        <w:t>..</w:t>
      </w:r>
      <w:r w:rsidRPr="000723E2">
        <w:rPr>
          <w:rFonts w:asciiTheme="majorBidi" w:hAnsiTheme="majorBidi" w:cstheme="majorBidi"/>
          <w:sz w:val="24"/>
          <w:szCs w:val="24"/>
        </w:rPr>
        <w:t>56</w:t>
      </w:r>
    </w:p>
    <w:p w:rsidR="00CB159D" w:rsidRPr="000723E2" w:rsidRDefault="00CB159D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5</w:t>
      </w:r>
      <w:r w:rsidRPr="000723E2">
        <w:rPr>
          <w:rFonts w:asciiTheme="majorBidi" w:hAnsiTheme="majorBidi" w:cstheme="majorBidi"/>
          <w:sz w:val="24"/>
          <w:szCs w:val="24"/>
        </w:rPr>
        <w:t>.5.Effets sur la reproduction  et le développement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…………………..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56</w:t>
      </w:r>
    </w:p>
    <w:p w:rsidR="00CB159D" w:rsidRPr="000723E2" w:rsidRDefault="00CB159D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6</w:t>
      </w:r>
      <w:r w:rsidRPr="000723E2">
        <w:rPr>
          <w:rFonts w:asciiTheme="majorBidi" w:hAnsiTheme="majorBidi" w:cstheme="majorBidi"/>
          <w:sz w:val="24"/>
          <w:szCs w:val="24"/>
        </w:rPr>
        <w:t>.Valeurs limites et évaluation de l’exposition aux gaz d’échappement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………..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56</w:t>
      </w:r>
    </w:p>
    <w:p w:rsidR="00C00B2D" w:rsidRPr="000723E2" w:rsidRDefault="00C00B2D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7</w:t>
      </w:r>
      <w:r w:rsidRPr="000723E2">
        <w:rPr>
          <w:rFonts w:asciiTheme="majorBidi" w:hAnsiTheme="majorBidi" w:cstheme="majorBidi"/>
          <w:sz w:val="24"/>
          <w:szCs w:val="24"/>
        </w:rPr>
        <w:t>.Cas spécifiques de la pollution par les moteurs Diesel en espace confiné </w:t>
      </w:r>
      <w:r w:rsidR="001F4E13">
        <w:rPr>
          <w:rFonts w:asciiTheme="majorBidi" w:hAnsiTheme="majorBidi" w:cstheme="majorBidi"/>
          <w:sz w:val="24"/>
          <w:szCs w:val="24"/>
        </w:rPr>
        <w:t>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1F4E13">
        <w:rPr>
          <w:rFonts w:asciiTheme="majorBidi" w:hAnsiTheme="majorBidi" w:cstheme="majorBidi"/>
          <w:sz w:val="24"/>
          <w:szCs w:val="24"/>
        </w:rPr>
        <w:t>….</w:t>
      </w:r>
      <w:r w:rsidRPr="000723E2">
        <w:rPr>
          <w:rFonts w:asciiTheme="majorBidi" w:hAnsiTheme="majorBidi" w:cstheme="majorBidi"/>
          <w:sz w:val="24"/>
          <w:szCs w:val="24"/>
        </w:rPr>
        <w:t>58</w:t>
      </w:r>
    </w:p>
    <w:p w:rsidR="00C00B2D" w:rsidRPr="000723E2" w:rsidRDefault="00C00B2D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8</w:t>
      </w:r>
      <w:r w:rsidRPr="000723E2">
        <w:rPr>
          <w:rFonts w:asciiTheme="majorBidi" w:hAnsiTheme="majorBidi" w:cstheme="majorBidi"/>
          <w:sz w:val="24"/>
          <w:szCs w:val="24"/>
        </w:rPr>
        <w:t>.Mesure de prévention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……………</w:t>
      </w:r>
      <w:r w:rsidR="00733C3C">
        <w:rPr>
          <w:rFonts w:asciiTheme="majorBidi" w:hAnsiTheme="majorBidi" w:cstheme="majorBidi"/>
          <w:sz w:val="24"/>
          <w:szCs w:val="24"/>
        </w:rPr>
        <w:t>.</w:t>
      </w:r>
      <w:r w:rsidRPr="000723E2">
        <w:rPr>
          <w:rFonts w:asciiTheme="majorBidi" w:hAnsiTheme="majorBidi" w:cstheme="majorBidi"/>
          <w:sz w:val="24"/>
          <w:szCs w:val="24"/>
        </w:rPr>
        <w:t>58</w:t>
      </w:r>
    </w:p>
    <w:p w:rsidR="00B3102C" w:rsidRPr="000723E2" w:rsidRDefault="00B3102C" w:rsidP="005A0597">
      <w:pPr>
        <w:spacing w:line="240" w:lineRule="auto"/>
        <w:jc w:val="both"/>
        <w:rPr>
          <w:rFonts w:asciiTheme="majorBidi" w:hAnsiTheme="majorBidi" w:cstheme="majorBidi"/>
          <w:smallCaps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9</w:t>
      </w:r>
      <w:r w:rsidRPr="000723E2">
        <w:rPr>
          <w:rFonts w:asciiTheme="majorBidi" w:hAnsiTheme="majorBidi" w:cstheme="majorBidi"/>
          <w:sz w:val="24"/>
          <w:szCs w:val="24"/>
        </w:rPr>
        <w:t>.Influence des caractéristiques du Gasoil sur les émissions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733C3C">
        <w:rPr>
          <w:rFonts w:asciiTheme="majorBidi" w:hAnsiTheme="majorBidi" w:cstheme="majorBidi"/>
          <w:sz w:val="24"/>
          <w:szCs w:val="24"/>
        </w:rPr>
        <w:t>.</w:t>
      </w:r>
      <w:r w:rsidR="005A0597">
        <w:rPr>
          <w:rFonts w:asciiTheme="majorBidi" w:hAnsiTheme="majorBidi" w:cstheme="majorBidi"/>
          <w:sz w:val="24"/>
          <w:szCs w:val="24"/>
        </w:rPr>
        <w:t>.................</w:t>
      </w:r>
      <w:r w:rsidR="00733C3C">
        <w:rPr>
          <w:rFonts w:asciiTheme="majorBidi" w:hAnsiTheme="majorBidi" w:cstheme="majorBidi"/>
          <w:sz w:val="24"/>
          <w:szCs w:val="24"/>
        </w:rPr>
        <w:t>...</w:t>
      </w:r>
      <w:r w:rsidRPr="000723E2">
        <w:rPr>
          <w:rFonts w:asciiTheme="majorBidi" w:hAnsiTheme="majorBidi" w:cstheme="majorBidi"/>
          <w:sz w:val="24"/>
          <w:szCs w:val="24"/>
        </w:rPr>
        <w:t>59</w:t>
      </w:r>
    </w:p>
    <w:p w:rsidR="00D44CE6" w:rsidRPr="000723E2" w:rsidRDefault="00D44CE6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10</w:t>
      </w:r>
      <w:r w:rsidRPr="000723E2">
        <w:rPr>
          <w:rFonts w:asciiTheme="majorBidi" w:hAnsiTheme="majorBidi" w:cstheme="majorBidi"/>
          <w:sz w:val="24"/>
          <w:szCs w:val="24"/>
        </w:rPr>
        <w:t>.Réduction de la pollution du carburant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733C3C">
        <w:rPr>
          <w:rFonts w:asciiTheme="majorBidi" w:hAnsiTheme="majorBidi" w:cstheme="majorBidi"/>
          <w:sz w:val="24"/>
          <w:szCs w:val="24"/>
        </w:rPr>
        <w:t>..</w:t>
      </w:r>
      <w:r w:rsidR="001F4E13">
        <w:rPr>
          <w:rFonts w:asciiTheme="majorBidi" w:hAnsiTheme="majorBidi" w:cstheme="majorBidi"/>
          <w:sz w:val="24"/>
          <w:szCs w:val="24"/>
        </w:rPr>
        <w:t>.</w:t>
      </w:r>
      <w:r w:rsidR="005A0597">
        <w:rPr>
          <w:rFonts w:asciiTheme="majorBidi" w:hAnsiTheme="majorBidi" w:cstheme="majorBidi"/>
          <w:sz w:val="24"/>
          <w:szCs w:val="24"/>
        </w:rPr>
        <w:t>.................</w:t>
      </w:r>
      <w:r w:rsidR="001F4E13">
        <w:rPr>
          <w:rFonts w:asciiTheme="majorBidi" w:hAnsiTheme="majorBidi" w:cstheme="majorBidi"/>
          <w:sz w:val="24"/>
          <w:szCs w:val="24"/>
        </w:rPr>
        <w:t>.</w:t>
      </w:r>
      <w:r w:rsidRPr="000723E2">
        <w:rPr>
          <w:rFonts w:asciiTheme="majorBidi" w:hAnsiTheme="majorBidi" w:cstheme="majorBidi"/>
          <w:sz w:val="24"/>
          <w:szCs w:val="24"/>
        </w:rPr>
        <w:t>60</w:t>
      </w:r>
    </w:p>
    <w:p w:rsidR="00D44CE6" w:rsidRPr="000723E2" w:rsidRDefault="00D44CE6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10</w:t>
      </w:r>
      <w:r w:rsidRPr="000723E2">
        <w:rPr>
          <w:rFonts w:asciiTheme="majorBidi" w:hAnsiTheme="majorBidi" w:cstheme="majorBidi"/>
          <w:sz w:val="24"/>
          <w:szCs w:val="24"/>
        </w:rPr>
        <w:t>.1.Réduction des polluants à la source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……</w:t>
      </w:r>
      <w:r w:rsidR="00733C3C">
        <w:rPr>
          <w:rFonts w:asciiTheme="majorBidi" w:hAnsiTheme="majorBidi" w:cstheme="majorBidi"/>
          <w:sz w:val="24"/>
          <w:szCs w:val="24"/>
        </w:rPr>
        <w:t>..</w:t>
      </w:r>
      <w:r w:rsidR="001F4E13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60</w:t>
      </w:r>
    </w:p>
    <w:p w:rsidR="00733C3C" w:rsidRDefault="00D44CE6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10</w:t>
      </w:r>
      <w:r w:rsidRPr="000723E2">
        <w:rPr>
          <w:rFonts w:asciiTheme="majorBidi" w:hAnsiTheme="majorBidi" w:cstheme="majorBidi"/>
          <w:sz w:val="24"/>
          <w:szCs w:val="24"/>
        </w:rPr>
        <w:t>.2.Les caractéristiques du carburant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</w:t>
      </w:r>
      <w:r w:rsidR="00733C3C">
        <w:rPr>
          <w:rFonts w:asciiTheme="majorBidi" w:hAnsiTheme="majorBidi" w:cstheme="majorBidi"/>
          <w:sz w:val="24"/>
          <w:szCs w:val="24"/>
        </w:rPr>
        <w:t>..</w:t>
      </w:r>
      <w:r w:rsidR="001F4E13">
        <w:rPr>
          <w:rFonts w:asciiTheme="majorBidi" w:hAnsiTheme="majorBidi" w:cstheme="majorBidi"/>
          <w:sz w:val="24"/>
          <w:szCs w:val="24"/>
        </w:rPr>
        <w:t>……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61</w:t>
      </w:r>
    </w:p>
    <w:p w:rsidR="00733C3C" w:rsidRPr="000723E2" w:rsidRDefault="00D44CE6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</w:t>
      </w:r>
      <w:r w:rsidR="00932DC8">
        <w:rPr>
          <w:rFonts w:asciiTheme="majorBidi" w:hAnsiTheme="majorBidi" w:cstheme="majorBidi"/>
          <w:sz w:val="24"/>
          <w:szCs w:val="24"/>
        </w:rPr>
        <w:t>10</w:t>
      </w:r>
      <w:r w:rsidRPr="000723E2">
        <w:rPr>
          <w:rFonts w:asciiTheme="majorBidi" w:hAnsiTheme="majorBidi" w:cstheme="majorBidi"/>
          <w:sz w:val="24"/>
          <w:szCs w:val="24"/>
        </w:rPr>
        <w:t>.3.L’entretien des moteurs diesel </w:t>
      </w:r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733C3C">
        <w:rPr>
          <w:rFonts w:asciiTheme="majorBidi" w:hAnsiTheme="majorBidi" w:cstheme="majorBidi"/>
          <w:sz w:val="24"/>
          <w:szCs w:val="24"/>
        </w:rPr>
        <w:t>.</w:t>
      </w:r>
      <w:r w:rsidR="001F4E13">
        <w:rPr>
          <w:rFonts w:asciiTheme="majorBidi" w:hAnsiTheme="majorBidi" w:cstheme="majorBidi"/>
          <w:sz w:val="24"/>
          <w:szCs w:val="24"/>
        </w:rPr>
        <w:t>.</w:t>
      </w:r>
      <w:r w:rsidRPr="000723E2">
        <w:rPr>
          <w:rFonts w:asciiTheme="majorBidi" w:hAnsiTheme="majorBidi" w:cstheme="majorBidi"/>
          <w:sz w:val="24"/>
          <w:szCs w:val="24"/>
        </w:rPr>
        <w:t>62</w:t>
      </w:r>
    </w:p>
    <w:p w:rsidR="00CF0485" w:rsidRPr="000723E2" w:rsidRDefault="00CF0485" w:rsidP="005A0597">
      <w:pPr>
        <w:spacing w:line="240" w:lineRule="auto"/>
        <w:jc w:val="both"/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III. L’hydrotraitement du gasoil </w:t>
      </w:r>
      <w:proofErr w:type="gramStart"/>
      <w:r w:rsidR="001F4E13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………………………………………………………</w:t>
      </w:r>
      <w:r w:rsidR="005A0597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………….</w:t>
      </w:r>
      <w:r w:rsidR="001F4E13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……...</w:t>
      </w:r>
      <w:proofErr w:type="gramEnd"/>
      <w:r w:rsidRPr="000723E2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63</w:t>
      </w:r>
    </w:p>
    <w:p w:rsidR="00CF0485" w:rsidRPr="000723E2" w:rsidRDefault="00CF0485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 L’hydrotraitement du gasoil </w:t>
      </w:r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63</w:t>
      </w:r>
    </w:p>
    <w:p w:rsidR="00CF0485" w:rsidRPr="000723E2" w:rsidRDefault="00CF0485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III.A.1</w:t>
      </w:r>
      <w:r w:rsidRPr="000723E2">
        <w:rPr>
          <w:rFonts w:asciiTheme="majorBidi" w:hAnsiTheme="majorBidi" w:cstheme="majorBidi"/>
          <w:sz w:val="24"/>
          <w:szCs w:val="24"/>
          <w:rtl/>
        </w:rPr>
        <w:t>.</w:t>
      </w:r>
      <w:r w:rsidRPr="000723E2">
        <w:rPr>
          <w:rFonts w:asciiTheme="majorBidi" w:hAnsiTheme="majorBidi" w:cstheme="majorBidi"/>
          <w:sz w:val="24"/>
          <w:szCs w:val="24"/>
        </w:rPr>
        <w:t xml:space="preserve"> Introduction </w:t>
      </w:r>
      <w:proofErr w:type="gramStart"/>
      <w:r w:rsidR="001F4E1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1F4E13">
        <w:rPr>
          <w:rFonts w:asciiTheme="majorBidi" w:hAnsiTheme="majorBidi" w:cstheme="majorBidi"/>
          <w:sz w:val="24"/>
          <w:szCs w:val="24"/>
        </w:rPr>
        <w:t>…..</w:t>
      </w:r>
      <w:proofErr w:type="gramEnd"/>
      <w:r w:rsidR="00786F87" w:rsidRPr="000723E2">
        <w:rPr>
          <w:rFonts w:asciiTheme="majorBidi" w:hAnsiTheme="majorBidi" w:cstheme="majorBidi"/>
          <w:sz w:val="24"/>
          <w:szCs w:val="24"/>
        </w:rPr>
        <w:t>63</w:t>
      </w:r>
    </w:p>
    <w:p w:rsidR="00EF0E86" w:rsidRPr="000723E2" w:rsidRDefault="00EF0E86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III.A.2. Caractéristiques générales </w:t>
      </w:r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…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64</w:t>
      </w:r>
    </w:p>
    <w:p w:rsidR="00EF0E86" w:rsidRPr="000723E2" w:rsidRDefault="00EF0E86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III.A.2.1. Les réactions de l’hydrotraitement </w:t>
      </w:r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………………………………………………...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................</w:t>
      </w:r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.....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64</w:t>
      </w:r>
    </w:p>
    <w:p w:rsidR="00EF0E86" w:rsidRPr="000723E2" w:rsidRDefault="00EF0E86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III.A.2.1.1. Caractéristiques thermodynamiques </w:t>
      </w:r>
      <w:proofErr w:type="gramStart"/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1F4E13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…………..</w:t>
      </w:r>
      <w:proofErr w:type="gram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64</w:t>
      </w:r>
    </w:p>
    <w:p w:rsidR="00132087" w:rsidRPr="000723E2" w:rsidRDefault="00132087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III.A.2.1.2. Cinétique des réactions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..</w:t>
      </w:r>
      <w:r w:rsidR="00DA0943"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66</w:t>
      </w:r>
    </w:p>
    <w:p w:rsidR="00294B11" w:rsidRPr="000723E2" w:rsidRDefault="00294B11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III.A.2.2. Les catalyseurs </w:t>
      </w:r>
      <w:proofErr w:type="gramStart"/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……………..</w:t>
      </w:r>
      <w:proofErr w:type="gram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67</w:t>
      </w:r>
    </w:p>
    <w:p w:rsidR="00C15E01" w:rsidRPr="000723E2" w:rsidRDefault="00C15E01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III.A.3. Variables opératoires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69</w:t>
      </w:r>
    </w:p>
    <w:p w:rsidR="00C15E01" w:rsidRPr="000723E2" w:rsidRDefault="00C15E01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lastRenderedPageBreak/>
        <w:t>III.A.3.1. La pression partielle d’hydrogène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70</w:t>
      </w:r>
    </w:p>
    <w:p w:rsidR="00C15E01" w:rsidRPr="000723E2" w:rsidRDefault="00C15E01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III.A.3.2. La température moyenne pondérée du lit catalytique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………………………………...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.................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70</w:t>
      </w:r>
    </w:p>
    <w:p w:rsidR="00730FA5" w:rsidRPr="000723E2" w:rsidRDefault="0070582D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I.3.3. La vitesse spatiale horaire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72</w:t>
      </w:r>
    </w:p>
    <w:p w:rsidR="00FD7502" w:rsidRPr="000723E2" w:rsidRDefault="00FD7502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III.A.3.4. Taux d’hydrogène ou taux de recyclage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73</w:t>
      </w:r>
    </w:p>
    <w:p w:rsidR="0070582D" w:rsidRPr="000723E2" w:rsidRDefault="0070582D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III.A.3.5. Concentration en hydrogène sulfuré dans le gaz de recyclage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74</w:t>
      </w:r>
    </w:p>
    <w:p w:rsidR="0070582D" w:rsidRPr="000723E2" w:rsidRDefault="0070582D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III.A.4. Technologies du procédé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75</w:t>
      </w:r>
    </w:p>
    <w:p w:rsidR="00C70FB6" w:rsidRPr="000723E2" w:rsidRDefault="00C70FB6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III.A.4.1. Le réacteur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76</w:t>
      </w:r>
    </w:p>
    <w:p w:rsidR="00C70FB6" w:rsidRPr="000723E2" w:rsidRDefault="00C70FB6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III.A.4.2. Schémas du procédé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…………...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76</w:t>
      </w:r>
    </w:p>
    <w:p w:rsidR="00C70FB6" w:rsidRPr="000723E2" w:rsidRDefault="00C70FB6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III.A.4.2.1. Le procédé d’hydrotraitement de Chevron </w:t>
      </w:r>
      <w:proofErr w:type="spellStart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Lummus</w:t>
      </w:r>
      <w:proofErr w:type="spell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Global LLC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76</w:t>
      </w:r>
    </w:p>
    <w:p w:rsidR="00560BE1" w:rsidRPr="000723E2" w:rsidRDefault="00560BE1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III.A.4.2.2. Le procédé d’hydrotraitement d’</w:t>
      </w:r>
      <w:proofErr w:type="spellStart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Axens</w:t>
      </w:r>
      <w:proofErr w:type="spell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77</w:t>
      </w:r>
    </w:p>
    <w:p w:rsidR="00560BE1" w:rsidRPr="000723E2" w:rsidRDefault="00560BE1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III.A.4.2.3. Le procédé ULSD de </w:t>
      </w:r>
      <w:proofErr w:type="spellStart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Haldor</w:t>
      </w:r>
      <w:proofErr w:type="spell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</w:t>
      </w:r>
      <w:proofErr w:type="spellStart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Topsøe</w:t>
      </w:r>
      <w:proofErr w:type="spell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78 </w:t>
      </w:r>
    </w:p>
    <w:p w:rsidR="00560BE1" w:rsidRPr="000723E2" w:rsidRDefault="00560BE1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III.A.4.2.4. Le procédé HDS/HDA de </w:t>
      </w:r>
      <w:proofErr w:type="spellStart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Haldor</w:t>
      </w:r>
      <w:proofErr w:type="spell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</w:t>
      </w:r>
      <w:proofErr w:type="spellStart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Topsøe</w:t>
      </w:r>
      <w:proofErr w:type="spellEnd"/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…………..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</w:t>
      </w:r>
      <w:r w:rsidR="007C21C8"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79</w:t>
      </w:r>
    </w:p>
    <w:p w:rsidR="00920C32" w:rsidRPr="000723E2" w:rsidRDefault="00920C32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 Hydrodésulfuration (HDS)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.................</w:t>
      </w:r>
      <w:r w:rsidR="00932DC8">
        <w:rPr>
          <w:rFonts w:asciiTheme="majorBidi" w:hAnsiTheme="majorBidi" w:cstheme="majorBidi"/>
          <w:sz w:val="24"/>
          <w:szCs w:val="24"/>
        </w:rPr>
        <w:t>..</w:t>
      </w:r>
      <w:r w:rsidRPr="000723E2">
        <w:rPr>
          <w:rFonts w:asciiTheme="majorBidi" w:hAnsiTheme="majorBidi" w:cstheme="majorBidi"/>
          <w:sz w:val="24"/>
          <w:szCs w:val="24"/>
        </w:rPr>
        <w:t>80</w:t>
      </w:r>
    </w:p>
    <w:p w:rsidR="00920C32" w:rsidRPr="000723E2" w:rsidRDefault="00920C32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III.B.1. Généralités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932DC8">
        <w:rPr>
          <w:rFonts w:asciiTheme="majorBidi" w:hAnsiTheme="majorBidi" w:cstheme="majorBidi"/>
          <w:sz w:val="24"/>
          <w:szCs w:val="24"/>
        </w:rPr>
        <w:t>……...</w:t>
      </w:r>
      <w:r w:rsidRPr="000723E2">
        <w:rPr>
          <w:rFonts w:asciiTheme="majorBidi" w:hAnsiTheme="majorBidi" w:cstheme="majorBidi"/>
          <w:sz w:val="24"/>
          <w:szCs w:val="24"/>
        </w:rPr>
        <w:t xml:space="preserve"> 80</w:t>
      </w:r>
    </w:p>
    <w:p w:rsidR="00D16DDB" w:rsidRPr="000723E2" w:rsidRDefault="00D16DDB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III.B.2. Processus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…………...</w:t>
      </w:r>
      <w:r w:rsidR="00932DC8">
        <w:rPr>
          <w:rFonts w:asciiTheme="majorBidi" w:hAnsiTheme="majorBidi" w:cstheme="majorBidi"/>
          <w:sz w:val="24"/>
          <w:szCs w:val="24"/>
        </w:rPr>
        <w:t>……………</w:t>
      </w:r>
      <w:r w:rsidRPr="000723E2">
        <w:rPr>
          <w:rFonts w:asciiTheme="majorBidi" w:hAnsiTheme="majorBidi" w:cstheme="majorBidi"/>
          <w:sz w:val="24"/>
          <w:szCs w:val="24"/>
        </w:rPr>
        <w:t>80</w:t>
      </w:r>
    </w:p>
    <w:p w:rsidR="00BF4D27" w:rsidRPr="000723E2" w:rsidRDefault="00BF4D27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III.B.3. Catalyseur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…….</w:t>
      </w:r>
      <w:r w:rsidRPr="000723E2">
        <w:rPr>
          <w:rFonts w:asciiTheme="majorBidi" w:hAnsiTheme="majorBidi" w:cstheme="majorBidi"/>
          <w:sz w:val="24"/>
          <w:szCs w:val="24"/>
        </w:rPr>
        <w:t>82</w:t>
      </w:r>
    </w:p>
    <w:p w:rsidR="00951E7B" w:rsidRPr="000723E2" w:rsidRDefault="00951E7B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III.B.4. Les réactions misent en jeu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…………...</w:t>
      </w:r>
      <w:r w:rsidR="00932DC8">
        <w:rPr>
          <w:rFonts w:asciiTheme="majorBidi" w:hAnsiTheme="majorBidi" w:cstheme="majorBidi"/>
          <w:sz w:val="24"/>
          <w:szCs w:val="24"/>
        </w:rPr>
        <w:t>……………</w:t>
      </w:r>
      <w:r w:rsidRPr="000723E2">
        <w:rPr>
          <w:rFonts w:asciiTheme="majorBidi" w:hAnsiTheme="majorBidi" w:cstheme="majorBidi"/>
          <w:sz w:val="24"/>
          <w:szCs w:val="24"/>
        </w:rPr>
        <w:t>83</w:t>
      </w:r>
    </w:p>
    <w:p w:rsidR="000B1577" w:rsidRPr="000723E2" w:rsidRDefault="000B1577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II.5. Cinétique et désactivation de catalyseur </w:t>
      </w:r>
      <w:proofErr w:type="gramStart"/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…...</w:t>
      </w:r>
      <w:proofErr w:type="gramEnd"/>
      <w:r w:rsidR="00951E7B" w:rsidRPr="000723E2">
        <w:rPr>
          <w:rFonts w:asciiTheme="majorBidi" w:hAnsiTheme="majorBidi" w:cstheme="majorBidi"/>
          <w:sz w:val="24"/>
          <w:szCs w:val="24"/>
        </w:rPr>
        <w:t>84</w:t>
      </w:r>
    </w:p>
    <w:p w:rsidR="003F5506" w:rsidRPr="000723E2" w:rsidRDefault="00951E7B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 xml:space="preserve">III.B.6. </w:t>
      </w:r>
      <w:r w:rsidR="00932DC8">
        <w:rPr>
          <w:rFonts w:asciiTheme="majorBidi" w:hAnsiTheme="majorBidi" w:cstheme="majorBidi"/>
          <w:sz w:val="24"/>
          <w:szCs w:val="24"/>
        </w:rPr>
        <w:t>Hydrodésulfuration des naphtas 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……………</w:t>
      </w:r>
      <w:r w:rsidR="00932DC8">
        <w:rPr>
          <w:rFonts w:asciiTheme="majorBidi" w:hAnsiTheme="majorBidi" w:cstheme="majorBidi"/>
          <w:sz w:val="24"/>
          <w:szCs w:val="24"/>
        </w:rPr>
        <w:t>……</w:t>
      </w:r>
      <w:r w:rsidRPr="000723E2">
        <w:rPr>
          <w:rFonts w:asciiTheme="majorBidi" w:hAnsiTheme="majorBidi" w:cstheme="majorBidi"/>
          <w:sz w:val="24"/>
          <w:szCs w:val="24"/>
        </w:rPr>
        <w:t>86</w:t>
      </w:r>
    </w:p>
    <w:p w:rsidR="00951E7B" w:rsidRPr="005A0597" w:rsidRDefault="00951E7B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Toc97954442"/>
      <w:r w:rsidRPr="005A0597">
        <w:rPr>
          <w:rFonts w:asciiTheme="majorBidi" w:hAnsiTheme="majorBidi" w:cstheme="majorBidi"/>
          <w:sz w:val="24"/>
          <w:szCs w:val="24"/>
        </w:rPr>
        <w:t>III.B.7. Hydrodésulfuration du kérosène et des gazoles</w:t>
      </w:r>
      <w:bookmarkEnd w:id="0"/>
      <w:r w:rsidRPr="005A0597">
        <w:rPr>
          <w:rFonts w:asciiTheme="majorBidi" w:hAnsiTheme="majorBidi" w:cstheme="majorBidi"/>
          <w:sz w:val="24"/>
          <w:szCs w:val="24"/>
        </w:rPr>
        <w:t> </w:t>
      </w:r>
      <w:r w:rsidR="00932DC8" w:rsidRPr="005A0597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5A0597" w:rsidRPr="005A0597">
        <w:rPr>
          <w:rFonts w:asciiTheme="majorBidi" w:hAnsiTheme="majorBidi" w:cstheme="majorBidi"/>
          <w:sz w:val="24"/>
          <w:szCs w:val="24"/>
        </w:rPr>
        <w:t>………….</w:t>
      </w:r>
      <w:r w:rsidR="00932DC8" w:rsidRPr="005A0597">
        <w:rPr>
          <w:rFonts w:asciiTheme="majorBidi" w:hAnsiTheme="majorBidi" w:cstheme="majorBidi"/>
          <w:sz w:val="24"/>
          <w:szCs w:val="24"/>
        </w:rPr>
        <w:t>……..</w:t>
      </w:r>
      <w:r w:rsidRPr="005A0597">
        <w:rPr>
          <w:rFonts w:asciiTheme="majorBidi" w:hAnsiTheme="majorBidi" w:cstheme="majorBidi"/>
          <w:sz w:val="24"/>
          <w:szCs w:val="24"/>
        </w:rPr>
        <w:t xml:space="preserve"> 87</w:t>
      </w:r>
    </w:p>
    <w:p w:rsidR="00951E7B" w:rsidRPr="005A0597" w:rsidRDefault="00951E7B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0597">
        <w:rPr>
          <w:rFonts w:asciiTheme="majorBidi" w:hAnsiTheme="majorBidi" w:cstheme="majorBidi"/>
          <w:sz w:val="24"/>
          <w:szCs w:val="24"/>
        </w:rPr>
        <w:t>III.B.8. Technologie du procédé </w:t>
      </w:r>
      <w:r w:rsidR="00932DC8" w:rsidRPr="005A0597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5A0597" w:rsidRPr="005A0597">
        <w:rPr>
          <w:rFonts w:asciiTheme="majorBidi" w:hAnsiTheme="majorBidi" w:cstheme="majorBidi"/>
          <w:sz w:val="24"/>
          <w:szCs w:val="24"/>
        </w:rPr>
        <w:t>……………</w:t>
      </w:r>
      <w:r w:rsidR="00932DC8" w:rsidRPr="005A0597">
        <w:rPr>
          <w:rFonts w:asciiTheme="majorBidi" w:hAnsiTheme="majorBidi" w:cstheme="majorBidi"/>
          <w:sz w:val="24"/>
          <w:szCs w:val="24"/>
        </w:rPr>
        <w:t>…</w:t>
      </w:r>
      <w:r w:rsidRPr="005A0597">
        <w:rPr>
          <w:rFonts w:asciiTheme="majorBidi" w:hAnsiTheme="majorBidi" w:cstheme="majorBidi"/>
          <w:sz w:val="24"/>
          <w:szCs w:val="24"/>
        </w:rPr>
        <w:t>87</w:t>
      </w:r>
    </w:p>
    <w:p w:rsidR="00951E7B" w:rsidRPr="005A0597" w:rsidRDefault="00951E7B" w:rsidP="005A0597">
      <w:pPr>
        <w:spacing w:line="24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</w:t>
      </w:r>
      <w:r w:rsidRPr="000723E2">
        <w:rPr>
          <w:rFonts w:asciiTheme="majorBidi" w:hAnsiTheme="majorBidi" w:cstheme="majorBidi"/>
          <w:i/>
          <w:sz w:val="24"/>
          <w:szCs w:val="24"/>
        </w:rPr>
        <w:t>I.B</w:t>
      </w:r>
      <w:r w:rsidRPr="000723E2">
        <w:rPr>
          <w:rFonts w:asciiTheme="majorBidi" w:hAnsiTheme="majorBidi" w:cstheme="majorBidi"/>
          <w:sz w:val="24"/>
          <w:szCs w:val="24"/>
        </w:rPr>
        <w:t>.8.1. Technologie choisie </w:t>
      </w:r>
      <w:r w:rsidR="00932DC8">
        <w:rPr>
          <w:rFonts w:asciiTheme="majorBidi" w:hAnsiTheme="majorBidi" w:cstheme="majorBidi"/>
          <w:sz w:val="24"/>
          <w:szCs w:val="24"/>
        </w:rPr>
        <w:t>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</w:t>
      </w:r>
      <w:r w:rsidR="00932DC8">
        <w:rPr>
          <w:rFonts w:asciiTheme="majorBidi" w:hAnsiTheme="majorBidi" w:cstheme="majorBidi"/>
          <w:sz w:val="24"/>
          <w:szCs w:val="24"/>
        </w:rPr>
        <w:t>…………………</w:t>
      </w:r>
      <w:r w:rsidR="005A0597">
        <w:rPr>
          <w:rFonts w:asciiTheme="majorBidi" w:hAnsiTheme="majorBidi" w:cstheme="majorBidi"/>
          <w:sz w:val="24"/>
          <w:szCs w:val="24"/>
        </w:rPr>
        <w:t>….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……………………………..</w:t>
      </w:r>
      <w:r w:rsidRPr="000723E2">
        <w:rPr>
          <w:rFonts w:asciiTheme="majorBidi" w:hAnsiTheme="majorBidi" w:cstheme="majorBidi"/>
          <w:sz w:val="24"/>
          <w:szCs w:val="24"/>
        </w:rPr>
        <w:t> </w:t>
      </w:r>
      <w:r w:rsidRPr="005A0597">
        <w:rPr>
          <w:rFonts w:asciiTheme="majorBidi" w:hAnsiTheme="majorBidi" w:cstheme="majorBidi"/>
          <w:iCs/>
          <w:sz w:val="24"/>
          <w:szCs w:val="24"/>
        </w:rPr>
        <w:t>87</w:t>
      </w:r>
    </w:p>
    <w:p w:rsidR="00951E7B" w:rsidRPr="005A0597" w:rsidRDefault="00951E7B" w:rsidP="005A0597">
      <w:pPr>
        <w:spacing w:line="24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 w:rsidRPr="005A0597">
        <w:rPr>
          <w:rFonts w:asciiTheme="majorBidi" w:hAnsiTheme="majorBidi" w:cstheme="majorBidi"/>
          <w:iCs/>
          <w:sz w:val="24"/>
          <w:szCs w:val="24"/>
        </w:rPr>
        <w:t>III.B.8.2. Le procédé et équipements nécessaires </w:t>
      </w:r>
      <w:r w:rsidR="00932DC8" w:rsidRPr="005A0597">
        <w:rPr>
          <w:rFonts w:asciiTheme="majorBidi" w:hAnsiTheme="majorBidi" w:cstheme="majorBidi"/>
          <w:iCs/>
          <w:sz w:val="24"/>
          <w:szCs w:val="24"/>
        </w:rPr>
        <w:t>……………</w:t>
      </w:r>
      <w:r w:rsidR="005A0597">
        <w:rPr>
          <w:rFonts w:asciiTheme="majorBidi" w:hAnsiTheme="majorBidi" w:cstheme="majorBidi"/>
          <w:iCs/>
          <w:sz w:val="24"/>
          <w:szCs w:val="24"/>
        </w:rPr>
        <w:t>………….</w:t>
      </w:r>
      <w:r w:rsidR="00932DC8" w:rsidRPr="005A0597">
        <w:rPr>
          <w:rFonts w:asciiTheme="majorBidi" w:hAnsiTheme="majorBidi" w:cstheme="majorBidi"/>
          <w:iCs/>
          <w:sz w:val="24"/>
          <w:szCs w:val="24"/>
        </w:rPr>
        <w:t>………………………………….</w:t>
      </w:r>
      <w:r w:rsidRPr="005A0597">
        <w:rPr>
          <w:rFonts w:asciiTheme="majorBidi" w:hAnsiTheme="majorBidi" w:cstheme="majorBidi"/>
          <w:iCs/>
          <w:sz w:val="24"/>
          <w:szCs w:val="24"/>
        </w:rPr>
        <w:t>88</w:t>
      </w:r>
    </w:p>
    <w:p w:rsidR="004C2862" w:rsidRPr="005A0597" w:rsidRDefault="00D43461" w:rsidP="005A0597">
      <w:pPr>
        <w:spacing w:line="24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 w:rsidRPr="005A0597">
        <w:rPr>
          <w:rFonts w:asciiTheme="majorBidi" w:hAnsiTheme="majorBidi" w:cstheme="majorBidi"/>
          <w:iCs/>
          <w:sz w:val="24"/>
          <w:szCs w:val="24"/>
        </w:rPr>
        <w:t>III.B.9. Avantages de HDS </w:t>
      </w:r>
      <w:r w:rsidR="00932DC8" w:rsidRPr="005A0597">
        <w:rPr>
          <w:rFonts w:asciiTheme="majorBidi" w:hAnsiTheme="majorBidi" w:cstheme="majorBidi"/>
          <w:iCs/>
          <w:sz w:val="24"/>
          <w:szCs w:val="24"/>
        </w:rPr>
        <w:t>…………………………………………………</w:t>
      </w:r>
      <w:r w:rsidR="005A0597">
        <w:rPr>
          <w:rFonts w:asciiTheme="majorBidi" w:hAnsiTheme="majorBidi" w:cstheme="majorBidi"/>
          <w:iCs/>
          <w:sz w:val="24"/>
          <w:szCs w:val="24"/>
        </w:rPr>
        <w:t>……………</w:t>
      </w:r>
      <w:r w:rsidR="00932DC8" w:rsidRPr="005A0597">
        <w:rPr>
          <w:rFonts w:asciiTheme="majorBidi" w:hAnsiTheme="majorBidi" w:cstheme="majorBidi"/>
          <w:iCs/>
          <w:sz w:val="24"/>
          <w:szCs w:val="24"/>
        </w:rPr>
        <w:t>…………………</w:t>
      </w:r>
      <w:r w:rsidR="004C2862" w:rsidRPr="005A0597">
        <w:rPr>
          <w:rFonts w:asciiTheme="majorBidi" w:hAnsiTheme="majorBidi" w:cstheme="majorBidi"/>
          <w:iCs/>
          <w:sz w:val="24"/>
          <w:szCs w:val="24"/>
        </w:rPr>
        <w:t>89</w:t>
      </w:r>
    </w:p>
    <w:p w:rsidR="004C2862" w:rsidRPr="000723E2" w:rsidRDefault="004C2862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III.B.10. La Simulation du procédé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…………...</w:t>
      </w:r>
      <w:r w:rsidR="00932DC8">
        <w:rPr>
          <w:rFonts w:asciiTheme="majorBidi" w:hAnsiTheme="majorBidi" w:cstheme="majorBidi"/>
          <w:sz w:val="24"/>
          <w:szCs w:val="24"/>
        </w:rPr>
        <w:t>……</w:t>
      </w:r>
      <w:r w:rsidRPr="000723E2">
        <w:rPr>
          <w:rFonts w:asciiTheme="majorBidi" w:hAnsiTheme="majorBidi" w:cstheme="majorBidi"/>
          <w:sz w:val="24"/>
          <w:szCs w:val="24"/>
        </w:rPr>
        <w:t>90</w:t>
      </w:r>
    </w:p>
    <w:p w:rsidR="004C2862" w:rsidRPr="000723E2" w:rsidRDefault="004C2862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III.B.10.1. Simulation de processus</w:t>
      </w:r>
      <w:proofErr w:type="gramStart"/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……...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90</w:t>
      </w:r>
    </w:p>
    <w:p w:rsidR="004C2862" w:rsidRPr="000723E2" w:rsidRDefault="004C2862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III.B.10.2. Modélisation d'un réacteur de HDS </w:t>
      </w:r>
      <w:proofErr w:type="gramStart"/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…...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 xml:space="preserve"> 91</w:t>
      </w:r>
    </w:p>
    <w:p w:rsidR="004C2862" w:rsidRPr="000723E2" w:rsidRDefault="004C2862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III.B.10.3. Dynamique et la régulation de processus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………</w:t>
      </w:r>
      <w:r w:rsidRPr="000723E2">
        <w:rPr>
          <w:rFonts w:asciiTheme="majorBidi" w:hAnsiTheme="majorBidi" w:cstheme="majorBidi"/>
          <w:sz w:val="24"/>
          <w:szCs w:val="24"/>
        </w:rPr>
        <w:t>91</w:t>
      </w:r>
    </w:p>
    <w:p w:rsidR="004C2862" w:rsidRPr="000723E2" w:rsidRDefault="004C2862" w:rsidP="005A0597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III.B.12. Conclusion 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……………………………………………………………………</w:t>
      </w:r>
      <w:r w:rsidR="005A0597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…………</w:t>
      </w:r>
      <w:r w:rsidR="00932DC8">
        <w:rPr>
          <w:rFonts w:asciiTheme="majorBidi" w:eastAsiaTheme="minorHAnsi" w:hAnsiTheme="majorBidi" w:cstheme="majorBidi"/>
          <w:sz w:val="24"/>
          <w:szCs w:val="24"/>
          <w:lang w:eastAsia="en-US"/>
        </w:rPr>
        <w:t>………..</w:t>
      </w:r>
      <w:r w:rsidRPr="000723E2">
        <w:rPr>
          <w:rFonts w:asciiTheme="majorBidi" w:eastAsiaTheme="minorHAnsi" w:hAnsiTheme="majorBidi" w:cstheme="majorBidi"/>
          <w:sz w:val="24"/>
          <w:szCs w:val="24"/>
          <w:lang w:eastAsia="en-US"/>
        </w:rPr>
        <w:t>92</w:t>
      </w:r>
    </w:p>
    <w:p w:rsidR="004E5EA3" w:rsidRDefault="004E5EA3" w:rsidP="005A0597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D0C0C" w:rsidRPr="000723E2" w:rsidRDefault="008D0C0C" w:rsidP="005A0597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723E2">
        <w:rPr>
          <w:rFonts w:asciiTheme="majorBidi" w:hAnsiTheme="majorBidi" w:cstheme="majorBidi"/>
          <w:b/>
          <w:bCs/>
          <w:sz w:val="24"/>
          <w:szCs w:val="24"/>
        </w:rPr>
        <w:lastRenderedPageBreak/>
        <w:t>I</w:t>
      </w:r>
      <w:r w:rsidR="000723E2" w:rsidRPr="000723E2">
        <w:rPr>
          <w:rFonts w:asciiTheme="majorBidi" w:hAnsiTheme="majorBidi" w:cstheme="majorBidi"/>
          <w:b/>
          <w:bCs/>
          <w:sz w:val="24"/>
          <w:szCs w:val="24"/>
        </w:rPr>
        <w:t>V. Partie calcul et simulation</w:t>
      </w:r>
      <w:r w:rsidR="00932DC8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</w:t>
      </w:r>
      <w:r w:rsidR="005A0597">
        <w:rPr>
          <w:rFonts w:asciiTheme="majorBidi" w:hAnsiTheme="majorBidi" w:cstheme="majorBidi"/>
          <w:b/>
          <w:bCs/>
          <w:sz w:val="24"/>
          <w:szCs w:val="24"/>
        </w:rPr>
        <w:t>…………</w:t>
      </w:r>
      <w:r w:rsidR="00932DC8">
        <w:rPr>
          <w:rFonts w:asciiTheme="majorBidi" w:hAnsiTheme="majorBidi" w:cstheme="majorBidi"/>
          <w:b/>
          <w:bCs/>
          <w:sz w:val="24"/>
          <w:szCs w:val="24"/>
        </w:rPr>
        <w:t>……………….</w:t>
      </w:r>
      <w:r w:rsidRPr="000723E2">
        <w:rPr>
          <w:rFonts w:asciiTheme="majorBidi" w:hAnsiTheme="majorBidi" w:cstheme="majorBidi"/>
          <w:b/>
          <w:bCs/>
          <w:sz w:val="24"/>
          <w:szCs w:val="24"/>
        </w:rPr>
        <w:t>93</w:t>
      </w:r>
    </w:p>
    <w:p w:rsidR="008D0C0C" w:rsidRPr="000723E2" w:rsidRDefault="008D0C0C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IV.1. Introduction</w:t>
      </w:r>
      <w:proofErr w:type="gramStart"/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……..</w:t>
      </w:r>
      <w:proofErr w:type="gramEnd"/>
      <w:r w:rsidRPr="000723E2">
        <w:rPr>
          <w:rFonts w:asciiTheme="majorBidi" w:hAnsiTheme="majorBidi" w:cstheme="majorBidi"/>
          <w:sz w:val="24"/>
          <w:szCs w:val="24"/>
        </w:rPr>
        <w:t>93</w:t>
      </w:r>
    </w:p>
    <w:p w:rsidR="00D8610A" w:rsidRPr="000723E2" w:rsidRDefault="00D8610A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IV.2. Présentation du problème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………</w:t>
      </w:r>
      <w:r w:rsidRPr="000723E2">
        <w:rPr>
          <w:rFonts w:asciiTheme="majorBidi" w:hAnsiTheme="majorBidi" w:cstheme="majorBidi"/>
          <w:sz w:val="24"/>
          <w:szCs w:val="24"/>
        </w:rPr>
        <w:t>93</w:t>
      </w:r>
    </w:p>
    <w:p w:rsidR="004D2733" w:rsidRPr="000723E2" w:rsidRDefault="004D2733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IV.3.Détermination de la teneur en soufre dans le mélange du gasoil</w:t>
      </w:r>
      <w:r w:rsidR="00932DC8">
        <w:rPr>
          <w:rFonts w:asciiTheme="majorBidi" w:hAnsiTheme="majorBidi" w:cstheme="majorBidi"/>
          <w:sz w:val="24"/>
          <w:szCs w:val="24"/>
        </w:rPr>
        <w:t>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…………...</w:t>
      </w:r>
      <w:r w:rsidR="00932DC8">
        <w:rPr>
          <w:rFonts w:asciiTheme="majorBidi" w:hAnsiTheme="majorBidi" w:cstheme="majorBidi"/>
          <w:sz w:val="24"/>
          <w:szCs w:val="24"/>
        </w:rPr>
        <w:t>………</w:t>
      </w:r>
      <w:r w:rsidRPr="000723E2">
        <w:rPr>
          <w:rFonts w:asciiTheme="majorBidi" w:hAnsiTheme="majorBidi" w:cstheme="majorBidi"/>
          <w:sz w:val="24"/>
          <w:szCs w:val="24"/>
        </w:rPr>
        <w:t>98</w:t>
      </w:r>
    </w:p>
    <w:p w:rsidR="00C23CE2" w:rsidRPr="000723E2" w:rsidRDefault="00C23CE2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IV.4.La disponibilité en hydrogène à la raffinerie RA1/Z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…………...</w:t>
      </w:r>
      <w:r w:rsidR="00932DC8">
        <w:rPr>
          <w:rFonts w:asciiTheme="majorBidi" w:hAnsiTheme="majorBidi" w:cstheme="majorBidi"/>
          <w:sz w:val="24"/>
          <w:szCs w:val="24"/>
        </w:rPr>
        <w:t>……………</w:t>
      </w:r>
      <w:r w:rsidRPr="000723E2">
        <w:rPr>
          <w:rFonts w:asciiTheme="majorBidi" w:hAnsiTheme="majorBidi" w:cstheme="majorBidi"/>
          <w:sz w:val="24"/>
          <w:szCs w:val="24"/>
        </w:rPr>
        <w:t>107</w:t>
      </w:r>
    </w:p>
    <w:p w:rsidR="00C44F2C" w:rsidRPr="000723E2" w:rsidRDefault="00C44F2C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IV.5. Calcul du réacteur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………….</w:t>
      </w:r>
      <w:r w:rsidR="00932DC8">
        <w:rPr>
          <w:rFonts w:asciiTheme="majorBidi" w:hAnsiTheme="majorBidi" w:cstheme="majorBidi"/>
          <w:sz w:val="24"/>
          <w:szCs w:val="24"/>
        </w:rPr>
        <w:t>..</w:t>
      </w:r>
      <w:r w:rsidRPr="000723E2">
        <w:rPr>
          <w:rFonts w:asciiTheme="majorBidi" w:hAnsiTheme="majorBidi" w:cstheme="majorBidi"/>
          <w:sz w:val="24"/>
          <w:szCs w:val="24"/>
        </w:rPr>
        <w:t>109</w:t>
      </w:r>
    </w:p>
    <w:p w:rsidR="005E7F84" w:rsidRPr="000723E2" w:rsidRDefault="005E7F84" w:rsidP="005A059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3E2">
        <w:rPr>
          <w:rFonts w:asciiTheme="majorBidi" w:hAnsiTheme="majorBidi" w:cstheme="majorBidi"/>
          <w:sz w:val="24"/>
          <w:szCs w:val="24"/>
        </w:rPr>
        <w:t>IV.6. La simulation du procédé </w:t>
      </w:r>
      <w:r w:rsidR="00932DC8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5A0597">
        <w:rPr>
          <w:rFonts w:asciiTheme="majorBidi" w:hAnsiTheme="majorBidi" w:cstheme="majorBidi"/>
          <w:sz w:val="24"/>
          <w:szCs w:val="24"/>
        </w:rPr>
        <w:t>…………</w:t>
      </w:r>
      <w:r w:rsidR="00932DC8">
        <w:rPr>
          <w:rFonts w:asciiTheme="majorBidi" w:hAnsiTheme="majorBidi" w:cstheme="majorBidi"/>
          <w:sz w:val="24"/>
          <w:szCs w:val="24"/>
        </w:rPr>
        <w:t>…...</w:t>
      </w:r>
      <w:r w:rsidRPr="000723E2">
        <w:rPr>
          <w:rFonts w:asciiTheme="majorBidi" w:hAnsiTheme="majorBidi" w:cstheme="majorBidi"/>
          <w:sz w:val="24"/>
          <w:szCs w:val="24"/>
        </w:rPr>
        <w:t>119</w:t>
      </w:r>
    </w:p>
    <w:p w:rsidR="008E22FF" w:rsidRPr="00FE0C57" w:rsidRDefault="008E22FF" w:rsidP="005A0597">
      <w:pPr>
        <w:jc w:val="both"/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</w:pPr>
      <w:r w:rsidRPr="00FE0C57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Conclusion</w:t>
      </w:r>
      <w:r w:rsidR="00AC28D6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…………………………………………………………………...……………………………122</w:t>
      </w:r>
      <w:r w:rsidRPr="00FE0C57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 xml:space="preserve"> </w:t>
      </w:r>
    </w:p>
    <w:p w:rsidR="008E22FF" w:rsidRDefault="008E22FF" w:rsidP="005A0597">
      <w:pPr>
        <w:jc w:val="both"/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</w:pPr>
      <w:r w:rsidRPr="00AC28D6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Références bibliographiques</w:t>
      </w:r>
    </w:p>
    <w:p w:rsidR="005E6268" w:rsidRPr="00733C3C" w:rsidRDefault="005E6268" w:rsidP="005E6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733C3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Liste des tableaux</w:t>
      </w:r>
    </w:p>
    <w:p w:rsidR="005E6268" w:rsidRPr="005E6268" w:rsidRDefault="005E6268" w:rsidP="005E6268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33C3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Liste des figures</w:t>
      </w:r>
    </w:p>
    <w:p w:rsidR="008A0D3A" w:rsidRPr="00FE0C57" w:rsidRDefault="008A0D3A" w:rsidP="008A0D3A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C28D6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 xml:space="preserve">Annexe </w:t>
      </w:r>
    </w:p>
    <w:p w:rsidR="008A0D3A" w:rsidRPr="00AC28D6" w:rsidRDefault="008A0D3A" w:rsidP="005A0597">
      <w:pPr>
        <w:jc w:val="both"/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</w:pPr>
    </w:p>
    <w:p w:rsidR="00C44F2C" w:rsidRPr="00C60D77" w:rsidRDefault="00C44F2C" w:rsidP="005A0597">
      <w:pPr>
        <w:tabs>
          <w:tab w:val="left" w:pos="281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4D2733" w:rsidRPr="004718C3" w:rsidRDefault="004D2733" w:rsidP="005A059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4D2733" w:rsidRDefault="004D2733" w:rsidP="005A059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D8610A" w:rsidRPr="0066218C" w:rsidRDefault="00D8610A" w:rsidP="005A059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0E2E03" w:rsidRDefault="000E2E03" w:rsidP="005A0597">
      <w:pPr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713060" w:rsidRPr="000B1577" w:rsidRDefault="00713060" w:rsidP="005A0597">
      <w:pPr>
        <w:jc w:val="both"/>
      </w:pPr>
    </w:p>
    <w:sectPr w:rsidR="00713060" w:rsidRPr="000B1577" w:rsidSect="005A0597">
      <w:pgSz w:w="12240" w:h="15840"/>
      <w:pgMar w:top="864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7B17E7"/>
    <w:rsid w:val="00014348"/>
    <w:rsid w:val="00031688"/>
    <w:rsid w:val="000723E2"/>
    <w:rsid w:val="00075B9D"/>
    <w:rsid w:val="000810BB"/>
    <w:rsid w:val="000B1577"/>
    <w:rsid w:val="000E2E03"/>
    <w:rsid w:val="000E705B"/>
    <w:rsid w:val="001275EB"/>
    <w:rsid w:val="00132087"/>
    <w:rsid w:val="001B7746"/>
    <w:rsid w:val="001C28E5"/>
    <w:rsid w:val="001F4E13"/>
    <w:rsid w:val="00275FD1"/>
    <w:rsid w:val="00281781"/>
    <w:rsid w:val="00294B11"/>
    <w:rsid w:val="0031747A"/>
    <w:rsid w:val="0032121C"/>
    <w:rsid w:val="003340E4"/>
    <w:rsid w:val="0033690C"/>
    <w:rsid w:val="00344511"/>
    <w:rsid w:val="003725AE"/>
    <w:rsid w:val="0038732F"/>
    <w:rsid w:val="003B5944"/>
    <w:rsid w:val="003F5506"/>
    <w:rsid w:val="00407B2E"/>
    <w:rsid w:val="00430457"/>
    <w:rsid w:val="00444874"/>
    <w:rsid w:val="00464888"/>
    <w:rsid w:val="004C2862"/>
    <w:rsid w:val="004C2D2C"/>
    <w:rsid w:val="004C65A9"/>
    <w:rsid w:val="004D2733"/>
    <w:rsid w:val="004E21A3"/>
    <w:rsid w:val="004E5EA3"/>
    <w:rsid w:val="005034D7"/>
    <w:rsid w:val="00503E70"/>
    <w:rsid w:val="005535B4"/>
    <w:rsid w:val="00560BE1"/>
    <w:rsid w:val="005A0597"/>
    <w:rsid w:val="005E6268"/>
    <w:rsid w:val="005E7F84"/>
    <w:rsid w:val="005F5ECC"/>
    <w:rsid w:val="00641D07"/>
    <w:rsid w:val="006822A6"/>
    <w:rsid w:val="006D50F1"/>
    <w:rsid w:val="0070582D"/>
    <w:rsid w:val="00713060"/>
    <w:rsid w:val="00730FA5"/>
    <w:rsid w:val="00733C3C"/>
    <w:rsid w:val="00734E78"/>
    <w:rsid w:val="00775A35"/>
    <w:rsid w:val="00786F87"/>
    <w:rsid w:val="007870E4"/>
    <w:rsid w:val="00795D86"/>
    <w:rsid w:val="007B17E7"/>
    <w:rsid w:val="007C21C8"/>
    <w:rsid w:val="007C22AC"/>
    <w:rsid w:val="00802DF5"/>
    <w:rsid w:val="00804A87"/>
    <w:rsid w:val="00806D6F"/>
    <w:rsid w:val="00811F8B"/>
    <w:rsid w:val="008A0D3A"/>
    <w:rsid w:val="008D0C0C"/>
    <w:rsid w:val="008E22FF"/>
    <w:rsid w:val="00920C32"/>
    <w:rsid w:val="00932DC8"/>
    <w:rsid w:val="00951E7B"/>
    <w:rsid w:val="009A3026"/>
    <w:rsid w:val="009D5CCC"/>
    <w:rsid w:val="009E57FA"/>
    <w:rsid w:val="00A45CEA"/>
    <w:rsid w:val="00AC28D6"/>
    <w:rsid w:val="00AE71B9"/>
    <w:rsid w:val="00B3102C"/>
    <w:rsid w:val="00B631A1"/>
    <w:rsid w:val="00BA20FF"/>
    <w:rsid w:val="00BF4D27"/>
    <w:rsid w:val="00C00B2D"/>
    <w:rsid w:val="00C15E01"/>
    <w:rsid w:val="00C23CE2"/>
    <w:rsid w:val="00C44F2C"/>
    <w:rsid w:val="00C47020"/>
    <w:rsid w:val="00C63D09"/>
    <w:rsid w:val="00C70FB6"/>
    <w:rsid w:val="00C764DA"/>
    <w:rsid w:val="00C97B27"/>
    <w:rsid w:val="00CA13B6"/>
    <w:rsid w:val="00CB159D"/>
    <w:rsid w:val="00CB7A42"/>
    <w:rsid w:val="00CF0485"/>
    <w:rsid w:val="00D16DDB"/>
    <w:rsid w:val="00D30697"/>
    <w:rsid w:val="00D409D4"/>
    <w:rsid w:val="00D43461"/>
    <w:rsid w:val="00D44CE6"/>
    <w:rsid w:val="00D8610A"/>
    <w:rsid w:val="00DA0943"/>
    <w:rsid w:val="00DB0A75"/>
    <w:rsid w:val="00E5170D"/>
    <w:rsid w:val="00E56CC1"/>
    <w:rsid w:val="00E836A3"/>
    <w:rsid w:val="00E97783"/>
    <w:rsid w:val="00E97A5A"/>
    <w:rsid w:val="00ED5DA5"/>
    <w:rsid w:val="00EF0E86"/>
    <w:rsid w:val="00F04C06"/>
    <w:rsid w:val="00F71562"/>
    <w:rsid w:val="00FD7502"/>
    <w:rsid w:val="00FE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7E7"/>
    <w:rPr>
      <w:rFonts w:ascii="Calibri" w:eastAsia="Times New Roman" w:hAnsi="Calibri" w:cs="Arial"/>
      <w:lang w:val="fr-FR"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130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5">
    <w:name w:val="heading 5"/>
    <w:basedOn w:val="Normal"/>
    <w:next w:val="Normal"/>
    <w:link w:val="Titre5Car"/>
    <w:qFormat/>
    <w:rsid w:val="00444874"/>
    <w:pPr>
      <w:keepNext/>
      <w:spacing w:after="0" w:line="240" w:lineRule="auto"/>
      <w:outlineLvl w:val="4"/>
    </w:pPr>
    <w:rPr>
      <w:rFonts w:ascii="Times New Roman" w:hAnsi="Times New Roman" w:cs="Times New Roman"/>
      <w:sz w:val="24"/>
      <w:szCs w:val="20"/>
      <w:u w:val="single"/>
      <w:lang w:val="fr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F5E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rsid w:val="00444874"/>
    <w:rPr>
      <w:rFonts w:ascii="Times New Roman" w:eastAsia="Times New Roman" w:hAnsi="Times New Roman" w:cs="Times New Roman"/>
      <w:sz w:val="24"/>
      <w:szCs w:val="20"/>
      <w:u w:val="single"/>
      <w:lang w:val="fr-CA" w:eastAsia="fr-FR"/>
    </w:rPr>
  </w:style>
  <w:style w:type="paragraph" w:customStyle="1" w:styleId="Titre312ptital">
    <w:name w:val="Titre 3 +12pt+ital"/>
    <w:basedOn w:val="Titre3"/>
    <w:rsid w:val="00713060"/>
    <w:pPr>
      <w:keepLines w:val="0"/>
      <w:spacing w:before="0" w:line="360" w:lineRule="auto"/>
      <w:jc w:val="both"/>
    </w:pPr>
    <w:rPr>
      <w:rFonts w:ascii="Times New Roman" w:eastAsia="Times New Roman" w:hAnsi="Times New Roman" w:cs="Times New Roman"/>
      <w:b w:val="0"/>
      <w:bCs w:val="0"/>
      <w:i/>
      <w:color w:val="auto"/>
      <w:sz w:val="24"/>
      <w:szCs w:val="20"/>
      <w:lang w:val="fr-CA"/>
    </w:rPr>
  </w:style>
  <w:style w:type="character" w:customStyle="1" w:styleId="Titre3Car">
    <w:name w:val="Titre 3 Car"/>
    <w:basedOn w:val="Policepardfaut"/>
    <w:link w:val="Titre3"/>
    <w:uiPriority w:val="9"/>
    <w:semiHidden/>
    <w:rsid w:val="00713060"/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character" w:customStyle="1" w:styleId="Titre6Car">
    <w:name w:val="Titre 6 Car"/>
    <w:basedOn w:val="Policepardfaut"/>
    <w:link w:val="Titre6"/>
    <w:uiPriority w:val="9"/>
    <w:rsid w:val="005F5ECC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mw-headline">
    <w:name w:val="mw-headline"/>
    <w:basedOn w:val="Policepardfaut"/>
    <w:rsid w:val="00806D6F"/>
  </w:style>
  <w:style w:type="character" w:customStyle="1" w:styleId="longtext1">
    <w:name w:val="long_text1"/>
    <w:basedOn w:val="Policepardfaut"/>
    <w:rsid w:val="00806D6F"/>
    <w:rPr>
      <w:sz w:val="20"/>
      <w:szCs w:val="20"/>
    </w:rPr>
  </w:style>
  <w:style w:type="character" w:styleId="Numrodeligne">
    <w:name w:val="line number"/>
    <w:basedOn w:val="Policepardfaut"/>
    <w:uiPriority w:val="99"/>
    <w:semiHidden/>
    <w:unhideWhenUsed/>
    <w:rsid w:val="000E7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5B8EE-BB19-4D16-B58B-091E8021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MALAININE</dc:creator>
  <cp:lastModifiedBy>MALAININE</cp:lastModifiedBy>
  <cp:revision>10</cp:revision>
  <cp:lastPrinted>2011-06-27T22:46:00Z</cp:lastPrinted>
  <dcterms:created xsi:type="dcterms:W3CDTF">2011-01-16T18:59:00Z</dcterms:created>
  <dcterms:modified xsi:type="dcterms:W3CDTF">2011-06-27T22:50:00Z</dcterms:modified>
</cp:coreProperties>
</file>